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90" w:rsidRDefault="004D7690" w:rsidP="002E3267">
      <w:pPr>
        <w:jc w:val="both"/>
        <w:rPr>
          <w:rFonts w:ascii="Arial" w:hAnsi="Arial" w:cs="Arial"/>
        </w:rPr>
      </w:pPr>
    </w:p>
    <w:p w:rsidR="004D7690" w:rsidRDefault="004D7690" w:rsidP="002E3267">
      <w:pPr>
        <w:jc w:val="both"/>
        <w:rPr>
          <w:rFonts w:ascii="Arial" w:hAnsi="Arial" w:cs="Arial"/>
        </w:rPr>
      </w:pPr>
    </w:p>
    <w:p w:rsidR="002E3267" w:rsidRPr="00E010A6" w:rsidRDefault="00C84263" w:rsidP="002E3267">
      <w:pPr>
        <w:jc w:val="both"/>
        <w:rPr>
          <w:rFonts w:ascii="Calibri" w:hAnsi="Calibri" w:cs="Arial"/>
          <w:sz w:val="24"/>
          <w:szCs w:val="24"/>
        </w:rPr>
      </w:pPr>
      <w:r w:rsidRPr="00E010A6">
        <w:rPr>
          <w:rFonts w:ascii="Calibri" w:hAnsi="Calibri" w:cs="Arial"/>
          <w:sz w:val="24"/>
          <w:szCs w:val="24"/>
        </w:rPr>
        <w:t>DW</w:t>
      </w:r>
      <w:r w:rsidR="002E3267" w:rsidRPr="00E010A6">
        <w:rPr>
          <w:rFonts w:ascii="Calibri" w:hAnsi="Calibri" w:cs="Arial"/>
          <w:sz w:val="24"/>
          <w:szCs w:val="24"/>
        </w:rPr>
        <w:t>.050.</w:t>
      </w:r>
      <w:r w:rsidRPr="00E010A6">
        <w:rPr>
          <w:rFonts w:ascii="Calibri" w:hAnsi="Calibri" w:cs="Arial"/>
          <w:sz w:val="24"/>
          <w:szCs w:val="24"/>
        </w:rPr>
        <w:t>5</w:t>
      </w:r>
      <w:r w:rsidR="002E3267" w:rsidRPr="00E010A6">
        <w:rPr>
          <w:rFonts w:ascii="Calibri" w:hAnsi="Calibri" w:cs="Arial"/>
          <w:sz w:val="24"/>
          <w:szCs w:val="24"/>
        </w:rPr>
        <w:t>.201</w:t>
      </w:r>
      <w:r w:rsidRPr="00E010A6">
        <w:rPr>
          <w:rFonts w:ascii="Calibri" w:hAnsi="Calibri" w:cs="Arial"/>
          <w:sz w:val="24"/>
          <w:szCs w:val="24"/>
        </w:rPr>
        <w:t>8</w:t>
      </w:r>
      <w:r w:rsidR="002E3267" w:rsidRPr="00E010A6">
        <w:rPr>
          <w:rFonts w:ascii="Calibri" w:hAnsi="Calibri" w:cs="Arial"/>
          <w:sz w:val="24"/>
          <w:szCs w:val="24"/>
        </w:rPr>
        <w:t>.IGR</w:t>
      </w:r>
      <w:r w:rsidR="002E3267" w:rsidRPr="00E010A6">
        <w:rPr>
          <w:rFonts w:ascii="Calibri" w:hAnsi="Calibri" w:cs="Arial"/>
          <w:sz w:val="24"/>
          <w:szCs w:val="24"/>
        </w:rPr>
        <w:tab/>
      </w:r>
      <w:r w:rsidR="002E3267" w:rsidRPr="00E010A6">
        <w:rPr>
          <w:rFonts w:ascii="Calibri" w:hAnsi="Calibri" w:cs="Arial"/>
          <w:sz w:val="24"/>
          <w:szCs w:val="24"/>
        </w:rPr>
        <w:tab/>
      </w:r>
      <w:r w:rsidR="002E3267" w:rsidRPr="00E010A6">
        <w:rPr>
          <w:rFonts w:ascii="Calibri" w:hAnsi="Calibri" w:cs="Arial"/>
          <w:sz w:val="24"/>
          <w:szCs w:val="24"/>
        </w:rPr>
        <w:tab/>
        <w:t xml:space="preserve">                            Warszawa, dnia </w:t>
      </w:r>
      <w:r w:rsidR="00312E13">
        <w:rPr>
          <w:rFonts w:ascii="Calibri" w:hAnsi="Calibri" w:cs="Arial"/>
          <w:sz w:val="24"/>
          <w:szCs w:val="24"/>
        </w:rPr>
        <w:t>20.04.2018 r</w:t>
      </w:r>
      <w:r w:rsidR="002E3267" w:rsidRPr="00E010A6">
        <w:rPr>
          <w:rFonts w:ascii="Calibri" w:hAnsi="Calibri" w:cs="Arial"/>
          <w:sz w:val="24"/>
          <w:szCs w:val="24"/>
        </w:rPr>
        <w:t>.</w:t>
      </w:r>
    </w:p>
    <w:p w:rsidR="002E3267" w:rsidRPr="00E010A6" w:rsidRDefault="002E3267" w:rsidP="002E3267">
      <w:pPr>
        <w:jc w:val="both"/>
        <w:rPr>
          <w:rFonts w:ascii="Calibri" w:hAnsi="Calibri" w:cs="Arial"/>
          <w:sz w:val="24"/>
          <w:szCs w:val="24"/>
        </w:rPr>
      </w:pPr>
    </w:p>
    <w:p w:rsidR="002E3267" w:rsidRPr="00E010A6" w:rsidRDefault="006B4B51" w:rsidP="00C84263">
      <w:pPr>
        <w:spacing w:after="0"/>
        <w:ind w:left="4248" w:firstLine="708"/>
        <w:jc w:val="both"/>
        <w:rPr>
          <w:rFonts w:ascii="Calibri" w:hAnsi="Calibri" w:cs="Arial"/>
          <w:b/>
          <w:sz w:val="24"/>
          <w:szCs w:val="24"/>
        </w:rPr>
      </w:pPr>
      <w:r>
        <w:rPr>
          <w:rFonts w:ascii="Calibri" w:hAnsi="Calibri" w:cs="Arial"/>
          <w:b/>
          <w:sz w:val="24"/>
          <w:szCs w:val="24"/>
        </w:rPr>
        <w:t>XXXXXXXXXXXX</w:t>
      </w:r>
    </w:p>
    <w:p w:rsidR="006B4B51" w:rsidRDefault="006B4B51" w:rsidP="002E3267">
      <w:pPr>
        <w:ind w:left="4248" w:firstLine="708"/>
        <w:jc w:val="both"/>
        <w:rPr>
          <w:rFonts w:ascii="Calibri" w:hAnsi="Calibri" w:cs="Arial"/>
          <w:b/>
          <w:sz w:val="24"/>
          <w:szCs w:val="24"/>
        </w:rPr>
      </w:pPr>
      <w:r>
        <w:rPr>
          <w:rFonts w:ascii="Calibri" w:hAnsi="Calibri" w:cs="Arial"/>
          <w:b/>
          <w:sz w:val="24"/>
          <w:szCs w:val="24"/>
        </w:rPr>
        <w:t>XXXXXXXXXXXX</w:t>
      </w:r>
      <w:r w:rsidRPr="00E010A6">
        <w:rPr>
          <w:rFonts w:ascii="Calibri" w:hAnsi="Calibri" w:cs="Arial"/>
          <w:b/>
          <w:sz w:val="24"/>
          <w:szCs w:val="24"/>
        </w:rPr>
        <w:t xml:space="preserve"> </w:t>
      </w:r>
    </w:p>
    <w:p w:rsidR="002E3267" w:rsidRPr="00E010A6" w:rsidRDefault="006B4B51" w:rsidP="006B4B51">
      <w:pPr>
        <w:ind w:left="4248" w:firstLine="708"/>
        <w:jc w:val="both"/>
        <w:rPr>
          <w:rFonts w:ascii="Calibri" w:hAnsi="Calibri" w:cs="Arial"/>
          <w:b/>
          <w:sz w:val="24"/>
          <w:szCs w:val="24"/>
        </w:rPr>
      </w:pPr>
      <w:r>
        <w:rPr>
          <w:rFonts w:ascii="Calibri" w:hAnsi="Calibri" w:cs="Arial"/>
          <w:b/>
          <w:sz w:val="24"/>
          <w:szCs w:val="24"/>
        </w:rPr>
        <w:t>XXXXXXXXXXXX</w:t>
      </w:r>
    </w:p>
    <w:p w:rsidR="002E3267" w:rsidRPr="00E010A6" w:rsidRDefault="002E3267" w:rsidP="002E3267">
      <w:pPr>
        <w:ind w:left="2124" w:firstLine="708"/>
        <w:jc w:val="both"/>
        <w:rPr>
          <w:rFonts w:ascii="Calibri" w:hAnsi="Calibri" w:cs="Arial"/>
          <w:b/>
          <w:sz w:val="24"/>
          <w:szCs w:val="24"/>
        </w:rPr>
      </w:pPr>
      <w:r w:rsidRPr="00E010A6">
        <w:rPr>
          <w:rFonts w:ascii="Calibri" w:hAnsi="Calibri" w:cs="Arial"/>
          <w:b/>
          <w:sz w:val="24"/>
          <w:szCs w:val="24"/>
        </w:rPr>
        <w:t>Decyzja w sprawie interpretacji</w:t>
      </w:r>
    </w:p>
    <w:p w:rsidR="002E3267" w:rsidRPr="00E010A6" w:rsidRDefault="002E3267" w:rsidP="00C84263">
      <w:pPr>
        <w:spacing w:line="360" w:lineRule="auto"/>
        <w:jc w:val="center"/>
        <w:rPr>
          <w:rFonts w:ascii="Calibri" w:hAnsi="Calibri" w:cs="Arial"/>
          <w:sz w:val="24"/>
          <w:szCs w:val="24"/>
        </w:rPr>
      </w:pPr>
      <w:r w:rsidRPr="00E010A6">
        <w:rPr>
          <w:rFonts w:ascii="Calibri" w:hAnsi="Calibri" w:cs="Arial"/>
          <w:sz w:val="24"/>
          <w:szCs w:val="24"/>
        </w:rPr>
        <w:t>art. 21 ust. 2e pkt 2a ustawy o rehabilitacji zawodowej i społecznej oraz zatrudnianiu osób niepełnosprawnych</w:t>
      </w:r>
    </w:p>
    <w:p w:rsidR="002E3267" w:rsidRPr="00E010A6" w:rsidRDefault="002E3267" w:rsidP="00E010A6">
      <w:pPr>
        <w:spacing w:line="360" w:lineRule="auto"/>
        <w:jc w:val="both"/>
        <w:rPr>
          <w:rFonts w:ascii="Calibri" w:hAnsi="Calibri" w:cs="Arial"/>
          <w:sz w:val="24"/>
          <w:szCs w:val="24"/>
        </w:rPr>
      </w:pPr>
      <w:r w:rsidRPr="00E010A6">
        <w:rPr>
          <w:rFonts w:ascii="Calibri" w:hAnsi="Calibri" w:cs="Arial"/>
          <w:sz w:val="24"/>
          <w:szCs w:val="24"/>
        </w:rPr>
        <w:t>Na podstawie art.10 i 10a  ustawy z dnia 2 lipca 2004 r. o swobodzie działalności gospodarczej (Dz.U. z 201</w:t>
      </w:r>
      <w:r w:rsidR="00C84263" w:rsidRPr="00E010A6">
        <w:rPr>
          <w:rFonts w:ascii="Calibri" w:hAnsi="Calibri" w:cs="Arial"/>
          <w:sz w:val="24"/>
          <w:szCs w:val="24"/>
        </w:rPr>
        <w:t>7</w:t>
      </w:r>
      <w:r w:rsidRPr="00E010A6">
        <w:rPr>
          <w:rFonts w:ascii="Calibri" w:hAnsi="Calibri" w:cs="Arial"/>
          <w:sz w:val="24"/>
          <w:szCs w:val="24"/>
        </w:rPr>
        <w:t xml:space="preserve"> </w:t>
      </w:r>
      <w:r w:rsidR="00C84263" w:rsidRPr="00E010A6">
        <w:rPr>
          <w:rFonts w:ascii="Calibri" w:hAnsi="Calibri" w:cs="Arial"/>
          <w:sz w:val="24"/>
          <w:szCs w:val="24"/>
        </w:rPr>
        <w:t>r.</w:t>
      </w:r>
      <w:r w:rsidRPr="00E010A6">
        <w:rPr>
          <w:rFonts w:ascii="Calibri" w:hAnsi="Calibri" w:cs="Arial"/>
          <w:sz w:val="24"/>
          <w:szCs w:val="24"/>
        </w:rPr>
        <w:t xml:space="preserve"> poz.</w:t>
      </w:r>
      <w:r w:rsidR="00C84263" w:rsidRPr="00E010A6">
        <w:rPr>
          <w:rFonts w:ascii="Calibri" w:hAnsi="Calibri" w:cs="Arial"/>
          <w:sz w:val="24"/>
          <w:szCs w:val="24"/>
        </w:rPr>
        <w:t>2168</w:t>
      </w:r>
      <w:r w:rsidR="009A1C12" w:rsidRPr="00E010A6">
        <w:rPr>
          <w:rFonts w:ascii="Calibri" w:hAnsi="Calibri" w:cs="Arial"/>
          <w:sz w:val="24"/>
          <w:szCs w:val="24"/>
        </w:rPr>
        <w:t xml:space="preserve"> z późn.zm.</w:t>
      </w:r>
      <w:r w:rsidRPr="00E010A6">
        <w:rPr>
          <w:rFonts w:ascii="Calibri" w:hAnsi="Calibri" w:cs="Arial"/>
          <w:sz w:val="24"/>
          <w:szCs w:val="24"/>
        </w:rPr>
        <w:t xml:space="preserve">) Prezes Państwowego Funduszu Rehabilitacji Osób Niepełnosprawnych (zwanego dalej PFRON lub Fundusz) stwierdza, </w:t>
      </w:r>
      <w:r w:rsidR="0018751C">
        <w:rPr>
          <w:rFonts w:ascii="Calibri" w:hAnsi="Calibri" w:cs="Arial"/>
          <w:sz w:val="24"/>
          <w:szCs w:val="24"/>
        </w:rPr>
        <w:br/>
      </w:r>
      <w:r w:rsidRPr="00E010A6">
        <w:rPr>
          <w:rFonts w:ascii="Calibri" w:hAnsi="Calibri" w:cs="Arial"/>
          <w:sz w:val="24"/>
          <w:szCs w:val="24"/>
        </w:rPr>
        <w:t xml:space="preserve">że stanowisko Fundacji </w:t>
      </w:r>
      <w:r w:rsidR="006B4B51">
        <w:rPr>
          <w:rFonts w:ascii="Calibri" w:hAnsi="Calibri" w:cs="Arial"/>
          <w:sz w:val="24"/>
          <w:szCs w:val="24"/>
        </w:rPr>
        <w:t>XXXXXXXXXXXXXXXX</w:t>
      </w:r>
      <w:r w:rsidRPr="00E010A6">
        <w:rPr>
          <w:rFonts w:ascii="Calibri" w:hAnsi="Calibri" w:cs="Arial"/>
          <w:sz w:val="24"/>
          <w:szCs w:val="24"/>
        </w:rPr>
        <w:t xml:space="preserve"> z siedzibą w </w:t>
      </w:r>
      <w:r w:rsidR="006B4B51">
        <w:rPr>
          <w:rFonts w:ascii="Calibri" w:hAnsi="Calibri" w:cs="Arial"/>
          <w:sz w:val="24"/>
          <w:szCs w:val="24"/>
        </w:rPr>
        <w:t>XXXXXXXXXXX</w:t>
      </w:r>
      <w:r w:rsidRPr="00E010A6">
        <w:rPr>
          <w:rFonts w:ascii="Calibri" w:hAnsi="Calibri" w:cs="Arial"/>
          <w:sz w:val="24"/>
          <w:szCs w:val="24"/>
        </w:rPr>
        <w:t xml:space="preserve"> (zwane</w:t>
      </w:r>
      <w:r w:rsidR="004C1704">
        <w:rPr>
          <w:rFonts w:ascii="Calibri" w:hAnsi="Calibri" w:cs="Arial"/>
          <w:sz w:val="24"/>
          <w:szCs w:val="24"/>
        </w:rPr>
        <w:t>j</w:t>
      </w:r>
      <w:r w:rsidRPr="00E010A6">
        <w:rPr>
          <w:rFonts w:ascii="Calibri" w:hAnsi="Calibri" w:cs="Arial"/>
          <w:sz w:val="24"/>
          <w:szCs w:val="24"/>
        </w:rPr>
        <w:t xml:space="preserve"> dalej Wnioskodawcą</w:t>
      </w:r>
      <w:r w:rsidR="00C84263" w:rsidRPr="00E010A6">
        <w:rPr>
          <w:rFonts w:ascii="Calibri" w:hAnsi="Calibri" w:cs="Arial"/>
          <w:sz w:val="24"/>
          <w:szCs w:val="24"/>
        </w:rPr>
        <w:t xml:space="preserve"> lub Fundacją</w:t>
      </w:r>
      <w:r w:rsidRPr="00E010A6">
        <w:rPr>
          <w:rFonts w:ascii="Calibri" w:hAnsi="Calibri" w:cs="Arial"/>
          <w:sz w:val="24"/>
          <w:szCs w:val="24"/>
        </w:rPr>
        <w:t xml:space="preserve">) zaprezentowane we wniosku z dnia 10 sierpnia 2016 r. </w:t>
      </w:r>
      <w:r w:rsidR="00E50197">
        <w:rPr>
          <w:rFonts w:ascii="Calibri" w:hAnsi="Calibri" w:cs="Arial"/>
          <w:sz w:val="24"/>
          <w:szCs w:val="24"/>
        </w:rPr>
        <w:br/>
      </w:r>
      <w:r w:rsidRPr="00E010A6">
        <w:rPr>
          <w:rFonts w:ascii="Calibri" w:hAnsi="Calibri" w:cs="Arial"/>
          <w:sz w:val="24"/>
          <w:szCs w:val="24"/>
        </w:rPr>
        <w:t>o udzielenie pisemnej interpretacji przepisów prawa w zakresie możliwości skorzystania przez Wnioskodawcę ze zwolnienia z wpłat na Fundusz na podstawie art.21 ust.2e pkt 2a ustawy z dnia 27 sierpnia 1997 r. o rehabilitacji zawodowej i społecznej oraz zatrudnianiu osób niepełnosprawnych (Dz.U. z 201</w:t>
      </w:r>
      <w:r w:rsidR="00C84263" w:rsidRPr="00E010A6">
        <w:rPr>
          <w:rFonts w:ascii="Calibri" w:hAnsi="Calibri" w:cs="Arial"/>
          <w:sz w:val="24"/>
          <w:szCs w:val="24"/>
        </w:rPr>
        <w:t>8</w:t>
      </w:r>
      <w:r w:rsidRPr="00E010A6">
        <w:rPr>
          <w:rFonts w:ascii="Calibri" w:hAnsi="Calibri" w:cs="Arial"/>
          <w:sz w:val="24"/>
          <w:szCs w:val="24"/>
        </w:rPr>
        <w:t xml:space="preserve"> r. poz.</w:t>
      </w:r>
      <w:r w:rsidR="00C84263" w:rsidRPr="00E010A6">
        <w:rPr>
          <w:rFonts w:ascii="Calibri" w:hAnsi="Calibri" w:cs="Arial"/>
          <w:sz w:val="24"/>
          <w:szCs w:val="24"/>
        </w:rPr>
        <w:t>511</w:t>
      </w:r>
      <w:r w:rsidR="00E50197">
        <w:rPr>
          <w:rFonts w:ascii="Calibri" w:hAnsi="Calibri" w:cs="Arial"/>
          <w:sz w:val="24"/>
          <w:szCs w:val="24"/>
        </w:rPr>
        <w:t xml:space="preserve"> z późn.zm.</w:t>
      </w:r>
      <w:r w:rsidRPr="00E010A6">
        <w:rPr>
          <w:rFonts w:ascii="Calibri" w:hAnsi="Calibri" w:cs="Arial"/>
          <w:sz w:val="24"/>
          <w:szCs w:val="24"/>
        </w:rPr>
        <w:t xml:space="preserve">), zwaną dalej ustawą </w:t>
      </w:r>
      <w:r w:rsidR="0018751C">
        <w:rPr>
          <w:rFonts w:ascii="Calibri" w:hAnsi="Calibri" w:cs="Arial"/>
          <w:sz w:val="24"/>
          <w:szCs w:val="24"/>
        </w:rPr>
        <w:br/>
      </w:r>
      <w:r w:rsidRPr="00E010A6">
        <w:rPr>
          <w:rFonts w:ascii="Calibri" w:hAnsi="Calibri" w:cs="Arial"/>
          <w:sz w:val="24"/>
          <w:szCs w:val="24"/>
        </w:rPr>
        <w:t xml:space="preserve">o rehabilitacji – </w:t>
      </w:r>
      <w:r w:rsidRPr="00E010A6">
        <w:rPr>
          <w:rFonts w:ascii="Calibri" w:hAnsi="Calibri" w:cs="Arial"/>
          <w:b/>
          <w:sz w:val="24"/>
          <w:szCs w:val="24"/>
        </w:rPr>
        <w:t>jest nieprawidłowe</w:t>
      </w:r>
      <w:r w:rsidRPr="00E010A6">
        <w:rPr>
          <w:rFonts w:ascii="Calibri" w:hAnsi="Calibri" w:cs="Arial"/>
          <w:sz w:val="24"/>
          <w:szCs w:val="24"/>
        </w:rPr>
        <w:t>.</w:t>
      </w:r>
    </w:p>
    <w:p w:rsidR="002E3267" w:rsidRPr="00E010A6" w:rsidRDefault="002E3267" w:rsidP="00C84263">
      <w:pPr>
        <w:spacing w:line="360" w:lineRule="auto"/>
        <w:jc w:val="center"/>
        <w:rPr>
          <w:rFonts w:ascii="Calibri" w:hAnsi="Calibri" w:cs="Arial"/>
          <w:b/>
          <w:sz w:val="24"/>
          <w:szCs w:val="24"/>
        </w:rPr>
      </w:pPr>
      <w:r w:rsidRPr="00E010A6">
        <w:rPr>
          <w:rFonts w:ascii="Calibri" w:hAnsi="Calibri" w:cs="Arial"/>
          <w:b/>
          <w:sz w:val="24"/>
          <w:szCs w:val="24"/>
        </w:rPr>
        <w:t>Uzasadnienie</w:t>
      </w:r>
      <w:r w:rsidR="004D7690" w:rsidRPr="00E010A6">
        <w:rPr>
          <w:rFonts w:ascii="Calibri" w:hAnsi="Calibri" w:cs="Arial"/>
          <w:b/>
          <w:sz w:val="24"/>
          <w:szCs w:val="24"/>
        </w:rPr>
        <w:t>:</w:t>
      </w:r>
    </w:p>
    <w:p w:rsidR="002E3267" w:rsidRPr="00E010A6" w:rsidRDefault="002E3267" w:rsidP="00E010A6">
      <w:pPr>
        <w:spacing w:after="0" w:line="360" w:lineRule="auto"/>
        <w:jc w:val="both"/>
        <w:rPr>
          <w:rFonts w:ascii="Calibri" w:hAnsi="Calibri" w:cs="Arial"/>
          <w:sz w:val="24"/>
          <w:szCs w:val="24"/>
        </w:rPr>
      </w:pPr>
      <w:r w:rsidRPr="00E010A6">
        <w:rPr>
          <w:rFonts w:ascii="Calibri" w:hAnsi="Calibri" w:cs="Arial"/>
          <w:sz w:val="24"/>
          <w:szCs w:val="24"/>
        </w:rPr>
        <w:t>Pismem z dnia 10 sierpnia 2016 r. Wnioskodawca skierował do Prezesa Zarządu PFRON wniosek o udzielenie pisemnej interpretacji przepisów prawa w zakresie możliwości skorzystania przez Wnioskodawcę ze zwolnienia z wpłat na Fundusz na podstawie art.21 ust.2e pkt 2a ustawy o rehabilitacji.</w:t>
      </w:r>
    </w:p>
    <w:p w:rsidR="00C84263" w:rsidRPr="00E010A6" w:rsidRDefault="00C84263" w:rsidP="00E010A6">
      <w:pPr>
        <w:spacing w:after="0" w:line="360" w:lineRule="auto"/>
        <w:jc w:val="both"/>
        <w:rPr>
          <w:rFonts w:ascii="Calibri" w:eastAsia="Calibri" w:hAnsi="Calibri" w:cs="Arial"/>
          <w:sz w:val="24"/>
          <w:szCs w:val="24"/>
        </w:rPr>
      </w:pPr>
      <w:r w:rsidRPr="00E010A6">
        <w:rPr>
          <w:rFonts w:ascii="Calibri" w:eastAsia="Calibri" w:hAnsi="Calibri" w:cs="Arial"/>
          <w:sz w:val="24"/>
          <w:szCs w:val="24"/>
        </w:rPr>
        <w:t xml:space="preserve">Sprawa była już rozpatrywana w administracyjnym toku instancji. Decyzją z dnia </w:t>
      </w:r>
      <w:r w:rsidRPr="00E010A6">
        <w:rPr>
          <w:rFonts w:ascii="Calibri" w:eastAsia="Calibri" w:hAnsi="Calibri" w:cs="Arial"/>
          <w:sz w:val="24"/>
          <w:szCs w:val="24"/>
        </w:rPr>
        <w:br/>
        <w:t xml:space="preserve">12 września 2016 r. znak: DW.050.16.2016.IGR Prezes Zarządu PFRON uznał, </w:t>
      </w:r>
      <w:r w:rsidRPr="00E010A6">
        <w:rPr>
          <w:rFonts w:ascii="Calibri" w:eastAsia="Calibri" w:hAnsi="Calibri" w:cs="Arial"/>
          <w:sz w:val="24"/>
          <w:szCs w:val="24"/>
        </w:rPr>
        <w:br/>
        <w:t xml:space="preserve">iż stanowisko Wnioskodawcy jest nieprawidłowe. Strona pismem z dnia 20 września 2016 r. wniosła odwołanie od ww. decyzji. Minister Rodziny, Pracy i Polityki Społecznej decyzją </w:t>
      </w:r>
      <w:r w:rsidRPr="00E010A6">
        <w:rPr>
          <w:rFonts w:ascii="Calibri" w:eastAsia="Calibri" w:hAnsi="Calibri" w:cs="Arial"/>
          <w:sz w:val="24"/>
          <w:szCs w:val="24"/>
        </w:rPr>
        <w:br/>
      </w:r>
      <w:r w:rsidRPr="00E010A6">
        <w:rPr>
          <w:rFonts w:ascii="Calibri" w:eastAsia="Calibri" w:hAnsi="Calibri" w:cs="Arial"/>
          <w:sz w:val="24"/>
          <w:szCs w:val="24"/>
        </w:rPr>
        <w:lastRenderedPageBreak/>
        <w:t xml:space="preserve">z dnia 16 marca 2018 r. znak: BON-III.5225.29.3.2016.MK uchylił zaskarżoną decyzję </w:t>
      </w:r>
      <w:r w:rsidRPr="00E010A6">
        <w:rPr>
          <w:rFonts w:ascii="Calibri" w:eastAsia="Calibri" w:hAnsi="Calibri" w:cs="Arial"/>
          <w:sz w:val="24"/>
          <w:szCs w:val="24"/>
        </w:rPr>
        <w:br/>
        <w:t>w całości i przekazał sprawę organowi I instancji do ponownego rozpatrzenia.</w:t>
      </w:r>
    </w:p>
    <w:p w:rsidR="002E3267" w:rsidRPr="00E010A6" w:rsidRDefault="002E3267" w:rsidP="00E010A6">
      <w:pPr>
        <w:spacing w:after="120" w:line="360" w:lineRule="auto"/>
        <w:jc w:val="both"/>
        <w:rPr>
          <w:rFonts w:ascii="Calibri" w:hAnsi="Calibri" w:cs="Arial"/>
          <w:i/>
          <w:sz w:val="24"/>
          <w:szCs w:val="24"/>
        </w:rPr>
      </w:pPr>
      <w:r w:rsidRPr="00E010A6">
        <w:rPr>
          <w:rFonts w:ascii="Calibri" w:hAnsi="Calibri" w:cs="Arial"/>
          <w:sz w:val="24"/>
          <w:szCs w:val="24"/>
        </w:rPr>
        <w:t xml:space="preserve">Wniosek swój Wnioskodawca skierował na podstawie art.10 i 10a ustawy o swobodzie działalności gospodarczej. Zgodnie z art.10 ust.1 ustawy o swobodzie działalności gospodarczej </w:t>
      </w:r>
      <w:r w:rsidRPr="00E010A6">
        <w:rPr>
          <w:rFonts w:ascii="Calibri" w:hAnsi="Calibri" w:cs="Arial"/>
          <w:i/>
          <w:sz w:val="24"/>
          <w:szCs w:val="24"/>
        </w:rPr>
        <w:t xml:space="preserve">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t>
      </w:r>
      <w:r w:rsidRPr="00E010A6">
        <w:rPr>
          <w:rFonts w:ascii="Calibri" w:hAnsi="Calibri" w:cs="Arial"/>
          <w:i/>
          <w:sz w:val="24"/>
          <w:szCs w:val="24"/>
        </w:rPr>
        <w:br/>
        <w:t>w jego indywidualnej sprawie.</w:t>
      </w:r>
    </w:p>
    <w:p w:rsidR="002E3267" w:rsidRPr="00E010A6" w:rsidRDefault="002E3267" w:rsidP="00C84263">
      <w:pPr>
        <w:spacing w:after="120" w:line="360" w:lineRule="auto"/>
        <w:jc w:val="both"/>
        <w:rPr>
          <w:rFonts w:ascii="Calibri" w:hAnsi="Calibri" w:cs="Arial"/>
          <w:b/>
          <w:sz w:val="24"/>
          <w:szCs w:val="24"/>
        </w:rPr>
      </w:pPr>
      <w:r w:rsidRPr="00E010A6">
        <w:rPr>
          <w:rFonts w:ascii="Calibri" w:hAnsi="Calibri" w:cs="Arial"/>
          <w:b/>
          <w:sz w:val="24"/>
          <w:szCs w:val="24"/>
        </w:rPr>
        <w:t>W przedmiotowym wniosku Wnioskodawca przedstawił następujący stan faktyczny:</w:t>
      </w:r>
    </w:p>
    <w:p w:rsidR="002E3267" w:rsidRPr="00E010A6" w:rsidRDefault="0068709A" w:rsidP="0068709A">
      <w:pPr>
        <w:spacing w:after="0" w:line="360" w:lineRule="auto"/>
        <w:jc w:val="both"/>
        <w:rPr>
          <w:rFonts w:ascii="Calibri" w:hAnsi="Calibri" w:cs="Arial"/>
          <w:sz w:val="24"/>
          <w:szCs w:val="24"/>
        </w:rPr>
      </w:pPr>
      <w:r w:rsidRPr="00E010A6">
        <w:rPr>
          <w:rFonts w:ascii="Calibri" w:hAnsi="Calibri" w:cs="Arial"/>
          <w:sz w:val="24"/>
          <w:szCs w:val="24"/>
        </w:rPr>
        <w:t>D</w:t>
      </w:r>
      <w:r w:rsidR="002E3267" w:rsidRPr="00E010A6">
        <w:rPr>
          <w:rFonts w:ascii="Calibri" w:hAnsi="Calibri" w:cs="Arial"/>
          <w:sz w:val="24"/>
          <w:szCs w:val="24"/>
        </w:rPr>
        <w:t xml:space="preserve">ziałalnością </w:t>
      </w:r>
      <w:r w:rsidRPr="00E010A6">
        <w:rPr>
          <w:rFonts w:ascii="Calibri" w:hAnsi="Calibri" w:cs="Arial"/>
          <w:sz w:val="24"/>
          <w:szCs w:val="24"/>
        </w:rPr>
        <w:t xml:space="preserve">statutową Fundacji </w:t>
      </w:r>
      <w:r w:rsidR="002E3267" w:rsidRPr="00E010A6">
        <w:rPr>
          <w:rFonts w:ascii="Calibri" w:hAnsi="Calibri" w:cs="Arial"/>
          <w:sz w:val="24"/>
          <w:szCs w:val="24"/>
        </w:rPr>
        <w:t xml:space="preserve">są działania z zakresu ochrony i promocji zdrowia, pomocy społecznej, w tym pomocy rodzinom i osobom w trudnej sytuacji życiowej oraz wyrównywanie szans dla tych rodzin i osób, ratownictwa i ochrony ludności, działalność charytatywna, działalność na rzecz osób niepełnosprawnych i osób w wieku emerytalnym, działalność wspomagająca rozwój wspólnot i społeczności lokalnych, pomocy ofiarom katastrof oraz klęsk żywiołowych, przeciwdziałania uzależnieniom i patologiom społecznym. Cele statutowe realizowane są poprzez działalność Centrum Medycznego </w:t>
      </w:r>
      <w:r w:rsidR="00E810B9">
        <w:rPr>
          <w:rFonts w:ascii="Calibri" w:hAnsi="Calibri" w:cs="Arial"/>
          <w:sz w:val="24"/>
          <w:szCs w:val="24"/>
        </w:rPr>
        <w:t>XXXXXXXXXXX</w:t>
      </w:r>
      <w:r w:rsidR="002E3267" w:rsidRPr="00E010A6">
        <w:rPr>
          <w:rFonts w:ascii="Calibri" w:hAnsi="Calibri" w:cs="Arial"/>
          <w:sz w:val="24"/>
          <w:szCs w:val="24"/>
        </w:rPr>
        <w:t xml:space="preserve">, Ośrodka Medycznego </w:t>
      </w:r>
      <w:r w:rsidR="00E810B9">
        <w:rPr>
          <w:rFonts w:ascii="Calibri" w:hAnsi="Calibri" w:cs="Arial"/>
          <w:sz w:val="24"/>
          <w:szCs w:val="24"/>
        </w:rPr>
        <w:t>XXXXXXXXX</w:t>
      </w:r>
      <w:r w:rsidR="002E3267" w:rsidRPr="00E010A6">
        <w:rPr>
          <w:rFonts w:ascii="Calibri" w:hAnsi="Calibri" w:cs="Arial"/>
          <w:sz w:val="24"/>
          <w:szCs w:val="24"/>
        </w:rPr>
        <w:t xml:space="preserve">, Domu Opieki </w:t>
      </w:r>
      <w:r w:rsidR="00E810B9">
        <w:rPr>
          <w:rFonts w:ascii="Calibri" w:hAnsi="Calibri" w:cs="Arial"/>
          <w:sz w:val="24"/>
          <w:szCs w:val="24"/>
        </w:rPr>
        <w:t>XXXXXXXX</w:t>
      </w:r>
      <w:r w:rsidR="002E3267" w:rsidRPr="00E010A6">
        <w:rPr>
          <w:rFonts w:ascii="Calibri" w:hAnsi="Calibri" w:cs="Arial"/>
          <w:sz w:val="24"/>
          <w:szCs w:val="24"/>
        </w:rPr>
        <w:t xml:space="preserve">, Rodzinnego Domu </w:t>
      </w:r>
      <w:r w:rsidR="00E810B9">
        <w:rPr>
          <w:rFonts w:ascii="Calibri" w:hAnsi="Calibri" w:cs="Arial"/>
          <w:sz w:val="24"/>
          <w:szCs w:val="24"/>
        </w:rPr>
        <w:t>XXXXXXXXXXXXXXXX</w:t>
      </w:r>
      <w:r w:rsidR="002E3267" w:rsidRPr="00E010A6">
        <w:rPr>
          <w:rFonts w:ascii="Calibri" w:hAnsi="Calibri" w:cs="Arial"/>
          <w:sz w:val="24"/>
          <w:szCs w:val="24"/>
        </w:rPr>
        <w:t>.</w:t>
      </w:r>
    </w:p>
    <w:p w:rsidR="002E3267" w:rsidRPr="00E010A6" w:rsidRDefault="002E3267" w:rsidP="0068709A">
      <w:pPr>
        <w:spacing w:after="0" w:line="360" w:lineRule="auto"/>
        <w:jc w:val="both"/>
        <w:rPr>
          <w:rFonts w:ascii="Calibri" w:hAnsi="Calibri" w:cs="Arial"/>
          <w:sz w:val="24"/>
          <w:szCs w:val="24"/>
        </w:rPr>
      </w:pPr>
      <w:r w:rsidRPr="00E010A6">
        <w:rPr>
          <w:rFonts w:ascii="Calibri" w:hAnsi="Calibri" w:cs="Arial"/>
          <w:sz w:val="24"/>
          <w:szCs w:val="24"/>
        </w:rPr>
        <w:t xml:space="preserve">Status zakładu opiekuńczo-leczniczego posiada Centrum Medyczne </w:t>
      </w:r>
      <w:r w:rsidR="00E810B9">
        <w:rPr>
          <w:rFonts w:ascii="Calibri" w:hAnsi="Calibri" w:cs="Arial"/>
          <w:sz w:val="24"/>
          <w:szCs w:val="24"/>
        </w:rPr>
        <w:t>XXXXXXXXXXXXX</w:t>
      </w:r>
      <w:r w:rsidRPr="00E010A6">
        <w:rPr>
          <w:rFonts w:ascii="Calibri" w:hAnsi="Calibri" w:cs="Arial"/>
          <w:sz w:val="24"/>
          <w:szCs w:val="24"/>
        </w:rPr>
        <w:t xml:space="preserve">, </w:t>
      </w:r>
      <w:r w:rsidRPr="00E010A6">
        <w:rPr>
          <w:rFonts w:ascii="Calibri" w:hAnsi="Calibri" w:cs="Arial"/>
          <w:sz w:val="24"/>
          <w:szCs w:val="24"/>
        </w:rPr>
        <w:br/>
        <w:t xml:space="preserve">w ramach którego prowadzona jest opieka całodobowa w oddziale opiekuńczo-leczniczym </w:t>
      </w:r>
      <w:r w:rsidRPr="00E010A6">
        <w:rPr>
          <w:rFonts w:ascii="Calibri" w:hAnsi="Calibri" w:cs="Arial"/>
          <w:sz w:val="24"/>
          <w:szCs w:val="24"/>
        </w:rPr>
        <w:br/>
        <w:t>i oddziale opiekuńczo-leczniczym psychiatrycznym. Oddziały te obsługuje wewnętrzny dział farmacji.</w:t>
      </w:r>
    </w:p>
    <w:p w:rsidR="002E3267" w:rsidRPr="00E010A6" w:rsidRDefault="002E3267" w:rsidP="0068709A">
      <w:pPr>
        <w:spacing w:after="0" w:line="360" w:lineRule="auto"/>
        <w:jc w:val="both"/>
        <w:rPr>
          <w:rFonts w:ascii="Calibri" w:hAnsi="Calibri" w:cs="Arial"/>
          <w:sz w:val="24"/>
          <w:szCs w:val="24"/>
        </w:rPr>
      </w:pPr>
      <w:r w:rsidRPr="00E010A6">
        <w:rPr>
          <w:rFonts w:ascii="Calibri" w:hAnsi="Calibri" w:cs="Arial"/>
          <w:sz w:val="24"/>
          <w:szCs w:val="24"/>
        </w:rPr>
        <w:t xml:space="preserve">W ramach Ośrodka Medycznego </w:t>
      </w:r>
      <w:r w:rsidR="00E810B9">
        <w:rPr>
          <w:rFonts w:ascii="Calibri" w:hAnsi="Calibri" w:cs="Arial"/>
          <w:sz w:val="24"/>
          <w:szCs w:val="24"/>
        </w:rPr>
        <w:t>XXXXXXXXX</w:t>
      </w:r>
      <w:r w:rsidRPr="00E010A6">
        <w:rPr>
          <w:rFonts w:ascii="Calibri" w:hAnsi="Calibri" w:cs="Arial"/>
          <w:sz w:val="24"/>
          <w:szCs w:val="24"/>
        </w:rPr>
        <w:t xml:space="preserve"> jest prowadzony Oddział Dzienny Psychogeriatryczny i Dział Rehabilitacji, z którego korzystają pacjenci oddziałów opiekuńczo-leczniczych, Domu Opieki </w:t>
      </w:r>
      <w:r w:rsidR="00E810B9">
        <w:rPr>
          <w:rFonts w:ascii="Calibri" w:hAnsi="Calibri" w:cs="Arial"/>
          <w:sz w:val="24"/>
          <w:szCs w:val="24"/>
        </w:rPr>
        <w:t xml:space="preserve">XXXXXXX </w:t>
      </w:r>
      <w:r w:rsidRPr="00E010A6">
        <w:rPr>
          <w:rFonts w:ascii="Calibri" w:hAnsi="Calibri" w:cs="Arial"/>
          <w:sz w:val="24"/>
          <w:szCs w:val="24"/>
        </w:rPr>
        <w:t>oraz zewnętrzni pacjenci komercyjni.</w:t>
      </w:r>
    </w:p>
    <w:p w:rsidR="002E3267" w:rsidRPr="00E010A6" w:rsidRDefault="002E3267" w:rsidP="00C84263">
      <w:pPr>
        <w:spacing w:line="360" w:lineRule="auto"/>
        <w:jc w:val="both"/>
        <w:rPr>
          <w:rFonts w:ascii="Calibri" w:hAnsi="Calibri" w:cs="Arial"/>
          <w:sz w:val="24"/>
          <w:szCs w:val="24"/>
        </w:rPr>
      </w:pPr>
      <w:r w:rsidRPr="00E010A6">
        <w:rPr>
          <w:rFonts w:ascii="Calibri" w:hAnsi="Calibri" w:cs="Arial"/>
          <w:sz w:val="24"/>
          <w:szCs w:val="24"/>
        </w:rPr>
        <w:t xml:space="preserve">Do pełnopłatnej działalności pożytku publicznego prowadzonej przez Fundację należy działalność Domu Opieki </w:t>
      </w:r>
      <w:r w:rsidR="00E810B9">
        <w:rPr>
          <w:rFonts w:ascii="Calibri" w:hAnsi="Calibri" w:cs="Arial"/>
          <w:sz w:val="24"/>
          <w:szCs w:val="24"/>
        </w:rPr>
        <w:t>XXXXXXXXX</w:t>
      </w:r>
      <w:r w:rsidRPr="00E010A6">
        <w:rPr>
          <w:rFonts w:ascii="Calibri" w:hAnsi="Calibri" w:cs="Arial"/>
          <w:sz w:val="24"/>
          <w:szCs w:val="24"/>
        </w:rPr>
        <w:t xml:space="preserve"> oraz częściowo działalność lecznicza realizowana przez Oddział Opiekuńczo-Leczniczy Psychiatryczny.</w:t>
      </w:r>
    </w:p>
    <w:p w:rsidR="002E3267" w:rsidRPr="00E010A6" w:rsidRDefault="002E3267" w:rsidP="0068709A">
      <w:pPr>
        <w:spacing w:after="0" w:line="360" w:lineRule="auto"/>
        <w:jc w:val="both"/>
        <w:rPr>
          <w:rFonts w:ascii="Calibri" w:hAnsi="Calibri" w:cs="Arial"/>
          <w:sz w:val="24"/>
          <w:szCs w:val="24"/>
        </w:rPr>
      </w:pPr>
      <w:r w:rsidRPr="00E010A6">
        <w:rPr>
          <w:rFonts w:ascii="Calibri" w:hAnsi="Calibri" w:cs="Arial"/>
          <w:sz w:val="24"/>
          <w:szCs w:val="24"/>
        </w:rPr>
        <w:t xml:space="preserve">W Rodzinnym Domu Pomocy </w:t>
      </w:r>
      <w:r w:rsidR="00E810B9">
        <w:rPr>
          <w:rFonts w:ascii="Calibri" w:hAnsi="Calibri" w:cs="Arial"/>
          <w:sz w:val="24"/>
          <w:szCs w:val="24"/>
        </w:rPr>
        <w:t>XXXXXXXXXXXXXX</w:t>
      </w:r>
      <w:r w:rsidRPr="00E010A6">
        <w:rPr>
          <w:rFonts w:ascii="Calibri" w:hAnsi="Calibri" w:cs="Arial"/>
          <w:sz w:val="24"/>
          <w:szCs w:val="24"/>
        </w:rPr>
        <w:t xml:space="preserve"> przebywają osoby starsze, niepełnosprawne i chore, wymagające opieki i pomocy.</w:t>
      </w:r>
    </w:p>
    <w:p w:rsidR="002E3267" w:rsidRPr="00E010A6" w:rsidRDefault="002E3267" w:rsidP="0068709A">
      <w:pPr>
        <w:spacing w:after="0" w:line="360" w:lineRule="auto"/>
        <w:jc w:val="both"/>
        <w:rPr>
          <w:rFonts w:ascii="Calibri" w:hAnsi="Calibri" w:cs="Arial"/>
          <w:sz w:val="24"/>
          <w:szCs w:val="24"/>
        </w:rPr>
      </w:pPr>
      <w:r w:rsidRPr="00E010A6">
        <w:rPr>
          <w:rFonts w:ascii="Calibri" w:hAnsi="Calibri" w:cs="Arial"/>
          <w:sz w:val="24"/>
          <w:szCs w:val="24"/>
        </w:rPr>
        <w:lastRenderedPageBreak/>
        <w:t xml:space="preserve">Ponadto, Fundacja prowadzi działalność gospodarczą – pralnię, świadczącą usługi wewnętrzne dla oddziałów opiekuńczo-leczniczych, Domu Opieki </w:t>
      </w:r>
      <w:r w:rsidR="00E810B9">
        <w:rPr>
          <w:rFonts w:ascii="Calibri" w:hAnsi="Calibri" w:cs="Arial"/>
          <w:sz w:val="24"/>
          <w:szCs w:val="24"/>
        </w:rPr>
        <w:t>XXXXXXXX</w:t>
      </w:r>
      <w:r w:rsidRPr="00E010A6">
        <w:rPr>
          <w:rFonts w:ascii="Calibri" w:hAnsi="Calibri" w:cs="Arial"/>
          <w:sz w:val="24"/>
          <w:szCs w:val="24"/>
        </w:rPr>
        <w:t xml:space="preserve"> oraz zewnętrzne –dla Domu Pomocy Społecznej </w:t>
      </w:r>
      <w:r w:rsidR="00E810B9">
        <w:rPr>
          <w:rFonts w:ascii="Calibri" w:hAnsi="Calibri" w:cs="Arial"/>
          <w:sz w:val="24"/>
          <w:szCs w:val="24"/>
        </w:rPr>
        <w:t>XXXXXXX</w:t>
      </w:r>
      <w:r w:rsidRPr="00E010A6">
        <w:rPr>
          <w:rFonts w:ascii="Calibri" w:hAnsi="Calibri" w:cs="Arial"/>
          <w:sz w:val="24"/>
          <w:szCs w:val="24"/>
        </w:rPr>
        <w:t>.</w:t>
      </w:r>
    </w:p>
    <w:p w:rsidR="002E3267" w:rsidRPr="00E010A6" w:rsidRDefault="002E3267" w:rsidP="00C84263">
      <w:pPr>
        <w:spacing w:line="360" w:lineRule="auto"/>
        <w:jc w:val="both"/>
        <w:rPr>
          <w:rFonts w:ascii="Calibri" w:hAnsi="Calibri" w:cs="Arial"/>
          <w:sz w:val="24"/>
          <w:szCs w:val="24"/>
        </w:rPr>
      </w:pPr>
      <w:r w:rsidRPr="00E010A6">
        <w:rPr>
          <w:rFonts w:ascii="Calibri" w:hAnsi="Calibri" w:cs="Arial"/>
          <w:sz w:val="24"/>
          <w:szCs w:val="24"/>
        </w:rPr>
        <w:t xml:space="preserve">Fundacja jest pracodawcą zatrudniającym co najmniej 25 pracowników w przeliczeniu </w:t>
      </w:r>
      <w:r w:rsidR="006916CE">
        <w:rPr>
          <w:rFonts w:ascii="Calibri" w:hAnsi="Calibri" w:cs="Arial"/>
          <w:sz w:val="24"/>
          <w:szCs w:val="24"/>
        </w:rPr>
        <w:br/>
      </w:r>
      <w:r w:rsidRPr="00E010A6">
        <w:rPr>
          <w:rFonts w:ascii="Calibri" w:hAnsi="Calibri" w:cs="Arial"/>
          <w:sz w:val="24"/>
          <w:szCs w:val="24"/>
        </w:rPr>
        <w:t xml:space="preserve">na pełny wymiar czasu pracy. Dotychczas korzysta ze zwolnienia z </w:t>
      </w:r>
      <w:r w:rsidR="0018751C">
        <w:rPr>
          <w:rFonts w:ascii="Calibri" w:hAnsi="Calibri" w:cs="Arial"/>
          <w:sz w:val="24"/>
          <w:szCs w:val="24"/>
        </w:rPr>
        <w:t>w</w:t>
      </w:r>
      <w:r w:rsidRPr="00E010A6">
        <w:rPr>
          <w:rFonts w:ascii="Calibri" w:hAnsi="Calibri" w:cs="Arial"/>
          <w:sz w:val="24"/>
          <w:szCs w:val="24"/>
        </w:rPr>
        <w:t>płat</w:t>
      </w:r>
      <w:r w:rsidR="0018751C">
        <w:rPr>
          <w:rFonts w:ascii="Calibri" w:hAnsi="Calibri" w:cs="Arial"/>
          <w:sz w:val="24"/>
          <w:szCs w:val="24"/>
        </w:rPr>
        <w:t xml:space="preserve"> </w:t>
      </w:r>
      <w:r w:rsidRPr="00E010A6">
        <w:rPr>
          <w:rFonts w:ascii="Calibri" w:hAnsi="Calibri" w:cs="Arial"/>
          <w:sz w:val="24"/>
          <w:szCs w:val="24"/>
        </w:rPr>
        <w:t xml:space="preserve">na PFRON </w:t>
      </w:r>
      <w:r w:rsidR="0018751C">
        <w:rPr>
          <w:rFonts w:ascii="Calibri" w:hAnsi="Calibri" w:cs="Arial"/>
          <w:sz w:val="24"/>
          <w:szCs w:val="24"/>
        </w:rPr>
        <w:br/>
      </w:r>
      <w:r w:rsidRPr="00E010A6">
        <w:rPr>
          <w:rFonts w:ascii="Calibri" w:hAnsi="Calibri" w:cs="Arial"/>
          <w:sz w:val="24"/>
          <w:szCs w:val="24"/>
        </w:rPr>
        <w:t xml:space="preserve">na podstawie art.21 ust.2 ustawy o rehabilitacji.    </w:t>
      </w:r>
    </w:p>
    <w:p w:rsidR="002E3267" w:rsidRPr="00E010A6" w:rsidRDefault="002E3267" w:rsidP="00FC2B93">
      <w:pPr>
        <w:spacing w:after="120" w:line="360" w:lineRule="auto"/>
        <w:jc w:val="both"/>
        <w:rPr>
          <w:rFonts w:ascii="Calibri" w:hAnsi="Calibri" w:cs="Arial"/>
          <w:sz w:val="24"/>
          <w:szCs w:val="24"/>
        </w:rPr>
      </w:pPr>
      <w:r w:rsidRPr="00E010A6">
        <w:rPr>
          <w:rFonts w:ascii="Calibri" w:hAnsi="Calibri" w:cs="Arial"/>
          <w:b/>
          <w:sz w:val="24"/>
          <w:szCs w:val="24"/>
        </w:rPr>
        <w:t xml:space="preserve">W związku z powyższym zwrócono się z wnioskiem o rozstrzygnięcie następującej kwestii: </w:t>
      </w:r>
      <w:r w:rsidRPr="00E010A6">
        <w:rPr>
          <w:rFonts w:ascii="Calibri" w:hAnsi="Calibri" w:cs="Arial"/>
          <w:sz w:val="24"/>
          <w:szCs w:val="24"/>
        </w:rPr>
        <w:t xml:space="preserve">czy w związku z nowelizacją ustawy o rehabilitacji dokonaną przez ustawę z dnia </w:t>
      </w:r>
      <w:r w:rsidRPr="00E010A6">
        <w:rPr>
          <w:rFonts w:ascii="Calibri" w:hAnsi="Calibri" w:cs="Arial"/>
          <w:sz w:val="24"/>
          <w:szCs w:val="24"/>
        </w:rPr>
        <w:br/>
        <w:t xml:space="preserve">25 września 2015 r. o zmianie ustawy o rehabilitacji zawodowej i społecznej oraz zatrudnianiu osób niepełnosprawnych (Dz.U. z 2015 r. poz.1886), zgodnie z którą od dnia </w:t>
      </w:r>
      <w:r w:rsidRPr="00E010A6">
        <w:rPr>
          <w:rFonts w:ascii="Calibri" w:hAnsi="Calibri" w:cs="Arial"/>
          <w:sz w:val="24"/>
          <w:szCs w:val="24"/>
        </w:rPr>
        <w:br/>
        <w:t>1 lipca 2016 r. zwolnione z wpłat na Fundusz są także zakłady opiekuńczo-lecznicze, Fundacja może skorzystać z tego zwolnienia?</w:t>
      </w:r>
    </w:p>
    <w:p w:rsidR="002E3267" w:rsidRPr="00E010A6" w:rsidRDefault="002E3267" w:rsidP="00FC2B93">
      <w:pPr>
        <w:spacing w:after="0" w:line="360" w:lineRule="auto"/>
        <w:jc w:val="both"/>
        <w:rPr>
          <w:rFonts w:ascii="Calibri" w:hAnsi="Calibri" w:cs="Arial"/>
          <w:b/>
          <w:sz w:val="24"/>
          <w:szCs w:val="24"/>
        </w:rPr>
      </w:pPr>
      <w:r w:rsidRPr="00E010A6">
        <w:rPr>
          <w:rFonts w:ascii="Calibri" w:hAnsi="Calibri" w:cs="Arial"/>
          <w:b/>
          <w:sz w:val="24"/>
          <w:szCs w:val="24"/>
        </w:rPr>
        <w:t>Na tle przedstawionego stanu faktycznego, stwierdzam co następuje:</w:t>
      </w:r>
    </w:p>
    <w:p w:rsidR="002E3267" w:rsidRPr="00E010A6" w:rsidRDefault="002E3267" w:rsidP="00C84263">
      <w:pPr>
        <w:spacing w:line="360" w:lineRule="auto"/>
        <w:jc w:val="both"/>
        <w:rPr>
          <w:rFonts w:ascii="Calibri" w:hAnsi="Calibri" w:cs="Arial"/>
          <w:i/>
          <w:sz w:val="24"/>
          <w:szCs w:val="24"/>
        </w:rPr>
      </w:pPr>
      <w:r w:rsidRPr="00E010A6">
        <w:rPr>
          <w:rFonts w:ascii="Calibri" w:hAnsi="Calibri" w:cs="Arial"/>
          <w:sz w:val="24"/>
          <w:szCs w:val="24"/>
        </w:rPr>
        <w:t xml:space="preserve">Zgodnie z art.10 ust.1 ustawy o swobodzie działalności gospodarczej </w:t>
      </w:r>
      <w:r w:rsidRPr="00E010A6">
        <w:rPr>
          <w:rFonts w:ascii="Calibri" w:hAnsi="Calibri" w:cs="Arial"/>
          <w:i/>
          <w:sz w:val="24"/>
          <w:szCs w:val="24"/>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8C58C0" w:rsidRPr="00E010A6" w:rsidRDefault="002E3267" w:rsidP="00403505">
      <w:pPr>
        <w:spacing w:after="120" w:line="360" w:lineRule="auto"/>
        <w:jc w:val="both"/>
        <w:rPr>
          <w:rFonts w:ascii="Calibri" w:hAnsi="Calibri" w:cs="Arial"/>
          <w:sz w:val="24"/>
          <w:szCs w:val="24"/>
        </w:rPr>
      </w:pPr>
      <w:r w:rsidRPr="00E010A6">
        <w:rPr>
          <w:rFonts w:ascii="Calibri" w:hAnsi="Calibri" w:cs="Arial"/>
          <w:sz w:val="24"/>
          <w:szCs w:val="24"/>
        </w:rPr>
        <w:t>Zgodnie z art.21 ust.2e pkt 2a ustawy o rehabilitacji z wpłat, o których mowa w ust.1 zwolnione są</w:t>
      </w:r>
      <w:r w:rsidR="006752C4" w:rsidRPr="00E010A6">
        <w:rPr>
          <w:rFonts w:ascii="Calibri" w:hAnsi="Calibri" w:cs="Arial"/>
          <w:sz w:val="24"/>
          <w:szCs w:val="24"/>
        </w:rPr>
        <w:t>,</w:t>
      </w:r>
      <w:r w:rsidRPr="00E010A6">
        <w:rPr>
          <w:rFonts w:ascii="Calibri" w:hAnsi="Calibri" w:cs="Arial"/>
          <w:sz w:val="24"/>
          <w:szCs w:val="24"/>
        </w:rPr>
        <w:t xml:space="preserve"> niedziałające w celu osiągnięcia zysku</w:t>
      </w:r>
      <w:r w:rsidR="006752C4" w:rsidRPr="00E010A6">
        <w:rPr>
          <w:rFonts w:ascii="Calibri" w:hAnsi="Calibri" w:cs="Arial"/>
          <w:sz w:val="24"/>
          <w:szCs w:val="24"/>
        </w:rPr>
        <w:t xml:space="preserve">, </w:t>
      </w:r>
      <w:r w:rsidRPr="00E010A6">
        <w:rPr>
          <w:rFonts w:ascii="Calibri" w:hAnsi="Calibri" w:cs="Arial"/>
          <w:sz w:val="24"/>
          <w:szCs w:val="24"/>
        </w:rPr>
        <w:t xml:space="preserve">zakłady opiekuńczo-lecznicze. Zwolnienie to zostało wprowadzone ustawą z dnia 25 września 2015 r. o zmianie ustawy </w:t>
      </w:r>
      <w:r w:rsidRPr="00E010A6">
        <w:rPr>
          <w:rFonts w:ascii="Calibri" w:hAnsi="Calibri" w:cs="Arial"/>
          <w:sz w:val="24"/>
          <w:szCs w:val="24"/>
        </w:rPr>
        <w:br/>
        <w:t xml:space="preserve">o rehabilitacji i obowiązuje od dnia 1 lipca 2016 r. </w:t>
      </w:r>
      <w:r w:rsidR="009E43BD">
        <w:rPr>
          <w:rFonts w:ascii="Calibri" w:hAnsi="Calibri" w:cs="Arial"/>
          <w:sz w:val="24"/>
          <w:szCs w:val="24"/>
        </w:rPr>
        <w:t xml:space="preserve">Już samej </w:t>
      </w:r>
      <w:r w:rsidR="004E1F1A" w:rsidRPr="00E010A6">
        <w:rPr>
          <w:rFonts w:ascii="Calibri" w:hAnsi="Calibri" w:cs="Arial"/>
          <w:sz w:val="24"/>
          <w:szCs w:val="24"/>
        </w:rPr>
        <w:t>treś</w:t>
      </w:r>
      <w:r w:rsidR="00403505">
        <w:rPr>
          <w:rFonts w:ascii="Calibri" w:hAnsi="Calibri" w:cs="Arial"/>
          <w:sz w:val="24"/>
          <w:szCs w:val="24"/>
        </w:rPr>
        <w:t>ć</w:t>
      </w:r>
      <w:r w:rsidR="004E1F1A" w:rsidRPr="00E010A6">
        <w:rPr>
          <w:rFonts w:ascii="Calibri" w:hAnsi="Calibri" w:cs="Arial"/>
          <w:sz w:val="24"/>
          <w:szCs w:val="24"/>
        </w:rPr>
        <w:t xml:space="preserve"> </w:t>
      </w:r>
      <w:r w:rsidR="009E43BD">
        <w:rPr>
          <w:rFonts w:ascii="Calibri" w:hAnsi="Calibri" w:cs="Arial"/>
          <w:sz w:val="24"/>
          <w:szCs w:val="24"/>
        </w:rPr>
        <w:t xml:space="preserve">ww. </w:t>
      </w:r>
      <w:r w:rsidR="004E1F1A" w:rsidRPr="00E010A6">
        <w:rPr>
          <w:rFonts w:ascii="Calibri" w:hAnsi="Calibri" w:cs="Arial"/>
          <w:sz w:val="24"/>
          <w:szCs w:val="24"/>
        </w:rPr>
        <w:t xml:space="preserve">przepisu </w:t>
      </w:r>
      <w:r w:rsidR="00403505">
        <w:rPr>
          <w:rFonts w:ascii="Calibri" w:hAnsi="Calibri" w:cs="Arial"/>
          <w:sz w:val="24"/>
          <w:szCs w:val="24"/>
        </w:rPr>
        <w:t xml:space="preserve">wskazuje </w:t>
      </w:r>
      <w:r w:rsidR="004E1F1A" w:rsidRPr="00E010A6">
        <w:rPr>
          <w:rFonts w:ascii="Calibri" w:hAnsi="Calibri" w:cs="Arial"/>
          <w:sz w:val="24"/>
          <w:szCs w:val="24"/>
        </w:rPr>
        <w:t xml:space="preserve">  jakie warunki pracodawca musi spełni</w:t>
      </w:r>
      <w:r w:rsidR="009E43BD">
        <w:rPr>
          <w:rFonts w:ascii="Calibri" w:hAnsi="Calibri" w:cs="Arial"/>
          <w:sz w:val="24"/>
          <w:szCs w:val="24"/>
        </w:rPr>
        <w:t>ać</w:t>
      </w:r>
      <w:r w:rsidR="004E1F1A" w:rsidRPr="00E010A6">
        <w:rPr>
          <w:rFonts w:ascii="Calibri" w:hAnsi="Calibri" w:cs="Arial"/>
          <w:sz w:val="24"/>
          <w:szCs w:val="24"/>
        </w:rPr>
        <w:t xml:space="preserve"> łącznie, aby doszło do zwolnienia z wpłat na PFRON.</w:t>
      </w:r>
    </w:p>
    <w:p w:rsidR="008C58C0" w:rsidRPr="00E010A6" w:rsidRDefault="004E1F1A" w:rsidP="00FC2B93">
      <w:pPr>
        <w:spacing w:after="0" w:line="360" w:lineRule="auto"/>
        <w:jc w:val="both"/>
        <w:rPr>
          <w:rFonts w:ascii="Calibri" w:hAnsi="Calibri" w:cs="Arial"/>
          <w:sz w:val="24"/>
          <w:szCs w:val="24"/>
        </w:rPr>
      </w:pPr>
      <w:r w:rsidRPr="00E010A6">
        <w:rPr>
          <w:rFonts w:ascii="Calibri" w:hAnsi="Calibri" w:cs="Arial"/>
          <w:sz w:val="24"/>
          <w:szCs w:val="24"/>
        </w:rPr>
        <w:t>Pierwszy</w:t>
      </w:r>
      <w:r w:rsidR="00403505">
        <w:rPr>
          <w:rFonts w:ascii="Calibri" w:hAnsi="Calibri" w:cs="Arial"/>
          <w:sz w:val="24"/>
          <w:szCs w:val="24"/>
        </w:rPr>
        <w:t>m</w:t>
      </w:r>
      <w:r w:rsidRPr="00E010A6">
        <w:rPr>
          <w:rFonts w:ascii="Calibri" w:hAnsi="Calibri" w:cs="Arial"/>
          <w:sz w:val="24"/>
          <w:szCs w:val="24"/>
        </w:rPr>
        <w:t xml:space="preserve"> z tych warunków </w:t>
      </w:r>
      <w:r w:rsidR="009E43BD">
        <w:rPr>
          <w:rFonts w:ascii="Calibri" w:hAnsi="Calibri" w:cs="Arial"/>
          <w:sz w:val="24"/>
          <w:szCs w:val="24"/>
        </w:rPr>
        <w:t xml:space="preserve">jest brak możliwości prowadzenia działalności </w:t>
      </w:r>
      <w:r w:rsidRPr="00E010A6">
        <w:rPr>
          <w:rFonts w:ascii="Calibri" w:hAnsi="Calibri" w:cs="Arial"/>
          <w:sz w:val="24"/>
          <w:szCs w:val="24"/>
        </w:rPr>
        <w:t xml:space="preserve">w celu osiągnięcia zysku. </w:t>
      </w:r>
      <w:r w:rsidR="00B66B95" w:rsidRPr="00E010A6">
        <w:rPr>
          <w:rFonts w:ascii="Calibri" w:hAnsi="Calibri" w:cs="Arial"/>
          <w:sz w:val="24"/>
          <w:szCs w:val="24"/>
        </w:rPr>
        <w:t xml:space="preserve">Przepisy ustawy o rehabilitacji nie precyzują, jak należy rozumieć </w:t>
      </w:r>
      <w:r w:rsidR="00403505">
        <w:rPr>
          <w:rFonts w:ascii="Calibri" w:hAnsi="Calibri" w:cs="Arial"/>
          <w:sz w:val="24"/>
          <w:szCs w:val="24"/>
        </w:rPr>
        <w:t xml:space="preserve">ten </w:t>
      </w:r>
      <w:r w:rsidR="00B66B95" w:rsidRPr="00E010A6">
        <w:rPr>
          <w:rFonts w:ascii="Calibri" w:hAnsi="Calibri" w:cs="Arial"/>
          <w:sz w:val="24"/>
          <w:szCs w:val="24"/>
        </w:rPr>
        <w:t>warunek</w:t>
      </w:r>
      <w:r w:rsidR="00403505">
        <w:rPr>
          <w:rFonts w:ascii="Calibri" w:hAnsi="Calibri" w:cs="Arial"/>
          <w:sz w:val="24"/>
          <w:szCs w:val="24"/>
        </w:rPr>
        <w:t>.</w:t>
      </w:r>
      <w:r w:rsidR="00F00FE7" w:rsidRPr="00E010A6">
        <w:rPr>
          <w:rFonts w:ascii="Calibri" w:hAnsi="Calibri" w:cs="Arial"/>
          <w:sz w:val="24"/>
          <w:szCs w:val="24"/>
        </w:rPr>
        <w:t xml:space="preserve"> Dlatego należy uznać, </w:t>
      </w:r>
      <w:r w:rsidR="00951351" w:rsidRPr="00E010A6">
        <w:rPr>
          <w:rFonts w:ascii="Calibri" w:hAnsi="Calibri" w:cs="Arial"/>
          <w:sz w:val="24"/>
          <w:szCs w:val="24"/>
        </w:rPr>
        <w:t>ż</w:t>
      </w:r>
      <w:r w:rsidR="00F00FE7" w:rsidRPr="00E010A6">
        <w:rPr>
          <w:rFonts w:ascii="Calibri" w:hAnsi="Calibri" w:cs="Arial"/>
          <w:sz w:val="24"/>
          <w:szCs w:val="24"/>
        </w:rPr>
        <w:t xml:space="preserve">e oznacza on z założenia nienastawienie na osiąganie zysku. </w:t>
      </w:r>
      <w:r w:rsidR="00403505">
        <w:rPr>
          <w:rFonts w:ascii="Calibri" w:hAnsi="Calibri" w:cs="Arial"/>
          <w:sz w:val="24"/>
          <w:szCs w:val="24"/>
        </w:rPr>
        <w:t>Z tego względu, o</w:t>
      </w:r>
      <w:r w:rsidR="00F00FE7" w:rsidRPr="00E010A6">
        <w:rPr>
          <w:rFonts w:ascii="Calibri" w:hAnsi="Calibri" w:cs="Arial"/>
          <w:sz w:val="24"/>
          <w:szCs w:val="24"/>
        </w:rPr>
        <w:t>mawianym zwolnieniem nie mogą być objęci przedsiębiorcy, ponieważ w świetle ustawy o swobodzie działalności gospodarczej istot</w:t>
      </w:r>
      <w:r w:rsidR="003401F8">
        <w:rPr>
          <w:rFonts w:ascii="Calibri" w:hAnsi="Calibri" w:cs="Arial"/>
          <w:sz w:val="24"/>
          <w:szCs w:val="24"/>
        </w:rPr>
        <w:t>ą</w:t>
      </w:r>
      <w:r w:rsidR="00F00FE7" w:rsidRPr="00E010A6">
        <w:rPr>
          <w:rFonts w:ascii="Calibri" w:hAnsi="Calibri" w:cs="Arial"/>
          <w:sz w:val="24"/>
          <w:szCs w:val="24"/>
        </w:rPr>
        <w:t xml:space="preserve"> ich działania jest prowadzenie działalności gospodarczej, która jest wykonywana w celu osiągniecia zysku. </w:t>
      </w:r>
      <w:r w:rsidR="006916CE">
        <w:rPr>
          <w:rFonts w:ascii="Calibri" w:hAnsi="Calibri" w:cs="Arial"/>
          <w:sz w:val="24"/>
          <w:szCs w:val="24"/>
        </w:rPr>
        <w:br/>
      </w:r>
      <w:r w:rsidR="00F00FE7" w:rsidRPr="00E010A6">
        <w:rPr>
          <w:rFonts w:ascii="Calibri" w:hAnsi="Calibri" w:cs="Arial"/>
          <w:sz w:val="24"/>
          <w:szCs w:val="24"/>
        </w:rPr>
        <w:lastRenderedPageBreak/>
        <w:t xml:space="preserve">W piśmiennictwie przyjmuje się, że „u podstaw każdej działalności o charakterze gospodarczym leży pojęcie zysku, stanowiąc jej istotę i sens, toteż niepodobna mówić </w:t>
      </w:r>
      <w:r w:rsidR="006916CE">
        <w:rPr>
          <w:rFonts w:ascii="Calibri" w:hAnsi="Calibri" w:cs="Arial"/>
          <w:sz w:val="24"/>
          <w:szCs w:val="24"/>
        </w:rPr>
        <w:br/>
      </w:r>
      <w:r w:rsidR="00F00FE7" w:rsidRPr="00E010A6">
        <w:rPr>
          <w:rFonts w:ascii="Calibri" w:hAnsi="Calibri" w:cs="Arial"/>
          <w:sz w:val="24"/>
          <w:szCs w:val="24"/>
        </w:rPr>
        <w:t xml:space="preserve">o działalności gospodarczej prowadzonej nie w celach zarobkowych”.     </w:t>
      </w:r>
      <w:r w:rsidR="00B66B95" w:rsidRPr="00E010A6">
        <w:rPr>
          <w:rFonts w:ascii="Calibri" w:hAnsi="Calibri" w:cs="Arial"/>
          <w:sz w:val="24"/>
          <w:szCs w:val="24"/>
        </w:rPr>
        <w:t xml:space="preserve">   </w:t>
      </w:r>
    </w:p>
    <w:p w:rsidR="00010390" w:rsidRPr="00E010A6" w:rsidRDefault="0018751C" w:rsidP="00FC2B93">
      <w:pPr>
        <w:spacing w:after="0" w:line="360" w:lineRule="auto"/>
        <w:jc w:val="both"/>
        <w:rPr>
          <w:rFonts w:ascii="Calibri" w:hAnsi="Calibri" w:cs="Arial"/>
          <w:sz w:val="24"/>
          <w:szCs w:val="24"/>
        </w:rPr>
      </w:pPr>
      <w:r>
        <w:rPr>
          <w:rFonts w:ascii="Calibri" w:hAnsi="Calibri" w:cs="Arial"/>
          <w:sz w:val="24"/>
          <w:szCs w:val="24"/>
        </w:rPr>
        <w:t>K</w:t>
      </w:r>
      <w:r w:rsidR="00F00FE7" w:rsidRPr="00E010A6">
        <w:rPr>
          <w:rFonts w:ascii="Calibri" w:hAnsi="Calibri" w:cs="Arial"/>
          <w:sz w:val="24"/>
          <w:szCs w:val="24"/>
        </w:rPr>
        <w:t xml:space="preserve">ryterium </w:t>
      </w:r>
      <w:r>
        <w:rPr>
          <w:rFonts w:ascii="Calibri" w:hAnsi="Calibri" w:cs="Arial"/>
          <w:sz w:val="24"/>
          <w:szCs w:val="24"/>
        </w:rPr>
        <w:t xml:space="preserve">oceny „niedziałania w celu osiągniecia zysku” </w:t>
      </w:r>
      <w:r w:rsidR="00403505">
        <w:rPr>
          <w:rFonts w:ascii="Calibri" w:hAnsi="Calibri" w:cs="Arial"/>
          <w:sz w:val="24"/>
          <w:szCs w:val="24"/>
        </w:rPr>
        <w:t xml:space="preserve">nie jest </w:t>
      </w:r>
      <w:r w:rsidR="00F00FE7" w:rsidRPr="00E010A6">
        <w:rPr>
          <w:rFonts w:ascii="Calibri" w:hAnsi="Calibri" w:cs="Arial"/>
          <w:sz w:val="24"/>
          <w:szCs w:val="24"/>
        </w:rPr>
        <w:t>nieprowadzeni</w:t>
      </w:r>
      <w:r>
        <w:rPr>
          <w:rFonts w:ascii="Calibri" w:hAnsi="Calibri" w:cs="Arial"/>
          <w:sz w:val="24"/>
          <w:szCs w:val="24"/>
        </w:rPr>
        <w:t>e</w:t>
      </w:r>
      <w:r w:rsidR="00F00FE7" w:rsidRPr="00E010A6">
        <w:rPr>
          <w:rFonts w:ascii="Calibri" w:hAnsi="Calibri" w:cs="Arial"/>
          <w:sz w:val="24"/>
          <w:szCs w:val="24"/>
        </w:rPr>
        <w:t xml:space="preserve"> działalności gospodarczej</w:t>
      </w:r>
      <w:r w:rsidR="00403505">
        <w:rPr>
          <w:rFonts w:ascii="Calibri" w:hAnsi="Calibri" w:cs="Arial"/>
          <w:sz w:val="24"/>
          <w:szCs w:val="24"/>
        </w:rPr>
        <w:t xml:space="preserve"> w ogóle</w:t>
      </w:r>
      <w:r w:rsidR="00F00FE7" w:rsidRPr="00E010A6">
        <w:rPr>
          <w:rFonts w:ascii="Calibri" w:hAnsi="Calibri" w:cs="Arial"/>
          <w:sz w:val="24"/>
          <w:szCs w:val="24"/>
        </w:rPr>
        <w:t xml:space="preserve">, </w:t>
      </w:r>
      <w:r w:rsidR="00403505">
        <w:rPr>
          <w:rFonts w:ascii="Calibri" w:hAnsi="Calibri" w:cs="Arial"/>
          <w:sz w:val="24"/>
          <w:szCs w:val="24"/>
        </w:rPr>
        <w:t>l</w:t>
      </w:r>
      <w:r w:rsidR="00F00FE7" w:rsidRPr="00E010A6">
        <w:rPr>
          <w:rFonts w:ascii="Calibri" w:hAnsi="Calibri" w:cs="Arial"/>
          <w:sz w:val="24"/>
          <w:szCs w:val="24"/>
        </w:rPr>
        <w:t>ecz nieprowadzeni</w:t>
      </w:r>
      <w:r w:rsidR="00403505">
        <w:rPr>
          <w:rFonts w:ascii="Calibri" w:hAnsi="Calibri" w:cs="Arial"/>
          <w:sz w:val="24"/>
          <w:szCs w:val="24"/>
        </w:rPr>
        <w:t>e</w:t>
      </w:r>
      <w:r w:rsidR="00F00FE7" w:rsidRPr="00E010A6">
        <w:rPr>
          <w:rFonts w:ascii="Calibri" w:hAnsi="Calibri" w:cs="Arial"/>
          <w:sz w:val="24"/>
          <w:szCs w:val="24"/>
        </w:rPr>
        <w:t xml:space="preserve"> jakiejkolwiek działalności w celu osiągniecia zysku. </w:t>
      </w:r>
      <w:r w:rsidR="00671500">
        <w:rPr>
          <w:rFonts w:ascii="Calibri" w:hAnsi="Calibri" w:cs="Arial"/>
          <w:sz w:val="24"/>
          <w:szCs w:val="24"/>
        </w:rPr>
        <w:t xml:space="preserve">Tym samym </w:t>
      </w:r>
      <w:r w:rsidR="00F00FE7" w:rsidRPr="00E010A6">
        <w:rPr>
          <w:rFonts w:ascii="Calibri" w:hAnsi="Calibri" w:cs="Arial"/>
          <w:sz w:val="24"/>
          <w:szCs w:val="24"/>
        </w:rPr>
        <w:t xml:space="preserve">pracodawca będący podmiotem wpłat, który prowadzi w celu osiągniecia zysku działalność niezaliczaną do działalności gospodarczej, nie </w:t>
      </w:r>
      <w:r w:rsidR="00671500">
        <w:rPr>
          <w:rFonts w:ascii="Calibri" w:hAnsi="Calibri" w:cs="Arial"/>
          <w:sz w:val="24"/>
          <w:szCs w:val="24"/>
        </w:rPr>
        <w:t>s</w:t>
      </w:r>
      <w:r w:rsidR="00F00FE7" w:rsidRPr="00E010A6">
        <w:rPr>
          <w:rFonts w:ascii="Calibri" w:hAnsi="Calibri" w:cs="Arial"/>
          <w:sz w:val="24"/>
          <w:szCs w:val="24"/>
        </w:rPr>
        <w:t xml:space="preserve">korzysta z </w:t>
      </w:r>
      <w:r w:rsidR="00671500">
        <w:rPr>
          <w:rFonts w:ascii="Calibri" w:hAnsi="Calibri" w:cs="Arial"/>
          <w:sz w:val="24"/>
          <w:szCs w:val="24"/>
        </w:rPr>
        <w:t>tego</w:t>
      </w:r>
      <w:r w:rsidR="00F00FE7" w:rsidRPr="00E010A6">
        <w:rPr>
          <w:rFonts w:ascii="Calibri" w:hAnsi="Calibri" w:cs="Arial"/>
          <w:sz w:val="24"/>
          <w:szCs w:val="24"/>
        </w:rPr>
        <w:t xml:space="preserve"> zwolnienia.</w:t>
      </w:r>
      <w:r w:rsidR="009A6265" w:rsidRPr="00E010A6">
        <w:rPr>
          <w:rFonts w:ascii="Calibri" w:hAnsi="Calibri" w:cs="Arial"/>
          <w:sz w:val="24"/>
          <w:szCs w:val="24"/>
        </w:rPr>
        <w:t xml:space="preserve"> </w:t>
      </w:r>
      <w:r w:rsidR="00671500">
        <w:rPr>
          <w:rFonts w:ascii="Calibri" w:hAnsi="Calibri" w:cs="Arial"/>
          <w:sz w:val="24"/>
          <w:szCs w:val="24"/>
        </w:rPr>
        <w:t>Również</w:t>
      </w:r>
      <w:r w:rsidR="009A6265" w:rsidRPr="00E010A6">
        <w:rPr>
          <w:rFonts w:ascii="Calibri" w:hAnsi="Calibri" w:cs="Arial"/>
          <w:sz w:val="24"/>
          <w:szCs w:val="24"/>
        </w:rPr>
        <w:t xml:space="preserve"> faktyczne nieosiąganie zysku nie oznacza, że podmiot </w:t>
      </w:r>
      <w:r w:rsidR="00423776" w:rsidRPr="00E010A6">
        <w:rPr>
          <w:rFonts w:ascii="Calibri" w:hAnsi="Calibri" w:cs="Arial"/>
          <w:sz w:val="24"/>
          <w:szCs w:val="24"/>
        </w:rPr>
        <w:t xml:space="preserve">prowadzi działalność nie </w:t>
      </w:r>
      <w:r w:rsidR="00284873">
        <w:rPr>
          <w:rFonts w:ascii="Calibri" w:hAnsi="Calibri" w:cs="Arial"/>
          <w:sz w:val="24"/>
          <w:szCs w:val="24"/>
        </w:rPr>
        <w:br/>
      </w:r>
      <w:r w:rsidR="00423776" w:rsidRPr="00E010A6">
        <w:rPr>
          <w:rFonts w:ascii="Calibri" w:hAnsi="Calibri" w:cs="Arial"/>
          <w:sz w:val="24"/>
          <w:szCs w:val="24"/>
        </w:rPr>
        <w:t xml:space="preserve">w celu </w:t>
      </w:r>
      <w:r w:rsidR="00671500">
        <w:rPr>
          <w:rFonts w:ascii="Calibri" w:hAnsi="Calibri" w:cs="Arial"/>
          <w:sz w:val="24"/>
          <w:szCs w:val="24"/>
        </w:rPr>
        <w:t xml:space="preserve">jego </w:t>
      </w:r>
      <w:r w:rsidR="00423776" w:rsidRPr="00E010A6">
        <w:rPr>
          <w:rFonts w:ascii="Calibri" w:hAnsi="Calibri" w:cs="Arial"/>
          <w:sz w:val="24"/>
          <w:szCs w:val="24"/>
        </w:rPr>
        <w:t>osiągnięcia</w:t>
      </w:r>
      <w:r w:rsidR="00671500">
        <w:rPr>
          <w:rFonts w:ascii="Calibri" w:hAnsi="Calibri" w:cs="Arial"/>
          <w:sz w:val="24"/>
          <w:szCs w:val="24"/>
        </w:rPr>
        <w:t>.</w:t>
      </w:r>
      <w:r w:rsidR="00423776" w:rsidRPr="00E010A6">
        <w:rPr>
          <w:rFonts w:ascii="Calibri" w:hAnsi="Calibri" w:cs="Arial"/>
          <w:sz w:val="24"/>
          <w:szCs w:val="24"/>
        </w:rPr>
        <w:t xml:space="preserve"> Dlatego przedsiębiorca, który poniósł straty, nie jest uznawany </w:t>
      </w:r>
      <w:r w:rsidR="00284873">
        <w:rPr>
          <w:rFonts w:ascii="Calibri" w:hAnsi="Calibri" w:cs="Arial"/>
          <w:sz w:val="24"/>
          <w:szCs w:val="24"/>
        </w:rPr>
        <w:br/>
      </w:r>
      <w:bookmarkStart w:id="0" w:name="_GoBack"/>
      <w:bookmarkEnd w:id="0"/>
      <w:r w:rsidR="00423776" w:rsidRPr="00E010A6">
        <w:rPr>
          <w:rFonts w:ascii="Calibri" w:hAnsi="Calibri" w:cs="Arial"/>
          <w:sz w:val="24"/>
          <w:szCs w:val="24"/>
        </w:rPr>
        <w:t>za podmiot niedziałający w celu osiągni</w:t>
      </w:r>
      <w:r>
        <w:rPr>
          <w:rFonts w:ascii="Calibri" w:hAnsi="Calibri" w:cs="Arial"/>
          <w:sz w:val="24"/>
          <w:szCs w:val="24"/>
        </w:rPr>
        <w:t>ę</w:t>
      </w:r>
      <w:r w:rsidR="00423776" w:rsidRPr="00E010A6">
        <w:rPr>
          <w:rFonts w:ascii="Calibri" w:hAnsi="Calibri" w:cs="Arial"/>
          <w:sz w:val="24"/>
          <w:szCs w:val="24"/>
        </w:rPr>
        <w:t xml:space="preserve">cia zysku. Nie jest </w:t>
      </w:r>
      <w:r w:rsidR="003401F8">
        <w:rPr>
          <w:rFonts w:ascii="Calibri" w:hAnsi="Calibri" w:cs="Arial"/>
          <w:sz w:val="24"/>
          <w:szCs w:val="24"/>
        </w:rPr>
        <w:t xml:space="preserve">bowiem </w:t>
      </w:r>
      <w:r w:rsidR="00423776" w:rsidRPr="00E010A6">
        <w:rPr>
          <w:rFonts w:ascii="Calibri" w:hAnsi="Calibri" w:cs="Arial"/>
          <w:sz w:val="24"/>
          <w:szCs w:val="24"/>
        </w:rPr>
        <w:t xml:space="preserve">w tym przypadku istotny subiektywny odbiór charakteru własnej działalności przez dany podmiot – może on być przekonany, że prowadzi działalność niemającą na celu osiągnięcia zysku, a </w:t>
      </w:r>
      <w:r w:rsidR="00671500">
        <w:rPr>
          <w:rFonts w:ascii="Calibri" w:hAnsi="Calibri" w:cs="Arial"/>
          <w:sz w:val="24"/>
          <w:szCs w:val="24"/>
        </w:rPr>
        <w:t xml:space="preserve">jednocześnie </w:t>
      </w:r>
      <w:r w:rsidR="00423776" w:rsidRPr="00E010A6">
        <w:rPr>
          <w:rFonts w:ascii="Calibri" w:hAnsi="Calibri" w:cs="Arial"/>
          <w:sz w:val="24"/>
          <w:szCs w:val="24"/>
        </w:rPr>
        <w:t xml:space="preserve">zostanie uznany za podmiot prowadzący </w:t>
      </w:r>
      <w:r w:rsidR="00010390" w:rsidRPr="00E010A6">
        <w:rPr>
          <w:rFonts w:ascii="Calibri" w:hAnsi="Calibri" w:cs="Arial"/>
          <w:sz w:val="24"/>
          <w:szCs w:val="24"/>
        </w:rPr>
        <w:t>działalność gospodarczą, o ile obiektywnie może ona przynieść zysk.</w:t>
      </w:r>
    </w:p>
    <w:p w:rsidR="00010390" w:rsidRPr="00E010A6" w:rsidRDefault="00010390" w:rsidP="00951351">
      <w:pPr>
        <w:spacing w:after="0" w:line="360" w:lineRule="auto"/>
        <w:jc w:val="both"/>
        <w:rPr>
          <w:rFonts w:ascii="Calibri" w:hAnsi="Calibri" w:cs="Arial"/>
          <w:sz w:val="24"/>
          <w:szCs w:val="24"/>
        </w:rPr>
      </w:pPr>
      <w:r w:rsidRPr="00E010A6">
        <w:rPr>
          <w:rFonts w:ascii="Calibri" w:hAnsi="Calibri" w:cs="Arial"/>
          <w:sz w:val="24"/>
          <w:szCs w:val="24"/>
        </w:rPr>
        <w:t xml:space="preserve">Z drugiej strony nie każdy podmiot, który uzyskał przychód, może być uznany za podmiot działający w celu osiągniecia zysku. W doktrynie rozróżnia się pojęcie zysku i zarobku. </w:t>
      </w:r>
      <w:r w:rsidR="006916CE">
        <w:rPr>
          <w:rFonts w:ascii="Calibri" w:hAnsi="Calibri" w:cs="Arial"/>
          <w:sz w:val="24"/>
          <w:szCs w:val="24"/>
        </w:rPr>
        <w:br/>
      </w:r>
      <w:r w:rsidRPr="00E010A6">
        <w:rPr>
          <w:rFonts w:ascii="Calibri" w:hAnsi="Calibri" w:cs="Arial"/>
          <w:sz w:val="24"/>
          <w:szCs w:val="24"/>
        </w:rPr>
        <w:t xml:space="preserve">W odróżnieniu od zysku, który może być przeznaczony do podziału między uprawnione osoby lub podmioty, zarobek przeznacza się wyłącznie na realizację celów statutowych oraz na pokrycie kosztów funkcjonowania. Zarobek może pochodzić np. z działalności gospodarczej prowadzonej przez podmioty non profit, o ile jest przeznaczony </w:t>
      </w:r>
      <w:r w:rsidR="006916CE">
        <w:rPr>
          <w:rFonts w:ascii="Calibri" w:hAnsi="Calibri" w:cs="Arial"/>
          <w:sz w:val="24"/>
          <w:szCs w:val="24"/>
        </w:rPr>
        <w:br/>
      </w:r>
      <w:r w:rsidRPr="00E010A6">
        <w:rPr>
          <w:rFonts w:ascii="Calibri" w:hAnsi="Calibri" w:cs="Arial"/>
          <w:sz w:val="24"/>
          <w:szCs w:val="24"/>
        </w:rPr>
        <w:t>na wspomniane cele. W przypadku t</w:t>
      </w:r>
      <w:r w:rsidR="0018751C">
        <w:rPr>
          <w:rFonts w:ascii="Calibri" w:hAnsi="Calibri" w:cs="Arial"/>
          <w:sz w:val="24"/>
          <w:szCs w:val="24"/>
        </w:rPr>
        <w:t>akich</w:t>
      </w:r>
      <w:r w:rsidRPr="00E010A6">
        <w:rPr>
          <w:rFonts w:ascii="Calibri" w:hAnsi="Calibri" w:cs="Arial"/>
          <w:sz w:val="24"/>
          <w:szCs w:val="24"/>
        </w:rPr>
        <w:t xml:space="preserve"> podmiotów działalność ta jest prowadzona w celu osiągnięcia zarobku, a nie zysku.</w:t>
      </w:r>
    </w:p>
    <w:p w:rsidR="008224CA" w:rsidRDefault="004E1F1A" w:rsidP="002F23F3">
      <w:pPr>
        <w:spacing w:after="0" w:line="360" w:lineRule="auto"/>
        <w:jc w:val="both"/>
        <w:rPr>
          <w:rFonts w:ascii="Calibri" w:hAnsi="Calibri" w:cs="Arial"/>
          <w:sz w:val="24"/>
          <w:szCs w:val="24"/>
        </w:rPr>
      </w:pPr>
      <w:r w:rsidRPr="00E010A6">
        <w:rPr>
          <w:rFonts w:ascii="Calibri" w:hAnsi="Calibri" w:cs="Arial"/>
          <w:sz w:val="24"/>
          <w:szCs w:val="24"/>
        </w:rPr>
        <w:t>Drugi warun</w:t>
      </w:r>
      <w:r w:rsidR="003C07C0" w:rsidRPr="00E010A6">
        <w:rPr>
          <w:rFonts w:ascii="Calibri" w:hAnsi="Calibri" w:cs="Arial"/>
          <w:sz w:val="24"/>
          <w:szCs w:val="24"/>
        </w:rPr>
        <w:t>e</w:t>
      </w:r>
      <w:r w:rsidRPr="00E010A6">
        <w:rPr>
          <w:rFonts w:ascii="Calibri" w:hAnsi="Calibri" w:cs="Arial"/>
          <w:sz w:val="24"/>
          <w:szCs w:val="24"/>
        </w:rPr>
        <w:t>k uprawniający do zwolnienia z wpłat na PFRON</w:t>
      </w:r>
      <w:r w:rsidR="00730F87" w:rsidRPr="00E010A6">
        <w:rPr>
          <w:rFonts w:ascii="Calibri" w:hAnsi="Calibri" w:cs="Arial"/>
          <w:sz w:val="24"/>
          <w:szCs w:val="24"/>
        </w:rPr>
        <w:t xml:space="preserve"> dotyczy</w:t>
      </w:r>
      <w:r w:rsidR="003C07C0" w:rsidRPr="00E010A6">
        <w:rPr>
          <w:rFonts w:ascii="Calibri" w:hAnsi="Calibri" w:cs="Arial"/>
          <w:sz w:val="24"/>
          <w:szCs w:val="24"/>
        </w:rPr>
        <w:t xml:space="preserve"> wyłącznie pracodawców będących lub prowadzących </w:t>
      </w:r>
      <w:r w:rsidRPr="00E010A6">
        <w:rPr>
          <w:rFonts w:ascii="Calibri" w:hAnsi="Calibri" w:cs="Arial"/>
          <w:sz w:val="24"/>
          <w:szCs w:val="24"/>
        </w:rPr>
        <w:t>zakład</w:t>
      </w:r>
      <w:r w:rsidR="003C07C0" w:rsidRPr="00E010A6">
        <w:rPr>
          <w:rFonts w:ascii="Calibri" w:hAnsi="Calibri" w:cs="Arial"/>
          <w:sz w:val="24"/>
          <w:szCs w:val="24"/>
        </w:rPr>
        <w:t>y</w:t>
      </w:r>
      <w:r w:rsidRPr="00E010A6">
        <w:rPr>
          <w:rFonts w:ascii="Calibri" w:hAnsi="Calibri" w:cs="Arial"/>
          <w:sz w:val="24"/>
          <w:szCs w:val="24"/>
        </w:rPr>
        <w:t xml:space="preserve"> opiekuńczo-lecznicz</w:t>
      </w:r>
      <w:r w:rsidR="003C07C0" w:rsidRPr="00E010A6">
        <w:rPr>
          <w:rFonts w:ascii="Calibri" w:hAnsi="Calibri" w:cs="Arial"/>
          <w:sz w:val="24"/>
          <w:szCs w:val="24"/>
        </w:rPr>
        <w:t>e</w:t>
      </w:r>
      <w:r w:rsidRPr="00E010A6">
        <w:rPr>
          <w:rFonts w:ascii="Calibri" w:hAnsi="Calibri" w:cs="Arial"/>
          <w:sz w:val="24"/>
          <w:szCs w:val="24"/>
        </w:rPr>
        <w:t xml:space="preserve">. </w:t>
      </w:r>
      <w:r w:rsidR="00A37215" w:rsidRPr="00E010A6">
        <w:rPr>
          <w:rFonts w:ascii="Calibri" w:hAnsi="Calibri" w:cs="Arial"/>
          <w:sz w:val="24"/>
          <w:szCs w:val="24"/>
        </w:rPr>
        <w:t xml:space="preserve">Ustawa </w:t>
      </w:r>
      <w:r w:rsidR="006916CE">
        <w:rPr>
          <w:rFonts w:ascii="Calibri" w:hAnsi="Calibri" w:cs="Arial"/>
          <w:sz w:val="24"/>
          <w:szCs w:val="24"/>
        </w:rPr>
        <w:br/>
      </w:r>
      <w:r w:rsidR="00A37215" w:rsidRPr="00E010A6">
        <w:rPr>
          <w:rFonts w:ascii="Calibri" w:hAnsi="Calibri" w:cs="Arial"/>
          <w:sz w:val="24"/>
          <w:szCs w:val="24"/>
        </w:rPr>
        <w:t xml:space="preserve">o rehabilitacji nie zawiera definicji zakładu opiekuńczo-leczniczego. Z tego względu należy sięgnąć do ustawy z dnia 15 kwietnia 2011 r. o działalności leczniczej (Dz.U. z 2018 r. poz.160 z późn.zm.). </w:t>
      </w:r>
      <w:r w:rsidR="001850C2" w:rsidRPr="00E010A6">
        <w:rPr>
          <w:rFonts w:ascii="Calibri" w:hAnsi="Calibri" w:cs="Arial"/>
          <w:sz w:val="24"/>
          <w:szCs w:val="24"/>
        </w:rPr>
        <w:t xml:space="preserve">Dookreślenie pojęcia zakładu opiekuńczo-leczniczego jest możliwe </w:t>
      </w:r>
      <w:r w:rsidR="006916CE">
        <w:rPr>
          <w:rFonts w:ascii="Calibri" w:hAnsi="Calibri" w:cs="Arial"/>
          <w:sz w:val="24"/>
          <w:szCs w:val="24"/>
        </w:rPr>
        <w:br/>
      </w:r>
      <w:r w:rsidR="001850C2" w:rsidRPr="00E010A6">
        <w:rPr>
          <w:rFonts w:ascii="Calibri" w:hAnsi="Calibri" w:cs="Arial"/>
          <w:sz w:val="24"/>
          <w:szCs w:val="24"/>
        </w:rPr>
        <w:t xml:space="preserve">na podstawie </w:t>
      </w:r>
      <w:r w:rsidR="002E3267" w:rsidRPr="00E010A6">
        <w:rPr>
          <w:rFonts w:ascii="Calibri" w:hAnsi="Calibri" w:cs="Arial"/>
          <w:sz w:val="24"/>
          <w:szCs w:val="24"/>
        </w:rPr>
        <w:t xml:space="preserve">z art.9 ust.1 pkt 1 i art.12 ust.1 pkt 1 ustawy o działalności leczniczej, </w:t>
      </w:r>
      <w:r w:rsidR="003A1E4E" w:rsidRPr="00E010A6">
        <w:rPr>
          <w:rFonts w:ascii="Calibri" w:hAnsi="Calibri" w:cs="Arial"/>
          <w:sz w:val="24"/>
          <w:szCs w:val="24"/>
        </w:rPr>
        <w:t xml:space="preserve">zgodnie </w:t>
      </w:r>
      <w:r w:rsidR="006916CE">
        <w:rPr>
          <w:rFonts w:ascii="Calibri" w:hAnsi="Calibri" w:cs="Arial"/>
          <w:sz w:val="24"/>
          <w:szCs w:val="24"/>
        </w:rPr>
        <w:br/>
      </w:r>
      <w:r w:rsidR="003A1E4E" w:rsidRPr="00E010A6">
        <w:rPr>
          <w:rFonts w:ascii="Calibri" w:hAnsi="Calibri" w:cs="Arial"/>
          <w:sz w:val="24"/>
          <w:szCs w:val="24"/>
        </w:rPr>
        <w:t xml:space="preserve">z którymi </w:t>
      </w:r>
      <w:r w:rsidR="002E3267" w:rsidRPr="00E010A6">
        <w:rPr>
          <w:rFonts w:ascii="Calibri" w:hAnsi="Calibri" w:cs="Arial"/>
          <w:sz w:val="24"/>
          <w:szCs w:val="24"/>
        </w:rPr>
        <w:t xml:space="preserve">w zakładach opiekuńczo-leczniczych udzielane są stacjonarne i całodobowe świadczenia zdrowotne inne niż szpitalne polegające w szczególności na udzielaniu całodobowych świadczeń zdrowotnych, które obejmują swoim zakresem pielęgnację </w:t>
      </w:r>
      <w:r w:rsidR="006916CE">
        <w:rPr>
          <w:rFonts w:ascii="Calibri" w:hAnsi="Calibri" w:cs="Arial"/>
          <w:sz w:val="24"/>
          <w:szCs w:val="24"/>
        </w:rPr>
        <w:br/>
      </w:r>
      <w:r w:rsidR="002E3267" w:rsidRPr="00E010A6">
        <w:rPr>
          <w:rFonts w:ascii="Calibri" w:hAnsi="Calibri" w:cs="Arial"/>
          <w:sz w:val="24"/>
          <w:szCs w:val="24"/>
        </w:rPr>
        <w:t xml:space="preserve">i rehabilitację pacjentów niewymagających hospitalizacji, oraz zapewnianiu im produktów </w:t>
      </w:r>
      <w:r w:rsidR="002E3267" w:rsidRPr="00E010A6">
        <w:rPr>
          <w:rFonts w:ascii="Calibri" w:hAnsi="Calibri" w:cs="Arial"/>
          <w:sz w:val="24"/>
          <w:szCs w:val="24"/>
        </w:rPr>
        <w:lastRenderedPageBreak/>
        <w:t xml:space="preserve">leczniczych i wyrobów medycznych, pomieszczeń i wyżywienia odpowiednich do stanu zdrowia, a także prowadzeniu edukacji zdrowotnej dla pacjentów i członków ich rodzin oraz przygotowaniu tych osób do </w:t>
      </w:r>
      <w:proofErr w:type="spellStart"/>
      <w:r w:rsidR="002E3267" w:rsidRPr="00E010A6">
        <w:rPr>
          <w:rFonts w:ascii="Calibri" w:hAnsi="Calibri" w:cs="Arial"/>
          <w:sz w:val="24"/>
          <w:szCs w:val="24"/>
        </w:rPr>
        <w:t>samoopieki</w:t>
      </w:r>
      <w:proofErr w:type="spellEnd"/>
      <w:r w:rsidR="002E3267" w:rsidRPr="00E010A6">
        <w:rPr>
          <w:rFonts w:ascii="Calibri" w:hAnsi="Calibri" w:cs="Arial"/>
          <w:sz w:val="24"/>
          <w:szCs w:val="24"/>
        </w:rPr>
        <w:t xml:space="preserve"> i </w:t>
      </w:r>
      <w:proofErr w:type="spellStart"/>
      <w:r w:rsidR="002E3267" w:rsidRPr="00E010A6">
        <w:rPr>
          <w:rFonts w:ascii="Calibri" w:hAnsi="Calibri" w:cs="Arial"/>
          <w:sz w:val="24"/>
          <w:szCs w:val="24"/>
        </w:rPr>
        <w:t>samopielęgnacji</w:t>
      </w:r>
      <w:proofErr w:type="spellEnd"/>
      <w:r w:rsidR="002E3267" w:rsidRPr="00E010A6">
        <w:rPr>
          <w:rFonts w:ascii="Calibri" w:hAnsi="Calibri" w:cs="Arial"/>
          <w:sz w:val="24"/>
          <w:szCs w:val="24"/>
        </w:rPr>
        <w:t xml:space="preserve"> w warunkach domowych.</w:t>
      </w:r>
    </w:p>
    <w:p w:rsidR="00E759F8" w:rsidRPr="00E010A6" w:rsidRDefault="00E759F8" w:rsidP="002F23F3">
      <w:pPr>
        <w:spacing w:after="120" w:line="360" w:lineRule="auto"/>
        <w:jc w:val="both"/>
        <w:rPr>
          <w:rFonts w:ascii="Calibri" w:hAnsi="Calibri" w:cs="Arial"/>
          <w:sz w:val="24"/>
          <w:szCs w:val="24"/>
        </w:rPr>
      </w:pPr>
      <w:r w:rsidRPr="00E010A6">
        <w:rPr>
          <w:rFonts w:ascii="Calibri" w:hAnsi="Calibri" w:cs="Arial"/>
          <w:sz w:val="24"/>
          <w:szCs w:val="24"/>
        </w:rPr>
        <w:t xml:space="preserve">Podsumowując: </w:t>
      </w:r>
      <w:r w:rsidR="00730F87" w:rsidRPr="00E010A6">
        <w:rPr>
          <w:rFonts w:ascii="Calibri" w:hAnsi="Calibri" w:cs="Arial"/>
          <w:sz w:val="24"/>
          <w:szCs w:val="24"/>
        </w:rPr>
        <w:t xml:space="preserve">z omawianego zwolnienia z wpłat na PFRON mogą korzystać jedynie </w:t>
      </w:r>
      <w:r w:rsidRPr="00E010A6">
        <w:rPr>
          <w:rFonts w:ascii="Calibri" w:hAnsi="Calibri" w:cs="Arial"/>
          <w:sz w:val="24"/>
          <w:szCs w:val="24"/>
        </w:rPr>
        <w:t>tylko pracodawcy będący lub prowadzący zakłady opiekuńczo-lecznicze niedziałające w celu osiągnięcia zysku.</w:t>
      </w:r>
    </w:p>
    <w:p w:rsidR="00EE4B3C" w:rsidRPr="00E010A6" w:rsidRDefault="00DC03E1" w:rsidP="00FC2B93">
      <w:pPr>
        <w:spacing w:after="0" w:line="360" w:lineRule="auto"/>
        <w:jc w:val="both"/>
        <w:rPr>
          <w:rFonts w:ascii="Calibri" w:hAnsi="Calibri" w:cs="Arial"/>
          <w:sz w:val="24"/>
          <w:szCs w:val="24"/>
        </w:rPr>
      </w:pPr>
      <w:r w:rsidRPr="00E010A6">
        <w:rPr>
          <w:rFonts w:ascii="Calibri" w:hAnsi="Calibri" w:cs="Arial"/>
          <w:sz w:val="24"/>
          <w:szCs w:val="24"/>
        </w:rPr>
        <w:t>Wnioskodawca jest pozarządową organizacja pożytku publicznego, utworzoną dla realizacji celu społecznie użytecznego. Celem statutowym Fundacji są działania z zakresu</w:t>
      </w:r>
      <w:r w:rsidR="00EE4B3C" w:rsidRPr="00E010A6">
        <w:rPr>
          <w:rFonts w:ascii="Calibri" w:hAnsi="Calibri" w:cs="Arial"/>
          <w:sz w:val="24"/>
          <w:szCs w:val="24"/>
        </w:rPr>
        <w:t>:</w:t>
      </w:r>
    </w:p>
    <w:p w:rsidR="00EE4B3C" w:rsidRPr="00E010A6" w:rsidRDefault="00EE4B3C" w:rsidP="00EE4B3C">
      <w:pPr>
        <w:pStyle w:val="Akapitzlist"/>
        <w:numPr>
          <w:ilvl w:val="0"/>
          <w:numId w:val="5"/>
        </w:numPr>
        <w:spacing w:after="0" w:line="360" w:lineRule="auto"/>
        <w:jc w:val="both"/>
        <w:rPr>
          <w:rFonts w:ascii="Calibri" w:hAnsi="Calibri" w:cs="Arial"/>
          <w:sz w:val="24"/>
          <w:szCs w:val="24"/>
        </w:rPr>
      </w:pPr>
      <w:r w:rsidRPr="00E010A6">
        <w:rPr>
          <w:rFonts w:ascii="Calibri" w:hAnsi="Calibri" w:cs="Arial"/>
          <w:sz w:val="24"/>
          <w:szCs w:val="24"/>
        </w:rPr>
        <w:t>ochrony i promocji zdrowia,</w:t>
      </w:r>
    </w:p>
    <w:p w:rsidR="00EE4B3C" w:rsidRPr="00E010A6" w:rsidRDefault="00EE4B3C" w:rsidP="00EE4B3C">
      <w:pPr>
        <w:pStyle w:val="Akapitzlist"/>
        <w:numPr>
          <w:ilvl w:val="0"/>
          <w:numId w:val="5"/>
        </w:numPr>
        <w:spacing w:after="0" w:line="360" w:lineRule="auto"/>
        <w:jc w:val="both"/>
        <w:rPr>
          <w:rFonts w:ascii="Calibri" w:hAnsi="Calibri" w:cs="Arial"/>
          <w:sz w:val="24"/>
          <w:szCs w:val="24"/>
        </w:rPr>
      </w:pPr>
      <w:r w:rsidRPr="00E010A6">
        <w:rPr>
          <w:rFonts w:ascii="Calibri" w:hAnsi="Calibri" w:cs="Arial"/>
          <w:sz w:val="24"/>
          <w:szCs w:val="24"/>
        </w:rPr>
        <w:t>pomocy społecznej, w tym pomocy rodzinom i osobom w trudnej sytuacji życiowej oraz wyrównywani</w:t>
      </w:r>
      <w:r w:rsidR="00284873">
        <w:rPr>
          <w:rFonts w:ascii="Calibri" w:hAnsi="Calibri" w:cs="Arial"/>
          <w:sz w:val="24"/>
          <w:szCs w:val="24"/>
        </w:rPr>
        <w:t>a</w:t>
      </w:r>
      <w:r w:rsidRPr="00E010A6">
        <w:rPr>
          <w:rFonts w:ascii="Calibri" w:hAnsi="Calibri" w:cs="Arial"/>
          <w:sz w:val="24"/>
          <w:szCs w:val="24"/>
        </w:rPr>
        <w:t xml:space="preserve"> szans dla tych rodzin i osób,</w:t>
      </w:r>
    </w:p>
    <w:p w:rsidR="00EE4B3C" w:rsidRPr="00E010A6" w:rsidRDefault="00EE4B3C" w:rsidP="00EE4B3C">
      <w:pPr>
        <w:pStyle w:val="Akapitzlist"/>
        <w:numPr>
          <w:ilvl w:val="0"/>
          <w:numId w:val="5"/>
        </w:numPr>
        <w:spacing w:after="0" w:line="360" w:lineRule="auto"/>
        <w:jc w:val="both"/>
        <w:rPr>
          <w:rFonts w:ascii="Calibri" w:hAnsi="Calibri" w:cs="Arial"/>
          <w:sz w:val="24"/>
          <w:szCs w:val="24"/>
        </w:rPr>
      </w:pPr>
      <w:r w:rsidRPr="00E010A6">
        <w:rPr>
          <w:rFonts w:ascii="Calibri" w:hAnsi="Calibri" w:cs="Arial"/>
          <w:sz w:val="24"/>
          <w:szCs w:val="24"/>
        </w:rPr>
        <w:t>ratownictwa i ochrony ludności,</w:t>
      </w:r>
    </w:p>
    <w:p w:rsidR="00EE4B3C" w:rsidRPr="00E010A6" w:rsidRDefault="00EE4B3C" w:rsidP="00EE4B3C">
      <w:pPr>
        <w:pStyle w:val="Akapitzlist"/>
        <w:numPr>
          <w:ilvl w:val="0"/>
          <w:numId w:val="5"/>
        </w:numPr>
        <w:spacing w:after="0" w:line="360" w:lineRule="auto"/>
        <w:jc w:val="both"/>
        <w:rPr>
          <w:rFonts w:ascii="Calibri" w:hAnsi="Calibri" w:cs="Arial"/>
          <w:sz w:val="24"/>
          <w:szCs w:val="24"/>
        </w:rPr>
      </w:pPr>
      <w:r w:rsidRPr="00E010A6">
        <w:rPr>
          <w:rFonts w:ascii="Calibri" w:hAnsi="Calibri" w:cs="Arial"/>
          <w:sz w:val="24"/>
          <w:szCs w:val="24"/>
        </w:rPr>
        <w:t>działalności charytatywnej,</w:t>
      </w:r>
    </w:p>
    <w:p w:rsidR="00EE4B3C" w:rsidRPr="00E010A6" w:rsidRDefault="00EE4B3C" w:rsidP="00EE4B3C">
      <w:pPr>
        <w:pStyle w:val="Akapitzlist"/>
        <w:numPr>
          <w:ilvl w:val="0"/>
          <w:numId w:val="5"/>
        </w:numPr>
        <w:spacing w:after="0" w:line="360" w:lineRule="auto"/>
        <w:jc w:val="both"/>
        <w:rPr>
          <w:rFonts w:ascii="Calibri" w:hAnsi="Calibri" w:cs="Arial"/>
          <w:sz w:val="24"/>
          <w:szCs w:val="24"/>
        </w:rPr>
      </w:pPr>
      <w:r w:rsidRPr="00E010A6">
        <w:rPr>
          <w:rFonts w:ascii="Calibri" w:hAnsi="Calibri" w:cs="Arial"/>
          <w:sz w:val="24"/>
          <w:szCs w:val="24"/>
        </w:rPr>
        <w:t>działalności na rzecz osób niepełnosprawnych i osób w wieku emerytalnym,</w:t>
      </w:r>
    </w:p>
    <w:p w:rsidR="00EE4B3C" w:rsidRPr="00E010A6" w:rsidRDefault="00EE4B3C" w:rsidP="00EE4B3C">
      <w:pPr>
        <w:pStyle w:val="Akapitzlist"/>
        <w:numPr>
          <w:ilvl w:val="0"/>
          <w:numId w:val="5"/>
        </w:numPr>
        <w:spacing w:after="0" w:line="360" w:lineRule="auto"/>
        <w:jc w:val="both"/>
        <w:rPr>
          <w:rFonts w:ascii="Calibri" w:hAnsi="Calibri" w:cs="Arial"/>
          <w:sz w:val="24"/>
          <w:szCs w:val="24"/>
        </w:rPr>
      </w:pPr>
      <w:r w:rsidRPr="00E010A6">
        <w:rPr>
          <w:rFonts w:ascii="Calibri" w:hAnsi="Calibri" w:cs="Arial"/>
          <w:sz w:val="24"/>
          <w:szCs w:val="24"/>
        </w:rPr>
        <w:t>działalności wspomagającej rozwój wspólnot i społeczności lokalnych,</w:t>
      </w:r>
    </w:p>
    <w:p w:rsidR="00EE4B3C" w:rsidRPr="00E010A6" w:rsidRDefault="00EE4B3C" w:rsidP="00EE4B3C">
      <w:pPr>
        <w:pStyle w:val="Akapitzlist"/>
        <w:numPr>
          <w:ilvl w:val="0"/>
          <w:numId w:val="5"/>
        </w:numPr>
        <w:spacing w:after="0" w:line="360" w:lineRule="auto"/>
        <w:jc w:val="both"/>
        <w:rPr>
          <w:rFonts w:ascii="Calibri" w:hAnsi="Calibri" w:cs="Arial"/>
          <w:sz w:val="24"/>
          <w:szCs w:val="24"/>
        </w:rPr>
      </w:pPr>
      <w:r w:rsidRPr="00E010A6">
        <w:rPr>
          <w:rFonts w:ascii="Calibri" w:hAnsi="Calibri" w:cs="Arial"/>
          <w:sz w:val="24"/>
          <w:szCs w:val="24"/>
        </w:rPr>
        <w:t>pomocy ofiarom katastrof oraz klęsk żywiołowych,</w:t>
      </w:r>
    </w:p>
    <w:p w:rsidR="00EE4B3C" w:rsidRPr="00E010A6" w:rsidRDefault="00EE4B3C" w:rsidP="00EE4B3C">
      <w:pPr>
        <w:pStyle w:val="Akapitzlist"/>
        <w:numPr>
          <w:ilvl w:val="0"/>
          <w:numId w:val="5"/>
        </w:numPr>
        <w:spacing w:after="0" w:line="360" w:lineRule="auto"/>
        <w:jc w:val="both"/>
        <w:rPr>
          <w:rFonts w:ascii="Calibri" w:hAnsi="Calibri" w:cs="Arial"/>
          <w:sz w:val="24"/>
          <w:szCs w:val="24"/>
        </w:rPr>
      </w:pPr>
      <w:r w:rsidRPr="00E010A6">
        <w:rPr>
          <w:rFonts w:ascii="Calibri" w:hAnsi="Calibri" w:cs="Arial"/>
          <w:sz w:val="24"/>
          <w:szCs w:val="24"/>
        </w:rPr>
        <w:t>przeciwdziałania uzależnieniom i patologiom społecznym.</w:t>
      </w:r>
    </w:p>
    <w:p w:rsidR="00671500" w:rsidRDefault="00511C7D" w:rsidP="00FA0461">
      <w:pPr>
        <w:spacing w:after="0" w:line="360" w:lineRule="auto"/>
        <w:jc w:val="both"/>
        <w:rPr>
          <w:rFonts w:ascii="Calibri" w:hAnsi="Calibri" w:cs="Arial"/>
          <w:sz w:val="24"/>
          <w:szCs w:val="24"/>
        </w:rPr>
      </w:pPr>
      <w:r w:rsidRPr="00E010A6">
        <w:rPr>
          <w:rFonts w:ascii="Calibri" w:hAnsi="Calibri" w:cs="Arial"/>
          <w:sz w:val="24"/>
          <w:szCs w:val="24"/>
        </w:rPr>
        <w:t xml:space="preserve">Zgodnie ze </w:t>
      </w:r>
      <w:r w:rsidR="00671500">
        <w:rPr>
          <w:rFonts w:ascii="Calibri" w:hAnsi="Calibri" w:cs="Arial"/>
          <w:sz w:val="24"/>
          <w:szCs w:val="24"/>
        </w:rPr>
        <w:t xml:space="preserve">swoim </w:t>
      </w:r>
      <w:r w:rsidRPr="00E010A6">
        <w:rPr>
          <w:rFonts w:ascii="Calibri" w:hAnsi="Calibri" w:cs="Arial"/>
          <w:sz w:val="24"/>
          <w:szCs w:val="24"/>
        </w:rPr>
        <w:t xml:space="preserve">statutem, Wnioskodawca przeznacza cały dochód na realizację celów statutowych z zakresu pożytku publicznego. Także działalność w zakresie nie pokrywającym się z działalnością pożytku publicznego, w tym działalność gospodarcza, winna służyć wyłącznie potrzebom związanym z realizacją celów statutowych Fundacji. </w:t>
      </w:r>
      <w:r w:rsidR="003B47F8" w:rsidRPr="00E010A6">
        <w:rPr>
          <w:rFonts w:ascii="Calibri" w:hAnsi="Calibri" w:cs="Arial"/>
          <w:sz w:val="24"/>
          <w:szCs w:val="24"/>
        </w:rPr>
        <w:t xml:space="preserve">Członkowie organów Fundacji wykonują swoje funkcje społecznie i nie mogą za wykonaną pracę pobierać wynagrodzenia z Fundacji, chyba że Rada Fundacji postanowi inaczej. </w:t>
      </w:r>
    </w:p>
    <w:p w:rsidR="00511C7D" w:rsidRPr="00E010A6" w:rsidRDefault="00671500" w:rsidP="002F23F3">
      <w:pPr>
        <w:spacing w:after="120" w:line="360" w:lineRule="auto"/>
        <w:jc w:val="both"/>
        <w:rPr>
          <w:rFonts w:ascii="Calibri" w:hAnsi="Calibri" w:cs="Arial"/>
          <w:sz w:val="24"/>
          <w:szCs w:val="24"/>
        </w:rPr>
      </w:pPr>
      <w:r>
        <w:rPr>
          <w:rFonts w:ascii="Calibri" w:hAnsi="Calibri" w:cs="Arial"/>
          <w:sz w:val="24"/>
          <w:szCs w:val="24"/>
        </w:rPr>
        <w:t>B</w:t>
      </w:r>
      <w:r w:rsidR="00511C7D" w:rsidRPr="00E010A6">
        <w:rPr>
          <w:rFonts w:ascii="Calibri" w:hAnsi="Calibri" w:cs="Arial"/>
          <w:sz w:val="24"/>
          <w:szCs w:val="24"/>
        </w:rPr>
        <w:t>ezspornym jest</w:t>
      </w:r>
      <w:r>
        <w:rPr>
          <w:rFonts w:ascii="Calibri" w:hAnsi="Calibri" w:cs="Arial"/>
          <w:sz w:val="24"/>
          <w:szCs w:val="24"/>
        </w:rPr>
        <w:t xml:space="preserve"> zatem fakt</w:t>
      </w:r>
      <w:r w:rsidR="00511C7D" w:rsidRPr="00E010A6">
        <w:rPr>
          <w:rFonts w:ascii="Calibri" w:hAnsi="Calibri" w:cs="Arial"/>
          <w:sz w:val="24"/>
          <w:szCs w:val="24"/>
        </w:rPr>
        <w:t xml:space="preserve">, </w:t>
      </w:r>
      <w:r>
        <w:rPr>
          <w:rFonts w:ascii="Calibri" w:hAnsi="Calibri" w:cs="Arial"/>
          <w:sz w:val="24"/>
          <w:szCs w:val="24"/>
        </w:rPr>
        <w:t>iż</w:t>
      </w:r>
      <w:r w:rsidR="00511C7D" w:rsidRPr="00E010A6">
        <w:rPr>
          <w:rFonts w:ascii="Calibri" w:hAnsi="Calibri" w:cs="Arial"/>
          <w:sz w:val="24"/>
          <w:szCs w:val="24"/>
        </w:rPr>
        <w:t xml:space="preserve"> Wnioskodawca </w:t>
      </w:r>
      <w:r w:rsidR="00B70889" w:rsidRPr="00E010A6">
        <w:rPr>
          <w:rFonts w:ascii="Calibri" w:hAnsi="Calibri" w:cs="Arial"/>
          <w:sz w:val="24"/>
          <w:szCs w:val="24"/>
        </w:rPr>
        <w:t>nie prowadzi działalności w celu osiągniecia zysku.</w:t>
      </w:r>
      <w:r w:rsidR="00511C7D" w:rsidRPr="00E010A6">
        <w:rPr>
          <w:rFonts w:ascii="Calibri" w:hAnsi="Calibri" w:cs="Arial"/>
          <w:sz w:val="24"/>
          <w:szCs w:val="24"/>
        </w:rPr>
        <w:t xml:space="preserve"> </w:t>
      </w:r>
      <w:r w:rsidR="003B47F8" w:rsidRPr="00E010A6">
        <w:rPr>
          <w:rFonts w:ascii="Calibri" w:hAnsi="Calibri" w:cs="Arial"/>
          <w:sz w:val="24"/>
          <w:szCs w:val="24"/>
        </w:rPr>
        <w:t>Zatem pierwszy warunek uprawniający do zwolnienia z wpłat na PFRON jest przez Fundację spełniony.</w:t>
      </w:r>
      <w:r w:rsidR="00511C7D" w:rsidRPr="00E010A6">
        <w:rPr>
          <w:rFonts w:ascii="Calibri" w:hAnsi="Calibri" w:cs="Arial"/>
          <w:sz w:val="24"/>
          <w:szCs w:val="24"/>
        </w:rPr>
        <w:t xml:space="preserve">    </w:t>
      </w:r>
    </w:p>
    <w:p w:rsidR="00C077CA" w:rsidRPr="00E010A6" w:rsidRDefault="003B47F8" w:rsidP="00FA0461">
      <w:pPr>
        <w:spacing w:after="0" w:line="360" w:lineRule="auto"/>
        <w:jc w:val="both"/>
        <w:rPr>
          <w:rFonts w:ascii="Calibri" w:hAnsi="Calibri" w:cs="Arial"/>
          <w:sz w:val="24"/>
          <w:szCs w:val="24"/>
        </w:rPr>
      </w:pPr>
      <w:r w:rsidRPr="00E010A6">
        <w:rPr>
          <w:rFonts w:ascii="Calibri" w:hAnsi="Calibri" w:cs="Arial"/>
          <w:sz w:val="24"/>
          <w:szCs w:val="24"/>
        </w:rPr>
        <w:t xml:space="preserve">Wnioskodawca prowadzi kilka działalności. Jedną z nich jest działalność lecznicza. </w:t>
      </w:r>
      <w:r w:rsidR="002E3267" w:rsidRPr="00E010A6">
        <w:rPr>
          <w:rFonts w:ascii="Calibri" w:hAnsi="Calibri" w:cs="Arial"/>
          <w:sz w:val="24"/>
          <w:szCs w:val="24"/>
        </w:rPr>
        <w:t xml:space="preserve">Z wpisu </w:t>
      </w:r>
      <w:r w:rsidR="006916CE">
        <w:rPr>
          <w:rFonts w:ascii="Calibri" w:hAnsi="Calibri" w:cs="Arial"/>
          <w:sz w:val="24"/>
          <w:szCs w:val="24"/>
        </w:rPr>
        <w:br/>
      </w:r>
      <w:r w:rsidR="002E3267" w:rsidRPr="00E010A6">
        <w:rPr>
          <w:rFonts w:ascii="Calibri" w:hAnsi="Calibri" w:cs="Arial"/>
          <w:sz w:val="24"/>
          <w:szCs w:val="24"/>
        </w:rPr>
        <w:t>do księgi rejestrowej podmiotu leczniczego (według stanu na dzień 10 sierpnia 2016 r.) wynika, że podmiot</w:t>
      </w:r>
      <w:r w:rsidR="00C077CA" w:rsidRPr="00E010A6">
        <w:rPr>
          <w:rFonts w:ascii="Calibri" w:hAnsi="Calibri" w:cs="Arial"/>
          <w:sz w:val="24"/>
          <w:szCs w:val="24"/>
        </w:rPr>
        <w:t>em</w:t>
      </w:r>
      <w:r w:rsidR="002E3267" w:rsidRPr="00E010A6">
        <w:rPr>
          <w:rFonts w:ascii="Calibri" w:hAnsi="Calibri" w:cs="Arial"/>
          <w:sz w:val="24"/>
          <w:szCs w:val="24"/>
        </w:rPr>
        <w:t xml:space="preserve"> lecznicz</w:t>
      </w:r>
      <w:r w:rsidR="00C077CA" w:rsidRPr="00E010A6">
        <w:rPr>
          <w:rFonts w:ascii="Calibri" w:hAnsi="Calibri" w:cs="Arial"/>
          <w:sz w:val="24"/>
          <w:szCs w:val="24"/>
        </w:rPr>
        <w:t>ym</w:t>
      </w:r>
      <w:r w:rsidR="002E3267" w:rsidRPr="00E010A6">
        <w:rPr>
          <w:rFonts w:ascii="Calibri" w:hAnsi="Calibri" w:cs="Arial"/>
          <w:sz w:val="24"/>
          <w:szCs w:val="24"/>
        </w:rPr>
        <w:t xml:space="preserve"> </w:t>
      </w:r>
      <w:r w:rsidR="00C077CA" w:rsidRPr="00E010A6">
        <w:rPr>
          <w:rFonts w:ascii="Calibri" w:hAnsi="Calibri" w:cs="Arial"/>
          <w:sz w:val="24"/>
          <w:szCs w:val="24"/>
        </w:rPr>
        <w:t xml:space="preserve">jest </w:t>
      </w:r>
      <w:r w:rsidR="002E3267" w:rsidRPr="00E010A6">
        <w:rPr>
          <w:rFonts w:ascii="Calibri" w:hAnsi="Calibri" w:cs="Arial"/>
          <w:sz w:val="24"/>
          <w:szCs w:val="24"/>
        </w:rPr>
        <w:t>Fundacja</w:t>
      </w:r>
      <w:r w:rsidR="00C077CA" w:rsidRPr="00E010A6">
        <w:rPr>
          <w:rFonts w:ascii="Calibri" w:hAnsi="Calibri" w:cs="Arial"/>
          <w:sz w:val="24"/>
          <w:szCs w:val="24"/>
        </w:rPr>
        <w:t xml:space="preserve">, której przedsiębiorstwami i ich </w:t>
      </w:r>
      <w:r w:rsidRPr="00E010A6">
        <w:rPr>
          <w:rFonts w:ascii="Calibri" w:hAnsi="Calibri" w:cs="Arial"/>
          <w:sz w:val="24"/>
          <w:szCs w:val="24"/>
        </w:rPr>
        <w:t xml:space="preserve">jednostkami </w:t>
      </w:r>
      <w:r w:rsidR="00C077CA" w:rsidRPr="00E010A6">
        <w:rPr>
          <w:rFonts w:ascii="Calibri" w:hAnsi="Calibri" w:cs="Arial"/>
          <w:sz w:val="24"/>
          <w:szCs w:val="24"/>
        </w:rPr>
        <w:t xml:space="preserve">organizacyjnymi </w:t>
      </w:r>
      <w:r w:rsidR="002E3267" w:rsidRPr="00E010A6">
        <w:rPr>
          <w:rFonts w:ascii="Calibri" w:hAnsi="Calibri" w:cs="Arial"/>
          <w:sz w:val="24"/>
          <w:szCs w:val="24"/>
        </w:rPr>
        <w:t xml:space="preserve">są Centrum Medyczne </w:t>
      </w:r>
      <w:r w:rsidR="00E810B9">
        <w:rPr>
          <w:rFonts w:ascii="Calibri" w:hAnsi="Calibri" w:cs="Arial"/>
          <w:sz w:val="24"/>
          <w:szCs w:val="24"/>
        </w:rPr>
        <w:t>XXXXXXXXX</w:t>
      </w:r>
      <w:r w:rsidR="002E3267" w:rsidRPr="00E010A6">
        <w:rPr>
          <w:rFonts w:ascii="Calibri" w:hAnsi="Calibri" w:cs="Arial"/>
          <w:sz w:val="24"/>
          <w:szCs w:val="24"/>
        </w:rPr>
        <w:t xml:space="preserve"> oraz Ośrodek Medyczny </w:t>
      </w:r>
      <w:r w:rsidR="00E810B9">
        <w:rPr>
          <w:rFonts w:ascii="Calibri" w:hAnsi="Calibri" w:cs="Arial"/>
          <w:sz w:val="24"/>
          <w:szCs w:val="24"/>
        </w:rPr>
        <w:t>XXXXXXXXXXXX</w:t>
      </w:r>
      <w:r w:rsidR="002E3267" w:rsidRPr="00E010A6">
        <w:rPr>
          <w:rFonts w:ascii="Calibri" w:hAnsi="Calibri" w:cs="Arial"/>
          <w:sz w:val="24"/>
          <w:szCs w:val="24"/>
        </w:rPr>
        <w:t>.</w:t>
      </w:r>
      <w:r w:rsidR="00C077CA" w:rsidRPr="00E010A6">
        <w:rPr>
          <w:rFonts w:ascii="Calibri" w:hAnsi="Calibri" w:cs="Arial"/>
          <w:sz w:val="24"/>
          <w:szCs w:val="24"/>
        </w:rPr>
        <w:t xml:space="preserve"> </w:t>
      </w:r>
      <w:r w:rsidR="002E3267" w:rsidRPr="00E010A6">
        <w:rPr>
          <w:rFonts w:ascii="Calibri" w:hAnsi="Calibri" w:cs="Arial"/>
          <w:sz w:val="24"/>
          <w:szCs w:val="24"/>
        </w:rPr>
        <w:t xml:space="preserve">Z kolei komórkami organizacyjnymi przedsiębiorstw </w:t>
      </w:r>
      <w:r w:rsidR="00391EA6" w:rsidRPr="00E010A6">
        <w:rPr>
          <w:rFonts w:ascii="Calibri" w:hAnsi="Calibri" w:cs="Arial"/>
          <w:sz w:val="24"/>
          <w:szCs w:val="24"/>
        </w:rPr>
        <w:t>podmiotu leczniczego są</w:t>
      </w:r>
      <w:r w:rsidR="002E3267" w:rsidRPr="00E010A6">
        <w:rPr>
          <w:rFonts w:ascii="Calibri" w:hAnsi="Calibri" w:cs="Arial"/>
          <w:sz w:val="24"/>
          <w:szCs w:val="24"/>
        </w:rPr>
        <w:t>:</w:t>
      </w:r>
    </w:p>
    <w:p w:rsidR="00391EA6" w:rsidRPr="00E010A6" w:rsidRDefault="00391EA6" w:rsidP="00FA0461">
      <w:pPr>
        <w:pStyle w:val="Akapitzlist"/>
        <w:numPr>
          <w:ilvl w:val="0"/>
          <w:numId w:val="6"/>
        </w:numPr>
        <w:spacing w:after="0" w:line="360" w:lineRule="auto"/>
        <w:jc w:val="both"/>
        <w:rPr>
          <w:rFonts w:ascii="Calibri" w:hAnsi="Calibri" w:cs="Arial"/>
          <w:sz w:val="24"/>
          <w:szCs w:val="24"/>
        </w:rPr>
      </w:pPr>
      <w:r w:rsidRPr="00E010A6">
        <w:rPr>
          <w:rFonts w:ascii="Calibri" w:hAnsi="Calibri" w:cs="Arial"/>
          <w:sz w:val="24"/>
          <w:szCs w:val="24"/>
        </w:rPr>
        <w:lastRenderedPageBreak/>
        <w:t>Oddział Opiekuńczo-Leczniczy,</w:t>
      </w:r>
    </w:p>
    <w:p w:rsidR="00391EA6" w:rsidRPr="00E010A6" w:rsidRDefault="00391EA6" w:rsidP="00FA0461">
      <w:pPr>
        <w:pStyle w:val="Akapitzlist"/>
        <w:numPr>
          <w:ilvl w:val="0"/>
          <w:numId w:val="6"/>
        </w:numPr>
        <w:spacing w:after="0" w:line="360" w:lineRule="auto"/>
        <w:jc w:val="both"/>
        <w:rPr>
          <w:rFonts w:ascii="Calibri" w:hAnsi="Calibri" w:cs="Arial"/>
          <w:sz w:val="24"/>
          <w:szCs w:val="24"/>
        </w:rPr>
      </w:pPr>
      <w:r w:rsidRPr="00E010A6">
        <w:rPr>
          <w:rFonts w:ascii="Calibri" w:hAnsi="Calibri" w:cs="Arial"/>
          <w:sz w:val="24"/>
          <w:szCs w:val="24"/>
        </w:rPr>
        <w:t>Oddział opiekuńczo-leczniczy psychiatryczny,</w:t>
      </w:r>
    </w:p>
    <w:p w:rsidR="00391EA6" w:rsidRPr="00E010A6" w:rsidRDefault="00391EA6" w:rsidP="00FA0461">
      <w:pPr>
        <w:pStyle w:val="Akapitzlist"/>
        <w:numPr>
          <w:ilvl w:val="0"/>
          <w:numId w:val="6"/>
        </w:numPr>
        <w:spacing w:after="0" w:line="360" w:lineRule="auto"/>
        <w:jc w:val="both"/>
        <w:rPr>
          <w:rFonts w:ascii="Calibri" w:hAnsi="Calibri" w:cs="Arial"/>
          <w:sz w:val="24"/>
          <w:szCs w:val="24"/>
        </w:rPr>
      </w:pPr>
      <w:r w:rsidRPr="00E010A6">
        <w:rPr>
          <w:rFonts w:ascii="Calibri" w:hAnsi="Calibri" w:cs="Arial"/>
          <w:sz w:val="24"/>
          <w:szCs w:val="24"/>
        </w:rPr>
        <w:t>Dział Farmacji,</w:t>
      </w:r>
    </w:p>
    <w:p w:rsidR="00391EA6" w:rsidRPr="00E010A6" w:rsidRDefault="00391EA6" w:rsidP="00FA0461">
      <w:pPr>
        <w:pStyle w:val="Akapitzlist"/>
        <w:numPr>
          <w:ilvl w:val="0"/>
          <w:numId w:val="6"/>
        </w:numPr>
        <w:spacing w:after="0" w:line="360" w:lineRule="auto"/>
        <w:jc w:val="both"/>
        <w:rPr>
          <w:rFonts w:ascii="Calibri" w:hAnsi="Calibri" w:cs="Arial"/>
          <w:sz w:val="24"/>
          <w:szCs w:val="24"/>
        </w:rPr>
      </w:pPr>
      <w:r w:rsidRPr="00E010A6">
        <w:rPr>
          <w:rFonts w:ascii="Calibri" w:hAnsi="Calibri" w:cs="Arial"/>
          <w:sz w:val="24"/>
          <w:szCs w:val="24"/>
        </w:rPr>
        <w:t>Oddział Dzienny Psychogeriatryczny,</w:t>
      </w:r>
    </w:p>
    <w:p w:rsidR="00391EA6" w:rsidRPr="00E010A6" w:rsidRDefault="00391EA6" w:rsidP="00FA0461">
      <w:pPr>
        <w:pStyle w:val="Akapitzlist"/>
        <w:numPr>
          <w:ilvl w:val="0"/>
          <w:numId w:val="6"/>
        </w:numPr>
        <w:spacing w:after="0" w:line="360" w:lineRule="auto"/>
        <w:jc w:val="both"/>
        <w:rPr>
          <w:rFonts w:ascii="Calibri" w:hAnsi="Calibri" w:cs="Arial"/>
          <w:sz w:val="24"/>
          <w:szCs w:val="24"/>
        </w:rPr>
      </w:pPr>
      <w:r w:rsidRPr="00E010A6">
        <w:rPr>
          <w:rFonts w:ascii="Calibri" w:hAnsi="Calibri" w:cs="Arial"/>
          <w:sz w:val="24"/>
          <w:szCs w:val="24"/>
        </w:rPr>
        <w:t>Dział Rehabilitacji/Fizjoterapii.</w:t>
      </w:r>
    </w:p>
    <w:p w:rsidR="00617E87" w:rsidRPr="00E010A6" w:rsidRDefault="00391EA6" w:rsidP="00FA0461">
      <w:pPr>
        <w:spacing w:after="0" w:line="360" w:lineRule="auto"/>
        <w:jc w:val="both"/>
        <w:rPr>
          <w:rFonts w:ascii="Calibri" w:hAnsi="Calibri" w:cs="Arial"/>
          <w:sz w:val="24"/>
          <w:szCs w:val="24"/>
        </w:rPr>
      </w:pPr>
      <w:r w:rsidRPr="00E010A6">
        <w:rPr>
          <w:rFonts w:ascii="Calibri" w:hAnsi="Calibri" w:cs="Arial"/>
          <w:sz w:val="24"/>
          <w:szCs w:val="24"/>
        </w:rPr>
        <w:t xml:space="preserve">Rozporządzenie Ministra Zdrowia z dnia 17 maja 2012 r. w sprawie systemu resortowych kodów identyfikacyjnych oraz szczegółowego sposobu ich nadawania (Dz.U. z 2012 r. poz.594 z późn.zm.) </w:t>
      </w:r>
      <w:r w:rsidR="00617E87" w:rsidRPr="00E010A6">
        <w:rPr>
          <w:rFonts w:ascii="Calibri" w:hAnsi="Calibri" w:cs="Arial"/>
          <w:sz w:val="24"/>
          <w:szCs w:val="24"/>
        </w:rPr>
        <w:t>określa m.in. w części VIII systemu resortowych kodów identyfikacyjnych</w:t>
      </w:r>
      <w:r w:rsidR="003B47F8" w:rsidRPr="00E010A6">
        <w:rPr>
          <w:rFonts w:ascii="Calibri" w:hAnsi="Calibri" w:cs="Arial"/>
          <w:sz w:val="24"/>
          <w:szCs w:val="24"/>
        </w:rPr>
        <w:t xml:space="preserve"> </w:t>
      </w:r>
      <w:r w:rsidR="00617E87" w:rsidRPr="00E010A6">
        <w:rPr>
          <w:rFonts w:ascii="Calibri" w:hAnsi="Calibri" w:cs="Arial"/>
          <w:sz w:val="24"/>
          <w:szCs w:val="24"/>
        </w:rPr>
        <w:t xml:space="preserve"> 4-znakowy kod charakteryzujący specjalność komórki organizacyjnej zakładu leczniczego podmiotu leczniczego. Zgodnie z zapisami księgi rejestrowej podmiotu leczniczego – </w:t>
      </w:r>
      <w:r w:rsidR="003401F8">
        <w:rPr>
          <w:rFonts w:ascii="Calibri" w:hAnsi="Calibri" w:cs="Arial"/>
          <w:sz w:val="24"/>
          <w:szCs w:val="24"/>
        </w:rPr>
        <w:t xml:space="preserve">Fundacji - </w:t>
      </w:r>
      <w:r w:rsidR="00617E87" w:rsidRPr="00E010A6">
        <w:rPr>
          <w:rFonts w:ascii="Calibri" w:hAnsi="Calibri" w:cs="Arial"/>
          <w:sz w:val="24"/>
          <w:szCs w:val="24"/>
        </w:rPr>
        <w:t xml:space="preserve">komórki organizacyjne przedsiębiorstw </w:t>
      </w:r>
      <w:r w:rsidR="0027749A" w:rsidRPr="00E010A6">
        <w:rPr>
          <w:rFonts w:ascii="Calibri" w:hAnsi="Calibri" w:cs="Arial"/>
          <w:sz w:val="24"/>
          <w:szCs w:val="24"/>
        </w:rPr>
        <w:t>posiadają</w:t>
      </w:r>
      <w:r w:rsidR="00617E87" w:rsidRPr="00E010A6">
        <w:rPr>
          <w:rFonts w:ascii="Calibri" w:hAnsi="Calibri" w:cs="Arial"/>
          <w:sz w:val="24"/>
          <w:szCs w:val="24"/>
        </w:rPr>
        <w:t xml:space="preserve"> następujące kody</w:t>
      </w:r>
      <w:r w:rsidR="0027749A" w:rsidRPr="00E010A6">
        <w:rPr>
          <w:rFonts w:ascii="Calibri" w:hAnsi="Calibri" w:cs="Arial"/>
          <w:sz w:val="24"/>
          <w:szCs w:val="24"/>
        </w:rPr>
        <w:t xml:space="preserve"> charakteryzujące specjalność komórki organizacyjnej</w:t>
      </w:r>
      <w:r w:rsidR="00617E87" w:rsidRPr="00E010A6">
        <w:rPr>
          <w:rFonts w:ascii="Calibri" w:hAnsi="Calibri" w:cs="Arial"/>
          <w:sz w:val="24"/>
          <w:szCs w:val="24"/>
        </w:rPr>
        <w:t>:</w:t>
      </w:r>
    </w:p>
    <w:p w:rsidR="00A876EF" w:rsidRPr="006916CE" w:rsidRDefault="002E3267" w:rsidP="006916CE">
      <w:pPr>
        <w:pStyle w:val="Akapitzlist"/>
        <w:numPr>
          <w:ilvl w:val="0"/>
          <w:numId w:val="6"/>
        </w:numPr>
        <w:spacing w:after="0" w:line="360" w:lineRule="auto"/>
        <w:jc w:val="both"/>
        <w:rPr>
          <w:rFonts w:ascii="Calibri" w:hAnsi="Calibri" w:cs="Arial"/>
          <w:sz w:val="24"/>
          <w:szCs w:val="24"/>
        </w:rPr>
      </w:pPr>
      <w:r w:rsidRPr="006916CE">
        <w:rPr>
          <w:rFonts w:ascii="Calibri" w:hAnsi="Calibri" w:cs="Arial"/>
          <w:sz w:val="24"/>
          <w:szCs w:val="24"/>
        </w:rPr>
        <w:t>Oddział Opiekuńczo-Leczniczy</w:t>
      </w:r>
      <w:r w:rsidR="006916CE" w:rsidRPr="006916CE">
        <w:rPr>
          <w:rFonts w:ascii="Calibri" w:hAnsi="Calibri" w:cs="Arial"/>
          <w:sz w:val="24"/>
          <w:szCs w:val="24"/>
        </w:rPr>
        <w:t xml:space="preserve">: kod </w:t>
      </w:r>
      <w:r w:rsidR="00617E87" w:rsidRPr="006916CE">
        <w:rPr>
          <w:rFonts w:ascii="Calibri" w:hAnsi="Calibri" w:cs="Arial"/>
          <w:sz w:val="24"/>
          <w:szCs w:val="24"/>
        </w:rPr>
        <w:t>5170</w:t>
      </w:r>
      <w:r w:rsidR="006916CE" w:rsidRPr="006916CE">
        <w:rPr>
          <w:rFonts w:ascii="Calibri" w:hAnsi="Calibri" w:cs="Arial"/>
          <w:sz w:val="24"/>
          <w:szCs w:val="24"/>
        </w:rPr>
        <w:t xml:space="preserve"> </w:t>
      </w:r>
      <w:r w:rsidR="00A876EF" w:rsidRPr="006916CE">
        <w:rPr>
          <w:rFonts w:ascii="Calibri" w:hAnsi="Calibri" w:cs="Arial"/>
          <w:sz w:val="24"/>
          <w:szCs w:val="24"/>
        </w:rPr>
        <w:t>zakład/oddział opiekuńczo-leczniczy</w:t>
      </w:r>
      <w:r w:rsidR="00671500" w:rsidRPr="006916CE">
        <w:rPr>
          <w:rFonts w:ascii="Calibri" w:hAnsi="Calibri" w:cs="Arial"/>
          <w:sz w:val="24"/>
          <w:szCs w:val="24"/>
        </w:rPr>
        <w:t xml:space="preserve">, </w:t>
      </w:r>
      <w:r w:rsidR="006916CE" w:rsidRPr="006916CE">
        <w:rPr>
          <w:rFonts w:ascii="Calibri" w:hAnsi="Calibri" w:cs="Arial"/>
          <w:sz w:val="24"/>
          <w:szCs w:val="24"/>
        </w:rPr>
        <w:br/>
      </w:r>
      <w:r w:rsidR="004C78F4" w:rsidRPr="006916CE">
        <w:rPr>
          <w:rFonts w:ascii="Calibri" w:hAnsi="Calibri" w:cs="Arial"/>
          <w:sz w:val="24"/>
          <w:szCs w:val="24"/>
        </w:rPr>
        <w:t xml:space="preserve">co oznacza </w:t>
      </w:r>
      <w:r w:rsidR="00007FBF" w:rsidRPr="006916CE">
        <w:rPr>
          <w:rFonts w:ascii="Calibri" w:hAnsi="Calibri" w:cs="Arial"/>
          <w:sz w:val="24"/>
          <w:szCs w:val="24"/>
        </w:rPr>
        <w:t xml:space="preserve">funkcjonowanie w </w:t>
      </w:r>
      <w:r w:rsidR="000A52C6" w:rsidRPr="006916CE">
        <w:rPr>
          <w:rFonts w:ascii="Calibri" w:hAnsi="Calibri" w:cs="Arial"/>
          <w:sz w:val="24"/>
          <w:szCs w:val="24"/>
        </w:rPr>
        <w:t>ramach</w:t>
      </w:r>
      <w:r w:rsidR="0027749A" w:rsidRPr="006916CE">
        <w:rPr>
          <w:rFonts w:ascii="Calibri" w:hAnsi="Calibri" w:cs="Arial"/>
          <w:sz w:val="24"/>
          <w:szCs w:val="24"/>
        </w:rPr>
        <w:t xml:space="preserve"> </w:t>
      </w:r>
      <w:r w:rsidR="000A52C6" w:rsidRPr="006916CE">
        <w:rPr>
          <w:rFonts w:ascii="Calibri" w:hAnsi="Calibri" w:cs="Arial"/>
          <w:sz w:val="24"/>
          <w:szCs w:val="24"/>
        </w:rPr>
        <w:t>5.</w:t>
      </w:r>
      <w:r w:rsidR="0027749A" w:rsidRPr="006916CE">
        <w:rPr>
          <w:rFonts w:ascii="Calibri" w:hAnsi="Calibri" w:cs="Arial"/>
          <w:sz w:val="24"/>
          <w:szCs w:val="24"/>
        </w:rPr>
        <w:t>Zakład</w:t>
      </w:r>
      <w:r w:rsidR="000A52C6" w:rsidRPr="006916CE">
        <w:rPr>
          <w:rFonts w:ascii="Calibri" w:hAnsi="Calibri" w:cs="Arial"/>
          <w:sz w:val="24"/>
          <w:szCs w:val="24"/>
        </w:rPr>
        <w:t>y</w:t>
      </w:r>
      <w:r w:rsidR="0027749A" w:rsidRPr="006916CE">
        <w:rPr>
          <w:rFonts w:ascii="Calibri" w:hAnsi="Calibri" w:cs="Arial"/>
          <w:sz w:val="24"/>
          <w:szCs w:val="24"/>
        </w:rPr>
        <w:t xml:space="preserve"> opiekuńczo-lecznicz</w:t>
      </w:r>
      <w:r w:rsidR="000A52C6" w:rsidRPr="006916CE">
        <w:rPr>
          <w:rFonts w:ascii="Calibri" w:hAnsi="Calibri" w:cs="Arial"/>
          <w:sz w:val="24"/>
          <w:szCs w:val="24"/>
        </w:rPr>
        <w:t>e</w:t>
      </w:r>
      <w:r w:rsidR="0027749A" w:rsidRPr="006916CE">
        <w:rPr>
          <w:rFonts w:ascii="Calibri" w:hAnsi="Calibri" w:cs="Arial"/>
          <w:sz w:val="24"/>
          <w:szCs w:val="24"/>
        </w:rPr>
        <w:t xml:space="preserve"> </w:t>
      </w:r>
      <w:r w:rsidR="006916CE">
        <w:rPr>
          <w:rFonts w:ascii="Calibri" w:hAnsi="Calibri" w:cs="Arial"/>
          <w:sz w:val="24"/>
          <w:szCs w:val="24"/>
        </w:rPr>
        <w:br/>
      </w:r>
      <w:r w:rsidR="0027749A" w:rsidRPr="006916CE">
        <w:rPr>
          <w:rFonts w:ascii="Calibri" w:hAnsi="Calibri" w:cs="Arial"/>
          <w:sz w:val="24"/>
          <w:szCs w:val="24"/>
        </w:rPr>
        <w:t>i pielęgnacyjno-opiekuńcz</w:t>
      </w:r>
      <w:r w:rsidR="000A52C6" w:rsidRPr="006916CE">
        <w:rPr>
          <w:rFonts w:ascii="Calibri" w:hAnsi="Calibri" w:cs="Arial"/>
          <w:sz w:val="24"/>
          <w:szCs w:val="24"/>
        </w:rPr>
        <w:t>e</w:t>
      </w:r>
      <w:r w:rsidR="0027749A" w:rsidRPr="006916CE">
        <w:rPr>
          <w:rFonts w:ascii="Calibri" w:hAnsi="Calibri" w:cs="Arial"/>
          <w:sz w:val="24"/>
          <w:szCs w:val="24"/>
        </w:rPr>
        <w:t>;</w:t>
      </w:r>
    </w:p>
    <w:p w:rsidR="00A876EF" w:rsidRPr="00E010A6" w:rsidRDefault="002E3267" w:rsidP="00FA0461">
      <w:pPr>
        <w:pStyle w:val="Akapitzlist"/>
        <w:numPr>
          <w:ilvl w:val="0"/>
          <w:numId w:val="6"/>
        </w:numPr>
        <w:spacing w:after="0" w:line="360" w:lineRule="auto"/>
        <w:jc w:val="both"/>
        <w:rPr>
          <w:rFonts w:ascii="Calibri" w:hAnsi="Calibri" w:cs="Arial"/>
          <w:sz w:val="24"/>
          <w:szCs w:val="24"/>
        </w:rPr>
      </w:pPr>
      <w:r w:rsidRPr="00E010A6">
        <w:rPr>
          <w:rFonts w:ascii="Calibri" w:hAnsi="Calibri" w:cs="Arial"/>
          <w:sz w:val="24"/>
          <w:szCs w:val="24"/>
        </w:rPr>
        <w:t>Oddział opiekuńczo-leczniczy psychiatryczny</w:t>
      </w:r>
      <w:r w:rsidR="006916CE">
        <w:rPr>
          <w:rFonts w:ascii="Calibri" w:hAnsi="Calibri" w:cs="Arial"/>
          <w:sz w:val="24"/>
          <w:szCs w:val="24"/>
        </w:rPr>
        <w:t>: kod</w:t>
      </w:r>
      <w:r w:rsidR="00A876EF" w:rsidRPr="00E010A6">
        <w:rPr>
          <w:rFonts w:ascii="Calibri" w:hAnsi="Calibri" w:cs="Arial"/>
          <w:sz w:val="24"/>
          <w:szCs w:val="24"/>
        </w:rPr>
        <w:t xml:space="preserve"> </w:t>
      </w:r>
      <w:r w:rsidR="00617E87" w:rsidRPr="00E010A6">
        <w:rPr>
          <w:rFonts w:ascii="Calibri" w:hAnsi="Calibri" w:cs="Arial"/>
          <w:sz w:val="24"/>
          <w:szCs w:val="24"/>
        </w:rPr>
        <w:t>5172</w:t>
      </w:r>
      <w:r w:rsidR="00A876EF" w:rsidRPr="00E010A6">
        <w:rPr>
          <w:rFonts w:ascii="Calibri" w:hAnsi="Calibri" w:cs="Arial"/>
          <w:sz w:val="24"/>
          <w:szCs w:val="24"/>
        </w:rPr>
        <w:t xml:space="preserve"> zakład/oddział opiekuńczo-leczniczy psychiatryczny</w:t>
      </w:r>
      <w:r w:rsidR="00007FBF">
        <w:rPr>
          <w:rFonts w:ascii="Calibri" w:hAnsi="Calibri" w:cs="Arial"/>
          <w:sz w:val="24"/>
          <w:szCs w:val="24"/>
        </w:rPr>
        <w:t>,</w:t>
      </w:r>
      <w:r w:rsidR="0027749A" w:rsidRPr="00E010A6">
        <w:rPr>
          <w:rFonts w:ascii="Calibri" w:hAnsi="Calibri" w:cs="Arial"/>
          <w:sz w:val="24"/>
          <w:szCs w:val="24"/>
        </w:rPr>
        <w:t xml:space="preserve"> </w:t>
      </w:r>
      <w:r w:rsidR="00007FBF">
        <w:rPr>
          <w:rFonts w:ascii="Calibri" w:hAnsi="Calibri" w:cs="Arial"/>
          <w:sz w:val="24"/>
          <w:szCs w:val="24"/>
        </w:rPr>
        <w:t xml:space="preserve">co oznacza funkcjonowanie w </w:t>
      </w:r>
      <w:r w:rsidR="000A52C6">
        <w:rPr>
          <w:rFonts w:ascii="Calibri" w:hAnsi="Calibri" w:cs="Arial"/>
          <w:sz w:val="24"/>
          <w:szCs w:val="24"/>
        </w:rPr>
        <w:t>ramach</w:t>
      </w:r>
      <w:r w:rsidR="00007FBF">
        <w:rPr>
          <w:rFonts w:ascii="Calibri" w:hAnsi="Calibri" w:cs="Arial"/>
          <w:sz w:val="24"/>
          <w:szCs w:val="24"/>
        </w:rPr>
        <w:t xml:space="preserve"> </w:t>
      </w:r>
      <w:r w:rsidR="000A52C6">
        <w:rPr>
          <w:rFonts w:ascii="Calibri" w:hAnsi="Calibri" w:cs="Arial"/>
          <w:sz w:val="24"/>
          <w:szCs w:val="24"/>
        </w:rPr>
        <w:t>5.</w:t>
      </w:r>
      <w:r w:rsidR="0027749A" w:rsidRPr="00E010A6">
        <w:rPr>
          <w:rFonts w:ascii="Calibri" w:hAnsi="Calibri" w:cs="Arial"/>
          <w:sz w:val="24"/>
          <w:szCs w:val="24"/>
        </w:rPr>
        <w:t>Zakład</w:t>
      </w:r>
      <w:r w:rsidR="000A52C6">
        <w:rPr>
          <w:rFonts w:ascii="Calibri" w:hAnsi="Calibri" w:cs="Arial"/>
          <w:sz w:val="24"/>
          <w:szCs w:val="24"/>
        </w:rPr>
        <w:t>y</w:t>
      </w:r>
      <w:r w:rsidR="0027749A" w:rsidRPr="00E010A6">
        <w:rPr>
          <w:rFonts w:ascii="Calibri" w:hAnsi="Calibri" w:cs="Arial"/>
          <w:sz w:val="24"/>
          <w:szCs w:val="24"/>
        </w:rPr>
        <w:t xml:space="preserve"> opiekuńczo-lecznicz</w:t>
      </w:r>
      <w:r w:rsidR="000A52C6">
        <w:rPr>
          <w:rFonts w:ascii="Calibri" w:hAnsi="Calibri" w:cs="Arial"/>
          <w:sz w:val="24"/>
          <w:szCs w:val="24"/>
        </w:rPr>
        <w:t>e</w:t>
      </w:r>
      <w:r w:rsidR="0027749A" w:rsidRPr="00E010A6">
        <w:rPr>
          <w:rFonts w:ascii="Calibri" w:hAnsi="Calibri" w:cs="Arial"/>
          <w:sz w:val="24"/>
          <w:szCs w:val="24"/>
        </w:rPr>
        <w:t xml:space="preserve"> i pielęgnacyjno-opiekuńcz</w:t>
      </w:r>
      <w:r w:rsidR="000A52C6">
        <w:rPr>
          <w:rFonts w:ascii="Calibri" w:hAnsi="Calibri" w:cs="Arial"/>
          <w:sz w:val="24"/>
          <w:szCs w:val="24"/>
        </w:rPr>
        <w:t>e</w:t>
      </w:r>
      <w:r w:rsidR="0027749A" w:rsidRPr="00E010A6">
        <w:rPr>
          <w:rFonts w:ascii="Calibri" w:hAnsi="Calibri" w:cs="Arial"/>
          <w:sz w:val="24"/>
          <w:szCs w:val="24"/>
        </w:rPr>
        <w:t>;</w:t>
      </w:r>
    </w:p>
    <w:p w:rsidR="00A876EF" w:rsidRPr="00E010A6" w:rsidRDefault="002E3267" w:rsidP="00FA0461">
      <w:pPr>
        <w:pStyle w:val="Akapitzlist"/>
        <w:numPr>
          <w:ilvl w:val="0"/>
          <w:numId w:val="6"/>
        </w:numPr>
        <w:spacing w:after="0" w:line="360" w:lineRule="auto"/>
        <w:jc w:val="both"/>
        <w:rPr>
          <w:rFonts w:ascii="Calibri" w:hAnsi="Calibri" w:cs="Arial"/>
          <w:sz w:val="24"/>
          <w:szCs w:val="24"/>
        </w:rPr>
      </w:pPr>
      <w:r w:rsidRPr="00E010A6">
        <w:rPr>
          <w:rFonts w:ascii="Calibri" w:hAnsi="Calibri" w:cs="Arial"/>
          <w:sz w:val="24"/>
          <w:szCs w:val="24"/>
        </w:rPr>
        <w:t>Dział Farmacji</w:t>
      </w:r>
      <w:r w:rsidR="006916CE">
        <w:rPr>
          <w:rFonts w:ascii="Calibri" w:hAnsi="Calibri" w:cs="Arial"/>
          <w:sz w:val="24"/>
          <w:szCs w:val="24"/>
        </w:rPr>
        <w:t>: kod</w:t>
      </w:r>
      <w:r w:rsidR="00A876EF" w:rsidRPr="00E010A6">
        <w:rPr>
          <w:rFonts w:ascii="Calibri" w:hAnsi="Calibri" w:cs="Arial"/>
          <w:sz w:val="24"/>
          <w:szCs w:val="24"/>
        </w:rPr>
        <w:t xml:space="preserve"> </w:t>
      </w:r>
      <w:r w:rsidR="00617E87" w:rsidRPr="00E010A6">
        <w:rPr>
          <w:rFonts w:ascii="Calibri" w:hAnsi="Calibri" w:cs="Arial"/>
          <w:sz w:val="24"/>
          <w:szCs w:val="24"/>
        </w:rPr>
        <w:t>4920</w:t>
      </w:r>
      <w:r w:rsidR="006916CE">
        <w:rPr>
          <w:rFonts w:ascii="Calibri" w:hAnsi="Calibri" w:cs="Arial"/>
          <w:sz w:val="24"/>
          <w:szCs w:val="24"/>
        </w:rPr>
        <w:t xml:space="preserve"> </w:t>
      </w:r>
      <w:r w:rsidR="00A876EF" w:rsidRPr="00E010A6">
        <w:rPr>
          <w:rFonts w:ascii="Calibri" w:hAnsi="Calibri" w:cs="Arial"/>
          <w:sz w:val="24"/>
          <w:szCs w:val="24"/>
        </w:rPr>
        <w:t>apteka szpitalna/zakładowa/dział farmacji</w:t>
      </w:r>
      <w:r w:rsidR="000A52C6">
        <w:rPr>
          <w:rFonts w:ascii="Calibri" w:hAnsi="Calibri" w:cs="Arial"/>
          <w:sz w:val="24"/>
          <w:szCs w:val="24"/>
        </w:rPr>
        <w:t>,</w:t>
      </w:r>
      <w:r w:rsidR="006916CE">
        <w:rPr>
          <w:rFonts w:ascii="Calibri" w:hAnsi="Calibri" w:cs="Arial"/>
          <w:sz w:val="24"/>
          <w:szCs w:val="24"/>
        </w:rPr>
        <w:t xml:space="preserve"> </w:t>
      </w:r>
      <w:r w:rsidR="000A52C6">
        <w:rPr>
          <w:rFonts w:ascii="Calibri" w:hAnsi="Calibri" w:cs="Arial"/>
          <w:sz w:val="24"/>
          <w:szCs w:val="24"/>
        </w:rPr>
        <w:t>co oznacza funkcjonowanie w ramach 4.</w:t>
      </w:r>
      <w:r w:rsidR="0027749A" w:rsidRPr="00E010A6">
        <w:rPr>
          <w:rFonts w:ascii="Calibri" w:hAnsi="Calibri" w:cs="Arial"/>
          <w:sz w:val="24"/>
          <w:szCs w:val="24"/>
        </w:rPr>
        <w:t>Oddział</w:t>
      </w:r>
      <w:r w:rsidR="000A52C6">
        <w:rPr>
          <w:rFonts w:ascii="Calibri" w:hAnsi="Calibri" w:cs="Arial"/>
          <w:sz w:val="24"/>
          <w:szCs w:val="24"/>
        </w:rPr>
        <w:t>y</w:t>
      </w:r>
      <w:r w:rsidR="0027749A" w:rsidRPr="00E010A6">
        <w:rPr>
          <w:rFonts w:ascii="Calibri" w:hAnsi="Calibri" w:cs="Arial"/>
          <w:sz w:val="24"/>
          <w:szCs w:val="24"/>
        </w:rPr>
        <w:t xml:space="preserve"> szpitaln</w:t>
      </w:r>
      <w:r w:rsidR="000A52C6">
        <w:rPr>
          <w:rFonts w:ascii="Calibri" w:hAnsi="Calibri" w:cs="Arial"/>
          <w:sz w:val="24"/>
          <w:szCs w:val="24"/>
        </w:rPr>
        <w:t xml:space="preserve">e </w:t>
      </w:r>
      <w:r w:rsidR="0027749A" w:rsidRPr="00E010A6">
        <w:rPr>
          <w:rFonts w:ascii="Calibri" w:hAnsi="Calibri" w:cs="Arial"/>
          <w:sz w:val="24"/>
          <w:szCs w:val="24"/>
        </w:rPr>
        <w:t>i inn</w:t>
      </w:r>
      <w:r w:rsidR="000A52C6">
        <w:rPr>
          <w:rFonts w:ascii="Calibri" w:hAnsi="Calibri" w:cs="Arial"/>
          <w:sz w:val="24"/>
          <w:szCs w:val="24"/>
        </w:rPr>
        <w:t>e</w:t>
      </w:r>
      <w:r w:rsidR="0027749A" w:rsidRPr="00E010A6">
        <w:rPr>
          <w:rFonts w:ascii="Calibri" w:hAnsi="Calibri" w:cs="Arial"/>
          <w:sz w:val="24"/>
          <w:szCs w:val="24"/>
        </w:rPr>
        <w:t xml:space="preserve"> komórk</w:t>
      </w:r>
      <w:r w:rsidR="000A52C6">
        <w:rPr>
          <w:rFonts w:ascii="Calibri" w:hAnsi="Calibri" w:cs="Arial"/>
          <w:sz w:val="24"/>
          <w:szCs w:val="24"/>
        </w:rPr>
        <w:t>i</w:t>
      </w:r>
      <w:r w:rsidR="0027749A" w:rsidRPr="00E010A6">
        <w:rPr>
          <w:rFonts w:ascii="Calibri" w:hAnsi="Calibri" w:cs="Arial"/>
          <w:sz w:val="24"/>
          <w:szCs w:val="24"/>
        </w:rPr>
        <w:t xml:space="preserve"> opieki szpitalnej</w:t>
      </w:r>
      <w:r w:rsidR="00A876EF" w:rsidRPr="00E010A6">
        <w:rPr>
          <w:rFonts w:ascii="Calibri" w:hAnsi="Calibri" w:cs="Arial"/>
          <w:sz w:val="24"/>
          <w:szCs w:val="24"/>
        </w:rPr>
        <w:t>;</w:t>
      </w:r>
    </w:p>
    <w:p w:rsidR="00A876EF" w:rsidRPr="00E010A6" w:rsidRDefault="002E3267" w:rsidP="00FA0461">
      <w:pPr>
        <w:pStyle w:val="Akapitzlist"/>
        <w:numPr>
          <w:ilvl w:val="0"/>
          <w:numId w:val="6"/>
        </w:numPr>
        <w:spacing w:after="0" w:line="360" w:lineRule="auto"/>
        <w:jc w:val="both"/>
        <w:rPr>
          <w:rFonts w:ascii="Calibri" w:hAnsi="Calibri" w:cs="Arial"/>
          <w:sz w:val="24"/>
          <w:szCs w:val="24"/>
        </w:rPr>
      </w:pPr>
      <w:r w:rsidRPr="00E010A6">
        <w:rPr>
          <w:rFonts w:ascii="Calibri" w:hAnsi="Calibri" w:cs="Arial"/>
          <w:sz w:val="24"/>
          <w:szCs w:val="24"/>
        </w:rPr>
        <w:t>Oddział Dzienny Psychogeriatryczny</w:t>
      </w:r>
      <w:r w:rsidR="006916CE">
        <w:rPr>
          <w:rFonts w:ascii="Calibri" w:hAnsi="Calibri" w:cs="Arial"/>
          <w:sz w:val="24"/>
          <w:szCs w:val="24"/>
        </w:rPr>
        <w:t>: kod</w:t>
      </w:r>
      <w:r w:rsidR="00A876EF" w:rsidRPr="00E010A6">
        <w:rPr>
          <w:rFonts w:ascii="Calibri" w:hAnsi="Calibri" w:cs="Arial"/>
          <w:sz w:val="24"/>
          <w:szCs w:val="24"/>
        </w:rPr>
        <w:t xml:space="preserve"> </w:t>
      </w:r>
      <w:r w:rsidR="00617E87" w:rsidRPr="00E010A6">
        <w:rPr>
          <w:rFonts w:ascii="Calibri" w:hAnsi="Calibri" w:cs="Arial"/>
          <w:sz w:val="24"/>
          <w:szCs w:val="24"/>
        </w:rPr>
        <w:t xml:space="preserve">2704 </w:t>
      </w:r>
      <w:r w:rsidR="00A876EF" w:rsidRPr="00E010A6">
        <w:rPr>
          <w:rFonts w:ascii="Calibri" w:hAnsi="Calibri" w:cs="Arial"/>
          <w:sz w:val="24"/>
          <w:szCs w:val="24"/>
        </w:rPr>
        <w:t>oddział dzienny psychogeriatryczny</w:t>
      </w:r>
      <w:r w:rsidR="000A52C6">
        <w:rPr>
          <w:rFonts w:ascii="Calibri" w:hAnsi="Calibri" w:cs="Arial"/>
          <w:sz w:val="24"/>
          <w:szCs w:val="24"/>
        </w:rPr>
        <w:t xml:space="preserve">, </w:t>
      </w:r>
      <w:r w:rsidR="006916CE">
        <w:rPr>
          <w:rFonts w:ascii="Calibri" w:hAnsi="Calibri" w:cs="Arial"/>
          <w:sz w:val="24"/>
          <w:szCs w:val="24"/>
        </w:rPr>
        <w:br/>
      </w:r>
      <w:r w:rsidR="000A52C6">
        <w:rPr>
          <w:rFonts w:ascii="Calibri" w:hAnsi="Calibri" w:cs="Arial"/>
          <w:sz w:val="24"/>
          <w:szCs w:val="24"/>
        </w:rPr>
        <w:t>co oznacza funkcjonowanie w ramach 2.</w:t>
      </w:r>
      <w:r w:rsidR="0027749A" w:rsidRPr="00E010A6">
        <w:rPr>
          <w:rFonts w:ascii="Calibri" w:hAnsi="Calibri" w:cs="Arial"/>
          <w:sz w:val="24"/>
          <w:szCs w:val="24"/>
        </w:rPr>
        <w:t>Ośrodk</w:t>
      </w:r>
      <w:r w:rsidR="000A52C6">
        <w:rPr>
          <w:rFonts w:ascii="Calibri" w:hAnsi="Calibri" w:cs="Arial"/>
          <w:sz w:val="24"/>
          <w:szCs w:val="24"/>
        </w:rPr>
        <w:t>i</w:t>
      </w:r>
      <w:r w:rsidR="0027749A" w:rsidRPr="00E010A6">
        <w:rPr>
          <w:rFonts w:ascii="Calibri" w:hAnsi="Calibri" w:cs="Arial"/>
          <w:sz w:val="24"/>
          <w:szCs w:val="24"/>
        </w:rPr>
        <w:t xml:space="preserve"> (zespoł</w:t>
      </w:r>
      <w:r w:rsidR="000A52C6">
        <w:rPr>
          <w:rFonts w:ascii="Calibri" w:hAnsi="Calibri" w:cs="Arial"/>
          <w:sz w:val="24"/>
          <w:szCs w:val="24"/>
        </w:rPr>
        <w:t>y</w:t>
      </w:r>
      <w:r w:rsidR="0027749A" w:rsidRPr="00E010A6">
        <w:rPr>
          <w:rFonts w:ascii="Calibri" w:hAnsi="Calibri" w:cs="Arial"/>
          <w:sz w:val="24"/>
          <w:szCs w:val="24"/>
        </w:rPr>
        <w:t xml:space="preserve">) opieki </w:t>
      </w:r>
      <w:proofErr w:type="spellStart"/>
      <w:r w:rsidR="0027749A" w:rsidRPr="00E010A6">
        <w:rPr>
          <w:rFonts w:ascii="Calibri" w:hAnsi="Calibri" w:cs="Arial"/>
          <w:sz w:val="24"/>
          <w:szCs w:val="24"/>
        </w:rPr>
        <w:t>pozaszpitalnej</w:t>
      </w:r>
      <w:proofErr w:type="spellEnd"/>
      <w:r w:rsidR="00A876EF" w:rsidRPr="00E010A6">
        <w:rPr>
          <w:rFonts w:ascii="Calibri" w:hAnsi="Calibri" w:cs="Arial"/>
          <w:sz w:val="24"/>
          <w:szCs w:val="24"/>
        </w:rPr>
        <w:t>;</w:t>
      </w:r>
    </w:p>
    <w:p w:rsidR="00A876EF" w:rsidRPr="00E010A6" w:rsidRDefault="002E3267" w:rsidP="00FA0461">
      <w:pPr>
        <w:pStyle w:val="Akapitzlist"/>
        <w:numPr>
          <w:ilvl w:val="0"/>
          <w:numId w:val="6"/>
        </w:numPr>
        <w:spacing w:after="0" w:line="360" w:lineRule="auto"/>
        <w:jc w:val="both"/>
        <w:rPr>
          <w:rFonts w:ascii="Calibri" w:hAnsi="Calibri" w:cs="Arial"/>
          <w:sz w:val="24"/>
          <w:szCs w:val="24"/>
        </w:rPr>
      </w:pPr>
      <w:r w:rsidRPr="00E010A6">
        <w:rPr>
          <w:rFonts w:ascii="Calibri" w:hAnsi="Calibri" w:cs="Arial"/>
          <w:sz w:val="24"/>
          <w:szCs w:val="24"/>
        </w:rPr>
        <w:t>Dział Rehabilitacji/Fizjoterapii</w:t>
      </w:r>
      <w:r w:rsidR="006916CE">
        <w:rPr>
          <w:rFonts w:ascii="Calibri" w:hAnsi="Calibri" w:cs="Arial"/>
          <w:sz w:val="24"/>
          <w:szCs w:val="24"/>
        </w:rPr>
        <w:t>: kod</w:t>
      </w:r>
      <w:r w:rsidR="00A876EF" w:rsidRPr="00E010A6">
        <w:rPr>
          <w:rFonts w:ascii="Calibri" w:hAnsi="Calibri" w:cs="Arial"/>
          <w:sz w:val="24"/>
          <w:szCs w:val="24"/>
        </w:rPr>
        <w:t xml:space="preserve"> </w:t>
      </w:r>
      <w:r w:rsidR="00617E87" w:rsidRPr="00E010A6">
        <w:rPr>
          <w:rFonts w:ascii="Calibri" w:hAnsi="Calibri" w:cs="Arial"/>
          <w:sz w:val="24"/>
          <w:szCs w:val="24"/>
        </w:rPr>
        <w:t>1310</w:t>
      </w:r>
      <w:r w:rsidR="00A876EF" w:rsidRPr="00E010A6">
        <w:rPr>
          <w:rFonts w:ascii="Calibri" w:hAnsi="Calibri" w:cs="Arial"/>
          <w:sz w:val="24"/>
          <w:szCs w:val="24"/>
        </w:rPr>
        <w:t xml:space="preserve"> dział (pracownia) fizjoterapii</w:t>
      </w:r>
      <w:r w:rsidR="000A52C6">
        <w:rPr>
          <w:rFonts w:ascii="Calibri" w:hAnsi="Calibri" w:cs="Arial"/>
          <w:sz w:val="24"/>
          <w:szCs w:val="24"/>
        </w:rPr>
        <w:t>, co oznacza funkcjonowanie w ramach 1.</w:t>
      </w:r>
      <w:r w:rsidR="0027749A" w:rsidRPr="00E010A6">
        <w:rPr>
          <w:rFonts w:ascii="Calibri" w:hAnsi="Calibri" w:cs="Arial"/>
          <w:sz w:val="24"/>
          <w:szCs w:val="24"/>
        </w:rPr>
        <w:t>Poradni</w:t>
      </w:r>
      <w:r w:rsidR="000A52C6">
        <w:rPr>
          <w:rFonts w:ascii="Calibri" w:hAnsi="Calibri" w:cs="Arial"/>
          <w:sz w:val="24"/>
          <w:szCs w:val="24"/>
        </w:rPr>
        <w:t>e</w:t>
      </w:r>
      <w:r w:rsidR="0027749A" w:rsidRPr="00E010A6">
        <w:rPr>
          <w:rFonts w:ascii="Calibri" w:hAnsi="Calibri" w:cs="Arial"/>
          <w:sz w:val="24"/>
          <w:szCs w:val="24"/>
        </w:rPr>
        <w:t xml:space="preserve"> specjalistyczn</w:t>
      </w:r>
      <w:r w:rsidR="000A52C6">
        <w:rPr>
          <w:rFonts w:ascii="Calibri" w:hAnsi="Calibri" w:cs="Arial"/>
          <w:sz w:val="24"/>
          <w:szCs w:val="24"/>
        </w:rPr>
        <w:t>e</w:t>
      </w:r>
      <w:r w:rsidR="00A876EF" w:rsidRPr="00E010A6">
        <w:rPr>
          <w:rFonts w:ascii="Calibri" w:hAnsi="Calibri" w:cs="Arial"/>
          <w:sz w:val="24"/>
          <w:szCs w:val="24"/>
        </w:rPr>
        <w:t>.</w:t>
      </w:r>
    </w:p>
    <w:p w:rsidR="0027749A" w:rsidRPr="00E010A6" w:rsidRDefault="006916CE" w:rsidP="00FA0461">
      <w:pPr>
        <w:spacing w:after="0" w:line="360" w:lineRule="auto"/>
        <w:jc w:val="both"/>
        <w:rPr>
          <w:rFonts w:ascii="Calibri" w:hAnsi="Calibri" w:cs="Arial"/>
          <w:sz w:val="24"/>
          <w:szCs w:val="24"/>
        </w:rPr>
      </w:pPr>
      <w:r>
        <w:rPr>
          <w:rFonts w:ascii="Calibri" w:hAnsi="Calibri" w:cs="Arial"/>
          <w:sz w:val="24"/>
          <w:szCs w:val="24"/>
        </w:rPr>
        <w:t>S</w:t>
      </w:r>
      <w:r w:rsidR="000A52C6">
        <w:rPr>
          <w:rFonts w:ascii="Calibri" w:hAnsi="Calibri" w:cs="Arial"/>
          <w:sz w:val="24"/>
          <w:szCs w:val="24"/>
        </w:rPr>
        <w:t xml:space="preserve">tosowne wpisy do księgi rejestrowej podmiotu leczniczego wskazują, </w:t>
      </w:r>
      <w:r w:rsidR="002F23F3">
        <w:rPr>
          <w:rFonts w:ascii="Calibri" w:hAnsi="Calibri" w:cs="Arial"/>
          <w:sz w:val="24"/>
          <w:szCs w:val="24"/>
        </w:rPr>
        <w:t xml:space="preserve">iż </w:t>
      </w:r>
      <w:r w:rsidR="0027749A" w:rsidRPr="00E010A6">
        <w:rPr>
          <w:rFonts w:ascii="Calibri" w:hAnsi="Calibri" w:cs="Arial"/>
          <w:sz w:val="24"/>
          <w:szCs w:val="24"/>
        </w:rPr>
        <w:t xml:space="preserve">zakładami opiekuńczo-leczniczymi </w:t>
      </w:r>
      <w:r w:rsidR="00C63409" w:rsidRPr="00E010A6">
        <w:rPr>
          <w:rFonts w:ascii="Calibri" w:hAnsi="Calibri" w:cs="Arial"/>
          <w:sz w:val="24"/>
          <w:szCs w:val="24"/>
        </w:rPr>
        <w:t xml:space="preserve">podmiotu leczniczego jakim jest </w:t>
      </w:r>
      <w:r w:rsidR="0027749A" w:rsidRPr="00E010A6">
        <w:rPr>
          <w:rFonts w:ascii="Calibri" w:hAnsi="Calibri" w:cs="Arial"/>
          <w:sz w:val="24"/>
          <w:szCs w:val="24"/>
        </w:rPr>
        <w:t>Wnioskodawc</w:t>
      </w:r>
      <w:r w:rsidR="00C63409" w:rsidRPr="00E010A6">
        <w:rPr>
          <w:rFonts w:ascii="Calibri" w:hAnsi="Calibri" w:cs="Arial"/>
          <w:sz w:val="24"/>
          <w:szCs w:val="24"/>
        </w:rPr>
        <w:t>a</w:t>
      </w:r>
      <w:r w:rsidR="0027749A" w:rsidRPr="00E010A6">
        <w:rPr>
          <w:rFonts w:ascii="Calibri" w:hAnsi="Calibri" w:cs="Arial"/>
          <w:sz w:val="24"/>
          <w:szCs w:val="24"/>
        </w:rPr>
        <w:t xml:space="preserve"> są tylko Oddział Opiekuńczo-Leczniczy oraz Oddział opiekuńczo-leczniczy psychiatryczny. </w:t>
      </w:r>
      <w:r w:rsidR="00C63409" w:rsidRPr="00E010A6">
        <w:rPr>
          <w:rFonts w:ascii="Calibri" w:hAnsi="Calibri" w:cs="Arial"/>
          <w:sz w:val="24"/>
          <w:szCs w:val="24"/>
        </w:rPr>
        <w:t>Natomiast pozostałe komórki organizacyjne nie zostały sklasyfikowane jako zakłady opiekuńczo-lecznicze.</w:t>
      </w:r>
    </w:p>
    <w:p w:rsidR="002E3267" w:rsidRPr="00E010A6" w:rsidRDefault="003B47F8" w:rsidP="00FA0461">
      <w:pPr>
        <w:spacing w:after="0" w:line="360" w:lineRule="auto"/>
        <w:jc w:val="both"/>
        <w:rPr>
          <w:rFonts w:ascii="Calibri" w:hAnsi="Calibri" w:cs="Arial"/>
          <w:sz w:val="24"/>
          <w:szCs w:val="24"/>
        </w:rPr>
      </w:pPr>
      <w:r w:rsidRPr="00E010A6">
        <w:rPr>
          <w:rFonts w:ascii="Calibri" w:hAnsi="Calibri" w:cs="Arial"/>
          <w:sz w:val="24"/>
          <w:szCs w:val="24"/>
        </w:rPr>
        <w:t>Jednocześnie, o</w:t>
      </w:r>
      <w:r w:rsidR="00C63409" w:rsidRPr="00E010A6">
        <w:rPr>
          <w:rFonts w:ascii="Calibri" w:hAnsi="Calibri" w:cs="Arial"/>
          <w:sz w:val="24"/>
          <w:szCs w:val="24"/>
        </w:rPr>
        <w:t xml:space="preserve">bok działalności leczniczej, </w:t>
      </w:r>
      <w:r w:rsidR="002E3267" w:rsidRPr="00E010A6">
        <w:rPr>
          <w:rFonts w:ascii="Calibri" w:hAnsi="Calibri" w:cs="Arial"/>
          <w:sz w:val="24"/>
          <w:szCs w:val="24"/>
        </w:rPr>
        <w:t>Wnioskodawca prowadzi</w:t>
      </w:r>
      <w:r w:rsidR="00C63409" w:rsidRPr="00E010A6">
        <w:rPr>
          <w:rFonts w:ascii="Calibri" w:hAnsi="Calibri" w:cs="Arial"/>
          <w:sz w:val="24"/>
          <w:szCs w:val="24"/>
        </w:rPr>
        <w:t xml:space="preserve"> również</w:t>
      </w:r>
      <w:r w:rsidR="002E3267" w:rsidRPr="00E010A6">
        <w:rPr>
          <w:rFonts w:ascii="Calibri" w:hAnsi="Calibri" w:cs="Arial"/>
          <w:sz w:val="24"/>
          <w:szCs w:val="24"/>
        </w:rPr>
        <w:t>:</w:t>
      </w:r>
    </w:p>
    <w:p w:rsidR="002E3267" w:rsidRPr="00E010A6" w:rsidRDefault="002E3267" w:rsidP="00FA0461">
      <w:pPr>
        <w:pStyle w:val="Akapitzlist"/>
        <w:numPr>
          <w:ilvl w:val="0"/>
          <w:numId w:val="1"/>
        </w:numPr>
        <w:spacing w:after="120" w:line="360" w:lineRule="auto"/>
        <w:jc w:val="both"/>
        <w:rPr>
          <w:rFonts w:ascii="Calibri" w:hAnsi="Calibri" w:cs="Arial"/>
          <w:sz w:val="24"/>
          <w:szCs w:val="24"/>
        </w:rPr>
      </w:pPr>
      <w:r w:rsidRPr="00E010A6">
        <w:rPr>
          <w:rFonts w:ascii="Calibri" w:hAnsi="Calibri" w:cs="Arial"/>
          <w:sz w:val="24"/>
          <w:szCs w:val="24"/>
        </w:rPr>
        <w:t xml:space="preserve">Dom Opieki </w:t>
      </w:r>
      <w:r w:rsidR="00E810B9">
        <w:rPr>
          <w:rFonts w:ascii="Calibri" w:hAnsi="Calibri" w:cs="Arial"/>
          <w:sz w:val="24"/>
          <w:szCs w:val="24"/>
        </w:rPr>
        <w:t>XXXXXXX</w:t>
      </w:r>
      <w:r w:rsidRPr="00E010A6">
        <w:rPr>
          <w:rFonts w:ascii="Calibri" w:hAnsi="Calibri" w:cs="Arial"/>
          <w:sz w:val="24"/>
          <w:szCs w:val="24"/>
        </w:rPr>
        <w:t>;</w:t>
      </w:r>
    </w:p>
    <w:p w:rsidR="002E3267" w:rsidRPr="00E010A6" w:rsidRDefault="002E3267" w:rsidP="00FA0461">
      <w:pPr>
        <w:pStyle w:val="Akapitzlist"/>
        <w:numPr>
          <w:ilvl w:val="0"/>
          <w:numId w:val="1"/>
        </w:numPr>
        <w:spacing w:line="360" w:lineRule="auto"/>
        <w:jc w:val="both"/>
        <w:rPr>
          <w:rFonts w:ascii="Calibri" w:hAnsi="Calibri" w:cs="Arial"/>
          <w:sz w:val="24"/>
          <w:szCs w:val="24"/>
        </w:rPr>
      </w:pPr>
      <w:r w:rsidRPr="00E010A6">
        <w:rPr>
          <w:rFonts w:ascii="Calibri" w:hAnsi="Calibri" w:cs="Arial"/>
          <w:sz w:val="24"/>
          <w:szCs w:val="24"/>
        </w:rPr>
        <w:lastRenderedPageBreak/>
        <w:t xml:space="preserve">Rodzinny Dom Pomocy </w:t>
      </w:r>
      <w:r w:rsidR="00E810B9">
        <w:rPr>
          <w:rFonts w:ascii="Calibri" w:hAnsi="Calibri" w:cs="Arial"/>
          <w:sz w:val="24"/>
          <w:szCs w:val="24"/>
        </w:rPr>
        <w:t>XXXXXXXXXXXXX</w:t>
      </w:r>
      <w:r w:rsidRPr="00E010A6">
        <w:rPr>
          <w:rFonts w:ascii="Calibri" w:hAnsi="Calibri" w:cs="Arial"/>
          <w:sz w:val="24"/>
          <w:szCs w:val="24"/>
        </w:rPr>
        <w:t>;</w:t>
      </w:r>
    </w:p>
    <w:p w:rsidR="002E3267" w:rsidRPr="00E010A6" w:rsidRDefault="002E3267" w:rsidP="004C78F4">
      <w:pPr>
        <w:pStyle w:val="Akapitzlist"/>
        <w:numPr>
          <w:ilvl w:val="0"/>
          <w:numId w:val="1"/>
        </w:numPr>
        <w:spacing w:after="0" w:line="360" w:lineRule="auto"/>
        <w:jc w:val="both"/>
        <w:rPr>
          <w:rFonts w:ascii="Calibri" w:hAnsi="Calibri" w:cs="Arial"/>
          <w:sz w:val="24"/>
          <w:szCs w:val="24"/>
        </w:rPr>
      </w:pPr>
      <w:r w:rsidRPr="00E010A6">
        <w:rPr>
          <w:rFonts w:ascii="Calibri" w:hAnsi="Calibri" w:cs="Arial"/>
          <w:sz w:val="24"/>
          <w:szCs w:val="24"/>
        </w:rPr>
        <w:t>pralnię realizując</w:t>
      </w:r>
      <w:r w:rsidR="00A86505" w:rsidRPr="00E010A6">
        <w:rPr>
          <w:rFonts w:ascii="Calibri" w:hAnsi="Calibri" w:cs="Arial"/>
          <w:sz w:val="24"/>
          <w:szCs w:val="24"/>
        </w:rPr>
        <w:t>ą</w:t>
      </w:r>
      <w:r w:rsidRPr="00E010A6">
        <w:rPr>
          <w:rFonts w:ascii="Calibri" w:hAnsi="Calibri" w:cs="Arial"/>
          <w:sz w:val="24"/>
          <w:szCs w:val="24"/>
        </w:rPr>
        <w:t xml:space="preserve"> usługę wewnętrzną dla oddziałów opiekuńczo-leczniczych oraz Domu Opieki </w:t>
      </w:r>
      <w:r w:rsidR="00E810B9">
        <w:rPr>
          <w:rFonts w:ascii="Calibri" w:hAnsi="Calibri" w:cs="Arial"/>
          <w:sz w:val="24"/>
          <w:szCs w:val="24"/>
        </w:rPr>
        <w:t>XXXXXX</w:t>
      </w:r>
      <w:r w:rsidRPr="00E010A6">
        <w:rPr>
          <w:rFonts w:ascii="Calibri" w:hAnsi="Calibri" w:cs="Arial"/>
          <w:sz w:val="24"/>
          <w:szCs w:val="24"/>
        </w:rPr>
        <w:t xml:space="preserve"> i usługi zewnętrzne dla Domu Pomocy Społecznej </w:t>
      </w:r>
      <w:r w:rsidR="00E810B9">
        <w:rPr>
          <w:rFonts w:ascii="Calibri" w:hAnsi="Calibri" w:cs="Arial"/>
          <w:sz w:val="24"/>
          <w:szCs w:val="24"/>
        </w:rPr>
        <w:t>XXXXXX</w:t>
      </w:r>
      <w:r w:rsidRPr="00E010A6">
        <w:rPr>
          <w:rFonts w:ascii="Calibri" w:hAnsi="Calibri" w:cs="Arial"/>
          <w:sz w:val="24"/>
          <w:szCs w:val="24"/>
        </w:rPr>
        <w:t xml:space="preserve">.   </w:t>
      </w:r>
    </w:p>
    <w:p w:rsidR="00A86505" w:rsidRPr="00A86505" w:rsidRDefault="00941D9B" w:rsidP="004C78F4">
      <w:pPr>
        <w:spacing w:after="0" w:line="360" w:lineRule="auto"/>
        <w:jc w:val="both"/>
        <w:rPr>
          <w:rFonts w:ascii="Calibri" w:eastAsia="Times New Roman" w:hAnsi="Calibri" w:cs="Times New Roman"/>
          <w:sz w:val="24"/>
          <w:szCs w:val="24"/>
          <w:lang w:eastAsia="pl-PL"/>
        </w:rPr>
      </w:pPr>
      <w:r w:rsidRPr="00E010A6">
        <w:rPr>
          <w:rFonts w:ascii="Calibri" w:hAnsi="Calibri" w:cs="Arial"/>
          <w:sz w:val="24"/>
          <w:szCs w:val="24"/>
        </w:rPr>
        <w:t xml:space="preserve">Dom Opieki </w:t>
      </w:r>
      <w:r w:rsidR="00E810B9">
        <w:rPr>
          <w:rFonts w:ascii="Calibri" w:hAnsi="Calibri" w:cs="Arial"/>
          <w:sz w:val="24"/>
          <w:szCs w:val="24"/>
        </w:rPr>
        <w:t>XXXXXX</w:t>
      </w:r>
      <w:r w:rsidRPr="00E010A6">
        <w:rPr>
          <w:rFonts w:ascii="Calibri" w:hAnsi="Calibri" w:cs="Arial"/>
          <w:sz w:val="24"/>
          <w:szCs w:val="24"/>
        </w:rPr>
        <w:t xml:space="preserve"> jest placówką zapewniającą całodobową opiekę osobom niepełnosprawnym, przewlekle chorym lub osobom w podeszłym wieku, której funkcjonowanie określają przepisy art.67-68a ustawy z dnia 12 marca 2004 r. o pomocy społecznej (Dz.U. z 2017 r. poz.</w:t>
      </w:r>
      <w:r w:rsidR="004C78F4">
        <w:rPr>
          <w:rFonts w:ascii="Calibri" w:hAnsi="Calibri" w:cs="Arial"/>
          <w:sz w:val="24"/>
          <w:szCs w:val="24"/>
        </w:rPr>
        <w:t>17</w:t>
      </w:r>
      <w:r w:rsidRPr="00E010A6">
        <w:rPr>
          <w:rFonts w:ascii="Calibri" w:hAnsi="Calibri" w:cs="Arial"/>
          <w:sz w:val="24"/>
          <w:szCs w:val="24"/>
        </w:rPr>
        <w:t xml:space="preserve">69 z późn.zm.). </w:t>
      </w:r>
      <w:r w:rsidR="00A86505" w:rsidRPr="00E010A6">
        <w:rPr>
          <w:rFonts w:ascii="Calibri" w:eastAsia="Times New Roman" w:hAnsi="Calibri" w:cs="Times New Roman"/>
          <w:sz w:val="24"/>
          <w:szCs w:val="24"/>
          <w:lang w:eastAsia="pl-PL"/>
        </w:rPr>
        <w:t xml:space="preserve">Opieka w takiej placówce polega </w:t>
      </w:r>
      <w:r w:rsidR="00E81D9B">
        <w:rPr>
          <w:rFonts w:ascii="Calibri" w:eastAsia="Times New Roman" w:hAnsi="Calibri" w:cs="Times New Roman"/>
          <w:sz w:val="24"/>
          <w:szCs w:val="24"/>
          <w:lang w:eastAsia="pl-PL"/>
        </w:rPr>
        <w:br/>
      </w:r>
      <w:r w:rsidR="00A86505" w:rsidRPr="00E010A6">
        <w:rPr>
          <w:rFonts w:ascii="Calibri" w:eastAsia="Times New Roman" w:hAnsi="Calibri" w:cs="Times New Roman"/>
          <w:sz w:val="24"/>
          <w:szCs w:val="24"/>
          <w:lang w:eastAsia="pl-PL"/>
        </w:rPr>
        <w:t xml:space="preserve">na świadczeniu przez całą dobę usług </w:t>
      </w:r>
      <w:r w:rsidR="00A86505" w:rsidRPr="00A86505">
        <w:rPr>
          <w:rFonts w:ascii="Calibri" w:eastAsia="Times New Roman" w:hAnsi="Calibri" w:cs="Times New Roman"/>
          <w:sz w:val="24"/>
          <w:szCs w:val="24"/>
          <w:lang w:eastAsia="pl-PL"/>
        </w:rPr>
        <w:t xml:space="preserve">opiekuńczych </w:t>
      </w:r>
      <w:r w:rsidR="00A86505" w:rsidRPr="00E010A6">
        <w:rPr>
          <w:rFonts w:ascii="Calibri" w:eastAsia="Times New Roman" w:hAnsi="Calibri" w:cs="Times New Roman"/>
          <w:sz w:val="24"/>
          <w:szCs w:val="24"/>
          <w:lang w:eastAsia="pl-PL"/>
        </w:rPr>
        <w:t>oraz bytowych</w:t>
      </w:r>
      <w:r w:rsidR="00A86505" w:rsidRPr="00A86505">
        <w:rPr>
          <w:rFonts w:ascii="Calibri" w:eastAsia="Times New Roman" w:hAnsi="Calibri" w:cs="Times New Roman"/>
          <w:sz w:val="24"/>
          <w:szCs w:val="24"/>
          <w:lang w:eastAsia="pl-PL"/>
        </w:rPr>
        <w:t>.</w:t>
      </w:r>
    </w:p>
    <w:p w:rsidR="00B61290" w:rsidRPr="00E010A6" w:rsidRDefault="00F347EA" w:rsidP="00FD1EF3">
      <w:pPr>
        <w:spacing w:after="0" w:line="360" w:lineRule="auto"/>
        <w:jc w:val="both"/>
        <w:rPr>
          <w:rFonts w:ascii="Calibri" w:eastAsia="Times New Roman" w:hAnsi="Calibri" w:cs="Times New Roman"/>
          <w:sz w:val="24"/>
          <w:szCs w:val="24"/>
          <w:lang w:eastAsia="pl-PL"/>
        </w:rPr>
      </w:pPr>
      <w:r w:rsidRPr="00E010A6">
        <w:rPr>
          <w:rFonts w:ascii="Calibri" w:hAnsi="Calibri" w:cs="Arial"/>
          <w:sz w:val="24"/>
          <w:szCs w:val="24"/>
        </w:rPr>
        <w:t xml:space="preserve">Zasady funkcjonowania </w:t>
      </w:r>
      <w:r w:rsidR="00A86505" w:rsidRPr="00E010A6">
        <w:rPr>
          <w:rFonts w:ascii="Calibri" w:hAnsi="Calibri" w:cs="Arial"/>
          <w:sz w:val="24"/>
          <w:szCs w:val="24"/>
        </w:rPr>
        <w:t>Rodzinnego D</w:t>
      </w:r>
      <w:r w:rsidRPr="00E010A6">
        <w:rPr>
          <w:rFonts w:ascii="Calibri" w:hAnsi="Calibri" w:cs="Arial"/>
          <w:sz w:val="24"/>
          <w:szCs w:val="24"/>
        </w:rPr>
        <w:t xml:space="preserve">omu </w:t>
      </w:r>
      <w:r w:rsidR="00A86505" w:rsidRPr="00E010A6">
        <w:rPr>
          <w:rFonts w:ascii="Calibri" w:hAnsi="Calibri" w:cs="Arial"/>
          <w:sz w:val="24"/>
          <w:szCs w:val="24"/>
        </w:rPr>
        <w:t xml:space="preserve">Pomocy </w:t>
      </w:r>
      <w:r w:rsidR="00E810B9">
        <w:rPr>
          <w:rFonts w:ascii="Calibri" w:hAnsi="Calibri" w:cs="Arial"/>
          <w:sz w:val="24"/>
          <w:szCs w:val="24"/>
        </w:rPr>
        <w:t>XXXXXXXXXXXXXX</w:t>
      </w:r>
      <w:r w:rsidR="00A86505" w:rsidRPr="00E010A6">
        <w:rPr>
          <w:rFonts w:ascii="Calibri" w:hAnsi="Calibri" w:cs="Arial"/>
          <w:sz w:val="24"/>
          <w:szCs w:val="24"/>
        </w:rPr>
        <w:t xml:space="preserve"> </w:t>
      </w:r>
      <w:r w:rsidR="00941D9B" w:rsidRPr="00E010A6">
        <w:rPr>
          <w:rFonts w:ascii="Calibri" w:hAnsi="Calibri" w:cs="Arial"/>
          <w:sz w:val="24"/>
          <w:szCs w:val="24"/>
        </w:rPr>
        <w:t xml:space="preserve">również regulują przepisy </w:t>
      </w:r>
      <w:r w:rsidRPr="00E010A6">
        <w:rPr>
          <w:rFonts w:ascii="Calibri" w:hAnsi="Calibri" w:cs="Arial"/>
          <w:sz w:val="24"/>
          <w:szCs w:val="24"/>
        </w:rPr>
        <w:t>ustaw</w:t>
      </w:r>
      <w:r w:rsidR="00941D9B" w:rsidRPr="00E010A6">
        <w:rPr>
          <w:rFonts w:ascii="Calibri" w:hAnsi="Calibri" w:cs="Arial"/>
          <w:sz w:val="24"/>
          <w:szCs w:val="24"/>
        </w:rPr>
        <w:t>y</w:t>
      </w:r>
      <w:r w:rsidRPr="00E010A6">
        <w:rPr>
          <w:rFonts w:ascii="Calibri" w:hAnsi="Calibri" w:cs="Arial"/>
          <w:sz w:val="24"/>
          <w:szCs w:val="24"/>
        </w:rPr>
        <w:t xml:space="preserve"> o pomocy społecznej. W myśl art.52 tejże ustawy - w</w:t>
      </w:r>
      <w:r w:rsidRPr="00E010A6">
        <w:rPr>
          <w:rFonts w:ascii="Calibri" w:eastAsia="Times New Roman" w:hAnsi="Calibri" w:cs="Times New Roman"/>
          <w:sz w:val="24"/>
          <w:szCs w:val="24"/>
          <w:lang w:eastAsia="pl-PL"/>
        </w:rPr>
        <w:t xml:space="preserve"> przypadku braku możliwości zapewnienia usług opiekuńczych w miejscu zamieszkania osoba wymagająca </w:t>
      </w:r>
      <w:r w:rsidR="00E81D9B">
        <w:rPr>
          <w:rFonts w:ascii="Calibri" w:eastAsia="Times New Roman" w:hAnsi="Calibri" w:cs="Times New Roman"/>
          <w:sz w:val="24"/>
          <w:szCs w:val="24"/>
          <w:lang w:eastAsia="pl-PL"/>
        </w:rPr>
        <w:br/>
      </w:r>
      <w:r w:rsidRPr="00E010A6">
        <w:rPr>
          <w:rFonts w:ascii="Calibri" w:eastAsia="Times New Roman" w:hAnsi="Calibri" w:cs="Times New Roman"/>
          <w:sz w:val="24"/>
          <w:szCs w:val="24"/>
          <w:lang w:eastAsia="pl-PL"/>
        </w:rPr>
        <w:t>z powodu wieku lub niepełnosprawności pomocy innych osób może korzystać z usług opiekuńczych i bytowych w formie rodzinnego domu pomocy</w:t>
      </w:r>
      <w:r w:rsidRPr="00F347EA">
        <w:rPr>
          <w:rFonts w:ascii="Calibri" w:eastAsia="Times New Roman" w:hAnsi="Calibri" w:cs="Times New Roman"/>
          <w:sz w:val="24"/>
          <w:szCs w:val="24"/>
          <w:lang w:eastAsia="pl-PL"/>
        </w:rPr>
        <w:t xml:space="preserve"> świadczonych całodobowo</w:t>
      </w:r>
      <w:r w:rsidR="00A86505" w:rsidRPr="00E010A6">
        <w:rPr>
          <w:rFonts w:ascii="Calibri" w:eastAsia="Times New Roman" w:hAnsi="Calibri" w:cs="Times New Roman"/>
          <w:sz w:val="24"/>
          <w:szCs w:val="24"/>
          <w:lang w:eastAsia="pl-PL"/>
        </w:rPr>
        <w:t>.</w:t>
      </w:r>
    </w:p>
    <w:p w:rsidR="00FD1EF3" w:rsidRDefault="00B61290" w:rsidP="002F23F3">
      <w:pPr>
        <w:spacing w:after="0" w:line="360" w:lineRule="auto"/>
        <w:jc w:val="both"/>
        <w:rPr>
          <w:rFonts w:ascii="Calibri" w:eastAsia="Times New Roman" w:hAnsi="Calibri" w:cs="Times New Roman"/>
          <w:sz w:val="24"/>
          <w:szCs w:val="24"/>
          <w:lang w:eastAsia="pl-PL"/>
        </w:rPr>
      </w:pPr>
      <w:r w:rsidRPr="00E010A6">
        <w:rPr>
          <w:rFonts w:ascii="Calibri" w:eastAsia="Times New Roman" w:hAnsi="Calibri" w:cs="Times New Roman"/>
          <w:sz w:val="24"/>
          <w:szCs w:val="24"/>
          <w:lang w:eastAsia="pl-PL"/>
        </w:rPr>
        <w:t xml:space="preserve">Dom Opieki </w:t>
      </w:r>
      <w:r w:rsidR="00E810B9">
        <w:rPr>
          <w:rFonts w:ascii="Calibri" w:eastAsia="Times New Roman" w:hAnsi="Calibri" w:cs="Times New Roman"/>
          <w:sz w:val="24"/>
          <w:szCs w:val="24"/>
          <w:lang w:eastAsia="pl-PL"/>
        </w:rPr>
        <w:t>XXXXXX</w:t>
      </w:r>
      <w:r w:rsidRPr="00E010A6">
        <w:rPr>
          <w:rFonts w:ascii="Calibri" w:eastAsia="Times New Roman" w:hAnsi="Calibri" w:cs="Times New Roman"/>
          <w:sz w:val="24"/>
          <w:szCs w:val="24"/>
          <w:lang w:eastAsia="pl-PL"/>
        </w:rPr>
        <w:t xml:space="preserve">, Rodzinny Dom Pomocy </w:t>
      </w:r>
      <w:r w:rsidR="00E810B9">
        <w:rPr>
          <w:rFonts w:ascii="Calibri" w:eastAsia="Times New Roman" w:hAnsi="Calibri" w:cs="Times New Roman"/>
          <w:sz w:val="24"/>
          <w:szCs w:val="24"/>
          <w:lang w:eastAsia="pl-PL"/>
        </w:rPr>
        <w:t>XXXXXXXXXX</w:t>
      </w:r>
      <w:r w:rsidRPr="00E010A6">
        <w:rPr>
          <w:rFonts w:ascii="Calibri" w:eastAsia="Times New Roman" w:hAnsi="Calibri" w:cs="Times New Roman"/>
          <w:sz w:val="24"/>
          <w:szCs w:val="24"/>
          <w:lang w:eastAsia="pl-PL"/>
        </w:rPr>
        <w:t xml:space="preserve"> ani też pralnia nie są i nie mogą być traktowane jak zakłady opiekuńczo-lecznicze. </w:t>
      </w:r>
    </w:p>
    <w:p w:rsidR="00F347EA" w:rsidRPr="00F347EA" w:rsidRDefault="00FD1EF3" w:rsidP="002F23F3">
      <w:pPr>
        <w:spacing w:after="120" w:line="36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Zatem, w kontekście całości prowadzonej działalności przez Fundację, </w:t>
      </w:r>
      <w:r w:rsidR="00B61290" w:rsidRPr="00E010A6">
        <w:rPr>
          <w:rFonts w:ascii="Calibri" w:eastAsia="Times New Roman" w:hAnsi="Calibri" w:cs="Times New Roman"/>
          <w:sz w:val="24"/>
          <w:szCs w:val="24"/>
          <w:lang w:eastAsia="pl-PL"/>
        </w:rPr>
        <w:t xml:space="preserve">nie </w:t>
      </w:r>
      <w:r>
        <w:rPr>
          <w:rFonts w:ascii="Calibri" w:eastAsia="Times New Roman" w:hAnsi="Calibri" w:cs="Times New Roman"/>
          <w:sz w:val="24"/>
          <w:szCs w:val="24"/>
          <w:lang w:eastAsia="pl-PL"/>
        </w:rPr>
        <w:t xml:space="preserve">doszło </w:t>
      </w:r>
      <w:r w:rsidR="00E81D9B">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 xml:space="preserve">do </w:t>
      </w:r>
      <w:r w:rsidR="00B61290" w:rsidRPr="00E010A6">
        <w:rPr>
          <w:rFonts w:ascii="Calibri" w:eastAsia="Times New Roman" w:hAnsi="Calibri" w:cs="Times New Roman"/>
          <w:sz w:val="24"/>
          <w:szCs w:val="24"/>
          <w:lang w:eastAsia="pl-PL"/>
        </w:rPr>
        <w:t>spełni</w:t>
      </w:r>
      <w:r>
        <w:rPr>
          <w:rFonts w:ascii="Calibri" w:eastAsia="Times New Roman" w:hAnsi="Calibri" w:cs="Times New Roman"/>
          <w:sz w:val="24"/>
          <w:szCs w:val="24"/>
          <w:lang w:eastAsia="pl-PL"/>
        </w:rPr>
        <w:t>enia</w:t>
      </w:r>
      <w:r w:rsidR="00B61290" w:rsidRPr="00E010A6">
        <w:rPr>
          <w:rFonts w:ascii="Calibri" w:eastAsia="Times New Roman" w:hAnsi="Calibri" w:cs="Times New Roman"/>
          <w:sz w:val="24"/>
          <w:szCs w:val="24"/>
          <w:lang w:eastAsia="pl-PL"/>
        </w:rPr>
        <w:t xml:space="preserve"> drugi</w:t>
      </w:r>
      <w:r>
        <w:rPr>
          <w:rFonts w:ascii="Calibri" w:eastAsia="Times New Roman" w:hAnsi="Calibri" w:cs="Times New Roman"/>
          <w:sz w:val="24"/>
          <w:szCs w:val="24"/>
          <w:lang w:eastAsia="pl-PL"/>
        </w:rPr>
        <w:t>ego</w:t>
      </w:r>
      <w:r w:rsidR="00B61290" w:rsidRPr="00E010A6">
        <w:rPr>
          <w:rFonts w:ascii="Calibri" w:eastAsia="Times New Roman" w:hAnsi="Calibri" w:cs="Times New Roman"/>
          <w:sz w:val="24"/>
          <w:szCs w:val="24"/>
          <w:lang w:eastAsia="pl-PL"/>
        </w:rPr>
        <w:t xml:space="preserve"> warun</w:t>
      </w:r>
      <w:r w:rsidR="003401F8">
        <w:rPr>
          <w:rFonts w:ascii="Calibri" w:eastAsia="Times New Roman" w:hAnsi="Calibri" w:cs="Times New Roman"/>
          <w:sz w:val="24"/>
          <w:szCs w:val="24"/>
          <w:lang w:eastAsia="pl-PL"/>
        </w:rPr>
        <w:t>k</w:t>
      </w:r>
      <w:r>
        <w:rPr>
          <w:rFonts w:ascii="Calibri" w:eastAsia="Times New Roman" w:hAnsi="Calibri" w:cs="Times New Roman"/>
          <w:sz w:val="24"/>
          <w:szCs w:val="24"/>
          <w:lang w:eastAsia="pl-PL"/>
        </w:rPr>
        <w:t>u</w:t>
      </w:r>
      <w:r w:rsidR="00B61290" w:rsidRPr="00E010A6">
        <w:rPr>
          <w:rFonts w:ascii="Calibri" w:eastAsia="Times New Roman" w:hAnsi="Calibri" w:cs="Times New Roman"/>
          <w:sz w:val="24"/>
          <w:szCs w:val="24"/>
          <w:lang w:eastAsia="pl-PL"/>
        </w:rPr>
        <w:t xml:space="preserve"> uprawniając</w:t>
      </w:r>
      <w:r>
        <w:rPr>
          <w:rFonts w:ascii="Calibri" w:eastAsia="Times New Roman" w:hAnsi="Calibri" w:cs="Times New Roman"/>
          <w:sz w:val="24"/>
          <w:szCs w:val="24"/>
          <w:lang w:eastAsia="pl-PL"/>
        </w:rPr>
        <w:t>ego</w:t>
      </w:r>
      <w:r w:rsidR="00B61290" w:rsidRPr="00E010A6">
        <w:rPr>
          <w:rFonts w:ascii="Calibri" w:eastAsia="Times New Roman" w:hAnsi="Calibri" w:cs="Times New Roman"/>
          <w:sz w:val="24"/>
          <w:szCs w:val="24"/>
          <w:lang w:eastAsia="pl-PL"/>
        </w:rPr>
        <w:t xml:space="preserve"> do zwolnienia z wpłat na PFRON</w:t>
      </w:r>
      <w:r w:rsidR="00B34F8A">
        <w:rPr>
          <w:rFonts w:ascii="Calibri" w:eastAsia="Times New Roman" w:hAnsi="Calibri" w:cs="Times New Roman"/>
          <w:sz w:val="24"/>
          <w:szCs w:val="24"/>
          <w:lang w:eastAsia="pl-PL"/>
        </w:rPr>
        <w:t>, o którym mowa w</w:t>
      </w:r>
      <w:r w:rsidR="00B61290" w:rsidRPr="00E010A6">
        <w:rPr>
          <w:rFonts w:ascii="Calibri" w:eastAsia="Times New Roman" w:hAnsi="Calibri" w:cs="Times New Roman"/>
          <w:sz w:val="24"/>
          <w:szCs w:val="24"/>
          <w:lang w:eastAsia="pl-PL"/>
        </w:rPr>
        <w:t xml:space="preserve"> </w:t>
      </w:r>
      <w:r w:rsidR="00B34F8A">
        <w:rPr>
          <w:rFonts w:ascii="Calibri" w:eastAsia="Times New Roman" w:hAnsi="Calibri" w:cs="Times New Roman"/>
          <w:sz w:val="24"/>
          <w:szCs w:val="24"/>
          <w:lang w:eastAsia="pl-PL"/>
        </w:rPr>
        <w:t>art.21 ust.2e pkt 2a ustawy o rehabilitacji</w:t>
      </w:r>
      <w:r w:rsidR="00B61290" w:rsidRPr="00E010A6">
        <w:rPr>
          <w:rFonts w:ascii="Calibri" w:eastAsia="Times New Roman" w:hAnsi="Calibri" w:cs="Times New Roman"/>
          <w:sz w:val="24"/>
          <w:szCs w:val="24"/>
          <w:lang w:eastAsia="pl-PL"/>
        </w:rPr>
        <w:t xml:space="preserve">. </w:t>
      </w:r>
      <w:r w:rsidR="00A86505" w:rsidRPr="00E010A6">
        <w:rPr>
          <w:rFonts w:ascii="Calibri" w:eastAsia="Times New Roman" w:hAnsi="Calibri" w:cs="Times New Roman"/>
          <w:sz w:val="24"/>
          <w:szCs w:val="24"/>
          <w:lang w:eastAsia="pl-PL"/>
        </w:rPr>
        <w:t xml:space="preserve"> </w:t>
      </w:r>
    </w:p>
    <w:p w:rsidR="002E3267" w:rsidRPr="00E010A6" w:rsidRDefault="00B61290" w:rsidP="006916CE">
      <w:pPr>
        <w:spacing w:after="120" w:line="360" w:lineRule="auto"/>
        <w:jc w:val="both"/>
        <w:rPr>
          <w:rFonts w:ascii="Calibri" w:hAnsi="Calibri" w:cs="Arial"/>
          <w:sz w:val="24"/>
          <w:szCs w:val="24"/>
        </w:rPr>
      </w:pPr>
      <w:r w:rsidRPr="00E010A6">
        <w:rPr>
          <w:rFonts w:ascii="Calibri" w:hAnsi="Calibri" w:cs="Arial"/>
          <w:sz w:val="24"/>
          <w:szCs w:val="24"/>
        </w:rPr>
        <w:t xml:space="preserve">Konkludując: </w:t>
      </w:r>
      <w:r w:rsidR="00F61575" w:rsidRPr="00E010A6">
        <w:rPr>
          <w:rFonts w:ascii="Calibri" w:hAnsi="Calibri" w:cs="Arial"/>
          <w:sz w:val="24"/>
          <w:szCs w:val="24"/>
        </w:rPr>
        <w:t>Wnioskodawca nie działa w celu osiągniecia zysku. Jednakże</w:t>
      </w:r>
      <w:r w:rsidR="002E3267" w:rsidRPr="00E010A6">
        <w:rPr>
          <w:rFonts w:ascii="Calibri" w:hAnsi="Calibri" w:cs="Arial"/>
          <w:sz w:val="24"/>
          <w:szCs w:val="24"/>
        </w:rPr>
        <w:t>, obok prowadzeni</w:t>
      </w:r>
      <w:r w:rsidR="00F61575" w:rsidRPr="00E010A6">
        <w:rPr>
          <w:rFonts w:ascii="Calibri" w:hAnsi="Calibri" w:cs="Arial"/>
          <w:sz w:val="24"/>
          <w:szCs w:val="24"/>
        </w:rPr>
        <w:t>a</w:t>
      </w:r>
      <w:r w:rsidR="002E3267" w:rsidRPr="00E010A6">
        <w:rPr>
          <w:rFonts w:ascii="Calibri" w:hAnsi="Calibri" w:cs="Arial"/>
          <w:sz w:val="24"/>
          <w:szCs w:val="24"/>
        </w:rPr>
        <w:t xml:space="preserve"> zakładów opiekuńczo-leczniczych, prowadzi także </w:t>
      </w:r>
      <w:r w:rsidR="003401F8">
        <w:rPr>
          <w:rFonts w:ascii="Calibri" w:hAnsi="Calibri" w:cs="Arial"/>
          <w:sz w:val="24"/>
          <w:szCs w:val="24"/>
        </w:rPr>
        <w:t xml:space="preserve">inną </w:t>
      </w:r>
      <w:r w:rsidR="002E3267" w:rsidRPr="00E010A6">
        <w:rPr>
          <w:rFonts w:ascii="Calibri" w:hAnsi="Calibri" w:cs="Arial"/>
          <w:sz w:val="24"/>
          <w:szCs w:val="24"/>
        </w:rPr>
        <w:t xml:space="preserve">działalność niewymienioną w </w:t>
      </w:r>
      <w:r w:rsidRPr="00E010A6">
        <w:rPr>
          <w:rFonts w:ascii="Calibri" w:hAnsi="Calibri" w:cs="Arial"/>
          <w:sz w:val="24"/>
          <w:szCs w:val="24"/>
        </w:rPr>
        <w:t>art.21 ust.2e pkt 2a ustawy o rehabilitacji</w:t>
      </w:r>
      <w:r w:rsidR="00F61575" w:rsidRPr="00E010A6">
        <w:rPr>
          <w:rFonts w:ascii="Calibri" w:hAnsi="Calibri" w:cs="Arial"/>
          <w:sz w:val="24"/>
          <w:szCs w:val="24"/>
        </w:rPr>
        <w:t xml:space="preserve">. </w:t>
      </w:r>
      <w:r w:rsidR="00FD1EF3">
        <w:rPr>
          <w:rFonts w:ascii="Calibri" w:hAnsi="Calibri" w:cs="Arial"/>
          <w:sz w:val="24"/>
          <w:szCs w:val="24"/>
        </w:rPr>
        <w:t>Tym samym</w:t>
      </w:r>
      <w:r w:rsidR="00B34F8A">
        <w:rPr>
          <w:rFonts w:ascii="Calibri" w:hAnsi="Calibri" w:cs="Arial"/>
          <w:sz w:val="24"/>
          <w:szCs w:val="24"/>
        </w:rPr>
        <w:t xml:space="preserve"> w ramach całej prowadzonej działalności nie można </w:t>
      </w:r>
      <w:r w:rsidR="002F23F3">
        <w:rPr>
          <w:rFonts w:ascii="Calibri" w:hAnsi="Calibri" w:cs="Arial"/>
          <w:sz w:val="24"/>
          <w:szCs w:val="24"/>
        </w:rPr>
        <w:t>s</w:t>
      </w:r>
      <w:r w:rsidR="00B34F8A">
        <w:rPr>
          <w:rFonts w:ascii="Calibri" w:hAnsi="Calibri" w:cs="Arial"/>
          <w:sz w:val="24"/>
          <w:szCs w:val="24"/>
        </w:rPr>
        <w:t>twierdzić, iż Fundacja jest zakładem opiekuńczo-leczniczym. Wobec nie</w:t>
      </w:r>
      <w:r w:rsidR="00F61575" w:rsidRPr="00E010A6">
        <w:rPr>
          <w:rFonts w:ascii="Calibri" w:hAnsi="Calibri" w:cs="Arial"/>
          <w:sz w:val="24"/>
          <w:szCs w:val="24"/>
        </w:rPr>
        <w:t>spełnia</w:t>
      </w:r>
      <w:r w:rsidR="00B34F8A">
        <w:rPr>
          <w:rFonts w:ascii="Calibri" w:hAnsi="Calibri" w:cs="Arial"/>
          <w:sz w:val="24"/>
          <w:szCs w:val="24"/>
        </w:rPr>
        <w:t>nia</w:t>
      </w:r>
      <w:r w:rsidR="00F61575" w:rsidRPr="00E010A6">
        <w:rPr>
          <w:rFonts w:ascii="Calibri" w:hAnsi="Calibri" w:cs="Arial"/>
          <w:sz w:val="24"/>
          <w:szCs w:val="24"/>
        </w:rPr>
        <w:t xml:space="preserve"> łącznie obu warunków uprawniających do zwolnienia</w:t>
      </w:r>
      <w:r w:rsidR="008224CA">
        <w:rPr>
          <w:rFonts w:ascii="Calibri" w:hAnsi="Calibri" w:cs="Arial"/>
          <w:sz w:val="24"/>
          <w:szCs w:val="24"/>
        </w:rPr>
        <w:t>,</w:t>
      </w:r>
      <w:r w:rsidR="00F61575" w:rsidRPr="00E010A6">
        <w:rPr>
          <w:rFonts w:ascii="Calibri" w:hAnsi="Calibri" w:cs="Arial"/>
          <w:sz w:val="24"/>
          <w:szCs w:val="24"/>
        </w:rPr>
        <w:t xml:space="preserve"> brak </w:t>
      </w:r>
      <w:r w:rsidR="00B34F8A">
        <w:rPr>
          <w:rFonts w:ascii="Calibri" w:hAnsi="Calibri" w:cs="Arial"/>
          <w:sz w:val="24"/>
          <w:szCs w:val="24"/>
        </w:rPr>
        <w:t xml:space="preserve">jest </w:t>
      </w:r>
      <w:r w:rsidR="00FD1EF3">
        <w:rPr>
          <w:rFonts w:ascii="Calibri" w:hAnsi="Calibri" w:cs="Arial"/>
          <w:sz w:val="24"/>
          <w:szCs w:val="24"/>
        </w:rPr>
        <w:t>podstaw do</w:t>
      </w:r>
      <w:r w:rsidR="00F61575" w:rsidRPr="00E010A6">
        <w:rPr>
          <w:rFonts w:ascii="Calibri" w:hAnsi="Calibri" w:cs="Arial"/>
          <w:sz w:val="24"/>
          <w:szCs w:val="24"/>
        </w:rPr>
        <w:t xml:space="preserve"> zwolnienia </w:t>
      </w:r>
      <w:r w:rsidR="00284873">
        <w:rPr>
          <w:rFonts w:ascii="Calibri" w:hAnsi="Calibri" w:cs="Arial"/>
          <w:sz w:val="24"/>
          <w:szCs w:val="24"/>
        </w:rPr>
        <w:t xml:space="preserve">Wnioskodawcy </w:t>
      </w:r>
      <w:r w:rsidR="00F61575" w:rsidRPr="00E010A6">
        <w:rPr>
          <w:rFonts w:ascii="Calibri" w:hAnsi="Calibri" w:cs="Arial"/>
          <w:sz w:val="24"/>
          <w:szCs w:val="24"/>
        </w:rPr>
        <w:t>z wpłat</w:t>
      </w:r>
      <w:r w:rsidR="00B34F8A">
        <w:rPr>
          <w:rFonts w:ascii="Calibri" w:hAnsi="Calibri" w:cs="Arial"/>
          <w:sz w:val="24"/>
          <w:szCs w:val="24"/>
        </w:rPr>
        <w:t xml:space="preserve"> </w:t>
      </w:r>
      <w:r w:rsidR="008224CA">
        <w:rPr>
          <w:rFonts w:ascii="Calibri" w:hAnsi="Calibri" w:cs="Arial"/>
          <w:sz w:val="24"/>
          <w:szCs w:val="24"/>
        </w:rPr>
        <w:t xml:space="preserve">na Fundusz </w:t>
      </w:r>
      <w:r w:rsidR="00FD1EF3">
        <w:rPr>
          <w:rFonts w:ascii="Calibri" w:hAnsi="Calibri" w:cs="Arial"/>
          <w:sz w:val="24"/>
          <w:szCs w:val="24"/>
        </w:rPr>
        <w:t xml:space="preserve">w oparciu o </w:t>
      </w:r>
      <w:r w:rsidR="00B34F8A">
        <w:rPr>
          <w:rFonts w:ascii="Calibri" w:hAnsi="Calibri" w:cs="Arial"/>
          <w:sz w:val="24"/>
          <w:szCs w:val="24"/>
        </w:rPr>
        <w:t xml:space="preserve">art.21 ust.2e </w:t>
      </w:r>
      <w:r w:rsidR="00284873">
        <w:rPr>
          <w:rFonts w:ascii="Calibri" w:hAnsi="Calibri" w:cs="Arial"/>
          <w:sz w:val="24"/>
          <w:szCs w:val="24"/>
        </w:rPr>
        <w:br/>
      </w:r>
      <w:r w:rsidR="00B34F8A">
        <w:rPr>
          <w:rFonts w:ascii="Calibri" w:hAnsi="Calibri" w:cs="Arial"/>
          <w:sz w:val="24"/>
          <w:szCs w:val="24"/>
        </w:rPr>
        <w:t>pkt 2a ustawy o rehabilitacji</w:t>
      </w:r>
      <w:r w:rsidR="003401F8">
        <w:rPr>
          <w:rFonts w:ascii="Calibri" w:hAnsi="Calibri" w:cs="Arial"/>
          <w:sz w:val="24"/>
          <w:szCs w:val="24"/>
        </w:rPr>
        <w:t>.</w:t>
      </w:r>
      <w:r w:rsidR="00F61575" w:rsidRPr="00E010A6">
        <w:rPr>
          <w:rFonts w:ascii="Calibri" w:hAnsi="Calibri" w:cs="Arial"/>
          <w:sz w:val="24"/>
          <w:szCs w:val="24"/>
        </w:rPr>
        <w:t xml:space="preserve"> </w:t>
      </w:r>
    </w:p>
    <w:p w:rsidR="002E3267" w:rsidRPr="00E010A6" w:rsidRDefault="002E3267" w:rsidP="00FA0461">
      <w:pPr>
        <w:spacing w:line="360" w:lineRule="auto"/>
        <w:jc w:val="both"/>
        <w:rPr>
          <w:rFonts w:ascii="Calibri" w:hAnsi="Calibri" w:cs="Arial"/>
          <w:sz w:val="24"/>
          <w:szCs w:val="24"/>
        </w:rPr>
      </w:pPr>
      <w:r w:rsidRPr="00E010A6">
        <w:rPr>
          <w:rFonts w:ascii="Calibri" w:hAnsi="Calibri" w:cs="Arial"/>
          <w:sz w:val="24"/>
          <w:szCs w:val="24"/>
        </w:rPr>
        <w:t xml:space="preserve">W związku z powyższym stanowisko Fundacji </w:t>
      </w:r>
      <w:r w:rsidR="00E810B9">
        <w:rPr>
          <w:rFonts w:ascii="Calibri" w:hAnsi="Calibri" w:cs="Arial"/>
          <w:sz w:val="24"/>
          <w:szCs w:val="24"/>
        </w:rPr>
        <w:t>XXXXXXXXXXXXXXX</w:t>
      </w:r>
      <w:r w:rsidRPr="00E010A6">
        <w:rPr>
          <w:rFonts w:ascii="Calibri" w:hAnsi="Calibri" w:cs="Arial"/>
          <w:sz w:val="24"/>
          <w:szCs w:val="24"/>
        </w:rPr>
        <w:t xml:space="preserve"> w </w:t>
      </w:r>
      <w:r w:rsidR="00E810B9">
        <w:rPr>
          <w:rFonts w:ascii="Calibri" w:hAnsi="Calibri" w:cs="Arial"/>
          <w:sz w:val="24"/>
          <w:szCs w:val="24"/>
        </w:rPr>
        <w:t>XXXXXXXXXX</w:t>
      </w:r>
      <w:r w:rsidRPr="00E010A6">
        <w:rPr>
          <w:rFonts w:ascii="Calibri" w:hAnsi="Calibri" w:cs="Arial"/>
          <w:sz w:val="24"/>
          <w:szCs w:val="24"/>
        </w:rPr>
        <w:t xml:space="preserve"> wyrażone w piśmie z dnia 10 sierpnia 2016 r. w sprawie zwolnienia z wpłat na podstawie art. 21 ust. 2e pkt 2a ustawy o rehabilitacji wskazując</w:t>
      </w:r>
      <w:r w:rsidR="003401F8">
        <w:rPr>
          <w:rFonts w:ascii="Calibri" w:hAnsi="Calibri" w:cs="Arial"/>
          <w:sz w:val="24"/>
          <w:szCs w:val="24"/>
        </w:rPr>
        <w:t>e</w:t>
      </w:r>
      <w:r w:rsidRPr="00E010A6">
        <w:rPr>
          <w:rFonts w:ascii="Calibri" w:hAnsi="Calibri" w:cs="Arial"/>
          <w:sz w:val="24"/>
          <w:szCs w:val="24"/>
        </w:rPr>
        <w:t>, iż jest zakładem opiekuńczo-leczniczym niedziałającym w celu osiągnięcia zysku, a więc spełniającym warunki przedmiotowego zwolnienia od dnia 1 lipca 2016 r.  - należy uznać za nieprawidłowe.</w:t>
      </w:r>
    </w:p>
    <w:p w:rsidR="002E3267" w:rsidRPr="00E010A6" w:rsidRDefault="002E3267" w:rsidP="00FA0461">
      <w:pPr>
        <w:spacing w:line="360" w:lineRule="auto"/>
        <w:jc w:val="both"/>
        <w:rPr>
          <w:rFonts w:ascii="Calibri" w:hAnsi="Calibri" w:cs="Arial"/>
          <w:sz w:val="24"/>
          <w:szCs w:val="24"/>
        </w:rPr>
      </w:pPr>
      <w:r w:rsidRPr="00E010A6">
        <w:rPr>
          <w:rFonts w:ascii="Calibri" w:hAnsi="Calibri" w:cs="Arial"/>
          <w:sz w:val="24"/>
          <w:szCs w:val="24"/>
        </w:rPr>
        <w:t>W związku z powyższym postanowiono, jak w sentencji.</w:t>
      </w:r>
    </w:p>
    <w:p w:rsidR="00E010A6" w:rsidRPr="00E010A6" w:rsidRDefault="00E010A6" w:rsidP="00FA0461">
      <w:pPr>
        <w:spacing w:after="120" w:line="360" w:lineRule="auto"/>
        <w:jc w:val="both"/>
        <w:rPr>
          <w:rFonts w:ascii="Calibri" w:eastAsia="Times New Roman" w:hAnsi="Calibri" w:cs="Arial"/>
          <w:sz w:val="24"/>
          <w:szCs w:val="24"/>
          <w:lang w:eastAsia="pl-PL"/>
        </w:rPr>
      </w:pPr>
      <w:r w:rsidRPr="00E010A6">
        <w:rPr>
          <w:rFonts w:ascii="Calibri" w:eastAsia="Times New Roman" w:hAnsi="Calibri" w:cs="Arial"/>
          <w:sz w:val="24"/>
          <w:szCs w:val="24"/>
          <w:lang w:eastAsia="pl-PL"/>
        </w:rPr>
        <w:lastRenderedPageBreak/>
        <w:t xml:space="preserve">Ponadto należy wskazać, że interpretacja dotyczy stanu faktycznego przedstawionego przez Wnioskodawcę i stanu prawnego obowiązującego w dniu wydania interpretacji. Organ </w:t>
      </w:r>
      <w:r w:rsidR="006916CE">
        <w:rPr>
          <w:rFonts w:ascii="Calibri" w:eastAsia="Times New Roman" w:hAnsi="Calibri" w:cs="Arial"/>
          <w:sz w:val="24"/>
          <w:szCs w:val="24"/>
          <w:lang w:eastAsia="pl-PL"/>
        </w:rPr>
        <w:br/>
      </w:r>
      <w:r w:rsidRPr="00E010A6">
        <w:rPr>
          <w:rFonts w:ascii="Calibri" w:eastAsia="Times New Roman" w:hAnsi="Calibri" w:cs="Arial"/>
          <w:sz w:val="24"/>
          <w:szCs w:val="24"/>
          <w:lang w:eastAsia="pl-PL"/>
        </w:rPr>
        <w:t xml:space="preserve">w postępowaniu w sprawie urzędowej interpretacji nie może prowadzić żadnego postępowania dowodowego, bowiem przedmiotem postępowania nie jest ustalenie stanu faktycznego – stan ten jest stanem hipotetycznym, określonym przez wnioskującego </w:t>
      </w:r>
      <w:r w:rsidR="006916CE">
        <w:rPr>
          <w:rFonts w:ascii="Calibri" w:eastAsia="Times New Roman" w:hAnsi="Calibri" w:cs="Arial"/>
          <w:sz w:val="24"/>
          <w:szCs w:val="24"/>
          <w:lang w:eastAsia="pl-PL"/>
        </w:rPr>
        <w:br/>
      </w:r>
      <w:r w:rsidRPr="00E010A6">
        <w:rPr>
          <w:rFonts w:ascii="Calibri" w:eastAsia="Times New Roman" w:hAnsi="Calibri" w:cs="Arial"/>
          <w:sz w:val="24"/>
          <w:szCs w:val="24"/>
          <w:lang w:eastAsia="pl-PL"/>
        </w:rPr>
        <w:t xml:space="preserve">o interpretację. Nie może go własnymi ocenami podważać, ustalać, uzupełniać ani też zmieniać w jakimkolwiek zakresie, nawet wówczas, gdy w oparciu o inne źródła, czy wiedzę znaną mu z urzędu, powziąłby uzasadnione wątpliwości co do zgodności przedstawionego przez przedsiębiorcę-wnioskodawcę stanu faktycznego z obiektywną rzeczywistością (wyrok Wojewódzkiego Sądu Administracyjnego w Gorzowie Wlkp. z dnia 16 lipca 2009 r., sygn. </w:t>
      </w:r>
      <w:r w:rsidR="006916CE">
        <w:rPr>
          <w:rFonts w:ascii="Calibri" w:eastAsia="Times New Roman" w:hAnsi="Calibri" w:cs="Arial"/>
          <w:sz w:val="24"/>
          <w:szCs w:val="24"/>
          <w:lang w:eastAsia="pl-PL"/>
        </w:rPr>
        <w:t>a</w:t>
      </w:r>
      <w:r w:rsidRPr="00E010A6">
        <w:rPr>
          <w:rFonts w:ascii="Calibri" w:eastAsia="Times New Roman" w:hAnsi="Calibri" w:cs="Arial"/>
          <w:sz w:val="24"/>
          <w:szCs w:val="24"/>
          <w:lang w:eastAsia="pl-PL"/>
        </w:rPr>
        <w:t xml:space="preserve">kt II SAB/Go 8/09).      </w:t>
      </w:r>
    </w:p>
    <w:p w:rsidR="00E010A6" w:rsidRPr="00E010A6" w:rsidRDefault="00E010A6" w:rsidP="00FA0461">
      <w:pPr>
        <w:spacing w:line="360" w:lineRule="auto"/>
        <w:jc w:val="both"/>
        <w:rPr>
          <w:rFonts w:ascii="Calibri" w:eastAsia="Times New Roman" w:hAnsi="Calibri" w:cs="Arial"/>
          <w:b/>
          <w:sz w:val="24"/>
          <w:szCs w:val="24"/>
          <w:lang w:eastAsia="pl-PL"/>
        </w:rPr>
      </w:pPr>
      <w:r w:rsidRPr="00E010A6">
        <w:rPr>
          <w:rFonts w:ascii="Calibri" w:eastAsia="Times New Roman" w:hAnsi="Calibri" w:cs="Arial"/>
          <w:b/>
          <w:sz w:val="24"/>
          <w:szCs w:val="24"/>
          <w:lang w:eastAsia="pl-PL"/>
        </w:rPr>
        <w:t>Pouczenie:</w:t>
      </w:r>
    </w:p>
    <w:p w:rsidR="00E010A6" w:rsidRPr="00E010A6" w:rsidRDefault="00E010A6" w:rsidP="00FA0461">
      <w:pPr>
        <w:spacing w:line="360" w:lineRule="auto"/>
        <w:jc w:val="both"/>
        <w:rPr>
          <w:rFonts w:ascii="Calibri" w:hAnsi="Calibri" w:cs="Arial"/>
          <w:b/>
          <w:sz w:val="24"/>
          <w:szCs w:val="24"/>
        </w:rPr>
      </w:pPr>
      <w:r w:rsidRPr="00E010A6">
        <w:rPr>
          <w:rFonts w:ascii="Calibri" w:eastAsia="Times New Roman" w:hAnsi="Calibri" w:cs="Arial"/>
          <w:sz w:val="24"/>
          <w:szCs w:val="24"/>
          <w:lang w:eastAsia="pl-PL"/>
        </w:rPr>
        <w:t>Od niniejszej decyzji przysługuje Stronie, za pośrednictwem Prezesa Zarządu PFRON odwołanie do Ministra Rodziny, Pracy i Polityki Społecznej w terminie 14 dni od dnia jej doręczenia.</w:t>
      </w:r>
      <w:r w:rsidRPr="00E010A6">
        <w:rPr>
          <w:rFonts w:ascii="Calibri" w:eastAsia="Times New Roman" w:hAnsi="Calibri" w:cs="Times New Roman"/>
          <w:sz w:val="24"/>
          <w:szCs w:val="24"/>
          <w:lang w:eastAsia="pl-PL"/>
        </w:rPr>
        <w:t xml:space="preserve">  W trakcie biegu terminu do wniesienia odwołania Strona może zrzec się prawa do jego wniesienia. Z dniem doręczenia </w:t>
      </w:r>
      <w:r w:rsidRPr="00E010A6">
        <w:rPr>
          <w:rFonts w:ascii="Calibri" w:eastAsia="Times New Roman" w:hAnsi="Calibri" w:cs="Arial"/>
          <w:sz w:val="24"/>
          <w:szCs w:val="24"/>
          <w:lang w:eastAsia="pl-PL"/>
        </w:rPr>
        <w:t>Prezesowi Zarządu PFRON</w:t>
      </w:r>
      <w:r w:rsidRPr="00E010A6">
        <w:rPr>
          <w:rFonts w:ascii="Calibri" w:eastAsia="Times New Roman" w:hAnsi="Calibri" w:cs="Times New Roman"/>
          <w:sz w:val="24"/>
          <w:szCs w:val="24"/>
          <w:lang w:eastAsia="pl-PL"/>
        </w:rPr>
        <w:t xml:space="preserve"> oświadczenia o zrzeczeniu się prawa do wniesienia odwołania przez Stronę, decyzja staje się ostateczna i prawomocna</w:t>
      </w:r>
    </w:p>
    <w:p w:rsidR="00E010A6" w:rsidRPr="00E010A6" w:rsidRDefault="00E010A6" w:rsidP="00C84263">
      <w:pPr>
        <w:spacing w:line="360" w:lineRule="auto"/>
        <w:jc w:val="both"/>
        <w:rPr>
          <w:rFonts w:ascii="Calibri" w:hAnsi="Calibri" w:cs="Arial"/>
          <w:b/>
          <w:sz w:val="24"/>
          <w:szCs w:val="24"/>
        </w:rPr>
      </w:pPr>
    </w:p>
    <w:p w:rsidR="00E010A6" w:rsidRPr="00E010A6" w:rsidRDefault="00E010A6" w:rsidP="00C84263">
      <w:pPr>
        <w:spacing w:line="360" w:lineRule="auto"/>
        <w:jc w:val="both"/>
        <w:rPr>
          <w:rFonts w:ascii="Calibri" w:hAnsi="Calibri" w:cs="Arial"/>
          <w:b/>
          <w:sz w:val="24"/>
          <w:szCs w:val="24"/>
        </w:rPr>
      </w:pPr>
    </w:p>
    <w:sectPr w:rsidR="00E010A6" w:rsidRPr="00E010A6" w:rsidSect="00440A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338"/>
    <w:multiLevelType w:val="hybridMultilevel"/>
    <w:tmpl w:val="56ECFD9C"/>
    <w:lvl w:ilvl="0" w:tplc="23222BB6">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F07EB6"/>
    <w:multiLevelType w:val="hybridMultilevel"/>
    <w:tmpl w:val="CBF2BD52"/>
    <w:lvl w:ilvl="0" w:tplc="0D0A7FD6">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C42C4B"/>
    <w:multiLevelType w:val="hybridMultilevel"/>
    <w:tmpl w:val="D1765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C17232"/>
    <w:multiLevelType w:val="hybridMultilevel"/>
    <w:tmpl w:val="945CF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362D62"/>
    <w:multiLevelType w:val="hybridMultilevel"/>
    <w:tmpl w:val="8A486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8D97AE9"/>
    <w:multiLevelType w:val="hybridMultilevel"/>
    <w:tmpl w:val="2B3E5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2E3267"/>
    <w:rsid w:val="00007FBF"/>
    <w:rsid w:val="00010390"/>
    <w:rsid w:val="000A52C6"/>
    <w:rsid w:val="001850C2"/>
    <w:rsid w:val="0018751C"/>
    <w:rsid w:val="0027749A"/>
    <w:rsid w:val="00284873"/>
    <w:rsid w:val="002E3267"/>
    <w:rsid w:val="002F23F3"/>
    <w:rsid w:val="00312E13"/>
    <w:rsid w:val="003401F8"/>
    <w:rsid w:val="003712C5"/>
    <w:rsid w:val="00391EA6"/>
    <w:rsid w:val="003A1E4E"/>
    <w:rsid w:val="003B47F8"/>
    <w:rsid w:val="003C07C0"/>
    <w:rsid w:val="00403505"/>
    <w:rsid w:val="00423776"/>
    <w:rsid w:val="00440AB3"/>
    <w:rsid w:val="004C1704"/>
    <w:rsid w:val="004C78F4"/>
    <w:rsid w:val="004D7690"/>
    <w:rsid w:val="004E1F1A"/>
    <w:rsid w:val="00511C7D"/>
    <w:rsid w:val="00617E87"/>
    <w:rsid w:val="00671500"/>
    <w:rsid w:val="006752C4"/>
    <w:rsid w:val="0068709A"/>
    <w:rsid w:val="006916CE"/>
    <w:rsid w:val="00695811"/>
    <w:rsid w:val="006B4B51"/>
    <w:rsid w:val="006C54AE"/>
    <w:rsid w:val="00730F87"/>
    <w:rsid w:val="007676E7"/>
    <w:rsid w:val="00801BFA"/>
    <w:rsid w:val="00805466"/>
    <w:rsid w:val="008224CA"/>
    <w:rsid w:val="008C58C0"/>
    <w:rsid w:val="00941D9B"/>
    <w:rsid w:val="00951351"/>
    <w:rsid w:val="009A1C12"/>
    <w:rsid w:val="009A6265"/>
    <w:rsid w:val="009E43BD"/>
    <w:rsid w:val="00A37215"/>
    <w:rsid w:val="00A81DC8"/>
    <w:rsid w:val="00A86505"/>
    <w:rsid w:val="00A876EF"/>
    <w:rsid w:val="00B34F8A"/>
    <w:rsid w:val="00B61290"/>
    <w:rsid w:val="00B66B95"/>
    <w:rsid w:val="00B70889"/>
    <w:rsid w:val="00C077CA"/>
    <w:rsid w:val="00C63409"/>
    <w:rsid w:val="00C84263"/>
    <w:rsid w:val="00DC03E1"/>
    <w:rsid w:val="00E010A6"/>
    <w:rsid w:val="00E2688D"/>
    <w:rsid w:val="00E50197"/>
    <w:rsid w:val="00E759F8"/>
    <w:rsid w:val="00E810B9"/>
    <w:rsid w:val="00E81D9B"/>
    <w:rsid w:val="00EB3371"/>
    <w:rsid w:val="00EE4B3C"/>
    <w:rsid w:val="00F00FE7"/>
    <w:rsid w:val="00F347EA"/>
    <w:rsid w:val="00F61575"/>
    <w:rsid w:val="00FA0461"/>
    <w:rsid w:val="00FC2B93"/>
    <w:rsid w:val="00FD1E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AB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3267"/>
    <w:pPr>
      <w:ind w:left="720"/>
      <w:contextualSpacing/>
    </w:pPr>
  </w:style>
  <w:style w:type="paragraph" w:styleId="Tekstdymka">
    <w:name w:val="Balloon Text"/>
    <w:basedOn w:val="Normalny"/>
    <w:link w:val="TekstdymkaZnak"/>
    <w:uiPriority w:val="99"/>
    <w:semiHidden/>
    <w:unhideWhenUsed/>
    <w:rsid w:val="004D76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7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3267"/>
    <w:pPr>
      <w:ind w:left="720"/>
      <w:contextualSpacing/>
    </w:pPr>
  </w:style>
  <w:style w:type="paragraph" w:styleId="Tekstdymka">
    <w:name w:val="Balloon Text"/>
    <w:basedOn w:val="Normalny"/>
    <w:link w:val="TekstdymkaZnak"/>
    <w:uiPriority w:val="99"/>
    <w:semiHidden/>
    <w:unhideWhenUsed/>
    <w:rsid w:val="004D76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7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632177">
      <w:bodyDiv w:val="1"/>
      <w:marLeft w:val="0"/>
      <w:marRight w:val="0"/>
      <w:marTop w:val="0"/>
      <w:marBottom w:val="0"/>
      <w:divBdr>
        <w:top w:val="none" w:sz="0" w:space="0" w:color="auto"/>
        <w:left w:val="none" w:sz="0" w:space="0" w:color="auto"/>
        <w:bottom w:val="none" w:sz="0" w:space="0" w:color="auto"/>
        <w:right w:val="none" w:sz="0" w:space="0" w:color="auto"/>
      </w:divBdr>
      <w:divsChild>
        <w:div w:id="1151168320">
          <w:marLeft w:val="0"/>
          <w:marRight w:val="0"/>
          <w:marTop w:val="0"/>
          <w:marBottom w:val="0"/>
          <w:divBdr>
            <w:top w:val="none" w:sz="0" w:space="0" w:color="auto"/>
            <w:left w:val="none" w:sz="0" w:space="0" w:color="auto"/>
            <w:bottom w:val="none" w:sz="0" w:space="0" w:color="auto"/>
            <w:right w:val="none" w:sz="0" w:space="0" w:color="auto"/>
          </w:divBdr>
          <w:divsChild>
            <w:div w:id="1833645949">
              <w:marLeft w:val="0"/>
              <w:marRight w:val="0"/>
              <w:marTop w:val="0"/>
              <w:marBottom w:val="0"/>
              <w:divBdr>
                <w:top w:val="none" w:sz="0" w:space="0" w:color="auto"/>
                <w:left w:val="none" w:sz="0" w:space="0" w:color="auto"/>
                <w:bottom w:val="none" w:sz="0" w:space="0" w:color="auto"/>
                <w:right w:val="none" w:sz="0" w:space="0" w:color="auto"/>
              </w:divBdr>
              <w:divsChild>
                <w:div w:id="1022825119">
                  <w:marLeft w:val="0"/>
                  <w:marRight w:val="0"/>
                  <w:marTop w:val="0"/>
                  <w:marBottom w:val="0"/>
                  <w:divBdr>
                    <w:top w:val="none" w:sz="0" w:space="0" w:color="auto"/>
                    <w:left w:val="none" w:sz="0" w:space="0" w:color="auto"/>
                    <w:bottom w:val="none" w:sz="0" w:space="0" w:color="auto"/>
                    <w:right w:val="none" w:sz="0" w:space="0" w:color="auto"/>
                  </w:divBdr>
                  <w:divsChild>
                    <w:div w:id="873152014">
                      <w:marLeft w:val="0"/>
                      <w:marRight w:val="0"/>
                      <w:marTop w:val="0"/>
                      <w:marBottom w:val="0"/>
                      <w:divBdr>
                        <w:top w:val="none" w:sz="0" w:space="0" w:color="auto"/>
                        <w:left w:val="none" w:sz="0" w:space="0" w:color="auto"/>
                        <w:bottom w:val="none" w:sz="0" w:space="0" w:color="auto"/>
                        <w:right w:val="none" w:sz="0" w:space="0" w:color="auto"/>
                      </w:divBdr>
                      <w:divsChild>
                        <w:div w:id="1170564795">
                          <w:marLeft w:val="0"/>
                          <w:marRight w:val="0"/>
                          <w:marTop w:val="0"/>
                          <w:marBottom w:val="0"/>
                          <w:divBdr>
                            <w:top w:val="none" w:sz="0" w:space="0" w:color="auto"/>
                            <w:left w:val="none" w:sz="0" w:space="0" w:color="auto"/>
                            <w:bottom w:val="none" w:sz="0" w:space="0" w:color="auto"/>
                            <w:right w:val="none" w:sz="0" w:space="0" w:color="auto"/>
                          </w:divBdr>
                          <w:divsChild>
                            <w:div w:id="284501844">
                              <w:marLeft w:val="0"/>
                              <w:marRight w:val="0"/>
                              <w:marTop w:val="0"/>
                              <w:marBottom w:val="0"/>
                              <w:divBdr>
                                <w:top w:val="none" w:sz="0" w:space="0" w:color="auto"/>
                                <w:left w:val="none" w:sz="0" w:space="0" w:color="auto"/>
                                <w:bottom w:val="none" w:sz="0" w:space="0" w:color="auto"/>
                                <w:right w:val="none" w:sz="0" w:space="0" w:color="auto"/>
                              </w:divBdr>
                              <w:divsChild>
                                <w:div w:id="1348600352">
                                  <w:marLeft w:val="0"/>
                                  <w:marRight w:val="0"/>
                                  <w:marTop w:val="0"/>
                                  <w:marBottom w:val="0"/>
                                  <w:divBdr>
                                    <w:top w:val="none" w:sz="0" w:space="0" w:color="auto"/>
                                    <w:left w:val="none" w:sz="0" w:space="0" w:color="auto"/>
                                    <w:bottom w:val="none" w:sz="0" w:space="0" w:color="auto"/>
                                    <w:right w:val="none" w:sz="0" w:space="0" w:color="auto"/>
                                  </w:divBdr>
                                  <w:divsChild>
                                    <w:div w:id="804589451">
                                      <w:marLeft w:val="0"/>
                                      <w:marRight w:val="0"/>
                                      <w:marTop w:val="0"/>
                                      <w:marBottom w:val="0"/>
                                      <w:divBdr>
                                        <w:top w:val="none" w:sz="0" w:space="0" w:color="auto"/>
                                        <w:left w:val="none" w:sz="0" w:space="0" w:color="auto"/>
                                        <w:bottom w:val="none" w:sz="0" w:space="0" w:color="auto"/>
                                        <w:right w:val="none" w:sz="0" w:space="0" w:color="auto"/>
                                      </w:divBdr>
                                      <w:divsChild>
                                        <w:div w:id="1218317314">
                                          <w:marLeft w:val="0"/>
                                          <w:marRight w:val="0"/>
                                          <w:marTop w:val="0"/>
                                          <w:marBottom w:val="0"/>
                                          <w:divBdr>
                                            <w:top w:val="none" w:sz="0" w:space="0" w:color="auto"/>
                                            <w:left w:val="none" w:sz="0" w:space="0" w:color="auto"/>
                                            <w:bottom w:val="none" w:sz="0" w:space="0" w:color="auto"/>
                                            <w:right w:val="none" w:sz="0" w:space="0" w:color="auto"/>
                                          </w:divBdr>
                                          <w:divsChild>
                                            <w:div w:id="988051386">
                                              <w:marLeft w:val="0"/>
                                              <w:marRight w:val="0"/>
                                              <w:marTop w:val="0"/>
                                              <w:marBottom w:val="0"/>
                                              <w:divBdr>
                                                <w:top w:val="none" w:sz="0" w:space="0" w:color="auto"/>
                                                <w:left w:val="none" w:sz="0" w:space="0" w:color="auto"/>
                                                <w:bottom w:val="none" w:sz="0" w:space="0" w:color="auto"/>
                                                <w:right w:val="none" w:sz="0" w:space="0" w:color="auto"/>
                                              </w:divBdr>
                                              <w:divsChild>
                                                <w:div w:id="869996921">
                                                  <w:marLeft w:val="0"/>
                                                  <w:marRight w:val="0"/>
                                                  <w:marTop w:val="0"/>
                                                  <w:marBottom w:val="0"/>
                                                  <w:divBdr>
                                                    <w:top w:val="none" w:sz="0" w:space="0" w:color="auto"/>
                                                    <w:left w:val="none" w:sz="0" w:space="0" w:color="auto"/>
                                                    <w:bottom w:val="none" w:sz="0" w:space="0" w:color="auto"/>
                                                    <w:right w:val="none" w:sz="0" w:space="0" w:color="auto"/>
                                                  </w:divBdr>
                                                  <w:divsChild>
                                                    <w:div w:id="151794743">
                                                      <w:marLeft w:val="0"/>
                                                      <w:marRight w:val="0"/>
                                                      <w:marTop w:val="0"/>
                                                      <w:marBottom w:val="0"/>
                                                      <w:divBdr>
                                                        <w:top w:val="none" w:sz="0" w:space="0" w:color="auto"/>
                                                        <w:left w:val="none" w:sz="0" w:space="0" w:color="auto"/>
                                                        <w:bottom w:val="none" w:sz="0" w:space="0" w:color="auto"/>
                                                        <w:right w:val="none" w:sz="0" w:space="0" w:color="auto"/>
                                                      </w:divBdr>
                                                      <w:divsChild>
                                                        <w:div w:id="1002926048">
                                                          <w:marLeft w:val="0"/>
                                                          <w:marRight w:val="0"/>
                                                          <w:marTop w:val="0"/>
                                                          <w:marBottom w:val="0"/>
                                                          <w:divBdr>
                                                            <w:top w:val="none" w:sz="0" w:space="0" w:color="auto"/>
                                                            <w:left w:val="none" w:sz="0" w:space="0" w:color="auto"/>
                                                            <w:bottom w:val="none" w:sz="0" w:space="0" w:color="auto"/>
                                                            <w:right w:val="none" w:sz="0" w:space="0" w:color="auto"/>
                                                          </w:divBdr>
                                                          <w:divsChild>
                                                            <w:div w:id="300696442">
                                                              <w:marLeft w:val="0"/>
                                                              <w:marRight w:val="0"/>
                                                              <w:marTop w:val="0"/>
                                                              <w:marBottom w:val="0"/>
                                                              <w:divBdr>
                                                                <w:top w:val="none" w:sz="0" w:space="0" w:color="auto"/>
                                                                <w:left w:val="none" w:sz="0" w:space="0" w:color="auto"/>
                                                                <w:bottom w:val="none" w:sz="0" w:space="0" w:color="auto"/>
                                                                <w:right w:val="none" w:sz="0" w:space="0" w:color="auto"/>
                                                              </w:divBdr>
                                                              <w:divsChild>
                                                                <w:div w:id="85464876">
                                                                  <w:marLeft w:val="0"/>
                                                                  <w:marRight w:val="0"/>
                                                                  <w:marTop w:val="0"/>
                                                                  <w:marBottom w:val="0"/>
                                                                  <w:divBdr>
                                                                    <w:top w:val="none" w:sz="0" w:space="0" w:color="auto"/>
                                                                    <w:left w:val="none" w:sz="0" w:space="0" w:color="auto"/>
                                                                    <w:bottom w:val="none" w:sz="0" w:space="0" w:color="auto"/>
                                                                    <w:right w:val="none" w:sz="0" w:space="0" w:color="auto"/>
                                                                  </w:divBdr>
                                                                  <w:divsChild>
                                                                    <w:div w:id="1446581109">
                                                                      <w:marLeft w:val="0"/>
                                                                      <w:marRight w:val="0"/>
                                                                      <w:marTop w:val="0"/>
                                                                      <w:marBottom w:val="0"/>
                                                                      <w:divBdr>
                                                                        <w:top w:val="none" w:sz="0" w:space="0" w:color="auto"/>
                                                                        <w:left w:val="none" w:sz="0" w:space="0" w:color="auto"/>
                                                                        <w:bottom w:val="none" w:sz="0" w:space="0" w:color="auto"/>
                                                                        <w:right w:val="none" w:sz="0" w:space="0" w:color="auto"/>
                                                                      </w:divBdr>
                                                                      <w:divsChild>
                                                                        <w:div w:id="1511407516">
                                                                          <w:marLeft w:val="0"/>
                                                                          <w:marRight w:val="0"/>
                                                                          <w:marTop w:val="0"/>
                                                                          <w:marBottom w:val="0"/>
                                                                          <w:divBdr>
                                                                            <w:top w:val="none" w:sz="0" w:space="0" w:color="auto"/>
                                                                            <w:left w:val="none" w:sz="0" w:space="0" w:color="auto"/>
                                                                            <w:bottom w:val="none" w:sz="0" w:space="0" w:color="auto"/>
                                                                            <w:right w:val="none" w:sz="0" w:space="0" w:color="auto"/>
                                                                          </w:divBdr>
                                                                          <w:divsChild>
                                                                            <w:div w:id="1601180722">
                                                                              <w:marLeft w:val="0"/>
                                                                              <w:marRight w:val="0"/>
                                                                              <w:marTop w:val="0"/>
                                                                              <w:marBottom w:val="0"/>
                                                                              <w:divBdr>
                                                                                <w:top w:val="none" w:sz="0" w:space="0" w:color="auto"/>
                                                                                <w:left w:val="none" w:sz="0" w:space="0" w:color="auto"/>
                                                                                <w:bottom w:val="none" w:sz="0" w:space="0" w:color="auto"/>
                                                                                <w:right w:val="none" w:sz="0" w:space="0" w:color="auto"/>
                                                                              </w:divBdr>
                                                                              <w:divsChild>
                                                                                <w:div w:id="698360259">
                                                                                  <w:marLeft w:val="0"/>
                                                                                  <w:marRight w:val="0"/>
                                                                                  <w:marTop w:val="0"/>
                                                                                  <w:marBottom w:val="0"/>
                                                                                  <w:divBdr>
                                                                                    <w:top w:val="none" w:sz="0" w:space="0" w:color="auto"/>
                                                                                    <w:left w:val="none" w:sz="0" w:space="0" w:color="auto"/>
                                                                                    <w:bottom w:val="none" w:sz="0" w:space="0" w:color="auto"/>
                                                                                    <w:right w:val="none" w:sz="0" w:space="0" w:color="auto"/>
                                                                                  </w:divBdr>
                                                                                </w:div>
                                                                                <w:div w:id="1190873745">
                                                                                  <w:marLeft w:val="0"/>
                                                                                  <w:marRight w:val="0"/>
                                                                                  <w:marTop w:val="0"/>
                                                                                  <w:marBottom w:val="0"/>
                                                                                  <w:divBdr>
                                                                                    <w:top w:val="none" w:sz="0" w:space="0" w:color="auto"/>
                                                                                    <w:left w:val="none" w:sz="0" w:space="0" w:color="auto"/>
                                                                                    <w:bottom w:val="none" w:sz="0" w:space="0" w:color="auto"/>
                                                                                    <w:right w:val="none" w:sz="0" w:space="0" w:color="auto"/>
                                                                                  </w:divBdr>
                                                                                </w:div>
                                                                                <w:div w:id="985355358">
                                                                                  <w:marLeft w:val="0"/>
                                                                                  <w:marRight w:val="0"/>
                                                                                  <w:marTop w:val="0"/>
                                                                                  <w:marBottom w:val="0"/>
                                                                                  <w:divBdr>
                                                                                    <w:top w:val="none" w:sz="0" w:space="0" w:color="auto"/>
                                                                                    <w:left w:val="none" w:sz="0" w:space="0" w:color="auto"/>
                                                                                    <w:bottom w:val="none" w:sz="0" w:space="0" w:color="auto"/>
                                                                                    <w:right w:val="none" w:sz="0" w:space="0" w:color="auto"/>
                                                                                  </w:divBdr>
                                                                                </w:div>
                                                                                <w:div w:id="777026515">
                                                                                  <w:marLeft w:val="0"/>
                                                                                  <w:marRight w:val="0"/>
                                                                                  <w:marTop w:val="0"/>
                                                                                  <w:marBottom w:val="0"/>
                                                                                  <w:divBdr>
                                                                                    <w:top w:val="none" w:sz="0" w:space="0" w:color="auto"/>
                                                                                    <w:left w:val="none" w:sz="0" w:space="0" w:color="auto"/>
                                                                                    <w:bottom w:val="none" w:sz="0" w:space="0" w:color="auto"/>
                                                                                    <w:right w:val="none" w:sz="0" w:space="0" w:color="auto"/>
                                                                                  </w:divBdr>
                                                                                </w:div>
                                                                                <w:div w:id="1908488675">
                                                                                  <w:marLeft w:val="0"/>
                                                                                  <w:marRight w:val="0"/>
                                                                                  <w:marTop w:val="0"/>
                                                                                  <w:marBottom w:val="0"/>
                                                                                  <w:divBdr>
                                                                                    <w:top w:val="none" w:sz="0" w:space="0" w:color="auto"/>
                                                                                    <w:left w:val="none" w:sz="0" w:space="0" w:color="auto"/>
                                                                                    <w:bottom w:val="none" w:sz="0" w:space="0" w:color="auto"/>
                                                                                    <w:right w:val="none" w:sz="0" w:space="0" w:color="auto"/>
                                                                                  </w:divBdr>
                                                                                </w:div>
                                                                              </w:divsChild>
                                                                            </w:div>
                                                                            <w:div w:id="1545406483">
                                                                              <w:marLeft w:val="0"/>
                                                                              <w:marRight w:val="0"/>
                                                                              <w:marTop w:val="0"/>
                                                                              <w:marBottom w:val="0"/>
                                                                              <w:divBdr>
                                                                                <w:top w:val="none" w:sz="0" w:space="0" w:color="auto"/>
                                                                                <w:left w:val="none" w:sz="0" w:space="0" w:color="auto"/>
                                                                                <w:bottom w:val="none" w:sz="0" w:space="0" w:color="auto"/>
                                                                                <w:right w:val="none" w:sz="0" w:space="0" w:color="auto"/>
                                                                              </w:divBdr>
                                                                              <w:divsChild>
                                                                                <w:div w:id="1039279166">
                                                                                  <w:marLeft w:val="0"/>
                                                                                  <w:marRight w:val="0"/>
                                                                                  <w:marTop w:val="0"/>
                                                                                  <w:marBottom w:val="0"/>
                                                                                  <w:divBdr>
                                                                                    <w:top w:val="none" w:sz="0" w:space="0" w:color="auto"/>
                                                                                    <w:left w:val="none" w:sz="0" w:space="0" w:color="auto"/>
                                                                                    <w:bottom w:val="none" w:sz="0" w:space="0" w:color="auto"/>
                                                                                    <w:right w:val="none" w:sz="0" w:space="0" w:color="auto"/>
                                                                                  </w:divBdr>
                                                                                </w:div>
                                                                                <w:div w:id="10036011">
                                                                                  <w:marLeft w:val="0"/>
                                                                                  <w:marRight w:val="0"/>
                                                                                  <w:marTop w:val="0"/>
                                                                                  <w:marBottom w:val="0"/>
                                                                                  <w:divBdr>
                                                                                    <w:top w:val="none" w:sz="0" w:space="0" w:color="auto"/>
                                                                                    <w:left w:val="none" w:sz="0" w:space="0" w:color="auto"/>
                                                                                    <w:bottom w:val="none" w:sz="0" w:space="0" w:color="auto"/>
                                                                                    <w:right w:val="none" w:sz="0" w:space="0" w:color="auto"/>
                                                                                  </w:divBdr>
                                                                                </w:div>
                                                                                <w:div w:id="11864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063321">
      <w:bodyDiv w:val="1"/>
      <w:marLeft w:val="0"/>
      <w:marRight w:val="0"/>
      <w:marTop w:val="0"/>
      <w:marBottom w:val="0"/>
      <w:divBdr>
        <w:top w:val="none" w:sz="0" w:space="0" w:color="auto"/>
        <w:left w:val="none" w:sz="0" w:space="0" w:color="auto"/>
        <w:bottom w:val="none" w:sz="0" w:space="0" w:color="auto"/>
        <w:right w:val="none" w:sz="0" w:space="0" w:color="auto"/>
      </w:divBdr>
      <w:divsChild>
        <w:div w:id="445008190">
          <w:marLeft w:val="0"/>
          <w:marRight w:val="0"/>
          <w:marTop w:val="0"/>
          <w:marBottom w:val="0"/>
          <w:divBdr>
            <w:top w:val="none" w:sz="0" w:space="0" w:color="auto"/>
            <w:left w:val="none" w:sz="0" w:space="0" w:color="auto"/>
            <w:bottom w:val="none" w:sz="0" w:space="0" w:color="auto"/>
            <w:right w:val="none" w:sz="0" w:space="0" w:color="auto"/>
          </w:divBdr>
          <w:divsChild>
            <w:div w:id="1159468461">
              <w:marLeft w:val="0"/>
              <w:marRight w:val="0"/>
              <w:marTop w:val="0"/>
              <w:marBottom w:val="0"/>
              <w:divBdr>
                <w:top w:val="none" w:sz="0" w:space="0" w:color="auto"/>
                <w:left w:val="none" w:sz="0" w:space="0" w:color="auto"/>
                <w:bottom w:val="none" w:sz="0" w:space="0" w:color="auto"/>
                <w:right w:val="none" w:sz="0" w:space="0" w:color="auto"/>
              </w:divBdr>
              <w:divsChild>
                <w:div w:id="95684256">
                  <w:marLeft w:val="0"/>
                  <w:marRight w:val="0"/>
                  <w:marTop w:val="0"/>
                  <w:marBottom w:val="0"/>
                  <w:divBdr>
                    <w:top w:val="none" w:sz="0" w:space="0" w:color="auto"/>
                    <w:left w:val="none" w:sz="0" w:space="0" w:color="auto"/>
                    <w:bottom w:val="none" w:sz="0" w:space="0" w:color="auto"/>
                    <w:right w:val="none" w:sz="0" w:space="0" w:color="auto"/>
                  </w:divBdr>
                  <w:divsChild>
                    <w:div w:id="1268850253">
                      <w:marLeft w:val="0"/>
                      <w:marRight w:val="0"/>
                      <w:marTop w:val="0"/>
                      <w:marBottom w:val="0"/>
                      <w:divBdr>
                        <w:top w:val="none" w:sz="0" w:space="0" w:color="auto"/>
                        <w:left w:val="none" w:sz="0" w:space="0" w:color="auto"/>
                        <w:bottom w:val="none" w:sz="0" w:space="0" w:color="auto"/>
                        <w:right w:val="none" w:sz="0" w:space="0" w:color="auto"/>
                      </w:divBdr>
                      <w:divsChild>
                        <w:div w:id="1318799000">
                          <w:marLeft w:val="0"/>
                          <w:marRight w:val="0"/>
                          <w:marTop w:val="0"/>
                          <w:marBottom w:val="0"/>
                          <w:divBdr>
                            <w:top w:val="none" w:sz="0" w:space="0" w:color="auto"/>
                            <w:left w:val="none" w:sz="0" w:space="0" w:color="auto"/>
                            <w:bottom w:val="none" w:sz="0" w:space="0" w:color="auto"/>
                            <w:right w:val="none" w:sz="0" w:space="0" w:color="auto"/>
                          </w:divBdr>
                          <w:divsChild>
                            <w:div w:id="351809117">
                              <w:marLeft w:val="0"/>
                              <w:marRight w:val="0"/>
                              <w:marTop w:val="0"/>
                              <w:marBottom w:val="0"/>
                              <w:divBdr>
                                <w:top w:val="none" w:sz="0" w:space="0" w:color="auto"/>
                                <w:left w:val="none" w:sz="0" w:space="0" w:color="auto"/>
                                <w:bottom w:val="none" w:sz="0" w:space="0" w:color="auto"/>
                                <w:right w:val="none" w:sz="0" w:space="0" w:color="auto"/>
                              </w:divBdr>
                              <w:divsChild>
                                <w:div w:id="1072459604">
                                  <w:marLeft w:val="0"/>
                                  <w:marRight w:val="0"/>
                                  <w:marTop w:val="0"/>
                                  <w:marBottom w:val="0"/>
                                  <w:divBdr>
                                    <w:top w:val="none" w:sz="0" w:space="0" w:color="auto"/>
                                    <w:left w:val="none" w:sz="0" w:space="0" w:color="auto"/>
                                    <w:bottom w:val="none" w:sz="0" w:space="0" w:color="auto"/>
                                    <w:right w:val="none" w:sz="0" w:space="0" w:color="auto"/>
                                  </w:divBdr>
                                  <w:divsChild>
                                    <w:div w:id="810094625">
                                      <w:marLeft w:val="0"/>
                                      <w:marRight w:val="0"/>
                                      <w:marTop w:val="0"/>
                                      <w:marBottom w:val="0"/>
                                      <w:divBdr>
                                        <w:top w:val="none" w:sz="0" w:space="0" w:color="auto"/>
                                        <w:left w:val="none" w:sz="0" w:space="0" w:color="auto"/>
                                        <w:bottom w:val="none" w:sz="0" w:space="0" w:color="auto"/>
                                        <w:right w:val="none" w:sz="0" w:space="0" w:color="auto"/>
                                      </w:divBdr>
                                      <w:divsChild>
                                        <w:div w:id="1436973843">
                                          <w:marLeft w:val="0"/>
                                          <w:marRight w:val="0"/>
                                          <w:marTop w:val="0"/>
                                          <w:marBottom w:val="0"/>
                                          <w:divBdr>
                                            <w:top w:val="none" w:sz="0" w:space="0" w:color="auto"/>
                                            <w:left w:val="none" w:sz="0" w:space="0" w:color="auto"/>
                                            <w:bottom w:val="none" w:sz="0" w:space="0" w:color="auto"/>
                                            <w:right w:val="none" w:sz="0" w:space="0" w:color="auto"/>
                                          </w:divBdr>
                                          <w:divsChild>
                                            <w:div w:id="887569044">
                                              <w:marLeft w:val="0"/>
                                              <w:marRight w:val="0"/>
                                              <w:marTop w:val="0"/>
                                              <w:marBottom w:val="0"/>
                                              <w:divBdr>
                                                <w:top w:val="none" w:sz="0" w:space="0" w:color="auto"/>
                                                <w:left w:val="none" w:sz="0" w:space="0" w:color="auto"/>
                                                <w:bottom w:val="none" w:sz="0" w:space="0" w:color="auto"/>
                                                <w:right w:val="none" w:sz="0" w:space="0" w:color="auto"/>
                                              </w:divBdr>
                                              <w:divsChild>
                                                <w:div w:id="1085148089">
                                                  <w:marLeft w:val="0"/>
                                                  <w:marRight w:val="0"/>
                                                  <w:marTop w:val="0"/>
                                                  <w:marBottom w:val="0"/>
                                                  <w:divBdr>
                                                    <w:top w:val="none" w:sz="0" w:space="0" w:color="auto"/>
                                                    <w:left w:val="none" w:sz="0" w:space="0" w:color="auto"/>
                                                    <w:bottom w:val="none" w:sz="0" w:space="0" w:color="auto"/>
                                                    <w:right w:val="none" w:sz="0" w:space="0" w:color="auto"/>
                                                  </w:divBdr>
                                                  <w:divsChild>
                                                    <w:div w:id="2040231162">
                                                      <w:marLeft w:val="0"/>
                                                      <w:marRight w:val="0"/>
                                                      <w:marTop w:val="0"/>
                                                      <w:marBottom w:val="0"/>
                                                      <w:divBdr>
                                                        <w:top w:val="none" w:sz="0" w:space="0" w:color="auto"/>
                                                        <w:left w:val="none" w:sz="0" w:space="0" w:color="auto"/>
                                                        <w:bottom w:val="none" w:sz="0" w:space="0" w:color="auto"/>
                                                        <w:right w:val="none" w:sz="0" w:space="0" w:color="auto"/>
                                                      </w:divBdr>
                                                      <w:divsChild>
                                                        <w:div w:id="1350837340">
                                                          <w:marLeft w:val="0"/>
                                                          <w:marRight w:val="0"/>
                                                          <w:marTop w:val="0"/>
                                                          <w:marBottom w:val="0"/>
                                                          <w:divBdr>
                                                            <w:top w:val="none" w:sz="0" w:space="0" w:color="auto"/>
                                                            <w:left w:val="none" w:sz="0" w:space="0" w:color="auto"/>
                                                            <w:bottom w:val="none" w:sz="0" w:space="0" w:color="auto"/>
                                                            <w:right w:val="none" w:sz="0" w:space="0" w:color="auto"/>
                                                          </w:divBdr>
                                                          <w:divsChild>
                                                            <w:div w:id="781999323">
                                                              <w:marLeft w:val="0"/>
                                                              <w:marRight w:val="0"/>
                                                              <w:marTop w:val="0"/>
                                                              <w:marBottom w:val="0"/>
                                                              <w:divBdr>
                                                                <w:top w:val="none" w:sz="0" w:space="0" w:color="auto"/>
                                                                <w:left w:val="none" w:sz="0" w:space="0" w:color="auto"/>
                                                                <w:bottom w:val="none" w:sz="0" w:space="0" w:color="auto"/>
                                                                <w:right w:val="none" w:sz="0" w:space="0" w:color="auto"/>
                                                              </w:divBdr>
                                                              <w:divsChild>
                                                                <w:div w:id="1464301427">
                                                                  <w:marLeft w:val="0"/>
                                                                  <w:marRight w:val="0"/>
                                                                  <w:marTop w:val="0"/>
                                                                  <w:marBottom w:val="0"/>
                                                                  <w:divBdr>
                                                                    <w:top w:val="none" w:sz="0" w:space="0" w:color="auto"/>
                                                                    <w:left w:val="none" w:sz="0" w:space="0" w:color="auto"/>
                                                                    <w:bottom w:val="none" w:sz="0" w:space="0" w:color="auto"/>
                                                                    <w:right w:val="none" w:sz="0" w:space="0" w:color="auto"/>
                                                                  </w:divBdr>
                                                                  <w:divsChild>
                                                                    <w:div w:id="255481397">
                                                                      <w:marLeft w:val="0"/>
                                                                      <w:marRight w:val="0"/>
                                                                      <w:marTop w:val="0"/>
                                                                      <w:marBottom w:val="0"/>
                                                                      <w:divBdr>
                                                                        <w:top w:val="none" w:sz="0" w:space="0" w:color="auto"/>
                                                                        <w:left w:val="none" w:sz="0" w:space="0" w:color="auto"/>
                                                                        <w:bottom w:val="none" w:sz="0" w:space="0" w:color="auto"/>
                                                                        <w:right w:val="none" w:sz="0" w:space="0" w:color="auto"/>
                                                                      </w:divBdr>
                                                                      <w:divsChild>
                                                                        <w:div w:id="1829129842">
                                                                          <w:marLeft w:val="0"/>
                                                                          <w:marRight w:val="0"/>
                                                                          <w:marTop w:val="0"/>
                                                                          <w:marBottom w:val="0"/>
                                                                          <w:divBdr>
                                                                            <w:top w:val="none" w:sz="0" w:space="0" w:color="auto"/>
                                                                            <w:left w:val="none" w:sz="0" w:space="0" w:color="auto"/>
                                                                            <w:bottom w:val="none" w:sz="0" w:space="0" w:color="auto"/>
                                                                            <w:right w:val="none" w:sz="0" w:space="0" w:color="auto"/>
                                                                          </w:divBdr>
                                                                        </w:div>
                                                                        <w:div w:id="4069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2391</Words>
  <Characters>14351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cp:lastModifiedBy>
  <cp:revision>3</cp:revision>
  <cp:lastPrinted>2018-04-17T13:59:00Z</cp:lastPrinted>
  <dcterms:created xsi:type="dcterms:W3CDTF">2018-06-08T10:28:00Z</dcterms:created>
  <dcterms:modified xsi:type="dcterms:W3CDTF">2018-06-08T11:54:00Z</dcterms:modified>
</cp:coreProperties>
</file>