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79A811EC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2458D5">
        <w:rPr>
          <w:rFonts w:eastAsia="Calibri"/>
          <w:sz w:val="24"/>
          <w:szCs w:val="24"/>
        </w:rPr>
        <w:t>21</w:t>
      </w:r>
      <w:r w:rsidR="00E16F69">
        <w:rPr>
          <w:rFonts w:eastAsia="Calibri"/>
          <w:sz w:val="24"/>
          <w:szCs w:val="24"/>
        </w:rPr>
        <w:t xml:space="preserve"> </w:t>
      </w:r>
      <w:r w:rsidR="002458D5">
        <w:rPr>
          <w:rFonts w:eastAsia="Calibri"/>
          <w:sz w:val="24"/>
          <w:szCs w:val="24"/>
        </w:rPr>
        <w:t xml:space="preserve">kwietnia </w:t>
      </w:r>
      <w:r>
        <w:rPr>
          <w:rFonts w:eastAsia="Calibri"/>
          <w:sz w:val="24"/>
          <w:szCs w:val="24"/>
        </w:rPr>
        <w:t>202</w:t>
      </w:r>
      <w:r w:rsidR="00E16F6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246AFEF4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21</w:t>
      </w:r>
      <w:r w:rsidRPr="00F344F5">
        <w:rPr>
          <w:rFonts w:eastAsia="Calibri"/>
          <w:sz w:val="24"/>
          <w:szCs w:val="24"/>
        </w:rPr>
        <w:t xml:space="preserve"> r. poz. </w:t>
      </w:r>
      <w:r w:rsidR="00E63A93">
        <w:rPr>
          <w:rFonts w:eastAsia="Calibri"/>
          <w:sz w:val="24"/>
          <w:szCs w:val="24"/>
        </w:rPr>
        <w:t>305</w:t>
      </w:r>
      <w:r w:rsidR="002C2BF1">
        <w:rPr>
          <w:rFonts w:eastAsia="Calibri"/>
          <w:sz w:val="24"/>
          <w:szCs w:val="24"/>
        </w:rPr>
        <w:t xml:space="preserve">, </w:t>
      </w:r>
      <w:r w:rsidR="002C2BF1">
        <w:rPr>
          <w:rFonts w:eastAsia="Calibri"/>
          <w:sz w:val="24"/>
          <w:szCs w:val="24"/>
        </w:rPr>
        <w:br/>
        <w:t>z późn. zm.</w:t>
      </w:r>
      <w:r w:rsidR="00E63A93">
        <w:rPr>
          <w:rFonts w:eastAsia="Calibri"/>
          <w:sz w:val="24"/>
          <w:szCs w:val="24"/>
        </w:rPr>
        <w:t>)</w:t>
      </w:r>
      <w:r w:rsidRPr="00F344F5">
        <w:rPr>
          <w:rFonts w:eastAsia="Calibri"/>
          <w:sz w:val="24"/>
          <w:szCs w:val="24"/>
        </w:rPr>
        <w:t xml:space="preserve">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2458D5">
        <w:rPr>
          <w:rFonts w:eastAsia="Calibri"/>
          <w:sz w:val="24"/>
          <w:szCs w:val="24"/>
        </w:rPr>
        <w:t xml:space="preserve">stycznia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E16F69">
        <w:rPr>
          <w:rFonts w:eastAsia="Calibri"/>
          <w:sz w:val="24"/>
          <w:szCs w:val="24"/>
        </w:rPr>
        <w:t>1</w:t>
      </w:r>
      <w:r w:rsidR="009D588D">
        <w:rPr>
          <w:rFonts w:eastAsia="Calibri"/>
          <w:sz w:val="24"/>
          <w:szCs w:val="24"/>
        </w:rPr>
        <w:t xml:space="preserve"> </w:t>
      </w:r>
      <w:r w:rsidR="002458D5">
        <w:rPr>
          <w:rFonts w:eastAsia="Calibri"/>
          <w:sz w:val="24"/>
          <w:szCs w:val="24"/>
        </w:rPr>
        <w:t>marca</w:t>
      </w:r>
      <w:r w:rsidR="00E63A93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2458D5">
        <w:rPr>
          <w:rFonts w:eastAsia="Calibri"/>
          <w:sz w:val="24"/>
          <w:szCs w:val="24"/>
        </w:rPr>
        <w:t>58</w:t>
      </w:r>
      <w:r w:rsidRPr="00F344F5">
        <w:rPr>
          <w:rFonts w:eastAsia="Calibri"/>
          <w:sz w:val="24"/>
          <w:szCs w:val="24"/>
        </w:rPr>
        <w:t xml:space="preserve"> (</w:t>
      </w:r>
      <w:r w:rsidR="002458D5">
        <w:rPr>
          <w:rFonts w:eastAsia="Calibri"/>
          <w:sz w:val="24"/>
          <w:szCs w:val="24"/>
        </w:rPr>
        <w:t>pięćdziesiąt osiem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2CA72D2E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2458D5" w:rsidRPr="002458D5">
        <w:rPr>
          <w:rFonts w:eastAsia="Calibri"/>
          <w:sz w:val="24"/>
          <w:szCs w:val="24"/>
        </w:rPr>
        <w:t>685</w:t>
      </w:r>
      <w:r w:rsidR="002458D5">
        <w:rPr>
          <w:rFonts w:eastAsia="Calibri"/>
          <w:sz w:val="24"/>
          <w:szCs w:val="24"/>
        </w:rPr>
        <w:t>.</w:t>
      </w:r>
      <w:r w:rsidR="002458D5" w:rsidRPr="002458D5">
        <w:rPr>
          <w:rFonts w:eastAsia="Calibri"/>
          <w:sz w:val="24"/>
          <w:szCs w:val="24"/>
        </w:rPr>
        <w:t>059,03</w:t>
      </w:r>
      <w:r w:rsidR="002458D5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>p.o. Dyrektora Departamentu</w:t>
      </w:r>
    </w:p>
    <w:p w14:paraId="31C3B80D" w14:textId="15185DD4" w:rsidR="00E16F69" w:rsidRPr="00747AA1" w:rsidRDefault="00D054A2" w:rsidP="00747AA1">
      <w:pPr>
        <w:spacing w:after="0" w:line="240" w:lineRule="auto"/>
        <w:ind w:firstLine="4536"/>
        <w:jc w:val="center"/>
      </w:pPr>
      <w:r>
        <w:t>Wsparcia Zarządu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wyst.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uzup. z dnia … do wyst.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47ECC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58D5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37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9</cp:revision>
  <cp:lastPrinted>2018-05-09T10:06:00Z</cp:lastPrinted>
  <dcterms:created xsi:type="dcterms:W3CDTF">2021-01-26T10:01:00Z</dcterms:created>
  <dcterms:modified xsi:type="dcterms:W3CDTF">2022-04-22T11:14:00Z</dcterms:modified>
</cp:coreProperties>
</file>