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69A3" w14:textId="3AF35356" w:rsidR="006E397C" w:rsidRPr="00860F93" w:rsidRDefault="000D0191" w:rsidP="000D0191">
      <w:pPr>
        <w:spacing w:before="120" w:after="0"/>
        <w:jc w:val="right"/>
        <w:rPr>
          <w:b/>
          <w:color w:val="000000" w:themeColor="text1"/>
        </w:rPr>
      </w:pPr>
      <w:r w:rsidRPr="00860F93">
        <w:rPr>
          <w:b/>
          <w:color w:val="000000" w:themeColor="text1"/>
        </w:rPr>
        <w:t xml:space="preserve">Załącznik </w:t>
      </w:r>
      <w:r w:rsidR="00D52FBB">
        <w:rPr>
          <w:b/>
          <w:color w:val="000000" w:themeColor="text1"/>
        </w:rPr>
        <w:t xml:space="preserve">nr </w:t>
      </w:r>
      <w:r w:rsidRPr="00860F93">
        <w:rPr>
          <w:b/>
          <w:color w:val="000000" w:themeColor="text1"/>
        </w:rPr>
        <w:t>1</w:t>
      </w:r>
      <w:r w:rsidR="008C3FBC">
        <w:rPr>
          <w:b/>
          <w:color w:val="000000" w:themeColor="text1"/>
        </w:rPr>
        <w:t xml:space="preserve"> do </w:t>
      </w:r>
      <w:proofErr w:type="spellStart"/>
      <w:r w:rsidR="008C3FBC">
        <w:rPr>
          <w:b/>
          <w:color w:val="000000" w:themeColor="text1"/>
        </w:rPr>
        <w:t>siwz</w:t>
      </w:r>
      <w:proofErr w:type="spellEnd"/>
    </w:p>
    <w:p w14:paraId="51128114" w14:textId="104662F9" w:rsidR="006E397C" w:rsidRPr="00C23993" w:rsidRDefault="00CE00C1" w:rsidP="00CE00C1">
      <w:pPr>
        <w:spacing w:before="120" w:after="0"/>
        <w:ind w:left="-709"/>
        <w:rPr>
          <w:color w:val="1F497D"/>
          <w:sz w:val="32"/>
          <w:szCs w:val="32"/>
        </w:rPr>
      </w:pPr>
      <w:r w:rsidRPr="00C23993">
        <w:rPr>
          <w:noProof/>
        </w:rPr>
        <w:drawing>
          <wp:inline distT="0" distB="0" distL="0" distR="0" wp14:anchorId="774F9F21" wp14:editId="605AB996">
            <wp:extent cx="7073900" cy="90149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srcRect/>
                    <a:stretch>
                      <a:fillRect/>
                    </a:stretch>
                  </pic:blipFill>
                  <pic:spPr bwMode="auto">
                    <a:xfrm>
                      <a:off x="0" y="0"/>
                      <a:ext cx="7132411" cy="908948"/>
                    </a:xfrm>
                    <a:prstGeom prst="rect">
                      <a:avLst/>
                    </a:prstGeom>
                    <a:noFill/>
                    <a:ln w="9525">
                      <a:noFill/>
                      <a:miter lim="800000"/>
                      <a:headEnd/>
                      <a:tailEnd/>
                    </a:ln>
                  </pic:spPr>
                </pic:pic>
              </a:graphicData>
            </a:graphic>
          </wp:inline>
        </w:drawing>
      </w:r>
    </w:p>
    <w:p w14:paraId="59937E11" w14:textId="77777777" w:rsidR="006E397C" w:rsidRPr="00C23993" w:rsidRDefault="006E397C" w:rsidP="0086146A">
      <w:pPr>
        <w:spacing w:before="120" w:after="0"/>
        <w:jc w:val="center"/>
        <w:rPr>
          <w:color w:val="1F497D"/>
          <w:sz w:val="32"/>
          <w:szCs w:val="32"/>
        </w:rPr>
      </w:pPr>
    </w:p>
    <w:p w14:paraId="74669E12" w14:textId="77777777" w:rsidR="006E397C" w:rsidRPr="00C23993" w:rsidRDefault="006E397C" w:rsidP="0086146A">
      <w:pPr>
        <w:spacing w:before="120" w:after="0"/>
        <w:jc w:val="center"/>
        <w:rPr>
          <w:color w:val="1F497D"/>
          <w:sz w:val="32"/>
          <w:szCs w:val="32"/>
        </w:rPr>
      </w:pPr>
    </w:p>
    <w:p w14:paraId="4A7325F2" w14:textId="77777777" w:rsidR="006E397C" w:rsidRPr="00C23993" w:rsidRDefault="006E397C" w:rsidP="0086146A">
      <w:pPr>
        <w:spacing w:before="120" w:after="0"/>
        <w:jc w:val="center"/>
        <w:rPr>
          <w:color w:val="1F497D"/>
          <w:sz w:val="32"/>
          <w:szCs w:val="32"/>
        </w:rPr>
      </w:pPr>
    </w:p>
    <w:p w14:paraId="2F97E617" w14:textId="4EED393E" w:rsidR="00A05B8C" w:rsidRPr="00C23993" w:rsidRDefault="00296A97" w:rsidP="0086146A">
      <w:pPr>
        <w:spacing w:before="120" w:after="0"/>
        <w:jc w:val="center"/>
        <w:rPr>
          <w:color w:val="1F497D"/>
          <w:sz w:val="32"/>
          <w:szCs w:val="32"/>
        </w:rPr>
      </w:pPr>
      <w:r w:rsidRPr="00C23993">
        <w:rPr>
          <w:color w:val="1F497D"/>
          <w:sz w:val="32"/>
          <w:szCs w:val="32"/>
        </w:rPr>
        <w:t>OPIS PRZEDMIOTU ZAMÓWIENIA</w:t>
      </w:r>
      <w:r w:rsidR="007E0407" w:rsidRPr="00C23993">
        <w:rPr>
          <w:color w:val="1F497D"/>
          <w:sz w:val="32"/>
          <w:szCs w:val="32"/>
        </w:rPr>
        <w:t xml:space="preserve"> (OPZ)</w:t>
      </w:r>
    </w:p>
    <w:p w14:paraId="7162C1D7" w14:textId="7DB9CDF8" w:rsidR="00A05B8C" w:rsidRPr="00C23993" w:rsidRDefault="007E01D1" w:rsidP="0086146A">
      <w:pPr>
        <w:spacing w:before="120" w:after="0"/>
        <w:jc w:val="center"/>
        <w:rPr>
          <w:color w:val="1F497D"/>
          <w:sz w:val="32"/>
          <w:szCs w:val="32"/>
        </w:rPr>
      </w:pPr>
      <w:r w:rsidRPr="00C23993">
        <w:rPr>
          <w:color w:val="1F497D"/>
          <w:sz w:val="32"/>
          <w:szCs w:val="32"/>
        </w:rPr>
        <w:t>Usługa</w:t>
      </w:r>
    </w:p>
    <w:p w14:paraId="74B34BDD" w14:textId="5C1FAA1D" w:rsidR="002941E0" w:rsidRPr="00C23993" w:rsidRDefault="00A05B8C" w:rsidP="0086146A">
      <w:pPr>
        <w:spacing w:before="120" w:after="0"/>
        <w:jc w:val="center"/>
        <w:rPr>
          <w:b/>
          <w:color w:val="1F497D"/>
          <w:sz w:val="32"/>
          <w:szCs w:val="32"/>
        </w:rPr>
      </w:pPr>
      <w:r w:rsidRPr="00C23993">
        <w:rPr>
          <w:b/>
          <w:color w:val="1F497D"/>
          <w:sz w:val="32"/>
          <w:szCs w:val="32"/>
        </w:rPr>
        <w:t>OŚRODK</w:t>
      </w:r>
      <w:r w:rsidR="007E01D1" w:rsidRPr="00C23993">
        <w:rPr>
          <w:b/>
          <w:color w:val="1F497D"/>
          <w:sz w:val="32"/>
          <w:szCs w:val="32"/>
        </w:rPr>
        <w:t>A</w:t>
      </w:r>
      <w:r w:rsidRPr="00C23993">
        <w:rPr>
          <w:b/>
          <w:color w:val="1F497D"/>
          <w:sz w:val="32"/>
          <w:szCs w:val="32"/>
        </w:rPr>
        <w:t xml:space="preserve"> </w:t>
      </w:r>
      <w:r w:rsidR="002941E0" w:rsidRPr="00C23993">
        <w:rPr>
          <w:b/>
          <w:color w:val="1F497D"/>
          <w:sz w:val="32"/>
          <w:szCs w:val="32"/>
        </w:rPr>
        <w:t>REHABILITACJI KOMPLEKSOWEJ</w:t>
      </w:r>
      <w:r w:rsidR="00795F93" w:rsidRPr="00C23993">
        <w:rPr>
          <w:b/>
          <w:color w:val="1F497D"/>
          <w:sz w:val="32"/>
          <w:szCs w:val="32"/>
        </w:rPr>
        <w:t xml:space="preserve"> </w:t>
      </w:r>
    </w:p>
    <w:p w14:paraId="1D7259BE" w14:textId="77777777" w:rsidR="008B05D0" w:rsidRPr="00C23993" w:rsidRDefault="008B05D0" w:rsidP="0086146A">
      <w:pPr>
        <w:spacing w:before="120" w:after="0"/>
        <w:jc w:val="center"/>
        <w:rPr>
          <w:sz w:val="20"/>
          <w:szCs w:val="20"/>
        </w:rPr>
      </w:pPr>
    </w:p>
    <w:p w14:paraId="46E99CA0" w14:textId="77777777" w:rsidR="009B5E07" w:rsidRPr="00C23993" w:rsidRDefault="009B5E07" w:rsidP="0086146A">
      <w:pPr>
        <w:spacing w:before="120" w:after="0"/>
        <w:jc w:val="center"/>
        <w:rPr>
          <w:sz w:val="20"/>
          <w:szCs w:val="20"/>
        </w:rPr>
      </w:pPr>
    </w:p>
    <w:p w14:paraId="0B2A6E5C" w14:textId="77777777" w:rsidR="00920C7D" w:rsidRPr="00C23993" w:rsidRDefault="00920C7D" w:rsidP="0086146A">
      <w:pPr>
        <w:spacing w:before="120" w:after="0"/>
        <w:ind w:left="142"/>
        <w:jc w:val="both"/>
        <w:rPr>
          <w:rFonts w:eastAsia="Times New Roman" w:cs="Calibri"/>
          <w:sz w:val="20"/>
          <w:szCs w:val="20"/>
          <w:lang w:eastAsia="pl-PL"/>
        </w:rPr>
      </w:pPr>
    </w:p>
    <w:p w14:paraId="0C522C81" w14:textId="77777777" w:rsidR="00920C7D" w:rsidRPr="00C23993" w:rsidRDefault="00920C7D" w:rsidP="0086146A">
      <w:pPr>
        <w:spacing w:before="120" w:after="0"/>
        <w:rPr>
          <w:rFonts w:eastAsia="Times New Roman" w:cs="Calibri"/>
          <w:sz w:val="18"/>
          <w:szCs w:val="18"/>
          <w:lang w:eastAsia="pl-PL"/>
        </w:rPr>
      </w:pPr>
    </w:p>
    <w:p w14:paraId="478213ED" w14:textId="5E524D79" w:rsidR="00EB09A7" w:rsidRPr="00C23993" w:rsidRDefault="00EB09A7" w:rsidP="0086146A">
      <w:pPr>
        <w:spacing w:before="120" w:after="0"/>
        <w:rPr>
          <w:b/>
          <w:color w:val="1F497D" w:themeColor="text2"/>
        </w:rPr>
      </w:pPr>
      <w:bookmarkStart w:id="0" w:name="_Toc516696060"/>
      <w:bookmarkStart w:id="1" w:name="_Toc516763566"/>
      <w:bookmarkStart w:id="2" w:name="_Toc516789606"/>
      <w:bookmarkStart w:id="3" w:name="_Toc517174252"/>
      <w:bookmarkStart w:id="4" w:name="_Toc517212327"/>
      <w:bookmarkStart w:id="5" w:name="_Toc515145377"/>
      <w:r w:rsidRPr="00C23993">
        <w:rPr>
          <w:b/>
          <w:color w:val="1F497D" w:themeColor="text2"/>
        </w:rPr>
        <w:br w:type="page"/>
      </w:r>
    </w:p>
    <w:p w14:paraId="1672F506" w14:textId="77777777" w:rsidR="00296A97" w:rsidRPr="00C23993" w:rsidRDefault="00296A97" w:rsidP="0086146A">
      <w:pPr>
        <w:spacing w:before="120" w:after="0"/>
        <w:jc w:val="center"/>
        <w:rPr>
          <w:b/>
          <w:color w:val="1F497D" w:themeColor="text2"/>
        </w:rPr>
        <w:sectPr w:rsidR="00296A97" w:rsidRPr="00C23993" w:rsidSect="00FF155C">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1134" w:bottom="1134" w:left="1134" w:header="708" w:footer="708" w:gutter="0"/>
          <w:cols w:space="708"/>
          <w:docGrid w:linePitch="360"/>
        </w:sectPr>
      </w:pPr>
    </w:p>
    <w:p w14:paraId="1BBABF0E" w14:textId="77777777" w:rsidR="003063B6" w:rsidRPr="00C23993" w:rsidRDefault="003C5A3C" w:rsidP="00C23993">
      <w:pPr>
        <w:pStyle w:val="Spistreci2"/>
        <w:tabs>
          <w:tab w:val="clear" w:pos="9174"/>
          <w:tab w:val="right" w:leader="dot" w:pos="9638"/>
        </w:tabs>
      </w:pPr>
      <w:r w:rsidRPr="00C23993">
        <w:lastRenderedPageBreak/>
        <w:t>Spis treści</w:t>
      </w:r>
      <w:bookmarkEnd w:id="0"/>
      <w:bookmarkEnd w:id="1"/>
      <w:bookmarkEnd w:id="2"/>
      <w:bookmarkEnd w:id="3"/>
      <w:bookmarkEnd w:id="4"/>
    </w:p>
    <w:p w14:paraId="47EEF512" w14:textId="2B01CC39" w:rsidR="00C23993" w:rsidRDefault="00C7478F" w:rsidP="00C23993">
      <w:pPr>
        <w:pStyle w:val="Spistreci1"/>
        <w:rPr>
          <w:rFonts w:asciiTheme="minorHAnsi" w:eastAsiaTheme="minorEastAsia" w:hAnsiTheme="minorHAnsi" w:cstheme="minorBidi"/>
          <w:noProof/>
          <w:lang w:eastAsia="pl-PL"/>
        </w:rPr>
      </w:pPr>
      <w:r w:rsidRPr="00C23993">
        <w:rPr>
          <w:rFonts w:eastAsia="Times New Roman"/>
          <w:b/>
          <w:bCs/>
          <w:color w:val="1F497D" w:themeColor="text2"/>
          <w:kern w:val="32"/>
        </w:rPr>
        <w:fldChar w:fldCharType="begin"/>
      </w:r>
      <w:r w:rsidR="003C5A3C" w:rsidRPr="00C23993">
        <w:rPr>
          <w:b/>
          <w:color w:val="1F497D" w:themeColor="text2"/>
        </w:rPr>
        <w:instrText xml:space="preserve"> TOC \o "1-3" \h \z \u </w:instrText>
      </w:r>
      <w:r w:rsidRPr="00C23993">
        <w:rPr>
          <w:rFonts w:eastAsia="Times New Roman"/>
          <w:b/>
          <w:bCs/>
          <w:color w:val="1F497D" w:themeColor="text2"/>
          <w:kern w:val="32"/>
        </w:rPr>
        <w:fldChar w:fldCharType="separate"/>
      </w:r>
      <w:hyperlink w:anchor="_Toc352250" w:history="1">
        <w:r w:rsidR="00C23993" w:rsidRPr="00506619">
          <w:rPr>
            <w:rStyle w:val="Hipercze"/>
            <w:noProof/>
          </w:rPr>
          <w:t>1. KONTEKST PRZEDMIOTU ZAMÓWIENIA</w:t>
        </w:r>
        <w:r w:rsidR="00C23993">
          <w:rPr>
            <w:noProof/>
            <w:webHidden/>
          </w:rPr>
          <w:tab/>
        </w:r>
        <w:r w:rsidR="00C23993">
          <w:rPr>
            <w:noProof/>
            <w:webHidden/>
          </w:rPr>
          <w:fldChar w:fldCharType="begin"/>
        </w:r>
        <w:r w:rsidR="00C23993">
          <w:rPr>
            <w:noProof/>
            <w:webHidden/>
          </w:rPr>
          <w:instrText xml:space="preserve"> PAGEREF _Toc352250 \h </w:instrText>
        </w:r>
        <w:r w:rsidR="00C23993">
          <w:rPr>
            <w:noProof/>
            <w:webHidden/>
          </w:rPr>
        </w:r>
        <w:r w:rsidR="00C23993">
          <w:rPr>
            <w:noProof/>
            <w:webHidden/>
          </w:rPr>
          <w:fldChar w:fldCharType="separate"/>
        </w:r>
        <w:r w:rsidR="00FB6FD5">
          <w:rPr>
            <w:noProof/>
            <w:webHidden/>
          </w:rPr>
          <w:t>3</w:t>
        </w:r>
        <w:r w:rsidR="00C23993">
          <w:rPr>
            <w:noProof/>
            <w:webHidden/>
          </w:rPr>
          <w:fldChar w:fldCharType="end"/>
        </w:r>
      </w:hyperlink>
    </w:p>
    <w:p w14:paraId="353C9EB0" w14:textId="2FA28F53" w:rsidR="00C23993" w:rsidRDefault="00FB6FD5" w:rsidP="00C23993">
      <w:pPr>
        <w:pStyle w:val="Spistreci1"/>
        <w:rPr>
          <w:rFonts w:asciiTheme="minorHAnsi" w:eastAsiaTheme="minorEastAsia" w:hAnsiTheme="minorHAnsi" w:cstheme="minorBidi"/>
          <w:noProof/>
          <w:lang w:eastAsia="pl-PL"/>
        </w:rPr>
      </w:pPr>
      <w:hyperlink w:anchor="_Toc352251" w:history="1">
        <w:r w:rsidR="00C23993" w:rsidRPr="00506619">
          <w:rPr>
            <w:rStyle w:val="Hipercze"/>
            <w:noProof/>
          </w:rPr>
          <w:t>2. CELE ZAMÓWIENIA I GŁÓWNE ZADANIA WYKONAWCY</w:t>
        </w:r>
        <w:r w:rsidR="00C23993">
          <w:rPr>
            <w:noProof/>
            <w:webHidden/>
          </w:rPr>
          <w:tab/>
        </w:r>
        <w:r w:rsidR="00C23993">
          <w:rPr>
            <w:noProof/>
            <w:webHidden/>
          </w:rPr>
          <w:fldChar w:fldCharType="begin"/>
        </w:r>
        <w:r w:rsidR="00C23993">
          <w:rPr>
            <w:noProof/>
            <w:webHidden/>
          </w:rPr>
          <w:instrText xml:space="preserve"> PAGEREF _Toc352251 \h </w:instrText>
        </w:r>
        <w:r w:rsidR="00C23993">
          <w:rPr>
            <w:noProof/>
            <w:webHidden/>
          </w:rPr>
        </w:r>
        <w:r w:rsidR="00C23993">
          <w:rPr>
            <w:noProof/>
            <w:webHidden/>
          </w:rPr>
          <w:fldChar w:fldCharType="separate"/>
        </w:r>
        <w:r>
          <w:rPr>
            <w:noProof/>
            <w:webHidden/>
          </w:rPr>
          <w:t>5</w:t>
        </w:r>
        <w:r w:rsidR="00C23993">
          <w:rPr>
            <w:noProof/>
            <w:webHidden/>
          </w:rPr>
          <w:fldChar w:fldCharType="end"/>
        </w:r>
      </w:hyperlink>
    </w:p>
    <w:p w14:paraId="71A09608" w14:textId="4BECD64B" w:rsidR="00C23993" w:rsidRDefault="00FB6FD5" w:rsidP="00C23993">
      <w:pPr>
        <w:pStyle w:val="Spistreci1"/>
        <w:rPr>
          <w:rFonts w:asciiTheme="minorHAnsi" w:eastAsiaTheme="minorEastAsia" w:hAnsiTheme="minorHAnsi" w:cstheme="minorBidi"/>
          <w:noProof/>
          <w:lang w:eastAsia="pl-PL"/>
        </w:rPr>
      </w:pPr>
      <w:hyperlink w:anchor="_Toc352252" w:history="1">
        <w:r w:rsidR="00C23993" w:rsidRPr="00506619">
          <w:rPr>
            <w:rStyle w:val="Hipercze"/>
            <w:noProof/>
          </w:rPr>
          <w:t>3. GRUPA DOCELOWA (Uczestnicy)</w:t>
        </w:r>
        <w:r w:rsidR="00C23993">
          <w:rPr>
            <w:noProof/>
            <w:webHidden/>
          </w:rPr>
          <w:tab/>
        </w:r>
        <w:r w:rsidR="00C23993">
          <w:rPr>
            <w:noProof/>
            <w:webHidden/>
          </w:rPr>
          <w:fldChar w:fldCharType="begin"/>
        </w:r>
        <w:r w:rsidR="00C23993">
          <w:rPr>
            <w:noProof/>
            <w:webHidden/>
          </w:rPr>
          <w:instrText xml:space="preserve"> PAGEREF _Toc352252 \h </w:instrText>
        </w:r>
        <w:r w:rsidR="00C23993">
          <w:rPr>
            <w:noProof/>
            <w:webHidden/>
          </w:rPr>
        </w:r>
        <w:r w:rsidR="00C23993">
          <w:rPr>
            <w:noProof/>
            <w:webHidden/>
          </w:rPr>
          <w:fldChar w:fldCharType="separate"/>
        </w:r>
        <w:r>
          <w:rPr>
            <w:noProof/>
            <w:webHidden/>
          </w:rPr>
          <w:t>6</w:t>
        </w:r>
        <w:r w:rsidR="00C23993">
          <w:rPr>
            <w:noProof/>
            <w:webHidden/>
          </w:rPr>
          <w:fldChar w:fldCharType="end"/>
        </w:r>
      </w:hyperlink>
    </w:p>
    <w:p w14:paraId="38A8B7C7" w14:textId="2A121D4D" w:rsidR="00C23993" w:rsidRDefault="00FB6FD5" w:rsidP="00C23993">
      <w:pPr>
        <w:pStyle w:val="Spistreci1"/>
        <w:rPr>
          <w:rFonts w:asciiTheme="minorHAnsi" w:eastAsiaTheme="minorEastAsia" w:hAnsiTheme="minorHAnsi" w:cstheme="minorBidi"/>
          <w:noProof/>
          <w:lang w:eastAsia="pl-PL"/>
        </w:rPr>
      </w:pPr>
      <w:hyperlink w:anchor="_Toc352253" w:history="1">
        <w:r w:rsidR="00C23993" w:rsidRPr="00506619">
          <w:rPr>
            <w:rStyle w:val="Hipercze"/>
            <w:noProof/>
          </w:rPr>
          <w:t>4. OKRES REALIZACJI ZAMÓWIENIA</w:t>
        </w:r>
        <w:r w:rsidR="00C23993">
          <w:rPr>
            <w:noProof/>
            <w:webHidden/>
          </w:rPr>
          <w:tab/>
        </w:r>
        <w:r w:rsidR="00C23993">
          <w:rPr>
            <w:noProof/>
            <w:webHidden/>
          </w:rPr>
          <w:fldChar w:fldCharType="begin"/>
        </w:r>
        <w:r w:rsidR="00C23993">
          <w:rPr>
            <w:noProof/>
            <w:webHidden/>
          </w:rPr>
          <w:instrText xml:space="preserve"> PAGEREF _Toc352253 \h </w:instrText>
        </w:r>
        <w:r w:rsidR="00C23993">
          <w:rPr>
            <w:noProof/>
            <w:webHidden/>
          </w:rPr>
        </w:r>
        <w:r w:rsidR="00C23993">
          <w:rPr>
            <w:noProof/>
            <w:webHidden/>
          </w:rPr>
          <w:fldChar w:fldCharType="separate"/>
        </w:r>
        <w:r>
          <w:rPr>
            <w:noProof/>
            <w:webHidden/>
          </w:rPr>
          <w:t>9</w:t>
        </w:r>
        <w:r w:rsidR="00C23993">
          <w:rPr>
            <w:noProof/>
            <w:webHidden/>
          </w:rPr>
          <w:fldChar w:fldCharType="end"/>
        </w:r>
      </w:hyperlink>
    </w:p>
    <w:p w14:paraId="3B9F2556" w14:textId="182E6959" w:rsidR="00C23993" w:rsidRDefault="00FB6FD5" w:rsidP="00C23993">
      <w:pPr>
        <w:pStyle w:val="Spistreci1"/>
        <w:rPr>
          <w:rFonts w:asciiTheme="minorHAnsi" w:eastAsiaTheme="minorEastAsia" w:hAnsiTheme="minorHAnsi" w:cstheme="minorBidi"/>
          <w:noProof/>
          <w:lang w:eastAsia="pl-PL"/>
        </w:rPr>
      </w:pPr>
      <w:hyperlink w:anchor="_Toc352254" w:history="1">
        <w:r w:rsidR="00C23993" w:rsidRPr="00506619">
          <w:rPr>
            <w:rStyle w:val="Hipercze"/>
            <w:noProof/>
          </w:rPr>
          <w:t>5. SZCZEGÓŁOWY OPIS ZADAŃ PRZEWIDZIANYCH DO REALIZACJI</w:t>
        </w:r>
        <w:r w:rsidR="00C23993">
          <w:rPr>
            <w:noProof/>
            <w:webHidden/>
          </w:rPr>
          <w:tab/>
        </w:r>
        <w:r w:rsidR="00C23993">
          <w:rPr>
            <w:noProof/>
            <w:webHidden/>
          </w:rPr>
          <w:fldChar w:fldCharType="begin"/>
        </w:r>
        <w:r w:rsidR="00C23993">
          <w:rPr>
            <w:noProof/>
            <w:webHidden/>
          </w:rPr>
          <w:instrText xml:space="preserve"> PAGEREF _Toc352254 \h </w:instrText>
        </w:r>
        <w:r w:rsidR="00C23993">
          <w:rPr>
            <w:noProof/>
            <w:webHidden/>
          </w:rPr>
        </w:r>
        <w:r w:rsidR="00C23993">
          <w:rPr>
            <w:noProof/>
            <w:webHidden/>
          </w:rPr>
          <w:fldChar w:fldCharType="separate"/>
        </w:r>
        <w:r>
          <w:rPr>
            <w:noProof/>
            <w:webHidden/>
          </w:rPr>
          <w:t>9</w:t>
        </w:r>
        <w:r w:rsidR="00C23993">
          <w:rPr>
            <w:noProof/>
            <w:webHidden/>
          </w:rPr>
          <w:fldChar w:fldCharType="end"/>
        </w:r>
      </w:hyperlink>
    </w:p>
    <w:p w14:paraId="63681820" w14:textId="67A1D03B" w:rsidR="00C23993" w:rsidRDefault="00FB6FD5" w:rsidP="00C23993">
      <w:pPr>
        <w:pStyle w:val="Spistreci2"/>
        <w:tabs>
          <w:tab w:val="clear" w:pos="9174"/>
          <w:tab w:val="right" w:leader="dot" w:pos="9638"/>
        </w:tabs>
        <w:rPr>
          <w:rFonts w:asciiTheme="minorHAnsi" w:eastAsiaTheme="minorEastAsia" w:hAnsiTheme="minorHAnsi" w:cstheme="minorBidi"/>
          <w:noProof/>
          <w:lang w:eastAsia="pl-PL"/>
        </w:rPr>
      </w:pPr>
      <w:hyperlink w:anchor="_Toc352255" w:history="1">
        <w:r w:rsidR="00C23993" w:rsidRPr="00506619">
          <w:rPr>
            <w:rStyle w:val="Hipercze"/>
            <w:rFonts w:cstheme="minorHAnsi"/>
            <w:noProof/>
          </w:rPr>
          <w:t>5.1. Dwutygodniowy okres próbny</w:t>
        </w:r>
        <w:r w:rsidR="00C23993">
          <w:rPr>
            <w:noProof/>
            <w:webHidden/>
          </w:rPr>
          <w:tab/>
        </w:r>
        <w:r w:rsidR="00C23993">
          <w:rPr>
            <w:noProof/>
            <w:webHidden/>
          </w:rPr>
          <w:fldChar w:fldCharType="begin"/>
        </w:r>
        <w:r w:rsidR="00C23993">
          <w:rPr>
            <w:noProof/>
            <w:webHidden/>
          </w:rPr>
          <w:instrText xml:space="preserve"> PAGEREF _Toc352255 \h </w:instrText>
        </w:r>
        <w:r w:rsidR="00C23993">
          <w:rPr>
            <w:noProof/>
            <w:webHidden/>
          </w:rPr>
        </w:r>
        <w:r w:rsidR="00C23993">
          <w:rPr>
            <w:noProof/>
            <w:webHidden/>
          </w:rPr>
          <w:fldChar w:fldCharType="separate"/>
        </w:r>
        <w:r>
          <w:rPr>
            <w:noProof/>
            <w:webHidden/>
          </w:rPr>
          <w:t>10</w:t>
        </w:r>
        <w:r w:rsidR="00C23993">
          <w:rPr>
            <w:noProof/>
            <w:webHidden/>
          </w:rPr>
          <w:fldChar w:fldCharType="end"/>
        </w:r>
      </w:hyperlink>
    </w:p>
    <w:p w14:paraId="2B727332" w14:textId="3358B85F"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56" w:history="1">
        <w:r w:rsidR="00C23993" w:rsidRPr="00506619">
          <w:rPr>
            <w:rStyle w:val="Hipercze"/>
            <w:rFonts w:cs="Calibri"/>
            <w:noProof/>
          </w:rPr>
          <w:t>5.1.1. Przyjęcie Uczestnika do ORK</w:t>
        </w:r>
        <w:r w:rsidR="00C23993">
          <w:rPr>
            <w:noProof/>
            <w:webHidden/>
          </w:rPr>
          <w:tab/>
        </w:r>
        <w:r w:rsidR="00C23993">
          <w:rPr>
            <w:noProof/>
            <w:webHidden/>
          </w:rPr>
          <w:fldChar w:fldCharType="begin"/>
        </w:r>
        <w:r w:rsidR="00C23993">
          <w:rPr>
            <w:noProof/>
            <w:webHidden/>
          </w:rPr>
          <w:instrText xml:space="preserve"> PAGEREF _Toc352256 \h </w:instrText>
        </w:r>
        <w:r w:rsidR="00C23993">
          <w:rPr>
            <w:noProof/>
            <w:webHidden/>
          </w:rPr>
        </w:r>
        <w:r w:rsidR="00C23993">
          <w:rPr>
            <w:noProof/>
            <w:webHidden/>
          </w:rPr>
          <w:fldChar w:fldCharType="separate"/>
        </w:r>
        <w:r>
          <w:rPr>
            <w:noProof/>
            <w:webHidden/>
          </w:rPr>
          <w:t>10</w:t>
        </w:r>
        <w:r w:rsidR="00C23993">
          <w:rPr>
            <w:noProof/>
            <w:webHidden/>
          </w:rPr>
          <w:fldChar w:fldCharType="end"/>
        </w:r>
      </w:hyperlink>
    </w:p>
    <w:p w14:paraId="60BA0A65" w14:textId="11D28314"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57" w:history="1">
        <w:r w:rsidR="00C23993" w:rsidRPr="00506619">
          <w:rPr>
            <w:rStyle w:val="Hipercze"/>
            <w:rFonts w:cs="Calibri"/>
            <w:noProof/>
          </w:rPr>
          <w:t>5.1.2. Diagnoza na wejściu - ocena kompetencji zawodowych</w:t>
        </w:r>
        <w:r w:rsidR="00C23993">
          <w:rPr>
            <w:noProof/>
            <w:webHidden/>
          </w:rPr>
          <w:tab/>
        </w:r>
        <w:r w:rsidR="00C23993">
          <w:rPr>
            <w:noProof/>
            <w:webHidden/>
          </w:rPr>
          <w:fldChar w:fldCharType="begin"/>
        </w:r>
        <w:r w:rsidR="00C23993">
          <w:rPr>
            <w:noProof/>
            <w:webHidden/>
          </w:rPr>
          <w:instrText xml:space="preserve"> PAGEREF _Toc352257 \h </w:instrText>
        </w:r>
        <w:r w:rsidR="00C23993">
          <w:rPr>
            <w:noProof/>
            <w:webHidden/>
          </w:rPr>
        </w:r>
        <w:r w:rsidR="00C23993">
          <w:rPr>
            <w:noProof/>
            <w:webHidden/>
          </w:rPr>
          <w:fldChar w:fldCharType="separate"/>
        </w:r>
        <w:r>
          <w:rPr>
            <w:noProof/>
            <w:webHidden/>
          </w:rPr>
          <w:t>11</w:t>
        </w:r>
        <w:r w:rsidR="00C23993">
          <w:rPr>
            <w:noProof/>
            <w:webHidden/>
          </w:rPr>
          <w:fldChar w:fldCharType="end"/>
        </w:r>
      </w:hyperlink>
    </w:p>
    <w:p w14:paraId="5C2DBE99" w14:textId="69CA5562"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58" w:history="1">
        <w:r w:rsidR="00C23993" w:rsidRPr="00506619">
          <w:rPr>
            <w:rStyle w:val="Hipercze"/>
            <w:rFonts w:cs="Calibri"/>
            <w:noProof/>
          </w:rPr>
          <w:t>5.1.3. Opracowanie Indywidualnego Programu Rehabilitacji</w:t>
        </w:r>
        <w:r w:rsidR="00C23993">
          <w:rPr>
            <w:noProof/>
            <w:webHidden/>
          </w:rPr>
          <w:tab/>
        </w:r>
        <w:r w:rsidR="00C23993">
          <w:rPr>
            <w:noProof/>
            <w:webHidden/>
          </w:rPr>
          <w:fldChar w:fldCharType="begin"/>
        </w:r>
        <w:r w:rsidR="00C23993">
          <w:rPr>
            <w:noProof/>
            <w:webHidden/>
          </w:rPr>
          <w:instrText xml:space="preserve"> PAGEREF _Toc352258 \h </w:instrText>
        </w:r>
        <w:r w:rsidR="00C23993">
          <w:rPr>
            <w:noProof/>
            <w:webHidden/>
          </w:rPr>
        </w:r>
        <w:r w:rsidR="00C23993">
          <w:rPr>
            <w:noProof/>
            <w:webHidden/>
          </w:rPr>
          <w:fldChar w:fldCharType="separate"/>
        </w:r>
        <w:r>
          <w:rPr>
            <w:noProof/>
            <w:webHidden/>
          </w:rPr>
          <w:t>17</w:t>
        </w:r>
        <w:r w:rsidR="00C23993">
          <w:rPr>
            <w:noProof/>
            <w:webHidden/>
          </w:rPr>
          <w:fldChar w:fldCharType="end"/>
        </w:r>
      </w:hyperlink>
    </w:p>
    <w:p w14:paraId="61F5E1BA" w14:textId="6A2E5363" w:rsidR="00C23993" w:rsidRDefault="00FB6FD5" w:rsidP="00C23993">
      <w:pPr>
        <w:pStyle w:val="Spistreci1"/>
        <w:ind w:left="284"/>
        <w:rPr>
          <w:rFonts w:asciiTheme="minorHAnsi" w:eastAsiaTheme="minorEastAsia" w:hAnsiTheme="minorHAnsi" w:cstheme="minorBidi"/>
          <w:noProof/>
          <w:lang w:eastAsia="pl-PL"/>
        </w:rPr>
      </w:pPr>
      <w:hyperlink w:anchor="_Toc352259" w:history="1">
        <w:r w:rsidR="00C23993" w:rsidRPr="00506619">
          <w:rPr>
            <w:rStyle w:val="Hipercze"/>
            <w:noProof/>
          </w:rPr>
          <w:t>5.2. Realizacja programu rehabilitacji kompleksowej</w:t>
        </w:r>
        <w:r w:rsidR="00C23993">
          <w:rPr>
            <w:noProof/>
            <w:webHidden/>
          </w:rPr>
          <w:tab/>
        </w:r>
        <w:r w:rsidR="00C23993">
          <w:rPr>
            <w:noProof/>
            <w:webHidden/>
          </w:rPr>
          <w:fldChar w:fldCharType="begin"/>
        </w:r>
        <w:r w:rsidR="00C23993">
          <w:rPr>
            <w:noProof/>
            <w:webHidden/>
          </w:rPr>
          <w:instrText xml:space="preserve"> PAGEREF _Toc352259 \h </w:instrText>
        </w:r>
        <w:r w:rsidR="00C23993">
          <w:rPr>
            <w:noProof/>
            <w:webHidden/>
          </w:rPr>
        </w:r>
        <w:r w:rsidR="00C23993">
          <w:rPr>
            <w:noProof/>
            <w:webHidden/>
          </w:rPr>
          <w:fldChar w:fldCharType="separate"/>
        </w:r>
        <w:r>
          <w:rPr>
            <w:noProof/>
            <w:webHidden/>
          </w:rPr>
          <w:t>27</w:t>
        </w:r>
        <w:r w:rsidR="00C23993">
          <w:rPr>
            <w:noProof/>
            <w:webHidden/>
          </w:rPr>
          <w:fldChar w:fldCharType="end"/>
        </w:r>
      </w:hyperlink>
    </w:p>
    <w:p w14:paraId="30E176DC" w14:textId="12B74206"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60" w:history="1">
        <w:r w:rsidR="00C23993" w:rsidRPr="00506619">
          <w:rPr>
            <w:rStyle w:val="Hipercze"/>
            <w:rFonts w:cs="Calibri"/>
            <w:noProof/>
          </w:rPr>
          <w:t>5.2.1. Moduł zawodowy</w:t>
        </w:r>
        <w:r w:rsidR="00C23993">
          <w:rPr>
            <w:noProof/>
            <w:webHidden/>
          </w:rPr>
          <w:tab/>
        </w:r>
        <w:r w:rsidR="00C23993">
          <w:rPr>
            <w:noProof/>
            <w:webHidden/>
          </w:rPr>
          <w:fldChar w:fldCharType="begin"/>
        </w:r>
        <w:r w:rsidR="00C23993">
          <w:rPr>
            <w:noProof/>
            <w:webHidden/>
          </w:rPr>
          <w:instrText xml:space="preserve"> PAGEREF _Toc352260 \h </w:instrText>
        </w:r>
        <w:r w:rsidR="00C23993">
          <w:rPr>
            <w:noProof/>
            <w:webHidden/>
          </w:rPr>
        </w:r>
        <w:r w:rsidR="00C23993">
          <w:rPr>
            <w:noProof/>
            <w:webHidden/>
          </w:rPr>
          <w:fldChar w:fldCharType="separate"/>
        </w:r>
        <w:r>
          <w:rPr>
            <w:noProof/>
            <w:webHidden/>
          </w:rPr>
          <w:t>27</w:t>
        </w:r>
        <w:r w:rsidR="00C23993">
          <w:rPr>
            <w:noProof/>
            <w:webHidden/>
          </w:rPr>
          <w:fldChar w:fldCharType="end"/>
        </w:r>
      </w:hyperlink>
    </w:p>
    <w:p w14:paraId="5499AB0A" w14:textId="2F9D2360"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61" w:history="1">
        <w:r w:rsidR="00C23993" w:rsidRPr="00506619">
          <w:rPr>
            <w:rStyle w:val="Hipercze"/>
            <w:rFonts w:cs="Calibri"/>
            <w:noProof/>
          </w:rPr>
          <w:t>5.2.2. Moduł psychospołeczny</w:t>
        </w:r>
        <w:r w:rsidR="00C23993">
          <w:rPr>
            <w:noProof/>
            <w:webHidden/>
          </w:rPr>
          <w:tab/>
        </w:r>
        <w:r w:rsidR="00C23993">
          <w:rPr>
            <w:noProof/>
            <w:webHidden/>
          </w:rPr>
          <w:fldChar w:fldCharType="begin"/>
        </w:r>
        <w:r w:rsidR="00C23993">
          <w:rPr>
            <w:noProof/>
            <w:webHidden/>
          </w:rPr>
          <w:instrText xml:space="preserve"> PAGEREF _Toc352261 \h </w:instrText>
        </w:r>
        <w:r w:rsidR="00C23993">
          <w:rPr>
            <w:noProof/>
            <w:webHidden/>
          </w:rPr>
        </w:r>
        <w:r w:rsidR="00C23993">
          <w:rPr>
            <w:noProof/>
            <w:webHidden/>
          </w:rPr>
          <w:fldChar w:fldCharType="separate"/>
        </w:r>
        <w:r>
          <w:rPr>
            <w:noProof/>
            <w:webHidden/>
          </w:rPr>
          <w:t>38</w:t>
        </w:r>
        <w:r w:rsidR="00C23993">
          <w:rPr>
            <w:noProof/>
            <w:webHidden/>
          </w:rPr>
          <w:fldChar w:fldCharType="end"/>
        </w:r>
      </w:hyperlink>
    </w:p>
    <w:p w14:paraId="264385A9" w14:textId="017D0189"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62" w:history="1">
        <w:r w:rsidR="00C23993" w:rsidRPr="00506619">
          <w:rPr>
            <w:rStyle w:val="Hipercze"/>
            <w:rFonts w:cs="Calibri"/>
            <w:noProof/>
          </w:rPr>
          <w:t>5.2.3. Moduł medyczny</w:t>
        </w:r>
        <w:r w:rsidR="00C23993">
          <w:rPr>
            <w:noProof/>
            <w:webHidden/>
          </w:rPr>
          <w:tab/>
        </w:r>
        <w:r w:rsidR="00C23993">
          <w:rPr>
            <w:noProof/>
            <w:webHidden/>
          </w:rPr>
          <w:fldChar w:fldCharType="begin"/>
        </w:r>
        <w:r w:rsidR="00C23993">
          <w:rPr>
            <w:noProof/>
            <w:webHidden/>
          </w:rPr>
          <w:instrText xml:space="preserve"> PAGEREF _Toc352262 \h </w:instrText>
        </w:r>
        <w:r w:rsidR="00C23993">
          <w:rPr>
            <w:noProof/>
            <w:webHidden/>
          </w:rPr>
        </w:r>
        <w:r w:rsidR="00C23993">
          <w:rPr>
            <w:noProof/>
            <w:webHidden/>
          </w:rPr>
          <w:fldChar w:fldCharType="separate"/>
        </w:r>
        <w:r>
          <w:rPr>
            <w:noProof/>
            <w:webHidden/>
          </w:rPr>
          <w:t>45</w:t>
        </w:r>
        <w:r w:rsidR="00C23993">
          <w:rPr>
            <w:noProof/>
            <w:webHidden/>
          </w:rPr>
          <w:fldChar w:fldCharType="end"/>
        </w:r>
      </w:hyperlink>
    </w:p>
    <w:p w14:paraId="076B74DF" w14:textId="18B0BBDB"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63" w:history="1">
        <w:r w:rsidR="00C23993" w:rsidRPr="00506619">
          <w:rPr>
            <w:rStyle w:val="Hipercze"/>
            <w:rFonts w:cs="Calibri"/>
            <w:noProof/>
          </w:rPr>
          <w:t>5.2.4. Wsparcie na etapie zatrudnienia</w:t>
        </w:r>
        <w:r w:rsidR="00C23993">
          <w:rPr>
            <w:noProof/>
            <w:webHidden/>
          </w:rPr>
          <w:tab/>
        </w:r>
        <w:r w:rsidR="00C23993">
          <w:rPr>
            <w:noProof/>
            <w:webHidden/>
          </w:rPr>
          <w:fldChar w:fldCharType="begin"/>
        </w:r>
        <w:r w:rsidR="00C23993">
          <w:rPr>
            <w:noProof/>
            <w:webHidden/>
          </w:rPr>
          <w:instrText xml:space="preserve"> PAGEREF _Toc352263 \h </w:instrText>
        </w:r>
        <w:r w:rsidR="00C23993">
          <w:rPr>
            <w:noProof/>
            <w:webHidden/>
          </w:rPr>
        </w:r>
        <w:r w:rsidR="00C23993">
          <w:rPr>
            <w:noProof/>
            <w:webHidden/>
          </w:rPr>
          <w:fldChar w:fldCharType="separate"/>
        </w:r>
        <w:r>
          <w:rPr>
            <w:noProof/>
            <w:webHidden/>
          </w:rPr>
          <w:t>52</w:t>
        </w:r>
        <w:r w:rsidR="00C23993">
          <w:rPr>
            <w:noProof/>
            <w:webHidden/>
          </w:rPr>
          <w:fldChar w:fldCharType="end"/>
        </w:r>
      </w:hyperlink>
    </w:p>
    <w:p w14:paraId="406F45A2" w14:textId="203C86F4"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64" w:history="1">
        <w:r w:rsidR="00C23993" w:rsidRPr="00506619">
          <w:rPr>
            <w:rStyle w:val="Hipercze"/>
            <w:rFonts w:cs="Calibri"/>
            <w:noProof/>
          </w:rPr>
          <w:t>5.2.5. Świadczenia opcjonalne</w:t>
        </w:r>
        <w:r w:rsidR="00C23993">
          <w:rPr>
            <w:noProof/>
            <w:webHidden/>
          </w:rPr>
          <w:tab/>
        </w:r>
        <w:r w:rsidR="00C23993">
          <w:rPr>
            <w:noProof/>
            <w:webHidden/>
          </w:rPr>
          <w:fldChar w:fldCharType="begin"/>
        </w:r>
        <w:r w:rsidR="00C23993">
          <w:rPr>
            <w:noProof/>
            <w:webHidden/>
          </w:rPr>
          <w:instrText xml:space="preserve"> PAGEREF _Toc352264 \h </w:instrText>
        </w:r>
        <w:r w:rsidR="00C23993">
          <w:rPr>
            <w:noProof/>
            <w:webHidden/>
          </w:rPr>
        </w:r>
        <w:r w:rsidR="00C23993">
          <w:rPr>
            <w:noProof/>
            <w:webHidden/>
          </w:rPr>
          <w:fldChar w:fldCharType="separate"/>
        </w:r>
        <w:r>
          <w:rPr>
            <w:noProof/>
            <w:webHidden/>
          </w:rPr>
          <w:t>53</w:t>
        </w:r>
        <w:r w:rsidR="00C23993">
          <w:rPr>
            <w:noProof/>
            <w:webHidden/>
          </w:rPr>
          <w:fldChar w:fldCharType="end"/>
        </w:r>
      </w:hyperlink>
    </w:p>
    <w:p w14:paraId="07CF41A7" w14:textId="47BB3574" w:rsidR="00C23993" w:rsidRDefault="00FB6FD5" w:rsidP="00C23993">
      <w:pPr>
        <w:pStyle w:val="Spistreci3"/>
        <w:tabs>
          <w:tab w:val="right" w:leader="dot" w:pos="9638"/>
        </w:tabs>
        <w:rPr>
          <w:rFonts w:asciiTheme="minorHAnsi" w:eastAsiaTheme="minorEastAsia" w:hAnsiTheme="minorHAnsi" w:cstheme="minorBidi"/>
          <w:noProof/>
          <w:lang w:eastAsia="pl-PL"/>
        </w:rPr>
      </w:pPr>
      <w:hyperlink w:anchor="_Toc352265" w:history="1">
        <w:r w:rsidR="00C23993" w:rsidRPr="00506619">
          <w:rPr>
            <w:rStyle w:val="Hipercze"/>
            <w:rFonts w:cs="Calibri"/>
            <w:noProof/>
          </w:rPr>
          <w:t>5.2.6. Świadczenia towarzyszące</w:t>
        </w:r>
        <w:r w:rsidR="00C23993">
          <w:rPr>
            <w:noProof/>
            <w:webHidden/>
          </w:rPr>
          <w:tab/>
        </w:r>
        <w:r w:rsidR="00C23993">
          <w:rPr>
            <w:noProof/>
            <w:webHidden/>
          </w:rPr>
          <w:fldChar w:fldCharType="begin"/>
        </w:r>
        <w:r w:rsidR="00C23993">
          <w:rPr>
            <w:noProof/>
            <w:webHidden/>
          </w:rPr>
          <w:instrText xml:space="preserve"> PAGEREF _Toc352265 \h </w:instrText>
        </w:r>
        <w:r w:rsidR="00C23993">
          <w:rPr>
            <w:noProof/>
            <w:webHidden/>
          </w:rPr>
        </w:r>
        <w:r w:rsidR="00C23993">
          <w:rPr>
            <w:noProof/>
            <w:webHidden/>
          </w:rPr>
          <w:fldChar w:fldCharType="separate"/>
        </w:r>
        <w:r>
          <w:rPr>
            <w:noProof/>
            <w:webHidden/>
          </w:rPr>
          <w:t>53</w:t>
        </w:r>
        <w:r w:rsidR="00C23993">
          <w:rPr>
            <w:noProof/>
            <w:webHidden/>
          </w:rPr>
          <w:fldChar w:fldCharType="end"/>
        </w:r>
      </w:hyperlink>
    </w:p>
    <w:p w14:paraId="3516696D" w14:textId="05F65062" w:rsidR="00C23993" w:rsidRDefault="00FB6FD5" w:rsidP="00C23993">
      <w:pPr>
        <w:pStyle w:val="Spistreci1"/>
        <w:rPr>
          <w:rFonts w:asciiTheme="minorHAnsi" w:eastAsiaTheme="minorEastAsia" w:hAnsiTheme="minorHAnsi" w:cstheme="minorBidi"/>
          <w:noProof/>
          <w:lang w:eastAsia="pl-PL"/>
        </w:rPr>
      </w:pPr>
      <w:hyperlink w:anchor="_Toc352266" w:history="1">
        <w:r w:rsidR="00C23993" w:rsidRPr="00506619">
          <w:rPr>
            <w:rStyle w:val="Hipercze"/>
            <w:noProof/>
          </w:rPr>
          <w:t>6. PODSTAWOWE ZASADY REALIZACJI USŁUG W ORK</w:t>
        </w:r>
        <w:r w:rsidR="00C23993">
          <w:rPr>
            <w:noProof/>
            <w:webHidden/>
          </w:rPr>
          <w:tab/>
        </w:r>
        <w:r w:rsidR="00C23993">
          <w:rPr>
            <w:noProof/>
            <w:webHidden/>
          </w:rPr>
          <w:fldChar w:fldCharType="begin"/>
        </w:r>
        <w:r w:rsidR="00C23993">
          <w:rPr>
            <w:noProof/>
            <w:webHidden/>
          </w:rPr>
          <w:instrText xml:space="preserve"> PAGEREF _Toc352266 \h </w:instrText>
        </w:r>
        <w:r w:rsidR="00C23993">
          <w:rPr>
            <w:noProof/>
            <w:webHidden/>
          </w:rPr>
        </w:r>
        <w:r w:rsidR="00C23993">
          <w:rPr>
            <w:noProof/>
            <w:webHidden/>
          </w:rPr>
          <w:fldChar w:fldCharType="separate"/>
        </w:r>
        <w:r>
          <w:rPr>
            <w:noProof/>
            <w:webHidden/>
          </w:rPr>
          <w:t>57</w:t>
        </w:r>
        <w:r w:rsidR="00C23993">
          <w:rPr>
            <w:noProof/>
            <w:webHidden/>
          </w:rPr>
          <w:fldChar w:fldCharType="end"/>
        </w:r>
      </w:hyperlink>
    </w:p>
    <w:p w14:paraId="37D7588F" w14:textId="3DD304CC" w:rsidR="00C23993" w:rsidRDefault="00FB6FD5" w:rsidP="00C23993">
      <w:pPr>
        <w:pStyle w:val="Spistreci3"/>
        <w:tabs>
          <w:tab w:val="right" w:leader="dot" w:pos="9638"/>
        </w:tabs>
        <w:ind w:left="284"/>
        <w:rPr>
          <w:rFonts w:asciiTheme="minorHAnsi" w:eastAsiaTheme="minorEastAsia" w:hAnsiTheme="minorHAnsi" w:cstheme="minorBidi"/>
          <w:noProof/>
          <w:lang w:eastAsia="pl-PL"/>
        </w:rPr>
      </w:pPr>
      <w:hyperlink w:anchor="_Toc352267" w:history="1">
        <w:r w:rsidR="00C23993" w:rsidRPr="00506619">
          <w:rPr>
            <w:rStyle w:val="Hipercze"/>
            <w:rFonts w:cs="Calibri"/>
            <w:noProof/>
          </w:rPr>
          <w:t>6.1. Przygotowanie do realizacji zamówienia</w:t>
        </w:r>
        <w:r w:rsidR="00C23993">
          <w:rPr>
            <w:noProof/>
            <w:webHidden/>
          </w:rPr>
          <w:tab/>
        </w:r>
        <w:r w:rsidR="00C23993">
          <w:rPr>
            <w:noProof/>
            <w:webHidden/>
          </w:rPr>
          <w:fldChar w:fldCharType="begin"/>
        </w:r>
        <w:r w:rsidR="00C23993">
          <w:rPr>
            <w:noProof/>
            <w:webHidden/>
          </w:rPr>
          <w:instrText xml:space="preserve"> PAGEREF _Toc352267 \h </w:instrText>
        </w:r>
        <w:r w:rsidR="00C23993">
          <w:rPr>
            <w:noProof/>
            <w:webHidden/>
          </w:rPr>
        </w:r>
        <w:r w:rsidR="00C23993">
          <w:rPr>
            <w:noProof/>
            <w:webHidden/>
          </w:rPr>
          <w:fldChar w:fldCharType="separate"/>
        </w:r>
        <w:r>
          <w:rPr>
            <w:noProof/>
            <w:webHidden/>
          </w:rPr>
          <w:t>57</w:t>
        </w:r>
        <w:r w:rsidR="00C23993">
          <w:rPr>
            <w:noProof/>
            <w:webHidden/>
          </w:rPr>
          <w:fldChar w:fldCharType="end"/>
        </w:r>
      </w:hyperlink>
    </w:p>
    <w:p w14:paraId="5B6D373F" w14:textId="3CFF7900" w:rsidR="00C23993" w:rsidRDefault="00FB6FD5" w:rsidP="00C23993">
      <w:pPr>
        <w:pStyle w:val="Spistreci3"/>
        <w:tabs>
          <w:tab w:val="right" w:leader="dot" w:pos="9638"/>
        </w:tabs>
        <w:ind w:left="284"/>
        <w:rPr>
          <w:rFonts w:asciiTheme="minorHAnsi" w:eastAsiaTheme="minorEastAsia" w:hAnsiTheme="minorHAnsi" w:cstheme="minorBidi"/>
          <w:noProof/>
          <w:lang w:eastAsia="pl-PL"/>
        </w:rPr>
      </w:pPr>
      <w:hyperlink w:anchor="_Toc352268" w:history="1">
        <w:r w:rsidR="00C23993" w:rsidRPr="00506619">
          <w:rPr>
            <w:rStyle w:val="Hipercze"/>
            <w:rFonts w:cs="Calibri"/>
            <w:noProof/>
          </w:rPr>
          <w:t>6.2. Zarządzanie rehabilitacją kompleksową</w:t>
        </w:r>
        <w:r w:rsidR="00C23993">
          <w:rPr>
            <w:noProof/>
            <w:webHidden/>
          </w:rPr>
          <w:tab/>
        </w:r>
        <w:r w:rsidR="00C23993">
          <w:rPr>
            <w:noProof/>
            <w:webHidden/>
          </w:rPr>
          <w:fldChar w:fldCharType="begin"/>
        </w:r>
        <w:r w:rsidR="00C23993">
          <w:rPr>
            <w:noProof/>
            <w:webHidden/>
          </w:rPr>
          <w:instrText xml:space="preserve"> PAGEREF _Toc352268 \h </w:instrText>
        </w:r>
        <w:r w:rsidR="00C23993">
          <w:rPr>
            <w:noProof/>
            <w:webHidden/>
          </w:rPr>
        </w:r>
        <w:r w:rsidR="00C23993">
          <w:rPr>
            <w:noProof/>
            <w:webHidden/>
          </w:rPr>
          <w:fldChar w:fldCharType="separate"/>
        </w:r>
        <w:r>
          <w:rPr>
            <w:noProof/>
            <w:webHidden/>
          </w:rPr>
          <w:t>57</w:t>
        </w:r>
        <w:r w:rsidR="00C23993">
          <w:rPr>
            <w:noProof/>
            <w:webHidden/>
          </w:rPr>
          <w:fldChar w:fldCharType="end"/>
        </w:r>
      </w:hyperlink>
    </w:p>
    <w:p w14:paraId="07ED48CD" w14:textId="1F3DDCAD" w:rsidR="00C23993" w:rsidRDefault="00FB6FD5" w:rsidP="00C23993">
      <w:pPr>
        <w:pStyle w:val="Spistreci1"/>
        <w:rPr>
          <w:rFonts w:asciiTheme="minorHAnsi" w:eastAsiaTheme="minorEastAsia" w:hAnsiTheme="minorHAnsi" w:cstheme="minorBidi"/>
          <w:noProof/>
          <w:lang w:eastAsia="pl-PL"/>
        </w:rPr>
      </w:pPr>
      <w:hyperlink w:anchor="_Toc352269" w:history="1">
        <w:r w:rsidR="00C23993" w:rsidRPr="00506619">
          <w:rPr>
            <w:rStyle w:val="Hipercze"/>
            <w:noProof/>
          </w:rPr>
          <w:t>7. MINIMALNE WYMAGANIA W ZAKRESIE WYPOSAŻENIA ORK I POMIESZCZEŃ</w:t>
        </w:r>
        <w:r w:rsidR="00C23993">
          <w:rPr>
            <w:noProof/>
            <w:webHidden/>
          </w:rPr>
          <w:tab/>
        </w:r>
        <w:r w:rsidR="00C23993">
          <w:rPr>
            <w:noProof/>
            <w:webHidden/>
          </w:rPr>
          <w:fldChar w:fldCharType="begin"/>
        </w:r>
        <w:r w:rsidR="00C23993">
          <w:rPr>
            <w:noProof/>
            <w:webHidden/>
          </w:rPr>
          <w:instrText xml:space="preserve"> PAGEREF _Toc352269 \h </w:instrText>
        </w:r>
        <w:r w:rsidR="00C23993">
          <w:rPr>
            <w:noProof/>
            <w:webHidden/>
          </w:rPr>
        </w:r>
        <w:r w:rsidR="00C23993">
          <w:rPr>
            <w:noProof/>
            <w:webHidden/>
          </w:rPr>
          <w:fldChar w:fldCharType="separate"/>
        </w:r>
        <w:r>
          <w:rPr>
            <w:noProof/>
            <w:webHidden/>
          </w:rPr>
          <w:t>59</w:t>
        </w:r>
        <w:r w:rsidR="00C23993">
          <w:rPr>
            <w:noProof/>
            <w:webHidden/>
          </w:rPr>
          <w:fldChar w:fldCharType="end"/>
        </w:r>
      </w:hyperlink>
    </w:p>
    <w:p w14:paraId="350E9CF1" w14:textId="0D3AC2AB" w:rsidR="00C23993" w:rsidRDefault="00FB6FD5" w:rsidP="00C23993">
      <w:pPr>
        <w:pStyle w:val="Spistreci1"/>
        <w:rPr>
          <w:rFonts w:asciiTheme="minorHAnsi" w:eastAsiaTheme="minorEastAsia" w:hAnsiTheme="minorHAnsi" w:cstheme="minorBidi"/>
          <w:noProof/>
          <w:lang w:eastAsia="pl-PL"/>
        </w:rPr>
      </w:pPr>
      <w:hyperlink w:anchor="_Toc352270" w:history="1">
        <w:r w:rsidR="00C23993" w:rsidRPr="00506619">
          <w:rPr>
            <w:rStyle w:val="Hipercze"/>
            <w:noProof/>
          </w:rPr>
          <w:t>8. MINIMALNE WYMAGANIA W ZAKRESIE KADRY OŚRODKÓW</w:t>
        </w:r>
        <w:r w:rsidR="00C23993">
          <w:rPr>
            <w:noProof/>
            <w:webHidden/>
          </w:rPr>
          <w:tab/>
        </w:r>
        <w:r w:rsidR="00C23993">
          <w:rPr>
            <w:noProof/>
            <w:webHidden/>
          </w:rPr>
          <w:fldChar w:fldCharType="begin"/>
        </w:r>
        <w:r w:rsidR="00C23993">
          <w:rPr>
            <w:noProof/>
            <w:webHidden/>
          </w:rPr>
          <w:instrText xml:space="preserve"> PAGEREF _Toc352270 \h </w:instrText>
        </w:r>
        <w:r w:rsidR="00C23993">
          <w:rPr>
            <w:noProof/>
            <w:webHidden/>
          </w:rPr>
        </w:r>
        <w:r w:rsidR="00C23993">
          <w:rPr>
            <w:noProof/>
            <w:webHidden/>
          </w:rPr>
          <w:fldChar w:fldCharType="separate"/>
        </w:r>
        <w:r>
          <w:rPr>
            <w:noProof/>
            <w:webHidden/>
          </w:rPr>
          <w:t>64</w:t>
        </w:r>
        <w:r w:rsidR="00C23993">
          <w:rPr>
            <w:noProof/>
            <w:webHidden/>
          </w:rPr>
          <w:fldChar w:fldCharType="end"/>
        </w:r>
      </w:hyperlink>
    </w:p>
    <w:p w14:paraId="0CA7936F" w14:textId="2D369BCE" w:rsidR="00C23993" w:rsidRDefault="00FB6FD5" w:rsidP="00C23993">
      <w:pPr>
        <w:pStyle w:val="Spistreci1"/>
        <w:rPr>
          <w:rFonts w:asciiTheme="minorHAnsi" w:eastAsiaTheme="minorEastAsia" w:hAnsiTheme="minorHAnsi" w:cstheme="minorBidi"/>
          <w:noProof/>
          <w:lang w:eastAsia="pl-PL"/>
        </w:rPr>
      </w:pPr>
      <w:hyperlink w:anchor="_Toc352271" w:history="1">
        <w:r w:rsidR="00C23993" w:rsidRPr="00506619">
          <w:rPr>
            <w:rStyle w:val="Hipercze"/>
            <w:noProof/>
          </w:rPr>
          <w:t>9. ZASADY UCZESTNICTWA W PROJEKCIE – OBOWIĄZKI I PRAWA UCZESTNIKÓW</w:t>
        </w:r>
        <w:r w:rsidR="00C23993">
          <w:rPr>
            <w:noProof/>
            <w:webHidden/>
          </w:rPr>
          <w:tab/>
        </w:r>
        <w:r w:rsidR="00C23993">
          <w:rPr>
            <w:noProof/>
            <w:webHidden/>
          </w:rPr>
          <w:fldChar w:fldCharType="begin"/>
        </w:r>
        <w:r w:rsidR="00C23993">
          <w:rPr>
            <w:noProof/>
            <w:webHidden/>
          </w:rPr>
          <w:instrText xml:space="preserve"> PAGEREF _Toc352271 \h </w:instrText>
        </w:r>
        <w:r w:rsidR="00C23993">
          <w:rPr>
            <w:noProof/>
            <w:webHidden/>
          </w:rPr>
        </w:r>
        <w:r w:rsidR="00C23993">
          <w:rPr>
            <w:noProof/>
            <w:webHidden/>
          </w:rPr>
          <w:fldChar w:fldCharType="separate"/>
        </w:r>
        <w:r>
          <w:rPr>
            <w:noProof/>
            <w:webHidden/>
          </w:rPr>
          <w:t>68</w:t>
        </w:r>
        <w:r w:rsidR="00C23993">
          <w:rPr>
            <w:noProof/>
            <w:webHidden/>
          </w:rPr>
          <w:fldChar w:fldCharType="end"/>
        </w:r>
      </w:hyperlink>
    </w:p>
    <w:p w14:paraId="13CFC08D" w14:textId="68F2B432" w:rsidR="00C23993" w:rsidRDefault="00FB6FD5" w:rsidP="00C23993">
      <w:pPr>
        <w:pStyle w:val="Spistreci1"/>
        <w:rPr>
          <w:rFonts w:asciiTheme="minorHAnsi" w:eastAsiaTheme="minorEastAsia" w:hAnsiTheme="minorHAnsi" w:cstheme="minorBidi"/>
          <w:noProof/>
          <w:lang w:eastAsia="pl-PL"/>
        </w:rPr>
      </w:pPr>
      <w:hyperlink w:anchor="_Toc352272" w:history="1">
        <w:r w:rsidR="00C23993" w:rsidRPr="00506619">
          <w:rPr>
            <w:rStyle w:val="Hipercze"/>
            <w:noProof/>
          </w:rPr>
          <w:t>10. WYMAGANIA W ZAKRESIE MONITORINGU I SPRAWOZDAWCZOŚCI</w:t>
        </w:r>
        <w:r w:rsidR="00C23993">
          <w:rPr>
            <w:noProof/>
            <w:webHidden/>
          </w:rPr>
          <w:tab/>
        </w:r>
        <w:r w:rsidR="00C23993">
          <w:rPr>
            <w:noProof/>
            <w:webHidden/>
          </w:rPr>
          <w:fldChar w:fldCharType="begin"/>
        </w:r>
        <w:r w:rsidR="00C23993">
          <w:rPr>
            <w:noProof/>
            <w:webHidden/>
          </w:rPr>
          <w:instrText xml:space="preserve"> PAGEREF _Toc352272 \h </w:instrText>
        </w:r>
        <w:r w:rsidR="00C23993">
          <w:rPr>
            <w:noProof/>
            <w:webHidden/>
          </w:rPr>
        </w:r>
        <w:r w:rsidR="00C23993">
          <w:rPr>
            <w:noProof/>
            <w:webHidden/>
          </w:rPr>
          <w:fldChar w:fldCharType="separate"/>
        </w:r>
        <w:r>
          <w:rPr>
            <w:noProof/>
            <w:webHidden/>
          </w:rPr>
          <w:t>68</w:t>
        </w:r>
        <w:r w:rsidR="00C23993">
          <w:rPr>
            <w:noProof/>
            <w:webHidden/>
          </w:rPr>
          <w:fldChar w:fldCharType="end"/>
        </w:r>
      </w:hyperlink>
    </w:p>
    <w:p w14:paraId="241A8FAE" w14:textId="5A782711" w:rsidR="00C23993" w:rsidRDefault="00FB6FD5" w:rsidP="00C23993">
      <w:pPr>
        <w:pStyle w:val="Spistreci1"/>
        <w:rPr>
          <w:rFonts w:asciiTheme="minorHAnsi" w:eastAsiaTheme="minorEastAsia" w:hAnsiTheme="minorHAnsi" w:cstheme="minorBidi"/>
          <w:noProof/>
          <w:lang w:eastAsia="pl-PL"/>
        </w:rPr>
      </w:pPr>
      <w:hyperlink w:anchor="_Toc352273" w:history="1">
        <w:r w:rsidR="00C23993" w:rsidRPr="00506619">
          <w:rPr>
            <w:rStyle w:val="Hipercze"/>
            <w:noProof/>
          </w:rPr>
          <w:t>Wykaz skrótów</w:t>
        </w:r>
        <w:r w:rsidR="00C23993">
          <w:rPr>
            <w:noProof/>
            <w:webHidden/>
          </w:rPr>
          <w:tab/>
        </w:r>
        <w:r w:rsidR="00C23993">
          <w:rPr>
            <w:noProof/>
            <w:webHidden/>
          </w:rPr>
          <w:fldChar w:fldCharType="begin"/>
        </w:r>
        <w:r w:rsidR="00C23993">
          <w:rPr>
            <w:noProof/>
            <w:webHidden/>
          </w:rPr>
          <w:instrText xml:space="preserve"> PAGEREF _Toc352273 \h </w:instrText>
        </w:r>
        <w:r w:rsidR="00C23993">
          <w:rPr>
            <w:noProof/>
            <w:webHidden/>
          </w:rPr>
        </w:r>
        <w:r w:rsidR="00C23993">
          <w:rPr>
            <w:noProof/>
            <w:webHidden/>
          </w:rPr>
          <w:fldChar w:fldCharType="separate"/>
        </w:r>
        <w:r>
          <w:rPr>
            <w:noProof/>
            <w:webHidden/>
          </w:rPr>
          <w:t>71</w:t>
        </w:r>
        <w:r w:rsidR="00C23993">
          <w:rPr>
            <w:noProof/>
            <w:webHidden/>
          </w:rPr>
          <w:fldChar w:fldCharType="end"/>
        </w:r>
      </w:hyperlink>
    </w:p>
    <w:p w14:paraId="2A06D15E" w14:textId="0E7DDD0B" w:rsidR="00C23993" w:rsidRDefault="00FB6FD5" w:rsidP="00C23993">
      <w:pPr>
        <w:pStyle w:val="Spistreci1"/>
        <w:rPr>
          <w:rFonts w:asciiTheme="minorHAnsi" w:eastAsiaTheme="minorEastAsia" w:hAnsiTheme="minorHAnsi" w:cstheme="minorBidi"/>
          <w:noProof/>
          <w:lang w:eastAsia="pl-PL"/>
        </w:rPr>
      </w:pPr>
      <w:hyperlink w:anchor="_Toc352274" w:history="1">
        <w:r w:rsidR="00C23993" w:rsidRPr="00506619">
          <w:rPr>
            <w:rStyle w:val="Hipercze"/>
            <w:noProof/>
          </w:rPr>
          <w:t>Wykaz załączników do OPZ</w:t>
        </w:r>
        <w:r w:rsidR="00C23993">
          <w:rPr>
            <w:noProof/>
            <w:webHidden/>
          </w:rPr>
          <w:tab/>
        </w:r>
        <w:r w:rsidR="00C23993">
          <w:rPr>
            <w:noProof/>
            <w:webHidden/>
          </w:rPr>
          <w:fldChar w:fldCharType="begin"/>
        </w:r>
        <w:r w:rsidR="00C23993">
          <w:rPr>
            <w:noProof/>
            <w:webHidden/>
          </w:rPr>
          <w:instrText xml:space="preserve"> PAGEREF _Toc352274 \h </w:instrText>
        </w:r>
        <w:r w:rsidR="00C23993">
          <w:rPr>
            <w:noProof/>
            <w:webHidden/>
          </w:rPr>
        </w:r>
        <w:r w:rsidR="00C23993">
          <w:rPr>
            <w:noProof/>
            <w:webHidden/>
          </w:rPr>
          <w:fldChar w:fldCharType="separate"/>
        </w:r>
        <w:r>
          <w:rPr>
            <w:noProof/>
            <w:webHidden/>
          </w:rPr>
          <w:t>72</w:t>
        </w:r>
        <w:r w:rsidR="00C23993">
          <w:rPr>
            <w:noProof/>
            <w:webHidden/>
          </w:rPr>
          <w:fldChar w:fldCharType="end"/>
        </w:r>
      </w:hyperlink>
    </w:p>
    <w:p w14:paraId="031D9651" w14:textId="6974FBDB" w:rsidR="007E0407" w:rsidRPr="00C23993" w:rsidRDefault="00C7478F" w:rsidP="00C23993">
      <w:pPr>
        <w:tabs>
          <w:tab w:val="right" w:leader="dot" w:pos="9638"/>
        </w:tabs>
        <w:spacing w:before="120" w:after="0"/>
        <w:rPr>
          <w:sz w:val="20"/>
          <w:szCs w:val="20"/>
        </w:rPr>
      </w:pPr>
      <w:r w:rsidRPr="00C23993">
        <w:rPr>
          <w:sz w:val="20"/>
          <w:szCs w:val="20"/>
        </w:rPr>
        <w:fldChar w:fldCharType="end"/>
      </w:r>
      <w:bookmarkStart w:id="6" w:name="_Toc515145378"/>
      <w:bookmarkEnd w:id="5"/>
    </w:p>
    <w:p w14:paraId="0BC49AA2" w14:textId="67F996A4" w:rsidR="005152C0" w:rsidRPr="00C23993" w:rsidRDefault="00287430" w:rsidP="0086146A">
      <w:pPr>
        <w:pStyle w:val="Nagwek1"/>
        <w:spacing w:before="120" w:after="0"/>
      </w:pPr>
      <w:bookmarkStart w:id="7" w:name="_Toc523385654"/>
      <w:bookmarkStart w:id="8" w:name="_Toc534301330"/>
      <w:bookmarkStart w:id="9" w:name="_Toc352250"/>
      <w:bookmarkStart w:id="10" w:name="_Toc515145379"/>
      <w:bookmarkEnd w:id="6"/>
      <w:r w:rsidRPr="00C23993">
        <w:lastRenderedPageBreak/>
        <w:t xml:space="preserve">1. </w:t>
      </w:r>
      <w:r w:rsidR="00296A97" w:rsidRPr="00C23993">
        <w:t>KONTEKST PRZEDMIOTU ZAMÓWIENIA</w:t>
      </w:r>
      <w:bookmarkEnd w:id="7"/>
      <w:bookmarkEnd w:id="8"/>
      <w:bookmarkEnd w:id="9"/>
    </w:p>
    <w:p w14:paraId="03EE1D20" w14:textId="42D77B5C" w:rsidR="00A21780" w:rsidRPr="00C23993" w:rsidRDefault="00A21780" w:rsidP="00073747">
      <w:pPr>
        <w:pStyle w:val="Default"/>
        <w:numPr>
          <w:ilvl w:val="0"/>
          <w:numId w:val="94"/>
        </w:numPr>
        <w:spacing w:before="120"/>
        <w:jc w:val="both"/>
        <w:rPr>
          <w:rFonts w:asciiTheme="minorHAnsi" w:hAnsiTheme="minorHAnsi" w:cstheme="minorHAnsi"/>
          <w:sz w:val="20"/>
          <w:szCs w:val="20"/>
        </w:rPr>
      </w:pPr>
      <w:r w:rsidRPr="00C23993">
        <w:rPr>
          <w:rFonts w:asciiTheme="minorHAnsi" w:hAnsiTheme="minorHAnsi" w:cstheme="minorHAnsi"/>
          <w:sz w:val="20"/>
          <w:szCs w:val="20"/>
        </w:rPr>
        <w:t xml:space="preserve">Niniejsze zamówienie realizowane jest w ramach projektu </w:t>
      </w:r>
      <w:r w:rsidRPr="00C23993">
        <w:rPr>
          <w:rFonts w:asciiTheme="minorHAnsi" w:hAnsiTheme="minorHAnsi" w:cstheme="minorHAnsi"/>
          <w:b/>
          <w:sz w:val="20"/>
          <w:szCs w:val="20"/>
        </w:rPr>
        <w:t xml:space="preserve">„Wypracowanie i pilotażowe wdrożenie modelu kompleksowej rehabilitacji umożliwiającej podjęcie lub powrót do pracy” </w:t>
      </w:r>
      <w:r w:rsidRPr="00C23993">
        <w:rPr>
          <w:rFonts w:asciiTheme="minorHAnsi" w:hAnsiTheme="minorHAnsi" w:cstheme="minorHAnsi"/>
          <w:sz w:val="20"/>
          <w:szCs w:val="20"/>
        </w:rPr>
        <w:t xml:space="preserve">(zwanego dalej </w:t>
      </w:r>
      <w:r w:rsidR="00F8676D" w:rsidRPr="00C23993">
        <w:rPr>
          <w:rFonts w:asciiTheme="minorHAnsi" w:hAnsiTheme="minorHAnsi" w:cstheme="minorHAnsi"/>
          <w:sz w:val="20"/>
          <w:szCs w:val="20"/>
        </w:rPr>
        <w:t>P</w:t>
      </w:r>
      <w:r w:rsidRPr="00C23993">
        <w:rPr>
          <w:rFonts w:asciiTheme="minorHAnsi" w:hAnsiTheme="minorHAnsi" w:cstheme="minorHAnsi"/>
          <w:sz w:val="20"/>
          <w:szCs w:val="20"/>
        </w:rPr>
        <w:t>rojektem), wdrażanego przez Państwowy Fundusz Rehabilitacji Osób Niepełnosprawnych w partnerstwie z Zakładem Ubezpieczeń Społecznych oraz Cen</w:t>
      </w:r>
      <w:r w:rsidRPr="00C23993">
        <w:rPr>
          <w:rFonts w:asciiTheme="minorHAnsi" w:hAnsiTheme="minorHAnsi" w:cstheme="minorHAnsi"/>
          <w:sz w:val="20"/>
          <w:szCs w:val="20"/>
        </w:rPr>
        <w:softHyphen/>
        <w:t>tralnym Instytutem Ochrony Pracy – Państwo</w:t>
      </w:r>
      <w:r w:rsidRPr="00C23993">
        <w:rPr>
          <w:rFonts w:asciiTheme="minorHAnsi" w:hAnsiTheme="minorHAnsi" w:cstheme="minorHAnsi"/>
          <w:sz w:val="20"/>
          <w:szCs w:val="20"/>
        </w:rPr>
        <w:softHyphen/>
        <w:t>wym Instytutem Badawczym. Projekt jest projektem pozakonkursowym i ma charakter koncepcyjny, pilotażowy. Realizowany jest  w ramach Programu Operacyjnego Wiedza Edukacja Rozwój 2014-2020, współfinansowanego z Europejskiego Funduszu Społecznego.</w:t>
      </w:r>
    </w:p>
    <w:p w14:paraId="60E00ED8" w14:textId="42426794" w:rsidR="00A21780" w:rsidRPr="00C23993" w:rsidRDefault="00A21780" w:rsidP="00073747">
      <w:pPr>
        <w:pStyle w:val="Akapitzlist"/>
        <w:numPr>
          <w:ilvl w:val="0"/>
          <w:numId w:val="94"/>
        </w:numPr>
        <w:kinsoku w:val="0"/>
        <w:overflowPunct w:val="0"/>
        <w:spacing w:before="120" w:after="0" w:line="240" w:lineRule="auto"/>
        <w:contextualSpacing w:val="0"/>
        <w:jc w:val="both"/>
        <w:textAlignment w:val="baseline"/>
        <w:rPr>
          <w:sz w:val="20"/>
          <w:szCs w:val="20"/>
        </w:rPr>
      </w:pPr>
      <w:r w:rsidRPr="00C23993">
        <w:rPr>
          <w:rFonts w:asciiTheme="minorHAnsi" w:hAnsiTheme="minorHAnsi"/>
          <w:b/>
          <w:sz w:val="20"/>
          <w:szCs w:val="20"/>
        </w:rPr>
        <w:t>Celem projektu jest</w:t>
      </w:r>
      <w:r w:rsidRPr="00C23993">
        <w:rPr>
          <w:rFonts w:asciiTheme="minorHAnsi" w:hAnsiTheme="minorHAnsi"/>
          <w:sz w:val="20"/>
          <w:szCs w:val="20"/>
        </w:rPr>
        <w:t xml:space="preserve"> opracowanie i przetestowanie efektywnego, optymalnego pod względem społecznym i finansowym kompleksowego modelu rehabilitacji oraz aktywizacji społecznej i zawodowej, który będzie miał wpływ na jakość świadczonych usług przez podmioty zajmujące się zawodowym i społecznym włączeniem osób zagrożonych niezdolnością do pracy, niepełnosprawnością oraz osób niepełnosprawnych. Model rehabilitacji kompleksowej ma stanowić nowe rozwiązanie w polskim systemie zabezpieczenia społecznego mające na celu ułatwienie podjęcia lub powrotu do aktywności społecznej i zawodowej  osób, które wskutek </w:t>
      </w:r>
      <w:r w:rsidRPr="00C23993">
        <w:rPr>
          <w:rFonts w:eastAsia="+mn-ea" w:cs="+mn-cs"/>
          <w:kern w:val="24"/>
          <w:sz w:val="20"/>
          <w:szCs w:val="20"/>
          <w:lang w:eastAsia="pl-PL"/>
        </w:rPr>
        <w:t xml:space="preserve">zdiagnozowanej choroby, doznanego urazu, </w:t>
      </w:r>
      <w:r w:rsidRPr="00C23993">
        <w:rPr>
          <w:rFonts w:asciiTheme="minorHAnsi" w:hAnsiTheme="minorHAnsi"/>
          <w:sz w:val="20"/>
          <w:szCs w:val="20"/>
        </w:rPr>
        <w:t xml:space="preserve">niepełnosprawności wrodzonej lub nabytej w okresie rozwojowym w różnych okresach życia utraciły zdolność do pracy w dotychczasowym zawodzie. </w:t>
      </w:r>
      <w:r w:rsidR="007E01D1" w:rsidRPr="00C23993">
        <w:rPr>
          <w:rFonts w:asciiTheme="minorHAnsi" w:hAnsiTheme="minorHAnsi"/>
          <w:sz w:val="20"/>
          <w:szCs w:val="20"/>
        </w:rPr>
        <w:t>Intencją</w:t>
      </w:r>
      <w:r w:rsidRPr="00C23993">
        <w:rPr>
          <w:rFonts w:asciiTheme="minorHAnsi" w:hAnsiTheme="minorHAnsi"/>
          <w:sz w:val="20"/>
          <w:szCs w:val="20"/>
        </w:rPr>
        <w:t xml:space="preserve"> projektu jest wypracowanie </w:t>
      </w:r>
      <w:r w:rsidRPr="00C23993">
        <w:rPr>
          <w:rFonts w:eastAsia="+mn-ea" w:cs="+mn-cs"/>
          <w:kern w:val="24"/>
          <w:sz w:val="20"/>
          <w:szCs w:val="20"/>
          <w:lang w:eastAsia="pl-PL"/>
        </w:rPr>
        <w:t xml:space="preserve">założeń dla </w:t>
      </w:r>
      <w:r w:rsidRPr="00C23993">
        <w:rPr>
          <w:rFonts w:eastAsia="+mn-ea" w:cs="+mn-cs"/>
          <w:b/>
          <w:kern w:val="24"/>
          <w:sz w:val="20"/>
          <w:szCs w:val="20"/>
          <w:lang w:eastAsia="pl-PL"/>
        </w:rPr>
        <w:t>całościowego systemu wsparcia</w:t>
      </w:r>
      <w:r w:rsidRPr="00C23993">
        <w:rPr>
          <w:rFonts w:eastAsia="+mn-ea" w:cs="+mn-cs"/>
          <w:kern w:val="24"/>
          <w:sz w:val="20"/>
          <w:szCs w:val="20"/>
          <w:lang w:eastAsia="pl-PL"/>
        </w:rPr>
        <w:t xml:space="preserve"> </w:t>
      </w:r>
      <w:r w:rsidRPr="00C23993">
        <w:rPr>
          <w:rFonts w:eastAsia="+mn-ea" w:cs="+mn-cs"/>
          <w:b/>
          <w:kern w:val="24"/>
          <w:sz w:val="20"/>
          <w:szCs w:val="20"/>
          <w:lang w:eastAsia="pl-PL"/>
        </w:rPr>
        <w:t>aktywizującego</w:t>
      </w:r>
      <w:r w:rsidRPr="00C23993">
        <w:rPr>
          <w:rFonts w:eastAsia="+mn-ea" w:cs="+mn-cs"/>
          <w:kern w:val="24"/>
          <w:sz w:val="20"/>
          <w:szCs w:val="20"/>
          <w:lang w:eastAsia="pl-PL"/>
        </w:rPr>
        <w:t xml:space="preserve"> osoby, którym ograniczenia funkcjonalne w następstwie zdiagnozowanej choroby, doznanego urazu, </w:t>
      </w:r>
      <w:r w:rsidRPr="00C23993">
        <w:rPr>
          <w:rFonts w:asciiTheme="minorHAnsi" w:hAnsiTheme="minorHAnsi"/>
          <w:sz w:val="20"/>
          <w:szCs w:val="20"/>
        </w:rPr>
        <w:t xml:space="preserve">niepełnosprawności wrodzonej lub nabytej w okresie rozwojowym </w:t>
      </w:r>
      <w:r w:rsidRPr="00C23993">
        <w:rPr>
          <w:rFonts w:eastAsia="+mn-ea" w:cs="+mn-cs"/>
          <w:kern w:val="24"/>
          <w:sz w:val="20"/>
          <w:szCs w:val="20"/>
          <w:lang w:eastAsia="pl-PL"/>
        </w:rPr>
        <w:t xml:space="preserve">uniemożliwiają aktywność zawodową i </w:t>
      </w:r>
      <w:r w:rsidRPr="00C23993">
        <w:rPr>
          <w:rFonts w:asciiTheme="minorHAnsi" w:hAnsiTheme="minorHAnsi"/>
          <w:sz w:val="20"/>
          <w:szCs w:val="20"/>
        </w:rPr>
        <w:t xml:space="preserve">ułatwić im podjęcie lub powrót do aktywności społecznej lub zawodowej. W efekcie realizacji projektu mają zostać opracowane: </w:t>
      </w:r>
      <w:r w:rsidRPr="00C23993">
        <w:rPr>
          <w:rFonts w:asciiTheme="minorHAnsi" w:eastAsiaTheme="minorEastAsia" w:cstheme="minorBidi"/>
          <w:color w:val="000000" w:themeColor="text1"/>
          <w:kern w:val="24"/>
          <w:sz w:val="20"/>
          <w:szCs w:val="20"/>
        </w:rPr>
        <w:t>rekomendacje do systemowego wdrożenia modelu kompleksowej rehabilitacji, projekt zmian w ustawodawstwie, który zostanie przekazany odpowiednim instytucjom systemu zabezpieczenia społecznego, jak również do Zespołu ds. kompleksowej rehabilitacji oraz ocena skutków wprowadzenia modelu do systemu zabezpieczenia społecznego, w szczególności dotycząc</w:t>
      </w:r>
      <w:r w:rsidR="004D4B68" w:rsidRPr="00C23993">
        <w:rPr>
          <w:rFonts w:asciiTheme="minorHAnsi" w:eastAsiaTheme="minorEastAsia" w:cstheme="minorBidi"/>
          <w:color w:val="000000" w:themeColor="text1"/>
          <w:kern w:val="24"/>
          <w:sz w:val="20"/>
          <w:szCs w:val="20"/>
        </w:rPr>
        <w:t xml:space="preserve">a </w:t>
      </w:r>
      <w:r w:rsidRPr="00C23993">
        <w:rPr>
          <w:rFonts w:asciiTheme="minorHAnsi" w:eastAsiaTheme="minorEastAsia" w:cstheme="minorBidi"/>
          <w:color w:val="000000" w:themeColor="text1"/>
          <w:kern w:val="24"/>
          <w:sz w:val="20"/>
          <w:szCs w:val="20"/>
        </w:rPr>
        <w:t xml:space="preserve">wpływu wprowadzenia modelu na sytuację osób z niepełnosprawnością. </w:t>
      </w:r>
    </w:p>
    <w:p w14:paraId="0EA6537B" w14:textId="77777777" w:rsidR="00A21780" w:rsidRPr="00C23993" w:rsidRDefault="00A21780" w:rsidP="00073747">
      <w:pPr>
        <w:pStyle w:val="Akapitzlist"/>
        <w:numPr>
          <w:ilvl w:val="0"/>
          <w:numId w:val="94"/>
        </w:numPr>
        <w:spacing w:before="120" w:after="0" w:line="240" w:lineRule="auto"/>
        <w:contextualSpacing w:val="0"/>
        <w:jc w:val="both"/>
        <w:rPr>
          <w:b/>
          <w:bCs/>
          <w:sz w:val="20"/>
          <w:szCs w:val="20"/>
        </w:rPr>
      </w:pPr>
      <w:r w:rsidRPr="00C23993">
        <w:rPr>
          <w:sz w:val="20"/>
          <w:szCs w:val="20"/>
        </w:rPr>
        <w:t xml:space="preserve">Według danych z Badania Aktywności Ekonomicznej Ludności (BAEL) za I kwartał 2018 r. spośród </w:t>
      </w:r>
      <w:r w:rsidRPr="00C23993">
        <w:rPr>
          <w:b/>
          <w:sz w:val="20"/>
          <w:szCs w:val="20"/>
        </w:rPr>
        <w:t>1 638 tys. osób niepełnosprawnych prawnie w wieku produkcyjnym aż 73,6% osób było biernych zawodowo</w:t>
      </w:r>
      <w:r w:rsidRPr="00C23993">
        <w:rPr>
          <w:rStyle w:val="Odwoanieprzypisudolnego"/>
          <w:sz w:val="20"/>
          <w:szCs w:val="20"/>
        </w:rPr>
        <w:footnoteReference w:id="2"/>
      </w:r>
      <w:r w:rsidRPr="00C23993">
        <w:rPr>
          <w:sz w:val="20"/>
          <w:szCs w:val="20"/>
        </w:rPr>
        <w:t xml:space="preserve">, podczas gdy znaczna część z nich mogłaby pracować, gdyby miała zapewniony dostęp do odpowiedniej rehabilitacji. Jednocześnie </w:t>
      </w:r>
      <w:r w:rsidRPr="00C23993">
        <w:rPr>
          <w:b/>
          <w:sz w:val="20"/>
          <w:szCs w:val="20"/>
        </w:rPr>
        <w:t>co roku z rynku pracy czasowo, długotrwale lub na stałe odchodzą tysiące osób</w:t>
      </w:r>
      <w:r w:rsidRPr="00C23993">
        <w:rPr>
          <w:sz w:val="20"/>
          <w:szCs w:val="20"/>
        </w:rPr>
        <w:t xml:space="preserve">, a wiele z nich ubiega się o </w:t>
      </w:r>
      <w:r w:rsidRPr="00C23993">
        <w:rPr>
          <w:b/>
          <w:sz w:val="20"/>
          <w:szCs w:val="20"/>
        </w:rPr>
        <w:t>renty z tytułu niezdolności do pracy, renty socjalne, świadczenia rehabilitacyjne i inne formy, w tym w szczególności</w:t>
      </w:r>
      <w:r w:rsidRPr="00C23993">
        <w:rPr>
          <w:sz w:val="20"/>
          <w:szCs w:val="20"/>
        </w:rPr>
        <w:t xml:space="preserve"> : </w:t>
      </w:r>
    </w:p>
    <w:p w14:paraId="1DDD5573" w14:textId="77777777" w:rsidR="00A21780" w:rsidRPr="00C23993" w:rsidRDefault="00A21780" w:rsidP="00073747">
      <w:pPr>
        <w:pStyle w:val="Akapitzlist"/>
        <w:numPr>
          <w:ilvl w:val="1"/>
          <w:numId w:val="94"/>
        </w:numPr>
        <w:spacing w:before="120" w:after="0" w:line="240" w:lineRule="auto"/>
        <w:contextualSpacing w:val="0"/>
        <w:jc w:val="both"/>
        <w:rPr>
          <w:b/>
          <w:bCs/>
          <w:sz w:val="20"/>
          <w:szCs w:val="20"/>
        </w:rPr>
      </w:pPr>
      <w:r w:rsidRPr="00C23993">
        <w:rPr>
          <w:sz w:val="20"/>
          <w:szCs w:val="20"/>
        </w:rPr>
        <w:t xml:space="preserve">ZUS  - tylko w 2017 roku wypłacił blisko </w:t>
      </w:r>
      <w:r w:rsidRPr="00C23993">
        <w:rPr>
          <w:b/>
          <w:sz w:val="20"/>
          <w:szCs w:val="20"/>
        </w:rPr>
        <w:t>1 000 tys. rent</w:t>
      </w:r>
      <w:r w:rsidRPr="00C23993">
        <w:rPr>
          <w:sz w:val="20"/>
          <w:szCs w:val="20"/>
        </w:rPr>
        <w:t xml:space="preserve"> </w:t>
      </w:r>
      <w:r w:rsidRPr="00C23993">
        <w:rPr>
          <w:b/>
          <w:sz w:val="20"/>
          <w:szCs w:val="20"/>
        </w:rPr>
        <w:t>z tytułu niezdolności do pracy</w:t>
      </w:r>
      <w:r w:rsidRPr="00C23993">
        <w:rPr>
          <w:sz w:val="20"/>
          <w:szCs w:val="20"/>
        </w:rPr>
        <w:t xml:space="preserve">: 289 746 rent z tytułu całkowitej niezdolności do pracy (stałych i okresowych), 524 498 rent z tytułu częściowej niezdolności do pracy (stałych i okresowych) oraz 171 674 rent z tytułu niezdolności do pracy wypadkowych, </w:t>
      </w:r>
      <w:r w:rsidRPr="00C23993">
        <w:rPr>
          <w:b/>
          <w:sz w:val="20"/>
          <w:szCs w:val="20"/>
        </w:rPr>
        <w:t>267 495 rent socjalnych</w:t>
      </w:r>
      <w:r w:rsidRPr="00C23993">
        <w:rPr>
          <w:sz w:val="20"/>
          <w:szCs w:val="20"/>
        </w:rPr>
        <w:t xml:space="preserve"> oraz </w:t>
      </w:r>
      <w:r w:rsidRPr="00C23993">
        <w:rPr>
          <w:b/>
          <w:sz w:val="20"/>
          <w:szCs w:val="20"/>
        </w:rPr>
        <w:t>84 915 świadczeń rehabilitacyjnych.</w:t>
      </w:r>
      <w:r w:rsidRPr="00C23993">
        <w:rPr>
          <w:sz w:val="20"/>
          <w:szCs w:val="20"/>
        </w:rPr>
        <w:t xml:space="preserve"> </w:t>
      </w:r>
    </w:p>
    <w:p w14:paraId="4F23E65B" w14:textId="41BC3CB0" w:rsidR="00A21780" w:rsidRPr="00C23993" w:rsidRDefault="00A21780" w:rsidP="00073747">
      <w:pPr>
        <w:pStyle w:val="Akapitzlist"/>
        <w:numPr>
          <w:ilvl w:val="1"/>
          <w:numId w:val="94"/>
        </w:numPr>
        <w:spacing w:before="120" w:after="0" w:line="240" w:lineRule="auto"/>
        <w:contextualSpacing w:val="0"/>
        <w:jc w:val="both"/>
        <w:rPr>
          <w:b/>
          <w:bCs/>
          <w:sz w:val="20"/>
          <w:szCs w:val="20"/>
        </w:rPr>
      </w:pPr>
      <w:r w:rsidRPr="00C23993">
        <w:rPr>
          <w:bCs/>
          <w:sz w:val="20"/>
          <w:szCs w:val="20"/>
        </w:rPr>
        <w:t xml:space="preserve">KRUS wypłacił w 2017 roku </w:t>
      </w:r>
      <w:r w:rsidR="00345AA6">
        <w:rPr>
          <w:b/>
          <w:bCs/>
          <w:sz w:val="20"/>
          <w:szCs w:val="20"/>
        </w:rPr>
        <w:t>2</w:t>
      </w:r>
      <w:r w:rsidRPr="00C23993">
        <w:rPr>
          <w:b/>
          <w:bCs/>
          <w:sz w:val="20"/>
          <w:szCs w:val="20"/>
        </w:rPr>
        <w:t>05 670 rent</w:t>
      </w:r>
      <w:r w:rsidRPr="00C23993">
        <w:rPr>
          <w:bCs/>
          <w:sz w:val="20"/>
          <w:szCs w:val="20"/>
        </w:rPr>
        <w:t xml:space="preserve"> z tytułu całkowitej niezdolności do pracy w gospodarstwie rolnym oraz </w:t>
      </w:r>
      <w:r w:rsidRPr="00C23993">
        <w:rPr>
          <w:b/>
          <w:bCs/>
          <w:sz w:val="20"/>
          <w:szCs w:val="20"/>
        </w:rPr>
        <w:t xml:space="preserve">13 123 renty </w:t>
      </w:r>
      <w:r w:rsidRPr="00C23993">
        <w:rPr>
          <w:bCs/>
          <w:sz w:val="20"/>
          <w:szCs w:val="20"/>
        </w:rPr>
        <w:t>z tytułu niezdolności do pracy wypadkowych.</w:t>
      </w:r>
    </w:p>
    <w:p w14:paraId="2F491923" w14:textId="77777777" w:rsidR="00A21780" w:rsidRPr="00C23993" w:rsidRDefault="00A21780" w:rsidP="00073747">
      <w:pPr>
        <w:pStyle w:val="Akapitzlist"/>
        <w:numPr>
          <w:ilvl w:val="1"/>
          <w:numId w:val="94"/>
        </w:numPr>
        <w:spacing w:before="120" w:after="0" w:line="240" w:lineRule="auto"/>
        <w:contextualSpacing w:val="0"/>
        <w:jc w:val="both"/>
        <w:rPr>
          <w:b/>
          <w:bCs/>
          <w:sz w:val="20"/>
          <w:szCs w:val="20"/>
        </w:rPr>
      </w:pPr>
      <w:r w:rsidRPr="00C23993">
        <w:rPr>
          <w:bCs/>
          <w:sz w:val="20"/>
          <w:szCs w:val="20"/>
        </w:rPr>
        <w:t>Biura emerytalno-rentowe MON i MSWiA wypłaciły renty inwalidzkie około</w:t>
      </w:r>
      <w:r w:rsidRPr="00C23993">
        <w:rPr>
          <w:b/>
          <w:bCs/>
          <w:sz w:val="20"/>
          <w:szCs w:val="20"/>
        </w:rPr>
        <w:t xml:space="preserve"> 30 tys. osób. </w:t>
      </w:r>
    </w:p>
    <w:p w14:paraId="225612A8" w14:textId="77777777" w:rsidR="00A21780" w:rsidRPr="00C23993" w:rsidRDefault="00A21780" w:rsidP="00073747">
      <w:pPr>
        <w:pStyle w:val="Akapitzlist"/>
        <w:numPr>
          <w:ilvl w:val="1"/>
          <w:numId w:val="94"/>
        </w:numPr>
        <w:spacing w:before="120" w:after="0" w:line="240" w:lineRule="auto"/>
        <w:contextualSpacing w:val="0"/>
        <w:jc w:val="both"/>
        <w:rPr>
          <w:b/>
          <w:bCs/>
          <w:sz w:val="20"/>
          <w:szCs w:val="20"/>
        </w:rPr>
      </w:pPr>
      <w:r w:rsidRPr="00C23993">
        <w:rPr>
          <w:b/>
          <w:bCs/>
          <w:sz w:val="20"/>
          <w:szCs w:val="20"/>
        </w:rPr>
        <w:t xml:space="preserve">Oznacza to wykluczenie (okresowe, długotrwałe) z rynku pracy ponad ok. 1 600 tys. osób. Znaczna część tych osób mogłaby z powodzeniem funkcjonować na rynku pracy pod warunkiem zapewnienia w odpowiednim czasie dostępu do kompleksowej rehabilitacji. </w:t>
      </w:r>
      <w:r w:rsidRPr="00C23993">
        <w:rPr>
          <w:bCs/>
          <w:sz w:val="20"/>
          <w:szCs w:val="20"/>
        </w:rPr>
        <w:t xml:space="preserve">Konieczne ze względów społecznych </w:t>
      </w:r>
      <w:r w:rsidRPr="00C23993">
        <w:rPr>
          <w:b/>
          <w:bCs/>
          <w:sz w:val="20"/>
          <w:szCs w:val="20"/>
        </w:rPr>
        <w:t>wydatki</w:t>
      </w:r>
      <w:r w:rsidRPr="00C23993">
        <w:rPr>
          <w:bCs/>
          <w:sz w:val="20"/>
          <w:szCs w:val="20"/>
        </w:rPr>
        <w:t xml:space="preserve"> z tytułu zabezpieczenia społecznego mogłyby przynajmniej w części pełnić funkcję</w:t>
      </w:r>
      <w:r w:rsidRPr="00C23993">
        <w:rPr>
          <w:b/>
          <w:bCs/>
          <w:sz w:val="20"/>
          <w:szCs w:val="20"/>
        </w:rPr>
        <w:t xml:space="preserve"> nakładów inwestycyjnych </w:t>
      </w:r>
      <w:r w:rsidRPr="00C23993">
        <w:rPr>
          <w:bCs/>
          <w:sz w:val="20"/>
          <w:szCs w:val="20"/>
        </w:rPr>
        <w:t>o wysokiej stopie zwrotu, liczonej poprawą stanu fizycznego, psychicznego, społecznego i materialnego tych osób, ale też</w:t>
      </w:r>
      <w:r w:rsidRPr="00C23993">
        <w:rPr>
          <w:b/>
          <w:bCs/>
          <w:sz w:val="20"/>
          <w:szCs w:val="20"/>
        </w:rPr>
        <w:t xml:space="preserve"> </w:t>
      </w:r>
      <w:r w:rsidRPr="00C23993">
        <w:rPr>
          <w:bCs/>
          <w:sz w:val="20"/>
          <w:szCs w:val="20"/>
        </w:rPr>
        <w:t>funkcjonowania rynku pracy i wzrostu gospodarczego.</w:t>
      </w:r>
    </w:p>
    <w:p w14:paraId="5B1680AF" w14:textId="77777777" w:rsidR="00A21780" w:rsidRPr="00C23993" w:rsidRDefault="00A21780" w:rsidP="00073747">
      <w:pPr>
        <w:pStyle w:val="Akapitzlist"/>
        <w:numPr>
          <w:ilvl w:val="0"/>
          <w:numId w:val="94"/>
        </w:numPr>
        <w:spacing w:before="120" w:after="0" w:line="240" w:lineRule="auto"/>
        <w:contextualSpacing w:val="0"/>
        <w:jc w:val="both"/>
        <w:rPr>
          <w:sz w:val="20"/>
          <w:szCs w:val="20"/>
        </w:rPr>
      </w:pPr>
      <w:r w:rsidRPr="00C23993">
        <w:rPr>
          <w:b/>
          <w:sz w:val="20"/>
          <w:szCs w:val="20"/>
        </w:rPr>
        <w:t>Aktywność zawodowa osób z niepełnosprawnościami jest jednym z najlepszych sposobów na wyjście z izolacji społecznej</w:t>
      </w:r>
      <w:r w:rsidRPr="00C23993">
        <w:rPr>
          <w:sz w:val="20"/>
          <w:szCs w:val="20"/>
        </w:rPr>
        <w:t xml:space="preserve">, nierzadko również biedy oraz na ogólną poprawę ich dobrostanu i jakości życia. Praca dla osób z niepełnosprawnością oznacza z jednej strony </w:t>
      </w:r>
      <w:r w:rsidRPr="00C23993">
        <w:rPr>
          <w:b/>
          <w:sz w:val="20"/>
          <w:szCs w:val="20"/>
        </w:rPr>
        <w:t>wyższą jakość ich życia</w:t>
      </w:r>
      <w:r w:rsidRPr="00C23993">
        <w:rPr>
          <w:sz w:val="20"/>
          <w:szCs w:val="20"/>
        </w:rPr>
        <w:t xml:space="preserve"> dzięki posiadaniu dochodów i aktywnym funkcjonowaniu w społeczeństwie, z drugiej zaś – stanowi także korzyść dla gospodarki. Wczesne przywrócenie zdolności i umożliwienie powrotu do pracy osobom z niepełnosprawnościami jest więc istotne zarówno ze </w:t>
      </w:r>
      <w:r w:rsidRPr="00C23993">
        <w:rPr>
          <w:sz w:val="20"/>
          <w:szCs w:val="20"/>
        </w:rPr>
        <w:lastRenderedPageBreak/>
        <w:t>społecznego jak i ekonomicznego punktu widzenia.</w:t>
      </w:r>
      <w:r w:rsidRPr="00C23993">
        <w:rPr>
          <w:bCs/>
          <w:sz w:val="20"/>
          <w:szCs w:val="20"/>
        </w:rPr>
        <w:t xml:space="preserve"> Udział osób niepełnosprawnych w rynku pracy jest ważny ze względu na:</w:t>
      </w:r>
    </w:p>
    <w:p w14:paraId="0953A89F" w14:textId="77777777" w:rsidR="00A21780" w:rsidRPr="00C23993" w:rsidRDefault="00A21780" w:rsidP="00073747">
      <w:pPr>
        <w:numPr>
          <w:ilvl w:val="0"/>
          <w:numId w:val="133"/>
        </w:numPr>
        <w:spacing w:before="120" w:after="0" w:line="240" w:lineRule="auto"/>
        <w:ind w:left="851"/>
        <w:jc w:val="both"/>
        <w:rPr>
          <w:bCs/>
          <w:sz w:val="20"/>
          <w:szCs w:val="20"/>
        </w:rPr>
      </w:pPr>
      <w:r w:rsidRPr="00C23993">
        <w:rPr>
          <w:bCs/>
          <w:sz w:val="20"/>
          <w:szCs w:val="20"/>
        </w:rPr>
        <w:t xml:space="preserve">promocję ludzkiej godności i spójności społecznej; zatrudnienie niweluje izolację osób z niepełnosprawnościami, przynosi korzyści osobiste i społeczne, a także podnosi poczucie godności ludzkiej i spójności społecznej. </w:t>
      </w:r>
    </w:p>
    <w:p w14:paraId="69789694" w14:textId="77777777" w:rsidR="00A21780" w:rsidRPr="00C23993" w:rsidRDefault="00A21780" w:rsidP="00073747">
      <w:pPr>
        <w:numPr>
          <w:ilvl w:val="0"/>
          <w:numId w:val="133"/>
        </w:numPr>
        <w:spacing w:before="120" w:after="0" w:line="240" w:lineRule="auto"/>
        <w:ind w:left="851"/>
        <w:jc w:val="both"/>
        <w:rPr>
          <w:bCs/>
          <w:sz w:val="20"/>
          <w:szCs w:val="20"/>
        </w:rPr>
      </w:pPr>
      <w:r w:rsidRPr="00C23993">
        <w:rPr>
          <w:bCs/>
          <w:sz w:val="20"/>
          <w:szCs w:val="20"/>
        </w:rPr>
        <w:t>maksymalizację zasobów ludzkich; zaangażowanie osób niepełnosprawnych w produkcję poprawia ich sytuację finansową i przyczynia się do wzrostu PKB.</w:t>
      </w:r>
    </w:p>
    <w:p w14:paraId="52359C28" w14:textId="77777777" w:rsidR="00A21780" w:rsidRPr="00C23993" w:rsidRDefault="00A21780" w:rsidP="00073747">
      <w:pPr>
        <w:pStyle w:val="Akapitzlist"/>
        <w:numPr>
          <w:ilvl w:val="0"/>
          <w:numId w:val="94"/>
        </w:numPr>
        <w:spacing w:before="120" w:after="0" w:line="240" w:lineRule="auto"/>
        <w:contextualSpacing w:val="0"/>
        <w:jc w:val="both"/>
        <w:rPr>
          <w:sz w:val="20"/>
          <w:szCs w:val="20"/>
        </w:rPr>
      </w:pPr>
      <w:r w:rsidRPr="00C23993">
        <w:rPr>
          <w:b/>
          <w:sz w:val="20"/>
          <w:szCs w:val="20"/>
        </w:rPr>
        <w:t xml:space="preserve">Jedną z ważniejszych barier skutecznego działania w zakresie powrotu i wejścia na rynek pracy osób z niepełnosprawnościami jest mocno rozbudowany i rozproszony system wsparcia </w:t>
      </w:r>
      <w:r w:rsidRPr="00C23993">
        <w:rPr>
          <w:sz w:val="20"/>
          <w:szCs w:val="20"/>
        </w:rPr>
        <w:t>– tworzą go instytucje obejmujące różne sfery życia osób niepełnosprawnych: instytucje zabezpieczenia społecznego, ds. orzekania o niepełnosprawności (niezdolności do pracy) i pomocy społecznej, rynku pracy, instytucje opieki zdrowotnej i rehabilitacji medycznej, czy oświatowe</w:t>
      </w:r>
      <w:r w:rsidRPr="00C23993">
        <w:rPr>
          <w:sz w:val="20"/>
          <w:szCs w:val="20"/>
          <w:vertAlign w:val="superscript"/>
        </w:rPr>
        <w:footnoteReference w:id="3"/>
      </w:r>
      <w:r w:rsidRPr="00C23993">
        <w:rPr>
          <w:sz w:val="20"/>
          <w:szCs w:val="20"/>
        </w:rPr>
        <w:t xml:space="preserve">. </w:t>
      </w:r>
      <w:r w:rsidRPr="00C23993">
        <w:rPr>
          <w:b/>
          <w:sz w:val="20"/>
          <w:szCs w:val="20"/>
        </w:rPr>
        <w:t xml:space="preserve">Instytucje te działają w sposób niepowiązany, w ramach różnych resortów, w oparciu o odrębne rozwiązania prawne i specyficzne, własne procedury i wymagania. Brak jest instrumentów i instytucji koordynujących działania w obszarze rehabilitacji. </w:t>
      </w:r>
      <w:r w:rsidRPr="00C23993">
        <w:rPr>
          <w:sz w:val="20"/>
          <w:szCs w:val="20"/>
        </w:rPr>
        <w:t xml:space="preserve">Działania kierowane do osób z niepełnosprawnością nie mają charakteru kompleksowego, są niewystarczająco zindywidualizowane, co ogranicza ich skuteczność. Ponadto część pomocy może być mało efektywna w skutek braku ciągłości wsparcia - </w:t>
      </w:r>
      <w:r w:rsidRPr="00C23993">
        <w:rPr>
          <w:b/>
          <w:sz w:val="20"/>
          <w:szCs w:val="20"/>
        </w:rPr>
        <w:t>istniejące rozwiązania nie zapewniają stabilności wsparcia w perspektywie długookresowej</w:t>
      </w:r>
      <w:r w:rsidRPr="00C23993">
        <w:rPr>
          <w:sz w:val="20"/>
          <w:szCs w:val="20"/>
        </w:rPr>
        <w:t>.</w:t>
      </w:r>
    </w:p>
    <w:p w14:paraId="6DB4960D" w14:textId="77777777" w:rsidR="00A21780" w:rsidRPr="00C23993" w:rsidRDefault="00A21780" w:rsidP="00073747">
      <w:pPr>
        <w:pStyle w:val="Akapitzlist"/>
        <w:numPr>
          <w:ilvl w:val="0"/>
          <w:numId w:val="94"/>
        </w:numPr>
        <w:spacing w:before="120" w:after="0" w:line="240" w:lineRule="auto"/>
        <w:contextualSpacing w:val="0"/>
        <w:jc w:val="both"/>
        <w:rPr>
          <w:rFonts w:eastAsia="Times New Roman" w:cs="Calibri"/>
          <w:sz w:val="20"/>
          <w:szCs w:val="20"/>
          <w:lang w:eastAsia="pl-PL"/>
        </w:rPr>
      </w:pPr>
      <w:r w:rsidRPr="00C23993">
        <w:rPr>
          <w:sz w:val="20"/>
          <w:szCs w:val="20"/>
        </w:rPr>
        <w:t>Brak systemowego podejścia do rehabilitacji i mała skuteczność systemu przy wzrastających kosztach ponoszonych na zabezpieczenie materialne osób z niepełnosprawnościami stały się przesłanką do poszukiwania rozwiązań zmieniających obecnie funkcjonujące rozwiązania na rzecz bardziej efektywnego systemu kompleksowego wsparcia w rehabilitacji osób z niepełnosprawnościami – temu służy niniejszy projekt.</w:t>
      </w:r>
    </w:p>
    <w:p w14:paraId="43ED63AA" w14:textId="77777777" w:rsidR="00A21780" w:rsidRPr="00C23993" w:rsidRDefault="00A21780" w:rsidP="00073747">
      <w:pPr>
        <w:pStyle w:val="Akapitzlist"/>
        <w:numPr>
          <w:ilvl w:val="0"/>
          <w:numId w:val="94"/>
        </w:numPr>
        <w:spacing w:before="120" w:after="0" w:line="240" w:lineRule="auto"/>
        <w:contextualSpacing w:val="0"/>
        <w:jc w:val="both"/>
        <w:rPr>
          <w:sz w:val="20"/>
          <w:szCs w:val="20"/>
        </w:rPr>
      </w:pPr>
      <w:r w:rsidRPr="00C23993">
        <w:rPr>
          <w:sz w:val="20"/>
          <w:szCs w:val="20"/>
        </w:rPr>
        <w:t xml:space="preserve">W okresie od marca do września 2018r. </w:t>
      </w:r>
      <w:proofErr w:type="spellStart"/>
      <w:r w:rsidRPr="00C23993">
        <w:rPr>
          <w:sz w:val="20"/>
          <w:szCs w:val="20"/>
        </w:rPr>
        <w:t>multidyscyplinarny</w:t>
      </w:r>
      <w:proofErr w:type="spellEnd"/>
      <w:r w:rsidRPr="00C23993">
        <w:rPr>
          <w:sz w:val="20"/>
          <w:szCs w:val="20"/>
        </w:rPr>
        <w:t xml:space="preserve"> zespół ekspertów, składający się ze specjalistów z zakresu: rehabilitacji medycznej, aktywizacji społeczno-zawodowej ON, psychologów oraz specjalistów ds. zarządzania opracował </w:t>
      </w:r>
      <w:r w:rsidRPr="00C57A99">
        <w:rPr>
          <w:b/>
          <w:i/>
          <w:sz w:val="20"/>
          <w:szCs w:val="20"/>
        </w:rPr>
        <w:t>Model Rehabilitacji Kompleksowej (wersję wstępną).</w:t>
      </w:r>
      <w:r w:rsidRPr="00C23993">
        <w:rPr>
          <w:sz w:val="20"/>
          <w:szCs w:val="20"/>
        </w:rPr>
        <w:t xml:space="preserve"> Model ten został poddany następnie procesowi konsultacji społecznych i zaakceptowany przez Komitet Sterujący Projektu.</w:t>
      </w:r>
    </w:p>
    <w:p w14:paraId="05153CD0" w14:textId="4DDFD02A" w:rsidR="00A21780" w:rsidRPr="00C23993" w:rsidRDefault="00A21780" w:rsidP="00073747">
      <w:pPr>
        <w:pStyle w:val="Akapitzlist"/>
        <w:numPr>
          <w:ilvl w:val="0"/>
          <w:numId w:val="94"/>
        </w:numPr>
        <w:spacing w:before="120" w:after="0" w:line="240" w:lineRule="auto"/>
        <w:contextualSpacing w:val="0"/>
        <w:jc w:val="both"/>
        <w:rPr>
          <w:rFonts w:ascii="Arial" w:hAnsi="Arial" w:cs="Arial"/>
          <w:sz w:val="20"/>
          <w:szCs w:val="20"/>
          <w:shd w:val="clear" w:color="auto" w:fill="FFFFFF"/>
        </w:rPr>
      </w:pPr>
      <w:r w:rsidRPr="00C23993">
        <w:rPr>
          <w:sz w:val="20"/>
          <w:szCs w:val="20"/>
        </w:rPr>
        <w:t xml:space="preserve">Niniejsze postepowanie realizowane jest w celu wyłonienia czterech Ośrodków Kompleksowej Rehabilitacji (ORK) które pilotażowo będą wdrażać wypracowany </w:t>
      </w:r>
      <w:r w:rsidRPr="00C57A99">
        <w:rPr>
          <w:b/>
          <w:i/>
          <w:sz w:val="20"/>
          <w:szCs w:val="20"/>
        </w:rPr>
        <w:t>Model Kompleksowej Rehabilitacji</w:t>
      </w:r>
      <w:r w:rsidR="002A2232" w:rsidRPr="00C57A99">
        <w:rPr>
          <w:b/>
          <w:i/>
          <w:sz w:val="20"/>
          <w:szCs w:val="20"/>
        </w:rPr>
        <w:t xml:space="preserve"> (wersję wstępną)</w:t>
      </w:r>
      <w:r w:rsidRPr="00C57A99">
        <w:rPr>
          <w:b/>
          <w:i/>
          <w:sz w:val="20"/>
          <w:szCs w:val="20"/>
        </w:rPr>
        <w:t>.</w:t>
      </w:r>
      <w:r w:rsidRPr="00C23993">
        <w:rPr>
          <w:b/>
          <w:sz w:val="20"/>
          <w:szCs w:val="20"/>
        </w:rPr>
        <w:t xml:space="preserve"> </w:t>
      </w:r>
      <w:r w:rsidRPr="00C23993">
        <w:rPr>
          <w:sz w:val="20"/>
          <w:szCs w:val="20"/>
          <w:lang w:eastAsia="pl-PL"/>
        </w:rPr>
        <w:t>Działaniami objętych zostanie łącznie co najmniej 600 osób (150 os. na ośrodek/50 os. rocznie).</w:t>
      </w:r>
    </w:p>
    <w:p w14:paraId="1ACAB90D" w14:textId="77777777" w:rsidR="00A21780" w:rsidRPr="00C23993" w:rsidRDefault="00A21780" w:rsidP="00073747">
      <w:pPr>
        <w:pStyle w:val="Akapitzlist"/>
        <w:numPr>
          <w:ilvl w:val="0"/>
          <w:numId w:val="94"/>
        </w:numPr>
        <w:spacing w:before="120" w:after="0" w:line="240" w:lineRule="auto"/>
        <w:contextualSpacing w:val="0"/>
        <w:jc w:val="both"/>
        <w:rPr>
          <w:sz w:val="20"/>
          <w:szCs w:val="20"/>
          <w:lang w:eastAsia="pl-PL"/>
        </w:rPr>
      </w:pPr>
      <w:r w:rsidRPr="00C23993">
        <w:rPr>
          <w:sz w:val="20"/>
          <w:szCs w:val="20"/>
          <w:lang w:eastAsia="pl-PL"/>
        </w:rPr>
        <w:t>Rozmieszczenie pilotażowych ośrodków kompleksowej rehabilitacji wynika z przyjętego na potrzeby projektu podziału obszaru Polski na 4 makroregiony. Podziału dokonano na podstawie położenia województw względem siebie oraz liczby osób niepełnosprawnych w wieku produkcyjnym według danych z NSP 2011:</w:t>
      </w:r>
    </w:p>
    <w:p w14:paraId="6E29F81E" w14:textId="77777777" w:rsidR="00A21780" w:rsidRPr="00C23993" w:rsidRDefault="00A21780" w:rsidP="00073747">
      <w:pPr>
        <w:pStyle w:val="Akapitzlist"/>
        <w:numPr>
          <w:ilvl w:val="1"/>
          <w:numId w:val="94"/>
        </w:numPr>
        <w:spacing w:before="120" w:after="0" w:line="240" w:lineRule="auto"/>
        <w:contextualSpacing w:val="0"/>
        <w:jc w:val="both"/>
        <w:rPr>
          <w:rFonts w:eastAsiaTheme="minorHAnsi" w:cs="Calibri"/>
          <w:spacing w:val="-4"/>
          <w:sz w:val="20"/>
          <w:szCs w:val="20"/>
        </w:rPr>
      </w:pPr>
      <w:bookmarkStart w:id="11" w:name="_Hlk532375227"/>
      <w:r w:rsidRPr="00C23993">
        <w:rPr>
          <w:rFonts w:eastAsiaTheme="minorHAnsi" w:cs="Calibri"/>
          <w:spacing w:val="-4"/>
          <w:sz w:val="20"/>
          <w:szCs w:val="20"/>
        </w:rPr>
        <w:t xml:space="preserve">Makroregion 1 obejmuje województwa: zachodniopomorskie, pomorskie, kujawsko-pomorskie, wielkopolskie </w:t>
      </w:r>
    </w:p>
    <w:p w14:paraId="5B209347" w14:textId="77777777" w:rsidR="00A21780" w:rsidRPr="00C23993" w:rsidRDefault="00A21780" w:rsidP="00073747">
      <w:pPr>
        <w:pStyle w:val="Akapitzlist"/>
        <w:numPr>
          <w:ilvl w:val="1"/>
          <w:numId w:val="94"/>
        </w:numPr>
        <w:spacing w:before="120" w:after="0" w:line="240" w:lineRule="auto"/>
        <w:contextualSpacing w:val="0"/>
        <w:rPr>
          <w:rFonts w:eastAsiaTheme="minorHAnsi" w:cs="Calibri"/>
          <w:sz w:val="20"/>
          <w:szCs w:val="20"/>
        </w:rPr>
      </w:pPr>
      <w:r w:rsidRPr="00C23993">
        <w:rPr>
          <w:rFonts w:eastAsiaTheme="minorHAnsi" w:cs="Calibri"/>
          <w:sz w:val="20"/>
          <w:szCs w:val="20"/>
        </w:rPr>
        <w:t xml:space="preserve">Makroregion 2 obejmuje województwa: lubuskie, dolnośląskie, opolskie, śląskie </w:t>
      </w:r>
    </w:p>
    <w:p w14:paraId="0BBEF8B7" w14:textId="77777777" w:rsidR="00A21780" w:rsidRPr="00C23993" w:rsidRDefault="00A21780" w:rsidP="00073747">
      <w:pPr>
        <w:pStyle w:val="Akapitzlist"/>
        <w:numPr>
          <w:ilvl w:val="1"/>
          <w:numId w:val="94"/>
        </w:numPr>
        <w:spacing w:before="120" w:after="0" w:line="240" w:lineRule="auto"/>
        <w:contextualSpacing w:val="0"/>
        <w:rPr>
          <w:rFonts w:eastAsiaTheme="minorHAnsi" w:cs="Calibri"/>
          <w:sz w:val="20"/>
          <w:szCs w:val="20"/>
        </w:rPr>
      </w:pPr>
      <w:r w:rsidRPr="00C23993">
        <w:rPr>
          <w:rFonts w:eastAsiaTheme="minorHAnsi" w:cs="Calibri"/>
          <w:sz w:val="20"/>
          <w:szCs w:val="20"/>
        </w:rPr>
        <w:t xml:space="preserve">Makroregion 3 obejmuje województwa: warmińsko-mazurskie, podlaskie, mazowieckie, łódzkie </w:t>
      </w:r>
    </w:p>
    <w:p w14:paraId="385849DD" w14:textId="496284FC" w:rsidR="00A21780" w:rsidRPr="00073747" w:rsidRDefault="00A21780" w:rsidP="00073747">
      <w:pPr>
        <w:pStyle w:val="Akapitzlist"/>
        <w:numPr>
          <w:ilvl w:val="1"/>
          <w:numId w:val="94"/>
        </w:numPr>
        <w:spacing w:before="120" w:after="0" w:line="240" w:lineRule="auto"/>
        <w:contextualSpacing w:val="0"/>
        <w:rPr>
          <w:rFonts w:eastAsiaTheme="minorHAnsi" w:cs="Calibri"/>
          <w:b/>
          <w:sz w:val="20"/>
          <w:szCs w:val="20"/>
        </w:rPr>
      </w:pPr>
      <w:r w:rsidRPr="00C23993">
        <w:rPr>
          <w:rFonts w:eastAsiaTheme="minorHAnsi" w:cs="Calibri"/>
          <w:sz w:val="20"/>
          <w:szCs w:val="20"/>
        </w:rPr>
        <w:t xml:space="preserve">Makroregion 4 obejmuje województwa: lubelskie, świętokrzyskie, podkarpackie, małopolskie </w:t>
      </w:r>
    </w:p>
    <w:p w14:paraId="3DBCD643" w14:textId="77777777" w:rsidR="00073747" w:rsidRPr="00073747" w:rsidRDefault="00073747" w:rsidP="00073747">
      <w:pPr>
        <w:spacing w:before="120" w:after="0" w:line="240" w:lineRule="auto"/>
        <w:jc w:val="both"/>
        <w:rPr>
          <w:sz w:val="20"/>
          <w:szCs w:val="20"/>
        </w:rPr>
      </w:pPr>
      <w:bookmarkStart w:id="12" w:name="_Hlk532375254"/>
      <w:r w:rsidRPr="00073747">
        <w:rPr>
          <w:sz w:val="20"/>
          <w:szCs w:val="20"/>
        </w:rPr>
        <w:t xml:space="preserve">W każdym z makroregionów w ramach niniejszego zamówienia zostanie wyłoniony 1 Ośrodek Rehabilitacji Kompleksowej. </w:t>
      </w:r>
    </w:p>
    <w:bookmarkEnd w:id="12"/>
    <w:p w14:paraId="63949F8C" w14:textId="77777777" w:rsidR="00073747" w:rsidRPr="00C23993" w:rsidRDefault="00073747" w:rsidP="00073747">
      <w:pPr>
        <w:pStyle w:val="Akapitzlist"/>
        <w:spacing w:before="120" w:after="0" w:line="240" w:lineRule="auto"/>
        <w:ind w:left="792"/>
        <w:contextualSpacing w:val="0"/>
        <w:rPr>
          <w:rFonts w:eastAsiaTheme="minorHAnsi" w:cs="Calibri"/>
          <w:b/>
          <w:sz w:val="20"/>
          <w:szCs w:val="20"/>
        </w:rPr>
      </w:pPr>
    </w:p>
    <w:bookmarkEnd w:id="11"/>
    <w:p w14:paraId="4212D574" w14:textId="77777777" w:rsidR="007E0407" w:rsidRPr="00C23993" w:rsidRDefault="007E0407" w:rsidP="00073747">
      <w:pPr>
        <w:spacing w:before="120" w:after="0" w:line="240" w:lineRule="auto"/>
        <w:rPr>
          <w:rFonts w:eastAsiaTheme="minorHAnsi" w:cs="Calibri"/>
          <w:b/>
        </w:rPr>
      </w:pPr>
    </w:p>
    <w:p w14:paraId="08B1E276" w14:textId="77777777" w:rsidR="00073747" w:rsidRDefault="00073747">
      <w:pPr>
        <w:spacing w:after="0" w:line="240" w:lineRule="auto"/>
        <w:rPr>
          <w:b/>
          <w:bCs/>
          <w:sz w:val="20"/>
          <w:szCs w:val="20"/>
        </w:rPr>
      </w:pPr>
      <w:r>
        <w:br w:type="page"/>
      </w:r>
    </w:p>
    <w:p w14:paraId="30F0391B" w14:textId="6FF4D575" w:rsidR="00A21780" w:rsidRPr="008C3FBC" w:rsidRDefault="00A21780" w:rsidP="00073747">
      <w:pPr>
        <w:pStyle w:val="Legenda"/>
        <w:spacing w:before="120" w:after="0" w:line="240" w:lineRule="auto"/>
        <w:rPr>
          <w:color w:val="365F91" w:themeColor="accent1" w:themeShade="BF"/>
        </w:rPr>
      </w:pPr>
      <w:r w:rsidRPr="008C3FBC">
        <w:rPr>
          <w:color w:val="365F91" w:themeColor="accent1" w:themeShade="BF"/>
        </w:rPr>
        <w:lastRenderedPageBreak/>
        <w:t xml:space="preserve">Rysunek </w:t>
      </w:r>
      <w:r w:rsidR="00E27D18" w:rsidRPr="008C3FBC">
        <w:rPr>
          <w:noProof/>
          <w:color w:val="365F91" w:themeColor="accent1" w:themeShade="BF"/>
        </w:rPr>
        <w:fldChar w:fldCharType="begin"/>
      </w:r>
      <w:r w:rsidR="00E27D18" w:rsidRPr="008C3FBC">
        <w:rPr>
          <w:noProof/>
          <w:color w:val="365F91" w:themeColor="accent1" w:themeShade="BF"/>
        </w:rPr>
        <w:instrText xml:space="preserve"> SEQ Rysunek \* ARABIC </w:instrText>
      </w:r>
      <w:r w:rsidR="00E27D18" w:rsidRPr="008C3FBC">
        <w:rPr>
          <w:noProof/>
          <w:color w:val="365F91" w:themeColor="accent1" w:themeShade="BF"/>
        </w:rPr>
        <w:fldChar w:fldCharType="separate"/>
      </w:r>
      <w:r w:rsidR="00FB6FD5">
        <w:rPr>
          <w:noProof/>
          <w:color w:val="365F91" w:themeColor="accent1" w:themeShade="BF"/>
        </w:rPr>
        <w:t>1</w:t>
      </w:r>
      <w:r w:rsidR="00E27D18" w:rsidRPr="008C3FBC">
        <w:rPr>
          <w:noProof/>
          <w:color w:val="365F91" w:themeColor="accent1" w:themeShade="BF"/>
        </w:rPr>
        <w:fldChar w:fldCharType="end"/>
      </w:r>
      <w:r w:rsidRPr="008C3FBC">
        <w:rPr>
          <w:color w:val="365F91" w:themeColor="accent1" w:themeShade="BF"/>
        </w:rPr>
        <w:t>. Zasięg terytorialny ORK</w:t>
      </w:r>
    </w:p>
    <w:p w14:paraId="0ACB9BDA" w14:textId="77777777" w:rsidR="00A21780" w:rsidRPr="00C23993" w:rsidRDefault="00A21780" w:rsidP="008C3FBC">
      <w:pPr>
        <w:keepNext/>
        <w:spacing w:before="120" w:after="0" w:line="240" w:lineRule="auto"/>
        <w:jc w:val="center"/>
        <w:rPr>
          <w:sz w:val="20"/>
          <w:szCs w:val="20"/>
        </w:rPr>
      </w:pPr>
      <w:r w:rsidRPr="00C23993">
        <w:rPr>
          <w:rFonts w:ascii="Arial" w:eastAsia="Times New Roman" w:hAnsi="Arial" w:cs="Arial"/>
          <w:noProof/>
          <w:sz w:val="18"/>
          <w:szCs w:val="18"/>
          <w:lang w:eastAsia="pl-PL"/>
        </w:rPr>
        <w:drawing>
          <wp:inline distT="0" distB="0" distL="0" distR="0" wp14:anchorId="7D93D01F" wp14:editId="29A839A7">
            <wp:extent cx="3703955" cy="3076575"/>
            <wp:effectExtent l="0" t="0" r="0" b="9525"/>
            <wp:docPr id="15" name="Obraz 3" descr="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jpg"/>
                    <pic:cNvPicPr/>
                  </pic:nvPicPr>
                  <pic:blipFill>
                    <a:blip r:embed="rId15" cstate="print"/>
                    <a:stretch>
                      <a:fillRect/>
                    </a:stretch>
                  </pic:blipFill>
                  <pic:spPr>
                    <a:xfrm>
                      <a:off x="0" y="0"/>
                      <a:ext cx="3707047" cy="3079143"/>
                    </a:xfrm>
                    <a:prstGeom prst="rect">
                      <a:avLst/>
                    </a:prstGeom>
                  </pic:spPr>
                </pic:pic>
              </a:graphicData>
            </a:graphic>
          </wp:inline>
        </w:drawing>
      </w:r>
    </w:p>
    <w:p w14:paraId="4026A1E8" w14:textId="77777777" w:rsidR="00A21780" w:rsidRPr="00C23993" w:rsidRDefault="00A21780" w:rsidP="00073747">
      <w:pPr>
        <w:pStyle w:val="Legenda"/>
        <w:spacing w:before="120" w:after="0" w:line="240" w:lineRule="auto"/>
        <w:ind w:left="709"/>
        <w:rPr>
          <w:b w:val="0"/>
          <w:i/>
          <w:lang w:eastAsia="pl-PL"/>
        </w:rPr>
      </w:pPr>
      <w:r w:rsidRPr="00C23993">
        <w:rPr>
          <w:b w:val="0"/>
          <w:i/>
        </w:rPr>
        <w:t>Źródło: Opracowanie własne</w:t>
      </w:r>
    </w:p>
    <w:p w14:paraId="19417A56" w14:textId="77777777" w:rsidR="00F82136" w:rsidRPr="00C23993" w:rsidRDefault="00F82136" w:rsidP="00073747">
      <w:pPr>
        <w:spacing w:before="120" w:after="0" w:line="240" w:lineRule="auto"/>
        <w:jc w:val="both"/>
        <w:rPr>
          <w:sz w:val="20"/>
          <w:szCs w:val="20"/>
        </w:rPr>
      </w:pPr>
    </w:p>
    <w:p w14:paraId="4041D498" w14:textId="6D150557" w:rsidR="00E329DC" w:rsidRPr="00C23993" w:rsidRDefault="00287430" w:rsidP="00073747">
      <w:pPr>
        <w:pStyle w:val="Nagwek1"/>
        <w:spacing w:before="120" w:after="0" w:line="240" w:lineRule="auto"/>
      </w:pPr>
      <w:bookmarkStart w:id="13" w:name="_Toc531250167"/>
      <w:bookmarkStart w:id="14" w:name="_Toc531250168"/>
      <w:bookmarkStart w:id="15" w:name="_Toc531250169"/>
      <w:bookmarkStart w:id="16" w:name="_Toc531250172"/>
      <w:bookmarkStart w:id="17" w:name="_Toc531250173"/>
      <w:bookmarkStart w:id="18" w:name="_Toc531250176"/>
      <w:bookmarkStart w:id="19" w:name="_Toc531250177"/>
      <w:bookmarkStart w:id="20" w:name="_Toc531250178"/>
      <w:bookmarkStart w:id="21" w:name="_Toc531250184"/>
      <w:bookmarkStart w:id="22" w:name="_Toc531250185"/>
      <w:bookmarkStart w:id="23" w:name="_Toc531250186"/>
      <w:bookmarkStart w:id="24" w:name="_Toc531250189"/>
      <w:bookmarkStart w:id="25" w:name="_Toc531250190"/>
      <w:bookmarkStart w:id="26" w:name="_Toc531250191"/>
      <w:bookmarkStart w:id="27" w:name="_Toc531250192"/>
      <w:bookmarkStart w:id="28" w:name="_Toc531250193"/>
      <w:bookmarkStart w:id="29" w:name="_Toc534301331"/>
      <w:bookmarkStart w:id="30" w:name="_Toc352251"/>
      <w:bookmarkEnd w:id="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C23993">
        <w:t xml:space="preserve">2. </w:t>
      </w:r>
      <w:r w:rsidR="0007765A" w:rsidRPr="00C23993">
        <w:t xml:space="preserve">CELE ZAMÓWIENIA I </w:t>
      </w:r>
      <w:r w:rsidR="004E2315" w:rsidRPr="00C23993">
        <w:t xml:space="preserve">GŁÓWNE </w:t>
      </w:r>
      <w:r w:rsidR="00E329DC" w:rsidRPr="00C23993">
        <w:t>ZADANIA WYKONAWCY</w:t>
      </w:r>
      <w:bookmarkEnd w:id="29"/>
      <w:bookmarkEnd w:id="30"/>
    </w:p>
    <w:p w14:paraId="14730F96" w14:textId="1E3CE720" w:rsidR="00A21780" w:rsidRPr="00C23993" w:rsidRDefault="00A21780" w:rsidP="00073747">
      <w:pPr>
        <w:pStyle w:val="Akapitzlist"/>
        <w:numPr>
          <w:ilvl w:val="0"/>
          <w:numId w:val="95"/>
        </w:numPr>
        <w:spacing w:before="120" w:after="0" w:line="240" w:lineRule="auto"/>
        <w:ind w:left="426" w:hanging="426"/>
        <w:contextualSpacing w:val="0"/>
        <w:jc w:val="both"/>
        <w:rPr>
          <w:sz w:val="20"/>
          <w:szCs w:val="20"/>
          <w:lang w:eastAsia="pl-PL"/>
        </w:rPr>
      </w:pPr>
      <w:bookmarkStart w:id="31" w:name="_Hlk532373805"/>
      <w:r w:rsidRPr="00C23993">
        <w:rPr>
          <w:sz w:val="20"/>
          <w:szCs w:val="20"/>
          <w:lang w:eastAsia="pl-PL"/>
        </w:rPr>
        <w:t xml:space="preserve">Celem zamówienia jest </w:t>
      </w:r>
      <w:r w:rsidR="00901E03" w:rsidRPr="00C23993">
        <w:rPr>
          <w:sz w:val="20"/>
          <w:szCs w:val="20"/>
          <w:lang w:eastAsia="pl-PL"/>
        </w:rPr>
        <w:t xml:space="preserve">realizacja </w:t>
      </w:r>
      <w:r w:rsidRPr="00C23993">
        <w:rPr>
          <w:sz w:val="20"/>
          <w:szCs w:val="20"/>
          <w:lang w:eastAsia="pl-PL"/>
        </w:rPr>
        <w:t>usługi rehabilitacji kompleksowej w formule Ośrodka Rehabilitacji Kompleksowej</w:t>
      </w:r>
      <w:r w:rsidR="001F3D88" w:rsidRPr="00C23993">
        <w:rPr>
          <w:sz w:val="20"/>
          <w:szCs w:val="20"/>
          <w:lang w:eastAsia="pl-PL"/>
        </w:rPr>
        <w:t xml:space="preserve"> </w:t>
      </w:r>
      <w:r w:rsidR="008B6405" w:rsidRPr="00C23993">
        <w:rPr>
          <w:sz w:val="20"/>
          <w:szCs w:val="20"/>
          <w:lang w:eastAsia="pl-PL"/>
        </w:rPr>
        <w:t>(ORK)</w:t>
      </w:r>
      <w:r w:rsidRPr="00C23993">
        <w:rPr>
          <w:sz w:val="20"/>
          <w:szCs w:val="20"/>
          <w:lang w:eastAsia="pl-PL"/>
        </w:rPr>
        <w:t xml:space="preserve"> </w:t>
      </w:r>
      <w:r w:rsidR="00C172E8" w:rsidRPr="00C23993">
        <w:rPr>
          <w:sz w:val="20"/>
          <w:szCs w:val="20"/>
          <w:lang w:eastAsia="pl-PL"/>
        </w:rPr>
        <w:t xml:space="preserve">dla minimum 150 osób (4 ORK po 150 osób, w sumie 600 osób) </w:t>
      </w:r>
      <w:r w:rsidRPr="00C23993">
        <w:rPr>
          <w:sz w:val="20"/>
          <w:szCs w:val="20"/>
          <w:lang w:eastAsia="pl-PL"/>
        </w:rPr>
        <w:t xml:space="preserve">do </w:t>
      </w:r>
      <w:r w:rsidR="00D52FBB">
        <w:rPr>
          <w:sz w:val="20"/>
          <w:szCs w:val="20"/>
          <w:lang w:eastAsia="pl-PL"/>
        </w:rPr>
        <w:t>28 lutego</w:t>
      </w:r>
      <w:r w:rsidRPr="00C23993">
        <w:rPr>
          <w:sz w:val="20"/>
          <w:szCs w:val="20"/>
          <w:lang w:eastAsia="pl-PL"/>
        </w:rPr>
        <w:t xml:space="preserve"> 2022 roku.</w:t>
      </w:r>
      <w:r w:rsidR="00F42664" w:rsidRPr="00C23993">
        <w:rPr>
          <w:sz w:val="20"/>
          <w:szCs w:val="20"/>
          <w:lang w:eastAsia="pl-PL"/>
        </w:rPr>
        <w:t xml:space="preserve"> Jak wskazano </w:t>
      </w:r>
      <w:r w:rsidR="005E130F" w:rsidRPr="00C23993">
        <w:rPr>
          <w:sz w:val="20"/>
          <w:szCs w:val="20"/>
          <w:lang w:eastAsia="pl-PL"/>
        </w:rPr>
        <w:t>powyżej</w:t>
      </w:r>
      <w:r w:rsidR="00F42664" w:rsidRPr="00C23993">
        <w:rPr>
          <w:sz w:val="20"/>
          <w:szCs w:val="20"/>
          <w:lang w:eastAsia="pl-PL"/>
        </w:rPr>
        <w:t xml:space="preserve"> usługa jest realizowana w ramach Projektu jako pilotaż wdrożenia Model</w:t>
      </w:r>
      <w:r w:rsidR="00E408EB">
        <w:rPr>
          <w:sz w:val="20"/>
          <w:szCs w:val="20"/>
          <w:lang w:eastAsia="pl-PL"/>
        </w:rPr>
        <w:t>u</w:t>
      </w:r>
      <w:r w:rsidR="00F42664" w:rsidRPr="00C23993">
        <w:rPr>
          <w:sz w:val="20"/>
          <w:szCs w:val="20"/>
          <w:lang w:eastAsia="pl-PL"/>
        </w:rPr>
        <w:t xml:space="preserve"> Rehabilitacji Kompleksowej.</w:t>
      </w:r>
    </w:p>
    <w:p w14:paraId="20668A25" w14:textId="7A633548" w:rsidR="008B6405" w:rsidRPr="00C23993" w:rsidRDefault="008B6405" w:rsidP="00073747">
      <w:pPr>
        <w:pStyle w:val="Akapitzlist"/>
        <w:numPr>
          <w:ilvl w:val="0"/>
          <w:numId w:val="95"/>
        </w:numPr>
        <w:spacing w:before="120" w:after="0" w:line="240" w:lineRule="auto"/>
        <w:ind w:left="426" w:hanging="426"/>
        <w:contextualSpacing w:val="0"/>
        <w:jc w:val="both"/>
        <w:rPr>
          <w:sz w:val="20"/>
          <w:szCs w:val="20"/>
          <w:lang w:eastAsia="pl-PL"/>
        </w:rPr>
      </w:pPr>
      <w:r w:rsidRPr="00C23993">
        <w:rPr>
          <w:sz w:val="20"/>
          <w:szCs w:val="20"/>
          <w:lang w:eastAsia="pl-PL"/>
        </w:rPr>
        <w:t>Zamówienie jest podzielone na 4 części:</w:t>
      </w:r>
    </w:p>
    <w:p w14:paraId="4AFFF687" w14:textId="136CECF6" w:rsidR="008B6405" w:rsidRPr="00C23993" w:rsidRDefault="008B6405" w:rsidP="00073747">
      <w:pPr>
        <w:pStyle w:val="Akapitzlist"/>
        <w:numPr>
          <w:ilvl w:val="1"/>
          <w:numId w:val="95"/>
        </w:numPr>
        <w:spacing w:before="120" w:after="0" w:line="240" w:lineRule="auto"/>
        <w:ind w:left="851" w:hanging="425"/>
        <w:contextualSpacing w:val="0"/>
        <w:jc w:val="both"/>
        <w:rPr>
          <w:sz w:val="20"/>
          <w:szCs w:val="20"/>
          <w:lang w:eastAsia="pl-PL"/>
        </w:rPr>
      </w:pPr>
      <w:r w:rsidRPr="00C23993">
        <w:rPr>
          <w:sz w:val="20"/>
          <w:szCs w:val="20"/>
          <w:lang w:eastAsia="pl-PL"/>
        </w:rPr>
        <w:t>część 1 obejmująca makroregion 1</w:t>
      </w:r>
    </w:p>
    <w:p w14:paraId="54CB583B" w14:textId="13FA4A1D" w:rsidR="008B6405" w:rsidRPr="00C23993" w:rsidRDefault="008B6405" w:rsidP="00073747">
      <w:pPr>
        <w:pStyle w:val="Akapitzlist"/>
        <w:numPr>
          <w:ilvl w:val="1"/>
          <w:numId w:val="95"/>
        </w:numPr>
        <w:spacing w:before="120" w:after="0" w:line="240" w:lineRule="auto"/>
        <w:ind w:left="851" w:hanging="425"/>
        <w:contextualSpacing w:val="0"/>
        <w:jc w:val="both"/>
        <w:rPr>
          <w:sz w:val="20"/>
          <w:szCs w:val="20"/>
          <w:lang w:eastAsia="pl-PL"/>
        </w:rPr>
      </w:pPr>
      <w:r w:rsidRPr="00C23993">
        <w:rPr>
          <w:sz w:val="20"/>
          <w:szCs w:val="20"/>
          <w:lang w:eastAsia="pl-PL"/>
        </w:rPr>
        <w:t>część 2 obejmująca makroregion 2</w:t>
      </w:r>
    </w:p>
    <w:p w14:paraId="03F9FC07" w14:textId="3932D507" w:rsidR="008B6405" w:rsidRPr="00C23993" w:rsidRDefault="008B6405" w:rsidP="00073747">
      <w:pPr>
        <w:pStyle w:val="Akapitzlist"/>
        <w:numPr>
          <w:ilvl w:val="1"/>
          <w:numId w:val="95"/>
        </w:numPr>
        <w:spacing w:before="120" w:after="0" w:line="240" w:lineRule="auto"/>
        <w:ind w:left="851" w:hanging="425"/>
        <w:contextualSpacing w:val="0"/>
        <w:jc w:val="both"/>
        <w:rPr>
          <w:sz w:val="20"/>
          <w:szCs w:val="20"/>
          <w:lang w:eastAsia="pl-PL"/>
        </w:rPr>
      </w:pPr>
      <w:r w:rsidRPr="00C23993">
        <w:rPr>
          <w:sz w:val="20"/>
          <w:szCs w:val="20"/>
          <w:lang w:eastAsia="pl-PL"/>
        </w:rPr>
        <w:t>część 3 obejmująca makroregion 3</w:t>
      </w:r>
    </w:p>
    <w:p w14:paraId="6E2335FF" w14:textId="656AC496" w:rsidR="008B6405" w:rsidRPr="00C23993" w:rsidRDefault="008B6405" w:rsidP="00073747">
      <w:pPr>
        <w:pStyle w:val="Akapitzlist"/>
        <w:numPr>
          <w:ilvl w:val="1"/>
          <w:numId w:val="95"/>
        </w:numPr>
        <w:spacing w:before="120" w:after="0" w:line="240" w:lineRule="auto"/>
        <w:ind w:left="851" w:hanging="425"/>
        <w:contextualSpacing w:val="0"/>
        <w:jc w:val="both"/>
        <w:rPr>
          <w:sz w:val="20"/>
          <w:szCs w:val="20"/>
          <w:lang w:eastAsia="pl-PL"/>
        </w:rPr>
      </w:pPr>
      <w:r w:rsidRPr="00C23993">
        <w:rPr>
          <w:sz w:val="20"/>
          <w:szCs w:val="20"/>
          <w:lang w:eastAsia="pl-PL"/>
        </w:rPr>
        <w:t>część 4 obejmująca makroregion 4</w:t>
      </w:r>
    </w:p>
    <w:p w14:paraId="4C04A780" w14:textId="573ECCD3" w:rsidR="008B6405" w:rsidRPr="00C23993" w:rsidRDefault="008B6405" w:rsidP="00073747">
      <w:pPr>
        <w:spacing w:before="120" w:after="0" w:line="240" w:lineRule="auto"/>
        <w:jc w:val="both"/>
        <w:rPr>
          <w:sz w:val="20"/>
          <w:szCs w:val="20"/>
          <w:lang w:eastAsia="pl-PL"/>
        </w:rPr>
      </w:pPr>
      <w:r w:rsidRPr="00C23993">
        <w:rPr>
          <w:sz w:val="20"/>
          <w:szCs w:val="20"/>
          <w:lang w:eastAsia="pl-PL"/>
        </w:rPr>
        <w:t>w każdej części należy wykonać usługi jednego ORK (łącznie powstaną 4 ośrodki). Wymagania przedstawione</w:t>
      </w:r>
      <w:r w:rsidR="00F8676D" w:rsidRPr="00C23993">
        <w:rPr>
          <w:sz w:val="20"/>
          <w:szCs w:val="20"/>
          <w:lang w:eastAsia="pl-PL"/>
        </w:rPr>
        <w:t xml:space="preserve"> w niniejszym OPZ</w:t>
      </w:r>
      <w:r w:rsidRPr="00C23993">
        <w:rPr>
          <w:sz w:val="20"/>
          <w:szCs w:val="20"/>
          <w:lang w:eastAsia="pl-PL"/>
        </w:rPr>
        <w:t xml:space="preserve"> dotyczą jednego ośrodka. </w:t>
      </w:r>
    </w:p>
    <w:p w14:paraId="1D29ABC3" w14:textId="77777777" w:rsidR="00A21780" w:rsidRPr="00C23993" w:rsidRDefault="00A21780" w:rsidP="00073747">
      <w:pPr>
        <w:pStyle w:val="Akapitzlist"/>
        <w:numPr>
          <w:ilvl w:val="0"/>
          <w:numId w:val="95"/>
        </w:numPr>
        <w:spacing w:before="120" w:after="0" w:line="240" w:lineRule="auto"/>
        <w:ind w:left="426" w:hanging="426"/>
        <w:contextualSpacing w:val="0"/>
        <w:jc w:val="both"/>
        <w:rPr>
          <w:sz w:val="20"/>
          <w:szCs w:val="20"/>
          <w:lang w:eastAsia="pl-PL"/>
        </w:rPr>
      </w:pPr>
      <w:bookmarkStart w:id="32" w:name="_Hlk532373893"/>
      <w:bookmarkEnd w:id="31"/>
      <w:r w:rsidRPr="00C23993">
        <w:rPr>
          <w:sz w:val="20"/>
          <w:szCs w:val="20"/>
          <w:lang w:eastAsia="pl-PL"/>
        </w:rPr>
        <w:t>Główne zadania Wykonawcy to:</w:t>
      </w:r>
    </w:p>
    <w:p w14:paraId="62AF14A4" w14:textId="582DC1E5" w:rsidR="00A21780" w:rsidRPr="00C23993" w:rsidRDefault="00A21780" w:rsidP="00073747">
      <w:pPr>
        <w:pStyle w:val="Akapitzlist"/>
        <w:numPr>
          <w:ilvl w:val="1"/>
          <w:numId w:val="95"/>
        </w:numPr>
        <w:spacing w:before="120" w:after="0" w:line="240" w:lineRule="auto"/>
        <w:ind w:left="851" w:hanging="425"/>
        <w:contextualSpacing w:val="0"/>
        <w:jc w:val="both"/>
        <w:rPr>
          <w:sz w:val="20"/>
          <w:szCs w:val="20"/>
          <w:lang w:eastAsia="pl-PL"/>
        </w:rPr>
      </w:pPr>
      <w:r w:rsidRPr="00C23993">
        <w:rPr>
          <w:sz w:val="20"/>
          <w:szCs w:val="20"/>
          <w:lang w:eastAsia="pl-PL"/>
        </w:rPr>
        <w:t>Zorganizowanie</w:t>
      </w:r>
      <w:r w:rsidR="00F8676D" w:rsidRPr="00C23993">
        <w:rPr>
          <w:sz w:val="20"/>
          <w:szCs w:val="20"/>
          <w:lang w:eastAsia="pl-PL"/>
        </w:rPr>
        <w:t xml:space="preserve"> i prowadzenie</w:t>
      </w:r>
      <w:r w:rsidRPr="00C23993">
        <w:rPr>
          <w:sz w:val="20"/>
          <w:szCs w:val="20"/>
          <w:lang w:eastAsia="pl-PL"/>
        </w:rPr>
        <w:t xml:space="preserve"> ORK zgodnie z warunkami określonymi </w:t>
      </w:r>
      <w:r w:rsidR="00F8676D" w:rsidRPr="00C23993">
        <w:rPr>
          <w:sz w:val="20"/>
          <w:szCs w:val="20"/>
          <w:lang w:eastAsia="pl-PL"/>
        </w:rPr>
        <w:t>w niniejszym</w:t>
      </w:r>
      <w:r w:rsidRPr="00C23993">
        <w:rPr>
          <w:sz w:val="20"/>
          <w:szCs w:val="20"/>
          <w:lang w:eastAsia="pl-PL"/>
        </w:rPr>
        <w:t xml:space="preserve"> OPZ</w:t>
      </w:r>
      <w:r w:rsidR="00F8676D" w:rsidRPr="00C23993">
        <w:rPr>
          <w:sz w:val="20"/>
          <w:szCs w:val="20"/>
          <w:lang w:eastAsia="pl-PL"/>
        </w:rPr>
        <w:t>.</w:t>
      </w:r>
      <w:r w:rsidRPr="00C23993">
        <w:rPr>
          <w:sz w:val="20"/>
          <w:szCs w:val="20"/>
          <w:lang w:eastAsia="pl-PL"/>
        </w:rPr>
        <w:t xml:space="preserve"> </w:t>
      </w:r>
    </w:p>
    <w:p w14:paraId="7ED12D82" w14:textId="69F072C7" w:rsidR="00A21780" w:rsidRPr="00C23993" w:rsidRDefault="00A21780" w:rsidP="00073747">
      <w:pPr>
        <w:pStyle w:val="Akapitzlist"/>
        <w:numPr>
          <w:ilvl w:val="1"/>
          <w:numId w:val="95"/>
        </w:numPr>
        <w:spacing w:before="120" w:after="0" w:line="240" w:lineRule="auto"/>
        <w:ind w:left="851" w:hanging="425"/>
        <w:contextualSpacing w:val="0"/>
        <w:jc w:val="both"/>
        <w:rPr>
          <w:sz w:val="20"/>
          <w:szCs w:val="20"/>
          <w:lang w:eastAsia="pl-PL"/>
        </w:rPr>
      </w:pPr>
      <w:r w:rsidRPr="00C23993">
        <w:rPr>
          <w:sz w:val="20"/>
          <w:szCs w:val="20"/>
          <w:lang w:eastAsia="pl-PL"/>
        </w:rPr>
        <w:t xml:space="preserve">Realizacja programu rehabilitacji kompleksowej zgodnie z warunkami </w:t>
      </w:r>
      <w:r w:rsidR="00F8676D" w:rsidRPr="00C23993">
        <w:rPr>
          <w:sz w:val="20"/>
          <w:szCs w:val="20"/>
          <w:lang w:eastAsia="pl-PL"/>
        </w:rPr>
        <w:t>szczegółowymi określonymi w niniejszym OPZ</w:t>
      </w:r>
      <w:r w:rsidRPr="00C23993">
        <w:rPr>
          <w:sz w:val="20"/>
          <w:szCs w:val="20"/>
          <w:lang w:eastAsia="pl-PL"/>
        </w:rPr>
        <w:t xml:space="preserve"> według następującej formuły (wszystkie parametry podane są w odniesieniu do jednego ORK):</w:t>
      </w:r>
    </w:p>
    <w:p w14:paraId="39CBD4F4" w14:textId="77777777" w:rsidR="00A21780" w:rsidRPr="00C23993" w:rsidRDefault="00A21780" w:rsidP="00073747">
      <w:pPr>
        <w:pStyle w:val="Akapitzlist"/>
        <w:numPr>
          <w:ilvl w:val="2"/>
          <w:numId w:val="95"/>
        </w:numPr>
        <w:spacing w:before="120" w:after="0" w:line="240" w:lineRule="auto"/>
        <w:ind w:left="1418" w:hanging="567"/>
        <w:contextualSpacing w:val="0"/>
        <w:jc w:val="both"/>
        <w:rPr>
          <w:sz w:val="20"/>
          <w:szCs w:val="20"/>
          <w:lang w:eastAsia="pl-PL"/>
        </w:rPr>
      </w:pPr>
      <w:r w:rsidRPr="00C23993">
        <w:rPr>
          <w:sz w:val="20"/>
          <w:szCs w:val="20"/>
          <w:lang w:eastAsia="pl-PL"/>
        </w:rPr>
        <w:t xml:space="preserve">Dwutygodniowy okres próbny w Ośrodku Kompleksowej Rehabilitacji, w trakcie którego będą przeprowadzone następujące działania: </w:t>
      </w:r>
    </w:p>
    <w:p w14:paraId="2FDFD6C6" w14:textId="6E096A8D" w:rsidR="004D4B68" w:rsidRPr="00E408EB" w:rsidRDefault="004D4B68" w:rsidP="00073747">
      <w:pPr>
        <w:pStyle w:val="Akapitzlist"/>
        <w:numPr>
          <w:ilvl w:val="3"/>
          <w:numId w:val="95"/>
        </w:numPr>
        <w:spacing w:before="120" w:after="0" w:line="240" w:lineRule="auto"/>
        <w:ind w:left="2268" w:hanging="850"/>
        <w:jc w:val="both"/>
        <w:rPr>
          <w:sz w:val="20"/>
          <w:szCs w:val="20"/>
        </w:rPr>
      </w:pPr>
      <w:r w:rsidRPr="00E408EB">
        <w:rPr>
          <w:sz w:val="20"/>
          <w:szCs w:val="20"/>
        </w:rPr>
        <w:t>Przyjęcie Uczestnika do ORK</w:t>
      </w:r>
    </w:p>
    <w:p w14:paraId="5BB570E0" w14:textId="700BBB14" w:rsidR="00A21780" w:rsidRPr="00C23993" w:rsidRDefault="00A21780" w:rsidP="00073747">
      <w:pPr>
        <w:pStyle w:val="Akapitzlist"/>
        <w:numPr>
          <w:ilvl w:val="3"/>
          <w:numId w:val="95"/>
        </w:numPr>
        <w:spacing w:before="120" w:after="0" w:line="240" w:lineRule="auto"/>
        <w:ind w:left="2268" w:hanging="850"/>
        <w:contextualSpacing w:val="0"/>
        <w:jc w:val="both"/>
        <w:rPr>
          <w:sz w:val="20"/>
          <w:szCs w:val="20"/>
          <w:lang w:eastAsia="pl-PL"/>
        </w:rPr>
      </w:pPr>
      <w:r w:rsidRPr="00C23993">
        <w:rPr>
          <w:sz w:val="20"/>
          <w:szCs w:val="20"/>
          <w:lang w:eastAsia="pl-PL"/>
        </w:rPr>
        <w:t>Ocena kompetencji zawodowych</w:t>
      </w:r>
      <w:r w:rsidR="008B6405" w:rsidRPr="00C23993">
        <w:rPr>
          <w:sz w:val="20"/>
          <w:szCs w:val="20"/>
          <w:lang w:eastAsia="pl-PL"/>
        </w:rPr>
        <w:t xml:space="preserve"> każdego Uczes</w:t>
      </w:r>
      <w:r w:rsidR="006F7B86" w:rsidRPr="00C23993">
        <w:rPr>
          <w:sz w:val="20"/>
          <w:szCs w:val="20"/>
          <w:lang w:eastAsia="pl-PL"/>
        </w:rPr>
        <w:t>t</w:t>
      </w:r>
      <w:r w:rsidR="008B6405" w:rsidRPr="00C23993">
        <w:rPr>
          <w:sz w:val="20"/>
          <w:szCs w:val="20"/>
          <w:lang w:eastAsia="pl-PL"/>
        </w:rPr>
        <w:t>nika</w:t>
      </w:r>
      <w:r w:rsidR="00901E03" w:rsidRPr="00C23993">
        <w:rPr>
          <w:sz w:val="20"/>
          <w:szCs w:val="20"/>
          <w:lang w:eastAsia="pl-PL"/>
        </w:rPr>
        <w:t xml:space="preserve"> w oparciu o klasyfikację ICF</w:t>
      </w:r>
    </w:p>
    <w:p w14:paraId="676B56F2" w14:textId="31D9B52C" w:rsidR="00A21780" w:rsidRPr="00C23993" w:rsidRDefault="00A21780" w:rsidP="00073747">
      <w:pPr>
        <w:pStyle w:val="Akapitzlist"/>
        <w:numPr>
          <w:ilvl w:val="3"/>
          <w:numId w:val="95"/>
        </w:numPr>
        <w:spacing w:before="120" w:after="0" w:line="240" w:lineRule="auto"/>
        <w:ind w:left="2268" w:hanging="850"/>
        <w:contextualSpacing w:val="0"/>
        <w:jc w:val="both"/>
        <w:rPr>
          <w:sz w:val="20"/>
          <w:szCs w:val="20"/>
          <w:lang w:eastAsia="pl-PL"/>
        </w:rPr>
      </w:pPr>
      <w:r w:rsidRPr="00C23993">
        <w:rPr>
          <w:sz w:val="20"/>
          <w:szCs w:val="20"/>
          <w:lang w:eastAsia="pl-PL"/>
        </w:rPr>
        <w:t>Opracowanie Indywidualnego Programu Rehabilitacji (IPR)</w:t>
      </w:r>
      <w:r w:rsidR="008B6405" w:rsidRPr="00C23993">
        <w:rPr>
          <w:sz w:val="20"/>
          <w:szCs w:val="20"/>
          <w:lang w:eastAsia="pl-PL"/>
        </w:rPr>
        <w:t xml:space="preserve"> dla każdego Uczestnika</w:t>
      </w:r>
      <w:r w:rsidR="002533B5" w:rsidRPr="00C23993">
        <w:rPr>
          <w:sz w:val="20"/>
          <w:szCs w:val="20"/>
          <w:lang w:eastAsia="pl-PL"/>
        </w:rPr>
        <w:t xml:space="preserve"> </w:t>
      </w:r>
      <w:r w:rsidR="004D4B68" w:rsidRPr="00C23993">
        <w:rPr>
          <w:sz w:val="20"/>
          <w:szCs w:val="20"/>
          <w:lang w:eastAsia="pl-PL"/>
        </w:rPr>
        <w:t xml:space="preserve">i podpisanie </w:t>
      </w:r>
      <w:r w:rsidRPr="00C23993">
        <w:rPr>
          <w:sz w:val="20"/>
          <w:szCs w:val="20"/>
          <w:lang w:eastAsia="pl-PL"/>
        </w:rPr>
        <w:t>zgody na realizację IPR, stanowiącej umowę na realizację rehabilitacji kompleksowej</w:t>
      </w:r>
    </w:p>
    <w:p w14:paraId="1BF3827E" w14:textId="2F0AAF39" w:rsidR="00A21780" w:rsidRPr="00C23993" w:rsidRDefault="00A21780" w:rsidP="00073747">
      <w:pPr>
        <w:pStyle w:val="Akapitzlist"/>
        <w:numPr>
          <w:ilvl w:val="3"/>
          <w:numId w:val="95"/>
        </w:numPr>
        <w:spacing w:before="120" w:after="0" w:line="240" w:lineRule="auto"/>
        <w:ind w:left="2268" w:hanging="850"/>
        <w:contextualSpacing w:val="0"/>
        <w:jc w:val="both"/>
        <w:rPr>
          <w:sz w:val="20"/>
          <w:szCs w:val="20"/>
          <w:lang w:eastAsia="pl-PL"/>
        </w:rPr>
      </w:pPr>
      <w:r w:rsidRPr="00C23993">
        <w:rPr>
          <w:sz w:val="20"/>
          <w:szCs w:val="20"/>
          <w:lang w:eastAsia="pl-PL"/>
        </w:rPr>
        <w:lastRenderedPageBreak/>
        <w:t>Zajęcia rehabilitacyjne z zakresu trzech modułów: medycznego, za</w:t>
      </w:r>
      <w:r w:rsidR="00901E03" w:rsidRPr="00C23993">
        <w:rPr>
          <w:sz w:val="20"/>
          <w:szCs w:val="20"/>
          <w:lang w:eastAsia="pl-PL"/>
        </w:rPr>
        <w:t>wodowego oraz psychospołecznego</w:t>
      </w:r>
    </w:p>
    <w:p w14:paraId="2431063B" w14:textId="1547CF35" w:rsidR="004A55BE" w:rsidRPr="00C23993" w:rsidRDefault="00A21780" w:rsidP="00073747">
      <w:pPr>
        <w:pStyle w:val="Akapitzlist"/>
        <w:numPr>
          <w:ilvl w:val="2"/>
          <w:numId w:val="95"/>
        </w:numPr>
        <w:spacing w:before="120" w:after="0" w:line="240" w:lineRule="auto"/>
        <w:ind w:left="1418" w:hanging="567"/>
        <w:contextualSpacing w:val="0"/>
        <w:jc w:val="both"/>
        <w:rPr>
          <w:sz w:val="20"/>
          <w:szCs w:val="20"/>
          <w:lang w:eastAsia="pl-PL"/>
        </w:rPr>
      </w:pPr>
      <w:r w:rsidRPr="00C23993">
        <w:rPr>
          <w:sz w:val="20"/>
          <w:szCs w:val="20"/>
          <w:lang w:eastAsia="pl-PL"/>
        </w:rPr>
        <w:t xml:space="preserve">Cykl rehabilitacyjny prowadzony w </w:t>
      </w:r>
      <w:r w:rsidR="00140716" w:rsidRPr="00C23993">
        <w:rPr>
          <w:sz w:val="20"/>
          <w:szCs w:val="20"/>
          <w:lang w:eastAsia="pl-PL"/>
        </w:rPr>
        <w:t>ORK</w:t>
      </w:r>
      <w:r w:rsidRPr="00C23993">
        <w:rPr>
          <w:sz w:val="20"/>
          <w:szCs w:val="20"/>
          <w:lang w:eastAsia="pl-PL"/>
        </w:rPr>
        <w:t>, na bazie Indywidualnego Programu Rehabilitacji</w:t>
      </w:r>
      <w:r w:rsidR="00901E03" w:rsidRPr="00C23993">
        <w:rPr>
          <w:sz w:val="20"/>
          <w:szCs w:val="20"/>
          <w:lang w:eastAsia="pl-PL"/>
        </w:rPr>
        <w:t xml:space="preserve"> (IPR)</w:t>
      </w:r>
      <w:r w:rsidRPr="00C23993">
        <w:rPr>
          <w:sz w:val="20"/>
          <w:szCs w:val="20"/>
          <w:lang w:eastAsia="pl-PL"/>
        </w:rPr>
        <w:t>, składający się z trzech modułów:</w:t>
      </w:r>
    </w:p>
    <w:p w14:paraId="56CDC733" w14:textId="21A11655" w:rsidR="00A21780" w:rsidRPr="00C23993" w:rsidRDefault="00A21780" w:rsidP="00073747">
      <w:pPr>
        <w:pStyle w:val="Akapitzlist"/>
        <w:numPr>
          <w:ilvl w:val="3"/>
          <w:numId w:val="95"/>
        </w:numPr>
        <w:spacing w:before="120" w:after="0" w:line="240" w:lineRule="auto"/>
        <w:ind w:left="2268" w:hanging="850"/>
        <w:contextualSpacing w:val="0"/>
        <w:jc w:val="both"/>
        <w:rPr>
          <w:sz w:val="20"/>
          <w:szCs w:val="20"/>
          <w:lang w:eastAsia="pl-PL"/>
        </w:rPr>
      </w:pPr>
      <w:r w:rsidRPr="00C23993">
        <w:rPr>
          <w:sz w:val="20"/>
          <w:szCs w:val="20"/>
          <w:lang w:eastAsia="pl-PL"/>
        </w:rPr>
        <w:t>Moduł zawodowy</w:t>
      </w:r>
    </w:p>
    <w:p w14:paraId="672F5C5D" w14:textId="19631330" w:rsidR="00A21780" w:rsidRPr="00C23993" w:rsidRDefault="00A21780" w:rsidP="00073747">
      <w:pPr>
        <w:pStyle w:val="Akapitzlist"/>
        <w:numPr>
          <w:ilvl w:val="3"/>
          <w:numId w:val="95"/>
        </w:numPr>
        <w:spacing w:before="120" w:after="0" w:line="240" w:lineRule="auto"/>
        <w:ind w:left="2268" w:hanging="850"/>
        <w:contextualSpacing w:val="0"/>
        <w:jc w:val="both"/>
        <w:rPr>
          <w:sz w:val="20"/>
          <w:szCs w:val="20"/>
          <w:lang w:eastAsia="pl-PL"/>
        </w:rPr>
      </w:pPr>
      <w:r w:rsidRPr="00C23993">
        <w:rPr>
          <w:sz w:val="20"/>
          <w:szCs w:val="20"/>
          <w:lang w:eastAsia="pl-PL"/>
        </w:rPr>
        <w:t>Moduł psychospołeczny</w:t>
      </w:r>
    </w:p>
    <w:p w14:paraId="0E9A183D" w14:textId="04303D3F" w:rsidR="00A21780" w:rsidRPr="00C23993" w:rsidRDefault="00A21780" w:rsidP="00073747">
      <w:pPr>
        <w:pStyle w:val="Akapitzlist"/>
        <w:numPr>
          <w:ilvl w:val="3"/>
          <w:numId w:val="95"/>
        </w:numPr>
        <w:spacing w:before="120" w:after="0" w:line="240" w:lineRule="auto"/>
        <w:ind w:left="2268" w:hanging="850"/>
        <w:contextualSpacing w:val="0"/>
        <w:jc w:val="both"/>
        <w:rPr>
          <w:sz w:val="20"/>
          <w:szCs w:val="20"/>
          <w:lang w:eastAsia="pl-PL"/>
        </w:rPr>
      </w:pPr>
      <w:r w:rsidRPr="00C23993">
        <w:rPr>
          <w:sz w:val="20"/>
          <w:szCs w:val="20"/>
          <w:lang w:eastAsia="pl-PL"/>
        </w:rPr>
        <w:t>Moduł medyczny</w:t>
      </w:r>
    </w:p>
    <w:p w14:paraId="48A08C1D" w14:textId="6982C582" w:rsidR="00A21780" w:rsidRPr="00C23993" w:rsidRDefault="00A21780" w:rsidP="00073747">
      <w:pPr>
        <w:pStyle w:val="Akapitzlist"/>
        <w:numPr>
          <w:ilvl w:val="2"/>
          <w:numId w:val="95"/>
        </w:numPr>
        <w:spacing w:before="120" w:after="0" w:line="240" w:lineRule="auto"/>
        <w:ind w:left="1418" w:hanging="567"/>
        <w:contextualSpacing w:val="0"/>
        <w:jc w:val="both"/>
        <w:rPr>
          <w:sz w:val="20"/>
          <w:szCs w:val="20"/>
          <w:lang w:eastAsia="pl-PL"/>
        </w:rPr>
      </w:pPr>
      <w:r w:rsidRPr="00C23993">
        <w:rPr>
          <w:sz w:val="20"/>
          <w:szCs w:val="20"/>
          <w:lang w:eastAsia="pl-PL"/>
        </w:rPr>
        <w:t xml:space="preserve">Wsparcie </w:t>
      </w:r>
      <w:proofErr w:type="spellStart"/>
      <w:r w:rsidRPr="00C23993">
        <w:rPr>
          <w:sz w:val="20"/>
          <w:szCs w:val="20"/>
          <w:lang w:eastAsia="pl-PL"/>
        </w:rPr>
        <w:t>porehabilitacyjne</w:t>
      </w:r>
      <w:proofErr w:type="spellEnd"/>
      <w:r w:rsidRPr="00C23993">
        <w:rPr>
          <w:sz w:val="20"/>
          <w:szCs w:val="20"/>
          <w:lang w:eastAsia="pl-PL"/>
        </w:rPr>
        <w:t xml:space="preserve"> w trakcie poszukiwania i podjęcia zatrudnienia, prowadzone po zakończeniu pobytu w ORK</w:t>
      </w:r>
      <w:r w:rsidR="00DA3E13" w:rsidRPr="00C23993">
        <w:rPr>
          <w:sz w:val="20"/>
          <w:szCs w:val="20"/>
          <w:lang w:eastAsia="pl-PL"/>
        </w:rPr>
        <w:t>.</w:t>
      </w:r>
      <w:r w:rsidR="00836AF7" w:rsidRPr="00C23993">
        <w:rPr>
          <w:sz w:val="20"/>
          <w:szCs w:val="20"/>
          <w:lang w:eastAsia="pl-PL"/>
        </w:rPr>
        <w:t xml:space="preserve"> Wykonawca odpowiada za osiągnięcie odpowiedniego wskaźnika zatrudnienia tj. podjęcie pracy lub rozpoczęcie prowadzenia działalności gospodarczej przez Uczestników, na zasadach opisanych w niniejszym OPZ.</w:t>
      </w:r>
    </w:p>
    <w:p w14:paraId="7AE39C06" w14:textId="08382BDC" w:rsidR="009F20E5" w:rsidRPr="00C23993" w:rsidRDefault="00901E03" w:rsidP="00073747">
      <w:pPr>
        <w:pStyle w:val="Akapitzlist"/>
        <w:numPr>
          <w:ilvl w:val="2"/>
          <w:numId w:val="95"/>
        </w:numPr>
        <w:spacing w:before="120" w:after="0" w:line="240" w:lineRule="auto"/>
        <w:ind w:left="1418" w:hanging="567"/>
        <w:contextualSpacing w:val="0"/>
        <w:jc w:val="both"/>
        <w:rPr>
          <w:sz w:val="20"/>
          <w:szCs w:val="20"/>
          <w:lang w:eastAsia="pl-PL"/>
        </w:rPr>
      </w:pPr>
      <w:r w:rsidRPr="00C23993">
        <w:rPr>
          <w:sz w:val="20"/>
          <w:szCs w:val="20"/>
          <w:lang w:eastAsia="pl-PL"/>
        </w:rPr>
        <w:t>Świadczenia opcjonalne</w:t>
      </w:r>
    </w:p>
    <w:p w14:paraId="24CE7418" w14:textId="0224A354" w:rsidR="00A21780" w:rsidRPr="00C23993" w:rsidRDefault="00A21780" w:rsidP="00073747">
      <w:pPr>
        <w:pStyle w:val="Akapitzlist"/>
        <w:numPr>
          <w:ilvl w:val="2"/>
          <w:numId w:val="95"/>
        </w:numPr>
        <w:spacing w:before="120" w:after="0" w:line="240" w:lineRule="auto"/>
        <w:ind w:left="1418" w:hanging="567"/>
        <w:contextualSpacing w:val="0"/>
        <w:jc w:val="both"/>
        <w:rPr>
          <w:sz w:val="20"/>
          <w:szCs w:val="20"/>
          <w:lang w:eastAsia="pl-PL"/>
        </w:rPr>
      </w:pPr>
      <w:r w:rsidRPr="00C23993">
        <w:rPr>
          <w:sz w:val="20"/>
          <w:szCs w:val="20"/>
          <w:lang w:eastAsia="pl-PL"/>
        </w:rPr>
        <w:t>Świadczenia towarzyszące</w:t>
      </w:r>
    </w:p>
    <w:p w14:paraId="23D9A3B1" w14:textId="41C86018" w:rsidR="00A21780" w:rsidRPr="00C23993" w:rsidRDefault="00A21780" w:rsidP="00073747">
      <w:pPr>
        <w:pStyle w:val="Akapitzlist"/>
        <w:numPr>
          <w:ilvl w:val="2"/>
          <w:numId w:val="95"/>
        </w:numPr>
        <w:spacing w:before="120" w:after="0" w:line="240" w:lineRule="auto"/>
        <w:ind w:left="1418" w:hanging="567"/>
        <w:contextualSpacing w:val="0"/>
        <w:jc w:val="both"/>
        <w:rPr>
          <w:sz w:val="20"/>
          <w:szCs w:val="20"/>
          <w:lang w:eastAsia="pl-PL"/>
        </w:rPr>
      </w:pPr>
      <w:r w:rsidRPr="00C23993">
        <w:rPr>
          <w:sz w:val="20"/>
          <w:szCs w:val="20"/>
          <w:lang w:eastAsia="pl-PL"/>
        </w:rPr>
        <w:t>Prowadzenie monitoringu</w:t>
      </w:r>
    </w:p>
    <w:bookmarkEnd w:id="32"/>
    <w:p w14:paraId="117B1C47" w14:textId="21277549" w:rsidR="00F82136" w:rsidRPr="00C23993" w:rsidRDefault="00F82136" w:rsidP="00073747">
      <w:pPr>
        <w:autoSpaceDE w:val="0"/>
        <w:autoSpaceDN w:val="0"/>
        <w:adjustRightInd w:val="0"/>
        <w:spacing w:before="120" w:after="0" w:line="240" w:lineRule="auto"/>
        <w:ind w:left="284"/>
        <w:jc w:val="both"/>
        <w:rPr>
          <w:rFonts w:cs="Calibri"/>
          <w:sz w:val="20"/>
          <w:szCs w:val="20"/>
          <w:lang w:eastAsia="pl-PL"/>
        </w:rPr>
      </w:pPr>
    </w:p>
    <w:p w14:paraId="2F6C814C" w14:textId="5A7ACCCB" w:rsidR="00A21780" w:rsidRPr="00C23993" w:rsidRDefault="00287430" w:rsidP="00073747">
      <w:pPr>
        <w:pStyle w:val="Nagwek1"/>
        <w:spacing w:before="120" w:after="0" w:line="240" w:lineRule="auto"/>
      </w:pPr>
      <w:bookmarkStart w:id="33" w:name="_Toc534301332"/>
      <w:bookmarkStart w:id="34" w:name="_Toc352252"/>
      <w:r w:rsidRPr="00C23993">
        <w:t xml:space="preserve">3. </w:t>
      </w:r>
      <w:r w:rsidR="00A21780" w:rsidRPr="00C23993">
        <w:t>GRUPA DOCELOWA</w:t>
      </w:r>
      <w:r w:rsidR="00657838" w:rsidRPr="00C23993">
        <w:t xml:space="preserve"> (Uczestnicy)</w:t>
      </w:r>
      <w:bookmarkEnd w:id="33"/>
      <w:bookmarkEnd w:id="34"/>
    </w:p>
    <w:p w14:paraId="70A8FB93" w14:textId="30DC0601" w:rsidR="00A21780" w:rsidRPr="00C23993" w:rsidRDefault="00A21780" w:rsidP="00073747">
      <w:pPr>
        <w:pStyle w:val="Akapitzlist"/>
        <w:numPr>
          <w:ilvl w:val="0"/>
          <w:numId w:val="96"/>
        </w:numPr>
        <w:spacing w:before="120" w:after="0" w:line="240" w:lineRule="auto"/>
        <w:ind w:right="1"/>
        <w:contextualSpacing w:val="0"/>
        <w:jc w:val="both"/>
        <w:rPr>
          <w:rFonts w:asciiTheme="minorHAnsi" w:eastAsia="+mn-ea" w:hAnsiTheme="minorHAnsi" w:cstheme="minorHAnsi"/>
          <w:kern w:val="24"/>
          <w:sz w:val="20"/>
          <w:szCs w:val="20"/>
        </w:rPr>
      </w:pPr>
      <w:r w:rsidRPr="00C23993">
        <w:rPr>
          <w:rFonts w:asciiTheme="minorHAnsi" w:eastAsia="+mn-ea" w:hAnsiTheme="minorHAnsi" w:cstheme="minorHAnsi"/>
          <w:b/>
          <w:kern w:val="24"/>
          <w:sz w:val="20"/>
          <w:szCs w:val="20"/>
        </w:rPr>
        <w:t>Grupa docelowa</w:t>
      </w:r>
      <w:r w:rsidRPr="00C23993">
        <w:rPr>
          <w:rFonts w:asciiTheme="minorHAnsi" w:eastAsia="+mn-ea" w:hAnsiTheme="minorHAnsi" w:cstheme="minorHAnsi"/>
          <w:kern w:val="24"/>
          <w:sz w:val="20"/>
          <w:szCs w:val="20"/>
        </w:rPr>
        <w:t xml:space="preserve"> obejmuje osoby z niepełnosprawnościami należące do następujących kategorii:</w:t>
      </w:r>
    </w:p>
    <w:p w14:paraId="1DC834BC" w14:textId="77777777" w:rsidR="00A21780" w:rsidRPr="00C23993" w:rsidRDefault="00A21780" w:rsidP="00073747">
      <w:pPr>
        <w:pStyle w:val="Akapitzlist"/>
        <w:numPr>
          <w:ilvl w:val="1"/>
          <w:numId w:val="96"/>
        </w:numPr>
        <w:spacing w:before="120" w:after="0" w:line="240" w:lineRule="auto"/>
        <w:contextualSpacing w:val="0"/>
        <w:jc w:val="both"/>
        <w:rPr>
          <w:rFonts w:asciiTheme="minorHAnsi" w:hAnsiTheme="minorHAnsi" w:cs="Tahoma"/>
          <w:sz w:val="20"/>
          <w:szCs w:val="20"/>
          <w:shd w:val="clear" w:color="auto" w:fill="FFFFFF"/>
        </w:rPr>
      </w:pPr>
      <w:r w:rsidRPr="00C23993">
        <w:rPr>
          <w:rFonts w:asciiTheme="minorHAnsi" w:hAnsiTheme="minorHAnsi" w:cs="Tahoma"/>
          <w:sz w:val="20"/>
          <w:szCs w:val="20"/>
          <w:shd w:val="clear" w:color="auto" w:fill="FFFFFF"/>
        </w:rPr>
        <w:t>osoby, w przypadku których zdiagnozowano schorzenie lub które doznały urazu uniemożliwiającego powrót do pracy, bezpośrednio po zakończeniu leczenia /rehabilitacji szpitalnej;</w:t>
      </w:r>
    </w:p>
    <w:p w14:paraId="249BCD5E" w14:textId="77777777" w:rsidR="00A21780" w:rsidRPr="00C23993" w:rsidRDefault="00A21780" w:rsidP="00073747">
      <w:pPr>
        <w:pStyle w:val="Akapitzlist"/>
        <w:numPr>
          <w:ilvl w:val="1"/>
          <w:numId w:val="96"/>
        </w:numPr>
        <w:spacing w:before="120" w:after="0" w:line="240" w:lineRule="auto"/>
        <w:contextualSpacing w:val="0"/>
        <w:jc w:val="both"/>
        <w:rPr>
          <w:rFonts w:asciiTheme="minorHAnsi" w:hAnsiTheme="minorHAnsi" w:cs="Tahoma"/>
          <w:sz w:val="20"/>
          <w:szCs w:val="20"/>
          <w:shd w:val="clear" w:color="auto" w:fill="FFFFFF"/>
        </w:rPr>
      </w:pPr>
      <w:r w:rsidRPr="00C23993">
        <w:rPr>
          <w:rFonts w:asciiTheme="minorHAnsi" w:hAnsiTheme="minorHAnsi" w:cs="Tahoma"/>
          <w:sz w:val="20"/>
          <w:szCs w:val="20"/>
          <w:shd w:val="clear" w:color="auto" w:fill="FFFFFF"/>
        </w:rPr>
        <w:t>osoby, w przypadku których zdiagnozowano schorzenie lub które doznały urazu uniemożliwiającego powrót do pracy, u których leczenie/rehabilitacja szpitalna zostały zakończone i wróciły one do swojego środowiska zamieszkania;</w:t>
      </w:r>
    </w:p>
    <w:p w14:paraId="0822440D" w14:textId="77777777" w:rsidR="00A21780" w:rsidRPr="00C23993" w:rsidRDefault="00A21780" w:rsidP="00073747">
      <w:pPr>
        <w:pStyle w:val="Akapitzlist"/>
        <w:numPr>
          <w:ilvl w:val="1"/>
          <w:numId w:val="96"/>
        </w:numPr>
        <w:spacing w:before="120" w:after="0" w:line="240" w:lineRule="auto"/>
        <w:contextualSpacing w:val="0"/>
        <w:jc w:val="both"/>
        <w:rPr>
          <w:rFonts w:asciiTheme="minorHAnsi" w:hAnsiTheme="minorHAnsi" w:cs="Tahoma"/>
          <w:sz w:val="20"/>
          <w:szCs w:val="20"/>
          <w:shd w:val="clear" w:color="auto" w:fill="FFFFFF"/>
        </w:rPr>
      </w:pPr>
      <w:r w:rsidRPr="00C23993">
        <w:rPr>
          <w:rFonts w:asciiTheme="minorHAnsi" w:hAnsiTheme="minorHAnsi" w:cs="Tahoma"/>
          <w:sz w:val="20"/>
          <w:szCs w:val="20"/>
          <w:shd w:val="clear" w:color="auto" w:fill="FFFFFF"/>
        </w:rPr>
        <w:t>osoby z niepełnosprawnością wrodzoną lub nabytą w okresie rozwojowym, które nigdy nie funkcjonowały na rynku pracy i przebywają w swoim środowisku zamieszkania, u których rodzaj niepełnosprawności rokuje możliwości aktywizacji zawodowej oraz osoby funkcjonujące w placówkach opiekuńczych, u których rodzaj niepełnosprawności rokuje możliwości aktywizacji zawodowej.</w:t>
      </w:r>
    </w:p>
    <w:p w14:paraId="25996357" w14:textId="74D25056" w:rsidR="00A21780" w:rsidRPr="00C23993" w:rsidRDefault="00A21780" w:rsidP="00073747">
      <w:pPr>
        <w:pStyle w:val="Akapitzlist"/>
        <w:numPr>
          <w:ilvl w:val="0"/>
          <w:numId w:val="96"/>
        </w:numPr>
        <w:spacing w:before="120" w:after="0" w:line="240" w:lineRule="auto"/>
        <w:contextualSpacing w:val="0"/>
        <w:jc w:val="both"/>
        <w:rPr>
          <w:rFonts w:asciiTheme="minorHAnsi" w:hAnsiTheme="minorHAnsi"/>
          <w:bCs/>
          <w:sz w:val="20"/>
          <w:szCs w:val="20"/>
        </w:rPr>
      </w:pPr>
      <w:r w:rsidRPr="00C23993">
        <w:rPr>
          <w:rFonts w:eastAsia="+mn-ea" w:cs="+mn-cs"/>
          <w:b/>
          <w:kern w:val="24"/>
          <w:sz w:val="20"/>
          <w:szCs w:val="20"/>
          <w:lang w:eastAsia="pl-PL"/>
        </w:rPr>
        <w:t>Jednym z głównych założeń rehabilitacji kompleksowej prowadzącej do aktywizacji zawodowej jest jak najwcześniejsze jej rozpoczęcie</w:t>
      </w:r>
      <w:r w:rsidRPr="00C23993">
        <w:rPr>
          <w:rFonts w:eastAsia="+mn-ea" w:cs="+mn-cs"/>
          <w:kern w:val="24"/>
          <w:sz w:val="20"/>
          <w:szCs w:val="20"/>
          <w:lang w:eastAsia="pl-PL"/>
        </w:rPr>
        <w:t xml:space="preserve"> po zakończeniu leczenia choroby czy skutków urazu. Jednak nie wyklucza ona żadnej osoby z niepełnosprawnościami, u której stwierdza się pozytywne rokowanie aktywizacji zawodowej, w tym osób, które nie funkcjonowały na rynku pracy, ale rodzaj ich niepełnosprawności i stopień upośledzenia funkcji organizmu pozwoli na podjęcie pracy. </w:t>
      </w:r>
      <w:r w:rsidRPr="00C23993">
        <w:rPr>
          <w:rFonts w:asciiTheme="minorHAnsi" w:hAnsiTheme="minorHAnsi"/>
          <w:bCs/>
          <w:sz w:val="20"/>
          <w:szCs w:val="20"/>
        </w:rPr>
        <w:t>Uczestnicy</w:t>
      </w:r>
      <w:r w:rsidR="001C0D32">
        <w:rPr>
          <w:rFonts w:asciiTheme="minorHAnsi" w:hAnsiTheme="minorHAnsi"/>
          <w:bCs/>
          <w:sz w:val="20"/>
          <w:szCs w:val="20"/>
        </w:rPr>
        <w:t xml:space="preserve"> </w:t>
      </w:r>
      <w:r w:rsidRPr="00C23993">
        <w:rPr>
          <w:rFonts w:asciiTheme="minorHAnsi" w:hAnsiTheme="minorHAnsi"/>
          <w:bCs/>
          <w:sz w:val="20"/>
          <w:szCs w:val="20"/>
        </w:rPr>
        <w:t xml:space="preserve">– to osoby z niepełnosprawnością w rozumieniu klasyfikacji ICF. Niepełnosprawność (wg Klasyfikacji ICF) jest szerokim pojęciem obejmującym upośledzenie, ograniczenie aktywności i restrykcje uczestniczenia. Określa ono negatywne aspekty interakcji pomiędzy jednostką (z określonym stanem chorobowym) a czynnikami wypływającymi z kontekstu, w którym znajduje się jednostka (czynniki środowiskowe i osobowe). Osoba zakwalifikowana nie musi legitymować się orzeczeniem o niepełnosprawności i jej stopniu. </w:t>
      </w:r>
    </w:p>
    <w:p w14:paraId="0884D86D" w14:textId="4A92B52A" w:rsidR="00A21780" w:rsidRPr="00C23993" w:rsidRDefault="00A21780" w:rsidP="00073747">
      <w:pPr>
        <w:pStyle w:val="Akapitzlist"/>
        <w:numPr>
          <w:ilvl w:val="0"/>
          <w:numId w:val="96"/>
        </w:numPr>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 xml:space="preserve">Do rehabilitacji kompleksowej będą </w:t>
      </w:r>
      <w:r w:rsidRPr="00C23993">
        <w:rPr>
          <w:rFonts w:eastAsia="+mn-ea" w:cs="+mn-cs"/>
          <w:b/>
          <w:kern w:val="24"/>
          <w:sz w:val="20"/>
          <w:szCs w:val="20"/>
          <w:lang w:eastAsia="pl-PL"/>
        </w:rPr>
        <w:t xml:space="preserve">kwalifikowane osoby z niepełnosprawnościami w następstwie chorób lub urazów, w stopniu powodującym niezdolność do pracy w dotychczas wykonywanym zawodzie, które przed chorobą lub wypadkiem nabyły kwalifikacje zawodowe, jak i osoby, które nie nabyły takich kwalifikacji i nie podejmowały aktywności </w:t>
      </w:r>
      <w:proofErr w:type="spellStart"/>
      <w:r w:rsidRPr="00C23993">
        <w:rPr>
          <w:rFonts w:eastAsia="+mn-ea" w:cs="+mn-cs"/>
          <w:b/>
          <w:kern w:val="24"/>
          <w:sz w:val="20"/>
          <w:szCs w:val="20"/>
          <w:lang w:eastAsia="pl-PL"/>
        </w:rPr>
        <w:t>społeczno</w:t>
      </w:r>
      <w:proofErr w:type="spellEnd"/>
      <w:r w:rsidR="00D52FBB">
        <w:rPr>
          <w:rFonts w:eastAsia="+mn-ea" w:cs="+mn-cs"/>
          <w:b/>
          <w:kern w:val="24"/>
          <w:sz w:val="20"/>
          <w:szCs w:val="20"/>
          <w:lang w:eastAsia="pl-PL"/>
        </w:rPr>
        <w:t xml:space="preserve"> </w:t>
      </w:r>
      <w:r w:rsidRPr="00C23993">
        <w:rPr>
          <w:rFonts w:eastAsia="+mn-ea" w:cs="+mn-cs"/>
          <w:b/>
          <w:kern w:val="24"/>
          <w:sz w:val="20"/>
          <w:szCs w:val="20"/>
          <w:lang w:eastAsia="pl-PL"/>
        </w:rPr>
        <w:t>- zawodowej</w:t>
      </w:r>
      <w:r w:rsidRPr="00C23993">
        <w:rPr>
          <w:rFonts w:eastAsia="+mn-ea" w:cs="+mn-cs"/>
          <w:kern w:val="24"/>
          <w:sz w:val="20"/>
          <w:szCs w:val="20"/>
          <w:lang w:eastAsia="pl-PL"/>
        </w:rPr>
        <w:t>, tj.:</w:t>
      </w:r>
    </w:p>
    <w:p w14:paraId="6B6F7C93" w14:textId="77777777" w:rsidR="00A21780" w:rsidRPr="00C23993" w:rsidRDefault="00A21780" w:rsidP="00073747">
      <w:pPr>
        <w:pStyle w:val="Akapitzlist"/>
        <w:numPr>
          <w:ilvl w:val="1"/>
          <w:numId w:val="96"/>
        </w:numPr>
        <w:autoSpaceDE w:val="0"/>
        <w:autoSpaceDN w:val="0"/>
        <w:adjustRightInd w:val="0"/>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osoby czasowo niezdolne do pracy w następstwie choroby lub urazu rokujące powrót do pracy (zasiłek chorobowy);</w:t>
      </w:r>
    </w:p>
    <w:p w14:paraId="2F0B0F56" w14:textId="77777777" w:rsidR="00A21780" w:rsidRPr="00C23993" w:rsidRDefault="00A21780" w:rsidP="00073747">
      <w:pPr>
        <w:pStyle w:val="Akapitzlist"/>
        <w:numPr>
          <w:ilvl w:val="1"/>
          <w:numId w:val="96"/>
        </w:numPr>
        <w:autoSpaceDE w:val="0"/>
        <w:autoSpaceDN w:val="0"/>
        <w:adjustRightInd w:val="0"/>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osoby czasowo niezdolne do pracy pobierające świadczenie rehabilitacyjne (ZUS), przedłużony zasiłek chorobowy (KRUS);</w:t>
      </w:r>
    </w:p>
    <w:p w14:paraId="56581A80" w14:textId="77777777" w:rsidR="00A21780" w:rsidRPr="00C23993" w:rsidRDefault="00A21780" w:rsidP="00073747">
      <w:pPr>
        <w:pStyle w:val="Akapitzlist"/>
        <w:numPr>
          <w:ilvl w:val="1"/>
          <w:numId w:val="96"/>
        </w:numPr>
        <w:autoSpaceDE w:val="0"/>
        <w:autoSpaceDN w:val="0"/>
        <w:adjustRightInd w:val="0"/>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osoby pobierające rentę szkoleniową (ZUS, KRUS);</w:t>
      </w:r>
    </w:p>
    <w:p w14:paraId="0CFD8C8D" w14:textId="77777777" w:rsidR="00A21780" w:rsidRPr="00C23993" w:rsidRDefault="00A21780" w:rsidP="00073747">
      <w:pPr>
        <w:pStyle w:val="Akapitzlist"/>
        <w:numPr>
          <w:ilvl w:val="1"/>
          <w:numId w:val="96"/>
        </w:numPr>
        <w:autoSpaceDE w:val="0"/>
        <w:autoSpaceDN w:val="0"/>
        <w:adjustRightInd w:val="0"/>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lastRenderedPageBreak/>
        <w:t>osoby pobierające rentę z tytułu niezdolności do pracy lub rentę inwalidzką (okresowo) (ZUS, KRUS, MON, MSWiA)</w:t>
      </w:r>
    </w:p>
    <w:p w14:paraId="7605ADD9" w14:textId="77777777" w:rsidR="00A21780" w:rsidRPr="00C23993" w:rsidRDefault="00A21780" w:rsidP="00073747">
      <w:pPr>
        <w:pStyle w:val="Akapitzlist"/>
        <w:numPr>
          <w:ilvl w:val="1"/>
          <w:numId w:val="96"/>
        </w:numPr>
        <w:autoSpaceDE w:val="0"/>
        <w:autoSpaceDN w:val="0"/>
        <w:adjustRightInd w:val="0"/>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osoby z niepełnosprawnością wrodzoną lub nabytą w okresie rozwojowym pobierające rentę socjalną, nigdy nie funkcjonujące na rynku pracy, a rokujące możliwości aktywizacji zawodowej (ZUS);</w:t>
      </w:r>
    </w:p>
    <w:p w14:paraId="52EB599D" w14:textId="4360FA90" w:rsidR="00A21780" w:rsidRPr="00C23993" w:rsidRDefault="00A21780" w:rsidP="00073747">
      <w:pPr>
        <w:pStyle w:val="Akapitzlist"/>
        <w:numPr>
          <w:ilvl w:val="1"/>
          <w:numId w:val="96"/>
        </w:numPr>
        <w:autoSpaceDE w:val="0"/>
        <w:autoSpaceDN w:val="0"/>
        <w:adjustRightInd w:val="0"/>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osoby pobierające rentę rodzinną  z tytułu niezdolności do pracy (ZUS);</w:t>
      </w:r>
    </w:p>
    <w:p w14:paraId="29D9B893" w14:textId="2D50E6D3" w:rsidR="00A21780" w:rsidRPr="00C23993" w:rsidRDefault="00A21780" w:rsidP="00073747">
      <w:pPr>
        <w:pStyle w:val="Akapitzlist"/>
        <w:numPr>
          <w:ilvl w:val="1"/>
          <w:numId w:val="96"/>
        </w:numPr>
        <w:autoSpaceDE w:val="0"/>
        <w:autoSpaceDN w:val="0"/>
        <w:adjustRightInd w:val="0"/>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 xml:space="preserve">osoby mające wydane orzeczenie o niepełnosprawności (zespoły </w:t>
      </w:r>
      <w:r w:rsidR="00C172E8" w:rsidRPr="00C23993">
        <w:rPr>
          <w:rFonts w:eastAsia="+mn-ea" w:cs="+mn-cs"/>
          <w:kern w:val="24"/>
          <w:sz w:val="20"/>
          <w:szCs w:val="20"/>
          <w:lang w:eastAsia="pl-PL"/>
        </w:rPr>
        <w:t xml:space="preserve">ds. orzekania </w:t>
      </w:r>
      <w:r w:rsidRPr="00C23993">
        <w:rPr>
          <w:rFonts w:eastAsia="+mn-ea" w:cs="+mn-cs"/>
          <w:kern w:val="24"/>
          <w:sz w:val="20"/>
          <w:szCs w:val="20"/>
          <w:lang w:eastAsia="pl-PL"/>
        </w:rPr>
        <w:t xml:space="preserve">o niepełnosprawności) </w:t>
      </w:r>
      <w:r w:rsidR="00C172E8" w:rsidRPr="00C23993">
        <w:rPr>
          <w:rFonts w:eastAsia="+mn-ea" w:cs="+mn-cs"/>
          <w:kern w:val="24"/>
          <w:sz w:val="20"/>
          <w:szCs w:val="20"/>
          <w:lang w:eastAsia="pl-PL"/>
        </w:rPr>
        <w:t xml:space="preserve">oraz osoby nieposiadające uprawnień do otrzymywania świadczeń związanych z niepełnosprawnością ale spełniające kryterium niezdolności do wykonywania dotychczasowego zawodu i </w:t>
      </w:r>
      <w:r w:rsidRPr="00C23993">
        <w:rPr>
          <w:rFonts w:eastAsia="+mn-ea" w:cs="+mn-cs"/>
          <w:kern w:val="24"/>
          <w:sz w:val="20"/>
          <w:szCs w:val="20"/>
          <w:lang w:eastAsia="pl-PL"/>
        </w:rPr>
        <w:t>rokujące możliwości aktywizacji zawodowej.</w:t>
      </w:r>
    </w:p>
    <w:p w14:paraId="01119DD1" w14:textId="139733C7" w:rsidR="00A21780" w:rsidRPr="00C23993" w:rsidRDefault="00A21780" w:rsidP="00073747">
      <w:pPr>
        <w:pStyle w:val="Akapitzlist"/>
        <w:numPr>
          <w:ilvl w:val="0"/>
          <w:numId w:val="96"/>
        </w:numPr>
        <w:spacing w:before="120" w:after="0" w:line="240" w:lineRule="auto"/>
        <w:contextualSpacing w:val="0"/>
        <w:jc w:val="both"/>
        <w:rPr>
          <w:rFonts w:asciiTheme="minorHAnsi" w:hAnsiTheme="minorHAnsi"/>
          <w:b/>
          <w:bCs/>
          <w:sz w:val="20"/>
          <w:szCs w:val="20"/>
        </w:rPr>
      </w:pPr>
      <w:bookmarkStart w:id="35" w:name="_Hlk531012029"/>
      <w:r w:rsidRPr="00C23993">
        <w:rPr>
          <w:sz w:val="20"/>
          <w:szCs w:val="20"/>
          <w:lang w:eastAsia="pl-PL"/>
        </w:rPr>
        <w:t>Do ORK będą kierowane osoby, które spełniają kryteria uczestnictwa w rehabilitacji kompleksowej tj.:</w:t>
      </w:r>
    </w:p>
    <w:p w14:paraId="1BE01047" w14:textId="5F9CA0C0" w:rsidR="00A21780" w:rsidRPr="00C23993" w:rsidRDefault="00A21780" w:rsidP="00073747">
      <w:pPr>
        <w:pStyle w:val="Akapitzlist"/>
        <w:numPr>
          <w:ilvl w:val="1"/>
          <w:numId w:val="96"/>
        </w:numPr>
        <w:spacing w:before="120" w:after="0" w:line="240" w:lineRule="auto"/>
        <w:contextualSpacing w:val="0"/>
        <w:jc w:val="both"/>
        <w:rPr>
          <w:rFonts w:asciiTheme="minorHAnsi" w:hAnsiTheme="minorHAnsi"/>
          <w:b/>
          <w:bCs/>
          <w:sz w:val="20"/>
          <w:szCs w:val="20"/>
        </w:rPr>
      </w:pPr>
      <w:r w:rsidRPr="00C23993">
        <w:rPr>
          <w:rFonts w:asciiTheme="minorHAnsi" w:hAnsiTheme="minorHAnsi"/>
          <w:bCs/>
          <w:sz w:val="20"/>
          <w:szCs w:val="20"/>
        </w:rPr>
        <w:t xml:space="preserve">stwierdzono u nich taki stopnień naruszenia sprawności organizmu, który </w:t>
      </w:r>
      <w:r w:rsidRPr="00C23993">
        <w:rPr>
          <w:rFonts w:asciiTheme="minorHAnsi" w:eastAsia="+mn-ea" w:hAnsiTheme="minorHAnsi" w:cs="+mn-cs"/>
          <w:kern w:val="24"/>
          <w:sz w:val="20"/>
          <w:szCs w:val="20"/>
          <w:lang w:eastAsia="pl-PL"/>
        </w:rPr>
        <w:t>istotnie</w:t>
      </w:r>
      <w:r w:rsidRPr="00C23993">
        <w:rPr>
          <w:rFonts w:asciiTheme="minorHAnsi" w:eastAsia="+mn-ea" w:hAnsiTheme="minorHAnsi" w:cs="+mn-cs"/>
          <w:b/>
          <w:kern w:val="24"/>
          <w:sz w:val="20"/>
          <w:szCs w:val="20"/>
          <w:lang w:eastAsia="pl-PL"/>
        </w:rPr>
        <w:t xml:space="preserve"> ogranicza zdolność do pracy,</w:t>
      </w:r>
      <w:r w:rsidRPr="00C23993">
        <w:rPr>
          <w:rFonts w:asciiTheme="minorHAnsi" w:hAnsiTheme="minorHAnsi" w:cs="SwitzerlandCondensed"/>
          <w:sz w:val="20"/>
          <w:szCs w:val="20"/>
        </w:rPr>
        <w:t xml:space="preserve"> </w:t>
      </w:r>
      <w:r w:rsidRPr="00C23993">
        <w:rPr>
          <w:rFonts w:asciiTheme="minorHAnsi" w:hAnsiTheme="minorHAnsi"/>
          <w:bCs/>
          <w:sz w:val="20"/>
          <w:szCs w:val="20"/>
        </w:rPr>
        <w:t>ale jednocześnie pozwala</w:t>
      </w:r>
      <w:r w:rsidRPr="00C23993">
        <w:rPr>
          <w:rFonts w:asciiTheme="minorHAnsi" w:hAnsiTheme="minorHAnsi" w:cs="SwitzerlandCondensed"/>
          <w:sz w:val="20"/>
          <w:szCs w:val="20"/>
        </w:rPr>
        <w:t xml:space="preserve"> </w:t>
      </w:r>
      <w:r w:rsidRPr="00C23993">
        <w:rPr>
          <w:rFonts w:asciiTheme="minorHAnsi" w:eastAsia="+mn-ea" w:hAnsiTheme="minorHAnsi" w:cs="+mn-cs"/>
          <w:b/>
          <w:kern w:val="24"/>
          <w:sz w:val="20"/>
          <w:szCs w:val="20"/>
          <w:lang w:eastAsia="pl-PL"/>
        </w:rPr>
        <w:t>na uczestniczenie w rehabilitacji.</w:t>
      </w:r>
      <w:r w:rsidRPr="00C23993">
        <w:rPr>
          <w:rFonts w:asciiTheme="minorHAnsi" w:hAnsiTheme="minorHAnsi"/>
          <w:bCs/>
          <w:sz w:val="20"/>
          <w:szCs w:val="20"/>
        </w:rPr>
        <w:t xml:space="preserve"> Uczestnikami rehabilitacji kompleksowej mogą być jedynie </w:t>
      </w:r>
      <w:r w:rsidRPr="00C23993">
        <w:rPr>
          <w:rFonts w:asciiTheme="minorHAnsi" w:hAnsiTheme="minorHAnsi"/>
          <w:b/>
          <w:bCs/>
          <w:sz w:val="20"/>
          <w:szCs w:val="20"/>
        </w:rPr>
        <w:t xml:space="preserve">osoby </w:t>
      </w:r>
      <w:r w:rsidR="00836AF7" w:rsidRPr="00C23993">
        <w:rPr>
          <w:rFonts w:asciiTheme="minorHAnsi" w:hAnsiTheme="minorHAnsi"/>
          <w:b/>
          <w:bCs/>
          <w:sz w:val="20"/>
          <w:szCs w:val="20"/>
        </w:rPr>
        <w:t>zdolne do samodzielnej egzystencji</w:t>
      </w:r>
      <w:r w:rsidRPr="00C23993">
        <w:rPr>
          <w:rFonts w:asciiTheme="minorHAnsi" w:hAnsiTheme="minorHAnsi"/>
          <w:b/>
          <w:bCs/>
          <w:sz w:val="20"/>
          <w:szCs w:val="20"/>
        </w:rPr>
        <w:t>.</w:t>
      </w:r>
    </w:p>
    <w:bookmarkEnd w:id="35"/>
    <w:p w14:paraId="7DDD33DB" w14:textId="6BC56761" w:rsidR="00A21780" w:rsidRPr="00C23993" w:rsidRDefault="00836AF7" w:rsidP="00073747">
      <w:pPr>
        <w:pStyle w:val="Akapitzlist"/>
        <w:numPr>
          <w:ilvl w:val="1"/>
          <w:numId w:val="96"/>
        </w:numPr>
        <w:spacing w:before="120" w:after="0" w:line="240" w:lineRule="auto"/>
        <w:contextualSpacing w:val="0"/>
        <w:jc w:val="both"/>
        <w:rPr>
          <w:rFonts w:asciiTheme="minorHAnsi" w:hAnsiTheme="minorHAnsi"/>
          <w:bCs/>
          <w:sz w:val="20"/>
          <w:szCs w:val="20"/>
        </w:rPr>
      </w:pPr>
      <w:r w:rsidRPr="00C23993">
        <w:rPr>
          <w:rFonts w:eastAsia="Times New Roman"/>
          <w:b/>
          <w:sz w:val="20"/>
          <w:szCs w:val="20"/>
          <w:lang w:eastAsia="pl-PL"/>
        </w:rPr>
        <w:t xml:space="preserve">rokujące powrót do pracy po odbyciu procesu rehabilitacji kompleksowej </w:t>
      </w:r>
      <w:r w:rsidR="00A21780" w:rsidRPr="00C23993">
        <w:rPr>
          <w:rFonts w:asciiTheme="minorHAnsi" w:hAnsiTheme="minorHAnsi"/>
          <w:bCs/>
          <w:sz w:val="20"/>
          <w:szCs w:val="20"/>
        </w:rPr>
        <w:t xml:space="preserve">w zakresie przywrócenia badanej osobie z niepełnosprawnościami aktywności zawodowej i uzyskanie przez nią poprawy aktywnego i twórczego funkcjonowania w rodzinie i społeczeństwie. Zatem osoba nawet z najbardziej zaawansowaną dysfunkcją organizmu będzie mogła być poddana rehabilitacji, jeśli tylko będzie miała zachowaną niezbędną sprawność oraz będzie rokowała przywrócenie lub uzyskanie zdolności do zatrudnienia w nowym zawodzie i powrót lub wejście na rynek pracy. </w:t>
      </w:r>
    </w:p>
    <w:p w14:paraId="2A1B4984" w14:textId="40FA2ED7" w:rsidR="00A21780" w:rsidRPr="00C23993" w:rsidRDefault="00A21780" w:rsidP="00073747">
      <w:pPr>
        <w:pStyle w:val="Akapitzlist"/>
        <w:numPr>
          <w:ilvl w:val="1"/>
          <w:numId w:val="96"/>
        </w:numPr>
        <w:autoSpaceDE w:val="0"/>
        <w:autoSpaceDN w:val="0"/>
        <w:adjustRightInd w:val="0"/>
        <w:spacing w:before="120" w:after="0" w:line="240" w:lineRule="auto"/>
        <w:contextualSpacing w:val="0"/>
        <w:jc w:val="both"/>
        <w:rPr>
          <w:rFonts w:asciiTheme="minorHAnsi" w:hAnsiTheme="minorHAnsi"/>
          <w:bCs/>
          <w:sz w:val="20"/>
          <w:szCs w:val="20"/>
        </w:rPr>
      </w:pPr>
      <w:r w:rsidRPr="00C23993">
        <w:rPr>
          <w:rFonts w:asciiTheme="minorHAnsi" w:hAnsiTheme="minorHAnsi"/>
          <w:bCs/>
          <w:sz w:val="20"/>
          <w:szCs w:val="20"/>
        </w:rPr>
        <w:t xml:space="preserve">zdiagnozowano u nich </w:t>
      </w:r>
      <w:r w:rsidRPr="00C23993">
        <w:rPr>
          <w:rFonts w:asciiTheme="minorHAnsi" w:eastAsia="+mn-ea" w:hAnsiTheme="minorHAnsi" w:cs="+mn-cs"/>
          <w:b/>
          <w:kern w:val="24"/>
          <w:sz w:val="20"/>
          <w:szCs w:val="20"/>
          <w:lang w:eastAsia="pl-PL"/>
        </w:rPr>
        <w:t>motywację</w:t>
      </w:r>
      <w:r w:rsidRPr="00C23993">
        <w:rPr>
          <w:rFonts w:asciiTheme="minorHAnsi" w:hAnsiTheme="minorHAnsi"/>
          <w:sz w:val="20"/>
          <w:szCs w:val="20"/>
        </w:rPr>
        <w:t xml:space="preserve"> </w:t>
      </w:r>
      <w:r w:rsidRPr="00C23993">
        <w:rPr>
          <w:rFonts w:asciiTheme="minorHAnsi" w:hAnsiTheme="minorHAnsi"/>
          <w:bCs/>
          <w:sz w:val="20"/>
          <w:szCs w:val="20"/>
        </w:rPr>
        <w:t xml:space="preserve">do pełnego uczestnictwa w życiu zawodowym i społecznym. Niezbędny jest tu aktywny udział samego zainteresowanego od samego początku tego procesu, co jest wyrazem samostanowienia potrzebnego do osiągnięcia pozytywnego celu rehabilitacji i upodmiotowienia osoby z niepełnosprawnościami w procesie rehabilitacji. </w:t>
      </w:r>
    </w:p>
    <w:p w14:paraId="73E00CDD" w14:textId="58E98F08" w:rsidR="00A21780" w:rsidRPr="00073747" w:rsidRDefault="00A21780" w:rsidP="00073747">
      <w:pPr>
        <w:pStyle w:val="Akapitzlist"/>
        <w:numPr>
          <w:ilvl w:val="1"/>
          <w:numId w:val="96"/>
        </w:numPr>
        <w:autoSpaceDE w:val="0"/>
        <w:autoSpaceDN w:val="0"/>
        <w:adjustRightInd w:val="0"/>
        <w:spacing w:before="120" w:after="0" w:line="240" w:lineRule="auto"/>
        <w:contextualSpacing w:val="0"/>
        <w:jc w:val="both"/>
        <w:rPr>
          <w:rFonts w:eastAsia="Times New Roman"/>
          <w:spacing w:val="-2"/>
          <w:sz w:val="20"/>
          <w:szCs w:val="20"/>
          <w:lang w:eastAsia="pl-PL"/>
        </w:rPr>
      </w:pPr>
      <w:r w:rsidRPr="00073747">
        <w:rPr>
          <w:rFonts w:asciiTheme="minorHAnsi" w:hAnsiTheme="minorHAnsi"/>
          <w:b/>
          <w:bCs/>
          <w:spacing w:val="-2"/>
          <w:sz w:val="20"/>
          <w:szCs w:val="20"/>
        </w:rPr>
        <w:t>są w tzw. wieku produkcyjnym</w:t>
      </w:r>
      <w:r w:rsidRPr="00073747">
        <w:rPr>
          <w:rFonts w:asciiTheme="minorHAnsi" w:hAnsiTheme="minorHAnsi"/>
          <w:bCs/>
          <w:spacing w:val="-2"/>
          <w:sz w:val="20"/>
          <w:szCs w:val="20"/>
        </w:rPr>
        <w:t xml:space="preserve"> - w</w:t>
      </w:r>
      <w:r w:rsidRPr="00073747">
        <w:rPr>
          <w:rFonts w:asciiTheme="minorHAnsi" w:eastAsiaTheme="minorHAnsi" w:hAnsiTheme="minorHAnsi" w:cstheme="minorHAnsi"/>
          <w:spacing w:val="-2"/>
          <w:sz w:val="20"/>
          <w:szCs w:val="20"/>
        </w:rPr>
        <w:t xml:space="preserve"> dniu przystąpienia do kompleksowej rehabilitacji osoba taka powinna być w wieku umożliwiającym, po udziale w rehabilitacji kompleksowej, podjęcie zatrudnienia i utrzymanie go. </w:t>
      </w:r>
    </w:p>
    <w:p w14:paraId="2AC0C318" w14:textId="0CE01D96" w:rsidR="00A21780" w:rsidRPr="00C23993" w:rsidRDefault="00A21780" w:rsidP="00073747">
      <w:pPr>
        <w:pStyle w:val="Akapitzlist"/>
        <w:numPr>
          <w:ilvl w:val="1"/>
          <w:numId w:val="96"/>
        </w:numPr>
        <w:spacing w:before="120" w:after="0" w:line="240" w:lineRule="auto"/>
        <w:contextualSpacing w:val="0"/>
        <w:jc w:val="both"/>
        <w:rPr>
          <w:rFonts w:asciiTheme="minorHAnsi" w:eastAsiaTheme="minorHAnsi" w:hAnsiTheme="minorHAnsi" w:cstheme="minorHAnsi"/>
          <w:sz w:val="20"/>
          <w:szCs w:val="20"/>
        </w:rPr>
      </w:pPr>
      <w:r w:rsidRPr="00C23993">
        <w:rPr>
          <w:rFonts w:asciiTheme="minorHAnsi" w:eastAsiaTheme="minorHAnsi" w:hAnsiTheme="minorHAnsi" w:cstheme="minorHAnsi"/>
          <w:sz w:val="20"/>
          <w:szCs w:val="20"/>
        </w:rPr>
        <w:t xml:space="preserve">deklarują </w:t>
      </w:r>
      <w:r w:rsidRPr="00C23993">
        <w:rPr>
          <w:rFonts w:asciiTheme="minorHAnsi" w:eastAsiaTheme="minorHAnsi" w:hAnsiTheme="minorHAnsi" w:cstheme="minorHAnsi"/>
          <w:b/>
          <w:sz w:val="20"/>
          <w:szCs w:val="20"/>
        </w:rPr>
        <w:t>chęć podjęcia pracy</w:t>
      </w:r>
      <w:r w:rsidRPr="00C23993">
        <w:rPr>
          <w:rFonts w:asciiTheme="minorHAnsi" w:eastAsiaTheme="minorHAnsi" w:hAnsiTheme="minorHAnsi" w:cstheme="minorHAnsi"/>
          <w:sz w:val="20"/>
          <w:szCs w:val="20"/>
        </w:rPr>
        <w:t xml:space="preserve"> w wymiarze co najmniej 0,5 etatu lub </w:t>
      </w:r>
      <w:r w:rsidRPr="00C23993">
        <w:rPr>
          <w:rFonts w:asciiTheme="minorHAnsi" w:eastAsiaTheme="minorHAnsi" w:hAnsiTheme="minorHAnsi" w:cstheme="minorHAnsi"/>
          <w:b/>
          <w:sz w:val="20"/>
          <w:szCs w:val="20"/>
        </w:rPr>
        <w:t>prowadzenie działalności</w:t>
      </w:r>
      <w:r w:rsidR="0030192E" w:rsidRPr="00C23993">
        <w:rPr>
          <w:rFonts w:asciiTheme="minorHAnsi" w:eastAsiaTheme="minorHAnsi" w:hAnsiTheme="minorHAnsi" w:cstheme="minorHAnsi"/>
          <w:b/>
          <w:sz w:val="20"/>
          <w:szCs w:val="20"/>
        </w:rPr>
        <w:t xml:space="preserve"> gospodarczej</w:t>
      </w:r>
      <w:r w:rsidR="00DA3E13" w:rsidRPr="00C23993">
        <w:rPr>
          <w:rFonts w:asciiTheme="minorHAnsi" w:eastAsiaTheme="minorHAnsi" w:hAnsiTheme="minorHAnsi" w:cstheme="minorHAnsi"/>
          <w:b/>
          <w:sz w:val="20"/>
          <w:szCs w:val="20"/>
        </w:rPr>
        <w:t>.</w:t>
      </w:r>
    </w:p>
    <w:p w14:paraId="3B6F71A1" w14:textId="34C3A38D" w:rsidR="00A21780" w:rsidRDefault="00A21780" w:rsidP="00073747">
      <w:pPr>
        <w:pStyle w:val="Akapitzlist"/>
        <w:autoSpaceDE w:val="0"/>
        <w:autoSpaceDN w:val="0"/>
        <w:adjustRightInd w:val="0"/>
        <w:spacing w:before="120" w:after="0" w:line="240" w:lineRule="auto"/>
        <w:ind w:left="360"/>
        <w:contextualSpacing w:val="0"/>
        <w:jc w:val="both"/>
        <w:rPr>
          <w:rFonts w:eastAsia="Times New Roman"/>
          <w:sz w:val="20"/>
          <w:szCs w:val="20"/>
          <w:lang w:eastAsia="pl-PL"/>
        </w:rPr>
      </w:pPr>
      <w:r w:rsidRPr="00C23993">
        <w:rPr>
          <w:rFonts w:eastAsia="Times New Roman"/>
          <w:sz w:val="20"/>
          <w:szCs w:val="20"/>
          <w:lang w:eastAsia="pl-PL"/>
        </w:rPr>
        <w:t xml:space="preserve">Weryfikacja kwalifikowalności kierowanych do ORK Uczestników będzie prowadzona zewnętrznie przez zespoły złożone z lekarza orzekającego oraz psychologa. </w:t>
      </w:r>
      <w:r w:rsidRPr="00C23993">
        <w:rPr>
          <w:rFonts w:asciiTheme="minorHAnsi" w:hAnsiTheme="minorHAnsi"/>
          <w:bCs/>
          <w:sz w:val="20"/>
          <w:szCs w:val="20"/>
        </w:rPr>
        <w:t xml:space="preserve">Kwalifikacja uczestników do rehabilitacji kompleksowej będzie dokonywana w ramach postępowań prowadzonych z wniosku o ustalenie uprawnień do świadczeń pieniężnych z zabezpieczenia społecznego (postępowania prowadzone w ZUS, KRUS, MON i MSWiA) – przede wszystkim z uwagi na potrzebę zapewnienia zabezpieczenia socjalnego w okresie wielomiesięcznego procesu rehabilitacji albo z wniosku o wydanie orzeczenia o niepełnosprawności i jej stopniu (postępowania prowadzone przez zespoły do spraw orzekania o niepełnosprawności). Na rysunku </w:t>
      </w:r>
      <w:r w:rsidR="008C3FBC">
        <w:rPr>
          <w:rFonts w:asciiTheme="minorHAnsi" w:hAnsiTheme="minorHAnsi"/>
          <w:bCs/>
          <w:sz w:val="20"/>
          <w:szCs w:val="20"/>
        </w:rPr>
        <w:t>2</w:t>
      </w:r>
      <w:r w:rsidRPr="00C23993">
        <w:rPr>
          <w:rFonts w:asciiTheme="minorHAnsi" w:hAnsiTheme="minorHAnsi"/>
          <w:bCs/>
          <w:sz w:val="20"/>
          <w:szCs w:val="20"/>
        </w:rPr>
        <w:t xml:space="preserve"> przedstawiono poglądowo </w:t>
      </w:r>
      <w:r w:rsidRPr="00C23993">
        <w:rPr>
          <w:rFonts w:eastAsia="Times New Roman"/>
          <w:sz w:val="20"/>
          <w:szCs w:val="20"/>
          <w:lang w:eastAsia="pl-PL"/>
        </w:rPr>
        <w:t xml:space="preserve">ścieżki rekrutacji do kompleksowej rehabilitacji w ORK. </w:t>
      </w:r>
    </w:p>
    <w:p w14:paraId="5469D486" w14:textId="77777777" w:rsidR="00073747" w:rsidRPr="00C23993" w:rsidRDefault="00073747" w:rsidP="00073747">
      <w:pPr>
        <w:pStyle w:val="Akapitzlist"/>
        <w:numPr>
          <w:ilvl w:val="0"/>
          <w:numId w:val="96"/>
        </w:numPr>
        <w:autoSpaceDE w:val="0"/>
        <w:autoSpaceDN w:val="0"/>
        <w:adjustRightInd w:val="0"/>
        <w:spacing w:before="120" w:after="0"/>
        <w:contextualSpacing w:val="0"/>
        <w:jc w:val="both"/>
        <w:rPr>
          <w:rFonts w:eastAsia="Times New Roman"/>
          <w:sz w:val="20"/>
          <w:szCs w:val="20"/>
          <w:lang w:eastAsia="pl-PL"/>
        </w:rPr>
      </w:pPr>
      <w:r w:rsidRPr="00C23993">
        <w:rPr>
          <w:rFonts w:eastAsia="Times New Roman"/>
          <w:sz w:val="20"/>
          <w:szCs w:val="20"/>
          <w:lang w:eastAsia="pl-PL"/>
        </w:rPr>
        <w:t xml:space="preserve">Zespół orzekający po dokonaniu ostatecznej kwalifikacji uczestników do kompleksowej rehabilitacji wydaje orzeczenie o potrzebie kompleksowej rehabilitacji oraz przekazuje zawiadomienie o zakwalifikowaniu do programu rehabilitacji kompleksowej potencjalnemu uczestnikowi, zaś całą dokumentację przekazuje do PFRON, który kieruje zakwalifikowanych uczestników do poszczególnych ORK. Na schemacie poniżej przedstawiono proces kierowania uczestników do ORK, który stanowi część procesu kwalifikowania uczestników do rehabilitacji kompleksowej. </w:t>
      </w:r>
    </w:p>
    <w:p w14:paraId="6070396B" w14:textId="77777777" w:rsidR="00073747" w:rsidRPr="00C23993" w:rsidRDefault="00073747" w:rsidP="00073747">
      <w:pPr>
        <w:pStyle w:val="Akapitzlist"/>
        <w:numPr>
          <w:ilvl w:val="0"/>
          <w:numId w:val="96"/>
        </w:numPr>
        <w:autoSpaceDE w:val="0"/>
        <w:autoSpaceDN w:val="0"/>
        <w:adjustRightInd w:val="0"/>
        <w:spacing w:before="120" w:after="0" w:line="240" w:lineRule="auto"/>
        <w:contextualSpacing w:val="0"/>
        <w:jc w:val="both"/>
        <w:rPr>
          <w:rFonts w:eastAsia="Times New Roman"/>
          <w:sz w:val="20"/>
          <w:szCs w:val="20"/>
          <w:lang w:eastAsia="pl-PL"/>
        </w:rPr>
      </w:pPr>
      <w:r w:rsidRPr="00C23993">
        <w:rPr>
          <w:rFonts w:eastAsia="Times New Roman"/>
          <w:sz w:val="20"/>
          <w:szCs w:val="20"/>
          <w:lang w:eastAsia="pl-PL"/>
        </w:rPr>
        <w:t>Uczestnicy będą kierowani do ORK co do zasady w grupach. Jednorazowo grupa może liczyć około 50 osób, przy czym w ORK może przebywać:</w:t>
      </w:r>
    </w:p>
    <w:p w14:paraId="4C57A98B" w14:textId="77777777" w:rsidR="00073747" w:rsidRPr="00C23993" w:rsidRDefault="00073747" w:rsidP="00073747">
      <w:pPr>
        <w:pStyle w:val="Akapitzlist"/>
        <w:numPr>
          <w:ilvl w:val="1"/>
          <w:numId w:val="96"/>
        </w:numPr>
        <w:autoSpaceDE w:val="0"/>
        <w:autoSpaceDN w:val="0"/>
        <w:adjustRightInd w:val="0"/>
        <w:spacing w:before="120" w:after="0" w:line="240" w:lineRule="auto"/>
        <w:contextualSpacing w:val="0"/>
        <w:jc w:val="both"/>
        <w:rPr>
          <w:rFonts w:eastAsia="Times New Roman"/>
          <w:sz w:val="20"/>
          <w:szCs w:val="20"/>
          <w:lang w:eastAsia="pl-PL"/>
        </w:rPr>
      </w:pPr>
      <w:r w:rsidRPr="00C23993">
        <w:rPr>
          <w:rFonts w:eastAsia="Times New Roman"/>
          <w:sz w:val="20"/>
          <w:szCs w:val="20"/>
          <w:lang w:eastAsia="pl-PL"/>
        </w:rPr>
        <w:t xml:space="preserve"> nie więcej niż 30 Uczestników w trybie stacjonarnym;</w:t>
      </w:r>
    </w:p>
    <w:p w14:paraId="5A101402" w14:textId="77777777" w:rsidR="00073747" w:rsidRPr="00C23993" w:rsidRDefault="00073747" w:rsidP="00073747">
      <w:pPr>
        <w:pStyle w:val="Akapitzlist"/>
        <w:numPr>
          <w:ilvl w:val="1"/>
          <w:numId w:val="96"/>
        </w:numPr>
        <w:autoSpaceDE w:val="0"/>
        <w:autoSpaceDN w:val="0"/>
        <w:adjustRightInd w:val="0"/>
        <w:spacing w:before="120" w:after="0" w:line="240" w:lineRule="auto"/>
        <w:contextualSpacing w:val="0"/>
        <w:jc w:val="both"/>
        <w:rPr>
          <w:rFonts w:asciiTheme="minorHAnsi" w:hAnsiTheme="minorHAnsi" w:cs="Tahoma"/>
          <w:sz w:val="20"/>
          <w:szCs w:val="20"/>
          <w:shd w:val="clear" w:color="auto" w:fill="FFFFFF"/>
        </w:rPr>
      </w:pPr>
      <w:r w:rsidRPr="00C23993">
        <w:rPr>
          <w:rFonts w:eastAsia="Times New Roman"/>
          <w:sz w:val="20"/>
          <w:szCs w:val="20"/>
          <w:lang w:eastAsia="pl-PL"/>
        </w:rPr>
        <w:t xml:space="preserve"> 20 Uczestników w trybie niestacjonarnym, chyba że ORK zgłosi gotowość do przyjęcia większej liczby Uczestników</w:t>
      </w:r>
      <w:r w:rsidRPr="00C23993">
        <w:rPr>
          <w:rFonts w:asciiTheme="minorHAnsi" w:hAnsiTheme="minorHAnsi" w:cs="Tahoma"/>
          <w:sz w:val="20"/>
          <w:szCs w:val="20"/>
          <w:shd w:val="clear" w:color="auto" w:fill="FFFFFF"/>
        </w:rPr>
        <w:t xml:space="preserve">. </w:t>
      </w:r>
    </w:p>
    <w:p w14:paraId="35DC7AC0" w14:textId="77777777" w:rsidR="00073747" w:rsidRPr="00C23993" w:rsidRDefault="00073747" w:rsidP="00073747">
      <w:pPr>
        <w:pStyle w:val="Akapitzlist"/>
        <w:numPr>
          <w:ilvl w:val="0"/>
          <w:numId w:val="96"/>
        </w:numPr>
        <w:autoSpaceDE w:val="0"/>
        <w:autoSpaceDN w:val="0"/>
        <w:adjustRightInd w:val="0"/>
        <w:spacing w:before="120" w:after="0" w:line="240" w:lineRule="auto"/>
        <w:contextualSpacing w:val="0"/>
        <w:jc w:val="both"/>
        <w:rPr>
          <w:rFonts w:asciiTheme="minorHAnsi" w:hAnsiTheme="minorHAnsi" w:cs="Tahoma"/>
          <w:sz w:val="20"/>
          <w:szCs w:val="20"/>
          <w:shd w:val="clear" w:color="auto" w:fill="FFFFFF"/>
        </w:rPr>
      </w:pPr>
      <w:r w:rsidRPr="00C23993">
        <w:rPr>
          <w:rFonts w:asciiTheme="minorHAnsi" w:hAnsiTheme="minorHAnsi" w:cs="Tahoma"/>
          <w:sz w:val="20"/>
          <w:szCs w:val="20"/>
          <w:shd w:val="clear" w:color="auto" w:fill="FFFFFF"/>
        </w:rPr>
        <w:t>Ostatni Uczestnicy mogą być skierowani do ORK nie później niż do 1 września 2021r.</w:t>
      </w:r>
    </w:p>
    <w:p w14:paraId="7042F97B" w14:textId="77777777" w:rsidR="00073747" w:rsidRPr="00C23993" w:rsidRDefault="00073747" w:rsidP="00073747">
      <w:pPr>
        <w:pStyle w:val="Akapitzlist"/>
        <w:autoSpaceDE w:val="0"/>
        <w:autoSpaceDN w:val="0"/>
        <w:adjustRightInd w:val="0"/>
        <w:spacing w:before="120" w:after="0" w:line="240" w:lineRule="auto"/>
        <w:ind w:left="360"/>
        <w:contextualSpacing w:val="0"/>
        <w:jc w:val="both"/>
        <w:rPr>
          <w:rFonts w:eastAsia="Times New Roman"/>
          <w:sz w:val="20"/>
          <w:szCs w:val="20"/>
          <w:lang w:eastAsia="pl-PL"/>
        </w:rPr>
      </w:pPr>
    </w:p>
    <w:p w14:paraId="3D66EF33" w14:textId="7B0B07CC" w:rsidR="00A21780" w:rsidRPr="008C3FBC" w:rsidRDefault="00A21780" w:rsidP="0086146A">
      <w:pPr>
        <w:pStyle w:val="Legenda"/>
        <w:spacing w:before="120" w:after="0"/>
        <w:rPr>
          <w:color w:val="365F91" w:themeColor="accent1" w:themeShade="BF"/>
        </w:rPr>
      </w:pPr>
      <w:r w:rsidRPr="008C3FBC">
        <w:rPr>
          <w:color w:val="365F91" w:themeColor="accent1" w:themeShade="BF"/>
        </w:rPr>
        <w:lastRenderedPageBreak/>
        <w:t xml:space="preserve">Rysunek </w:t>
      </w:r>
      <w:r w:rsidR="00F75E57" w:rsidRPr="008C3FBC">
        <w:rPr>
          <w:color w:val="365F91" w:themeColor="accent1" w:themeShade="BF"/>
        </w:rPr>
        <w:t>2</w:t>
      </w:r>
      <w:r w:rsidRPr="008C3FBC">
        <w:rPr>
          <w:color w:val="365F91" w:themeColor="accent1" w:themeShade="BF"/>
        </w:rPr>
        <w:t>. Ścieżki rekrutacji do kompleksowej rehabilitacji w ORK</w:t>
      </w:r>
    </w:p>
    <w:p w14:paraId="78DBE89A" w14:textId="562C23F1" w:rsidR="009B35A4" w:rsidRPr="00C23993" w:rsidRDefault="009B35A4" w:rsidP="0086146A">
      <w:pPr>
        <w:pStyle w:val="Legenda"/>
        <w:spacing w:before="120" w:after="0"/>
        <w:ind w:left="426"/>
        <w:rPr>
          <w:b w:val="0"/>
          <w:i/>
        </w:rPr>
      </w:pPr>
      <w:r w:rsidRPr="00C23993">
        <w:rPr>
          <w:noProof/>
          <w:lang w:eastAsia="pl-PL"/>
        </w:rPr>
        <w:drawing>
          <wp:inline distT="0" distB="0" distL="0" distR="0" wp14:anchorId="5B9D1136" wp14:editId="4666D57E">
            <wp:extent cx="5895975" cy="4683366"/>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672" cy="4691068"/>
                    </a:xfrm>
                    <a:prstGeom prst="rect">
                      <a:avLst/>
                    </a:prstGeom>
                    <a:noFill/>
                    <a:ln>
                      <a:noFill/>
                    </a:ln>
                  </pic:spPr>
                </pic:pic>
              </a:graphicData>
            </a:graphic>
          </wp:inline>
        </w:drawing>
      </w:r>
    </w:p>
    <w:p w14:paraId="033D210A" w14:textId="1F8628E7" w:rsidR="00A21780" w:rsidRPr="00C23993" w:rsidRDefault="00A21780" w:rsidP="0086146A">
      <w:pPr>
        <w:pStyle w:val="Legenda"/>
        <w:spacing w:before="120" w:after="0"/>
        <w:ind w:left="426"/>
        <w:rPr>
          <w:b w:val="0"/>
          <w:i/>
        </w:rPr>
      </w:pPr>
      <w:r w:rsidRPr="00C23993">
        <w:rPr>
          <w:b w:val="0"/>
          <w:i/>
        </w:rPr>
        <w:t>Źródło: opracowanie własne</w:t>
      </w:r>
    </w:p>
    <w:p w14:paraId="53953176" w14:textId="5D8287E9" w:rsidR="00A21780" w:rsidRPr="008E4BCB" w:rsidRDefault="00CF2795" w:rsidP="0086146A">
      <w:pPr>
        <w:spacing w:before="120" w:after="0"/>
        <w:ind w:left="284"/>
        <w:jc w:val="both"/>
      </w:pPr>
      <w:r w:rsidRPr="008E4BCB">
        <w:rPr>
          <w:b/>
          <w:sz w:val="20"/>
          <w:szCs w:val="20"/>
        </w:rPr>
        <w:t xml:space="preserve">Tabela 1. </w:t>
      </w:r>
      <w:r w:rsidR="00A21780" w:rsidRPr="008E4BCB">
        <w:rPr>
          <w:b/>
          <w:sz w:val="20"/>
          <w:szCs w:val="20"/>
        </w:rPr>
        <w:t>Schemat procesu</w:t>
      </w:r>
      <w:r w:rsidR="00073747" w:rsidRPr="008E4BCB">
        <w:rPr>
          <w:b/>
          <w:sz w:val="20"/>
          <w:szCs w:val="20"/>
        </w:rPr>
        <w:t xml:space="preserve">: </w:t>
      </w:r>
      <w:r w:rsidR="00836AF7" w:rsidRPr="008E4BCB">
        <w:rPr>
          <w:b/>
          <w:sz w:val="20"/>
          <w:szCs w:val="20"/>
        </w:rPr>
        <w:t xml:space="preserve">Kwalifikacja Uczestników do rehabilitacji kompleksowej. </w:t>
      </w:r>
    </w:p>
    <w:tbl>
      <w:tblPr>
        <w:tblStyle w:val="redniasiatka3akcent1"/>
        <w:tblW w:w="9355" w:type="dxa"/>
        <w:tblInd w:w="392" w:type="dxa"/>
        <w:tblLayout w:type="fixed"/>
        <w:tblLook w:val="04A0" w:firstRow="1" w:lastRow="0" w:firstColumn="1" w:lastColumn="0" w:noHBand="0" w:noVBand="1"/>
      </w:tblPr>
      <w:tblGrid>
        <w:gridCol w:w="449"/>
        <w:gridCol w:w="1394"/>
        <w:gridCol w:w="1842"/>
        <w:gridCol w:w="5670"/>
      </w:tblGrid>
      <w:tr w:rsidR="00A21780" w:rsidRPr="00C23993" w14:paraId="41C65098" w14:textId="77777777" w:rsidTr="000737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9" w:type="dxa"/>
          </w:tcPr>
          <w:p w14:paraId="52D3C602" w14:textId="7091D8CD" w:rsidR="00A21780" w:rsidRPr="00C23993" w:rsidRDefault="00A21780" w:rsidP="00073747">
            <w:pPr>
              <w:pStyle w:val="Bezodstpw"/>
              <w:spacing w:before="40" w:line="276" w:lineRule="auto"/>
              <w:jc w:val="center"/>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Nr </w:t>
            </w:r>
          </w:p>
        </w:tc>
        <w:tc>
          <w:tcPr>
            <w:tcW w:w="1394" w:type="dxa"/>
          </w:tcPr>
          <w:p w14:paraId="21602E7E" w14:textId="77777777" w:rsidR="00A21780" w:rsidRPr="00C23993" w:rsidRDefault="00A21780" w:rsidP="00073747">
            <w:pPr>
              <w:pStyle w:val="Bezodstpw"/>
              <w:spacing w:before="4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Operacja</w:t>
            </w:r>
          </w:p>
        </w:tc>
        <w:tc>
          <w:tcPr>
            <w:tcW w:w="1842" w:type="dxa"/>
          </w:tcPr>
          <w:p w14:paraId="01E4639B" w14:textId="77777777" w:rsidR="00A21780" w:rsidRPr="00C23993" w:rsidRDefault="00A21780" w:rsidP="00073747">
            <w:pPr>
              <w:pStyle w:val="Bezodstpw"/>
              <w:spacing w:before="40" w:line="276" w:lineRule="auto"/>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Realizator</w:t>
            </w:r>
          </w:p>
        </w:tc>
        <w:tc>
          <w:tcPr>
            <w:tcW w:w="5670" w:type="dxa"/>
          </w:tcPr>
          <w:p w14:paraId="31CDDDE4" w14:textId="77777777" w:rsidR="00A21780" w:rsidRPr="00C23993" w:rsidRDefault="00A21780" w:rsidP="00073747">
            <w:pPr>
              <w:pStyle w:val="Bezodstpw"/>
              <w:spacing w:before="4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Krótki opis</w:t>
            </w:r>
          </w:p>
        </w:tc>
      </w:tr>
      <w:tr w:rsidR="00A21780" w:rsidRPr="00C23993" w14:paraId="44023BE6" w14:textId="77777777" w:rsidTr="00CE00C1">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449" w:type="dxa"/>
          </w:tcPr>
          <w:p w14:paraId="700E9CC0" w14:textId="77777777" w:rsidR="00A21780" w:rsidRPr="00C23993" w:rsidRDefault="00A21780" w:rsidP="00073747">
            <w:pPr>
              <w:pStyle w:val="Bezodstpw"/>
              <w:spacing w:before="40" w:line="276" w:lineRule="auto"/>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1.5</w:t>
            </w:r>
          </w:p>
        </w:tc>
        <w:tc>
          <w:tcPr>
            <w:tcW w:w="1394" w:type="dxa"/>
          </w:tcPr>
          <w:p w14:paraId="7BA0612A" w14:textId="77777777" w:rsidR="00A21780" w:rsidRPr="00C23993" w:rsidRDefault="00A21780" w:rsidP="00073747">
            <w:pPr>
              <w:pStyle w:val="Bezodstpw"/>
              <w:spacing w:before="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Skierowanie do ORK</w:t>
            </w:r>
          </w:p>
        </w:tc>
        <w:tc>
          <w:tcPr>
            <w:tcW w:w="1842" w:type="dxa"/>
          </w:tcPr>
          <w:p w14:paraId="52BC8C5B" w14:textId="77777777" w:rsidR="00A21780" w:rsidRPr="00C23993" w:rsidRDefault="00A21780" w:rsidP="00073747">
            <w:pPr>
              <w:spacing w:before="40" w:after="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PFRON </w:t>
            </w:r>
          </w:p>
          <w:p w14:paraId="266161E4" w14:textId="77777777" w:rsidR="00A21780" w:rsidRPr="00C23993" w:rsidRDefault="00A21780" w:rsidP="00073747">
            <w:pPr>
              <w:spacing w:before="40" w:after="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rPr>
            </w:pPr>
            <w:r w:rsidRPr="00C23993">
              <w:rPr>
                <w:rFonts w:asciiTheme="minorHAnsi" w:hAnsiTheme="minorHAnsi" w:cs="Tahoma"/>
                <w:color w:val="000000"/>
                <w:sz w:val="18"/>
                <w:szCs w:val="18"/>
                <w:lang w:bidi="en-US"/>
              </w:rPr>
              <w:t xml:space="preserve">- </w:t>
            </w:r>
            <w:r w:rsidRPr="00C23993">
              <w:rPr>
                <w:rFonts w:asciiTheme="minorHAnsi" w:hAnsiTheme="minorHAnsi" w:cs="Tahoma"/>
                <w:color w:val="000000"/>
                <w:sz w:val="18"/>
                <w:szCs w:val="18"/>
              </w:rPr>
              <w:t xml:space="preserve">Osoba odpowiedzialna w PFRON za koordynację procesu kierowania Uczestników do ORK </w:t>
            </w:r>
          </w:p>
          <w:p w14:paraId="00F531B6" w14:textId="77777777" w:rsidR="00A21780" w:rsidRPr="00C23993" w:rsidRDefault="00A21780" w:rsidP="00073747">
            <w:pPr>
              <w:spacing w:before="40" w:after="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rPr>
            </w:pPr>
            <w:r w:rsidRPr="00C23993">
              <w:rPr>
                <w:rFonts w:asciiTheme="minorHAnsi" w:hAnsiTheme="minorHAnsi" w:cs="Tahoma"/>
                <w:color w:val="000000"/>
                <w:sz w:val="18"/>
                <w:szCs w:val="18"/>
              </w:rPr>
              <w:t xml:space="preserve">ORK  </w:t>
            </w:r>
          </w:p>
          <w:p w14:paraId="5980CA57" w14:textId="77777777" w:rsidR="00A21780" w:rsidRPr="00C23993" w:rsidRDefault="00A21780" w:rsidP="00073747">
            <w:pPr>
              <w:spacing w:before="40" w:after="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rPr>
              <w:t>- Specjalista ds. obsługi pilotażu oraz monitorowania postępów uczestników</w:t>
            </w:r>
          </w:p>
        </w:tc>
        <w:tc>
          <w:tcPr>
            <w:tcW w:w="5670" w:type="dxa"/>
          </w:tcPr>
          <w:p w14:paraId="3CDF406D" w14:textId="77777777" w:rsidR="00A21780" w:rsidRPr="00C23993" w:rsidRDefault="00A21780" w:rsidP="00073747">
            <w:pPr>
              <w:pStyle w:val="Bezodstpw"/>
              <w:numPr>
                <w:ilvl w:val="0"/>
                <w:numId w:val="93"/>
              </w:numPr>
              <w:spacing w:before="40" w:line="276" w:lineRule="auto"/>
              <w:ind w:left="297"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Osoba odpowiedzialna w PFRON za koordynację procesu kierowania Uczestników do ORK po otrzymaniu </w:t>
            </w:r>
            <w:r w:rsidRPr="00C23993">
              <w:rPr>
                <w:rFonts w:asciiTheme="minorHAnsi" w:hAnsiTheme="minorHAnsi" w:cs="Tahoma"/>
                <w:sz w:val="18"/>
                <w:szCs w:val="18"/>
                <w:lang w:val="pl-PL"/>
              </w:rPr>
              <w:t>Orzeczenia o potrzebie rehabilitacji kompleksowej, po</w:t>
            </w:r>
            <w:r w:rsidRPr="00C23993">
              <w:rPr>
                <w:rFonts w:asciiTheme="minorHAnsi" w:hAnsiTheme="minorHAnsi" w:cs="Tahoma"/>
                <w:color w:val="000000"/>
                <w:sz w:val="18"/>
                <w:szCs w:val="18"/>
                <w:lang w:val="pl-PL"/>
              </w:rPr>
              <w:t xml:space="preserve"> weryfikacji dostępności miejsc i terminów przyjęć do poszczególnych ORK zawiadamia Uczestnika o terminie przyjęcia do ORK i przygotowuje Skierowanie do Ośrodka Rehabilitacji Kompleksowej. Dokument wysyłany jest w formie elektronicznej i/lub listownie za potwierdzeniem odbioru, do potencjalnego uczestnika rehabilitacji w ORK.</w:t>
            </w:r>
          </w:p>
          <w:p w14:paraId="5BB76C37" w14:textId="77777777" w:rsidR="00A21780" w:rsidRPr="00C23993" w:rsidRDefault="00A21780" w:rsidP="00073747">
            <w:pPr>
              <w:pStyle w:val="Bezodstpw"/>
              <w:spacing w:before="40" w:line="276" w:lineRule="auto"/>
              <w:ind w:left="2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Realizator: PFRON - Osoba odpowiedzialna w PFRON za koordynację procesu kierowania Uczestników do ORK</w:t>
            </w:r>
          </w:p>
          <w:p w14:paraId="26BF52EC" w14:textId="77777777" w:rsidR="00A21780" w:rsidRPr="00C23993" w:rsidRDefault="00A21780" w:rsidP="00073747">
            <w:pPr>
              <w:pStyle w:val="Bezodstpw"/>
              <w:spacing w:before="40" w:line="276" w:lineRule="auto"/>
              <w:ind w:left="2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Forma: Przygotowanie i wysyłka skierowania do ORK </w:t>
            </w:r>
          </w:p>
          <w:p w14:paraId="14DCF284" w14:textId="77777777" w:rsidR="00A21780" w:rsidRPr="00C23993" w:rsidRDefault="00A21780" w:rsidP="00073747">
            <w:pPr>
              <w:pStyle w:val="Bezodstpw"/>
              <w:numPr>
                <w:ilvl w:val="0"/>
                <w:numId w:val="93"/>
              </w:numPr>
              <w:spacing w:before="40" w:line="276" w:lineRule="auto"/>
              <w:ind w:left="297"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Skierowanie do Ośrodka Rehabilitacji Kompleksowej </w:t>
            </w:r>
          </w:p>
          <w:p w14:paraId="7B507011" w14:textId="77777777" w:rsidR="00A21780" w:rsidRPr="00C23993" w:rsidRDefault="00A21780" w:rsidP="00073747">
            <w:pPr>
              <w:pStyle w:val="Bezodstpw"/>
              <w:numPr>
                <w:ilvl w:val="0"/>
                <w:numId w:val="93"/>
              </w:numPr>
              <w:spacing w:before="40" w:line="276" w:lineRule="auto"/>
              <w:ind w:left="297"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Informacja o przekazaniu skierowania kierowana jest również do ORK wraz z kopią dokumentacji powstałej w trakcie Oceny wykonywanej przez lekarza/komisję/zespół orzekający i psychologa (w wersji elektronicznej gwarantującej poufność przekazywanych informacji lub w wyjątkowych sytuacjach listownie).</w:t>
            </w:r>
          </w:p>
          <w:p w14:paraId="57E82C44" w14:textId="77777777"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lastRenderedPageBreak/>
              <w:t>Dokumentacja powstała w trakcie kwalifikowania uczestników przez lekarza/komisję/zespół orzekający i psychologa:</w:t>
            </w:r>
          </w:p>
          <w:p w14:paraId="00F722B8" w14:textId="6C6F46B4"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Formularz oceny niezdolności do pracy/niepełno</w:t>
            </w:r>
            <w:r w:rsidR="00073747">
              <w:rPr>
                <w:rFonts w:asciiTheme="minorHAnsi" w:hAnsiTheme="minorHAnsi" w:cs="Tahoma"/>
                <w:color w:val="000000"/>
                <w:sz w:val="18"/>
                <w:szCs w:val="18"/>
                <w:lang w:val="pl-PL"/>
              </w:rPr>
              <w:t>-</w:t>
            </w:r>
            <w:r w:rsidRPr="00C23993">
              <w:rPr>
                <w:rFonts w:asciiTheme="minorHAnsi" w:hAnsiTheme="minorHAnsi" w:cs="Tahoma"/>
                <w:color w:val="000000"/>
                <w:sz w:val="18"/>
                <w:szCs w:val="18"/>
                <w:lang w:val="pl-PL"/>
              </w:rPr>
              <w:t>sprawności w sprawie kwalifikacji do rehabilitacji kompleksowej;</w:t>
            </w:r>
          </w:p>
          <w:p w14:paraId="23FBA38B" w14:textId="77777777"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Karta oceny funkcjonalnej – ICF w modelu rehabilitacji kompleksowej.</w:t>
            </w:r>
          </w:p>
          <w:p w14:paraId="07BDD5E8" w14:textId="77777777"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 xml:space="preserve">Załącznik: </w:t>
            </w:r>
            <w:r w:rsidRPr="00C23993">
              <w:rPr>
                <w:rFonts w:asciiTheme="minorHAnsi" w:hAnsiTheme="minorHAnsi" w:cs="Tahoma"/>
                <w:color w:val="000000"/>
                <w:sz w:val="18"/>
                <w:szCs w:val="18"/>
                <w:lang w:val="pl-PL"/>
              </w:rPr>
              <w:t>Formularz opinii psychologa dla celów kwalifikacji do rehabilitacji kompleksowej</w:t>
            </w:r>
          </w:p>
          <w:p w14:paraId="18C3CC0F" w14:textId="77777777"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w:t>
            </w:r>
            <w:r w:rsidRPr="00073747">
              <w:rPr>
                <w:rFonts w:asciiTheme="minorHAnsi" w:hAnsiTheme="minorHAnsi" w:cs="Tahoma"/>
                <w:color w:val="000000"/>
                <w:spacing w:val="-4"/>
                <w:sz w:val="18"/>
                <w:szCs w:val="18"/>
                <w:lang w:val="pl-PL"/>
              </w:rPr>
              <w:t xml:space="preserve">Oświadczenie o zapoznaniu się z warunkami realizacji pilotażu rehabilitacji kompleksowej, wraz z Formularzem zgłoszeniowym oraz </w:t>
            </w:r>
            <w:r w:rsidRPr="00073747">
              <w:rPr>
                <w:rFonts w:asciiTheme="minorHAnsi" w:hAnsiTheme="minorHAnsi" w:cs="Tahoma"/>
                <w:color w:val="000000"/>
                <w:sz w:val="18"/>
                <w:szCs w:val="18"/>
                <w:lang w:val="pl-PL"/>
              </w:rPr>
              <w:t>Warunkami rekrutacji i udziału w rehabilitacji kompleksowej.</w:t>
            </w:r>
          </w:p>
          <w:p w14:paraId="2A782212" w14:textId="77777777"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Orzeczenie o potrzebie rehabilitacji kompleksowej.</w:t>
            </w:r>
          </w:p>
          <w:p w14:paraId="5DBFDABA" w14:textId="17F01AAE"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00442E99">
              <w:rPr>
                <w:rFonts w:asciiTheme="minorHAnsi" w:hAnsiTheme="minorHAnsi" w:cs="Tahoma"/>
                <w:b/>
                <w:color w:val="000000"/>
                <w:sz w:val="18"/>
                <w:szCs w:val="18"/>
                <w:lang w:val="pl-PL"/>
              </w:rPr>
              <w:t xml:space="preserve"> </w:t>
            </w:r>
            <w:r w:rsidRPr="00442E99">
              <w:rPr>
                <w:rFonts w:asciiTheme="minorHAnsi" w:hAnsiTheme="minorHAnsi" w:cs="Tahoma"/>
                <w:color w:val="000000"/>
                <w:spacing w:val="-4"/>
                <w:sz w:val="18"/>
                <w:szCs w:val="18"/>
                <w:lang w:val="pl-PL"/>
              </w:rPr>
              <w:t>Zawiadomienie o zakwalifikowaniu do programu rehabilitacji</w:t>
            </w:r>
            <w:r w:rsidRPr="00C23993">
              <w:rPr>
                <w:rFonts w:asciiTheme="minorHAnsi" w:hAnsiTheme="minorHAnsi" w:cs="Tahoma"/>
                <w:color w:val="000000"/>
                <w:sz w:val="18"/>
                <w:szCs w:val="18"/>
                <w:lang w:val="pl-PL"/>
              </w:rPr>
              <w:t xml:space="preserve"> kompleksowej.</w:t>
            </w:r>
          </w:p>
          <w:p w14:paraId="7170671C" w14:textId="51325E2E" w:rsidR="00677835" w:rsidRPr="00C23993" w:rsidRDefault="00677835"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Wniosek o kompleksową rehabilitację.</w:t>
            </w:r>
          </w:p>
          <w:p w14:paraId="2436ED06" w14:textId="77777777"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Realizator: Osoba odpowiedzialna w PFRON za koordynację procesu kierowania Uczestników do ORK</w:t>
            </w:r>
          </w:p>
          <w:p w14:paraId="6A2FBA12" w14:textId="77777777" w:rsidR="00A21780" w:rsidRPr="00C23993" w:rsidRDefault="00A21780" w:rsidP="00073747">
            <w:pPr>
              <w:pStyle w:val="Bezodstpw"/>
              <w:spacing w:before="40" w:line="276" w:lineRule="auto"/>
              <w:ind w:left="31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Forma: Przekazanie informacji wraz z kopią dokumentacji do ORK. </w:t>
            </w:r>
          </w:p>
        </w:tc>
      </w:tr>
      <w:tr w:rsidR="00A21780" w:rsidRPr="00C23993" w14:paraId="15F24A05" w14:textId="77777777" w:rsidTr="00CE00C1">
        <w:trPr>
          <w:trHeight w:val="506"/>
        </w:trPr>
        <w:tc>
          <w:tcPr>
            <w:cnfStyle w:val="001000000000" w:firstRow="0" w:lastRow="0" w:firstColumn="1" w:lastColumn="0" w:oddVBand="0" w:evenVBand="0" w:oddHBand="0" w:evenHBand="0" w:firstRowFirstColumn="0" w:firstRowLastColumn="0" w:lastRowFirstColumn="0" w:lastRowLastColumn="0"/>
            <w:tcW w:w="449" w:type="dxa"/>
          </w:tcPr>
          <w:p w14:paraId="24C0CDF5" w14:textId="77777777" w:rsidR="00A21780" w:rsidRPr="00C23993" w:rsidRDefault="00A21780" w:rsidP="00073747">
            <w:pPr>
              <w:pStyle w:val="Bezodstpw"/>
              <w:spacing w:before="40" w:line="276" w:lineRule="auto"/>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lastRenderedPageBreak/>
              <w:t>1.6</w:t>
            </w:r>
          </w:p>
        </w:tc>
        <w:tc>
          <w:tcPr>
            <w:tcW w:w="1394" w:type="dxa"/>
          </w:tcPr>
          <w:p w14:paraId="13A9FCF5" w14:textId="77777777" w:rsidR="00A21780" w:rsidRPr="00C23993" w:rsidRDefault="00A21780" w:rsidP="00073747">
            <w:pPr>
              <w:pStyle w:val="Bezodstpw"/>
              <w:spacing w:before="4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Archiwizacja dokumentacji</w:t>
            </w:r>
          </w:p>
        </w:tc>
        <w:tc>
          <w:tcPr>
            <w:tcW w:w="1842" w:type="dxa"/>
          </w:tcPr>
          <w:p w14:paraId="7B5A0B62" w14:textId="77777777" w:rsidR="00A21780" w:rsidRPr="00C23993" w:rsidRDefault="00A21780" w:rsidP="00073747">
            <w:pPr>
              <w:spacing w:before="40" w:after="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Obsługa administracyjna ww. jednostek</w:t>
            </w:r>
          </w:p>
        </w:tc>
        <w:tc>
          <w:tcPr>
            <w:tcW w:w="5670" w:type="dxa"/>
          </w:tcPr>
          <w:p w14:paraId="48739A46" w14:textId="77777777" w:rsidR="00A21780" w:rsidRPr="00C23993" w:rsidRDefault="00A21780" w:rsidP="00073747">
            <w:pPr>
              <w:pStyle w:val="Bezodstpw"/>
              <w:spacing w:before="4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Archiwizacja dokumentacji powstałej podczas procesu zgodnie z procedurą obowiązującą w jednostce orzekającej.</w:t>
            </w:r>
          </w:p>
        </w:tc>
      </w:tr>
      <w:tr w:rsidR="00A21780" w:rsidRPr="00C23993" w14:paraId="4E00B3FA" w14:textId="77777777" w:rsidTr="00CE0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 w:type="dxa"/>
          </w:tcPr>
          <w:p w14:paraId="0B0E6C73" w14:textId="77777777" w:rsidR="00A21780" w:rsidRPr="00C23993" w:rsidRDefault="00A21780" w:rsidP="00073747">
            <w:pPr>
              <w:tabs>
                <w:tab w:val="left" w:pos="2127"/>
              </w:tabs>
              <w:spacing w:before="40" w:after="0"/>
              <w:ind w:left="2127" w:hanging="2127"/>
              <w:rPr>
                <w:rFonts w:asciiTheme="minorHAnsi" w:hAnsiTheme="minorHAnsi" w:cs="Tahoma"/>
                <w:color w:val="000000"/>
                <w:sz w:val="18"/>
                <w:szCs w:val="18"/>
              </w:rPr>
            </w:pPr>
          </w:p>
        </w:tc>
        <w:tc>
          <w:tcPr>
            <w:tcW w:w="8906" w:type="dxa"/>
            <w:gridSpan w:val="3"/>
          </w:tcPr>
          <w:p w14:paraId="436327F5" w14:textId="77777777" w:rsidR="00A21780" w:rsidRPr="00C23993" w:rsidRDefault="00A21780" w:rsidP="00073747">
            <w:pPr>
              <w:tabs>
                <w:tab w:val="left" w:pos="2127"/>
              </w:tabs>
              <w:spacing w:before="40" w:after="0"/>
              <w:ind w:left="2127" w:hanging="2127"/>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rPr>
            </w:pPr>
            <w:r w:rsidRPr="00C23993">
              <w:rPr>
                <w:rFonts w:asciiTheme="minorHAnsi" w:hAnsiTheme="minorHAnsi" w:cs="Tahoma"/>
                <w:color w:val="000000"/>
                <w:sz w:val="18"/>
                <w:szCs w:val="18"/>
              </w:rPr>
              <w:t>Zakończenie procesu</w:t>
            </w:r>
            <w:r w:rsidRPr="00C23993">
              <w:rPr>
                <w:rFonts w:asciiTheme="minorHAnsi" w:hAnsiTheme="minorHAnsi" w:cs="Tahoma"/>
                <w:sz w:val="18"/>
                <w:szCs w:val="18"/>
              </w:rPr>
              <w:t xml:space="preserve"> </w:t>
            </w:r>
          </w:p>
        </w:tc>
      </w:tr>
    </w:tbl>
    <w:p w14:paraId="425A7C19" w14:textId="4C877A94" w:rsidR="00F53AFA" w:rsidRDefault="00F53AFA" w:rsidP="00073747">
      <w:pPr>
        <w:pStyle w:val="Akapitzlist"/>
        <w:spacing w:before="120" w:after="0" w:line="240" w:lineRule="auto"/>
        <w:ind w:left="426"/>
        <w:contextualSpacing w:val="0"/>
        <w:jc w:val="both"/>
        <w:rPr>
          <w:i/>
          <w:sz w:val="20"/>
          <w:szCs w:val="20"/>
          <w:lang w:eastAsia="pl-PL"/>
        </w:rPr>
      </w:pPr>
    </w:p>
    <w:p w14:paraId="04766632" w14:textId="77777777" w:rsidR="008E4BCB" w:rsidRPr="00C23993" w:rsidRDefault="008E4BCB" w:rsidP="00073747">
      <w:pPr>
        <w:pStyle w:val="Akapitzlist"/>
        <w:spacing w:before="120" w:after="0" w:line="240" w:lineRule="auto"/>
        <w:ind w:left="426"/>
        <w:contextualSpacing w:val="0"/>
        <w:jc w:val="both"/>
        <w:rPr>
          <w:i/>
          <w:sz w:val="20"/>
          <w:szCs w:val="20"/>
          <w:lang w:eastAsia="pl-PL"/>
        </w:rPr>
      </w:pPr>
    </w:p>
    <w:p w14:paraId="3D6E77EE" w14:textId="5AA4FEFB" w:rsidR="00FA2061" w:rsidRPr="00C23993" w:rsidRDefault="00287430" w:rsidP="00073747">
      <w:pPr>
        <w:pStyle w:val="Nagwek1"/>
        <w:spacing w:before="120" w:after="0" w:line="240" w:lineRule="auto"/>
      </w:pPr>
      <w:bookmarkStart w:id="36" w:name="_Toc534301333"/>
      <w:bookmarkStart w:id="37" w:name="_Toc352253"/>
      <w:r w:rsidRPr="00C23993">
        <w:t xml:space="preserve">4. </w:t>
      </w:r>
      <w:r w:rsidR="00FA2061" w:rsidRPr="00C23993">
        <w:t>OKRES REALIZACJI ZAMÓWIENIA</w:t>
      </w:r>
      <w:bookmarkEnd w:id="36"/>
      <w:bookmarkEnd w:id="37"/>
    </w:p>
    <w:p w14:paraId="59C4A5DC" w14:textId="3243627C" w:rsidR="00491228" w:rsidRPr="00C23993" w:rsidRDefault="00836AF7" w:rsidP="00073747">
      <w:pPr>
        <w:pStyle w:val="Akapitzlist"/>
        <w:numPr>
          <w:ilvl w:val="0"/>
          <w:numId w:val="113"/>
        </w:numPr>
        <w:spacing w:before="120" w:after="0" w:line="240" w:lineRule="auto"/>
        <w:ind w:left="426" w:hanging="426"/>
        <w:contextualSpacing w:val="0"/>
        <w:jc w:val="both"/>
        <w:rPr>
          <w:sz w:val="20"/>
          <w:szCs w:val="20"/>
          <w:lang w:eastAsia="pl-PL"/>
        </w:rPr>
      </w:pPr>
      <w:r w:rsidRPr="00C23993">
        <w:rPr>
          <w:sz w:val="20"/>
          <w:szCs w:val="20"/>
          <w:lang w:eastAsia="pl-PL"/>
        </w:rPr>
        <w:t>P</w:t>
      </w:r>
      <w:r w:rsidR="00491228" w:rsidRPr="00C23993">
        <w:rPr>
          <w:sz w:val="20"/>
          <w:szCs w:val="20"/>
          <w:lang w:eastAsia="pl-PL"/>
        </w:rPr>
        <w:t xml:space="preserve">rzygotowanie </w:t>
      </w:r>
      <w:r w:rsidRPr="00C23993">
        <w:rPr>
          <w:sz w:val="20"/>
          <w:szCs w:val="20"/>
          <w:lang w:eastAsia="pl-PL"/>
        </w:rPr>
        <w:t xml:space="preserve">ORK </w:t>
      </w:r>
      <w:r w:rsidR="00491228" w:rsidRPr="00C23993">
        <w:rPr>
          <w:sz w:val="20"/>
          <w:szCs w:val="20"/>
          <w:lang w:eastAsia="pl-PL"/>
        </w:rPr>
        <w:t>do świadczenia kompleksowej rehabilitacji (termin na uruchomienie ORK)</w:t>
      </w:r>
      <w:r w:rsidR="0067332F" w:rsidRPr="00C23993">
        <w:rPr>
          <w:sz w:val="20"/>
          <w:szCs w:val="20"/>
          <w:lang w:eastAsia="pl-PL"/>
        </w:rPr>
        <w:t xml:space="preserve"> </w:t>
      </w:r>
      <w:r w:rsidR="00491228" w:rsidRPr="00C23993">
        <w:rPr>
          <w:sz w:val="20"/>
          <w:szCs w:val="20"/>
          <w:lang w:eastAsia="pl-PL"/>
        </w:rPr>
        <w:t xml:space="preserve">– </w:t>
      </w:r>
      <w:r w:rsidRPr="00C23993">
        <w:rPr>
          <w:sz w:val="20"/>
          <w:szCs w:val="20"/>
          <w:lang w:eastAsia="pl-PL"/>
        </w:rPr>
        <w:t>2</w:t>
      </w:r>
      <w:r w:rsidR="00491228" w:rsidRPr="00C23993">
        <w:rPr>
          <w:sz w:val="20"/>
          <w:szCs w:val="20"/>
          <w:lang w:eastAsia="pl-PL"/>
        </w:rPr>
        <w:t xml:space="preserve"> miesiące</w:t>
      </w:r>
      <w:r w:rsidRPr="00C23993">
        <w:rPr>
          <w:sz w:val="20"/>
          <w:szCs w:val="20"/>
          <w:lang w:eastAsia="pl-PL"/>
        </w:rPr>
        <w:t xml:space="preserve"> od podpisania Umowy</w:t>
      </w:r>
      <w:r w:rsidR="005E130F" w:rsidRPr="00C23993">
        <w:rPr>
          <w:sz w:val="20"/>
          <w:szCs w:val="20"/>
          <w:lang w:eastAsia="pl-PL"/>
        </w:rPr>
        <w:t>.</w:t>
      </w:r>
    </w:p>
    <w:p w14:paraId="7248EAB2" w14:textId="1569C22B" w:rsidR="00A747A7" w:rsidRPr="00C23993" w:rsidRDefault="00836AF7" w:rsidP="00073747">
      <w:pPr>
        <w:pStyle w:val="Akapitzlist"/>
        <w:numPr>
          <w:ilvl w:val="0"/>
          <w:numId w:val="113"/>
        </w:numPr>
        <w:spacing w:before="120" w:after="0" w:line="240" w:lineRule="auto"/>
        <w:ind w:left="426" w:hanging="426"/>
        <w:contextualSpacing w:val="0"/>
        <w:jc w:val="both"/>
        <w:rPr>
          <w:sz w:val="20"/>
          <w:szCs w:val="20"/>
          <w:lang w:eastAsia="pl-PL"/>
        </w:rPr>
      </w:pPr>
      <w:r w:rsidRPr="00C23993">
        <w:rPr>
          <w:sz w:val="20"/>
          <w:szCs w:val="20"/>
          <w:lang w:eastAsia="pl-PL"/>
        </w:rPr>
        <w:t>W</w:t>
      </w:r>
      <w:r w:rsidR="00491228" w:rsidRPr="00C23993">
        <w:rPr>
          <w:sz w:val="20"/>
          <w:szCs w:val="20"/>
          <w:lang w:eastAsia="pl-PL"/>
        </w:rPr>
        <w:t xml:space="preserve">ykonywanie świadczeń kompleksowej rehabilitacji – </w:t>
      </w:r>
      <w:r w:rsidR="005E41C4" w:rsidRPr="00C23993">
        <w:rPr>
          <w:sz w:val="20"/>
          <w:szCs w:val="20"/>
          <w:lang w:eastAsia="pl-PL"/>
        </w:rPr>
        <w:t>do 3</w:t>
      </w:r>
      <w:r w:rsidR="00FB6FD5">
        <w:rPr>
          <w:sz w:val="20"/>
          <w:szCs w:val="20"/>
          <w:lang w:eastAsia="pl-PL"/>
        </w:rPr>
        <w:t>1</w:t>
      </w:r>
      <w:r w:rsidR="005E41C4" w:rsidRPr="00C23993">
        <w:rPr>
          <w:sz w:val="20"/>
          <w:szCs w:val="20"/>
          <w:lang w:eastAsia="pl-PL"/>
        </w:rPr>
        <w:t xml:space="preserve"> miesięcy</w:t>
      </w:r>
      <w:r w:rsidR="007345BD" w:rsidRPr="00C23993">
        <w:rPr>
          <w:sz w:val="20"/>
          <w:szCs w:val="20"/>
          <w:lang w:eastAsia="pl-PL"/>
        </w:rPr>
        <w:t>,</w:t>
      </w:r>
      <w:r w:rsidR="005E41C4" w:rsidRPr="00C23993">
        <w:rPr>
          <w:sz w:val="20"/>
          <w:szCs w:val="20"/>
          <w:lang w:eastAsia="pl-PL"/>
        </w:rPr>
        <w:t xml:space="preserve"> ale nie dłużej niż </w:t>
      </w:r>
      <w:r w:rsidRPr="00C23993">
        <w:rPr>
          <w:sz w:val="20"/>
          <w:szCs w:val="20"/>
          <w:lang w:eastAsia="pl-PL"/>
        </w:rPr>
        <w:t xml:space="preserve">do </w:t>
      </w:r>
      <w:r w:rsidR="007345BD" w:rsidRPr="00C23993">
        <w:rPr>
          <w:sz w:val="20"/>
          <w:szCs w:val="20"/>
          <w:lang w:eastAsia="pl-PL"/>
        </w:rPr>
        <w:t>28 lutego</w:t>
      </w:r>
      <w:r w:rsidRPr="00C23993">
        <w:rPr>
          <w:sz w:val="20"/>
          <w:szCs w:val="20"/>
          <w:lang w:eastAsia="pl-PL"/>
        </w:rPr>
        <w:t xml:space="preserve"> 2022 r.</w:t>
      </w:r>
    </w:p>
    <w:p w14:paraId="11B2B1B2" w14:textId="07318541" w:rsidR="00491228" w:rsidRDefault="00836AF7" w:rsidP="00073747">
      <w:pPr>
        <w:pStyle w:val="Akapitzlist"/>
        <w:numPr>
          <w:ilvl w:val="0"/>
          <w:numId w:val="113"/>
        </w:numPr>
        <w:spacing w:before="120" w:after="0" w:line="240" w:lineRule="auto"/>
        <w:ind w:left="426" w:hanging="426"/>
        <w:contextualSpacing w:val="0"/>
        <w:jc w:val="both"/>
        <w:rPr>
          <w:sz w:val="20"/>
        </w:rPr>
      </w:pPr>
      <w:r w:rsidRPr="00C23993">
        <w:rPr>
          <w:sz w:val="20"/>
        </w:rPr>
        <w:t>O</w:t>
      </w:r>
      <w:r w:rsidR="00491228" w:rsidRPr="00C23993">
        <w:rPr>
          <w:sz w:val="20"/>
        </w:rPr>
        <w:t xml:space="preserve">kres na wsparcie zatrudnienia po zakończeniu świadczeń rehabilitacyjnych – do </w:t>
      </w:r>
      <w:r w:rsidR="007345BD" w:rsidRPr="00C23993">
        <w:rPr>
          <w:sz w:val="20"/>
          <w:szCs w:val="20"/>
          <w:lang w:eastAsia="pl-PL"/>
        </w:rPr>
        <w:t>7</w:t>
      </w:r>
      <w:r w:rsidR="001E3610" w:rsidRPr="00C23993">
        <w:rPr>
          <w:sz w:val="20"/>
        </w:rPr>
        <w:t xml:space="preserve"> </w:t>
      </w:r>
      <w:r w:rsidR="00491228" w:rsidRPr="00C23993">
        <w:rPr>
          <w:sz w:val="20"/>
        </w:rPr>
        <w:t xml:space="preserve">miesięcy od daty zakończenia świadczeń przez </w:t>
      </w:r>
      <w:r w:rsidR="001E3610" w:rsidRPr="00C23993">
        <w:rPr>
          <w:sz w:val="20"/>
          <w:szCs w:val="20"/>
          <w:lang w:eastAsia="pl-PL"/>
        </w:rPr>
        <w:t xml:space="preserve">ostatniego skierowanego </w:t>
      </w:r>
      <w:r w:rsidR="00491228" w:rsidRPr="00C23993">
        <w:rPr>
          <w:sz w:val="20"/>
        </w:rPr>
        <w:t>Uczestni</w:t>
      </w:r>
      <w:r w:rsidR="005E130F" w:rsidRPr="00C23993">
        <w:rPr>
          <w:sz w:val="20"/>
        </w:rPr>
        <w:t>ka</w:t>
      </w:r>
      <w:r w:rsidR="006A698A" w:rsidRPr="00C23993">
        <w:rPr>
          <w:sz w:val="20"/>
          <w:szCs w:val="20"/>
          <w:lang w:eastAsia="pl-PL"/>
        </w:rPr>
        <w:t>.</w:t>
      </w:r>
      <w:r w:rsidR="005E130F" w:rsidRPr="00C23993">
        <w:rPr>
          <w:sz w:val="20"/>
        </w:rPr>
        <w:t xml:space="preserve"> </w:t>
      </w:r>
    </w:p>
    <w:p w14:paraId="11D1B641" w14:textId="77777777" w:rsidR="00921A16" w:rsidRPr="00C23993" w:rsidRDefault="00921A16" w:rsidP="00073747">
      <w:pPr>
        <w:pStyle w:val="Akapitzlist"/>
        <w:spacing w:before="120" w:after="0" w:line="240" w:lineRule="auto"/>
        <w:ind w:left="426"/>
        <w:contextualSpacing w:val="0"/>
        <w:jc w:val="both"/>
        <w:rPr>
          <w:sz w:val="20"/>
        </w:rPr>
      </w:pPr>
    </w:p>
    <w:p w14:paraId="51FBC55E" w14:textId="2DA71949" w:rsidR="00CF344E" w:rsidRPr="00C23993" w:rsidRDefault="00287430" w:rsidP="00073747">
      <w:pPr>
        <w:pStyle w:val="Nagwek1"/>
        <w:spacing w:before="120" w:after="0" w:line="240" w:lineRule="auto"/>
      </w:pPr>
      <w:bookmarkStart w:id="38" w:name="_Toc534301334"/>
      <w:bookmarkStart w:id="39" w:name="_Toc352254"/>
      <w:r w:rsidRPr="00C23993">
        <w:t xml:space="preserve">5. </w:t>
      </w:r>
      <w:r w:rsidR="00FA2061" w:rsidRPr="00C23993">
        <w:t>SZCZEGÓŁOWY OPIS ZADAŃ PRZEWIDZIANYCH DO REALIZACJI</w:t>
      </w:r>
      <w:bookmarkEnd w:id="38"/>
      <w:bookmarkEnd w:id="39"/>
    </w:p>
    <w:p w14:paraId="39B40445" w14:textId="2439A023" w:rsidR="00287430" w:rsidRPr="00C23993" w:rsidRDefault="00353468" w:rsidP="00073747">
      <w:pPr>
        <w:pStyle w:val="Akapitzlist"/>
        <w:numPr>
          <w:ilvl w:val="0"/>
          <w:numId w:val="97"/>
        </w:numPr>
        <w:spacing w:before="120" w:after="0" w:line="240" w:lineRule="auto"/>
        <w:contextualSpacing w:val="0"/>
        <w:jc w:val="both"/>
        <w:rPr>
          <w:sz w:val="20"/>
          <w:szCs w:val="20"/>
        </w:rPr>
      </w:pPr>
      <w:r w:rsidRPr="00C23993">
        <w:rPr>
          <w:sz w:val="20"/>
          <w:szCs w:val="20"/>
        </w:rPr>
        <w:t>Ośrodek Rehabilitacji Kompleksowej będzie realizował zadania</w:t>
      </w:r>
      <w:r w:rsidR="008C3FBC">
        <w:rPr>
          <w:sz w:val="20"/>
          <w:szCs w:val="20"/>
        </w:rPr>
        <w:t xml:space="preserve"> zgodnie z następującą formułą</w:t>
      </w:r>
      <w:r w:rsidR="00442E99">
        <w:rPr>
          <w:sz w:val="20"/>
          <w:szCs w:val="20"/>
        </w:rPr>
        <w:t>:</w:t>
      </w:r>
      <w:r w:rsidR="00CF344E" w:rsidRPr="00C23993">
        <w:rPr>
          <w:sz w:val="20"/>
          <w:szCs w:val="20"/>
        </w:rPr>
        <w:t xml:space="preserve"> </w:t>
      </w:r>
    </w:p>
    <w:p w14:paraId="130A60D9" w14:textId="0B2FF886" w:rsidR="00287430" w:rsidRPr="00C23993" w:rsidRDefault="00287430" w:rsidP="00073747">
      <w:pPr>
        <w:pStyle w:val="Akapitzlist"/>
        <w:numPr>
          <w:ilvl w:val="1"/>
          <w:numId w:val="97"/>
        </w:numPr>
        <w:spacing w:before="120" w:after="0" w:line="240" w:lineRule="auto"/>
        <w:contextualSpacing w:val="0"/>
        <w:jc w:val="both"/>
        <w:rPr>
          <w:sz w:val="20"/>
          <w:szCs w:val="20"/>
        </w:rPr>
      </w:pPr>
      <w:r w:rsidRPr="00C23993">
        <w:rPr>
          <w:sz w:val="20"/>
          <w:szCs w:val="20"/>
        </w:rPr>
        <w:t>Dwutygodniowy okres próbny:</w:t>
      </w:r>
    </w:p>
    <w:p w14:paraId="1FA17E02" w14:textId="77777777" w:rsidR="002533B5" w:rsidRPr="00C23993" w:rsidRDefault="002533B5" w:rsidP="00073747">
      <w:pPr>
        <w:pStyle w:val="Akapitzlist"/>
        <w:numPr>
          <w:ilvl w:val="2"/>
          <w:numId w:val="97"/>
        </w:numPr>
        <w:spacing w:before="120" w:after="0" w:line="240" w:lineRule="auto"/>
        <w:contextualSpacing w:val="0"/>
        <w:jc w:val="both"/>
        <w:rPr>
          <w:sz w:val="20"/>
          <w:szCs w:val="20"/>
        </w:rPr>
      </w:pPr>
      <w:r w:rsidRPr="00C23993">
        <w:rPr>
          <w:sz w:val="20"/>
          <w:szCs w:val="20"/>
        </w:rPr>
        <w:t>Przyjęcie Uczestnika do ORK</w:t>
      </w:r>
    </w:p>
    <w:p w14:paraId="4DCD7077" w14:textId="77777777" w:rsidR="002533B5" w:rsidRPr="00C23993" w:rsidRDefault="002533B5" w:rsidP="00073747">
      <w:pPr>
        <w:pStyle w:val="Akapitzlist"/>
        <w:numPr>
          <w:ilvl w:val="2"/>
          <w:numId w:val="97"/>
        </w:numPr>
        <w:spacing w:before="120" w:after="0" w:line="240" w:lineRule="auto"/>
        <w:contextualSpacing w:val="0"/>
        <w:jc w:val="both"/>
        <w:rPr>
          <w:sz w:val="20"/>
          <w:szCs w:val="20"/>
        </w:rPr>
      </w:pPr>
      <w:r w:rsidRPr="00C23993">
        <w:rPr>
          <w:sz w:val="20"/>
          <w:szCs w:val="20"/>
          <w:lang w:eastAsia="pl-PL"/>
        </w:rPr>
        <w:t>Ocena kompetencji zawodowych każdego Uczestnika w oparciu o klasyfikację ICF</w:t>
      </w:r>
    </w:p>
    <w:p w14:paraId="69CCDAC0" w14:textId="77777777" w:rsidR="002533B5" w:rsidRPr="00C23993" w:rsidRDefault="002533B5" w:rsidP="00073747">
      <w:pPr>
        <w:pStyle w:val="Akapitzlist"/>
        <w:numPr>
          <w:ilvl w:val="2"/>
          <w:numId w:val="97"/>
        </w:numPr>
        <w:spacing w:before="120" w:after="0" w:line="240" w:lineRule="auto"/>
        <w:contextualSpacing w:val="0"/>
        <w:jc w:val="both"/>
        <w:rPr>
          <w:sz w:val="20"/>
          <w:szCs w:val="20"/>
        </w:rPr>
      </w:pPr>
      <w:r w:rsidRPr="00C23993">
        <w:rPr>
          <w:sz w:val="20"/>
          <w:szCs w:val="20"/>
          <w:lang w:eastAsia="pl-PL"/>
        </w:rPr>
        <w:t>Opracowanie Indywidualnego Programu Rehabilitacji (IPR) dla każdego Uczestnika i podpisanie zgody na realizację IPR, stanowiącej umowę na realizację rehabilitacji kompleksow</w:t>
      </w:r>
      <w:bookmarkStart w:id="40" w:name="_GoBack"/>
      <w:bookmarkEnd w:id="40"/>
      <w:r w:rsidRPr="00C23993">
        <w:rPr>
          <w:sz w:val="20"/>
          <w:szCs w:val="20"/>
          <w:lang w:eastAsia="pl-PL"/>
        </w:rPr>
        <w:t>ej</w:t>
      </w:r>
    </w:p>
    <w:p w14:paraId="74FCF77E" w14:textId="626F7AF4" w:rsidR="002533B5" w:rsidRPr="00C23993" w:rsidRDefault="002533B5" w:rsidP="00073747">
      <w:pPr>
        <w:pStyle w:val="Akapitzlist"/>
        <w:numPr>
          <w:ilvl w:val="2"/>
          <w:numId w:val="97"/>
        </w:numPr>
        <w:spacing w:before="120" w:after="0" w:line="240" w:lineRule="auto"/>
        <w:contextualSpacing w:val="0"/>
        <w:jc w:val="both"/>
        <w:rPr>
          <w:sz w:val="20"/>
          <w:szCs w:val="20"/>
        </w:rPr>
      </w:pPr>
      <w:r w:rsidRPr="00C23993">
        <w:rPr>
          <w:sz w:val="20"/>
          <w:szCs w:val="20"/>
          <w:lang w:eastAsia="pl-PL"/>
        </w:rPr>
        <w:t>Zajęcia rehabilitacyjne z zakresu trzech modułów: medycznego, zawodowego oraz psychospołecznego</w:t>
      </w:r>
    </w:p>
    <w:p w14:paraId="6CDE403D" w14:textId="4799B58A" w:rsidR="00287430" w:rsidRPr="00C23993" w:rsidRDefault="00366D13" w:rsidP="00073747">
      <w:pPr>
        <w:pStyle w:val="Akapitzlist"/>
        <w:numPr>
          <w:ilvl w:val="1"/>
          <w:numId w:val="97"/>
        </w:numPr>
        <w:spacing w:before="120" w:after="0" w:line="240" w:lineRule="auto"/>
        <w:contextualSpacing w:val="0"/>
        <w:jc w:val="both"/>
        <w:rPr>
          <w:sz w:val="20"/>
          <w:szCs w:val="20"/>
        </w:rPr>
      </w:pPr>
      <w:r w:rsidRPr="00C23993">
        <w:rPr>
          <w:sz w:val="20"/>
          <w:szCs w:val="20"/>
        </w:rPr>
        <w:t>Realizacja rehabilitacji kompleksowej</w:t>
      </w:r>
      <w:r w:rsidR="00287430" w:rsidRPr="00C23993">
        <w:rPr>
          <w:sz w:val="20"/>
          <w:szCs w:val="20"/>
        </w:rPr>
        <w:t>:</w:t>
      </w:r>
    </w:p>
    <w:p w14:paraId="10321863" w14:textId="0E8B4124" w:rsidR="00287430" w:rsidRPr="00C23993" w:rsidRDefault="0045048E" w:rsidP="00073747">
      <w:pPr>
        <w:pStyle w:val="Akapitzlist"/>
        <w:numPr>
          <w:ilvl w:val="2"/>
          <w:numId w:val="97"/>
        </w:numPr>
        <w:spacing w:before="120" w:after="0" w:line="240" w:lineRule="auto"/>
        <w:contextualSpacing w:val="0"/>
        <w:jc w:val="both"/>
        <w:rPr>
          <w:sz w:val="20"/>
          <w:szCs w:val="20"/>
        </w:rPr>
      </w:pPr>
      <w:r w:rsidRPr="00C23993">
        <w:rPr>
          <w:sz w:val="20"/>
          <w:szCs w:val="20"/>
        </w:rPr>
        <w:t>Moduł zawodowy</w:t>
      </w:r>
    </w:p>
    <w:p w14:paraId="50C5DF07" w14:textId="5209FD16" w:rsidR="0045048E" w:rsidRPr="00C23993" w:rsidRDefault="0045048E" w:rsidP="00073747">
      <w:pPr>
        <w:pStyle w:val="Akapitzlist"/>
        <w:numPr>
          <w:ilvl w:val="2"/>
          <w:numId w:val="97"/>
        </w:numPr>
        <w:spacing w:before="120" w:after="0" w:line="240" w:lineRule="auto"/>
        <w:contextualSpacing w:val="0"/>
        <w:jc w:val="both"/>
        <w:rPr>
          <w:sz w:val="20"/>
          <w:szCs w:val="20"/>
        </w:rPr>
      </w:pPr>
      <w:r w:rsidRPr="00C23993">
        <w:rPr>
          <w:sz w:val="20"/>
          <w:szCs w:val="20"/>
        </w:rPr>
        <w:t>Moduł psychospołeczny</w:t>
      </w:r>
    </w:p>
    <w:p w14:paraId="771C2A2F" w14:textId="5BAE8234" w:rsidR="0045048E" w:rsidRPr="00C23993" w:rsidRDefault="0045048E" w:rsidP="00073747">
      <w:pPr>
        <w:pStyle w:val="Akapitzlist"/>
        <w:numPr>
          <w:ilvl w:val="2"/>
          <w:numId w:val="97"/>
        </w:numPr>
        <w:spacing w:before="120" w:after="0" w:line="240" w:lineRule="auto"/>
        <w:contextualSpacing w:val="0"/>
        <w:jc w:val="both"/>
        <w:rPr>
          <w:sz w:val="20"/>
          <w:szCs w:val="20"/>
        </w:rPr>
      </w:pPr>
      <w:r w:rsidRPr="00C23993">
        <w:rPr>
          <w:sz w:val="20"/>
          <w:szCs w:val="20"/>
        </w:rPr>
        <w:t>Moduł medyczny</w:t>
      </w:r>
    </w:p>
    <w:p w14:paraId="643F2442" w14:textId="05DFBFD8" w:rsidR="0045048E" w:rsidRPr="00C23993" w:rsidRDefault="0045048E" w:rsidP="00073747">
      <w:pPr>
        <w:pStyle w:val="Akapitzlist"/>
        <w:numPr>
          <w:ilvl w:val="2"/>
          <w:numId w:val="97"/>
        </w:numPr>
        <w:spacing w:before="120" w:after="0" w:line="240" w:lineRule="auto"/>
        <w:contextualSpacing w:val="0"/>
        <w:jc w:val="both"/>
        <w:rPr>
          <w:sz w:val="20"/>
          <w:szCs w:val="20"/>
        </w:rPr>
      </w:pPr>
      <w:r w:rsidRPr="00C23993">
        <w:rPr>
          <w:sz w:val="20"/>
          <w:szCs w:val="20"/>
        </w:rPr>
        <w:lastRenderedPageBreak/>
        <w:t xml:space="preserve">Wsparcie </w:t>
      </w:r>
      <w:proofErr w:type="spellStart"/>
      <w:r w:rsidRPr="00C23993">
        <w:rPr>
          <w:sz w:val="20"/>
          <w:szCs w:val="20"/>
        </w:rPr>
        <w:t>porehablitacyjne</w:t>
      </w:r>
      <w:proofErr w:type="spellEnd"/>
    </w:p>
    <w:p w14:paraId="655EEE10" w14:textId="7B97B91F" w:rsidR="0045048E" w:rsidRPr="00C23993" w:rsidRDefault="0045048E" w:rsidP="00073747">
      <w:pPr>
        <w:pStyle w:val="Akapitzlist"/>
        <w:numPr>
          <w:ilvl w:val="2"/>
          <w:numId w:val="97"/>
        </w:numPr>
        <w:spacing w:before="120" w:after="0" w:line="240" w:lineRule="auto"/>
        <w:contextualSpacing w:val="0"/>
        <w:jc w:val="both"/>
        <w:rPr>
          <w:sz w:val="20"/>
          <w:szCs w:val="20"/>
        </w:rPr>
      </w:pPr>
      <w:r w:rsidRPr="00C23993">
        <w:rPr>
          <w:sz w:val="20"/>
          <w:szCs w:val="20"/>
        </w:rPr>
        <w:t>Świadczenia opcjonalne</w:t>
      </w:r>
    </w:p>
    <w:p w14:paraId="73CF87C0" w14:textId="06A5DB84" w:rsidR="0045048E" w:rsidRPr="00C23993" w:rsidRDefault="0045048E" w:rsidP="00073747">
      <w:pPr>
        <w:pStyle w:val="Akapitzlist"/>
        <w:numPr>
          <w:ilvl w:val="2"/>
          <w:numId w:val="97"/>
        </w:numPr>
        <w:spacing w:before="120" w:after="0" w:line="240" w:lineRule="auto"/>
        <w:contextualSpacing w:val="0"/>
        <w:jc w:val="both"/>
        <w:rPr>
          <w:sz w:val="20"/>
          <w:szCs w:val="20"/>
        </w:rPr>
      </w:pPr>
      <w:r w:rsidRPr="00C23993">
        <w:rPr>
          <w:sz w:val="20"/>
          <w:szCs w:val="20"/>
        </w:rPr>
        <w:t>Świadczenia towarzyszące</w:t>
      </w:r>
    </w:p>
    <w:p w14:paraId="10BB175C" w14:textId="06E41242" w:rsidR="00353468" w:rsidRPr="00C23993" w:rsidRDefault="00353468" w:rsidP="00073747">
      <w:pPr>
        <w:pStyle w:val="Akapitzlist"/>
        <w:numPr>
          <w:ilvl w:val="0"/>
          <w:numId w:val="97"/>
        </w:numPr>
        <w:spacing w:before="120" w:after="0" w:line="240" w:lineRule="auto"/>
        <w:contextualSpacing w:val="0"/>
        <w:jc w:val="both"/>
        <w:rPr>
          <w:sz w:val="20"/>
          <w:szCs w:val="20"/>
        </w:rPr>
      </w:pPr>
      <w:r w:rsidRPr="00C23993">
        <w:rPr>
          <w:sz w:val="20"/>
          <w:szCs w:val="20"/>
        </w:rPr>
        <w:t>W trakcie realizacji całego procesu rehabilitacyjnego Wykonawca będzie zobowiązany do stałej współpracy z</w:t>
      </w:r>
      <w:r w:rsidR="00220A76" w:rsidRPr="00C23993">
        <w:rPr>
          <w:sz w:val="20"/>
          <w:szCs w:val="20"/>
        </w:rPr>
        <w:t xml:space="preserve"> </w:t>
      </w:r>
      <w:r w:rsidRPr="00C23993">
        <w:rPr>
          <w:sz w:val="20"/>
          <w:szCs w:val="20"/>
        </w:rPr>
        <w:t>Z</w:t>
      </w:r>
      <w:r w:rsidR="00220A76" w:rsidRPr="00C23993">
        <w:rPr>
          <w:sz w:val="20"/>
          <w:szCs w:val="20"/>
        </w:rPr>
        <w:t>amawia</w:t>
      </w:r>
      <w:r w:rsidRPr="00C23993">
        <w:rPr>
          <w:sz w:val="20"/>
          <w:szCs w:val="20"/>
        </w:rPr>
        <w:t xml:space="preserve">jącym (PFRON) oraz </w:t>
      </w:r>
      <w:r w:rsidR="002533B5" w:rsidRPr="00C23993">
        <w:rPr>
          <w:sz w:val="20"/>
          <w:szCs w:val="20"/>
        </w:rPr>
        <w:t xml:space="preserve">przy ocenie kompetencji zawodowych (badania wstępne, okresowe i na zakończenie udziału) z </w:t>
      </w:r>
      <w:r w:rsidR="00BF7EAD" w:rsidRPr="00C23993">
        <w:rPr>
          <w:sz w:val="20"/>
          <w:szCs w:val="20"/>
        </w:rPr>
        <w:t>Centralnym Instytutem Ochrony Pracy – Państwowym Instytutem Badawczym (CIOP</w:t>
      </w:r>
      <w:r w:rsidR="005E41C4" w:rsidRPr="00C23993">
        <w:rPr>
          <w:sz w:val="20"/>
          <w:szCs w:val="20"/>
        </w:rPr>
        <w:t>-BIP</w:t>
      </w:r>
      <w:r w:rsidR="00BF7EAD" w:rsidRPr="00C23993">
        <w:rPr>
          <w:sz w:val="20"/>
          <w:szCs w:val="20"/>
        </w:rPr>
        <w:t>)</w:t>
      </w:r>
      <w:r w:rsidR="002533B5" w:rsidRPr="00C23993">
        <w:rPr>
          <w:sz w:val="20"/>
          <w:szCs w:val="20"/>
        </w:rPr>
        <w:t>.</w:t>
      </w:r>
      <w:r w:rsidR="00BF7EAD" w:rsidRPr="00C23993">
        <w:rPr>
          <w:sz w:val="20"/>
          <w:szCs w:val="20"/>
        </w:rPr>
        <w:t xml:space="preserve"> </w:t>
      </w:r>
    </w:p>
    <w:p w14:paraId="5840562A" w14:textId="4B754880" w:rsidR="00D60E2C" w:rsidRPr="00C23993" w:rsidRDefault="00D60E2C" w:rsidP="00073747">
      <w:pPr>
        <w:pStyle w:val="Akapitzlist"/>
        <w:numPr>
          <w:ilvl w:val="0"/>
          <w:numId w:val="97"/>
        </w:numPr>
        <w:spacing w:before="120" w:after="0" w:line="240" w:lineRule="auto"/>
        <w:contextualSpacing w:val="0"/>
        <w:jc w:val="both"/>
        <w:rPr>
          <w:sz w:val="20"/>
          <w:szCs w:val="20"/>
        </w:rPr>
      </w:pPr>
      <w:r w:rsidRPr="00C23993">
        <w:rPr>
          <w:sz w:val="20"/>
          <w:szCs w:val="20"/>
        </w:rPr>
        <w:t>Każdy Uczestnik musi otrzymać wsparcie w ramach modułu zawodowego, psychospołecznego oraz medycznego w wymiarze nie mniejszym niż wartości minimalne zawarte w szczegółowych postanowieniach OPZ</w:t>
      </w:r>
      <w:r w:rsidR="00442E99">
        <w:rPr>
          <w:sz w:val="20"/>
          <w:szCs w:val="20"/>
        </w:rPr>
        <w:t xml:space="preserve"> (</w:t>
      </w:r>
      <w:r w:rsidR="008C3FBC">
        <w:rPr>
          <w:sz w:val="20"/>
          <w:szCs w:val="20"/>
        </w:rPr>
        <w:t>w rozdziałach Wymiar świadczeń w ramach procesu)</w:t>
      </w:r>
      <w:r w:rsidRPr="00C23993">
        <w:rPr>
          <w:sz w:val="20"/>
          <w:szCs w:val="20"/>
        </w:rPr>
        <w:t>.</w:t>
      </w:r>
    </w:p>
    <w:p w14:paraId="3C7F8CC9" w14:textId="77777777" w:rsidR="008F2DF6" w:rsidRPr="00C23993" w:rsidRDefault="008F2DF6" w:rsidP="0086146A">
      <w:pPr>
        <w:spacing w:before="120" w:after="0"/>
        <w:jc w:val="both"/>
        <w:rPr>
          <w:sz w:val="20"/>
          <w:szCs w:val="20"/>
        </w:rPr>
      </w:pPr>
    </w:p>
    <w:p w14:paraId="1FA6F778" w14:textId="6E0BDEE5" w:rsidR="00287430" w:rsidRPr="00C23993" w:rsidRDefault="00F53AFA" w:rsidP="0086146A">
      <w:pPr>
        <w:pStyle w:val="Nagwek2"/>
        <w:spacing w:before="120" w:after="0"/>
        <w:rPr>
          <w:rFonts w:asciiTheme="minorHAnsi" w:hAnsiTheme="minorHAnsi" w:cstheme="minorHAnsi"/>
          <w:i w:val="0"/>
          <w:color w:val="365F91" w:themeColor="accent1" w:themeShade="BF"/>
        </w:rPr>
      </w:pPr>
      <w:bookmarkStart w:id="41" w:name="_Toc531788139"/>
      <w:bookmarkStart w:id="42" w:name="_Toc531867057"/>
      <w:bookmarkStart w:id="43" w:name="_Toc531868478"/>
      <w:bookmarkStart w:id="44" w:name="_Toc531956947"/>
      <w:bookmarkStart w:id="45" w:name="_Toc531960371"/>
      <w:bookmarkStart w:id="46" w:name="_Toc531961123"/>
      <w:bookmarkStart w:id="47" w:name="_Toc531968803"/>
      <w:bookmarkStart w:id="48" w:name="_Toc531968992"/>
      <w:bookmarkStart w:id="49" w:name="_Toc531969052"/>
      <w:bookmarkStart w:id="50" w:name="_Toc534301335"/>
      <w:bookmarkStart w:id="51" w:name="_Toc352255"/>
      <w:bookmarkEnd w:id="41"/>
      <w:bookmarkEnd w:id="42"/>
      <w:bookmarkEnd w:id="43"/>
      <w:bookmarkEnd w:id="44"/>
      <w:bookmarkEnd w:id="45"/>
      <w:bookmarkEnd w:id="46"/>
      <w:bookmarkEnd w:id="47"/>
      <w:bookmarkEnd w:id="48"/>
      <w:bookmarkEnd w:id="49"/>
      <w:r w:rsidRPr="00C23993">
        <w:rPr>
          <w:rFonts w:asciiTheme="minorHAnsi" w:hAnsiTheme="minorHAnsi" w:cstheme="minorHAnsi"/>
          <w:i w:val="0"/>
          <w:color w:val="365F91" w:themeColor="accent1" w:themeShade="BF"/>
        </w:rPr>
        <w:t xml:space="preserve">5.1. </w:t>
      </w:r>
      <w:r w:rsidR="00287430" w:rsidRPr="00C23993">
        <w:rPr>
          <w:rFonts w:asciiTheme="minorHAnsi" w:hAnsiTheme="minorHAnsi" w:cstheme="minorHAnsi"/>
          <w:i w:val="0"/>
          <w:color w:val="365F91" w:themeColor="accent1" w:themeShade="BF"/>
        </w:rPr>
        <w:t>Dwutygodniowy okres próbny</w:t>
      </w:r>
      <w:bookmarkEnd w:id="50"/>
      <w:bookmarkEnd w:id="51"/>
    </w:p>
    <w:p w14:paraId="7AD71078" w14:textId="3794A5B6" w:rsidR="00287430" w:rsidRPr="00C23993" w:rsidRDefault="00287430" w:rsidP="0086146A">
      <w:pPr>
        <w:pStyle w:val="Akapitzlist"/>
        <w:numPr>
          <w:ilvl w:val="0"/>
          <w:numId w:val="107"/>
        </w:numPr>
        <w:spacing w:before="120" w:after="0"/>
        <w:contextualSpacing w:val="0"/>
        <w:jc w:val="both"/>
        <w:rPr>
          <w:sz w:val="20"/>
          <w:szCs w:val="20"/>
        </w:rPr>
      </w:pPr>
      <w:r w:rsidRPr="00C23993">
        <w:rPr>
          <w:sz w:val="20"/>
          <w:szCs w:val="20"/>
        </w:rPr>
        <w:t>W ramach dwutygodniowego okresu próbnego przeprowadzone zostaną:</w:t>
      </w:r>
    </w:p>
    <w:p w14:paraId="69EAB1F4" w14:textId="77777777" w:rsidR="002533B5" w:rsidRPr="00C23993" w:rsidRDefault="002533B5" w:rsidP="002533B5">
      <w:pPr>
        <w:pStyle w:val="Akapitzlist"/>
        <w:numPr>
          <w:ilvl w:val="1"/>
          <w:numId w:val="107"/>
        </w:numPr>
        <w:spacing w:before="120" w:after="0"/>
        <w:jc w:val="both"/>
        <w:rPr>
          <w:sz w:val="20"/>
          <w:szCs w:val="20"/>
        </w:rPr>
      </w:pPr>
      <w:r w:rsidRPr="00C23993">
        <w:rPr>
          <w:sz w:val="20"/>
          <w:szCs w:val="20"/>
        </w:rPr>
        <w:t>Przyjęcie Uczestnika do ORK</w:t>
      </w:r>
    </w:p>
    <w:p w14:paraId="5513F0DE" w14:textId="77777777" w:rsidR="002533B5" w:rsidRPr="00C23993" w:rsidRDefault="002533B5" w:rsidP="002533B5">
      <w:pPr>
        <w:pStyle w:val="Akapitzlist"/>
        <w:numPr>
          <w:ilvl w:val="1"/>
          <w:numId w:val="107"/>
        </w:numPr>
        <w:spacing w:before="120" w:after="0"/>
        <w:jc w:val="both"/>
        <w:rPr>
          <w:sz w:val="20"/>
          <w:szCs w:val="20"/>
        </w:rPr>
      </w:pPr>
      <w:r w:rsidRPr="00C23993">
        <w:rPr>
          <w:sz w:val="20"/>
          <w:szCs w:val="20"/>
          <w:lang w:eastAsia="pl-PL"/>
        </w:rPr>
        <w:t>Ocena kompetencji zawodowych każdego Uczestnika w oparciu o klasyfikację ICF</w:t>
      </w:r>
    </w:p>
    <w:p w14:paraId="312489A7" w14:textId="77777777" w:rsidR="002533B5" w:rsidRPr="00C23993" w:rsidRDefault="002533B5" w:rsidP="002533B5">
      <w:pPr>
        <w:pStyle w:val="Akapitzlist"/>
        <w:numPr>
          <w:ilvl w:val="1"/>
          <w:numId w:val="107"/>
        </w:numPr>
        <w:spacing w:before="120" w:after="0"/>
        <w:jc w:val="both"/>
        <w:rPr>
          <w:sz w:val="20"/>
          <w:szCs w:val="20"/>
        </w:rPr>
      </w:pPr>
      <w:r w:rsidRPr="00C23993">
        <w:rPr>
          <w:sz w:val="20"/>
          <w:szCs w:val="20"/>
          <w:lang w:eastAsia="pl-PL"/>
        </w:rPr>
        <w:t>Opracowanie Indywidualnego Programu Rehabilitacji (IPR) dla każdego Uczestnika i podpisanie zgody na realizację IPR, stanowiącej umowę na realizację rehabilitacji kompleksowej</w:t>
      </w:r>
    </w:p>
    <w:p w14:paraId="43E844DE" w14:textId="11B03D18" w:rsidR="002533B5" w:rsidRPr="00C23993" w:rsidRDefault="002533B5" w:rsidP="002533B5">
      <w:pPr>
        <w:pStyle w:val="Akapitzlist"/>
        <w:numPr>
          <w:ilvl w:val="1"/>
          <w:numId w:val="107"/>
        </w:numPr>
        <w:spacing w:before="120" w:after="0"/>
        <w:jc w:val="both"/>
        <w:rPr>
          <w:sz w:val="20"/>
          <w:szCs w:val="20"/>
        </w:rPr>
      </w:pPr>
      <w:r w:rsidRPr="00C23993">
        <w:rPr>
          <w:sz w:val="20"/>
          <w:szCs w:val="20"/>
          <w:lang w:eastAsia="pl-PL"/>
        </w:rPr>
        <w:t>Zajęcia rehabilitacyjne z zakresu trzech modułów: medycznego, zawodowego oraz psychospołecznego</w:t>
      </w:r>
    </w:p>
    <w:p w14:paraId="3DED3946" w14:textId="0948CAB5" w:rsidR="007A0732" w:rsidRPr="00C23993" w:rsidRDefault="007A0732" w:rsidP="0086146A">
      <w:pPr>
        <w:pStyle w:val="Akapitzlist"/>
        <w:numPr>
          <w:ilvl w:val="0"/>
          <w:numId w:val="107"/>
        </w:numPr>
        <w:spacing w:before="120" w:after="0"/>
        <w:contextualSpacing w:val="0"/>
        <w:jc w:val="both"/>
        <w:rPr>
          <w:sz w:val="20"/>
          <w:szCs w:val="20"/>
        </w:rPr>
      </w:pPr>
      <w:r w:rsidRPr="00C23993">
        <w:rPr>
          <w:sz w:val="20"/>
          <w:szCs w:val="20"/>
        </w:rPr>
        <w:t xml:space="preserve">Za proces rekrutacji Uczestników do projektu odpowiedzialny będzie Zamawiający. Zamawiający będzie również odpowiadał za kierowanie Uczestników do ORK,  w tym w szczególności będzie wyznaczał terminy stawienia się w ORK. </w:t>
      </w:r>
      <w:r w:rsidRPr="00C23993">
        <w:rPr>
          <w:sz w:val="20"/>
        </w:rPr>
        <w:t xml:space="preserve">Uczestnicy będą kierowani w grupach </w:t>
      </w:r>
      <w:r w:rsidR="002534BC" w:rsidRPr="00C23993">
        <w:rPr>
          <w:sz w:val="20"/>
        </w:rPr>
        <w:t xml:space="preserve">do </w:t>
      </w:r>
      <w:r w:rsidRPr="00C23993">
        <w:rPr>
          <w:sz w:val="20"/>
        </w:rPr>
        <w:t xml:space="preserve">50 </w:t>
      </w:r>
      <w:r w:rsidR="002534BC" w:rsidRPr="00C23993">
        <w:rPr>
          <w:sz w:val="20"/>
        </w:rPr>
        <w:t>osób</w:t>
      </w:r>
      <w:r w:rsidRPr="00C23993">
        <w:rPr>
          <w:sz w:val="20"/>
        </w:rPr>
        <w:t xml:space="preserve"> na </w:t>
      </w:r>
      <w:r w:rsidRPr="00C23993">
        <w:rPr>
          <w:sz w:val="20"/>
          <w:szCs w:val="20"/>
        </w:rPr>
        <w:t>konkretn</w:t>
      </w:r>
      <w:r w:rsidR="006A698A" w:rsidRPr="00C23993">
        <w:rPr>
          <w:sz w:val="20"/>
          <w:szCs w:val="20"/>
        </w:rPr>
        <w:t xml:space="preserve">e, wyznaczone indywidualnie </w:t>
      </w:r>
      <w:r w:rsidRPr="00C23993">
        <w:rPr>
          <w:sz w:val="20"/>
          <w:szCs w:val="20"/>
        </w:rPr>
        <w:t>d</w:t>
      </w:r>
      <w:r w:rsidR="006A698A" w:rsidRPr="00C23993">
        <w:rPr>
          <w:sz w:val="20"/>
          <w:szCs w:val="20"/>
        </w:rPr>
        <w:t>ni</w:t>
      </w:r>
      <w:r w:rsidRPr="00C23993">
        <w:rPr>
          <w:sz w:val="20"/>
        </w:rPr>
        <w:t xml:space="preserve"> przyjazdu</w:t>
      </w:r>
      <w:r w:rsidRPr="00C23993">
        <w:rPr>
          <w:sz w:val="20"/>
          <w:szCs w:val="20"/>
        </w:rPr>
        <w:t xml:space="preserve">. ORK, musi być gotowy do przyjęcia do pełnej skierowanej grupy Uczestników </w:t>
      </w:r>
      <w:r w:rsidR="005E41C4" w:rsidRPr="00C23993">
        <w:rPr>
          <w:sz w:val="20"/>
          <w:szCs w:val="20"/>
        </w:rPr>
        <w:t xml:space="preserve">(w tym do 30 w trybie stacjonarnym) </w:t>
      </w:r>
      <w:r w:rsidRPr="00C23993">
        <w:rPr>
          <w:sz w:val="20"/>
          <w:szCs w:val="20"/>
        </w:rPr>
        <w:t xml:space="preserve">i zapewnienia im od pierwszego dnia pobytu zakwaterowania i wyżywienia. </w:t>
      </w:r>
    </w:p>
    <w:p w14:paraId="4735E67A" w14:textId="77777777" w:rsidR="00EB2DA6" w:rsidRPr="00C23993" w:rsidRDefault="00EB2DA6" w:rsidP="0086146A">
      <w:pPr>
        <w:pStyle w:val="Akapitzlist"/>
        <w:spacing w:before="120" w:after="0"/>
        <w:ind w:left="360"/>
        <w:contextualSpacing w:val="0"/>
        <w:jc w:val="both"/>
        <w:rPr>
          <w:sz w:val="20"/>
          <w:szCs w:val="20"/>
        </w:rPr>
      </w:pPr>
    </w:p>
    <w:p w14:paraId="3FA10003" w14:textId="3FAF0CD3" w:rsidR="00EB2DA6" w:rsidRPr="00C23993" w:rsidRDefault="00CF7D70" w:rsidP="0086146A">
      <w:pPr>
        <w:pStyle w:val="Nagwek3"/>
        <w:spacing w:before="120" w:after="0"/>
        <w:rPr>
          <w:rFonts w:ascii="Calibri" w:hAnsi="Calibri" w:cs="Calibri"/>
          <w:color w:val="365F91" w:themeColor="accent1" w:themeShade="BF"/>
          <w:sz w:val="24"/>
          <w:szCs w:val="24"/>
        </w:rPr>
      </w:pPr>
      <w:bookmarkStart w:id="52" w:name="_Toc352256"/>
      <w:r w:rsidRPr="00C23993">
        <w:rPr>
          <w:rFonts w:ascii="Calibri" w:hAnsi="Calibri" w:cs="Calibri"/>
          <w:color w:val="365F91" w:themeColor="accent1" w:themeShade="BF"/>
          <w:sz w:val="24"/>
          <w:szCs w:val="24"/>
        </w:rPr>
        <w:t xml:space="preserve">5.1.1. </w:t>
      </w:r>
      <w:r w:rsidR="00EB2DA6" w:rsidRPr="00C23993">
        <w:rPr>
          <w:rFonts w:ascii="Calibri" w:hAnsi="Calibri" w:cs="Calibri"/>
          <w:color w:val="365F91" w:themeColor="accent1" w:themeShade="BF"/>
          <w:sz w:val="24"/>
          <w:szCs w:val="24"/>
        </w:rPr>
        <w:t>Przyjęcie Uczestnika do ORK</w:t>
      </w:r>
      <w:bookmarkEnd w:id="52"/>
    </w:p>
    <w:p w14:paraId="50BB1722" w14:textId="0B53BCA6" w:rsidR="007A0732" w:rsidRPr="00442E99" w:rsidRDefault="007A0732" w:rsidP="0086146A">
      <w:pPr>
        <w:pStyle w:val="Akapitzlist"/>
        <w:numPr>
          <w:ilvl w:val="0"/>
          <w:numId w:val="132"/>
        </w:numPr>
        <w:spacing w:before="120" w:after="0"/>
        <w:contextualSpacing w:val="0"/>
        <w:jc w:val="both"/>
        <w:rPr>
          <w:spacing w:val="-2"/>
          <w:sz w:val="20"/>
          <w:szCs w:val="20"/>
        </w:rPr>
      </w:pPr>
      <w:r w:rsidRPr="00442E99">
        <w:rPr>
          <w:spacing w:val="-2"/>
          <w:sz w:val="20"/>
          <w:szCs w:val="20"/>
        </w:rPr>
        <w:t>Proces rozpoczyna się po przekazaniu przez PFRON informacji o zakwalifikowaniu uczestnika do ORK. Wraz z informacją ORK otrzymuje kopię dokumentacji, która powstała w trakcie oceny dokonywanej przez podmioty orzekające (ZUS, KRUS, MON, MSWiA, zespoły orzekania o niepełnosprawności) w procesie kwalifikowania do kompleksowej rehabilitacji. Specjalista ds. obsługi pilotażu oraz monitorowania postępów uczestników wstępnie wypełnia Indywidualny Program Rehabilitacji (IPR) w części stanowiącej wnioski z oceny wykonywanej przez lekarza/</w:t>
      </w:r>
      <w:r w:rsidR="00442E99">
        <w:rPr>
          <w:spacing w:val="-2"/>
          <w:sz w:val="20"/>
          <w:szCs w:val="20"/>
        </w:rPr>
        <w:t xml:space="preserve">  </w:t>
      </w:r>
      <w:r w:rsidRPr="00442E99">
        <w:rPr>
          <w:spacing w:val="-2"/>
          <w:sz w:val="20"/>
          <w:szCs w:val="20"/>
        </w:rPr>
        <w:t>komisję/zespół orzekający. Przekazane przez PFRON dokumenty w wersji kompletnej stanowią załącznik do IPR.</w:t>
      </w:r>
    </w:p>
    <w:p w14:paraId="347351FD" w14:textId="211653DD" w:rsidR="007A0732" w:rsidRPr="00C23993" w:rsidRDefault="007A0732" w:rsidP="0086146A">
      <w:pPr>
        <w:pStyle w:val="Akapitzlist"/>
        <w:numPr>
          <w:ilvl w:val="0"/>
          <w:numId w:val="132"/>
        </w:numPr>
        <w:spacing w:before="120" w:after="0"/>
        <w:contextualSpacing w:val="0"/>
        <w:jc w:val="both"/>
        <w:rPr>
          <w:sz w:val="20"/>
          <w:szCs w:val="20"/>
        </w:rPr>
      </w:pPr>
      <w:r w:rsidRPr="00C23993">
        <w:rPr>
          <w:sz w:val="20"/>
          <w:szCs w:val="20"/>
        </w:rPr>
        <w:t xml:space="preserve">ORK </w:t>
      </w:r>
      <w:r w:rsidR="005E41C4" w:rsidRPr="00C23993">
        <w:rPr>
          <w:sz w:val="20"/>
          <w:szCs w:val="20"/>
        </w:rPr>
        <w:t xml:space="preserve">uzgadnia z </w:t>
      </w:r>
      <w:r w:rsidRPr="00C23993">
        <w:rPr>
          <w:sz w:val="20"/>
          <w:szCs w:val="20"/>
        </w:rPr>
        <w:t xml:space="preserve">PFRON </w:t>
      </w:r>
      <w:r w:rsidR="005E41C4" w:rsidRPr="00C23993">
        <w:rPr>
          <w:sz w:val="20"/>
          <w:szCs w:val="20"/>
        </w:rPr>
        <w:t>termin</w:t>
      </w:r>
      <w:r w:rsidRPr="00C23993">
        <w:rPr>
          <w:sz w:val="20"/>
          <w:szCs w:val="20"/>
        </w:rPr>
        <w:t xml:space="preserve"> przeprowadzenia Diagnozy na wejściu - oceny kompetencji zawodowych (termin ten jest ustalany w porozumieniu z CIOP-PIB). ORK prowadzi ewidencję terminów, w których potencjalni Uczestnicy poddani zostaną ocenie początkowej.</w:t>
      </w:r>
    </w:p>
    <w:p w14:paraId="471D1A32" w14:textId="2808662C" w:rsidR="007A0732" w:rsidRPr="00C23993" w:rsidRDefault="007A0732" w:rsidP="0086146A">
      <w:pPr>
        <w:pStyle w:val="Akapitzlist"/>
        <w:numPr>
          <w:ilvl w:val="0"/>
          <w:numId w:val="132"/>
        </w:numPr>
        <w:spacing w:before="120" w:after="0"/>
        <w:contextualSpacing w:val="0"/>
        <w:jc w:val="both"/>
        <w:rPr>
          <w:sz w:val="20"/>
          <w:szCs w:val="20"/>
        </w:rPr>
      </w:pPr>
      <w:r w:rsidRPr="00C23993">
        <w:rPr>
          <w:sz w:val="20"/>
          <w:szCs w:val="20"/>
        </w:rPr>
        <w:t xml:space="preserve">PFRON informuje potencjalnego Uczestnika o terminie i miejscu </w:t>
      </w:r>
      <w:r w:rsidR="005E41C4" w:rsidRPr="00C23993">
        <w:rPr>
          <w:sz w:val="20"/>
          <w:szCs w:val="20"/>
        </w:rPr>
        <w:t xml:space="preserve">przyjęcia do ORK oraz </w:t>
      </w:r>
      <w:r w:rsidRPr="00C23993">
        <w:rPr>
          <w:sz w:val="20"/>
          <w:szCs w:val="20"/>
        </w:rPr>
        <w:t>prowadzenia oceny początkowej. W przypadku zastrzeżeń co do terminu, po uzgodnieniu z ORK, ustalany jest kolejny termin, akceptowany przez potencjalnego Uczestnika.</w:t>
      </w:r>
    </w:p>
    <w:p w14:paraId="4697C004" w14:textId="709C0C64" w:rsidR="00D472AE" w:rsidRPr="00C23993" w:rsidRDefault="007A0732" w:rsidP="0086146A">
      <w:pPr>
        <w:pStyle w:val="Akapitzlist"/>
        <w:numPr>
          <w:ilvl w:val="0"/>
          <w:numId w:val="132"/>
        </w:numPr>
        <w:spacing w:before="120" w:after="0"/>
        <w:contextualSpacing w:val="0"/>
        <w:jc w:val="both"/>
        <w:rPr>
          <w:sz w:val="20"/>
          <w:szCs w:val="20"/>
        </w:rPr>
      </w:pPr>
      <w:r w:rsidRPr="00C23993">
        <w:rPr>
          <w:sz w:val="20"/>
          <w:szCs w:val="20"/>
        </w:rPr>
        <w:t xml:space="preserve">Przed terminem oceny początkowej Specjalista ds. obsługi pilotażu oraz monitorowania postępów uczestników </w:t>
      </w:r>
      <w:r w:rsidR="00AC7D99" w:rsidRPr="00C23993">
        <w:rPr>
          <w:sz w:val="20"/>
          <w:szCs w:val="20"/>
        </w:rPr>
        <w:t xml:space="preserve">w ORK </w:t>
      </w:r>
      <w:r w:rsidRPr="00C23993">
        <w:rPr>
          <w:sz w:val="20"/>
          <w:szCs w:val="20"/>
        </w:rPr>
        <w:t xml:space="preserve">telefonicznie i/lub mailowo kontaktuje się z potencjalnym Uczestnikiem i </w:t>
      </w:r>
      <w:r w:rsidR="005E41C4" w:rsidRPr="00C23993">
        <w:rPr>
          <w:sz w:val="20"/>
          <w:szCs w:val="20"/>
        </w:rPr>
        <w:t>potwierdza terminy</w:t>
      </w:r>
      <w:r w:rsidRPr="00C23993">
        <w:rPr>
          <w:sz w:val="20"/>
          <w:szCs w:val="20"/>
        </w:rPr>
        <w:t>. W przypadku wystąpienia problemów z obecnością potencjalnego Uczestnika w umówionym terminie, pracownik ORK ustala z potencjalnym Uczestnikiem nowy termin oceny. Informacja o tym przekazywana jest do PFRON.</w:t>
      </w:r>
    </w:p>
    <w:p w14:paraId="241DBF72" w14:textId="5E46DE15" w:rsidR="00D472AE" w:rsidRPr="00C23993" w:rsidRDefault="00D472AE" w:rsidP="0086146A">
      <w:pPr>
        <w:pStyle w:val="Akapitzlist"/>
        <w:numPr>
          <w:ilvl w:val="0"/>
          <w:numId w:val="132"/>
        </w:numPr>
        <w:spacing w:before="120" w:after="0"/>
        <w:contextualSpacing w:val="0"/>
        <w:jc w:val="both"/>
        <w:rPr>
          <w:sz w:val="20"/>
          <w:szCs w:val="20"/>
        </w:rPr>
      </w:pPr>
      <w:r w:rsidRPr="00C23993">
        <w:rPr>
          <w:sz w:val="20"/>
          <w:szCs w:val="20"/>
        </w:rPr>
        <w:t>W ustalonym terminie potencjalny Uczestnik zgłasza się do ORK. Po przybyciu Specjalista ds. obsługi pilotażu oraz monitorowania postępów uczestników zapoznaje Uczestnika ze szczegółowym harmonogramem oceny kompetencji zawodowych</w:t>
      </w:r>
      <w:r w:rsidR="00EB2DA6" w:rsidRPr="00C23993">
        <w:rPr>
          <w:sz w:val="20"/>
          <w:szCs w:val="20"/>
        </w:rPr>
        <w:t>.</w:t>
      </w:r>
    </w:p>
    <w:p w14:paraId="3405D061" w14:textId="77777777" w:rsidR="00D472AE" w:rsidRPr="00C23993" w:rsidRDefault="00D472AE" w:rsidP="0086146A">
      <w:pPr>
        <w:pStyle w:val="Akapitzlist"/>
        <w:numPr>
          <w:ilvl w:val="0"/>
          <w:numId w:val="132"/>
        </w:numPr>
        <w:spacing w:before="120" w:after="0"/>
        <w:contextualSpacing w:val="0"/>
        <w:jc w:val="both"/>
        <w:rPr>
          <w:sz w:val="20"/>
          <w:szCs w:val="20"/>
        </w:rPr>
      </w:pPr>
      <w:r w:rsidRPr="00C23993">
        <w:rPr>
          <w:sz w:val="20"/>
          <w:szCs w:val="20"/>
        </w:rPr>
        <w:lastRenderedPageBreak/>
        <w:t xml:space="preserve">Informacja o przybyciu nowego Uczestnika przekazywana jest do zespołu prowadzącego ocenę kompetencji zawodowych. </w:t>
      </w:r>
    </w:p>
    <w:p w14:paraId="5665287D" w14:textId="77777777" w:rsidR="00D472AE" w:rsidRPr="00C23993" w:rsidRDefault="00D472AE" w:rsidP="0086146A">
      <w:pPr>
        <w:pStyle w:val="Akapitzlist"/>
        <w:numPr>
          <w:ilvl w:val="0"/>
          <w:numId w:val="132"/>
        </w:numPr>
        <w:spacing w:before="120" w:after="0"/>
        <w:contextualSpacing w:val="0"/>
        <w:jc w:val="both"/>
        <w:rPr>
          <w:sz w:val="20"/>
          <w:szCs w:val="20"/>
        </w:rPr>
      </w:pPr>
      <w:r w:rsidRPr="00C23993">
        <w:rPr>
          <w:sz w:val="20"/>
          <w:szCs w:val="20"/>
        </w:rPr>
        <w:t>W przypadku, kiedy potencjalny Uczestnik został zakwalifikowany do rehabilitacji w trybie stacjonarnym kwaterowany jest do pokoju na terenie ORK.</w:t>
      </w:r>
    </w:p>
    <w:p w14:paraId="05E0810A" w14:textId="77777777" w:rsidR="00D472AE" w:rsidRPr="00C23993" w:rsidRDefault="00D472AE" w:rsidP="0086146A">
      <w:pPr>
        <w:pStyle w:val="Akapitzlist"/>
        <w:numPr>
          <w:ilvl w:val="0"/>
          <w:numId w:val="132"/>
        </w:numPr>
        <w:spacing w:before="120" w:after="0"/>
        <w:contextualSpacing w:val="0"/>
        <w:jc w:val="both"/>
        <w:rPr>
          <w:sz w:val="20"/>
          <w:szCs w:val="20"/>
        </w:rPr>
      </w:pPr>
      <w:r w:rsidRPr="00C23993">
        <w:rPr>
          <w:sz w:val="20"/>
          <w:szCs w:val="20"/>
        </w:rPr>
        <w:t xml:space="preserve">Uczestnicy są zapoznawani ze strukturą i bazą ORK celem prezentacji obiektu i miejsc świadczenia usług. </w:t>
      </w:r>
    </w:p>
    <w:p w14:paraId="2881517E" w14:textId="062DA09C" w:rsidR="00D472AE" w:rsidRPr="00C23993" w:rsidRDefault="00D472AE" w:rsidP="0086146A">
      <w:pPr>
        <w:pStyle w:val="Akapitzlist"/>
        <w:numPr>
          <w:ilvl w:val="0"/>
          <w:numId w:val="132"/>
        </w:numPr>
        <w:spacing w:before="120" w:after="0"/>
        <w:contextualSpacing w:val="0"/>
        <w:jc w:val="both"/>
        <w:rPr>
          <w:sz w:val="20"/>
          <w:szCs w:val="20"/>
        </w:rPr>
      </w:pPr>
      <w:r w:rsidRPr="00C23993">
        <w:rPr>
          <w:sz w:val="20"/>
          <w:szCs w:val="20"/>
        </w:rPr>
        <w:t xml:space="preserve">Realizacja pierwszego z rodzajów wsparcia tj. oceny kompetencji zawodowych powinna być rozpoczęta nie później niż dnia następnego po </w:t>
      </w:r>
      <w:r w:rsidR="002534BC" w:rsidRPr="00C23993">
        <w:rPr>
          <w:sz w:val="20"/>
          <w:szCs w:val="20"/>
        </w:rPr>
        <w:t xml:space="preserve">przyjęciu </w:t>
      </w:r>
      <w:r w:rsidRPr="00C23993">
        <w:rPr>
          <w:sz w:val="20"/>
          <w:szCs w:val="20"/>
        </w:rPr>
        <w:t>Uczestnika</w:t>
      </w:r>
      <w:r w:rsidR="00844B36" w:rsidRPr="00C23993">
        <w:rPr>
          <w:sz w:val="20"/>
          <w:szCs w:val="20"/>
        </w:rPr>
        <w:t xml:space="preserve"> do ORK</w:t>
      </w:r>
      <w:r w:rsidRPr="00C23993">
        <w:rPr>
          <w:sz w:val="20"/>
          <w:szCs w:val="20"/>
        </w:rPr>
        <w:t xml:space="preserve">. </w:t>
      </w:r>
    </w:p>
    <w:p w14:paraId="21C24337" w14:textId="6D6B320F" w:rsidR="00287430" w:rsidRDefault="00D472AE" w:rsidP="0086146A">
      <w:pPr>
        <w:pStyle w:val="Akapitzlist"/>
        <w:numPr>
          <w:ilvl w:val="0"/>
          <w:numId w:val="132"/>
        </w:numPr>
        <w:spacing w:before="120" w:after="0"/>
        <w:contextualSpacing w:val="0"/>
        <w:jc w:val="both"/>
        <w:rPr>
          <w:sz w:val="20"/>
          <w:szCs w:val="20"/>
        </w:rPr>
      </w:pPr>
      <w:r w:rsidRPr="00C23993">
        <w:rPr>
          <w:sz w:val="20"/>
          <w:szCs w:val="20"/>
        </w:rPr>
        <w:t>Następnego dnia po dniu przyjęcia Uczestników, ORK prześle do PFRON raport z listą osób przyjętych do ORK</w:t>
      </w:r>
      <w:r w:rsidR="00AC7D99" w:rsidRPr="00C23993">
        <w:rPr>
          <w:sz w:val="20"/>
          <w:szCs w:val="20"/>
        </w:rPr>
        <w:t>,</w:t>
      </w:r>
      <w:r w:rsidR="00844B36" w:rsidRPr="00C23993">
        <w:rPr>
          <w:sz w:val="20"/>
          <w:szCs w:val="20"/>
        </w:rPr>
        <w:t xml:space="preserve"> w tym listą osób korzystających z zakwaterowania</w:t>
      </w:r>
      <w:r w:rsidRPr="00C23993">
        <w:rPr>
          <w:sz w:val="20"/>
          <w:szCs w:val="20"/>
        </w:rPr>
        <w:t xml:space="preserve"> i podaniem pozostałych wolnych miejsc. PFRON po weryfikacji skieruje kolejne osoby do ORK, tak aby w ośrodku przebywało </w:t>
      </w:r>
      <w:r w:rsidR="00844B36" w:rsidRPr="00C23993">
        <w:rPr>
          <w:sz w:val="20"/>
          <w:szCs w:val="20"/>
        </w:rPr>
        <w:t xml:space="preserve">maksymalnie do 30 osób w trybie stacjonarnym, a łącznie około 50 osób (chyba że ORK zadeklaruje przyjęcie większej grupy </w:t>
      </w:r>
      <w:r w:rsidR="00AC7D99" w:rsidRPr="00C23993">
        <w:rPr>
          <w:sz w:val="20"/>
          <w:szCs w:val="20"/>
        </w:rPr>
        <w:t xml:space="preserve">w trybie </w:t>
      </w:r>
      <w:r w:rsidR="00844B36" w:rsidRPr="00C23993">
        <w:rPr>
          <w:sz w:val="20"/>
          <w:szCs w:val="20"/>
        </w:rPr>
        <w:t>niestacjonarn</w:t>
      </w:r>
      <w:r w:rsidR="00AC7D99" w:rsidRPr="00C23993">
        <w:rPr>
          <w:sz w:val="20"/>
          <w:szCs w:val="20"/>
        </w:rPr>
        <w:t>ym)</w:t>
      </w:r>
      <w:r w:rsidR="00844B36" w:rsidRPr="00C23993">
        <w:rPr>
          <w:sz w:val="20"/>
          <w:szCs w:val="20"/>
        </w:rPr>
        <w:t xml:space="preserve">. </w:t>
      </w:r>
    </w:p>
    <w:p w14:paraId="446C684E" w14:textId="77777777" w:rsidR="008C3FBC" w:rsidRPr="008C3FBC" w:rsidRDefault="008C3FBC" w:rsidP="008C3FBC">
      <w:pPr>
        <w:spacing w:before="120" w:after="0"/>
        <w:jc w:val="both"/>
        <w:rPr>
          <w:sz w:val="20"/>
          <w:szCs w:val="20"/>
        </w:rPr>
      </w:pPr>
    </w:p>
    <w:p w14:paraId="7B7201FD" w14:textId="58A2EF18" w:rsidR="00CF344E" w:rsidRPr="00C23993" w:rsidRDefault="00287430" w:rsidP="0086146A">
      <w:pPr>
        <w:pStyle w:val="Nagwek3"/>
        <w:spacing w:before="120" w:after="0"/>
        <w:rPr>
          <w:rFonts w:ascii="Calibri" w:hAnsi="Calibri" w:cs="Calibri"/>
          <w:color w:val="365F91" w:themeColor="accent1" w:themeShade="BF"/>
          <w:sz w:val="24"/>
          <w:szCs w:val="24"/>
        </w:rPr>
      </w:pPr>
      <w:bookmarkStart w:id="53" w:name="_Toc534301336"/>
      <w:bookmarkStart w:id="54" w:name="_Toc352257"/>
      <w:r w:rsidRPr="00C23993">
        <w:rPr>
          <w:rFonts w:ascii="Calibri" w:hAnsi="Calibri" w:cs="Calibri"/>
          <w:color w:val="365F91" w:themeColor="accent1" w:themeShade="BF"/>
          <w:sz w:val="24"/>
          <w:szCs w:val="24"/>
        </w:rPr>
        <w:t>5.1.</w:t>
      </w:r>
      <w:r w:rsidR="00EB2DA6" w:rsidRPr="00C23993">
        <w:rPr>
          <w:rFonts w:ascii="Calibri" w:hAnsi="Calibri" w:cs="Calibri"/>
          <w:color w:val="365F91" w:themeColor="accent1" w:themeShade="BF"/>
          <w:sz w:val="24"/>
          <w:szCs w:val="24"/>
        </w:rPr>
        <w:t>2</w:t>
      </w:r>
      <w:r w:rsidRPr="00C23993">
        <w:rPr>
          <w:rFonts w:ascii="Calibri" w:hAnsi="Calibri" w:cs="Calibri"/>
          <w:color w:val="365F91" w:themeColor="accent1" w:themeShade="BF"/>
          <w:sz w:val="24"/>
          <w:szCs w:val="24"/>
        </w:rPr>
        <w:t xml:space="preserve">. </w:t>
      </w:r>
      <w:r w:rsidR="0058155A" w:rsidRPr="00C23993">
        <w:rPr>
          <w:rFonts w:ascii="Calibri" w:hAnsi="Calibri" w:cs="Calibri"/>
          <w:color w:val="365F91" w:themeColor="accent1" w:themeShade="BF"/>
          <w:sz w:val="24"/>
          <w:szCs w:val="24"/>
        </w:rPr>
        <w:t xml:space="preserve">Diagnoza na wejściu - </w:t>
      </w:r>
      <w:r w:rsidR="00C965EC" w:rsidRPr="00C23993">
        <w:rPr>
          <w:rFonts w:ascii="Calibri" w:hAnsi="Calibri" w:cs="Calibri"/>
          <w:color w:val="365F91" w:themeColor="accent1" w:themeShade="BF"/>
          <w:sz w:val="24"/>
          <w:szCs w:val="24"/>
        </w:rPr>
        <w:t>o</w:t>
      </w:r>
      <w:r w:rsidR="00CF344E" w:rsidRPr="00C23993">
        <w:rPr>
          <w:rFonts w:ascii="Calibri" w:hAnsi="Calibri" w:cs="Calibri"/>
          <w:color w:val="365F91" w:themeColor="accent1" w:themeShade="BF"/>
          <w:sz w:val="24"/>
          <w:szCs w:val="24"/>
        </w:rPr>
        <w:t>cena kompetencji zawodowych</w:t>
      </w:r>
      <w:bookmarkEnd w:id="53"/>
      <w:bookmarkEnd w:id="54"/>
      <w:r w:rsidR="00CF344E" w:rsidRPr="00C23993">
        <w:rPr>
          <w:rFonts w:ascii="Calibri" w:hAnsi="Calibri" w:cs="Calibri"/>
          <w:color w:val="365F91" w:themeColor="accent1" w:themeShade="BF"/>
          <w:sz w:val="24"/>
          <w:szCs w:val="24"/>
        </w:rPr>
        <w:t xml:space="preserve"> </w:t>
      </w:r>
    </w:p>
    <w:p w14:paraId="075FD4FD" w14:textId="14DD947E" w:rsidR="00454451" w:rsidRPr="00C23993" w:rsidRDefault="00454451" w:rsidP="0086146A">
      <w:pPr>
        <w:spacing w:before="120" w:after="0"/>
        <w:jc w:val="both"/>
        <w:rPr>
          <w:color w:val="1F497D" w:themeColor="text2"/>
        </w:rPr>
      </w:pPr>
      <w:r w:rsidRPr="00C23993">
        <w:rPr>
          <w:b/>
          <w:color w:val="1F497D" w:themeColor="text2"/>
        </w:rPr>
        <w:t>Cele procesu</w:t>
      </w:r>
    </w:p>
    <w:p w14:paraId="139657FA" w14:textId="31A8F4B8" w:rsidR="006D6D34" w:rsidRPr="00C23993" w:rsidRDefault="001D6044" w:rsidP="0086146A">
      <w:pPr>
        <w:pStyle w:val="Akapitzlist"/>
        <w:numPr>
          <w:ilvl w:val="0"/>
          <w:numId w:val="108"/>
        </w:numPr>
        <w:spacing w:before="120" w:after="0"/>
        <w:contextualSpacing w:val="0"/>
        <w:jc w:val="both"/>
        <w:rPr>
          <w:sz w:val="20"/>
          <w:szCs w:val="20"/>
        </w:rPr>
      </w:pPr>
      <w:r w:rsidRPr="00C23993">
        <w:rPr>
          <w:sz w:val="20"/>
          <w:szCs w:val="20"/>
        </w:rPr>
        <w:t>Diagnoza</w:t>
      </w:r>
      <w:r w:rsidR="006D6D34" w:rsidRPr="00C23993">
        <w:rPr>
          <w:sz w:val="20"/>
          <w:szCs w:val="20"/>
        </w:rPr>
        <w:t xml:space="preserve"> na wejściu </w:t>
      </w:r>
      <w:r w:rsidRPr="00C23993">
        <w:rPr>
          <w:sz w:val="20"/>
          <w:szCs w:val="20"/>
        </w:rPr>
        <w:t xml:space="preserve">ma na celu: </w:t>
      </w:r>
      <w:r w:rsidR="006D6D34" w:rsidRPr="00C23993">
        <w:rPr>
          <w:sz w:val="20"/>
          <w:szCs w:val="20"/>
        </w:rPr>
        <w:t>przeprowadzenie</w:t>
      </w:r>
      <w:r w:rsidRPr="00C23993">
        <w:rPr>
          <w:sz w:val="20"/>
          <w:szCs w:val="20"/>
        </w:rPr>
        <w:t xml:space="preserve"> oceny kompetencji zawodowych Uczestnika</w:t>
      </w:r>
      <w:r w:rsidR="006D6D34" w:rsidRPr="00C23993">
        <w:rPr>
          <w:sz w:val="20"/>
          <w:szCs w:val="20"/>
        </w:rPr>
        <w:t>, na podstawie które</w:t>
      </w:r>
      <w:r w:rsidRPr="00C23993">
        <w:rPr>
          <w:sz w:val="20"/>
          <w:szCs w:val="20"/>
        </w:rPr>
        <w:t>j</w:t>
      </w:r>
      <w:r w:rsidR="006D6D34" w:rsidRPr="00C23993">
        <w:rPr>
          <w:sz w:val="20"/>
          <w:szCs w:val="20"/>
        </w:rPr>
        <w:t xml:space="preserve"> </w:t>
      </w:r>
      <w:r w:rsidR="00BF4574" w:rsidRPr="00C23993">
        <w:rPr>
          <w:sz w:val="20"/>
          <w:szCs w:val="20"/>
        </w:rPr>
        <w:t xml:space="preserve">zostanie określona </w:t>
      </w:r>
      <w:r w:rsidRPr="00C23993">
        <w:rPr>
          <w:sz w:val="20"/>
          <w:szCs w:val="20"/>
        </w:rPr>
        <w:t xml:space="preserve">jego </w:t>
      </w:r>
      <w:r w:rsidR="00BF4574" w:rsidRPr="00C23993">
        <w:rPr>
          <w:sz w:val="20"/>
          <w:szCs w:val="20"/>
        </w:rPr>
        <w:t xml:space="preserve">ścieżka wsparcia </w:t>
      </w:r>
      <w:r w:rsidRPr="00C23993">
        <w:rPr>
          <w:sz w:val="20"/>
          <w:szCs w:val="20"/>
        </w:rPr>
        <w:t xml:space="preserve">w ORK </w:t>
      </w:r>
      <w:r w:rsidR="004B3804" w:rsidRPr="00C23993">
        <w:rPr>
          <w:sz w:val="20"/>
          <w:szCs w:val="20"/>
        </w:rPr>
        <w:t xml:space="preserve">w formie Indywidualnego Programu Rehabilitacji (IPR) </w:t>
      </w:r>
      <w:r w:rsidR="00BF4574" w:rsidRPr="00C23993">
        <w:rPr>
          <w:sz w:val="20"/>
          <w:szCs w:val="20"/>
        </w:rPr>
        <w:t xml:space="preserve">oraz zapoznanie </w:t>
      </w:r>
      <w:r w:rsidRPr="00C23993">
        <w:rPr>
          <w:sz w:val="20"/>
          <w:szCs w:val="20"/>
        </w:rPr>
        <w:t>zespołu ORK ze stosowaną przez CIOP-PIB metodą realizacji badania</w:t>
      </w:r>
      <w:r w:rsidR="00AC7D99" w:rsidRPr="00C23993">
        <w:rPr>
          <w:sz w:val="20"/>
          <w:szCs w:val="20"/>
        </w:rPr>
        <w:t xml:space="preserve"> kompetencji</w:t>
      </w:r>
      <w:r w:rsidR="008C3FBC">
        <w:rPr>
          <w:sz w:val="20"/>
          <w:szCs w:val="20"/>
        </w:rPr>
        <w:t xml:space="preserve"> </w:t>
      </w:r>
      <w:r w:rsidR="00822A0C">
        <w:rPr>
          <w:sz w:val="20"/>
          <w:szCs w:val="20"/>
        </w:rPr>
        <w:t>zawodowych</w:t>
      </w:r>
      <w:r w:rsidRPr="00C23993">
        <w:rPr>
          <w:sz w:val="20"/>
          <w:szCs w:val="20"/>
        </w:rPr>
        <w:t>.</w:t>
      </w:r>
    </w:p>
    <w:p w14:paraId="5FC33B0C" w14:textId="18AA30E0" w:rsidR="00CF344E" w:rsidRPr="00C23993" w:rsidRDefault="001D6044" w:rsidP="0086146A">
      <w:pPr>
        <w:pStyle w:val="Akapitzlist"/>
        <w:numPr>
          <w:ilvl w:val="0"/>
          <w:numId w:val="108"/>
        </w:numPr>
        <w:tabs>
          <w:tab w:val="left" w:pos="993"/>
        </w:tabs>
        <w:autoSpaceDE w:val="0"/>
        <w:autoSpaceDN w:val="0"/>
        <w:adjustRightInd w:val="0"/>
        <w:spacing w:before="120" w:after="0"/>
        <w:contextualSpacing w:val="0"/>
        <w:jc w:val="both"/>
        <w:rPr>
          <w:rFonts w:eastAsia="Times New Roman"/>
          <w:sz w:val="20"/>
          <w:szCs w:val="20"/>
          <w:lang w:eastAsia="pl-PL"/>
        </w:rPr>
      </w:pPr>
      <w:r w:rsidRPr="00C23993">
        <w:rPr>
          <w:sz w:val="20"/>
          <w:szCs w:val="20"/>
        </w:rPr>
        <w:t>W szczególności, c</w:t>
      </w:r>
      <w:r w:rsidR="00CF344E" w:rsidRPr="00C23993">
        <w:rPr>
          <w:sz w:val="20"/>
          <w:szCs w:val="20"/>
        </w:rPr>
        <w:t>elem przeprowadzenia wieloaspektowej oceny kompetencji zawodowych jest określenie</w:t>
      </w:r>
      <w:r w:rsidR="00CF344E" w:rsidRPr="00C23993">
        <w:rPr>
          <w:rFonts w:eastAsia="Times New Roman"/>
          <w:sz w:val="20"/>
          <w:szCs w:val="20"/>
          <w:lang w:eastAsia="pl-PL"/>
        </w:rPr>
        <w:t>:</w:t>
      </w:r>
    </w:p>
    <w:p w14:paraId="5FBD2A2D" w14:textId="77777777" w:rsidR="00CF344E" w:rsidRPr="00C23993" w:rsidRDefault="00CF344E" w:rsidP="0086146A">
      <w:pPr>
        <w:pStyle w:val="Akapitzlist"/>
        <w:numPr>
          <w:ilvl w:val="1"/>
          <w:numId w:val="108"/>
        </w:numPr>
        <w:spacing w:before="120" w:after="0"/>
        <w:contextualSpacing w:val="0"/>
        <w:jc w:val="both"/>
        <w:rPr>
          <w:rFonts w:cs="Arial"/>
          <w:sz w:val="20"/>
          <w:szCs w:val="20"/>
          <w:u w:val="single"/>
        </w:rPr>
      </w:pPr>
      <w:r w:rsidRPr="00C23993">
        <w:rPr>
          <w:rFonts w:eastAsia="Times New Roman"/>
          <w:sz w:val="20"/>
          <w:szCs w:val="20"/>
          <w:lang w:eastAsia="pl-PL"/>
        </w:rPr>
        <w:t xml:space="preserve">zaburzeń funkcji organizmu </w:t>
      </w:r>
      <w:r w:rsidRPr="00C23993">
        <w:rPr>
          <w:rFonts w:cs="Arial"/>
          <w:sz w:val="20"/>
          <w:szCs w:val="20"/>
        </w:rPr>
        <w:t>będących przyczyną utraty zdolności do pracy i pełnienia ról społecznych,</w:t>
      </w:r>
    </w:p>
    <w:p w14:paraId="7707F2FC" w14:textId="77777777" w:rsidR="00CF344E" w:rsidRPr="00C23993" w:rsidRDefault="00CF344E" w:rsidP="0086146A">
      <w:pPr>
        <w:pStyle w:val="Akapitzlist"/>
        <w:numPr>
          <w:ilvl w:val="1"/>
          <w:numId w:val="108"/>
        </w:numPr>
        <w:spacing w:before="120" w:after="0"/>
        <w:contextualSpacing w:val="0"/>
        <w:jc w:val="both"/>
        <w:rPr>
          <w:rFonts w:cs="Arial"/>
          <w:sz w:val="20"/>
          <w:szCs w:val="20"/>
          <w:u w:val="single"/>
        </w:rPr>
      </w:pPr>
      <w:r w:rsidRPr="00C23993">
        <w:rPr>
          <w:rFonts w:cs="Arial"/>
          <w:sz w:val="20"/>
          <w:szCs w:val="20"/>
        </w:rPr>
        <w:t xml:space="preserve">ograniczeń w poszczególnych dziedzinach aktywności i uczestniczenia w życiu społecznym, głównie zawodowym, </w:t>
      </w:r>
    </w:p>
    <w:p w14:paraId="0701AA4E" w14:textId="77777777" w:rsidR="00CF344E" w:rsidRPr="00C23993" w:rsidRDefault="00CF344E" w:rsidP="0086146A">
      <w:pPr>
        <w:pStyle w:val="Akapitzlist"/>
        <w:numPr>
          <w:ilvl w:val="1"/>
          <w:numId w:val="108"/>
        </w:numPr>
        <w:spacing w:before="120" w:after="0"/>
        <w:contextualSpacing w:val="0"/>
        <w:jc w:val="both"/>
        <w:rPr>
          <w:rFonts w:cs="Arial"/>
          <w:sz w:val="20"/>
          <w:szCs w:val="20"/>
          <w:u w:val="single"/>
        </w:rPr>
      </w:pPr>
      <w:r w:rsidRPr="00C23993">
        <w:rPr>
          <w:rFonts w:cs="Arial"/>
          <w:sz w:val="20"/>
          <w:szCs w:val="20"/>
        </w:rPr>
        <w:t xml:space="preserve">barier środowiskowych oraz czynników osobowych kluczowych w procesie rehabilitacji kompleksowej, </w:t>
      </w:r>
    </w:p>
    <w:p w14:paraId="65EF3672" w14:textId="1FE8E0B4" w:rsidR="00CF344E" w:rsidRPr="00C23993" w:rsidRDefault="00CF344E" w:rsidP="0086146A">
      <w:pPr>
        <w:pStyle w:val="Akapitzlist"/>
        <w:numPr>
          <w:ilvl w:val="1"/>
          <w:numId w:val="108"/>
        </w:numPr>
        <w:spacing w:before="120" w:after="0"/>
        <w:contextualSpacing w:val="0"/>
        <w:jc w:val="both"/>
        <w:rPr>
          <w:rFonts w:cs="Arial"/>
          <w:sz w:val="20"/>
          <w:szCs w:val="20"/>
          <w:u w:val="single"/>
        </w:rPr>
      </w:pPr>
      <w:r w:rsidRPr="00C23993">
        <w:rPr>
          <w:rFonts w:cs="Arial"/>
          <w:sz w:val="20"/>
          <w:szCs w:val="20"/>
        </w:rPr>
        <w:t>zdolności powrotu do pracy</w:t>
      </w:r>
      <w:r w:rsidR="004B3804" w:rsidRPr="00C23993">
        <w:rPr>
          <w:rFonts w:cs="Arial"/>
          <w:sz w:val="20"/>
          <w:szCs w:val="20"/>
        </w:rPr>
        <w:t xml:space="preserve"> na bazie potencjału fizycznego, psychicznego oraz intelektualnego możliwego do wykorzystania w celu powrotu do funkcjonowania społeczno-zawodowego</w:t>
      </w:r>
      <w:r w:rsidRPr="00C23993">
        <w:rPr>
          <w:rFonts w:cs="Arial"/>
          <w:sz w:val="20"/>
          <w:szCs w:val="20"/>
        </w:rPr>
        <w:t xml:space="preserve">. </w:t>
      </w:r>
    </w:p>
    <w:p w14:paraId="0ABEBB8D" w14:textId="77777777" w:rsidR="00F53AFA" w:rsidRPr="00C23993" w:rsidRDefault="00F53AFA" w:rsidP="0086146A">
      <w:pPr>
        <w:spacing w:before="120" w:after="0"/>
        <w:jc w:val="both"/>
        <w:rPr>
          <w:rFonts w:cs="Arial"/>
          <w:sz w:val="20"/>
          <w:szCs w:val="20"/>
          <w:u w:val="single"/>
        </w:rPr>
      </w:pPr>
    </w:p>
    <w:p w14:paraId="31DC21F2" w14:textId="65C84D76" w:rsidR="006D6D34" w:rsidRPr="00C23993" w:rsidRDefault="006D6D34" w:rsidP="0086146A">
      <w:pPr>
        <w:tabs>
          <w:tab w:val="left" w:pos="426"/>
        </w:tabs>
        <w:spacing w:before="120" w:after="0"/>
        <w:jc w:val="both"/>
        <w:rPr>
          <w:rFonts w:cs="Arial"/>
          <w:b/>
          <w:color w:val="1F497D" w:themeColor="text2"/>
        </w:rPr>
      </w:pPr>
      <w:r w:rsidRPr="00C23993">
        <w:rPr>
          <w:rFonts w:cs="Arial"/>
          <w:b/>
          <w:color w:val="1F497D" w:themeColor="text2"/>
        </w:rPr>
        <w:t>Założenia procesu</w:t>
      </w:r>
    </w:p>
    <w:p w14:paraId="25089187" w14:textId="5E23EA68" w:rsidR="00CF344E" w:rsidRPr="00C23993" w:rsidRDefault="00CF344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sz w:val="20"/>
          <w:szCs w:val="20"/>
        </w:rPr>
        <w:t>Głównymi założeniami oceny kompetencji zawodowych w oparciu o klasyfikację ICF są:</w:t>
      </w:r>
    </w:p>
    <w:p w14:paraId="54C3A0EA" w14:textId="5C8C074D" w:rsidR="00CF344E" w:rsidRPr="00C23993" w:rsidRDefault="00CF344E" w:rsidP="0086146A">
      <w:pPr>
        <w:pStyle w:val="Akapitzlist"/>
        <w:numPr>
          <w:ilvl w:val="1"/>
          <w:numId w:val="108"/>
        </w:numPr>
        <w:tabs>
          <w:tab w:val="left" w:pos="993"/>
        </w:tabs>
        <w:autoSpaceDE w:val="0"/>
        <w:autoSpaceDN w:val="0"/>
        <w:adjustRightInd w:val="0"/>
        <w:spacing w:before="120" w:after="0"/>
        <w:contextualSpacing w:val="0"/>
        <w:jc w:val="both"/>
        <w:rPr>
          <w:sz w:val="20"/>
          <w:szCs w:val="20"/>
        </w:rPr>
      </w:pPr>
      <w:r w:rsidRPr="00C23993">
        <w:rPr>
          <w:sz w:val="20"/>
          <w:szCs w:val="20"/>
        </w:rPr>
        <w:t>uwzględnienie doświadczeń międzynarodowych w zakresie opracowania profili kategorialnych ICF w podobnych obszarach;</w:t>
      </w:r>
    </w:p>
    <w:p w14:paraId="700105AD" w14:textId="0667E1EC" w:rsidR="00CF344E" w:rsidRPr="00C23993" w:rsidRDefault="00CF344E" w:rsidP="0086146A">
      <w:pPr>
        <w:pStyle w:val="Akapitzlist"/>
        <w:numPr>
          <w:ilvl w:val="1"/>
          <w:numId w:val="108"/>
        </w:numPr>
        <w:tabs>
          <w:tab w:val="left" w:pos="993"/>
        </w:tabs>
        <w:autoSpaceDE w:val="0"/>
        <w:autoSpaceDN w:val="0"/>
        <w:adjustRightInd w:val="0"/>
        <w:spacing w:before="120" w:after="0"/>
        <w:contextualSpacing w:val="0"/>
        <w:jc w:val="both"/>
        <w:rPr>
          <w:sz w:val="20"/>
          <w:szCs w:val="20"/>
        </w:rPr>
      </w:pPr>
      <w:r w:rsidRPr="00C23993">
        <w:rPr>
          <w:sz w:val="20"/>
          <w:szCs w:val="20"/>
        </w:rPr>
        <w:t>umożliwienie przeprowadzenia oceny zdolności do pracy osób z różnym rodzajem ograniczeń funkcjonalnych;</w:t>
      </w:r>
    </w:p>
    <w:p w14:paraId="7243A16D" w14:textId="0FAF8A77" w:rsidR="00CF344E" w:rsidRPr="00C23993" w:rsidRDefault="00CF344E" w:rsidP="0086146A">
      <w:pPr>
        <w:pStyle w:val="Akapitzlist"/>
        <w:numPr>
          <w:ilvl w:val="1"/>
          <w:numId w:val="108"/>
        </w:numPr>
        <w:tabs>
          <w:tab w:val="left" w:pos="993"/>
        </w:tabs>
        <w:autoSpaceDE w:val="0"/>
        <w:autoSpaceDN w:val="0"/>
        <w:adjustRightInd w:val="0"/>
        <w:spacing w:before="120" w:after="0"/>
        <w:contextualSpacing w:val="0"/>
        <w:jc w:val="both"/>
        <w:rPr>
          <w:sz w:val="20"/>
          <w:szCs w:val="20"/>
        </w:rPr>
      </w:pPr>
      <w:r w:rsidRPr="00C23993">
        <w:rPr>
          <w:sz w:val="20"/>
          <w:szCs w:val="20"/>
        </w:rPr>
        <w:t>uwzględnienie w kompleksowej ocenie kompetencji zawodowych kompetencji psychospołecznych i kwalifikacji zawodowych w kontekście możliwości podjęcia przez badane osoby pracy o różnych wymaganiach psychospołecznych i fizycznych,</w:t>
      </w:r>
    </w:p>
    <w:p w14:paraId="2794BBE0" w14:textId="088DAE4D" w:rsidR="00CF344E" w:rsidRPr="00C23993" w:rsidRDefault="00CF344E" w:rsidP="0086146A">
      <w:pPr>
        <w:pStyle w:val="Akapitzlist"/>
        <w:numPr>
          <w:ilvl w:val="1"/>
          <w:numId w:val="108"/>
        </w:numPr>
        <w:tabs>
          <w:tab w:val="left" w:pos="993"/>
        </w:tabs>
        <w:autoSpaceDE w:val="0"/>
        <w:autoSpaceDN w:val="0"/>
        <w:adjustRightInd w:val="0"/>
        <w:spacing w:before="120" w:after="0"/>
        <w:contextualSpacing w:val="0"/>
        <w:jc w:val="both"/>
        <w:rPr>
          <w:sz w:val="20"/>
          <w:szCs w:val="20"/>
        </w:rPr>
      </w:pPr>
      <w:r w:rsidRPr="00C23993">
        <w:rPr>
          <w:sz w:val="20"/>
          <w:szCs w:val="20"/>
        </w:rPr>
        <w:t>zastosowanie obiektywnych metod dla przeprowadzenia pogłębionej oceny sprawności i możliwości psychofizycznych badanych osób do wykonywania pracy.</w:t>
      </w:r>
    </w:p>
    <w:p w14:paraId="0FF83BCC" w14:textId="77777777" w:rsidR="00CF344E" w:rsidRPr="00C23993" w:rsidRDefault="00CF344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sz w:val="20"/>
          <w:szCs w:val="20"/>
        </w:rPr>
        <w:t xml:space="preserve">Do przeprowadzenia oceny kompetencji zawodowych wykorzystany zostanie model oceny zdolności do pracy zawierający profil kategorialny ICF z wybranymi kodami i metodami/narzędziami do nich dopasowanymi. Model ten oparty jest na Klasyfikacji ICF, która przyjmuje całościowe podejście do niepełnosprawności, łączące sferę </w:t>
      </w:r>
      <w:r w:rsidRPr="00C23993">
        <w:rPr>
          <w:sz w:val="20"/>
          <w:szCs w:val="20"/>
        </w:rPr>
        <w:lastRenderedPageBreak/>
        <w:t>medyczną i psychospołeczną. Takie podejście pozwala na uwzględnienie w ocenie kompetencji zawodowych zależności występujących między uszkodzeniami struktur ciała a ograniczeniami w funkcjonowaniu oraz w aktywności i uczestniczeniu w życiu społecznym, uwarunkowanymi czynnikami osobowymi i środowiskowymi.</w:t>
      </w:r>
    </w:p>
    <w:p w14:paraId="411AB629" w14:textId="3E453FC6" w:rsidR="00CF344E" w:rsidRPr="00C23993" w:rsidRDefault="00CF344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sz w:val="20"/>
          <w:szCs w:val="20"/>
        </w:rPr>
        <w:t xml:space="preserve">Na podstawie oceny kompetencji zawodowych opracowywany zostanie profil kategorialny utworzony z wybranych kodów z ICF w obszarze </w:t>
      </w:r>
      <w:r w:rsidRPr="00C23993">
        <w:rPr>
          <w:i/>
          <w:sz w:val="20"/>
        </w:rPr>
        <w:t>Funkcji ciała, Aktywności i uczestnictwa oraz Czynników środowiskowych</w:t>
      </w:r>
      <w:r w:rsidRPr="00C23993">
        <w:rPr>
          <w:sz w:val="20"/>
          <w:szCs w:val="20"/>
        </w:rPr>
        <w:t xml:space="preserve">, niezbędnych do opracowania rekomendacji dla zespołu rehabilitacyjnego odnośnie IPR, w tym przekwalifikowania zawodowego. </w:t>
      </w:r>
      <w:r w:rsidR="00A73DC6" w:rsidRPr="00C23993">
        <w:rPr>
          <w:sz w:val="20"/>
          <w:szCs w:val="20"/>
        </w:rPr>
        <w:t>Dla realizacji zadania przyjęto</w:t>
      </w:r>
      <w:r w:rsidRPr="00C23993">
        <w:rPr>
          <w:sz w:val="20"/>
          <w:szCs w:val="20"/>
        </w:rPr>
        <w:t xml:space="preserve"> </w:t>
      </w:r>
      <w:r w:rsidR="004B3804" w:rsidRPr="00C23993">
        <w:rPr>
          <w:sz w:val="20"/>
          <w:szCs w:val="20"/>
        </w:rPr>
        <w:t xml:space="preserve">profil kategorialny oparty na </w:t>
      </w:r>
      <w:r w:rsidRPr="00C23993">
        <w:rPr>
          <w:sz w:val="20"/>
          <w:szCs w:val="20"/>
        </w:rPr>
        <w:t>profil</w:t>
      </w:r>
      <w:r w:rsidR="004B3804" w:rsidRPr="00C23993">
        <w:rPr>
          <w:sz w:val="20"/>
          <w:szCs w:val="20"/>
        </w:rPr>
        <w:t>u</w:t>
      </w:r>
      <w:r w:rsidRPr="00C23993">
        <w:rPr>
          <w:sz w:val="20"/>
          <w:szCs w:val="20"/>
        </w:rPr>
        <w:t xml:space="preserve"> kategorialny</w:t>
      </w:r>
      <w:r w:rsidR="004B3804" w:rsidRPr="00C23993">
        <w:rPr>
          <w:sz w:val="20"/>
          <w:szCs w:val="20"/>
        </w:rPr>
        <w:t>m</w:t>
      </w:r>
      <w:r w:rsidRPr="00C23993">
        <w:rPr>
          <w:sz w:val="20"/>
          <w:szCs w:val="20"/>
        </w:rPr>
        <w:t xml:space="preserve"> dla rehabilitacji zawodowej (</w:t>
      </w:r>
      <w:proofErr w:type="spellStart"/>
      <w:r w:rsidRPr="00C23993">
        <w:rPr>
          <w:i/>
          <w:sz w:val="20"/>
        </w:rPr>
        <w:t>Vocational</w:t>
      </w:r>
      <w:proofErr w:type="spellEnd"/>
      <w:r w:rsidRPr="00C23993">
        <w:rPr>
          <w:i/>
          <w:sz w:val="20"/>
        </w:rPr>
        <w:t xml:space="preserve"> </w:t>
      </w:r>
      <w:proofErr w:type="spellStart"/>
      <w:r w:rsidRPr="00C23993">
        <w:rPr>
          <w:i/>
          <w:sz w:val="20"/>
        </w:rPr>
        <w:t>Rehabilitation</w:t>
      </w:r>
      <w:proofErr w:type="spellEnd"/>
      <w:r w:rsidRPr="00C23993">
        <w:rPr>
          <w:i/>
          <w:sz w:val="20"/>
        </w:rPr>
        <w:t xml:space="preserve"> </w:t>
      </w:r>
      <w:proofErr w:type="spellStart"/>
      <w:r w:rsidRPr="00C23993">
        <w:rPr>
          <w:i/>
          <w:sz w:val="20"/>
        </w:rPr>
        <w:t>Core</w:t>
      </w:r>
      <w:proofErr w:type="spellEnd"/>
      <w:r w:rsidRPr="00C23993">
        <w:rPr>
          <w:i/>
          <w:sz w:val="20"/>
        </w:rPr>
        <w:t xml:space="preserve"> Set</w:t>
      </w:r>
      <w:r w:rsidRPr="00C23993">
        <w:rPr>
          <w:sz w:val="20"/>
          <w:szCs w:val="20"/>
        </w:rPr>
        <w:t>)</w:t>
      </w:r>
      <w:r w:rsidR="00822A0C">
        <w:rPr>
          <w:sz w:val="20"/>
          <w:szCs w:val="20"/>
        </w:rPr>
        <w:t>.</w:t>
      </w:r>
    </w:p>
    <w:p w14:paraId="38CB0D73" w14:textId="42CC5BFB" w:rsidR="00CF344E" w:rsidRPr="00C23993" w:rsidRDefault="00CF344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sz w:val="20"/>
          <w:szCs w:val="20"/>
        </w:rPr>
        <w:t xml:space="preserve">Do każdego z wybranych kodów ICF przyporządkowano metody/narzędzia pozwalające na pozyskiwanie informacji w zakresie ocenianych funkcji ciała, aktywności i uczestnictwa oraz czynników środowiskowych. Światowa Organizacja Zdrowia rekomenduje następujące sposoby pozyskiwania informacji: wywiad, dokumentacja medyczna, obserwacja, badanie kliniczne, badania specjalistyczne. Wybrane metody/narzędzia pozwalają na kompleksową ocenę w zakresie: </w:t>
      </w:r>
    </w:p>
    <w:p w14:paraId="60CFC459" w14:textId="77777777" w:rsidR="00CF344E" w:rsidRPr="00C23993" w:rsidRDefault="00CF344E" w:rsidP="0086146A">
      <w:pPr>
        <w:pStyle w:val="Akapitzlist"/>
        <w:numPr>
          <w:ilvl w:val="1"/>
          <w:numId w:val="108"/>
        </w:numPr>
        <w:tabs>
          <w:tab w:val="left" w:pos="993"/>
        </w:tabs>
        <w:autoSpaceDE w:val="0"/>
        <w:autoSpaceDN w:val="0"/>
        <w:adjustRightInd w:val="0"/>
        <w:spacing w:before="120" w:after="0"/>
        <w:contextualSpacing w:val="0"/>
        <w:jc w:val="both"/>
        <w:rPr>
          <w:sz w:val="20"/>
          <w:szCs w:val="20"/>
        </w:rPr>
      </w:pPr>
      <w:r w:rsidRPr="00C23993">
        <w:rPr>
          <w:sz w:val="20"/>
          <w:szCs w:val="20"/>
        </w:rPr>
        <w:t>psychospołecznych aspektów zdolności do pracy, w tym:</w:t>
      </w:r>
    </w:p>
    <w:p w14:paraId="1DAC86CA"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dobrostanu (m.in. poczucie własnej wartości, witalność, stopień akceptacji choroby czy niepełnosprawności),</w:t>
      </w:r>
    </w:p>
    <w:p w14:paraId="7EBBC1E7"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kompetencji społeczno-zawodowych i motywacji (m.in. zdolności przywódcze, samokontrola, zainteresowania językowe, matematyczno-logiczne, praktyczno-techniczne, praktyczno-estetyczne, opiekuńczo-usługowe, kierowniczo-organizacyjne, biologiczne, motywacja do osiągnięć, e-kompetencje),</w:t>
      </w:r>
    </w:p>
    <w:p w14:paraId="040AC8E9"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sprawności umysłowej (m.in. poziom inteligencji, pamięć, koncentracja i podzielność uwagi, spostrzegawczość),</w:t>
      </w:r>
    </w:p>
    <w:p w14:paraId="2CCA4E37"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 xml:space="preserve">osobowości i temperamentu (m.in. neurotyczność, ekstrawersja, otwartość na doświadczenie, ugodowość, sumienność, ruchliwość, hamowanie i równowaga procesów nerwowych, żwawość, </w:t>
      </w:r>
      <w:proofErr w:type="spellStart"/>
      <w:r w:rsidRPr="00C23993">
        <w:rPr>
          <w:sz w:val="20"/>
          <w:szCs w:val="20"/>
        </w:rPr>
        <w:t>perseweratywność</w:t>
      </w:r>
      <w:proofErr w:type="spellEnd"/>
      <w:r w:rsidRPr="00C23993">
        <w:rPr>
          <w:sz w:val="20"/>
          <w:szCs w:val="20"/>
        </w:rPr>
        <w:t>, wrażliwość sensoryczna, reaktywność emocjonalna, wytrzymałość, aktywność, impulsywność, skłonność do ryzyka),</w:t>
      </w:r>
    </w:p>
    <w:p w14:paraId="682756F7"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radzenia sobie ze stresem (m.in. style radzenia sobie ze stresem),</w:t>
      </w:r>
    </w:p>
    <w:p w14:paraId="48402A68"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inteligencji emocjonalnej i kompetencji społecznych (m.in. zdolność do rozpoznawania, rozumienia i kontrolowania własnych i cudzych emocji, asertywność, kooperacja, towarzyskość, zaradność społeczna),</w:t>
      </w:r>
    </w:p>
    <w:p w14:paraId="60A7A81A"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sprawności psychomotorycznej (m.in. refleks, koordynacja wzrokowo-ruchowa),</w:t>
      </w:r>
    </w:p>
    <w:p w14:paraId="6FC1189A" w14:textId="62DB743C" w:rsidR="00F53AFA" w:rsidRPr="00C23993" w:rsidRDefault="00F53AFA" w:rsidP="0086146A">
      <w:pPr>
        <w:pStyle w:val="Akapitzlist"/>
        <w:numPr>
          <w:ilvl w:val="1"/>
          <w:numId w:val="108"/>
        </w:numPr>
        <w:tabs>
          <w:tab w:val="left" w:pos="993"/>
        </w:tabs>
        <w:autoSpaceDE w:val="0"/>
        <w:autoSpaceDN w:val="0"/>
        <w:adjustRightInd w:val="0"/>
        <w:spacing w:before="120" w:after="0"/>
        <w:contextualSpacing w:val="0"/>
        <w:jc w:val="both"/>
        <w:rPr>
          <w:sz w:val="20"/>
          <w:szCs w:val="20"/>
        </w:rPr>
      </w:pPr>
      <w:r w:rsidRPr="00C23993">
        <w:rPr>
          <w:sz w:val="20"/>
          <w:szCs w:val="20"/>
        </w:rPr>
        <w:t>s</w:t>
      </w:r>
      <w:r w:rsidR="00CF344E" w:rsidRPr="00C23993">
        <w:rPr>
          <w:sz w:val="20"/>
          <w:szCs w:val="20"/>
        </w:rPr>
        <w:t>prawności fizycznych i funkcjonalnych (próby pracy), w tym:</w:t>
      </w:r>
    </w:p>
    <w:p w14:paraId="7353DD99" w14:textId="5DD9B046"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zakresu ruchomości w stawach, siły mięśniowej, równowagi i chodu, tolerancji wysiłku fizycznego,</w:t>
      </w:r>
    </w:p>
    <w:p w14:paraId="736921F4"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pracy w narzuconym tempie,</w:t>
      </w:r>
    </w:p>
    <w:p w14:paraId="234872B9"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pracy wymagającej koordynacji wzrokowo-ruchowej (kończyn górnych, kończyn dolnych),</w:t>
      </w:r>
    </w:p>
    <w:p w14:paraId="2D65D808"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pracy wymagającej rozpoznawania kolorów i znaków,</w:t>
      </w:r>
    </w:p>
    <w:p w14:paraId="371D86EB"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pracy wymagającej dużego zakresu ruchu w stawach,</w:t>
      </w:r>
    </w:p>
    <w:p w14:paraId="02CDC150"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 xml:space="preserve">pracy wymagającej zręczności manualnej, </w:t>
      </w:r>
    </w:p>
    <w:p w14:paraId="2A7DC8AB"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pracy wymagającej precyzji ruchów,</w:t>
      </w:r>
    </w:p>
    <w:p w14:paraId="36882137" w14:textId="77777777" w:rsidR="00CF344E" w:rsidRPr="00C23993" w:rsidRDefault="00CF344E" w:rsidP="0086146A">
      <w:pPr>
        <w:pStyle w:val="Akapitzlist"/>
        <w:numPr>
          <w:ilvl w:val="1"/>
          <w:numId w:val="108"/>
        </w:numPr>
        <w:tabs>
          <w:tab w:val="left" w:pos="993"/>
        </w:tabs>
        <w:autoSpaceDE w:val="0"/>
        <w:autoSpaceDN w:val="0"/>
        <w:adjustRightInd w:val="0"/>
        <w:spacing w:before="120" w:after="0"/>
        <w:contextualSpacing w:val="0"/>
        <w:jc w:val="both"/>
        <w:rPr>
          <w:sz w:val="20"/>
          <w:szCs w:val="20"/>
        </w:rPr>
      </w:pPr>
      <w:r w:rsidRPr="00C23993">
        <w:rPr>
          <w:sz w:val="20"/>
          <w:szCs w:val="20"/>
        </w:rPr>
        <w:t>sprawności sensorycznej, w tym:</w:t>
      </w:r>
    </w:p>
    <w:p w14:paraId="1F6F0456" w14:textId="77777777"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lastRenderedPageBreak/>
        <w:t xml:space="preserve">słuchu (progu słyszenia i zrozumiałość mowy), </w:t>
      </w:r>
    </w:p>
    <w:p w14:paraId="01062A6B" w14:textId="34F18CFE" w:rsidR="00CF344E" w:rsidRPr="00C23993" w:rsidRDefault="00CF344E" w:rsidP="0086146A">
      <w:pPr>
        <w:pStyle w:val="Akapitzlist"/>
        <w:numPr>
          <w:ilvl w:val="2"/>
          <w:numId w:val="108"/>
        </w:numPr>
        <w:tabs>
          <w:tab w:val="left" w:pos="993"/>
        </w:tabs>
        <w:autoSpaceDE w:val="0"/>
        <w:autoSpaceDN w:val="0"/>
        <w:adjustRightInd w:val="0"/>
        <w:spacing w:before="120" w:after="0"/>
        <w:contextualSpacing w:val="0"/>
        <w:jc w:val="both"/>
        <w:rPr>
          <w:sz w:val="20"/>
          <w:szCs w:val="20"/>
        </w:rPr>
      </w:pPr>
      <w:r w:rsidRPr="00C23993">
        <w:rPr>
          <w:sz w:val="20"/>
          <w:szCs w:val="20"/>
        </w:rPr>
        <w:t>ostrości wzroku</w:t>
      </w:r>
      <w:r w:rsidR="002C7182" w:rsidRPr="00C23993">
        <w:rPr>
          <w:sz w:val="20"/>
          <w:szCs w:val="20"/>
        </w:rPr>
        <w:t xml:space="preserve"> </w:t>
      </w:r>
      <w:r w:rsidRPr="00C23993">
        <w:rPr>
          <w:sz w:val="20"/>
          <w:szCs w:val="20"/>
        </w:rPr>
        <w:t>(w tym ostrości widzenia przy obniżonym kontraście), widzenia barw.</w:t>
      </w:r>
    </w:p>
    <w:p w14:paraId="56760FBF" w14:textId="77777777" w:rsidR="00F53AFA" w:rsidRPr="00C23993" w:rsidRDefault="00F53AFA" w:rsidP="0086146A">
      <w:pPr>
        <w:tabs>
          <w:tab w:val="left" w:pos="993"/>
        </w:tabs>
        <w:autoSpaceDE w:val="0"/>
        <w:autoSpaceDN w:val="0"/>
        <w:adjustRightInd w:val="0"/>
        <w:spacing w:before="120" w:after="0"/>
        <w:jc w:val="both"/>
        <w:rPr>
          <w:sz w:val="20"/>
          <w:szCs w:val="20"/>
        </w:rPr>
      </w:pPr>
    </w:p>
    <w:p w14:paraId="6495EFCF" w14:textId="16A86BB8" w:rsidR="00CF344E" w:rsidRPr="00C23993" w:rsidRDefault="00CF344E" w:rsidP="0086146A">
      <w:pPr>
        <w:spacing w:before="120" w:after="0"/>
        <w:jc w:val="both"/>
        <w:rPr>
          <w:b/>
          <w:color w:val="1F497D"/>
        </w:rPr>
      </w:pPr>
      <w:r w:rsidRPr="00C23993">
        <w:rPr>
          <w:b/>
          <w:color w:val="1F497D"/>
        </w:rPr>
        <w:t xml:space="preserve">Organizacja </w:t>
      </w:r>
      <w:r w:rsidR="00F82136" w:rsidRPr="00C23993">
        <w:rPr>
          <w:b/>
          <w:color w:val="1F497D"/>
        </w:rPr>
        <w:t>procesu</w:t>
      </w:r>
    </w:p>
    <w:p w14:paraId="43912454" w14:textId="33ED9947" w:rsidR="00F81D82" w:rsidRPr="00C23993" w:rsidRDefault="00F81D82"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sz w:val="20"/>
          <w:szCs w:val="20"/>
        </w:rPr>
        <w:t xml:space="preserve">W ramach Projektu za realizację oceny kompetencji zawodowych Uczestników odpowiedzialny będzie Centralny Instytut Ochrony Pracy – Państwowy Instytut Badawczy (CIOP). Eksperci ORK będą mieli za zadanie uczestniczyć w badaniach oraz samodzielnie wykonywać pozostałą cześć diagnostyczną przewidzianą w opracowaniu Indywidualnego Programu Rehabilitacji (IPR). Diagnoza w całości będzie realizowana na terenie ORK, Wykonawca jest zobowiązany do </w:t>
      </w:r>
      <w:r w:rsidR="00CF71A0" w:rsidRPr="00C23993">
        <w:rPr>
          <w:sz w:val="20"/>
          <w:szCs w:val="20"/>
        </w:rPr>
        <w:t xml:space="preserve">zapewnienia odpowiednio wyposażonych </w:t>
      </w:r>
      <w:r w:rsidRPr="00C23993">
        <w:rPr>
          <w:sz w:val="20"/>
          <w:szCs w:val="20"/>
        </w:rPr>
        <w:t>pomieszczeń i</w:t>
      </w:r>
      <w:r w:rsidR="00A73DC6" w:rsidRPr="00C23993">
        <w:rPr>
          <w:sz w:val="20"/>
          <w:szCs w:val="20"/>
        </w:rPr>
        <w:t xml:space="preserve"> udziału</w:t>
      </w:r>
      <w:r w:rsidRPr="00C23993">
        <w:rPr>
          <w:sz w:val="20"/>
          <w:szCs w:val="20"/>
        </w:rPr>
        <w:t xml:space="preserve"> ekspertów (lekarza rehabilitacji, </w:t>
      </w:r>
      <w:r w:rsidR="00990FBA" w:rsidRPr="00C23993">
        <w:rPr>
          <w:sz w:val="20"/>
          <w:szCs w:val="20"/>
        </w:rPr>
        <w:t xml:space="preserve">fizjoterapeuty, </w:t>
      </w:r>
      <w:r w:rsidRPr="00C23993">
        <w:rPr>
          <w:sz w:val="20"/>
          <w:szCs w:val="20"/>
        </w:rPr>
        <w:t>psychologa, doradcy zawodowego) do realizacji diagnozy</w:t>
      </w:r>
      <w:r w:rsidR="00CF71A0" w:rsidRPr="00C23993">
        <w:rPr>
          <w:sz w:val="20"/>
          <w:szCs w:val="20"/>
        </w:rPr>
        <w:t>.</w:t>
      </w:r>
      <w:r w:rsidR="00CF2795" w:rsidRPr="00C23993">
        <w:rPr>
          <w:sz w:val="20"/>
          <w:szCs w:val="20"/>
        </w:rPr>
        <w:t xml:space="preserve"> Poszczególne działania w ramach </w:t>
      </w:r>
      <w:r w:rsidR="00F53AFA" w:rsidRPr="00C23993">
        <w:rPr>
          <w:sz w:val="20"/>
          <w:szCs w:val="20"/>
        </w:rPr>
        <w:t>procesu</w:t>
      </w:r>
      <w:r w:rsidR="00CF2795" w:rsidRPr="00C23993">
        <w:rPr>
          <w:sz w:val="20"/>
          <w:szCs w:val="20"/>
        </w:rPr>
        <w:t xml:space="preserve"> wraz z podmiotami właściwymi za ich realizację zawarto w </w:t>
      </w:r>
      <w:r w:rsidR="00CF2795" w:rsidRPr="00C23993">
        <w:rPr>
          <w:i/>
          <w:sz w:val="20"/>
          <w:szCs w:val="20"/>
        </w:rPr>
        <w:t xml:space="preserve">Tabeli 2. Schemat procesu. </w:t>
      </w:r>
      <w:r w:rsidR="00F53AFA" w:rsidRPr="00C23993">
        <w:rPr>
          <w:i/>
          <w:sz w:val="20"/>
          <w:szCs w:val="20"/>
        </w:rPr>
        <w:t>Diagnoza</w:t>
      </w:r>
      <w:r w:rsidR="00CF2795" w:rsidRPr="00C23993">
        <w:rPr>
          <w:i/>
          <w:sz w:val="20"/>
          <w:szCs w:val="20"/>
        </w:rPr>
        <w:t xml:space="preserve"> </w:t>
      </w:r>
      <w:r w:rsidR="002534BC" w:rsidRPr="00C23993">
        <w:rPr>
          <w:i/>
          <w:sz w:val="20"/>
          <w:szCs w:val="20"/>
        </w:rPr>
        <w:t>na wejściu</w:t>
      </w:r>
      <w:r w:rsidR="00CF2795" w:rsidRPr="00C23993">
        <w:rPr>
          <w:sz w:val="20"/>
          <w:szCs w:val="20"/>
        </w:rPr>
        <w:t>.</w:t>
      </w:r>
    </w:p>
    <w:p w14:paraId="38308440" w14:textId="2B9FFCD1" w:rsidR="00D472AE" w:rsidRPr="00C23993" w:rsidRDefault="00D472A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rFonts w:asciiTheme="minorHAnsi" w:hAnsiTheme="minorHAnsi" w:cstheme="minorHAnsi"/>
          <w:sz w:val="20"/>
          <w:szCs w:val="20"/>
        </w:rPr>
        <w:t>ORK udostępnia pomieszczenia do przeprowadzenia diagnozy (co najmniej 4 pomieszczenia przygotowane do przeprowadzenia badania). Diagnoza będzie prowadzona w godzinach 8</w:t>
      </w:r>
      <w:r w:rsidRPr="00C23993">
        <w:rPr>
          <w:rFonts w:asciiTheme="minorHAnsi" w:eastAsia="Segoe UI Emoji" w:hAnsiTheme="minorHAnsi" w:cstheme="minorHAnsi"/>
          <w:sz w:val="20"/>
          <w:szCs w:val="20"/>
        </w:rPr>
        <w:t>:00 – 18:00 od poniedziałku do piątku. Uczestnicy nie mogą być angażowani dłużej niż 8 godzin dziennie.</w:t>
      </w:r>
    </w:p>
    <w:p w14:paraId="1FEF73DB" w14:textId="33B2A123" w:rsidR="00A73DC6" w:rsidRPr="00C23993" w:rsidRDefault="00CF344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sz w:val="20"/>
          <w:szCs w:val="20"/>
        </w:rPr>
        <w:t>Przeprowadzenie oceny kompetencji zawodowych zakłada 4 etapy działań diagnostycznych wskazanych na rysunku</w:t>
      </w:r>
      <w:r w:rsidR="0067332F" w:rsidRPr="00C23993">
        <w:rPr>
          <w:sz w:val="20"/>
          <w:szCs w:val="20"/>
        </w:rPr>
        <w:t xml:space="preserve"> 3</w:t>
      </w:r>
      <w:r w:rsidR="008F2DF6" w:rsidRPr="00C23993">
        <w:rPr>
          <w:sz w:val="20"/>
          <w:szCs w:val="20"/>
        </w:rPr>
        <w:t>.</w:t>
      </w:r>
    </w:p>
    <w:p w14:paraId="2A6BF960" w14:textId="36FD9EC9" w:rsidR="002133EA" w:rsidRPr="00C23993" w:rsidRDefault="002133EA" w:rsidP="0086146A">
      <w:pPr>
        <w:pStyle w:val="Akapitzlist"/>
        <w:keepNext/>
        <w:spacing w:before="120" w:after="0"/>
        <w:ind w:left="284"/>
        <w:contextualSpacing w:val="0"/>
        <w:jc w:val="both"/>
        <w:rPr>
          <w:b/>
          <w:color w:val="1F497D" w:themeColor="text2"/>
          <w:sz w:val="20"/>
        </w:rPr>
      </w:pPr>
      <w:r w:rsidRPr="00C23993">
        <w:rPr>
          <w:b/>
          <w:color w:val="1F497D" w:themeColor="text2"/>
          <w:sz w:val="20"/>
        </w:rPr>
        <w:t xml:space="preserve">Rysunek </w:t>
      </w:r>
      <w:r w:rsidR="0067332F" w:rsidRPr="00C23993">
        <w:rPr>
          <w:b/>
          <w:color w:val="1F497D" w:themeColor="text2"/>
          <w:sz w:val="20"/>
          <w:szCs w:val="20"/>
        </w:rPr>
        <w:t>3</w:t>
      </w:r>
      <w:r w:rsidRPr="00C23993">
        <w:rPr>
          <w:b/>
          <w:color w:val="1F497D" w:themeColor="text2"/>
          <w:sz w:val="20"/>
          <w:szCs w:val="20"/>
        </w:rPr>
        <w:t>.</w:t>
      </w:r>
      <w:r w:rsidRPr="00C23993">
        <w:rPr>
          <w:b/>
          <w:color w:val="1F497D" w:themeColor="text2"/>
          <w:sz w:val="20"/>
        </w:rPr>
        <w:t xml:space="preserve"> Etapy oceny kompetencji zawodowych</w:t>
      </w:r>
    </w:p>
    <w:p w14:paraId="2C46FF96" w14:textId="4626C1F3" w:rsidR="00056226" w:rsidRPr="00C23993" w:rsidRDefault="002133EA" w:rsidP="0086146A">
      <w:pPr>
        <w:spacing w:before="120" w:after="0"/>
        <w:ind w:left="360"/>
        <w:jc w:val="both"/>
        <w:rPr>
          <w:sz w:val="20"/>
          <w:szCs w:val="20"/>
        </w:rPr>
      </w:pPr>
      <w:r w:rsidRPr="00C23993" w:rsidDel="00056226">
        <w:rPr>
          <w:sz w:val="20"/>
          <w:szCs w:val="20"/>
        </w:rPr>
        <w:t xml:space="preserve"> </w:t>
      </w:r>
      <w:r w:rsidR="00056226" w:rsidRPr="00C23993">
        <w:rPr>
          <w:noProof/>
          <w:lang w:eastAsia="pl-PL"/>
        </w:rPr>
        <w:drawing>
          <wp:inline distT="0" distB="0" distL="0" distR="0" wp14:anchorId="7DC89DAE" wp14:editId="1B9D9F04">
            <wp:extent cx="5571490" cy="4257675"/>
            <wp:effectExtent l="0" t="0" r="0" b="9525"/>
            <wp:docPr id="24" name="Obraz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5580641" cy="4264668"/>
                    </a:xfrm>
                    <a:prstGeom prst="rect">
                      <a:avLst/>
                    </a:prstGeom>
                  </pic:spPr>
                </pic:pic>
              </a:graphicData>
            </a:graphic>
          </wp:inline>
        </w:drawing>
      </w:r>
    </w:p>
    <w:p w14:paraId="563CD35F" w14:textId="77777777" w:rsidR="00D42009" w:rsidRPr="00C23993" w:rsidRDefault="00D42009" w:rsidP="0086146A">
      <w:pPr>
        <w:spacing w:before="120" w:after="0"/>
        <w:ind w:left="708"/>
        <w:jc w:val="both"/>
        <w:rPr>
          <w:i/>
          <w:sz w:val="20"/>
          <w:szCs w:val="20"/>
        </w:rPr>
      </w:pPr>
      <w:r w:rsidRPr="00C23993">
        <w:rPr>
          <w:i/>
          <w:sz w:val="20"/>
          <w:szCs w:val="20"/>
        </w:rPr>
        <w:t>Źródło: opracowanie własne</w:t>
      </w:r>
    </w:p>
    <w:p w14:paraId="0D6D5FCB" w14:textId="77777777" w:rsidR="002133EA" w:rsidRPr="00C23993" w:rsidRDefault="002133EA" w:rsidP="0086146A">
      <w:pPr>
        <w:spacing w:before="120" w:after="0"/>
        <w:ind w:left="360"/>
        <w:jc w:val="both"/>
        <w:rPr>
          <w:sz w:val="20"/>
          <w:szCs w:val="20"/>
        </w:rPr>
      </w:pPr>
    </w:p>
    <w:p w14:paraId="7C6BC26D" w14:textId="06F5EAF5" w:rsidR="00CF344E" w:rsidRPr="00C23993" w:rsidRDefault="00CF344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b/>
          <w:sz w:val="20"/>
          <w:szCs w:val="20"/>
        </w:rPr>
        <w:lastRenderedPageBreak/>
        <w:t>Etap 1</w:t>
      </w:r>
      <w:r w:rsidRPr="00C23993">
        <w:rPr>
          <w:sz w:val="20"/>
          <w:szCs w:val="20"/>
        </w:rPr>
        <w:t xml:space="preserve"> - w pierwszym etapie oceny kompetencji przeprowadzone zostaną wywiad i badanie lekarskie, wywiad ogólny psychologiczny oraz wywiad zawodowy. Na tej podstawie zespół specjalistów (m. in. lekarz/</w:t>
      </w:r>
      <w:r w:rsidR="0067332F" w:rsidRPr="00C23993">
        <w:rPr>
          <w:sz w:val="20"/>
          <w:szCs w:val="20"/>
        </w:rPr>
        <w:t>fizjoterapeuta/</w:t>
      </w:r>
      <w:r w:rsidRPr="00C23993">
        <w:rPr>
          <w:sz w:val="20"/>
          <w:szCs w:val="20"/>
        </w:rPr>
        <w:t>psycholog/doradca zawodowy z ORK</w:t>
      </w:r>
      <w:r w:rsidR="0067332F" w:rsidRPr="00C23993">
        <w:rPr>
          <w:sz w:val="20"/>
          <w:szCs w:val="20"/>
        </w:rPr>
        <w:t>)</w:t>
      </w:r>
      <w:r w:rsidRPr="00C23993">
        <w:rPr>
          <w:sz w:val="20"/>
          <w:szCs w:val="20"/>
        </w:rPr>
        <w:t xml:space="preserve"> we współpracy z zespołem ekspertów z </w:t>
      </w:r>
      <w:r w:rsidR="000416E9" w:rsidRPr="00C23993">
        <w:rPr>
          <w:sz w:val="20"/>
          <w:szCs w:val="20"/>
        </w:rPr>
        <w:t xml:space="preserve">CIOP-PIB </w:t>
      </w:r>
      <w:r w:rsidRPr="00C23993">
        <w:rPr>
          <w:sz w:val="20"/>
          <w:szCs w:val="20"/>
        </w:rPr>
        <w:t xml:space="preserve">dokona wyboru narzędzi i metod </w:t>
      </w:r>
      <w:r w:rsidR="00A93BC9" w:rsidRPr="00C23993">
        <w:rPr>
          <w:sz w:val="20"/>
          <w:szCs w:val="20"/>
        </w:rPr>
        <w:t xml:space="preserve">dalszej </w:t>
      </w:r>
      <w:r w:rsidRPr="00C23993">
        <w:rPr>
          <w:sz w:val="20"/>
          <w:szCs w:val="20"/>
        </w:rPr>
        <w:t>oceny. Zakres ocenianych możliwości fizycznych, funkcjonalnych, sprawności psychospołecznych i sensorycznych w kompleksowej ocenie kompetencji zawodowych będzie określany dla każdej badanej osoby indywidualnie w zależności od stopnia i rodzaju naruszenia sprawności organizmu.</w:t>
      </w:r>
    </w:p>
    <w:p w14:paraId="4D0EC037" w14:textId="2491B9CA" w:rsidR="00CF344E" w:rsidRPr="00C23993" w:rsidRDefault="00CF344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b/>
          <w:sz w:val="20"/>
          <w:szCs w:val="20"/>
        </w:rPr>
        <w:t>Etap 2</w:t>
      </w:r>
      <w:r w:rsidRPr="00C23993">
        <w:rPr>
          <w:sz w:val="20"/>
          <w:szCs w:val="20"/>
        </w:rPr>
        <w:t xml:space="preserve"> - w oparciu o sprecyzowany w pierwszym etapie zakres badań dokonana zostanie ocena sprawności psychospołecznych, możliwości fizycznych i funkcjonalnych i</w:t>
      </w:r>
      <w:r w:rsidR="000416E9" w:rsidRPr="00C23993">
        <w:rPr>
          <w:sz w:val="20"/>
          <w:szCs w:val="20"/>
        </w:rPr>
        <w:t xml:space="preserve"> </w:t>
      </w:r>
      <w:r w:rsidRPr="00C23993">
        <w:rPr>
          <w:sz w:val="20"/>
          <w:szCs w:val="20"/>
        </w:rPr>
        <w:t>sprawności sensorycznych.</w:t>
      </w:r>
    </w:p>
    <w:p w14:paraId="49F0D81E" w14:textId="234367B0" w:rsidR="00CF344E" w:rsidRPr="00C23993" w:rsidRDefault="00CF344E" w:rsidP="0086146A">
      <w:pPr>
        <w:pStyle w:val="Akapitzlist"/>
        <w:tabs>
          <w:tab w:val="left" w:pos="993"/>
        </w:tabs>
        <w:autoSpaceDE w:val="0"/>
        <w:autoSpaceDN w:val="0"/>
        <w:adjustRightInd w:val="0"/>
        <w:spacing w:before="120" w:after="0"/>
        <w:ind w:left="360"/>
        <w:contextualSpacing w:val="0"/>
        <w:jc w:val="both"/>
        <w:rPr>
          <w:sz w:val="20"/>
          <w:szCs w:val="20"/>
        </w:rPr>
      </w:pPr>
      <w:r w:rsidRPr="00C23993">
        <w:rPr>
          <w:sz w:val="20"/>
          <w:szCs w:val="20"/>
        </w:rPr>
        <w:t xml:space="preserve">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 Wyboru parametrów dokonano przy uwzględnieniu narzędzia do diagnozy sprawności psychofizycznej według </w:t>
      </w:r>
      <w:proofErr w:type="spellStart"/>
      <w:r w:rsidRPr="00C23993">
        <w:rPr>
          <w:sz w:val="20"/>
          <w:szCs w:val="20"/>
        </w:rPr>
        <w:t>Functional</w:t>
      </w:r>
      <w:proofErr w:type="spellEnd"/>
      <w:r w:rsidRPr="00C23993">
        <w:rPr>
          <w:sz w:val="20"/>
          <w:szCs w:val="20"/>
        </w:rPr>
        <w:t xml:space="preserve"> </w:t>
      </w:r>
      <w:proofErr w:type="spellStart"/>
      <w:r w:rsidRPr="00C23993">
        <w:rPr>
          <w:sz w:val="20"/>
          <w:szCs w:val="20"/>
        </w:rPr>
        <w:t>Capacity</w:t>
      </w:r>
      <w:proofErr w:type="spellEnd"/>
      <w:r w:rsidRPr="00C23993">
        <w:rPr>
          <w:sz w:val="20"/>
          <w:szCs w:val="20"/>
        </w:rPr>
        <w:t xml:space="preserve"> Evaluation (FCE), jakim jest </w:t>
      </w:r>
      <w:proofErr w:type="spellStart"/>
      <w:r w:rsidRPr="00C23993">
        <w:rPr>
          <w:sz w:val="20"/>
          <w:szCs w:val="20"/>
        </w:rPr>
        <w:t>Valpar</w:t>
      </w:r>
      <w:proofErr w:type="spellEnd"/>
      <w:r w:rsidRPr="00C23993">
        <w:rPr>
          <w:sz w:val="20"/>
          <w:szCs w:val="20"/>
        </w:rPr>
        <w:t xml:space="preserve"> </w:t>
      </w:r>
      <w:proofErr w:type="spellStart"/>
      <w:r w:rsidRPr="00C23993">
        <w:rPr>
          <w:sz w:val="20"/>
          <w:szCs w:val="20"/>
        </w:rPr>
        <w:t>Work</w:t>
      </w:r>
      <w:proofErr w:type="spellEnd"/>
      <w:r w:rsidRPr="00C23993">
        <w:rPr>
          <w:sz w:val="20"/>
          <w:szCs w:val="20"/>
        </w:rPr>
        <w:t xml:space="preserve"> </w:t>
      </w:r>
      <w:proofErr w:type="spellStart"/>
      <w:r w:rsidRPr="00C23993">
        <w:rPr>
          <w:sz w:val="20"/>
          <w:szCs w:val="20"/>
        </w:rPr>
        <w:t>Samples</w:t>
      </w:r>
      <w:proofErr w:type="spellEnd"/>
      <w:r w:rsidRPr="00C23993">
        <w:rPr>
          <w:sz w:val="20"/>
          <w:szCs w:val="20"/>
        </w:rPr>
        <w:t xml:space="preserve">. Ocena możliwości funkcjonalnych przeprowadzona podczas prób pracy uzupełniona jest o samoocenę umiejętności fizycznych oraz odczuwanych dolegliwości bólowych. Uwzględniana będzie również tolerancja pracy wykonywanej z dużą powtarzalnością, </w:t>
      </w:r>
      <w:r w:rsidR="00033471" w:rsidRPr="00C23993">
        <w:rPr>
          <w:sz w:val="20"/>
          <w:szCs w:val="20"/>
        </w:rPr>
        <w:t xml:space="preserve">z </w:t>
      </w:r>
      <w:r w:rsidRPr="00C23993">
        <w:rPr>
          <w:sz w:val="20"/>
          <w:szCs w:val="20"/>
        </w:rPr>
        <w:t>narzuconym tempem pracy, w długotrwałej pozycji stojącej czy w pozycji z uniesionymi ramionami powyżej barków. Poza oceną ilościową specjaliści dokonujący oceny zbierają informacje w oparciu o obserwację zachowania oraz informacje uzyskane od osoby badanej i na tej podstawie wnioskują o dodatkowych cechach osoby mających swój odpowiednik w profilu kategorialnym wg klasyfikacji ICF.</w:t>
      </w:r>
    </w:p>
    <w:p w14:paraId="379FE472" w14:textId="77777777" w:rsidR="00CF344E" w:rsidRPr="00C23993" w:rsidRDefault="00CF344E" w:rsidP="0086146A">
      <w:pPr>
        <w:pStyle w:val="Akapitzlist"/>
        <w:tabs>
          <w:tab w:val="left" w:pos="993"/>
        </w:tabs>
        <w:autoSpaceDE w:val="0"/>
        <w:autoSpaceDN w:val="0"/>
        <w:adjustRightInd w:val="0"/>
        <w:spacing w:before="120" w:after="0"/>
        <w:ind w:left="360"/>
        <w:contextualSpacing w:val="0"/>
        <w:jc w:val="both"/>
        <w:rPr>
          <w:sz w:val="20"/>
          <w:szCs w:val="20"/>
        </w:rPr>
      </w:pPr>
      <w:r w:rsidRPr="00C23993">
        <w:rPr>
          <w:sz w:val="20"/>
          <w:szCs w:val="20"/>
        </w:rPr>
        <w:t>Inne metody pomiarowe w obszarze fizycznych i funkcjonalnych aspektów obejmują ocenę podstawowych, ale najbardziej istotnych z punktu widzenia fizycznych możliwości wykonywania czynności zawodowych.</w:t>
      </w:r>
    </w:p>
    <w:p w14:paraId="0C0BB253" w14:textId="07CCD3B2" w:rsidR="00CF344E" w:rsidRPr="00C23993" w:rsidRDefault="00CF344E" w:rsidP="0086146A">
      <w:pPr>
        <w:pStyle w:val="Akapitzlist"/>
        <w:tabs>
          <w:tab w:val="left" w:pos="993"/>
        </w:tabs>
        <w:autoSpaceDE w:val="0"/>
        <w:autoSpaceDN w:val="0"/>
        <w:adjustRightInd w:val="0"/>
        <w:spacing w:before="120" w:after="0"/>
        <w:ind w:left="360"/>
        <w:contextualSpacing w:val="0"/>
        <w:jc w:val="both"/>
        <w:rPr>
          <w:sz w:val="20"/>
          <w:szCs w:val="20"/>
        </w:rPr>
      </w:pPr>
      <w:r w:rsidRPr="00C23993">
        <w:rPr>
          <w:sz w:val="20"/>
          <w:szCs w:val="20"/>
        </w:rPr>
        <w:t>Ocena sprawności sensorycznych zakłada diagnozę progu słyszenia i zrozumiałości mowy oraz ostrość wzroku i widzenie barw.</w:t>
      </w:r>
    </w:p>
    <w:p w14:paraId="57E21394" w14:textId="08EA24D6" w:rsidR="00B05B12" w:rsidRPr="00C23993" w:rsidRDefault="00B05B12" w:rsidP="0086146A">
      <w:pPr>
        <w:pStyle w:val="Akapitzlist"/>
        <w:tabs>
          <w:tab w:val="left" w:pos="993"/>
        </w:tabs>
        <w:autoSpaceDE w:val="0"/>
        <w:autoSpaceDN w:val="0"/>
        <w:adjustRightInd w:val="0"/>
        <w:spacing w:before="120" w:after="0"/>
        <w:ind w:left="360"/>
        <w:contextualSpacing w:val="0"/>
        <w:jc w:val="both"/>
        <w:rPr>
          <w:sz w:val="20"/>
          <w:szCs w:val="20"/>
        </w:rPr>
      </w:pPr>
      <w:bookmarkStart w:id="55" w:name="_Hlk536195411"/>
      <w:r w:rsidRPr="00C23993">
        <w:rPr>
          <w:sz w:val="20"/>
          <w:szCs w:val="20"/>
        </w:rPr>
        <w:t>Realizatorem tej części badania będzie CIOP</w:t>
      </w:r>
      <w:r w:rsidR="00033471" w:rsidRPr="00C23993">
        <w:rPr>
          <w:sz w:val="20"/>
          <w:szCs w:val="20"/>
        </w:rPr>
        <w:t>-PIB</w:t>
      </w:r>
      <w:r w:rsidRPr="00C23993">
        <w:rPr>
          <w:sz w:val="20"/>
          <w:szCs w:val="20"/>
        </w:rPr>
        <w:t xml:space="preserve"> przy udziale specjalistów z OR</w:t>
      </w:r>
      <w:r w:rsidR="0068783E" w:rsidRPr="00C23993">
        <w:rPr>
          <w:sz w:val="20"/>
          <w:szCs w:val="20"/>
        </w:rPr>
        <w:t>K (lekarz/fizjoterapeuta/psycholog/</w:t>
      </w:r>
      <w:r w:rsidR="00822A0C">
        <w:rPr>
          <w:sz w:val="20"/>
          <w:szCs w:val="20"/>
        </w:rPr>
        <w:t xml:space="preserve"> </w:t>
      </w:r>
      <w:r w:rsidR="0068783E" w:rsidRPr="00C23993">
        <w:rPr>
          <w:sz w:val="20"/>
          <w:szCs w:val="20"/>
        </w:rPr>
        <w:t>doradca zawodowy)</w:t>
      </w:r>
      <w:r w:rsidRPr="00C23993">
        <w:rPr>
          <w:sz w:val="20"/>
          <w:szCs w:val="20"/>
        </w:rPr>
        <w:t>.</w:t>
      </w:r>
    </w:p>
    <w:bookmarkEnd w:id="55"/>
    <w:p w14:paraId="5E7C6C26" w14:textId="12060F73" w:rsidR="0068783E" w:rsidRPr="00C23993" w:rsidRDefault="00CF344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b/>
          <w:sz w:val="20"/>
          <w:szCs w:val="20"/>
        </w:rPr>
        <w:t xml:space="preserve">Etap 3 - </w:t>
      </w:r>
      <w:r w:rsidRPr="00C23993">
        <w:rPr>
          <w:sz w:val="20"/>
          <w:szCs w:val="20"/>
        </w:rPr>
        <w:t xml:space="preserve">w trzecim etapie oceny kompetencji zawodowych zespół specjalistów przeprowadzających ocenę będzie dokonywał </w:t>
      </w:r>
      <w:proofErr w:type="spellStart"/>
      <w:r w:rsidRPr="00C23993">
        <w:rPr>
          <w:sz w:val="20"/>
          <w:szCs w:val="20"/>
        </w:rPr>
        <w:t>rekodowania</w:t>
      </w:r>
      <w:proofErr w:type="spellEnd"/>
      <w:r w:rsidRPr="00C23993">
        <w:rPr>
          <w:sz w:val="20"/>
          <w:szCs w:val="20"/>
        </w:rPr>
        <w:t xml:space="preserve"> wyników ze </w:t>
      </w:r>
      <w:proofErr w:type="spellStart"/>
      <w:r w:rsidRPr="00C23993">
        <w:rPr>
          <w:sz w:val="20"/>
          <w:szCs w:val="20"/>
        </w:rPr>
        <w:t>skal</w:t>
      </w:r>
      <w:proofErr w:type="spellEnd"/>
      <w:r w:rsidRPr="00C23993">
        <w:rPr>
          <w:sz w:val="20"/>
          <w:szCs w:val="20"/>
        </w:rPr>
        <w:t xml:space="preserve"> poszczególnych metod i narzędzi na kategorie ocen wg kwalifikatorów ICF. Na podstawie </w:t>
      </w:r>
      <w:proofErr w:type="spellStart"/>
      <w:r w:rsidRPr="00C23993">
        <w:rPr>
          <w:sz w:val="20"/>
          <w:szCs w:val="20"/>
        </w:rPr>
        <w:t>rekodowanych</w:t>
      </w:r>
      <w:proofErr w:type="spellEnd"/>
      <w:r w:rsidRPr="00C23993">
        <w:rPr>
          <w:sz w:val="20"/>
          <w:szCs w:val="20"/>
        </w:rPr>
        <w:t xml:space="preserve"> ocen oraz wniosków płynących z obserwacji osoby badanej zespół będzie dokonywał oceny indywidualnego profilu kategorialnego w zakresie 3 grup kategorii: funkcji ciała, aktywności i uczestniczenia oraz czynników środowiskowych. Ocen</w:t>
      </w:r>
      <w:r w:rsidR="00B15AED" w:rsidRPr="00C23993">
        <w:rPr>
          <w:sz w:val="20"/>
          <w:szCs w:val="20"/>
        </w:rPr>
        <w:t>a</w:t>
      </w:r>
      <w:r w:rsidRPr="00C23993">
        <w:rPr>
          <w:sz w:val="20"/>
          <w:szCs w:val="20"/>
        </w:rPr>
        <w:t xml:space="preserve"> będzie przeprowadzana na podstawie wszystkich uzyskanych informacji w 1 i 2 etapie działań: historii przypadku, wywiadów, badań specjalistycznych oraz obserwacji prowadzonej w trakcie badań i wywiadów. </w:t>
      </w:r>
      <w:r w:rsidR="00B05B12" w:rsidRPr="00C23993">
        <w:rPr>
          <w:sz w:val="20"/>
          <w:szCs w:val="20"/>
        </w:rPr>
        <w:t xml:space="preserve">Realizacja </w:t>
      </w:r>
      <w:r w:rsidR="00033471" w:rsidRPr="00C23993">
        <w:rPr>
          <w:sz w:val="20"/>
          <w:szCs w:val="20"/>
        </w:rPr>
        <w:t xml:space="preserve">tej części badania będzie prowadzona przez </w:t>
      </w:r>
      <w:r w:rsidR="00B05B12" w:rsidRPr="00C23993">
        <w:rPr>
          <w:sz w:val="20"/>
          <w:szCs w:val="20"/>
        </w:rPr>
        <w:t>połączone zespoły CIOP</w:t>
      </w:r>
      <w:r w:rsidR="00033471" w:rsidRPr="00C23993">
        <w:rPr>
          <w:sz w:val="20"/>
          <w:szCs w:val="20"/>
        </w:rPr>
        <w:t>-PIB</w:t>
      </w:r>
      <w:r w:rsidR="00B05B12" w:rsidRPr="00C23993">
        <w:rPr>
          <w:sz w:val="20"/>
          <w:szCs w:val="20"/>
        </w:rPr>
        <w:t xml:space="preserve"> i ORK</w:t>
      </w:r>
      <w:r w:rsidR="0068783E" w:rsidRPr="00C23993">
        <w:rPr>
          <w:sz w:val="20"/>
          <w:szCs w:val="20"/>
        </w:rPr>
        <w:t xml:space="preserve"> (</w:t>
      </w:r>
      <w:bookmarkStart w:id="56" w:name="_Hlk536196880"/>
      <w:r w:rsidR="0068783E" w:rsidRPr="00C23993">
        <w:rPr>
          <w:sz w:val="20"/>
          <w:szCs w:val="20"/>
        </w:rPr>
        <w:t>lekarz /psycholog/doradca zawodowy).</w:t>
      </w:r>
      <w:bookmarkEnd w:id="56"/>
    </w:p>
    <w:p w14:paraId="1EB03943" w14:textId="57E49FFA" w:rsidR="00033471" w:rsidRPr="00C23993" w:rsidRDefault="0068783E"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b/>
          <w:sz w:val="20"/>
          <w:szCs w:val="20"/>
        </w:rPr>
        <w:t>E</w:t>
      </w:r>
      <w:r w:rsidR="00CF344E" w:rsidRPr="00C23993">
        <w:rPr>
          <w:b/>
          <w:sz w:val="20"/>
          <w:szCs w:val="20"/>
        </w:rPr>
        <w:t>tap 4</w:t>
      </w:r>
      <w:r w:rsidR="00CF344E" w:rsidRPr="00C23993">
        <w:rPr>
          <w:sz w:val="20"/>
          <w:szCs w:val="20"/>
        </w:rPr>
        <w:t xml:space="preserve"> - ostatni etap oceny kompetencji zawodowych badanych osób przewiduje opracowanie rekomendacji odnośnie kierunku szkoleń, rehabilitacji i reorientacji zawodowej</w:t>
      </w:r>
      <w:r w:rsidR="00E11C0D" w:rsidRPr="00C23993">
        <w:rPr>
          <w:sz w:val="20"/>
          <w:szCs w:val="20"/>
        </w:rPr>
        <w:t>,</w:t>
      </w:r>
      <w:r w:rsidR="00CF344E" w:rsidRPr="00C23993">
        <w:rPr>
          <w:sz w:val="20"/>
          <w:szCs w:val="20"/>
        </w:rPr>
        <w:t xml:space="preserve"> </w:t>
      </w:r>
      <w:r w:rsidR="00E11C0D" w:rsidRPr="00C23993">
        <w:rPr>
          <w:sz w:val="20"/>
          <w:szCs w:val="20"/>
        </w:rPr>
        <w:t xml:space="preserve">które wynikają bezpośrednio z indywidualnego profilu kategorialnego w zakresie kompetencji zawodowych tych osób. </w:t>
      </w:r>
      <w:r w:rsidR="00033471" w:rsidRPr="00C23993">
        <w:rPr>
          <w:sz w:val="20"/>
          <w:szCs w:val="20"/>
        </w:rPr>
        <w:t>Realizacja tego etapu badania będzie prowadzona przez połączone zespoły CIOP-PIB i ORK</w:t>
      </w:r>
      <w:r w:rsidRPr="00C23993">
        <w:rPr>
          <w:sz w:val="20"/>
          <w:szCs w:val="20"/>
        </w:rPr>
        <w:t xml:space="preserve"> (lekarz /psycholog/doradca zawodowy).</w:t>
      </w:r>
    </w:p>
    <w:p w14:paraId="78DA2AF5" w14:textId="77777777" w:rsidR="0086146A" w:rsidRPr="00C23993" w:rsidRDefault="0086146A" w:rsidP="0086146A">
      <w:pPr>
        <w:tabs>
          <w:tab w:val="left" w:pos="993"/>
        </w:tabs>
        <w:autoSpaceDE w:val="0"/>
        <w:autoSpaceDN w:val="0"/>
        <w:adjustRightInd w:val="0"/>
        <w:spacing w:before="120" w:after="0"/>
        <w:jc w:val="both"/>
        <w:rPr>
          <w:sz w:val="20"/>
          <w:szCs w:val="20"/>
        </w:rPr>
      </w:pPr>
    </w:p>
    <w:p w14:paraId="4688DE35" w14:textId="09F01155" w:rsidR="00EB2DA6" w:rsidRPr="00C23993" w:rsidRDefault="00EB2DA6" w:rsidP="0086146A">
      <w:pPr>
        <w:tabs>
          <w:tab w:val="left" w:pos="993"/>
        </w:tabs>
        <w:autoSpaceDE w:val="0"/>
        <w:autoSpaceDN w:val="0"/>
        <w:adjustRightInd w:val="0"/>
        <w:spacing w:before="120" w:after="0"/>
        <w:jc w:val="both"/>
        <w:rPr>
          <w:b/>
          <w:color w:val="1F497D" w:themeColor="text2"/>
        </w:rPr>
      </w:pPr>
      <w:bookmarkStart w:id="57" w:name="_Hlk536101979"/>
      <w:r w:rsidRPr="00C23993">
        <w:rPr>
          <w:b/>
          <w:color w:val="1F497D" w:themeColor="text2"/>
        </w:rPr>
        <w:t>Wymiar świadczeń w ramach procesu</w:t>
      </w:r>
    </w:p>
    <w:bookmarkEnd w:id="57"/>
    <w:p w14:paraId="37977B9C" w14:textId="77777777" w:rsidR="001352BB" w:rsidRPr="00C23993" w:rsidRDefault="00A93BC9" w:rsidP="00822A0C">
      <w:pPr>
        <w:pStyle w:val="Akapitzlist"/>
        <w:numPr>
          <w:ilvl w:val="0"/>
          <w:numId w:val="108"/>
        </w:numPr>
        <w:tabs>
          <w:tab w:val="left" w:pos="993"/>
        </w:tabs>
        <w:autoSpaceDE w:val="0"/>
        <w:autoSpaceDN w:val="0"/>
        <w:adjustRightInd w:val="0"/>
        <w:spacing w:before="120" w:after="0" w:line="240" w:lineRule="auto"/>
        <w:contextualSpacing w:val="0"/>
        <w:jc w:val="both"/>
        <w:rPr>
          <w:sz w:val="20"/>
          <w:szCs w:val="20"/>
        </w:rPr>
      </w:pPr>
      <w:r w:rsidRPr="00C23993">
        <w:rPr>
          <w:sz w:val="20"/>
          <w:szCs w:val="20"/>
        </w:rPr>
        <w:t>Przewidywane średnie zaangażowanie personelu ORK</w:t>
      </w:r>
      <w:r w:rsidR="001352BB" w:rsidRPr="00C23993">
        <w:rPr>
          <w:sz w:val="20"/>
          <w:szCs w:val="20"/>
        </w:rPr>
        <w:t xml:space="preserve"> w ocenę kompetencji zawodowych w ramach etapów 1-4</w:t>
      </w:r>
      <w:r w:rsidRPr="00C23993">
        <w:rPr>
          <w:sz w:val="20"/>
          <w:szCs w:val="20"/>
        </w:rPr>
        <w:t xml:space="preserve">: </w:t>
      </w:r>
    </w:p>
    <w:p w14:paraId="7633DD8A" w14:textId="77777777" w:rsidR="001352BB" w:rsidRPr="00C23993" w:rsidRDefault="00A93BC9" w:rsidP="00822A0C">
      <w:pPr>
        <w:pStyle w:val="Akapitzlist"/>
        <w:numPr>
          <w:ilvl w:val="1"/>
          <w:numId w:val="108"/>
        </w:numPr>
        <w:tabs>
          <w:tab w:val="left" w:pos="993"/>
        </w:tabs>
        <w:autoSpaceDE w:val="0"/>
        <w:autoSpaceDN w:val="0"/>
        <w:adjustRightInd w:val="0"/>
        <w:spacing w:before="120" w:after="0" w:line="240" w:lineRule="auto"/>
        <w:contextualSpacing w:val="0"/>
        <w:jc w:val="both"/>
        <w:rPr>
          <w:sz w:val="20"/>
          <w:szCs w:val="20"/>
        </w:rPr>
      </w:pPr>
      <w:r w:rsidRPr="00C23993">
        <w:rPr>
          <w:sz w:val="20"/>
          <w:szCs w:val="20"/>
        </w:rPr>
        <w:t xml:space="preserve">lekarz </w:t>
      </w:r>
      <w:r w:rsidR="001352BB" w:rsidRPr="00C23993">
        <w:rPr>
          <w:sz w:val="20"/>
          <w:szCs w:val="20"/>
        </w:rPr>
        <w:t xml:space="preserve">- </w:t>
      </w:r>
      <w:r w:rsidRPr="00C23993">
        <w:rPr>
          <w:sz w:val="20"/>
          <w:szCs w:val="20"/>
        </w:rPr>
        <w:t xml:space="preserve">4 godziny na osobę, </w:t>
      </w:r>
    </w:p>
    <w:p w14:paraId="71001C17" w14:textId="77777777" w:rsidR="001352BB" w:rsidRPr="00C23993" w:rsidRDefault="00A93BC9" w:rsidP="00822A0C">
      <w:pPr>
        <w:pStyle w:val="Akapitzlist"/>
        <w:numPr>
          <w:ilvl w:val="1"/>
          <w:numId w:val="108"/>
        </w:numPr>
        <w:tabs>
          <w:tab w:val="left" w:pos="993"/>
        </w:tabs>
        <w:autoSpaceDE w:val="0"/>
        <w:autoSpaceDN w:val="0"/>
        <w:adjustRightInd w:val="0"/>
        <w:spacing w:before="120" w:after="0" w:line="240" w:lineRule="auto"/>
        <w:contextualSpacing w:val="0"/>
        <w:jc w:val="both"/>
        <w:rPr>
          <w:sz w:val="20"/>
          <w:szCs w:val="20"/>
        </w:rPr>
      </w:pPr>
      <w:r w:rsidRPr="00C23993">
        <w:rPr>
          <w:sz w:val="20"/>
          <w:szCs w:val="20"/>
        </w:rPr>
        <w:t xml:space="preserve">doradca zawodowy </w:t>
      </w:r>
      <w:r w:rsidR="001352BB" w:rsidRPr="00C23993">
        <w:rPr>
          <w:sz w:val="20"/>
          <w:szCs w:val="20"/>
        </w:rPr>
        <w:t>-</w:t>
      </w:r>
      <w:r w:rsidRPr="00C23993">
        <w:rPr>
          <w:sz w:val="20"/>
          <w:szCs w:val="20"/>
        </w:rPr>
        <w:t xml:space="preserve"> 4 godziny na osobę, </w:t>
      </w:r>
    </w:p>
    <w:p w14:paraId="0F00F15B" w14:textId="763CC90E" w:rsidR="001352BB" w:rsidRPr="00C23993" w:rsidRDefault="00A93BC9" w:rsidP="00822A0C">
      <w:pPr>
        <w:pStyle w:val="Akapitzlist"/>
        <w:numPr>
          <w:ilvl w:val="1"/>
          <w:numId w:val="108"/>
        </w:numPr>
        <w:tabs>
          <w:tab w:val="left" w:pos="993"/>
        </w:tabs>
        <w:autoSpaceDE w:val="0"/>
        <w:autoSpaceDN w:val="0"/>
        <w:adjustRightInd w:val="0"/>
        <w:spacing w:before="120" w:after="0" w:line="240" w:lineRule="auto"/>
        <w:contextualSpacing w:val="0"/>
        <w:jc w:val="both"/>
        <w:rPr>
          <w:sz w:val="20"/>
          <w:szCs w:val="20"/>
        </w:rPr>
      </w:pPr>
      <w:r w:rsidRPr="00C23993">
        <w:rPr>
          <w:sz w:val="20"/>
          <w:szCs w:val="20"/>
        </w:rPr>
        <w:lastRenderedPageBreak/>
        <w:t xml:space="preserve">fizjoterapeuta </w:t>
      </w:r>
      <w:r w:rsidR="001352BB" w:rsidRPr="00C23993">
        <w:rPr>
          <w:sz w:val="20"/>
          <w:szCs w:val="20"/>
        </w:rPr>
        <w:t>-</w:t>
      </w:r>
      <w:r w:rsidR="002F695B" w:rsidRPr="00C23993">
        <w:rPr>
          <w:sz w:val="20"/>
          <w:szCs w:val="20"/>
        </w:rPr>
        <w:t xml:space="preserve"> </w:t>
      </w:r>
      <w:r w:rsidR="004C69D6" w:rsidRPr="00C23993">
        <w:rPr>
          <w:sz w:val="20"/>
          <w:szCs w:val="20"/>
        </w:rPr>
        <w:t xml:space="preserve">2 godziny na osobę, </w:t>
      </w:r>
    </w:p>
    <w:p w14:paraId="1F68969A" w14:textId="00C22F08" w:rsidR="00A93BC9" w:rsidRPr="00C23993" w:rsidRDefault="004C69D6" w:rsidP="00822A0C">
      <w:pPr>
        <w:pStyle w:val="Akapitzlist"/>
        <w:numPr>
          <w:ilvl w:val="1"/>
          <w:numId w:val="108"/>
        </w:numPr>
        <w:tabs>
          <w:tab w:val="left" w:pos="993"/>
        </w:tabs>
        <w:autoSpaceDE w:val="0"/>
        <w:autoSpaceDN w:val="0"/>
        <w:adjustRightInd w:val="0"/>
        <w:spacing w:before="120" w:after="0" w:line="240" w:lineRule="auto"/>
        <w:contextualSpacing w:val="0"/>
        <w:jc w:val="both"/>
        <w:rPr>
          <w:sz w:val="20"/>
          <w:szCs w:val="20"/>
        </w:rPr>
      </w:pPr>
      <w:r w:rsidRPr="00C23993">
        <w:rPr>
          <w:sz w:val="20"/>
          <w:szCs w:val="20"/>
        </w:rPr>
        <w:t xml:space="preserve">psycholog </w:t>
      </w:r>
      <w:r w:rsidR="0068783E" w:rsidRPr="00C23993">
        <w:rPr>
          <w:sz w:val="20"/>
          <w:szCs w:val="20"/>
        </w:rPr>
        <w:t>-</w:t>
      </w:r>
      <w:r w:rsidRPr="00C23993">
        <w:rPr>
          <w:sz w:val="20"/>
          <w:szCs w:val="20"/>
        </w:rPr>
        <w:t xml:space="preserve"> 4 godziny na osobę.</w:t>
      </w:r>
    </w:p>
    <w:p w14:paraId="164F5EA9" w14:textId="77777777" w:rsidR="001352BB" w:rsidRPr="00C23993" w:rsidRDefault="001352BB" w:rsidP="0086146A">
      <w:pPr>
        <w:spacing w:before="120" w:after="0"/>
        <w:jc w:val="both"/>
        <w:rPr>
          <w:b/>
          <w:color w:val="1F497D" w:themeColor="text2"/>
        </w:rPr>
      </w:pPr>
    </w:p>
    <w:p w14:paraId="42D09366" w14:textId="5EC0677F" w:rsidR="00E11C0D" w:rsidRPr="00C23993" w:rsidRDefault="00E11C0D" w:rsidP="0086146A">
      <w:pPr>
        <w:spacing w:before="120" w:after="0"/>
        <w:jc w:val="both"/>
        <w:rPr>
          <w:b/>
          <w:color w:val="1F497D" w:themeColor="text2"/>
        </w:rPr>
      </w:pPr>
      <w:r w:rsidRPr="00C23993">
        <w:rPr>
          <w:b/>
          <w:color w:val="1F497D" w:themeColor="text2"/>
        </w:rPr>
        <w:t>Efekty procesu</w:t>
      </w:r>
    </w:p>
    <w:p w14:paraId="208488F9" w14:textId="0862F4F1" w:rsidR="00E11C0D" w:rsidRPr="00C23993" w:rsidRDefault="00E11C0D" w:rsidP="0086146A">
      <w:pPr>
        <w:pStyle w:val="Akapitzlist"/>
        <w:numPr>
          <w:ilvl w:val="0"/>
          <w:numId w:val="108"/>
        </w:numPr>
        <w:tabs>
          <w:tab w:val="left" w:pos="993"/>
        </w:tabs>
        <w:autoSpaceDE w:val="0"/>
        <w:autoSpaceDN w:val="0"/>
        <w:adjustRightInd w:val="0"/>
        <w:spacing w:before="120" w:after="0"/>
        <w:contextualSpacing w:val="0"/>
        <w:jc w:val="both"/>
        <w:rPr>
          <w:sz w:val="20"/>
          <w:szCs w:val="20"/>
        </w:rPr>
      </w:pPr>
      <w:r w:rsidRPr="00C23993">
        <w:rPr>
          <w:sz w:val="20"/>
          <w:szCs w:val="20"/>
        </w:rPr>
        <w:t xml:space="preserve">Wynikiem oceny </w:t>
      </w:r>
      <w:r w:rsidR="00633EA1" w:rsidRPr="00C23993">
        <w:rPr>
          <w:sz w:val="20"/>
          <w:szCs w:val="20"/>
        </w:rPr>
        <w:t xml:space="preserve">kompetencji zawodowych na początku pobytu w ośrodku będzie profil kategorialny ICF wraz z rekomendacjami dla zespołu rehabilitacyjnego, opracowującego Indywidualny Program Rehabilitacji, dotyczącymi kierunku rehabilitacji, przekwalifikowania zawodowego i szkoleń zawodowych. </w:t>
      </w:r>
    </w:p>
    <w:p w14:paraId="1F9509BC" w14:textId="40A2F8D5" w:rsidR="00CF344E" w:rsidRPr="00822A0C" w:rsidRDefault="00CF2795" w:rsidP="0086146A">
      <w:pPr>
        <w:pStyle w:val="Akapitzlist"/>
        <w:spacing w:before="120" w:after="0"/>
        <w:ind w:left="709"/>
        <w:contextualSpacing w:val="0"/>
        <w:jc w:val="both"/>
        <w:rPr>
          <w:b/>
          <w:color w:val="002060"/>
          <w:sz w:val="20"/>
          <w:szCs w:val="20"/>
        </w:rPr>
      </w:pPr>
      <w:r w:rsidRPr="00822A0C">
        <w:rPr>
          <w:b/>
          <w:color w:val="002060"/>
          <w:sz w:val="20"/>
          <w:szCs w:val="20"/>
        </w:rPr>
        <w:t xml:space="preserve">Tabela 2. </w:t>
      </w:r>
      <w:r w:rsidR="00CF344E" w:rsidRPr="00822A0C">
        <w:rPr>
          <w:b/>
          <w:color w:val="002060"/>
          <w:sz w:val="20"/>
          <w:szCs w:val="20"/>
        </w:rPr>
        <w:t>Schemat procesu</w:t>
      </w:r>
      <w:r w:rsidR="004625D0" w:rsidRPr="00822A0C">
        <w:rPr>
          <w:b/>
          <w:color w:val="002060"/>
          <w:sz w:val="20"/>
          <w:szCs w:val="20"/>
        </w:rPr>
        <w:t>:</w:t>
      </w:r>
      <w:r w:rsidRPr="00822A0C">
        <w:rPr>
          <w:b/>
          <w:color w:val="002060"/>
          <w:sz w:val="20"/>
          <w:szCs w:val="20"/>
        </w:rPr>
        <w:t xml:space="preserve"> </w:t>
      </w:r>
      <w:r w:rsidR="00CC5C31" w:rsidRPr="00822A0C">
        <w:rPr>
          <w:b/>
          <w:color w:val="002060"/>
          <w:sz w:val="20"/>
          <w:szCs w:val="20"/>
        </w:rPr>
        <w:t>Ocena kompetencji zawodowych</w:t>
      </w:r>
      <w:r w:rsidR="00C57A99" w:rsidRPr="00822A0C">
        <w:rPr>
          <w:b/>
          <w:color w:val="002060"/>
          <w:sz w:val="20"/>
          <w:szCs w:val="20"/>
        </w:rPr>
        <w:t>.</w:t>
      </w:r>
    </w:p>
    <w:tbl>
      <w:tblPr>
        <w:tblStyle w:val="redniasiatka3akcent1"/>
        <w:tblW w:w="9355" w:type="dxa"/>
        <w:tblInd w:w="392" w:type="dxa"/>
        <w:tblLayout w:type="fixed"/>
        <w:tblLook w:val="04A0" w:firstRow="1" w:lastRow="0" w:firstColumn="1" w:lastColumn="0" w:noHBand="0" w:noVBand="1"/>
      </w:tblPr>
      <w:tblGrid>
        <w:gridCol w:w="630"/>
        <w:gridCol w:w="1701"/>
        <w:gridCol w:w="2268"/>
        <w:gridCol w:w="4756"/>
      </w:tblGrid>
      <w:tr w:rsidR="00CF344E" w:rsidRPr="00C23993" w14:paraId="2139278E" w14:textId="77777777" w:rsidTr="00B26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3A33A34" w14:textId="4359F5ED" w:rsidR="00CF344E" w:rsidRPr="00C23993" w:rsidRDefault="00B2680F" w:rsidP="00822A0C">
            <w:pPr>
              <w:pStyle w:val="Bezodstpw"/>
              <w:spacing w:before="60"/>
              <w:jc w:val="center"/>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                                                                                                                                                                    </w:t>
            </w:r>
          </w:p>
          <w:p w14:paraId="17FCAC9E" w14:textId="77777777" w:rsidR="00CF344E" w:rsidRPr="00C23993" w:rsidRDefault="00CF344E" w:rsidP="00822A0C">
            <w:pPr>
              <w:pStyle w:val="Bezodstpw"/>
              <w:spacing w:before="60"/>
              <w:jc w:val="center"/>
              <w:rPr>
                <w:rFonts w:asciiTheme="minorHAnsi" w:hAnsiTheme="minorHAnsi" w:cs="Tahoma"/>
                <w:color w:val="000000"/>
                <w:sz w:val="18"/>
                <w:szCs w:val="18"/>
                <w:lang w:val="pl-PL"/>
              </w:rPr>
            </w:pPr>
          </w:p>
        </w:tc>
        <w:tc>
          <w:tcPr>
            <w:tcW w:w="1701" w:type="dxa"/>
          </w:tcPr>
          <w:p w14:paraId="5376E710" w14:textId="77777777" w:rsidR="00CF344E" w:rsidRPr="00C23993" w:rsidRDefault="00CF344E" w:rsidP="00822A0C">
            <w:pPr>
              <w:pStyle w:val="Bezodstpw"/>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Operacja:</w:t>
            </w:r>
          </w:p>
        </w:tc>
        <w:tc>
          <w:tcPr>
            <w:tcW w:w="2268" w:type="dxa"/>
          </w:tcPr>
          <w:p w14:paraId="138B3D76" w14:textId="77777777" w:rsidR="00CF344E" w:rsidRPr="00C23993" w:rsidRDefault="00CF344E" w:rsidP="00822A0C">
            <w:pPr>
              <w:pStyle w:val="Bezodstpw"/>
              <w:spacing w:before="60"/>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Realizator:</w:t>
            </w:r>
          </w:p>
        </w:tc>
        <w:tc>
          <w:tcPr>
            <w:tcW w:w="4756" w:type="dxa"/>
          </w:tcPr>
          <w:p w14:paraId="5FC199E1" w14:textId="77777777" w:rsidR="00CF344E" w:rsidRPr="00C23993" w:rsidRDefault="00CF344E" w:rsidP="00822A0C">
            <w:pPr>
              <w:pStyle w:val="Bezodstpw"/>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Krótki opis:</w:t>
            </w:r>
          </w:p>
        </w:tc>
      </w:tr>
      <w:tr w:rsidR="00CF344E" w:rsidRPr="00C23993" w14:paraId="7A906CD8" w14:textId="77777777" w:rsidTr="00B2680F">
        <w:trPr>
          <w:cnfStyle w:val="000000100000" w:firstRow="0" w:lastRow="0" w:firstColumn="0" w:lastColumn="0" w:oddVBand="0" w:evenVBand="0" w:oddHBand="1" w:evenHBand="0" w:firstRowFirstColumn="0" w:firstRowLastColumn="0" w:lastRowFirstColumn="0" w:lastRowLastColumn="0"/>
          <w:trHeight w:val="1906"/>
        </w:trPr>
        <w:tc>
          <w:tcPr>
            <w:cnfStyle w:val="001000000000" w:firstRow="0" w:lastRow="0" w:firstColumn="1" w:lastColumn="0" w:oddVBand="0" w:evenVBand="0" w:oddHBand="0" w:evenHBand="0" w:firstRowFirstColumn="0" w:firstRowLastColumn="0" w:lastRowFirstColumn="0" w:lastRowLastColumn="0"/>
            <w:tcW w:w="630" w:type="dxa"/>
          </w:tcPr>
          <w:p w14:paraId="717FFCC0" w14:textId="77777777" w:rsidR="00CF344E" w:rsidRPr="00C23993" w:rsidRDefault="00CF344E" w:rsidP="00822A0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2.3</w:t>
            </w:r>
          </w:p>
        </w:tc>
        <w:tc>
          <w:tcPr>
            <w:tcW w:w="1701" w:type="dxa"/>
          </w:tcPr>
          <w:p w14:paraId="561040B8" w14:textId="77777777" w:rsidR="00CF344E" w:rsidRPr="00C23993" w:rsidRDefault="00CF344E" w:rsidP="00822A0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Ocena początkowa</w:t>
            </w:r>
          </w:p>
        </w:tc>
        <w:tc>
          <w:tcPr>
            <w:tcW w:w="2268" w:type="dxa"/>
          </w:tcPr>
          <w:p w14:paraId="488FAD22" w14:textId="77777777" w:rsidR="00CF344E" w:rsidRPr="00C23993" w:rsidRDefault="00CF344E" w:rsidP="00822A0C">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Zespół rehabilitacyjny (ORK) oraz zespół prowadzący ocenę kompetencji zawodowych (CIOP):</w:t>
            </w:r>
          </w:p>
          <w:p w14:paraId="4AF1C678" w14:textId="77777777" w:rsidR="00CF344E" w:rsidRPr="00C23993" w:rsidRDefault="00CF344E" w:rsidP="00822A0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C23993">
              <w:rPr>
                <w:rFonts w:asciiTheme="minorHAnsi" w:hAnsiTheme="minorHAnsi" w:cs="Tahoma"/>
                <w:color w:val="000000" w:themeColor="text1"/>
                <w:sz w:val="18"/>
                <w:szCs w:val="18"/>
                <w:lang w:val="pl-PL"/>
              </w:rPr>
              <w:t>- psycholog (CIOP, ORK)</w:t>
            </w:r>
          </w:p>
          <w:p w14:paraId="3857D09F" w14:textId="77777777" w:rsidR="00CF344E" w:rsidRPr="00C23993" w:rsidRDefault="00CF344E" w:rsidP="00822A0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C23993">
              <w:rPr>
                <w:rFonts w:asciiTheme="minorHAnsi" w:hAnsiTheme="minorHAnsi" w:cs="Tahoma"/>
                <w:color w:val="000000" w:themeColor="text1"/>
                <w:sz w:val="18"/>
                <w:szCs w:val="18"/>
                <w:lang w:val="pl-PL"/>
              </w:rPr>
              <w:t xml:space="preserve">- doradca zawodowy (CIOP, ORK) </w:t>
            </w:r>
          </w:p>
          <w:p w14:paraId="1BEB343D" w14:textId="77777777" w:rsidR="00CF344E" w:rsidRPr="00C23993" w:rsidRDefault="00CF344E" w:rsidP="00822A0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C23993">
              <w:rPr>
                <w:rFonts w:asciiTheme="minorHAnsi" w:hAnsiTheme="minorHAnsi" w:cs="Tahoma"/>
                <w:color w:val="000000" w:themeColor="text1"/>
                <w:sz w:val="18"/>
                <w:szCs w:val="18"/>
                <w:lang w:val="pl-PL"/>
              </w:rPr>
              <w:t>- fizjoterapeuta (ORK)</w:t>
            </w:r>
          </w:p>
          <w:p w14:paraId="293FBEC9" w14:textId="77777777" w:rsidR="00CF344E" w:rsidRPr="00C23993" w:rsidRDefault="00CF344E" w:rsidP="00822A0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rPr>
            </w:pPr>
            <w:r w:rsidRPr="00C23993">
              <w:rPr>
                <w:rFonts w:asciiTheme="minorHAnsi" w:hAnsiTheme="minorHAnsi" w:cs="Tahoma"/>
                <w:color w:val="000000" w:themeColor="text1"/>
                <w:sz w:val="18"/>
                <w:szCs w:val="18"/>
                <w:lang w:val="pl-PL"/>
              </w:rPr>
              <w:t>- lekarz (ORK)</w:t>
            </w:r>
          </w:p>
        </w:tc>
        <w:tc>
          <w:tcPr>
            <w:tcW w:w="4756" w:type="dxa"/>
          </w:tcPr>
          <w:p w14:paraId="0D86E875" w14:textId="77777777" w:rsidR="00CF344E" w:rsidRPr="00C23993" w:rsidRDefault="00CF344E" w:rsidP="00822A0C">
            <w:pPr>
              <w:pStyle w:val="Bezodstpw"/>
              <w:numPr>
                <w:ilvl w:val="0"/>
                <w:numId w:val="46"/>
              </w:numPr>
              <w:spacing w:before="60"/>
              <w:ind w:left="251" w:hanging="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W wyznaczonym terminie potencjalny Uczestnik rozpoczyna ocenę początkową prowadzoną przez połączone zespoły: rehabilitacyjny (ORK) oraz oceny kompetencji zawodowych (CIOP)</w:t>
            </w:r>
            <w:r w:rsidRPr="00C23993">
              <w:rPr>
                <w:rFonts w:asciiTheme="minorHAnsi" w:hAnsiTheme="minorHAnsi" w:cs="Tahoma"/>
                <w:color w:val="FF0000"/>
                <w:sz w:val="18"/>
                <w:szCs w:val="18"/>
                <w:lang w:val="pl-PL"/>
              </w:rPr>
              <w:t>.</w:t>
            </w:r>
          </w:p>
          <w:p w14:paraId="0B909644" w14:textId="77777777"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Celem oceny jest określenie:</w:t>
            </w:r>
          </w:p>
          <w:p w14:paraId="44E1664D" w14:textId="77777777" w:rsidR="00CF344E" w:rsidRPr="00C23993" w:rsidRDefault="00CF344E" w:rsidP="00822A0C">
            <w:pPr>
              <w:pStyle w:val="Bezodstpw"/>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w:t>
            </w:r>
            <w:r w:rsidRPr="00C23993">
              <w:rPr>
                <w:rFonts w:asciiTheme="minorHAnsi" w:hAnsiTheme="minorHAnsi" w:cs="Tahoma"/>
                <w:color w:val="000000"/>
                <w:sz w:val="18"/>
                <w:szCs w:val="18"/>
                <w:lang w:val="pl-PL"/>
              </w:rPr>
              <w:tab/>
              <w:t>zaburzeń funkcji organizmu będących przyczyną utraty zdolności do pracy i pełnienia ról społecznych,</w:t>
            </w:r>
          </w:p>
          <w:p w14:paraId="161E6946" w14:textId="77777777" w:rsidR="00CF344E" w:rsidRPr="00C23993" w:rsidRDefault="00CF344E" w:rsidP="00822A0C">
            <w:pPr>
              <w:pStyle w:val="Bezodstpw"/>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w:t>
            </w:r>
            <w:r w:rsidRPr="00C23993">
              <w:rPr>
                <w:rFonts w:asciiTheme="minorHAnsi" w:hAnsiTheme="minorHAnsi" w:cs="Tahoma"/>
                <w:color w:val="000000"/>
                <w:sz w:val="18"/>
                <w:szCs w:val="18"/>
                <w:lang w:val="pl-PL"/>
              </w:rPr>
              <w:tab/>
              <w:t xml:space="preserve">ograniczeń w poszczególnych dziedzinach aktywności i uczestniczenia w życiu społecznym, głównie zawodowym, </w:t>
            </w:r>
          </w:p>
          <w:p w14:paraId="27B958FB" w14:textId="77777777" w:rsidR="00CF344E" w:rsidRPr="00C23993" w:rsidRDefault="00CF344E" w:rsidP="00822A0C">
            <w:pPr>
              <w:pStyle w:val="Bezodstpw"/>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w:t>
            </w:r>
            <w:r w:rsidRPr="00C23993">
              <w:rPr>
                <w:rFonts w:asciiTheme="minorHAnsi" w:hAnsiTheme="minorHAnsi" w:cs="Tahoma"/>
                <w:color w:val="000000"/>
                <w:sz w:val="18"/>
                <w:szCs w:val="18"/>
                <w:lang w:val="pl-PL"/>
              </w:rPr>
              <w:tab/>
              <w:t xml:space="preserve">barier środowiskowych oraz czynników osobowych kluczowych w procesie rehabilitacji kompleksowej, </w:t>
            </w:r>
          </w:p>
          <w:p w14:paraId="0C9751A7" w14:textId="5B3234DF" w:rsidR="00CF344E" w:rsidRPr="00C23993" w:rsidRDefault="00CF344E" w:rsidP="00822A0C">
            <w:pPr>
              <w:pStyle w:val="Bezodstpw"/>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w:t>
            </w:r>
            <w:r w:rsidRPr="00C23993">
              <w:rPr>
                <w:rFonts w:asciiTheme="minorHAnsi" w:hAnsiTheme="minorHAnsi" w:cs="Tahoma"/>
                <w:color w:val="000000"/>
                <w:sz w:val="18"/>
                <w:szCs w:val="18"/>
                <w:lang w:val="pl-PL"/>
              </w:rPr>
              <w:tab/>
              <w:t>zdolności powrotu do pracy</w:t>
            </w:r>
            <w:r w:rsidR="0075555F" w:rsidRPr="00C23993">
              <w:rPr>
                <w:rFonts w:asciiTheme="minorHAnsi" w:hAnsiTheme="minorHAnsi" w:cs="Tahoma"/>
                <w:color w:val="000000"/>
                <w:sz w:val="18"/>
                <w:szCs w:val="18"/>
                <w:lang w:val="pl-PL"/>
              </w:rPr>
              <w:t xml:space="preserve"> – na bazie pote</w:t>
            </w:r>
            <w:r w:rsidR="00906F9C" w:rsidRPr="00C23993">
              <w:rPr>
                <w:rFonts w:asciiTheme="minorHAnsi" w:hAnsiTheme="minorHAnsi" w:cs="Tahoma"/>
                <w:color w:val="000000"/>
                <w:sz w:val="18"/>
                <w:szCs w:val="18"/>
                <w:lang w:val="pl-PL"/>
              </w:rPr>
              <w:t>ncjału fizycznego, psychicznego oraz intelektualnego, możliwego do wykorzystania w celu powrotu do funkcjonowania społeczno-zawodowego</w:t>
            </w:r>
            <w:r w:rsidRPr="00C23993">
              <w:rPr>
                <w:rFonts w:asciiTheme="minorHAnsi" w:hAnsiTheme="minorHAnsi" w:cs="Tahoma"/>
                <w:color w:val="000000"/>
                <w:sz w:val="18"/>
                <w:szCs w:val="18"/>
                <w:lang w:val="pl-PL"/>
              </w:rPr>
              <w:t>.</w:t>
            </w:r>
          </w:p>
          <w:p w14:paraId="24243D8D" w14:textId="77777777"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W ramach oceny dokonywana jest diagnoza prowadzona przez:</w:t>
            </w:r>
          </w:p>
          <w:p w14:paraId="1D5A0172" w14:textId="7F6F42BA" w:rsidR="00CF344E" w:rsidRPr="00C23993" w:rsidRDefault="00CF344E" w:rsidP="00822A0C">
            <w:pPr>
              <w:pStyle w:val="Bezodstpw"/>
              <w:numPr>
                <w:ilvl w:val="0"/>
                <w:numId w:val="29"/>
              </w:numPr>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Lekarza (ORK)</w:t>
            </w:r>
          </w:p>
          <w:p w14:paraId="6A5FE5E9" w14:textId="077C4CCB" w:rsidR="004C69D6" w:rsidRPr="00C23993" w:rsidRDefault="004C69D6" w:rsidP="00822A0C">
            <w:pPr>
              <w:pStyle w:val="Bezodstpw"/>
              <w:numPr>
                <w:ilvl w:val="0"/>
                <w:numId w:val="29"/>
              </w:numPr>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Fizjoterapeutę (ORK),</w:t>
            </w:r>
          </w:p>
          <w:p w14:paraId="20F6473C" w14:textId="77777777" w:rsidR="00CF344E" w:rsidRPr="00C23993" w:rsidRDefault="00CF344E" w:rsidP="00822A0C">
            <w:pPr>
              <w:pStyle w:val="Bezodstpw"/>
              <w:numPr>
                <w:ilvl w:val="0"/>
                <w:numId w:val="29"/>
              </w:numPr>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Psychologów (CIOP, ORK)</w:t>
            </w:r>
          </w:p>
          <w:p w14:paraId="231793F4" w14:textId="77777777" w:rsidR="00CF344E" w:rsidRPr="00C23993" w:rsidRDefault="00CF344E" w:rsidP="00822A0C">
            <w:pPr>
              <w:pStyle w:val="Bezodstpw"/>
              <w:numPr>
                <w:ilvl w:val="0"/>
                <w:numId w:val="29"/>
              </w:numPr>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Doradców zawodowych (CIOP, ORK) </w:t>
            </w:r>
          </w:p>
          <w:p w14:paraId="5A93B23C" w14:textId="77777777" w:rsidR="00CF344E" w:rsidRPr="00C23993" w:rsidRDefault="00CF344E" w:rsidP="00822A0C">
            <w:pPr>
              <w:pStyle w:val="Bezodstpw"/>
              <w:numPr>
                <w:ilvl w:val="0"/>
                <w:numId w:val="29"/>
              </w:numPr>
              <w:spacing w:before="60"/>
              <w:ind w:left="53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Fizjoterapeutę (ORK)</w:t>
            </w:r>
          </w:p>
          <w:p w14:paraId="6F298348" w14:textId="77777777"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Do przeprowadzenia oceny kompetencji zawodowych wykorzystany zostanie model oceny zdolności do pracy zawierający profil kategorialny ICF z wybranymi kodami i metodami/narzędziami do nich dopasowanymi. </w:t>
            </w:r>
          </w:p>
          <w:p w14:paraId="269E590B" w14:textId="3023348A"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Przeprowadzenie oceny kompetencji zawodowych zakłada 4 etapy działań diagnostycznych</w:t>
            </w:r>
            <w:r w:rsidR="00906F9C" w:rsidRPr="00C23993">
              <w:rPr>
                <w:rFonts w:asciiTheme="minorHAnsi" w:hAnsiTheme="minorHAnsi" w:cs="Tahoma"/>
                <w:color w:val="000000"/>
                <w:sz w:val="18"/>
                <w:szCs w:val="18"/>
                <w:lang w:val="pl-PL"/>
              </w:rPr>
              <w:t>.</w:t>
            </w:r>
          </w:p>
          <w:p w14:paraId="23CAC673" w14:textId="42AF407B"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Realizator: Zespół rehabilitacyjny (ORK) oraz zespół prowadzący ocenę kompetencji zawodowych (CIOP)</w:t>
            </w:r>
            <w:r w:rsidR="00906F9C" w:rsidRPr="00C23993">
              <w:rPr>
                <w:rFonts w:asciiTheme="minorHAnsi" w:hAnsiTheme="minorHAnsi" w:cs="Tahoma"/>
                <w:color w:val="000000"/>
                <w:sz w:val="18"/>
                <w:szCs w:val="18"/>
                <w:lang w:val="pl-PL"/>
              </w:rPr>
              <w:t>.</w:t>
            </w:r>
            <w:r w:rsidRPr="00C23993">
              <w:rPr>
                <w:rFonts w:asciiTheme="minorHAnsi" w:hAnsiTheme="minorHAnsi" w:cs="Tahoma"/>
                <w:color w:val="000000"/>
                <w:sz w:val="18"/>
                <w:szCs w:val="18"/>
                <w:lang w:val="pl-PL"/>
              </w:rPr>
              <w:t xml:space="preserve"> </w:t>
            </w:r>
          </w:p>
          <w:p w14:paraId="352C003F" w14:textId="208A1B0E"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Forma: Badanie zgodnie z modelem oceny zdolności do pracy</w:t>
            </w:r>
            <w:r w:rsidR="00B2680F" w:rsidRPr="00C23993">
              <w:rPr>
                <w:rFonts w:asciiTheme="minorHAnsi" w:hAnsiTheme="minorHAnsi" w:cs="Tahoma"/>
                <w:color w:val="000000"/>
                <w:sz w:val="18"/>
                <w:szCs w:val="18"/>
                <w:lang w:val="pl-PL"/>
              </w:rPr>
              <w:t>.</w:t>
            </w:r>
          </w:p>
          <w:p w14:paraId="74123BE3" w14:textId="77777777"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lang w:val="pl-PL"/>
              </w:rPr>
            </w:pPr>
            <w:r w:rsidRPr="00C23993">
              <w:rPr>
                <w:rFonts w:asciiTheme="minorHAnsi" w:hAnsiTheme="minorHAnsi" w:cs="Tahoma"/>
                <w:b/>
                <w:color w:val="000000"/>
                <w:sz w:val="18"/>
                <w:szCs w:val="18"/>
                <w:lang w:val="pl-PL"/>
              </w:rPr>
              <w:t xml:space="preserve">Załączniki: </w:t>
            </w:r>
            <w:r w:rsidRPr="00C23993">
              <w:rPr>
                <w:rFonts w:asciiTheme="minorHAnsi" w:hAnsiTheme="minorHAnsi" w:cs="Tahoma"/>
                <w:color w:val="000000"/>
                <w:sz w:val="18"/>
                <w:szCs w:val="18"/>
                <w:lang w:val="pl-PL"/>
              </w:rPr>
              <w:t xml:space="preserve">zgodnie z etapami oceny </w:t>
            </w:r>
          </w:p>
        </w:tc>
      </w:tr>
      <w:tr w:rsidR="00CF344E" w:rsidRPr="00C23993" w14:paraId="1D2E80DA" w14:textId="77777777" w:rsidTr="00B2680F">
        <w:trPr>
          <w:trHeight w:val="1250"/>
        </w:trPr>
        <w:tc>
          <w:tcPr>
            <w:cnfStyle w:val="001000000000" w:firstRow="0" w:lastRow="0" w:firstColumn="1" w:lastColumn="0" w:oddVBand="0" w:evenVBand="0" w:oddHBand="0" w:evenHBand="0" w:firstRowFirstColumn="0" w:firstRowLastColumn="0" w:lastRowFirstColumn="0" w:lastRowLastColumn="0"/>
            <w:tcW w:w="630" w:type="dxa"/>
          </w:tcPr>
          <w:p w14:paraId="11ACA491" w14:textId="77777777" w:rsidR="00CF344E" w:rsidRPr="00C23993" w:rsidRDefault="00CF344E" w:rsidP="00822A0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2.3.1</w:t>
            </w:r>
          </w:p>
        </w:tc>
        <w:tc>
          <w:tcPr>
            <w:tcW w:w="1701" w:type="dxa"/>
          </w:tcPr>
          <w:p w14:paraId="2731F929" w14:textId="77777777" w:rsidR="00CF344E" w:rsidRPr="00C23993" w:rsidRDefault="00CF344E" w:rsidP="00822A0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Ocena początkowa – Etap I </w:t>
            </w:r>
          </w:p>
        </w:tc>
        <w:tc>
          <w:tcPr>
            <w:tcW w:w="2268" w:type="dxa"/>
          </w:tcPr>
          <w:p w14:paraId="4330735C" w14:textId="77777777" w:rsidR="00CF344E" w:rsidRPr="00C23993" w:rsidRDefault="00CF344E" w:rsidP="00822A0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Zespół rehabilitacyjny (ORK) oraz zespół prowadzący ocenę kompetencji zawodowych (CIOP)</w:t>
            </w:r>
          </w:p>
          <w:p w14:paraId="34C6659E" w14:textId="77777777" w:rsidR="00CF344E" w:rsidRPr="00C23993" w:rsidRDefault="00CF344E" w:rsidP="00822A0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p>
        </w:tc>
        <w:tc>
          <w:tcPr>
            <w:tcW w:w="4756" w:type="dxa"/>
          </w:tcPr>
          <w:p w14:paraId="3A352608" w14:textId="77777777" w:rsidR="00CF344E" w:rsidRPr="00C23993" w:rsidRDefault="00CF344E" w:rsidP="00822A0C">
            <w:pPr>
              <w:pStyle w:val="Bezodstpw"/>
              <w:numPr>
                <w:ilvl w:val="0"/>
                <w:numId w:val="47"/>
              </w:numPr>
              <w:spacing w:before="60"/>
              <w:ind w:left="249" w:hanging="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W pierwszym etapie oceny kompetencji przeprowadzone </w:t>
            </w:r>
            <w:r w:rsidRPr="00C23993">
              <w:rPr>
                <w:rFonts w:asciiTheme="minorHAnsi" w:hAnsiTheme="minorHAnsi" w:cs="Tahoma"/>
                <w:sz w:val="18"/>
                <w:szCs w:val="18"/>
                <w:lang w:val="pl-PL"/>
              </w:rPr>
              <w:t>zostaną:</w:t>
            </w:r>
            <w:r w:rsidRPr="00C23993">
              <w:rPr>
                <w:rFonts w:asciiTheme="minorHAnsi" w:hAnsiTheme="minorHAnsi" w:cs="Tahoma"/>
                <w:color w:val="000000"/>
                <w:sz w:val="18"/>
                <w:szCs w:val="18"/>
                <w:lang w:val="pl-PL"/>
              </w:rPr>
              <w:t xml:space="preserve"> wywiad ogólny, wywiad psychologiczny, wywiad zawodowy oraz badanie lekarskie.</w:t>
            </w:r>
          </w:p>
          <w:p w14:paraId="2400CD43" w14:textId="77777777" w:rsidR="00CF344E" w:rsidRPr="00C23993" w:rsidRDefault="00CF344E" w:rsidP="00822A0C">
            <w:pPr>
              <w:pStyle w:val="Bezodstpw"/>
              <w:spacing w:before="60"/>
              <w:ind w:left="249"/>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I Etap:</w:t>
            </w:r>
          </w:p>
          <w:p w14:paraId="4DCF3A56" w14:textId="77777777" w:rsidR="00CF344E" w:rsidRPr="00C23993" w:rsidRDefault="00CF344E" w:rsidP="00822A0C">
            <w:pPr>
              <w:pStyle w:val="Bezodstpw"/>
              <w:numPr>
                <w:ilvl w:val="0"/>
                <w:numId w:val="29"/>
              </w:numPr>
              <w:spacing w:before="60"/>
              <w:ind w:left="249"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Badanie lekarskie, wywiad ogólny  </w:t>
            </w:r>
          </w:p>
          <w:p w14:paraId="21FDDB85" w14:textId="584980BB" w:rsidR="00CF344E" w:rsidRPr="00C23993" w:rsidRDefault="00CF344E" w:rsidP="00822A0C">
            <w:pPr>
              <w:pStyle w:val="Bezodstpw"/>
              <w:spacing w:before="60"/>
              <w:ind w:left="24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Realizator – Lekarz (ORK)</w:t>
            </w:r>
            <w:r w:rsidR="00906F9C" w:rsidRPr="00C23993">
              <w:rPr>
                <w:rFonts w:asciiTheme="minorHAnsi" w:hAnsiTheme="minorHAnsi" w:cs="Tahoma"/>
                <w:color w:val="000000"/>
                <w:sz w:val="18"/>
                <w:szCs w:val="18"/>
                <w:lang w:val="pl-PL"/>
              </w:rPr>
              <w:t>/F</w:t>
            </w:r>
            <w:r w:rsidR="004C69D6" w:rsidRPr="00C23993">
              <w:rPr>
                <w:rFonts w:asciiTheme="minorHAnsi" w:hAnsiTheme="minorHAnsi" w:cs="Tahoma"/>
                <w:color w:val="000000"/>
                <w:sz w:val="18"/>
                <w:szCs w:val="18"/>
                <w:lang w:val="pl-PL"/>
              </w:rPr>
              <w:t>izjoterapeuta (ORK),</w:t>
            </w:r>
          </w:p>
          <w:p w14:paraId="22DB54D6" w14:textId="77777777" w:rsidR="00CF344E" w:rsidRPr="00C23993" w:rsidRDefault="00CF344E" w:rsidP="00822A0C">
            <w:pPr>
              <w:pStyle w:val="Bezodstpw"/>
              <w:numPr>
                <w:ilvl w:val="0"/>
                <w:numId w:val="30"/>
              </w:numPr>
              <w:spacing w:before="60"/>
              <w:ind w:left="249"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lastRenderedPageBreak/>
              <w:t>Załącznik:</w:t>
            </w:r>
            <w:r w:rsidRPr="00C23993">
              <w:rPr>
                <w:rFonts w:asciiTheme="minorHAnsi" w:hAnsiTheme="minorHAnsi" w:cs="Tahoma"/>
                <w:color w:val="000000"/>
                <w:sz w:val="18"/>
                <w:szCs w:val="18"/>
                <w:lang w:val="pl-PL"/>
              </w:rPr>
              <w:t xml:space="preserve"> Karta Oceny Medycznej </w:t>
            </w:r>
          </w:p>
          <w:p w14:paraId="53524F36" w14:textId="77777777" w:rsidR="00CF344E" w:rsidRPr="00C23993" w:rsidRDefault="00CF344E" w:rsidP="00822A0C">
            <w:pPr>
              <w:pStyle w:val="Bezodstpw"/>
              <w:numPr>
                <w:ilvl w:val="0"/>
                <w:numId w:val="28"/>
              </w:numPr>
              <w:spacing w:before="60"/>
              <w:ind w:left="249"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C23993">
              <w:rPr>
                <w:rFonts w:asciiTheme="minorHAnsi" w:hAnsiTheme="minorHAnsi" w:cs="Tahoma"/>
                <w:color w:val="000000"/>
                <w:sz w:val="18"/>
                <w:szCs w:val="18"/>
                <w:lang w:val="pl-PL"/>
              </w:rPr>
              <w:t xml:space="preserve">Wywiad </w:t>
            </w:r>
            <w:r w:rsidRPr="00C23993">
              <w:rPr>
                <w:rFonts w:asciiTheme="minorHAnsi" w:hAnsiTheme="minorHAnsi" w:cs="Tahoma"/>
                <w:color w:val="000000" w:themeColor="text1"/>
                <w:sz w:val="18"/>
                <w:szCs w:val="18"/>
                <w:lang w:val="pl-PL"/>
              </w:rPr>
              <w:t xml:space="preserve">psychologiczny </w:t>
            </w:r>
          </w:p>
          <w:p w14:paraId="17B5B0AC" w14:textId="77777777" w:rsidR="00CF344E" w:rsidRPr="00C23993" w:rsidRDefault="00CF344E" w:rsidP="00822A0C">
            <w:pPr>
              <w:pStyle w:val="Bezodstpw"/>
              <w:spacing w:before="60"/>
              <w:ind w:left="24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C23993">
              <w:rPr>
                <w:rFonts w:asciiTheme="minorHAnsi" w:hAnsiTheme="minorHAnsi" w:cs="Tahoma"/>
                <w:color w:val="000000" w:themeColor="text1"/>
                <w:sz w:val="18"/>
                <w:szCs w:val="18"/>
                <w:lang w:val="pl-PL"/>
              </w:rPr>
              <w:t>Realizator – Psycholog (ORK), Psycholog (CIOP)</w:t>
            </w:r>
          </w:p>
          <w:p w14:paraId="30477919" w14:textId="77777777" w:rsidR="00CF344E" w:rsidRPr="00C23993" w:rsidRDefault="00CF344E" w:rsidP="00822A0C">
            <w:pPr>
              <w:pStyle w:val="Bezodstpw"/>
              <w:numPr>
                <w:ilvl w:val="0"/>
                <w:numId w:val="30"/>
              </w:numPr>
              <w:spacing w:before="60"/>
              <w:ind w:left="249"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C23993">
              <w:rPr>
                <w:rFonts w:asciiTheme="minorHAnsi" w:hAnsiTheme="minorHAnsi" w:cs="Tahoma"/>
                <w:b/>
                <w:color w:val="000000" w:themeColor="text1"/>
                <w:sz w:val="18"/>
                <w:szCs w:val="18"/>
                <w:lang w:val="pl-PL"/>
              </w:rPr>
              <w:t xml:space="preserve">Załącznik: </w:t>
            </w:r>
            <w:r w:rsidRPr="00C23993">
              <w:rPr>
                <w:rFonts w:asciiTheme="minorHAnsi" w:hAnsiTheme="minorHAnsi" w:cs="Tahoma"/>
                <w:color w:val="000000" w:themeColor="text1"/>
                <w:sz w:val="18"/>
                <w:szCs w:val="18"/>
                <w:lang w:val="pl-PL"/>
              </w:rPr>
              <w:t xml:space="preserve">Kwestionariusz Wywiadu Psychologicznego </w:t>
            </w:r>
          </w:p>
          <w:p w14:paraId="40FD79EA" w14:textId="77777777" w:rsidR="00CF344E" w:rsidRPr="00C23993" w:rsidRDefault="00CF344E" w:rsidP="00822A0C">
            <w:pPr>
              <w:pStyle w:val="Bezodstpw"/>
              <w:numPr>
                <w:ilvl w:val="0"/>
                <w:numId w:val="28"/>
              </w:numPr>
              <w:spacing w:before="60"/>
              <w:ind w:left="249"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C23993">
              <w:rPr>
                <w:rFonts w:asciiTheme="minorHAnsi" w:hAnsiTheme="minorHAnsi" w:cs="Tahoma"/>
                <w:color w:val="000000" w:themeColor="text1"/>
                <w:sz w:val="18"/>
                <w:szCs w:val="18"/>
                <w:lang w:val="pl-PL"/>
              </w:rPr>
              <w:t xml:space="preserve">Wywiad zawodowy </w:t>
            </w:r>
          </w:p>
          <w:p w14:paraId="573AEAEF" w14:textId="77777777" w:rsidR="00CF344E" w:rsidRPr="00C23993" w:rsidRDefault="00CF344E" w:rsidP="00822A0C">
            <w:pPr>
              <w:pStyle w:val="Bezodstpw"/>
              <w:spacing w:before="60"/>
              <w:ind w:left="24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C23993">
              <w:rPr>
                <w:rFonts w:asciiTheme="minorHAnsi" w:hAnsiTheme="minorHAnsi" w:cs="Tahoma"/>
                <w:color w:val="000000" w:themeColor="text1"/>
                <w:sz w:val="18"/>
                <w:szCs w:val="18"/>
                <w:lang w:val="pl-PL"/>
              </w:rPr>
              <w:t>Realizator – Doradca zawodowy (ORK), Doradca zawodowy (CIOP)</w:t>
            </w:r>
          </w:p>
          <w:p w14:paraId="0A53C65E" w14:textId="77777777" w:rsidR="00CF344E" w:rsidRPr="00C23993" w:rsidRDefault="00CF344E" w:rsidP="00822A0C">
            <w:pPr>
              <w:pStyle w:val="Bezodstpw"/>
              <w:numPr>
                <w:ilvl w:val="0"/>
                <w:numId w:val="30"/>
              </w:numPr>
              <w:spacing w:before="60"/>
              <w:ind w:left="249"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 xml:space="preserve">Załącznik: </w:t>
            </w:r>
            <w:r w:rsidRPr="00C23993">
              <w:rPr>
                <w:rFonts w:asciiTheme="minorHAnsi" w:hAnsiTheme="minorHAnsi" w:cs="Tahoma"/>
                <w:color w:val="000000"/>
                <w:sz w:val="18"/>
                <w:szCs w:val="18"/>
                <w:lang w:val="pl-PL"/>
              </w:rPr>
              <w:t xml:space="preserve">Kwestionariusz Wywiadu Zawodowego </w:t>
            </w:r>
          </w:p>
          <w:p w14:paraId="4AEDBB12" w14:textId="77777777" w:rsidR="00CF344E" w:rsidRPr="00C23993" w:rsidRDefault="00CF344E" w:rsidP="00822A0C">
            <w:pPr>
              <w:pStyle w:val="Bezodstpw"/>
              <w:spacing w:before="60"/>
              <w:ind w:left="24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Zakres ocenianych możliwości fizycznych, funkcjonalnych, sprawności psychospołecznych i sensorycznych w kompleksowej ocenie kompetencji zawodowych będzie określany dla każdej badanej osoby indywidualnie w zależności od stopnia i rodzaju naruszenia sprawności organizmu.</w:t>
            </w:r>
          </w:p>
        </w:tc>
      </w:tr>
      <w:tr w:rsidR="00CF344E" w:rsidRPr="00C23993" w14:paraId="35221A3A" w14:textId="77777777" w:rsidTr="00B2680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30" w:type="dxa"/>
          </w:tcPr>
          <w:p w14:paraId="1C11E079" w14:textId="77777777" w:rsidR="00CF344E" w:rsidRPr="00C23993" w:rsidRDefault="00CF344E" w:rsidP="00822A0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lastRenderedPageBreak/>
              <w:t>2.3.2</w:t>
            </w:r>
          </w:p>
        </w:tc>
        <w:tc>
          <w:tcPr>
            <w:tcW w:w="1701" w:type="dxa"/>
          </w:tcPr>
          <w:p w14:paraId="74DD3B0D" w14:textId="77777777" w:rsidR="00CF344E" w:rsidRPr="00C23993" w:rsidRDefault="00CF344E" w:rsidP="00822A0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Ocena początkowa – Etap II</w:t>
            </w:r>
          </w:p>
        </w:tc>
        <w:tc>
          <w:tcPr>
            <w:tcW w:w="2268" w:type="dxa"/>
          </w:tcPr>
          <w:p w14:paraId="662F4B4B" w14:textId="77777777" w:rsidR="00CF344E" w:rsidRPr="00C23993" w:rsidRDefault="00CF344E" w:rsidP="00822A0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rPr>
              <w:t xml:space="preserve">Zespół rehabilitacyjny (ORK) oraz </w:t>
            </w:r>
            <w:r w:rsidRPr="00C23993">
              <w:rPr>
                <w:rFonts w:asciiTheme="minorHAnsi" w:hAnsiTheme="minorHAnsi" w:cs="Tahoma"/>
                <w:color w:val="000000"/>
                <w:sz w:val="18"/>
                <w:szCs w:val="18"/>
                <w:lang w:bidi="en-US"/>
              </w:rPr>
              <w:t xml:space="preserve">zespół prowadzący ocenę kompetencji zawodowych </w:t>
            </w:r>
            <w:r w:rsidRPr="00C23993">
              <w:rPr>
                <w:rFonts w:asciiTheme="minorHAnsi" w:hAnsiTheme="minorHAnsi" w:cs="Tahoma"/>
                <w:color w:val="000000"/>
                <w:sz w:val="18"/>
                <w:szCs w:val="18"/>
              </w:rPr>
              <w:t>(CIOP)</w:t>
            </w:r>
          </w:p>
          <w:p w14:paraId="3F6879E7" w14:textId="77777777" w:rsidR="00CF344E" w:rsidRPr="00C23993" w:rsidRDefault="00CF344E" w:rsidP="00822A0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p>
        </w:tc>
        <w:tc>
          <w:tcPr>
            <w:tcW w:w="4756" w:type="dxa"/>
          </w:tcPr>
          <w:p w14:paraId="26195DD9" w14:textId="16DC5BCE" w:rsidR="00CF344E" w:rsidRPr="00C23993" w:rsidRDefault="00CF344E" w:rsidP="00822A0C">
            <w:pPr>
              <w:pStyle w:val="Bezodstpw"/>
              <w:numPr>
                <w:ilvl w:val="0"/>
                <w:numId w:val="48"/>
              </w:numPr>
              <w:spacing w:before="60"/>
              <w:ind w:left="251" w:hanging="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W oparciu o sprecyzowany w Etapie</w:t>
            </w:r>
            <w:r w:rsidR="00906F9C" w:rsidRPr="00C23993">
              <w:rPr>
                <w:rFonts w:asciiTheme="minorHAnsi" w:hAnsiTheme="minorHAnsi" w:cs="Tahoma"/>
                <w:color w:val="000000"/>
                <w:sz w:val="18"/>
                <w:szCs w:val="18"/>
                <w:lang w:val="pl-PL"/>
              </w:rPr>
              <w:t xml:space="preserve"> I</w:t>
            </w:r>
            <w:r w:rsidRPr="00C23993">
              <w:rPr>
                <w:rFonts w:asciiTheme="minorHAnsi" w:hAnsiTheme="minorHAnsi" w:cs="Tahoma"/>
                <w:color w:val="000000"/>
                <w:sz w:val="18"/>
                <w:szCs w:val="18"/>
                <w:lang w:val="pl-PL"/>
              </w:rPr>
              <w:t xml:space="preserve"> zakres badań, dokonana zostanie ocena sprawności psychospołecznych, możliwości fizycznych i funkcjonalnych i sprawności sensorycznych. Uczestnik przechodzi do II Etapu badań prowadzonego przez Zespół rehabilitacyjny (ORK) oraz zespół prowadzący ocenę kompetencji zawodowych (CIOP). 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w:t>
            </w:r>
          </w:p>
          <w:p w14:paraId="363219E3" w14:textId="77777777"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Poza oceną ilościową specjaliści dokonujący oceny zbierają informacje w oparciu o obserwację zachowania oraz informacje uzyskane od osoby badanej i na tej podstawie wnioskują o dodatkowych cechach osoby mających swój odpowiednik w profilu kategorialnym wg klasyfikacji ICF.</w:t>
            </w:r>
          </w:p>
          <w:p w14:paraId="3B17DAF4" w14:textId="77777777"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Realizator: Zespoły CIOP i ORK </w:t>
            </w:r>
          </w:p>
          <w:p w14:paraId="1D37930B" w14:textId="77777777"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Forma: Badanie zgodnie z modelem oceny zdolności do pracy</w:t>
            </w:r>
          </w:p>
          <w:p w14:paraId="7810BCA6" w14:textId="16A7BB2A" w:rsidR="00CF344E" w:rsidRPr="00C23993" w:rsidRDefault="00CF344E" w:rsidP="00822A0C">
            <w:pPr>
              <w:pStyle w:val="Bezodstpw"/>
              <w:spacing w:before="60"/>
              <w:ind w:left="2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Wyniki z tego etapu wraz </w:t>
            </w:r>
            <w:r w:rsidR="00906F9C" w:rsidRPr="00C23993">
              <w:rPr>
                <w:rFonts w:asciiTheme="minorHAnsi" w:hAnsiTheme="minorHAnsi" w:cs="Tahoma"/>
                <w:color w:val="000000"/>
                <w:sz w:val="18"/>
                <w:szCs w:val="18"/>
                <w:lang w:val="pl-PL"/>
              </w:rPr>
              <w:t xml:space="preserve"> z </w:t>
            </w:r>
            <w:r w:rsidRPr="00C23993">
              <w:rPr>
                <w:rFonts w:asciiTheme="minorHAnsi" w:hAnsiTheme="minorHAnsi" w:cs="Tahoma"/>
                <w:color w:val="000000"/>
                <w:sz w:val="18"/>
                <w:szCs w:val="18"/>
                <w:lang w:val="pl-PL"/>
              </w:rPr>
              <w:t>wcześniejszymi diagnozami stanowią podstawę do dokonania oceny indywidualnego profilu kategorialnego wg. ICF.</w:t>
            </w:r>
          </w:p>
        </w:tc>
      </w:tr>
      <w:tr w:rsidR="00CF344E" w:rsidRPr="00C23993" w14:paraId="3DB4B11E" w14:textId="77777777" w:rsidTr="00B2680F">
        <w:trPr>
          <w:trHeight w:val="406"/>
        </w:trPr>
        <w:tc>
          <w:tcPr>
            <w:cnfStyle w:val="001000000000" w:firstRow="0" w:lastRow="0" w:firstColumn="1" w:lastColumn="0" w:oddVBand="0" w:evenVBand="0" w:oddHBand="0" w:evenHBand="0" w:firstRowFirstColumn="0" w:firstRowLastColumn="0" w:lastRowFirstColumn="0" w:lastRowLastColumn="0"/>
            <w:tcW w:w="630" w:type="dxa"/>
          </w:tcPr>
          <w:p w14:paraId="7854E887" w14:textId="77777777" w:rsidR="00CF344E" w:rsidRPr="00C23993" w:rsidRDefault="00CF344E" w:rsidP="00822A0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2.3.3</w:t>
            </w:r>
          </w:p>
        </w:tc>
        <w:tc>
          <w:tcPr>
            <w:tcW w:w="1701" w:type="dxa"/>
          </w:tcPr>
          <w:p w14:paraId="6C696B7E" w14:textId="77777777" w:rsidR="00CF344E" w:rsidRPr="00C23993" w:rsidRDefault="00CF344E" w:rsidP="00822A0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Ocena początkowa – Etap III i IV </w:t>
            </w:r>
          </w:p>
        </w:tc>
        <w:tc>
          <w:tcPr>
            <w:tcW w:w="2268" w:type="dxa"/>
          </w:tcPr>
          <w:p w14:paraId="234DA2B5" w14:textId="77777777" w:rsidR="00CF344E" w:rsidRPr="00C23993" w:rsidRDefault="00CF344E" w:rsidP="00822A0C">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rPr>
              <w:t xml:space="preserve">Zespół rehabilitacyjny (ORK) oraz </w:t>
            </w:r>
            <w:r w:rsidRPr="00C23993">
              <w:rPr>
                <w:rFonts w:asciiTheme="minorHAnsi" w:hAnsiTheme="minorHAnsi" w:cs="Tahoma"/>
                <w:color w:val="000000"/>
                <w:sz w:val="18"/>
                <w:szCs w:val="18"/>
                <w:lang w:bidi="en-US"/>
              </w:rPr>
              <w:t xml:space="preserve">zespół prowadzący ocenę kompetencji zawodowych </w:t>
            </w:r>
            <w:r w:rsidRPr="00C23993">
              <w:rPr>
                <w:rFonts w:asciiTheme="minorHAnsi" w:hAnsiTheme="minorHAnsi" w:cs="Tahoma"/>
                <w:color w:val="000000"/>
                <w:sz w:val="18"/>
                <w:szCs w:val="18"/>
              </w:rPr>
              <w:t>(CIOP)</w:t>
            </w:r>
          </w:p>
          <w:p w14:paraId="7467BCD0" w14:textId="77777777" w:rsidR="00CF344E" w:rsidRPr="00C23993" w:rsidRDefault="00CF344E" w:rsidP="00822A0C">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p>
        </w:tc>
        <w:tc>
          <w:tcPr>
            <w:tcW w:w="4756" w:type="dxa"/>
          </w:tcPr>
          <w:p w14:paraId="4AC36735" w14:textId="77777777" w:rsidR="00CF344E" w:rsidRPr="00C23993" w:rsidRDefault="00CF344E" w:rsidP="00822A0C">
            <w:pPr>
              <w:pStyle w:val="Bezodstpw"/>
              <w:numPr>
                <w:ilvl w:val="0"/>
                <w:numId w:val="49"/>
              </w:numPr>
              <w:spacing w:before="60"/>
              <w:ind w:left="251" w:hanging="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Na podstawie wywiadów i obserwacji specjaliści prowadzący diagnozę dokonają </w:t>
            </w:r>
            <w:proofErr w:type="spellStart"/>
            <w:r w:rsidRPr="00C23993">
              <w:rPr>
                <w:rFonts w:asciiTheme="minorHAnsi" w:hAnsiTheme="minorHAnsi" w:cs="Tahoma"/>
                <w:color w:val="000000"/>
                <w:sz w:val="18"/>
                <w:szCs w:val="18"/>
                <w:lang w:val="pl-PL"/>
              </w:rPr>
              <w:t>rekodowania</w:t>
            </w:r>
            <w:proofErr w:type="spellEnd"/>
            <w:r w:rsidRPr="00C23993">
              <w:rPr>
                <w:rFonts w:asciiTheme="minorHAnsi" w:hAnsiTheme="minorHAnsi" w:cs="Tahoma"/>
                <w:color w:val="000000"/>
                <w:sz w:val="18"/>
                <w:szCs w:val="18"/>
                <w:lang w:val="pl-PL"/>
              </w:rPr>
              <w:t xml:space="preserve"> wyników ze </w:t>
            </w:r>
            <w:proofErr w:type="spellStart"/>
            <w:r w:rsidRPr="00C23993">
              <w:rPr>
                <w:rFonts w:asciiTheme="minorHAnsi" w:hAnsiTheme="minorHAnsi" w:cs="Tahoma"/>
                <w:color w:val="000000"/>
                <w:sz w:val="18"/>
                <w:szCs w:val="18"/>
                <w:lang w:val="pl-PL"/>
              </w:rPr>
              <w:t>skal</w:t>
            </w:r>
            <w:proofErr w:type="spellEnd"/>
            <w:r w:rsidRPr="00C23993">
              <w:rPr>
                <w:rFonts w:asciiTheme="minorHAnsi" w:hAnsiTheme="minorHAnsi" w:cs="Tahoma"/>
                <w:color w:val="000000"/>
                <w:sz w:val="18"/>
                <w:szCs w:val="18"/>
                <w:lang w:val="pl-PL"/>
              </w:rPr>
              <w:t xml:space="preserve"> poszczególnych metod i narzędzi na kategorie ocen wg kwalifikatorów ICF. Na podstawie </w:t>
            </w:r>
            <w:proofErr w:type="spellStart"/>
            <w:r w:rsidRPr="00C23993">
              <w:rPr>
                <w:rFonts w:asciiTheme="minorHAnsi" w:hAnsiTheme="minorHAnsi" w:cs="Tahoma"/>
                <w:color w:val="000000"/>
                <w:sz w:val="18"/>
                <w:szCs w:val="18"/>
                <w:lang w:val="pl-PL"/>
              </w:rPr>
              <w:t>rekodowanych</w:t>
            </w:r>
            <w:proofErr w:type="spellEnd"/>
            <w:r w:rsidRPr="00C23993">
              <w:rPr>
                <w:rFonts w:asciiTheme="minorHAnsi" w:hAnsiTheme="minorHAnsi" w:cs="Tahoma"/>
                <w:color w:val="000000"/>
                <w:sz w:val="18"/>
                <w:szCs w:val="18"/>
                <w:lang w:val="pl-PL"/>
              </w:rPr>
              <w:t xml:space="preserve"> ocen oraz wniosków płynących z obserwacji osoby badanej zespół dokona oceny indywidualnego profilu kategorialnego (Etap III).</w:t>
            </w:r>
          </w:p>
          <w:p w14:paraId="455B289B" w14:textId="77777777" w:rsidR="00CF344E" w:rsidRPr="00C23993" w:rsidRDefault="00CF344E" w:rsidP="00822A0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Realizator: Zespoły CIOP i ORK </w:t>
            </w:r>
          </w:p>
          <w:p w14:paraId="55319FAB" w14:textId="77777777" w:rsidR="00CF344E" w:rsidRPr="00C23993" w:rsidRDefault="00CF344E" w:rsidP="00822A0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Forma: </w:t>
            </w:r>
            <w:proofErr w:type="spellStart"/>
            <w:r w:rsidRPr="00C23993">
              <w:rPr>
                <w:rFonts w:asciiTheme="minorHAnsi" w:hAnsiTheme="minorHAnsi" w:cs="Tahoma"/>
                <w:color w:val="000000"/>
                <w:sz w:val="18"/>
                <w:szCs w:val="18"/>
                <w:lang w:val="pl-PL"/>
              </w:rPr>
              <w:t>Rekodowanie</w:t>
            </w:r>
            <w:proofErr w:type="spellEnd"/>
            <w:r w:rsidRPr="00C23993">
              <w:rPr>
                <w:rFonts w:asciiTheme="minorHAnsi" w:hAnsiTheme="minorHAnsi" w:cs="Tahoma"/>
                <w:color w:val="000000"/>
                <w:sz w:val="18"/>
                <w:szCs w:val="18"/>
                <w:lang w:val="pl-PL"/>
              </w:rPr>
              <w:t xml:space="preserve"> ocen oraz wniosków z obserwacji</w:t>
            </w:r>
          </w:p>
          <w:p w14:paraId="6BC74965" w14:textId="77777777" w:rsidR="00CF344E" w:rsidRPr="00C23993" w:rsidRDefault="00CF344E" w:rsidP="00822A0C">
            <w:pPr>
              <w:pStyle w:val="Bezodstpw"/>
              <w:numPr>
                <w:ilvl w:val="0"/>
                <w:numId w:val="49"/>
              </w:numPr>
              <w:spacing w:before="60"/>
              <w:ind w:left="251" w:hanging="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Ostatni etap oceny kompetencji zawodowych badanych osób przewiduje opracowanie rekomendacji odnośnie kierunku rehabilitacji i przekwalifikowania zawodowego, które wynikają bezpośrednio z indywidualnego profilu kategorialnego w zakresie kompetencji zawodowych tych osób (Etap IV).</w:t>
            </w:r>
          </w:p>
          <w:p w14:paraId="5757A592" w14:textId="77777777" w:rsidR="00CF344E" w:rsidRPr="00C23993" w:rsidRDefault="00CF344E" w:rsidP="00822A0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Efektem prac zespołu jest dokument w postaci Oceny kompetencji zawodowych wg ICF zawierający rekomendacje odnośnie kierunków rehabilitacji </w:t>
            </w:r>
            <w:r w:rsidRPr="00C23993">
              <w:rPr>
                <w:rFonts w:asciiTheme="minorHAnsi" w:hAnsiTheme="minorHAnsi" w:cs="Tahoma"/>
                <w:color w:val="000000"/>
                <w:sz w:val="18"/>
                <w:szCs w:val="18"/>
                <w:lang w:val="pl-PL"/>
              </w:rPr>
              <w:lastRenderedPageBreak/>
              <w:t xml:space="preserve">kompleksowej w poszczególnych modułach. </w:t>
            </w:r>
          </w:p>
          <w:p w14:paraId="5877B1DF" w14:textId="77777777" w:rsidR="00CF344E" w:rsidRPr="00C23993" w:rsidRDefault="00CF344E" w:rsidP="00822A0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Dokument przekazywany będzie do Zespołu rehabilitacji kompleksowej ORK i na jego podstawie stworzony zostanie Indywidualny </w:t>
            </w:r>
            <w:r w:rsidRPr="00C23993">
              <w:rPr>
                <w:rFonts w:asciiTheme="minorHAnsi" w:hAnsiTheme="minorHAnsi" w:cs="Tahoma"/>
                <w:sz w:val="18"/>
                <w:szCs w:val="18"/>
                <w:lang w:val="pl-PL"/>
              </w:rPr>
              <w:t>Program</w:t>
            </w:r>
            <w:r w:rsidRPr="00C23993">
              <w:rPr>
                <w:rFonts w:asciiTheme="minorHAnsi" w:hAnsiTheme="minorHAnsi" w:cs="Tahoma"/>
                <w:color w:val="000000"/>
                <w:sz w:val="18"/>
                <w:szCs w:val="18"/>
                <w:lang w:val="pl-PL"/>
              </w:rPr>
              <w:t xml:space="preserve"> Rehabilitacji.</w:t>
            </w:r>
          </w:p>
          <w:p w14:paraId="02EF9E11" w14:textId="77777777" w:rsidR="00CF344E" w:rsidRPr="00C23993" w:rsidRDefault="00CF344E" w:rsidP="00822A0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Realizator: Zespół rehabilitacyjny (ORK) oraz zespół prowadzący ocenę kompetencji zawodowych (CIOP)</w:t>
            </w:r>
          </w:p>
          <w:p w14:paraId="3D8FB4CA" w14:textId="77777777" w:rsidR="00CF344E" w:rsidRPr="00C23993" w:rsidRDefault="00CF344E" w:rsidP="00822A0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Forma: Przygotowanie Indywidualnego profilu kategorialnego oraz ocena kompetencji zawodowych (wg. ICF).</w:t>
            </w:r>
          </w:p>
          <w:p w14:paraId="4D176F38" w14:textId="77777777" w:rsidR="00CF344E" w:rsidRPr="00C23993" w:rsidRDefault="00CF344E" w:rsidP="00822A0C">
            <w:pPr>
              <w:pStyle w:val="Bezodstpw"/>
              <w:numPr>
                <w:ilvl w:val="0"/>
                <w:numId w:val="31"/>
              </w:numPr>
              <w:spacing w:before="60"/>
              <w:ind w:left="53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Indywidualny profil kategorialny do oceny kompetencji zawodowych wg ICF</w:t>
            </w:r>
          </w:p>
          <w:p w14:paraId="17128CEA" w14:textId="77777777" w:rsidR="00CF344E" w:rsidRPr="00C23993" w:rsidRDefault="00CF344E" w:rsidP="00822A0C">
            <w:pPr>
              <w:pStyle w:val="Bezodstpw"/>
              <w:numPr>
                <w:ilvl w:val="0"/>
                <w:numId w:val="31"/>
              </w:numPr>
              <w:spacing w:before="60"/>
              <w:ind w:left="53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Ocena kompetencji zawodowych – wg. ICF</w:t>
            </w:r>
          </w:p>
        </w:tc>
      </w:tr>
      <w:tr w:rsidR="00CF344E" w:rsidRPr="00C23993" w14:paraId="724B641E" w14:textId="77777777" w:rsidTr="00B2680F">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630" w:type="dxa"/>
          </w:tcPr>
          <w:p w14:paraId="75D22D82" w14:textId="77777777" w:rsidR="00CF344E" w:rsidRPr="00C23993" w:rsidRDefault="00CF344E" w:rsidP="00822A0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lastRenderedPageBreak/>
              <w:t>2.5</w:t>
            </w:r>
          </w:p>
        </w:tc>
        <w:tc>
          <w:tcPr>
            <w:tcW w:w="1701" w:type="dxa"/>
          </w:tcPr>
          <w:p w14:paraId="1B28CBBD" w14:textId="77777777" w:rsidR="00CF344E" w:rsidRPr="00C23993" w:rsidRDefault="00CF344E" w:rsidP="00822A0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Archiwizacja dokumentacji</w:t>
            </w:r>
          </w:p>
        </w:tc>
        <w:tc>
          <w:tcPr>
            <w:tcW w:w="2268" w:type="dxa"/>
          </w:tcPr>
          <w:p w14:paraId="071CE0B7" w14:textId="77777777" w:rsidR="00CF344E" w:rsidRPr="00C23993" w:rsidRDefault="00CF344E" w:rsidP="00822A0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Obsługa administracyjna ww. jednostek</w:t>
            </w:r>
          </w:p>
        </w:tc>
        <w:tc>
          <w:tcPr>
            <w:tcW w:w="4756" w:type="dxa"/>
          </w:tcPr>
          <w:p w14:paraId="79E571CB" w14:textId="1EBAA775" w:rsidR="00CF344E" w:rsidRPr="00C23993" w:rsidRDefault="00CF344E" w:rsidP="00822A0C">
            <w:pPr>
              <w:pStyle w:val="Bezodstpw"/>
              <w:spacing w:before="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Archiwizacja dokumentacji powstałej podczas procesu zgodnie z procedurą obowiązującą w </w:t>
            </w:r>
            <w:r w:rsidR="0056585F" w:rsidRPr="00C23993">
              <w:rPr>
                <w:rFonts w:asciiTheme="minorHAnsi" w:hAnsiTheme="minorHAnsi" w:cs="Tahoma"/>
                <w:color w:val="000000"/>
                <w:sz w:val="18"/>
                <w:szCs w:val="18"/>
                <w:lang w:val="pl-PL"/>
              </w:rPr>
              <w:t>Umowie</w:t>
            </w:r>
            <w:r w:rsidRPr="00C23993">
              <w:rPr>
                <w:rFonts w:asciiTheme="minorHAnsi" w:hAnsiTheme="minorHAnsi" w:cs="Tahoma"/>
                <w:color w:val="000000"/>
                <w:sz w:val="18"/>
                <w:szCs w:val="18"/>
                <w:lang w:val="pl-PL"/>
              </w:rPr>
              <w:t>.</w:t>
            </w:r>
          </w:p>
        </w:tc>
      </w:tr>
      <w:tr w:rsidR="00CF344E" w:rsidRPr="00C23993" w14:paraId="6C64AB98" w14:textId="77777777" w:rsidTr="00B2680F">
        <w:tc>
          <w:tcPr>
            <w:cnfStyle w:val="001000000000" w:firstRow="0" w:lastRow="0" w:firstColumn="1" w:lastColumn="0" w:oddVBand="0" w:evenVBand="0" w:oddHBand="0" w:evenHBand="0" w:firstRowFirstColumn="0" w:firstRowLastColumn="0" w:lastRowFirstColumn="0" w:lastRowLastColumn="0"/>
            <w:tcW w:w="630" w:type="dxa"/>
          </w:tcPr>
          <w:p w14:paraId="514CB7FA" w14:textId="77777777" w:rsidR="00CF344E" w:rsidRPr="00C23993" w:rsidRDefault="00CF344E" w:rsidP="00822A0C">
            <w:pPr>
              <w:tabs>
                <w:tab w:val="left" w:pos="2127"/>
              </w:tabs>
              <w:spacing w:before="60" w:after="0" w:line="240" w:lineRule="auto"/>
              <w:ind w:left="2127" w:hanging="2127"/>
              <w:rPr>
                <w:rFonts w:asciiTheme="minorHAnsi" w:hAnsiTheme="minorHAnsi" w:cs="Tahoma"/>
                <w:color w:val="000000"/>
                <w:sz w:val="18"/>
                <w:szCs w:val="18"/>
              </w:rPr>
            </w:pPr>
          </w:p>
        </w:tc>
        <w:tc>
          <w:tcPr>
            <w:tcW w:w="8725" w:type="dxa"/>
            <w:gridSpan w:val="3"/>
          </w:tcPr>
          <w:p w14:paraId="073ACD03" w14:textId="71996D47" w:rsidR="00CF344E" w:rsidRPr="00C23993" w:rsidRDefault="00CF344E" w:rsidP="00822A0C">
            <w:pPr>
              <w:tabs>
                <w:tab w:val="left" w:pos="2127"/>
              </w:tabs>
              <w:spacing w:before="60"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rPr>
            </w:pPr>
            <w:r w:rsidRPr="00C23993">
              <w:rPr>
                <w:rFonts w:asciiTheme="minorHAnsi" w:hAnsiTheme="minorHAnsi" w:cs="Tahoma"/>
                <w:color w:val="000000"/>
                <w:sz w:val="18"/>
                <w:szCs w:val="18"/>
              </w:rPr>
              <w:t>Zakończenie procesu</w:t>
            </w:r>
            <w:r w:rsidRPr="00C23993">
              <w:rPr>
                <w:rFonts w:asciiTheme="minorHAnsi" w:hAnsiTheme="minorHAnsi" w:cs="Tahoma"/>
                <w:sz w:val="18"/>
                <w:szCs w:val="18"/>
              </w:rPr>
              <w:t xml:space="preserve"> </w:t>
            </w:r>
            <w:r w:rsidR="00601370" w:rsidRPr="00C23993">
              <w:rPr>
                <w:rFonts w:asciiTheme="minorHAnsi" w:hAnsiTheme="minorHAnsi" w:cs="Tahoma"/>
                <w:sz w:val="18"/>
                <w:szCs w:val="18"/>
              </w:rPr>
              <w:t xml:space="preserve"> </w:t>
            </w:r>
          </w:p>
          <w:p w14:paraId="75D7A1BC" w14:textId="77777777" w:rsidR="00CF344E" w:rsidRPr="00C23993" w:rsidRDefault="00CF344E" w:rsidP="00822A0C">
            <w:pPr>
              <w:tabs>
                <w:tab w:val="left" w:pos="2127"/>
              </w:tabs>
              <w:spacing w:before="60"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rPr>
            </w:pPr>
          </w:p>
        </w:tc>
      </w:tr>
    </w:tbl>
    <w:p w14:paraId="474CB6DA" w14:textId="4D3B4B41" w:rsidR="00F53AFA" w:rsidRDefault="00F53AFA" w:rsidP="0086146A">
      <w:pPr>
        <w:pStyle w:val="Akapitzlist"/>
        <w:tabs>
          <w:tab w:val="left" w:pos="993"/>
        </w:tabs>
        <w:autoSpaceDE w:val="0"/>
        <w:autoSpaceDN w:val="0"/>
        <w:adjustRightInd w:val="0"/>
        <w:spacing w:before="120" w:after="0"/>
        <w:ind w:left="360"/>
        <w:contextualSpacing w:val="0"/>
        <w:jc w:val="both"/>
        <w:rPr>
          <w:sz w:val="20"/>
          <w:szCs w:val="20"/>
        </w:rPr>
      </w:pPr>
    </w:p>
    <w:p w14:paraId="76C2D434" w14:textId="77777777" w:rsidR="008E4BCB" w:rsidRPr="00C23993" w:rsidRDefault="008E4BCB" w:rsidP="0086146A">
      <w:pPr>
        <w:pStyle w:val="Akapitzlist"/>
        <w:tabs>
          <w:tab w:val="left" w:pos="993"/>
        </w:tabs>
        <w:autoSpaceDE w:val="0"/>
        <w:autoSpaceDN w:val="0"/>
        <w:adjustRightInd w:val="0"/>
        <w:spacing w:before="120" w:after="0"/>
        <w:ind w:left="360"/>
        <w:contextualSpacing w:val="0"/>
        <w:jc w:val="both"/>
        <w:rPr>
          <w:sz w:val="20"/>
          <w:szCs w:val="20"/>
        </w:rPr>
      </w:pPr>
    </w:p>
    <w:p w14:paraId="39E2587F" w14:textId="788C3B87" w:rsidR="00CF344E" w:rsidRPr="00C23993" w:rsidRDefault="00F53AFA" w:rsidP="0086146A">
      <w:pPr>
        <w:pStyle w:val="Nagwek3"/>
        <w:spacing w:before="120" w:after="0"/>
        <w:rPr>
          <w:rFonts w:ascii="Calibri" w:hAnsi="Calibri" w:cs="Calibri"/>
          <w:color w:val="365F91" w:themeColor="accent1" w:themeShade="BF"/>
          <w:sz w:val="24"/>
          <w:szCs w:val="24"/>
        </w:rPr>
      </w:pPr>
      <w:bookmarkStart w:id="58" w:name="_Toc531788145"/>
      <w:bookmarkStart w:id="59" w:name="_Toc531867063"/>
      <w:bookmarkStart w:id="60" w:name="_Toc531868484"/>
      <w:bookmarkStart w:id="61" w:name="_Toc531956953"/>
      <w:bookmarkStart w:id="62" w:name="_Toc531960377"/>
      <w:bookmarkStart w:id="63" w:name="_Toc531961129"/>
      <w:bookmarkStart w:id="64" w:name="_Toc531968809"/>
      <w:bookmarkStart w:id="65" w:name="_Toc531968998"/>
      <w:bookmarkStart w:id="66" w:name="_Toc531969058"/>
      <w:bookmarkStart w:id="67" w:name="_Toc531969003"/>
      <w:bookmarkStart w:id="68" w:name="_Toc531969063"/>
      <w:bookmarkStart w:id="69" w:name="_Toc534301337"/>
      <w:bookmarkStart w:id="70" w:name="_Toc352258"/>
      <w:bookmarkEnd w:id="58"/>
      <w:bookmarkEnd w:id="59"/>
      <w:bookmarkEnd w:id="60"/>
      <w:bookmarkEnd w:id="61"/>
      <w:bookmarkEnd w:id="62"/>
      <w:bookmarkEnd w:id="63"/>
      <w:bookmarkEnd w:id="64"/>
      <w:bookmarkEnd w:id="65"/>
      <w:bookmarkEnd w:id="66"/>
      <w:bookmarkEnd w:id="67"/>
      <w:bookmarkEnd w:id="68"/>
      <w:r w:rsidRPr="00C23993">
        <w:rPr>
          <w:rFonts w:ascii="Calibri" w:hAnsi="Calibri" w:cs="Calibri"/>
          <w:color w:val="365F91" w:themeColor="accent1" w:themeShade="BF"/>
          <w:sz w:val="24"/>
          <w:szCs w:val="24"/>
        </w:rPr>
        <w:t>5.</w:t>
      </w:r>
      <w:r w:rsidR="007A0732" w:rsidRPr="00C23993">
        <w:rPr>
          <w:rFonts w:ascii="Calibri" w:hAnsi="Calibri" w:cs="Calibri"/>
          <w:color w:val="365F91" w:themeColor="accent1" w:themeShade="BF"/>
          <w:sz w:val="24"/>
          <w:szCs w:val="24"/>
        </w:rPr>
        <w:t>1.</w:t>
      </w:r>
      <w:r w:rsidR="007345BD" w:rsidRPr="00C23993">
        <w:rPr>
          <w:rFonts w:ascii="Calibri" w:hAnsi="Calibri" w:cs="Calibri"/>
          <w:color w:val="365F91" w:themeColor="accent1" w:themeShade="BF"/>
          <w:sz w:val="24"/>
          <w:szCs w:val="24"/>
        </w:rPr>
        <w:t>3</w:t>
      </w:r>
      <w:r w:rsidRPr="00C23993">
        <w:rPr>
          <w:rFonts w:ascii="Calibri" w:hAnsi="Calibri" w:cs="Calibri"/>
          <w:color w:val="365F91" w:themeColor="accent1" w:themeShade="BF"/>
          <w:sz w:val="24"/>
          <w:szCs w:val="24"/>
        </w:rPr>
        <w:t xml:space="preserve">. </w:t>
      </w:r>
      <w:r w:rsidR="00B2680F" w:rsidRPr="00C23993">
        <w:rPr>
          <w:rFonts w:ascii="Calibri" w:hAnsi="Calibri" w:cs="Calibri"/>
          <w:color w:val="365F91" w:themeColor="accent1" w:themeShade="BF"/>
          <w:sz w:val="24"/>
          <w:szCs w:val="24"/>
        </w:rPr>
        <w:t xml:space="preserve">Opracowanie </w:t>
      </w:r>
      <w:r w:rsidR="00CF344E" w:rsidRPr="00C23993">
        <w:rPr>
          <w:rFonts w:ascii="Calibri" w:hAnsi="Calibri" w:cs="Calibri"/>
          <w:color w:val="365F91" w:themeColor="accent1" w:themeShade="BF"/>
          <w:sz w:val="24"/>
          <w:szCs w:val="24"/>
        </w:rPr>
        <w:t>Indywidualn</w:t>
      </w:r>
      <w:r w:rsidR="00B2680F" w:rsidRPr="00C23993">
        <w:rPr>
          <w:rFonts w:ascii="Calibri" w:hAnsi="Calibri" w:cs="Calibri"/>
          <w:color w:val="365F91" w:themeColor="accent1" w:themeShade="BF"/>
          <w:sz w:val="24"/>
          <w:szCs w:val="24"/>
        </w:rPr>
        <w:t>ego</w:t>
      </w:r>
      <w:r w:rsidR="00CF344E" w:rsidRPr="00C23993">
        <w:rPr>
          <w:rFonts w:ascii="Calibri" w:hAnsi="Calibri" w:cs="Calibri"/>
          <w:color w:val="365F91" w:themeColor="accent1" w:themeShade="BF"/>
          <w:sz w:val="24"/>
          <w:szCs w:val="24"/>
        </w:rPr>
        <w:t xml:space="preserve"> Program</w:t>
      </w:r>
      <w:r w:rsidR="00B2680F" w:rsidRPr="00C23993">
        <w:rPr>
          <w:rFonts w:ascii="Calibri" w:hAnsi="Calibri" w:cs="Calibri"/>
          <w:color w:val="365F91" w:themeColor="accent1" w:themeShade="BF"/>
          <w:sz w:val="24"/>
          <w:szCs w:val="24"/>
        </w:rPr>
        <w:t>u</w:t>
      </w:r>
      <w:r w:rsidR="00CF344E" w:rsidRPr="00C23993">
        <w:rPr>
          <w:rFonts w:ascii="Calibri" w:hAnsi="Calibri" w:cs="Calibri"/>
          <w:color w:val="365F91" w:themeColor="accent1" w:themeShade="BF"/>
          <w:sz w:val="24"/>
          <w:szCs w:val="24"/>
        </w:rPr>
        <w:t xml:space="preserve"> Rehabilitacji</w:t>
      </w:r>
      <w:bookmarkEnd w:id="69"/>
      <w:bookmarkEnd w:id="70"/>
    </w:p>
    <w:p w14:paraId="355F9170" w14:textId="4226376D" w:rsidR="008A34B5" w:rsidRPr="00C23993" w:rsidRDefault="008A34B5" w:rsidP="0086146A">
      <w:pPr>
        <w:spacing w:before="120" w:after="0"/>
        <w:rPr>
          <w:b/>
          <w:color w:val="1F497D" w:themeColor="text2"/>
        </w:rPr>
      </w:pPr>
      <w:r w:rsidRPr="00C23993">
        <w:rPr>
          <w:b/>
          <w:color w:val="1F497D" w:themeColor="text2"/>
        </w:rPr>
        <w:t>Cele procesu</w:t>
      </w:r>
    </w:p>
    <w:p w14:paraId="022FEE07" w14:textId="03CB34F9" w:rsidR="00B108C4" w:rsidRPr="00C23993" w:rsidRDefault="00CF344E" w:rsidP="0086146A">
      <w:pPr>
        <w:pStyle w:val="Akapitzlist"/>
        <w:numPr>
          <w:ilvl w:val="0"/>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Opracowanie </w:t>
      </w:r>
      <w:r w:rsidR="00B82A93" w:rsidRPr="00C23993">
        <w:rPr>
          <w:rFonts w:asciiTheme="minorHAnsi" w:hAnsiTheme="minorHAnsi" w:cstheme="minorHAnsi"/>
          <w:b/>
          <w:sz w:val="20"/>
          <w:szCs w:val="20"/>
        </w:rPr>
        <w:t>Indywidualnego Programu Rehabilitacji</w:t>
      </w:r>
      <w:r w:rsidR="00B82A93" w:rsidRPr="00C23993">
        <w:rPr>
          <w:rFonts w:asciiTheme="minorHAnsi" w:hAnsiTheme="minorHAnsi" w:cstheme="minorHAnsi"/>
          <w:sz w:val="20"/>
          <w:szCs w:val="20"/>
        </w:rPr>
        <w:t xml:space="preserve"> (IPR) </w:t>
      </w:r>
      <w:r w:rsidRPr="00C23993">
        <w:rPr>
          <w:rFonts w:asciiTheme="minorHAnsi" w:hAnsiTheme="minorHAnsi" w:cstheme="minorHAnsi"/>
          <w:sz w:val="20"/>
          <w:szCs w:val="20"/>
        </w:rPr>
        <w:t>ma na celu zapewnienie spójnego i ustrukturyzowanego podejścia do realizacji procesu rehabilitacji kompleksowej</w:t>
      </w:r>
      <w:r w:rsidR="00B108C4" w:rsidRPr="00C23993">
        <w:rPr>
          <w:rFonts w:asciiTheme="minorHAnsi" w:hAnsiTheme="minorHAnsi" w:cstheme="minorHAnsi"/>
          <w:sz w:val="20"/>
          <w:szCs w:val="20"/>
        </w:rPr>
        <w:t xml:space="preserve"> poprzez określenie ścieżki wsparcia uczestnika rehabilitacji kompleksowej. </w:t>
      </w:r>
    </w:p>
    <w:p w14:paraId="18BB8B28" w14:textId="77777777" w:rsidR="0086146A" w:rsidRPr="00C23993" w:rsidRDefault="0086146A" w:rsidP="0086146A">
      <w:pPr>
        <w:pStyle w:val="Akapitzlist"/>
        <w:tabs>
          <w:tab w:val="left" w:pos="709"/>
        </w:tabs>
        <w:autoSpaceDE w:val="0"/>
        <w:autoSpaceDN w:val="0"/>
        <w:adjustRightInd w:val="0"/>
        <w:spacing w:before="120" w:after="0"/>
        <w:ind w:left="360"/>
        <w:contextualSpacing w:val="0"/>
        <w:jc w:val="both"/>
        <w:rPr>
          <w:rFonts w:asciiTheme="minorHAnsi" w:hAnsiTheme="minorHAnsi" w:cstheme="minorHAnsi"/>
          <w:sz w:val="20"/>
          <w:szCs w:val="20"/>
        </w:rPr>
      </w:pPr>
    </w:p>
    <w:p w14:paraId="5C88E810" w14:textId="03DE4CAB" w:rsidR="008A34B5" w:rsidRPr="00C23993" w:rsidRDefault="008A34B5" w:rsidP="0086146A">
      <w:pPr>
        <w:pStyle w:val="Akapitzlist"/>
        <w:tabs>
          <w:tab w:val="left" w:pos="709"/>
        </w:tabs>
        <w:autoSpaceDE w:val="0"/>
        <w:autoSpaceDN w:val="0"/>
        <w:adjustRightInd w:val="0"/>
        <w:spacing w:before="120" w:after="0"/>
        <w:ind w:left="0"/>
        <w:contextualSpacing w:val="0"/>
        <w:jc w:val="both"/>
        <w:rPr>
          <w:rFonts w:asciiTheme="minorHAnsi" w:hAnsiTheme="minorHAnsi" w:cstheme="minorHAnsi"/>
          <w:b/>
          <w:color w:val="1F497D" w:themeColor="text2"/>
        </w:rPr>
      </w:pPr>
      <w:r w:rsidRPr="00C23993">
        <w:rPr>
          <w:rFonts w:asciiTheme="minorHAnsi" w:hAnsiTheme="minorHAnsi" w:cstheme="minorHAnsi"/>
          <w:b/>
          <w:color w:val="1F497D" w:themeColor="text2"/>
        </w:rPr>
        <w:t>Założenia procesu</w:t>
      </w:r>
    </w:p>
    <w:p w14:paraId="6378048C" w14:textId="79B70120" w:rsidR="00CF344E" w:rsidRPr="00C23993" w:rsidRDefault="00CF344E" w:rsidP="0086146A">
      <w:pPr>
        <w:pStyle w:val="Akapitzlist"/>
        <w:numPr>
          <w:ilvl w:val="0"/>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I</w:t>
      </w:r>
      <w:r w:rsidR="000533F7" w:rsidRPr="00C23993">
        <w:rPr>
          <w:rFonts w:asciiTheme="minorHAnsi" w:hAnsiTheme="minorHAnsi" w:cstheme="minorHAnsi"/>
          <w:sz w:val="20"/>
          <w:szCs w:val="20"/>
        </w:rPr>
        <w:t>PR będzie tworzony dla każdego U</w:t>
      </w:r>
      <w:r w:rsidRPr="00C23993">
        <w:rPr>
          <w:rFonts w:asciiTheme="minorHAnsi" w:hAnsiTheme="minorHAnsi" w:cstheme="minorHAnsi"/>
          <w:sz w:val="20"/>
          <w:szCs w:val="20"/>
        </w:rPr>
        <w:t>czestnika, przy jego aktywnej współpracy, po przeprowadzeniu diagnozy z uwzględnieniem klasyfikacji ICF i uzyskaniu rekomendacji</w:t>
      </w:r>
      <w:r w:rsidRPr="00C23993">
        <w:rPr>
          <w:rFonts w:asciiTheme="minorHAnsi" w:hAnsiTheme="minorHAnsi" w:cstheme="minorHAnsi"/>
          <w:color w:val="000000" w:themeColor="text1"/>
          <w:sz w:val="20"/>
          <w:szCs w:val="20"/>
        </w:rPr>
        <w:t xml:space="preserve"> dla zespołu rehabilitacyjnego dotyczących kierunku szkoleń i reorientacji zawodowej</w:t>
      </w:r>
      <w:r w:rsidRPr="00C23993">
        <w:rPr>
          <w:rFonts w:asciiTheme="minorHAnsi" w:hAnsiTheme="minorHAnsi" w:cstheme="minorHAnsi"/>
          <w:sz w:val="20"/>
          <w:szCs w:val="20"/>
        </w:rPr>
        <w:t xml:space="preserve">. </w:t>
      </w:r>
      <w:r w:rsidRPr="00C23993">
        <w:rPr>
          <w:rFonts w:asciiTheme="minorHAnsi" w:hAnsiTheme="minorHAnsi" w:cstheme="minorHAnsi"/>
          <w:color w:val="000000" w:themeColor="text1"/>
          <w:sz w:val="20"/>
          <w:szCs w:val="20"/>
        </w:rPr>
        <w:t xml:space="preserve">IPR </w:t>
      </w:r>
      <w:r w:rsidRPr="00C23993">
        <w:rPr>
          <w:rFonts w:asciiTheme="minorHAnsi" w:hAnsiTheme="minorHAnsi" w:cstheme="minorHAnsi"/>
          <w:sz w:val="20"/>
          <w:szCs w:val="20"/>
        </w:rPr>
        <w:t>obejmuje wszystkie moduły rehabilitacji kompleksowej: medyczny, psychospołeczny i zawodowy</w:t>
      </w:r>
      <w:r w:rsidR="00641CBF" w:rsidRPr="00C23993">
        <w:rPr>
          <w:rFonts w:asciiTheme="minorHAnsi" w:hAnsiTheme="minorHAnsi" w:cstheme="minorHAnsi"/>
          <w:sz w:val="20"/>
          <w:szCs w:val="20"/>
        </w:rPr>
        <w:t xml:space="preserve"> (</w:t>
      </w:r>
      <w:r w:rsidR="001B70BE" w:rsidRPr="00C23993">
        <w:rPr>
          <w:rFonts w:asciiTheme="minorHAnsi" w:hAnsiTheme="minorHAnsi" w:cstheme="minorHAnsi"/>
          <w:sz w:val="20"/>
          <w:szCs w:val="20"/>
        </w:rPr>
        <w:t>Uczestnik musi brać udział we wszystkich modułach rehabilitacji, rezygnacja z udziału bądź długotrwała absencja na zajęciach jednego z modułów jest podstawą przerwania udziału w kompleksowej rehabilitacji)</w:t>
      </w:r>
      <w:r w:rsidRPr="00C23993">
        <w:rPr>
          <w:rFonts w:asciiTheme="minorHAnsi" w:hAnsiTheme="minorHAnsi" w:cstheme="minorHAnsi"/>
          <w:sz w:val="20"/>
          <w:szCs w:val="20"/>
        </w:rPr>
        <w:t xml:space="preserve">. </w:t>
      </w:r>
    </w:p>
    <w:p w14:paraId="0E535930" w14:textId="77777777" w:rsidR="00CF344E" w:rsidRPr="00C23993" w:rsidRDefault="00CF344E" w:rsidP="0086146A">
      <w:pPr>
        <w:pStyle w:val="Akapitzlist"/>
        <w:numPr>
          <w:ilvl w:val="0"/>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sz w:val="20"/>
          <w:szCs w:val="20"/>
        </w:rPr>
        <w:t xml:space="preserve">Proces opracowywania Indywidualnego Programu Rehabilitacji składa się z następujących elementów: </w:t>
      </w:r>
    </w:p>
    <w:p w14:paraId="2E913040"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Określenie celów rehabilitacji kompleksowej.</w:t>
      </w:r>
    </w:p>
    <w:p w14:paraId="12F4C85E" w14:textId="1009E924"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Opracowanie programu rehabilitacji zawodowej, medycznej</w:t>
      </w:r>
      <w:r w:rsidR="009A3962" w:rsidRPr="00C23993">
        <w:rPr>
          <w:rFonts w:asciiTheme="minorHAnsi" w:hAnsiTheme="minorHAnsi" w:cstheme="minorHAnsi"/>
          <w:sz w:val="20"/>
          <w:szCs w:val="20"/>
        </w:rPr>
        <w:t xml:space="preserve"> oraz </w:t>
      </w:r>
      <w:r w:rsidR="001F2D47" w:rsidRPr="00C23993">
        <w:rPr>
          <w:rFonts w:asciiTheme="minorHAnsi" w:hAnsiTheme="minorHAnsi" w:cstheme="minorHAnsi"/>
          <w:sz w:val="20"/>
          <w:szCs w:val="20"/>
        </w:rPr>
        <w:t>psychospołecznej.</w:t>
      </w:r>
    </w:p>
    <w:p w14:paraId="53B76BB4" w14:textId="65A3A25C"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Realizacja programu rehabilitacji kompleksowej</w:t>
      </w:r>
      <w:r w:rsidR="000E19EE" w:rsidRPr="00C23993">
        <w:rPr>
          <w:rFonts w:asciiTheme="minorHAnsi" w:hAnsiTheme="minorHAnsi" w:cstheme="minorHAnsi"/>
          <w:sz w:val="20"/>
          <w:szCs w:val="20"/>
        </w:rPr>
        <w:t>, wraz z okresową oceną i weryfikacj</w:t>
      </w:r>
      <w:r w:rsidR="009A3962" w:rsidRPr="00C23993">
        <w:rPr>
          <w:rFonts w:asciiTheme="minorHAnsi" w:hAnsiTheme="minorHAnsi" w:cstheme="minorHAnsi"/>
          <w:sz w:val="20"/>
          <w:szCs w:val="20"/>
        </w:rPr>
        <w:t>ą</w:t>
      </w:r>
      <w:r w:rsidR="000E19EE" w:rsidRPr="00C23993">
        <w:rPr>
          <w:rFonts w:asciiTheme="minorHAnsi" w:hAnsiTheme="minorHAnsi" w:cstheme="minorHAnsi"/>
          <w:sz w:val="20"/>
          <w:szCs w:val="20"/>
        </w:rPr>
        <w:t xml:space="preserve"> prowadzonych działań.</w:t>
      </w:r>
    </w:p>
    <w:p w14:paraId="3EABC304" w14:textId="79539E22" w:rsidR="00CF344E" w:rsidRPr="00C23993" w:rsidRDefault="009A3962"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Z</w:t>
      </w:r>
      <w:r w:rsidR="001F2D47" w:rsidRPr="00C23993">
        <w:rPr>
          <w:rFonts w:asciiTheme="minorHAnsi" w:hAnsiTheme="minorHAnsi" w:cstheme="minorHAnsi"/>
          <w:sz w:val="20"/>
          <w:szCs w:val="20"/>
        </w:rPr>
        <w:t xml:space="preserve">arządzanie </w:t>
      </w:r>
      <w:r w:rsidR="00CF344E" w:rsidRPr="00C23993">
        <w:rPr>
          <w:rFonts w:asciiTheme="minorHAnsi" w:hAnsiTheme="minorHAnsi" w:cstheme="minorHAnsi"/>
          <w:sz w:val="20"/>
          <w:szCs w:val="20"/>
        </w:rPr>
        <w:t>procesem rehabilitacji kompleksowej.</w:t>
      </w:r>
    </w:p>
    <w:p w14:paraId="3DE8F82E" w14:textId="7CB32FB8" w:rsidR="000533F7" w:rsidRPr="00C23993" w:rsidRDefault="00CF344E" w:rsidP="0086146A">
      <w:pPr>
        <w:pStyle w:val="Akapitzlist"/>
        <w:numPr>
          <w:ilvl w:val="0"/>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IPR zostanie przygotowany przez </w:t>
      </w:r>
      <w:r w:rsidRPr="00C23993">
        <w:rPr>
          <w:rFonts w:asciiTheme="minorHAnsi" w:hAnsiTheme="minorHAnsi" w:cstheme="minorHAnsi"/>
          <w:b/>
          <w:sz w:val="20"/>
          <w:szCs w:val="20"/>
        </w:rPr>
        <w:t xml:space="preserve">zespół rehabilitacyjny wspólnie z </w:t>
      </w:r>
      <w:r w:rsidR="000533F7" w:rsidRPr="00C23993">
        <w:rPr>
          <w:rFonts w:asciiTheme="minorHAnsi" w:hAnsiTheme="minorHAnsi" w:cstheme="minorHAnsi"/>
          <w:b/>
          <w:sz w:val="20"/>
          <w:szCs w:val="20"/>
        </w:rPr>
        <w:t>U</w:t>
      </w:r>
      <w:r w:rsidRPr="00C23993">
        <w:rPr>
          <w:rFonts w:asciiTheme="minorHAnsi" w:hAnsiTheme="minorHAnsi" w:cstheme="minorHAnsi"/>
          <w:b/>
          <w:sz w:val="20"/>
          <w:szCs w:val="20"/>
        </w:rPr>
        <w:t>czestnikiem</w:t>
      </w:r>
      <w:r w:rsidRPr="00C23993">
        <w:rPr>
          <w:rFonts w:asciiTheme="minorHAnsi" w:hAnsiTheme="minorHAnsi" w:cstheme="minorHAnsi"/>
          <w:sz w:val="20"/>
          <w:szCs w:val="20"/>
        </w:rPr>
        <w:t xml:space="preserve">, w formie pisemnej z wykorzystaniem opracowanych formularzy, specyficznych dla </w:t>
      </w:r>
      <w:r w:rsidR="001F2D47" w:rsidRPr="00C23993">
        <w:rPr>
          <w:rFonts w:asciiTheme="minorHAnsi" w:hAnsiTheme="minorHAnsi" w:cstheme="minorHAnsi"/>
          <w:sz w:val="20"/>
          <w:szCs w:val="20"/>
        </w:rPr>
        <w:t xml:space="preserve">poszczególnych modułów </w:t>
      </w:r>
      <w:r w:rsidRPr="00C23993">
        <w:rPr>
          <w:rFonts w:asciiTheme="minorHAnsi" w:hAnsiTheme="minorHAnsi" w:cstheme="minorHAnsi"/>
          <w:sz w:val="20"/>
          <w:szCs w:val="20"/>
        </w:rPr>
        <w:t xml:space="preserve">tj. medycznego, psychospołecznego i zawodowego. W procesie tworzenia IPR zostaną określone harmonogram i sekwencja działań do realizacji przez </w:t>
      </w:r>
      <w:r w:rsidR="000533F7" w:rsidRPr="00C23993">
        <w:rPr>
          <w:rFonts w:asciiTheme="minorHAnsi" w:hAnsiTheme="minorHAnsi" w:cstheme="minorHAnsi"/>
          <w:sz w:val="20"/>
          <w:szCs w:val="20"/>
        </w:rPr>
        <w:t>U</w:t>
      </w:r>
      <w:r w:rsidRPr="00C23993">
        <w:rPr>
          <w:rFonts w:asciiTheme="minorHAnsi" w:hAnsiTheme="minorHAnsi" w:cstheme="minorHAnsi"/>
          <w:sz w:val="20"/>
          <w:szCs w:val="20"/>
        </w:rPr>
        <w:t>czestnika</w:t>
      </w:r>
      <w:r w:rsidR="002354AF" w:rsidRPr="00C23993">
        <w:rPr>
          <w:rFonts w:asciiTheme="minorHAnsi" w:hAnsiTheme="minorHAnsi" w:cstheme="minorHAnsi"/>
          <w:sz w:val="20"/>
          <w:szCs w:val="20"/>
        </w:rPr>
        <w:t xml:space="preserve"> procesu rehabilitacji</w:t>
      </w:r>
      <w:r w:rsidRPr="00C23993">
        <w:rPr>
          <w:rFonts w:asciiTheme="minorHAnsi" w:hAnsiTheme="minorHAnsi" w:cstheme="minorHAnsi"/>
          <w:sz w:val="20"/>
          <w:szCs w:val="20"/>
        </w:rPr>
        <w:t xml:space="preserve">. Uczestnik akceptuje </w:t>
      </w:r>
      <w:r w:rsidRPr="00C23993">
        <w:rPr>
          <w:rFonts w:asciiTheme="minorHAnsi" w:hAnsiTheme="minorHAnsi" w:cstheme="minorHAnsi"/>
          <w:b/>
          <w:sz w:val="20"/>
          <w:szCs w:val="20"/>
        </w:rPr>
        <w:t>IPR poprzez złożenie podpisu na oświadczeniu potwierdzającym zapoznanie się z dokumentem</w:t>
      </w:r>
      <w:r w:rsidR="000533F7" w:rsidRPr="00C23993">
        <w:rPr>
          <w:rFonts w:asciiTheme="minorHAnsi" w:hAnsiTheme="minorHAnsi" w:cstheme="minorHAnsi"/>
          <w:b/>
          <w:sz w:val="20"/>
          <w:szCs w:val="20"/>
        </w:rPr>
        <w:t>.</w:t>
      </w:r>
    </w:p>
    <w:p w14:paraId="6DD64742" w14:textId="77777777" w:rsidR="0086146A" w:rsidRPr="00C23993" w:rsidRDefault="0086146A" w:rsidP="0086146A">
      <w:pPr>
        <w:pStyle w:val="Akapitzlist"/>
        <w:tabs>
          <w:tab w:val="left" w:pos="709"/>
        </w:tabs>
        <w:autoSpaceDE w:val="0"/>
        <w:autoSpaceDN w:val="0"/>
        <w:adjustRightInd w:val="0"/>
        <w:spacing w:before="120" w:after="0"/>
        <w:ind w:left="360"/>
        <w:contextualSpacing w:val="0"/>
        <w:jc w:val="both"/>
        <w:rPr>
          <w:rFonts w:asciiTheme="minorHAnsi" w:hAnsiTheme="minorHAnsi" w:cstheme="minorHAnsi"/>
          <w:sz w:val="20"/>
          <w:szCs w:val="20"/>
        </w:rPr>
      </w:pPr>
    </w:p>
    <w:p w14:paraId="15AD6CE8" w14:textId="7204C428" w:rsidR="002354AF" w:rsidRPr="00C23993" w:rsidRDefault="002354AF" w:rsidP="0086146A">
      <w:pPr>
        <w:tabs>
          <w:tab w:val="left" w:pos="709"/>
        </w:tabs>
        <w:autoSpaceDE w:val="0"/>
        <w:autoSpaceDN w:val="0"/>
        <w:adjustRightInd w:val="0"/>
        <w:spacing w:before="120" w:after="0"/>
        <w:jc w:val="both"/>
        <w:rPr>
          <w:rFonts w:asciiTheme="minorHAnsi" w:hAnsiTheme="minorHAnsi" w:cstheme="minorHAnsi"/>
          <w:b/>
          <w:color w:val="1F497D" w:themeColor="text2"/>
        </w:rPr>
      </w:pPr>
      <w:r w:rsidRPr="00C23993">
        <w:rPr>
          <w:rFonts w:asciiTheme="minorHAnsi" w:hAnsiTheme="minorHAnsi" w:cstheme="minorHAnsi"/>
          <w:b/>
          <w:color w:val="1F497D" w:themeColor="text2"/>
        </w:rPr>
        <w:lastRenderedPageBreak/>
        <w:t>Organizacja procesu</w:t>
      </w:r>
    </w:p>
    <w:p w14:paraId="6BDAB3B4" w14:textId="67820F9C" w:rsidR="00CF344E" w:rsidRPr="00C23993" w:rsidRDefault="00CF344E" w:rsidP="0086146A">
      <w:pPr>
        <w:pStyle w:val="Akapitzlist"/>
        <w:numPr>
          <w:ilvl w:val="0"/>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b/>
          <w:sz w:val="20"/>
          <w:szCs w:val="20"/>
        </w:rPr>
        <w:t>Określenie celów rehabilitacji kompleksowej</w:t>
      </w:r>
      <w:r w:rsidRPr="00C23993">
        <w:rPr>
          <w:rFonts w:asciiTheme="minorHAnsi" w:hAnsiTheme="minorHAnsi" w:cstheme="minorHAnsi"/>
          <w:sz w:val="20"/>
          <w:szCs w:val="20"/>
        </w:rPr>
        <w:t xml:space="preserve"> będzie następowało w oparciu o rekomendacje dotyczące rehabilitacji, przekwalifikowania zawodowego i kierunku szkoleń zawodowych. Cele te zostały podzielone na: cel główny i cele szczegółowe. </w:t>
      </w:r>
    </w:p>
    <w:p w14:paraId="402CFC2C" w14:textId="3BE61B48" w:rsidR="00CF344E" w:rsidRPr="00C23993" w:rsidRDefault="00CF344E" w:rsidP="0086146A">
      <w:pPr>
        <w:pStyle w:val="Akapitzlist"/>
        <w:numPr>
          <w:ilvl w:val="0"/>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b/>
          <w:sz w:val="20"/>
          <w:szCs w:val="20"/>
        </w:rPr>
        <w:t>Celem głównym</w:t>
      </w:r>
      <w:r w:rsidRPr="00C23993">
        <w:rPr>
          <w:rFonts w:asciiTheme="minorHAnsi" w:hAnsiTheme="minorHAnsi" w:cstheme="minorHAnsi"/>
          <w:sz w:val="20"/>
          <w:szCs w:val="20"/>
        </w:rPr>
        <w:t xml:space="preserve"> rehabilitacji kompleksowej jest uzyskanie przez osobę, która zakończy udział w programie, zatrudnienia na otwartym rynku pracy lub założenie działalności gospodarczej. Z tak zdefiniowanego celu wynika zatem, iż celem wspólnym rehabilitacji medycznej</w:t>
      </w:r>
      <w:r w:rsidR="002354AF" w:rsidRPr="00C23993">
        <w:rPr>
          <w:rFonts w:asciiTheme="minorHAnsi" w:hAnsiTheme="minorHAnsi" w:cstheme="minorHAnsi"/>
          <w:sz w:val="20"/>
          <w:szCs w:val="20"/>
        </w:rPr>
        <w:t xml:space="preserve"> oraz </w:t>
      </w:r>
      <w:r w:rsidRPr="00C23993">
        <w:rPr>
          <w:rFonts w:asciiTheme="minorHAnsi" w:hAnsiTheme="minorHAnsi" w:cstheme="minorHAnsi"/>
          <w:sz w:val="20"/>
          <w:szCs w:val="20"/>
        </w:rPr>
        <w:t xml:space="preserve">psychospołecznej jest wspomaganie procesu rehabilitacji zawodowej. </w:t>
      </w:r>
    </w:p>
    <w:p w14:paraId="18D30086" w14:textId="77777777" w:rsidR="00CF344E" w:rsidRPr="00C23993" w:rsidRDefault="00CF344E" w:rsidP="0086146A">
      <w:pPr>
        <w:pStyle w:val="Akapitzlist"/>
        <w:numPr>
          <w:ilvl w:val="0"/>
          <w:numId w:val="98"/>
        </w:numPr>
        <w:autoSpaceDE w:val="0"/>
        <w:autoSpaceDN w:val="0"/>
        <w:adjustRightInd w:val="0"/>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b/>
          <w:sz w:val="20"/>
          <w:szCs w:val="20"/>
        </w:rPr>
        <w:t>Cele szczegółowe</w:t>
      </w:r>
      <w:r w:rsidRPr="00C23993">
        <w:rPr>
          <w:rFonts w:asciiTheme="minorHAnsi" w:hAnsiTheme="minorHAnsi" w:cstheme="minorHAnsi"/>
          <w:sz w:val="20"/>
          <w:szCs w:val="20"/>
        </w:rPr>
        <w:t xml:space="preserve"> odnoszą się do poszczególnych modułów rehabilitacji kompleksowej: </w:t>
      </w:r>
    </w:p>
    <w:p w14:paraId="71C7D4AA"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Moduł zawodowy:</w:t>
      </w:r>
    </w:p>
    <w:p w14:paraId="1A36829C"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Przygotowanie do wejścia/powrotu na rynek pracy.</w:t>
      </w:r>
    </w:p>
    <w:p w14:paraId="383D5019"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Przekwalifikowanie zawodowe.</w:t>
      </w:r>
    </w:p>
    <w:p w14:paraId="2336961E"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bCs/>
          <w:color w:val="000000" w:themeColor="text1"/>
          <w:sz w:val="20"/>
          <w:szCs w:val="20"/>
        </w:rPr>
        <w:t>Moduł psychospołeczny:</w:t>
      </w:r>
    </w:p>
    <w:p w14:paraId="0029B7DF"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Wzmocnienie motywacji do podjęcia pracy.</w:t>
      </w:r>
    </w:p>
    <w:p w14:paraId="5B7F979D"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Przyswojenie zasad właściwego pełnienia ról społecznych, umożliwiających regulowanie stosunków z otoczeniem, ważnych dla siebie i z pożytkiem dla innych.</w:t>
      </w:r>
    </w:p>
    <w:p w14:paraId="48E84551"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Wsparcie wspomagające dla osób z najbliższego otoczenia uczestników programu.</w:t>
      </w:r>
    </w:p>
    <w:p w14:paraId="11B81024" w14:textId="77777777" w:rsidR="00CF344E" w:rsidRPr="00C23993" w:rsidRDefault="00CF344E" w:rsidP="0086146A">
      <w:pPr>
        <w:pStyle w:val="Akapitzlist"/>
        <w:numPr>
          <w:ilvl w:val="1"/>
          <w:numId w:val="98"/>
        </w:numPr>
        <w:tabs>
          <w:tab w:val="left" w:pos="709"/>
        </w:tabs>
        <w:autoSpaceDE w:val="0"/>
        <w:autoSpaceDN w:val="0"/>
        <w:adjustRightInd w:val="0"/>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Moduł medyczny:</w:t>
      </w:r>
    </w:p>
    <w:p w14:paraId="5D4FF524"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 xml:space="preserve">Przywrócenie utraconych funkcji lub ich odtworzenie w jak największym, możliwym do osiągnięcia, stopniu. </w:t>
      </w:r>
    </w:p>
    <w:p w14:paraId="5F7C4B88"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Podtrzymanie/poprawa stanu funkcjonalnego.</w:t>
      </w:r>
    </w:p>
    <w:p w14:paraId="3E6A77FF"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Wypracowanie prawidłowych wzorców kompensacyjnych.</w:t>
      </w:r>
    </w:p>
    <w:p w14:paraId="158A5871"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Zapobieganie rozwojowi wtórnych zmian funkcjonalnych.</w:t>
      </w:r>
    </w:p>
    <w:p w14:paraId="776FA29E" w14:textId="398BE38D" w:rsidR="00CF344E" w:rsidRPr="00C23993" w:rsidRDefault="00CF344E" w:rsidP="0086146A">
      <w:pPr>
        <w:pStyle w:val="Akapitzlist"/>
        <w:numPr>
          <w:ilvl w:val="0"/>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b/>
          <w:sz w:val="20"/>
          <w:szCs w:val="20"/>
        </w:rPr>
        <w:t>Opracowanie ścieżki prowadzenia rehabilitacji</w:t>
      </w:r>
      <w:r w:rsidR="000C474E" w:rsidRPr="00C23993">
        <w:rPr>
          <w:rFonts w:asciiTheme="minorHAnsi" w:hAnsiTheme="minorHAnsi" w:cstheme="minorHAnsi"/>
          <w:b/>
          <w:sz w:val="20"/>
          <w:szCs w:val="20"/>
        </w:rPr>
        <w:t>, czyli sposobu postępowania terapeutycznego</w:t>
      </w:r>
      <w:r w:rsidRPr="00C23993">
        <w:rPr>
          <w:rFonts w:asciiTheme="minorHAnsi" w:hAnsiTheme="minorHAnsi" w:cstheme="minorHAnsi"/>
          <w:sz w:val="20"/>
          <w:szCs w:val="20"/>
        </w:rPr>
        <w:t xml:space="preserve"> polega na doborze właściwych dla każdego </w:t>
      </w:r>
      <w:r w:rsidR="000C474E" w:rsidRPr="00C23993">
        <w:rPr>
          <w:rFonts w:asciiTheme="minorHAnsi" w:hAnsiTheme="minorHAnsi" w:cstheme="minorHAnsi"/>
          <w:sz w:val="20"/>
          <w:szCs w:val="20"/>
        </w:rPr>
        <w:t>U</w:t>
      </w:r>
      <w:r w:rsidRPr="00C23993">
        <w:rPr>
          <w:rFonts w:asciiTheme="minorHAnsi" w:hAnsiTheme="minorHAnsi" w:cstheme="minorHAnsi"/>
          <w:sz w:val="20"/>
          <w:szCs w:val="20"/>
        </w:rPr>
        <w:t xml:space="preserve">czestnika, form i metod realizacji rehabilitacji kompleksowej </w:t>
      </w:r>
      <w:r w:rsidRPr="00C23993">
        <w:rPr>
          <w:rFonts w:asciiTheme="minorHAnsi" w:hAnsiTheme="minorHAnsi" w:cstheme="minorHAnsi"/>
          <w:color w:val="000000" w:themeColor="text1"/>
          <w:sz w:val="20"/>
          <w:szCs w:val="20"/>
        </w:rPr>
        <w:t>nastawionej na przywracanie lub rozwój jego zdolności psychospołecznych i fizycznych oraz umiejętności zawodowych istotnych z punktu widzenia konkretnego</w:t>
      </w:r>
      <w:r w:rsidR="00C672EA" w:rsidRPr="00C23993">
        <w:rPr>
          <w:rFonts w:asciiTheme="minorHAnsi" w:hAnsiTheme="minorHAnsi" w:cstheme="minorHAnsi"/>
          <w:color w:val="000000" w:themeColor="text1"/>
          <w:sz w:val="20"/>
          <w:szCs w:val="20"/>
        </w:rPr>
        <w:t xml:space="preserve"> </w:t>
      </w:r>
      <w:r w:rsidRPr="00C23993">
        <w:rPr>
          <w:rFonts w:asciiTheme="minorHAnsi" w:hAnsiTheme="minorHAnsi" w:cstheme="minorHAnsi"/>
          <w:color w:val="000000" w:themeColor="text1"/>
          <w:sz w:val="20"/>
          <w:szCs w:val="20"/>
        </w:rPr>
        <w:t xml:space="preserve"> zawodu. P</w:t>
      </w:r>
      <w:r w:rsidRPr="00C23993">
        <w:rPr>
          <w:rFonts w:asciiTheme="minorHAnsi" w:hAnsiTheme="minorHAnsi" w:cstheme="minorHAnsi"/>
          <w:sz w:val="20"/>
          <w:szCs w:val="20"/>
        </w:rPr>
        <w:t>rojektowanie ścieżki prowadzenia rehabilitacji wymaga uwzględnienia następujących elementów:</w:t>
      </w:r>
    </w:p>
    <w:p w14:paraId="10BE70C0" w14:textId="77777777" w:rsidR="00CF344E" w:rsidRPr="00C23993" w:rsidRDefault="00CF344E" w:rsidP="0086146A">
      <w:pPr>
        <w:pStyle w:val="Akapitzlist"/>
        <w:numPr>
          <w:ilvl w:val="1"/>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Programu i wymiaru czasowego poszczególnych składowych rehabilitacji (medycznego, psychospołecznego, zawodowego).</w:t>
      </w:r>
    </w:p>
    <w:p w14:paraId="74F83835"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Harmonogramu realizacji, w tym przewidywanego terminu realizacji programu. </w:t>
      </w:r>
    </w:p>
    <w:p w14:paraId="71914DE0"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Osób odpowiedzialnych za realizację poszczególnych zadań. </w:t>
      </w:r>
    </w:p>
    <w:p w14:paraId="6E6577B1"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Częstotliwości przeprowadzania oceny etapowej.</w:t>
      </w:r>
    </w:p>
    <w:p w14:paraId="45ADC21A"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Wystandaryzowanej dokumentacji IPR.</w:t>
      </w:r>
    </w:p>
    <w:p w14:paraId="35FC4294" w14:textId="77777777" w:rsidR="00CF344E" w:rsidRPr="00C23993" w:rsidRDefault="00CF344E" w:rsidP="0086146A">
      <w:pPr>
        <w:pStyle w:val="Akapitzlist"/>
        <w:numPr>
          <w:ilvl w:val="0"/>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b/>
          <w:sz w:val="20"/>
          <w:szCs w:val="20"/>
        </w:rPr>
        <w:t xml:space="preserve">Programy i wymiar czasowy poszczególnych modułów rehabilitacji kompleksowej </w:t>
      </w:r>
      <w:r w:rsidRPr="00C23993">
        <w:rPr>
          <w:rFonts w:asciiTheme="minorHAnsi" w:hAnsiTheme="minorHAnsi" w:cstheme="minorHAnsi"/>
          <w:sz w:val="20"/>
          <w:szCs w:val="20"/>
        </w:rPr>
        <w:t>(zawodowego, psychospołecznego, medycznego) będą określane, z uwzględnieniem następujących zasad:</w:t>
      </w:r>
    </w:p>
    <w:p w14:paraId="2992E728" w14:textId="2479A8AD" w:rsidR="00CF344E" w:rsidRPr="00C23993" w:rsidRDefault="00CF344E" w:rsidP="0086146A">
      <w:pPr>
        <w:pStyle w:val="Akapitzlist"/>
        <w:numPr>
          <w:ilvl w:val="1"/>
          <w:numId w:val="98"/>
        </w:numPr>
        <w:tabs>
          <w:tab w:val="left" w:pos="709"/>
        </w:tabs>
        <w:autoSpaceDE w:val="0"/>
        <w:autoSpaceDN w:val="0"/>
        <w:adjustRightInd w:val="0"/>
        <w:spacing w:before="120" w:after="0"/>
        <w:ind w:left="709"/>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Program rehabilitacji kompleksowej będzie tworzony dla każdego uczestnika projektu, przy </w:t>
      </w:r>
      <w:r w:rsidRPr="00C23993">
        <w:rPr>
          <w:rFonts w:asciiTheme="minorHAnsi" w:hAnsiTheme="minorHAnsi" w:cstheme="minorHAnsi"/>
          <w:b/>
          <w:sz w:val="20"/>
          <w:szCs w:val="20"/>
        </w:rPr>
        <w:t>jego aktywnej współpracy</w:t>
      </w:r>
      <w:r w:rsidRPr="00C23993">
        <w:rPr>
          <w:rFonts w:asciiTheme="minorHAnsi" w:hAnsiTheme="minorHAnsi" w:cstheme="minorHAnsi"/>
          <w:sz w:val="20"/>
          <w:szCs w:val="20"/>
        </w:rPr>
        <w:t xml:space="preserve">, w oparciu o rekomendacje </w:t>
      </w:r>
      <w:r w:rsidR="00054129" w:rsidRPr="00C23993">
        <w:rPr>
          <w:rFonts w:asciiTheme="minorHAnsi" w:hAnsiTheme="minorHAnsi" w:cstheme="minorHAnsi"/>
          <w:sz w:val="20"/>
          <w:szCs w:val="20"/>
        </w:rPr>
        <w:t xml:space="preserve">dla zespołu rehabilitacyjnego </w:t>
      </w:r>
      <w:r w:rsidR="001F2D47" w:rsidRPr="00C23993">
        <w:rPr>
          <w:rFonts w:asciiTheme="minorHAnsi" w:hAnsiTheme="minorHAnsi" w:cstheme="minorHAnsi"/>
          <w:sz w:val="20"/>
          <w:szCs w:val="20"/>
        </w:rPr>
        <w:t xml:space="preserve">opracowane na etapie </w:t>
      </w:r>
      <w:r w:rsidR="00DA6E8D" w:rsidRPr="00C23993">
        <w:rPr>
          <w:rFonts w:asciiTheme="minorHAnsi" w:hAnsiTheme="minorHAnsi" w:cstheme="minorHAnsi"/>
          <w:sz w:val="20"/>
          <w:szCs w:val="20"/>
        </w:rPr>
        <w:t>diagnozy</w:t>
      </w:r>
      <w:r w:rsidR="00054129" w:rsidRPr="00C23993">
        <w:rPr>
          <w:rFonts w:asciiTheme="minorHAnsi" w:hAnsiTheme="minorHAnsi" w:cstheme="minorHAnsi"/>
          <w:sz w:val="20"/>
          <w:szCs w:val="20"/>
        </w:rPr>
        <w:t>,</w:t>
      </w:r>
      <w:r w:rsidR="00DA6E8D" w:rsidRPr="00C23993">
        <w:rPr>
          <w:rFonts w:asciiTheme="minorHAnsi" w:hAnsiTheme="minorHAnsi" w:cstheme="minorHAnsi"/>
          <w:sz w:val="20"/>
          <w:szCs w:val="20"/>
        </w:rPr>
        <w:t xml:space="preserve"> </w:t>
      </w:r>
      <w:r w:rsidRPr="00C23993">
        <w:rPr>
          <w:rFonts w:asciiTheme="minorHAnsi" w:hAnsiTheme="minorHAnsi" w:cstheme="minorHAnsi"/>
          <w:sz w:val="20"/>
          <w:szCs w:val="20"/>
        </w:rPr>
        <w:t>dotyczące rehabilitacji, kierunku szkoleń i reorientacji zawodowej.</w:t>
      </w:r>
    </w:p>
    <w:p w14:paraId="03BAB6A3" w14:textId="46A57D73" w:rsidR="00CF344E" w:rsidRPr="00C23993" w:rsidRDefault="00CF344E" w:rsidP="0086146A">
      <w:pPr>
        <w:pStyle w:val="Akapitzlist"/>
        <w:numPr>
          <w:ilvl w:val="1"/>
          <w:numId w:val="98"/>
        </w:numPr>
        <w:tabs>
          <w:tab w:val="left" w:pos="709"/>
        </w:tabs>
        <w:autoSpaceDE w:val="0"/>
        <w:autoSpaceDN w:val="0"/>
        <w:adjustRightInd w:val="0"/>
        <w:spacing w:before="120" w:after="0"/>
        <w:ind w:left="709"/>
        <w:contextualSpacing w:val="0"/>
        <w:jc w:val="both"/>
        <w:rPr>
          <w:rFonts w:asciiTheme="minorHAnsi" w:hAnsiTheme="minorHAnsi" w:cstheme="minorHAnsi"/>
          <w:sz w:val="20"/>
          <w:szCs w:val="20"/>
        </w:rPr>
      </w:pPr>
      <w:r w:rsidRPr="00C23993">
        <w:rPr>
          <w:rFonts w:asciiTheme="minorHAnsi" w:hAnsiTheme="minorHAnsi" w:cstheme="minorHAnsi"/>
          <w:sz w:val="20"/>
          <w:szCs w:val="20"/>
        </w:rPr>
        <w:lastRenderedPageBreak/>
        <w:t xml:space="preserve">Program będzie zawierał wykaz procedur zaplanowanych do realizacji u </w:t>
      </w:r>
      <w:r w:rsidR="000C474E" w:rsidRPr="00C23993">
        <w:rPr>
          <w:rFonts w:asciiTheme="minorHAnsi" w:hAnsiTheme="minorHAnsi" w:cstheme="minorHAnsi"/>
          <w:sz w:val="20"/>
          <w:szCs w:val="20"/>
        </w:rPr>
        <w:t>U</w:t>
      </w:r>
      <w:r w:rsidRPr="00C23993">
        <w:rPr>
          <w:rFonts w:asciiTheme="minorHAnsi" w:hAnsiTheme="minorHAnsi" w:cstheme="minorHAnsi"/>
          <w:sz w:val="20"/>
          <w:szCs w:val="20"/>
        </w:rPr>
        <w:t>czestnika, w zakresie każdego modułu tj. zawodowego, psychospołecznego i medycznego.</w:t>
      </w:r>
    </w:p>
    <w:p w14:paraId="2CFD3B2C" w14:textId="485A0AA1" w:rsidR="00CF344E" w:rsidRPr="00C23993" w:rsidRDefault="00C672EA" w:rsidP="0086146A">
      <w:pPr>
        <w:pStyle w:val="Akapitzlist"/>
        <w:numPr>
          <w:ilvl w:val="1"/>
          <w:numId w:val="98"/>
        </w:numPr>
        <w:autoSpaceDE w:val="0"/>
        <w:autoSpaceDN w:val="0"/>
        <w:adjustRightInd w:val="0"/>
        <w:spacing w:before="120" w:after="0"/>
        <w:ind w:left="709" w:hanging="425"/>
        <w:contextualSpacing w:val="0"/>
        <w:jc w:val="both"/>
        <w:rPr>
          <w:rFonts w:asciiTheme="minorHAnsi" w:hAnsiTheme="minorHAnsi" w:cstheme="minorHAnsi"/>
          <w:sz w:val="20"/>
          <w:szCs w:val="20"/>
        </w:rPr>
      </w:pPr>
      <w:r w:rsidRPr="00C23993">
        <w:rPr>
          <w:rFonts w:asciiTheme="minorHAnsi" w:hAnsiTheme="minorHAnsi" w:cstheme="minorHAnsi"/>
          <w:sz w:val="20"/>
          <w:szCs w:val="20"/>
        </w:rPr>
        <w:t>Szczegółowy w</w:t>
      </w:r>
      <w:r w:rsidR="00CF344E" w:rsidRPr="00C23993">
        <w:rPr>
          <w:rFonts w:asciiTheme="minorHAnsi" w:hAnsiTheme="minorHAnsi" w:cstheme="minorHAnsi"/>
          <w:sz w:val="20"/>
          <w:szCs w:val="20"/>
        </w:rPr>
        <w:t>ymiar czasowy procedur z zakresu modułu medycznego i psychospołecznego będzie określany w skali dnia i najbliższego miesiąca (następnie aktualizowany cyklicznie w zależności od zmian stanu funkcjonalnego uczestnika), natomiast z zakresu modułu zawodowego będzie ustalony zgodnie z programem szkolenia zawodowego.</w:t>
      </w:r>
    </w:p>
    <w:p w14:paraId="41568B65" w14:textId="55CA8DD3" w:rsidR="000C474E" w:rsidRPr="00C23993" w:rsidRDefault="000C474E" w:rsidP="0086146A">
      <w:pPr>
        <w:pStyle w:val="Akapitzlist"/>
        <w:numPr>
          <w:ilvl w:val="1"/>
          <w:numId w:val="98"/>
        </w:numPr>
        <w:autoSpaceDE w:val="0"/>
        <w:autoSpaceDN w:val="0"/>
        <w:adjustRightInd w:val="0"/>
        <w:spacing w:before="120" w:after="0"/>
        <w:ind w:left="709" w:hanging="425"/>
        <w:contextualSpacing w:val="0"/>
        <w:jc w:val="both"/>
        <w:rPr>
          <w:rFonts w:asciiTheme="minorHAnsi" w:hAnsiTheme="minorHAnsi" w:cstheme="minorHAnsi"/>
          <w:sz w:val="20"/>
          <w:szCs w:val="20"/>
        </w:rPr>
      </w:pPr>
      <w:r w:rsidRPr="00C23993">
        <w:rPr>
          <w:rFonts w:asciiTheme="minorHAnsi" w:hAnsiTheme="minorHAnsi" w:cstheme="minorHAnsi"/>
          <w:sz w:val="20"/>
          <w:szCs w:val="20"/>
        </w:rPr>
        <w:t>Usługi z zakresu doradztwa i pośrednictwa pracy</w:t>
      </w:r>
      <w:r w:rsidR="00AB385C" w:rsidRPr="00C23993">
        <w:rPr>
          <w:rFonts w:asciiTheme="minorHAnsi" w:hAnsiTheme="minorHAnsi" w:cstheme="minorHAnsi"/>
          <w:sz w:val="20"/>
          <w:szCs w:val="20"/>
        </w:rPr>
        <w:t xml:space="preserve"> będą realizowane</w:t>
      </w:r>
      <w:r w:rsidR="009E4E7A" w:rsidRPr="00C23993">
        <w:rPr>
          <w:rFonts w:asciiTheme="minorHAnsi" w:hAnsiTheme="minorHAnsi" w:cstheme="minorHAnsi"/>
          <w:sz w:val="20"/>
          <w:szCs w:val="20"/>
        </w:rPr>
        <w:t xml:space="preserve"> do momentu podjęcia zatrudnienia (lub uruchomienia działalności gospodarczej</w:t>
      </w:r>
      <w:r w:rsidR="00CF7D70" w:rsidRPr="00C23993">
        <w:rPr>
          <w:rFonts w:asciiTheme="minorHAnsi" w:hAnsiTheme="minorHAnsi" w:cstheme="minorHAnsi"/>
          <w:sz w:val="20"/>
          <w:szCs w:val="20"/>
        </w:rPr>
        <w:t>)</w:t>
      </w:r>
      <w:r w:rsidR="009E4E7A" w:rsidRPr="00C23993">
        <w:rPr>
          <w:rFonts w:asciiTheme="minorHAnsi" w:hAnsiTheme="minorHAnsi" w:cstheme="minorHAnsi"/>
          <w:sz w:val="20"/>
          <w:szCs w:val="20"/>
        </w:rPr>
        <w:t xml:space="preserve"> i przez okres minimum 3 miesięcy po podjęciu zatrudnienia. </w:t>
      </w:r>
    </w:p>
    <w:p w14:paraId="1C1501FD" w14:textId="77777777" w:rsidR="00CF344E" w:rsidRPr="00C23993" w:rsidRDefault="00CF344E" w:rsidP="0086146A">
      <w:pPr>
        <w:pStyle w:val="Akapitzlist"/>
        <w:numPr>
          <w:ilvl w:val="0"/>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b/>
          <w:sz w:val="20"/>
          <w:szCs w:val="20"/>
        </w:rPr>
        <w:t>Harmonogram realizacji, w tym przewidywany termin realizacji programu</w:t>
      </w:r>
      <w:r w:rsidRPr="00C23993">
        <w:rPr>
          <w:rFonts w:asciiTheme="minorHAnsi" w:hAnsiTheme="minorHAnsi" w:cstheme="minorHAnsi"/>
          <w:sz w:val="20"/>
          <w:szCs w:val="20"/>
        </w:rPr>
        <w:t xml:space="preserve"> - harmonogram realizacji programu wymaga uwzględnienia następujących wytycznych: </w:t>
      </w:r>
    </w:p>
    <w:p w14:paraId="6CFA0386" w14:textId="56AFCAD1" w:rsidR="00CF344E" w:rsidRPr="00C23993" w:rsidRDefault="00CF344E" w:rsidP="0086146A">
      <w:pPr>
        <w:pStyle w:val="Akapitzlist"/>
        <w:numPr>
          <w:ilvl w:val="1"/>
          <w:numId w:val="98"/>
        </w:numPr>
        <w:tabs>
          <w:tab w:val="left" w:pos="709"/>
        </w:tabs>
        <w:spacing w:before="120" w:after="0"/>
        <w:ind w:hanging="508"/>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Procedury z zakresu modułu medycznego, psychospołecznego i wybrane z zawodowego rozpoczynają się w dniu roboczym następującym po dniu, w którym opracowano IPR i uzyskano pisemną zgodę </w:t>
      </w:r>
      <w:r w:rsidR="000C474E" w:rsidRPr="00C23993">
        <w:rPr>
          <w:rFonts w:asciiTheme="minorHAnsi" w:hAnsiTheme="minorHAnsi" w:cstheme="minorHAnsi"/>
          <w:sz w:val="20"/>
          <w:szCs w:val="20"/>
        </w:rPr>
        <w:t>U</w:t>
      </w:r>
      <w:r w:rsidRPr="00C23993">
        <w:rPr>
          <w:rFonts w:asciiTheme="minorHAnsi" w:hAnsiTheme="minorHAnsi" w:cstheme="minorHAnsi"/>
          <w:sz w:val="20"/>
          <w:szCs w:val="20"/>
        </w:rPr>
        <w:t>czestnika na formularzu „Oświadczenie dotyczące IPR”.</w:t>
      </w:r>
    </w:p>
    <w:p w14:paraId="4E6629DC" w14:textId="3AE53811"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Nauka zawodu będzie rozpoczynała się </w:t>
      </w:r>
      <w:r w:rsidR="00C672EA" w:rsidRPr="00C23993">
        <w:rPr>
          <w:rFonts w:asciiTheme="minorHAnsi" w:hAnsiTheme="minorHAnsi" w:cstheme="minorHAnsi"/>
          <w:sz w:val="20"/>
          <w:szCs w:val="20"/>
        </w:rPr>
        <w:t xml:space="preserve">w zaplanowanym terminie ale nie później niż w </w:t>
      </w:r>
      <w:r w:rsidRPr="00C23993">
        <w:rPr>
          <w:rFonts w:asciiTheme="minorHAnsi" w:hAnsiTheme="minorHAnsi" w:cstheme="minorHAnsi"/>
          <w:sz w:val="20"/>
          <w:szCs w:val="20"/>
        </w:rPr>
        <w:t xml:space="preserve">ciągu </w:t>
      </w:r>
      <w:r w:rsidR="002E53E0" w:rsidRPr="00C23993">
        <w:rPr>
          <w:rFonts w:asciiTheme="minorHAnsi" w:hAnsiTheme="minorHAnsi" w:cstheme="minorHAnsi"/>
          <w:sz w:val="20"/>
          <w:szCs w:val="20"/>
        </w:rPr>
        <w:t>21</w:t>
      </w:r>
      <w:r w:rsidRPr="00C23993">
        <w:rPr>
          <w:rFonts w:asciiTheme="minorHAnsi" w:hAnsiTheme="minorHAnsi" w:cstheme="minorHAnsi"/>
          <w:sz w:val="20"/>
          <w:szCs w:val="20"/>
        </w:rPr>
        <w:t xml:space="preserve"> dni od dnia, w którym opracowano IPR i uzyskano pisemną zgodę uczestnika na Oświadczeniu dotyczącym IPR.</w:t>
      </w:r>
      <w:r w:rsidR="00FA5181" w:rsidRPr="00C23993">
        <w:rPr>
          <w:rFonts w:asciiTheme="minorHAnsi" w:hAnsiTheme="minorHAnsi" w:cstheme="minorHAnsi"/>
          <w:sz w:val="20"/>
          <w:szCs w:val="20"/>
        </w:rPr>
        <w:t xml:space="preserve"> W uzasadnionych przypadkach nauka zawodu może rozpocząć się później.</w:t>
      </w:r>
    </w:p>
    <w:p w14:paraId="4060B244" w14:textId="030D71C3" w:rsidR="00CF344E" w:rsidRPr="00C23993" w:rsidRDefault="001E28A9"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Średni </w:t>
      </w:r>
      <w:r w:rsidR="0071330A" w:rsidRPr="00C23993">
        <w:rPr>
          <w:rFonts w:asciiTheme="minorHAnsi" w:hAnsiTheme="minorHAnsi" w:cstheme="minorHAnsi"/>
          <w:sz w:val="20"/>
          <w:szCs w:val="20"/>
        </w:rPr>
        <w:t xml:space="preserve">przewidywany </w:t>
      </w:r>
      <w:r w:rsidR="00CF344E" w:rsidRPr="00C23993">
        <w:rPr>
          <w:rFonts w:asciiTheme="minorHAnsi" w:hAnsiTheme="minorHAnsi" w:cstheme="minorHAnsi"/>
          <w:sz w:val="20"/>
          <w:szCs w:val="20"/>
        </w:rPr>
        <w:t>czas pozostawania w ORK</w:t>
      </w:r>
      <w:r w:rsidR="00EC2908" w:rsidRPr="00C23993">
        <w:rPr>
          <w:rFonts w:asciiTheme="minorHAnsi" w:hAnsiTheme="minorHAnsi" w:cstheme="minorHAnsi"/>
          <w:sz w:val="20"/>
          <w:szCs w:val="20"/>
        </w:rPr>
        <w:t xml:space="preserve"> to</w:t>
      </w:r>
      <w:r w:rsidR="00CF344E" w:rsidRPr="00C23993">
        <w:rPr>
          <w:rFonts w:asciiTheme="minorHAnsi" w:hAnsiTheme="minorHAnsi"/>
          <w:sz w:val="20"/>
        </w:rPr>
        <w:t xml:space="preserve"> </w:t>
      </w:r>
      <w:r w:rsidR="0071330A" w:rsidRPr="00C23993">
        <w:rPr>
          <w:rFonts w:asciiTheme="minorHAnsi" w:hAnsiTheme="minorHAnsi"/>
          <w:sz w:val="20"/>
        </w:rPr>
        <w:t>9 miesięcy</w:t>
      </w:r>
      <w:r w:rsidR="007345BD" w:rsidRPr="00C23993">
        <w:rPr>
          <w:rFonts w:asciiTheme="minorHAnsi" w:hAnsiTheme="minorHAnsi" w:cstheme="minorHAnsi"/>
          <w:sz w:val="20"/>
          <w:szCs w:val="20"/>
        </w:rPr>
        <w:t>. Maksymaln</w:t>
      </w:r>
      <w:r w:rsidR="00CF7D70" w:rsidRPr="00C23993">
        <w:rPr>
          <w:rFonts w:asciiTheme="minorHAnsi" w:hAnsiTheme="minorHAnsi" w:cstheme="minorHAnsi"/>
          <w:sz w:val="20"/>
          <w:szCs w:val="20"/>
        </w:rPr>
        <w:t>y</w:t>
      </w:r>
      <w:r w:rsidR="007345BD" w:rsidRPr="00C23993">
        <w:rPr>
          <w:rFonts w:asciiTheme="minorHAnsi" w:hAnsiTheme="minorHAnsi" w:cstheme="minorHAnsi"/>
          <w:sz w:val="20"/>
          <w:szCs w:val="20"/>
        </w:rPr>
        <w:t xml:space="preserve"> czas pozostawania w ORK</w:t>
      </w:r>
      <w:r w:rsidR="00CF7D70" w:rsidRPr="00C23993">
        <w:rPr>
          <w:rFonts w:asciiTheme="minorHAnsi" w:hAnsiTheme="minorHAnsi" w:cstheme="minorHAnsi"/>
          <w:sz w:val="20"/>
          <w:szCs w:val="20"/>
        </w:rPr>
        <w:t xml:space="preserve"> to</w:t>
      </w:r>
      <w:r w:rsidR="0071330A" w:rsidRPr="00C23993">
        <w:rPr>
          <w:rFonts w:asciiTheme="minorHAnsi" w:hAnsiTheme="minorHAnsi" w:cstheme="minorHAnsi"/>
          <w:sz w:val="20"/>
          <w:szCs w:val="20"/>
        </w:rPr>
        <w:t xml:space="preserve"> 12</w:t>
      </w:r>
      <w:r w:rsidR="00CF344E" w:rsidRPr="00C23993">
        <w:rPr>
          <w:rFonts w:asciiTheme="minorHAnsi" w:hAnsiTheme="minorHAnsi" w:cstheme="minorHAnsi"/>
          <w:sz w:val="20"/>
          <w:szCs w:val="20"/>
        </w:rPr>
        <w:t xml:space="preserve"> miesięcy.</w:t>
      </w:r>
    </w:p>
    <w:p w14:paraId="58A3B045" w14:textId="4235E471"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Rehabilitacja kompleksowa będzie prowadzona od poniedziałku do piątku w godz. 8.</w:t>
      </w:r>
      <w:r w:rsidR="00325651" w:rsidRPr="00C23993">
        <w:rPr>
          <w:rFonts w:asciiTheme="minorHAnsi" w:hAnsiTheme="minorHAnsi" w:cstheme="minorHAnsi"/>
          <w:sz w:val="20"/>
          <w:szCs w:val="20"/>
        </w:rPr>
        <w:t>0</w:t>
      </w:r>
      <w:r w:rsidRPr="00C23993">
        <w:rPr>
          <w:rFonts w:asciiTheme="minorHAnsi" w:hAnsiTheme="minorHAnsi" w:cstheme="minorHAnsi"/>
          <w:sz w:val="20"/>
          <w:szCs w:val="20"/>
        </w:rPr>
        <w:t>0-18.00.</w:t>
      </w:r>
    </w:p>
    <w:p w14:paraId="1AAE318B"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W przypadku realizacji poszczególnych modułów rehabilitacji kompleksowej, poza ORK niezbędne będzie:</w:t>
      </w:r>
    </w:p>
    <w:p w14:paraId="27AF593F"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dla osób uczestniczących w rehabilitacji kompleksowej w trybie stacjonarnym - podanie godziny wyjazdu do wskazanej placówki i godziny wyjazdu z tej placówki; </w:t>
      </w:r>
    </w:p>
    <w:p w14:paraId="0CFF7EC3" w14:textId="77777777" w:rsidR="00CF344E" w:rsidRPr="00C23993" w:rsidRDefault="00CF344E" w:rsidP="0086146A">
      <w:pPr>
        <w:pStyle w:val="Akapitzlist"/>
        <w:numPr>
          <w:ilvl w:val="2"/>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dla osób uczestniczących w rehabilitacji kompleksowej w trybie niestacjonarnym - podanie godziny rozpoczęcia zajęć.</w:t>
      </w:r>
    </w:p>
    <w:p w14:paraId="40AEAD25" w14:textId="77777777"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Organizacja świadczeń kompleksowej rehabilitacji w taki sposób, aby zapewniona była ich ciągłość.</w:t>
      </w:r>
    </w:p>
    <w:p w14:paraId="08354806" w14:textId="656C0432" w:rsidR="00CF344E" w:rsidRPr="00C23993" w:rsidRDefault="00CF344E" w:rsidP="0086146A">
      <w:pPr>
        <w:pStyle w:val="Akapitzlist"/>
        <w:numPr>
          <w:ilvl w:val="0"/>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b/>
          <w:sz w:val="20"/>
          <w:szCs w:val="20"/>
        </w:rPr>
        <w:t xml:space="preserve">Osoby odpowiedzialne za realizację poszczególnych zadań - </w:t>
      </w:r>
      <w:r w:rsidRPr="00C23993">
        <w:rPr>
          <w:rFonts w:asciiTheme="minorHAnsi" w:hAnsiTheme="minorHAnsi" w:cstheme="minorHAnsi"/>
          <w:sz w:val="20"/>
          <w:szCs w:val="20"/>
        </w:rPr>
        <w:t>IPR</w:t>
      </w:r>
      <w:r w:rsidRPr="00C23993">
        <w:rPr>
          <w:rFonts w:asciiTheme="minorHAnsi" w:hAnsiTheme="minorHAnsi" w:cstheme="minorHAnsi"/>
          <w:color w:val="000000" w:themeColor="text1"/>
          <w:sz w:val="20"/>
          <w:szCs w:val="20"/>
        </w:rPr>
        <w:t xml:space="preserve"> będzie </w:t>
      </w:r>
      <w:r w:rsidR="001E4855" w:rsidRPr="00C23993">
        <w:rPr>
          <w:rFonts w:asciiTheme="minorHAnsi" w:hAnsiTheme="minorHAnsi" w:cstheme="minorHAnsi"/>
          <w:color w:val="000000" w:themeColor="text1"/>
          <w:sz w:val="20"/>
          <w:szCs w:val="20"/>
        </w:rPr>
        <w:t xml:space="preserve">wdrażany </w:t>
      </w:r>
      <w:r w:rsidRPr="00C23993">
        <w:rPr>
          <w:rFonts w:asciiTheme="minorHAnsi" w:hAnsiTheme="minorHAnsi" w:cstheme="minorHAnsi"/>
          <w:color w:val="000000" w:themeColor="text1"/>
          <w:sz w:val="20"/>
          <w:szCs w:val="20"/>
        </w:rPr>
        <w:t>przez interdyscyplinarny zespół rehabilitacyjny, w którego skład wchodzą</w:t>
      </w:r>
      <w:r w:rsidR="00325C71" w:rsidRPr="00C23993">
        <w:rPr>
          <w:rFonts w:asciiTheme="minorHAnsi" w:hAnsiTheme="minorHAnsi" w:cstheme="minorHAnsi"/>
          <w:color w:val="000000" w:themeColor="text1"/>
          <w:sz w:val="20"/>
          <w:szCs w:val="20"/>
        </w:rPr>
        <w:t xml:space="preserve"> m.in</w:t>
      </w:r>
      <w:r w:rsidRPr="00C23993">
        <w:rPr>
          <w:rFonts w:asciiTheme="minorHAnsi" w:hAnsiTheme="minorHAnsi" w:cstheme="minorHAnsi"/>
          <w:color w:val="000000" w:themeColor="text1"/>
          <w:sz w:val="20"/>
          <w:szCs w:val="20"/>
        </w:rPr>
        <w:t>:</w:t>
      </w:r>
    </w:p>
    <w:p w14:paraId="7F18D103" w14:textId="77777777"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lekarz</w:t>
      </w:r>
    </w:p>
    <w:p w14:paraId="76176130" w14:textId="77777777"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specjalista ds. zarządzania rehabilitacją</w:t>
      </w:r>
    </w:p>
    <w:p w14:paraId="79F86D70" w14:textId="77777777"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psycholog</w:t>
      </w:r>
    </w:p>
    <w:p w14:paraId="4A8B5D65" w14:textId="77777777"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doradca zawodowy</w:t>
      </w:r>
    </w:p>
    <w:p w14:paraId="5F8AC155" w14:textId="68EE265D"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 xml:space="preserve">pośrednik </w:t>
      </w:r>
      <w:r w:rsidR="00D21D70" w:rsidRPr="00C23993">
        <w:rPr>
          <w:rFonts w:asciiTheme="minorHAnsi" w:hAnsiTheme="minorHAnsi" w:cstheme="minorHAnsi"/>
          <w:color w:val="000000" w:themeColor="text1"/>
          <w:sz w:val="20"/>
          <w:szCs w:val="20"/>
        </w:rPr>
        <w:t>pracy</w:t>
      </w:r>
    </w:p>
    <w:p w14:paraId="6927CB51" w14:textId="013A6CBA"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fizjoterapeuta</w:t>
      </w:r>
    </w:p>
    <w:p w14:paraId="36AFE2C7" w14:textId="77777777"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terapeuta zajęciowy</w:t>
      </w:r>
    </w:p>
    <w:p w14:paraId="149BCBE8" w14:textId="77777777"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logopeda</w:t>
      </w:r>
    </w:p>
    <w:p w14:paraId="37EA2E11" w14:textId="77777777"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 xml:space="preserve">pielęgniarka </w:t>
      </w:r>
    </w:p>
    <w:p w14:paraId="2DF61127" w14:textId="1A27DE04" w:rsidR="00CF344E" w:rsidRPr="00C23993" w:rsidRDefault="00CF344E" w:rsidP="00B2680F">
      <w:pPr>
        <w:pStyle w:val="Akapitzlist"/>
        <w:numPr>
          <w:ilvl w:val="1"/>
          <w:numId w:val="98"/>
        </w:numPr>
        <w:tabs>
          <w:tab w:val="left" w:pos="1134"/>
        </w:tabs>
        <w:spacing w:before="120" w:after="0"/>
        <w:ind w:left="1134" w:hanging="708"/>
        <w:contextualSpacing w:val="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dietetyk.</w:t>
      </w:r>
    </w:p>
    <w:p w14:paraId="53FCC9E0" w14:textId="0882BD22" w:rsidR="00CF344E" w:rsidRPr="00C23993" w:rsidRDefault="00CF344E" w:rsidP="0086146A">
      <w:pPr>
        <w:pStyle w:val="Akapitzlist"/>
        <w:tabs>
          <w:tab w:val="left" w:pos="709"/>
        </w:tabs>
        <w:spacing w:before="120" w:after="0"/>
        <w:ind w:left="360"/>
        <w:contextualSpacing w:val="0"/>
        <w:jc w:val="both"/>
        <w:rPr>
          <w:rFonts w:asciiTheme="minorHAnsi" w:hAnsiTheme="minorHAnsi" w:cstheme="minorHAnsi"/>
          <w:i/>
          <w:color w:val="000000" w:themeColor="text1"/>
          <w:sz w:val="20"/>
          <w:szCs w:val="20"/>
        </w:rPr>
      </w:pPr>
      <w:r w:rsidRPr="00C23993">
        <w:rPr>
          <w:rFonts w:asciiTheme="minorHAnsi" w:hAnsiTheme="minorHAnsi" w:cstheme="minorHAnsi"/>
          <w:color w:val="000000" w:themeColor="text1"/>
          <w:sz w:val="20"/>
          <w:szCs w:val="20"/>
        </w:rPr>
        <w:t>Kwalifikacje i zakres zadań poszczególnych członków zespołu rehabilitacyjnego zostały określone w </w:t>
      </w:r>
      <w:r w:rsidR="00183575" w:rsidRPr="00C23993">
        <w:rPr>
          <w:rFonts w:asciiTheme="minorHAnsi" w:hAnsiTheme="minorHAnsi" w:cstheme="minorHAnsi"/>
          <w:color w:val="000000" w:themeColor="text1"/>
          <w:sz w:val="20"/>
          <w:szCs w:val="20"/>
        </w:rPr>
        <w:t>Rozdziale</w:t>
      </w:r>
      <w:r w:rsidR="00822A0C">
        <w:rPr>
          <w:rFonts w:asciiTheme="minorHAnsi" w:hAnsiTheme="minorHAnsi" w:cstheme="minorHAnsi"/>
          <w:color w:val="000000" w:themeColor="text1"/>
          <w:sz w:val="20"/>
          <w:szCs w:val="20"/>
        </w:rPr>
        <w:t>8</w:t>
      </w:r>
      <w:r w:rsidR="00183575" w:rsidRPr="00C23993">
        <w:rPr>
          <w:rFonts w:asciiTheme="minorHAnsi" w:hAnsiTheme="minorHAnsi" w:cstheme="minorHAnsi"/>
          <w:color w:val="000000" w:themeColor="text1"/>
          <w:sz w:val="20"/>
          <w:szCs w:val="20"/>
        </w:rPr>
        <w:t xml:space="preserve"> OPZ</w:t>
      </w:r>
      <w:r w:rsidR="00591CC5" w:rsidRPr="00C23993">
        <w:rPr>
          <w:rFonts w:asciiTheme="minorHAnsi" w:hAnsiTheme="minorHAnsi" w:cstheme="minorHAnsi"/>
          <w:color w:val="000000" w:themeColor="text1"/>
          <w:sz w:val="20"/>
          <w:szCs w:val="20"/>
        </w:rPr>
        <w:t>.</w:t>
      </w:r>
      <w:r w:rsidR="00183575" w:rsidRPr="00C23993">
        <w:rPr>
          <w:rFonts w:asciiTheme="minorHAnsi" w:hAnsiTheme="minorHAnsi" w:cstheme="minorHAnsi"/>
          <w:color w:val="000000" w:themeColor="text1"/>
          <w:sz w:val="20"/>
          <w:szCs w:val="20"/>
        </w:rPr>
        <w:t xml:space="preserve"> </w:t>
      </w:r>
    </w:p>
    <w:p w14:paraId="23D985DF" w14:textId="6BF63883" w:rsidR="00CF344E" w:rsidRPr="00C23993" w:rsidRDefault="00CF344E" w:rsidP="0086146A">
      <w:pPr>
        <w:pStyle w:val="Akapitzlist"/>
        <w:numPr>
          <w:ilvl w:val="0"/>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lastRenderedPageBreak/>
        <w:t>Kierownikiem zespołu rehabilitacyjnego będzie lekarz specjalista rehabilitacji. Natomiast specjalista ds. zarządzania rehabilitacją będzie odpowiedzialny za koordynację działań rehabilitacyjnych w ORK, organizację współpracy między uczestnikiem a jego rodziną, aktualnym lub potencjalnym pracodawcą, instytucjami społecznymi i państwowymi.</w:t>
      </w:r>
    </w:p>
    <w:p w14:paraId="6AF17A46" w14:textId="14856630" w:rsidR="00CF344E" w:rsidRPr="00C23993" w:rsidRDefault="00CF344E" w:rsidP="0086146A">
      <w:pPr>
        <w:pStyle w:val="Akapitzlist"/>
        <w:numPr>
          <w:ilvl w:val="0"/>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Zadania członków zespołu rehabilitacyjnego kształtują się w następujący sposób:</w:t>
      </w:r>
    </w:p>
    <w:p w14:paraId="4CECCD75" w14:textId="43F1821E"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Udział w ocenie kompetencji zawodowych, zgodnie z ICF, opracowywaniu i realizacji IPR - lekarz specjalista, specjalista ds. zarządzania rehabilitacją, doradca zawodowy, psycholog i fizjoterapeuta. </w:t>
      </w:r>
    </w:p>
    <w:p w14:paraId="3392EF6D" w14:textId="36DB9EF0" w:rsidR="00CF344E" w:rsidRPr="00C23993" w:rsidRDefault="00CF344E" w:rsidP="0086146A">
      <w:pPr>
        <w:pStyle w:val="Akapitzlist"/>
        <w:numPr>
          <w:ilvl w:val="1"/>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Udział w opracowywaniu i realizacji IPR</w:t>
      </w:r>
      <w:r w:rsidR="00942B05" w:rsidRPr="00C23993">
        <w:rPr>
          <w:rFonts w:asciiTheme="minorHAnsi" w:hAnsiTheme="minorHAnsi" w:cstheme="minorHAnsi"/>
          <w:sz w:val="20"/>
          <w:szCs w:val="20"/>
        </w:rPr>
        <w:t>: lekarz specjalista, specjalista ds. zarządzania rehabilitacją, doradca zawodowy, psycholog i fizjoterapeuta, terapeuta zajęciowy, pośrednik pracy, pielęgniarka oraz w razie potrzeby:</w:t>
      </w:r>
      <w:r w:rsidRPr="00C23993">
        <w:rPr>
          <w:rFonts w:asciiTheme="minorHAnsi" w:hAnsiTheme="minorHAnsi" w:cstheme="minorHAnsi"/>
          <w:sz w:val="20"/>
          <w:szCs w:val="20"/>
        </w:rPr>
        <w:t xml:space="preserve"> logopeda, dietetyk</w:t>
      </w:r>
      <w:r w:rsidR="00942B05" w:rsidRPr="00C23993">
        <w:rPr>
          <w:rFonts w:asciiTheme="minorHAnsi" w:hAnsiTheme="minorHAnsi" w:cstheme="minorHAnsi"/>
          <w:sz w:val="20"/>
          <w:szCs w:val="20"/>
        </w:rPr>
        <w:t>, inni specjaliści</w:t>
      </w:r>
      <w:r w:rsidRPr="00C23993">
        <w:rPr>
          <w:rFonts w:asciiTheme="minorHAnsi" w:hAnsiTheme="minorHAnsi" w:cstheme="minorHAnsi"/>
          <w:sz w:val="20"/>
          <w:szCs w:val="20"/>
        </w:rPr>
        <w:t xml:space="preserve">. </w:t>
      </w:r>
    </w:p>
    <w:p w14:paraId="107197AB" w14:textId="2FBA86D9" w:rsidR="00CF344E" w:rsidRPr="00C23993" w:rsidRDefault="00CF344E" w:rsidP="0086146A">
      <w:pPr>
        <w:pStyle w:val="Akapitzlist"/>
        <w:numPr>
          <w:ilvl w:val="0"/>
          <w:numId w:val="98"/>
        </w:numPr>
        <w:tabs>
          <w:tab w:val="left" w:pos="709"/>
        </w:tabs>
        <w:spacing w:before="120" w:after="0"/>
        <w:contextualSpacing w:val="0"/>
        <w:jc w:val="both"/>
        <w:rPr>
          <w:rFonts w:asciiTheme="minorHAnsi" w:hAnsiTheme="minorHAnsi"/>
          <w:sz w:val="20"/>
        </w:rPr>
      </w:pPr>
      <w:r w:rsidRPr="00C23993">
        <w:rPr>
          <w:rFonts w:asciiTheme="minorHAnsi" w:hAnsiTheme="minorHAnsi" w:cstheme="minorHAnsi"/>
          <w:b/>
          <w:sz w:val="20"/>
          <w:szCs w:val="20"/>
        </w:rPr>
        <w:t>Częstotliwość przeprowadzania oceny etapowej</w:t>
      </w:r>
      <w:r w:rsidRPr="00C23993">
        <w:rPr>
          <w:rFonts w:asciiTheme="minorHAnsi" w:hAnsiTheme="minorHAnsi" w:cstheme="minorHAnsi"/>
          <w:sz w:val="20"/>
          <w:szCs w:val="20"/>
        </w:rPr>
        <w:t xml:space="preserve"> - IPR będzie poddawany regularnej weryfikacji i aktualizacji przez zespół rehabilitacyjny, przy aktywnym udziale </w:t>
      </w:r>
      <w:r w:rsidR="000533F7" w:rsidRPr="00C23993">
        <w:rPr>
          <w:rFonts w:asciiTheme="minorHAnsi" w:hAnsiTheme="minorHAnsi" w:cstheme="minorHAnsi"/>
          <w:sz w:val="20"/>
          <w:szCs w:val="20"/>
        </w:rPr>
        <w:t>U</w:t>
      </w:r>
      <w:r w:rsidRPr="00C23993">
        <w:rPr>
          <w:rFonts w:asciiTheme="minorHAnsi" w:hAnsiTheme="minorHAnsi" w:cstheme="minorHAnsi"/>
          <w:sz w:val="20"/>
          <w:szCs w:val="20"/>
        </w:rPr>
        <w:t>czestnika, stanowiąc tym samym podstawę komunikowania się zespołu w celu osiągnięcia założonych celów rehabilitacji.</w:t>
      </w:r>
      <w:r w:rsidR="002534BC" w:rsidRPr="00C23993">
        <w:rPr>
          <w:rFonts w:asciiTheme="minorHAnsi" w:hAnsiTheme="minorHAnsi" w:cstheme="minorHAnsi"/>
          <w:sz w:val="20"/>
          <w:szCs w:val="20"/>
        </w:rPr>
        <w:t xml:space="preserve"> Spotkania zespołu </w:t>
      </w:r>
      <w:r w:rsidR="00770471" w:rsidRPr="00C23993">
        <w:rPr>
          <w:rFonts w:asciiTheme="minorHAnsi" w:hAnsiTheme="minorHAnsi" w:cstheme="minorHAnsi"/>
          <w:sz w:val="20"/>
          <w:szCs w:val="20"/>
        </w:rPr>
        <w:t>rehabilitacyjnego</w:t>
      </w:r>
      <w:r w:rsidR="002534BC" w:rsidRPr="00C23993">
        <w:rPr>
          <w:rFonts w:asciiTheme="minorHAnsi" w:hAnsiTheme="minorHAnsi" w:cstheme="minorHAnsi"/>
          <w:sz w:val="20"/>
          <w:szCs w:val="20"/>
        </w:rPr>
        <w:t xml:space="preserve"> będą odbywały się cyklicznie co 14 dni w dni robocze oraz niezwłocznie po wystąpieniu sytuacji wymagających modyfikacji IPR (czynniki związane z uczestnikiem, jak np. zmiany stanu zdrowia, niestosowanie się do regulaminu Ośrodka, zdarzenia losowe, czynniki związane z zespołem rehabilitacyjnym, jak np. odstępstwa od procesu realizacji programu).</w:t>
      </w:r>
      <w:r w:rsidR="00E63994" w:rsidRPr="00C23993">
        <w:rPr>
          <w:rFonts w:asciiTheme="minorHAnsi" w:hAnsiTheme="minorHAnsi" w:cstheme="minorHAnsi"/>
          <w:sz w:val="20"/>
          <w:szCs w:val="20"/>
        </w:rPr>
        <w:t xml:space="preserve"> </w:t>
      </w:r>
    </w:p>
    <w:p w14:paraId="70D43AA8" w14:textId="14086680" w:rsidR="00CF344E" w:rsidRPr="00C23993" w:rsidRDefault="00CF344E" w:rsidP="0086146A">
      <w:pPr>
        <w:pStyle w:val="Akapitzlist"/>
        <w:numPr>
          <w:ilvl w:val="0"/>
          <w:numId w:val="98"/>
        </w:numPr>
        <w:tabs>
          <w:tab w:val="left" w:pos="709"/>
        </w:tabs>
        <w:spacing w:before="120" w:after="0"/>
        <w:contextualSpacing w:val="0"/>
        <w:jc w:val="both"/>
        <w:rPr>
          <w:rFonts w:asciiTheme="minorHAnsi" w:hAnsiTheme="minorHAnsi" w:cstheme="minorHAnsi"/>
          <w:sz w:val="20"/>
          <w:szCs w:val="20"/>
        </w:rPr>
      </w:pPr>
      <w:r w:rsidRPr="00C23993">
        <w:rPr>
          <w:rFonts w:asciiTheme="minorHAnsi" w:hAnsiTheme="minorHAnsi" w:cstheme="minorHAnsi"/>
          <w:b/>
          <w:sz w:val="20"/>
          <w:szCs w:val="20"/>
        </w:rPr>
        <w:t xml:space="preserve">Wystandaryzowana dokumentacja IPR - </w:t>
      </w:r>
      <w:r w:rsidRPr="00C23993">
        <w:rPr>
          <w:rFonts w:asciiTheme="minorHAnsi" w:hAnsiTheme="minorHAnsi" w:cstheme="minorHAnsi"/>
          <w:sz w:val="20"/>
          <w:szCs w:val="20"/>
        </w:rPr>
        <w:t xml:space="preserve">dokumenty wchodzące w skład IPR zostały podzielone na 3 części odpowiadające etapom jego realizacji: </w:t>
      </w:r>
    </w:p>
    <w:p w14:paraId="18DB406F" w14:textId="77777777" w:rsidR="00CF344E" w:rsidRPr="00C23993" w:rsidRDefault="00CF344E" w:rsidP="0086146A">
      <w:pPr>
        <w:pStyle w:val="Akapitzlist"/>
        <w:numPr>
          <w:ilvl w:val="1"/>
          <w:numId w:val="98"/>
        </w:numPr>
        <w:tabs>
          <w:tab w:val="left" w:pos="709"/>
        </w:tabs>
        <w:autoSpaceDE w:val="0"/>
        <w:autoSpaceDN w:val="0"/>
        <w:adjustRightInd w:val="0"/>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sz w:val="20"/>
          <w:szCs w:val="20"/>
        </w:rPr>
        <w:t xml:space="preserve">diagnostyczno-planistyczną - </w:t>
      </w:r>
      <w:r w:rsidRPr="00C23993">
        <w:rPr>
          <w:rFonts w:asciiTheme="minorHAnsi" w:hAnsiTheme="minorHAnsi" w:cstheme="minorHAnsi"/>
          <w:color w:val="000000" w:themeColor="text1"/>
          <w:sz w:val="20"/>
          <w:szCs w:val="20"/>
        </w:rPr>
        <w:t>Indywidualna Karta Oceny Początkowej (3 moduły - medyczny, psychospołeczny, zawodowy), Karta do monitorowania postępu rehabilitacji wg klasyfikacji ICF Dokument zawierający cele IPR, Plan realizacji IPR, Oświadczenie uczestnika potwierdzające zapoznanie się i akceptację IPR.</w:t>
      </w:r>
    </w:p>
    <w:p w14:paraId="2E43B07A" w14:textId="77777777" w:rsidR="00CF344E" w:rsidRPr="00C23993" w:rsidRDefault="00CF344E" w:rsidP="0086146A">
      <w:pPr>
        <w:pStyle w:val="Akapitzlist"/>
        <w:numPr>
          <w:ilvl w:val="1"/>
          <w:numId w:val="98"/>
        </w:numPr>
        <w:tabs>
          <w:tab w:val="left" w:pos="709"/>
        </w:tabs>
        <w:autoSpaceDE w:val="0"/>
        <w:autoSpaceDN w:val="0"/>
        <w:adjustRightInd w:val="0"/>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sz w:val="20"/>
          <w:szCs w:val="20"/>
        </w:rPr>
        <w:t xml:space="preserve">realizacyjną - </w:t>
      </w:r>
      <w:r w:rsidRPr="00C23993">
        <w:rPr>
          <w:rFonts w:asciiTheme="minorHAnsi" w:hAnsiTheme="minorHAnsi" w:cstheme="minorHAnsi"/>
          <w:color w:val="000000" w:themeColor="text1"/>
          <w:sz w:val="20"/>
          <w:szCs w:val="20"/>
        </w:rPr>
        <w:t>Formularz realizacji IPR oraz Indywidualna Karta Obserwacji (3 moduły - medyczny, psychospołeczny, zawodowy).</w:t>
      </w:r>
    </w:p>
    <w:p w14:paraId="75D5FD1A" w14:textId="7BC8A5EA" w:rsidR="00CF344E" w:rsidRPr="00C23993" w:rsidRDefault="00CF344E" w:rsidP="0086146A">
      <w:pPr>
        <w:pStyle w:val="Akapitzlist"/>
        <w:numPr>
          <w:ilvl w:val="1"/>
          <w:numId w:val="98"/>
        </w:numPr>
        <w:tabs>
          <w:tab w:val="left" w:pos="709"/>
        </w:tabs>
        <w:autoSpaceDE w:val="0"/>
        <w:autoSpaceDN w:val="0"/>
        <w:adjustRightInd w:val="0"/>
        <w:spacing w:before="120" w:after="0"/>
        <w:contextualSpacing w:val="0"/>
        <w:jc w:val="both"/>
        <w:rPr>
          <w:rFonts w:asciiTheme="minorHAnsi" w:hAnsiTheme="minorHAnsi" w:cstheme="minorHAnsi"/>
          <w:color w:val="FF0000"/>
          <w:sz w:val="20"/>
          <w:szCs w:val="20"/>
        </w:rPr>
      </w:pPr>
      <w:r w:rsidRPr="00C23993">
        <w:rPr>
          <w:rFonts w:asciiTheme="minorHAnsi" w:hAnsiTheme="minorHAnsi" w:cstheme="minorHAnsi"/>
          <w:sz w:val="20"/>
          <w:szCs w:val="20"/>
        </w:rPr>
        <w:t>weryfikacyjną -</w:t>
      </w:r>
      <w:r w:rsidRPr="00C23993">
        <w:rPr>
          <w:rFonts w:asciiTheme="minorHAnsi" w:hAnsiTheme="minorHAnsi" w:cstheme="minorHAnsi"/>
          <w:color w:val="000000" w:themeColor="text1"/>
          <w:sz w:val="20"/>
          <w:szCs w:val="20"/>
        </w:rPr>
        <w:t xml:space="preserve"> Indywidualna Karta Oceny Końcowej (3 moduły - medyczny, psychospołeczny, zawodowy). </w:t>
      </w:r>
    </w:p>
    <w:p w14:paraId="2D5BC4E9" w14:textId="1CF4433E" w:rsidR="00CF344E" w:rsidRPr="00C23993" w:rsidRDefault="00910C68" w:rsidP="0086146A">
      <w:pPr>
        <w:pStyle w:val="Akapitzlist"/>
        <w:numPr>
          <w:ilvl w:val="0"/>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Wykonawca będzie zobowiązany do używania wzorcowych dokumentów wdrożeniowych </w:t>
      </w:r>
      <w:r w:rsidR="00770471" w:rsidRPr="00C23993">
        <w:rPr>
          <w:rFonts w:asciiTheme="minorHAnsi" w:hAnsiTheme="minorHAnsi" w:cstheme="minorHAnsi"/>
          <w:sz w:val="20"/>
          <w:szCs w:val="20"/>
        </w:rPr>
        <w:t xml:space="preserve">dostępnych w dokumencie </w:t>
      </w:r>
      <w:r w:rsidR="00770471" w:rsidRPr="00C23993">
        <w:rPr>
          <w:rFonts w:asciiTheme="minorHAnsi" w:hAnsiTheme="minorHAnsi" w:cstheme="minorHAnsi"/>
          <w:i/>
          <w:sz w:val="20"/>
          <w:szCs w:val="20"/>
        </w:rPr>
        <w:t>Model Rehabilitacj</w:t>
      </w:r>
      <w:r w:rsidR="00183575" w:rsidRPr="00C23993">
        <w:rPr>
          <w:rFonts w:asciiTheme="minorHAnsi" w:hAnsiTheme="minorHAnsi" w:cstheme="minorHAnsi"/>
          <w:i/>
          <w:sz w:val="20"/>
          <w:szCs w:val="20"/>
        </w:rPr>
        <w:t>i Kompleksowej. Mapa drogowa – Wzory D</w:t>
      </w:r>
      <w:r w:rsidR="00770471" w:rsidRPr="00C23993">
        <w:rPr>
          <w:rFonts w:asciiTheme="minorHAnsi" w:hAnsiTheme="minorHAnsi" w:cstheme="minorHAnsi"/>
          <w:i/>
          <w:sz w:val="20"/>
          <w:szCs w:val="20"/>
        </w:rPr>
        <w:t>okumentów</w:t>
      </w:r>
      <w:r w:rsidR="00770471" w:rsidRPr="00C23993">
        <w:rPr>
          <w:rFonts w:asciiTheme="minorHAnsi" w:hAnsiTheme="minorHAnsi" w:cstheme="minorHAnsi"/>
          <w:sz w:val="20"/>
          <w:szCs w:val="20"/>
        </w:rPr>
        <w:t xml:space="preserve"> (Załącznik do OPZ)</w:t>
      </w:r>
      <w:r w:rsidR="001770AA" w:rsidRPr="00C23993">
        <w:rPr>
          <w:rFonts w:asciiTheme="minorHAnsi" w:hAnsiTheme="minorHAnsi" w:cstheme="minorHAnsi"/>
          <w:sz w:val="20"/>
          <w:szCs w:val="20"/>
        </w:rPr>
        <w:t>.</w:t>
      </w:r>
    </w:p>
    <w:p w14:paraId="5931B41A" w14:textId="77777777" w:rsidR="00822A0C" w:rsidRPr="00C23993" w:rsidRDefault="00822A0C" w:rsidP="00822A0C">
      <w:pPr>
        <w:pStyle w:val="Akapitzlist"/>
        <w:numPr>
          <w:ilvl w:val="0"/>
          <w:numId w:val="98"/>
        </w:numPr>
        <w:tabs>
          <w:tab w:val="left" w:pos="709"/>
        </w:tabs>
        <w:spacing w:before="120" w:after="0"/>
        <w:contextualSpacing w:val="0"/>
        <w:jc w:val="both"/>
        <w:rPr>
          <w:rFonts w:asciiTheme="minorHAnsi" w:hAnsiTheme="minorHAnsi" w:cstheme="minorHAnsi"/>
          <w:sz w:val="20"/>
        </w:rPr>
      </w:pPr>
      <w:r w:rsidRPr="00C23993">
        <w:rPr>
          <w:rFonts w:asciiTheme="minorHAnsi" w:hAnsiTheme="minorHAnsi" w:cstheme="minorHAnsi"/>
          <w:sz w:val="20"/>
        </w:rPr>
        <w:t>IPR będzie realizowany dla każdego Uczestnika przez wyznaczonych członków Zespołu, w miarę możliwości w niezmieniającym się składzie, w celu zapewnienia ciągłości opieki i obserwacji postępów rehabilitacji.</w:t>
      </w:r>
    </w:p>
    <w:p w14:paraId="62D71C9D" w14:textId="77777777" w:rsidR="00822A0C" w:rsidRPr="00C23993" w:rsidRDefault="00822A0C" w:rsidP="00822A0C">
      <w:pPr>
        <w:pStyle w:val="Akapitzlist"/>
        <w:numPr>
          <w:ilvl w:val="0"/>
          <w:numId w:val="98"/>
        </w:numPr>
        <w:tabs>
          <w:tab w:val="left" w:pos="709"/>
        </w:tabs>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sz w:val="20"/>
          <w:szCs w:val="20"/>
        </w:rPr>
        <w:t xml:space="preserve">Zarządzanie procesem rehabilitacji na poziomie ORK wymaga zapewnienia współpracy na wszystkich poziomach: kierownictwa ośrodka, kierownika zespołu rehabilitacyjnego oraz specjalisty ds. zarzadzania rehabilitacją. Zarządzanie procesem rehabilitacji na poziomie kierownictwa ORK obejmuje wszelkie aspekty organizacyjno-prawne niezbędne do realizacji kompleksowej rehabilitacji. Lekarz specjalista rehabilitacji medycznej, będący kierownikiem zespołu rehabilitacyjnego, koordynuje jego działania. Koordynator/specjalista ds. zarządzania rehabilitacją ma za zadanie koordynację </w:t>
      </w:r>
      <w:r w:rsidRPr="00C23993">
        <w:rPr>
          <w:rFonts w:asciiTheme="minorHAnsi" w:hAnsiTheme="minorHAnsi" w:cstheme="minorHAnsi"/>
          <w:color w:val="000000" w:themeColor="text1"/>
          <w:sz w:val="20"/>
          <w:szCs w:val="20"/>
        </w:rPr>
        <w:t>działań rehabilitacyjnych w ORK, organizację współpracy z rodziną Uczestnika, aktualnym lub potencjalnym pracodawcą, instytucjami społecznymi i państwowymi.</w:t>
      </w:r>
    </w:p>
    <w:p w14:paraId="6D6AA999" w14:textId="77777777" w:rsidR="00F53AFA" w:rsidRPr="00C23993" w:rsidRDefault="00F53AFA" w:rsidP="0086146A">
      <w:pPr>
        <w:tabs>
          <w:tab w:val="left" w:pos="709"/>
        </w:tabs>
        <w:autoSpaceDE w:val="0"/>
        <w:autoSpaceDN w:val="0"/>
        <w:adjustRightInd w:val="0"/>
        <w:spacing w:before="120" w:after="0"/>
        <w:jc w:val="both"/>
        <w:rPr>
          <w:rFonts w:asciiTheme="minorHAnsi" w:hAnsiTheme="minorHAnsi" w:cstheme="minorHAnsi"/>
          <w:sz w:val="20"/>
          <w:szCs w:val="20"/>
        </w:rPr>
      </w:pPr>
    </w:p>
    <w:p w14:paraId="349DD8DD" w14:textId="74086F0E" w:rsidR="00CF344E" w:rsidRPr="00C23993" w:rsidRDefault="00CF344E" w:rsidP="0086146A">
      <w:pPr>
        <w:pStyle w:val="Legenda"/>
        <w:keepNext/>
        <w:spacing w:before="120" w:after="0"/>
        <w:jc w:val="both"/>
        <w:rPr>
          <w:color w:val="1F497D"/>
        </w:rPr>
      </w:pPr>
      <w:r w:rsidRPr="00C23993">
        <w:rPr>
          <w:color w:val="1F497D"/>
        </w:rPr>
        <w:lastRenderedPageBreak/>
        <w:t xml:space="preserve">Rysunek </w:t>
      </w:r>
      <w:r w:rsidRPr="00C23993">
        <w:rPr>
          <w:color w:val="1F497D"/>
        </w:rPr>
        <w:fldChar w:fldCharType="begin"/>
      </w:r>
      <w:r w:rsidRPr="00C23993">
        <w:rPr>
          <w:color w:val="1F497D"/>
        </w:rPr>
        <w:instrText xml:space="preserve"> SEQ Rysunek \* ARABIC </w:instrText>
      </w:r>
      <w:r w:rsidRPr="00C23993">
        <w:rPr>
          <w:color w:val="1F497D"/>
        </w:rPr>
        <w:fldChar w:fldCharType="separate"/>
      </w:r>
      <w:r w:rsidR="00FB6FD5">
        <w:rPr>
          <w:noProof/>
          <w:color w:val="1F497D"/>
        </w:rPr>
        <w:t>2</w:t>
      </w:r>
      <w:r w:rsidRPr="00C23993">
        <w:rPr>
          <w:color w:val="1F497D"/>
        </w:rPr>
        <w:fldChar w:fldCharType="end"/>
      </w:r>
      <w:r w:rsidRPr="00C23993">
        <w:rPr>
          <w:color w:val="1F497D"/>
        </w:rPr>
        <w:t>. Struktura IPR</w:t>
      </w:r>
    </w:p>
    <w:p w14:paraId="2695754C" w14:textId="77777777" w:rsidR="00CF344E" w:rsidRPr="00C23993" w:rsidRDefault="00CF344E" w:rsidP="0086146A">
      <w:pPr>
        <w:tabs>
          <w:tab w:val="left" w:pos="709"/>
        </w:tabs>
        <w:autoSpaceDE w:val="0"/>
        <w:autoSpaceDN w:val="0"/>
        <w:adjustRightInd w:val="0"/>
        <w:spacing w:before="120" w:after="0"/>
        <w:ind w:left="426"/>
        <w:jc w:val="both"/>
        <w:rPr>
          <w:b/>
          <w:color w:val="1F497D"/>
          <w:sz w:val="20"/>
          <w:szCs w:val="20"/>
        </w:rPr>
      </w:pPr>
      <w:r w:rsidRPr="00C23993">
        <w:rPr>
          <w:b/>
          <w:noProof/>
          <w:color w:val="1F497D"/>
          <w:sz w:val="20"/>
          <w:szCs w:val="20"/>
          <w:lang w:eastAsia="pl-PL"/>
        </w:rPr>
        <w:drawing>
          <wp:inline distT="0" distB="0" distL="0" distR="0" wp14:anchorId="2299B87B" wp14:editId="7E471AE6">
            <wp:extent cx="5438775" cy="3914775"/>
            <wp:effectExtent l="0" t="0" r="0" b="0"/>
            <wp:docPr id="7" name="Obraz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cstate="print"/>
                    <a:stretch>
                      <a:fillRect/>
                    </a:stretch>
                  </pic:blipFill>
                  <pic:spPr>
                    <a:xfrm>
                      <a:off x="0" y="0"/>
                      <a:ext cx="5491447" cy="3952688"/>
                    </a:xfrm>
                    <a:prstGeom prst="rect">
                      <a:avLst/>
                    </a:prstGeom>
                  </pic:spPr>
                </pic:pic>
              </a:graphicData>
            </a:graphic>
          </wp:inline>
        </w:drawing>
      </w:r>
    </w:p>
    <w:p w14:paraId="4EC1A45F" w14:textId="3CCCB7AD" w:rsidR="00CF344E" w:rsidRPr="00C23993" w:rsidRDefault="00CF344E" w:rsidP="0086146A">
      <w:pPr>
        <w:pStyle w:val="Legenda"/>
        <w:spacing w:before="120" w:after="0"/>
        <w:ind w:left="426"/>
        <w:jc w:val="both"/>
        <w:rPr>
          <w:b w:val="0"/>
          <w:i/>
          <w:sz w:val="18"/>
          <w:szCs w:val="18"/>
        </w:rPr>
      </w:pPr>
      <w:r w:rsidRPr="00C23993">
        <w:rPr>
          <w:b w:val="0"/>
          <w:i/>
          <w:sz w:val="18"/>
          <w:szCs w:val="18"/>
        </w:rPr>
        <w:t>Źródło: opracowanie własne</w:t>
      </w:r>
    </w:p>
    <w:p w14:paraId="67741ED1" w14:textId="77777777" w:rsidR="00B108C4" w:rsidRPr="00C23993" w:rsidRDefault="00B108C4" w:rsidP="0086146A">
      <w:pPr>
        <w:spacing w:before="120" w:after="0"/>
      </w:pPr>
    </w:p>
    <w:p w14:paraId="75CBC074" w14:textId="3BE53B71" w:rsidR="00CF344E" w:rsidRPr="00C23993" w:rsidRDefault="00CF344E" w:rsidP="0086146A">
      <w:pPr>
        <w:tabs>
          <w:tab w:val="left" w:pos="709"/>
        </w:tabs>
        <w:autoSpaceDE w:val="0"/>
        <w:autoSpaceDN w:val="0"/>
        <w:adjustRightInd w:val="0"/>
        <w:spacing w:before="120" w:after="0"/>
        <w:ind w:left="709"/>
        <w:jc w:val="both"/>
        <w:rPr>
          <w:rFonts w:asciiTheme="minorHAnsi" w:hAnsiTheme="minorHAnsi" w:cstheme="minorHAnsi"/>
          <w:sz w:val="20"/>
          <w:szCs w:val="20"/>
        </w:rPr>
      </w:pPr>
      <w:r w:rsidRPr="00C23993">
        <w:rPr>
          <w:b/>
          <w:color w:val="1F497D"/>
          <w:sz w:val="20"/>
          <w:szCs w:val="20"/>
        </w:rPr>
        <w:t xml:space="preserve">Rysunek </w:t>
      </w:r>
      <w:r w:rsidRPr="00C23993">
        <w:rPr>
          <w:b/>
          <w:color w:val="1F497D"/>
          <w:sz w:val="20"/>
          <w:szCs w:val="20"/>
        </w:rPr>
        <w:fldChar w:fldCharType="begin"/>
      </w:r>
      <w:r w:rsidRPr="00C23993">
        <w:rPr>
          <w:b/>
          <w:color w:val="1F497D"/>
          <w:sz w:val="20"/>
          <w:szCs w:val="20"/>
        </w:rPr>
        <w:instrText xml:space="preserve"> SEQ Rysunek \* ARABIC </w:instrText>
      </w:r>
      <w:r w:rsidRPr="00C23993">
        <w:rPr>
          <w:b/>
          <w:color w:val="1F497D"/>
          <w:sz w:val="20"/>
          <w:szCs w:val="20"/>
        </w:rPr>
        <w:fldChar w:fldCharType="separate"/>
      </w:r>
      <w:r w:rsidR="00FB6FD5">
        <w:rPr>
          <w:b/>
          <w:noProof/>
          <w:color w:val="1F497D"/>
          <w:sz w:val="20"/>
          <w:szCs w:val="20"/>
        </w:rPr>
        <w:t>3</w:t>
      </w:r>
      <w:r w:rsidRPr="00C23993">
        <w:rPr>
          <w:b/>
          <w:color w:val="1F497D"/>
          <w:sz w:val="20"/>
          <w:szCs w:val="20"/>
        </w:rPr>
        <w:fldChar w:fldCharType="end"/>
      </w:r>
      <w:r w:rsidRPr="00C23993">
        <w:rPr>
          <w:b/>
          <w:color w:val="1F497D"/>
          <w:sz w:val="20"/>
          <w:szCs w:val="20"/>
        </w:rPr>
        <w:t xml:space="preserve">. </w:t>
      </w:r>
      <w:r w:rsidRPr="00C23993">
        <w:rPr>
          <w:rFonts w:asciiTheme="minorHAnsi" w:hAnsiTheme="minorHAnsi" w:cstheme="minorHAnsi"/>
          <w:b/>
          <w:color w:val="1F497D"/>
          <w:sz w:val="20"/>
          <w:szCs w:val="20"/>
        </w:rPr>
        <w:t>Przykładowy plan realizacji IPR</w:t>
      </w:r>
    </w:p>
    <w:tbl>
      <w:tblPr>
        <w:tblStyle w:val="redniasiatka1akcent1"/>
        <w:tblW w:w="9072" w:type="dxa"/>
        <w:tblInd w:w="534" w:type="dxa"/>
        <w:tblLayout w:type="fixed"/>
        <w:tblLook w:val="04A0" w:firstRow="1" w:lastRow="0" w:firstColumn="1" w:lastColumn="0" w:noHBand="0" w:noVBand="1"/>
      </w:tblPr>
      <w:tblGrid>
        <w:gridCol w:w="1559"/>
        <w:gridCol w:w="2126"/>
        <w:gridCol w:w="1134"/>
        <w:gridCol w:w="1134"/>
        <w:gridCol w:w="1134"/>
        <w:gridCol w:w="1134"/>
        <w:gridCol w:w="851"/>
      </w:tblGrid>
      <w:tr w:rsidR="00CF344E" w:rsidRPr="00C23993" w14:paraId="5C6C3FCA" w14:textId="77777777" w:rsidTr="008A38D8">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559" w:type="dxa"/>
            <w:hideMark/>
          </w:tcPr>
          <w:p w14:paraId="24A30A38" w14:textId="77777777" w:rsidR="00CF344E" w:rsidRPr="00C23993" w:rsidRDefault="00CF344E" w:rsidP="008E4BCB">
            <w:pPr>
              <w:tabs>
                <w:tab w:val="left" w:pos="709"/>
              </w:tabs>
              <w:autoSpaceDE w:val="0"/>
              <w:autoSpaceDN w:val="0"/>
              <w:adjustRightInd w:val="0"/>
              <w:spacing w:before="60" w:after="0" w:line="240" w:lineRule="auto"/>
              <w:jc w:val="center"/>
              <w:rPr>
                <w:rFonts w:asciiTheme="minorHAnsi" w:hAnsiTheme="minorHAnsi" w:cstheme="minorHAnsi"/>
                <w:sz w:val="18"/>
                <w:szCs w:val="18"/>
              </w:rPr>
            </w:pPr>
            <w:r w:rsidRPr="00C23993">
              <w:rPr>
                <w:rFonts w:asciiTheme="minorHAnsi" w:hAnsiTheme="minorHAnsi" w:cstheme="minorHAnsi"/>
                <w:sz w:val="18"/>
                <w:szCs w:val="18"/>
              </w:rPr>
              <w:t>Nazwa procedury</w:t>
            </w:r>
          </w:p>
        </w:tc>
        <w:tc>
          <w:tcPr>
            <w:tcW w:w="2126" w:type="dxa"/>
            <w:hideMark/>
          </w:tcPr>
          <w:p w14:paraId="1DCBC55C" w14:textId="77777777" w:rsidR="00CF344E" w:rsidRPr="00C23993" w:rsidRDefault="00CF344E" w:rsidP="008E4BCB">
            <w:pPr>
              <w:tabs>
                <w:tab w:val="left" w:pos="709"/>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Czas trwania, częstotliwość powtórzeń (dzień, tydzień.)</w:t>
            </w:r>
          </w:p>
        </w:tc>
        <w:tc>
          <w:tcPr>
            <w:tcW w:w="1134" w:type="dxa"/>
            <w:hideMark/>
          </w:tcPr>
          <w:p w14:paraId="2D5F2B0C" w14:textId="77777777" w:rsidR="00CF344E" w:rsidRPr="00C23993" w:rsidRDefault="00CF344E" w:rsidP="008E4BCB">
            <w:pPr>
              <w:tabs>
                <w:tab w:val="left" w:pos="709"/>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Łączny czas w tygodniach</w:t>
            </w:r>
          </w:p>
        </w:tc>
        <w:tc>
          <w:tcPr>
            <w:tcW w:w="1134" w:type="dxa"/>
            <w:hideMark/>
          </w:tcPr>
          <w:p w14:paraId="37032FEB" w14:textId="77777777" w:rsidR="00CF344E" w:rsidRPr="00C23993" w:rsidRDefault="00CF344E" w:rsidP="008E4BCB">
            <w:pPr>
              <w:tabs>
                <w:tab w:val="left" w:pos="709"/>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Data rozpoczęcia świadczenia</w:t>
            </w:r>
          </w:p>
        </w:tc>
        <w:tc>
          <w:tcPr>
            <w:tcW w:w="1134" w:type="dxa"/>
            <w:hideMark/>
          </w:tcPr>
          <w:p w14:paraId="10522BEE" w14:textId="77777777" w:rsidR="00CF344E" w:rsidRPr="00C23993" w:rsidRDefault="00CF344E" w:rsidP="008E4BCB">
            <w:pPr>
              <w:tabs>
                <w:tab w:val="left" w:pos="709"/>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Osoba realizująca</w:t>
            </w:r>
          </w:p>
        </w:tc>
        <w:tc>
          <w:tcPr>
            <w:tcW w:w="1134" w:type="dxa"/>
            <w:hideMark/>
          </w:tcPr>
          <w:p w14:paraId="3B6C0FF8" w14:textId="77777777" w:rsidR="00CF344E" w:rsidRPr="00C23993" w:rsidRDefault="00CF344E" w:rsidP="008E4BCB">
            <w:pPr>
              <w:tabs>
                <w:tab w:val="left" w:pos="709"/>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Miejsce</w:t>
            </w:r>
          </w:p>
        </w:tc>
        <w:tc>
          <w:tcPr>
            <w:tcW w:w="851" w:type="dxa"/>
          </w:tcPr>
          <w:p w14:paraId="3BAD7403" w14:textId="77777777" w:rsidR="00CF344E" w:rsidRPr="00C23993" w:rsidRDefault="00CF344E" w:rsidP="008E4BCB">
            <w:pPr>
              <w:tabs>
                <w:tab w:val="left" w:pos="709"/>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848658B" w14:textId="77777777" w:rsidR="00CF344E" w:rsidRPr="00C23993" w:rsidRDefault="00CF344E" w:rsidP="008E4BCB">
            <w:pPr>
              <w:tabs>
                <w:tab w:val="left" w:pos="709"/>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Uwagi</w:t>
            </w:r>
          </w:p>
        </w:tc>
      </w:tr>
      <w:tr w:rsidR="00CF344E" w:rsidRPr="00C23993" w14:paraId="71A26AEB" w14:textId="77777777" w:rsidTr="008A38D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59" w:type="dxa"/>
            <w:hideMark/>
          </w:tcPr>
          <w:p w14:paraId="3FD80E5C"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t xml:space="preserve">Kinezyterapia indywidualna </w:t>
            </w:r>
          </w:p>
        </w:tc>
        <w:tc>
          <w:tcPr>
            <w:tcW w:w="2126" w:type="dxa"/>
            <w:hideMark/>
          </w:tcPr>
          <w:p w14:paraId="5EABC16D" w14:textId="77777777" w:rsidR="00CF344E" w:rsidRPr="00C23993" w:rsidRDefault="00CF344E" w:rsidP="008E4BCB">
            <w:pPr>
              <w:tabs>
                <w:tab w:val="left" w:pos="709"/>
              </w:tabs>
              <w:autoSpaceDE w:val="0"/>
              <w:autoSpaceDN w:val="0"/>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30 minut (5 x w tygodniu) </w:t>
            </w:r>
          </w:p>
        </w:tc>
        <w:tc>
          <w:tcPr>
            <w:tcW w:w="1134" w:type="dxa"/>
            <w:hideMark/>
          </w:tcPr>
          <w:p w14:paraId="7E2862E9"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4</w:t>
            </w:r>
          </w:p>
        </w:tc>
        <w:tc>
          <w:tcPr>
            <w:tcW w:w="1134" w:type="dxa"/>
            <w:hideMark/>
          </w:tcPr>
          <w:p w14:paraId="6E678F8F"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2018-08-30</w:t>
            </w:r>
          </w:p>
        </w:tc>
        <w:tc>
          <w:tcPr>
            <w:tcW w:w="1134" w:type="dxa"/>
            <w:hideMark/>
          </w:tcPr>
          <w:p w14:paraId="15FB582A"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A.B.</w:t>
            </w:r>
          </w:p>
        </w:tc>
        <w:tc>
          <w:tcPr>
            <w:tcW w:w="1134" w:type="dxa"/>
            <w:hideMark/>
          </w:tcPr>
          <w:p w14:paraId="6671F66F"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K</w:t>
            </w:r>
          </w:p>
        </w:tc>
        <w:tc>
          <w:tcPr>
            <w:tcW w:w="851" w:type="dxa"/>
          </w:tcPr>
          <w:p w14:paraId="3D07DC7D"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CF344E" w:rsidRPr="00C23993" w14:paraId="1DCED0D5" w14:textId="77777777" w:rsidTr="008A38D8">
        <w:trPr>
          <w:trHeight w:val="510"/>
        </w:trPr>
        <w:tc>
          <w:tcPr>
            <w:cnfStyle w:val="001000000000" w:firstRow="0" w:lastRow="0" w:firstColumn="1" w:lastColumn="0" w:oddVBand="0" w:evenVBand="0" w:oddHBand="0" w:evenHBand="0" w:firstRowFirstColumn="0" w:firstRowLastColumn="0" w:lastRowFirstColumn="0" w:lastRowLastColumn="0"/>
            <w:tcW w:w="1559" w:type="dxa"/>
            <w:hideMark/>
          </w:tcPr>
          <w:p w14:paraId="7EECAC75"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t xml:space="preserve">Kinezyterapia grupowa/ na przyrządach </w:t>
            </w:r>
          </w:p>
        </w:tc>
        <w:tc>
          <w:tcPr>
            <w:tcW w:w="2126" w:type="dxa"/>
            <w:hideMark/>
          </w:tcPr>
          <w:p w14:paraId="58A104B4" w14:textId="77777777" w:rsidR="00CF344E" w:rsidRPr="00C23993" w:rsidRDefault="00CF344E" w:rsidP="008E4BCB">
            <w:pPr>
              <w:tabs>
                <w:tab w:val="left" w:pos="709"/>
              </w:tabs>
              <w:autoSpaceDE w:val="0"/>
              <w:autoSpaceDN w:val="0"/>
              <w:adjustRightInd w:val="0"/>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30 minut (3 x w tygodniu) </w:t>
            </w:r>
          </w:p>
        </w:tc>
        <w:tc>
          <w:tcPr>
            <w:tcW w:w="1134" w:type="dxa"/>
            <w:hideMark/>
          </w:tcPr>
          <w:p w14:paraId="343E6580"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4</w:t>
            </w:r>
          </w:p>
        </w:tc>
        <w:tc>
          <w:tcPr>
            <w:tcW w:w="1134" w:type="dxa"/>
            <w:hideMark/>
          </w:tcPr>
          <w:p w14:paraId="58C8BFDB"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2018-09-01</w:t>
            </w:r>
          </w:p>
        </w:tc>
        <w:tc>
          <w:tcPr>
            <w:tcW w:w="1134" w:type="dxa"/>
            <w:hideMark/>
          </w:tcPr>
          <w:p w14:paraId="28752507"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A.B.</w:t>
            </w:r>
          </w:p>
        </w:tc>
        <w:tc>
          <w:tcPr>
            <w:tcW w:w="1134" w:type="dxa"/>
            <w:hideMark/>
          </w:tcPr>
          <w:p w14:paraId="311A49AC"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K</w:t>
            </w:r>
          </w:p>
        </w:tc>
        <w:tc>
          <w:tcPr>
            <w:tcW w:w="851" w:type="dxa"/>
          </w:tcPr>
          <w:p w14:paraId="588913F0"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F344E" w:rsidRPr="00C23993" w14:paraId="6BDE87E8" w14:textId="77777777" w:rsidTr="008A38D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559" w:type="dxa"/>
            <w:hideMark/>
          </w:tcPr>
          <w:p w14:paraId="222E2B69"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t xml:space="preserve">Fizykoterapia </w:t>
            </w:r>
          </w:p>
        </w:tc>
        <w:tc>
          <w:tcPr>
            <w:tcW w:w="2126" w:type="dxa"/>
            <w:hideMark/>
          </w:tcPr>
          <w:p w14:paraId="60441F2E" w14:textId="77777777" w:rsidR="00CF344E" w:rsidRPr="00C23993" w:rsidRDefault="00CF344E" w:rsidP="008E4BCB">
            <w:pPr>
              <w:tabs>
                <w:tab w:val="left" w:pos="709"/>
              </w:tabs>
              <w:autoSpaceDE w:val="0"/>
              <w:autoSpaceDN w:val="0"/>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30 minut (5 x w tygodniu) </w:t>
            </w:r>
          </w:p>
        </w:tc>
        <w:tc>
          <w:tcPr>
            <w:tcW w:w="1134" w:type="dxa"/>
            <w:hideMark/>
          </w:tcPr>
          <w:p w14:paraId="306CFEDB"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w:t>
            </w:r>
          </w:p>
        </w:tc>
        <w:tc>
          <w:tcPr>
            <w:tcW w:w="1134" w:type="dxa"/>
            <w:hideMark/>
          </w:tcPr>
          <w:p w14:paraId="6079D48C"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2018-09-01</w:t>
            </w:r>
          </w:p>
        </w:tc>
        <w:tc>
          <w:tcPr>
            <w:tcW w:w="1134" w:type="dxa"/>
            <w:hideMark/>
          </w:tcPr>
          <w:p w14:paraId="3CDBF984"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C.D.</w:t>
            </w:r>
          </w:p>
        </w:tc>
        <w:tc>
          <w:tcPr>
            <w:tcW w:w="1134" w:type="dxa"/>
            <w:hideMark/>
          </w:tcPr>
          <w:p w14:paraId="5E00240E"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F</w:t>
            </w:r>
          </w:p>
        </w:tc>
        <w:tc>
          <w:tcPr>
            <w:tcW w:w="851" w:type="dxa"/>
          </w:tcPr>
          <w:p w14:paraId="46740487"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CF344E" w:rsidRPr="00C23993" w14:paraId="3B6C9F57" w14:textId="77777777" w:rsidTr="008A38D8">
        <w:trPr>
          <w:trHeight w:val="455"/>
        </w:trPr>
        <w:tc>
          <w:tcPr>
            <w:cnfStyle w:val="001000000000" w:firstRow="0" w:lastRow="0" w:firstColumn="1" w:lastColumn="0" w:oddVBand="0" w:evenVBand="0" w:oddHBand="0" w:evenHBand="0" w:firstRowFirstColumn="0" w:firstRowLastColumn="0" w:lastRowFirstColumn="0" w:lastRowLastColumn="0"/>
            <w:tcW w:w="1559" w:type="dxa"/>
            <w:hideMark/>
          </w:tcPr>
          <w:p w14:paraId="5310B974"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t xml:space="preserve">Masaż </w:t>
            </w:r>
          </w:p>
        </w:tc>
        <w:tc>
          <w:tcPr>
            <w:tcW w:w="2126" w:type="dxa"/>
            <w:hideMark/>
          </w:tcPr>
          <w:p w14:paraId="43A77FD1" w14:textId="77777777" w:rsidR="00CF344E" w:rsidRPr="00C23993" w:rsidRDefault="00CF344E" w:rsidP="008E4BCB">
            <w:pPr>
              <w:tabs>
                <w:tab w:val="left" w:pos="709"/>
              </w:tabs>
              <w:autoSpaceDE w:val="0"/>
              <w:autoSpaceDN w:val="0"/>
              <w:adjustRightInd w:val="0"/>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30 minut (2 x w tygodniu) </w:t>
            </w:r>
          </w:p>
        </w:tc>
        <w:tc>
          <w:tcPr>
            <w:tcW w:w="1134" w:type="dxa"/>
            <w:hideMark/>
          </w:tcPr>
          <w:p w14:paraId="0BDF4541"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w:t>
            </w:r>
          </w:p>
        </w:tc>
        <w:tc>
          <w:tcPr>
            <w:tcW w:w="1134" w:type="dxa"/>
            <w:hideMark/>
          </w:tcPr>
          <w:p w14:paraId="0F70774D"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2018-09-14</w:t>
            </w:r>
          </w:p>
        </w:tc>
        <w:tc>
          <w:tcPr>
            <w:tcW w:w="1134" w:type="dxa"/>
            <w:hideMark/>
          </w:tcPr>
          <w:p w14:paraId="689D90A6"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E.F.</w:t>
            </w:r>
          </w:p>
        </w:tc>
        <w:tc>
          <w:tcPr>
            <w:tcW w:w="1134" w:type="dxa"/>
            <w:hideMark/>
          </w:tcPr>
          <w:p w14:paraId="7FC31BAC"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M</w:t>
            </w:r>
          </w:p>
        </w:tc>
        <w:tc>
          <w:tcPr>
            <w:tcW w:w="851" w:type="dxa"/>
          </w:tcPr>
          <w:p w14:paraId="7B09A0D9"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F344E" w:rsidRPr="00C23993" w14:paraId="7F3A9B5E" w14:textId="77777777" w:rsidTr="008A38D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hideMark/>
          </w:tcPr>
          <w:p w14:paraId="5129A5D8"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t xml:space="preserve">Terapia zajęciowa indywidualna </w:t>
            </w:r>
          </w:p>
        </w:tc>
        <w:tc>
          <w:tcPr>
            <w:tcW w:w="2126" w:type="dxa"/>
            <w:hideMark/>
          </w:tcPr>
          <w:p w14:paraId="45CC361F" w14:textId="77777777" w:rsidR="00CF344E" w:rsidRPr="00C23993" w:rsidRDefault="00CF344E" w:rsidP="008E4BCB">
            <w:pPr>
              <w:tabs>
                <w:tab w:val="left" w:pos="709"/>
              </w:tabs>
              <w:autoSpaceDE w:val="0"/>
              <w:autoSpaceDN w:val="0"/>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30 minut (2 x w tygodniu) </w:t>
            </w:r>
          </w:p>
        </w:tc>
        <w:tc>
          <w:tcPr>
            <w:tcW w:w="1134" w:type="dxa"/>
            <w:hideMark/>
          </w:tcPr>
          <w:p w14:paraId="46451742"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4</w:t>
            </w:r>
          </w:p>
        </w:tc>
        <w:tc>
          <w:tcPr>
            <w:tcW w:w="1134" w:type="dxa"/>
            <w:hideMark/>
          </w:tcPr>
          <w:p w14:paraId="639A0A34"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2018-09-01</w:t>
            </w:r>
          </w:p>
        </w:tc>
        <w:tc>
          <w:tcPr>
            <w:tcW w:w="1134" w:type="dxa"/>
            <w:hideMark/>
          </w:tcPr>
          <w:p w14:paraId="278654D1"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G.H.</w:t>
            </w:r>
          </w:p>
        </w:tc>
        <w:tc>
          <w:tcPr>
            <w:tcW w:w="1134" w:type="dxa"/>
            <w:hideMark/>
          </w:tcPr>
          <w:p w14:paraId="6770AD4A"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TZ</w:t>
            </w:r>
          </w:p>
        </w:tc>
        <w:tc>
          <w:tcPr>
            <w:tcW w:w="851" w:type="dxa"/>
          </w:tcPr>
          <w:p w14:paraId="68B4E824"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CF344E" w:rsidRPr="00C23993" w14:paraId="2688B52E" w14:textId="77777777" w:rsidTr="008A38D8">
        <w:trPr>
          <w:trHeight w:val="424"/>
        </w:trPr>
        <w:tc>
          <w:tcPr>
            <w:cnfStyle w:val="001000000000" w:firstRow="0" w:lastRow="0" w:firstColumn="1" w:lastColumn="0" w:oddVBand="0" w:evenVBand="0" w:oddHBand="0" w:evenHBand="0" w:firstRowFirstColumn="0" w:firstRowLastColumn="0" w:lastRowFirstColumn="0" w:lastRowLastColumn="0"/>
            <w:tcW w:w="1559" w:type="dxa"/>
            <w:hideMark/>
          </w:tcPr>
          <w:p w14:paraId="066773BE"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t xml:space="preserve">Terapia zajęciowa grupowa </w:t>
            </w:r>
          </w:p>
        </w:tc>
        <w:tc>
          <w:tcPr>
            <w:tcW w:w="2126" w:type="dxa"/>
            <w:hideMark/>
          </w:tcPr>
          <w:p w14:paraId="49CFE69C" w14:textId="77777777" w:rsidR="00CF344E" w:rsidRPr="00C23993" w:rsidRDefault="00CF344E" w:rsidP="008E4BCB">
            <w:pPr>
              <w:tabs>
                <w:tab w:val="left" w:pos="709"/>
              </w:tabs>
              <w:autoSpaceDE w:val="0"/>
              <w:autoSpaceDN w:val="0"/>
              <w:adjustRightInd w:val="0"/>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30 minut (3 x w tygodniu) </w:t>
            </w:r>
          </w:p>
        </w:tc>
        <w:tc>
          <w:tcPr>
            <w:tcW w:w="1134" w:type="dxa"/>
            <w:hideMark/>
          </w:tcPr>
          <w:p w14:paraId="47CEDD6A"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8</w:t>
            </w:r>
          </w:p>
        </w:tc>
        <w:tc>
          <w:tcPr>
            <w:tcW w:w="1134" w:type="dxa"/>
            <w:hideMark/>
          </w:tcPr>
          <w:p w14:paraId="6611172E"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2018-09-17</w:t>
            </w:r>
          </w:p>
        </w:tc>
        <w:tc>
          <w:tcPr>
            <w:tcW w:w="1134" w:type="dxa"/>
            <w:hideMark/>
          </w:tcPr>
          <w:p w14:paraId="38B31A3A"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I.J.</w:t>
            </w:r>
          </w:p>
        </w:tc>
        <w:tc>
          <w:tcPr>
            <w:tcW w:w="1134" w:type="dxa"/>
            <w:hideMark/>
          </w:tcPr>
          <w:p w14:paraId="4A01E6BB"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TZ</w:t>
            </w:r>
          </w:p>
        </w:tc>
        <w:tc>
          <w:tcPr>
            <w:tcW w:w="851" w:type="dxa"/>
          </w:tcPr>
          <w:p w14:paraId="45FD6E99"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F344E" w:rsidRPr="00C23993" w14:paraId="007E4797" w14:textId="77777777" w:rsidTr="008A38D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59" w:type="dxa"/>
            <w:hideMark/>
          </w:tcPr>
          <w:p w14:paraId="659B7821"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t xml:space="preserve">Terapia psychologiczna indywidualna </w:t>
            </w:r>
          </w:p>
        </w:tc>
        <w:tc>
          <w:tcPr>
            <w:tcW w:w="2126" w:type="dxa"/>
            <w:hideMark/>
          </w:tcPr>
          <w:p w14:paraId="185C82B3" w14:textId="77777777" w:rsidR="00CF344E" w:rsidRPr="00C23993" w:rsidRDefault="00CF344E" w:rsidP="008E4BCB">
            <w:pPr>
              <w:tabs>
                <w:tab w:val="left" w:pos="709"/>
              </w:tabs>
              <w:autoSpaceDE w:val="0"/>
              <w:autoSpaceDN w:val="0"/>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30 minut (2 x w tygodniu) </w:t>
            </w:r>
          </w:p>
        </w:tc>
        <w:tc>
          <w:tcPr>
            <w:tcW w:w="1134" w:type="dxa"/>
            <w:hideMark/>
          </w:tcPr>
          <w:p w14:paraId="300ED868"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8</w:t>
            </w:r>
          </w:p>
        </w:tc>
        <w:tc>
          <w:tcPr>
            <w:tcW w:w="1134" w:type="dxa"/>
            <w:hideMark/>
          </w:tcPr>
          <w:p w14:paraId="4490DD48"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2018-09-01</w:t>
            </w:r>
          </w:p>
        </w:tc>
        <w:tc>
          <w:tcPr>
            <w:tcW w:w="1134" w:type="dxa"/>
            <w:hideMark/>
          </w:tcPr>
          <w:p w14:paraId="0485E249"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K.L.</w:t>
            </w:r>
          </w:p>
        </w:tc>
        <w:tc>
          <w:tcPr>
            <w:tcW w:w="1134" w:type="dxa"/>
            <w:hideMark/>
          </w:tcPr>
          <w:p w14:paraId="1F46B6CE"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GP</w:t>
            </w:r>
          </w:p>
        </w:tc>
        <w:tc>
          <w:tcPr>
            <w:tcW w:w="851" w:type="dxa"/>
          </w:tcPr>
          <w:p w14:paraId="76DFBDB9"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CF344E" w:rsidRPr="00C23993" w14:paraId="68B725E1" w14:textId="77777777" w:rsidTr="008A38D8">
        <w:trPr>
          <w:trHeight w:val="567"/>
        </w:trPr>
        <w:tc>
          <w:tcPr>
            <w:cnfStyle w:val="001000000000" w:firstRow="0" w:lastRow="0" w:firstColumn="1" w:lastColumn="0" w:oddVBand="0" w:evenVBand="0" w:oddHBand="0" w:evenHBand="0" w:firstRowFirstColumn="0" w:firstRowLastColumn="0" w:lastRowFirstColumn="0" w:lastRowLastColumn="0"/>
            <w:tcW w:w="1559" w:type="dxa"/>
            <w:hideMark/>
          </w:tcPr>
          <w:p w14:paraId="078D1632"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t xml:space="preserve">Terapia psychologiczna grupowa </w:t>
            </w:r>
          </w:p>
        </w:tc>
        <w:tc>
          <w:tcPr>
            <w:tcW w:w="2126" w:type="dxa"/>
            <w:hideMark/>
          </w:tcPr>
          <w:p w14:paraId="4A992154" w14:textId="77777777" w:rsidR="00CF344E" w:rsidRPr="00C23993" w:rsidRDefault="00CF344E" w:rsidP="008E4BCB">
            <w:pPr>
              <w:tabs>
                <w:tab w:val="left" w:pos="709"/>
              </w:tabs>
              <w:autoSpaceDE w:val="0"/>
              <w:autoSpaceDN w:val="0"/>
              <w:adjustRightInd w:val="0"/>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30 minut (1 x w tygodniu) </w:t>
            </w:r>
          </w:p>
        </w:tc>
        <w:tc>
          <w:tcPr>
            <w:tcW w:w="1134" w:type="dxa"/>
            <w:hideMark/>
          </w:tcPr>
          <w:p w14:paraId="6FA07C73"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4</w:t>
            </w:r>
          </w:p>
        </w:tc>
        <w:tc>
          <w:tcPr>
            <w:tcW w:w="1134" w:type="dxa"/>
            <w:hideMark/>
          </w:tcPr>
          <w:p w14:paraId="7AD343B5"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2018-09-01</w:t>
            </w:r>
          </w:p>
        </w:tc>
        <w:tc>
          <w:tcPr>
            <w:tcW w:w="1134" w:type="dxa"/>
            <w:hideMark/>
          </w:tcPr>
          <w:p w14:paraId="15D96161"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K.L</w:t>
            </w:r>
          </w:p>
        </w:tc>
        <w:tc>
          <w:tcPr>
            <w:tcW w:w="1134" w:type="dxa"/>
            <w:hideMark/>
          </w:tcPr>
          <w:p w14:paraId="4F798BFF"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GP</w:t>
            </w:r>
          </w:p>
        </w:tc>
        <w:tc>
          <w:tcPr>
            <w:tcW w:w="851" w:type="dxa"/>
          </w:tcPr>
          <w:p w14:paraId="04FC939A" w14:textId="77777777" w:rsidR="00CF344E" w:rsidRPr="00C23993" w:rsidRDefault="00CF344E" w:rsidP="008E4BCB">
            <w:pPr>
              <w:tabs>
                <w:tab w:val="left" w:pos="709"/>
              </w:tabs>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F344E" w:rsidRPr="00C23993" w14:paraId="26E9852E" w14:textId="77777777" w:rsidTr="008A38D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9" w:type="dxa"/>
            <w:hideMark/>
          </w:tcPr>
          <w:p w14:paraId="553505A6"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b w:val="0"/>
                <w:sz w:val="18"/>
                <w:szCs w:val="18"/>
              </w:rPr>
            </w:pPr>
            <w:r w:rsidRPr="00C23993">
              <w:rPr>
                <w:rFonts w:asciiTheme="minorHAnsi" w:hAnsiTheme="minorHAnsi" w:cstheme="minorHAnsi"/>
                <w:b w:val="0"/>
                <w:sz w:val="18"/>
                <w:szCs w:val="18"/>
              </w:rPr>
              <w:lastRenderedPageBreak/>
              <w:t xml:space="preserve">Nauka zawodu - księgowy </w:t>
            </w:r>
          </w:p>
        </w:tc>
        <w:tc>
          <w:tcPr>
            <w:tcW w:w="2126" w:type="dxa"/>
            <w:hideMark/>
          </w:tcPr>
          <w:p w14:paraId="6E269422" w14:textId="77777777" w:rsidR="00CF344E" w:rsidRPr="00C23993" w:rsidRDefault="00CF344E" w:rsidP="008E4BCB">
            <w:pPr>
              <w:tabs>
                <w:tab w:val="left" w:pos="709"/>
              </w:tabs>
              <w:autoSpaceDE w:val="0"/>
              <w:autoSpaceDN w:val="0"/>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4 godziny (5 x w tygodniu) </w:t>
            </w:r>
          </w:p>
        </w:tc>
        <w:tc>
          <w:tcPr>
            <w:tcW w:w="1134" w:type="dxa"/>
            <w:hideMark/>
          </w:tcPr>
          <w:p w14:paraId="590DCC98"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24</w:t>
            </w:r>
          </w:p>
        </w:tc>
        <w:tc>
          <w:tcPr>
            <w:tcW w:w="1134" w:type="dxa"/>
            <w:hideMark/>
          </w:tcPr>
          <w:p w14:paraId="016EC0F5"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2018-10-01</w:t>
            </w:r>
          </w:p>
        </w:tc>
        <w:tc>
          <w:tcPr>
            <w:tcW w:w="1134" w:type="dxa"/>
            <w:hideMark/>
          </w:tcPr>
          <w:p w14:paraId="10ED3366"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M.N</w:t>
            </w:r>
          </w:p>
        </w:tc>
        <w:tc>
          <w:tcPr>
            <w:tcW w:w="1134" w:type="dxa"/>
            <w:hideMark/>
          </w:tcPr>
          <w:p w14:paraId="76D992F7"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ORK+</w:t>
            </w:r>
          </w:p>
          <w:p w14:paraId="13E7FAF1"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Ośrodek zewnętrzny</w:t>
            </w:r>
          </w:p>
        </w:tc>
        <w:tc>
          <w:tcPr>
            <w:tcW w:w="851" w:type="dxa"/>
          </w:tcPr>
          <w:p w14:paraId="4592AC51" w14:textId="77777777" w:rsidR="00CF344E" w:rsidRPr="00C23993" w:rsidRDefault="00CF344E" w:rsidP="008E4BCB">
            <w:pPr>
              <w:tabs>
                <w:tab w:val="left" w:pos="709"/>
              </w:tabs>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CF344E" w:rsidRPr="00C23993" w14:paraId="2EEB8A2B" w14:textId="77777777" w:rsidTr="008A38D8">
        <w:trPr>
          <w:trHeight w:val="446"/>
        </w:trPr>
        <w:tc>
          <w:tcPr>
            <w:cnfStyle w:val="001000000000" w:firstRow="0" w:lastRow="0" w:firstColumn="1" w:lastColumn="0" w:oddVBand="0" w:evenVBand="0" w:oddHBand="0" w:evenHBand="0" w:firstRowFirstColumn="0" w:firstRowLastColumn="0" w:lastRowFirstColumn="0" w:lastRowLastColumn="0"/>
            <w:tcW w:w="4819" w:type="dxa"/>
            <w:gridSpan w:val="3"/>
            <w:hideMark/>
          </w:tcPr>
          <w:p w14:paraId="67A702CF" w14:textId="77777777" w:rsidR="00CF344E" w:rsidRPr="00C23993" w:rsidRDefault="00CF344E" w:rsidP="008E4BCB">
            <w:pPr>
              <w:tabs>
                <w:tab w:val="left" w:pos="709"/>
              </w:tabs>
              <w:autoSpaceDE w:val="0"/>
              <w:autoSpaceDN w:val="0"/>
              <w:adjustRightInd w:val="0"/>
              <w:spacing w:before="60" w:after="0" w:line="240" w:lineRule="auto"/>
              <w:jc w:val="both"/>
              <w:rPr>
                <w:rFonts w:asciiTheme="minorHAnsi" w:hAnsiTheme="minorHAnsi" w:cstheme="minorHAnsi"/>
                <w:sz w:val="18"/>
                <w:szCs w:val="18"/>
              </w:rPr>
            </w:pPr>
          </w:p>
        </w:tc>
        <w:tc>
          <w:tcPr>
            <w:tcW w:w="4253" w:type="dxa"/>
            <w:gridSpan w:val="4"/>
            <w:hideMark/>
          </w:tcPr>
          <w:p w14:paraId="0D23BBE2" w14:textId="77777777" w:rsidR="00CF344E" w:rsidRPr="00C23993" w:rsidRDefault="00CF344E" w:rsidP="008E4BCB">
            <w:pPr>
              <w:tabs>
                <w:tab w:val="left" w:pos="709"/>
              </w:tabs>
              <w:autoSpaceDE w:val="0"/>
              <w:autoSpaceDN w:val="0"/>
              <w:adjustRightInd w:val="0"/>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data, podpis, pieczęć zlecającego </w:t>
            </w:r>
          </w:p>
        </w:tc>
      </w:tr>
    </w:tbl>
    <w:p w14:paraId="1D206EE3" w14:textId="77777777" w:rsidR="00CF344E" w:rsidRPr="00C23993" w:rsidRDefault="00CF344E" w:rsidP="0086146A">
      <w:pPr>
        <w:tabs>
          <w:tab w:val="left" w:pos="709"/>
        </w:tabs>
        <w:autoSpaceDE w:val="0"/>
        <w:autoSpaceDN w:val="0"/>
        <w:adjustRightInd w:val="0"/>
        <w:spacing w:before="120" w:after="0"/>
        <w:jc w:val="both"/>
        <w:rPr>
          <w:rFonts w:asciiTheme="minorHAnsi" w:hAnsiTheme="minorHAnsi" w:cstheme="minorHAnsi"/>
          <w:sz w:val="20"/>
          <w:szCs w:val="20"/>
        </w:rPr>
      </w:pPr>
    </w:p>
    <w:p w14:paraId="448FD2E8" w14:textId="77777777" w:rsidR="00E63994" w:rsidRPr="00C23993" w:rsidRDefault="00E63994" w:rsidP="00822A0C">
      <w:pPr>
        <w:pStyle w:val="Akapitzlist"/>
        <w:tabs>
          <w:tab w:val="left" w:pos="993"/>
        </w:tabs>
        <w:autoSpaceDE w:val="0"/>
        <w:autoSpaceDN w:val="0"/>
        <w:adjustRightInd w:val="0"/>
        <w:spacing w:before="120" w:after="0"/>
        <w:ind w:left="0"/>
        <w:contextualSpacing w:val="0"/>
        <w:jc w:val="both"/>
        <w:rPr>
          <w:b/>
          <w:color w:val="1F497D" w:themeColor="text2"/>
        </w:rPr>
      </w:pPr>
      <w:r w:rsidRPr="00C23993">
        <w:rPr>
          <w:b/>
          <w:color w:val="1F497D" w:themeColor="text2"/>
        </w:rPr>
        <w:t>Wymiar świadczeń w ramach procesu</w:t>
      </w:r>
    </w:p>
    <w:p w14:paraId="78A3DD7F" w14:textId="77777777" w:rsidR="00822A0C" w:rsidRPr="00C23993" w:rsidRDefault="00822A0C" w:rsidP="00822A0C">
      <w:pPr>
        <w:pStyle w:val="Akapitzlist"/>
        <w:numPr>
          <w:ilvl w:val="0"/>
          <w:numId w:val="98"/>
        </w:numPr>
        <w:tabs>
          <w:tab w:val="left" w:pos="709"/>
        </w:tabs>
        <w:autoSpaceDE w:val="0"/>
        <w:autoSpaceDN w:val="0"/>
        <w:adjustRightInd w:val="0"/>
        <w:spacing w:before="120" w:after="0"/>
        <w:contextualSpacing w:val="0"/>
        <w:jc w:val="both"/>
        <w:rPr>
          <w:rFonts w:asciiTheme="minorHAnsi" w:hAnsiTheme="minorHAnsi" w:cstheme="minorHAnsi"/>
          <w:sz w:val="20"/>
          <w:szCs w:val="20"/>
        </w:rPr>
      </w:pPr>
      <w:r w:rsidRPr="00C23993">
        <w:rPr>
          <w:rFonts w:asciiTheme="minorHAnsi" w:hAnsiTheme="minorHAnsi" w:cstheme="minorHAnsi"/>
          <w:sz w:val="20"/>
          <w:szCs w:val="20"/>
        </w:rPr>
        <w:t>IPR opracowywany jest przez zespół ORK, przewidywane zaangażowanie personelu w przygotowanie IPR: lekarz – 2 godziny na osobę, doradca zawodowy – 2 godziny na osobę, pośrednik pracy – 2 godziny na osobę, psycholog – 2 godziny na osobę.</w:t>
      </w:r>
    </w:p>
    <w:p w14:paraId="3BCAF5D3" w14:textId="7613A099" w:rsidR="00E63994" w:rsidRPr="00C23993" w:rsidRDefault="00E63994" w:rsidP="0086146A">
      <w:pPr>
        <w:pStyle w:val="Akapitzlist"/>
        <w:numPr>
          <w:ilvl w:val="0"/>
          <w:numId w:val="98"/>
        </w:numPr>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 xml:space="preserve">Każdy Uczestnik </w:t>
      </w:r>
      <w:r w:rsidR="00822A0C">
        <w:rPr>
          <w:rFonts w:asciiTheme="minorHAnsi" w:hAnsiTheme="minorHAnsi" w:cstheme="minorHAnsi"/>
          <w:color w:val="000000" w:themeColor="text1"/>
          <w:sz w:val="20"/>
          <w:szCs w:val="20"/>
        </w:rPr>
        <w:t xml:space="preserve">w ramach weryfikacji IPR </w:t>
      </w:r>
      <w:r w:rsidRPr="00C23993">
        <w:rPr>
          <w:rFonts w:asciiTheme="minorHAnsi" w:hAnsiTheme="minorHAnsi" w:cstheme="minorHAnsi"/>
          <w:color w:val="000000" w:themeColor="text1"/>
          <w:sz w:val="20"/>
          <w:szCs w:val="20"/>
        </w:rPr>
        <w:t>powinien mieć przeprowadzoną ocenę kompetencji zawodowych w połowie pobytu  oraz na końcu procesu rehabilitacji. Ocena odbywać się powinna z odpowiednim zastosowaniem postanowień punktu 5.1.1. OPZ.</w:t>
      </w:r>
    </w:p>
    <w:p w14:paraId="4610C8F2" w14:textId="424549B2" w:rsidR="00865280" w:rsidRDefault="00822A0C" w:rsidP="00074F4C">
      <w:pPr>
        <w:pStyle w:val="Akapitzlist"/>
        <w:numPr>
          <w:ilvl w:val="0"/>
          <w:numId w:val="98"/>
        </w:numPr>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Przewidywane zaangażowanie personelu w przygotowanie jednej diagnozy  po połowie pobytu:  (1) lekarz 2 godziny na osobę, (2) doradca zawodowy 2  godziny na osobę,(3) psycholog 2 godziny na osobę</w:t>
      </w:r>
      <w:r w:rsidR="00074F4C">
        <w:rPr>
          <w:rFonts w:asciiTheme="minorHAnsi" w:hAnsiTheme="minorHAnsi" w:cstheme="minorHAnsi"/>
          <w:color w:val="000000" w:themeColor="text1"/>
          <w:sz w:val="20"/>
          <w:szCs w:val="20"/>
        </w:rPr>
        <w:t xml:space="preserve">. </w:t>
      </w:r>
      <w:r w:rsidR="00E63994" w:rsidRPr="00074F4C">
        <w:rPr>
          <w:rFonts w:asciiTheme="minorHAnsi" w:hAnsiTheme="minorHAnsi" w:cstheme="minorHAnsi"/>
          <w:color w:val="000000" w:themeColor="text1"/>
          <w:sz w:val="20"/>
          <w:szCs w:val="20"/>
        </w:rPr>
        <w:t xml:space="preserve">Przewidywane zaangażowanie personelu w przygotowanie diagnozy </w:t>
      </w:r>
      <w:r w:rsidRPr="00074F4C">
        <w:rPr>
          <w:rFonts w:asciiTheme="minorHAnsi" w:hAnsiTheme="minorHAnsi" w:cstheme="minorHAnsi"/>
          <w:color w:val="000000" w:themeColor="text1"/>
          <w:sz w:val="20"/>
          <w:szCs w:val="20"/>
        </w:rPr>
        <w:t xml:space="preserve">jednego Uczestnika </w:t>
      </w:r>
      <w:r w:rsidR="00E63994" w:rsidRPr="00074F4C">
        <w:rPr>
          <w:rFonts w:asciiTheme="minorHAnsi" w:hAnsiTheme="minorHAnsi" w:cstheme="minorHAnsi"/>
          <w:color w:val="000000" w:themeColor="text1"/>
          <w:sz w:val="20"/>
          <w:szCs w:val="20"/>
        </w:rPr>
        <w:t xml:space="preserve">na zakończenie: (1) lekarz 4 godziny na osobę, (2) fizjoterapeuta 2 godziny na osobę, (3) doradca zawodowy 4 godziny na osobę, (4) psycholog 4 godziny na osobę. </w:t>
      </w:r>
    </w:p>
    <w:p w14:paraId="772913E4" w14:textId="77777777" w:rsidR="00074F4C" w:rsidRPr="00074F4C" w:rsidRDefault="00074F4C" w:rsidP="00074F4C">
      <w:pPr>
        <w:pStyle w:val="Akapitzlist"/>
        <w:spacing w:before="120" w:after="0"/>
        <w:ind w:left="360"/>
        <w:contextualSpacing w:val="0"/>
        <w:jc w:val="both"/>
        <w:rPr>
          <w:rFonts w:asciiTheme="minorHAnsi" w:hAnsiTheme="minorHAnsi" w:cstheme="minorHAnsi"/>
          <w:color w:val="000000" w:themeColor="text1"/>
          <w:sz w:val="20"/>
          <w:szCs w:val="20"/>
        </w:rPr>
      </w:pPr>
    </w:p>
    <w:p w14:paraId="562B8101" w14:textId="222C447D" w:rsidR="00547C73" w:rsidRPr="00C23993" w:rsidRDefault="00566FBE" w:rsidP="0086146A">
      <w:pPr>
        <w:tabs>
          <w:tab w:val="left" w:pos="709"/>
        </w:tabs>
        <w:spacing w:before="120" w:after="0"/>
        <w:jc w:val="both"/>
        <w:rPr>
          <w:rFonts w:asciiTheme="minorHAnsi" w:hAnsiTheme="minorHAnsi" w:cstheme="minorHAnsi"/>
          <w:b/>
          <w:color w:val="1F497D" w:themeColor="text2"/>
        </w:rPr>
      </w:pPr>
      <w:r w:rsidRPr="00C23993">
        <w:rPr>
          <w:rFonts w:asciiTheme="minorHAnsi" w:hAnsiTheme="minorHAnsi" w:cstheme="minorHAnsi"/>
          <w:b/>
          <w:color w:val="1F497D" w:themeColor="text2"/>
        </w:rPr>
        <w:t xml:space="preserve">Efekty procesu </w:t>
      </w:r>
    </w:p>
    <w:p w14:paraId="724ACD5A" w14:textId="2AB1CB86" w:rsidR="00D50770" w:rsidRPr="00C23993" w:rsidRDefault="00566FBE" w:rsidP="0086146A">
      <w:pPr>
        <w:pStyle w:val="Akapitzlist"/>
        <w:numPr>
          <w:ilvl w:val="0"/>
          <w:numId w:val="98"/>
        </w:numPr>
        <w:spacing w:before="120" w:after="0"/>
        <w:contextualSpacing w:val="0"/>
        <w:jc w:val="both"/>
        <w:rPr>
          <w:sz w:val="20"/>
          <w:szCs w:val="20"/>
        </w:rPr>
      </w:pPr>
      <w:r w:rsidRPr="00C23993">
        <w:rPr>
          <w:rFonts w:asciiTheme="minorHAnsi" w:hAnsiTheme="minorHAnsi" w:cstheme="minorHAnsi"/>
          <w:color w:val="000000" w:themeColor="text1"/>
          <w:sz w:val="20"/>
          <w:szCs w:val="20"/>
        </w:rPr>
        <w:t xml:space="preserve">Zarządzanie procesem rehabilitacji w ORK poprzez zastosowanie ustrukturyzowanego podejścia do opracowania i realizacji IPR powinno przełożyć się na efektywność rehabilitacji kompleksowej i zapewnić osiągnięcie jej celów tj. uzyskanie zatrudnienia lub uruchomienie własnej firmy przez Uczestników rehabilitacji kompleksowej. </w:t>
      </w:r>
    </w:p>
    <w:p w14:paraId="4D1ED074" w14:textId="4B65A130" w:rsidR="00C23993" w:rsidRPr="00074F4C" w:rsidRDefault="00C66EF9" w:rsidP="00074F4C">
      <w:pPr>
        <w:pStyle w:val="Akapitzlist"/>
        <w:numPr>
          <w:ilvl w:val="0"/>
          <w:numId w:val="98"/>
        </w:numPr>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 xml:space="preserve">Wynik oceny kompetencji zawodowych przeprowadzonej na końcu pobytu w ośrodku będzie wskaźnikiem efektywności procesu kompleksowej rehabilitacji w procesie nabywania kompetencji zawodowych umożliwiających powrót do pracy. </w:t>
      </w:r>
    </w:p>
    <w:p w14:paraId="3C3F82C2" w14:textId="46B29C31" w:rsidR="00CF344E" w:rsidRPr="00074F4C" w:rsidRDefault="007B04BA" w:rsidP="0086146A">
      <w:pPr>
        <w:autoSpaceDE w:val="0"/>
        <w:autoSpaceDN w:val="0"/>
        <w:adjustRightInd w:val="0"/>
        <w:spacing w:before="120" w:after="0"/>
        <w:ind w:left="426"/>
        <w:jc w:val="both"/>
        <w:rPr>
          <w:b/>
          <w:color w:val="002060"/>
          <w:sz w:val="20"/>
          <w:szCs w:val="20"/>
        </w:rPr>
      </w:pPr>
      <w:r w:rsidRPr="00074F4C">
        <w:rPr>
          <w:b/>
          <w:color w:val="002060"/>
          <w:sz w:val="20"/>
          <w:szCs w:val="20"/>
        </w:rPr>
        <w:t xml:space="preserve">Tabela 3. </w:t>
      </w:r>
      <w:r w:rsidR="00CF344E" w:rsidRPr="00074F4C">
        <w:rPr>
          <w:b/>
          <w:color w:val="002060"/>
          <w:sz w:val="20"/>
          <w:szCs w:val="20"/>
        </w:rPr>
        <w:t>Schemat procesu</w:t>
      </w:r>
      <w:r w:rsidRPr="00074F4C">
        <w:rPr>
          <w:b/>
          <w:color w:val="002060"/>
          <w:sz w:val="20"/>
          <w:szCs w:val="20"/>
        </w:rPr>
        <w:t>. I</w:t>
      </w:r>
      <w:r w:rsidR="00F707DA" w:rsidRPr="00074F4C">
        <w:rPr>
          <w:b/>
          <w:color w:val="002060"/>
          <w:sz w:val="20"/>
          <w:szCs w:val="20"/>
        </w:rPr>
        <w:t xml:space="preserve">ndywidualny Program </w:t>
      </w:r>
      <w:r w:rsidRPr="00074F4C">
        <w:rPr>
          <w:b/>
          <w:color w:val="002060"/>
          <w:sz w:val="20"/>
          <w:szCs w:val="20"/>
        </w:rPr>
        <w:t>R</w:t>
      </w:r>
      <w:r w:rsidR="00F707DA" w:rsidRPr="00074F4C">
        <w:rPr>
          <w:b/>
          <w:color w:val="002060"/>
          <w:sz w:val="20"/>
          <w:szCs w:val="20"/>
        </w:rPr>
        <w:t>ehabilitacji</w:t>
      </w:r>
      <w:r w:rsidRPr="00074F4C">
        <w:rPr>
          <w:b/>
          <w:color w:val="002060"/>
          <w:sz w:val="20"/>
          <w:szCs w:val="20"/>
        </w:rPr>
        <w:t>.</w:t>
      </w:r>
    </w:p>
    <w:tbl>
      <w:tblPr>
        <w:tblStyle w:val="redniasiatka3akcent1"/>
        <w:tblW w:w="9355" w:type="dxa"/>
        <w:tblInd w:w="392" w:type="dxa"/>
        <w:tblLayout w:type="fixed"/>
        <w:tblLook w:val="04A0" w:firstRow="1" w:lastRow="0" w:firstColumn="1" w:lastColumn="0" w:noHBand="0" w:noVBand="1"/>
      </w:tblPr>
      <w:tblGrid>
        <w:gridCol w:w="627"/>
        <w:gridCol w:w="1837"/>
        <w:gridCol w:w="2121"/>
        <w:gridCol w:w="4770"/>
      </w:tblGrid>
      <w:tr w:rsidR="00CF344E" w:rsidRPr="00C23993" w14:paraId="33D282A4" w14:textId="77777777" w:rsidTr="00B2680F">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6B88306E" w14:textId="77777777" w:rsidR="00CF344E" w:rsidRPr="00C23993" w:rsidRDefault="00CF344E" w:rsidP="00074F4C">
            <w:pPr>
              <w:pStyle w:val="Bezodstpw"/>
              <w:spacing w:before="60"/>
              <w:jc w:val="center"/>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Nr </w:t>
            </w:r>
          </w:p>
          <w:p w14:paraId="62B6D1A3" w14:textId="77777777" w:rsidR="00CF344E" w:rsidRPr="00C23993" w:rsidRDefault="00CF344E" w:rsidP="00074F4C">
            <w:pPr>
              <w:pStyle w:val="Bezodstpw"/>
              <w:spacing w:before="60"/>
              <w:jc w:val="center"/>
              <w:rPr>
                <w:rFonts w:asciiTheme="minorHAnsi" w:hAnsiTheme="minorHAnsi" w:cs="Tahoma"/>
                <w:color w:val="000000"/>
                <w:sz w:val="18"/>
                <w:szCs w:val="18"/>
                <w:lang w:val="pl-PL"/>
              </w:rPr>
            </w:pPr>
          </w:p>
        </w:tc>
        <w:tc>
          <w:tcPr>
            <w:tcW w:w="1837" w:type="dxa"/>
          </w:tcPr>
          <w:p w14:paraId="1A9546CA" w14:textId="77777777" w:rsidR="00CF344E" w:rsidRPr="00C23993" w:rsidRDefault="00CF344E" w:rsidP="00074F4C">
            <w:pPr>
              <w:pStyle w:val="Bezodstpw"/>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Operacja:</w:t>
            </w:r>
          </w:p>
        </w:tc>
        <w:tc>
          <w:tcPr>
            <w:tcW w:w="2121" w:type="dxa"/>
          </w:tcPr>
          <w:p w14:paraId="6BC96E6D" w14:textId="77777777" w:rsidR="00CF344E" w:rsidRPr="00C23993" w:rsidRDefault="00CF344E" w:rsidP="00074F4C">
            <w:pPr>
              <w:pStyle w:val="Bezodstpw"/>
              <w:spacing w:before="60"/>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Realizator:</w:t>
            </w:r>
          </w:p>
        </w:tc>
        <w:tc>
          <w:tcPr>
            <w:tcW w:w="4770" w:type="dxa"/>
          </w:tcPr>
          <w:p w14:paraId="299E2A89" w14:textId="77777777" w:rsidR="00CF344E" w:rsidRPr="00C23993" w:rsidRDefault="00CF344E" w:rsidP="00074F4C">
            <w:pPr>
              <w:pStyle w:val="Bezodstpw"/>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Krótki opis:</w:t>
            </w:r>
          </w:p>
        </w:tc>
      </w:tr>
      <w:tr w:rsidR="00CF344E" w:rsidRPr="00C23993" w14:paraId="61C38709" w14:textId="77777777" w:rsidTr="00B2680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2DEAA240" w14:textId="77777777" w:rsidR="00CF344E" w:rsidRPr="00C23993" w:rsidRDefault="00CF344E" w:rsidP="00074F4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3.1</w:t>
            </w:r>
          </w:p>
        </w:tc>
        <w:tc>
          <w:tcPr>
            <w:tcW w:w="1837" w:type="dxa"/>
          </w:tcPr>
          <w:p w14:paraId="1D5F2E78" w14:textId="77777777" w:rsidR="00CF344E" w:rsidRPr="00C23993" w:rsidRDefault="00CF344E" w:rsidP="00074F4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Przyjęcie informacji o zakwalifikowaniu potencjalnego Uczestnika</w:t>
            </w:r>
          </w:p>
          <w:p w14:paraId="6786746D" w14:textId="77777777" w:rsidR="00CF344E" w:rsidRPr="00C23993" w:rsidRDefault="00CF344E" w:rsidP="00074F4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p>
        </w:tc>
        <w:tc>
          <w:tcPr>
            <w:tcW w:w="2121" w:type="dxa"/>
          </w:tcPr>
          <w:p w14:paraId="2C2D7AB3" w14:textId="77777777" w:rsidR="00CF344E" w:rsidRPr="00C23993" w:rsidRDefault="00CF344E" w:rsidP="00074F4C">
            <w:pPr>
              <w:pStyle w:val="Bezodstpw"/>
              <w:spacing w:before="60"/>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Jednostka administracyjna ORK: specjalista ds. obsługi pilotażu oraz monitorowania postępów uczestników,</w:t>
            </w:r>
          </w:p>
          <w:p w14:paraId="67C8FD97" w14:textId="77777777" w:rsidR="00CF344E" w:rsidRPr="00C23993" w:rsidRDefault="00CF344E" w:rsidP="00074F4C">
            <w:pPr>
              <w:pStyle w:val="Bezodstpw"/>
              <w:spacing w:before="60"/>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PFRON: Osoba odpowiedzialna w PFRON za koordynację procesu kierowania Uczestników do ORK</w:t>
            </w:r>
          </w:p>
        </w:tc>
        <w:tc>
          <w:tcPr>
            <w:tcW w:w="4770" w:type="dxa"/>
          </w:tcPr>
          <w:p w14:paraId="24B57E85" w14:textId="77777777" w:rsidR="00CF344E" w:rsidRPr="00C23993" w:rsidRDefault="00CF344E" w:rsidP="00074F4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Opis w procesie 2 - 2.1</w:t>
            </w:r>
          </w:p>
        </w:tc>
      </w:tr>
      <w:tr w:rsidR="00CF344E" w:rsidRPr="00C23993" w14:paraId="29811B7B" w14:textId="77777777" w:rsidTr="00B2680F">
        <w:trPr>
          <w:trHeight w:val="143"/>
        </w:trPr>
        <w:tc>
          <w:tcPr>
            <w:cnfStyle w:val="001000000000" w:firstRow="0" w:lastRow="0" w:firstColumn="1" w:lastColumn="0" w:oddVBand="0" w:evenVBand="0" w:oddHBand="0" w:evenHBand="0" w:firstRowFirstColumn="0" w:firstRowLastColumn="0" w:lastRowFirstColumn="0" w:lastRowLastColumn="0"/>
            <w:tcW w:w="627" w:type="dxa"/>
          </w:tcPr>
          <w:p w14:paraId="2520527E" w14:textId="77777777" w:rsidR="00CF344E" w:rsidRPr="00C23993" w:rsidRDefault="00CF344E" w:rsidP="00074F4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3.2</w:t>
            </w:r>
          </w:p>
        </w:tc>
        <w:tc>
          <w:tcPr>
            <w:tcW w:w="1837" w:type="dxa"/>
          </w:tcPr>
          <w:p w14:paraId="640966AA" w14:textId="77777777" w:rsidR="00CF344E" w:rsidRPr="00C23993" w:rsidRDefault="00CF344E" w:rsidP="00074F4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Rejestracja potencjalnego Uczestnika</w:t>
            </w:r>
          </w:p>
        </w:tc>
        <w:tc>
          <w:tcPr>
            <w:tcW w:w="2121" w:type="dxa"/>
          </w:tcPr>
          <w:p w14:paraId="57B47F1E" w14:textId="77777777" w:rsidR="00CF344E" w:rsidRPr="00C23993" w:rsidRDefault="00CF344E" w:rsidP="00074F4C">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rPr>
            </w:pPr>
            <w:r w:rsidRPr="00C23993">
              <w:rPr>
                <w:rFonts w:asciiTheme="minorHAnsi" w:hAnsiTheme="minorHAnsi" w:cs="Tahoma"/>
                <w:color w:val="000000"/>
                <w:sz w:val="18"/>
                <w:szCs w:val="18"/>
              </w:rPr>
              <w:t>Jednostka administracyjna ORK:</w:t>
            </w:r>
          </w:p>
          <w:p w14:paraId="427D894D" w14:textId="77777777" w:rsidR="00CF344E" w:rsidRPr="00C23993" w:rsidRDefault="00CF344E" w:rsidP="00074F4C">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specjalista ds. obsługi pilotażu oraz monitorowania postępów uczestników</w:t>
            </w:r>
          </w:p>
        </w:tc>
        <w:tc>
          <w:tcPr>
            <w:tcW w:w="4770" w:type="dxa"/>
          </w:tcPr>
          <w:p w14:paraId="65091BEC" w14:textId="77777777" w:rsidR="00CF344E" w:rsidRPr="00C23993" w:rsidRDefault="00CF344E" w:rsidP="00074F4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Opis w procesie 2 - 2.2</w:t>
            </w:r>
          </w:p>
        </w:tc>
      </w:tr>
      <w:tr w:rsidR="00CF344E" w:rsidRPr="00C23993" w14:paraId="3CFFE9FE" w14:textId="77777777" w:rsidTr="00B2680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590802FE" w14:textId="77777777" w:rsidR="00CF344E" w:rsidRPr="00C23993" w:rsidRDefault="00CF344E" w:rsidP="00074F4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3.3</w:t>
            </w:r>
          </w:p>
        </w:tc>
        <w:tc>
          <w:tcPr>
            <w:tcW w:w="1837" w:type="dxa"/>
          </w:tcPr>
          <w:p w14:paraId="2367A4CA" w14:textId="77777777" w:rsidR="00CF344E" w:rsidRPr="00C23993" w:rsidRDefault="00CF344E" w:rsidP="00074F4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Ocena początkowa</w:t>
            </w:r>
          </w:p>
        </w:tc>
        <w:tc>
          <w:tcPr>
            <w:tcW w:w="2121" w:type="dxa"/>
          </w:tcPr>
          <w:p w14:paraId="5A299D0B" w14:textId="77777777" w:rsidR="00CF344E" w:rsidRPr="00C23993" w:rsidRDefault="00CF344E" w:rsidP="00074F4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sz w:val="18"/>
                <w:szCs w:val="18"/>
                <w:lang w:bidi="en-US"/>
              </w:rPr>
              <w:t>Zespół rehabilitacyjny (ORK)</w:t>
            </w:r>
            <w:r w:rsidRPr="00C23993">
              <w:rPr>
                <w:rFonts w:asciiTheme="minorHAnsi" w:hAnsiTheme="minorHAnsi" w:cs="Tahoma"/>
                <w:color w:val="000000"/>
                <w:sz w:val="18"/>
                <w:szCs w:val="18"/>
                <w:lang w:bidi="en-US"/>
              </w:rPr>
              <w:t xml:space="preserve"> oraz zespól </w:t>
            </w:r>
            <w:r w:rsidRPr="00C23993">
              <w:rPr>
                <w:rFonts w:asciiTheme="minorHAnsi" w:hAnsiTheme="minorHAnsi" w:cs="Tahoma"/>
                <w:color w:val="000000"/>
                <w:sz w:val="18"/>
                <w:szCs w:val="18"/>
                <w:lang w:bidi="en-US"/>
              </w:rPr>
              <w:lastRenderedPageBreak/>
              <w:t>prowadzący ocenę kompetencji zawodowych (CIOP)</w:t>
            </w:r>
          </w:p>
        </w:tc>
        <w:tc>
          <w:tcPr>
            <w:tcW w:w="4770" w:type="dxa"/>
          </w:tcPr>
          <w:p w14:paraId="097A89AA" w14:textId="77777777" w:rsidR="00CF344E" w:rsidRPr="00C23993" w:rsidRDefault="00CF344E" w:rsidP="00074F4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lastRenderedPageBreak/>
              <w:t>Opis w procesie 2 - 2.3</w:t>
            </w:r>
          </w:p>
        </w:tc>
      </w:tr>
      <w:tr w:rsidR="00CF344E" w:rsidRPr="00C23993" w14:paraId="4E9D6DCA" w14:textId="77777777" w:rsidTr="00B2680F">
        <w:trPr>
          <w:trHeight w:val="547"/>
        </w:trPr>
        <w:tc>
          <w:tcPr>
            <w:cnfStyle w:val="001000000000" w:firstRow="0" w:lastRow="0" w:firstColumn="1" w:lastColumn="0" w:oddVBand="0" w:evenVBand="0" w:oddHBand="0" w:evenHBand="0" w:firstRowFirstColumn="0" w:firstRowLastColumn="0" w:lastRowFirstColumn="0" w:lastRowLastColumn="0"/>
            <w:tcW w:w="627" w:type="dxa"/>
          </w:tcPr>
          <w:p w14:paraId="40C087B2" w14:textId="77777777" w:rsidR="00CF344E" w:rsidRPr="00C23993" w:rsidRDefault="00CF344E" w:rsidP="00074F4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3.4</w:t>
            </w:r>
          </w:p>
        </w:tc>
        <w:tc>
          <w:tcPr>
            <w:tcW w:w="1837" w:type="dxa"/>
          </w:tcPr>
          <w:p w14:paraId="35228A03" w14:textId="77777777" w:rsidR="00CF344E" w:rsidRPr="00C23993" w:rsidRDefault="00CF344E" w:rsidP="00074F4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Przygotowanie Indywidualnego Programu Rehabilitacji </w:t>
            </w:r>
          </w:p>
        </w:tc>
        <w:tc>
          <w:tcPr>
            <w:tcW w:w="2121" w:type="dxa"/>
          </w:tcPr>
          <w:p w14:paraId="09156079" w14:textId="2A9BBEDC" w:rsidR="00CF344E" w:rsidRPr="00C23993" w:rsidRDefault="00CF344E" w:rsidP="00074F4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sz w:val="18"/>
                <w:szCs w:val="18"/>
                <w:lang w:val="pl-PL"/>
              </w:rPr>
              <w:t>Zespół rehabilitacyjny</w:t>
            </w:r>
            <w:r w:rsidRPr="00C23993">
              <w:rPr>
                <w:rFonts w:asciiTheme="minorHAnsi" w:hAnsiTheme="minorHAnsi" w:cs="Tahoma"/>
                <w:color w:val="FF0000"/>
                <w:sz w:val="18"/>
                <w:szCs w:val="18"/>
                <w:lang w:val="pl-PL"/>
              </w:rPr>
              <w:t xml:space="preserve"> </w:t>
            </w:r>
            <w:r w:rsidRPr="00C23993">
              <w:rPr>
                <w:rFonts w:asciiTheme="minorHAnsi" w:hAnsiTheme="minorHAnsi" w:cs="Tahoma"/>
                <w:color w:val="000000"/>
                <w:sz w:val="18"/>
                <w:szCs w:val="18"/>
                <w:lang w:val="pl-PL"/>
              </w:rPr>
              <w:t>ORK</w:t>
            </w:r>
          </w:p>
        </w:tc>
        <w:tc>
          <w:tcPr>
            <w:tcW w:w="4770" w:type="dxa"/>
          </w:tcPr>
          <w:p w14:paraId="1422AB18" w14:textId="236C92E3" w:rsidR="00CF344E" w:rsidRPr="00C23993" w:rsidRDefault="00CF344E" w:rsidP="00074F4C">
            <w:pPr>
              <w:pStyle w:val="Bezodstpw"/>
              <w:numPr>
                <w:ilvl w:val="0"/>
                <w:numId w:val="50"/>
              </w:numPr>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 xml:space="preserve">Na podstawie wyników diagnozy (proces 2) oraz </w:t>
            </w:r>
            <w:r w:rsidRPr="00C23993">
              <w:rPr>
                <w:rFonts w:asciiTheme="minorHAnsi" w:hAnsiTheme="minorHAnsi" w:cstheme="minorHAnsi"/>
                <w:sz w:val="18"/>
                <w:szCs w:val="18"/>
                <w:lang w:val="pl-PL"/>
              </w:rPr>
              <w:t xml:space="preserve">rekomendacji dla zespołu rehabilitacyjnego (zw. dalej Zespół) dotyczących rehabilitacji, kierunku szkoleń i reorientacji zawodowej </w:t>
            </w:r>
            <w:r w:rsidRPr="00C23993">
              <w:rPr>
                <w:rFonts w:asciiTheme="minorHAnsi" w:hAnsiTheme="minorHAnsi" w:cs="Tahoma"/>
                <w:sz w:val="18"/>
                <w:szCs w:val="18"/>
                <w:lang w:val="pl-PL"/>
              </w:rPr>
              <w:t>zostaje przygotowany Indywidualny Program Rehabilitacji.</w:t>
            </w:r>
            <w:r w:rsidRPr="00C23993">
              <w:rPr>
                <w:rFonts w:asciiTheme="minorHAnsi" w:hAnsiTheme="minorHAnsi" w:cstheme="minorHAnsi"/>
                <w:sz w:val="18"/>
                <w:szCs w:val="18"/>
                <w:lang w:val="pl-PL"/>
              </w:rPr>
              <w:t xml:space="preserve">  </w:t>
            </w:r>
            <w:r w:rsidRPr="00C23993">
              <w:rPr>
                <w:rFonts w:asciiTheme="minorHAnsi" w:hAnsiTheme="minorHAnsi" w:cs="Tahoma"/>
                <w:sz w:val="18"/>
                <w:szCs w:val="18"/>
                <w:lang w:val="pl-PL"/>
              </w:rPr>
              <w:t xml:space="preserve">Kierownikiem Zespołu jest lekarz, wchodzący w jego skład. </w:t>
            </w:r>
            <w:r w:rsidRPr="00C23993">
              <w:rPr>
                <w:rFonts w:asciiTheme="minorHAnsi" w:hAnsiTheme="minorHAnsi"/>
                <w:sz w:val="18"/>
                <w:szCs w:val="18"/>
                <w:lang w:val="pl-PL"/>
              </w:rPr>
              <w:t xml:space="preserve">Koordynatorem </w:t>
            </w:r>
            <w:r w:rsidRPr="00C23993">
              <w:rPr>
                <w:rFonts w:asciiTheme="minorHAnsi" w:hAnsiTheme="minorHAnsi" w:cstheme="minorHAnsi"/>
                <w:sz w:val="18"/>
                <w:szCs w:val="18"/>
                <w:lang w:val="pl-PL"/>
              </w:rPr>
              <w:t xml:space="preserve">rehabilitacji jest </w:t>
            </w:r>
            <w:r w:rsidRPr="00C23993">
              <w:rPr>
                <w:rFonts w:asciiTheme="minorHAnsi" w:hAnsiTheme="minorHAnsi" w:cs="Tahoma"/>
                <w:sz w:val="18"/>
                <w:szCs w:val="18"/>
                <w:lang w:val="pl-PL"/>
              </w:rPr>
              <w:t>Specjalista ds. zarządzania rehabilitacją</w:t>
            </w:r>
            <w:r w:rsidR="00326E88" w:rsidRPr="00C23993">
              <w:rPr>
                <w:rFonts w:asciiTheme="minorHAnsi" w:hAnsiTheme="minorHAnsi" w:cs="Tahoma"/>
                <w:sz w:val="18"/>
                <w:szCs w:val="18"/>
                <w:lang w:val="pl-PL"/>
              </w:rPr>
              <w:t>.</w:t>
            </w:r>
            <w:r w:rsidRPr="00C23993">
              <w:rPr>
                <w:rFonts w:asciiTheme="minorHAnsi" w:hAnsiTheme="minorHAnsi" w:cs="Tahoma"/>
                <w:sz w:val="18"/>
                <w:szCs w:val="18"/>
                <w:lang w:val="pl-PL"/>
              </w:rPr>
              <w:t xml:space="preserve"> </w:t>
            </w:r>
          </w:p>
          <w:p w14:paraId="0F6A533A" w14:textId="42093EFC" w:rsidR="004A0957"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heme="minorHAnsi"/>
                <w:sz w:val="18"/>
                <w:szCs w:val="18"/>
                <w:lang w:val="pl-PL"/>
              </w:rPr>
              <w:t xml:space="preserve">Pierwsze spotkanie zespołu rehabilitacyjnego odbywa się najpóźniej w następnym dniu roboczym po uzyskaniu rekomendacji dotyczących szkolenia zawodowego. </w:t>
            </w:r>
            <w:r w:rsidRPr="00C23993">
              <w:rPr>
                <w:rFonts w:asciiTheme="minorHAnsi" w:hAnsiTheme="minorHAnsi" w:cs="Tahoma"/>
                <w:color w:val="000000"/>
                <w:sz w:val="18"/>
                <w:szCs w:val="18"/>
                <w:lang w:val="pl-PL"/>
              </w:rPr>
              <w:t xml:space="preserve">Podczas pierwszego posiedzenia Zespół przygotowuje Indywidualny Program Rehabilitacji w części diagnostyczno-planistycznej. </w:t>
            </w:r>
          </w:p>
          <w:p w14:paraId="5BE3DF1D" w14:textId="138FD1A5"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Wypełnienie IPR polega na opracowaniu ścieżki prowadzenia rehabilitacji kompleksowej uczestnika:</w:t>
            </w:r>
          </w:p>
          <w:p w14:paraId="4FF342C9" w14:textId="77777777" w:rsidR="00CF344E" w:rsidRPr="00C23993" w:rsidRDefault="00CF344E" w:rsidP="00074F4C">
            <w:pPr>
              <w:pStyle w:val="Bezodstpw"/>
              <w:numPr>
                <w:ilvl w:val="0"/>
                <w:numId w:val="52"/>
              </w:numPr>
              <w:spacing w:before="60"/>
              <w:ind w:left="71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Program i wymiar czasowy poszczególnych składowych kompleksowej rehabilitacji.</w:t>
            </w:r>
          </w:p>
          <w:p w14:paraId="4255FE66" w14:textId="77777777" w:rsidR="00CF344E" w:rsidRPr="00C23993" w:rsidRDefault="00CF344E" w:rsidP="00074F4C">
            <w:pPr>
              <w:pStyle w:val="Bezodstpw"/>
              <w:numPr>
                <w:ilvl w:val="0"/>
                <w:numId w:val="52"/>
              </w:numPr>
              <w:spacing w:before="60"/>
              <w:ind w:left="71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Harmonogram realizacji, w tym przewidywany termin zakończenia programu. </w:t>
            </w:r>
          </w:p>
          <w:p w14:paraId="780D5FAD" w14:textId="77777777" w:rsidR="00CF344E" w:rsidRPr="00C23993" w:rsidRDefault="00CF344E" w:rsidP="00074F4C">
            <w:pPr>
              <w:pStyle w:val="Bezodstpw"/>
              <w:numPr>
                <w:ilvl w:val="0"/>
                <w:numId w:val="52"/>
              </w:numPr>
              <w:spacing w:before="60"/>
              <w:ind w:left="71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Osoby odpowiedzialne za realizację poszczególnych zadań.</w:t>
            </w:r>
          </w:p>
          <w:p w14:paraId="341C5AC5" w14:textId="77777777" w:rsidR="00CF344E" w:rsidRPr="00C23993" w:rsidRDefault="00CF344E" w:rsidP="00074F4C">
            <w:pPr>
              <w:pStyle w:val="Bezodstpw"/>
              <w:numPr>
                <w:ilvl w:val="0"/>
                <w:numId w:val="52"/>
              </w:numPr>
              <w:spacing w:before="60"/>
              <w:ind w:left="71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Częstotliwość przeprowadzania oceny etapowej.</w:t>
            </w:r>
          </w:p>
          <w:p w14:paraId="3ED31933" w14:textId="77777777" w:rsidR="00CF344E" w:rsidRPr="00C23993" w:rsidRDefault="00CF344E" w:rsidP="00074F4C">
            <w:pPr>
              <w:pStyle w:val="Bezodstpw"/>
              <w:spacing w:before="60"/>
              <w:ind w:lef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sz w:val="18"/>
                <w:szCs w:val="18"/>
                <w:lang w:val="pl-PL"/>
              </w:rPr>
              <w:t xml:space="preserve">W trakcie realizacji, wypełniony zostaje IPR w części diagnostyczno-planistycznej. </w:t>
            </w:r>
            <w:r w:rsidRPr="00C23993">
              <w:rPr>
                <w:rFonts w:asciiTheme="minorHAnsi" w:hAnsiTheme="minorHAnsi" w:cs="Tahoma"/>
                <w:color w:val="000000"/>
                <w:sz w:val="18"/>
                <w:szCs w:val="18"/>
                <w:lang w:val="pl-PL"/>
              </w:rPr>
              <w:t>Całość IPR autoryzują członkowie zespołu rehabilitacyjnego – każdy w zakresie swoich kompetencji.</w:t>
            </w:r>
          </w:p>
          <w:p w14:paraId="437A8701" w14:textId="55AC059E" w:rsidR="00CF344E" w:rsidRPr="00C23993" w:rsidRDefault="00CF344E" w:rsidP="00074F4C">
            <w:pPr>
              <w:pStyle w:val="Bezodstpw"/>
              <w:spacing w:before="60"/>
              <w:ind w:lef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Realizator: Zespół rehabilitacyjny</w:t>
            </w:r>
            <w:r w:rsidR="00942B05" w:rsidRPr="00C23993">
              <w:rPr>
                <w:rFonts w:asciiTheme="minorHAnsi" w:hAnsiTheme="minorHAnsi" w:cs="Tahoma"/>
                <w:sz w:val="18"/>
                <w:szCs w:val="18"/>
                <w:lang w:val="pl-PL"/>
              </w:rPr>
              <w:t xml:space="preserve"> ORK</w:t>
            </w:r>
          </w:p>
          <w:p w14:paraId="4E9A0429" w14:textId="77777777" w:rsidR="00CF344E" w:rsidRPr="00C23993" w:rsidRDefault="00CF344E" w:rsidP="00074F4C">
            <w:pPr>
              <w:pStyle w:val="Bezodstpw"/>
              <w:spacing w:before="60"/>
              <w:ind w:lef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 xml:space="preserve">Forma: Przygotowanie IPR </w:t>
            </w:r>
          </w:p>
          <w:p w14:paraId="059E67B9" w14:textId="77777777" w:rsidR="00CF344E" w:rsidRPr="00C23993" w:rsidRDefault="00CF344E" w:rsidP="00074F4C">
            <w:pPr>
              <w:pStyle w:val="Bezodstpw"/>
              <w:numPr>
                <w:ilvl w:val="0"/>
                <w:numId w:val="77"/>
              </w:numPr>
              <w:spacing w:before="60"/>
              <w:ind w:left="571" w:hanging="283"/>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IPR - Indywidualna Karta Oceny Początkowej 3 moduły – medyczny, psychospołeczny, zawodowy,</w:t>
            </w:r>
          </w:p>
          <w:p w14:paraId="28FDDAFB" w14:textId="77777777" w:rsidR="00CF344E" w:rsidRPr="00C23993" w:rsidRDefault="00CF344E" w:rsidP="00074F4C">
            <w:pPr>
              <w:pStyle w:val="Bezodstpw"/>
              <w:numPr>
                <w:ilvl w:val="0"/>
                <w:numId w:val="77"/>
              </w:numPr>
              <w:spacing w:before="60"/>
              <w:ind w:left="571" w:hanging="283"/>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IPR - Karta do monitorowania postępu rehabilitacji wg klasyfikacji ICF,</w:t>
            </w:r>
          </w:p>
          <w:p w14:paraId="2DC6A08F" w14:textId="33F5D8A9" w:rsidR="00CF344E" w:rsidRPr="00C23993" w:rsidRDefault="00CF344E" w:rsidP="00074F4C">
            <w:pPr>
              <w:pStyle w:val="Bezodstpw"/>
              <w:numPr>
                <w:ilvl w:val="0"/>
                <w:numId w:val="77"/>
              </w:numPr>
              <w:spacing w:before="60"/>
              <w:ind w:left="571"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IPR – Dokument zawierający cele IPR</w:t>
            </w:r>
          </w:p>
          <w:p w14:paraId="380A4B77" w14:textId="77777777" w:rsidR="00CF344E" w:rsidRPr="00C23993" w:rsidRDefault="00CF344E" w:rsidP="00074F4C">
            <w:pPr>
              <w:pStyle w:val="Bezodstpw"/>
              <w:numPr>
                <w:ilvl w:val="0"/>
                <w:numId w:val="77"/>
              </w:numPr>
              <w:spacing w:before="60"/>
              <w:ind w:left="571"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IPR – Plan realizacji IPR </w:t>
            </w:r>
          </w:p>
          <w:p w14:paraId="7DFDF2F0" w14:textId="77777777" w:rsidR="00CF344E" w:rsidRPr="00C23993" w:rsidRDefault="00CF344E" w:rsidP="00074F4C">
            <w:pPr>
              <w:pStyle w:val="Bezodstpw"/>
              <w:numPr>
                <w:ilvl w:val="0"/>
                <w:numId w:val="50"/>
              </w:numPr>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Po uzupełnieniu IPR, specjalista ds. zarządzania rehabilitacją organizuje spotkanie z uczestnikiem rehabilitacji, podczas którego kierownik zespołu prezentuje mu założenia IPR.</w:t>
            </w:r>
          </w:p>
          <w:p w14:paraId="125DD1CF" w14:textId="7985A3F5" w:rsidR="00CF344E" w:rsidRPr="00C23993" w:rsidRDefault="00CF344E" w:rsidP="00074F4C">
            <w:pPr>
              <w:pStyle w:val="Bezodstpw"/>
              <w:spacing w:before="60"/>
              <w:ind w:lef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pl-PL"/>
              </w:rPr>
            </w:pPr>
            <w:r w:rsidRPr="00C23993">
              <w:rPr>
                <w:rFonts w:asciiTheme="minorHAnsi" w:hAnsiTheme="minorHAnsi"/>
                <w:sz w:val="18"/>
                <w:szCs w:val="18"/>
                <w:lang w:val="pl-PL"/>
              </w:rPr>
              <w:t>Po zapoznaniu uczestnika z IPR, na formularzu "</w:t>
            </w:r>
            <w:r w:rsidRPr="00C23993">
              <w:rPr>
                <w:rFonts w:asciiTheme="minorHAnsi" w:hAnsiTheme="minorHAnsi"/>
                <w:bCs/>
                <w:sz w:val="18"/>
                <w:szCs w:val="18"/>
                <w:lang w:val="pl-PL"/>
              </w:rPr>
              <w:t xml:space="preserve">Oświadczenia w ramach Indywidualnego Programu Rehabilitacji" </w:t>
            </w:r>
            <w:r w:rsidRPr="00C23993">
              <w:rPr>
                <w:rFonts w:asciiTheme="minorHAnsi" w:hAnsiTheme="minorHAnsi"/>
                <w:sz w:val="18"/>
                <w:szCs w:val="18"/>
                <w:lang w:val="pl-PL"/>
              </w:rPr>
              <w:t xml:space="preserve">lekarz potwierdza to składając czytelny podpis z datą, a uczestnik wyraża świadomą zgodę na realizację program poprzez zamieszczenie daty i czytelnego podpisu. </w:t>
            </w:r>
          </w:p>
          <w:p w14:paraId="3446A5FA" w14:textId="0B057ACC" w:rsidR="00CF344E" w:rsidRPr="00C23993" w:rsidRDefault="00CF344E" w:rsidP="00074F4C">
            <w:pPr>
              <w:pStyle w:val="Bezodstpw"/>
              <w:spacing w:before="60"/>
              <w:ind w:lef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pl-PL"/>
              </w:rPr>
            </w:pPr>
            <w:r w:rsidRPr="00C23993">
              <w:rPr>
                <w:rFonts w:asciiTheme="minorHAnsi" w:hAnsiTheme="minorHAnsi"/>
                <w:sz w:val="18"/>
                <w:szCs w:val="18"/>
                <w:lang w:val="pl-PL"/>
              </w:rPr>
              <w:t xml:space="preserve">Realizator: Zespół rehabilitacyjny </w:t>
            </w:r>
            <w:r w:rsidR="00942B05" w:rsidRPr="00C23993">
              <w:rPr>
                <w:rFonts w:asciiTheme="minorHAnsi" w:hAnsiTheme="minorHAnsi"/>
                <w:sz w:val="18"/>
                <w:szCs w:val="18"/>
                <w:lang w:val="pl-PL"/>
              </w:rPr>
              <w:t>ORK</w:t>
            </w:r>
          </w:p>
          <w:p w14:paraId="155A2F01" w14:textId="77777777" w:rsidR="00CF344E" w:rsidRPr="00C23993" w:rsidRDefault="00CF344E" w:rsidP="00074F4C">
            <w:pPr>
              <w:pStyle w:val="Bezodstpw"/>
              <w:spacing w:before="60"/>
              <w:ind w:lef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pl-PL"/>
              </w:rPr>
            </w:pPr>
            <w:r w:rsidRPr="00C23993">
              <w:rPr>
                <w:rFonts w:asciiTheme="minorHAnsi" w:hAnsiTheme="minorHAnsi"/>
                <w:sz w:val="18"/>
                <w:szCs w:val="18"/>
                <w:lang w:val="pl-PL"/>
              </w:rPr>
              <w:t xml:space="preserve">Forma: </w:t>
            </w:r>
          </w:p>
          <w:p w14:paraId="3FCA0245" w14:textId="77777777" w:rsidR="00CF344E" w:rsidRPr="00C23993" w:rsidRDefault="00CF344E" w:rsidP="00074F4C">
            <w:pPr>
              <w:pStyle w:val="Bezodstpw"/>
              <w:spacing w:before="60"/>
              <w:ind w:lef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pl-PL"/>
              </w:rPr>
            </w:pPr>
            <w:r w:rsidRPr="00C23993">
              <w:rPr>
                <w:rFonts w:asciiTheme="minorHAnsi" w:hAnsiTheme="minorHAnsi"/>
                <w:sz w:val="18"/>
                <w:szCs w:val="18"/>
                <w:lang w:val="pl-PL"/>
              </w:rPr>
              <w:t xml:space="preserve">- Zapoznanie Uczestnika rehabilitacji z IPR. </w:t>
            </w:r>
          </w:p>
          <w:p w14:paraId="43C5E0CA" w14:textId="77777777" w:rsidR="00CF344E" w:rsidRPr="00C23993" w:rsidRDefault="00CF344E" w:rsidP="00074F4C">
            <w:pPr>
              <w:pStyle w:val="Bezodstpw"/>
              <w:spacing w:before="60"/>
              <w:ind w:lef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pl-PL"/>
              </w:rPr>
            </w:pPr>
            <w:r w:rsidRPr="00C23993">
              <w:rPr>
                <w:rFonts w:asciiTheme="minorHAnsi" w:hAnsiTheme="minorHAnsi"/>
                <w:sz w:val="18"/>
                <w:szCs w:val="18"/>
                <w:lang w:val="pl-PL"/>
              </w:rPr>
              <w:t>- Przyjęcie IPR do realizacji.</w:t>
            </w:r>
          </w:p>
          <w:p w14:paraId="194D896A" w14:textId="77777777" w:rsidR="00CF344E" w:rsidRPr="00C23993" w:rsidRDefault="00CF344E" w:rsidP="00074F4C">
            <w:pPr>
              <w:pStyle w:val="Bezodstpw"/>
              <w:numPr>
                <w:ilvl w:val="0"/>
                <w:numId w:val="86"/>
              </w:numPr>
              <w:spacing w:before="60"/>
              <w:ind w:left="571"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Indywidualny Program Rehabilitacji – Oświadczenie Uczestnika potwierdzające zapoznanie się i akceptację  IPR</w:t>
            </w:r>
          </w:p>
        </w:tc>
      </w:tr>
      <w:tr w:rsidR="00CF344E" w:rsidRPr="00C23993" w14:paraId="14D42E71" w14:textId="77777777" w:rsidTr="00B2680F">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627" w:type="dxa"/>
          </w:tcPr>
          <w:p w14:paraId="0889C6C3" w14:textId="77777777" w:rsidR="00CF344E" w:rsidRPr="00C23993" w:rsidRDefault="00CF344E" w:rsidP="00074F4C">
            <w:pPr>
              <w:pStyle w:val="Bezodstpw"/>
              <w:spacing w:before="60"/>
              <w:rPr>
                <w:rFonts w:asciiTheme="minorHAnsi" w:hAnsiTheme="minorHAnsi" w:cs="Tahoma"/>
                <w:color w:val="auto"/>
                <w:sz w:val="18"/>
                <w:szCs w:val="18"/>
                <w:lang w:val="pl-PL"/>
              </w:rPr>
            </w:pPr>
            <w:r w:rsidRPr="00C23993">
              <w:rPr>
                <w:rFonts w:asciiTheme="minorHAnsi" w:hAnsiTheme="minorHAnsi" w:cs="Tahoma"/>
                <w:color w:val="auto"/>
                <w:sz w:val="18"/>
                <w:szCs w:val="18"/>
                <w:lang w:val="pl-PL"/>
              </w:rPr>
              <w:lastRenderedPageBreak/>
              <w:t>3.5</w:t>
            </w:r>
          </w:p>
        </w:tc>
        <w:tc>
          <w:tcPr>
            <w:tcW w:w="1837" w:type="dxa"/>
          </w:tcPr>
          <w:p w14:paraId="289ADB4B" w14:textId="77777777" w:rsidR="00CF344E" w:rsidRPr="00C23993" w:rsidRDefault="00CF344E" w:rsidP="00074F4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 xml:space="preserve">Realizacja IPR </w:t>
            </w:r>
          </w:p>
        </w:tc>
        <w:tc>
          <w:tcPr>
            <w:tcW w:w="2121" w:type="dxa"/>
          </w:tcPr>
          <w:p w14:paraId="57DB856A" w14:textId="16EFE2AC" w:rsidR="00CF344E" w:rsidRPr="00C23993" w:rsidRDefault="00CF344E" w:rsidP="00074F4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bidi="en-US"/>
              </w:rPr>
            </w:pPr>
            <w:r w:rsidRPr="00C23993">
              <w:rPr>
                <w:rFonts w:asciiTheme="minorHAnsi" w:hAnsiTheme="minorHAnsi" w:cs="Tahoma"/>
                <w:sz w:val="18"/>
                <w:szCs w:val="18"/>
                <w:lang w:bidi="en-US"/>
              </w:rPr>
              <w:t xml:space="preserve">Zespół rehabilitacyjny ORK </w:t>
            </w:r>
          </w:p>
        </w:tc>
        <w:tc>
          <w:tcPr>
            <w:tcW w:w="4770" w:type="dxa"/>
          </w:tcPr>
          <w:p w14:paraId="1B9A240D" w14:textId="538ED013" w:rsidR="00CF344E" w:rsidRPr="00C23993" w:rsidRDefault="00CF344E" w:rsidP="00074F4C">
            <w:pPr>
              <w:pStyle w:val="Bezodstpw"/>
              <w:numPr>
                <w:ilvl w:val="0"/>
                <w:numId w:val="56"/>
              </w:numPr>
              <w:spacing w:before="60"/>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Po przyjęciu IPR do realizacji i zgody Uczestnika rozpoczyna się realizacja procesu rehabilitacji w ORK,</w:t>
            </w:r>
            <w:r w:rsidR="00B2680F" w:rsidRPr="00C23993">
              <w:rPr>
                <w:rFonts w:asciiTheme="minorHAnsi" w:hAnsiTheme="minorHAnsi" w:cs="Tahoma"/>
                <w:color w:val="000000"/>
                <w:sz w:val="18"/>
                <w:szCs w:val="18"/>
                <w:lang w:val="pl-PL"/>
              </w:rPr>
              <w:br/>
              <w:t>w ramach</w:t>
            </w:r>
            <w:r w:rsidRPr="00C23993">
              <w:rPr>
                <w:rFonts w:asciiTheme="minorHAnsi" w:hAnsiTheme="minorHAnsi" w:cs="Tahoma"/>
                <w:color w:val="000000"/>
                <w:sz w:val="18"/>
                <w:szCs w:val="18"/>
                <w:lang w:val="pl-PL"/>
              </w:rPr>
              <w:t xml:space="preserve"> 2-tygodniowego okresu próbnego, zgodnie z warunkami określonymi w „Warunkach rekrutacji i udziału w rehabilitacji kompleksowej”. Proces rehabilitacji kompleksowej odbywał się będzie zgodnie z przyjętym planem i harmonogramem działań określonym w IPR i będzie realizowany poprzez:</w:t>
            </w:r>
          </w:p>
          <w:p w14:paraId="0365D9D2" w14:textId="77777777" w:rsidR="00CF344E" w:rsidRPr="00C23993" w:rsidRDefault="00CF344E" w:rsidP="00074F4C">
            <w:pPr>
              <w:pStyle w:val="Bezodstpw"/>
              <w:numPr>
                <w:ilvl w:val="0"/>
                <w:numId w:val="78"/>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pracę zespołu rehabilitacyjnego nastawioną na przywracanie lub rozwój zdolności psychospołecznych i fizycznych oraz umiejętności zawodowych istotnych z punktu widzenia konkretnego zawodu;</w:t>
            </w:r>
          </w:p>
          <w:p w14:paraId="7562119F" w14:textId="77777777" w:rsidR="00CF344E" w:rsidRPr="00C23993" w:rsidRDefault="00CF344E" w:rsidP="00074F4C">
            <w:pPr>
              <w:pStyle w:val="Bezodstpw"/>
              <w:numPr>
                <w:ilvl w:val="0"/>
                <w:numId w:val="78"/>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4E4AF3C7" w14:textId="77777777" w:rsidR="00CF344E" w:rsidRPr="00C23993" w:rsidRDefault="00CF344E" w:rsidP="00074F4C">
            <w:pPr>
              <w:pStyle w:val="Bezodstpw"/>
              <w:numPr>
                <w:ilvl w:val="0"/>
                <w:numId w:val="78"/>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praktyczne przygotowanie do pracy zawodowej;</w:t>
            </w:r>
          </w:p>
          <w:p w14:paraId="2C76EC3D" w14:textId="77777777" w:rsidR="00CF344E" w:rsidRPr="00C23993" w:rsidRDefault="00CF344E" w:rsidP="00074F4C">
            <w:pPr>
              <w:pStyle w:val="Bezodstpw"/>
              <w:numPr>
                <w:ilvl w:val="0"/>
                <w:numId w:val="78"/>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kursy/szkolenia zawodowe nadające nowe kwalifikacje (przekwalifikowanie zawodowe lub zdobycie nowego zawodu);</w:t>
            </w:r>
          </w:p>
          <w:p w14:paraId="6951BCEB" w14:textId="77777777" w:rsidR="00CF344E" w:rsidRPr="00C23993" w:rsidRDefault="00CF344E" w:rsidP="00074F4C">
            <w:pPr>
              <w:pStyle w:val="Bezodstpw"/>
              <w:numPr>
                <w:ilvl w:val="0"/>
                <w:numId w:val="78"/>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przygotowanie do poruszania się po rynku pracy i wsparcie w poszukiwaniu i podjęciu zatrudnienia.</w:t>
            </w:r>
          </w:p>
          <w:p w14:paraId="7FC97EA0" w14:textId="2185D7D3" w:rsidR="00CF344E" w:rsidRPr="00C23993" w:rsidRDefault="00CF344E" w:rsidP="00074F4C">
            <w:pPr>
              <w:spacing w:before="60" w:after="0" w:line="240" w:lineRule="auto"/>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sz w:val="18"/>
                <w:szCs w:val="18"/>
                <w:lang w:bidi="en-US"/>
              </w:rPr>
              <w:t xml:space="preserve">Rehabilitacja kompleksowa, w modułach medycznym, zawodowym i psychospołecznym, prowadzona jest przez </w:t>
            </w:r>
            <w:r w:rsidR="00FB4C37" w:rsidRPr="00C23993">
              <w:rPr>
                <w:rFonts w:asciiTheme="minorHAnsi" w:hAnsiTheme="minorHAnsi" w:cs="Tahoma"/>
                <w:sz w:val="18"/>
                <w:szCs w:val="18"/>
                <w:lang w:bidi="en-US"/>
              </w:rPr>
              <w:t xml:space="preserve">zespół rehabilitacyjny </w:t>
            </w:r>
            <w:r w:rsidRPr="00C23993">
              <w:rPr>
                <w:rFonts w:asciiTheme="minorHAnsi" w:hAnsiTheme="minorHAnsi" w:cs="Tahoma"/>
                <w:color w:val="000000"/>
                <w:sz w:val="18"/>
                <w:szCs w:val="18"/>
                <w:lang w:bidi="en-US"/>
              </w:rPr>
              <w:t>w składzie</w:t>
            </w:r>
            <w:r w:rsidR="00FB4C37" w:rsidRPr="00C23993">
              <w:rPr>
                <w:rFonts w:asciiTheme="minorHAnsi" w:hAnsiTheme="minorHAnsi" w:cs="Tahoma"/>
                <w:color w:val="000000"/>
                <w:sz w:val="18"/>
                <w:szCs w:val="18"/>
                <w:lang w:bidi="en-US"/>
              </w:rPr>
              <w:t xml:space="preserve"> m.in</w:t>
            </w:r>
            <w:r w:rsidRPr="00C23993">
              <w:rPr>
                <w:rFonts w:asciiTheme="minorHAnsi" w:hAnsiTheme="minorHAnsi" w:cs="Tahoma"/>
                <w:color w:val="FF0000"/>
                <w:sz w:val="18"/>
                <w:szCs w:val="18"/>
                <w:lang w:bidi="en-US"/>
              </w:rPr>
              <w:t xml:space="preserve">: </w:t>
            </w:r>
          </w:p>
          <w:p w14:paraId="700BB89B" w14:textId="77777777" w:rsidR="00CF344E" w:rsidRPr="00C23993" w:rsidRDefault="00CF344E"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lekarz,</w:t>
            </w:r>
          </w:p>
          <w:p w14:paraId="0CB61583" w14:textId="77777777" w:rsidR="00CF344E" w:rsidRPr="00C23993" w:rsidRDefault="00CF344E"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specjalista ds. zarządzania rehabilitacją </w:t>
            </w:r>
          </w:p>
          <w:p w14:paraId="4063F82A" w14:textId="77777777" w:rsidR="00CF344E" w:rsidRPr="00C23993" w:rsidRDefault="00CF344E"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psycholog,</w:t>
            </w:r>
          </w:p>
          <w:p w14:paraId="5634383A" w14:textId="20AE4564" w:rsidR="00CF344E" w:rsidRPr="00C23993" w:rsidRDefault="00CF344E"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doradca zawodowy,</w:t>
            </w:r>
          </w:p>
          <w:p w14:paraId="58A8CEE4" w14:textId="40BE0DD6" w:rsidR="00FB4C37" w:rsidRPr="00C23993" w:rsidRDefault="00FB4C37"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pośrednik pracy,</w:t>
            </w:r>
          </w:p>
          <w:p w14:paraId="2C5DE229" w14:textId="77777777" w:rsidR="00CF344E" w:rsidRPr="00C23993" w:rsidRDefault="00CF344E"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fizjoterapeuta, </w:t>
            </w:r>
          </w:p>
          <w:p w14:paraId="28BA179D" w14:textId="56259538" w:rsidR="00CF344E" w:rsidRPr="00C23993" w:rsidRDefault="00CF344E"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terapeuta zajęciowy,</w:t>
            </w:r>
          </w:p>
          <w:p w14:paraId="7ADA744F" w14:textId="3272756C" w:rsidR="00FB4C37" w:rsidRPr="00C23993" w:rsidRDefault="00FB4C37"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logopeda,</w:t>
            </w:r>
          </w:p>
          <w:p w14:paraId="062897EA" w14:textId="6C0F70BF" w:rsidR="00CF344E" w:rsidRPr="00C23993" w:rsidRDefault="00CF344E"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pielęgniarka, </w:t>
            </w:r>
          </w:p>
          <w:p w14:paraId="2765384A" w14:textId="02C2EC03" w:rsidR="00FB4C37" w:rsidRPr="00C23993" w:rsidRDefault="00FB4C37"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dietetyk,</w:t>
            </w:r>
          </w:p>
          <w:p w14:paraId="5E58901F" w14:textId="77777777" w:rsidR="00CF344E" w:rsidRPr="00C23993" w:rsidRDefault="00CF344E" w:rsidP="00074F4C">
            <w:pPr>
              <w:numPr>
                <w:ilvl w:val="0"/>
                <w:numId w:val="51"/>
              </w:numPr>
              <w:spacing w:before="60" w:after="0" w:line="240" w:lineRule="auto"/>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inne osoby zaangażowane w proces rehabilitacji zgodnie ze zdiagnozowanymi potrzebami.</w:t>
            </w:r>
          </w:p>
          <w:p w14:paraId="069DE43C" w14:textId="77777777" w:rsidR="00CF344E" w:rsidRPr="00C23993" w:rsidRDefault="00CF344E" w:rsidP="00074F4C">
            <w:pPr>
              <w:spacing w:before="60" w:after="0" w:line="240" w:lineRule="auto"/>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Opis działań i procesów w ramach poszczególnych modułów rehabilitacji </w:t>
            </w:r>
            <w:r w:rsidRPr="00C23993">
              <w:rPr>
                <w:rFonts w:asciiTheme="minorHAnsi" w:hAnsiTheme="minorHAnsi" w:cs="Tahoma"/>
                <w:sz w:val="18"/>
                <w:szCs w:val="18"/>
                <w:lang w:bidi="en-US"/>
              </w:rPr>
              <w:t>kompleksowej zamieszczony jest</w:t>
            </w:r>
            <w:r w:rsidRPr="00C23993">
              <w:rPr>
                <w:rFonts w:asciiTheme="minorHAnsi" w:hAnsiTheme="minorHAnsi" w:cs="Tahoma"/>
                <w:color w:val="000000"/>
                <w:sz w:val="18"/>
                <w:szCs w:val="18"/>
                <w:lang w:bidi="en-US"/>
              </w:rPr>
              <w:t xml:space="preserve"> w poszczególnych podprocesach. W trakcie realizacji procesu kompleksowej rehabilitacji uzupełniany w części realizacyjnej zostaje IPR oraz powstają załączniki prowadzone przez członków zespołu rehabilitacyjnego.</w:t>
            </w:r>
          </w:p>
          <w:p w14:paraId="724985A5" w14:textId="66ABB3AF" w:rsidR="00CF344E" w:rsidRPr="00C23993" w:rsidRDefault="00CF344E" w:rsidP="00074F4C">
            <w:pPr>
              <w:spacing w:before="60" w:after="0" w:line="240" w:lineRule="auto"/>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rPr>
            </w:pPr>
            <w:r w:rsidRPr="00C23993">
              <w:rPr>
                <w:rFonts w:asciiTheme="minorHAnsi" w:hAnsiTheme="minorHAnsi" w:cs="Tahoma"/>
                <w:color w:val="000000"/>
                <w:sz w:val="18"/>
                <w:szCs w:val="18"/>
              </w:rPr>
              <w:t xml:space="preserve">Realizator: Zespół rehabilitacyjny </w:t>
            </w:r>
            <w:r w:rsidR="00942B05" w:rsidRPr="00C23993">
              <w:rPr>
                <w:rFonts w:asciiTheme="minorHAnsi" w:hAnsiTheme="minorHAnsi" w:cs="Tahoma"/>
                <w:color w:val="000000"/>
                <w:sz w:val="18"/>
                <w:szCs w:val="18"/>
              </w:rPr>
              <w:t>ORK</w:t>
            </w:r>
          </w:p>
          <w:p w14:paraId="0998FF75" w14:textId="77777777" w:rsidR="00CF344E" w:rsidRPr="00C23993" w:rsidRDefault="00CF344E" w:rsidP="00074F4C">
            <w:pPr>
              <w:spacing w:before="60" w:after="0" w:line="240" w:lineRule="auto"/>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rPr>
              <w:t xml:space="preserve">Forma: Realizacja programu kompleksowej rehabilitacji </w:t>
            </w:r>
          </w:p>
          <w:p w14:paraId="4D8CF05D" w14:textId="7F03754C" w:rsidR="00CF344E" w:rsidRPr="00C23993" w:rsidRDefault="00CF344E" w:rsidP="00074F4C">
            <w:pPr>
              <w:pStyle w:val="Bezodstpw"/>
              <w:numPr>
                <w:ilvl w:val="0"/>
                <w:numId w:val="88"/>
              </w:numPr>
              <w:spacing w:before="60"/>
              <w:ind w:left="571"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Indywidualny Program Rehabilitacji - Formularz</w:t>
            </w:r>
            <w:r w:rsidR="002C7182" w:rsidRPr="00C23993">
              <w:rPr>
                <w:rFonts w:asciiTheme="minorHAnsi" w:hAnsiTheme="minorHAnsi" w:cs="Tahoma"/>
                <w:color w:val="000000"/>
                <w:sz w:val="18"/>
                <w:szCs w:val="18"/>
                <w:lang w:val="pl-PL"/>
              </w:rPr>
              <w:t xml:space="preserve"> </w:t>
            </w:r>
            <w:r w:rsidRPr="00C23993">
              <w:rPr>
                <w:rFonts w:asciiTheme="minorHAnsi" w:hAnsiTheme="minorHAnsi" w:cs="Tahoma"/>
                <w:color w:val="000000"/>
                <w:sz w:val="18"/>
                <w:szCs w:val="18"/>
                <w:lang w:val="pl-PL"/>
              </w:rPr>
              <w:t>realizacji IPR,</w:t>
            </w:r>
          </w:p>
          <w:p w14:paraId="32EDF6DA" w14:textId="77777777" w:rsidR="00CF344E" w:rsidRPr="00C23993" w:rsidRDefault="00CF344E" w:rsidP="00074F4C">
            <w:pPr>
              <w:pStyle w:val="Bezodstpw"/>
              <w:numPr>
                <w:ilvl w:val="0"/>
                <w:numId w:val="88"/>
              </w:numPr>
              <w:spacing w:before="60"/>
              <w:ind w:left="571"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Indywidualny Program Rehabilitacji – Indywidualna Karta Obserwacji 3 moduły – medyczny, psychospołeczny i zawodowy,</w:t>
            </w:r>
          </w:p>
          <w:p w14:paraId="6E23E594" w14:textId="77777777" w:rsidR="00CF344E" w:rsidRPr="00C23993" w:rsidRDefault="00CF344E" w:rsidP="00074F4C">
            <w:pPr>
              <w:pStyle w:val="Bezodstpw"/>
              <w:numPr>
                <w:ilvl w:val="0"/>
                <w:numId w:val="88"/>
              </w:numPr>
              <w:spacing w:before="60"/>
              <w:ind w:left="571"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Inne załączniki do IPR związane z prowadzeniem rehabilitacji w poszczególnych </w:t>
            </w:r>
            <w:r w:rsidRPr="00C23993">
              <w:rPr>
                <w:rFonts w:asciiTheme="minorHAnsi" w:hAnsiTheme="minorHAnsi" w:cs="Tahoma"/>
                <w:color w:val="000000"/>
                <w:sz w:val="18"/>
                <w:szCs w:val="18"/>
                <w:lang w:val="pl-PL"/>
              </w:rPr>
              <w:lastRenderedPageBreak/>
              <w:t>modułach rehabilitacji kompleksowej.</w:t>
            </w:r>
          </w:p>
          <w:p w14:paraId="722B5D8B" w14:textId="77777777" w:rsidR="00CF344E" w:rsidRPr="00C23993" w:rsidRDefault="00CF344E" w:rsidP="00074F4C">
            <w:pPr>
              <w:pStyle w:val="Bezodstpw"/>
              <w:numPr>
                <w:ilvl w:val="0"/>
                <w:numId w:val="56"/>
              </w:numPr>
              <w:spacing w:before="60"/>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Opiekę nad Uczestnikiem w ramach rehabilitacji prowadzi </w:t>
            </w:r>
            <w:r w:rsidRPr="00C23993">
              <w:rPr>
                <w:rFonts w:asciiTheme="minorHAnsi" w:hAnsiTheme="minorHAnsi" w:cs="Tahoma"/>
                <w:b/>
                <w:sz w:val="18"/>
                <w:szCs w:val="18"/>
                <w:lang w:val="pl-PL"/>
              </w:rPr>
              <w:t>s</w:t>
            </w:r>
            <w:r w:rsidRPr="00C23993">
              <w:rPr>
                <w:rFonts w:asciiTheme="minorHAnsi" w:hAnsiTheme="minorHAnsi" w:cs="Tahoma"/>
                <w:b/>
                <w:color w:val="000000"/>
                <w:sz w:val="18"/>
                <w:szCs w:val="18"/>
                <w:lang w:val="pl-PL"/>
              </w:rPr>
              <w:t>pecjalista ds. zarządzania rehabilitacją</w:t>
            </w:r>
            <w:r w:rsidRPr="00C23993">
              <w:rPr>
                <w:rFonts w:asciiTheme="minorHAnsi" w:hAnsiTheme="minorHAnsi" w:cs="Tahoma"/>
                <w:color w:val="000000"/>
                <w:sz w:val="18"/>
                <w:szCs w:val="18"/>
                <w:lang w:val="pl-PL"/>
              </w:rPr>
              <w:t>. Jego zadania związane będą z:</w:t>
            </w:r>
          </w:p>
          <w:p w14:paraId="04B0843A" w14:textId="77777777" w:rsidR="00CF344E" w:rsidRPr="00C23993" w:rsidRDefault="00CF344E" w:rsidP="00074F4C">
            <w:pPr>
              <w:pStyle w:val="Bezodstpw"/>
              <w:numPr>
                <w:ilvl w:val="0"/>
                <w:numId w:val="51"/>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zarządzaniem procesem rehabilitacji Uczestników projektu - weryfikacją czy proces rehabilitacji prowadzony jest zgodnie z IPR, okresową weryfikację kart realizacji IPR, współpracą z poszczególnymi członkami Zespołu, </w:t>
            </w:r>
          </w:p>
          <w:p w14:paraId="02CD59C0" w14:textId="77777777" w:rsidR="00CF344E" w:rsidRPr="00C23993" w:rsidRDefault="00CF344E" w:rsidP="00074F4C">
            <w:pPr>
              <w:pStyle w:val="Bezodstpw"/>
              <w:numPr>
                <w:ilvl w:val="0"/>
                <w:numId w:val="51"/>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prowadzeniem uczestnika przez wszystkie etapy rehabilitacji - udział w spotkaniach Zespołu, pełnienie roli łącznika pomiędzy uczestnikiem, a członkami Zespołu, </w:t>
            </w:r>
          </w:p>
          <w:p w14:paraId="1AF8C277" w14:textId="1CBAE4E5" w:rsidR="00CF344E" w:rsidRPr="00C23993" w:rsidRDefault="00CF344E" w:rsidP="00074F4C">
            <w:pPr>
              <w:pStyle w:val="Bezodstpw"/>
              <w:numPr>
                <w:ilvl w:val="0"/>
                <w:numId w:val="51"/>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zwiększaniem osobistej motywacji uczestnika do aktywnego uczestniczenia w rynku pracy -wsparciem wspólnie z pośrednikiem pracy we współpracy z aktualnym lub potencjalnym pracodawcą, instytucjami społecznymi i państwowymi, </w:t>
            </w:r>
          </w:p>
          <w:p w14:paraId="54490D0C" w14:textId="77777777" w:rsidR="00CF344E" w:rsidRPr="00C23993" w:rsidRDefault="00CF344E" w:rsidP="00074F4C">
            <w:pPr>
              <w:pStyle w:val="Bezodstpw"/>
              <w:numPr>
                <w:ilvl w:val="0"/>
                <w:numId w:val="51"/>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motywowaniem środowiska rodzinnego w zakresie pomocy uczestnikowi w procesie rehabilitacji kompleksowej,</w:t>
            </w:r>
          </w:p>
          <w:p w14:paraId="11867096" w14:textId="77777777" w:rsidR="00CF344E" w:rsidRPr="00C23993" w:rsidRDefault="00CF344E" w:rsidP="00074F4C">
            <w:pPr>
              <w:pStyle w:val="Bezodstpw"/>
              <w:numPr>
                <w:ilvl w:val="0"/>
                <w:numId w:val="51"/>
              </w:numPr>
              <w:spacing w:before="60"/>
              <w:ind w:left="821"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prowadzeniem rehabilitacji społecznej i wsparciem uczestnika w poszukiwaniu pracy.</w:t>
            </w:r>
          </w:p>
          <w:p w14:paraId="6D99DB31" w14:textId="77777777" w:rsidR="00CF344E" w:rsidRPr="00C23993" w:rsidRDefault="00CF344E" w:rsidP="00074F4C">
            <w:pPr>
              <w:pStyle w:val="Bezodstpw"/>
              <w:spacing w:before="60"/>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Realizator: Specjalista ds. zarządzania rehabilitacją </w:t>
            </w:r>
          </w:p>
          <w:p w14:paraId="427AE98D" w14:textId="77777777" w:rsidR="00CF344E" w:rsidRPr="00C23993" w:rsidRDefault="00CF344E" w:rsidP="00074F4C">
            <w:pPr>
              <w:pStyle w:val="Bezodstpw"/>
              <w:spacing w:before="60"/>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Forma: Wsparcie Uczestnika w procesie rehabilitacji kompleksowej</w:t>
            </w:r>
          </w:p>
          <w:p w14:paraId="005E9EB8" w14:textId="42B7DC58" w:rsidR="00CF344E" w:rsidRPr="00C23993" w:rsidRDefault="00CF344E" w:rsidP="00074F4C">
            <w:pPr>
              <w:pStyle w:val="Bezodstpw"/>
              <w:numPr>
                <w:ilvl w:val="0"/>
                <w:numId w:val="56"/>
              </w:numPr>
              <w:spacing w:before="60"/>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color w:val="000000"/>
                <w:sz w:val="18"/>
                <w:szCs w:val="18"/>
                <w:lang w:val="pl-PL"/>
              </w:rPr>
              <w:t xml:space="preserve">W przypadku </w:t>
            </w:r>
            <w:r w:rsidRPr="00C23993">
              <w:rPr>
                <w:rFonts w:asciiTheme="minorHAnsi" w:hAnsiTheme="minorHAnsi" w:cs="Tahoma"/>
                <w:sz w:val="18"/>
                <w:szCs w:val="18"/>
                <w:lang w:val="pl-PL"/>
              </w:rPr>
              <w:t>stwierdzenia nieścisłości pomiędzy planem rehabilitacji a jego częścią realizacyjną lub w przypadku zgłoszenia zastrzeżeń lub uwag od uczestnika w zakresie rehabilitacji, specjalista ds. zarządzania rehabilitacją zawiadamia kierownika Zespołu i niezwłocznie zwołuje spotkanie Zespołu celem określenia propozycji działań zmierzających</w:t>
            </w:r>
            <w:r w:rsidRPr="00C23993">
              <w:rPr>
                <w:rFonts w:asciiTheme="minorHAnsi" w:hAnsiTheme="minorHAnsi" w:cs="Tahoma"/>
                <w:color w:val="000000"/>
                <w:sz w:val="18"/>
                <w:szCs w:val="18"/>
                <w:lang w:val="pl-PL"/>
              </w:rPr>
              <w:t xml:space="preserve"> do </w:t>
            </w:r>
            <w:r w:rsidRPr="00C23993">
              <w:rPr>
                <w:rFonts w:asciiTheme="minorHAnsi" w:hAnsiTheme="minorHAnsi" w:cs="Tahoma"/>
                <w:sz w:val="18"/>
                <w:szCs w:val="18"/>
                <w:lang w:val="pl-PL"/>
              </w:rPr>
              <w:t>rozwiązania powstałego problemu.</w:t>
            </w:r>
          </w:p>
          <w:p w14:paraId="48FB99D0" w14:textId="0803C0AD" w:rsidR="00CF344E" w:rsidRPr="00C23993" w:rsidRDefault="00CF344E" w:rsidP="00074F4C">
            <w:pPr>
              <w:pStyle w:val="Bezodstpw"/>
              <w:spacing w:before="60"/>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Realizator: Zespół rehabilitacyjny </w:t>
            </w:r>
            <w:r w:rsidR="008B62C7" w:rsidRPr="00C23993">
              <w:rPr>
                <w:rFonts w:asciiTheme="minorHAnsi" w:hAnsiTheme="minorHAnsi" w:cs="Tahoma"/>
                <w:color w:val="000000"/>
                <w:sz w:val="18"/>
                <w:szCs w:val="18"/>
                <w:lang w:val="pl-PL"/>
              </w:rPr>
              <w:t>ORK</w:t>
            </w:r>
          </w:p>
          <w:p w14:paraId="77489767" w14:textId="77777777" w:rsidR="00CF344E" w:rsidRPr="00C23993" w:rsidRDefault="00CF344E" w:rsidP="00074F4C">
            <w:pPr>
              <w:pStyle w:val="Bezodstpw"/>
              <w:spacing w:before="60"/>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Forma: Nadzór nad realizacją IPR </w:t>
            </w:r>
          </w:p>
          <w:p w14:paraId="36E546A6" w14:textId="77777777" w:rsidR="00CF344E" w:rsidRPr="00C23993" w:rsidRDefault="00CF344E" w:rsidP="00074F4C">
            <w:pPr>
              <w:pStyle w:val="Bezodstpw"/>
              <w:numPr>
                <w:ilvl w:val="0"/>
                <w:numId w:val="87"/>
              </w:numPr>
              <w:spacing w:before="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b/>
                <w:color w:val="000000"/>
                <w:sz w:val="18"/>
                <w:szCs w:val="18"/>
                <w:lang w:val="pl-PL"/>
              </w:rPr>
              <w:t xml:space="preserve">Załącznik: </w:t>
            </w:r>
            <w:r w:rsidRPr="00C23993">
              <w:rPr>
                <w:rFonts w:asciiTheme="minorHAnsi" w:hAnsiTheme="minorHAnsi" w:cs="Tahoma"/>
                <w:color w:val="000000"/>
                <w:sz w:val="18"/>
                <w:szCs w:val="18"/>
                <w:lang w:val="pl-PL"/>
              </w:rPr>
              <w:t xml:space="preserve">Indywidualny Program Rehabilitacji </w:t>
            </w:r>
            <w:r w:rsidRPr="00C23993">
              <w:rPr>
                <w:rFonts w:asciiTheme="minorHAnsi" w:hAnsiTheme="minorHAnsi" w:cs="Tahoma"/>
                <w:b/>
                <w:color w:val="000000"/>
                <w:sz w:val="18"/>
                <w:szCs w:val="18"/>
                <w:lang w:val="pl-PL"/>
              </w:rPr>
              <w:t xml:space="preserve"> </w:t>
            </w:r>
          </w:p>
        </w:tc>
      </w:tr>
      <w:tr w:rsidR="00CF344E" w:rsidRPr="00C23993" w14:paraId="1C5B802C" w14:textId="77777777" w:rsidTr="00B2680F">
        <w:trPr>
          <w:trHeight w:val="696"/>
        </w:trPr>
        <w:tc>
          <w:tcPr>
            <w:cnfStyle w:val="001000000000" w:firstRow="0" w:lastRow="0" w:firstColumn="1" w:lastColumn="0" w:oddVBand="0" w:evenVBand="0" w:oddHBand="0" w:evenHBand="0" w:firstRowFirstColumn="0" w:firstRowLastColumn="0" w:lastRowFirstColumn="0" w:lastRowLastColumn="0"/>
            <w:tcW w:w="627" w:type="dxa"/>
          </w:tcPr>
          <w:p w14:paraId="2B065A40" w14:textId="77777777" w:rsidR="00CF344E" w:rsidRPr="00C23993" w:rsidRDefault="00CF344E" w:rsidP="00074F4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lastRenderedPageBreak/>
              <w:t>3.6</w:t>
            </w:r>
          </w:p>
        </w:tc>
        <w:tc>
          <w:tcPr>
            <w:tcW w:w="1837" w:type="dxa"/>
          </w:tcPr>
          <w:p w14:paraId="2DC121BE" w14:textId="77777777" w:rsidR="00CF344E" w:rsidRPr="00C23993" w:rsidRDefault="00CF344E" w:rsidP="00074F4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Aktualizacja zapisów IPR </w:t>
            </w:r>
          </w:p>
        </w:tc>
        <w:tc>
          <w:tcPr>
            <w:tcW w:w="2121" w:type="dxa"/>
          </w:tcPr>
          <w:p w14:paraId="65383D5A" w14:textId="77777777" w:rsidR="00CF344E" w:rsidRPr="00C23993" w:rsidRDefault="00CF344E" w:rsidP="00074F4C">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bidi="en-US"/>
              </w:rPr>
            </w:pPr>
            <w:r w:rsidRPr="00C23993">
              <w:rPr>
                <w:rFonts w:asciiTheme="minorHAnsi" w:hAnsiTheme="minorHAnsi" w:cs="Tahoma"/>
                <w:sz w:val="18"/>
                <w:szCs w:val="18"/>
                <w:lang w:bidi="en-US"/>
              </w:rPr>
              <w:t xml:space="preserve">Zespół rehabilitacyjny ORK </w:t>
            </w:r>
          </w:p>
        </w:tc>
        <w:tc>
          <w:tcPr>
            <w:tcW w:w="4770" w:type="dxa"/>
          </w:tcPr>
          <w:p w14:paraId="3996A2E7" w14:textId="1645C649" w:rsidR="00CF344E" w:rsidRPr="00C23993" w:rsidRDefault="00CF344E" w:rsidP="00074F4C">
            <w:pPr>
              <w:pStyle w:val="Bezodstpw"/>
              <w:numPr>
                <w:ilvl w:val="0"/>
                <w:numId w:val="57"/>
              </w:numPr>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Zespół monitoruje przebieg realizacji rehabilitacji kompleksowej i w razie potrzeby dokonuje aktualizacji zapisów IPR. Spotkania Zespołu odbywają raz na 2 tygodnie lub częściej (tzw. spotkania ad-hoc), w razie potrzeby. Modyfikacja zapisów IPR może wynikać m.in. z następujących przyczyn:</w:t>
            </w:r>
          </w:p>
          <w:p w14:paraId="62F43F66" w14:textId="77777777" w:rsidR="00CF344E" w:rsidRPr="00C23993" w:rsidRDefault="00CF344E" w:rsidP="00074F4C">
            <w:pPr>
              <w:pStyle w:val="Bezodstpw"/>
              <w:numPr>
                <w:ilvl w:val="0"/>
                <w:numId w:val="79"/>
              </w:numPr>
              <w:spacing w:before="60"/>
              <w:ind w:left="821"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 xml:space="preserve">zmiany stanu zdrowia uczestnika, </w:t>
            </w:r>
          </w:p>
          <w:p w14:paraId="4F3110D5" w14:textId="77777777" w:rsidR="00CF344E" w:rsidRPr="00C23993" w:rsidRDefault="00CF344E" w:rsidP="00074F4C">
            <w:pPr>
              <w:pStyle w:val="Bezodstpw"/>
              <w:numPr>
                <w:ilvl w:val="0"/>
                <w:numId w:val="79"/>
              </w:numPr>
              <w:spacing w:before="60"/>
              <w:ind w:left="821"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braku efektów rehabilitacji,</w:t>
            </w:r>
          </w:p>
          <w:p w14:paraId="285FA0FC" w14:textId="77777777" w:rsidR="00CF344E" w:rsidRPr="00C23993" w:rsidRDefault="00CF344E" w:rsidP="00074F4C">
            <w:pPr>
              <w:pStyle w:val="Bezodstpw"/>
              <w:numPr>
                <w:ilvl w:val="0"/>
                <w:numId w:val="79"/>
              </w:numPr>
              <w:spacing w:before="60"/>
              <w:ind w:left="821"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absencji uczestnika,</w:t>
            </w:r>
          </w:p>
          <w:p w14:paraId="77AFA2B5" w14:textId="77777777" w:rsidR="00CF344E" w:rsidRPr="00C23993" w:rsidRDefault="00CF344E" w:rsidP="00074F4C">
            <w:pPr>
              <w:pStyle w:val="Bezodstpw"/>
              <w:numPr>
                <w:ilvl w:val="0"/>
                <w:numId w:val="79"/>
              </w:numPr>
              <w:spacing w:before="60"/>
              <w:ind w:left="821"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pl-PL"/>
              </w:rPr>
            </w:pPr>
            <w:r w:rsidRPr="00C23993">
              <w:rPr>
                <w:rFonts w:asciiTheme="minorHAnsi" w:hAnsiTheme="minorHAnsi" w:cs="Tahoma"/>
                <w:sz w:val="18"/>
                <w:szCs w:val="18"/>
                <w:lang w:val="pl-PL"/>
              </w:rPr>
              <w:t>potrzeby wyznaczenia innej osoby</w:t>
            </w:r>
            <w:r w:rsidRPr="00C23993">
              <w:rPr>
                <w:rFonts w:asciiTheme="minorHAnsi" w:hAnsiTheme="minorHAnsi"/>
                <w:sz w:val="18"/>
                <w:szCs w:val="18"/>
                <w:lang w:val="pl-PL"/>
              </w:rPr>
              <w:t xml:space="preserve"> realizującej działania, </w:t>
            </w:r>
          </w:p>
          <w:p w14:paraId="2801FEAE" w14:textId="77777777" w:rsidR="00CF344E" w:rsidRPr="00C23993" w:rsidRDefault="00CF344E" w:rsidP="00074F4C">
            <w:pPr>
              <w:pStyle w:val="Bezodstpw"/>
              <w:numPr>
                <w:ilvl w:val="0"/>
                <w:numId w:val="79"/>
              </w:numPr>
              <w:spacing w:before="60"/>
              <w:ind w:left="822"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pl-PL"/>
              </w:rPr>
            </w:pPr>
            <w:r w:rsidRPr="00C23993">
              <w:rPr>
                <w:rFonts w:asciiTheme="minorHAnsi" w:hAnsiTheme="minorHAnsi"/>
                <w:sz w:val="18"/>
                <w:szCs w:val="18"/>
                <w:lang w:val="pl-PL"/>
              </w:rPr>
              <w:t xml:space="preserve">zmiany miejsca wykonywania procedur, </w:t>
            </w:r>
          </w:p>
          <w:p w14:paraId="6F9415AD" w14:textId="77777777" w:rsidR="00CF344E" w:rsidRPr="00C23993" w:rsidRDefault="00CF344E" w:rsidP="00074F4C">
            <w:pPr>
              <w:pStyle w:val="Bezodstpw"/>
              <w:numPr>
                <w:ilvl w:val="0"/>
                <w:numId w:val="79"/>
              </w:numPr>
              <w:spacing w:before="60"/>
              <w:ind w:left="822"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sz w:val="18"/>
                <w:szCs w:val="18"/>
                <w:lang w:val="pl-PL"/>
              </w:rPr>
              <w:t>zmiany zakresu i rodzaju procedur rehabilitacji.</w:t>
            </w:r>
          </w:p>
          <w:p w14:paraId="1F107E18" w14:textId="2783D462" w:rsidR="00CF344E" w:rsidRPr="00C23993" w:rsidRDefault="00CF344E" w:rsidP="00074F4C">
            <w:pPr>
              <w:pStyle w:val="Bezodstpw"/>
              <w:spacing w:before="60"/>
              <w:ind w:left="268" w:hanging="1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Zmiany w IPR dokonywane są na podstawie systematycznej oceny</w:t>
            </w:r>
            <w:r w:rsidR="004A0957" w:rsidRPr="00C23993">
              <w:rPr>
                <w:rFonts w:asciiTheme="minorHAnsi" w:hAnsiTheme="minorHAnsi" w:cs="Tahoma"/>
                <w:sz w:val="18"/>
                <w:szCs w:val="18"/>
                <w:lang w:val="pl-PL"/>
              </w:rPr>
              <w:t>:</w:t>
            </w:r>
            <w:r w:rsidRPr="00C23993">
              <w:rPr>
                <w:rFonts w:asciiTheme="minorHAnsi" w:hAnsiTheme="minorHAnsi" w:cs="Tahoma"/>
                <w:sz w:val="18"/>
                <w:szCs w:val="18"/>
                <w:lang w:val="pl-PL"/>
              </w:rPr>
              <w:t xml:space="preserve"> stanu zdrowia przeprowadzanej przez lekarza, stanu funkcjonalnego</w:t>
            </w:r>
            <w:r w:rsidR="004A0957" w:rsidRPr="00C23993">
              <w:rPr>
                <w:rFonts w:asciiTheme="minorHAnsi" w:hAnsiTheme="minorHAnsi" w:cs="Tahoma"/>
                <w:sz w:val="18"/>
                <w:szCs w:val="18"/>
                <w:lang w:val="pl-PL"/>
              </w:rPr>
              <w:t xml:space="preserve"> </w:t>
            </w:r>
            <w:r w:rsidRPr="00C23993">
              <w:rPr>
                <w:rFonts w:asciiTheme="minorHAnsi" w:hAnsiTheme="minorHAnsi" w:cs="Tahoma"/>
                <w:sz w:val="18"/>
                <w:szCs w:val="18"/>
                <w:lang w:val="pl-PL"/>
              </w:rPr>
              <w:t>- przez lekarza, psychologa, fizjoterapeutę, terapeutę zajęciowego, postępów w zakresie szkolenia zawodowego przez nauczyciela zawodu.</w:t>
            </w:r>
          </w:p>
          <w:p w14:paraId="56C21617" w14:textId="77777777"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lastRenderedPageBreak/>
              <w:t>Zmiany są autoryzowane przez członków zespołu – każdy w zakresie wprowadzonych zmian.</w:t>
            </w:r>
          </w:p>
          <w:p w14:paraId="6ED6531C" w14:textId="73931A43"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 xml:space="preserve">Realizator: Zespół rehabilitacyjny </w:t>
            </w:r>
            <w:r w:rsidR="008B62C7" w:rsidRPr="00C23993">
              <w:rPr>
                <w:rFonts w:asciiTheme="minorHAnsi" w:hAnsiTheme="minorHAnsi" w:cs="Tahoma"/>
                <w:sz w:val="18"/>
                <w:szCs w:val="18"/>
                <w:lang w:val="pl-PL"/>
              </w:rPr>
              <w:t>ORK</w:t>
            </w:r>
          </w:p>
          <w:p w14:paraId="2F3F4273" w14:textId="77777777"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Forma: Modyfikacja zapisów IPR</w:t>
            </w:r>
          </w:p>
          <w:p w14:paraId="28E4F132" w14:textId="0DD4A089" w:rsidR="00CF344E" w:rsidRPr="00C23993" w:rsidRDefault="00CF344E" w:rsidP="00074F4C">
            <w:pPr>
              <w:pStyle w:val="Bezodstpw"/>
              <w:numPr>
                <w:ilvl w:val="0"/>
                <w:numId w:val="89"/>
              </w:numPr>
              <w:spacing w:before="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b/>
                <w:sz w:val="18"/>
                <w:szCs w:val="18"/>
                <w:lang w:val="pl-PL"/>
              </w:rPr>
              <w:t xml:space="preserve">Załącznik: </w:t>
            </w:r>
            <w:r w:rsidRPr="00C23993">
              <w:rPr>
                <w:rFonts w:asciiTheme="minorHAnsi" w:hAnsiTheme="minorHAnsi" w:cs="Tahoma"/>
                <w:sz w:val="18"/>
                <w:szCs w:val="18"/>
                <w:lang w:val="pl-PL"/>
              </w:rPr>
              <w:t xml:space="preserve">Indywidualny Program Rehabilitacji. </w:t>
            </w:r>
          </w:p>
          <w:p w14:paraId="7205E693" w14:textId="77777777" w:rsidR="00CF344E" w:rsidRPr="00C23993" w:rsidRDefault="00CF344E" w:rsidP="00074F4C">
            <w:pPr>
              <w:pStyle w:val="Bezodstpw"/>
              <w:numPr>
                <w:ilvl w:val="0"/>
                <w:numId w:val="57"/>
              </w:numPr>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Uczestnik zapoznawany jest z wprowadzonymi zmianami przez Specjalistę ds. zarządzania rehabilitacją. Uczestnik jest informowany przez kierownika Zespołu o wprowadzonych zmianach</w:t>
            </w:r>
            <w:r w:rsidRPr="00C23993">
              <w:rPr>
                <w:rFonts w:asciiTheme="minorHAnsi" w:hAnsiTheme="minorHAnsi" w:cs="Tahoma"/>
                <w:color w:val="FF0000"/>
                <w:sz w:val="18"/>
                <w:szCs w:val="18"/>
                <w:lang w:val="pl-PL"/>
              </w:rPr>
              <w:t xml:space="preserve"> </w:t>
            </w:r>
            <w:r w:rsidRPr="00C23993">
              <w:rPr>
                <w:rFonts w:asciiTheme="minorHAnsi" w:hAnsiTheme="minorHAnsi" w:cs="Tahoma"/>
                <w:sz w:val="18"/>
                <w:szCs w:val="18"/>
                <w:lang w:val="pl-PL"/>
              </w:rPr>
              <w:t>dotyczących procedur</w:t>
            </w:r>
            <w:r w:rsidRPr="00C23993">
              <w:rPr>
                <w:rFonts w:asciiTheme="minorHAnsi" w:hAnsiTheme="minorHAnsi" w:cs="Tahoma"/>
                <w:color w:val="FF0000"/>
                <w:sz w:val="18"/>
                <w:szCs w:val="18"/>
                <w:lang w:val="pl-PL"/>
              </w:rPr>
              <w:t xml:space="preserve"> </w:t>
            </w:r>
            <w:r w:rsidRPr="00C23993">
              <w:rPr>
                <w:rFonts w:asciiTheme="minorHAnsi" w:hAnsiTheme="minorHAnsi" w:cs="Tahoma"/>
                <w:sz w:val="18"/>
                <w:szCs w:val="18"/>
                <w:lang w:val="pl-PL"/>
              </w:rPr>
              <w:t>medycznych, zawodowych i psychospołecznych, zaś przez specjalistę ds. zarządzania rehabilitacją o zmianach organizacyjnych.</w:t>
            </w:r>
          </w:p>
          <w:p w14:paraId="676B8651" w14:textId="77777777"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 xml:space="preserve">Uczestnik potwierdza przyjęcie zmian własnoręcznym podpisem. </w:t>
            </w:r>
          </w:p>
          <w:p w14:paraId="230CC771" w14:textId="20201D95"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Realizator: Zespół rehabilitacyjny</w:t>
            </w:r>
            <w:r w:rsidR="008B62C7" w:rsidRPr="00C23993">
              <w:rPr>
                <w:rFonts w:asciiTheme="minorHAnsi" w:hAnsiTheme="minorHAnsi" w:cs="Tahoma"/>
                <w:sz w:val="18"/>
                <w:szCs w:val="18"/>
                <w:lang w:val="pl-PL"/>
              </w:rPr>
              <w:t xml:space="preserve"> ORK</w:t>
            </w:r>
          </w:p>
          <w:p w14:paraId="3C4BF0C0" w14:textId="77777777"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Forma: Zapoznanie uczestnika ze zmianami w IPR.</w:t>
            </w:r>
          </w:p>
          <w:p w14:paraId="485FC027" w14:textId="77777777" w:rsidR="00CF344E" w:rsidRPr="00C23993" w:rsidRDefault="00CF344E" w:rsidP="00074F4C">
            <w:pPr>
              <w:pStyle w:val="Bezodstpw"/>
              <w:numPr>
                <w:ilvl w:val="0"/>
                <w:numId w:val="53"/>
              </w:numPr>
              <w:spacing w:before="60"/>
              <w:ind w:left="572"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Indywidualny Program Rehabilitacji</w:t>
            </w:r>
          </w:p>
        </w:tc>
      </w:tr>
      <w:tr w:rsidR="00CF344E" w:rsidRPr="00C23993" w14:paraId="47D22BB6" w14:textId="77777777" w:rsidTr="00B2680F">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627" w:type="dxa"/>
          </w:tcPr>
          <w:p w14:paraId="7D50CFF4" w14:textId="77777777" w:rsidR="00CF344E" w:rsidRPr="00C23993" w:rsidRDefault="00CF344E" w:rsidP="00074F4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lastRenderedPageBreak/>
              <w:t>3.7</w:t>
            </w:r>
          </w:p>
        </w:tc>
        <w:tc>
          <w:tcPr>
            <w:tcW w:w="1837" w:type="dxa"/>
          </w:tcPr>
          <w:p w14:paraId="2046B7C8" w14:textId="77777777" w:rsidR="00CF344E" w:rsidRPr="00C23993" w:rsidRDefault="00CF344E" w:rsidP="00074F4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Monitorowanie </w:t>
            </w:r>
            <w:r w:rsidRPr="00C23993">
              <w:rPr>
                <w:rFonts w:asciiTheme="minorHAnsi" w:hAnsiTheme="minorHAnsi" w:cs="Tahoma"/>
                <w:sz w:val="18"/>
                <w:szCs w:val="18"/>
                <w:lang w:val="pl-PL"/>
              </w:rPr>
              <w:t>postępów u</w:t>
            </w:r>
            <w:r w:rsidRPr="00C23993">
              <w:rPr>
                <w:rFonts w:asciiTheme="minorHAnsi" w:hAnsiTheme="minorHAnsi" w:cs="Tahoma"/>
                <w:color w:val="000000"/>
                <w:sz w:val="18"/>
                <w:szCs w:val="18"/>
                <w:lang w:val="pl-PL"/>
              </w:rPr>
              <w:t>czestnika</w:t>
            </w:r>
          </w:p>
        </w:tc>
        <w:tc>
          <w:tcPr>
            <w:tcW w:w="2121" w:type="dxa"/>
          </w:tcPr>
          <w:p w14:paraId="54053C1C" w14:textId="77777777" w:rsidR="00CF344E" w:rsidRPr="00C23993" w:rsidRDefault="00CF344E" w:rsidP="00074F4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heme="minorHAnsi"/>
                <w:sz w:val="18"/>
                <w:szCs w:val="18"/>
              </w:rPr>
              <w:t>Specjalista ds. obsługi pilotażu oraz monitorowania postępów uczestników (ORK)</w:t>
            </w:r>
          </w:p>
        </w:tc>
        <w:tc>
          <w:tcPr>
            <w:tcW w:w="4770" w:type="dxa"/>
          </w:tcPr>
          <w:p w14:paraId="67DFF0CF" w14:textId="77777777" w:rsidR="00CF344E" w:rsidRPr="00C23993" w:rsidRDefault="00CF344E" w:rsidP="00074F4C">
            <w:pPr>
              <w:pStyle w:val="Bezodstpw"/>
              <w:numPr>
                <w:ilvl w:val="0"/>
                <w:numId w:val="58"/>
              </w:numPr>
              <w:spacing w:before="60"/>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Pobyt uczestnika w ORK jest dodatkowo monitorowany przez Specjalistę ds. obsługi pilotażu oraz monitorowania postępów uczestników. Osoba ta pełni rolę łącznika pomiędzy PFRON (oraz jego partnerami), a ORK i uczestnikiem. Do zadań specjalisty należy:</w:t>
            </w:r>
          </w:p>
          <w:p w14:paraId="152631F5"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obsługa przyjęć do ośrodka (monitorowanie terminów przyjęć, rejestracja, przydzielanie pokoi),</w:t>
            </w:r>
          </w:p>
          <w:p w14:paraId="75574809"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współpraca z partnerami projektu (PFRON, CIOP PIB, ZUS),</w:t>
            </w:r>
          </w:p>
          <w:p w14:paraId="30737EC7"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przygotowywanie sprawozdań z realizacji umowy z PFRON,</w:t>
            </w:r>
          </w:p>
          <w:p w14:paraId="59D3555C"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zbieranie danych niezbędnych do wypełniania i przetworzenie, formularza sprawozdawczego,</w:t>
            </w:r>
          </w:p>
          <w:p w14:paraId="1B7E85B0"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prowadzenie badań satysfakcji uczestników i personelu,</w:t>
            </w:r>
          </w:p>
          <w:p w14:paraId="5FDB6D8E"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współpraca z zespołem PFRON prowadzącym wizyty monitorujące w ORK,</w:t>
            </w:r>
          </w:p>
          <w:p w14:paraId="0006B868"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raportowanie wyników działań do kierownictwa ORK i PFRON,</w:t>
            </w:r>
          </w:p>
          <w:p w14:paraId="1CDD1CC4"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analiza wyników działań monitorujących,</w:t>
            </w:r>
          </w:p>
          <w:p w14:paraId="69A53A68" w14:textId="77777777" w:rsidR="00CF344E" w:rsidRPr="00C23993" w:rsidRDefault="00CF344E" w:rsidP="00074F4C">
            <w:pPr>
              <w:pStyle w:val="Bezodstpw"/>
              <w:numPr>
                <w:ilvl w:val="0"/>
                <w:numId w:val="54"/>
              </w:numPr>
              <w:spacing w:before="60"/>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inicjowanie działań naprawczych i udoskonalających prowadzenie dokumentacji dla tych działań.</w:t>
            </w:r>
          </w:p>
          <w:p w14:paraId="02BE9FE5" w14:textId="77777777" w:rsidR="00CF344E" w:rsidRPr="00C23993" w:rsidRDefault="00CF344E" w:rsidP="00074F4C">
            <w:pPr>
              <w:pStyle w:val="Bezodstpw"/>
              <w:spacing w:before="60"/>
              <w:ind w:left="14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Realizator: Specjalista ds. obsługi pilotażu oraz monitorowania postępów uczestników</w:t>
            </w:r>
          </w:p>
          <w:p w14:paraId="6608CE2F" w14:textId="77777777" w:rsidR="00CF344E" w:rsidRPr="00C23993" w:rsidRDefault="00CF344E" w:rsidP="00074F4C">
            <w:pPr>
              <w:pStyle w:val="Bezodstpw"/>
              <w:spacing w:before="60"/>
              <w:ind w:left="14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 xml:space="preserve">Forma: Monitoring procesu rehabilitacji kompleksowej  </w:t>
            </w:r>
          </w:p>
          <w:p w14:paraId="7ADAD18A" w14:textId="77777777" w:rsidR="00CF344E" w:rsidRPr="00C23993" w:rsidRDefault="00CF344E" w:rsidP="00074F4C">
            <w:pPr>
              <w:pStyle w:val="Bezodstpw"/>
              <w:numPr>
                <w:ilvl w:val="0"/>
                <w:numId w:val="90"/>
              </w:numPr>
              <w:spacing w:before="60"/>
              <w:ind w:left="430"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Arkusz sprawozdawczy ORK</w:t>
            </w:r>
          </w:p>
          <w:p w14:paraId="37A5A4A1" w14:textId="77777777" w:rsidR="00CF344E" w:rsidRPr="00C23993" w:rsidRDefault="00CF344E" w:rsidP="00074F4C">
            <w:pPr>
              <w:pStyle w:val="Bezodstpw"/>
              <w:numPr>
                <w:ilvl w:val="0"/>
                <w:numId w:val="90"/>
              </w:numPr>
              <w:spacing w:before="60"/>
              <w:ind w:left="430"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FF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Sprawozdanie z realizacji umowy dla PFRON</w:t>
            </w:r>
          </w:p>
          <w:p w14:paraId="68A973F3" w14:textId="77777777" w:rsidR="00CF344E" w:rsidRPr="00C23993" w:rsidRDefault="00CF344E" w:rsidP="00074F4C">
            <w:pPr>
              <w:pStyle w:val="Bezodstpw"/>
              <w:numPr>
                <w:ilvl w:val="0"/>
                <w:numId w:val="90"/>
              </w:numPr>
              <w:spacing w:before="60"/>
              <w:ind w:left="430"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FF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Analizy ankiet satysfakcji uczestników i pracowników</w:t>
            </w:r>
          </w:p>
        </w:tc>
      </w:tr>
      <w:tr w:rsidR="00CF344E" w:rsidRPr="00C23993" w14:paraId="292421BC" w14:textId="77777777" w:rsidTr="00B2680F">
        <w:trPr>
          <w:trHeight w:val="739"/>
        </w:trPr>
        <w:tc>
          <w:tcPr>
            <w:cnfStyle w:val="001000000000" w:firstRow="0" w:lastRow="0" w:firstColumn="1" w:lastColumn="0" w:oddVBand="0" w:evenVBand="0" w:oddHBand="0" w:evenHBand="0" w:firstRowFirstColumn="0" w:firstRowLastColumn="0" w:lastRowFirstColumn="0" w:lastRowLastColumn="0"/>
            <w:tcW w:w="627" w:type="dxa"/>
          </w:tcPr>
          <w:p w14:paraId="64E3B750" w14:textId="77777777" w:rsidR="00CF344E" w:rsidRPr="00C23993" w:rsidRDefault="00CF344E" w:rsidP="00074F4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3.8</w:t>
            </w:r>
          </w:p>
        </w:tc>
        <w:tc>
          <w:tcPr>
            <w:tcW w:w="1837" w:type="dxa"/>
          </w:tcPr>
          <w:p w14:paraId="0EFC5BDF" w14:textId="77777777" w:rsidR="00CF344E" w:rsidRPr="00C23993" w:rsidRDefault="00CF344E" w:rsidP="00074F4C">
            <w:pPr>
              <w:pStyle w:val="Bezodstpw"/>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Ocena końcowa Uczestnika</w:t>
            </w:r>
          </w:p>
        </w:tc>
        <w:tc>
          <w:tcPr>
            <w:tcW w:w="2121" w:type="dxa"/>
          </w:tcPr>
          <w:p w14:paraId="025D2B65" w14:textId="3F8C474E" w:rsidR="00CF344E" w:rsidRPr="00C23993" w:rsidRDefault="00CF344E" w:rsidP="00074F4C">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bidi="en-US"/>
              </w:rPr>
            </w:pPr>
            <w:r w:rsidRPr="00C23993">
              <w:rPr>
                <w:rFonts w:asciiTheme="minorHAnsi" w:hAnsiTheme="minorHAnsi" w:cs="Tahoma"/>
                <w:sz w:val="18"/>
                <w:szCs w:val="18"/>
                <w:lang w:bidi="en-US"/>
              </w:rPr>
              <w:t>Zespół rehabilitacyjny ORK</w:t>
            </w:r>
            <w:r w:rsidR="00E741F1" w:rsidRPr="00C23993">
              <w:rPr>
                <w:rFonts w:asciiTheme="minorHAnsi" w:hAnsiTheme="minorHAnsi" w:cs="Tahoma"/>
                <w:sz w:val="18"/>
                <w:szCs w:val="18"/>
                <w:lang w:bidi="en-US"/>
              </w:rPr>
              <w:t xml:space="preserve"> </w:t>
            </w:r>
            <w:r w:rsidR="00E741F1" w:rsidRPr="00C23993">
              <w:rPr>
                <w:rFonts w:asciiTheme="minorHAnsi" w:hAnsiTheme="minorHAnsi" w:cs="Tahoma"/>
                <w:color w:val="000000"/>
                <w:sz w:val="18"/>
                <w:szCs w:val="18"/>
              </w:rPr>
              <w:t>oraz zespół prowadzący ocenę kompetencji zawodowych (CIOP)</w:t>
            </w:r>
          </w:p>
        </w:tc>
        <w:tc>
          <w:tcPr>
            <w:tcW w:w="4770" w:type="dxa"/>
          </w:tcPr>
          <w:p w14:paraId="4B5669B4" w14:textId="311F5C38" w:rsidR="00CF344E" w:rsidRPr="00C23993" w:rsidRDefault="00CF344E" w:rsidP="00074F4C">
            <w:pPr>
              <w:pStyle w:val="Bezodstpw"/>
              <w:numPr>
                <w:ilvl w:val="0"/>
                <w:numId w:val="59"/>
              </w:numPr>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Na zakończenie okresu realizacji rehabilitacji kompleksowej Uczestnik poddawany jest ocenie końcowej obejmującej:</w:t>
            </w:r>
          </w:p>
          <w:p w14:paraId="4D21F815" w14:textId="77777777" w:rsidR="00CF344E" w:rsidRPr="00C23993" w:rsidRDefault="00CF344E" w:rsidP="00074F4C">
            <w:pPr>
              <w:pStyle w:val="Bezodstpw"/>
              <w:numPr>
                <w:ilvl w:val="0"/>
                <w:numId w:val="55"/>
              </w:numPr>
              <w:spacing w:before="60"/>
              <w:ind w:left="550" w:hanging="26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w modułach medycznym i psychospołecznym:</w:t>
            </w:r>
          </w:p>
          <w:p w14:paraId="2B37185E" w14:textId="77777777" w:rsidR="00CF344E" w:rsidRPr="00C23993" w:rsidRDefault="00CF344E" w:rsidP="00074F4C">
            <w:pPr>
              <w:pStyle w:val="Bezodstpw"/>
              <w:numPr>
                <w:ilvl w:val="0"/>
                <w:numId w:val="80"/>
              </w:numPr>
              <w:spacing w:before="60"/>
              <w:ind w:left="97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badanie podmiotowe i przedmiotowe lekarskie,</w:t>
            </w:r>
          </w:p>
          <w:p w14:paraId="7BAEA6B6" w14:textId="77777777" w:rsidR="00CF344E" w:rsidRPr="00C23993" w:rsidRDefault="00CF344E" w:rsidP="00074F4C">
            <w:pPr>
              <w:pStyle w:val="Bezodstpw"/>
              <w:numPr>
                <w:ilvl w:val="0"/>
                <w:numId w:val="80"/>
              </w:numPr>
              <w:spacing w:before="60"/>
              <w:ind w:left="97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badanie fizjoterapeutyczne, w tym ocena wg ICF,</w:t>
            </w:r>
          </w:p>
          <w:p w14:paraId="763E88C7" w14:textId="77777777" w:rsidR="00CF344E" w:rsidRPr="00C23993" w:rsidRDefault="00CF344E" w:rsidP="00074F4C">
            <w:pPr>
              <w:pStyle w:val="Bezodstpw"/>
              <w:numPr>
                <w:ilvl w:val="0"/>
                <w:numId w:val="80"/>
              </w:numPr>
              <w:spacing w:before="60"/>
              <w:ind w:left="97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badanie terapeuty zajęciowego,</w:t>
            </w:r>
          </w:p>
          <w:p w14:paraId="58123373" w14:textId="77777777" w:rsidR="00CF344E" w:rsidRPr="00C23993" w:rsidRDefault="00CF344E" w:rsidP="00074F4C">
            <w:pPr>
              <w:pStyle w:val="Bezodstpw"/>
              <w:numPr>
                <w:ilvl w:val="0"/>
                <w:numId w:val="80"/>
              </w:numPr>
              <w:spacing w:before="60"/>
              <w:ind w:left="97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lastRenderedPageBreak/>
              <w:t>badanie psychologiczne,</w:t>
            </w:r>
          </w:p>
          <w:p w14:paraId="4D4CB80A" w14:textId="77777777" w:rsidR="00CF344E" w:rsidRPr="00C23993" w:rsidRDefault="00CF344E" w:rsidP="00074F4C">
            <w:pPr>
              <w:pStyle w:val="Bezodstpw"/>
              <w:numPr>
                <w:ilvl w:val="0"/>
                <w:numId w:val="80"/>
              </w:numPr>
              <w:spacing w:before="60"/>
              <w:ind w:left="97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badanie logopedyczne (jeżeli dotyczy)</w:t>
            </w:r>
          </w:p>
          <w:p w14:paraId="133D3BBD" w14:textId="1B21AFE1" w:rsidR="00CF344E" w:rsidRPr="00C23993" w:rsidRDefault="00CF344E" w:rsidP="00074F4C">
            <w:pPr>
              <w:pStyle w:val="Bezodstpw"/>
              <w:numPr>
                <w:ilvl w:val="0"/>
                <w:numId w:val="80"/>
              </w:numPr>
              <w:spacing w:before="60"/>
              <w:ind w:left="97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konsultacja dietetyczna (jeżeli dotyczy)</w:t>
            </w:r>
          </w:p>
          <w:p w14:paraId="2F298EEA" w14:textId="77777777" w:rsidR="00CF344E" w:rsidRPr="00C23993" w:rsidRDefault="00CF344E" w:rsidP="00074F4C">
            <w:pPr>
              <w:pStyle w:val="Bezodstpw"/>
              <w:numPr>
                <w:ilvl w:val="0"/>
                <w:numId w:val="55"/>
              </w:numPr>
              <w:spacing w:before="60"/>
              <w:ind w:left="550" w:hanging="26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w module zawodowym:</w:t>
            </w:r>
          </w:p>
          <w:p w14:paraId="685C64E5" w14:textId="77777777" w:rsidR="00CF344E" w:rsidRPr="00C23993" w:rsidRDefault="00CF344E" w:rsidP="00074F4C">
            <w:pPr>
              <w:pStyle w:val="Bezodstpw"/>
              <w:numPr>
                <w:ilvl w:val="0"/>
                <w:numId w:val="81"/>
              </w:numPr>
              <w:spacing w:before="60"/>
              <w:ind w:left="97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podsumowanie realizacji programu nauczania zawodu,</w:t>
            </w:r>
          </w:p>
          <w:p w14:paraId="3B97A6BE" w14:textId="77777777" w:rsidR="00CF344E" w:rsidRPr="00C23993" w:rsidRDefault="00CF344E" w:rsidP="00074F4C">
            <w:pPr>
              <w:pStyle w:val="Bezodstpw"/>
              <w:numPr>
                <w:ilvl w:val="0"/>
                <w:numId w:val="81"/>
              </w:numPr>
              <w:spacing w:before="60"/>
              <w:ind w:left="97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podsumowanie realizacji procesu zatrudnienia.</w:t>
            </w:r>
          </w:p>
          <w:p w14:paraId="7B67A6F0" w14:textId="77777777" w:rsidR="00E741F1" w:rsidRPr="00C23993" w:rsidRDefault="00CF344E" w:rsidP="00074F4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sz w:val="18"/>
                <w:szCs w:val="18"/>
                <w:lang w:val="pl-PL"/>
              </w:rPr>
              <w:t>Ocena końcowa dokonywana jest przez członków zespołu ORK we współpracy z zespołem dokonującym oceny indywidualnego profilu k</w:t>
            </w:r>
            <w:r w:rsidR="00E741F1" w:rsidRPr="00C23993">
              <w:rPr>
                <w:rFonts w:asciiTheme="minorHAnsi" w:hAnsiTheme="minorHAnsi" w:cs="Tahoma"/>
                <w:sz w:val="18"/>
                <w:szCs w:val="18"/>
                <w:lang w:val="pl-PL"/>
              </w:rPr>
              <w:t xml:space="preserve">ategorialnego. </w:t>
            </w:r>
            <w:r w:rsidR="00E741F1" w:rsidRPr="00C23993">
              <w:rPr>
                <w:rFonts w:asciiTheme="minorHAnsi" w:hAnsiTheme="minorHAnsi" w:cs="Tahoma"/>
                <w:color w:val="000000"/>
                <w:sz w:val="18"/>
                <w:szCs w:val="18"/>
                <w:lang w:val="pl-PL"/>
              </w:rPr>
              <w:t>Na podstawie wyników rehabilitacji, IPR i obserwacji zespół prowadzący ocenę końcową dokona oceny indywidualnego profilu kategorialnego, a wyniki zostaną zagregowane do formularza Oceny kompetencji zawodowych (w części oceny końcowej).</w:t>
            </w:r>
          </w:p>
          <w:p w14:paraId="354F6C35" w14:textId="20BBE77A"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Realizator: Zespół rehabilitacyjny</w:t>
            </w:r>
            <w:r w:rsidR="008B62C7" w:rsidRPr="00C23993">
              <w:rPr>
                <w:rFonts w:asciiTheme="minorHAnsi" w:hAnsiTheme="minorHAnsi" w:cs="Tahoma"/>
                <w:sz w:val="18"/>
                <w:szCs w:val="18"/>
                <w:lang w:val="pl-PL"/>
              </w:rPr>
              <w:t xml:space="preserve"> ORK</w:t>
            </w:r>
          </w:p>
          <w:p w14:paraId="398DCEA6" w14:textId="44513F49" w:rsidR="00C66EF9" w:rsidRPr="00C23993" w:rsidRDefault="00C66EF9" w:rsidP="00074F4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Forma: </w:t>
            </w:r>
          </w:p>
          <w:p w14:paraId="103D9145" w14:textId="7F0F4AA9" w:rsidR="00C66EF9" w:rsidRPr="00C23993" w:rsidRDefault="00C66EF9" w:rsidP="00074F4C">
            <w:pPr>
              <w:pStyle w:val="Bezodstpw"/>
              <w:numPr>
                <w:ilvl w:val="0"/>
                <w:numId w:val="135"/>
              </w:numPr>
              <w:tabs>
                <w:tab w:val="left" w:pos="550"/>
              </w:tabs>
              <w:spacing w:before="60"/>
              <w:ind w:left="550"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Przygotowanie Indywidualnego profilu kategorialnego oraz ocena kompetencji zawodowych (wg. ICF). </w:t>
            </w:r>
          </w:p>
          <w:p w14:paraId="24FACB2D" w14:textId="6B688E2E" w:rsidR="00C66EF9" w:rsidRPr="00C23993" w:rsidRDefault="00C66EF9" w:rsidP="00074F4C">
            <w:pPr>
              <w:pStyle w:val="Bezodstpw"/>
              <w:numPr>
                <w:ilvl w:val="0"/>
                <w:numId w:val="135"/>
              </w:numPr>
              <w:tabs>
                <w:tab w:val="left" w:pos="550"/>
              </w:tabs>
              <w:spacing w:before="60"/>
              <w:ind w:left="550"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Przygotowanie arkusza oceny końcowej.</w:t>
            </w:r>
          </w:p>
          <w:p w14:paraId="42F70239" w14:textId="77777777"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 xml:space="preserve">Ocena końcowa </w:t>
            </w:r>
          </w:p>
          <w:p w14:paraId="191D1DCD" w14:textId="77777777" w:rsidR="00CF344E" w:rsidRPr="00C23993" w:rsidRDefault="00CF344E" w:rsidP="00074F4C">
            <w:pPr>
              <w:pStyle w:val="Bezodstpw"/>
              <w:numPr>
                <w:ilvl w:val="0"/>
                <w:numId w:val="32"/>
              </w:numPr>
              <w:spacing w:before="60"/>
              <w:ind w:left="53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Indywidualny profil kategorialny do oceny kompetencji zawodowych wg ICF</w:t>
            </w:r>
          </w:p>
          <w:p w14:paraId="0D0CF3D4" w14:textId="77777777" w:rsidR="00CF344E" w:rsidRPr="00C23993" w:rsidRDefault="00CF344E" w:rsidP="00074F4C">
            <w:pPr>
              <w:pStyle w:val="Bezodstpw"/>
              <w:numPr>
                <w:ilvl w:val="0"/>
                <w:numId w:val="32"/>
              </w:numPr>
              <w:spacing w:before="60"/>
              <w:ind w:left="53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Ocena kompetencji zawodowych – wg. ICF</w:t>
            </w:r>
          </w:p>
          <w:p w14:paraId="44F2C1E4" w14:textId="77777777" w:rsidR="00CF344E" w:rsidRPr="00C23993" w:rsidRDefault="00CF344E" w:rsidP="00074F4C">
            <w:pPr>
              <w:pStyle w:val="Bezodstpw"/>
              <w:numPr>
                <w:ilvl w:val="0"/>
                <w:numId w:val="32"/>
              </w:numPr>
              <w:spacing w:before="60"/>
              <w:ind w:left="53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b/>
                <w:color w:val="000000"/>
                <w:sz w:val="18"/>
                <w:szCs w:val="18"/>
                <w:lang w:val="pl-PL"/>
              </w:rPr>
              <w:t>Załącznik:</w:t>
            </w:r>
            <w:r w:rsidRPr="00C23993">
              <w:rPr>
                <w:rFonts w:asciiTheme="minorHAnsi" w:hAnsiTheme="minorHAnsi" w:cs="Tahoma"/>
                <w:color w:val="000000"/>
                <w:sz w:val="18"/>
                <w:szCs w:val="18"/>
                <w:lang w:val="pl-PL"/>
              </w:rPr>
              <w:t xml:space="preserve"> Arkusz oceny końcowej IPR</w:t>
            </w:r>
          </w:p>
          <w:p w14:paraId="3005124F" w14:textId="77777777" w:rsidR="00CF344E" w:rsidRPr="00C23993" w:rsidRDefault="00CF344E" w:rsidP="00074F4C">
            <w:pPr>
              <w:pStyle w:val="Bezodstpw"/>
              <w:numPr>
                <w:ilvl w:val="0"/>
                <w:numId w:val="58"/>
              </w:numPr>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Wnioski i zalecenia końcowe prezentowane są uczestnikowi przez Zespół podczas spotkania zamykającego proces rehabilitacji w ORK.</w:t>
            </w:r>
          </w:p>
          <w:p w14:paraId="4D9C294E" w14:textId="77777777"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Realizator: Zespół rehabilitacyjny</w:t>
            </w:r>
          </w:p>
          <w:p w14:paraId="7AE96F8C" w14:textId="77777777" w:rsidR="00CF344E" w:rsidRPr="00C23993" w:rsidRDefault="00CF344E" w:rsidP="00074F4C">
            <w:pPr>
              <w:pStyle w:val="Bezodstpw"/>
              <w:spacing w:before="60"/>
              <w:ind w:left="28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sz w:val="18"/>
                <w:szCs w:val="18"/>
                <w:lang w:val="pl-PL"/>
              </w:rPr>
              <w:t>Wnioski i zalecenia końcowe</w:t>
            </w:r>
          </w:p>
          <w:p w14:paraId="481938C7" w14:textId="77777777" w:rsidR="00CF344E" w:rsidRPr="00C23993" w:rsidRDefault="00CF344E" w:rsidP="00074F4C">
            <w:pPr>
              <w:pStyle w:val="Bezodstpw"/>
              <w:numPr>
                <w:ilvl w:val="0"/>
                <w:numId w:val="32"/>
              </w:numPr>
              <w:spacing w:before="60"/>
              <w:ind w:left="53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b/>
                <w:sz w:val="18"/>
                <w:szCs w:val="18"/>
                <w:lang w:val="pl-PL"/>
              </w:rPr>
              <w:t xml:space="preserve"> </w:t>
            </w:r>
            <w:r w:rsidRPr="00C23993">
              <w:rPr>
                <w:rFonts w:asciiTheme="minorHAnsi" w:hAnsiTheme="minorHAnsi" w:cs="Tahoma"/>
                <w:color w:val="000000"/>
                <w:sz w:val="18"/>
                <w:szCs w:val="18"/>
                <w:lang w:val="pl-PL"/>
              </w:rPr>
              <w:t>Załącznik: Indywidualny Program Rehabilitacji- Indywidualna Karta Oceny Końcowej</w:t>
            </w:r>
            <w:r w:rsidRPr="00C23993">
              <w:rPr>
                <w:rFonts w:asciiTheme="minorHAnsi" w:hAnsiTheme="minorHAnsi" w:cs="Tahoma"/>
                <w:sz w:val="18"/>
                <w:szCs w:val="18"/>
                <w:lang w:val="pl-PL"/>
              </w:rPr>
              <w:t xml:space="preserve"> </w:t>
            </w:r>
          </w:p>
          <w:p w14:paraId="6869425F" w14:textId="57B4FF28" w:rsidR="001770AA" w:rsidRPr="00C23993" w:rsidRDefault="00E741F1" w:rsidP="00074F4C">
            <w:pPr>
              <w:pStyle w:val="Bezodstpw"/>
              <w:spacing w:before="60"/>
              <w:ind w:left="2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23993">
              <w:rPr>
                <w:rFonts w:asciiTheme="minorHAnsi" w:hAnsiTheme="minorHAnsi" w:cs="Tahoma"/>
                <w:color w:val="000000"/>
                <w:sz w:val="18"/>
                <w:szCs w:val="18"/>
                <w:lang w:val="pl-PL"/>
              </w:rPr>
              <w:t>Wyniki oceny końcowej będą stanowiły jeden z elementów oceny skuteczności procesu kompleksowej rehabilitacji.</w:t>
            </w:r>
          </w:p>
        </w:tc>
      </w:tr>
      <w:tr w:rsidR="00CF344E" w:rsidRPr="00C23993" w14:paraId="0399D2B3" w14:textId="77777777" w:rsidTr="00B268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27" w:type="dxa"/>
          </w:tcPr>
          <w:p w14:paraId="6A2F005C" w14:textId="77777777" w:rsidR="00CF344E" w:rsidRPr="00C23993" w:rsidRDefault="00CF344E" w:rsidP="00074F4C">
            <w:pPr>
              <w:pStyle w:val="Bezodstpw"/>
              <w:spacing w:before="6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lastRenderedPageBreak/>
              <w:t>3.9</w:t>
            </w:r>
          </w:p>
        </w:tc>
        <w:tc>
          <w:tcPr>
            <w:tcW w:w="1837" w:type="dxa"/>
          </w:tcPr>
          <w:p w14:paraId="282DCC2C" w14:textId="77777777" w:rsidR="00CF344E" w:rsidRPr="00C23993" w:rsidRDefault="00CF344E" w:rsidP="00074F4C">
            <w:pPr>
              <w:pStyle w:val="Bezodstpw"/>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Archiwizacja dokumentacji</w:t>
            </w:r>
          </w:p>
        </w:tc>
        <w:tc>
          <w:tcPr>
            <w:tcW w:w="2121" w:type="dxa"/>
          </w:tcPr>
          <w:p w14:paraId="7FFE8C65" w14:textId="77777777" w:rsidR="00CF344E" w:rsidRPr="00C23993" w:rsidRDefault="00CF344E" w:rsidP="00074F4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Obsługa administracyjna ww. jednostek</w:t>
            </w:r>
          </w:p>
        </w:tc>
        <w:tc>
          <w:tcPr>
            <w:tcW w:w="4770" w:type="dxa"/>
          </w:tcPr>
          <w:p w14:paraId="635D0BC8" w14:textId="1AF52905" w:rsidR="00CF344E" w:rsidRPr="00C23993" w:rsidRDefault="00CF344E" w:rsidP="00074F4C">
            <w:pPr>
              <w:pStyle w:val="Bezodstpw"/>
              <w:numPr>
                <w:ilvl w:val="0"/>
                <w:numId w:val="55"/>
              </w:numPr>
              <w:spacing w:before="6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23993">
              <w:rPr>
                <w:rFonts w:asciiTheme="minorHAnsi" w:hAnsiTheme="minorHAnsi" w:cs="Tahoma"/>
                <w:color w:val="000000"/>
                <w:sz w:val="18"/>
                <w:szCs w:val="18"/>
                <w:lang w:val="pl-PL"/>
              </w:rPr>
              <w:t xml:space="preserve">Archiwizacja dokumentacji powstałej podczas procesu zgodnie z procedurą obowiązującą w </w:t>
            </w:r>
            <w:r w:rsidR="00942B05" w:rsidRPr="00C23993">
              <w:rPr>
                <w:rFonts w:asciiTheme="minorHAnsi" w:hAnsiTheme="minorHAnsi" w:cs="Tahoma"/>
                <w:color w:val="000000"/>
                <w:sz w:val="18"/>
                <w:szCs w:val="18"/>
                <w:lang w:val="pl-PL"/>
              </w:rPr>
              <w:t>Umowie</w:t>
            </w:r>
          </w:p>
        </w:tc>
      </w:tr>
      <w:tr w:rsidR="00CF344E" w:rsidRPr="00C23993" w14:paraId="359FE649" w14:textId="77777777" w:rsidTr="00B2680F">
        <w:trPr>
          <w:trHeight w:val="238"/>
        </w:trPr>
        <w:tc>
          <w:tcPr>
            <w:cnfStyle w:val="001000000000" w:firstRow="0" w:lastRow="0" w:firstColumn="1" w:lastColumn="0" w:oddVBand="0" w:evenVBand="0" w:oddHBand="0" w:evenHBand="0" w:firstRowFirstColumn="0" w:firstRowLastColumn="0" w:lastRowFirstColumn="0" w:lastRowLastColumn="0"/>
            <w:tcW w:w="627" w:type="dxa"/>
          </w:tcPr>
          <w:p w14:paraId="3F34C4BD" w14:textId="77777777" w:rsidR="00CF344E" w:rsidRPr="00C23993" w:rsidRDefault="00CF344E" w:rsidP="00074F4C">
            <w:pPr>
              <w:tabs>
                <w:tab w:val="left" w:pos="2127"/>
              </w:tabs>
              <w:spacing w:before="60" w:after="0" w:line="240" w:lineRule="auto"/>
              <w:ind w:left="2127" w:hanging="2127"/>
              <w:rPr>
                <w:rFonts w:asciiTheme="minorHAnsi" w:hAnsiTheme="minorHAnsi" w:cs="Tahoma"/>
                <w:color w:val="000000"/>
                <w:sz w:val="18"/>
                <w:szCs w:val="18"/>
              </w:rPr>
            </w:pPr>
          </w:p>
        </w:tc>
        <w:tc>
          <w:tcPr>
            <w:tcW w:w="8728" w:type="dxa"/>
            <w:gridSpan w:val="3"/>
          </w:tcPr>
          <w:p w14:paraId="666C6AD6" w14:textId="77777777" w:rsidR="00CF344E" w:rsidRPr="00C23993" w:rsidRDefault="00CF344E" w:rsidP="00074F4C">
            <w:pPr>
              <w:tabs>
                <w:tab w:val="left" w:pos="2127"/>
              </w:tabs>
              <w:spacing w:before="60"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rPr>
            </w:pPr>
            <w:r w:rsidRPr="00C23993">
              <w:rPr>
                <w:rFonts w:asciiTheme="minorHAnsi" w:hAnsiTheme="minorHAnsi" w:cs="Tahoma"/>
                <w:color w:val="000000"/>
                <w:sz w:val="18"/>
                <w:szCs w:val="18"/>
              </w:rPr>
              <w:t>Zakończenie procesu</w:t>
            </w:r>
            <w:r w:rsidRPr="00C23993">
              <w:rPr>
                <w:rFonts w:asciiTheme="minorHAnsi" w:hAnsiTheme="minorHAnsi" w:cs="Tahoma"/>
                <w:sz w:val="18"/>
                <w:szCs w:val="18"/>
              </w:rPr>
              <w:t xml:space="preserve"> </w:t>
            </w:r>
          </w:p>
          <w:p w14:paraId="684B8E53" w14:textId="77777777" w:rsidR="00CF344E" w:rsidRPr="00C23993" w:rsidRDefault="00CF344E" w:rsidP="00074F4C">
            <w:pPr>
              <w:tabs>
                <w:tab w:val="left" w:pos="2127"/>
              </w:tabs>
              <w:spacing w:before="60"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rPr>
            </w:pPr>
          </w:p>
        </w:tc>
      </w:tr>
    </w:tbl>
    <w:p w14:paraId="2F335724" w14:textId="59E56D03" w:rsidR="00074F4C" w:rsidRDefault="00074F4C">
      <w:pPr>
        <w:spacing w:after="0" w:line="240" w:lineRule="auto"/>
        <w:rPr>
          <w:rFonts w:eastAsia="Times New Roman"/>
          <w:b/>
          <w:bCs/>
          <w:color w:val="1F497D"/>
          <w:kern w:val="32"/>
          <w:sz w:val="32"/>
          <w:szCs w:val="32"/>
        </w:rPr>
      </w:pPr>
      <w:bookmarkStart w:id="71" w:name="_Toc531788151"/>
      <w:bookmarkStart w:id="72" w:name="_Toc531867069"/>
      <w:bookmarkStart w:id="73" w:name="_Toc531868490"/>
      <w:bookmarkStart w:id="74" w:name="_Toc531956959"/>
      <w:bookmarkStart w:id="75" w:name="_Toc531960383"/>
      <w:bookmarkStart w:id="76" w:name="_Toc531961135"/>
      <w:bookmarkStart w:id="77" w:name="_Toc531968815"/>
      <w:bookmarkStart w:id="78" w:name="_Toc531969005"/>
      <w:bookmarkStart w:id="79" w:name="_Toc531969065"/>
      <w:bookmarkStart w:id="80" w:name="_Toc531788155"/>
      <w:bookmarkStart w:id="81" w:name="_Toc531867073"/>
      <w:bookmarkStart w:id="82" w:name="_Toc531868494"/>
      <w:bookmarkStart w:id="83" w:name="_Toc531956963"/>
      <w:bookmarkStart w:id="84" w:name="_Toc531960387"/>
      <w:bookmarkStart w:id="85" w:name="_Toc531961139"/>
      <w:bookmarkStart w:id="86" w:name="_Toc531968819"/>
      <w:bookmarkStart w:id="87" w:name="_Toc531969009"/>
      <w:bookmarkStart w:id="88" w:name="_Toc531969069"/>
      <w:bookmarkStart w:id="89" w:name="_Toc35225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9AC2EA3" w14:textId="7A808320" w:rsidR="008F42C9" w:rsidRPr="00C23993" w:rsidRDefault="008F42C9" w:rsidP="008F42C9">
      <w:pPr>
        <w:pStyle w:val="Nagwek1"/>
      </w:pPr>
      <w:r w:rsidRPr="00C23993">
        <w:t>5.2. Realizacja programu rehabilitacji kompleksowej</w:t>
      </w:r>
      <w:bookmarkEnd w:id="89"/>
    </w:p>
    <w:p w14:paraId="72804A96" w14:textId="77777777" w:rsidR="008F42C9" w:rsidRPr="00C23993" w:rsidRDefault="008F42C9" w:rsidP="008F42C9"/>
    <w:p w14:paraId="0458E128" w14:textId="3EBA525B" w:rsidR="008F42C9" w:rsidRPr="00C23993" w:rsidRDefault="008F42C9" w:rsidP="008F42C9">
      <w:pPr>
        <w:pStyle w:val="Nagwek3"/>
        <w:spacing w:before="120" w:after="0"/>
        <w:rPr>
          <w:rFonts w:ascii="Calibri" w:hAnsi="Calibri" w:cs="Calibri"/>
          <w:color w:val="365F91" w:themeColor="accent1" w:themeShade="BF"/>
          <w:sz w:val="24"/>
          <w:szCs w:val="24"/>
        </w:rPr>
      </w:pPr>
      <w:bookmarkStart w:id="90" w:name="_Toc352260"/>
      <w:r w:rsidRPr="00C23993">
        <w:rPr>
          <w:rFonts w:ascii="Calibri" w:hAnsi="Calibri" w:cs="Calibri"/>
          <w:color w:val="365F91" w:themeColor="accent1" w:themeShade="BF"/>
          <w:sz w:val="24"/>
          <w:szCs w:val="24"/>
        </w:rPr>
        <w:t>5.2.1. Moduł zawodowy</w:t>
      </w:r>
      <w:bookmarkEnd w:id="90"/>
    </w:p>
    <w:p w14:paraId="54CD401A" w14:textId="2D85E2C1" w:rsidR="00566FBE" w:rsidRPr="00C23993" w:rsidRDefault="00566FBE" w:rsidP="0086146A">
      <w:pPr>
        <w:spacing w:before="120" w:after="0"/>
        <w:rPr>
          <w:b/>
          <w:color w:val="1F497D" w:themeColor="text2"/>
        </w:rPr>
      </w:pPr>
      <w:r w:rsidRPr="00C23993">
        <w:rPr>
          <w:b/>
          <w:color w:val="1F497D" w:themeColor="text2"/>
        </w:rPr>
        <w:t xml:space="preserve">Cele procesu </w:t>
      </w:r>
    </w:p>
    <w:p w14:paraId="36800A10" w14:textId="77777777" w:rsidR="00CF344E" w:rsidRPr="00C23993" w:rsidRDefault="00CF344E" w:rsidP="00074F4C">
      <w:pPr>
        <w:pStyle w:val="Akapitzlist"/>
        <w:numPr>
          <w:ilvl w:val="0"/>
          <w:numId w:val="99"/>
        </w:numPr>
        <w:tabs>
          <w:tab w:val="left" w:pos="0"/>
        </w:tabs>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sz w:val="20"/>
          <w:szCs w:val="20"/>
        </w:rPr>
        <w:t xml:space="preserve">Celem modułu zawodowego w rehabilitacji kompleksowej jest </w:t>
      </w:r>
      <w:r w:rsidRPr="00C23993">
        <w:rPr>
          <w:rFonts w:asciiTheme="minorHAnsi" w:hAnsiTheme="minorHAnsi" w:cs="Verdana"/>
          <w:b/>
          <w:sz w:val="20"/>
          <w:szCs w:val="20"/>
        </w:rPr>
        <w:t>przygotowanie uczestnika procesu do zatrudnienia w zgodzie z jego wiedzą, kwalifikacjami i doświadczeniem, z uwzględnieniem przekwalifikowania zawodowego.</w:t>
      </w:r>
    </w:p>
    <w:p w14:paraId="690ECF4B" w14:textId="77777777" w:rsidR="00CF344E" w:rsidRPr="00C23993" w:rsidRDefault="00CF344E" w:rsidP="00074F4C">
      <w:pPr>
        <w:pStyle w:val="Akapitzlist"/>
        <w:numPr>
          <w:ilvl w:val="0"/>
          <w:numId w:val="99"/>
        </w:numPr>
        <w:tabs>
          <w:tab w:val="left" w:pos="0"/>
        </w:tabs>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b/>
          <w:bCs/>
          <w:sz w:val="20"/>
          <w:szCs w:val="20"/>
        </w:rPr>
        <w:lastRenderedPageBreak/>
        <w:t xml:space="preserve">Cele pośrednie </w:t>
      </w:r>
      <w:r w:rsidRPr="00C23993">
        <w:rPr>
          <w:rFonts w:asciiTheme="minorHAnsi" w:hAnsiTheme="minorHAnsi" w:cs="Verdana"/>
          <w:bCs/>
          <w:sz w:val="20"/>
          <w:szCs w:val="20"/>
        </w:rPr>
        <w:t xml:space="preserve">modułu </w:t>
      </w:r>
      <w:r w:rsidRPr="00C23993">
        <w:rPr>
          <w:rFonts w:asciiTheme="minorHAnsi" w:hAnsiTheme="minorHAnsi" w:cs="Verdana"/>
          <w:sz w:val="20"/>
          <w:szCs w:val="20"/>
        </w:rPr>
        <w:t xml:space="preserve">odnoszą się do poszczególnych etapów procesu – przygotowania, realizacji procesu przekwalifikowania i poszukiwania pracy. Są one następujące: </w:t>
      </w:r>
    </w:p>
    <w:p w14:paraId="78335506" w14:textId="77777777" w:rsidR="00CF344E" w:rsidRPr="00C23993" w:rsidRDefault="00CF344E" w:rsidP="00074F4C">
      <w:pPr>
        <w:pStyle w:val="Akapitzlist"/>
        <w:numPr>
          <w:ilvl w:val="1"/>
          <w:numId w:val="99"/>
        </w:numPr>
        <w:tabs>
          <w:tab w:val="left" w:pos="0"/>
        </w:tabs>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sz w:val="20"/>
          <w:szCs w:val="20"/>
        </w:rPr>
        <w:t xml:space="preserve">niwelowanie obszarów deficytowych w edukacji, </w:t>
      </w:r>
    </w:p>
    <w:p w14:paraId="6451ACC8" w14:textId="77777777" w:rsidR="00CF344E" w:rsidRPr="00C23993" w:rsidRDefault="00CF344E" w:rsidP="00074F4C">
      <w:pPr>
        <w:pStyle w:val="Akapitzlist"/>
        <w:numPr>
          <w:ilvl w:val="1"/>
          <w:numId w:val="99"/>
        </w:numPr>
        <w:tabs>
          <w:tab w:val="left" w:pos="0"/>
        </w:tabs>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sz w:val="20"/>
          <w:szCs w:val="20"/>
        </w:rPr>
        <w:t>wzrost kompetencji informatycznych,</w:t>
      </w:r>
    </w:p>
    <w:p w14:paraId="2C5E5A30" w14:textId="77777777" w:rsidR="00CF344E" w:rsidRPr="00C23993" w:rsidRDefault="00CF344E" w:rsidP="00074F4C">
      <w:pPr>
        <w:pStyle w:val="Akapitzlist"/>
        <w:numPr>
          <w:ilvl w:val="1"/>
          <w:numId w:val="99"/>
        </w:numPr>
        <w:tabs>
          <w:tab w:val="left" w:pos="0"/>
        </w:tabs>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sz w:val="20"/>
          <w:szCs w:val="20"/>
        </w:rPr>
        <w:t>aktualizacja lub nabycie kompetencji/kwalifikacji zawodowych,</w:t>
      </w:r>
    </w:p>
    <w:p w14:paraId="3AB69BA2" w14:textId="0087E065" w:rsidR="00CF344E" w:rsidRPr="00C23993" w:rsidRDefault="00CF344E" w:rsidP="00074F4C">
      <w:pPr>
        <w:pStyle w:val="Akapitzlist"/>
        <w:numPr>
          <w:ilvl w:val="1"/>
          <w:numId w:val="99"/>
        </w:numPr>
        <w:tabs>
          <w:tab w:val="left" w:pos="0"/>
        </w:tabs>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sz w:val="20"/>
          <w:szCs w:val="20"/>
        </w:rPr>
        <w:t>nabycie umiejętności poruszania się po rynku pracy</w:t>
      </w:r>
      <w:r w:rsidR="00CF7D70" w:rsidRPr="00C23993">
        <w:rPr>
          <w:rFonts w:asciiTheme="minorHAnsi" w:hAnsiTheme="minorHAnsi" w:cs="Verdana"/>
          <w:sz w:val="20"/>
          <w:szCs w:val="20"/>
        </w:rPr>
        <w:t>.</w:t>
      </w:r>
    </w:p>
    <w:p w14:paraId="3E91906C" w14:textId="526D6967" w:rsidR="00190DEF" w:rsidRPr="00C23993" w:rsidRDefault="00190DEF" w:rsidP="00074F4C">
      <w:pPr>
        <w:tabs>
          <w:tab w:val="left" w:pos="426"/>
        </w:tabs>
        <w:autoSpaceDE w:val="0"/>
        <w:autoSpaceDN w:val="0"/>
        <w:adjustRightInd w:val="0"/>
        <w:spacing w:before="120" w:after="0" w:line="240" w:lineRule="auto"/>
        <w:jc w:val="both"/>
        <w:rPr>
          <w:rFonts w:asciiTheme="minorHAnsi" w:hAnsiTheme="minorHAnsi" w:cs="Verdana"/>
          <w:b/>
          <w:color w:val="1F497D" w:themeColor="text2"/>
        </w:rPr>
      </w:pPr>
      <w:r w:rsidRPr="00C23993">
        <w:rPr>
          <w:rFonts w:asciiTheme="minorHAnsi" w:hAnsiTheme="minorHAnsi" w:cs="Verdana"/>
          <w:b/>
          <w:color w:val="1F497D" w:themeColor="text2"/>
        </w:rPr>
        <w:t xml:space="preserve">Założenia procesu </w:t>
      </w:r>
    </w:p>
    <w:p w14:paraId="0A7D7889" w14:textId="56DB8CA9" w:rsidR="00CF344E" w:rsidRPr="00C23993" w:rsidRDefault="00CF344E" w:rsidP="00074F4C">
      <w:pPr>
        <w:pStyle w:val="Akapitzlist"/>
        <w:numPr>
          <w:ilvl w:val="0"/>
          <w:numId w:val="99"/>
        </w:numPr>
        <w:tabs>
          <w:tab w:val="left" w:pos="426"/>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Działania w ramach modułu zawodowego oparte będą o zapisy Indywidualnego Programu Rehabilitacji (IPR). Zapisy IPR w części dotyczącej potencjału zawodowego, nowych kwalifikacji czy możliwości zatrudnienia i dostosowania potencjalnego stanowiska pracy do potrzeb uczestnika zostaną uszczegółowione w trakcie realizacji wsparcia, a efekty rehabilitacji będą sukcesywnie badane po każdym etapie realizacji IPR w tym zakresie.</w:t>
      </w:r>
    </w:p>
    <w:p w14:paraId="0A85DBB7" w14:textId="77777777" w:rsidR="00CF344E" w:rsidRPr="00C23993" w:rsidRDefault="00CF344E" w:rsidP="00074F4C">
      <w:pPr>
        <w:pStyle w:val="Akapitzlist"/>
        <w:numPr>
          <w:ilvl w:val="0"/>
          <w:numId w:val="99"/>
        </w:numPr>
        <w:tabs>
          <w:tab w:val="left" w:pos="426"/>
        </w:tabs>
        <w:spacing w:before="120" w:after="0" w:line="240" w:lineRule="auto"/>
        <w:contextualSpacing w:val="0"/>
        <w:jc w:val="both"/>
        <w:rPr>
          <w:rFonts w:asciiTheme="minorHAnsi" w:hAnsiTheme="minorHAnsi"/>
          <w:szCs w:val="20"/>
        </w:rPr>
      </w:pPr>
      <w:r w:rsidRPr="00C23993">
        <w:rPr>
          <w:rFonts w:asciiTheme="minorHAnsi" w:hAnsiTheme="minorHAnsi"/>
          <w:sz w:val="20"/>
          <w:szCs w:val="20"/>
        </w:rPr>
        <w:t>Moduł zawodowy kompleksowej rehabilitacji podzielony został na trzy główne obszary działań:</w:t>
      </w:r>
    </w:p>
    <w:p w14:paraId="4C4ABAF2" w14:textId="7CD0A4F1" w:rsidR="00CF344E" w:rsidRPr="00C23993" w:rsidRDefault="00CF344E" w:rsidP="00074F4C">
      <w:pPr>
        <w:pStyle w:val="Akapitzlist"/>
        <w:numPr>
          <w:ilvl w:val="1"/>
          <w:numId w:val="99"/>
        </w:numPr>
        <w:tabs>
          <w:tab w:val="left" w:pos="426"/>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obszar działań aktywizujących;</w:t>
      </w:r>
    </w:p>
    <w:p w14:paraId="69F2A9FB" w14:textId="1ECC58E9" w:rsidR="00CF344E" w:rsidRPr="00C23993" w:rsidRDefault="00CF344E" w:rsidP="00074F4C">
      <w:pPr>
        <w:pStyle w:val="Akapitzlist"/>
        <w:numPr>
          <w:ilvl w:val="1"/>
          <w:numId w:val="99"/>
        </w:numPr>
        <w:tabs>
          <w:tab w:val="left" w:pos="426"/>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obszar przekwalifikowania zawodowego;</w:t>
      </w:r>
    </w:p>
    <w:p w14:paraId="207B9A65" w14:textId="3C6AD893" w:rsidR="005A1686" w:rsidRPr="00C23993" w:rsidRDefault="005A1686" w:rsidP="00074F4C">
      <w:pPr>
        <w:pStyle w:val="Akapitzlist"/>
        <w:numPr>
          <w:ilvl w:val="1"/>
          <w:numId w:val="99"/>
        </w:numPr>
        <w:tabs>
          <w:tab w:val="left" w:pos="426"/>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obszar pośrednictwa pracy.</w:t>
      </w:r>
    </w:p>
    <w:p w14:paraId="3E322159" w14:textId="77B83FFB" w:rsidR="005A1686" w:rsidRPr="00C23993" w:rsidRDefault="005A1686" w:rsidP="00074F4C">
      <w:pPr>
        <w:pStyle w:val="Akapitzlist"/>
        <w:numPr>
          <w:ilvl w:val="0"/>
          <w:numId w:val="99"/>
        </w:numPr>
        <w:tabs>
          <w:tab w:val="left" w:pos="426"/>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W poszczególnych obszarach uwzględnione będą następujące </w:t>
      </w:r>
      <w:r w:rsidR="00704E77" w:rsidRPr="00C23993">
        <w:rPr>
          <w:rFonts w:asciiTheme="minorHAnsi" w:hAnsiTheme="minorHAnsi"/>
          <w:sz w:val="20"/>
          <w:szCs w:val="20"/>
        </w:rPr>
        <w:t xml:space="preserve">zakresy </w:t>
      </w:r>
      <w:r w:rsidRPr="00C23993">
        <w:rPr>
          <w:rFonts w:asciiTheme="minorHAnsi" w:hAnsiTheme="minorHAnsi"/>
          <w:sz w:val="20"/>
          <w:szCs w:val="20"/>
        </w:rPr>
        <w:t>wsparcia uczestnika:</w:t>
      </w:r>
    </w:p>
    <w:p w14:paraId="24362E39" w14:textId="696D76E3" w:rsidR="005A1686" w:rsidRPr="00C23993" w:rsidRDefault="005A1686" w:rsidP="00074F4C">
      <w:pPr>
        <w:pStyle w:val="Akapitzlist"/>
        <w:numPr>
          <w:ilvl w:val="1"/>
          <w:numId w:val="99"/>
        </w:numPr>
        <w:tabs>
          <w:tab w:val="left" w:pos="426"/>
          <w:tab w:val="left" w:pos="709"/>
        </w:tabs>
        <w:autoSpaceDE w:val="0"/>
        <w:autoSpaceDN w:val="0"/>
        <w:adjustRightInd w:val="0"/>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Obszar działań aktywizujących</w:t>
      </w:r>
      <w:r w:rsidR="00190DEF" w:rsidRPr="00C23993">
        <w:rPr>
          <w:rFonts w:asciiTheme="minorHAnsi" w:hAnsiTheme="minorHAnsi"/>
          <w:sz w:val="20"/>
          <w:szCs w:val="20"/>
        </w:rPr>
        <w:t>:</w:t>
      </w:r>
      <w:r w:rsidRPr="00C23993">
        <w:rPr>
          <w:rFonts w:asciiTheme="minorHAnsi" w:hAnsiTheme="minorHAnsi"/>
          <w:sz w:val="20"/>
          <w:szCs w:val="20"/>
        </w:rPr>
        <w:t xml:space="preserve"> </w:t>
      </w:r>
    </w:p>
    <w:p w14:paraId="4D9800D8" w14:textId="5078A4FD" w:rsidR="005A1686" w:rsidRPr="00C23993" w:rsidRDefault="005A1686" w:rsidP="00074F4C">
      <w:pPr>
        <w:pStyle w:val="Akapitzlist"/>
        <w:numPr>
          <w:ilvl w:val="2"/>
          <w:numId w:val="125"/>
        </w:numPr>
        <w:tabs>
          <w:tab w:val="left" w:pos="426"/>
          <w:tab w:val="left" w:pos="709"/>
        </w:tabs>
        <w:autoSpaceDE w:val="0"/>
        <w:autoSpaceDN w:val="0"/>
        <w:adjustRightInd w:val="0"/>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Doradztwo zawodowe</w:t>
      </w:r>
      <w:r w:rsidR="0005374A" w:rsidRPr="00C23993">
        <w:rPr>
          <w:rFonts w:asciiTheme="minorHAnsi" w:hAnsiTheme="minorHAnsi"/>
          <w:sz w:val="20"/>
          <w:szCs w:val="20"/>
        </w:rPr>
        <w:t>:</w:t>
      </w:r>
    </w:p>
    <w:p w14:paraId="5B654AE3" w14:textId="77777777" w:rsidR="005A1686" w:rsidRPr="00C23993" w:rsidRDefault="005A1686" w:rsidP="00074F4C">
      <w:pPr>
        <w:pStyle w:val="Akapitzlist"/>
        <w:numPr>
          <w:ilvl w:val="2"/>
          <w:numId w:val="125"/>
        </w:numPr>
        <w:tabs>
          <w:tab w:val="left" w:pos="426"/>
          <w:tab w:val="left" w:pos="709"/>
        </w:tabs>
        <w:autoSpaceDE w:val="0"/>
        <w:autoSpaceDN w:val="0"/>
        <w:adjustRightInd w:val="0"/>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Wyrównywanie deficytów w obszarze edukacyjnym – przygotowanie do realizacji procesu szkolenia zawodowego;</w:t>
      </w:r>
    </w:p>
    <w:p w14:paraId="57F6E04C" w14:textId="3F5E5B0C" w:rsidR="005A1686" w:rsidRPr="00C23993" w:rsidRDefault="005A1686" w:rsidP="00074F4C">
      <w:pPr>
        <w:pStyle w:val="Akapitzlist"/>
        <w:numPr>
          <w:ilvl w:val="2"/>
          <w:numId w:val="125"/>
        </w:numPr>
        <w:tabs>
          <w:tab w:val="left" w:pos="426"/>
          <w:tab w:val="left" w:pos="709"/>
        </w:tabs>
        <w:autoSpaceDE w:val="0"/>
        <w:autoSpaceDN w:val="0"/>
        <w:adjustRightInd w:val="0"/>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Wzmocnienie kompetencji w obszarach kluczowych w obszarze informatycznym (zgodnie z Europejskimi ramami odniesienia kompetencji informatycznych obywateli – DIGCOMP).</w:t>
      </w:r>
    </w:p>
    <w:p w14:paraId="37E55400" w14:textId="77777777" w:rsidR="00074F4C" w:rsidRDefault="005A1686" w:rsidP="00074F4C">
      <w:pPr>
        <w:pStyle w:val="Akapitzlist"/>
        <w:numPr>
          <w:ilvl w:val="1"/>
          <w:numId w:val="99"/>
        </w:numPr>
        <w:tabs>
          <w:tab w:val="left" w:pos="426"/>
          <w:tab w:val="left" w:pos="709"/>
        </w:tabs>
        <w:autoSpaceDE w:val="0"/>
        <w:autoSpaceDN w:val="0"/>
        <w:adjustRightInd w:val="0"/>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Obsza</w:t>
      </w:r>
      <w:r w:rsidR="00132C4E" w:rsidRPr="00C23993">
        <w:rPr>
          <w:rFonts w:asciiTheme="minorHAnsi" w:hAnsiTheme="minorHAnsi"/>
          <w:sz w:val="20"/>
          <w:szCs w:val="20"/>
        </w:rPr>
        <w:t>r przekwalifikowania zawodowego</w:t>
      </w:r>
      <w:r w:rsidR="00074F4C">
        <w:rPr>
          <w:rFonts w:asciiTheme="minorHAnsi" w:hAnsiTheme="minorHAnsi"/>
          <w:sz w:val="20"/>
          <w:szCs w:val="20"/>
        </w:rPr>
        <w:t>:</w:t>
      </w:r>
    </w:p>
    <w:p w14:paraId="1F536073" w14:textId="22085FE1" w:rsidR="00CF7D70" w:rsidRPr="00C23993" w:rsidRDefault="00074F4C" w:rsidP="00074F4C">
      <w:pPr>
        <w:pStyle w:val="Akapitzlist"/>
        <w:numPr>
          <w:ilvl w:val="0"/>
          <w:numId w:val="55"/>
        </w:numPr>
        <w:tabs>
          <w:tab w:val="left" w:pos="426"/>
          <w:tab w:val="left" w:pos="709"/>
        </w:tabs>
        <w:autoSpaceDE w:val="0"/>
        <w:autoSpaceDN w:val="0"/>
        <w:adjustRightInd w:val="0"/>
        <w:spacing w:before="120" w:after="0" w:line="240" w:lineRule="auto"/>
        <w:ind w:left="1276" w:hanging="567"/>
        <w:contextualSpacing w:val="0"/>
        <w:jc w:val="both"/>
        <w:rPr>
          <w:rFonts w:asciiTheme="minorHAnsi" w:hAnsiTheme="minorHAnsi"/>
          <w:sz w:val="20"/>
          <w:szCs w:val="20"/>
        </w:rPr>
      </w:pPr>
      <w:r>
        <w:rPr>
          <w:rFonts w:asciiTheme="minorHAnsi" w:hAnsiTheme="minorHAnsi"/>
          <w:sz w:val="20"/>
          <w:szCs w:val="20"/>
        </w:rPr>
        <w:t>S</w:t>
      </w:r>
      <w:r w:rsidR="007A3776" w:rsidRPr="00C23993">
        <w:rPr>
          <w:rFonts w:asciiTheme="minorHAnsi" w:hAnsiTheme="minorHAnsi"/>
          <w:sz w:val="20"/>
          <w:szCs w:val="20"/>
        </w:rPr>
        <w:t xml:space="preserve">zkolenia </w:t>
      </w:r>
      <w:r w:rsidR="005A1686" w:rsidRPr="00C23993">
        <w:rPr>
          <w:rFonts w:asciiTheme="minorHAnsi" w:hAnsiTheme="minorHAnsi"/>
          <w:sz w:val="20"/>
          <w:szCs w:val="20"/>
        </w:rPr>
        <w:t>zawodowe</w:t>
      </w:r>
      <w:r w:rsidR="00704E77" w:rsidRPr="00C23993">
        <w:rPr>
          <w:rFonts w:asciiTheme="minorHAnsi" w:hAnsiTheme="minorHAnsi"/>
          <w:sz w:val="20"/>
          <w:szCs w:val="20"/>
        </w:rPr>
        <w:t xml:space="preserve"> ukierunkowane na </w:t>
      </w:r>
      <w:r w:rsidR="005A1686" w:rsidRPr="00C23993">
        <w:rPr>
          <w:rFonts w:asciiTheme="minorHAnsi" w:hAnsiTheme="minorHAnsi"/>
          <w:sz w:val="20"/>
          <w:szCs w:val="20"/>
        </w:rPr>
        <w:t>nabycie nowych kompetencji zawodowych</w:t>
      </w:r>
      <w:r w:rsidR="0086146A" w:rsidRPr="00C23993">
        <w:rPr>
          <w:rFonts w:asciiTheme="minorHAnsi" w:hAnsiTheme="minorHAnsi"/>
          <w:sz w:val="20"/>
          <w:szCs w:val="20"/>
        </w:rPr>
        <w:t>.</w:t>
      </w:r>
    </w:p>
    <w:p w14:paraId="359C99B9" w14:textId="77777777" w:rsidR="00074F4C" w:rsidRDefault="005A1686" w:rsidP="00074F4C">
      <w:pPr>
        <w:pStyle w:val="Akapitzlist"/>
        <w:numPr>
          <w:ilvl w:val="1"/>
          <w:numId w:val="99"/>
        </w:numPr>
        <w:tabs>
          <w:tab w:val="left" w:pos="426"/>
          <w:tab w:val="left" w:pos="709"/>
        </w:tabs>
        <w:autoSpaceDE w:val="0"/>
        <w:autoSpaceDN w:val="0"/>
        <w:adjustRightInd w:val="0"/>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Obszar pośrednictwa pracy</w:t>
      </w:r>
      <w:r w:rsidR="00074F4C">
        <w:rPr>
          <w:rFonts w:asciiTheme="minorHAnsi" w:hAnsiTheme="minorHAnsi"/>
          <w:sz w:val="20"/>
          <w:szCs w:val="20"/>
        </w:rPr>
        <w:t>:</w:t>
      </w:r>
    </w:p>
    <w:p w14:paraId="472DEAF1" w14:textId="7B587B88" w:rsidR="005A1686" w:rsidRPr="00074F4C" w:rsidRDefault="00074F4C" w:rsidP="00074F4C">
      <w:pPr>
        <w:pStyle w:val="Akapitzlist"/>
        <w:numPr>
          <w:ilvl w:val="0"/>
          <w:numId w:val="55"/>
        </w:numPr>
        <w:tabs>
          <w:tab w:val="left" w:pos="426"/>
          <w:tab w:val="left" w:pos="709"/>
        </w:tabs>
        <w:autoSpaceDE w:val="0"/>
        <w:autoSpaceDN w:val="0"/>
        <w:adjustRightInd w:val="0"/>
        <w:spacing w:before="120" w:after="0" w:line="240" w:lineRule="auto"/>
        <w:ind w:left="1276" w:hanging="567"/>
        <w:contextualSpacing w:val="0"/>
        <w:jc w:val="both"/>
        <w:rPr>
          <w:rFonts w:asciiTheme="minorHAnsi" w:hAnsiTheme="minorHAnsi"/>
          <w:sz w:val="20"/>
          <w:szCs w:val="20"/>
        </w:rPr>
      </w:pPr>
      <w:r>
        <w:rPr>
          <w:rFonts w:asciiTheme="minorHAnsi" w:hAnsiTheme="minorHAnsi"/>
          <w:sz w:val="20"/>
          <w:szCs w:val="20"/>
        </w:rPr>
        <w:t>W</w:t>
      </w:r>
      <w:r w:rsidR="005A1686" w:rsidRPr="00074F4C">
        <w:rPr>
          <w:rFonts w:asciiTheme="minorHAnsi" w:hAnsiTheme="minorHAnsi"/>
          <w:sz w:val="20"/>
          <w:szCs w:val="20"/>
        </w:rPr>
        <w:t>sparcie w zakresie powrotu/wejścia na rynek pracy.</w:t>
      </w:r>
      <w:r w:rsidR="007A3776" w:rsidRPr="00074F4C">
        <w:rPr>
          <w:rFonts w:asciiTheme="minorHAnsi" w:hAnsiTheme="minorHAnsi"/>
          <w:sz w:val="20"/>
          <w:szCs w:val="20"/>
        </w:rPr>
        <w:t xml:space="preserve"> </w:t>
      </w:r>
    </w:p>
    <w:p w14:paraId="6BF32ED3" w14:textId="4F62C058" w:rsidR="00CF344E" w:rsidRPr="00C23993" w:rsidRDefault="00CF344E" w:rsidP="00074F4C">
      <w:pPr>
        <w:pStyle w:val="Akapitzlist"/>
        <w:numPr>
          <w:ilvl w:val="0"/>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Zadania w ramach </w:t>
      </w:r>
      <w:r w:rsidRPr="00C23993">
        <w:rPr>
          <w:rFonts w:asciiTheme="minorHAnsi" w:hAnsiTheme="minorHAnsi"/>
          <w:b/>
          <w:sz w:val="20"/>
          <w:szCs w:val="20"/>
        </w:rPr>
        <w:t>obszaru działań aktywizujących</w:t>
      </w:r>
      <w:r w:rsidRPr="00C23993">
        <w:rPr>
          <w:rFonts w:asciiTheme="minorHAnsi" w:hAnsiTheme="minorHAnsi"/>
          <w:sz w:val="20"/>
          <w:szCs w:val="20"/>
        </w:rPr>
        <w:t xml:space="preserve"> będą koncentrowały się na przygotowaniu uczestnika do przekwalifikowania zawodowego oraz możliwości zatrudnienia poprzez:</w:t>
      </w:r>
    </w:p>
    <w:p w14:paraId="6B5852C1" w14:textId="7D4BFD65" w:rsidR="00CF344E" w:rsidRPr="00C23993" w:rsidRDefault="00CF344E" w:rsidP="00074F4C">
      <w:pPr>
        <w:pStyle w:val="Akapitzlist"/>
        <w:numPr>
          <w:ilvl w:val="1"/>
          <w:numId w:val="99"/>
        </w:numPr>
        <w:tabs>
          <w:tab w:val="left" w:pos="709"/>
        </w:tabs>
        <w:spacing w:before="120" w:after="0" w:line="240" w:lineRule="auto"/>
        <w:ind w:left="709"/>
        <w:contextualSpacing w:val="0"/>
        <w:jc w:val="both"/>
        <w:rPr>
          <w:rFonts w:asciiTheme="minorHAnsi" w:hAnsiTheme="minorHAnsi"/>
          <w:sz w:val="20"/>
          <w:szCs w:val="20"/>
        </w:rPr>
      </w:pPr>
      <w:r w:rsidRPr="00C23993">
        <w:rPr>
          <w:rFonts w:asciiTheme="minorHAnsi" w:hAnsiTheme="minorHAnsi"/>
          <w:sz w:val="20"/>
          <w:szCs w:val="20"/>
        </w:rPr>
        <w:t xml:space="preserve">Doradztwo zawodowe, przygotowujące do wejścia/powrotu na rynek pracy (wiedza o rynku pracy i rządzących nim mechanizmach, </w:t>
      </w:r>
      <w:r w:rsidR="003F2E02" w:rsidRPr="00C23993">
        <w:rPr>
          <w:rFonts w:asciiTheme="minorHAnsi" w:hAnsiTheme="minorHAnsi"/>
          <w:sz w:val="20"/>
          <w:szCs w:val="20"/>
        </w:rPr>
        <w:t xml:space="preserve">metody i źródła poszukiwania </w:t>
      </w:r>
      <w:r w:rsidRPr="00C23993">
        <w:rPr>
          <w:rFonts w:asciiTheme="minorHAnsi" w:hAnsiTheme="minorHAnsi"/>
          <w:sz w:val="20"/>
          <w:szCs w:val="20"/>
        </w:rPr>
        <w:t>pracy, przygotowanie CV, przygotowanie do rozmowy kwalifikacyjnej itp.)</w:t>
      </w:r>
      <w:r w:rsidR="00737CCD" w:rsidRPr="00C23993">
        <w:rPr>
          <w:rFonts w:asciiTheme="minorHAnsi" w:hAnsiTheme="minorHAnsi"/>
          <w:sz w:val="20"/>
          <w:szCs w:val="20"/>
        </w:rPr>
        <w:t>;</w:t>
      </w:r>
    </w:p>
    <w:p w14:paraId="366BAAED" w14:textId="456580B9" w:rsidR="00CF344E" w:rsidRPr="00C23993" w:rsidRDefault="00CF344E" w:rsidP="00074F4C">
      <w:pPr>
        <w:pStyle w:val="Akapitzlist"/>
        <w:numPr>
          <w:ilvl w:val="1"/>
          <w:numId w:val="99"/>
        </w:numPr>
        <w:tabs>
          <w:tab w:val="left" w:pos="709"/>
        </w:tabs>
        <w:spacing w:before="120" w:after="0" w:line="240" w:lineRule="auto"/>
        <w:ind w:left="709"/>
        <w:contextualSpacing w:val="0"/>
        <w:jc w:val="both"/>
        <w:rPr>
          <w:rFonts w:asciiTheme="minorHAnsi" w:hAnsiTheme="minorHAnsi"/>
          <w:sz w:val="20"/>
          <w:szCs w:val="20"/>
        </w:rPr>
      </w:pPr>
      <w:r w:rsidRPr="00C23993">
        <w:rPr>
          <w:rFonts w:asciiTheme="minorHAnsi" w:hAnsiTheme="minorHAnsi"/>
          <w:sz w:val="20"/>
          <w:szCs w:val="20"/>
        </w:rPr>
        <w:t xml:space="preserve">Zdefiniowanie potrzeb w zakresie wsparcia </w:t>
      </w:r>
      <w:r w:rsidR="00E11A87" w:rsidRPr="00C23993">
        <w:rPr>
          <w:rFonts w:asciiTheme="minorHAnsi" w:hAnsiTheme="minorHAnsi"/>
          <w:sz w:val="20"/>
          <w:szCs w:val="20"/>
        </w:rPr>
        <w:t>bezpośredniego (obejmującego przystosowanie stanowiska pracy, indywidualnie w oparciu o zdefiniowane dodatkowe potrzeby i bariery) i pośredniego (dotyczącego przystosowania środowiska pracy i eliminacj</w:t>
      </w:r>
      <w:r w:rsidR="007339A8" w:rsidRPr="00C23993">
        <w:rPr>
          <w:rFonts w:asciiTheme="minorHAnsi" w:hAnsiTheme="minorHAnsi"/>
          <w:sz w:val="20"/>
          <w:szCs w:val="20"/>
        </w:rPr>
        <w:t>ę</w:t>
      </w:r>
      <w:r w:rsidR="00E11A87" w:rsidRPr="00C23993">
        <w:rPr>
          <w:rFonts w:asciiTheme="minorHAnsi" w:hAnsiTheme="minorHAnsi"/>
          <w:sz w:val="20"/>
          <w:szCs w:val="20"/>
        </w:rPr>
        <w:t xml:space="preserve"> lub ograniczenie barier utrudniających funkcjonowanie w nim osobie z niepełnosprawnościami);</w:t>
      </w:r>
    </w:p>
    <w:p w14:paraId="5B8926D4" w14:textId="69D98B27" w:rsidR="00CF344E" w:rsidRPr="00C23993" w:rsidRDefault="00CF344E" w:rsidP="00074F4C">
      <w:pPr>
        <w:pStyle w:val="Akapitzlist"/>
        <w:numPr>
          <w:ilvl w:val="1"/>
          <w:numId w:val="99"/>
        </w:numPr>
        <w:tabs>
          <w:tab w:val="left" w:pos="709"/>
        </w:tabs>
        <w:spacing w:before="120" w:after="0" w:line="240" w:lineRule="auto"/>
        <w:ind w:left="709" w:hanging="425"/>
        <w:contextualSpacing w:val="0"/>
        <w:jc w:val="both"/>
        <w:rPr>
          <w:rFonts w:asciiTheme="minorHAnsi" w:hAnsiTheme="minorHAnsi"/>
          <w:sz w:val="20"/>
          <w:szCs w:val="20"/>
        </w:rPr>
      </w:pPr>
      <w:r w:rsidRPr="00C23993">
        <w:rPr>
          <w:rFonts w:asciiTheme="minorHAnsi" w:hAnsiTheme="minorHAnsi"/>
          <w:sz w:val="20"/>
          <w:szCs w:val="20"/>
        </w:rPr>
        <w:t>Określenie (potencjalne) rodzajów wsparcia pośredniego oraz uruchomienie procedur realizacji wsparcia poprzez zewnętrzne programy funkcjonujące w systemie wsparcia rehabilitacji społecznej i zawodowej;</w:t>
      </w:r>
    </w:p>
    <w:p w14:paraId="37A37FF6" w14:textId="77777777" w:rsidR="00CF344E" w:rsidRPr="00C23993" w:rsidRDefault="00CF344E" w:rsidP="00074F4C">
      <w:pPr>
        <w:pStyle w:val="Akapitzlist"/>
        <w:numPr>
          <w:ilvl w:val="1"/>
          <w:numId w:val="99"/>
        </w:numPr>
        <w:tabs>
          <w:tab w:val="left" w:pos="709"/>
        </w:tabs>
        <w:spacing w:before="120" w:after="0" w:line="240" w:lineRule="auto"/>
        <w:ind w:left="709" w:hanging="425"/>
        <w:contextualSpacing w:val="0"/>
        <w:jc w:val="both"/>
        <w:rPr>
          <w:rFonts w:asciiTheme="minorHAnsi" w:hAnsiTheme="minorHAnsi"/>
          <w:sz w:val="20"/>
          <w:szCs w:val="20"/>
        </w:rPr>
      </w:pPr>
      <w:r w:rsidRPr="00C23993">
        <w:rPr>
          <w:rFonts w:asciiTheme="minorHAnsi" w:hAnsiTheme="minorHAnsi"/>
          <w:sz w:val="20"/>
          <w:szCs w:val="20"/>
        </w:rPr>
        <w:t>Przygotowanie propozycji dotyczących przystosowania stanowiska pracy do specyficznych potrzeb uczestnika rehabilitacji kompleksowej;</w:t>
      </w:r>
    </w:p>
    <w:p w14:paraId="1670DE41" w14:textId="77777777" w:rsidR="00CF344E" w:rsidRPr="00C23993" w:rsidRDefault="00CF344E" w:rsidP="00074F4C">
      <w:pPr>
        <w:pStyle w:val="Akapitzlist"/>
        <w:numPr>
          <w:ilvl w:val="1"/>
          <w:numId w:val="99"/>
        </w:numPr>
        <w:tabs>
          <w:tab w:val="left" w:pos="709"/>
        </w:tabs>
        <w:spacing w:before="120" w:after="0" w:line="240" w:lineRule="auto"/>
        <w:ind w:left="709" w:hanging="425"/>
        <w:contextualSpacing w:val="0"/>
        <w:jc w:val="both"/>
        <w:rPr>
          <w:rFonts w:asciiTheme="minorHAnsi" w:hAnsiTheme="minorHAnsi"/>
          <w:sz w:val="20"/>
          <w:szCs w:val="20"/>
        </w:rPr>
      </w:pPr>
      <w:r w:rsidRPr="00C23993">
        <w:rPr>
          <w:rFonts w:asciiTheme="minorHAnsi" w:hAnsiTheme="minorHAnsi"/>
          <w:sz w:val="20"/>
          <w:szCs w:val="20"/>
        </w:rPr>
        <w:t>Identyfikację i podjęcie działań zmierzających do wyrównywania deficytów w obszarze edukacyjnym – przygotowanie do realizacji procesu przekwalifikowania zawodowego;</w:t>
      </w:r>
    </w:p>
    <w:p w14:paraId="030B2DF2" w14:textId="62082002" w:rsidR="00CF344E" w:rsidRPr="00C23993" w:rsidRDefault="00CF344E" w:rsidP="00074F4C">
      <w:pPr>
        <w:pStyle w:val="Akapitzlist"/>
        <w:numPr>
          <w:ilvl w:val="1"/>
          <w:numId w:val="99"/>
        </w:numPr>
        <w:tabs>
          <w:tab w:val="left" w:pos="709"/>
        </w:tabs>
        <w:spacing w:before="120" w:after="0" w:line="240" w:lineRule="auto"/>
        <w:ind w:left="709"/>
        <w:contextualSpacing w:val="0"/>
        <w:jc w:val="both"/>
        <w:rPr>
          <w:rFonts w:asciiTheme="minorHAnsi" w:hAnsiTheme="minorHAnsi"/>
          <w:sz w:val="20"/>
          <w:szCs w:val="20"/>
        </w:rPr>
      </w:pPr>
      <w:r w:rsidRPr="00C23993">
        <w:rPr>
          <w:rFonts w:asciiTheme="minorHAnsi" w:hAnsiTheme="minorHAnsi"/>
          <w:sz w:val="20"/>
          <w:szCs w:val="20"/>
        </w:rPr>
        <w:lastRenderedPageBreak/>
        <w:t xml:space="preserve">Identyfikację potrzeb i realizacja działań zmierzających do wzmocnienia kompetencji w obszarach kluczowych w obszarze informatycznym </w:t>
      </w:r>
      <w:r w:rsidR="002C7182" w:rsidRPr="00C23993">
        <w:rPr>
          <w:rFonts w:asciiTheme="minorHAnsi" w:hAnsiTheme="minorHAnsi"/>
          <w:sz w:val="20"/>
          <w:szCs w:val="20"/>
        </w:rPr>
        <w:t>I</w:t>
      </w:r>
      <w:r w:rsidR="008A664A" w:rsidRPr="00C23993">
        <w:rPr>
          <w:rFonts w:asciiTheme="minorHAnsi" w:hAnsiTheme="minorHAnsi"/>
          <w:sz w:val="20"/>
          <w:szCs w:val="20"/>
        </w:rPr>
        <w:t xml:space="preserve">CT </w:t>
      </w:r>
      <w:r w:rsidRPr="00C23993">
        <w:rPr>
          <w:rFonts w:asciiTheme="minorHAnsi" w:hAnsiTheme="minorHAnsi"/>
          <w:sz w:val="20"/>
          <w:szCs w:val="20"/>
        </w:rPr>
        <w:t>(zgodnie z Europejskimi ramami odniesienia kompetencji informatycznych obywateli – DIGCOMP)</w:t>
      </w:r>
      <w:r w:rsidR="007339A8" w:rsidRPr="00C23993">
        <w:rPr>
          <w:rFonts w:asciiTheme="minorHAnsi" w:hAnsiTheme="minorHAnsi"/>
          <w:sz w:val="20"/>
          <w:szCs w:val="20"/>
        </w:rPr>
        <w:t>;</w:t>
      </w:r>
      <w:r w:rsidR="008A664A" w:rsidRPr="00C23993">
        <w:rPr>
          <w:rFonts w:asciiTheme="minorHAnsi" w:hAnsiTheme="minorHAnsi"/>
          <w:sz w:val="20"/>
          <w:szCs w:val="20"/>
        </w:rPr>
        <w:t xml:space="preserve"> </w:t>
      </w:r>
    </w:p>
    <w:p w14:paraId="5EEE5795" w14:textId="11C2F2D3" w:rsidR="00CF344E" w:rsidRPr="00C23993" w:rsidRDefault="00CF344E" w:rsidP="00074F4C">
      <w:pPr>
        <w:pStyle w:val="Akapitzlist"/>
        <w:numPr>
          <w:ilvl w:val="1"/>
          <w:numId w:val="99"/>
        </w:numPr>
        <w:tabs>
          <w:tab w:val="left" w:pos="709"/>
        </w:tabs>
        <w:spacing w:before="120" w:after="0" w:line="240" w:lineRule="auto"/>
        <w:ind w:left="709" w:hanging="425"/>
        <w:contextualSpacing w:val="0"/>
        <w:jc w:val="both"/>
        <w:rPr>
          <w:rFonts w:asciiTheme="minorHAnsi" w:hAnsiTheme="minorHAnsi"/>
          <w:sz w:val="20"/>
          <w:szCs w:val="20"/>
        </w:rPr>
      </w:pPr>
      <w:r w:rsidRPr="00C23993">
        <w:rPr>
          <w:rFonts w:asciiTheme="minorHAnsi" w:hAnsiTheme="minorHAnsi"/>
          <w:sz w:val="20"/>
          <w:szCs w:val="20"/>
        </w:rPr>
        <w:t>Uszczegółowienie zakresu potrzeb w obszarze przekwalifikowania lub kształcenia dla uzyskania nowych kwalifikacji</w:t>
      </w:r>
      <w:r w:rsidR="00132C4E" w:rsidRPr="00C23993">
        <w:rPr>
          <w:rFonts w:asciiTheme="minorHAnsi" w:hAnsiTheme="minorHAnsi"/>
          <w:sz w:val="20"/>
          <w:szCs w:val="20"/>
        </w:rPr>
        <w:t>,</w:t>
      </w:r>
      <w:r w:rsidRPr="00C23993">
        <w:rPr>
          <w:rFonts w:asciiTheme="minorHAnsi" w:hAnsiTheme="minorHAnsi"/>
          <w:sz w:val="20"/>
          <w:szCs w:val="20"/>
        </w:rPr>
        <w:t xml:space="preserve"> jak również wybór formy kształcenia.</w:t>
      </w:r>
    </w:p>
    <w:p w14:paraId="78A2D195" w14:textId="24208685" w:rsidR="00CF344E" w:rsidRPr="00C23993" w:rsidRDefault="00CF344E" w:rsidP="0086146A">
      <w:pPr>
        <w:pStyle w:val="Legenda"/>
        <w:keepNext/>
        <w:spacing w:before="120" w:after="0"/>
        <w:jc w:val="both"/>
        <w:rPr>
          <w:color w:val="1F497D"/>
        </w:rPr>
      </w:pPr>
      <w:r w:rsidRPr="00C23993">
        <w:rPr>
          <w:color w:val="1F497D"/>
        </w:rPr>
        <w:t xml:space="preserve">Rysunek </w:t>
      </w:r>
      <w:r w:rsidRPr="00C23993">
        <w:rPr>
          <w:color w:val="1F497D"/>
        </w:rPr>
        <w:fldChar w:fldCharType="begin"/>
      </w:r>
      <w:r w:rsidRPr="00C23993">
        <w:rPr>
          <w:color w:val="1F497D"/>
        </w:rPr>
        <w:instrText xml:space="preserve"> SEQ Rysunek \* ARABIC </w:instrText>
      </w:r>
      <w:r w:rsidRPr="00C23993">
        <w:rPr>
          <w:color w:val="1F497D"/>
        </w:rPr>
        <w:fldChar w:fldCharType="separate"/>
      </w:r>
      <w:r w:rsidR="00FB6FD5">
        <w:rPr>
          <w:noProof/>
          <w:color w:val="1F497D"/>
        </w:rPr>
        <w:t>4</w:t>
      </w:r>
      <w:r w:rsidRPr="00C23993">
        <w:rPr>
          <w:color w:val="1F497D"/>
        </w:rPr>
        <w:fldChar w:fldCharType="end"/>
      </w:r>
      <w:r w:rsidRPr="00C23993">
        <w:rPr>
          <w:color w:val="1F497D"/>
        </w:rPr>
        <w:t>. Działania w ramach rehabilitacji kompleksowej – moduł zawodowy</w:t>
      </w:r>
    </w:p>
    <w:p w14:paraId="194F4BE6" w14:textId="77777777" w:rsidR="00CF344E" w:rsidRPr="00C23993" w:rsidRDefault="00CF344E" w:rsidP="0086146A">
      <w:pPr>
        <w:spacing w:before="120" w:after="0"/>
        <w:jc w:val="right"/>
      </w:pPr>
      <w:r w:rsidRPr="00C23993">
        <w:rPr>
          <w:noProof/>
          <w:lang w:eastAsia="pl-PL"/>
        </w:rPr>
        <w:drawing>
          <wp:inline distT="0" distB="0" distL="0" distR="0" wp14:anchorId="08DFF00E" wp14:editId="53D208F1">
            <wp:extent cx="5760720" cy="5715000"/>
            <wp:effectExtent l="0" t="0" r="0" b="0"/>
            <wp:docPr id="8" name="Obraz 0"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19" cstate="print"/>
                    <a:stretch>
                      <a:fillRect/>
                    </a:stretch>
                  </pic:blipFill>
                  <pic:spPr>
                    <a:xfrm>
                      <a:off x="0" y="0"/>
                      <a:ext cx="5760720" cy="5715000"/>
                    </a:xfrm>
                    <a:prstGeom prst="rect">
                      <a:avLst/>
                    </a:prstGeom>
                  </pic:spPr>
                </pic:pic>
              </a:graphicData>
            </a:graphic>
          </wp:inline>
        </w:drawing>
      </w:r>
    </w:p>
    <w:p w14:paraId="121F7952" w14:textId="77777777" w:rsidR="00CF344E" w:rsidRPr="00C23993" w:rsidRDefault="00CF344E" w:rsidP="0086146A">
      <w:pPr>
        <w:pStyle w:val="Legenda"/>
        <w:tabs>
          <w:tab w:val="left" w:pos="709"/>
        </w:tabs>
        <w:spacing w:before="120" w:after="0"/>
        <w:jc w:val="both"/>
        <w:rPr>
          <w:rFonts w:asciiTheme="minorHAnsi" w:hAnsiTheme="minorHAnsi"/>
          <w:b w:val="0"/>
          <w:i/>
          <w:sz w:val="18"/>
          <w:szCs w:val="18"/>
        </w:rPr>
      </w:pPr>
      <w:r w:rsidRPr="00C23993">
        <w:rPr>
          <w:b w:val="0"/>
          <w:i/>
          <w:sz w:val="18"/>
          <w:szCs w:val="18"/>
        </w:rPr>
        <w:t>Źródło: opracowanie własne</w:t>
      </w:r>
    </w:p>
    <w:p w14:paraId="5C7DEC32" w14:textId="3C154D4C"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Zadania w </w:t>
      </w:r>
      <w:r w:rsidRPr="00C23993">
        <w:rPr>
          <w:rFonts w:asciiTheme="minorHAnsi" w:hAnsiTheme="minorHAnsi"/>
          <w:b/>
          <w:sz w:val="20"/>
          <w:szCs w:val="20"/>
        </w:rPr>
        <w:t>obszarze przekwalifikowania zawodowego</w:t>
      </w:r>
      <w:r w:rsidRPr="00C23993">
        <w:rPr>
          <w:rFonts w:asciiTheme="minorHAnsi" w:hAnsiTheme="minorHAnsi"/>
          <w:sz w:val="20"/>
          <w:szCs w:val="20"/>
        </w:rPr>
        <w:t xml:space="preserve"> obejmą przeprowadzenie procesu przekwalifikowania lub kształcenia dla uzyskania nowych kwalifikacji, ustalenie programu oraz </w:t>
      </w:r>
      <w:r w:rsidR="00132C4E" w:rsidRPr="00C23993">
        <w:rPr>
          <w:rFonts w:asciiTheme="minorHAnsi" w:hAnsiTheme="minorHAnsi"/>
          <w:sz w:val="20"/>
          <w:szCs w:val="20"/>
        </w:rPr>
        <w:t>realizację szkoleń lub kursów</w:t>
      </w:r>
      <w:r w:rsidRPr="00C23993">
        <w:rPr>
          <w:rFonts w:asciiTheme="minorHAnsi" w:hAnsiTheme="minorHAnsi"/>
          <w:sz w:val="20"/>
          <w:szCs w:val="20"/>
        </w:rPr>
        <w:t xml:space="preserve">. Podejmowane działania obejmą m.in. </w:t>
      </w:r>
    </w:p>
    <w:p w14:paraId="65DB16D9" w14:textId="3D2107EA" w:rsidR="00CF344E" w:rsidRPr="00C23993" w:rsidRDefault="00CF344E" w:rsidP="0086146A">
      <w:pPr>
        <w:pStyle w:val="Akapitzlist"/>
        <w:numPr>
          <w:ilvl w:val="1"/>
          <w:numId w:val="99"/>
        </w:numPr>
        <w:tabs>
          <w:tab w:val="left" w:pos="709"/>
        </w:tabs>
        <w:spacing w:before="120" w:after="0"/>
        <w:ind w:left="709" w:hanging="425"/>
        <w:contextualSpacing w:val="0"/>
        <w:jc w:val="both"/>
        <w:rPr>
          <w:rFonts w:asciiTheme="minorHAnsi" w:hAnsiTheme="minorHAnsi"/>
          <w:sz w:val="20"/>
          <w:szCs w:val="20"/>
        </w:rPr>
      </w:pPr>
      <w:r w:rsidRPr="00C23993">
        <w:rPr>
          <w:rFonts w:asciiTheme="minorHAnsi" w:hAnsiTheme="minorHAnsi"/>
          <w:sz w:val="20"/>
          <w:szCs w:val="20"/>
        </w:rPr>
        <w:t xml:space="preserve">Przygotowanie oferty szkoleń </w:t>
      </w:r>
      <w:r w:rsidR="00BB7D80" w:rsidRPr="00C23993">
        <w:rPr>
          <w:rFonts w:asciiTheme="minorHAnsi" w:hAnsiTheme="minorHAnsi"/>
          <w:sz w:val="20"/>
          <w:szCs w:val="20"/>
        </w:rPr>
        <w:t xml:space="preserve">dla Uczestnika </w:t>
      </w:r>
      <w:r w:rsidRPr="00C23993">
        <w:rPr>
          <w:rFonts w:asciiTheme="minorHAnsi" w:hAnsiTheme="minorHAnsi"/>
          <w:sz w:val="20"/>
          <w:szCs w:val="20"/>
        </w:rPr>
        <w:t>w oparciu o możliwości oraz analizy rynku pracy, typowanie i analizę zawodów o wysokim poziomie uniwersalności zatrudnienia;</w:t>
      </w:r>
    </w:p>
    <w:p w14:paraId="7516E12E" w14:textId="76F11F9E" w:rsidR="003D3B08" w:rsidRPr="00C23993" w:rsidRDefault="00CF344E" w:rsidP="0086146A">
      <w:pPr>
        <w:pStyle w:val="Akapitzlist"/>
        <w:numPr>
          <w:ilvl w:val="1"/>
          <w:numId w:val="99"/>
        </w:numPr>
        <w:tabs>
          <w:tab w:val="left" w:pos="709"/>
        </w:tabs>
        <w:spacing w:before="120" w:after="0"/>
        <w:ind w:left="709" w:hanging="425"/>
        <w:contextualSpacing w:val="0"/>
        <w:jc w:val="both"/>
        <w:rPr>
          <w:rFonts w:asciiTheme="minorHAnsi" w:hAnsiTheme="minorHAnsi"/>
          <w:sz w:val="20"/>
          <w:szCs w:val="20"/>
        </w:rPr>
      </w:pPr>
      <w:r w:rsidRPr="00C23993">
        <w:rPr>
          <w:rFonts w:asciiTheme="minorHAnsi" w:hAnsiTheme="minorHAnsi"/>
          <w:sz w:val="20"/>
          <w:szCs w:val="20"/>
        </w:rPr>
        <w:t>Prowadzenie szkoleń, kursów na terenie ORK</w:t>
      </w:r>
      <w:r w:rsidR="00BB7D80" w:rsidRPr="00C23993">
        <w:rPr>
          <w:rFonts w:asciiTheme="minorHAnsi" w:hAnsiTheme="minorHAnsi"/>
          <w:sz w:val="20"/>
          <w:szCs w:val="20"/>
        </w:rPr>
        <w:t xml:space="preserve"> (z użyciem zasobów własnych lub zewnętrznych)</w:t>
      </w:r>
      <w:r w:rsidR="00247482" w:rsidRPr="00C23993">
        <w:rPr>
          <w:rFonts w:asciiTheme="minorHAnsi" w:hAnsiTheme="minorHAnsi"/>
          <w:sz w:val="20"/>
          <w:szCs w:val="20"/>
        </w:rPr>
        <w:t xml:space="preserve">, w których </w:t>
      </w:r>
      <w:r w:rsidR="00865280" w:rsidRPr="00C23993">
        <w:rPr>
          <w:rFonts w:asciiTheme="minorHAnsi" w:hAnsiTheme="minorHAnsi"/>
          <w:sz w:val="20"/>
          <w:szCs w:val="20"/>
        </w:rPr>
        <w:t>udział będą brali</w:t>
      </w:r>
      <w:r w:rsidR="00247482" w:rsidRPr="00C23993">
        <w:rPr>
          <w:rFonts w:asciiTheme="minorHAnsi" w:hAnsiTheme="minorHAnsi"/>
          <w:sz w:val="20"/>
          <w:szCs w:val="20"/>
        </w:rPr>
        <w:t xml:space="preserve"> tylko Uczestnicy Projektu</w:t>
      </w:r>
      <w:r w:rsidR="00B25EEC" w:rsidRPr="00C23993">
        <w:rPr>
          <w:rFonts w:asciiTheme="minorHAnsi" w:hAnsiTheme="minorHAnsi"/>
          <w:sz w:val="20"/>
          <w:szCs w:val="20"/>
        </w:rPr>
        <w:t>;</w:t>
      </w:r>
    </w:p>
    <w:p w14:paraId="5CCEB681" w14:textId="1B56DBB3" w:rsidR="00CF344E" w:rsidRPr="00C23993" w:rsidRDefault="003D3B08" w:rsidP="0086146A">
      <w:pPr>
        <w:pStyle w:val="Akapitzlist"/>
        <w:numPr>
          <w:ilvl w:val="1"/>
          <w:numId w:val="99"/>
        </w:numPr>
        <w:tabs>
          <w:tab w:val="left" w:pos="709"/>
        </w:tabs>
        <w:spacing w:before="120" w:after="0"/>
        <w:ind w:left="709"/>
        <w:contextualSpacing w:val="0"/>
        <w:jc w:val="both"/>
        <w:rPr>
          <w:rFonts w:asciiTheme="minorHAnsi" w:hAnsiTheme="minorHAnsi"/>
          <w:sz w:val="20"/>
          <w:szCs w:val="20"/>
        </w:rPr>
      </w:pPr>
      <w:r w:rsidRPr="00C23993">
        <w:rPr>
          <w:rFonts w:asciiTheme="minorHAnsi" w:hAnsiTheme="minorHAnsi"/>
          <w:sz w:val="20"/>
          <w:szCs w:val="20"/>
        </w:rPr>
        <w:lastRenderedPageBreak/>
        <w:t>Kierowanie Uczestników na szkolenia lub kursy poza terenem ORK</w:t>
      </w:r>
      <w:r w:rsidR="00B25EEC" w:rsidRPr="00C23993">
        <w:rPr>
          <w:rFonts w:asciiTheme="minorHAnsi" w:hAnsiTheme="minorHAnsi"/>
          <w:sz w:val="20"/>
          <w:szCs w:val="20"/>
        </w:rPr>
        <w:t xml:space="preserve"> (w przypadkach kierunku szkolenia odbiegającego od profilu proponowanego przez ORK);</w:t>
      </w:r>
    </w:p>
    <w:p w14:paraId="013C4F54" w14:textId="4FE1D033" w:rsidR="00CF344E" w:rsidRPr="00C23993" w:rsidRDefault="00CF344E" w:rsidP="0086146A">
      <w:pPr>
        <w:pStyle w:val="Akapitzlist"/>
        <w:numPr>
          <w:ilvl w:val="1"/>
          <w:numId w:val="99"/>
        </w:numPr>
        <w:tabs>
          <w:tab w:val="left" w:pos="709"/>
        </w:tabs>
        <w:spacing w:before="120" w:after="0"/>
        <w:contextualSpacing w:val="0"/>
        <w:jc w:val="both"/>
        <w:rPr>
          <w:rFonts w:asciiTheme="minorHAnsi" w:hAnsiTheme="minorHAnsi"/>
          <w:sz w:val="20"/>
          <w:szCs w:val="20"/>
          <w:u w:val="single"/>
        </w:rPr>
      </w:pPr>
      <w:r w:rsidRPr="00C23993">
        <w:rPr>
          <w:rFonts w:asciiTheme="minorHAnsi" w:hAnsiTheme="minorHAnsi"/>
          <w:sz w:val="20"/>
          <w:szCs w:val="20"/>
        </w:rPr>
        <w:t>Monitorowanie procesów szkolenia oraz ich efektu.</w:t>
      </w:r>
    </w:p>
    <w:p w14:paraId="01BC028A" w14:textId="58613145"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Zadania w </w:t>
      </w:r>
      <w:r w:rsidRPr="00C23993">
        <w:rPr>
          <w:rFonts w:asciiTheme="minorHAnsi" w:hAnsiTheme="minorHAnsi"/>
          <w:b/>
          <w:sz w:val="20"/>
          <w:szCs w:val="20"/>
        </w:rPr>
        <w:t xml:space="preserve">obszarze pośrednictwa pracy </w:t>
      </w:r>
      <w:r w:rsidRPr="00C23993">
        <w:rPr>
          <w:rFonts w:asciiTheme="minorHAnsi" w:hAnsiTheme="minorHAnsi"/>
          <w:sz w:val="20"/>
          <w:szCs w:val="20"/>
        </w:rPr>
        <w:t>dotyczyć będą</w:t>
      </w:r>
      <w:r w:rsidRPr="00C23993">
        <w:rPr>
          <w:rFonts w:asciiTheme="minorHAnsi" w:hAnsiTheme="minorHAnsi"/>
          <w:b/>
          <w:sz w:val="20"/>
          <w:szCs w:val="20"/>
        </w:rPr>
        <w:t xml:space="preserve"> </w:t>
      </w:r>
      <w:r w:rsidRPr="00C23993">
        <w:rPr>
          <w:rFonts w:asciiTheme="minorHAnsi" w:hAnsiTheme="minorHAnsi"/>
          <w:sz w:val="20"/>
          <w:szCs w:val="20"/>
        </w:rPr>
        <w:t>wsparcia</w:t>
      </w:r>
      <w:r w:rsidRPr="00C23993">
        <w:rPr>
          <w:rFonts w:asciiTheme="minorHAnsi" w:hAnsiTheme="minorHAnsi"/>
          <w:b/>
          <w:sz w:val="20"/>
          <w:szCs w:val="20"/>
        </w:rPr>
        <w:t xml:space="preserve"> </w:t>
      </w:r>
      <w:r w:rsidR="00132C4E" w:rsidRPr="00C23993">
        <w:rPr>
          <w:rFonts w:asciiTheme="minorHAnsi" w:hAnsiTheme="minorHAnsi"/>
          <w:sz w:val="20"/>
          <w:szCs w:val="20"/>
        </w:rPr>
        <w:t>U</w:t>
      </w:r>
      <w:r w:rsidRPr="00C23993">
        <w:rPr>
          <w:rFonts w:asciiTheme="minorHAnsi" w:hAnsiTheme="minorHAnsi"/>
          <w:sz w:val="20"/>
          <w:szCs w:val="20"/>
        </w:rPr>
        <w:t xml:space="preserve">czestnika w uzyskaniu zatrudnienia poprzez działania obejmujące m.in.: </w:t>
      </w:r>
    </w:p>
    <w:p w14:paraId="3273508B" w14:textId="23ABFEF5" w:rsidR="00F0714B" w:rsidRPr="00C23993" w:rsidRDefault="00F0714B" w:rsidP="0086146A">
      <w:pPr>
        <w:pStyle w:val="Akapitzlist"/>
        <w:numPr>
          <w:ilvl w:val="1"/>
          <w:numId w:val="99"/>
        </w:numPr>
        <w:tabs>
          <w:tab w:val="left" w:pos="709"/>
        </w:tabs>
        <w:spacing w:before="120" w:after="0"/>
        <w:ind w:left="709" w:hanging="425"/>
        <w:contextualSpacing w:val="0"/>
        <w:jc w:val="both"/>
        <w:rPr>
          <w:rFonts w:asciiTheme="minorHAnsi" w:hAnsiTheme="minorHAnsi"/>
          <w:sz w:val="20"/>
          <w:szCs w:val="20"/>
        </w:rPr>
      </w:pPr>
      <w:r w:rsidRPr="00C23993">
        <w:rPr>
          <w:rFonts w:asciiTheme="minorHAnsi" w:hAnsiTheme="minorHAnsi"/>
          <w:sz w:val="20"/>
          <w:szCs w:val="20"/>
        </w:rPr>
        <w:t xml:space="preserve">Utrzymywanie stałych kontaktów z pracodawcami, prowadzenie bazy wolnych stanowisk pracy w regionach </w:t>
      </w:r>
      <w:r w:rsidR="00132C4E" w:rsidRPr="00C23993">
        <w:rPr>
          <w:rFonts w:asciiTheme="minorHAnsi" w:hAnsiTheme="minorHAnsi"/>
          <w:sz w:val="20"/>
          <w:szCs w:val="20"/>
        </w:rPr>
        <w:t>zamieszkania Uczestników;</w:t>
      </w:r>
    </w:p>
    <w:p w14:paraId="14125DB7" w14:textId="77777777" w:rsidR="00CF344E" w:rsidRPr="00C23993" w:rsidRDefault="00CF344E" w:rsidP="0086146A">
      <w:pPr>
        <w:pStyle w:val="Akapitzlist"/>
        <w:numPr>
          <w:ilvl w:val="1"/>
          <w:numId w:val="99"/>
        </w:numPr>
        <w:tabs>
          <w:tab w:val="left" w:pos="709"/>
        </w:tabs>
        <w:spacing w:before="120" w:after="0"/>
        <w:ind w:hanging="508"/>
        <w:contextualSpacing w:val="0"/>
        <w:jc w:val="both"/>
        <w:rPr>
          <w:rFonts w:asciiTheme="minorHAnsi" w:hAnsiTheme="minorHAnsi"/>
          <w:sz w:val="20"/>
          <w:szCs w:val="20"/>
        </w:rPr>
      </w:pPr>
      <w:r w:rsidRPr="00C23993">
        <w:rPr>
          <w:rFonts w:asciiTheme="minorHAnsi" w:hAnsiTheme="minorHAnsi"/>
          <w:sz w:val="20"/>
          <w:szCs w:val="20"/>
        </w:rPr>
        <w:t xml:space="preserve">Identyfikację barier i dodatkowych potrzeb w wykonywaniu pracy zawodowej; </w:t>
      </w:r>
    </w:p>
    <w:p w14:paraId="3D1D47CC" w14:textId="52E1C04B" w:rsidR="00515B19" w:rsidRPr="00C23993" w:rsidRDefault="00CF344E" w:rsidP="0086146A">
      <w:pPr>
        <w:pStyle w:val="Akapitzlist"/>
        <w:numPr>
          <w:ilvl w:val="1"/>
          <w:numId w:val="99"/>
        </w:numPr>
        <w:tabs>
          <w:tab w:val="left" w:pos="709"/>
        </w:tabs>
        <w:spacing w:before="120" w:after="0"/>
        <w:ind w:left="709"/>
        <w:contextualSpacing w:val="0"/>
        <w:jc w:val="both"/>
        <w:rPr>
          <w:rFonts w:asciiTheme="minorHAnsi" w:hAnsiTheme="minorHAnsi"/>
          <w:sz w:val="20"/>
          <w:szCs w:val="20"/>
        </w:rPr>
      </w:pPr>
      <w:r w:rsidRPr="00C23993">
        <w:rPr>
          <w:rFonts w:asciiTheme="minorHAnsi" w:hAnsiTheme="minorHAnsi"/>
          <w:sz w:val="20"/>
          <w:szCs w:val="20"/>
        </w:rPr>
        <w:t>Identyfikację i przygotowanie do realizacji programów wsparcia</w:t>
      </w:r>
      <w:r w:rsidR="00542525" w:rsidRPr="00C23993">
        <w:rPr>
          <w:rFonts w:asciiTheme="minorHAnsi" w:hAnsiTheme="minorHAnsi"/>
          <w:sz w:val="20"/>
          <w:szCs w:val="20"/>
        </w:rPr>
        <w:t xml:space="preserve"> </w:t>
      </w:r>
      <w:r w:rsidR="00515B19" w:rsidRPr="00C23993">
        <w:rPr>
          <w:rFonts w:asciiTheme="minorHAnsi" w:hAnsiTheme="minorHAnsi"/>
          <w:sz w:val="20"/>
          <w:szCs w:val="20"/>
        </w:rPr>
        <w:t>bezpośredniego (obejmującego przystosowanie stanowiska pracy, indywidualnie w oparciu o zdefiniowane dodatkowe potrzeby i bariery) i pośredniego (dotyczącego przystosowania środowiska pracy i eliminacj</w:t>
      </w:r>
      <w:r w:rsidR="00542525" w:rsidRPr="00C23993">
        <w:rPr>
          <w:rFonts w:asciiTheme="minorHAnsi" w:hAnsiTheme="minorHAnsi"/>
          <w:sz w:val="20"/>
          <w:szCs w:val="20"/>
        </w:rPr>
        <w:t>ę</w:t>
      </w:r>
      <w:r w:rsidR="00515B19" w:rsidRPr="00C23993">
        <w:rPr>
          <w:rFonts w:asciiTheme="minorHAnsi" w:hAnsiTheme="minorHAnsi"/>
          <w:sz w:val="20"/>
          <w:szCs w:val="20"/>
        </w:rPr>
        <w:t xml:space="preserve"> lub ograniczenie barier utrudniających funkcjonowanie w nim osobie z niepełnosprawnościami);</w:t>
      </w:r>
    </w:p>
    <w:p w14:paraId="5B19DA28" w14:textId="15CADC99" w:rsidR="00F0714B" w:rsidRPr="00C23993" w:rsidRDefault="00CF344E" w:rsidP="0086146A">
      <w:pPr>
        <w:pStyle w:val="Akapitzlist"/>
        <w:numPr>
          <w:ilvl w:val="1"/>
          <w:numId w:val="99"/>
        </w:numPr>
        <w:tabs>
          <w:tab w:val="left" w:pos="709"/>
        </w:tabs>
        <w:spacing w:before="120" w:after="0"/>
        <w:ind w:left="709"/>
        <w:contextualSpacing w:val="0"/>
        <w:jc w:val="both"/>
        <w:rPr>
          <w:rFonts w:asciiTheme="minorHAnsi" w:hAnsiTheme="minorHAnsi"/>
          <w:sz w:val="20"/>
          <w:szCs w:val="20"/>
        </w:rPr>
      </w:pPr>
      <w:r w:rsidRPr="00C23993">
        <w:rPr>
          <w:rFonts w:asciiTheme="minorHAnsi" w:hAnsiTheme="minorHAnsi"/>
          <w:sz w:val="20"/>
          <w:szCs w:val="20"/>
        </w:rPr>
        <w:t xml:space="preserve">Analizę </w:t>
      </w:r>
      <w:r w:rsidR="00542525" w:rsidRPr="00C23993">
        <w:rPr>
          <w:rFonts w:asciiTheme="minorHAnsi" w:hAnsiTheme="minorHAnsi"/>
          <w:sz w:val="20"/>
          <w:szCs w:val="20"/>
        </w:rPr>
        <w:t xml:space="preserve">oraz dobór </w:t>
      </w:r>
      <w:r w:rsidRPr="00C23993">
        <w:rPr>
          <w:rFonts w:asciiTheme="minorHAnsi" w:hAnsiTheme="minorHAnsi"/>
          <w:sz w:val="20"/>
          <w:szCs w:val="20"/>
        </w:rPr>
        <w:t xml:space="preserve">potencjalnych stanowisk pracy pod kątem ograniczeń związanych z posiadanymi dysfunkcjami </w:t>
      </w:r>
      <w:r w:rsidR="00BB7D80" w:rsidRPr="00C23993">
        <w:rPr>
          <w:rFonts w:asciiTheme="minorHAnsi" w:hAnsiTheme="minorHAnsi"/>
          <w:sz w:val="20"/>
          <w:szCs w:val="20"/>
        </w:rPr>
        <w:t>U</w:t>
      </w:r>
      <w:r w:rsidRPr="00C23993">
        <w:rPr>
          <w:rFonts w:asciiTheme="minorHAnsi" w:hAnsiTheme="minorHAnsi"/>
          <w:sz w:val="20"/>
          <w:szCs w:val="20"/>
        </w:rPr>
        <w:t>czestnika</w:t>
      </w:r>
      <w:r w:rsidR="00542525" w:rsidRPr="00C23993">
        <w:rPr>
          <w:rFonts w:asciiTheme="minorHAnsi" w:hAnsiTheme="minorHAnsi"/>
          <w:sz w:val="20"/>
          <w:szCs w:val="20"/>
        </w:rPr>
        <w:t>,</w:t>
      </w:r>
      <w:r w:rsidR="00F0714B" w:rsidRPr="00C23993">
        <w:rPr>
          <w:rFonts w:asciiTheme="minorHAnsi" w:hAnsiTheme="minorHAnsi"/>
          <w:sz w:val="20"/>
          <w:szCs w:val="20"/>
        </w:rPr>
        <w:t xml:space="preserve"> z uwzględnieniem odbytych szkoleń i możliwości psychofizycznych. Każdy z Uczestników powinien otrzymać co najmniej trzy oferty pracy do wyboru</w:t>
      </w:r>
      <w:r w:rsidR="00542525" w:rsidRPr="00C23993">
        <w:rPr>
          <w:rFonts w:asciiTheme="minorHAnsi" w:hAnsiTheme="minorHAnsi"/>
          <w:sz w:val="20"/>
          <w:szCs w:val="20"/>
        </w:rPr>
        <w:t>;</w:t>
      </w:r>
    </w:p>
    <w:p w14:paraId="785B1843" w14:textId="14E2F868" w:rsidR="000F0894" w:rsidRPr="00C23993" w:rsidRDefault="000F0894" w:rsidP="0086146A">
      <w:pPr>
        <w:pStyle w:val="Akapitzlist"/>
        <w:numPr>
          <w:ilvl w:val="1"/>
          <w:numId w:val="99"/>
        </w:numPr>
        <w:tabs>
          <w:tab w:val="left" w:pos="709"/>
        </w:tabs>
        <w:spacing w:before="120" w:after="0"/>
        <w:ind w:hanging="508"/>
        <w:contextualSpacing w:val="0"/>
        <w:jc w:val="both"/>
        <w:rPr>
          <w:rFonts w:asciiTheme="minorHAnsi" w:hAnsiTheme="minorHAnsi"/>
          <w:sz w:val="20"/>
          <w:szCs w:val="20"/>
        </w:rPr>
      </w:pPr>
      <w:r w:rsidRPr="00C23993">
        <w:rPr>
          <w:rFonts w:asciiTheme="minorHAnsi" w:hAnsiTheme="minorHAnsi"/>
          <w:sz w:val="20"/>
          <w:szCs w:val="20"/>
        </w:rPr>
        <w:t>Finalizowanie procesu zatrudnienia</w:t>
      </w:r>
      <w:r w:rsidR="00542525" w:rsidRPr="00C23993">
        <w:rPr>
          <w:rFonts w:asciiTheme="minorHAnsi" w:hAnsiTheme="minorHAnsi"/>
          <w:sz w:val="20"/>
          <w:szCs w:val="20"/>
        </w:rPr>
        <w:t>.</w:t>
      </w:r>
    </w:p>
    <w:p w14:paraId="34612C0F" w14:textId="77777777" w:rsidR="00033C12" w:rsidRPr="00C23993" w:rsidRDefault="00033C12" w:rsidP="0086146A">
      <w:pPr>
        <w:spacing w:before="120" w:after="0"/>
        <w:jc w:val="both"/>
        <w:rPr>
          <w:rFonts w:asciiTheme="minorHAnsi" w:hAnsiTheme="minorHAnsi"/>
          <w:b/>
          <w:color w:val="1F497D"/>
        </w:rPr>
      </w:pPr>
    </w:p>
    <w:p w14:paraId="796A830D" w14:textId="19B7A236" w:rsidR="009003E1" w:rsidRPr="00C23993" w:rsidRDefault="00CF344E" w:rsidP="0086146A">
      <w:pPr>
        <w:spacing w:before="120" w:after="0"/>
        <w:jc w:val="both"/>
        <w:rPr>
          <w:rFonts w:asciiTheme="minorHAnsi" w:hAnsiTheme="minorHAnsi"/>
          <w:b/>
          <w:color w:val="1F497D"/>
        </w:rPr>
      </w:pPr>
      <w:r w:rsidRPr="00C23993">
        <w:rPr>
          <w:rFonts w:asciiTheme="minorHAnsi" w:hAnsiTheme="minorHAnsi"/>
          <w:b/>
          <w:color w:val="1F497D"/>
        </w:rPr>
        <w:t xml:space="preserve">Organizacja </w:t>
      </w:r>
      <w:r w:rsidR="009003E1" w:rsidRPr="00C23993">
        <w:rPr>
          <w:rFonts w:asciiTheme="minorHAnsi" w:hAnsiTheme="minorHAnsi"/>
          <w:b/>
          <w:color w:val="1F497D"/>
        </w:rPr>
        <w:t>procesu</w:t>
      </w:r>
    </w:p>
    <w:p w14:paraId="5765245F" w14:textId="34621EE6" w:rsidR="00CF344E" w:rsidRPr="00C23993" w:rsidRDefault="00CF344E" w:rsidP="0086146A">
      <w:pPr>
        <w:spacing w:before="120" w:after="0"/>
        <w:jc w:val="both"/>
        <w:rPr>
          <w:rFonts w:asciiTheme="minorHAnsi" w:hAnsiTheme="minorHAnsi"/>
          <w:b/>
          <w:sz w:val="20"/>
        </w:rPr>
      </w:pPr>
      <w:r w:rsidRPr="00C23993">
        <w:rPr>
          <w:rFonts w:asciiTheme="minorHAnsi" w:hAnsiTheme="minorHAnsi"/>
          <w:b/>
          <w:sz w:val="20"/>
        </w:rPr>
        <w:t>Obszar działań aktywizujących - Doradztwo zawodowe</w:t>
      </w:r>
    </w:p>
    <w:p w14:paraId="5E3128B3" w14:textId="5244FA80" w:rsidR="00CF344E" w:rsidRPr="00C23993" w:rsidRDefault="00515174" w:rsidP="0086146A">
      <w:pPr>
        <w:pStyle w:val="Akapitzlist"/>
        <w:numPr>
          <w:ilvl w:val="0"/>
          <w:numId w:val="99"/>
        </w:numPr>
        <w:tabs>
          <w:tab w:val="left" w:pos="284"/>
        </w:tabs>
        <w:spacing w:before="120" w:after="0"/>
        <w:ind w:left="284" w:hanging="284"/>
        <w:contextualSpacing w:val="0"/>
        <w:jc w:val="both"/>
        <w:rPr>
          <w:rFonts w:asciiTheme="minorHAnsi" w:hAnsiTheme="minorHAnsi"/>
          <w:sz w:val="20"/>
          <w:szCs w:val="20"/>
        </w:rPr>
      </w:pPr>
      <w:r w:rsidRPr="00C23993">
        <w:rPr>
          <w:rFonts w:asciiTheme="minorHAnsi" w:hAnsiTheme="minorHAnsi"/>
          <w:sz w:val="20"/>
          <w:szCs w:val="20"/>
        </w:rPr>
        <w:t xml:space="preserve">Działania </w:t>
      </w:r>
      <w:r w:rsidR="00F0714B" w:rsidRPr="00C23993">
        <w:rPr>
          <w:rFonts w:asciiTheme="minorHAnsi" w:hAnsiTheme="minorHAnsi"/>
          <w:sz w:val="20"/>
          <w:szCs w:val="20"/>
        </w:rPr>
        <w:t>aktywiz</w:t>
      </w:r>
      <w:r w:rsidRPr="00C23993">
        <w:rPr>
          <w:rFonts w:asciiTheme="minorHAnsi" w:hAnsiTheme="minorHAnsi"/>
          <w:sz w:val="20"/>
          <w:szCs w:val="20"/>
        </w:rPr>
        <w:t>ujące</w:t>
      </w:r>
      <w:r w:rsidR="00C947FD" w:rsidRPr="00C23993">
        <w:rPr>
          <w:rFonts w:asciiTheme="minorHAnsi" w:hAnsiTheme="minorHAnsi"/>
          <w:sz w:val="20"/>
          <w:szCs w:val="20"/>
        </w:rPr>
        <w:t xml:space="preserve"> </w:t>
      </w:r>
      <w:r w:rsidR="00CF344E" w:rsidRPr="00C23993">
        <w:rPr>
          <w:rFonts w:asciiTheme="minorHAnsi" w:hAnsiTheme="minorHAnsi"/>
          <w:sz w:val="20"/>
          <w:szCs w:val="20"/>
        </w:rPr>
        <w:t xml:space="preserve">będą koncentrowały się na przygotowaniu </w:t>
      </w:r>
      <w:r w:rsidR="002B4F85" w:rsidRPr="00C23993">
        <w:rPr>
          <w:rFonts w:asciiTheme="minorHAnsi" w:hAnsiTheme="minorHAnsi"/>
          <w:sz w:val="20"/>
          <w:szCs w:val="20"/>
        </w:rPr>
        <w:t>U</w:t>
      </w:r>
      <w:r w:rsidR="00CF344E" w:rsidRPr="00C23993">
        <w:rPr>
          <w:rFonts w:asciiTheme="minorHAnsi" w:hAnsiTheme="minorHAnsi"/>
          <w:sz w:val="20"/>
          <w:szCs w:val="20"/>
        </w:rPr>
        <w:t>czestnika do wejścia/powrotu na rynek pracy poprzez:</w:t>
      </w:r>
    </w:p>
    <w:p w14:paraId="1EF35337" w14:textId="5874C84D" w:rsidR="00CF344E" w:rsidRPr="00C23993" w:rsidRDefault="00CF344E" w:rsidP="0086146A">
      <w:pPr>
        <w:pStyle w:val="Akapitzlist"/>
        <w:numPr>
          <w:ilvl w:val="1"/>
          <w:numId w:val="99"/>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Doradztwo zawodowe, przygotowujące do wejścia/powrotu na rynek pracy (wiedza o rynku pracy i rządzących nim mechanizmach, </w:t>
      </w:r>
      <w:r w:rsidR="00F0714B" w:rsidRPr="00C23993">
        <w:rPr>
          <w:rFonts w:asciiTheme="minorHAnsi" w:hAnsiTheme="minorHAnsi"/>
          <w:sz w:val="20"/>
          <w:szCs w:val="20"/>
        </w:rPr>
        <w:t xml:space="preserve">poszukiwanie </w:t>
      </w:r>
      <w:r w:rsidRPr="00C23993">
        <w:rPr>
          <w:rFonts w:asciiTheme="minorHAnsi" w:hAnsiTheme="minorHAnsi"/>
          <w:sz w:val="20"/>
          <w:szCs w:val="20"/>
        </w:rPr>
        <w:t>pracy, przygotowanie CV, przygotowanie do rozmowy kwalifikacyjnej itp.)</w:t>
      </w:r>
      <w:r w:rsidR="001770AA" w:rsidRPr="00C23993">
        <w:rPr>
          <w:rFonts w:asciiTheme="minorHAnsi" w:hAnsiTheme="minorHAnsi"/>
          <w:sz w:val="20"/>
          <w:szCs w:val="20"/>
        </w:rPr>
        <w:t>;</w:t>
      </w:r>
    </w:p>
    <w:p w14:paraId="77CC25F1" w14:textId="4C381313" w:rsidR="00CF344E" w:rsidRPr="00C23993" w:rsidRDefault="00CF344E" w:rsidP="0086146A">
      <w:pPr>
        <w:pStyle w:val="Tekstprzypisudolnego"/>
        <w:numPr>
          <w:ilvl w:val="1"/>
          <w:numId w:val="99"/>
        </w:numPr>
        <w:tabs>
          <w:tab w:val="left" w:pos="284"/>
        </w:tabs>
        <w:spacing w:before="120" w:after="0"/>
        <w:jc w:val="both"/>
        <w:rPr>
          <w:rFonts w:asciiTheme="minorHAnsi" w:hAnsiTheme="minorHAnsi"/>
        </w:rPr>
      </w:pPr>
      <w:r w:rsidRPr="00C23993">
        <w:rPr>
          <w:rFonts w:asciiTheme="minorHAnsi" w:hAnsiTheme="minorHAnsi"/>
        </w:rPr>
        <w:t>Zdefiniowanie potrzeb w zakresie</w:t>
      </w:r>
      <w:r w:rsidR="004D3948" w:rsidRPr="00C23993">
        <w:rPr>
          <w:rFonts w:asciiTheme="minorHAnsi" w:hAnsiTheme="minorHAnsi"/>
        </w:rPr>
        <w:t>:</w:t>
      </w:r>
      <w:r w:rsidRPr="00C23993">
        <w:rPr>
          <w:rFonts w:asciiTheme="minorHAnsi" w:hAnsiTheme="minorHAnsi"/>
        </w:rPr>
        <w:t xml:space="preserve"> </w:t>
      </w:r>
      <w:r w:rsidR="00007E6B" w:rsidRPr="00C23993">
        <w:t>przystosowania</w:t>
      </w:r>
      <w:r w:rsidR="008F6BFE" w:rsidRPr="00C23993">
        <w:t xml:space="preserve"> środowiska pracy i eliminacji</w:t>
      </w:r>
      <w:r w:rsidR="004D3948" w:rsidRPr="00C23993">
        <w:t xml:space="preserve"> (lub ograniczenia</w:t>
      </w:r>
      <w:r w:rsidR="008F6BFE" w:rsidRPr="00C23993">
        <w:t xml:space="preserve">) barier utrudniających funkcjonowanie w nim osobie z niepełnosprawnością </w:t>
      </w:r>
      <w:r w:rsidR="004D3948" w:rsidRPr="00C23993">
        <w:t>(</w:t>
      </w:r>
      <w:r w:rsidR="00FF4CAB" w:rsidRPr="00C23993">
        <w:t>tzw. wsparcie</w:t>
      </w:r>
      <w:r w:rsidR="004D3948" w:rsidRPr="00C23993">
        <w:t xml:space="preserve"> pośrednie) </w:t>
      </w:r>
      <w:r w:rsidR="008F6BFE" w:rsidRPr="00C23993">
        <w:t xml:space="preserve">oraz </w:t>
      </w:r>
      <w:r w:rsidR="004D3948" w:rsidRPr="00C23993">
        <w:t>przystosowania</w:t>
      </w:r>
      <w:r w:rsidR="008F6BFE" w:rsidRPr="00C23993">
        <w:t xml:space="preserve"> stanowiska pracy, indywidualnie w oparciu o zdefiniowane dodatkowe potrzeby i bariery</w:t>
      </w:r>
      <w:r w:rsidR="00FF4CAB" w:rsidRPr="00C23993">
        <w:t xml:space="preserve"> (tzw. wsparcie bezpośrednie);    </w:t>
      </w:r>
      <w:r w:rsidR="008F6BFE" w:rsidRPr="00C23993">
        <w:rPr>
          <w:vertAlign w:val="superscript"/>
        </w:rPr>
        <w:t xml:space="preserve"> </w:t>
      </w:r>
    </w:p>
    <w:p w14:paraId="6DD87AE5" w14:textId="40CAFE71" w:rsidR="00CF344E" w:rsidRPr="00C23993" w:rsidRDefault="00CF344E" w:rsidP="0086146A">
      <w:pPr>
        <w:pStyle w:val="Akapitzlist"/>
        <w:numPr>
          <w:ilvl w:val="1"/>
          <w:numId w:val="99"/>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Określenie (potencjalne) rodzajów </w:t>
      </w:r>
      <w:r w:rsidR="00FF4CAB" w:rsidRPr="00C23993">
        <w:rPr>
          <w:rFonts w:asciiTheme="minorHAnsi" w:hAnsiTheme="minorHAnsi"/>
          <w:sz w:val="20"/>
          <w:szCs w:val="20"/>
        </w:rPr>
        <w:t xml:space="preserve">wsparcia w zakresie </w:t>
      </w:r>
      <w:r w:rsidR="00FF4CAB" w:rsidRPr="00C23993">
        <w:rPr>
          <w:sz w:val="20"/>
          <w:szCs w:val="20"/>
        </w:rPr>
        <w:t xml:space="preserve">przystosowania środowiska pracy i eliminacji (lub ograniczenia) barier utrudniających funkcjonowanie w nim osobie z niepełnosprawnością </w:t>
      </w:r>
      <w:r w:rsidRPr="00C23993">
        <w:rPr>
          <w:rFonts w:asciiTheme="minorHAnsi" w:hAnsiTheme="minorHAnsi"/>
          <w:sz w:val="20"/>
          <w:szCs w:val="20"/>
        </w:rPr>
        <w:t>oraz uruchomienie procedur realizacji wsparcia poprzez zewnętrzne programy funkcjonujące w systemie wsparcia rehabilitacji społecznej i zawodowej;</w:t>
      </w:r>
    </w:p>
    <w:p w14:paraId="24EF9635" w14:textId="21A85BAE" w:rsidR="00CF344E" w:rsidRPr="00C23993" w:rsidRDefault="00CF344E" w:rsidP="0086146A">
      <w:pPr>
        <w:pStyle w:val="Akapitzlist"/>
        <w:numPr>
          <w:ilvl w:val="1"/>
          <w:numId w:val="99"/>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Przygotowanie propozycji dotyczących przystosowania stanowiska pracy do specyficznych potrzeb uczestnika rehabilitacji kompleksowej;</w:t>
      </w:r>
    </w:p>
    <w:p w14:paraId="16624234" w14:textId="39EA2A9A" w:rsidR="00CF344E" w:rsidRPr="00C23993" w:rsidRDefault="00CF344E" w:rsidP="0086146A">
      <w:pPr>
        <w:pStyle w:val="Akapitzlist"/>
        <w:numPr>
          <w:ilvl w:val="1"/>
          <w:numId w:val="99"/>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Zdefiniowanie zakresu, wsparci</w:t>
      </w:r>
      <w:r w:rsidR="00FF4CAB" w:rsidRPr="00C23993">
        <w:rPr>
          <w:rFonts w:asciiTheme="minorHAnsi" w:hAnsiTheme="minorHAnsi"/>
          <w:sz w:val="20"/>
          <w:szCs w:val="20"/>
        </w:rPr>
        <w:t>a</w:t>
      </w:r>
      <w:r w:rsidRPr="00C23993">
        <w:rPr>
          <w:rFonts w:asciiTheme="minorHAnsi" w:hAnsiTheme="minorHAnsi"/>
          <w:sz w:val="20"/>
          <w:szCs w:val="20"/>
        </w:rPr>
        <w:t xml:space="preserve"> projektowe</w:t>
      </w:r>
      <w:r w:rsidR="00FF4CAB" w:rsidRPr="00C23993">
        <w:rPr>
          <w:rFonts w:asciiTheme="minorHAnsi" w:hAnsiTheme="minorHAnsi"/>
          <w:sz w:val="20"/>
          <w:szCs w:val="20"/>
        </w:rPr>
        <w:t>go</w:t>
      </w:r>
      <w:r w:rsidR="0030541A" w:rsidRPr="00C23993">
        <w:rPr>
          <w:rFonts w:asciiTheme="minorHAnsi" w:hAnsiTheme="minorHAnsi"/>
          <w:sz w:val="20"/>
          <w:szCs w:val="20"/>
        </w:rPr>
        <w:t xml:space="preserve"> bezpośredniego i pośredniego</w:t>
      </w:r>
      <w:r w:rsidRPr="00C23993">
        <w:rPr>
          <w:rFonts w:asciiTheme="minorHAnsi" w:hAnsiTheme="minorHAnsi"/>
          <w:sz w:val="20"/>
          <w:szCs w:val="20"/>
        </w:rPr>
        <w:t xml:space="preserve"> oraz określenie źródła ewentualnego finansowania zewnętrznego przystosowania potencjalnego stanowiska pracy,</w:t>
      </w:r>
    </w:p>
    <w:p w14:paraId="52927B4A" w14:textId="6983BADF" w:rsidR="00CF344E" w:rsidRPr="00C23993" w:rsidRDefault="00CF344E" w:rsidP="0086146A">
      <w:pPr>
        <w:pStyle w:val="Akapitzlist"/>
        <w:numPr>
          <w:ilvl w:val="1"/>
          <w:numId w:val="99"/>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Ewentualne uszczegółowienie zakresu potrzeb w zakresie przekwalifikowania lub kształcenia dla uzyskania nowych kwalifikacji.</w:t>
      </w:r>
    </w:p>
    <w:p w14:paraId="58909AC7" w14:textId="3B4AD3F9" w:rsidR="00CF344E" w:rsidRPr="00C23993" w:rsidRDefault="00CF344E" w:rsidP="0086146A">
      <w:pPr>
        <w:pStyle w:val="Akapitzlist"/>
        <w:numPr>
          <w:ilvl w:val="0"/>
          <w:numId w:val="99"/>
        </w:numPr>
        <w:tabs>
          <w:tab w:val="left" w:pos="426"/>
        </w:tabs>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W wyniku realizacji działań na tym etapie wsparcia dla </w:t>
      </w:r>
      <w:r w:rsidR="00BB7D80" w:rsidRPr="00C23993">
        <w:rPr>
          <w:rFonts w:asciiTheme="minorHAnsi" w:hAnsiTheme="minorHAnsi"/>
          <w:sz w:val="20"/>
          <w:szCs w:val="20"/>
        </w:rPr>
        <w:t>U</w:t>
      </w:r>
      <w:r w:rsidRPr="00C23993">
        <w:rPr>
          <w:rFonts w:asciiTheme="minorHAnsi" w:hAnsiTheme="minorHAnsi"/>
          <w:sz w:val="20"/>
          <w:szCs w:val="20"/>
        </w:rPr>
        <w:t>czestnika uszczegółowione zostają zapisy IPR w obszarze działań podejmowanych w module zawodowym.</w:t>
      </w:r>
    </w:p>
    <w:p w14:paraId="385D3290" w14:textId="77777777" w:rsidR="000F0894" w:rsidRPr="00C23993" w:rsidRDefault="000F0894" w:rsidP="0086146A">
      <w:pPr>
        <w:pStyle w:val="Akapitzlist"/>
        <w:numPr>
          <w:ilvl w:val="0"/>
          <w:numId w:val="99"/>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lastRenderedPageBreak/>
        <w:t xml:space="preserve">Działania doradcy zawodowego wspierane będą przez specjalistów z obszaru m.in. ergonomii w zakresie możliwych adaptacji stanowisk pracy do potrzeb osób z niepełnosprawnościami. </w:t>
      </w:r>
    </w:p>
    <w:p w14:paraId="2795E68F" w14:textId="65882DF3" w:rsidR="00B46C6A" w:rsidRPr="00C23993" w:rsidRDefault="00A00177" w:rsidP="0086146A">
      <w:pPr>
        <w:pStyle w:val="Akapitzlist"/>
        <w:numPr>
          <w:ilvl w:val="0"/>
          <w:numId w:val="99"/>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Forma realizacji działań</w:t>
      </w:r>
      <w:r w:rsidR="00737CCD" w:rsidRPr="00C23993">
        <w:rPr>
          <w:rFonts w:asciiTheme="minorHAnsi" w:hAnsiTheme="minorHAnsi"/>
          <w:sz w:val="20"/>
          <w:szCs w:val="20"/>
        </w:rPr>
        <w:t xml:space="preserve">: </w:t>
      </w:r>
    </w:p>
    <w:p w14:paraId="65440817" w14:textId="1B58F819" w:rsidR="00B46C6A" w:rsidRPr="00C23993" w:rsidRDefault="00677A6F" w:rsidP="0086146A">
      <w:pPr>
        <w:pStyle w:val="Akapitzlist"/>
        <w:numPr>
          <w:ilvl w:val="0"/>
          <w:numId w:val="126"/>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sesje indywidualne z doradcą zawodowym</w:t>
      </w:r>
      <w:r w:rsidR="00DF1024" w:rsidRPr="00C23993">
        <w:rPr>
          <w:rFonts w:asciiTheme="minorHAnsi" w:hAnsiTheme="minorHAnsi"/>
          <w:sz w:val="20"/>
          <w:szCs w:val="20"/>
        </w:rPr>
        <w:t>;</w:t>
      </w:r>
      <w:r w:rsidR="00737CCD" w:rsidRPr="00C23993">
        <w:rPr>
          <w:rFonts w:asciiTheme="minorHAnsi" w:hAnsiTheme="minorHAnsi"/>
          <w:sz w:val="20"/>
          <w:szCs w:val="20"/>
        </w:rPr>
        <w:t xml:space="preserve"> </w:t>
      </w:r>
    </w:p>
    <w:p w14:paraId="48BA2565" w14:textId="59B93543" w:rsidR="00DF1024" w:rsidRPr="00C23993" w:rsidRDefault="00737CCD" w:rsidP="0086146A">
      <w:pPr>
        <w:pStyle w:val="Akapitzlist"/>
        <w:numPr>
          <w:ilvl w:val="0"/>
          <w:numId w:val="126"/>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warsztaty funkcjonowania na rynku pracy w grupach</w:t>
      </w:r>
      <w:r w:rsidR="002B604E" w:rsidRPr="00C23993">
        <w:rPr>
          <w:rFonts w:asciiTheme="minorHAnsi" w:hAnsiTheme="minorHAnsi"/>
          <w:sz w:val="20"/>
          <w:szCs w:val="20"/>
        </w:rPr>
        <w:t xml:space="preserve"> </w:t>
      </w:r>
      <w:r w:rsidR="00457DDC">
        <w:rPr>
          <w:rFonts w:asciiTheme="minorHAnsi" w:hAnsiTheme="minorHAnsi"/>
          <w:sz w:val="20"/>
          <w:szCs w:val="20"/>
        </w:rPr>
        <w:t>średnio 10 osobowych (min</w:t>
      </w:r>
      <w:r w:rsidR="00C57A99">
        <w:rPr>
          <w:rFonts w:asciiTheme="minorHAnsi" w:hAnsiTheme="minorHAnsi"/>
          <w:sz w:val="20"/>
          <w:szCs w:val="20"/>
        </w:rPr>
        <w:t>.</w:t>
      </w:r>
      <w:r w:rsidR="002B604E" w:rsidRPr="00C23993">
        <w:rPr>
          <w:rFonts w:asciiTheme="minorHAnsi" w:hAnsiTheme="minorHAnsi"/>
          <w:sz w:val="20"/>
          <w:szCs w:val="20"/>
        </w:rPr>
        <w:t xml:space="preserve"> 5</w:t>
      </w:r>
      <w:r w:rsidR="00C57A99">
        <w:rPr>
          <w:rFonts w:asciiTheme="minorHAnsi" w:hAnsiTheme="minorHAnsi"/>
          <w:sz w:val="20"/>
          <w:szCs w:val="20"/>
        </w:rPr>
        <w:t>,</w:t>
      </w:r>
      <w:r w:rsidR="002B604E" w:rsidRPr="00C23993">
        <w:rPr>
          <w:rFonts w:asciiTheme="minorHAnsi" w:hAnsiTheme="minorHAnsi"/>
          <w:sz w:val="20"/>
          <w:szCs w:val="20"/>
        </w:rPr>
        <w:t xml:space="preserve"> </w:t>
      </w:r>
      <w:r w:rsidR="00457DDC">
        <w:rPr>
          <w:rFonts w:asciiTheme="minorHAnsi" w:hAnsiTheme="minorHAnsi"/>
          <w:sz w:val="20"/>
          <w:szCs w:val="20"/>
        </w:rPr>
        <w:t>max</w:t>
      </w:r>
      <w:r w:rsidR="00C57A99">
        <w:rPr>
          <w:rFonts w:asciiTheme="minorHAnsi" w:hAnsiTheme="minorHAnsi"/>
          <w:sz w:val="20"/>
          <w:szCs w:val="20"/>
        </w:rPr>
        <w:t>.</w:t>
      </w:r>
      <w:r w:rsidR="002B604E" w:rsidRPr="00C23993">
        <w:rPr>
          <w:rFonts w:asciiTheme="minorHAnsi" w:hAnsiTheme="minorHAnsi"/>
          <w:sz w:val="20"/>
          <w:szCs w:val="20"/>
        </w:rPr>
        <w:t xml:space="preserve"> </w:t>
      </w:r>
      <w:r w:rsidR="00C6015C" w:rsidRPr="00C23993">
        <w:rPr>
          <w:rFonts w:asciiTheme="minorHAnsi" w:hAnsiTheme="minorHAnsi"/>
          <w:sz w:val="20"/>
          <w:szCs w:val="20"/>
        </w:rPr>
        <w:t>15 osób</w:t>
      </w:r>
      <w:r w:rsidR="00457DDC">
        <w:rPr>
          <w:rFonts w:asciiTheme="minorHAnsi" w:hAnsiTheme="minorHAnsi"/>
          <w:sz w:val="20"/>
          <w:szCs w:val="20"/>
        </w:rPr>
        <w:t>).</w:t>
      </w:r>
    </w:p>
    <w:p w14:paraId="3E8E966A" w14:textId="77777777" w:rsidR="00CF344E" w:rsidRPr="00C23993" w:rsidRDefault="00CF344E" w:rsidP="0086146A">
      <w:pPr>
        <w:pStyle w:val="Akapitzlist"/>
        <w:numPr>
          <w:ilvl w:val="0"/>
          <w:numId w:val="99"/>
        </w:numPr>
        <w:tabs>
          <w:tab w:val="left" w:pos="284"/>
        </w:tabs>
        <w:spacing w:before="120" w:after="0"/>
        <w:ind w:hanging="357"/>
        <w:contextualSpacing w:val="0"/>
        <w:jc w:val="both"/>
        <w:rPr>
          <w:rFonts w:asciiTheme="minorHAnsi" w:hAnsiTheme="minorHAnsi"/>
          <w:sz w:val="20"/>
          <w:szCs w:val="20"/>
        </w:rPr>
      </w:pPr>
      <w:r w:rsidRPr="00C23993">
        <w:rPr>
          <w:rFonts w:asciiTheme="minorHAnsi" w:hAnsiTheme="minorHAnsi"/>
          <w:sz w:val="20"/>
          <w:szCs w:val="20"/>
        </w:rPr>
        <w:t>Wykorzystywane dokumenty:</w:t>
      </w:r>
    </w:p>
    <w:p w14:paraId="7F2D3D57" w14:textId="77777777" w:rsidR="00CF344E" w:rsidRPr="00C23993" w:rsidRDefault="00CF344E" w:rsidP="0086146A">
      <w:pPr>
        <w:pStyle w:val="Akapitzlist"/>
        <w:numPr>
          <w:ilvl w:val="0"/>
          <w:numId w:val="118"/>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Indywidualny Program Rehabilitacji w części zawodowej </w:t>
      </w:r>
    </w:p>
    <w:p w14:paraId="059734D6" w14:textId="77777777" w:rsidR="00CF344E" w:rsidRPr="00C23993" w:rsidRDefault="00CF344E" w:rsidP="0086146A">
      <w:pPr>
        <w:pStyle w:val="Akapitzlist"/>
        <w:numPr>
          <w:ilvl w:val="0"/>
          <w:numId w:val="118"/>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Karta Usługi Doradczej</w:t>
      </w:r>
    </w:p>
    <w:p w14:paraId="14D29D88" w14:textId="77777777" w:rsidR="00CF344E" w:rsidRPr="00C23993" w:rsidRDefault="00CF344E" w:rsidP="0086146A">
      <w:pPr>
        <w:pStyle w:val="Akapitzlist"/>
        <w:numPr>
          <w:ilvl w:val="0"/>
          <w:numId w:val="118"/>
        </w:numPr>
        <w:tabs>
          <w:tab w:val="left" w:pos="284"/>
        </w:tabs>
        <w:spacing w:before="120" w:after="0"/>
        <w:contextualSpacing w:val="0"/>
        <w:jc w:val="both"/>
        <w:rPr>
          <w:rFonts w:asciiTheme="minorHAnsi" w:hAnsiTheme="minorHAnsi"/>
          <w:sz w:val="20"/>
          <w:szCs w:val="20"/>
        </w:rPr>
      </w:pPr>
      <w:r w:rsidRPr="00C23993">
        <w:rPr>
          <w:rFonts w:asciiTheme="minorHAnsi" w:hAnsiTheme="minorHAnsi"/>
          <w:sz w:val="20"/>
          <w:szCs w:val="20"/>
        </w:rPr>
        <w:t>Dokumentacja porady grupowej (lista obecności)</w:t>
      </w:r>
    </w:p>
    <w:p w14:paraId="0669DEEE" w14:textId="77777777" w:rsidR="00033C12" w:rsidRPr="00C23993" w:rsidRDefault="00033C12" w:rsidP="0086146A">
      <w:pPr>
        <w:tabs>
          <w:tab w:val="left" w:pos="284"/>
        </w:tabs>
        <w:spacing w:before="120" w:after="0"/>
        <w:jc w:val="both"/>
        <w:rPr>
          <w:rFonts w:asciiTheme="minorHAnsi" w:hAnsiTheme="minorHAnsi"/>
          <w:sz w:val="20"/>
          <w:szCs w:val="20"/>
        </w:rPr>
      </w:pPr>
    </w:p>
    <w:p w14:paraId="7B5B485E" w14:textId="33481DC5" w:rsidR="00237D35" w:rsidRPr="00C23993" w:rsidRDefault="00CF344E" w:rsidP="0086146A">
      <w:pPr>
        <w:tabs>
          <w:tab w:val="left" w:pos="284"/>
          <w:tab w:val="left" w:pos="426"/>
          <w:tab w:val="left" w:pos="709"/>
        </w:tabs>
        <w:autoSpaceDE w:val="0"/>
        <w:autoSpaceDN w:val="0"/>
        <w:adjustRightInd w:val="0"/>
        <w:spacing w:before="120" w:after="0"/>
        <w:jc w:val="both"/>
        <w:rPr>
          <w:rFonts w:asciiTheme="minorHAnsi" w:hAnsiTheme="minorHAnsi"/>
          <w:sz w:val="20"/>
        </w:rPr>
      </w:pPr>
      <w:r w:rsidRPr="00C23993">
        <w:rPr>
          <w:rFonts w:asciiTheme="minorHAnsi" w:hAnsiTheme="minorHAnsi"/>
          <w:b/>
          <w:sz w:val="20"/>
        </w:rPr>
        <w:t>Obszar działań aktywizujących - Wyrównywanie deficytów w obszarze edukacyjnym</w:t>
      </w:r>
      <w:r w:rsidR="00C53DF1" w:rsidRPr="00C23993">
        <w:rPr>
          <w:rFonts w:asciiTheme="minorHAnsi" w:hAnsiTheme="minorHAnsi"/>
          <w:b/>
          <w:sz w:val="20"/>
        </w:rPr>
        <w:t xml:space="preserve"> </w:t>
      </w:r>
    </w:p>
    <w:p w14:paraId="54E22ECC" w14:textId="09E278E5" w:rsidR="00040DAF" w:rsidRPr="00C23993" w:rsidRDefault="00515B19" w:rsidP="0086146A">
      <w:pPr>
        <w:pStyle w:val="Akapitzlist"/>
        <w:numPr>
          <w:ilvl w:val="0"/>
          <w:numId w:val="99"/>
        </w:numPr>
        <w:spacing w:before="120" w:after="0"/>
        <w:ind w:hanging="357"/>
        <w:contextualSpacing w:val="0"/>
        <w:jc w:val="both"/>
        <w:rPr>
          <w:sz w:val="20"/>
          <w:szCs w:val="20"/>
        </w:rPr>
      </w:pPr>
      <w:r w:rsidRPr="00C23993">
        <w:rPr>
          <w:rFonts w:asciiTheme="minorHAnsi" w:hAnsiTheme="minorHAnsi"/>
          <w:sz w:val="20"/>
          <w:szCs w:val="20"/>
        </w:rPr>
        <w:t xml:space="preserve">Na podstawie zdiagnozowanych obszarów deficytowych, mogących mieć wpływ na realizację procesu przekwalifikowania zawodowego, realizowany będzie program wsparcia niwelujący zdiagnozowane </w:t>
      </w:r>
      <w:r w:rsidRPr="00C23993">
        <w:rPr>
          <w:sz w:val="20"/>
          <w:szCs w:val="20"/>
        </w:rPr>
        <w:t>bariery</w:t>
      </w:r>
      <w:r w:rsidRPr="00C23993">
        <w:rPr>
          <w:rFonts w:asciiTheme="minorHAnsi" w:hAnsiTheme="minorHAnsi"/>
          <w:sz w:val="20"/>
          <w:szCs w:val="20"/>
        </w:rPr>
        <w:t xml:space="preserve">. Za pomocą metod, które dopasowane będą </w:t>
      </w:r>
      <w:r w:rsidRPr="00C23993">
        <w:rPr>
          <w:sz w:val="20"/>
          <w:szCs w:val="20"/>
        </w:rPr>
        <w:t xml:space="preserve">do predyspozycji Uczestników zostaną oni przygotowani do przyszłych zajęć w ramach procesu przekwalifikowania zawodowego. </w:t>
      </w:r>
      <w:r w:rsidR="00040DAF" w:rsidRPr="00C23993">
        <w:rPr>
          <w:sz w:val="20"/>
          <w:szCs w:val="20"/>
        </w:rPr>
        <w:t>Cel ogólny działania to</w:t>
      </w:r>
      <w:r w:rsidR="00404156" w:rsidRPr="00C23993">
        <w:rPr>
          <w:sz w:val="20"/>
          <w:szCs w:val="20"/>
        </w:rPr>
        <w:t>:</w:t>
      </w:r>
      <w:r w:rsidR="00040DAF" w:rsidRPr="00C23993">
        <w:rPr>
          <w:sz w:val="20"/>
          <w:szCs w:val="20"/>
        </w:rPr>
        <w:t xml:space="preserve"> niwelowanie obszarów deficytowych w edukacji, poprawa </w:t>
      </w:r>
      <w:r w:rsidR="00074F4C">
        <w:rPr>
          <w:sz w:val="20"/>
          <w:szCs w:val="20"/>
        </w:rPr>
        <w:t xml:space="preserve">umiejętności </w:t>
      </w:r>
      <w:r w:rsidR="00040DAF" w:rsidRPr="00C23993">
        <w:rPr>
          <w:sz w:val="20"/>
          <w:szCs w:val="20"/>
        </w:rPr>
        <w:t xml:space="preserve">komunikacji, kształtowanie poczucia odpowiedzialności i obowiązkowości, przygotowanie do podejmowania zadań o różnym stopniu trudności w edukacji, usprawnianie funkcji percepcyjnych, aktualizacja nawyków poprawnego pisania i czytania ze zrozumieniem. </w:t>
      </w:r>
    </w:p>
    <w:p w14:paraId="613CA3BD" w14:textId="11842112" w:rsidR="00040DAF" w:rsidRPr="00C23993" w:rsidRDefault="00040DAF" w:rsidP="0086146A">
      <w:pPr>
        <w:pStyle w:val="Akapitzlist"/>
        <w:numPr>
          <w:ilvl w:val="0"/>
          <w:numId w:val="99"/>
        </w:numPr>
        <w:spacing w:before="120" w:after="0"/>
        <w:ind w:hanging="357"/>
        <w:contextualSpacing w:val="0"/>
        <w:jc w:val="both"/>
        <w:rPr>
          <w:sz w:val="20"/>
          <w:szCs w:val="20"/>
        </w:rPr>
      </w:pPr>
      <w:r w:rsidRPr="00C23993">
        <w:rPr>
          <w:sz w:val="20"/>
          <w:szCs w:val="20"/>
        </w:rPr>
        <w:t xml:space="preserve">Zajęcia poprzedzone zostaną analizą indywidualnych potrzeb uczestników kompleksowej rehabilitacji i według zdiagnozowanych barier wyłonione zostaną grupy jednorodne jeśli chodzi o potrzeby. Zajęcia obejmujące niwelowanie obszarów deficytowych w edukacji </w:t>
      </w:r>
      <w:r w:rsidR="00404156" w:rsidRPr="00C23993">
        <w:rPr>
          <w:sz w:val="20"/>
          <w:szCs w:val="20"/>
        </w:rPr>
        <w:t xml:space="preserve">będą </w:t>
      </w:r>
      <w:r w:rsidRPr="00C23993">
        <w:rPr>
          <w:sz w:val="20"/>
          <w:szCs w:val="20"/>
        </w:rPr>
        <w:t>realizowane z wykorzystaniem m.in.:</w:t>
      </w:r>
    </w:p>
    <w:p w14:paraId="6E6271BC" w14:textId="55B8DE3F" w:rsidR="00040DAF" w:rsidRPr="00C23993" w:rsidRDefault="00404156" w:rsidP="0086146A">
      <w:pPr>
        <w:pStyle w:val="Akapitzlist"/>
        <w:numPr>
          <w:ilvl w:val="0"/>
          <w:numId w:val="118"/>
        </w:numPr>
        <w:spacing w:before="120" w:after="0"/>
        <w:ind w:hanging="357"/>
        <w:contextualSpacing w:val="0"/>
        <w:jc w:val="both"/>
        <w:rPr>
          <w:sz w:val="20"/>
          <w:szCs w:val="20"/>
        </w:rPr>
      </w:pPr>
      <w:r w:rsidRPr="00C23993">
        <w:rPr>
          <w:sz w:val="20"/>
          <w:szCs w:val="20"/>
        </w:rPr>
        <w:t>m</w:t>
      </w:r>
      <w:r w:rsidR="00040DAF" w:rsidRPr="00C23993">
        <w:rPr>
          <w:sz w:val="20"/>
          <w:szCs w:val="20"/>
        </w:rPr>
        <w:t>etod usprawniania funkcji percepcyjnych</w:t>
      </w:r>
      <w:r w:rsidRPr="00C23993">
        <w:rPr>
          <w:sz w:val="20"/>
          <w:szCs w:val="20"/>
        </w:rPr>
        <w:t>;</w:t>
      </w:r>
    </w:p>
    <w:p w14:paraId="51B21E99" w14:textId="643B4457" w:rsidR="00040DAF" w:rsidRPr="00C23993" w:rsidRDefault="00404156" w:rsidP="0086146A">
      <w:pPr>
        <w:pStyle w:val="Akapitzlist"/>
        <w:numPr>
          <w:ilvl w:val="0"/>
          <w:numId w:val="118"/>
        </w:numPr>
        <w:spacing w:before="120" w:after="0"/>
        <w:ind w:hanging="357"/>
        <w:contextualSpacing w:val="0"/>
        <w:jc w:val="both"/>
        <w:rPr>
          <w:sz w:val="20"/>
          <w:szCs w:val="20"/>
        </w:rPr>
      </w:pPr>
      <w:r w:rsidRPr="00C23993">
        <w:rPr>
          <w:sz w:val="20"/>
          <w:szCs w:val="20"/>
        </w:rPr>
        <w:t>m</w:t>
      </w:r>
      <w:r w:rsidR="00040DAF" w:rsidRPr="00C23993">
        <w:rPr>
          <w:sz w:val="20"/>
          <w:szCs w:val="20"/>
        </w:rPr>
        <w:t>etod usprawniania funkcji językowych</w:t>
      </w:r>
      <w:r w:rsidRPr="00C23993">
        <w:rPr>
          <w:sz w:val="20"/>
          <w:szCs w:val="20"/>
        </w:rPr>
        <w:t>;</w:t>
      </w:r>
    </w:p>
    <w:p w14:paraId="394CC39A" w14:textId="02365043" w:rsidR="00040DAF" w:rsidRPr="00C23993" w:rsidRDefault="00404156" w:rsidP="0086146A">
      <w:pPr>
        <w:pStyle w:val="Akapitzlist"/>
        <w:numPr>
          <w:ilvl w:val="0"/>
          <w:numId w:val="118"/>
        </w:numPr>
        <w:spacing w:before="120" w:after="0"/>
        <w:ind w:hanging="357"/>
        <w:contextualSpacing w:val="0"/>
        <w:jc w:val="both"/>
        <w:rPr>
          <w:sz w:val="20"/>
          <w:szCs w:val="20"/>
        </w:rPr>
      </w:pPr>
      <w:r w:rsidRPr="00C23993">
        <w:rPr>
          <w:sz w:val="20"/>
          <w:szCs w:val="20"/>
        </w:rPr>
        <w:t>m</w:t>
      </w:r>
      <w:r w:rsidR="00040DAF" w:rsidRPr="00C23993">
        <w:rPr>
          <w:sz w:val="20"/>
          <w:szCs w:val="20"/>
        </w:rPr>
        <w:t>etod usprawniania pamięci i koncentracji.</w:t>
      </w:r>
    </w:p>
    <w:p w14:paraId="50F8B3A0" w14:textId="7655451F" w:rsidR="00040DAF" w:rsidRPr="00C23993" w:rsidRDefault="00404156" w:rsidP="0086146A">
      <w:pPr>
        <w:pStyle w:val="Akapitzlist"/>
        <w:numPr>
          <w:ilvl w:val="0"/>
          <w:numId w:val="118"/>
        </w:numPr>
        <w:spacing w:before="120" w:after="0"/>
        <w:ind w:hanging="357"/>
        <w:contextualSpacing w:val="0"/>
        <w:jc w:val="both"/>
        <w:rPr>
          <w:sz w:val="20"/>
          <w:szCs w:val="20"/>
        </w:rPr>
      </w:pPr>
      <w:r w:rsidRPr="00C23993">
        <w:rPr>
          <w:sz w:val="20"/>
          <w:szCs w:val="20"/>
        </w:rPr>
        <w:t>m</w:t>
      </w:r>
      <w:r w:rsidR="00040DAF" w:rsidRPr="00C23993">
        <w:rPr>
          <w:sz w:val="20"/>
          <w:szCs w:val="20"/>
        </w:rPr>
        <w:t>etod usprawniając</w:t>
      </w:r>
      <w:r w:rsidRPr="00C23993">
        <w:rPr>
          <w:sz w:val="20"/>
          <w:szCs w:val="20"/>
        </w:rPr>
        <w:t>ych</w:t>
      </w:r>
      <w:r w:rsidR="00040DAF" w:rsidRPr="00C23993">
        <w:rPr>
          <w:sz w:val="20"/>
          <w:szCs w:val="20"/>
        </w:rPr>
        <w:t xml:space="preserve"> pisanie i czytanie.</w:t>
      </w:r>
    </w:p>
    <w:p w14:paraId="700FE24E" w14:textId="1FF689A1" w:rsidR="00040DAF" w:rsidRPr="00C23993" w:rsidRDefault="00404156" w:rsidP="0086146A">
      <w:pPr>
        <w:pStyle w:val="Akapitzlist"/>
        <w:numPr>
          <w:ilvl w:val="0"/>
          <w:numId w:val="118"/>
        </w:numPr>
        <w:spacing w:before="120" w:after="0"/>
        <w:ind w:hanging="357"/>
        <w:contextualSpacing w:val="0"/>
        <w:jc w:val="both"/>
        <w:rPr>
          <w:sz w:val="20"/>
          <w:szCs w:val="20"/>
        </w:rPr>
      </w:pPr>
      <w:r w:rsidRPr="00C23993">
        <w:rPr>
          <w:sz w:val="20"/>
          <w:szCs w:val="20"/>
        </w:rPr>
        <w:t>m</w:t>
      </w:r>
      <w:r w:rsidR="00040DAF" w:rsidRPr="00C23993">
        <w:rPr>
          <w:sz w:val="20"/>
          <w:szCs w:val="20"/>
        </w:rPr>
        <w:t>etod relaksacji.</w:t>
      </w:r>
    </w:p>
    <w:p w14:paraId="6F2D5D17" w14:textId="37F6A69B" w:rsidR="00040DAF" w:rsidRPr="00C23993" w:rsidRDefault="00040DAF" w:rsidP="0086146A">
      <w:pPr>
        <w:pStyle w:val="Akapitzlist"/>
        <w:numPr>
          <w:ilvl w:val="0"/>
          <w:numId w:val="99"/>
        </w:numPr>
        <w:spacing w:before="120" w:after="0"/>
        <w:ind w:hanging="357"/>
        <w:contextualSpacing w:val="0"/>
        <w:jc w:val="both"/>
        <w:rPr>
          <w:sz w:val="20"/>
          <w:szCs w:val="20"/>
        </w:rPr>
      </w:pPr>
      <w:r w:rsidRPr="00C23993">
        <w:rPr>
          <w:sz w:val="20"/>
          <w:szCs w:val="20"/>
        </w:rPr>
        <w:t>Metody będą dopasowane do predyspozycji uczestników. Dzięki realizacji zajęć uczestnicy zostaną przygotowani do przyszłych zajęć w ramach procesu przekwalifikowania zawodowego. Nacisk położony zostanie na rozwój umiejętności i organizowania procesu uczenia się. Realizacja działań umożliwi niwelowanie zdiagnozowanych barier w zakresie</w:t>
      </w:r>
      <w:r w:rsidR="00404156" w:rsidRPr="00C23993">
        <w:rPr>
          <w:sz w:val="20"/>
          <w:szCs w:val="20"/>
        </w:rPr>
        <w:t>:</w:t>
      </w:r>
      <w:r w:rsidRPr="00C23993">
        <w:rPr>
          <w:sz w:val="20"/>
          <w:szCs w:val="20"/>
        </w:rPr>
        <w:t xml:space="preserve"> czytania i pisania, umiejętnoś</w:t>
      </w:r>
      <w:r w:rsidR="00404156" w:rsidRPr="00C23993">
        <w:rPr>
          <w:sz w:val="20"/>
          <w:szCs w:val="20"/>
        </w:rPr>
        <w:t>ci</w:t>
      </w:r>
      <w:r w:rsidRPr="00C23993">
        <w:rPr>
          <w:sz w:val="20"/>
          <w:szCs w:val="20"/>
        </w:rPr>
        <w:t xml:space="preserve"> posługiwania się językiem urzędowym (komunikowanie się w tym języku oraz czytanie ze zrozumieniem i sporządzanie tekstów urzędowych)</w:t>
      </w:r>
      <w:r w:rsidR="00404156" w:rsidRPr="00C23993">
        <w:rPr>
          <w:sz w:val="20"/>
          <w:szCs w:val="20"/>
        </w:rPr>
        <w:t xml:space="preserve"> oraz </w:t>
      </w:r>
      <w:r w:rsidRPr="00C23993">
        <w:rPr>
          <w:sz w:val="20"/>
          <w:szCs w:val="20"/>
        </w:rPr>
        <w:t>rozwijania umiejętności matematycznych na potrzeby codziennego funkcjonowania oraz procesu kształcenia zawodowego.</w:t>
      </w:r>
    </w:p>
    <w:p w14:paraId="769EB835" w14:textId="067F523B" w:rsidR="00515B19" w:rsidRPr="00C23993" w:rsidRDefault="00A00177" w:rsidP="0086146A">
      <w:pPr>
        <w:pStyle w:val="Akapitzlist"/>
        <w:numPr>
          <w:ilvl w:val="0"/>
          <w:numId w:val="99"/>
        </w:numPr>
        <w:tabs>
          <w:tab w:val="left" w:pos="284"/>
          <w:tab w:val="left" w:pos="426"/>
          <w:tab w:val="left" w:pos="709"/>
        </w:tabs>
        <w:autoSpaceDE w:val="0"/>
        <w:autoSpaceDN w:val="0"/>
        <w:adjustRightInd w:val="0"/>
        <w:spacing w:before="120" w:after="0"/>
        <w:ind w:hanging="357"/>
        <w:contextualSpacing w:val="0"/>
        <w:jc w:val="both"/>
        <w:rPr>
          <w:sz w:val="20"/>
          <w:szCs w:val="20"/>
        </w:rPr>
      </w:pPr>
      <w:r w:rsidRPr="00C23993">
        <w:rPr>
          <w:rFonts w:asciiTheme="minorHAnsi" w:hAnsiTheme="minorHAnsi"/>
          <w:sz w:val="20"/>
          <w:szCs w:val="20"/>
        </w:rPr>
        <w:t>Forma realizacji działań:</w:t>
      </w:r>
      <w:r w:rsidR="00677A6F" w:rsidRPr="00C23993">
        <w:rPr>
          <w:rFonts w:asciiTheme="minorHAnsi" w:hAnsiTheme="minorHAnsi"/>
          <w:sz w:val="20"/>
          <w:szCs w:val="20"/>
        </w:rPr>
        <w:t xml:space="preserve"> </w:t>
      </w:r>
    </w:p>
    <w:p w14:paraId="1DB4BB2D" w14:textId="68800164" w:rsidR="00A00177" w:rsidRPr="00457DDC" w:rsidRDefault="00DF1024" w:rsidP="00457DDC">
      <w:pPr>
        <w:pStyle w:val="Akapitzlist"/>
        <w:numPr>
          <w:ilvl w:val="0"/>
          <w:numId w:val="127"/>
        </w:numPr>
        <w:tabs>
          <w:tab w:val="left" w:pos="284"/>
          <w:tab w:val="left" w:pos="426"/>
          <w:tab w:val="left" w:pos="709"/>
        </w:tabs>
        <w:autoSpaceDE w:val="0"/>
        <w:autoSpaceDN w:val="0"/>
        <w:adjustRightInd w:val="0"/>
        <w:spacing w:before="120" w:after="0"/>
        <w:ind w:hanging="357"/>
        <w:contextualSpacing w:val="0"/>
        <w:jc w:val="both"/>
        <w:rPr>
          <w:sz w:val="20"/>
          <w:szCs w:val="20"/>
        </w:rPr>
      </w:pPr>
      <w:r w:rsidRPr="00C23993">
        <w:rPr>
          <w:rFonts w:asciiTheme="minorHAnsi" w:hAnsiTheme="minorHAnsi"/>
          <w:sz w:val="20"/>
          <w:szCs w:val="20"/>
        </w:rPr>
        <w:t>w</w:t>
      </w:r>
      <w:r w:rsidR="00677A6F" w:rsidRPr="00C23993">
        <w:rPr>
          <w:rFonts w:asciiTheme="minorHAnsi" w:hAnsiTheme="minorHAnsi"/>
          <w:sz w:val="20"/>
          <w:szCs w:val="20"/>
        </w:rPr>
        <w:t xml:space="preserve">arsztaty w grupach </w:t>
      </w:r>
      <w:r w:rsidR="00457DDC">
        <w:rPr>
          <w:rFonts w:asciiTheme="minorHAnsi" w:hAnsiTheme="minorHAnsi"/>
          <w:sz w:val="20"/>
          <w:szCs w:val="20"/>
        </w:rPr>
        <w:t>średnio 10 osobowych (min</w:t>
      </w:r>
      <w:r w:rsidR="00D52FBB">
        <w:rPr>
          <w:rFonts w:asciiTheme="minorHAnsi" w:hAnsiTheme="minorHAnsi"/>
          <w:sz w:val="20"/>
          <w:szCs w:val="20"/>
        </w:rPr>
        <w:t>.</w:t>
      </w:r>
      <w:r w:rsidR="00457DDC" w:rsidRPr="00C23993">
        <w:rPr>
          <w:rFonts w:asciiTheme="minorHAnsi" w:hAnsiTheme="minorHAnsi"/>
          <w:sz w:val="20"/>
          <w:szCs w:val="20"/>
        </w:rPr>
        <w:t xml:space="preserve"> 5</w:t>
      </w:r>
      <w:r w:rsidR="00D52FBB">
        <w:rPr>
          <w:rFonts w:asciiTheme="minorHAnsi" w:hAnsiTheme="minorHAnsi"/>
          <w:sz w:val="20"/>
          <w:szCs w:val="20"/>
        </w:rPr>
        <w:t>,</w:t>
      </w:r>
      <w:r w:rsidR="00457DDC" w:rsidRPr="00C23993">
        <w:rPr>
          <w:rFonts w:asciiTheme="minorHAnsi" w:hAnsiTheme="minorHAnsi"/>
          <w:sz w:val="20"/>
          <w:szCs w:val="20"/>
        </w:rPr>
        <w:t xml:space="preserve"> </w:t>
      </w:r>
      <w:r w:rsidR="00457DDC">
        <w:rPr>
          <w:rFonts w:asciiTheme="minorHAnsi" w:hAnsiTheme="minorHAnsi"/>
          <w:sz w:val="20"/>
          <w:szCs w:val="20"/>
        </w:rPr>
        <w:t>max</w:t>
      </w:r>
      <w:r w:rsidR="00D52FBB">
        <w:rPr>
          <w:rFonts w:asciiTheme="minorHAnsi" w:hAnsiTheme="minorHAnsi"/>
          <w:sz w:val="20"/>
          <w:szCs w:val="20"/>
        </w:rPr>
        <w:t>.</w:t>
      </w:r>
      <w:r w:rsidR="00457DDC" w:rsidRPr="00C23993">
        <w:rPr>
          <w:rFonts w:asciiTheme="minorHAnsi" w:hAnsiTheme="minorHAnsi"/>
          <w:sz w:val="20"/>
          <w:szCs w:val="20"/>
        </w:rPr>
        <w:t xml:space="preserve"> 15 osób</w:t>
      </w:r>
      <w:r w:rsidR="002B604E" w:rsidRPr="00457DDC">
        <w:rPr>
          <w:rFonts w:asciiTheme="minorHAnsi" w:hAnsiTheme="minorHAnsi"/>
          <w:sz w:val="20"/>
          <w:szCs w:val="20"/>
        </w:rPr>
        <w:t>)</w:t>
      </w:r>
      <w:r w:rsidR="00CF7D70" w:rsidRPr="00457DDC">
        <w:rPr>
          <w:rFonts w:asciiTheme="minorHAnsi" w:hAnsiTheme="minorHAnsi"/>
          <w:sz w:val="20"/>
          <w:szCs w:val="20"/>
        </w:rPr>
        <w:t xml:space="preserve">, </w:t>
      </w:r>
      <w:r w:rsidR="00040DAF" w:rsidRPr="00457DDC">
        <w:rPr>
          <w:rFonts w:asciiTheme="minorHAnsi" w:hAnsiTheme="minorHAnsi"/>
          <w:sz w:val="20"/>
          <w:szCs w:val="20"/>
        </w:rPr>
        <w:t>Uczestnicy u których zdiagnozowano wysoki poziom kompetencji kluczowych nie muszą mieć r</w:t>
      </w:r>
      <w:r w:rsidR="00CF7D70" w:rsidRPr="00457DDC">
        <w:rPr>
          <w:rFonts w:asciiTheme="minorHAnsi" w:hAnsiTheme="minorHAnsi"/>
          <w:sz w:val="20"/>
          <w:szCs w:val="20"/>
        </w:rPr>
        <w:t>ealizowanego tego typu wsparcia.</w:t>
      </w:r>
    </w:p>
    <w:p w14:paraId="69256A23" w14:textId="77777777" w:rsidR="00CF344E" w:rsidRPr="00C23993" w:rsidRDefault="00CF344E" w:rsidP="0086146A">
      <w:pPr>
        <w:pStyle w:val="Akapitzlist"/>
        <w:numPr>
          <w:ilvl w:val="0"/>
          <w:numId w:val="99"/>
        </w:numPr>
        <w:tabs>
          <w:tab w:val="left" w:pos="284"/>
          <w:tab w:val="left" w:pos="426"/>
          <w:tab w:val="left" w:pos="709"/>
        </w:tabs>
        <w:autoSpaceDE w:val="0"/>
        <w:autoSpaceDN w:val="0"/>
        <w:adjustRightInd w:val="0"/>
        <w:spacing w:before="120" w:after="0"/>
        <w:ind w:hanging="357"/>
        <w:contextualSpacing w:val="0"/>
        <w:jc w:val="both"/>
        <w:rPr>
          <w:rFonts w:asciiTheme="minorHAnsi" w:hAnsiTheme="minorHAnsi"/>
          <w:sz w:val="20"/>
          <w:szCs w:val="20"/>
        </w:rPr>
      </w:pPr>
      <w:r w:rsidRPr="00C23993">
        <w:rPr>
          <w:rFonts w:asciiTheme="minorHAnsi" w:hAnsiTheme="minorHAnsi"/>
          <w:sz w:val="20"/>
          <w:szCs w:val="20"/>
        </w:rPr>
        <w:t xml:space="preserve">Wykorzystywane dokumenty: </w:t>
      </w:r>
    </w:p>
    <w:p w14:paraId="5B659FB9" w14:textId="77777777" w:rsidR="00CF344E" w:rsidRPr="00C23993" w:rsidRDefault="00CF344E" w:rsidP="0086146A">
      <w:pPr>
        <w:pStyle w:val="Akapitzlist"/>
        <w:numPr>
          <w:ilvl w:val="0"/>
          <w:numId w:val="119"/>
        </w:numPr>
        <w:tabs>
          <w:tab w:val="left" w:pos="284"/>
        </w:tabs>
        <w:spacing w:before="120" w:after="0"/>
        <w:ind w:hanging="357"/>
        <w:contextualSpacing w:val="0"/>
        <w:jc w:val="both"/>
        <w:rPr>
          <w:rFonts w:asciiTheme="minorHAnsi" w:hAnsiTheme="minorHAnsi"/>
          <w:sz w:val="20"/>
          <w:szCs w:val="20"/>
        </w:rPr>
      </w:pPr>
      <w:r w:rsidRPr="00C23993">
        <w:rPr>
          <w:rFonts w:asciiTheme="minorHAnsi" w:hAnsiTheme="minorHAnsi"/>
          <w:sz w:val="20"/>
          <w:szCs w:val="20"/>
        </w:rPr>
        <w:t xml:space="preserve">Indywidualny Program Rehabilitacji w części zawodowej </w:t>
      </w:r>
    </w:p>
    <w:p w14:paraId="64AD6255" w14:textId="77777777" w:rsidR="00CF344E" w:rsidRPr="00C23993" w:rsidRDefault="00CF344E" w:rsidP="0086146A">
      <w:pPr>
        <w:pStyle w:val="Akapitzlist"/>
        <w:numPr>
          <w:ilvl w:val="0"/>
          <w:numId w:val="119"/>
        </w:numPr>
        <w:tabs>
          <w:tab w:val="left" w:pos="284"/>
        </w:tabs>
        <w:spacing w:before="120" w:after="0"/>
        <w:ind w:hanging="357"/>
        <w:contextualSpacing w:val="0"/>
        <w:jc w:val="both"/>
        <w:rPr>
          <w:rFonts w:asciiTheme="minorHAnsi" w:hAnsiTheme="minorHAnsi"/>
          <w:sz w:val="20"/>
          <w:szCs w:val="20"/>
        </w:rPr>
      </w:pPr>
      <w:r w:rsidRPr="00C23993">
        <w:rPr>
          <w:rFonts w:asciiTheme="minorHAnsi" w:hAnsiTheme="minorHAnsi"/>
          <w:sz w:val="20"/>
          <w:szCs w:val="20"/>
        </w:rPr>
        <w:t xml:space="preserve">Karta Usługi Doradczej </w:t>
      </w:r>
    </w:p>
    <w:p w14:paraId="6AA246D2" w14:textId="77777777" w:rsidR="00CF344E" w:rsidRPr="00C23993" w:rsidRDefault="00CF344E" w:rsidP="0086146A">
      <w:pPr>
        <w:pStyle w:val="Akapitzlist"/>
        <w:numPr>
          <w:ilvl w:val="0"/>
          <w:numId w:val="119"/>
        </w:numPr>
        <w:tabs>
          <w:tab w:val="left" w:pos="284"/>
        </w:tabs>
        <w:spacing w:before="120" w:after="0"/>
        <w:ind w:hanging="357"/>
        <w:contextualSpacing w:val="0"/>
        <w:jc w:val="both"/>
        <w:rPr>
          <w:rFonts w:asciiTheme="minorHAnsi" w:hAnsiTheme="minorHAnsi"/>
          <w:sz w:val="20"/>
          <w:szCs w:val="20"/>
        </w:rPr>
      </w:pPr>
      <w:r w:rsidRPr="00C23993">
        <w:rPr>
          <w:rFonts w:asciiTheme="minorHAnsi" w:hAnsiTheme="minorHAnsi"/>
          <w:sz w:val="20"/>
          <w:szCs w:val="20"/>
        </w:rPr>
        <w:t>Dokumentacja porady grupowej (lista obecności)</w:t>
      </w:r>
    </w:p>
    <w:p w14:paraId="1CEFBE38" w14:textId="77777777" w:rsidR="00033C12" w:rsidRPr="00C23993" w:rsidRDefault="00033C12" w:rsidP="0086146A">
      <w:pPr>
        <w:spacing w:before="120" w:after="0"/>
        <w:jc w:val="both"/>
        <w:rPr>
          <w:rFonts w:asciiTheme="minorHAnsi" w:hAnsiTheme="minorHAnsi"/>
          <w:b/>
          <w:sz w:val="20"/>
          <w:szCs w:val="20"/>
        </w:rPr>
      </w:pPr>
    </w:p>
    <w:p w14:paraId="6E83CE5D" w14:textId="175232D2" w:rsidR="00CF344E" w:rsidRPr="00C23993" w:rsidRDefault="00CF344E" w:rsidP="0086146A">
      <w:pPr>
        <w:spacing w:before="120" w:after="0"/>
        <w:jc w:val="both"/>
        <w:rPr>
          <w:rFonts w:asciiTheme="minorHAnsi" w:hAnsiTheme="minorHAnsi"/>
          <w:sz w:val="20"/>
        </w:rPr>
      </w:pPr>
      <w:r w:rsidRPr="00C23993">
        <w:rPr>
          <w:rFonts w:asciiTheme="minorHAnsi" w:hAnsiTheme="minorHAnsi"/>
          <w:b/>
          <w:sz w:val="20"/>
        </w:rPr>
        <w:t>Obszar działań aktywizujących - Wzmocnienie kompetencji w obszarach kluczowych w obszarze informatycznym (zgodnie z Europejskimi ramami odniesienia kompetencji informatycznych obywateli – DIGCOMP)</w:t>
      </w:r>
    </w:p>
    <w:p w14:paraId="5190AB16" w14:textId="2E2DC480"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Realizacja w formie szkoleń prowadzonych w </w:t>
      </w:r>
      <w:r w:rsidR="00BB7D80" w:rsidRPr="00C23993">
        <w:rPr>
          <w:rFonts w:asciiTheme="minorHAnsi" w:hAnsiTheme="minorHAnsi"/>
          <w:sz w:val="20"/>
          <w:szCs w:val="20"/>
        </w:rPr>
        <w:t>ORK</w:t>
      </w:r>
      <w:r w:rsidRPr="00C23993">
        <w:rPr>
          <w:rFonts w:asciiTheme="minorHAnsi" w:hAnsiTheme="minorHAnsi"/>
          <w:sz w:val="20"/>
          <w:szCs w:val="20"/>
        </w:rPr>
        <w:t xml:space="preserve">. Przed szkoleniem przeprowadzony zostanie test diagnostyczny pozwalający stworzyć grupy spójne pod względem umiejętności i dostosować wsparcie do specyficznych potrzeb </w:t>
      </w:r>
      <w:r w:rsidR="00BB7D80" w:rsidRPr="00C23993">
        <w:rPr>
          <w:rFonts w:asciiTheme="minorHAnsi" w:hAnsiTheme="minorHAnsi"/>
          <w:sz w:val="20"/>
          <w:szCs w:val="20"/>
        </w:rPr>
        <w:t>U</w:t>
      </w:r>
      <w:r w:rsidRPr="00C23993">
        <w:rPr>
          <w:rFonts w:asciiTheme="minorHAnsi" w:hAnsiTheme="minorHAnsi"/>
          <w:sz w:val="20"/>
          <w:szCs w:val="20"/>
        </w:rPr>
        <w:t>czestników.</w:t>
      </w:r>
    </w:p>
    <w:p w14:paraId="73742333" w14:textId="2A3F53CD"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Szkolenie prowadzić będzie do uzyskania kompetencji w zakresie 5 obszarów (informacja, komunikacja, tworzenie treści, bezpieczeństwo, rozwiązywanie problemów) i 21 kompetencji, wskazanych jako Standard wymagań dla kompetencji cyfrowych:</w:t>
      </w:r>
      <w:r w:rsidR="00B05FEA" w:rsidRPr="00C23993">
        <w:rPr>
          <w:rFonts w:asciiTheme="minorHAnsi" w:hAnsiTheme="minorHAnsi"/>
          <w:sz w:val="20"/>
          <w:szCs w:val="20"/>
        </w:rPr>
        <w:t xml:space="preserve"> </w:t>
      </w:r>
      <w:r w:rsidR="00FF4CAB" w:rsidRPr="00C23993">
        <w:rPr>
          <w:rFonts w:asciiTheme="minorHAnsi" w:hAnsiTheme="minorHAnsi"/>
          <w:sz w:val="20"/>
          <w:szCs w:val="20"/>
        </w:rPr>
        <w:t>p</w:t>
      </w:r>
      <w:r w:rsidRPr="00C23993">
        <w:rPr>
          <w:rFonts w:asciiTheme="minorHAnsi" w:hAnsiTheme="minorHAnsi"/>
          <w:sz w:val="20"/>
          <w:szCs w:val="20"/>
        </w:rPr>
        <w:t>rzeglądanie, szukanie i filtrowanie informacji</w:t>
      </w:r>
      <w:r w:rsidR="00FF4CAB" w:rsidRPr="00C23993">
        <w:rPr>
          <w:rFonts w:asciiTheme="minorHAnsi" w:hAnsiTheme="minorHAnsi"/>
          <w:sz w:val="20"/>
          <w:szCs w:val="20"/>
        </w:rPr>
        <w:t>, o</w:t>
      </w:r>
      <w:r w:rsidRPr="00C23993">
        <w:rPr>
          <w:rFonts w:asciiTheme="minorHAnsi" w:hAnsiTheme="minorHAnsi"/>
          <w:sz w:val="20"/>
          <w:szCs w:val="20"/>
        </w:rPr>
        <w:t>cena informacji</w:t>
      </w:r>
      <w:r w:rsidR="00FF4CAB" w:rsidRPr="00C23993">
        <w:rPr>
          <w:rFonts w:asciiTheme="minorHAnsi" w:hAnsiTheme="minorHAnsi"/>
          <w:sz w:val="20"/>
          <w:szCs w:val="20"/>
        </w:rPr>
        <w:t>, p</w:t>
      </w:r>
      <w:r w:rsidRPr="00C23993">
        <w:rPr>
          <w:rFonts w:asciiTheme="minorHAnsi" w:hAnsiTheme="minorHAnsi"/>
          <w:sz w:val="20"/>
          <w:szCs w:val="20"/>
        </w:rPr>
        <w:t>rzechowywanie i wyszukiwanie informacji</w:t>
      </w:r>
      <w:r w:rsidR="00FF4CAB" w:rsidRPr="00C23993">
        <w:rPr>
          <w:rFonts w:asciiTheme="minorHAnsi" w:hAnsiTheme="minorHAnsi"/>
          <w:sz w:val="20"/>
          <w:szCs w:val="20"/>
        </w:rPr>
        <w:t>,  ko</w:t>
      </w:r>
      <w:r w:rsidRPr="00C23993">
        <w:rPr>
          <w:rFonts w:asciiTheme="minorHAnsi" w:hAnsiTheme="minorHAnsi"/>
          <w:sz w:val="20"/>
          <w:szCs w:val="20"/>
        </w:rPr>
        <w:t>munikacja z wykorzystaniem narzędzi cyfr</w:t>
      </w:r>
      <w:r w:rsidR="00795222" w:rsidRPr="00C23993">
        <w:rPr>
          <w:rFonts w:asciiTheme="minorHAnsi" w:hAnsiTheme="minorHAnsi"/>
          <w:sz w:val="20"/>
          <w:szCs w:val="20"/>
        </w:rPr>
        <w:t xml:space="preserve">owych </w:t>
      </w:r>
      <w:r w:rsidRPr="00C23993">
        <w:rPr>
          <w:rFonts w:asciiTheme="minorHAnsi" w:hAnsiTheme="minorHAnsi"/>
          <w:sz w:val="20"/>
          <w:szCs w:val="20"/>
        </w:rPr>
        <w:t>i aplikacji</w:t>
      </w:r>
      <w:r w:rsidR="00FF4CAB" w:rsidRPr="00C23993">
        <w:rPr>
          <w:rFonts w:asciiTheme="minorHAnsi" w:hAnsiTheme="minorHAnsi"/>
          <w:sz w:val="20"/>
          <w:szCs w:val="20"/>
        </w:rPr>
        <w:t>, d</w:t>
      </w:r>
      <w:r w:rsidRPr="00C23993">
        <w:rPr>
          <w:rFonts w:asciiTheme="minorHAnsi" w:hAnsiTheme="minorHAnsi"/>
          <w:sz w:val="20"/>
          <w:szCs w:val="20"/>
        </w:rPr>
        <w:t>zielenie się informacjami i zasobami</w:t>
      </w:r>
      <w:r w:rsidR="00FF4CAB" w:rsidRPr="00C23993">
        <w:rPr>
          <w:rFonts w:asciiTheme="minorHAnsi" w:hAnsiTheme="minorHAnsi"/>
          <w:sz w:val="20"/>
          <w:szCs w:val="20"/>
        </w:rPr>
        <w:t>, a</w:t>
      </w:r>
      <w:r w:rsidRPr="00C23993">
        <w:rPr>
          <w:rFonts w:asciiTheme="minorHAnsi" w:hAnsiTheme="minorHAnsi"/>
          <w:sz w:val="20"/>
          <w:szCs w:val="20"/>
        </w:rPr>
        <w:t>ktywność obywatelska online</w:t>
      </w:r>
      <w:r w:rsidR="00FF4CAB" w:rsidRPr="00C23993">
        <w:rPr>
          <w:rFonts w:asciiTheme="minorHAnsi" w:hAnsiTheme="minorHAnsi"/>
          <w:sz w:val="20"/>
          <w:szCs w:val="20"/>
        </w:rPr>
        <w:t>, w</w:t>
      </w:r>
      <w:r w:rsidRPr="00C23993">
        <w:rPr>
          <w:rFonts w:asciiTheme="minorHAnsi" w:hAnsiTheme="minorHAnsi"/>
          <w:sz w:val="20"/>
          <w:szCs w:val="20"/>
        </w:rPr>
        <w:t>spółpraca z wykorzystaniem narzędzi cyfrowych</w:t>
      </w:r>
      <w:r w:rsidR="00795222" w:rsidRPr="00C23993">
        <w:rPr>
          <w:rFonts w:asciiTheme="minorHAnsi" w:hAnsiTheme="minorHAnsi"/>
          <w:sz w:val="20"/>
          <w:szCs w:val="20"/>
        </w:rPr>
        <w:t>, n</w:t>
      </w:r>
      <w:r w:rsidRPr="00C23993">
        <w:rPr>
          <w:rFonts w:asciiTheme="minorHAnsi" w:hAnsiTheme="minorHAnsi"/>
          <w:sz w:val="20"/>
          <w:szCs w:val="20"/>
        </w:rPr>
        <w:t>etykieta</w:t>
      </w:r>
      <w:r w:rsidR="00795222" w:rsidRPr="00C23993">
        <w:rPr>
          <w:rFonts w:asciiTheme="minorHAnsi" w:hAnsiTheme="minorHAnsi"/>
          <w:sz w:val="20"/>
          <w:szCs w:val="20"/>
        </w:rPr>
        <w:t>, z</w:t>
      </w:r>
      <w:r w:rsidRPr="00C23993">
        <w:rPr>
          <w:rFonts w:asciiTheme="minorHAnsi" w:hAnsiTheme="minorHAnsi"/>
          <w:sz w:val="20"/>
          <w:szCs w:val="20"/>
        </w:rPr>
        <w:t>arządzanie tożsamością cyfrową</w:t>
      </w:r>
      <w:r w:rsidR="00795222" w:rsidRPr="00C23993">
        <w:rPr>
          <w:rFonts w:asciiTheme="minorHAnsi" w:hAnsiTheme="minorHAnsi"/>
          <w:sz w:val="20"/>
          <w:szCs w:val="20"/>
        </w:rPr>
        <w:t>, t</w:t>
      </w:r>
      <w:r w:rsidRPr="00C23993">
        <w:rPr>
          <w:rFonts w:asciiTheme="minorHAnsi" w:hAnsiTheme="minorHAnsi"/>
          <w:sz w:val="20"/>
          <w:szCs w:val="20"/>
        </w:rPr>
        <w:t>worzenie treści</w:t>
      </w:r>
      <w:r w:rsidR="00795222" w:rsidRPr="00C23993">
        <w:rPr>
          <w:rFonts w:asciiTheme="minorHAnsi" w:hAnsiTheme="minorHAnsi"/>
          <w:sz w:val="20"/>
          <w:szCs w:val="20"/>
        </w:rPr>
        <w:t>, i</w:t>
      </w:r>
      <w:r w:rsidRPr="00C23993">
        <w:rPr>
          <w:rFonts w:asciiTheme="minorHAnsi" w:hAnsiTheme="minorHAnsi"/>
          <w:sz w:val="20"/>
          <w:szCs w:val="20"/>
        </w:rPr>
        <w:t>ntegracja i przetwarzanie treści</w:t>
      </w:r>
      <w:r w:rsidR="00795222" w:rsidRPr="00C23993">
        <w:rPr>
          <w:rFonts w:asciiTheme="minorHAnsi" w:hAnsiTheme="minorHAnsi"/>
          <w:sz w:val="20"/>
          <w:szCs w:val="20"/>
        </w:rPr>
        <w:t>, p</w:t>
      </w:r>
      <w:r w:rsidRPr="00C23993">
        <w:rPr>
          <w:rFonts w:asciiTheme="minorHAnsi" w:hAnsiTheme="minorHAnsi"/>
          <w:sz w:val="20"/>
          <w:szCs w:val="20"/>
        </w:rPr>
        <w:t>rzestrzeganie prawa autorskiego i licencji</w:t>
      </w:r>
      <w:r w:rsidR="00795222" w:rsidRPr="00C23993">
        <w:rPr>
          <w:rFonts w:asciiTheme="minorHAnsi" w:hAnsiTheme="minorHAnsi"/>
          <w:sz w:val="20"/>
          <w:szCs w:val="20"/>
        </w:rPr>
        <w:t>, p</w:t>
      </w:r>
      <w:r w:rsidRPr="00C23993">
        <w:rPr>
          <w:rFonts w:asciiTheme="minorHAnsi" w:hAnsiTheme="minorHAnsi"/>
          <w:sz w:val="20"/>
          <w:szCs w:val="20"/>
        </w:rPr>
        <w:t>rogramowanie</w:t>
      </w:r>
      <w:r w:rsidR="00795222" w:rsidRPr="00C23993">
        <w:rPr>
          <w:rFonts w:asciiTheme="minorHAnsi" w:hAnsiTheme="minorHAnsi"/>
          <w:sz w:val="20"/>
          <w:szCs w:val="20"/>
        </w:rPr>
        <w:t>, n</w:t>
      </w:r>
      <w:r w:rsidRPr="00C23993">
        <w:rPr>
          <w:rFonts w:asciiTheme="minorHAnsi" w:hAnsiTheme="minorHAnsi"/>
          <w:sz w:val="20"/>
          <w:szCs w:val="20"/>
        </w:rPr>
        <w:t>arzędzia służące ochronie</w:t>
      </w:r>
      <w:r w:rsidR="00795222" w:rsidRPr="00C23993">
        <w:rPr>
          <w:rFonts w:asciiTheme="minorHAnsi" w:hAnsiTheme="minorHAnsi"/>
          <w:sz w:val="20"/>
          <w:szCs w:val="20"/>
        </w:rPr>
        <w:t>, o</w:t>
      </w:r>
      <w:r w:rsidRPr="00C23993">
        <w:rPr>
          <w:rFonts w:asciiTheme="minorHAnsi" w:hAnsiTheme="minorHAnsi"/>
          <w:sz w:val="20"/>
          <w:szCs w:val="20"/>
        </w:rPr>
        <w:t>chrona danych osobowych</w:t>
      </w:r>
      <w:r w:rsidR="00795222" w:rsidRPr="00C23993">
        <w:rPr>
          <w:rFonts w:asciiTheme="minorHAnsi" w:hAnsiTheme="minorHAnsi"/>
          <w:sz w:val="20"/>
          <w:szCs w:val="20"/>
        </w:rPr>
        <w:t xml:space="preserve">, </w:t>
      </w:r>
      <w:r w:rsidR="00795222" w:rsidRPr="00C23993">
        <w:rPr>
          <w:rFonts w:asciiTheme="minorHAnsi" w:hAnsiTheme="minorHAnsi"/>
          <w:spacing w:val="-4"/>
          <w:sz w:val="20"/>
          <w:szCs w:val="20"/>
        </w:rPr>
        <w:t>o</w:t>
      </w:r>
      <w:r w:rsidRPr="00C23993">
        <w:rPr>
          <w:rFonts w:asciiTheme="minorHAnsi" w:hAnsiTheme="minorHAnsi"/>
          <w:spacing w:val="-4"/>
          <w:sz w:val="20"/>
          <w:szCs w:val="20"/>
        </w:rPr>
        <w:t>chrona zdrowia fizycznego i psychicznego przed zagrożeniami wynikającymi z korzystania z TIK</w:t>
      </w:r>
      <w:r w:rsidR="00795222" w:rsidRPr="00C23993">
        <w:rPr>
          <w:rFonts w:asciiTheme="minorHAnsi" w:hAnsiTheme="minorHAnsi"/>
          <w:spacing w:val="-4"/>
          <w:sz w:val="20"/>
          <w:szCs w:val="20"/>
        </w:rPr>
        <w:t xml:space="preserve">, </w:t>
      </w:r>
      <w:r w:rsidR="00795222" w:rsidRPr="00C23993">
        <w:rPr>
          <w:rFonts w:asciiTheme="minorHAnsi" w:hAnsiTheme="minorHAnsi"/>
          <w:sz w:val="20"/>
          <w:szCs w:val="20"/>
        </w:rPr>
        <w:t>oc</w:t>
      </w:r>
      <w:r w:rsidRPr="00C23993">
        <w:rPr>
          <w:rFonts w:asciiTheme="minorHAnsi" w:hAnsiTheme="minorHAnsi"/>
          <w:sz w:val="20"/>
          <w:szCs w:val="20"/>
        </w:rPr>
        <w:t>hrona środowiska</w:t>
      </w:r>
      <w:r w:rsidR="00795222" w:rsidRPr="00C23993">
        <w:rPr>
          <w:rFonts w:asciiTheme="minorHAnsi" w:hAnsiTheme="minorHAnsi"/>
          <w:sz w:val="20"/>
          <w:szCs w:val="20"/>
        </w:rPr>
        <w:t>, r</w:t>
      </w:r>
      <w:r w:rsidRPr="00C23993">
        <w:rPr>
          <w:rFonts w:asciiTheme="minorHAnsi" w:hAnsiTheme="minorHAnsi"/>
          <w:sz w:val="20"/>
          <w:szCs w:val="20"/>
        </w:rPr>
        <w:t>ozwiązywanie problemów technicznych</w:t>
      </w:r>
      <w:r w:rsidR="00795222" w:rsidRPr="00C23993">
        <w:rPr>
          <w:rFonts w:asciiTheme="minorHAnsi" w:hAnsiTheme="minorHAnsi"/>
          <w:sz w:val="20"/>
          <w:szCs w:val="20"/>
        </w:rPr>
        <w:t>, r</w:t>
      </w:r>
      <w:r w:rsidRPr="00C23993">
        <w:rPr>
          <w:rFonts w:asciiTheme="minorHAnsi" w:hAnsiTheme="minorHAnsi"/>
          <w:sz w:val="20"/>
          <w:szCs w:val="20"/>
        </w:rPr>
        <w:t>ozpoznawanie potrzeb i narzędzi niezbędnych do rozwiązywania problemów</w:t>
      </w:r>
      <w:r w:rsidR="00795222" w:rsidRPr="00C23993">
        <w:rPr>
          <w:rFonts w:asciiTheme="minorHAnsi" w:hAnsiTheme="minorHAnsi"/>
          <w:sz w:val="20"/>
          <w:szCs w:val="20"/>
        </w:rPr>
        <w:t>, i</w:t>
      </w:r>
      <w:r w:rsidRPr="00C23993">
        <w:rPr>
          <w:rFonts w:asciiTheme="minorHAnsi" w:hAnsiTheme="minorHAnsi"/>
          <w:sz w:val="20"/>
          <w:szCs w:val="20"/>
        </w:rPr>
        <w:t>nnowacyjność i twórcze wykorzystywanie technologii,</w:t>
      </w:r>
      <w:r w:rsidR="00795222" w:rsidRPr="00C23993">
        <w:rPr>
          <w:rFonts w:asciiTheme="minorHAnsi" w:hAnsiTheme="minorHAnsi"/>
          <w:sz w:val="20"/>
          <w:szCs w:val="20"/>
        </w:rPr>
        <w:t xml:space="preserve"> ro</w:t>
      </w:r>
      <w:r w:rsidRPr="00C23993">
        <w:rPr>
          <w:rFonts w:asciiTheme="minorHAnsi" w:hAnsiTheme="minorHAnsi"/>
          <w:sz w:val="20"/>
          <w:szCs w:val="20"/>
        </w:rPr>
        <w:t>zpoznawanie braków w zakresie kompetencji cyfrowych.</w:t>
      </w:r>
    </w:p>
    <w:p w14:paraId="49774F4B" w14:textId="3ABE3053"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Po zakończeniu szkolenia uczestnicy odbędą egzamin, służący potwierdzeniu nabytych kompetencji cyfrowych. </w:t>
      </w:r>
      <w:r w:rsidR="00CF6C27" w:rsidRPr="00C23993">
        <w:rPr>
          <w:rFonts w:asciiTheme="minorHAnsi" w:hAnsiTheme="minorHAnsi"/>
          <w:sz w:val="20"/>
          <w:szCs w:val="20"/>
        </w:rPr>
        <w:t xml:space="preserve">Egzamin powinien być przeprowadzony przez niezależną od ORK instytucję, zakończony wydaniem uznawanego zaświadczenia o nabytych kompetencjach </w:t>
      </w:r>
      <w:r w:rsidRPr="00C23993">
        <w:rPr>
          <w:rFonts w:asciiTheme="minorHAnsi" w:hAnsiTheme="minorHAnsi"/>
          <w:sz w:val="20"/>
          <w:szCs w:val="20"/>
        </w:rPr>
        <w:t>np. ECDL, ECCC.</w:t>
      </w:r>
    </w:p>
    <w:p w14:paraId="67BE7D75" w14:textId="77777777" w:rsidR="005D33C9" w:rsidRPr="00C23993" w:rsidRDefault="003E5C7A"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Forma realizacji działań: </w:t>
      </w:r>
    </w:p>
    <w:p w14:paraId="6E138737" w14:textId="49D6F3DF" w:rsidR="003E5C7A" w:rsidRPr="00C23993" w:rsidRDefault="003E5C7A" w:rsidP="0086146A">
      <w:pPr>
        <w:pStyle w:val="Akapitzlist"/>
        <w:numPr>
          <w:ilvl w:val="0"/>
          <w:numId w:val="120"/>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szkolenia </w:t>
      </w:r>
      <w:r w:rsidR="00CF7D70" w:rsidRPr="00C23993">
        <w:rPr>
          <w:rFonts w:asciiTheme="minorHAnsi" w:hAnsiTheme="minorHAnsi"/>
          <w:sz w:val="20"/>
          <w:szCs w:val="20"/>
        </w:rPr>
        <w:t xml:space="preserve">w grupach </w:t>
      </w:r>
      <w:r w:rsidR="00457DDC">
        <w:rPr>
          <w:rFonts w:asciiTheme="minorHAnsi" w:hAnsiTheme="minorHAnsi"/>
          <w:sz w:val="20"/>
          <w:szCs w:val="20"/>
        </w:rPr>
        <w:t>średnio 10 osobowych (min</w:t>
      </w:r>
      <w:r w:rsidR="00D52FBB">
        <w:rPr>
          <w:rFonts w:asciiTheme="minorHAnsi" w:hAnsiTheme="minorHAnsi"/>
          <w:sz w:val="20"/>
          <w:szCs w:val="20"/>
        </w:rPr>
        <w:t>.</w:t>
      </w:r>
      <w:r w:rsidR="00457DDC" w:rsidRPr="00C23993">
        <w:rPr>
          <w:rFonts w:asciiTheme="minorHAnsi" w:hAnsiTheme="minorHAnsi"/>
          <w:sz w:val="20"/>
          <w:szCs w:val="20"/>
        </w:rPr>
        <w:t xml:space="preserve"> 5</w:t>
      </w:r>
      <w:r w:rsidR="00D52FBB">
        <w:rPr>
          <w:rFonts w:asciiTheme="minorHAnsi" w:hAnsiTheme="minorHAnsi"/>
          <w:sz w:val="20"/>
          <w:szCs w:val="20"/>
        </w:rPr>
        <w:t>,</w:t>
      </w:r>
      <w:r w:rsidR="00457DDC" w:rsidRPr="00C23993">
        <w:rPr>
          <w:rFonts w:asciiTheme="minorHAnsi" w:hAnsiTheme="minorHAnsi"/>
          <w:sz w:val="20"/>
          <w:szCs w:val="20"/>
        </w:rPr>
        <w:t xml:space="preserve"> </w:t>
      </w:r>
      <w:r w:rsidR="00457DDC">
        <w:rPr>
          <w:rFonts w:asciiTheme="minorHAnsi" w:hAnsiTheme="minorHAnsi"/>
          <w:sz w:val="20"/>
          <w:szCs w:val="20"/>
        </w:rPr>
        <w:t>max</w:t>
      </w:r>
      <w:r w:rsidR="00D52FBB">
        <w:rPr>
          <w:rFonts w:asciiTheme="minorHAnsi" w:hAnsiTheme="minorHAnsi"/>
          <w:sz w:val="20"/>
          <w:szCs w:val="20"/>
        </w:rPr>
        <w:t>.</w:t>
      </w:r>
      <w:r w:rsidR="00457DDC" w:rsidRPr="00C23993">
        <w:rPr>
          <w:rFonts w:asciiTheme="minorHAnsi" w:hAnsiTheme="minorHAnsi"/>
          <w:sz w:val="20"/>
          <w:szCs w:val="20"/>
        </w:rPr>
        <w:t xml:space="preserve"> 15 osób</w:t>
      </w:r>
      <w:r w:rsidR="00457DDC">
        <w:rPr>
          <w:rFonts w:asciiTheme="minorHAnsi" w:hAnsiTheme="minorHAnsi"/>
          <w:sz w:val="20"/>
          <w:szCs w:val="20"/>
        </w:rPr>
        <w:t>)</w:t>
      </w:r>
      <w:r w:rsidR="00CF7D70" w:rsidRPr="00C23993">
        <w:rPr>
          <w:rFonts w:asciiTheme="minorHAnsi" w:hAnsiTheme="minorHAnsi"/>
          <w:sz w:val="20"/>
          <w:szCs w:val="20"/>
        </w:rPr>
        <w:t>.</w:t>
      </w:r>
      <w:r w:rsidRPr="00C23993">
        <w:rPr>
          <w:rFonts w:asciiTheme="minorHAnsi" w:hAnsiTheme="minorHAnsi"/>
          <w:sz w:val="20"/>
          <w:szCs w:val="20"/>
        </w:rPr>
        <w:t xml:space="preserve"> </w:t>
      </w:r>
    </w:p>
    <w:p w14:paraId="0129BC27" w14:textId="77777777"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Wykorzystywane dokumenty:</w:t>
      </w:r>
    </w:p>
    <w:p w14:paraId="3923D7B8" w14:textId="77777777"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Indywidualny Program Rehabilitacji w części zawodowej, </w:t>
      </w:r>
    </w:p>
    <w:p w14:paraId="2F17867D" w14:textId="77777777"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Dziennik szkolenia, </w:t>
      </w:r>
    </w:p>
    <w:p w14:paraId="348F23C8" w14:textId="77777777"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Ewidencja wydanych zaświadczeń/certyfikatów,</w:t>
      </w:r>
    </w:p>
    <w:p w14:paraId="725C763C" w14:textId="48A9CB4F"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Protokół z przeprowadzonego </w:t>
      </w:r>
      <w:r w:rsidR="00116EE9" w:rsidRPr="00C23993">
        <w:rPr>
          <w:rFonts w:asciiTheme="minorHAnsi" w:hAnsiTheme="minorHAnsi"/>
          <w:sz w:val="20"/>
          <w:szCs w:val="20"/>
        </w:rPr>
        <w:t>egzaminu</w:t>
      </w:r>
      <w:r w:rsidRPr="00C23993">
        <w:rPr>
          <w:rFonts w:asciiTheme="minorHAnsi" w:hAnsiTheme="minorHAnsi"/>
          <w:sz w:val="20"/>
          <w:szCs w:val="20"/>
        </w:rPr>
        <w:t>.</w:t>
      </w:r>
    </w:p>
    <w:p w14:paraId="747DE60F" w14:textId="77777777" w:rsidR="00033C12" w:rsidRPr="00C23993" w:rsidRDefault="00033C12" w:rsidP="0086146A">
      <w:pPr>
        <w:spacing w:before="120" w:after="0"/>
        <w:jc w:val="both"/>
        <w:rPr>
          <w:rFonts w:asciiTheme="minorHAnsi" w:hAnsiTheme="minorHAnsi"/>
          <w:b/>
          <w:sz w:val="20"/>
          <w:szCs w:val="20"/>
        </w:rPr>
      </w:pPr>
    </w:p>
    <w:p w14:paraId="6030E00B" w14:textId="6E32CD27" w:rsidR="00CF344E" w:rsidRPr="00C23993" w:rsidRDefault="00074F4C" w:rsidP="0086146A">
      <w:pPr>
        <w:spacing w:before="120" w:after="0"/>
        <w:jc w:val="both"/>
        <w:rPr>
          <w:rFonts w:asciiTheme="minorHAnsi" w:hAnsiTheme="minorHAnsi"/>
          <w:sz w:val="20"/>
        </w:rPr>
      </w:pPr>
      <w:r>
        <w:rPr>
          <w:rFonts w:asciiTheme="minorHAnsi" w:hAnsiTheme="minorHAnsi"/>
          <w:b/>
          <w:sz w:val="20"/>
        </w:rPr>
        <w:t>Obszar p</w:t>
      </w:r>
      <w:r w:rsidR="00CF344E" w:rsidRPr="00C23993">
        <w:rPr>
          <w:rFonts w:asciiTheme="minorHAnsi" w:hAnsiTheme="minorHAnsi"/>
          <w:b/>
          <w:sz w:val="20"/>
        </w:rPr>
        <w:t>rzekwalifikowani</w:t>
      </w:r>
      <w:r>
        <w:rPr>
          <w:rFonts w:asciiTheme="minorHAnsi" w:hAnsiTheme="minorHAnsi"/>
          <w:b/>
          <w:sz w:val="20"/>
        </w:rPr>
        <w:t>a</w:t>
      </w:r>
      <w:r w:rsidR="00CF344E" w:rsidRPr="00C23993">
        <w:rPr>
          <w:rFonts w:asciiTheme="minorHAnsi" w:hAnsiTheme="minorHAnsi"/>
          <w:b/>
          <w:sz w:val="20"/>
        </w:rPr>
        <w:t xml:space="preserve"> zawodowe</w:t>
      </w:r>
      <w:r>
        <w:rPr>
          <w:rFonts w:asciiTheme="minorHAnsi" w:hAnsiTheme="minorHAnsi"/>
          <w:b/>
          <w:sz w:val="20"/>
        </w:rPr>
        <w:t>go</w:t>
      </w:r>
    </w:p>
    <w:p w14:paraId="4E0FF6C3" w14:textId="469016E8" w:rsidR="00CF344E" w:rsidRPr="00C23993" w:rsidRDefault="005836D6"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Wykonawca może </w:t>
      </w:r>
      <w:r w:rsidR="00132C4E" w:rsidRPr="00C23993">
        <w:rPr>
          <w:rFonts w:asciiTheme="minorHAnsi" w:hAnsiTheme="minorHAnsi"/>
          <w:sz w:val="20"/>
          <w:szCs w:val="20"/>
        </w:rPr>
        <w:t>realizowa</w:t>
      </w:r>
      <w:r w:rsidRPr="00C23993">
        <w:rPr>
          <w:rFonts w:asciiTheme="minorHAnsi" w:hAnsiTheme="minorHAnsi"/>
          <w:sz w:val="20"/>
          <w:szCs w:val="20"/>
        </w:rPr>
        <w:t>ć zadania</w:t>
      </w:r>
      <w:r w:rsidR="00132C4E" w:rsidRPr="00C23993">
        <w:rPr>
          <w:rFonts w:asciiTheme="minorHAnsi" w:hAnsiTheme="minorHAnsi"/>
          <w:sz w:val="20"/>
          <w:szCs w:val="20"/>
        </w:rPr>
        <w:t xml:space="preserve"> w dwóch wariantach:</w:t>
      </w:r>
    </w:p>
    <w:p w14:paraId="557A7ED7" w14:textId="401B7816"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Wariant I – </w:t>
      </w:r>
      <w:r w:rsidR="005D33C9" w:rsidRPr="00C23993">
        <w:rPr>
          <w:rFonts w:asciiTheme="minorHAnsi" w:hAnsiTheme="minorHAnsi"/>
          <w:sz w:val="20"/>
          <w:szCs w:val="20"/>
        </w:rPr>
        <w:t>w</w:t>
      </w:r>
      <w:r w:rsidR="00132C4E" w:rsidRPr="00C23993">
        <w:rPr>
          <w:rFonts w:asciiTheme="minorHAnsi" w:hAnsiTheme="minorHAnsi"/>
          <w:sz w:val="20"/>
          <w:szCs w:val="20"/>
        </w:rPr>
        <w:t xml:space="preserve"> ORK</w:t>
      </w:r>
      <w:r w:rsidR="005836D6" w:rsidRPr="00C23993">
        <w:rPr>
          <w:rFonts w:asciiTheme="minorHAnsi" w:hAnsiTheme="minorHAnsi"/>
          <w:sz w:val="20"/>
          <w:szCs w:val="20"/>
        </w:rPr>
        <w:t>, jeżeli posiada on</w:t>
      </w:r>
      <w:r w:rsidRPr="00C23993">
        <w:rPr>
          <w:rFonts w:asciiTheme="minorHAnsi" w:hAnsiTheme="minorHAnsi"/>
          <w:sz w:val="20"/>
          <w:szCs w:val="20"/>
        </w:rPr>
        <w:t xml:space="preserve"> potencjał kadrowy i zaplecze organizacyjne do realizacji kursów i szkoleń zawodowych, w tym warsztaty do realizacji części praktycznej.</w:t>
      </w:r>
      <w:r w:rsidR="00737CCD" w:rsidRPr="00C23993">
        <w:rPr>
          <w:rFonts w:asciiTheme="minorHAnsi" w:hAnsiTheme="minorHAnsi"/>
          <w:sz w:val="20"/>
          <w:szCs w:val="20"/>
        </w:rPr>
        <w:t xml:space="preserve"> Grupy będą organizowane jedynie spośród Uczestników (bez osób z zewnątrz biorących udział w szkoleniu)</w:t>
      </w:r>
      <w:r w:rsidR="0083037F" w:rsidRPr="00C23993">
        <w:rPr>
          <w:rFonts w:asciiTheme="minorHAnsi" w:hAnsiTheme="minorHAnsi"/>
          <w:sz w:val="20"/>
          <w:szCs w:val="20"/>
        </w:rPr>
        <w:t>.</w:t>
      </w:r>
      <w:r w:rsidR="00C6015C" w:rsidRPr="00C23993">
        <w:rPr>
          <w:rFonts w:asciiTheme="minorHAnsi" w:hAnsiTheme="minorHAnsi"/>
          <w:sz w:val="20"/>
          <w:szCs w:val="20"/>
        </w:rPr>
        <w:t xml:space="preserve"> Grup</w:t>
      </w:r>
      <w:r w:rsidR="00457DDC">
        <w:rPr>
          <w:rFonts w:asciiTheme="minorHAnsi" w:hAnsiTheme="minorHAnsi"/>
          <w:sz w:val="20"/>
          <w:szCs w:val="20"/>
        </w:rPr>
        <w:t>y</w:t>
      </w:r>
      <w:r w:rsidR="00C6015C" w:rsidRPr="00C23993">
        <w:rPr>
          <w:rFonts w:asciiTheme="minorHAnsi" w:hAnsiTheme="minorHAnsi"/>
          <w:sz w:val="20"/>
          <w:szCs w:val="20"/>
        </w:rPr>
        <w:t xml:space="preserve"> </w:t>
      </w:r>
      <w:r w:rsidR="00457DDC">
        <w:rPr>
          <w:rFonts w:asciiTheme="minorHAnsi" w:hAnsiTheme="minorHAnsi"/>
          <w:sz w:val="20"/>
          <w:szCs w:val="20"/>
        </w:rPr>
        <w:t>średnio 10 osobowe (min</w:t>
      </w:r>
      <w:r w:rsidR="00D52FBB">
        <w:rPr>
          <w:rFonts w:asciiTheme="minorHAnsi" w:hAnsiTheme="minorHAnsi"/>
          <w:sz w:val="20"/>
          <w:szCs w:val="20"/>
        </w:rPr>
        <w:t>.</w:t>
      </w:r>
      <w:r w:rsidR="00457DDC" w:rsidRPr="00C23993">
        <w:rPr>
          <w:rFonts w:asciiTheme="minorHAnsi" w:hAnsiTheme="minorHAnsi"/>
          <w:sz w:val="20"/>
          <w:szCs w:val="20"/>
        </w:rPr>
        <w:t xml:space="preserve"> 5</w:t>
      </w:r>
      <w:r w:rsidR="00D52FBB">
        <w:rPr>
          <w:rFonts w:asciiTheme="minorHAnsi" w:hAnsiTheme="minorHAnsi"/>
          <w:sz w:val="20"/>
          <w:szCs w:val="20"/>
        </w:rPr>
        <w:t>,</w:t>
      </w:r>
      <w:r w:rsidR="00457DDC" w:rsidRPr="00C23993">
        <w:rPr>
          <w:rFonts w:asciiTheme="minorHAnsi" w:hAnsiTheme="minorHAnsi"/>
          <w:sz w:val="20"/>
          <w:szCs w:val="20"/>
        </w:rPr>
        <w:t xml:space="preserve"> </w:t>
      </w:r>
      <w:r w:rsidR="00457DDC">
        <w:rPr>
          <w:rFonts w:asciiTheme="minorHAnsi" w:hAnsiTheme="minorHAnsi"/>
          <w:sz w:val="20"/>
          <w:szCs w:val="20"/>
        </w:rPr>
        <w:t>max</w:t>
      </w:r>
      <w:r w:rsidR="00D52FBB">
        <w:rPr>
          <w:rFonts w:asciiTheme="minorHAnsi" w:hAnsiTheme="minorHAnsi"/>
          <w:sz w:val="20"/>
          <w:szCs w:val="20"/>
        </w:rPr>
        <w:t>.</w:t>
      </w:r>
      <w:r w:rsidR="00457DDC" w:rsidRPr="00C23993">
        <w:rPr>
          <w:rFonts w:asciiTheme="minorHAnsi" w:hAnsiTheme="minorHAnsi"/>
          <w:sz w:val="20"/>
          <w:szCs w:val="20"/>
        </w:rPr>
        <w:t xml:space="preserve"> 15 osób</w:t>
      </w:r>
      <w:r w:rsidR="00457DDC">
        <w:rPr>
          <w:rFonts w:asciiTheme="minorHAnsi" w:hAnsiTheme="minorHAnsi"/>
          <w:sz w:val="20"/>
          <w:szCs w:val="20"/>
        </w:rPr>
        <w:t>)</w:t>
      </w:r>
      <w:r w:rsidR="00C6015C" w:rsidRPr="00C23993">
        <w:rPr>
          <w:rFonts w:asciiTheme="minorHAnsi" w:hAnsiTheme="minorHAnsi"/>
          <w:sz w:val="20"/>
          <w:szCs w:val="20"/>
        </w:rPr>
        <w:t>.</w:t>
      </w:r>
    </w:p>
    <w:p w14:paraId="5760DC70" w14:textId="75860D2E"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Wariant II – </w:t>
      </w:r>
      <w:r w:rsidR="00F4652E" w:rsidRPr="00C23993">
        <w:rPr>
          <w:rFonts w:asciiTheme="minorHAnsi" w:hAnsiTheme="minorHAnsi"/>
          <w:sz w:val="20"/>
          <w:szCs w:val="20"/>
        </w:rPr>
        <w:t>p</w:t>
      </w:r>
      <w:r w:rsidR="005836D6" w:rsidRPr="00C23993">
        <w:rPr>
          <w:rFonts w:asciiTheme="minorHAnsi" w:hAnsiTheme="minorHAnsi"/>
          <w:sz w:val="20"/>
          <w:szCs w:val="20"/>
        </w:rPr>
        <w:t xml:space="preserve">oza ORK - </w:t>
      </w:r>
      <w:r w:rsidRPr="00C23993">
        <w:rPr>
          <w:rFonts w:asciiTheme="minorHAnsi" w:hAnsiTheme="minorHAnsi"/>
          <w:sz w:val="20"/>
          <w:szCs w:val="20"/>
        </w:rPr>
        <w:t xml:space="preserve">Uczestnicy </w:t>
      </w:r>
      <w:r w:rsidR="00366D13" w:rsidRPr="00C23993">
        <w:rPr>
          <w:rFonts w:asciiTheme="minorHAnsi" w:hAnsiTheme="minorHAnsi"/>
          <w:sz w:val="20"/>
          <w:szCs w:val="20"/>
        </w:rPr>
        <w:t>biorą udział w</w:t>
      </w:r>
      <w:r w:rsidRPr="00C23993">
        <w:rPr>
          <w:rFonts w:asciiTheme="minorHAnsi" w:hAnsiTheme="minorHAnsi"/>
          <w:sz w:val="20"/>
          <w:szCs w:val="20"/>
        </w:rPr>
        <w:t xml:space="preserve"> kurs</w:t>
      </w:r>
      <w:r w:rsidR="00366D13" w:rsidRPr="00C23993">
        <w:rPr>
          <w:rFonts w:asciiTheme="minorHAnsi" w:hAnsiTheme="minorHAnsi"/>
          <w:sz w:val="20"/>
          <w:szCs w:val="20"/>
        </w:rPr>
        <w:t>ach</w:t>
      </w:r>
      <w:r w:rsidRPr="00C23993">
        <w:rPr>
          <w:rFonts w:asciiTheme="minorHAnsi" w:hAnsiTheme="minorHAnsi"/>
          <w:sz w:val="20"/>
          <w:szCs w:val="20"/>
        </w:rPr>
        <w:t xml:space="preserve"> (szkolenia</w:t>
      </w:r>
      <w:r w:rsidR="00366D13" w:rsidRPr="00C23993">
        <w:rPr>
          <w:rFonts w:asciiTheme="minorHAnsi" w:hAnsiTheme="minorHAnsi"/>
          <w:sz w:val="20"/>
          <w:szCs w:val="20"/>
        </w:rPr>
        <w:t>ch</w:t>
      </w:r>
      <w:r w:rsidRPr="00C23993">
        <w:rPr>
          <w:rFonts w:asciiTheme="minorHAnsi" w:hAnsiTheme="minorHAnsi"/>
          <w:sz w:val="20"/>
          <w:szCs w:val="20"/>
        </w:rPr>
        <w:t>) placówek zewnętrznych, indywidualnie lub grupowo.</w:t>
      </w:r>
      <w:r w:rsidR="005836D6" w:rsidRPr="00C23993">
        <w:rPr>
          <w:rFonts w:asciiTheme="minorHAnsi" w:hAnsiTheme="minorHAnsi"/>
          <w:sz w:val="20"/>
          <w:szCs w:val="20"/>
        </w:rPr>
        <w:t xml:space="preserve"> Placówka musi być przystosowana do udziału w kształceniu osób z niepełnosprawnościami.</w:t>
      </w:r>
      <w:r w:rsidR="00366D13" w:rsidRPr="00C23993">
        <w:rPr>
          <w:rFonts w:asciiTheme="minorHAnsi" w:hAnsiTheme="minorHAnsi"/>
          <w:sz w:val="20"/>
          <w:szCs w:val="20"/>
        </w:rPr>
        <w:t xml:space="preserve"> Koszty kursu/szkolenia ponosi Wykonawca.</w:t>
      </w:r>
    </w:p>
    <w:p w14:paraId="39F5A8D4" w14:textId="51D97CB2" w:rsidR="00CF344E" w:rsidRPr="00C23993" w:rsidRDefault="005836D6" w:rsidP="0086146A">
      <w:pPr>
        <w:pStyle w:val="Akapitzlist"/>
        <w:numPr>
          <w:ilvl w:val="0"/>
          <w:numId w:val="99"/>
        </w:numPr>
        <w:spacing w:before="120" w:after="0"/>
        <w:contextualSpacing w:val="0"/>
        <w:jc w:val="both"/>
        <w:rPr>
          <w:rFonts w:asciiTheme="minorHAnsi" w:hAnsiTheme="minorHAnsi"/>
          <w:sz w:val="20"/>
          <w:szCs w:val="20"/>
        </w:rPr>
      </w:pPr>
      <w:r w:rsidRPr="00C23993">
        <w:rPr>
          <w:sz w:val="20"/>
          <w:szCs w:val="20"/>
        </w:rPr>
        <w:t>Wszystkie szkolenia/kursy będą zakończone egzaminem i wydaniem odpowiedniego dokumentu (dyplomu, świadectwa, certyfikatu,) przez uprawnioną instytucję, po dokonaniu oceny efektów uczenia się i stwierdzeniu, że efekty te odpowiadają wymaganiom dla danej kwalifikacji</w:t>
      </w:r>
      <w:r w:rsidR="00F4652E" w:rsidRPr="00C23993">
        <w:rPr>
          <w:sz w:val="20"/>
          <w:szCs w:val="20"/>
        </w:rPr>
        <w:t>.</w:t>
      </w:r>
    </w:p>
    <w:p w14:paraId="205A9553" w14:textId="54F04FDD"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Katalog możliwych rodzajów form pozaszkolnych w ramach </w:t>
      </w:r>
      <w:r w:rsidRPr="00C23993">
        <w:rPr>
          <w:rFonts w:asciiTheme="minorHAnsi" w:hAnsiTheme="minorHAnsi"/>
          <w:b/>
          <w:sz w:val="20"/>
          <w:szCs w:val="20"/>
        </w:rPr>
        <w:t>przekwalifikowania zawodowego</w:t>
      </w:r>
      <w:r w:rsidRPr="00C23993">
        <w:rPr>
          <w:rFonts w:asciiTheme="minorHAnsi" w:hAnsiTheme="minorHAnsi"/>
          <w:sz w:val="20"/>
          <w:szCs w:val="20"/>
        </w:rPr>
        <w:t xml:space="preserve"> przeznaczonych dla osób dorosłych możliwych do realizacji</w:t>
      </w:r>
      <w:r w:rsidR="00F4652E" w:rsidRPr="00C23993">
        <w:rPr>
          <w:rFonts w:asciiTheme="minorHAnsi" w:hAnsiTheme="minorHAnsi"/>
          <w:sz w:val="20"/>
          <w:szCs w:val="20"/>
        </w:rPr>
        <w:t xml:space="preserve"> obejmuje</w:t>
      </w:r>
      <w:r w:rsidRPr="00C23993">
        <w:rPr>
          <w:rFonts w:asciiTheme="minorHAnsi" w:hAnsiTheme="minorHAnsi"/>
          <w:sz w:val="20"/>
          <w:szCs w:val="20"/>
        </w:rPr>
        <w:t>:</w:t>
      </w:r>
    </w:p>
    <w:p w14:paraId="4E1F4F7E" w14:textId="39D53855"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b/>
          <w:sz w:val="20"/>
          <w:szCs w:val="20"/>
        </w:rPr>
        <w:lastRenderedPageBreak/>
        <w:t>Kwalifikacyjn</w:t>
      </w:r>
      <w:r w:rsidR="005836D6" w:rsidRPr="00C23993">
        <w:rPr>
          <w:rFonts w:asciiTheme="minorHAnsi" w:hAnsiTheme="minorHAnsi"/>
          <w:b/>
          <w:sz w:val="20"/>
          <w:szCs w:val="20"/>
        </w:rPr>
        <w:t>e</w:t>
      </w:r>
      <w:r w:rsidRPr="00C23993">
        <w:rPr>
          <w:rFonts w:asciiTheme="minorHAnsi" w:hAnsiTheme="minorHAnsi"/>
          <w:b/>
          <w:sz w:val="20"/>
          <w:szCs w:val="20"/>
        </w:rPr>
        <w:t xml:space="preserve"> kurs</w:t>
      </w:r>
      <w:r w:rsidR="005836D6" w:rsidRPr="00C23993">
        <w:rPr>
          <w:rFonts w:asciiTheme="minorHAnsi" w:hAnsiTheme="minorHAnsi"/>
          <w:b/>
          <w:sz w:val="20"/>
          <w:szCs w:val="20"/>
        </w:rPr>
        <w:t>y</w:t>
      </w:r>
      <w:r w:rsidRPr="00C23993">
        <w:rPr>
          <w:rFonts w:asciiTheme="minorHAnsi" w:hAnsiTheme="minorHAnsi"/>
          <w:b/>
          <w:sz w:val="20"/>
          <w:szCs w:val="20"/>
        </w:rPr>
        <w:t xml:space="preserve"> zawodow</w:t>
      </w:r>
      <w:r w:rsidR="005836D6" w:rsidRPr="00C23993">
        <w:rPr>
          <w:rFonts w:asciiTheme="minorHAnsi" w:hAnsiTheme="minorHAnsi"/>
          <w:b/>
          <w:sz w:val="20"/>
          <w:szCs w:val="20"/>
        </w:rPr>
        <w:t>e</w:t>
      </w:r>
      <w:r w:rsidRPr="00C23993">
        <w:rPr>
          <w:rFonts w:asciiTheme="minorHAnsi" w:hAnsiTheme="minorHAnsi"/>
          <w:b/>
          <w:sz w:val="20"/>
          <w:szCs w:val="20"/>
        </w:rPr>
        <w:t xml:space="preserve"> (KKZ),</w:t>
      </w:r>
    </w:p>
    <w:p w14:paraId="22397369" w14:textId="43DEE521"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b/>
          <w:sz w:val="20"/>
          <w:szCs w:val="20"/>
        </w:rPr>
        <w:t>Kurs</w:t>
      </w:r>
      <w:r w:rsidR="005836D6" w:rsidRPr="00C23993">
        <w:rPr>
          <w:rFonts w:asciiTheme="minorHAnsi" w:hAnsiTheme="minorHAnsi"/>
          <w:b/>
          <w:sz w:val="20"/>
          <w:szCs w:val="20"/>
        </w:rPr>
        <w:t>y</w:t>
      </w:r>
      <w:r w:rsidRPr="00C23993">
        <w:rPr>
          <w:rFonts w:asciiTheme="minorHAnsi" w:hAnsiTheme="minorHAnsi"/>
          <w:b/>
          <w:sz w:val="20"/>
          <w:szCs w:val="20"/>
        </w:rPr>
        <w:t xml:space="preserve"> umiejętności zawodowych (KUZ),</w:t>
      </w:r>
    </w:p>
    <w:p w14:paraId="110D466F" w14:textId="2234C61A"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b/>
          <w:sz w:val="20"/>
          <w:szCs w:val="20"/>
        </w:rPr>
        <w:t>Kurs</w:t>
      </w:r>
      <w:r w:rsidR="005836D6" w:rsidRPr="00C23993">
        <w:rPr>
          <w:rFonts w:asciiTheme="minorHAnsi" w:hAnsiTheme="minorHAnsi"/>
          <w:b/>
          <w:sz w:val="20"/>
          <w:szCs w:val="20"/>
        </w:rPr>
        <w:t>y</w:t>
      </w:r>
      <w:r w:rsidRPr="00C23993">
        <w:rPr>
          <w:rFonts w:asciiTheme="minorHAnsi" w:hAnsiTheme="minorHAnsi"/>
          <w:b/>
          <w:sz w:val="20"/>
          <w:szCs w:val="20"/>
        </w:rPr>
        <w:t xml:space="preserve"> przygotowując</w:t>
      </w:r>
      <w:r w:rsidR="005836D6" w:rsidRPr="00C23993">
        <w:rPr>
          <w:rFonts w:asciiTheme="minorHAnsi" w:hAnsiTheme="minorHAnsi"/>
          <w:b/>
          <w:sz w:val="20"/>
          <w:szCs w:val="20"/>
        </w:rPr>
        <w:t>e</w:t>
      </w:r>
      <w:r w:rsidRPr="00C23993">
        <w:rPr>
          <w:rFonts w:asciiTheme="minorHAnsi" w:hAnsiTheme="minorHAnsi"/>
          <w:b/>
          <w:sz w:val="20"/>
          <w:szCs w:val="20"/>
        </w:rPr>
        <w:t xml:space="preserve"> do egzaminu czeladniczego</w:t>
      </w:r>
      <w:r w:rsidR="00F4652E" w:rsidRPr="00C23993">
        <w:rPr>
          <w:rFonts w:asciiTheme="minorHAnsi" w:hAnsiTheme="minorHAnsi"/>
          <w:b/>
          <w:sz w:val="20"/>
          <w:szCs w:val="20"/>
        </w:rPr>
        <w:t>,</w:t>
      </w:r>
    </w:p>
    <w:p w14:paraId="4553C825" w14:textId="2FFCA153"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b/>
          <w:sz w:val="20"/>
          <w:szCs w:val="20"/>
        </w:rPr>
        <w:t>inn</w:t>
      </w:r>
      <w:r w:rsidR="005836D6" w:rsidRPr="00C23993">
        <w:rPr>
          <w:rFonts w:asciiTheme="minorHAnsi" w:hAnsiTheme="minorHAnsi"/>
          <w:b/>
          <w:sz w:val="20"/>
          <w:szCs w:val="20"/>
        </w:rPr>
        <w:t>e</w:t>
      </w:r>
      <w:r w:rsidRPr="00C23993">
        <w:rPr>
          <w:rFonts w:asciiTheme="minorHAnsi" w:hAnsiTheme="minorHAnsi"/>
          <w:b/>
          <w:sz w:val="20"/>
          <w:szCs w:val="20"/>
        </w:rPr>
        <w:t xml:space="preserve"> kurs</w:t>
      </w:r>
      <w:r w:rsidR="005836D6" w:rsidRPr="00C23993">
        <w:rPr>
          <w:rFonts w:asciiTheme="minorHAnsi" w:hAnsiTheme="minorHAnsi"/>
          <w:b/>
          <w:sz w:val="20"/>
          <w:szCs w:val="20"/>
        </w:rPr>
        <w:t>y</w:t>
      </w:r>
      <w:r w:rsidRPr="00C23993">
        <w:rPr>
          <w:rFonts w:asciiTheme="minorHAnsi" w:hAnsiTheme="minorHAnsi"/>
          <w:b/>
          <w:sz w:val="20"/>
          <w:szCs w:val="20"/>
        </w:rPr>
        <w:t xml:space="preserve"> umożliwiając</w:t>
      </w:r>
      <w:r w:rsidR="005836D6" w:rsidRPr="00C23993">
        <w:rPr>
          <w:rFonts w:asciiTheme="minorHAnsi" w:hAnsiTheme="minorHAnsi"/>
          <w:b/>
          <w:sz w:val="20"/>
          <w:szCs w:val="20"/>
        </w:rPr>
        <w:t>e</w:t>
      </w:r>
      <w:r w:rsidRPr="00C23993">
        <w:rPr>
          <w:rFonts w:asciiTheme="minorHAnsi" w:hAnsiTheme="minorHAnsi"/>
          <w:b/>
          <w:sz w:val="20"/>
          <w:szCs w:val="20"/>
        </w:rPr>
        <w:t xml:space="preserve"> uzyskiwanie i uzupełnianie wiedzy, umiejętności i kwalifikacji zawodowych</w:t>
      </w:r>
      <w:r w:rsidRPr="00C23993">
        <w:rPr>
          <w:rFonts w:asciiTheme="minorHAnsi" w:hAnsiTheme="minorHAnsi"/>
          <w:sz w:val="20"/>
          <w:szCs w:val="20"/>
        </w:rPr>
        <w:t>.</w:t>
      </w:r>
    </w:p>
    <w:p w14:paraId="3A3219A5" w14:textId="030E1459"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Kwalifikacyjne kursy zawodowe i kursy umiejętności zawodowych prowadzone będą w oparciu o podstawę programową kształcenia w zawodach ujętych w klasyfikacji zawodów szkolnictwa zawodowego</w:t>
      </w:r>
      <w:r w:rsidR="005836D6" w:rsidRPr="00C23993">
        <w:rPr>
          <w:rFonts w:asciiTheme="minorHAnsi" w:hAnsiTheme="minorHAnsi"/>
          <w:sz w:val="20"/>
          <w:szCs w:val="20"/>
        </w:rPr>
        <w:t xml:space="preserve"> w oparciu o obwiązują</w:t>
      </w:r>
      <w:r w:rsidR="00366D13" w:rsidRPr="00C23993">
        <w:rPr>
          <w:rFonts w:asciiTheme="minorHAnsi" w:hAnsiTheme="minorHAnsi"/>
          <w:sz w:val="20"/>
          <w:szCs w:val="20"/>
        </w:rPr>
        <w:t>ce</w:t>
      </w:r>
      <w:r w:rsidR="005836D6" w:rsidRPr="00C23993">
        <w:rPr>
          <w:rFonts w:asciiTheme="minorHAnsi" w:hAnsiTheme="minorHAnsi"/>
          <w:sz w:val="20"/>
          <w:szCs w:val="20"/>
        </w:rPr>
        <w:t xml:space="preserve"> przepisy</w:t>
      </w:r>
      <w:r w:rsidRPr="00C23993">
        <w:rPr>
          <w:rFonts w:asciiTheme="minorHAnsi" w:hAnsiTheme="minorHAnsi"/>
          <w:sz w:val="20"/>
          <w:szCs w:val="20"/>
        </w:rPr>
        <w:t>.</w:t>
      </w:r>
    </w:p>
    <w:p w14:paraId="2F0E9F7E" w14:textId="05B7E7AC"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Kursy przygotowujące do egzaminów czeladniczych będą prowadzone w oparciu o standard wymagań egzaminacyjnych zawodów rzemieślniczych.</w:t>
      </w:r>
    </w:p>
    <w:p w14:paraId="334C4D4F" w14:textId="313D3B0F" w:rsidR="00DF1024" w:rsidRPr="00C23993" w:rsidRDefault="00CF344E" w:rsidP="0086146A">
      <w:pPr>
        <w:pStyle w:val="Akapitzlist"/>
        <w:numPr>
          <w:ilvl w:val="0"/>
          <w:numId w:val="99"/>
        </w:numPr>
        <w:tabs>
          <w:tab w:val="left" w:pos="426"/>
        </w:tabs>
        <w:spacing w:before="120" w:after="0"/>
        <w:contextualSpacing w:val="0"/>
        <w:jc w:val="both"/>
        <w:rPr>
          <w:rFonts w:asciiTheme="minorHAnsi" w:hAnsiTheme="minorHAnsi"/>
          <w:sz w:val="20"/>
          <w:szCs w:val="20"/>
          <w:u w:val="single"/>
        </w:rPr>
      </w:pPr>
      <w:r w:rsidRPr="00C23993">
        <w:rPr>
          <w:rFonts w:asciiTheme="minorHAnsi" w:hAnsiTheme="minorHAnsi"/>
          <w:sz w:val="20"/>
          <w:szCs w:val="20"/>
        </w:rPr>
        <w:t xml:space="preserve">W wyniku realizacji tego etapu </w:t>
      </w:r>
      <w:r w:rsidR="005836D6" w:rsidRPr="00C23993">
        <w:rPr>
          <w:rFonts w:asciiTheme="minorHAnsi" w:hAnsiTheme="minorHAnsi"/>
          <w:sz w:val="20"/>
          <w:szCs w:val="20"/>
        </w:rPr>
        <w:t>U</w:t>
      </w:r>
      <w:r w:rsidRPr="00C23993">
        <w:rPr>
          <w:rFonts w:asciiTheme="minorHAnsi" w:hAnsiTheme="minorHAnsi"/>
          <w:sz w:val="20"/>
          <w:szCs w:val="20"/>
        </w:rPr>
        <w:t>czestnik uzyskuje nowe kwalifikacje lub zostaje przekwalifikowany, czego potwierdzeniem jest zaświadczenie/certyfikat po przeprowadzonym zaliczeniu/egzaminie.</w:t>
      </w:r>
      <w:r w:rsidR="00DF1024" w:rsidRPr="00C23993">
        <w:rPr>
          <w:rFonts w:asciiTheme="minorHAnsi" w:hAnsiTheme="minorHAnsi"/>
          <w:sz w:val="20"/>
          <w:szCs w:val="20"/>
        </w:rPr>
        <w:t xml:space="preserve"> </w:t>
      </w:r>
      <w:r w:rsidR="00DF1024" w:rsidRPr="00C23993">
        <w:rPr>
          <w:rFonts w:asciiTheme="minorHAnsi" w:hAnsiTheme="minorHAnsi" w:cstheme="minorHAnsi"/>
          <w:sz w:val="20"/>
          <w:szCs w:val="20"/>
        </w:rPr>
        <w:t>Wszystkie kursy zawodowe muszą kończyć się egzaminami oraz wydaniem zaświadczenia o ukończeniu kwalifikacyjnego kursu zawodowego/o ukończeniu kursu umiejętności zawodowych, zgodnie z rozporządzeniem Ministra Edukacji Narodowej z dnia 18 sierpnia 2017 r. w sprawie kształcenia ustawicznego w formach pozaszkolny</w:t>
      </w:r>
      <w:r w:rsidR="0086146A" w:rsidRPr="00C23993">
        <w:rPr>
          <w:rFonts w:asciiTheme="minorHAnsi" w:hAnsiTheme="minorHAnsi" w:cstheme="minorHAnsi"/>
          <w:sz w:val="20"/>
          <w:szCs w:val="20"/>
        </w:rPr>
        <w:t>ch (Dz. U. z 2017r. poz. 1632).</w:t>
      </w:r>
    </w:p>
    <w:p w14:paraId="060F6F77" w14:textId="4C194BA1" w:rsidR="00CF344E" w:rsidRPr="00C23993" w:rsidRDefault="00CF344E"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Tematyka proponowanych kursów </w:t>
      </w:r>
      <w:r w:rsidRPr="00C23993">
        <w:rPr>
          <w:rFonts w:asciiTheme="minorHAnsi" w:hAnsiTheme="minorHAnsi"/>
          <w:b/>
          <w:sz w:val="20"/>
          <w:szCs w:val="20"/>
        </w:rPr>
        <w:t>przekwalifikowania zawodowego</w:t>
      </w:r>
      <w:r w:rsidRPr="00C23993">
        <w:rPr>
          <w:rFonts w:asciiTheme="minorHAnsi" w:hAnsiTheme="minorHAnsi"/>
          <w:sz w:val="20"/>
          <w:szCs w:val="20"/>
        </w:rPr>
        <w:t xml:space="preserve"> odpowiadać ma na potrzeby </w:t>
      </w:r>
      <w:r w:rsidR="005836D6" w:rsidRPr="00C23993">
        <w:rPr>
          <w:rFonts w:asciiTheme="minorHAnsi" w:hAnsiTheme="minorHAnsi"/>
          <w:sz w:val="20"/>
          <w:szCs w:val="20"/>
        </w:rPr>
        <w:t>U</w:t>
      </w:r>
      <w:r w:rsidRPr="00C23993">
        <w:rPr>
          <w:rFonts w:asciiTheme="minorHAnsi" w:hAnsiTheme="minorHAnsi"/>
          <w:sz w:val="20"/>
          <w:szCs w:val="20"/>
        </w:rPr>
        <w:t>czestników (z uwzględnieniem ich możliwości psychofizycznych) w powiązaniu z zapotrzebowaniem na rynku pracy regionu zidentyfikowanym m.in. w oparciu o:</w:t>
      </w:r>
    </w:p>
    <w:p w14:paraId="1933EE5E" w14:textId="01774E50" w:rsidR="00CF344E" w:rsidRPr="00C23993" w:rsidRDefault="00CF344E" w:rsidP="0086146A">
      <w:pPr>
        <w:pStyle w:val="Akapitzlist"/>
        <w:numPr>
          <w:ilvl w:val="1"/>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aktualną analizę zawodów deficytowych w miejscu zamieszkania lub podjęcia pracy przez uczestnika projektu. Zawody deficytowe to zawody, na które występuje na rynku pracy wyższe zapotrzebowanie niż liczba osób poszukujących pracy w danym zawodzie</w:t>
      </w:r>
      <w:r w:rsidR="001770AA" w:rsidRPr="00C23993">
        <w:rPr>
          <w:rFonts w:asciiTheme="minorHAnsi" w:hAnsiTheme="minorHAnsi"/>
          <w:sz w:val="20"/>
          <w:szCs w:val="20"/>
        </w:rPr>
        <w:t xml:space="preserve">. </w:t>
      </w:r>
      <w:r w:rsidRPr="00C23993">
        <w:rPr>
          <w:rFonts w:asciiTheme="minorHAnsi" w:hAnsiTheme="minorHAnsi"/>
          <w:sz w:val="20"/>
          <w:szCs w:val="20"/>
        </w:rPr>
        <w:t>Dane o zawodach deficytowych pochodzą z monitoringu zawodów deficytowych i nadwyżkowych, prowadzonego przez urzędy pracy wg jednolitej metodologii, zaleconej przez Ministerstwo Rodziny, Pracy i Polityki Społecznej. Dokonane z perspektywy kraju i poszczególnych makroregionów analizy wskazały następujące grupy zawodów deficytowych w </w:t>
      </w:r>
      <w:r w:rsidR="005836D6" w:rsidRPr="00C23993">
        <w:rPr>
          <w:rFonts w:asciiTheme="minorHAnsi" w:hAnsiTheme="minorHAnsi"/>
          <w:sz w:val="20"/>
          <w:szCs w:val="20"/>
        </w:rPr>
        <w:t xml:space="preserve">2017 </w:t>
      </w:r>
      <w:r w:rsidRPr="00C23993">
        <w:rPr>
          <w:rFonts w:asciiTheme="minorHAnsi" w:hAnsiTheme="minorHAnsi"/>
          <w:sz w:val="20"/>
          <w:szCs w:val="20"/>
        </w:rPr>
        <w:t>roku:</w:t>
      </w:r>
    </w:p>
    <w:p w14:paraId="784C4038" w14:textId="298F8A2C" w:rsidR="00CF344E" w:rsidRPr="00C23993" w:rsidRDefault="00CF344E" w:rsidP="00074F4C">
      <w:pPr>
        <w:pStyle w:val="Akapitzlist"/>
        <w:numPr>
          <w:ilvl w:val="2"/>
          <w:numId w:val="99"/>
        </w:numPr>
        <w:spacing w:before="120" w:after="0"/>
        <w:ind w:left="1560" w:hanging="709"/>
        <w:contextualSpacing w:val="0"/>
        <w:jc w:val="both"/>
        <w:rPr>
          <w:rFonts w:asciiTheme="minorHAnsi" w:hAnsiTheme="minorHAnsi"/>
          <w:sz w:val="20"/>
          <w:szCs w:val="20"/>
        </w:rPr>
      </w:pPr>
      <w:r w:rsidRPr="00C23993">
        <w:rPr>
          <w:rFonts w:asciiTheme="minorHAnsi" w:hAnsiTheme="minorHAnsi"/>
          <w:sz w:val="20"/>
          <w:szCs w:val="20"/>
        </w:rPr>
        <w:t xml:space="preserve">w skali kraju: pośrednicy pracy i zatrudnienia, programiści aplikacji, projektanci aplikacji sieciowych i multimediów, administratorzy systemów komputerowych, pracownicy centrów obsługi telefonicznej (pracownicy </w:t>
      </w:r>
      <w:proofErr w:type="spellStart"/>
      <w:r w:rsidRPr="00C23993">
        <w:rPr>
          <w:rFonts w:asciiTheme="minorHAnsi" w:hAnsiTheme="minorHAnsi"/>
          <w:sz w:val="20"/>
          <w:szCs w:val="20"/>
        </w:rPr>
        <w:t>call</w:t>
      </w:r>
      <w:proofErr w:type="spellEnd"/>
      <w:r w:rsidRPr="00C23993">
        <w:rPr>
          <w:rFonts w:asciiTheme="minorHAnsi" w:hAnsiTheme="minorHAnsi"/>
          <w:sz w:val="20"/>
          <w:szCs w:val="20"/>
        </w:rPr>
        <w:t xml:space="preserve"> </w:t>
      </w:r>
      <w:proofErr w:type="spellStart"/>
      <w:r w:rsidRPr="00C23993">
        <w:rPr>
          <w:rFonts w:asciiTheme="minorHAnsi" w:hAnsiTheme="minorHAnsi"/>
          <w:sz w:val="20"/>
          <w:szCs w:val="20"/>
        </w:rPr>
        <w:t>center</w:t>
      </w:r>
      <w:proofErr w:type="spellEnd"/>
      <w:r w:rsidRPr="00C23993">
        <w:rPr>
          <w:rFonts w:asciiTheme="minorHAnsi" w:hAnsiTheme="minorHAnsi"/>
          <w:sz w:val="20"/>
          <w:szCs w:val="20"/>
        </w:rPr>
        <w:t xml:space="preserve">), operatorzy maszyn do produkcji wyrobów z tworzyw sztucznych, kierowcy operatorzy wózków jezdniowych, przedstawiciele handlowi. </w:t>
      </w:r>
    </w:p>
    <w:p w14:paraId="4BF45709" w14:textId="45D21352" w:rsidR="00912CF6" w:rsidRPr="00C57A99" w:rsidRDefault="00912CF6" w:rsidP="00074F4C">
      <w:pPr>
        <w:pStyle w:val="Akapitzlist"/>
        <w:spacing w:before="120" w:after="0"/>
        <w:ind w:left="1560"/>
        <w:contextualSpacing w:val="0"/>
        <w:jc w:val="both"/>
        <w:rPr>
          <w:rFonts w:asciiTheme="minorHAnsi" w:hAnsiTheme="minorHAnsi"/>
          <w:i/>
          <w:sz w:val="20"/>
          <w:szCs w:val="20"/>
        </w:rPr>
      </w:pPr>
      <w:r w:rsidRPr="00C23993">
        <w:rPr>
          <w:rFonts w:asciiTheme="minorHAnsi" w:hAnsiTheme="minorHAnsi"/>
          <w:sz w:val="20"/>
          <w:szCs w:val="20"/>
        </w:rPr>
        <w:t xml:space="preserve">Wykaz zawodów deficytowych znajduje się w Załączniku do OPZ – </w:t>
      </w:r>
      <w:r w:rsidRPr="00C57A99">
        <w:rPr>
          <w:rFonts w:asciiTheme="minorHAnsi" w:hAnsiTheme="minorHAnsi"/>
          <w:i/>
          <w:sz w:val="20"/>
          <w:szCs w:val="20"/>
        </w:rPr>
        <w:t>Model Rehabilitacji Kompleksowej. Mapa Drogowa</w:t>
      </w:r>
      <w:r w:rsidR="00C57A99">
        <w:rPr>
          <w:rFonts w:asciiTheme="minorHAnsi" w:hAnsiTheme="minorHAnsi"/>
          <w:i/>
          <w:sz w:val="20"/>
          <w:szCs w:val="20"/>
        </w:rPr>
        <w:t xml:space="preserve"> </w:t>
      </w:r>
      <w:r w:rsidRPr="00C57A99">
        <w:rPr>
          <w:rFonts w:asciiTheme="minorHAnsi" w:hAnsiTheme="minorHAnsi"/>
          <w:i/>
          <w:sz w:val="20"/>
          <w:szCs w:val="20"/>
        </w:rPr>
        <w:t>- Wzory Dokumentów.</w:t>
      </w:r>
    </w:p>
    <w:p w14:paraId="2048ADC4" w14:textId="44687040" w:rsidR="00CF344E" w:rsidRPr="00C23993" w:rsidRDefault="00CF344E" w:rsidP="00074F4C">
      <w:pPr>
        <w:pStyle w:val="Akapitzlist"/>
        <w:numPr>
          <w:ilvl w:val="2"/>
          <w:numId w:val="99"/>
        </w:numPr>
        <w:spacing w:before="120" w:after="0"/>
        <w:ind w:left="1560" w:hanging="709"/>
        <w:contextualSpacing w:val="0"/>
        <w:jc w:val="both"/>
        <w:rPr>
          <w:rFonts w:asciiTheme="minorHAnsi" w:hAnsiTheme="minorHAnsi"/>
          <w:sz w:val="20"/>
          <w:szCs w:val="20"/>
        </w:rPr>
      </w:pPr>
      <w:r w:rsidRPr="00C23993">
        <w:rPr>
          <w:rFonts w:asciiTheme="minorHAnsi" w:hAnsiTheme="minorHAnsi"/>
          <w:sz w:val="20"/>
          <w:szCs w:val="20"/>
        </w:rPr>
        <w:t>w skali makroregionów powtarzające się zawody to m.in.: kucharze, cukiernicy, piekarze, operatorzy maszyn skrawających, fryzjerzy, pracownicy związani z branżą budowlaną.</w:t>
      </w:r>
    </w:p>
    <w:p w14:paraId="1F3EF0C7" w14:textId="02B3DA5F" w:rsidR="00CF344E" w:rsidRPr="00C23993" w:rsidRDefault="00CF344E" w:rsidP="00074F4C">
      <w:pPr>
        <w:pStyle w:val="Akapitzlist"/>
        <w:numPr>
          <w:ilvl w:val="1"/>
          <w:numId w:val="99"/>
        </w:numPr>
        <w:spacing w:before="120" w:after="0"/>
        <w:ind w:left="1560" w:hanging="709"/>
        <w:contextualSpacing w:val="0"/>
        <w:jc w:val="both"/>
        <w:rPr>
          <w:rFonts w:asciiTheme="minorHAnsi" w:hAnsiTheme="minorHAnsi"/>
          <w:sz w:val="20"/>
          <w:szCs w:val="20"/>
        </w:rPr>
      </w:pPr>
      <w:r w:rsidRPr="00C23993">
        <w:rPr>
          <w:rFonts w:asciiTheme="minorHAnsi" w:hAnsiTheme="minorHAnsi"/>
          <w:sz w:val="20"/>
          <w:szCs w:val="20"/>
        </w:rPr>
        <w:t>analizę zawodową branż strategicznych wskazanych w Strategiach Rozwoju oraz Regionalnych Strategiach Innowacji dla poszczególnych województw.</w:t>
      </w:r>
    </w:p>
    <w:p w14:paraId="7B862732" w14:textId="55D36509" w:rsidR="00CF344E" w:rsidRPr="00C23993" w:rsidRDefault="005836D6"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 xml:space="preserve">Wykonawca </w:t>
      </w:r>
      <w:r w:rsidR="00F91564" w:rsidRPr="00C23993">
        <w:rPr>
          <w:rFonts w:asciiTheme="minorHAnsi" w:hAnsiTheme="minorHAnsi"/>
          <w:sz w:val="20"/>
          <w:szCs w:val="20"/>
        </w:rPr>
        <w:t>posiada zdolność przeprowadzenia</w:t>
      </w:r>
      <w:r w:rsidRPr="00C23993">
        <w:rPr>
          <w:rFonts w:asciiTheme="minorHAnsi" w:hAnsiTheme="minorHAnsi"/>
          <w:sz w:val="20"/>
          <w:szCs w:val="20"/>
        </w:rPr>
        <w:t xml:space="preserve"> co najmniej 5 typów szkoleń w ORK</w:t>
      </w:r>
      <w:r w:rsidR="00D71915" w:rsidRPr="00C23993">
        <w:rPr>
          <w:rFonts w:asciiTheme="minorHAnsi" w:hAnsiTheme="minorHAnsi"/>
          <w:sz w:val="20"/>
          <w:szCs w:val="20"/>
        </w:rPr>
        <w:t xml:space="preserve"> (wariant I)</w:t>
      </w:r>
      <w:r w:rsidRPr="00C23993">
        <w:rPr>
          <w:rFonts w:asciiTheme="minorHAnsi" w:hAnsiTheme="minorHAnsi"/>
          <w:sz w:val="20"/>
          <w:szCs w:val="20"/>
        </w:rPr>
        <w:t xml:space="preserve"> spośród wskazanych poniżej:</w:t>
      </w:r>
    </w:p>
    <w:tbl>
      <w:tblPr>
        <w:tblStyle w:val="Jasnasiatkaakcent1"/>
        <w:tblW w:w="4836" w:type="pct"/>
        <w:jc w:val="center"/>
        <w:tblLook w:val="0000" w:firstRow="0" w:lastRow="0" w:firstColumn="0" w:lastColumn="0" w:noHBand="0" w:noVBand="0"/>
      </w:tblPr>
      <w:tblGrid>
        <w:gridCol w:w="6611"/>
        <w:gridCol w:w="1416"/>
        <w:gridCol w:w="1504"/>
      </w:tblGrid>
      <w:tr w:rsidR="008E4BCB" w:rsidRPr="00C23993" w14:paraId="5E65F258" w14:textId="77777777" w:rsidTr="008E4BC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02E9A981" w14:textId="7BCA6A98" w:rsidR="00C36705" w:rsidRPr="00C23993" w:rsidRDefault="00C36705" w:rsidP="008E4BCB">
            <w:pPr>
              <w:spacing w:before="60" w:after="0" w:line="240" w:lineRule="auto"/>
              <w:jc w:val="center"/>
              <w:rPr>
                <w:b/>
                <w:sz w:val="18"/>
                <w:szCs w:val="18"/>
              </w:rPr>
            </w:pPr>
            <w:r w:rsidRPr="00C23993">
              <w:rPr>
                <w:b/>
                <w:sz w:val="18"/>
                <w:szCs w:val="18"/>
              </w:rPr>
              <w:t>Zawody</w:t>
            </w:r>
          </w:p>
        </w:tc>
        <w:tc>
          <w:tcPr>
            <w:tcW w:w="743" w:type="pct"/>
          </w:tcPr>
          <w:p w14:paraId="59187415" w14:textId="77777777" w:rsidR="00C36705" w:rsidRPr="00C23993" w:rsidRDefault="00C36705" w:rsidP="008E4BCB">
            <w:pPr>
              <w:spacing w:before="60"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C23993">
              <w:rPr>
                <w:b/>
                <w:sz w:val="18"/>
                <w:szCs w:val="18"/>
              </w:rPr>
              <w:t>Forma realizacji - KKZ</w:t>
            </w:r>
          </w:p>
        </w:tc>
        <w:tc>
          <w:tcPr>
            <w:cnfStyle w:val="000010000000" w:firstRow="0" w:lastRow="0" w:firstColumn="0" w:lastColumn="0" w:oddVBand="1" w:evenVBand="0" w:oddHBand="0" w:evenHBand="0" w:firstRowFirstColumn="0" w:firstRowLastColumn="0" w:lastRowFirstColumn="0" w:lastRowLastColumn="0"/>
            <w:tcW w:w="789" w:type="pct"/>
          </w:tcPr>
          <w:p w14:paraId="1A2A28A5" w14:textId="77777777" w:rsidR="00C36705" w:rsidRPr="00C23993" w:rsidRDefault="00C36705" w:rsidP="008E4BCB">
            <w:pPr>
              <w:spacing w:before="60" w:after="0" w:line="240" w:lineRule="auto"/>
              <w:rPr>
                <w:b/>
                <w:sz w:val="18"/>
                <w:szCs w:val="18"/>
              </w:rPr>
            </w:pPr>
            <w:r w:rsidRPr="00C23993">
              <w:rPr>
                <w:b/>
                <w:sz w:val="18"/>
                <w:szCs w:val="18"/>
              </w:rPr>
              <w:t xml:space="preserve">Forma realizacji – inne kursy </w:t>
            </w:r>
          </w:p>
        </w:tc>
      </w:tr>
      <w:tr w:rsidR="008E4BCB" w:rsidRPr="00C23993" w14:paraId="126D39ED" w14:textId="77777777" w:rsidTr="008E4BCB">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080F00D9" w14:textId="77777777" w:rsidR="00C36705" w:rsidRPr="00C23993" w:rsidRDefault="00C36705" w:rsidP="008E4BCB">
            <w:pPr>
              <w:pStyle w:val="Akapitzlist"/>
              <w:numPr>
                <w:ilvl w:val="0"/>
                <w:numId w:val="92"/>
              </w:numPr>
              <w:spacing w:before="60" w:after="0" w:line="240" w:lineRule="auto"/>
              <w:ind w:left="164" w:hanging="164"/>
              <w:contextualSpacing w:val="0"/>
              <w:rPr>
                <w:sz w:val="18"/>
                <w:szCs w:val="18"/>
              </w:rPr>
            </w:pPr>
            <w:r w:rsidRPr="00C23993">
              <w:rPr>
                <w:sz w:val="18"/>
                <w:szCs w:val="18"/>
              </w:rPr>
              <w:t>Graficy komputerowi</w:t>
            </w:r>
          </w:p>
        </w:tc>
        <w:tc>
          <w:tcPr>
            <w:tcW w:w="743" w:type="pct"/>
          </w:tcPr>
          <w:p w14:paraId="42A0475E"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C23993">
              <w:rPr>
                <w:sz w:val="18"/>
                <w:szCs w:val="18"/>
              </w:rPr>
              <w:t>X</w:t>
            </w:r>
          </w:p>
        </w:tc>
        <w:tc>
          <w:tcPr>
            <w:cnfStyle w:val="000010000000" w:firstRow="0" w:lastRow="0" w:firstColumn="0" w:lastColumn="0" w:oddVBand="1" w:evenVBand="0" w:oddHBand="0" w:evenHBand="0" w:firstRowFirstColumn="0" w:firstRowLastColumn="0" w:lastRowFirstColumn="0" w:lastRowLastColumn="0"/>
            <w:tcW w:w="789" w:type="pct"/>
          </w:tcPr>
          <w:p w14:paraId="19DEC661"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338EAE03" w14:textId="77777777" w:rsidTr="008E4BC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035405E7" w14:textId="77777777" w:rsidR="00C36705" w:rsidRPr="00C23993" w:rsidRDefault="00C36705" w:rsidP="008E4BCB">
            <w:pPr>
              <w:pStyle w:val="Akapitzlist"/>
              <w:numPr>
                <w:ilvl w:val="0"/>
                <w:numId w:val="92"/>
              </w:numPr>
              <w:spacing w:before="60" w:after="0" w:line="240" w:lineRule="auto"/>
              <w:ind w:left="164" w:hanging="164"/>
              <w:contextualSpacing w:val="0"/>
              <w:rPr>
                <w:sz w:val="18"/>
                <w:szCs w:val="18"/>
              </w:rPr>
            </w:pPr>
            <w:r w:rsidRPr="00C23993">
              <w:rPr>
                <w:sz w:val="18"/>
                <w:szCs w:val="18"/>
              </w:rPr>
              <w:t xml:space="preserve">Spedytorzy i logistycy </w:t>
            </w:r>
          </w:p>
        </w:tc>
        <w:tc>
          <w:tcPr>
            <w:tcW w:w="743" w:type="pct"/>
          </w:tcPr>
          <w:p w14:paraId="4973295D" w14:textId="77777777" w:rsidR="00C36705" w:rsidRPr="00C23993" w:rsidRDefault="00C36705" w:rsidP="008E4B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C23993">
              <w:rPr>
                <w:sz w:val="18"/>
                <w:szCs w:val="18"/>
              </w:rPr>
              <w:t>X</w:t>
            </w:r>
          </w:p>
        </w:tc>
        <w:tc>
          <w:tcPr>
            <w:cnfStyle w:val="000010000000" w:firstRow="0" w:lastRow="0" w:firstColumn="0" w:lastColumn="0" w:oddVBand="1" w:evenVBand="0" w:oddHBand="0" w:evenHBand="0" w:firstRowFirstColumn="0" w:firstRowLastColumn="0" w:lastRowFirstColumn="0" w:lastRowLastColumn="0"/>
            <w:tcW w:w="789" w:type="pct"/>
          </w:tcPr>
          <w:p w14:paraId="6206A256"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67E888C1" w14:textId="77777777" w:rsidTr="008E4BCB">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03B66ABB" w14:textId="77777777" w:rsidR="00C36705" w:rsidRPr="00C23993" w:rsidRDefault="00C36705" w:rsidP="008E4BCB">
            <w:pPr>
              <w:pStyle w:val="Akapitzlist"/>
              <w:numPr>
                <w:ilvl w:val="0"/>
                <w:numId w:val="92"/>
              </w:numPr>
              <w:spacing w:before="60" w:after="0" w:line="240" w:lineRule="auto"/>
              <w:ind w:left="164" w:hanging="164"/>
              <w:contextualSpacing w:val="0"/>
              <w:rPr>
                <w:sz w:val="18"/>
                <w:szCs w:val="18"/>
              </w:rPr>
            </w:pPr>
            <w:r w:rsidRPr="00C23993">
              <w:rPr>
                <w:sz w:val="18"/>
                <w:szCs w:val="18"/>
              </w:rPr>
              <w:t>Projektanci i administratorzy baz danych, programiści</w:t>
            </w:r>
          </w:p>
        </w:tc>
        <w:tc>
          <w:tcPr>
            <w:tcW w:w="743" w:type="pct"/>
          </w:tcPr>
          <w:p w14:paraId="08293FE9"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89" w:type="pct"/>
          </w:tcPr>
          <w:p w14:paraId="3185750F"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5A892EC4" w14:textId="77777777" w:rsidTr="008E4BC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5ED338D1" w14:textId="77777777" w:rsidR="00C36705" w:rsidRPr="00C23993" w:rsidRDefault="00C36705" w:rsidP="008E4BCB">
            <w:pPr>
              <w:pStyle w:val="Akapitzlist"/>
              <w:numPr>
                <w:ilvl w:val="0"/>
                <w:numId w:val="92"/>
              </w:numPr>
              <w:spacing w:before="60" w:after="0" w:line="240" w:lineRule="auto"/>
              <w:ind w:left="164" w:hanging="164"/>
              <w:contextualSpacing w:val="0"/>
              <w:rPr>
                <w:sz w:val="18"/>
                <w:szCs w:val="18"/>
              </w:rPr>
            </w:pPr>
            <w:r w:rsidRPr="00C23993">
              <w:rPr>
                <w:sz w:val="18"/>
                <w:szCs w:val="18"/>
              </w:rPr>
              <w:t xml:space="preserve">Przedstawiciele handlowi </w:t>
            </w:r>
          </w:p>
        </w:tc>
        <w:tc>
          <w:tcPr>
            <w:tcW w:w="743" w:type="pct"/>
          </w:tcPr>
          <w:p w14:paraId="6837888F" w14:textId="77777777" w:rsidR="00C36705" w:rsidRPr="00C23993" w:rsidRDefault="00C36705" w:rsidP="008E4B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89" w:type="pct"/>
          </w:tcPr>
          <w:p w14:paraId="357EBF99"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0CDF3317" w14:textId="77777777" w:rsidTr="008E4BCB">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5BD3FB67" w14:textId="77777777" w:rsidR="00C36705" w:rsidRPr="00C23993" w:rsidRDefault="00C36705" w:rsidP="008E4BCB">
            <w:pPr>
              <w:spacing w:before="60" w:after="0" w:line="240" w:lineRule="auto"/>
              <w:ind w:left="164" w:hanging="164"/>
              <w:rPr>
                <w:sz w:val="18"/>
                <w:szCs w:val="18"/>
              </w:rPr>
            </w:pPr>
            <w:r w:rsidRPr="00C23993">
              <w:rPr>
                <w:sz w:val="18"/>
                <w:szCs w:val="18"/>
              </w:rPr>
              <w:lastRenderedPageBreak/>
              <w:t>5. Pracownicy ds. finansowo-księgowych</w:t>
            </w:r>
          </w:p>
          <w:p w14:paraId="6E609554" w14:textId="77777777" w:rsidR="00C36705" w:rsidRPr="00C23993" w:rsidRDefault="00C36705" w:rsidP="008E4BCB">
            <w:pPr>
              <w:spacing w:before="60" w:after="0" w:line="240" w:lineRule="auto"/>
              <w:ind w:left="164" w:hanging="164"/>
              <w:rPr>
                <w:sz w:val="18"/>
                <w:szCs w:val="18"/>
              </w:rPr>
            </w:pPr>
            <w:r w:rsidRPr="00C23993">
              <w:rPr>
                <w:sz w:val="18"/>
                <w:szCs w:val="18"/>
              </w:rPr>
              <w:t>- Asystent do spraw księgowości (kod: 431101)</w:t>
            </w:r>
          </w:p>
          <w:p w14:paraId="0A4D9B79" w14:textId="77777777" w:rsidR="00C36705" w:rsidRPr="00C23993" w:rsidRDefault="00C36705" w:rsidP="008E4BCB">
            <w:pPr>
              <w:spacing w:before="60" w:after="0" w:line="240" w:lineRule="auto"/>
              <w:ind w:left="164" w:hanging="164"/>
              <w:rPr>
                <w:sz w:val="18"/>
                <w:szCs w:val="18"/>
              </w:rPr>
            </w:pPr>
            <w:r w:rsidRPr="00C23993">
              <w:rPr>
                <w:sz w:val="18"/>
                <w:szCs w:val="18"/>
              </w:rPr>
              <w:t>- Fakturzystka (kod: 431102)</w:t>
            </w:r>
          </w:p>
          <w:p w14:paraId="5E52306B" w14:textId="77777777" w:rsidR="00C36705" w:rsidRPr="00C23993" w:rsidRDefault="00C36705" w:rsidP="008E4BCB">
            <w:pPr>
              <w:spacing w:before="60" w:after="0" w:line="240" w:lineRule="auto"/>
              <w:ind w:left="164" w:hanging="164"/>
              <w:rPr>
                <w:sz w:val="18"/>
                <w:szCs w:val="18"/>
              </w:rPr>
            </w:pPr>
            <w:r w:rsidRPr="00C23993">
              <w:rPr>
                <w:sz w:val="18"/>
                <w:szCs w:val="18"/>
              </w:rPr>
              <w:t>-Technik rachunkowości (kod: 431103)</w:t>
            </w:r>
          </w:p>
        </w:tc>
        <w:tc>
          <w:tcPr>
            <w:tcW w:w="743" w:type="pct"/>
          </w:tcPr>
          <w:p w14:paraId="1218734F"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p w14:paraId="4F0C4988"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p w14:paraId="256DCA36"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p w14:paraId="7FF3515B"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C23993">
              <w:rPr>
                <w:sz w:val="18"/>
                <w:szCs w:val="18"/>
              </w:rPr>
              <w:t xml:space="preserve"> X</w:t>
            </w:r>
          </w:p>
        </w:tc>
        <w:tc>
          <w:tcPr>
            <w:cnfStyle w:val="000010000000" w:firstRow="0" w:lastRow="0" w:firstColumn="0" w:lastColumn="0" w:oddVBand="1" w:evenVBand="0" w:oddHBand="0" w:evenHBand="0" w:firstRowFirstColumn="0" w:firstRowLastColumn="0" w:lastRowFirstColumn="0" w:lastRowLastColumn="0"/>
            <w:tcW w:w="789" w:type="pct"/>
          </w:tcPr>
          <w:p w14:paraId="348504CC" w14:textId="77777777" w:rsidR="00C36705" w:rsidRPr="00C23993" w:rsidRDefault="00C36705" w:rsidP="008E4BCB">
            <w:pPr>
              <w:spacing w:before="60" w:after="0" w:line="240" w:lineRule="auto"/>
              <w:jc w:val="center"/>
              <w:rPr>
                <w:sz w:val="18"/>
                <w:szCs w:val="18"/>
              </w:rPr>
            </w:pPr>
            <w:r w:rsidRPr="00C23993">
              <w:rPr>
                <w:sz w:val="18"/>
                <w:szCs w:val="18"/>
              </w:rPr>
              <w:t>X</w:t>
            </w:r>
          </w:p>
          <w:p w14:paraId="6E15DFF2" w14:textId="77777777" w:rsidR="00C36705" w:rsidRPr="00C23993" w:rsidRDefault="00C36705" w:rsidP="008E4BCB">
            <w:pPr>
              <w:spacing w:before="60" w:after="0" w:line="240" w:lineRule="auto"/>
              <w:jc w:val="center"/>
              <w:rPr>
                <w:sz w:val="18"/>
                <w:szCs w:val="18"/>
              </w:rPr>
            </w:pPr>
            <w:r w:rsidRPr="00C23993">
              <w:rPr>
                <w:sz w:val="18"/>
                <w:szCs w:val="18"/>
              </w:rPr>
              <w:t>X</w:t>
            </w:r>
          </w:p>
          <w:p w14:paraId="583D3EF3" w14:textId="77777777" w:rsidR="00C36705" w:rsidRPr="00C23993" w:rsidRDefault="00C36705" w:rsidP="008E4BCB">
            <w:pPr>
              <w:spacing w:before="60" w:after="0" w:line="240" w:lineRule="auto"/>
              <w:jc w:val="center"/>
              <w:rPr>
                <w:sz w:val="18"/>
                <w:szCs w:val="18"/>
              </w:rPr>
            </w:pPr>
            <w:r w:rsidRPr="00C23993">
              <w:rPr>
                <w:sz w:val="18"/>
                <w:szCs w:val="18"/>
              </w:rPr>
              <w:t>X</w:t>
            </w:r>
          </w:p>
          <w:p w14:paraId="40A4C9D1"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25319A1A" w14:textId="77777777" w:rsidTr="008E4BC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69B7BCDD" w14:textId="2BE1ABB0" w:rsidR="00C36705" w:rsidRPr="00C23993" w:rsidRDefault="00C36705" w:rsidP="008E4BCB">
            <w:pPr>
              <w:spacing w:before="60" w:after="0" w:line="240" w:lineRule="auto"/>
              <w:rPr>
                <w:sz w:val="18"/>
                <w:szCs w:val="18"/>
              </w:rPr>
            </w:pPr>
            <w:r w:rsidRPr="00C23993">
              <w:rPr>
                <w:sz w:val="18"/>
                <w:szCs w:val="18"/>
              </w:rPr>
              <w:t>6. Pracownicy ds. rachunkowości i księgowości</w:t>
            </w:r>
            <w:r w:rsidRPr="00C23993">
              <w:rPr>
                <w:sz w:val="18"/>
                <w:szCs w:val="18"/>
              </w:rPr>
              <w:cr/>
              <w:t>- Specjalista do spraw rachunkowości (kod: 241103)</w:t>
            </w:r>
          </w:p>
          <w:p w14:paraId="48D55D60" w14:textId="77777777" w:rsidR="00C36705" w:rsidRPr="00C23993" w:rsidRDefault="00C36705" w:rsidP="008E4BCB">
            <w:pPr>
              <w:spacing w:before="60" w:after="0" w:line="240" w:lineRule="auto"/>
              <w:rPr>
                <w:sz w:val="18"/>
                <w:szCs w:val="18"/>
              </w:rPr>
            </w:pPr>
            <w:r w:rsidRPr="00C23993">
              <w:rPr>
                <w:sz w:val="18"/>
                <w:szCs w:val="18"/>
              </w:rPr>
              <w:t>- Specjalista do spraw rachunkowości inwestycyjnej (kod: 241104)</w:t>
            </w:r>
          </w:p>
          <w:p w14:paraId="3C6C05B7" w14:textId="77777777" w:rsidR="00C36705" w:rsidRPr="00C23993" w:rsidRDefault="00C36705" w:rsidP="008E4BCB">
            <w:pPr>
              <w:spacing w:before="60" w:after="0" w:line="240" w:lineRule="auto"/>
              <w:rPr>
                <w:sz w:val="18"/>
                <w:szCs w:val="18"/>
              </w:rPr>
            </w:pPr>
            <w:r w:rsidRPr="00C23993">
              <w:rPr>
                <w:sz w:val="18"/>
                <w:szCs w:val="18"/>
              </w:rPr>
              <w:t>- Specjalista do spraw rachunkowości podatkowej (kod: 241105)</w:t>
            </w:r>
          </w:p>
          <w:p w14:paraId="17240F28" w14:textId="77777777" w:rsidR="00C36705" w:rsidRPr="00C23993" w:rsidRDefault="00C36705" w:rsidP="008E4BCB">
            <w:pPr>
              <w:spacing w:before="60" w:after="0" w:line="240" w:lineRule="auto"/>
              <w:rPr>
                <w:sz w:val="18"/>
                <w:szCs w:val="18"/>
              </w:rPr>
            </w:pPr>
            <w:r w:rsidRPr="00C23993">
              <w:rPr>
                <w:sz w:val="18"/>
                <w:szCs w:val="18"/>
              </w:rPr>
              <w:t>- Specjalista do spraw rachunkowości zarządczej (kod: 241106)</w:t>
            </w:r>
          </w:p>
        </w:tc>
        <w:tc>
          <w:tcPr>
            <w:tcW w:w="743" w:type="pct"/>
          </w:tcPr>
          <w:p w14:paraId="5D66248E" w14:textId="77777777" w:rsidR="00C36705" w:rsidRPr="00C23993" w:rsidRDefault="00C36705" w:rsidP="008E4B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C23993">
              <w:rPr>
                <w:sz w:val="18"/>
                <w:szCs w:val="18"/>
              </w:rPr>
              <w:t>X</w:t>
            </w:r>
          </w:p>
        </w:tc>
        <w:tc>
          <w:tcPr>
            <w:cnfStyle w:val="000010000000" w:firstRow="0" w:lastRow="0" w:firstColumn="0" w:lastColumn="0" w:oddVBand="1" w:evenVBand="0" w:oddHBand="0" w:evenHBand="0" w:firstRowFirstColumn="0" w:firstRowLastColumn="0" w:lastRowFirstColumn="0" w:lastRowLastColumn="0"/>
            <w:tcW w:w="789" w:type="pct"/>
          </w:tcPr>
          <w:p w14:paraId="3295502D"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386EA463" w14:textId="77777777" w:rsidTr="008E4BCB">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7AF1A36B" w14:textId="4478716D" w:rsidR="00C36705" w:rsidRPr="00C23993" w:rsidRDefault="00C36705" w:rsidP="008E4BCB">
            <w:pPr>
              <w:spacing w:before="60" w:after="0" w:line="240" w:lineRule="auto"/>
              <w:rPr>
                <w:sz w:val="18"/>
                <w:szCs w:val="18"/>
              </w:rPr>
            </w:pPr>
            <w:r w:rsidRPr="00C23993">
              <w:rPr>
                <w:sz w:val="18"/>
                <w:szCs w:val="18"/>
              </w:rPr>
              <w:t>7.  Programista (tworzenie oprogramowania), tester oprogramowania (branża badań i rozwoju)</w:t>
            </w:r>
          </w:p>
        </w:tc>
        <w:tc>
          <w:tcPr>
            <w:tcW w:w="743" w:type="pct"/>
          </w:tcPr>
          <w:p w14:paraId="2317471E"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89" w:type="pct"/>
          </w:tcPr>
          <w:p w14:paraId="4F101E7E"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650B8B86" w14:textId="77777777" w:rsidTr="008E4BC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07A530ED" w14:textId="51952CB5" w:rsidR="00C36705" w:rsidRPr="00C23993" w:rsidRDefault="00F4652E" w:rsidP="008E4BCB">
            <w:pPr>
              <w:pStyle w:val="Akapitzlist"/>
              <w:numPr>
                <w:ilvl w:val="0"/>
                <w:numId w:val="45"/>
              </w:numPr>
              <w:spacing w:before="60" w:after="0" w:line="240" w:lineRule="auto"/>
              <w:ind w:left="164" w:hanging="164"/>
              <w:contextualSpacing w:val="0"/>
              <w:rPr>
                <w:sz w:val="18"/>
                <w:szCs w:val="18"/>
              </w:rPr>
            </w:pPr>
            <w:r w:rsidRPr="00C23993">
              <w:rPr>
                <w:sz w:val="18"/>
                <w:szCs w:val="18"/>
              </w:rPr>
              <w:t xml:space="preserve">  </w:t>
            </w:r>
            <w:r w:rsidR="00C36705" w:rsidRPr="00C23993">
              <w:rPr>
                <w:sz w:val="18"/>
                <w:szCs w:val="18"/>
              </w:rPr>
              <w:t xml:space="preserve">Specjaliści tzw. data </w:t>
            </w:r>
            <w:proofErr w:type="spellStart"/>
            <w:r w:rsidR="00C36705" w:rsidRPr="00C23993">
              <w:rPr>
                <w:sz w:val="18"/>
                <w:szCs w:val="18"/>
              </w:rPr>
              <w:t>miningu</w:t>
            </w:r>
            <w:proofErr w:type="spellEnd"/>
            <w:r w:rsidR="00C36705" w:rsidRPr="00C23993">
              <w:rPr>
                <w:sz w:val="18"/>
                <w:szCs w:val="18"/>
              </w:rPr>
              <w:t xml:space="preserve">, specjaliści pozyskiwania, gromadzenia i </w:t>
            </w:r>
            <w:r w:rsidRPr="00C23993">
              <w:rPr>
                <w:sz w:val="18"/>
                <w:szCs w:val="18"/>
              </w:rPr>
              <w:t xml:space="preserve">  </w:t>
            </w:r>
            <w:r w:rsidR="00C36705" w:rsidRPr="00C23993">
              <w:rPr>
                <w:sz w:val="18"/>
                <w:szCs w:val="18"/>
              </w:rPr>
              <w:t>przetwarzania informacji i dużej ilości danych (Big Data) w tzw. chmurze</w:t>
            </w:r>
          </w:p>
        </w:tc>
        <w:tc>
          <w:tcPr>
            <w:tcW w:w="743" w:type="pct"/>
          </w:tcPr>
          <w:p w14:paraId="6752A819" w14:textId="77777777" w:rsidR="00C36705" w:rsidRPr="00C23993" w:rsidRDefault="00C36705" w:rsidP="008E4B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89" w:type="pct"/>
          </w:tcPr>
          <w:p w14:paraId="6907A32B"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7BFD16C1" w14:textId="77777777" w:rsidTr="008E4BCB">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06F48AE5" w14:textId="6D3D55B0" w:rsidR="00C36705" w:rsidRPr="00C23993" w:rsidRDefault="00F4652E" w:rsidP="008E4BCB">
            <w:pPr>
              <w:pStyle w:val="Akapitzlist"/>
              <w:numPr>
                <w:ilvl w:val="0"/>
                <w:numId w:val="45"/>
              </w:numPr>
              <w:spacing w:before="60" w:after="0" w:line="240" w:lineRule="auto"/>
              <w:ind w:left="164" w:hanging="164"/>
              <w:contextualSpacing w:val="0"/>
              <w:rPr>
                <w:sz w:val="18"/>
                <w:szCs w:val="18"/>
              </w:rPr>
            </w:pPr>
            <w:r w:rsidRPr="00C23993">
              <w:rPr>
                <w:sz w:val="18"/>
                <w:szCs w:val="18"/>
              </w:rPr>
              <w:t xml:space="preserve">   </w:t>
            </w:r>
            <w:r w:rsidR="00C36705" w:rsidRPr="00C23993">
              <w:rPr>
                <w:sz w:val="18"/>
                <w:szCs w:val="18"/>
              </w:rPr>
              <w:t>Informatyk – specjalista od bezpieczeństwa komórkowej transmisji danych</w:t>
            </w:r>
          </w:p>
        </w:tc>
        <w:tc>
          <w:tcPr>
            <w:tcW w:w="743" w:type="pct"/>
          </w:tcPr>
          <w:p w14:paraId="6E81264A"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89" w:type="pct"/>
          </w:tcPr>
          <w:p w14:paraId="6BA6E070"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517D8FA2" w14:textId="77777777" w:rsidTr="008E4BC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375EE3DF" w14:textId="77777777" w:rsidR="00C36705" w:rsidRPr="00C23993" w:rsidRDefault="00C36705" w:rsidP="008E4BCB">
            <w:pPr>
              <w:pStyle w:val="Akapitzlist"/>
              <w:numPr>
                <w:ilvl w:val="0"/>
                <w:numId w:val="45"/>
              </w:numPr>
              <w:spacing w:before="60" w:after="0" w:line="240" w:lineRule="auto"/>
              <w:ind w:left="306" w:hanging="306"/>
              <w:contextualSpacing w:val="0"/>
              <w:rPr>
                <w:sz w:val="18"/>
                <w:szCs w:val="18"/>
              </w:rPr>
            </w:pPr>
            <w:r w:rsidRPr="00C23993">
              <w:rPr>
                <w:sz w:val="18"/>
                <w:szCs w:val="18"/>
              </w:rPr>
              <w:t>Archiwista internetowy</w:t>
            </w:r>
          </w:p>
        </w:tc>
        <w:tc>
          <w:tcPr>
            <w:tcW w:w="743" w:type="pct"/>
          </w:tcPr>
          <w:p w14:paraId="4E58C24B" w14:textId="77777777" w:rsidR="00C36705" w:rsidRPr="00C23993" w:rsidRDefault="00C36705" w:rsidP="008E4B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89" w:type="pct"/>
          </w:tcPr>
          <w:p w14:paraId="3E22A0BF" w14:textId="77777777" w:rsidR="00C36705" w:rsidRPr="00C23993" w:rsidRDefault="00C36705" w:rsidP="008E4BCB">
            <w:pPr>
              <w:spacing w:before="60" w:after="0" w:line="240" w:lineRule="auto"/>
              <w:jc w:val="center"/>
              <w:rPr>
                <w:sz w:val="18"/>
                <w:szCs w:val="18"/>
              </w:rPr>
            </w:pPr>
            <w:r w:rsidRPr="00C23993">
              <w:rPr>
                <w:sz w:val="18"/>
                <w:szCs w:val="18"/>
              </w:rPr>
              <w:t>X</w:t>
            </w:r>
          </w:p>
        </w:tc>
      </w:tr>
      <w:tr w:rsidR="008E4BCB" w:rsidRPr="00C23993" w14:paraId="14590DD2" w14:textId="77777777" w:rsidTr="008E4BCB">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468" w:type="pct"/>
          </w:tcPr>
          <w:p w14:paraId="58FC284B" w14:textId="77777777" w:rsidR="00C36705" w:rsidRPr="00C23993" w:rsidRDefault="00C36705" w:rsidP="008E4BCB">
            <w:pPr>
              <w:pStyle w:val="Akapitzlist"/>
              <w:numPr>
                <w:ilvl w:val="0"/>
                <w:numId w:val="45"/>
              </w:numPr>
              <w:spacing w:before="60" w:after="0" w:line="240" w:lineRule="auto"/>
              <w:ind w:left="306" w:hanging="306"/>
              <w:contextualSpacing w:val="0"/>
              <w:rPr>
                <w:sz w:val="18"/>
                <w:szCs w:val="18"/>
              </w:rPr>
            </w:pPr>
            <w:r w:rsidRPr="00C23993">
              <w:rPr>
                <w:sz w:val="18"/>
                <w:szCs w:val="18"/>
              </w:rPr>
              <w:t>Scenarzysta gier komputerowych i programów telewizji 3D</w:t>
            </w:r>
          </w:p>
        </w:tc>
        <w:tc>
          <w:tcPr>
            <w:tcW w:w="743" w:type="pct"/>
          </w:tcPr>
          <w:p w14:paraId="5CA2BB68" w14:textId="77777777" w:rsidR="00C36705" w:rsidRPr="00C23993" w:rsidRDefault="00C36705" w:rsidP="008E4BCB">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89" w:type="pct"/>
          </w:tcPr>
          <w:p w14:paraId="69FC6FC7" w14:textId="77777777" w:rsidR="00C36705" w:rsidRPr="00C23993" w:rsidRDefault="00C36705" w:rsidP="008E4BCB">
            <w:pPr>
              <w:spacing w:before="60" w:after="0" w:line="240" w:lineRule="auto"/>
              <w:jc w:val="center"/>
              <w:rPr>
                <w:sz w:val="18"/>
                <w:szCs w:val="18"/>
              </w:rPr>
            </w:pPr>
            <w:r w:rsidRPr="00C23993">
              <w:rPr>
                <w:sz w:val="18"/>
                <w:szCs w:val="18"/>
              </w:rPr>
              <w:t>X</w:t>
            </w:r>
          </w:p>
        </w:tc>
      </w:tr>
    </w:tbl>
    <w:p w14:paraId="2E93BBD8" w14:textId="77777777" w:rsidR="00667AA1" w:rsidRPr="00C23993" w:rsidRDefault="00667AA1" w:rsidP="0086146A">
      <w:pPr>
        <w:pStyle w:val="Akapitzlist"/>
        <w:numPr>
          <w:ilvl w:val="0"/>
          <w:numId w:val="99"/>
        </w:numPr>
        <w:spacing w:before="120" w:after="0"/>
        <w:contextualSpacing w:val="0"/>
        <w:jc w:val="both"/>
        <w:rPr>
          <w:rFonts w:asciiTheme="minorHAnsi" w:hAnsiTheme="minorHAnsi"/>
          <w:sz w:val="20"/>
          <w:szCs w:val="20"/>
        </w:rPr>
      </w:pPr>
      <w:r w:rsidRPr="00C23993">
        <w:rPr>
          <w:rFonts w:asciiTheme="minorHAnsi" w:hAnsiTheme="minorHAnsi"/>
          <w:sz w:val="20"/>
          <w:szCs w:val="20"/>
        </w:rPr>
        <w:t>Wykorzystywane dokumenty:</w:t>
      </w:r>
    </w:p>
    <w:p w14:paraId="749A2907" w14:textId="77777777" w:rsidR="00667AA1" w:rsidRPr="00C23993" w:rsidRDefault="00667AA1" w:rsidP="00074F4C">
      <w:pPr>
        <w:pStyle w:val="Akapitzlist"/>
        <w:numPr>
          <w:ilvl w:val="1"/>
          <w:numId w:val="99"/>
        </w:numPr>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Indywidualny Program Rehabilitacji w części zawodowej, </w:t>
      </w:r>
    </w:p>
    <w:p w14:paraId="5924F065" w14:textId="77777777" w:rsidR="00667AA1" w:rsidRPr="00C23993" w:rsidRDefault="00667AA1" w:rsidP="00074F4C">
      <w:pPr>
        <w:pStyle w:val="Akapitzlist"/>
        <w:numPr>
          <w:ilvl w:val="1"/>
          <w:numId w:val="99"/>
        </w:numPr>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Dziennik szkolenia,</w:t>
      </w:r>
    </w:p>
    <w:p w14:paraId="79274075" w14:textId="77777777" w:rsidR="00667AA1" w:rsidRPr="00C23993" w:rsidRDefault="00667AA1" w:rsidP="00074F4C">
      <w:pPr>
        <w:pStyle w:val="Akapitzlist"/>
        <w:numPr>
          <w:ilvl w:val="1"/>
          <w:numId w:val="99"/>
        </w:numPr>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Ewidencja wydanych zaświadczeń,</w:t>
      </w:r>
    </w:p>
    <w:p w14:paraId="71E0CCAD" w14:textId="77777777" w:rsidR="00667AA1" w:rsidRPr="00C23993" w:rsidRDefault="00667AA1" w:rsidP="00074F4C">
      <w:pPr>
        <w:pStyle w:val="Akapitzlist"/>
        <w:numPr>
          <w:ilvl w:val="1"/>
          <w:numId w:val="99"/>
        </w:numPr>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W przypadku KKZ i KUZ załączniki wynikające z przepisów oświatowych.</w:t>
      </w:r>
    </w:p>
    <w:p w14:paraId="75DF3B56" w14:textId="77777777" w:rsidR="00E35B08" w:rsidRPr="00C23993" w:rsidRDefault="00E35B08" w:rsidP="00074F4C">
      <w:pPr>
        <w:spacing w:before="120" w:after="0" w:line="240" w:lineRule="auto"/>
        <w:jc w:val="both"/>
        <w:rPr>
          <w:rFonts w:asciiTheme="minorHAnsi" w:hAnsiTheme="minorHAnsi"/>
          <w:b/>
          <w:sz w:val="20"/>
          <w:szCs w:val="20"/>
        </w:rPr>
      </w:pPr>
    </w:p>
    <w:p w14:paraId="5818F292" w14:textId="77777777" w:rsidR="00667AA1" w:rsidRPr="00C23993" w:rsidRDefault="00667AA1" w:rsidP="00074F4C">
      <w:pPr>
        <w:spacing w:before="120" w:after="0" w:line="240" w:lineRule="auto"/>
        <w:jc w:val="both"/>
        <w:rPr>
          <w:rFonts w:asciiTheme="minorHAnsi" w:hAnsiTheme="minorHAnsi"/>
          <w:sz w:val="20"/>
        </w:rPr>
      </w:pPr>
      <w:bookmarkStart w:id="91" w:name="_Hlk535792074"/>
      <w:r w:rsidRPr="00C23993">
        <w:rPr>
          <w:rFonts w:asciiTheme="minorHAnsi" w:hAnsiTheme="minorHAnsi"/>
          <w:b/>
          <w:sz w:val="20"/>
        </w:rPr>
        <w:t>Obszar pośrednictwa pracy - Wsparcie w powrocie/wejściu na rynek pracy</w:t>
      </w:r>
    </w:p>
    <w:bookmarkEnd w:id="91"/>
    <w:p w14:paraId="501EB044" w14:textId="40DE43CF" w:rsidR="00667AA1" w:rsidRPr="00C23993" w:rsidRDefault="005836D6" w:rsidP="00074F4C">
      <w:pPr>
        <w:pStyle w:val="Akapitzlist"/>
        <w:numPr>
          <w:ilvl w:val="0"/>
          <w:numId w:val="99"/>
        </w:numPr>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Wykonawca odpowiada za wykonanie następujących działań:</w:t>
      </w:r>
    </w:p>
    <w:p w14:paraId="445D09C1" w14:textId="22BAAD53" w:rsidR="00667AA1" w:rsidRPr="00C23993" w:rsidRDefault="00667AA1" w:rsidP="00074F4C">
      <w:pPr>
        <w:pStyle w:val="Akapitzlist"/>
        <w:numPr>
          <w:ilvl w:val="1"/>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Identyfikację barier i dodatkowych potrzeb</w:t>
      </w:r>
      <w:r w:rsidR="00912CF6" w:rsidRPr="00C23993">
        <w:rPr>
          <w:rFonts w:asciiTheme="minorHAnsi" w:hAnsiTheme="minorHAnsi"/>
          <w:sz w:val="20"/>
          <w:szCs w:val="20"/>
        </w:rPr>
        <w:t xml:space="preserve"> w wykonywaniu pracy zawodowej;</w:t>
      </w:r>
    </w:p>
    <w:p w14:paraId="404BFDEA" w14:textId="77777777" w:rsidR="00667AA1" w:rsidRPr="00C23993" w:rsidRDefault="00667AA1" w:rsidP="00074F4C">
      <w:pPr>
        <w:pStyle w:val="Akapitzlist"/>
        <w:numPr>
          <w:ilvl w:val="1"/>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Bezpośredni kontakt z pracodawcami na rynku pracy;</w:t>
      </w:r>
    </w:p>
    <w:p w14:paraId="3E58DAD1" w14:textId="77777777" w:rsidR="00667AA1" w:rsidRPr="00C23993" w:rsidRDefault="00667AA1" w:rsidP="00074F4C">
      <w:pPr>
        <w:pStyle w:val="Akapitzlist"/>
        <w:numPr>
          <w:ilvl w:val="1"/>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Kontakt i współpracę z Instytucjami Rynku Pracy;</w:t>
      </w:r>
    </w:p>
    <w:p w14:paraId="71CF5179" w14:textId="7EFDFBB7" w:rsidR="00667AA1" w:rsidRPr="00C23993" w:rsidRDefault="00667AA1" w:rsidP="00074F4C">
      <w:pPr>
        <w:pStyle w:val="Akapitzlist"/>
        <w:numPr>
          <w:ilvl w:val="1"/>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Pozyskiwanie ofert pracy dla </w:t>
      </w:r>
      <w:r w:rsidR="005836D6" w:rsidRPr="00C23993">
        <w:rPr>
          <w:rFonts w:asciiTheme="minorHAnsi" w:hAnsiTheme="minorHAnsi"/>
          <w:sz w:val="20"/>
          <w:szCs w:val="20"/>
        </w:rPr>
        <w:t>U</w:t>
      </w:r>
      <w:r w:rsidRPr="00C23993">
        <w:rPr>
          <w:rFonts w:asciiTheme="minorHAnsi" w:hAnsiTheme="minorHAnsi"/>
          <w:sz w:val="20"/>
          <w:szCs w:val="20"/>
        </w:rPr>
        <w:t>czestników zgodnie z nabytymi kwalifikacjami;</w:t>
      </w:r>
    </w:p>
    <w:p w14:paraId="39758F16" w14:textId="77520667" w:rsidR="00667AA1" w:rsidRPr="00C23993" w:rsidRDefault="00667AA1" w:rsidP="00074F4C">
      <w:pPr>
        <w:pStyle w:val="Akapitzlist"/>
        <w:numPr>
          <w:ilvl w:val="1"/>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Udzielanie pracodawcom informacji o </w:t>
      </w:r>
      <w:r w:rsidR="005836D6" w:rsidRPr="00C23993">
        <w:rPr>
          <w:rFonts w:asciiTheme="minorHAnsi" w:hAnsiTheme="minorHAnsi"/>
          <w:sz w:val="20"/>
          <w:szCs w:val="20"/>
        </w:rPr>
        <w:t>U</w:t>
      </w:r>
      <w:r w:rsidRPr="00C23993">
        <w:rPr>
          <w:rFonts w:asciiTheme="minorHAnsi" w:hAnsiTheme="minorHAnsi"/>
          <w:sz w:val="20"/>
          <w:szCs w:val="20"/>
        </w:rPr>
        <w:t>czestnikach jako możliwych kandydatach do pracy;</w:t>
      </w:r>
    </w:p>
    <w:p w14:paraId="6DFF09D8" w14:textId="20CC8F63" w:rsidR="00667AA1" w:rsidRPr="00C23993" w:rsidRDefault="00667AA1" w:rsidP="00074F4C">
      <w:pPr>
        <w:pStyle w:val="Akapitzlist"/>
        <w:numPr>
          <w:ilvl w:val="1"/>
          <w:numId w:val="99"/>
        </w:numPr>
        <w:tabs>
          <w:tab w:val="left" w:pos="709"/>
          <w:tab w:val="left" w:pos="993"/>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Inicjowanie i organizowanie kontaktów </w:t>
      </w:r>
      <w:r w:rsidR="005836D6" w:rsidRPr="00C23993">
        <w:rPr>
          <w:rFonts w:asciiTheme="minorHAnsi" w:hAnsiTheme="minorHAnsi"/>
          <w:sz w:val="20"/>
          <w:szCs w:val="20"/>
        </w:rPr>
        <w:t>U</w:t>
      </w:r>
      <w:r w:rsidRPr="00C23993">
        <w:rPr>
          <w:rFonts w:asciiTheme="minorHAnsi" w:hAnsiTheme="minorHAnsi"/>
          <w:sz w:val="20"/>
          <w:szCs w:val="20"/>
        </w:rPr>
        <w:t>czestników z pracodawcami;</w:t>
      </w:r>
    </w:p>
    <w:p w14:paraId="6C298EEA" w14:textId="3FF0DF8C" w:rsidR="00667AA1" w:rsidRPr="00C23993" w:rsidRDefault="00667AA1" w:rsidP="00074F4C">
      <w:pPr>
        <w:pStyle w:val="Akapitzlist"/>
        <w:numPr>
          <w:ilvl w:val="1"/>
          <w:numId w:val="99"/>
        </w:numPr>
        <w:tabs>
          <w:tab w:val="left" w:pos="709"/>
          <w:tab w:val="left" w:pos="993"/>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Identyfikację i przygotowanie do realizacji programów wsparcia</w:t>
      </w:r>
      <w:r w:rsidR="00677A6F" w:rsidRPr="00C23993">
        <w:rPr>
          <w:rFonts w:asciiTheme="minorHAnsi" w:hAnsiTheme="minorHAnsi"/>
          <w:sz w:val="20"/>
          <w:szCs w:val="20"/>
        </w:rPr>
        <w:t xml:space="preserve"> bezpośredniego i pośredniego</w:t>
      </w:r>
      <w:r w:rsidRPr="00C23993">
        <w:rPr>
          <w:rFonts w:asciiTheme="minorHAnsi" w:hAnsiTheme="minorHAnsi"/>
          <w:sz w:val="20"/>
          <w:szCs w:val="20"/>
        </w:rPr>
        <w:t>;</w:t>
      </w:r>
    </w:p>
    <w:p w14:paraId="115C9322" w14:textId="62A58714" w:rsidR="00667AA1" w:rsidRPr="00C23993" w:rsidRDefault="00667AA1" w:rsidP="00074F4C">
      <w:pPr>
        <w:pStyle w:val="Akapitzlist"/>
        <w:numPr>
          <w:ilvl w:val="1"/>
          <w:numId w:val="99"/>
        </w:numPr>
        <w:tabs>
          <w:tab w:val="left" w:pos="709"/>
          <w:tab w:val="left" w:pos="993"/>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Analizę potencjalnych stanowisk pracy pod kątem ograniczeń związanych z posiadanymi dysfunkcjami </w:t>
      </w:r>
      <w:r w:rsidR="005836D6" w:rsidRPr="00C23993">
        <w:rPr>
          <w:rFonts w:asciiTheme="minorHAnsi" w:hAnsiTheme="minorHAnsi"/>
          <w:sz w:val="20"/>
          <w:szCs w:val="20"/>
        </w:rPr>
        <w:t>U</w:t>
      </w:r>
      <w:r w:rsidRPr="00C23993">
        <w:rPr>
          <w:rFonts w:asciiTheme="minorHAnsi" w:hAnsiTheme="minorHAnsi"/>
          <w:sz w:val="20"/>
          <w:szCs w:val="20"/>
        </w:rPr>
        <w:t>czestnika, która będzie uwzględniać:</w:t>
      </w:r>
    </w:p>
    <w:p w14:paraId="27853706" w14:textId="77777777" w:rsidR="00667AA1" w:rsidRPr="00C23993" w:rsidRDefault="00667AA1" w:rsidP="00074F4C">
      <w:pPr>
        <w:pStyle w:val="Akapitzlist"/>
        <w:numPr>
          <w:ilvl w:val="2"/>
          <w:numId w:val="99"/>
        </w:numPr>
        <w:tabs>
          <w:tab w:val="left" w:pos="1418"/>
        </w:tabs>
        <w:spacing w:before="120" w:after="0" w:line="240" w:lineRule="auto"/>
        <w:ind w:left="1418" w:hanging="698"/>
        <w:contextualSpacing w:val="0"/>
        <w:jc w:val="both"/>
        <w:rPr>
          <w:rFonts w:asciiTheme="minorHAnsi" w:hAnsiTheme="minorHAnsi"/>
          <w:sz w:val="20"/>
          <w:szCs w:val="20"/>
        </w:rPr>
      </w:pPr>
      <w:r w:rsidRPr="00C23993">
        <w:rPr>
          <w:rFonts w:asciiTheme="minorHAnsi" w:hAnsiTheme="minorHAnsi"/>
          <w:sz w:val="20"/>
          <w:szCs w:val="20"/>
        </w:rPr>
        <w:t>system pracy (zmianowa, w tym nocna, wyjazdy służbowe, praca w terenie),</w:t>
      </w:r>
    </w:p>
    <w:p w14:paraId="3C9CB972" w14:textId="77777777" w:rsidR="00667AA1" w:rsidRPr="00C23993" w:rsidRDefault="00667AA1" w:rsidP="00074F4C">
      <w:pPr>
        <w:pStyle w:val="Akapitzlist"/>
        <w:numPr>
          <w:ilvl w:val="2"/>
          <w:numId w:val="99"/>
        </w:numPr>
        <w:tabs>
          <w:tab w:val="left" w:pos="1418"/>
        </w:tabs>
        <w:spacing w:before="120" w:after="0" w:line="240" w:lineRule="auto"/>
        <w:ind w:left="1418" w:hanging="698"/>
        <w:contextualSpacing w:val="0"/>
        <w:jc w:val="both"/>
        <w:rPr>
          <w:rFonts w:asciiTheme="minorHAnsi" w:hAnsiTheme="minorHAnsi"/>
          <w:sz w:val="20"/>
          <w:szCs w:val="20"/>
        </w:rPr>
      </w:pPr>
      <w:r w:rsidRPr="00C23993">
        <w:rPr>
          <w:rFonts w:asciiTheme="minorHAnsi" w:hAnsiTheme="minorHAnsi"/>
          <w:sz w:val="20"/>
          <w:szCs w:val="20"/>
        </w:rPr>
        <w:t>czas i częstości wykonywania głównych zadań (ze zwróceniem uwagi na wykonywane czynności, np. podnoszenie, obracanie, siadanie, stanie, chodzenie, dźwiganie),</w:t>
      </w:r>
    </w:p>
    <w:p w14:paraId="63832334" w14:textId="77777777" w:rsidR="00667AA1" w:rsidRPr="00C23993" w:rsidRDefault="00667AA1" w:rsidP="00074F4C">
      <w:pPr>
        <w:pStyle w:val="Akapitzlist"/>
        <w:numPr>
          <w:ilvl w:val="2"/>
          <w:numId w:val="99"/>
        </w:numPr>
        <w:tabs>
          <w:tab w:val="left" w:pos="1418"/>
        </w:tabs>
        <w:spacing w:before="120" w:after="0" w:line="240" w:lineRule="auto"/>
        <w:ind w:left="1418" w:hanging="698"/>
        <w:contextualSpacing w:val="0"/>
        <w:jc w:val="both"/>
        <w:rPr>
          <w:rFonts w:asciiTheme="minorHAnsi" w:hAnsiTheme="minorHAnsi"/>
          <w:sz w:val="20"/>
          <w:szCs w:val="20"/>
        </w:rPr>
      </w:pPr>
      <w:r w:rsidRPr="00C23993">
        <w:rPr>
          <w:rFonts w:asciiTheme="minorHAnsi" w:hAnsiTheme="minorHAnsi"/>
          <w:sz w:val="20"/>
          <w:szCs w:val="20"/>
        </w:rPr>
        <w:t>rodzaj sprzętu i materiałów, z których korzysta pracownik,</w:t>
      </w:r>
    </w:p>
    <w:p w14:paraId="38EA6519" w14:textId="77777777" w:rsidR="00667AA1" w:rsidRPr="00C23993" w:rsidRDefault="00667AA1" w:rsidP="00074F4C">
      <w:pPr>
        <w:pStyle w:val="Akapitzlist"/>
        <w:numPr>
          <w:ilvl w:val="2"/>
          <w:numId w:val="99"/>
        </w:numPr>
        <w:tabs>
          <w:tab w:val="left" w:pos="1418"/>
        </w:tabs>
        <w:spacing w:before="120" w:after="0" w:line="240" w:lineRule="auto"/>
        <w:ind w:left="1418" w:hanging="698"/>
        <w:contextualSpacing w:val="0"/>
        <w:jc w:val="both"/>
        <w:rPr>
          <w:rFonts w:asciiTheme="minorHAnsi" w:hAnsiTheme="minorHAnsi"/>
          <w:sz w:val="20"/>
          <w:szCs w:val="20"/>
        </w:rPr>
      </w:pPr>
      <w:r w:rsidRPr="00C23993">
        <w:rPr>
          <w:rFonts w:asciiTheme="minorHAnsi" w:hAnsiTheme="minorHAnsi"/>
          <w:sz w:val="20"/>
          <w:szCs w:val="20"/>
        </w:rPr>
        <w:t>warunki pracy i związane z nimi zagrożenia,</w:t>
      </w:r>
    </w:p>
    <w:p w14:paraId="13353671" w14:textId="77777777" w:rsidR="00667AA1" w:rsidRPr="00C23993" w:rsidRDefault="00667AA1" w:rsidP="00074F4C">
      <w:pPr>
        <w:pStyle w:val="Akapitzlist"/>
        <w:numPr>
          <w:ilvl w:val="2"/>
          <w:numId w:val="99"/>
        </w:numPr>
        <w:tabs>
          <w:tab w:val="left" w:pos="1418"/>
        </w:tabs>
        <w:spacing w:before="120" w:after="0" w:line="240" w:lineRule="auto"/>
        <w:ind w:left="1418" w:hanging="698"/>
        <w:contextualSpacing w:val="0"/>
        <w:jc w:val="both"/>
        <w:rPr>
          <w:rFonts w:asciiTheme="minorHAnsi" w:hAnsiTheme="minorHAnsi"/>
          <w:sz w:val="20"/>
          <w:szCs w:val="20"/>
        </w:rPr>
      </w:pPr>
      <w:r w:rsidRPr="00C23993">
        <w:rPr>
          <w:rFonts w:asciiTheme="minorHAnsi" w:hAnsiTheme="minorHAnsi"/>
          <w:sz w:val="20"/>
          <w:szCs w:val="20"/>
        </w:rPr>
        <w:t>lokalizację stanowiska pracy i komunikację do stanowiska,</w:t>
      </w:r>
    </w:p>
    <w:p w14:paraId="7B765607" w14:textId="77777777" w:rsidR="00667AA1" w:rsidRPr="00C23993" w:rsidRDefault="00667AA1" w:rsidP="00074F4C">
      <w:pPr>
        <w:pStyle w:val="Akapitzlist"/>
        <w:numPr>
          <w:ilvl w:val="2"/>
          <w:numId w:val="99"/>
        </w:numPr>
        <w:tabs>
          <w:tab w:val="left" w:pos="1418"/>
        </w:tabs>
        <w:spacing w:before="120" w:after="0" w:line="240" w:lineRule="auto"/>
        <w:ind w:left="1418" w:hanging="698"/>
        <w:contextualSpacing w:val="0"/>
        <w:jc w:val="both"/>
        <w:rPr>
          <w:rFonts w:asciiTheme="minorHAnsi" w:hAnsiTheme="minorHAnsi"/>
          <w:sz w:val="20"/>
          <w:szCs w:val="20"/>
        </w:rPr>
      </w:pPr>
      <w:r w:rsidRPr="00C23993">
        <w:rPr>
          <w:rFonts w:asciiTheme="minorHAnsi" w:hAnsiTheme="minorHAnsi"/>
          <w:sz w:val="20"/>
          <w:szCs w:val="20"/>
        </w:rPr>
        <w:t>charakterystykę zaplecza socjalno-sanitarnego,</w:t>
      </w:r>
    </w:p>
    <w:p w14:paraId="05CF479A" w14:textId="77777777" w:rsidR="00667AA1" w:rsidRPr="00C23993" w:rsidRDefault="00667AA1" w:rsidP="00074F4C">
      <w:pPr>
        <w:pStyle w:val="Akapitzlist"/>
        <w:numPr>
          <w:ilvl w:val="2"/>
          <w:numId w:val="99"/>
        </w:numPr>
        <w:tabs>
          <w:tab w:val="left" w:pos="1418"/>
        </w:tabs>
        <w:spacing w:before="120" w:after="0" w:line="240" w:lineRule="auto"/>
        <w:ind w:left="1418" w:hanging="698"/>
        <w:contextualSpacing w:val="0"/>
        <w:jc w:val="both"/>
        <w:rPr>
          <w:rFonts w:asciiTheme="minorHAnsi" w:hAnsiTheme="minorHAnsi"/>
          <w:sz w:val="20"/>
          <w:szCs w:val="20"/>
        </w:rPr>
      </w:pPr>
      <w:r w:rsidRPr="00C23993">
        <w:rPr>
          <w:rFonts w:asciiTheme="minorHAnsi" w:hAnsiTheme="minorHAnsi"/>
          <w:sz w:val="20"/>
          <w:szCs w:val="20"/>
        </w:rPr>
        <w:t xml:space="preserve">wymagane kwalifikacje i umiejętności. </w:t>
      </w:r>
    </w:p>
    <w:p w14:paraId="7BFA9890" w14:textId="77777777" w:rsidR="00667AA1" w:rsidRPr="00C23993" w:rsidRDefault="00667AA1" w:rsidP="00074F4C">
      <w:pPr>
        <w:pStyle w:val="Akapitzlist"/>
        <w:numPr>
          <w:ilvl w:val="1"/>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Skuteczne finalizowanie procesu zatrudnienia</w:t>
      </w:r>
    </w:p>
    <w:p w14:paraId="5A6854B6" w14:textId="1F1E13B5" w:rsidR="003E5C7A" w:rsidRPr="00C23993" w:rsidRDefault="003E5C7A" w:rsidP="00074F4C">
      <w:pPr>
        <w:pStyle w:val="Akapitzlist"/>
        <w:numPr>
          <w:ilvl w:val="0"/>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lastRenderedPageBreak/>
        <w:t>Forma działań:</w:t>
      </w:r>
    </w:p>
    <w:p w14:paraId="6F86BD6E" w14:textId="2DBF267D" w:rsidR="003E5C7A" w:rsidRPr="00C23993" w:rsidRDefault="003E5C7A"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spotkania indywidualne z pośrednikiem pracy</w:t>
      </w:r>
      <w:r w:rsidR="00EC6E73" w:rsidRPr="00C23993">
        <w:rPr>
          <w:rFonts w:asciiTheme="minorHAnsi" w:hAnsiTheme="minorHAnsi"/>
          <w:sz w:val="20"/>
          <w:szCs w:val="20"/>
        </w:rPr>
        <w:t>/</w:t>
      </w:r>
      <w:r w:rsidRPr="00C23993">
        <w:rPr>
          <w:rFonts w:asciiTheme="minorHAnsi" w:hAnsiTheme="minorHAnsi"/>
          <w:sz w:val="20"/>
          <w:szCs w:val="20"/>
        </w:rPr>
        <w:t xml:space="preserve">specjalistą ds. </w:t>
      </w:r>
      <w:r w:rsidR="00EF20FC" w:rsidRPr="00C23993">
        <w:rPr>
          <w:rFonts w:asciiTheme="minorHAnsi" w:hAnsiTheme="minorHAnsi"/>
          <w:sz w:val="20"/>
          <w:szCs w:val="20"/>
        </w:rPr>
        <w:t>ergonomii,</w:t>
      </w:r>
      <w:r w:rsidR="00677A6F" w:rsidRPr="00C23993">
        <w:rPr>
          <w:rFonts w:asciiTheme="minorHAnsi" w:hAnsiTheme="minorHAnsi"/>
          <w:sz w:val="20"/>
          <w:szCs w:val="20"/>
        </w:rPr>
        <w:t xml:space="preserve"> </w:t>
      </w:r>
    </w:p>
    <w:p w14:paraId="686C59CB" w14:textId="76DB1748" w:rsidR="00D71915" w:rsidRPr="00C23993" w:rsidRDefault="003E5C7A"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spotkania </w:t>
      </w:r>
      <w:r w:rsidR="00D71915" w:rsidRPr="00C23993">
        <w:rPr>
          <w:rFonts w:asciiTheme="minorHAnsi" w:hAnsiTheme="minorHAnsi"/>
          <w:sz w:val="20"/>
          <w:szCs w:val="20"/>
        </w:rPr>
        <w:t xml:space="preserve">indywidualne i </w:t>
      </w:r>
      <w:r w:rsidRPr="00C23993">
        <w:rPr>
          <w:rFonts w:asciiTheme="minorHAnsi" w:hAnsiTheme="minorHAnsi"/>
          <w:sz w:val="20"/>
          <w:szCs w:val="20"/>
        </w:rPr>
        <w:t xml:space="preserve">grupowe </w:t>
      </w:r>
      <w:r w:rsidR="00D71915" w:rsidRPr="00C23993">
        <w:rPr>
          <w:rFonts w:asciiTheme="minorHAnsi" w:hAnsiTheme="minorHAnsi"/>
          <w:sz w:val="20"/>
          <w:szCs w:val="20"/>
        </w:rPr>
        <w:t>- współpraca z pracodawcami</w:t>
      </w:r>
      <w:r w:rsidR="00431EF2" w:rsidRPr="00C23993">
        <w:rPr>
          <w:rFonts w:asciiTheme="minorHAnsi" w:hAnsiTheme="minorHAnsi"/>
          <w:sz w:val="20"/>
          <w:szCs w:val="20"/>
        </w:rPr>
        <w:t xml:space="preserve"> mająca na celu </w:t>
      </w:r>
      <w:r w:rsidR="00704E77" w:rsidRPr="00C23993">
        <w:rPr>
          <w:rFonts w:asciiTheme="minorHAnsi" w:hAnsiTheme="minorHAnsi"/>
          <w:sz w:val="20"/>
          <w:szCs w:val="20"/>
        </w:rPr>
        <w:t>pozyskanie informacji o wolnych miejscach pracy</w:t>
      </w:r>
      <w:r w:rsidR="00D71915" w:rsidRPr="00C23993">
        <w:rPr>
          <w:rFonts w:asciiTheme="minorHAnsi" w:hAnsiTheme="minorHAnsi"/>
          <w:sz w:val="20"/>
          <w:szCs w:val="20"/>
        </w:rPr>
        <w:t>,</w:t>
      </w:r>
    </w:p>
    <w:p w14:paraId="3D645243" w14:textId="2763CC71" w:rsidR="00D71915" w:rsidRPr="00C23993" w:rsidRDefault="00D71915"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przeprowadzenie badań lekarskich Uczestnika wymaganych przed podjęciem szkolenia/pracy</w:t>
      </w:r>
      <w:r w:rsidR="00704E77" w:rsidRPr="00C23993">
        <w:rPr>
          <w:rFonts w:asciiTheme="minorHAnsi" w:hAnsiTheme="minorHAnsi"/>
          <w:sz w:val="20"/>
          <w:szCs w:val="20"/>
        </w:rPr>
        <w:t xml:space="preserve"> ( w przypadku zawodów, które wymagają wykonania specjalistycznych badań lekarskich)</w:t>
      </w:r>
      <w:r w:rsidRPr="00C23993">
        <w:rPr>
          <w:rFonts w:asciiTheme="minorHAnsi" w:hAnsiTheme="minorHAnsi"/>
          <w:sz w:val="20"/>
          <w:szCs w:val="20"/>
        </w:rPr>
        <w:t>,</w:t>
      </w:r>
    </w:p>
    <w:p w14:paraId="5A87C6CA" w14:textId="5C9C6345" w:rsidR="003E5C7A" w:rsidRPr="00C23993" w:rsidRDefault="00D71915"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działania upowszechniające wśród pracodawców</w:t>
      </w:r>
      <w:r w:rsidR="00704E77" w:rsidRPr="00C23993">
        <w:rPr>
          <w:rFonts w:asciiTheme="minorHAnsi" w:hAnsiTheme="minorHAnsi"/>
          <w:sz w:val="20"/>
          <w:szCs w:val="20"/>
        </w:rPr>
        <w:t xml:space="preserve"> promujące zatrudnianie osób z niepełnosprawnościami.</w:t>
      </w:r>
    </w:p>
    <w:p w14:paraId="57BBC04D" w14:textId="4CF5AEC8" w:rsidR="00667AA1" w:rsidRPr="00C23993" w:rsidRDefault="00667AA1" w:rsidP="00074F4C">
      <w:pPr>
        <w:pStyle w:val="Akapitzlist"/>
        <w:numPr>
          <w:ilvl w:val="0"/>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Wykorzystywane dokumenty: </w:t>
      </w:r>
    </w:p>
    <w:p w14:paraId="58CD2AB4" w14:textId="77777777" w:rsidR="00667AA1" w:rsidRPr="00C23993" w:rsidRDefault="00667AA1"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Indywidualny Plan Rehabilitacji w części zawodowej, </w:t>
      </w:r>
    </w:p>
    <w:p w14:paraId="64250A57" w14:textId="4D180239" w:rsidR="008F1CEE" w:rsidRPr="00C23993" w:rsidRDefault="00667AA1"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Arkusz oferowanego stanowiska pracy</w:t>
      </w:r>
      <w:r w:rsidR="008F1CEE" w:rsidRPr="00C23993">
        <w:rPr>
          <w:rFonts w:asciiTheme="minorHAnsi" w:hAnsiTheme="minorHAnsi"/>
          <w:sz w:val="20"/>
          <w:szCs w:val="20"/>
        </w:rPr>
        <w:t>.</w:t>
      </w:r>
    </w:p>
    <w:p w14:paraId="5C5BA86F" w14:textId="7781D220" w:rsidR="00AC37B7" w:rsidRPr="00C23993" w:rsidRDefault="00AC37B7" w:rsidP="00074F4C">
      <w:pPr>
        <w:spacing w:before="120" w:after="0" w:line="240" w:lineRule="auto"/>
        <w:rPr>
          <w:sz w:val="20"/>
          <w:szCs w:val="20"/>
        </w:rPr>
      </w:pPr>
    </w:p>
    <w:p w14:paraId="4A670FD5" w14:textId="6030871E" w:rsidR="00D71915" w:rsidRPr="00C23993" w:rsidRDefault="00D71915" w:rsidP="00074F4C">
      <w:pPr>
        <w:tabs>
          <w:tab w:val="left" w:pos="284"/>
        </w:tabs>
        <w:spacing w:before="120" w:after="0" w:line="240" w:lineRule="auto"/>
        <w:jc w:val="both"/>
        <w:rPr>
          <w:rFonts w:asciiTheme="minorHAnsi" w:hAnsiTheme="minorHAnsi"/>
          <w:b/>
          <w:color w:val="1F497D" w:themeColor="text2"/>
        </w:rPr>
      </w:pPr>
      <w:r w:rsidRPr="00C23993">
        <w:rPr>
          <w:rFonts w:asciiTheme="minorHAnsi" w:hAnsiTheme="minorHAnsi"/>
          <w:b/>
          <w:color w:val="1F497D" w:themeColor="text2"/>
        </w:rPr>
        <w:t>Wymiar świadczeń w ramach procesu</w:t>
      </w:r>
    </w:p>
    <w:p w14:paraId="4DD42F33" w14:textId="6B6A4682" w:rsidR="00D71915" w:rsidRPr="00C23993" w:rsidRDefault="00D71915" w:rsidP="00C607A2">
      <w:pPr>
        <w:pStyle w:val="Akapitzlist"/>
        <w:numPr>
          <w:ilvl w:val="0"/>
          <w:numId w:val="99"/>
        </w:numPr>
        <w:tabs>
          <w:tab w:val="left" w:pos="284"/>
        </w:tabs>
        <w:spacing w:before="120" w:after="0" w:line="240" w:lineRule="auto"/>
        <w:ind w:left="284" w:hanging="284"/>
        <w:contextualSpacing w:val="0"/>
        <w:jc w:val="both"/>
        <w:rPr>
          <w:rFonts w:asciiTheme="minorHAnsi" w:hAnsiTheme="minorHAnsi"/>
          <w:sz w:val="20"/>
          <w:szCs w:val="20"/>
        </w:rPr>
      </w:pPr>
      <w:r w:rsidRPr="00C23993">
        <w:rPr>
          <w:rFonts w:asciiTheme="minorHAnsi" w:hAnsiTheme="minorHAnsi"/>
          <w:sz w:val="20"/>
          <w:szCs w:val="20"/>
        </w:rPr>
        <w:t>Obszar działań aktywizujących - Doradztwo zawodowe:</w:t>
      </w:r>
    </w:p>
    <w:p w14:paraId="671FC9CF" w14:textId="239F6C18" w:rsidR="00D71915" w:rsidRPr="00C23993" w:rsidRDefault="00D71915" w:rsidP="00C607A2">
      <w:pPr>
        <w:pStyle w:val="Akapitzlist"/>
        <w:numPr>
          <w:ilvl w:val="1"/>
          <w:numId w:val="99"/>
        </w:numPr>
        <w:tabs>
          <w:tab w:val="left" w:pos="851"/>
        </w:tabs>
        <w:spacing w:before="120" w:after="0" w:line="240" w:lineRule="auto"/>
        <w:ind w:left="851" w:hanging="567"/>
        <w:contextualSpacing w:val="0"/>
        <w:jc w:val="both"/>
        <w:rPr>
          <w:rFonts w:asciiTheme="minorHAnsi" w:hAnsiTheme="minorHAnsi"/>
          <w:sz w:val="20"/>
          <w:szCs w:val="20"/>
        </w:rPr>
      </w:pPr>
      <w:r w:rsidRPr="00C23993">
        <w:rPr>
          <w:rFonts w:asciiTheme="minorHAnsi" w:hAnsiTheme="minorHAnsi"/>
          <w:sz w:val="20"/>
          <w:szCs w:val="20"/>
        </w:rPr>
        <w:t>Indywidualne sesje z doradcą zawodowym: na Uczestnika średnio 11 godzin, minimalnie 6 godzin (1 godzina</w:t>
      </w:r>
      <w:r w:rsidR="00C23993">
        <w:rPr>
          <w:rFonts w:asciiTheme="minorHAnsi" w:hAnsiTheme="minorHAnsi"/>
          <w:sz w:val="20"/>
          <w:szCs w:val="20"/>
        </w:rPr>
        <w:t xml:space="preserve"> </w:t>
      </w:r>
      <w:r w:rsidRPr="00C23993">
        <w:rPr>
          <w:rFonts w:asciiTheme="minorHAnsi" w:hAnsiTheme="minorHAnsi"/>
          <w:sz w:val="20"/>
          <w:szCs w:val="20"/>
        </w:rPr>
        <w:t>=</w:t>
      </w:r>
      <w:r w:rsidR="00C23993">
        <w:rPr>
          <w:rFonts w:asciiTheme="minorHAnsi" w:hAnsiTheme="minorHAnsi"/>
          <w:sz w:val="20"/>
          <w:szCs w:val="20"/>
        </w:rPr>
        <w:t xml:space="preserve"> </w:t>
      </w:r>
      <w:r w:rsidRPr="00C23993">
        <w:rPr>
          <w:rFonts w:asciiTheme="minorHAnsi" w:hAnsiTheme="minorHAnsi"/>
          <w:sz w:val="20"/>
          <w:szCs w:val="20"/>
        </w:rPr>
        <w:t xml:space="preserve">60 min.), </w:t>
      </w:r>
    </w:p>
    <w:p w14:paraId="69AEC327" w14:textId="7FDBD213" w:rsidR="00D71915" w:rsidRPr="00C23993" w:rsidRDefault="00D71915" w:rsidP="00C607A2">
      <w:pPr>
        <w:pStyle w:val="Akapitzlist"/>
        <w:numPr>
          <w:ilvl w:val="1"/>
          <w:numId w:val="99"/>
        </w:numPr>
        <w:tabs>
          <w:tab w:val="left" w:pos="851"/>
        </w:tabs>
        <w:spacing w:before="120" w:after="0" w:line="240" w:lineRule="auto"/>
        <w:ind w:left="851" w:hanging="567"/>
        <w:contextualSpacing w:val="0"/>
        <w:jc w:val="both"/>
        <w:rPr>
          <w:rFonts w:asciiTheme="minorHAnsi" w:hAnsiTheme="minorHAnsi"/>
          <w:sz w:val="20"/>
          <w:szCs w:val="20"/>
        </w:rPr>
      </w:pPr>
      <w:r w:rsidRPr="00C23993">
        <w:rPr>
          <w:rFonts w:asciiTheme="minorHAnsi" w:hAnsiTheme="minorHAnsi"/>
          <w:sz w:val="20"/>
          <w:szCs w:val="20"/>
        </w:rPr>
        <w:t>Warsztaty wsparcie w wejściu na rynek pracy: na Uczestnika średnio 40 godzin lekcyjnych, minimalnie 20 godzin lekcyjnych (1 godzina lekcyjna</w:t>
      </w:r>
      <w:r w:rsidR="00C23993">
        <w:rPr>
          <w:rFonts w:asciiTheme="minorHAnsi" w:hAnsiTheme="minorHAnsi"/>
          <w:sz w:val="20"/>
          <w:szCs w:val="20"/>
        </w:rPr>
        <w:t xml:space="preserve"> </w:t>
      </w:r>
      <w:r w:rsidRPr="00C23993">
        <w:rPr>
          <w:rFonts w:asciiTheme="minorHAnsi" w:hAnsiTheme="minorHAnsi"/>
          <w:sz w:val="20"/>
          <w:szCs w:val="20"/>
        </w:rPr>
        <w:t>=</w:t>
      </w:r>
      <w:r w:rsidR="00C23993">
        <w:rPr>
          <w:rFonts w:asciiTheme="minorHAnsi" w:hAnsiTheme="minorHAnsi"/>
          <w:sz w:val="20"/>
          <w:szCs w:val="20"/>
        </w:rPr>
        <w:t xml:space="preserve"> </w:t>
      </w:r>
      <w:r w:rsidRPr="00C23993">
        <w:rPr>
          <w:rFonts w:asciiTheme="minorHAnsi" w:hAnsiTheme="minorHAnsi"/>
          <w:sz w:val="20"/>
          <w:szCs w:val="20"/>
        </w:rPr>
        <w:t>45 min)</w:t>
      </w:r>
    </w:p>
    <w:p w14:paraId="514740E7" w14:textId="44F015D7" w:rsidR="00D71915" w:rsidRPr="00C23993" w:rsidRDefault="00D71915" w:rsidP="00C607A2">
      <w:pPr>
        <w:pStyle w:val="Akapitzlist"/>
        <w:numPr>
          <w:ilvl w:val="0"/>
          <w:numId w:val="99"/>
        </w:numPr>
        <w:tabs>
          <w:tab w:val="left" w:pos="284"/>
        </w:tabs>
        <w:spacing w:before="120" w:after="0" w:line="240" w:lineRule="auto"/>
        <w:ind w:left="284" w:hanging="284"/>
        <w:contextualSpacing w:val="0"/>
        <w:jc w:val="both"/>
        <w:rPr>
          <w:rFonts w:asciiTheme="minorHAnsi" w:hAnsiTheme="minorHAnsi"/>
          <w:sz w:val="20"/>
          <w:szCs w:val="20"/>
        </w:rPr>
      </w:pPr>
      <w:r w:rsidRPr="00C23993">
        <w:rPr>
          <w:rFonts w:asciiTheme="minorHAnsi" w:hAnsiTheme="minorHAnsi"/>
          <w:sz w:val="20"/>
          <w:szCs w:val="20"/>
        </w:rPr>
        <w:t xml:space="preserve">Obszar działań aktywizujących - Wyrównywanie deficytów w obszarze edukacyjnym – </w:t>
      </w:r>
      <w:r w:rsidR="00504C08" w:rsidRPr="00C23993">
        <w:rPr>
          <w:rFonts w:asciiTheme="minorHAnsi" w:hAnsiTheme="minorHAnsi"/>
          <w:sz w:val="20"/>
          <w:szCs w:val="20"/>
        </w:rPr>
        <w:t xml:space="preserve">warsztaty na Uczestnika </w:t>
      </w:r>
      <w:r w:rsidR="00C607A2">
        <w:rPr>
          <w:rFonts w:asciiTheme="minorHAnsi" w:hAnsiTheme="minorHAnsi"/>
          <w:sz w:val="20"/>
          <w:szCs w:val="20"/>
        </w:rPr>
        <w:t xml:space="preserve">średnio </w:t>
      </w:r>
      <w:r w:rsidR="00504C08" w:rsidRPr="00C23993">
        <w:rPr>
          <w:rFonts w:asciiTheme="minorHAnsi" w:hAnsiTheme="minorHAnsi"/>
          <w:sz w:val="20"/>
          <w:szCs w:val="20"/>
        </w:rPr>
        <w:t>40 godzin lekcyjnych (1 godzina lekcyjna</w:t>
      </w:r>
      <w:r w:rsidR="00C23993">
        <w:rPr>
          <w:rFonts w:asciiTheme="minorHAnsi" w:hAnsiTheme="minorHAnsi"/>
          <w:sz w:val="20"/>
          <w:szCs w:val="20"/>
        </w:rPr>
        <w:t xml:space="preserve"> </w:t>
      </w:r>
      <w:r w:rsidR="00504C08" w:rsidRPr="00C23993">
        <w:rPr>
          <w:rFonts w:asciiTheme="minorHAnsi" w:hAnsiTheme="minorHAnsi"/>
          <w:sz w:val="20"/>
          <w:szCs w:val="20"/>
        </w:rPr>
        <w:t>=</w:t>
      </w:r>
      <w:r w:rsidR="00C23993">
        <w:rPr>
          <w:rFonts w:asciiTheme="minorHAnsi" w:hAnsiTheme="minorHAnsi"/>
          <w:sz w:val="20"/>
          <w:szCs w:val="20"/>
        </w:rPr>
        <w:t xml:space="preserve"> </w:t>
      </w:r>
      <w:r w:rsidR="00504C08" w:rsidRPr="00C23993">
        <w:rPr>
          <w:rFonts w:asciiTheme="minorHAnsi" w:hAnsiTheme="minorHAnsi"/>
          <w:sz w:val="20"/>
          <w:szCs w:val="20"/>
        </w:rPr>
        <w:t>45 min)</w:t>
      </w:r>
      <w:r w:rsidR="00C607A2">
        <w:rPr>
          <w:rFonts w:asciiTheme="minorHAnsi" w:hAnsiTheme="minorHAnsi"/>
          <w:sz w:val="20"/>
          <w:szCs w:val="20"/>
        </w:rPr>
        <w:t>, bez określenia wymiaru minimalnego.</w:t>
      </w:r>
    </w:p>
    <w:p w14:paraId="34D2C1AA" w14:textId="2D9C6391" w:rsidR="00D71915" w:rsidRPr="00C23993" w:rsidRDefault="00D71915" w:rsidP="00C607A2">
      <w:pPr>
        <w:pStyle w:val="Akapitzlist"/>
        <w:numPr>
          <w:ilvl w:val="0"/>
          <w:numId w:val="99"/>
        </w:numPr>
        <w:tabs>
          <w:tab w:val="left" w:pos="284"/>
        </w:tabs>
        <w:spacing w:before="120" w:after="0" w:line="240" w:lineRule="auto"/>
        <w:ind w:left="284" w:hanging="284"/>
        <w:contextualSpacing w:val="0"/>
        <w:jc w:val="both"/>
        <w:rPr>
          <w:rFonts w:asciiTheme="minorHAnsi" w:hAnsiTheme="minorHAnsi"/>
          <w:sz w:val="20"/>
          <w:szCs w:val="20"/>
        </w:rPr>
      </w:pPr>
      <w:r w:rsidRPr="00C23993">
        <w:rPr>
          <w:rFonts w:asciiTheme="minorHAnsi" w:hAnsiTheme="minorHAnsi"/>
          <w:sz w:val="20"/>
          <w:szCs w:val="20"/>
        </w:rPr>
        <w:t>Obszar działań aktywizujących - Wzmocnienie kompetencji w obszarach kluczowych w obszarze informatycznym (zgodnie z Europejskimi ramami odniesienia kompetencji informatycznych obywateli – DIGCOMP)</w:t>
      </w:r>
      <w:r w:rsidR="00504C08" w:rsidRPr="00C23993">
        <w:rPr>
          <w:rFonts w:asciiTheme="minorHAnsi" w:hAnsiTheme="minorHAnsi"/>
          <w:sz w:val="20"/>
          <w:szCs w:val="20"/>
        </w:rPr>
        <w:t xml:space="preserve"> szkolenia: na Uczestnika średnio 80 godzin lekcyjnych, minimalnie 20 godzin lekcyjnych (1 godzina lekcyjna=45 min)</w:t>
      </w:r>
    </w:p>
    <w:p w14:paraId="3672D09F" w14:textId="1934467B" w:rsidR="00D71915" w:rsidRPr="00C23993" w:rsidRDefault="00D71915" w:rsidP="00C607A2">
      <w:pPr>
        <w:pStyle w:val="Akapitzlist"/>
        <w:numPr>
          <w:ilvl w:val="0"/>
          <w:numId w:val="99"/>
        </w:numPr>
        <w:tabs>
          <w:tab w:val="left" w:pos="284"/>
        </w:tabs>
        <w:spacing w:before="120" w:after="0" w:line="240" w:lineRule="auto"/>
        <w:ind w:left="284" w:hanging="284"/>
        <w:contextualSpacing w:val="0"/>
        <w:jc w:val="both"/>
        <w:rPr>
          <w:rFonts w:asciiTheme="minorHAnsi" w:hAnsiTheme="minorHAnsi"/>
          <w:sz w:val="20"/>
          <w:szCs w:val="20"/>
        </w:rPr>
      </w:pPr>
      <w:r w:rsidRPr="00C23993">
        <w:rPr>
          <w:rFonts w:asciiTheme="minorHAnsi" w:hAnsiTheme="minorHAnsi"/>
          <w:sz w:val="20"/>
          <w:szCs w:val="20"/>
        </w:rPr>
        <w:t xml:space="preserve">Obszar przekwalifikowania zawodowego - </w:t>
      </w:r>
      <w:r w:rsidR="00EC6E73" w:rsidRPr="00C23993">
        <w:rPr>
          <w:rFonts w:asciiTheme="minorHAnsi" w:hAnsiTheme="minorHAnsi"/>
          <w:sz w:val="20"/>
          <w:szCs w:val="20"/>
        </w:rPr>
        <w:t xml:space="preserve"> szkolenia </w:t>
      </w:r>
      <w:r w:rsidRPr="00C23993">
        <w:rPr>
          <w:rFonts w:asciiTheme="minorHAnsi" w:hAnsiTheme="minorHAnsi"/>
          <w:sz w:val="20"/>
          <w:szCs w:val="20"/>
        </w:rPr>
        <w:t>zawodowe</w:t>
      </w:r>
      <w:r w:rsidR="00504C08" w:rsidRPr="00C23993">
        <w:rPr>
          <w:rFonts w:asciiTheme="minorHAnsi" w:hAnsiTheme="minorHAnsi"/>
          <w:sz w:val="20"/>
          <w:szCs w:val="20"/>
        </w:rPr>
        <w:t>:</w:t>
      </w:r>
    </w:p>
    <w:p w14:paraId="3E9B17E4" w14:textId="1E54681E" w:rsidR="00504C08" w:rsidRPr="00C23993" w:rsidRDefault="00504C08" w:rsidP="00C607A2">
      <w:pPr>
        <w:pStyle w:val="Akapitzlist"/>
        <w:numPr>
          <w:ilvl w:val="1"/>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Szkolenia Wariant I – dla 90 Uczestników, średnio 400 godzin lekcyjnych na Uczestnika, minimalnie 160 godzin lekcyjnych na Uczestnika (1 godzina lekcyjna</w:t>
      </w:r>
      <w:r w:rsidR="00C23993">
        <w:rPr>
          <w:rFonts w:asciiTheme="minorHAnsi" w:hAnsiTheme="minorHAnsi"/>
          <w:sz w:val="20"/>
          <w:szCs w:val="20"/>
        </w:rPr>
        <w:t xml:space="preserve"> </w:t>
      </w:r>
      <w:r w:rsidRPr="00C23993">
        <w:rPr>
          <w:rFonts w:asciiTheme="minorHAnsi" w:hAnsiTheme="minorHAnsi"/>
          <w:sz w:val="20"/>
          <w:szCs w:val="20"/>
        </w:rPr>
        <w:t>=</w:t>
      </w:r>
      <w:r w:rsidR="00C23993">
        <w:rPr>
          <w:rFonts w:asciiTheme="minorHAnsi" w:hAnsiTheme="minorHAnsi"/>
          <w:sz w:val="20"/>
          <w:szCs w:val="20"/>
        </w:rPr>
        <w:t xml:space="preserve"> </w:t>
      </w:r>
      <w:r w:rsidRPr="00C23993">
        <w:rPr>
          <w:rFonts w:asciiTheme="minorHAnsi" w:hAnsiTheme="minorHAnsi"/>
          <w:sz w:val="20"/>
          <w:szCs w:val="20"/>
        </w:rPr>
        <w:t>45 min)</w:t>
      </w:r>
    </w:p>
    <w:p w14:paraId="359871E5" w14:textId="38D68F66" w:rsidR="00504C08" w:rsidRPr="00C23993" w:rsidRDefault="00504C08" w:rsidP="00C607A2">
      <w:pPr>
        <w:pStyle w:val="Akapitzlist"/>
        <w:numPr>
          <w:ilvl w:val="1"/>
          <w:numId w:val="99"/>
        </w:numPr>
        <w:tabs>
          <w:tab w:val="left" w:pos="709"/>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Szkolenia Wariant II – dla 60 Uczestników, średnio 400 godzin lekcyjnych na Uczestnika, minimalnie 160 godzin lekcyjnych na Uczestnika (1 godzina lekcyjna</w:t>
      </w:r>
      <w:r w:rsidR="00C23993">
        <w:rPr>
          <w:rFonts w:asciiTheme="minorHAnsi" w:hAnsiTheme="minorHAnsi"/>
          <w:sz w:val="20"/>
          <w:szCs w:val="20"/>
        </w:rPr>
        <w:t xml:space="preserve"> </w:t>
      </w:r>
      <w:r w:rsidRPr="00C23993">
        <w:rPr>
          <w:rFonts w:asciiTheme="minorHAnsi" w:hAnsiTheme="minorHAnsi"/>
          <w:sz w:val="20"/>
          <w:szCs w:val="20"/>
        </w:rPr>
        <w:t>=</w:t>
      </w:r>
      <w:r w:rsidR="00C23993">
        <w:rPr>
          <w:rFonts w:asciiTheme="minorHAnsi" w:hAnsiTheme="minorHAnsi"/>
          <w:sz w:val="20"/>
          <w:szCs w:val="20"/>
        </w:rPr>
        <w:t xml:space="preserve"> </w:t>
      </w:r>
      <w:r w:rsidRPr="00C23993">
        <w:rPr>
          <w:rFonts w:asciiTheme="minorHAnsi" w:hAnsiTheme="minorHAnsi"/>
          <w:sz w:val="20"/>
          <w:szCs w:val="20"/>
        </w:rPr>
        <w:t>45 min)</w:t>
      </w:r>
    </w:p>
    <w:p w14:paraId="1B252247" w14:textId="69BA63BD" w:rsidR="00D71915" w:rsidRPr="00C23993" w:rsidRDefault="00D71915" w:rsidP="00074F4C">
      <w:pPr>
        <w:pStyle w:val="Akapitzlist"/>
        <w:numPr>
          <w:ilvl w:val="0"/>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Obszar pośrednictwa pracy - Wsparcie w powrocie/wejściu na rynek pracy</w:t>
      </w:r>
      <w:r w:rsidR="00EC6E73" w:rsidRPr="00C23993">
        <w:rPr>
          <w:rFonts w:asciiTheme="minorHAnsi" w:hAnsiTheme="minorHAnsi"/>
          <w:sz w:val="20"/>
          <w:szCs w:val="20"/>
        </w:rPr>
        <w:t>:</w:t>
      </w:r>
    </w:p>
    <w:p w14:paraId="563370FA" w14:textId="591B33C5" w:rsidR="00504C08" w:rsidRPr="00C23993" w:rsidRDefault="00504C08"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Spotkania indywidualne na Uczestnika średnio 8 godzin, minimalnie 2 godziny (1 godzina</w:t>
      </w:r>
      <w:r w:rsidR="00C23993">
        <w:rPr>
          <w:rFonts w:asciiTheme="minorHAnsi" w:hAnsiTheme="minorHAnsi"/>
          <w:sz w:val="20"/>
          <w:szCs w:val="20"/>
        </w:rPr>
        <w:t xml:space="preserve"> </w:t>
      </w:r>
      <w:r w:rsidRPr="00C23993">
        <w:rPr>
          <w:rFonts w:asciiTheme="minorHAnsi" w:hAnsiTheme="minorHAnsi"/>
          <w:sz w:val="20"/>
          <w:szCs w:val="20"/>
        </w:rPr>
        <w:t>=</w:t>
      </w:r>
      <w:r w:rsidR="00C23993">
        <w:rPr>
          <w:rFonts w:asciiTheme="minorHAnsi" w:hAnsiTheme="minorHAnsi"/>
          <w:sz w:val="20"/>
          <w:szCs w:val="20"/>
        </w:rPr>
        <w:t xml:space="preserve"> </w:t>
      </w:r>
      <w:r w:rsidRPr="00C23993">
        <w:rPr>
          <w:rFonts w:asciiTheme="minorHAnsi" w:hAnsiTheme="minorHAnsi"/>
          <w:sz w:val="20"/>
          <w:szCs w:val="20"/>
        </w:rPr>
        <w:t>60 min.)</w:t>
      </w:r>
    </w:p>
    <w:p w14:paraId="2E1C4AA0" w14:textId="3FA07FE1" w:rsidR="00504C08" w:rsidRPr="00C23993" w:rsidRDefault="00504C08"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Współpraca z pracodawcami spotkania indywidualne i grupowe – </w:t>
      </w:r>
      <w:r w:rsidR="00C6015C" w:rsidRPr="00C23993">
        <w:rPr>
          <w:rFonts w:asciiTheme="minorHAnsi" w:hAnsiTheme="minorHAnsi"/>
          <w:sz w:val="20"/>
          <w:szCs w:val="20"/>
        </w:rPr>
        <w:t>łącznie pula 1050 godzin</w:t>
      </w:r>
      <w:r w:rsidRPr="00C23993">
        <w:rPr>
          <w:rFonts w:asciiTheme="minorHAnsi" w:hAnsiTheme="minorHAnsi"/>
          <w:sz w:val="20"/>
          <w:szCs w:val="20"/>
        </w:rPr>
        <w:t xml:space="preserve"> (1 godzina=60 min.)</w:t>
      </w:r>
    </w:p>
    <w:p w14:paraId="5BAA6C67" w14:textId="4822AE57" w:rsidR="00504C08" w:rsidRPr="00C23993" w:rsidRDefault="00504C08" w:rsidP="00074F4C">
      <w:pPr>
        <w:pStyle w:val="Akapitzlist"/>
        <w:numPr>
          <w:ilvl w:val="1"/>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Badania lekarskie wymagane przed podjęciem pracy/szkolenia – średnio 1 badanie na Uczestnika, maksymalnie 2 badania</w:t>
      </w:r>
    </w:p>
    <w:p w14:paraId="3A96BAF2" w14:textId="3CC65620" w:rsidR="00D71915" w:rsidRPr="00C23993" w:rsidRDefault="00504C08" w:rsidP="00074F4C">
      <w:pPr>
        <w:pStyle w:val="Akapitzlist"/>
        <w:numPr>
          <w:ilvl w:val="1"/>
          <w:numId w:val="99"/>
        </w:numPr>
        <w:tabs>
          <w:tab w:val="left" w:pos="284"/>
        </w:tabs>
        <w:spacing w:before="120" w:after="0" w:line="240" w:lineRule="auto"/>
        <w:contextualSpacing w:val="0"/>
        <w:jc w:val="both"/>
        <w:rPr>
          <w:sz w:val="20"/>
          <w:szCs w:val="20"/>
        </w:rPr>
      </w:pPr>
      <w:bookmarkStart w:id="92" w:name="_Hlk536528974"/>
      <w:r w:rsidRPr="00C23993">
        <w:rPr>
          <w:rFonts w:asciiTheme="minorHAnsi" w:hAnsiTheme="minorHAnsi"/>
          <w:sz w:val="20"/>
          <w:szCs w:val="20"/>
        </w:rPr>
        <w:t>Działania upowszechniające wśród pracodawców – 30 spotkań.</w:t>
      </w:r>
    </w:p>
    <w:bookmarkEnd w:id="92"/>
    <w:p w14:paraId="50504669" w14:textId="77777777" w:rsidR="00D71915" w:rsidRPr="00C23993" w:rsidRDefault="00D71915" w:rsidP="00074F4C">
      <w:pPr>
        <w:spacing w:before="120" w:after="0" w:line="240" w:lineRule="auto"/>
        <w:rPr>
          <w:sz w:val="20"/>
          <w:szCs w:val="20"/>
        </w:rPr>
      </w:pPr>
    </w:p>
    <w:p w14:paraId="51EC2856" w14:textId="450337BA" w:rsidR="00667AA1" w:rsidRPr="00C23993" w:rsidRDefault="008F1CEE" w:rsidP="00074F4C">
      <w:pPr>
        <w:tabs>
          <w:tab w:val="left" w:pos="284"/>
        </w:tabs>
        <w:spacing w:before="120" w:after="0" w:line="240" w:lineRule="auto"/>
        <w:jc w:val="both"/>
        <w:rPr>
          <w:rFonts w:asciiTheme="minorHAnsi" w:hAnsiTheme="minorHAnsi"/>
          <w:b/>
          <w:color w:val="1F497D" w:themeColor="text2"/>
        </w:rPr>
      </w:pPr>
      <w:r w:rsidRPr="00C23993">
        <w:rPr>
          <w:rFonts w:asciiTheme="minorHAnsi" w:hAnsiTheme="minorHAnsi"/>
          <w:b/>
          <w:color w:val="1F497D" w:themeColor="text2"/>
        </w:rPr>
        <w:t>Efekty procesu</w:t>
      </w:r>
    </w:p>
    <w:p w14:paraId="51B0CA8C" w14:textId="36F9F671" w:rsidR="008F1CEE" w:rsidRPr="00C23993" w:rsidRDefault="00E51A9D" w:rsidP="00074F4C">
      <w:pPr>
        <w:pStyle w:val="Akapitzlist"/>
        <w:numPr>
          <w:ilvl w:val="0"/>
          <w:numId w:val="99"/>
        </w:numPr>
        <w:tabs>
          <w:tab w:val="left" w:pos="284"/>
        </w:tabs>
        <w:spacing w:before="120" w:after="0" w:line="240" w:lineRule="auto"/>
        <w:contextualSpacing w:val="0"/>
        <w:jc w:val="both"/>
        <w:rPr>
          <w:rFonts w:asciiTheme="minorHAnsi" w:hAnsiTheme="minorHAnsi"/>
          <w:sz w:val="20"/>
          <w:szCs w:val="20"/>
        </w:rPr>
      </w:pPr>
      <w:r w:rsidRPr="00C23993">
        <w:rPr>
          <w:rFonts w:asciiTheme="minorHAnsi" w:hAnsiTheme="minorHAnsi"/>
          <w:sz w:val="20"/>
          <w:szCs w:val="20"/>
        </w:rPr>
        <w:t xml:space="preserve"> </w:t>
      </w:r>
      <w:r w:rsidR="008F1CEE" w:rsidRPr="00C23993">
        <w:rPr>
          <w:rFonts w:asciiTheme="minorHAnsi" w:hAnsiTheme="minorHAnsi"/>
          <w:sz w:val="20"/>
          <w:szCs w:val="20"/>
        </w:rPr>
        <w:t xml:space="preserve">Efektem prowadzonych działań będzie skuteczne przygotowanie uczestnika rehabilitacji kompleksowej </w:t>
      </w:r>
      <w:r w:rsidR="00A16235" w:rsidRPr="00C23993">
        <w:rPr>
          <w:rFonts w:asciiTheme="minorHAnsi" w:hAnsiTheme="minorHAnsi"/>
          <w:sz w:val="20"/>
          <w:szCs w:val="20"/>
        </w:rPr>
        <w:t xml:space="preserve">do wejścia/powrotu na rynek pracy poprzez podniesienie kompetencji </w:t>
      </w:r>
      <w:proofErr w:type="spellStart"/>
      <w:r w:rsidR="00A16235" w:rsidRPr="00C23993">
        <w:rPr>
          <w:rFonts w:asciiTheme="minorHAnsi" w:hAnsiTheme="minorHAnsi"/>
          <w:sz w:val="20"/>
          <w:szCs w:val="20"/>
        </w:rPr>
        <w:t>iCT</w:t>
      </w:r>
      <w:proofErr w:type="spellEnd"/>
      <w:r w:rsidR="00A16235" w:rsidRPr="00C23993">
        <w:rPr>
          <w:rFonts w:asciiTheme="minorHAnsi" w:hAnsiTheme="minorHAnsi"/>
          <w:sz w:val="20"/>
          <w:szCs w:val="20"/>
        </w:rPr>
        <w:t xml:space="preserve"> i kompetencji ogólnych oraz przeprowadzenie skutecznego procesu przekwalifikowania zawodowego</w:t>
      </w:r>
      <w:r w:rsidR="00B8431E" w:rsidRPr="00C23993">
        <w:rPr>
          <w:rFonts w:asciiTheme="minorHAnsi" w:hAnsiTheme="minorHAnsi"/>
          <w:sz w:val="20"/>
          <w:szCs w:val="20"/>
        </w:rPr>
        <w:t xml:space="preserve"> i uzyskanie nowego zawodu w obszarach deficytowych na rynku pracy. Działania te wsparte wspólną pracą uczestnika z pośrednikami pracy i instytucjami rynku pracy oraz pracodawcami maj</w:t>
      </w:r>
      <w:r w:rsidR="00C9094F" w:rsidRPr="00C23993">
        <w:rPr>
          <w:rFonts w:asciiTheme="minorHAnsi" w:hAnsiTheme="minorHAnsi"/>
          <w:sz w:val="20"/>
          <w:szCs w:val="20"/>
        </w:rPr>
        <w:t>ą</w:t>
      </w:r>
      <w:r w:rsidR="00B8431E" w:rsidRPr="00C23993">
        <w:rPr>
          <w:rFonts w:asciiTheme="minorHAnsi" w:hAnsiTheme="minorHAnsi"/>
          <w:sz w:val="20"/>
          <w:szCs w:val="20"/>
        </w:rPr>
        <w:t xml:space="preserve"> doprowadzić do finalnego efektu procesu rehabilitacji kompleksowej w postaci zatrudnienia uczestnika na rynku pracy. </w:t>
      </w:r>
    </w:p>
    <w:p w14:paraId="6BD44920" w14:textId="77777777" w:rsidR="00667AA1" w:rsidRPr="00C23993" w:rsidRDefault="00667AA1" w:rsidP="00074F4C">
      <w:pPr>
        <w:pStyle w:val="Akapitzlist"/>
        <w:numPr>
          <w:ilvl w:val="0"/>
          <w:numId w:val="99"/>
        </w:numPr>
        <w:tabs>
          <w:tab w:val="left" w:pos="284"/>
        </w:tabs>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sz w:val="20"/>
          <w:szCs w:val="20"/>
        </w:rPr>
        <w:lastRenderedPageBreak/>
        <w:t>W zależności od stopnia i rodzaju niepełnosprawności prowadzone działania mają przygotować uczestników do pracy na otwartym rynku pracy:</w:t>
      </w:r>
    </w:p>
    <w:p w14:paraId="4A064151" w14:textId="4620211F" w:rsidR="00667AA1" w:rsidRPr="00C23993" w:rsidRDefault="00667AA1" w:rsidP="00074F4C">
      <w:pPr>
        <w:pStyle w:val="Akapitzlist"/>
        <w:numPr>
          <w:ilvl w:val="1"/>
          <w:numId w:val="99"/>
        </w:numPr>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sz w:val="20"/>
          <w:szCs w:val="20"/>
        </w:rPr>
        <w:t>na warunkach konkurencyjnych – co oznacza, że osoba niepełnosprawna jest przyjmowana i pracuje na takich samych zasadach i warunkach, jak osoby pełnosprawne, z takim samym zakresem obowiązków, odpowiedzialności i uprawnień,</w:t>
      </w:r>
    </w:p>
    <w:p w14:paraId="6D04A175" w14:textId="3063E9DB" w:rsidR="00667AA1" w:rsidRPr="00C23993" w:rsidRDefault="00667AA1" w:rsidP="00074F4C">
      <w:pPr>
        <w:pStyle w:val="Akapitzlist"/>
        <w:numPr>
          <w:ilvl w:val="1"/>
          <w:numId w:val="99"/>
        </w:numPr>
        <w:autoSpaceDE w:val="0"/>
        <w:autoSpaceDN w:val="0"/>
        <w:adjustRightInd w:val="0"/>
        <w:spacing w:before="120" w:after="0" w:line="240" w:lineRule="auto"/>
        <w:contextualSpacing w:val="0"/>
        <w:jc w:val="both"/>
        <w:rPr>
          <w:rFonts w:asciiTheme="minorHAnsi" w:hAnsiTheme="minorHAnsi" w:cs="Verdana"/>
          <w:sz w:val="20"/>
          <w:szCs w:val="20"/>
        </w:rPr>
      </w:pPr>
      <w:r w:rsidRPr="00C23993">
        <w:rPr>
          <w:rFonts w:asciiTheme="minorHAnsi" w:hAnsiTheme="minorHAnsi" w:cs="Verdana"/>
          <w:sz w:val="20"/>
          <w:szCs w:val="20"/>
        </w:rPr>
        <w:t>na stanowiskach pracy specjalnie dobranych i przystosowanych do psychofizycznych potrzeb i możliwości pracownika z niepełnosprawnościami, wyposażonych w odpowiedni sprzęt rehabilitacyjny, narzędzia, urządzenia, elementy stanowiska, w zależności od rodzaju i zakresu niepełnosprawności, z prawem do korzystania ze specjalnych uprawnień przysługujących pracownikom niepełnosprawnym.</w:t>
      </w:r>
    </w:p>
    <w:p w14:paraId="040F4071" w14:textId="77777777" w:rsidR="00185071" w:rsidRPr="00C23993" w:rsidRDefault="00185071" w:rsidP="0086146A">
      <w:pPr>
        <w:pStyle w:val="Akapitzlist"/>
        <w:autoSpaceDE w:val="0"/>
        <w:autoSpaceDN w:val="0"/>
        <w:adjustRightInd w:val="0"/>
        <w:spacing w:before="120" w:after="0"/>
        <w:ind w:left="792"/>
        <w:contextualSpacing w:val="0"/>
        <w:jc w:val="both"/>
        <w:rPr>
          <w:rFonts w:asciiTheme="minorHAnsi" w:hAnsiTheme="minorHAnsi" w:cs="Verdana"/>
          <w:sz w:val="20"/>
          <w:szCs w:val="20"/>
        </w:rPr>
      </w:pPr>
    </w:p>
    <w:p w14:paraId="65B2E7F5" w14:textId="6F897823" w:rsidR="00667AA1" w:rsidRPr="00C607A2" w:rsidRDefault="00E35B08" w:rsidP="0086146A">
      <w:pPr>
        <w:autoSpaceDE w:val="0"/>
        <w:autoSpaceDN w:val="0"/>
        <w:adjustRightInd w:val="0"/>
        <w:spacing w:before="120" w:after="0"/>
        <w:ind w:left="284"/>
        <w:jc w:val="both"/>
        <w:rPr>
          <w:rFonts w:asciiTheme="minorHAnsi" w:hAnsiTheme="minorHAnsi" w:cs="Verdana"/>
          <w:b/>
          <w:color w:val="002060"/>
          <w:sz w:val="20"/>
          <w:szCs w:val="20"/>
        </w:rPr>
      </w:pPr>
      <w:r w:rsidRPr="00C607A2">
        <w:rPr>
          <w:rFonts w:asciiTheme="minorHAnsi" w:hAnsiTheme="minorHAnsi" w:cs="Verdana"/>
          <w:b/>
          <w:color w:val="002060"/>
          <w:sz w:val="20"/>
          <w:szCs w:val="20"/>
        </w:rPr>
        <w:t>Tabela 4.</w:t>
      </w:r>
      <w:r w:rsidR="00366D13" w:rsidRPr="00C607A2">
        <w:rPr>
          <w:rFonts w:asciiTheme="minorHAnsi" w:hAnsiTheme="minorHAnsi" w:cs="Verdana"/>
          <w:b/>
          <w:color w:val="002060"/>
          <w:sz w:val="20"/>
          <w:szCs w:val="20"/>
        </w:rPr>
        <w:t xml:space="preserve"> </w:t>
      </w:r>
      <w:r w:rsidR="00667AA1" w:rsidRPr="00C607A2">
        <w:rPr>
          <w:rFonts w:asciiTheme="minorHAnsi" w:hAnsiTheme="minorHAnsi" w:cs="Verdana"/>
          <w:b/>
          <w:color w:val="002060"/>
          <w:sz w:val="20"/>
          <w:szCs w:val="20"/>
        </w:rPr>
        <w:t>Schemat procesu</w:t>
      </w:r>
      <w:r w:rsidRPr="00C607A2">
        <w:rPr>
          <w:rFonts w:asciiTheme="minorHAnsi" w:hAnsiTheme="minorHAnsi" w:cs="Verdana"/>
          <w:b/>
          <w:color w:val="002060"/>
          <w:sz w:val="20"/>
          <w:szCs w:val="20"/>
        </w:rPr>
        <w:t>. Moduł zawodowy.</w:t>
      </w:r>
    </w:p>
    <w:tbl>
      <w:tblPr>
        <w:tblStyle w:val="redniasiatka3akcent11"/>
        <w:tblW w:w="9355" w:type="dxa"/>
        <w:tblInd w:w="392" w:type="dxa"/>
        <w:tblLayout w:type="fixed"/>
        <w:tblLook w:val="04A0" w:firstRow="1" w:lastRow="0" w:firstColumn="1" w:lastColumn="0" w:noHBand="0" w:noVBand="1"/>
      </w:tblPr>
      <w:tblGrid>
        <w:gridCol w:w="567"/>
        <w:gridCol w:w="2268"/>
        <w:gridCol w:w="2268"/>
        <w:gridCol w:w="4252"/>
      </w:tblGrid>
      <w:tr w:rsidR="00667AA1" w:rsidRPr="00C607A2" w14:paraId="73992F7D" w14:textId="77777777" w:rsidTr="00C23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B7995EC" w14:textId="77777777" w:rsidR="00667AA1" w:rsidRPr="00C607A2" w:rsidRDefault="00667AA1" w:rsidP="00C607A2">
            <w:pPr>
              <w:spacing w:before="60" w:after="0" w:line="240" w:lineRule="auto"/>
              <w:jc w:val="center"/>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Nr </w:t>
            </w:r>
          </w:p>
          <w:p w14:paraId="22793223" w14:textId="77777777" w:rsidR="00667AA1" w:rsidRPr="00C607A2" w:rsidRDefault="00667AA1" w:rsidP="00C607A2">
            <w:pPr>
              <w:spacing w:before="60" w:after="0" w:line="240" w:lineRule="auto"/>
              <w:jc w:val="center"/>
              <w:rPr>
                <w:rFonts w:asciiTheme="minorHAnsi" w:hAnsiTheme="minorHAnsi" w:cstheme="minorHAnsi"/>
                <w:color w:val="000000"/>
                <w:sz w:val="18"/>
                <w:szCs w:val="18"/>
                <w:lang w:bidi="en-US"/>
              </w:rPr>
            </w:pPr>
          </w:p>
        </w:tc>
        <w:tc>
          <w:tcPr>
            <w:tcW w:w="2268" w:type="dxa"/>
          </w:tcPr>
          <w:p w14:paraId="1E85336C" w14:textId="77777777" w:rsidR="00667AA1" w:rsidRPr="00C607A2" w:rsidRDefault="00667AA1" w:rsidP="00C607A2">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Operacja:</w:t>
            </w:r>
          </w:p>
        </w:tc>
        <w:tc>
          <w:tcPr>
            <w:tcW w:w="2268" w:type="dxa"/>
          </w:tcPr>
          <w:p w14:paraId="77126D61" w14:textId="77777777" w:rsidR="00667AA1" w:rsidRPr="00C607A2" w:rsidRDefault="00667AA1" w:rsidP="00C607A2">
            <w:pPr>
              <w:spacing w:before="60" w:after="0" w:line="240" w:lineRule="auto"/>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Realizator:</w:t>
            </w:r>
          </w:p>
        </w:tc>
        <w:tc>
          <w:tcPr>
            <w:tcW w:w="4252" w:type="dxa"/>
          </w:tcPr>
          <w:p w14:paraId="18FB1674" w14:textId="77777777" w:rsidR="00667AA1" w:rsidRPr="00C607A2" w:rsidRDefault="00667AA1" w:rsidP="00C607A2">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Krótki opis:</w:t>
            </w:r>
          </w:p>
        </w:tc>
      </w:tr>
      <w:tr w:rsidR="00667AA1" w:rsidRPr="00C607A2" w14:paraId="7B10FFE0" w14:textId="77777777" w:rsidTr="00C23993">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567" w:type="dxa"/>
          </w:tcPr>
          <w:p w14:paraId="56BFB5F6" w14:textId="77777777" w:rsidR="00667AA1" w:rsidRPr="00C607A2" w:rsidRDefault="00667AA1" w:rsidP="00C607A2">
            <w:pPr>
              <w:spacing w:before="60" w:after="0" w:line="240" w:lineRule="auto"/>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3c.1</w:t>
            </w:r>
          </w:p>
        </w:tc>
        <w:tc>
          <w:tcPr>
            <w:tcW w:w="2268" w:type="dxa"/>
          </w:tcPr>
          <w:p w14:paraId="13B47968"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Ocena początkowa</w:t>
            </w:r>
          </w:p>
        </w:tc>
        <w:tc>
          <w:tcPr>
            <w:tcW w:w="2268" w:type="dxa"/>
          </w:tcPr>
          <w:p w14:paraId="0DA258DC"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rPr>
              <w:t xml:space="preserve">Zespół rehabilitacyjny (ORK) oraz </w:t>
            </w:r>
            <w:r w:rsidRPr="00C607A2">
              <w:rPr>
                <w:rFonts w:asciiTheme="minorHAnsi" w:hAnsiTheme="minorHAnsi" w:cstheme="minorHAnsi"/>
                <w:color w:val="000000"/>
                <w:sz w:val="18"/>
                <w:szCs w:val="18"/>
                <w:lang w:bidi="en-US"/>
              </w:rPr>
              <w:t xml:space="preserve">zespół prowadzący ocenę kompetencji zawodowych </w:t>
            </w:r>
            <w:r w:rsidRPr="00C607A2">
              <w:rPr>
                <w:rFonts w:asciiTheme="minorHAnsi" w:hAnsiTheme="minorHAnsi" w:cstheme="minorHAnsi"/>
                <w:color w:val="000000"/>
                <w:sz w:val="18"/>
                <w:szCs w:val="18"/>
              </w:rPr>
              <w:t>(CIOP)</w:t>
            </w:r>
          </w:p>
        </w:tc>
        <w:tc>
          <w:tcPr>
            <w:tcW w:w="4252" w:type="dxa"/>
          </w:tcPr>
          <w:p w14:paraId="2837ADBD"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Opis w procesie 2 - 2.3</w:t>
            </w:r>
          </w:p>
        </w:tc>
      </w:tr>
      <w:tr w:rsidR="00667AA1" w:rsidRPr="00C607A2" w14:paraId="567EC2B9" w14:textId="77777777" w:rsidTr="00C23993">
        <w:trPr>
          <w:trHeight w:val="967"/>
        </w:trPr>
        <w:tc>
          <w:tcPr>
            <w:cnfStyle w:val="001000000000" w:firstRow="0" w:lastRow="0" w:firstColumn="1" w:lastColumn="0" w:oddVBand="0" w:evenVBand="0" w:oddHBand="0" w:evenHBand="0" w:firstRowFirstColumn="0" w:firstRowLastColumn="0" w:lastRowFirstColumn="0" w:lastRowLastColumn="0"/>
            <w:tcW w:w="567" w:type="dxa"/>
          </w:tcPr>
          <w:p w14:paraId="56353ADF" w14:textId="77777777" w:rsidR="00667AA1" w:rsidRPr="00C607A2" w:rsidRDefault="00667AA1" w:rsidP="00C607A2">
            <w:pPr>
              <w:spacing w:before="60" w:after="0" w:line="240" w:lineRule="auto"/>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3c.2</w:t>
            </w:r>
          </w:p>
        </w:tc>
        <w:tc>
          <w:tcPr>
            <w:tcW w:w="2268" w:type="dxa"/>
          </w:tcPr>
          <w:p w14:paraId="532058A6"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Przygotowanie Indywidualnego Programu Rehabilitacji </w:t>
            </w:r>
          </w:p>
        </w:tc>
        <w:tc>
          <w:tcPr>
            <w:tcW w:w="2268" w:type="dxa"/>
          </w:tcPr>
          <w:p w14:paraId="1AF5B7C4"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Zespół rehabilitacyjny ORK</w:t>
            </w:r>
          </w:p>
        </w:tc>
        <w:tc>
          <w:tcPr>
            <w:tcW w:w="4252" w:type="dxa"/>
          </w:tcPr>
          <w:p w14:paraId="5F979D6A"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Opis w procesie 3 – 3.4</w:t>
            </w:r>
          </w:p>
        </w:tc>
      </w:tr>
      <w:tr w:rsidR="00667AA1" w:rsidRPr="00C607A2" w14:paraId="6B7DE671" w14:textId="77777777" w:rsidTr="00C23993">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67" w:type="dxa"/>
          </w:tcPr>
          <w:p w14:paraId="58011D87" w14:textId="77777777" w:rsidR="00667AA1" w:rsidRPr="00C607A2" w:rsidRDefault="00667AA1" w:rsidP="00C607A2">
            <w:pPr>
              <w:spacing w:before="60" w:after="0" w:line="240" w:lineRule="auto"/>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3c.3</w:t>
            </w:r>
          </w:p>
        </w:tc>
        <w:tc>
          <w:tcPr>
            <w:tcW w:w="2268" w:type="dxa"/>
          </w:tcPr>
          <w:p w14:paraId="3DD6BA94"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Obszar działań aktywizujących -doradztwo zawodowe </w:t>
            </w:r>
          </w:p>
        </w:tc>
        <w:tc>
          <w:tcPr>
            <w:tcW w:w="2268" w:type="dxa"/>
          </w:tcPr>
          <w:p w14:paraId="71C0A73D"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Doradca zawodowy</w:t>
            </w:r>
          </w:p>
        </w:tc>
        <w:tc>
          <w:tcPr>
            <w:tcW w:w="4252" w:type="dxa"/>
          </w:tcPr>
          <w:p w14:paraId="06DCC972" w14:textId="77777777" w:rsidR="00667AA1" w:rsidRPr="00C607A2" w:rsidRDefault="00667AA1" w:rsidP="00C607A2">
            <w:pPr>
              <w:numPr>
                <w:ilvl w:val="0"/>
                <w:numId w:val="33"/>
              </w:numPr>
              <w:spacing w:before="60" w:after="0" w:line="240" w:lineRule="auto"/>
              <w:ind w:left="181" w:hanging="18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Działania aktywizujące będą koncentrowały się na przygotowaniu uczestnika do wejścia/powrotu na rynek pracy poprzez:</w:t>
            </w:r>
          </w:p>
          <w:p w14:paraId="5F28DEAC" w14:textId="77777777" w:rsidR="00667AA1" w:rsidRPr="00C607A2" w:rsidRDefault="00667AA1" w:rsidP="00C607A2">
            <w:pPr>
              <w:numPr>
                <w:ilvl w:val="0"/>
                <w:numId w:val="3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Doradztwo zawodowe, przygotowujące do wejścia/powrotu na rynek pracy (wiedza o rynku pracy i rządzących nim mechanizmach, szukanie pracy, przygotowanie CV, przygotowanie do rozmowy kwalifikacyjnej itp.);</w:t>
            </w:r>
          </w:p>
          <w:p w14:paraId="3DF35888" w14:textId="77777777" w:rsidR="00667AA1" w:rsidRPr="00C607A2" w:rsidRDefault="00667AA1" w:rsidP="00C607A2">
            <w:pPr>
              <w:numPr>
                <w:ilvl w:val="0"/>
                <w:numId w:val="3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Zdefiniowanie potrzeb w zakresie wsparcia pośredniego i bezpośredniego;</w:t>
            </w:r>
          </w:p>
          <w:p w14:paraId="3B983066" w14:textId="77777777" w:rsidR="00667AA1" w:rsidRPr="00C607A2" w:rsidRDefault="00667AA1" w:rsidP="00C607A2">
            <w:pPr>
              <w:numPr>
                <w:ilvl w:val="0"/>
                <w:numId w:val="3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Określenie (potencjalne) rodzajów wsparcia pośredniego oraz uruchomienie procedur realizacji wsparcia poprzez zewnętrzne programy funkcjonujące w systemie wsparcia rehabilitacji społecznej i zawodowej;</w:t>
            </w:r>
          </w:p>
          <w:p w14:paraId="58858E79" w14:textId="77777777" w:rsidR="00667AA1" w:rsidRPr="00C607A2" w:rsidRDefault="00667AA1" w:rsidP="00C607A2">
            <w:pPr>
              <w:numPr>
                <w:ilvl w:val="0"/>
                <w:numId w:val="3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Przygotowanie propozycji dotyczących przystosowania stanowiska pracy do specyficznych potrzeb uczestnika rehabilitacji kompleksowej;</w:t>
            </w:r>
          </w:p>
          <w:p w14:paraId="16B7947F" w14:textId="5F1F7023" w:rsidR="00667AA1" w:rsidRPr="00C607A2" w:rsidRDefault="00667AA1" w:rsidP="00C607A2">
            <w:pPr>
              <w:spacing w:before="60" w:after="0" w:line="240" w:lineRule="auto"/>
              <w:ind w:left="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Minimalny czas trwania jednego</w:t>
            </w:r>
            <w:r w:rsidR="00912CF6" w:rsidRPr="00C607A2">
              <w:rPr>
                <w:rFonts w:asciiTheme="minorHAnsi" w:hAnsiTheme="minorHAnsi" w:cstheme="minorHAnsi"/>
                <w:color w:val="000000"/>
                <w:sz w:val="18"/>
                <w:szCs w:val="18"/>
                <w:lang w:bidi="en-US"/>
              </w:rPr>
              <w:t xml:space="preserve"> spotkania nie mniej niż </w:t>
            </w:r>
            <w:r w:rsidR="005F3D16" w:rsidRPr="00C607A2">
              <w:rPr>
                <w:rFonts w:asciiTheme="minorHAnsi" w:hAnsiTheme="minorHAnsi" w:cstheme="minorHAnsi"/>
                <w:color w:val="000000"/>
                <w:sz w:val="18"/>
                <w:szCs w:val="18"/>
                <w:lang w:bidi="en-US"/>
              </w:rPr>
              <w:t>0,5</w:t>
            </w:r>
            <w:r w:rsidR="00912CF6" w:rsidRPr="00C607A2">
              <w:rPr>
                <w:rFonts w:asciiTheme="minorHAnsi" w:hAnsiTheme="minorHAnsi" w:cstheme="minorHAnsi"/>
                <w:color w:val="000000"/>
                <w:sz w:val="18"/>
                <w:szCs w:val="18"/>
                <w:lang w:bidi="en-US"/>
              </w:rPr>
              <w:t xml:space="preserve"> godz</w:t>
            </w:r>
            <w:r w:rsidRPr="00C607A2">
              <w:rPr>
                <w:rFonts w:asciiTheme="minorHAnsi" w:hAnsiTheme="minorHAnsi" w:cstheme="minorHAnsi"/>
                <w:color w:val="000000"/>
                <w:sz w:val="18"/>
                <w:szCs w:val="18"/>
                <w:lang w:bidi="en-US"/>
              </w:rPr>
              <w:t>. Realizacja w salach w ORK.</w:t>
            </w:r>
          </w:p>
          <w:p w14:paraId="1BC88C21" w14:textId="602D232B" w:rsidR="00667AA1" w:rsidRPr="00C607A2" w:rsidRDefault="00667AA1" w:rsidP="00C607A2">
            <w:pPr>
              <w:spacing w:before="60" w:after="0" w:line="240" w:lineRule="auto"/>
              <w:ind w:left="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Realizator: Doradca zawodowy, Specjalista ds. ergonomii</w:t>
            </w:r>
            <w:r w:rsidR="005F3D16" w:rsidRPr="00C607A2">
              <w:rPr>
                <w:rFonts w:asciiTheme="minorHAnsi" w:hAnsiTheme="minorHAnsi" w:cstheme="minorHAnsi"/>
                <w:color w:val="000000"/>
                <w:sz w:val="18"/>
                <w:szCs w:val="18"/>
                <w:lang w:bidi="en-US"/>
              </w:rPr>
              <w:t>.</w:t>
            </w:r>
          </w:p>
          <w:p w14:paraId="77B4861B" w14:textId="77777777" w:rsidR="00667AA1" w:rsidRPr="00C607A2" w:rsidRDefault="00667AA1" w:rsidP="00C607A2">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Forma: </w:t>
            </w:r>
          </w:p>
          <w:p w14:paraId="6389BBE2" w14:textId="77777777" w:rsidR="00667AA1" w:rsidRPr="00C607A2" w:rsidRDefault="00667AA1" w:rsidP="00C607A2">
            <w:pPr>
              <w:numPr>
                <w:ilvl w:val="0"/>
                <w:numId w:val="60"/>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spotkania indywidualne – ewaluacja/ocena, informacje, doradztwo</w:t>
            </w:r>
          </w:p>
          <w:p w14:paraId="35F9B388" w14:textId="3982FB12" w:rsidR="00667AA1" w:rsidRPr="00C607A2" w:rsidRDefault="00667AA1" w:rsidP="00C607A2">
            <w:pPr>
              <w:numPr>
                <w:ilvl w:val="0"/>
                <w:numId w:val="60"/>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spotkania grupowe z uczestnikami - doradztwo grupowe</w:t>
            </w:r>
            <w:r w:rsidR="009F311E" w:rsidRPr="00C607A2">
              <w:rPr>
                <w:rFonts w:asciiTheme="minorHAnsi" w:hAnsiTheme="minorHAnsi" w:cstheme="minorHAnsi"/>
                <w:color w:val="000000"/>
                <w:sz w:val="18"/>
                <w:szCs w:val="18"/>
                <w:lang w:bidi="en-US"/>
              </w:rPr>
              <w:t xml:space="preserve"> (</w:t>
            </w:r>
            <w:r w:rsidRPr="00C607A2">
              <w:rPr>
                <w:rFonts w:asciiTheme="minorHAnsi" w:hAnsiTheme="minorHAnsi" w:cstheme="minorHAnsi"/>
                <w:color w:val="000000"/>
                <w:sz w:val="18"/>
                <w:szCs w:val="18"/>
                <w:lang w:bidi="en-US"/>
              </w:rPr>
              <w:t>w</w:t>
            </w:r>
            <w:r w:rsidR="009F311E" w:rsidRPr="00C607A2">
              <w:rPr>
                <w:rFonts w:asciiTheme="minorHAnsi" w:hAnsiTheme="minorHAnsi" w:cstheme="minorHAnsi"/>
                <w:color w:val="000000"/>
                <w:sz w:val="18"/>
                <w:szCs w:val="18"/>
                <w:lang w:bidi="en-US"/>
              </w:rPr>
              <w:t>arsztaty funkcjonowania na rynku pracy)</w:t>
            </w:r>
          </w:p>
          <w:p w14:paraId="4769277F" w14:textId="77777777" w:rsidR="00667AA1" w:rsidRPr="00C607A2" w:rsidRDefault="00667AA1" w:rsidP="00C607A2">
            <w:pPr>
              <w:numPr>
                <w:ilvl w:val="0"/>
                <w:numId w:val="82"/>
              </w:numPr>
              <w:spacing w:before="60" w:after="0" w:line="24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lang w:bidi="en-US"/>
              </w:rPr>
            </w:pPr>
            <w:r w:rsidRPr="00C607A2">
              <w:rPr>
                <w:rFonts w:asciiTheme="minorHAnsi" w:hAnsiTheme="minorHAnsi" w:cstheme="minorHAnsi"/>
                <w:b/>
                <w:color w:val="000000"/>
                <w:sz w:val="18"/>
                <w:szCs w:val="18"/>
                <w:lang w:bidi="en-US"/>
              </w:rPr>
              <w:t xml:space="preserve">Załącznik: </w:t>
            </w:r>
            <w:r w:rsidRPr="00C607A2">
              <w:rPr>
                <w:rFonts w:asciiTheme="minorHAnsi" w:hAnsiTheme="minorHAnsi" w:cstheme="minorHAnsi"/>
                <w:color w:val="000000"/>
                <w:sz w:val="18"/>
                <w:szCs w:val="18"/>
                <w:lang w:bidi="en-US"/>
              </w:rPr>
              <w:t xml:space="preserve">Indywidualny Program Rehabilitacji </w:t>
            </w:r>
          </w:p>
          <w:p w14:paraId="281D0ABB" w14:textId="77777777" w:rsidR="00667AA1" w:rsidRPr="00C607A2" w:rsidRDefault="00667AA1" w:rsidP="00C607A2">
            <w:pPr>
              <w:numPr>
                <w:ilvl w:val="0"/>
                <w:numId w:val="82"/>
              </w:numPr>
              <w:spacing w:before="60" w:after="0" w:line="24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lastRenderedPageBreak/>
              <w:t>Załącznik:</w:t>
            </w:r>
            <w:r w:rsidRPr="00C607A2">
              <w:rPr>
                <w:rFonts w:asciiTheme="minorHAnsi" w:hAnsiTheme="minorHAnsi" w:cstheme="minorHAnsi"/>
                <w:color w:val="000000"/>
                <w:sz w:val="18"/>
                <w:szCs w:val="18"/>
                <w:lang w:bidi="en-US"/>
              </w:rPr>
              <w:t xml:space="preserve"> Karta Usług Doradczych</w:t>
            </w:r>
          </w:p>
          <w:p w14:paraId="7D31685E" w14:textId="77777777" w:rsidR="00667AA1" w:rsidRPr="00C607A2" w:rsidRDefault="00667AA1" w:rsidP="00C607A2">
            <w:pPr>
              <w:numPr>
                <w:ilvl w:val="0"/>
                <w:numId w:val="82"/>
              </w:numPr>
              <w:spacing w:before="60" w:after="0" w:line="24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 xml:space="preserve">Załącznik: </w:t>
            </w:r>
            <w:r w:rsidRPr="00C607A2">
              <w:rPr>
                <w:rFonts w:asciiTheme="minorHAnsi" w:hAnsiTheme="minorHAnsi" w:cstheme="minorHAnsi"/>
                <w:color w:val="000000"/>
                <w:sz w:val="18"/>
                <w:szCs w:val="18"/>
                <w:lang w:bidi="en-US"/>
              </w:rPr>
              <w:t>Dokumentacja porady grupowej (Lista obecności na spotkaniach)</w:t>
            </w:r>
          </w:p>
        </w:tc>
      </w:tr>
      <w:tr w:rsidR="00667AA1" w:rsidRPr="00C607A2" w14:paraId="7D3EA46B" w14:textId="77777777" w:rsidTr="00C23993">
        <w:trPr>
          <w:trHeight w:val="982"/>
        </w:trPr>
        <w:tc>
          <w:tcPr>
            <w:cnfStyle w:val="001000000000" w:firstRow="0" w:lastRow="0" w:firstColumn="1" w:lastColumn="0" w:oddVBand="0" w:evenVBand="0" w:oddHBand="0" w:evenHBand="0" w:firstRowFirstColumn="0" w:firstRowLastColumn="0" w:lastRowFirstColumn="0" w:lastRowLastColumn="0"/>
            <w:tcW w:w="567" w:type="dxa"/>
          </w:tcPr>
          <w:p w14:paraId="57FE6679" w14:textId="77777777" w:rsidR="00667AA1" w:rsidRPr="00C607A2" w:rsidRDefault="00667AA1" w:rsidP="00C607A2">
            <w:pPr>
              <w:spacing w:before="60" w:after="0" w:line="240" w:lineRule="auto"/>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lastRenderedPageBreak/>
              <w:t>3c.4</w:t>
            </w:r>
          </w:p>
        </w:tc>
        <w:tc>
          <w:tcPr>
            <w:tcW w:w="2268" w:type="dxa"/>
          </w:tcPr>
          <w:p w14:paraId="55AE1FAD"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Obszar działań aktywizujących - wyrównywanie deficytów w obszarze edukacyjnym</w:t>
            </w:r>
          </w:p>
        </w:tc>
        <w:tc>
          <w:tcPr>
            <w:tcW w:w="2268" w:type="dxa"/>
          </w:tcPr>
          <w:p w14:paraId="14020305"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Doradca zawodowy </w:t>
            </w:r>
          </w:p>
          <w:p w14:paraId="2C3AA21F"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Kadra edukacyjna ORK </w:t>
            </w:r>
          </w:p>
        </w:tc>
        <w:tc>
          <w:tcPr>
            <w:tcW w:w="4252" w:type="dxa"/>
          </w:tcPr>
          <w:p w14:paraId="606A47CA" w14:textId="54BF427D" w:rsidR="00667AA1" w:rsidRPr="00C607A2" w:rsidRDefault="00667AA1" w:rsidP="00C607A2">
            <w:pPr>
              <w:numPr>
                <w:ilvl w:val="0"/>
                <w:numId w:val="62"/>
              </w:numPr>
              <w:spacing w:before="60" w:after="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Działania w zakresie przygotowania do realizacji procesu przekwalifikowania zawodowego obejmą</w:t>
            </w:r>
            <w:r w:rsidR="009F311E" w:rsidRPr="00C607A2">
              <w:rPr>
                <w:rFonts w:asciiTheme="minorHAnsi" w:hAnsiTheme="minorHAnsi" w:cstheme="minorHAnsi"/>
                <w:color w:val="000000"/>
                <w:sz w:val="18"/>
                <w:szCs w:val="18"/>
                <w:lang w:bidi="en-US"/>
              </w:rPr>
              <w:t>:</w:t>
            </w:r>
            <w:r w:rsidRPr="00C607A2">
              <w:rPr>
                <w:rFonts w:asciiTheme="minorHAnsi" w:hAnsiTheme="minorHAnsi" w:cstheme="minorHAnsi"/>
                <w:color w:val="000000"/>
                <w:sz w:val="18"/>
                <w:szCs w:val="18"/>
                <w:lang w:bidi="en-US"/>
              </w:rPr>
              <w:t xml:space="preserve"> </w:t>
            </w:r>
          </w:p>
          <w:p w14:paraId="685109FD" w14:textId="77777777" w:rsidR="00667AA1" w:rsidRPr="00C607A2" w:rsidRDefault="00667AA1" w:rsidP="00C607A2">
            <w:pPr>
              <w:numPr>
                <w:ilvl w:val="0"/>
                <w:numId w:val="61"/>
              </w:numPr>
              <w:spacing w:before="60" w:after="0" w:line="240" w:lineRule="auto"/>
              <w:ind w:left="46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identyfikację deficytów w obszarach edukacyjnych,</w:t>
            </w:r>
          </w:p>
          <w:p w14:paraId="07F9278C" w14:textId="7B28627A" w:rsidR="00667AA1" w:rsidRPr="00C607A2" w:rsidRDefault="00667AA1" w:rsidP="00C607A2">
            <w:pPr>
              <w:numPr>
                <w:ilvl w:val="0"/>
                <w:numId w:val="61"/>
              </w:numPr>
              <w:spacing w:before="60" w:after="0" w:line="240" w:lineRule="auto"/>
              <w:ind w:left="465" w:hanging="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podjęcie działań zmierzających do ich niwelowania</w:t>
            </w:r>
            <w:r w:rsidR="009F311E" w:rsidRPr="00C607A2">
              <w:rPr>
                <w:rFonts w:asciiTheme="minorHAnsi" w:hAnsiTheme="minorHAnsi" w:cstheme="minorHAnsi"/>
                <w:color w:val="000000"/>
                <w:sz w:val="18"/>
                <w:szCs w:val="18"/>
                <w:lang w:bidi="en-US"/>
              </w:rPr>
              <w:t>.</w:t>
            </w:r>
          </w:p>
          <w:p w14:paraId="7C6EEA44" w14:textId="4982A7EE" w:rsidR="00667AA1" w:rsidRPr="00C607A2" w:rsidRDefault="00667AA1" w:rsidP="00C607A2">
            <w:pPr>
              <w:spacing w:before="60" w:after="0" w:line="240" w:lineRule="auto"/>
              <w:ind w:left="3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Realizacja w salach w ORK.</w:t>
            </w:r>
          </w:p>
          <w:p w14:paraId="461E2CB0" w14:textId="77777777" w:rsidR="00667AA1" w:rsidRPr="00C607A2" w:rsidRDefault="00667AA1" w:rsidP="00C607A2">
            <w:pPr>
              <w:spacing w:before="60" w:after="0" w:line="240" w:lineRule="auto"/>
              <w:ind w:left="3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Realizator: Doradca zawodowy, Kadra edukacyjna ORK </w:t>
            </w:r>
          </w:p>
          <w:p w14:paraId="0EA52AB1" w14:textId="77777777" w:rsidR="00667AA1" w:rsidRPr="00C607A2" w:rsidRDefault="00667AA1" w:rsidP="00C607A2">
            <w:pPr>
              <w:spacing w:before="60" w:after="0" w:line="240" w:lineRule="auto"/>
              <w:ind w:left="3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Forma: warsztaty grupowe i zajęcia indywidualne. </w:t>
            </w:r>
          </w:p>
          <w:p w14:paraId="7163781A" w14:textId="77777777" w:rsidR="00667AA1" w:rsidRPr="00C607A2" w:rsidRDefault="00667AA1" w:rsidP="00C607A2">
            <w:pPr>
              <w:numPr>
                <w:ilvl w:val="0"/>
                <w:numId w:val="35"/>
              </w:numPr>
              <w:spacing w:before="60" w:after="0" w:line="240" w:lineRule="auto"/>
              <w:ind w:left="697"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Indywidualny Program Rehabilitacji</w:t>
            </w:r>
          </w:p>
          <w:p w14:paraId="1003794E" w14:textId="77777777" w:rsidR="00667AA1" w:rsidRPr="00C607A2" w:rsidRDefault="00667AA1" w:rsidP="00C607A2">
            <w:pPr>
              <w:numPr>
                <w:ilvl w:val="0"/>
                <w:numId w:val="35"/>
              </w:numPr>
              <w:spacing w:before="60" w:after="0" w:line="240" w:lineRule="auto"/>
              <w:ind w:left="697"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Dziennik szkolenia</w:t>
            </w:r>
          </w:p>
          <w:p w14:paraId="7051628D" w14:textId="77777777" w:rsidR="00667AA1" w:rsidRPr="00C607A2" w:rsidRDefault="00667AA1" w:rsidP="00C607A2">
            <w:pPr>
              <w:numPr>
                <w:ilvl w:val="0"/>
                <w:numId w:val="35"/>
              </w:numPr>
              <w:spacing w:before="60" w:after="0" w:line="240" w:lineRule="auto"/>
              <w:ind w:left="71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Dokumentacja porady grupowej (Lista obecności na spotkaniach).</w:t>
            </w:r>
          </w:p>
        </w:tc>
      </w:tr>
      <w:tr w:rsidR="00667AA1" w:rsidRPr="00C607A2" w14:paraId="5FCEE4BB" w14:textId="77777777" w:rsidTr="00C23993">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67369DF8" w14:textId="77777777" w:rsidR="00667AA1" w:rsidRPr="00C607A2" w:rsidRDefault="00667AA1" w:rsidP="00C607A2">
            <w:pPr>
              <w:spacing w:before="60" w:after="0" w:line="240" w:lineRule="auto"/>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3c.5</w:t>
            </w:r>
          </w:p>
        </w:tc>
        <w:tc>
          <w:tcPr>
            <w:tcW w:w="2268" w:type="dxa"/>
          </w:tcPr>
          <w:p w14:paraId="35573219"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Obszar działań aktywizujących – Podnoszenie kompetencji w obszarze TIK</w:t>
            </w:r>
          </w:p>
        </w:tc>
        <w:tc>
          <w:tcPr>
            <w:tcW w:w="2268" w:type="dxa"/>
          </w:tcPr>
          <w:p w14:paraId="6D29BE59"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Kadra edukacyjna ORK. Trenerzy zewnętrzni </w:t>
            </w:r>
          </w:p>
        </w:tc>
        <w:tc>
          <w:tcPr>
            <w:tcW w:w="4252" w:type="dxa"/>
          </w:tcPr>
          <w:p w14:paraId="7578514B" w14:textId="0815282F" w:rsidR="00667AA1" w:rsidRPr="00C607A2" w:rsidRDefault="00667AA1" w:rsidP="00C607A2">
            <w:pPr>
              <w:numPr>
                <w:ilvl w:val="0"/>
                <w:numId w:val="67"/>
              </w:numPr>
              <w:spacing w:before="60" w:after="0" w:line="240" w:lineRule="auto"/>
              <w:ind w:left="39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Szkolenia wzmacniające kompetencje w obszarze TIK (zgodnie z Europejskimi ramami odniesienia kompetencji informatycznych obywateli – DIGCOMP). Szkolenia prowadzone w ORK, przez jego kadrę lub zewnętrznych trenerów. Udział w zajęciach poprzedzony zostanie testem diagnostycznym, mającym na celu stworzenie grup spójny</w:t>
            </w:r>
            <w:r w:rsidR="009F311E" w:rsidRPr="00C607A2">
              <w:rPr>
                <w:rFonts w:asciiTheme="minorHAnsi" w:hAnsiTheme="minorHAnsi" w:cstheme="minorHAnsi"/>
                <w:color w:val="000000"/>
                <w:sz w:val="18"/>
                <w:szCs w:val="18"/>
                <w:lang w:bidi="en-US"/>
              </w:rPr>
              <w:t>ch</w:t>
            </w:r>
            <w:r w:rsidRPr="00C607A2">
              <w:rPr>
                <w:rFonts w:asciiTheme="minorHAnsi" w:hAnsiTheme="minorHAnsi" w:cstheme="minorHAnsi"/>
                <w:color w:val="000000"/>
                <w:sz w:val="18"/>
                <w:szCs w:val="18"/>
                <w:lang w:bidi="en-US"/>
              </w:rPr>
              <w:t xml:space="preserve"> pod względem umiejętności i dostosowanie wsparcia do potrzeb uczestników. Dziennie nie więcej niż 6 godzin lekcyjnych. Szkolenie prowadzić będzie do uzyskania kompetencji wskazanych jako Standard wymagań dla kompetencji cyfrowych. Egzamin przeprowadzony przez jednostkę zewnętrzną, zakończony wydaniem odpowiedniego, uznawanego, zaświadczenia o nabytych kompetencjach TIK (ECDL, ECCC)</w:t>
            </w:r>
          </w:p>
          <w:p w14:paraId="23D398EB" w14:textId="77777777" w:rsidR="00667AA1" w:rsidRPr="00C607A2" w:rsidRDefault="00667AA1" w:rsidP="00C607A2">
            <w:pPr>
              <w:spacing w:before="60" w:after="0" w:line="240" w:lineRule="auto"/>
              <w:ind w:left="39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Realizator: Kadra edukacyjna ORK, trenerzy zewnętrzni </w:t>
            </w:r>
          </w:p>
          <w:p w14:paraId="079E2DCA" w14:textId="77777777" w:rsidR="00667AA1" w:rsidRPr="00C607A2" w:rsidRDefault="00667AA1" w:rsidP="00C607A2">
            <w:pPr>
              <w:spacing w:before="60" w:after="0" w:line="240" w:lineRule="auto"/>
              <w:ind w:left="39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Forma: szkolenie grupowe w salach komputerowych znajdujących się w ORK. </w:t>
            </w:r>
          </w:p>
          <w:p w14:paraId="5A4F5D9F" w14:textId="77777777" w:rsidR="00667AA1" w:rsidRPr="00C607A2" w:rsidRDefault="00667AA1" w:rsidP="00C607A2">
            <w:pPr>
              <w:numPr>
                <w:ilvl w:val="0"/>
                <w:numId w:val="36"/>
              </w:numPr>
              <w:spacing w:before="60" w:after="0" w:line="240" w:lineRule="auto"/>
              <w:ind w:left="772" w:hanging="33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xml:space="preserve">: Indywidualny Program Rehabilitacji </w:t>
            </w:r>
          </w:p>
          <w:p w14:paraId="31C7824A" w14:textId="77777777" w:rsidR="00667AA1" w:rsidRPr="00C607A2" w:rsidRDefault="00667AA1" w:rsidP="00C607A2">
            <w:pPr>
              <w:numPr>
                <w:ilvl w:val="0"/>
                <w:numId w:val="36"/>
              </w:numPr>
              <w:spacing w:before="60" w:after="0" w:line="240" w:lineRule="auto"/>
              <w:ind w:left="772" w:hanging="33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Dziennik zajęć,</w:t>
            </w:r>
          </w:p>
          <w:p w14:paraId="4DDE2F71" w14:textId="77777777" w:rsidR="00667AA1" w:rsidRPr="00C607A2" w:rsidRDefault="00667AA1" w:rsidP="00C607A2">
            <w:pPr>
              <w:numPr>
                <w:ilvl w:val="0"/>
                <w:numId w:val="36"/>
              </w:numPr>
              <w:spacing w:before="60" w:after="0" w:line="240" w:lineRule="auto"/>
              <w:ind w:left="772" w:hanging="33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 xml:space="preserve">Załącznik: </w:t>
            </w:r>
            <w:r w:rsidRPr="00C607A2">
              <w:rPr>
                <w:rFonts w:asciiTheme="minorHAnsi" w:hAnsiTheme="minorHAnsi" w:cstheme="minorHAnsi"/>
                <w:color w:val="000000"/>
                <w:sz w:val="18"/>
                <w:szCs w:val="18"/>
                <w:lang w:bidi="en-US"/>
              </w:rPr>
              <w:t>Ewidencja wydanych zaświadczeń</w:t>
            </w:r>
          </w:p>
        </w:tc>
      </w:tr>
      <w:tr w:rsidR="00667AA1" w:rsidRPr="00C607A2" w14:paraId="10AD3724" w14:textId="77777777" w:rsidTr="00C23993">
        <w:trPr>
          <w:trHeight w:val="406"/>
        </w:trPr>
        <w:tc>
          <w:tcPr>
            <w:cnfStyle w:val="001000000000" w:firstRow="0" w:lastRow="0" w:firstColumn="1" w:lastColumn="0" w:oddVBand="0" w:evenVBand="0" w:oddHBand="0" w:evenHBand="0" w:firstRowFirstColumn="0" w:firstRowLastColumn="0" w:lastRowFirstColumn="0" w:lastRowLastColumn="0"/>
            <w:tcW w:w="567" w:type="dxa"/>
          </w:tcPr>
          <w:p w14:paraId="1F29BC3E" w14:textId="77777777" w:rsidR="00667AA1" w:rsidRPr="00C607A2" w:rsidRDefault="00667AA1" w:rsidP="00C607A2">
            <w:pPr>
              <w:spacing w:before="60" w:after="0" w:line="240" w:lineRule="auto"/>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3c.6</w:t>
            </w:r>
          </w:p>
        </w:tc>
        <w:tc>
          <w:tcPr>
            <w:tcW w:w="2268" w:type="dxa"/>
          </w:tcPr>
          <w:p w14:paraId="1F2755FD"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Przekwalifikowanie zawodowe </w:t>
            </w:r>
          </w:p>
        </w:tc>
        <w:tc>
          <w:tcPr>
            <w:tcW w:w="2268" w:type="dxa"/>
          </w:tcPr>
          <w:p w14:paraId="431A9EFB"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ORK</w:t>
            </w:r>
          </w:p>
          <w:p w14:paraId="6F51D561"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Instytucje zewnętrzne</w:t>
            </w:r>
          </w:p>
        </w:tc>
        <w:tc>
          <w:tcPr>
            <w:tcW w:w="4252" w:type="dxa"/>
          </w:tcPr>
          <w:p w14:paraId="3173CE0B" w14:textId="77777777" w:rsidR="00667AA1" w:rsidRPr="00C607A2" w:rsidRDefault="00667AA1" w:rsidP="00C607A2">
            <w:pPr>
              <w:numPr>
                <w:ilvl w:val="0"/>
                <w:numId w:val="66"/>
              </w:numPr>
              <w:spacing w:before="60" w:after="0" w:line="240" w:lineRule="auto"/>
              <w:ind w:left="39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Realizacja indywidualnie dobranego do potrzeb kursu/szkolenia zawodowego:</w:t>
            </w:r>
          </w:p>
          <w:p w14:paraId="42B453BD" w14:textId="77777777" w:rsidR="00667AA1" w:rsidRPr="00C607A2" w:rsidRDefault="00667AA1" w:rsidP="00C607A2">
            <w:pPr>
              <w:spacing w:before="60" w:after="0" w:line="240" w:lineRule="auto"/>
              <w:ind w:left="748"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w:t>
            </w:r>
            <w:r w:rsidRPr="00C607A2">
              <w:rPr>
                <w:rFonts w:asciiTheme="minorHAnsi" w:hAnsiTheme="minorHAnsi" w:cstheme="minorHAnsi"/>
                <w:color w:val="000000"/>
                <w:sz w:val="18"/>
                <w:szCs w:val="18"/>
                <w:lang w:bidi="en-US"/>
              </w:rPr>
              <w:tab/>
              <w:t>Wariant I – Ośrodek posiada odpowiedni potencjał kadrowy i zaplecze organizacyjne do realizacji kursu,</w:t>
            </w:r>
          </w:p>
          <w:p w14:paraId="1AFD480A" w14:textId="77777777" w:rsidR="00667AA1" w:rsidRPr="00C607A2" w:rsidRDefault="00667AA1" w:rsidP="00C607A2">
            <w:pPr>
              <w:spacing w:before="60" w:after="0" w:line="240" w:lineRule="auto"/>
              <w:ind w:left="748"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w:t>
            </w:r>
            <w:r w:rsidRPr="00C607A2">
              <w:rPr>
                <w:rFonts w:asciiTheme="minorHAnsi" w:hAnsiTheme="minorHAnsi" w:cstheme="minorHAnsi"/>
                <w:color w:val="000000"/>
                <w:sz w:val="18"/>
                <w:szCs w:val="18"/>
                <w:lang w:bidi="en-US"/>
              </w:rPr>
              <w:tab/>
              <w:t xml:space="preserve">Wariant II – Uczestnicy kierowani są na kursy do placówek zewnętrznych, indywidualnie lub grupowo. </w:t>
            </w:r>
          </w:p>
          <w:p w14:paraId="01C15AF6" w14:textId="77777777" w:rsidR="00667AA1" w:rsidRPr="00C607A2" w:rsidRDefault="00667AA1" w:rsidP="00C607A2">
            <w:pPr>
              <w:spacing w:before="60" w:after="0" w:line="240" w:lineRule="auto"/>
              <w:ind w:left="39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Nie więcej niż 6 godzin lekcyjnych dziennie. W przypadku kursów realizowanych poza Ośrodkiem harmonogram ustalony w sposób </w:t>
            </w:r>
            <w:r w:rsidRPr="00C607A2">
              <w:rPr>
                <w:rFonts w:asciiTheme="minorHAnsi" w:hAnsiTheme="minorHAnsi" w:cstheme="minorHAnsi"/>
                <w:color w:val="000000"/>
                <w:sz w:val="18"/>
                <w:szCs w:val="18"/>
                <w:lang w:bidi="en-US"/>
              </w:rPr>
              <w:lastRenderedPageBreak/>
              <w:t>umożliwiający realizację także innych modułów rehabilitacji kompleksowej.</w:t>
            </w:r>
          </w:p>
          <w:p w14:paraId="71CB531A" w14:textId="77777777" w:rsidR="00667AA1" w:rsidRPr="00C607A2" w:rsidRDefault="00667AA1" w:rsidP="00C607A2">
            <w:pPr>
              <w:spacing w:before="60" w:after="0" w:line="240" w:lineRule="auto"/>
              <w:ind w:left="39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Realizator: ORK, Instytucje szkoleniowe </w:t>
            </w:r>
          </w:p>
          <w:p w14:paraId="203FEE15" w14:textId="77777777" w:rsidR="00667AA1" w:rsidRPr="00C607A2" w:rsidRDefault="00667AA1" w:rsidP="00C607A2">
            <w:pPr>
              <w:spacing w:before="60" w:after="0" w:line="240" w:lineRule="auto"/>
              <w:ind w:left="39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Forma: KKZ, KUZ, Kursy czeladnicze, inne kursy umożliwiające uzyskiwanie i uzupełnianie wiedzy, umiejętności i kwalifikacji zawodowych. </w:t>
            </w:r>
          </w:p>
          <w:p w14:paraId="4F9D59BE" w14:textId="77777777" w:rsidR="00667AA1" w:rsidRPr="00C607A2" w:rsidRDefault="00667AA1" w:rsidP="00C607A2">
            <w:pPr>
              <w:numPr>
                <w:ilvl w:val="0"/>
                <w:numId w:val="37"/>
              </w:numPr>
              <w:spacing w:before="60" w:after="0" w:line="240" w:lineRule="auto"/>
              <w:ind w:left="816"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xml:space="preserve">: Indywidualny Program Rehabilitacji </w:t>
            </w:r>
          </w:p>
          <w:p w14:paraId="6288BE1D" w14:textId="77777777" w:rsidR="00667AA1" w:rsidRPr="00C607A2" w:rsidRDefault="00667AA1" w:rsidP="00C607A2">
            <w:pPr>
              <w:numPr>
                <w:ilvl w:val="0"/>
                <w:numId w:val="37"/>
              </w:numPr>
              <w:spacing w:before="60" w:after="0" w:line="240" w:lineRule="auto"/>
              <w:ind w:left="816"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Dziennik szkolenia,</w:t>
            </w:r>
          </w:p>
          <w:p w14:paraId="32F2548C" w14:textId="77777777" w:rsidR="00667AA1" w:rsidRPr="00C607A2" w:rsidRDefault="00667AA1" w:rsidP="00C607A2">
            <w:pPr>
              <w:numPr>
                <w:ilvl w:val="0"/>
                <w:numId w:val="37"/>
              </w:numPr>
              <w:spacing w:before="60" w:after="0" w:line="240" w:lineRule="auto"/>
              <w:ind w:left="816"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Ewidencja wydanych zaświadczeń</w:t>
            </w:r>
          </w:p>
          <w:p w14:paraId="15A25BEC" w14:textId="77777777" w:rsidR="00667AA1" w:rsidRPr="00C607A2" w:rsidRDefault="00667AA1" w:rsidP="00C607A2">
            <w:pPr>
              <w:numPr>
                <w:ilvl w:val="0"/>
                <w:numId w:val="37"/>
              </w:numPr>
              <w:spacing w:before="60" w:after="0" w:line="240" w:lineRule="auto"/>
              <w:ind w:left="816"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w:t>
            </w:r>
            <w:r w:rsidRPr="00C607A2">
              <w:rPr>
                <w:rFonts w:asciiTheme="minorHAnsi" w:hAnsiTheme="minorHAnsi" w:cstheme="minorHAnsi"/>
                <w:color w:val="000000"/>
                <w:sz w:val="18"/>
                <w:szCs w:val="18"/>
                <w:lang w:bidi="en-US"/>
              </w:rPr>
              <w:t>ik: W przypadku KKZ i KUZ załączniki wynikające z przepisów oświatowych</w:t>
            </w:r>
          </w:p>
        </w:tc>
      </w:tr>
      <w:tr w:rsidR="00667AA1" w:rsidRPr="00C607A2" w14:paraId="091A05FA" w14:textId="77777777" w:rsidTr="00C23993">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602921B7" w14:textId="77777777" w:rsidR="00667AA1" w:rsidRPr="00C607A2" w:rsidRDefault="00667AA1" w:rsidP="00C607A2">
            <w:pPr>
              <w:spacing w:before="60" w:after="0" w:line="240" w:lineRule="auto"/>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lastRenderedPageBreak/>
              <w:t>3c.7</w:t>
            </w:r>
          </w:p>
        </w:tc>
        <w:tc>
          <w:tcPr>
            <w:tcW w:w="2268" w:type="dxa"/>
          </w:tcPr>
          <w:p w14:paraId="24FF47D1"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Pośrednictwo pracy </w:t>
            </w:r>
          </w:p>
        </w:tc>
        <w:tc>
          <w:tcPr>
            <w:tcW w:w="2268" w:type="dxa"/>
          </w:tcPr>
          <w:p w14:paraId="7072EAB3"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Pośrednik pracy</w:t>
            </w:r>
          </w:p>
          <w:p w14:paraId="03A2C3B3" w14:textId="77777777" w:rsidR="00667AA1" w:rsidRPr="00C607A2" w:rsidRDefault="00667AA1" w:rsidP="00C607A2">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Specjalista ds. ergonomii</w:t>
            </w:r>
          </w:p>
        </w:tc>
        <w:tc>
          <w:tcPr>
            <w:tcW w:w="4252" w:type="dxa"/>
          </w:tcPr>
          <w:p w14:paraId="163A6872" w14:textId="77777777" w:rsidR="00667AA1" w:rsidRPr="00C607A2" w:rsidRDefault="00667AA1" w:rsidP="00C607A2">
            <w:pPr>
              <w:numPr>
                <w:ilvl w:val="0"/>
                <w:numId w:val="65"/>
              </w:numPr>
              <w:spacing w:before="60"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Działania realizowane w ramach obszaru obejmą:</w:t>
            </w:r>
          </w:p>
          <w:p w14:paraId="59C59CA7" w14:textId="77777777" w:rsidR="00667AA1" w:rsidRPr="00C607A2" w:rsidRDefault="00667AA1" w:rsidP="00C607A2">
            <w:pPr>
              <w:numPr>
                <w:ilvl w:val="0"/>
                <w:numId w:val="6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identyfikację barier i dodatkowych potrzeb w wykonywaniu pracy zawodowej, </w:t>
            </w:r>
          </w:p>
          <w:p w14:paraId="0D179833" w14:textId="77777777" w:rsidR="00667AA1" w:rsidRPr="00C607A2" w:rsidRDefault="00667AA1" w:rsidP="00C607A2">
            <w:pPr>
              <w:numPr>
                <w:ilvl w:val="0"/>
                <w:numId w:val="6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bezpośredni kontakt z pracodawcami na rynku pracy, </w:t>
            </w:r>
          </w:p>
          <w:p w14:paraId="5D3694B9" w14:textId="77777777" w:rsidR="00667AA1" w:rsidRPr="00C607A2" w:rsidRDefault="00667AA1" w:rsidP="00C607A2">
            <w:pPr>
              <w:numPr>
                <w:ilvl w:val="0"/>
                <w:numId w:val="6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kontakt i współpraca z Instytucjami Rynku Pracy, </w:t>
            </w:r>
          </w:p>
          <w:p w14:paraId="11F45FE4" w14:textId="77777777" w:rsidR="00667AA1" w:rsidRPr="00C607A2" w:rsidRDefault="00667AA1" w:rsidP="00C607A2">
            <w:pPr>
              <w:numPr>
                <w:ilvl w:val="0"/>
                <w:numId w:val="6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pozyskiwanie ofert pracy dla uczestników projektu zgodnie z nabytymi kwalifikacjami,</w:t>
            </w:r>
          </w:p>
          <w:p w14:paraId="670F69C5" w14:textId="77777777" w:rsidR="00667AA1" w:rsidRPr="00C607A2" w:rsidRDefault="00667AA1" w:rsidP="00C607A2">
            <w:pPr>
              <w:numPr>
                <w:ilvl w:val="0"/>
                <w:numId w:val="6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udzielanie pracodawcom informacji o uczestnikach projektu jako możliwych kandydatach do pracy,</w:t>
            </w:r>
          </w:p>
          <w:p w14:paraId="55599065" w14:textId="77777777" w:rsidR="00667AA1" w:rsidRPr="00C607A2" w:rsidRDefault="00667AA1" w:rsidP="00C607A2">
            <w:pPr>
              <w:numPr>
                <w:ilvl w:val="0"/>
                <w:numId w:val="6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inicjowanie i organizowanie kontaktów uczestników z pracodawcami,</w:t>
            </w:r>
          </w:p>
          <w:p w14:paraId="680546C2" w14:textId="77777777" w:rsidR="00667AA1" w:rsidRPr="00C607A2" w:rsidRDefault="00667AA1" w:rsidP="00C607A2">
            <w:pPr>
              <w:numPr>
                <w:ilvl w:val="0"/>
                <w:numId w:val="64"/>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analiza potencjalnych stanowisk pracy pod kątem ograniczeń związanych z posiadanymi dysfunkcjami uczestnika.</w:t>
            </w:r>
          </w:p>
          <w:p w14:paraId="2D78790A" w14:textId="1E3AC794" w:rsidR="00667AA1" w:rsidRPr="00C607A2" w:rsidRDefault="00667AA1" w:rsidP="00C607A2">
            <w:pPr>
              <w:spacing w:before="60" w:after="0" w:line="240" w:lineRule="auto"/>
              <w:ind w:left="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Realizator: Pośrednik pracy, Specjalista ds. ergonomii</w:t>
            </w:r>
            <w:r w:rsidR="005F3D16" w:rsidRPr="00C607A2">
              <w:rPr>
                <w:rFonts w:asciiTheme="minorHAnsi" w:hAnsiTheme="minorHAnsi" w:cstheme="minorHAnsi"/>
                <w:color w:val="000000"/>
                <w:sz w:val="18"/>
                <w:szCs w:val="18"/>
                <w:lang w:bidi="en-US"/>
              </w:rPr>
              <w:t>.</w:t>
            </w:r>
            <w:r w:rsidRPr="00C607A2">
              <w:rPr>
                <w:rFonts w:asciiTheme="minorHAnsi" w:hAnsiTheme="minorHAnsi" w:cstheme="minorHAnsi"/>
                <w:color w:val="000000"/>
                <w:sz w:val="18"/>
                <w:szCs w:val="18"/>
                <w:lang w:bidi="en-US"/>
              </w:rPr>
              <w:t xml:space="preserve"> </w:t>
            </w:r>
          </w:p>
          <w:p w14:paraId="01C83214" w14:textId="77777777" w:rsidR="00667AA1" w:rsidRPr="00C607A2" w:rsidRDefault="00667AA1" w:rsidP="00C607A2">
            <w:pPr>
              <w:spacing w:before="60" w:after="0" w:line="240" w:lineRule="auto"/>
              <w:ind w:left="18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Forma: </w:t>
            </w:r>
          </w:p>
          <w:p w14:paraId="7835DAA4" w14:textId="77777777" w:rsidR="00667AA1" w:rsidRPr="00C607A2" w:rsidRDefault="00667AA1" w:rsidP="00C607A2">
            <w:pPr>
              <w:numPr>
                <w:ilvl w:val="0"/>
                <w:numId w:val="63"/>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Spotkania indywidualne;</w:t>
            </w:r>
          </w:p>
          <w:p w14:paraId="4511BA52" w14:textId="77777777" w:rsidR="00667AA1" w:rsidRPr="00C607A2" w:rsidRDefault="00667AA1" w:rsidP="00C607A2">
            <w:pPr>
              <w:numPr>
                <w:ilvl w:val="0"/>
                <w:numId w:val="63"/>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Spotkania grupowe;</w:t>
            </w:r>
          </w:p>
          <w:p w14:paraId="5425A631" w14:textId="77777777" w:rsidR="00667AA1" w:rsidRPr="00C607A2" w:rsidRDefault="00667AA1" w:rsidP="00C607A2">
            <w:pPr>
              <w:numPr>
                <w:ilvl w:val="0"/>
                <w:numId w:val="63"/>
              </w:numPr>
              <w:spacing w:before="60" w:after="0" w:line="240" w:lineRule="auto"/>
              <w:ind w:left="465"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 xml:space="preserve">Inne działania zmierzające do zatrudnienia uczestnika. </w:t>
            </w:r>
          </w:p>
          <w:p w14:paraId="43658DCD" w14:textId="77777777" w:rsidR="00667AA1" w:rsidRPr="00C607A2" w:rsidRDefault="00667AA1" w:rsidP="00C607A2">
            <w:pPr>
              <w:numPr>
                <w:ilvl w:val="0"/>
                <w:numId w:val="38"/>
              </w:numPr>
              <w:spacing w:before="60" w:after="0" w:line="240" w:lineRule="auto"/>
              <w:ind w:left="697"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xml:space="preserve">: Indywidualny Program Rehabilitacji </w:t>
            </w:r>
          </w:p>
          <w:p w14:paraId="29FDCFCF" w14:textId="77777777" w:rsidR="00667AA1" w:rsidRPr="00C607A2" w:rsidRDefault="00667AA1" w:rsidP="00C607A2">
            <w:pPr>
              <w:numPr>
                <w:ilvl w:val="0"/>
                <w:numId w:val="38"/>
              </w:numPr>
              <w:spacing w:before="60" w:after="0" w:line="240" w:lineRule="auto"/>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b/>
                <w:color w:val="000000"/>
                <w:sz w:val="18"/>
                <w:szCs w:val="18"/>
                <w:lang w:bidi="en-US"/>
              </w:rPr>
              <w:t>Załącznik</w:t>
            </w:r>
            <w:r w:rsidRPr="00C607A2">
              <w:rPr>
                <w:rFonts w:asciiTheme="minorHAnsi" w:hAnsiTheme="minorHAnsi" w:cstheme="minorHAnsi"/>
                <w:color w:val="000000"/>
                <w:sz w:val="18"/>
                <w:szCs w:val="18"/>
                <w:lang w:bidi="en-US"/>
              </w:rPr>
              <w:t>: Arkusz oceny oferowanego stanowiska pracy</w:t>
            </w:r>
          </w:p>
        </w:tc>
      </w:tr>
      <w:tr w:rsidR="00667AA1" w:rsidRPr="00C607A2" w14:paraId="3439EC54" w14:textId="77777777" w:rsidTr="00C23993">
        <w:trPr>
          <w:trHeight w:val="745"/>
        </w:trPr>
        <w:tc>
          <w:tcPr>
            <w:cnfStyle w:val="001000000000" w:firstRow="0" w:lastRow="0" w:firstColumn="1" w:lastColumn="0" w:oddVBand="0" w:evenVBand="0" w:oddHBand="0" w:evenHBand="0" w:firstRowFirstColumn="0" w:firstRowLastColumn="0" w:lastRowFirstColumn="0" w:lastRowLastColumn="0"/>
            <w:tcW w:w="567" w:type="dxa"/>
          </w:tcPr>
          <w:p w14:paraId="46641020" w14:textId="77777777" w:rsidR="00667AA1" w:rsidRPr="00C607A2" w:rsidRDefault="00667AA1" w:rsidP="00C607A2">
            <w:pPr>
              <w:spacing w:before="60" w:after="0" w:line="240" w:lineRule="auto"/>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3c.8</w:t>
            </w:r>
          </w:p>
        </w:tc>
        <w:tc>
          <w:tcPr>
            <w:tcW w:w="2268" w:type="dxa"/>
          </w:tcPr>
          <w:p w14:paraId="07CB8055"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Archiwizacja dokumentacji</w:t>
            </w:r>
          </w:p>
        </w:tc>
        <w:tc>
          <w:tcPr>
            <w:tcW w:w="2268" w:type="dxa"/>
          </w:tcPr>
          <w:p w14:paraId="2506F527" w14:textId="77777777" w:rsidR="00667AA1" w:rsidRPr="00C607A2" w:rsidRDefault="00667AA1" w:rsidP="00C607A2">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Obsługa administracyjna ww. jednostek</w:t>
            </w:r>
          </w:p>
        </w:tc>
        <w:tc>
          <w:tcPr>
            <w:tcW w:w="4252" w:type="dxa"/>
          </w:tcPr>
          <w:p w14:paraId="16F79C75" w14:textId="2EB3504B" w:rsidR="00667AA1" w:rsidRPr="00C607A2" w:rsidRDefault="00667AA1" w:rsidP="00C607A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C607A2">
              <w:rPr>
                <w:rFonts w:asciiTheme="minorHAnsi" w:hAnsiTheme="minorHAnsi" w:cstheme="minorHAnsi"/>
                <w:color w:val="000000"/>
                <w:sz w:val="18"/>
                <w:szCs w:val="18"/>
                <w:lang w:bidi="en-US"/>
              </w:rPr>
              <w:t>Archiwizacja dokumentacji powstałej podczas procesu zgodnie z procedurą obowiązującą w</w:t>
            </w:r>
            <w:r w:rsidR="009F311E" w:rsidRPr="00C607A2">
              <w:rPr>
                <w:rFonts w:asciiTheme="minorHAnsi" w:hAnsiTheme="minorHAnsi" w:cstheme="minorHAnsi"/>
                <w:color w:val="000000"/>
                <w:sz w:val="18"/>
                <w:szCs w:val="18"/>
                <w:lang w:bidi="en-US"/>
              </w:rPr>
              <w:t xml:space="preserve"> Umowie</w:t>
            </w:r>
            <w:r w:rsidRPr="00C607A2">
              <w:rPr>
                <w:rFonts w:asciiTheme="minorHAnsi" w:hAnsiTheme="minorHAnsi" w:cstheme="minorHAnsi"/>
                <w:color w:val="000000"/>
                <w:sz w:val="18"/>
                <w:szCs w:val="18"/>
                <w:lang w:bidi="en-US"/>
              </w:rPr>
              <w:t>.</w:t>
            </w:r>
          </w:p>
        </w:tc>
      </w:tr>
      <w:tr w:rsidR="00667AA1" w:rsidRPr="00C607A2" w14:paraId="15417B05" w14:textId="77777777" w:rsidTr="00C23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D2C125B" w14:textId="77777777" w:rsidR="00667AA1" w:rsidRPr="00C607A2" w:rsidRDefault="00667AA1" w:rsidP="00C607A2">
            <w:pPr>
              <w:tabs>
                <w:tab w:val="left" w:pos="2127"/>
              </w:tabs>
              <w:spacing w:before="60" w:after="0" w:line="240" w:lineRule="auto"/>
              <w:ind w:left="2127" w:hanging="2127"/>
              <w:rPr>
                <w:rFonts w:asciiTheme="minorHAnsi" w:hAnsiTheme="minorHAnsi" w:cstheme="minorHAnsi"/>
                <w:color w:val="000000"/>
                <w:sz w:val="18"/>
                <w:szCs w:val="18"/>
              </w:rPr>
            </w:pPr>
          </w:p>
        </w:tc>
        <w:tc>
          <w:tcPr>
            <w:tcW w:w="8788" w:type="dxa"/>
            <w:gridSpan w:val="3"/>
          </w:tcPr>
          <w:p w14:paraId="0EC8FD9C" w14:textId="77777777" w:rsidR="00667AA1" w:rsidRPr="00C607A2" w:rsidRDefault="00667AA1" w:rsidP="00C607A2">
            <w:pPr>
              <w:tabs>
                <w:tab w:val="left" w:pos="2127"/>
              </w:tabs>
              <w:spacing w:before="60" w:after="0" w:line="240" w:lineRule="auto"/>
              <w:ind w:left="2127" w:hanging="21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607A2">
              <w:rPr>
                <w:rFonts w:asciiTheme="minorHAnsi" w:hAnsiTheme="minorHAnsi" w:cstheme="minorHAnsi"/>
                <w:color w:val="000000"/>
                <w:sz w:val="18"/>
                <w:szCs w:val="18"/>
              </w:rPr>
              <w:t>Zakończenie procesu</w:t>
            </w:r>
            <w:r w:rsidRPr="00C607A2">
              <w:rPr>
                <w:rFonts w:asciiTheme="minorHAnsi" w:hAnsiTheme="minorHAnsi" w:cstheme="minorHAnsi"/>
                <w:sz w:val="18"/>
                <w:szCs w:val="18"/>
              </w:rPr>
              <w:t xml:space="preserve"> </w:t>
            </w:r>
          </w:p>
          <w:p w14:paraId="4FB60743" w14:textId="77777777" w:rsidR="00667AA1" w:rsidRPr="00C607A2" w:rsidRDefault="00667AA1" w:rsidP="00C607A2">
            <w:pPr>
              <w:tabs>
                <w:tab w:val="left" w:pos="2127"/>
              </w:tabs>
              <w:spacing w:before="60" w:after="0" w:line="240" w:lineRule="auto"/>
              <w:ind w:left="2127" w:hanging="21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bl>
    <w:p w14:paraId="0C1934F4" w14:textId="1AF22E08" w:rsidR="00033C12" w:rsidRDefault="00033C12" w:rsidP="0086146A">
      <w:pPr>
        <w:autoSpaceDE w:val="0"/>
        <w:autoSpaceDN w:val="0"/>
        <w:adjustRightInd w:val="0"/>
        <w:spacing w:before="120" w:after="0"/>
        <w:jc w:val="both"/>
        <w:rPr>
          <w:rFonts w:asciiTheme="minorHAnsi" w:hAnsiTheme="minorHAnsi" w:cs="Verdana"/>
          <w:sz w:val="20"/>
          <w:szCs w:val="20"/>
        </w:rPr>
      </w:pPr>
    </w:p>
    <w:p w14:paraId="57DCA06D" w14:textId="77777777" w:rsidR="00C23993" w:rsidRPr="00C23993" w:rsidRDefault="00C23993" w:rsidP="0086146A">
      <w:pPr>
        <w:autoSpaceDE w:val="0"/>
        <w:autoSpaceDN w:val="0"/>
        <w:adjustRightInd w:val="0"/>
        <w:spacing w:before="120" w:after="0"/>
        <w:jc w:val="both"/>
        <w:rPr>
          <w:rFonts w:asciiTheme="minorHAnsi" w:hAnsiTheme="minorHAnsi" w:cs="Verdana"/>
          <w:sz w:val="20"/>
          <w:szCs w:val="20"/>
        </w:rPr>
      </w:pPr>
    </w:p>
    <w:p w14:paraId="11902C32" w14:textId="1DC82E07" w:rsidR="00CF344E" w:rsidRPr="00C23993" w:rsidRDefault="00E35B08" w:rsidP="0086146A">
      <w:pPr>
        <w:pStyle w:val="Nagwek3"/>
        <w:spacing w:before="120" w:after="0"/>
        <w:rPr>
          <w:rFonts w:ascii="Calibri" w:hAnsi="Calibri" w:cs="Calibri"/>
          <w:color w:val="365F91" w:themeColor="accent1" w:themeShade="BF"/>
          <w:sz w:val="24"/>
          <w:szCs w:val="24"/>
        </w:rPr>
      </w:pPr>
      <w:bookmarkStart w:id="93" w:name="_Toc534301339"/>
      <w:bookmarkStart w:id="94" w:name="_Toc352261"/>
      <w:r w:rsidRPr="00C23993">
        <w:rPr>
          <w:rFonts w:ascii="Calibri" w:hAnsi="Calibri" w:cs="Calibri"/>
          <w:color w:val="365F91" w:themeColor="accent1" w:themeShade="BF"/>
          <w:sz w:val="24"/>
          <w:szCs w:val="24"/>
        </w:rPr>
        <w:t>5.</w:t>
      </w:r>
      <w:r w:rsidR="00366D13" w:rsidRPr="00C23993">
        <w:rPr>
          <w:rFonts w:ascii="Calibri" w:hAnsi="Calibri" w:cs="Calibri"/>
          <w:color w:val="365F91" w:themeColor="accent1" w:themeShade="BF"/>
          <w:sz w:val="24"/>
          <w:szCs w:val="24"/>
        </w:rPr>
        <w:t>2.2</w:t>
      </w:r>
      <w:r w:rsidRPr="00C23993">
        <w:rPr>
          <w:rFonts w:ascii="Calibri" w:hAnsi="Calibri" w:cs="Calibri"/>
          <w:color w:val="365F91" w:themeColor="accent1" w:themeShade="BF"/>
          <w:sz w:val="24"/>
          <w:szCs w:val="24"/>
        </w:rPr>
        <w:t xml:space="preserve">. </w:t>
      </w:r>
      <w:r w:rsidR="00CF344E" w:rsidRPr="00C23993">
        <w:rPr>
          <w:rFonts w:ascii="Calibri" w:hAnsi="Calibri" w:cs="Calibri"/>
          <w:color w:val="365F91" w:themeColor="accent1" w:themeShade="BF"/>
          <w:sz w:val="24"/>
          <w:szCs w:val="24"/>
        </w:rPr>
        <w:t>Moduł psychospołeczny</w:t>
      </w:r>
      <w:bookmarkEnd w:id="93"/>
      <w:bookmarkEnd w:id="94"/>
    </w:p>
    <w:p w14:paraId="63915F74" w14:textId="5BBC0A76" w:rsidR="00BA411E" w:rsidRPr="00C23993" w:rsidRDefault="00BA411E" w:rsidP="00C607A2">
      <w:pPr>
        <w:spacing w:before="120" w:after="0" w:line="240" w:lineRule="auto"/>
        <w:rPr>
          <w:b/>
          <w:color w:val="1F497D" w:themeColor="text2"/>
        </w:rPr>
      </w:pPr>
      <w:r w:rsidRPr="00C23993">
        <w:rPr>
          <w:b/>
          <w:color w:val="1F497D" w:themeColor="text2"/>
        </w:rPr>
        <w:t xml:space="preserve">Cele procesu </w:t>
      </w:r>
    </w:p>
    <w:p w14:paraId="736A85DF" w14:textId="45E7CB61" w:rsidR="00667AA1" w:rsidRPr="00C23993" w:rsidRDefault="00667AA1" w:rsidP="00C607A2">
      <w:pPr>
        <w:pStyle w:val="Akapitzlist"/>
        <w:numPr>
          <w:ilvl w:val="0"/>
          <w:numId w:val="100"/>
        </w:numPr>
        <w:spacing w:before="120" w:after="0" w:line="240" w:lineRule="auto"/>
        <w:contextualSpacing w:val="0"/>
        <w:jc w:val="both"/>
        <w:rPr>
          <w:bCs/>
          <w:sz w:val="20"/>
          <w:szCs w:val="20"/>
        </w:rPr>
      </w:pPr>
      <w:r w:rsidRPr="00C23993">
        <w:rPr>
          <w:sz w:val="20"/>
          <w:szCs w:val="20"/>
        </w:rPr>
        <w:t>Celem ogólnym</w:t>
      </w:r>
      <w:r w:rsidR="00806961" w:rsidRPr="00C23993">
        <w:rPr>
          <w:sz w:val="20"/>
          <w:szCs w:val="20"/>
        </w:rPr>
        <w:t xml:space="preserve"> realizacji</w:t>
      </w:r>
      <w:r w:rsidRPr="00C23993">
        <w:rPr>
          <w:sz w:val="20"/>
          <w:szCs w:val="20"/>
        </w:rPr>
        <w:t xml:space="preserve"> modułu psychospołecznego w ramach rehabilitacji kompleksowej </w:t>
      </w:r>
      <w:r w:rsidR="00C619AF" w:rsidRPr="00C23993">
        <w:rPr>
          <w:sz w:val="20"/>
          <w:szCs w:val="20"/>
        </w:rPr>
        <w:t xml:space="preserve">jest jakościowa i ilościowa zmiana (in plus) w funkcjonowaniu osoby z niepełnosprawnością i jej środowiska (rodzina, praca, </w:t>
      </w:r>
      <w:r w:rsidR="00C619AF" w:rsidRPr="00C23993">
        <w:rPr>
          <w:sz w:val="20"/>
          <w:szCs w:val="20"/>
        </w:rPr>
        <w:lastRenderedPageBreak/>
        <w:t>społeczność lokalna). Szczególnie należy skupić się na poprawie stanu funkcjonalnego</w:t>
      </w:r>
      <w:r w:rsidR="000263C8" w:rsidRPr="00C23993">
        <w:rPr>
          <w:sz w:val="20"/>
          <w:szCs w:val="20"/>
        </w:rPr>
        <w:t xml:space="preserve"> </w:t>
      </w:r>
      <w:r w:rsidR="00806961" w:rsidRPr="00C23993">
        <w:rPr>
          <w:bCs/>
          <w:sz w:val="20"/>
          <w:szCs w:val="20"/>
        </w:rPr>
        <w:t xml:space="preserve">Uczestnika </w:t>
      </w:r>
      <w:r w:rsidRPr="00C23993">
        <w:rPr>
          <w:bCs/>
          <w:sz w:val="20"/>
          <w:szCs w:val="20"/>
        </w:rPr>
        <w:t xml:space="preserve">w wymiarze psychologiczno-społecznym jako warunku wejścia </w:t>
      </w:r>
      <w:r w:rsidR="00806961" w:rsidRPr="00C23993">
        <w:rPr>
          <w:bCs/>
          <w:sz w:val="20"/>
          <w:szCs w:val="20"/>
        </w:rPr>
        <w:t xml:space="preserve"> lub </w:t>
      </w:r>
      <w:r w:rsidRPr="00C23993">
        <w:rPr>
          <w:bCs/>
          <w:sz w:val="20"/>
          <w:szCs w:val="20"/>
        </w:rPr>
        <w:t>powrotu na rynek pracy.</w:t>
      </w:r>
    </w:p>
    <w:p w14:paraId="589EA2AA" w14:textId="77777777" w:rsidR="00667AA1" w:rsidRPr="00C23993" w:rsidRDefault="00667AA1" w:rsidP="00C607A2">
      <w:pPr>
        <w:pStyle w:val="Akapitzlist"/>
        <w:numPr>
          <w:ilvl w:val="0"/>
          <w:numId w:val="100"/>
        </w:numPr>
        <w:spacing w:before="120" w:after="0" w:line="240" w:lineRule="auto"/>
        <w:contextualSpacing w:val="0"/>
        <w:jc w:val="both"/>
        <w:rPr>
          <w:bCs/>
          <w:sz w:val="20"/>
          <w:szCs w:val="20"/>
        </w:rPr>
      </w:pPr>
      <w:r w:rsidRPr="00C23993">
        <w:rPr>
          <w:bCs/>
          <w:sz w:val="20"/>
          <w:szCs w:val="20"/>
        </w:rPr>
        <w:t>Cele szczegółowe są następujące:</w:t>
      </w:r>
    </w:p>
    <w:p w14:paraId="58D327E7" w14:textId="77777777" w:rsidR="00667AA1" w:rsidRPr="00C23993" w:rsidRDefault="00667AA1" w:rsidP="00C607A2">
      <w:pPr>
        <w:pStyle w:val="Akapitzlist"/>
        <w:numPr>
          <w:ilvl w:val="1"/>
          <w:numId w:val="100"/>
        </w:numPr>
        <w:spacing w:before="120" w:after="0" w:line="240" w:lineRule="auto"/>
        <w:contextualSpacing w:val="0"/>
        <w:jc w:val="both"/>
        <w:rPr>
          <w:sz w:val="20"/>
          <w:szCs w:val="20"/>
        </w:rPr>
      </w:pPr>
      <w:r w:rsidRPr="00C23993">
        <w:rPr>
          <w:sz w:val="20"/>
          <w:szCs w:val="20"/>
        </w:rPr>
        <w:t>wytworzenie u osób z niepełnosprawnością motywacji do wysiłku ukierunkowanego na realizację celów rehabilitacji kompleksowej oraz do podejmowania aktywności w różnych obszarach własnego życia,</w:t>
      </w:r>
    </w:p>
    <w:p w14:paraId="37AEA215" w14:textId="77777777" w:rsidR="00667AA1" w:rsidRPr="00C23993" w:rsidRDefault="00667AA1" w:rsidP="00C607A2">
      <w:pPr>
        <w:pStyle w:val="Akapitzlist"/>
        <w:numPr>
          <w:ilvl w:val="1"/>
          <w:numId w:val="100"/>
        </w:numPr>
        <w:spacing w:before="120" w:after="0" w:line="240" w:lineRule="auto"/>
        <w:contextualSpacing w:val="0"/>
        <w:jc w:val="both"/>
        <w:rPr>
          <w:sz w:val="20"/>
          <w:szCs w:val="20"/>
        </w:rPr>
      </w:pPr>
      <w:r w:rsidRPr="00C23993">
        <w:rPr>
          <w:sz w:val="20"/>
          <w:szCs w:val="20"/>
        </w:rPr>
        <w:t xml:space="preserve">akceptacja stanu funkcjonalnego i zwiększenie przekonania osób z niepełnosprawnością o możliwości powrotu do pracy, </w:t>
      </w:r>
    </w:p>
    <w:p w14:paraId="418CDF50" w14:textId="77777777" w:rsidR="00667AA1" w:rsidRPr="00C23993" w:rsidRDefault="00667AA1" w:rsidP="00C607A2">
      <w:pPr>
        <w:pStyle w:val="Akapitzlist"/>
        <w:numPr>
          <w:ilvl w:val="1"/>
          <w:numId w:val="100"/>
        </w:numPr>
        <w:spacing w:before="120" w:after="0" w:line="240" w:lineRule="auto"/>
        <w:contextualSpacing w:val="0"/>
        <w:jc w:val="both"/>
        <w:rPr>
          <w:sz w:val="20"/>
          <w:szCs w:val="20"/>
        </w:rPr>
      </w:pPr>
      <w:r w:rsidRPr="00C23993">
        <w:rPr>
          <w:sz w:val="20"/>
          <w:szCs w:val="20"/>
        </w:rPr>
        <w:t>wzmacnianie poczucia własnej wartości oraz redefinicja celów życiowych,</w:t>
      </w:r>
    </w:p>
    <w:p w14:paraId="545FD82D" w14:textId="67DB07C0" w:rsidR="00667AA1" w:rsidRPr="00C23993" w:rsidRDefault="00667AA1" w:rsidP="00C607A2">
      <w:pPr>
        <w:pStyle w:val="Akapitzlist"/>
        <w:numPr>
          <w:ilvl w:val="1"/>
          <w:numId w:val="100"/>
        </w:numPr>
        <w:spacing w:before="120" w:after="0" w:line="240" w:lineRule="auto"/>
        <w:contextualSpacing w:val="0"/>
        <w:jc w:val="both"/>
        <w:rPr>
          <w:sz w:val="20"/>
          <w:szCs w:val="20"/>
        </w:rPr>
      </w:pPr>
      <w:r w:rsidRPr="00C23993">
        <w:rPr>
          <w:sz w:val="20"/>
          <w:szCs w:val="20"/>
        </w:rPr>
        <w:t xml:space="preserve">przywrócenie osobom z niepełnosprawnością możliwie </w:t>
      </w:r>
      <w:r w:rsidRPr="00C23993">
        <w:rPr>
          <w:bCs/>
          <w:sz w:val="20"/>
          <w:szCs w:val="20"/>
        </w:rPr>
        <w:t>pełnej samodzielności społecznej</w:t>
      </w:r>
      <w:r w:rsidRPr="00C23993">
        <w:rPr>
          <w:sz w:val="20"/>
          <w:szCs w:val="20"/>
        </w:rPr>
        <w:t xml:space="preserve"> w różnych wymiarach życia (rodzina, społeczeństwo, </w:t>
      </w:r>
      <w:r w:rsidRPr="00C23993">
        <w:rPr>
          <w:bCs/>
          <w:sz w:val="20"/>
          <w:szCs w:val="20"/>
        </w:rPr>
        <w:t>aktywność zawodowa</w:t>
      </w:r>
      <w:r w:rsidRPr="00C23993">
        <w:rPr>
          <w:sz w:val="20"/>
          <w:szCs w:val="20"/>
        </w:rPr>
        <w:t>),</w:t>
      </w:r>
    </w:p>
    <w:p w14:paraId="7BF52790" w14:textId="77777777" w:rsidR="00667AA1" w:rsidRPr="00C23993" w:rsidRDefault="00667AA1" w:rsidP="00C607A2">
      <w:pPr>
        <w:pStyle w:val="Akapitzlist"/>
        <w:numPr>
          <w:ilvl w:val="1"/>
          <w:numId w:val="100"/>
        </w:numPr>
        <w:spacing w:before="120" w:after="0" w:line="240" w:lineRule="auto"/>
        <w:contextualSpacing w:val="0"/>
        <w:jc w:val="both"/>
        <w:rPr>
          <w:sz w:val="20"/>
          <w:szCs w:val="20"/>
        </w:rPr>
      </w:pPr>
      <w:r w:rsidRPr="00C23993">
        <w:rPr>
          <w:sz w:val="20"/>
          <w:szCs w:val="20"/>
        </w:rPr>
        <w:t xml:space="preserve">przyswojenie przez osoby z niepełnosprawnością </w:t>
      </w:r>
      <w:r w:rsidRPr="00C23993">
        <w:rPr>
          <w:bCs/>
          <w:sz w:val="20"/>
          <w:szCs w:val="20"/>
        </w:rPr>
        <w:t>zasad właściwego pełnienia ról społecznych (zawodowych)</w:t>
      </w:r>
      <w:r w:rsidRPr="00C23993">
        <w:rPr>
          <w:sz w:val="20"/>
          <w:szCs w:val="20"/>
        </w:rPr>
        <w:t>, umożliwiających regulowanie stosunków z otoczeniem, ważnych dla siebie i z pożytkiem dla innych,</w:t>
      </w:r>
    </w:p>
    <w:p w14:paraId="06FBAAC3" w14:textId="30562CDA" w:rsidR="00667AA1" w:rsidRPr="00C23993" w:rsidRDefault="00667AA1" w:rsidP="00C607A2">
      <w:pPr>
        <w:pStyle w:val="Akapitzlist"/>
        <w:numPr>
          <w:ilvl w:val="1"/>
          <w:numId w:val="100"/>
        </w:numPr>
        <w:spacing w:before="120" w:after="0" w:line="240" w:lineRule="auto"/>
        <w:contextualSpacing w:val="0"/>
        <w:jc w:val="both"/>
        <w:rPr>
          <w:sz w:val="20"/>
          <w:szCs w:val="20"/>
        </w:rPr>
      </w:pPr>
      <w:r w:rsidRPr="00C23993">
        <w:rPr>
          <w:bCs/>
          <w:sz w:val="20"/>
          <w:szCs w:val="20"/>
        </w:rPr>
        <w:t xml:space="preserve">wyzwalanie zmian w fizycznym i społecznym otoczeniu osób niepełnosprawnych </w:t>
      </w:r>
      <w:r w:rsidRPr="00C23993">
        <w:rPr>
          <w:sz w:val="20"/>
          <w:szCs w:val="20"/>
        </w:rPr>
        <w:t>(miejscu życia, pracy, wypoczynku, itd.) lub eliminacja barier takich jak na przykład negatywne postawy wobec osób niepełnosprawnych.</w:t>
      </w:r>
    </w:p>
    <w:p w14:paraId="3AE4B1A2" w14:textId="77777777" w:rsidR="000263C8" w:rsidRPr="00C23993" w:rsidRDefault="000263C8" w:rsidP="00C607A2">
      <w:pPr>
        <w:spacing w:before="120" w:after="0" w:line="240" w:lineRule="auto"/>
        <w:jc w:val="both"/>
        <w:rPr>
          <w:b/>
          <w:color w:val="1F497D" w:themeColor="text2"/>
        </w:rPr>
      </w:pPr>
    </w:p>
    <w:p w14:paraId="51759E82" w14:textId="51C62E22" w:rsidR="00C65C00" w:rsidRPr="00C23993" w:rsidRDefault="00C65C00" w:rsidP="00C607A2">
      <w:pPr>
        <w:spacing w:before="120" w:after="0" w:line="240" w:lineRule="auto"/>
        <w:jc w:val="both"/>
        <w:rPr>
          <w:b/>
          <w:color w:val="1F497D" w:themeColor="text2"/>
        </w:rPr>
      </w:pPr>
      <w:r w:rsidRPr="00C23993">
        <w:rPr>
          <w:b/>
          <w:color w:val="1F497D" w:themeColor="text2"/>
        </w:rPr>
        <w:t>Założenia procesu</w:t>
      </w:r>
    </w:p>
    <w:p w14:paraId="7FD2C098" w14:textId="6F29CD2D" w:rsidR="00667AA1" w:rsidRPr="00C23993" w:rsidRDefault="00667AA1" w:rsidP="00C607A2">
      <w:pPr>
        <w:pStyle w:val="Akapitzlist"/>
        <w:numPr>
          <w:ilvl w:val="0"/>
          <w:numId w:val="100"/>
        </w:numPr>
        <w:spacing w:before="120" w:after="0" w:line="240" w:lineRule="auto"/>
        <w:contextualSpacing w:val="0"/>
        <w:jc w:val="both"/>
        <w:rPr>
          <w:rFonts w:cs="Calibri"/>
          <w:sz w:val="20"/>
          <w:szCs w:val="20"/>
        </w:rPr>
      </w:pPr>
      <w:r w:rsidRPr="00C23993">
        <w:rPr>
          <w:rFonts w:cs="Calibri"/>
          <w:sz w:val="20"/>
          <w:szCs w:val="20"/>
        </w:rPr>
        <w:t xml:space="preserve">Kluczowe założenie brzmi: osoby niepełnosprawne mają w takim samym stopniu jak osoby pełnosprawne szanse na: </w:t>
      </w:r>
      <w:r w:rsidRPr="00C23993">
        <w:rPr>
          <w:rFonts w:cs="Calibri"/>
          <w:b/>
          <w:sz w:val="20"/>
          <w:szCs w:val="20"/>
        </w:rPr>
        <w:t>samorealizację, rozwinięcie własnego potencjału, samodzielne pełnienie ról społecznych, pełne uczestnictwo w życiu społecznym i zawodowym</w:t>
      </w:r>
      <w:r w:rsidRPr="00C23993">
        <w:rPr>
          <w:rFonts w:cs="Calibri"/>
          <w:sz w:val="20"/>
          <w:szCs w:val="20"/>
        </w:rPr>
        <w:t xml:space="preserve">. </w:t>
      </w:r>
    </w:p>
    <w:p w14:paraId="53338B8B" w14:textId="58C54111" w:rsidR="00667AA1" w:rsidRPr="00C23993" w:rsidRDefault="00667AA1" w:rsidP="00C607A2">
      <w:pPr>
        <w:pStyle w:val="Akapitzlist"/>
        <w:numPr>
          <w:ilvl w:val="0"/>
          <w:numId w:val="100"/>
        </w:numPr>
        <w:spacing w:before="120" w:after="0" w:line="240" w:lineRule="auto"/>
        <w:contextualSpacing w:val="0"/>
        <w:jc w:val="both"/>
        <w:rPr>
          <w:rFonts w:cs="Calibri"/>
          <w:sz w:val="20"/>
          <w:szCs w:val="20"/>
        </w:rPr>
      </w:pPr>
      <w:r w:rsidRPr="00C23993">
        <w:rPr>
          <w:rFonts w:cs="Calibri"/>
          <w:sz w:val="20"/>
          <w:szCs w:val="20"/>
        </w:rPr>
        <w:t xml:space="preserve">Wsparcie psychospołeczne dla </w:t>
      </w:r>
      <w:r w:rsidR="00806961" w:rsidRPr="00C23993">
        <w:rPr>
          <w:rFonts w:cs="Calibri"/>
          <w:sz w:val="20"/>
          <w:szCs w:val="20"/>
        </w:rPr>
        <w:t>U</w:t>
      </w:r>
      <w:r w:rsidRPr="00C23993">
        <w:rPr>
          <w:rFonts w:cs="Calibri"/>
          <w:sz w:val="20"/>
          <w:szCs w:val="20"/>
        </w:rPr>
        <w:t>czestnika realizowane będzie od początku jego pobytu w ORK.</w:t>
      </w:r>
    </w:p>
    <w:p w14:paraId="7B7D24F1" w14:textId="78A3AEBA" w:rsidR="00667AA1" w:rsidRPr="00C23993" w:rsidRDefault="00667AA1" w:rsidP="00C607A2">
      <w:pPr>
        <w:pStyle w:val="Akapitzlist"/>
        <w:numPr>
          <w:ilvl w:val="0"/>
          <w:numId w:val="100"/>
        </w:numPr>
        <w:spacing w:before="120" w:after="0" w:line="240" w:lineRule="auto"/>
        <w:contextualSpacing w:val="0"/>
        <w:jc w:val="both"/>
        <w:rPr>
          <w:rFonts w:eastAsia="Arial" w:cs="Calibri"/>
          <w:sz w:val="20"/>
          <w:szCs w:val="20"/>
          <w:lang w:eastAsia="pl-PL"/>
        </w:rPr>
      </w:pPr>
      <w:r w:rsidRPr="00C23993">
        <w:rPr>
          <w:rFonts w:eastAsia="Arial" w:cs="Calibri"/>
          <w:sz w:val="20"/>
          <w:szCs w:val="20"/>
          <w:lang w:eastAsia="pl-PL"/>
        </w:rPr>
        <w:t xml:space="preserve">Zakłada się, że </w:t>
      </w:r>
      <w:r w:rsidR="00806961" w:rsidRPr="00C23993">
        <w:rPr>
          <w:rFonts w:eastAsia="Arial" w:cs="Calibri"/>
          <w:sz w:val="20"/>
          <w:szCs w:val="20"/>
          <w:lang w:eastAsia="pl-PL"/>
        </w:rPr>
        <w:t>U</w:t>
      </w:r>
      <w:r w:rsidRPr="00C23993">
        <w:rPr>
          <w:rFonts w:eastAsia="Arial" w:cs="Calibri"/>
          <w:sz w:val="20"/>
          <w:szCs w:val="20"/>
          <w:lang w:eastAsia="pl-PL"/>
        </w:rPr>
        <w:t>czestnik będzie miał wpływ na przebieg procesu rehabilitacji, będzie brał udział w spotkaniach zespołu</w:t>
      </w:r>
      <w:r w:rsidR="00C9094F" w:rsidRPr="00C23993">
        <w:rPr>
          <w:rFonts w:eastAsia="Arial" w:cs="Calibri"/>
          <w:sz w:val="20"/>
          <w:szCs w:val="20"/>
          <w:lang w:eastAsia="pl-PL"/>
        </w:rPr>
        <w:t xml:space="preserve"> </w:t>
      </w:r>
      <w:r w:rsidRPr="00C23993">
        <w:rPr>
          <w:rFonts w:eastAsia="Arial" w:cs="Calibri"/>
          <w:sz w:val="20"/>
          <w:szCs w:val="20"/>
          <w:lang w:eastAsia="pl-PL"/>
        </w:rPr>
        <w:t>rehabilitacyjnego</w:t>
      </w:r>
      <w:r w:rsidR="00C65C00" w:rsidRPr="00C23993">
        <w:rPr>
          <w:rFonts w:eastAsia="Arial" w:cs="Calibri"/>
          <w:sz w:val="20"/>
          <w:szCs w:val="20"/>
          <w:lang w:eastAsia="pl-PL"/>
        </w:rPr>
        <w:t>,</w:t>
      </w:r>
      <w:r w:rsidRPr="00C23993">
        <w:rPr>
          <w:rFonts w:eastAsia="Arial" w:cs="Calibri"/>
          <w:sz w:val="20"/>
          <w:szCs w:val="20"/>
          <w:lang w:eastAsia="pl-PL"/>
        </w:rPr>
        <w:t xml:space="preserve"> w trakcie których będzie mógł zgłosić uwagi i brać aktywny udział w określaniu planowanych działań.  W proces zaangażowana będzie również rodzina Uczestnika, co da możliwość stworzenia stabilnych warunków powrotu do środowiska społecz</w:t>
      </w:r>
      <w:r w:rsidR="00C65C00" w:rsidRPr="00C23993">
        <w:rPr>
          <w:rFonts w:eastAsia="Arial" w:cs="Calibri"/>
          <w:sz w:val="20"/>
          <w:szCs w:val="20"/>
          <w:lang w:eastAsia="pl-PL"/>
        </w:rPr>
        <w:t>n</w:t>
      </w:r>
      <w:r w:rsidRPr="00C23993">
        <w:rPr>
          <w:rFonts w:eastAsia="Arial" w:cs="Calibri"/>
          <w:sz w:val="20"/>
          <w:szCs w:val="20"/>
          <w:lang w:eastAsia="pl-PL"/>
        </w:rPr>
        <w:t>o-zawodowego.</w:t>
      </w:r>
    </w:p>
    <w:p w14:paraId="44A25694" w14:textId="77777777" w:rsidR="003F0C2F" w:rsidRPr="00C23993" w:rsidRDefault="003F0C2F" w:rsidP="00C607A2">
      <w:pPr>
        <w:pStyle w:val="Akapitzlist"/>
        <w:spacing w:before="120" w:after="0" w:line="240" w:lineRule="auto"/>
        <w:ind w:left="360"/>
        <w:contextualSpacing w:val="0"/>
        <w:jc w:val="both"/>
        <w:rPr>
          <w:rFonts w:eastAsia="Arial" w:cs="Calibri"/>
          <w:sz w:val="20"/>
          <w:szCs w:val="20"/>
          <w:lang w:eastAsia="pl-PL"/>
        </w:rPr>
      </w:pPr>
    </w:p>
    <w:p w14:paraId="0AFF1C67" w14:textId="721A999E" w:rsidR="00667AA1" w:rsidRPr="00C23993" w:rsidRDefault="00C65C00" w:rsidP="00C607A2">
      <w:pPr>
        <w:spacing w:before="120" w:after="0" w:line="240" w:lineRule="auto"/>
        <w:jc w:val="both"/>
        <w:rPr>
          <w:b/>
          <w:color w:val="1F497D" w:themeColor="text2"/>
        </w:rPr>
      </w:pPr>
      <w:r w:rsidRPr="00C23993">
        <w:rPr>
          <w:b/>
          <w:color w:val="1F497D" w:themeColor="text2"/>
        </w:rPr>
        <w:t>Organizacja procesu</w:t>
      </w:r>
    </w:p>
    <w:p w14:paraId="01843365" w14:textId="656D6A61" w:rsidR="00C65C00" w:rsidRPr="00C23993" w:rsidRDefault="00C65C00" w:rsidP="00C607A2">
      <w:pPr>
        <w:pStyle w:val="Akapitzlist"/>
        <w:numPr>
          <w:ilvl w:val="0"/>
          <w:numId w:val="100"/>
        </w:numPr>
        <w:spacing w:before="120" w:after="0" w:line="240" w:lineRule="auto"/>
        <w:contextualSpacing w:val="0"/>
        <w:jc w:val="both"/>
        <w:rPr>
          <w:sz w:val="20"/>
          <w:szCs w:val="20"/>
        </w:rPr>
      </w:pPr>
      <w:r w:rsidRPr="00C23993">
        <w:rPr>
          <w:sz w:val="20"/>
          <w:szCs w:val="20"/>
        </w:rPr>
        <w:t xml:space="preserve">Punktem odniesienia dla tematyki i rodzaju </w:t>
      </w:r>
      <w:r w:rsidR="00AB4FF2" w:rsidRPr="00C23993">
        <w:rPr>
          <w:sz w:val="20"/>
          <w:szCs w:val="20"/>
        </w:rPr>
        <w:t xml:space="preserve">wszystkich oddziaływań psychologiczno-społecznych jest IPR uczestnika, odzwierciedlający stan jego potrzeb oraz potrzeb środowisk jego przebywania. </w:t>
      </w:r>
    </w:p>
    <w:p w14:paraId="77F14FCA" w14:textId="1785C1DB" w:rsidR="00667AA1" w:rsidRPr="00C23993" w:rsidRDefault="00667AA1" w:rsidP="00C607A2">
      <w:pPr>
        <w:pStyle w:val="Akapitzlist"/>
        <w:numPr>
          <w:ilvl w:val="0"/>
          <w:numId w:val="100"/>
        </w:numPr>
        <w:spacing w:before="120" w:after="0" w:line="240" w:lineRule="auto"/>
        <w:contextualSpacing w:val="0"/>
        <w:jc w:val="both"/>
        <w:rPr>
          <w:sz w:val="20"/>
          <w:szCs w:val="20"/>
        </w:rPr>
      </w:pPr>
      <w:r w:rsidRPr="00C23993">
        <w:rPr>
          <w:sz w:val="20"/>
          <w:szCs w:val="20"/>
        </w:rPr>
        <w:t xml:space="preserve">Psycholog pracujący w ORK będzie aktywnie uczestniczył w procesie diagnozy w celu przygotowania profilu kategorialnego uczestnika. Po opracowaniu IPR i rozpoczęciu procesu rehabilitacji kompleksowej, działania diagnostyczne psychologa będą odpowiedzią na bieżące potrzeby uzupełnienia stanu wiedzy o </w:t>
      </w:r>
      <w:r w:rsidR="003F0C2F" w:rsidRPr="00C23993">
        <w:rPr>
          <w:sz w:val="20"/>
          <w:szCs w:val="20"/>
        </w:rPr>
        <w:t>U</w:t>
      </w:r>
      <w:r w:rsidRPr="00C23993">
        <w:rPr>
          <w:sz w:val="20"/>
          <w:szCs w:val="20"/>
        </w:rPr>
        <w:t>czestniku i jego środowisku przebywania lub w zakresie potrzeb członków zespołu rehabilitacji kompleksowej.</w:t>
      </w:r>
    </w:p>
    <w:p w14:paraId="63BDC973" w14:textId="7832F7B9" w:rsidR="00667AA1" w:rsidRPr="00C607A2" w:rsidRDefault="00C9094F" w:rsidP="00C607A2">
      <w:pPr>
        <w:keepNext/>
        <w:spacing w:before="120" w:after="0"/>
        <w:rPr>
          <w:b/>
          <w:bCs/>
          <w:color w:val="365F91" w:themeColor="accent1" w:themeShade="BF"/>
          <w:sz w:val="20"/>
          <w:szCs w:val="20"/>
        </w:rPr>
      </w:pPr>
      <w:r w:rsidRPr="00C23993">
        <w:rPr>
          <w:noProof/>
          <w:lang w:eastAsia="pl-PL"/>
        </w:rPr>
        <w:lastRenderedPageBreak/>
        <w:drawing>
          <wp:anchor distT="0" distB="0" distL="114300" distR="114300" simplePos="0" relativeHeight="251658752" behindDoc="0" locked="0" layoutInCell="1" allowOverlap="1" wp14:anchorId="389F4317" wp14:editId="4803C26C">
            <wp:simplePos x="0" y="0"/>
            <wp:positionH relativeFrom="column">
              <wp:posOffset>3175</wp:posOffset>
            </wp:positionH>
            <wp:positionV relativeFrom="paragraph">
              <wp:posOffset>273354</wp:posOffset>
            </wp:positionV>
            <wp:extent cx="5831205" cy="6311900"/>
            <wp:effectExtent l="0" t="0" r="0" b="0"/>
            <wp:wrapSquare wrapText="bothSides"/>
            <wp:docPr id="18" name="Obraz 0"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1205" cy="6311900"/>
                    </a:xfrm>
                    <a:prstGeom prst="rect">
                      <a:avLst/>
                    </a:prstGeom>
                  </pic:spPr>
                </pic:pic>
              </a:graphicData>
            </a:graphic>
            <wp14:sizeRelV relativeFrom="margin">
              <wp14:pctHeight>0</wp14:pctHeight>
            </wp14:sizeRelV>
          </wp:anchor>
        </w:drawing>
      </w:r>
      <w:r w:rsidR="00667AA1" w:rsidRPr="00C23993">
        <w:rPr>
          <w:b/>
          <w:bCs/>
          <w:color w:val="365F91" w:themeColor="accent1" w:themeShade="BF"/>
          <w:sz w:val="20"/>
          <w:szCs w:val="20"/>
        </w:rPr>
        <w:t xml:space="preserve">Rysunek </w:t>
      </w:r>
      <w:r w:rsidR="00667AA1" w:rsidRPr="00C23993">
        <w:rPr>
          <w:b/>
          <w:bCs/>
          <w:color w:val="365F91" w:themeColor="accent1" w:themeShade="BF"/>
          <w:sz w:val="20"/>
          <w:szCs w:val="20"/>
        </w:rPr>
        <w:fldChar w:fldCharType="begin"/>
      </w:r>
      <w:r w:rsidR="00667AA1" w:rsidRPr="00C23993">
        <w:rPr>
          <w:b/>
          <w:bCs/>
          <w:color w:val="365F91" w:themeColor="accent1" w:themeShade="BF"/>
          <w:sz w:val="20"/>
          <w:szCs w:val="20"/>
        </w:rPr>
        <w:instrText xml:space="preserve"> SEQ Rysunek \* ARABIC </w:instrText>
      </w:r>
      <w:r w:rsidR="00667AA1" w:rsidRPr="00C23993">
        <w:rPr>
          <w:b/>
          <w:bCs/>
          <w:color w:val="365F91" w:themeColor="accent1" w:themeShade="BF"/>
          <w:sz w:val="20"/>
          <w:szCs w:val="20"/>
        </w:rPr>
        <w:fldChar w:fldCharType="separate"/>
      </w:r>
      <w:r w:rsidR="00FB6FD5">
        <w:rPr>
          <w:b/>
          <w:bCs/>
          <w:noProof/>
          <w:color w:val="365F91" w:themeColor="accent1" w:themeShade="BF"/>
          <w:sz w:val="20"/>
          <w:szCs w:val="20"/>
        </w:rPr>
        <w:t>5</w:t>
      </w:r>
      <w:r w:rsidR="00667AA1" w:rsidRPr="00C23993">
        <w:rPr>
          <w:b/>
          <w:bCs/>
          <w:color w:val="365F91" w:themeColor="accent1" w:themeShade="BF"/>
          <w:sz w:val="20"/>
          <w:szCs w:val="20"/>
        </w:rPr>
        <w:fldChar w:fldCharType="end"/>
      </w:r>
      <w:r w:rsidR="00667AA1" w:rsidRPr="00C23993">
        <w:rPr>
          <w:b/>
          <w:bCs/>
          <w:color w:val="365F91" w:themeColor="accent1" w:themeShade="BF"/>
          <w:sz w:val="20"/>
          <w:szCs w:val="20"/>
        </w:rPr>
        <w:t>. Obszary rehabilitacji psychologiczno-</w:t>
      </w:r>
      <w:r w:rsidR="00E741F1" w:rsidRPr="00C23993">
        <w:rPr>
          <w:b/>
          <w:bCs/>
          <w:color w:val="365F91" w:themeColor="accent1" w:themeShade="BF"/>
          <w:sz w:val="20"/>
          <w:szCs w:val="20"/>
        </w:rPr>
        <w:t>społecznej w ORK</w:t>
      </w:r>
    </w:p>
    <w:p w14:paraId="02E6233D" w14:textId="4603664A" w:rsidR="00667AA1" w:rsidRDefault="00667AA1" w:rsidP="0086146A">
      <w:pPr>
        <w:spacing w:before="120" w:after="0"/>
        <w:rPr>
          <w:bCs/>
          <w:i/>
          <w:sz w:val="20"/>
          <w:szCs w:val="20"/>
        </w:rPr>
      </w:pPr>
      <w:r w:rsidRPr="00C23993">
        <w:rPr>
          <w:bCs/>
          <w:i/>
          <w:sz w:val="20"/>
          <w:szCs w:val="20"/>
        </w:rPr>
        <w:t>Źródło: opracowanie własne</w:t>
      </w:r>
    </w:p>
    <w:p w14:paraId="0B7805EB" w14:textId="299ED0AE" w:rsidR="00C23993" w:rsidRDefault="00C23993" w:rsidP="00C607A2">
      <w:pPr>
        <w:spacing w:before="120" w:after="0" w:line="240" w:lineRule="auto"/>
        <w:rPr>
          <w:bCs/>
          <w:i/>
          <w:sz w:val="20"/>
          <w:szCs w:val="20"/>
        </w:rPr>
      </w:pPr>
    </w:p>
    <w:p w14:paraId="32C06763" w14:textId="77777777" w:rsidR="00C607A2" w:rsidRPr="00C23993" w:rsidRDefault="00C607A2" w:rsidP="00C607A2">
      <w:pPr>
        <w:pStyle w:val="Akapitzlist"/>
        <w:numPr>
          <w:ilvl w:val="0"/>
          <w:numId w:val="100"/>
        </w:numPr>
        <w:spacing w:before="120" w:after="0" w:line="240" w:lineRule="auto"/>
        <w:contextualSpacing w:val="0"/>
        <w:jc w:val="both"/>
        <w:rPr>
          <w:sz w:val="20"/>
          <w:szCs w:val="20"/>
        </w:rPr>
      </w:pPr>
      <w:r w:rsidRPr="00C23993">
        <w:rPr>
          <w:sz w:val="20"/>
          <w:szCs w:val="20"/>
        </w:rPr>
        <w:t>W ramach procesu rehabilitacyjnego będą prowadzone działania skierowane do:</w:t>
      </w:r>
    </w:p>
    <w:p w14:paraId="1A4B0215" w14:textId="77777777" w:rsidR="00C607A2" w:rsidRPr="00C23993" w:rsidRDefault="00C607A2" w:rsidP="00C607A2">
      <w:pPr>
        <w:pStyle w:val="Akapitzlist"/>
        <w:numPr>
          <w:ilvl w:val="1"/>
          <w:numId w:val="100"/>
        </w:numPr>
        <w:spacing w:before="120" w:after="0" w:line="240" w:lineRule="auto"/>
        <w:contextualSpacing w:val="0"/>
        <w:jc w:val="both"/>
        <w:rPr>
          <w:sz w:val="20"/>
          <w:szCs w:val="20"/>
        </w:rPr>
      </w:pPr>
      <w:r w:rsidRPr="00C23993">
        <w:rPr>
          <w:sz w:val="20"/>
          <w:szCs w:val="20"/>
        </w:rPr>
        <w:t>uczestników rehabilitacji kompleksowej (zajęcia indywidualne i grupowe),</w:t>
      </w:r>
    </w:p>
    <w:p w14:paraId="4A9B8D2F" w14:textId="77777777" w:rsidR="00C607A2" w:rsidRPr="00C23993" w:rsidRDefault="00C607A2" w:rsidP="00C607A2">
      <w:pPr>
        <w:pStyle w:val="Akapitzlist"/>
        <w:numPr>
          <w:ilvl w:val="1"/>
          <w:numId w:val="100"/>
        </w:numPr>
        <w:spacing w:before="120" w:after="0" w:line="240" w:lineRule="auto"/>
        <w:contextualSpacing w:val="0"/>
        <w:jc w:val="both"/>
        <w:rPr>
          <w:sz w:val="20"/>
          <w:szCs w:val="20"/>
        </w:rPr>
      </w:pPr>
      <w:r w:rsidRPr="00C23993">
        <w:rPr>
          <w:sz w:val="20"/>
          <w:szCs w:val="20"/>
        </w:rPr>
        <w:t>środowisk, w których funkcjonują Uczestnicy rehabilitacji kompleksowej (domowe, zawodowe; zajęcia indywidualne i grupowe).</w:t>
      </w:r>
    </w:p>
    <w:p w14:paraId="33664724" w14:textId="31C236B2" w:rsidR="00C23993" w:rsidRPr="00C607A2" w:rsidRDefault="00C607A2" w:rsidP="00C607A2">
      <w:pPr>
        <w:pStyle w:val="Akapitzlist"/>
        <w:numPr>
          <w:ilvl w:val="0"/>
          <w:numId w:val="100"/>
        </w:numPr>
        <w:spacing w:before="120" w:after="0" w:line="240" w:lineRule="auto"/>
        <w:contextualSpacing w:val="0"/>
        <w:jc w:val="both"/>
        <w:rPr>
          <w:sz w:val="20"/>
          <w:szCs w:val="20"/>
        </w:rPr>
      </w:pPr>
      <w:r w:rsidRPr="00C23993">
        <w:rPr>
          <w:sz w:val="20"/>
          <w:szCs w:val="20"/>
        </w:rPr>
        <w:t xml:space="preserve">W obu obszarach psycholog będzie podejmował działania o charakterze indywidualnym (wsparcie, motywowanie, pomoc psychologiczna z elementami terapii krótkoterminowej), jak i grupowym (psychoedukacja, treningi/warsztaty). Poniżej przedstawiono jakie oddziaływania, w którym obszarze mogą mieć zastosowanie. Natomiast w tabelach dostępnych w dokumencie </w:t>
      </w:r>
      <w:r w:rsidRPr="00C23993">
        <w:rPr>
          <w:i/>
          <w:sz w:val="20"/>
          <w:szCs w:val="20"/>
        </w:rPr>
        <w:t xml:space="preserve">Model Rehabilitacji Kompleksowej. Mapa Drogowa – Wzory </w:t>
      </w:r>
      <w:r w:rsidRPr="00C23993">
        <w:rPr>
          <w:i/>
          <w:sz w:val="20"/>
          <w:szCs w:val="20"/>
        </w:rPr>
        <w:lastRenderedPageBreak/>
        <w:t>Dokumentów</w:t>
      </w:r>
      <w:r w:rsidRPr="00C23993">
        <w:rPr>
          <w:sz w:val="20"/>
          <w:szCs w:val="20"/>
        </w:rPr>
        <w:t xml:space="preserve"> (stanowiącym Załącznik do OPZ) podano dla każdego z obszarów przykłady wybranych oddziaływań z opisami ich przebiegu, wykazem sugerowanych do wykorzystania metod diagnostycznych, jak i orientacyjnego czasu ich trwania. Podane przykłady nie wyczerpują całości możliwego spektrum oddziaływań, jakich potrzeba może się pojawić, dlatego też przewiduje się (opcjonalnie) możliwość korzystania przez uczestnika ze specjalistycznych konsultacji zewnętrznych (np. psychiatra, psycholog kliniczny, terapeuta (mediator) rodzinny, terapeuta uzależnień, </w:t>
      </w:r>
      <w:proofErr w:type="spellStart"/>
      <w:r w:rsidRPr="00C23993">
        <w:rPr>
          <w:sz w:val="20"/>
          <w:szCs w:val="20"/>
        </w:rPr>
        <w:t>ergoterapeuta</w:t>
      </w:r>
      <w:proofErr w:type="spellEnd"/>
      <w:r w:rsidRPr="00C23993">
        <w:rPr>
          <w:sz w:val="20"/>
          <w:szCs w:val="20"/>
        </w:rPr>
        <w:t>).</w:t>
      </w:r>
    </w:p>
    <w:p w14:paraId="51E28232" w14:textId="77777777" w:rsidR="00667AA1" w:rsidRPr="00C23993" w:rsidRDefault="00667AA1" w:rsidP="00C607A2">
      <w:pPr>
        <w:pStyle w:val="Akapitzlist"/>
        <w:numPr>
          <w:ilvl w:val="0"/>
          <w:numId w:val="100"/>
        </w:numPr>
        <w:spacing w:before="120" w:after="0" w:line="240" w:lineRule="auto"/>
        <w:ind w:left="357" w:hanging="357"/>
        <w:contextualSpacing w:val="0"/>
        <w:jc w:val="both"/>
        <w:rPr>
          <w:b/>
          <w:sz w:val="20"/>
          <w:szCs w:val="20"/>
        </w:rPr>
      </w:pPr>
      <w:r w:rsidRPr="00C23993">
        <w:rPr>
          <w:b/>
          <w:sz w:val="20"/>
          <w:szCs w:val="20"/>
        </w:rPr>
        <w:t>Obszar A. - Propozycje oddziaływań kierowanych do uczestników rehabilitacji kompleksowej obejmują:</w:t>
      </w:r>
    </w:p>
    <w:p w14:paraId="79A9AA5B" w14:textId="2C0BE1DE" w:rsidR="00667AA1" w:rsidRPr="00C23993" w:rsidRDefault="00667AA1" w:rsidP="00C607A2">
      <w:pPr>
        <w:pStyle w:val="Akapitzlist"/>
        <w:numPr>
          <w:ilvl w:val="1"/>
          <w:numId w:val="100"/>
        </w:numPr>
        <w:spacing w:before="120" w:after="0" w:line="240" w:lineRule="auto"/>
        <w:contextualSpacing w:val="0"/>
        <w:jc w:val="both"/>
        <w:rPr>
          <w:b/>
          <w:sz w:val="20"/>
          <w:szCs w:val="20"/>
        </w:rPr>
      </w:pPr>
      <w:r w:rsidRPr="00C23993">
        <w:rPr>
          <w:b/>
          <w:sz w:val="20"/>
          <w:szCs w:val="20"/>
        </w:rPr>
        <w:t xml:space="preserve">Podobszar A. I. Oddziaływania indywidualne </w:t>
      </w:r>
    </w:p>
    <w:p w14:paraId="7CF94F01"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Indywidualne poradnictwo psychologiczne, w zależności od potrzeb (informacyjne, instrumentalne; emocjonalne, wartościujące - istotne w interwencjach dotyczących zmiany stylu życia);</w:t>
      </w:r>
    </w:p>
    <w:p w14:paraId="0358D393"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Treningi poznawcze - w celu poprawy koncentracji, uwagi, pamięci;</w:t>
      </w:r>
    </w:p>
    <w:p w14:paraId="01B96BC6"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Praca nad motywacją - jeśli występuje niski poziom motywacji, istnieje konieczność oceny, czy wiąże się on z względnie stałymi właściwościami (np. niska sumienność lub niska ugodowość) czy z właściwościami, które mogą podlegać oddziaływaniom (samoocena, poczucie własnej skuteczności, umiejscowienie kontroli zdrowia, brak wsparcia społecznego);</w:t>
      </w:r>
    </w:p>
    <w:p w14:paraId="41683557"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Praca nad rozwijaniem zasobów (poczucie koherencji, nadzieja podstawowa, nadzieja na sukces, samoocena, pozytywna emocjonalność);</w:t>
      </w:r>
    </w:p>
    <w:p w14:paraId="55D31D1A" w14:textId="2128E363"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Proaktywne radzenie sobie ze stresem np. treningi relaksacyjne, sprzężenie zwrotne- wspomagające „przestrojenie” organizmu ze stanu pobudzenia (czyli wzmożonego działani</w:t>
      </w:r>
      <w:r w:rsidR="00890C93" w:rsidRPr="00C23993">
        <w:rPr>
          <w:sz w:val="20"/>
          <w:szCs w:val="20"/>
        </w:rPr>
        <w:t>a</w:t>
      </w:r>
      <w:r w:rsidRPr="00C23993">
        <w:rPr>
          <w:sz w:val="20"/>
          <w:szCs w:val="20"/>
        </w:rPr>
        <w:t xml:space="preserve"> układu </w:t>
      </w:r>
      <w:proofErr w:type="spellStart"/>
      <w:r w:rsidRPr="00C23993">
        <w:rPr>
          <w:sz w:val="20"/>
          <w:szCs w:val="20"/>
        </w:rPr>
        <w:t>sympatycznego-wegetatywnego</w:t>
      </w:r>
      <w:proofErr w:type="spellEnd"/>
      <w:r w:rsidRPr="00C23993">
        <w:rPr>
          <w:sz w:val="20"/>
          <w:szCs w:val="20"/>
        </w:rPr>
        <w:t>) do stanu odprężenia (wówczas następuje aktywizacja układu parasympatycznego);</w:t>
      </w:r>
    </w:p>
    <w:p w14:paraId="1F105EC4"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Trening autogenny Schultza;</w:t>
      </w:r>
    </w:p>
    <w:p w14:paraId="52104365"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Progresywna relaksacja Jacobsona;</w:t>
      </w:r>
    </w:p>
    <w:p w14:paraId="54F64A63"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Praca z ciałem - szczególne znaczenie w schorzeniach związanych z deformacją ciała, uszkodzeniem;</w:t>
      </w:r>
    </w:p>
    <w:p w14:paraId="0790A9DC"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Radzenie sobie z bólem i przewlekłym zmęczenie (towarzyszącego chorobom takim, jak: stwardnienie rozsiane, choroby nowotworowe, choroby układu krążenia lub występującego po udarach mózgu lub po traumatycznych uszkodzeniach mózgu), strategie poznawczo- behawioralne;</w:t>
      </w:r>
    </w:p>
    <w:p w14:paraId="53D113FE" w14:textId="77777777" w:rsidR="00667AA1" w:rsidRPr="00C23993" w:rsidRDefault="00667AA1" w:rsidP="00C607A2">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Psychoterapia krótkoterminowa;</w:t>
      </w:r>
    </w:p>
    <w:p w14:paraId="16F8E486" w14:textId="77777777" w:rsidR="00667AA1" w:rsidRPr="00C23993" w:rsidRDefault="00667AA1" w:rsidP="00C607A2">
      <w:pPr>
        <w:pStyle w:val="Akapitzlist"/>
        <w:numPr>
          <w:ilvl w:val="1"/>
          <w:numId w:val="100"/>
        </w:numPr>
        <w:spacing w:before="120" w:after="0" w:line="240" w:lineRule="auto"/>
        <w:contextualSpacing w:val="0"/>
        <w:jc w:val="both"/>
        <w:rPr>
          <w:b/>
          <w:sz w:val="20"/>
          <w:szCs w:val="20"/>
        </w:rPr>
      </w:pPr>
      <w:r w:rsidRPr="00C23993">
        <w:rPr>
          <w:b/>
          <w:sz w:val="20"/>
          <w:szCs w:val="20"/>
        </w:rPr>
        <w:t>Podobszar A. II. Oddziaływania grupowe</w:t>
      </w:r>
    </w:p>
    <w:p w14:paraId="656395B6" w14:textId="113718D8" w:rsidR="00667AA1" w:rsidRPr="00C23993" w:rsidRDefault="003F0C2F" w:rsidP="00C607A2">
      <w:pPr>
        <w:pStyle w:val="Akapitzlist"/>
        <w:numPr>
          <w:ilvl w:val="2"/>
          <w:numId w:val="100"/>
        </w:numPr>
        <w:spacing w:before="120" w:after="0" w:line="240" w:lineRule="auto"/>
        <w:contextualSpacing w:val="0"/>
        <w:jc w:val="both"/>
        <w:rPr>
          <w:sz w:val="20"/>
          <w:szCs w:val="20"/>
        </w:rPr>
      </w:pPr>
      <w:r w:rsidRPr="00C23993">
        <w:rPr>
          <w:sz w:val="20"/>
          <w:szCs w:val="20"/>
        </w:rPr>
        <w:t>Psychoedukacja:</w:t>
      </w:r>
    </w:p>
    <w:p w14:paraId="38734753" w14:textId="77777777" w:rsidR="00667AA1" w:rsidRPr="00C23993" w:rsidRDefault="00667AA1" w:rsidP="00E77D0E">
      <w:pPr>
        <w:pStyle w:val="Akapitzlist"/>
        <w:numPr>
          <w:ilvl w:val="3"/>
          <w:numId w:val="100"/>
        </w:numPr>
        <w:spacing w:before="120" w:after="0" w:line="240" w:lineRule="auto"/>
        <w:ind w:left="2268" w:hanging="789"/>
        <w:contextualSpacing w:val="0"/>
        <w:jc w:val="both"/>
        <w:rPr>
          <w:sz w:val="20"/>
          <w:szCs w:val="20"/>
        </w:rPr>
      </w:pPr>
      <w:r w:rsidRPr="00C23993">
        <w:rPr>
          <w:sz w:val="20"/>
          <w:szCs w:val="20"/>
        </w:rPr>
        <w:t>dostarczanie wiedzy na temat powiązań psychika-ciało;</w:t>
      </w:r>
    </w:p>
    <w:p w14:paraId="39841DAF" w14:textId="77777777" w:rsidR="00667AA1" w:rsidRPr="00C23993" w:rsidRDefault="00667AA1" w:rsidP="00E77D0E">
      <w:pPr>
        <w:pStyle w:val="Akapitzlist"/>
        <w:numPr>
          <w:ilvl w:val="3"/>
          <w:numId w:val="100"/>
        </w:numPr>
        <w:spacing w:before="120" w:after="0" w:line="240" w:lineRule="auto"/>
        <w:ind w:left="2268" w:hanging="789"/>
        <w:contextualSpacing w:val="0"/>
        <w:jc w:val="both"/>
        <w:rPr>
          <w:sz w:val="20"/>
          <w:szCs w:val="20"/>
        </w:rPr>
      </w:pPr>
      <w:r w:rsidRPr="00C23993">
        <w:rPr>
          <w:sz w:val="20"/>
          <w:szCs w:val="20"/>
        </w:rPr>
        <w:t xml:space="preserve">zmiana </w:t>
      </w:r>
      <w:proofErr w:type="spellStart"/>
      <w:r w:rsidRPr="00C23993">
        <w:rPr>
          <w:sz w:val="20"/>
          <w:szCs w:val="20"/>
        </w:rPr>
        <w:t>zachowań</w:t>
      </w:r>
      <w:proofErr w:type="spellEnd"/>
      <w:r w:rsidRPr="00C23993">
        <w:rPr>
          <w:sz w:val="20"/>
          <w:szCs w:val="20"/>
        </w:rPr>
        <w:t xml:space="preserve"> zdrowotnych (rozwijanie motywacji, poczucia własnej skuteczności);</w:t>
      </w:r>
    </w:p>
    <w:p w14:paraId="1C7396F2" w14:textId="77777777" w:rsidR="00667AA1" w:rsidRPr="00C23993" w:rsidRDefault="00667AA1" w:rsidP="00E77D0E">
      <w:pPr>
        <w:pStyle w:val="Akapitzlist"/>
        <w:numPr>
          <w:ilvl w:val="3"/>
          <w:numId w:val="100"/>
        </w:numPr>
        <w:spacing w:before="120" w:after="0" w:line="240" w:lineRule="auto"/>
        <w:ind w:left="2268" w:hanging="789"/>
        <w:contextualSpacing w:val="0"/>
        <w:jc w:val="both"/>
        <w:rPr>
          <w:sz w:val="20"/>
          <w:szCs w:val="20"/>
        </w:rPr>
      </w:pPr>
      <w:r w:rsidRPr="00C23993">
        <w:rPr>
          <w:sz w:val="20"/>
          <w:szCs w:val="20"/>
        </w:rPr>
        <w:t>warsztaty z komunikacji interpersonalnej (trening asertywności, rozwijanie kompetencji społecznych, radzenie sobie w sytuacjach konfliktowych, porozumiewanie się w rodzinie);</w:t>
      </w:r>
    </w:p>
    <w:p w14:paraId="197289A0" w14:textId="77777777" w:rsidR="00667AA1" w:rsidRPr="00C23993" w:rsidRDefault="00667AA1" w:rsidP="00E77D0E">
      <w:pPr>
        <w:pStyle w:val="Akapitzlist"/>
        <w:numPr>
          <w:ilvl w:val="3"/>
          <w:numId w:val="100"/>
        </w:numPr>
        <w:spacing w:before="120" w:after="0" w:line="240" w:lineRule="auto"/>
        <w:ind w:left="2268" w:hanging="789"/>
        <w:contextualSpacing w:val="0"/>
        <w:jc w:val="both"/>
        <w:rPr>
          <w:sz w:val="20"/>
          <w:szCs w:val="20"/>
        </w:rPr>
      </w:pPr>
      <w:r w:rsidRPr="00C23993">
        <w:rPr>
          <w:sz w:val="20"/>
          <w:szCs w:val="20"/>
        </w:rPr>
        <w:t>trening pozytywnego obrazu siebie;</w:t>
      </w:r>
    </w:p>
    <w:p w14:paraId="5A166C15" w14:textId="77777777" w:rsidR="00667AA1" w:rsidRPr="00C23993" w:rsidRDefault="00667AA1" w:rsidP="00E77D0E">
      <w:pPr>
        <w:pStyle w:val="Akapitzlist"/>
        <w:numPr>
          <w:ilvl w:val="3"/>
          <w:numId w:val="100"/>
        </w:numPr>
        <w:spacing w:before="120" w:after="0" w:line="240" w:lineRule="auto"/>
        <w:ind w:left="2268" w:hanging="789"/>
        <w:contextualSpacing w:val="0"/>
        <w:jc w:val="both"/>
        <w:rPr>
          <w:sz w:val="20"/>
          <w:szCs w:val="20"/>
        </w:rPr>
      </w:pPr>
      <w:r w:rsidRPr="00C23993">
        <w:rPr>
          <w:sz w:val="20"/>
          <w:szCs w:val="20"/>
        </w:rPr>
        <w:t xml:space="preserve">radzenie sobie z trudnymi emocjami (trening kontroli złości); </w:t>
      </w:r>
    </w:p>
    <w:p w14:paraId="293D3ADF" w14:textId="052D987B" w:rsidR="00667AA1" w:rsidRPr="00E77D0E" w:rsidRDefault="00667AA1" w:rsidP="00E77D0E">
      <w:pPr>
        <w:pStyle w:val="Akapitzlist"/>
        <w:numPr>
          <w:ilvl w:val="3"/>
          <w:numId w:val="100"/>
        </w:numPr>
        <w:spacing w:before="120" w:after="0" w:line="240" w:lineRule="auto"/>
        <w:ind w:left="2268" w:hanging="789"/>
        <w:contextualSpacing w:val="0"/>
        <w:jc w:val="both"/>
        <w:rPr>
          <w:spacing w:val="-4"/>
          <w:sz w:val="20"/>
          <w:szCs w:val="20"/>
        </w:rPr>
      </w:pPr>
      <w:r w:rsidRPr="00E77D0E">
        <w:rPr>
          <w:spacing w:val="-4"/>
          <w:sz w:val="20"/>
          <w:szCs w:val="20"/>
        </w:rPr>
        <w:t xml:space="preserve">RTZ - Racjonalna Terapia Zachowania: ergoterapia; arteterapia - w tym arteterapia wizualna, choreoterapia, </w:t>
      </w:r>
      <w:proofErr w:type="spellStart"/>
      <w:r w:rsidRPr="00E77D0E">
        <w:rPr>
          <w:spacing w:val="-4"/>
          <w:sz w:val="20"/>
          <w:szCs w:val="20"/>
        </w:rPr>
        <w:t>dramoterapia</w:t>
      </w:r>
      <w:proofErr w:type="spellEnd"/>
      <w:r w:rsidRPr="00E77D0E">
        <w:rPr>
          <w:spacing w:val="-4"/>
          <w:sz w:val="20"/>
          <w:szCs w:val="20"/>
        </w:rPr>
        <w:t>, muzykoterapia</w:t>
      </w:r>
      <w:r w:rsidR="00E77D0E" w:rsidRPr="00E77D0E">
        <w:rPr>
          <w:spacing w:val="-4"/>
          <w:sz w:val="20"/>
          <w:szCs w:val="20"/>
        </w:rPr>
        <w:t>,</w:t>
      </w:r>
      <w:r w:rsidRPr="00E77D0E">
        <w:rPr>
          <w:spacing w:val="-4"/>
          <w:sz w:val="20"/>
          <w:szCs w:val="20"/>
        </w:rPr>
        <w:t xml:space="preserve"> </w:t>
      </w:r>
      <w:proofErr w:type="spellStart"/>
      <w:r w:rsidRPr="00E77D0E">
        <w:rPr>
          <w:spacing w:val="-4"/>
          <w:sz w:val="20"/>
          <w:szCs w:val="20"/>
        </w:rPr>
        <w:t>kulturoterapia</w:t>
      </w:r>
      <w:proofErr w:type="spellEnd"/>
      <w:r w:rsidRPr="00E77D0E">
        <w:rPr>
          <w:spacing w:val="-4"/>
          <w:sz w:val="20"/>
          <w:szCs w:val="20"/>
        </w:rPr>
        <w:t>; treningi umiejętności poznania społecznego; elementy terapii usprawniania poznawczego; elementy terapii schematów; elementy terapii egzystencjalnej; elementy pracy z obrazem własnego ciała.</w:t>
      </w:r>
    </w:p>
    <w:p w14:paraId="2D083D4D" w14:textId="77777777" w:rsidR="00667AA1" w:rsidRPr="00C23993" w:rsidRDefault="00667AA1" w:rsidP="00E77D0E">
      <w:pPr>
        <w:pStyle w:val="Akapitzlist"/>
        <w:numPr>
          <w:ilvl w:val="2"/>
          <w:numId w:val="100"/>
        </w:numPr>
        <w:spacing w:before="120" w:after="0" w:line="240" w:lineRule="auto"/>
        <w:ind w:left="1418" w:hanging="698"/>
        <w:contextualSpacing w:val="0"/>
        <w:jc w:val="both"/>
        <w:rPr>
          <w:sz w:val="20"/>
          <w:szCs w:val="20"/>
        </w:rPr>
      </w:pPr>
      <w:r w:rsidRPr="00C23993">
        <w:rPr>
          <w:sz w:val="20"/>
          <w:szCs w:val="20"/>
        </w:rPr>
        <w:t>Spotkania z osobami, które już ukończyły proces rehabilitacji lub są już na innym etapie oddziaływań rehabilitacyjnych (doświadczenia osób, które skutecznie poradziły sobie z faktem pojawienia się niepełnosprawności, a także jej psychospołecznymi następstwami).</w:t>
      </w:r>
    </w:p>
    <w:p w14:paraId="302486F8" w14:textId="77777777" w:rsidR="00667AA1" w:rsidRPr="00C23993" w:rsidRDefault="00667AA1" w:rsidP="00C607A2">
      <w:pPr>
        <w:pStyle w:val="Akapitzlist"/>
        <w:numPr>
          <w:ilvl w:val="1"/>
          <w:numId w:val="100"/>
        </w:numPr>
        <w:spacing w:before="120" w:after="0" w:line="240" w:lineRule="auto"/>
        <w:contextualSpacing w:val="0"/>
        <w:jc w:val="both"/>
        <w:rPr>
          <w:b/>
          <w:sz w:val="20"/>
          <w:szCs w:val="20"/>
        </w:rPr>
      </w:pPr>
      <w:r w:rsidRPr="00C23993">
        <w:rPr>
          <w:b/>
          <w:sz w:val="20"/>
          <w:szCs w:val="20"/>
        </w:rPr>
        <w:t>Obszar B. Oddziaływania psychologiczne skierowane do środowisk, w których funkcjonują uczestnicy:</w:t>
      </w:r>
    </w:p>
    <w:p w14:paraId="045AA353" w14:textId="09BFDEE0" w:rsidR="00667AA1" w:rsidRPr="00C23993" w:rsidRDefault="00667AA1" w:rsidP="00C607A2">
      <w:pPr>
        <w:pStyle w:val="Akapitzlist"/>
        <w:spacing w:before="120" w:after="0" w:line="240" w:lineRule="auto"/>
        <w:ind w:left="357"/>
        <w:contextualSpacing w:val="0"/>
        <w:jc w:val="both"/>
        <w:rPr>
          <w:sz w:val="20"/>
          <w:szCs w:val="20"/>
        </w:rPr>
      </w:pPr>
      <w:r w:rsidRPr="00C23993">
        <w:rPr>
          <w:sz w:val="20"/>
          <w:szCs w:val="20"/>
        </w:rPr>
        <w:t xml:space="preserve">Zgodnie z przyjętym wyżej celem rehabilitacji kompleksowej bardzo istotnym obszarem oddziaływań podejmowanych przez psychologa, w ramach modułu psychospołecznego kompleksowej rehabilitacji jest praca z </w:t>
      </w:r>
      <w:r w:rsidRPr="00C23993">
        <w:rPr>
          <w:sz w:val="20"/>
          <w:szCs w:val="20"/>
        </w:rPr>
        <w:lastRenderedPageBreak/>
        <w:t>środowiskiem życia/przebywania uczestników ORK. Najczęściej dla osób dorosłych jest to rodzina lub środowisko</w:t>
      </w:r>
      <w:r w:rsidR="00890C93" w:rsidRPr="00C23993">
        <w:rPr>
          <w:sz w:val="20"/>
          <w:szCs w:val="20"/>
        </w:rPr>
        <w:t xml:space="preserve"> zawodowe (pracy)</w:t>
      </w:r>
      <w:r w:rsidRPr="00C23993">
        <w:rPr>
          <w:sz w:val="20"/>
          <w:szCs w:val="20"/>
        </w:rPr>
        <w:t xml:space="preserve">. </w:t>
      </w:r>
      <w:r w:rsidR="00DB240A" w:rsidRPr="00C23993">
        <w:rPr>
          <w:sz w:val="20"/>
          <w:szCs w:val="20"/>
        </w:rPr>
        <w:t xml:space="preserve">Powinny </w:t>
      </w:r>
      <w:r w:rsidRPr="00C23993">
        <w:rPr>
          <w:sz w:val="20"/>
          <w:szCs w:val="20"/>
        </w:rPr>
        <w:t xml:space="preserve">one być realizowane, podobnie jak te prowadzone wobec samych </w:t>
      </w:r>
      <w:r w:rsidR="003F0C2F" w:rsidRPr="00C23993">
        <w:rPr>
          <w:sz w:val="20"/>
          <w:szCs w:val="20"/>
        </w:rPr>
        <w:t>U</w:t>
      </w:r>
      <w:r w:rsidRPr="00C23993">
        <w:rPr>
          <w:sz w:val="20"/>
          <w:szCs w:val="20"/>
        </w:rPr>
        <w:t xml:space="preserve">czestników, w formie indywidualnych spotkań, np. z członkami rodziny: rodzicami, małżonkami/partnerami, dziećmi. Mogą to być również oddziaływania grupowe prowadzone zarówno w samym ORK lub w formie wyjazdowych weekendowych spotkań integracyjnych czy </w:t>
      </w:r>
      <w:proofErr w:type="spellStart"/>
      <w:r w:rsidRPr="00C23993">
        <w:rPr>
          <w:sz w:val="20"/>
          <w:szCs w:val="20"/>
        </w:rPr>
        <w:t>psychoedukacyjnych</w:t>
      </w:r>
      <w:proofErr w:type="spellEnd"/>
      <w:r w:rsidRPr="00C23993">
        <w:rPr>
          <w:sz w:val="20"/>
          <w:szCs w:val="20"/>
        </w:rPr>
        <w:t>.</w:t>
      </w:r>
    </w:p>
    <w:p w14:paraId="243868B7" w14:textId="77777777" w:rsidR="00667AA1" w:rsidRPr="00C23993" w:rsidRDefault="00667AA1" w:rsidP="00E77D0E">
      <w:pPr>
        <w:pStyle w:val="Akapitzlist"/>
        <w:numPr>
          <w:ilvl w:val="2"/>
          <w:numId w:val="100"/>
        </w:numPr>
        <w:spacing w:before="120" w:after="0" w:line="240" w:lineRule="auto"/>
        <w:ind w:hanging="515"/>
        <w:contextualSpacing w:val="0"/>
        <w:jc w:val="both"/>
        <w:rPr>
          <w:b/>
          <w:sz w:val="20"/>
          <w:szCs w:val="20"/>
        </w:rPr>
      </w:pPr>
      <w:r w:rsidRPr="00C23993">
        <w:rPr>
          <w:b/>
          <w:sz w:val="20"/>
          <w:szCs w:val="20"/>
        </w:rPr>
        <w:t>Podobszar B. I. Oddziaływania indywidualne</w:t>
      </w:r>
    </w:p>
    <w:p w14:paraId="23160BD9" w14:textId="61A5DBEB" w:rsidR="00667AA1" w:rsidRPr="00C23993" w:rsidRDefault="00667AA1" w:rsidP="00E77D0E">
      <w:pPr>
        <w:pStyle w:val="Akapitzlist"/>
        <w:numPr>
          <w:ilvl w:val="3"/>
          <w:numId w:val="100"/>
        </w:numPr>
        <w:spacing w:before="120" w:after="0" w:line="240" w:lineRule="auto"/>
        <w:ind w:left="1843" w:hanging="763"/>
        <w:contextualSpacing w:val="0"/>
        <w:jc w:val="both"/>
        <w:rPr>
          <w:sz w:val="20"/>
          <w:szCs w:val="20"/>
        </w:rPr>
      </w:pPr>
      <w:r w:rsidRPr="00C23993">
        <w:rPr>
          <w:sz w:val="20"/>
          <w:szCs w:val="20"/>
        </w:rPr>
        <w:t xml:space="preserve">Rozmowa z małżonkiem/partnerem </w:t>
      </w:r>
      <w:r w:rsidR="00275C73" w:rsidRPr="00C23993">
        <w:rPr>
          <w:sz w:val="20"/>
          <w:szCs w:val="20"/>
        </w:rPr>
        <w:t>U</w:t>
      </w:r>
      <w:r w:rsidRPr="00C23993">
        <w:rPr>
          <w:sz w:val="20"/>
          <w:szCs w:val="20"/>
        </w:rPr>
        <w:t xml:space="preserve">czestnika ma na celu ocenę postawy wobec niepełnosprawności małżonka/partnera oraz nastawienia małżonka do udziału </w:t>
      </w:r>
      <w:r w:rsidR="00275C73" w:rsidRPr="00C23993">
        <w:rPr>
          <w:sz w:val="20"/>
          <w:szCs w:val="20"/>
        </w:rPr>
        <w:t>U</w:t>
      </w:r>
      <w:r w:rsidRPr="00C23993">
        <w:rPr>
          <w:sz w:val="20"/>
          <w:szCs w:val="20"/>
        </w:rPr>
        <w:t xml:space="preserve">czestnika w projekcie. Pozwala także na uchwycenie relacji między małżonkami i wykrycie ewentualnych trudności, problemów, niepewności, obaw mogących mieć wpływ na przebieg procesu rehabilitacji kompleksowej </w:t>
      </w:r>
      <w:r w:rsidR="00275C73" w:rsidRPr="00C23993">
        <w:rPr>
          <w:sz w:val="20"/>
          <w:szCs w:val="20"/>
        </w:rPr>
        <w:t>U</w:t>
      </w:r>
      <w:r w:rsidRPr="00C23993">
        <w:rPr>
          <w:sz w:val="20"/>
          <w:szCs w:val="20"/>
        </w:rPr>
        <w:t>czestnika.</w:t>
      </w:r>
    </w:p>
    <w:p w14:paraId="1FD155BB" w14:textId="1E7EF304" w:rsidR="00667AA1" w:rsidRPr="00C23993" w:rsidRDefault="00667AA1" w:rsidP="00E77D0E">
      <w:pPr>
        <w:pStyle w:val="Akapitzlist"/>
        <w:numPr>
          <w:ilvl w:val="3"/>
          <w:numId w:val="100"/>
        </w:numPr>
        <w:spacing w:before="120" w:after="0" w:line="240" w:lineRule="auto"/>
        <w:ind w:left="1843" w:hanging="763"/>
        <w:contextualSpacing w:val="0"/>
        <w:jc w:val="both"/>
        <w:rPr>
          <w:sz w:val="20"/>
          <w:szCs w:val="20"/>
        </w:rPr>
      </w:pPr>
      <w:r w:rsidRPr="00C23993">
        <w:rPr>
          <w:sz w:val="20"/>
          <w:szCs w:val="20"/>
        </w:rPr>
        <w:t xml:space="preserve">Rozmowa z dzieckiem/dziećmi </w:t>
      </w:r>
      <w:r w:rsidR="00275C73" w:rsidRPr="00C23993">
        <w:rPr>
          <w:sz w:val="20"/>
          <w:szCs w:val="20"/>
        </w:rPr>
        <w:t>U</w:t>
      </w:r>
      <w:r w:rsidRPr="00C23993">
        <w:rPr>
          <w:sz w:val="20"/>
          <w:szCs w:val="20"/>
        </w:rPr>
        <w:t>czestnika ma na celu ocenę zakresu rozumienia sytuacji niepełnosprawności rodzica i jej akceptacji przez dziecko/dzieci. Pozwala także na uchwycenie lęków i obaw jakie mogą pojawić się u dzieci</w:t>
      </w:r>
      <w:r w:rsidR="001B292D" w:rsidRPr="00C23993">
        <w:rPr>
          <w:sz w:val="20"/>
          <w:szCs w:val="20"/>
        </w:rPr>
        <w:t>,</w:t>
      </w:r>
      <w:r w:rsidRPr="00C23993">
        <w:rPr>
          <w:sz w:val="20"/>
          <w:szCs w:val="20"/>
        </w:rPr>
        <w:t xml:space="preserve"> a także żalu i wstydu w związku z niepełnosprawnością rodzica. Dobra relacja między </w:t>
      </w:r>
      <w:r w:rsidR="00275C73" w:rsidRPr="00C23993">
        <w:rPr>
          <w:sz w:val="20"/>
          <w:szCs w:val="20"/>
        </w:rPr>
        <w:t>U</w:t>
      </w:r>
      <w:r w:rsidRPr="00C23993">
        <w:rPr>
          <w:sz w:val="20"/>
          <w:szCs w:val="20"/>
        </w:rPr>
        <w:t>czestnikiem a dzieckiem zdecydowanie będzie czynnikiem ułatwiającym proces kompleksowej rehabilitacji i wspomagającym motywację do zaangażowania uczestnika.</w:t>
      </w:r>
    </w:p>
    <w:p w14:paraId="3CD2AEDE" w14:textId="77777777" w:rsidR="00667AA1" w:rsidRPr="00C23993" w:rsidRDefault="00667AA1" w:rsidP="00C607A2">
      <w:pPr>
        <w:pStyle w:val="Akapitzlist"/>
        <w:numPr>
          <w:ilvl w:val="2"/>
          <w:numId w:val="100"/>
        </w:numPr>
        <w:spacing w:before="120" w:after="0" w:line="240" w:lineRule="auto"/>
        <w:contextualSpacing w:val="0"/>
        <w:jc w:val="both"/>
        <w:rPr>
          <w:b/>
          <w:sz w:val="20"/>
          <w:szCs w:val="20"/>
        </w:rPr>
      </w:pPr>
      <w:r w:rsidRPr="00C23993">
        <w:rPr>
          <w:b/>
          <w:sz w:val="20"/>
          <w:szCs w:val="20"/>
        </w:rPr>
        <w:t>Podobszar B. II. Oddziaływania grupowe</w:t>
      </w:r>
    </w:p>
    <w:p w14:paraId="798B3C82" w14:textId="59AE9D28" w:rsidR="00667AA1" w:rsidRPr="00C23993" w:rsidRDefault="00667AA1" w:rsidP="00C607A2">
      <w:pPr>
        <w:pStyle w:val="Akapitzlist"/>
        <w:numPr>
          <w:ilvl w:val="3"/>
          <w:numId w:val="100"/>
        </w:numPr>
        <w:spacing w:before="120" w:after="0" w:line="240" w:lineRule="auto"/>
        <w:ind w:left="1843" w:hanging="763"/>
        <w:contextualSpacing w:val="0"/>
        <w:jc w:val="both"/>
        <w:rPr>
          <w:sz w:val="20"/>
          <w:szCs w:val="20"/>
        </w:rPr>
      </w:pPr>
      <w:r w:rsidRPr="00C23993">
        <w:rPr>
          <w:sz w:val="20"/>
          <w:szCs w:val="20"/>
        </w:rPr>
        <w:t xml:space="preserve">Psychoedukacja dla członków rodzin </w:t>
      </w:r>
      <w:r w:rsidR="00275C73" w:rsidRPr="00C23993">
        <w:rPr>
          <w:sz w:val="20"/>
          <w:szCs w:val="20"/>
        </w:rPr>
        <w:t>U</w:t>
      </w:r>
      <w:r w:rsidRPr="00C23993">
        <w:rPr>
          <w:sz w:val="20"/>
          <w:szCs w:val="20"/>
        </w:rPr>
        <w:t xml:space="preserve">czestników </w:t>
      </w:r>
      <w:r w:rsidR="00DB240A" w:rsidRPr="00C23993">
        <w:rPr>
          <w:sz w:val="20"/>
          <w:szCs w:val="20"/>
        </w:rPr>
        <w:t>będzie</w:t>
      </w:r>
      <w:r w:rsidRPr="00C23993">
        <w:rPr>
          <w:sz w:val="20"/>
          <w:szCs w:val="20"/>
        </w:rPr>
        <w:t xml:space="preserve"> również powadzona w formie grupowej, szczególnie jeżeli ma to charakter weekendowego spotkania integracyjnego dla ich rodzin. Poznanie innych rodzin (małżonków, dzieci) doświadczających niepełnosprawności w rodzinie sprzyja pojawieniu się efektu grupy samopomocowej i ułatwia proces adaptacji do sytuacji. </w:t>
      </w:r>
      <w:r w:rsidR="00DB240A" w:rsidRPr="00C23993">
        <w:rPr>
          <w:sz w:val="20"/>
          <w:szCs w:val="20"/>
        </w:rPr>
        <w:t>Wykonawca zorganizuje warsztaty dla członków rodzin/bliskich</w:t>
      </w:r>
      <w:r w:rsidR="005267E2" w:rsidRPr="00C23993">
        <w:rPr>
          <w:sz w:val="20"/>
          <w:szCs w:val="20"/>
        </w:rPr>
        <w:t xml:space="preserve"> na terenie ORK</w:t>
      </w:r>
      <w:r w:rsidR="00DB240A" w:rsidRPr="00C23993">
        <w:rPr>
          <w:sz w:val="20"/>
          <w:szCs w:val="20"/>
        </w:rPr>
        <w:t>.</w:t>
      </w:r>
    </w:p>
    <w:p w14:paraId="575D1BF4" w14:textId="77777777" w:rsidR="00AA4F66" w:rsidRPr="00C23993" w:rsidRDefault="00AA4F66" w:rsidP="00C607A2">
      <w:pPr>
        <w:pStyle w:val="Akapitzlist"/>
        <w:numPr>
          <w:ilvl w:val="3"/>
          <w:numId w:val="100"/>
        </w:numPr>
        <w:spacing w:before="120" w:after="0" w:line="240" w:lineRule="auto"/>
        <w:ind w:left="1843" w:hanging="763"/>
        <w:contextualSpacing w:val="0"/>
        <w:jc w:val="both"/>
        <w:rPr>
          <w:sz w:val="20"/>
        </w:rPr>
      </w:pPr>
      <w:r w:rsidRPr="00C23993">
        <w:rPr>
          <w:sz w:val="20"/>
        </w:rPr>
        <w:t>Psychoedukacja dla przyszłych pracodawców daje im możliwość w sposób bardzo przystępny poznania podstawowych praw i zasad właściwego zachowania w kontakcie z pracownikiem z niepełnosprawnością. Uwrażliwia na specyficzne potrzeby czy pewne niezręczności, jakie mogą być popełnione kiedy brak savoir-vivre wobec osób z niepełnosprawnością (działanie prowadzone we współpracy z pośrednikami pracy i doradcami zawodowymi).</w:t>
      </w:r>
    </w:p>
    <w:p w14:paraId="52B689A0" w14:textId="2873F5D0" w:rsidR="00DB240A" w:rsidRPr="00C23993" w:rsidRDefault="00DB240A" w:rsidP="00C607A2">
      <w:pPr>
        <w:pStyle w:val="Akapitzlist"/>
        <w:numPr>
          <w:ilvl w:val="3"/>
          <w:numId w:val="100"/>
        </w:numPr>
        <w:spacing w:before="120" w:after="0" w:line="240" w:lineRule="auto"/>
        <w:ind w:left="1843" w:hanging="763"/>
        <w:contextualSpacing w:val="0"/>
        <w:jc w:val="both"/>
        <w:rPr>
          <w:sz w:val="20"/>
          <w:szCs w:val="20"/>
        </w:rPr>
      </w:pPr>
      <w:r w:rsidRPr="00C23993">
        <w:rPr>
          <w:sz w:val="20"/>
          <w:szCs w:val="20"/>
        </w:rPr>
        <w:t>Wykonawca będzie również prowadził działania integracyjne dla Uczestników,</w:t>
      </w:r>
      <w:r w:rsidR="00AB384B" w:rsidRPr="00C23993">
        <w:rPr>
          <w:sz w:val="20"/>
          <w:szCs w:val="20"/>
        </w:rPr>
        <w:t xml:space="preserve"> </w:t>
      </w:r>
      <w:r w:rsidRPr="00C23993">
        <w:rPr>
          <w:sz w:val="20"/>
          <w:szCs w:val="20"/>
        </w:rPr>
        <w:t>np. w formie zorganizowanych wyjazdów na koncerty, spektakle, organizacji spotkań z osobami niepełnosprawnymi, które odniosły sukces i inne odpowiednie do charakteru projektu oraz zainteresowań Uczestników.</w:t>
      </w:r>
    </w:p>
    <w:p w14:paraId="78673108" w14:textId="77777777" w:rsidR="00DB240A" w:rsidRPr="00C23993" w:rsidRDefault="00DB240A" w:rsidP="0086146A">
      <w:pPr>
        <w:pStyle w:val="Akapitzlist"/>
        <w:spacing w:before="120" w:after="0"/>
        <w:ind w:left="0"/>
        <w:contextualSpacing w:val="0"/>
        <w:jc w:val="both"/>
        <w:rPr>
          <w:sz w:val="20"/>
          <w:szCs w:val="20"/>
        </w:rPr>
      </w:pPr>
    </w:p>
    <w:p w14:paraId="5CEC8457" w14:textId="284D6ED5" w:rsidR="00FA5181" w:rsidRPr="00C23993" w:rsidRDefault="00FA5181" w:rsidP="0086146A">
      <w:pPr>
        <w:spacing w:before="120" w:after="0"/>
        <w:jc w:val="both"/>
        <w:rPr>
          <w:b/>
          <w:color w:val="1F497D" w:themeColor="text2"/>
        </w:rPr>
      </w:pPr>
      <w:r w:rsidRPr="00C23993">
        <w:rPr>
          <w:b/>
          <w:color w:val="1F497D" w:themeColor="text2"/>
        </w:rPr>
        <w:t xml:space="preserve">Wymiar świadczeń w ramach procesu </w:t>
      </w:r>
    </w:p>
    <w:p w14:paraId="7EC959D5" w14:textId="61B1F974" w:rsidR="00FA5181" w:rsidRPr="00C23993" w:rsidRDefault="00FA5181" w:rsidP="0086146A">
      <w:pPr>
        <w:pStyle w:val="Akapitzlist"/>
        <w:numPr>
          <w:ilvl w:val="0"/>
          <w:numId w:val="100"/>
        </w:numPr>
        <w:spacing w:before="120" w:after="0"/>
        <w:ind w:left="357" w:hanging="357"/>
        <w:contextualSpacing w:val="0"/>
        <w:jc w:val="both"/>
        <w:rPr>
          <w:sz w:val="20"/>
          <w:szCs w:val="20"/>
        </w:rPr>
      </w:pPr>
      <w:r w:rsidRPr="00C23993">
        <w:rPr>
          <w:sz w:val="20"/>
          <w:szCs w:val="20"/>
        </w:rPr>
        <w:t xml:space="preserve">Przypisanie Uczestnika do poszczególnych grup warsztatowych o określonym czasie realizacji oraz określenie szczegółowego programu będzie wynikało </w:t>
      </w:r>
      <w:r w:rsidR="00010085" w:rsidRPr="00C23993">
        <w:rPr>
          <w:sz w:val="20"/>
          <w:szCs w:val="20"/>
        </w:rPr>
        <w:t xml:space="preserve">z </w:t>
      </w:r>
      <w:r w:rsidRPr="00C23993">
        <w:rPr>
          <w:sz w:val="20"/>
          <w:szCs w:val="20"/>
        </w:rPr>
        <w:t>opracowanego Indywidualnego Programu Rehabilitacji.</w:t>
      </w:r>
    </w:p>
    <w:p w14:paraId="395CF152" w14:textId="78686BA8" w:rsidR="00251EE4" w:rsidRPr="00C23993" w:rsidRDefault="00FA5181" w:rsidP="0086146A">
      <w:pPr>
        <w:pStyle w:val="Akapitzlist"/>
        <w:numPr>
          <w:ilvl w:val="0"/>
          <w:numId w:val="100"/>
        </w:numPr>
        <w:spacing w:before="120" w:after="0"/>
        <w:ind w:left="357" w:hanging="357"/>
        <w:contextualSpacing w:val="0"/>
        <w:jc w:val="both"/>
        <w:rPr>
          <w:sz w:val="20"/>
          <w:szCs w:val="20"/>
        </w:rPr>
      </w:pPr>
      <w:r w:rsidRPr="00C23993">
        <w:rPr>
          <w:sz w:val="20"/>
          <w:szCs w:val="20"/>
        </w:rPr>
        <w:t>Moduł psychospołeczny będzie obejmował indywidualne i grupowe działania adresowane do Uczestników oraz ich rodzin, wspierające rehabilitację medyczną oraz zawodową</w:t>
      </w:r>
      <w:r w:rsidR="00251EE4" w:rsidRPr="00C23993">
        <w:rPr>
          <w:sz w:val="20"/>
          <w:szCs w:val="20"/>
        </w:rPr>
        <w:t xml:space="preserve"> w następującym wymiarze:</w:t>
      </w:r>
    </w:p>
    <w:p w14:paraId="47F1475A" w14:textId="23D0974F" w:rsidR="00251EE4" w:rsidRPr="00C23993" w:rsidRDefault="00251EE4" w:rsidP="0086146A">
      <w:pPr>
        <w:pStyle w:val="Akapitzlist"/>
        <w:numPr>
          <w:ilvl w:val="1"/>
          <w:numId w:val="100"/>
        </w:numPr>
        <w:spacing w:before="120" w:after="0"/>
        <w:contextualSpacing w:val="0"/>
        <w:jc w:val="both"/>
        <w:rPr>
          <w:sz w:val="20"/>
          <w:szCs w:val="20"/>
        </w:rPr>
      </w:pPr>
      <w:r w:rsidRPr="00C23993">
        <w:rPr>
          <w:sz w:val="20"/>
          <w:szCs w:val="20"/>
        </w:rPr>
        <w:t>spotkania indywidualne</w:t>
      </w:r>
      <w:r w:rsidR="00185071" w:rsidRPr="00C23993">
        <w:rPr>
          <w:sz w:val="20"/>
          <w:szCs w:val="20"/>
        </w:rPr>
        <w:t xml:space="preserve"> (</w:t>
      </w:r>
      <w:r w:rsidR="00AA4F66" w:rsidRPr="00C23993">
        <w:rPr>
          <w:sz w:val="20"/>
          <w:szCs w:val="20"/>
        </w:rPr>
        <w:t>pod</w:t>
      </w:r>
      <w:r w:rsidR="00185071" w:rsidRPr="00C23993">
        <w:rPr>
          <w:sz w:val="20"/>
          <w:szCs w:val="20"/>
        </w:rPr>
        <w:t>obszar A.</w:t>
      </w:r>
      <w:r w:rsidR="00AA4F66" w:rsidRPr="00C23993">
        <w:rPr>
          <w:sz w:val="20"/>
          <w:szCs w:val="20"/>
        </w:rPr>
        <w:t>I</w:t>
      </w:r>
      <w:r w:rsidR="00185071" w:rsidRPr="00C23993">
        <w:rPr>
          <w:sz w:val="20"/>
          <w:szCs w:val="20"/>
        </w:rPr>
        <w:t>)</w:t>
      </w:r>
      <w:r w:rsidRPr="00C23993">
        <w:rPr>
          <w:sz w:val="20"/>
          <w:szCs w:val="20"/>
        </w:rPr>
        <w:t>, dla 1 Uczestnika średnio 18 godzin, minimalnie 8 godzin</w:t>
      </w:r>
      <w:r w:rsidR="00DB240A" w:rsidRPr="00C23993">
        <w:rPr>
          <w:sz w:val="20"/>
          <w:szCs w:val="20"/>
        </w:rPr>
        <w:t xml:space="preserve"> (1 godzina</w:t>
      </w:r>
      <w:r w:rsidR="00C23993">
        <w:rPr>
          <w:sz w:val="20"/>
          <w:szCs w:val="20"/>
        </w:rPr>
        <w:t xml:space="preserve"> </w:t>
      </w:r>
      <w:r w:rsidR="00DB240A" w:rsidRPr="00C23993">
        <w:rPr>
          <w:sz w:val="20"/>
          <w:szCs w:val="20"/>
        </w:rPr>
        <w:t>=</w:t>
      </w:r>
      <w:r w:rsidR="00C23993">
        <w:rPr>
          <w:sz w:val="20"/>
          <w:szCs w:val="20"/>
        </w:rPr>
        <w:t xml:space="preserve"> </w:t>
      </w:r>
      <w:r w:rsidR="00DB240A" w:rsidRPr="00C23993">
        <w:rPr>
          <w:sz w:val="20"/>
          <w:szCs w:val="20"/>
        </w:rPr>
        <w:t>60 minut)</w:t>
      </w:r>
      <w:r w:rsidRPr="00C23993">
        <w:rPr>
          <w:sz w:val="20"/>
          <w:szCs w:val="20"/>
        </w:rPr>
        <w:t>,</w:t>
      </w:r>
    </w:p>
    <w:p w14:paraId="672A10C2" w14:textId="65249472" w:rsidR="00251EE4" w:rsidRPr="00C23993" w:rsidRDefault="00251EE4" w:rsidP="0086146A">
      <w:pPr>
        <w:pStyle w:val="Akapitzlist"/>
        <w:numPr>
          <w:ilvl w:val="1"/>
          <w:numId w:val="100"/>
        </w:numPr>
        <w:spacing w:before="120" w:after="0"/>
        <w:contextualSpacing w:val="0"/>
        <w:jc w:val="both"/>
        <w:rPr>
          <w:sz w:val="20"/>
          <w:szCs w:val="20"/>
        </w:rPr>
      </w:pPr>
      <w:r w:rsidRPr="00C23993">
        <w:rPr>
          <w:sz w:val="20"/>
          <w:szCs w:val="20"/>
        </w:rPr>
        <w:t xml:space="preserve">warsztaty grupowe </w:t>
      </w:r>
      <w:r w:rsidR="00185071" w:rsidRPr="00C23993">
        <w:rPr>
          <w:sz w:val="20"/>
          <w:szCs w:val="20"/>
        </w:rPr>
        <w:t>(</w:t>
      </w:r>
      <w:r w:rsidR="00AA4F66" w:rsidRPr="00C23993">
        <w:rPr>
          <w:sz w:val="20"/>
          <w:szCs w:val="20"/>
        </w:rPr>
        <w:t>pod</w:t>
      </w:r>
      <w:r w:rsidR="00185071" w:rsidRPr="00C23993">
        <w:rPr>
          <w:sz w:val="20"/>
          <w:szCs w:val="20"/>
        </w:rPr>
        <w:t xml:space="preserve">obszar A.II) </w:t>
      </w:r>
      <w:r w:rsidRPr="00C23993">
        <w:rPr>
          <w:sz w:val="20"/>
          <w:szCs w:val="20"/>
        </w:rPr>
        <w:t xml:space="preserve">w grupach </w:t>
      </w:r>
      <w:r w:rsidR="00457DDC">
        <w:rPr>
          <w:rFonts w:asciiTheme="minorHAnsi" w:hAnsiTheme="minorHAnsi"/>
          <w:sz w:val="20"/>
          <w:szCs w:val="20"/>
        </w:rPr>
        <w:t>średnio 10 osobowych (min</w:t>
      </w:r>
      <w:r w:rsidR="00D52FBB">
        <w:rPr>
          <w:rFonts w:asciiTheme="minorHAnsi" w:hAnsiTheme="minorHAnsi"/>
          <w:sz w:val="20"/>
          <w:szCs w:val="20"/>
        </w:rPr>
        <w:t>.</w:t>
      </w:r>
      <w:r w:rsidR="00457DDC" w:rsidRPr="00C23993">
        <w:rPr>
          <w:rFonts w:asciiTheme="minorHAnsi" w:hAnsiTheme="minorHAnsi"/>
          <w:sz w:val="20"/>
          <w:szCs w:val="20"/>
        </w:rPr>
        <w:t xml:space="preserve"> 5</w:t>
      </w:r>
      <w:r w:rsidR="00D52FBB">
        <w:rPr>
          <w:rFonts w:asciiTheme="minorHAnsi" w:hAnsiTheme="minorHAnsi"/>
          <w:sz w:val="20"/>
          <w:szCs w:val="20"/>
        </w:rPr>
        <w:t>,</w:t>
      </w:r>
      <w:r w:rsidR="00457DDC" w:rsidRPr="00C23993">
        <w:rPr>
          <w:rFonts w:asciiTheme="minorHAnsi" w:hAnsiTheme="minorHAnsi"/>
          <w:sz w:val="20"/>
          <w:szCs w:val="20"/>
        </w:rPr>
        <w:t xml:space="preserve"> </w:t>
      </w:r>
      <w:r w:rsidR="00457DDC">
        <w:rPr>
          <w:rFonts w:asciiTheme="minorHAnsi" w:hAnsiTheme="minorHAnsi"/>
          <w:sz w:val="20"/>
          <w:szCs w:val="20"/>
        </w:rPr>
        <w:t>max</w:t>
      </w:r>
      <w:r w:rsidR="00D52FBB">
        <w:rPr>
          <w:rFonts w:asciiTheme="minorHAnsi" w:hAnsiTheme="minorHAnsi"/>
          <w:sz w:val="20"/>
          <w:szCs w:val="20"/>
        </w:rPr>
        <w:t>.</w:t>
      </w:r>
      <w:r w:rsidR="00457DDC" w:rsidRPr="00C23993">
        <w:rPr>
          <w:rFonts w:asciiTheme="minorHAnsi" w:hAnsiTheme="minorHAnsi"/>
          <w:sz w:val="20"/>
          <w:szCs w:val="20"/>
        </w:rPr>
        <w:t xml:space="preserve"> 15 osób</w:t>
      </w:r>
      <w:r w:rsidR="00457DDC">
        <w:rPr>
          <w:rFonts w:asciiTheme="minorHAnsi" w:hAnsiTheme="minorHAnsi"/>
          <w:sz w:val="20"/>
          <w:szCs w:val="20"/>
        </w:rPr>
        <w:t>)</w:t>
      </w:r>
      <w:r w:rsidRPr="00C23993">
        <w:rPr>
          <w:sz w:val="20"/>
          <w:szCs w:val="20"/>
        </w:rPr>
        <w:t>, dla 1 Uczestnika średnio 40 godzin</w:t>
      </w:r>
      <w:r w:rsidR="00DB240A" w:rsidRPr="00C23993">
        <w:rPr>
          <w:sz w:val="20"/>
          <w:szCs w:val="20"/>
        </w:rPr>
        <w:t xml:space="preserve"> lekcyjnych</w:t>
      </w:r>
      <w:r w:rsidRPr="00C23993">
        <w:rPr>
          <w:sz w:val="20"/>
          <w:szCs w:val="20"/>
        </w:rPr>
        <w:t>, minimalnie 15 godzin</w:t>
      </w:r>
      <w:r w:rsidR="00DB240A" w:rsidRPr="00C23993">
        <w:rPr>
          <w:sz w:val="20"/>
          <w:szCs w:val="20"/>
        </w:rPr>
        <w:t xml:space="preserve"> lekcyjnych (1 godzina lekcyjna</w:t>
      </w:r>
      <w:r w:rsidR="00C23993">
        <w:rPr>
          <w:sz w:val="20"/>
          <w:szCs w:val="20"/>
        </w:rPr>
        <w:t xml:space="preserve"> </w:t>
      </w:r>
      <w:r w:rsidR="00DB240A" w:rsidRPr="00C23993">
        <w:rPr>
          <w:sz w:val="20"/>
          <w:szCs w:val="20"/>
        </w:rPr>
        <w:t>=</w:t>
      </w:r>
      <w:r w:rsidR="00C23993">
        <w:rPr>
          <w:sz w:val="20"/>
          <w:szCs w:val="20"/>
        </w:rPr>
        <w:t xml:space="preserve"> </w:t>
      </w:r>
      <w:r w:rsidR="00DB240A" w:rsidRPr="00C23993">
        <w:rPr>
          <w:sz w:val="20"/>
          <w:szCs w:val="20"/>
        </w:rPr>
        <w:t>45 min)</w:t>
      </w:r>
      <w:r w:rsidRPr="00C23993">
        <w:rPr>
          <w:sz w:val="20"/>
          <w:szCs w:val="20"/>
        </w:rPr>
        <w:t>,</w:t>
      </w:r>
    </w:p>
    <w:p w14:paraId="6BADC972" w14:textId="03E21F0D" w:rsidR="00251EE4" w:rsidRPr="00C23993" w:rsidRDefault="00251EE4" w:rsidP="0086146A">
      <w:pPr>
        <w:pStyle w:val="Akapitzlist"/>
        <w:numPr>
          <w:ilvl w:val="1"/>
          <w:numId w:val="100"/>
        </w:numPr>
        <w:spacing w:before="120" w:after="0"/>
        <w:contextualSpacing w:val="0"/>
        <w:jc w:val="both"/>
        <w:rPr>
          <w:sz w:val="20"/>
          <w:szCs w:val="20"/>
        </w:rPr>
      </w:pPr>
      <w:r w:rsidRPr="00C23993">
        <w:rPr>
          <w:sz w:val="20"/>
          <w:szCs w:val="20"/>
        </w:rPr>
        <w:t>spotkania indywidualne z członkami rodzin/bliskimi</w:t>
      </w:r>
      <w:r w:rsidR="00AB384B" w:rsidRPr="00C23993">
        <w:rPr>
          <w:sz w:val="20"/>
          <w:szCs w:val="20"/>
        </w:rPr>
        <w:t xml:space="preserve"> </w:t>
      </w:r>
      <w:r w:rsidR="00185071" w:rsidRPr="00C23993">
        <w:rPr>
          <w:sz w:val="20"/>
          <w:szCs w:val="20"/>
        </w:rPr>
        <w:t>(</w:t>
      </w:r>
      <w:r w:rsidR="00AA4F66" w:rsidRPr="00C23993">
        <w:rPr>
          <w:sz w:val="20"/>
          <w:szCs w:val="20"/>
        </w:rPr>
        <w:t>pod</w:t>
      </w:r>
      <w:r w:rsidR="00185071" w:rsidRPr="00C23993">
        <w:rPr>
          <w:sz w:val="20"/>
          <w:szCs w:val="20"/>
        </w:rPr>
        <w:t>obszar B.</w:t>
      </w:r>
      <w:r w:rsidR="00AC0A77" w:rsidRPr="00C23993">
        <w:rPr>
          <w:sz w:val="20"/>
          <w:szCs w:val="20"/>
        </w:rPr>
        <w:t>I</w:t>
      </w:r>
      <w:r w:rsidR="00185071" w:rsidRPr="00C23993">
        <w:rPr>
          <w:sz w:val="20"/>
          <w:szCs w:val="20"/>
        </w:rPr>
        <w:t xml:space="preserve">) </w:t>
      </w:r>
      <w:r w:rsidR="00DB240A" w:rsidRPr="00C23993">
        <w:rPr>
          <w:sz w:val="20"/>
          <w:szCs w:val="20"/>
        </w:rPr>
        <w:t>- po 2 spotkania na 1 Uczestnika</w:t>
      </w:r>
      <w:r w:rsidRPr="00C23993">
        <w:rPr>
          <w:sz w:val="20"/>
          <w:szCs w:val="20"/>
        </w:rPr>
        <w:t>,</w:t>
      </w:r>
    </w:p>
    <w:p w14:paraId="4D644B6C" w14:textId="47F10618" w:rsidR="00251EE4" w:rsidRPr="00C23993" w:rsidRDefault="00251EE4" w:rsidP="0086146A">
      <w:pPr>
        <w:pStyle w:val="Akapitzlist"/>
        <w:numPr>
          <w:ilvl w:val="1"/>
          <w:numId w:val="100"/>
        </w:numPr>
        <w:spacing w:before="120" w:after="0"/>
        <w:contextualSpacing w:val="0"/>
        <w:jc w:val="both"/>
        <w:rPr>
          <w:sz w:val="20"/>
          <w:szCs w:val="20"/>
        </w:rPr>
      </w:pPr>
      <w:r w:rsidRPr="00C23993">
        <w:rPr>
          <w:sz w:val="20"/>
          <w:szCs w:val="20"/>
        </w:rPr>
        <w:t>warsztaty z członkami rodzin/bliskimi</w:t>
      </w:r>
      <w:r w:rsidR="00185071" w:rsidRPr="00C23993">
        <w:rPr>
          <w:sz w:val="20"/>
          <w:szCs w:val="20"/>
        </w:rPr>
        <w:t xml:space="preserve"> (</w:t>
      </w:r>
      <w:r w:rsidR="00AC0A77" w:rsidRPr="00C23993">
        <w:rPr>
          <w:sz w:val="20"/>
          <w:szCs w:val="20"/>
        </w:rPr>
        <w:t>pod</w:t>
      </w:r>
      <w:r w:rsidR="00185071" w:rsidRPr="00C23993">
        <w:rPr>
          <w:sz w:val="20"/>
          <w:szCs w:val="20"/>
        </w:rPr>
        <w:t>obszar B.II)</w:t>
      </w:r>
      <w:r w:rsidRPr="00C23993">
        <w:rPr>
          <w:sz w:val="20"/>
          <w:szCs w:val="20"/>
        </w:rPr>
        <w:t>, 12 spotkań</w:t>
      </w:r>
      <w:r w:rsidR="00DB240A" w:rsidRPr="00C23993">
        <w:rPr>
          <w:sz w:val="20"/>
          <w:szCs w:val="20"/>
        </w:rPr>
        <w:t xml:space="preserve"> (zakłada się objęcie spotkaniami maksymalnej liczby członków rodzin/bliskich Uczestników)</w:t>
      </w:r>
      <w:r w:rsidR="00322022" w:rsidRPr="00C23993">
        <w:rPr>
          <w:sz w:val="20"/>
          <w:szCs w:val="20"/>
        </w:rPr>
        <w:t>,</w:t>
      </w:r>
      <w:r w:rsidR="006F492C" w:rsidRPr="00C23993">
        <w:rPr>
          <w:sz w:val="20"/>
          <w:szCs w:val="20"/>
        </w:rPr>
        <w:t xml:space="preserve"> grupy średnio 25 osób, uczestnik + jedna osoba z rodziny</w:t>
      </w:r>
    </w:p>
    <w:p w14:paraId="6B66A10B" w14:textId="02630966" w:rsidR="00AC0A77" w:rsidRPr="00C23993" w:rsidRDefault="00AC0A77" w:rsidP="0086146A">
      <w:pPr>
        <w:pStyle w:val="Akapitzlist"/>
        <w:numPr>
          <w:ilvl w:val="1"/>
          <w:numId w:val="100"/>
        </w:numPr>
        <w:spacing w:before="120" w:after="0"/>
        <w:contextualSpacing w:val="0"/>
        <w:jc w:val="both"/>
        <w:rPr>
          <w:sz w:val="20"/>
          <w:szCs w:val="20"/>
        </w:rPr>
      </w:pPr>
      <w:r w:rsidRPr="00C23993">
        <w:rPr>
          <w:sz w:val="20"/>
          <w:szCs w:val="20"/>
        </w:rPr>
        <w:lastRenderedPageBreak/>
        <w:t xml:space="preserve">spotkania z pracodawcami (podobszar B.II) – to działanie będzie realizowane wspólnie z </w:t>
      </w:r>
      <w:r w:rsidR="00ED2DCE" w:rsidRPr="00C23993">
        <w:rPr>
          <w:sz w:val="20"/>
          <w:szCs w:val="20"/>
        </w:rPr>
        <w:t xml:space="preserve">działaniami </w:t>
      </w:r>
      <w:r w:rsidR="00912CF6" w:rsidRPr="00C23993">
        <w:rPr>
          <w:sz w:val="20"/>
          <w:szCs w:val="20"/>
        </w:rPr>
        <w:t>opisanymi w Rozdziale 5.2.1. w pkt</w:t>
      </w:r>
      <w:r w:rsidR="00322022" w:rsidRPr="00C23993">
        <w:rPr>
          <w:sz w:val="20"/>
          <w:szCs w:val="20"/>
        </w:rPr>
        <w:t xml:space="preserve"> 34.4. w części dot. modułu zawodowego. Działanie będzie rozliczane w Module zawodowym,</w:t>
      </w:r>
    </w:p>
    <w:p w14:paraId="0673214F" w14:textId="2C6C3997" w:rsidR="00251EE4" w:rsidRPr="00C23993" w:rsidRDefault="00251EE4" w:rsidP="0086146A">
      <w:pPr>
        <w:pStyle w:val="Akapitzlist"/>
        <w:numPr>
          <w:ilvl w:val="1"/>
          <w:numId w:val="100"/>
        </w:numPr>
        <w:spacing w:before="120" w:after="0"/>
        <w:contextualSpacing w:val="0"/>
        <w:jc w:val="both"/>
        <w:rPr>
          <w:sz w:val="20"/>
          <w:szCs w:val="20"/>
        </w:rPr>
      </w:pPr>
      <w:r w:rsidRPr="00C23993">
        <w:rPr>
          <w:sz w:val="20"/>
          <w:szCs w:val="20"/>
        </w:rPr>
        <w:t xml:space="preserve">działania integracyjne dla Uczestników </w:t>
      </w:r>
      <w:r w:rsidR="00AC0A77" w:rsidRPr="00C23993">
        <w:rPr>
          <w:sz w:val="20"/>
          <w:szCs w:val="20"/>
        </w:rPr>
        <w:t xml:space="preserve">(podobszar B.II) </w:t>
      </w:r>
      <w:r w:rsidR="00DB240A" w:rsidRPr="00C23993">
        <w:rPr>
          <w:sz w:val="20"/>
          <w:szCs w:val="20"/>
        </w:rPr>
        <w:t>– nie mniej niż 4 imprezy na 1 Uczestnika</w:t>
      </w:r>
      <w:r w:rsidR="00322022" w:rsidRPr="00C23993">
        <w:rPr>
          <w:sz w:val="20"/>
          <w:szCs w:val="20"/>
        </w:rPr>
        <w:t>.</w:t>
      </w:r>
    </w:p>
    <w:p w14:paraId="38A812A6" w14:textId="77777777" w:rsidR="0086146A" w:rsidRPr="00C23993" w:rsidRDefault="0086146A" w:rsidP="0086146A">
      <w:pPr>
        <w:spacing w:before="120" w:after="0"/>
        <w:ind w:left="360"/>
        <w:jc w:val="both"/>
        <w:rPr>
          <w:sz w:val="20"/>
          <w:szCs w:val="20"/>
        </w:rPr>
      </w:pPr>
    </w:p>
    <w:p w14:paraId="21F56E41" w14:textId="6CB538AF" w:rsidR="009244F7" w:rsidRPr="00C23993" w:rsidRDefault="00FA5181" w:rsidP="0086146A">
      <w:pPr>
        <w:tabs>
          <w:tab w:val="left" w:pos="284"/>
        </w:tabs>
        <w:spacing w:before="120" w:after="0"/>
        <w:jc w:val="both"/>
        <w:rPr>
          <w:b/>
          <w:color w:val="1F497D" w:themeColor="text2"/>
        </w:rPr>
      </w:pPr>
      <w:r w:rsidRPr="00C23993">
        <w:rPr>
          <w:sz w:val="20"/>
          <w:szCs w:val="20"/>
        </w:rPr>
        <w:t xml:space="preserve"> </w:t>
      </w:r>
      <w:r w:rsidR="009244F7" w:rsidRPr="00C23993">
        <w:rPr>
          <w:b/>
          <w:color w:val="1F497D" w:themeColor="text2"/>
        </w:rPr>
        <w:t>Efekty procesu</w:t>
      </w:r>
    </w:p>
    <w:p w14:paraId="36CF590B" w14:textId="600D702C" w:rsidR="009244F7" w:rsidRPr="00C23993" w:rsidRDefault="009244F7" w:rsidP="0086146A">
      <w:pPr>
        <w:pStyle w:val="Akapitzlist"/>
        <w:numPr>
          <w:ilvl w:val="0"/>
          <w:numId w:val="100"/>
        </w:numPr>
        <w:spacing w:before="120" w:after="0"/>
        <w:ind w:left="357" w:hanging="357"/>
        <w:contextualSpacing w:val="0"/>
        <w:jc w:val="both"/>
        <w:rPr>
          <w:sz w:val="20"/>
          <w:szCs w:val="20"/>
        </w:rPr>
      </w:pPr>
      <w:r w:rsidRPr="00C23993">
        <w:rPr>
          <w:sz w:val="20"/>
          <w:szCs w:val="20"/>
        </w:rPr>
        <w:t>Za wskaźniki sukcesu w rehabilitacji psychologicznej/psychicznej można uznać akceptację siebie w nowej sytuacji, aktywną realizację celów rehabilitacji, a także wizję własnych zadań życiowych - osoba niepełnosprawna funkcjonuje jako aktywny podmiot i pełnoprawny społeczeństwa.</w:t>
      </w:r>
      <w:r w:rsidR="003F0C2F" w:rsidRPr="00C23993">
        <w:rPr>
          <w:sz w:val="20"/>
          <w:szCs w:val="20"/>
        </w:rPr>
        <w:t xml:space="preserve"> </w:t>
      </w:r>
      <w:r w:rsidRPr="00C23993">
        <w:rPr>
          <w:sz w:val="20"/>
          <w:szCs w:val="20"/>
        </w:rPr>
        <w:t>Zwrócona więc zostanie uwaga na następujące wskaźniki:</w:t>
      </w:r>
    </w:p>
    <w:p w14:paraId="4B97CA58" w14:textId="77777777" w:rsidR="009244F7" w:rsidRPr="00C23993" w:rsidRDefault="009244F7" w:rsidP="0086146A">
      <w:pPr>
        <w:pStyle w:val="Akapitzlist"/>
        <w:numPr>
          <w:ilvl w:val="1"/>
          <w:numId w:val="100"/>
        </w:numPr>
        <w:spacing w:before="120" w:after="0"/>
        <w:contextualSpacing w:val="0"/>
        <w:jc w:val="both"/>
        <w:rPr>
          <w:sz w:val="20"/>
          <w:szCs w:val="20"/>
        </w:rPr>
      </w:pPr>
      <w:r w:rsidRPr="00C23993">
        <w:rPr>
          <w:sz w:val="20"/>
          <w:szCs w:val="20"/>
        </w:rPr>
        <w:t>Utrzymanie/wzrost motywacji do podjęcia pracy oraz do podejmowania aktywności w różnych obszarach własnego życia poprzez:</w:t>
      </w:r>
    </w:p>
    <w:p w14:paraId="193A7986" w14:textId="77777777" w:rsidR="009244F7" w:rsidRPr="00C23993" w:rsidRDefault="009244F7" w:rsidP="0086146A">
      <w:pPr>
        <w:pStyle w:val="Akapitzlist"/>
        <w:numPr>
          <w:ilvl w:val="2"/>
          <w:numId w:val="100"/>
        </w:numPr>
        <w:spacing w:before="120" w:after="0"/>
        <w:contextualSpacing w:val="0"/>
        <w:jc w:val="both"/>
        <w:rPr>
          <w:sz w:val="20"/>
          <w:szCs w:val="20"/>
        </w:rPr>
      </w:pPr>
      <w:r w:rsidRPr="00C23993">
        <w:rPr>
          <w:sz w:val="20"/>
          <w:szCs w:val="20"/>
        </w:rPr>
        <w:t>poprawę adaptacji społecznej,</w:t>
      </w:r>
    </w:p>
    <w:p w14:paraId="7354BE34" w14:textId="77777777" w:rsidR="009244F7" w:rsidRPr="00C23993" w:rsidRDefault="009244F7" w:rsidP="0086146A">
      <w:pPr>
        <w:pStyle w:val="Akapitzlist"/>
        <w:numPr>
          <w:ilvl w:val="2"/>
          <w:numId w:val="100"/>
        </w:numPr>
        <w:spacing w:before="120" w:after="0"/>
        <w:contextualSpacing w:val="0"/>
        <w:jc w:val="both"/>
        <w:rPr>
          <w:sz w:val="20"/>
          <w:szCs w:val="20"/>
        </w:rPr>
      </w:pPr>
      <w:r w:rsidRPr="00C23993">
        <w:rPr>
          <w:sz w:val="20"/>
          <w:szCs w:val="20"/>
        </w:rPr>
        <w:t>umiejętności pracy zespołowej,</w:t>
      </w:r>
    </w:p>
    <w:p w14:paraId="1511B765" w14:textId="77777777" w:rsidR="009244F7" w:rsidRPr="00C23993" w:rsidRDefault="009244F7" w:rsidP="0086146A">
      <w:pPr>
        <w:pStyle w:val="Akapitzlist"/>
        <w:numPr>
          <w:ilvl w:val="2"/>
          <w:numId w:val="100"/>
        </w:numPr>
        <w:spacing w:before="120" w:after="0"/>
        <w:contextualSpacing w:val="0"/>
        <w:jc w:val="both"/>
        <w:rPr>
          <w:sz w:val="20"/>
          <w:szCs w:val="20"/>
        </w:rPr>
      </w:pPr>
      <w:r w:rsidRPr="00C23993">
        <w:rPr>
          <w:sz w:val="20"/>
          <w:szCs w:val="20"/>
        </w:rPr>
        <w:t>trening zarządzania sytuacjami konfliktowymi,</w:t>
      </w:r>
    </w:p>
    <w:p w14:paraId="63B563BF" w14:textId="77777777" w:rsidR="009244F7" w:rsidRPr="00C23993" w:rsidRDefault="009244F7" w:rsidP="0086146A">
      <w:pPr>
        <w:pStyle w:val="Akapitzlist"/>
        <w:numPr>
          <w:ilvl w:val="2"/>
          <w:numId w:val="100"/>
        </w:numPr>
        <w:spacing w:before="120" w:after="0"/>
        <w:contextualSpacing w:val="0"/>
        <w:jc w:val="both"/>
        <w:rPr>
          <w:sz w:val="20"/>
          <w:szCs w:val="20"/>
        </w:rPr>
      </w:pPr>
      <w:r w:rsidRPr="00C23993">
        <w:rPr>
          <w:sz w:val="20"/>
          <w:szCs w:val="20"/>
        </w:rPr>
        <w:t>wykorzystanie narzędzi komunikacji społecznej.</w:t>
      </w:r>
    </w:p>
    <w:p w14:paraId="40C09038" w14:textId="77777777" w:rsidR="009244F7" w:rsidRPr="00C23993" w:rsidRDefault="009244F7" w:rsidP="0086146A">
      <w:pPr>
        <w:pStyle w:val="Akapitzlist"/>
        <w:numPr>
          <w:ilvl w:val="1"/>
          <w:numId w:val="100"/>
        </w:numPr>
        <w:spacing w:before="120" w:after="0"/>
        <w:contextualSpacing w:val="0"/>
        <w:jc w:val="both"/>
        <w:rPr>
          <w:sz w:val="20"/>
          <w:szCs w:val="20"/>
        </w:rPr>
      </w:pPr>
      <w:r w:rsidRPr="00C23993">
        <w:rPr>
          <w:sz w:val="20"/>
          <w:szCs w:val="20"/>
        </w:rPr>
        <w:t>Akceptacja własnego stanu funkcjonalnego i podjęcie zatrudnienia.</w:t>
      </w:r>
    </w:p>
    <w:p w14:paraId="36699B85" w14:textId="77777777" w:rsidR="009244F7" w:rsidRPr="00C23993" w:rsidRDefault="009244F7" w:rsidP="0086146A">
      <w:pPr>
        <w:pStyle w:val="Akapitzlist"/>
        <w:numPr>
          <w:ilvl w:val="1"/>
          <w:numId w:val="100"/>
        </w:numPr>
        <w:spacing w:before="120" w:after="0"/>
        <w:contextualSpacing w:val="0"/>
        <w:jc w:val="both"/>
        <w:rPr>
          <w:sz w:val="20"/>
          <w:szCs w:val="20"/>
        </w:rPr>
      </w:pPr>
      <w:r w:rsidRPr="00C23993">
        <w:rPr>
          <w:sz w:val="20"/>
          <w:szCs w:val="20"/>
        </w:rPr>
        <w:t>Poczucie własnej wartości oraz realizacja zredefiniowanych celów życiowych.</w:t>
      </w:r>
    </w:p>
    <w:p w14:paraId="4CFCE2F9" w14:textId="238F6B6A" w:rsidR="009244F7" w:rsidRPr="00C23993" w:rsidRDefault="009244F7" w:rsidP="0086146A">
      <w:pPr>
        <w:pStyle w:val="Akapitzlist"/>
        <w:spacing w:before="120" w:after="0"/>
        <w:ind w:left="357"/>
        <w:contextualSpacing w:val="0"/>
        <w:jc w:val="both"/>
        <w:rPr>
          <w:sz w:val="20"/>
          <w:szCs w:val="20"/>
        </w:rPr>
      </w:pPr>
    </w:p>
    <w:p w14:paraId="43D8CF28" w14:textId="4EEA1DCA" w:rsidR="00667AA1" w:rsidRPr="00E77D0E" w:rsidRDefault="003F0C2F" w:rsidP="0086146A">
      <w:pPr>
        <w:spacing w:before="120" w:after="0"/>
        <w:ind w:left="567"/>
        <w:jc w:val="both"/>
        <w:rPr>
          <w:rFonts w:asciiTheme="minorHAnsi" w:eastAsia="Arial" w:hAnsiTheme="minorHAnsi" w:cstheme="minorHAnsi"/>
          <w:b/>
          <w:color w:val="002060"/>
          <w:sz w:val="20"/>
          <w:szCs w:val="20"/>
          <w:lang w:eastAsia="pl-PL"/>
        </w:rPr>
      </w:pPr>
      <w:r w:rsidRPr="00E77D0E">
        <w:rPr>
          <w:rFonts w:asciiTheme="minorHAnsi" w:eastAsia="Arial" w:hAnsiTheme="minorHAnsi" w:cstheme="minorHAnsi"/>
          <w:b/>
          <w:color w:val="002060"/>
          <w:sz w:val="20"/>
          <w:szCs w:val="20"/>
          <w:lang w:eastAsia="pl-PL"/>
        </w:rPr>
        <w:t xml:space="preserve">Tabela 5. </w:t>
      </w:r>
      <w:r w:rsidR="00667AA1" w:rsidRPr="00E77D0E">
        <w:rPr>
          <w:rFonts w:asciiTheme="minorHAnsi" w:eastAsia="Arial" w:hAnsiTheme="minorHAnsi" w:cstheme="minorHAnsi"/>
          <w:b/>
          <w:color w:val="002060"/>
          <w:sz w:val="20"/>
          <w:szCs w:val="20"/>
          <w:lang w:eastAsia="pl-PL"/>
        </w:rPr>
        <w:t>Schemat procesu</w:t>
      </w:r>
      <w:r w:rsidR="001B292D" w:rsidRPr="00E77D0E">
        <w:rPr>
          <w:rFonts w:asciiTheme="minorHAnsi" w:eastAsia="Arial" w:hAnsiTheme="minorHAnsi" w:cstheme="minorHAnsi"/>
          <w:b/>
          <w:color w:val="002060"/>
          <w:sz w:val="20"/>
          <w:szCs w:val="20"/>
          <w:lang w:eastAsia="pl-PL"/>
        </w:rPr>
        <w:t xml:space="preserve">: </w:t>
      </w:r>
      <w:r w:rsidRPr="00E77D0E">
        <w:rPr>
          <w:rFonts w:asciiTheme="minorHAnsi" w:eastAsia="Arial" w:hAnsiTheme="minorHAnsi" w:cstheme="minorHAnsi"/>
          <w:b/>
          <w:color w:val="002060"/>
          <w:sz w:val="20"/>
          <w:szCs w:val="20"/>
          <w:lang w:eastAsia="pl-PL"/>
        </w:rPr>
        <w:t>Moduł psychospołeczny</w:t>
      </w:r>
    </w:p>
    <w:tbl>
      <w:tblPr>
        <w:tblStyle w:val="redniasiatka3akcent12"/>
        <w:tblW w:w="9497" w:type="dxa"/>
        <w:tblInd w:w="392" w:type="dxa"/>
        <w:tblLayout w:type="fixed"/>
        <w:tblLook w:val="04A0" w:firstRow="1" w:lastRow="0" w:firstColumn="1" w:lastColumn="0" w:noHBand="0" w:noVBand="1"/>
      </w:tblPr>
      <w:tblGrid>
        <w:gridCol w:w="567"/>
        <w:gridCol w:w="2268"/>
        <w:gridCol w:w="1843"/>
        <w:gridCol w:w="4819"/>
      </w:tblGrid>
      <w:tr w:rsidR="00667AA1" w:rsidRPr="00C23993" w14:paraId="4172836E" w14:textId="77777777" w:rsidTr="005F3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F9008F8" w14:textId="77777777" w:rsidR="00667AA1" w:rsidRPr="00C23993" w:rsidRDefault="00667AA1" w:rsidP="00E77D0E">
            <w:pPr>
              <w:spacing w:before="60" w:after="0" w:line="240" w:lineRule="auto"/>
              <w:jc w:val="center"/>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Nr </w:t>
            </w:r>
          </w:p>
          <w:p w14:paraId="03B51153" w14:textId="77777777" w:rsidR="00667AA1" w:rsidRPr="00C23993" w:rsidRDefault="00667AA1" w:rsidP="00E77D0E">
            <w:pPr>
              <w:spacing w:before="60" w:after="0" w:line="240" w:lineRule="auto"/>
              <w:jc w:val="center"/>
              <w:rPr>
                <w:rFonts w:asciiTheme="minorHAnsi" w:hAnsiTheme="minorHAnsi" w:cs="Tahoma"/>
                <w:color w:val="000000"/>
                <w:sz w:val="18"/>
                <w:szCs w:val="18"/>
                <w:lang w:bidi="en-US"/>
              </w:rPr>
            </w:pPr>
          </w:p>
        </w:tc>
        <w:tc>
          <w:tcPr>
            <w:tcW w:w="2268" w:type="dxa"/>
          </w:tcPr>
          <w:p w14:paraId="5466611D" w14:textId="77777777" w:rsidR="00667AA1" w:rsidRPr="00C23993" w:rsidRDefault="00667AA1" w:rsidP="00E77D0E">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Operacja:</w:t>
            </w:r>
          </w:p>
        </w:tc>
        <w:tc>
          <w:tcPr>
            <w:tcW w:w="1843" w:type="dxa"/>
          </w:tcPr>
          <w:p w14:paraId="76A865B5" w14:textId="77777777" w:rsidR="00667AA1" w:rsidRPr="00C23993" w:rsidRDefault="00667AA1" w:rsidP="00E77D0E">
            <w:pPr>
              <w:spacing w:before="60" w:after="0" w:line="240" w:lineRule="auto"/>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Realizator:</w:t>
            </w:r>
          </w:p>
        </w:tc>
        <w:tc>
          <w:tcPr>
            <w:tcW w:w="4819" w:type="dxa"/>
          </w:tcPr>
          <w:p w14:paraId="3552B83B" w14:textId="77777777" w:rsidR="00667AA1" w:rsidRPr="00C23993" w:rsidRDefault="00667AA1" w:rsidP="00E77D0E">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Krótki opis:</w:t>
            </w:r>
          </w:p>
        </w:tc>
      </w:tr>
      <w:tr w:rsidR="00667AA1" w:rsidRPr="00C23993" w14:paraId="15A5CFDA" w14:textId="77777777" w:rsidTr="005F3D16">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67" w:type="dxa"/>
          </w:tcPr>
          <w:p w14:paraId="6128DE30"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3b.1</w:t>
            </w:r>
          </w:p>
        </w:tc>
        <w:tc>
          <w:tcPr>
            <w:tcW w:w="2268" w:type="dxa"/>
          </w:tcPr>
          <w:p w14:paraId="77E0BF5C"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Ocena początkowa</w:t>
            </w:r>
          </w:p>
        </w:tc>
        <w:tc>
          <w:tcPr>
            <w:tcW w:w="1843" w:type="dxa"/>
          </w:tcPr>
          <w:p w14:paraId="041A2A28" w14:textId="1481AA68"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Zespół rehabilitacyjny (ORK) zespół prowadzący ocenę kompetencji zawodowych (CIOP)</w:t>
            </w:r>
          </w:p>
        </w:tc>
        <w:tc>
          <w:tcPr>
            <w:tcW w:w="4819" w:type="dxa"/>
          </w:tcPr>
          <w:p w14:paraId="7ACFEC36"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Opis w procesie 2 - 2.3</w:t>
            </w:r>
          </w:p>
        </w:tc>
      </w:tr>
      <w:tr w:rsidR="00667AA1" w:rsidRPr="00C23993" w14:paraId="0A411B1E" w14:textId="77777777" w:rsidTr="005F3D16">
        <w:trPr>
          <w:trHeight w:val="770"/>
        </w:trPr>
        <w:tc>
          <w:tcPr>
            <w:cnfStyle w:val="001000000000" w:firstRow="0" w:lastRow="0" w:firstColumn="1" w:lastColumn="0" w:oddVBand="0" w:evenVBand="0" w:oddHBand="0" w:evenHBand="0" w:firstRowFirstColumn="0" w:firstRowLastColumn="0" w:lastRowFirstColumn="0" w:lastRowLastColumn="0"/>
            <w:tcW w:w="567" w:type="dxa"/>
          </w:tcPr>
          <w:p w14:paraId="152397F8"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3b.2</w:t>
            </w:r>
          </w:p>
        </w:tc>
        <w:tc>
          <w:tcPr>
            <w:tcW w:w="2268" w:type="dxa"/>
          </w:tcPr>
          <w:p w14:paraId="1189BA4C"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Przygotowanie Indywidualnego Programu Rehabilitacji </w:t>
            </w:r>
          </w:p>
        </w:tc>
        <w:tc>
          <w:tcPr>
            <w:tcW w:w="1843" w:type="dxa"/>
          </w:tcPr>
          <w:p w14:paraId="6BBCA7BC" w14:textId="77777777" w:rsidR="00667AA1" w:rsidRPr="00C23993" w:rsidRDefault="00667AA1" w:rsidP="00E77D0E">
            <w:pPr>
              <w:spacing w:before="60" w:after="0" w:line="240" w:lineRule="auto"/>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proofErr w:type="spellStart"/>
            <w:r w:rsidRPr="00C23993">
              <w:rPr>
                <w:rFonts w:asciiTheme="minorHAnsi" w:hAnsiTheme="minorHAnsi" w:cs="Tahoma"/>
                <w:color w:val="000000"/>
                <w:sz w:val="18"/>
                <w:szCs w:val="18"/>
                <w:lang w:val="en-US" w:bidi="en-US"/>
              </w:rPr>
              <w:t>Zespół</w:t>
            </w:r>
            <w:proofErr w:type="spellEnd"/>
            <w:r w:rsidRPr="00C23993">
              <w:rPr>
                <w:rFonts w:asciiTheme="minorHAnsi" w:hAnsiTheme="minorHAnsi" w:cs="Tahoma"/>
                <w:color w:val="000000"/>
                <w:sz w:val="18"/>
                <w:szCs w:val="18"/>
                <w:lang w:val="en-US" w:bidi="en-US"/>
              </w:rPr>
              <w:t xml:space="preserve"> </w:t>
            </w:r>
            <w:proofErr w:type="spellStart"/>
            <w:r w:rsidRPr="00C23993">
              <w:rPr>
                <w:rFonts w:asciiTheme="minorHAnsi" w:hAnsiTheme="minorHAnsi" w:cs="Tahoma"/>
                <w:color w:val="000000"/>
                <w:sz w:val="18"/>
                <w:szCs w:val="18"/>
                <w:lang w:val="en-US" w:bidi="en-US"/>
              </w:rPr>
              <w:t>rehabilitacyjny</w:t>
            </w:r>
            <w:proofErr w:type="spellEnd"/>
            <w:r w:rsidRPr="00C23993">
              <w:rPr>
                <w:rFonts w:asciiTheme="minorHAnsi" w:hAnsiTheme="minorHAnsi" w:cs="Tahoma"/>
                <w:color w:val="000000"/>
                <w:sz w:val="18"/>
                <w:szCs w:val="18"/>
                <w:lang w:val="en-US" w:bidi="en-US"/>
              </w:rPr>
              <w:t xml:space="preserve"> ORK</w:t>
            </w:r>
          </w:p>
        </w:tc>
        <w:tc>
          <w:tcPr>
            <w:tcW w:w="4819" w:type="dxa"/>
          </w:tcPr>
          <w:p w14:paraId="3F7BC4FE"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Opis w procesie 3 – 3.4</w:t>
            </w:r>
          </w:p>
        </w:tc>
      </w:tr>
      <w:tr w:rsidR="00667AA1" w:rsidRPr="00C23993" w14:paraId="456D8D3F" w14:textId="77777777" w:rsidTr="005F3D1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67" w:type="dxa"/>
          </w:tcPr>
          <w:p w14:paraId="7EBA1560"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3b.3</w:t>
            </w:r>
          </w:p>
        </w:tc>
        <w:tc>
          <w:tcPr>
            <w:tcW w:w="2268" w:type="dxa"/>
          </w:tcPr>
          <w:p w14:paraId="43D30F04"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Realizacja IPR – moduł psychospołeczny – oddziaływanie skierowane do Uczestnika</w:t>
            </w:r>
          </w:p>
        </w:tc>
        <w:tc>
          <w:tcPr>
            <w:tcW w:w="1843" w:type="dxa"/>
          </w:tcPr>
          <w:p w14:paraId="12F3F222" w14:textId="77777777" w:rsidR="00667AA1" w:rsidRPr="00C23993" w:rsidRDefault="00667AA1" w:rsidP="00E77D0E">
            <w:pPr>
              <w:spacing w:before="60" w:after="0" w:line="240" w:lineRule="auto"/>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Psycholog</w:t>
            </w:r>
          </w:p>
        </w:tc>
        <w:tc>
          <w:tcPr>
            <w:tcW w:w="4819" w:type="dxa"/>
          </w:tcPr>
          <w:p w14:paraId="339CC87C" w14:textId="0685A740" w:rsidR="00667AA1" w:rsidRPr="00C23993" w:rsidRDefault="00667AA1" w:rsidP="00E77D0E">
            <w:pPr>
              <w:numPr>
                <w:ilvl w:val="0"/>
                <w:numId w:val="43"/>
              </w:numPr>
              <w:spacing w:before="60"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Uczestnik na podstawie zapisów w IPR realizuje proces rehabilitacji kompleksowej w module </w:t>
            </w:r>
            <w:proofErr w:type="spellStart"/>
            <w:r w:rsidRPr="00C23993">
              <w:rPr>
                <w:rFonts w:asciiTheme="minorHAnsi" w:hAnsiTheme="minorHAnsi" w:cs="Tahoma"/>
                <w:color w:val="000000"/>
                <w:sz w:val="18"/>
                <w:szCs w:val="18"/>
                <w:lang w:bidi="en-US"/>
              </w:rPr>
              <w:t>psycho</w:t>
            </w:r>
            <w:proofErr w:type="spellEnd"/>
            <w:r w:rsidRPr="00C23993">
              <w:rPr>
                <w:rFonts w:asciiTheme="minorHAnsi" w:hAnsiTheme="minorHAnsi" w:cs="Tahoma"/>
                <w:color w:val="000000"/>
                <w:sz w:val="18"/>
                <w:szCs w:val="18"/>
                <w:lang w:bidi="en-US"/>
              </w:rPr>
              <w:t>-społecznym. Uczestnik może mieć zalecone różne formy terapii, zależnie od potrzeb (indywidualne i grupowe). Do najważniejszych form terapii prowadzonych w ramach rehabilitacji kompleksowej należą:</w:t>
            </w:r>
          </w:p>
          <w:p w14:paraId="20C4177D"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Treningi poznawcze,</w:t>
            </w:r>
          </w:p>
          <w:p w14:paraId="1DC5D31B" w14:textId="4D731632"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Praca nad motywacją,</w:t>
            </w:r>
          </w:p>
          <w:p w14:paraId="49406B3B"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Praca nad rozwijaniem zasobów,</w:t>
            </w:r>
          </w:p>
          <w:p w14:paraId="475E87A8"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Proaktywne radzenie sobie ze stresem,</w:t>
            </w:r>
          </w:p>
          <w:p w14:paraId="10870DFA"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Trening autogenny Schultza,</w:t>
            </w:r>
          </w:p>
          <w:p w14:paraId="282FF069"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Progresywna relaksacja Jacobsona,</w:t>
            </w:r>
          </w:p>
          <w:p w14:paraId="5226B5A6"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Praca z ciałem,</w:t>
            </w:r>
          </w:p>
          <w:p w14:paraId="3213826A"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Radzenie sobie z bólem,</w:t>
            </w:r>
          </w:p>
          <w:p w14:paraId="317EDF92"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Terapia zaburzeń mowy,</w:t>
            </w:r>
          </w:p>
          <w:p w14:paraId="6B53AD51"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lastRenderedPageBreak/>
              <w:t>•</w:t>
            </w:r>
            <w:r w:rsidRPr="00C23993">
              <w:rPr>
                <w:rFonts w:asciiTheme="minorHAnsi" w:hAnsiTheme="minorHAnsi" w:cs="Tahoma"/>
                <w:color w:val="000000"/>
                <w:sz w:val="18"/>
                <w:szCs w:val="18"/>
                <w:lang w:bidi="en-US"/>
              </w:rPr>
              <w:tab/>
              <w:t>Psychoterapia krótkoterminowa,</w:t>
            </w:r>
          </w:p>
          <w:p w14:paraId="042CEEFF"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w:t>
            </w:r>
            <w:r w:rsidRPr="00C23993">
              <w:rPr>
                <w:rFonts w:asciiTheme="minorHAnsi" w:hAnsiTheme="minorHAnsi" w:cs="Tahoma"/>
                <w:color w:val="000000"/>
                <w:sz w:val="18"/>
                <w:szCs w:val="18"/>
                <w:lang w:bidi="en-US"/>
              </w:rPr>
              <w:tab/>
              <w:t>Praca o charakterze poznawczo-behawioralnym.</w:t>
            </w:r>
          </w:p>
          <w:p w14:paraId="4AD955C6" w14:textId="506E060F"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A także w ramach rehabilitacji społecznej angażowanie </w:t>
            </w:r>
            <w:r w:rsidR="001B292D" w:rsidRPr="00C23993">
              <w:rPr>
                <w:rFonts w:asciiTheme="minorHAnsi" w:hAnsiTheme="minorHAnsi" w:cs="Tahoma"/>
                <w:color w:val="000000"/>
                <w:sz w:val="18"/>
                <w:szCs w:val="18"/>
                <w:lang w:bidi="en-US"/>
              </w:rPr>
              <w:t>U</w:t>
            </w:r>
            <w:r w:rsidRPr="00C23993">
              <w:rPr>
                <w:rFonts w:asciiTheme="minorHAnsi" w:hAnsiTheme="minorHAnsi" w:cs="Tahoma"/>
                <w:color w:val="000000"/>
                <w:sz w:val="18"/>
                <w:szCs w:val="18"/>
                <w:lang w:bidi="en-US"/>
              </w:rPr>
              <w:t>czestnika w szereg działań integrujących społecznie.</w:t>
            </w:r>
          </w:p>
          <w:p w14:paraId="0EBC5C0F"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Realizator: Psycholog</w:t>
            </w:r>
          </w:p>
          <w:p w14:paraId="6B2457BB" w14:textId="77777777" w:rsidR="00667AA1" w:rsidRPr="00C23993" w:rsidRDefault="00667AA1" w:rsidP="00E77D0E">
            <w:pPr>
              <w:spacing w:before="60" w:after="0" w:line="240" w:lineRule="auto"/>
              <w:ind w:left="3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Forma: Terapia zgodna z IPR </w:t>
            </w:r>
          </w:p>
          <w:p w14:paraId="6C46882F" w14:textId="532761C4" w:rsidR="00667AA1" w:rsidRPr="00C23993" w:rsidRDefault="00667AA1" w:rsidP="00E77D0E">
            <w:pPr>
              <w:numPr>
                <w:ilvl w:val="0"/>
                <w:numId w:val="72"/>
              </w:numPr>
              <w:spacing w:before="60" w:after="0" w:line="24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w:t>
            </w:r>
            <w:r w:rsidRPr="00C23993">
              <w:rPr>
                <w:rFonts w:asciiTheme="minorHAnsi" w:hAnsiTheme="minorHAnsi" w:cs="Tahoma"/>
                <w:color w:val="000000"/>
                <w:sz w:val="18"/>
                <w:szCs w:val="18"/>
                <w:lang w:bidi="en-US"/>
              </w:rPr>
              <w:t>k: Indywidualny Program Rehabilitacji,</w:t>
            </w:r>
          </w:p>
          <w:p w14:paraId="68E3589A" w14:textId="25C2E175" w:rsidR="00667AA1" w:rsidRPr="00C23993" w:rsidRDefault="00667AA1" w:rsidP="00E77D0E">
            <w:pPr>
              <w:numPr>
                <w:ilvl w:val="0"/>
                <w:numId w:val="72"/>
              </w:numPr>
              <w:spacing w:before="6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xml:space="preserve"> Szczegółowa metodologia pracy psychologa</w:t>
            </w:r>
          </w:p>
          <w:p w14:paraId="74CAEA94" w14:textId="7B23C17D" w:rsidR="00667AA1" w:rsidRPr="00C23993" w:rsidRDefault="00667AA1" w:rsidP="00E77D0E">
            <w:pPr>
              <w:numPr>
                <w:ilvl w:val="0"/>
                <w:numId w:val="82"/>
              </w:numPr>
              <w:spacing w:before="60" w:after="0" w:line="24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 xml:space="preserve">Załącznik: </w:t>
            </w:r>
            <w:r w:rsidRPr="00C23993">
              <w:rPr>
                <w:rFonts w:asciiTheme="minorHAnsi" w:hAnsiTheme="minorHAnsi" w:cs="Tahoma"/>
                <w:color w:val="000000"/>
                <w:sz w:val="18"/>
                <w:szCs w:val="18"/>
                <w:lang w:bidi="en-US"/>
              </w:rPr>
              <w:t xml:space="preserve">Karta Usługi Doradczej Psychologicznej </w:t>
            </w:r>
          </w:p>
          <w:p w14:paraId="2796196B" w14:textId="40500186" w:rsidR="00667AA1" w:rsidRPr="00C23993" w:rsidRDefault="00667AA1" w:rsidP="00E77D0E">
            <w:pPr>
              <w:numPr>
                <w:ilvl w:val="0"/>
                <w:numId w:val="72"/>
              </w:numPr>
              <w:spacing w:before="60" w:after="0" w:line="24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 xml:space="preserve">Załącznik: </w:t>
            </w:r>
            <w:r w:rsidRPr="00C23993">
              <w:rPr>
                <w:rFonts w:asciiTheme="minorHAnsi" w:hAnsiTheme="minorHAnsi" w:cs="Tahoma"/>
                <w:color w:val="000000"/>
                <w:sz w:val="18"/>
                <w:szCs w:val="18"/>
                <w:lang w:bidi="en-US"/>
              </w:rPr>
              <w:t xml:space="preserve">Dokumentacja porady grupowej (lista obecności) </w:t>
            </w:r>
          </w:p>
          <w:p w14:paraId="4459D5D8" w14:textId="051DE79F" w:rsidR="00667AA1" w:rsidRPr="00C23993" w:rsidRDefault="00667AA1" w:rsidP="00E77D0E">
            <w:pPr>
              <w:numPr>
                <w:ilvl w:val="0"/>
                <w:numId w:val="72"/>
              </w:numPr>
              <w:spacing w:before="60" w:after="0" w:line="24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00AB384B" w:rsidRPr="00C23993">
              <w:rPr>
                <w:rFonts w:asciiTheme="minorHAnsi" w:hAnsiTheme="minorHAnsi" w:cs="Tahoma"/>
                <w:b/>
                <w:color w:val="000000"/>
                <w:sz w:val="18"/>
                <w:szCs w:val="18"/>
                <w:lang w:bidi="en-US"/>
              </w:rPr>
              <w:t>:</w:t>
            </w:r>
            <w:r w:rsidRPr="00C23993">
              <w:rPr>
                <w:rFonts w:asciiTheme="minorHAnsi" w:hAnsiTheme="minorHAnsi" w:cs="Tahoma"/>
                <w:color w:val="000000"/>
                <w:sz w:val="18"/>
                <w:szCs w:val="18"/>
                <w:lang w:bidi="en-US"/>
              </w:rPr>
              <w:t xml:space="preserve"> Dziennik szkolenia</w:t>
            </w:r>
          </w:p>
        </w:tc>
      </w:tr>
      <w:tr w:rsidR="00667AA1" w:rsidRPr="00C23993" w14:paraId="3E5DE67D" w14:textId="77777777" w:rsidTr="005F3D16">
        <w:trPr>
          <w:trHeight w:val="1398"/>
        </w:trPr>
        <w:tc>
          <w:tcPr>
            <w:cnfStyle w:val="001000000000" w:firstRow="0" w:lastRow="0" w:firstColumn="1" w:lastColumn="0" w:oddVBand="0" w:evenVBand="0" w:oddHBand="0" w:evenHBand="0" w:firstRowFirstColumn="0" w:firstRowLastColumn="0" w:lastRowFirstColumn="0" w:lastRowLastColumn="0"/>
            <w:tcW w:w="567" w:type="dxa"/>
          </w:tcPr>
          <w:p w14:paraId="16D07232"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lastRenderedPageBreak/>
              <w:t>3b.4</w:t>
            </w:r>
          </w:p>
        </w:tc>
        <w:tc>
          <w:tcPr>
            <w:tcW w:w="2268" w:type="dxa"/>
          </w:tcPr>
          <w:p w14:paraId="55B9A681"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Realizacja IPR – moduł psychospołeczny – oddziaływanie skierowane do otoczenia uczestnika</w:t>
            </w:r>
          </w:p>
        </w:tc>
        <w:tc>
          <w:tcPr>
            <w:tcW w:w="1843" w:type="dxa"/>
          </w:tcPr>
          <w:p w14:paraId="4E35817F" w14:textId="77777777" w:rsidR="00667AA1" w:rsidRPr="00C23993" w:rsidRDefault="00667AA1" w:rsidP="00E77D0E">
            <w:pPr>
              <w:spacing w:before="60" w:after="0" w:line="240" w:lineRule="auto"/>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Psycholog</w:t>
            </w:r>
          </w:p>
        </w:tc>
        <w:tc>
          <w:tcPr>
            <w:tcW w:w="4819" w:type="dxa"/>
          </w:tcPr>
          <w:p w14:paraId="75B5CEC8" w14:textId="27EB560D" w:rsidR="00667AA1" w:rsidRPr="00C23993" w:rsidRDefault="00667AA1" w:rsidP="00E77D0E">
            <w:pPr>
              <w:numPr>
                <w:ilvl w:val="0"/>
                <w:numId w:val="73"/>
              </w:numPr>
              <w:spacing w:before="60" w:after="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Działania skierowane do środowisk (zgodnie ze zdiagnozowanymi potrzebami m.in. rodzin uczestników), w których funkcjonują uczestnicy rehabilitacji oraz środowisk mających wpływ na kształtowanie postaw wobec osób niepełnosprawnych. W ramach oddziaływań o charakterze środowiskowym prowadzone będą szkolenia dla: członków rodzin itp.</w:t>
            </w:r>
          </w:p>
          <w:p w14:paraId="5ACAD334" w14:textId="77777777" w:rsidR="00667AA1" w:rsidRPr="00C23993" w:rsidRDefault="00667AA1" w:rsidP="00E77D0E">
            <w:pPr>
              <w:spacing w:before="60" w:after="0" w:line="240"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Realizator: Psycholog</w:t>
            </w:r>
          </w:p>
          <w:p w14:paraId="3215582B" w14:textId="77777777" w:rsidR="00667AA1" w:rsidRPr="00C23993" w:rsidRDefault="00667AA1" w:rsidP="00E77D0E">
            <w:pPr>
              <w:spacing w:before="60" w:after="0" w:line="240"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Forma: Spotkania grupowe, szkolenia </w:t>
            </w:r>
          </w:p>
          <w:p w14:paraId="77E44122" w14:textId="77777777" w:rsidR="00667AA1" w:rsidRPr="00C23993" w:rsidRDefault="00667AA1" w:rsidP="00E77D0E">
            <w:pPr>
              <w:numPr>
                <w:ilvl w:val="0"/>
                <w:numId w:val="84"/>
              </w:numPr>
              <w:tabs>
                <w:tab w:val="left" w:pos="3250"/>
              </w:tabs>
              <w:spacing w:before="60" w:after="0" w:line="240" w:lineRule="auto"/>
              <w:ind w:left="743" w:hanging="42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xml:space="preserve"> Indywidualny Program Rehabilitacji </w:t>
            </w:r>
          </w:p>
          <w:p w14:paraId="0AA3BB8D" w14:textId="674B78AE" w:rsidR="00667AA1" w:rsidRPr="00C23993" w:rsidRDefault="00667AA1" w:rsidP="00E77D0E">
            <w:pPr>
              <w:numPr>
                <w:ilvl w:val="0"/>
                <w:numId w:val="84"/>
              </w:numPr>
              <w:spacing w:before="60" w:after="0" w:line="240" w:lineRule="auto"/>
              <w:ind w:left="743" w:hanging="426"/>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 xml:space="preserve">Załącznik: </w:t>
            </w:r>
            <w:r w:rsidRPr="00C23993">
              <w:rPr>
                <w:rFonts w:asciiTheme="minorHAnsi" w:hAnsiTheme="minorHAnsi" w:cs="Tahoma"/>
                <w:color w:val="000000"/>
                <w:sz w:val="18"/>
                <w:szCs w:val="18"/>
                <w:lang w:bidi="en-US"/>
              </w:rPr>
              <w:t>Szczegółowa metodologia pracy psychologa</w:t>
            </w:r>
          </w:p>
          <w:p w14:paraId="465ECFFD" w14:textId="77777777" w:rsidR="00667AA1" w:rsidRPr="00C23993" w:rsidRDefault="00667AA1" w:rsidP="00E77D0E">
            <w:pPr>
              <w:numPr>
                <w:ilvl w:val="0"/>
                <w:numId w:val="72"/>
              </w:num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 xml:space="preserve">Załącznik: </w:t>
            </w:r>
            <w:r w:rsidRPr="00C23993">
              <w:rPr>
                <w:rFonts w:asciiTheme="minorHAnsi" w:hAnsiTheme="minorHAnsi" w:cs="Tahoma"/>
                <w:color w:val="000000"/>
                <w:sz w:val="18"/>
                <w:szCs w:val="18"/>
                <w:lang w:bidi="en-US"/>
              </w:rPr>
              <w:t xml:space="preserve">Dokumentacja porady grupowej (lista obecności) </w:t>
            </w:r>
          </w:p>
        </w:tc>
      </w:tr>
      <w:tr w:rsidR="00667AA1" w:rsidRPr="00C23993" w14:paraId="60D2A8BA" w14:textId="77777777" w:rsidTr="005F3D16">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3083047F" w14:textId="0A50FA15"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3b.</w:t>
            </w:r>
            <w:r w:rsidR="009341D5" w:rsidRPr="00C23993">
              <w:rPr>
                <w:rFonts w:asciiTheme="minorHAnsi" w:hAnsiTheme="minorHAnsi" w:cs="Tahoma"/>
                <w:color w:val="000000"/>
                <w:sz w:val="18"/>
                <w:szCs w:val="18"/>
                <w:lang w:bidi="en-US"/>
              </w:rPr>
              <w:t>5</w:t>
            </w:r>
          </w:p>
        </w:tc>
        <w:tc>
          <w:tcPr>
            <w:tcW w:w="2268" w:type="dxa"/>
          </w:tcPr>
          <w:p w14:paraId="2D503C34"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Okresowa ocena prowadzonych działań – modyfikacja IPR – oddziaływanie </w:t>
            </w:r>
          </w:p>
        </w:tc>
        <w:tc>
          <w:tcPr>
            <w:tcW w:w="1843" w:type="dxa"/>
          </w:tcPr>
          <w:p w14:paraId="7A2255FA" w14:textId="77777777" w:rsidR="00667AA1" w:rsidRPr="00C23993" w:rsidRDefault="00667AA1" w:rsidP="00E77D0E">
            <w:pPr>
              <w:spacing w:before="60" w:after="0" w:line="240" w:lineRule="auto"/>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en-US" w:bidi="en-US"/>
              </w:rPr>
            </w:pPr>
            <w:r w:rsidRPr="00C23993">
              <w:rPr>
                <w:rFonts w:asciiTheme="minorHAnsi" w:hAnsiTheme="minorHAnsi" w:cs="Tahoma"/>
                <w:color w:val="000000"/>
                <w:sz w:val="18"/>
                <w:szCs w:val="18"/>
                <w:lang w:bidi="en-US"/>
              </w:rPr>
              <w:t>Psycholog</w:t>
            </w:r>
          </w:p>
        </w:tc>
        <w:tc>
          <w:tcPr>
            <w:tcW w:w="4819" w:type="dxa"/>
          </w:tcPr>
          <w:p w14:paraId="124955C7" w14:textId="791E03CD" w:rsidR="00667AA1" w:rsidRPr="00C23993" w:rsidRDefault="00667AA1" w:rsidP="00E77D0E">
            <w:pPr>
              <w:numPr>
                <w:ilvl w:val="0"/>
                <w:numId w:val="74"/>
              </w:numPr>
              <w:spacing w:before="60"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Cząstkowa ocena dokonywana okresowo w stosunku do każdego uczestnika rehabilitacji w ORK. W sytuacji wystąpienia konieczności zmiany założonego programu wsparcia zmiana IPR</w:t>
            </w:r>
            <w:r w:rsidR="002024FB" w:rsidRPr="00C23993">
              <w:rPr>
                <w:rFonts w:asciiTheme="minorHAnsi" w:hAnsiTheme="minorHAnsi" w:cs="Tahoma"/>
                <w:color w:val="000000"/>
                <w:sz w:val="18"/>
                <w:szCs w:val="18"/>
                <w:lang w:bidi="en-US"/>
              </w:rPr>
              <w:t xml:space="preserve"> zgodnie z procesem 3, pkt. 3.6</w:t>
            </w:r>
            <w:r w:rsidRPr="00C23993">
              <w:rPr>
                <w:rFonts w:asciiTheme="minorHAnsi" w:hAnsiTheme="minorHAnsi" w:cs="Tahoma"/>
                <w:color w:val="000000"/>
                <w:sz w:val="18"/>
                <w:szCs w:val="18"/>
                <w:lang w:bidi="en-US"/>
              </w:rPr>
              <w:t>.</w:t>
            </w:r>
          </w:p>
          <w:p w14:paraId="226C73CF" w14:textId="77777777" w:rsidR="00667AA1" w:rsidRPr="00C23993" w:rsidRDefault="00667AA1" w:rsidP="00E77D0E">
            <w:pPr>
              <w:spacing w:before="60" w:after="0" w:line="240" w:lineRule="auto"/>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Realizator: Psycholog</w:t>
            </w:r>
          </w:p>
          <w:p w14:paraId="35A38EBD" w14:textId="77777777" w:rsidR="00667AA1" w:rsidRPr="00C23993" w:rsidRDefault="00667AA1" w:rsidP="00E77D0E">
            <w:pPr>
              <w:spacing w:before="60" w:after="0" w:line="240" w:lineRule="auto"/>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Forma: Modyfikacja Indywidualnego Programu Rehabilitacji</w:t>
            </w:r>
          </w:p>
          <w:p w14:paraId="5EA7A786" w14:textId="77777777" w:rsidR="00667AA1" w:rsidRPr="00C23993" w:rsidRDefault="00667AA1" w:rsidP="00E77D0E">
            <w:pPr>
              <w:numPr>
                <w:ilvl w:val="0"/>
                <w:numId w:val="76"/>
              </w:num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proofErr w:type="spellStart"/>
            <w:r w:rsidRPr="00C23993">
              <w:rPr>
                <w:rFonts w:asciiTheme="minorHAnsi" w:hAnsiTheme="minorHAnsi" w:cs="Tahoma"/>
                <w:b/>
                <w:color w:val="000000"/>
                <w:sz w:val="18"/>
                <w:szCs w:val="18"/>
                <w:lang w:val="en-US" w:bidi="en-US"/>
              </w:rPr>
              <w:t>Załączni</w:t>
            </w:r>
            <w:r w:rsidRPr="00C23993">
              <w:rPr>
                <w:rFonts w:asciiTheme="minorHAnsi" w:hAnsiTheme="minorHAnsi" w:cs="Tahoma"/>
                <w:color w:val="000000"/>
                <w:sz w:val="18"/>
                <w:szCs w:val="18"/>
                <w:lang w:val="en-US" w:bidi="en-US"/>
              </w:rPr>
              <w:t>k</w:t>
            </w:r>
            <w:proofErr w:type="spellEnd"/>
            <w:r w:rsidRPr="00C23993">
              <w:rPr>
                <w:rFonts w:asciiTheme="minorHAnsi" w:hAnsiTheme="minorHAnsi" w:cs="Tahoma"/>
                <w:color w:val="000000"/>
                <w:sz w:val="18"/>
                <w:szCs w:val="18"/>
                <w:lang w:val="en-US" w:bidi="en-US"/>
              </w:rPr>
              <w:t xml:space="preserve">: </w:t>
            </w:r>
            <w:proofErr w:type="spellStart"/>
            <w:r w:rsidRPr="00C23993">
              <w:rPr>
                <w:rFonts w:asciiTheme="minorHAnsi" w:hAnsiTheme="minorHAnsi" w:cs="Tahoma"/>
                <w:color w:val="000000"/>
                <w:sz w:val="18"/>
                <w:szCs w:val="18"/>
                <w:lang w:val="en-US" w:bidi="en-US"/>
              </w:rPr>
              <w:t>Indywidualny</w:t>
            </w:r>
            <w:proofErr w:type="spellEnd"/>
            <w:r w:rsidRPr="00C23993">
              <w:rPr>
                <w:rFonts w:asciiTheme="minorHAnsi" w:hAnsiTheme="minorHAnsi" w:cs="Tahoma"/>
                <w:color w:val="000000"/>
                <w:sz w:val="18"/>
                <w:szCs w:val="18"/>
                <w:lang w:val="en-US" w:bidi="en-US"/>
              </w:rPr>
              <w:t xml:space="preserve"> Program </w:t>
            </w:r>
            <w:proofErr w:type="spellStart"/>
            <w:r w:rsidRPr="00C23993">
              <w:rPr>
                <w:rFonts w:asciiTheme="minorHAnsi" w:hAnsiTheme="minorHAnsi" w:cs="Tahoma"/>
                <w:color w:val="000000"/>
                <w:sz w:val="18"/>
                <w:szCs w:val="18"/>
                <w:lang w:val="en-US" w:bidi="en-US"/>
              </w:rPr>
              <w:t>Rehabilitacji</w:t>
            </w:r>
            <w:proofErr w:type="spellEnd"/>
          </w:p>
        </w:tc>
      </w:tr>
      <w:tr w:rsidR="00667AA1" w:rsidRPr="00C23993" w14:paraId="1142C10A" w14:textId="77777777" w:rsidTr="005F3D16">
        <w:trPr>
          <w:trHeight w:val="745"/>
        </w:trPr>
        <w:tc>
          <w:tcPr>
            <w:cnfStyle w:val="001000000000" w:firstRow="0" w:lastRow="0" w:firstColumn="1" w:lastColumn="0" w:oddVBand="0" w:evenVBand="0" w:oddHBand="0" w:evenHBand="0" w:firstRowFirstColumn="0" w:firstRowLastColumn="0" w:lastRowFirstColumn="0" w:lastRowLastColumn="0"/>
            <w:tcW w:w="567" w:type="dxa"/>
          </w:tcPr>
          <w:p w14:paraId="0C9FDABD" w14:textId="0F84C916"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3b.</w:t>
            </w:r>
            <w:r w:rsidR="009341D5" w:rsidRPr="00C23993">
              <w:rPr>
                <w:rFonts w:asciiTheme="minorHAnsi" w:hAnsiTheme="minorHAnsi" w:cs="Tahoma"/>
                <w:color w:val="000000"/>
                <w:sz w:val="18"/>
                <w:szCs w:val="18"/>
                <w:lang w:bidi="en-US"/>
              </w:rPr>
              <w:t>6</w:t>
            </w:r>
          </w:p>
        </w:tc>
        <w:tc>
          <w:tcPr>
            <w:tcW w:w="2268" w:type="dxa"/>
          </w:tcPr>
          <w:p w14:paraId="6B973F1A"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Ocena końcowa </w:t>
            </w:r>
          </w:p>
        </w:tc>
        <w:tc>
          <w:tcPr>
            <w:tcW w:w="1843" w:type="dxa"/>
          </w:tcPr>
          <w:p w14:paraId="245CBC5D" w14:textId="77777777" w:rsidR="00667AA1" w:rsidRPr="00C23993" w:rsidRDefault="00667AA1" w:rsidP="00E77D0E">
            <w:pPr>
              <w:spacing w:before="60" w:after="0" w:line="240" w:lineRule="auto"/>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Psycholog</w:t>
            </w:r>
          </w:p>
          <w:p w14:paraId="14B2EF44"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p>
        </w:tc>
        <w:tc>
          <w:tcPr>
            <w:tcW w:w="4819" w:type="dxa"/>
          </w:tcPr>
          <w:p w14:paraId="2F91AF03" w14:textId="7422FCF9" w:rsidR="00667AA1" w:rsidRPr="00C23993" w:rsidRDefault="00667AA1" w:rsidP="00E77D0E">
            <w:pPr>
              <w:numPr>
                <w:ilvl w:val="0"/>
                <w:numId w:val="75"/>
              </w:numPr>
              <w:spacing w:before="60" w:after="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rPr>
            </w:pPr>
            <w:r w:rsidRPr="00C23993">
              <w:rPr>
                <w:rFonts w:asciiTheme="minorHAnsi" w:hAnsiTheme="minorHAnsi" w:cs="Tahoma"/>
                <w:color w:val="000000"/>
                <w:sz w:val="18"/>
                <w:szCs w:val="18"/>
                <w:lang w:bidi="en-US"/>
              </w:rPr>
              <w:t xml:space="preserve">Na zakończenie realizacji rehabilitacji kompleksowej uczestnik poddany zostanie ocenie końcowej obejmującej moduł psychologiczno-społeczny. Realizacja zgodnie </w:t>
            </w:r>
            <w:r w:rsidRPr="00C23993">
              <w:rPr>
                <w:rFonts w:asciiTheme="minorHAnsi" w:hAnsiTheme="minorHAnsi"/>
                <w:color w:val="000000"/>
                <w:sz w:val="18"/>
              </w:rPr>
              <w:t xml:space="preserve">z </w:t>
            </w:r>
            <w:r w:rsidRPr="00C23993">
              <w:rPr>
                <w:rFonts w:asciiTheme="minorHAnsi" w:hAnsiTheme="minorHAnsi" w:cs="Tahoma"/>
                <w:color w:val="000000"/>
                <w:sz w:val="18"/>
                <w:szCs w:val="18"/>
                <w:lang w:bidi="en-US"/>
              </w:rPr>
              <w:t>proce</w:t>
            </w:r>
            <w:r w:rsidR="001B292D" w:rsidRPr="00C23993">
              <w:rPr>
                <w:rFonts w:asciiTheme="minorHAnsi" w:hAnsiTheme="minorHAnsi" w:cs="Tahoma"/>
                <w:color w:val="000000"/>
                <w:sz w:val="18"/>
                <w:szCs w:val="18"/>
                <w:lang w:bidi="en-US"/>
              </w:rPr>
              <w:t>sem</w:t>
            </w:r>
            <w:r w:rsidRPr="00C23993">
              <w:rPr>
                <w:rFonts w:asciiTheme="minorHAnsi" w:hAnsiTheme="minorHAnsi"/>
                <w:color w:val="000000"/>
                <w:sz w:val="18"/>
              </w:rPr>
              <w:t xml:space="preserve"> 3, pkt. 3.8 </w:t>
            </w:r>
          </w:p>
          <w:p w14:paraId="02F3DF7C" w14:textId="77777777" w:rsidR="00667AA1" w:rsidRPr="00C23993" w:rsidRDefault="00667AA1" w:rsidP="00E77D0E">
            <w:pPr>
              <w:spacing w:before="60" w:after="0" w:line="240"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Realizator: Psycholog</w:t>
            </w:r>
          </w:p>
          <w:p w14:paraId="60D13FE8" w14:textId="77777777" w:rsidR="00667AA1" w:rsidRPr="00C23993" w:rsidRDefault="00667AA1" w:rsidP="00E77D0E">
            <w:pPr>
              <w:spacing w:before="60" w:after="0" w:line="240"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Forma: Ocena końcowa </w:t>
            </w:r>
          </w:p>
          <w:p w14:paraId="568D9966" w14:textId="77777777" w:rsidR="00667AA1" w:rsidRPr="00C23993" w:rsidRDefault="00667AA1" w:rsidP="00E77D0E">
            <w:pPr>
              <w:spacing w:before="60" w:after="0" w:line="240"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a)</w:t>
            </w:r>
            <w:r w:rsidRPr="00C23993">
              <w:rPr>
                <w:rFonts w:asciiTheme="minorHAnsi" w:hAnsiTheme="minorHAnsi" w:cs="Tahoma"/>
                <w:color w:val="000000"/>
                <w:sz w:val="18"/>
                <w:szCs w:val="18"/>
                <w:lang w:bidi="en-US"/>
              </w:rPr>
              <w:tab/>
            </w: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xml:space="preserve"> Arkusz oceny końcowej IPR</w:t>
            </w:r>
          </w:p>
        </w:tc>
      </w:tr>
      <w:tr w:rsidR="00667AA1" w:rsidRPr="00C23993" w14:paraId="7A8E4297" w14:textId="77777777" w:rsidTr="005F3D16">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48F44E16" w14:textId="7D4FCE32"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3b.</w:t>
            </w:r>
            <w:r w:rsidR="009341D5" w:rsidRPr="00C23993">
              <w:rPr>
                <w:rFonts w:asciiTheme="minorHAnsi" w:hAnsiTheme="minorHAnsi" w:cs="Tahoma"/>
                <w:color w:val="000000"/>
                <w:sz w:val="18"/>
                <w:szCs w:val="18"/>
                <w:lang w:bidi="en-US"/>
              </w:rPr>
              <w:t>7</w:t>
            </w:r>
          </w:p>
        </w:tc>
        <w:tc>
          <w:tcPr>
            <w:tcW w:w="2268" w:type="dxa"/>
          </w:tcPr>
          <w:p w14:paraId="5F647755"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Archiwizacja dokumentacji</w:t>
            </w:r>
          </w:p>
        </w:tc>
        <w:tc>
          <w:tcPr>
            <w:tcW w:w="1843" w:type="dxa"/>
          </w:tcPr>
          <w:p w14:paraId="2C42F3D0"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Obsługa administracyjna ww. jednostek</w:t>
            </w:r>
          </w:p>
        </w:tc>
        <w:tc>
          <w:tcPr>
            <w:tcW w:w="4819" w:type="dxa"/>
          </w:tcPr>
          <w:p w14:paraId="1F9036AD" w14:textId="79A64A2C" w:rsidR="00667AA1" w:rsidRPr="00C23993" w:rsidRDefault="00667AA1" w:rsidP="00E77D0E">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Archiwizacja dokumentacji powstałej podczas procesu zgodnie z procedurą obowiązującą w </w:t>
            </w:r>
            <w:r w:rsidR="005267E2" w:rsidRPr="00C23993">
              <w:rPr>
                <w:rFonts w:asciiTheme="minorHAnsi" w:hAnsiTheme="minorHAnsi" w:cs="Tahoma"/>
                <w:color w:val="000000"/>
                <w:sz w:val="18"/>
                <w:szCs w:val="18"/>
                <w:lang w:bidi="en-US"/>
              </w:rPr>
              <w:t>Umowie</w:t>
            </w:r>
            <w:r w:rsidRPr="00C23993">
              <w:rPr>
                <w:rFonts w:asciiTheme="minorHAnsi" w:hAnsiTheme="minorHAnsi" w:cs="Tahoma"/>
                <w:color w:val="000000"/>
                <w:sz w:val="18"/>
                <w:szCs w:val="18"/>
                <w:lang w:bidi="en-US"/>
              </w:rPr>
              <w:t>.</w:t>
            </w:r>
          </w:p>
        </w:tc>
      </w:tr>
      <w:tr w:rsidR="00667AA1" w:rsidRPr="00C23993" w14:paraId="5A0F06A6" w14:textId="77777777" w:rsidTr="00ED29F2">
        <w:tc>
          <w:tcPr>
            <w:cnfStyle w:val="001000000000" w:firstRow="0" w:lastRow="0" w:firstColumn="1" w:lastColumn="0" w:oddVBand="0" w:evenVBand="0" w:oddHBand="0" w:evenHBand="0" w:firstRowFirstColumn="0" w:firstRowLastColumn="0" w:lastRowFirstColumn="0" w:lastRowLastColumn="0"/>
            <w:tcW w:w="567" w:type="dxa"/>
          </w:tcPr>
          <w:p w14:paraId="3E9DA074" w14:textId="77777777" w:rsidR="00667AA1" w:rsidRPr="00C23993" w:rsidRDefault="00667AA1" w:rsidP="00E77D0E">
            <w:pPr>
              <w:tabs>
                <w:tab w:val="left" w:pos="2127"/>
              </w:tabs>
              <w:spacing w:before="60" w:after="0" w:line="240" w:lineRule="auto"/>
              <w:ind w:left="2127" w:hanging="2127"/>
              <w:rPr>
                <w:rFonts w:asciiTheme="minorHAnsi" w:hAnsiTheme="minorHAnsi" w:cs="Tahoma"/>
                <w:color w:val="000000"/>
                <w:sz w:val="18"/>
                <w:szCs w:val="18"/>
              </w:rPr>
            </w:pPr>
          </w:p>
        </w:tc>
        <w:tc>
          <w:tcPr>
            <w:tcW w:w="8930" w:type="dxa"/>
            <w:gridSpan w:val="3"/>
          </w:tcPr>
          <w:p w14:paraId="2360DAC7" w14:textId="77777777" w:rsidR="00667AA1" w:rsidRPr="00C23993" w:rsidRDefault="00667AA1" w:rsidP="00E77D0E">
            <w:pPr>
              <w:tabs>
                <w:tab w:val="left" w:pos="2127"/>
              </w:tabs>
              <w:spacing w:before="60"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rPr>
            </w:pPr>
            <w:r w:rsidRPr="00C23993">
              <w:rPr>
                <w:rFonts w:asciiTheme="minorHAnsi" w:hAnsiTheme="minorHAnsi" w:cs="Tahoma"/>
                <w:color w:val="000000"/>
                <w:sz w:val="18"/>
                <w:szCs w:val="18"/>
              </w:rPr>
              <w:t>Zakończenie procesu</w:t>
            </w:r>
            <w:r w:rsidRPr="00C23993">
              <w:rPr>
                <w:rFonts w:asciiTheme="minorHAnsi" w:hAnsiTheme="minorHAnsi" w:cs="Tahoma"/>
                <w:sz w:val="18"/>
                <w:szCs w:val="18"/>
              </w:rPr>
              <w:t xml:space="preserve"> </w:t>
            </w:r>
          </w:p>
          <w:p w14:paraId="402156E3" w14:textId="5CFAFA4A" w:rsidR="005F3D16" w:rsidRPr="00C23993" w:rsidRDefault="005F3D16" w:rsidP="00E77D0E">
            <w:pPr>
              <w:tabs>
                <w:tab w:val="left" w:pos="2127"/>
              </w:tabs>
              <w:spacing w:before="60"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rPr>
            </w:pPr>
          </w:p>
        </w:tc>
      </w:tr>
    </w:tbl>
    <w:p w14:paraId="5AA71A35" w14:textId="77777777" w:rsidR="00667AA1" w:rsidRPr="00C23993" w:rsidRDefault="00667AA1" w:rsidP="0086146A">
      <w:pPr>
        <w:spacing w:before="120" w:after="0"/>
      </w:pPr>
    </w:p>
    <w:p w14:paraId="1B1FCACB" w14:textId="77777777" w:rsidR="00E77D0E" w:rsidRDefault="00E77D0E">
      <w:pPr>
        <w:spacing w:after="0" w:line="240" w:lineRule="auto"/>
        <w:rPr>
          <w:rFonts w:eastAsia="Times New Roman" w:cs="Calibri"/>
          <w:b/>
          <w:bCs/>
          <w:color w:val="365F91" w:themeColor="accent1" w:themeShade="BF"/>
          <w:sz w:val="24"/>
          <w:szCs w:val="24"/>
        </w:rPr>
      </w:pPr>
      <w:bookmarkStart w:id="95" w:name="_Toc534301340"/>
      <w:bookmarkStart w:id="96" w:name="_Toc352262"/>
      <w:r>
        <w:rPr>
          <w:rFonts w:cs="Calibri"/>
          <w:color w:val="365F91" w:themeColor="accent1" w:themeShade="BF"/>
          <w:sz w:val="24"/>
          <w:szCs w:val="24"/>
        </w:rPr>
        <w:br w:type="page"/>
      </w:r>
    </w:p>
    <w:p w14:paraId="2DC9CC1B" w14:textId="1A9D2EF9" w:rsidR="00CF344E" w:rsidRPr="00C23993" w:rsidRDefault="00275C73" w:rsidP="0086146A">
      <w:pPr>
        <w:pStyle w:val="Nagwek3"/>
        <w:spacing w:before="120" w:after="0"/>
        <w:rPr>
          <w:rFonts w:ascii="Calibri" w:hAnsi="Calibri" w:cs="Calibri"/>
          <w:color w:val="365F91" w:themeColor="accent1" w:themeShade="BF"/>
          <w:sz w:val="24"/>
          <w:szCs w:val="24"/>
        </w:rPr>
      </w:pPr>
      <w:r w:rsidRPr="00C23993">
        <w:rPr>
          <w:rFonts w:ascii="Calibri" w:hAnsi="Calibri" w:cs="Calibri"/>
          <w:color w:val="365F91" w:themeColor="accent1" w:themeShade="BF"/>
          <w:sz w:val="24"/>
          <w:szCs w:val="24"/>
        </w:rPr>
        <w:lastRenderedPageBreak/>
        <w:t>5.</w:t>
      </w:r>
      <w:r w:rsidR="00EB23CE" w:rsidRPr="00C23993">
        <w:rPr>
          <w:rFonts w:ascii="Calibri" w:hAnsi="Calibri" w:cs="Calibri"/>
          <w:color w:val="365F91" w:themeColor="accent1" w:themeShade="BF"/>
          <w:sz w:val="24"/>
          <w:szCs w:val="24"/>
        </w:rPr>
        <w:t>2.3.</w:t>
      </w:r>
      <w:r w:rsidRPr="00C23993">
        <w:rPr>
          <w:rFonts w:ascii="Calibri" w:hAnsi="Calibri" w:cs="Calibri"/>
          <w:color w:val="365F91" w:themeColor="accent1" w:themeShade="BF"/>
          <w:sz w:val="24"/>
          <w:szCs w:val="24"/>
        </w:rPr>
        <w:t xml:space="preserve"> </w:t>
      </w:r>
      <w:r w:rsidR="00CF344E" w:rsidRPr="00C23993">
        <w:rPr>
          <w:rFonts w:ascii="Calibri" w:hAnsi="Calibri" w:cs="Calibri"/>
          <w:color w:val="365F91" w:themeColor="accent1" w:themeShade="BF"/>
          <w:sz w:val="24"/>
          <w:szCs w:val="24"/>
        </w:rPr>
        <w:t>Moduł medyczny</w:t>
      </w:r>
      <w:bookmarkEnd w:id="95"/>
      <w:bookmarkEnd w:id="96"/>
    </w:p>
    <w:p w14:paraId="57F351B1" w14:textId="77777777" w:rsidR="00457E33" w:rsidRPr="00C23993" w:rsidRDefault="00457E33" w:rsidP="0086146A">
      <w:pPr>
        <w:spacing w:before="120" w:after="0"/>
        <w:jc w:val="both"/>
        <w:rPr>
          <w:rFonts w:cs="Arial"/>
        </w:rPr>
      </w:pPr>
      <w:r w:rsidRPr="00C23993">
        <w:rPr>
          <w:b/>
          <w:color w:val="1F497D" w:themeColor="text2"/>
        </w:rPr>
        <w:t>Cele procesu</w:t>
      </w:r>
    </w:p>
    <w:p w14:paraId="099B96CA" w14:textId="556194B6" w:rsidR="00667AA1" w:rsidRPr="00C23993" w:rsidRDefault="00667AA1" w:rsidP="00E77D0E">
      <w:pPr>
        <w:pStyle w:val="Akapitzlist"/>
        <w:numPr>
          <w:ilvl w:val="0"/>
          <w:numId w:val="101"/>
        </w:numPr>
        <w:spacing w:before="120" w:after="0" w:line="240" w:lineRule="auto"/>
        <w:contextualSpacing w:val="0"/>
        <w:jc w:val="both"/>
        <w:rPr>
          <w:rFonts w:cs="Arial"/>
          <w:sz w:val="20"/>
          <w:szCs w:val="20"/>
        </w:rPr>
      </w:pPr>
      <w:r w:rsidRPr="00C23993">
        <w:rPr>
          <w:rFonts w:eastAsia="Times New Roman" w:cs="Calibri"/>
          <w:sz w:val="20"/>
          <w:szCs w:val="20"/>
          <w:lang w:eastAsia="pl-PL"/>
        </w:rPr>
        <w:t xml:space="preserve">Podstawowym celem rehabilitacji medycznej jest przywracanie osobie niepełnosprawnej możliwie optymalnej sprawności w czynnościach dnia codziennego oraz w czynnym życiu społecznym i zawodowym. </w:t>
      </w:r>
      <w:r w:rsidRPr="00C23993">
        <w:rPr>
          <w:sz w:val="20"/>
          <w:szCs w:val="20"/>
        </w:rPr>
        <w:t xml:space="preserve">W ramach kompleksowej rehabilitacji celem modułu medycznego jest wspomaganie procesu rehabilitacji zawodowej umożliwiającej powrót do aktywności zawodowej. O skuteczności modułu medycznego świadczyć będą pozytywne zmiany w stanie funkcjonalnym uczestnika rehabilitacji kompleksowej lub </w:t>
      </w:r>
      <w:r w:rsidR="00063B3C" w:rsidRPr="00C23993">
        <w:rPr>
          <w:rFonts w:cs="Arial"/>
          <w:sz w:val="20"/>
          <w:szCs w:val="20"/>
        </w:rPr>
        <w:t>u</w:t>
      </w:r>
      <w:r w:rsidRPr="00C23993">
        <w:rPr>
          <w:rFonts w:cs="Arial"/>
          <w:sz w:val="20"/>
          <w:szCs w:val="20"/>
        </w:rPr>
        <w:t xml:space="preserve">trzymanie </w:t>
      </w:r>
      <w:r w:rsidR="00063B3C" w:rsidRPr="00C23993">
        <w:rPr>
          <w:rFonts w:cs="Arial"/>
          <w:sz w:val="20"/>
          <w:szCs w:val="20"/>
        </w:rPr>
        <w:t xml:space="preserve">tego </w:t>
      </w:r>
      <w:r w:rsidRPr="00C23993">
        <w:rPr>
          <w:rFonts w:cs="Arial"/>
          <w:sz w:val="20"/>
          <w:szCs w:val="20"/>
        </w:rPr>
        <w:t xml:space="preserve">stanu </w:t>
      </w:r>
      <w:r w:rsidR="00063B3C" w:rsidRPr="00C23993">
        <w:rPr>
          <w:rFonts w:cs="Arial"/>
          <w:sz w:val="20"/>
          <w:szCs w:val="20"/>
        </w:rPr>
        <w:t>w sytuacji, kiedy nie ma możliwości poprawy funkcjonalnej.</w:t>
      </w:r>
      <w:r w:rsidRPr="00C23993">
        <w:rPr>
          <w:sz w:val="20"/>
          <w:szCs w:val="20"/>
        </w:rPr>
        <w:t xml:space="preserve"> </w:t>
      </w:r>
    </w:p>
    <w:p w14:paraId="30F46B78" w14:textId="77777777"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Celami bezpośrednimi modułu medycznego są:</w:t>
      </w:r>
    </w:p>
    <w:p w14:paraId="2BCBBB41"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przywrócenie utraconych funkcji lub ich odtworzenie w jak największym, możliwym do osiągnięcia stopniu,</w:t>
      </w:r>
    </w:p>
    <w:p w14:paraId="41DB6C3A"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poprawa/ podtrzymanie stanu funkcjonalnego,</w:t>
      </w:r>
    </w:p>
    <w:p w14:paraId="19D3CF14"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zapobieganie rozwojowi wtórnych zmian funkcjonalnych,</w:t>
      </w:r>
    </w:p>
    <w:p w14:paraId="6DBBFC38"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wypracowanie prawidłowych wzorców kompensacyjnych.</w:t>
      </w:r>
    </w:p>
    <w:p w14:paraId="5FC7D4E5" w14:textId="77777777"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Celami pośrednimi natomiast są:</w:t>
      </w:r>
    </w:p>
    <w:p w14:paraId="103F4C68"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wspomaganie procesu rehabilitacji zawodowej,</w:t>
      </w:r>
    </w:p>
    <w:p w14:paraId="6762E4E1"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powrót do aktywnego udziału w życiu społecznym,</w:t>
      </w:r>
    </w:p>
    <w:p w14:paraId="57F3874B" w14:textId="59A325B0"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powrót do aktywności zawodowej lub jej utrzymanie.</w:t>
      </w:r>
    </w:p>
    <w:p w14:paraId="49C5DA66" w14:textId="763FB1E0" w:rsidR="000F5B14" w:rsidRPr="00C23993" w:rsidRDefault="000F5B14" w:rsidP="00E77D0E">
      <w:pPr>
        <w:pStyle w:val="Akapitzlist"/>
        <w:numPr>
          <w:ilvl w:val="0"/>
          <w:numId w:val="101"/>
        </w:numPr>
        <w:spacing w:before="120" w:after="0" w:line="240" w:lineRule="auto"/>
        <w:contextualSpacing w:val="0"/>
        <w:jc w:val="both"/>
        <w:rPr>
          <w:sz w:val="20"/>
          <w:szCs w:val="20"/>
        </w:rPr>
      </w:pPr>
      <w:r w:rsidRPr="00C23993">
        <w:rPr>
          <w:sz w:val="20"/>
          <w:szCs w:val="20"/>
        </w:rPr>
        <w:t>W zależności od stopnia nasilenia i utrwalenia zaburzeń funkcjonalnych występujących u </w:t>
      </w:r>
      <w:r w:rsidR="0074137A" w:rsidRPr="00C23993">
        <w:rPr>
          <w:sz w:val="20"/>
          <w:szCs w:val="20"/>
        </w:rPr>
        <w:t>U</w:t>
      </w:r>
      <w:r w:rsidRPr="00C23993">
        <w:rPr>
          <w:sz w:val="20"/>
          <w:szCs w:val="20"/>
        </w:rPr>
        <w:t xml:space="preserve">czestnika projektu i jego kompetencji zawodowych, działania w module </w:t>
      </w:r>
      <w:r w:rsidRPr="00C23993">
        <w:rPr>
          <w:rFonts w:eastAsia="Times New Roman" w:cs="Calibri"/>
          <w:sz w:val="20"/>
          <w:szCs w:val="20"/>
          <w:lang w:eastAsia="pl-PL"/>
        </w:rPr>
        <w:t xml:space="preserve">medycznym będą </w:t>
      </w:r>
      <w:r w:rsidRPr="00C23993">
        <w:rPr>
          <w:sz w:val="20"/>
          <w:szCs w:val="20"/>
        </w:rPr>
        <w:t xml:space="preserve">ukierunkowane na </w:t>
      </w:r>
      <w:r w:rsidRPr="00C23993">
        <w:rPr>
          <w:rFonts w:cs="Arial"/>
          <w:sz w:val="20"/>
          <w:szCs w:val="20"/>
        </w:rPr>
        <w:t xml:space="preserve">powrót do pełnych możliwości funkcjonalnych lub odtworzenie jak największej sprawności. Jeśli to nie jest niemożliwe - na podtrzymanie stanu funkcjonalnego lub wypracowanie prawidłowych wzorców kompensacyjnych i zapobieganie </w:t>
      </w:r>
      <w:r w:rsidRPr="00C23993">
        <w:rPr>
          <w:sz w:val="20"/>
          <w:szCs w:val="20"/>
        </w:rPr>
        <w:t xml:space="preserve">rozwojowi wtórnych zmian funkcjonalnych poszczególnych narządów. </w:t>
      </w:r>
    </w:p>
    <w:p w14:paraId="6AF7DA7D" w14:textId="6B57D4D6" w:rsidR="00FF155C" w:rsidRPr="00C23993" w:rsidRDefault="00667AA1" w:rsidP="00E77D0E">
      <w:pPr>
        <w:pStyle w:val="Akapitzlist"/>
        <w:numPr>
          <w:ilvl w:val="0"/>
          <w:numId w:val="101"/>
        </w:numPr>
        <w:spacing w:before="120" w:after="0" w:line="240" w:lineRule="auto"/>
        <w:contextualSpacing w:val="0"/>
        <w:jc w:val="both"/>
        <w:rPr>
          <w:b/>
          <w:color w:val="1F497D" w:themeColor="text2"/>
        </w:rPr>
      </w:pPr>
      <w:r w:rsidRPr="00C23993">
        <w:rPr>
          <w:sz w:val="20"/>
          <w:szCs w:val="20"/>
        </w:rPr>
        <w:t xml:space="preserve">Indywidualny program rehabilitacji dedykowany konkretnemu </w:t>
      </w:r>
      <w:r w:rsidR="0074137A" w:rsidRPr="00C23993">
        <w:rPr>
          <w:sz w:val="20"/>
          <w:szCs w:val="20"/>
        </w:rPr>
        <w:t>U</w:t>
      </w:r>
      <w:r w:rsidRPr="00C23993">
        <w:rPr>
          <w:sz w:val="20"/>
          <w:szCs w:val="20"/>
        </w:rPr>
        <w:t xml:space="preserve">czestnikowi, w składzie i wymiarze czasowym uzależniony będzie od indywidualnych potrzeb każdego z </w:t>
      </w:r>
      <w:r w:rsidR="0074137A" w:rsidRPr="00C23993">
        <w:rPr>
          <w:sz w:val="20"/>
          <w:szCs w:val="20"/>
        </w:rPr>
        <w:t>U</w:t>
      </w:r>
      <w:r w:rsidRPr="00C23993">
        <w:rPr>
          <w:sz w:val="20"/>
          <w:szCs w:val="20"/>
        </w:rPr>
        <w:t xml:space="preserve">czestników. </w:t>
      </w:r>
    </w:p>
    <w:p w14:paraId="5E370DED" w14:textId="77777777" w:rsidR="00E77D0E" w:rsidRDefault="00E77D0E" w:rsidP="00E77D0E">
      <w:pPr>
        <w:spacing w:before="120" w:after="0" w:line="240" w:lineRule="auto"/>
        <w:jc w:val="both"/>
        <w:rPr>
          <w:b/>
          <w:color w:val="1F497D" w:themeColor="text2"/>
        </w:rPr>
      </w:pPr>
    </w:p>
    <w:p w14:paraId="5B37FF61" w14:textId="2DB39A66" w:rsidR="0069566E" w:rsidRPr="00C23993" w:rsidRDefault="0069566E" w:rsidP="00E77D0E">
      <w:pPr>
        <w:spacing w:before="120" w:after="0" w:line="240" w:lineRule="auto"/>
        <w:jc w:val="both"/>
        <w:rPr>
          <w:b/>
          <w:color w:val="1F497D" w:themeColor="text2"/>
        </w:rPr>
      </w:pPr>
      <w:r w:rsidRPr="00C23993">
        <w:rPr>
          <w:b/>
          <w:color w:val="1F497D" w:themeColor="text2"/>
        </w:rPr>
        <w:t>Założenia procesu</w:t>
      </w:r>
    </w:p>
    <w:p w14:paraId="2A6AD2BD" w14:textId="0BD68823" w:rsidR="00667AA1" w:rsidRPr="00C23993" w:rsidRDefault="00667AA1" w:rsidP="00E77D0E">
      <w:pPr>
        <w:pStyle w:val="Akapitzlist"/>
        <w:numPr>
          <w:ilvl w:val="0"/>
          <w:numId w:val="101"/>
        </w:numPr>
        <w:spacing w:before="120" w:after="0" w:line="240" w:lineRule="auto"/>
        <w:contextualSpacing w:val="0"/>
        <w:jc w:val="both"/>
        <w:rPr>
          <w:rFonts w:eastAsia="Times New Roman" w:cs="Calibri"/>
          <w:sz w:val="20"/>
          <w:szCs w:val="20"/>
          <w:lang w:eastAsia="pl-PL"/>
        </w:rPr>
      </w:pPr>
      <w:r w:rsidRPr="00C23993">
        <w:rPr>
          <w:rFonts w:eastAsia="Times New Roman" w:cs="Calibri"/>
          <w:sz w:val="20"/>
          <w:szCs w:val="20"/>
          <w:lang w:eastAsia="pl-PL"/>
        </w:rPr>
        <w:t xml:space="preserve">Członkowie zespołu realizującego moduł medyczny w ramach rehabilitacji kompleksowej będą zaangażowani w proces świadczenia usług dla </w:t>
      </w:r>
      <w:r w:rsidR="0074137A" w:rsidRPr="00C23993">
        <w:rPr>
          <w:rFonts w:eastAsia="Times New Roman" w:cs="Calibri"/>
          <w:sz w:val="20"/>
          <w:szCs w:val="20"/>
          <w:lang w:eastAsia="pl-PL"/>
        </w:rPr>
        <w:t>U</w:t>
      </w:r>
      <w:r w:rsidRPr="00C23993">
        <w:rPr>
          <w:rFonts w:eastAsia="Times New Roman" w:cs="Calibri"/>
          <w:sz w:val="20"/>
          <w:szCs w:val="20"/>
          <w:lang w:eastAsia="pl-PL"/>
        </w:rPr>
        <w:t>czestnika począwszy od momentu przyjęcia do ORK, aż do jego wypisania z ośrodka.</w:t>
      </w:r>
    </w:p>
    <w:p w14:paraId="5F235C93" w14:textId="77777777" w:rsidR="00667AA1" w:rsidRPr="00C23993" w:rsidRDefault="00667AA1" w:rsidP="00E77D0E">
      <w:pPr>
        <w:pStyle w:val="Akapitzlist"/>
        <w:numPr>
          <w:ilvl w:val="0"/>
          <w:numId w:val="101"/>
        </w:numPr>
        <w:spacing w:before="120" w:after="0" w:line="240" w:lineRule="auto"/>
        <w:contextualSpacing w:val="0"/>
        <w:jc w:val="both"/>
        <w:rPr>
          <w:rFonts w:eastAsia="Times New Roman"/>
          <w:sz w:val="20"/>
          <w:szCs w:val="20"/>
          <w:lang w:eastAsia="pl-PL"/>
        </w:rPr>
      </w:pPr>
      <w:r w:rsidRPr="00C23993">
        <w:rPr>
          <w:rFonts w:eastAsia="Times New Roman" w:cs="Calibri"/>
          <w:sz w:val="20"/>
          <w:szCs w:val="20"/>
          <w:lang w:eastAsia="pl-PL"/>
        </w:rPr>
        <w:t xml:space="preserve">Pierwszym etapem pracy w ramach modułu medycznego </w:t>
      </w:r>
      <w:r w:rsidRPr="00C23993">
        <w:rPr>
          <w:rFonts w:eastAsia="Times New Roman"/>
          <w:sz w:val="20"/>
          <w:szCs w:val="20"/>
          <w:lang w:eastAsia="pl-PL"/>
        </w:rPr>
        <w:t xml:space="preserve">będzie udział wyznaczonych członków zespołu rehabilitacyjnego w opracowaniu Indywidualnego Programu Rehabilitacji. </w:t>
      </w:r>
    </w:p>
    <w:p w14:paraId="6AA34AEB" w14:textId="40315339" w:rsidR="00667AA1" w:rsidRPr="00C23993" w:rsidRDefault="00667AA1" w:rsidP="00E77D0E">
      <w:pPr>
        <w:pStyle w:val="Akapitzlist"/>
        <w:numPr>
          <w:ilvl w:val="0"/>
          <w:numId w:val="101"/>
        </w:numPr>
        <w:spacing w:before="120" w:after="0" w:line="240" w:lineRule="auto"/>
        <w:contextualSpacing w:val="0"/>
        <w:jc w:val="both"/>
        <w:rPr>
          <w:rFonts w:eastAsia="Times New Roman"/>
          <w:sz w:val="20"/>
          <w:szCs w:val="20"/>
          <w:lang w:eastAsia="pl-PL"/>
        </w:rPr>
      </w:pPr>
      <w:r w:rsidRPr="00C23993">
        <w:rPr>
          <w:rFonts w:eastAsia="Times New Roman"/>
          <w:sz w:val="20"/>
          <w:szCs w:val="20"/>
          <w:lang w:eastAsia="pl-PL"/>
        </w:rPr>
        <w:t xml:space="preserve">Kolejnym etapem będzie realizacja określonego w IPR programu rehabilitacji w składzie i wymiarze czasowym, uzależnionym od wyznaczonych celów wynikających z indywidualnych potrzeb każdego z </w:t>
      </w:r>
      <w:r w:rsidR="0074137A" w:rsidRPr="00C23993">
        <w:rPr>
          <w:rFonts w:eastAsia="Times New Roman"/>
          <w:sz w:val="20"/>
          <w:szCs w:val="20"/>
          <w:lang w:eastAsia="pl-PL"/>
        </w:rPr>
        <w:t>U</w:t>
      </w:r>
      <w:r w:rsidRPr="00C23993">
        <w:rPr>
          <w:rFonts w:eastAsia="Times New Roman"/>
          <w:sz w:val="20"/>
          <w:szCs w:val="20"/>
          <w:lang w:eastAsia="pl-PL"/>
        </w:rPr>
        <w:t>czestników.</w:t>
      </w:r>
    </w:p>
    <w:p w14:paraId="7E713CBA" w14:textId="53F43138" w:rsidR="00CA31A1" w:rsidRPr="00C23993" w:rsidRDefault="00CA31A1" w:rsidP="00E77D0E">
      <w:pPr>
        <w:pStyle w:val="Akapitzlist"/>
        <w:numPr>
          <w:ilvl w:val="0"/>
          <w:numId w:val="101"/>
        </w:numPr>
        <w:spacing w:before="120" w:after="0" w:line="240" w:lineRule="auto"/>
        <w:contextualSpacing w:val="0"/>
        <w:jc w:val="both"/>
        <w:rPr>
          <w:rFonts w:asciiTheme="minorHAnsi" w:hAnsiTheme="minorHAnsi"/>
          <w:noProof/>
          <w:sz w:val="20"/>
          <w:szCs w:val="20"/>
        </w:rPr>
      </w:pPr>
      <w:r w:rsidRPr="00C23993">
        <w:rPr>
          <w:rFonts w:asciiTheme="minorHAnsi" w:hAnsiTheme="minorHAnsi"/>
          <w:noProof/>
          <w:sz w:val="20"/>
          <w:szCs w:val="20"/>
        </w:rPr>
        <w:t xml:space="preserve">Raz na dwa tygodnie dokonywana będzie ocena aktualnego stanu zdrowia i </w:t>
      </w:r>
      <w:r w:rsidR="000412AD" w:rsidRPr="00C23993">
        <w:rPr>
          <w:rFonts w:asciiTheme="minorHAnsi" w:hAnsiTheme="minorHAnsi"/>
          <w:noProof/>
          <w:sz w:val="20"/>
          <w:szCs w:val="20"/>
        </w:rPr>
        <w:t xml:space="preserve">stanu </w:t>
      </w:r>
      <w:r w:rsidRPr="00C23993">
        <w:rPr>
          <w:rFonts w:asciiTheme="minorHAnsi" w:hAnsiTheme="minorHAnsi"/>
          <w:noProof/>
          <w:sz w:val="20"/>
          <w:szCs w:val="20"/>
        </w:rPr>
        <w:t>funkcjonalnego uczestnika</w:t>
      </w:r>
      <w:r w:rsidR="00A34FA7" w:rsidRPr="00C23993">
        <w:rPr>
          <w:rFonts w:asciiTheme="minorHAnsi" w:hAnsiTheme="minorHAnsi"/>
          <w:noProof/>
          <w:sz w:val="20"/>
          <w:szCs w:val="20"/>
        </w:rPr>
        <w:t xml:space="preserve">. Ocena ta będzie dokonywana podczas </w:t>
      </w:r>
      <w:r w:rsidRPr="00C23993">
        <w:rPr>
          <w:rFonts w:asciiTheme="minorHAnsi" w:hAnsiTheme="minorHAnsi"/>
          <w:noProof/>
          <w:sz w:val="20"/>
          <w:szCs w:val="20"/>
        </w:rPr>
        <w:t xml:space="preserve"> spotkaniu </w:t>
      </w:r>
      <w:r w:rsidR="00CF50C5" w:rsidRPr="00C23993">
        <w:rPr>
          <w:rFonts w:asciiTheme="minorHAnsi" w:hAnsiTheme="minorHAnsi"/>
          <w:noProof/>
          <w:sz w:val="20"/>
          <w:szCs w:val="20"/>
        </w:rPr>
        <w:t>z</w:t>
      </w:r>
      <w:r w:rsidRPr="00C23993">
        <w:rPr>
          <w:rFonts w:asciiTheme="minorHAnsi" w:hAnsiTheme="minorHAnsi"/>
          <w:noProof/>
          <w:sz w:val="20"/>
          <w:szCs w:val="20"/>
        </w:rPr>
        <w:t xml:space="preserve">espołu </w:t>
      </w:r>
      <w:r w:rsidR="00CF50C5" w:rsidRPr="00C23993">
        <w:rPr>
          <w:rFonts w:asciiTheme="minorHAnsi" w:hAnsiTheme="minorHAnsi"/>
          <w:noProof/>
          <w:sz w:val="20"/>
          <w:szCs w:val="20"/>
        </w:rPr>
        <w:t>r</w:t>
      </w:r>
      <w:r w:rsidRPr="00C23993">
        <w:rPr>
          <w:rFonts w:asciiTheme="minorHAnsi" w:hAnsiTheme="minorHAnsi"/>
          <w:noProof/>
          <w:sz w:val="20"/>
          <w:szCs w:val="20"/>
        </w:rPr>
        <w:t>ehabilitacyjnego. W sytuacji niespodziewanej zmiany stanu zdrowia uczestnika ocena dokonywana będzie ad hoc, w zależności od potrzeb określonych przez lekarza, specjalistę rehabilitacji medycznej. W przypadku konieczności zmian w IPR</w:t>
      </w:r>
      <w:r w:rsidR="00DE30B4" w:rsidRPr="00C23993">
        <w:rPr>
          <w:rFonts w:asciiTheme="minorHAnsi" w:hAnsiTheme="minorHAnsi"/>
          <w:noProof/>
          <w:sz w:val="20"/>
          <w:szCs w:val="20"/>
        </w:rPr>
        <w:t xml:space="preserve"> dotyczących struktury i liczby zabiegów rehabilitacyjnych w związku z jego nieskutecznością</w:t>
      </w:r>
      <w:r w:rsidRPr="00C23993">
        <w:rPr>
          <w:rFonts w:asciiTheme="minorHAnsi" w:hAnsiTheme="minorHAnsi"/>
          <w:noProof/>
          <w:sz w:val="20"/>
          <w:szCs w:val="20"/>
        </w:rPr>
        <w:t xml:space="preserve">, </w:t>
      </w:r>
      <w:r w:rsidR="00DE30B4" w:rsidRPr="00C23993">
        <w:rPr>
          <w:rFonts w:asciiTheme="minorHAnsi" w:hAnsiTheme="minorHAnsi"/>
          <w:noProof/>
          <w:sz w:val="20"/>
          <w:szCs w:val="20"/>
        </w:rPr>
        <w:t xml:space="preserve">niemozliwością przeprowadzenia wszystkich lub części zaplanowanych zabiegów lub złej tolerancji zabiegów </w:t>
      </w:r>
      <w:r w:rsidRPr="00C23993">
        <w:rPr>
          <w:rFonts w:asciiTheme="minorHAnsi" w:hAnsiTheme="minorHAnsi"/>
          <w:noProof/>
          <w:sz w:val="20"/>
          <w:szCs w:val="20"/>
        </w:rPr>
        <w:t>następować będzie ponowna ocena stanu uczestnika. Na tej podstawie dokonywane będą zmiany w IPR.</w:t>
      </w:r>
    </w:p>
    <w:p w14:paraId="1CCE25F2" w14:textId="4F661801" w:rsidR="00667AA1" w:rsidRPr="00C23993" w:rsidRDefault="00667AA1" w:rsidP="00E77D0E">
      <w:pPr>
        <w:pStyle w:val="Akapitzlist"/>
        <w:numPr>
          <w:ilvl w:val="0"/>
          <w:numId w:val="101"/>
        </w:numPr>
        <w:spacing w:before="120" w:after="0" w:line="240" w:lineRule="auto"/>
        <w:contextualSpacing w:val="0"/>
        <w:jc w:val="both"/>
        <w:rPr>
          <w:rFonts w:asciiTheme="minorHAnsi" w:hAnsiTheme="minorHAnsi"/>
          <w:noProof/>
          <w:sz w:val="20"/>
          <w:szCs w:val="20"/>
        </w:rPr>
      </w:pPr>
      <w:r w:rsidRPr="00C23993">
        <w:rPr>
          <w:rFonts w:asciiTheme="minorHAnsi" w:hAnsiTheme="minorHAnsi"/>
          <w:noProof/>
          <w:sz w:val="20"/>
          <w:szCs w:val="20"/>
        </w:rPr>
        <w:t>C</w:t>
      </w:r>
      <w:r w:rsidR="000412AD" w:rsidRPr="00C23993">
        <w:rPr>
          <w:rFonts w:asciiTheme="minorHAnsi" w:hAnsiTheme="minorHAnsi"/>
          <w:noProof/>
          <w:sz w:val="20"/>
          <w:szCs w:val="20"/>
        </w:rPr>
        <w:t>z</w:t>
      </w:r>
      <w:r w:rsidRPr="00C23993">
        <w:rPr>
          <w:rFonts w:asciiTheme="minorHAnsi" w:hAnsiTheme="minorHAnsi"/>
          <w:noProof/>
          <w:sz w:val="20"/>
          <w:szCs w:val="20"/>
        </w:rPr>
        <w:t>łonkowie zespołu rehabilitacyjnego</w:t>
      </w:r>
      <w:r w:rsidR="00DE30B4" w:rsidRPr="00C23993">
        <w:rPr>
          <w:rFonts w:asciiTheme="minorHAnsi" w:hAnsiTheme="minorHAnsi"/>
          <w:noProof/>
          <w:sz w:val="20"/>
          <w:szCs w:val="20"/>
        </w:rPr>
        <w:t xml:space="preserve"> w ramach </w:t>
      </w:r>
      <w:r w:rsidRPr="00C23993">
        <w:rPr>
          <w:rFonts w:asciiTheme="minorHAnsi" w:hAnsiTheme="minorHAnsi"/>
          <w:noProof/>
          <w:sz w:val="20"/>
          <w:szCs w:val="20"/>
        </w:rPr>
        <w:t>modułu medycznego będą brali udział w diagno</w:t>
      </w:r>
      <w:r w:rsidR="0069566E" w:rsidRPr="00C23993">
        <w:rPr>
          <w:rFonts w:asciiTheme="minorHAnsi" w:hAnsiTheme="minorHAnsi"/>
          <w:noProof/>
          <w:sz w:val="20"/>
          <w:szCs w:val="20"/>
        </w:rPr>
        <w:t>z</w:t>
      </w:r>
      <w:r w:rsidRPr="00C23993">
        <w:rPr>
          <w:rFonts w:asciiTheme="minorHAnsi" w:hAnsiTheme="minorHAnsi"/>
          <w:noProof/>
          <w:sz w:val="20"/>
          <w:szCs w:val="20"/>
        </w:rPr>
        <w:t xml:space="preserve">ie </w:t>
      </w:r>
      <w:r w:rsidR="000412AD" w:rsidRPr="00C23993">
        <w:rPr>
          <w:rFonts w:asciiTheme="minorHAnsi" w:hAnsiTheme="minorHAnsi"/>
          <w:noProof/>
          <w:sz w:val="20"/>
          <w:szCs w:val="20"/>
        </w:rPr>
        <w:t xml:space="preserve">na wejściu </w:t>
      </w:r>
      <w:r w:rsidRPr="00C23993">
        <w:rPr>
          <w:rFonts w:asciiTheme="minorHAnsi" w:hAnsiTheme="minorHAnsi"/>
          <w:noProof/>
          <w:sz w:val="20"/>
          <w:szCs w:val="20"/>
        </w:rPr>
        <w:t>(</w:t>
      </w:r>
      <w:r w:rsidR="000412AD" w:rsidRPr="00C23993">
        <w:rPr>
          <w:rFonts w:asciiTheme="minorHAnsi" w:hAnsiTheme="minorHAnsi"/>
          <w:noProof/>
          <w:sz w:val="20"/>
          <w:szCs w:val="20"/>
        </w:rPr>
        <w:t xml:space="preserve">ocenie </w:t>
      </w:r>
      <w:r w:rsidRPr="00C23993">
        <w:rPr>
          <w:rFonts w:asciiTheme="minorHAnsi" w:hAnsiTheme="minorHAnsi"/>
          <w:noProof/>
          <w:sz w:val="20"/>
          <w:szCs w:val="20"/>
        </w:rPr>
        <w:t>kompetencji zawodowych), badaniu w połowie pobytu  oraz na zakończenie pobytu (wg karty oceny medycznej). Ponadto co tydzień wypełni</w:t>
      </w:r>
      <w:r w:rsidR="000412AD" w:rsidRPr="00C23993">
        <w:rPr>
          <w:rFonts w:asciiTheme="minorHAnsi" w:hAnsiTheme="minorHAnsi"/>
          <w:noProof/>
          <w:sz w:val="20"/>
          <w:szCs w:val="20"/>
        </w:rPr>
        <w:t>a</w:t>
      </w:r>
      <w:r w:rsidRPr="00C23993">
        <w:rPr>
          <w:rFonts w:asciiTheme="minorHAnsi" w:hAnsiTheme="minorHAnsi"/>
          <w:noProof/>
          <w:sz w:val="20"/>
          <w:szCs w:val="20"/>
        </w:rPr>
        <w:t xml:space="preserve">ją kartę obserwacji </w:t>
      </w:r>
      <w:r w:rsidR="00DB240A" w:rsidRPr="00C23993">
        <w:rPr>
          <w:rFonts w:asciiTheme="minorHAnsi" w:hAnsiTheme="minorHAnsi"/>
          <w:noProof/>
          <w:sz w:val="20"/>
          <w:szCs w:val="20"/>
        </w:rPr>
        <w:t>U</w:t>
      </w:r>
      <w:r w:rsidRPr="00C23993">
        <w:rPr>
          <w:rFonts w:asciiTheme="minorHAnsi" w:hAnsiTheme="minorHAnsi"/>
          <w:noProof/>
          <w:sz w:val="20"/>
          <w:szCs w:val="20"/>
        </w:rPr>
        <w:t>czestnika oraz biorą udział w posiedzeniach zespołu rehabilitacyjnego co 2 tygodnie.</w:t>
      </w:r>
    </w:p>
    <w:p w14:paraId="38CDB096" w14:textId="504F758C" w:rsidR="00FF155C" w:rsidRPr="00C23993" w:rsidRDefault="00EB23CE" w:rsidP="00E77D0E">
      <w:pPr>
        <w:pStyle w:val="Akapitzlist"/>
        <w:numPr>
          <w:ilvl w:val="0"/>
          <w:numId w:val="101"/>
        </w:numPr>
        <w:spacing w:before="120" w:after="0" w:line="240" w:lineRule="auto"/>
        <w:contextualSpacing w:val="0"/>
        <w:jc w:val="both"/>
        <w:rPr>
          <w:sz w:val="20"/>
          <w:szCs w:val="20"/>
        </w:rPr>
      </w:pPr>
      <w:r w:rsidRPr="00C23993">
        <w:rPr>
          <w:rFonts w:asciiTheme="minorHAnsi" w:hAnsiTheme="minorHAnsi"/>
          <w:noProof/>
          <w:sz w:val="20"/>
          <w:szCs w:val="20"/>
        </w:rPr>
        <w:lastRenderedPageBreak/>
        <w:t>Zajęcia modułu medycznego powinny być realizowane</w:t>
      </w:r>
      <w:r w:rsidR="00667AA1" w:rsidRPr="00C23993">
        <w:rPr>
          <w:rFonts w:asciiTheme="minorHAnsi" w:hAnsiTheme="minorHAnsi"/>
          <w:noProof/>
          <w:sz w:val="20"/>
          <w:szCs w:val="20"/>
        </w:rPr>
        <w:t xml:space="preserve"> od poniedziałku do piątku w dwóch cyklach tj. przedpołudniowym i popołudniowym</w:t>
      </w:r>
      <w:r w:rsidR="0074137A" w:rsidRPr="00C23993">
        <w:rPr>
          <w:rFonts w:asciiTheme="minorHAnsi" w:hAnsiTheme="minorHAnsi"/>
          <w:noProof/>
          <w:sz w:val="20"/>
          <w:szCs w:val="20"/>
        </w:rPr>
        <w:t>,</w:t>
      </w:r>
      <w:r w:rsidR="00667AA1" w:rsidRPr="00C23993">
        <w:rPr>
          <w:rFonts w:asciiTheme="minorHAnsi" w:hAnsiTheme="minorHAnsi"/>
          <w:noProof/>
          <w:sz w:val="20"/>
          <w:szCs w:val="20"/>
        </w:rPr>
        <w:t xml:space="preserve"> tak aby zapewnić realizację świadczeń w godzinach </w:t>
      </w:r>
      <w:r w:rsidR="00DE30B4" w:rsidRPr="00C23993">
        <w:rPr>
          <w:rFonts w:asciiTheme="minorHAnsi" w:hAnsiTheme="minorHAnsi"/>
          <w:noProof/>
          <w:sz w:val="20"/>
          <w:szCs w:val="20"/>
        </w:rPr>
        <w:t xml:space="preserve">od </w:t>
      </w:r>
      <w:r w:rsidR="00667AA1" w:rsidRPr="00C23993">
        <w:rPr>
          <w:rFonts w:asciiTheme="minorHAnsi" w:hAnsiTheme="minorHAnsi"/>
          <w:noProof/>
          <w:sz w:val="20"/>
          <w:szCs w:val="20"/>
        </w:rPr>
        <w:t>8:00 do 18</w:t>
      </w:r>
      <w:r w:rsidR="00667AA1" w:rsidRPr="00C23993">
        <w:rPr>
          <w:rFonts w:ascii="Segoe UI Emoji" w:eastAsia="Segoe UI Emoji" w:hAnsi="Segoe UI Emoji" w:cs="Segoe UI Emoji"/>
          <w:noProof/>
          <w:sz w:val="20"/>
          <w:szCs w:val="20"/>
        </w:rPr>
        <w:t>:00</w:t>
      </w:r>
      <w:r w:rsidR="00667AA1" w:rsidRPr="00C23993">
        <w:rPr>
          <w:rFonts w:asciiTheme="minorHAnsi" w:hAnsiTheme="minorHAnsi"/>
          <w:noProof/>
          <w:sz w:val="20"/>
          <w:szCs w:val="20"/>
        </w:rPr>
        <w:t>.</w:t>
      </w:r>
    </w:p>
    <w:p w14:paraId="77118855" w14:textId="7E2BE61D" w:rsidR="0069566E"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Za realizację procesu rehabilitacji kompleksowej w module medycznym odpowiedzialny jest kierownik zespołu rehabilitacyjnego – lekarz, specjalista rehabilitacji medycz</w:t>
      </w:r>
      <w:r w:rsidR="00FF155C" w:rsidRPr="00C23993">
        <w:rPr>
          <w:sz w:val="20"/>
          <w:szCs w:val="20"/>
        </w:rPr>
        <w:t>nej.</w:t>
      </w:r>
    </w:p>
    <w:p w14:paraId="1035D608" w14:textId="77777777" w:rsidR="0086146A" w:rsidRPr="00C23993" w:rsidRDefault="0086146A" w:rsidP="00E77D0E">
      <w:pPr>
        <w:pStyle w:val="Akapitzlist"/>
        <w:spacing w:before="120" w:after="0" w:line="240" w:lineRule="auto"/>
        <w:ind w:left="360"/>
        <w:contextualSpacing w:val="0"/>
        <w:jc w:val="both"/>
        <w:rPr>
          <w:sz w:val="20"/>
          <w:szCs w:val="20"/>
        </w:rPr>
      </w:pPr>
    </w:p>
    <w:p w14:paraId="7D05E54D" w14:textId="06768B5D" w:rsidR="00667AA1" w:rsidRPr="00C23993" w:rsidRDefault="00667AA1" w:rsidP="00E77D0E">
      <w:pPr>
        <w:spacing w:before="120" w:after="0" w:line="240" w:lineRule="auto"/>
        <w:jc w:val="both"/>
        <w:rPr>
          <w:b/>
          <w:color w:val="1F497D"/>
        </w:rPr>
      </w:pPr>
      <w:r w:rsidRPr="00C23993">
        <w:rPr>
          <w:b/>
          <w:color w:val="1F497D"/>
        </w:rPr>
        <w:t xml:space="preserve">Organizacja </w:t>
      </w:r>
      <w:r w:rsidR="0069566E" w:rsidRPr="00C23993">
        <w:rPr>
          <w:b/>
          <w:color w:val="1F497D"/>
        </w:rPr>
        <w:t>procesu</w:t>
      </w:r>
    </w:p>
    <w:p w14:paraId="663AAE83" w14:textId="77777777"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 xml:space="preserve">Proces </w:t>
      </w:r>
      <w:r w:rsidRPr="00C23993">
        <w:rPr>
          <w:rFonts w:eastAsia="Times New Roman"/>
          <w:sz w:val="20"/>
          <w:szCs w:val="20"/>
        </w:rPr>
        <w:t>rehabilitacji medycznej będzie zawierał w sobie elementy stałe oraz elementy zmienne:</w:t>
      </w:r>
    </w:p>
    <w:p w14:paraId="7445B506" w14:textId="77777777"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Elementy stałe modułu medycznego:</w:t>
      </w:r>
    </w:p>
    <w:p w14:paraId="313E946D" w14:textId="77777777" w:rsidR="00667AA1" w:rsidRPr="00C23993" w:rsidRDefault="00667AA1" w:rsidP="00E77D0E">
      <w:pPr>
        <w:pStyle w:val="Akapitzlist"/>
        <w:numPr>
          <w:ilvl w:val="1"/>
          <w:numId w:val="101"/>
        </w:numPr>
        <w:autoSpaceDE w:val="0"/>
        <w:autoSpaceDN w:val="0"/>
        <w:adjustRightInd w:val="0"/>
        <w:spacing w:before="120" w:after="0" w:line="240" w:lineRule="auto"/>
        <w:contextualSpacing w:val="0"/>
        <w:jc w:val="both"/>
        <w:rPr>
          <w:rFonts w:cs="Calibri"/>
          <w:color w:val="000000"/>
          <w:sz w:val="20"/>
          <w:szCs w:val="20"/>
          <w:lang w:eastAsia="pl-PL"/>
        </w:rPr>
      </w:pPr>
      <w:r w:rsidRPr="00C23993">
        <w:rPr>
          <w:rFonts w:cs="Calibri"/>
          <w:color w:val="000000"/>
          <w:sz w:val="20"/>
          <w:szCs w:val="20"/>
          <w:lang w:eastAsia="pl-PL"/>
        </w:rPr>
        <w:t>sposób prowadzenia dokumentacji medycznej (jako części IPR),</w:t>
      </w:r>
    </w:p>
    <w:p w14:paraId="48D0ED24" w14:textId="77777777" w:rsidR="00667AA1" w:rsidRPr="00C23993" w:rsidRDefault="00667AA1" w:rsidP="00E77D0E">
      <w:pPr>
        <w:pStyle w:val="Akapitzlist"/>
        <w:numPr>
          <w:ilvl w:val="1"/>
          <w:numId w:val="101"/>
        </w:numPr>
        <w:autoSpaceDE w:val="0"/>
        <w:autoSpaceDN w:val="0"/>
        <w:adjustRightInd w:val="0"/>
        <w:spacing w:before="120" w:after="0" w:line="240" w:lineRule="auto"/>
        <w:contextualSpacing w:val="0"/>
        <w:jc w:val="both"/>
        <w:rPr>
          <w:rFonts w:cs="Calibri"/>
          <w:color w:val="000000"/>
          <w:sz w:val="20"/>
          <w:szCs w:val="20"/>
          <w:lang w:eastAsia="pl-PL"/>
        </w:rPr>
      </w:pPr>
      <w:r w:rsidRPr="00C23993">
        <w:rPr>
          <w:rFonts w:cs="Calibri"/>
          <w:color w:val="000000"/>
          <w:sz w:val="20"/>
          <w:szCs w:val="20"/>
          <w:lang w:eastAsia="pl-PL"/>
        </w:rPr>
        <w:t>zespół rehabilitacyjny i zadania poszczególnych członków zespołu,</w:t>
      </w:r>
    </w:p>
    <w:p w14:paraId="12266C3A" w14:textId="77777777" w:rsidR="00667AA1" w:rsidRPr="00C23993" w:rsidRDefault="00667AA1" w:rsidP="00E77D0E">
      <w:pPr>
        <w:pStyle w:val="Akapitzlist"/>
        <w:numPr>
          <w:ilvl w:val="1"/>
          <w:numId w:val="101"/>
        </w:numPr>
        <w:autoSpaceDE w:val="0"/>
        <w:autoSpaceDN w:val="0"/>
        <w:adjustRightInd w:val="0"/>
        <w:spacing w:before="120" w:after="0" w:line="240" w:lineRule="auto"/>
        <w:contextualSpacing w:val="0"/>
        <w:jc w:val="both"/>
        <w:rPr>
          <w:rFonts w:cs="Calibri"/>
          <w:color w:val="000000"/>
          <w:sz w:val="20"/>
          <w:szCs w:val="20"/>
          <w:lang w:eastAsia="pl-PL"/>
        </w:rPr>
      </w:pPr>
      <w:r w:rsidRPr="00C23993">
        <w:rPr>
          <w:rFonts w:cs="Calibri"/>
          <w:color w:val="000000"/>
          <w:sz w:val="20"/>
          <w:szCs w:val="20"/>
          <w:lang w:eastAsia="pl-PL"/>
        </w:rPr>
        <w:t>narzędzia służące do realizacji celów terapeutycznych,</w:t>
      </w:r>
    </w:p>
    <w:p w14:paraId="6712A0FE" w14:textId="77777777" w:rsidR="00667AA1" w:rsidRPr="00C23993" w:rsidRDefault="00667AA1" w:rsidP="00E77D0E">
      <w:pPr>
        <w:pStyle w:val="Akapitzlist"/>
        <w:numPr>
          <w:ilvl w:val="1"/>
          <w:numId w:val="101"/>
        </w:numPr>
        <w:autoSpaceDE w:val="0"/>
        <w:autoSpaceDN w:val="0"/>
        <w:adjustRightInd w:val="0"/>
        <w:spacing w:before="120" w:after="0" w:line="240" w:lineRule="auto"/>
        <w:contextualSpacing w:val="0"/>
        <w:jc w:val="both"/>
        <w:rPr>
          <w:rFonts w:cs="Calibri"/>
          <w:color w:val="000000"/>
          <w:sz w:val="20"/>
          <w:szCs w:val="20"/>
          <w:lang w:eastAsia="pl-PL"/>
        </w:rPr>
      </w:pPr>
      <w:r w:rsidRPr="00C23993">
        <w:rPr>
          <w:rFonts w:cs="Calibri"/>
          <w:color w:val="000000"/>
          <w:sz w:val="20"/>
          <w:szCs w:val="20"/>
          <w:lang w:eastAsia="pl-PL"/>
        </w:rPr>
        <w:t>miejsce i kolejność wykonywania poszczególnych czynności procesu,</w:t>
      </w:r>
    </w:p>
    <w:p w14:paraId="50B72BC1" w14:textId="77777777" w:rsidR="00667AA1" w:rsidRPr="00C23993" w:rsidRDefault="00667AA1" w:rsidP="00E77D0E">
      <w:pPr>
        <w:pStyle w:val="Akapitzlist"/>
        <w:numPr>
          <w:ilvl w:val="1"/>
          <w:numId w:val="101"/>
        </w:numPr>
        <w:autoSpaceDE w:val="0"/>
        <w:autoSpaceDN w:val="0"/>
        <w:adjustRightInd w:val="0"/>
        <w:spacing w:before="120" w:after="0" w:line="240" w:lineRule="auto"/>
        <w:contextualSpacing w:val="0"/>
        <w:jc w:val="both"/>
        <w:rPr>
          <w:rFonts w:cs="Calibri"/>
          <w:color w:val="000000"/>
          <w:sz w:val="20"/>
          <w:szCs w:val="20"/>
          <w:lang w:eastAsia="pl-PL"/>
        </w:rPr>
      </w:pPr>
      <w:r w:rsidRPr="00C23993">
        <w:rPr>
          <w:rFonts w:cs="Calibri"/>
          <w:color w:val="000000"/>
          <w:sz w:val="20"/>
          <w:szCs w:val="20"/>
          <w:lang w:eastAsia="pl-PL"/>
        </w:rPr>
        <w:t>częstotliwość przeprowadzania ocen etapowych (spotkania zespołu rehabilitacyjnego),</w:t>
      </w:r>
    </w:p>
    <w:p w14:paraId="1E167224" w14:textId="6BD0103A" w:rsidR="00667AA1" w:rsidRPr="00C23993" w:rsidRDefault="00667AA1" w:rsidP="00E77D0E">
      <w:pPr>
        <w:pStyle w:val="Akapitzlist"/>
        <w:numPr>
          <w:ilvl w:val="0"/>
          <w:numId w:val="101"/>
        </w:numPr>
        <w:spacing w:before="120" w:after="0" w:line="240" w:lineRule="auto"/>
        <w:contextualSpacing w:val="0"/>
        <w:jc w:val="both"/>
        <w:rPr>
          <w:rFonts w:eastAsia="Times New Roman"/>
          <w:sz w:val="20"/>
          <w:szCs w:val="20"/>
        </w:rPr>
      </w:pPr>
      <w:r w:rsidRPr="00C23993">
        <w:rPr>
          <w:rFonts w:eastAsia="Times New Roman"/>
          <w:sz w:val="20"/>
          <w:szCs w:val="20"/>
        </w:rPr>
        <w:t>Elementy zmienne modułu medycznego (uzależnione od IPR):</w:t>
      </w:r>
    </w:p>
    <w:p w14:paraId="5E259F8D" w14:textId="77777777" w:rsidR="00667AA1" w:rsidRPr="00C23993" w:rsidRDefault="00667AA1" w:rsidP="00E77D0E">
      <w:pPr>
        <w:pStyle w:val="Akapitzlist"/>
        <w:numPr>
          <w:ilvl w:val="1"/>
          <w:numId w:val="101"/>
        </w:numPr>
        <w:spacing w:before="120" w:after="0" w:line="240" w:lineRule="auto"/>
        <w:contextualSpacing w:val="0"/>
        <w:jc w:val="both"/>
        <w:rPr>
          <w:rFonts w:eastAsia="Times New Roman" w:cs="Calibri"/>
          <w:sz w:val="20"/>
          <w:szCs w:val="20"/>
          <w:lang w:eastAsia="pl-PL"/>
        </w:rPr>
      </w:pPr>
      <w:r w:rsidRPr="00C23993">
        <w:rPr>
          <w:rFonts w:eastAsia="Times New Roman" w:cs="Calibri"/>
          <w:sz w:val="20"/>
          <w:szCs w:val="20"/>
          <w:lang w:eastAsia="pl-PL"/>
        </w:rPr>
        <w:t>prowadzenie różnych form fizjoterapii, terapii zajęciowej, terapii logopedycznej,</w:t>
      </w:r>
    </w:p>
    <w:p w14:paraId="6466C135" w14:textId="77777777" w:rsidR="00667AA1" w:rsidRPr="00C23993" w:rsidRDefault="00667AA1" w:rsidP="00E77D0E">
      <w:pPr>
        <w:pStyle w:val="Akapitzlist"/>
        <w:numPr>
          <w:ilvl w:val="1"/>
          <w:numId w:val="101"/>
        </w:numPr>
        <w:spacing w:before="120" w:after="0" w:line="240" w:lineRule="auto"/>
        <w:contextualSpacing w:val="0"/>
        <w:jc w:val="both"/>
        <w:rPr>
          <w:rFonts w:eastAsia="Times New Roman" w:cs="Calibri"/>
          <w:sz w:val="20"/>
          <w:szCs w:val="20"/>
          <w:lang w:eastAsia="pl-PL"/>
        </w:rPr>
      </w:pPr>
      <w:r w:rsidRPr="00C23993">
        <w:rPr>
          <w:rFonts w:eastAsia="Times New Roman" w:cs="Calibri"/>
          <w:sz w:val="20"/>
          <w:szCs w:val="20"/>
          <w:lang w:eastAsia="pl-PL"/>
        </w:rPr>
        <w:t>wymiar czasowy prowadzenia różnych form fizjoterapii, terapii zajęciowej, terapii logopedycznej.</w:t>
      </w:r>
    </w:p>
    <w:p w14:paraId="550EF80D" w14:textId="280B773C"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rFonts w:eastAsia="Times New Roman"/>
          <w:sz w:val="20"/>
          <w:szCs w:val="20"/>
        </w:rPr>
        <w:t xml:space="preserve">Każdy </w:t>
      </w:r>
      <w:r w:rsidR="0074137A" w:rsidRPr="00C23993">
        <w:rPr>
          <w:rFonts w:eastAsia="Times New Roman"/>
          <w:sz w:val="20"/>
          <w:szCs w:val="20"/>
        </w:rPr>
        <w:t>U</w:t>
      </w:r>
      <w:r w:rsidRPr="00C23993">
        <w:rPr>
          <w:rFonts w:eastAsia="Times New Roman"/>
          <w:sz w:val="20"/>
          <w:szCs w:val="20"/>
        </w:rPr>
        <w:t>czestnik powinien być objęty opieką lekarza, specjalisty rehabilitacji medycznej - optymalnie tej samej osoby podczas realizacji całego programu rehabilitacji.</w:t>
      </w:r>
      <w:r w:rsidR="00DB240A" w:rsidRPr="00C23993">
        <w:rPr>
          <w:rFonts w:eastAsia="Times New Roman"/>
          <w:sz w:val="20"/>
          <w:szCs w:val="20"/>
        </w:rPr>
        <w:t xml:space="preserve"> W tym celu Wykonawca powinien zapewnić działanie gabinetu lekarskiego na terenie ORK działającego przez cały okres pobytu Uczestników w ORK.</w:t>
      </w:r>
    </w:p>
    <w:p w14:paraId="3A4EF6D8" w14:textId="57EF9F46"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Uczestnicy</w:t>
      </w:r>
      <w:r w:rsidRPr="00C23993">
        <w:rPr>
          <w:rFonts w:eastAsia="Times New Roman"/>
          <w:sz w:val="20"/>
          <w:szCs w:val="20"/>
          <w:lang w:eastAsia="pl-PL"/>
        </w:rPr>
        <w:t xml:space="preserve"> wymagający podczas pobytu w ORK stosowania leków z powodu chorób przewlekłych, będą mieli zapewniony dostęp do lekarza podstawowej opieki zdrowotnej i lekarzy specjalistów w celu zapewnienia ciągłości farmakoterapii i leczenia schorzeń przewlekłych.</w:t>
      </w:r>
      <w:r w:rsidR="00DB240A" w:rsidRPr="00C23993">
        <w:rPr>
          <w:rFonts w:eastAsia="Times New Roman"/>
          <w:sz w:val="20"/>
          <w:szCs w:val="20"/>
          <w:lang w:eastAsia="pl-PL"/>
        </w:rPr>
        <w:t xml:space="preserve"> </w:t>
      </w:r>
    </w:p>
    <w:p w14:paraId="02609A6F" w14:textId="3C635EC3"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rFonts w:cs="Arial"/>
          <w:sz w:val="20"/>
          <w:szCs w:val="20"/>
        </w:rPr>
        <w:t xml:space="preserve">Zakres działań w ramach modułu medycznego uzależniony będzie od możliwości przywrócenia stanu funkcjonalnego sprzed choroby lub urazu skutkujących wystąpieniem niepełnosprawności albo podtrzymania stanu funkcjonalnego lub potrzeby wytworzenia kompensacji utraconych możliwości w przypadku utrwalonych ubytków </w:t>
      </w:r>
      <w:r w:rsidRPr="00C23993">
        <w:rPr>
          <w:sz w:val="20"/>
          <w:szCs w:val="20"/>
        </w:rPr>
        <w:t xml:space="preserve">funkcjonalnych. Liczba zleconych procedur (zabiegów i interwencji), intensywność rehabilitacji medycznej, długość trwania w ciągu dnia, częstotliwość w tygodniu będzie określona w IPR. </w:t>
      </w:r>
    </w:p>
    <w:p w14:paraId="4F113F42" w14:textId="54D160FA"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 xml:space="preserve">Zasadniczy schemat postępowania z </w:t>
      </w:r>
      <w:r w:rsidR="0074137A" w:rsidRPr="00C23993">
        <w:rPr>
          <w:sz w:val="20"/>
          <w:szCs w:val="20"/>
        </w:rPr>
        <w:t>U</w:t>
      </w:r>
      <w:r w:rsidRPr="00C23993">
        <w:rPr>
          <w:sz w:val="20"/>
          <w:szCs w:val="20"/>
        </w:rPr>
        <w:t>czestnikiem w ramach modułu medycznego określa następującą kolejność czynności wykonywanych przez członków zespołu. Są to:</w:t>
      </w:r>
    </w:p>
    <w:p w14:paraId="63B4A3E3" w14:textId="3F156F5B" w:rsidR="00667AA1" w:rsidRPr="00C23993" w:rsidRDefault="00667AA1" w:rsidP="00E77D0E">
      <w:pPr>
        <w:pStyle w:val="Akapitzlist"/>
        <w:numPr>
          <w:ilvl w:val="1"/>
          <w:numId w:val="101"/>
        </w:numPr>
        <w:spacing w:before="120" w:after="0" w:line="240" w:lineRule="auto"/>
        <w:contextualSpacing w:val="0"/>
        <w:rPr>
          <w:noProof/>
          <w:sz w:val="20"/>
          <w:szCs w:val="20"/>
        </w:rPr>
      </w:pPr>
      <w:r w:rsidRPr="00C23993">
        <w:rPr>
          <w:b/>
          <w:sz w:val="20"/>
        </w:rPr>
        <w:t xml:space="preserve">Ocena wstępna </w:t>
      </w:r>
      <w:r w:rsidR="0074137A" w:rsidRPr="00C23993">
        <w:rPr>
          <w:b/>
          <w:sz w:val="20"/>
        </w:rPr>
        <w:t>U</w:t>
      </w:r>
      <w:r w:rsidRPr="00C23993">
        <w:rPr>
          <w:b/>
          <w:sz w:val="20"/>
        </w:rPr>
        <w:t>czestnika wg karty oceny medycznej – przy przyjęciu do ORK</w:t>
      </w:r>
      <w:r w:rsidR="0074137A" w:rsidRPr="00C23993">
        <w:rPr>
          <w:noProof/>
          <w:sz w:val="20"/>
          <w:szCs w:val="20"/>
        </w:rPr>
        <w:t>:</w:t>
      </w:r>
    </w:p>
    <w:p w14:paraId="2400354D" w14:textId="77777777" w:rsidR="00667AA1" w:rsidRPr="00C23993" w:rsidRDefault="00667AA1" w:rsidP="00E77D0E">
      <w:pPr>
        <w:pStyle w:val="Akapitzlist"/>
        <w:numPr>
          <w:ilvl w:val="2"/>
          <w:numId w:val="101"/>
        </w:numPr>
        <w:spacing w:before="120" w:after="0" w:line="240" w:lineRule="auto"/>
        <w:contextualSpacing w:val="0"/>
        <w:rPr>
          <w:noProof/>
          <w:sz w:val="20"/>
          <w:szCs w:val="20"/>
        </w:rPr>
      </w:pPr>
      <w:r w:rsidRPr="00C23993">
        <w:rPr>
          <w:noProof/>
          <w:sz w:val="20"/>
          <w:szCs w:val="20"/>
        </w:rPr>
        <w:t>lekarskie badanie podmiotowe i przedmiotowe</w:t>
      </w:r>
    </w:p>
    <w:p w14:paraId="37098BC9" w14:textId="77777777" w:rsidR="00667AA1" w:rsidRPr="00C23993" w:rsidRDefault="00667AA1" w:rsidP="00E77D0E">
      <w:pPr>
        <w:pStyle w:val="Akapitzlist"/>
        <w:numPr>
          <w:ilvl w:val="2"/>
          <w:numId w:val="101"/>
        </w:numPr>
        <w:spacing w:before="120" w:after="0" w:line="240" w:lineRule="auto"/>
        <w:contextualSpacing w:val="0"/>
        <w:rPr>
          <w:noProof/>
          <w:sz w:val="20"/>
          <w:szCs w:val="20"/>
        </w:rPr>
      </w:pPr>
      <w:r w:rsidRPr="00C23993">
        <w:rPr>
          <w:noProof/>
          <w:sz w:val="20"/>
          <w:szCs w:val="20"/>
        </w:rPr>
        <w:t>badanie funkcjonalne – ICF oraz:</w:t>
      </w:r>
    </w:p>
    <w:p w14:paraId="04447C6F"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zakres ruchów biernych i czynnych stawów obwodowych i kręgosłupa</w:t>
      </w:r>
    </w:p>
    <w:p w14:paraId="52665CB4"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ocena chodu</w:t>
      </w:r>
    </w:p>
    <w:p w14:paraId="3BFF4FF0"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ocena siły mięśniowej</w:t>
      </w:r>
    </w:p>
    <w:p w14:paraId="4CAA8F44"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test siły globalnego uścisku ręki</w:t>
      </w:r>
    </w:p>
    <w:p w14:paraId="4646FED1"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test oceny rónowagi i chodu</w:t>
      </w:r>
    </w:p>
    <w:p w14:paraId="2CAA6CF9"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test wstań i idź</w:t>
      </w:r>
    </w:p>
    <w:p w14:paraId="21234627" w14:textId="77777777" w:rsidR="00667AA1" w:rsidRPr="00C23993" w:rsidRDefault="00667AA1" w:rsidP="00E77D0E">
      <w:pPr>
        <w:pStyle w:val="Akapitzlist"/>
        <w:numPr>
          <w:ilvl w:val="2"/>
          <w:numId w:val="101"/>
        </w:numPr>
        <w:spacing w:before="120" w:after="0" w:line="240" w:lineRule="auto"/>
        <w:contextualSpacing w:val="0"/>
        <w:rPr>
          <w:noProof/>
          <w:sz w:val="20"/>
          <w:szCs w:val="20"/>
        </w:rPr>
      </w:pPr>
      <w:r w:rsidRPr="00C23993">
        <w:rPr>
          <w:noProof/>
          <w:sz w:val="20"/>
          <w:szCs w:val="20"/>
        </w:rPr>
        <w:t>ocena fizjoterapeuty,</w:t>
      </w:r>
    </w:p>
    <w:p w14:paraId="61471AC3" w14:textId="77777777" w:rsidR="00667AA1" w:rsidRPr="00C23993" w:rsidRDefault="00667AA1" w:rsidP="00E77D0E">
      <w:pPr>
        <w:pStyle w:val="Akapitzlist"/>
        <w:numPr>
          <w:ilvl w:val="2"/>
          <w:numId w:val="101"/>
        </w:numPr>
        <w:spacing w:before="120" w:after="0" w:line="240" w:lineRule="auto"/>
        <w:contextualSpacing w:val="0"/>
        <w:rPr>
          <w:noProof/>
          <w:sz w:val="20"/>
          <w:szCs w:val="20"/>
        </w:rPr>
      </w:pPr>
      <w:r w:rsidRPr="00C23993">
        <w:rPr>
          <w:noProof/>
          <w:sz w:val="20"/>
          <w:szCs w:val="20"/>
        </w:rPr>
        <w:t>ocena terapeuty zajęciowego,</w:t>
      </w:r>
    </w:p>
    <w:p w14:paraId="7FDA8773" w14:textId="77777777" w:rsidR="00667AA1" w:rsidRPr="00C23993" w:rsidRDefault="00667AA1" w:rsidP="00E77D0E">
      <w:pPr>
        <w:pStyle w:val="Akapitzlist"/>
        <w:numPr>
          <w:ilvl w:val="2"/>
          <w:numId w:val="101"/>
        </w:numPr>
        <w:spacing w:before="120" w:after="0" w:line="240" w:lineRule="auto"/>
        <w:contextualSpacing w:val="0"/>
        <w:rPr>
          <w:noProof/>
          <w:sz w:val="20"/>
          <w:szCs w:val="20"/>
        </w:rPr>
      </w:pPr>
      <w:r w:rsidRPr="00C23993">
        <w:rPr>
          <w:noProof/>
          <w:sz w:val="20"/>
          <w:szCs w:val="20"/>
        </w:rPr>
        <w:t>ocena innych członków zespołu zależnie od potrzeb.</w:t>
      </w:r>
    </w:p>
    <w:p w14:paraId="7D8B3418" w14:textId="77777777" w:rsidR="00667AA1" w:rsidRPr="00C23993" w:rsidRDefault="00667AA1" w:rsidP="00E77D0E">
      <w:pPr>
        <w:pStyle w:val="Akapitzlist"/>
        <w:numPr>
          <w:ilvl w:val="1"/>
          <w:numId w:val="101"/>
        </w:numPr>
        <w:spacing w:before="120" w:after="0" w:line="240" w:lineRule="auto"/>
        <w:contextualSpacing w:val="0"/>
        <w:rPr>
          <w:b/>
          <w:sz w:val="20"/>
        </w:rPr>
      </w:pPr>
      <w:r w:rsidRPr="00C23993">
        <w:rPr>
          <w:b/>
          <w:sz w:val="20"/>
        </w:rPr>
        <w:lastRenderedPageBreak/>
        <w:t>Opracowanie planu działań (IPR) w ramach modułu medycznego</w:t>
      </w:r>
    </w:p>
    <w:p w14:paraId="605A7D85" w14:textId="77777777" w:rsidR="00667AA1" w:rsidRPr="00C23993" w:rsidRDefault="00667AA1" w:rsidP="00E77D0E">
      <w:pPr>
        <w:pStyle w:val="Akapitzlist"/>
        <w:numPr>
          <w:ilvl w:val="1"/>
          <w:numId w:val="101"/>
        </w:numPr>
        <w:spacing w:before="120" w:after="0" w:line="240" w:lineRule="auto"/>
        <w:contextualSpacing w:val="0"/>
        <w:rPr>
          <w:b/>
          <w:sz w:val="20"/>
        </w:rPr>
      </w:pPr>
      <w:r w:rsidRPr="00C23993">
        <w:rPr>
          <w:b/>
          <w:sz w:val="20"/>
        </w:rPr>
        <w:t xml:space="preserve">Realizacja działań w ramach modułu medycznego zakresie określonym IPR </w:t>
      </w:r>
    </w:p>
    <w:p w14:paraId="0A8E3A73" w14:textId="77777777" w:rsidR="00667AA1" w:rsidRPr="00C23993" w:rsidRDefault="00667AA1" w:rsidP="00E77D0E">
      <w:pPr>
        <w:pStyle w:val="Akapitzlist"/>
        <w:numPr>
          <w:ilvl w:val="1"/>
          <w:numId w:val="101"/>
        </w:numPr>
        <w:spacing w:before="120" w:after="0" w:line="240" w:lineRule="auto"/>
        <w:contextualSpacing w:val="0"/>
        <w:rPr>
          <w:b/>
          <w:sz w:val="20"/>
        </w:rPr>
      </w:pPr>
      <w:r w:rsidRPr="00C23993">
        <w:rPr>
          <w:b/>
          <w:sz w:val="20"/>
        </w:rPr>
        <w:t>Modyfikacja IPR w interwałach dwutygodniowych lub częściej, w zależności od potrzeb</w:t>
      </w:r>
    </w:p>
    <w:p w14:paraId="0D650D2C" w14:textId="0B8DB84B" w:rsidR="00667AA1" w:rsidRPr="00C23993" w:rsidRDefault="00667AA1" w:rsidP="00E77D0E">
      <w:pPr>
        <w:pStyle w:val="Akapitzlist"/>
        <w:numPr>
          <w:ilvl w:val="1"/>
          <w:numId w:val="101"/>
        </w:numPr>
        <w:spacing w:before="120" w:after="0" w:line="240" w:lineRule="auto"/>
        <w:contextualSpacing w:val="0"/>
        <w:rPr>
          <w:noProof/>
          <w:sz w:val="20"/>
          <w:szCs w:val="20"/>
        </w:rPr>
      </w:pPr>
      <w:r w:rsidRPr="00C23993">
        <w:rPr>
          <w:b/>
          <w:sz w:val="20"/>
        </w:rPr>
        <w:t xml:space="preserve">Ocena końcowa </w:t>
      </w:r>
      <w:r w:rsidR="0074137A" w:rsidRPr="00C23993">
        <w:rPr>
          <w:b/>
          <w:sz w:val="20"/>
        </w:rPr>
        <w:t>U</w:t>
      </w:r>
      <w:r w:rsidRPr="00C23993">
        <w:rPr>
          <w:b/>
          <w:sz w:val="20"/>
        </w:rPr>
        <w:t>czestnika</w:t>
      </w:r>
      <w:r w:rsidRPr="00C23993">
        <w:rPr>
          <w:noProof/>
          <w:sz w:val="20"/>
          <w:szCs w:val="20"/>
        </w:rPr>
        <w:t>:</w:t>
      </w:r>
    </w:p>
    <w:p w14:paraId="78B6F7B8" w14:textId="77777777" w:rsidR="00667AA1" w:rsidRPr="00C23993" w:rsidRDefault="00667AA1" w:rsidP="00E77D0E">
      <w:pPr>
        <w:pStyle w:val="Akapitzlist"/>
        <w:numPr>
          <w:ilvl w:val="2"/>
          <w:numId w:val="101"/>
        </w:numPr>
        <w:spacing w:before="120" w:after="0" w:line="240" w:lineRule="auto"/>
        <w:contextualSpacing w:val="0"/>
        <w:rPr>
          <w:noProof/>
          <w:sz w:val="20"/>
          <w:szCs w:val="20"/>
        </w:rPr>
      </w:pPr>
      <w:r w:rsidRPr="00C23993">
        <w:rPr>
          <w:noProof/>
          <w:sz w:val="20"/>
          <w:szCs w:val="20"/>
        </w:rPr>
        <w:t xml:space="preserve">badanie podmiotowe i przedmiotowe lekarskie, w tym: </w:t>
      </w:r>
    </w:p>
    <w:p w14:paraId="1E4A4A87"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 xml:space="preserve">ocena funkcjonalna </w:t>
      </w:r>
    </w:p>
    <w:p w14:paraId="2319DA1D"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badanie fizjoterapeutyczne</w:t>
      </w:r>
    </w:p>
    <w:p w14:paraId="31D13F70"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badanie terapeuty zajęciowego</w:t>
      </w:r>
    </w:p>
    <w:p w14:paraId="437B684E" w14:textId="77777777" w:rsidR="00667AA1" w:rsidRPr="00C23993" w:rsidRDefault="00667AA1" w:rsidP="00E77D0E">
      <w:pPr>
        <w:pStyle w:val="Akapitzlist"/>
        <w:numPr>
          <w:ilvl w:val="3"/>
          <w:numId w:val="101"/>
        </w:numPr>
        <w:spacing w:before="120" w:after="0" w:line="240" w:lineRule="auto"/>
        <w:contextualSpacing w:val="0"/>
        <w:rPr>
          <w:noProof/>
          <w:sz w:val="20"/>
          <w:szCs w:val="20"/>
        </w:rPr>
      </w:pPr>
      <w:r w:rsidRPr="00C23993">
        <w:rPr>
          <w:noProof/>
          <w:sz w:val="20"/>
          <w:szCs w:val="20"/>
        </w:rPr>
        <w:t>badanie logopedyczne.</w:t>
      </w:r>
    </w:p>
    <w:p w14:paraId="705D5026" w14:textId="77777777" w:rsidR="00667AA1" w:rsidRPr="00C23993" w:rsidRDefault="00667AA1" w:rsidP="00E77D0E">
      <w:pPr>
        <w:pStyle w:val="Akapitzlist"/>
        <w:numPr>
          <w:ilvl w:val="1"/>
          <w:numId w:val="101"/>
        </w:numPr>
        <w:spacing w:before="120" w:after="0" w:line="240" w:lineRule="auto"/>
        <w:contextualSpacing w:val="0"/>
        <w:jc w:val="both"/>
        <w:rPr>
          <w:noProof/>
          <w:sz w:val="20"/>
          <w:szCs w:val="20"/>
        </w:rPr>
      </w:pPr>
      <w:r w:rsidRPr="00C23993">
        <w:rPr>
          <w:b/>
          <w:sz w:val="20"/>
        </w:rPr>
        <w:t>Wnioski i zalecenia końcowe w zakresie rehabilitacji med</w:t>
      </w:r>
      <w:r w:rsidRPr="00C23993">
        <w:rPr>
          <w:noProof/>
          <w:sz w:val="20"/>
          <w:szCs w:val="20"/>
        </w:rPr>
        <w:t>ycznej wpisywane w dokumentację medyczną uczestnika i kartę informacyjną OKR.</w:t>
      </w:r>
    </w:p>
    <w:p w14:paraId="46D8BD83" w14:textId="1AB3BF06"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Uczestnik może mieć zalecone różne formy terapii, zależnie od potrzeb. Do tych form terapii należą: fizjoterapia (kinezyterapia, fizykoterapia, masaż), fizykoterapia, terapia zajęciowa, logopedyczna. W</w:t>
      </w:r>
      <w:r w:rsidRPr="00C23993">
        <w:rPr>
          <w:color w:val="FF0000"/>
          <w:sz w:val="20"/>
          <w:szCs w:val="20"/>
        </w:rPr>
        <w:t xml:space="preserve"> </w:t>
      </w:r>
      <w:r w:rsidRPr="00C23993">
        <w:rPr>
          <w:sz w:val="20"/>
          <w:szCs w:val="20"/>
        </w:rPr>
        <w:t>ramach IPR należy zlecić indywidualnie dobraną liczbę procedur z zakresu fizjoterapii, szczególnie z zakresu kinezyterapii. Należy mieć na uwadze, że fizykoterapia i masaż pełnią funkcje pomocnicze w stosunku do kinezyterapii.</w:t>
      </w:r>
    </w:p>
    <w:p w14:paraId="03EB203D" w14:textId="77777777" w:rsidR="00667AA1" w:rsidRPr="00C23993" w:rsidRDefault="00667AA1" w:rsidP="00E77D0E">
      <w:pPr>
        <w:pStyle w:val="Akapitzlist"/>
        <w:numPr>
          <w:ilvl w:val="0"/>
          <w:numId w:val="101"/>
        </w:numPr>
        <w:spacing w:before="120" w:after="0" w:line="240" w:lineRule="auto"/>
        <w:contextualSpacing w:val="0"/>
        <w:jc w:val="both"/>
        <w:rPr>
          <w:rFonts w:asciiTheme="minorHAnsi" w:eastAsia="Times New Roman" w:hAnsiTheme="minorHAnsi"/>
          <w:sz w:val="20"/>
          <w:szCs w:val="20"/>
        </w:rPr>
      </w:pPr>
      <w:r w:rsidRPr="00C23993">
        <w:rPr>
          <w:rFonts w:asciiTheme="minorHAnsi" w:hAnsiTheme="minorHAnsi"/>
          <w:b/>
          <w:sz w:val="20"/>
        </w:rPr>
        <w:t>Połączenie różnych form oddziaływań terapeutycznych ma prowadzić do</w:t>
      </w:r>
      <w:r w:rsidRPr="00C23993">
        <w:rPr>
          <w:rFonts w:asciiTheme="minorHAnsi" w:eastAsia="Times New Roman" w:hAnsiTheme="minorHAnsi"/>
          <w:sz w:val="20"/>
          <w:szCs w:val="20"/>
        </w:rPr>
        <w:t>:</w:t>
      </w:r>
    </w:p>
    <w:p w14:paraId="6E4068DF"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zapobiegania ograniczeniom ruchomości w stawach,</w:t>
      </w:r>
    </w:p>
    <w:p w14:paraId="3804335D"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zapobiegania osłabieniu mięśni i ich zanikom,</w:t>
      </w:r>
    </w:p>
    <w:p w14:paraId="14335679"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zapobiegania obrzękom,</w:t>
      </w:r>
    </w:p>
    <w:p w14:paraId="108911B6"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przywracania prawidłowej ruchomości w stawach oraz siły i wytrzymałości mięśni,</w:t>
      </w:r>
    </w:p>
    <w:p w14:paraId="75793DF8"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b/>
          <w:sz w:val="20"/>
          <w:szCs w:val="20"/>
        </w:rPr>
      </w:pPr>
      <w:r w:rsidRPr="00C23993">
        <w:rPr>
          <w:rFonts w:asciiTheme="minorHAnsi" w:eastAsia="Times New Roman" w:hAnsiTheme="minorHAnsi"/>
          <w:sz w:val="20"/>
          <w:szCs w:val="20"/>
        </w:rPr>
        <w:t>poprawy w zakresie sprawności manualnej,</w:t>
      </w:r>
    </w:p>
    <w:p w14:paraId="474B3E8A"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reedukacji nerwowo-mięśniowej,</w:t>
      </w:r>
    </w:p>
    <w:p w14:paraId="2CAB2041"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poprawy koordynacji i równowagi,</w:t>
      </w:r>
    </w:p>
    <w:p w14:paraId="3C013B93"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korekty zaburzeń postawy,</w:t>
      </w:r>
    </w:p>
    <w:p w14:paraId="165747B4" w14:textId="77777777" w:rsidR="00667AA1" w:rsidRPr="00C23993" w:rsidRDefault="00667AA1" w:rsidP="00E77D0E">
      <w:pPr>
        <w:pStyle w:val="Akapitzlist"/>
        <w:numPr>
          <w:ilvl w:val="1"/>
          <w:numId w:val="101"/>
        </w:numPr>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poprawy czynności układu krążeniowo-oddechowego,</w:t>
      </w:r>
    </w:p>
    <w:p w14:paraId="2D667AF1" w14:textId="77777777" w:rsidR="00667AA1" w:rsidRPr="00C23993" w:rsidRDefault="00667AA1" w:rsidP="00E77D0E">
      <w:pPr>
        <w:pStyle w:val="Akapitzlist"/>
        <w:numPr>
          <w:ilvl w:val="1"/>
          <w:numId w:val="101"/>
        </w:numPr>
        <w:tabs>
          <w:tab w:val="left" w:pos="993"/>
        </w:tabs>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 xml:space="preserve">pobudzania </w:t>
      </w:r>
      <w:proofErr w:type="spellStart"/>
      <w:r w:rsidRPr="00C23993">
        <w:rPr>
          <w:rFonts w:asciiTheme="minorHAnsi" w:hAnsiTheme="minorHAnsi"/>
          <w:sz w:val="20"/>
          <w:szCs w:val="20"/>
        </w:rPr>
        <w:t>neuroplastyczności</w:t>
      </w:r>
      <w:proofErr w:type="spellEnd"/>
      <w:r w:rsidRPr="00C23993">
        <w:rPr>
          <w:rFonts w:asciiTheme="minorHAnsi" w:hAnsiTheme="minorHAnsi"/>
          <w:sz w:val="20"/>
          <w:szCs w:val="20"/>
        </w:rPr>
        <w:t>,</w:t>
      </w:r>
    </w:p>
    <w:p w14:paraId="4F872C04" w14:textId="77777777" w:rsidR="00667AA1" w:rsidRPr="00C23993" w:rsidRDefault="00667AA1" w:rsidP="00E77D0E">
      <w:pPr>
        <w:pStyle w:val="Akapitzlist"/>
        <w:numPr>
          <w:ilvl w:val="1"/>
          <w:numId w:val="101"/>
        </w:numPr>
        <w:tabs>
          <w:tab w:val="left" w:pos="993"/>
        </w:tabs>
        <w:spacing w:before="120" w:after="0" w:line="240" w:lineRule="auto"/>
        <w:ind w:left="788" w:hanging="431"/>
        <w:contextualSpacing w:val="0"/>
        <w:jc w:val="both"/>
        <w:rPr>
          <w:rFonts w:asciiTheme="minorHAnsi" w:eastAsia="Times New Roman" w:hAnsiTheme="minorHAnsi"/>
          <w:sz w:val="20"/>
          <w:szCs w:val="20"/>
        </w:rPr>
      </w:pPr>
      <w:r w:rsidRPr="00C23993">
        <w:rPr>
          <w:rFonts w:asciiTheme="minorHAnsi" w:hAnsiTheme="minorHAnsi"/>
          <w:sz w:val="20"/>
          <w:szCs w:val="20"/>
        </w:rPr>
        <w:t>zwiększenia wydolności organizmu i sprawności ogólnej,</w:t>
      </w:r>
    </w:p>
    <w:p w14:paraId="0FB085B3" w14:textId="77777777" w:rsidR="00667AA1" w:rsidRPr="00C23993" w:rsidRDefault="00667AA1" w:rsidP="00E77D0E">
      <w:pPr>
        <w:pStyle w:val="Akapitzlist"/>
        <w:numPr>
          <w:ilvl w:val="1"/>
          <w:numId w:val="101"/>
        </w:numPr>
        <w:tabs>
          <w:tab w:val="left" w:pos="993"/>
        </w:tabs>
        <w:spacing w:before="120" w:after="0" w:line="240" w:lineRule="auto"/>
        <w:ind w:left="788" w:hanging="431"/>
        <w:contextualSpacing w:val="0"/>
        <w:jc w:val="both"/>
        <w:rPr>
          <w:rFonts w:asciiTheme="minorHAnsi" w:eastAsia="Times New Roman" w:hAnsiTheme="minorHAnsi"/>
          <w:b/>
          <w:sz w:val="20"/>
          <w:szCs w:val="20"/>
        </w:rPr>
      </w:pPr>
      <w:r w:rsidRPr="00C23993">
        <w:rPr>
          <w:rFonts w:asciiTheme="minorHAnsi" w:eastAsia="Times New Roman" w:hAnsiTheme="minorHAnsi"/>
          <w:sz w:val="20"/>
          <w:szCs w:val="20"/>
        </w:rPr>
        <w:t>poprawy w zakresie sprawności lokomocyjnej</w:t>
      </w:r>
      <w:r w:rsidRPr="00C23993">
        <w:rPr>
          <w:rFonts w:asciiTheme="minorHAnsi" w:hAnsiTheme="minorHAnsi"/>
          <w:sz w:val="20"/>
          <w:szCs w:val="20"/>
        </w:rPr>
        <w:t>,</w:t>
      </w:r>
    </w:p>
    <w:p w14:paraId="0205DB41" w14:textId="77777777" w:rsidR="00667AA1" w:rsidRPr="00C23993" w:rsidRDefault="00667AA1" w:rsidP="00E77D0E">
      <w:pPr>
        <w:pStyle w:val="Akapitzlist"/>
        <w:numPr>
          <w:ilvl w:val="1"/>
          <w:numId w:val="101"/>
        </w:numPr>
        <w:tabs>
          <w:tab w:val="left" w:pos="993"/>
        </w:tabs>
        <w:spacing w:before="120" w:after="0" w:line="240" w:lineRule="auto"/>
        <w:contextualSpacing w:val="0"/>
        <w:jc w:val="both"/>
        <w:rPr>
          <w:rFonts w:asciiTheme="minorHAnsi" w:eastAsia="Times New Roman" w:hAnsiTheme="minorHAnsi"/>
          <w:b/>
          <w:sz w:val="20"/>
          <w:szCs w:val="20"/>
        </w:rPr>
      </w:pPr>
      <w:r w:rsidRPr="00C23993">
        <w:rPr>
          <w:rFonts w:asciiTheme="minorHAnsi" w:hAnsiTheme="minorHAnsi"/>
          <w:sz w:val="20"/>
          <w:szCs w:val="20"/>
        </w:rPr>
        <w:t>zmniejszenia dolegliwości bólowych,</w:t>
      </w:r>
    </w:p>
    <w:p w14:paraId="35B8FB12" w14:textId="77777777" w:rsidR="00667AA1" w:rsidRPr="00C23993" w:rsidRDefault="00667AA1" w:rsidP="00E77D0E">
      <w:pPr>
        <w:pStyle w:val="Akapitzlist"/>
        <w:numPr>
          <w:ilvl w:val="1"/>
          <w:numId w:val="101"/>
        </w:numPr>
        <w:tabs>
          <w:tab w:val="left" w:pos="993"/>
        </w:tabs>
        <w:spacing w:before="120" w:after="0" w:line="240" w:lineRule="auto"/>
        <w:contextualSpacing w:val="0"/>
        <w:jc w:val="both"/>
        <w:rPr>
          <w:rFonts w:asciiTheme="minorHAnsi" w:eastAsia="Times New Roman" w:hAnsiTheme="minorHAnsi"/>
          <w:b/>
          <w:sz w:val="20"/>
          <w:szCs w:val="20"/>
        </w:rPr>
      </w:pPr>
      <w:r w:rsidRPr="00C23993">
        <w:rPr>
          <w:rFonts w:asciiTheme="minorHAnsi" w:hAnsiTheme="minorHAnsi"/>
          <w:sz w:val="20"/>
          <w:szCs w:val="20"/>
        </w:rPr>
        <w:t xml:space="preserve">poprawy zdolności do komunikowania się, </w:t>
      </w:r>
    </w:p>
    <w:p w14:paraId="1484ACB3" w14:textId="77777777" w:rsidR="00667AA1" w:rsidRPr="00C23993" w:rsidRDefault="00667AA1" w:rsidP="00E77D0E">
      <w:pPr>
        <w:pStyle w:val="Akapitzlist"/>
        <w:numPr>
          <w:ilvl w:val="1"/>
          <w:numId w:val="101"/>
        </w:numPr>
        <w:tabs>
          <w:tab w:val="left" w:pos="993"/>
        </w:tabs>
        <w:spacing w:before="120" w:after="0" w:line="240" w:lineRule="auto"/>
        <w:contextualSpacing w:val="0"/>
        <w:jc w:val="both"/>
        <w:rPr>
          <w:rFonts w:asciiTheme="minorHAnsi" w:eastAsia="Times New Roman" w:hAnsiTheme="minorHAnsi"/>
          <w:b/>
          <w:sz w:val="20"/>
          <w:szCs w:val="20"/>
        </w:rPr>
      </w:pPr>
      <w:r w:rsidRPr="00C23993">
        <w:rPr>
          <w:rFonts w:asciiTheme="minorHAnsi" w:hAnsiTheme="minorHAnsi"/>
          <w:sz w:val="20"/>
          <w:szCs w:val="20"/>
        </w:rPr>
        <w:t>adaptacji do niesprawności,</w:t>
      </w:r>
    </w:p>
    <w:p w14:paraId="40E1FA43" w14:textId="0F8A5290" w:rsidR="00667AA1" w:rsidRPr="00C23993" w:rsidRDefault="00667AA1" w:rsidP="00E77D0E">
      <w:pPr>
        <w:pStyle w:val="Akapitzlist"/>
        <w:numPr>
          <w:ilvl w:val="1"/>
          <w:numId w:val="101"/>
        </w:numPr>
        <w:tabs>
          <w:tab w:val="left" w:pos="993"/>
        </w:tabs>
        <w:spacing w:before="120" w:after="0" w:line="240" w:lineRule="auto"/>
        <w:contextualSpacing w:val="0"/>
        <w:jc w:val="both"/>
        <w:rPr>
          <w:rFonts w:asciiTheme="minorHAnsi" w:eastAsia="Times New Roman" w:hAnsiTheme="minorHAnsi"/>
          <w:b/>
          <w:sz w:val="20"/>
          <w:szCs w:val="20"/>
        </w:rPr>
      </w:pPr>
      <w:r w:rsidRPr="00C23993">
        <w:rPr>
          <w:rFonts w:asciiTheme="minorHAnsi" w:hAnsiTheme="minorHAnsi"/>
          <w:sz w:val="20"/>
          <w:szCs w:val="20"/>
        </w:rPr>
        <w:t>wypracowani</w:t>
      </w:r>
      <w:r w:rsidR="00BE3CDD" w:rsidRPr="00C23993">
        <w:rPr>
          <w:rFonts w:asciiTheme="minorHAnsi" w:hAnsiTheme="minorHAnsi"/>
          <w:sz w:val="20"/>
          <w:szCs w:val="20"/>
        </w:rPr>
        <w:t>a</w:t>
      </w:r>
      <w:r w:rsidRPr="00C23993">
        <w:rPr>
          <w:rFonts w:asciiTheme="minorHAnsi" w:hAnsiTheme="minorHAnsi"/>
          <w:sz w:val="20"/>
          <w:szCs w:val="20"/>
        </w:rPr>
        <w:t xml:space="preserve"> właściwych wzorców kompensacyjnych.</w:t>
      </w:r>
    </w:p>
    <w:p w14:paraId="384AAEC3" w14:textId="77777777" w:rsidR="00667AA1" w:rsidRPr="00C23993" w:rsidRDefault="00667AA1" w:rsidP="0086146A">
      <w:pPr>
        <w:tabs>
          <w:tab w:val="left" w:pos="993"/>
        </w:tabs>
        <w:spacing w:before="120" w:after="0"/>
        <w:rPr>
          <w:noProof/>
          <w:sz w:val="20"/>
          <w:szCs w:val="20"/>
        </w:rPr>
      </w:pPr>
    </w:p>
    <w:p w14:paraId="241F4130" w14:textId="618D7BA7" w:rsidR="00667AA1" w:rsidRPr="00C23993" w:rsidRDefault="00667AA1" w:rsidP="0086146A">
      <w:pPr>
        <w:keepNext/>
        <w:spacing w:before="120" w:after="0"/>
        <w:ind w:left="426"/>
        <w:jc w:val="both"/>
        <w:rPr>
          <w:rFonts w:asciiTheme="minorHAnsi" w:hAnsiTheme="minorHAnsi"/>
          <w:b/>
          <w:bCs/>
          <w:color w:val="1F497D"/>
          <w:sz w:val="20"/>
          <w:szCs w:val="20"/>
        </w:rPr>
      </w:pPr>
      <w:r w:rsidRPr="00C23993">
        <w:rPr>
          <w:rFonts w:asciiTheme="minorHAnsi" w:hAnsiTheme="minorHAnsi"/>
          <w:b/>
          <w:bCs/>
          <w:color w:val="1F497D"/>
          <w:sz w:val="20"/>
          <w:szCs w:val="20"/>
        </w:rPr>
        <w:lastRenderedPageBreak/>
        <w:t xml:space="preserve">Rysunek </w:t>
      </w:r>
      <w:r w:rsidRPr="00C23993">
        <w:rPr>
          <w:rFonts w:asciiTheme="minorHAnsi" w:hAnsiTheme="minorHAnsi"/>
          <w:b/>
          <w:bCs/>
          <w:color w:val="1F497D"/>
          <w:sz w:val="20"/>
          <w:szCs w:val="20"/>
        </w:rPr>
        <w:fldChar w:fldCharType="begin"/>
      </w:r>
      <w:r w:rsidRPr="00C23993">
        <w:rPr>
          <w:rFonts w:asciiTheme="minorHAnsi" w:hAnsiTheme="minorHAnsi"/>
          <w:b/>
          <w:bCs/>
          <w:color w:val="1F497D"/>
          <w:sz w:val="20"/>
          <w:szCs w:val="20"/>
        </w:rPr>
        <w:instrText xml:space="preserve"> SEQ Rysunek \* ARABIC </w:instrText>
      </w:r>
      <w:r w:rsidRPr="00C23993">
        <w:rPr>
          <w:rFonts w:asciiTheme="minorHAnsi" w:hAnsiTheme="minorHAnsi"/>
          <w:b/>
          <w:bCs/>
          <w:color w:val="1F497D"/>
          <w:sz w:val="20"/>
          <w:szCs w:val="20"/>
        </w:rPr>
        <w:fldChar w:fldCharType="separate"/>
      </w:r>
      <w:r w:rsidR="00FB6FD5">
        <w:rPr>
          <w:rFonts w:asciiTheme="minorHAnsi" w:hAnsiTheme="minorHAnsi"/>
          <w:b/>
          <w:bCs/>
          <w:noProof/>
          <w:color w:val="1F497D"/>
          <w:sz w:val="20"/>
          <w:szCs w:val="20"/>
        </w:rPr>
        <w:t>6</w:t>
      </w:r>
      <w:r w:rsidRPr="00C23993">
        <w:rPr>
          <w:rFonts w:asciiTheme="minorHAnsi" w:hAnsiTheme="minorHAnsi"/>
          <w:b/>
          <w:bCs/>
          <w:color w:val="1F497D"/>
          <w:sz w:val="20"/>
          <w:szCs w:val="20"/>
        </w:rPr>
        <w:fldChar w:fldCharType="end"/>
      </w:r>
      <w:r w:rsidRPr="00C23993">
        <w:rPr>
          <w:rFonts w:asciiTheme="minorHAnsi" w:hAnsiTheme="minorHAnsi"/>
          <w:b/>
          <w:bCs/>
          <w:color w:val="1F497D"/>
          <w:sz w:val="20"/>
          <w:szCs w:val="20"/>
        </w:rPr>
        <w:t>. Proces rehabilitacji medycznej</w:t>
      </w:r>
    </w:p>
    <w:p w14:paraId="5E1499D0" w14:textId="77777777" w:rsidR="00667AA1" w:rsidRPr="00C23993" w:rsidRDefault="00667AA1" w:rsidP="0086146A">
      <w:pPr>
        <w:keepNext/>
        <w:spacing w:before="120" w:after="0"/>
        <w:jc w:val="center"/>
        <w:rPr>
          <w:sz w:val="24"/>
          <w:szCs w:val="24"/>
        </w:rPr>
      </w:pPr>
      <w:r w:rsidRPr="00C23993">
        <w:rPr>
          <w:rFonts w:eastAsia="Times New Roman"/>
          <w:noProof/>
          <w:sz w:val="24"/>
          <w:szCs w:val="24"/>
          <w:lang w:eastAsia="pl-PL"/>
        </w:rPr>
        <w:drawing>
          <wp:inline distT="0" distB="0" distL="0" distR="0" wp14:anchorId="4D504D85" wp14:editId="1CBABD09">
            <wp:extent cx="6390028" cy="6591300"/>
            <wp:effectExtent l="19050" t="0" r="0" b="0"/>
            <wp:docPr id="19" name="Obraz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1" cstate="print"/>
                    <a:stretch>
                      <a:fillRect/>
                    </a:stretch>
                  </pic:blipFill>
                  <pic:spPr>
                    <a:xfrm>
                      <a:off x="0" y="0"/>
                      <a:ext cx="6405925" cy="6607698"/>
                    </a:xfrm>
                    <a:prstGeom prst="rect">
                      <a:avLst/>
                    </a:prstGeom>
                  </pic:spPr>
                </pic:pic>
              </a:graphicData>
            </a:graphic>
          </wp:inline>
        </w:drawing>
      </w:r>
    </w:p>
    <w:p w14:paraId="575DB66C" w14:textId="77777777" w:rsidR="00667AA1" w:rsidRPr="00C23993" w:rsidRDefault="00667AA1" w:rsidP="0086146A">
      <w:pPr>
        <w:spacing w:before="120" w:after="0"/>
        <w:ind w:left="426"/>
        <w:jc w:val="both"/>
        <w:rPr>
          <w:rFonts w:asciiTheme="minorHAnsi" w:eastAsia="Times New Roman" w:hAnsiTheme="minorHAnsi"/>
          <w:bCs/>
          <w:i/>
          <w:sz w:val="18"/>
          <w:szCs w:val="18"/>
          <w:lang w:eastAsia="pl-PL"/>
        </w:rPr>
      </w:pPr>
      <w:r w:rsidRPr="00C23993">
        <w:rPr>
          <w:rFonts w:asciiTheme="minorHAnsi" w:hAnsiTheme="minorHAnsi"/>
          <w:bCs/>
          <w:i/>
          <w:sz w:val="18"/>
          <w:szCs w:val="18"/>
        </w:rPr>
        <w:t>Źródło: opracowanie własne</w:t>
      </w:r>
    </w:p>
    <w:p w14:paraId="412C42B9" w14:textId="427C1940" w:rsidR="00667AA1" w:rsidRPr="00C23993" w:rsidRDefault="00667AA1" w:rsidP="0086146A">
      <w:pPr>
        <w:keepNext/>
        <w:spacing w:before="120" w:after="0"/>
        <w:ind w:left="567"/>
        <w:jc w:val="both"/>
        <w:rPr>
          <w:b/>
          <w:bCs/>
          <w:color w:val="1F497D"/>
          <w:sz w:val="20"/>
          <w:szCs w:val="20"/>
        </w:rPr>
      </w:pPr>
      <w:r w:rsidRPr="00C23993">
        <w:rPr>
          <w:b/>
          <w:bCs/>
          <w:color w:val="1F497D"/>
          <w:sz w:val="20"/>
          <w:szCs w:val="20"/>
        </w:rPr>
        <w:lastRenderedPageBreak/>
        <w:t>Tabela</w:t>
      </w:r>
      <w:r w:rsidR="00345AA6">
        <w:rPr>
          <w:b/>
          <w:bCs/>
          <w:color w:val="1F497D"/>
          <w:sz w:val="20"/>
          <w:szCs w:val="20"/>
        </w:rPr>
        <w:t xml:space="preserve"> 6</w:t>
      </w:r>
      <w:r w:rsidRPr="00C23993">
        <w:rPr>
          <w:b/>
          <w:bCs/>
          <w:color w:val="1F497D"/>
          <w:sz w:val="20"/>
          <w:szCs w:val="20"/>
        </w:rPr>
        <w:t>. Rodzaje działań terapeutycznych w ramach modułu medycznego</w:t>
      </w:r>
    </w:p>
    <w:p w14:paraId="5A0885DA" w14:textId="77777777" w:rsidR="00667AA1" w:rsidRPr="00C23993" w:rsidRDefault="00667AA1" w:rsidP="00E77D0E">
      <w:pPr>
        <w:autoSpaceDE w:val="0"/>
        <w:autoSpaceDN w:val="0"/>
        <w:adjustRightInd w:val="0"/>
        <w:spacing w:before="120" w:after="0"/>
        <w:ind w:left="284"/>
        <w:jc w:val="center"/>
        <w:rPr>
          <w:rFonts w:asciiTheme="minorHAnsi" w:hAnsiTheme="minorHAnsi" w:cs="Arial"/>
          <w:i/>
          <w:sz w:val="24"/>
          <w:szCs w:val="24"/>
          <w:lang w:eastAsia="pl-PL"/>
        </w:rPr>
      </w:pPr>
      <w:r w:rsidRPr="00C23993">
        <w:rPr>
          <w:rFonts w:asciiTheme="minorHAnsi" w:hAnsiTheme="minorHAnsi" w:cs="Arial"/>
          <w:i/>
          <w:noProof/>
          <w:sz w:val="24"/>
          <w:szCs w:val="24"/>
          <w:lang w:eastAsia="pl-PL"/>
        </w:rPr>
        <w:drawing>
          <wp:inline distT="0" distB="0" distL="0" distR="0" wp14:anchorId="42F2D451" wp14:editId="7C8D1520">
            <wp:extent cx="5854317" cy="5410200"/>
            <wp:effectExtent l="0" t="0" r="0" b="0"/>
            <wp:docPr id="20" name="Obraz 7" descr="Tabel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ka_1.jpg"/>
                    <pic:cNvPicPr/>
                  </pic:nvPicPr>
                  <pic:blipFill>
                    <a:blip r:embed="rId22" cstate="print"/>
                    <a:stretch>
                      <a:fillRect/>
                    </a:stretch>
                  </pic:blipFill>
                  <pic:spPr>
                    <a:xfrm>
                      <a:off x="0" y="0"/>
                      <a:ext cx="5891080" cy="5444174"/>
                    </a:xfrm>
                    <a:prstGeom prst="rect">
                      <a:avLst/>
                    </a:prstGeom>
                  </pic:spPr>
                </pic:pic>
              </a:graphicData>
            </a:graphic>
          </wp:inline>
        </w:drawing>
      </w:r>
    </w:p>
    <w:p w14:paraId="743971CA" w14:textId="6253D7B9"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b/>
          <w:sz w:val="20"/>
          <w:szCs w:val="20"/>
        </w:rPr>
        <w:t>Programy edukacyjne dla uczestników w ORK</w:t>
      </w:r>
      <w:r w:rsidR="0074137A" w:rsidRPr="00C23993">
        <w:rPr>
          <w:b/>
          <w:sz w:val="20"/>
          <w:szCs w:val="20"/>
        </w:rPr>
        <w:t xml:space="preserve">. </w:t>
      </w:r>
      <w:r w:rsidR="00244835" w:rsidRPr="00C23993">
        <w:rPr>
          <w:rFonts w:asciiTheme="minorHAnsi" w:hAnsiTheme="minorHAnsi"/>
          <w:sz w:val="20"/>
          <w:szCs w:val="20"/>
        </w:rPr>
        <w:t xml:space="preserve">Promocja zdrowia, w myśl założeń sformułowanych w Karcie Ottawskiej, jest procesem </w:t>
      </w:r>
      <w:r w:rsidR="00322022" w:rsidRPr="00C23993">
        <w:rPr>
          <w:rFonts w:asciiTheme="minorHAnsi" w:hAnsiTheme="minorHAnsi"/>
          <w:sz w:val="20"/>
          <w:szCs w:val="20"/>
        </w:rPr>
        <w:t>umożliwiającym</w:t>
      </w:r>
      <w:r w:rsidR="00244835" w:rsidRPr="00C23993">
        <w:rPr>
          <w:rFonts w:asciiTheme="minorHAnsi" w:hAnsiTheme="minorHAnsi"/>
          <w:sz w:val="20"/>
          <w:szCs w:val="20"/>
        </w:rPr>
        <w:t xml:space="preserve"> ludziom </w:t>
      </w:r>
      <w:r w:rsidR="00322022" w:rsidRPr="00C23993">
        <w:rPr>
          <w:rFonts w:asciiTheme="minorHAnsi" w:hAnsiTheme="minorHAnsi"/>
          <w:sz w:val="20"/>
          <w:szCs w:val="20"/>
        </w:rPr>
        <w:t>zwiększenie</w:t>
      </w:r>
      <w:r w:rsidR="00244835" w:rsidRPr="00C23993">
        <w:rPr>
          <w:rFonts w:asciiTheme="minorHAnsi" w:hAnsiTheme="minorHAnsi"/>
          <w:sz w:val="20"/>
          <w:szCs w:val="20"/>
        </w:rPr>
        <w:t xml:space="preserve"> kontroli nad swoim zdrowiem oraz jego </w:t>
      </w:r>
      <w:r w:rsidR="00322022" w:rsidRPr="00C23993">
        <w:rPr>
          <w:rFonts w:asciiTheme="minorHAnsi" w:hAnsiTheme="minorHAnsi"/>
          <w:sz w:val="20"/>
          <w:szCs w:val="20"/>
        </w:rPr>
        <w:t>poprawę</w:t>
      </w:r>
      <w:r w:rsidR="00244835" w:rsidRPr="00C23993">
        <w:rPr>
          <w:rFonts w:asciiTheme="minorHAnsi" w:hAnsiTheme="minorHAnsi"/>
          <w:sz w:val="20"/>
          <w:szCs w:val="20"/>
        </w:rPr>
        <w:t xml:space="preserve">̨. Jednym z dwóch filarów promocji zdrowia, oprócz polityki zdrowia publicznego, jest edukacja zdrowotna. </w:t>
      </w:r>
      <w:r w:rsidRPr="00C23993">
        <w:rPr>
          <w:sz w:val="20"/>
          <w:szCs w:val="20"/>
        </w:rPr>
        <w:t>Działania z zakresu edukacji zdrowotnej należy traktować jako integralną część modułu medycznego. Zadania edukacji zdrowotnej powinny być prowadzone w trzech wymiarach:</w:t>
      </w:r>
    </w:p>
    <w:p w14:paraId="5ACF495E"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Informacyjnym, który dostarcza wiedzy o zdrowiu, jego zagrożeniach i możliwościach ochrony, w szczególności podnoszenia poziomu wiedzy o zdrowiu i umiejętności związanych z chorobą, funkcjonowaniem własnego organizmu, zapobieganiem sytuacjom szkodliwym zdrowotnie, radzeniem sobie w sytuacjach trudnych.</w:t>
      </w:r>
    </w:p>
    <w:p w14:paraId="5D3E8612" w14:textId="3CD80B45"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 xml:space="preserve">Czynnościowym, ukierunkowanym na nabywanie nawyków zdrowego </w:t>
      </w:r>
      <w:r w:rsidR="00322022" w:rsidRPr="00C23993">
        <w:rPr>
          <w:sz w:val="20"/>
          <w:szCs w:val="20"/>
        </w:rPr>
        <w:t>życia</w:t>
      </w:r>
      <w:r w:rsidRPr="00C23993">
        <w:rPr>
          <w:sz w:val="20"/>
          <w:szCs w:val="20"/>
        </w:rPr>
        <w:t xml:space="preserve"> poprzez naukę </w:t>
      </w:r>
      <w:r w:rsidR="00322022" w:rsidRPr="00C23993">
        <w:rPr>
          <w:sz w:val="20"/>
          <w:szCs w:val="20"/>
        </w:rPr>
        <w:t>działań</w:t>
      </w:r>
      <w:r w:rsidRPr="00C23993">
        <w:rPr>
          <w:sz w:val="20"/>
          <w:szCs w:val="20"/>
        </w:rPr>
        <w:t xml:space="preserve">́ w </w:t>
      </w:r>
      <w:r w:rsidR="00322022" w:rsidRPr="00C23993">
        <w:rPr>
          <w:sz w:val="20"/>
          <w:szCs w:val="20"/>
        </w:rPr>
        <w:t>życiu</w:t>
      </w:r>
      <w:r w:rsidRPr="00C23993">
        <w:rPr>
          <w:sz w:val="20"/>
          <w:szCs w:val="20"/>
        </w:rPr>
        <w:t xml:space="preserve"> codziennym</w:t>
      </w:r>
      <w:r w:rsidRPr="00C23993" w:rsidDel="00DD712D">
        <w:rPr>
          <w:sz w:val="20"/>
          <w:szCs w:val="20"/>
        </w:rPr>
        <w:t xml:space="preserve"> </w:t>
      </w:r>
      <w:r w:rsidRPr="00C23993">
        <w:rPr>
          <w:sz w:val="20"/>
          <w:szCs w:val="20"/>
        </w:rPr>
        <w:t xml:space="preserve">dla zachowania zdrowia, w czym mieści się również poradnictwo w zakresie </w:t>
      </w:r>
      <w:r w:rsidR="00322022" w:rsidRPr="00C23993">
        <w:rPr>
          <w:sz w:val="20"/>
          <w:szCs w:val="20"/>
        </w:rPr>
        <w:t>zagrożeń</w:t>
      </w:r>
      <w:r w:rsidRPr="00C23993">
        <w:rPr>
          <w:sz w:val="20"/>
          <w:szCs w:val="20"/>
        </w:rPr>
        <w:t>́ zdrowia, podnoszenia poziomu wiedzy i umiejętności związanych z korzystaniem z systemu opieki zdrowotnej i pojmowaniem zasad jej funkcjonowania.</w:t>
      </w:r>
    </w:p>
    <w:p w14:paraId="42AA4219" w14:textId="165FC0CE" w:rsidR="00667AA1" w:rsidRPr="00C23993" w:rsidRDefault="00667AA1" w:rsidP="00E77D0E">
      <w:pPr>
        <w:pStyle w:val="Tre"/>
        <w:numPr>
          <w:ilvl w:val="1"/>
          <w:numId w:val="101"/>
        </w:numPr>
        <w:spacing w:before="120"/>
        <w:jc w:val="both"/>
        <w:rPr>
          <w:rFonts w:ascii="Calibri" w:hAnsi="Calibri"/>
          <w:sz w:val="20"/>
        </w:rPr>
      </w:pPr>
      <w:r w:rsidRPr="00C23993">
        <w:rPr>
          <w:rFonts w:ascii="Calibri" w:hAnsi="Calibri"/>
          <w:sz w:val="20"/>
        </w:rPr>
        <w:t xml:space="preserve">Motywacyjnym, zogniskowanym na wyzwoleniu w jednostce zadowolenia z faktu dobrostanu fizycznego, psychicznego i społecznego, </w:t>
      </w:r>
      <w:r w:rsidR="00322022" w:rsidRPr="00C23993">
        <w:rPr>
          <w:rFonts w:ascii="Calibri" w:hAnsi="Calibri"/>
          <w:sz w:val="20"/>
        </w:rPr>
        <w:t>wewnętrznej</w:t>
      </w:r>
      <w:r w:rsidRPr="00C23993">
        <w:rPr>
          <w:rFonts w:ascii="Calibri" w:hAnsi="Calibri"/>
          <w:sz w:val="20"/>
        </w:rPr>
        <w:t xml:space="preserve"> potrzeby utrzymania zdrowia, </w:t>
      </w:r>
      <w:r w:rsidR="00322022" w:rsidRPr="00C23993">
        <w:rPr>
          <w:rFonts w:ascii="Calibri" w:hAnsi="Calibri"/>
          <w:sz w:val="20"/>
        </w:rPr>
        <w:t>ciekawości</w:t>
      </w:r>
      <w:r w:rsidRPr="00C23993">
        <w:rPr>
          <w:rFonts w:ascii="Calibri" w:hAnsi="Calibri"/>
          <w:sz w:val="20"/>
        </w:rPr>
        <w:t xml:space="preserve"> </w:t>
      </w:r>
      <w:r w:rsidR="00322022" w:rsidRPr="00C23993">
        <w:rPr>
          <w:rFonts w:ascii="Calibri" w:hAnsi="Calibri"/>
          <w:sz w:val="20"/>
        </w:rPr>
        <w:t>sposobów</w:t>
      </w:r>
      <w:r w:rsidRPr="00C23993">
        <w:rPr>
          <w:rFonts w:ascii="Calibri" w:hAnsi="Calibri"/>
          <w:sz w:val="20"/>
        </w:rPr>
        <w:t xml:space="preserve"> podnoszenia jego stanu poprzez czynności ukierunkowane na budowanie </w:t>
      </w:r>
      <w:r w:rsidR="00322022" w:rsidRPr="00C23993">
        <w:rPr>
          <w:rFonts w:ascii="Calibri" w:hAnsi="Calibri"/>
          <w:sz w:val="20"/>
        </w:rPr>
        <w:t>samodzielności</w:t>
      </w:r>
      <w:r w:rsidRPr="00C23993">
        <w:rPr>
          <w:rFonts w:ascii="Calibri" w:hAnsi="Calibri"/>
          <w:sz w:val="20"/>
        </w:rPr>
        <w:t xml:space="preserve"> dla dokonywania </w:t>
      </w:r>
      <w:proofErr w:type="spellStart"/>
      <w:r w:rsidRPr="00C23993">
        <w:rPr>
          <w:rFonts w:ascii="Calibri" w:hAnsi="Calibri"/>
          <w:sz w:val="20"/>
        </w:rPr>
        <w:t>wyborów</w:t>
      </w:r>
      <w:proofErr w:type="spellEnd"/>
      <w:r w:rsidRPr="00C23993">
        <w:rPr>
          <w:rFonts w:ascii="Calibri" w:hAnsi="Calibri"/>
          <w:sz w:val="20"/>
        </w:rPr>
        <w:t xml:space="preserve"> </w:t>
      </w:r>
      <w:r w:rsidRPr="00C23993">
        <w:rPr>
          <w:rFonts w:ascii="Calibri" w:hAnsi="Calibri"/>
          <w:sz w:val="20"/>
        </w:rPr>
        <w:lastRenderedPageBreak/>
        <w:t xml:space="preserve">prozdrowotnych w </w:t>
      </w:r>
      <w:proofErr w:type="spellStart"/>
      <w:r w:rsidRPr="00C23993">
        <w:rPr>
          <w:rFonts w:ascii="Calibri" w:hAnsi="Calibri"/>
          <w:sz w:val="20"/>
        </w:rPr>
        <w:t>życiu</w:t>
      </w:r>
      <w:proofErr w:type="spellEnd"/>
      <w:r w:rsidRPr="00C23993">
        <w:rPr>
          <w:rFonts w:ascii="Calibri" w:hAnsi="Calibri"/>
          <w:sz w:val="20"/>
        </w:rPr>
        <w:t xml:space="preserve"> codziennym oraz zwiększanie poziomu świadomości co do czynników społecznych i środowiskowych wpływających na zdrowie.</w:t>
      </w:r>
      <w:r w:rsidR="00244835" w:rsidRPr="00C23993">
        <w:rPr>
          <w:rFonts w:ascii="Calibri" w:hAnsi="Calibri" w:cs="Calibri"/>
          <w:sz w:val="20"/>
          <w:szCs w:val="20"/>
        </w:rPr>
        <w:t xml:space="preserve"> </w:t>
      </w:r>
    </w:p>
    <w:p w14:paraId="18B67F98" w14:textId="47353839"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 xml:space="preserve">Program edukacyjny powinien być obligatoryjny dla każdego </w:t>
      </w:r>
      <w:r w:rsidR="0074137A" w:rsidRPr="00C23993">
        <w:rPr>
          <w:sz w:val="20"/>
          <w:szCs w:val="20"/>
        </w:rPr>
        <w:t>U</w:t>
      </w:r>
      <w:r w:rsidRPr="00C23993">
        <w:rPr>
          <w:sz w:val="20"/>
          <w:szCs w:val="20"/>
        </w:rPr>
        <w:t xml:space="preserve">czestnika i uwzględniać w szczególności spotkania grupowe w formie prelekcji, prowadzone przez </w:t>
      </w:r>
      <w:r w:rsidR="009341D5" w:rsidRPr="00C23993">
        <w:rPr>
          <w:sz w:val="20"/>
          <w:szCs w:val="20"/>
        </w:rPr>
        <w:t>lekarza/</w:t>
      </w:r>
      <w:r w:rsidRPr="00C23993">
        <w:rPr>
          <w:sz w:val="20"/>
          <w:szCs w:val="20"/>
        </w:rPr>
        <w:t>fizjoterapeutę - minimum 4 spotkania trwające nie krócej niż 45 minut</w:t>
      </w:r>
      <w:r w:rsidR="00677E0C" w:rsidRPr="00C23993">
        <w:rPr>
          <w:sz w:val="20"/>
          <w:szCs w:val="20"/>
        </w:rPr>
        <w:t xml:space="preserve"> (</w:t>
      </w:r>
      <w:r w:rsidR="0074137A" w:rsidRPr="00C23993">
        <w:rPr>
          <w:sz w:val="20"/>
          <w:szCs w:val="20"/>
        </w:rPr>
        <w:t>1 godzina lekcyjna</w:t>
      </w:r>
      <w:r w:rsidR="00677E0C" w:rsidRPr="00C23993">
        <w:rPr>
          <w:sz w:val="20"/>
          <w:szCs w:val="20"/>
        </w:rPr>
        <w:t>)</w:t>
      </w:r>
      <w:r w:rsidRPr="00C23993">
        <w:rPr>
          <w:sz w:val="20"/>
          <w:szCs w:val="20"/>
        </w:rPr>
        <w:t>; w trakcie spotkań należy w sposób zrozumiały i wyczerpujący poruszyć m.in. następujące tematy:</w:t>
      </w:r>
    </w:p>
    <w:p w14:paraId="2C499AC6"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etiologię i patogenezę chorób kręgosłupa i stawów obwodowych</w:t>
      </w:r>
    </w:p>
    <w:p w14:paraId="1EC36C62"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 xml:space="preserve">następstwa zdrowotne chorób kręgosłupa i stawów obwodowych </w:t>
      </w:r>
    </w:p>
    <w:p w14:paraId="4A21A5E5"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możliwości leczenia chorób kręgosłupa i stawów obwodowych</w:t>
      </w:r>
    </w:p>
    <w:p w14:paraId="07E6282C"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ograniczenia zawodowe wynikające z dysfunkcji układu ruchu</w:t>
      </w:r>
    </w:p>
    <w:p w14:paraId="239FDBA1" w14:textId="46D3C698" w:rsidR="00667AA1" w:rsidRPr="00C23993" w:rsidRDefault="00BE3CDD" w:rsidP="00E77D0E">
      <w:pPr>
        <w:pStyle w:val="Akapitzlist"/>
        <w:numPr>
          <w:ilvl w:val="1"/>
          <w:numId w:val="101"/>
        </w:numPr>
        <w:spacing w:before="120" w:after="0" w:line="240" w:lineRule="auto"/>
        <w:contextualSpacing w:val="0"/>
        <w:jc w:val="both"/>
        <w:rPr>
          <w:sz w:val="20"/>
          <w:szCs w:val="20"/>
        </w:rPr>
      </w:pPr>
      <w:r w:rsidRPr="00C23993">
        <w:rPr>
          <w:sz w:val="20"/>
          <w:szCs w:val="20"/>
        </w:rPr>
        <w:t>i</w:t>
      </w:r>
      <w:r w:rsidR="00667AA1" w:rsidRPr="00C23993">
        <w:rPr>
          <w:sz w:val="20"/>
          <w:szCs w:val="20"/>
        </w:rPr>
        <w:t>nstruktaż w zakresie ergonomii w domu i w pracy - może być ujęty w wymienionych powyżej spotkaniach grupowych; instruktażu udzielić może terapeuta zajęciowy, pielęgniarka, fizjoterapeuta lub lekarz.</w:t>
      </w:r>
    </w:p>
    <w:p w14:paraId="46B97971" w14:textId="45769594" w:rsidR="00667AA1" w:rsidRPr="00C23993" w:rsidRDefault="00BE3CDD" w:rsidP="00E77D0E">
      <w:pPr>
        <w:pStyle w:val="Akapitzlist"/>
        <w:numPr>
          <w:ilvl w:val="1"/>
          <w:numId w:val="101"/>
        </w:numPr>
        <w:spacing w:before="120" w:after="0" w:line="240" w:lineRule="auto"/>
        <w:contextualSpacing w:val="0"/>
        <w:jc w:val="both"/>
        <w:rPr>
          <w:sz w:val="20"/>
          <w:szCs w:val="20"/>
        </w:rPr>
      </w:pPr>
      <w:r w:rsidRPr="00C23993">
        <w:rPr>
          <w:sz w:val="20"/>
          <w:szCs w:val="20"/>
        </w:rPr>
        <w:t>i</w:t>
      </w:r>
      <w:r w:rsidR="00667AA1" w:rsidRPr="00C23993">
        <w:rPr>
          <w:sz w:val="20"/>
          <w:szCs w:val="20"/>
        </w:rPr>
        <w:t xml:space="preserve">nstruktaż w zakresie </w:t>
      </w:r>
      <w:proofErr w:type="spellStart"/>
      <w:r w:rsidR="00667AA1" w:rsidRPr="00C23993">
        <w:rPr>
          <w:sz w:val="20"/>
          <w:szCs w:val="20"/>
        </w:rPr>
        <w:t>zachowań</w:t>
      </w:r>
      <w:proofErr w:type="spellEnd"/>
      <w:r w:rsidR="00667AA1" w:rsidRPr="00C23993">
        <w:rPr>
          <w:sz w:val="20"/>
          <w:szCs w:val="20"/>
        </w:rPr>
        <w:t xml:space="preserve"> prozdrowotnych, ze szczególnym uwzględnieniem aspektu profilaktyki chorób narządu ruchu, w tym zasad odżywiania, snu, unikania używek, zwalczania nałogów, aktywnego trybu życia, prawidłowych wzorców ruchowych - może być ujęty w wymienionych powyżej spotkaniach grupowych; instruktażu udzielić może pielęgniarka, fizjoterapeuta, lekarz lub dietetyk.</w:t>
      </w:r>
    </w:p>
    <w:p w14:paraId="1F40B302"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materiały edukacyjne w formie pisemnej i/lub w formie elektronicznej, obejmujące tematy poruszane w trakcie spotkań.</w:t>
      </w:r>
    </w:p>
    <w:p w14:paraId="10201F42" w14:textId="68A7EF23" w:rsidR="00667AA1" w:rsidRPr="00C23993" w:rsidRDefault="00BE3CDD" w:rsidP="00E77D0E">
      <w:pPr>
        <w:pStyle w:val="Akapitzlist"/>
        <w:numPr>
          <w:ilvl w:val="1"/>
          <w:numId w:val="101"/>
        </w:numPr>
        <w:spacing w:before="120" w:after="0" w:line="240" w:lineRule="auto"/>
        <w:contextualSpacing w:val="0"/>
        <w:jc w:val="both"/>
        <w:rPr>
          <w:sz w:val="20"/>
          <w:szCs w:val="20"/>
        </w:rPr>
      </w:pPr>
      <w:r w:rsidRPr="00C23993">
        <w:rPr>
          <w:sz w:val="20"/>
          <w:szCs w:val="20"/>
        </w:rPr>
        <w:t>i</w:t>
      </w:r>
      <w:r w:rsidR="00667AA1" w:rsidRPr="00C23993">
        <w:rPr>
          <w:sz w:val="20"/>
          <w:szCs w:val="20"/>
        </w:rPr>
        <w:t>nstruktaż ćwiczeń do wykonywania w warunkach domowych w formie pisemnej, sporządzony przez fizjoterapeutę przy współudziale lekarza.</w:t>
      </w:r>
    </w:p>
    <w:p w14:paraId="3B5BDE0D" w14:textId="3AE3364B"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Każdy członek zespołu rehabilitacyjnego prowadzi ponadto doraźne działania edukacyjne w zale</w:t>
      </w:r>
      <w:r w:rsidR="00AB384B" w:rsidRPr="00C23993">
        <w:rPr>
          <w:sz w:val="20"/>
          <w:szCs w:val="20"/>
        </w:rPr>
        <w:t>ż</w:t>
      </w:r>
      <w:r w:rsidRPr="00C23993">
        <w:rPr>
          <w:sz w:val="20"/>
          <w:szCs w:val="20"/>
        </w:rPr>
        <w:t>ności od bie</w:t>
      </w:r>
      <w:r w:rsidR="00AB384B" w:rsidRPr="00C23993">
        <w:rPr>
          <w:sz w:val="20"/>
          <w:szCs w:val="20"/>
        </w:rPr>
        <w:t>ż</w:t>
      </w:r>
      <w:r w:rsidRPr="00C23993">
        <w:rPr>
          <w:sz w:val="20"/>
          <w:szCs w:val="20"/>
        </w:rPr>
        <w:t>ących potrzeb uczestnika.</w:t>
      </w:r>
    </w:p>
    <w:p w14:paraId="7C60A713" w14:textId="77777777" w:rsidR="0086146A" w:rsidRPr="00C23993" w:rsidRDefault="0086146A" w:rsidP="00E77D0E">
      <w:pPr>
        <w:pStyle w:val="Akapitzlist"/>
        <w:spacing w:before="120" w:after="0" w:line="240" w:lineRule="auto"/>
        <w:ind w:left="360"/>
        <w:contextualSpacing w:val="0"/>
        <w:jc w:val="both"/>
        <w:rPr>
          <w:sz w:val="20"/>
          <w:szCs w:val="20"/>
        </w:rPr>
      </w:pPr>
    </w:p>
    <w:p w14:paraId="0AD756F0" w14:textId="32C8159C" w:rsidR="00010085" w:rsidRPr="00C23993" w:rsidRDefault="00010085" w:rsidP="00E77D0E">
      <w:pPr>
        <w:spacing w:before="120" w:after="0" w:line="240" w:lineRule="auto"/>
        <w:jc w:val="both"/>
        <w:rPr>
          <w:b/>
          <w:color w:val="1F497D" w:themeColor="text2"/>
        </w:rPr>
      </w:pPr>
      <w:r w:rsidRPr="00C23993">
        <w:rPr>
          <w:b/>
          <w:color w:val="1F497D" w:themeColor="text2"/>
        </w:rPr>
        <w:t xml:space="preserve">Wymiar świadczeń w ramach procesu </w:t>
      </w:r>
    </w:p>
    <w:p w14:paraId="3413A7CE" w14:textId="42E1ADE7" w:rsidR="00010085" w:rsidRPr="00C23993" w:rsidRDefault="00010085" w:rsidP="00E77D0E">
      <w:pPr>
        <w:pStyle w:val="Akapitzlist"/>
        <w:numPr>
          <w:ilvl w:val="0"/>
          <w:numId w:val="101"/>
        </w:numPr>
        <w:spacing w:before="120" w:after="0" w:line="240" w:lineRule="auto"/>
        <w:contextualSpacing w:val="0"/>
        <w:jc w:val="both"/>
        <w:rPr>
          <w:sz w:val="20"/>
          <w:szCs w:val="20"/>
        </w:rPr>
      </w:pPr>
      <w:r w:rsidRPr="00C23993">
        <w:rPr>
          <w:sz w:val="20"/>
          <w:szCs w:val="20"/>
        </w:rPr>
        <w:t xml:space="preserve">Przypisanie Uczestnika do poszczególnych grup rehabilitacyjnych o określonym czasie realizacji oraz określenie szczegółowego programu będzie wynikało </w:t>
      </w:r>
      <w:r w:rsidR="009341D5" w:rsidRPr="00C23993">
        <w:rPr>
          <w:sz w:val="20"/>
          <w:szCs w:val="20"/>
        </w:rPr>
        <w:t xml:space="preserve">z </w:t>
      </w:r>
      <w:r w:rsidRPr="00C23993">
        <w:rPr>
          <w:sz w:val="20"/>
          <w:szCs w:val="20"/>
        </w:rPr>
        <w:t>opracowanego Indywidualnego Programu Rehabilitacji.</w:t>
      </w:r>
      <w:r w:rsidR="002B0E4E" w:rsidRPr="00C23993">
        <w:rPr>
          <w:sz w:val="20"/>
          <w:szCs w:val="20"/>
        </w:rPr>
        <w:t xml:space="preserve"> </w:t>
      </w:r>
      <w:r w:rsidRPr="00C23993">
        <w:rPr>
          <w:sz w:val="20"/>
          <w:szCs w:val="20"/>
        </w:rPr>
        <w:t>W zależności od potrzeb w ramach modułu medycznego prowadzone będą: fizjoterapia (kinezyterapia, fizykoterapia, masaże), fizykoterapia, terapia zajęciowa, logopedyczna, inne zajęcia w zależności od potrzeb Uczestnika.</w:t>
      </w:r>
    </w:p>
    <w:p w14:paraId="36E4A7EF" w14:textId="3492C960" w:rsidR="002B0E4E" w:rsidRPr="00C23993" w:rsidRDefault="00937FBA" w:rsidP="00E77D0E">
      <w:pPr>
        <w:pStyle w:val="Akapitzlist"/>
        <w:numPr>
          <w:ilvl w:val="0"/>
          <w:numId w:val="101"/>
        </w:numPr>
        <w:spacing w:before="120" w:after="0" w:line="240" w:lineRule="auto"/>
        <w:contextualSpacing w:val="0"/>
        <w:jc w:val="both"/>
        <w:rPr>
          <w:sz w:val="20"/>
          <w:szCs w:val="20"/>
        </w:rPr>
      </w:pPr>
      <w:r w:rsidRPr="00C23993">
        <w:rPr>
          <w:sz w:val="20"/>
          <w:szCs w:val="20"/>
        </w:rPr>
        <w:t xml:space="preserve">Średnio w trakcie pobytu Uczestnicy będą mieli po 3 godziny tygodniowo zajęć rehabilitacyjnych </w:t>
      </w:r>
      <w:r w:rsidR="00E44FDF" w:rsidRPr="00C23993">
        <w:rPr>
          <w:sz w:val="20"/>
          <w:szCs w:val="20"/>
        </w:rPr>
        <w:t>-</w:t>
      </w:r>
      <w:r w:rsidRPr="00C23993">
        <w:rPr>
          <w:sz w:val="20"/>
          <w:szCs w:val="20"/>
        </w:rPr>
        <w:t xml:space="preserve"> indywidualnych i 2 godziny </w:t>
      </w:r>
      <w:r w:rsidR="00E44FDF" w:rsidRPr="00C23993">
        <w:rPr>
          <w:sz w:val="20"/>
          <w:szCs w:val="20"/>
        </w:rPr>
        <w:t xml:space="preserve">zajęć </w:t>
      </w:r>
      <w:r w:rsidRPr="00C23993">
        <w:rPr>
          <w:sz w:val="20"/>
          <w:szCs w:val="20"/>
        </w:rPr>
        <w:t>grupowych. Wymiar i rodzaj rehabilitacji powinien być tak dobrany i rozłożony w czasie aby zapewnić jak najlepsze efekty terapeutyczne.</w:t>
      </w:r>
      <w:r w:rsidR="00015E6C" w:rsidRPr="00C23993">
        <w:rPr>
          <w:sz w:val="20"/>
          <w:szCs w:val="20"/>
        </w:rPr>
        <w:t xml:space="preserve"> W trakcie pobytu Uczestnicy otrzymają</w:t>
      </w:r>
      <w:r w:rsidR="00E44FDF" w:rsidRPr="00C23993">
        <w:rPr>
          <w:sz w:val="20"/>
          <w:szCs w:val="20"/>
        </w:rPr>
        <w:t xml:space="preserve"> następujące świadczenia</w:t>
      </w:r>
      <w:r w:rsidR="00015E6C" w:rsidRPr="00C23993">
        <w:rPr>
          <w:sz w:val="20"/>
          <w:szCs w:val="20"/>
        </w:rPr>
        <w:t>:</w:t>
      </w:r>
    </w:p>
    <w:p w14:paraId="16A95F48" w14:textId="5BE9AE2D" w:rsidR="002B0E4E" w:rsidRPr="00C23993" w:rsidRDefault="002B0E4E" w:rsidP="00E77D0E">
      <w:pPr>
        <w:pStyle w:val="Akapitzlist"/>
        <w:numPr>
          <w:ilvl w:val="1"/>
          <w:numId w:val="101"/>
        </w:numPr>
        <w:spacing w:before="120" w:after="0" w:line="240" w:lineRule="auto"/>
        <w:contextualSpacing w:val="0"/>
        <w:jc w:val="both"/>
        <w:rPr>
          <w:sz w:val="20"/>
          <w:szCs w:val="20"/>
        </w:rPr>
      </w:pPr>
      <w:r w:rsidRPr="00C23993">
        <w:rPr>
          <w:sz w:val="20"/>
          <w:szCs w:val="20"/>
        </w:rPr>
        <w:t>opieka lekarza ciągła w ramach pracy gabinetu lekarskiego w ORK – przez cały pobyt Uczestnika</w:t>
      </w:r>
      <w:r w:rsidR="003856DE" w:rsidRPr="00C23993">
        <w:rPr>
          <w:sz w:val="20"/>
          <w:szCs w:val="20"/>
        </w:rPr>
        <w:t>;</w:t>
      </w:r>
    </w:p>
    <w:p w14:paraId="3E35E59B" w14:textId="4BEDEF5D" w:rsidR="00DC63AE" w:rsidRPr="00C23993" w:rsidRDefault="002B0E4E" w:rsidP="00E77D0E">
      <w:pPr>
        <w:pStyle w:val="Akapitzlist"/>
        <w:numPr>
          <w:ilvl w:val="1"/>
          <w:numId w:val="101"/>
        </w:numPr>
        <w:spacing w:before="120" w:after="0" w:line="240" w:lineRule="auto"/>
        <w:contextualSpacing w:val="0"/>
        <w:jc w:val="both"/>
        <w:rPr>
          <w:sz w:val="20"/>
          <w:szCs w:val="20"/>
        </w:rPr>
      </w:pPr>
      <w:r w:rsidRPr="00C23993">
        <w:rPr>
          <w:sz w:val="20"/>
          <w:szCs w:val="20"/>
        </w:rPr>
        <w:t>edukacja prozdrowotna w formie warsztatów</w:t>
      </w:r>
      <w:r w:rsidR="00DC63AE" w:rsidRPr="00C23993">
        <w:rPr>
          <w:sz w:val="20"/>
          <w:szCs w:val="20"/>
        </w:rPr>
        <w:t xml:space="preserve"> w grupach </w:t>
      </w:r>
      <w:r w:rsidR="00457DDC">
        <w:rPr>
          <w:rFonts w:asciiTheme="minorHAnsi" w:hAnsiTheme="minorHAnsi"/>
          <w:sz w:val="20"/>
          <w:szCs w:val="20"/>
        </w:rPr>
        <w:t>średnio 10 osobowych (min</w:t>
      </w:r>
      <w:r w:rsidR="00D52FBB">
        <w:rPr>
          <w:rFonts w:asciiTheme="minorHAnsi" w:hAnsiTheme="minorHAnsi"/>
          <w:sz w:val="20"/>
          <w:szCs w:val="20"/>
        </w:rPr>
        <w:t>.</w:t>
      </w:r>
      <w:r w:rsidR="00457DDC" w:rsidRPr="00C23993">
        <w:rPr>
          <w:rFonts w:asciiTheme="minorHAnsi" w:hAnsiTheme="minorHAnsi"/>
          <w:sz w:val="20"/>
          <w:szCs w:val="20"/>
        </w:rPr>
        <w:t xml:space="preserve"> 5</w:t>
      </w:r>
      <w:r w:rsidR="00D52FBB">
        <w:rPr>
          <w:rFonts w:asciiTheme="minorHAnsi" w:hAnsiTheme="minorHAnsi"/>
          <w:sz w:val="20"/>
          <w:szCs w:val="20"/>
        </w:rPr>
        <w:t>,</w:t>
      </w:r>
      <w:r w:rsidR="00457DDC" w:rsidRPr="00C23993">
        <w:rPr>
          <w:rFonts w:asciiTheme="minorHAnsi" w:hAnsiTheme="minorHAnsi"/>
          <w:sz w:val="20"/>
          <w:szCs w:val="20"/>
        </w:rPr>
        <w:t xml:space="preserve"> </w:t>
      </w:r>
      <w:r w:rsidR="00457DDC">
        <w:rPr>
          <w:rFonts w:asciiTheme="minorHAnsi" w:hAnsiTheme="minorHAnsi"/>
          <w:sz w:val="20"/>
          <w:szCs w:val="20"/>
        </w:rPr>
        <w:t>max</w:t>
      </w:r>
      <w:r w:rsidR="00D52FBB">
        <w:rPr>
          <w:rFonts w:asciiTheme="minorHAnsi" w:hAnsiTheme="minorHAnsi"/>
          <w:sz w:val="20"/>
          <w:szCs w:val="20"/>
        </w:rPr>
        <w:t>.</w:t>
      </w:r>
      <w:r w:rsidR="00457DDC" w:rsidRPr="00C23993">
        <w:rPr>
          <w:rFonts w:asciiTheme="minorHAnsi" w:hAnsiTheme="minorHAnsi"/>
          <w:sz w:val="20"/>
          <w:szCs w:val="20"/>
        </w:rPr>
        <w:t xml:space="preserve"> 15 osób</w:t>
      </w:r>
      <w:r w:rsidR="00457DDC">
        <w:rPr>
          <w:rFonts w:asciiTheme="minorHAnsi" w:hAnsiTheme="minorHAnsi"/>
          <w:sz w:val="20"/>
          <w:szCs w:val="20"/>
        </w:rPr>
        <w:t xml:space="preserve">) </w:t>
      </w:r>
      <w:r w:rsidR="00DC63AE" w:rsidRPr="00C23993">
        <w:rPr>
          <w:sz w:val="20"/>
          <w:szCs w:val="20"/>
        </w:rPr>
        <w:t>– średnio 4 spotkania</w:t>
      </w:r>
      <w:r w:rsidR="005F3D16" w:rsidRPr="00C23993">
        <w:rPr>
          <w:sz w:val="20"/>
          <w:szCs w:val="20"/>
        </w:rPr>
        <w:t xml:space="preserve"> na Uczestnika</w:t>
      </w:r>
      <w:r w:rsidR="00DC63AE" w:rsidRPr="00C23993">
        <w:rPr>
          <w:sz w:val="20"/>
          <w:szCs w:val="20"/>
        </w:rPr>
        <w:t>, minimalnie 2 spotkania</w:t>
      </w:r>
      <w:r w:rsidR="00E44FDF" w:rsidRPr="00C23993">
        <w:rPr>
          <w:sz w:val="20"/>
          <w:szCs w:val="20"/>
        </w:rPr>
        <w:t>;</w:t>
      </w:r>
      <w:r w:rsidR="005F3D16" w:rsidRPr="00C23993">
        <w:rPr>
          <w:sz w:val="20"/>
          <w:szCs w:val="20"/>
        </w:rPr>
        <w:t xml:space="preserve"> realizowana w ramach pracy gabinetu</w:t>
      </w:r>
    </w:p>
    <w:p w14:paraId="21E02FED" w14:textId="1E5392C0" w:rsidR="002B0E4E" w:rsidRPr="00C23993" w:rsidRDefault="00DC63AE" w:rsidP="00E77D0E">
      <w:pPr>
        <w:pStyle w:val="Akapitzlist"/>
        <w:numPr>
          <w:ilvl w:val="1"/>
          <w:numId w:val="101"/>
        </w:numPr>
        <w:spacing w:before="120" w:after="0" w:line="240" w:lineRule="auto"/>
        <w:contextualSpacing w:val="0"/>
        <w:jc w:val="both"/>
        <w:rPr>
          <w:sz w:val="20"/>
          <w:szCs w:val="20"/>
        </w:rPr>
      </w:pPr>
      <w:r w:rsidRPr="00C23993">
        <w:rPr>
          <w:sz w:val="20"/>
          <w:szCs w:val="20"/>
        </w:rPr>
        <w:t>rehabilitacja zajęcia indywidualne – średnio 94 godziny, minimalnie 50 godzin</w:t>
      </w:r>
      <w:r w:rsidR="003856DE" w:rsidRPr="00C23993">
        <w:rPr>
          <w:sz w:val="20"/>
          <w:szCs w:val="20"/>
        </w:rPr>
        <w:t xml:space="preserve"> (1 godzina</w:t>
      </w:r>
      <w:r w:rsidR="00921A16">
        <w:rPr>
          <w:sz w:val="20"/>
          <w:szCs w:val="20"/>
        </w:rPr>
        <w:t xml:space="preserve"> </w:t>
      </w:r>
      <w:r w:rsidR="003856DE" w:rsidRPr="00C23993">
        <w:rPr>
          <w:sz w:val="20"/>
          <w:szCs w:val="20"/>
        </w:rPr>
        <w:t>=</w:t>
      </w:r>
      <w:r w:rsidR="00921A16">
        <w:rPr>
          <w:sz w:val="20"/>
          <w:szCs w:val="20"/>
        </w:rPr>
        <w:t xml:space="preserve"> </w:t>
      </w:r>
      <w:r w:rsidR="003856DE" w:rsidRPr="00C23993">
        <w:rPr>
          <w:sz w:val="20"/>
          <w:szCs w:val="20"/>
        </w:rPr>
        <w:t>60 minut)</w:t>
      </w:r>
      <w:r w:rsidR="00E44FDF" w:rsidRPr="00C23993">
        <w:rPr>
          <w:sz w:val="20"/>
          <w:szCs w:val="20"/>
        </w:rPr>
        <w:t>;</w:t>
      </w:r>
    </w:p>
    <w:p w14:paraId="48DEA795" w14:textId="01C5196C" w:rsidR="00DC63AE" w:rsidRDefault="00DC63AE" w:rsidP="00E77D0E">
      <w:pPr>
        <w:pStyle w:val="Akapitzlist"/>
        <w:numPr>
          <w:ilvl w:val="1"/>
          <w:numId w:val="101"/>
        </w:numPr>
        <w:spacing w:before="120" w:after="0" w:line="240" w:lineRule="auto"/>
        <w:contextualSpacing w:val="0"/>
        <w:jc w:val="both"/>
        <w:rPr>
          <w:sz w:val="20"/>
          <w:szCs w:val="20"/>
        </w:rPr>
      </w:pPr>
      <w:r w:rsidRPr="00C23993">
        <w:rPr>
          <w:sz w:val="20"/>
          <w:szCs w:val="20"/>
        </w:rPr>
        <w:t xml:space="preserve">rehabilitacja zajęcia grupowe </w:t>
      </w:r>
      <w:r w:rsidR="00E44FDF" w:rsidRPr="00C23993">
        <w:rPr>
          <w:sz w:val="20"/>
          <w:szCs w:val="20"/>
        </w:rPr>
        <w:t>(</w:t>
      </w:r>
      <w:r w:rsidRPr="00C23993">
        <w:rPr>
          <w:sz w:val="20"/>
          <w:szCs w:val="20"/>
        </w:rPr>
        <w:t>w grupach do 6 osób</w:t>
      </w:r>
      <w:r w:rsidR="00E44FDF" w:rsidRPr="00C23993">
        <w:rPr>
          <w:sz w:val="20"/>
          <w:szCs w:val="20"/>
        </w:rPr>
        <w:t>)</w:t>
      </w:r>
      <w:r w:rsidRPr="00C23993">
        <w:rPr>
          <w:sz w:val="20"/>
          <w:szCs w:val="20"/>
        </w:rPr>
        <w:t xml:space="preserve"> – średnio 65 godzin, minimalnie 34 godziny</w:t>
      </w:r>
      <w:r w:rsidR="003856DE" w:rsidRPr="00C23993">
        <w:rPr>
          <w:sz w:val="20"/>
          <w:szCs w:val="20"/>
        </w:rPr>
        <w:t xml:space="preserve"> (1 godzina</w:t>
      </w:r>
      <w:r w:rsidR="00921A16">
        <w:rPr>
          <w:sz w:val="20"/>
          <w:szCs w:val="20"/>
        </w:rPr>
        <w:t xml:space="preserve"> </w:t>
      </w:r>
      <w:r w:rsidR="003856DE" w:rsidRPr="00C23993">
        <w:rPr>
          <w:sz w:val="20"/>
          <w:szCs w:val="20"/>
        </w:rPr>
        <w:t>=</w:t>
      </w:r>
      <w:r w:rsidR="00921A16">
        <w:rPr>
          <w:sz w:val="20"/>
          <w:szCs w:val="20"/>
        </w:rPr>
        <w:t xml:space="preserve"> </w:t>
      </w:r>
      <w:r w:rsidR="003856DE" w:rsidRPr="00C23993">
        <w:rPr>
          <w:sz w:val="20"/>
          <w:szCs w:val="20"/>
        </w:rPr>
        <w:t>60 minut)</w:t>
      </w:r>
      <w:r w:rsidRPr="00C23993">
        <w:rPr>
          <w:sz w:val="20"/>
          <w:szCs w:val="20"/>
        </w:rPr>
        <w:t>.</w:t>
      </w:r>
    </w:p>
    <w:p w14:paraId="016D025B" w14:textId="77777777" w:rsidR="00E77D0E" w:rsidRPr="00C23993" w:rsidRDefault="00E77D0E" w:rsidP="00E77D0E">
      <w:pPr>
        <w:pStyle w:val="Akapitzlist"/>
        <w:spacing w:before="120" w:after="0" w:line="240" w:lineRule="auto"/>
        <w:ind w:left="792"/>
        <w:contextualSpacing w:val="0"/>
        <w:jc w:val="both"/>
        <w:rPr>
          <w:sz w:val="20"/>
          <w:szCs w:val="20"/>
        </w:rPr>
      </w:pPr>
    </w:p>
    <w:p w14:paraId="4C6E737C" w14:textId="6F969CC8" w:rsidR="00BE3CDD" w:rsidRPr="00C23993" w:rsidRDefault="00BE3CDD" w:rsidP="0086146A">
      <w:pPr>
        <w:spacing w:before="120" w:after="0"/>
        <w:jc w:val="both"/>
        <w:rPr>
          <w:rFonts w:asciiTheme="minorHAnsi" w:hAnsiTheme="minorHAnsi"/>
          <w:b/>
          <w:noProof/>
          <w:color w:val="1F497D" w:themeColor="text2"/>
        </w:rPr>
      </w:pPr>
      <w:r w:rsidRPr="00C23993">
        <w:rPr>
          <w:rFonts w:asciiTheme="minorHAnsi" w:hAnsiTheme="minorHAnsi"/>
          <w:b/>
          <w:noProof/>
          <w:color w:val="1F497D" w:themeColor="text2"/>
        </w:rPr>
        <w:t>Efekty procesu</w:t>
      </w:r>
    </w:p>
    <w:p w14:paraId="4E625F9B" w14:textId="18664036" w:rsidR="00667AA1" w:rsidRPr="00C23993" w:rsidRDefault="00667AA1" w:rsidP="00E77D0E">
      <w:pPr>
        <w:pStyle w:val="Akapitzlist"/>
        <w:numPr>
          <w:ilvl w:val="0"/>
          <w:numId w:val="101"/>
        </w:numPr>
        <w:spacing w:before="120" w:after="0" w:line="240" w:lineRule="auto"/>
        <w:contextualSpacing w:val="0"/>
        <w:jc w:val="both"/>
        <w:rPr>
          <w:sz w:val="20"/>
          <w:szCs w:val="20"/>
        </w:rPr>
      </w:pPr>
      <w:r w:rsidRPr="00C23993">
        <w:rPr>
          <w:sz w:val="20"/>
          <w:szCs w:val="20"/>
        </w:rPr>
        <w:t xml:space="preserve">Oczekiwanym efektem rehabilitacji medycznej u </w:t>
      </w:r>
      <w:r w:rsidR="0074137A" w:rsidRPr="00C23993">
        <w:rPr>
          <w:sz w:val="20"/>
          <w:szCs w:val="20"/>
        </w:rPr>
        <w:t>U</w:t>
      </w:r>
      <w:r w:rsidRPr="00C23993">
        <w:rPr>
          <w:sz w:val="20"/>
          <w:szCs w:val="20"/>
        </w:rPr>
        <w:t>czestników jest uzyskanie w optymalnym, jak najkrótszym czasie, takich zmian stanu funkcjonalnego, które umożliwią powrót do aktywnego udziału w życiu społecznym i zawodowym oraz zapobiegną niepełnosprawności wtórnej w środowisku zamieszkania. Na te efekty składają się następujące wskaźniki:</w:t>
      </w:r>
    </w:p>
    <w:p w14:paraId="2EFA90B5" w14:textId="77777777" w:rsidR="00667AA1" w:rsidRPr="008E4BCB" w:rsidRDefault="00667AA1" w:rsidP="00E77D0E">
      <w:pPr>
        <w:pStyle w:val="Akapitzlist"/>
        <w:numPr>
          <w:ilvl w:val="1"/>
          <w:numId w:val="101"/>
        </w:numPr>
        <w:spacing w:before="120" w:after="0" w:line="240" w:lineRule="auto"/>
        <w:contextualSpacing w:val="0"/>
        <w:jc w:val="both"/>
        <w:rPr>
          <w:spacing w:val="-4"/>
          <w:sz w:val="20"/>
          <w:szCs w:val="20"/>
        </w:rPr>
      </w:pPr>
      <w:r w:rsidRPr="008E4BCB">
        <w:rPr>
          <w:spacing w:val="-4"/>
          <w:sz w:val="20"/>
          <w:szCs w:val="20"/>
        </w:rPr>
        <w:t>przywrócenie lub zwiększenie możliwości funkcjonalnych uszkodzonych struktur organizmu wg klasyfikacji ICF,</w:t>
      </w:r>
    </w:p>
    <w:p w14:paraId="5D8E2999" w14:textId="77777777" w:rsidR="00667AA1" w:rsidRPr="00C23993"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lastRenderedPageBreak/>
        <w:t>wytworzenie właściwych mechanizmów kompensacyjnych (kompensacji wewnętrznej – siłami własnymi organizmu lub zewnętrznej – poprzez użycie sprzętu ortopedycznego lub dostosowanie miejsca pracy do możliwości uczestnika programu),</w:t>
      </w:r>
    </w:p>
    <w:p w14:paraId="4250974D" w14:textId="16C06650" w:rsidR="000F5B14" w:rsidRPr="00E77D0E" w:rsidRDefault="00667AA1" w:rsidP="00E77D0E">
      <w:pPr>
        <w:pStyle w:val="Akapitzlist"/>
        <w:numPr>
          <w:ilvl w:val="1"/>
          <w:numId w:val="101"/>
        </w:numPr>
        <w:spacing w:before="120" w:after="0" w:line="240" w:lineRule="auto"/>
        <w:contextualSpacing w:val="0"/>
        <w:jc w:val="both"/>
        <w:rPr>
          <w:sz w:val="20"/>
          <w:szCs w:val="20"/>
        </w:rPr>
      </w:pPr>
      <w:r w:rsidRPr="00C23993">
        <w:rPr>
          <w:sz w:val="20"/>
          <w:szCs w:val="20"/>
        </w:rPr>
        <w:t>zwiększenie poziomu sprawności fizycznej</w:t>
      </w:r>
      <w:r w:rsidR="009A24C2" w:rsidRPr="00C23993">
        <w:rPr>
          <w:sz w:val="20"/>
          <w:szCs w:val="20"/>
        </w:rPr>
        <w:t xml:space="preserve"> </w:t>
      </w:r>
      <w:r w:rsidRPr="00C23993">
        <w:rPr>
          <w:sz w:val="20"/>
          <w:szCs w:val="20"/>
        </w:rPr>
        <w:t xml:space="preserve">(Pomiary testem </w:t>
      </w:r>
      <w:proofErr w:type="spellStart"/>
      <w:r w:rsidRPr="00C23993">
        <w:rPr>
          <w:sz w:val="20"/>
          <w:szCs w:val="20"/>
        </w:rPr>
        <w:t>Tinetti</w:t>
      </w:r>
      <w:proofErr w:type="spellEnd"/>
      <w:r w:rsidRPr="00C23993">
        <w:rPr>
          <w:sz w:val="20"/>
          <w:szCs w:val="20"/>
        </w:rPr>
        <w:t xml:space="preserve">, testem, </w:t>
      </w:r>
      <w:proofErr w:type="spellStart"/>
      <w:r w:rsidRPr="00C23993">
        <w:rPr>
          <w:sz w:val="20"/>
          <w:szCs w:val="20"/>
        </w:rPr>
        <w:t>Timed</w:t>
      </w:r>
      <w:proofErr w:type="spellEnd"/>
      <w:r w:rsidRPr="00C23993">
        <w:rPr>
          <w:sz w:val="20"/>
          <w:szCs w:val="20"/>
        </w:rPr>
        <w:t xml:space="preserve"> </w:t>
      </w:r>
      <w:proofErr w:type="spellStart"/>
      <w:r w:rsidRPr="00C23993">
        <w:rPr>
          <w:sz w:val="20"/>
          <w:szCs w:val="20"/>
        </w:rPr>
        <w:t>Up</w:t>
      </w:r>
      <w:proofErr w:type="spellEnd"/>
      <w:r w:rsidRPr="00C23993">
        <w:rPr>
          <w:sz w:val="20"/>
          <w:szCs w:val="20"/>
        </w:rPr>
        <w:t xml:space="preserve"> and Go oraz na podstawie pomiaru siły ścisku globalnego ręki; pomiary dokonane będą minimum 3-krotnie).</w:t>
      </w:r>
    </w:p>
    <w:p w14:paraId="47D6EDE7" w14:textId="2ECAAD2C" w:rsidR="00667AA1" w:rsidRPr="00E77D0E" w:rsidRDefault="00275C73" w:rsidP="0086146A">
      <w:pPr>
        <w:spacing w:before="120" w:after="0"/>
        <w:ind w:left="284"/>
        <w:rPr>
          <w:b/>
          <w:color w:val="153357"/>
          <w:sz w:val="20"/>
          <w:szCs w:val="20"/>
        </w:rPr>
      </w:pPr>
      <w:r w:rsidRPr="00E77D0E">
        <w:rPr>
          <w:b/>
          <w:color w:val="153357"/>
          <w:sz w:val="20"/>
          <w:szCs w:val="20"/>
        </w:rPr>
        <w:t>Tabela</w:t>
      </w:r>
      <w:r w:rsidR="00EB23CE" w:rsidRPr="00E77D0E">
        <w:rPr>
          <w:b/>
          <w:color w:val="153357"/>
          <w:sz w:val="20"/>
          <w:szCs w:val="20"/>
        </w:rPr>
        <w:t xml:space="preserve"> </w:t>
      </w:r>
      <w:r w:rsidR="00345AA6" w:rsidRPr="00E77D0E">
        <w:rPr>
          <w:b/>
          <w:color w:val="153357"/>
          <w:sz w:val="20"/>
          <w:szCs w:val="20"/>
        </w:rPr>
        <w:t>7</w:t>
      </w:r>
      <w:r w:rsidRPr="00E77D0E">
        <w:rPr>
          <w:b/>
          <w:color w:val="153357"/>
          <w:sz w:val="20"/>
          <w:szCs w:val="20"/>
        </w:rPr>
        <w:t xml:space="preserve"> </w:t>
      </w:r>
      <w:r w:rsidR="00667AA1" w:rsidRPr="00E77D0E">
        <w:rPr>
          <w:b/>
          <w:color w:val="153357"/>
          <w:sz w:val="20"/>
          <w:szCs w:val="20"/>
        </w:rPr>
        <w:t>Schemat procesu</w:t>
      </w:r>
      <w:r w:rsidR="00E44FDF" w:rsidRPr="00E77D0E">
        <w:rPr>
          <w:b/>
          <w:color w:val="153357"/>
          <w:sz w:val="20"/>
          <w:szCs w:val="20"/>
        </w:rPr>
        <w:t>:</w:t>
      </w:r>
      <w:r w:rsidRPr="00E77D0E">
        <w:rPr>
          <w:b/>
          <w:color w:val="153357"/>
          <w:sz w:val="20"/>
          <w:szCs w:val="20"/>
        </w:rPr>
        <w:t xml:space="preserve"> Moduł medyczny.</w:t>
      </w:r>
    </w:p>
    <w:tbl>
      <w:tblPr>
        <w:tblStyle w:val="redniasiatka3akcent13"/>
        <w:tblW w:w="9355" w:type="dxa"/>
        <w:tblInd w:w="392" w:type="dxa"/>
        <w:tblLayout w:type="fixed"/>
        <w:tblLook w:val="04A0" w:firstRow="1" w:lastRow="0" w:firstColumn="1" w:lastColumn="0" w:noHBand="0" w:noVBand="1"/>
      </w:tblPr>
      <w:tblGrid>
        <w:gridCol w:w="567"/>
        <w:gridCol w:w="2156"/>
        <w:gridCol w:w="2268"/>
        <w:gridCol w:w="4364"/>
      </w:tblGrid>
      <w:tr w:rsidR="00667AA1" w:rsidRPr="00C23993" w14:paraId="1BCA6B63" w14:textId="77777777" w:rsidTr="00ED2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B71A4FD" w14:textId="77777777" w:rsidR="00667AA1" w:rsidRPr="00C23993" w:rsidRDefault="00667AA1" w:rsidP="00E77D0E">
            <w:pPr>
              <w:spacing w:before="60" w:after="0" w:line="240" w:lineRule="auto"/>
              <w:jc w:val="center"/>
              <w:rPr>
                <w:rFonts w:asciiTheme="minorHAnsi" w:hAnsiTheme="minorHAnsi" w:cs="Tahoma"/>
                <w:b w:val="0"/>
                <w:color w:val="000000"/>
                <w:sz w:val="18"/>
                <w:szCs w:val="18"/>
                <w:lang w:bidi="en-US"/>
              </w:rPr>
            </w:pPr>
            <w:r w:rsidRPr="00C23993">
              <w:rPr>
                <w:rFonts w:asciiTheme="minorHAnsi" w:hAnsiTheme="minorHAnsi" w:cs="Tahoma"/>
                <w:b w:val="0"/>
                <w:color w:val="000000"/>
                <w:sz w:val="18"/>
                <w:szCs w:val="18"/>
                <w:lang w:bidi="en-US"/>
              </w:rPr>
              <w:t xml:space="preserve">Nr </w:t>
            </w:r>
          </w:p>
          <w:p w14:paraId="71D3513A" w14:textId="77777777" w:rsidR="00667AA1" w:rsidRPr="00C23993" w:rsidRDefault="00667AA1" w:rsidP="00E77D0E">
            <w:pPr>
              <w:spacing w:before="60" w:after="0" w:line="240" w:lineRule="auto"/>
              <w:jc w:val="center"/>
              <w:rPr>
                <w:rFonts w:asciiTheme="minorHAnsi" w:hAnsiTheme="minorHAnsi" w:cs="Tahoma"/>
                <w:b w:val="0"/>
                <w:color w:val="000000"/>
                <w:sz w:val="18"/>
                <w:szCs w:val="18"/>
                <w:lang w:bidi="en-US"/>
              </w:rPr>
            </w:pPr>
          </w:p>
        </w:tc>
        <w:tc>
          <w:tcPr>
            <w:tcW w:w="2156" w:type="dxa"/>
          </w:tcPr>
          <w:p w14:paraId="52E01DAC" w14:textId="77777777" w:rsidR="00667AA1" w:rsidRPr="00C23993" w:rsidRDefault="00667AA1" w:rsidP="00E77D0E">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000000"/>
                <w:sz w:val="18"/>
                <w:szCs w:val="18"/>
                <w:lang w:bidi="en-US"/>
              </w:rPr>
            </w:pPr>
            <w:r w:rsidRPr="00C23993">
              <w:rPr>
                <w:rFonts w:asciiTheme="minorHAnsi" w:hAnsiTheme="minorHAnsi" w:cs="Tahoma"/>
                <w:b w:val="0"/>
                <w:color w:val="000000"/>
                <w:sz w:val="18"/>
                <w:szCs w:val="18"/>
                <w:lang w:bidi="en-US"/>
              </w:rPr>
              <w:t>Operacja:</w:t>
            </w:r>
          </w:p>
        </w:tc>
        <w:tc>
          <w:tcPr>
            <w:tcW w:w="2268" w:type="dxa"/>
          </w:tcPr>
          <w:p w14:paraId="7ADF3635" w14:textId="77777777" w:rsidR="00667AA1" w:rsidRPr="00C23993" w:rsidRDefault="00667AA1" w:rsidP="00E77D0E">
            <w:pPr>
              <w:spacing w:before="60" w:after="0" w:line="240" w:lineRule="auto"/>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000000"/>
                <w:sz w:val="18"/>
                <w:szCs w:val="18"/>
                <w:lang w:bidi="en-US"/>
              </w:rPr>
            </w:pPr>
            <w:r w:rsidRPr="00C23993">
              <w:rPr>
                <w:rFonts w:asciiTheme="minorHAnsi" w:hAnsiTheme="minorHAnsi" w:cs="Tahoma"/>
                <w:b w:val="0"/>
                <w:color w:val="000000"/>
                <w:sz w:val="18"/>
                <w:szCs w:val="18"/>
                <w:lang w:bidi="en-US"/>
              </w:rPr>
              <w:t>Realizator:</w:t>
            </w:r>
          </w:p>
        </w:tc>
        <w:tc>
          <w:tcPr>
            <w:tcW w:w="4364" w:type="dxa"/>
          </w:tcPr>
          <w:p w14:paraId="602F9094" w14:textId="77777777" w:rsidR="00667AA1" w:rsidRPr="00C23993" w:rsidRDefault="00667AA1" w:rsidP="00E77D0E">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000000"/>
                <w:sz w:val="18"/>
                <w:szCs w:val="18"/>
                <w:lang w:bidi="en-US"/>
              </w:rPr>
            </w:pPr>
            <w:r w:rsidRPr="00C23993">
              <w:rPr>
                <w:rFonts w:asciiTheme="minorHAnsi" w:hAnsiTheme="minorHAnsi" w:cs="Tahoma"/>
                <w:b w:val="0"/>
                <w:color w:val="000000"/>
                <w:sz w:val="18"/>
                <w:szCs w:val="18"/>
                <w:lang w:bidi="en-US"/>
              </w:rPr>
              <w:t>Krótki opis:</w:t>
            </w:r>
          </w:p>
        </w:tc>
      </w:tr>
      <w:tr w:rsidR="00667AA1" w:rsidRPr="00C23993" w14:paraId="3EB0AF29" w14:textId="77777777" w:rsidTr="00ED29F2">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567" w:type="dxa"/>
          </w:tcPr>
          <w:p w14:paraId="3F8684D7"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3a.1</w:t>
            </w:r>
          </w:p>
        </w:tc>
        <w:tc>
          <w:tcPr>
            <w:tcW w:w="2156" w:type="dxa"/>
          </w:tcPr>
          <w:p w14:paraId="26A2F7B6"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Ocena początkowa</w:t>
            </w:r>
          </w:p>
        </w:tc>
        <w:tc>
          <w:tcPr>
            <w:tcW w:w="2268" w:type="dxa"/>
          </w:tcPr>
          <w:p w14:paraId="5505BF28" w14:textId="7F25CCB4"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C23993">
              <w:rPr>
                <w:rFonts w:asciiTheme="minorHAnsi" w:hAnsiTheme="minorHAnsi" w:cs="Tahoma"/>
                <w:sz w:val="18"/>
                <w:szCs w:val="18"/>
                <w:lang w:bidi="en-US"/>
              </w:rPr>
              <w:t>Zespół rehabilitacyjny (ORK</w:t>
            </w:r>
            <w:r w:rsidRPr="00C23993">
              <w:rPr>
                <w:rFonts w:asciiTheme="minorHAnsi" w:hAnsiTheme="minorHAnsi" w:cs="Tahoma"/>
                <w:color w:val="000000"/>
                <w:sz w:val="18"/>
                <w:szCs w:val="18"/>
                <w:lang w:bidi="en-US"/>
              </w:rPr>
              <w:t>)</w:t>
            </w:r>
            <w:r w:rsidR="005267E2" w:rsidRPr="00C23993">
              <w:rPr>
                <w:rFonts w:asciiTheme="minorHAnsi" w:hAnsiTheme="minorHAnsi" w:cs="Tahoma"/>
                <w:color w:val="000000"/>
                <w:sz w:val="18"/>
                <w:szCs w:val="18"/>
                <w:lang w:bidi="en-US"/>
              </w:rPr>
              <w:t xml:space="preserve"> </w:t>
            </w:r>
            <w:r w:rsidRPr="00C23993">
              <w:rPr>
                <w:rFonts w:asciiTheme="minorHAnsi" w:hAnsiTheme="minorHAnsi" w:cs="Tahoma"/>
                <w:color w:val="000000"/>
                <w:sz w:val="18"/>
                <w:szCs w:val="18"/>
                <w:lang w:bidi="en-US"/>
              </w:rPr>
              <w:t>oraz zespól prowadzący ocenę kompetencji zawodowych (CIOP)</w:t>
            </w:r>
          </w:p>
          <w:p w14:paraId="58834AA8"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p>
        </w:tc>
        <w:tc>
          <w:tcPr>
            <w:tcW w:w="4364" w:type="dxa"/>
          </w:tcPr>
          <w:p w14:paraId="3FD3E2CD"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Opis w procesie 2 - 2.3</w:t>
            </w:r>
          </w:p>
        </w:tc>
      </w:tr>
      <w:tr w:rsidR="00667AA1" w:rsidRPr="00C23993" w14:paraId="5309E941" w14:textId="77777777" w:rsidTr="00ED29F2">
        <w:trPr>
          <w:trHeight w:val="551"/>
        </w:trPr>
        <w:tc>
          <w:tcPr>
            <w:cnfStyle w:val="001000000000" w:firstRow="0" w:lastRow="0" w:firstColumn="1" w:lastColumn="0" w:oddVBand="0" w:evenVBand="0" w:oddHBand="0" w:evenHBand="0" w:firstRowFirstColumn="0" w:firstRowLastColumn="0" w:lastRowFirstColumn="0" w:lastRowLastColumn="0"/>
            <w:tcW w:w="567" w:type="dxa"/>
          </w:tcPr>
          <w:p w14:paraId="1B3C85D3"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3a.2</w:t>
            </w:r>
          </w:p>
        </w:tc>
        <w:tc>
          <w:tcPr>
            <w:tcW w:w="2156" w:type="dxa"/>
          </w:tcPr>
          <w:p w14:paraId="7BE69F87"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Przygotowanie IPR </w:t>
            </w:r>
          </w:p>
        </w:tc>
        <w:tc>
          <w:tcPr>
            <w:tcW w:w="2268" w:type="dxa"/>
          </w:tcPr>
          <w:p w14:paraId="598300DE" w14:textId="77777777" w:rsidR="00667AA1" w:rsidRPr="00C23993" w:rsidRDefault="00667AA1" w:rsidP="00E77D0E">
            <w:pPr>
              <w:spacing w:before="60" w:after="0" w:line="240" w:lineRule="auto"/>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proofErr w:type="spellStart"/>
            <w:r w:rsidRPr="00C23993">
              <w:rPr>
                <w:rFonts w:asciiTheme="minorHAnsi" w:hAnsiTheme="minorHAnsi" w:cs="Tahoma"/>
                <w:color w:val="000000"/>
                <w:sz w:val="18"/>
                <w:szCs w:val="18"/>
                <w:lang w:val="en-US" w:bidi="en-US"/>
              </w:rPr>
              <w:t>Zespół</w:t>
            </w:r>
            <w:proofErr w:type="spellEnd"/>
            <w:r w:rsidRPr="00C23993">
              <w:rPr>
                <w:rFonts w:asciiTheme="minorHAnsi" w:hAnsiTheme="minorHAnsi" w:cs="Tahoma"/>
                <w:color w:val="000000"/>
                <w:sz w:val="18"/>
                <w:szCs w:val="18"/>
                <w:lang w:val="en-US" w:bidi="en-US"/>
              </w:rPr>
              <w:t xml:space="preserve"> </w:t>
            </w:r>
            <w:proofErr w:type="spellStart"/>
            <w:r w:rsidRPr="00C23993">
              <w:rPr>
                <w:rFonts w:asciiTheme="minorHAnsi" w:hAnsiTheme="minorHAnsi" w:cs="Tahoma"/>
                <w:color w:val="000000"/>
                <w:sz w:val="18"/>
                <w:szCs w:val="18"/>
                <w:lang w:val="en-US" w:bidi="en-US"/>
              </w:rPr>
              <w:t>rehabilitacyjny</w:t>
            </w:r>
            <w:proofErr w:type="spellEnd"/>
            <w:r w:rsidRPr="00C23993">
              <w:rPr>
                <w:rFonts w:asciiTheme="minorHAnsi" w:hAnsiTheme="minorHAnsi" w:cs="Tahoma"/>
                <w:color w:val="000000"/>
                <w:sz w:val="18"/>
                <w:szCs w:val="18"/>
                <w:lang w:val="en-US" w:bidi="en-US"/>
              </w:rPr>
              <w:t xml:space="preserve"> (ORK)</w:t>
            </w:r>
          </w:p>
        </w:tc>
        <w:tc>
          <w:tcPr>
            <w:tcW w:w="4364" w:type="dxa"/>
          </w:tcPr>
          <w:p w14:paraId="11C5242F"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Opis w procesie 3 – 3.4</w:t>
            </w:r>
          </w:p>
        </w:tc>
      </w:tr>
      <w:tr w:rsidR="00667AA1" w:rsidRPr="00C23993" w14:paraId="1325AB94" w14:textId="77777777" w:rsidTr="00ED29F2">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567" w:type="dxa"/>
          </w:tcPr>
          <w:p w14:paraId="3E4635B6"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3a.3</w:t>
            </w:r>
          </w:p>
        </w:tc>
        <w:tc>
          <w:tcPr>
            <w:tcW w:w="2156" w:type="dxa"/>
          </w:tcPr>
          <w:p w14:paraId="26874B74"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Realizacja IPR – moduł medyczny – terapia medyczna</w:t>
            </w:r>
          </w:p>
        </w:tc>
        <w:tc>
          <w:tcPr>
            <w:tcW w:w="2268" w:type="dxa"/>
          </w:tcPr>
          <w:p w14:paraId="2F666DCB" w14:textId="77777777" w:rsidR="00667AA1" w:rsidRPr="00C23993" w:rsidRDefault="00667AA1" w:rsidP="00E77D0E">
            <w:pPr>
              <w:spacing w:before="60" w:after="0" w:line="240" w:lineRule="auto"/>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Zespół rehabilitacyjny w zakresie modułu medycznego</w:t>
            </w:r>
          </w:p>
        </w:tc>
        <w:tc>
          <w:tcPr>
            <w:tcW w:w="4364" w:type="dxa"/>
          </w:tcPr>
          <w:p w14:paraId="078ED79F" w14:textId="55085B12" w:rsidR="00667AA1" w:rsidRPr="00C23993" w:rsidRDefault="00667AA1" w:rsidP="00E77D0E">
            <w:pPr>
              <w:numPr>
                <w:ilvl w:val="0"/>
                <w:numId w:val="91"/>
              </w:numPr>
              <w:spacing w:before="60" w:after="0" w:line="240" w:lineRule="auto"/>
              <w:ind w:left="30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Uczestnik na podstawie zapisów w IPR realizuje proces rehabilitacji kompleksowej w module medycznym. Realizacja odbywa się zgodnie z IPR.</w:t>
            </w:r>
            <w:r w:rsidRPr="00C23993">
              <w:rPr>
                <w:rFonts w:asciiTheme="minorHAnsi" w:hAnsiTheme="minorHAnsi"/>
                <w:sz w:val="18"/>
                <w:szCs w:val="18"/>
                <w:lang w:bidi="en-US"/>
              </w:rPr>
              <w:t xml:space="preserve"> </w:t>
            </w:r>
            <w:r w:rsidRPr="00C23993">
              <w:rPr>
                <w:rFonts w:asciiTheme="minorHAnsi" w:hAnsiTheme="minorHAnsi" w:cs="Tahoma"/>
                <w:color w:val="000000"/>
                <w:sz w:val="18"/>
                <w:szCs w:val="18"/>
                <w:lang w:bidi="en-US"/>
              </w:rPr>
              <w:t>Uczestnik może mieć zalecone różne formy terapii, zależnie od potrzeb. Katalog form obejmuje: fizjoterapię (kinezyterapię, masaż), fizykoterapi</w:t>
            </w:r>
            <w:r w:rsidR="00E44FDF" w:rsidRPr="00C23993">
              <w:rPr>
                <w:rFonts w:asciiTheme="minorHAnsi" w:hAnsiTheme="minorHAnsi" w:cs="Tahoma"/>
                <w:color w:val="000000"/>
                <w:sz w:val="18"/>
                <w:szCs w:val="18"/>
                <w:lang w:bidi="en-US"/>
              </w:rPr>
              <w:t>ę</w:t>
            </w:r>
            <w:r w:rsidRPr="00C23993">
              <w:rPr>
                <w:rFonts w:asciiTheme="minorHAnsi" w:hAnsiTheme="minorHAnsi" w:cs="Tahoma"/>
                <w:color w:val="000000"/>
                <w:sz w:val="18"/>
                <w:szCs w:val="18"/>
                <w:lang w:bidi="en-US"/>
              </w:rPr>
              <w:t>, terapię zajęciową, logopedyczną.</w:t>
            </w:r>
          </w:p>
          <w:p w14:paraId="0DF29E32" w14:textId="77777777" w:rsidR="00667AA1" w:rsidRPr="00C23993" w:rsidRDefault="00667AA1" w:rsidP="00E77D0E">
            <w:pPr>
              <w:spacing w:before="60" w:after="0" w:line="240" w:lineRule="auto"/>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Liczba zleconych procedur (zabiegów i interwencji), intensywność rehabilitacji leczniczej, długość trwania w ciągu dnia, częstotliwość w tygodniu musi być podyktowana potrzebami określonymi w IPR. Zaleca się, aby jedna sesja terapii indywidualnej trwała min. 40 minut.</w:t>
            </w:r>
          </w:p>
          <w:p w14:paraId="2FAB96D1" w14:textId="77777777" w:rsidR="00667AA1" w:rsidRPr="00C23993" w:rsidRDefault="00667AA1" w:rsidP="00E77D0E">
            <w:pPr>
              <w:spacing w:before="60" w:after="0" w:line="240" w:lineRule="auto"/>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Realizator: Zespół rehabilitacyjny</w:t>
            </w:r>
          </w:p>
          <w:p w14:paraId="64C5A1AC" w14:textId="77777777" w:rsidR="00667AA1" w:rsidRPr="00C23993" w:rsidRDefault="00667AA1" w:rsidP="00E77D0E">
            <w:pPr>
              <w:spacing w:before="60" w:after="0" w:line="240" w:lineRule="auto"/>
              <w:ind w:left="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Forma: Terapia medyczna</w:t>
            </w:r>
          </w:p>
          <w:p w14:paraId="0CD823D8" w14:textId="77777777" w:rsidR="00667AA1" w:rsidRPr="00C23993" w:rsidRDefault="00667AA1" w:rsidP="00E77D0E">
            <w:pPr>
              <w:numPr>
                <w:ilvl w:val="0"/>
                <w:numId w:val="83"/>
              </w:numPr>
              <w:spacing w:before="60" w:after="0" w:line="240" w:lineRule="auto"/>
              <w:ind w:left="713"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Indywidualny Program Rehabilitacji,</w:t>
            </w:r>
          </w:p>
          <w:p w14:paraId="5AE3DF92" w14:textId="77777777" w:rsidR="00667AA1" w:rsidRPr="00C23993" w:rsidRDefault="00667AA1" w:rsidP="00E77D0E">
            <w:pPr>
              <w:numPr>
                <w:ilvl w:val="0"/>
                <w:numId w:val="83"/>
              </w:numPr>
              <w:spacing w:before="60" w:after="0" w:line="240" w:lineRule="auto"/>
              <w:ind w:left="713"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Karta realizacji zabiegów fizjoterapeutycznych</w:t>
            </w:r>
          </w:p>
          <w:p w14:paraId="7304D687" w14:textId="77777777" w:rsidR="00667AA1" w:rsidRPr="00C23993" w:rsidRDefault="00667AA1" w:rsidP="00E77D0E">
            <w:pPr>
              <w:numPr>
                <w:ilvl w:val="0"/>
                <w:numId w:val="83"/>
              </w:numPr>
              <w:spacing w:before="60" w:after="0" w:line="240" w:lineRule="auto"/>
              <w:ind w:left="713"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xml:space="preserve"> Karta realizacji terapii zajęciowej </w:t>
            </w:r>
          </w:p>
          <w:p w14:paraId="1BA6E7DD" w14:textId="77777777" w:rsidR="00667AA1" w:rsidRPr="00C23993" w:rsidRDefault="00667AA1" w:rsidP="00E77D0E">
            <w:pPr>
              <w:numPr>
                <w:ilvl w:val="0"/>
                <w:numId w:val="83"/>
              </w:numPr>
              <w:spacing w:before="60" w:after="0" w:line="240" w:lineRule="auto"/>
              <w:ind w:left="713" w:hanging="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Karta realizacji terapii logopedycznej</w:t>
            </w:r>
          </w:p>
          <w:p w14:paraId="6D19D5A2" w14:textId="77777777" w:rsidR="00667AA1" w:rsidRPr="00C23993" w:rsidRDefault="00667AA1" w:rsidP="00E77D0E">
            <w:pPr>
              <w:spacing w:before="60" w:after="0" w:line="240" w:lineRule="auto"/>
              <w:ind w:left="28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Karty realizacji znajdują się u osoby prowadzącej daną terapię.</w:t>
            </w:r>
          </w:p>
        </w:tc>
      </w:tr>
      <w:tr w:rsidR="00667AA1" w:rsidRPr="00C23993" w14:paraId="1C5F7DAD" w14:textId="77777777" w:rsidTr="00ED29F2">
        <w:trPr>
          <w:trHeight w:val="1398"/>
        </w:trPr>
        <w:tc>
          <w:tcPr>
            <w:cnfStyle w:val="001000000000" w:firstRow="0" w:lastRow="0" w:firstColumn="1" w:lastColumn="0" w:oddVBand="0" w:evenVBand="0" w:oddHBand="0" w:evenHBand="0" w:firstRowFirstColumn="0" w:firstRowLastColumn="0" w:lastRowFirstColumn="0" w:lastRowLastColumn="0"/>
            <w:tcW w:w="567" w:type="dxa"/>
          </w:tcPr>
          <w:p w14:paraId="27340CD5"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3a.4</w:t>
            </w:r>
          </w:p>
        </w:tc>
        <w:tc>
          <w:tcPr>
            <w:tcW w:w="2156" w:type="dxa"/>
          </w:tcPr>
          <w:p w14:paraId="12DD0679"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Realizacja IPR – moduł medyczny – edukacja zdrowotna</w:t>
            </w:r>
          </w:p>
        </w:tc>
        <w:tc>
          <w:tcPr>
            <w:tcW w:w="2268" w:type="dxa"/>
          </w:tcPr>
          <w:p w14:paraId="444E012F" w14:textId="77777777" w:rsidR="00667AA1" w:rsidRPr="00C23993" w:rsidRDefault="00667AA1" w:rsidP="00E77D0E">
            <w:pPr>
              <w:spacing w:before="60" w:after="0" w:line="240" w:lineRule="auto"/>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Zespół rehabilitacyjny w zakresie modułu medycznego </w:t>
            </w:r>
          </w:p>
        </w:tc>
        <w:tc>
          <w:tcPr>
            <w:tcW w:w="4364" w:type="dxa"/>
          </w:tcPr>
          <w:p w14:paraId="7F904EDF" w14:textId="3C9AB514" w:rsidR="00667AA1" w:rsidRPr="00C23993" w:rsidRDefault="00667AA1" w:rsidP="00E77D0E">
            <w:pPr>
              <w:numPr>
                <w:ilvl w:val="0"/>
                <w:numId w:val="68"/>
              </w:numPr>
              <w:spacing w:before="60" w:after="0" w:line="240" w:lineRule="auto"/>
              <w:ind w:left="4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Zakres działań edukacyjnych uwzględniać będzie szerokie spektrum problemów związanych ze stylem życia, w tym zagadnienia samooceny, problem indywidualnych umiejętności oraz kwestie wsparcia społecznego. Program edukacyjny obejmie:</w:t>
            </w:r>
          </w:p>
          <w:p w14:paraId="5E2EC94E" w14:textId="77777777" w:rsidR="00667AA1" w:rsidRPr="00C23993" w:rsidRDefault="00667AA1" w:rsidP="00E77D0E">
            <w:pPr>
              <w:numPr>
                <w:ilvl w:val="0"/>
                <w:numId w:val="44"/>
              </w:numPr>
              <w:spacing w:before="60" w:after="0" w:line="240" w:lineRule="auto"/>
              <w:ind w:left="992"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instruktaż w zakresie </w:t>
            </w:r>
            <w:proofErr w:type="spellStart"/>
            <w:r w:rsidRPr="00C23993">
              <w:rPr>
                <w:rFonts w:asciiTheme="minorHAnsi" w:hAnsiTheme="minorHAnsi" w:cs="Tahoma"/>
                <w:color w:val="000000"/>
                <w:sz w:val="18"/>
                <w:szCs w:val="18"/>
                <w:lang w:bidi="en-US"/>
              </w:rPr>
              <w:t>zachowań</w:t>
            </w:r>
            <w:proofErr w:type="spellEnd"/>
            <w:r w:rsidRPr="00C23993">
              <w:rPr>
                <w:rFonts w:asciiTheme="minorHAnsi" w:hAnsiTheme="minorHAnsi" w:cs="Tahoma"/>
                <w:color w:val="000000"/>
                <w:sz w:val="18"/>
                <w:szCs w:val="18"/>
                <w:lang w:bidi="en-US"/>
              </w:rPr>
              <w:t xml:space="preserve"> prozdrowotnych,</w:t>
            </w:r>
          </w:p>
          <w:p w14:paraId="43ED9EC3" w14:textId="77777777" w:rsidR="00667AA1" w:rsidRPr="00C23993" w:rsidRDefault="00667AA1" w:rsidP="00E77D0E">
            <w:pPr>
              <w:numPr>
                <w:ilvl w:val="0"/>
                <w:numId w:val="44"/>
              </w:numPr>
              <w:spacing w:before="60" w:after="0" w:line="240" w:lineRule="auto"/>
              <w:ind w:left="992"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instruktaż w zakresie ergonomii,</w:t>
            </w:r>
          </w:p>
          <w:p w14:paraId="0DF06820" w14:textId="77777777" w:rsidR="00667AA1" w:rsidRPr="00C23993" w:rsidRDefault="00667AA1" w:rsidP="00E77D0E">
            <w:pPr>
              <w:numPr>
                <w:ilvl w:val="0"/>
                <w:numId w:val="44"/>
              </w:numPr>
              <w:spacing w:before="60" w:after="0" w:line="240" w:lineRule="auto"/>
              <w:ind w:left="992"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instruktaż ćwiczeń do wykonywania w warunkach domowych,</w:t>
            </w:r>
          </w:p>
          <w:p w14:paraId="5AD73976" w14:textId="77777777" w:rsidR="00667AA1" w:rsidRPr="00C23993" w:rsidRDefault="00667AA1" w:rsidP="00E77D0E">
            <w:pPr>
              <w:numPr>
                <w:ilvl w:val="0"/>
                <w:numId w:val="44"/>
              </w:numPr>
              <w:spacing w:before="60" w:after="0" w:line="240" w:lineRule="auto"/>
              <w:ind w:left="992"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materiały edukacyjne.</w:t>
            </w:r>
          </w:p>
          <w:p w14:paraId="0DC459A8" w14:textId="10FD7A74" w:rsidR="00667AA1" w:rsidRPr="00C23993" w:rsidRDefault="00667AA1" w:rsidP="00E77D0E">
            <w:pPr>
              <w:spacing w:before="60" w:after="0" w:line="240" w:lineRule="auto"/>
              <w:ind w:left="429" w:firstLine="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Cały zespół rehabilitacyjny będzie uczestniczył w realizacji programu edukacyjnego w zakresie wynikającym ze swoich kompetencji</w:t>
            </w:r>
            <w:r w:rsidR="00E44FDF" w:rsidRPr="00C23993">
              <w:rPr>
                <w:rFonts w:asciiTheme="minorHAnsi" w:hAnsiTheme="minorHAnsi" w:cs="Tahoma"/>
                <w:color w:val="000000"/>
                <w:sz w:val="18"/>
                <w:szCs w:val="18"/>
                <w:lang w:bidi="en-US"/>
              </w:rPr>
              <w:t>.</w:t>
            </w:r>
          </w:p>
          <w:p w14:paraId="40B04A30" w14:textId="77777777" w:rsidR="00667AA1" w:rsidRPr="00C23993" w:rsidRDefault="00667AA1" w:rsidP="00E77D0E">
            <w:pPr>
              <w:spacing w:before="60" w:after="0" w:line="240" w:lineRule="auto"/>
              <w:ind w:left="429" w:firstLine="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lastRenderedPageBreak/>
              <w:t xml:space="preserve">Realizator: Zespół rehabilitacyjny </w:t>
            </w:r>
          </w:p>
          <w:p w14:paraId="461AEA34" w14:textId="77777777" w:rsidR="00667AA1" w:rsidRPr="00C23993" w:rsidRDefault="00667AA1" w:rsidP="00E77D0E">
            <w:pPr>
              <w:spacing w:before="60" w:after="0" w:line="240" w:lineRule="auto"/>
              <w:ind w:left="429" w:firstLine="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Forma: Edukacja zdrowotna </w:t>
            </w:r>
          </w:p>
          <w:p w14:paraId="1197B3C5" w14:textId="77777777" w:rsidR="00667AA1" w:rsidRPr="00C23993" w:rsidRDefault="00667AA1" w:rsidP="00E77D0E">
            <w:pPr>
              <w:numPr>
                <w:ilvl w:val="0"/>
                <w:numId w:val="69"/>
              </w:numPr>
              <w:spacing w:before="60" w:after="0" w:line="240" w:lineRule="auto"/>
              <w:ind w:left="697"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xml:space="preserve">: Indywidualny Program Rehabilitacji </w:t>
            </w:r>
          </w:p>
          <w:p w14:paraId="03D84F1B" w14:textId="77777777" w:rsidR="00667AA1" w:rsidRPr="00C23993" w:rsidRDefault="00667AA1" w:rsidP="00E77D0E">
            <w:pPr>
              <w:numPr>
                <w:ilvl w:val="0"/>
                <w:numId w:val="69"/>
              </w:numPr>
              <w:spacing w:before="60" w:after="0" w:line="240" w:lineRule="auto"/>
              <w:ind w:left="697"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Karta realizacji Edukacji zdrowotnej</w:t>
            </w:r>
          </w:p>
        </w:tc>
      </w:tr>
      <w:tr w:rsidR="00667AA1" w:rsidRPr="00C23993" w14:paraId="580B8D79" w14:textId="77777777" w:rsidTr="00ED29F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67" w:type="dxa"/>
          </w:tcPr>
          <w:p w14:paraId="16651889"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lastRenderedPageBreak/>
              <w:t>3a.5</w:t>
            </w:r>
          </w:p>
        </w:tc>
        <w:tc>
          <w:tcPr>
            <w:tcW w:w="2156" w:type="dxa"/>
          </w:tcPr>
          <w:p w14:paraId="3F6B0C92"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Okresowa ocena prowadzonych działań – modyfikacja IPR</w:t>
            </w:r>
          </w:p>
        </w:tc>
        <w:tc>
          <w:tcPr>
            <w:tcW w:w="2268" w:type="dxa"/>
          </w:tcPr>
          <w:p w14:paraId="08CE1DDA" w14:textId="77777777" w:rsidR="00667AA1" w:rsidRPr="00C23993" w:rsidRDefault="00667AA1" w:rsidP="00E77D0E">
            <w:pPr>
              <w:spacing w:before="60" w:after="0" w:line="240" w:lineRule="auto"/>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Zespół rehabilitacyjny w zakresie modułu medycznego </w:t>
            </w:r>
          </w:p>
        </w:tc>
        <w:tc>
          <w:tcPr>
            <w:tcW w:w="4364" w:type="dxa"/>
          </w:tcPr>
          <w:p w14:paraId="665BDB61" w14:textId="16219D8E" w:rsidR="00667AA1" w:rsidRPr="00C23993" w:rsidRDefault="00667AA1" w:rsidP="00E77D0E">
            <w:pPr>
              <w:numPr>
                <w:ilvl w:val="0"/>
                <w:numId w:val="70"/>
              </w:numPr>
              <w:spacing w:before="60" w:after="0" w:line="240" w:lineRule="auto"/>
              <w:ind w:left="43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Cząstkowa ocena dokonywana okresowo w stosunku do każdego uczestnika projektu. W sytuacji wystąpienia konieczności zmiany założonego programu wsparcia zmiana IPR (zgodnie z proce</w:t>
            </w:r>
            <w:r w:rsidR="006F6B53" w:rsidRPr="00C23993">
              <w:rPr>
                <w:rFonts w:asciiTheme="minorHAnsi" w:hAnsiTheme="minorHAnsi" w:cs="Tahoma"/>
                <w:color w:val="000000"/>
                <w:sz w:val="18"/>
                <w:szCs w:val="18"/>
                <w:lang w:bidi="en-US"/>
              </w:rPr>
              <w:t>sem</w:t>
            </w:r>
            <w:r w:rsidRPr="00C23993">
              <w:rPr>
                <w:rFonts w:asciiTheme="minorHAnsi" w:hAnsiTheme="minorHAnsi" w:cs="Tahoma"/>
                <w:color w:val="000000"/>
                <w:sz w:val="18"/>
                <w:szCs w:val="18"/>
                <w:lang w:bidi="en-US"/>
              </w:rPr>
              <w:t xml:space="preserve"> 3).</w:t>
            </w:r>
          </w:p>
          <w:p w14:paraId="6CFC185D" w14:textId="77777777" w:rsidR="00667AA1" w:rsidRPr="00C23993" w:rsidRDefault="00667AA1" w:rsidP="00E77D0E">
            <w:pPr>
              <w:spacing w:before="60" w:after="0" w:line="240" w:lineRule="auto"/>
              <w:ind w:left="43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Realizator: Zespół rehabilitacyjny</w:t>
            </w:r>
          </w:p>
          <w:p w14:paraId="1E3F98DB" w14:textId="77777777" w:rsidR="00667AA1" w:rsidRPr="00C23993" w:rsidRDefault="00667AA1" w:rsidP="00E77D0E">
            <w:pPr>
              <w:spacing w:before="60" w:after="0" w:line="240" w:lineRule="auto"/>
              <w:ind w:left="43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Forma: Modyfikacja Indywidualnego Programu Rehabilitacji</w:t>
            </w:r>
          </w:p>
          <w:p w14:paraId="08D7C0C9" w14:textId="77777777" w:rsidR="00667AA1" w:rsidRPr="00C23993" w:rsidRDefault="00667AA1" w:rsidP="00E77D0E">
            <w:pPr>
              <w:numPr>
                <w:ilvl w:val="2"/>
                <w:numId w:val="42"/>
              </w:numPr>
              <w:spacing w:before="60" w:after="0" w:line="240" w:lineRule="auto"/>
              <w:ind w:left="71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proofErr w:type="spellStart"/>
            <w:r w:rsidRPr="00C23993">
              <w:rPr>
                <w:rFonts w:asciiTheme="minorHAnsi" w:hAnsiTheme="minorHAnsi" w:cs="Tahoma"/>
                <w:b/>
                <w:color w:val="000000"/>
                <w:sz w:val="18"/>
                <w:szCs w:val="18"/>
                <w:lang w:val="en-US" w:bidi="en-US"/>
              </w:rPr>
              <w:t>Załączni</w:t>
            </w:r>
            <w:r w:rsidRPr="00C23993">
              <w:rPr>
                <w:rFonts w:asciiTheme="minorHAnsi" w:hAnsiTheme="minorHAnsi" w:cs="Tahoma"/>
                <w:color w:val="000000"/>
                <w:sz w:val="18"/>
                <w:szCs w:val="18"/>
                <w:lang w:val="en-US" w:bidi="en-US"/>
              </w:rPr>
              <w:t>k</w:t>
            </w:r>
            <w:proofErr w:type="spellEnd"/>
            <w:r w:rsidRPr="00C23993">
              <w:rPr>
                <w:rFonts w:asciiTheme="minorHAnsi" w:hAnsiTheme="minorHAnsi" w:cs="Tahoma"/>
                <w:color w:val="000000"/>
                <w:sz w:val="18"/>
                <w:szCs w:val="18"/>
                <w:lang w:val="en-US" w:bidi="en-US"/>
              </w:rPr>
              <w:t xml:space="preserve">: </w:t>
            </w:r>
            <w:proofErr w:type="spellStart"/>
            <w:r w:rsidRPr="00C23993">
              <w:rPr>
                <w:rFonts w:asciiTheme="minorHAnsi" w:hAnsiTheme="minorHAnsi" w:cs="Tahoma"/>
                <w:color w:val="000000"/>
                <w:sz w:val="18"/>
                <w:szCs w:val="18"/>
                <w:lang w:val="en-US" w:bidi="en-US"/>
              </w:rPr>
              <w:t>Indywidualny</w:t>
            </w:r>
            <w:proofErr w:type="spellEnd"/>
            <w:r w:rsidRPr="00C23993">
              <w:rPr>
                <w:rFonts w:asciiTheme="minorHAnsi" w:hAnsiTheme="minorHAnsi" w:cs="Tahoma"/>
                <w:color w:val="000000"/>
                <w:sz w:val="18"/>
                <w:szCs w:val="18"/>
                <w:lang w:val="en-US" w:bidi="en-US"/>
              </w:rPr>
              <w:t xml:space="preserve"> Program </w:t>
            </w:r>
            <w:proofErr w:type="spellStart"/>
            <w:r w:rsidRPr="00C23993">
              <w:rPr>
                <w:rFonts w:asciiTheme="minorHAnsi" w:hAnsiTheme="minorHAnsi" w:cs="Tahoma"/>
                <w:color w:val="000000"/>
                <w:sz w:val="18"/>
                <w:szCs w:val="18"/>
                <w:lang w:val="en-US" w:bidi="en-US"/>
              </w:rPr>
              <w:t>Rehabilitacji</w:t>
            </w:r>
            <w:proofErr w:type="spellEnd"/>
          </w:p>
        </w:tc>
      </w:tr>
      <w:tr w:rsidR="00667AA1" w:rsidRPr="00C23993" w14:paraId="09B1116B" w14:textId="77777777" w:rsidTr="00ED29F2">
        <w:trPr>
          <w:trHeight w:val="745"/>
        </w:trPr>
        <w:tc>
          <w:tcPr>
            <w:cnfStyle w:val="001000000000" w:firstRow="0" w:lastRow="0" w:firstColumn="1" w:lastColumn="0" w:oddVBand="0" w:evenVBand="0" w:oddHBand="0" w:evenHBand="0" w:firstRowFirstColumn="0" w:firstRowLastColumn="0" w:lastRowFirstColumn="0" w:lastRowLastColumn="0"/>
            <w:tcW w:w="567" w:type="dxa"/>
          </w:tcPr>
          <w:p w14:paraId="4E3F4C79"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3a.6</w:t>
            </w:r>
          </w:p>
        </w:tc>
        <w:tc>
          <w:tcPr>
            <w:tcW w:w="2156" w:type="dxa"/>
          </w:tcPr>
          <w:p w14:paraId="6D659EE9" w14:textId="77777777" w:rsidR="00667AA1" w:rsidRPr="00C23993" w:rsidRDefault="00667AA1" w:rsidP="00E77D0E">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Ocena końcowa </w:t>
            </w:r>
          </w:p>
        </w:tc>
        <w:tc>
          <w:tcPr>
            <w:tcW w:w="2268" w:type="dxa"/>
          </w:tcPr>
          <w:p w14:paraId="6E8E527E" w14:textId="77777777" w:rsidR="00667AA1" w:rsidRPr="00C23993" w:rsidRDefault="00667AA1" w:rsidP="00E77D0E">
            <w:pPr>
              <w:spacing w:before="60" w:after="0" w:line="240" w:lineRule="auto"/>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Zespół rehabilitacyjny w zakresie modułu medycznego </w:t>
            </w:r>
          </w:p>
        </w:tc>
        <w:tc>
          <w:tcPr>
            <w:tcW w:w="4364" w:type="dxa"/>
          </w:tcPr>
          <w:p w14:paraId="64FFA3BB" w14:textId="22A60989" w:rsidR="00667AA1" w:rsidRPr="00C23993" w:rsidRDefault="00667AA1" w:rsidP="00E77D0E">
            <w:pPr>
              <w:numPr>
                <w:ilvl w:val="0"/>
                <w:numId w:val="71"/>
              </w:numPr>
              <w:spacing w:before="60" w:after="0" w:line="240"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Na zakończenie realizacji rehabilitacji kompleksowej uczestnik poddany zostanie ocenie końcowej obejmującej moduł medyczny. Realizacja zgodnie z proc</w:t>
            </w:r>
            <w:r w:rsidR="006F6B53" w:rsidRPr="00C23993">
              <w:rPr>
                <w:rFonts w:asciiTheme="minorHAnsi" w:hAnsiTheme="minorHAnsi" w:cs="Tahoma"/>
                <w:color w:val="000000"/>
                <w:sz w:val="18"/>
                <w:szCs w:val="18"/>
                <w:lang w:bidi="en-US"/>
              </w:rPr>
              <w:t>esem</w:t>
            </w:r>
            <w:r w:rsidRPr="00C23993">
              <w:rPr>
                <w:rFonts w:asciiTheme="minorHAnsi" w:hAnsiTheme="minorHAnsi" w:cs="Tahoma"/>
                <w:color w:val="000000"/>
                <w:sz w:val="18"/>
                <w:szCs w:val="18"/>
                <w:lang w:bidi="en-US"/>
              </w:rPr>
              <w:t xml:space="preserve"> 3, pkt. 3.8 </w:t>
            </w:r>
          </w:p>
          <w:p w14:paraId="3E3935CB" w14:textId="77777777" w:rsidR="00667AA1" w:rsidRPr="00C23993" w:rsidRDefault="00667AA1" w:rsidP="00E77D0E">
            <w:pPr>
              <w:spacing w:before="60" w:after="0" w:line="240"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Realizator: Zespół rehabilitacyjny</w:t>
            </w:r>
          </w:p>
          <w:p w14:paraId="33D18610" w14:textId="77777777" w:rsidR="00667AA1" w:rsidRPr="00C23993" w:rsidRDefault="00667AA1" w:rsidP="00E77D0E">
            <w:pPr>
              <w:spacing w:before="60" w:after="0" w:line="240" w:lineRule="auto"/>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Forma: Ocena końcowa </w:t>
            </w:r>
          </w:p>
          <w:p w14:paraId="0810DB13" w14:textId="77777777" w:rsidR="00667AA1" w:rsidRPr="00C23993" w:rsidRDefault="00667AA1" w:rsidP="00E77D0E">
            <w:pPr>
              <w:numPr>
                <w:ilvl w:val="1"/>
                <w:numId w:val="82"/>
              </w:numPr>
              <w:spacing w:before="60" w:after="0" w:line="240" w:lineRule="auto"/>
              <w:ind w:left="73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b/>
                <w:color w:val="000000"/>
                <w:sz w:val="18"/>
                <w:szCs w:val="18"/>
                <w:lang w:bidi="en-US"/>
              </w:rPr>
              <w:t>Załącznik:</w:t>
            </w:r>
            <w:r w:rsidRPr="00C23993">
              <w:rPr>
                <w:rFonts w:asciiTheme="minorHAnsi" w:hAnsiTheme="minorHAnsi" w:cs="Tahoma"/>
                <w:color w:val="000000"/>
                <w:sz w:val="18"/>
                <w:szCs w:val="18"/>
                <w:lang w:bidi="en-US"/>
              </w:rPr>
              <w:t xml:space="preserve"> Arkusz oceny końcowej IPR</w:t>
            </w:r>
          </w:p>
        </w:tc>
      </w:tr>
      <w:tr w:rsidR="00667AA1" w:rsidRPr="00C23993" w14:paraId="063AC741" w14:textId="77777777" w:rsidTr="00ED29F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67" w:type="dxa"/>
          </w:tcPr>
          <w:p w14:paraId="68F5DB1C" w14:textId="77777777" w:rsidR="00667AA1" w:rsidRPr="00C23993" w:rsidRDefault="00667AA1" w:rsidP="00E77D0E">
            <w:pPr>
              <w:spacing w:before="60" w:after="0" w:line="240" w:lineRule="auto"/>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3a.7</w:t>
            </w:r>
          </w:p>
        </w:tc>
        <w:tc>
          <w:tcPr>
            <w:tcW w:w="2156" w:type="dxa"/>
          </w:tcPr>
          <w:p w14:paraId="3AE3A594"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Archiwizacja dokumentacji</w:t>
            </w:r>
          </w:p>
        </w:tc>
        <w:tc>
          <w:tcPr>
            <w:tcW w:w="2268" w:type="dxa"/>
          </w:tcPr>
          <w:p w14:paraId="4A53E187" w14:textId="77777777" w:rsidR="00667AA1" w:rsidRPr="00C23993" w:rsidRDefault="00667AA1" w:rsidP="00E77D0E">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Obsługa administracyjna ww. jednostek</w:t>
            </w:r>
          </w:p>
        </w:tc>
        <w:tc>
          <w:tcPr>
            <w:tcW w:w="4364" w:type="dxa"/>
          </w:tcPr>
          <w:p w14:paraId="0EFFCBD1" w14:textId="56C8820B" w:rsidR="00667AA1" w:rsidRPr="00C23993" w:rsidRDefault="00667AA1" w:rsidP="00E77D0E">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C23993">
              <w:rPr>
                <w:rFonts w:asciiTheme="minorHAnsi" w:hAnsiTheme="minorHAnsi" w:cs="Tahoma"/>
                <w:color w:val="000000"/>
                <w:sz w:val="18"/>
                <w:szCs w:val="18"/>
                <w:lang w:bidi="en-US"/>
              </w:rPr>
              <w:t xml:space="preserve">Archiwizacja dokumentacji powstałej podczas procesu zgodnie z procedurą obowiązującą w </w:t>
            </w:r>
            <w:r w:rsidR="00425990" w:rsidRPr="00C23993">
              <w:rPr>
                <w:rFonts w:asciiTheme="minorHAnsi" w:hAnsiTheme="minorHAnsi" w:cs="Tahoma"/>
                <w:color w:val="000000"/>
                <w:sz w:val="18"/>
                <w:szCs w:val="18"/>
                <w:lang w:bidi="en-US"/>
              </w:rPr>
              <w:t>Umowie</w:t>
            </w:r>
            <w:r w:rsidRPr="00C23993">
              <w:rPr>
                <w:rFonts w:asciiTheme="minorHAnsi" w:hAnsiTheme="minorHAnsi" w:cs="Tahoma"/>
                <w:color w:val="000000"/>
                <w:sz w:val="18"/>
                <w:szCs w:val="18"/>
                <w:lang w:bidi="en-US"/>
              </w:rPr>
              <w:t>.</w:t>
            </w:r>
          </w:p>
        </w:tc>
      </w:tr>
      <w:tr w:rsidR="00667AA1" w:rsidRPr="00C23993" w14:paraId="3F940FCF" w14:textId="77777777" w:rsidTr="00ED29F2">
        <w:tc>
          <w:tcPr>
            <w:cnfStyle w:val="001000000000" w:firstRow="0" w:lastRow="0" w:firstColumn="1" w:lastColumn="0" w:oddVBand="0" w:evenVBand="0" w:oddHBand="0" w:evenHBand="0" w:firstRowFirstColumn="0" w:firstRowLastColumn="0" w:lastRowFirstColumn="0" w:lastRowLastColumn="0"/>
            <w:tcW w:w="567" w:type="dxa"/>
          </w:tcPr>
          <w:p w14:paraId="17FAB02E" w14:textId="77777777" w:rsidR="00667AA1" w:rsidRPr="00C23993" w:rsidRDefault="00667AA1" w:rsidP="00E77D0E">
            <w:pPr>
              <w:tabs>
                <w:tab w:val="left" w:pos="2127"/>
              </w:tabs>
              <w:spacing w:before="60" w:after="0" w:line="240" w:lineRule="auto"/>
              <w:ind w:left="2127" w:hanging="2127"/>
              <w:rPr>
                <w:rFonts w:asciiTheme="minorHAnsi" w:hAnsiTheme="minorHAnsi" w:cs="Tahoma"/>
                <w:color w:val="000000"/>
                <w:sz w:val="18"/>
                <w:szCs w:val="18"/>
              </w:rPr>
            </w:pPr>
          </w:p>
        </w:tc>
        <w:tc>
          <w:tcPr>
            <w:tcW w:w="8788" w:type="dxa"/>
            <w:gridSpan w:val="3"/>
          </w:tcPr>
          <w:p w14:paraId="07458498" w14:textId="77777777" w:rsidR="00667AA1" w:rsidRPr="00C23993" w:rsidRDefault="00667AA1" w:rsidP="00E77D0E">
            <w:pPr>
              <w:tabs>
                <w:tab w:val="left" w:pos="2127"/>
              </w:tabs>
              <w:spacing w:before="60"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rPr>
            </w:pPr>
            <w:r w:rsidRPr="00C23993">
              <w:rPr>
                <w:rFonts w:asciiTheme="minorHAnsi" w:hAnsiTheme="minorHAnsi" w:cs="Tahoma"/>
                <w:color w:val="000000"/>
                <w:sz w:val="18"/>
                <w:szCs w:val="18"/>
              </w:rPr>
              <w:t>Zakończenie procesu</w:t>
            </w:r>
          </w:p>
          <w:p w14:paraId="10FC7152" w14:textId="77777777" w:rsidR="00667AA1" w:rsidRPr="00C23993" w:rsidRDefault="00667AA1" w:rsidP="00E77D0E">
            <w:pPr>
              <w:tabs>
                <w:tab w:val="left" w:pos="2127"/>
              </w:tabs>
              <w:spacing w:before="60"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rPr>
            </w:pPr>
            <w:r w:rsidRPr="00C23993">
              <w:rPr>
                <w:rFonts w:asciiTheme="minorHAnsi" w:hAnsiTheme="minorHAnsi" w:cs="Tahoma"/>
                <w:sz w:val="18"/>
                <w:szCs w:val="18"/>
              </w:rPr>
              <w:t xml:space="preserve"> </w:t>
            </w:r>
          </w:p>
        </w:tc>
      </w:tr>
    </w:tbl>
    <w:p w14:paraId="2E2F5ACE" w14:textId="21812B94" w:rsidR="00667AA1" w:rsidRPr="00C23993" w:rsidRDefault="00667AA1" w:rsidP="0086146A">
      <w:pPr>
        <w:spacing w:before="120" w:after="0"/>
        <w:rPr>
          <w:sz w:val="20"/>
          <w:szCs w:val="20"/>
        </w:rPr>
      </w:pPr>
    </w:p>
    <w:p w14:paraId="0F993D7A" w14:textId="2648A418" w:rsidR="00D50770" w:rsidRPr="00C23993" w:rsidRDefault="00FF155C" w:rsidP="0086146A">
      <w:pPr>
        <w:pStyle w:val="Nagwek3"/>
        <w:spacing w:before="120" w:after="0"/>
        <w:rPr>
          <w:rFonts w:ascii="Calibri" w:hAnsi="Calibri" w:cs="Calibri"/>
          <w:color w:val="365F91" w:themeColor="accent1" w:themeShade="BF"/>
          <w:sz w:val="24"/>
          <w:szCs w:val="24"/>
        </w:rPr>
      </w:pPr>
      <w:bookmarkStart w:id="97" w:name="_Toc534301341"/>
      <w:bookmarkStart w:id="98" w:name="_Toc352263"/>
      <w:r w:rsidRPr="00C23993">
        <w:rPr>
          <w:rFonts w:ascii="Calibri" w:hAnsi="Calibri" w:cs="Calibri"/>
          <w:color w:val="365F91" w:themeColor="accent1" w:themeShade="BF"/>
          <w:sz w:val="24"/>
          <w:szCs w:val="24"/>
        </w:rPr>
        <w:t>5.</w:t>
      </w:r>
      <w:r w:rsidR="00EB23CE" w:rsidRPr="00C23993">
        <w:rPr>
          <w:rFonts w:ascii="Calibri" w:hAnsi="Calibri" w:cs="Calibri"/>
          <w:color w:val="365F91" w:themeColor="accent1" w:themeShade="BF"/>
          <w:sz w:val="24"/>
          <w:szCs w:val="24"/>
        </w:rPr>
        <w:t>2.4.</w:t>
      </w:r>
      <w:r w:rsidRPr="00C23993">
        <w:rPr>
          <w:rFonts w:ascii="Calibri" w:hAnsi="Calibri" w:cs="Calibri"/>
          <w:color w:val="365F91" w:themeColor="accent1" w:themeShade="BF"/>
          <w:sz w:val="24"/>
          <w:szCs w:val="24"/>
        </w:rPr>
        <w:t xml:space="preserve"> </w:t>
      </w:r>
      <w:r w:rsidR="00D50770" w:rsidRPr="00C23993">
        <w:rPr>
          <w:rFonts w:ascii="Calibri" w:hAnsi="Calibri" w:cs="Calibri"/>
          <w:color w:val="365F91" w:themeColor="accent1" w:themeShade="BF"/>
          <w:sz w:val="24"/>
          <w:szCs w:val="24"/>
        </w:rPr>
        <w:t>Wsparcie na etapie zatrudnienia</w:t>
      </w:r>
      <w:bookmarkEnd w:id="97"/>
      <w:bookmarkEnd w:id="98"/>
      <w:r w:rsidR="00D50770" w:rsidRPr="00C23993">
        <w:rPr>
          <w:rFonts w:ascii="Calibri" w:hAnsi="Calibri" w:cs="Calibri"/>
          <w:color w:val="365F91" w:themeColor="accent1" w:themeShade="BF"/>
          <w:sz w:val="24"/>
          <w:szCs w:val="24"/>
        </w:rPr>
        <w:t xml:space="preserve"> </w:t>
      </w:r>
    </w:p>
    <w:p w14:paraId="4CDA9AB5" w14:textId="06A565F7" w:rsidR="002E53E0" w:rsidRPr="00C23993" w:rsidRDefault="00E77D0E" w:rsidP="0086146A">
      <w:pPr>
        <w:pStyle w:val="Akapitzlist"/>
        <w:numPr>
          <w:ilvl w:val="0"/>
          <w:numId w:val="102"/>
        </w:numPr>
        <w:spacing w:before="120" w:after="0"/>
        <w:ind w:left="357" w:hanging="357"/>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t xml:space="preserve">ORK zapewnia Uczestnikowi </w:t>
      </w:r>
      <w:r>
        <w:rPr>
          <w:rFonts w:asciiTheme="minorHAnsi" w:hAnsiTheme="minorHAnsi" w:cstheme="minorHAnsi"/>
          <w:bCs/>
          <w:color w:val="000000"/>
          <w:sz w:val="20"/>
          <w:szCs w:val="20"/>
        </w:rPr>
        <w:t>p</w:t>
      </w:r>
      <w:r w:rsidRPr="00C23993">
        <w:rPr>
          <w:rFonts w:asciiTheme="minorHAnsi" w:hAnsiTheme="minorHAnsi" w:cstheme="minorHAnsi"/>
          <w:bCs/>
          <w:color w:val="000000"/>
          <w:sz w:val="20"/>
          <w:szCs w:val="20"/>
        </w:rPr>
        <w:t xml:space="preserve">o opuszczeniu Ośrodka </w:t>
      </w:r>
      <w:r>
        <w:rPr>
          <w:rFonts w:asciiTheme="minorHAnsi" w:hAnsiTheme="minorHAnsi" w:cstheme="minorHAnsi"/>
          <w:color w:val="000000"/>
          <w:sz w:val="20"/>
          <w:szCs w:val="20"/>
        </w:rPr>
        <w:t>w</w:t>
      </w:r>
      <w:r w:rsidRPr="00C23993">
        <w:rPr>
          <w:rFonts w:asciiTheme="minorHAnsi" w:hAnsiTheme="minorHAnsi" w:cstheme="minorHAnsi"/>
          <w:b/>
          <w:color w:val="000000"/>
          <w:sz w:val="20"/>
          <w:szCs w:val="20"/>
        </w:rPr>
        <w:t xml:space="preserve"> </w:t>
      </w:r>
      <w:r w:rsidR="002E53E0" w:rsidRPr="00C23993">
        <w:rPr>
          <w:rFonts w:asciiTheme="minorHAnsi" w:hAnsiTheme="minorHAnsi" w:cstheme="minorHAnsi"/>
          <w:color w:val="000000"/>
          <w:sz w:val="20"/>
          <w:szCs w:val="20"/>
        </w:rPr>
        <w:t>trakcie poszukiwania i podjęcia zatrudnienia</w:t>
      </w:r>
      <w:r w:rsidR="006B7697" w:rsidRPr="00C23993">
        <w:rPr>
          <w:rFonts w:asciiTheme="minorHAnsi" w:hAnsiTheme="minorHAnsi" w:cstheme="minorHAnsi"/>
          <w:color w:val="000000"/>
          <w:sz w:val="20"/>
          <w:szCs w:val="20"/>
        </w:rPr>
        <w:t xml:space="preserve">, </w:t>
      </w:r>
      <w:r w:rsidR="002E53E0" w:rsidRPr="00C23993">
        <w:rPr>
          <w:rFonts w:asciiTheme="minorHAnsi" w:hAnsiTheme="minorHAnsi" w:cstheme="minorHAnsi"/>
          <w:bCs/>
          <w:color w:val="000000"/>
          <w:sz w:val="20"/>
          <w:szCs w:val="20"/>
        </w:rPr>
        <w:t xml:space="preserve">wsparcie doradcy zawodowego/pośrednika pracy/psychologa do momentu podjęcia zatrudnienia (lub uruchomienia działalności gospodarczej), </w:t>
      </w:r>
      <w:r>
        <w:rPr>
          <w:rFonts w:asciiTheme="minorHAnsi" w:hAnsiTheme="minorHAnsi" w:cstheme="minorHAnsi"/>
          <w:bCs/>
          <w:color w:val="000000"/>
          <w:sz w:val="20"/>
          <w:szCs w:val="20"/>
        </w:rPr>
        <w:t xml:space="preserve">oraz </w:t>
      </w:r>
      <w:r w:rsidR="002E53E0" w:rsidRPr="00C23993">
        <w:rPr>
          <w:rFonts w:asciiTheme="minorHAnsi" w:hAnsiTheme="minorHAnsi" w:cstheme="minorHAnsi"/>
          <w:bCs/>
          <w:color w:val="000000"/>
          <w:sz w:val="20"/>
          <w:szCs w:val="20"/>
        </w:rPr>
        <w:t xml:space="preserve">przez okres minimum 3 miesięcy po podjęciu zatrudnienia. Wsparcie to ma za zadanie ułatwić </w:t>
      </w:r>
      <w:r w:rsidR="00BF5514" w:rsidRPr="00C23993">
        <w:rPr>
          <w:rFonts w:asciiTheme="minorHAnsi" w:hAnsiTheme="minorHAnsi" w:cstheme="minorHAnsi"/>
          <w:bCs/>
          <w:color w:val="000000"/>
          <w:sz w:val="20"/>
          <w:szCs w:val="20"/>
        </w:rPr>
        <w:t>U</w:t>
      </w:r>
      <w:r w:rsidR="002E53E0" w:rsidRPr="00C23993">
        <w:rPr>
          <w:rFonts w:asciiTheme="minorHAnsi" w:hAnsiTheme="minorHAnsi" w:cstheme="minorHAnsi"/>
          <w:bCs/>
          <w:color w:val="000000"/>
          <w:sz w:val="20"/>
          <w:szCs w:val="20"/>
        </w:rPr>
        <w:t>czestnikowi podjęcie zatrudnienia oraz utrzymanie pracy. Zadanie może być zrealizowane poprzez kontakty telefoniczne lub spotkania indywidualne, przewidziano co najmniej jeden kontakt/spotkanie na tydzień</w:t>
      </w:r>
      <w:r w:rsidR="006B7697" w:rsidRPr="00C23993">
        <w:rPr>
          <w:rFonts w:asciiTheme="minorHAnsi" w:hAnsiTheme="minorHAnsi" w:cstheme="minorHAnsi"/>
          <w:bCs/>
          <w:color w:val="000000"/>
          <w:sz w:val="20"/>
          <w:szCs w:val="20"/>
        </w:rPr>
        <w:t xml:space="preserve"> dla każdego Uczestnika opuszcza</w:t>
      </w:r>
      <w:r w:rsidR="002E53E0" w:rsidRPr="00C23993">
        <w:rPr>
          <w:rFonts w:asciiTheme="minorHAnsi" w:hAnsiTheme="minorHAnsi" w:cstheme="minorHAnsi"/>
          <w:bCs/>
          <w:color w:val="000000"/>
          <w:sz w:val="20"/>
          <w:szCs w:val="20"/>
        </w:rPr>
        <w:t xml:space="preserve">jącego ORK. </w:t>
      </w:r>
      <w:r w:rsidR="00A308E4" w:rsidRPr="00C23993">
        <w:rPr>
          <w:rFonts w:asciiTheme="minorHAnsi" w:hAnsiTheme="minorHAnsi" w:cstheme="minorHAnsi"/>
          <w:bCs/>
          <w:color w:val="000000"/>
          <w:sz w:val="20"/>
          <w:szCs w:val="20"/>
        </w:rPr>
        <w:t xml:space="preserve"> Realizacja wsparcia będzie prowadzona w ramach limitów godzin na poszczególnych modułów.</w:t>
      </w:r>
    </w:p>
    <w:p w14:paraId="408AAEB7" w14:textId="69512C3A" w:rsidR="00322022" w:rsidRPr="00C23993" w:rsidRDefault="00322022" w:rsidP="0086146A">
      <w:pPr>
        <w:pStyle w:val="Akapitzlist"/>
        <w:numPr>
          <w:ilvl w:val="0"/>
          <w:numId w:val="102"/>
        </w:numPr>
        <w:spacing w:before="120" w:after="0"/>
        <w:ind w:left="357" w:hanging="357"/>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t xml:space="preserve">Przewiduje się do 3 godzin wsparcia w trakcie poszukiwania i podjęcia zatrudnienia. Godziny wsparcia wchodzą w limity określone w poszczególnych modułach i będą rozliczane wedle stawek właściwych dla rodzaju </w:t>
      </w:r>
      <w:r w:rsidR="009B32A8" w:rsidRPr="00C23993">
        <w:rPr>
          <w:rFonts w:asciiTheme="minorHAnsi" w:hAnsiTheme="minorHAnsi" w:cstheme="minorHAnsi"/>
          <w:bCs/>
          <w:color w:val="000000"/>
          <w:sz w:val="20"/>
          <w:szCs w:val="20"/>
        </w:rPr>
        <w:t>usług</w:t>
      </w:r>
      <w:r w:rsidRPr="00C23993">
        <w:rPr>
          <w:rFonts w:asciiTheme="minorHAnsi" w:hAnsiTheme="minorHAnsi" w:cstheme="minorHAnsi"/>
          <w:bCs/>
          <w:color w:val="000000"/>
          <w:sz w:val="20"/>
          <w:szCs w:val="20"/>
        </w:rPr>
        <w:t>:</w:t>
      </w:r>
    </w:p>
    <w:p w14:paraId="6C47C21A" w14:textId="1245588D" w:rsidR="00322022" w:rsidRPr="00C23993" w:rsidRDefault="00322022" w:rsidP="0086146A">
      <w:pPr>
        <w:pStyle w:val="Akapitzlist"/>
        <w:numPr>
          <w:ilvl w:val="1"/>
          <w:numId w:val="102"/>
        </w:numPr>
        <w:spacing w:before="120" w:after="0"/>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t xml:space="preserve">określonych w </w:t>
      </w:r>
      <w:r w:rsidR="009B32A8" w:rsidRPr="00C23993">
        <w:rPr>
          <w:rFonts w:asciiTheme="minorHAnsi" w:hAnsiTheme="minorHAnsi" w:cstheme="minorHAnsi"/>
          <w:bCs/>
          <w:color w:val="000000"/>
          <w:sz w:val="20"/>
          <w:szCs w:val="20"/>
        </w:rPr>
        <w:t>rozdziale 5.2.1. pkt 36.1</w:t>
      </w:r>
      <w:r w:rsidR="00E77D0E">
        <w:rPr>
          <w:rFonts w:asciiTheme="minorHAnsi" w:hAnsiTheme="minorHAnsi" w:cstheme="minorHAnsi"/>
          <w:bCs/>
          <w:color w:val="000000"/>
          <w:sz w:val="20"/>
          <w:szCs w:val="20"/>
        </w:rPr>
        <w:t xml:space="preserve"> i pkt. 40.1;</w:t>
      </w:r>
    </w:p>
    <w:p w14:paraId="149EE79C" w14:textId="1AE2D64E" w:rsidR="009B32A8" w:rsidRPr="00C23993" w:rsidRDefault="009B32A8" w:rsidP="0086146A">
      <w:pPr>
        <w:pStyle w:val="Akapitzlist"/>
        <w:numPr>
          <w:ilvl w:val="1"/>
          <w:numId w:val="102"/>
        </w:numPr>
        <w:spacing w:before="120" w:after="0"/>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t>określonych w rozdziale 5.2.2 w pkt 12.1.</w:t>
      </w:r>
    </w:p>
    <w:p w14:paraId="76625DEA" w14:textId="5A9446BC" w:rsidR="00EB23CE" w:rsidRPr="00C23993" w:rsidRDefault="00EB23CE" w:rsidP="0086146A">
      <w:pPr>
        <w:pStyle w:val="Akapitzlist"/>
        <w:numPr>
          <w:ilvl w:val="0"/>
          <w:numId w:val="102"/>
        </w:numPr>
        <w:spacing w:before="120" w:after="0"/>
        <w:ind w:left="357" w:hanging="357"/>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t>Wykonawca odpowiada za podjęcie zatrudnienia przez Uczestnika oraz jego utrzymanie przez okres co najmniej 3 miesięcy lub podjęcie działalności gospodarczej i jej prowadzenie przez okres co najmniej 3 miesięcy</w:t>
      </w:r>
      <w:r w:rsidR="000A01BE" w:rsidRPr="00C23993">
        <w:rPr>
          <w:rFonts w:asciiTheme="minorHAnsi" w:hAnsiTheme="minorHAnsi" w:cstheme="minorHAnsi"/>
          <w:bCs/>
          <w:color w:val="000000"/>
          <w:sz w:val="20"/>
          <w:szCs w:val="20"/>
        </w:rPr>
        <w:t xml:space="preserve"> dla min. 30% liczby Uczestników</w:t>
      </w:r>
      <w:r w:rsidR="00734B32" w:rsidRPr="00C23993">
        <w:rPr>
          <w:rFonts w:asciiTheme="minorHAnsi" w:hAnsiTheme="minorHAnsi" w:cstheme="minorHAnsi"/>
          <w:bCs/>
          <w:color w:val="000000"/>
          <w:sz w:val="20"/>
          <w:szCs w:val="20"/>
        </w:rPr>
        <w:t>.</w:t>
      </w:r>
    </w:p>
    <w:p w14:paraId="36B9C3BC" w14:textId="02A25317" w:rsidR="00EB23CE" w:rsidRPr="00C23993" w:rsidRDefault="00EB23CE" w:rsidP="0086146A">
      <w:pPr>
        <w:pStyle w:val="Akapitzlist"/>
        <w:numPr>
          <w:ilvl w:val="0"/>
          <w:numId w:val="102"/>
        </w:numPr>
        <w:spacing w:before="120" w:after="0"/>
        <w:ind w:left="357" w:hanging="357"/>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t xml:space="preserve">Zatrudnienie przez okres 3 miesięcy należy rozumieć jako nieprzerwany okres 3 miesięcy zatrudnienia lub okresy zatrudnienia u jednego lub </w:t>
      </w:r>
      <w:r w:rsidR="00844325" w:rsidRPr="00C23993">
        <w:rPr>
          <w:rFonts w:asciiTheme="minorHAnsi" w:hAnsiTheme="minorHAnsi" w:cstheme="minorHAnsi"/>
          <w:bCs/>
          <w:color w:val="000000"/>
          <w:sz w:val="20"/>
          <w:szCs w:val="20"/>
        </w:rPr>
        <w:t xml:space="preserve"> </w:t>
      </w:r>
      <w:r w:rsidR="00803349">
        <w:rPr>
          <w:rFonts w:asciiTheme="minorHAnsi" w:hAnsiTheme="minorHAnsi" w:cstheme="minorHAnsi"/>
          <w:bCs/>
          <w:color w:val="000000"/>
          <w:sz w:val="20"/>
          <w:szCs w:val="20"/>
        </w:rPr>
        <w:t>kilku</w:t>
      </w:r>
      <w:r w:rsidR="00803349" w:rsidRPr="00C23993">
        <w:rPr>
          <w:rFonts w:asciiTheme="minorHAnsi" w:hAnsiTheme="minorHAnsi" w:cstheme="minorHAnsi"/>
          <w:bCs/>
          <w:color w:val="000000"/>
          <w:sz w:val="20"/>
          <w:szCs w:val="20"/>
        </w:rPr>
        <w:t xml:space="preserve"> </w:t>
      </w:r>
      <w:r w:rsidRPr="00C23993">
        <w:rPr>
          <w:rFonts w:asciiTheme="minorHAnsi" w:hAnsiTheme="minorHAnsi" w:cstheme="minorHAnsi"/>
          <w:bCs/>
          <w:color w:val="000000"/>
          <w:sz w:val="20"/>
          <w:szCs w:val="20"/>
        </w:rPr>
        <w:t>dające łącznie okres 3 miesięcy zatrudnienia</w:t>
      </w:r>
      <w:r w:rsidR="0065342D" w:rsidRPr="00C23993">
        <w:rPr>
          <w:rFonts w:asciiTheme="minorHAnsi" w:hAnsiTheme="minorHAnsi" w:cstheme="minorHAnsi"/>
          <w:bCs/>
          <w:color w:val="000000"/>
          <w:sz w:val="20"/>
          <w:szCs w:val="20"/>
        </w:rPr>
        <w:t xml:space="preserve"> w wymiarze co najmniej 0,5 etatu</w:t>
      </w:r>
      <w:r w:rsidRPr="00C23993">
        <w:rPr>
          <w:rFonts w:asciiTheme="minorHAnsi" w:hAnsiTheme="minorHAnsi" w:cstheme="minorHAnsi"/>
          <w:bCs/>
          <w:color w:val="000000"/>
          <w:sz w:val="20"/>
          <w:szCs w:val="20"/>
        </w:rPr>
        <w:t>.</w:t>
      </w:r>
    </w:p>
    <w:p w14:paraId="51370579" w14:textId="593D6052" w:rsidR="00DC3EF0" w:rsidRPr="00C23993" w:rsidRDefault="00DC3EF0" w:rsidP="0086146A">
      <w:pPr>
        <w:pStyle w:val="Akapitzlist"/>
        <w:numPr>
          <w:ilvl w:val="0"/>
          <w:numId w:val="102"/>
        </w:numPr>
        <w:spacing w:before="120" w:after="0"/>
        <w:ind w:left="357" w:hanging="357"/>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t xml:space="preserve">Wykonawca odpowiada za osiągnięcie utrzymania zatrudnienia/prowadzenie działalności gospodarczej przez co najmniej 6 miesięcy przez </w:t>
      </w:r>
      <w:r w:rsidR="00734B32" w:rsidRPr="00C23993">
        <w:rPr>
          <w:rFonts w:asciiTheme="minorHAnsi" w:hAnsiTheme="minorHAnsi" w:cstheme="minorHAnsi"/>
          <w:bCs/>
          <w:color w:val="000000"/>
          <w:sz w:val="20"/>
          <w:szCs w:val="20"/>
        </w:rPr>
        <w:t xml:space="preserve">co najmniej </w:t>
      </w:r>
      <w:r w:rsidRPr="00C23993">
        <w:rPr>
          <w:rFonts w:asciiTheme="minorHAnsi" w:hAnsiTheme="minorHAnsi" w:cstheme="minorHAnsi"/>
          <w:bCs/>
          <w:color w:val="000000"/>
          <w:sz w:val="20"/>
          <w:szCs w:val="20"/>
        </w:rPr>
        <w:t xml:space="preserve">60% </w:t>
      </w:r>
      <w:r w:rsidR="000A01BE" w:rsidRPr="00C23993">
        <w:rPr>
          <w:rFonts w:asciiTheme="minorHAnsi" w:hAnsiTheme="minorHAnsi" w:cstheme="minorHAnsi"/>
          <w:bCs/>
          <w:color w:val="000000"/>
          <w:sz w:val="20"/>
          <w:szCs w:val="20"/>
        </w:rPr>
        <w:t>Uczestników</w:t>
      </w:r>
      <w:r w:rsidRPr="00C23993">
        <w:rPr>
          <w:rFonts w:asciiTheme="minorHAnsi" w:hAnsiTheme="minorHAnsi" w:cstheme="minorHAnsi"/>
          <w:bCs/>
          <w:color w:val="000000"/>
          <w:sz w:val="20"/>
          <w:szCs w:val="20"/>
        </w:rPr>
        <w:t>, któr</w:t>
      </w:r>
      <w:r w:rsidR="000A01BE" w:rsidRPr="00C23993">
        <w:rPr>
          <w:rFonts w:asciiTheme="minorHAnsi" w:hAnsiTheme="minorHAnsi" w:cstheme="minorHAnsi"/>
          <w:bCs/>
          <w:color w:val="000000"/>
          <w:sz w:val="20"/>
          <w:szCs w:val="20"/>
        </w:rPr>
        <w:t>zy</w:t>
      </w:r>
      <w:r w:rsidRPr="00C23993">
        <w:rPr>
          <w:rFonts w:asciiTheme="minorHAnsi" w:hAnsiTheme="minorHAnsi" w:cstheme="minorHAnsi"/>
          <w:bCs/>
          <w:color w:val="000000"/>
          <w:sz w:val="20"/>
          <w:szCs w:val="20"/>
        </w:rPr>
        <w:t xml:space="preserve"> podję</w:t>
      </w:r>
      <w:r w:rsidR="000A01BE" w:rsidRPr="00C23993">
        <w:rPr>
          <w:rFonts w:asciiTheme="minorHAnsi" w:hAnsiTheme="minorHAnsi" w:cstheme="minorHAnsi"/>
          <w:bCs/>
          <w:color w:val="000000"/>
          <w:sz w:val="20"/>
          <w:szCs w:val="20"/>
        </w:rPr>
        <w:t>li</w:t>
      </w:r>
      <w:r w:rsidRPr="00C23993">
        <w:rPr>
          <w:rFonts w:asciiTheme="minorHAnsi" w:hAnsiTheme="minorHAnsi" w:cstheme="minorHAnsi"/>
          <w:bCs/>
          <w:color w:val="000000"/>
          <w:sz w:val="20"/>
          <w:szCs w:val="20"/>
        </w:rPr>
        <w:t xml:space="preserve"> zatrudnienie lub rozpoczę</w:t>
      </w:r>
      <w:r w:rsidR="000A01BE" w:rsidRPr="00C23993">
        <w:rPr>
          <w:rFonts w:asciiTheme="minorHAnsi" w:hAnsiTheme="minorHAnsi" w:cstheme="minorHAnsi"/>
          <w:bCs/>
          <w:color w:val="000000"/>
          <w:sz w:val="20"/>
          <w:szCs w:val="20"/>
        </w:rPr>
        <w:t>li</w:t>
      </w:r>
      <w:r w:rsidRPr="00C23993">
        <w:rPr>
          <w:rFonts w:asciiTheme="minorHAnsi" w:hAnsiTheme="minorHAnsi" w:cstheme="minorHAnsi"/>
          <w:bCs/>
          <w:color w:val="000000"/>
          <w:sz w:val="20"/>
          <w:szCs w:val="20"/>
        </w:rPr>
        <w:t xml:space="preserve"> działalność gospodarczą</w:t>
      </w:r>
      <w:r w:rsidR="000A01BE" w:rsidRPr="00C23993">
        <w:rPr>
          <w:rFonts w:asciiTheme="minorHAnsi" w:hAnsiTheme="minorHAnsi" w:cstheme="minorHAnsi"/>
          <w:bCs/>
          <w:color w:val="000000"/>
          <w:sz w:val="20"/>
          <w:szCs w:val="20"/>
        </w:rPr>
        <w:t xml:space="preserve"> </w:t>
      </w:r>
    </w:p>
    <w:p w14:paraId="26981C95" w14:textId="27BBE0D9" w:rsidR="00DC3EF0" w:rsidRPr="00C23993" w:rsidRDefault="00DC3EF0" w:rsidP="0086146A">
      <w:pPr>
        <w:pStyle w:val="Akapitzlist"/>
        <w:numPr>
          <w:ilvl w:val="0"/>
          <w:numId w:val="102"/>
        </w:numPr>
        <w:spacing w:before="120" w:after="0"/>
        <w:ind w:left="357" w:hanging="357"/>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lastRenderedPageBreak/>
        <w:t xml:space="preserve">Osiągnięcie wskaźników zatrudnienia będzie oceniane na dzień następujący po upływie </w:t>
      </w:r>
      <w:r w:rsidR="00844325" w:rsidRPr="00C23993">
        <w:rPr>
          <w:rFonts w:asciiTheme="minorHAnsi" w:hAnsiTheme="minorHAnsi" w:cstheme="minorHAnsi"/>
          <w:bCs/>
          <w:color w:val="000000"/>
          <w:sz w:val="20"/>
          <w:szCs w:val="20"/>
        </w:rPr>
        <w:t>7</w:t>
      </w:r>
      <w:r w:rsidR="00A308E4" w:rsidRPr="00C23993">
        <w:rPr>
          <w:rFonts w:asciiTheme="minorHAnsi" w:hAnsiTheme="minorHAnsi" w:cstheme="minorHAnsi"/>
          <w:bCs/>
          <w:color w:val="000000"/>
          <w:sz w:val="20"/>
          <w:szCs w:val="20"/>
        </w:rPr>
        <w:t xml:space="preserve"> </w:t>
      </w:r>
      <w:r w:rsidRPr="00C23993">
        <w:rPr>
          <w:rFonts w:asciiTheme="minorHAnsi" w:hAnsiTheme="minorHAnsi" w:cstheme="minorHAnsi"/>
          <w:bCs/>
          <w:color w:val="000000"/>
          <w:sz w:val="20"/>
          <w:szCs w:val="20"/>
        </w:rPr>
        <w:t xml:space="preserve">miesięcy od dnia </w:t>
      </w:r>
      <w:r w:rsidR="00A308E4" w:rsidRPr="00C23993">
        <w:rPr>
          <w:rFonts w:asciiTheme="minorHAnsi" w:hAnsiTheme="minorHAnsi" w:cstheme="minorHAnsi"/>
          <w:bCs/>
          <w:color w:val="000000"/>
          <w:sz w:val="20"/>
          <w:szCs w:val="20"/>
        </w:rPr>
        <w:t xml:space="preserve">zakończenia </w:t>
      </w:r>
      <w:r w:rsidRPr="00C23993">
        <w:rPr>
          <w:rFonts w:asciiTheme="minorHAnsi" w:hAnsiTheme="minorHAnsi" w:cstheme="minorHAnsi"/>
          <w:bCs/>
          <w:color w:val="000000"/>
          <w:sz w:val="20"/>
          <w:szCs w:val="20"/>
        </w:rPr>
        <w:t>rehabilitacji przez ostatniego Uczestnika skierowanego do ORK</w:t>
      </w:r>
      <w:r w:rsidR="00A308E4" w:rsidRPr="00C23993">
        <w:rPr>
          <w:rFonts w:asciiTheme="minorHAnsi" w:hAnsiTheme="minorHAnsi" w:cstheme="minorHAnsi"/>
          <w:bCs/>
          <w:color w:val="000000"/>
          <w:sz w:val="20"/>
          <w:szCs w:val="20"/>
        </w:rPr>
        <w:t xml:space="preserve"> </w:t>
      </w:r>
      <w:r w:rsidR="00803349">
        <w:rPr>
          <w:rFonts w:asciiTheme="minorHAnsi" w:hAnsiTheme="minorHAnsi" w:cstheme="minorHAnsi"/>
          <w:bCs/>
          <w:color w:val="000000"/>
          <w:sz w:val="20"/>
          <w:szCs w:val="20"/>
        </w:rPr>
        <w:t>(o</w:t>
      </w:r>
      <w:r w:rsidR="00A308E4" w:rsidRPr="00C23993">
        <w:rPr>
          <w:rFonts w:asciiTheme="minorHAnsi" w:hAnsiTheme="minorHAnsi" w:cstheme="minorHAnsi"/>
          <w:bCs/>
          <w:color w:val="000000"/>
          <w:sz w:val="20"/>
          <w:szCs w:val="20"/>
        </w:rPr>
        <w:t xml:space="preserve">soby, które podejmą zatrudnienie lub rozpoczną działalność </w:t>
      </w:r>
      <w:r w:rsidR="00803349">
        <w:rPr>
          <w:rFonts w:asciiTheme="minorHAnsi" w:hAnsiTheme="minorHAnsi" w:cstheme="minorHAnsi"/>
          <w:bCs/>
          <w:color w:val="000000"/>
          <w:sz w:val="20"/>
          <w:szCs w:val="20"/>
        </w:rPr>
        <w:t xml:space="preserve">po upływie 7 miesięcy </w:t>
      </w:r>
      <w:r w:rsidR="00A308E4" w:rsidRPr="00C23993">
        <w:rPr>
          <w:rFonts w:asciiTheme="minorHAnsi" w:hAnsiTheme="minorHAnsi" w:cstheme="minorHAnsi"/>
          <w:bCs/>
          <w:color w:val="000000"/>
          <w:sz w:val="20"/>
          <w:szCs w:val="20"/>
        </w:rPr>
        <w:t xml:space="preserve">oraz te, których zatrudnienie </w:t>
      </w:r>
      <w:r w:rsidR="00803349">
        <w:rPr>
          <w:rFonts w:asciiTheme="minorHAnsi" w:hAnsiTheme="minorHAnsi" w:cstheme="minorHAnsi"/>
          <w:bCs/>
          <w:color w:val="000000"/>
          <w:sz w:val="20"/>
          <w:szCs w:val="20"/>
        </w:rPr>
        <w:t xml:space="preserve">w tym terminie </w:t>
      </w:r>
      <w:r w:rsidR="00A308E4" w:rsidRPr="00C23993">
        <w:rPr>
          <w:rFonts w:asciiTheme="minorHAnsi" w:hAnsiTheme="minorHAnsi" w:cstheme="minorHAnsi"/>
          <w:bCs/>
          <w:color w:val="000000"/>
          <w:sz w:val="20"/>
          <w:szCs w:val="20"/>
        </w:rPr>
        <w:t xml:space="preserve">nie osiągnie </w:t>
      </w:r>
      <w:r w:rsidR="00803349">
        <w:rPr>
          <w:rFonts w:asciiTheme="minorHAnsi" w:hAnsiTheme="minorHAnsi" w:cstheme="minorHAnsi"/>
          <w:bCs/>
          <w:color w:val="000000"/>
          <w:sz w:val="20"/>
          <w:szCs w:val="20"/>
        </w:rPr>
        <w:t xml:space="preserve">odpowiednio </w:t>
      </w:r>
      <w:r w:rsidR="00A308E4" w:rsidRPr="00C23993">
        <w:rPr>
          <w:rFonts w:asciiTheme="minorHAnsi" w:hAnsiTheme="minorHAnsi" w:cstheme="minorHAnsi"/>
          <w:bCs/>
          <w:color w:val="000000"/>
          <w:sz w:val="20"/>
          <w:szCs w:val="20"/>
        </w:rPr>
        <w:t>3</w:t>
      </w:r>
      <w:r w:rsidR="00803349">
        <w:rPr>
          <w:rFonts w:asciiTheme="minorHAnsi" w:hAnsiTheme="minorHAnsi" w:cstheme="minorHAnsi"/>
          <w:bCs/>
          <w:color w:val="000000"/>
          <w:sz w:val="20"/>
          <w:szCs w:val="20"/>
        </w:rPr>
        <w:t xml:space="preserve"> i</w:t>
      </w:r>
      <w:r w:rsidR="00A308E4" w:rsidRPr="00C23993">
        <w:rPr>
          <w:rFonts w:asciiTheme="minorHAnsi" w:hAnsiTheme="minorHAnsi" w:cstheme="minorHAnsi"/>
          <w:bCs/>
          <w:color w:val="000000"/>
          <w:sz w:val="20"/>
          <w:szCs w:val="20"/>
        </w:rPr>
        <w:t>6 miesięcy nie będą liczone do wskaźnika</w:t>
      </w:r>
      <w:r w:rsidR="005F3D16" w:rsidRPr="00C23993">
        <w:rPr>
          <w:rFonts w:asciiTheme="minorHAnsi" w:hAnsiTheme="minorHAnsi" w:cstheme="minorHAnsi"/>
          <w:bCs/>
          <w:color w:val="000000"/>
          <w:sz w:val="20"/>
          <w:szCs w:val="20"/>
        </w:rPr>
        <w:t xml:space="preserve"> </w:t>
      </w:r>
      <w:r w:rsidR="00803349">
        <w:rPr>
          <w:rFonts w:asciiTheme="minorHAnsi" w:hAnsiTheme="minorHAnsi" w:cstheme="minorHAnsi"/>
          <w:bCs/>
          <w:color w:val="000000"/>
          <w:sz w:val="20"/>
          <w:szCs w:val="20"/>
        </w:rPr>
        <w:t xml:space="preserve">- </w:t>
      </w:r>
      <w:r w:rsidR="00966955" w:rsidRPr="00C23993">
        <w:rPr>
          <w:rFonts w:asciiTheme="minorHAnsi" w:hAnsiTheme="minorHAnsi" w:cstheme="minorHAnsi"/>
          <w:bCs/>
          <w:color w:val="000000"/>
          <w:sz w:val="20"/>
          <w:szCs w:val="20"/>
        </w:rPr>
        <w:t>wskaźniki 1a, 2a, 1b, 2b, Umowa § 2, pkt. 2 i 3)</w:t>
      </w:r>
      <w:r w:rsidR="00A308E4" w:rsidRPr="00C23993">
        <w:rPr>
          <w:rFonts w:asciiTheme="minorHAnsi" w:hAnsiTheme="minorHAnsi" w:cstheme="minorHAnsi"/>
          <w:bCs/>
          <w:color w:val="000000"/>
          <w:sz w:val="20"/>
          <w:szCs w:val="20"/>
        </w:rPr>
        <w:t>.</w:t>
      </w:r>
    </w:p>
    <w:p w14:paraId="021B05AE" w14:textId="7036301A" w:rsidR="00DC3EF0" w:rsidRPr="00C23993" w:rsidRDefault="00DC3EF0" w:rsidP="0086146A">
      <w:pPr>
        <w:pStyle w:val="Akapitzlist"/>
        <w:numPr>
          <w:ilvl w:val="0"/>
          <w:numId w:val="102"/>
        </w:numPr>
        <w:spacing w:before="120" w:after="0"/>
        <w:ind w:left="357" w:hanging="357"/>
        <w:contextualSpacing w:val="0"/>
        <w:jc w:val="both"/>
        <w:rPr>
          <w:rFonts w:asciiTheme="minorHAnsi" w:hAnsiTheme="minorHAnsi" w:cstheme="minorHAnsi"/>
          <w:bCs/>
          <w:color w:val="000000"/>
          <w:sz w:val="20"/>
          <w:szCs w:val="20"/>
        </w:rPr>
      </w:pPr>
      <w:r w:rsidRPr="00C23993">
        <w:rPr>
          <w:rFonts w:asciiTheme="minorHAnsi" w:hAnsiTheme="minorHAnsi" w:cstheme="minorHAnsi"/>
          <w:bCs/>
          <w:color w:val="000000"/>
          <w:sz w:val="20"/>
          <w:szCs w:val="20"/>
        </w:rPr>
        <w:t xml:space="preserve">Zasady dokumentowania osiągnięcia wskaźnika zatrudnienia określa projekt Umowy stanowiący </w:t>
      </w:r>
      <w:r w:rsidRPr="00C23993">
        <w:rPr>
          <w:rFonts w:asciiTheme="minorHAnsi" w:hAnsiTheme="minorHAnsi"/>
          <w:color w:val="000000"/>
          <w:sz w:val="20"/>
        </w:rPr>
        <w:t xml:space="preserve">Załącznik nr </w:t>
      </w:r>
      <w:r w:rsidR="003856DE" w:rsidRPr="00C23993">
        <w:rPr>
          <w:rFonts w:asciiTheme="minorHAnsi" w:hAnsiTheme="minorHAnsi"/>
          <w:color w:val="000000"/>
          <w:sz w:val="20"/>
        </w:rPr>
        <w:t>9</w:t>
      </w:r>
      <w:r w:rsidR="003856DE" w:rsidRPr="00C23993">
        <w:rPr>
          <w:rFonts w:asciiTheme="minorHAnsi" w:hAnsiTheme="minorHAnsi" w:cstheme="minorHAnsi"/>
          <w:bCs/>
          <w:color w:val="000000"/>
          <w:sz w:val="20"/>
          <w:szCs w:val="20"/>
        </w:rPr>
        <w:t xml:space="preserve"> </w:t>
      </w:r>
      <w:r w:rsidRPr="00C23993">
        <w:rPr>
          <w:rFonts w:asciiTheme="minorHAnsi" w:hAnsiTheme="minorHAnsi" w:cstheme="minorHAnsi"/>
          <w:bCs/>
          <w:color w:val="000000"/>
          <w:sz w:val="20"/>
          <w:szCs w:val="20"/>
        </w:rPr>
        <w:t xml:space="preserve">do </w:t>
      </w:r>
      <w:proofErr w:type="spellStart"/>
      <w:r w:rsidRPr="00C23993">
        <w:rPr>
          <w:rFonts w:asciiTheme="minorHAnsi" w:hAnsiTheme="minorHAnsi" w:cstheme="minorHAnsi"/>
          <w:bCs/>
          <w:color w:val="000000"/>
          <w:sz w:val="20"/>
          <w:szCs w:val="20"/>
        </w:rPr>
        <w:t>siwz</w:t>
      </w:r>
      <w:proofErr w:type="spellEnd"/>
      <w:r w:rsidRPr="00C23993">
        <w:rPr>
          <w:rFonts w:asciiTheme="minorHAnsi" w:hAnsiTheme="minorHAnsi" w:cstheme="minorHAnsi"/>
          <w:bCs/>
          <w:color w:val="000000"/>
          <w:sz w:val="20"/>
          <w:szCs w:val="20"/>
        </w:rPr>
        <w:t xml:space="preserve">. </w:t>
      </w:r>
    </w:p>
    <w:p w14:paraId="5CBFDB48" w14:textId="77777777" w:rsidR="00DC3EF0" w:rsidRPr="00C23993" w:rsidRDefault="00DC3EF0" w:rsidP="0086146A">
      <w:pPr>
        <w:pStyle w:val="Akapitzlist"/>
        <w:spacing w:before="120" w:after="0"/>
        <w:ind w:left="0"/>
        <w:contextualSpacing w:val="0"/>
        <w:jc w:val="both"/>
        <w:rPr>
          <w:rFonts w:asciiTheme="minorHAnsi" w:hAnsiTheme="minorHAnsi" w:cstheme="minorHAnsi"/>
          <w:bCs/>
          <w:color w:val="000000"/>
          <w:sz w:val="20"/>
          <w:szCs w:val="20"/>
        </w:rPr>
      </w:pPr>
    </w:p>
    <w:p w14:paraId="49F3CAE1" w14:textId="29AEA8F4" w:rsidR="00DC3EF0" w:rsidRPr="00C23993" w:rsidRDefault="00DC3EF0" w:rsidP="0086146A">
      <w:pPr>
        <w:pStyle w:val="Nagwek3"/>
        <w:spacing w:before="120" w:after="0"/>
        <w:rPr>
          <w:rFonts w:ascii="Calibri" w:hAnsi="Calibri" w:cs="Calibri"/>
          <w:color w:val="365F91" w:themeColor="accent1" w:themeShade="BF"/>
          <w:sz w:val="24"/>
          <w:szCs w:val="24"/>
        </w:rPr>
      </w:pPr>
      <w:bookmarkStart w:id="99" w:name="_Toc534301342"/>
      <w:bookmarkStart w:id="100" w:name="_Toc352264"/>
      <w:r w:rsidRPr="00C23993">
        <w:rPr>
          <w:rFonts w:ascii="Calibri" w:hAnsi="Calibri" w:cs="Calibri"/>
          <w:color w:val="365F91" w:themeColor="accent1" w:themeShade="BF"/>
          <w:sz w:val="24"/>
          <w:szCs w:val="24"/>
        </w:rPr>
        <w:t>5.2.5. Świadczenia opcjonalne</w:t>
      </w:r>
      <w:bookmarkEnd w:id="99"/>
      <w:bookmarkEnd w:id="100"/>
    </w:p>
    <w:p w14:paraId="07252CB7" w14:textId="3C5E94EB" w:rsidR="002E53E0" w:rsidRPr="00C23993" w:rsidRDefault="00DC3EF0" w:rsidP="0086146A">
      <w:pPr>
        <w:pStyle w:val="Akapitzlist"/>
        <w:numPr>
          <w:ilvl w:val="0"/>
          <w:numId w:val="109"/>
        </w:numPr>
        <w:spacing w:before="120" w:after="0"/>
        <w:contextualSpacing w:val="0"/>
        <w:jc w:val="both"/>
        <w:rPr>
          <w:rFonts w:cs="Calibri"/>
          <w:bCs/>
          <w:color w:val="000000"/>
          <w:sz w:val="20"/>
          <w:szCs w:val="20"/>
        </w:rPr>
      </w:pPr>
      <w:r w:rsidRPr="00C23993">
        <w:rPr>
          <w:rFonts w:cs="Calibri"/>
          <w:color w:val="000000"/>
          <w:sz w:val="20"/>
          <w:szCs w:val="20"/>
        </w:rPr>
        <w:t xml:space="preserve">Wykonawca zapewni każdemu </w:t>
      </w:r>
      <w:r w:rsidR="002E53E0" w:rsidRPr="00C23993">
        <w:rPr>
          <w:rFonts w:cs="Calibri"/>
          <w:color w:val="000000"/>
          <w:sz w:val="20"/>
          <w:szCs w:val="20"/>
        </w:rPr>
        <w:t xml:space="preserve"> z Uczestników możliwość skorzystania z indywidualnych usług eksperckich. W ich zakres wchodzą:</w:t>
      </w:r>
    </w:p>
    <w:p w14:paraId="383126E6" w14:textId="28EB7B2E" w:rsidR="002E53E0" w:rsidRPr="00C23993" w:rsidRDefault="002E53E0" w:rsidP="0086146A">
      <w:pPr>
        <w:pStyle w:val="Akapitzlist"/>
        <w:numPr>
          <w:ilvl w:val="1"/>
          <w:numId w:val="109"/>
        </w:numPr>
        <w:spacing w:before="120" w:after="0"/>
        <w:contextualSpacing w:val="0"/>
        <w:jc w:val="both"/>
        <w:rPr>
          <w:rFonts w:cs="Calibri"/>
          <w:sz w:val="20"/>
          <w:szCs w:val="20"/>
        </w:rPr>
      </w:pPr>
      <w:r w:rsidRPr="00C23993">
        <w:rPr>
          <w:rFonts w:cs="Calibri"/>
          <w:color w:val="000000" w:themeColor="text1"/>
          <w:sz w:val="20"/>
          <w:szCs w:val="20"/>
        </w:rPr>
        <w:t xml:space="preserve">konsultacje specjalistyczne lekarskie - w uzasadnionych medycznie sytuacjach ORK powinien zapewnić </w:t>
      </w:r>
      <w:r w:rsidR="00DC3EF0" w:rsidRPr="00C23993">
        <w:rPr>
          <w:rFonts w:cs="Calibri"/>
          <w:color w:val="000000" w:themeColor="text1"/>
          <w:sz w:val="20"/>
          <w:szCs w:val="20"/>
        </w:rPr>
        <w:t xml:space="preserve">Uczestnikowi </w:t>
      </w:r>
      <w:r w:rsidRPr="00C23993">
        <w:rPr>
          <w:rFonts w:cs="Calibri"/>
          <w:color w:val="000000" w:themeColor="text1"/>
          <w:sz w:val="20"/>
          <w:szCs w:val="20"/>
        </w:rPr>
        <w:t xml:space="preserve">niezbędne do prawidłowego przebiegu procesu rehabilitacji konsultacje lekarzy specjalistów. Limit dla jednego Uczestnika – </w:t>
      </w:r>
      <w:r w:rsidR="00803349">
        <w:rPr>
          <w:rFonts w:cs="Calibri"/>
          <w:color w:val="000000" w:themeColor="text1"/>
          <w:sz w:val="20"/>
          <w:szCs w:val="20"/>
        </w:rPr>
        <w:t>średnio</w:t>
      </w:r>
      <w:r w:rsidR="00803349" w:rsidRPr="00C23993">
        <w:rPr>
          <w:rFonts w:cs="Calibri"/>
          <w:color w:val="000000" w:themeColor="text1"/>
          <w:sz w:val="20"/>
          <w:szCs w:val="20"/>
        </w:rPr>
        <w:t xml:space="preserve"> </w:t>
      </w:r>
      <w:r w:rsidR="0012788B" w:rsidRPr="00C23993">
        <w:rPr>
          <w:rFonts w:cs="Calibri"/>
          <w:color w:val="000000" w:themeColor="text1"/>
          <w:sz w:val="20"/>
          <w:szCs w:val="20"/>
        </w:rPr>
        <w:t xml:space="preserve">5 godzin </w:t>
      </w:r>
      <w:r w:rsidRPr="00C23993">
        <w:rPr>
          <w:rFonts w:cs="Calibri"/>
          <w:color w:val="000000" w:themeColor="text1"/>
          <w:sz w:val="20"/>
          <w:szCs w:val="20"/>
        </w:rPr>
        <w:t>konsultacji na pobyt</w:t>
      </w:r>
      <w:r w:rsidR="003856DE" w:rsidRPr="00C23993">
        <w:rPr>
          <w:rFonts w:cs="Calibri"/>
          <w:color w:val="000000" w:themeColor="text1"/>
          <w:sz w:val="20"/>
          <w:szCs w:val="20"/>
        </w:rPr>
        <w:t xml:space="preserve"> (1 godzina =60 minut)</w:t>
      </w:r>
      <w:r w:rsidRPr="00C23993">
        <w:rPr>
          <w:rFonts w:cs="Calibri"/>
          <w:color w:val="000000" w:themeColor="text1"/>
          <w:sz w:val="20"/>
          <w:szCs w:val="20"/>
        </w:rPr>
        <w:t xml:space="preserve">. </w:t>
      </w:r>
      <w:r w:rsidR="00DC3EF0" w:rsidRPr="00C23993">
        <w:rPr>
          <w:rFonts w:cs="Calibri"/>
          <w:color w:val="000000" w:themeColor="text1"/>
          <w:sz w:val="20"/>
          <w:szCs w:val="20"/>
        </w:rPr>
        <w:t>W</w:t>
      </w:r>
      <w:r w:rsidRPr="00C23993">
        <w:rPr>
          <w:rFonts w:cs="Calibri"/>
          <w:color w:val="000000" w:themeColor="text1"/>
          <w:sz w:val="20"/>
          <w:szCs w:val="20"/>
        </w:rPr>
        <w:t xml:space="preserve"> stanach nagłych </w:t>
      </w:r>
      <w:proofErr w:type="spellStart"/>
      <w:r w:rsidRPr="00C23993">
        <w:rPr>
          <w:rFonts w:cs="Calibri"/>
          <w:color w:val="000000" w:themeColor="text1"/>
          <w:sz w:val="20"/>
          <w:szCs w:val="20"/>
        </w:rPr>
        <w:t>zachorowań</w:t>
      </w:r>
      <w:proofErr w:type="spellEnd"/>
      <w:r w:rsidR="006B7697" w:rsidRPr="00C23993">
        <w:rPr>
          <w:rFonts w:cs="Calibri"/>
          <w:color w:val="000000" w:themeColor="text1"/>
          <w:sz w:val="20"/>
          <w:szCs w:val="20"/>
        </w:rPr>
        <w:t xml:space="preserve"> </w:t>
      </w:r>
      <w:r w:rsidRPr="00C23993">
        <w:rPr>
          <w:rFonts w:cs="Calibri"/>
          <w:color w:val="000000" w:themeColor="text1"/>
          <w:sz w:val="20"/>
          <w:szCs w:val="20"/>
        </w:rPr>
        <w:t xml:space="preserve"> Uczestnik będzie korzystał ze świadczeń lekarza POZ zgodnie z rejonem ORK</w:t>
      </w:r>
      <w:r w:rsidR="00DC3EF0" w:rsidRPr="00C23993">
        <w:rPr>
          <w:rFonts w:cs="Calibri"/>
          <w:color w:val="000000" w:themeColor="text1"/>
          <w:sz w:val="20"/>
          <w:szCs w:val="20"/>
        </w:rPr>
        <w:t>, co nie jest wliczane do limitu konsultacji</w:t>
      </w:r>
      <w:r w:rsidRPr="00C23993">
        <w:rPr>
          <w:rFonts w:cs="Calibri"/>
          <w:color w:val="000000" w:themeColor="text1"/>
          <w:sz w:val="20"/>
          <w:szCs w:val="20"/>
        </w:rPr>
        <w:t xml:space="preserve">. </w:t>
      </w:r>
    </w:p>
    <w:p w14:paraId="50AE04CB" w14:textId="10D6E957" w:rsidR="002E53E0" w:rsidRPr="00C23993" w:rsidRDefault="002E53E0" w:rsidP="0086146A">
      <w:pPr>
        <w:pStyle w:val="Akapitzlist"/>
        <w:numPr>
          <w:ilvl w:val="1"/>
          <w:numId w:val="109"/>
        </w:numPr>
        <w:spacing w:before="120" w:after="0"/>
        <w:contextualSpacing w:val="0"/>
        <w:jc w:val="both"/>
        <w:rPr>
          <w:rFonts w:cs="Calibri"/>
          <w:sz w:val="20"/>
          <w:szCs w:val="20"/>
        </w:rPr>
      </w:pPr>
      <w:r w:rsidRPr="00C23993">
        <w:rPr>
          <w:rFonts w:cs="Calibri"/>
          <w:sz w:val="20"/>
          <w:szCs w:val="20"/>
        </w:rPr>
        <w:t xml:space="preserve">konsultacje </w:t>
      </w:r>
      <w:r w:rsidRPr="00C23993">
        <w:rPr>
          <w:rFonts w:cs="Calibri"/>
          <w:color w:val="000000" w:themeColor="text1"/>
          <w:sz w:val="20"/>
          <w:szCs w:val="20"/>
        </w:rPr>
        <w:t>specjalistyczne</w:t>
      </w:r>
      <w:r w:rsidRPr="00C23993">
        <w:rPr>
          <w:rFonts w:cs="Calibri"/>
          <w:sz w:val="20"/>
          <w:szCs w:val="20"/>
        </w:rPr>
        <w:t xml:space="preserve"> inne - uczestnik może skorzystać ze specjalistycznych usług np.: </w:t>
      </w:r>
      <w:proofErr w:type="spellStart"/>
      <w:r w:rsidRPr="00C23993">
        <w:rPr>
          <w:rFonts w:cs="Calibri"/>
          <w:sz w:val="20"/>
          <w:szCs w:val="20"/>
        </w:rPr>
        <w:t>ergoterapeuty</w:t>
      </w:r>
      <w:proofErr w:type="spellEnd"/>
      <w:r w:rsidRPr="00C23993">
        <w:rPr>
          <w:rFonts w:cs="Calibri"/>
          <w:sz w:val="20"/>
          <w:szCs w:val="20"/>
        </w:rPr>
        <w:t>, specjalisty ds. ergonomii, logopedy, dietetyka, mediatora, doradcy prawnego itp.</w:t>
      </w:r>
      <w:r w:rsidR="00E575FE" w:rsidRPr="00C23993">
        <w:rPr>
          <w:rFonts w:cs="Calibri"/>
          <w:sz w:val="20"/>
          <w:szCs w:val="20"/>
        </w:rPr>
        <w:t xml:space="preserve"> w miarę potrzeb danego Uczestnika, zgodnie z IPR.</w:t>
      </w:r>
      <w:r w:rsidRPr="00C23993">
        <w:rPr>
          <w:rFonts w:cs="Calibri"/>
          <w:sz w:val="20"/>
          <w:szCs w:val="20"/>
        </w:rPr>
        <w:t xml:space="preserve"> </w:t>
      </w:r>
      <w:r w:rsidRPr="00C23993">
        <w:rPr>
          <w:rFonts w:cs="Calibri"/>
          <w:color w:val="000000" w:themeColor="text1"/>
          <w:sz w:val="20"/>
          <w:szCs w:val="20"/>
        </w:rPr>
        <w:t xml:space="preserve">Limit dla jednego Uczestnika – </w:t>
      </w:r>
      <w:r w:rsidR="00803349">
        <w:rPr>
          <w:rFonts w:cs="Calibri"/>
          <w:color w:val="000000" w:themeColor="text1"/>
          <w:sz w:val="20"/>
          <w:szCs w:val="20"/>
        </w:rPr>
        <w:t>średnio</w:t>
      </w:r>
      <w:r w:rsidR="00803349" w:rsidRPr="00C23993">
        <w:rPr>
          <w:rFonts w:cs="Calibri"/>
          <w:color w:val="000000" w:themeColor="text1"/>
          <w:sz w:val="20"/>
          <w:szCs w:val="20"/>
        </w:rPr>
        <w:t xml:space="preserve"> </w:t>
      </w:r>
      <w:r w:rsidR="0012788B" w:rsidRPr="00C23993">
        <w:rPr>
          <w:rFonts w:cs="Calibri"/>
          <w:color w:val="000000" w:themeColor="text1"/>
          <w:sz w:val="20"/>
          <w:szCs w:val="20"/>
        </w:rPr>
        <w:t xml:space="preserve">5 godzin </w:t>
      </w:r>
      <w:r w:rsidRPr="00C23993">
        <w:rPr>
          <w:rFonts w:cs="Calibri"/>
          <w:color w:val="000000" w:themeColor="text1"/>
          <w:sz w:val="20"/>
          <w:szCs w:val="20"/>
        </w:rPr>
        <w:t>konsultacji na pobyt</w:t>
      </w:r>
      <w:r w:rsidR="003856DE" w:rsidRPr="00C23993">
        <w:rPr>
          <w:rFonts w:cs="Calibri"/>
          <w:color w:val="000000" w:themeColor="text1"/>
          <w:sz w:val="20"/>
          <w:szCs w:val="20"/>
        </w:rPr>
        <w:t xml:space="preserve"> (1 godzina=60 minut)</w:t>
      </w:r>
      <w:r w:rsidRPr="00C23993">
        <w:rPr>
          <w:rFonts w:cs="Calibri"/>
          <w:color w:val="000000" w:themeColor="text1"/>
          <w:sz w:val="20"/>
          <w:szCs w:val="20"/>
        </w:rPr>
        <w:t>.</w:t>
      </w:r>
    </w:p>
    <w:p w14:paraId="7DF8E50E" w14:textId="6DADBA9F" w:rsidR="00DC1CBE" w:rsidRPr="00C23993" w:rsidRDefault="006F492C" w:rsidP="0086146A">
      <w:pPr>
        <w:pStyle w:val="Akapitzlist"/>
        <w:numPr>
          <w:ilvl w:val="0"/>
          <w:numId w:val="109"/>
        </w:numPr>
        <w:spacing w:before="120" w:after="0"/>
        <w:contextualSpacing w:val="0"/>
        <w:jc w:val="both"/>
        <w:rPr>
          <w:rFonts w:cs="Calibri"/>
          <w:sz w:val="20"/>
          <w:szCs w:val="20"/>
        </w:rPr>
      </w:pPr>
      <w:r w:rsidRPr="00C23993">
        <w:rPr>
          <w:rFonts w:cs="Calibri"/>
          <w:sz w:val="20"/>
          <w:szCs w:val="20"/>
        </w:rPr>
        <w:t xml:space="preserve">Ponadto </w:t>
      </w:r>
      <w:r w:rsidR="00DC1CBE" w:rsidRPr="00C23993">
        <w:rPr>
          <w:rFonts w:cs="Calibri"/>
          <w:sz w:val="20"/>
          <w:szCs w:val="20"/>
        </w:rPr>
        <w:t xml:space="preserve">Wykonawca zapewni </w:t>
      </w:r>
      <w:r w:rsidR="00A308E4" w:rsidRPr="00C23993">
        <w:rPr>
          <w:rFonts w:cs="Calibri"/>
          <w:sz w:val="20"/>
          <w:szCs w:val="20"/>
        </w:rPr>
        <w:t xml:space="preserve">dostęp do usług wymaganych ze względu na stan zdrowia Uczestników, </w:t>
      </w:r>
      <w:r w:rsidR="00DC1CBE" w:rsidRPr="00C23993">
        <w:rPr>
          <w:rFonts w:cs="Calibri"/>
          <w:sz w:val="20"/>
          <w:szCs w:val="20"/>
        </w:rPr>
        <w:t xml:space="preserve"> indywidualne dla Uczestnika odpowiednio do jego potrzeb</w:t>
      </w:r>
      <w:r w:rsidR="00A10946" w:rsidRPr="00C23993">
        <w:rPr>
          <w:rFonts w:cs="Calibri"/>
          <w:sz w:val="20"/>
          <w:szCs w:val="20"/>
        </w:rPr>
        <w:t>,</w:t>
      </w:r>
      <w:r w:rsidR="00DC1CBE" w:rsidRPr="00C23993">
        <w:rPr>
          <w:rFonts w:cs="Calibri"/>
          <w:sz w:val="20"/>
          <w:szCs w:val="20"/>
        </w:rPr>
        <w:t xml:space="preserve"> jak asystent osoby niepełnosprawnej, tłumacz języka migowego</w:t>
      </w:r>
      <w:r w:rsidR="003856DE" w:rsidRPr="00C23993">
        <w:rPr>
          <w:rFonts w:cs="Calibri"/>
          <w:sz w:val="20"/>
          <w:szCs w:val="20"/>
        </w:rPr>
        <w:t xml:space="preserve"> – należy przyjąć pulę 600 godzin </w:t>
      </w:r>
      <w:r w:rsidR="00803349">
        <w:rPr>
          <w:rFonts w:cs="Calibri"/>
          <w:sz w:val="20"/>
          <w:szCs w:val="20"/>
        </w:rPr>
        <w:t>dla jednego ORK</w:t>
      </w:r>
      <w:r w:rsidR="003856DE" w:rsidRPr="00C23993">
        <w:rPr>
          <w:rFonts w:cs="Calibri"/>
          <w:sz w:val="20"/>
          <w:szCs w:val="20"/>
        </w:rPr>
        <w:t>.</w:t>
      </w:r>
    </w:p>
    <w:p w14:paraId="356EECFD" w14:textId="77777777" w:rsidR="002E53E0" w:rsidRPr="00C23993" w:rsidRDefault="002E53E0" w:rsidP="0086146A">
      <w:pPr>
        <w:spacing w:before="120" w:after="0"/>
      </w:pPr>
    </w:p>
    <w:p w14:paraId="2E1606EA" w14:textId="4BB027AB" w:rsidR="00E575FE" w:rsidRPr="00C23993" w:rsidRDefault="00E575FE" w:rsidP="0086146A">
      <w:pPr>
        <w:pStyle w:val="Nagwek3"/>
        <w:spacing w:before="120" w:after="0"/>
        <w:rPr>
          <w:rFonts w:ascii="Calibri" w:hAnsi="Calibri" w:cs="Calibri"/>
          <w:color w:val="365F91" w:themeColor="accent1" w:themeShade="BF"/>
          <w:sz w:val="24"/>
          <w:szCs w:val="24"/>
        </w:rPr>
      </w:pPr>
      <w:bookmarkStart w:id="101" w:name="_Toc534301343"/>
      <w:bookmarkStart w:id="102" w:name="_Toc352265"/>
      <w:r w:rsidRPr="00C23993">
        <w:rPr>
          <w:rFonts w:ascii="Calibri" w:hAnsi="Calibri" w:cs="Calibri"/>
          <w:color w:val="365F91" w:themeColor="accent1" w:themeShade="BF"/>
          <w:sz w:val="24"/>
          <w:szCs w:val="24"/>
        </w:rPr>
        <w:t>5.2.6. Świadczenia towarzyszące</w:t>
      </w:r>
      <w:bookmarkEnd w:id="101"/>
      <w:bookmarkEnd w:id="102"/>
    </w:p>
    <w:p w14:paraId="1E1414F4" w14:textId="7CF55371" w:rsidR="00E575FE" w:rsidRPr="00C23993" w:rsidRDefault="00E575FE" w:rsidP="0086146A">
      <w:pPr>
        <w:pStyle w:val="Akapitzlist"/>
        <w:numPr>
          <w:ilvl w:val="0"/>
          <w:numId w:val="110"/>
        </w:numPr>
        <w:spacing w:before="120" w:after="0"/>
        <w:ind w:left="357" w:hanging="357"/>
        <w:contextualSpacing w:val="0"/>
        <w:jc w:val="both"/>
        <w:rPr>
          <w:sz w:val="20"/>
          <w:szCs w:val="20"/>
        </w:rPr>
      </w:pPr>
      <w:r w:rsidRPr="00C23993">
        <w:rPr>
          <w:sz w:val="20"/>
          <w:szCs w:val="20"/>
        </w:rPr>
        <w:t xml:space="preserve">Uczestnicy kompleksowej </w:t>
      </w:r>
      <w:r w:rsidR="003856DE" w:rsidRPr="00C23993">
        <w:rPr>
          <w:sz w:val="20"/>
          <w:szCs w:val="20"/>
        </w:rPr>
        <w:t>rehabilitacji</w:t>
      </w:r>
      <w:r w:rsidRPr="00C23993">
        <w:rPr>
          <w:sz w:val="20"/>
          <w:szCs w:val="20"/>
        </w:rPr>
        <w:t xml:space="preserve"> mogą wziąć w niej udział w trybie stacjonarnym i niestacjonarnym.</w:t>
      </w:r>
    </w:p>
    <w:p w14:paraId="3108C232" w14:textId="07131730" w:rsidR="001D6C6A" w:rsidRPr="00C23993" w:rsidRDefault="00E575FE" w:rsidP="0086146A">
      <w:pPr>
        <w:pStyle w:val="Akapitzlist"/>
        <w:numPr>
          <w:ilvl w:val="0"/>
          <w:numId w:val="110"/>
        </w:numPr>
        <w:spacing w:before="120" w:after="0"/>
        <w:contextualSpacing w:val="0"/>
        <w:jc w:val="both"/>
      </w:pPr>
      <w:r w:rsidRPr="00C23993">
        <w:rPr>
          <w:sz w:val="20"/>
          <w:szCs w:val="20"/>
        </w:rPr>
        <w:t xml:space="preserve">W trybie stacjonarnym </w:t>
      </w:r>
      <w:r w:rsidR="00326645" w:rsidRPr="00C23993">
        <w:rPr>
          <w:sz w:val="20"/>
          <w:szCs w:val="20"/>
        </w:rPr>
        <w:t xml:space="preserve">jednorazowo </w:t>
      </w:r>
      <w:r w:rsidR="00A10946" w:rsidRPr="00C23993">
        <w:rPr>
          <w:sz w:val="20"/>
          <w:szCs w:val="20"/>
        </w:rPr>
        <w:t xml:space="preserve">w </w:t>
      </w:r>
      <w:r w:rsidR="00326645" w:rsidRPr="00C23993">
        <w:rPr>
          <w:sz w:val="20"/>
          <w:szCs w:val="20"/>
        </w:rPr>
        <w:t xml:space="preserve">ORK może </w:t>
      </w:r>
      <w:r w:rsidR="00A308E4" w:rsidRPr="00C23993">
        <w:rPr>
          <w:sz w:val="20"/>
          <w:szCs w:val="20"/>
        </w:rPr>
        <w:t>przebywać</w:t>
      </w:r>
      <w:r w:rsidR="00326645" w:rsidRPr="00C23993">
        <w:rPr>
          <w:sz w:val="20"/>
          <w:szCs w:val="20"/>
        </w:rPr>
        <w:t xml:space="preserve"> </w:t>
      </w:r>
      <w:r w:rsidR="003856DE" w:rsidRPr="00C23993">
        <w:rPr>
          <w:sz w:val="20"/>
          <w:szCs w:val="20"/>
        </w:rPr>
        <w:t xml:space="preserve">do </w:t>
      </w:r>
      <w:r w:rsidR="00326645" w:rsidRPr="00C23993">
        <w:rPr>
          <w:sz w:val="20"/>
          <w:szCs w:val="20"/>
        </w:rPr>
        <w:t>3</w:t>
      </w:r>
      <w:r w:rsidR="0012788B" w:rsidRPr="00C23993">
        <w:rPr>
          <w:sz w:val="20"/>
          <w:szCs w:val="20"/>
        </w:rPr>
        <w:t>0</w:t>
      </w:r>
      <w:r w:rsidR="00326645" w:rsidRPr="00C23993">
        <w:rPr>
          <w:sz w:val="20"/>
          <w:szCs w:val="20"/>
        </w:rPr>
        <w:t xml:space="preserve"> Uczestników</w:t>
      </w:r>
      <w:r w:rsidR="003856DE" w:rsidRPr="00C23993">
        <w:rPr>
          <w:sz w:val="20"/>
          <w:szCs w:val="20"/>
        </w:rPr>
        <w:t xml:space="preserve">. </w:t>
      </w:r>
      <w:r w:rsidR="001D6C6A" w:rsidRPr="00C23993">
        <w:rPr>
          <w:sz w:val="20"/>
          <w:szCs w:val="20"/>
        </w:rPr>
        <w:t>W trybie niestacjonarnym jednorazowo do ORK może być skierowanych 20 Uczestników, chyba że ORK zgłosi gotowość przyjęcia większej liczby osób. Zakłada się, że ORK przyjmie nie mniej niż 60 Uczestników trybie niestacjonarnym w okresie realizacji Umowy.</w:t>
      </w:r>
    </w:p>
    <w:p w14:paraId="209AF271" w14:textId="351CCD16" w:rsidR="00326645" w:rsidRPr="00C23993" w:rsidRDefault="001D6C6A" w:rsidP="0086146A">
      <w:pPr>
        <w:pStyle w:val="Akapitzlist"/>
        <w:numPr>
          <w:ilvl w:val="0"/>
          <w:numId w:val="110"/>
        </w:numPr>
        <w:spacing w:before="120" w:after="0"/>
        <w:ind w:left="357" w:hanging="357"/>
        <w:contextualSpacing w:val="0"/>
        <w:jc w:val="both"/>
      </w:pPr>
      <w:r w:rsidRPr="00C23993">
        <w:rPr>
          <w:sz w:val="20"/>
          <w:szCs w:val="20"/>
        </w:rPr>
        <w:t xml:space="preserve">W tabeli poniżej wskazano wymagania dla ORK w odniesieniu do lokalizacji obiektu, zaplecza socjalnego, standardów wyżywienia oraz bazy hotelowej. </w:t>
      </w:r>
    </w:p>
    <w:p w14:paraId="189932F3" w14:textId="38FD35FB" w:rsidR="00E575FE" w:rsidRPr="0080455C" w:rsidRDefault="00E575FE" w:rsidP="0080455C">
      <w:pPr>
        <w:keepNext/>
        <w:spacing w:before="120" w:after="0"/>
        <w:ind w:left="284"/>
        <w:rPr>
          <w:b/>
          <w:bCs/>
          <w:color w:val="1F497D"/>
          <w:sz w:val="20"/>
          <w:szCs w:val="20"/>
        </w:rPr>
      </w:pPr>
      <w:r w:rsidRPr="00C23993">
        <w:rPr>
          <w:b/>
          <w:bCs/>
          <w:color w:val="1F497D"/>
          <w:sz w:val="20"/>
          <w:szCs w:val="20"/>
        </w:rPr>
        <w:t>Tabela</w:t>
      </w:r>
      <w:r w:rsidR="00C23993" w:rsidRPr="00C23993">
        <w:rPr>
          <w:b/>
          <w:bCs/>
          <w:color w:val="1F497D"/>
          <w:sz w:val="20"/>
          <w:szCs w:val="20"/>
        </w:rPr>
        <w:t xml:space="preserve"> </w:t>
      </w:r>
      <w:r w:rsidR="00345AA6">
        <w:rPr>
          <w:b/>
          <w:bCs/>
          <w:color w:val="1F497D"/>
          <w:sz w:val="20"/>
          <w:szCs w:val="20"/>
        </w:rPr>
        <w:t>8</w:t>
      </w:r>
      <w:r w:rsidRPr="00C23993">
        <w:rPr>
          <w:b/>
          <w:bCs/>
          <w:color w:val="1F497D"/>
          <w:sz w:val="20"/>
          <w:szCs w:val="20"/>
        </w:rPr>
        <w:t xml:space="preserve">. </w:t>
      </w:r>
      <w:r w:rsidRPr="00C23993">
        <w:rPr>
          <w:b/>
          <w:color w:val="1F497D"/>
          <w:sz w:val="20"/>
        </w:rPr>
        <w:t xml:space="preserve">Wymagania </w:t>
      </w:r>
      <w:r w:rsidR="00D662CF" w:rsidRPr="00C23993">
        <w:rPr>
          <w:b/>
          <w:bCs/>
          <w:color w:val="1F497D"/>
          <w:sz w:val="20"/>
          <w:szCs w:val="20"/>
        </w:rPr>
        <w:t xml:space="preserve">lokalizacyjne i lokalowe </w:t>
      </w:r>
      <w:r w:rsidRPr="00C23993">
        <w:rPr>
          <w:b/>
          <w:bCs/>
          <w:color w:val="1F497D"/>
          <w:sz w:val="20"/>
          <w:szCs w:val="20"/>
        </w:rPr>
        <w:t xml:space="preserve">dla ORK </w:t>
      </w:r>
    </w:p>
    <w:tbl>
      <w:tblPr>
        <w:tblStyle w:val="Jasnasiatkaakcent122"/>
        <w:tblW w:w="9355" w:type="dxa"/>
        <w:tblInd w:w="392" w:type="dxa"/>
        <w:tblLayout w:type="fixed"/>
        <w:tblLook w:val="04A0" w:firstRow="1" w:lastRow="0" w:firstColumn="1" w:lastColumn="0" w:noHBand="0" w:noVBand="1"/>
      </w:tblPr>
      <w:tblGrid>
        <w:gridCol w:w="567"/>
        <w:gridCol w:w="1559"/>
        <w:gridCol w:w="709"/>
        <w:gridCol w:w="6520"/>
      </w:tblGrid>
      <w:tr w:rsidR="0012788B" w:rsidRPr="00803349" w14:paraId="5589711A" w14:textId="77777777" w:rsidTr="008E4BC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hideMark/>
          </w:tcPr>
          <w:p w14:paraId="2D9E0ACA" w14:textId="77777777" w:rsidR="0012788B" w:rsidRPr="00803349" w:rsidRDefault="0012788B" w:rsidP="00803349">
            <w:pPr>
              <w:spacing w:before="60" w:after="0" w:line="240" w:lineRule="auto"/>
              <w:ind w:left="34" w:right="-1525"/>
              <w:jc w:val="both"/>
              <w:rPr>
                <w:rFonts w:asciiTheme="minorHAnsi" w:eastAsia="Calibri" w:hAnsiTheme="minorHAnsi" w:cstheme="minorHAnsi"/>
                <w:bCs w:val="0"/>
                <w:color w:val="000000" w:themeColor="text1"/>
                <w:sz w:val="18"/>
                <w:szCs w:val="18"/>
              </w:rPr>
            </w:pPr>
            <w:r w:rsidRPr="00803349">
              <w:rPr>
                <w:rFonts w:asciiTheme="minorHAnsi" w:eastAsia="Calibri" w:hAnsiTheme="minorHAnsi" w:cstheme="minorHAnsi"/>
                <w:b w:val="0"/>
                <w:bCs w:val="0"/>
                <w:color w:val="000000" w:themeColor="text1"/>
                <w:sz w:val="18"/>
                <w:szCs w:val="18"/>
              </w:rPr>
              <w:t>Lp.</w:t>
            </w:r>
          </w:p>
        </w:tc>
        <w:tc>
          <w:tcPr>
            <w:tcW w:w="8788" w:type="dxa"/>
            <w:gridSpan w:val="3"/>
            <w:hideMark/>
          </w:tcPr>
          <w:p w14:paraId="2310C605" w14:textId="77777777" w:rsidR="0012788B" w:rsidRPr="00803349" w:rsidRDefault="0012788B" w:rsidP="00803349">
            <w:pPr>
              <w:spacing w:before="60"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803349">
              <w:rPr>
                <w:rFonts w:asciiTheme="minorHAnsi" w:eastAsia="Calibri" w:hAnsiTheme="minorHAnsi" w:cstheme="minorHAnsi"/>
                <w:b w:val="0"/>
                <w:bCs w:val="0"/>
                <w:color w:val="000000" w:themeColor="text1"/>
                <w:sz w:val="18"/>
                <w:szCs w:val="18"/>
              </w:rPr>
              <w:t>1. WYMAGANIA OGÓLNE</w:t>
            </w:r>
          </w:p>
        </w:tc>
      </w:tr>
      <w:tr w:rsidR="0012788B" w:rsidRPr="00803349" w14:paraId="494140B2" w14:textId="77777777" w:rsidTr="00966955">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14C4D0A2" w14:textId="77777777" w:rsidR="0012788B" w:rsidRPr="00803349" w:rsidRDefault="0012788B" w:rsidP="00803349">
            <w:pPr>
              <w:spacing w:before="60" w:after="0" w:line="240" w:lineRule="auto"/>
              <w:ind w:left="34" w:right="-1525"/>
              <w:jc w:val="both"/>
              <w:rPr>
                <w:rFonts w:asciiTheme="minorHAnsi" w:eastAsia="Calibri" w:hAnsiTheme="minorHAnsi" w:cstheme="minorHAnsi"/>
                <w:bCs w:val="0"/>
                <w:color w:val="000000" w:themeColor="text1"/>
                <w:sz w:val="18"/>
                <w:szCs w:val="18"/>
              </w:rPr>
            </w:pPr>
            <w:r w:rsidRPr="00803349">
              <w:rPr>
                <w:rFonts w:asciiTheme="minorHAnsi" w:eastAsia="Calibri" w:hAnsiTheme="minorHAnsi" w:cstheme="minorHAnsi"/>
                <w:b w:val="0"/>
                <w:bCs w:val="0"/>
                <w:color w:val="000000" w:themeColor="text1"/>
                <w:sz w:val="18"/>
                <w:szCs w:val="18"/>
              </w:rPr>
              <w:t>1.1.</w:t>
            </w:r>
          </w:p>
        </w:tc>
        <w:tc>
          <w:tcPr>
            <w:tcW w:w="1559" w:type="dxa"/>
            <w:vMerge w:val="restart"/>
            <w:hideMark/>
          </w:tcPr>
          <w:p w14:paraId="5D8496B0" w14:textId="0C00AC8F" w:rsidR="0012788B" w:rsidRPr="00803349" w:rsidRDefault="0012788B" w:rsidP="008E4BCB">
            <w:pPr>
              <w:spacing w:before="60" w:after="0" w:line="240" w:lineRule="auto"/>
              <w:ind w:right="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bCs/>
                <w:color w:val="000000" w:themeColor="text1"/>
                <w:sz w:val="18"/>
                <w:szCs w:val="18"/>
              </w:rPr>
              <w:t>lokalizacja obiektu rehabilitacyjnego</w:t>
            </w:r>
            <w:r w:rsidR="00D662CF" w:rsidRPr="00803349">
              <w:rPr>
                <w:rFonts w:asciiTheme="minorHAnsi" w:hAnsiTheme="minorHAnsi" w:cstheme="minorHAnsi"/>
                <w:b/>
                <w:bCs/>
                <w:color w:val="000000" w:themeColor="text1"/>
                <w:sz w:val="18"/>
                <w:szCs w:val="18"/>
              </w:rPr>
              <w:t xml:space="preserve"> - ORK</w:t>
            </w:r>
          </w:p>
        </w:tc>
        <w:tc>
          <w:tcPr>
            <w:tcW w:w="709" w:type="dxa"/>
            <w:hideMark/>
          </w:tcPr>
          <w:p w14:paraId="4295D4D9" w14:textId="77777777" w:rsidR="0012788B" w:rsidRPr="00803349" w:rsidRDefault="0012788B" w:rsidP="00803349">
            <w:pPr>
              <w:spacing w:before="60" w:after="0" w:line="24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color w:val="000000" w:themeColor="text1"/>
                <w:sz w:val="18"/>
                <w:szCs w:val="18"/>
              </w:rPr>
              <w:t>1.1.1.</w:t>
            </w:r>
          </w:p>
        </w:tc>
        <w:tc>
          <w:tcPr>
            <w:tcW w:w="6520" w:type="dxa"/>
            <w:hideMark/>
          </w:tcPr>
          <w:p w14:paraId="09136CCA" w14:textId="062937C3" w:rsidR="0012788B" w:rsidRPr="00803349" w:rsidRDefault="0012788B" w:rsidP="00803349">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03349">
              <w:rPr>
                <w:rFonts w:asciiTheme="minorHAnsi" w:hAnsiTheme="minorHAnsi" w:cstheme="minorHAnsi"/>
                <w:color w:val="000000" w:themeColor="text1"/>
                <w:sz w:val="18"/>
                <w:szCs w:val="18"/>
              </w:rPr>
              <w:t>dysponowanie terenami rekreacyjnymi w sąsiedztwie obiektu ORK, przy czym "obiektem rehabilitacyjnym" jest budynek</w:t>
            </w:r>
            <w:r w:rsidR="00D662CF" w:rsidRPr="00803349">
              <w:rPr>
                <w:rFonts w:asciiTheme="minorHAnsi" w:hAnsiTheme="minorHAnsi" w:cstheme="minorHAnsi"/>
                <w:color w:val="000000" w:themeColor="text1"/>
                <w:sz w:val="18"/>
                <w:szCs w:val="18"/>
              </w:rPr>
              <w:t xml:space="preserve"> ORK</w:t>
            </w:r>
            <w:r w:rsidRPr="00803349">
              <w:rPr>
                <w:rFonts w:asciiTheme="minorHAnsi" w:hAnsiTheme="minorHAnsi" w:cstheme="minorHAnsi"/>
                <w:color w:val="000000" w:themeColor="text1"/>
                <w:sz w:val="18"/>
                <w:szCs w:val="18"/>
              </w:rPr>
              <w:t xml:space="preserve">, w którym zakwaterowane są osoby skierowane w ramach projektu </w:t>
            </w:r>
            <w:r w:rsidRPr="00803349">
              <w:rPr>
                <w:rFonts w:asciiTheme="minorHAnsi" w:hAnsiTheme="minorHAnsi" w:cstheme="minorHAnsi"/>
                <w:i/>
                <w:color w:val="000000" w:themeColor="text1"/>
                <w:sz w:val="18"/>
                <w:szCs w:val="18"/>
              </w:rPr>
              <w:t>Wypracowanie i pilotażowe wdrożenie modelu kompleksowej rehabilitacji umożliwiającej podjęcie lub powrót do pracy</w:t>
            </w:r>
            <w:r w:rsidRPr="00803349">
              <w:rPr>
                <w:rFonts w:asciiTheme="minorHAnsi" w:hAnsiTheme="minorHAnsi" w:cstheme="minorHAnsi"/>
                <w:color w:val="000000" w:themeColor="text1"/>
                <w:sz w:val="18"/>
                <w:szCs w:val="18"/>
              </w:rPr>
              <w:t xml:space="preserve"> (zwanego dalej „projektem”) do ośrodka rehabilitacyjnego, zwane dalej „osobami skierowanymi”</w:t>
            </w:r>
          </w:p>
        </w:tc>
      </w:tr>
      <w:tr w:rsidR="0012788B" w:rsidRPr="00803349" w14:paraId="0A30BFE6"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75BD928"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49A6D455"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202CA3F0" w14:textId="77777777" w:rsidR="0012788B" w:rsidRPr="008E4BCB" w:rsidRDefault="0012788B" w:rsidP="008E4BCB">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1.1.2.</w:t>
            </w:r>
          </w:p>
        </w:tc>
        <w:tc>
          <w:tcPr>
            <w:tcW w:w="6520" w:type="dxa"/>
            <w:hideMark/>
          </w:tcPr>
          <w:p w14:paraId="79DAE90A" w14:textId="29A373C8" w:rsidR="00D662CF" w:rsidRPr="008E4BCB" w:rsidRDefault="00D662CF" w:rsidP="008E4BCB">
            <w:pPr>
              <w:pStyle w:val="Akapitzlist"/>
              <w:numPr>
                <w:ilvl w:val="0"/>
                <w:numId w:val="123"/>
              </w:numPr>
              <w:spacing w:before="60" w:after="0" w:line="240" w:lineRule="auto"/>
              <w:ind w:left="357" w:hanging="357"/>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ORK może się mieścić w nie więcej niż dwóch lokalizacjach - obiektach (np. osobna lokalizacja części rehabilitacji medycznej i zawodowej)</w:t>
            </w:r>
            <w:r w:rsidR="001D6C6A" w:rsidRPr="008E4BCB">
              <w:rPr>
                <w:rFonts w:asciiTheme="minorHAnsi" w:hAnsiTheme="minorHAnsi" w:cstheme="minorHAnsi"/>
                <w:color w:val="000000" w:themeColor="text1"/>
                <w:sz w:val="18"/>
                <w:szCs w:val="18"/>
              </w:rPr>
              <w:t>,</w:t>
            </w:r>
            <w:r w:rsidRPr="008E4BCB">
              <w:rPr>
                <w:rFonts w:asciiTheme="minorHAnsi" w:hAnsiTheme="minorHAnsi" w:cstheme="minorHAnsi"/>
                <w:color w:val="000000" w:themeColor="text1"/>
                <w:sz w:val="18"/>
                <w:szCs w:val="18"/>
              </w:rPr>
              <w:t xml:space="preserve"> ale noclegi i posiłki z nim związane (śniadania i kolacje) muszą być zapewnione w jednej z nich. Odległość pomiędzy poszczególnymi obiektami ORK nie może być większa </w:t>
            </w:r>
            <w:r w:rsidRPr="008E4BCB">
              <w:rPr>
                <w:rFonts w:asciiTheme="minorHAnsi" w:hAnsiTheme="minorHAnsi" w:cstheme="minorHAnsi"/>
                <w:color w:val="000000" w:themeColor="text1"/>
                <w:sz w:val="18"/>
                <w:szCs w:val="18"/>
              </w:rPr>
              <w:lastRenderedPageBreak/>
              <w:t>niż 20 km (doja</w:t>
            </w:r>
            <w:r w:rsidR="001D6C6A" w:rsidRPr="008E4BCB">
              <w:rPr>
                <w:rFonts w:asciiTheme="minorHAnsi" w:hAnsiTheme="minorHAnsi" w:cstheme="minorHAnsi"/>
                <w:color w:val="000000" w:themeColor="text1"/>
                <w:sz w:val="18"/>
                <w:szCs w:val="18"/>
              </w:rPr>
              <w:t>zd</w:t>
            </w:r>
            <w:r w:rsidRPr="008E4BCB">
              <w:rPr>
                <w:rFonts w:asciiTheme="minorHAnsi" w:hAnsiTheme="minorHAnsi" w:cstheme="minorHAnsi"/>
                <w:color w:val="000000" w:themeColor="text1"/>
                <w:sz w:val="18"/>
                <w:szCs w:val="18"/>
              </w:rPr>
              <w:t xml:space="preserve"> do 30 minut). </w:t>
            </w:r>
          </w:p>
          <w:p w14:paraId="36B2A8C4" w14:textId="37DB0B6D" w:rsidR="00D662CF" w:rsidRPr="008E4BCB" w:rsidRDefault="00D662CF" w:rsidP="008E4BCB">
            <w:pPr>
              <w:pStyle w:val="Akapitzlist"/>
              <w:numPr>
                <w:ilvl w:val="0"/>
                <w:numId w:val="123"/>
              </w:numPr>
              <w:spacing w:before="60" w:after="0" w:line="240" w:lineRule="auto"/>
              <w:ind w:left="357" w:hanging="357"/>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ORK ma obowiązek zapewnić stały transport pomiędzy obiektami realizacji wsparcia  uwzgledniający potrzeby wszystkich Uczestników (również osób na wózkach, jeśli takie będą). </w:t>
            </w:r>
          </w:p>
          <w:p w14:paraId="6E8D544A" w14:textId="7E9D9299" w:rsidR="0012788B" w:rsidRPr="008E4BCB" w:rsidRDefault="00CA1CA6" w:rsidP="008E4BCB">
            <w:pPr>
              <w:pStyle w:val="Akapitzlist"/>
              <w:numPr>
                <w:ilvl w:val="0"/>
                <w:numId w:val="123"/>
              </w:numPr>
              <w:spacing w:before="60" w:after="0" w:line="240" w:lineRule="auto"/>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Lokalizacja ORK zapewnia możliwość </w:t>
            </w:r>
            <w:r w:rsidR="0012788B" w:rsidRPr="008E4BCB">
              <w:rPr>
                <w:rFonts w:asciiTheme="minorHAnsi" w:hAnsiTheme="minorHAnsi" w:cstheme="minorHAnsi"/>
                <w:color w:val="000000" w:themeColor="text1"/>
                <w:sz w:val="18"/>
                <w:szCs w:val="18"/>
              </w:rPr>
              <w:t>dojazdu do obiektu ogólnodostępnymi środkami komunikacji. Odległość od przystanku do obiektu rehabilitacyjnego nie może przekraczać 500 m. W przypadku, kiedy odległość jest większa, w dniu przyjazdu i wyjazdu do/z obiektu ORK (także podczas wyjazdów poza ORK osób skierowanych na weekend - raz w miesiącu w trakcie trwania kompleksowej rehabilitacji) należy zapewnić transport pomiędzy ośrodkiem rehabilitacyjnym a przystankiem, do którego można dojechać ogólnodostępnymi środkami komunikacji. Zapewnienie transportu powinno uwzględniać rozkład jazdy obowiązujący dla tego przystanku</w:t>
            </w:r>
            <w:r w:rsidR="00A308E4" w:rsidRPr="008E4BCB">
              <w:rPr>
                <w:rFonts w:asciiTheme="minorHAnsi" w:hAnsiTheme="minorHAnsi" w:cstheme="minorHAnsi"/>
                <w:color w:val="000000" w:themeColor="text1"/>
                <w:sz w:val="18"/>
                <w:szCs w:val="18"/>
              </w:rPr>
              <w:t>.</w:t>
            </w:r>
          </w:p>
          <w:p w14:paraId="7D41409D" w14:textId="5F9A1253" w:rsidR="00D662CF" w:rsidRPr="008E4BCB" w:rsidRDefault="00D662CF" w:rsidP="008E4BCB">
            <w:pPr>
              <w:pStyle w:val="Akapitzlist"/>
              <w:numPr>
                <w:ilvl w:val="0"/>
                <w:numId w:val="124"/>
              </w:numPr>
              <w:spacing w:before="60" w:after="0" w:line="240" w:lineRule="auto"/>
              <w:ind w:left="338" w:hanging="338"/>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Zajęcia dla uczestników mogą się odbywać w nie więcej niż 2 lokalizacjach w ciągu dnia (jedna z nich to miejsce noclegu). Wykonawca zapewnia transport pomiędzy lokalizacjami. Za zgodą Zamawiającego możliwa jest realizacja świadczeń (w szczególności kursów zawodowych) w miejscach bardziej oddalonych od ORK. </w:t>
            </w:r>
          </w:p>
          <w:p w14:paraId="6B99E69B" w14:textId="75209000" w:rsidR="00A308E4" w:rsidRPr="008E4BCB" w:rsidRDefault="00A308E4"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12788B" w:rsidRPr="00803349" w14:paraId="25E29BEA"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0B3E8A23" w14:textId="77777777" w:rsidR="0012788B" w:rsidRPr="00803349" w:rsidRDefault="0012788B" w:rsidP="00803349">
            <w:pPr>
              <w:spacing w:before="60" w:after="0" w:line="240" w:lineRule="auto"/>
              <w:ind w:left="34" w:right="-1525"/>
              <w:jc w:val="both"/>
              <w:rPr>
                <w:rFonts w:asciiTheme="minorHAnsi" w:eastAsia="Calibri" w:hAnsiTheme="minorHAnsi" w:cstheme="minorHAnsi"/>
                <w:bCs w:val="0"/>
                <w:color w:val="000000" w:themeColor="text1"/>
                <w:sz w:val="18"/>
                <w:szCs w:val="18"/>
              </w:rPr>
            </w:pPr>
            <w:r w:rsidRPr="00803349">
              <w:rPr>
                <w:rFonts w:asciiTheme="minorHAnsi" w:eastAsia="Calibri" w:hAnsiTheme="minorHAnsi" w:cstheme="minorHAnsi"/>
                <w:b w:val="0"/>
                <w:bCs w:val="0"/>
                <w:color w:val="000000" w:themeColor="text1"/>
                <w:sz w:val="18"/>
                <w:szCs w:val="18"/>
              </w:rPr>
              <w:lastRenderedPageBreak/>
              <w:t>1.2.</w:t>
            </w:r>
          </w:p>
        </w:tc>
        <w:tc>
          <w:tcPr>
            <w:tcW w:w="1559" w:type="dxa"/>
            <w:vMerge w:val="restart"/>
            <w:hideMark/>
          </w:tcPr>
          <w:p w14:paraId="7946214D" w14:textId="77777777" w:rsidR="0012788B" w:rsidRPr="00803349" w:rsidRDefault="0012788B" w:rsidP="00803349">
            <w:pPr>
              <w:spacing w:before="60" w:after="0" w:line="240" w:lineRule="auto"/>
              <w:ind w:right="-10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color w:val="000000" w:themeColor="text1"/>
                <w:sz w:val="18"/>
                <w:szCs w:val="18"/>
              </w:rPr>
              <w:t>baza hotelowa</w:t>
            </w:r>
          </w:p>
        </w:tc>
        <w:tc>
          <w:tcPr>
            <w:tcW w:w="709" w:type="dxa"/>
            <w:hideMark/>
          </w:tcPr>
          <w:p w14:paraId="127876D8" w14:textId="77777777" w:rsidR="0012788B" w:rsidRPr="00803349" w:rsidRDefault="0012788B" w:rsidP="00803349">
            <w:pPr>
              <w:spacing w:before="60" w:after="0" w:line="24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color w:val="000000" w:themeColor="text1"/>
                <w:sz w:val="18"/>
                <w:szCs w:val="18"/>
              </w:rPr>
              <w:t>1.2.1.</w:t>
            </w:r>
          </w:p>
        </w:tc>
        <w:tc>
          <w:tcPr>
            <w:tcW w:w="6520" w:type="dxa"/>
            <w:hideMark/>
          </w:tcPr>
          <w:p w14:paraId="3273F74A" w14:textId="7E0DFAB4" w:rsidR="0012788B" w:rsidRPr="00803349" w:rsidRDefault="0012788B" w:rsidP="00803349">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03349">
              <w:rPr>
                <w:rFonts w:asciiTheme="minorHAnsi" w:hAnsiTheme="minorHAnsi" w:cstheme="minorHAnsi"/>
                <w:color w:val="000000" w:themeColor="text1"/>
                <w:sz w:val="18"/>
                <w:szCs w:val="18"/>
              </w:rPr>
              <w:t>zapewnienie osobom skierowanym</w:t>
            </w:r>
            <w:r w:rsidR="00CA1CA6" w:rsidRPr="00803349">
              <w:rPr>
                <w:rFonts w:asciiTheme="minorHAnsi" w:hAnsiTheme="minorHAnsi" w:cstheme="minorHAnsi"/>
                <w:color w:val="000000" w:themeColor="text1"/>
                <w:sz w:val="18"/>
                <w:szCs w:val="18"/>
              </w:rPr>
              <w:t xml:space="preserve"> do pobytu w trybie stacjonarnym</w:t>
            </w:r>
            <w:r w:rsidRPr="00803349">
              <w:rPr>
                <w:rFonts w:asciiTheme="minorHAnsi" w:hAnsiTheme="minorHAnsi" w:cstheme="minorHAnsi"/>
                <w:color w:val="000000" w:themeColor="text1"/>
                <w:sz w:val="18"/>
                <w:szCs w:val="18"/>
              </w:rPr>
              <w:t xml:space="preserve"> zakwaterowania w wydzielonym na potrzeby „projektu” obiekcie ORK lub jego części, od pierwszego do ostatniego dnia pobytu, w pokojach wskazanych w załączniku </w:t>
            </w:r>
            <w:r w:rsidR="00DC5636" w:rsidRPr="00803349">
              <w:rPr>
                <w:rFonts w:asciiTheme="minorHAnsi" w:hAnsiTheme="minorHAnsi" w:cstheme="minorHAnsi"/>
                <w:color w:val="000000" w:themeColor="text1"/>
                <w:sz w:val="18"/>
                <w:szCs w:val="18"/>
              </w:rPr>
              <w:t xml:space="preserve">nr 6 </w:t>
            </w:r>
            <w:r w:rsidRPr="00803349">
              <w:rPr>
                <w:rFonts w:asciiTheme="minorHAnsi" w:hAnsiTheme="minorHAnsi" w:cstheme="minorHAnsi"/>
                <w:color w:val="000000" w:themeColor="text1"/>
                <w:sz w:val="18"/>
                <w:szCs w:val="18"/>
              </w:rPr>
              <w:t>do</w:t>
            </w:r>
            <w:r w:rsidR="00DC5636" w:rsidRPr="00803349">
              <w:rPr>
                <w:rFonts w:asciiTheme="minorHAnsi" w:hAnsiTheme="minorHAnsi" w:cstheme="minorHAnsi"/>
                <w:color w:val="000000" w:themeColor="text1"/>
                <w:sz w:val="18"/>
                <w:szCs w:val="18"/>
              </w:rPr>
              <w:t xml:space="preserve"> SIWZ</w:t>
            </w:r>
            <w:r w:rsidR="001D6C6A" w:rsidRPr="00803349">
              <w:rPr>
                <w:rFonts w:asciiTheme="minorHAnsi" w:hAnsiTheme="minorHAnsi" w:cstheme="minorHAnsi"/>
                <w:color w:val="000000" w:themeColor="text1"/>
                <w:sz w:val="18"/>
                <w:szCs w:val="18"/>
              </w:rPr>
              <w:t>.</w:t>
            </w:r>
          </w:p>
        </w:tc>
      </w:tr>
      <w:tr w:rsidR="0012788B" w:rsidRPr="00803349" w14:paraId="6C7D723A" w14:textId="77777777" w:rsidTr="008E4BCB">
        <w:trPr>
          <w:cnfStyle w:val="000000010000" w:firstRow="0" w:lastRow="0" w:firstColumn="0" w:lastColumn="0" w:oddVBand="0" w:evenVBand="0" w:oddHBand="0" w:evenHBand="1"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567" w:type="dxa"/>
            <w:vMerge/>
            <w:hideMark/>
          </w:tcPr>
          <w:p w14:paraId="0184252C"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4592AF33"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2758036F" w14:textId="77777777" w:rsidR="0012788B" w:rsidRPr="008E4BCB" w:rsidRDefault="0012788B" w:rsidP="008E4BCB">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1.2.2.</w:t>
            </w:r>
          </w:p>
        </w:tc>
        <w:tc>
          <w:tcPr>
            <w:tcW w:w="6520" w:type="dxa"/>
            <w:hideMark/>
          </w:tcPr>
          <w:p w14:paraId="76887856" w14:textId="39087265"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color w:val="000000" w:themeColor="text1"/>
                <w:sz w:val="18"/>
                <w:szCs w:val="18"/>
              </w:rPr>
            </w:pPr>
            <w:r w:rsidRPr="008E4BCB">
              <w:rPr>
                <w:rFonts w:asciiTheme="minorHAnsi" w:hAnsiTheme="minorHAnsi" w:cstheme="minorHAnsi"/>
                <w:sz w:val="18"/>
                <w:szCs w:val="18"/>
              </w:rPr>
              <w:t xml:space="preserve">Wszystkie pomieszczenia i sprzęty zlokalizowane w ośrodku, jak również usługi i wsparcie w nich udzielane powinny spełniać Standardy dostępności </w:t>
            </w:r>
            <w:bookmarkStart w:id="103" w:name="_Hlk534631928"/>
            <w:r w:rsidRPr="008E4BCB">
              <w:rPr>
                <w:rFonts w:asciiTheme="minorHAnsi" w:hAnsiTheme="minorHAnsi" w:cstheme="minorHAnsi"/>
                <w:sz w:val="18"/>
                <w:szCs w:val="18"/>
              </w:rPr>
              <w:t xml:space="preserve">dla polityki spójności 2014-2020 stanowiące Załącznik nr 2 do </w:t>
            </w:r>
            <w:r w:rsidRPr="008E4BCB">
              <w:rPr>
                <w:rFonts w:asciiTheme="minorHAnsi" w:hAnsiTheme="minorHAnsi" w:cstheme="minorHAnsi"/>
                <w:kern w:val="36"/>
                <w:sz w:val="18"/>
                <w:szCs w:val="18"/>
              </w:rPr>
              <w:t>Wytycznych w zakresie realizacji zasady równości szans i niedyskryminacji, w tym dostępności dla osób z niepełnosprawnościami oraz zasady równości szans kobiet i mężczyzn w ramach funduszy unijnych na lata 2014-2020.</w:t>
            </w:r>
            <w:r w:rsidRPr="008E4BCB">
              <w:rPr>
                <w:rFonts w:asciiTheme="minorHAnsi" w:hAnsiTheme="minorHAnsi" w:cstheme="minorHAnsi"/>
                <w:sz w:val="18"/>
                <w:szCs w:val="18"/>
              </w:rPr>
              <w:t xml:space="preserve"> </w:t>
            </w:r>
            <w:r w:rsidR="003856DE" w:rsidRPr="008E4BCB">
              <w:rPr>
                <w:rFonts w:asciiTheme="minorHAnsi" w:hAnsiTheme="minorHAnsi" w:cstheme="minorHAnsi"/>
                <w:sz w:val="18"/>
                <w:szCs w:val="18"/>
              </w:rPr>
              <w:t>Dostępne: https://www.funduszeeuropejskie.gov.pl/media/55001/Zalacznik_nr_2_do_Wytycznych_w_zakresie_rownosci_zatwiedzone_050418.pdf</w:t>
            </w:r>
            <w:bookmarkEnd w:id="103"/>
          </w:p>
        </w:tc>
      </w:tr>
      <w:tr w:rsidR="0012788B" w:rsidRPr="00803349" w14:paraId="70D3C62C"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239405FF"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00B6C2E9" w14:textId="77777777" w:rsidR="0012788B" w:rsidRPr="008E4BCB" w:rsidRDefault="0012788B" w:rsidP="008E4BCB">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7E600BC1" w14:textId="77777777" w:rsidR="0012788B" w:rsidRPr="008E4BCB" w:rsidRDefault="0012788B" w:rsidP="008E4BCB">
            <w:pPr>
              <w:spacing w:before="60" w:after="0" w:line="24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1.2.3.</w:t>
            </w:r>
          </w:p>
        </w:tc>
        <w:tc>
          <w:tcPr>
            <w:tcW w:w="6520" w:type="dxa"/>
            <w:hideMark/>
          </w:tcPr>
          <w:p w14:paraId="45AFE446" w14:textId="77777777" w:rsidR="0012788B" w:rsidRPr="008E4BCB" w:rsidRDefault="0012788B" w:rsidP="008E4BCB">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zapewnienie osobom niepełnosprawnym ruchowo, także poruszającym się na wózkach inwalidzkich:</w:t>
            </w:r>
          </w:p>
          <w:p w14:paraId="07D52BDF" w14:textId="0C5BE556" w:rsidR="0012788B" w:rsidRPr="008E4BCB" w:rsidRDefault="0012788B" w:rsidP="008E4BCB">
            <w:pPr>
              <w:numPr>
                <w:ilvl w:val="0"/>
                <w:numId w:val="23"/>
              </w:numPr>
              <w:spacing w:before="60"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dostępu do obiektu ORK i pomieszczeń przeznaczonych do prowadzenia rehabilitacji, gabinetów, pomieszczeń hotelowych oraz stołówki za pomocą platformy lub podjazdu spełniającego normy </w:t>
            </w:r>
            <w:r w:rsidR="00CA1CA6" w:rsidRPr="008E4BCB">
              <w:rPr>
                <w:rFonts w:asciiTheme="minorHAnsi" w:hAnsiTheme="minorHAnsi" w:cstheme="minorHAnsi"/>
                <w:color w:val="000000" w:themeColor="text1"/>
                <w:sz w:val="18"/>
                <w:szCs w:val="18"/>
              </w:rPr>
              <w:t>budowlane</w:t>
            </w:r>
            <w:r w:rsidRPr="008E4BCB">
              <w:rPr>
                <w:rFonts w:asciiTheme="minorHAnsi" w:hAnsiTheme="minorHAnsi" w:cstheme="minorHAnsi"/>
                <w:color w:val="000000" w:themeColor="text1"/>
                <w:sz w:val="18"/>
                <w:szCs w:val="18"/>
              </w:rPr>
              <w:t>, bez konieczności opuszczania obiektu ORK,</w:t>
            </w:r>
          </w:p>
          <w:p w14:paraId="1800C6B5" w14:textId="090D7C8A" w:rsidR="0012788B" w:rsidRPr="008E4BCB" w:rsidRDefault="0012788B" w:rsidP="008E4BCB">
            <w:pPr>
              <w:numPr>
                <w:ilvl w:val="0"/>
                <w:numId w:val="23"/>
              </w:numPr>
              <w:spacing w:before="60"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co najmniej 2 pokoi dwuosobowych dostosowanych do ich potrzeb</w:t>
            </w:r>
            <w:r w:rsidR="006643FA" w:rsidRPr="008E4BCB">
              <w:rPr>
                <w:rFonts w:asciiTheme="minorHAnsi" w:hAnsiTheme="minorHAnsi" w:cstheme="minorHAnsi"/>
                <w:color w:val="000000" w:themeColor="text1"/>
                <w:sz w:val="18"/>
                <w:szCs w:val="18"/>
              </w:rPr>
              <w:t>.</w:t>
            </w:r>
          </w:p>
        </w:tc>
      </w:tr>
      <w:tr w:rsidR="0012788B" w:rsidRPr="00803349" w14:paraId="4EC48374"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7667D93"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01EC1FFC"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5A93C722" w14:textId="77777777" w:rsidR="0012788B" w:rsidRPr="008E4BCB" w:rsidRDefault="0012788B" w:rsidP="008E4BCB">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1.2.4.</w:t>
            </w:r>
          </w:p>
        </w:tc>
        <w:tc>
          <w:tcPr>
            <w:tcW w:w="6520" w:type="dxa"/>
            <w:hideMark/>
          </w:tcPr>
          <w:p w14:paraId="724B5338" w14:textId="4B71804C" w:rsidR="0012788B" w:rsidRPr="008E4BCB" w:rsidRDefault="00966955"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Z</w:t>
            </w:r>
            <w:r w:rsidR="0012788B" w:rsidRPr="008E4BCB">
              <w:rPr>
                <w:rFonts w:asciiTheme="minorHAnsi" w:hAnsiTheme="minorHAnsi" w:cstheme="minorHAnsi"/>
                <w:color w:val="000000" w:themeColor="text1"/>
                <w:sz w:val="18"/>
                <w:szCs w:val="18"/>
              </w:rPr>
              <w:t>apewnienie właściwych, wynikających z odpowiednich przepisów warunków sanitarnych w pomieszczeniach przeznaczonych do prowadzenia rehabilitacji</w:t>
            </w:r>
            <w:r w:rsidR="00CA1CA6" w:rsidRPr="008E4BCB">
              <w:rPr>
                <w:rFonts w:asciiTheme="minorHAnsi" w:hAnsiTheme="minorHAnsi" w:cstheme="minorHAnsi"/>
                <w:color w:val="000000" w:themeColor="text1"/>
                <w:sz w:val="18"/>
                <w:szCs w:val="18"/>
              </w:rPr>
              <w:t xml:space="preserve"> medycznej</w:t>
            </w:r>
            <w:r w:rsidR="0012788B" w:rsidRPr="008E4BCB">
              <w:rPr>
                <w:rFonts w:asciiTheme="minorHAnsi" w:hAnsiTheme="minorHAnsi" w:cstheme="minorHAnsi"/>
                <w:color w:val="000000" w:themeColor="text1"/>
                <w:sz w:val="18"/>
                <w:szCs w:val="18"/>
              </w:rPr>
              <w:t xml:space="preserve">, gabinetach, </w:t>
            </w:r>
            <w:r w:rsidR="001D3093" w:rsidRPr="008E4BCB">
              <w:rPr>
                <w:rFonts w:asciiTheme="minorHAnsi" w:hAnsiTheme="minorHAnsi" w:cstheme="minorHAnsi"/>
                <w:color w:val="000000" w:themeColor="text1"/>
                <w:sz w:val="18"/>
                <w:szCs w:val="18"/>
              </w:rPr>
              <w:t xml:space="preserve">salach szkoleniowych i warsztatowych, </w:t>
            </w:r>
            <w:r w:rsidR="0012788B" w:rsidRPr="008E4BCB">
              <w:rPr>
                <w:rFonts w:asciiTheme="minorHAnsi" w:hAnsiTheme="minorHAnsi" w:cstheme="minorHAnsi"/>
                <w:color w:val="000000" w:themeColor="text1"/>
                <w:sz w:val="18"/>
                <w:szCs w:val="18"/>
              </w:rPr>
              <w:t>pomieszczeniach hotelowych oraz stołówce</w:t>
            </w:r>
            <w:r w:rsidR="00DC5636" w:rsidRPr="008E4BCB">
              <w:rPr>
                <w:rFonts w:asciiTheme="minorHAnsi" w:hAnsiTheme="minorHAnsi" w:cstheme="minorHAnsi"/>
                <w:color w:val="000000" w:themeColor="text1"/>
                <w:sz w:val="18"/>
                <w:szCs w:val="18"/>
              </w:rPr>
              <w:t>.</w:t>
            </w:r>
          </w:p>
        </w:tc>
      </w:tr>
      <w:tr w:rsidR="0012788B" w:rsidRPr="00803349" w14:paraId="2455C685"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3F3D992"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1CEEAD7A" w14:textId="77777777" w:rsidR="0012788B" w:rsidRPr="008E4BCB" w:rsidRDefault="0012788B" w:rsidP="008E4BCB">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0B81E954" w14:textId="77777777" w:rsidR="0012788B" w:rsidRPr="008E4BCB" w:rsidRDefault="0012788B" w:rsidP="008E4BCB">
            <w:pPr>
              <w:spacing w:before="60" w:after="0" w:line="24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1.2.5.</w:t>
            </w:r>
          </w:p>
        </w:tc>
        <w:tc>
          <w:tcPr>
            <w:tcW w:w="6520" w:type="dxa"/>
            <w:hideMark/>
          </w:tcPr>
          <w:p w14:paraId="11E10459" w14:textId="3B63C3F1" w:rsidR="0012788B" w:rsidRPr="008E4BCB" w:rsidRDefault="004C46A5" w:rsidP="008E4BCB">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Z</w:t>
            </w:r>
            <w:r w:rsidR="0012788B" w:rsidRPr="008E4BCB">
              <w:rPr>
                <w:rFonts w:asciiTheme="minorHAnsi" w:hAnsiTheme="minorHAnsi" w:cstheme="minorHAnsi"/>
                <w:color w:val="000000" w:themeColor="text1"/>
                <w:sz w:val="18"/>
                <w:szCs w:val="18"/>
              </w:rPr>
              <w:t xml:space="preserve">apewnienie: </w:t>
            </w:r>
          </w:p>
          <w:p w14:paraId="7D60B6C9" w14:textId="65E555D4" w:rsidR="004C46A5" w:rsidRPr="008E4BCB" w:rsidRDefault="004C46A5" w:rsidP="008E4BCB">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Tryb stacjonarny</w:t>
            </w:r>
          </w:p>
          <w:p w14:paraId="00709317" w14:textId="77777777" w:rsidR="0012788B" w:rsidRPr="008E4BCB" w:rsidRDefault="0012788B" w:rsidP="008E4BCB">
            <w:pPr>
              <w:numPr>
                <w:ilvl w:val="0"/>
                <w:numId w:val="122"/>
              </w:numPr>
              <w:spacing w:before="60" w:after="0" w:line="240" w:lineRule="auto"/>
              <w:ind w:left="45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ręczników kąpielowych oraz ich wymiany co najmniej raz na tydzień,</w:t>
            </w:r>
          </w:p>
          <w:p w14:paraId="79C79B24" w14:textId="77777777" w:rsidR="0012788B" w:rsidRPr="008E4BCB" w:rsidRDefault="0012788B" w:rsidP="008E4BCB">
            <w:pPr>
              <w:numPr>
                <w:ilvl w:val="0"/>
                <w:numId w:val="122"/>
              </w:numPr>
              <w:spacing w:before="60" w:after="0" w:line="240" w:lineRule="auto"/>
              <w:ind w:left="45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wymiany bielizny pościelowej, co najmniej raz na dwa tygodnie, </w:t>
            </w:r>
          </w:p>
          <w:p w14:paraId="7997A059" w14:textId="77777777" w:rsidR="0012788B" w:rsidRPr="008E4BCB" w:rsidRDefault="0012788B" w:rsidP="008E4BCB">
            <w:pPr>
              <w:numPr>
                <w:ilvl w:val="0"/>
                <w:numId w:val="122"/>
              </w:numPr>
              <w:spacing w:before="60" w:after="0" w:line="240" w:lineRule="auto"/>
              <w:ind w:left="45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prześcieradeł do zabiegów fizykalnych,</w:t>
            </w:r>
          </w:p>
          <w:p w14:paraId="6C7ED3FD" w14:textId="77777777" w:rsidR="0012788B" w:rsidRPr="008E4BCB" w:rsidRDefault="0012788B" w:rsidP="008E4BCB">
            <w:pPr>
              <w:numPr>
                <w:ilvl w:val="0"/>
                <w:numId w:val="122"/>
              </w:numPr>
              <w:spacing w:before="60" w:after="0" w:line="240" w:lineRule="auto"/>
              <w:ind w:left="45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zapewnienie sprzątania pokoi przynajmniej raz na tydzień.</w:t>
            </w:r>
          </w:p>
          <w:p w14:paraId="1C50E419" w14:textId="77777777" w:rsidR="004C46A5" w:rsidRPr="008E4BCB" w:rsidRDefault="004C46A5" w:rsidP="008E4BCB">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Tryb niestacjonarny</w:t>
            </w:r>
          </w:p>
          <w:p w14:paraId="48EF6DD8" w14:textId="0DA35315" w:rsidR="004C46A5" w:rsidRPr="008E4BCB" w:rsidRDefault="004C46A5" w:rsidP="008E4BCB">
            <w:pPr>
              <w:numPr>
                <w:ilvl w:val="0"/>
                <w:numId w:val="122"/>
              </w:numPr>
              <w:spacing w:before="60" w:after="0" w:line="240" w:lineRule="auto"/>
              <w:ind w:left="45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prześcieradeł do zabiegów fizykalnych,</w:t>
            </w:r>
          </w:p>
        </w:tc>
      </w:tr>
      <w:tr w:rsidR="0012788B" w:rsidRPr="00803349" w14:paraId="34F05343"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9ADA7FF"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6612A6A5"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748FECF1" w14:textId="77777777" w:rsidR="0012788B" w:rsidRPr="008E4BCB" w:rsidRDefault="0012788B" w:rsidP="008E4BCB">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1.2.6.</w:t>
            </w:r>
          </w:p>
        </w:tc>
        <w:tc>
          <w:tcPr>
            <w:tcW w:w="6520" w:type="dxa"/>
            <w:hideMark/>
          </w:tcPr>
          <w:p w14:paraId="5081D40F" w14:textId="4DB703A0"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dysponowanie w udostępnionym obiekcie:</w:t>
            </w:r>
          </w:p>
          <w:p w14:paraId="1FB11CB1" w14:textId="77777777" w:rsidR="0012788B" w:rsidRPr="008E4BCB" w:rsidRDefault="0012788B" w:rsidP="008E4BCB">
            <w:pPr>
              <w:numPr>
                <w:ilvl w:val="0"/>
                <w:numId w:val="24"/>
              </w:numPr>
              <w:spacing w:before="60" w:after="0" w:line="240" w:lineRule="auto"/>
              <w:ind w:left="46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stołówką, </w:t>
            </w:r>
          </w:p>
          <w:p w14:paraId="68A67296" w14:textId="77777777" w:rsidR="0012788B" w:rsidRPr="008E4BCB" w:rsidRDefault="0012788B" w:rsidP="008E4BCB">
            <w:pPr>
              <w:numPr>
                <w:ilvl w:val="0"/>
                <w:numId w:val="24"/>
              </w:numPr>
              <w:spacing w:before="60" w:after="0" w:line="240" w:lineRule="auto"/>
              <w:ind w:left="46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pomieszczeniem do samodzielnego przygotowywania posiłków, </w:t>
            </w:r>
          </w:p>
          <w:p w14:paraId="5486DED9" w14:textId="59903D25" w:rsidR="0012788B" w:rsidRPr="008E4BCB" w:rsidRDefault="0012788B" w:rsidP="008E4BCB">
            <w:pPr>
              <w:numPr>
                <w:ilvl w:val="0"/>
                <w:numId w:val="24"/>
              </w:numPr>
              <w:spacing w:before="60" w:after="0" w:line="240" w:lineRule="auto"/>
              <w:ind w:left="46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pomieszczeniem do samodzielnego prania i suszenia</w:t>
            </w:r>
            <w:r w:rsidR="00DC5636" w:rsidRPr="008E4BCB">
              <w:rPr>
                <w:rFonts w:asciiTheme="minorHAnsi" w:hAnsiTheme="minorHAnsi" w:cstheme="minorHAnsi"/>
                <w:color w:val="000000" w:themeColor="text1"/>
                <w:sz w:val="18"/>
                <w:szCs w:val="18"/>
              </w:rPr>
              <w:t>,</w:t>
            </w:r>
          </w:p>
          <w:p w14:paraId="55201C6C" w14:textId="7F240548" w:rsidR="0012788B" w:rsidRPr="008E4BCB" w:rsidRDefault="0012788B" w:rsidP="008E4BCB">
            <w:pPr>
              <w:numPr>
                <w:ilvl w:val="0"/>
                <w:numId w:val="24"/>
              </w:numPr>
              <w:spacing w:before="60" w:after="0" w:line="240" w:lineRule="auto"/>
              <w:ind w:left="46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salą rekreacyjną umożliwiającą wypoczynek, wyposażoną m.in. w fotele, ławę, telewizor</w:t>
            </w:r>
            <w:r w:rsidR="00DC5636" w:rsidRPr="008E4BCB">
              <w:rPr>
                <w:rFonts w:asciiTheme="minorHAnsi" w:hAnsiTheme="minorHAnsi" w:cstheme="minorHAnsi"/>
                <w:color w:val="000000" w:themeColor="text1"/>
                <w:sz w:val="18"/>
                <w:szCs w:val="18"/>
              </w:rPr>
              <w:t>,</w:t>
            </w:r>
          </w:p>
          <w:p w14:paraId="4BEF4329" w14:textId="0D86958D" w:rsidR="0012788B" w:rsidRPr="008E4BCB" w:rsidRDefault="0012788B" w:rsidP="008E4BCB">
            <w:pPr>
              <w:numPr>
                <w:ilvl w:val="0"/>
                <w:numId w:val="24"/>
              </w:numPr>
              <w:spacing w:before="60" w:after="0" w:line="240" w:lineRule="auto"/>
              <w:ind w:left="46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bezpłatnym parkingiem</w:t>
            </w:r>
            <w:r w:rsidR="00DC5636" w:rsidRPr="008E4BCB">
              <w:rPr>
                <w:rFonts w:asciiTheme="minorHAnsi" w:hAnsiTheme="minorHAnsi" w:cstheme="minorHAnsi"/>
                <w:color w:val="000000" w:themeColor="text1"/>
                <w:sz w:val="18"/>
                <w:szCs w:val="18"/>
              </w:rPr>
              <w:t>.</w:t>
            </w:r>
            <w:r w:rsidRPr="008E4BCB">
              <w:rPr>
                <w:rFonts w:asciiTheme="minorHAnsi" w:hAnsiTheme="minorHAnsi" w:cstheme="minorHAnsi"/>
                <w:color w:val="000000" w:themeColor="text1"/>
                <w:sz w:val="18"/>
                <w:szCs w:val="18"/>
              </w:rPr>
              <w:t xml:space="preserve"> </w:t>
            </w:r>
          </w:p>
        </w:tc>
      </w:tr>
      <w:tr w:rsidR="0012788B" w:rsidRPr="00803349" w14:paraId="0EDD3C70" w14:textId="77777777" w:rsidTr="00966955">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02B7033E" w14:textId="77777777" w:rsidR="0012788B" w:rsidRPr="00803349" w:rsidRDefault="0012788B" w:rsidP="00803349">
            <w:pPr>
              <w:spacing w:before="60" w:after="0" w:line="240" w:lineRule="auto"/>
              <w:ind w:left="34" w:right="-1525"/>
              <w:jc w:val="both"/>
              <w:rPr>
                <w:rFonts w:asciiTheme="minorHAnsi" w:eastAsia="Calibri" w:hAnsiTheme="minorHAnsi" w:cstheme="minorHAnsi"/>
                <w:bCs w:val="0"/>
                <w:color w:val="000000" w:themeColor="text1"/>
                <w:sz w:val="18"/>
                <w:szCs w:val="18"/>
              </w:rPr>
            </w:pPr>
            <w:r w:rsidRPr="00803349">
              <w:rPr>
                <w:rFonts w:asciiTheme="minorHAnsi" w:eastAsia="Calibri" w:hAnsiTheme="minorHAnsi" w:cstheme="minorHAnsi"/>
                <w:b w:val="0"/>
                <w:bCs w:val="0"/>
                <w:color w:val="000000" w:themeColor="text1"/>
                <w:sz w:val="18"/>
                <w:szCs w:val="18"/>
              </w:rPr>
              <w:lastRenderedPageBreak/>
              <w:t>1.3.</w:t>
            </w:r>
          </w:p>
        </w:tc>
        <w:tc>
          <w:tcPr>
            <w:tcW w:w="1559" w:type="dxa"/>
            <w:vMerge w:val="restart"/>
            <w:hideMark/>
          </w:tcPr>
          <w:p w14:paraId="42040317" w14:textId="77777777" w:rsidR="0012788B" w:rsidRPr="00803349" w:rsidRDefault="0012788B" w:rsidP="00803349">
            <w:pPr>
              <w:spacing w:before="60" w:after="0" w:line="240" w:lineRule="auto"/>
              <w:ind w:right="-10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color w:val="000000" w:themeColor="text1"/>
                <w:sz w:val="18"/>
                <w:szCs w:val="18"/>
              </w:rPr>
              <w:t>standardy wyżywienia</w:t>
            </w:r>
          </w:p>
        </w:tc>
        <w:tc>
          <w:tcPr>
            <w:tcW w:w="709" w:type="dxa"/>
            <w:hideMark/>
          </w:tcPr>
          <w:p w14:paraId="2EF77196" w14:textId="77777777" w:rsidR="0012788B" w:rsidRPr="00803349" w:rsidRDefault="0012788B" w:rsidP="00803349">
            <w:pPr>
              <w:spacing w:before="60" w:after="0" w:line="24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color w:val="000000" w:themeColor="text1"/>
                <w:sz w:val="18"/>
                <w:szCs w:val="18"/>
              </w:rPr>
              <w:t>1.3.1.</w:t>
            </w:r>
          </w:p>
        </w:tc>
        <w:tc>
          <w:tcPr>
            <w:tcW w:w="6520" w:type="dxa"/>
            <w:hideMark/>
          </w:tcPr>
          <w:p w14:paraId="139493F5" w14:textId="408F7E9F" w:rsidR="0012788B" w:rsidRPr="00803349" w:rsidRDefault="002B4021" w:rsidP="00803349">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03349">
              <w:rPr>
                <w:rFonts w:asciiTheme="minorHAnsi" w:hAnsiTheme="minorHAnsi" w:cstheme="minorHAnsi"/>
                <w:color w:val="000000" w:themeColor="text1"/>
                <w:sz w:val="18"/>
                <w:szCs w:val="18"/>
              </w:rPr>
              <w:t xml:space="preserve">Dla osób korzystających z </w:t>
            </w:r>
            <w:r w:rsidR="00EB198D" w:rsidRPr="00803349">
              <w:rPr>
                <w:rFonts w:asciiTheme="minorHAnsi" w:hAnsiTheme="minorHAnsi" w:cstheme="minorHAnsi"/>
                <w:color w:val="000000" w:themeColor="text1"/>
                <w:sz w:val="18"/>
                <w:szCs w:val="18"/>
              </w:rPr>
              <w:t xml:space="preserve">ORK w trybie stacjonarnym </w:t>
            </w:r>
            <w:r w:rsidR="0012788B" w:rsidRPr="00803349">
              <w:rPr>
                <w:rFonts w:asciiTheme="minorHAnsi" w:hAnsiTheme="minorHAnsi" w:cstheme="minorHAnsi"/>
                <w:color w:val="000000" w:themeColor="text1"/>
                <w:sz w:val="18"/>
                <w:szCs w:val="18"/>
              </w:rPr>
              <w:t>zapewnienie całodziennego wyżywienia od pierwszego dnia pobytu do ostatniego dnia pobytu, przy czym przez „całodzienne wyżywienie” należy rozumieć co najmniej 3 posiłki</w:t>
            </w:r>
            <w:r w:rsidRPr="00803349">
              <w:rPr>
                <w:rFonts w:asciiTheme="minorHAnsi" w:hAnsiTheme="minorHAnsi" w:cstheme="minorHAnsi"/>
                <w:color w:val="000000" w:themeColor="text1"/>
                <w:sz w:val="18"/>
                <w:szCs w:val="18"/>
              </w:rPr>
              <w:t xml:space="preserve"> oraz napoje ciepłe i zimne</w:t>
            </w:r>
            <w:r w:rsidR="0012788B" w:rsidRPr="00803349">
              <w:rPr>
                <w:rFonts w:asciiTheme="minorHAnsi" w:hAnsiTheme="minorHAnsi" w:cstheme="minorHAnsi"/>
                <w:color w:val="000000" w:themeColor="text1"/>
                <w:sz w:val="18"/>
                <w:szCs w:val="18"/>
              </w:rPr>
              <w:t>, które muszą odpowiadać normom Instytutu Żywności i Żywienia oraz uwzględniać diety zgodnie ze wskazaniami medycznymi</w:t>
            </w:r>
            <w:r w:rsidR="001D3093" w:rsidRPr="00803349">
              <w:rPr>
                <w:rFonts w:asciiTheme="minorHAnsi" w:hAnsiTheme="minorHAnsi" w:cstheme="minorHAnsi"/>
                <w:color w:val="000000" w:themeColor="text1"/>
                <w:sz w:val="18"/>
                <w:szCs w:val="18"/>
              </w:rPr>
              <w:t xml:space="preserve"> i preferencjami uczestników (diety musi potwierdzić lekarz). Posiłki powinny być podawane w obiekcie</w:t>
            </w:r>
            <w:r w:rsidR="00DC5636" w:rsidRPr="00803349">
              <w:rPr>
                <w:rFonts w:asciiTheme="minorHAnsi" w:hAnsiTheme="minorHAnsi" w:cstheme="minorHAnsi"/>
                <w:color w:val="000000" w:themeColor="text1"/>
                <w:sz w:val="18"/>
                <w:szCs w:val="18"/>
              </w:rPr>
              <w:t>,</w:t>
            </w:r>
            <w:r w:rsidR="001D3093" w:rsidRPr="00803349">
              <w:rPr>
                <w:rFonts w:asciiTheme="minorHAnsi" w:hAnsiTheme="minorHAnsi" w:cstheme="minorHAnsi"/>
                <w:color w:val="000000" w:themeColor="text1"/>
                <w:sz w:val="18"/>
                <w:szCs w:val="18"/>
              </w:rPr>
              <w:t xml:space="preserve">  w który</w:t>
            </w:r>
            <w:r w:rsidR="00DC5636" w:rsidRPr="00803349">
              <w:rPr>
                <w:rFonts w:asciiTheme="minorHAnsi" w:hAnsiTheme="minorHAnsi" w:cstheme="minorHAnsi"/>
                <w:color w:val="000000" w:themeColor="text1"/>
                <w:sz w:val="18"/>
                <w:szCs w:val="18"/>
              </w:rPr>
              <w:t>m</w:t>
            </w:r>
            <w:r w:rsidR="001D3093" w:rsidRPr="00803349">
              <w:rPr>
                <w:rFonts w:asciiTheme="minorHAnsi" w:hAnsiTheme="minorHAnsi" w:cstheme="minorHAnsi"/>
                <w:color w:val="000000" w:themeColor="text1"/>
                <w:sz w:val="18"/>
                <w:szCs w:val="18"/>
              </w:rPr>
              <w:t xml:space="preserve"> aktualnie przebywają Uczestnicy. </w:t>
            </w:r>
          </w:p>
          <w:p w14:paraId="65CD4502" w14:textId="1807F231" w:rsidR="002B4021" w:rsidRPr="00803349" w:rsidRDefault="002B4021" w:rsidP="00803349">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03349">
              <w:rPr>
                <w:rFonts w:asciiTheme="minorHAnsi" w:hAnsiTheme="minorHAnsi" w:cstheme="minorHAnsi"/>
                <w:color w:val="000000" w:themeColor="text1"/>
                <w:sz w:val="18"/>
                <w:szCs w:val="18"/>
              </w:rPr>
              <w:t xml:space="preserve">Osobom korzystającym </w:t>
            </w:r>
            <w:r w:rsidR="00EB198D" w:rsidRPr="00803349">
              <w:rPr>
                <w:rFonts w:asciiTheme="minorHAnsi" w:hAnsiTheme="minorHAnsi" w:cstheme="minorHAnsi"/>
                <w:color w:val="000000" w:themeColor="text1"/>
                <w:sz w:val="18"/>
                <w:szCs w:val="18"/>
              </w:rPr>
              <w:t>z ORK w trybie niestacjonarnym</w:t>
            </w:r>
            <w:r w:rsidRPr="00803349">
              <w:rPr>
                <w:rFonts w:asciiTheme="minorHAnsi" w:hAnsiTheme="minorHAnsi" w:cstheme="minorHAnsi"/>
                <w:color w:val="000000" w:themeColor="text1"/>
                <w:sz w:val="18"/>
                <w:szCs w:val="18"/>
              </w:rPr>
              <w:t xml:space="preserve">, gdy w trakcie dnia wsparcie przekracza 4 godziny przysługuje przerwa kawowa (napoje ciepłe i zimne), </w:t>
            </w:r>
            <w:r w:rsidR="00DC5636" w:rsidRPr="00803349">
              <w:rPr>
                <w:rFonts w:asciiTheme="minorHAnsi" w:hAnsiTheme="minorHAnsi" w:cstheme="minorHAnsi"/>
                <w:color w:val="000000" w:themeColor="text1"/>
                <w:sz w:val="18"/>
                <w:szCs w:val="18"/>
              </w:rPr>
              <w:t xml:space="preserve">zaś </w:t>
            </w:r>
            <w:r w:rsidRPr="00803349">
              <w:rPr>
                <w:rFonts w:asciiTheme="minorHAnsi" w:hAnsiTheme="minorHAnsi" w:cstheme="minorHAnsi"/>
                <w:color w:val="000000" w:themeColor="text1"/>
                <w:sz w:val="18"/>
                <w:szCs w:val="18"/>
              </w:rPr>
              <w:t xml:space="preserve">gdy wsparcie jest </w:t>
            </w:r>
            <w:r w:rsidR="00DC5636" w:rsidRPr="00803349">
              <w:rPr>
                <w:rFonts w:asciiTheme="minorHAnsi" w:hAnsiTheme="minorHAnsi" w:cstheme="minorHAnsi"/>
                <w:color w:val="000000" w:themeColor="text1"/>
                <w:sz w:val="18"/>
                <w:szCs w:val="18"/>
              </w:rPr>
              <w:t xml:space="preserve">świadczone w wymiarze </w:t>
            </w:r>
            <w:r w:rsidRPr="00803349">
              <w:rPr>
                <w:rFonts w:asciiTheme="minorHAnsi" w:hAnsiTheme="minorHAnsi" w:cstheme="minorHAnsi"/>
                <w:color w:val="000000" w:themeColor="text1"/>
                <w:sz w:val="18"/>
                <w:szCs w:val="18"/>
              </w:rPr>
              <w:t xml:space="preserve">powyżej 6 godzin </w:t>
            </w:r>
            <w:r w:rsidR="00DC5636" w:rsidRPr="00803349">
              <w:rPr>
                <w:rFonts w:asciiTheme="minorHAnsi" w:hAnsiTheme="minorHAnsi" w:cstheme="minorHAnsi"/>
                <w:color w:val="000000" w:themeColor="text1"/>
                <w:sz w:val="18"/>
                <w:szCs w:val="18"/>
              </w:rPr>
              <w:t xml:space="preserve">dziennie - </w:t>
            </w:r>
            <w:r w:rsidRPr="00803349">
              <w:rPr>
                <w:rFonts w:asciiTheme="minorHAnsi" w:hAnsiTheme="minorHAnsi" w:cstheme="minorHAnsi"/>
                <w:color w:val="000000" w:themeColor="text1"/>
                <w:sz w:val="18"/>
                <w:szCs w:val="18"/>
              </w:rPr>
              <w:t>obiad.</w:t>
            </w:r>
          </w:p>
        </w:tc>
      </w:tr>
      <w:tr w:rsidR="0012788B" w:rsidRPr="00803349" w14:paraId="0C7BDF2A"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58645EF1"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1D9B1D9E"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62CBF69C" w14:textId="77777777" w:rsidR="0012788B" w:rsidRPr="008E4BCB" w:rsidRDefault="0012788B" w:rsidP="008E4BCB">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1.3.2.</w:t>
            </w:r>
          </w:p>
        </w:tc>
        <w:tc>
          <w:tcPr>
            <w:tcW w:w="6520" w:type="dxa"/>
          </w:tcPr>
          <w:p w14:paraId="45C0B210" w14:textId="4A144C79"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zapewnienie „osobom skierowanym” możliwości przygotowania we własnym zakresie ciepłych napojów</w:t>
            </w:r>
            <w:r w:rsidR="002B4021" w:rsidRPr="008E4BCB">
              <w:rPr>
                <w:rFonts w:asciiTheme="minorHAnsi" w:hAnsiTheme="minorHAnsi" w:cstheme="minorHAnsi"/>
                <w:color w:val="000000" w:themeColor="text1"/>
                <w:sz w:val="18"/>
                <w:szCs w:val="18"/>
              </w:rPr>
              <w:t xml:space="preserve"> w przerwach pomiędzy posiłkami</w:t>
            </w:r>
            <w:r w:rsidRPr="008E4BCB">
              <w:rPr>
                <w:rFonts w:asciiTheme="minorHAnsi" w:hAnsiTheme="minorHAnsi" w:cstheme="minorHAnsi"/>
                <w:color w:val="000000" w:themeColor="text1"/>
                <w:sz w:val="18"/>
                <w:szCs w:val="18"/>
              </w:rPr>
              <w:t>.</w:t>
            </w:r>
          </w:p>
        </w:tc>
      </w:tr>
      <w:tr w:rsidR="0012788B" w:rsidRPr="00803349" w14:paraId="66B6634D" w14:textId="77777777" w:rsidTr="00ED2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hideMark/>
          </w:tcPr>
          <w:p w14:paraId="072D0F73" w14:textId="77777777" w:rsidR="0012788B" w:rsidRPr="00803349" w:rsidRDefault="0012788B" w:rsidP="00803349">
            <w:pPr>
              <w:spacing w:before="60" w:after="0" w:line="240" w:lineRule="auto"/>
              <w:ind w:left="34" w:right="-1525"/>
              <w:jc w:val="both"/>
              <w:rPr>
                <w:rFonts w:asciiTheme="minorHAnsi" w:eastAsia="Calibri" w:hAnsiTheme="minorHAnsi" w:cstheme="minorHAnsi"/>
                <w:b w:val="0"/>
                <w:bCs w:val="0"/>
                <w:color w:val="000000" w:themeColor="text1"/>
                <w:sz w:val="18"/>
                <w:szCs w:val="18"/>
              </w:rPr>
            </w:pPr>
            <w:r w:rsidRPr="00803349">
              <w:rPr>
                <w:rFonts w:asciiTheme="minorHAnsi" w:eastAsia="Calibri" w:hAnsiTheme="minorHAnsi" w:cstheme="minorHAnsi"/>
                <w:b w:val="0"/>
                <w:bCs w:val="0"/>
                <w:color w:val="000000" w:themeColor="text1"/>
                <w:sz w:val="18"/>
                <w:szCs w:val="18"/>
              </w:rPr>
              <w:t>2. WYMAGANIA SZCZEGÓŁOWE</w:t>
            </w:r>
          </w:p>
        </w:tc>
      </w:tr>
      <w:tr w:rsidR="0012788B" w:rsidRPr="00803349" w14:paraId="1168B9C4" w14:textId="77777777" w:rsidTr="00966955">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7E0C6779" w14:textId="77777777" w:rsidR="0012788B" w:rsidRPr="00803349" w:rsidRDefault="0012788B" w:rsidP="00803349">
            <w:pPr>
              <w:spacing w:before="60" w:after="0" w:line="240" w:lineRule="auto"/>
              <w:ind w:left="34" w:right="-1525"/>
              <w:jc w:val="both"/>
              <w:rPr>
                <w:rFonts w:asciiTheme="minorHAnsi" w:eastAsia="Calibri" w:hAnsiTheme="minorHAnsi" w:cstheme="minorHAnsi"/>
                <w:bCs w:val="0"/>
                <w:color w:val="000000" w:themeColor="text1"/>
                <w:sz w:val="18"/>
                <w:szCs w:val="18"/>
              </w:rPr>
            </w:pPr>
            <w:r w:rsidRPr="00803349">
              <w:rPr>
                <w:rFonts w:asciiTheme="minorHAnsi" w:eastAsia="Calibri" w:hAnsiTheme="minorHAnsi" w:cstheme="minorHAnsi"/>
                <w:b w:val="0"/>
                <w:bCs w:val="0"/>
                <w:color w:val="000000" w:themeColor="text1"/>
                <w:sz w:val="18"/>
                <w:szCs w:val="18"/>
              </w:rPr>
              <w:t>2.1.</w:t>
            </w:r>
          </w:p>
        </w:tc>
        <w:tc>
          <w:tcPr>
            <w:tcW w:w="1559" w:type="dxa"/>
            <w:vMerge w:val="restart"/>
            <w:hideMark/>
          </w:tcPr>
          <w:p w14:paraId="3CEA7961" w14:textId="77777777" w:rsidR="0012788B" w:rsidRPr="00803349" w:rsidRDefault="0012788B" w:rsidP="00803349">
            <w:pPr>
              <w:spacing w:before="60" w:after="0" w:line="240" w:lineRule="auto"/>
              <w:ind w:right="-108"/>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color w:val="000000" w:themeColor="text1"/>
                <w:sz w:val="18"/>
                <w:szCs w:val="18"/>
              </w:rPr>
              <w:t>baza hotelowa</w:t>
            </w:r>
          </w:p>
        </w:tc>
        <w:tc>
          <w:tcPr>
            <w:tcW w:w="709" w:type="dxa"/>
            <w:hideMark/>
          </w:tcPr>
          <w:p w14:paraId="0A3F51C9" w14:textId="77777777" w:rsidR="0012788B" w:rsidRPr="00803349" w:rsidRDefault="0012788B" w:rsidP="00803349">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color w:val="000000" w:themeColor="text1"/>
                <w:sz w:val="18"/>
                <w:szCs w:val="18"/>
              </w:rPr>
              <w:t>2.1.1.</w:t>
            </w:r>
          </w:p>
        </w:tc>
        <w:tc>
          <w:tcPr>
            <w:tcW w:w="6520" w:type="dxa"/>
            <w:hideMark/>
          </w:tcPr>
          <w:p w14:paraId="3A3153CD" w14:textId="77777777" w:rsidR="0012788B" w:rsidRPr="00803349" w:rsidRDefault="0012788B" w:rsidP="00803349">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03349">
              <w:rPr>
                <w:rFonts w:asciiTheme="minorHAnsi" w:hAnsiTheme="minorHAnsi" w:cstheme="minorHAnsi"/>
                <w:color w:val="000000" w:themeColor="text1"/>
                <w:sz w:val="18"/>
                <w:szCs w:val="18"/>
              </w:rPr>
              <w:t>kwaterowanie w jednym obiekcie lub wydzielonej części obiektu</w:t>
            </w:r>
          </w:p>
        </w:tc>
      </w:tr>
      <w:tr w:rsidR="0012788B" w:rsidRPr="00803349" w14:paraId="48723F65"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79AB42F5"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3A349808" w14:textId="77777777" w:rsidR="0012788B" w:rsidRPr="008E4BCB" w:rsidRDefault="0012788B" w:rsidP="008E4BCB">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0EB93B75" w14:textId="77777777" w:rsidR="0012788B" w:rsidRPr="008E4BCB" w:rsidRDefault="0012788B" w:rsidP="008E4BCB">
            <w:pPr>
              <w:spacing w:before="60" w:after="0" w:line="24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2.1.2.</w:t>
            </w:r>
          </w:p>
        </w:tc>
        <w:tc>
          <w:tcPr>
            <w:tcW w:w="6520" w:type="dxa"/>
            <w:hideMark/>
          </w:tcPr>
          <w:p w14:paraId="732AB518" w14:textId="3772603E" w:rsidR="0012788B" w:rsidRPr="008E4BCB" w:rsidRDefault="0012788B" w:rsidP="008E4BCB">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udostępnienie pokoi jedno</w:t>
            </w:r>
            <w:r w:rsidR="001D3093" w:rsidRPr="008E4BCB">
              <w:rPr>
                <w:rFonts w:asciiTheme="minorHAnsi" w:hAnsiTheme="minorHAnsi" w:cstheme="minorHAnsi"/>
                <w:color w:val="000000" w:themeColor="text1"/>
                <w:sz w:val="18"/>
                <w:szCs w:val="18"/>
              </w:rPr>
              <w:t>osobowych</w:t>
            </w:r>
            <w:r w:rsidR="002504A7" w:rsidRPr="008E4BCB">
              <w:rPr>
                <w:rFonts w:asciiTheme="minorHAnsi" w:hAnsiTheme="minorHAnsi" w:cstheme="minorHAnsi"/>
                <w:strike/>
                <w:color w:val="000000" w:themeColor="text1"/>
                <w:sz w:val="18"/>
                <w:szCs w:val="18"/>
              </w:rPr>
              <w:t xml:space="preserve"> </w:t>
            </w:r>
            <w:r w:rsidRPr="008E4BCB">
              <w:rPr>
                <w:rFonts w:asciiTheme="minorHAnsi" w:hAnsiTheme="minorHAnsi" w:cstheme="minorHAnsi"/>
                <w:color w:val="000000" w:themeColor="text1"/>
                <w:sz w:val="18"/>
                <w:szCs w:val="18"/>
              </w:rPr>
              <w:t xml:space="preserve">z pełnym węzłem sanitarnym, przy czym, co najmniej 2 łóżka w pokojach rodzinnych </w:t>
            </w:r>
          </w:p>
        </w:tc>
      </w:tr>
      <w:tr w:rsidR="0012788B" w:rsidRPr="00803349" w14:paraId="56C8644B"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1F6F243"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59B8D5BF"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22ECDF53" w14:textId="77777777" w:rsidR="0012788B" w:rsidRPr="008E4BCB" w:rsidRDefault="0012788B" w:rsidP="008E4BCB">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2.1.3.</w:t>
            </w:r>
          </w:p>
        </w:tc>
        <w:tc>
          <w:tcPr>
            <w:tcW w:w="6520" w:type="dxa"/>
            <w:hideMark/>
          </w:tcPr>
          <w:p w14:paraId="74402BF2" w14:textId="77777777" w:rsidR="0012788B" w:rsidRPr="008E4BCB" w:rsidRDefault="0012788B" w:rsidP="008E4BCB">
            <w:pPr>
              <w:numPr>
                <w:ilvl w:val="0"/>
                <w:numId w:val="114"/>
              </w:numPr>
              <w:spacing w:before="60" w:after="0" w:line="240" w:lineRule="auto"/>
              <w:ind w:left="357"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powierzchnia udostępnionych pokoi, z wyłączeniem powierzchni łazienki, przedpokoju, aneksów, tarasów itp., a w przypadku skosów, mierzona zgodnie z prawem budowlanym, powinna wynosić co najmniej:</w:t>
            </w:r>
          </w:p>
          <w:p w14:paraId="5CE2D6FA" w14:textId="77777777" w:rsidR="0012788B" w:rsidRPr="008E4BCB" w:rsidRDefault="0012788B" w:rsidP="00803349">
            <w:pPr>
              <w:pStyle w:val="Akapitzlist"/>
              <w:numPr>
                <w:ilvl w:val="0"/>
                <w:numId w:val="138"/>
              </w:numPr>
              <w:spacing w:before="60" w:after="0" w:line="240" w:lineRule="auto"/>
              <w:ind w:left="745"/>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E4BCB">
              <w:rPr>
                <w:rFonts w:asciiTheme="minorHAnsi" w:hAnsiTheme="minorHAnsi" w:cstheme="minorHAnsi"/>
                <w:sz w:val="18"/>
                <w:szCs w:val="18"/>
              </w:rPr>
              <w:t>8 metrów kwadratowych w pokojach jednoosobowych,</w:t>
            </w:r>
          </w:p>
          <w:p w14:paraId="055E1C9A" w14:textId="4601625A" w:rsidR="0012788B" w:rsidRPr="008E4BCB" w:rsidRDefault="0012788B" w:rsidP="00803349">
            <w:pPr>
              <w:pStyle w:val="Akapitzlist"/>
              <w:numPr>
                <w:ilvl w:val="0"/>
                <w:numId w:val="138"/>
              </w:numPr>
              <w:spacing w:before="60" w:after="0" w:line="240" w:lineRule="auto"/>
              <w:ind w:left="745"/>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E4BCB">
              <w:rPr>
                <w:rFonts w:asciiTheme="minorHAnsi" w:hAnsiTheme="minorHAnsi" w:cstheme="minorHAnsi"/>
                <w:sz w:val="18"/>
                <w:szCs w:val="18"/>
              </w:rPr>
              <w:t>10 metrów kwadratowych w pokojach rodzinnych i dla osób poruszających się na wózkach,</w:t>
            </w:r>
            <w:r w:rsidRPr="008E4BCB">
              <w:rPr>
                <w:rFonts w:asciiTheme="minorHAnsi" w:hAnsiTheme="minorHAnsi" w:cstheme="minorHAnsi"/>
                <w:i/>
                <w:sz w:val="18"/>
                <w:szCs w:val="18"/>
              </w:rPr>
              <w:t xml:space="preserve"> </w:t>
            </w:r>
          </w:p>
          <w:p w14:paraId="067BE304" w14:textId="77777777" w:rsidR="0012788B" w:rsidRPr="008E4BCB" w:rsidRDefault="0012788B" w:rsidP="00803349">
            <w:pPr>
              <w:numPr>
                <w:ilvl w:val="0"/>
                <w:numId w:val="114"/>
              </w:numPr>
              <w:spacing w:before="60" w:after="0" w:line="240" w:lineRule="auto"/>
              <w:ind w:left="357"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E4BCB">
              <w:rPr>
                <w:rFonts w:asciiTheme="minorHAnsi" w:hAnsiTheme="minorHAnsi" w:cstheme="minorHAnsi"/>
                <w:sz w:val="18"/>
                <w:szCs w:val="18"/>
              </w:rPr>
              <w:t>pokój powinien być wyposażony w:</w:t>
            </w:r>
          </w:p>
          <w:p w14:paraId="59C0C43A" w14:textId="77777777" w:rsidR="0012788B" w:rsidRPr="008E4BCB" w:rsidRDefault="0012788B" w:rsidP="00803349">
            <w:pPr>
              <w:pStyle w:val="Akapitzlist"/>
              <w:numPr>
                <w:ilvl w:val="0"/>
                <w:numId w:val="140"/>
              </w:numPr>
              <w:spacing w:before="60" w:after="0" w:line="240" w:lineRule="auto"/>
              <w:ind w:left="745"/>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E4BCB">
              <w:rPr>
                <w:rFonts w:asciiTheme="minorHAnsi" w:hAnsiTheme="minorHAnsi" w:cstheme="minorHAnsi"/>
                <w:sz w:val="18"/>
                <w:szCs w:val="18"/>
              </w:rPr>
              <w:t>łóżko albo łóżka jednoosobowe o wymiarach 90x200cm – dotyczy powierzchni do spania, tj. materaca,</w:t>
            </w:r>
          </w:p>
          <w:p w14:paraId="5334D29D" w14:textId="77777777" w:rsidR="0012788B" w:rsidRPr="008E4BCB" w:rsidRDefault="0012788B" w:rsidP="00803349">
            <w:pPr>
              <w:pStyle w:val="Akapitzlist"/>
              <w:numPr>
                <w:ilvl w:val="0"/>
                <w:numId w:val="140"/>
              </w:numPr>
              <w:spacing w:before="60" w:after="0" w:line="240" w:lineRule="auto"/>
              <w:ind w:left="745"/>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E4BCB">
              <w:rPr>
                <w:rFonts w:asciiTheme="minorHAnsi" w:hAnsiTheme="minorHAnsi" w:cstheme="minorHAnsi"/>
                <w:sz w:val="18"/>
                <w:szCs w:val="18"/>
              </w:rPr>
              <w:t>stół,</w:t>
            </w:r>
          </w:p>
          <w:p w14:paraId="2C80C04E" w14:textId="77777777" w:rsidR="0012788B" w:rsidRPr="008E4BCB" w:rsidRDefault="0012788B" w:rsidP="00803349">
            <w:pPr>
              <w:pStyle w:val="Akapitzlist"/>
              <w:numPr>
                <w:ilvl w:val="0"/>
                <w:numId w:val="140"/>
              </w:numPr>
              <w:spacing w:before="60" w:after="0" w:line="240" w:lineRule="auto"/>
              <w:ind w:left="745"/>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E4BCB">
              <w:rPr>
                <w:rFonts w:asciiTheme="minorHAnsi" w:hAnsiTheme="minorHAnsi" w:cstheme="minorHAnsi"/>
                <w:sz w:val="18"/>
                <w:szCs w:val="18"/>
              </w:rPr>
              <w:t>krzesła – jedno na osobę,</w:t>
            </w:r>
          </w:p>
          <w:p w14:paraId="625E400F" w14:textId="77777777" w:rsidR="0012788B" w:rsidRPr="008E4BCB" w:rsidRDefault="0012788B" w:rsidP="00803349">
            <w:pPr>
              <w:pStyle w:val="Akapitzlist"/>
              <w:numPr>
                <w:ilvl w:val="0"/>
                <w:numId w:val="140"/>
              </w:numPr>
              <w:spacing w:before="60" w:after="0" w:line="240" w:lineRule="auto"/>
              <w:ind w:left="745"/>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E4BCB">
              <w:rPr>
                <w:rFonts w:asciiTheme="minorHAnsi" w:hAnsiTheme="minorHAnsi" w:cstheme="minorHAnsi"/>
                <w:sz w:val="18"/>
                <w:szCs w:val="18"/>
              </w:rPr>
              <w:t>czajnik elektryczny, kubki (co najmniej jeden na osobę)</w:t>
            </w:r>
          </w:p>
          <w:p w14:paraId="40112BF7" w14:textId="39E30629" w:rsidR="0012788B" w:rsidRPr="008E4BCB" w:rsidRDefault="0012788B" w:rsidP="00803349">
            <w:pPr>
              <w:pStyle w:val="Akapitzlist"/>
              <w:numPr>
                <w:ilvl w:val="0"/>
                <w:numId w:val="140"/>
              </w:numPr>
              <w:spacing w:before="60" w:after="0" w:line="240" w:lineRule="auto"/>
              <w:ind w:left="745"/>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E4BCB">
              <w:rPr>
                <w:rFonts w:asciiTheme="minorHAnsi" w:hAnsiTheme="minorHAnsi" w:cstheme="minorHAnsi"/>
                <w:sz w:val="18"/>
                <w:szCs w:val="18"/>
              </w:rPr>
              <w:t>co najmniej jedno gniazdko elektryczne na osobę</w:t>
            </w:r>
            <w:r w:rsidR="001D3093" w:rsidRPr="008E4BCB">
              <w:rPr>
                <w:rFonts w:asciiTheme="minorHAnsi" w:hAnsiTheme="minorHAnsi" w:cstheme="minorHAnsi"/>
                <w:sz w:val="18"/>
                <w:szCs w:val="18"/>
              </w:rPr>
              <w:t xml:space="preserve"> </w:t>
            </w:r>
            <w:r w:rsidRPr="008E4BCB">
              <w:rPr>
                <w:rFonts w:asciiTheme="minorHAnsi" w:hAnsiTheme="minorHAnsi" w:cstheme="minorHAnsi"/>
                <w:sz w:val="18"/>
                <w:szCs w:val="18"/>
              </w:rPr>
              <w:t>przedpokój lub aneks wyposażony w szafę ubraniową; dopuszcza się umieszczenie szafy w pokoju, o ile nie utrudni to swobodnego poruszania się osobie niepełnosprawnej pomiędzy sprzętami, w które pokój jest wyposażony</w:t>
            </w:r>
          </w:p>
          <w:p w14:paraId="7475659E" w14:textId="4C489045" w:rsidR="0012788B" w:rsidRPr="008E4BCB" w:rsidRDefault="0065488A" w:rsidP="00803349">
            <w:pPr>
              <w:pStyle w:val="Akapitzlist"/>
              <w:numPr>
                <w:ilvl w:val="0"/>
                <w:numId w:val="114"/>
              </w:numPr>
              <w:spacing w:before="60" w:after="0" w:line="240" w:lineRule="auto"/>
              <w:ind w:left="319" w:hanging="319"/>
              <w:contextualSpacing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lokal powinien </w:t>
            </w:r>
            <w:r w:rsidRPr="008E4BCB">
              <w:rPr>
                <w:rFonts w:asciiTheme="minorHAnsi" w:hAnsiTheme="minorHAnsi" w:cstheme="minorHAnsi"/>
                <w:sz w:val="18"/>
                <w:szCs w:val="18"/>
              </w:rPr>
              <w:t>posiadać bezpośrednie oświetlenie światłem dziennym co najmniej w przypadku pomieszczeń mieszkalnych; w przypadku, gdy mieszkańcem jest osoba/osoby z niepełnosprawnością ruchową (w tym w szczególności poruszające się na wózku inwalidzkim), mieszkanie oraz budynek, w którym ono się znajduje, są dostępne architektonicznie.</w:t>
            </w:r>
          </w:p>
        </w:tc>
      </w:tr>
      <w:tr w:rsidR="0012788B" w:rsidRPr="00803349" w14:paraId="2345C0AC" w14:textId="77777777" w:rsidTr="00ED29F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60BC81DD" w14:textId="77777777" w:rsidR="0012788B" w:rsidRPr="00803349" w:rsidRDefault="0012788B" w:rsidP="00803349">
            <w:pPr>
              <w:spacing w:before="60" w:after="0" w:line="240" w:lineRule="auto"/>
              <w:ind w:left="34" w:right="-1525"/>
              <w:jc w:val="both"/>
              <w:rPr>
                <w:rFonts w:asciiTheme="minorHAnsi" w:eastAsia="Calibri" w:hAnsiTheme="minorHAnsi" w:cstheme="minorHAnsi"/>
                <w:bCs w:val="0"/>
                <w:color w:val="000000" w:themeColor="text1"/>
                <w:sz w:val="18"/>
                <w:szCs w:val="18"/>
              </w:rPr>
            </w:pPr>
            <w:r w:rsidRPr="00803349">
              <w:rPr>
                <w:rFonts w:asciiTheme="minorHAnsi" w:eastAsia="Calibri" w:hAnsiTheme="minorHAnsi" w:cstheme="minorHAnsi"/>
                <w:b w:val="0"/>
                <w:bCs w:val="0"/>
                <w:color w:val="000000" w:themeColor="text1"/>
                <w:sz w:val="18"/>
                <w:szCs w:val="18"/>
              </w:rPr>
              <w:t>2.2.</w:t>
            </w:r>
          </w:p>
        </w:tc>
        <w:tc>
          <w:tcPr>
            <w:tcW w:w="1559" w:type="dxa"/>
            <w:vMerge w:val="restart"/>
            <w:hideMark/>
          </w:tcPr>
          <w:p w14:paraId="3ACED559" w14:textId="77777777" w:rsidR="0012788B" w:rsidRPr="00803349" w:rsidRDefault="0012788B" w:rsidP="00803349">
            <w:pPr>
              <w:spacing w:before="60" w:after="0" w:line="240" w:lineRule="auto"/>
              <w:ind w:right="-10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03349">
              <w:rPr>
                <w:rFonts w:asciiTheme="minorHAnsi" w:hAnsiTheme="minorHAnsi" w:cstheme="minorHAnsi"/>
                <w:b/>
                <w:color w:val="000000" w:themeColor="text1"/>
                <w:sz w:val="18"/>
                <w:szCs w:val="18"/>
              </w:rPr>
              <w:t xml:space="preserve">Zaplecze socjalne </w:t>
            </w:r>
          </w:p>
        </w:tc>
        <w:tc>
          <w:tcPr>
            <w:tcW w:w="7229" w:type="dxa"/>
            <w:gridSpan w:val="2"/>
            <w:hideMark/>
          </w:tcPr>
          <w:p w14:paraId="2BDB9DE9" w14:textId="77777777" w:rsidR="0012788B" w:rsidRPr="00803349" w:rsidRDefault="0012788B" w:rsidP="00803349">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03349">
              <w:rPr>
                <w:rFonts w:asciiTheme="minorHAnsi" w:hAnsiTheme="minorHAnsi" w:cstheme="minorHAnsi"/>
                <w:b/>
                <w:bCs/>
                <w:color w:val="000000" w:themeColor="text1"/>
                <w:sz w:val="18"/>
                <w:szCs w:val="18"/>
              </w:rPr>
              <w:t xml:space="preserve">Pomieszczenia, urządzenia i sprzęt </w:t>
            </w:r>
            <w:r w:rsidRPr="00803349">
              <w:rPr>
                <w:rFonts w:asciiTheme="minorHAnsi" w:hAnsiTheme="minorHAnsi" w:cstheme="minorHAnsi"/>
                <w:b/>
                <w:color w:val="000000" w:themeColor="text1"/>
                <w:sz w:val="18"/>
                <w:szCs w:val="18"/>
              </w:rPr>
              <w:t>w udostępnionym obiekcie:</w:t>
            </w:r>
          </w:p>
        </w:tc>
      </w:tr>
      <w:tr w:rsidR="0012788B" w:rsidRPr="00803349" w14:paraId="72B7B4ED" w14:textId="77777777" w:rsidTr="00966955">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67" w:type="dxa"/>
            <w:vMerge/>
            <w:hideMark/>
          </w:tcPr>
          <w:p w14:paraId="45FD55D5"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22D2B3EF"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084D8C5A" w14:textId="77777777" w:rsidR="0012788B" w:rsidRPr="008E4BCB" w:rsidRDefault="0012788B" w:rsidP="008E4BCB">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2.2.1.</w:t>
            </w:r>
          </w:p>
        </w:tc>
        <w:tc>
          <w:tcPr>
            <w:tcW w:w="6520" w:type="dxa"/>
            <w:hideMark/>
          </w:tcPr>
          <w:p w14:paraId="220E18D6"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Pomieszczenie do samodzielnego przygotowywania posiłków wyposażonego m.in. w: </w:t>
            </w:r>
          </w:p>
          <w:p w14:paraId="11DB8FCE" w14:textId="77777777" w:rsidR="0012788B" w:rsidRPr="008E4BCB" w:rsidRDefault="0012788B" w:rsidP="008E4BCB">
            <w:pPr>
              <w:numPr>
                <w:ilvl w:val="0"/>
                <w:numId w:val="25"/>
              </w:numPr>
              <w:spacing w:before="60" w:after="0" w:line="24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zlewozmywak, </w:t>
            </w:r>
          </w:p>
          <w:p w14:paraId="2F287EF2" w14:textId="77777777" w:rsidR="0012788B" w:rsidRPr="008E4BCB" w:rsidRDefault="0012788B" w:rsidP="008E4BCB">
            <w:pPr>
              <w:numPr>
                <w:ilvl w:val="0"/>
                <w:numId w:val="25"/>
              </w:numPr>
              <w:spacing w:before="60" w:after="0" w:line="24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szafki kuchenne, kuchenkę, </w:t>
            </w:r>
          </w:p>
          <w:p w14:paraId="3F9ACABA" w14:textId="77777777" w:rsidR="0012788B" w:rsidRPr="008E4BCB" w:rsidRDefault="0012788B" w:rsidP="008E4BCB">
            <w:pPr>
              <w:numPr>
                <w:ilvl w:val="0"/>
                <w:numId w:val="25"/>
              </w:numPr>
              <w:spacing w:before="60" w:after="0" w:line="24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mikrofalówkę, lodówkę, </w:t>
            </w:r>
          </w:p>
          <w:p w14:paraId="30601FFB" w14:textId="77777777" w:rsidR="0012788B" w:rsidRPr="008E4BCB" w:rsidRDefault="0012788B" w:rsidP="008E4BCB">
            <w:pPr>
              <w:numPr>
                <w:ilvl w:val="0"/>
                <w:numId w:val="25"/>
              </w:numPr>
              <w:spacing w:before="60" w:after="0" w:line="24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zestaw garnków, talerze, sztućce</w:t>
            </w:r>
          </w:p>
        </w:tc>
      </w:tr>
      <w:tr w:rsidR="0012788B" w:rsidRPr="00803349" w14:paraId="30C54468" w14:textId="77777777" w:rsidTr="0096695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7" w:type="dxa"/>
            <w:vMerge/>
            <w:hideMark/>
          </w:tcPr>
          <w:p w14:paraId="0CA4D2A6"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2A31E92C" w14:textId="77777777" w:rsidR="0012788B" w:rsidRPr="008E4BCB" w:rsidRDefault="0012788B" w:rsidP="008E4BCB">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57CAFFAB" w14:textId="77777777" w:rsidR="0012788B" w:rsidRPr="008E4BCB" w:rsidRDefault="0012788B" w:rsidP="008E4BCB">
            <w:pPr>
              <w:spacing w:before="60" w:after="0" w:line="24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2.2.2.</w:t>
            </w:r>
          </w:p>
        </w:tc>
        <w:tc>
          <w:tcPr>
            <w:tcW w:w="6520" w:type="dxa"/>
            <w:hideMark/>
          </w:tcPr>
          <w:p w14:paraId="21BF364A" w14:textId="77777777" w:rsidR="0012788B" w:rsidRPr="008E4BCB" w:rsidRDefault="0012788B" w:rsidP="008E4BCB">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Pomieszczenie umożliwiające pranie i suszenie wyposażone m.in. w: </w:t>
            </w:r>
          </w:p>
          <w:p w14:paraId="3F926F54" w14:textId="77777777" w:rsidR="0012788B" w:rsidRPr="008E4BCB" w:rsidRDefault="0012788B" w:rsidP="008E4BCB">
            <w:pPr>
              <w:numPr>
                <w:ilvl w:val="0"/>
                <w:numId w:val="26"/>
              </w:numPr>
              <w:spacing w:before="60" w:after="0" w:line="24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w pralkę,</w:t>
            </w:r>
          </w:p>
          <w:p w14:paraId="6FC5B710" w14:textId="77777777" w:rsidR="0012788B" w:rsidRPr="008E4BCB" w:rsidRDefault="0012788B" w:rsidP="008E4BCB">
            <w:pPr>
              <w:numPr>
                <w:ilvl w:val="0"/>
                <w:numId w:val="26"/>
              </w:numPr>
              <w:spacing w:before="60" w:after="0" w:line="24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suszarki wolnostojące na pranie (co najmniej 3 szt.), </w:t>
            </w:r>
          </w:p>
          <w:p w14:paraId="0F0CE0F1" w14:textId="77777777" w:rsidR="0012788B" w:rsidRPr="008E4BCB" w:rsidRDefault="0012788B" w:rsidP="008E4BCB">
            <w:pPr>
              <w:numPr>
                <w:ilvl w:val="0"/>
                <w:numId w:val="26"/>
              </w:numPr>
              <w:spacing w:before="60" w:after="0" w:line="24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deski do prasowania (co najmniej 2 szt.) </w:t>
            </w:r>
          </w:p>
          <w:p w14:paraId="7C1E4867" w14:textId="77777777" w:rsidR="0012788B" w:rsidRPr="008E4BCB" w:rsidRDefault="0012788B" w:rsidP="008E4BCB">
            <w:pPr>
              <w:numPr>
                <w:ilvl w:val="0"/>
                <w:numId w:val="26"/>
              </w:numPr>
              <w:spacing w:before="60" w:after="0" w:line="24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żelazka (co najmniej 2 szt.), </w:t>
            </w:r>
          </w:p>
          <w:p w14:paraId="30CC82DE" w14:textId="77777777" w:rsidR="0012788B" w:rsidRPr="008E4BCB" w:rsidRDefault="0012788B" w:rsidP="008E4BCB">
            <w:pPr>
              <w:numPr>
                <w:ilvl w:val="0"/>
                <w:numId w:val="26"/>
              </w:numPr>
              <w:spacing w:before="60" w:after="0" w:line="24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odkurzacz</w:t>
            </w:r>
          </w:p>
        </w:tc>
      </w:tr>
      <w:tr w:rsidR="0012788B" w:rsidRPr="00803349" w14:paraId="5E922500" w14:textId="77777777" w:rsidTr="00966955">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7" w:type="dxa"/>
            <w:vMerge/>
            <w:hideMark/>
          </w:tcPr>
          <w:p w14:paraId="1ADE27BE" w14:textId="77777777" w:rsidR="0012788B" w:rsidRPr="008E4BCB" w:rsidRDefault="0012788B" w:rsidP="008E4BCB">
            <w:pPr>
              <w:spacing w:before="60" w:after="0" w:line="240" w:lineRule="auto"/>
              <w:ind w:left="34" w:right="-1525"/>
              <w:jc w:val="both"/>
              <w:rPr>
                <w:rFonts w:asciiTheme="minorHAnsi" w:eastAsia="Calibri" w:hAnsiTheme="minorHAnsi" w:cstheme="minorHAnsi"/>
                <w:bCs w:val="0"/>
                <w:color w:val="000000" w:themeColor="text1"/>
                <w:sz w:val="18"/>
                <w:szCs w:val="18"/>
              </w:rPr>
            </w:pPr>
          </w:p>
        </w:tc>
        <w:tc>
          <w:tcPr>
            <w:tcW w:w="1559" w:type="dxa"/>
            <w:vMerge/>
            <w:hideMark/>
          </w:tcPr>
          <w:p w14:paraId="57A77552" w14:textId="77777777" w:rsidR="0012788B" w:rsidRPr="008E4BCB" w:rsidRDefault="0012788B" w:rsidP="008E4BCB">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p>
        </w:tc>
        <w:tc>
          <w:tcPr>
            <w:tcW w:w="709" w:type="dxa"/>
            <w:hideMark/>
          </w:tcPr>
          <w:p w14:paraId="4E4CA7B3" w14:textId="77777777" w:rsidR="0012788B" w:rsidRPr="008E4BCB" w:rsidRDefault="0012788B" w:rsidP="008E4BCB">
            <w:pPr>
              <w:spacing w:before="60" w:after="0" w:line="240" w:lineRule="auto"/>
              <w:ind w:left="-108" w:right="-10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sz w:val="18"/>
                <w:szCs w:val="18"/>
              </w:rPr>
            </w:pPr>
            <w:r w:rsidRPr="008E4BCB">
              <w:rPr>
                <w:rFonts w:asciiTheme="minorHAnsi" w:hAnsiTheme="minorHAnsi" w:cstheme="minorHAnsi"/>
                <w:b/>
                <w:color w:val="000000" w:themeColor="text1"/>
                <w:sz w:val="18"/>
                <w:szCs w:val="18"/>
              </w:rPr>
              <w:t>2.2.3.</w:t>
            </w:r>
          </w:p>
        </w:tc>
        <w:tc>
          <w:tcPr>
            <w:tcW w:w="6520" w:type="dxa"/>
            <w:hideMark/>
          </w:tcPr>
          <w:p w14:paraId="6DCA60DB" w14:textId="16D37E49" w:rsidR="0012788B" w:rsidRPr="008E4BCB" w:rsidRDefault="0012788B" w:rsidP="008E4BCB">
            <w:pPr>
              <w:spacing w:before="60" w:after="0" w:line="240" w:lineRule="auto"/>
              <w:ind w:left="33"/>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Zapewnienie sali rekreacyjnej umożliwiającej wypoczynek jednocześnie co najmniej </w:t>
            </w:r>
            <w:r w:rsidR="00BF6E88" w:rsidRPr="008E4BCB">
              <w:rPr>
                <w:rFonts w:asciiTheme="minorHAnsi" w:hAnsiTheme="minorHAnsi" w:cstheme="minorHAnsi"/>
                <w:color w:val="000000" w:themeColor="text1"/>
                <w:sz w:val="18"/>
                <w:szCs w:val="18"/>
              </w:rPr>
              <w:t xml:space="preserve">30 </w:t>
            </w:r>
            <w:r w:rsidRPr="008E4BCB">
              <w:rPr>
                <w:rFonts w:asciiTheme="minorHAnsi" w:hAnsiTheme="minorHAnsi" w:cstheme="minorHAnsi"/>
                <w:color w:val="000000" w:themeColor="text1"/>
                <w:sz w:val="18"/>
                <w:szCs w:val="18"/>
              </w:rPr>
              <w:t>osobom, wyposażonej m.in. w:</w:t>
            </w:r>
          </w:p>
          <w:p w14:paraId="07F2A1CE" w14:textId="77777777" w:rsidR="0012788B" w:rsidRPr="008E4BCB" w:rsidRDefault="0012788B" w:rsidP="008E4BCB">
            <w:pPr>
              <w:numPr>
                <w:ilvl w:val="0"/>
                <w:numId w:val="27"/>
              </w:numPr>
              <w:spacing w:before="60" w:after="0" w:line="24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lastRenderedPageBreak/>
              <w:t xml:space="preserve">fotele, </w:t>
            </w:r>
          </w:p>
          <w:p w14:paraId="02361336" w14:textId="77777777" w:rsidR="0012788B" w:rsidRPr="008E4BCB" w:rsidRDefault="0012788B" w:rsidP="008E4BCB">
            <w:pPr>
              <w:numPr>
                <w:ilvl w:val="0"/>
                <w:numId w:val="27"/>
              </w:numPr>
              <w:spacing w:before="60" w:after="0" w:line="24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 xml:space="preserve">ławę, </w:t>
            </w:r>
          </w:p>
          <w:p w14:paraId="6F8BBB02" w14:textId="77777777" w:rsidR="0012788B" w:rsidRPr="008E4BCB" w:rsidRDefault="0012788B" w:rsidP="008E4BCB">
            <w:pPr>
              <w:numPr>
                <w:ilvl w:val="0"/>
                <w:numId w:val="27"/>
              </w:numPr>
              <w:spacing w:before="60" w:after="0" w:line="24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8E4BCB">
              <w:rPr>
                <w:rFonts w:asciiTheme="minorHAnsi" w:hAnsiTheme="minorHAnsi" w:cstheme="minorHAnsi"/>
                <w:color w:val="000000" w:themeColor="text1"/>
                <w:sz w:val="18"/>
                <w:szCs w:val="18"/>
              </w:rPr>
              <w:t>telewizor</w:t>
            </w:r>
          </w:p>
        </w:tc>
      </w:tr>
    </w:tbl>
    <w:p w14:paraId="3A7E961B" w14:textId="3E4C9BAA" w:rsidR="0012788B" w:rsidRPr="00803349" w:rsidRDefault="0012788B" w:rsidP="00803349">
      <w:pPr>
        <w:spacing w:before="60" w:after="0" w:line="240" w:lineRule="auto"/>
        <w:jc w:val="both"/>
        <w:rPr>
          <w:rFonts w:asciiTheme="minorHAnsi" w:hAnsiTheme="minorHAnsi" w:cstheme="minorHAnsi"/>
          <w:color w:val="000000" w:themeColor="text1"/>
          <w:sz w:val="18"/>
          <w:szCs w:val="18"/>
        </w:rPr>
      </w:pPr>
    </w:p>
    <w:p w14:paraId="66133B67" w14:textId="28A96961" w:rsidR="0012788B" w:rsidRPr="00C23993" w:rsidRDefault="0012788B" w:rsidP="00803349">
      <w:pPr>
        <w:pStyle w:val="Akapitzlist"/>
        <w:numPr>
          <w:ilvl w:val="0"/>
          <w:numId w:val="123"/>
        </w:numPr>
        <w:spacing w:before="120" w:after="0" w:line="240" w:lineRule="auto"/>
        <w:ind w:left="357" w:hanging="357"/>
        <w:contextualSpacing w:val="0"/>
        <w:jc w:val="both"/>
        <w:rPr>
          <w:sz w:val="20"/>
          <w:szCs w:val="20"/>
        </w:rPr>
      </w:pPr>
      <w:r w:rsidRPr="00C23993">
        <w:rPr>
          <w:sz w:val="20"/>
          <w:szCs w:val="20"/>
        </w:rPr>
        <w:t>Wykonawca odpowiada za zapewnienie noclegu oraz pełnego wyżywienia w ośrodku dla członków rodziny Uczestnika korzystającego z trybu stacjonarnego. Wizyty będą odbywać się nie częściej niż 1 raz w miesiącu</w:t>
      </w:r>
      <w:r w:rsidR="003856DE" w:rsidRPr="00C23993">
        <w:rPr>
          <w:sz w:val="20"/>
          <w:szCs w:val="20"/>
        </w:rPr>
        <w:t xml:space="preserve"> (1 osoba wizytująca)</w:t>
      </w:r>
      <w:r w:rsidRPr="00C23993">
        <w:rPr>
          <w:sz w:val="20"/>
          <w:szCs w:val="20"/>
        </w:rPr>
        <w:t xml:space="preserve">, należy przyjąć nie więcej niż 6 wizyt na pobyt. </w:t>
      </w:r>
      <w:r w:rsidR="00905E32" w:rsidRPr="00C23993">
        <w:rPr>
          <w:sz w:val="20"/>
          <w:szCs w:val="20"/>
        </w:rPr>
        <w:t>Na wizytę należy przyjąć 2 dni i 1 nocleg.</w:t>
      </w:r>
    </w:p>
    <w:p w14:paraId="6632A2D4" w14:textId="4AA07A7B" w:rsidR="00E5383A" w:rsidRPr="00C23993" w:rsidRDefault="00D97E97" w:rsidP="00803349">
      <w:pPr>
        <w:pStyle w:val="Akapitzlist"/>
        <w:numPr>
          <w:ilvl w:val="0"/>
          <w:numId w:val="123"/>
        </w:numPr>
        <w:spacing w:before="120" w:after="0" w:line="240" w:lineRule="auto"/>
        <w:ind w:left="357" w:hanging="357"/>
        <w:contextualSpacing w:val="0"/>
        <w:jc w:val="both"/>
        <w:rPr>
          <w:sz w:val="20"/>
          <w:szCs w:val="20"/>
        </w:rPr>
      </w:pPr>
      <w:r w:rsidRPr="00C23993">
        <w:rPr>
          <w:sz w:val="20"/>
          <w:szCs w:val="20"/>
        </w:rPr>
        <w:t>W przypadku Uczestnika przebywającego w ORK z dziećmi:</w:t>
      </w:r>
    </w:p>
    <w:p w14:paraId="59B4D5E0" w14:textId="7AEE10AA" w:rsidR="00D97E97" w:rsidRPr="00C23993" w:rsidRDefault="00D97E97" w:rsidP="00803349">
      <w:pPr>
        <w:pStyle w:val="Akapitzlist"/>
        <w:numPr>
          <w:ilvl w:val="1"/>
          <w:numId w:val="123"/>
        </w:numPr>
        <w:spacing w:before="120" w:after="0" w:line="240" w:lineRule="auto"/>
        <w:contextualSpacing w:val="0"/>
        <w:jc w:val="both"/>
        <w:rPr>
          <w:sz w:val="20"/>
          <w:szCs w:val="20"/>
        </w:rPr>
      </w:pPr>
      <w:r w:rsidRPr="00C23993">
        <w:rPr>
          <w:sz w:val="20"/>
          <w:szCs w:val="20"/>
        </w:rPr>
        <w:t xml:space="preserve">do lat 7, Wykonawca zapewnia opiekę </w:t>
      </w:r>
      <w:r w:rsidR="0012788B" w:rsidRPr="00C23993">
        <w:rPr>
          <w:sz w:val="20"/>
          <w:szCs w:val="20"/>
        </w:rPr>
        <w:t xml:space="preserve">żłobkową lub </w:t>
      </w:r>
      <w:r w:rsidRPr="00C23993">
        <w:rPr>
          <w:sz w:val="20"/>
          <w:szCs w:val="20"/>
        </w:rPr>
        <w:t>przedszkolną oraz wieczorną w czasie, w którym rodzic (Uczestnik) bierze udział w zajęciach rehabilitacji kompleksowej.</w:t>
      </w:r>
    </w:p>
    <w:p w14:paraId="28D8867C" w14:textId="1B28DCB8" w:rsidR="00D97E97" w:rsidRPr="00C23993" w:rsidRDefault="00D97E97" w:rsidP="00803349">
      <w:pPr>
        <w:pStyle w:val="Akapitzlist"/>
        <w:numPr>
          <w:ilvl w:val="1"/>
          <w:numId w:val="123"/>
        </w:numPr>
        <w:spacing w:before="120" w:after="0" w:line="240" w:lineRule="auto"/>
        <w:contextualSpacing w:val="0"/>
        <w:jc w:val="both"/>
        <w:rPr>
          <w:sz w:val="20"/>
          <w:szCs w:val="20"/>
        </w:rPr>
      </w:pPr>
      <w:r w:rsidRPr="00C23993">
        <w:rPr>
          <w:sz w:val="20"/>
          <w:szCs w:val="20"/>
        </w:rPr>
        <w:t>od 7</w:t>
      </w:r>
      <w:r w:rsidR="00B15C1B" w:rsidRPr="00C23993">
        <w:rPr>
          <w:sz w:val="20"/>
          <w:szCs w:val="20"/>
        </w:rPr>
        <w:t xml:space="preserve"> lat, </w:t>
      </w:r>
      <w:r w:rsidRPr="00C23993">
        <w:rPr>
          <w:sz w:val="20"/>
          <w:szCs w:val="20"/>
        </w:rPr>
        <w:t>Wykonawca zapewnia możliwość uczęszczania do szkoły podstawowej właściwej dla siedziby ORK, zapewnia transport do szkoły oraz opiekę po zajęciach szkolnych</w:t>
      </w:r>
      <w:r w:rsidR="006F492C" w:rsidRPr="00C23993">
        <w:rPr>
          <w:sz w:val="20"/>
          <w:szCs w:val="20"/>
        </w:rPr>
        <w:t>,</w:t>
      </w:r>
      <w:r w:rsidRPr="00C23993">
        <w:rPr>
          <w:sz w:val="20"/>
          <w:szCs w:val="20"/>
        </w:rPr>
        <w:t xml:space="preserve"> w czasie w jakim rodzic (Uczestnik) bierze udział w zajęciach rehabilitacji kompleksowej.</w:t>
      </w:r>
    </w:p>
    <w:p w14:paraId="1DE713FE" w14:textId="3E679C39" w:rsidR="00D97E97" w:rsidRPr="00C23993" w:rsidRDefault="00D97E97" w:rsidP="00803349">
      <w:pPr>
        <w:pStyle w:val="Akapitzlist"/>
        <w:numPr>
          <w:ilvl w:val="1"/>
          <w:numId w:val="123"/>
        </w:numPr>
        <w:spacing w:before="120" w:after="0" w:line="240" w:lineRule="auto"/>
        <w:contextualSpacing w:val="0"/>
        <w:jc w:val="both"/>
        <w:rPr>
          <w:sz w:val="20"/>
          <w:szCs w:val="20"/>
        </w:rPr>
      </w:pPr>
      <w:r w:rsidRPr="00C23993">
        <w:rPr>
          <w:sz w:val="20"/>
          <w:szCs w:val="20"/>
        </w:rPr>
        <w:t>dla dzieci Uczestników w trybie stacjonarnym, Wykonawca zapewnia nocleg wraz z rodzicem i pełne wyżywienie,</w:t>
      </w:r>
    </w:p>
    <w:p w14:paraId="5CA26CE8" w14:textId="0C6440C8" w:rsidR="00D97E97" w:rsidRPr="00C23993" w:rsidRDefault="00D97E97" w:rsidP="00803349">
      <w:pPr>
        <w:pStyle w:val="Akapitzlist"/>
        <w:numPr>
          <w:ilvl w:val="1"/>
          <w:numId w:val="123"/>
        </w:numPr>
        <w:spacing w:before="120" w:after="0" w:line="240" w:lineRule="auto"/>
        <w:contextualSpacing w:val="0"/>
        <w:jc w:val="both"/>
        <w:rPr>
          <w:sz w:val="20"/>
          <w:szCs w:val="20"/>
        </w:rPr>
      </w:pPr>
      <w:r w:rsidRPr="00C23993">
        <w:rPr>
          <w:sz w:val="20"/>
          <w:szCs w:val="20"/>
        </w:rPr>
        <w:t>dla dzieci Uczestników w trybie niestacjonarnym, Wykonawca zapewnia obiad w dni, w których rodzic bierze udział w zajęciach rehabilitacji kompleksowej.</w:t>
      </w:r>
    </w:p>
    <w:p w14:paraId="66F187AE" w14:textId="6477C476" w:rsidR="00DC1CBE" w:rsidRPr="00C23993" w:rsidRDefault="00DC1CBE" w:rsidP="00803349">
      <w:pPr>
        <w:pStyle w:val="Akapitzlist"/>
        <w:numPr>
          <w:ilvl w:val="1"/>
          <w:numId w:val="123"/>
        </w:numPr>
        <w:spacing w:before="120" w:after="0" w:line="240" w:lineRule="auto"/>
        <w:contextualSpacing w:val="0"/>
        <w:jc w:val="both"/>
        <w:rPr>
          <w:sz w:val="20"/>
          <w:szCs w:val="20"/>
        </w:rPr>
      </w:pPr>
      <w:r w:rsidRPr="00C23993">
        <w:rPr>
          <w:sz w:val="20"/>
          <w:szCs w:val="20"/>
        </w:rPr>
        <w:t>Dla potrzeb wyceny należy przyjąć dla Uczestników w trybie stacjonarnym 9 dzieci w wieku do 7 lat oraz 6 dzieci w wieku ponad 7 lat przebywających w ORK przez okres 9 miesięcy (jednorazowo 3 dzieci młodszych i 2 dzieci starszych).</w:t>
      </w:r>
    </w:p>
    <w:p w14:paraId="098790DC" w14:textId="77777777" w:rsidR="009B32A8" w:rsidRPr="00C23993" w:rsidRDefault="009B32A8" w:rsidP="00803349">
      <w:pPr>
        <w:spacing w:before="120" w:after="0" w:line="240" w:lineRule="auto"/>
        <w:jc w:val="both"/>
        <w:rPr>
          <w:sz w:val="20"/>
          <w:szCs w:val="20"/>
        </w:rPr>
      </w:pPr>
    </w:p>
    <w:p w14:paraId="2A8DC1F1" w14:textId="78DA73E0" w:rsidR="00E575FE" w:rsidRPr="00AB1F63" w:rsidRDefault="00AB1F63" w:rsidP="00AB1F63">
      <w:pPr>
        <w:pStyle w:val="Nagwek3"/>
        <w:rPr>
          <w:rFonts w:asciiTheme="minorHAnsi" w:hAnsiTheme="minorHAnsi" w:cstheme="minorHAnsi"/>
          <w:color w:val="002060"/>
          <w:sz w:val="22"/>
          <w:szCs w:val="22"/>
        </w:rPr>
      </w:pPr>
      <w:r w:rsidRPr="00AB1F63">
        <w:rPr>
          <w:rFonts w:asciiTheme="minorHAnsi" w:hAnsiTheme="minorHAnsi" w:cstheme="minorHAnsi"/>
          <w:color w:val="002060"/>
          <w:sz w:val="22"/>
          <w:szCs w:val="22"/>
        </w:rPr>
        <w:t xml:space="preserve">5.2.7. </w:t>
      </w:r>
      <w:r w:rsidR="00F757F7" w:rsidRPr="00AB1F63">
        <w:rPr>
          <w:rFonts w:asciiTheme="minorHAnsi" w:hAnsiTheme="minorHAnsi" w:cstheme="minorHAnsi"/>
          <w:color w:val="002060"/>
          <w:sz w:val="22"/>
          <w:szCs w:val="22"/>
        </w:rPr>
        <w:t>Koszty zwrotne</w:t>
      </w:r>
    </w:p>
    <w:p w14:paraId="7CD984AF" w14:textId="0C4917DE" w:rsidR="00F757F7" w:rsidRPr="00AB1F63" w:rsidRDefault="00F757F7" w:rsidP="00AB1F63">
      <w:pPr>
        <w:pStyle w:val="Akapitzlist"/>
        <w:numPr>
          <w:ilvl w:val="6"/>
          <w:numId w:val="141"/>
        </w:numPr>
        <w:spacing w:before="120" w:after="0" w:line="240" w:lineRule="auto"/>
        <w:ind w:left="284"/>
        <w:jc w:val="both"/>
        <w:rPr>
          <w:sz w:val="20"/>
          <w:szCs w:val="20"/>
        </w:rPr>
      </w:pPr>
      <w:r w:rsidRPr="00AB1F63">
        <w:rPr>
          <w:sz w:val="20"/>
          <w:szCs w:val="20"/>
        </w:rPr>
        <w:t xml:space="preserve">Wykonawca jest obowiązany do obsługi Uczestników przebywających w ORK w trybie stacjonarnym w zakresie wypłaty kosztów dojazdów do ORK z miejsca zamieszkania i z powrotem w dni wolne od zajęć. Zasady rozliczania kosztów dojazdu zostały ujęte w Regulaminie rozliczania kosztów dojazdu dostępnym w Załączniku </w:t>
      </w:r>
      <w:r w:rsidRPr="00AB1F63">
        <w:rPr>
          <w:i/>
          <w:sz w:val="20"/>
          <w:szCs w:val="20"/>
        </w:rPr>
        <w:t xml:space="preserve">Model Rehabilitacji Kompleksowej. Mapa Drogowa – Wzory </w:t>
      </w:r>
      <w:r w:rsidR="00EB198D" w:rsidRPr="00AB1F63">
        <w:rPr>
          <w:i/>
          <w:sz w:val="20"/>
          <w:szCs w:val="20"/>
        </w:rPr>
        <w:t>D</w:t>
      </w:r>
      <w:r w:rsidRPr="00AB1F63">
        <w:rPr>
          <w:i/>
          <w:sz w:val="20"/>
          <w:szCs w:val="20"/>
        </w:rPr>
        <w:t>okumen</w:t>
      </w:r>
      <w:r w:rsidR="00EB198D" w:rsidRPr="00AB1F63">
        <w:rPr>
          <w:i/>
          <w:sz w:val="20"/>
          <w:szCs w:val="20"/>
        </w:rPr>
        <w:t>tów</w:t>
      </w:r>
      <w:r w:rsidRPr="00AB1F63">
        <w:rPr>
          <w:i/>
          <w:sz w:val="20"/>
          <w:szCs w:val="20"/>
        </w:rPr>
        <w:t>.</w:t>
      </w:r>
      <w:r w:rsidR="002504A7" w:rsidRPr="00AB1F63">
        <w:rPr>
          <w:i/>
          <w:sz w:val="20"/>
          <w:szCs w:val="20"/>
        </w:rPr>
        <w:t xml:space="preserve"> </w:t>
      </w:r>
      <w:r w:rsidR="002504A7" w:rsidRPr="00AB1F63">
        <w:rPr>
          <w:sz w:val="20"/>
          <w:szCs w:val="20"/>
        </w:rPr>
        <w:t>Zwrot kosztów dojazdu przysługuje również dzieciom przebywającym z rodzicami/opiekunami w ORK</w:t>
      </w:r>
      <w:r w:rsidR="002504A7" w:rsidRPr="00AB1F63">
        <w:rPr>
          <w:sz w:val="20"/>
        </w:rPr>
        <w:t>.</w:t>
      </w:r>
    </w:p>
    <w:p w14:paraId="14684376" w14:textId="55DDCE1F" w:rsidR="00F757F7" w:rsidRPr="00C23993" w:rsidRDefault="00F757F7" w:rsidP="00AB1F63">
      <w:pPr>
        <w:pStyle w:val="Akapitzlist"/>
        <w:numPr>
          <w:ilvl w:val="0"/>
          <w:numId w:val="141"/>
        </w:numPr>
        <w:spacing w:before="120" w:after="0" w:line="240" w:lineRule="auto"/>
        <w:ind w:left="284"/>
        <w:contextualSpacing w:val="0"/>
        <w:jc w:val="both"/>
        <w:rPr>
          <w:sz w:val="20"/>
          <w:szCs w:val="20"/>
        </w:rPr>
      </w:pPr>
      <w:r w:rsidRPr="00C23993">
        <w:rPr>
          <w:sz w:val="20"/>
          <w:szCs w:val="20"/>
        </w:rPr>
        <w:t xml:space="preserve">Wykonawca jest obowiązany do obsługi Uczestników przebywających w ORK w trybie niestacjonarnym w zakresie wypłaty kosztów dojazdów do ORK z miejsca zamieszkania i z powrotem. Zasady rozliczania kosztów dojazdu zostały ujęte w Regulaminie rozliczania kosztów dojazdu dostępnym w Załączniku </w:t>
      </w:r>
      <w:r w:rsidRPr="00C23993">
        <w:rPr>
          <w:i/>
          <w:sz w:val="20"/>
          <w:szCs w:val="20"/>
        </w:rPr>
        <w:t xml:space="preserve">Model Rehabilitacji Kompleksowej. Mapa Drogowa – Wzory </w:t>
      </w:r>
      <w:r w:rsidR="00EB198D" w:rsidRPr="00C23993">
        <w:rPr>
          <w:i/>
          <w:sz w:val="20"/>
          <w:szCs w:val="20"/>
        </w:rPr>
        <w:t>D</w:t>
      </w:r>
      <w:r w:rsidRPr="00C23993">
        <w:rPr>
          <w:i/>
          <w:sz w:val="20"/>
          <w:szCs w:val="20"/>
        </w:rPr>
        <w:t>okumen</w:t>
      </w:r>
      <w:r w:rsidR="00EB198D" w:rsidRPr="00C23993">
        <w:rPr>
          <w:i/>
          <w:sz w:val="20"/>
          <w:szCs w:val="20"/>
        </w:rPr>
        <w:t>tów</w:t>
      </w:r>
      <w:r w:rsidRPr="00C23993">
        <w:rPr>
          <w:sz w:val="20"/>
          <w:szCs w:val="20"/>
        </w:rPr>
        <w:t>.</w:t>
      </w:r>
    </w:p>
    <w:p w14:paraId="0ACB7E66" w14:textId="32D5FD84" w:rsidR="00F333EE" w:rsidRPr="00C23993" w:rsidRDefault="00F333EE" w:rsidP="00AB1F63">
      <w:pPr>
        <w:pStyle w:val="Akapitzlist"/>
        <w:numPr>
          <w:ilvl w:val="0"/>
          <w:numId w:val="141"/>
        </w:numPr>
        <w:spacing w:before="120" w:after="0" w:line="240" w:lineRule="auto"/>
        <w:ind w:left="284"/>
        <w:contextualSpacing w:val="0"/>
        <w:jc w:val="both"/>
        <w:rPr>
          <w:sz w:val="20"/>
          <w:szCs w:val="20"/>
        </w:rPr>
      </w:pPr>
      <w:r w:rsidRPr="00C23993">
        <w:rPr>
          <w:sz w:val="20"/>
          <w:szCs w:val="20"/>
        </w:rPr>
        <w:t xml:space="preserve">Wykonawca odpowiada za przekazywanie Uczestnikom stypendiów na zasadach określonych w </w:t>
      </w:r>
      <w:r w:rsidRPr="00C23993">
        <w:rPr>
          <w:b/>
          <w:i/>
          <w:sz w:val="20"/>
        </w:rPr>
        <w:t>Regulaminie  rekrutacji i udziału w kompleksowej rehabilitacji</w:t>
      </w:r>
      <w:r w:rsidRPr="00C23993">
        <w:rPr>
          <w:sz w:val="20"/>
          <w:szCs w:val="20"/>
        </w:rPr>
        <w:t xml:space="preserve"> dostępnym w Załączniku </w:t>
      </w:r>
      <w:r w:rsidRPr="00C23993">
        <w:rPr>
          <w:i/>
          <w:sz w:val="20"/>
          <w:szCs w:val="20"/>
        </w:rPr>
        <w:t xml:space="preserve">Model Rehabilitacji Kompleksowej. Mapa Drogowa – Wzory </w:t>
      </w:r>
      <w:r w:rsidR="00EB198D" w:rsidRPr="00C23993">
        <w:rPr>
          <w:i/>
          <w:sz w:val="20"/>
          <w:szCs w:val="20"/>
        </w:rPr>
        <w:t>D</w:t>
      </w:r>
      <w:r w:rsidRPr="00C23993">
        <w:rPr>
          <w:i/>
          <w:sz w:val="20"/>
          <w:szCs w:val="20"/>
        </w:rPr>
        <w:t>okument</w:t>
      </w:r>
      <w:r w:rsidR="00EB198D" w:rsidRPr="00C23993">
        <w:rPr>
          <w:i/>
          <w:sz w:val="20"/>
          <w:szCs w:val="20"/>
        </w:rPr>
        <w:t>ów</w:t>
      </w:r>
      <w:r w:rsidRPr="00C23993">
        <w:rPr>
          <w:i/>
          <w:sz w:val="20"/>
          <w:szCs w:val="20"/>
        </w:rPr>
        <w:t>.</w:t>
      </w:r>
    </w:p>
    <w:p w14:paraId="27FFBE9A" w14:textId="1B8E4194" w:rsidR="00F333EE" w:rsidRPr="00C23993" w:rsidRDefault="00F333EE" w:rsidP="00AB1F63">
      <w:pPr>
        <w:pStyle w:val="Akapitzlist"/>
        <w:numPr>
          <w:ilvl w:val="0"/>
          <w:numId w:val="141"/>
        </w:numPr>
        <w:spacing w:before="120" w:after="0" w:line="240" w:lineRule="auto"/>
        <w:ind w:left="284"/>
        <w:contextualSpacing w:val="0"/>
        <w:jc w:val="both"/>
        <w:rPr>
          <w:sz w:val="20"/>
          <w:szCs w:val="20"/>
        </w:rPr>
      </w:pPr>
      <w:r w:rsidRPr="00C23993">
        <w:rPr>
          <w:sz w:val="20"/>
          <w:szCs w:val="20"/>
        </w:rPr>
        <w:t>Koszty zwrotne nie są ujmowane w cenie oferty. Zamawiający przewiduje pulę środków przekazywanych Wykonawcy na pokrycie kosztów zwrotnych na zasadach określonych w projekcie umowy (</w:t>
      </w:r>
      <w:r w:rsidRPr="00C23993">
        <w:rPr>
          <w:sz w:val="20"/>
        </w:rPr>
        <w:t xml:space="preserve">Załącznik nr 9 do </w:t>
      </w:r>
      <w:proofErr w:type="spellStart"/>
      <w:r w:rsidRPr="00C23993">
        <w:rPr>
          <w:sz w:val="20"/>
        </w:rPr>
        <w:t>siwz</w:t>
      </w:r>
      <w:proofErr w:type="spellEnd"/>
      <w:r w:rsidRPr="00C23993">
        <w:rPr>
          <w:sz w:val="20"/>
          <w:szCs w:val="20"/>
        </w:rPr>
        <w:t>).</w:t>
      </w:r>
    </w:p>
    <w:p w14:paraId="2DC84B64" w14:textId="77777777" w:rsidR="00F757F7" w:rsidRPr="00C23993" w:rsidRDefault="00F757F7" w:rsidP="00AB1F63">
      <w:pPr>
        <w:spacing w:before="120" w:after="0"/>
        <w:ind w:left="284"/>
        <w:rPr>
          <w:sz w:val="20"/>
          <w:szCs w:val="20"/>
        </w:rPr>
      </w:pPr>
    </w:p>
    <w:p w14:paraId="04E9DCCB" w14:textId="2B3BE64D" w:rsidR="002504A7" w:rsidRPr="00C23993" w:rsidRDefault="002504A7" w:rsidP="0086146A">
      <w:pPr>
        <w:spacing w:before="120" w:after="0"/>
        <w:rPr>
          <w:rFonts w:eastAsia="Times New Roman"/>
          <w:b/>
          <w:bCs/>
          <w:color w:val="1F497D"/>
          <w:kern w:val="32"/>
          <w:sz w:val="32"/>
          <w:szCs w:val="32"/>
        </w:rPr>
      </w:pPr>
      <w:bookmarkStart w:id="104" w:name="_Toc529877766"/>
      <w:bookmarkStart w:id="105" w:name="_Toc534301344"/>
      <w:r w:rsidRPr="00C23993">
        <w:br w:type="page"/>
      </w:r>
    </w:p>
    <w:p w14:paraId="31100387" w14:textId="5CE03D1D" w:rsidR="002E53E0" w:rsidRPr="00C23993" w:rsidRDefault="009B32A8" w:rsidP="0086146A">
      <w:pPr>
        <w:pStyle w:val="Nagwek1"/>
        <w:spacing w:before="120" w:after="0"/>
      </w:pPr>
      <w:bookmarkStart w:id="106" w:name="_Toc529877767"/>
      <w:bookmarkStart w:id="107" w:name="_Toc534301345"/>
      <w:bookmarkStart w:id="108" w:name="_Toc352266"/>
      <w:bookmarkEnd w:id="104"/>
      <w:bookmarkEnd w:id="105"/>
      <w:r w:rsidRPr="00C23993">
        <w:lastRenderedPageBreak/>
        <w:t xml:space="preserve">6. </w:t>
      </w:r>
      <w:r w:rsidR="002E53E0" w:rsidRPr="00C23993">
        <w:t>PODSTAWOWE ZASADY REALIZACJI USŁUG W ORK</w:t>
      </w:r>
      <w:bookmarkEnd w:id="106"/>
      <w:bookmarkEnd w:id="107"/>
      <w:bookmarkEnd w:id="108"/>
    </w:p>
    <w:p w14:paraId="4E642224" w14:textId="627688EB" w:rsidR="002E53E0" w:rsidRPr="00C23993" w:rsidRDefault="002E53E0" w:rsidP="00AB1F63">
      <w:pPr>
        <w:pStyle w:val="Akapitzlist"/>
        <w:numPr>
          <w:ilvl w:val="0"/>
          <w:numId w:val="103"/>
        </w:numPr>
        <w:spacing w:before="120" w:after="0" w:line="240" w:lineRule="auto"/>
        <w:contextualSpacing w:val="0"/>
        <w:rPr>
          <w:sz w:val="20"/>
          <w:szCs w:val="20"/>
        </w:rPr>
      </w:pPr>
      <w:r w:rsidRPr="00C23993">
        <w:rPr>
          <w:sz w:val="20"/>
          <w:szCs w:val="20"/>
        </w:rPr>
        <w:t>Podstawowe zasady realizacji usług obejmują 2 etapy:</w:t>
      </w:r>
    </w:p>
    <w:p w14:paraId="727E9F95" w14:textId="1A024B03" w:rsidR="002E53E0" w:rsidRPr="00C23993" w:rsidRDefault="002E53E0" w:rsidP="00AB1F63">
      <w:pPr>
        <w:pStyle w:val="Akapitzlist"/>
        <w:numPr>
          <w:ilvl w:val="1"/>
          <w:numId w:val="103"/>
        </w:numPr>
        <w:spacing w:before="120" w:after="0" w:line="240" w:lineRule="auto"/>
        <w:contextualSpacing w:val="0"/>
        <w:rPr>
          <w:sz w:val="20"/>
          <w:szCs w:val="20"/>
        </w:rPr>
      </w:pPr>
      <w:r w:rsidRPr="00C23993">
        <w:rPr>
          <w:sz w:val="20"/>
          <w:szCs w:val="20"/>
        </w:rPr>
        <w:t>Przygotowanie do realizacji zamówienia – w okresie tym zrealizowane będą:</w:t>
      </w:r>
    </w:p>
    <w:p w14:paraId="7EBD1588" w14:textId="6A663E48" w:rsidR="002E53E0" w:rsidRPr="00C23993" w:rsidRDefault="002E53E0" w:rsidP="00AB1F63">
      <w:pPr>
        <w:pStyle w:val="Akapitzlist"/>
        <w:numPr>
          <w:ilvl w:val="2"/>
          <w:numId w:val="103"/>
        </w:numPr>
        <w:spacing w:before="120" w:after="0" w:line="240" w:lineRule="auto"/>
        <w:contextualSpacing w:val="0"/>
        <w:rPr>
          <w:sz w:val="20"/>
          <w:szCs w:val="20"/>
        </w:rPr>
      </w:pPr>
      <w:r w:rsidRPr="00C23993">
        <w:rPr>
          <w:sz w:val="20"/>
          <w:szCs w:val="20"/>
        </w:rPr>
        <w:t>Audyt wstępny</w:t>
      </w:r>
    </w:p>
    <w:p w14:paraId="36EFECBB" w14:textId="637B4B71" w:rsidR="002E53E0" w:rsidRPr="00C23993" w:rsidRDefault="002E53E0" w:rsidP="00AB1F63">
      <w:pPr>
        <w:pStyle w:val="Akapitzlist"/>
        <w:numPr>
          <w:ilvl w:val="2"/>
          <w:numId w:val="103"/>
        </w:numPr>
        <w:spacing w:before="120" w:after="0" w:line="240" w:lineRule="auto"/>
        <w:contextualSpacing w:val="0"/>
        <w:rPr>
          <w:sz w:val="20"/>
          <w:szCs w:val="20"/>
        </w:rPr>
      </w:pPr>
      <w:r w:rsidRPr="00C23993">
        <w:rPr>
          <w:sz w:val="20"/>
          <w:szCs w:val="20"/>
        </w:rPr>
        <w:t>Szkolenie zespołu ORK</w:t>
      </w:r>
    </w:p>
    <w:p w14:paraId="2D59922F" w14:textId="16DA659D" w:rsidR="002E53E0" w:rsidRPr="00C23993" w:rsidRDefault="002E53E0" w:rsidP="00AB1F63">
      <w:pPr>
        <w:pStyle w:val="Akapitzlist"/>
        <w:numPr>
          <w:ilvl w:val="1"/>
          <w:numId w:val="103"/>
        </w:numPr>
        <w:spacing w:before="120" w:after="0" w:line="240" w:lineRule="auto"/>
        <w:contextualSpacing w:val="0"/>
        <w:rPr>
          <w:sz w:val="20"/>
          <w:szCs w:val="20"/>
        </w:rPr>
      </w:pPr>
      <w:r w:rsidRPr="00C23993">
        <w:rPr>
          <w:sz w:val="20"/>
          <w:szCs w:val="20"/>
        </w:rPr>
        <w:t>Realizację procesu rehabilitacji kompleksowej</w:t>
      </w:r>
    </w:p>
    <w:p w14:paraId="66F8030A" w14:textId="77777777" w:rsidR="00FF155C" w:rsidRPr="00C23993" w:rsidRDefault="00FF155C" w:rsidP="00AB1F63">
      <w:pPr>
        <w:spacing w:before="120" w:after="0" w:line="240" w:lineRule="auto"/>
        <w:rPr>
          <w:sz w:val="20"/>
          <w:szCs w:val="20"/>
        </w:rPr>
      </w:pPr>
    </w:p>
    <w:p w14:paraId="7324A043" w14:textId="219565B7" w:rsidR="002E53E0" w:rsidRPr="00C23993" w:rsidRDefault="00EB09A7" w:rsidP="00AB1F63">
      <w:pPr>
        <w:pStyle w:val="Nagwek3"/>
        <w:spacing w:before="120" w:after="0" w:line="240" w:lineRule="auto"/>
        <w:rPr>
          <w:rFonts w:ascii="Calibri" w:hAnsi="Calibri" w:cs="Calibri"/>
          <w:color w:val="365F91" w:themeColor="accent1" w:themeShade="BF"/>
          <w:sz w:val="24"/>
          <w:szCs w:val="24"/>
        </w:rPr>
      </w:pPr>
      <w:bookmarkStart w:id="109" w:name="_Toc534301346"/>
      <w:bookmarkStart w:id="110" w:name="_Toc352267"/>
      <w:r w:rsidRPr="00C23993">
        <w:rPr>
          <w:rFonts w:ascii="Calibri" w:hAnsi="Calibri" w:cs="Calibri"/>
          <w:color w:val="365F91" w:themeColor="accent1" w:themeShade="BF"/>
          <w:sz w:val="24"/>
          <w:szCs w:val="24"/>
        </w:rPr>
        <w:t>6</w:t>
      </w:r>
      <w:r w:rsidR="00FF155C" w:rsidRPr="00C23993">
        <w:rPr>
          <w:rFonts w:ascii="Calibri" w:hAnsi="Calibri" w:cs="Calibri"/>
          <w:color w:val="365F91" w:themeColor="accent1" w:themeShade="BF"/>
          <w:sz w:val="24"/>
          <w:szCs w:val="24"/>
        </w:rPr>
        <w:t xml:space="preserve">.1. </w:t>
      </w:r>
      <w:r w:rsidR="002E53E0" w:rsidRPr="00C23993">
        <w:rPr>
          <w:rFonts w:ascii="Calibri" w:hAnsi="Calibri" w:cs="Calibri"/>
          <w:color w:val="365F91" w:themeColor="accent1" w:themeShade="BF"/>
          <w:sz w:val="24"/>
          <w:szCs w:val="24"/>
        </w:rPr>
        <w:t>Przygotowanie do realizacji zamówienia</w:t>
      </w:r>
      <w:bookmarkEnd w:id="109"/>
      <w:bookmarkEnd w:id="110"/>
    </w:p>
    <w:p w14:paraId="5F25175C" w14:textId="69E8B26B" w:rsidR="002E53E0" w:rsidRPr="00C23993" w:rsidRDefault="00AB1F63" w:rsidP="00AB1F63">
      <w:pPr>
        <w:spacing w:before="120" w:after="0" w:line="240" w:lineRule="auto"/>
        <w:jc w:val="both"/>
        <w:rPr>
          <w:rFonts w:asciiTheme="minorHAnsi" w:hAnsiTheme="minorHAnsi" w:cstheme="minorHAnsi"/>
        </w:rPr>
      </w:pPr>
      <w:r>
        <w:rPr>
          <w:rFonts w:asciiTheme="minorHAnsi" w:hAnsiTheme="minorHAnsi" w:cstheme="minorHAnsi"/>
          <w:b/>
          <w:color w:val="1F497D" w:themeColor="text2"/>
        </w:rPr>
        <w:t xml:space="preserve">6.1.1. </w:t>
      </w:r>
      <w:r w:rsidR="002E53E0" w:rsidRPr="00C23993">
        <w:rPr>
          <w:rFonts w:asciiTheme="minorHAnsi" w:hAnsiTheme="minorHAnsi" w:cstheme="minorHAnsi"/>
          <w:b/>
          <w:color w:val="1F497D" w:themeColor="text2"/>
        </w:rPr>
        <w:t>Audyt wstępny</w:t>
      </w:r>
      <w:r w:rsidR="002E53E0" w:rsidRPr="00C23993">
        <w:rPr>
          <w:rFonts w:asciiTheme="minorHAnsi" w:hAnsiTheme="minorHAnsi" w:cstheme="minorHAnsi"/>
        </w:rPr>
        <w:t xml:space="preserve"> </w:t>
      </w:r>
    </w:p>
    <w:p w14:paraId="2CFE095A" w14:textId="11494408" w:rsidR="002E53E0" w:rsidRPr="00C23993" w:rsidRDefault="002E53E0" w:rsidP="00AB1F63">
      <w:pPr>
        <w:pStyle w:val="Akapitzlist"/>
        <w:numPr>
          <w:ilvl w:val="0"/>
          <w:numId w:val="104"/>
        </w:numPr>
        <w:spacing w:before="120" w:after="0" w:line="240" w:lineRule="auto"/>
        <w:ind w:left="851" w:hanging="357"/>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Przed przystąpieniem do realizacji </w:t>
      </w:r>
      <w:r w:rsidR="00D472AE" w:rsidRPr="00C23993">
        <w:rPr>
          <w:rFonts w:asciiTheme="minorHAnsi" w:hAnsiTheme="minorHAnsi" w:cstheme="minorHAnsi"/>
          <w:sz w:val="20"/>
          <w:szCs w:val="20"/>
        </w:rPr>
        <w:t xml:space="preserve">świadczeń rehabilitacji kompleksowej </w:t>
      </w:r>
      <w:r w:rsidRPr="00C23993">
        <w:rPr>
          <w:rFonts w:asciiTheme="minorHAnsi" w:hAnsiTheme="minorHAnsi" w:cstheme="minorHAnsi"/>
          <w:sz w:val="20"/>
          <w:szCs w:val="20"/>
        </w:rPr>
        <w:t>ORK będ</w:t>
      </w:r>
      <w:r w:rsidR="00EB09A7" w:rsidRPr="00C23993">
        <w:rPr>
          <w:rFonts w:asciiTheme="minorHAnsi" w:hAnsiTheme="minorHAnsi" w:cstheme="minorHAnsi"/>
          <w:sz w:val="20"/>
          <w:szCs w:val="20"/>
        </w:rPr>
        <w:t>zie</w:t>
      </w:r>
      <w:r w:rsidRPr="00C23993">
        <w:rPr>
          <w:rFonts w:asciiTheme="minorHAnsi" w:hAnsiTheme="minorHAnsi" w:cstheme="minorHAnsi"/>
          <w:sz w:val="20"/>
          <w:szCs w:val="20"/>
        </w:rPr>
        <w:t xml:space="preserve"> zobowiązane do </w:t>
      </w:r>
      <w:r w:rsidR="00D472AE" w:rsidRPr="00C23993">
        <w:rPr>
          <w:rFonts w:asciiTheme="minorHAnsi" w:hAnsiTheme="minorHAnsi" w:cstheme="minorHAnsi"/>
          <w:sz w:val="20"/>
          <w:szCs w:val="20"/>
        </w:rPr>
        <w:t xml:space="preserve">poddania się </w:t>
      </w:r>
      <w:r w:rsidRPr="00C23993">
        <w:rPr>
          <w:rFonts w:asciiTheme="minorHAnsi" w:hAnsiTheme="minorHAnsi" w:cstheme="minorHAnsi"/>
          <w:sz w:val="20"/>
          <w:szCs w:val="20"/>
        </w:rPr>
        <w:t>Audyt</w:t>
      </w:r>
      <w:r w:rsidR="00D472AE" w:rsidRPr="00C23993">
        <w:rPr>
          <w:rFonts w:asciiTheme="minorHAnsi" w:hAnsiTheme="minorHAnsi" w:cstheme="minorHAnsi"/>
          <w:sz w:val="20"/>
          <w:szCs w:val="20"/>
        </w:rPr>
        <w:t>owi</w:t>
      </w:r>
      <w:r w:rsidRPr="00C23993">
        <w:rPr>
          <w:rFonts w:asciiTheme="minorHAnsi" w:hAnsiTheme="minorHAnsi" w:cstheme="minorHAnsi"/>
          <w:sz w:val="20"/>
          <w:szCs w:val="20"/>
        </w:rPr>
        <w:t xml:space="preserve"> wstępne</w:t>
      </w:r>
      <w:r w:rsidR="00D472AE" w:rsidRPr="00C23993">
        <w:rPr>
          <w:rFonts w:asciiTheme="minorHAnsi" w:hAnsiTheme="minorHAnsi" w:cstheme="minorHAnsi"/>
          <w:sz w:val="20"/>
          <w:szCs w:val="20"/>
        </w:rPr>
        <w:t>mu</w:t>
      </w:r>
      <w:r w:rsidRPr="00C23993">
        <w:rPr>
          <w:rFonts w:asciiTheme="minorHAnsi" w:hAnsiTheme="minorHAnsi" w:cstheme="minorHAnsi"/>
          <w:sz w:val="20"/>
          <w:szCs w:val="20"/>
        </w:rPr>
        <w:t xml:space="preserve">, podczas którego zostanie zweryfikowany stan przygotowania danego ORK do przyjęcia Uczestników oraz realizacji </w:t>
      </w:r>
      <w:r w:rsidR="00572208" w:rsidRPr="00C23993">
        <w:rPr>
          <w:rFonts w:asciiTheme="minorHAnsi" w:hAnsiTheme="minorHAnsi" w:cstheme="minorHAnsi"/>
          <w:sz w:val="20"/>
          <w:szCs w:val="20"/>
        </w:rPr>
        <w:t xml:space="preserve">dla nich </w:t>
      </w:r>
      <w:r w:rsidRPr="00C23993">
        <w:rPr>
          <w:rFonts w:asciiTheme="minorHAnsi" w:hAnsiTheme="minorHAnsi" w:cstheme="minorHAnsi"/>
          <w:sz w:val="20"/>
          <w:szCs w:val="20"/>
        </w:rPr>
        <w:t xml:space="preserve">wsparcia </w:t>
      </w:r>
      <w:r w:rsidR="00572208" w:rsidRPr="00C23993">
        <w:rPr>
          <w:rFonts w:asciiTheme="minorHAnsi" w:hAnsiTheme="minorHAnsi" w:cstheme="minorHAnsi"/>
          <w:sz w:val="20"/>
          <w:szCs w:val="20"/>
        </w:rPr>
        <w:t>w ramach procesu rehabilitacji kompleksowej</w:t>
      </w:r>
      <w:r w:rsidRPr="00C23993">
        <w:rPr>
          <w:rFonts w:asciiTheme="minorHAnsi" w:hAnsiTheme="minorHAnsi" w:cstheme="minorHAnsi"/>
          <w:sz w:val="20"/>
          <w:szCs w:val="20"/>
        </w:rPr>
        <w:t xml:space="preserve">. </w:t>
      </w:r>
    </w:p>
    <w:p w14:paraId="28B98EE0" w14:textId="678D362C" w:rsidR="002E53E0" w:rsidRPr="00C23993" w:rsidRDefault="002E53E0" w:rsidP="00AB1F63">
      <w:pPr>
        <w:pStyle w:val="Akapitzlist"/>
        <w:numPr>
          <w:ilvl w:val="0"/>
          <w:numId w:val="104"/>
        </w:numPr>
        <w:spacing w:before="120" w:after="0" w:line="240" w:lineRule="auto"/>
        <w:ind w:left="851" w:hanging="357"/>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Audyt zostanie przeprowadzony przez </w:t>
      </w:r>
      <w:r w:rsidR="00572208" w:rsidRPr="00C23993">
        <w:rPr>
          <w:rFonts w:asciiTheme="minorHAnsi" w:hAnsiTheme="minorHAnsi" w:cstheme="minorHAnsi"/>
          <w:sz w:val="20"/>
          <w:szCs w:val="20"/>
        </w:rPr>
        <w:t>p</w:t>
      </w:r>
      <w:r w:rsidRPr="00C23993">
        <w:rPr>
          <w:rFonts w:asciiTheme="minorHAnsi" w:hAnsiTheme="minorHAnsi" w:cstheme="minorHAnsi"/>
          <w:sz w:val="20"/>
          <w:szCs w:val="20"/>
        </w:rPr>
        <w:t xml:space="preserve">racowników PRFON oraz ekspertów zewnętrznych. </w:t>
      </w:r>
      <w:r w:rsidR="001A4DE8" w:rsidRPr="00C23993">
        <w:rPr>
          <w:rFonts w:asciiTheme="minorHAnsi" w:hAnsiTheme="minorHAnsi" w:cstheme="minorHAnsi"/>
          <w:sz w:val="20"/>
          <w:szCs w:val="20"/>
        </w:rPr>
        <w:t xml:space="preserve">W ramach Audytu zostaną </w:t>
      </w:r>
      <w:r w:rsidRPr="00C23993">
        <w:rPr>
          <w:rFonts w:asciiTheme="minorHAnsi" w:hAnsiTheme="minorHAnsi" w:cstheme="minorHAnsi"/>
          <w:sz w:val="20"/>
          <w:szCs w:val="20"/>
        </w:rPr>
        <w:t xml:space="preserve">sprawdzone warunki lokalowe </w:t>
      </w:r>
      <w:r w:rsidR="00572208" w:rsidRPr="00C23993">
        <w:rPr>
          <w:rFonts w:asciiTheme="minorHAnsi" w:hAnsiTheme="minorHAnsi" w:cstheme="minorHAnsi"/>
          <w:sz w:val="20"/>
          <w:szCs w:val="20"/>
        </w:rPr>
        <w:t xml:space="preserve">ORK </w:t>
      </w:r>
      <w:r w:rsidRPr="00C23993">
        <w:rPr>
          <w:rFonts w:asciiTheme="minorHAnsi" w:hAnsiTheme="minorHAnsi" w:cstheme="minorHAnsi"/>
          <w:sz w:val="20"/>
          <w:szCs w:val="20"/>
        </w:rPr>
        <w:t xml:space="preserve">(czy odpowiadają wymaganiom przedstawionym w OPZ) oraz zweryfikowane dysponowanie zespołem rehabilitacyjnym. </w:t>
      </w:r>
    </w:p>
    <w:p w14:paraId="71AADE4B" w14:textId="6DB5EAC8" w:rsidR="002E53E0" w:rsidRPr="00C23993" w:rsidRDefault="00BF5514" w:rsidP="00AB1F63">
      <w:pPr>
        <w:pStyle w:val="Akapitzlist"/>
        <w:numPr>
          <w:ilvl w:val="0"/>
          <w:numId w:val="104"/>
        </w:numPr>
        <w:spacing w:before="120" w:after="0" w:line="240" w:lineRule="auto"/>
        <w:ind w:left="851" w:hanging="357"/>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W terminie </w:t>
      </w:r>
      <w:r w:rsidR="00905E32" w:rsidRPr="00C23993">
        <w:rPr>
          <w:rFonts w:asciiTheme="minorHAnsi" w:hAnsiTheme="minorHAnsi" w:cstheme="minorHAnsi"/>
          <w:sz w:val="20"/>
          <w:szCs w:val="20"/>
        </w:rPr>
        <w:t xml:space="preserve">60 </w:t>
      </w:r>
      <w:r w:rsidRPr="00C23993">
        <w:rPr>
          <w:rFonts w:asciiTheme="minorHAnsi" w:hAnsiTheme="minorHAnsi" w:cstheme="minorHAnsi"/>
          <w:sz w:val="20"/>
          <w:szCs w:val="20"/>
        </w:rPr>
        <w:t>dni</w:t>
      </w:r>
      <w:r w:rsidR="004A7BDA" w:rsidRPr="00C23993">
        <w:rPr>
          <w:rFonts w:asciiTheme="minorHAnsi" w:hAnsiTheme="minorHAnsi" w:cstheme="minorHAnsi"/>
          <w:sz w:val="20"/>
          <w:szCs w:val="20"/>
        </w:rPr>
        <w:t xml:space="preserve"> </w:t>
      </w:r>
      <w:r w:rsidRPr="00C23993">
        <w:rPr>
          <w:rFonts w:asciiTheme="minorHAnsi" w:hAnsiTheme="minorHAnsi" w:cstheme="minorHAnsi"/>
          <w:sz w:val="20"/>
          <w:szCs w:val="20"/>
        </w:rPr>
        <w:t>od podpisania Umowy</w:t>
      </w:r>
      <w:r w:rsidR="004A7BDA" w:rsidRPr="00C23993">
        <w:rPr>
          <w:rFonts w:asciiTheme="minorHAnsi" w:hAnsiTheme="minorHAnsi" w:cstheme="minorHAnsi"/>
          <w:sz w:val="20"/>
          <w:szCs w:val="20"/>
        </w:rPr>
        <w:t xml:space="preserve"> (jednak nie później niż do 30 czerwca 2019 r</w:t>
      </w:r>
      <w:r w:rsidR="00AB1F63">
        <w:rPr>
          <w:rFonts w:asciiTheme="minorHAnsi" w:hAnsiTheme="minorHAnsi" w:cstheme="minorHAnsi"/>
          <w:sz w:val="20"/>
          <w:szCs w:val="20"/>
        </w:rPr>
        <w:t>.</w:t>
      </w:r>
      <w:r w:rsidR="004A7BDA" w:rsidRPr="00C23993">
        <w:rPr>
          <w:rFonts w:asciiTheme="minorHAnsi" w:hAnsiTheme="minorHAnsi" w:cstheme="minorHAnsi"/>
          <w:sz w:val="20"/>
          <w:szCs w:val="20"/>
        </w:rPr>
        <w:t>)</w:t>
      </w:r>
      <w:r w:rsidRPr="00C23993">
        <w:rPr>
          <w:rFonts w:asciiTheme="minorHAnsi" w:hAnsiTheme="minorHAnsi" w:cstheme="minorHAnsi"/>
          <w:sz w:val="20"/>
          <w:szCs w:val="20"/>
        </w:rPr>
        <w:t xml:space="preserve"> ORK zgłasza gotowość do Audytu wstępnego. W terminie </w:t>
      </w:r>
      <w:r w:rsidR="00B70BBF" w:rsidRPr="00C23993">
        <w:rPr>
          <w:rFonts w:asciiTheme="minorHAnsi" w:hAnsiTheme="minorHAnsi" w:cstheme="minorHAnsi"/>
          <w:sz w:val="20"/>
          <w:szCs w:val="20"/>
        </w:rPr>
        <w:t>21</w:t>
      </w:r>
      <w:r w:rsidR="00905E32" w:rsidRPr="00C23993">
        <w:rPr>
          <w:rFonts w:asciiTheme="minorHAnsi" w:hAnsiTheme="minorHAnsi" w:cstheme="minorHAnsi"/>
          <w:sz w:val="20"/>
          <w:szCs w:val="20"/>
        </w:rPr>
        <w:t xml:space="preserve"> </w:t>
      </w:r>
      <w:r w:rsidRPr="00C23993">
        <w:rPr>
          <w:rFonts w:asciiTheme="minorHAnsi" w:hAnsiTheme="minorHAnsi" w:cstheme="minorHAnsi"/>
          <w:sz w:val="20"/>
          <w:szCs w:val="20"/>
        </w:rPr>
        <w:t>dni od zgłoszenia gotowości Zamawiający przystąpi do przeprowadzenia Audytu.</w:t>
      </w:r>
    </w:p>
    <w:p w14:paraId="431EE8EB" w14:textId="0C671126" w:rsidR="002E53E0" w:rsidRPr="00C23993" w:rsidRDefault="002E53E0" w:rsidP="00AB1F63">
      <w:pPr>
        <w:pStyle w:val="Akapitzlist"/>
        <w:numPr>
          <w:ilvl w:val="0"/>
          <w:numId w:val="104"/>
        </w:numPr>
        <w:spacing w:before="120" w:after="0" w:line="240" w:lineRule="auto"/>
        <w:ind w:left="851" w:hanging="357"/>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W ciągu </w:t>
      </w:r>
      <w:r w:rsidR="00BF5514" w:rsidRPr="00C23993">
        <w:rPr>
          <w:rFonts w:asciiTheme="minorHAnsi" w:hAnsiTheme="minorHAnsi" w:cstheme="minorHAnsi"/>
          <w:sz w:val="20"/>
          <w:szCs w:val="20"/>
        </w:rPr>
        <w:t xml:space="preserve">7 dni </w:t>
      </w:r>
      <w:r w:rsidRPr="00C23993">
        <w:rPr>
          <w:rFonts w:asciiTheme="minorHAnsi" w:hAnsiTheme="minorHAnsi" w:cstheme="minorHAnsi"/>
          <w:sz w:val="20"/>
          <w:szCs w:val="20"/>
        </w:rPr>
        <w:t>od przeprowadzenia Audytu ORK otrzyma protokół dopuszczający do rozpoczęcia realizacji</w:t>
      </w:r>
      <w:r w:rsidR="00BF5514" w:rsidRPr="00C23993">
        <w:rPr>
          <w:rFonts w:asciiTheme="minorHAnsi" w:hAnsiTheme="minorHAnsi" w:cstheme="minorHAnsi"/>
          <w:sz w:val="20"/>
          <w:szCs w:val="20"/>
        </w:rPr>
        <w:t xml:space="preserve"> usług</w:t>
      </w:r>
      <w:r w:rsidRPr="00C23993">
        <w:rPr>
          <w:rFonts w:asciiTheme="minorHAnsi" w:hAnsiTheme="minorHAnsi" w:cstheme="minorHAnsi"/>
          <w:sz w:val="20"/>
          <w:szCs w:val="20"/>
        </w:rPr>
        <w:t xml:space="preserve">. W wypadku zgłoszenia uwag przez </w:t>
      </w:r>
      <w:r w:rsidR="00BF5514" w:rsidRPr="00C23993">
        <w:rPr>
          <w:rFonts w:asciiTheme="minorHAnsi" w:hAnsiTheme="minorHAnsi" w:cstheme="minorHAnsi"/>
          <w:sz w:val="20"/>
          <w:szCs w:val="20"/>
        </w:rPr>
        <w:t>Zamawiającego</w:t>
      </w:r>
      <w:r w:rsidRPr="00C23993">
        <w:rPr>
          <w:rFonts w:asciiTheme="minorHAnsi" w:hAnsiTheme="minorHAnsi" w:cstheme="minorHAnsi"/>
          <w:sz w:val="20"/>
          <w:szCs w:val="20"/>
        </w:rPr>
        <w:t>, dopuszczenie może zawierać warunki niezbędne do spełnienia przed przyjęciem Uczestników wraz z terminem ich reali</w:t>
      </w:r>
      <w:r w:rsidR="009B32A8" w:rsidRPr="00C23993">
        <w:rPr>
          <w:rFonts w:asciiTheme="minorHAnsi" w:hAnsiTheme="minorHAnsi" w:cstheme="minorHAnsi"/>
          <w:sz w:val="20"/>
          <w:szCs w:val="20"/>
        </w:rPr>
        <w:t xml:space="preserve">zacji. </w:t>
      </w:r>
    </w:p>
    <w:p w14:paraId="04474F26" w14:textId="53E4058E" w:rsidR="00B70BBF" w:rsidRPr="00C23993" w:rsidRDefault="00B70BBF" w:rsidP="00AB1F63">
      <w:pPr>
        <w:pStyle w:val="Akapitzlist"/>
        <w:numPr>
          <w:ilvl w:val="0"/>
          <w:numId w:val="104"/>
        </w:numPr>
        <w:spacing w:before="120" w:after="0" w:line="240" w:lineRule="auto"/>
        <w:ind w:left="851" w:hanging="357"/>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W wypadku </w:t>
      </w:r>
      <w:r w:rsidR="009B3409" w:rsidRPr="00C23993">
        <w:rPr>
          <w:rFonts w:asciiTheme="minorHAnsi" w:hAnsiTheme="minorHAnsi" w:cstheme="minorHAnsi"/>
          <w:sz w:val="20"/>
          <w:szCs w:val="20"/>
        </w:rPr>
        <w:t xml:space="preserve">negatywnej opinii w ramach Audytu i </w:t>
      </w:r>
      <w:r w:rsidRPr="00C23993">
        <w:rPr>
          <w:rFonts w:asciiTheme="minorHAnsi" w:hAnsiTheme="minorHAnsi" w:cstheme="minorHAnsi"/>
          <w:sz w:val="20"/>
          <w:szCs w:val="20"/>
        </w:rPr>
        <w:t xml:space="preserve">niedopuszczenia do rozpoczęcia realizacji usług </w:t>
      </w:r>
      <w:r w:rsidR="009B3409" w:rsidRPr="00C23993">
        <w:rPr>
          <w:rFonts w:asciiTheme="minorHAnsi" w:hAnsiTheme="minorHAnsi" w:cstheme="minorHAnsi"/>
          <w:sz w:val="20"/>
          <w:szCs w:val="20"/>
        </w:rPr>
        <w:t>przez ORK</w:t>
      </w:r>
      <w:r w:rsidR="00572208" w:rsidRPr="00C23993">
        <w:rPr>
          <w:rFonts w:asciiTheme="minorHAnsi" w:hAnsiTheme="minorHAnsi" w:cstheme="minorHAnsi"/>
          <w:sz w:val="20"/>
          <w:szCs w:val="20"/>
        </w:rPr>
        <w:t>,</w:t>
      </w:r>
      <w:r w:rsidR="00AB1F63">
        <w:rPr>
          <w:rFonts w:asciiTheme="minorHAnsi" w:hAnsiTheme="minorHAnsi" w:cstheme="minorHAnsi"/>
          <w:sz w:val="20"/>
          <w:szCs w:val="20"/>
        </w:rPr>
        <w:t xml:space="preserve"> </w:t>
      </w:r>
      <w:r w:rsidRPr="00C23993">
        <w:rPr>
          <w:rFonts w:asciiTheme="minorHAnsi" w:hAnsiTheme="minorHAnsi" w:cstheme="minorHAnsi"/>
          <w:sz w:val="20"/>
          <w:szCs w:val="20"/>
        </w:rPr>
        <w:t xml:space="preserve">PFRON </w:t>
      </w:r>
      <w:r w:rsidR="009B3409" w:rsidRPr="00C23993">
        <w:rPr>
          <w:rFonts w:asciiTheme="minorHAnsi" w:hAnsiTheme="minorHAnsi" w:cstheme="minorHAnsi"/>
          <w:sz w:val="20"/>
          <w:szCs w:val="20"/>
        </w:rPr>
        <w:t xml:space="preserve">w protokole </w:t>
      </w:r>
      <w:r w:rsidRPr="00C23993">
        <w:rPr>
          <w:rFonts w:asciiTheme="minorHAnsi" w:hAnsiTheme="minorHAnsi" w:cstheme="minorHAnsi"/>
          <w:sz w:val="20"/>
          <w:szCs w:val="20"/>
        </w:rPr>
        <w:t>wyznacza termin na wprowadzenie wymaganych zmian oraz termin ponownego Audytu.</w:t>
      </w:r>
    </w:p>
    <w:p w14:paraId="13DA5B03" w14:textId="77777777" w:rsidR="002E53E0" w:rsidRPr="00C23993" w:rsidRDefault="002E53E0" w:rsidP="00AB1F63">
      <w:pPr>
        <w:spacing w:before="120" w:after="0" w:line="240" w:lineRule="auto"/>
        <w:ind w:left="1080"/>
        <w:jc w:val="both"/>
        <w:rPr>
          <w:rFonts w:asciiTheme="minorHAnsi" w:hAnsiTheme="minorHAnsi" w:cstheme="minorHAnsi"/>
          <w:sz w:val="20"/>
          <w:szCs w:val="20"/>
        </w:rPr>
      </w:pPr>
    </w:p>
    <w:p w14:paraId="3AE23B30" w14:textId="68A3FBBA" w:rsidR="002E53E0" w:rsidRPr="00C23993" w:rsidRDefault="00AB1F63" w:rsidP="00AB1F63">
      <w:pPr>
        <w:spacing w:before="120" w:after="0" w:line="240" w:lineRule="auto"/>
        <w:rPr>
          <w:rFonts w:asciiTheme="minorHAnsi" w:hAnsiTheme="minorHAnsi" w:cstheme="minorHAnsi"/>
          <w:b/>
          <w:color w:val="1F497D" w:themeColor="text2"/>
        </w:rPr>
      </w:pPr>
      <w:r>
        <w:rPr>
          <w:rFonts w:asciiTheme="minorHAnsi" w:hAnsiTheme="minorHAnsi" w:cstheme="minorHAnsi"/>
          <w:b/>
          <w:color w:val="1F497D" w:themeColor="text2"/>
        </w:rPr>
        <w:t xml:space="preserve">6.1.2. </w:t>
      </w:r>
      <w:r w:rsidR="002E53E0" w:rsidRPr="00C23993">
        <w:rPr>
          <w:rFonts w:asciiTheme="minorHAnsi" w:hAnsiTheme="minorHAnsi" w:cstheme="minorHAnsi"/>
          <w:b/>
          <w:color w:val="1F497D" w:themeColor="text2"/>
        </w:rPr>
        <w:t>Szkolenie zespołu ORK</w:t>
      </w:r>
    </w:p>
    <w:p w14:paraId="140563A7" w14:textId="167B6DC9" w:rsidR="002E53E0" w:rsidRPr="00C23993" w:rsidRDefault="009B3409" w:rsidP="00AB1F63">
      <w:pPr>
        <w:pStyle w:val="Akapitzlist"/>
        <w:numPr>
          <w:ilvl w:val="0"/>
          <w:numId w:val="104"/>
        </w:numPr>
        <w:spacing w:before="120" w:after="0" w:line="240" w:lineRule="auto"/>
        <w:ind w:left="851"/>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Przed skierowaniem pierwszych Uczestników </w:t>
      </w:r>
      <w:r w:rsidR="002E53E0" w:rsidRPr="00C23993">
        <w:rPr>
          <w:rFonts w:asciiTheme="minorHAnsi" w:hAnsiTheme="minorHAnsi" w:cstheme="minorHAnsi"/>
          <w:sz w:val="20"/>
          <w:szCs w:val="20"/>
        </w:rPr>
        <w:t>zostanie ustalony termin szkolenia dla kadry ORK tj. zespołu rehabilitacyjnego oraz obsługi administracyjnej projektu. Szkolenie zostanie przeprowadzone na terenie Ośrodka, ORK ma obowiązek udostępnić sale szkoleniowe. Wynagrodzenie prowadzących oraz ich dojazd i zakwaterowanie</w:t>
      </w:r>
      <w:r w:rsidR="009A24C2" w:rsidRPr="00C23993">
        <w:rPr>
          <w:rFonts w:asciiTheme="minorHAnsi" w:hAnsiTheme="minorHAnsi" w:cstheme="minorHAnsi"/>
          <w:sz w:val="20"/>
          <w:szCs w:val="20"/>
        </w:rPr>
        <w:t xml:space="preserve"> </w:t>
      </w:r>
      <w:r w:rsidR="00BF5514" w:rsidRPr="00C23993">
        <w:rPr>
          <w:rFonts w:asciiTheme="minorHAnsi" w:hAnsiTheme="minorHAnsi" w:cstheme="minorHAnsi"/>
          <w:sz w:val="20"/>
          <w:szCs w:val="20"/>
        </w:rPr>
        <w:t>pokrywa</w:t>
      </w:r>
      <w:r w:rsidR="009A24C2" w:rsidRPr="00C23993">
        <w:rPr>
          <w:rFonts w:asciiTheme="minorHAnsi" w:hAnsiTheme="minorHAnsi" w:cstheme="minorHAnsi"/>
          <w:sz w:val="20"/>
          <w:szCs w:val="20"/>
        </w:rPr>
        <w:t xml:space="preserve"> </w:t>
      </w:r>
      <w:r w:rsidR="00F333EE" w:rsidRPr="00C23993">
        <w:rPr>
          <w:rFonts w:asciiTheme="minorHAnsi" w:hAnsiTheme="minorHAnsi" w:cstheme="minorHAnsi"/>
          <w:sz w:val="20"/>
          <w:szCs w:val="20"/>
        </w:rPr>
        <w:t>CIOP</w:t>
      </w:r>
      <w:r w:rsidR="00572208" w:rsidRPr="00C23993">
        <w:rPr>
          <w:rFonts w:asciiTheme="minorHAnsi" w:hAnsiTheme="minorHAnsi" w:cstheme="minorHAnsi"/>
          <w:sz w:val="20"/>
          <w:szCs w:val="20"/>
        </w:rPr>
        <w:t>-PIB</w:t>
      </w:r>
      <w:r w:rsidR="002E53E0" w:rsidRPr="00C23993">
        <w:rPr>
          <w:rFonts w:asciiTheme="minorHAnsi" w:hAnsiTheme="minorHAnsi" w:cstheme="minorHAnsi"/>
          <w:sz w:val="20"/>
          <w:szCs w:val="20"/>
        </w:rPr>
        <w:t xml:space="preserve">. Przewidywany czas szkolenia to </w:t>
      </w:r>
      <w:r w:rsidR="00B70BBF" w:rsidRPr="00C23993">
        <w:rPr>
          <w:rFonts w:asciiTheme="minorHAnsi" w:hAnsiTheme="minorHAnsi" w:cstheme="minorHAnsi"/>
          <w:sz w:val="20"/>
          <w:szCs w:val="20"/>
        </w:rPr>
        <w:t xml:space="preserve">28 </w:t>
      </w:r>
      <w:r w:rsidR="002E53E0" w:rsidRPr="00C23993">
        <w:rPr>
          <w:rFonts w:asciiTheme="minorHAnsi" w:hAnsiTheme="minorHAnsi" w:cstheme="minorHAnsi"/>
          <w:sz w:val="20"/>
          <w:szCs w:val="20"/>
        </w:rPr>
        <w:t>godzin</w:t>
      </w:r>
      <w:r w:rsidR="00BF5514" w:rsidRPr="00C23993">
        <w:rPr>
          <w:rFonts w:asciiTheme="minorHAnsi" w:hAnsiTheme="minorHAnsi" w:cstheme="minorHAnsi"/>
          <w:sz w:val="20"/>
          <w:szCs w:val="20"/>
        </w:rPr>
        <w:t xml:space="preserve"> (4 dni szkoleniowe)</w:t>
      </w:r>
      <w:r w:rsidR="002E53E0" w:rsidRPr="00C23993">
        <w:rPr>
          <w:rFonts w:asciiTheme="minorHAnsi" w:hAnsiTheme="minorHAnsi" w:cstheme="minorHAnsi"/>
          <w:sz w:val="20"/>
          <w:szCs w:val="20"/>
        </w:rPr>
        <w:t>.</w:t>
      </w:r>
      <w:r w:rsidRPr="00C23993">
        <w:rPr>
          <w:rFonts w:asciiTheme="minorHAnsi" w:hAnsiTheme="minorHAnsi" w:cstheme="minorHAnsi"/>
          <w:sz w:val="20"/>
          <w:szCs w:val="20"/>
        </w:rPr>
        <w:t xml:space="preserve"> Szkolenie </w:t>
      </w:r>
      <w:r w:rsidR="00EB09A7" w:rsidRPr="00C23993">
        <w:rPr>
          <w:rFonts w:asciiTheme="minorHAnsi" w:hAnsiTheme="minorHAnsi" w:cstheme="minorHAnsi"/>
          <w:sz w:val="20"/>
          <w:szCs w:val="20"/>
        </w:rPr>
        <w:t xml:space="preserve">ma na celu zapoznanie kadry </w:t>
      </w:r>
      <w:r w:rsidR="00CD0CE2" w:rsidRPr="00C23993">
        <w:rPr>
          <w:rFonts w:asciiTheme="minorHAnsi" w:hAnsiTheme="minorHAnsi" w:cstheme="minorHAnsi"/>
          <w:sz w:val="20"/>
          <w:szCs w:val="20"/>
        </w:rPr>
        <w:t xml:space="preserve">ORK </w:t>
      </w:r>
      <w:r w:rsidR="00EB09A7" w:rsidRPr="00C23993">
        <w:rPr>
          <w:rFonts w:asciiTheme="minorHAnsi" w:hAnsiTheme="minorHAnsi" w:cstheme="minorHAnsi"/>
          <w:sz w:val="20"/>
          <w:szCs w:val="20"/>
        </w:rPr>
        <w:t>z zasadami funkcjonowania ORK oraz zasad</w:t>
      </w:r>
      <w:r w:rsidR="00CD0CE2" w:rsidRPr="00C23993">
        <w:rPr>
          <w:rFonts w:asciiTheme="minorHAnsi" w:hAnsiTheme="minorHAnsi" w:cstheme="minorHAnsi"/>
          <w:sz w:val="20"/>
          <w:szCs w:val="20"/>
        </w:rPr>
        <w:t>a</w:t>
      </w:r>
      <w:r w:rsidR="00EB09A7" w:rsidRPr="00C23993">
        <w:rPr>
          <w:rFonts w:asciiTheme="minorHAnsi" w:hAnsiTheme="minorHAnsi" w:cstheme="minorHAnsi"/>
          <w:sz w:val="20"/>
          <w:szCs w:val="20"/>
        </w:rPr>
        <w:t xml:space="preserve">mi realizacji poszczególnych procesów świadczenia usług </w:t>
      </w:r>
      <w:r w:rsidR="00CD0CE2" w:rsidRPr="00C23993">
        <w:rPr>
          <w:rFonts w:asciiTheme="minorHAnsi" w:hAnsiTheme="minorHAnsi" w:cstheme="minorHAnsi"/>
          <w:sz w:val="20"/>
          <w:szCs w:val="20"/>
        </w:rPr>
        <w:t xml:space="preserve">na rzecz odbiorców w formule rehabilitacji kompleksowej oraz </w:t>
      </w:r>
      <w:r w:rsidRPr="00C23993">
        <w:rPr>
          <w:rFonts w:asciiTheme="minorHAnsi" w:hAnsiTheme="minorHAnsi" w:cstheme="minorHAnsi"/>
          <w:sz w:val="20"/>
          <w:szCs w:val="20"/>
        </w:rPr>
        <w:t>sposob</w:t>
      </w:r>
      <w:r w:rsidR="00CD0CE2" w:rsidRPr="00C23993">
        <w:rPr>
          <w:rFonts w:asciiTheme="minorHAnsi" w:hAnsiTheme="minorHAnsi" w:cstheme="minorHAnsi"/>
          <w:sz w:val="20"/>
          <w:szCs w:val="20"/>
        </w:rPr>
        <w:t>em</w:t>
      </w:r>
      <w:r w:rsidRPr="00C23993">
        <w:rPr>
          <w:rFonts w:asciiTheme="minorHAnsi" w:hAnsiTheme="minorHAnsi" w:cstheme="minorHAnsi"/>
          <w:sz w:val="20"/>
          <w:szCs w:val="20"/>
        </w:rPr>
        <w:t xml:space="preserve"> dokumentowania działań. Dokładny program szkolenia zostanie przekazany po podpisaniu umowy </w:t>
      </w:r>
      <w:r w:rsidR="00572208" w:rsidRPr="00C23993">
        <w:rPr>
          <w:rFonts w:asciiTheme="minorHAnsi" w:hAnsiTheme="minorHAnsi" w:cstheme="minorHAnsi"/>
          <w:sz w:val="20"/>
          <w:szCs w:val="20"/>
        </w:rPr>
        <w:t>z</w:t>
      </w:r>
      <w:r w:rsidRPr="00C23993">
        <w:rPr>
          <w:rFonts w:asciiTheme="minorHAnsi" w:hAnsiTheme="minorHAnsi" w:cstheme="minorHAnsi"/>
          <w:sz w:val="20"/>
          <w:szCs w:val="20"/>
        </w:rPr>
        <w:t xml:space="preserve"> wybranym Wykonawcą.</w:t>
      </w:r>
    </w:p>
    <w:p w14:paraId="2DCCAE86" w14:textId="77777777" w:rsidR="002E53E0" w:rsidRPr="00C23993" w:rsidRDefault="002E53E0" w:rsidP="00AB1F63">
      <w:pPr>
        <w:spacing w:before="120" w:after="0" w:line="240" w:lineRule="auto"/>
        <w:ind w:left="1080"/>
        <w:jc w:val="both"/>
        <w:rPr>
          <w:rFonts w:asciiTheme="minorHAnsi" w:hAnsiTheme="minorHAnsi" w:cstheme="minorHAnsi"/>
          <w:sz w:val="20"/>
          <w:szCs w:val="20"/>
        </w:rPr>
      </w:pPr>
    </w:p>
    <w:p w14:paraId="3F15AAE3" w14:textId="26D0450F" w:rsidR="002E53E0" w:rsidRPr="00C23993" w:rsidRDefault="00EB09A7" w:rsidP="00AB1F63">
      <w:pPr>
        <w:pStyle w:val="Nagwek3"/>
        <w:spacing w:before="120" w:after="0" w:line="240" w:lineRule="auto"/>
        <w:rPr>
          <w:rFonts w:ascii="Calibri" w:hAnsi="Calibri" w:cs="Calibri"/>
          <w:color w:val="365F91" w:themeColor="accent1" w:themeShade="BF"/>
          <w:sz w:val="24"/>
          <w:szCs w:val="24"/>
        </w:rPr>
      </w:pPr>
      <w:bookmarkStart w:id="111" w:name="_Toc352268"/>
      <w:r w:rsidRPr="00C23993">
        <w:rPr>
          <w:rFonts w:ascii="Calibri" w:hAnsi="Calibri" w:cs="Calibri"/>
          <w:color w:val="365F91" w:themeColor="accent1" w:themeShade="BF"/>
          <w:sz w:val="24"/>
          <w:szCs w:val="24"/>
        </w:rPr>
        <w:t>6</w:t>
      </w:r>
      <w:r w:rsidR="00423A86" w:rsidRPr="00C23993">
        <w:rPr>
          <w:rFonts w:ascii="Calibri" w:hAnsi="Calibri" w:cs="Calibri"/>
          <w:color w:val="365F91" w:themeColor="accent1" w:themeShade="BF"/>
          <w:sz w:val="24"/>
          <w:szCs w:val="24"/>
        </w:rPr>
        <w:t xml:space="preserve">.2. </w:t>
      </w:r>
      <w:bookmarkEnd w:id="111"/>
      <w:r w:rsidR="00AB1F63">
        <w:rPr>
          <w:rFonts w:ascii="Calibri" w:hAnsi="Calibri" w:cs="Calibri"/>
          <w:color w:val="365F91" w:themeColor="accent1" w:themeShade="BF"/>
          <w:sz w:val="24"/>
          <w:szCs w:val="24"/>
        </w:rPr>
        <w:t>Realizacja procesu rehabilitacji kompleksowej</w:t>
      </w:r>
    </w:p>
    <w:p w14:paraId="6F50713A" w14:textId="759E7317" w:rsidR="002E53E0" w:rsidRPr="00C23993" w:rsidRDefault="00ED33C1" w:rsidP="00AB1F63">
      <w:pPr>
        <w:pStyle w:val="Akapitzlist"/>
        <w:numPr>
          <w:ilvl w:val="0"/>
          <w:numId w:val="111"/>
        </w:numPr>
        <w:spacing w:before="120" w:after="0" w:line="240" w:lineRule="auto"/>
        <w:ind w:left="357" w:hanging="357"/>
        <w:contextualSpacing w:val="0"/>
        <w:jc w:val="both"/>
        <w:rPr>
          <w:sz w:val="20"/>
          <w:szCs w:val="20"/>
        </w:rPr>
      </w:pPr>
      <w:r w:rsidRPr="00C23993">
        <w:rPr>
          <w:sz w:val="20"/>
          <w:szCs w:val="20"/>
        </w:rPr>
        <w:t xml:space="preserve">Wykonawca jest </w:t>
      </w:r>
      <w:r w:rsidR="002E53E0" w:rsidRPr="00C23993">
        <w:rPr>
          <w:sz w:val="20"/>
          <w:szCs w:val="20"/>
        </w:rPr>
        <w:t>zobowiązany do prowadzenia rehabilitacji kompleksowej uczestników Projektu i zapewnienia im świadczeń, zgodnie z zapisami IPR.</w:t>
      </w:r>
    </w:p>
    <w:p w14:paraId="3FFA3607" w14:textId="5476023E" w:rsidR="002E53E0" w:rsidRPr="00C23993" w:rsidRDefault="00ED33C1" w:rsidP="00AB1F63">
      <w:pPr>
        <w:pStyle w:val="Akapitzlist"/>
        <w:numPr>
          <w:ilvl w:val="0"/>
          <w:numId w:val="111"/>
        </w:numPr>
        <w:spacing w:before="120" w:after="0" w:line="240" w:lineRule="auto"/>
        <w:ind w:left="357" w:hanging="357"/>
        <w:contextualSpacing w:val="0"/>
        <w:jc w:val="both"/>
        <w:rPr>
          <w:sz w:val="20"/>
          <w:szCs w:val="20"/>
        </w:rPr>
      </w:pPr>
      <w:r w:rsidRPr="00C23993">
        <w:rPr>
          <w:sz w:val="20"/>
          <w:szCs w:val="20"/>
        </w:rPr>
        <w:t>Wykonawca będzie świadczył</w:t>
      </w:r>
      <w:r w:rsidR="002E53E0" w:rsidRPr="00C23993">
        <w:rPr>
          <w:color w:val="000000" w:themeColor="text1"/>
          <w:sz w:val="20"/>
          <w:szCs w:val="20"/>
        </w:rPr>
        <w:t xml:space="preserve"> usługi </w:t>
      </w:r>
      <w:r w:rsidRPr="00C23993">
        <w:rPr>
          <w:color w:val="000000" w:themeColor="text1"/>
          <w:sz w:val="20"/>
          <w:szCs w:val="20"/>
        </w:rPr>
        <w:t xml:space="preserve">rehabilitacji kompleksowej </w:t>
      </w:r>
      <w:r w:rsidR="002E53E0" w:rsidRPr="00C23993">
        <w:rPr>
          <w:color w:val="000000" w:themeColor="text1"/>
          <w:sz w:val="20"/>
          <w:szCs w:val="20"/>
        </w:rPr>
        <w:t>od poniedziałku do piątku w godz. 8.00- 18.00</w:t>
      </w:r>
      <w:r w:rsidR="00572208" w:rsidRPr="00C23993">
        <w:rPr>
          <w:color w:val="000000" w:themeColor="text1"/>
          <w:sz w:val="20"/>
          <w:szCs w:val="20"/>
        </w:rPr>
        <w:t xml:space="preserve">, przy czym </w:t>
      </w:r>
      <w:r w:rsidR="002E53E0" w:rsidRPr="00C23993">
        <w:rPr>
          <w:color w:val="000000" w:themeColor="text1"/>
          <w:sz w:val="20"/>
          <w:szCs w:val="20"/>
        </w:rPr>
        <w:t xml:space="preserve"> wsparcie dla jednego Uczestnika nie może przekraczać 8 godzin dziennie.</w:t>
      </w:r>
      <w:r w:rsidR="00B70BBF" w:rsidRPr="00C23993">
        <w:rPr>
          <w:color w:val="000000" w:themeColor="text1"/>
          <w:sz w:val="20"/>
          <w:szCs w:val="20"/>
        </w:rPr>
        <w:t xml:space="preserve"> Godzina warsztatów i szkoleń </w:t>
      </w:r>
      <w:r w:rsidR="009B3409" w:rsidRPr="00C23993">
        <w:rPr>
          <w:color w:val="000000" w:themeColor="text1"/>
          <w:sz w:val="20"/>
          <w:szCs w:val="20"/>
        </w:rPr>
        <w:t xml:space="preserve"> w ramach modułu zawodowego i psychospołecznego </w:t>
      </w:r>
      <w:r w:rsidR="00B70BBF" w:rsidRPr="00C23993">
        <w:rPr>
          <w:color w:val="000000" w:themeColor="text1"/>
          <w:sz w:val="20"/>
          <w:szCs w:val="20"/>
        </w:rPr>
        <w:t>to godzina lekcyjna (45 minut), pozostałe wsparcie liczone będzie w godzinach zegarowych</w:t>
      </w:r>
      <w:r w:rsidR="009B3409" w:rsidRPr="00C23993">
        <w:rPr>
          <w:color w:val="000000" w:themeColor="text1"/>
          <w:sz w:val="20"/>
          <w:szCs w:val="20"/>
        </w:rPr>
        <w:t xml:space="preserve"> </w:t>
      </w:r>
      <w:r w:rsidR="00B70BBF" w:rsidRPr="00C23993">
        <w:rPr>
          <w:color w:val="000000" w:themeColor="text1"/>
          <w:sz w:val="20"/>
          <w:szCs w:val="20"/>
        </w:rPr>
        <w:t>(spotkania indywidualne</w:t>
      </w:r>
      <w:r w:rsidR="009B3409" w:rsidRPr="00C23993">
        <w:rPr>
          <w:color w:val="000000" w:themeColor="text1"/>
          <w:sz w:val="20"/>
          <w:szCs w:val="20"/>
        </w:rPr>
        <w:t xml:space="preserve"> w ramach modułu zawodowego i psychospołecznego</w:t>
      </w:r>
      <w:r w:rsidR="00B70BBF" w:rsidRPr="00C23993">
        <w:rPr>
          <w:color w:val="000000" w:themeColor="text1"/>
          <w:sz w:val="20"/>
          <w:szCs w:val="20"/>
        </w:rPr>
        <w:t xml:space="preserve">, </w:t>
      </w:r>
      <w:r w:rsidR="009B3409" w:rsidRPr="00C23993">
        <w:rPr>
          <w:color w:val="000000" w:themeColor="text1"/>
          <w:sz w:val="20"/>
          <w:szCs w:val="20"/>
        </w:rPr>
        <w:t>medyczne</w:t>
      </w:r>
      <w:r w:rsidR="00572208" w:rsidRPr="00C23993">
        <w:rPr>
          <w:color w:val="000000" w:themeColor="text1"/>
          <w:sz w:val="20"/>
          <w:szCs w:val="20"/>
        </w:rPr>
        <w:t>go</w:t>
      </w:r>
      <w:r w:rsidR="00B70BBF" w:rsidRPr="00C23993">
        <w:rPr>
          <w:color w:val="000000" w:themeColor="text1"/>
          <w:sz w:val="20"/>
          <w:szCs w:val="20"/>
        </w:rPr>
        <w:t>, spotkania zespołów).</w:t>
      </w:r>
    </w:p>
    <w:p w14:paraId="19877473" w14:textId="4E40EEB2" w:rsidR="00234636" w:rsidRPr="00C23993" w:rsidRDefault="00234636" w:rsidP="00AB1F63">
      <w:pPr>
        <w:pStyle w:val="Akapitzlist"/>
        <w:numPr>
          <w:ilvl w:val="0"/>
          <w:numId w:val="111"/>
        </w:numPr>
        <w:spacing w:before="120" w:after="0" w:line="240" w:lineRule="auto"/>
        <w:contextualSpacing w:val="0"/>
        <w:jc w:val="both"/>
        <w:rPr>
          <w:sz w:val="20"/>
        </w:rPr>
      </w:pPr>
      <w:r w:rsidRPr="00C23993">
        <w:rPr>
          <w:sz w:val="20"/>
          <w:szCs w:val="20"/>
        </w:rPr>
        <w:lastRenderedPageBreak/>
        <w:t>Wykonawca zobowiązany do odpowiedniej organizacji świadczeń, tak by zapewniona była ich ciągłość zgodna z IPR, bez zbędnych przerw, które mogłyby utrudnić lub zaburzyć proces rehabilitacji.</w:t>
      </w:r>
      <w:r w:rsidR="004A7BDA" w:rsidRPr="00C23993">
        <w:rPr>
          <w:sz w:val="20"/>
          <w:szCs w:val="20"/>
        </w:rPr>
        <w:t xml:space="preserve"> Zakłada się, że </w:t>
      </w:r>
      <w:r w:rsidR="00572208" w:rsidRPr="00C23993">
        <w:rPr>
          <w:sz w:val="20"/>
          <w:szCs w:val="20"/>
        </w:rPr>
        <w:t>jeden</w:t>
      </w:r>
      <w:r w:rsidR="004A7BDA" w:rsidRPr="00C23993">
        <w:rPr>
          <w:sz w:val="20"/>
          <w:szCs w:val="20"/>
        </w:rPr>
        <w:t xml:space="preserve"> Uczestnik będzie brał udział w zajęciach z różnych modułów każdego dnia zajęć. </w:t>
      </w:r>
      <w:r w:rsidR="00B70BBF" w:rsidRPr="00C23993">
        <w:rPr>
          <w:sz w:val="20"/>
          <w:szCs w:val="20"/>
        </w:rPr>
        <w:t>Sumaryczny czas wszystkich zajęć nie powinien przekraczać 8 godzin dziennie.</w:t>
      </w:r>
    </w:p>
    <w:p w14:paraId="30CF3547" w14:textId="415A2F8F" w:rsidR="00F333EE" w:rsidRPr="00C23993" w:rsidRDefault="00F333EE" w:rsidP="00AB1F63">
      <w:pPr>
        <w:pStyle w:val="Akapitzlist"/>
        <w:numPr>
          <w:ilvl w:val="0"/>
          <w:numId w:val="111"/>
        </w:numPr>
        <w:spacing w:before="120" w:after="0" w:line="240" w:lineRule="auto"/>
        <w:contextualSpacing w:val="0"/>
        <w:jc w:val="both"/>
        <w:rPr>
          <w:sz w:val="20"/>
          <w:szCs w:val="20"/>
        </w:rPr>
      </w:pPr>
      <w:r w:rsidRPr="00C23993">
        <w:rPr>
          <w:sz w:val="20"/>
          <w:szCs w:val="20"/>
        </w:rPr>
        <w:t>Usługi rehabilitacji kompleksowej będą świadczone w trybie stacjonarnym i niestacjonarnym w zależności od preferencji uczestników, przy założeniu, że w tym samym czasie w ośrodku w trybie stacjonarnym przebywać może maksymalnie 30 osób.</w:t>
      </w:r>
      <w:r w:rsidR="003B60E2" w:rsidRPr="00C23993">
        <w:rPr>
          <w:sz w:val="20"/>
          <w:szCs w:val="20"/>
        </w:rPr>
        <w:t xml:space="preserve"> </w:t>
      </w:r>
      <w:r w:rsidRPr="00C23993">
        <w:rPr>
          <w:sz w:val="20"/>
          <w:szCs w:val="20"/>
        </w:rPr>
        <w:t xml:space="preserve">Ośrodki te będą funkcjonowały w sposób otwarty, a osoby uczestniczące w kompleksowej rehabilitacji będą mogły dokonać wyboru i np. korzystać z rehabilitacji w trybie ambulatoryjnym. </w:t>
      </w:r>
    </w:p>
    <w:p w14:paraId="31EFEAE1" w14:textId="08BB9B11" w:rsidR="002E53E0" w:rsidRPr="00C23993" w:rsidRDefault="002E53E0" w:rsidP="00AB1F63">
      <w:pPr>
        <w:pStyle w:val="Akapitzlist"/>
        <w:numPr>
          <w:ilvl w:val="0"/>
          <w:numId w:val="111"/>
        </w:numPr>
        <w:spacing w:before="120" w:after="0" w:line="240" w:lineRule="auto"/>
        <w:ind w:left="357" w:hanging="357"/>
        <w:contextualSpacing w:val="0"/>
        <w:jc w:val="both"/>
        <w:rPr>
          <w:rFonts w:asciiTheme="minorHAnsi" w:hAnsiTheme="minorHAnsi" w:cstheme="minorHAnsi"/>
          <w:sz w:val="20"/>
          <w:szCs w:val="20"/>
        </w:rPr>
      </w:pPr>
      <w:r w:rsidRPr="00C23993">
        <w:rPr>
          <w:rFonts w:asciiTheme="minorHAnsi" w:hAnsiTheme="minorHAnsi" w:cstheme="minorHAnsi"/>
          <w:color w:val="000000" w:themeColor="text1"/>
          <w:sz w:val="20"/>
          <w:szCs w:val="20"/>
        </w:rPr>
        <w:t xml:space="preserve">Przewidywany czas </w:t>
      </w:r>
      <w:r w:rsidR="00B70BBF" w:rsidRPr="00C23993">
        <w:rPr>
          <w:rFonts w:asciiTheme="minorHAnsi" w:hAnsiTheme="minorHAnsi" w:cstheme="minorHAnsi"/>
          <w:color w:val="000000" w:themeColor="text1"/>
          <w:sz w:val="20"/>
          <w:szCs w:val="20"/>
        </w:rPr>
        <w:t xml:space="preserve">wsparcia </w:t>
      </w:r>
      <w:r w:rsidRPr="00C23993">
        <w:rPr>
          <w:rFonts w:asciiTheme="minorHAnsi" w:hAnsiTheme="minorHAnsi" w:cstheme="minorHAnsi"/>
          <w:color w:val="000000" w:themeColor="text1"/>
          <w:sz w:val="20"/>
          <w:szCs w:val="20"/>
        </w:rPr>
        <w:t xml:space="preserve">w ORK będzie określony w IPR, </w:t>
      </w:r>
      <w:r w:rsidRPr="00C23993">
        <w:rPr>
          <w:rFonts w:asciiTheme="minorHAnsi" w:hAnsiTheme="minorHAnsi"/>
          <w:color w:val="000000" w:themeColor="text1"/>
          <w:sz w:val="20"/>
        </w:rPr>
        <w:t>jednak nie może przekroczyć 12 miesięcy</w:t>
      </w:r>
      <w:r w:rsidR="00AB1F63">
        <w:rPr>
          <w:rFonts w:asciiTheme="minorHAnsi" w:hAnsiTheme="minorHAnsi"/>
          <w:color w:val="000000" w:themeColor="text1"/>
          <w:sz w:val="20"/>
        </w:rPr>
        <w:t xml:space="preserve"> (średnio 9 miesięcy)</w:t>
      </w:r>
      <w:r w:rsidRPr="00C23993">
        <w:rPr>
          <w:rFonts w:asciiTheme="minorHAnsi" w:hAnsiTheme="minorHAnsi" w:cstheme="minorHAnsi"/>
          <w:color w:val="000000" w:themeColor="text1"/>
          <w:sz w:val="20"/>
          <w:szCs w:val="20"/>
        </w:rPr>
        <w:t xml:space="preserve">. </w:t>
      </w:r>
      <w:bookmarkStart w:id="112" w:name="_Hlk532908129"/>
      <w:r w:rsidRPr="00C23993">
        <w:rPr>
          <w:rFonts w:asciiTheme="minorHAnsi" w:hAnsiTheme="minorHAnsi" w:cstheme="minorHAnsi"/>
          <w:sz w:val="20"/>
          <w:szCs w:val="20"/>
        </w:rPr>
        <w:t xml:space="preserve">Zespół rehabilitacyjny może podjąć decyzje o wydłużeniu pobytu </w:t>
      </w:r>
      <w:r w:rsidR="00ED33C1" w:rsidRPr="00C23993">
        <w:rPr>
          <w:rFonts w:asciiTheme="minorHAnsi" w:hAnsiTheme="minorHAnsi" w:cstheme="minorHAnsi"/>
          <w:sz w:val="20"/>
          <w:szCs w:val="20"/>
        </w:rPr>
        <w:t xml:space="preserve">Uczestnika </w:t>
      </w:r>
      <w:r w:rsidRPr="00C23993">
        <w:rPr>
          <w:rFonts w:asciiTheme="minorHAnsi" w:hAnsiTheme="minorHAnsi" w:cstheme="minorHAnsi"/>
          <w:sz w:val="20"/>
          <w:szCs w:val="20"/>
        </w:rPr>
        <w:t>w ORK</w:t>
      </w:r>
      <w:r w:rsidR="00ED33C1" w:rsidRPr="00C23993">
        <w:rPr>
          <w:rFonts w:asciiTheme="minorHAnsi" w:hAnsiTheme="minorHAnsi" w:cstheme="minorHAnsi"/>
          <w:sz w:val="20"/>
          <w:szCs w:val="20"/>
        </w:rPr>
        <w:t>,</w:t>
      </w:r>
      <w:r w:rsidRPr="00C23993">
        <w:rPr>
          <w:rFonts w:asciiTheme="minorHAnsi" w:hAnsiTheme="minorHAnsi" w:cstheme="minorHAnsi"/>
          <w:sz w:val="20"/>
          <w:szCs w:val="20"/>
        </w:rPr>
        <w:t xml:space="preserve"> jeżeli będzie to miało wpływ na pozytywne zakończenie rehabilitacyjne i zostanie umotywowane w IPR. Pobyt może być wydłużony maksymalnie do 15 miesięcy. </w:t>
      </w:r>
      <w:r w:rsidR="00ED33C1" w:rsidRPr="00C23993">
        <w:rPr>
          <w:rFonts w:asciiTheme="minorHAnsi" w:hAnsiTheme="minorHAnsi" w:cstheme="minorHAnsi"/>
          <w:sz w:val="20"/>
          <w:szCs w:val="20"/>
        </w:rPr>
        <w:t xml:space="preserve">Propozycja </w:t>
      </w:r>
      <w:r w:rsidR="00572208" w:rsidRPr="00C23993">
        <w:rPr>
          <w:rFonts w:asciiTheme="minorHAnsi" w:hAnsiTheme="minorHAnsi" w:cstheme="minorHAnsi"/>
          <w:sz w:val="20"/>
          <w:szCs w:val="20"/>
        </w:rPr>
        <w:t>z</w:t>
      </w:r>
      <w:r w:rsidR="00ED33C1" w:rsidRPr="00C23993">
        <w:rPr>
          <w:rFonts w:asciiTheme="minorHAnsi" w:hAnsiTheme="minorHAnsi" w:cstheme="minorHAnsi"/>
          <w:sz w:val="20"/>
          <w:szCs w:val="20"/>
        </w:rPr>
        <w:t xml:space="preserve">espołu </w:t>
      </w:r>
      <w:r w:rsidR="00572208" w:rsidRPr="00C23993">
        <w:rPr>
          <w:rFonts w:asciiTheme="minorHAnsi" w:hAnsiTheme="minorHAnsi" w:cstheme="minorHAnsi"/>
          <w:sz w:val="20"/>
          <w:szCs w:val="20"/>
        </w:rPr>
        <w:t>r</w:t>
      </w:r>
      <w:r w:rsidR="00ED33C1" w:rsidRPr="00C23993">
        <w:rPr>
          <w:rFonts w:asciiTheme="minorHAnsi" w:hAnsiTheme="minorHAnsi" w:cstheme="minorHAnsi"/>
          <w:sz w:val="20"/>
          <w:szCs w:val="20"/>
        </w:rPr>
        <w:t>ehabilitacyjnego musi uzyskać pisemną akceptację Zamawiającego (Kierownika Projektu PFRON)</w:t>
      </w:r>
      <w:r w:rsidRPr="00C23993">
        <w:rPr>
          <w:rFonts w:asciiTheme="minorHAnsi" w:hAnsiTheme="minorHAnsi" w:cstheme="minorHAnsi"/>
          <w:sz w:val="20"/>
          <w:szCs w:val="20"/>
        </w:rPr>
        <w:t>.</w:t>
      </w:r>
      <w:bookmarkEnd w:id="112"/>
      <w:r w:rsidR="00B70BBF" w:rsidRPr="00C23993">
        <w:rPr>
          <w:rFonts w:asciiTheme="minorHAnsi" w:hAnsiTheme="minorHAnsi" w:cstheme="minorHAnsi"/>
          <w:sz w:val="20"/>
          <w:szCs w:val="20"/>
        </w:rPr>
        <w:t xml:space="preserve"> Niemniej jednak pobyt stacjonarny w ORK powinien być ograniczony do niezbędnego minimum, Uczestnik jak najszybciej powinien </w:t>
      </w:r>
      <w:r w:rsidR="00837668" w:rsidRPr="00C23993">
        <w:rPr>
          <w:rFonts w:asciiTheme="minorHAnsi" w:hAnsiTheme="minorHAnsi" w:cstheme="minorHAnsi"/>
          <w:sz w:val="20"/>
          <w:szCs w:val="20"/>
        </w:rPr>
        <w:t>wrócić do środowiska lokalnego i tam otrzymywać dalsze wsparcie.</w:t>
      </w:r>
    </w:p>
    <w:p w14:paraId="3FDCB7D4" w14:textId="59B77042" w:rsidR="004A7BDA" w:rsidRPr="00C23993" w:rsidRDefault="004A7BDA" w:rsidP="00AB1F63">
      <w:pPr>
        <w:pStyle w:val="Akapitzlist"/>
        <w:numPr>
          <w:ilvl w:val="0"/>
          <w:numId w:val="111"/>
        </w:numPr>
        <w:spacing w:before="120" w:after="0" w:line="240" w:lineRule="auto"/>
        <w:contextualSpacing w:val="0"/>
        <w:jc w:val="both"/>
        <w:rPr>
          <w:rFonts w:asciiTheme="minorHAnsi" w:hAnsiTheme="minorHAnsi" w:cstheme="minorHAnsi"/>
          <w:sz w:val="20"/>
          <w:szCs w:val="20"/>
        </w:rPr>
      </w:pPr>
      <w:r w:rsidRPr="00C23993">
        <w:rPr>
          <w:rFonts w:asciiTheme="minorHAnsi" w:hAnsiTheme="minorHAnsi" w:cstheme="minorHAnsi"/>
          <w:sz w:val="20"/>
          <w:szCs w:val="20"/>
        </w:rPr>
        <w:t>Uczestnicy będą kierowani do ORK co do zasady w grupach. Jednorazowo grupa może liczyć około 50 osób, przy czym w ORK może przebywać</w:t>
      </w:r>
      <w:r w:rsidR="00183575" w:rsidRPr="00C23993">
        <w:rPr>
          <w:rFonts w:asciiTheme="minorHAnsi" w:hAnsiTheme="minorHAnsi" w:cstheme="minorHAnsi"/>
          <w:sz w:val="20"/>
          <w:szCs w:val="20"/>
        </w:rPr>
        <w:t>:</w:t>
      </w:r>
    </w:p>
    <w:p w14:paraId="11851344" w14:textId="2A79710B" w:rsidR="004A7BDA" w:rsidRPr="00C23993" w:rsidRDefault="004A7BDA" w:rsidP="00AB1F63">
      <w:pPr>
        <w:pStyle w:val="Akapitzlist"/>
        <w:numPr>
          <w:ilvl w:val="1"/>
          <w:numId w:val="111"/>
        </w:numPr>
        <w:spacing w:before="120" w:after="0" w:line="240" w:lineRule="auto"/>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 nie więcej niż 30 Uczestników w trybie stacjonarnym,</w:t>
      </w:r>
    </w:p>
    <w:p w14:paraId="1F44B8FC" w14:textId="77777777" w:rsidR="004A7BDA" w:rsidRPr="00C23993" w:rsidRDefault="004A7BDA" w:rsidP="00AB1F63">
      <w:pPr>
        <w:pStyle w:val="Akapitzlist"/>
        <w:numPr>
          <w:ilvl w:val="1"/>
          <w:numId w:val="111"/>
        </w:numPr>
        <w:spacing w:before="120" w:after="0" w:line="240" w:lineRule="auto"/>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 20 Uczestników w trybie niestacjonarnym, chyba że ORK zgłosi gotowość do przyjęcia większej liczby Uczestników.</w:t>
      </w:r>
    </w:p>
    <w:p w14:paraId="16886D9B" w14:textId="40732543" w:rsidR="001E1215" w:rsidRPr="00C23993" w:rsidRDefault="001E1215" w:rsidP="00AB1F63">
      <w:pPr>
        <w:pStyle w:val="Akapitzlist"/>
        <w:numPr>
          <w:ilvl w:val="0"/>
          <w:numId w:val="111"/>
        </w:numPr>
        <w:spacing w:before="120" w:after="0" w:line="240" w:lineRule="auto"/>
        <w:contextualSpacing w:val="0"/>
        <w:jc w:val="both"/>
        <w:rPr>
          <w:rFonts w:asciiTheme="minorHAnsi" w:hAnsiTheme="minorHAnsi" w:cstheme="minorHAnsi"/>
          <w:sz w:val="20"/>
          <w:szCs w:val="20"/>
        </w:rPr>
      </w:pPr>
      <w:r w:rsidRPr="00C23993">
        <w:rPr>
          <w:rFonts w:asciiTheme="minorHAnsi" w:hAnsiTheme="minorHAnsi" w:cstheme="minorHAnsi"/>
          <w:sz w:val="20"/>
          <w:szCs w:val="20"/>
        </w:rPr>
        <w:t xml:space="preserve">Ostatnia grupa </w:t>
      </w:r>
      <w:r w:rsidR="004A7BDA" w:rsidRPr="00C23993">
        <w:rPr>
          <w:rFonts w:asciiTheme="minorHAnsi" w:hAnsiTheme="minorHAnsi" w:cstheme="minorHAnsi"/>
          <w:sz w:val="20"/>
          <w:szCs w:val="20"/>
        </w:rPr>
        <w:t>U</w:t>
      </w:r>
      <w:r w:rsidRPr="00C23993">
        <w:rPr>
          <w:rFonts w:asciiTheme="minorHAnsi" w:hAnsiTheme="minorHAnsi" w:cstheme="minorHAnsi"/>
          <w:sz w:val="20"/>
          <w:szCs w:val="20"/>
        </w:rPr>
        <w:t xml:space="preserve">czestników może być skierowana do ORK nie później niż </w:t>
      </w:r>
      <w:r w:rsidR="00837668" w:rsidRPr="00C23993">
        <w:rPr>
          <w:rFonts w:asciiTheme="minorHAnsi" w:hAnsiTheme="minorHAnsi" w:cstheme="minorHAnsi"/>
          <w:sz w:val="20"/>
          <w:szCs w:val="20"/>
        </w:rPr>
        <w:t>1</w:t>
      </w:r>
      <w:r w:rsidR="00837668" w:rsidRPr="00C23993">
        <w:rPr>
          <w:rFonts w:asciiTheme="minorHAnsi" w:hAnsiTheme="minorHAnsi"/>
          <w:sz w:val="20"/>
        </w:rPr>
        <w:t xml:space="preserve"> </w:t>
      </w:r>
      <w:r w:rsidRPr="00C23993">
        <w:rPr>
          <w:rFonts w:asciiTheme="minorHAnsi" w:hAnsiTheme="minorHAnsi"/>
          <w:sz w:val="20"/>
        </w:rPr>
        <w:t>września 202</w:t>
      </w:r>
      <w:r w:rsidR="00F333EE" w:rsidRPr="00C23993">
        <w:rPr>
          <w:rFonts w:asciiTheme="minorHAnsi" w:hAnsiTheme="minorHAnsi"/>
          <w:sz w:val="20"/>
        </w:rPr>
        <w:t>1</w:t>
      </w:r>
      <w:r w:rsidRPr="00C23993">
        <w:rPr>
          <w:rFonts w:asciiTheme="minorHAnsi" w:hAnsiTheme="minorHAnsi"/>
          <w:sz w:val="20"/>
        </w:rPr>
        <w:t>r.</w:t>
      </w:r>
    </w:p>
    <w:p w14:paraId="4C982A43" w14:textId="1C695C60" w:rsidR="002E53E0" w:rsidRPr="00C23993" w:rsidRDefault="002E53E0" w:rsidP="00AB1F63">
      <w:pPr>
        <w:pStyle w:val="Akapitzlist"/>
        <w:numPr>
          <w:ilvl w:val="0"/>
          <w:numId w:val="111"/>
        </w:numPr>
        <w:spacing w:before="120" w:after="0" w:line="240" w:lineRule="auto"/>
        <w:ind w:left="357" w:hanging="357"/>
        <w:contextualSpacing w:val="0"/>
        <w:jc w:val="both"/>
        <w:rPr>
          <w:rFonts w:asciiTheme="minorHAnsi" w:hAnsiTheme="minorHAnsi"/>
          <w:color w:val="000000" w:themeColor="text1"/>
          <w:sz w:val="20"/>
        </w:rPr>
      </w:pPr>
      <w:bookmarkStart w:id="113" w:name="_Hlk532909266"/>
      <w:r w:rsidRPr="00C23993">
        <w:rPr>
          <w:rFonts w:asciiTheme="minorHAnsi" w:hAnsiTheme="minorHAnsi"/>
          <w:color w:val="000000" w:themeColor="text1"/>
          <w:sz w:val="20"/>
        </w:rPr>
        <w:t xml:space="preserve">Zajęcia dla uczestników mogą się odbywać w nie więcej niż </w:t>
      </w:r>
      <w:r w:rsidR="00572208" w:rsidRPr="00C23993">
        <w:rPr>
          <w:rFonts w:asciiTheme="minorHAnsi" w:hAnsiTheme="minorHAnsi" w:cstheme="minorHAnsi"/>
          <w:color w:val="000000" w:themeColor="text1"/>
          <w:sz w:val="20"/>
          <w:szCs w:val="20"/>
        </w:rPr>
        <w:t>dwóch</w:t>
      </w:r>
      <w:r w:rsidRPr="00C23993">
        <w:rPr>
          <w:rFonts w:asciiTheme="minorHAnsi" w:hAnsiTheme="minorHAnsi"/>
          <w:color w:val="000000" w:themeColor="text1"/>
          <w:sz w:val="20"/>
        </w:rPr>
        <w:t xml:space="preserve"> lokalizacjach w ciągu dnia (jedna z nich to miejsce noclegu). </w:t>
      </w:r>
      <w:r w:rsidR="00ED33C1" w:rsidRPr="00C23993">
        <w:rPr>
          <w:rFonts w:asciiTheme="minorHAnsi" w:hAnsiTheme="minorHAnsi"/>
          <w:color w:val="000000" w:themeColor="text1"/>
          <w:sz w:val="20"/>
        </w:rPr>
        <w:t xml:space="preserve">Wykonawca </w:t>
      </w:r>
      <w:r w:rsidRPr="00C23993">
        <w:rPr>
          <w:rFonts w:asciiTheme="minorHAnsi" w:hAnsiTheme="minorHAnsi"/>
          <w:color w:val="000000" w:themeColor="text1"/>
          <w:sz w:val="20"/>
        </w:rPr>
        <w:t>zapewnia transport pomiędzy lokalizacjami, czas przejazdu nie może być dłuższy niż pół godziny</w:t>
      </w:r>
      <w:r w:rsidR="00572208" w:rsidRPr="00C23993">
        <w:rPr>
          <w:rFonts w:asciiTheme="minorHAnsi" w:hAnsiTheme="minorHAnsi" w:cstheme="minorHAnsi"/>
          <w:color w:val="000000" w:themeColor="text1"/>
          <w:sz w:val="20"/>
          <w:szCs w:val="20"/>
        </w:rPr>
        <w:t>,</w:t>
      </w:r>
      <w:r w:rsidRPr="00C23993">
        <w:rPr>
          <w:rFonts w:asciiTheme="minorHAnsi" w:hAnsiTheme="minorHAnsi"/>
          <w:color w:val="000000" w:themeColor="text1"/>
          <w:sz w:val="20"/>
        </w:rPr>
        <w:t xml:space="preserve"> a odległość większa niż 20 km liczone po drogach publicznych.</w:t>
      </w:r>
      <w:r w:rsidR="00ED33C1" w:rsidRPr="00C23993">
        <w:rPr>
          <w:rFonts w:asciiTheme="minorHAnsi" w:hAnsiTheme="minorHAnsi"/>
          <w:color w:val="000000" w:themeColor="text1"/>
          <w:sz w:val="20"/>
        </w:rPr>
        <w:t xml:space="preserve"> Za zgodą Zamawiającego możliwa jest realizacja świadczeń (w szczególności kursów zawodowych) w miejscach bardziej oddalonych od ORK.</w:t>
      </w:r>
      <w:bookmarkEnd w:id="113"/>
      <w:r w:rsidRPr="00C23993">
        <w:rPr>
          <w:rFonts w:asciiTheme="minorHAnsi" w:hAnsiTheme="minorHAnsi"/>
          <w:color w:val="000000" w:themeColor="text1"/>
          <w:sz w:val="20"/>
        </w:rPr>
        <w:t xml:space="preserve"> </w:t>
      </w:r>
    </w:p>
    <w:p w14:paraId="73876C9B" w14:textId="77777777" w:rsidR="00ED33C1" w:rsidRPr="00C23993" w:rsidRDefault="00ED33C1" w:rsidP="00AB1F63">
      <w:pPr>
        <w:pStyle w:val="Akapitzlist"/>
        <w:numPr>
          <w:ilvl w:val="0"/>
          <w:numId w:val="111"/>
        </w:numPr>
        <w:spacing w:before="120" w:after="0" w:line="240" w:lineRule="auto"/>
        <w:ind w:left="357" w:hanging="357"/>
        <w:contextualSpacing w:val="0"/>
        <w:jc w:val="both"/>
        <w:rPr>
          <w:rFonts w:asciiTheme="minorHAnsi" w:hAnsiTheme="minorHAnsi" w:cstheme="minorHAnsi"/>
          <w:color w:val="000000" w:themeColor="text1"/>
          <w:sz w:val="20"/>
          <w:szCs w:val="20"/>
        </w:rPr>
      </w:pPr>
      <w:bookmarkStart w:id="114" w:name="_Hlk532911399"/>
      <w:r w:rsidRPr="00C23993">
        <w:rPr>
          <w:rFonts w:asciiTheme="minorHAnsi" w:hAnsiTheme="minorHAnsi" w:cstheme="minorHAnsi"/>
          <w:color w:val="000000" w:themeColor="text1"/>
          <w:sz w:val="20"/>
          <w:szCs w:val="20"/>
        </w:rPr>
        <w:t xml:space="preserve">W stanach nagłych </w:t>
      </w:r>
      <w:proofErr w:type="spellStart"/>
      <w:r w:rsidRPr="00C23993">
        <w:rPr>
          <w:rFonts w:asciiTheme="minorHAnsi" w:hAnsiTheme="minorHAnsi" w:cstheme="minorHAnsi"/>
          <w:color w:val="000000" w:themeColor="text1"/>
          <w:sz w:val="20"/>
          <w:szCs w:val="20"/>
        </w:rPr>
        <w:t>zachorowań</w:t>
      </w:r>
      <w:proofErr w:type="spellEnd"/>
      <w:r w:rsidRPr="00C23993">
        <w:rPr>
          <w:rFonts w:asciiTheme="minorHAnsi" w:hAnsiTheme="minorHAnsi" w:cstheme="minorHAnsi"/>
          <w:color w:val="000000" w:themeColor="text1"/>
          <w:sz w:val="20"/>
          <w:szCs w:val="20"/>
        </w:rPr>
        <w:t xml:space="preserve"> uczestnik będzie korzystał ze świadczeń lekarza POZ zgodnie z rejonem ORK. ORK powinien nawiązać współpracę z ośrodkiem POZ w stanach nagłych </w:t>
      </w:r>
      <w:proofErr w:type="spellStart"/>
      <w:r w:rsidRPr="00C23993">
        <w:rPr>
          <w:rFonts w:asciiTheme="minorHAnsi" w:hAnsiTheme="minorHAnsi" w:cstheme="minorHAnsi"/>
          <w:color w:val="000000" w:themeColor="text1"/>
          <w:sz w:val="20"/>
          <w:szCs w:val="20"/>
        </w:rPr>
        <w:t>zachorowań</w:t>
      </w:r>
      <w:proofErr w:type="spellEnd"/>
      <w:r w:rsidRPr="00C23993">
        <w:rPr>
          <w:rFonts w:asciiTheme="minorHAnsi" w:hAnsiTheme="minorHAnsi" w:cstheme="minorHAnsi"/>
          <w:color w:val="000000" w:themeColor="text1"/>
          <w:sz w:val="20"/>
          <w:szCs w:val="20"/>
        </w:rPr>
        <w:t xml:space="preserve"> uczestników programu.</w:t>
      </w:r>
    </w:p>
    <w:p w14:paraId="1449E4A9" w14:textId="6A6A498F" w:rsidR="00652374" w:rsidRPr="00C23993" w:rsidRDefault="00652374" w:rsidP="00AB1F63">
      <w:pPr>
        <w:pStyle w:val="Akapitzlist"/>
        <w:numPr>
          <w:ilvl w:val="0"/>
          <w:numId w:val="111"/>
        </w:numPr>
        <w:spacing w:before="120" w:after="0" w:line="240" w:lineRule="auto"/>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Wykonawca odpowiada za zapewnienie odpowiedniego zarządzania procesem rehabilitacji kompleksowej, co wymaga współpracy osób zaangażowanych w realizację umowy na wszystkich poziomach: kierownictwa ośrodka, kierownika zespołu rehabilitacyjnego oraz specjalisty ds. zarzadzania rehabilitacją. Zarządzanie procesem rehabilitacji na poziomie kierownictwa ORK obejmuje wszelkie aspekty organizacyjno-prawne niezbędne do realizacji kompleksowej rehabilitacji. Lekarz specjalista rehabilitacji medycznej, będący kierownikiem zespołu rehabilitacyjnego, koordynuje jego działania. Koordynator/specjalista ds. zarządzania rehabilitacją ma za zadanie koordynację działań rehabilitacyjnych w ORK, organizację współpracy z rodziną Uczestnika, aktualnym lub potencjalnym pracodawcą, instytucjami społecznymi i państwowymi.</w:t>
      </w:r>
    </w:p>
    <w:bookmarkEnd w:id="114"/>
    <w:p w14:paraId="4AE0DFF0" w14:textId="4DA3AAED" w:rsidR="002E53E0" w:rsidRPr="00C23993" w:rsidRDefault="00ED33C1" w:rsidP="00AB1F63">
      <w:pPr>
        <w:pStyle w:val="Akapitzlist"/>
        <w:numPr>
          <w:ilvl w:val="0"/>
          <w:numId w:val="111"/>
        </w:numPr>
        <w:spacing w:before="120" w:after="0" w:line="240" w:lineRule="auto"/>
        <w:ind w:left="357" w:hanging="357"/>
        <w:contextualSpacing w:val="0"/>
        <w:jc w:val="both"/>
        <w:rPr>
          <w:rFonts w:asciiTheme="minorHAnsi" w:hAnsiTheme="minorHAnsi" w:cstheme="minorHAnsi"/>
          <w:color w:val="000000" w:themeColor="text1"/>
          <w:sz w:val="20"/>
          <w:szCs w:val="20"/>
        </w:rPr>
      </w:pPr>
      <w:r w:rsidRPr="00C23993">
        <w:rPr>
          <w:rFonts w:cs="Calibri"/>
          <w:color w:val="000000"/>
          <w:sz w:val="20"/>
          <w:szCs w:val="20"/>
        </w:rPr>
        <w:t>Wykonawca</w:t>
      </w:r>
      <w:r w:rsidR="002E53E0" w:rsidRPr="00C23993">
        <w:rPr>
          <w:rFonts w:asciiTheme="minorHAnsi" w:hAnsiTheme="minorHAnsi" w:cstheme="minorHAnsi"/>
          <w:color w:val="000000" w:themeColor="text1"/>
          <w:sz w:val="20"/>
          <w:szCs w:val="20"/>
        </w:rPr>
        <w:t xml:space="preserve"> zapewni obsługę </w:t>
      </w:r>
      <w:proofErr w:type="spellStart"/>
      <w:r w:rsidR="002E53E0" w:rsidRPr="00C23993">
        <w:rPr>
          <w:rFonts w:asciiTheme="minorHAnsi" w:hAnsiTheme="minorHAnsi" w:cstheme="minorHAnsi"/>
          <w:color w:val="000000" w:themeColor="text1"/>
          <w:sz w:val="20"/>
          <w:szCs w:val="20"/>
        </w:rPr>
        <w:t>administracyjno</w:t>
      </w:r>
      <w:proofErr w:type="spellEnd"/>
      <w:r w:rsidR="002E53E0" w:rsidRPr="00C23993">
        <w:rPr>
          <w:rFonts w:asciiTheme="minorHAnsi" w:hAnsiTheme="minorHAnsi" w:cstheme="minorHAnsi"/>
          <w:color w:val="000000" w:themeColor="text1"/>
          <w:sz w:val="20"/>
          <w:szCs w:val="20"/>
        </w:rPr>
        <w:t xml:space="preserve"> - księgową niezbędną do prowadzenia rozliczeń związanych z dokumentacją księgową, ewidencyjną, podatkową.</w:t>
      </w:r>
    </w:p>
    <w:p w14:paraId="6008F172" w14:textId="07D26B31" w:rsidR="001E1215" w:rsidRPr="00C23993" w:rsidRDefault="001E1215" w:rsidP="00AB1F63">
      <w:pPr>
        <w:pStyle w:val="Akapitzlist"/>
        <w:numPr>
          <w:ilvl w:val="0"/>
          <w:numId w:val="111"/>
        </w:numPr>
        <w:spacing w:before="120" w:after="0" w:line="240" w:lineRule="auto"/>
        <w:contextualSpacing w:val="0"/>
        <w:jc w:val="both"/>
        <w:rPr>
          <w:rFonts w:asciiTheme="minorHAnsi" w:hAnsiTheme="minorHAnsi"/>
          <w:color w:val="000000" w:themeColor="text1"/>
          <w:sz w:val="20"/>
        </w:rPr>
      </w:pPr>
      <w:r w:rsidRPr="00C23993">
        <w:rPr>
          <w:rFonts w:asciiTheme="minorHAnsi" w:hAnsiTheme="minorHAnsi"/>
          <w:color w:val="000000" w:themeColor="text1"/>
          <w:sz w:val="20"/>
        </w:rPr>
        <w:t>Wykonawca jest zobowiązany do używania wzorcowych dokume</w:t>
      </w:r>
      <w:r w:rsidR="009B32A8" w:rsidRPr="00C23993">
        <w:rPr>
          <w:rFonts w:asciiTheme="minorHAnsi" w:hAnsiTheme="minorHAnsi"/>
          <w:color w:val="000000" w:themeColor="text1"/>
          <w:sz w:val="20"/>
        </w:rPr>
        <w:t xml:space="preserve">ntów wdrożeniowych stanowiących Załączniku </w:t>
      </w:r>
      <w:r w:rsidR="009B32A8" w:rsidRPr="00C57A99">
        <w:rPr>
          <w:rFonts w:asciiTheme="minorHAnsi" w:hAnsiTheme="minorHAnsi"/>
          <w:i/>
          <w:color w:val="000000" w:themeColor="text1"/>
          <w:sz w:val="20"/>
        </w:rPr>
        <w:t>Model Rehabilitacji Kompleksowej. Mapa Drogowa – Wzory Dokumentów.</w:t>
      </w:r>
    </w:p>
    <w:p w14:paraId="2FFBC6EA" w14:textId="7E610366" w:rsidR="002E53E0" w:rsidRPr="00C23993" w:rsidRDefault="00ED33C1" w:rsidP="00AB1F63">
      <w:pPr>
        <w:pStyle w:val="Akapitzlist"/>
        <w:numPr>
          <w:ilvl w:val="0"/>
          <w:numId w:val="111"/>
        </w:numPr>
        <w:spacing w:before="120" w:after="0" w:line="240" w:lineRule="auto"/>
        <w:ind w:left="357" w:hanging="357"/>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 xml:space="preserve">Wykonawca odpowiada za </w:t>
      </w:r>
      <w:r w:rsidR="002E53E0" w:rsidRPr="00C23993">
        <w:rPr>
          <w:rFonts w:asciiTheme="minorHAnsi" w:hAnsiTheme="minorHAnsi" w:cstheme="minorHAnsi"/>
          <w:color w:val="000000" w:themeColor="text1"/>
          <w:sz w:val="20"/>
          <w:szCs w:val="20"/>
        </w:rPr>
        <w:t>prowadz</w:t>
      </w:r>
      <w:r w:rsidRPr="00C23993">
        <w:rPr>
          <w:rFonts w:asciiTheme="minorHAnsi" w:hAnsiTheme="minorHAnsi" w:cstheme="minorHAnsi"/>
          <w:color w:val="000000" w:themeColor="text1"/>
          <w:sz w:val="20"/>
          <w:szCs w:val="20"/>
        </w:rPr>
        <w:t xml:space="preserve">enie </w:t>
      </w:r>
      <w:r w:rsidR="002E53E0" w:rsidRPr="00C23993">
        <w:rPr>
          <w:rFonts w:asciiTheme="minorHAnsi" w:hAnsiTheme="minorHAnsi" w:cstheme="minorHAnsi"/>
          <w:color w:val="000000" w:themeColor="text1"/>
          <w:sz w:val="20"/>
          <w:szCs w:val="20"/>
        </w:rPr>
        <w:t>dokumentacj</w:t>
      </w:r>
      <w:r w:rsidRPr="00C23993">
        <w:rPr>
          <w:rFonts w:asciiTheme="minorHAnsi" w:hAnsiTheme="minorHAnsi" w:cstheme="minorHAnsi"/>
          <w:color w:val="000000" w:themeColor="text1"/>
          <w:sz w:val="20"/>
          <w:szCs w:val="20"/>
        </w:rPr>
        <w:t>i</w:t>
      </w:r>
      <w:r w:rsidR="002E53E0" w:rsidRPr="00C23993">
        <w:rPr>
          <w:rFonts w:asciiTheme="minorHAnsi" w:hAnsiTheme="minorHAnsi" w:cstheme="minorHAnsi"/>
          <w:color w:val="000000" w:themeColor="text1"/>
          <w:sz w:val="20"/>
          <w:szCs w:val="20"/>
        </w:rPr>
        <w:t xml:space="preserve"> wymagan</w:t>
      </w:r>
      <w:r w:rsidRPr="00C23993">
        <w:rPr>
          <w:rFonts w:asciiTheme="minorHAnsi" w:hAnsiTheme="minorHAnsi" w:cstheme="minorHAnsi"/>
          <w:color w:val="000000" w:themeColor="text1"/>
          <w:sz w:val="20"/>
          <w:szCs w:val="20"/>
        </w:rPr>
        <w:t>ej</w:t>
      </w:r>
      <w:r w:rsidR="002E53E0" w:rsidRPr="00C23993">
        <w:rPr>
          <w:rFonts w:asciiTheme="minorHAnsi" w:hAnsiTheme="minorHAnsi" w:cstheme="minorHAnsi"/>
          <w:color w:val="000000" w:themeColor="text1"/>
          <w:sz w:val="20"/>
          <w:szCs w:val="20"/>
        </w:rPr>
        <w:t xml:space="preserve"> przepisami prawa</w:t>
      </w:r>
      <w:r w:rsidRPr="00C23993">
        <w:rPr>
          <w:rFonts w:asciiTheme="minorHAnsi" w:hAnsiTheme="minorHAnsi" w:cstheme="minorHAnsi"/>
          <w:color w:val="000000" w:themeColor="text1"/>
          <w:sz w:val="20"/>
          <w:szCs w:val="20"/>
        </w:rPr>
        <w:t xml:space="preserve"> oraz określonej w Umowie (niniejszym OPZ)</w:t>
      </w:r>
      <w:r w:rsidR="002E53E0" w:rsidRPr="00C23993">
        <w:rPr>
          <w:rFonts w:asciiTheme="minorHAnsi" w:hAnsiTheme="minorHAnsi" w:cstheme="minorHAnsi"/>
          <w:color w:val="000000" w:themeColor="text1"/>
          <w:sz w:val="20"/>
          <w:szCs w:val="20"/>
        </w:rPr>
        <w:t>. Dokumentacja, w zależności od możliwości ORK oraz wymagań wynikających z przepisów prawa, będzie prowadzona w formie elektronicznej lub/i w formie papierowej.</w:t>
      </w:r>
    </w:p>
    <w:p w14:paraId="328974AF" w14:textId="1A747B3C" w:rsidR="00652374" w:rsidRPr="00C23993" w:rsidRDefault="00652374" w:rsidP="0086146A">
      <w:pPr>
        <w:spacing w:before="120" w:after="0"/>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br w:type="page"/>
      </w:r>
    </w:p>
    <w:p w14:paraId="01A8721C" w14:textId="77777777" w:rsidR="00ED33C1" w:rsidRPr="00C23993" w:rsidRDefault="00ED33C1" w:rsidP="0086146A">
      <w:pPr>
        <w:pStyle w:val="Akapitzlist"/>
        <w:spacing w:before="120" w:after="0"/>
        <w:ind w:left="357"/>
        <w:contextualSpacing w:val="0"/>
        <w:jc w:val="both"/>
        <w:rPr>
          <w:rFonts w:asciiTheme="minorHAnsi" w:hAnsiTheme="minorHAnsi" w:cstheme="minorHAnsi"/>
          <w:color w:val="000000" w:themeColor="text1"/>
          <w:sz w:val="20"/>
          <w:szCs w:val="20"/>
        </w:rPr>
      </w:pPr>
    </w:p>
    <w:p w14:paraId="38DEF8D7" w14:textId="32D4716E" w:rsidR="002E53E0" w:rsidRPr="00C23993" w:rsidRDefault="00CD0CE2" w:rsidP="0086146A">
      <w:pPr>
        <w:pStyle w:val="Nagwek1"/>
        <w:spacing w:before="120" w:after="0"/>
        <w:jc w:val="both"/>
      </w:pPr>
      <w:bookmarkStart w:id="115" w:name="_Toc534301348"/>
      <w:bookmarkStart w:id="116" w:name="_Toc352269"/>
      <w:r w:rsidRPr="00C23993">
        <w:t>7</w:t>
      </w:r>
      <w:r w:rsidR="00ED33C1" w:rsidRPr="00C23993">
        <w:t xml:space="preserve">. </w:t>
      </w:r>
      <w:bookmarkStart w:id="117" w:name="_Toc523385666"/>
      <w:bookmarkStart w:id="118" w:name="_Toc529877768"/>
      <w:r w:rsidR="002E53E0" w:rsidRPr="00C23993">
        <w:t>MINIMALNE WYMAGANIA W ZAKRESIE WYPOSAŻENIA ORK I POMIESZCZEŃ</w:t>
      </w:r>
      <w:bookmarkEnd w:id="115"/>
      <w:bookmarkEnd w:id="116"/>
      <w:bookmarkEnd w:id="117"/>
      <w:bookmarkEnd w:id="118"/>
    </w:p>
    <w:p w14:paraId="5CFD29F1" w14:textId="27D28275" w:rsidR="002E53E0" w:rsidRPr="00C23993" w:rsidRDefault="00234636" w:rsidP="00AB1F63">
      <w:pPr>
        <w:pStyle w:val="Akapitzlist"/>
        <w:numPr>
          <w:ilvl w:val="0"/>
          <w:numId w:val="112"/>
        </w:numPr>
        <w:spacing w:before="120" w:after="0" w:line="240" w:lineRule="auto"/>
        <w:ind w:left="357" w:hanging="357"/>
        <w:contextualSpacing w:val="0"/>
        <w:jc w:val="both"/>
        <w:rPr>
          <w:sz w:val="20"/>
          <w:szCs w:val="20"/>
        </w:rPr>
      </w:pPr>
      <w:r w:rsidRPr="00C23993">
        <w:rPr>
          <w:sz w:val="20"/>
          <w:szCs w:val="20"/>
        </w:rPr>
        <w:t xml:space="preserve">Wykonawca odpowiada za </w:t>
      </w:r>
      <w:r w:rsidR="002E53E0" w:rsidRPr="00C23993">
        <w:rPr>
          <w:sz w:val="20"/>
          <w:szCs w:val="20"/>
        </w:rPr>
        <w:t>zapewnieni</w:t>
      </w:r>
      <w:r w:rsidRPr="00C23993">
        <w:rPr>
          <w:sz w:val="20"/>
          <w:szCs w:val="20"/>
        </w:rPr>
        <w:t>e</w:t>
      </w:r>
      <w:r w:rsidR="002E53E0" w:rsidRPr="00C23993">
        <w:rPr>
          <w:sz w:val="20"/>
          <w:szCs w:val="20"/>
        </w:rPr>
        <w:t xml:space="preserve"> odpowiednich pomieszczeń i ich wyposażenia. Pomieszczenia lub zespół pomieszczeń powinny znajdować się w jednej lokalizacji lub umożliwiać funkcjonalną realizację świadczeń kompleksowej rehabilitacji.</w:t>
      </w:r>
    </w:p>
    <w:p w14:paraId="773EFA95" w14:textId="77777777" w:rsidR="002E53E0" w:rsidRPr="00C23993" w:rsidRDefault="002E53E0" w:rsidP="00AB1F63">
      <w:pPr>
        <w:pStyle w:val="Akapitzlist"/>
        <w:numPr>
          <w:ilvl w:val="0"/>
          <w:numId w:val="112"/>
        </w:numPr>
        <w:spacing w:before="120" w:after="0" w:line="240" w:lineRule="auto"/>
        <w:ind w:left="357" w:hanging="357"/>
        <w:contextualSpacing w:val="0"/>
        <w:jc w:val="both"/>
        <w:rPr>
          <w:sz w:val="20"/>
          <w:szCs w:val="20"/>
        </w:rPr>
      </w:pPr>
      <w:r w:rsidRPr="00C23993">
        <w:rPr>
          <w:sz w:val="20"/>
          <w:szCs w:val="20"/>
        </w:rPr>
        <w:t xml:space="preserve">W tabeli poniżej przedstawiono </w:t>
      </w:r>
      <w:r w:rsidRPr="00C23993">
        <w:rPr>
          <w:b/>
          <w:sz w:val="20"/>
          <w:szCs w:val="20"/>
        </w:rPr>
        <w:t>minimalne wymagania</w:t>
      </w:r>
      <w:r w:rsidRPr="00C23993">
        <w:rPr>
          <w:sz w:val="20"/>
          <w:szCs w:val="20"/>
        </w:rPr>
        <w:t xml:space="preserve"> w zakresie warunków lokalowych i wyposażenia dla jednego ORK.</w:t>
      </w:r>
    </w:p>
    <w:p w14:paraId="462025E2" w14:textId="60968AAA" w:rsidR="002E53E0" w:rsidRPr="00C23993" w:rsidRDefault="002E53E0" w:rsidP="00AB1F63">
      <w:pPr>
        <w:pStyle w:val="Akapitzlist"/>
        <w:numPr>
          <w:ilvl w:val="0"/>
          <w:numId w:val="112"/>
        </w:numPr>
        <w:spacing w:before="120" w:after="0" w:line="240" w:lineRule="auto"/>
        <w:ind w:left="357" w:hanging="357"/>
        <w:contextualSpacing w:val="0"/>
        <w:jc w:val="both"/>
        <w:rPr>
          <w:sz w:val="20"/>
          <w:szCs w:val="20"/>
        </w:rPr>
      </w:pPr>
      <w:r w:rsidRPr="00C23993">
        <w:rPr>
          <w:sz w:val="20"/>
          <w:szCs w:val="20"/>
        </w:rPr>
        <w:t xml:space="preserve">Oprócz wymagań zawartych w tabeli </w:t>
      </w:r>
      <w:r w:rsidR="00234636" w:rsidRPr="00C23993">
        <w:rPr>
          <w:sz w:val="20"/>
          <w:szCs w:val="20"/>
        </w:rPr>
        <w:t xml:space="preserve">Wykonawca </w:t>
      </w:r>
      <w:r w:rsidRPr="00C23993">
        <w:rPr>
          <w:sz w:val="20"/>
          <w:szCs w:val="20"/>
        </w:rPr>
        <w:t>będzie zobowiązany zapewnić w</w:t>
      </w:r>
      <w:r w:rsidR="00234636" w:rsidRPr="00C23993">
        <w:rPr>
          <w:sz w:val="20"/>
          <w:szCs w:val="20"/>
        </w:rPr>
        <w:t xml:space="preserve"> ORK</w:t>
      </w:r>
      <w:r w:rsidRPr="00C23993">
        <w:rPr>
          <w:sz w:val="20"/>
          <w:szCs w:val="20"/>
        </w:rPr>
        <w:t xml:space="preserve"> pomieszczenia</w:t>
      </w:r>
      <w:r w:rsidR="00234636" w:rsidRPr="00C23993">
        <w:rPr>
          <w:sz w:val="20"/>
          <w:szCs w:val="20"/>
        </w:rPr>
        <w:t xml:space="preserve"> z</w:t>
      </w:r>
      <w:r w:rsidRPr="00C23993">
        <w:rPr>
          <w:sz w:val="20"/>
          <w:szCs w:val="20"/>
        </w:rPr>
        <w:t xml:space="preserve"> podstawow</w:t>
      </w:r>
      <w:r w:rsidR="00234636" w:rsidRPr="00C23993">
        <w:rPr>
          <w:sz w:val="20"/>
          <w:szCs w:val="20"/>
        </w:rPr>
        <w:t>ym</w:t>
      </w:r>
      <w:r w:rsidRPr="00C23993">
        <w:rPr>
          <w:sz w:val="20"/>
          <w:szCs w:val="20"/>
        </w:rPr>
        <w:t xml:space="preserve"> wyposażenie</w:t>
      </w:r>
      <w:r w:rsidR="00234636" w:rsidRPr="00C23993">
        <w:rPr>
          <w:sz w:val="20"/>
          <w:szCs w:val="20"/>
        </w:rPr>
        <w:t>m</w:t>
      </w:r>
      <w:r w:rsidRPr="00C23993">
        <w:rPr>
          <w:sz w:val="20"/>
          <w:szCs w:val="20"/>
        </w:rPr>
        <w:t xml:space="preserve"> (biurka, krzesła, szafki), zestawy komputerowe wraz z drukarkami oraz oprogramowaniem w zakresie programów biurowych. ORK powinien także zapewnić pomieszczenie do archiwizowania dokumentów, wyposażone w odpowiednie szafy (zamykane, bez przeszkleń) oraz dostęp do dokumentacji jedynie osobom uprawnionym.</w:t>
      </w:r>
    </w:p>
    <w:p w14:paraId="09E4BA8D" w14:textId="0A5276A6" w:rsidR="00D472AE" w:rsidRPr="00C23993" w:rsidRDefault="00D472AE" w:rsidP="00AB1F63">
      <w:pPr>
        <w:pStyle w:val="Akapitzlist"/>
        <w:numPr>
          <w:ilvl w:val="0"/>
          <w:numId w:val="112"/>
        </w:numPr>
        <w:spacing w:before="120" w:after="0" w:line="240" w:lineRule="auto"/>
        <w:ind w:left="357" w:hanging="357"/>
        <w:contextualSpacing w:val="0"/>
        <w:jc w:val="both"/>
        <w:rPr>
          <w:sz w:val="20"/>
          <w:szCs w:val="20"/>
        </w:rPr>
      </w:pPr>
      <w:r w:rsidRPr="00C23993">
        <w:rPr>
          <w:sz w:val="20"/>
          <w:szCs w:val="20"/>
        </w:rPr>
        <w:t xml:space="preserve">Ośrodek będzie musiał posiadać wydzieloną część hotelową, umożliwiającą samodzielne funkcjonowanie </w:t>
      </w:r>
      <w:r w:rsidR="00234636" w:rsidRPr="00C23993">
        <w:rPr>
          <w:sz w:val="20"/>
          <w:szCs w:val="20"/>
        </w:rPr>
        <w:t>U</w:t>
      </w:r>
      <w:r w:rsidRPr="00C23993">
        <w:rPr>
          <w:sz w:val="20"/>
          <w:szCs w:val="20"/>
        </w:rPr>
        <w:t>czestnika, w tym samodzielne przygotowywanie posiłków oraz organizowanie przez niego czasu wolnego. Obiekt musi być pozbawiony barier architektonicznych oraz dostosowany do potrzeb osób z niepełnosprawnościami. Wszystkie pomieszczenia</w:t>
      </w:r>
      <w:r w:rsidR="00234636" w:rsidRPr="00C23993">
        <w:rPr>
          <w:sz w:val="20"/>
          <w:szCs w:val="20"/>
        </w:rPr>
        <w:t>,</w:t>
      </w:r>
      <w:r w:rsidRPr="00C23993">
        <w:rPr>
          <w:sz w:val="20"/>
          <w:szCs w:val="20"/>
        </w:rPr>
        <w:t xml:space="preserve"> w których odbywają się zajęcia muszą być w pełni dostępne dla osób z niepełnosprawnościami. </w:t>
      </w:r>
    </w:p>
    <w:p w14:paraId="26D579E2" w14:textId="77777777" w:rsidR="00D472AE" w:rsidRPr="00C23993" w:rsidRDefault="00D472AE" w:rsidP="00AB1F63">
      <w:pPr>
        <w:pStyle w:val="Akapitzlist"/>
        <w:numPr>
          <w:ilvl w:val="0"/>
          <w:numId w:val="112"/>
        </w:numPr>
        <w:spacing w:before="120" w:after="0" w:line="240" w:lineRule="auto"/>
        <w:ind w:left="357" w:hanging="357"/>
        <w:contextualSpacing w:val="0"/>
        <w:jc w:val="both"/>
        <w:rPr>
          <w:sz w:val="20"/>
          <w:szCs w:val="20"/>
        </w:rPr>
      </w:pPr>
      <w:r w:rsidRPr="00C23993">
        <w:rPr>
          <w:sz w:val="20"/>
          <w:szCs w:val="20"/>
        </w:rPr>
        <w:t>Ośrodek będzie musiał posiadać pomieszczenia spełniające wymogi higieniczno-sanitarne umożliwiające wydawanie posiłków (w tym stosowanie zróżnicowanej diety) i zapewnienie warunków do higienicznego przechowywania żywności uczestników rehabilitacji. Posiłki powinny być wydawane w tym samym obiekcie, w którym nocują Uczestnicy z wyjątkiem sytuacji, gdy zajęcia odbywają się w innej lokalizacji tam też mają być serwowane posiłki.</w:t>
      </w:r>
    </w:p>
    <w:p w14:paraId="19B63F4C" w14:textId="4B04AEC5" w:rsidR="00D472AE" w:rsidRPr="00C23993" w:rsidRDefault="00234636" w:rsidP="00AB1F63">
      <w:pPr>
        <w:pStyle w:val="Akapitzlist"/>
        <w:numPr>
          <w:ilvl w:val="0"/>
          <w:numId w:val="112"/>
        </w:numPr>
        <w:spacing w:before="120" w:after="0" w:line="240" w:lineRule="auto"/>
        <w:ind w:left="357" w:hanging="357"/>
        <w:contextualSpacing w:val="0"/>
        <w:jc w:val="both"/>
        <w:rPr>
          <w:sz w:val="20"/>
          <w:szCs w:val="20"/>
        </w:rPr>
      </w:pPr>
      <w:r w:rsidRPr="00C23993">
        <w:rPr>
          <w:rFonts w:asciiTheme="minorHAnsi" w:hAnsiTheme="minorHAnsi" w:cstheme="minorHAnsi"/>
          <w:color w:val="000000" w:themeColor="text1"/>
          <w:sz w:val="20"/>
          <w:szCs w:val="20"/>
        </w:rPr>
        <w:t xml:space="preserve">Na terenie </w:t>
      </w:r>
      <w:r w:rsidR="00ED33C1" w:rsidRPr="00C23993">
        <w:rPr>
          <w:rFonts w:asciiTheme="minorHAnsi" w:hAnsiTheme="minorHAnsi" w:cstheme="minorHAnsi"/>
          <w:color w:val="000000" w:themeColor="text1"/>
          <w:sz w:val="20"/>
          <w:szCs w:val="20"/>
        </w:rPr>
        <w:t>ORK</w:t>
      </w:r>
      <w:r w:rsidRPr="00C23993">
        <w:rPr>
          <w:rFonts w:asciiTheme="minorHAnsi" w:hAnsiTheme="minorHAnsi" w:cstheme="minorHAnsi"/>
          <w:color w:val="000000" w:themeColor="text1"/>
          <w:sz w:val="20"/>
          <w:szCs w:val="20"/>
        </w:rPr>
        <w:t xml:space="preserve"> Wykonawca</w:t>
      </w:r>
      <w:r w:rsidR="00ED33C1" w:rsidRPr="00C23993">
        <w:rPr>
          <w:rFonts w:asciiTheme="minorHAnsi" w:hAnsiTheme="minorHAnsi" w:cstheme="minorHAnsi"/>
          <w:color w:val="000000" w:themeColor="text1"/>
          <w:sz w:val="20"/>
          <w:szCs w:val="20"/>
        </w:rPr>
        <w:t xml:space="preserve"> jest zobowiązany do zapewnienia uczestnikom bezpłatnego dostępu do szerokopasmowego Internetu.</w:t>
      </w:r>
    </w:p>
    <w:p w14:paraId="5A5A1D66" w14:textId="0E8D1955" w:rsidR="002E53E0" w:rsidRPr="00C23993" w:rsidRDefault="002E53E0" w:rsidP="00AB1F63">
      <w:pPr>
        <w:pStyle w:val="Akapitzlist"/>
        <w:numPr>
          <w:ilvl w:val="0"/>
          <w:numId w:val="112"/>
        </w:numPr>
        <w:spacing w:before="120" w:after="0" w:line="240" w:lineRule="auto"/>
        <w:ind w:left="357" w:hanging="357"/>
        <w:contextualSpacing w:val="0"/>
        <w:jc w:val="both"/>
        <w:rPr>
          <w:rFonts w:asciiTheme="minorHAnsi" w:hAnsiTheme="minorHAnsi" w:cstheme="minorHAnsi"/>
          <w:color w:val="000000" w:themeColor="text1"/>
          <w:sz w:val="20"/>
          <w:szCs w:val="20"/>
        </w:rPr>
      </w:pPr>
      <w:r w:rsidRPr="00C23993">
        <w:rPr>
          <w:sz w:val="20"/>
          <w:szCs w:val="20"/>
        </w:rPr>
        <w:t xml:space="preserve">Ponadto </w:t>
      </w:r>
      <w:r w:rsidR="00234636" w:rsidRPr="00C23993">
        <w:rPr>
          <w:rFonts w:asciiTheme="minorHAnsi" w:hAnsiTheme="minorHAnsi" w:cstheme="minorHAnsi"/>
          <w:color w:val="000000" w:themeColor="text1"/>
          <w:sz w:val="20"/>
          <w:szCs w:val="20"/>
        </w:rPr>
        <w:t xml:space="preserve">Wykonawca </w:t>
      </w:r>
      <w:r w:rsidRPr="00C23993">
        <w:rPr>
          <w:rFonts w:asciiTheme="minorHAnsi" w:hAnsiTheme="minorHAnsi" w:cstheme="minorHAnsi"/>
          <w:color w:val="000000" w:themeColor="text1"/>
          <w:sz w:val="20"/>
          <w:szCs w:val="20"/>
        </w:rPr>
        <w:t xml:space="preserve">będzie zobowiązany do współpracy ze wskazanymi przez </w:t>
      </w:r>
      <w:r w:rsidR="00F8676D" w:rsidRPr="00C23993">
        <w:rPr>
          <w:rFonts w:asciiTheme="minorHAnsi" w:hAnsiTheme="minorHAnsi" w:cstheme="minorHAnsi"/>
          <w:color w:val="000000" w:themeColor="text1"/>
          <w:sz w:val="20"/>
          <w:szCs w:val="20"/>
        </w:rPr>
        <w:t xml:space="preserve">Zamawiającego </w:t>
      </w:r>
      <w:r w:rsidRPr="00C23993">
        <w:rPr>
          <w:rFonts w:asciiTheme="minorHAnsi" w:hAnsiTheme="minorHAnsi" w:cstheme="minorHAnsi"/>
          <w:color w:val="000000" w:themeColor="text1"/>
          <w:sz w:val="20"/>
          <w:szCs w:val="20"/>
        </w:rPr>
        <w:t>osobami</w:t>
      </w:r>
      <w:r w:rsidR="003B60E2" w:rsidRPr="00C23993">
        <w:rPr>
          <w:rFonts w:asciiTheme="minorHAnsi" w:hAnsiTheme="minorHAnsi" w:cstheme="minorHAnsi"/>
          <w:color w:val="000000" w:themeColor="text1"/>
          <w:sz w:val="20"/>
          <w:szCs w:val="20"/>
        </w:rPr>
        <w:t>, w tym CIOP</w:t>
      </w:r>
      <w:r w:rsidR="009B3409" w:rsidRPr="00C23993">
        <w:rPr>
          <w:rFonts w:asciiTheme="minorHAnsi" w:hAnsiTheme="minorHAnsi" w:cstheme="minorHAnsi"/>
          <w:color w:val="000000" w:themeColor="text1"/>
          <w:sz w:val="20"/>
          <w:szCs w:val="20"/>
        </w:rPr>
        <w:t>-PIB</w:t>
      </w:r>
      <w:r w:rsidRPr="00C23993">
        <w:rPr>
          <w:rFonts w:asciiTheme="minorHAnsi" w:hAnsiTheme="minorHAnsi" w:cstheme="minorHAnsi"/>
          <w:color w:val="000000" w:themeColor="text1"/>
          <w:sz w:val="20"/>
          <w:szCs w:val="20"/>
        </w:rPr>
        <w:t xml:space="preserve">. ORK zapewni na czas prowadzonych przez nie na terenie ORK badań dostęp do </w:t>
      </w:r>
      <w:r w:rsidR="00837668" w:rsidRPr="00C23993">
        <w:rPr>
          <w:rFonts w:asciiTheme="minorHAnsi" w:hAnsiTheme="minorHAnsi" w:cstheme="minorHAnsi"/>
          <w:color w:val="000000" w:themeColor="text1"/>
          <w:sz w:val="20"/>
          <w:szCs w:val="20"/>
        </w:rPr>
        <w:t xml:space="preserve">4 </w:t>
      </w:r>
      <w:r w:rsidRPr="00C23993">
        <w:rPr>
          <w:rFonts w:asciiTheme="minorHAnsi" w:hAnsiTheme="minorHAnsi" w:cstheme="minorHAnsi"/>
          <w:color w:val="000000" w:themeColor="text1"/>
          <w:sz w:val="20"/>
          <w:szCs w:val="20"/>
        </w:rPr>
        <w:t>pomieszczeń o powierzchni minimum 16 mkw. Każde z pomieszczeń powinno być wyposażone w 2 biurka oraz 3 krzesła; pomieszczenie do oceny sensorycznej powinno mieć możliwość zasłaniania okien, np. wertykale, rolety.</w:t>
      </w:r>
    </w:p>
    <w:p w14:paraId="4E26CB23" w14:textId="77777777" w:rsidR="002E53E0" w:rsidRPr="00C23993" w:rsidRDefault="002E53E0" w:rsidP="0086146A">
      <w:pPr>
        <w:spacing w:before="120" w:after="0"/>
        <w:rPr>
          <w:rFonts w:asciiTheme="minorHAnsi" w:hAnsiTheme="minorHAnsi" w:cstheme="minorHAnsi"/>
          <w:color w:val="000000" w:themeColor="text1"/>
          <w:sz w:val="20"/>
          <w:szCs w:val="20"/>
        </w:rPr>
      </w:pPr>
    </w:p>
    <w:p w14:paraId="414BEBEF" w14:textId="77777777" w:rsidR="002E53E0" w:rsidRPr="00C23993" w:rsidRDefault="002E53E0" w:rsidP="0086146A">
      <w:pPr>
        <w:spacing w:before="120" w:after="0"/>
        <w:rPr>
          <w:sz w:val="20"/>
          <w:szCs w:val="20"/>
        </w:rPr>
        <w:sectPr w:rsidR="002E53E0" w:rsidRPr="00C23993" w:rsidSect="00CE00C1">
          <w:headerReference w:type="even" r:id="rId23"/>
          <w:headerReference w:type="default" r:id="rId24"/>
          <w:headerReference w:type="first" r:id="rId25"/>
          <w:type w:val="continuous"/>
          <w:pgSz w:w="11906" w:h="16838"/>
          <w:pgMar w:top="1844" w:right="1134" w:bottom="1134" w:left="1134" w:header="426" w:footer="734" w:gutter="0"/>
          <w:cols w:space="708"/>
          <w:titlePg/>
          <w:docGrid w:linePitch="360"/>
        </w:sectPr>
      </w:pPr>
    </w:p>
    <w:p w14:paraId="18A71115" w14:textId="64BE9CCF" w:rsidR="002E53E0" w:rsidRPr="00C23993" w:rsidRDefault="002E53E0" w:rsidP="0086146A">
      <w:pPr>
        <w:keepNext/>
        <w:spacing w:before="120" w:after="0"/>
        <w:rPr>
          <w:b/>
          <w:bCs/>
          <w:color w:val="1F497D"/>
          <w:sz w:val="20"/>
          <w:szCs w:val="20"/>
        </w:rPr>
      </w:pPr>
      <w:r w:rsidRPr="00C23993">
        <w:rPr>
          <w:b/>
          <w:bCs/>
          <w:color w:val="1F497D"/>
          <w:sz w:val="20"/>
          <w:szCs w:val="20"/>
        </w:rPr>
        <w:lastRenderedPageBreak/>
        <w:t xml:space="preserve">Tabela </w:t>
      </w:r>
      <w:r w:rsidR="00345AA6">
        <w:rPr>
          <w:b/>
          <w:bCs/>
          <w:color w:val="1F497D"/>
          <w:sz w:val="20"/>
          <w:szCs w:val="20"/>
        </w:rPr>
        <w:t>9</w:t>
      </w:r>
      <w:r w:rsidRPr="00C23993">
        <w:rPr>
          <w:b/>
          <w:bCs/>
          <w:color w:val="1F497D"/>
          <w:sz w:val="20"/>
          <w:szCs w:val="20"/>
        </w:rPr>
        <w:t>. Minimalne warunki realizacji kompleksowej rehabilitacji w zakresie warunków lokalowych oraz wyposażenia jednego ORK</w:t>
      </w:r>
    </w:p>
    <w:tbl>
      <w:tblPr>
        <w:tblStyle w:val="Jasnasiatkaakcent121"/>
        <w:tblW w:w="14709" w:type="dxa"/>
        <w:tblLook w:val="04A0" w:firstRow="1" w:lastRow="0" w:firstColumn="1" w:lastColumn="0" w:noHBand="0" w:noVBand="1"/>
      </w:tblPr>
      <w:tblGrid>
        <w:gridCol w:w="508"/>
        <w:gridCol w:w="2388"/>
        <w:gridCol w:w="581"/>
        <w:gridCol w:w="2240"/>
        <w:gridCol w:w="2913"/>
        <w:gridCol w:w="2790"/>
        <w:gridCol w:w="612"/>
        <w:gridCol w:w="2677"/>
      </w:tblGrid>
      <w:tr w:rsidR="002E53E0" w:rsidRPr="00C23993" w14:paraId="01AF5B66" w14:textId="77777777" w:rsidTr="00805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5C4723A0" w14:textId="77777777" w:rsidR="002E53E0" w:rsidRPr="00C23993" w:rsidRDefault="002E53E0" w:rsidP="00AB1F63">
            <w:pPr>
              <w:spacing w:before="60" w:after="0" w:line="240" w:lineRule="auto"/>
              <w:rPr>
                <w:rFonts w:asciiTheme="minorHAnsi" w:hAnsiTheme="minorHAnsi"/>
                <w:b w:val="0"/>
                <w:sz w:val="16"/>
                <w:szCs w:val="16"/>
              </w:rPr>
            </w:pPr>
            <w:r w:rsidRPr="00C23993">
              <w:rPr>
                <w:rFonts w:asciiTheme="minorHAnsi" w:hAnsiTheme="minorHAnsi"/>
                <w:b w:val="0"/>
                <w:sz w:val="16"/>
                <w:szCs w:val="16"/>
              </w:rPr>
              <w:t>Lp.</w:t>
            </w:r>
          </w:p>
        </w:tc>
        <w:tc>
          <w:tcPr>
            <w:tcW w:w="2402" w:type="dxa"/>
            <w:vMerge w:val="restart"/>
          </w:tcPr>
          <w:p w14:paraId="302E9887" w14:textId="77777777" w:rsidR="002E53E0" w:rsidRPr="00C23993" w:rsidRDefault="002E53E0" w:rsidP="00AB1F63">
            <w:pPr>
              <w:spacing w:before="6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C23993">
              <w:rPr>
                <w:rFonts w:asciiTheme="minorHAnsi" w:hAnsiTheme="minorHAnsi"/>
                <w:b w:val="0"/>
                <w:sz w:val="16"/>
                <w:szCs w:val="16"/>
              </w:rPr>
              <w:t>Rodzaj pomieszczenia</w:t>
            </w:r>
          </w:p>
        </w:tc>
        <w:tc>
          <w:tcPr>
            <w:tcW w:w="581" w:type="dxa"/>
            <w:vMerge w:val="restart"/>
          </w:tcPr>
          <w:p w14:paraId="069E4000" w14:textId="77777777" w:rsidR="002E53E0" w:rsidRPr="00C23993" w:rsidRDefault="002E53E0" w:rsidP="00AB1F63">
            <w:pPr>
              <w:spacing w:before="6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C23993">
              <w:rPr>
                <w:rFonts w:asciiTheme="minorHAnsi" w:hAnsiTheme="minorHAnsi"/>
                <w:b w:val="0"/>
                <w:sz w:val="16"/>
                <w:szCs w:val="16"/>
              </w:rPr>
              <w:t>liczba</w:t>
            </w:r>
          </w:p>
        </w:tc>
        <w:tc>
          <w:tcPr>
            <w:tcW w:w="2249" w:type="dxa"/>
            <w:vMerge w:val="restart"/>
          </w:tcPr>
          <w:p w14:paraId="0009E206" w14:textId="77777777" w:rsidR="002E53E0" w:rsidRPr="00C23993" w:rsidRDefault="002E53E0" w:rsidP="00AB1F63">
            <w:pPr>
              <w:spacing w:before="6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C23993">
              <w:rPr>
                <w:rFonts w:asciiTheme="minorHAnsi" w:hAnsiTheme="minorHAnsi"/>
                <w:b w:val="0"/>
                <w:sz w:val="16"/>
                <w:szCs w:val="16"/>
              </w:rPr>
              <w:t>Świadczona usługa</w:t>
            </w:r>
          </w:p>
        </w:tc>
        <w:tc>
          <w:tcPr>
            <w:tcW w:w="2934" w:type="dxa"/>
            <w:vMerge w:val="restart"/>
          </w:tcPr>
          <w:p w14:paraId="16309F21" w14:textId="77777777" w:rsidR="002E53E0" w:rsidRPr="00C23993" w:rsidRDefault="002E53E0" w:rsidP="00AB1F63">
            <w:pPr>
              <w:spacing w:before="6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C23993">
              <w:rPr>
                <w:rFonts w:asciiTheme="minorHAnsi" w:hAnsiTheme="minorHAnsi"/>
                <w:b w:val="0"/>
                <w:sz w:val="16"/>
                <w:szCs w:val="16"/>
              </w:rPr>
              <w:t>Kluczowe parametry</w:t>
            </w:r>
          </w:p>
        </w:tc>
        <w:tc>
          <w:tcPr>
            <w:tcW w:w="6034" w:type="dxa"/>
            <w:gridSpan w:val="3"/>
          </w:tcPr>
          <w:p w14:paraId="62556923" w14:textId="77777777" w:rsidR="002E53E0" w:rsidRPr="00C23993" w:rsidRDefault="002E53E0" w:rsidP="00AB1F6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C23993">
              <w:rPr>
                <w:rFonts w:asciiTheme="minorHAnsi" w:hAnsiTheme="minorHAnsi"/>
                <w:b w:val="0"/>
                <w:sz w:val="16"/>
                <w:szCs w:val="16"/>
              </w:rPr>
              <w:t>Wyposażenie</w:t>
            </w:r>
          </w:p>
        </w:tc>
      </w:tr>
      <w:tr w:rsidR="00616729" w:rsidRPr="00C23993" w14:paraId="774FC14F"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3F5206BC"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48D93A5B"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81" w:type="dxa"/>
            <w:vMerge/>
          </w:tcPr>
          <w:p w14:paraId="50A0A0A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49" w:type="dxa"/>
            <w:vMerge/>
          </w:tcPr>
          <w:p w14:paraId="3D40209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934" w:type="dxa"/>
            <w:vMerge/>
          </w:tcPr>
          <w:p w14:paraId="602E958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805" w:type="dxa"/>
          </w:tcPr>
          <w:p w14:paraId="762BF62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23993">
              <w:rPr>
                <w:rFonts w:asciiTheme="minorHAnsi" w:hAnsiTheme="minorHAnsi"/>
                <w:sz w:val="16"/>
                <w:szCs w:val="16"/>
              </w:rPr>
              <w:t>Nazwa</w:t>
            </w:r>
          </w:p>
        </w:tc>
        <w:tc>
          <w:tcPr>
            <w:tcW w:w="535" w:type="dxa"/>
          </w:tcPr>
          <w:p w14:paraId="0F8EE4ED"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23993">
              <w:rPr>
                <w:rFonts w:asciiTheme="minorHAnsi" w:hAnsiTheme="minorHAnsi"/>
                <w:sz w:val="16"/>
                <w:szCs w:val="16"/>
              </w:rPr>
              <w:t>Liczba</w:t>
            </w:r>
          </w:p>
        </w:tc>
        <w:tc>
          <w:tcPr>
            <w:tcW w:w="2694" w:type="dxa"/>
          </w:tcPr>
          <w:p w14:paraId="77F118C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23993">
              <w:rPr>
                <w:rFonts w:asciiTheme="minorHAnsi" w:hAnsiTheme="minorHAnsi"/>
                <w:sz w:val="16"/>
                <w:szCs w:val="16"/>
              </w:rPr>
              <w:t>Kluczowe parametry</w:t>
            </w:r>
          </w:p>
        </w:tc>
      </w:tr>
      <w:tr w:rsidR="002E53E0" w:rsidRPr="00C23993" w14:paraId="319330FA" w14:textId="77777777" w:rsidTr="00B15C1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709" w:type="dxa"/>
            <w:gridSpan w:val="8"/>
          </w:tcPr>
          <w:p w14:paraId="49B7F733" w14:textId="77777777" w:rsidR="002E53E0" w:rsidRPr="00C23993" w:rsidRDefault="002E53E0" w:rsidP="00AB1F63">
            <w:pPr>
              <w:spacing w:before="60" w:after="0" w:line="240" w:lineRule="auto"/>
              <w:jc w:val="center"/>
              <w:rPr>
                <w:rFonts w:asciiTheme="minorHAnsi" w:hAnsiTheme="minorHAnsi"/>
                <w:b w:val="0"/>
                <w:sz w:val="18"/>
                <w:szCs w:val="18"/>
              </w:rPr>
            </w:pPr>
            <w:r w:rsidRPr="00C23993">
              <w:rPr>
                <w:rFonts w:asciiTheme="minorHAnsi" w:hAnsiTheme="minorHAnsi"/>
                <w:b w:val="0"/>
                <w:sz w:val="18"/>
                <w:szCs w:val="18"/>
              </w:rPr>
              <w:t>Moduł zawodowy</w:t>
            </w:r>
          </w:p>
        </w:tc>
      </w:tr>
      <w:tr w:rsidR="00616729" w:rsidRPr="00C23993" w14:paraId="60135D44"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tcPr>
          <w:p w14:paraId="76CAAB4D" w14:textId="77777777" w:rsidR="002E53E0" w:rsidRPr="00C23993" w:rsidRDefault="002E53E0" w:rsidP="00AB1F63">
            <w:pPr>
              <w:spacing w:before="60" w:after="0" w:line="240" w:lineRule="auto"/>
              <w:jc w:val="center"/>
              <w:rPr>
                <w:rFonts w:asciiTheme="minorHAnsi" w:hAnsiTheme="minorHAnsi"/>
                <w:sz w:val="16"/>
                <w:szCs w:val="16"/>
              </w:rPr>
            </w:pPr>
            <w:r w:rsidRPr="00C23993">
              <w:rPr>
                <w:rFonts w:asciiTheme="minorHAnsi" w:hAnsiTheme="minorHAnsi"/>
                <w:sz w:val="16"/>
                <w:szCs w:val="16"/>
              </w:rPr>
              <w:t>1</w:t>
            </w:r>
          </w:p>
        </w:tc>
        <w:tc>
          <w:tcPr>
            <w:tcW w:w="2402" w:type="dxa"/>
          </w:tcPr>
          <w:p w14:paraId="581AA9E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pokoje do spotkań indywidualnych –w zakresie doradztwa zawodowego</w:t>
            </w:r>
          </w:p>
        </w:tc>
        <w:tc>
          <w:tcPr>
            <w:tcW w:w="581" w:type="dxa"/>
          </w:tcPr>
          <w:p w14:paraId="11F5B3CE"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23993">
              <w:rPr>
                <w:rFonts w:asciiTheme="minorHAnsi" w:hAnsiTheme="minorHAnsi"/>
                <w:sz w:val="16"/>
                <w:szCs w:val="16"/>
              </w:rPr>
              <w:t>2</w:t>
            </w:r>
          </w:p>
        </w:tc>
        <w:tc>
          <w:tcPr>
            <w:tcW w:w="2249" w:type="dxa"/>
          </w:tcPr>
          <w:p w14:paraId="19FF9CF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doradztwo i pośrednictwo - spotkania indywidualne</w:t>
            </w:r>
          </w:p>
        </w:tc>
        <w:tc>
          <w:tcPr>
            <w:tcW w:w="2934" w:type="dxa"/>
          </w:tcPr>
          <w:p w14:paraId="7E363D6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pokój powinien zapewnić możliwość swobodnej rozmowy pomiędzy uczestnikiem a doradcą lub pośrednikiem pracy</w:t>
            </w:r>
          </w:p>
        </w:tc>
        <w:tc>
          <w:tcPr>
            <w:tcW w:w="2805" w:type="dxa"/>
          </w:tcPr>
          <w:p w14:paraId="01DE4155"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minimalne niezbędne do wykonywania usług</w:t>
            </w:r>
          </w:p>
        </w:tc>
        <w:tc>
          <w:tcPr>
            <w:tcW w:w="535" w:type="dxa"/>
          </w:tcPr>
          <w:p w14:paraId="467D143F"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694" w:type="dxa"/>
          </w:tcPr>
          <w:p w14:paraId="477EA1D6"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5A98848C"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tcPr>
          <w:p w14:paraId="61EDE154" w14:textId="77777777" w:rsidR="002E53E0" w:rsidRPr="00C23993" w:rsidRDefault="002E53E0" w:rsidP="00AB1F63">
            <w:pPr>
              <w:spacing w:before="60" w:after="0" w:line="240" w:lineRule="auto"/>
              <w:jc w:val="center"/>
              <w:rPr>
                <w:rFonts w:asciiTheme="minorHAnsi" w:hAnsiTheme="minorHAnsi"/>
                <w:sz w:val="16"/>
                <w:szCs w:val="16"/>
              </w:rPr>
            </w:pPr>
            <w:r w:rsidRPr="00C23993">
              <w:rPr>
                <w:rFonts w:asciiTheme="minorHAnsi" w:hAnsiTheme="minorHAnsi"/>
                <w:sz w:val="16"/>
                <w:szCs w:val="16"/>
              </w:rPr>
              <w:t>2</w:t>
            </w:r>
          </w:p>
        </w:tc>
        <w:tc>
          <w:tcPr>
            <w:tcW w:w="2402" w:type="dxa"/>
          </w:tcPr>
          <w:p w14:paraId="7DEA355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sala do spotkań grupowych - w zakresie doradztwa i pośrednictwa pracy</w:t>
            </w:r>
          </w:p>
        </w:tc>
        <w:tc>
          <w:tcPr>
            <w:tcW w:w="581" w:type="dxa"/>
          </w:tcPr>
          <w:p w14:paraId="1D0E5FE5"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C23993">
              <w:rPr>
                <w:rFonts w:asciiTheme="minorHAnsi" w:hAnsiTheme="minorHAnsi"/>
                <w:sz w:val="16"/>
                <w:szCs w:val="16"/>
              </w:rPr>
              <w:t>1</w:t>
            </w:r>
          </w:p>
        </w:tc>
        <w:tc>
          <w:tcPr>
            <w:tcW w:w="2249" w:type="dxa"/>
          </w:tcPr>
          <w:p w14:paraId="4B819AB3"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doradztwo i pośrednictwo, spotkania grupowe</w:t>
            </w:r>
          </w:p>
        </w:tc>
        <w:tc>
          <w:tcPr>
            <w:tcW w:w="2934" w:type="dxa"/>
          </w:tcPr>
          <w:p w14:paraId="46189BF2"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sala powinna zapewnić możliwość swobodnej rozmowy dla co najmniej 10 osób oraz pracownika sekcji</w:t>
            </w:r>
          </w:p>
        </w:tc>
        <w:tc>
          <w:tcPr>
            <w:tcW w:w="2805" w:type="dxa"/>
          </w:tcPr>
          <w:p w14:paraId="3923615D"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minimalne niezbędne  do wykonywania usług</w:t>
            </w:r>
          </w:p>
        </w:tc>
        <w:tc>
          <w:tcPr>
            <w:tcW w:w="535" w:type="dxa"/>
          </w:tcPr>
          <w:p w14:paraId="1D5B0D72"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694" w:type="dxa"/>
          </w:tcPr>
          <w:p w14:paraId="491F8E07"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09462422"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2821DF2E" w14:textId="77777777" w:rsidR="002E53E0" w:rsidRPr="00C23993" w:rsidRDefault="002E53E0" w:rsidP="00AB1F63">
            <w:pPr>
              <w:spacing w:before="60" w:after="0" w:line="240" w:lineRule="auto"/>
              <w:jc w:val="center"/>
              <w:rPr>
                <w:rFonts w:asciiTheme="minorHAnsi" w:hAnsiTheme="minorHAnsi"/>
                <w:sz w:val="16"/>
                <w:szCs w:val="16"/>
              </w:rPr>
            </w:pPr>
            <w:r w:rsidRPr="00C23993">
              <w:rPr>
                <w:rFonts w:asciiTheme="minorHAnsi" w:hAnsiTheme="minorHAnsi"/>
                <w:sz w:val="16"/>
                <w:szCs w:val="16"/>
              </w:rPr>
              <w:t>3</w:t>
            </w:r>
          </w:p>
        </w:tc>
        <w:tc>
          <w:tcPr>
            <w:tcW w:w="2402" w:type="dxa"/>
            <w:vMerge w:val="restart"/>
          </w:tcPr>
          <w:p w14:paraId="367BA5E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sala szkoleniowa dla minimum 10 osób</w:t>
            </w:r>
          </w:p>
        </w:tc>
        <w:tc>
          <w:tcPr>
            <w:tcW w:w="581" w:type="dxa"/>
            <w:vMerge w:val="restart"/>
          </w:tcPr>
          <w:p w14:paraId="40985F9E"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23993">
              <w:rPr>
                <w:rFonts w:asciiTheme="minorHAnsi" w:hAnsiTheme="minorHAnsi"/>
                <w:sz w:val="16"/>
              </w:rPr>
              <w:t>3</w:t>
            </w:r>
          </w:p>
        </w:tc>
        <w:tc>
          <w:tcPr>
            <w:tcW w:w="2249" w:type="dxa"/>
            <w:vMerge w:val="restart"/>
          </w:tcPr>
          <w:p w14:paraId="3098FBED"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kształcenie zawodowe</w:t>
            </w:r>
          </w:p>
        </w:tc>
        <w:tc>
          <w:tcPr>
            <w:tcW w:w="2934" w:type="dxa"/>
            <w:vMerge w:val="restart"/>
          </w:tcPr>
          <w:p w14:paraId="78059088"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805" w:type="dxa"/>
          </w:tcPr>
          <w:p w14:paraId="08869EA8"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zestawy komputerowe</w:t>
            </w:r>
          </w:p>
        </w:tc>
        <w:tc>
          <w:tcPr>
            <w:tcW w:w="535" w:type="dxa"/>
          </w:tcPr>
          <w:p w14:paraId="2F814037"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10</w:t>
            </w:r>
          </w:p>
        </w:tc>
        <w:tc>
          <w:tcPr>
            <w:tcW w:w="2694" w:type="dxa"/>
          </w:tcPr>
          <w:p w14:paraId="0C8945C4"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obsługa programów biurowych i Internetu, możliwość instalacji oprogramowania szkoleniowego</w:t>
            </w:r>
          </w:p>
        </w:tc>
      </w:tr>
      <w:tr w:rsidR="00616729" w:rsidRPr="00C23993" w14:paraId="3E1041AF"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62E4DB1B"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00B681D7"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581" w:type="dxa"/>
            <w:vMerge/>
          </w:tcPr>
          <w:p w14:paraId="749FBF3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249" w:type="dxa"/>
            <w:vMerge/>
          </w:tcPr>
          <w:p w14:paraId="2F777DF8"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2934" w:type="dxa"/>
            <w:vMerge/>
          </w:tcPr>
          <w:p w14:paraId="16286225"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2805" w:type="dxa"/>
          </w:tcPr>
          <w:p w14:paraId="2649F11F"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fotele biurowe</w:t>
            </w:r>
          </w:p>
        </w:tc>
        <w:tc>
          <w:tcPr>
            <w:tcW w:w="535" w:type="dxa"/>
          </w:tcPr>
          <w:p w14:paraId="7DB3F744"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10</w:t>
            </w:r>
          </w:p>
        </w:tc>
        <w:tc>
          <w:tcPr>
            <w:tcW w:w="2694" w:type="dxa"/>
          </w:tcPr>
          <w:p w14:paraId="7C21F711"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0326BC83"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10B4AFD1"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7EC9A536"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581" w:type="dxa"/>
            <w:vMerge/>
          </w:tcPr>
          <w:p w14:paraId="18D402FA"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49" w:type="dxa"/>
            <w:vMerge/>
          </w:tcPr>
          <w:p w14:paraId="1882FC20"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934" w:type="dxa"/>
            <w:vMerge/>
          </w:tcPr>
          <w:p w14:paraId="740F2027"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805" w:type="dxa"/>
          </w:tcPr>
          <w:p w14:paraId="035171C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rzutnik i tablica multimedialna</w:t>
            </w:r>
          </w:p>
        </w:tc>
        <w:tc>
          <w:tcPr>
            <w:tcW w:w="535" w:type="dxa"/>
          </w:tcPr>
          <w:p w14:paraId="6686B1A3"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 xml:space="preserve">1 </w:t>
            </w:r>
            <w:proofErr w:type="spellStart"/>
            <w:r w:rsidRPr="00C23993">
              <w:rPr>
                <w:rFonts w:asciiTheme="minorHAnsi" w:hAnsiTheme="minorHAnsi"/>
                <w:sz w:val="18"/>
                <w:szCs w:val="18"/>
              </w:rPr>
              <w:t>kpl</w:t>
            </w:r>
            <w:proofErr w:type="spellEnd"/>
          </w:p>
        </w:tc>
        <w:tc>
          <w:tcPr>
            <w:tcW w:w="2694" w:type="dxa"/>
          </w:tcPr>
          <w:p w14:paraId="5859ABF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616729" w:rsidRPr="00C23993" w14:paraId="537A561C"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001A8D4A"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15AAFCFF"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581" w:type="dxa"/>
            <w:vMerge/>
          </w:tcPr>
          <w:p w14:paraId="5BB8741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249" w:type="dxa"/>
            <w:vMerge/>
          </w:tcPr>
          <w:p w14:paraId="4E4A3513"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2934" w:type="dxa"/>
            <w:vMerge/>
          </w:tcPr>
          <w:p w14:paraId="0FE305E1"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2805" w:type="dxa"/>
          </w:tcPr>
          <w:p w14:paraId="13653267"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oprogramowanie do nauki przedmiotów zawodowych - licencje</w:t>
            </w:r>
          </w:p>
        </w:tc>
        <w:tc>
          <w:tcPr>
            <w:tcW w:w="535" w:type="dxa"/>
          </w:tcPr>
          <w:p w14:paraId="2C4B4C98"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694" w:type="dxa"/>
          </w:tcPr>
          <w:p w14:paraId="5FC63F61"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C23993">
              <w:rPr>
                <w:rFonts w:asciiTheme="minorHAnsi" w:hAnsiTheme="minorHAnsi" w:cstheme="minorHAnsi"/>
                <w:color w:val="000000" w:themeColor="text1"/>
                <w:sz w:val="18"/>
                <w:szCs w:val="18"/>
              </w:rPr>
              <w:t>w zależności od rodzaju szkolenia</w:t>
            </w:r>
          </w:p>
        </w:tc>
      </w:tr>
      <w:tr w:rsidR="002E53E0" w:rsidRPr="00C23993" w14:paraId="025ADB2F" w14:textId="77777777" w:rsidTr="00B15C1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709" w:type="dxa"/>
            <w:gridSpan w:val="8"/>
          </w:tcPr>
          <w:p w14:paraId="17466344" w14:textId="77777777" w:rsidR="002E53E0" w:rsidRPr="00C23993" w:rsidRDefault="002E53E0" w:rsidP="00AB1F63">
            <w:pPr>
              <w:spacing w:before="60" w:after="0" w:line="240" w:lineRule="auto"/>
              <w:jc w:val="center"/>
              <w:rPr>
                <w:rFonts w:asciiTheme="minorHAnsi" w:hAnsiTheme="minorHAnsi"/>
                <w:b w:val="0"/>
                <w:sz w:val="18"/>
                <w:szCs w:val="18"/>
              </w:rPr>
            </w:pPr>
            <w:r w:rsidRPr="00C23993">
              <w:rPr>
                <w:rFonts w:asciiTheme="minorHAnsi" w:hAnsiTheme="minorHAnsi"/>
                <w:b w:val="0"/>
                <w:sz w:val="18"/>
                <w:szCs w:val="18"/>
              </w:rPr>
              <w:t>Moduł psychospołeczny</w:t>
            </w:r>
          </w:p>
        </w:tc>
      </w:tr>
      <w:tr w:rsidR="00616729" w:rsidRPr="00C23993" w14:paraId="63F1D632"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72974561" w14:textId="77777777" w:rsidR="002E53E0" w:rsidRPr="00C23993" w:rsidRDefault="002E53E0" w:rsidP="00AB1F63">
            <w:pPr>
              <w:spacing w:before="60" w:after="0" w:line="240" w:lineRule="auto"/>
              <w:rPr>
                <w:rFonts w:asciiTheme="minorHAnsi" w:hAnsiTheme="minorHAnsi"/>
                <w:sz w:val="18"/>
                <w:szCs w:val="18"/>
              </w:rPr>
            </w:pPr>
            <w:r w:rsidRPr="00C23993">
              <w:rPr>
                <w:rFonts w:asciiTheme="minorHAnsi" w:hAnsiTheme="minorHAnsi"/>
                <w:sz w:val="18"/>
                <w:szCs w:val="18"/>
              </w:rPr>
              <w:t>4</w:t>
            </w:r>
          </w:p>
        </w:tc>
        <w:tc>
          <w:tcPr>
            <w:tcW w:w="2402" w:type="dxa"/>
            <w:vMerge w:val="restart"/>
          </w:tcPr>
          <w:p w14:paraId="304D99FF"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gabinet psychologa (pokój terapii indywidualnej)</w:t>
            </w:r>
          </w:p>
        </w:tc>
        <w:tc>
          <w:tcPr>
            <w:tcW w:w="581" w:type="dxa"/>
            <w:vMerge w:val="restart"/>
          </w:tcPr>
          <w:p w14:paraId="2C198A81"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2</w:t>
            </w:r>
          </w:p>
        </w:tc>
        <w:tc>
          <w:tcPr>
            <w:tcW w:w="2249" w:type="dxa"/>
            <w:vMerge w:val="restart"/>
          </w:tcPr>
          <w:p w14:paraId="6AE3398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realizacja czynności zgodnie z kompetencjami</w:t>
            </w:r>
          </w:p>
        </w:tc>
        <w:tc>
          <w:tcPr>
            <w:tcW w:w="2934" w:type="dxa"/>
            <w:vMerge w:val="restart"/>
          </w:tcPr>
          <w:p w14:paraId="2A23A30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 oknem, powierzchnia pokoju min. 10 m2</w:t>
            </w:r>
          </w:p>
          <w:p w14:paraId="5FAD6BB1" w14:textId="77777777" w:rsidR="002E53E0"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pomieszczenia mogą być wykorzystywane wymiennie przez fizjoterapeutę, psychologa i logopedę</w:t>
            </w:r>
          </w:p>
          <w:p w14:paraId="62BA1211" w14:textId="77777777" w:rsidR="0080455C" w:rsidRPr="0080455C" w:rsidRDefault="0080455C"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p w14:paraId="3431FE10" w14:textId="58201B09" w:rsidR="0080455C" w:rsidRPr="0080455C" w:rsidRDefault="0080455C"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805" w:type="dxa"/>
          </w:tcPr>
          <w:p w14:paraId="7CEC8054"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testy do przeprowadzenia diagnostyki i prowadzenia terapii (wykaz wg sugestii zespołu),</w:t>
            </w:r>
          </w:p>
          <w:p w14:paraId="18041286"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testy do przeprowadzenia diagnostyki i prowadzenia terapii logopedycznej</w:t>
            </w:r>
          </w:p>
        </w:tc>
        <w:tc>
          <w:tcPr>
            <w:tcW w:w="535" w:type="dxa"/>
          </w:tcPr>
          <w:p w14:paraId="6F4769D5"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21B3F157" w14:textId="77C3A3AD"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testy psychologiczne do badania </w:t>
            </w:r>
            <w:r w:rsidRPr="00AB1F63">
              <w:rPr>
                <w:rFonts w:asciiTheme="minorHAnsi" w:hAnsiTheme="minorHAnsi" w:cstheme="minorHAnsi"/>
                <w:color w:val="000000" w:themeColor="text1"/>
                <w:spacing w:val="-4"/>
                <w:sz w:val="18"/>
                <w:szCs w:val="18"/>
              </w:rPr>
              <w:t>poziomu</w:t>
            </w:r>
            <w:r w:rsidR="00AB1F63" w:rsidRPr="00AB1F63">
              <w:rPr>
                <w:rFonts w:asciiTheme="minorHAnsi" w:hAnsiTheme="minorHAnsi" w:cstheme="minorHAnsi"/>
                <w:color w:val="000000" w:themeColor="text1"/>
                <w:spacing w:val="-4"/>
                <w:sz w:val="18"/>
                <w:szCs w:val="18"/>
              </w:rPr>
              <w:t xml:space="preserve"> </w:t>
            </w:r>
            <w:r w:rsidRPr="00AB1F63">
              <w:rPr>
                <w:rFonts w:asciiTheme="minorHAnsi" w:hAnsiTheme="minorHAnsi" w:cstheme="minorHAnsi"/>
                <w:color w:val="000000" w:themeColor="text1"/>
                <w:spacing w:val="-4"/>
                <w:sz w:val="18"/>
                <w:szCs w:val="18"/>
              </w:rPr>
              <w:t>umysłowego,</w:t>
            </w:r>
            <w:r w:rsidRPr="00C23993">
              <w:rPr>
                <w:rFonts w:asciiTheme="minorHAnsi" w:hAnsiTheme="minorHAnsi" w:cstheme="minorHAnsi"/>
                <w:color w:val="000000" w:themeColor="text1"/>
                <w:sz w:val="18"/>
                <w:szCs w:val="18"/>
              </w:rPr>
              <w:t xml:space="preserve"> sprawności analizatorów,</w:t>
            </w:r>
          </w:p>
          <w:p w14:paraId="0F3E4BE2"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testy do badania osobowości i sfery </w:t>
            </w:r>
            <w:proofErr w:type="spellStart"/>
            <w:r w:rsidRPr="00C23993">
              <w:rPr>
                <w:rFonts w:asciiTheme="minorHAnsi" w:hAnsiTheme="minorHAnsi" w:cstheme="minorHAnsi"/>
                <w:color w:val="000000" w:themeColor="text1"/>
                <w:sz w:val="18"/>
                <w:szCs w:val="18"/>
              </w:rPr>
              <w:t>emocjonalno</w:t>
            </w:r>
            <w:proofErr w:type="spellEnd"/>
            <w:r w:rsidRPr="00C23993">
              <w:rPr>
                <w:rFonts w:asciiTheme="minorHAnsi" w:hAnsiTheme="minorHAnsi" w:cstheme="minorHAnsi"/>
                <w:color w:val="000000" w:themeColor="text1"/>
                <w:sz w:val="18"/>
                <w:szCs w:val="18"/>
              </w:rPr>
              <w:t xml:space="preserve"> motorycznej</w:t>
            </w:r>
          </w:p>
        </w:tc>
      </w:tr>
      <w:tr w:rsidR="00616729" w:rsidRPr="00C23993" w14:paraId="69C9F498"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4FB325BD"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26BB9AE1"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81" w:type="dxa"/>
            <w:vMerge/>
          </w:tcPr>
          <w:p w14:paraId="06316DB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49" w:type="dxa"/>
            <w:vMerge/>
          </w:tcPr>
          <w:p w14:paraId="314A3C3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934" w:type="dxa"/>
            <w:vMerge/>
          </w:tcPr>
          <w:p w14:paraId="07F4580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805" w:type="dxa"/>
          </w:tcPr>
          <w:p w14:paraId="43E0F248"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fotele</w:t>
            </w:r>
          </w:p>
        </w:tc>
        <w:tc>
          <w:tcPr>
            <w:tcW w:w="535" w:type="dxa"/>
          </w:tcPr>
          <w:p w14:paraId="27BB9EC8"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3</w:t>
            </w:r>
          </w:p>
        </w:tc>
        <w:tc>
          <w:tcPr>
            <w:tcW w:w="2694" w:type="dxa"/>
          </w:tcPr>
          <w:p w14:paraId="63C72456" w14:textId="65D02E90"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3 szt</w:t>
            </w:r>
            <w:r w:rsidR="0080455C">
              <w:rPr>
                <w:rFonts w:asciiTheme="minorHAnsi" w:hAnsiTheme="minorHAnsi" w:cstheme="minorHAnsi"/>
                <w:color w:val="000000" w:themeColor="text1"/>
                <w:sz w:val="18"/>
                <w:szCs w:val="18"/>
              </w:rPr>
              <w:t>.</w:t>
            </w:r>
            <w:r w:rsidRPr="00C23993">
              <w:rPr>
                <w:rFonts w:asciiTheme="minorHAnsi" w:hAnsiTheme="minorHAnsi" w:cstheme="minorHAnsi"/>
                <w:color w:val="000000" w:themeColor="text1"/>
                <w:sz w:val="18"/>
                <w:szCs w:val="18"/>
              </w:rPr>
              <w:t xml:space="preserve"> na gabinet, w tym 1 szt. z możliwością regulacji ustawienia i podparcia głowy</w:t>
            </w:r>
          </w:p>
        </w:tc>
      </w:tr>
      <w:tr w:rsidR="00616729" w:rsidRPr="00C23993" w14:paraId="2094169B"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03B96701"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7AB14788"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581" w:type="dxa"/>
            <w:vMerge/>
          </w:tcPr>
          <w:p w14:paraId="7E12391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249" w:type="dxa"/>
            <w:vMerge/>
          </w:tcPr>
          <w:p w14:paraId="1C2638E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934" w:type="dxa"/>
            <w:vMerge/>
          </w:tcPr>
          <w:p w14:paraId="016192E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805" w:type="dxa"/>
          </w:tcPr>
          <w:p w14:paraId="174E002A"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leżanka z regulowaną wysokością</w:t>
            </w:r>
          </w:p>
        </w:tc>
        <w:tc>
          <w:tcPr>
            <w:tcW w:w="535" w:type="dxa"/>
          </w:tcPr>
          <w:p w14:paraId="266906FB"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263D813F"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 szt. na 2 gabinety</w:t>
            </w:r>
          </w:p>
        </w:tc>
      </w:tr>
      <w:tr w:rsidR="00616729" w:rsidRPr="00C23993" w14:paraId="7CBDD6B4"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6C3409CA" w14:textId="77777777" w:rsidR="002E53E0" w:rsidRPr="00C23993" w:rsidRDefault="002E53E0" w:rsidP="00AB1F63">
            <w:pPr>
              <w:spacing w:before="60" w:after="0" w:line="240" w:lineRule="auto"/>
              <w:jc w:val="center"/>
              <w:rPr>
                <w:rFonts w:asciiTheme="minorHAnsi" w:hAnsiTheme="minorHAnsi"/>
                <w:sz w:val="16"/>
                <w:szCs w:val="16"/>
              </w:rPr>
            </w:pPr>
            <w:r w:rsidRPr="00C23993">
              <w:rPr>
                <w:rFonts w:asciiTheme="minorHAnsi" w:hAnsiTheme="minorHAnsi"/>
                <w:sz w:val="16"/>
                <w:szCs w:val="16"/>
              </w:rPr>
              <w:t>5</w:t>
            </w:r>
          </w:p>
        </w:tc>
        <w:tc>
          <w:tcPr>
            <w:tcW w:w="2402" w:type="dxa"/>
            <w:vMerge w:val="restart"/>
          </w:tcPr>
          <w:p w14:paraId="23688BE6"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23993">
              <w:rPr>
                <w:rFonts w:asciiTheme="minorHAnsi" w:hAnsiTheme="minorHAnsi" w:cstheme="minorHAnsi"/>
                <w:color w:val="000000" w:themeColor="text1"/>
                <w:sz w:val="18"/>
                <w:szCs w:val="18"/>
              </w:rPr>
              <w:t>sala do prowadzenia psychoedukacji i spotkań grupowych</w:t>
            </w:r>
          </w:p>
        </w:tc>
        <w:tc>
          <w:tcPr>
            <w:tcW w:w="581" w:type="dxa"/>
            <w:vMerge w:val="restart"/>
          </w:tcPr>
          <w:p w14:paraId="7CCBBC03"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23993">
              <w:rPr>
                <w:rFonts w:asciiTheme="minorHAnsi" w:hAnsiTheme="minorHAnsi"/>
                <w:sz w:val="16"/>
                <w:szCs w:val="16"/>
              </w:rPr>
              <w:t>1</w:t>
            </w:r>
          </w:p>
        </w:tc>
        <w:tc>
          <w:tcPr>
            <w:tcW w:w="2249" w:type="dxa"/>
            <w:vMerge w:val="restart"/>
          </w:tcPr>
          <w:p w14:paraId="2EF8A78B"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psychoterapia, psychoedukacja, terapia grupowa</w:t>
            </w:r>
          </w:p>
        </w:tc>
        <w:tc>
          <w:tcPr>
            <w:tcW w:w="2934" w:type="dxa"/>
            <w:vMerge w:val="restart"/>
          </w:tcPr>
          <w:p w14:paraId="14403B11"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 oknem, powierzchnia pokoju min. 30  m2</w:t>
            </w:r>
          </w:p>
        </w:tc>
        <w:tc>
          <w:tcPr>
            <w:tcW w:w="2805" w:type="dxa"/>
          </w:tcPr>
          <w:p w14:paraId="7F26BE28"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zestaw komputerowy z rzutnikiem multimedialnym</w:t>
            </w:r>
          </w:p>
        </w:tc>
        <w:tc>
          <w:tcPr>
            <w:tcW w:w="535" w:type="dxa"/>
          </w:tcPr>
          <w:p w14:paraId="0C5A1393"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76AD986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616729" w:rsidRPr="00C23993" w14:paraId="4EE52145"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19E2A550" w14:textId="77777777" w:rsidR="002E53E0" w:rsidRPr="00C23993" w:rsidRDefault="002E53E0" w:rsidP="00AB1F63">
            <w:pPr>
              <w:spacing w:before="60" w:after="0" w:line="240" w:lineRule="auto"/>
              <w:jc w:val="center"/>
              <w:rPr>
                <w:rFonts w:asciiTheme="minorHAnsi" w:hAnsiTheme="minorHAnsi"/>
                <w:sz w:val="16"/>
                <w:szCs w:val="16"/>
              </w:rPr>
            </w:pPr>
          </w:p>
        </w:tc>
        <w:tc>
          <w:tcPr>
            <w:tcW w:w="2402" w:type="dxa"/>
            <w:vMerge/>
          </w:tcPr>
          <w:p w14:paraId="26ECB38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581" w:type="dxa"/>
            <w:vMerge/>
          </w:tcPr>
          <w:p w14:paraId="61AFDDC4"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249" w:type="dxa"/>
            <w:vMerge/>
          </w:tcPr>
          <w:p w14:paraId="32DB89FC"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934" w:type="dxa"/>
            <w:vMerge/>
          </w:tcPr>
          <w:p w14:paraId="2B4963F6"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805" w:type="dxa"/>
          </w:tcPr>
          <w:p w14:paraId="398C9EEC"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ekran</w:t>
            </w:r>
          </w:p>
        </w:tc>
        <w:tc>
          <w:tcPr>
            <w:tcW w:w="535" w:type="dxa"/>
          </w:tcPr>
          <w:p w14:paraId="62B9934E"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045513C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r>
      <w:tr w:rsidR="00616729" w:rsidRPr="00C23993" w14:paraId="60CA8E21"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473A3BB1" w14:textId="77777777" w:rsidR="002E53E0" w:rsidRPr="00C23993" w:rsidRDefault="002E53E0" w:rsidP="00AB1F63">
            <w:pPr>
              <w:spacing w:before="60" w:after="0" w:line="240" w:lineRule="auto"/>
              <w:jc w:val="center"/>
              <w:rPr>
                <w:rFonts w:asciiTheme="minorHAnsi" w:hAnsiTheme="minorHAnsi"/>
                <w:sz w:val="16"/>
                <w:szCs w:val="16"/>
              </w:rPr>
            </w:pPr>
          </w:p>
        </w:tc>
        <w:tc>
          <w:tcPr>
            <w:tcW w:w="2402" w:type="dxa"/>
            <w:vMerge/>
          </w:tcPr>
          <w:p w14:paraId="2010D729"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81" w:type="dxa"/>
            <w:vMerge/>
          </w:tcPr>
          <w:p w14:paraId="411AFBEA"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49" w:type="dxa"/>
            <w:vMerge/>
          </w:tcPr>
          <w:p w14:paraId="433F0671"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934" w:type="dxa"/>
            <w:vMerge/>
          </w:tcPr>
          <w:p w14:paraId="63E6ECFF"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805" w:type="dxa"/>
          </w:tcPr>
          <w:p w14:paraId="2D1EEB93"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krzesła z tackami do notowania</w:t>
            </w:r>
          </w:p>
        </w:tc>
        <w:tc>
          <w:tcPr>
            <w:tcW w:w="535" w:type="dxa"/>
          </w:tcPr>
          <w:p w14:paraId="16402053"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21</w:t>
            </w:r>
          </w:p>
        </w:tc>
        <w:tc>
          <w:tcPr>
            <w:tcW w:w="2694" w:type="dxa"/>
          </w:tcPr>
          <w:p w14:paraId="3524D34A"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616729" w:rsidRPr="00C23993" w14:paraId="4DED0528"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55BB766E" w14:textId="77777777" w:rsidR="002E53E0" w:rsidRPr="00C23993" w:rsidRDefault="002E53E0" w:rsidP="00AB1F63">
            <w:pPr>
              <w:spacing w:before="60" w:after="0" w:line="240" w:lineRule="auto"/>
              <w:jc w:val="center"/>
              <w:rPr>
                <w:rFonts w:asciiTheme="minorHAnsi" w:hAnsiTheme="minorHAnsi"/>
                <w:sz w:val="16"/>
                <w:szCs w:val="16"/>
              </w:rPr>
            </w:pPr>
          </w:p>
        </w:tc>
        <w:tc>
          <w:tcPr>
            <w:tcW w:w="2402" w:type="dxa"/>
            <w:vMerge/>
          </w:tcPr>
          <w:p w14:paraId="13BB5020"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581" w:type="dxa"/>
            <w:vMerge/>
          </w:tcPr>
          <w:p w14:paraId="13FDA043"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249" w:type="dxa"/>
            <w:vMerge/>
          </w:tcPr>
          <w:p w14:paraId="03F9EC81"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934" w:type="dxa"/>
            <w:vMerge/>
          </w:tcPr>
          <w:p w14:paraId="25F2D340"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805" w:type="dxa"/>
          </w:tcPr>
          <w:p w14:paraId="6F9F158A"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nagłośnienie</w:t>
            </w:r>
          </w:p>
        </w:tc>
        <w:tc>
          <w:tcPr>
            <w:tcW w:w="535" w:type="dxa"/>
          </w:tcPr>
          <w:p w14:paraId="450A406D"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355661A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r>
      <w:tr w:rsidR="00616729" w:rsidRPr="00C23993" w14:paraId="567656A5"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18EB9FEF" w14:textId="77777777" w:rsidR="002E53E0" w:rsidRPr="00C23993" w:rsidRDefault="002E53E0" w:rsidP="00AB1F63">
            <w:pPr>
              <w:spacing w:before="60" w:after="0" w:line="240" w:lineRule="auto"/>
              <w:jc w:val="center"/>
              <w:rPr>
                <w:rFonts w:asciiTheme="minorHAnsi" w:hAnsiTheme="minorHAnsi"/>
                <w:sz w:val="16"/>
                <w:szCs w:val="16"/>
              </w:rPr>
            </w:pPr>
          </w:p>
        </w:tc>
        <w:tc>
          <w:tcPr>
            <w:tcW w:w="2402" w:type="dxa"/>
            <w:vMerge/>
          </w:tcPr>
          <w:p w14:paraId="2263437B"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81" w:type="dxa"/>
            <w:vMerge/>
          </w:tcPr>
          <w:p w14:paraId="55208D3D"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49" w:type="dxa"/>
            <w:vMerge/>
          </w:tcPr>
          <w:p w14:paraId="5CD748E8"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934" w:type="dxa"/>
            <w:vMerge/>
          </w:tcPr>
          <w:p w14:paraId="4A14CDC3"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805" w:type="dxa"/>
          </w:tcPr>
          <w:p w14:paraId="1B2697BF"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flipchart</w:t>
            </w:r>
          </w:p>
        </w:tc>
        <w:tc>
          <w:tcPr>
            <w:tcW w:w="535" w:type="dxa"/>
          </w:tcPr>
          <w:p w14:paraId="32982F10"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135246E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616729" w:rsidRPr="00C23993" w14:paraId="56991012"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14E6CC2A"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6</w:t>
            </w:r>
          </w:p>
        </w:tc>
        <w:tc>
          <w:tcPr>
            <w:tcW w:w="2402" w:type="dxa"/>
            <w:vMerge w:val="restart"/>
          </w:tcPr>
          <w:p w14:paraId="7533210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pokój do prowadzenia treningów relaksacyjnych</w:t>
            </w:r>
          </w:p>
        </w:tc>
        <w:tc>
          <w:tcPr>
            <w:tcW w:w="581" w:type="dxa"/>
            <w:vMerge w:val="restart"/>
          </w:tcPr>
          <w:p w14:paraId="4586E51B"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249" w:type="dxa"/>
            <w:vMerge w:val="restart"/>
          </w:tcPr>
          <w:p w14:paraId="63101572"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terapia relaksacyjna</w:t>
            </w:r>
          </w:p>
        </w:tc>
        <w:tc>
          <w:tcPr>
            <w:tcW w:w="2934" w:type="dxa"/>
            <w:vMerge w:val="restart"/>
          </w:tcPr>
          <w:p w14:paraId="7B13B20B"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C23993">
              <w:rPr>
                <w:rFonts w:asciiTheme="minorHAnsi" w:hAnsiTheme="minorHAnsi" w:cstheme="minorHAnsi"/>
                <w:color w:val="000000" w:themeColor="text1"/>
                <w:sz w:val="18"/>
                <w:szCs w:val="18"/>
              </w:rPr>
              <w:t>z oknem, powierzchnia pokoju min. 30  m2, ciche otoczenie</w:t>
            </w:r>
          </w:p>
        </w:tc>
        <w:tc>
          <w:tcPr>
            <w:tcW w:w="2805" w:type="dxa"/>
          </w:tcPr>
          <w:p w14:paraId="3DA244F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sprzęt audio z nagłośnieniem</w:t>
            </w:r>
          </w:p>
        </w:tc>
        <w:tc>
          <w:tcPr>
            <w:tcW w:w="535" w:type="dxa"/>
          </w:tcPr>
          <w:p w14:paraId="153C59AD"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47490030"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r>
      <w:tr w:rsidR="00616729" w:rsidRPr="00C23993" w14:paraId="0CCB1CD9"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490A6C30"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2FE54BA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81" w:type="dxa"/>
            <w:vMerge/>
          </w:tcPr>
          <w:p w14:paraId="0A92F8F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49" w:type="dxa"/>
            <w:vMerge/>
          </w:tcPr>
          <w:p w14:paraId="4365EC4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934" w:type="dxa"/>
            <w:vMerge/>
          </w:tcPr>
          <w:p w14:paraId="382643C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805" w:type="dxa"/>
          </w:tcPr>
          <w:p w14:paraId="2F01DC11"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 w:val="18"/>
                <w:szCs w:val="18"/>
              </w:rPr>
            </w:pPr>
            <w:r w:rsidRPr="00C23993">
              <w:rPr>
                <w:rFonts w:asciiTheme="minorHAnsi" w:hAnsiTheme="minorHAnsi" w:cstheme="minorHAnsi"/>
                <w:color w:val="000000" w:themeColor="text1"/>
                <w:sz w:val="18"/>
                <w:szCs w:val="18"/>
              </w:rPr>
              <w:t xml:space="preserve">materac </w:t>
            </w:r>
          </w:p>
        </w:tc>
        <w:tc>
          <w:tcPr>
            <w:tcW w:w="535" w:type="dxa"/>
          </w:tcPr>
          <w:p w14:paraId="75643E4E"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10</w:t>
            </w:r>
          </w:p>
        </w:tc>
        <w:tc>
          <w:tcPr>
            <w:tcW w:w="2694" w:type="dxa"/>
          </w:tcPr>
          <w:p w14:paraId="21B7372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616729" w:rsidRPr="00C23993" w14:paraId="7EF43C09" w14:textId="77777777" w:rsidTr="00805CF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671E7038"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15C407D0"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581" w:type="dxa"/>
            <w:vMerge/>
          </w:tcPr>
          <w:p w14:paraId="1C6C668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249" w:type="dxa"/>
            <w:vMerge/>
          </w:tcPr>
          <w:p w14:paraId="05A5B96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934" w:type="dxa"/>
            <w:vMerge/>
          </w:tcPr>
          <w:p w14:paraId="41C5BFDD"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805" w:type="dxa"/>
          </w:tcPr>
          <w:p w14:paraId="5A5E6444"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fotel</w:t>
            </w:r>
          </w:p>
        </w:tc>
        <w:tc>
          <w:tcPr>
            <w:tcW w:w="535" w:type="dxa"/>
          </w:tcPr>
          <w:p w14:paraId="72395C84"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1D9F2FA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r>
      <w:tr w:rsidR="00616729" w:rsidRPr="00C23993" w14:paraId="3638B15A" w14:textId="77777777" w:rsidTr="00805C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vMerge/>
          </w:tcPr>
          <w:p w14:paraId="7AB016B5" w14:textId="77777777" w:rsidR="002E53E0" w:rsidRPr="00C23993" w:rsidRDefault="002E53E0" w:rsidP="00AB1F63">
            <w:pPr>
              <w:spacing w:before="60" w:after="0" w:line="240" w:lineRule="auto"/>
              <w:rPr>
                <w:rFonts w:asciiTheme="minorHAnsi" w:hAnsiTheme="minorHAnsi"/>
                <w:sz w:val="16"/>
                <w:szCs w:val="16"/>
              </w:rPr>
            </w:pPr>
          </w:p>
        </w:tc>
        <w:tc>
          <w:tcPr>
            <w:tcW w:w="2402" w:type="dxa"/>
            <w:vMerge/>
          </w:tcPr>
          <w:p w14:paraId="50641E41"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81" w:type="dxa"/>
            <w:vMerge/>
          </w:tcPr>
          <w:p w14:paraId="2BE9913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49" w:type="dxa"/>
            <w:vMerge/>
          </w:tcPr>
          <w:p w14:paraId="3A757AA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934" w:type="dxa"/>
            <w:vMerge/>
          </w:tcPr>
          <w:p w14:paraId="47EFE416"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805" w:type="dxa"/>
          </w:tcPr>
          <w:p w14:paraId="590E0465"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stolik podręczny</w:t>
            </w:r>
          </w:p>
        </w:tc>
        <w:tc>
          <w:tcPr>
            <w:tcW w:w="535" w:type="dxa"/>
          </w:tcPr>
          <w:p w14:paraId="09CB7FD2"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5EF348B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2E53E0" w:rsidRPr="00C23993" w14:paraId="56DD8501" w14:textId="77777777" w:rsidTr="00B1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9" w:type="dxa"/>
            <w:gridSpan w:val="8"/>
          </w:tcPr>
          <w:p w14:paraId="37F8979F" w14:textId="77777777" w:rsidR="002E53E0" w:rsidRPr="00C23993" w:rsidRDefault="002E53E0" w:rsidP="00AB1F63">
            <w:pPr>
              <w:spacing w:before="60" w:after="0" w:line="240" w:lineRule="auto"/>
              <w:jc w:val="center"/>
              <w:rPr>
                <w:rFonts w:asciiTheme="minorHAnsi" w:hAnsiTheme="minorHAnsi"/>
                <w:b w:val="0"/>
                <w:sz w:val="18"/>
                <w:szCs w:val="18"/>
              </w:rPr>
            </w:pPr>
            <w:r w:rsidRPr="00C23993">
              <w:rPr>
                <w:rFonts w:asciiTheme="minorHAnsi" w:hAnsiTheme="minorHAnsi"/>
                <w:b w:val="0"/>
                <w:sz w:val="18"/>
                <w:szCs w:val="18"/>
              </w:rPr>
              <w:t>Moduł medyczny</w:t>
            </w:r>
          </w:p>
        </w:tc>
      </w:tr>
      <w:tr w:rsidR="00616729" w:rsidRPr="00C23993" w14:paraId="044D210E"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0B4453D4"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7</w:t>
            </w:r>
          </w:p>
        </w:tc>
        <w:tc>
          <w:tcPr>
            <w:tcW w:w="2402" w:type="dxa"/>
            <w:vMerge w:val="restart"/>
          </w:tcPr>
          <w:p w14:paraId="5750A509"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gabinet lekarski</w:t>
            </w:r>
          </w:p>
        </w:tc>
        <w:tc>
          <w:tcPr>
            <w:tcW w:w="581" w:type="dxa"/>
            <w:vMerge w:val="restart"/>
          </w:tcPr>
          <w:p w14:paraId="4BD82CE0"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2</w:t>
            </w:r>
          </w:p>
        </w:tc>
        <w:tc>
          <w:tcPr>
            <w:tcW w:w="2249" w:type="dxa"/>
            <w:vMerge w:val="restart"/>
          </w:tcPr>
          <w:p w14:paraId="3F3E68B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cstheme="minorHAnsi"/>
                <w:color w:val="000000" w:themeColor="text1"/>
                <w:sz w:val="18"/>
                <w:szCs w:val="18"/>
              </w:rPr>
              <w:t>realizacja</w:t>
            </w:r>
            <w:r w:rsidRPr="00C23993">
              <w:rPr>
                <w:rFonts w:asciiTheme="minorHAnsi" w:hAnsiTheme="minorHAnsi"/>
                <w:sz w:val="18"/>
                <w:szCs w:val="18"/>
              </w:rPr>
              <w:t xml:space="preserve"> czynności zgodnie z kompetencjami</w:t>
            </w:r>
          </w:p>
        </w:tc>
        <w:tc>
          <w:tcPr>
            <w:tcW w:w="2934" w:type="dxa"/>
            <w:vMerge w:val="restart"/>
          </w:tcPr>
          <w:p w14:paraId="5843F811"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429077D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leżanka z regulowaną wysokością</w:t>
            </w:r>
          </w:p>
        </w:tc>
        <w:tc>
          <w:tcPr>
            <w:tcW w:w="535" w:type="dxa"/>
          </w:tcPr>
          <w:p w14:paraId="3B537BBB"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0CBE86F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7A3F91B5"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1DF9CFB5" w14:textId="77777777" w:rsidR="002E53E0" w:rsidRPr="00C23993" w:rsidRDefault="002E53E0" w:rsidP="00AB1F63">
            <w:pPr>
              <w:spacing w:before="60" w:after="0" w:line="240" w:lineRule="auto"/>
              <w:jc w:val="center"/>
              <w:rPr>
                <w:rFonts w:asciiTheme="minorHAnsi" w:hAnsiTheme="minorHAnsi"/>
                <w:sz w:val="18"/>
                <w:szCs w:val="18"/>
              </w:rPr>
            </w:pPr>
          </w:p>
        </w:tc>
        <w:tc>
          <w:tcPr>
            <w:tcW w:w="2402" w:type="dxa"/>
            <w:vMerge/>
          </w:tcPr>
          <w:p w14:paraId="13A22062"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4DC109F8"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01A85C0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32DFC98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4E42BDA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aparat do mierzenia ciśnienia tętniczego krwi</w:t>
            </w:r>
          </w:p>
        </w:tc>
        <w:tc>
          <w:tcPr>
            <w:tcW w:w="535" w:type="dxa"/>
          </w:tcPr>
          <w:p w14:paraId="71724F79"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495FC61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6C874B91"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3C5CAC8" w14:textId="77777777" w:rsidR="002E53E0" w:rsidRPr="00C23993" w:rsidRDefault="002E53E0" w:rsidP="00AB1F63">
            <w:pPr>
              <w:spacing w:before="60" w:after="0" w:line="240" w:lineRule="auto"/>
              <w:jc w:val="center"/>
              <w:rPr>
                <w:rFonts w:asciiTheme="minorHAnsi" w:hAnsiTheme="minorHAnsi"/>
                <w:sz w:val="18"/>
                <w:szCs w:val="18"/>
              </w:rPr>
            </w:pPr>
          </w:p>
        </w:tc>
        <w:tc>
          <w:tcPr>
            <w:tcW w:w="2402" w:type="dxa"/>
            <w:vMerge/>
          </w:tcPr>
          <w:p w14:paraId="0601489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7A4A1B39"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08034229"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000DDA7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2E82CA3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negatoskop</w:t>
            </w:r>
          </w:p>
        </w:tc>
        <w:tc>
          <w:tcPr>
            <w:tcW w:w="535" w:type="dxa"/>
          </w:tcPr>
          <w:p w14:paraId="6A9488A8"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5F4B72FD"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364190A4"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1D6AFCF4"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8</w:t>
            </w:r>
          </w:p>
        </w:tc>
        <w:tc>
          <w:tcPr>
            <w:tcW w:w="2402" w:type="dxa"/>
            <w:vMerge w:val="restart"/>
          </w:tcPr>
          <w:p w14:paraId="2C76D91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gabinet pielęgniarski</w:t>
            </w:r>
          </w:p>
        </w:tc>
        <w:tc>
          <w:tcPr>
            <w:tcW w:w="581" w:type="dxa"/>
            <w:vMerge w:val="restart"/>
          </w:tcPr>
          <w:p w14:paraId="6673D10D"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249" w:type="dxa"/>
            <w:vMerge w:val="restart"/>
          </w:tcPr>
          <w:p w14:paraId="0427BD50"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czynności pielęgniarskie i lekarskie</w:t>
            </w:r>
          </w:p>
        </w:tc>
        <w:tc>
          <w:tcPr>
            <w:tcW w:w="2934" w:type="dxa"/>
            <w:vMerge w:val="restart"/>
          </w:tcPr>
          <w:p w14:paraId="0396548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39353D78"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leżanka z regulowaną wysokością</w:t>
            </w:r>
          </w:p>
        </w:tc>
        <w:tc>
          <w:tcPr>
            <w:tcW w:w="535" w:type="dxa"/>
          </w:tcPr>
          <w:p w14:paraId="4A84058D"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45D5CDB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62FF45A5"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0C56AF09"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74859C5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44CCD9E1"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01CF5FD6"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0B9C591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081220E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defibrylator</w:t>
            </w:r>
          </w:p>
        </w:tc>
        <w:tc>
          <w:tcPr>
            <w:tcW w:w="535" w:type="dxa"/>
          </w:tcPr>
          <w:p w14:paraId="3A85C13C"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3852FEA1"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3B845372"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61FBF01"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3AEF7111"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0ED15BA4"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10B55A7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185CC121"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3969DB6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zestaw do resuscytacji na miejscu</w:t>
            </w:r>
          </w:p>
        </w:tc>
        <w:tc>
          <w:tcPr>
            <w:tcW w:w="535" w:type="dxa"/>
          </w:tcPr>
          <w:p w14:paraId="2D1355D7"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59D0D4E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4E7AA486"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5E8218B9"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3FFB690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2AF8A94D"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2083C99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7AD863F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5A7EEB1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aparat EKG</w:t>
            </w:r>
          </w:p>
        </w:tc>
        <w:tc>
          <w:tcPr>
            <w:tcW w:w="535" w:type="dxa"/>
          </w:tcPr>
          <w:p w14:paraId="520DC9C4"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76023A11"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12B6A6D3"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52067661"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5CF84EF0"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3CF9360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3F99EF5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0F801681"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3FEC1F4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roofErr w:type="spellStart"/>
            <w:r w:rsidRPr="00C23993">
              <w:rPr>
                <w:rFonts w:asciiTheme="minorHAnsi" w:hAnsiTheme="minorHAnsi"/>
                <w:sz w:val="18"/>
                <w:szCs w:val="18"/>
              </w:rPr>
              <w:t>pulsoksymetr</w:t>
            </w:r>
            <w:proofErr w:type="spellEnd"/>
          </w:p>
        </w:tc>
        <w:tc>
          <w:tcPr>
            <w:tcW w:w="535" w:type="dxa"/>
          </w:tcPr>
          <w:p w14:paraId="60793E36"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26547FC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63347651"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042AA29B"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72ACBF6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68374A2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2C257B16"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34EFD38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6F93E33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aparat do mierzenia ciśnienia tętniczego krwi</w:t>
            </w:r>
          </w:p>
        </w:tc>
        <w:tc>
          <w:tcPr>
            <w:tcW w:w="535" w:type="dxa"/>
          </w:tcPr>
          <w:p w14:paraId="1781E0F9"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6CA0785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25A20271"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6EABF8EF"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9</w:t>
            </w:r>
          </w:p>
        </w:tc>
        <w:tc>
          <w:tcPr>
            <w:tcW w:w="2402" w:type="dxa"/>
            <w:vMerge w:val="restart"/>
          </w:tcPr>
          <w:p w14:paraId="5679DE2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gabinet fizjoterapii</w:t>
            </w:r>
          </w:p>
        </w:tc>
        <w:tc>
          <w:tcPr>
            <w:tcW w:w="581" w:type="dxa"/>
            <w:vMerge w:val="restart"/>
          </w:tcPr>
          <w:p w14:paraId="1C4CB61F"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249" w:type="dxa"/>
            <w:vMerge w:val="restart"/>
          </w:tcPr>
          <w:p w14:paraId="45F373F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badanie fizjoterapeutyczne i zabiegi kinezyterapii</w:t>
            </w:r>
          </w:p>
        </w:tc>
        <w:tc>
          <w:tcPr>
            <w:tcW w:w="2934" w:type="dxa"/>
            <w:vMerge w:val="restart"/>
          </w:tcPr>
          <w:p w14:paraId="27B4A71E"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pomieszczenie może być wykorzystywane wymiennie przez fizjoterapeutę, psychologa, logopedę</w:t>
            </w:r>
          </w:p>
        </w:tc>
        <w:tc>
          <w:tcPr>
            <w:tcW w:w="2805" w:type="dxa"/>
          </w:tcPr>
          <w:p w14:paraId="587C0250"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stół rehabilitacyjny z elektryczną regulacją wysokości</w:t>
            </w:r>
          </w:p>
        </w:tc>
        <w:tc>
          <w:tcPr>
            <w:tcW w:w="535" w:type="dxa"/>
          </w:tcPr>
          <w:p w14:paraId="28719DCA"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29BF295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52477288"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53446AFD" w14:textId="77777777" w:rsidR="002E53E0" w:rsidRPr="00C23993" w:rsidRDefault="002E53E0" w:rsidP="00AB1F63">
            <w:pPr>
              <w:spacing w:before="60" w:after="0" w:line="240" w:lineRule="auto"/>
              <w:jc w:val="center"/>
              <w:rPr>
                <w:rFonts w:asciiTheme="minorHAnsi" w:hAnsiTheme="minorHAnsi"/>
                <w:sz w:val="18"/>
                <w:szCs w:val="18"/>
              </w:rPr>
            </w:pPr>
          </w:p>
        </w:tc>
        <w:tc>
          <w:tcPr>
            <w:tcW w:w="2402" w:type="dxa"/>
            <w:vMerge/>
          </w:tcPr>
          <w:p w14:paraId="02C93FC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7D9FB2C4"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7299F95F"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18009F2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6AE5AB4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cstheme="minorHAnsi"/>
                <w:color w:val="000000" w:themeColor="text1"/>
                <w:sz w:val="18"/>
                <w:szCs w:val="18"/>
              </w:rPr>
              <w:t>dynamometr ręczny</w:t>
            </w:r>
          </w:p>
        </w:tc>
        <w:tc>
          <w:tcPr>
            <w:tcW w:w="535" w:type="dxa"/>
          </w:tcPr>
          <w:p w14:paraId="07E97B8C"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233563EE"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53D8AD85"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1A01B9C7"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10</w:t>
            </w:r>
          </w:p>
        </w:tc>
        <w:tc>
          <w:tcPr>
            <w:tcW w:w="2402" w:type="dxa"/>
            <w:vMerge w:val="restart"/>
          </w:tcPr>
          <w:p w14:paraId="4F40D01F"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sala do terapii zajęciowej dla minimum 6 osób</w:t>
            </w:r>
          </w:p>
        </w:tc>
        <w:tc>
          <w:tcPr>
            <w:tcW w:w="581" w:type="dxa"/>
            <w:vMerge w:val="restart"/>
          </w:tcPr>
          <w:p w14:paraId="047D2462"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249" w:type="dxa"/>
            <w:vMerge w:val="restart"/>
          </w:tcPr>
          <w:p w14:paraId="4FE9856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terapia zajęciowa</w:t>
            </w:r>
          </w:p>
        </w:tc>
        <w:tc>
          <w:tcPr>
            <w:tcW w:w="2934" w:type="dxa"/>
            <w:vMerge w:val="restart"/>
          </w:tcPr>
          <w:p w14:paraId="4CAF133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7381D0B1"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krzesło z regulowaną wysokością z oparciem pleców i przedramion</w:t>
            </w:r>
          </w:p>
        </w:tc>
        <w:tc>
          <w:tcPr>
            <w:tcW w:w="535" w:type="dxa"/>
          </w:tcPr>
          <w:p w14:paraId="563005B8"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7</w:t>
            </w:r>
          </w:p>
        </w:tc>
        <w:tc>
          <w:tcPr>
            <w:tcW w:w="2694" w:type="dxa"/>
          </w:tcPr>
          <w:p w14:paraId="0B584195"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75B7C8EE"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3A85B097" w14:textId="77777777" w:rsidR="002E53E0" w:rsidRPr="00C23993" w:rsidRDefault="002E53E0" w:rsidP="00AB1F63">
            <w:pPr>
              <w:spacing w:before="60" w:after="0" w:line="240" w:lineRule="auto"/>
              <w:jc w:val="center"/>
              <w:rPr>
                <w:rFonts w:asciiTheme="minorHAnsi" w:hAnsiTheme="minorHAnsi"/>
                <w:sz w:val="18"/>
                <w:szCs w:val="18"/>
              </w:rPr>
            </w:pPr>
          </w:p>
        </w:tc>
        <w:tc>
          <w:tcPr>
            <w:tcW w:w="2402" w:type="dxa"/>
            <w:vMerge/>
          </w:tcPr>
          <w:p w14:paraId="35D4729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323BD2C2"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3C112B2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79B1465D"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20E55DC4"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stół do terapii zajęciowej</w:t>
            </w:r>
          </w:p>
        </w:tc>
        <w:tc>
          <w:tcPr>
            <w:tcW w:w="535" w:type="dxa"/>
          </w:tcPr>
          <w:p w14:paraId="1A4AE4F9"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463EE3D9"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dla min. 6 osób</w:t>
            </w:r>
          </w:p>
        </w:tc>
      </w:tr>
      <w:tr w:rsidR="00616729" w:rsidRPr="00C23993" w14:paraId="3B2E00D7"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26A44F25" w14:textId="77777777" w:rsidR="002E53E0" w:rsidRPr="00C23993" w:rsidRDefault="002E53E0" w:rsidP="00AB1F63">
            <w:pPr>
              <w:spacing w:before="60" w:after="0" w:line="240" w:lineRule="auto"/>
              <w:jc w:val="center"/>
              <w:rPr>
                <w:rFonts w:asciiTheme="minorHAnsi" w:hAnsiTheme="minorHAnsi"/>
                <w:sz w:val="18"/>
                <w:szCs w:val="18"/>
              </w:rPr>
            </w:pPr>
          </w:p>
        </w:tc>
        <w:tc>
          <w:tcPr>
            <w:tcW w:w="2402" w:type="dxa"/>
            <w:vMerge/>
          </w:tcPr>
          <w:p w14:paraId="087CFB8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3DC9857D"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7712EF6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2C76A72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5EF70BC8"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zestaw przyrządów do ćwiczeń manualnych</w:t>
            </w:r>
          </w:p>
        </w:tc>
        <w:tc>
          <w:tcPr>
            <w:tcW w:w="535" w:type="dxa"/>
          </w:tcPr>
          <w:p w14:paraId="468BF396"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6</w:t>
            </w:r>
          </w:p>
        </w:tc>
        <w:tc>
          <w:tcPr>
            <w:tcW w:w="2694" w:type="dxa"/>
          </w:tcPr>
          <w:p w14:paraId="020CABF8"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2620FE9D"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6EE31757"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11</w:t>
            </w:r>
          </w:p>
        </w:tc>
        <w:tc>
          <w:tcPr>
            <w:tcW w:w="2402" w:type="dxa"/>
            <w:vMerge w:val="restart"/>
          </w:tcPr>
          <w:p w14:paraId="1903504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sala/sale (gabinety do kinezyterapii indywidualnej i grupowej</w:t>
            </w:r>
          </w:p>
        </w:tc>
        <w:tc>
          <w:tcPr>
            <w:tcW w:w="581" w:type="dxa"/>
            <w:vMerge w:val="restart"/>
          </w:tcPr>
          <w:p w14:paraId="2F2B8E62"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249" w:type="dxa"/>
            <w:vMerge w:val="restart"/>
          </w:tcPr>
          <w:p w14:paraId="3502103B"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kinezyterapia</w:t>
            </w:r>
          </w:p>
        </w:tc>
        <w:tc>
          <w:tcPr>
            <w:tcW w:w="2934" w:type="dxa"/>
            <w:vMerge w:val="restart"/>
          </w:tcPr>
          <w:p w14:paraId="2B357DFA"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zgodnie z obowiązującymi przepisami</w:t>
            </w:r>
          </w:p>
        </w:tc>
        <w:tc>
          <w:tcPr>
            <w:tcW w:w="2805" w:type="dxa"/>
          </w:tcPr>
          <w:p w14:paraId="3E2EB1CB"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stół rehabilitacyjny z elektryczną regulacją wysokości</w:t>
            </w:r>
          </w:p>
        </w:tc>
        <w:tc>
          <w:tcPr>
            <w:tcW w:w="535" w:type="dxa"/>
          </w:tcPr>
          <w:p w14:paraId="206787A6"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2</w:t>
            </w:r>
          </w:p>
        </w:tc>
        <w:tc>
          <w:tcPr>
            <w:tcW w:w="2694" w:type="dxa"/>
          </w:tcPr>
          <w:p w14:paraId="3ECBA90C"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standardowej szerokości</w:t>
            </w:r>
          </w:p>
        </w:tc>
      </w:tr>
      <w:tr w:rsidR="00616729" w:rsidRPr="00C23993" w14:paraId="13FBCEE1"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5AD48AED"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26E2814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5A86A988"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7B22A25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7ABADEEF"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6E07766D"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stół rehabilitacyjny minimum 3 częściowy</w:t>
            </w:r>
          </w:p>
        </w:tc>
        <w:tc>
          <w:tcPr>
            <w:tcW w:w="535" w:type="dxa"/>
          </w:tcPr>
          <w:p w14:paraId="2F571A53"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3B99BD31"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6029101D"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3E3C4B8E"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2A2B5AC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5C4770F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3BC5B5A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2AD6C686"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0C8ACA04"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rotor do ćwiczeń kończyn górnych</w:t>
            </w:r>
          </w:p>
        </w:tc>
        <w:tc>
          <w:tcPr>
            <w:tcW w:w="535" w:type="dxa"/>
          </w:tcPr>
          <w:p w14:paraId="4374ABEF"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6DF4B74E"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35E0C598"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225C0E37"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409A1A1D"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72E8A4F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620DC78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45ABCB8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6AABB2D6"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rotor do ćwiczeń kończyn dolnych</w:t>
            </w:r>
          </w:p>
        </w:tc>
        <w:tc>
          <w:tcPr>
            <w:tcW w:w="535" w:type="dxa"/>
          </w:tcPr>
          <w:p w14:paraId="57F8AFCE"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7A7D5989"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577306A2"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0B09368F"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7B7EB35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46B3BF1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78B6BA2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150F8FF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1112692C"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UGUL lub inny system spełniający jego rolę z oprzyrządowaniem</w:t>
            </w:r>
          </w:p>
        </w:tc>
        <w:tc>
          <w:tcPr>
            <w:tcW w:w="535" w:type="dxa"/>
          </w:tcPr>
          <w:p w14:paraId="0A59752F"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24F14865"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1175B9B5"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2D25AAD"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0AED994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581E3180"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195DED3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4363330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4FA93C4E"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bieżnie ruchome</w:t>
            </w:r>
          </w:p>
        </w:tc>
        <w:tc>
          <w:tcPr>
            <w:tcW w:w="535" w:type="dxa"/>
          </w:tcPr>
          <w:p w14:paraId="2A7B4EFC"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5791DA6F"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6CF7A395"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6C61FF03"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0681010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1E10B1B9"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017ED3B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798BB35E"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7F6D1255"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cykloergometr</w:t>
            </w:r>
          </w:p>
        </w:tc>
        <w:tc>
          <w:tcPr>
            <w:tcW w:w="535" w:type="dxa"/>
          </w:tcPr>
          <w:p w14:paraId="166555EB"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2</w:t>
            </w:r>
          </w:p>
        </w:tc>
        <w:tc>
          <w:tcPr>
            <w:tcW w:w="2694" w:type="dxa"/>
          </w:tcPr>
          <w:p w14:paraId="489DE8C5"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7743836F"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34B790C"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316FAD2F"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2453A63D"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381D348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5375B62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65D9C118"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lustro do ćwiczeń reedukacji posturalnej</w:t>
            </w:r>
          </w:p>
        </w:tc>
        <w:tc>
          <w:tcPr>
            <w:tcW w:w="535" w:type="dxa"/>
          </w:tcPr>
          <w:p w14:paraId="6DD1A822"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1F2C0834"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73AF2308"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41643A4"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152DD069"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19A0F9EE"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4FA0D243"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67AF340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476BA24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schody do nauki chodzenia dwustronne</w:t>
            </w:r>
          </w:p>
        </w:tc>
        <w:tc>
          <w:tcPr>
            <w:tcW w:w="535" w:type="dxa"/>
          </w:tcPr>
          <w:p w14:paraId="073E0877"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71D78250"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429C3BA5"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20DFE05F"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47AF56B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2C9F22F2"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700C5DAD"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2572A5C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3A4F1E9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krzesła z oparciem z kółkami blokowanymi</w:t>
            </w:r>
          </w:p>
        </w:tc>
        <w:tc>
          <w:tcPr>
            <w:tcW w:w="535" w:type="dxa"/>
          </w:tcPr>
          <w:p w14:paraId="0856138D"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2</w:t>
            </w:r>
          </w:p>
        </w:tc>
        <w:tc>
          <w:tcPr>
            <w:tcW w:w="2694" w:type="dxa"/>
          </w:tcPr>
          <w:p w14:paraId="6938C9A2"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37D35BB5"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EA90314"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34E803D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43E70B9E"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11B58A1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7C7E3D3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1200143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stołki do terapii z kółkami blokowanymi</w:t>
            </w:r>
          </w:p>
        </w:tc>
        <w:tc>
          <w:tcPr>
            <w:tcW w:w="535" w:type="dxa"/>
          </w:tcPr>
          <w:p w14:paraId="28137D22"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4</w:t>
            </w:r>
          </w:p>
        </w:tc>
        <w:tc>
          <w:tcPr>
            <w:tcW w:w="2694" w:type="dxa"/>
          </w:tcPr>
          <w:p w14:paraId="0EB45952"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6F4083C7"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4271FC15"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29E0767D"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232E707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479DD4B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0CF5FC2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53D7E45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półwałki</w:t>
            </w:r>
          </w:p>
        </w:tc>
        <w:tc>
          <w:tcPr>
            <w:tcW w:w="535" w:type="dxa"/>
          </w:tcPr>
          <w:p w14:paraId="1C60054C"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5</w:t>
            </w:r>
          </w:p>
        </w:tc>
        <w:tc>
          <w:tcPr>
            <w:tcW w:w="2694" w:type="dxa"/>
          </w:tcPr>
          <w:p w14:paraId="2AB7FBB8"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640B2264"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190C6381"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0B52093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6538ED3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53F0DCC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5A518B1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0550D27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piłki rehabilitacyjne (różne rozmiary)</w:t>
            </w:r>
          </w:p>
        </w:tc>
        <w:tc>
          <w:tcPr>
            <w:tcW w:w="535" w:type="dxa"/>
          </w:tcPr>
          <w:p w14:paraId="08A5BC34"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5</w:t>
            </w:r>
          </w:p>
        </w:tc>
        <w:tc>
          <w:tcPr>
            <w:tcW w:w="2694" w:type="dxa"/>
          </w:tcPr>
          <w:p w14:paraId="5931BC21"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76DA7639"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1A333F75"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3B1618E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59C67F54"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2F0FADC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078B8E1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0FD671B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tuby/taśmy elastyczne</w:t>
            </w:r>
          </w:p>
        </w:tc>
        <w:tc>
          <w:tcPr>
            <w:tcW w:w="535" w:type="dxa"/>
          </w:tcPr>
          <w:p w14:paraId="30D5CBF5"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50</w:t>
            </w:r>
          </w:p>
        </w:tc>
        <w:tc>
          <w:tcPr>
            <w:tcW w:w="2694" w:type="dxa"/>
          </w:tcPr>
          <w:p w14:paraId="14FE3240"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3D65451A"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35F652A8"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45CDCAE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02ECD709"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530217B6"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125477BD"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4D82573D"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kliny</w:t>
            </w:r>
          </w:p>
        </w:tc>
        <w:tc>
          <w:tcPr>
            <w:tcW w:w="535" w:type="dxa"/>
          </w:tcPr>
          <w:p w14:paraId="1C59A73D"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5</w:t>
            </w:r>
          </w:p>
        </w:tc>
        <w:tc>
          <w:tcPr>
            <w:tcW w:w="2694" w:type="dxa"/>
          </w:tcPr>
          <w:p w14:paraId="36718E1A"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4B4C5E91"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118BF20"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5D690FC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2290424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134C767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77697BAF"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24BADB3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kostki i poduszki rehabilitacyjne</w:t>
            </w:r>
          </w:p>
        </w:tc>
        <w:tc>
          <w:tcPr>
            <w:tcW w:w="535" w:type="dxa"/>
          </w:tcPr>
          <w:p w14:paraId="2F78A386"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5</w:t>
            </w:r>
          </w:p>
        </w:tc>
        <w:tc>
          <w:tcPr>
            <w:tcW w:w="2694" w:type="dxa"/>
          </w:tcPr>
          <w:p w14:paraId="42261DA7"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79CE6BBD"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4BD4C4C8"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3C8DF9E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2DB91D89"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31AEEBF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1E9EF205"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52B75F6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trampolina lub inny przyrząd spełniający te funkcje</w:t>
            </w:r>
          </w:p>
        </w:tc>
        <w:tc>
          <w:tcPr>
            <w:tcW w:w="535" w:type="dxa"/>
          </w:tcPr>
          <w:p w14:paraId="5FD3544C"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4955C0B3"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75E1F04C"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F083442"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78C9B8E4"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6DC6F8D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05452D3F"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49E574F8"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02C538F2"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aparat do mierzenia ciśnienia tętniczego krwi</w:t>
            </w:r>
          </w:p>
        </w:tc>
        <w:tc>
          <w:tcPr>
            <w:tcW w:w="535" w:type="dxa"/>
          </w:tcPr>
          <w:p w14:paraId="63265023"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4FDD3FB5"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08E3E349"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77CC82E0" w14:textId="77777777" w:rsidR="002E53E0" w:rsidRPr="00C23993" w:rsidRDefault="002E53E0" w:rsidP="00AB1F63">
            <w:pPr>
              <w:spacing w:before="60" w:after="0" w:line="240" w:lineRule="auto"/>
              <w:rPr>
                <w:rFonts w:asciiTheme="minorHAnsi" w:hAnsiTheme="minorHAnsi"/>
                <w:sz w:val="18"/>
                <w:szCs w:val="18"/>
              </w:rPr>
            </w:pPr>
            <w:r w:rsidRPr="00C23993">
              <w:rPr>
                <w:rFonts w:asciiTheme="minorHAnsi" w:hAnsiTheme="minorHAnsi"/>
                <w:sz w:val="18"/>
                <w:szCs w:val="18"/>
              </w:rPr>
              <w:t>12</w:t>
            </w:r>
          </w:p>
        </w:tc>
        <w:tc>
          <w:tcPr>
            <w:tcW w:w="2402" w:type="dxa"/>
            <w:vMerge w:val="restart"/>
          </w:tcPr>
          <w:p w14:paraId="7BC5C189"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gabinet (sala) kinezyterapii grupowej</w:t>
            </w:r>
          </w:p>
        </w:tc>
        <w:tc>
          <w:tcPr>
            <w:tcW w:w="581" w:type="dxa"/>
            <w:vMerge w:val="restart"/>
          </w:tcPr>
          <w:p w14:paraId="6C9E8FD7"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249" w:type="dxa"/>
            <w:vMerge w:val="restart"/>
          </w:tcPr>
          <w:p w14:paraId="1A011AAD"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kinezyterapia</w:t>
            </w:r>
          </w:p>
        </w:tc>
        <w:tc>
          <w:tcPr>
            <w:tcW w:w="2934" w:type="dxa"/>
            <w:vMerge w:val="restart"/>
          </w:tcPr>
          <w:p w14:paraId="3769242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579CED0B"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drabinki rehabilitacyjne, lub inne spełniające takie same funkcje przyrządy</w:t>
            </w:r>
          </w:p>
        </w:tc>
        <w:tc>
          <w:tcPr>
            <w:tcW w:w="535" w:type="dxa"/>
          </w:tcPr>
          <w:p w14:paraId="3A3EA905"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5</w:t>
            </w:r>
          </w:p>
        </w:tc>
        <w:tc>
          <w:tcPr>
            <w:tcW w:w="2694" w:type="dxa"/>
          </w:tcPr>
          <w:p w14:paraId="10E6FF7C"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4EB505BC"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29931394"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0A62E71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0F490EE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00CDF68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7876A85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7B255757"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mata lub materace do kinezyterapii</w:t>
            </w:r>
          </w:p>
        </w:tc>
        <w:tc>
          <w:tcPr>
            <w:tcW w:w="535" w:type="dxa"/>
          </w:tcPr>
          <w:p w14:paraId="62949778"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7</w:t>
            </w:r>
          </w:p>
        </w:tc>
        <w:tc>
          <w:tcPr>
            <w:tcW w:w="2694" w:type="dxa"/>
          </w:tcPr>
          <w:p w14:paraId="7983C1F6"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23F760CE"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11A9D172"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3AD4B53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0D38DEAB"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59C2F7D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27AC173B"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1003F785"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lustro do ćwiczeń reedukacji posturalnej</w:t>
            </w:r>
          </w:p>
        </w:tc>
        <w:tc>
          <w:tcPr>
            <w:tcW w:w="535" w:type="dxa"/>
          </w:tcPr>
          <w:p w14:paraId="033B6EEE"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1A1B4A20"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602573B7"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64498BA3"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747ECD0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3F8C2CB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7F9CDBC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3FA80C9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2CF8497C"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kije do terapii, kije do treningu marszowego (np. </w:t>
            </w:r>
            <w:proofErr w:type="spellStart"/>
            <w:r w:rsidRPr="00C23993">
              <w:rPr>
                <w:rFonts w:asciiTheme="minorHAnsi" w:hAnsiTheme="minorHAnsi" w:cstheme="minorHAnsi"/>
                <w:color w:val="000000" w:themeColor="text1"/>
                <w:sz w:val="18"/>
                <w:szCs w:val="18"/>
              </w:rPr>
              <w:t>Nordic</w:t>
            </w:r>
            <w:proofErr w:type="spellEnd"/>
            <w:r w:rsidRPr="00C23993">
              <w:rPr>
                <w:rFonts w:asciiTheme="minorHAnsi" w:hAnsiTheme="minorHAnsi" w:cstheme="minorHAnsi"/>
                <w:color w:val="000000" w:themeColor="text1"/>
                <w:sz w:val="18"/>
                <w:szCs w:val="18"/>
              </w:rPr>
              <w:t xml:space="preserve"> </w:t>
            </w:r>
            <w:proofErr w:type="spellStart"/>
            <w:r w:rsidRPr="00C23993">
              <w:rPr>
                <w:rFonts w:asciiTheme="minorHAnsi" w:hAnsiTheme="minorHAnsi" w:cstheme="minorHAnsi"/>
                <w:color w:val="000000" w:themeColor="text1"/>
                <w:sz w:val="18"/>
                <w:szCs w:val="18"/>
              </w:rPr>
              <w:t>Walking</w:t>
            </w:r>
            <w:proofErr w:type="spellEnd"/>
            <w:r w:rsidRPr="00C23993">
              <w:rPr>
                <w:rFonts w:asciiTheme="minorHAnsi" w:hAnsiTheme="minorHAnsi" w:cstheme="minorHAnsi"/>
                <w:color w:val="000000" w:themeColor="text1"/>
                <w:sz w:val="18"/>
                <w:szCs w:val="18"/>
              </w:rPr>
              <w:t>)</w:t>
            </w:r>
          </w:p>
        </w:tc>
        <w:tc>
          <w:tcPr>
            <w:tcW w:w="535" w:type="dxa"/>
          </w:tcPr>
          <w:p w14:paraId="4C27F635"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10 </w:t>
            </w:r>
            <w:proofErr w:type="spellStart"/>
            <w:r w:rsidRPr="00C23993">
              <w:rPr>
                <w:rFonts w:asciiTheme="minorHAnsi" w:hAnsiTheme="minorHAnsi" w:cstheme="minorHAnsi"/>
                <w:color w:val="000000" w:themeColor="text1"/>
                <w:sz w:val="18"/>
                <w:szCs w:val="18"/>
              </w:rPr>
              <w:t>kpl</w:t>
            </w:r>
            <w:proofErr w:type="spellEnd"/>
            <w:r w:rsidRPr="00C23993">
              <w:rPr>
                <w:rFonts w:asciiTheme="minorHAnsi" w:hAnsiTheme="minorHAnsi" w:cstheme="minorHAnsi"/>
                <w:color w:val="000000" w:themeColor="text1"/>
                <w:sz w:val="18"/>
                <w:szCs w:val="18"/>
              </w:rPr>
              <w:t>.</w:t>
            </w:r>
          </w:p>
        </w:tc>
        <w:tc>
          <w:tcPr>
            <w:tcW w:w="2694" w:type="dxa"/>
          </w:tcPr>
          <w:p w14:paraId="341D3921"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3DC754FF"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17D50D53"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636CD476"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611F8C41"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12548E3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50E02CA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431D81EB"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belki balansowe</w:t>
            </w:r>
          </w:p>
        </w:tc>
        <w:tc>
          <w:tcPr>
            <w:tcW w:w="535" w:type="dxa"/>
          </w:tcPr>
          <w:p w14:paraId="5E0DF540"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3</w:t>
            </w:r>
          </w:p>
        </w:tc>
        <w:tc>
          <w:tcPr>
            <w:tcW w:w="2694" w:type="dxa"/>
          </w:tcPr>
          <w:p w14:paraId="58869322"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00303F0F"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231485B8"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655A9778"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5F71B63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2867BA0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2E58E09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22AD8562"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półwałki</w:t>
            </w:r>
          </w:p>
        </w:tc>
        <w:tc>
          <w:tcPr>
            <w:tcW w:w="535" w:type="dxa"/>
          </w:tcPr>
          <w:p w14:paraId="75E2C9BB"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4</w:t>
            </w:r>
          </w:p>
        </w:tc>
        <w:tc>
          <w:tcPr>
            <w:tcW w:w="2694" w:type="dxa"/>
          </w:tcPr>
          <w:p w14:paraId="1861EF91"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171676F5"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55EFCA76"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6B36EA8E"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581" w:type="dxa"/>
            <w:vMerge/>
          </w:tcPr>
          <w:p w14:paraId="34D14212"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249" w:type="dxa"/>
            <w:vMerge/>
          </w:tcPr>
          <w:p w14:paraId="5AE08960"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934" w:type="dxa"/>
            <w:vMerge/>
          </w:tcPr>
          <w:p w14:paraId="730303B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55B337A9"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piłki rehabilitacyjne (różne rozmiary)</w:t>
            </w:r>
          </w:p>
        </w:tc>
        <w:tc>
          <w:tcPr>
            <w:tcW w:w="535" w:type="dxa"/>
          </w:tcPr>
          <w:p w14:paraId="576B2BAE"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10</w:t>
            </w:r>
          </w:p>
        </w:tc>
        <w:tc>
          <w:tcPr>
            <w:tcW w:w="2694" w:type="dxa"/>
          </w:tcPr>
          <w:p w14:paraId="45779185"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616729" w:rsidRPr="00C23993" w14:paraId="74F8749D"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53DE4E19"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13</w:t>
            </w:r>
          </w:p>
        </w:tc>
        <w:tc>
          <w:tcPr>
            <w:tcW w:w="2402" w:type="dxa"/>
            <w:vMerge w:val="restart"/>
          </w:tcPr>
          <w:p w14:paraId="1266FEA9"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sala do hydroterapii</w:t>
            </w:r>
          </w:p>
        </w:tc>
        <w:tc>
          <w:tcPr>
            <w:tcW w:w="581" w:type="dxa"/>
            <w:vMerge w:val="restart"/>
          </w:tcPr>
          <w:p w14:paraId="14444A40"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249" w:type="dxa"/>
            <w:vMerge w:val="restart"/>
          </w:tcPr>
          <w:p w14:paraId="1AE13D36"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hydroterapia</w:t>
            </w:r>
          </w:p>
        </w:tc>
        <w:tc>
          <w:tcPr>
            <w:tcW w:w="2934" w:type="dxa"/>
            <w:vMerge w:val="restart"/>
          </w:tcPr>
          <w:p w14:paraId="4DF610CA"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2805" w:type="dxa"/>
          </w:tcPr>
          <w:p w14:paraId="73EEFCDB"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wanna do masażu wirowego kończyn górnych</w:t>
            </w:r>
          </w:p>
        </w:tc>
        <w:tc>
          <w:tcPr>
            <w:tcW w:w="535" w:type="dxa"/>
          </w:tcPr>
          <w:p w14:paraId="326757D8"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41A1BDB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7FDF3E8B"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A9EA863"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33AED9D3"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55E730DE"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214A9DDA"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4696689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1336819B"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cstheme="minorHAnsi"/>
                <w:color w:val="000000" w:themeColor="text1"/>
                <w:sz w:val="18"/>
                <w:szCs w:val="18"/>
              </w:rPr>
              <w:t>wanna do masażu wirowego kończyn dolnych</w:t>
            </w:r>
          </w:p>
        </w:tc>
        <w:tc>
          <w:tcPr>
            <w:tcW w:w="535" w:type="dxa"/>
          </w:tcPr>
          <w:p w14:paraId="2D16E59C"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sz w:val="18"/>
                <w:szCs w:val="18"/>
              </w:rPr>
              <w:t>1</w:t>
            </w:r>
          </w:p>
        </w:tc>
        <w:tc>
          <w:tcPr>
            <w:tcW w:w="2694" w:type="dxa"/>
          </w:tcPr>
          <w:p w14:paraId="6273646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694E6C02"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326F621E"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14</w:t>
            </w:r>
          </w:p>
        </w:tc>
        <w:tc>
          <w:tcPr>
            <w:tcW w:w="2402" w:type="dxa"/>
            <w:vMerge w:val="restart"/>
          </w:tcPr>
          <w:p w14:paraId="7613EA0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gabinet fizykoterapii z wydzielonymi stanowiskami</w:t>
            </w:r>
          </w:p>
        </w:tc>
        <w:tc>
          <w:tcPr>
            <w:tcW w:w="581" w:type="dxa"/>
            <w:vMerge w:val="restart"/>
          </w:tcPr>
          <w:p w14:paraId="75069D55"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249" w:type="dxa"/>
            <w:vMerge w:val="restart"/>
          </w:tcPr>
          <w:p w14:paraId="19CEB11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fizykoterapia</w:t>
            </w:r>
          </w:p>
        </w:tc>
        <w:tc>
          <w:tcPr>
            <w:tcW w:w="2934" w:type="dxa"/>
            <w:vMerge w:val="restart"/>
          </w:tcPr>
          <w:p w14:paraId="296D099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5715A2D9"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wielofunkcyjny zestaw do elektroterapii terapii fala ultradźwięków wraz z sprzętem</w:t>
            </w:r>
          </w:p>
        </w:tc>
        <w:tc>
          <w:tcPr>
            <w:tcW w:w="535" w:type="dxa"/>
          </w:tcPr>
          <w:p w14:paraId="74153320"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6C5739B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1F717A9B"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00928809"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107965B0"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1C3ECF0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309A2151"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23FCFEBA"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3BC4DCAE" w14:textId="19A337A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lampa do naświetlań </w:t>
            </w:r>
            <w:proofErr w:type="spellStart"/>
            <w:r w:rsidRPr="00C23993">
              <w:rPr>
                <w:rFonts w:asciiTheme="minorHAnsi" w:hAnsiTheme="minorHAnsi" w:cstheme="minorHAnsi"/>
                <w:color w:val="000000" w:themeColor="text1"/>
                <w:sz w:val="18"/>
                <w:szCs w:val="18"/>
              </w:rPr>
              <w:t>promienio</w:t>
            </w:r>
            <w:r w:rsidR="0080455C">
              <w:rPr>
                <w:rFonts w:asciiTheme="minorHAnsi" w:hAnsiTheme="minorHAnsi" w:cstheme="minorHAnsi"/>
                <w:color w:val="000000" w:themeColor="text1"/>
                <w:sz w:val="18"/>
                <w:szCs w:val="18"/>
              </w:rPr>
              <w:t>-</w:t>
            </w:r>
            <w:r w:rsidRPr="00C23993">
              <w:rPr>
                <w:rFonts w:asciiTheme="minorHAnsi" w:hAnsiTheme="minorHAnsi" w:cstheme="minorHAnsi"/>
                <w:color w:val="000000" w:themeColor="text1"/>
                <w:sz w:val="18"/>
                <w:szCs w:val="18"/>
              </w:rPr>
              <w:t>waniem</w:t>
            </w:r>
            <w:proofErr w:type="spellEnd"/>
            <w:r w:rsidRPr="00C23993">
              <w:rPr>
                <w:rFonts w:asciiTheme="minorHAnsi" w:hAnsiTheme="minorHAnsi" w:cstheme="minorHAnsi"/>
                <w:color w:val="000000" w:themeColor="text1"/>
                <w:sz w:val="18"/>
                <w:szCs w:val="18"/>
              </w:rPr>
              <w:t xml:space="preserve"> widzialnym,</w:t>
            </w:r>
            <w:r w:rsidR="0080455C">
              <w:rPr>
                <w:rFonts w:asciiTheme="minorHAnsi" w:hAnsiTheme="minorHAnsi" w:cstheme="minorHAnsi"/>
                <w:color w:val="000000" w:themeColor="text1"/>
                <w:sz w:val="18"/>
                <w:szCs w:val="18"/>
              </w:rPr>
              <w:t xml:space="preserve"> </w:t>
            </w:r>
            <w:proofErr w:type="spellStart"/>
            <w:r w:rsidRPr="00C23993">
              <w:rPr>
                <w:rFonts w:asciiTheme="minorHAnsi" w:hAnsiTheme="minorHAnsi" w:cstheme="minorHAnsi"/>
                <w:color w:val="000000" w:themeColor="text1"/>
                <w:sz w:val="18"/>
                <w:szCs w:val="18"/>
              </w:rPr>
              <w:t>podczerwo</w:t>
            </w:r>
            <w:r w:rsidR="0080455C">
              <w:rPr>
                <w:rFonts w:asciiTheme="minorHAnsi" w:hAnsiTheme="minorHAnsi" w:cstheme="minorHAnsi"/>
                <w:color w:val="000000" w:themeColor="text1"/>
                <w:sz w:val="18"/>
                <w:szCs w:val="18"/>
              </w:rPr>
              <w:t>-</w:t>
            </w:r>
            <w:r w:rsidRPr="00C23993">
              <w:rPr>
                <w:rFonts w:asciiTheme="minorHAnsi" w:hAnsiTheme="minorHAnsi" w:cstheme="minorHAnsi"/>
                <w:color w:val="000000" w:themeColor="text1"/>
                <w:sz w:val="18"/>
                <w:szCs w:val="18"/>
              </w:rPr>
              <w:t>nym</w:t>
            </w:r>
            <w:proofErr w:type="spellEnd"/>
            <w:r w:rsidRPr="00C23993">
              <w:rPr>
                <w:rFonts w:asciiTheme="minorHAnsi" w:hAnsiTheme="minorHAnsi" w:cstheme="minorHAnsi"/>
                <w:color w:val="000000" w:themeColor="text1"/>
                <w:sz w:val="18"/>
                <w:szCs w:val="18"/>
              </w:rPr>
              <w:t xml:space="preserve"> lub ultrafioletowym</w:t>
            </w:r>
          </w:p>
        </w:tc>
        <w:tc>
          <w:tcPr>
            <w:tcW w:w="535" w:type="dxa"/>
          </w:tcPr>
          <w:p w14:paraId="0A52DCC3"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27EBE30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57805EAD"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5F7957D6"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4D2B8A2D"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1A60CD9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0EBC139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60494E3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774B830D"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zestaw do magnetoterapii</w:t>
            </w:r>
          </w:p>
        </w:tc>
        <w:tc>
          <w:tcPr>
            <w:tcW w:w="535" w:type="dxa"/>
          </w:tcPr>
          <w:p w14:paraId="26EF8475"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4DB9445C"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16B9CB76"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2BD0A35"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593D7AA7"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26974BF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154ACAEE"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7157D1C4"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51174D14"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zestaw do biostymulacji laserowej</w:t>
            </w:r>
          </w:p>
        </w:tc>
        <w:tc>
          <w:tcPr>
            <w:tcW w:w="535" w:type="dxa"/>
          </w:tcPr>
          <w:p w14:paraId="05F4E24B"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1E9A0B8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3827F937"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70BF19EC"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6E526B71"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6AF0BFDD"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30FD7E31"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07DEEFD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0EA42DB4"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zestaw do </w:t>
            </w:r>
            <w:proofErr w:type="spellStart"/>
            <w:r w:rsidRPr="00C23993">
              <w:rPr>
                <w:rFonts w:asciiTheme="minorHAnsi" w:hAnsiTheme="minorHAnsi" w:cstheme="minorHAnsi"/>
                <w:color w:val="000000" w:themeColor="text1"/>
                <w:sz w:val="18"/>
                <w:szCs w:val="18"/>
              </w:rPr>
              <w:t>kriostymulacji</w:t>
            </w:r>
            <w:proofErr w:type="spellEnd"/>
            <w:r w:rsidRPr="00C23993">
              <w:rPr>
                <w:rFonts w:asciiTheme="minorHAnsi" w:hAnsiTheme="minorHAnsi" w:cstheme="minorHAnsi"/>
                <w:color w:val="000000" w:themeColor="text1"/>
                <w:sz w:val="18"/>
                <w:szCs w:val="18"/>
              </w:rPr>
              <w:t xml:space="preserve"> parami ciekłego azotu</w:t>
            </w:r>
          </w:p>
        </w:tc>
        <w:tc>
          <w:tcPr>
            <w:tcW w:w="535" w:type="dxa"/>
          </w:tcPr>
          <w:p w14:paraId="4B7A0C03"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242B9CB8"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60FED583"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14:paraId="7090798F"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15</w:t>
            </w:r>
          </w:p>
        </w:tc>
        <w:tc>
          <w:tcPr>
            <w:tcW w:w="2402" w:type="dxa"/>
            <w:vMerge w:val="restart"/>
          </w:tcPr>
          <w:p w14:paraId="7194673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gabinet masażu leczniczego</w:t>
            </w:r>
          </w:p>
        </w:tc>
        <w:tc>
          <w:tcPr>
            <w:tcW w:w="581" w:type="dxa"/>
            <w:vMerge w:val="restart"/>
          </w:tcPr>
          <w:p w14:paraId="6547D9EE"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249" w:type="dxa"/>
            <w:vMerge w:val="restart"/>
          </w:tcPr>
          <w:p w14:paraId="1080678A"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masaż ręczny i mechaniczny</w:t>
            </w:r>
          </w:p>
        </w:tc>
        <w:tc>
          <w:tcPr>
            <w:tcW w:w="2934" w:type="dxa"/>
            <w:vMerge w:val="restart"/>
          </w:tcPr>
          <w:p w14:paraId="2910D813"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063E1A90"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stół do masażu</w:t>
            </w:r>
          </w:p>
        </w:tc>
        <w:tc>
          <w:tcPr>
            <w:tcW w:w="535" w:type="dxa"/>
          </w:tcPr>
          <w:p w14:paraId="178DA8A2"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308B09AC"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21D63109"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2B51EE1D"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01289B1E"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0DD37371"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0400699B"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1EE01D1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16C8B8E9"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roofErr w:type="spellStart"/>
            <w:r w:rsidRPr="00C23993">
              <w:rPr>
                <w:rFonts w:asciiTheme="minorHAnsi" w:hAnsiTheme="minorHAnsi" w:cstheme="minorHAnsi"/>
                <w:color w:val="000000" w:themeColor="text1"/>
                <w:sz w:val="18"/>
                <w:szCs w:val="18"/>
              </w:rPr>
              <w:t>aquavibron</w:t>
            </w:r>
            <w:proofErr w:type="spellEnd"/>
          </w:p>
        </w:tc>
        <w:tc>
          <w:tcPr>
            <w:tcW w:w="535" w:type="dxa"/>
          </w:tcPr>
          <w:p w14:paraId="2D6A91A8"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6C62B567"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616729" w:rsidRPr="00C23993" w14:paraId="5BF88B67"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3123E4D6"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490EB2EB"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1" w:type="dxa"/>
            <w:vMerge/>
          </w:tcPr>
          <w:p w14:paraId="53F2BEA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249" w:type="dxa"/>
            <w:vMerge/>
          </w:tcPr>
          <w:p w14:paraId="22891258"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34" w:type="dxa"/>
            <w:vMerge/>
          </w:tcPr>
          <w:p w14:paraId="7F916F3D"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05" w:type="dxa"/>
          </w:tcPr>
          <w:p w14:paraId="09657CFC"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krzesło z oparciem z kółkami blokowanymi</w:t>
            </w:r>
          </w:p>
        </w:tc>
        <w:tc>
          <w:tcPr>
            <w:tcW w:w="535" w:type="dxa"/>
          </w:tcPr>
          <w:p w14:paraId="157892E9"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4DA8B36F"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616729" w:rsidRPr="00C23993" w14:paraId="575D965E"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14:paraId="6908E5B4" w14:textId="77777777" w:rsidR="002E53E0" w:rsidRPr="00C23993" w:rsidRDefault="002E53E0" w:rsidP="00AB1F63">
            <w:pPr>
              <w:spacing w:before="60" w:after="0" w:line="240" w:lineRule="auto"/>
              <w:rPr>
                <w:rFonts w:asciiTheme="minorHAnsi" w:hAnsiTheme="minorHAnsi"/>
                <w:sz w:val="18"/>
                <w:szCs w:val="18"/>
              </w:rPr>
            </w:pPr>
          </w:p>
        </w:tc>
        <w:tc>
          <w:tcPr>
            <w:tcW w:w="2402" w:type="dxa"/>
            <w:vMerge/>
          </w:tcPr>
          <w:p w14:paraId="15610AD4"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581" w:type="dxa"/>
            <w:vMerge/>
          </w:tcPr>
          <w:p w14:paraId="46E911BA"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249" w:type="dxa"/>
            <w:vMerge/>
          </w:tcPr>
          <w:p w14:paraId="7659D493"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934" w:type="dxa"/>
            <w:vMerge/>
          </w:tcPr>
          <w:p w14:paraId="6F3CFA98"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c>
          <w:tcPr>
            <w:tcW w:w="2805" w:type="dxa"/>
          </w:tcPr>
          <w:p w14:paraId="11668857"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stołek do terapii z kółkami blokowanymi</w:t>
            </w:r>
          </w:p>
        </w:tc>
        <w:tc>
          <w:tcPr>
            <w:tcW w:w="535" w:type="dxa"/>
          </w:tcPr>
          <w:p w14:paraId="25893378"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694" w:type="dxa"/>
          </w:tcPr>
          <w:p w14:paraId="1B884F79"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p>
        </w:tc>
      </w:tr>
      <w:tr w:rsidR="002E53E0" w:rsidRPr="00C23993" w14:paraId="10F88EB1" w14:textId="77777777" w:rsidTr="00B1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9" w:type="dxa"/>
            <w:gridSpan w:val="8"/>
          </w:tcPr>
          <w:p w14:paraId="3C5E83F1"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Pozostałe</w:t>
            </w:r>
          </w:p>
        </w:tc>
      </w:tr>
      <w:tr w:rsidR="002E53E0" w:rsidRPr="00C23993" w14:paraId="42CCB510" w14:textId="77777777" w:rsidTr="00805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2A86E37C"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16</w:t>
            </w:r>
          </w:p>
        </w:tc>
        <w:tc>
          <w:tcPr>
            <w:tcW w:w="2402" w:type="dxa"/>
          </w:tcPr>
          <w:p w14:paraId="13D1D4F5" w14:textId="77777777" w:rsidR="002E53E0" w:rsidRPr="00C23993" w:rsidRDefault="002E53E0"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pokoje dla specjalisty ds. zarządzania rehabilitacją</w:t>
            </w:r>
          </w:p>
        </w:tc>
        <w:tc>
          <w:tcPr>
            <w:tcW w:w="581" w:type="dxa"/>
          </w:tcPr>
          <w:p w14:paraId="73E3645D" w14:textId="77777777" w:rsidR="002E53E0" w:rsidRPr="00C23993" w:rsidRDefault="002E53E0" w:rsidP="00AB1F63">
            <w:pPr>
              <w:spacing w:before="60"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2</w:t>
            </w:r>
          </w:p>
        </w:tc>
        <w:tc>
          <w:tcPr>
            <w:tcW w:w="2249" w:type="dxa"/>
          </w:tcPr>
          <w:p w14:paraId="758E27D0"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spotkania z uczestnikami, spotkania Zespołu rehabilitacyjnego</w:t>
            </w:r>
          </w:p>
        </w:tc>
        <w:tc>
          <w:tcPr>
            <w:tcW w:w="2934" w:type="dxa"/>
          </w:tcPr>
          <w:p w14:paraId="699A4348"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6034" w:type="dxa"/>
            <w:gridSpan w:val="3"/>
          </w:tcPr>
          <w:p w14:paraId="5E141093" w14:textId="77777777" w:rsidR="002E53E0" w:rsidRPr="00C23993" w:rsidRDefault="002E53E0"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wyposażenie niezbędne do realizacji czynności biurowych, w tym jeden pokój umożliwiający pracę Zespołu rehabilitacyjnego (około 10 osób)</w:t>
            </w:r>
          </w:p>
        </w:tc>
      </w:tr>
      <w:tr w:rsidR="002E53E0" w:rsidRPr="00C23993" w14:paraId="008F2C72" w14:textId="77777777" w:rsidTr="0080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424B029A" w14:textId="77777777" w:rsidR="002E53E0" w:rsidRPr="00C23993" w:rsidRDefault="002E53E0" w:rsidP="00AB1F63">
            <w:pPr>
              <w:spacing w:before="60" w:after="0" w:line="240" w:lineRule="auto"/>
              <w:jc w:val="center"/>
              <w:rPr>
                <w:rFonts w:asciiTheme="minorHAnsi" w:hAnsiTheme="minorHAnsi"/>
                <w:sz w:val="18"/>
                <w:szCs w:val="18"/>
              </w:rPr>
            </w:pPr>
            <w:r w:rsidRPr="00C23993">
              <w:rPr>
                <w:rFonts w:asciiTheme="minorHAnsi" w:hAnsiTheme="minorHAnsi"/>
                <w:sz w:val="18"/>
                <w:szCs w:val="18"/>
              </w:rPr>
              <w:t>17</w:t>
            </w:r>
          </w:p>
        </w:tc>
        <w:tc>
          <w:tcPr>
            <w:tcW w:w="2402" w:type="dxa"/>
          </w:tcPr>
          <w:p w14:paraId="52AF94FA"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pokój administracyjny</w:t>
            </w:r>
          </w:p>
        </w:tc>
        <w:tc>
          <w:tcPr>
            <w:tcW w:w="581" w:type="dxa"/>
          </w:tcPr>
          <w:p w14:paraId="34F31C27" w14:textId="77777777" w:rsidR="002E53E0" w:rsidRPr="00C23993" w:rsidRDefault="002E53E0" w:rsidP="00AB1F6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2249" w:type="dxa"/>
          </w:tcPr>
          <w:p w14:paraId="6D8BDC22"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pokój dla specjalisty ds. pilotażu</w:t>
            </w:r>
          </w:p>
        </w:tc>
        <w:tc>
          <w:tcPr>
            <w:tcW w:w="2934" w:type="dxa"/>
          </w:tcPr>
          <w:p w14:paraId="2988E7A2" w14:textId="77777777" w:rsidR="002E53E0" w:rsidRPr="00C23993" w:rsidRDefault="002E53E0"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6034" w:type="dxa"/>
            <w:gridSpan w:val="3"/>
          </w:tcPr>
          <w:p w14:paraId="042AFF42" w14:textId="77777777" w:rsidR="002E53E0" w:rsidRPr="00C23993" w:rsidRDefault="002E53E0"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23993">
              <w:rPr>
                <w:rFonts w:asciiTheme="minorHAnsi" w:hAnsiTheme="minorHAnsi" w:cstheme="minorHAnsi"/>
                <w:color w:val="000000" w:themeColor="text1"/>
                <w:sz w:val="18"/>
                <w:szCs w:val="18"/>
              </w:rPr>
              <w:t>wyposażenie niezbędne do realizacji czynności biurowych</w:t>
            </w:r>
          </w:p>
        </w:tc>
      </w:tr>
    </w:tbl>
    <w:p w14:paraId="0FA8BE00" w14:textId="77777777" w:rsidR="002E53E0" w:rsidRPr="00C23993" w:rsidRDefault="002E53E0" w:rsidP="0086146A">
      <w:pPr>
        <w:spacing w:before="120" w:after="0"/>
        <w:jc w:val="both"/>
        <w:rPr>
          <w:rFonts w:asciiTheme="minorHAnsi" w:hAnsiTheme="minorHAnsi" w:cstheme="minorHAnsi"/>
          <w:color w:val="000000" w:themeColor="text1"/>
          <w:sz w:val="20"/>
          <w:szCs w:val="20"/>
        </w:rPr>
        <w:sectPr w:rsidR="002E53E0" w:rsidRPr="00C23993" w:rsidSect="0080455C">
          <w:headerReference w:type="even" r:id="rId26"/>
          <w:headerReference w:type="default" r:id="rId27"/>
          <w:footerReference w:type="default" r:id="rId28"/>
          <w:headerReference w:type="first" r:id="rId29"/>
          <w:pgSz w:w="16838" w:h="11906" w:orient="landscape"/>
          <w:pgMar w:top="1134" w:right="1134" w:bottom="1134" w:left="1134" w:header="709" w:footer="1042" w:gutter="0"/>
          <w:cols w:space="708"/>
          <w:docGrid w:linePitch="360"/>
        </w:sectPr>
      </w:pPr>
    </w:p>
    <w:p w14:paraId="578DBC66" w14:textId="56117ED6" w:rsidR="002E53E0" w:rsidRPr="00C23993" w:rsidRDefault="00CD0CE2" w:rsidP="0086146A">
      <w:pPr>
        <w:pStyle w:val="Nagwek1"/>
        <w:spacing w:before="120" w:after="0"/>
        <w:jc w:val="both"/>
      </w:pPr>
      <w:bookmarkStart w:id="119" w:name="_Toc523385667"/>
      <w:bookmarkStart w:id="120" w:name="_Toc529877769"/>
      <w:bookmarkStart w:id="121" w:name="_Toc534301349"/>
      <w:bookmarkStart w:id="122" w:name="_Toc352270"/>
      <w:r w:rsidRPr="00C23993">
        <w:lastRenderedPageBreak/>
        <w:t>8</w:t>
      </w:r>
      <w:r w:rsidR="00574C2B" w:rsidRPr="00C23993">
        <w:t>.</w:t>
      </w:r>
      <w:r w:rsidR="00234636" w:rsidRPr="00C23993">
        <w:t xml:space="preserve"> </w:t>
      </w:r>
      <w:r w:rsidR="002E53E0" w:rsidRPr="00C23993">
        <w:t>MINIMALNE WYMAGANIA W ZAKRESIE KADRY OŚRODKÓW</w:t>
      </w:r>
      <w:bookmarkEnd w:id="119"/>
      <w:bookmarkEnd w:id="120"/>
      <w:bookmarkEnd w:id="121"/>
      <w:bookmarkEnd w:id="122"/>
    </w:p>
    <w:p w14:paraId="73817572" w14:textId="6F62A6C5" w:rsidR="002E53E0" w:rsidRPr="00C23993" w:rsidRDefault="002E53E0" w:rsidP="0086146A">
      <w:pPr>
        <w:pStyle w:val="Akapitzlist"/>
        <w:numPr>
          <w:ilvl w:val="0"/>
          <w:numId w:val="105"/>
        </w:numPr>
        <w:spacing w:before="120" w:after="0"/>
        <w:contextualSpacing w:val="0"/>
        <w:jc w:val="both"/>
        <w:rPr>
          <w:sz w:val="20"/>
          <w:szCs w:val="20"/>
        </w:rPr>
      </w:pPr>
      <w:r w:rsidRPr="00C23993">
        <w:rPr>
          <w:sz w:val="20"/>
          <w:szCs w:val="20"/>
        </w:rPr>
        <w:t xml:space="preserve">Do realizacji kompleksowej rehabilitacji </w:t>
      </w:r>
      <w:r w:rsidR="00234636" w:rsidRPr="00C23993">
        <w:rPr>
          <w:sz w:val="20"/>
          <w:szCs w:val="20"/>
        </w:rPr>
        <w:t xml:space="preserve">Wykonawca </w:t>
      </w:r>
      <w:r w:rsidRPr="00C23993">
        <w:rPr>
          <w:sz w:val="20"/>
          <w:szCs w:val="20"/>
        </w:rPr>
        <w:t xml:space="preserve">jest zobowiązany </w:t>
      </w:r>
      <w:r w:rsidR="00234636" w:rsidRPr="00C23993">
        <w:rPr>
          <w:sz w:val="20"/>
          <w:szCs w:val="20"/>
        </w:rPr>
        <w:t xml:space="preserve">skierować </w:t>
      </w:r>
      <w:r w:rsidRPr="00C23993">
        <w:rPr>
          <w:sz w:val="20"/>
          <w:szCs w:val="20"/>
        </w:rPr>
        <w:t>interdyscyplinarny zespół specjalistów o odpowiednich kwalifikacjach i uprawnieniach. Minimalne wymagania w zakresie personelu (dla jednego ORK) przedstawiono w tabeli poniżej.</w:t>
      </w:r>
    </w:p>
    <w:p w14:paraId="48839D96" w14:textId="051D5304" w:rsidR="002E53E0" w:rsidRPr="00C23993" w:rsidRDefault="00D72592" w:rsidP="0086146A">
      <w:pPr>
        <w:pStyle w:val="Akapitzlist"/>
        <w:numPr>
          <w:ilvl w:val="0"/>
          <w:numId w:val="105"/>
        </w:numPr>
        <w:spacing w:before="120" w:after="0"/>
        <w:contextualSpacing w:val="0"/>
        <w:jc w:val="both"/>
        <w:rPr>
          <w:sz w:val="20"/>
          <w:szCs w:val="20"/>
        </w:rPr>
      </w:pPr>
      <w:r>
        <w:rPr>
          <w:rFonts w:asciiTheme="minorHAnsi" w:hAnsiTheme="minorHAnsi" w:cstheme="minorHAnsi"/>
          <w:color w:val="000000" w:themeColor="text1"/>
          <w:sz w:val="20"/>
          <w:szCs w:val="20"/>
        </w:rPr>
        <w:t>Osoby wymienione w tabeli 10 (z wyjątkiem lekarzy) mają być dostępne w wymiarze niezbędnym do płynnego świadczenia usług</w:t>
      </w:r>
      <w:r w:rsidR="002E53E0" w:rsidRPr="00C23993">
        <w:rPr>
          <w:rFonts w:asciiTheme="minorHAnsi" w:hAnsiTheme="minorHAnsi" w:cstheme="minorHAnsi"/>
          <w:color w:val="000000" w:themeColor="text1"/>
          <w:sz w:val="20"/>
          <w:szCs w:val="20"/>
        </w:rPr>
        <w:t>.</w:t>
      </w:r>
    </w:p>
    <w:p w14:paraId="7C41510A" w14:textId="77777777" w:rsidR="002E53E0" w:rsidRPr="00C23993" w:rsidRDefault="002E53E0" w:rsidP="0086146A">
      <w:pPr>
        <w:pStyle w:val="Akapitzlist"/>
        <w:numPr>
          <w:ilvl w:val="0"/>
          <w:numId w:val="105"/>
        </w:numPr>
        <w:spacing w:before="120" w:after="0"/>
        <w:contextualSpacing w:val="0"/>
        <w:jc w:val="both"/>
        <w:rPr>
          <w:rFonts w:asciiTheme="minorHAnsi" w:hAnsiTheme="minorHAnsi" w:cstheme="minorHAnsi"/>
          <w:color w:val="000000" w:themeColor="text1"/>
          <w:sz w:val="20"/>
          <w:szCs w:val="20"/>
        </w:rPr>
      </w:pPr>
      <w:r w:rsidRPr="00C23993">
        <w:rPr>
          <w:rFonts w:asciiTheme="minorHAnsi" w:hAnsiTheme="minorHAnsi" w:cstheme="minorHAnsi"/>
          <w:color w:val="000000" w:themeColor="text1"/>
          <w:sz w:val="20"/>
          <w:szCs w:val="20"/>
        </w:rPr>
        <w:t>Obecność lekarza lub lekarza specjalisty powinna być zapewniona w każdym dniu świadczenia usług.</w:t>
      </w:r>
    </w:p>
    <w:p w14:paraId="70CEECC2" w14:textId="77777777" w:rsidR="002E53E0" w:rsidRPr="00C23993" w:rsidRDefault="002E53E0" w:rsidP="0086146A">
      <w:pPr>
        <w:spacing w:before="120" w:after="0"/>
      </w:pPr>
    </w:p>
    <w:p w14:paraId="4D5DBFB1" w14:textId="77777777" w:rsidR="002E53E0" w:rsidRPr="00C23993" w:rsidRDefault="002E53E0" w:rsidP="0086146A">
      <w:pPr>
        <w:spacing w:before="120" w:after="0"/>
        <w:jc w:val="both"/>
        <w:rPr>
          <w:rFonts w:asciiTheme="minorHAnsi" w:hAnsiTheme="minorHAnsi" w:cstheme="minorHAnsi"/>
          <w:color w:val="000000" w:themeColor="text1"/>
          <w:sz w:val="20"/>
          <w:szCs w:val="20"/>
        </w:rPr>
      </w:pPr>
    </w:p>
    <w:p w14:paraId="208FD4D3" w14:textId="77777777" w:rsidR="002E53E0" w:rsidRPr="00C23993" w:rsidRDefault="002E53E0" w:rsidP="0086146A">
      <w:pPr>
        <w:spacing w:before="120" w:after="0"/>
        <w:ind w:left="720"/>
        <w:jc w:val="both"/>
        <w:rPr>
          <w:rFonts w:asciiTheme="minorHAnsi" w:hAnsiTheme="minorHAnsi" w:cstheme="minorHAnsi"/>
          <w:color w:val="000000" w:themeColor="text1"/>
          <w:sz w:val="20"/>
          <w:szCs w:val="20"/>
        </w:rPr>
        <w:sectPr w:rsidR="002E53E0" w:rsidRPr="00C23993" w:rsidSect="0080455C">
          <w:headerReference w:type="even" r:id="rId30"/>
          <w:headerReference w:type="default" r:id="rId31"/>
          <w:footerReference w:type="default" r:id="rId32"/>
          <w:headerReference w:type="first" r:id="rId33"/>
          <w:type w:val="continuous"/>
          <w:pgSz w:w="11906" w:h="16838"/>
          <w:pgMar w:top="1134" w:right="1134" w:bottom="1134" w:left="1134" w:header="567" w:footer="1327" w:gutter="0"/>
          <w:cols w:space="708"/>
          <w:docGrid w:linePitch="360"/>
        </w:sectPr>
      </w:pPr>
    </w:p>
    <w:p w14:paraId="5A92C1A7" w14:textId="7640B9D9" w:rsidR="00770471" w:rsidRPr="00345AA6" w:rsidRDefault="002E53E0" w:rsidP="00345AA6">
      <w:pPr>
        <w:keepNext/>
        <w:spacing w:before="120" w:after="0"/>
        <w:rPr>
          <w:b/>
          <w:bCs/>
          <w:color w:val="1F497D"/>
          <w:sz w:val="20"/>
          <w:szCs w:val="20"/>
        </w:rPr>
      </w:pPr>
      <w:r w:rsidRPr="00C23993">
        <w:rPr>
          <w:b/>
          <w:bCs/>
          <w:color w:val="1F497D"/>
          <w:sz w:val="20"/>
          <w:szCs w:val="20"/>
        </w:rPr>
        <w:lastRenderedPageBreak/>
        <w:t xml:space="preserve">Tabela </w:t>
      </w:r>
      <w:r w:rsidR="00345AA6">
        <w:rPr>
          <w:b/>
          <w:bCs/>
          <w:color w:val="1F497D"/>
          <w:sz w:val="20"/>
          <w:szCs w:val="20"/>
        </w:rPr>
        <w:t>10</w:t>
      </w:r>
      <w:r w:rsidRPr="00C23993">
        <w:rPr>
          <w:b/>
          <w:bCs/>
          <w:color w:val="1F497D"/>
          <w:sz w:val="20"/>
          <w:szCs w:val="20"/>
        </w:rPr>
        <w:t>. Minimalne warunki realizacji kompleksowej rehabilitacji w zakresie dotyczącym personelu (dla jednego ORK)</w:t>
      </w:r>
    </w:p>
    <w:tbl>
      <w:tblPr>
        <w:tblStyle w:val="Jasnasiatkaakcent124"/>
        <w:tblW w:w="5000" w:type="pct"/>
        <w:tblLook w:val="04A0" w:firstRow="1" w:lastRow="0" w:firstColumn="1" w:lastColumn="0" w:noHBand="0" w:noVBand="1"/>
      </w:tblPr>
      <w:tblGrid>
        <w:gridCol w:w="409"/>
        <w:gridCol w:w="1341"/>
        <w:gridCol w:w="1760"/>
        <w:gridCol w:w="2378"/>
        <w:gridCol w:w="2750"/>
        <w:gridCol w:w="1109"/>
        <w:gridCol w:w="5039"/>
      </w:tblGrid>
      <w:tr w:rsidR="00D72592" w:rsidRPr="00C23993" w14:paraId="3C7E8DAD" w14:textId="77777777" w:rsidTr="00D7259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 w:type="pct"/>
            <w:vMerge w:val="restart"/>
            <w:noWrap/>
            <w:hideMark/>
          </w:tcPr>
          <w:p w14:paraId="4D4D07E9" w14:textId="77777777" w:rsidR="00D72592" w:rsidRPr="00C23993" w:rsidRDefault="00D72592" w:rsidP="00AB1F63">
            <w:pPr>
              <w:spacing w:before="60" w:after="0" w:line="240" w:lineRule="auto"/>
              <w:jc w:val="both"/>
              <w:rPr>
                <w:rFonts w:asciiTheme="minorHAnsi" w:hAnsiTheme="minorHAnsi" w:cstheme="minorHAnsi"/>
                <w:b w:val="0"/>
                <w:color w:val="000000" w:themeColor="text1"/>
                <w:sz w:val="16"/>
                <w:szCs w:val="16"/>
              </w:rPr>
            </w:pPr>
            <w:r w:rsidRPr="00C23993">
              <w:rPr>
                <w:rFonts w:asciiTheme="minorHAnsi" w:hAnsiTheme="minorHAnsi" w:cstheme="minorHAnsi"/>
                <w:b w:val="0"/>
                <w:color w:val="000000" w:themeColor="text1"/>
                <w:sz w:val="16"/>
                <w:szCs w:val="16"/>
              </w:rPr>
              <w:t>Lp.</w:t>
            </w:r>
          </w:p>
        </w:tc>
        <w:tc>
          <w:tcPr>
            <w:tcW w:w="453" w:type="pct"/>
            <w:vMerge w:val="restart"/>
            <w:hideMark/>
          </w:tcPr>
          <w:p w14:paraId="1F354D2A" w14:textId="77777777" w:rsidR="00D72592" w:rsidRPr="00C23993" w:rsidRDefault="00D72592" w:rsidP="00AB1F6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6"/>
                <w:szCs w:val="16"/>
              </w:rPr>
            </w:pPr>
            <w:r w:rsidRPr="00C23993">
              <w:rPr>
                <w:rFonts w:asciiTheme="minorHAnsi" w:hAnsiTheme="minorHAnsi" w:cstheme="minorHAnsi"/>
                <w:b w:val="0"/>
                <w:color w:val="000000" w:themeColor="text1"/>
                <w:sz w:val="16"/>
                <w:szCs w:val="16"/>
              </w:rPr>
              <w:t>Nazwa stanowiska</w:t>
            </w:r>
          </w:p>
        </w:tc>
        <w:tc>
          <w:tcPr>
            <w:tcW w:w="595" w:type="pct"/>
            <w:vMerge w:val="restart"/>
            <w:hideMark/>
          </w:tcPr>
          <w:p w14:paraId="5ADDFDBA" w14:textId="77777777" w:rsidR="00D72592" w:rsidRPr="00C23993" w:rsidRDefault="00D72592" w:rsidP="00AB1F6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6"/>
                <w:szCs w:val="16"/>
              </w:rPr>
            </w:pPr>
            <w:r w:rsidRPr="00C23993">
              <w:rPr>
                <w:rFonts w:asciiTheme="minorHAnsi" w:hAnsiTheme="minorHAnsi" w:cstheme="minorHAnsi"/>
                <w:b w:val="0"/>
                <w:color w:val="000000" w:themeColor="text1"/>
                <w:sz w:val="16"/>
                <w:szCs w:val="16"/>
              </w:rPr>
              <w:t>Formalne wykształcenie (poziom, kierunek, uprawnienia zawodowe)</w:t>
            </w:r>
          </w:p>
        </w:tc>
        <w:tc>
          <w:tcPr>
            <w:tcW w:w="804" w:type="pct"/>
            <w:vMerge w:val="restart"/>
            <w:hideMark/>
          </w:tcPr>
          <w:p w14:paraId="115BAEA0" w14:textId="77777777" w:rsidR="00D72592" w:rsidRPr="00C23993" w:rsidRDefault="00D72592" w:rsidP="00AB1F6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6"/>
                <w:szCs w:val="16"/>
              </w:rPr>
            </w:pPr>
            <w:r w:rsidRPr="00C23993">
              <w:rPr>
                <w:rFonts w:asciiTheme="minorHAnsi" w:hAnsiTheme="minorHAnsi" w:cstheme="minorHAnsi"/>
                <w:b w:val="0"/>
                <w:color w:val="000000" w:themeColor="text1"/>
                <w:sz w:val="16"/>
                <w:szCs w:val="16"/>
              </w:rPr>
              <w:t>Wymagania uzupełniające formalne kształcenie (specjalizacja, certyfikaty, kursy, studia podyplomowe, dodatkowe uprawniania zawodowe)</w:t>
            </w:r>
          </w:p>
        </w:tc>
        <w:tc>
          <w:tcPr>
            <w:tcW w:w="930" w:type="pct"/>
            <w:hideMark/>
          </w:tcPr>
          <w:p w14:paraId="0546F2BD" w14:textId="77777777" w:rsidR="00D72592" w:rsidRPr="00C23993" w:rsidRDefault="00D72592" w:rsidP="00AB1F63">
            <w:pPr>
              <w:spacing w:before="6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6"/>
                <w:szCs w:val="16"/>
              </w:rPr>
            </w:pPr>
            <w:r w:rsidRPr="00C23993">
              <w:rPr>
                <w:rFonts w:asciiTheme="minorHAnsi" w:hAnsiTheme="minorHAnsi" w:cstheme="minorHAnsi"/>
                <w:b w:val="0"/>
                <w:color w:val="000000" w:themeColor="text1"/>
                <w:sz w:val="16"/>
                <w:szCs w:val="16"/>
              </w:rPr>
              <w:t>Doświadczenie zawodowe na danym stanowisku</w:t>
            </w:r>
          </w:p>
        </w:tc>
        <w:tc>
          <w:tcPr>
            <w:tcW w:w="375" w:type="pct"/>
          </w:tcPr>
          <w:p w14:paraId="08120F3C" w14:textId="4A01E3BF" w:rsidR="00D72592" w:rsidRPr="00D72592" w:rsidRDefault="00D72592" w:rsidP="00D72592">
            <w:pPr>
              <w:spacing w:before="60" w:after="0" w:line="240" w:lineRule="auto"/>
              <w:ind w:right="-15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6"/>
                <w:szCs w:val="16"/>
              </w:rPr>
            </w:pPr>
            <w:r w:rsidRPr="00D72592">
              <w:rPr>
                <w:rFonts w:asciiTheme="minorHAnsi" w:hAnsiTheme="minorHAnsi" w:cstheme="minorHAnsi"/>
                <w:b w:val="0"/>
                <w:color w:val="000000" w:themeColor="text1"/>
                <w:sz w:val="16"/>
                <w:szCs w:val="16"/>
              </w:rPr>
              <w:t>Wymiar zaangażowania</w:t>
            </w:r>
          </w:p>
        </w:tc>
        <w:tc>
          <w:tcPr>
            <w:tcW w:w="1704" w:type="pct"/>
            <w:vMerge w:val="restart"/>
            <w:hideMark/>
          </w:tcPr>
          <w:p w14:paraId="3C854691" w14:textId="0095A61B" w:rsidR="00D72592" w:rsidRPr="00C23993" w:rsidRDefault="00D72592" w:rsidP="00AB1F6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6"/>
                <w:szCs w:val="16"/>
              </w:rPr>
            </w:pPr>
            <w:r w:rsidRPr="00C23993">
              <w:rPr>
                <w:rFonts w:asciiTheme="minorHAnsi" w:hAnsiTheme="minorHAnsi" w:cstheme="minorHAnsi"/>
                <w:b w:val="0"/>
                <w:color w:val="000000" w:themeColor="text1"/>
                <w:sz w:val="16"/>
                <w:szCs w:val="16"/>
              </w:rPr>
              <w:t>Zakres obowiązków (zadania do wykonania)</w:t>
            </w:r>
          </w:p>
        </w:tc>
      </w:tr>
      <w:tr w:rsidR="00D72592" w:rsidRPr="00C23993" w14:paraId="2CCEE379" w14:textId="77777777" w:rsidTr="00D72592">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38" w:type="pct"/>
            <w:vMerge/>
            <w:hideMark/>
          </w:tcPr>
          <w:p w14:paraId="5E0E017C"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p>
        </w:tc>
        <w:tc>
          <w:tcPr>
            <w:tcW w:w="453" w:type="pct"/>
            <w:vMerge/>
            <w:hideMark/>
          </w:tcPr>
          <w:p w14:paraId="5A5BD181"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595" w:type="pct"/>
            <w:vMerge/>
            <w:hideMark/>
          </w:tcPr>
          <w:p w14:paraId="0F812B71"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804" w:type="pct"/>
            <w:vMerge/>
            <w:hideMark/>
          </w:tcPr>
          <w:p w14:paraId="696C3EE7"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930" w:type="pct"/>
            <w:hideMark/>
          </w:tcPr>
          <w:p w14:paraId="78B60E3D"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sidRPr="00C23993">
              <w:rPr>
                <w:rFonts w:asciiTheme="minorHAnsi" w:hAnsiTheme="minorHAnsi" w:cstheme="minorHAnsi"/>
                <w:color w:val="000000" w:themeColor="text1"/>
                <w:sz w:val="16"/>
                <w:szCs w:val="16"/>
              </w:rPr>
              <w:t>Staż pracy</w:t>
            </w:r>
          </w:p>
        </w:tc>
        <w:tc>
          <w:tcPr>
            <w:tcW w:w="375" w:type="pct"/>
          </w:tcPr>
          <w:p w14:paraId="096DACDA"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1704" w:type="pct"/>
            <w:vMerge/>
            <w:hideMark/>
          </w:tcPr>
          <w:p w14:paraId="747B6CD0" w14:textId="37DF37D5"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D72592" w:rsidRPr="00C23993" w14:paraId="452F3676" w14:textId="77777777" w:rsidTr="00D72592">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8" w:type="pct"/>
            <w:hideMark/>
          </w:tcPr>
          <w:p w14:paraId="520AEA93"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w:t>
            </w:r>
          </w:p>
        </w:tc>
        <w:tc>
          <w:tcPr>
            <w:tcW w:w="453" w:type="pct"/>
            <w:hideMark/>
          </w:tcPr>
          <w:p w14:paraId="07D5EDBC"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doradca zawodowy </w:t>
            </w:r>
          </w:p>
        </w:tc>
        <w:tc>
          <w:tcPr>
            <w:tcW w:w="595" w:type="pct"/>
            <w:hideMark/>
          </w:tcPr>
          <w:p w14:paraId="350E0117" w14:textId="6A29552B"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wykształcenie wyższe </w:t>
            </w:r>
          </w:p>
        </w:tc>
        <w:tc>
          <w:tcPr>
            <w:tcW w:w="804" w:type="pct"/>
            <w:hideMark/>
          </w:tcPr>
          <w:p w14:paraId="754CA73E" w14:textId="2498C1BB"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930" w:type="pct"/>
            <w:hideMark/>
          </w:tcPr>
          <w:p w14:paraId="18B8F833" w14:textId="77777777"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co najmniej 5 letnie doświadczenie w pracy jako doradca zawodowy,</w:t>
            </w:r>
          </w:p>
          <w:p w14:paraId="0B168DFA" w14:textId="77777777"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co najmniej 2 letnie doświadczenie w pracy z osobami z niepełnosprawnością</w:t>
            </w:r>
          </w:p>
        </w:tc>
        <w:tc>
          <w:tcPr>
            <w:tcW w:w="375" w:type="pct"/>
          </w:tcPr>
          <w:p w14:paraId="6B99540A" w14:textId="4552D66F"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 osoby</w:t>
            </w:r>
          </w:p>
        </w:tc>
        <w:tc>
          <w:tcPr>
            <w:tcW w:w="1704" w:type="pct"/>
            <w:hideMark/>
          </w:tcPr>
          <w:p w14:paraId="192E84CE" w14:textId="4F8CE77C"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udział w ocenie kompetencji zawodowych i tworzeniu IPR,</w:t>
            </w:r>
          </w:p>
          <w:p w14:paraId="28A98A0F" w14:textId="77777777"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przygotowanie i ewentualna korekta oferty szkoleń ORK,</w:t>
            </w:r>
          </w:p>
          <w:p w14:paraId="0B223646" w14:textId="77777777"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typowanie zawodów o wysokim poziomie uniwersalności zatrudnienia,</w:t>
            </w:r>
          </w:p>
          <w:p w14:paraId="3A88C038" w14:textId="77777777"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monitorowanie procesów szkolenia oraz ich efektu</w:t>
            </w:r>
          </w:p>
        </w:tc>
      </w:tr>
      <w:tr w:rsidR="00D72592" w:rsidRPr="00C23993" w14:paraId="562C0410" w14:textId="77777777" w:rsidTr="00D7259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8" w:type="pct"/>
            <w:hideMark/>
          </w:tcPr>
          <w:p w14:paraId="3F491E64"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2</w:t>
            </w:r>
          </w:p>
        </w:tc>
        <w:tc>
          <w:tcPr>
            <w:tcW w:w="453" w:type="pct"/>
            <w:hideMark/>
          </w:tcPr>
          <w:p w14:paraId="731FADC7"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pośrednik pracy</w:t>
            </w:r>
          </w:p>
        </w:tc>
        <w:tc>
          <w:tcPr>
            <w:tcW w:w="595" w:type="pct"/>
            <w:hideMark/>
          </w:tcPr>
          <w:p w14:paraId="215AA820" w14:textId="4EB55119"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wykształcenie wyższe </w:t>
            </w:r>
          </w:p>
        </w:tc>
        <w:tc>
          <w:tcPr>
            <w:tcW w:w="804" w:type="pct"/>
          </w:tcPr>
          <w:p w14:paraId="2DF09EC8" w14:textId="4F6A37FD"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930" w:type="pct"/>
            <w:hideMark/>
          </w:tcPr>
          <w:p w14:paraId="03081941" w14:textId="1CF51D4D"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co najmniej 5 letnie doświadczenie w pracy jako pośrednik pracy,</w:t>
            </w:r>
            <w:r w:rsidRPr="00C23993">
              <w:rPr>
                <w:rFonts w:asciiTheme="minorHAnsi" w:hAnsiTheme="minorHAnsi" w:cstheme="minorHAnsi"/>
                <w:color w:val="000000" w:themeColor="text1"/>
                <w:sz w:val="18"/>
                <w:szCs w:val="18"/>
              </w:rPr>
              <w:br/>
              <w:t>co najmniej 2 letnie doświadczenie w pracy z osobami z niepełnosprawnością</w:t>
            </w:r>
          </w:p>
        </w:tc>
        <w:tc>
          <w:tcPr>
            <w:tcW w:w="375" w:type="pct"/>
          </w:tcPr>
          <w:p w14:paraId="6E8173A1" w14:textId="18BFD964"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 osoby</w:t>
            </w:r>
          </w:p>
        </w:tc>
        <w:tc>
          <w:tcPr>
            <w:tcW w:w="1704" w:type="pct"/>
            <w:hideMark/>
          </w:tcPr>
          <w:p w14:paraId="76D80087" w14:textId="7439F539"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identyfikacja barier i dodatkowych potrzeb w wykonywaniu pracy zawodowej,</w:t>
            </w:r>
          </w:p>
          <w:p w14:paraId="57992ECE" w14:textId="77777777"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kontakt z ostatnim pracodawcą uczestnika oraz potencjalnymi pracodawcami,</w:t>
            </w:r>
          </w:p>
          <w:p w14:paraId="2AA5871A" w14:textId="77777777"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 przypadku podjęcia zatrudnienia lub powrotu do pracy - analiza proponowanego stanowiska pracy.</w:t>
            </w:r>
          </w:p>
        </w:tc>
      </w:tr>
      <w:tr w:rsidR="00D72592" w:rsidRPr="00C23993" w14:paraId="146E6DE4" w14:textId="77777777" w:rsidTr="00D72592">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8" w:type="pct"/>
            <w:hideMark/>
          </w:tcPr>
          <w:p w14:paraId="2E99AABE"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3</w:t>
            </w:r>
          </w:p>
        </w:tc>
        <w:tc>
          <w:tcPr>
            <w:tcW w:w="453" w:type="pct"/>
            <w:hideMark/>
          </w:tcPr>
          <w:p w14:paraId="5837F95D"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psycholog</w:t>
            </w:r>
          </w:p>
        </w:tc>
        <w:tc>
          <w:tcPr>
            <w:tcW w:w="595" w:type="pct"/>
            <w:hideMark/>
          </w:tcPr>
          <w:p w14:paraId="7666436B"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wyższe psychologiczne </w:t>
            </w:r>
          </w:p>
          <w:p w14:paraId="4C354985" w14:textId="008447A0"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(5-letnie jednolite studia magisterskie) </w:t>
            </w:r>
          </w:p>
          <w:p w14:paraId="335251A7"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psycholog</w:t>
            </w:r>
          </w:p>
        </w:tc>
        <w:tc>
          <w:tcPr>
            <w:tcW w:w="804" w:type="pct"/>
            <w:hideMark/>
          </w:tcPr>
          <w:p w14:paraId="78134171"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930" w:type="pct"/>
            <w:hideMark/>
          </w:tcPr>
          <w:p w14:paraId="15C27AB9" w14:textId="77777777"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udokumentowane 5 lat doświadczenia w zawodzie (praca z  osobami niepełnosprawnymi)</w:t>
            </w:r>
          </w:p>
        </w:tc>
        <w:tc>
          <w:tcPr>
            <w:tcW w:w="375" w:type="pct"/>
          </w:tcPr>
          <w:p w14:paraId="1C924730" w14:textId="13039511"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 osoby</w:t>
            </w:r>
          </w:p>
        </w:tc>
        <w:tc>
          <w:tcPr>
            <w:tcW w:w="1704" w:type="pct"/>
            <w:hideMark/>
          </w:tcPr>
          <w:p w14:paraId="50A4DB50" w14:textId="773DE54A"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udział w ocenie kompetencji zawodowych i tworzeniu IPR,</w:t>
            </w:r>
          </w:p>
          <w:p w14:paraId="0FCD3872" w14:textId="61CB77B2"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realizacja procedur psychospołecznych określonych</w:t>
            </w:r>
            <w:r>
              <w:rPr>
                <w:rFonts w:asciiTheme="minorHAnsi" w:hAnsiTheme="minorHAnsi" w:cstheme="minorHAnsi"/>
                <w:color w:val="000000" w:themeColor="text1"/>
                <w:sz w:val="18"/>
                <w:szCs w:val="18"/>
              </w:rPr>
              <w:t xml:space="preserve"> </w:t>
            </w:r>
            <w:r w:rsidRPr="00C23993">
              <w:rPr>
                <w:rFonts w:asciiTheme="minorHAnsi" w:hAnsiTheme="minorHAnsi" w:cstheme="minorHAnsi"/>
                <w:color w:val="000000" w:themeColor="text1"/>
                <w:sz w:val="18"/>
                <w:szCs w:val="18"/>
              </w:rPr>
              <w:t>w IPR.</w:t>
            </w:r>
          </w:p>
        </w:tc>
      </w:tr>
      <w:tr w:rsidR="00D72592" w:rsidRPr="00C23993" w14:paraId="2C9216B5" w14:textId="77777777" w:rsidTr="00D72592">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38" w:type="pct"/>
            <w:hideMark/>
          </w:tcPr>
          <w:p w14:paraId="0114F59D"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4</w:t>
            </w:r>
          </w:p>
        </w:tc>
        <w:tc>
          <w:tcPr>
            <w:tcW w:w="453" w:type="pct"/>
            <w:hideMark/>
          </w:tcPr>
          <w:p w14:paraId="1C1F4062"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themeColor="text1"/>
                <w:sz w:val="18"/>
                <w:szCs w:val="18"/>
              </w:rPr>
            </w:pPr>
            <w:r w:rsidRPr="00C23993">
              <w:rPr>
                <w:rFonts w:asciiTheme="minorHAnsi" w:hAnsiTheme="minorHAnsi" w:cstheme="minorHAnsi"/>
                <w:color w:val="000000" w:themeColor="text1"/>
                <w:sz w:val="18"/>
                <w:szCs w:val="18"/>
              </w:rPr>
              <w:t>lekarz specjalista</w:t>
            </w:r>
          </w:p>
        </w:tc>
        <w:tc>
          <w:tcPr>
            <w:tcW w:w="595" w:type="pct"/>
            <w:hideMark/>
          </w:tcPr>
          <w:p w14:paraId="75F5B9DB"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wyższe lekarskie</w:t>
            </w:r>
          </w:p>
          <w:p w14:paraId="6EE7EC1F" w14:textId="119F8F20"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lekarz medycyny </w:t>
            </w:r>
          </w:p>
        </w:tc>
        <w:tc>
          <w:tcPr>
            <w:tcW w:w="804" w:type="pct"/>
            <w:hideMark/>
          </w:tcPr>
          <w:p w14:paraId="525A5686"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specjalizacja w zakresie rehabilitacji lub rehabilitacji w chorobach narządu ruchu lub rehabilitacji ogólnej, lub rehabilitacji medycznej </w:t>
            </w:r>
          </w:p>
        </w:tc>
        <w:tc>
          <w:tcPr>
            <w:tcW w:w="930" w:type="pct"/>
            <w:hideMark/>
          </w:tcPr>
          <w:p w14:paraId="6EB636DB" w14:textId="364B3E3C"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2 lata w specjalizacji</w:t>
            </w:r>
          </w:p>
        </w:tc>
        <w:tc>
          <w:tcPr>
            <w:tcW w:w="375" w:type="pct"/>
          </w:tcPr>
          <w:p w14:paraId="4F074D54" w14:textId="3236353F"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 osoba</w:t>
            </w:r>
          </w:p>
        </w:tc>
        <w:tc>
          <w:tcPr>
            <w:tcW w:w="1704" w:type="pct"/>
            <w:hideMark/>
          </w:tcPr>
          <w:p w14:paraId="07463E2F" w14:textId="32C1C74B"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realizacja czynności zgodnie z kompetencjami określonymi w ustawie z dnia 5 grudnia 1996 r. o zawodach lekarza i lekarza dentysty (t. j. Dz. U. z 2018 r. poz. 618 z </w:t>
            </w:r>
            <w:proofErr w:type="spellStart"/>
            <w:r w:rsidRPr="00C23993">
              <w:rPr>
                <w:rFonts w:asciiTheme="minorHAnsi" w:hAnsiTheme="minorHAnsi" w:cstheme="minorHAnsi"/>
                <w:color w:val="000000" w:themeColor="text1"/>
                <w:sz w:val="18"/>
                <w:szCs w:val="18"/>
              </w:rPr>
              <w:t>późn</w:t>
            </w:r>
            <w:proofErr w:type="spellEnd"/>
            <w:r w:rsidRPr="00C23993">
              <w:rPr>
                <w:rFonts w:asciiTheme="minorHAnsi" w:hAnsiTheme="minorHAnsi" w:cstheme="minorHAnsi"/>
                <w:color w:val="000000" w:themeColor="text1"/>
                <w:sz w:val="18"/>
                <w:szCs w:val="18"/>
              </w:rPr>
              <w:t>. zm.),</w:t>
            </w:r>
          </w:p>
          <w:p w14:paraId="2CCC4334"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diagnozowanie wg klasyfikacji ICF, udział w tworzeniu IPR,</w:t>
            </w:r>
          </w:p>
          <w:p w14:paraId="333AE939"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kierowanie pracą zespołu rehabilitacyjnego.</w:t>
            </w:r>
          </w:p>
        </w:tc>
      </w:tr>
      <w:tr w:rsidR="00D72592" w:rsidRPr="00C23993" w14:paraId="344076C1" w14:textId="77777777" w:rsidTr="00D72592">
        <w:trPr>
          <w:cnfStyle w:val="000000010000" w:firstRow="0" w:lastRow="0" w:firstColumn="0" w:lastColumn="0" w:oddVBand="0" w:evenVBand="0" w:oddHBand="0" w:evenHBand="1" w:firstRowFirstColumn="0" w:firstRowLastColumn="0" w:lastRowFirstColumn="0" w:lastRowLastColumn="0"/>
          <w:trHeight w:val="3831"/>
        </w:trPr>
        <w:tc>
          <w:tcPr>
            <w:cnfStyle w:val="001000000000" w:firstRow="0" w:lastRow="0" w:firstColumn="1" w:lastColumn="0" w:oddVBand="0" w:evenVBand="0" w:oddHBand="0" w:evenHBand="0" w:firstRowFirstColumn="0" w:firstRowLastColumn="0" w:lastRowFirstColumn="0" w:lastRowLastColumn="0"/>
            <w:tcW w:w="138" w:type="pct"/>
            <w:hideMark/>
          </w:tcPr>
          <w:p w14:paraId="7B7DDC51"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lastRenderedPageBreak/>
              <w:t>5</w:t>
            </w:r>
          </w:p>
        </w:tc>
        <w:tc>
          <w:tcPr>
            <w:tcW w:w="453" w:type="pct"/>
            <w:hideMark/>
          </w:tcPr>
          <w:p w14:paraId="267A02F8"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color w:val="000000" w:themeColor="text1"/>
                <w:sz w:val="18"/>
                <w:szCs w:val="18"/>
              </w:rPr>
            </w:pPr>
            <w:r w:rsidRPr="00C23993">
              <w:rPr>
                <w:rFonts w:asciiTheme="minorHAnsi" w:hAnsiTheme="minorHAnsi" w:cstheme="minorHAnsi"/>
                <w:color w:val="000000" w:themeColor="text1"/>
                <w:sz w:val="18"/>
                <w:szCs w:val="18"/>
              </w:rPr>
              <w:t>lekarz</w:t>
            </w:r>
          </w:p>
        </w:tc>
        <w:tc>
          <w:tcPr>
            <w:tcW w:w="595" w:type="pct"/>
            <w:hideMark/>
          </w:tcPr>
          <w:p w14:paraId="31D09B2B"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wyższe lekarskie</w:t>
            </w:r>
          </w:p>
          <w:p w14:paraId="2ADD8781" w14:textId="346F2EC0"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lekarz medycyny </w:t>
            </w:r>
          </w:p>
        </w:tc>
        <w:tc>
          <w:tcPr>
            <w:tcW w:w="804" w:type="pct"/>
            <w:hideMark/>
          </w:tcPr>
          <w:p w14:paraId="0FA43343"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specjalizacja w zakresie rehabilitacji lub rehabilitacji w chorobach narządu ruchu lub rehabilitacji ogólnej, lub rehabilitacji medycznej, </w:t>
            </w:r>
          </w:p>
          <w:p w14:paraId="294F4B30"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lub </w:t>
            </w:r>
          </w:p>
          <w:p w14:paraId="55300AAD" w14:textId="269B32A6"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lekarz ze specjalizacją I stopnia w dziedzinie rehabilitacji w chorobach narządu ruchu lub rehabilitacji ogólnej, lub rehabilitacji medycznej</w:t>
            </w:r>
          </w:p>
          <w:p w14:paraId="2F167CEB"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lub</w:t>
            </w:r>
          </w:p>
          <w:p w14:paraId="0CC316B2"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lekarz, który ukończył minimum drugi rok specjalizacji w trakcie specjalizacji w dziedzinie rehabilitacji medycznej.</w:t>
            </w:r>
          </w:p>
        </w:tc>
        <w:tc>
          <w:tcPr>
            <w:tcW w:w="930" w:type="pct"/>
            <w:hideMark/>
          </w:tcPr>
          <w:p w14:paraId="334A5D8B" w14:textId="5846088F"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2 lata jako lekarz</w:t>
            </w:r>
          </w:p>
        </w:tc>
        <w:tc>
          <w:tcPr>
            <w:tcW w:w="375" w:type="pct"/>
          </w:tcPr>
          <w:p w14:paraId="20443A70" w14:textId="1137D88F"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 osoba</w:t>
            </w:r>
          </w:p>
        </w:tc>
        <w:tc>
          <w:tcPr>
            <w:tcW w:w="1704" w:type="pct"/>
            <w:hideMark/>
          </w:tcPr>
          <w:p w14:paraId="1D76B0AF" w14:textId="662E7B7C"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realizacja czynności zgodnie z kompetencjami określonymi w ustawie z dnia 5 grudnia 1996 r.</w:t>
            </w:r>
          </w:p>
          <w:p w14:paraId="6D64EB23"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 o zawodach lekarza i lekarza dentysty (t. j. Dz. U. z 2018 r. poz. 618 z </w:t>
            </w:r>
            <w:proofErr w:type="spellStart"/>
            <w:r w:rsidRPr="00C23993">
              <w:rPr>
                <w:rFonts w:asciiTheme="minorHAnsi" w:hAnsiTheme="minorHAnsi" w:cstheme="minorHAnsi"/>
                <w:color w:val="000000" w:themeColor="text1"/>
                <w:sz w:val="18"/>
                <w:szCs w:val="18"/>
              </w:rPr>
              <w:t>późn</w:t>
            </w:r>
            <w:proofErr w:type="spellEnd"/>
            <w:r w:rsidRPr="00C23993">
              <w:rPr>
                <w:rFonts w:asciiTheme="minorHAnsi" w:hAnsiTheme="minorHAnsi" w:cstheme="minorHAnsi"/>
                <w:color w:val="000000" w:themeColor="text1"/>
                <w:sz w:val="18"/>
                <w:szCs w:val="18"/>
              </w:rPr>
              <w:t>. zm.),</w:t>
            </w:r>
          </w:p>
          <w:p w14:paraId="539D8095"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diagnozowanie wg klasyfikacji ICF, - udział w tworzeniu IPR,</w:t>
            </w:r>
          </w:p>
          <w:p w14:paraId="5C5AB4B6" w14:textId="77777777"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uczestnictwo w  pracy zespołu rehabilitacyjnego.</w:t>
            </w:r>
          </w:p>
        </w:tc>
      </w:tr>
      <w:tr w:rsidR="00D72592" w:rsidRPr="00C23993" w14:paraId="32466BA9" w14:textId="77777777" w:rsidTr="00D72592">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38" w:type="pct"/>
            <w:hideMark/>
          </w:tcPr>
          <w:p w14:paraId="281893B2"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6</w:t>
            </w:r>
          </w:p>
        </w:tc>
        <w:tc>
          <w:tcPr>
            <w:tcW w:w="453" w:type="pct"/>
            <w:hideMark/>
          </w:tcPr>
          <w:p w14:paraId="51E6D560"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fizjoterapeuta</w:t>
            </w:r>
          </w:p>
        </w:tc>
        <w:tc>
          <w:tcPr>
            <w:tcW w:w="595" w:type="pct"/>
            <w:hideMark/>
          </w:tcPr>
          <w:p w14:paraId="1F94A92E"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wyższe </w:t>
            </w:r>
          </w:p>
          <w:p w14:paraId="252B135E"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fizjoterapia</w:t>
            </w:r>
          </w:p>
          <w:p w14:paraId="0092C5D5" w14:textId="11C332A3"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804" w:type="pct"/>
          </w:tcPr>
          <w:p w14:paraId="19BC3733"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930" w:type="pct"/>
            <w:hideMark/>
          </w:tcPr>
          <w:p w14:paraId="649E698E" w14:textId="1BB122F3"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 rok jako fizjoterapeuta</w:t>
            </w:r>
          </w:p>
        </w:tc>
        <w:tc>
          <w:tcPr>
            <w:tcW w:w="375" w:type="pct"/>
          </w:tcPr>
          <w:p w14:paraId="4F893372" w14:textId="5E79BF9F"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 osoby</w:t>
            </w:r>
          </w:p>
        </w:tc>
        <w:tc>
          <w:tcPr>
            <w:tcW w:w="1704" w:type="pct"/>
            <w:hideMark/>
          </w:tcPr>
          <w:p w14:paraId="73E4DDCD" w14:textId="74828DDC"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udział w tworzeniu IPR,</w:t>
            </w:r>
          </w:p>
          <w:p w14:paraId="2E1DFFA7" w14:textId="550C61B6"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realizacja procedur fizjoterapeutycznych: </w:t>
            </w:r>
            <w:proofErr w:type="spellStart"/>
            <w:r w:rsidRPr="00C23993">
              <w:rPr>
                <w:rFonts w:asciiTheme="minorHAnsi" w:hAnsiTheme="minorHAnsi" w:cstheme="minorHAnsi"/>
                <w:color w:val="000000" w:themeColor="text1"/>
                <w:sz w:val="18"/>
                <w:szCs w:val="18"/>
              </w:rPr>
              <w:t>kinezyterapeu</w:t>
            </w:r>
            <w:proofErr w:type="spellEnd"/>
            <w:r>
              <w:rPr>
                <w:rFonts w:asciiTheme="minorHAnsi" w:hAnsiTheme="minorHAnsi" w:cstheme="minorHAnsi"/>
                <w:color w:val="000000" w:themeColor="text1"/>
                <w:sz w:val="18"/>
                <w:szCs w:val="18"/>
              </w:rPr>
              <w:t>-</w:t>
            </w:r>
            <w:r w:rsidRPr="00C23993">
              <w:rPr>
                <w:rFonts w:asciiTheme="minorHAnsi" w:hAnsiTheme="minorHAnsi" w:cstheme="minorHAnsi"/>
                <w:color w:val="000000" w:themeColor="text1"/>
                <w:sz w:val="18"/>
                <w:szCs w:val="18"/>
              </w:rPr>
              <w:t>tycznych fizykoterapeutycznych i masażu leczniczego określonych w IPR</w:t>
            </w:r>
          </w:p>
        </w:tc>
      </w:tr>
      <w:tr w:rsidR="00D72592" w:rsidRPr="00C23993" w14:paraId="211FA074" w14:textId="77777777" w:rsidTr="00D72592">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38" w:type="pct"/>
            <w:hideMark/>
          </w:tcPr>
          <w:p w14:paraId="529CF681"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7</w:t>
            </w:r>
          </w:p>
        </w:tc>
        <w:tc>
          <w:tcPr>
            <w:tcW w:w="453" w:type="pct"/>
            <w:hideMark/>
          </w:tcPr>
          <w:p w14:paraId="6AA990F9"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terapeuta zajęciowy</w:t>
            </w:r>
          </w:p>
        </w:tc>
        <w:tc>
          <w:tcPr>
            <w:tcW w:w="595" w:type="pct"/>
            <w:hideMark/>
          </w:tcPr>
          <w:p w14:paraId="062B7FB2" w14:textId="13F44478"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color w:val="000000" w:themeColor="text1"/>
                <w:sz w:val="18"/>
                <w:szCs w:val="18"/>
              </w:rPr>
            </w:pPr>
            <w:r w:rsidRPr="00C23993">
              <w:rPr>
                <w:rFonts w:asciiTheme="minorHAnsi" w:hAnsiTheme="minorHAnsi" w:cstheme="minorHAnsi"/>
                <w:color w:val="000000" w:themeColor="text1"/>
                <w:sz w:val="18"/>
                <w:szCs w:val="18"/>
              </w:rPr>
              <w:t>policealne</w:t>
            </w:r>
          </w:p>
          <w:p w14:paraId="4DCE7DF8"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terapia zajęciowa</w:t>
            </w:r>
          </w:p>
          <w:p w14:paraId="05C376AD"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terapeuta zajęciowy</w:t>
            </w:r>
          </w:p>
        </w:tc>
        <w:tc>
          <w:tcPr>
            <w:tcW w:w="804" w:type="pct"/>
          </w:tcPr>
          <w:p w14:paraId="36AC8DAF"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930" w:type="pct"/>
            <w:hideMark/>
          </w:tcPr>
          <w:p w14:paraId="14C44D51" w14:textId="25ADE0E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olor w:val="000000" w:themeColor="text1"/>
                <w:sz w:val="18"/>
              </w:rPr>
              <w:t>1 rok jako terapeuta zajęciowy</w:t>
            </w:r>
          </w:p>
        </w:tc>
        <w:tc>
          <w:tcPr>
            <w:tcW w:w="375" w:type="pct"/>
          </w:tcPr>
          <w:p w14:paraId="333D515A" w14:textId="7FB92C05"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 osoby</w:t>
            </w:r>
          </w:p>
        </w:tc>
        <w:tc>
          <w:tcPr>
            <w:tcW w:w="1704" w:type="pct"/>
            <w:hideMark/>
          </w:tcPr>
          <w:p w14:paraId="34A74C1B" w14:textId="5D878670"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udział w tworzeniu IPR,</w:t>
            </w:r>
          </w:p>
          <w:p w14:paraId="111F6FAB" w14:textId="3B4083B1"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realizacja procedur z zakresu terapii zajęciowej określonych</w:t>
            </w:r>
            <w:r>
              <w:rPr>
                <w:rFonts w:asciiTheme="minorHAnsi" w:hAnsiTheme="minorHAnsi" w:cstheme="minorHAnsi"/>
                <w:color w:val="000000" w:themeColor="text1"/>
                <w:sz w:val="18"/>
                <w:szCs w:val="18"/>
              </w:rPr>
              <w:t xml:space="preserve"> </w:t>
            </w:r>
            <w:r w:rsidRPr="00C23993">
              <w:rPr>
                <w:rFonts w:asciiTheme="minorHAnsi" w:hAnsiTheme="minorHAnsi" w:cstheme="minorHAnsi"/>
                <w:color w:val="000000" w:themeColor="text1"/>
                <w:sz w:val="18"/>
                <w:szCs w:val="18"/>
              </w:rPr>
              <w:t>w IPR</w:t>
            </w:r>
          </w:p>
        </w:tc>
      </w:tr>
      <w:tr w:rsidR="00D72592" w:rsidRPr="00C23993" w14:paraId="323D86E5" w14:textId="77777777" w:rsidTr="00D72592">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38" w:type="pct"/>
          </w:tcPr>
          <w:p w14:paraId="555B4341"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8</w:t>
            </w:r>
          </w:p>
        </w:tc>
        <w:tc>
          <w:tcPr>
            <w:tcW w:w="453" w:type="pct"/>
          </w:tcPr>
          <w:p w14:paraId="292FE889"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pielęgniarka</w:t>
            </w:r>
          </w:p>
        </w:tc>
        <w:tc>
          <w:tcPr>
            <w:tcW w:w="595" w:type="pct"/>
          </w:tcPr>
          <w:p w14:paraId="2DF89408"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średnie,</w:t>
            </w:r>
          </w:p>
          <w:p w14:paraId="3453BC97"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pielęgniarstwo</w:t>
            </w:r>
          </w:p>
          <w:p w14:paraId="0B76C3DA" w14:textId="1A99B8D0"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804" w:type="pct"/>
          </w:tcPr>
          <w:p w14:paraId="66443140"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p w14:paraId="612240C9"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930" w:type="pct"/>
          </w:tcPr>
          <w:p w14:paraId="7A1C455E" w14:textId="34142AC5"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olor w:val="000000" w:themeColor="text1"/>
                <w:sz w:val="18"/>
              </w:rPr>
              <w:t>2 lata jako pielęgniarka</w:t>
            </w:r>
          </w:p>
        </w:tc>
        <w:tc>
          <w:tcPr>
            <w:tcW w:w="375" w:type="pct"/>
          </w:tcPr>
          <w:p w14:paraId="4A2BFEAB" w14:textId="267BA02C"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 osoba</w:t>
            </w:r>
          </w:p>
        </w:tc>
        <w:tc>
          <w:tcPr>
            <w:tcW w:w="1704" w:type="pct"/>
          </w:tcPr>
          <w:p w14:paraId="194569A2" w14:textId="5266BB4B"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opieka pielęgniarska, - czynności wykonywane zgodnie z kompetencjami określonymi w ustawie z dnia 15 lipca 2011 r. o zawodach pielęgniarki i położnej (t. j. Dz. U. z 2018 r. poz. 123 z </w:t>
            </w:r>
            <w:proofErr w:type="spellStart"/>
            <w:r w:rsidRPr="00C23993">
              <w:rPr>
                <w:rFonts w:asciiTheme="minorHAnsi" w:hAnsiTheme="minorHAnsi" w:cstheme="minorHAnsi"/>
                <w:color w:val="000000" w:themeColor="text1"/>
                <w:sz w:val="18"/>
                <w:szCs w:val="18"/>
              </w:rPr>
              <w:t>późn</w:t>
            </w:r>
            <w:proofErr w:type="spellEnd"/>
            <w:r w:rsidRPr="00C23993">
              <w:rPr>
                <w:rFonts w:asciiTheme="minorHAnsi" w:hAnsiTheme="minorHAnsi" w:cstheme="minorHAnsi"/>
                <w:color w:val="000000" w:themeColor="text1"/>
                <w:sz w:val="18"/>
                <w:szCs w:val="18"/>
              </w:rPr>
              <w:t xml:space="preserve">. </w:t>
            </w:r>
            <w:proofErr w:type="spellStart"/>
            <w:r w:rsidRPr="00C23993">
              <w:rPr>
                <w:rFonts w:asciiTheme="minorHAnsi" w:hAnsiTheme="minorHAnsi" w:cstheme="minorHAnsi"/>
                <w:color w:val="000000" w:themeColor="text1"/>
                <w:sz w:val="18"/>
                <w:szCs w:val="18"/>
              </w:rPr>
              <w:t>zm</w:t>
            </w:r>
            <w:proofErr w:type="spellEnd"/>
            <w:r w:rsidRPr="00C23993">
              <w:rPr>
                <w:rFonts w:asciiTheme="minorHAnsi" w:hAnsiTheme="minorHAnsi" w:cstheme="minorHAnsi"/>
                <w:color w:val="000000" w:themeColor="text1"/>
                <w:sz w:val="18"/>
                <w:szCs w:val="18"/>
              </w:rPr>
              <w:t>),</w:t>
            </w:r>
          </w:p>
          <w:p w14:paraId="16F226D3" w14:textId="77777777"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prowadzenie dokumentacji</w:t>
            </w:r>
          </w:p>
        </w:tc>
      </w:tr>
      <w:tr w:rsidR="00D72592" w:rsidRPr="00C23993" w14:paraId="034EFFCD" w14:textId="77777777" w:rsidTr="00D7259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8" w:type="pct"/>
          </w:tcPr>
          <w:p w14:paraId="7D6CCC84"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9</w:t>
            </w:r>
          </w:p>
        </w:tc>
        <w:tc>
          <w:tcPr>
            <w:tcW w:w="453" w:type="pct"/>
          </w:tcPr>
          <w:p w14:paraId="51EECF2D"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dietetyk</w:t>
            </w:r>
          </w:p>
        </w:tc>
        <w:tc>
          <w:tcPr>
            <w:tcW w:w="595" w:type="pct"/>
          </w:tcPr>
          <w:p w14:paraId="518EC87D"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wyższe, </w:t>
            </w:r>
          </w:p>
          <w:p w14:paraId="6DAE46C3"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dietetyk</w:t>
            </w:r>
          </w:p>
        </w:tc>
        <w:tc>
          <w:tcPr>
            <w:tcW w:w="804" w:type="pct"/>
          </w:tcPr>
          <w:p w14:paraId="51DDA17F"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studia podyplomowe z zakresu dietetyki</w:t>
            </w:r>
          </w:p>
        </w:tc>
        <w:tc>
          <w:tcPr>
            <w:tcW w:w="930" w:type="pct"/>
          </w:tcPr>
          <w:p w14:paraId="3E896C50" w14:textId="47B4728D"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olor w:val="000000" w:themeColor="text1"/>
                <w:sz w:val="18"/>
              </w:rPr>
              <w:t>2 lata jako dietetyk</w:t>
            </w:r>
          </w:p>
        </w:tc>
        <w:tc>
          <w:tcPr>
            <w:tcW w:w="375" w:type="pct"/>
          </w:tcPr>
          <w:p w14:paraId="66129EF8" w14:textId="4298B4C6"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dostępność</w:t>
            </w:r>
          </w:p>
        </w:tc>
        <w:tc>
          <w:tcPr>
            <w:tcW w:w="1704" w:type="pct"/>
          </w:tcPr>
          <w:p w14:paraId="2C2D2A94" w14:textId="14D5B878"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udział w działaniach podejmowanych przez zespół rehabilitacyjny w zależności od potrzeb, porada dietetyczna</w:t>
            </w:r>
          </w:p>
        </w:tc>
      </w:tr>
      <w:tr w:rsidR="00D72592" w:rsidRPr="00C23993" w14:paraId="7BD846CD" w14:textId="77777777" w:rsidTr="00D7259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38" w:type="pct"/>
          </w:tcPr>
          <w:p w14:paraId="08B80A28"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10</w:t>
            </w:r>
          </w:p>
        </w:tc>
        <w:tc>
          <w:tcPr>
            <w:tcW w:w="453" w:type="pct"/>
          </w:tcPr>
          <w:p w14:paraId="176A5A3B"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logopeda</w:t>
            </w:r>
          </w:p>
        </w:tc>
        <w:tc>
          <w:tcPr>
            <w:tcW w:w="595" w:type="pct"/>
          </w:tcPr>
          <w:p w14:paraId="66144EA8"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 xml:space="preserve">wyższe </w:t>
            </w:r>
          </w:p>
        </w:tc>
        <w:tc>
          <w:tcPr>
            <w:tcW w:w="804" w:type="pct"/>
          </w:tcPr>
          <w:p w14:paraId="341A6DB1" w14:textId="7D096330"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studia podyplomowe z zakresu logopedii</w:t>
            </w:r>
          </w:p>
        </w:tc>
        <w:tc>
          <w:tcPr>
            <w:tcW w:w="930" w:type="pct"/>
          </w:tcPr>
          <w:p w14:paraId="74EEFB9C" w14:textId="63277D93"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olor w:val="000000" w:themeColor="text1"/>
                <w:sz w:val="18"/>
              </w:rPr>
              <w:t>2 lata jako logopeda</w:t>
            </w:r>
          </w:p>
        </w:tc>
        <w:tc>
          <w:tcPr>
            <w:tcW w:w="375" w:type="pct"/>
          </w:tcPr>
          <w:p w14:paraId="3244D721" w14:textId="48DA79ED"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dostępność</w:t>
            </w:r>
          </w:p>
        </w:tc>
        <w:tc>
          <w:tcPr>
            <w:tcW w:w="1704" w:type="pct"/>
          </w:tcPr>
          <w:p w14:paraId="47016FDD" w14:textId="736985F4"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udział w ocenie kompetencji zawodowych, w tworzeniu IPR,</w:t>
            </w:r>
          </w:p>
          <w:p w14:paraId="7081FB72" w14:textId="43296883"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realizacja procedur logopedycznych określonych w IPR</w:t>
            </w:r>
          </w:p>
        </w:tc>
      </w:tr>
      <w:tr w:rsidR="00D72592" w:rsidRPr="00C23993" w14:paraId="429B7926" w14:textId="77777777" w:rsidTr="00D7259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8" w:type="pct"/>
          </w:tcPr>
          <w:p w14:paraId="7BD2158B"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lastRenderedPageBreak/>
              <w:t>11</w:t>
            </w:r>
          </w:p>
        </w:tc>
        <w:tc>
          <w:tcPr>
            <w:tcW w:w="453" w:type="pct"/>
          </w:tcPr>
          <w:p w14:paraId="459174A6" w14:textId="77777777"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specjalista ds. zarządzania rehabilitacją</w:t>
            </w:r>
          </w:p>
        </w:tc>
        <w:tc>
          <w:tcPr>
            <w:tcW w:w="595" w:type="pct"/>
          </w:tcPr>
          <w:p w14:paraId="7834E795"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wyższe</w:t>
            </w:r>
          </w:p>
        </w:tc>
        <w:tc>
          <w:tcPr>
            <w:tcW w:w="804" w:type="pct"/>
          </w:tcPr>
          <w:p w14:paraId="20A532D2" w14:textId="7EBBDCA2"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color w:val="000000" w:themeColor="text1"/>
                <w:sz w:val="18"/>
                <w:szCs w:val="18"/>
              </w:rPr>
            </w:pPr>
          </w:p>
        </w:tc>
        <w:tc>
          <w:tcPr>
            <w:tcW w:w="930" w:type="pct"/>
          </w:tcPr>
          <w:p w14:paraId="7C9B6725" w14:textId="647A7D0E"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doświadczenie w </w:t>
            </w:r>
            <w:r w:rsidRPr="00C23993">
              <w:rPr>
                <w:rFonts w:asciiTheme="minorHAnsi" w:hAnsiTheme="minorHAnsi"/>
                <w:sz w:val="18"/>
              </w:rPr>
              <w:t xml:space="preserve"> pracy</w:t>
            </w:r>
            <w:r w:rsidRPr="00C23993">
              <w:rPr>
                <w:rFonts w:asciiTheme="minorHAnsi" w:hAnsiTheme="minorHAnsi" w:cstheme="minorHAnsi"/>
                <w:sz w:val="18"/>
                <w:szCs w:val="18"/>
              </w:rPr>
              <w:t xml:space="preserve"> z osobami niepełnosprawnymi, min 1 rok</w:t>
            </w:r>
          </w:p>
        </w:tc>
        <w:tc>
          <w:tcPr>
            <w:tcW w:w="375" w:type="pct"/>
          </w:tcPr>
          <w:p w14:paraId="4779311A" w14:textId="07CB88E6"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 osoby</w:t>
            </w:r>
          </w:p>
        </w:tc>
        <w:tc>
          <w:tcPr>
            <w:tcW w:w="1704" w:type="pct"/>
          </w:tcPr>
          <w:p w14:paraId="7F2A5882" w14:textId="15FDDFA3"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zarządzanie procesem rehabilitacji uczestników Projektu,</w:t>
            </w:r>
          </w:p>
          <w:p w14:paraId="6CE9F832" w14:textId="2BA6D2C0"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prowadzenie uczestnika przez wszystkie etapy rehabilitacji, prowadzenie rehabilitacji społecznej i wsparcie uczestnika w poszukiwaniu pracy.</w:t>
            </w:r>
          </w:p>
        </w:tc>
      </w:tr>
      <w:tr w:rsidR="00D72592" w:rsidRPr="00C23993" w14:paraId="389ADA91" w14:textId="77777777" w:rsidTr="00D72592">
        <w:trPr>
          <w:cnfStyle w:val="000000100000" w:firstRow="0" w:lastRow="0" w:firstColumn="0" w:lastColumn="0" w:oddVBand="0" w:evenVBand="0" w:oddHBand="1" w:evenHBand="0" w:firstRowFirstColumn="0" w:firstRowLastColumn="0" w:lastRowFirstColumn="0" w:lastRowLastColumn="0"/>
          <w:trHeight w:val="1841"/>
        </w:trPr>
        <w:tc>
          <w:tcPr>
            <w:cnfStyle w:val="001000000000" w:firstRow="0" w:lastRow="0" w:firstColumn="1" w:lastColumn="0" w:oddVBand="0" w:evenVBand="0" w:oddHBand="0" w:evenHBand="0" w:firstRowFirstColumn="0" w:firstRowLastColumn="0" w:lastRowFirstColumn="0" w:lastRowLastColumn="0"/>
            <w:tcW w:w="138" w:type="pct"/>
          </w:tcPr>
          <w:p w14:paraId="61838031"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12</w:t>
            </w:r>
          </w:p>
        </w:tc>
        <w:tc>
          <w:tcPr>
            <w:tcW w:w="453" w:type="pct"/>
          </w:tcPr>
          <w:p w14:paraId="0CD9CC65" w14:textId="77777777"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specjalista ds. obsługi pilotażu oraz monitorowania postępów uczestników</w:t>
            </w:r>
          </w:p>
        </w:tc>
        <w:tc>
          <w:tcPr>
            <w:tcW w:w="595" w:type="pct"/>
          </w:tcPr>
          <w:p w14:paraId="1A82E415"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wyższe</w:t>
            </w:r>
          </w:p>
        </w:tc>
        <w:tc>
          <w:tcPr>
            <w:tcW w:w="804" w:type="pct"/>
          </w:tcPr>
          <w:p w14:paraId="2A74C59C" w14:textId="6B5CB61B"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 w:val="18"/>
                <w:szCs w:val="18"/>
              </w:rPr>
            </w:pPr>
          </w:p>
        </w:tc>
        <w:tc>
          <w:tcPr>
            <w:tcW w:w="930" w:type="pct"/>
          </w:tcPr>
          <w:p w14:paraId="5953A852" w14:textId="6921FEC6"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bCs/>
                <w:sz w:val="18"/>
                <w:szCs w:val="18"/>
              </w:rPr>
              <w:t xml:space="preserve">3 letnie </w:t>
            </w:r>
            <w:r w:rsidRPr="00C23993">
              <w:rPr>
                <w:rFonts w:asciiTheme="minorHAnsi" w:hAnsiTheme="minorHAnsi" w:cstheme="minorHAnsi"/>
                <w:color w:val="000000" w:themeColor="text1"/>
                <w:sz w:val="18"/>
                <w:szCs w:val="18"/>
              </w:rPr>
              <w:t>doświadczenie z zakresu prowadzenia badań społecznych lub monitorowania lub ewaluacji projektów w zakresie interwencji społecznych</w:t>
            </w:r>
          </w:p>
        </w:tc>
        <w:tc>
          <w:tcPr>
            <w:tcW w:w="375" w:type="pct"/>
          </w:tcPr>
          <w:p w14:paraId="14964A47" w14:textId="6FBC70A1"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 osoba</w:t>
            </w:r>
          </w:p>
        </w:tc>
        <w:tc>
          <w:tcPr>
            <w:tcW w:w="1704" w:type="pct"/>
          </w:tcPr>
          <w:p w14:paraId="1B38C736" w14:textId="0F5D97D4"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współpraca z obsługa przyjęć do ORK (monitorowanie terminów przyjęć, rejestracja, przydzielanie pokoi),</w:t>
            </w:r>
          </w:p>
          <w:p w14:paraId="6C3F151E"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przygotowywanie sprawozdań z realizacji umowy z PFRON,</w:t>
            </w:r>
          </w:p>
          <w:p w14:paraId="4B1A0A12" w14:textId="77777777"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zbieranie danych niezbędnych do wypełniania i przetworzenie, formularza sprawozdawczego,</w:t>
            </w:r>
          </w:p>
          <w:p w14:paraId="55981155" w14:textId="39EFECBD" w:rsidR="00D72592" w:rsidRPr="00C23993" w:rsidRDefault="00D72592" w:rsidP="00AB1F63">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prowadzenie badań satysfakcji klientów i personelu, zespołem PFRON prowadzącym wizyty monitorujące w ORK,</w:t>
            </w:r>
          </w:p>
          <w:p w14:paraId="45DDD9F9" w14:textId="77777777"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analiza wyników działań monitorujących, inicjowanie działań naprawczych i udoskonalających</w:t>
            </w:r>
          </w:p>
          <w:p w14:paraId="6AFFF51A" w14:textId="77777777" w:rsidR="00D72592" w:rsidRPr="00C23993" w:rsidRDefault="00D72592" w:rsidP="00AB1F6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prowadzenie dokumentacji dla tych działań.</w:t>
            </w:r>
          </w:p>
        </w:tc>
      </w:tr>
      <w:tr w:rsidR="00D72592" w:rsidRPr="00C23993" w14:paraId="30D3322E" w14:textId="77777777" w:rsidTr="00D7259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8" w:type="pct"/>
          </w:tcPr>
          <w:p w14:paraId="27BFBC54" w14:textId="77777777" w:rsidR="00D72592" w:rsidRPr="00C23993" w:rsidRDefault="00D72592" w:rsidP="00AB1F63">
            <w:pPr>
              <w:spacing w:before="60" w:after="0" w:line="240" w:lineRule="auto"/>
              <w:jc w:val="both"/>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13</w:t>
            </w:r>
          </w:p>
        </w:tc>
        <w:tc>
          <w:tcPr>
            <w:tcW w:w="453" w:type="pct"/>
          </w:tcPr>
          <w:p w14:paraId="01A89938"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sekretarka medyczna</w:t>
            </w:r>
          </w:p>
        </w:tc>
        <w:tc>
          <w:tcPr>
            <w:tcW w:w="595" w:type="pct"/>
          </w:tcPr>
          <w:p w14:paraId="3C0A9D63" w14:textId="77777777"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średnie</w:t>
            </w:r>
          </w:p>
        </w:tc>
        <w:tc>
          <w:tcPr>
            <w:tcW w:w="804" w:type="pct"/>
          </w:tcPr>
          <w:p w14:paraId="7E44A09A" w14:textId="27F682AD"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23993">
              <w:rPr>
                <w:rFonts w:asciiTheme="minorHAnsi" w:hAnsiTheme="minorHAnsi" w:cstheme="minorHAnsi"/>
                <w:sz w:val="18"/>
                <w:szCs w:val="18"/>
              </w:rPr>
              <w:t xml:space="preserve">bardzo dobra znajomość obsługi komputera, w tym </w:t>
            </w:r>
            <w:r w:rsidRPr="00C23993">
              <w:rPr>
                <w:rFonts w:asciiTheme="minorHAnsi" w:hAnsiTheme="minorHAnsi"/>
                <w:sz w:val="18"/>
              </w:rPr>
              <w:t>oprogramowania biurowego, do formułowania i edycji pism oraz arkusza kalkulacyjnego</w:t>
            </w:r>
            <w:r w:rsidRPr="00C23993">
              <w:rPr>
                <w:rFonts w:asciiTheme="minorHAnsi" w:hAnsiTheme="minorHAnsi" w:cstheme="minorHAnsi"/>
                <w:sz w:val="18"/>
                <w:szCs w:val="18"/>
              </w:rPr>
              <w:t xml:space="preserve"> oraz urządzeń biurowych</w:t>
            </w:r>
          </w:p>
        </w:tc>
        <w:tc>
          <w:tcPr>
            <w:tcW w:w="930" w:type="pct"/>
          </w:tcPr>
          <w:p w14:paraId="29D21DBF" w14:textId="62D9C535" w:rsidR="00D72592" w:rsidRPr="00C23993" w:rsidRDefault="00D72592" w:rsidP="00AB1F63">
            <w:pPr>
              <w:spacing w:before="60"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1 rok na stanowisku</w:t>
            </w:r>
          </w:p>
        </w:tc>
        <w:tc>
          <w:tcPr>
            <w:tcW w:w="375" w:type="pct"/>
          </w:tcPr>
          <w:p w14:paraId="40AD4041" w14:textId="2B39B69E"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 osoba</w:t>
            </w:r>
          </w:p>
        </w:tc>
        <w:tc>
          <w:tcPr>
            <w:tcW w:w="1704" w:type="pct"/>
          </w:tcPr>
          <w:p w14:paraId="5815B23F" w14:textId="64AC4A5A"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prowadzenie dokumentacji związanej z realizacją rehabilitacji kompleksowej (w szczególności jej scalanie i archiwizowanie),</w:t>
            </w:r>
          </w:p>
          <w:p w14:paraId="41D66022" w14:textId="5363F15A" w:rsidR="00D72592" w:rsidRPr="00C23993" w:rsidRDefault="00D72592" w:rsidP="00AB1F63">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C23993">
              <w:rPr>
                <w:rFonts w:asciiTheme="minorHAnsi" w:hAnsiTheme="minorHAnsi" w:cstheme="minorHAnsi"/>
                <w:color w:val="000000" w:themeColor="text1"/>
                <w:sz w:val="18"/>
                <w:szCs w:val="18"/>
              </w:rPr>
              <w:t>obsługa korespondencji, gromadzenie, przechowywanie i przetwarzanie informacji o uczestnikach programu (w tym raportowanie w ramach monitoringu)</w:t>
            </w:r>
          </w:p>
        </w:tc>
      </w:tr>
    </w:tbl>
    <w:p w14:paraId="4B1BFA49" w14:textId="77777777" w:rsidR="00770471" w:rsidRPr="00C23993" w:rsidRDefault="00770471" w:rsidP="0086146A">
      <w:pPr>
        <w:spacing w:before="120" w:after="0"/>
        <w:rPr>
          <w:sz w:val="20"/>
          <w:szCs w:val="20"/>
        </w:rPr>
      </w:pPr>
    </w:p>
    <w:p w14:paraId="0F83777D" w14:textId="77777777" w:rsidR="00770471" w:rsidRPr="00C23993" w:rsidRDefault="00770471" w:rsidP="0086146A">
      <w:pPr>
        <w:spacing w:before="120" w:after="0"/>
        <w:rPr>
          <w:sz w:val="20"/>
          <w:szCs w:val="20"/>
        </w:rPr>
      </w:pPr>
    </w:p>
    <w:p w14:paraId="6E672F3C" w14:textId="77777777" w:rsidR="00770471" w:rsidRPr="00C23993" w:rsidRDefault="00770471" w:rsidP="0086146A">
      <w:pPr>
        <w:spacing w:before="120" w:after="0"/>
        <w:rPr>
          <w:sz w:val="20"/>
          <w:szCs w:val="20"/>
        </w:rPr>
      </w:pPr>
    </w:p>
    <w:p w14:paraId="20FCF4AF" w14:textId="77777777" w:rsidR="002E53E0" w:rsidRPr="00C23993" w:rsidRDefault="002E53E0" w:rsidP="00805CF2">
      <w:pPr>
        <w:keepNext/>
        <w:spacing w:before="120" w:after="0"/>
        <w:outlineLvl w:val="1"/>
        <w:rPr>
          <w:rFonts w:asciiTheme="minorHAnsi" w:eastAsia="Times New Roman" w:hAnsiTheme="minorHAnsi"/>
          <w:b/>
          <w:bCs/>
          <w:iCs/>
          <w:color w:val="1F497D"/>
          <w:sz w:val="28"/>
          <w:szCs w:val="28"/>
        </w:rPr>
        <w:sectPr w:rsidR="002E53E0" w:rsidRPr="00C23993" w:rsidSect="00FF155C">
          <w:type w:val="continuous"/>
          <w:pgSz w:w="16838" w:h="11906" w:orient="landscape"/>
          <w:pgMar w:top="1134" w:right="1134" w:bottom="1134" w:left="1134" w:header="708" w:footer="708" w:gutter="0"/>
          <w:cols w:space="708"/>
          <w:docGrid w:linePitch="360"/>
        </w:sectPr>
      </w:pPr>
    </w:p>
    <w:p w14:paraId="19778C16" w14:textId="6BB8FEC5" w:rsidR="00EB09A7" w:rsidRPr="00C23993" w:rsidRDefault="00574C2B" w:rsidP="0086146A">
      <w:pPr>
        <w:pStyle w:val="Nagwek1"/>
        <w:spacing w:before="120" w:after="0"/>
        <w:ind w:left="360"/>
      </w:pPr>
      <w:bookmarkStart w:id="123" w:name="_Toc352271"/>
      <w:bookmarkStart w:id="124" w:name="_Toc529877770"/>
      <w:r w:rsidRPr="00C23993">
        <w:lastRenderedPageBreak/>
        <w:t xml:space="preserve">9. </w:t>
      </w:r>
      <w:r w:rsidR="00EB09A7" w:rsidRPr="00C23993">
        <w:t>ZASADY UCZESTNICTWA W PROJEKCIE – OBOWIĄZKI I PRAWA UCZESTNIKÓW</w:t>
      </w:r>
      <w:bookmarkEnd w:id="123"/>
      <w:r w:rsidR="00EB09A7" w:rsidRPr="00C23993">
        <w:t xml:space="preserve"> </w:t>
      </w:r>
    </w:p>
    <w:p w14:paraId="1A45DBFF" w14:textId="77777777" w:rsidR="00EB09A7" w:rsidRPr="00C23993" w:rsidRDefault="00EB09A7" w:rsidP="00AB1F63">
      <w:pPr>
        <w:pStyle w:val="Akapitzlist"/>
        <w:numPr>
          <w:ilvl w:val="0"/>
          <w:numId w:val="131"/>
        </w:numPr>
        <w:spacing w:before="120" w:after="0" w:line="240" w:lineRule="auto"/>
        <w:contextualSpacing w:val="0"/>
        <w:jc w:val="both"/>
        <w:rPr>
          <w:rFonts w:asciiTheme="minorHAnsi" w:eastAsia="Times New Roman" w:hAnsiTheme="minorHAnsi" w:cstheme="minorHAnsi"/>
          <w:bCs/>
          <w:sz w:val="20"/>
          <w:szCs w:val="20"/>
          <w:lang w:eastAsia="pl-PL"/>
        </w:rPr>
      </w:pPr>
      <w:r w:rsidRPr="00C23993">
        <w:rPr>
          <w:rFonts w:asciiTheme="minorHAnsi" w:eastAsia="Times New Roman" w:hAnsiTheme="minorHAnsi" w:cstheme="minorHAnsi"/>
          <w:bCs/>
          <w:sz w:val="20"/>
          <w:szCs w:val="20"/>
          <w:lang w:eastAsia="pl-PL"/>
        </w:rPr>
        <w:t xml:space="preserve">Prawa i obowiązki Uczestników określa </w:t>
      </w:r>
      <w:r w:rsidRPr="00C23993">
        <w:rPr>
          <w:rFonts w:asciiTheme="minorHAnsi" w:hAnsiTheme="minorHAnsi"/>
          <w:b/>
          <w:i/>
          <w:sz w:val="20"/>
        </w:rPr>
        <w:t xml:space="preserve">Regulamin rekrutacji i </w:t>
      </w:r>
      <w:r w:rsidRPr="00C23993">
        <w:rPr>
          <w:rFonts w:asciiTheme="minorHAnsi" w:eastAsia="Times New Roman" w:hAnsiTheme="minorHAnsi" w:cstheme="minorHAnsi"/>
          <w:b/>
          <w:bCs/>
          <w:i/>
          <w:sz w:val="20"/>
          <w:szCs w:val="20"/>
          <w:lang w:eastAsia="pl-PL"/>
        </w:rPr>
        <w:t>udziału w kompleksowej rehabilitacji</w:t>
      </w:r>
      <w:r w:rsidRPr="00C23993">
        <w:rPr>
          <w:rFonts w:asciiTheme="minorHAnsi" w:eastAsia="Times New Roman" w:hAnsiTheme="minorHAnsi" w:cstheme="minorHAnsi"/>
          <w:bCs/>
          <w:sz w:val="20"/>
          <w:szCs w:val="20"/>
          <w:lang w:eastAsia="pl-PL"/>
        </w:rPr>
        <w:t xml:space="preserve">. Regulamin jest dostępny w Załączniku </w:t>
      </w:r>
      <w:r w:rsidRPr="00C23993">
        <w:rPr>
          <w:rFonts w:asciiTheme="minorHAnsi" w:hAnsiTheme="minorHAnsi"/>
          <w:i/>
          <w:sz w:val="20"/>
        </w:rPr>
        <w:t xml:space="preserve">Model Rehabilitacji Kompleksowej. Mapa Drogowa – Wzory </w:t>
      </w:r>
      <w:r w:rsidRPr="00C23993">
        <w:rPr>
          <w:rFonts w:asciiTheme="minorHAnsi" w:eastAsia="Times New Roman" w:hAnsiTheme="minorHAnsi" w:cstheme="minorHAnsi"/>
          <w:bCs/>
          <w:i/>
          <w:sz w:val="20"/>
          <w:szCs w:val="20"/>
          <w:lang w:eastAsia="pl-PL"/>
        </w:rPr>
        <w:t>Dokumentów.</w:t>
      </w:r>
    </w:p>
    <w:p w14:paraId="05157B5D" w14:textId="77777777" w:rsidR="00EB09A7" w:rsidRPr="00C23993" w:rsidRDefault="00EB09A7" w:rsidP="00AB1F63">
      <w:pPr>
        <w:pStyle w:val="Akapitzlist"/>
        <w:numPr>
          <w:ilvl w:val="0"/>
          <w:numId w:val="131"/>
        </w:numPr>
        <w:spacing w:before="120" w:after="0" w:line="240" w:lineRule="auto"/>
        <w:ind w:left="357" w:hanging="357"/>
        <w:contextualSpacing w:val="0"/>
        <w:jc w:val="both"/>
        <w:rPr>
          <w:sz w:val="20"/>
          <w:szCs w:val="20"/>
        </w:rPr>
      </w:pPr>
      <w:r w:rsidRPr="00C23993">
        <w:rPr>
          <w:rFonts w:asciiTheme="minorHAnsi" w:eastAsia="Times New Roman" w:hAnsiTheme="minorHAnsi" w:cstheme="minorHAnsi"/>
          <w:bCs/>
          <w:sz w:val="20"/>
          <w:szCs w:val="20"/>
          <w:lang w:eastAsia="pl-PL"/>
        </w:rPr>
        <w:t xml:space="preserve">Wykonawca  opracuje </w:t>
      </w:r>
      <w:r w:rsidRPr="00C23993">
        <w:rPr>
          <w:rFonts w:asciiTheme="minorHAnsi" w:eastAsia="Times New Roman" w:hAnsiTheme="minorHAnsi" w:cstheme="minorHAnsi"/>
          <w:b/>
          <w:bCs/>
          <w:i/>
          <w:sz w:val="20"/>
          <w:szCs w:val="20"/>
          <w:lang w:eastAsia="pl-PL"/>
        </w:rPr>
        <w:t>Regulamin pobytu w ORK</w:t>
      </w:r>
      <w:r w:rsidRPr="00C23993">
        <w:rPr>
          <w:rFonts w:asciiTheme="minorHAnsi" w:eastAsia="Times New Roman" w:hAnsiTheme="minorHAnsi" w:cstheme="minorHAnsi"/>
          <w:bCs/>
          <w:sz w:val="20"/>
          <w:szCs w:val="20"/>
          <w:lang w:eastAsia="pl-PL"/>
        </w:rPr>
        <w:t xml:space="preserve">, zapewniający Uczestnikom komfort pobytu oraz korzystania z usług oraz zabezpieczający zachowanie standardów życia społecznego. </w:t>
      </w:r>
      <w:r w:rsidRPr="00C23993">
        <w:rPr>
          <w:rFonts w:asciiTheme="minorHAnsi" w:eastAsia="Times New Roman" w:hAnsiTheme="minorHAnsi" w:cstheme="minorHAnsi"/>
          <w:b/>
          <w:bCs/>
          <w:i/>
          <w:sz w:val="20"/>
          <w:szCs w:val="20"/>
          <w:lang w:eastAsia="pl-PL"/>
        </w:rPr>
        <w:t>Regulamin pobytu w ORK</w:t>
      </w:r>
      <w:r w:rsidRPr="00C23993">
        <w:rPr>
          <w:rFonts w:asciiTheme="minorHAnsi" w:eastAsia="Times New Roman" w:hAnsiTheme="minorHAnsi" w:cstheme="minorHAnsi"/>
          <w:bCs/>
          <w:sz w:val="20"/>
          <w:szCs w:val="20"/>
          <w:lang w:eastAsia="pl-PL"/>
        </w:rPr>
        <w:t xml:space="preserve"> musi gwarantować</w:t>
      </w:r>
      <w:r w:rsidRPr="00C23993">
        <w:rPr>
          <w:sz w:val="20"/>
          <w:szCs w:val="20"/>
        </w:rPr>
        <w:t xml:space="preserve"> warunki życia, które będą: </w:t>
      </w:r>
    </w:p>
    <w:p w14:paraId="242A5B54" w14:textId="77777777" w:rsidR="00EB09A7" w:rsidRPr="00C23993" w:rsidRDefault="00EB09A7" w:rsidP="00AB1F63">
      <w:pPr>
        <w:pStyle w:val="Akapitzlist"/>
        <w:numPr>
          <w:ilvl w:val="1"/>
          <w:numId w:val="131"/>
        </w:numPr>
        <w:spacing w:before="120" w:after="0" w:line="240" w:lineRule="auto"/>
        <w:contextualSpacing w:val="0"/>
        <w:jc w:val="both"/>
        <w:rPr>
          <w:sz w:val="20"/>
          <w:szCs w:val="20"/>
        </w:rPr>
      </w:pPr>
      <w:r w:rsidRPr="00C23993">
        <w:rPr>
          <w:sz w:val="20"/>
          <w:szCs w:val="20"/>
        </w:rPr>
        <w:t>zindywidualizowane (dostosowane do potrzeb i możliwości danej osoby);</w:t>
      </w:r>
    </w:p>
    <w:p w14:paraId="07FE765E" w14:textId="77777777" w:rsidR="00EB09A7" w:rsidRPr="00C23993" w:rsidRDefault="00EB09A7" w:rsidP="00AB1F63">
      <w:pPr>
        <w:pStyle w:val="Akapitzlist"/>
        <w:numPr>
          <w:ilvl w:val="1"/>
          <w:numId w:val="131"/>
        </w:numPr>
        <w:spacing w:before="120" w:after="0" w:line="240" w:lineRule="auto"/>
        <w:contextualSpacing w:val="0"/>
        <w:jc w:val="both"/>
        <w:rPr>
          <w:sz w:val="20"/>
          <w:szCs w:val="20"/>
        </w:rPr>
      </w:pPr>
      <w:r w:rsidRPr="00C23993">
        <w:rPr>
          <w:sz w:val="20"/>
          <w:szCs w:val="20"/>
        </w:rPr>
        <w:t xml:space="preserve">możliwie zbliżone do warunków odpowiadających życiu w środowisku domowym, w tym ; </w:t>
      </w:r>
    </w:p>
    <w:p w14:paraId="480FA740" w14:textId="77777777" w:rsidR="00EB09A7" w:rsidRPr="00C23993" w:rsidRDefault="00EB09A7" w:rsidP="00AB1F63">
      <w:pPr>
        <w:pStyle w:val="Akapitzlist"/>
        <w:numPr>
          <w:ilvl w:val="1"/>
          <w:numId w:val="131"/>
        </w:numPr>
        <w:spacing w:before="120" w:after="0" w:line="240" w:lineRule="auto"/>
        <w:contextualSpacing w:val="0"/>
        <w:jc w:val="both"/>
        <w:rPr>
          <w:sz w:val="20"/>
          <w:szCs w:val="20"/>
        </w:rPr>
      </w:pPr>
      <w:r w:rsidRPr="00C23993">
        <w:rPr>
          <w:sz w:val="20"/>
          <w:szCs w:val="20"/>
        </w:rPr>
        <w:t>umożliwiały osobom kontrolę nad swoim życiem i nad decyzjami, które ich dotyczą;</w:t>
      </w:r>
    </w:p>
    <w:p w14:paraId="1B901772" w14:textId="77777777" w:rsidR="00EB09A7" w:rsidRPr="00C23993" w:rsidRDefault="00EB09A7" w:rsidP="00AB1F63">
      <w:pPr>
        <w:pStyle w:val="Akapitzlist"/>
        <w:numPr>
          <w:ilvl w:val="1"/>
          <w:numId w:val="131"/>
        </w:numPr>
        <w:spacing w:before="120" w:after="0" w:line="240" w:lineRule="auto"/>
        <w:contextualSpacing w:val="0"/>
        <w:jc w:val="both"/>
        <w:rPr>
          <w:sz w:val="20"/>
          <w:szCs w:val="20"/>
        </w:rPr>
      </w:pPr>
      <w:r w:rsidRPr="00C23993">
        <w:rPr>
          <w:sz w:val="20"/>
          <w:szCs w:val="20"/>
        </w:rPr>
        <w:t xml:space="preserve">zapewniały brak izolacji od otoczenia (społecznego), zaś uczestnicy nie są zmuszani do mieszkania razem; </w:t>
      </w:r>
    </w:p>
    <w:p w14:paraId="01E0380D" w14:textId="77777777" w:rsidR="00EB09A7" w:rsidRPr="00C23993" w:rsidRDefault="00EB09A7" w:rsidP="00AB1F63">
      <w:pPr>
        <w:pStyle w:val="Akapitzlist"/>
        <w:numPr>
          <w:ilvl w:val="1"/>
          <w:numId w:val="131"/>
        </w:numPr>
        <w:spacing w:before="120" w:after="0" w:line="240" w:lineRule="auto"/>
        <w:contextualSpacing w:val="0"/>
        <w:jc w:val="both"/>
        <w:rPr>
          <w:sz w:val="20"/>
          <w:szCs w:val="20"/>
        </w:rPr>
      </w:pPr>
      <w:r w:rsidRPr="00C23993">
        <w:rPr>
          <w:sz w:val="20"/>
          <w:szCs w:val="20"/>
        </w:rPr>
        <w:t>gwarantowały, że wymagania organizacyjne nie mają pierwszeństwa przed indywidualnymi potrzebami uczestników projektu,</w:t>
      </w:r>
    </w:p>
    <w:p w14:paraId="11D2F0B7" w14:textId="77777777" w:rsidR="00EB09A7" w:rsidRPr="00C23993" w:rsidRDefault="00EB09A7" w:rsidP="00AB1F63">
      <w:pPr>
        <w:pStyle w:val="Akapitzlist"/>
        <w:numPr>
          <w:ilvl w:val="1"/>
          <w:numId w:val="131"/>
        </w:numPr>
        <w:spacing w:before="120" w:after="0" w:line="240" w:lineRule="auto"/>
        <w:contextualSpacing w:val="0"/>
        <w:jc w:val="both"/>
        <w:rPr>
          <w:sz w:val="20"/>
          <w:szCs w:val="20"/>
        </w:rPr>
      </w:pPr>
      <w:r w:rsidRPr="00C23993">
        <w:rPr>
          <w:sz w:val="20"/>
          <w:szCs w:val="20"/>
        </w:rPr>
        <w:t>jednocześnie prawa jednostki nie mogą ograniczać praw pozostałych Uczestników.</w:t>
      </w:r>
    </w:p>
    <w:p w14:paraId="6469537A" w14:textId="77777777" w:rsidR="00EB09A7" w:rsidRPr="00C23993" w:rsidRDefault="00EB09A7" w:rsidP="00AB1F63">
      <w:pPr>
        <w:pStyle w:val="Akapitzlist"/>
        <w:spacing w:before="120" w:after="0" w:line="240" w:lineRule="auto"/>
        <w:ind w:left="357"/>
        <w:contextualSpacing w:val="0"/>
        <w:jc w:val="both"/>
        <w:rPr>
          <w:rFonts w:asciiTheme="minorHAnsi" w:eastAsia="Times New Roman" w:hAnsiTheme="minorHAnsi" w:cstheme="minorHAnsi"/>
          <w:bCs/>
          <w:sz w:val="20"/>
          <w:szCs w:val="20"/>
          <w:lang w:eastAsia="pl-PL"/>
        </w:rPr>
      </w:pPr>
      <w:r w:rsidRPr="00C23993">
        <w:rPr>
          <w:rFonts w:asciiTheme="minorHAnsi" w:eastAsia="Times New Roman" w:hAnsiTheme="minorHAnsi" w:cstheme="minorHAnsi"/>
          <w:bCs/>
          <w:sz w:val="20"/>
          <w:szCs w:val="20"/>
          <w:lang w:eastAsia="pl-PL"/>
        </w:rPr>
        <w:t xml:space="preserve">Regulamin akceptowany jest przez PFRON na etapie audytu wstępnego. Wszyscy Uczestnicy rozpoczynający kompleksową rehabilitację będą zobowiązani do zapoznania się i zaakceptowania zapisów </w:t>
      </w:r>
      <w:r w:rsidRPr="00C23993">
        <w:rPr>
          <w:rFonts w:asciiTheme="minorHAnsi" w:eastAsia="Times New Roman" w:hAnsiTheme="minorHAnsi" w:cstheme="minorHAnsi"/>
          <w:b/>
          <w:bCs/>
          <w:sz w:val="20"/>
          <w:szCs w:val="20"/>
          <w:lang w:eastAsia="pl-PL"/>
        </w:rPr>
        <w:t>Regulaminu pobytu w ORK</w:t>
      </w:r>
      <w:r w:rsidRPr="00C23993">
        <w:rPr>
          <w:rFonts w:asciiTheme="minorHAnsi" w:eastAsia="Times New Roman" w:hAnsiTheme="minorHAnsi" w:cstheme="minorHAnsi"/>
          <w:bCs/>
          <w:sz w:val="20"/>
          <w:szCs w:val="20"/>
          <w:lang w:eastAsia="pl-PL"/>
        </w:rPr>
        <w:t xml:space="preserve">. </w:t>
      </w:r>
    </w:p>
    <w:p w14:paraId="37B46C9A" w14:textId="77777777" w:rsidR="00EB09A7" w:rsidRPr="00C23993" w:rsidRDefault="00EB09A7" w:rsidP="00AB1F63">
      <w:pPr>
        <w:pStyle w:val="Akapitzlist"/>
        <w:numPr>
          <w:ilvl w:val="0"/>
          <w:numId w:val="131"/>
        </w:numPr>
        <w:spacing w:before="120" w:after="0" w:line="240" w:lineRule="auto"/>
        <w:ind w:left="357" w:hanging="357"/>
        <w:contextualSpacing w:val="0"/>
        <w:jc w:val="both"/>
        <w:rPr>
          <w:rFonts w:asciiTheme="minorHAnsi" w:eastAsia="Times New Roman" w:hAnsiTheme="minorHAnsi" w:cstheme="minorHAnsi"/>
          <w:bCs/>
          <w:sz w:val="20"/>
          <w:szCs w:val="20"/>
          <w:lang w:eastAsia="pl-PL"/>
        </w:rPr>
      </w:pPr>
      <w:r w:rsidRPr="00C23993">
        <w:rPr>
          <w:rFonts w:asciiTheme="minorHAnsi" w:eastAsia="Times New Roman" w:hAnsiTheme="minorHAnsi" w:cstheme="minorHAnsi"/>
          <w:bCs/>
          <w:sz w:val="20"/>
          <w:szCs w:val="20"/>
          <w:lang w:eastAsia="pl-PL"/>
        </w:rPr>
        <w:t xml:space="preserve">W wypadku każdego złamania </w:t>
      </w:r>
      <w:r w:rsidRPr="00C23993">
        <w:rPr>
          <w:rFonts w:asciiTheme="minorHAnsi" w:eastAsia="Times New Roman" w:hAnsiTheme="minorHAnsi" w:cstheme="minorHAnsi"/>
          <w:b/>
          <w:bCs/>
          <w:i/>
          <w:sz w:val="20"/>
          <w:szCs w:val="20"/>
          <w:lang w:eastAsia="pl-PL"/>
        </w:rPr>
        <w:t>Regulamin rekrutacji i udziału</w:t>
      </w:r>
      <w:r w:rsidRPr="00C23993">
        <w:rPr>
          <w:rFonts w:asciiTheme="minorHAnsi" w:eastAsia="Times New Roman" w:hAnsiTheme="minorHAnsi" w:cstheme="minorHAnsi"/>
          <w:bCs/>
          <w:sz w:val="20"/>
          <w:szCs w:val="20"/>
          <w:lang w:eastAsia="pl-PL"/>
        </w:rPr>
        <w:t xml:space="preserve"> lub</w:t>
      </w:r>
      <w:r w:rsidRPr="00C23993">
        <w:rPr>
          <w:rFonts w:asciiTheme="minorHAnsi" w:eastAsia="Times New Roman" w:hAnsiTheme="minorHAnsi" w:cstheme="minorHAnsi"/>
          <w:b/>
          <w:bCs/>
          <w:i/>
          <w:sz w:val="20"/>
          <w:szCs w:val="20"/>
          <w:lang w:eastAsia="pl-PL"/>
        </w:rPr>
        <w:t xml:space="preserve"> Regulamin pobytu w ORK</w:t>
      </w:r>
      <w:r w:rsidRPr="00C23993">
        <w:rPr>
          <w:rFonts w:asciiTheme="minorHAnsi" w:eastAsia="Times New Roman" w:hAnsiTheme="minorHAnsi" w:cstheme="minorHAnsi"/>
          <w:bCs/>
          <w:sz w:val="20"/>
          <w:szCs w:val="20"/>
          <w:lang w:eastAsia="pl-PL"/>
        </w:rPr>
        <w:t xml:space="preserve"> przez Uczestnika, ORK ma obowiązek poinformowania o tym fakcie PFRON. W wypadku drastycznego złamania regulaminu albo jego nagminnego nieprzestrzegania ORK ma prawo wystąpić do PFRON o przerwanie procesu rehabilitacji i obciążenie Uczestnika dotychczasowymi kosztami udziału.</w:t>
      </w:r>
    </w:p>
    <w:p w14:paraId="1FB71E66" w14:textId="77777777" w:rsidR="00EB09A7" w:rsidRPr="00C23993" w:rsidRDefault="00EB09A7" w:rsidP="00AB1F63">
      <w:pPr>
        <w:pStyle w:val="Akapitzlist"/>
        <w:numPr>
          <w:ilvl w:val="0"/>
          <w:numId w:val="131"/>
        </w:numPr>
        <w:tabs>
          <w:tab w:val="left" w:pos="284"/>
        </w:tabs>
        <w:autoSpaceDE w:val="0"/>
        <w:spacing w:before="120" w:after="0" w:line="240" w:lineRule="auto"/>
        <w:ind w:left="357" w:hanging="357"/>
        <w:contextualSpacing w:val="0"/>
        <w:jc w:val="both"/>
        <w:rPr>
          <w:rFonts w:asciiTheme="minorHAnsi" w:eastAsiaTheme="minorHAnsi" w:hAnsiTheme="minorHAnsi" w:cstheme="minorHAnsi"/>
          <w:spacing w:val="-4"/>
          <w:sz w:val="20"/>
          <w:szCs w:val="20"/>
        </w:rPr>
      </w:pPr>
      <w:r w:rsidRPr="00C23993">
        <w:rPr>
          <w:rFonts w:asciiTheme="minorHAnsi" w:eastAsiaTheme="minorHAnsi" w:hAnsiTheme="minorHAnsi" w:cstheme="minorHAnsi"/>
          <w:sz w:val="20"/>
          <w:szCs w:val="20"/>
        </w:rPr>
        <w:t xml:space="preserve">ORK jest zobowiązany do bieżącego monitorowania zmian w sytuacji Uczestników </w:t>
      </w:r>
      <w:r w:rsidRPr="00C23993">
        <w:rPr>
          <w:rFonts w:asciiTheme="minorHAnsi" w:eastAsiaTheme="minorHAnsi" w:hAnsiTheme="minorHAnsi" w:cstheme="minorHAnsi"/>
          <w:spacing w:val="-4"/>
          <w:sz w:val="20"/>
          <w:szCs w:val="20"/>
        </w:rPr>
        <w:t xml:space="preserve">(np. podjęcie zatrudnienia, utrata ważności orzeczenia o niepełnosprawności, pogorszenie stanu zdrowia </w:t>
      </w:r>
      <w:proofErr w:type="spellStart"/>
      <w:r w:rsidRPr="00C23993">
        <w:rPr>
          <w:rFonts w:asciiTheme="minorHAnsi" w:eastAsiaTheme="minorHAnsi" w:hAnsiTheme="minorHAnsi" w:cstheme="minorHAnsi"/>
          <w:spacing w:val="-4"/>
          <w:sz w:val="20"/>
          <w:szCs w:val="20"/>
        </w:rPr>
        <w:t>itp</w:t>
      </w:r>
      <w:proofErr w:type="spellEnd"/>
      <w:r w:rsidRPr="00C23993">
        <w:rPr>
          <w:rFonts w:asciiTheme="minorHAnsi" w:eastAsiaTheme="minorHAnsi" w:hAnsiTheme="minorHAnsi" w:cstheme="minorHAnsi"/>
          <w:spacing w:val="-4"/>
          <w:sz w:val="20"/>
          <w:szCs w:val="20"/>
        </w:rPr>
        <w:t>) i informowania o nich PFRON.</w:t>
      </w:r>
    </w:p>
    <w:p w14:paraId="4F15E959" w14:textId="77777777" w:rsidR="00EB09A7" w:rsidRPr="00C23993" w:rsidRDefault="00EB09A7" w:rsidP="0086146A">
      <w:pPr>
        <w:spacing w:before="120" w:after="0"/>
      </w:pPr>
    </w:p>
    <w:p w14:paraId="3859E7BF" w14:textId="48B100DF" w:rsidR="008112E5" w:rsidRPr="00C23993" w:rsidRDefault="008112E5" w:rsidP="0086146A">
      <w:pPr>
        <w:pStyle w:val="Nagwek1"/>
        <w:spacing w:before="120" w:after="0"/>
        <w:jc w:val="both"/>
      </w:pPr>
      <w:bookmarkStart w:id="125" w:name="_Toc534301350"/>
      <w:bookmarkStart w:id="126" w:name="_Toc352272"/>
      <w:r w:rsidRPr="00C23993">
        <w:t>10. WYMAGANIA W ZAKRESIE MONITORINGU I SPRAWOZDAWCZOŚCI</w:t>
      </w:r>
      <w:bookmarkEnd w:id="125"/>
      <w:bookmarkEnd w:id="126"/>
    </w:p>
    <w:p w14:paraId="6C1C6353" w14:textId="77777777" w:rsidR="008112E5" w:rsidRPr="00C23993" w:rsidRDefault="008112E5" w:rsidP="00AB1F63">
      <w:pPr>
        <w:pStyle w:val="Akapitzlist"/>
        <w:numPr>
          <w:ilvl w:val="0"/>
          <w:numId w:val="106"/>
        </w:numPr>
        <w:spacing w:before="120" w:after="0" w:line="240" w:lineRule="auto"/>
        <w:ind w:left="357" w:hanging="357"/>
        <w:contextualSpacing w:val="0"/>
        <w:jc w:val="both"/>
        <w:rPr>
          <w:sz w:val="20"/>
          <w:szCs w:val="20"/>
        </w:rPr>
      </w:pPr>
      <w:r w:rsidRPr="00C23993">
        <w:rPr>
          <w:sz w:val="20"/>
          <w:szCs w:val="20"/>
        </w:rPr>
        <w:t>Na potrzeby oceny pilotażu Wykonawca będzie prowadził bieżący monitoring.</w:t>
      </w:r>
    </w:p>
    <w:p w14:paraId="181B584C" w14:textId="77777777" w:rsidR="008112E5" w:rsidRPr="00C23993" w:rsidRDefault="008112E5" w:rsidP="00AB1F63">
      <w:pPr>
        <w:pStyle w:val="Akapitzlist"/>
        <w:numPr>
          <w:ilvl w:val="0"/>
          <w:numId w:val="106"/>
        </w:numPr>
        <w:spacing w:before="120" w:after="0" w:line="240" w:lineRule="auto"/>
        <w:ind w:left="357" w:hanging="357"/>
        <w:contextualSpacing w:val="0"/>
        <w:jc w:val="both"/>
      </w:pPr>
      <w:r w:rsidRPr="00C23993">
        <w:rPr>
          <w:b/>
          <w:sz w:val="20"/>
          <w:szCs w:val="20"/>
        </w:rPr>
        <w:t>Narzędziami systemu monitorowania</w:t>
      </w:r>
      <w:r w:rsidRPr="00C23993">
        <w:t xml:space="preserve"> </w:t>
      </w:r>
      <w:r w:rsidRPr="00C23993">
        <w:rPr>
          <w:sz w:val="20"/>
          <w:szCs w:val="20"/>
        </w:rPr>
        <w:t>są</w:t>
      </w:r>
      <w:r w:rsidRPr="00C23993">
        <w:t>:</w:t>
      </w:r>
    </w:p>
    <w:p w14:paraId="6C1719DF"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Formularze sprawozdawcze z działalności ośrodka przekazywane do PFRON w cyklu kwartalnym,</w:t>
      </w:r>
    </w:p>
    <w:p w14:paraId="4D487E0A"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Ankiety satysfakcji uczestników,</w:t>
      </w:r>
    </w:p>
    <w:p w14:paraId="7118338D"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Ankiety satysfakcji personelu ośrodków.</w:t>
      </w:r>
    </w:p>
    <w:p w14:paraId="487E93F8" w14:textId="77777777" w:rsidR="008112E5" w:rsidRPr="00C23993" w:rsidRDefault="008112E5" w:rsidP="00AB1F63">
      <w:pPr>
        <w:pStyle w:val="Akapitzlist"/>
        <w:numPr>
          <w:ilvl w:val="0"/>
          <w:numId w:val="106"/>
        </w:numPr>
        <w:spacing w:before="120" w:after="0" w:line="240" w:lineRule="auto"/>
        <w:ind w:left="357" w:hanging="357"/>
        <w:contextualSpacing w:val="0"/>
        <w:jc w:val="both"/>
        <w:rPr>
          <w:sz w:val="20"/>
          <w:szCs w:val="20"/>
        </w:rPr>
      </w:pPr>
      <w:r w:rsidRPr="00C23993">
        <w:rPr>
          <w:sz w:val="20"/>
          <w:szCs w:val="20"/>
        </w:rPr>
        <w:t>Zakres powyższych narzędzi jest omówiony poniżej, natomiast formularze odpowiednich narzędzi są zamieszczone w Załącznikach do OPZ.</w:t>
      </w:r>
    </w:p>
    <w:p w14:paraId="3AFF72BA" w14:textId="4459D218" w:rsidR="008112E5" w:rsidRPr="00C23993" w:rsidRDefault="008112E5" w:rsidP="00AB1F63">
      <w:pPr>
        <w:pStyle w:val="Akapitzlist"/>
        <w:numPr>
          <w:ilvl w:val="0"/>
          <w:numId w:val="106"/>
        </w:numPr>
        <w:spacing w:before="120" w:after="0" w:line="240" w:lineRule="auto"/>
        <w:ind w:left="357" w:hanging="357"/>
        <w:contextualSpacing w:val="0"/>
        <w:jc w:val="both"/>
        <w:rPr>
          <w:sz w:val="20"/>
          <w:szCs w:val="20"/>
        </w:rPr>
      </w:pPr>
      <w:r w:rsidRPr="00C23993">
        <w:rPr>
          <w:sz w:val="20"/>
          <w:szCs w:val="20"/>
        </w:rPr>
        <w:t>Ponadto ORK będą podlegały wizytom monitorującym ze strony Zamawiającego.</w:t>
      </w:r>
    </w:p>
    <w:p w14:paraId="74E1170B" w14:textId="77777777" w:rsidR="008112E5" w:rsidRPr="00C23993" w:rsidRDefault="008112E5" w:rsidP="00AB1F63">
      <w:pPr>
        <w:pStyle w:val="Akapitzlist"/>
        <w:numPr>
          <w:ilvl w:val="0"/>
          <w:numId w:val="106"/>
        </w:numPr>
        <w:spacing w:before="120" w:after="0" w:line="240" w:lineRule="auto"/>
        <w:ind w:left="357" w:hanging="357"/>
        <w:contextualSpacing w:val="0"/>
        <w:jc w:val="both"/>
        <w:rPr>
          <w:b/>
          <w:sz w:val="20"/>
          <w:szCs w:val="20"/>
        </w:rPr>
      </w:pPr>
      <w:r w:rsidRPr="00C23993">
        <w:rPr>
          <w:b/>
          <w:sz w:val="20"/>
          <w:szCs w:val="20"/>
        </w:rPr>
        <w:t xml:space="preserve">Formularz sprawozdawczy z działalności Ośrodka. </w:t>
      </w:r>
    </w:p>
    <w:p w14:paraId="7A3DFA27"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Formularz wypełniany miesięcznie przez ORK ma format arkusza MS Excel z zakładkami zawierającymi informacje co do różnych aspektów i wymiarów procesu kompleksowej rehabilitacji:</w:t>
      </w:r>
    </w:p>
    <w:p w14:paraId="36B29F6F" w14:textId="77777777" w:rsidR="008112E5" w:rsidRPr="00C23993" w:rsidRDefault="008112E5" w:rsidP="00AB1F63">
      <w:pPr>
        <w:pStyle w:val="Akapitzlist"/>
        <w:numPr>
          <w:ilvl w:val="2"/>
          <w:numId w:val="106"/>
        </w:numPr>
        <w:spacing w:before="120" w:after="0" w:line="240" w:lineRule="auto"/>
        <w:contextualSpacing w:val="0"/>
        <w:jc w:val="both"/>
        <w:rPr>
          <w:sz w:val="20"/>
          <w:szCs w:val="20"/>
        </w:rPr>
      </w:pPr>
      <w:r w:rsidRPr="00C23993">
        <w:rPr>
          <w:sz w:val="20"/>
          <w:szCs w:val="20"/>
        </w:rPr>
        <w:t>podstawowe dane o ośrodku kompleksowej rehabilitacji,</w:t>
      </w:r>
    </w:p>
    <w:p w14:paraId="7D9B2323" w14:textId="77777777" w:rsidR="008112E5" w:rsidRPr="00C23993" w:rsidRDefault="008112E5" w:rsidP="00AB1F63">
      <w:pPr>
        <w:pStyle w:val="Akapitzlist"/>
        <w:numPr>
          <w:ilvl w:val="2"/>
          <w:numId w:val="106"/>
        </w:numPr>
        <w:spacing w:before="120" w:after="0" w:line="240" w:lineRule="auto"/>
        <w:contextualSpacing w:val="0"/>
        <w:jc w:val="both"/>
        <w:rPr>
          <w:sz w:val="20"/>
          <w:szCs w:val="20"/>
        </w:rPr>
      </w:pPr>
      <w:r w:rsidRPr="00C23993">
        <w:rPr>
          <w:sz w:val="20"/>
          <w:szCs w:val="20"/>
        </w:rPr>
        <w:t>zbiorcze dane liczbowe o uczestnikach i ich podstawowych danych demograficznych,</w:t>
      </w:r>
    </w:p>
    <w:p w14:paraId="439FF04C" w14:textId="77777777" w:rsidR="008112E5" w:rsidRPr="00C23993" w:rsidRDefault="008112E5" w:rsidP="00AB1F63">
      <w:pPr>
        <w:pStyle w:val="Akapitzlist"/>
        <w:numPr>
          <w:ilvl w:val="2"/>
          <w:numId w:val="106"/>
        </w:numPr>
        <w:spacing w:before="120" w:after="0" w:line="240" w:lineRule="auto"/>
        <w:contextualSpacing w:val="0"/>
        <w:jc w:val="both"/>
        <w:rPr>
          <w:sz w:val="20"/>
          <w:szCs w:val="20"/>
        </w:rPr>
      </w:pPr>
      <w:r w:rsidRPr="00C23993">
        <w:rPr>
          <w:sz w:val="20"/>
          <w:szCs w:val="20"/>
        </w:rPr>
        <w:lastRenderedPageBreak/>
        <w:t>wykaz kadry ORK w podziale na podstawowe kategorie,</w:t>
      </w:r>
    </w:p>
    <w:p w14:paraId="69D273BD" w14:textId="77777777" w:rsidR="008112E5" w:rsidRPr="00C23993" w:rsidRDefault="008112E5" w:rsidP="00AB1F63">
      <w:pPr>
        <w:pStyle w:val="Akapitzlist"/>
        <w:numPr>
          <w:ilvl w:val="2"/>
          <w:numId w:val="106"/>
        </w:numPr>
        <w:spacing w:before="120" w:after="0" w:line="240" w:lineRule="auto"/>
        <w:contextualSpacing w:val="0"/>
        <w:jc w:val="both"/>
        <w:rPr>
          <w:sz w:val="20"/>
          <w:szCs w:val="20"/>
        </w:rPr>
      </w:pPr>
      <w:r w:rsidRPr="00C23993">
        <w:rPr>
          <w:sz w:val="20"/>
          <w:szCs w:val="20"/>
        </w:rPr>
        <w:t xml:space="preserve">dane o uczestnikach rehabilitacji kompleksowej w podziale na moduł zawodowy, psychospołeczny i medyczny, </w:t>
      </w:r>
    </w:p>
    <w:p w14:paraId="49AF1B96" w14:textId="77777777" w:rsidR="008112E5" w:rsidRPr="00C23993" w:rsidRDefault="008112E5" w:rsidP="00AB1F63">
      <w:pPr>
        <w:pStyle w:val="Akapitzlist"/>
        <w:numPr>
          <w:ilvl w:val="2"/>
          <w:numId w:val="106"/>
        </w:numPr>
        <w:spacing w:before="120" w:after="0" w:line="240" w:lineRule="auto"/>
        <w:contextualSpacing w:val="0"/>
        <w:jc w:val="both"/>
        <w:rPr>
          <w:sz w:val="20"/>
          <w:szCs w:val="20"/>
        </w:rPr>
      </w:pPr>
      <w:r w:rsidRPr="00C23993">
        <w:rPr>
          <w:sz w:val="20"/>
          <w:szCs w:val="20"/>
        </w:rPr>
        <w:t>dane o produktach (procedurach/działaniach) rehabilitacji kompleksowej w podziale na trzy powyższe moduły oraz wielkości planowane/wykonane w okresie sprawozdawczym i narastająco – od początku realizacji działań w ORK.</w:t>
      </w:r>
    </w:p>
    <w:p w14:paraId="5DC221FB"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Formularz będzie przygotowywany przez Specjalistę ds. obsługi pilotażu oraz monitorowania postępów uczestników w ORK na podstawie danych uzyskiwanych z innych wewnętrznych systemów ORK lub informacji od personelu ośrodka.</w:t>
      </w:r>
    </w:p>
    <w:p w14:paraId="7B9E87E0"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Poszczególne kolumny arkusza będą pozwalały na ocenę stanu wykonania poszczególnych danych liczbowych w danym okresie rozliczeniowym (kwartalnym) w relacji do wielkości zaplanowanych oraz narastająco – od rozpoczęcia procesu rehabilitacji.</w:t>
      </w:r>
    </w:p>
    <w:p w14:paraId="0BCF9995"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Formularz powinien być przesłany Zamawiającemu w terminie 5 dni po zakończeniu każdego miesiąca.</w:t>
      </w:r>
    </w:p>
    <w:p w14:paraId="3643B0B0" w14:textId="77777777" w:rsidR="008112E5" w:rsidRPr="00C23993" w:rsidRDefault="008112E5" w:rsidP="00AB1F63">
      <w:pPr>
        <w:pStyle w:val="Akapitzlist"/>
        <w:numPr>
          <w:ilvl w:val="0"/>
          <w:numId w:val="106"/>
        </w:numPr>
        <w:spacing w:before="120" w:after="0" w:line="240" w:lineRule="auto"/>
        <w:ind w:left="357" w:hanging="357"/>
        <w:contextualSpacing w:val="0"/>
        <w:jc w:val="both"/>
        <w:rPr>
          <w:b/>
          <w:sz w:val="20"/>
          <w:szCs w:val="20"/>
        </w:rPr>
      </w:pPr>
      <w:r w:rsidRPr="00C23993">
        <w:rPr>
          <w:b/>
          <w:sz w:val="20"/>
          <w:szCs w:val="20"/>
        </w:rPr>
        <w:t>Ankiety satysfakcji</w:t>
      </w:r>
    </w:p>
    <w:p w14:paraId="5DDE1552"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Celem ankiet jest zbadanie poziomu satysfakcji interesariuszy Modelu i poprzez uzyskanie informacji zwrotnej umożliwienie weryfikacji Modelu w trakcie procesu wdrażania.</w:t>
      </w:r>
    </w:p>
    <w:p w14:paraId="2BE4CC46"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b/>
          <w:sz w:val="20"/>
          <w:szCs w:val="20"/>
        </w:rPr>
        <w:t>Ankieta dla uczestnika</w:t>
      </w:r>
      <w:r w:rsidRPr="00C23993">
        <w:rPr>
          <w:sz w:val="20"/>
          <w:szCs w:val="20"/>
        </w:rPr>
        <w:t xml:space="preserve"> rehabilitacji kompleksowej zawiera pytania co do oczekiwań związanych z udziałem w projekcie, oceny przebiegu kwalifikacji do rehabilitacji kompleksowej, funkcjonowania ORK, diagnozowania kompetencji zawodowych, sposobu opracowywania i realizacji IPR oraz efektów rehabilitacji kompleksowej (zamknięte oraz otwarte), a także część demograficzną.</w:t>
      </w:r>
    </w:p>
    <w:p w14:paraId="037D58F9" w14:textId="497A3735"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b/>
          <w:sz w:val="20"/>
          <w:szCs w:val="20"/>
        </w:rPr>
        <w:t xml:space="preserve">Ankiety dla personelu ORK </w:t>
      </w:r>
      <w:r w:rsidRPr="00C23993">
        <w:rPr>
          <w:sz w:val="20"/>
          <w:szCs w:val="20"/>
        </w:rPr>
        <w:t xml:space="preserve">prowadzącego kompleksową rehabilitację (oddzielne ankiety dla lekarzy, doradcy zawodowych, fizjoterapeutów, nauczycieli zawodu, pośredników pracy, psychologów, terapeutów zajęciowych oraz specjalistów ds. zarządzania rehabilitacją) jest zbudowana wg podobnej struktury i zawiera także pytania co do oceny oczekiwań i celu rehabilitacji kompleksowej uczestnika projektu. Celem ankiety jest uzyskanie opinii na temat komunikacji, przeszkolenia, elementów rehabilitacji, pracy ośrodka, itp. – co pozwoli na ocenę nowego modelu rehabilitacji ze strony </w:t>
      </w:r>
      <w:r w:rsidR="00345AA6">
        <w:rPr>
          <w:sz w:val="20"/>
          <w:szCs w:val="20"/>
        </w:rPr>
        <w:t>W</w:t>
      </w:r>
      <w:r w:rsidRPr="00C23993">
        <w:rPr>
          <w:sz w:val="20"/>
          <w:szCs w:val="20"/>
        </w:rPr>
        <w:t>ykonawców.</w:t>
      </w:r>
    </w:p>
    <w:p w14:paraId="7ACAFD21"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Za organizację procesu przygotowywania, dystrybucji, generowania wyników zbiorczych i analizy wyników badania będzie odpowiedzialny Specjalista ds. obsługi pilotażu oraz monitorowania postępów uczestników.</w:t>
      </w:r>
    </w:p>
    <w:p w14:paraId="585DCF6D"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 xml:space="preserve">Ankiety dla uczestników i specjalistów będą przeprowadzane w cyklu kwartalnym, są anonimowe, a wyniki będą generowane tylko na poziomie zbiorczym. Organizacja badania powinna zapewnić poziom zwrotności w wysokości co najmniej 80% uczestników obecnych w ORK w danym okresie sprawozdawczym oraz analogiczny poziom dla personelu. </w:t>
      </w:r>
    </w:p>
    <w:p w14:paraId="21EB6CEE"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Wypełnione ankiety wraz z ich analizą powinny być przesyłane Zamawiającemu w terminie 5 dni od dnia zakończenia każdego kwartału kalendarzowego.</w:t>
      </w:r>
    </w:p>
    <w:p w14:paraId="5FBEA241" w14:textId="77777777" w:rsidR="008112E5" w:rsidRPr="00C23993" w:rsidRDefault="008112E5" w:rsidP="00AB1F63">
      <w:pPr>
        <w:pStyle w:val="Akapitzlist"/>
        <w:numPr>
          <w:ilvl w:val="0"/>
          <w:numId w:val="106"/>
        </w:numPr>
        <w:spacing w:before="120" w:after="0" w:line="240" w:lineRule="auto"/>
        <w:ind w:left="357" w:hanging="357"/>
        <w:contextualSpacing w:val="0"/>
        <w:jc w:val="both"/>
        <w:rPr>
          <w:sz w:val="20"/>
          <w:szCs w:val="20"/>
        </w:rPr>
      </w:pPr>
      <w:r w:rsidRPr="00C23993">
        <w:rPr>
          <w:b/>
          <w:sz w:val="20"/>
          <w:szCs w:val="20"/>
        </w:rPr>
        <w:t>Procedura monitorowania</w:t>
      </w:r>
    </w:p>
    <w:p w14:paraId="2F636F81" w14:textId="77777777" w:rsidR="008112E5" w:rsidRPr="00C23993" w:rsidRDefault="008112E5" w:rsidP="00AB1F63">
      <w:pPr>
        <w:pStyle w:val="Akapitzlist"/>
        <w:numPr>
          <w:ilvl w:val="1"/>
          <w:numId w:val="106"/>
        </w:numPr>
        <w:spacing w:before="120" w:after="0" w:line="240" w:lineRule="auto"/>
        <w:contextualSpacing w:val="0"/>
        <w:jc w:val="both"/>
        <w:rPr>
          <w:sz w:val="20"/>
          <w:szCs w:val="20"/>
        </w:rPr>
      </w:pPr>
      <w:r w:rsidRPr="00C23993">
        <w:rPr>
          <w:sz w:val="20"/>
          <w:szCs w:val="20"/>
        </w:rPr>
        <w:t xml:space="preserve">Przed rozpoczęciem realizacji usług podmiot podejmujący się realizacji zadań ORK przygotuje procedurę monitorowania i przedłoży ją do akceptacji PFRON. Procedura powinna uwzględniać następujące elementy: </w:t>
      </w:r>
    </w:p>
    <w:p w14:paraId="14B9842E" w14:textId="77777777" w:rsidR="008112E5" w:rsidRPr="00C23993" w:rsidRDefault="008112E5" w:rsidP="00AB1F63">
      <w:pPr>
        <w:pStyle w:val="Akapitzlist"/>
        <w:numPr>
          <w:ilvl w:val="2"/>
          <w:numId w:val="106"/>
        </w:numPr>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odpowiedzialność za proces monitorowania w ośrodkach w ramach zakresu obowiązków Specjalisty ds. obsługi pilotażu oraz monitorowania postępów uczestników oraz ew. innych stanowisk,</w:t>
      </w:r>
    </w:p>
    <w:p w14:paraId="2C1083CC" w14:textId="77777777" w:rsidR="008112E5" w:rsidRPr="00C23993" w:rsidRDefault="008112E5" w:rsidP="00AB1F63">
      <w:pPr>
        <w:pStyle w:val="Akapitzlist"/>
        <w:numPr>
          <w:ilvl w:val="2"/>
          <w:numId w:val="106"/>
        </w:numPr>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częstotliwość pomiaru – zgodnie z założeniami przyjętymi powyżej dla poszczególnych narzędzi,</w:t>
      </w:r>
    </w:p>
    <w:p w14:paraId="109CED99" w14:textId="77777777" w:rsidR="008112E5" w:rsidRPr="00C23993" w:rsidRDefault="008112E5" w:rsidP="00AB1F63">
      <w:pPr>
        <w:pStyle w:val="Akapitzlist"/>
        <w:numPr>
          <w:ilvl w:val="2"/>
          <w:numId w:val="106"/>
        </w:numPr>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metody i formy komunikacji wewnętrznej (w ramach ośrodka) i zewnętrznej (PFRON i inni interesariusze),</w:t>
      </w:r>
    </w:p>
    <w:p w14:paraId="6F53BACE" w14:textId="77777777" w:rsidR="008112E5" w:rsidRPr="00C23993" w:rsidRDefault="008112E5" w:rsidP="00AB1F63">
      <w:pPr>
        <w:pStyle w:val="Akapitzlist"/>
        <w:numPr>
          <w:ilvl w:val="2"/>
          <w:numId w:val="106"/>
        </w:numPr>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t>zasady gromadzenia, przetwarzania, udostępniania, przechowywania i archiwizacji informacji z systemu monitorowania,</w:t>
      </w:r>
    </w:p>
    <w:p w14:paraId="7A3261D3" w14:textId="1778751A" w:rsidR="008112E5" w:rsidRPr="00C23993" w:rsidRDefault="008112E5" w:rsidP="00AB1F63">
      <w:pPr>
        <w:pStyle w:val="Akapitzlist"/>
        <w:numPr>
          <w:ilvl w:val="2"/>
          <w:numId w:val="106"/>
        </w:numPr>
        <w:spacing w:before="120" w:after="0" w:line="240" w:lineRule="auto"/>
        <w:contextualSpacing w:val="0"/>
        <w:jc w:val="both"/>
        <w:rPr>
          <w:rFonts w:eastAsia="+mn-ea" w:cs="+mn-cs"/>
          <w:kern w:val="24"/>
          <w:sz w:val="20"/>
          <w:szCs w:val="20"/>
          <w:lang w:eastAsia="pl-PL"/>
        </w:rPr>
      </w:pPr>
      <w:r w:rsidRPr="00C23993">
        <w:rPr>
          <w:rFonts w:eastAsia="+mn-ea" w:cs="+mn-cs"/>
          <w:kern w:val="24"/>
          <w:sz w:val="20"/>
          <w:szCs w:val="20"/>
          <w:lang w:eastAsia="pl-PL"/>
        </w:rPr>
        <w:lastRenderedPageBreak/>
        <w:t>reagowanie na problemy wynikające z wizyt monitorujących i analizy ankiet satysfakcji uczestników i personelu.</w:t>
      </w:r>
    </w:p>
    <w:p w14:paraId="4BD5848B" w14:textId="2FC2D292" w:rsidR="00865280" w:rsidRPr="00C23993" w:rsidRDefault="00865280" w:rsidP="00AB1F63">
      <w:pPr>
        <w:pStyle w:val="Akapitzlist"/>
        <w:spacing w:before="120" w:after="0" w:line="240" w:lineRule="auto"/>
        <w:ind w:left="360"/>
        <w:contextualSpacing w:val="0"/>
        <w:jc w:val="both"/>
        <w:rPr>
          <w:b/>
          <w:sz w:val="20"/>
          <w:szCs w:val="20"/>
        </w:rPr>
      </w:pPr>
      <w:r w:rsidRPr="00C23993">
        <w:rPr>
          <w:b/>
          <w:sz w:val="20"/>
          <w:szCs w:val="20"/>
        </w:rPr>
        <w:t xml:space="preserve">W wypadku uruchomienia przez PFRON bazy monitoringu projektu Wykonawca będzie zobowiązany do umieszczania wszystkich informacji o prowadzonych działaniach w bazie. Przed przystąpieniem do </w:t>
      </w:r>
      <w:r w:rsidR="009B5B3F" w:rsidRPr="00C23993">
        <w:rPr>
          <w:b/>
          <w:sz w:val="20"/>
          <w:szCs w:val="20"/>
        </w:rPr>
        <w:t xml:space="preserve">korzystania z bazy </w:t>
      </w:r>
      <w:r w:rsidRPr="00C23993">
        <w:rPr>
          <w:b/>
          <w:sz w:val="20"/>
          <w:szCs w:val="20"/>
        </w:rPr>
        <w:t xml:space="preserve">PFRON przewiduje przeprowadzenie szkolenia dla zespołu ORK. </w:t>
      </w:r>
    </w:p>
    <w:p w14:paraId="03312790" w14:textId="77777777" w:rsidR="00865280" w:rsidRPr="00C23993" w:rsidRDefault="00865280" w:rsidP="0086146A">
      <w:pPr>
        <w:spacing w:before="120" w:after="0"/>
        <w:jc w:val="both"/>
        <w:rPr>
          <w:rFonts w:eastAsia="+mn-ea" w:cs="+mn-cs"/>
          <w:kern w:val="24"/>
          <w:sz w:val="20"/>
          <w:szCs w:val="20"/>
          <w:lang w:eastAsia="pl-PL"/>
        </w:rPr>
      </w:pPr>
    </w:p>
    <w:p w14:paraId="79DFD88E" w14:textId="77777777" w:rsidR="008112E5" w:rsidRPr="00C23993" w:rsidRDefault="008112E5" w:rsidP="0086146A">
      <w:pPr>
        <w:spacing w:before="120" w:after="0"/>
        <w:rPr>
          <w:rFonts w:eastAsia="+mn-ea" w:cs="+mn-cs"/>
          <w:kern w:val="24"/>
          <w:sz w:val="20"/>
          <w:szCs w:val="20"/>
          <w:lang w:eastAsia="pl-PL"/>
        </w:rPr>
      </w:pPr>
      <w:r w:rsidRPr="00C23993">
        <w:rPr>
          <w:rFonts w:eastAsia="+mn-ea" w:cs="+mn-cs"/>
          <w:kern w:val="24"/>
          <w:sz w:val="20"/>
          <w:szCs w:val="20"/>
          <w:lang w:eastAsia="pl-PL"/>
        </w:rPr>
        <w:br w:type="page"/>
      </w:r>
    </w:p>
    <w:bookmarkEnd w:id="124"/>
    <w:p w14:paraId="642C10F9" w14:textId="77777777" w:rsidR="003D3B08" w:rsidRPr="00C23993" w:rsidRDefault="003D3B08" w:rsidP="0086146A">
      <w:pPr>
        <w:spacing w:before="120" w:after="0"/>
        <w:jc w:val="both"/>
        <w:rPr>
          <w:rFonts w:eastAsia="+mn-ea" w:cs="+mn-cs"/>
          <w:kern w:val="24"/>
          <w:sz w:val="20"/>
          <w:szCs w:val="20"/>
          <w:lang w:eastAsia="pl-PL"/>
        </w:rPr>
      </w:pPr>
    </w:p>
    <w:p w14:paraId="0FC048DB" w14:textId="1B6031DB" w:rsidR="002E53E0" w:rsidRPr="00C23993" w:rsidRDefault="002E53E0" w:rsidP="0086146A">
      <w:pPr>
        <w:pStyle w:val="Nagwek1"/>
        <w:spacing w:before="120" w:after="0"/>
        <w:jc w:val="both"/>
      </w:pPr>
      <w:bookmarkStart w:id="127" w:name="_Toc529877774"/>
      <w:bookmarkStart w:id="128" w:name="_Toc534301354"/>
      <w:bookmarkStart w:id="129" w:name="_Toc352273"/>
      <w:r w:rsidRPr="00C23993">
        <w:t>Wykaz skrótów</w:t>
      </w:r>
      <w:bookmarkEnd w:id="127"/>
      <w:bookmarkEnd w:id="128"/>
      <w:bookmarkEnd w:id="129"/>
    </w:p>
    <w:p w14:paraId="5EB7BCD8" w14:textId="77777777" w:rsidR="002E53E0" w:rsidRPr="00C23993" w:rsidRDefault="002E53E0" w:rsidP="0086146A">
      <w:pPr>
        <w:spacing w:before="120" w:after="0"/>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8813"/>
      </w:tblGrid>
      <w:tr w:rsidR="00770471" w:rsidRPr="00C23993" w14:paraId="45663E58" w14:textId="77777777" w:rsidTr="006E397C">
        <w:tc>
          <w:tcPr>
            <w:tcW w:w="522" w:type="pct"/>
            <w:shd w:val="clear" w:color="auto" w:fill="auto"/>
          </w:tcPr>
          <w:p w14:paraId="52C43F88" w14:textId="30839A39" w:rsidR="00770471" w:rsidRPr="00C23993" w:rsidRDefault="00770471"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CIOP</w:t>
            </w:r>
          </w:p>
        </w:tc>
        <w:tc>
          <w:tcPr>
            <w:tcW w:w="4478" w:type="pct"/>
            <w:shd w:val="clear" w:color="auto" w:fill="auto"/>
          </w:tcPr>
          <w:p w14:paraId="4DC6242A" w14:textId="573B6717" w:rsidR="00770471" w:rsidRPr="00C23993" w:rsidRDefault="00770471" w:rsidP="0086146A">
            <w:pPr>
              <w:spacing w:before="120" w:after="0"/>
              <w:rPr>
                <w:rFonts w:asciiTheme="minorHAnsi" w:hAnsiTheme="minorHAnsi"/>
                <w:sz w:val="20"/>
                <w:szCs w:val="20"/>
              </w:rPr>
            </w:pPr>
            <w:r w:rsidRPr="00C23993">
              <w:rPr>
                <w:rFonts w:asciiTheme="minorHAnsi" w:hAnsiTheme="minorHAnsi"/>
                <w:sz w:val="20"/>
                <w:szCs w:val="20"/>
              </w:rPr>
              <w:t>Centralny Instytut Ochrony Pracy – Państwowy Instytut Badawczy</w:t>
            </w:r>
          </w:p>
        </w:tc>
      </w:tr>
      <w:tr w:rsidR="002E53E0" w:rsidRPr="00C23993" w14:paraId="7143BF8F" w14:textId="77777777" w:rsidTr="006E397C">
        <w:tc>
          <w:tcPr>
            <w:tcW w:w="522" w:type="pct"/>
            <w:shd w:val="clear" w:color="auto" w:fill="auto"/>
          </w:tcPr>
          <w:p w14:paraId="49D488A7"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GUS</w:t>
            </w:r>
          </w:p>
        </w:tc>
        <w:tc>
          <w:tcPr>
            <w:tcW w:w="4478" w:type="pct"/>
            <w:shd w:val="clear" w:color="auto" w:fill="auto"/>
          </w:tcPr>
          <w:p w14:paraId="798B54DE"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hAnsiTheme="minorHAnsi"/>
                <w:sz w:val="20"/>
                <w:szCs w:val="20"/>
              </w:rPr>
              <w:t>Główny Urząd Statystyczny</w:t>
            </w:r>
          </w:p>
        </w:tc>
      </w:tr>
      <w:tr w:rsidR="002E53E0" w:rsidRPr="00C23993" w14:paraId="1A6AE87B" w14:textId="77777777" w:rsidTr="006E397C">
        <w:tc>
          <w:tcPr>
            <w:tcW w:w="522" w:type="pct"/>
            <w:shd w:val="clear" w:color="auto" w:fill="auto"/>
          </w:tcPr>
          <w:p w14:paraId="4F18B4FA"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ICF</w:t>
            </w:r>
          </w:p>
        </w:tc>
        <w:tc>
          <w:tcPr>
            <w:tcW w:w="4478" w:type="pct"/>
            <w:shd w:val="clear" w:color="auto" w:fill="auto"/>
          </w:tcPr>
          <w:p w14:paraId="01E3C78C"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lang w:eastAsia="pl-PL"/>
              </w:rPr>
              <w:t>Międzynarodowa Klasyfikacja Funkcjonowania, Niepełnosprawności i Zdrowia</w:t>
            </w:r>
            <w:r w:rsidRPr="00C23993">
              <w:rPr>
                <w:rFonts w:asciiTheme="minorHAnsi" w:eastAsia="Times New Roman" w:hAnsiTheme="minorHAnsi" w:cs="Arial"/>
                <w:sz w:val="20"/>
                <w:szCs w:val="20"/>
              </w:rPr>
              <w:t xml:space="preserve"> </w:t>
            </w:r>
            <w:r w:rsidRPr="00C23993">
              <w:rPr>
                <w:rFonts w:asciiTheme="minorHAnsi" w:hAnsiTheme="minorHAnsi"/>
                <w:sz w:val="20"/>
                <w:szCs w:val="20"/>
              </w:rPr>
              <w:t xml:space="preserve">(z ang. International </w:t>
            </w:r>
            <w:proofErr w:type="spellStart"/>
            <w:r w:rsidRPr="00C23993">
              <w:rPr>
                <w:rFonts w:asciiTheme="minorHAnsi" w:hAnsiTheme="minorHAnsi"/>
                <w:sz w:val="20"/>
                <w:szCs w:val="20"/>
              </w:rPr>
              <w:t>classification</w:t>
            </w:r>
            <w:proofErr w:type="spellEnd"/>
            <w:r w:rsidRPr="00C23993">
              <w:rPr>
                <w:rFonts w:asciiTheme="minorHAnsi" w:hAnsiTheme="minorHAnsi"/>
                <w:sz w:val="20"/>
                <w:szCs w:val="20"/>
              </w:rPr>
              <w:t xml:space="preserve"> of </w:t>
            </w:r>
            <w:proofErr w:type="spellStart"/>
            <w:r w:rsidRPr="00C23993">
              <w:rPr>
                <w:rFonts w:asciiTheme="minorHAnsi" w:hAnsiTheme="minorHAnsi"/>
                <w:sz w:val="20"/>
                <w:szCs w:val="20"/>
              </w:rPr>
              <w:t>functioning</w:t>
            </w:r>
            <w:proofErr w:type="spellEnd"/>
            <w:r w:rsidRPr="00C23993">
              <w:rPr>
                <w:rFonts w:asciiTheme="minorHAnsi" w:hAnsiTheme="minorHAnsi"/>
                <w:sz w:val="20"/>
                <w:szCs w:val="20"/>
              </w:rPr>
              <w:t xml:space="preserve">, </w:t>
            </w:r>
            <w:proofErr w:type="spellStart"/>
            <w:r w:rsidRPr="00C23993">
              <w:rPr>
                <w:rFonts w:asciiTheme="minorHAnsi" w:hAnsiTheme="minorHAnsi"/>
                <w:sz w:val="20"/>
                <w:szCs w:val="20"/>
              </w:rPr>
              <w:t>disability</w:t>
            </w:r>
            <w:proofErr w:type="spellEnd"/>
            <w:r w:rsidRPr="00C23993">
              <w:rPr>
                <w:rFonts w:asciiTheme="minorHAnsi" w:hAnsiTheme="minorHAnsi"/>
                <w:sz w:val="20"/>
                <w:szCs w:val="20"/>
              </w:rPr>
              <w:t xml:space="preserve"> and </w:t>
            </w:r>
            <w:proofErr w:type="spellStart"/>
            <w:r w:rsidRPr="00C23993">
              <w:rPr>
                <w:rFonts w:asciiTheme="minorHAnsi" w:hAnsiTheme="minorHAnsi"/>
                <w:sz w:val="20"/>
                <w:szCs w:val="20"/>
              </w:rPr>
              <w:t>health</w:t>
            </w:r>
            <w:proofErr w:type="spellEnd"/>
            <w:r w:rsidRPr="00C23993">
              <w:rPr>
                <w:rFonts w:asciiTheme="minorHAnsi" w:hAnsiTheme="minorHAnsi"/>
                <w:sz w:val="20"/>
                <w:szCs w:val="20"/>
              </w:rPr>
              <w:t>)</w:t>
            </w:r>
          </w:p>
        </w:tc>
      </w:tr>
      <w:tr w:rsidR="002E53E0" w:rsidRPr="00C23993" w14:paraId="145144F5" w14:textId="77777777" w:rsidTr="006E397C">
        <w:tc>
          <w:tcPr>
            <w:tcW w:w="522" w:type="pct"/>
            <w:shd w:val="clear" w:color="auto" w:fill="auto"/>
          </w:tcPr>
          <w:p w14:paraId="12656705"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IPR</w:t>
            </w:r>
          </w:p>
        </w:tc>
        <w:tc>
          <w:tcPr>
            <w:tcW w:w="4478" w:type="pct"/>
            <w:shd w:val="clear" w:color="auto" w:fill="auto"/>
          </w:tcPr>
          <w:p w14:paraId="572DD500"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Indywidualny Program Rehabilitacji</w:t>
            </w:r>
          </w:p>
        </w:tc>
      </w:tr>
      <w:tr w:rsidR="002E53E0" w:rsidRPr="00C23993" w14:paraId="022EA52D" w14:textId="77777777" w:rsidTr="006E397C">
        <w:tc>
          <w:tcPr>
            <w:tcW w:w="522" w:type="pct"/>
            <w:shd w:val="clear" w:color="auto" w:fill="auto"/>
          </w:tcPr>
          <w:p w14:paraId="0CCF2A52"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ISSA</w:t>
            </w:r>
          </w:p>
        </w:tc>
        <w:tc>
          <w:tcPr>
            <w:tcW w:w="4478" w:type="pct"/>
            <w:shd w:val="clear" w:color="auto" w:fill="auto"/>
          </w:tcPr>
          <w:p w14:paraId="029751ED"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hAnsiTheme="minorHAnsi"/>
                <w:sz w:val="20"/>
                <w:szCs w:val="20"/>
              </w:rPr>
              <w:t xml:space="preserve">Międzynarodowe Stowarzyszenie Zabezpieczenia Społecznego (z </w:t>
            </w:r>
            <w:proofErr w:type="spellStart"/>
            <w:r w:rsidRPr="00C23993">
              <w:rPr>
                <w:rFonts w:asciiTheme="minorHAnsi" w:hAnsiTheme="minorHAnsi"/>
                <w:sz w:val="20"/>
                <w:szCs w:val="20"/>
              </w:rPr>
              <w:t>ang.</w:t>
            </w:r>
            <w:r w:rsidRPr="00C23993">
              <w:rPr>
                <w:rFonts w:asciiTheme="minorHAnsi" w:hAnsiTheme="minorHAnsi" w:cs="Arial"/>
                <w:sz w:val="20"/>
                <w:szCs w:val="20"/>
                <w:shd w:val="clear" w:color="auto" w:fill="FFFFFF"/>
              </w:rPr>
              <w:t>International</w:t>
            </w:r>
            <w:proofErr w:type="spellEnd"/>
            <w:r w:rsidRPr="00C23993">
              <w:rPr>
                <w:rFonts w:asciiTheme="minorHAnsi" w:hAnsiTheme="minorHAnsi" w:cs="Arial"/>
                <w:sz w:val="20"/>
                <w:szCs w:val="20"/>
                <w:shd w:val="clear" w:color="auto" w:fill="FFFFFF"/>
              </w:rPr>
              <w:t xml:space="preserve"> </w:t>
            </w:r>
            <w:proofErr w:type="spellStart"/>
            <w:r w:rsidRPr="00C23993">
              <w:rPr>
                <w:rFonts w:asciiTheme="minorHAnsi" w:hAnsiTheme="minorHAnsi" w:cs="Arial"/>
                <w:sz w:val="20"/>
                <w:szCs w:val="20"/>
                <w:shd w:val="clear" w:color="auto" w:fill="FFFFFF"/>
              </w:rPr>
              <w:t>Social</w:t>
            </w:r>
            <w:proofErr w:type="spellEnd"/>
            <w:r w:rsidRPr="00C23993">
              <w:rPr>
                <w:rFonts w:asciiTheme="minorHAnsi" w:hAnsiTheme="minorHAnsi" w:cs="Arial"/>
                <w:sz w:val="20"/>
                <w:szCs w:val="20"/>
                <w:shd w:val="clear" w:color="auto" w:fill="FFFFFF"/>
              </w:rPr>
              <w:t xml:space="preserve"> Security </w:t>
            </w:r>
            <w:proofErr w:type="spellStart"/>
            <w:r w:rsidRPr="00C23993">
              <w:rPr>
                <w:rFonts w:asciiTheme="minorHAnsi" w:hAnsiTheme="minorHAnsi" w:cs="Arial"/>
                <w:sz w:val="20"/>
                <w:szCs w:val="20"/>
                <w:shd w:val="clear" w:color="auto" w:fill="FFFFFF"/>
              </w:rPr>
              <w:t>Association</w:t>
            </w:r>
            <w:proofErr w:type="spellEnd"/>
            <w:r w:rsidRPr="00C23993">
              <w:rPr>
                <w:rFonts w:asciiTheme="minorHAnsi" w:hAnsiTheme="minorHAnsi" w:cs="Arial"/>
                <w:sz w:val="20"/>
                <w:szCs w:val="20"/>
                <w:shd w:val="clear" w:color="auto" w:fill="FFFFFF"/>
              </w:rPr>
              <w:t>)</w:t>
            </w:r>
          </w:p>
        </w:tc>
      </w:tr>
      <w:tr w:rsidR="002E53E0" w:rsidRPr="00C23993" w14:paraId="78A71662" w14:textId="77777777" w:rsidTr="006E397C">
        <w:tc>
          <w:tcPr>
            <w:tcW w:w="522" w:type="pct"/>
            <w:shd w:val="clear" w:color="auto" w:fill="auto"/>
          </w:tcPr>
          <w:p w14:paraId="52836C0B"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KPON</w:t>
            </w:r>
          </w:p>
        </w:tc>
        <w:tc>
          <w:tcPr>
            <w:tcW w:w="4478" w:type="pct"/>
            <w:shd w:val="clear" w:color="auto" w:fill="auto"/>
          </w:tcPr>
          <w:p w14:paraId="16D4B16B" w14:textId="77777777" w:rsidR="002E53E0" w:rsidRPr="00C23993" w:rsidRDefault="002E53E0" w:rsidP="0086146A">
            <w:pPr>
              <w:spacing w:before="120" w:after="0"/>
              <w:rPr>
                <w:rFonts w:asciiTheme="minorHAnsi" w:hAnsiTheme="minorHAnsi"/>
                <w:sz w:val="20"/>
                <w:szCs w:val="20"/>
              </w:rPr>
            </w:pPr>
            <w:r w:rsidRPr="00C23993">
              <w:rPr>
                <w:rFonts w:asciiTheme="minorHAnsi" w:hAnsiTheme="minorHAnsi"/>
                <w:sz w:val="20"/>
                <w:szCs w:val="20"/>
              </w:rPr>
              <w:t>Konwencja ONZ o prawach osób niepełnosprawnych</w:t>
            </w:r>
          </w:p>
        </w:tc>
      </w:tr>
      <w:tr w:rsidR="002E53E0" w:rsidRPr="00C23993" w14:paraId="4EF7759F" w14:textId="77777777" w:rsidTr="006E397C">
        <w:tc>
          <w:tcPr>
            <w:tcW w:w="522" w:type="pct"/>
            <w:shd w:val="clear" w:color="auto" w:fill="auto"/>
          </w:tcPr>
          <w:p w14:paraId="3D129680"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KRUS</w:t>
            </w:r>
          </w:p>
        </w:tc>
        <w:tc>
          <w:tcPr>
            <w:tcW w:w="4478" w:type="pct"/>
            <w:shd w:val="clear" w:color="auto" w:fill="auto"/>
          </w:tcPr>
          <w:p w14:paraId="0D2491BB"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Kasa Rolniczego Ubezpieczenia Społecznego</w:t>
            </w:r>
          </w:p>
        </w:tc>
      </w:tr>
      <w:tr w:rsidR="002E53E0" w:rsidRPr="00C23993" w14:paraId="1B12DCD1" w14:textId="77777777" w:rsidTr="006E397C">
        <w:tc>
          <w:tcPr>
            <w:tcW w:w="522" w:type="pct"/>
            <w:shd w:val="clear" w:color="auto" w:fill="auto"/>
          </w:tcPr>
          <w:p w14:paraId="06682191"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MON</w:t>
            </w:r>
          </w:p>
        </w:tc>
        <w:tc>
          <w:tcPr>
            <w:tcW w:w="4478" w:type="pct"/>
            <w:shd w:val="clear" w:color="auto" w:fill="auto"/>
          </w:tcPr>
          <w:p w14:paraId="63DC721E"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Ministerstwo Obrony Narodowej</w:t>
            </w:r>
          </w:p>
        </w:tc>
      </w:tr>
      <w:tr w:rsidR="002E53E0" w:rsidRPr="00C23993" w14:paraId="5F32B7DA" w14:textId="77777777" w:rsidTr="006E397C">
        <w:tc>
          <w:tcPr>
            <w:tcW w:w="522" w:type="pct"/>
            <w:shd w:val="clear" w:color="auto" w:fill="auto"/>
          </w:tcPr>
          <w:p w14:paraId="3DADF154"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MOP</w:t>
            </w:r>
          </w:p>
        </w:tc>
        <w:tc>
          <w:tcPr>
            <w:tcW w:w="4478" w:type="pct"/>
            <w:shd w:val="clear" w:color="auto" w:fill="auto"/>
          </w:tcPr>
          <w:p w14:paraId="550FEE38"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hAnsiTheme="minorHAnsi"/>
                <w:sz w:val="20"/>
                <w:szCs w:val="20"/>
              </w:rPr>
              <w:t>Międzynarodowa Organizacja Pracy</w:t>
            </w:r>
          </w:p>
        </w:tc>
      </w:tr>
      <w:tr w:rsidR="002E53E0" w:rsidRPr="00C23993" w14:paraId="2747D275" w14:textId="77777777" w:rsidTr="006E397C">
        <w:tc>
          <w:tcPr>
            <w:tcW w:w="522" w:type="pct"/>
            <w:shd w:val="clear" w:color="auto" w:fill="auto"/>
          </w:tcPr>
          <w:p w14:paraId="37C41A69"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MSWiA</w:t>
            </w:r>
          </w:p>
        </w:tc>
        <w:tc>
          <w:tcPr>
            <w:tcW w:w="4478" w:type="pct"/>
            <w:shd w:val="clear" w:color="auto" w:fill="auto"/>
          </w:tcPr>
          <w:p w14:paraId="7935FD6A"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Ministerstwo Spraw Wewnętrznych i Administracji</w:t>
            </w:r>
          </w:p>
        </w:tc>
      </w:tr>
      <w:tr w:rsidR="002E53E0" w:rsidRPr="00C23993" w14:paraId="37D7024C" w14:textId="77777777" w:rsidTr="006E397C">
        <w:tc>
          <w:tcPr>
            <w:tcW w:w="522" w:type="pct"/>
            <w:shd w:val="clear" w:color="auto" w:fill="auto"/>
          </w:tcPr>
          <w:p w14:paraId="09618B3A"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NFZ</w:t>
            </w:r>
          </w:p>
        </w:tc>
        <w:tc>
          <w:tcPr>
            <w:tcW w:w="4478" w:type="pct"/>
            <w:shd w:val="clear" w:color="auto" w:fill="auto"/>
          </w:tcPr>
          <w:p w14:paraId="7E26F6CD"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Narodowy Fundusz Zdrowia</w:t>
            </w:r>
          </w:p>
        </w:tc>
      </w:tr>
      <w:tr w:rsidR="002E53E0" w:rsidRPr="00C23993" w14:paraId="30E007B8" w14:textId="77777777" w:rsidTr="006E397C">
        <w:tc>
          <w:tcPr>
            <w:tcW w:w="522" w:type="pct"/>
            <w:shd w:val="clear" w:color="auto" w:fill="auto"/>
          </w:tcPr>
          <w:p w14:paraId="4E7FDFC5"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OKZ</w:t>
            </w:r>
          </w:p>
        </w:tc>
        <w:tc>
          <w:tcPr>
            <w:tcW w:w="4478" w:type="pct"/>
            <w:shd w:val="clear" w:color="auto" w:fill="auto"/>
          </w:tcPr>
          <w:p w14:paraId="1AB87152"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Ocena kompetencji zawodowych</w:t>
            </w:r>
          </w:p>
        </w:tc>
      </w:tr>
      <w:tr w:rsidR="002E53E0" w:rsidRPr="00C23993" w14:paraId="087BE80A" w14:textId="77777777" w:rsidTr="006E397C">
        <w:tc>
          <w:tcPr>
            <w:tcW w:w="522" w:type="pct"/>
            <w:shd w:val="clear" w:color="auto" w:fill="auto"/>
          </w:tcPr>
          <w:p w14:paraId="1D94E8C6"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ORK</w:t>
            </w:r>
          </w:p>
        </w:tc>
        <w:tc>
          <w:tcPr>
            <w:tcW w:w="4478" w:type="pct"/>
            <w:shd w:val="clear" w:color="auto" w:fill="auto"/>
          </w:tcPr>
          <w:p w14:paraId="74B2BFFB"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Ośrodek Rehabilitacji Kompleksowej</w:t>
            </w:r>
          </w:p>
        </w:tc>
      </w:tr>
      <w:tr w:rsidR="002E53E0" w:rsidRPr="00C23993" w14:paraId="032A976C" w14:textId="77777777" w:rsidTr="006E397C">
        <w:tc>
          <w:tcPr>
            <w:tcW w:w="522" w:type="pct"/>
            <w:shd w:val="clear" w:color="auto" w:fill="auto"/>
          </w:tcPr>
          <w:p w14:paraId="148171D2"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PFRON</w:t>
            </w:r>
          </w:p>
        </w:tc>
        <w:tc>
          <w:tcPr>
            <w:tcW w:w="4478" w:type="pct"/>
            <w:shd w:val="clear" w:color="auto" w:fill="auto"/>
          </w:tcPr>
          <w:p w14:paraId="44F842E1"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Państwowy Fundusz Rehabilitacji Osób Niepełnosprawnych</w:t>
            </w:r>
          </w:p>
        </w:tc>
      </w:tr>
      <w:tr w:rsidR="002E53E0" w:rsidRPr="00C23993" w14:paraId="27232C88" w14:textId="77777777" w:rsidTr="006E397C">
        <w:tc>
          <w:tcPr>
            <w:tcW w:w="522" w:type="pct"/>
            <w:shd w:val="clear" w:color="auto" w:fill="auto"/>
          </w:tcPr>
          <w:p w14:paraId="13FFAA02"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PO WER</w:t>
            </w:r>
          </w:p>
        </w:tc>
        <w:tc>
          <w:tcPr>
            <w:tcW w:w="4478" w:type="pct"/>
            <w:shd w:val="clear" w:color="auto" w:fill="auto"/>
          </w:tcPr>
          <w:p w14:paraId="5229C2CE"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Program Operacyjny Wiedza Edukacja Rozwój 2014-2020</w:t>
            </w:r>
          </w:p>
        </w:tc>
      </w:tr>
      <w:tr w:rsidR="002E53E0" w:rsidRPr="00C23993" w14:paraId="6B99B05A" w14:textId="77777777" w:rsidTr="006E397C">
        <w:tc>
          <w:tcPr>
            <w:tcW w:w="522" w:type="pct"/>
            <w:shd w:val="clear" w:color="auto" w:fill="auto"/>
          </w:tcPr>
          <w:p w14:paraId="0B703321"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POZ</w:t>
            </w:r>
          </w:p>
        </w:tc>
        <w:tc>
          <w:tcPr>
            <w:tcW w:w="4478" w:type="pct"/>
            <w:shd w:val="clear" w:color="auto" w:fill="auto"/>
          </w:tcPr>
          <w:p w14:paraId="6A6624AB"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Podstawowa Opieka Zdrowotna</w:t>
            </w:r>
          </w:p>
        </w:tc>
      </w:tr>
      <w:tr w:rsidR="002E53E0" w:rsidRPr="00C23993" w14:paraId="5AADDE59" w14:textId="77777777" w:rsidTr="006E397C">
        <w:tc>
          <w:tcPr>
            <w:tcW w:w="522" w:type="pct"/>
            <w:shd w:val="clear" w:color="auto" w:fill="auto"/>
          </w:tcPr>
          <w:p w14:paraId="020F4CAF"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RK</w:t>
            </w:r>
          </w:p>
        </w:tc>
        <w:tc>
          <w:tcPr>
            <w:tcW w:w="4478" w:type="pct"/>
            <w:shd w:val="clear" w:color="auto" w:fill="auto"/>
          </w:tcPr>
          <w:p w14:paraId="1FFD7CEA"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Rehabilitacja Kompleksowa</w:t>
            </w:r>
          </w:p>
        </w:tc>
      </w:tr>
      <w:tr w:rsidR="002E53E0" w:rsidRPr="00C23993" w14:paraId="2D3E1FF8" w14:textId="77777777" w:rsidTr="006E397C">
        <w:tc>
          <w:tcPr>
            <w:tcW w:w="522" w:type="pct"/>
            <w:shd w:val="clear" w:color="auto" w:fill="auto"/>
          </w:tcPr>
          <w:p w14:paraId="5B37D5CC"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RTW</w:t>
            </w:r>
          </w:p>
        </w:tc>
        <w:tc>
          <w:tcPr>
            <w:tcW w:w="4478" w:type="pct"/>
            <w:shd w:val="clear" w:color="auto" w:fill="auto"/>
          </w:tcPr>
          <w:p w14:paraId="0811C84E"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hAnsiTheme="minorHAnsi"/>
                <w:sz w:val="20"/>
                <w:szCs w:val="20"/>
              </w:rPr>
              <w:t xml:space="preserve">Powrót do pracy (z ang. Return To </w:t>
            </w:r>
            <w:proofErr w:type="spellStart"/>
            <w:r w:rsidRPr="00C23993">
              <w:rPr>
                <w:rFonts w:asciiTheme="minorHAnsi" w:hAnsiTheme="minorHAnsi"/>
                <w:sz w:val="20"/>
                <w:szCs w:val="20"/>
              </w:rPr>
              <w:t>Work</w:t>
            </w:r>
            <w:proofErr w:type="spellEnd"/>
            <w:r w:rsidRPr="00C23993">
              <w:rPr>
                <w:rFonts w:asciiTheme="minorHAnsi" w:hAnsiTheme="minorHAnsi"/>
                <w:sz w:val="20"/>
                <w:szCs w:val="20"/>
              </w:rPr>
              <w:t>)</w:t>
            </w:r>
          </w:p>
        </w:tc>
      </w:tr>
      <w:tr w:rsidR="002E53E0" w:rsidRPr="00C23993" w14:paraId="253E3D35" w14:textId="77777777" w:rsidTr="006E397C">
        <w:tc>
          <w:tcPr>
            <w:tcW w:w="522" w:type="pct"/>
            <w:shd w:val="clear" w:color="auto" w:fill="auto"/>
          </w:tcPr>
          <w:p w14:paraId="435D3972"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UE</w:t>
            </w:r>
          </w:p>
        </w:tc>
        <w:tc>
          <w:tcPr>
            <w:tcW w:w="4478" w:type="pct"/>
            <w:shd w:val="clear" w:color="auto" w:fill="auto"/>
          </w:tcPr>
          <w:p w14:paraId="6A71A7C6"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Unia Europejska</w:t>
            </w:r>
          </w:p>
        </w:tc>
      </w:tr>
      <w:tr w:rsidR="002E53E0" w:rsidRPr="00C23993" w14:paraId="3859191C" w14:textId="77777777" w:rsidTr="006E397C">
        <w:tc>
          <w:tcPr>
            <w:tcW w:w="522" w:type="pct"/>
            <w:shd w:val="clear" w:color="auto" w:fill="auto"/>
          </w:tcPr>
          <w:p w14:paraId="5FBEF1C5"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WHO</w:t>
            </w:r>
          </w:p>
        </w:tc>
        <w:tc>
          <w:tcPr>
            <w:tcW w:w="4478" w:type="pct"/>
            <w:shd w:val="clear" w:color="auto" w:fill="auto"/>
          </w:tcPr>
          <w:p w14:paraId="3B4DF266"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 xml:space="preserve">Międzynarodowa Organizacja Zdrowia (z ang. World </w:t>
            </w:r>
            <w:proofErr w:type="spellStart"/>
            <w:r w:rsidRPr="00C23993">
              <w:rPr>
                <w:rFonts w:asciiTheme="minorHAnsi" w:eastAsia="Times New Roman" w:hAnsiTheme="minorHAnsi"/>
                <w:sz w:val="20"/>
                <w:szCs w:val="20"/>
                <w:lang w:eastAsia="pl-PL"/>
              </w:rPr>
              <w:t>Health</w:t>
            </w:r>
            <w:proofErr w:type="spellEnd"/>
            <w:r w:rsidRPr="00C23993">
              <w:rPr>
                <w:rFonts w:asciiTheme="minorHAnsi" w:eastAsia="Times New Roman" w:hAnsiTheme="minorHAnsi"/>
                <w:sz w:val="20"/>
                <w:szCs w:val="20"/>
                <w:lang w:eastAsia="pl-PL"/>
              </w:rPr>
              <w:t xml:space="preserve"> Organization)</w:t>
            </w:r>
          </w:p>
        </w:tc>
      </w:tr>
      <w:tr w:rsidR="002E53E0" w:rsidRPr="00C23993" w14:paraId="7853751F" w14:textId="77777777" w:rsidTr="006E397C">
        <w:tc>
          <w:tcPr>
            <w:tcW w:w="522" w:type="pct"/>
            <w:shd w:val="clear" w:color="auto" w:fill="auto"/>
          </w:tcPr>
          <w:p w14:paraId="4D2509C8"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WTZ</w:t>
            </w:r>
          </w:p>
        </w:tc>
        <w:tc>
          <w:tcPr>
            <w:tcW w:w="4478" w:type="pct"/>
            <w:shd w:val="clear" w:color="auto" w:fill="auto"/>
          </w:tcPr>
          <w:p w14:paraId="20F529DB"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Warsztat Terapii Zajęciowej</w:t>
            </w:r>
          </w:p>
        </w:tc>
      </w:tr>
      <w:tr w:rsidR="002E53E0" w:rsidRPr="00C23993" w14:paraId="14347388" w14:textId="77777777" w:rsidTr="006E397C">
        <w:tc>
          <w:tcPr>
            <w:tcW w:w="522" w:type="pct"/>
            <w:shd w:val="clear" w:color="auto" w:fill="auto"/>
          </w:tcPr>
          <w:p w14:paraId="34C119CD" w14:textId="77777777" w:rsidR="002E53E0" w:rsidRPr="00C23993" w:rsidRDefault="002E53E0" w:rsidP="0086146A">
            <w:pPr>
              <w:spacing w:before="120" w:after="0"/>
              <w:rPr>
                <w:rFonts w:asciiTheme="minorHAnsi" w:eastAsia="Times New Roman" w:hAnsiTheme="minorHAnsi"/>
                <w:sz w:val="20"/>
                <w:szCs w:val="20"/>
              </w:rPr>
            </w:pPr>
            <w:proofErr w:type="spellStart"/>
            <w:r w:rsidRPr="00C23993">
              <w:rPr>
                <w:rFonts w:asciiTheme="minorHAnsi" w:eastAsia="Times New Roman" w:hAnsiTheme="minorHAnsi"/>
                <w:sz w:val="20"/>
                <w:szCs w:val="20"/>
              </w:rPr>
              <w:t>ZPCh</w:t>
            </w:r>
            <w:proofErr w:type="spellEnd"/>
          </w:p>
        </w:tc>
        <w:tc>
          <w:tcPr>
            <w:tcW w:w="4478" w:type="pct"/>
            <w:shd w:val="clear" w:color="auto" w:fill="auto"/>
          </w:tcPr>
          <w:p w14:paraId="6F07AAE8"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Zakład Pracy Chronionej</w:t>
            </w:r>
          </w:p>
        </w:tc>
      </w:tr>
      <w:tr w:rsidR="002E53E0" w:rsidRPr="00C23993" w14:paraId="069A4C82" w14:textId="77777777" w:rsidTr="006E397C">
        <w:tc>
          <w:tcPr>
            <w:tcW w:w="522" w:type="pct"/>
            <w:shd w:val="clear" w:color="auto" w:fill="auto"/>
          </w:tcPr>
          <w:p w14:paraId="3B40D597"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ZAZ</w:t>
            </w:r>
          </w:p>
        </w:tc>
        <w:tc>
          <w:tcPr>
            <w:tcW w:w="4478" w:type="pct"/>
            <w:shd w:val="clear" w:color="auto" w:fill="auto"/>
          </w:tcPr>
          <w:p w14:paraId="414EC9A3"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Zakład Aktywizacji Zawodowej</w:t>
            </w:r>
          </w:p>
        </w:tc>
      </w:tr>
      <w:tr w:rsidR="002E53E0" w:rsidRPr="00C23993" w14:paraId="6DEF8916" w14:textId="77777777" w:rsidTr="006E397C">
        <w:tc>
          <w:tcPr>
            <w:tcW w:w="522" w:type="pct"/>
            <w:shd w:val="clear" w:color="auto" w:fill="auto"/>
          </w:tcPr>
          <w:p w14:paraId="6875C5FB" w14:textId="77777777" w:rsidR="002E53E0" w:rsidRPr="00C23993" w:rsidRDefault="002E53E0" w:rsidP="0086146A">
            <w:pPr>
              <w:spacing w:before="120" w:after="0"/>
              <w:rPr>
                <w:rFonts w:asciiTheme="minorHAnsi" w:eastAsia="Times New Roman" w:hAnsiTheme="minorHAnsi"/>
                <w:sz w:val="20"/>
                <w:szCs w:val="20"/>
              </w:rPr>
            </w:pPr>
            <w:r w:rsidRPr="00C23993">
              <w:rPr>
                <w:rFonts w:asciiTheme="minorHAnsi" w:eastAsia="Times New Roman" w:hAnsiTheme="minorHAnsi"/>
                <w:sz w:val="20"/>
                <w:szCs w:val="20"/>
              </w:rPr>
              <w:t>ZUS</w:t>
            </w:r>
          </w:p>
        </w:tc>
        <w:tc>
          <w:tcPr>
            <w:tcW w:w="4478" w:type="pct"/>
            <w:shd w:val="clear" w:color="auto" w:fill="auto"/>
          </w:tcPr>
          <w:p w14:paraId="09391537" w14:textId="77777777" w:rsidR="002E53E0" w:rsidRPr="00C23993" w:rsidRDefault="002E53E0" w:rsidP="0086146A">
            <w:pPr>
              <w:spacing w:before="120" w:after="0"/>
              <w:rPr>
                <w:rFonts w:asciiTheme="minorHAnsi" w:eastAsia="Times New Roman" w:hAnsiTheme="minorHAnsi"/>
                <w:sz w:val="20"/>
                <w:szCs w:val="20"/>
                <w:lang w:eastAsia="pl-PL"/>
              </w:rPr>
            </w:pPr>
            <w:r w:rsidRPr="00C23993">
              <w:rPr>
                <w:rFonts w:asciiTheme="minorHAnsi" w:eastAsia="Times New Roman" w:hAnsiTheme="minorHAnsi"/>
                <w:sz w:val="20"/>
                <w:szCs w:val="20"/>
                <w:lang w:eastAsia="pl-PL"/>
              </w:rPr>
              <w:t>Zakład Ubezpieczeń Społecznych</w:t>
            </w:r>
          </w:p>
        </w:tc>
      </w:tr>
    </w:tbl>
    <w:p w14:paraId="196B1458" w14:textId="77777777" w:rsidR="002E53E0" w:rsidRPr="00C23993" w:rsidRDefault="002E53E0" w:rsidP="0086146A">
      <w:pPr>
        <w:spacing w:before="120" w:after="0"/>
        <w:jc w:val="both"/>
        <w:rPr>
          <w:rFonts w:cs="Calibri"/>
          <w:sz w:val="20"/>
          <w:szCs w:val="20"/>
        </w:rPr>
      </w:pPr>
    </w:p>
    <w:p w14:paraId="25FB8BCC" w14:textId="060314A8" w:rsidR="003D3B08" w:rsidRPr="00C23993" w:rsidRDefault="003D3B08" w:rsidP="0086146A">
      <w:pPr>
        <w:spacing w:before="120" w:after="0"/>
        <w:rPr>
          <w:rFonts w:cs="Calibri"/>
          <w:sz w:val="20"/>
          <w:szCs w:val="20"/>
        </w:rPr>
      </w:pPr>
      <w:r w:rsidRPr="00C23993">
        <w:rPr>
          <w:rFonts w:cs="Calibri"/>
          <w:sz w:val="20"/>
          <w:szCs w:val="20"/>
        </w:rPr>
        <w:br w:type="page"/>
      </w:r>
    </w:p>
    <w:p w14:paraId="3F3C37FD" w14:textId="77777777" w:rsidR="00AB3579" w:rsidRPr="00C23993" w:rsidRDefault="00AB3579" w:rsidP="0086146A">
      <w:pPr>
        <w:spacing w:before="120" w:after="0"/>
        <w:jc w:val="both"/>
        <w:rPr>
          <w:rFonts w:cs="Calibri"/>
          <w:sz w:val="20"/>
          <w:szCs w:val="20"/>
        </w:rPr>
      </w:pPr>
    </w:p>
    <w:p w14:paraId="064021B6" w14:textId="773ECFF5" w:rsidR="00AB3579" w:rsidRPr="00C23993" w:rsidRDefault="00AB3579" w:rsidP="0086146A">
      <w:pPr>
        <w:pStyle w:val="Nagwek1"/>
        <w:spacing w:before="120" w:after="0"/>
        <w:jc w:val="both"/>
      </w:pPr>
      <w:bookmarkStart w:id="130" w:name="_Toc534301355"/>
      <w:bookmarkStart w:id="131" w:name="_Toc352274"/>
      <w:r w:rsidRPr="00C23993">
        <w:t>Wykaz załączników do OPZ</w:t>
      </w:r>
      <w:bookmarkEnd w:id="130"/>
      <w:bookmarkEnd w:id="131"/>
    </w:p>
    <w:p w14:paraId="58DC3FC3" w14:textId="77777777" w:rsidR="00AB3579" w:rsidRPr="00C23993" w:rsidRDefault="00AB3579" w:rsidP="0086146A">
      <w:pPr>
        <w:spacing w:before="120" w:after="0"/>
        <w:jc w:val="both"/>
        <w:rPr>
          <w:rFonts w:cs="Calibri"/>
          <w:sz w:val="20"/>
          <w:szCs w:val="20"/>
        </w:rPr>
      </w:pPr>
    </w:p>
    <w:p w14:paraId="7BAEE32A" w14:textId="731F7D2B" w:rsidR="00AB3579" w:rsidRDefault="00770471" w:rsidP="0086146A">
      <w:pPr>
        <w:spacing w:before="120" w:after="0"/>
        <w:jc w:val="both"/>
        <w:rPr>
          <w:rFonts w:cs="Calibri"/>
          <w:sz w:val="20"/>
          <w:szCs w:val="20"/>
        </w:rPr>
      </w:pPr>
      <w:r w:rsidRPr="00C23993">
        <w:rPr>
          <w:rFonts w:cs="Calibri"/>
          <w:sz w:val="20"/>
          <w:szCs w:val="20"/>
        </w:rPr>
        <w:t xml:space="preserve">Załącznik </w:t>
      </w:r>
      <w:r w:rsidR="00313C8A" w:rsidRPr="00C23993">
        <w:rPr>
          <w:rFonts w:cs="Calibri"/>
          <w:sz w:val="20"/>
          <w:szCs w:val="20"/>
        </w:rPr>
        <w:t xml:space="preserve">A </w:t>
      </w:r>
      <w:r w:rsidRPr="00C23993">
        <w:rPr>
          <w:rFonts w:cs="Calibri"/>
          <w:sz w:val="20"/>
          <w:szCs w:val="20"/>
        </w:rPr>
        <w:t xml:space="preserve">Model Rehabilitacji Kompleksowej. Mapa Drogowa – Wzory </w:t>
      </w:r>
      <w:r w:rsidR="009D66BD" w:rsidRPr="00C23993">
        <w:rPr>
          <w:rFonts w:cs="Calibri"/>
          <w:sz w:val="20"/>
          <w:szCs w:val="20"/>
        </w:rPr>
        <w:t>D</w:t>
      </w:r>
      <w:r w:rsidRPr="00C23993">
        <w:rPr>
          <w:rFonts w:cs="Calibri"/>
          <w:sz w:val="20"/>
          <w:szCs w:val="20"/>
        </w:rPr>
        <w:t>okumentów.</w:t>
      </w:r>
    </w:p>
    <w:p w14:paraId="68C6C173" w14:textId="7BB4AB34" w:rsidR="00AB3579" w:rsidRDefault="00AB3579" w:rsidP="001679AA">
      <w:pPr>
        <w:spacing w:before="120" w:after="0"/>
        <w:rPr>
          <w:rFonts w:cs="Calibri"/>
          <w:sz w:val="20"/>
          <w:szCs w:val="20"/>
        </w:rPr>
      </w:pPr>
    </w:p>
    <w:sectPr w:rsidR="00AB3579" w:rsidSect="00FF155C">
      <w:headerReference w:type="default" r:id="rId34"/>
      <w:type w:val="continuous"/>
      <w:pgSz w:w="11906" w:h="16838"/>
      <w:pgMar w:top="1134" w:right="1134" w:bottom="1134" w:left="1134" w:header="709" w:footer="1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7276A" w14:textId="77777777" w:rsidR="00FB6FD5" w:rsidRDefault="00FB6FD5" w:rsidP="004A4EE4">
      <w:pPr>
        <w:spacing w:after="0" w:line="240" w:lineRule="auto"/>
      </w:pPr>
      <w:r>
        <w:separator/>
      </w:r>
    </w:p>
  </w:endnote>
  <w:endnote w:type="continuationSeparator" w:id="0">
    <w:p w14:paraId="084EAF93" w14:textId="77777777" w:rsidR="00FB6FD5" w:rsidRDefault="00FB6FD5" w:rsidP="004A4EE4">
      <w:pPr>
        <w:spacing w:after="0" w:line="240" w:lineRule="auto"/>
      </w:pPr>
      <w:r>
        <w:continuationSeparator/>
      </w:r>
    </w:p>
  </w:endnote>
  <w:endnote w:type="continuationNotice" w:id="1">
    <w:p w14:paraId="49D31FE5" w14:textId="77777777" w:rsidR="00FB6FD5" w:rsidRDefault="00FB6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 w:name="Helvetica Neue">
    <w:altName w:val="Times New Roman"/>
    <w:charset w:val="00"/>
    <w:family w:val="roman"/>
    <w:pitch w:val="default"/>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SwitzerlandCondensed">
    <w:altName w:val="Arial"/>
    <w:panose1 w:val="00000000000000000000"/>
    <w:charset w:val="00"/>
    <w:family w:val="swiss"/>
    <w:notTrueType/>
    <w:pitch w:val="default"/>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6814" w14:textId="77777777" w:rsidR="00FB6FD5" w:rsidRDefault="00FB6F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597281"/>
      <w:docPartObj>
        <w:docPartGallery w:val="Page Numbers (Bottom of Page)"/>
        <w:docPartUnique/>
      </w:docPartObj>
    </w:sdtPr>
    <w:sdtContent>
      <w:sdt>
        <w:sdtPr>
          <w:id w:val="657963242"/>
          <w:docPartObj>
            <w:docPartGallery w:val="Page Numbers (Top of Page)"/>
            <w:docPartUnique/>
          </w:docPartObj>
        </w:sdtPr>
        <w:sdtContent>
          <w:p w14:paraId="13EF6344" w14:textId="6987701A" w:rsidR="00FB6FD5" w:rsidRDefault="00FB6FD5">
            <w:pPr>
              <w:pStyle w:val="Stopka"/>
              <w:jc w:val="right"/>
            </w:pPr>
            <w:r w:rsidRPr="007E2CB5">
              <w:rPr>
                <w:sz w:val="20"/>
                <w:szCs w:val="20"/>
              </w:rPr>
              <w:t xml:space="preserve">OPZ Strona </w:t>
            </w:r>
            <w:r w:rsidRPr="007E2CB5">
              <w:rPr>
                <w:b/>
                <w:bCs/>
                <w:sz w:val="20"/>
                <w:szCs w:val="20"/>
              </w:rPr>
              <w:fldChar w:fldCharType="begin"/>
            </w:r>
            <w:r w:rsidRPr="007E2CB5">
              <w:rPr>
                <w:b/>
                <w:bCs/>
                <w:sz w:val="20"/>
                <w:szCs w:val="20"/>
              </w:rPr>
              <w:instrText>PAGE</w:instrText>
            </w:r>
            <w:r w:rsidRPr="007E2CB5">
              <w:rPr>
                <w:b/>
                <w:bCs/>
                <w:sz w:val="20"/>
                <w:szCs w:val="20"/>
              </w:rPr>
              <w:fldChar w:fldCharType="separate"/>
            </w:r>
            <w:r w:rsidRPr="007E2CB5">
              <w:rPr>
                <w:b/>
                <w:bCs/>
                <w:sz w:val="20"/>
                <w:szCs w:val="20"/>
              </w:rPr>
              <w:t>2</w:t>
            </w:r>
            <w:r w:rsidRPr="007E2CB5">
              <w:rPr>
                <w:b/>
                <w:bCs/>
                <w:sz w:val="20"/>
                <w:szCs w:val="20"/>
              </w:rPr>
              <w:fldChar w:fldCharType="end"/>
            </w:r>
            <w:r w:rsidRPr="007E2CB5">
              <w:rPr>
                <w:sz w:val="20"/>
                <w:szCs w:val="20"/>
              </w:rPr>
              <w:t xml:space="preserve"> z </w:t>
            </w:r>
            <w:r w:rsidRPr="007E2CB5">
              <w:rPr>
                <w:b/>
                <w:bCs/>
                <w:sz w:val="20"/>
                <w:szCs w:val="20"/>
              </w:rPr>
              <w:fldChar w:fldCharType="begin"/>
            </w:r>
            <w:r w:rsidRPr="007E2CB5">
              <w:rPr>
                <w:b/>
                <w:bCs/>
                <w:sz w:val="20"/>
                <w:szCs w:val="20"/>
              </w:rPr>
              <w:instrText>NUMPAGES</w:instrText>
            </w:r>
            <w:r w:rsidRPr="007E2CB5">
              <w:rPr>
                <w:b/>
                <w:bCs/>
                <w:sz w:val="20"/>
                <w:szCs w:val="20"/>
              </w:rPr>
              <w:fldChar w:fldCharType="separate"/>
            </w:r>
            <w:r w:rsidRPr="007E2CB5">
              <w:rPr>
                <w:b/>
                <w:bCs/>
                <w:sz w:val="20"/>
                <w:szCs w:val="20"/>
              </w:rPr>
              <w:t>2</w:t>
            </w:r>
            <w:r w:rsidRPr="007E2CB5">
              <w:rPr>
                <w:b/>
                <w:bCs/>
                <w:sz w:val="20"/>
                <w:szCs w:val="20"/>
              </w:rPr>
              <w:fldChar w:fldCharType="end"/>
            </w:r>
          </w:p>
        </w:sdtContent>
      </w:sdt>
    </w:sdtContent>
  </w:sdt>
  <w:p w14:paraId="6EC311B8" w14:textId="77777777" w:rsidR="00FB6FD5" w:rsidRDefault="00FB6FD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892588"/>
      <w:docPartObj>
        <w:docPartGallery w:val="Page Numbers (Bottom of Page)"/>
        <w:docPartUnique/>
      </w:docPartObj>
    </w:sdtPr>
    <w:sdtContent>
      <w:sdt>
        <w:sdtPr>
          <w:id w:val="2068458857"/>
          <w:docPartObj>
            <w:docPartGallery w:val="Page Numbers (Top of Page)"/>
            <w:docPartUnique/>
          </w:docPartObj>
        </w:sdtPr>
        <w:sdtContent>
          <w:p w14:paraId="2909617F" w14:textId="3096812C" w:rsidR="00FB6FD5" w:rsidRDefault="00FB6FD5">
            <w:pPr>
              <w:pStyle w:val="Stopka"/>
              <w:jc w:val="right"/>
            </w:pPr>
            <w:r>
              <w:t xml:space="preserve"> OPZ 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4D4E815" w14:textId="77777777" w:rsidR="00FB6FD5" w:rsidRDefault="00FB6FD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921612"/>
      <w:docPartObj>
        <w:docPartGallery w:val="Page Numbers (Bottom of Page)"/>
        <w:docPartUnique/>
      </w:docPartObj>
    </w:sdtPr>
    <w:sdtContent>
      <w:sdt>
        <w:sdtPr>
          <w:id w:val="-1769616900"/>
          <w:docPartObj>
            <w:docPartGallery w:val="Page Numbers (Top of Page)"/>
            <w:docPartUnique/>
          </w:docPartObj>
        </w:sdtPr>
        <w:sdtContent>
          <w:p w14:paraId="6B9D286B" w14:textId="1FDA8C10" w:rsidR="00FB6FD5" w:rsidRDefault="00FB6FD5">
            <w:pPr>
              <w:pStyle w:val="Stopka"/>
              <w:jc w:val="right"/>
            </w:pPr>
            <w:r w:rsidRPr="00CE36ED">
              <w:rPr>
                <w:sz w:val="20"/>
                <w:szCs w:val="20"/>
              </w:rPr>
              <w:t xml:space="preserve">OPZ Strona </w:t>
            </w:r>
            <w:r w:rsidRPr="00CE36ED">
              <w:rPr>
                <w:b/>
                <w:bCs/>
                <w:sz w:val="20"/>
                <w:szCs w:val="20"/>
              </w:rPr>
              <w:fldChar w:fldCharType="begin"/>
            </w:r>
            <w:r w:rsidRPr="00CE36ED">
              <w:rPr>
                <w:b/>
                <w:bCs/>
                <w:sz w:val="20"/>
                <w:szCs w:val="20"/>
              </w:rPr>
              <w:instrText>PAGE</w:instrText>
            </w:r>
            <w:r w:rsidRPr="00CE36ED">
              <w:rPr>
                <w:b/>
                <w:bCs/>
                <w:sz w:val="20"/>
                <w:szCs w:val="20"/>
              </w:rPr>
              <w:fldChar w:fldCharType="separate"/>
            </w:r>
            <w:r w:rsidRPr="00CE36ED">
              <w:rPr>
                <w:b/>
                <w:bCs/>
                <w:sz w:val="20"/>
                <w:szCs w:val="20"/>
              </w:rPr>
              <w:t>2</w:t>
            </w:r>
            <w:r w:rsidRPr="00CE36ED">
              <w:rPr>
                <w:b/>
                <w:bCs/>
                <w:sz w:val="20"/>
                <w:szCs w:val="20"/>
              </w:rPr>
              <w:fldChar w:fldCharType="end"/>
            </w:r>
            <w:r w:rsidRPr="00CE36ED">
              <w:rPr>
                <w:sz w:val="20"/>
                <w:szCs w:val="20"/>
              </w:rPr>
              <w:t xml:space="preserve"> z </w:t>
            </w:r>
            <w:r w:rsidRPr="00CE36ED">
              <w:rPr>
                <w:b/>
                <w:bCs/>
                <w:sz w:val="20"/>
                <w:szCs w:val="20"/>
              </w:rPr>
              <w:fldChar w:fldCharType="begin"/>
            </w:r>
            <w:r w:rsidRPr="00CE36ED">
              <w:rPr>
                <w:b/>
                <w:bCs/>
                <w:sz w:val="20"/>
                <w:szCs w:val="20"/>
              </w:rPr>
              <w:instrText>NUMPAGES</w:instrText>
            </w:r>
            <w:r w:rsidRPr="00CE36ED">
              <w:rPr>
                <w:b/>
                <w:bCs/>
                <w:sz w:val="20"/>
                <w:szCs w:val="20"/>
              </w:rPr>
              <w:fldChar w:fldCharType="separate"/>
            </w:r>
            <w:r w:rsidRPr="00CE36ED">
              <w:rPr>
                <w:b/>
                <w:bCs/>
                <w:sz w:val="20"/>
                <w:szCs w:val="20"/>
              </w:rPr>
              <w:t>2</w:t>
            </w:r>
            <w:r w:rsidRPr="00CE36ED">
              <w:rPr>
                <w:b/>
                <w:bCs/>
                <w:sz w:val="20"/>
                <w:szCs w:val="20"/>
              </w:rPr>
              <w:fldChar w:fldCharType="end"/>
            </w:r>
          </w:p>
        </w:sdtContent>
      </w:sdt>
    </w:sdtContent>
  </w:sdt>
  <w:p w14:paraId="7238E39E" w14:textId="77777777" w:rsidR="00FB6FD5" w:rsidRDefault="00FB6FD5">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097948341"/>
      <w:docPartObj>
        <w:docPartGallery w:val="Page Numbers (Bottom of Page)"/>
        <w:docPartUnique/>
      </w:docPartObj>
    </w:sdtPr>
    <w:sdtContent>
      <w:sdt>
        <w:sdtPr>
          <w:rPr>
            <w:sz w:val="20"/>
            <w:szCs w:val="20"/>
          </w:rPr>
          <w:id w:val="1819916757"/>
          <w:docPartObj>
            <w:docPartGallery w:val="Page Numbers (Top of Page)"/>
            <w:docPartUnique/>
          </w:docPartObj>
        </w:sdtPr>
        <w:sdtContent>
          <w:p w14:paraId="4A662611" w14:textId="4CDA739E" w:rsidR="00FB6FD5" w:rsidRPr="00CE36ED" w:rsidRDefault="00FB6FD5">
            <w:pPr>
              <w:pStyle w:val="Stopka"/>
              <w:jc w:val="right"/>
              <w:rPr>
                <w:sz w:val="20"/>
                <w:szCs w:val="20"/>
              </w:rPr>
            </w:pPr>
            <w:r w:rsidRPr="00CE36ED">
              <w:rPr>
                <w:sz w:val="20"/>
                <w:szCs w:val="20"/>
              </w:rPr>
              <w:t xml:space="preserve">OPZ Strona </w:t>
            </w:r>
            <w:r w:rsidRPr="00CE36ED">
              <w:rPr>
                <w:b/>
                <w:bCs/>
                <w:sz w:val="20"/>
                <w:szCs w:val="20"/>
              </w:rPr>
              <w:fldChar w:fldCharType="begin"/>
            </w:r>
            <w:r w:rsidRPr="00CE36ED">
              <w:rPr>
                <w:b/>
                <w:bCs/>
                <w:sz w:val="20"/>
                <w:szCs w:val="20"/>
              </w:rPr>
              <w:instrText>PAGE</w:instrText>
            </w:r>
            <w:r w:rsidRPr="00CE36ED">
              <w:rPr>
                <w:b/>
                <w:bCs/>
                <w:sz w:val="20"/>
                <w:szCs w:val="20"/>
              </w:rPr>
              <w:fldChar w:fldCharType="separate"/>
            </w:r>
            <w:r w:rsidRPr="00CE36ED">
              <w:rPr>
                <w:b/>
                <w:bCs/>
                <w:sz w:val="20"/>
                <w:szCs w:val="20"/>
              </w:rPr>
              <w:t>2</w:t>
            </w:r>
            <w:r w:rsidRPr="00CE36ED">
              <w:rPr>
                <w:b/>
                <w:bCs/>
                <w:sz w:val="20"/>
                <w:szCs w:val="20"/>
              </w:rPr>
              <w:fldChar w:fldCharType="end"/>
            </w:r>
            <w:r w:rsidRPr="00CE36ED">
              <w:rPr>
                <w:sz w:val="20"/>
                <w:szCs w:val="20"/>
              </w:rPr>
              <w:t xml:space="preserve"> z </w:t>
            </w:r>
            <w:r w:rsidRPr="00CE36ED">
              <w:rPr>
                <w:b/>
                <w:bCs/>
                <w:sz w:val="20"/>
                <w:szCs w:val="20"/>
              </w:rPr>
              <w:fldChar w:fldCharType="begin"/>
            </w:r>
            <w:r w:rsidRPr="00CE36ED">
              <w:rPr>
                <w:b/>
                <w:bCs/>
                <w:sz w:val="20"/>
                <w:szCs w:val="20"/>
              </w:rPr>
              <w:instrText>NUMPAGES</w:instrText>
            </w:r>
            <w:r w:rsidRPr="00CE36ED">
              <w:rPr>
                <w:b/>
                <w:bCs/>
                <w:sz w:val="20"/>
                <w:szCs w:val="20"/>
              </w:rPr>
              <w:fldChar w:fldCharType="separate"/>
            </w:r>
            <w:r w:rsidRPr="00CE36ED">
              <w:rPr>
                <w:b/>
                <w:bCs/>
                <w:sz w:val="20"/>
                <w:szCs w:val="20"/>
              </w:rPr>
              <w:t>2</w:t>
            </w:r>
            <w:r w:rsidRPr="00CE36ED">
              <w:rPr>
                <w:b/>
                <w:bCs/>
                <w:sz w:val="20"/>
                <w:szCs w:val="20"/>
              </w:rPr>
              <w:fldChar w:fldCharType="end"/>
            </w:r>
          </w:p>
        </w:sdtContent>
      </w:sdt>
    </w:sdtContent>
  </w:sdt>
  <w:p w14:paraId="59978C8D" w14:textId="77777777" w:rsidR="00FB6FD5" w:rsidRDefault="00FB6F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7C255" w14:textId="77777777" w:rsidR="00FB6FD5" w:rsidRDefault="00FB6FD5" w:rsidP="004A4EE4">
      <w:pPr>
        <w:spacing w:after="0" w:line="240" w:lineRule="auto"/>
      </w:pPr>
      <w:r>
        <w:separator/>
      </w:r>
    </w:p>
  </w:footnote>
  <w:footnote w:type="continuationSeparator" w:id="0">
    <w:p w14:paraId="18BADB51" w14:textId="77777777" w:rsidR="00FB6FD5" w:rsidRDefault="00FB6FD5" w:rsidP="004A4EE4">
      <w:pPr>
        <w:spacing w:after="0" w:line="240" w:lineRule="auto"/>
      </w:pPr>
      <w:r>
        <w:continuationSeparator/>
      </w:r>
    </w:p>
  </w:footnote>
  <w:footnote w:type="continuationNotice" w:id="1">
    <w:p w14:paraId="679A525D" w14:textId="77777777" w:rsidR="00FB6FD5" w:rsidRDefault="00FB6FD5">
      <w:pPr>
        <w:spacing w:after="0" w:line="240" w:lineRule="auto"/>
      </w:pPr>
    </w:p>
  </w:footnote>
  <w:footnote w:id="2">
    <w:p w14:paraId="2B5DA589" w14:textId="77777777" w:rsidR="00FB6FD5" w:rsidRPr="008912BF" w:rsidRDefault="00FB6FD5" w:rsidP="00A21780">
      <w:pPr>
        <w:pStyle w:val="Tekstprzypisudolnego"/>
        <w:spacing w:after="0" w:line="240" w:lineRule="auto"/>
        <w:jc w:val="both"/>
        <w:rPr>
          <w:sz w:val="18"/>
          <w:szCs w:val="18"/>
        </w:rPr>
      </w:pPr>
      <w:r w:rsidRPr="008912BF">
        <w:rPr>
          <w:rStyle w:val="Odwoanieprzypisudolnego"/>
          <w:sz w:val="18"/>
          <w:szCs w:val="18"/>
        </w:rPr>
        <w:footnoteRef/>
      </w:r>
      <w:r w:rsidRPr="008912BF">
        <w:rPr>
          <w:sz w:val="18"/>
          <w:szCs w:val="18"/>
        </w:rPr>
        <w:t xml:space="preserve"> Dane BAEL GUS – I kw. 201</w:t>
      </w:r>
      <w:r>
        <w:rPr>
          <w:sz w:val="18"/>
          <w:szCs w:val="18"/>
        </w:rPr>
        <w:t>8</w:t>
      </w:r>
    </w:p>
  </w:footnote>
  <w:footnote w:id="3">
    <w:p w14:paraId="42A44785" w14:textId="77777777" w:rsidR="00FB6FD5" w:rsidRPr="006131F5" w:rsidRDefault="00FB6FD5" w:rsidP="00A21780">
      <w:pPr>
        <w:pStyle w:val="Tekstprzypisudolnego"/>
        <w:spacing w:after="0" w:line="240" w:lineRule="auto"/>
        <w:rPr>
          <w:sz w:val="18"/>
          <w:szCs w:val="18"/>
        </w:rPr>
      </w:pPr>
      <w:r w:rsidRPr="006131F5">
        <w:rPr>
          <w:rStyle w:val="Odwoanieprzypisudolnego"/>
          <w:sz w:val="18"/>
          <w:szCs w:val="18"/>
        </w:rPr>
        <w:footnoteRef/>
      </w:r>
      <w:r w:rsidRPr="006131F5">
        <w:rPr>
          <w:sz w:val="18"/>
          <w:szCs w:val="18"/>
        </w:rPr>
        <w:t xml:space="preserve"> Badanie potrzeb osób niepełnosprawnych, MSK na zlecenie PFRON, maj 2017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B6553" w14:textId="15DB7386" w:rsidR="00FB6FD5" w:rsidRDefault="00FB6FD5">
    <w:pPr>
      <w:pStyle w:val="Nagwek"/>
    </w:pPr>
    <w:r>
      <w:rPr>
        <w:noProof/>
        <w:lang w:eastAsia="pl-PL"/>
      </w:rPr>
      <w:drawing>
        <wp:anchor distT="0" distB="0" distL="114300" distR="114300" simplePos="0" relativeHeight="251662848" behindDoc="1" locked="0" layoutInCell="0" allowOverlap="1" wp14:anchorId="7F5242B1" wp14:editId="11D5726B">
          <wp:simplePos x="0" y="0"/>
          <wp:positionH relativeFrom="margin">
            <wp:align>center</wp:align>
          </wp:positionH>
          <wp:positionV relativeFrom="margin">
            <wp:align>center</wp:align>
          </wp:positionV>
          <wp:extent cx="7559040" cy="10692130"/>
          <wp:effectExtent l="0" t="0" r="0" b="0"/>
          <wp:wrapNone/>
          <wp:docPr id="6" name="Obraz 6"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r>
      <w:rPr>
        <w:noProof/>
        <w:lang w:eastAsia="pl-PL"/>
      </w:rPr>
      <w:drawing>
        <wp:anchor distT="0" distB="0" distL="114300" distR="114300" simplePos="0" relativeHeight="251654656" behindDoc="1" locked="0" layoutInCell="0" allowOverlap="1" wp14:anchorId="44933EEC" wp14:editId="5FE1CB95">
          <wp:simplePos x="0" y="0"/>
          <wp:positionH relativeFrom="margin">
            <wp:align>center</wp:align>
          </wp:positionH>
          <wp:positionV relativeFrom="margin">
            <wp:align>center</wp:align>
          </wp:positionV>
          <wp:extent cx="10692130" cy="7559040"/>
          <wp:effectExtent l="0" t="0" r="0" b="0"/>
          <wp:wrapNone/>
          <wp:docPr id="9" name="Obraz 9" descr="Papier_poziom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Papier_poziom_bez_kwiat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FBCD" w14:textId="77777777" w:rsidR="00FB6FD5" w:rsidRDefault="00FB6FD5">
    <w:pPr>
      <w:pStyle w:val="Nagwek"/>
    </w:pPr>
    <w:r>
      <w:rPr>
        <w:noProof/>
        <w:lang w:eastAsia="pl-PL"/>
      </w:rPr>
      <w:pict w14:anchorId="6D40C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1" o:spid="_x0000_s2336" type="#_x0000_t75" style="position:absolute;margin-left:0;margin-top:0;width:595.2pt;height:841.9pt;z-index:-251313664;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684DF897">
        <v:shape id="WordPictureWatermark7182465" o:spid="_x0000_s2332" type="#_x0000_t75" style="position:absolute;margin-left:0;margin-top:0;width:841.9pt;height:595.2pt;z-index:-251317760;mso-position-horizontal:center;mso-position-horizontal-relative:margin;mso-position-vertical:center;mso-position-vertical-relative:margin" o:allowincell="f">
          <v:imagedata r:id="rId2" o:title="Papier_poziom_bez_kwiatk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CC22E" w14:textId="7A7817AB" w:rsidR="00FB6FD5" w:rsidRPr="0080455C" w:rsidRDefault="00FB6FD5" w:rsidP="0080455C">
    <w:pPr>
      <w:pStyle w:val="Nagwek"/>
      <w:ind w:left="709"/>
    </w:pPr>
    <w:r>
      <w:rPr>
        <w:noProof/>
      </w:rPr>
      <w:drawing>
        <wp:inline distT="0" distB="0" distL="0" distR="0" wp14:anchorId="6C30ECC9" wp14:editId="2BF8C9FD">
          <wp:extent cx="5520910" cy="703580"/>
          <wp:effectExtent l="0" t="0" r="3810" b="1270"/>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1BF67" w14:textId="77777777" w:rsidR="00FB6FD5" w:rsidRDefault="00FB6FD5">
    <w:pPr>
      <w:pStyle w:val="Nagwek"/>
    </w:pPr>
    <w:r>
      <w:rPr>
        <w:noProof/>
        <w:lang w:eastAsia="pl-PL"/>
      </w:rPr>
      <w:pict w14:anchorId="1246A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0" o:spid="_x0000_s2335" type="#_x0000_t75" style="position:absolute;margin-left:0;margin-top:0;width:595.2pt;height:841.9pt;z-index:-251314688;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3B56673B">
        <v:shape id="WordPictureWatermark7182464" o:spid="_x0000_s2331" type="#_x0000_t75" style="position:absolute;margin-left:0;margin-top:0;width:841.9pt;height:595.2pt;z-index:-251318784;mso-position-horizontal:center;mso-position-horizontal-relative:margin;mso-position-vertical:center;mso-position-vertical-relative:margin" o:allowincell="f">
          <v:imagedata r:id="rId2" o:title="Papier_poziom_bez_kwiatk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C7726" w14:textId="73ADB28F" w:rsidR="00FB6FD5" w:rsidRDefault="00FB6FD5" w:rsidP="0080455C">
    <w:pPr>
      <w:pStyle w:val="Nagwek"/>
      <w:ind w:left="426"/>
    </w:pPr>
    <w:r>
      <w:rPr>
        <w:noProof/>
      </w:rPr>
      <w:drawing>
        <wp:inline distT="0" distB="0" distL="0" distR="0" wp14:anchorId="69A7FDB3" wp14:editId="6CBCAFA4">
          <wp:extent cx="5520910" cy="703580"/>
          <wp:effectExtent l="0" t="0" r="3810" b="127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D8C95" w14:textId="77777777" w:rsidR="00FB6FD5" w:rsidRDefault="00FB6FD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9936" w14:textId="66C661A1" w:rsidR="00FB6FD5" w:rsidRDefault="00FB6FD5">
    <w:pPr>
      <w:pStyle w:val="Nagwek"/>
    </w:pPr>
    <w:r>
      <w:rPr>
        <w:noProof/>
        <w:lang w:eastAsia="pl-PL"/>
      </w:rPr>
      <w:drawing>
        <wp:anchor distT="0" distB="0" distL="114300" distR="114300" simplePos="0" relativeHeight="251658752" behindDoc="1" locked="0" layoutInCell="0" allowOverlap="1" wp14:anchorId="744C09E3" wp14:editId="242445D9">
          <wp:simplePos x="0" y="0"/>
          <wp:positionH relativeFrom="margin">
            <wp:posOffset>-644525</wp:posOffset>
          </wp:positionH>
          <wp:positionV relativeFrom="margin">
            <wp:posOffset>-1530350</wp:posOffset>
          </wp:positionV>
          <wp:extent cx="7559040" cy="10692130"/>
          <wp:effectExtent l="0" t="0" r="0" b="0"/>
          <wp:wrapNone/>
          <wp:docPr id="10" name="Obraz 10"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EFEF" w14:textId="3B218B3B" w:rsidR="00FB6FD5" w:rsidRDefault="00FB6FD5">
    <w:pPr>
      <w:pStyle w:val="Nagwek"/>
    </w:pPr>
    <w:r>
      <w:rPr>
        <w:noProof/>
        <w:lang w:eastAsia="pl-PL"/>
      </w:rPr>
      <w:drawing>
        <wp:anchor distT="0" distB="0" distL="114300" distR="114300" simplePos="0" relativeHeight="251663872" behindDoc="1" locked="0" layoutInCell="0" allowOverlap="1" wp14:anchorId="5C9B4BF3" wp14:editId="6C5A01E2">
          <wp:simplePos x="0" y="0"/>
          <wp:positionH relativeFrom="margin">
            <wp:align>center</wp:align>
          </wp:positionH>
          <wp:positionV relativeFrom="margin">
            <wp:align>center</wp:align>
          </wp:positionV>
          <wp:extent cx="7559040" cy="10692130"/>
          <wp:effectExtent l="0" t="0" r="3810" b="0"/>
          <wp:wrapNone/>
          <wp:docPr id="55" name="Obraz 55"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E6CFB" w14:textId="4B2D3E27" w:rsidR="00FB6FD5" w:rsidRDefault="00FB6FD5" w:rsidP="00C23993">
    <w:pPr>
      <w:pStyle w:val="Nagwek"/>
      <w:ind w:left="426"/>
    </w:pPr>
    <w:r>
      <w:rPr>
        <w:noProof/>
      </w:rPr>
      <w:drawing>
        <wp:inline distT="0" distB="0" distL="0" distR="0" wp14:anchorId="21B63623" wp14:editId="47726424">
          <wp:extent cx="5520910" cy="703580"/>
          <wp:effectExtent l="0" t="0" r="3810" b="127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60DE9" w14:textId="2214C60F" w:rsidR="00FB6FD5" w:rsidRDefault="00FB6FD5" w:rsidP="00CE00C1">
    <w:pPr>
      <w:pStyle w:val="Nagwek"/>
      <w:ind w:left="426"/>
    </w:pPr>
    <w:r>
      <w:rPr>
        <w:noProof/>
      </w:rPr>
      <w:drawing>
        <wp:inline distT="0" distB="0" distL="0" distR="0" wp14:anchorId="78B9C1B2" wp14:editId="242F73C1">
          <wp:extent cx="5521960" cy="703714"/>
          <wp:effectExtent l="0" t="0" r="2540" b="127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26889" cy="704342"/>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A8D82" w14:textId="77777777" w:rsidR="00FB6FD5" w:rsidRDefault="00FB6FD5">
    <w:pPr>
      <w:pStyle w:val="Nagwek"/>
    </w:pPr>
    <w:r>
      <w:rPr>
        <w:noProof/>
        <w:lang w:eastAsia="pl-PL"/>
      </w:rPr>
      <w:pict w14:anchorId="222FE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8" o:spid="_x0000_s2334" type="#_x0000_t75" style="position:absolute;margin-left:0;margin-top:0;width:595.2pt;height:841.9pt;z-index:-251315712;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2415826A">
        <v:shape id="WordPictureWatermark7182462" o:spid="_x0000_s2330" type="#_x0000_t75" style="position:absolute;margin-left:0;margin-top:0;width:841.9pt;height:595.2pt;z-index:-251319808;mso-position-horizontal:center;mso-position-horizontal-relative:margin;mso-position-vertical:center;mso-position-vertical-relative:margin" o:allowincell="f">
          <v:imagedata r:id="rId2" o:title="Papier_poziom_bez_kwiatk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CF6D8" w14:textId="77777777" w:rsidR="00FB6FD5" w:rsidRDefault="00FB6FD5">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ED29" w14:textId="77777777" w:rsidR="00FB6FD5" w:rsidRDefault="00FB6FD5">
    <w:pPr>
      <w:pStyle w:val="Nagwek"/>
    </w:pPr>
    <w:r>
      <w:rPr>
        <w:noProof/>
        <w:lang w:eastAsia="pl-PL"/>
      </w:rPr>
      <w:pict w14:anchorId="6838F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7" o:spid="_x0000_s2333" type="#_x0000_t75" style="position:absolute;margin-left:0;margin-top:0;width:595.2pt;height:841.9pt;z-index:-251316736;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6BB72CDB">
        <v:shape id="WordPictureWatermark7182461" o:spid="_x0000_s2329" type="#_x0000_t75" style="position:absolute;margin-left:0;margin-top:0;width:841.9pt;height:595.2pt;z-index:-251320832;mso-position-horizontal:center;mso-position-horizontal-relative:margin;mso-position-vertical:center;mso-position-vertical-relative:margin" o:allowincell="f">
          <v:imagedata r:id="rId2" o:title="Papier_poziom_bez_kwiatk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06A1"/>
    <w:multiLevelType w:val="hybridMultilevel"/>
    <w:tmpl w:val="04C0B7C4"/>
    <w:lvl w:ilvl="0" w:tplc="04150017">
      <w:start w:val="1"/>
      <w:numFmt w:val="lowerLetter"/>
      <w:lvlText w:val="%1)"/>
      <w:lvlJc w:val="left"/>
      <w:pPr>
        <w:ind w:left="7055" w:hanging="360"/>
      </w:pPr>
    </w:lvl>
    <w:lvl w:ilvl="1" w:tplc="04150019" w:tentative="1">
      <w:start w:val="1"/>
      <w:numFmt w:val="lowerLetter"/>
      <w:lvlText w:val="%2."/>
      <w:lvlJc w:val="left"/>
      <w:pPr>
        <w:ind w:left="7775" w:hanging="360"/>
      </w:pPr>
    </w:lvl>
    <w:lvl w:ilvl="2" w:tplc="0415001B" w:tentative="1">
      <w:start w:val="1"/>
      <w:numFmt w:val="lowerRoman"/>
      <w:lvlText w:val="%3."/>
      <w:lvlJc w:val="right"/>
      <w:pPr>
        <w:ind w:left="8495" w:hanging="180"/>
      </w:pPr>
    </w:lvl>
    <w:lvl w:ilvl="3" w:tplc="0415000F" w:tentative="1">
      <w:start w:val="1"/>
      <w:numFmt w:val="decimal"/>
      <w:lvlText w:val="%4."/>
      <w:lvlJc w:val="left"/>
      <w:pPr>
        <w:ind w:left="9215" w:hanging="360"/>
      </w:pPr>
    </w:lvl>
    <w:lvl w:ilvl="4" w:tplc="04150019" w:tentative="1">
      <w:start w:val="1"/>
      <w:numFmt w:val="lowerLetter"/>
      <w:lvlText w:val="%5."/>
      <w:lvlJc w:val="left"/>
      <w:pPr>
        <w:ind w:left="9935" w:hanging="360"/>
      </w:pPr>
    </w:lvl>
    <w:lvl w:ilvl="5" w:tplc="0415001B" w:tentative="1">
      <w:start w:val="1"/>
      <w:numFmt w:val="lowerRoman"/>
      <w:lvlText w:val="%6."/>
      <w:lvlJc w:val="right"/>
      <w:pPr>
        <w:ind w:left="10655" w:hanging="180"/>
      </w:pPr>
    </w:lvl>
    <w:lvl w:ilvl="6" w:tplc="0415000F" w:tentative="1">
      <w:start w:val="1"/>
      <w:numFmt w:val="decimal"/>
      <w:lvlText w:val="%7."/>
      <w:lvlJc w:val="left"/>
      <w:pPr>
        <w:ind w:left="11375" w:hanging="360"/>
      </w:pPr>
    </w:lvl>
    <w:lvl w:ilvl="7" w:tplc="04150019" w:tentative="1">
      <w:start w:val="1"/>
      <w:numFmt w:val="lowerLetter"/>
      <w:lvlText w:val="%8."/>
      <w:lvlJc w:val="left"/>
      <w:pPr>
        <w:ind w:left="12095" w:hanging="360"/>
      </w:pPr>
    </w:lvl>
    <w:lvl w:ilvl="8" w:tplc="0415001B" w:tentative="1">
      <w:start w:val="1"/>
      <w:numFmt w:val="lowerRoman"/>
      <w:lvlText w:val="%9."/>
      <w:lvlJc w:val="right"/>
      <w:pPr>
        <w:ind w:left="12815" w:hanging="180"/>
      </w:pPr>
    </w:lvl>
  </w:abstractNum>
  <w:abstractNum w:abstractNumId="1" w15:restartNumberingAfterBreak="0">
    <w:nsid w:val="00B6666D"/>
    <w:multiLevelType w:val="hybridMultilevel"/>
    <w:tmpl w:val="2A568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640A05"/>
    <w:multiLevelType w:val="hybridMultilevel"/>
    <w:tmpl w:val="1B06F47E"/>
    <w:lvl w:ilvl="0" w:tplc="BFE40CBC">
      <w:start w:val="1"/>
      <w:numFmt w:val="lowerLetter"/>
      <w:lvlText w:val="%1)"/>
      <w:lvlJc w:val="left"/>
      <w:pPr>
        <w:ind w:left="1499" w:hanging="360"/>
      </w:pPr>
      <w:rPr>
        <w:rFonts w:hint="default"/>
        <w:b/>
      </w:rPr>
    </w:lvl>
    <w:lvl w:ilvl="1" w:tplc="04150019" w:tentative="1">
      <w:start w:val="1"/>
      <w:numFmt w:val="lowerLetter"/>
      <w:lvlText w:val="%2."/>
      <w:lvlJc w:val="left"/>
      <w:pPr>
        <w:ind w:left="2219" w:hanging="360"/>
      </w:pPr>
    </w:lvl>
    <w:lvl w:ilvl="2" w:tplc="0415001B" w:tentative="1">
      <w:start w:val="1"/>
      <w:numFmt w:val="lowerRoman"/>
      <w:lvlText w:val="%3."/>
      <w:lvlJc w:val="right"/>
      <w:pPr>
        <w:ind w:left="2939" w:hanging="180"/>
      </w:pPr>
    </w:lvl>
    <w:lvl w:ilvl="3" w:tplc="0415000F" w:tentative="1">
      <w:start w:val="1"/>
      <w:numFmt w:val="decimal"/>
      <w:lvlText w:val="%4."/>
      <w:lvlJc w:val="left"/>
      <w:pPr>
        <w:ind w:left="3659" w:hanging="360"/>
      </w:pPr>
    </w:lvl>
    <w:lvl w:ilvl="4" w:tplc="04150019" w:tentative="1">
      <w:start w:val="1"/>
      <w:numFmt w:val="lowerLetter"/>
      <w:lvlText w:val="%5."/>
      <w:lvlJc w:val="left"/>
      <w:pPr>
        <w:ind w:left="4379" w:hanging="360"/>
      </w:pPr>
    </w:lvl>
    <w:lvl w:ilvl="5" w:tplc="0415001B" w:tentative="1">
      <w:start w:val="1"/>
      <w:numFmt w:val="lowerRoman"/>
      <w:lvlText w:val="%6."/>
      <w:lvlJc w:val="right"/>
      <w:pPr>
        <w:ind w:left="5099" w:hanging="180"/>
      </w:pPr>
    </w:lvl>
    <w:lvl w:ilvl="6" w:tplc="0415000F" w:tentative="1">
      <w:start w:val="1"/>
      <w:numFmt w:val="decimal"/>
      <w:lvlText w:val="%7."/>
      <w:lvlJc w:val="left"/>
      <w:pPr>
        <w:ind w:left="5819" w:hanging="360"/>
      </w:pPr>
    </w:lvl>
    <w:lvl w:ilvl="7" w:tplc="04150019" w:tentative="1">
      <w:start w:val="1"/>
      <w:numFmt w:val="lowerLetter"/>
      <w:lvlText w:val="%8."/>
      <w:lvlJc w:val="left"/>
      <w:pPr>
        <w:ind w:left="6539" w:hanging="360"/>
      </w:pPr>
    </w:lvl>
    <w:lvl w:ilvl="8" w:tplc="0415001B" w:tentative="1">
      <w:start w:val="1"/>
      <w:numFmt w:val="lowerRoman"/>
      <w:lvlText w:val="%9."/>
      <w:lvlJc w:val="right"/>
      <w:pPr>
        <w:ind w:left="7259" w:hanging="180"/>
      </w:pPr>
    </w:lvl>
  </w:abstractNum>
  <w:abstractNum w:abstractNumId="3" w15:restartNumberingAfterBreak="0">
    <w:nsid w:val="025C22EA"/>
    <w:multiLevelType w:val="multilevel"/>
    <w:tmpl w:val="9504426A"/>
    <w:lvl w:ilvl="0">
      <w:start w:val="1"/>
      <w:numFmt w:val="decimal"/>
      <w:lvlText w:val="%1."/>
      <w:lvlJc w:val="left"/>
      <w:pPr>
        <w:ind w:left="360" w:hanging="360"/>
      </w:pPr>
      <w:rPr>
        <w:b w:val="0"/>
        <w:color w:val="auto"/>
        <w:sz w:val="20"/>
        <w:szCs w:val="2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0D6934"/>
    <w:multiLevelType w:val="multilevel"/>
    <w:tmpl w:val="3738BC94"/>
    <w:lvl w:ilvl="0">
      <w:start w:val="1"/>
      <w:numFmt w:val="decimal"/>
      <w:lvlText w:val="%1."/>
      <w:lvlJc w:val="left"/>
      <w:pPr>
        <w:ind w:left="2062" w:hanging="360"/>
      </w:pPr>
    </w:lvl>
    <w:lvl w:ilvl="1">
      <w:start w:val="1"/>
      <w:numFmt w:val="decimal"/>
      <w:lvlText w:val="%1.%2."/>
      <w:lvlJc w:val="left"/>
      <w:pPr>
        <w:ind w:left="1850" w:hanging="432"/>
      </w:pPr>
      <w:rPr>
        <w:strike w:val="0"/>
      </w:r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5" w15:restartNumberingAfterBreak="0">
    <w:nsid w:val="07003DD1"/>
    <w:multiLevelType w:val="hybridMultilevel"/>
    <w:tmpl w:val="5688F7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07AF7A2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B43978"/>
    <w:multiLevelType w:val="hybridMultilevel"/>
    <w:tmpl w:val="D5CA3E4C"/>
    <w:lvl w:ilvl="0" w:tplc="135895A0">
      <w:start w:val="1"/>
      <w:numFmt w:val="bullet"/>
      <w:lvlText w:val="-"/>
      <w:lvlJc w:val="left"/>
      <w:pPr>
        <w:ind w:left="1428" w:hanging="360"/>
      </w:pPr>
      <w:rPr>
        <w:rFonts w:ascii="Times New Roman" w:hAnsi="Times New Roman" w:cs="Times New Roman" w:hint="default"/>
        <w:sz w:val="16"/>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092D350E"/>
    <w:multiLevelType w:val="multilevel"/>
    <w:tmpl w:val="5DB663C8"/>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F778D2"/>
    <w:multiLevelType w:val="hybridMultilevel"/>
    <w:tmpl w:val="87623F20"/>
    <w:lvl w:ilvl="0" w:tplc="04150001">
      <w:start w:val="1"/>
      <w:numFmt w:val="bullet"/>
      <w:lvlText w:val=""/>
      <w:lvlJc w:val="left"/>
      <w:pPr>
        <w:ind w:left="720" w:hanging="360"/>
      </w:pPr>
      <w:rPr>
        <w:rFonts w:ascii="Symbol" w:hAnsi="Symbol" w:hint="default"/>
      </w:rPr>
    </w:lvl>
    <w:lvl w:ilvl="1" w:tplc="1748862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B8409A8"/>
    <w:multiLevelType w:val="hybridMultilevel"/>
    <w:tmpl w:val="4FE42CE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0C750E21"/>
    <w:multiLevelType w:val="hybridMultilevel"/>
    <w:tmpl w:val="6972B828"/>
    <w:lvl w:ilvl="0" w:tplc="7AF44B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D0E049F"/>
    <w:multiLevelType w:val="hybridMultilevel"/>
    <w:tmpl w:val="DF0674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0F8B7055"/>
    <w:multiLevelType w:val="multilevel"/>
    <w:tmpl w:val="735633C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FA147C6"/>
    <w:multiLevelType w:val="hybridMultilevel"/>
    <w:tmpl w:val="53F8C682"/>
    <w:name w:val="ۉ2"/>
    <w:lvl w:ilvl="0" w:tplc="FB848DE6">
      <w:start w:val="1"/>
      <w:numFmt w:val="decimal"/>
      <w:lvlText w:val="%1."/>
      <w:lvlJc w:val="left"/>
      <w:pPr>
        <w:ind w:left="360" w:hanging="360"/>
      </w:pPr>
      <w:rPr>
        <w:rFonts w:asciiTheme="minorHAnsi" w:hAnsiTheme="minorHAns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791DD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16B5D6D"/>
    <w:multiLevelType w:val="multilevel"/>
    <w:tmpl w:val="E7BA53B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055552"/>
    <w:multiLevelType w:val="hybridMultilevel"/>
    <w:tmpl w:val="0426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37479B"/>
    <w:multiLevelType w:val="hybridMultilevel"/>
    <w:tmpl w:val="930CE0D0"/>
    <w:lvl w:ilvl="0" w:tplc="04150001">
      <w:start w:val="1"/>
      <w:numFmt w:val="bullet"/>
      <w:lvlText w:val=""/>
      <w:lvlJc w:val="left"/>
      <w:pPr>
        <w:ind w:left="1502" w:hanging="360"/>
      </w:pPr>
      <w:rPr>
        <w:rFonts w:ascii="Symbol" w:hAnsi="Symbol" w:hint="default"/>
        <w:b w:val="0"/>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19" w15:restartNumberingAfterBreak="0">
    <w:nsid w:val="13530E32"/>
    <w:multiLevelType w:val="multilevel"/>
    <w:tmpl w:val="0415001D"/>
    <w:styleLink w:val="Styl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51D3D82"/>
    <w:multiLevelType w:val="hybridMultilevel"/>
    <w:tmpl w:val="EEC0CCE8"/>
    <w:styleLink w:val="Zaimportowanystyl4"/>
    <w:lvl w:ilvl="0" w:tplc="79C885AC">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9FCE23CE">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7E2EBD2">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3341D4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B81A36D4">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B1BCEBCC">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780D2A">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EC40E64">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807A2FA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1" w15:restartNumberingAfterBreak="0">
    <w:nsid w:val="153E0DB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697503B"/>
    <w:multiLevelType w:val="hybridMultilevel"/>
    <w:tmpl w:val="6D500B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16FB5310"/>
    <w:multiLevelType w:val="hybridMultilevel"/>
    <w:tmpl w:val="66346AA6"/>
    <w:lvl w:ilvl="0" w:tplc="FB848DE6">
      <w:start w:val="1"/>
      <w:numFmt w:val="decimal"/>
      <w:lvlText w:val="%1."/>
      <w:lvlJc w:val="left"/>
      <w:pPr>
        <w:ind w:left="786" w:hanging="360"/>
      </w:pPr>
      <w:rPr>
        <w:rFonts w:asciiTheme="minorHAnsi" w:hAnsiTheme="minorHAnsi"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A30B9D"/>
    <w:multiLevelType w:val="hybridMultilevel"/>
    <w:tmpl w:val="060A043E"/>
    <w:lvl w:ilvl="0" w:tplc="5D4A3A9C">
      <w:start w:val="1"/>
      <w:numFmt w:val="lowerLetter"/>
      <w:lvlText w:val="%1)"/>
      <w:lvlJc w:val="left"/>
      <w:pPr>
        <w:ind w:left="648" w:hanging="360"/>
      </w:pPr>
      <w:rPr>
        <w:rFonts w:hint="default"/>
        <w:color w:val="000000"/>
      </w:rPr>
    </w:lvl>
    <w:lvl w:ilvl="1" w:tplc="04150019" w:tentative="1">
      <w:start w:val="1"/>
      <w:numFmt w:val="lowerLetter"/>
      <w:lvlText w:val="%2."/>
      <w:lvlJc w:val="left"/>
      <w:pPr>
        <w:ind w:left="1368" w:hanging="360"/>
      </w:pPr>
    </w:lvl>
    <w:lvl w:ilvl="2" w:tplc="0415001B" w:tentative="1">
      <w:start w:val="1"/>
      <w:numFmt w:val="lowerRoman"/>
      <w:lvlText w:val="%3."/>
      <w:lvlJc w:val="right"/>
      <w:pPr>
        <w:ind w:left="2088" w:hanging="180"/>
      </w:pPr>
    </w:lvl>
    <w:lvl w:ilvl="3" w:tplc="0415000F" w:tentative="1">
      <w:start w:val="1"/>
      <w:numFmt w:val="decimal"/>
      <w:lvlText w:val="%4."/>
      <w:lvlJc w:val="left"/>
      <w:pPr>
        <w:ind w:left="2808" w:hanging="360"/>
      </w:pPr>
    </w:lvl>
    <w:lvl w:ilvl="4" w:tplc="04150019" w:tentative="1">
      <w:start w:val="1"/>
      <w:numFmt w:val="lowerLetter"/>
      <w:lvlText w:val="%5."/>
      <w:lvlJc w:val="left"/>
      <w:pPr>
        <w:ind w:left="3528" w:hanging="360"/>
      </w:pPr>
    </w:lvl>
    <w:lvl w:ilvl="5" w:tplc="0415001B" w:tentative="1">
      <w:start w:val="1"/>
      <w:numFmt w:val="lowerRoman"/>
      <w:lvlText w:val="%6."/>
      <w:lvlJc w:val="right"/>
      <w:pPr>
        <w:ind w:left="4248" w:hanging="180"/>
      </w:pPr>
    </w:lvl>
    <w:lvl w:ilvl="6" w:tplc="0415000F" w:tentative="1">
      <w:start w:val="1"/>
      <w:numFmt w:val="decimal"/>
      <w:lvlText w:val="%7."/>
      <w:lvlJc w:val="left"/>
      <w:pPr>
        <w:ind w:left="4968" w:hanging="360"/>
      </w:pPr>
    </w:lvl>
    <w:lvl w:ilvl="7" w:tplc="04150019" w:tentative="1">
      <w:start w:val="1"/>
      <w:numFmt w:val="lowerLetter"/>
      <w:lvlText w:val="%8."/>
      <w:lvlJc w:val="left"/>
      <w:pPr>
        <w:ind w:left="5688" w:hanging="360"/>
      </w:pPr>
    </w:lvl>
    <w:lvl w:ilvl="8" w:tplc="0415001B" w:tentative="1">
      <w:start w:val="1"/>
      <w:numFmt w:val="lowerRoman"/>
      <w:lvlText w:val="%9."/>
      <w:lvlJc w:val="right"/>
      <w:pPr>
        <w:ind w:left="6408" w:hanging="180"/>
      </w:pPr>
    </w:lvl>
  </w:abstractNum>
  <w:abstractNum w:abstractNumId="25" w15:restartNumberingAfterBreak="0">
    <w:nsid w:val="1AEC05D6"/>
    <w:multiLevelType w:val="hybridMultilevel"/>
    <w:tmpl w:val="3F6EC0B6"/>
    <w:styleLink w:val="Numery"/>
    <w:lvl w:ilvl="0" w:tplc="BF98C1D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0776AF0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FA16E6D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8B6E89EA">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49E2BDE8">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ED94C71A">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CB6B892">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4588C9BC">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CBD4F90E">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26" w15:restartNumberingAfterBreak="0">
    <w:nsid w:val="1AEF7153"/>
    <w:multiLevelType w:val="multilevel"/>
    <w:tmpl w:val="9D205290"/>
    <w:lvl w:ilvl="0">
      <w:start w:val="1"/>
      <w:numFmt w:val="bullet"/>
      <w:lvlText w:val="­"/>
      <w:lvlJc w:val="left"/>
      <w:pPr>
        <w:ind w:left="360" w:hanging="360"/>
      </w:pPr>
      <w:rPr>
        <w:rFonts w:ascii="Courier New" w:hAnsi="Courier New"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B8322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CB57AF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D810C8F"/>
    <w:multiLevelType w:val="hybridMultilevel"/>
    <w:tmpl w:val="5F86F3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EEC087F"/>
    <w:multiLevelType w:val="multilevel"/>
    <w:tmpl w:val="553066FC"/>
    <w:lvl w:ilvl="0">
      <w:start w:val="3"/>
      <w:numFmt w:val="decimal"/>
      <w:lvlText w:val="%1."/>
      <w:lvlJc w:val="left"/>
      <w:pPr>
        <w:ind w:left="600" w:hanging="600"/>
      </w:pPr>
      <w:rPr>
        <w:rFonts w:hint="default"/>
      </w:rPr>
    </w:lvl>
    <w:lvl w:ilvl="1">
      <w:start w:val="3"/>
      <w:numFmt w:val="decimal"/>
      <w:lvlText w:val="%1.%2."/>
      <w:lvlJc w:val="left"/>
      <w:pPr>
        <w:ind w:left="1072" w:hanging="60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3912" w:hanging="108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31" w15:restartNumberingAfterBreak="0">
    <w:nsid w:val="1F2574B8"/>
    <w:multiLevelType w:val="hybridMultilevel"/>
    <w:tmpl w:val="F3083B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1F27537D"/>
    <w:multiLevelType w:val="hybridMultilevel"/>
    <w:tmpl w:val="264C93F8"/>
    <w:lvl w:ilvl="0" w:tplc="0388E112">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0405EDD"/>
    <w:multiLevelType w:val="hybridMultilevel"/>
    <w:tmpl w:val="E5D007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1101544"/>
    <w:multiLevelType w:val="hybridMultilevel"/>
    <w:tmpl w:val="E3A247F4"/>
    <w:styleLink w:val="Zaimportowanystyl6"/>
    <w:lvl w:ilvl="0" w:tplc="E3A247F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722869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4DC8B8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0844748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BFE0C1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FA63C0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A410666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28C0C89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67C84FA">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35" w15:restartNumberingAfterBreak="0">
    <w:nsid w:val="215A36EB"/>
    <w:multiLevelType w:val="multilevel"/>
    <w:tmpl w:val="48DA60D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2804091"/>
    <w:multiLevelType w:val="hybridMultilevel"/>
    <w:tmpl w:val="07185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31B033C"/>
    <w:multiLevelType w:val="hybridMultilevel"/>
    <w:tmpl w:val="6C2A04A2"/>
    <w:styleLink w:val="Punktor"/>
    <w:lvl w:ilvl="0" w:tplc="218C7DDE">
      <w:start w:val="1"/>
      <w:numFmt w:val="bullet"/>
      <w:lvlText w:val="•"/>
      <w:lvlJc w:val="left"/>
      <w:pPr>
        <w:tabs>
          <w:tab w:val="num"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26D41CA2">
      <w:start w:val="1"/>
      <w:numFmt w:val="bullet"/>
      <w:lvlText w:val="•"/>
      <w:lvlJc w:val="left"/>
      <w:pPr>
        <w:tabs>
          <w:tab w:val="left" w:pos="180"/>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CC7E8DE4">
      <w:start w:val="1"/>
      <w:numFmt w:val="bullet"/>
      <w:lvlText w:val="•"/>
      <w:lvlJc w:val="left"/>
      <w:pPr>
        <w:tabs>
          <w:tab w:val="left" w:pos="18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DFC05516">
      <w:start w:val="1"/>
      <w:numFmt w:val="bullet"/>
      <w:lvlText w:val="•"/>
      <w:lvlJc w:val="left"/>
      <w:pPr>
        <w:tabs>
          <w:tab w:val="left" w:pos="18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B5C6ED34">
      <w:start w:val="1"/>
      <w:numFmt w:val="bullet"/>
      <w:lvlText w:val="•"/>
      <w:lvlJc w:val="left"/>
      <w:pPr>
        <w:tabs>
          <w:tab w:val="left" w:pos="180"/>
          <w:tab w:val="left" w:pos="708"/>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1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659EEF8E">
      <w:start w:val="1"/>
      <w:numFmt w:val="bullet"/>
      <w:lvlText w:val="•"/>
      <w:lvlJc w:val="left"/>
      <w:pPr>
        <w:tabs>
          <w:tab w:val="left" w:pos="180"/>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E4C03418">
      <w:start w:val="1"/>
      <w:numFmt w:val="bullet"/>
      <w:lvlText w:val="•"/>
      <w:lvlJc w:val="left"/>
      <w:pPr>
        <w:tabs>
          <w:tab w:val="left" w:pos="180"/>
          <w:tab w:val="left" w:pos="708"/>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D30C2772">
      <w:start w:val="1"/>
      <w:numFmt w:val="bullet"/>
      <w:lvlText w:val="•"/>
      <w:lvlJc w:val="left"/>
      <w:pPr>
        <w:tabs>
          <w:tab w:val="left" w:pos="180"/>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4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A08E0872">
      <w:start w:val="1"/>
      <w:numFmt w:val="bullet"/>
      <w:lvlText w:val="•"/>
      <w:lvlJc w:val="left"/>
      <w:pPr>
        <w:tabs>
          <w:tab w:val="left" w:pos="180"/>
          <w:tab w:val="left" w:pos="708"/>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132"/>
        </w:tabs>
        <w:ind w:left="16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38" w15:restartNumberingAfterBreak="0">
    <w:nsid w:val="234C5EE3"/>
    <w:multiLevelType w:val="hybridMultilevel"/>
    <w:tmpl w:val="0BD441EA"/>
    <w:styleLink w:val="Zaimportowanystyl3"/>
    <w:lvl w:ilvl="0" w:tplc="1CCC1F9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DEB8DFE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1BC924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D1ED880">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FFE853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988C2B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769E1C1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EF48A52">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D687E6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9" w15:restartNumberingAfterBreak="0">
    <w:nsid w:val="27116DEB"/>
    <w:multiLevelType w:val="hybridMultilevel"/>
    <w:tmpl w:val="083430D4"/>
    <w:lvl w:ilvl="0" w:tplc="B53C3852">
      <w:start w:val="1"/>
      <w:numFmt w:val="lowerLetter"/>
      <w:lvlText w:val="%1)"/>
      <w:lvlJc w:val="left"/>
      <w:pPr>
        <w:ind w:left="648" w:hanging="360"/>
      </w:pPr>
      <w:rPr>
        <w:rFonts w:hint="default"/>
      </w:rPr>
    </w:lvl>
    <w:lvl w:ilvl="1" w:tplc="04150019" w:tentative="1">
      <w:start w:val="1"/>
      <w:numFmt w:val="lowerLetter"/>
      <w:lvlText w:val="%2."/>
      <w:lvlJc w:val="left"/>
      <w:pPr>
        <w:ind w:left="1368" w:hanging="360"/>
      </w:pPr>
    </w:lvl>
    <w:lvl w:ilvl="2" w:tplc="0415001B" w:tentative="1">
      <w:start w:val="1"/>
      <w:numFmt w:val="lowerRoman"/>
      <w:lvlText w:val="%3."/>
      <w:lvlJc w:val="right"/>
      <w:pPr>
        <w:ind w:left="2088" w:hanging="180"/>
      </w:pPr>
    </w:lvl>
    <w:lvl w:ilvl="3" w:tplc="0415000F" w:tentative="1">
      <w:start w:val="1"/>
      <w:numFmt w:val="decimal"/>
      <w:lvlText w:val="%4."/>
      <w:lvlJc w:val="left"/>
      <w:pPr>
        <w:ind w:left="2808" w:hanging="360"/>
      </w:pPr>
    </w:lvl>
    <w:lvl w:ilvl="4" w:tplc="04150019" w:tentative="1">
      <w:start w:val="1"/>
      <w:numFmt w:val="lowerLetter"/>
      <w:lvlText w:val="%5."/>
      <w:lvlJc w:val="left"/>
      <w:pPr>
        <w:ind w:left="3528" w:hanging="360"/>
      </w:pPr>
    </w:lvl>
    <w:lvl w:ilvl="5" w:tplc="0415001B" w:tentative="1">
      <w:start w:val="1"/>
      <w:numFmt w:val="lowerRoman"/>
      <w:lvlText w:val="%6."/>
      <w:lvlJc w:val="right"/>
      <w:pPr>
        <w:ind w:left="4248" w:hanging="180"/>
      </w:pPr>
    </w:lvl>
    <w:lvl w:ilvl="6" w:tplc="0415000F" w:tentative="1">
      <w:start w:val="1"/>
      <w:numFmt w:val="decimal"/>
      <w:lvlText w:val="%7."/>
      <w:lvlJc w:val="left"/>
      <w:pPr>
        <w:ind w:left="4968" w:hanging="360"/>
      </w:pPr>
    </w:lvl>
    <w:lvl w:ilvl="7" w:tplc="04150019" w:tentative="1">
      <w:start w:val="1"/>
      <w:numFmt w:val="lowerLetter"/>
      <w:lvlText w:val="%8."/>
      <w:lvlJc w:val="left"/>
      <w:pPr>
        <w:ind w:left="5688" w:hanging="360"/>
      </w:pPr>
    </w:lvl>
    <w:lvl w:ilvl="8" w:tplc="0415001B" w:tentative="1">
      <w:start w:val="1"/>
      <w:numFmt w:val="lowerRoman"/>
      <w:lvlText w:val="%9."/>
      <w:lvlJc w:val="right"/>
      <w:pPr>
        <w:ind w:left="6408" w:hanging="180"/>
      </w:pPr>
    </w:lvl>
  </w:abstractNum>
  <w:abstractNum w:abstractNumId="40" w15:restartNumberingAfterBreak="0">
    <w:nsid w:val="28393CD8"/>
    <w:multiLevelType w:val="multilevel"/>
    <w:tmpl w:val="B9963D92"/>
    <w:lvl w:ilvl="0">
      <w:start w:val="1"/>
      <w:numFmt w:val="bullet"/>
      <w:lvlText w:val=""/>
      <w:lvlJc w:val="left"/>
      <w:pPr>
        <w:ind w:left="644" w:hanging="360"/>
      </w:pPr>
      <w:rPr>
        <w:rFonts w:ascii="Symbol" w:hAnsi="Symbol" w:hint="default"/>
      </w:rPr>
    </w:lvl>
    <w:lvl w:ilvl="1">
      <w:start w:val="1"/>
      <w:numFmt w:val="decimal"/>
      <w:lvlText w:val="%1.%2."/>
      <w:lvlJc w:val="left"/>
      <w:pPr>
        <w:ind w:left="1076" w:hanging="432"/>
      </w:pPr>
    </w:lvl>
    <w:lvl w:ilvl="2">
      <w:start w:val="1"/>
      <w:numFmt w:val="bullet"/>
      <w:lvlText w:val=""/>
      <w:lvlJc w:val="left"/>
      <w:pPr>
        <w:ind w:left="1508" w:hanging="504"/>
      </w:pPr>
      <w:rPr>
        <w:rFonts w:ascii="Symbol" w:hAnsi="Symbol" w:hint="default"/>
      </w:rPr>
    </w:lvl>
    <w:lvl w:ilvl="3">
      <w:start w:val="1"/>
      <w:numFmt w:val="decimal"/>
      <w:lvlText w:val="%1.%2.%3.%4."/>
      <w:lvlJc w:val="left"/>
      <w:pPr>
        <w:ind w:left="2067"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41" w15:restartNumberingAfterBreak="0">
    <w:nsid w:val="284353B0"/>
    <w:multiLevelType w:val="hybridMultilevel"/>
    <w:tmpl w:val="B172D172"/>
    <w:lvl w:ilvl="0" w:tplc="04150001">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42" w15:restartNumberingAfterBreak="0">
    <w:nsid w:val="28E50D6E"/>
    <w:multiLevelType w:val="hybridMultilevel"/>
    <w:tmpl w:val="E4A4FC2E"/>
    <w:lvl w:ilvl="0" w:tplc="07769084">
      <w:start w:val="1"/>
      <w:numFmt w:val="lowerLetter"/>
      <w:lvlText w:val="%1)"/>
      <w:lvlJc w:val="left"/>
      <w:pPr>
        <w:ind w:left="1440" w:hanging="360"/>
      </w:pPr>
      <w:rPr>
        <w:rFonts w:asciiTheme="minorHAnsi" w:eastAsia="Calibri" w:hAnsiTheme="minorHAnsi" w:cs="Tahoma"/>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295C73DC"/>
    <w:multiLevelType w:val="hybridMultilevel"/>
    <w:tmpl w:val="41166EB2"/>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4" w15:restartNumberingAfterBreak="0">
    <w:nsid w:val="29EC79E7"/>
    <w:multiLevelType w:val="hybridMultilevel"/>
    <w:tmpl w:val="CB5AC9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C8B7AFF"/>
    <w:multiLevelType w:val="hybridMultilevel"/>
    <w:tmpl w:val="61F8CB4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2D043E77"/>
    <w:multiLevelType w:val="multilevel"/>
    <w:tmpl w:val="7654E980"/>
    <w:name w:val="ۉ"/>
    <w:lvl w:ilvl="0">
      <w:start w:val="1"/>
      <w:numFmt w:val="decimal"/>
      <w:lvlText w:val="%1."/>
      <w:lvlJc w:val="left"/>
      <w:pPr>
        <w:ind w:left="360" w:hanging="360"/>
      </w:pPr>
    </w:lvl>
    <w:lvl w:ilvl="1">
      <w:start w:val="2"/>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328" w:hanging="108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104" w:hanging="1440"/>
      </w:pPr>
      <w:rPr>
        <w:rFonts w:hint="default"/>
      </w:rPr>
    </w:lvl>
  </w:abstractNum>
  <w:abstractNum w:abstractNumId="47" w15:restartNumberingAfterBreak="0">
    <w:nsid w:val="2DDF7D79"/>
    <w:multiLevelType w:val="hybridMultilevel"/>
    <w:tmpl w:val="BB260FA0"/>
    <w:lvl w:ilvl="0" w:tplc="04150017">
      <w:start w:val="1"/>
      <w:numFmt w:val="lowerLetter"/>
      <w:lvlText w:val="%1)"/>
      <w:lvlJc w:val="left"/>
      <w:pPr>
        <w:ind w:left="786"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E2911E3"/>
    <w:multiLevelType w:val="hybridMultilevel"/>
    <w:tmpl w:val="BAF036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E6226AF"/>
    <w:multiLevelType w:val="multilevel"/>
    <w:tmpl w:val="0114C9A0"/>
    <w:lvl w:ilvl="0">
      <w:start w:val="3"/>
      <w:numFmt w:val="decimal"/>
      <w:lvlText w:val="%1."/>
      <w:lvlJc w:val="left"/>
      <w:pPr>
        <w:ind w:left="450" w:hanging="450"/>
      </w:pPr>
      <w:rPr>
        <w:rFonts w:asciiTheme="minorHAnsi" w:hAnsiTheme="minorHAnsi" w:cstheme="minorHAnsi" w:hint="default"/>
        <w:sz w:val="20"/>
        <w:szCs w:val="20"/>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E9F54B7"/>
    <w:multiLevelType w:val="hybridMultilevel"/>
    <w:tmpl w:val="9294DD62"/>
    <w:lvl w:ilvl="0" w:tplc="A738AA2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0F44EE9"/>
    <w:multiLevelType w:val="hybridMultilevel"/>
    <w:tmpl w:val="DA88302E"/>
    <w:lvl w:ilvl="0" w:tplc="CD802708">
      <w:start w:val="1"/>
      <w:numFmt w:val="decimal"/>
      <w:lvlText w:val="%1."/>
      <w:lvlJc w:val="left"/>
      <w:pPr>
        <w:ind w:left="1146" w:hanging="360"/>
      </w:pPr>
      <w:rPr>
        <w:rFonts w:asciiTheme="minorHAnsi" w:hAnsiTheme="minorHAnsi" w:cstheme="minorHAnsi"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3182014C"/>
    <w:multiLevelType w:val="hybridMultilevel"/>
    <w:tmpl w:val="DD1030D8"/>
    <w:lvl w:ilvl="0" w:tplc="135895A0">
      <w:start w:val="1"/>
      <w:numFmt w:val="bullet"/>
      <w:lvlText w:val="-"/>
      <w:lvlJc w:val="left"/>
      <w:pPr>
        <w:ind w:left="1440" w:hanging="360"/>
      </w:pPr>
      <w:rPr>
        <w:rFonts w:ascii="Times New Roman" w:hAnsi="Times New Roman" w:cs="Times New Roman" w:hint="default"/>
        <w:sz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31F42C55"/>
    <w:multiLevelType w:val="hybridMultilevel"/>
    <w:tmpl w:val="2DC407D4"/>
    <w:lvl w:ilvl="0" w:tplc="A9246E8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394701D"/>
    <w:multiLevelType w:val="hybridMultilevel"/>
    <w:tmpl w:val="B094941A"/>
    <w:lvl w:ilvl="0" w:tplc="04150001">
      <w:start w:val="1"/>
      <w:numFmt w:val="bullet"/>
      <w:lvlText w:val=""/>
      <w:lvlJc w:val="left"/>
      <w:pPr>
        <w:ind w:left="1429" w:hanging="360"/>
      </w:pPr>
      <w:rPr>
        <w:rFonts w:ascii="Symbol" w:hAnsi="Symbol" w:hint="default"/>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340446E9"/>
    <w:multiLevelType w:val="hybridMultilevel"/>
    <w:tmpl w:val="BB260FA0"/>
    <w:lvl w:ilvl="0" w:tplc="04150017">
      <w:start w:val="1"/>
      <w:numFmt w:val="lowerLetter"/>
      <w:lvlText w:val="%1)"/>
      <w:lvlJc w:val="left"/>
      <w:pPr>
        <w:ind w:left="786"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44734FC"/>
    <w:multiLevelType w:val="hybridMultilevel"/>
    <w:tmpl w:val="BB646DDE"/>
    <w:lvl w:ilvl="0" w:tplc="512455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47811F7"/>
    <w:multiLevelType w:val="hybridMultilevel"/>
    <w:tmpl w:val="6F3CBF04"/>
    <w:lvl w:ilvl="0" w:tplc="31864348">
      <w:start w:val="1"/>
      <w:numFmt w:val="lowerLetter"/>
      <w:lvlText w:val="%1)"/>
      <w:lvlJc w:val="left"/>
      <w:pPr>
        <w:ind w:left="756" w:hanging="360"/>
      </w:pPr>
      <w:rPr>
        <w:rFonts w:hint="default"/>
        <w:b/>
      </w:r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8" w15:restartNumberingAfterBreak="0">
    <w:nsid w:val="34F729F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514794A"/>
    <w:multiLevelType w:val="hybridMultilevel"/>
    <w:tmpl w:val="2A568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662134E"/>
    <w:multiLevelType w:val="hybridMultilevel"/>
    <w:tmpl w:val="8736C9CA"/>
    <w:lvl w:ilvl="0" w:tplc="B260AF7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3B9512F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C5A08FD"/>
    <w:multiLevelType w:val="hybridMultilevel"/>
    <w:tmpl w:val="122C7B3A"/>
    <w:lvl w:ilvl="0" w:tplc="C3A4F9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DA93F75"/>
    <w:multiLevelType w:val="hybridMultilevel"/>
    <w:tmpl w:val="80C6BD52"/>
    <w:lvl w:ilvl="0" w:tplc="04150001">
      <w:start w:val="1"/>
      <w:numFmt w:val="bullet"/>
      <w:lvlText w:val=""/>
      <w:lvlJc w:val="left"/>
      <w:pPr>
        <w:ind w:left="1152" w:hanging="360"/>
      </w:pPr>
      <w:rPr>
        <w:rFonts w:ascii="Symbol" w:hAnsi="Symbol" w:hint="default"/>
        <w:sz w:val="16"/>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64" w15:restartNumberingAfterBreak="0">
    <w:nsid w:val="3E533946"/>
    <w:multiLevelType w:val="hybridMultilevel"/>
    <w:tmpl w:val="DFBE1FE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15:restartNumberingAfterBreak="0">
    <w:nsid w:val="3E836F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F027EA8"/>
    <w:multiLevelType w:val="hybridMultilevel"/>
    <w:tmpl w:val="AF444084"/>
    <w:lvl w:ilvl="0" w:tplc="D1E01F14">
      <w:start w:val="1"/>
      <w:numFmt w:val="lowerLetter"/>
      <w:lvlText w:val="%1)"/>
      <w:lvlJc w:val="left"/>
      <w:pPr>
        <w:ind w:left="717" w:hanging="360"/>
      </w:pPr>
      <w:rPr>
        <w:rFonts w:asciiTheme="minorHAnsi" w:hAnsiTheme="minorHAnsi" w:cs="Verdana" w:hint="default"/>
        <w:sz w:val="2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7" w15:restartNumberingAfterBreak="0">
    <w:nsid w:val="3F1829B6"/>
    <w:multiLevelType w:val="hybridMultilevel"/>
    <w:tmpl w:val="EC028A56"/>
    <w:styleLink w:val="Zaimportowanystyl12"/>
    <w:lvl w:ilvl="0" w:tplc="A4DE64A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1" w:tplc="103E857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2" w:tplc="808276BA">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3" w:tplc="59BAB1A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4" w:tplc="E9D2C95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5" w:tplc="67E07D3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6" w:tplc="D92C1D2E">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7" w:tplc="EEC0E0DE">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8" w:tplc="6A140D58">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abstractNum>
  <w:abstractNum w:abstractNumId="68" w15:restartNumberingAfterBreak="0">
    <w:nsid w:val="40C92762"/>
    <w:multiLevelType w:val="hybridMultilevel"/>
    <w:tmpl w:val="0DF825A6"/>
    <w:lvl w:ilvl="0" w:tplc="04150001">
      <w:start w:val="1"/>
      <w:numFmt w:val="bullet"/>
      <w:lvlText w:val=""/>
      <w:lvlJc w:val="left"/>
      <w:pPr>
        <w:ind w:left="1292" w:hanging="360"/>
      </w:pPr>
      <w:rPr>
        <w:rFonts w:ascii="Symbol" w:hAnsi="Symbol" w:hint="default"/>
      </w:rPr>
    </w:lvl>
    <w:lvl w:ilvl="1" w:tplc="04150003" w:tentative="1">
      <w:start w:val="1"/>
      <w:numFmt w:val="bullet"/>
      <w:lvlText w:val="ۉ톸ށ⮜ۉⰜۉ•oੲ큨Ƌ馈օ⭄ۉo"/>
      <w:lvlJc w:val="left"/>
      <w:pPr>
        <w:ind w:left="2012" w:hanging="360"/>
      </w:pPr>
      <w:rPr>
        <w:rFonts w:ascii="Courier New" w:hAnsi="Courier New" w:cs="Courier New" w:hint="default"/>
      </w:rPr>
    </w:lvl>
    <w:lvl w:ilvl="2" w:tplc="04150005" w:tentative="1">
      <w:start w:val="1"/>
      <w:numFmt w:val="bullet"/>
      <w:lvlText w:val=""/>
      <w:lvlJc w:val="left"/>
      <w:pPr>
        <w:ind w:left="2732" w:hanging="360"/>
      </w:pPr>
      <w:rPr>
        <w:rFonts w:ascii="Wingdings" w:hAnsi="Wingdings" w:hint="default"/>
      </w:rPr>
    </w:lvl>
    <w:lvl w:ilvl="3" w:tplc="04150001" w:tentative="1">
      <w:start w:val="1"/>
      <w:numFmt w:val="bullet"/>
      <w:lvlText w:val=""/>
      <w:lvlJc w:val="left"/>
      <w:pPr>
        <w:ind w:left="3452" w:hanging="360"/>
      </w:pPr>
      <w:rPr>
        <w:rFonts w:ascii="Symbol" w:hAnsi="Symbol" w:hint="default"/>
      </w:rPr>
    </w:lvl>
    <w:lvl w:ilvl="4" w:tplc="04150003" w:tentative="1">
      <w:start w:val="1"/>
      <w:numFmt w:val="bullet"/>
      <w:lvlText w:val="o"/>
      <w:lvlJc w:val="left"/>
      <w:pPr>
        <w:ind w:left="4172" w:hanging="360"/>
      </w:pPr>
      <w:rPr>
        <w:rFonts w:ascii="Courier New" w:hAnsi="Courier New" w:cs="Courier New" w:hint="default"/>
      </w:rPr>
    </w:lvl>
    <w:lvl w:ilvl="5" w:tplc="04150005" w:tentative="1">
      <w:start w:val="1"/>
      <w:numFmt w:val="bullet"/>
      <w:lvlText w:val=""/>
      <w:lvlJc w:val="left"/>
      <w:pPr>
        <w:ind w:left="4892" w:hanging="360"/>
      </w:pPr>
      <w:rPr>
        <w:rFonts w:ascii="Wingdings" w:hAnsi="Wingdings" w:hint="default"/>
      </w:rPr>
    </w:lvl>
    <w:lvl w:ilvl="6" w:tplc="04150001" w:tentative="1">
      <w:start w:val="1"/>
      <w:numFmt w:val="bullet"/>
      <w:lvlText w:val=""/>
      <w:lvlJc w:val="left"/>
      <w:pPr>
        <w:ind w:left="5612" w:hanging="360"/>
      </w:pPr>
      <w:rPr>
        <w:rFonts w:ascii="Symbol" w:hAnsi="Symbol" w:hint="default"/>
      </w:rPr>
    </w:lvl>
    <w:lvl w:ilvl="7" w:tplc="04150003" w:tentative="1">
      <w:start w:val="1"/>
      <w:numFmt w:val="bullet"/>
      <w:lvlText w:val="o"/>
      <w:lvlJc w:val="left"/>
      <w:pPr>
        <w:ind w:left="6332" w:hanging="360"/>
      </w:pPr>
      <w:rPr>
        <w:rFonts w:ascii="Courier New" w:hAnsi="Courier New" w:cs="Courier New" w:hint="default"/>
      </w:rPr>
    </w:lvl>
    <w:lvl w:ilvl="8" w:tplc="04150005" w:tentative="1">
      <w:start w:val="1"/>
      <w:numFmt w:val="bullet"/>
      <w:lvlText w:val=""/>
      <w:lvlJc w:val="left"/>
      <w:pPr>
        <w:ind w:left="7052" w:hanging="360"/>
      </w:pPr>
      <w:rPr>
        <w:rFonts w:ascii="Wingdings" w:hAnsi="Wingdings" w:hint="default"/>
      </w:rPr>
    </w:lvl>
  </w:abstractNum>
  <w:abstractNum w:abstractNumId="69" w15:restartNumberingAfterBreak="0">
    <w:nsid w:val="40CE5095"/>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0E72E9D"/>
    <w:multiLevelType w:val="multilevel"/>
    <w:tmpl w:val="F68AD6C4"/>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417607CC"/>
    <w:multiLevelType w:val="hybridMultilevel"/>
    <w:tmpl w:val="78FE3202"/>
    <w:lvl w:ilvl="0" w:tplc="4E3CB1F4">
      <w:start w:val="1"/>
      <w:numFmt w:val="bullet"/>
      <w:lvlText w:val="­"/>
      <w:lvlJc w:val="left"/>
      <w:pPr>
        <w:ind w:left="986" w:hanging="360"/>
      </w:pPr>
      <w:rPr>
        <w:rFonts w:ascii="Courier New" w:hAnsi="Courier New" w:hint="default"/>
      </w:rPr>
    </w:lvl>
    <w:lvl w:ilvl="1" w:tplc="04150003" w:tentative="1">
      <w:start w:val="1"/>
      <w:numFmt w:val="bullet"/>
      <w:lvlText w:val="o"/>
      <w:lvlJc w:val="left"/>
      <w:pPr>
        <w:ind w:left="1706" w:hanging="360"/>
      </w:pPr>
      <w:rPr>
        <w:rFonts w:ascii="Courier New" w:hAnsi="Courier New" w:cs="Courier New" w:hint="default"/>
      </w:rPr>
    </w:lvl>
    <w:lvl w:ilvl="2" w:tplc="04150005" w:tentative="1">
      <w:start w:val="1"/>
      <w:numFmt w:val="bullet"/>
      <w:lvlText w:val=""/>
      <w:lvlJc w:val="left"/>
      <w:pPr>
        <w:ind w:left="2426" w:hanging="360"/>
      </w:pPr>
      <w:rPr>
        <w:rFonts w:ascii="Wingdings" w:hAnsi="Wingdings" w:hint="default"/>
      </w:rPr>
    </w:lvl>
    <w:lvl w:ilvl="3" w:tplc="04150001" w:tentative="1">
      <w:start w:val="1"/>
      <w:numFmt w:val="bullet"/>
      <w:lvlText w:val=""/>
      <w:lvlJc w:val="left"/>
      <w:pPr>
        <w:ind w:left="3146" w:hanging="360"/>
      </w:pPr>
      <w:rPr>
        <w:rFonts w:ascii="Symbol" w:hAnsi="Symbol" w:hint="default"/>
      </w:rPr>
    </w:lvl>
    <w:lvl w:ilvl="4" w:tplc="04150003" w:tentative="1">
      <w:start w:val="1"/>
      <w:numFmt w:val="bullet"/>
      <w:lvlText w:val="o"/>
      <w:lvlJc w:val="left"/>
      <w:pPr>
        <w:ind w:left="3866" w:hanging="360"/>
      </w:pPr>
      <w:rPr>
        <w:rFonts w:ascii="Courier New" w:hAnsi="Courier New" w:cs="Courier New" w:hint="default"/>
      </w:rPr>
    </w:lvl>
    <w:lvl w:ilvl="5" w:tplc="04150005" w:tentative="1">
      <w:start w:val="1"/>
      <w:numFmt w:val="bullet"/>
      <w:lvlText w:val=""/>
      <w:lvlJc w:val="left"/>
      <w:pPr>
        <w:ind w:left="4586" w:hanging="360"/>
      </w:pPr>
      <w:rPr>
        <w:rFonts w:ascii="Wingdings" w:hAnsi="Wingdings" w:hint="default"/>
      </w:rPr>
    </w:lvl>
    <w:lvl w:ilvl="6" w:tplc="04150001" w:tentative="1">
      <w:start w:val="1"/>
      <w:numFmt w:val="bullet"/>
      <w:lvlText w:val=""/>
      <w:lvlJc w:val="left"/>
      <w:pPr>
        <w:ind w:left="5306" w:hanging="360"/>
      </w:pPr>
      <w:rPr>
        <w:rFonts w:ascii="Symbol" w:hAnsi="Symbol" w:hint="default"/>
      </w:rPr>
    </w:lvl>
    <w:lvl w:ilvl="7" w:tplc="04150003" w:tentative="1">
      <w:start w:val="1"/>
      <w:numFmt w:val="bullet"/>
      <w:lvlText w:val="o"/>
      <w:lvlJc w:val="left"/>
      <w:pPr>
        <w:ind w:left="6026" w:hanging="360"/>
      </w:pPr>
      <w:rPr>
        <w:rFonts w:ascii="Courier New" w:hAnsi="Courier New" w:cs="Courier New" w:hint="default"/>
      </w:rPr>
    </w:lvl>
    <w:lvl w:ilvl="8" w:tplc="04150005" w:tentative="1">
      <w:start w:val="1"/>
      <w:numFmt w:val="bullet"/>
      <w:lvlText w:val=""/>
      <w:lvlJc w:val="left"/>
      <w:pPr>
        <w:ind w:left="6746" w:hanging="360"/>
      </w:pPr>
      <w:rPr>
        <w:rFonts w:ascii="Wingdings" w:hAnsi="Wingdings" w:hint="default"/>
      </w:rPr>
    </w:lvl>
  </w:abstractNum>
  <w:abstractNum w:abstractNumId="72" w15:restartNumberingAfterBreak="0">
    <w:nsid w:val="421863CE"/>
    <w:multiLevelType w:val="hybridMultilevel"/>
    <w:tmpl w:val="C5362E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2E935B2"/>
    <w:multiLevelType w:val="hybridMultilevel"/>
    <w:tmpl w:val="69AE90C8"/>
    <w:lvl w:ilvl="0" w:tplc="ECB441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45423E92"/>
    <w:multiLevelType w:val="hybridMultilevel"/>
    <w:tmpl w:val="42CE64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5C13183"/>
    <w:multiLevelType w:val="hybridMultilevel"/>
    <w:tmpl w:val="BED8FD20"/>
    <w:lvl w:ilvl="0" w:tplc="0415000F">
      <w:start w:val="1"/>
      <w:numFmt w:val="decimal"/>
      <w:lvlText w:val="%1."/>
      <w:lvlJc w:val="left"/>
      <w:pPr>
        <w:ind w:left="720" w:hanging="360"/>
      </w:pPr>
      <w:rPr>
        <w:rFonts w:hint="default"/>
      </w:rPr>
    </w:lvl>
    <w:lvl w:ilvl="1" w:tplc="659209E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5D135C7"/>
    <w:multiLevelType w:val="hybridMultilevel"/>
    <w:tmpl w:val="8D3481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46944F98"/>
    <w:multiLevelType w:val="hybridMultilevel"/>
    <w:tmpl w:val="7E0ADB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46FB5E7E"/>
    <w:multiLevelType w:val="hybridMultilevel"/>
    <w:tmpl w:val="CB5AC9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86A5532"/>
    <w:multiLevelType w:val="hybridMultilevel"/>
    <w:tmpl w:val="431A9F0E"/>
    <w:lvl w:ilvl="0" w:tplc="04150001">
      <w:start w:val="1"/>
      <w:numFmt w:val="bullet"/>
      <w:lvlText w:val=""/>
      <w:lvlJc w:val="left"/>
      <w:pPr>
        <w:ind w:left="1508" w:hanging="360"/>
      </w:pPr>
      <w:rPr>
        <w:rFonts w:ascii="Symbol" w:hAnsi="Symbol" w:hint="default"/>
      </w:rPr>
    </w:lvl>
    <w:lvl w:ilvl="1" w:tplc="04150003" w:tentative="1">
      <w:start w:val="1"/>
      <w:numFmt w:val="bullet"/>
      <w:lvlText w:val="o"/>
      <w:lvlJc w:val="left"/>
      <w:pPr>
        <w:ind w:left="2228" w:hanging="360"/>
      </w:pPr>
      <w:rPr>
        <w:rFonts w:ascii="Courier New" w:hAnsi="Courier New" w:cs="Courier New" w:hint="default"/>
      </w:rPr>
    </w:lvl>
    <w:lvl w:ilvl="2" w:tplc="04150005" w:tentative="1">
      <w:start w:val="1"/>
      <w:numFmt w:val="bullet"/>
      <w:lvlText w:val=""/>
      <w:lvlJc w:val="left"/>
      <w:pPr>
        <w:ind w:left="2948" w:hanging="360"/>
      </w:pPr>
      <w:rPr>
        <w:rFonts w:ascii="Wingdings" w:hAnsi="Wingdings" w:hint="default"/>
      </w:rPr>
    </w:lvl>
    <w:lvl w:ilvl="3" w:tplc="04150001" w:tentative="1">
      <w:start w:val="1"/>
      <w:numFmt w:val="bullet"/>
      <w:lvlText w:val=""/>
      <w:lvlJc w:val="left"/>
      <w:pPr>
        <w:ind w:left="3668" w:hanging="360"/>
      </w:pPr>
      <w:rPr>
        <w:rFonts w:ascii="Symbol" w:hAnsi="Symbol" w:hint="default"/>
      </w:rPr>
    </w:lvl>
    <w:lvl w:ilvl="4" w:tplc="04150003" w:tentative="1">
      <w:start w:val="1"/>
      <w:numFmt w:val="bullet"/>
      <w:lvlText w:val="o"/>
      <w:lvlJc w:val="left"/>
      <w:pPr>
        <w:ind w:left="4388" w:hanging="360"/>
      </w:pPr>
      <w:rPr>
        <w:rFonts w:ascii="Courier New" w:hAnsi="Courier New" w:cs="Courier New" w:hint="default"/>
      </w:rPr>
    </w:lvl>
    <w:lvl w:ilvl="5" w:tplc="04150005" w:tentative="1">
      <w:start w:val="1"/>
      <w:numFmt w:val="bullet"/>
      <w:lvlText w:val=""/>
      <w:lvlJc w:val="left"/>
      <w:pPr>
        <w:ind w:left="5108" w:hanging="360"/>
      </w:pPr>
      <w:rPr>
        <w:rFonts w:ascii="Wingdings" w:hAnsi="Wingdings" w:hint="default"/>
      </w:rPr>
    </w:lvl>
    <w:lvl w:ilvl="6" w:tplc="04150001" w:tentative="1">
      <w:start w:val="1"/>
      <w:numFmt w:val="bullet"/>
      <w:lvlText w:val=""/>
      <w:lvlJc w:val="left"/>
      <w:pPr>
        <w:ind w:left="5828" w:hanging="360"/>
      </w:pPr>
      <w:rPr>
        <w:rFonts w:ascii="Symbol" w:hAnsi="Symbol" w:hint="default"/>
      </w:rPr>
    </w:lvl>
    <w:lvl w:ilvl="7" w:tplc="04150003" w:tentative="1">
      <w:start w:val="1"/>
      <w:numFmt w:val="bullet"/>
      <w:lvlText w:val="o"/>
      <w:lvlJc w:val="left"/>
      <w:pPr>
        <w:ind w:left="6548" w:hanging="360"/>
      </w:pPr>
      <w:rPr>
        <w:rFonts w:ascii="Courier New" w:hAnsi="Courier New" w:cs="Courier New" w:hint="default"/>
      </w:rPr>
    </w:lvl>
    <w:lvl w:ilvl="8" w:tplc="04150005" w:tentative="1">
      <w:start w:val="1"/>
      <w:numFmt w:val="bullet"/>
      <w:lvlText w:val=""/>
      <w:lvlJc w:val="left"/>
      <w:pPr>
        <w:ind w:left="7268" w:hanging="360"/>
      </w:pPr>
      <w:rPr>
        <w:rFonts w:ascii="Wingdings" w:hAnsi="Wingdings" w:hint="default"/>
      </w:rPr>
    </w:lvl>
  </w:abstractNum>
  <w:abstractNum w:abstractNumId="80" w15:restartNumberingAfterBreak="0">
    <w:nsid w:val="4A515686"/>
    <w:multiLevelType w:val="multilevel"/>
    <w:tmpl w:val="5B04217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B8C7906"/>
    <w:multiLevelType w:val="multilevel"/>
    <w:tmpl w:val="5552B838"/>
    <w:lvl w:ilvl="0">
      <w:start w:val="1"/>
      <w:numFmt w:val="decimal"/>
      <w:lvlText w:val="%1."/>
      <w:lvlJc w:val="left"/>
      <w:pPr>
        <w:ind w:left="360" w:hanging="360"/>
      </w:pPr>
      <w:rPr>
        <w:sz w:val="20"/>
        <w:szCs w:val="2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4BCC19D7"/>
    <w:multiLevelType w:val="hybridMultilevel"/>
    <w:tmpl w:val="05E687B8"/>
    <w:lvl w:ilvl="0" w:tplc="A59CD70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C505A74"/>
    <w:multiLevelType w:val="hybridMultilevel"/>
    <w:tmpl w:val="A27E43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C9D72B7"/>
    <w:multiLevelType w:val="multilevel"/>
    <w:tmpl w:val="9B4E68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CBD287B"/>
    <w:multiLevelType w:val="multilevel"/>
    <w:tmpl w:val="0415001D"/>
    <w:styleLink w:val="Styl9"/>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4D062D4C"/>
    <w:multiLevelType w:val="hybridMultilevel"/>
    <w:tmpl w:val="D1DC5FFE"/>
    <w:lvl w:ilvl="0" w:tplc="04150001">
      <w:start w:val="1"/>
      <w:numFmt w:val="bullet"/>
      <w:lvlText w:val=""/>
      <w:lvlJc w:val="left"/>
      <w:pPr>
        <w:ind w:left="1499" w:hanging="360"/>
      </w:pPr>
      <w:rPr>
        <w:rFonts w:ascii="Symbol" w:hAnsi="Symbol" w:hint="default"/>
      </w:rPr>
    </w:lvl>
    <w:lvl w:ilvl="1" w:tplc="04150003" w:tentative="1">
      <w:start w:val="1"/>
      <w:numFmt w:val="bullet"/>
      <w:lvlText w:val="o"/>
      <w:lvlJc w:val="left"/>
      <w:pPr>
        <w:ind w:left="2219" w:hanging="360"/>
      </w:pPr>
      <w:rPr>
        <w:rFonts w:ascii="Courier New" w:hAnsi="Courier New" w:cs="Courier New" w:hint="default"/>
      </w:rPr>
    </w:lvl>
    <w:lvl w:ilvl="2" w:tplc="04150005" w:tentative="1">
      <w:start w:val="1"/>
      <w:numFmt w:val="bullet"/>
      <w:lvlText w:val=""/>
      <w:lvlJc w:val="left"/>
      <w:pPr>
        <w:ind w:left="2939" w:hanging="360"/>
      </w:pPr>
      <w:rPr>
        <w:rFonts w:ascii="Wingdings" w:hAnsi="Wingdings" w:hint="default"/>
      </w:rPr>
    </w:lvl>
    <w:lvl w:ilvl="3" w:tplc="04150001" w:tentative="1">
      <w:start w:val="1"/>
      <w:numFmt w:val="bullet"/>
      <w:lvlText w:val=""/>
      <w:lvlJc w:val="left"/>
      <w:pPr>
        <w:ind w:left="3659" w:hanging="360"/>
      </w:pPr>
      <w:rPr>
        <w:rFonts w:ascii="Symbol" w:hAnsi="Symbol" w:hint="default"/>
      </w:rPr>
    </w:lvl>
    <w:lvl w:ilvl="4" w:tplc="04150003" w:tentative="1">
      <w:start w:val="1"/>
      <w:numFmt w:val="bullet"/>
      <w:lvlText w:val="o"/>
      <w:lvlJc w:val="left"/>
      <w:pPr>
        <w:ind w:left="4379" w:hanging="360"/>
      </w:pPr>
      <w:rPr>
        <w:rFonts w:ascii="Courier New" w:hAnsi="Courier New" w:cs="Courier New" w:hint="default"/>
      </w:rPr>
    </w:lvl>
    <w:lvl w:ilvl="5" w:tplc="04150005" w:tentative="1">
      <w:start w:val="1"/>
      <w:numFmt w:val="bullet"/>
      <w:lvlText w:val=""/>
      <w:lvlJc w:val="left"/>
      <w:pPr>
        <w:ind w:left="5099" w:hanging="360"/>
      </w:pPr>
      <w:rPr>
        <w:rFonts w:ascii="Wingdings" w:hAnsi="Wingdings" w:hint="default"/>
      </w:rPr>
    </w:lvl>
    <w:lvl w:ilvl="6" w:tplc="04150001" w:tentative="1">
      <w:start w:val="1"/>
      <w:numFmt w:val="bullet"/>
      <w:lvlText w:val=""/>
      <w:lvlJc w:val="left"/>
      <w:pPr>
        <w:ind w:left="5819" w:hanging="360"/>
      </w:pPr>
      <w:rPr>
        <w:rFonts w:ascii="Symbol" w:hAnsi="Symbol" w:hint="default"/>
      </w:rPr>
    </w:lvl>
    <w:lvl w:ilvl="7" w:tplc="04150003" w:tentative="1">
      <w:start w:val="1"/>
      <w:numFmt w:val="bullet"/>
      <w:lvlText w:val="o"/>
      <w:lvlJc w:val="left"/>
      <w:pPr>
        <w:ind w:left="6539" w:hanging="360"/>
      </w:pPr>
      <w:rPr>
        <w:rFonts w:ascii="Courier New" w:hAnsi="Courier New" w:cs="Courier New" w:hint="default"/>
      </w:rPr>
    </w:lvl>
    <w:lvl w:ilvl="8" w:tplc="04150005" w:tentative="1">
      <w:start w:val="1"/>
      <w:numFmt w:val="bullet"/>
      <w:lvlText w:val=""/>
      <w:lvlJc w:val="left"/>
      <w:pPr>
        <w:ind w:left="7259" w:hanging="360"/>
      </w:pPr>
      <w:rPr>
        <w:rFonts w:ascii="Wingdings" w:hAnsi="Wingdings" w:hint="default"/>
      </w:rPr>
    </w:lvl>
  </w:abstractNum>
  <w:abstractNum w:abstractNumId="87" w15:restartNumberingAfterBreak="0">
    <w:nsid w:val="4F0777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4F2159C3"/>
    <w:multiLevelType w:val="hybridMultilevel"/>
    <w:tmpl w:val="EDAC704E"/>
    <w:lvl w:ilvl="0" w:tplc="B936D4FC">
      <w:start w:val="1"/>
      <w:numFmt w:val="bullet"/>
      <w:lvlText w:val="•"/>
      <w:lvlJc w:val="left"/>
      <w:pPr>
        <w:tabs>
          <w:tab w:val="num" w:pos="1636"/>
        </w:tabs>
        <w:ind w:left="1636" w:hanging="360"/>
      </w:pPr>
      <w:rPr>
        <w:rFonts w:ascii="Arial" w:hAnsi="Arial" w:hint="default"/>
      </w:rPr>
    </w:lvl>
    <w:lvl w:ilvl="1" w:tplc="809C682C">
      <w:start w:val="1"/>
      <w:numFmt w:val="lowerLetter"/>
      <w:lvlText w:val="%2."/>
      <w:lvlJc w:val="left"/>
      <w:pPr>
        <w:tabs>
          <w:tab w:val="num" w:pos="2356"/>
        </w:tabs>
        <w:ind w:left="2356" w:hanging="360"/>
      </w:pPr>
    </w:lvl>
    <w:lvl w:ilvl="2" w:tplc="010C828A">
      <w:start w:val="1"/>
      <w:numFmt w:val="lowerLetter"/>
      <w:lvlText w:val="%3)"/>
      <w:lvlJc w:val="left"/>
      <w:pPr>
        <w:ind w:left="3076" w:hanging="360"/>
      </w:pPr>
      <w:rPr>
        <w:rFonts w:hint="default"/>
      </w:rPr>
    </w:lvl>
    <w:lvl w:ilvl="3" w:tplc="F7447772" w:tentative="1">
      <w:start w:val="1"/>
      <w:numFmt w:val="bullet"/>
      <w:lvlText w:val="•"/>
      <w:lvlJc w:val="left"/>
      <w:pPr>
        <w:tabs>
          <w:tab w:val="num" w:pos="3796"/>
        </w:tabs>
        <w:ind w:left="3796" w:hanging="360"/>
      </w:pPr>
      <w:rPr>
        <w:rFonts w:ascii="Arial" w:hAnsi="Arial" w:hint="default"/>
      </w:rPr>
    </w:lvl>
    <w:lvl w:ilvl="4" w:tplc="EE189530" w:tentative="1">
      <w:start w:val="1"/>
      <w:numFmt w:val="bullet"/>
      <w:lvlText w:val="•"/>
      <w:lvlJc w:val="left"/>
      <w:pPr>
        <w:tabs>
          <w:tab w:val="num" w:pos="4516"/>
        </w:tabs>
        <w:ind w:left="4516" w:hanging="360"/>
      </w:pPr>
      <w:rPr>
        <w:rFonts w:ascii="Arial" w:hAnsi="Arial" w:hint="default"/>
      </w:rPr>
    </w:lvl>
    <w:lvl w:ilvl="5" w:tplc="0024AD22" w:tentative="1">
      <w:start w:val="1"/>
      <w:numFmt w:val="bullet"/>
      <w:lvlText w:val="•"/>
      <w:lvlJc w:val="left"/>
      <w:pPr>
        <w:tabs>
          <w:tab w:val="num" w:pos="5236"/>
        </w:tabs>
        <w:ind w:left="5236" w:hanging="360"/>
      </w:pPr>
      <w:rPr>
        <w:rFonts w:ascii="Arial" w:hAnsi="Arial" w:hint="default"/>
      </w:rPr>
    </w:lvl>
    <w:lvl w:ilvl="6" w:tplc="966E756C" w:tentative="1">
      <w:start w:val="1"/>
      <w:numFmt w:val="bullet"/>
      <w:lvlText w:val="•"/>
      <w:lvlJc w:val="left"/>
      <w:pPr>
        <w:tabs>
          <w:tab w:val="num" w:pos="5956"/>
        </w:tabs>
        <w:ind w:left="5956" w:hanging="360"/>
      </w:pPr>
      <w:rPr>
        <w:rFonts w:ascii="Arial" w:hAnsi="Arial" w:hint="default"/>
      </w:rPr>
    </w:lvl>
    <w:lvl w:ilvl="7" w:tplc="13C82F00" w:tentative="1">
      <w:start w:val="1"/>
      <w:numFmt w:val="bullet"/>
      <w:lvlText w:val="•"/>
      <w:lvlJc w:val="left"/>
      <w:pPr>
        <w:tabs>
          <w:tab w:val="num" w:pos="6676"/>
        </w:tabs>
        <w:ind w:left="6676" w:hanging="360"/>
      </w:pPr>
      <w:rPr>
        <w:rFonts w:ascii="Arial" w:hAnsi="Arial" w:hint="default"/>
      </w:rPr>
    </w:lvl>
    <w:lvl w:ilvl="8" w:tplc="A3A43B00" w:tentative="1">
      <w:start w:val="1"/>
      <w:numFmt w:val="bullet"/>
      <w:lvlText w:val="•"/>
      <w:lvlJc w:val="left"/>
      <w:pPr>
        <w:tabs>
          <w:tab w:val="num" w:pos="7396"/>
        </w:tabs>
        <w:ind w:left="7396" w:hanging="360"/>
      </w:pPr>
      <w:rPr>
        <w:rFonts w:ascii="Arial" w:hAnsi="Arial" w:hint="default"/>
      </w:rPr>
    </w:lvl>
  </w:abstractNum>
  <w:abstractNum w:abstractNumId="89" w15:restartNumberingAfterBreak="0">
    <w:nsid w:val="4F263180"/>
    <w:multiLevelType w:val="multilevel"/>
    <w:tmpl w:val="0002A68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01E573B"/>
    <w:multiLevelType w:val="multilevel"/>
    <w:tmpl w:val="D4A683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07B418A"/>
    <w:multiLevelType w:val="hybridMultilevel"/>
    <w:tmpl w:val="23469BAA"/>
    <w:lvl w:ilvl="0" w:tplc="04150017">
      <w:start w:val="1"/>
      <w:numFmt w:val="lowerLetter"/>
      <w:lvlText w:val="%1)"/>
      <w:lvlJc w:val="left"/>
      <w:pPr>
        <w:ind w:left="1008" w:hanging="360"/>
      </w:pPr>
      <w:rPr>
        <w:rFonts w:hint="default"/>
      </w:rPr>
    </w:lvl>
    <w:lvl w:ilvl="1" w:tplc="04150003">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92" w15:restartNumberingAfterBreak="0">
    <w:nsid w:val="513D4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3B47513"/>
    <w:multiLevelType w:val="hybridMultilevel"/>
    <w:tmpl w:val="694E2B0C"/>
    <w:styleLink w:val="Kreski"/>
    <w:lvl w:ilvl="0" w:tplc="D8D298BA">
      <w:start w:val="1"/>
      <w:numFmt w:val="bullet"/>
      <w:lvlText w:val="-"/>
      <w:lvlJc w:val="left"/>
      <w:pPr>
        <w:tabs>
          <w:tab w:val="num" w:pos="523"/>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404"/>
      </w:pPr>
      <w:rPr>
        <w:rFonts w:hAnsi="Arial Unicode MS"/>
        <w:caps w:val="0"/>
        <w:smallCaps w:val="0"/>
        <w:strike w:val="0"/>
        <w:dstrike w:val="0"/>
        <w:spacing w:val="0"/>
        <w:w w:val="100"/>
        <w:kern w:val="0"/>
        <w:position w:val="4"/>
        <w:sz w:val="26"/>
        <w:szCs w:val="26"/>
        <w:highlight w:val="none"/>
        <w:vertAlign w:val="baseline"/>
      </w:rPr>
    </w:lvl>
    <w:lvl w:ilvl="1" w:tplc="88349766">
      <w:start w:val="1"/>
      <w:numFmt w:val="bullet"/>
      <w:lvlText w:val="-"/>
      <w:lvlJc w:val="left"/>
      <w:pPr>
        <w:tabs>
          <w:tab w:val="num" w:pos="48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4" w:hanging="404"/>
      </w:pPr>
      <w:rPr>
        <w:rFonts w:hAnsi="Arial Unicode MS"/>
        <w:caps w:val="0"/>
        <w:smallCaps w:val="0"/>
        <w:strike w:val="0"/>
        <w:dstrike w:val="0"/>
        <w:spacing w:val="0"/>
        <w:w w:val="100"/>
        <w:kern w:val="0"/>
        <w:position w:val="4"/>
        <w:sz w:val="26"/>
        <w:szCs w:val="26"/>
        <w:highlight w:val="none"/>
        <w:vertAlign w:val="baseline"/>
      </w:rPr>
    </w:lvl>
    <w:lvl w:ilvl="2" w:tplc="B34ACC76">
      <w:start w:val="1"/>
      <w:numFmt w:val="bullet"/>
      <w:lvlText w:val="-"/>
      <w:lvlJc w:val="left"/>
      <w:pPr>
        <w:tabs>
          <w:tab w:val="num" w:pos="72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84" w:hanging="404"/>
      </w:pPr>
      <w:rPr>
        <w:rFonts w:hAnsi="Arial Unicode MS"/>
        <w:caps w:val="0"/>
        <w:smallCaps w:val="0"/>
        <w:strike w:val="0"/>
        <w:dstrike w:val="0"/>
        <w:spacing w:val="0"/>
        <w:w w:val="100"/>
        <w:kern w:val="0"/>
        <w:position w:val="4"/>
        <w:sz w:val="26"/>
        <w:szCs w:val="26"/>
        <w:highlight w:val="none"/>
        <w:vertAlign w:val="baseline"/>
      </w:rPr>
    </w:lvl>
    <w:lvl w:ilvl="3" w:tplc="75BC0CA0">
      <w:start w:val="1"/>
      <w:numFmt w:val="bullet"/>
      <w:lvlText w:val="-"/>
      <w:lvlJc w:val="left"/>
      <w:pPr>
        <w:tabs>
          <w:tab w:val="num" w:pos="96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24" w:hanging="404"/>
      </w:pPr>
      <w:rPr>
        <w:rFonts w:hAnsi="Arial Unicode MS"/>
        <w:caps w:val="0"/>
        <w:smallCaps w:val="0"/>
        <w:strike w:val="0"/>
        <w:dstrike w:val="0"/>
        <w:spacing w:val="0"/>
        <w:w w:val="100"/>
        <w:kern w:val="0"/>
        <w:position w:val="4"/>
        <w:sz w:val="26"/>
        <w:szCs w:val="26"/>
        <w:highlight w:val="none"/>
        <w:vertAlign w:val="baseline"/>
      </w:rPr>
    </w:lvl>
    <w:lvl w:ilvl="4" w:tplc="9C4A4978">
      <w:start w:val="1"/>
      <w:numFmt w:val="bullet"/>
      <w:lvlText w:val="-"/>
      <w:lvlJc w:val="left"/>
      <w:pPr>
        <w:tabs>
          <w:tab w:val="num" w:pos="120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4" w:hanging="404"/>
      </w:pPr>
      <w:rPr>
        <w:rFonts w:hAnsi="Arial Unicode MS"/>
        <w:caps w:val="0"/>
        <w:smallCaps w:val="0"/>
        <w:strike w:val="0"/>
        <w:dstrike w:val="0"/>
        <w:spacing w:val="0"/>
        <w:w w:val="100"/>
        <w:kern w:val="0"/>
        <w:position w:val="4"/>
        <w:sz w:val="26"/>
        <w:szCs w:val="26"/>
        <w:highlight w:val="none"/>
        <w:vertAlign w:val="baseline"/>
      </w:rPr>
    </w:lvl>
    <w:lvl w:ilvl="5" w:tplc="0F5E0EFC">
      <w:start w:val="1"/>
      <w:numFmt w:val="bullet"/>
      <w:lvlText w:val="-"/>
      <w:lvlJc w:val="left"/>
      <w:pPr>
        <w:tabs>
          <w:tab w:val="left" w:pos="1276"/>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04" w:hanging="404"/>
      </w:pPr>
      <w:rPr>
        <w:rFonts w:hAnsi="Arial Unicode MS"/>
        <w:caps w:val="0"/>
        <w:smallCaps w:val="0"/>
        <w:strike w:val="0"/>
        <w:dstrike w:val="0"/>
        <w:spacing w:val="0"/>
        <w:w w:val="100"/>
        <w:kern w:val="0"/>
        <w:position w:val="4"/>
        <w:sz w:val="26"/>
        <w:szCs w:val="26"/>
        <w:highlight w:val="none"/>
        <w:vertAlign w:val="baseline"/>
      </w:rPr>
    </w:lvl>
    <w:lvl w:ilvl="6" w:tplc="37B8F04C">
      <w:start w:val="1"/>
      <w:numFmt w:val="bullet"/>
      <w:lvlText w:val="-"/>
      <w:lvlJc w:val="left"/>
      <w:pPr>
        <w:tabs>
          <w:tab w:val="left" w:pos="1276"/>
          <w:tab w:val="left" w:pos="1416"/>
          <w:tab w:val="num" w:pos="1680"/>
          <w:tab w:val="left" w:pos="2124"/>
          <w:tab w:val="left" w:pos="2832"/>
          <w:tab w:val="left" w:pos="3540"/>
          <w:tab w:val="left" w:pos="4248"/>
          <w:tab w:val="left" w:pos="4956"/>
          <w:tab w:val="left" w:pos="5664"/>
          <w:tab w:val="left" w:pos="6372"/>
          <w:tab w:val="left" w:pos="7080"/>
          <w:tab w:val="left" w:pos="7788"/>
          <w:tab w:val="left" w:pos="8496"/>
          <w:tab w:val="left" w:pos="9204"/>
        </w:tabs>
        <w:ind w:left="1844" w:hanging="404"/>
      </w:pPr>
      <w:rPr>
        <w:rFonts w:hAnsi="Arial Unicode MS"/>
        <w:caps w:val="0"/>
        <w:smallCaps w:val="0"/>
        <w:strike w:val="0"/>
        <w:dstrike w:val="0"/>
        <w:spacing w:val="0"/>
        <w:w w:val="100"/>
        <w:kern w:val="0"/>
        <w:position w:val="4"/>
        <w:sz w:val="26"/>
        <w:szCs w:val="26"/>
        <w:highlight w:val="none"/>
        <w:vertAlign w:val="baseline"/>
      </w:rPr>
    </w:lvl>
    <w:lvl w:ilvl="7" w:tplc="3BA46E58">
      <w:start w:val="1"/>
      <w:numFmt w:val="bullet"/>
      <w:lvlText w:val="-"/>
      <w:lvlJc w:val="left"/>
      <w:pPr>
        <w:tabs>
          <w:tab w:val="left" w:pos="1276"/>
          <w:tab w:val="left" w:pos="1416"/>
          <w:tab w:val="num" w:pos="1920"/>
          <w:tab w:val="left" w:pos="2124"/>
          <w:tab w:val="left" w:pos="2832"/>
          <w:tab w:val="left" w:pos="3540"/>
          <w:tab w:val="left" w:pos="4248"/>
          <w:tab w:val="left" w:pos="4956"/>
          <w:tab w:val="left" w:pos="5664"/>
          <w:tab w:val="left" w:pos="6372"/>
          <w:tab w:val="left" w:pos="7080"/>
          <w:tab w:val="left" w:pos="7788"/>
          <w:tab w:val="left" w:pos="8496"/>
          <w:tab w:val="left" w:pos="9204"/>
        </w:tabs>
        <w:ind w:left="2084" w:hanging="404"/>
      </w:pPr>
      <w:rPr>
        <w:rFonts w:hAnsi="Arial Unicode MS"/>
        <w:caps w:val="0"/>
        <w:smallCaps w:val="0"/>
        <w:strike w:val="0"/>
        <w:dstrike w:val="0"/>
        <w:spacing w:val="0"/>
        <w:w w:val="100"/>
        <w:kern w:val="0"/>
        <w:position w:val="4"/>
        <w:sz w:val="26"/>
        <w:szCs w:val="26"/>
        <w:highlight w:val="none"/>
        <w:vertAlign w:val="baseline"/>
      </w:rPr>
    </w:lvl>
    <w:lvl w:ilvl="8" w:tplc="7FD6A044">
      <w:start w:val="1"/>
      <w:numFmt w:val="bullet"/>
      <w:lvlText w:val="-"/>
      <w:lvlJc w:val="left"/>
      <w:pPr>
        <w:tabs>
          <w:tab w:val="left" w:pos="1276"/>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24" w:hanging="404"/>
      </w:pPr>
      <w:rPr>
        <w:rFonts w:hAnsi="Arial Unicode MS"/>
        <w:caps w:val="0"/>
        <w:smallCaps w:val="0"/>
        <w:strike w:val="0"/>
        <w:dstrike w:val="0"/>
        <w:spacing w:val="0"/>
        <w:w w:val="100"/>
        <w:kern w:val="0"/>
        <w:position w:val="4"/>
        <w:sz w:val="26"/>
        <w:szCs w:val="26"/>
        <w:highlight w:val="none"/>
        <w:vertAlign w:val="baseline"/>
      </w:rPr>
    </w:lvl>
  </w:abstractNum>
  <w:abstractNum w:abstractNumId="94" w15:restartNumberingAfterBreak="0">
    <w:nsid w:val="547439AD"/>
    <w:multiLevelType w:val="hybridMultilevel"/>
    <w:tmpl w:val="A40CD188"/>
    <w:lvl w:ilvl="0" w:tplc="07B4ED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4A62245"/>
    <w:multiLevelType w:val="hybridMultilevel"/>
    <w:tmpl w:val="CA3AB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5695F05"/>
    <w:multiLevelType w:val="hybridMultilevel"/>
    <w:tmpl w:val="57DC2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5A84F79"/>
    <w:multiLevelType w:val="hybridMultilevel"/>
    <w:tmpl w:val="AC0E369E"/>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62B6FD0"/>
    <w:multiLevelType w:val="hybridMultilevel"/>
    <w:tmpl w:val="BFF81462"/>
    <w:name w:val="ۉo⢜ۉ⚜ۉ"/>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15:restartNumberingAfterBreak="0">
    <w:nsid w:val="563F77FA"/>
    <w:multiLevelType w:val="hybridMultilevel"/>
    <w:tmpl w:val="FA5C601A"/>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0" w15:restartNumberingAfterBreak="0">
    <w:nsid w:val="588E7604"/>
    <w:multiLevelType w:val="hybridMultilevel"/>
    <w:tmpl w:val="7A3E24A8"/>
    <w:styleLink w:val="Zaimportowanystyl11"/>
    <w:lvl w:ilvl="0" w:tplc="83525B0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73216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032F1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8ECE50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D603B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01208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2275A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1A628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D9EA8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1" w15:restartNumberingAfterBreak="0">
    <w:nsid w:val="5A763A9B"/>
    <w:multiLevelType w:val="multilevel"/>
    <w:tmpl w:val="FA4023E2"/>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B95332A"/>
    <w:multiLevelType w:val="hybridMultilevel"/>
    <w:tmpl w:val="FE7C69CA"/>
    <w:lvl w:ilvl="0" w:tplc="58F071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C2B32DD"/>
    <w:multiLevelType w:val="hybridMultilevel"/>
    <w:tmpl w:val="2C7E50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5CE33A40"/>
    <w:multiLevelType w:val="hybridMultilevel"/>
    <w:tmpl w:val="C11284F2"/>
    <w:styleLink w:val="Zaimportowanystyl10"/>
    <w:lvl w:ilvl="0" w:tplc="E174DF1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1466001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69A2EE8">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E54E7A2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AA10DC5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232D38C">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3798386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B788FD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DE2040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105" w15:restartNumberingAfterBreak="0">
    <w:nsid w:val="5CED3A90"/>
    <w:multiLevelType w:val="hybridMultilevel"/>
    <w:tmpl w:val="170448E6"/>
    <w:lvl w:ilvl="0" w:tplc="FF9225DC">
      <w:start w:val="1"/>
      <w:numFmt w:val="lowerLetter"/>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6" w15:restartNumberingAfterBreak="0">
    <w:nsid w:val="5D6943C3"/>
    <w:multiLevelType w:val="hybridMultilevel"/>
    <w:tmpl w:val="A5FAFD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15:restartNumberingAfterBreak="0">
    <w:nsid w:val="5F4D67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FD37C66"/>
    <w:multiLevelType w:val="hybridMultilevel"/>
    <w:tmpl w:val="E5767D5C"/>
    <w:lvl w:ilvl="0" w:tplc="3F866EF8">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05311F2"/>
    <w:multiLevelType w:val="hybridMultilevel"/>
    <w:tmpl w:val="6130E164"/>
    <w:lvl w:ilvl="0" w:tplc="851E65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1FF4F0F"/>
    <w:multiLevelType w:val="hybridMultilevel"/>
    <w:tmpl w:val="71B6D4CE"/>
    <w:styleLink w:val="Zaimportowanystyl5"/>
    <w:lvl w:ilvl="0" w:tplc="9C88AEB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2AF8CAD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3E841E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3EAA55A">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EBEEB6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DE76FD9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D6D91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8D0FB0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090E986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11" w15:restartNumberingAfterBreak="0">
    <w:nsid w:val="62E657C8"/>
    <w:multiLevelType w:val="hybridMultilevel"/>
    <w:tmpl w:val="A184E6CE"/>
    <w:lvl w:ilvl="0" w:tplc="D28CC73C">
      <w:start w:val="3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2FA517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5A234BA"/>
    <w:multiLevelType w:val="hybridMultilevel"/>
    <w:tmpl w:val="07DE38D0"/>
    <w:lvl w:ilvl="0" w:tplc="02F49A8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61327BB"/>
    <w:multiLevelType w:val="hybridMultilevel"/>
    <w:tmpl w:val="B9AA1EB6"/>
    <w:lvl w:ilvl="0" w:tplc="1F22CCD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6B8634F"/>
    <w:multiLevelType w:val="hybridMultilevel"/>
    <w:tmpl w:val="499405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6" w15:restartNumberingAfterBreak="0">
    <w:nsid w:val="67946793"/>
    <w:multiLevelType w:val="hybridMultilevel"/>
    <w:tmpl w:val="7892E44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7" w15:restartNumberingAfterBreak="0">
    <w:nsid w:val="68A4293B"/>
    <w:multiLevelType w:val="hybridMultilevel"/>
    <w:tmpl w:val="F280D8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6BB71994"/>
    <w:multiLevelType w:val="hybridMultilevel"/>
    <w:tmpl w:val="E7CE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CA9638E"/>
    <w:multiLevelType w:val="hybridMultilevel"/>
    <w:tmpl w:val="1782370A"/>
    <w:lvl w:ilvl="0" w:tplc="96F24D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CEC6DE6"/>
    <w:multiLevelType w:val="multilevel"/>
    <w:tmpl w:val="0002A68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701E721C"/>
    <w:multiLevelType w:val="hybridMultilevel"/>
    <w:tmpl w:val="F2AC5458"/>
    <w:lvl w:ilvl="0" w:tplc="EDBCF6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0694A56"/>
    <w:multiLevelType w:val="multilevel"/>
    <w:tmpl w:val="59E068D0"/>
    <w:lvl w:ilvl="0">
      <w:start w:val="8"/>
      <w:numFmt w:val="decimal"/>
      <w:lvlText w:val="%1."/>
      <w:lvlJc w:val="left"/>
      <w:pPr>
        <w:ind w:left="644" w:hanging="360"/>
      </w:pPr>
      <w:rPr>
        <w:rFonts w:hint="default"/>
        <w:b w:val="0"/>
      </w:rPr>
    </w:lvl>
    <w:lvl w:ilvl="1">
      <w:start w:val="1"/>
      <w:numFmt w:val="decimal"/>
      <w:lvlText w:val="(%2)"/>
      <w:lvlJc w:val="left"/>
      <w:pPr>
        <w:ind w:left="1473" w:hanging="360"/>
      </w:pPr>
      <w:rPr>
        <w:rFonts w:cs="Calibri"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123" w15:restartNumberingAfterBreak="0">
    <w:nsid w:val="719D5299"/>
    <w:multiLevelType w:val="hybridMultilevel"/>
    <w:tmpl w:val="FACACD44"/>
    <w:lvl w:ilvl="0" w:tplc="96666CA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240405E"/>
    <w:multiLevelType w:val="hybridMultilevel"/>
    <w:tmpl w:val="15AE2954"/>
    <w:lvl w:ilvl="0" w:tplc="EED8594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5" w15:restartNumberingAfterBreak="0">
    <w:nsid w:val="72516450"/>
    <w:multiLevelType w:val="hybridMultilevel"/>
    <w:tmpl w:val="B22CF0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258592A"/>
    <w:multiLevelType w:val="hybridMultilevel"/>
    <w:tmpl w:val="ACBE9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2754802"/>
    <w:multiLevelType w:val="hybridMultilevel"/>
    <w:tmpl w:val="80E684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8" w15:restartNumberingAfterBreak="0">
    <w:nsid w:val="752D2134"/>
    <w:multiLevelType w:val="multilevel"/>
    <w:tmpl w:val="0CCA2408"/>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29" w15:restartNumberingAfterBreak="0">
    <w:nsid w:val="75FB7F90"/>
    <w:multiLevelType w:val="hybridMultilevel"/>
    <w:tmpl w:val="22FED4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79D0507"/>
    <w:multiLevelType w:val="hybridMultilevel"/>
    <w:tmpl w:val="0F0EE008"/>
    <w:styleLink w:val="Zaimportowanystyl8"/>
    <w:lvl w:ilvl="0" w:tplc="4C4A478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A48C4226">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502F544">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1B8574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F1B43C8E">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80D4D01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E2428B7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EA7C2A40">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88CBA0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31" w15:restartNumberingAfterBreak="0">
    <w:nsid w:val="78C616B8"/>
    <w:multiLevelType w:val="multilevel"/>
    <w:tmpl w:val="64F45664"/>
    <w:lvl w:ilvl="0">
      <w:start w:val="1"/>
      <w:numFmt w:val="bullet"/>
      <w:lvlText w:val=""/>
      <w:lvlJc w:val="left"/>
      <w:pPr>
        <w:ind w:left="1429" w:hanging="360"/>
      </w:pPr>
      <w:rPr>
        <w:rFonts w:ascii="Symbol" w:hAnsi="Symbol" w:hint="default"/>
        <w:u w:val="none"/>
      </w:rPr>
    </w:lvl>
    <w:lvl w:ilvl="1">
      <w:start w:val="1"/>
      <w:numFmt w:val="lowerLetter"/>
      <w:lvlText w:val="%2."/>
      <w:lvlJc w:val="left"/>
      <w:pPr>
        <w:ind w:left="2149" w:hanging="360"/>
      </w:pPr>
      <w:rPr>
        <w:rFonts w:cs="Times New Roman"/>
        <w:u w:val="none"/>
      </w:rPr>
    </w:lvl>
    <w:lvl w:ilvl="2">
      <w:start w:val="1"/>
      <w:numFmt w:val="lowerRoman"/>
      <w:lvlText w:val="%3."/>
      <w:lvlJc w:val="left"/>
      <w:pPr>
        <w:ind w:left="2869" w:hanging="360"/>
      </w:pPr>
      <w:rPr>
        <w:rFonts w:cs="Times New Roman"/>
        <w:u w:val="none"/>
      </w:rPr>
    </w:lvl>
    <w:lvl w:ilvl="3">
      <w:start w:val="1"/>
      <w:numFmt w:val="decimal"/>
      <w:lvlText w:val="%4."/>
      <w:lvlJc w:val="left"/>
      <w:pPr>
        <w:ind w:left="3589" w:hanging="360"/>
      </w:pPr>
      <w:rPr>
        <w:rFonts w:cs="Times New Roman"/>
        <w:u w:val="none"/>
      </w:rPr>
    </w:lvl>
    <w:lvl w:ilvl="4">
      <w:start w:val="1"/>
      <w:numFmt w:val="lowerLetter"/>
      <w:lvlText w:val="%5."/>
      <w:lvlJc w:val="left"/>
      <w:pPr>
        <w:ind w:left="4309" w:hanging="360"/>
      </w:pPr>
      <w:rPr>
        <w:rFonts w:cs="Times New Roman"/>
        <w:u w:val="none"/>
      </w:rPr>
    </w:lvl>
    <w:lvl w:ilvl="5">
      <w:start w:val="1"/>
      <w:numFmt w:val="lowerRoman"/>
      <w:lvlText w:val="%6."/>
      <w:lvlJc w:val="left"/>
      <w:pPr>
        <w:ind w:left="5029" w:hanging="360"/>
      </w:pPr>
      <w:rPr>
        <w:rFonts w:cs="Times New Roman"/>
        <w:u w:val="none"/>
      </w:rPr>
    </w:lvl>
    <w:lvl w:ilvl="6">
      <w:start w:val="1"/>
      <w:numFmt w:val="decimal"/>
      <w:lvlText w:val="%7."/>
      <w:lvlJc w:val="left"/>
      <w:pPr>
        <w:ind w:left="5749" w:hanging="360"/>
      </w:pPr>
      <w:rPr>
        <w:rFonts w:cs="Times New Roman"/>
        <w:u w:val="none"/>
      </w:rPr>
    </w:lvl>
    <w:lvl w:ilvl="7">
      <w:start w:val="1"/>
      <w:numFmt w:val="lowerLetter"/>
      <w:lvlText w:val="%8."/>
      <w:lvlJc w:val="left"/>
      <w:pPr>
        <w:ind w:left="6469" w:hanging="360"/>
      </w:pPr>
      <w:rPr>
        <w:rFonts w:cs="Times New Roman"/>
        <w:u w:val="none"/>
      </w:rPr>
    </w:lvl>
    <w:lvl w:ilvl="8">
      <w:start w:val="1"/>
      <w:numFmt w:val="lowerRoman"/>
      <w:lvlText w:val="%9."/>
      <w:lvlJc w:val="left"/>
      <w:pPr>
        <w:ind w:left="7189" w:hanging="360"/>
      </w:pPr>
      <w:rPr>
        <w:rFonts w:cs="Times New Roman"/>
        <w:u w:val="none"/>
      </w:rPr>
    </w:lvl>
  </w:abstractNum>
  <w:abstractNum w:abstractNumId="132" w15:restartNumberingAfterBreak="0">
    <w:nsid w:val="791738E6"/>
    <w:multiLevelType w:val="hybridMultilevel"/>
    <w:tmpl w:val="22BA81AC"/>
    <w:styleLink w:val="Zaimportowanystyl7"/>
    <w:lvl w:ilvl="0" w:tplc="43A2068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310ABB0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DD09D2C">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3D5C54B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29C31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3D20FF8">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0C5A22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CBA0BC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3F3A14A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133" w15:restartNumberingAfterBreak="0">
    <w:nsid w:val="79517554"/>
    <w:multiLevelType w:val="hybridMultilevel"/>
    <w:tmpl w:val="DB62CA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79917E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7B874B80"/>
    <w:multiLevelType w:val="hybridMultilevel"/>
    <w:tmpl w:val="69C2962C"/>
    <w:lvl w:ilvl="0" w:tplc="04150001">
      <w:start w:val="1"/>
      <w:numFmt w:val="bullet"/>
      <w:lvlText w:val=""/>
      <w:lvlJc w:val="left"/>
      <w:pPr>
        <w:ind w:left="1493" w:hanging="360"/>
      </w:pPr>
      <w:rPr>
        <w:rFonts w:ascii="Symbol" w:hAnsi="Symbol" w:hint="default"/>
      </w:rPr>
    </w:lvl>
    <w:lvl w:ilvl="1" w:tplc="04150003" w:tentative="1">
      <w:start w:val="1"/>
      <w:numFmt w:val="bullet"/>
      <w:lvlText w:val="o"/>
      <w:lvlJc w:val="left"/>
      <w:pPr>
        <w:ind w:left="2213" w:hanging="360"/>
      </w:pPr>
      <w:rPr>
        <w:rFonts w:ascii="Courier New" w:hAnsi="Courier New" w:cs="Courier New" w:hint="default"/>
      </w:rPr>
    </w:lvl>
    <w:lvl w:ilvl="2" w:tplc="04150005" w:tentative="1">
      <w:start w:val="1"/>
      <w:numFmt w:val="bullet"/>
      <w:lvlText w:val=""/>
      <w:lvlJc w:val="left"/>
      <w:pPr>
        <w:ind w:left="2933" w:hanging="360"/>
      </w:pPr>
      <w:rPr>
        <w:rFonts w:ascii="Wingdings" w:hAnsi="Wingdings" w:hint="default"/>
      </w:rPr>
    </w:lvl>
    <w:lvl w:ilvl="3" w:tplc="04150001" w:tentative="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136" w15:restartNumberingAfterBreak="0">
    <w:nsid w:val="7BAD6138"/>
    <w:multiLevelType w:val="hybridMultilevel"/>
    <w:tmpl w:val="BB1C95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CD4C7B"/>
    <w:multiLevelType w:val="multilevel"/>
    <w:tmpl w:val="FE521572"/>
    <w:lvl w:ilvl="0">
      <w:start w:val="1"/>
      <w:numFmt w:val="lowerLetter"/>
      <w:lvlText w:val="%1)"/>
      <w:lvlJc w:val="left"/>
      <w:pPr>
        <w:ind w:left="72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8" w15:restartNumberingAfterBreak="0">
    <w:nsid w:val="7C831410"/>
    <w:multiLevelType w:val="hybridMultilevel"/>
    <w:tmpl w:val="BDEA2D32"/>
    <w:styleLink w:val="Zaimportowanystyl9"/>
    <w:lvl w:ilvl="0" w:tplc="3A868F9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8E675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31CE35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81669D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CFAA5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B8C858E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C54EBD5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81421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22316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39" w15:restartNumberingAfterBreak="0">
    <w:nsid w:val="7D712968"/>
    <w:multiLevelType w:val="hybridMultilevel"/>
    <w:tmpl w:val="87E045B2"/>
    <w:lvl w:ilvl="0" w:tplc="89D4159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EA42B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7F065CC6"/>
    <w:multiLevelType w:val="hybridMultilevel"/>
    <w:tmpl w:val="E4B8E5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F9E14E6"/>
    <w:multiLevelType w:val="multilevel"/>
    <w:tmpl w:val="82EC2D24"/>
    <w:name w:val="ۉ"/>
    <w:lvl w:ilvl="0">
      <w:start w:val="1"/>
      <w:numFmt w:val="decimal"/>
      <w:lvlText w:val="%1."/>
      <w:lvlJc w:val="left"/>
      <w:pPr>
        <w:ind w:left="360" w:hanging="360"/>
      </w:pPr>
      <w:rPr>
        <w:rFonts w:hint="default"/>
      </w:rPr>
    </w:lvl>
    <w:lvl w:ilvl="1">
      <w:start w:val="1"/>
      <w:numFmt w:val="decimal"/>
      <w:lvlText w:val="%1.%2."/>
      <w:lvlJc w:val="left"/>
      <w:pPr>
        <w:ind w:left="1000" w:hanging="432"/>
      </w:pPr>
      <w:rPr>
        <w:color w:val="1F497D" w:themeColor="tex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FFA76C2"/>
    <w:multiLevelType w:val="hybridMultilevel"/>
    <w:tmpl w:val="F19A38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5"/>
  </w:num>
  <w:num w:numId="2">
    <w:abstractNumId w:val="38"/>
  </w:num>
  <w:num w:numId="3">
    <w:abstractNumId w:val="20"/>
  </w:num>
  <w:num w:numId="4">
    <w:abstractNumId w:val="110"/>
  </w:num>
  <w:num w:numId="5">
    <w:abstractNumId w:val="34"/>
  </w:num>
  <w:num w:numId="6">
    <w:abstractNumId w:val="132"/>
  </w:num>
  <w:num w:numId="7">
    <w:abstractNumId w:val="130"/>
  </w:num>
  <w:num w:numId="8">
    <w:abstractNumId w:val="138"/>
  </w:num>
  <w:num w:numId="9">
    <w:abstractNumId w:val="104"/>
  </w:num>
  <w:num w:numId="10">
    <w:abstractNumId w:val="100"/>
  </w:num>
  <w:num w:numId="11">
    <w:abstractNumId w:val="67"/>
  </w:num>
  <w:num w:numId="12">
    <w:abstractNumId w:val="79"/>
  </w:num>
  <w:num w:numId="13">
    <w:abstractNumId w:val="43"/>
  </w:num>
  <w:num w:numId="14">
    <w:abstractNumId w:val="116"/>
  </w:num>
  <w:num w:numId="15">
    <w:abstractNumId w:val="99"/>
  </w:num>
  <w:num w:numId="16">
    <w:abstractNumId w:val="22"/>
  </w:num>
  <w:num w:numId="17">
    <w:abstractNumId w:val="19"/>
  </w:num>
  <w:num w:numId="18">
    <w:abstractNumId w:val="131"/>
  </w:num>
  <w:num w:numId="19">
    <w:abstractNumId w:val="23"/>
  </w:num>
  <w:num w:numId="20">
    <w:abstractNumId w:val="103"/>
  </w:num>
  <w:num w:numId="21">
    <w:abstractNumId w:val="18"/>
  </w:num>
  <w:num w:numId="22">
    <w:abstractNumId w:val="54"/>
  </w:num>
  <w:num w:numId="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15"/>
  </w:num>
  <w:num w:numId="30">
    <w:abstractNumId w:val="2"/>
  </w:num>
  <w:num w:numId="31">
    <w:abstractNumId w:val="125"/>
  </w:num>
  <w:num w:numId="32">
    <w:abstractNumId w:val="129"/>
  </w:num>
  <w:num w:numId="33">
    <w:abstractNumId w:val="1"/>
  </w:num>
  <w:num w:numId="34">
    <w:abstractNumId w:val="83"/>
  </w:num>
  <w:num w:numId="35">
    <w:abstractNumId w:val="73"/>
  </w:num>
  <w:num w:numId="36">
    <w:abstractNumId w:val="53"/>
  </w:num>
  <w:num w:numId="37">
    <w:abstractNumId w:val="60"/>
  </w:num>
  <w:num w:numId="38">
    <w:abstractNumId w:val="11"/>
  </w:num>
  <w:num w:numId="39">
    <w:abstractNumId w:val="25"/>
  </w:num>
  <w:num w:numId="40">
    <w:abstractNumId w:val="93"/>
  </w:num>
  <w:num w:numId="41">
    <w:abstractNumId w:val="37"/>
  </w:num>
  <w:num w:numId="42">
    <w:abstractNumId w:val="88"/>
  </w:num>
  <w:num w:numId="43">
    <w:abstractNumId w:val="36"/>
  </w:num>
  <w:num w:numId="44">
    <w:abstractNumId w:val="45"/>
  </w:num>
  <w:num w:numId="45">
    <w:abstractNumId w:val="122"/>
  </w:num>
  <w:num w:numId="46">
    <w:abstractNumId w:val="50"/>
  </w:num>
  <w:num w:numId="47">
    <w:abstractNumId w:val="82"/>
  </w:num>
  <w:num w:numId="48">
    <w:abstractNumId w:val="139"/>
  </w:num>
  <w:num w:numId="49">
    <w:abstractNumId w:val="123"/>
  </w:num>
  <w:num w:numId="50">
    <w:abstractNumId w:val="75"/>
  </w:num>
  <w:num w:numId="51">
    <w:abstractNumId w:val="12"/>
  </w:num>
  <w:num w:numId="52">
    <w:abstractNumId w:val="5"/>
  </w:num>
  <w:num w:numId="53">
    <w:abstractNumId w:val="124"/>
  </w:num>
  <w:num w:numId="54">
    <w:abstractNumId w:val="64"/>
  </w:num>
  <w:num w:numId="55">
    <w:abstractNumId w:val="97"/>
  </w:num>
  <w:num w:numId="56">
    <w:abstractNumId w:val="114"/>
  </w:num>
  <w:num w:numId="57">
    <w:abstractNumId w:val="119"/>
  </w:num>
  <w:num w:numId="58">
    <w:abstractNumId w:val="142"/>
  </w:num>
  <w:num w:numId="59">
    <w:abstractNumId w:val="108"/>
  </w:num>
  <w:num w:numId="60">
    <w:abstractNumId w:val="86"/>
  </w:num>
  <w:num w:numId="61">
    <w:abstractNumId w:val="117"/>
  </w:num>
  <w:num w:numId="62">
    <w:abstractNumId w:val="59"/>
  </w:num>
  <w:num w:numId="63">
    <w:abstractNumId w:val="133"/>
  </w:num>
  <w:num w:numId="64">
    <w:abstractNumId w:val="135"/>
  </w:num>
  <w:num w:numId="65">
    <w:abstractNumId w:val="33"/>
  </w:num>
  <w:num w:numId="66">
    <w:abstractNumId w:val="56"/>
  </w:num>
  <w:num w:numId="67">
    <w:abstractNumId w:val="121"/>
  </w:num>
  <w:num w:numId="68">
    <w:abstractNumId w:val="109"/>
  </w:num>
  <w:num w:numId="69">
    <w:abstractNumId w:val="42"/>
  </w:num>
  <w:num w:numId="70">
    <w:abstractNumId w:val="94"/>
  </w:num>
  <w:num w:numId="71">
    <w:abstractNumId w:val="62"/>
  </w:num>
  <w:num w:numId="72">
    <w:abstractNumId w:val="29"/>
  </w:num>
  <w:num w:numId="73">
    <w:abstractNumId w:val="44"/>
  </w:num>
  <w:num w:numId="74">
    <w:abstractNumId w:val="72"/>
  </w:num>
  <w:num w:numId="75">
    <w:abstractNumId w:val="17"/>
  </w:num>
  <w:num w:numId="76">
    <w:abstractNumId w:val="143"/>
  </w:num>
  <w:num w:numId="77">
    <w:abstractNumId w:val="47"/>
  </w:num>
  <w:num w:numId="78">
    <w:abstractNumId w:val="41"/>
  </w:num>
  <w:num w:numId="79">
    <w:abstractNumId w:val="68"/>
  </w:num>
  <w:num w:numId="80">
    <w:abstractNumId w:val="52"/>
  </w:num>
  <w:num w:numId="81">
    <w:abstractNumId w:val="7"/>
  </w:num>
  <w:num w:numId="82">
    <w:abstractNumId w:val="137"/>
  </w:num>
  <w:num w:numId="83">
    <w:abstractNumId w:val="91"/>
  </w:num>
  <w:num w:numId="84">
    <w:abstractNumId w:val="0"/>
  </w:num>
  <w:num w:numId="85">
    <w:abstractNumId w:val="32"/>
  </w:num>
  <w:num w:numId="86">
    <w:abstractNumId w:val="55"/>
  </w:num>
  <w:num w:numId="87">
    <w:abstractNumId w:val="24"/>
  </w:num>
  <w:num w:numId="88">
    <w:abstractNumId w:val="57"/>
  </w:num>
  <w:num w:numId="89">
    <w:abstractNumId w:val="39"/>
  </w:num>
  <w:num w:numId="90">
    <w:abstractNumId w:val="105"/>
  </w:num>
  <w:num w:numId="91">
    <w:abstractNumId w:val="74"/>
  </w:num>
  <w:num w:numId="92">
    <w:abstractNumId w:val="128"/>
  </w:num>
  <w:num w:numId="93">
    <w:abstractNumId w:val="102"/>
  </w:num>
  <w:num w:numId="94">
    <w:abstractNumId w:val="90"/>
  </w:num>
  <w:num w:numId="95">
    <w:abstractNumId w:val="4"/>
  </w:num>
  <w:num w:numId="96">
    <w:abstractNumId w:val="81"/>
  </w:num>
  <w:num w:numId="97">
    <w:abstractNumId w:val="140"/>
  </w:num>
  <w:num w:numId="98">
    <w:abstractNumId w:val="120"/>
  </w:num>
  <w:num w:numId="99">
    <w:abstractNumId w:val="89"/>
  </w:num>
  <w:num w:numId="100">
    <w:abstractNumId w:val="134"/>
  </w:num>
  <w:num w:numId="101">
    <w:abstractNumId w:val="3"/>
  </w:num>
  <w:num w:numId="102">
    <w:abstractNumId w:val="21"/>
  </w:num>
  <w:num w:numId="103">
    <w:abstractNumId w:val="112"/>
  </w:num>
  <w:num w:numId="104">
    <w:abstractNumId w:val="92"/>
  </w:num>
  <w:num w:numId="105">
    <w:abstractNumId w:val="65"/>
  </w:num>
  <w:num w:numId="106">
    <w:abstractNumId w:val="107"/>
  </w:num>
  <w:num w:numId="107">
    <w:abstractNumId w:val="61"/>
  </w:num>
  <w:num w:numId="108">
    <w:abstractNumId w:val="8"/>
  </w:num>
  <w:num w:numId="109">
    <w:abstractNumId w:val="28"/>
  </w:num>
  <w:num w:numId="110">
    <w:abstractNumId w:val="101"/>
  </w:num>
  <w:num w:numId="111">
    <w:abstractNumId w:val="58"/>
  </w:num>
  <w:num w:numId="112">
    <w:abstractNumId w:val="6"/>
  </w:num>
  <w:num w:numId="113">
    <w:abstractNumId w:val="51"/>
  </w:num>
  <w:num w:numId="114">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0"/>
  </w:num>
  <w:num w:numId="116">
    <w:abstractNumId w:val="49"/>
  </w:num>
  <w:num w:numId="117">
    <w:abstractNumId w:val="31"/>
  </w:num>
  <w:num w:numId="118">
    <w:abstractNumId w:val="63"/>
  </w:num>
  <w:num w:numId="119">
    <w:abstractNumId w:val="106"/>
  </w:num>
  <w:num w:numId="120">
    <w:abstractNumId w:val="118"/>
  </w:num>
  <w:num w:numId="121">
    <w:abstractNumId w:val="111"/>
  </w:num>
  <w:num w:numId="122">
    <w:abstractNumId w:val="136"/>
  </w:num>
  <w:num w:numId="123">
    <w:abstractNumId w:val="69"/>
  </w:num>
  <w:num w:numId="124">
    <w:abstractNumId w:val="113"/>
  </w:num>
  <w:num w:numId="125">
    <w:abstractNumId w:val="16"/>
  </w:num>
  <w:num w:numId="126">
    <w:abstractNumId w:val="40"/>
  </w:num>
  <w:num w:numId="127">
    <w:abstractNumId w:val="127"/>
  </w:num>
  <w:num w:numId="128">
    <w:abstractNumId w:val="78"/>
  </w:num>
  <w:num w:numId="129">
    <w:abstractNumId w:val="77"/>
  </w:num>
  <w:num w:numId="130">
    <w:abstractNumId w:val="15"/>
  </w:num>
  <w:num w:numId="131">
    <w:abstractNumId w:val="87"/>
  </w:num>
  <w:num w:numId="132">
    <w:abstractNumId w:val="27"/>
  </w:num>
  <w:num w:numId="133">
    <w:abstractNumId w:val="26"/>
  </w:num>
  <w:num w:numId="134">
    <w:abstractNumId w:val="30"/>
  </w:num>
  <w:num w:numId="135">
    <w:abstractNumId w:val="71"/>
  </w:num>
  <w:num w:numId="136">
    <w:abstractNumId w:val="13"/>
  </w:num>
  <w:num w:numId="137">
    <w:abstractNumId w:val="80"/>
  </w:num>
  <w:num w:numId="138">
    <w:abstractNumId w:val="76"/>
  </w:num>
  <w:num w:numId="139">
    <w:abstractNumId w:val="35"/>
  </w:num>
  <w:num w:numId="140">
    <w:abstractNumId w:val="10"/>
  </w:num>
  <w:num w:numId="141">
    <w:abstractNumId w:val="48"/>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33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EE4"/>
    <w:rsid w:val="00001147"/>
    <w:rsid w:val="0000181B"/>
    <w:rsid w:val="000046D2"/>
    <w:rsid w:val="000051F3"/>
    <w:rsid w:val="00007E6B"/>
    <w:rsid w:val="00010085"/>
    <w:rsid w:val="0001172B"/>
    <w:rsid w:val="00012BF4"/>
    <w:rsid w:val="000139A1"/>
    <w:rsid w:val="000153D3"/>
    <w:rsid w:val="00015E6C"/>
    <w:rsid w:val="00020C75"/>
    <w:rsid w:val="000224ED"/>
    <w:rsid w:val="000228D9"/>
    <w:rsid w:val="00023D93"/>
    <w:rsid w:val="0002439B"/>
    <w:rsid w:val="000263C8"/>
    <w:rsid w:val="000308C0"/>
    <w:rsid w:val="00030967"/>
    <w:rsid w:val="00033471"/>
    <w:rsid w:val="00033C12"/>
    <w:rsid w:val="000342B2"/>
    <w:rsid w:val="00040DAF"/>
    <w:rsid w:val="000412AD"/>
    <w:rsid w:val="000416E9"/>
    <w:rsid w:val="00044427"/>
    <w:rsid w:val="00047504"/>
    <w:rsid w:val="00047543"/>
    <w:rsid w:val="000504E2"/>
    <w:rsid w:val="000533F7"/>
    <w:rsid w:val="0005374A"/>
    <w:rsid w:val="00054129"/>
    <w:rsid w:val="00054C91"/>
    <w:rsid w:val="00056226"/>
    <w:rsid w:val="00056817"/>
    <w:rsid w:val="00060697"/>
    <w:rsid w:val="00063B3C"/>
    <w:rsid w:val="00073747"/>
    <w:rsid w:val="0007451A"/>
    <w:rsid w:val="00074F4C"/>
    <w:rsid w:val="0007765A"/>
    <w:rsid w:val="000808AE"/>
    <w:rsid w:val="00085658"/>
    <w:rsid w:val="0008579B"/>
    <w:rsid w:val="000858DE"/>
    <w:rsid w:val="00086E69"/>
    <w:rsid w:val="00087468"/>
    <w:rsid w:val="00087DAE"/>
    <w:rsid w:val="00090E94"/>
    <w:rsid w:val="00091207"/>
    <w:rsid w:val="00094547"/>
    <w:rsid w:val="00094E63"/>
    <w:rsid w:val="0009579E"/>
    <w:rsid w:val="000960CF"/>
    <w:rsid w:val="000A01BE"/>
    <w:rsid w:val="000A0415"/>
    <w:rsid w:val="000A5CAD"/>
    <w:rsid w:val="000A7090"/>
    <w:rsid w:val="000A72C0"/>
    <w:rsid w:val="000B24B2"/>
    <w:rsid w:val="000B30E4"/>
    <w:rsid w:val="000B371E"/>
    <w:rsid w:val="000B60D3"/>
    <w:rsid w:val="000B6A5F"/>
    <w:rsid w:val="000C0D79"/>
    <w:rsid w:val="000C1A7D"/>
    <w:rsid w:val="000C3348"/>
    <w:rsid w:val="000C474E"/>
    <w:rsid w:val="000C7118"/>
    <w:rsid w:val="000C7201"/>
    <w:rsid w:val="000D0191"/>
    <w:rsid w:val="000D24E0"/>
    <w:rsid w:val="000D7006"/>
    <w:rsid w:val="000E19EE"/>
    <w:rsid w:val="000E2D91"/>
    <w:rsid w:val="000E4D64"/>
    <w:rsid w:val="000E63A4"/>
    <w:rsid w:val="000F0894"/>
    <w:rsid w:val="000F23DE"/>
    <w:rsid w:val="000F28BE"/>
    <w:rsid w:val="000F2DFC"/>
    <w:rsid w:val="000F5B14"/>
    <w:rsid w:val="0010307E"/>
    <w:rsid w:val="0011128C"/>
    <w:rsid w:val="0011139C"/>
    <w:rsid w:val="001113BF"/>
    <w:rsid w:val="00113761"/>
    <w:rsid w:val="001165C6"/>
    <w:rsid w:val="00116EE9"/>
    <w:rsid w:val="00117057"/>
    <w:rsid w:val="0012029C"/>
    <w:rsid w:val="00126D10"/>
    <w:rsid w:val="0012788B"/>
    <w:rsid w:val="00132C4E"/>
    <w:rsid w:val="001352BB"/>
    <w:rsid w:val="0013756E"/>
    <w:rsid w:val="00140333"/>
    <w:rsid w:val="00140716"/>
    <w:rsid w:val="001421EF"/>
    <w:rsid w:val="00143DAA"/>
    <w:rsid w:val="001445D1"/>
    <w:rsid w:val="00144C7C"/>
    <w:rsid w:val="0014572E"/>
    <w:rsid w:val="0015073F"/>
    <w:rsid w:val="00153AB1"/>
    <w:rsid w:val="00154E99"/>
    <w:rsid w:val="001644D3"/>
    <w:rsid w:val="00164A04"/>
    <w:rsid w:val="001658B4"/>
    <w:rsid w:val="001679AA"/>
    <w:rsid w:val="001765BD"/>
    <w:rsid w:val="001770AA"/>
    <w:rsid w:val="00183575"/>
    <w:rsid w:val="00185071"/>
    <w:rsid w:val="00190DEF"/>
    <w:rsid w:val="00192402"/>
    <w:rsid w:val="00194524"/>
    <w:rsid w:val="0019588C"/>
    <w:rsid w:val="001A11B4"/>
    <w:rsid w:val="001A2863"/>
    <w:rsid w:val="001A4694"/>
    <w:rsid w:val="001A4DE8"/>
    <w:rsid w:val="001A7DCB"/>
    <w:rsid w:val="001A7E18"/>
    <w:rsid w:val="001B292D"/>
    <w:rsid w:val="001B70BE"/>
    <w:rsid w:val="001B7C2D"/>
    <w:rsid w:val="001C05E7"/>
    <w:rsid w:val="001C0D32"/>
    <w:rsid w:val="001C3214"/>
    <w:rsid w:val="001C5BD2"/>
    <w:rsid w:val="001D1DE1"/>
    <w:rsid w:val="001D3093"/>
    <w:rsid w:val="001D6044"/>
    <w:rsid w:val="001D6C6A"/>
    <w:rsid w:val="001E09E3"/>
    <w:rsid w:val="001E1215"/>
    <w:rsid w:val="001E28A9"/>
    <w:rsid w:val="001E3610"/>
    <w:rsid w:val="001E439A"/>
    <w:rsid w:val="001E4855"/>
    <w:rsid w:val="001E79E3"/>
    <w:rsid w:val="001F08D7"/>
    <w:rsid w:val="001F2D47"/>
    <w:rsid w:val="001F3D88"/>
    <w:rsid w:val="001F3FA9"/>
    <w:rsid w:val="001F44A8"/>
    <w:rsid w:val="001F5B06"/>
    <w:rsid w:val="001F7236"/>
    <w:rsid w:val="0020014C"/>
    <w:rsid w:val="002024FB"/>
    <w:rsid w:val="00202A0A"/>
    <w:rsid w:val="0020382C"/>
    <w:rsid w:val="002044BB"/>
    <w:rsid w:val="002054D9"/>
    <w:rsid w:val="00205A27"/>
    <w:rsid w:val="0020711D"/>
    <w:rsid w:val="002133EA"/>
    <w:rsid w:val="0021573F"/>
    <w:rsid w:val="00220A76"/>
    <w:rsid w:val="002226DA"/>
    <w:rsid w:val="002229E9"/>
    <w:rsid w:val="00224F3C"/>
    <w:rsid w:val="00227ECB"/>
    <w:rsid w:val="00230EC0"/>
    <w:rsid w:val="00231CDA"/>
    <w:rsid w:val="00234636"/>
    <w:rsid w:val="00234BEA"/>
    <w:rsid w:val="002354AF"/>
    <w:rsid w:val="00237D26"/>
    <w:rsid w:val="00237D35"/>
    <w:rsid w:val="002406F2"/>
    <w:rsid w:val="00242238"/>
    <w:rsid w:val="002446A7"/>
    <w:rsid w:val="00244835"/>
    <w:rsid w:val="00244B06"/>
    <w:rsid w:val="0024563D"/>
    <w:rsid w:val="002468EC"/>
    <w:rsid w:val="00247482"/>
    <w:rsid w:val="002504A7"/>
    <w:rsid w:val="00251EE4"/>
    <w:rsid w:val="00252F3F"/>
    <w:rsid w:val="002533B5"/>
    <w:rsid w:val="002534BC"/>
    <w:rsid w:val="00256F0C"/>
    <w:rsid w:val="00257D38"/>
    <w:rsid w:val="002601E5"/>
    <w:rsid w:val="00261E05"/>
    <w:rsid w:val="0026233A"/>
    <w:rsid w:val="0026541B"/>
    <w:rsid w:val="00270CCF"/>
    <w:rsid w:val="002727D6"/>
    <w:rsid w:val="00275C73"/>
    <w:rsid w:val="002766BA"/>
    <w:rsid w:val="00276BE5"/>
    <w:rsid w:val="00276DBF"/>
    <w:rsid w:val="002828A2"/>
    <w:rsid w:val="00287430"/>
    <w:rsid w:val="002935C8"/>
    <w:rsid w:val="00293E64"/>
    <w:rsid w:val="002941E0"/>
    <w:rsid w:val="00295E51"/>
    <w:rsid w:val="002963DB"/>
    <w:rsid w:val="00296A97"/>
    <w:rsid w:val="002A19DC"/>
    <w:rsid w:val="002A2232"/>
    <w:rsid w:val="002A2CBF"/>
    <w:rsid w:val="002B0E4E"/>
    <w:rsid w:val="002B4021"/>
    <w:rsid w:val="002B4F85"/>
    <w:rsid w:val="002B52C4"/>
    <w:rsid w:val="002B604E"/>
    <w:rsid w:val="002B6AF7"/>
    <w:rsid w:val="002B7E43"/>
    <w:rsid w:val="002C01CF"/>
    <w:rsid w:val="002C28FA"/>
    <w:rsid w:val="002C6469"/>
    <w:rsid w:val="002C7182"/>
    <w:rsid w:val="002D11F1"/>
    <w:rsid w:val="002D474B"/>
    <w:rsid w:val="002E0BDA"/>
    <w:rsid w:val="002E53E0"/>
    <w:rsid w:val="002F1EED"/>
    <w:rsid w:val="002F26C9"/>
    <w:rsid w:val="002F3137"/>
    <w:rsid w:val="002F3D62"/>
    <w:rsid w:val="002F695B"/>
    <w:rsid w:val="002F6BC7"/>
    <w:rsid w:val="002F7347"/>
    <w:rsid w:val="0030192E"/>
    <w:rsid w:val="0030541A"/>
    <w:rsid w:val="003063B6"/>
    <w:rsid w:val="00306BEE"/>
    <w:rsid w:val="003074D6"/>
    <w:rsid w:val="00307BCE"/>
    <w:rsid w:val="00307E33"/>
    <w:rsid w:val="00310815"/>
    <w:rsid w:val="003129E5"/>
    <w:rsid w:val="003137FE"/>
    <w:rsid w:val="00313C8A"/>
    <w:rsid w:val="00316702"/>
    <w:rsid w:val="00317CD8"/>
    <w:rsid w:val="003214C5"/>
    <w:rsid w:val="00322022"/>
    <w:rsid w:val="00322DCC"/>
    <w:rsid w:val="00322EB7"/>
    <w:rsid w:val="00323EED"/>
    <w:rsid w:val="0032518C"/>
    <w:rsid w:val="00325651"/>
    <w:rsid w:val="00325C71"/>
    <w:rsid w:val="00326645"/>
    <w:rsid w:val="00326E88"/>
    <w:rsid w:val="0032731D"/>
    <w:rsid w:val="00327A82"/>
    <w:rsid w:val="00330A67"/>
    <w:rsid w:val="00332EA3"/>
    <w:rsid w:val="00340DC9"/>
    <w:rsid w:val="00345AA6"/>
    <w:rsid w:val="003465C1"/>
    <w:rsid w:val="00346906"/>
    <w:rsid w:val="003514B4"/>
    <w:rsid w:val="00353468"/>
    <w:rsid w:val="0035748D"/>
    <w:rsid w:val="003579C8"/>
    <w:rsid w:val="0036116A"/>
    <w:rsid w:val="0036265B"/>
    <w:rsid w:val="00363C12"/>
    <w:rsid w:val="00364BB8"/>
    <w:rsid w:val="00364F62"/>
    <w:rsid w:val="003653FF"/>
    <w:rsid w:val="00366D13"/>
    <w:rsid w:val="003671B0"/>
    <w:rsid w:val="00370187"/>
    <w:rsid w:val="00370F89"/>
    <w:rsid w:val="0037113B"/>
    <w:rsid w:val="00377D09"/>
    <w:rsid w:val="0038108D"/>
    <w:rsid w:val="00381663"/>
    <w:rsid w:val="00381B1A"/>
    <w:rsid w:val="00383A8D"/>
    <w:rsid w:val="003856DE"/>
    <w:rsid w:val="00387B82"/>
    <w:rsid w:val="003934AC"/>
    <w:rsid w:val="003936A9"/>
    <w:rsid w:val="00393959"/>
    <w:rsid w:val="00394A34"/>
    <w:rsid w:val="003A0F04"/>
    <w:rsid w:val="003A5263"/>
    <w:rsid w:val="003A6075"/>
    <w:rsid w:val="003A64F0"/>
    <w:rsid w:val="003B0C24"/>
    <w:rsid w:val="003B11AF"/>
    <w:rsid w:val="003B1AD3"/>
    <w:rsid w:val="003B20BE"/>
    <w:rsid w:val="003B5A02"/>
    <w:rsid w:val="003B60E2"/>
    <w:rsid w:val="003B66D2"/>
    <w:rsid w:val="003B6B73"/>
    <w:rsid w:val="003B73BE"/>
    <w:rsid w:val="003C084B"/>
    <w:rsid w:val="003C0867"/>
    <w:rsid w:val="003C0C44"/>
    <w:rsid w:val="003C1BEE"/>
    <w:rsid w:val="003C2258"/>
    <w:rsid w:val="003C3EAD"/>
    <w:rsid w:val="003C55E6"/>
    <w:rsid w:val="003C599F"/>
    <w:rsid w:val="003C5A3C"/>
    <w:rsid w:val="003C6648"/>
    <w:rsid w:val="003D0E41"/>
    <w:rsid w:val="003D2720"/>
    <w:rsid w:val="003D3B08"/>
    <w:rsid w:val="003D5507"/>
    <w:rsid w:val="003E161C"/>
    <w:rsid w:val="003E3738"/>
    <w:rsid w:val="003E44A3"/>
    <w:rsid w:val="003E4B65"/>
    <w:rsid w:val="003E4D72"/>
    <w:rsid w:val="003E57E4"/>
    <w:rsid w:val="003E5C7A"/>
    <w:rsid w:val="003E75DF"/>
    <w:rsid w:val="003E7650"/>
    <w:rsid w:val="003F0C2F"/>
    <w:rsid w:val="003F1F78"/>
    <w:rsid w:val="003F2E02"/>
    <w:rsid w:val="003F3775"/>
    <w:rsid w:val="00402B2F"/>
    <w:rsid w:val="00404156"/>
    <w:rsid w:val="00405083"/>
    <w:rsid w:val="00415E4B"/>
    <w:rsid w:val="00415E88"/>
    <w:rsid w:val="00423A86"/>
    <w:rsid w:val="00423EC6"/>
    <w:rsid w:val="0042584F"/>
    <w:rsid w:val="00425990"/>
    <w:rsid w:val="00426758"/>
    <w:rsid w:val="004273EA"/>
    <w:rsid w:val="0043117B"/>
    <w:rsid w:val="00431EF2"/>
    <w:rsid w:val="0043386A"/>
    <w:rsid w:val="004338B9"/>
    <w:rsid w:val="00435678"/>
    <w:rsid w:val="00437FC3"/>
    <w:rsid w:val="00441A3D"/>
    <w:rsid w:val="00442E99"/>
    <w:rsid w:val="00446793"/>
    <w:rsid w:val="0045033E"/>
    <w:rsid w:val="0045048E"/>
    <w:rsid w:val="004507F6"/>
    <w:rsid w:val="00451D9B"/>
    <w:rsid w:val="0045408C"/>
    <w:rsid w:val="00454451"/>
    <w:rsid w:val="004554FF"/>
    <w:rsid w:val="00457DDC"/>
    <w:rsid w:val="00457E33"/>
    <w:rsid w:val="004625D0"/>
    <w:rsid w:val="00462E92"/>
    <w:rsid w:val="00464986"/>
    <w:rsid w:val="004725DC"/>
    <w:rsid w:val="0047481D"/>
    <w:rsid w:val="00474849"/>
    <w:rsid w:val="00481309"/>
    <w:rsid w:val="00481CB9"/>
    <w:rsid w:val="00483BE7"/>
    <w:rsid w:val="00487398"/>
    <w:rsid w:val="004906F3"/>
    <w:rsid w:val="00490F33"/>
    <w:rsid w:val="00491228"/>
    <w:rsid w:val="0049219C"/>
    <w:rsid w:val="0049416B"/>
    <w:rsid w:val="00495CDE"/>
    <w:rsid w:val="00496B1F"/>
    <w:rsid w:val="004A0957"/>
    <w:rsid w:val="004A0CBA"/>
    <w:rsid w:val="004A391D"/>
    <w:rsid w:val="004A3C2E"/>
    <w:rsid w:val="004A4EE4"/>
    <w:rsid w:val="004A55BE"/>
    <w:rsid w:val="004A58BA"/>
    <w:rsid w:val="004A7BDA"/>
    <w:rsid w:val="004A7E2E"/>
    <w:rsid w:val="004B0F52"/>
    <w:rsid w:val="004B3425"/>
    <w:rsid w:val="004B3804"/>
    <w:rsid w:val="004B41A3"/>
    <w:rsid w:val="004B6E8D"/>
    <w:rsid w:val="004B7A19"/>
    <w:rsid w:val="004C019E"/>
    <w:rsid w:val="004C46A5"/>
    <w:rsid w:val="004C491B"/>
    <w:rsid w:val="004C5FAC"/>
    <w:rsid w:val="004C69D6"/>
    <w:rsid w:val="004D1517"/>
    <w:rsid w:val="004D317C"/>
    <w:rsid w:val="004D3948"/>
    <w:rsid w:val="004D4B68"/>
    <w:rsid w:val="004E0264"/>
    <w:rsid w:val="004E0D62"/>
    <w:rsid w:val="004E2315"/>
    <w:rsid w:val="004E3044"/>
    <w:rsid w:val="004E4817"/>
    <w:rsid w:val="004E60CE"/>
    <w:rsid w:val="004F077D"/>
    <w:rsid w:val="004F1388"/>
    <w:rsid w:val="004F41B4"/>
    <w:rsid w:val="004F5CAE"/>
    <w:rsid w:val="004F69F8"/>
    <w:rsid w:val="005033D3"/>
    <w:rsid w:val="0050468A"/>
    <w:rsid w:val="00504C08"/>
    <w:rsid w:val="0051363B"/>
    <w:rsid w:val="005144DD"/>
    <w:rsid w:val="00515174"/>
    <w:rsid w:val="005152C0"/>
    <w:rsid w:val="00515B19"/>
    <w:rsid w:val="005176E3"/>
    <w:rsid w:val="005267E2"/>
    <w:rsid w:val="0053301A"/>
    <w:rsid w:val="00534025"/>
    <w:rsid w:val="005345C5"/>
    <w:rsid w:val="00536A08"/>
    <w:rsid w:val="00537DD9"/>
    <w:rsid w:val="005421AC"/>
    <w:rsid w:val="00542525"/>
    <w:rsid w:val="00544CF5"/>
    <w:rsid w:val="0054756D"/>
    <w:rsid w:val="005477D8"/>
    <w:rsid w:val="00547C73"/>
    <w:rsid w:val="005536DE"/>
    <w:rsid w:val="005543D1"/>
    <w:rsid w:val="005551E5"/>
    <w:rsid w:val="00557C4D"/>
    <w:rsid w:val="005643AC"/>
    <w:rsid w:val="0056585F"/>
    <w:rsid w:val="00566625"/>
    <w:rsid w:val="005667AF"/>
    <w:rsid w:val="00566FBE"/>
    <w:rsid w:val="00572208"/>
    <w:rsid w:val="00574C2B"/>
    <w:rsid w:val="005768BF"/>
    <w:rsid w:val="005768E6"/>
    <w:rsid w:val="0058155A"/>
    <w:rsid w:val="005836D6"/>
    <w:rsid w:val="005851BE"/>
    <w:rsid w:val="00587810"/>
    <w:rsid w:val="00591A69"/>
    <w:rsid w:val="00591CC5"/>
    <w:rsid w:val="00592039"/>
    <w:rsid w:val="00593DE5"/>
    <w:rsid w:val="00594BA9"/>
    <w:rsid w:val="00596324"/>
    <w:rsid w:val="005A0A93"/>
    <w:rsid w:val="005A1686"/>
    <w:rsid w:val="005A6C5C"/>
    <w:rsid w:val="005B2B78"/>
    <w:rsid w:val="005B6471"/>
    <w:rsid w:val="005B7AC9"/>
    <w:rsid w:val="005C2E52"/>
    <w:rsid w:val="005C45AE"/>
    <w:rsid w:val="005C6789"/>
    <w:rsid w:val="005C703A"/>
    <w:rsid w:val="005D33C9"/>
    <w:rsid w:val="005D5328"/>
    <w:rsid w:val="005D5742"/>
    <w:rsid w:val="005D5A35"/>
    <w:rsid w:val="005E130F"/>
    <w:rsid w:val="005E31C5"/>
    <w:rsid w:val="005E3399"/>
    <w:rsid w:val="005E3A06"/>
    <w:rsid w:val="005E41C4"/>
    <w:rsid w:val="005E4A6C"/>
    <w:rsid w:val="005F3D16"/>
    <w:rsid w:val="005F5FB9"/>
    <w:rsid w:val="00601370"/>
    <w:rsid w:val="00604C18"/>
    <w:rsid w:val="00605C1E"/>
    <w:rsid w:val="006078C3"/>
    <w:rsid w:val="00611CCD"/>
    <w:rsid w:val="00612415"/>
    <w:rsid w:val="006133BE"/>
    <w:rsid w:val="00616729"/>
    <w:rsid w:val="0061673A"/>
    <w:rsid w:val="00616E38"/>
    <w:rsid w:val="006213A5"/>
    <w:rsid w:val="00621DEC"/>
    <w:rsid w:val="0062459C"/>
    <w:rsid w:val="006255CB"/>
    <w:rsid w:val="00631AF7"/>
    <w:rsid w:val="00633C0C"/>
    <w:rsid w:val="00633EA1"/>
    <w:rsid w:val="00634848"/>
    <w:rsid w:val="0063652A"/>
    <w:rsid w:val="00636B70"/>
    <w:rsid w:val="00637397"/>
    <w:rsid w:val="00641CBF"/>
    <w:rsid w:val="006467C8"/>
    <w:rsid w:val="006470E1"/>
    <w:rsid w:val="00647E98"/>
    <w:rsid w:val="0065006F"/>
    <w:rsid w:val="00652374"/>
    <w:rsid w:val="00652B3E"/>
    <w:rsid w:val="00652D7F"/>
    <w:rsid w:val="0065342D"/>
    <w:rsid w:val="00654514"/>
    <w:rsid w:val="0065488A"/>
    <w:rsid w:val="00654A9E"/>
    <w:rsid w:val="00656868"/>
    <w:rsid w:val="00656F9A"/>
    <w:rsid w:val="00657838"/>
    <w:rsid w:val="006643FA"/>
    <w:rsid w:val="00667AA1"/>
    <w:rsid w:val="0067150C"/>
    <w:rsid w:val="006719B0"/>
    <w:rsid w:val="0067332F"/>
    <w:rsid w:val="00677835"/>
    <w:rsid w:val="00677A6F"/>
    <w:rsid w:val="00677E0C"/>
    <w:rsid w:val="00677FE0"/>
    <w:rsid w:val="006817B7"/>
    <w:rsid w:val="0068783E"/>
    <w:rsid w:val="00694E09"/>
    <w:rsid w:val="0069566E"/>
    <w:rsid w:val="006A4158"/>
    <w:rsid w:val="006A5D58"/>
    <w:rsid w:val="006A698A"/>
    <w:rsid w:val="006B018A"/>
    <w:rsid w:val="006B1E7C"/>
    <w:rsid w:val="006B1FEB"/>
    <w:rsid w:val="006B31CB"/>
    <w:rsid w:val="006B5FB0"/>
    <w:rsid w:val="006B7697"/>
    <w:rsid w:val="006C0447"/>
    <w:rsid w:val="006D4925"/>
    <w:rsid w:val="006D6D34"/>
    <w:rsid w:val="006E13D6"/>
    <w:rsid w:val="006E1898"/>
    <w:rsid w:val="006E397C"/>
    <w:rsid w:val="006E4D27"/>
    <w:rsid w:val="006E51D9"/>
    <w:rsid w:val="006F3E2E"/>
    <w:rsid w:val="006F492C"/>
    <w:rsid w:val="006F5306"/>
    <w:rsid w:val="006F5DD8"/>
    <w:rsid w:val="006F6B53"/>
    <w:rsid w:val="006F7B86"/>
    <w:rsid w:val="00700686"/>
    <w:rsid w:val="00702E48"/>
    <w:rsid w:val="00704E77"/>
    <w:rsid w:val="007057DA"/>
    <w:rsid w:val="00707783"/>
    <w:rsid w:val="00707B3C"/>
    <w:rsid w:val="007113A2"/>
    <w:rsid w:val="0071330A"/>
    <w:rsid w:val="00713532"/>
    <w:rsid w:val="00716FDB"/>
    <w:rsid w:val="00717588"/>
    <w:rsid w:val="0072533B"/>
    <w:rsid w:val="00726AB9"/>
    <w:rsid w:val="00726BAD"/>
    <w:rsid w:val="0072706A"/>
    <w:rsid w:val="007339A8"/>
    <w:rsid w:val="007345BD"/>
    <w:rsid w:val="00734B32"/>
    <w:rsid w:val="00735EEE"/>
    <w:rsid w:val="00736CE8"/>
    <w:rsid w:val="00736D18"/>
    <w:rsid w:val="00737837"/>
    <w:rsid w:val="00737CCD"/>
    <w:rsid w:val="0074137A"/>
    <w:rsid w:val="00742458"/>
    <w:rsid w:val="0074598E"/>
    <w:rsid w:val="00750030"/>
    <w:rsid w:val="007517BD"/>
    <w:rsid w:val="0075555F"/>
    <w:rsid w:val="00760CDE"/>
    <w:rsid w:val="00763165"/>
    <w:rsid w:val="007645CC"/>
    <w:rsid w:val="007648E9"/>
    <w:rsid w:val="00770471"/>
    <w:rsid w:val="0077268A"/>
    <w:rsid w:val="007750A2"/>
    <w:rsid w:val="00776435"/>
    <w:rsid w:val="00777702"/>
    <w:rsid w:val="0078376B"/>
    <w:rsid w:val="00783B73"/>
    <w:rsid w:val="00784B0C"/>
    <w:rsid w:val="00784E12"/>
    <w:rsid w:val="00785181"/>
    <w:rsid w:val="007904E0"/>
    <w:rsid w:val="00793403"/>
    <w:rsid w:val="0079460F"/>
    <w:rsid w:val="00795222"/>
    <w:rsid w:val="00795F93"/>
    <w:rsid w:val="0079611A"/>
    <w:rsid w:val="007A0732"/>
    <w:rsid w:val="007A077B"/>
    <w:rsid w:val="007A2DFD"/>
    <w:rsid w:val="007A3776"/>
    <w:rsid w:val="007A518E"/>
    <w:rsid w:val="007A6746"/>
    <w:rsid w:val="007A774B"/>
    <w:rsid w:val="007B04BA"/>
    <w:rsid w:val="007B0831"/>
    <w:rsid w:val="007B0D5D"/>
    <w:rsid w:val="007B2E0B"/>
    <w:rsid w:val="007C3CD0"/>
    <w:rsid w:val="007C54FF"/>
    <w:rsid w:val="007C56F3"/>
    <w:rsid w:val="007C7FC5"/>
    <w:rsid w:val="007D5C54"/>
    <w:rsid w:val="007D722D"/>
    <w:rsid w:val="007E01D1"/>
    <w:rsid w:val="007E0407"/>
    <w:rsid w:val="007E1629"/>
    <w:rsid w:val="007E2CB5"/>
    <w:rsid w:val="007E35B1"/>
    <w:rsid w:val="007F2476"/>
    <w:rsid w:val="007F50CA"/>
    <w:rsid w:val="007F50F8"/>
    <w:rsid w:val="007F5619"/>
    <w:rsid w:val="007F6D47"/>
    <w:rsid w:val="007F721A"/>
    <w:rsid w:val="00803349"/>
    <w:rsid w:val="0080455C"/>
    <w:rsid w:val="00804CD4"/>
    <w:rsid w:val="00805CF2"/>
    <w:rsid w:val="00806961"/>
    <w:rsid w:val="00807D5F"/>
    <w:rsid w:val="00810FF7"/>
    <w:rsid w:val="008112E5"/>
    <w:rsid w:val="0081531B"/>
    <w:rsid w:val="0081539A"/>
    <w:rsid w:val="008158F5"/>
    <w:rsid w:val="0081760A"/>
    <w:rsid w:val="00822667"/>
    <w:rsid w:val="00822A0C"/>
    <w:rsid w:val="008238B7"/>
    <w:rsid w:val="00823CB8"/>
    <w:rsid w:val="0083037F"/>
    <w:rsid w:val="00830A5B"/>
    <w:rsid w:val="00831538"/>
    <w:rsid w:val="008329A4"/>
    <w:rsid w:val="00834AF6"/>
    <w:rsid w:val="00836AF7"/>
    <w:rsid w:val="00837668"/>
    <w:rsid w:val="00840B3B"/>
    <w:rsid w:val="00842361"/>
    <w:rsid w:val="00844184"/>
    <w:rsid w:val="00844325"/>
    <w:rsid w:val="00844B36"/>
    <w:rsid w:val="008477DB"/>
    <w:rsid w:val="0085219B"/>
    <w:rsid w:val="008534FC"/>
    <w:rsid w:val="00857BEC"/>
    <w:rsid w:val="00860F93"/>
    <w:rsid w:val="00860FB2"/>
    <w:rsid w:val="0086146A"/>
    <w:rsid w:val="008616CA"/>
    <w:rsid w:val="00865280"/>
    <w:rsid w:val="0086613C"/>
    <w:rsid w:val="00867AD0"/>
    <w:rsid w:val="0087036F"/>
    <w:rsid w:val="008709AF"/>
    <w:rsid w:val="00876AD4"/>
    <w:rsid w:val="00880662"/>
    <w:rsid w:val="008901F5"/>
    <w:rsid w:val="00890224"/>
    <w:rsid w:val="00890971"/>
    <w:rsid w:val="00890C93"/>
    <w:rsid w:val="008912BF"/>
    <w:rsid w:val="0089226E"/>
    <w:rsid w:val="00892AB3"/>
    <w:rsid w:val="008961B6"/>
    <w:rsid w:val="008A0A69"/>
    <w:rsid w:val="008A34B5"/>
    <w:rsid w:val="008A38D8"/>
    <w:rsid w:val="008A6429"/>
    <w:rsid w:val="008A664A"/>
    <w:rsid w:val="008A67EB"/>
    <w:rsid w:val="008B05D0"/>
    <w:rsid w:val="008B5FA1"/>
    <w:rsid w:val="008B62C7"/>
    <w:rsid w:val="008B6405"/>
    <w:rsid w:val="008B6DC3"/>
    <w:rsid w:val="008C2DA3"/>
    <w:rsid w:val="008C3FBC"/>
    <w:rsid w:val="008C5D67"/>
    <w:rsid w:val="008C7A07"/>
    <w:rsid w:val="008C7C4C"/>
    <w:rsid w:val="008D554F"/>
    <w:rsid w:val="008E1EA9"/>
    <w:rsid w:val="008E23A5"/>
    <w:rsid w:val="008E4BCB"/>
    <w:rsid w:val="008F0100"/>
    <w:rsid w:val="008F10E4"/>
    <w:rsid w:val="008F1CEE"/>
    <w:rsid w:val="008F2DF6"/>
    <w:rsid w:val="008F42C9"/>
    <w:rsid w:val="008F58CF"/>
    <w:rsid w:val="008F6BFE"/>
    <w:rsid w:val="009003E1"/>
    <w:rsid w:val="00901E03"/>
    <w:rsid w:val="00905E32"/>
    <w:rsid w:val="00906F9C"/>
    <w:rsid w:val="00910C68"/>
    <w:rsid w:val="00912CF6"/>
    <w:rsid w:val="00915B2C"/>
    <w:rsid w:val="0091681D"/>
    <w:rsid w:val="00917909"/>
    <w:rsid w:val="00920C7D"/>
    <w:rsid w:val="009219A5"/>
    <w:rsid w:val="00921A16"/>
    <w:rsid w:val="00921ED4"/>
    <w:rsid w:val="0092363D"/>
    <w:rsid w:val="009244F7"/>
    <w:rsid w:val="009341D5"/>
    <w:rsid w:val="00935D81"/>
    <w:rsid w:val="00936451"/>
    <w:rsid w:val="00936FC0"/>
    <w:rsid w:val="00937FBA"/>
    <w:rsid w:val="00942317"/>
    <w:rsid w:val="00942B05"/>
    <w:rsid w:val="00944C8A"/>
    <w:rsid w:val="00946ECE"/>
    <w:rsid w:val="00951F86"/>
    <w:rsid w:val="00952AC4"/>
    <w:rsid w:val="00952B8A"/>
    <w:rsid w:val="00953431"/>
    <w:rsid w:val="009534DB"/>
    <w:rsid w:val="00953E53"/>
    <w:rsid w:val="00954306"/>
    <w:rsid w:val="00957506"/>
    <w:rsid w:val="00964C5E"/>
    <w:rsid w:val="00965894"/>
    <w:rsid w:val="009661F9"/>
    <w:rsid w:val="00966955"/>
    <w:rsid w:val="009712C0"/>
    <w:rsid w:val="00971F73"/>
    <w:rsid w:val="009807B6"/>
    <w:rsid w:val="009844A8"/>
    <w:rsid w:val="0098757C"/>
    <w:rsid w:val="00990FBA"/>
    <w:rsid w:val="00994CDD"/>
    <w:rsid w:val="00997393"/>
    <w:rsid w:val="009A1BC5"/>
    <w:rsid w:val="009A1C6E"/>
    <w:rsid w:val="009A24C2"/>
    <w:rsid w:val="009A3962"/>
    <w:rsid w:val="009A7FE4"/>
    <w:rsid w:val="009B0B3F"/>
    <w:rsid w:val="009B32A8"/>
    <w:rsid w:val="009B3409"/>
    <w:rsid w:val="009B35A4"/>
    <w:rsid w:val="009B5B3F"/>
    <w:rsid w:val="009B5E07"/>
    <w:rsid w:val="009C30FD"/>
    <w:rsid w:val="009C5AEE"/>
    <w:rsid w:val="009C621B"/>
    <w:rsid w:val="009C6611"/>
    <w:rsid w:val="009D0A50"/>
    <w:rsid w:val="009D4C9E"/>
    <w:rsid w:val="009D54AB"/>
    <w:rsid w:val="009D66BD"/>
    <w:rsid w:val="009D6F26"/>
    <w:rsid w:val="009D744E"/>
    <w:rsid w:val="009E3869"/>
    <w:rsid w:val="009E4850"/>
    <w:rsid w:val="009E4E7A"/>
    <w:rsid w:val="009E7001"/>
    <w:rsid w:val="009F20E5"/>
    <w:rsid w:val="009F311E"/>
    <w:rsid w:val="009F4757"/>
    <w:rsid w:val="009F4EC6"/>
    <w:rsid w:val="009F551D"/>
    <w:rsid w:val="00A00177"/>
    <w:rsid w:val="00A01627"/>
    <w:rsid w:val="00A02732"/>
    <w:rsid w:val="00A05B8C"/>
    <w:rsid w:val="00A10946"/>
    <w:rsid w:val="00A16235"/>
    <w:rsid w:val="00A173E9"/>
    <w:rsid w:val="00A175E3"/>
    <w:rsid w:val="00A21780"/>
    <w:rsid w:val="00A23C66"/>
    <w:rsid w:val="00A24413"/>
    <w:rsid w:val="00A2768A"/>
    <w:rsid w:val="00A27B09"/>
    <w:rsid w:val="00A308E4"/>
    <w:rsid w:val="00A32E86"/>
    <w:rsid w:val="00A3328A"/>
    <w:rsid w:val="00A34FA7"/>
    <w:rsid w:val="00A34FC9"/>
    <w:rsid w:val="00A3535D"/>
    <w:rsid w:val="00A361E0"/>
    <w:rsid w:val="00A362FB"/>
    <w:rsid w:val="00A36446"/>
    <w:rsid w:val="00A369B1"/>
    <w:rsid w:val="00A37495"/>
    <w:rsid w:val="00A40C9E"/>
    <w:rsid w:val="00A43157"/>
    <w:rsid w:val="00A44055"/>
    <w:rsid w:val="00A51CB8"/>
    <w:rsid w:val="00A60B95"/>
    <w:rsid w:val="00A6200C"/>
    <w:rsid w:val="00A72676"/>
    <w:rsid w:val="00A737AA"/>
    <w:rsid w:val="00A73DC6"/>
    <w:rsid w:val="00A747A7"/>
    <w:rsid w:val="00A915CD"/>
    <w:rsid w:val="00A93BC9"/>
    <w:rsid w:val="00A9732C"/>
    <w:rsid w:val="00A97BB4"/>
    <w:rsid w:val="00AA0859"/>
    <w:rsid w:val="00AA2907"/>
    <w:rsid w:val="00AA2B65"/>
    <w:rsid w:val="00AA4671"/>
    <w:rsid w:val="00AA4F66"/>
    <w:rsid w:val="00AA7C4B"/>
    <w:rsid w:val="00AB1F63"/>
    <w:rsid w:val="00AB3579"/>
    <w:rsid w:val="00AB384B"/>
    <w:rsid w:val="00AB385C"/>
    <w:rsid w:val="00AB4291"/>
    <w:rsid w:val="00AB4FF2"/>
    <w:rsid w:val="00AC0A77"/>
    <w:rsid w:val="00AC1055"/>
    <w:rsid w:val="00AC37B7"/>
    <w:rsid w:val="00AC499D"/>
    <w:rsid w:val="00AC70C7"/>
    <w:rsid w:val="00AC72D5"/>
    <w:rsid w:val="00AC7D99"/>
    <w:rsid w:val="00AD1FD2"/>
    <w:rsid w:val="00AD3FFD"/>
    <w:rsid w:val="00AD4068"/>
    <w:rsid w:val="00AD5165"/>
    <w:rsid w:val="00AD52AD"/>
    <w:rsid w:val="00AD6AD6"/>
    <w:rsid w:val="00AD7982"/>
    <w:rsid w:val="00AD7B92"/>
    <w:rsid w:val="00AE1CD6"/>
    <w:rsid w:val="00AE2620"/>
    <w:rsid w:val="00AE43BA"/>
    <w:rsid w:val="00AE7105"/>
    <w:rsid w:val="00AF5C32"/>
    <w:rsid w:val="00B01011"/>
    <w:rsid w:val="00B017E8"/>
    <w:rsid w:val="00B03B99"/>
    <w:rsid w:val="00B053DB"/>
    <w:rsid w:val="00B05B12"/>
    <w:rsid w:val="00B05FEA"/>
    <w:rsid w:val="00B105DF"/>
    <w:rsid w:val="00B108C4"/>
    <w:rsid w:val="00B1255C"/>
    <w:rsid w:val="00B13953"/>
    <w:rsid w:val="00B15AED"/>
    <w:rsid w:val="00B15C1B"/>
    <w:rsid w:val="00B20CC5"/>
    <w:rsid w:val="00B24F52"/>
    <w:rsid w:val="00B25EEC"/>
    <w:rsid w:val="00B2680F"/>
    <w:rsid w:val="00B26CB5"/>
    <w:rsid w:val="00B31D1B"/>
    <w:rsid w:val="00B33CE0"/>
    <w:rsid w:val="00B34B63"/>
    <w:rsid w:val="00B36174"/>
    <w:rsid w:val="00B46C6A"/>
    <w:rsid w:val="00B47547"/>
    <w:rsid w:val="00B4754E"/>
    <w:rsid w:val="00B477B2"/>
    <w:rsid w:val="00B528F5"/>
    <w:rsid w:val="00B544E2"/>
    <w:rsid w:val="00B56733"/>
    <w:rsid w:val="00B56B5B"/>
    <w:rsid w:val="00B602C7"/>
    <w:rsid w:val="00B62269"/>
    <w:rsid w:val="00B655A2"/>
    <w:rsid w:val="00B665D7"/>
    <w:rsid w:val="00B66CFE"/>
    <w:rsid w:val="00B671F7"/>
    <w:rsid w:val="00B67F42"/>
    <w:rsid w:val="00B70BBF"/>
    <w:rsid w:val="00B70C36"/>
    <w:rsid w:val="00B716C3"/>
    <w:rsid w:val="00B7476B"/>
    <w:rsid w:val="00B75BB3"/>
    <w:rsid w:val="00B821D4"/>
    <w:rsid w:val="00B82A93"/>
    <w:rsid w:val="00B8325B"/>
    <w:rsid w:val="00B8431E"/>
    <w:rsid w:val="00B8487E"/>
    <w:rsid w:val="00B84C2A"/>
    <w:rsid w:val="00B85F04"/>
    <w:rsid w:val="00B870A1"/>
    <w:rsid w:val="00B87CCE"/>
    <w:rsid w:val="00B90432"/>
    <w:rsid w:val="00B923F9"/>
    <w:rsid w:val="00B9272D"/>
    <w:rsid w:val="00B93AFC"/>
    <w:rsid w:val="00B93C7D"/>
    <w:rsid w:val="00B93D3B"/>
    <w:rsid w:val="00B96E37"/>
    <w:rsid w:val="00BA06AA"/>
    <w:rsid w:val="00BA411E"/>
    <w:rsid w:val="00BA5897"/>
    <w:rsid w:val="00BA7C05"/>
    <w:rsid w:val="00BA7E7F"/>
    <w:rsid w:val="00BB1FE6"/>
    <w:rsid w:val="00BB5F13"/>
    <w:rsid w:val="00BB7D80"/>
    <w:rsid w:val="00BC1FC5"/>
    <w:rsid w:val="00BC31CB"/>
    <w:rsid w:val="00BD079D"/>
    <w:rsid w:val="00BD30D4"/>
    <w:rsid w:val="00BD33D9"/>
    <w:rsid w:val="00BD43EA"/>
    <w:rsid w:val="00BE0FFD"/>
    <w:rsid w:val="00BE1883"/>
    <w:rsid w:val="00BE3CDD"/>
    <w:rsid w:val="00BE5981"/>
    <w:rsid w:val="00BE791E"/>
    <w:rsid w:val="00BE7EDF"/>
    <w:rsid w:val="00BF0654"/>
    <w:rsid w:val="00BF0729"/>
    <w:rsid w:val="00BF15BB"/>
    <w:rsid w:val="00BF18C9"/>
    <w:rsid w:val="00BF3E95"/>
    <w:rsid w:val="00BF4574"/>
    <w:rsid w:val="00BF5514"/>
    <w:rsid w:val="00BF5936"/>
    <w:rsid w:val="00BF5B1E"/>
    <w:rsid w:val="00BF6E88"/>
    <w:rsid w:val="00BF7EAD"/>
    <w:rsid w:val="00C00153"/>
    <w:rsid w:val="00C01510"/>
    <w:rsid w:val="00C02D19"/>
    <w:rsid w:val="00C04373"/>
    <w:rsid w:val="00C05DE8"/>
    <w:rsid w:val="00C06074"/>
    <w:rsid w:val="00C1456B"/>
    <w:rsid w:val="00C172E8"/>
    <w:rsid w:val="00C176A0"/>
    <w:rsid w:val="00C2038F"/>
    <w:rsid w:val="00C23993"/>
    <w:rsid w:val="00C2414F"/>
    <w:rsid w:val="00C276A7"/>
    <w:rsid w:val="00C276CF"/>
    <w:rsid w:val="00C332AD"/>
    <w:rsid w:val="00C34136"/>
    <w:rsid w:val="00C35BBF"/>
    <w:rsid w:val="00C36705"/>
    <w:rsid w:val="00C37F55"/>
    <w:rsid w:val="00C4181C"/>
    <w:rsid w:val="00C44B85"/>
    <w:rsid w:val="00C50B1F"/>
    <w:rsid w:val="00C53DF1"/>
    <w:rsid w:val="00C54121"/>
    <w:rsid w:val="00C54349"/>
    <w:rsid w:val="00C55633"/>
    <w:rsid w:val="00C55DBF"/>
    <w:rsid w:val="00C56AAF"/>
    <w:rsid w:val="00C57A99"/>
    <w:rsid w:val="00C6015C"/>
    <w:rsid w:val="00C607A2"/>
    <w:rsid w:val="00C60D09"/>
    <w:rsid w:val="00C6111D"/>
    <w:rsid w:val="00C614FF"/>
    <w:rsid w:val="00C619AF"/>
    <w:rsid w:val="00C65C00"/>
    <w:rsid w:val="00C66EF9"/>
    <w:rsid w:val="00C672EA"/>
    <w:rsid w:val="00C6738C"/>
    <w:rsid w:val="00C7160B"/>
    <w:rsid w:val="00C7195B"/>
    <w:rsid w:val="00C7478F"/>
    <w:rsid w:val="00C7746A"/>
    <w:rsid w:val="00C81E40"/>
    <w:rsid w:val="00C86E04"/>
    <w:rsid w:val="00C9094F"/>
    <w:rsid w:val="00C9247E"/>
    <w:rsid w:val="00C94260"/>
    <w:rsid w:val="00C947FD"/>
    <w:rsid w:val="00C94D4D"/>
    <w:rsid w:val="00C95B06"/>
    <w:rsid w:val="00C965EC"/>
    <w:rsid w:val="00CA1186"/>
    <w:rsid w:val="00CA1CA6"/>
    <w:rsid w:val="00CA31A1"/>
    <w:rsid w:val="00CA4EFF"/>
    <w:rsid w:val="00CA5231"/>
    <w:rsid w:val="00CA73C1"/>
    <w:rsid w:val="00CB027C"/>
    <w:rsid w:val="00CB5095"/>
    <w:rsid w:val="00CB5C43"/>
    <w:rsid w:val="00CC219D"/>
    <w:rsid w:val="00CC35CE"/>
    <w:rsid w:val="00CC5C31"/>
    <w:rsid w:val="00CC7A14"/>
    <w:rsid w:val="00CD0CE2"/>
    <w:rsid w:val="00CD364C"/>
    <w:rsid w:val="00CD3E19"/>
    <w:rsid w:val="00CD437D"/>
    <w:rsid w:val="00CE00C1"/>
    <w:rsid w:val="00CE0AFA"/>
    <w:rsid w:val="00CE2E06"/>
    <w:rsid w:val="00CE36E6"/>
    <w:rsid w:val="00CE36ED"/>
    <w:rsid w:val="00CF2795"/>
    <w:rsid w:val="00CF309D"/>
    <w:rsid w:val="00CF344E"/>
    <w:rsid w:val="00CF3B5C"/>
    <w:rsid w:val="00CF496C"/>
    <w:rsid w:val="00CF50C5"/>
    <w:rsid w:val="00CF5736"/>
    <w:rsid w:val="00CF6C27"/>
    <w:rsid w:val="00CF71A0"/>
    <w:rsid w:val="00CF7D70"/>
    <w:rsid w:val="00D105A3"/>
    <w:rsid w:val="00D1088D"/>
    <w:rsid w:val="00D11285"/>
    <w:rsid w:val="00D1568D"/>
    <w:rsid w:val="00D17593"/>
    <w:rsid w:val="00D213F8"/>
    <w:rsid w:val="00D21D70"/>
    <w:rsid w:val="00D23ABF"/>
    <w:rsid w:val="00D24595"/>
    <w:rsid w:val="00D32E13"/>
    <w:rsid w:val="00D36128"/>
    <w:rsid w:val="00D40975"/>
    <w:rsid w:val="00D42009"/>
    <w:rsid w:val="00D451A6"/>
    <w:rsid w:val="00D472AE"/>
    <w:rsid w:val="00D50770"/>
    <w:rsid w:val="00D52FBB"/>
    <w:rsid w:val="00D5417D"/>
    <w:rsid w:val="00D55B2E"/>
    <w:rsid w:val="00D60E2C"/>
    <w:rsid w:val="00D616B5"/>
    <w:rsid w:val="00D64840"/>
    <w:rsid w:val="00D65347"/>
    <w:rsid w:val="00D6568F"/>
    <w:rsid w:val="00D65CE1"/>
    <w:rsid w:val="00D65DF9"/>
    <w:rsid w:val="00D662CF"/>
    <w:rsid w:val="00D66A7A"/>
    <w:rsid w:val="00D66F34"/>
    <w:rsid w:val="00D70A34"/>
    <w:rsid w:val="00D71915"/>
    <w:rsid w:val="00D72592"/>
    <w:rsid w:val="00D75234"/>
    <w:rsid w:val="00D76C3B"/>
    <w:rsid w:val="00D821DA"/>
    <w:rsid w:val="00D85435"/>
    <w:rsid w:val="00D97E97"/>
    <w:rsid w:val="00DA0E2B"/>
    <w:rsid w:val="00DA1B66"/>
    <w:rsid w:val="00DA3BFA"/>
    <w:rsid w:val="00DA3E13"/>
    <w:rsid w:val="00DA585C"/>
    <w:rsid w:val="00DA6E8D"/>
    <w:rsid w:val="00DB0014"/>
    <w:rsid w:val="00DB240A"/>
    <w:rsid w:val="00DB322D"/>
    <w:rsid w:val="00DB34B3"/>
    <w:rsid w:val="00DB3C1E"/>
    <w:rsid w:val="00DB4040"/>
    <w:rsid w:val="00DB471B"/>
    <w:rsid w:val="00DB5B13"/>
    <w:rsid w:val="00DB6E5A"/>
    <w:rsid w:val="00DB6EB8"/>
    <w:rsid w:val="00DC1CBE"/>
    <w:rsid w:val="00DC1EE1"/>
    <w:rsid w:val="00DC204D"/>
    <w:rsid w:val="00DC3874"/>
    <w:rsid w:val="00DC3EF0"/>
    <w:rsid w:val="00DC40D5"/>
    <w:rsid w:val="00DC4E91"/>
    <w:rsid w:val="00DC5636"/>
    <w:rsid w:val="00DC63AE"/>
    <w:rsid w:val="00DD1050"/>
    <w:rsid w:val="00DD262D"/>
    <w:rsid w:val="00DD2B09"/>
    <w:rsid w:val="00DE30B4"/>
    <w:rsid w:val="00DE5BEA"/>
    <w:rsid w:val="00DE693D"/>
    <w:rsid w:val="00DE699B"/>
    <w:rsid w:val="00DF1024"/>
    <w:rsid w:val="00DF4AE1"/>
    <w:rsid w:val="00DF5A13"/>
    <w:rsid w:val="00DF5E34"/>
    <w:rsid w:val="00DF6525"/>
    <w:rsid w:val="00E01CFA"/>
    <w:rsid w:val="00E01FDE"/>
    <w:rsid w:val="00E02C3A"/>
    <w:rsid w:val="00E02F87"/>
    <w:rsid w:val="00E03E31"/>
    <w:rsid w:val="00E042F2"/>
    <w:rsid w:val="00E043E3"/>
    <w:rsid w:val="00E050BC"/>
    <w:rsid w:val="00E06321"/>
    <w:rsid w:val="00E11A87"/>
    <w:rsid w:val="00E11C0D"/>
    <w:rsid w:val="00E143B3"/>
    <w:rsid w:val="00E253C8"/>
    <w:rsid w:val="00E25A16"/>
    <w:rsid w:val="00E263F5"/>
    <w:rsid w:val="00E27D18"/>
    <w:rsid w:val="00E27F42"/>
    <w:rsid w:val="00E312DE"/>
    <w:rsid w:val="00E31925"/>
    <w:rsid w:val="00E319A1"/>
    <w:rsid w:val="00E329DC"/>
    <w:rsid w:val="00E35B08"/>
    <w:rsid w:val="00E35DAA"/>
    <w:rsid w:val="00E372A2"/>
    <w:rsid w:val="00E408EB"/>
    <w:rsid w:val="00E437A9"/>
    <w:rsid w:val="00E43CDA"/>
    <w:rsid w:val="00E44FDF"/>
    <w:rsid w:val="00E45C1F"/>
    <w:rsid w:val="00E5125D"/>
    <w:rsid w:val="00E51A9D"/>
    <w:rsid w:val="00E5383A"/>
    <w:rsid w:val="00E570F7"/>
    <w:rsid w:val="00E575FE"/>
    <w:rsid w:val="00E5782E"/>
    <w:rsid w:val="00E63994"/>
    <w:rsid w:val="00E63F1D"/>
    <w:rsid w:val="00E65688"/>
    <w:rsid w:val="00E658D3"/>
    <w:rsid w:val="00E67A7C"/>
    <w:rsid w:val="00E72B60"/>
    <w:rsid w:val="00E741F1"/>
    <w:rsid w:val="00E75307"/>
    <w:rsid w:val="00E7646B"/>
    <w:rsid w:val="00E776E7"/>
    <w:rsid w:val="00E77D0E"/>
    <w:rsid w:val="00E9343D"/>
    <w:rsid w:val="00E950F9"/>
    <w:rsid w:val="00E958BF"/>
    <w:rsid w:val="00E95D77"/>
    <w:rsid w:val="00EA0D35"/>
    <w:rsid w:val="00EA158D"/>
    <w:rsid w:val="00EA256F"/>
    <w:rsid w:val="00EA3106"/>
    <w:rsid w:val="00EA32C0"/>
    <w:rsid w:val="00EA6578"/>
    <w:rsid w:val="00EB09A7"/>
    <w:rsid w:val="00EB198D"/>
    <w:rsid w:val="00EB23CE"/>
    <w:rsid w:val="00EB2DA6"/>
    <w:rsid w:val="00EB7808"/>
    <w:rsid w:val="00EC2908"/>
    <w:rsid w:val="00EC2A37"/>
    <w:rsid w:val="00EC3786"/>
    <w:rsid w:val="00EC45A3"/>
    <w:rsid w:val="00EC4D3E"/>
    <w:rsid w:val="00EC5692"/>
    <w:rsid w:val="00EC5913"/>
    <w:rsid w:val="00EC5D74"/>
    <w:rsid w:val="00EC62D3"/>
    <w:rsid w:val="00EC6E73"/>
    <w:rsid w:val="00ED29F2"/>
    <w:rsid w:val="00ED2DCE"/>
    <w:rsid w:val="00ED33C1"/>
    <w:rsid w:val="00ED438C"/>
    <w:rsid w:val="00ED7C7B"/>
    <w:rsid w:val="00EE3882"/>
    <w:rsid w:val="00EE488F"/>
    <w:rsid w:val="00EE4E56"/>
    <w:rsid w:val="00EE6F02"/>
    <w:rsid w:val="00EE711D"/>
    <w:rsid w:val="00EE7FCB"/>
    <w:rsid w:val="00EF20FC"/>
    <w:rsid w:val="00F000C7"/>
    <w:rsid w:val="00F02C1F"/>
    <w:rsid w:val="00F0714B"/>
    <w:rsid w:val="00F115BD"/>
    <w:rsid w:val="00F12D9C"/>
    <w:rsid w:val="00F12FDA"/>
    <w:rsid w:val="00F27C67"/>
    <w:rsid w:val="00F31CC9"/>
    <w:rsid w:val="00F333EE"/>
    <w:rsid w:val="00F34264"/>
    <w:rsid w:val="00F41D36"/>
    <w:rsid w:val="00F42664"/>
    <w:rsid w:val="00F42BCE"/>
    <w:rsid w:val="00F46418"/>
    <w:rsid w:val="00F4652E"/>
    <w:rsid w:val="00F53AFA"/>
    <w:rsid w:val="00F60BCD"/>
    <w:rsid w:val="00F63FB1"/>
    <w:rsid w:val="00F6567E"/>
    <w:rsid w:val="00F701B8"/>
    <w:rsid w:val="00F707DA"/>
    <w:rsid w:val="00F71F63"/>
    <w:rsid w:val="00F74FAB"/>
    <w:rsid w:val="00F757F7"/>
    <w:rsid w:val="00F75994"/>
    <w:rsid w:val="00F75E57"/>
    <w:rsid w:val="00F76160"/>
    <w:rsid w:val="00F762D5"/>
    <w:rsid w:val="00F76788"/>
    <w:rsid w:val="00F8018C"/>
    <w:rsid w:val="00F81D82"/>
    <w:rsid w:val="00F81DD5"/>
    <w:rsid w:val="00F82136"/>
    <w:rsid w:val="00F850E5"/>
    <w:rsid w:val="00F8647E"/>
    <w:rsid w:val="00F8676D"/>
    <w:rsid w:val="00F874EB"/>
    <w:rsid w:val="00F9111D"/>
    <w:rsid w:val="00F91564"/>
    <w:rsid w:val="00F917B5"/>
    <w:rsid w:val="00F92DAD"/>
    <w:rsid w:val="00F95CB1"/>
    <w:rsid w:val="00FA00C4"/>
    <w:rsid w:val="00FA0248"/>
    <w:rsid w:val="00FA2061"/>
    <w:rsid w:val="00FA38F7"/>
    <w:rsid w:val="00FA455F"/>
    <w:rsid w:val="00FA5181"/>
    <w:rsid w:val="00FB41B6"/>
    <w:rsid w:val="00FB4C37"/>
    <w:rsid w:val="00FB501A"/>
    <w:rsid w:val="00FB6FD5"/>
    <w:rsid w:val="00FC106C"/>
    <w:rsid w:val="00FC2E79"/>
    <w:rsid w:val="00FC3CE6"/>
    <w:rsid w:val="00FD33DD"/>
    <w:rsid w:val="00FD60EF"/>
    <w:rsid w:val="00FE3E7E"/>
    <w:rsid w:val="00FF155C"/>
    <w:rsid w:val="00FF3EC0"/>
    <w:rsid w:val="00FF4C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37"/>
    <o:shapelayout v:ext="edit">
      <o:idmap v:ext="edit" data="1"/>
    </o:shapelayout>
  </w:shapeDefaults>
  <w:decimalSymbol w:val=","/>
  <w:listSeparator w:val=";"/>
  <w14:docId w14:val="174A6F39"/>
  <w15:docId w15:val="{C57DFAC1-9ACE-42B8-BA6D-226DFFF3B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84C2A"/>
    <w:pPr>
      <w:spacing w:after="200" w:line="276" w:lineRule="auto"/>
    </w:pPr>
    <w:rPr>
      <w:sz w:val="22"/>
      <w:szCs w:val="22"/>
      <w:lang w:eastAsia="en-US"/>
    </w:rPr>
  </w:style>
  <w:style w:type="paragraph" w:styleId="Nagwek1">
    <w:name w:val="heading 1"/>
    <w:basedOn w:val="Normalny"/>
    <w:next w:val="Normalny"/>
    <w:link w:val="Nagwek1Znak"/>
    <w:uiPriority w:val="9"/>
    <w:qFormat/>
    <w:rsid w:val="009B5E07"/>
    <w:pPr>
      <w:keepNext/>
      <w:spacing w:before="240" w:after="60"/>
      <w:outlineLvl w:val="0"/>
    </w:pPr>
    <w:rPr>
      <w:rFonts w:eastAsia="Times New Roman"/>
      <w:b/>
      <w:bCs/>
      <w:color w:val="1F497D"/>
      <w:kern w:val="32"/>
      <w:sz w:val="32"/>
      <w:szCs w:val="32"/>
    </w:rPr>
  </w:style>
  <w:style w:type="paragraph" w:styleId="Nagwek2">
    <w:name w:val="heading 2"/>
    <w:basedOn w:val="Normalny"/>
    <w:next w:val="Normalny"/>
    <w:link w:val="Nagwek2Znak"/>
    <w:uiPriority w:val="9"/>
    <w:unhideWhenUsed/>
    <w:qFormat/>
    <w:rsid w:val="009F4EC6"/>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unhideWhenUsed/>
    <w:qFormat/>
    <w:rsid w:val="00CD3E19"/>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paragraph" w:styleId="Tekstprzypisudolnego">
    <w:name w:val="footnote text"/>
    <w:aliases w:val=" Znak, Znak Znak Znak,Znak,Znak Znak Znak"/>
    <w:basedOn w:val="Normalny"/>
    <w:link w:val="TekstprzypisudolnegoZnak"/>
    <w:uiPriority w:val="99"/>
    <w:unhideWhenUsed/>
    <w:rsid w:val="009B5E07"/>
    <w:rPr>
      <w:sz w:val="20"/>
      <w:szCs w:val="20"/>
    </w:rPr>
  </w:style>
  <w:style w:type="character" w:customStyle="1" w:styleId="TekstprzypisudolnegoZnak">
    <w:name w:val="Tekst przypisu dolnego Znak"/>
    <w:aliases w:val=" Znak Znak, Znak Znak Znak Znak,Znak Znak,Znak Znak Znak Znak"/>
    <w:link w:val="Tekstprzypisudolnego"/>
    <w:uiPriority w:val="99"/>
    <w:rsid w:val="009B5E07"/>
    <w:rPr>
      <w:lang w:eastAsia="en-US"/>
    </w:rPr>
  </w:style>
  <w:style w:type="character" w:styleId="Odwoanieprzypisudolnego">
    <w:name w:val="footnote reference"/>
    <w:uiPriority w:val="99"/>
    <w:unhideWhenUsed/>
    <w:rsid w:val="009B5E07"/>
    <w:rPr>
      <w:vertAlign w:val="superscript"/>
    </w:rPr>
  </w:style>
  <w:style w:type="character" w:customStyle="1" w:styleId="Nagwek1Znak">
    <w:name w:val="Nagłówek 1 Znak"/>
    <w:link w:val="Nagwek1"/>
    <w:uiPriority w:val="9"/>
    <w:rsid w:val="009B5E07"/>
    <w:rPr>
      <w:rFonts w:eastAsia="Times New Roman"/>
      <w:b/>
      <w:bCs/>
      <w:color w:val="1F497D"/>
      <w:kern w:val="32"/>
      <w:sz w:val="32"/>
      <w:szCs w:val="32"/>
      <w:lang w:eastAsia="en-US"/>
    </w:rPr>
  </w:style>
  <w:style w:type="paragraph" w:styleId="Akapitzlist">
    <w:name w:val="List Paragraph"/>
    <w:basedOn w:val="Normalny"/>
    <w:link w:val="AkapitzlistZnak"/>
    <w:uiPriority w:val="34"/>
    <w:qFormat/>
    <w:rsid w:val="009B5E07"/>
    <w:pPr>
      <w:ind w:left="720"/>
      <w:contextualSpacing/>
    </w:pPr>
  </w:style>
  <w:style w:type="character" w:styleId="Odwoaniedokomentarza">
    <w:name w:val="annotation reference"/>
    <w:uiPriority w:val="99"/>
    <w:semiHidden/>
    <w:unhideWhenUsed/>
    <w:rsid w:val="009B5E07"/>
    <w:rPr>
      <w:sz w:val="16"/>
      <w:szCs w:val="16"/>
    </w:rPr>
  </w:style>
  <w:style w:type="paragraph" w:styleId="Tekstkomentarza">
    <w:name w:val="annotation text"/>
    <w:basedOn w:val="Normalny"/>
    <w:link w:val="TekstkomentarzaZnak"/>
    <w:uiPriority w:val="99"/>
    <w:unhideWhenUsed/>
    <w:rsid w:val="009B5E07"/>
    <w:pPr>
      <w:spacing w:after="180" w:line="240" w:lineRule="auto"/>
    </w:pPr>
    <w:rPr>
      <w:sz w:val="20"/>
      <w:szCs w:val="20"/>
    </w:rPr>
  </w:style>
  <w:style w:type="character" w:customStyle="1" w:styleId="TekstkomentarzaZnak">
    <w:name w:val="Tekst komentarza Znak"/>
    <w:link w:val="Tekstkomentarza"/>
    <w:uiPriority w:val="99"/>
    <w:rsid w:val="009B5E07"/>
    <w:rPr>
      <w:lang w:eastAsia="en-US"/>
    </w:rPr>
  </w:style>
  <w:style w:type="character" w:customStyle="1" w:styleId="AkapitzlistZnak">
    <w:name w:val="Akapit z listą Znak"/>
    <w:link w:val="Akapitzlist"/>
    <w:uiPriority w:val="34"/>
    <w:locked/>
    <w:rsid w:val="009B5E07"/>
    <w:rPr>
      <w:sz w:val="22"/>
      <w:szCs w:val="22"/>
      <w:lang w:eastAsia="en-US"/>
    </w:rPr>
  </w:style>
  <w:style w:type="character" w:customStyle="1" w:styleId="y0nh2b">
    <w:name w:val="y0nh2b"/>
    <w:rsid w:val="009B5E07"/>
  </w:style>
  <w:style w:type="character" w:styleId="Hipercze">
    <w:name w:val="Hyperlink"/>
    <w:uiPriority w:val="99"/>
    <w:unhideWhenUsed/>
    <w:rsid w:val="009B5E07"/>
    <w:rPr>
      <w:color w:val="0000FF"/>
      <w:u w:val="single"/>
    </w:rPr>
  </w:style>
  <w:style w:type="paragraph" w:styleId="Tekstdymka">
    <w:name w:val="Balloon Text"/>
    <w:basedOn w:val="Normalny"/>
    <w:link w:val="TekstdymkaZnak"/>
    <w:uiPriority w:val="99"/>
    <w:semiHidden/>
    <w:unhideWhenUsed/>
    <w:rsid w:val="009B5E07"/>
    <w:pPr>
      <w:spacing w:after="0" w:line="240" w:lineRule="auto"/>
    </w:pPr>
    <w:rPr>
      <w:rFonts w:ascii="Tahoma" w:hAnsi="Tahoma"/>
      <w:sz w:val="16"/>
      <w:szCs w:val="16"/>
    </w:rPr>
  </w:style>
  <w:style w:type="character" w:customStyle="1" w:styleId="TekstdymkaZnak">
    <w:name w:val="Tekst dymka Znak"/>
    <w:link w:val="Tekstdymka"/>
    <w:uiPriority w:val="99"/>
    <w:semiHidden/>
    <w:rsid w:val="009B5E07"/>
    <w:rPr>
      <w:rFonts w:ascii="Tahoma" w:hAnsi="Tahoma" w:cs="Tahoma"/>
      <w:sz w:val="16"/>
      <w:szCs w:val="16"/>
      <w:lang w:eastAsia="en-US"/>
    </w:rPr>
  </w:style>
  <w:style w:type="character" w:customStyle="1" w:styleId="st">
    <w:name w:val="st"/>
    <w:basedOn w:val="Domylnaczcionkaakapitu"/>
    <w:rsid w:val="009B5E07"/>
  </w:style>
  <w:style w:type="character" w:customStyle="1" w:styleId="Nagwek2Znak">
    <w:name w:val="Nagłówek 2 Znak"/>
    <w:link w:val="Nagwek2"/>
    <w:uiPriority w:val="9"/>
    <w:rsid w:val="009F4EC6"/>
    <w:rPr>
      <w:rFonts w:ascii="Cambria" w:eastAsia="Times New Roman" w:hAnsi="Cambria" w:cs="Times New Roman"/>
      <w:b/>
      <w:bCs/>
      <w:i/>
      <w:iCs/>
      <w:sz w:val="28"/>
      <w:szCs w:val="28"/>
      <w:lang w:eastAsia="en-US"/>
    </w:rPr>
  </w:style>
  <w:style w:type="paragraph" w:customStyle="1" w:styleId="TreAA">
    <w:name w:val="Treść A A"/>
    <w:rsid w:val="009F4EC6"/>
    <w:pPr>
      <w:pBdr>
        <w:top w:val="nil"/>
        <w:left w:val="nil"/>
        <w:bottom w:val="nil"/>
        <w:right w:val="nil"/>
        <w:between w:val="nil"/>
        <w:bar w:val="nil"/>
      </w:pBdr>
      <w:spacing w:after="200" w:line="288" w:lineRule="auto"/>
      <w:jc w:val="both"/>
    </w:pPr>
    <w:rPr>
      <w:rFonts w:ascii="Helvetica" w:eastAsia="Helvetica" w:hAnsi="Helvetica" w:cs="Helvetica"/>
      <w:color w:val="000000"/>
      <w:sz w:val="22"/>
      <w:szCs w:val="22"/>
      <w:u w:color="000000"/>
      <w:bdr w:val="nil"/>
    </w:rPr>
  </w:style>
  <w:style w:type="paragraph" w:styleId="Tematkomentarza">
    <w:name w:val="annotation subject"/>
    <w:basedOn w:val="Tekstkomentarza"/>
    <w:next w:val="Tekstkomentarza"/>
    <w:link w:val="TematkomentarzaZnak"/>
    <w:uiPriority w:val="99"/>
    <w:semiHidden/>
    <w:unhideWhenUsed/>
    <w:rsid w:val="002054D9"/>
    <w:pPr>
      <w:spacing w:after="200" w:line="276" w:lineRule="auto"/>
    </w:pPr>
    <w:rPr>
      <w:b/>
      <w:bCs/>
    </w:rPr>
  </w:style>
  <w:style w:type="character" w:customStyle="1" w:styleId="TematkomentarzaZnak">
    <w:name w:val="Temat komentarza Znak"/>
    <w:link w:val="Tematkomentarza"/>
    <w:uiPriority w:val="99"/>
    <w:semiHidden/>
    <w:rsid w:val="002054D9"/>
    <w:rPr>
      <w:b/>
      <w:bCs/>
      <w:lang w:eastAsia="en-US"/>
    </w:rPr>
  </w:style>
  <w:style w:type="paragraph" w:styleId="Legenda">
    <w:name w:val="caption"/>
    <w:basedOn w:val="Normalny"/>
    <w:next w:val="Normalny"/>
    <w:uiPriority w:val="35"/>
    <w:unhideWhenUsed/>
    <w:qFormat/>
    <w:rsid w:val="00DD1050"/>
    <w:rPr>
      <w:b/>
      <w:bCs/>
      <w:sz w:val="20"/>
      <w:szCs w:val="20"/>
    </w:rPr>
  </w:style>
  <w:style w:type="paragraph" w:customStyle="1" w:styleId="Default">
    <w:name w:val="Default"/>
    <w:rsid w:val="00D6568F"/>
    <w:pPr>
      <w:autoSpaceDE w:val="0"/>
      <w:autoSpaceDN w:val="0"/>
      <w:adjustRightInd w:val="0"/>
    </w:pPr>
    <w:rPr>
      <w:rFonts w:cs="Calibri"/>
      <w:color w:val="000000"/>
      <w:sz w:val="24"/>
      <w:szCs w:val="24"/>
    </w:rPr>
  </w:style>
  <w:style w:type="paragraph" w:styleId="Nagwekspisutreci">
    <w:name w:val="TOC Heading"/>
    <w:basedOn w:val="Nagwek1"/>
    <w:next w:val="Normalny"/>
    <w:uiPriority w:val="39"/>
    <w:semiHidden/>
    <w:unhideWhenUsed/>
    <w:qFormat/>
    <w:rsid w:val="003C5A3C"/>
    <w:pPr>
      <w:keepLines/>
      <w:spacing w:before="480" w:after="0"/>
      <w:outlineLvl w:val="9"/>
    </w:pPr>
    <w:rPr>
      <w:rFonts w:ascii="Cambria" w:hAnsi="Cambria"/>
      <w:color w:val="365F91"/>
      <w:kern w:val="0"/>
      <w:sz w:val="28"/>
      <w:szCs w:val="28"/>
    </w:rPr>
  </w:style>
  <w:style w:type="paragraph" w:styleId="Spistreci1">
    <w:name w:val="toc 1"/>
    <w:basedOn w:val="Normalny"/>
    <w:next w:val="Normalny"/>
    <w:autoRedefine/>
    <w:uiPriority w:val="39"/>
    <w:unhideWhenUsed/>
    <w:rsid w:val="00C23993"/>
    <w:pPr>
      <w:tabs>
        <w:tab w:val="left" w:pos="440"/>
        <w:tab w:val="right" w:leader="dot" w:pos="9638"/>
      </w:tabs>
      <w:ind w:left="142"/>
    </w:pPr>
  </w:style>
  <w:style w:type="character" w:styleId="Uwydatnienie">
    <w:name w:val="Emphasis"/>
    <w:basedOn w:val="Domylnaczcionkaakapitu"/>
    <w:uiPriority w:val="20"/>
    <w:qFormat/>
    <w:rsid w:val="00CD3E19"/>
    <w:rPr>
      <w:b w:val="0"/>
      <w:i/>
      <w:iCs/>
      <w:color w:val="1F497D"/>
    </w:rPr>
  </w:style>
  <w:style w:type="character" w:customStyle="1" w:styleId="Nagwek3Znak">
    <w:name w:val="Nagłówek 3 Znak"/>
    <w:basedOn w:val="Domylnaczcionkaakapitu"/>
    <w:link w:val="Nagwek3"/>
    <w:uiPriority w:val="9"/>
    <w:rsid w:val="00CD3E19"/>
    <w:rPr>
      <w:rFonts w:ascii="Cambria" w:eastAsia="Times New Roman" w:hAnsi="Cambria" w:cs="Times New Roman"/>
      <w:b/>
      <w:bCs/>
      <w:sz w:val="26"/>
      <w:szCs w:val="26"/>
      <w:lang w:eastAsia="en-US"/>
    </w:rPr>
  </w:style>
  <w:style w:type="numbering" w:customStyle="1" w:styleId="Styl9">
    <w:name w:val="Styl9"/>
    <w:uiPriority w:val="99"/>
    <w:rsid w:val="0079460F"/>
    <w:pPr>
      <w:numPr>
        <w:numId w:val="1"/>
      </w:numPr>
    </w:pPr>
  </w:style>
  <w:style w:type="paragraph" w:customStyle="1" w:styleId="Normalny1">
    <w:name w:val="Normalny1"/>
    <w:uiPriority w:val="99"/>
    <w:rsid w:val="00B03B99"/>
    <w:pPr>
      <w:spacing w:line="276" w:lineRule="auto"/>
    </w:pPr>
    <w:rPr>
      <w:rFonts w:ascii="Arial" w:eastAsia="Arial" w:hAnsi="Arial" w:cs="Arial"/>
      <w:sz w:val="22"/>
      <w:szCs w:val="22"/>
    </w:rPr>
  </w:style>
  <w:style w:type="numbering" w:customStyle="1" w:styleId="Zaimportowanystyl3">
    <w:name w:val="Zaimportowany styl 3"/>
    <w:rsid w:val="006B1E7C"/>
    <w:pPr>
      <w:numPr>
        <w:numId w:val="2"/>
      </w:numPr>
    </w:pPr>
  </w:style>
  <w:style w:type="numbering" w:customStyle="1" w:styleId="Zaimportowanystyl4">
    <w:name w:val="Zaimportowany styl 4"/>
    <w:rsid w:val="006B1E7C"/>
    <w:pPr>
      <w:numPr>
        <w:numId w:val="3"/>
      </w:numPr>
    </w:pPr>
  </w:style>
  <w:style w:type="numbering" w:customStyle="1" w:styleId="Zaimportowanystyl5">
    <w:name w:val="Zaimportowany styl 5"/>
    <w:rsid w:val="006B1E7C"/>
    <w:pPr>
      <w:numPr>
        <w:numId w:val="4"/>
      </w:numPr>
    </w:pPr>
  </w:style>
  <w:style w:type="numbering" w:customStyle="1" w:styleId="Zaimportowanystyl6">
    <w:name w:val="Zaimportowany styl 6"/>
    <w:rsid w:val="006B1E7C"/>
    <w:pPr>
      <w:numPr>
        <w:numId w:val="5"/>
      </w:numPr>
    </w:pPr>
  </w:style>
  <w:style w:type="numbering" w:customStyle="1" w:styleId="Zaimportowanystyl7">
    <w:name w:val="Zaimportowany styl 7"/>
    <w:rsid w:val="006B1E7C"/>
    <w:pPr>
      <w:numPr>
        <w:numId w:val="6"/>
      </w:numPr>
    </w:pPr>
  </w:style>
  <w:style w:type="numbering" w:customStyle="1" w:styleId="Zaimportowanystyl8">
    <w:name w:val="Zaimportowany styl 8"/>
    <w:rsid w:val="006B1E7C"/>
    <w:pPr>
      <w:numPr>
        <w:numId w:val="7"/>
      </w:numPr>
    </w:pPr>
  </w:style>
  <w:style w:type="numbering" w:customStyle="1" w:styleId="Zaimportowanystyl9">
    <w:name w:val="Zaimportowany styl 9"/>
    <w:rsid w:val="006B1E7C"/>
    <w:pPr>
      <w:numPr>
        <w:numId w:val="8"/>
      </w:numPr>
    </w:pPr>
  </w:style>
  <w:style w:type="numbering" w:customStyle="1" w:styleId="Zaimportowanystyl10">
    <w:name w:val="Zaimportowany styl 10"/>
    <w:rsid w:val="006B1E7C"/>
    <w:pPr>
      <w:numPr>
        <w:numId w:val="9"/>
      </w:numPr>
    </w:pPr>
  </w:style>
  <w:style w:type="numbering" w:customStyle="1" w:styleId="Zaimportowanystyl11">
    <w:name w:val="Zaimportowany styl 11"/>
    <w:rsid w:val="006B1E7C"/>
    <w:pPr>
      <w:numPr>
        <w:numId w:val="10"/>
      </w:numPr>
    </w:pPr>
  </w:style>
  <w:style w:type="numbering" w:customStyle="1" w:styleId="Zaimportowanystyl12">
    <w:name w:val="Zaimportowany styl 12"/>
    <w:rsid w:val="006B1E7C"/>
    <w:pPr>
      <w:numPr>
        <w:numId w:val="11"/>
      </w:numPr>
    </w:pPr>
  </w:style>
  <w:style w:type="paragraph" w:styleId="Spistreci3">
    <w:name w:val="toc 3"/>
    <w:basedOn w:val="Normalny"/>
    <w:next w:val="Normalny"/>
    <w:autoRedefine/>
    <w:uiPriority w:val="39"/>
    <w:unhideWhenUsed/>
    <w:rsid w:val="003E44A3"/>
    <w:pPr>
      <w:ind w:left="440"/>
    </w:pPr>
  </w:style>
  <w:style w:type="paragraph" w:styleId="Spistreci2">
    <w:name w:val="toc 2"/>
    <w:basedOn w:val="Normalny"/>
    <w:next w:val="Normalny"/>
    <w:autoRedefine/>
    <w:uiPriority w:val="39"/>
    <w:unhideWhenUsed/>
    <w:rsid w:val="00CE00C1"/>
    <w:pPr>
      <w:tabs>
        <w:tab w:val="left" w:pos="709"/>
        <w:tab w:val="right" w:leader="dot" w:pos="9174"/>
      </w:tabs>
      <w:spacing w:before="120" w:after="0"/>
      <w:ind w:left="220"/>
    </w:pPr>
  </w:style>
  <w:style w:type="paragraph" w:styleId="NormalnyWeb">
    <w:name w:val="Normal (Web)"/>
    <w:basedOn w:val="Normalny"/>
    <w:uiPriority w:val="99"/>
    <w:unhideWhenUsed/>
    <w:rsid w:val="00E658D3"/>
    <w:pPr>
      <w:spacing w:before="100" w:beforeAutospacing="1" w:after="100" w:afterAutospacing="1" w:line="240" w:lineRule="auto"/>
    </w:pPr>
    <w:rPr>
      <w:rFonts w:ascii="Times New Roman" w:eastAsia="Times New Roman" w:hAnsi="Times New Roman"/>
      <w:sz w:val="24"/>
      <w:szCs w:val="24"/>
      <w:lang w:eastAsia="pl-PL"/>
    </w:rPr>
  </w:style>
  <w:style w:type="numbering" w:customStyle="1" w:styleId="Styl1">
    <w:name w:val="Styl1"/>
    <w:uiPriority w:val="99"/>
    <w:rsid w:val="009D744E"/>
    <w:pPr>
      <w:numPr>
        <w:numId w:val="17"/>
      </w:numPr>
    </w:pPr>
  </w:style>
  <w:style w:type="paragraph" w:styleId="Bezodstpw">
    <w:name w:val="No Spacing"/>
    <w:basedOn w:val="Normalny"/>
    <w:uiPriority w:val="1"/>
    <w:qFormat/>
    <w:rsid w:val="005152C0"/>
    <w:pPr>
      <w:spacing w:after="0" w:line="240" w:lineRule="auto"/>
    </w:pPr>
    <w:rPr>
      <w:lang w:val="en-US" w:bidi="en-US"/>
    </w:rPr>
  </w:style>
  <w:style w:type="table" w:styleId="redniasiatka3akcent1">
    <w:name w:val="Medium Grid 3 Accent 1"/>
    <w:basedOn w:val="Standardowy"/>
    <w:uiPriority w:val="69"/>
    <w:rsid w:val="005152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ogrubienie">
    <w:name w:val="Strong"/>
    <w:basedOn w:val="Domylnaczcionkaakapitu"/>
    <w:uiPriority w:val="22"/>
    <w:qFormat/>
    <w:rsid w:val="005152C0"/>
    <w:rPr>
      <w:b/>
      <w:bCs/>
    </w:rPr>
  </w:style>
  <w:style w:type="character" w:customStyle="1" w:styleId="size">
    <w:name w:val="size"/>
    <w:basedOn w:val="Domylnaczcionkaakapitu"/>
    <w:rsid w:val="005152C0"/>
  </w:style>
  <w:style w:type="table" w:styleId="Tabela-Siatka">
    <w:name w:val="Table Grid"/>
    <w:basedOn w:val="Standardowy"/>
    <w:uiPriority w:val="39"/>
    <w:rsid w:val="005152C0"/>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5152C0"/>
    <w:rPr>
      <w:color w:val="954F72"/>
      <w:u w:val="single"/>
    </w:rPr>
  </w:style>
  <w:style w:type="paragraph" w:customStyle="1" w:styleId="msonormal0">
    <w:name w:val="msonormal"/>
    <w:basedOn w:val="Normalny"/>
    <w:rsid w:val="005152C0"/>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rsid w:val="005152C0"/>
    <w:pPr>
      <w:spacing w:before="100" w:beforeAutospacing="1" w:after="100" w:afterAutospacing="1" w:line="240" w:lineRule="auto"/>
    </w:pPr>
    <w:rPr>
      <w:rFonts w:ascii="Tahoma" w:eastAsia="Times New Roman" w:hAnsi="Tahoma" w:cs="Tahoma"/>
      <w:color w:val="000000"/>
      <w:sz w:val="20"/>
      <w:szCs w:val="20"/>
      <w:lang w:eastAsia="pl-PL"/>
    </w:rPr>
  </w:style>
  <w:style w:type="paragraph" w:customStyle="1" w:styleId="font6">
    <w:name w:val="font6"/>
    <w:basedOn w:val="Normalny"/>
    <w:rsid w:val="005152C0"/>
    <w:pPr>
      <w:spacing w:before="100" w:beforeAutospacing="1" w:after="100" w:afterAutospacing="1" w:line="240" w:lineRule="auto"/>
    </w:pPr>
    <w:rPr>
      <w:rFonts w:ascii="Tahoma" w:eastAsia="Times New Roman" w:hAnsi="Tahoma" w:cs="Tahoma"/>
      <w:b/>
      <w:bCs/>
      <w:color w:val="000000"/>
      <w:sz w:val="20"/>
      <w:szCs w:val="20"/>
      <w:lang w:eastAsia="pl-PL"/>
    </w:rPr>
  </w:style>
  <w:style w:type="paragraph" w:customStyle="1" w:styleId="xl65">
    <w:name w:val="xl6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6">
    <w:name w:val="xl6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68">
    <w:name w:val="xl68"/>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9">
    <w:name w:val="xl6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Calibri"/>
      <w:sz w:val="24"/>
      <w:szCs w:val="24"/>
      <w:lang w:eastAsia="pl-PL"/>
    </w:rPr>
  </w:style>
  <w:style w:type="paragraph" w:customStyle="1" w:styleId="xl70">
    <w:name w:val="xl7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1">
    <w:name w:val="xl7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pl-PL"/>
    </w:rPr>
  </w:style>
  <w:style w:type="paragraph" w:customStyle="1" w:styleId="xl72">
    <w:name w:val="xl7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pl-PL"/>
    </w:rPr>
  </w:style>
  <w:style w:type="paragraph" w:customStyle="1" w:styleId="xl73">
    <w:name w:val="xl73"/>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 w:val="24"/>
      <w:szCs w:val="24"/>
      <w:lang w:eastAsia="pl-PL"/>
    </w:rPr>
  </w:style>
  <w:style w:type="paragraph" w:customStyle="1" w:styleId="xl74">
    <w:name w:val="xl74"/>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 w:val="24"/>
      <w:szCs w:val="24"/>
      <w:lang w:eastAsia="pl-PL"/>
    </w:rPr>
  </w:style>
  <w:style w:type="paragraph" w:customStyle="1" w:styleId="xl75">
    <w:name w:val="xl7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pl-PL"/>
    </w:rPr>
  </w:style>
  <w:style w:type="paragraph" w:customStyle="1" w:styleId="xl76">
    <w:name w:val="xl7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pl-PL"/>
    </w:rPr>
  </w:style>
  <w:style w:type="paragraph" w:customStyle="1" w:styleId="xl77">
    <w:name w:val="xl7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78">
    <w:name w:val="xl7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9">
    <w:name w:val="xl79"/>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0">
    <w:name w:val="xl8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pl-PL"/>
    </w:rPr>
  </w:style>
  <w:style w:type="paragraph" w:customStyle="1" w:styleId="xl81">
    <w:name w:val="xl8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pl-PL"/>
    </w:rPr>
  </w:style>
  <w:style w:type="paragraph" w:customStyle="1" w:styleId="xl82">
    <w:name w:val="xl8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pl-PL"/>
    </w:rPr>
  </w:style>
  <w:style w:type="paragraph" w:customStyle="1" w:styleId="xl83">
    <w:name w:val="xl83"/>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pl-PL"/>
    </w:rPr>
  </w:style>
  <w:style w:type="paragraph" w:customStyle="1" w:styleId="xl84">
    <w:name w:val="xl84"/>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pl-PL"/>
    </w:rPr>
  </w:style>
  <w:style w:type="paragraph" w:customStyle="1" w:styleId="xl85">
    <w:name w:val="xl8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4"/>
      <w:szCs w:val="24"/>
      <w:lang w:eastAsia="pl-PL"/>
    </w:rPr>
  </w:style>
  <w:style w:type="paragraph" w:customStyle="1" w:styleId="xl86">
    <w:name w:val="xl8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4"/>
      <w:szCs w:val="24"/>
      <w:lang w:eastAsia="pl-PL"/>
    </w:rPr>
  </w:style>
  <w:style w:type="paragraph" w:customStyle="1" w:styleId="xl87">
    <w:name w:val="xl8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pl-PL"/>
    </w:rPr>
  </w:style>
  <w:style w:type="paragraph" w:customStyle="1" w:styleId="xl88">
    <w:name w:val="xl8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pl-PL"/>
    </w:rPr>
  </w:style>
  <w:style w:type="paragraph" w:customStyle="1" w:styleId="xl89">
    <w:name w:val="xl8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90">
    <w:name w:val="xl90"/>
    <w:basedOn w:val="Normalny"/>
    <w:rsid w:val="005152C0"/>
    <w:pPr>
      <w:shd w:val="clear" w:color="000000" w:fill="DDEBF7"/>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91">
    <w:name w:val="xl91"/>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olor w:val="000000"/>
      <w:sz w:val="24"/>
      <w:szCs w:val="24"/>
      <w:lang w:eastAsia="pl-PL"/>
    </w:rPr>
  </w:style>
  <w:style w:type="table" w:customStyle="1" w:styleId="Jasnasiatkaakcent11">
    <w:name w:val="Jasna siatka — akcent 11"/>
    <w:basedOn w:val="Standardowy"/>
    <w:uiPriority w:val="62"/>
    <w:rsid w:val="005152C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re">
    <w:name w:val="Treść"/>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Domylne">
    <w:name w:val="Domyślne"/>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Numery">
    <w:name w:val="Numery"/>
    <w:rsid w:val="005152C0"/>
    <w:pPr>
      <w:numPr>
        <w:numId w:val="39"/>
      </w:numPr>
    </w:pPr>
  </w:style>
  <w:style w:type="numbering" w:customStyle="1" w:styleId="Kreski">
    <w:name w:val="Kreski"/>
    <w:rsid w:val="005152C0"/>
    <w:pPr>
      <w:numPr>
        <w:numId w:val="40"/>
      </w:numPr>
    </w:pPr>
  </w:style>
  <w:style w:type="numbering" w:customStyle="1" w:styleId="Punktor">
    <w:name w:val="Punktor"/>
    <w:rsid w:val="005152C0"/>
    <w:pPr>
      <w:numPr>
        <w:numId w:val="41"/>
      </w:numPr>
    </w:pPr>
  </w:style>
  <w:style w:type="table" w:customStyle="1" w:styleId="Jasnasiatkaakcent12">
    <w:name w:val="Jasna siatka — akcent 12"/>
    <w:basedOn w:val="Standardowy"/>
    <w:uiPriority w:val="62"/>
    <w:rsid w:val="005152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1">
    <w:name w:val="Medium List 2 Accent 1"/>
    <w:basedOn w:val="Standardowy"/>
    <w:uiPriority w:val="66"/>
    <w:rsid w:val="005152C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akcent1">
    <w:name w:val="Medium Grid 1 Accent 1"/>
    <w:basedOn w:val="Standardowy"/>
    <w:uiPriority w:val="67"/>
    <w:rsid w:val="005152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ierozpoznanawzmianka1">
    <w:name w:val="Nierozpoznana wzmianka1"/>
    <w:basedOn w:val="Domylnaczcionkaakapitu"/>
    <w:uiPriority w:val="99"/>
    <w:semiHidden/>
    <w:unhideWhenUsed/>
    <w:rsid w:val="005152C0"/>
    <w:rPr>
      <w:color w:val="605E5C"/>
      <w:shd w:val="clear" w:color="auto" w:fill="E1DFDD"/>
    </w:rPr>
  </w:style>
  <w:style w:type="table" w:customStyle="1" w:styleId="Jasnasiatkaakcent13">
    <w:name w:val="Jasna siatka — akcent 13"/>
    <w:basedOn w:val="Standardowy"/>
    <w:uiPriority w:val="62"/>
    <w:rsid w:val="00E65688"/>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
    <w:name w:val="Jasna lista — akcent 11"/>
    <w:basedOn w:val="Standardowy"/>
    <w:uiPriority w:val="61"/>
    <w:rsid w:val="00CE36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
    <w:name w:val="Średnie cieniowanie 1 — akcent 11"/>
    <w:basedOn w:val="Standardowy"/>
    <w:uiPriority w:val="63"/>
    <w:rsid w:val="00CE36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podstawowy">
    <w:name w:val="Body Text"/>
    <w:basedOn w:val="Normalny"/>
    <w:link w:val="TekstpodstawowyZnak"/>
    <w:uiPriority w:val="99"/>
    <w:rsid w:val="001B7C2D"/>
    <w:pPr>
      <w:spacing w:before="130" w:beforeAutospacing="1" w:after="130" w:line="240" w:lineRule="auto"/>
      <w:jc w:val="both"/>
    </w:pPr>
    <w:rPr>
      <w:rFonts w:ascii="Times New Roman" w:eastAsia="Times New Roman" w:hAnsi="Times New Roman"/>
    </w:rPr>
  </w:style>
  <w:style w:type="character" w:customStyle="1" w:styleId="TekstpodstawowyZnak">
    <w:name w:val="Tekst podstawowy Znak"/>
    <w:basedOn w:val="Domylnaczcionkaakapitu"/>
    <w:link w:val="Tekstpodstawowy"/>
    <w:uiPriority w:val="99"/>
    <w:rsid w:val="001B7C2D"/>
    <w:rPr>
      <w:rFonts w:ascii="Times New Roman" w:eastAsia="Times New Roman" w:hAnsi="Times New Roman"/>
      <w:sz w:val="22"/>
      <w:szCs w:val="22"/>
      <w:lang w:eastAsia="en-US"/>
    </w:rPr>
  </w:style>
  <w:style w:type="table" w:styleId="Jasnasiatkaakcent1">
    <w:name w:val="Light Grid Accent 1"/>
    <w:basedOn w:val="Standardowy"/>
    <w:uiPriority w:val="62"/>
    <w:rsid w:val="00C3670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rawka">
    <w:name w:val="Revision"/>
    <w:hidden/>
    <w:uiPriority w:val="99"/>
    <w:semiHidden/>
    <w:rsid w:val="005033D3"/>
    <w:rPr>
      <w:sz w:val="22"/>
      <w:szCs w:val="22"/>
      <w:lang w:eastAsia="en-US"/>
    </w:rPr>
  </w:style>
  <w:style w:type="table" w:customStyle="1" w:styleId="redniasiatka3akcent11">
    <w:name w:val="Średnia siatka 3 — akcent 11"/>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dniasiatka3akcent12">
    <w:name w:val="Średnia siatka 3 — akcent 12"/>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dniasiatka3akcent13">
    <w:name w:val="Średnia siatka 3 — akcent 13"/>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Bezlisty1">
    <w:name w:val="Bez listy1"/>
    <w:next w:val="Bezlisty"/>
    <w:uiPriority w:val="99"/>
    <w:semiHidden/>
    <w:unhideWhenUsed/>
    <w:rsid w:val="002E53E0"/>
  </w:style>
  <w:style w:type="table" w:customStyle="1" w:styleId="redniasiatka3akcent14">
    <w:name w:val="Średnia siatka 3 — akcent 14"/>
    <w:basedOn w:val="Standardowy"/>
    <w:next w:val="redniasiatka3akcent1"/>
    <w:uiPriority w:val="69"/>
    <w:rsid w:val="002E53E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ela-Siatka1">
    <w:name w:val="Tabela - Siatka1"/>
    <w:basedOn w:val="Standardowy"/>
    <w:next w:val="Tabela-Siatka"/>
    <w:uiPriority w:val="39"/>
    <w:rsid w:val="002E53E0"/>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11">
    <w:name w:val="Jasna siatka — akcent 111"/>
    <w:basedOn w:val="Standardowy"/>
    <w:uiPriority w:val="62"/>
    <w:rsid w:val="002E53E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1">
    <w:name w:val="Jasna siatka — akcent 121"/>
    <w:basedOn w:val="Standardowy"/>
    <w:uiPriority w:val="62"/>
    <w:rsid w:val="002E53E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alista2akcent11">
    <w:name w:val="Średnia lista 2 — akcent 11"/>
    <w:basedOn w:val="Standardowy"/>
    <w:next w:val="rednialista2akcent1"/>
    <w:uiPriority w:val="66"/>
    <w:rsid w:val="002E53E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siatka1akcent11">
    <w:name w:val="Średnia siatka 1 — akcent 11"/>
    <w:basedOn w:val="Standardowy"/>
    <w:next w:val="redniasiatka1akcent1"/>
    <w:uiPriority w:val="67"/>
    <w:rsid w:val="002E53E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Jasnasiatkaakcent131">
    <w:name w:val="Jasna siatka — akcent 131"/>
    <w:basedOn w:val="Standardowy"/>
    <w:uiPriority w:val="62"/>
    <w:rsid w:val="002E53E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1">
    <w:name w:val="Jasna lista — akcent 111"/>
    <w:basedOn w:val="Standardowy"/>
    <w:uiPriority w:val="61"/>
    <w:rsid w:val="002E53E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1">
    <w:name w:val="Średnie cieniowanie 1 — akcent 111"/>
    <w:basedOn w:val="Standardowy"/>
    <w:uiPriority w:val="63"/>
    <w:rsid w:val="002E53E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4">
    <w:name w:val="Jasna siatka — akcent 14"/>
    <w:basedOn w:val="Standardowy"/>
    <w:next w:val="Jasnasiatkaakcent1"/>
    <w:uiPriority w:val="62"/>
    <w:rsid w:val="002E53E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pisilustracji">
    <w:name w:val="table of figures"/>
    <w:basedOn w:val="Normalny"/>
    <w:next w:val="Normalny"/>
    <w:uiPriority w:val="99"/>
    <w:unhideWhenUsed/>
    <w:rsid w:val="007A0732"/>
    <w:pPr>
      <w:spacing w:after="0"/>
    </w:pPr>
  </w:style>
  <w:style w:type="table" w:customStyle="1" w:styleId="Jasnasiatkaakcent122">
    <w:name w:val="Jasna siatka — akcent 122"/>
    <w:basedOn w:val="Standardowy"/>
    <w:uiPriority w:val="62"/>
    <w:rsid w:val="001278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3">
    <w:name w:val="Jasna siatka — akcent 123"/>
    <w:basedOn w:val="Standardowy"/>
    <w:uiPriority w:val="62"/>
    <w:rsid w:val="001278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4">
    <w:name w:val="Jasna siatka — akcent 124"/>
    <w:basedOn w:val="Standardowy"/>
    <w:uiPriority w:val="62"/>
    <w:rsid w:val="0077047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1226">
      <w:bodyDiv w:val="1"/>
      <w:marLeft w:val="0"/>
      <w:marRight w:val="0"/>
      <w:marTop w:val="0"/>
      <w:marBottom w:val="0"/>
      <w:divBdr>
        <w:top w:val="none" w:sz="0" w:space="0" w:color="auto"/>
        <w:left w:val="none" w:sz="0" w:space="0" w:color="auto"/>
        <w:bottom w:val="none" w:sz="0" w:space="0" w:color="auto"/>
        <w:right w:val="none" w:sz="0" w:space="0" w:color="auto"/>
      </w:divBdr>
    </w:div>
    <w:div w:id="503470289">
      <w:bodyDiv w:val="1"/>
      <w:marLeft w:val="0"/>
      <w:marRight w:val="0"/>
      <w:marTop w:val="0"/>
      <w:marBottom w:val="0"/>
      <w:divBdr>
        <w:top w:val="none" w:sz="0" w:space="0" w:color="auto"/>
        <w:left w:val="none" w:sz="0" w:space="0" w:color="auto"/>
        <w:bottom w:val="none" w:sz="0" w:space="0" w:color="auto"/>
        <w:right w:val="none" w:sz="0" w:space="0" w:color="auto"/>
      </w:divBdr>
    </w:div>
    <w:div w:id="804353347">
      <w:bodyDiv w:val="1"/>
      <w:marLeft w:val="0"/>
      <w:marRight w:val="0"/>
      <w:marTop w:val="0"/>
      <w:marBottom w:val="0"/>
      <w:divBdr>
        <w:top w:val="none" w:sz="0" w:space="0" w:color="auto"/>
        <w:left w:val="none" w:sz="0" w:space="0" w:color="auto"/>
        <w:bottom w:val="none" w:sz="0" w:space="0" w:color="auto"/>
        <w:right w:val="none" w:sz="0" w:space="0" w:color="auto"/>
      </w:divBdr>
      <w:divsChild>
        <w:div w:id="86659525">
          <w:marLeft w:val="0"/>
          <w:marRight w:val="0"/>
          <w:marTop w:val="0"/>
          <w:marBottom w:val="0"/>
          <w:divBdr>
            <w:top w:val="none" w:sz="0" w:space="0" w:color="auto"/>
            <w:left w:val="none" w:sz="0" w:space="0" w:color="auto"/>
            <w:bottom w:val="none" w:sz="0" w:space="0" w:color="auto"/>
            <w:right w:val="none" w:sz="0" w:space="0" w:color="auto"/>
          </w:divBdr>
        </w:div>
        <w:div w:id="147982154">
          <w:marLeft w:val="0"/>
          <w:marRight w:val="0"/>
          <w:marTop w:val="0"/>
          <w:marBottom w:val="0"/>
          <w:divBdr>
            <w:top w:val="none" w:sz="0" w:space="0" w:color="auto"/>
            <w:left w:val="none" w:sz="0" w:space="0" w:color="auto"/>
            <w:bottom w:val="none" w:sz="0" w:space="0" w:color="auto"/>
            <w:right w:val="none" w:sz="0" w:space="0" w:color="auto"/>
          </w:divBdr>
        </w:div>
        <w:div w:id="156771606">
          <w:marLeft w:val="0"/>
          <w:marRight w:val="0"/>
          <w:marTop w:val="0"/>
          <w:marBottom w:val="0"/>
          <w:divBdr>
            <w:top w:val="none" w:sz="0" w:space="0" w:color="auto"/>
            <w:left w:val="none" w:sz="0" w:space="0" w:color="auto"/>
            <w:bottom w:val="none" w:sz="0" w:space="0" w:color="auto"/>
            <w:right w:val="none" w:sz="0" w:space="0" w:color="auto"/>
          </w:divBdr>
        </w:div>
        <w:div w:id="187526568">
          <w:marLeft w:val="0"/>
          <w:marRight w:val="0"/>
          <w:marTop w:val="0"/>
          <w:marBottom w:val="0"/>
          <w:divBdr>
            <w:top w:val="none" w:sz="0" w:space="0" w:color="auto"/>
            <w:left w:val="none" w:sz="0" w:space="0" w:color="auto"/>
            <w:bottom w:val="none" w:sz="0" w:space="0" w:color="auto"/>
            <w:right w:val="none" w:sz="0" w:space="0" w:color="auto"/>
          </w:divBdr>
        </w:div>
        <w:div w:id="191841264">
          <w:marLeft w:val="0"/>
          <w:marRight w:val="0"/>
          <w:marTop w:val="0"/>
          <w:marBottom w:val="0"/>
          <w:divBdr>
            <w:top w:val="none" w:sz="0" w:space="0" w:color="auto"/>
            <w:left w:val="none" w:sz="0" w:space="0" w:color="auto"/>
            <w:bottom w:val="none" w:sz="0" w:space="0" w:color="auto"/>
            <w:right w:val="none" w:sz="0" w:space="0" w:color="auto"/>
          </w:divBdr>
        </w:div>
        <w:div w:id="298725094">
          <w:marLeft w:val="0"/>
          <w:marRight w:val="0"/>
          <w:marTop w:val="0"/>
          <w:marBottom w:val="0"/>
          <w:divBdr>
            <w:top w:val="none" w:sz="0" w:space="0" w:color="auto"/>
            <w:left w:val="none" w:sz="0" w:space="0" w:color="auto"/>
            <w:bottom w:val="none" w:sz="0" w:space="0" w:color="auto"/>
            <w:right w:val="none" w:sz="0" w:space="0" w:color="auto"/>
          </w:divBdr>
        </w:div>
        <w:div w:id="379525074">
          <w:marLeft w:val="0"/>
          <w:marRight w:val="0"/>
          <w:marTop w:val="0"/>
          <w:marBottom w:val="0"/>
          <w:divBdr>
            <w:top w:val="none" w:sz="0" w:space="0" w:color="auto"/>
            <w:left w:val="none" w:sz="0" w:space="0" w:color="auto"/>
            <w:bottom w:val="none" w:sz="0" w:space="0" w:color="auto"/>
            <w:right w:val="none" w:sz="0" w:space="0" w:color="auto"/>
          </w:divBdr>
        </w:div>
        <w:div w:id="380635213">
          <w:marLeft w:val="0"/>
          <w:marRight w:val="0"/>
          <w:marTop w:val="0"/>
          <w:marBottom w:val="0"/>
          <w:divBdr>
            <w:top w:val="none" w:sz="0" w:space="0" w:color="auto"/>
            <w:left w:val="none" w:sz="0" w:space="0" w:color="auto"/>
            <w:bottom w:val="none" w:sz="0" w:space="0" w:color="auto"/>
            <w:right w:val="none" w:sz="0" w:space="0" w:color="auto"/>
          </w:divBdr>
        </w:div>
        <w:div w:id="407465397">
          <w:marLeft w:val="0"/>
          <w:marRight w:val="0"/>
          <w:marTop w:val="0"/>
          <w:marBottom w:val="0"/>
          <w:divBdr>
            <w:top w:val="none" w:sz="0" w:space="0" w:color="auto"/>
            <w:left w:val="none" w:sz="0" w:space="0" w:color="auto"/>
            <w:bottom w:val="none" w:sz="0" w:space="0" w:color="auto"/>
            <w:right w:val="none" w:sz="0" w:space="0" w:color="auto"/>
          </w:divBdr>
        </w:div>
        <w:div w:id="441533113">
          <w:marLeft w:val="0"/>
          <w:marRight w:val="0"/>
          <w:marTop w:val="0"/>
          <w:marBottom w:val="0"/>
          <w:divBdr>
            <w:top w:val="none" w:sz="0" w:space="0" w:color="auto"/>
            <w:left w:val="none" w:sz="0" w:space="0" w:color="auto"/>
            <w:bottom w:val="none" w:sz="0" w:space="0" w:color="auto"/>
            <w:right w:val="none" w:sz="0" w:space="0" w:color="auto"/>
          </w:divBdr>
        </w:div>
        <w:div w:id="465005417">
          <w:marLeft w:val="0"/>
          <w:marRight w:val="0"/>
          <w:marTop w:val="0"/>
          <w:marBottom w:val="0"/>
          <w:divBdr>
            <w:top w:val="none" w:sz="0" w:space="0" w:color="auto"/>
            <w:left w:val="none" w:sz="0" w:space="0" w:color="auto"/>
            <w:bottom w:val="none" w:sz="0" w:space="0" w:color="auto"/>
            <w:right w:val="none" w:sz="0" w:space="0" w:color="auto"/>
          </w:divBdr>
        </w:div>
        <w:div w:id="485777510">
          <w:marLeft w:val="0"/>
          <w:marRight w:val="0"/>
          <w:marTop w:val="0"/>
          <w:marBottom w:val="0"/>
          <w:divBdr>
            <w:top w:val="none" w:sz="0" w:space="0" w:color="auto"/>
            <w:left w:val="none" w:sz="0" w:space="0" w:color="auto"/>
            <w:bottom w:val="none" w:sz="0" w:space="0" w:color="auto"/>
            <w:right w:val="none" w:sz="0" w:space="0" w:color="auto"/>
          </w:divBdr>
        </w:div>
        <w:div w:id="505436130">
          <w:marLeft w:val="0"/>
          <w:marRight w:val="0"/>
          <w:marTop w:val="0"/>
          <w:marBottom w:val="0"/>
          <w:divBdr>
            <w:top w:val="none" w:sz="0" w:space="0" w:color="auto"/>
            <w:left w:val="none" w:sz="0" w:space="0" w:color="auto"/>
            <w:bottom w:val="none" w:sz="0" w:space="0" w:color="auto"/>
            <w:right w:val="none" w:sz="0" w:space="0" w:color="auto"/>
          </w:divBdr>
        </w:div>
        <w:div w:id="524095072">
          <w:marLeft w:val="0"/>
          <w:marRight w:val="0"/>
          <w:marTop w:val="0"/>
          <w:marBottom w:val="0"/>
          <w:divBdr>
            <w:top w:val="none" w:sz="0" w:space="0" w:color="auto"/>
            <w:left w:val="none" w:sz="0" w:space="0" w:color="auto"/>
            <w:bottom w:val="none" w:sz="0" w:space="0" w:color="auto"/>
            <w:right w:val="none" w:sz="0" w:space="0" w:color="auto"/>
          </w:divBdr>
        </w:div>
        <w:div w:id="713045190">
          <w:marLeft w:val="0"/>
          <w:marRight w:val="0"/>
          <w:marTop w:val="0"/>
          <w:marBottom w:val="0"/>
          <w:divBdr>
            <w:top w:val="none" w:sz="0" w:space="0" w:color="auto"/>
            <w:left w:val="none" w:sz="0" w:space="0" w:color="auto"/>
            <w:bottom w:val="none" w:sz="0" w:space="0" w:color="auto"/>
            <w:right w:val="none" w:sz="0" w:space="0" w:color="auto"/>
          </w:divBdr>
        </w:div>
        <w:div w:id="834077965">
          <w:marLeft w:val="0"/>
          <w:marRight w:val="0"/>
          <w:marTop w:val="0"/>
          <w:marBottom w:val="0"/>
          <w:divBdr>
            <w:top w:val="none" w:sz="0" w:space="0" w:color="auto"/>
            <w:left w:val="none" w:sz="0" w:space="0" w:color="auto"/>
            <w:bottom w:val="none" w:sz="0" w:space="0" w:color="auto"/>
            <w:right w:val="none" w:sz="0" w:space="0" w:color="auto"/>
          </w:divBdr>
        </w:div>
        <w:div w:id="907421004">
          <w:marLeft w:val="0"/>
          <w:marRight w:val="0"/>
          <w:marTop w:val="0"/>
          <w:marBottom w:val="0"/>
          <w:divBdr>
            <w:top w:val="none" w:sz="0" w:space="0" w:color="auto"/>
            <w:left w:val="none" w:sz="0" w:space="0" w:color="auto"/>
            <w:bottom w:val="none" w:sz="0" w:space="0" w:color="auto"/>
            <w:right w:val="none" w:sz="0" w:space="0" w:color="auto"/>
          </w:divBdr>
        </w:div>
        <w:div w:id="1111434900">
          <w:marLeft w:val="0"/>
          <w:marRight w:val="0"/>
          <w:marTop w:val="0"/>
          <w:marBottom w:val="0"/>
          <w:divBdr>
            <w:top w:val="none" w:sz="0" w:space="0" w:color="auto"/>
            <w:left w:val="none" w:sz="0" w:space="0" w:color="auto"/>
            <w:bottom w:val="none" w:sz="0" w:space="0" w:color="auto"/>
            <w:right w:val="none" w:sz="0" w:space="0" w:color="auto"/>
          </w:divBdr>
        </w:div>
        <w:div w:id="1140730192">
          <w:marLeft w:val="0"/>
          <w:marRight w:val="0"/>
          <w:marTop w:val="0"/>
          <w:marBottom w:val="0"/>
          <w:divBdr>
            <w:top w:val="none" w:sz="0" w:space="0" w:color="auto"/>
            <w:left w:val="none" w:sz="0" w:space="0" w:color="auto"/>
            <w:bottom w:val="none" w:sz="0" w:space="0" w:color="auto"/>
            <w:right w:val="none" w:sz="0" w:space="0" w:color="auto"/>
          </w:divBdr>
        </w:div>
        <w:div w:id="1154299490">
          <w:marLeft w:val="0"/>
          <w:marRight w:val="0"/>
          <w:marTop w:val="0"/>
          <w:marBottom w:val="0"/>
          <w:divBdr>
            <w:top w:val="none" w:sz="0" w:space="0" w:color="auto"/>
            <w:left w:val="none" w:sz="0" w:space="0" w:color="auto"/>
            <w:bottom w:val="none" w:sz="0" w:space="0" w:color="auto"/>
            <w:right w:val="none" w:sz="0" w:space="0" w:color="auto"/>
          </w:divBdr>
        </w:div>
        <w:div w:id="1191147784">
          <w:marLeft w:val="0"/>
          <w:marRight w:val="0"/>
          <w:marTop w:val="0"/>
          <w:marBottom w:val="0"/>
          <w:divBdr>
            <w:top w:val="none" w:sz="0" w:space="0" w:color="auto"/>
            <w:left w:val="none" w:sz="0" w:space="0" w:color="auto"/>
            <w:bottom w:val="none" w:sz="0" w:space="0" w:color="auto"/>
            <w:right w:val="none" w:sz="0" w:space="0" w:color="auto"/>
          </w:divBdr>
        </w:div>
        <w:div w:id="1192257083">
          <w:marLeft w:val="0"/>
          <w:marRight w:val="0"/>
          <w:marTop w:val="0"/>
          <w:marBottom w:val="0"/>
          <w:divBdr>
            <w:top w:val="none" w:sz="0" w:space="0" w:color="auto"/>
            <w:left w:val="none" w:sz="0" w:space="0" w:color="auto"/>
            <w:bottom w:val="none" w:sz="0" w:space="0" w:color="auto"/>
            <w:right w:val="none" w:sz="0" w:space="0" w:color="auto"/>
          </w:divBdr>
        </w:div>
        <w:div w:id="1237545550">
          <w:marLeft w:val="0"/>
          <w:marRight w:val="0"/>
          <w:marTop w:val="0"/>
          <w:marBottom w:val="0"/>
          <w:divBdr>
            <w:top w:val="none" w:sz="0" w:space="0" w:color="auto"/>
            <w:left w:val="none" w:sz="0" w:space="0" w:color="auto"/>
            <w:bottom w:val="none" w:sz="0" w:space="0" w:color="auto"/>
            <w:right w:val="none" w:sz="0" w:space="0" w:color="auto"/>
          </w:divBdr>
        </w:div>
        <w:div w:id="1243489626">
          <w:marLeft w:val="0"/>
          <w:marRight w:val="0"/>
          <w:marTop w:val="0"/>
          <w:marBottom w:val="0"/>
          <w:divBdr>
            <w:top w:val="none" w:sz="0" w:space="0" w:color="auto"/>
            <w:left w:val="none" w:sz="0" w:space="0" w:color="auto"/>
            <w:bottom w:val="none" w:sz="0" w:space="0" w:color="auto"/>
            <w:right w:val="none" w:sz="0" w:space="0" w:color="auto"/>
          </w:divBdr>
        </w:div>
        <w:div w:id="1268583650">
          <w:marLeft w:val="0"/>
          <w:marRight w:val="0"/>
          <w:marTop w:val="0"/>
          <w:marBottom w:val="0"/>
          <w:divBdr>
            <w:top w:val="none" w:sz="0" w:space="0" w:color="auto"/>
            <w:left w:val="none" w:sz="0" w:space="0" w:color="auto"/>
            <w:bottom w:val="none" w:sz="0" w:space="0" w:color="auto"/>
            <w:right w:val="none" w:sz="0" w:space="0" w:color="auto"/>
          </w:divBdr>
        </w:div>
        <w:div w:id="1307130693">
          <w:marLeft w:val="0"/>
          <w:marRight w:val="0"/>
          <w:marTop w:val="0"/>
          <w:marBottom w:val="0"/>
          <w:divBdr>
            <w:top w:val="none" w:sz="0" w:space="0" w:color="auto"/>
            <w:left w:val="none" w:sz="0" w:space="0" w:color="auto"/>
            <w:bottom w:val="none" w:sz="0" w:space="0" w:color="auto"/>
            <w:right w:val="none" w:sz="0" w:space="0" w:color="auto"/>
          </w:divBdr>
        </w:div>
        <w:div w:id="1431241445">
          <w:marLeft w:val="0"/>
          <w:marRight w:val="0"/>
          <w:marTop w:val="0"/>
          <w:marBottom w:val="0"/>
          <w:divBdr>
            <w:top w:val="none" w:sz="0" w:space="0" w:color="auto"/>
            <w:left w:val="none" w:sz="0" w:space="0" w:color="auto"/>
            <w:bottom w:val="none" w:sz="0" w:space="0" w:color="auto"/>
            <w:right w:val="none" w:sz="0" w:space="0" w:color="auto"/>
          </w:divBdr>
        </w:div>
        <w:div w:id="1438715574">
          <w:marLeft w:val="0"/>
          <w:marRight w:val="0"/>
          <w:marTop w:val="0"/>
          <w:marBottom w:val="0"/>
          <w:divBdr>
            <w:top w:val="none" w:sz="0" w:space="0" w:color="auto"/>
            <w:left w:val="none" w:sz="0" w:space="0" w:color="auto"/>
            <w:bottom w:val="none" w:sz="0" w:space="0" w:color="auto"/>
            <w:right w:val="none" w:sz="0" w:space="0" w:color="auto"/>
          </w:divBdr>
        </w:div>
        <w:div w:id="1453204425">
          <w:marLeft w:val="0"/>
          <w:marRight w:val="0"/>
          <w:marTop w:val="0"/>
          <w:marBottom w:val="0"/>
          <w:divBdr>
            <w:top w:val="none" w:sz="0" w:space="0" w:color="auto"/>
            <w:left w:val="none" w:sz="0" w:space="0" w:color="auto"/>
            <w:bottom w:val="none" w:sz="0" w:space="0" w:color="auto"/>
            <w:right w:val="none" w:sz="0" w:space="0" w:color="auto"/>
          </w:divBdr>
        </w:div>
        <w:div w:id="1463689028">
          <w:marLeft w:val="0"/>
          <w:marRight w:val="0"/>
          <w:marTop w:val="0"/>
          <w:marBottom w:val="0"/>
          <w:divBdr>
            <w:top w:val="none" w:sz="0" w:space="0" w:color="auto"/>
            <w:left w:val="none" w:sz="0" w:space="0" w:color="auto"/>
            <w:bottom w:val="none" w:sz="0" w:space="0" w:color="auto"/>
            <w:right w:val="none" w:sz="0" w:space="0" w:color="auto"/>
          </w:divBdr>
        </w:div>
        <w:div w:id="1510177282">
          <w:marLeft w:val="0"/>
          <w:marRight w:val="0"/>
          <w:marTop w:val="0"/>
          <w:marBottom w:val="0"/>
          <w:divBdr>
            <w:top w:val="none" w:sz="0" w:space="0" w:color="auto"/>
            <w:left w:val="none" w:sz="0" w:space="0" w:color="auto"/>
            <w:bottom w:val="none" w:sz="0" w:space="0" w:color="auto"/>
            <w:right w:val="none" w:sz="0" w:space="0" w:color="auto"/>
          </w:divBdr>
        </w:div>
        <w:div w:id="1534073887">
          <w:marLeft w:val="0"/>
          <w:marRight w:val="0"/>
          <w:marTop w:val="0"/>
          <w:marBottom w:val="0"/>
          <w:divBdr>
            <w:top w:val="none" w:sz="0" w:space="0" w:color="auto"/>
            <w:left w:val="none" w:sz="0" w:space="0" w:color="auto"/>
            <w:bottom w:val="none" w:sz="0" w:space="0" w:color="auto"/>
            <w:right w:val="none" w:sz="0" w:space="0" w:color="auto"/>
          </w:divBdr>
        </w:div>
        <w:div w:id="1552183153">
          <w:marLeft w:val="0"/>
          <w:marRight w:val="0"/>
          <w:marTop w:val="0"/>
          <w:marBottom w:val="0"/>
          <w:divBdr>
            <w:top w:val="none" w:sz="0" w:space="0" w:color="auto"/>
            <w:left w:val="none" w:sz="0" w:space="0" w:color="auto"/>
            <w:bottom w:val="none" w:sz="0" w:space="0" w:color="auto"/>
            <w:right w:val="none" w:sz="0" w:space="0" w:color="auto"/>
          </w:divBdr>
        </w:div>
        <w:div w:id="1634402597">
          <w:marLeft w:val="0"/>
          <w:marRight w:val="0"/>
          <w:marTop w:val="0"/>
          <w:marBottom w:val="0"/>
          <w:divBdr>
            <w:top w:val="none" w:sz="0" w:space="0" w:color="auto"/>
            <w:left w:val="none" w:sz="0" w:space="0" w:color="auto"/>
            <w:bottom w:val="none" w:sz="0" w:space="0" w:color="auto"/>
            <w:right w:val="none" w:sz="0" w:space="0" w:color="auto"/>
          </w:divBdr>
        </w:div>
        <w:div w:id="1648314103">
          <w:marLeft w:val="0"/>
          <w:marRight w:val="0"/>
          <w:marTop w:val="0"/>
          <w:marBottom w:val="0"/>
          <w:divBdr>
            <w:top w:val="none" w:sz="0" w:space="0" w:color="auto"/>
            <w:left w:val="none" w:sz="0" w:space="0" w:color="auto"/>
            <w:bottom w:val="none" w:sz="0" w:space="0" w:color="auto"/>
            <w:right w:val="none" w:sz="0" w:space="0" w:color="auto"/>
          </w:divBdr>
        </w:div>
        <w:div w:id="1650360234">
          <w:marLeft w:val="0"/>
          <w:marRight w:val="0"/>
          <w:marTop w:val="0"/>
          <w:marBottom w:val="0"/>
          <w:divBdr>
            <w:top w:val="none" w:sz="0" w:space="0" w:color="auto"/>
            <w:left w:val="none" w:sz="0" w:space="0" w:color="auto"/>
            <w:bottom w:val="none" w:sz="0" w:space="0" w:color="auto"/>
            <w:right w:val="none" w:sz="0" w:space="0" w:color="auto"/>
          </w:divBdr>
        </w:div>
        <w:div w:id="1654482837">
          <w:marLeft w:val="0"/>
          <w:marRight w:val="0"/>
          <w:marTop w:val="0"/>
          <w:marBottom w:val="0"/>
          <w:divBdr>
            <w:top w:val="none" w:sz="0" w:space="0" w:color="auto"/>
            <w:left w:val="none" w:sz="0" w:space="0" w:color="auto"/>
            <w:bottom w:val="none" w:sz="0" w:space="0" w:color="auto"/>
            <w:right w:val="none" w:sz="0" w:space="0" w:color="auto"/>
          </w:divBdr>
        </w:div>
        <w:div w:id="1684237128">
          <w:marLeft w:val="0"/>
          <w:marRight w:val="0"/>
          <w:marTop w:val="0"/>
          <w:marBottom w:val="0"/>
          <w:divBdr>
            <w:top w:val="none" w:sz="0" w:space="0" w:color="auto"/>
            <w:left w:val="none" w:sz="0" w:space="0" w:color="auto"/>
            <w:bottom w:val="none" w:sz="0" w:space="0" w:color="auto"/>
            <w:right w:val="none" w:sz="0" w:space="0" w:color="auto"/>
          </w:divBdr>
        </w:div>
        <w:div w:id="1684937174">
          <w:marLeft w:val="0"/>
          <w:marRight w:val="0"/>
          <w:marTop w:val="0"/>
          <w:marBottom w:val="0"/>
          <w:divBdr>
            <w:top w:val="none" w:sz="0" w:space="0" w:color="auto"/>
            <w:left w:val="none" w:sz="0" w:space="0" w:color="auto"/>
            <w:bottom w:val="none" w:sz="0" w:space="0" w:color="auto"/>
            <w:right w:val="none" w:sz="0" w:space="0" w:color="auto"/>
          </w:divBdr>
        </w:div>
        <w:div w:id="1718166208">
          <w:marLeft w:val="0"/>
          <w:marRight w:val="0"/>
          <w:marTop w:val="0"/>
          <w:marBottom w:val="0"/>
          <w:divBdr>
            <w:top w:val="none" w:sz="0" w:space="0" w:color="auto"/>
            <w:left w:val="none" w:sz="0" w:space="0" w:color="auto"/>
            <w:bottom w:val="none" w:sz="0" w:space="0" w:color="auto"/>
            <w:right w:val="none" w:sz="0" w:space="0" w:color="auto"/>
          </w:divBdr>
        </w:div>
        <w:div w:id="1720396476">
          <w:marLeft w:val="0"/>
          <w:marRight w:val="0"/>
          <w:marTop w:val="0"/>
          <w:marBottom w:val="0"/>
          <w:divBdr>
            <w:top w:val="none" w:sz="0" w:space="0" w:color="auto"/>
            <w:left w:val="none" w:sz="0" w:space="0" w:color="auto"/>
            <w:bottom w:val="none" w:sz="0" w:space="0" w:color="auto"/>
            <w:right w:val="none" w:sz="0" w:space="0" w:color="auto"/>
          </w:divBdr>
        </w:div>
        <w:div w:id="1815560414">
          <w:marLeft w:val="0"/>
          <w:marRight w:val="0"/>
          <w:marTop w:val="0"/>
          <w:marBottom w:val="0"/>
          <w:divBdr>
            <w:top w:val="none" w:sz="0" w:space="0" w:color="auto"/>
            <w:left w:val="none" w:sz="0" w:space="0" w:color="auto"/>
            <w:bottom w:val="none" w:sz="0" w:space="0" w:color="auto"/>
            <w:right w:val="none" w:sz="0" w:space="0" w:color="auto"/>
          </w:divBdr>
        </w:div>
        <w:div w:id="1834299937">
          <w:marLeft w:val="0"/>
          <w:marRight w:val="0"/>
          <w:marTop w:val="0"/>
          <w:marBottom w:val="0"/>
          <w:divBdr>
            <w:top w:val="none" w:sz="0" w:space="0" w:color="auto"/>
            <w:left w:val="none" w:sz="0" w:space="0" w:color="auto"/>
            <w:bottom w:val="none" w:sz="0" w:space="0" w:color="auto"/>
            <w:right w:val="none" w:sz="0" w:space="0" w:color="auto"/>
          </w:divBdr>
        </w:div>
        <w:div w:id="1872723568">
          <w:marLeft w:val="0"/>
          <w:marRight w:val="0"/>
          <w:marTop w:val="0"/>
          <w:marBottom w:val="0"/>
          <w:divBdr>
            <w:top w:val="none" w:sz="0" w:space="0" w:color="auto"/>
            <w:left w:val="none" w:sz="0" w:space="0" w:color="auto"/>
            <w:bottom w:val="none" w:sz="0" w:space="0" w:color="auto"/>
            <w:right w:val="none" w:sz="0" w:space="0" w:color="auto"/>
          </w:divBdr>
        </w:div>
        <w:div w:id="1924995017">
          <w:marLeft w:val="0"/>
          <w:marRight w:val="0"/>
          <w:marTop w:val="0"/>
          <w:marBottom w:val="0"/>
          <w:divBdr>
            <w:top w:val="none" w:sz="0" w:space="0" w:color="auto"/>
            <w:left w:val="none" w:sz="0" w:space="0" w:color="auto"/>
            <w:bottom w:val="none" w:sz="0" w:space="0" w:color="auto"/>
            <w:right w:val="none" w:sz="0" w:space="0" w:color="auto"/>
          </w:divBdr>
        </w:div>
        <w:div w:id="1989505402">
          <w:marLeft w:val="0"/>
          <w:marRight w:val="0"/>
          <w:marTop w:val="0"/>
          <w:marBottom w:val="0"/>
          <w:divBdr>
            <w:top w:val="none" w:sz="0" w:space="0" w:color="auto"/>
            <w:left w:val="none" w:sz="0" w:space="0" w:color="auto"/>
            <w:bottom w:val="none" w:sz="0" w:space="0" w:color="auto"/>
            <w:right w:val="none" w:sz="0" w:space="0" w:color="auto"/>
          </w:divBdr>
        </w:div>
        <w:div w:id="2001155148">
          <w:marLeft w:val="0"/>
          <w:marRight w:val="0"/>
          <w:marTop w:val="0"/>
          <w:marBottom w:val="0"/>
          <w:divBdr>
            <w:top w:val="none" w:sz="0" w:space="0" w:color="auto"/>
            <w:left w:val="none" w:sz="0" w:space="0" w:color="auto"/>
            <w:bottom w:val="none" w:sz="0" w:space="0" w:color="auto"/>
            <w:right w:val="none" w:sz="0" w:space="0" w:color="auto"/>
          </w:divBdr>
        </w:div>
        <w:div w:id="2081754951">
          <w:marLeft w:val="0"/>
          <w:marRight w:val="0"/>
          <w:marTop w:val="0"/>
          <w:marBottom w:val="0"/>
          <w:divBdr>
            <w:top w:val="none" w:sz="0" w:space="0" w:color="auto"/>
            <w:left w:val="none" w:sz="0" w:space="0" w:color="auto"/>
            <w:bottom w:val="none" w:sz="0" w:space="0" w:color="auto"/>
            <w:right w:val="none" w:sz="0" w:space="0" w:color="auto"/>
          </w:divBdr>
        </w:div>
      </w:divsChild>
    </w:div>
    <w:div w:id="1454134357">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1">
          <w:marLeft w:val="547"/>
          <w:marRight w:val="0"/>
          <w:marTop w:val="0"/>
          <w:marBottom w:val="0"/>
          <w:divBdr>
            <w:top w:val="none" w:sz="0" w:space="0" w:color="auto"/>
            <w:left w:val="none" w:sz="0" w:space="0" w:color="auto"/>
            <w:bottom w:val="none" w:sz="0" w:space="0" w:color="auto"/>
            <w:right w:val="none" w:sz="0" w:space="0" w:color="auto"/>
          </w:divBdr>
        </w:div>
      </w:divsChild>
    </w:div>
    <w:div w:id="1827361964">
      <w:bodyDiv w:val="1"/>
      <w:marLeft w:val="0"/>
      <w:marRight w:val="0"/>
      <w:marTop w:val="0"/>
      <w:marBottom w:val="0"/>
      <w:divBdr>
        <w:top w:val="none" w:sz="0" w:space="0" w:color="auto"/>
        <w:left w:val="none" w:sz="0" w:space="0" w:color="auto"/>
        <w:bottom w:val="none" w:sz="0" w:space="0" w:color="auto"/>
        <w:right w:val="none" w:sz="0" w:space="0" w:color="auto"/>
      </w:divBdr>
      <w:divsChild>
        <w:div w:id="1516118555">
          <w:marLeft w:val="547"/>
          <w:marRight w:val="0"/>
          <w:marTop w:val="0"/>
          <w:marBottom w:val="0"/>
          <w:divBdr>
            <w:top w:val="none" w:sz="0" w:space="0" w:color="auto"/>
            <w:left w:val="none" w:sz="0" w:space="0" w:color="auto"/>
            <w:bottom w:val="none" w:sz="0" w:space="0" w:color="auto"/>
            <w:right w:val="none" w:sz="0" w:space="0" w:color="auto"/>
          </w:divBdr>
        </w:div>
      </w:divsChild>
    </w:div>
    <w:div w:id="2090542015">
      <w:bodyDiv w:val="1"/>
      <w:marLeft w:val="0"/>
      <w:marRight w:val="0"/>
      <w:marTop w:val="0"/>
      <w:marBottom w:val="0"/>
      <w:divBdr>
        <w:top w:val="none" w:sz="0" w:space="0" w:color="auto"/>
        <w:left w:val="none" w:sz="0" w:space="0" w:color="auto"/>
        <w:bottom w:val="none" w:sz="0" w:space="0" w:color="auto"/>
        <w:right w:val="none" w:sz="0" w:space="0" w:color="auto"/>
      </w:divBdr>
      <w:divsChild>
        <w:div w:id="11416904">
          <w:marLeft w:val="0"/>
          <w:marRight w:val="0"/>
          <w:marTop w:val="0"/>
          <w:marBottom w:val="0"/>
          <w:divBdr>
            <w:top w:val="none" w:sz="0" w:space="0" w:color="auto"/>
            <w:left w:val="none" w:sz="0" w:space="0" w:color="auto"/>
            <w:bottom w:val="none" w:sz="0" w:space="0" w:color="auto"/>
            <w:right w:val="none" w:sz="0" w:space="0" w:color="auto"/>
          </w:divBdr>
        </w:div>
        <w:div w:id="594360655">
          <w:marLeft w:val="0"/>
          <w:marRight w:val="0"/>
          <w:marTop w:val="0"/>
          <w:marBottom w:val="0"/>
          <w:divBdr>
            <w:top w:val="none" w:sz="0" w:space="0" w:color="auto"/>
            <w:left w:val="none" w:sz="0" w:space="0" w:color="auto"/>
            <w:bottom w:val="none" w:sz="0" w:space="0" w:color="auto"/>
            <w:right w:val="none" w:sz="0" w:space="0" w:color="auto"/>
          </w:divBdr>
        </w:div>
        <w:div w:id="644511315">
          <w:marLeft w:val="0"/>
          <w:marRight w:val="0"/>
          <w:marTop w:val="0"/>
          <w:marBottom w:val="0"/>
          <w:divBdr>
            <w:top w:val="none" w:sz="0" w:space="0" w:color="auto"/>
            <w:left w:val="none" w:sz="0" w:space="0" w:color="auto"/>
            <w:bottom w:val="none" w:sz="0" w:space="0" w:color="auto"/>
            <w:right w:val="none" w:sz="0" w:space="0" w:color="auto"/>
          </w:divBdr>
        </w:div>
        <w:div w:id="751702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6.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011BE-B932-4D74-9189-5D0AAF24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72</Pages>
  <Words>24046</Words>
  <Characters>144277</Characters>
  <Application>Microsoft Office Word</Application>
  <DocSecurity>0</DocSecurity>
  <Lines>1202</Lines>
  <Paragraphs>335</Paragraphs>
  <ScaleCrop>false</ScaleCrop>
  <HeadingPairs>
    <vt:vector size="2" baseType="variant">
      <vt:variant>
        <vt:lpstr>Tytuł</vt:lpstr>
      </vt:variant>
      <vt:variant>
        <vt:i4>1</vt:i4>
      </vt:variant>
    </vt:vector>
  </HeadingPairs>
  <TitlesOfParts>
    <vt:vector size="1" baseType="lpstr">
      <vt:lpstr/>
    </vt:vector>
  </TitlesOfParts>
  <Company>wyg</Company>
  <LinksUpToDate>false</LinksUpToDate>
  <CharactersWithSpaces>167988</CharactersWithSpaces>
  <SharedDoc>false</SharedDoc>
  <HLinks>
    <vt:vector size="96" baseType="variant">
      <vt:variant>
        <vt:i4>1703984</vt:i4>
      </vt:variant>
      <vt:variant>
        <vt:i4>86</vt:i4>
      </vt:variant>
      <vt:variant>
        <vt:i4>0</vt:i4>
      </vt:variant>
      <vt:variant>
        <vt:i4>5</vt:i4>
      </vt:variant>
      <vt:variant>
        <vt:lpwstr/>
      </vt:variant>
      <vt:variant>
        <vt:lpwstr>_Toc516763581</vt:lpwstr>
      </vt:variant>
      <vt:variant>
        <vt:i4>1703984</vt:i4>
      </vt:variant>
      <vt:variant>
        <vt:i4>80</vt:i4>
      </vt:variant>
      <vt:variant>
        <vt:i4>0</vt:i4>
      </vt:variant>
      <vt:variant>
        <vt:i4>5</vt:i4>
      </vt:variant>
      <vt:variant>
        <vt:lpwstr/>
      </vt:variant>
      <vt:variant>
        <vt:lpwstr>_Toc516763580</vt:lpwstr>
      </vt:variant>
      <vt:variant>
        <vt:i4>1376304</vt:i4>
      </vt:variant>
      <vt:variant>
        <vt:i4>74</vt:i4>
      </vt:variant>
      <vt:variant>
        <vt:i4>0</vt:i4>
      </vt:variant>
      <vt:variant>
        <vt:i4>5</vt:i4>
      </vt:variant>
      <vt:variant>
        <vt:lpwstr/>
      </vt:variant>
      <vt:variant>
        <vt:lpwstr>_Toc516763579</vt:lpwstr>
      </vt:variant>
      <vt:variant>
        <vt:i4>1376304</vt:i4>
      </vt:variant>
      <vt:variant>
        <vt:i4>68</vt:i4>
      </vt:variant>
      <vt:variant>
        <vt:i4>0</vt:i4>
      </vt:variant>
      <vt:variant>
        <vt:i4>5</vt:i4>
      </vt:variant>
      <vt:variant>
        <vt:lpwstr/>
      </vt:variant>
      <vt:variant>
        <vt:lpwstr>_Toc516763578</vt:lpwstr>
      </vt:variant>
      <vt:variant>
        <vt:i4>1376304</vt:i4>
      </vt:variant>
      <vt:variant>
        <vt:i4>62</vt:i4>
      </vt:variant>
      <vt:variant>
        <vt:i4>0</vt:i4>
      </vt:variant>
      <vt:variant>
        <vt:i4>5</vt:i4>
      </vt:variant>
      <vt:variant>
        <vt:lpwstr/>
      </vt:variant>
      <vt:variant>
        <vt:lpwstr>_Toc516763577</vt:lpwstr>
      </vt:variant>
      <vt:variant>
        <vt:i4>1376304</vt:i4>
      </vt:variant>
      <vt:variant>
        <vt:i4>56</vt:i4>
      </vt:variant>
      <vt:variant>
        <vt:i4>0</vt:i4>
      </vt:variant>
      <vt:variant>
        <vt:i4>5</vt:i4>
      </vt:variant>
      <vt:variant>
        <vt:lpwstr/>
      </vt:variant>
      <vt:variant>
        <vt:lpwstr>_Toc516763576</vt:lpwstr>
      </vt:variant>
      <vt:variant>
        <vt:i4>1376304</vt:i4>
      </vt:variant>
      <vt:variant>
        <vt:i4>50</vt:i4>
      </vt:variant>
      <vt:variant>
        <vt:i4>0</vt:i4>
      </vt:variant>
      <vt:variant>
        <vt:i4>5</vt:i4>
      </vt:variant>
      <vt:variant>
        <vt:lpwstr/>
      </vt:variant>
      <vt:variant>
        <vt:lpwstr>_Toc516763575</vt:lpwstr>
      </vt:variant>
      <vt:variant>
        <vt:i4>1376304</vt:i4>
      </vt:variant>
      <vt:variant>
        <vt:i4>44</vt:i4>
      </vt:variant>
      <vt:variant>
        <vt:i4>0</vt:i4>
      </vt:variant>
      <vt:variant>
        <vt:i4>5</vt:i4>
      </vt:variant>
      <vt:variant>
        <vt:lpwstr/>
      </vt:variant>
      <vt:variant>
        <vt:lpwstr>_Toc516763574</vt:lpwstr>
      </vt:variant>
      <vt:variant>
        <vt:i4>1376304</vt:i4>
      </vt:variant>
      <vt:variant>
        <vt:i4>38</vt:i4>
      </vt:variant>
      <vt:variant>
        <vt:i4>0</vt:i4>
      </vt:variant>
      <vt:variant>
        <vt:i4>5</vt:i4>
      </vt:variant>
      <vt:variant>
        <vt:lpwstr/>
      </vt:variant>
      <vt:variant>
        <vt:lpwstr>_Toc516763573</vt:lpwstr>
      </vt:variant>
      <vt:variant>
        <vt:i4>1376304</vt:i4>
      </vt:variant>
      <vt:variant>
        <vt:i4>32</vt:i4>
      </vt:variant>
      <vt:variant>
        <vt:i4>0</vt:i4>
      </vt:variant>
      <vt:variant>
        <vt:i4>5</vt:i4>
      </vt:variant>
      <vt:variant>
        <vt:lpwstr/>
      </vt:variant>
      <vt:variant>
        <vt:lpwstr>_Toc516763572</vt:lpwstr>
      </vt:variant>
      <vt:variant>
        <vt:i4>1376304</vt:i4>
      </vt:variant>
      <vt:variant>
        <vt:i4>26</vt:i4>
      </vt:variant>
      <vt:variant>
        <vt:i4>0</vt:i4>
      </vt:variant>
      <vt:variant>
        <vt:i4>5</vt:i4>
      </vt:variant>
      <vt:variant>
        <vt:lpwstr/>
      </vt:variant>
      <vt:variant>
        <vt:lpwstr>_Toc516763571</vt:lpwstr>
      </vt:variant>
      <vt:variant>
        <vt:i4>1376304</vt:i4>
      </vt:variant>
      <vt:variant>
        <vt:i4>20</vt:i4>
      </vt:variant>
      <vt:variant>
        <vt:i4>0</vt:i4>
      </vt:variant>
      <vt:variant>
        <vt:i4>5</vt:i4>
      </vt:variant>
      <vt:variant>
        <vt:lpwstr/>
      </vt:variant>
      <vt:variant>
        <vt:lpwstr>_Toc516763570</vt:lpwstr>
      </vt:variant>
      <vt:variant>
        <vt:i4>1310768</vt:i4>
      </vt:variant>
      <vt:variant>
        <vt:i4>14</vt:i4>
      </vt:variant>
      <vt:variant>
        <vt:i4>0</vt:i4>
      </vt:variant>
      <vt:variant>
        <vt:i4>5</vt:i4>
      </vt:variant>
      <vt:variant>
        <vt:lpwstr/>
      </vt:variant>
      <vt:variant>
        <vt:lpwstr>_Toc516763569</vt:lpwstr>
      </vt:variant>
      <vt:variant>
        <vt:i4>1310768</vt:i4>
      </vt:variant>
      <vt:variant>
        <vt:i4>8</vt:i4>
      </vt:variant>
      <vt:variant>
        <vt:i4>0</vt:i4>
      </vt:variant>
      <vt:variant>
        <vt:i4>5</vt:i4>
      </vt:variant>
      <vt:variant>
        <vt:lpwstr/>
      </vt:variant>
      <vt:variant>
        <vt:lpwstr>_Toc516763568</vt:lpwstr>
      </vt:variant>
      <vt:variant>
        <vt:i4>1310768</vt:i4>
      </vt:variant>
      <vt:variant>
        <vt:i4>2</vt:i4>
      </vt:variant>
      <vt:variant>
        <vt:i4>0</vt:i4>
      </vt:variant>
      <vt:variant>
        <vt:i4>5</vt:i4>
      </vt:variant>
      <vt:variant>
        <vt:lpwstr/>
      </vt:variant>
      <vt:variant>
        <vt:lpwstr>_Toc516763567</vt:lpwstr>
      </vt:variant>
      <vt:variant>
        <vt:i4>1835078</vt:i4>
      </vt:variant>
      <vt:variant>
        <vt:i4>0</vt:i4>
      </vt:variant>
      <vt:variant>
        <vt:i4>0</vt:i4>
      </vt:variant>
      <vt:variant>
        <vt:i4>5</vt:i4>
      </vt:variant>
      <vt:variant>
        <vt:lpwstr>https://stat.gov.pl/obszary-tematyczne/rynek-pracy/warunki-pracy-wypadki-przy-pracy/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Ewa Płodzień-Pałasz</cp:lastModifiedBy>
  <cp:revision>4</cp:revision>
  <cp:lastPrinted>2019-02-13T13:36:00Z</cp:lastPrinted>
  <dcterms:created xsi:type="dcterms:W3CDTF">2019-02-13T13:28:00Z</dcterms:created>
  <dcterms:modified xsi:type="dcterms:W3CDTF">2019-02-13T13:41:00Z</dcterms:modified>
</cp:coreProperties>
</file>