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82C6" w14:textId="77777777" w:rsidR="00B44314" w:rsidRPr="00B44314" w:rsidRDefault="00B44314" w:rsidP="00B44314">
      <w:pPr>
        <w:widowControl/>
        <w:adjustRightInd/>
        <w:spacing w:line="312" w:lineRule="auto"/>
        <w:jc w:val="right"/>
        <w:textAlignment w:val="auto"/>
        <w:rPr>
          <w:rFonts w:asciiTheme="minorHAnsi" w:hAnsiTheme="minorHAnsi" w:cstheme="minorHAnsi"/>
          <w:b/>
        </w:rPr>
      </w:pPr>
      <w:bookmarkStart w:id="0" w:name="_GoBack"/>
      <w:bookmarkEnd w:id="0"/>
      <w:r w:rsidRPr="00B44314">
        <w:rPr>
          <w:rFonts w:asciiTheme="minorHAnsi" w:hAnsiTheme="minorHAnsi" w:cstheme="minorHAnsi"/>
          <w:b/>
        </w:rPr>
        <w:t xml:space="preserve">Załącznik nr 8 do </w:t>
      </w:r>
      <w:proofErr w:type="spellStart"/>
      <w:r w:rsidRPr="00B44314">
        <w:rPr>
          <w:rFonts w:asciiTheme="minorHAnsi" w:hAnsiTheme="minorHAnsi" w:cstheme="minorHAnsi"/>
          <w:b/>
        </w:rPr>
        <w:t>siwz</w:t>
      </w:r>
      <w:proofErr w:type="spellEnd"/>
    </w:p>
    <w:p w14:paraId="6943F4AA" w14:textId="2531CE84" w:rsidR="00B44314" w:rsidRPr="00D2786B" w:rsidRDefault="00D2786B" w:rsidP="00D2786B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część zamówienia:…………</w:t>
      </w:r>
    </w:p>
    <w:p w14:paraId="0BC8763B" w14:textId="2D9714D0" w:rsidR="00B062B4" w:rsidRDefault="00B44314" w:rsidP="00C30E98">
      <w:pPr>
        <w:widowControl/>
        <w:adjustRightInd/>
        <w:spacing w:line="312" w:lineRule="auto"/>
        <w:jc w:val="center"/>
        <w:textAlignment w:val="auto"/>
        <w:rPr>
          <w:rFonts w:asciiTheme="minorHAnsi" w:hAnsiTheme="minorHAnsi" w:cstheme="minorHAnsi"/>
        </w:rPr>
      </w:pPr>
      <w:r w:rsidRPr="00237452">
        <w:rPr>
          <w:rFonts w:asciiTheme="minorHAnsi" w:hAnsiTheme="minorHAnsi" w:cstheme="minorHAnsi"/>
          <w:b/>
          <w:u w:val="single"/>
        </w:rPr>
        <w:t>Wymagania dla części merytorycznej oferty</w:t>
      </w:r>
    </w:p>
    <w:p w14:paraId="246C7B7E" w14:textId="77777777" w:rsidR="00B062B4" w:rsidRPr="009C37E9" w:rsidRDefault="009C37E9" w:rsidP="009C37E9">
      <w:pPr>
        <w:widowControl/>
        <w:adjustRightInd/>
        <w:spacing w:line="312" w:lineRule="auto"/>
        <w:jc w:val="center"/>
        <w:textAlignment w:val="auto"/>
        <w:rPr>
          <w:rFonts w:asciiTheme="minorHAnsi" w:hAnsiTheme="minorHAnsi" w:cstheme="minorHAnsi"/>
          <w:b/>
        </w:rPr>
      </w:pPr>
      <w:r w:rsidRPr="009C37E9">
        <w:rPr>
          <w:rFonts w:asciiTheme="minorHAnsi" w:hAnsiTheme="minorHAnsi" w:cstheme="minorHAnsi"/>
          <w:b/>
        </w:rPr>
        <w:t>Oferta na Usługę Ośrodka Kompleksowej Rehabilitacji</w:t>
      </w:r>
    </w:p>
    <w:p w14:paraId="70CA643E" w14:textId="77777777" w:rsidR="009C37E9" w:rsidRDefault="009C37E9" w:rsidP="006E052F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</w:rPr>
      </w:pPr>
    </w:p>
    <w:p w14:paraId="1F7485B4" w14:textId="77777777" w:rsidR="009C37E9" w:rsidRPr="00C30E98" w:rsidRDefault="009C37E9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t>I. Informacje do oceny oferty w kryterium Koncepcja prowadzenia pośrednictwa pracy.</w:t>
      </w:r>
    </w:p>
    <w:p w14:paraId="543A0283" w14:textId="2C4F6520" w:rsidR="009C37E9" w:rsidRPr="00C30E98" w:rsidRDefault="00237452" w:rsidP="00237452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(</w:t>
      </w:r>
      <w:r w:rsidR="009C37E9" w:rsidRPr="00C30E98">
        <w:rPr>
          <w:rFonts w:asciiTheme="minorHAnsi" w:hAnsiTheme="minorHAnsi" w:cstheme="minorHAnsi"/>
          <w:i/>
          <w:sz w:val="20"/>
          <w:szCs w:val="20"/>
        </w:rPr>
        <w:t>Wykonawca obowiązany jest do przygotowania Koncepcji prowadzenia pośrednictwa pracy zawierającej o najmniej:</w:t>
      </w:r>
    </w:p>
    <w:p w14:paraId="7DAD29D0" w14:textId="77777777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sposobów dokonywania diagnozy sytuacji na rynkach pracy powiatów pochodzenia uczestników,</w:t>
      </w:r>
    </w:p>
    <w:p w14:paraId="7729FB8F" w14:textId="77777777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sposobów pozyskiwania do współpracy pracodawców z powiatów pochodzenia uczestników i utrzymywania z nimi kontaktów,</w:t>
      </w:r>
    </w:p>
    <w:p w14:paraId="20A4857A" w14:textId="77777777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sposobów pozyskiwania i weryfikowania ofert pracy,</w:t>
      </w:r>
    </w:p>
    <w:p w14:paraId="62A15BC8" w14:textId="18064668" w:rsidR="00AF4596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stosowanych me</w:t>
      </w:r>
      <w:r w:rsidR="00AA7AD6" w:rsidRPr="00C30E98">
        <w:rPr>
          <w:rFonts w:asciiTheme="minorHAnsi" w:hAnsiTheme="minorHAnsi"/>
          <w:i/>
          <w:lang w:eastAsia="en-US"/>
        </w:rPr>
        <w:t>tod doboru ofert do uczestników</w:t>
      </w:r>
      <w:r w:rsidR="00773B1D">
        <w:rPr>
          <w:rFonts w:asciiTheme="minorHAnsi" w:hAnsiTheme="minorHAnsi"/>
          <w:lang w:eastAsia="en-US"/>
        </w:rPr>
        <w:t>,</w:t>
      </w:r>
    </w:p>
    <w:p w14:paraId="415DD516" w14:textId="517C744B" w:rsidR="00773B1D" w:rsidRPr="00C30E98" w:rsidRDefault="00773B1D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i/>
          <w:lang w:eastAsia="en-US"/>
        </w:rPr>
        <w:t xml:space="preserve">opis stosowanych metod </w:t>
      </w:r>
      <w:r w:rsidR="00D2786B">
        <w:rPr>
          <w:rFonts w:asciiTheme="minorHAnsi" w:hAnsiTheme="minorHAnsi"/>
          <w:i/>
          <w:lang w:eastAsia="en-US"/>
        </w:rPr>
        <w:t>wsparcia uczestników na etapie do momentu podjęcia zatrudnienia (lub uruchomienia działalności gospodarczej) oraz przez okres minimum 3 miesięcy po podjęciu zatrudnienia</w:t>
      </w:r>
      <w:r>
        <w:rPr>
          <w:rFonts w:asciiTheme="minorHAnsi" w:hAnsiTheme="minorHAnsi"/>
          <w:i/>
          <w:lang w:eastAsia="en-US"/>
        </w:rPr>
        <w:t>)</w:t>
      </w:r>
      <w:r w:rsidR="00D2786B">
        <w:rPr>
          <w:rFonts w:asciiTheme="minorHAnsi" w:hAnsiTheme="minorHAnsi"/>
          <w:i/>
          <w:lang w:eastAsia="en-US"/>
        </w:rPr>
        <w:t>.</w:t>
      </w:r>
    </w:p>
    <w:p w14:paraId="3AAF99D4" w14:textId="77777777" w:rsidR="00AF4596" w:rsidRPr="00C30E98" w:rsidRDefault="00AF4596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C1A0D82" w14:textId="771AF99B" w:rsidR="009C37E9" w:rsidRPr="00C30E98" w:rsidRDefault="009C37E9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E850BD1" w14:textId="77777777" w:rsidR="00B44314" w:rsidRPr="00C30E98" w:rsidRDefault="009C37E9" w:rsidP="00237452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t>II. Informacje do oceny oferty w kryterium Koncepcja organizacyjno-merytoryczna okresu próbnego.</w:t>
      </w:r>
    </w:p>
    <w:p w14:paraId="612337BA" w14:textId="2C6CA5B8" w:rsidR="00B44314" w:rsidRPr="00C30E98" w:rsidRDefault="00AA7AD6" w:rsidP="00237452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30E98">
        <w:rPr>
          <w:rFonts w:asciiTheme="minorHAnsi" w:hAnsiTheme="minorHAnsi" w:cstheme="minorHAnsi"/>
          <w:i/>
          <w:sz w:val="20"/>
          <w:szCs w:val="20"/>
        </w:rPr>
        <w:t>(</w:t>
      </w:r>
      <w:r w:rsidR="009C37E9" w:rsidRPr="00C30E98">
        <w:rPr>
          <w:rFonts w:asciiTheme="minorHAnsi" w:hAnsiTheme="minorHAnsi" w:cstheme="minorHAnsi"/>
          <w:i/>
          <w:sz w:val="20"/>
          <w:szCs w:val="20"/>
        </w:rPr>
        <w:t xml:space="preserve">Wykonawca obowiązany jest do przygotowania Koncepcji </w:t>
      </w:r>
      <w:r w:rsidR="00DA0AAF" w:rsidRPr="00C30E98">
        <w:rPr>
          <w:rFonts w:asciiTheme="minorHAnsi" w:hAnsiTheme="minorHAnsi" w:cstheme="minorHAnsi"/>
          <w:i/>
          <w:sz w:val="20"/>
          <w:szCs w:val="20"/>
        </w:rPr>
        <w:t>organizacyjno-merytoryczna okresu próbnego</w:t>
      </w:r>
      <w:r w:rsidR="009C37E9" w:rsidRPr="00C30E98">
        <w:rPr>
          <w:rFonts w:asciiTheme="minorHAnsi" w:hAnsiTheme="minorHAnsi" w:cstheme="minorHAnsi"/>
          <w:i/>
          <w:sz w:val="20"/>
          <w:szCs w:val="20"/>
        </w:rPr>
        <w:t xml:space="preserve"> zawierającej o najmniej:</w:t>
      </w:r>
    </w:p>
    <w:p w14:paraId="7DC7B849" w14:textId="77777777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sposobu wprowadzenia uczestnika do usług oferowanych przez ORK,</w:t>
      </w:r>
    </w:p>
    <w:p w14:paraId="71F5B371" w14:textId="2C1E0495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 xml:space="preserve">wkomponowania proponowanych działań i połączenia z badaniami </w:t>
      </w:r>
      <w:r w:rsidR="00B65C50" w:rsidRPr="00C30E98">
        <w:rPr>
          <w:rFonts w:asciiTheme="minorHAnsi" w:hAnsiTheme="minorHAnsi"/>
          <w:i/>
          <w:lang w:eastAsia="en-US"/>
        </w:rPr>
        <w:t xml:space="preserve">oceny kompetencji </w:t>
      </w:r>
      <w:r w:rsidRPr="00C30E98">
        <w:rPr>
          <w:rFonts w:asciiTheme="minorHAnsi" w:hAnsiTheme="minorHAnsi"/>
          <w:i/>
          <w:lang w:eastAsia="en-US"/>
        </w:rPr>
        <w:t>zawodowych oraz opracowani</w:t>
      </w:r>
      <w:r w:rsidR="00B65C50" w:rsidRPr="00C30E98">
        <w:rPr>
          <w:rFonts w:asciiTheme="minorHAnsi" w:hAnsiTheme="minorHAnsi"/>
          <w:i/>
          <w:lang w:eastAsia="en-US"/>
        </w:rPr>
        <w:t>em</w:t>
      </w:r>
      <w:r w:rsidRPr="00C30E98">
        <w:rPr>
          <w:rFonts w:asciiTheme="minorHAnsi" w:hAnsiTheme="minorHAnsi"/>
          <w:i/>
          <w:lang w:eastAsia="en-US"/>
        </w:rPr>
        <w:t xml:space="preserve"> IPR, prowadzonymi przez połączony przez zespół CIOP i ORK</w:t>
      </w:r>
    </w:p>
    <w:p w14:paraId="79F1D7AE" w14:textId="77777777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działań proponowanych w okresie próbnym i ich sekwencji, typy działań, zaangażowanie personelu, kontrola adekwatności wyboru do potrzeb i możliwości Uczestnika,</w:t>
      </w:r>
    </w:p>
    <w:p w14:paraId="4DEC2220" w14:textId="5F1E4CAC" w:rsidR="00AF4596" w:rsidRPr="00C30E98" w:rsidRDefault="00AF4596" w:rsidP="00C30E98">
      <w:pPr>
        <w:pStyle w:val="Akapitzlist"/>
        <w:numPr>
          <w:ilvl w:val="0"/>
          <w:numId w:val="34"/>
        </w:numPr>
        <w:tabs>
          <w:tab w:val="left" w:pos="567"/>
        </w:tabs>
        <w:spacing w:before="120" w:after="0"/>
        <w:ind w:left="567"/>
        <w:contextualSpacing w:val="0"/>
        <w:jc w:val="both"/>
        <w:rPr>
          <w:rFonts w:asciiTheme="minorHAnsi" w:hAnsiTheme="minorHAnsi"/>
          <w:i/>
          <w:lang w:eastAsia="en-US"/>
        </w:rPr>
      </w:pPr>
      <w:r w:rsidRPr="00C30E98">
        <w:rPr>
          <w:rFonts w:asciiTheme="minorHAnsi" w:hAnsiTheme="minorHAnsi"/>
          <w:i/>
          <w:lang w:eastAsia="en-US"/>
        </w:rPr>
        <w:t>opis sposobu monitorowania adaptacji uczestników w ORK, zapobiegania i rozwiązywania pojawiających się problemów.</w:t>
      </w:r>
      <w:r w:rsidR="00AA7AD6" w:rsidRPr="00C30E98">
        <w:rPr>
          <w:rFonts w:asciiTheme="minorHAnsi" w:hAnsiTheme="minorHAnsi"/>
          <w:i/>
          <w:lang w:eastAsia="en-US"/>
        </w:rPr>
        <w:t>)</w:t>
      </w:r>
    </w:p>
    <w:p w14:paraId="1F1DBC81" w14:textId="77777777" w:rsidR="00B44314" w:rsidRPr="00C30E98" w:rsidRDefault="00B44314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52D563D9" w14:textId="77777777" w:rsidR="00B44314" w:rsidRPr="00C30E98" w:rsidRDefault="00B44314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58C6C423" w14:textId="77777777" w:rsidR="00C30E98" w:rsidRDefault="00C30E98">
      <w:pPr>
        <w:widowControl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6A3C4A0" w14:textId="773C20E4" w:rsidR="009C37E9" w:rsidRPr="00C30E98" w:rsidRDefault="00F6261C" w:rsidP="00237452">
      <w:pPr>
        <w:widowControl/>
        <w:adjustRightInd/>
        <w:spacing w:line="312" w:lineRule="auto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lastRenderedPageBreak/>
        <w:t>III</w:t>
      </w:r>
      <w:r w:rsidR="0020569F" w:rsidRPr="00C30E98">
        <w:rPr>
          <w:rFonts w:asciiTheme="minorHAnsi" w:hAnsiTheme="minorHAnsi" w:cstheme="minorHAnsi"/>
          <w:b/>
          <w:sz w:val="20"/>
          <w:szCs w:val="20"/>
        </w:rPr>
        <w:t>. Informacje do oceny oferty w kryterium Zatrudnienie</w:t>
      </w:r>
    </w:p>
    <w:p w14:paraId="2870519B" w14:textId="77F76918" w:rsidR="00AA7AD6" w:rsidRPr="00C30E98" w:rsidRDefault="00AA7AD6" w:rsidP="00237452">
      <w:pPr>
        <w:spacing w:line="312" w:lineRule="auto"/>
        <w:rPr>
          <w:rFonts w:asciiTheme="minorHAnsi" w:hAnsiTheme="minorHAnsi" w:cstheme="minorHAnsi"/>
          <w:i/>
          <w:sz w:val="20"/>
          <w:szCs w:val="20"/>
        </w:rPr>
      </w:pPr>
      <w:r w:rsidRPr="00C30E98">
        <w:rPr>
          <w:rFonts w:asciiTheme="minorHAnsi" w:hAnsiTheme="minorHAnsi" w:cstheme="minorHAnsi"/>
          <w:i/>
          <w:sz w:val="20"/>
          <w:szCs w:val="20"/>
        </w:rPr>
        <w:t>Wykonawca składa oświadczenie w treści</w:t>
      </w:r>
    </w:p>
    <w:p w14:paraId="6987A9FD" w14:textId="14913AE3" w:rsidR="00AA7AD6" w:rsidRPr="00C30E98" w:rsidRDefault="00AA7AD6" w:rsidP="00237452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Zatrudnienie w okresie 3 miesięcy.</w:t>
      </w:r>
    </w:p>
    <w:p w14:paraId="09138192" w14:textId="43C7CB43" w:rsidR="0020569F" w:rsidRPr="001176AA" w:rsidRDefault="0020569F" w:rsidP="00237452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1176AA">
        <w:rPr>
          <w:rFonts w:asciiTheme="minorHAnsi" w:hAnsiTheme="minorHAnsi" w:cstheme="minorHAnsi"/>
          <w:sz w:val="20"/>
          <w:szCs w:val="20"/>
        </w:rPr>
        <w:t>Zobowiązuję się do uzyskania efektu w postaci podjęcia zatrudnienia i jego utrzymania przez Uczestnika lub za rozpoczęcie działalności gospodarczej i jej prowadzenie przez Uczestnika przez okres co najmniej 3 miesięcy dla …………………</w:t>
      </w:r>
      <w:r w:rsidR="00863C39" w:rsidRPr="001176AA">
        <w:rPr>
          <w:rFonts w:asciiTheme="minorHAnsi" w:hAnsiTheme="minorHAnsi" w:cstheme="minorHAnsi"/>
          <w:sz w:val="20"/>
          <w:szCs w:val="20"/>
        </w:rPr>
        <w:t>%</w:t>
      </w:r>
      <w:r w:rsidRPr="001176AA">
        <w:rPr>
          <w:rFonts w:asciiTheme="minorHAnsi" w:hAnsiTheme="minorHAnsi" w:cstheme="minorHAnsi"/>
          <w:sz w:val="20"/>
          <w:szCs w:val="20"/>
        </w:rPr>
        <w:t>…  Uczestników</w:t>
      </w:r>
      <w:r w:rsidR="00AB5EAB" w:rsidRPr="001176AA">
        <w:rPr>
          <w:rFonts w:asciiTheme="minorHAnsi" w:hAnsiTheme="minorHAnsi" w:cstheme="minorHAnsi"/>
          <w:sz w:val="20"/>
          <w:szCs w:val="20"/>
        </w:rPr>
        <w:t>, którzy przystąpili do rehabilitacji kompleksowej (potwierdzili podpisem przyjęcie do realizacji Indywidualny Program Rehabilitacji)</w:t>
      </w:r>
      <w:r w:rsidRPr="001176AA">
        <w:rPr>
          <w:rFonts w:asciiTheme="minorHAnsi" w:hAnsiTheme="minorHAnsi" w:cstheme="minorHAnsi"/>
          <w:sz w:val="20"/>
          <w:szCs w:val="20"/>
        </w:rPr>
        <w:t>.</w:t>
      </w:r>
      <w:r w:rsidR="00863C39" w:rsidRPr="001176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6E31F0" w14:textId="02D82F62" w:rsidR="00F6261C" w:rsidRPr="001176AA" w:rsidRDefault="00F6261C" w:rsidP="00237452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1176AA">
        <w:rPr>
          <w:rFonts w:asciiTheme="minorHAnsi" w:hAnsiTheme="minorHAnsi" w:cstheme="minorHAnsi"/>
          <w:sz w:val="20"/>
          <w:szCs w:val="20"/>
        </w:rPr>
        <w:t>Zatrudnienie w okresie 6 miesięcy.</w:t>
      </w:r>
    </w:p>
    <w:p w14:paraId="4C5E6FCB" w14:textId="073BCE2A" w:rsidR="0020569F" w:rsidRPr="00C30E98" w:rsidRDefault="0020569F" w:rsidP="00237452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1176AA">
        <w:rPr>
          <w:rFonts w:asciiTheme="minorHAnsi" w:hAnsiTheme="minorHAnsi" w:cstheme="minorHAnsi"/>
          <w:sz w:val="20"/>
          <w:szCs w:val="20"/>
        </w:rPr>
        <w:t>Zobowiązuję się do uzyskania efektu w postaci utrzymania zatrudnienia przez Uczestnika lub prowadzenie działalności gospodarczej przez Uczestnika przez okres co najmniej 6 miesięcy dla ……………………</w:t>
      </w:r>
      <w:r w:rsidR="00D944A8" w:rsidRPr="001176AA">
        <w:rPr>
          <w:rFonts w:asciiTheme="minorHAnsi" w:hAnsiTheme="minorHAnsi" w:cstheme="minorHAnsi"/>
          <w:sz w:val="20"/>
          <w:szCs w:val="20"/>
        </w:rPr>
        <w:t>%</w:t>
      </w:r>
      <w:r w:rsidRPr="001176AA">
        <w:rPr>
          <w:rFonts w:asciiTheme="minorHAnsi" w:hAnsiTheme="minorHAnsi" w:cstheme="minorHAnsi"/>
          <w:sz w:val="20"/>
          <w:szCs w:val="20"/>
        </w:rPr>
        <w:t>Uczestników</w:t>
      </w:r>
      <w:r w:rsidR="00AB5EAB" w:rsidRPr="001176AA">
        <w:rPr>
          <w:rFonts w:asciiTheme="minorHAnsi" w:hAnsiTheme="minorHAnsi" w:cstheme="minorHAnsi"/>
          <w:sz w:val="20"/>
          <w:szCs w:val="20"/>
        </w:rPr>
        <w:t>, którzy podjęli zatrudnienie lub rozpoczęli działalność gospodarczą (uwzględnionych we wskaźniku 17.5.2)</w:t>
      </w:r>
      <w:r w:rsidR="00D2786B" w:rsidRPr="001176AA">
        <w:rPr>
          <w:rFonts w:asciiTheme="minorHAnsi" w:hAnsiTheme="minorHAnsi" w:cstheme="minorHAnsi"/>
          <w:sz w:val="20"/>
          <w:szCs w:val="20"/>
        </w:rPr>
        <w:t>.</w:t>
      </w:r>
      <w:r w:rsidR="00D944A8" w:rsidRPr="001176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6757DE" w14:textId="777E8B0A" w:rsidR="00AB5EAB" w:rsidRDefault="00AB5EAB" w:rsidP="00F6261C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CA8EA02" w14:textId="07262460" w:rsidR="00D2786B" w:rsidRDefault="00D2786B" w:rsidP="00F6261C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188549D9" w14:textId="6C7A0490" w:rsidR="00D2786B" w:rsidRPr="00C30E98" w:rsidRDefault="00D2786B" w:rsidP="00D2786B">
      <w:pPr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t xml:space="preserve">Uwaga: w przypadku składania oferty na więcej niż 1 część zamówienia należy </w:t>
      </w:r>
      <w:r>
        <w:rPr>
          <w:rFonts w:asciiTheme="minorHAnsi" w:hAnsiTheme="minorHAnsi" w:cstheme="minorHAnsi"/>
          <w:b/>
          <w:sz w:val="20"/>
          <w:szCs w:val="20"/>
        </w:rPr>
        <w:t>przedstawić powyższy opis dla każdej z części osobno i</w:t>
      </w:r>
      <w:r w:rsidRPr="00C30E98">
        <w:rPr>
          <w:rFonts w:asciiTheme="minorHAnsi" w:hAnsiTheme="minorHAnsi" w:cstheme="minorHAnsi"/>
          <w:b/>
          <w:sz w:val="20"/>
          <w:szCs w:val="20"/>
        </w:rPr>
        <w:t xml:space="preserve"> zaznaczyć, której części ona dotyczy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D4E1B97" w14:textId="77777777" w:rsidR="00D2786B" w:rsidRPr="00C30E98" w:rsidRDefault="00D2786B" w:rsidP="00F6261C">
      <w:pPr>
        <w:widowControl/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sectPr w:rsidR="00D2786B" w:rsidRPr="00C30E98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3F7978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6BD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4E28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1347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purl.org/dc/terms/"/>
    <ds:schemaRef ds:uri="http://purl.org/dc/dcmitype/"/>
    <ds:schemaRef ds:uri="http://schemas.microsoft.com/office/2006/documentManagement/types"/>
    <ds:schemaRef ds:uri="5aea659f-096a-42e7-95ad-0d685cc4db8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D3C99-D9A1-4403-BCCC-807EB353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2019-02-15T15:43:00Z</dcterms:created>
  <dcterms:modified xsi:type="dcterms:W3CDTF">2019-02-15T15:43:00Z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