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3A2D" w14:textId="71817BAC" w:rsidR="00323D56" w:rsidRPr="00F20B80" w:rsidRDefault="00323D56" w:rsidP="00FA44CD">
      <w:pPr>
        <w:spacing w:before="120"/>
        <w:jc w:val="right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20B8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Załącznik nr </w:t>
      </w:r>
      <w:r w:rsidR="00C9760E" w:rsidRPr="00F20B8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9 do </w:t>
      </w:r>
      <w:proofErr w:type="spellStart"/>
      <w:r w:rsidR="00C9760E" w:rsidRPr="00F20B80">
        <w:rPr>
          <w:rFonts w:asciiTheme="minorHAnsi" w:hAnsiTheme="minorHAnsi" w:cstheme="minorHAnsi"/>
          <w:b/>
          <w:snapToGrid w:val="0"/>
          <w:sz w:val="22"/>
          <w:szCs w:val="22"/>
        </w:rPr>
        <w:t>siwz</w:t>
      </w:r>
      <w:proofErr w:type="spellEnd"/>
    </w:p>
    <w:p w14:paraId="39BC9715" w14:textId="77777777" w:rsidR="00323D56" w:rsidRPr="00F20B80" w:rsidRDefault="00323D56" w:rsidP="00FA44C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F9E08CA" w14:textId="25EDA325" w:rsidR="00323D56" w:rsidRPr="00F20B80" w:rsidRDefault="00C9760E" w:rsidP="00F20B80">
      <w:pPr>
        <w:spacing w:before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20B80">
        <w:rPr>
          <w:rFonts w:asciiTheme="minorHAnsi" w:hAnsiTheme="minorHAnsi" w:cstheme="minorHAnsi"/>
          <w:b/>
          <w:bCs/>
          <w:iCs/>
          <w:sz w:val="22"/>
          <w:szCs w:val="22"/>
        </w:rPr>
        <w:t>Projekt Umowy</w:t>
      </w:r>
    </w:p>
    <w:p w14:paraId="28989A56" w14:textId="77777777" w:rsidR="00F20B80" w:rsidRPr="00F20B80" w:rsidRDefault="00F20B80" w:rsidP="00F20B80">
      <w:pPr>
        <w:spacing w:before="12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ACB3FA0" w14:textId="790C9065" w:rsidR="00323D56" w:rsidRDefault="00C9760E" w:rsidP="00FA44C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20B80">
        <w:rPr>
          <w:rFonts w:asciiTheme="minorHAnsi" w:hAnsiTheme="minorHAnsi" w:cstheme="minorHAnsi"/>
          <w:b/>
          <w:bCs/>
          <w:sz w:val="22"/>
          <w:szCs w:val="22"/>
        </w:rPr>
        <w:t>Umowa z  dnia ………………. nr ………………….</w:t>
      </w:r>
    </w:p>
    <w:p w14:paraId="720C7763" w14:textId="77777777" w:rsidR="00F20B80" w:rsidRPr="00F20B80" w:rsidRDefault="00F20B80" w:rsidP="00FA44CD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9E944" w14:textId="21F54C16" w:rsidR="00C9760E" w:rsidRPr="006A0C42" w:rsidRDefault="00C9760E" w:rsidP="006A0C42">
      <w:pPr>
        <w:spacing w:before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zawarta pomiędzy</w:t>
      </w:r>
    </w:p>
    <w:p w14:paraId="3A303856" w14:textId="77777777" w:rsidR="0078619F" w:rsidRPr="006A0C42" w:rsidRDefault="00C9760E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Państwowym Funduszem Rehabilitacji Osób Niepełnosprawny</w:t>
      </w:r>
      <w:r w:rsidR="0078619F" w:rsidRPr="006A0C42">
        <w:rPr>
          <w:rFonts w:asciiTheme="minorHAnsi" w:hAnsiTheme="minorHAnsi" w:cstheme="minorHAnsi"/>
          <w:bCs/>
          <w:sz w:val="20"/>
          <w:szCs w:val="20"/>
        </w:rPr>
        <w:t xml:space="preserve">ch, z siedzibą w Warszawie, Aleja Jana Pawła II 13, 00-828 Warszawa, </w:t>
      </w:r>
    </w:p>
    <w:p w14:paraId="299EA1F7" w14:textId="52081220" w:rsidR="00C9760E" w:rsidRPr="006A0C42" w:rsidRDefault="0078619F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reprezentowanym przez : …………………………..</w:t>
      </w:r>
    </w:p>
    <w:p w14:paraId="14566908" w14:textId="5B6C10FA" w:rsidR="0078619F" w:rsidRPr="006A0C42" w:rsidRDefault="0078619F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zwanym dalej Zamawiającym</w:t>
      </w:r>
    </w:p>
    <w:p w14:paraId="1AAC34A3" w14:textId="7745BEEA" w:rsidR="0078619F" w:rsidRPr="006A0C42" w:rsidRDefault="0078619F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a</w:t>
      </w:r>
    </w:p>
    <w:p w14:paraId="5BD436C3" w14:textId="2B395A1B" w:rsidR="0078619F" w:rsidRPr="006A0C42" w:rsidRDefault="0078619F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……………………………………………………………………………………………………………………(</w:t>
      </w:r>
      <w:r w:rsidRPr="006A0C42">
        <w:rPr>
          <w:rFonts w:asciiTheme="minorHAnsi" w:hAnsiTheme="minorHAnsi" w:cstheme="minorHAnsi"/>
          <w:bCs/>
          <w:i/>
          <w:sz w:val="20"/>
          <w:szCs w:val="20"/>
        </w:rPr>
        <w:t>dane Wykonawcy</w:t>
      </w:r>
      <w:r w:rsidRPr="006A0C42">
        <w:rPr>
          <w:rFonts w:asciiTheme="minorHAnsi" w:hAnsiTheme="minorHAnsi" w:cstheme="minorHAnsi"/>
          <w:bCs/>
          <w:sz w:val="20"/>
          <w:szCs w:val="20"/>
        </w:rPr>
        <w:t>)</w:t>
      </w:r>
    </w:p>
    <w:p w14:paraId="409539C9" w14:textId="418CF715" w:rsidR="00C9760E" w:rsidRPr="006A0C42" w:rsidRDefault="0078619F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reprezentowanym przez:…………………………………………</w:t>
      </w:r>
    </w:p>
    <w:p w14:paraId="37D6AD7C" w14:textId="7AB68912" w:rsidR="00C9760E" w:rsidRPr="006A0C42" w:rsidRDefault="0078619F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A0C42">
        <w:rPr>
          <w:rFonts w:asciiTheme="minorHAnsi" w:hAnsiTheme="minorHAnsi" w:cstheme="minorHAnsi"/>
          <w:bCs/>
          <w:sz w:val="20"/>
          <w:szCs w:val="20"/>
        </w:rPr>
        <w:t>zwanym dalej Wykonawcą</w:t>
      </w:r>
    </w:p>
    <w:p w14:paraId="07826929" w14:textId="77777777" w:rsidR="00C9760E" w:rsidRPr="006A0C42" w:rsidRDefault="00C9760E" w:rsidP="006A0C42">
      <w:p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25493D2" w14:textId="0112584F" w:rsidR="00323D56" w:rsidRPr="006A0C42" w:rsidRDefault="00627F49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A0C42">
        <w:rPr>
          <w:rFonts w:asciiTheme="minorHAnsi" w:hAnsiTheme="minorHAnsi" w:cstheme="minorHAnsi"/>
          <w:sz w:val="20"/>
          <w:szCs w:val="20"/>
        </w:rPr>
        <w:t>Umowa została zawarta w</w:t>
      </w:r>
      <w:r w:rsidR="00323D56" w:rsidRPr="006A0C42">
        <w:rPr>
          <w:rFonts w:asciiTheme="minorHAnsi" w:hAnsiTheme="minorHAnsi" w:cstheme="minorHAnsi"/>
          <w:sz w:val="20"/>
          <w:szCs w:val="20"/>
        </w:rPr>
        <w:t xml:space="preserve"> wyniku postępowania o udzielenie zamówienia publicznego, przeprowadzonego w trybie </w:t>
      </w:r>
      <w:r w:rsidRPr="006A0C42">
        <w:rPr>
          <w:rFonts w:asciiTheme="minorHAnsi" w:hAnsiTheme="minorHAnsi" w:cstheme="minorHAnsi"/>
          <w:sz w:val="20"/>
          <w:szCs w:val="20"/>
        </w:rPr>
        <w:t>zamówienia na usługi społeczne i inne szczególne usługi</w:t>
      </w:r>
      <w:r w:rsidR="00323D56" w:rsidRPr="006A0C42">
        <w:rPr>
          <w:rFonts w:asciiTheme="minorHAnsi" w:hAnsiTheme="minorHAnsi" w:cstheme="minorHAnsi"/>
          <w:sz w:val="20"/>
          <w:szCs w:val="20"/>
        </w:rPr>
        <w:t xml:space="preserve">, zgodnie z przepisami </w:t>
      </w:r>
      <w:r w:rsidRPr="006A0C42">
        <w:rPr>
          <w:rFonts w:asciiTheme="minorHAnsi" w:hAnsiTheme="minorHAnsi" w:cstheme="minorHAnsi"/>
          <w:sz w:val="20"/>
          <w:szCs w:val="20"/>
        </w:rPr>
        <w:t>u</w:t>
      </w:r>
      <w:r w:rsidR="00323D56" w:rsidRPr="006A0C42">
        <w:rPr>
          <w:rFonts w:asciiTheme="minorHAnsi" w:hAnsiTheme="minorHAnsi" w:cstheme="minorHAnsi"/>
          <w:sz w:val="20"/>
          <w:szCs w:val="20"/>
        </w:rPr>
        <w:t xml:space="preserve">stawy z dnia 29 stycznia 2004 r. </w:t>
      </w:r>
      <w:r w:rsidR="00323D56" w:rsidRPr="006A0C42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323D56" w:rsidRPr="006A0C42">
        <w:rPr>
          <w:rFonts w:asciiTheme="minorHAnsi" w:hAnsiTheme="minorHAnsi" w:cstheme="minorHAnsi"/>
          <w:sz w:val="20"/>
          <w:szCs w:val="20"/>
        </w:rPr>
        <w:t xml:space="preserve"> (Dz. U. z 201</w:t>
      </w:r>
      <w:r w:rsidRPr="006A0C42">
        <w:rPr>
          <w:rFonts w:asciiTheme="minorHAnsi" w:hAnsiTheme="minorHAnsi" w:cstheme="minorHAnsi"/>
          <w:sz w:val="20"/>
          <w:szCs w:val="20"/>
        </w:rPr>
        <w:t>8</w:t>
      </w:r>
      <w:r w:rsidR="00323D56" w:rsidRPr="006A0C42">
        <w:rPr>
          <w:rFonts w:asciiTheme="minorHAnsi" w:hAnsiTheme="minorHAnsi" w:cstheme="minorHAnsi"/>
          <w:sz w:val="20"/>
          <w:szCs w:val="20"/>
        </w:rPr>
        <w:t xml:space="preserve"> r.</w:t>
      </w:r>
      <w:r w:rsidRPr="006A0C42">
        <w:rPr>
          <w:rFonts w:asciiTheme="minorHAnsi" w:hAnsiTheme="minorHAnsi" w:cstheme="minorHAnsi"/>
          <w:sz w:val="20"/>
          <w:szCs w:val="20"/>
        </w:rPr>
        <w:t xml:space="preserve"> </w:t>
      </w:r>
      <w:r w:rsidR="00323D56" w:rsidRPr="006A0C42">
        <w:rPr>
          <w:rFonts w:asciiTheme="minorHAnsi" w:hAnsiTheme="minorHAnsi" w:cstheme="minorHAnsi"/>
          <w:sz w:val="20"/>
          <w:szCs w:val="20"/>
        </w:rPr>
        <w:t xml:space="preserve">poz. </w:t>
      </w:r>
      <w:r w:rsidRPr="006A0C42">
        <w:rPr>
          <w:rFonts w:asciiTheme="minorHAnsi" w:hAnsiTheme="minorHAnsi" w:cstheme="minorHAnsi"/>
          <w:sz w:val="20"/>
          <w:szCs w:val="20"/>
        </w:rPr>
        <w:t xml:space="preserve">1986, zwanej dalej „ustawą </w:t>
      </w:r>
      <w:proofErr w:type="spellStart"/>
      <w:r w:rsidRPr="006A0C4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A0C42">
        <w:rPr>
          <w:rFonts w:asciiTheme="minorHAnsi" w:hAnsiTheme="minorHAnsi" w:cstheme="minorHAnsi"/>
          <w:sz w:val="20"/>
          <w:szCs w:val="20"/>
        </w:rPr>
        <w:t>”</w:t>
      </w:r>
      <w:r w:rsidR="00323D56" w:rsidRPr="006A0C42">
        <w:rPr>
          <w:rFonts w:asciiTheme="minorHAnsi" w:hAnsiTheme="minorHAnsi" w:cstheme="minorHAnsi"/>
          <w:sz w:val="20"/>
          <w:szCs w:val="20"/>
        </w:rPr>
        <w:t>)</w:t>
      </w:r>
      <w:r w:rsidRPr="006A0C42">
        <w:rPr>
          <w:rFonts w:asciiTheme="minorHAnsi" w:hAnsiTheme="minorHAnsi" w:cstheme="minorHAnsi"/>
          <w:sz w:val="20"/>
          <w:szCs w:val="20"/>
        </w:rPr>
        <w:t>.</w:t>
      </w:r>
    </w:p>
    <w:p w14:paraId="5242799A" w14:textId="6993C175" w:rsidR="0078619F" w:rsidRPr="006A0C42" w:rsidRDefault="0078619F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A0C42">
        <w:rPr>
          <w:rFonts w:asciiTheme="minorHAnsi" w:hAnsiTheme="minorHAnsi" w:cstheme="minorHAnsi"/>
          <w:sz w:val="20"/>
          <w:szCs w:val="20"/>
        </w:rPr>
        <w:t>Zamówienie jest realizowane w ramach projektu „Wypracowanie i pilotażowe</w:t>
      </w:r>
      <w:r w:rsidR="00DD2CD2" w:rsidRPr="006A0C42">
        <w:rPr>
          <w:rFonts w:asciiTheme="minorHAnsi" w:hAnsiTheme="minorHAnsi" w:cstheme="minorHAnsi"/>
          <w:sz w:val="20"/>
          <w:szCs w:val="20"/>
        </w:rPr>
        <w:t>go</w:t>
      </w:r>
      <w:r w:rsidRPr="006A0C42">
        <w:rPr>
          <w:rFonts w:asciiTheme="minorHAnsi" w:hAnsiTheme="minorHAnsi" w:cstheme="minorHAnsi"/>
          <w:sz w:val="20"/>
          <w:szCs w:val="20"/>
        </w:rPr>
        <w:t xml:space="preserve"> wdrożenie </w:t>
      </w:r>
      <w:r w:rsidR="007657A2" w:rsidRPr="006A0C42">
        <w:rPr>
          <w:rFonts w:asciiTheme="minorHAnsi" w:hAnsiTheme="minorHAnsi" w:cstheme="minorHAnsi"/>
          <w:sz w:val="20"/>
          <w:szCs w:val="20"/>
        </w:rPr>
        <w:t xml:space="preserve">modelu kompleksowej rehabilitacji umożliwiającej podjęcie lub powrót do pracy” </w:t>
      </w:r>
      <w:r w:rsidR="001A0ABC" w:rsidRPr="006A0C42">
        <w:rPr>
          <w:rFonts w:asciiTheme="minorHAnsi" w:hAnsiTheme="minorHAnsi" w:cstheme="minorHAnsi"/>
          <w:sz w:val="20"/>
          <w:szCs w:val="20"/>
        </w:rPr>
        <w:t>(zwan</w:t>
      </w:r>
      <w:r w:rsidR="00DD2CD2" w:rsidRPr="006A0C42">
        <w:rPr>
          <w:rFonts w:asciiTheme="minorHAnsi" w:hAnsiTheme="minorHAnsi" w:cstheme="minorHAnsi"/>
          <w:sz w:val="20"/>
          <w:szCs w:val="20"/>
        </w:rPr>
        <w:t>ego</w:t>
      </w:r>
      <w:r w:rsidR="001A0ABC" w:rsidRPr="006A0C42">
        <w:rPr>
          <w:rFonts w:asciiTheme="minorHAnsi" w:hAnsiTheme="minorHAnsi" w:cstheme="minorHAnsi"/>
          <w:sz w:val="20"/>
          <w:szCs w:val="20"/>
        </w:rPr>
        <w:t xml:space="preserve"> dalej Projektem) </w:t>
      </w:r>
      <w:r w:rsidR="007657A2" w:rsidRPr="006A0C42">
        <w:rPr>
          <w:rFonts w:asciiTheme="minorHAnsi" w:hAnsiTheme="minorHAnsi" w:cstheme="minorHAnsi"/>
          <w:sz w:val="20"/>
          <w:szCs w:val="20"/>
        </w:rPr>
        <w:t>wdrażanego przez Zamawiającego w partnerstwie z Zakładem Ubezpieczeń Społecznych i Centralnym Instytutem Ochrony Pracy – Państwowym Instytutem Badawczym, realizowan</w:t>
      </w:r>
      <w:r w:rsidR="00DD2CD2" w:rsidRPr="006A0C42">
        <w:rPr>
          <w:rFonts w:asciiTheme="minorHAnsi" w:hAnsiTheme="minorHAnsi" w:cstheme="minorHAnsi"/>
          <w:sz w:val="20"/>
          <w:szCs w:val="20"/>
        </w:rPr>
        <w:t>ego</w:t>
      </w:r>
      <w:r w:rsidR="007657A2" w:rsidRPr="006A0C42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2014-2020, współfinansowan</w:t>
      </w:r>
      <w:r w:rsidR="00DD2CD2" w:rsidRPr="006A0C42">
        <w:rPr>
          <w:rFonts w:asciiTheme="minorHAnsi" w:hAnsiTheme="minorHAnsi" w:cstheme="minorHAnsi"/>
          <w:sz w:val="20"/>
          <w:szCs w:val="20"/>
        </w:rPr>
        <w:t>ego</w:t>
      </w:r>
      <w:r w:rsidR="001A0ABC" w:rsidRPr="006A0C42">
        <w:rPr>
          <w:rFonts w:asciiTheme="minorHAnsi" w:hAnsiTheme="minorHAnsi" w:cstheme="minorHAnsi"/>
          <w:sz w:val="20"/>
          <w:szCs w:val="20"/>
        </w:rPr>
        <w:t xml:space="preserve"> przez Unię Europejska w ramach</w:t>
      </w:r>
      <w:r w:rsidR="007657A2" w:rsidRPr="006A0C42">
        <w:rPr>
          <w:rFonts w:asciiTheme="minorHAnsi" w:hAnsiTheme="minorHAnsi" w:cstheme="minorHAnsi"/>
          <w:sz w:val="20"/>
          <w:szCs w:val="20"/>
        </w:rPr>
        <w:t xml:space="preserve"> Europejskiego Funduszu Społecznego</w:t>
      </w:r>
      <w:r w:rsidR="001A0ABC" w:rsidRPr="006A0C42">
        <w:rPr>
          <w:rFonts w:asciiTheme="minorHAnsi" w:hAnsiTheme="minorHAnsi" w:cstheme="minorHAnsi"/>
          <w:sz w:val="20"/>
          <w:szCs w:val="20"/>
        </w:rPr>
        <w:t xml:space="preserve"> oraz Budżet Państwa</w:t>
      </w:r>
      <w:r w:rsidR="007657A2" w:rsidRPr="006A0C42">
        <w:rPr>
          <w:rFonts w:asciiTheme="minorHAnsi" w:hAnsiTheme="minorHAnsi" w:cstheme="minorHAnsi"/>
          <w:sz w:val="20"/>
          <w:szCs w:val="20"/>
        </w:rPr>
        <w:t xml:space="preserve">. Zamówienie ma na celu pilotażowe wdrożenie </w:t>
      </w:r>
      <w:r w:rsidR="007657A2" w:rsidRPr="006A0C42">
        <w:rPr>
          <w:rFonts w:asciiTheme="minorHAnsi" w:hAnsiTheme="minorHAnsi" w:cstheme="minorHAnsi"/>
          <w:i/>
          <w:sz w:val="20"/>
          <w:szCs w:val="20"/>
        </w:rPr>
        <w:t xml:space="preserve">Modelu Rehabilitacji Kompleksowej </w:t>
      </w:r>
      <w:r w:rsidR="00DD2CD2" w:rsidRPr="006A0C42">
        <w:rPr>
          <w:rFonts w:asciiTheme="minorHAnsi" w:hAnsiTheme="minorHAnsi" w:cstheme="minorHAnsi"/>
          <w:i/>
          <w:sz w:val="20"/>
          <w:szCs w:val="20"/>
        </w:rPr>
        <w:t>(wersji wstępnej)</w:t>
      </w:r>
      <w:r w:rsidR="00DD2CD2" w:rsidRPr="006A0C42">
        <w:rPr>
          <w:rFonts w:asciiTheme="minorHAnsi" w:hAnsiTheme="minorHAnsi" w:cstheme="minorHAnsi"/>
          <w:sz w:val="20"/>
          <w:szCs w:val="20"/>
        </w:rPr>
        <w:t xml:space="preserve"> </w:t>
      </w:r>
      <w:r w:rsidR="007657A2" w:rsidRPr="006A0C42">
        <w:rPr>
          <w:rFonts w:asciiTheme="minorHAnsi" w:hAnsiTheme="minorHAnsi" w:cstheme="minorHAnsi"/>
          <w:sz w:val="20"/>
          <w:szCs w:val="20"/>
        </w:rPr>
        <w:t xml:space="preserve">wypracowanego w ramach </w:t>
      </w:r>
      <w:r w:rsidR="001A0ABC" w:rsidRPr="006A0C42">
        <w:rPr>
          <w:rFonts w:asciiTheme="minorHAnsi" w:hAnsiTheme="minorHAnsi" w:cstheme="minorHAnsi"/>
          <w:sz w:val="20"/>
          <w:szCs w:val="20"/>
        </w:rPr>
        <w:t>P</w:t>
      </w:r>
      <w:r w:rsidR="007657A2" w:rsidRPr="006A0C42">
        <w:rPr>
          <w:rFonts w:asciiTheme="minorHAnsi" w:hAnsiTheme="minorHAnsi" w:cstheme="minorHAnsi"/>
          <w:sz w:val="20"/>
          <w:szCs w:val="20"/>
        </w:rPr>
        <w:t>rojektu.</w:t>
      </w:r>
    </w:p>
    <w:p w14:paraId="11B7D00F" w14:textId="77777777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3B59116" w14:textId="4ECC9503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1</w:t>
      </w:r>
      <w:r w:rsidR="002B7270" w:rsidRPr="006A0C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57A2" w:rsidRPr="006A0C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7270" w:rsidRPr="006A0C42">
        <w:rPr>
          <w:rFonts w:asciiTheme="minorHAnsi" w:hAnsiTheme="minorHAnsi" w:cstheme="minorHAnsi"/>
          <w:b/>
          <w:sz w:val="20"/>
          <w:szCs w:val="20"/>
        </w:rPr>
        <w:t>[Przedmiot Umowy]</w:t>
      </w:r>
    </w:p>
    <w:p w14:paraId="5EBD09F0" w14:textId="60C0DD0F" w:rsidR="00C22685" w:rsidRPr="006A0C42" w:rsidRDefault="00323D56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Przedmiotem </w:t>
      </w:r>
      <w:r w:rsidR="00767C90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mowy jest świadczenie przez Wykonawcę usług</w:t>
      </w:r>
      <w:r w:rsidR="0056063F" w:rsidRPr="006A0C42">
        <w:rPr>
          <w:rFonts w:asciiTheme="minorHAnsi" w:hAnsiTheme="minorHAnsi" w:cstheme="minorHAnsi"/>
          <w:b w:val="0"/>
          <w:sz w:val="20"/>
          <w:szCs w:val="20"/>
        </w:rPr>
        <w:t>i</w:t>
      </w:r>
      <w:r w:rsidR="00627F49" w:rsidRPr="006A0C42">
        <w:rPr>
          <w:rFonts w:asciiTheme="minorHAnsi" w:hAnsiTheme="minorHAnsi" w:cstheme="minorHAnsi"/>
          <w:b w:val="0"/>
          <w:sz w:val="20"/>
          <w:szCs w:val="20"/>
        </w:rPr>
        <w:t xml:space="preserve"> rehabilitacji kompleksowej </w:t>
      </w:r>
      <w:r w:rsidR="001A0ABC" w:rsidRPr="006A0C42">
        <w:rPr>
          <w:rFonts w:asciiTheme="minorHAnsi" w:hAnsiTheme="minorHAnsi" w:cstheme="minorHAnsi"/>
          <w:b w:val="0"/>
          <w:sz w:val="20"/>
          <w:szCs w:val="20"/>
        </w:rPr>
        <w:t xml:space="preserve">realizowanej </w:t>
      </w:r>
      <w:r w:rsidR="00627F49" w:rsidRPr="006A0C42">
        <w:rPr>
          <w:rFonts w:asciiTheme="minorHAnsi" w:hAnsiTheme="minorHAnsi" w:cstheme="minorHAnsi"/>
          <w:b w:val="0"/>
          <w:sz w:val="20"/>
          <w:szCs w:val="20"/>
        </w:rPr>
        <w:t>w formule Ośrodka Rehabilitacji Kom</w:t>
      </w:r>
      <w:r w:rsidR="000B7235" w:rsidRPr="006A0C42">
        <w:rPr>
          <w:rFonts w:asciiTheme="minorHAnsi" w:hAnsiTheme="minorHAnsi" w:cstheme="minorHAnsi"/>
          <w:b w:val="0"/>
          <w:sz w:val="20"/>
          <w:szCs w:val="20"/>
        </w:rPr>
        <w:t>p</w:t>
      </w:r>
      <w:r w:rsidR="00627F49" w:rsidRPr="006A0C42">
        <w:rPr>
          <w:rFonts w:asciiTheme="minorHAnsi" w:hAnsiTheme="minorHAnsi" w:cstheme="minorHAnsi"/>
          <w:b w:val="0"/>
          <w:sz w:val="20"/>
          <w:szCs w:val="20"/>
        </w:rPr>
        <w:t xml:space="preserve">leksowej </w:t>
      </w:r>
      <w:r w:rsidR="00015DC0" w:rsidRPr="006A0C42">
        <w:rPr>
          <w:rFonts w:asciiTheme="minorHAnsi" w:hAnsiTheme="minorHAnsi" w:cstheme="minorHAnsi"/>
          <w:b w:val="0"/>
          <w:sz w:val="20"/>
          <w:szCs w:val="20"/>
        </w:rPr>
        <w:t>(ORK)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na terenie makroregionu obejmującego województwa:……………………………………………. (</w:t>
      </w:r>
      <w:r w:rsidR="00C22685" w:rsidRPr="006A0C42">
        <w:rPr>
          <w:rFonts w:asciiTheme="minorHAnsi" w:hAnsiTheme="minorHAnsi" w:cstheme="minorHAnsi"/>
          <w:b w:val="0"/>
          <w:i/>
          <w:sz w:val="20"/>
          <w:szCs w:val="20"/>
        </w:rPr>
        <w:t>wpisać odpowiednio do części zamówienia na które zawarta jest umowa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>).</w:t>
      </w:r>
    </w:p>
    <w:p w14:paraId="43C52EF3" w14:textId="0433B670" w:rsidR="000F7300" w:rsidRPr="006A0C42" w:rsidRDefault="007B60DB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bookmarkStart w:id="0" w:name="_Hlk532373893"/>
      <w:r w:rsidRPr="006A0C42">
        <w:rPr>
          <w:rFonts w:asciiTheme="minorHAnsi" w:hAnsiTheme="minorHAnsi" w:cstheme="minorHAnsi"/>
          <w:b w:val="0"/>
          <w:sz w:val="20"/>
          <w:szCs w:val="20"/>
        </w:rPr>
        <w:t>Do głównych zdań Wykonawcy należy:</w:t>
      </w:r>
    </w:p>
    <w:p w14:paraId="7EA6ED60" w14:textId="6D091989" w:rsidR="000F7300" w:rsidRPr="006A0C42" w:rsidRDefault="000F7300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Zorganizowanie i prowadzenie 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>Ośrodka Rehabilitacji Kompleksowej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 xml:space="preserve">; Wymagania w zakresie wyposażenia ORK </w:t>
      </w:r>
      <w:r w:rsidR="009148E3" w:rsidRPr="006A0C42">
        <w:rPr>
          <w:rFonts w:asciiTheme="minorHAnsi" w:hAnsiTheme="minorHAnsi" w:cstheme="minorHAnsi"/>
          <w:b w:val="0"/>
          <w:sz w:val="20"/>
          <w:szCs w:val="20"/>
        </w:rPr>
        <w:t>i pomieszczeń określa Rozdział 7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 xml:space="preserve"> OPZ, Wymagania w zakresie </w:t>
      </w:r>
      <w:r w:rsidR="00096703" w:rsidRPr="006A0C42">
        <w:rPr>
          <w:rFonts w:asciiTheme="minorHAnsi" w:hAnsiTheme="minorHAnsi" w:cstheme="minorHAnsi"/>
          <w:b w:val="0"/>
          <w:sz w:val="20"/>
          <w:szCs w:val="20"/>
        </w:rPr>
        <w:t xml:space="preserve">kadry 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 xml:space="preserve">ORK określa Rozdział </w:t>
      </w:r>
      <w:r w:rsidR="009148E3" w:rsidRPr="006A0C42">
        <w:rPr>
          <w:rFonts w:asciiTheme="minorHAnsi" w:hAnsiTheme="minorHAnsi" w:cstheme="minorHAnsi"/>
          <w:b w:val="0"/>
          <w:sz w:val="20"/>
          <w:szCs w:val="20"/>
        </w:rPr>
        <w:t>8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F2525C" w:rsidRPr="006A0C42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64ED788E" w14:textId="24EE177F" w:rsidR="000F7300" w:rsidRPr="006A0C42" w:rsidRDefault="000F7300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Realizacja programu rehabilitacji kompleksowej</w:t>
      </w:r>
      <w:r w:rsidR="00E0262E"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według następującej formuły</w:t>
      </w:r>
      <w:r w:rsidR="002B7270" w:rsidRPr="006A0C4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ACEB3A0" w14:textId="11258B71" w:rsidR="00C22685" w:rsidRPr="006A0C42" w:rsidRDefault="00C22685" w:rsidP="006A0C42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Dwutygodniowy okres próbny obejmujący działania wskazane w Rozdziale 5.1. Opisu Przedmiotu Zamówienia (OPZ)</w:t>
      </w:r>
      <w:r w:rsidR="00E12012" w:rsidRPr="006A0C42">
        <w:rPr>
          <w:rFonts w:asciiTheme="minorHAnsi" w:hAnsiTheme="minorHAnsi" w:cstheme="minorHAnsi"/>
          <w:b w:val="0"/>
          <w:sz w:val="20"/>
          <w:szCs w:val="20"/>
        </w:rPr>
        <w:t xml:space="preserve">; Wykonawca jest zobowiązany do realizacji czynności zgodnie z przedłożoną w ofercie Koncepcją organizacyjno-merytoryczną okresu próbnego opisaną w Załączniku nr </w:t>
      </w:r>
      <w:r w:rsidR="007732FD" w:rsidRPr="006A0C42">
        <w:rPr>
          <w:rFonts w:asciiTheme="minorHAnsi" w:hAnsiTheme="minorHAnsi" w:cstheme="minorHAnsi"/>
          <w:b w:val="0"/>
          <w:sz w:val="20"/>
          <w:szCs w:val="20"/>
        </w:rPr>
        <w:t xml:space="preserve">3 </w:t>
      </w:r>
      <w:r w:rsidR="00E12012" w:rsidRPr="006A0C42">
        <w:rPr>
          <w:rFonts w:asciiTheme="minorHAnsi" w:hAnsiTheme="minorHAnsi" w:cstheme="minorHAnsi"/>
          <w:b w:val="0"/>
          <w:sz w:val="20"/>
          <w:szCs w:val="20"/>
        </w:rPr>
        <w:t>do Umowy,</w:t>
      </w:r>
    </w:p>
    <w:p w14:paraId="49691EF0" w14:textId="77E2AABA" w:rsidR="000F7300" w:rsidRPr="006A0C42" w:rsidRDefault="006624F7" w:rsidP="006A0C42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Przeprowadzenie c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>ykl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 xml:space="preserve"> rehabilitacyjn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ego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 xml:space="preserve"> w ORK, na bazie Indywidualnego Programu Rehabilitacji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; W ramach cyklu rehabilitacyjnego Wykonawca będzie realizował usługi:</w:t>
      </w:r>
    </w:p>
    <w:p w14:paraId="60D4C7A9" w14:textId="68632C77" w:rsidR="000F7300" w:rsidRPr="006A0C42" w:rsidRDefault="000F7300" w:rsidP="006A0C42">
      <w:pPr>
        <w:pStyle w:val="Akapitzlist"/>
        <w:numPr>
          <w:ilvl w:val="3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Moduł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zawodow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ego na warunkach opisanych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w Rozdziale 5.2.1 OPZ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,</w:t>
      </w:r>
      <w:r w:rsidR="00E12012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Wykonawca </w:t>
      </w:r>
      <w:r w:rsidR="001A0ABC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z</w:t>
      </w:r>
      <w:r w:rsidR="00E12012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obowiązany jest do</w:t>
      </w:r>
      <w:r w:rsidR="00E12012" w:rsidRPr="006A0C42">
        <w:rPr>
          <w:rFonts w:asciiTheme="minorHAnsi" w:hAnsiTheme="minorHAnsi" w:cstheme="minorHAnsi"/>
          <w:sz w:val="20"/>
          <w:szCs w:val="20"/>
        </w:rPr>
        <w:t xml:space="preserve"> </w:t>
      </w:r>
      <w:r w:rsidR="00E12012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realizacji czynności zgodnie z przedłożoną w ofercie Koncepcją prowadzenia pośrednictwa pracy opisaną w Załączniku nr </w:t>
      </w:r>
      <w:r w:rsidR="003A2596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3 </w:t>
      </w:r>
      <w:r w:rsidR="00E12012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do Umowy</w:t>
      </w:r>
    </w:p>
    <w:p w14:paraId="5DFC7C81" w14:textId="4E1E8542" w:rsidR="000F7300" w:rsidRPr="006A0C42" w:rsidRDefault="000F7300" w:rsidP="006A0C42">
      <w:pPr>
        <w:pStyle w:val="Akapitzlist"/>
        <w:numPr>
          <w:ilvl w:val="3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Moduł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psychospołeczn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ego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na warunkach opisanych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w Rozdziale 5.2.2. OPZ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,</w:t>
      </w:r>
    </w:p>
    <w:p w14:paraId="3A414019" w14:textId="3498164C" w:rsidR="000F7300" w:rsidRPr="006A0C42" w:rsidRDefault="000F7300" w:rsidP="006A0C42">
      <w:pPr>
        <w:pStyle w:val="Akapitzlist"/>
        <w:numPr>
          <w:ilvl w:val="3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Moduł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medyczn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ego na warunkach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opisan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ych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w Rozdziale 5.2.3 OPZ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7444D3C0" w14:textId="415BEF64" w:rsidR="000F7300" w:rsidRPr="006A0C42" w:rsidRDefault="00783627" w:rsidP="006A0C42">
      <w:pPr>
        <w:pStyle w:val="Akapitzlist"/>
        <w:numPr>
          <w:ilvl w:val="3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Zapewnienia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</w:rPr>
        <w:t xml:space="preserve"> ws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>parci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</w:rPr>
        <w:t>a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>porehabilitacyjne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</w:rPr>
        <w:t>go</w:t>
      </w:r>
      <w:proofErr w:type="spellEnd"/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 xml:space="preserve"> w trakcie poszukiwania i podjęcia zatrudnienia, prowadzone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</w:rPr>
        <w:t xml:space="preserve">go 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 xml:space="preserve">po zakończeniu </w:t>
      </w:r>
      <w:r w:rsidR="001A0ABC" w:rsidRPr="006A0C42">
        <w:rPr>
          <w:rFonts w:asciiTheme="minorHAnsi" w:hAnsiTheme="minorHAnsi" w:cstheme="minorHAnsi"/>
          <w:b w:val="0"/>
          <w:sz w:val="20"/>
          <w:szCs w:val="20"/>
        </w:rPr>
        <w:t xml:space="preserve">rehabilitacji kompleksowej realizowanej 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</w:rPr>
        <w:t>w ORK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na warunkach określonych w Rozdziale 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5.2.4 OPZ</w:t>
      </w:r>
      <w:r w:rsidR="00F2525C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0F7C5055" w14:textId="67A84E8B" w:rsidR="000F7300" w:rsidRPr="006A0C42" w:rsidRDefault="00783627" w:rsidP="006A0C42">
      <w:pPr>
        <w:pStyle w:val="Akapitzlist"/>
        <w:numPr>
          <w:ilvl w:val="3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Zapewnienia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ś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wiadcze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ń</w:t>
      </w:r>
      <w:r w:rsidR="000F7300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opcjonaln</w:t>
      </w:r>
      <w:r w:rsidR="006624F7" w:rsidRPr="006A0C42">
        <w:rPr>
          <w:rFonts w:asciiTheme="minorHAnsi" w:hAnsiTheme="minorHAnsi" w:cstheme="minorHAnsi"/>
          <w:b w:val="0"/>
          <w:sz w:val="20"/>
          <w:szCs w:val="20"/>
          <w:lang w:eastAsia="pl-PL"/>
        </w:rPr>
        <w:t>ych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na warunkach opisanych w Rozdziale 5.2.5 OPZ</w:t>
      </w:r>
      <w:r w:rsidR="00F2525C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ACB5189" w14:textId="0C59713B" w:rsidR="00C22685" w:rsidRPr="006A0C42" w:rsidRDefault="00783627" w:rsidP="006A0C42">
      <w:pPr>
        <w:pStyle w:val="Akapitzlist"/>
        <w:numPr>
          <w:ilvl w:val="3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Zapewnienia</w:t>
      </w:r>
      <w:r w:rsidR="00C22685" w:rsidRPr="006A0C42">
        <w:rPr>
          <w:rFonts w:asciiTheme="minorHAnsi" w:hAnsiTheme="minorHAnsi" w:cstheme="minorHAnsi"/>
          <w:b w:val="0"/>
          <w:sz w:val="20"/>
          <w:szCs w:val="20"/>
        </w:rPr>
        <w:t xml:space="preserve"> świadczeń towarzyszących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 xml:space="preserve"> na warunkach opisanych w Rozdziale 5.2.6. OPZ</w:t>
      </w:r>
      <w:r w:rsidR="00F2525C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84C749B" w14:textId="70CC5C9E" w:rsidR="00C666C0" w:rsidRPr="006A0C42" w:rsidRDefault="00C666C0" w:rsidP="006A0C42">
      <w:pPr>
        <w:pStyle w:val="Akapitzlist"/>
        <w:numPr>
          <w:ilvl w:val="2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Prowadzenie monitoringu i sprawozdawczości na zasadach określonych w Rozdziale 10 OPZ</w:t>
      </w:r>
      <w:r w:rsidR="00F2525C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288AD2F9" w14:textId="0067CD71" w:rsidR="00F2525C" w:rsidRPr="006A0C42" w:rsidRDefault="00F2525C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Zarządz</w:t>
      </w:r>
      <w:r w:rsidR="003B3DB9" w:rsidRPr="006A0C42">
        <w:rPr>
          <w:rFonts w:asciiTheme="minorHAnsi" w:hAnsiTheme="minorHAnsi" w:cstheme="minorHAnsi"/>
          <w:b w:val="0"/>
          <w:sz w:val="20"/>
          <w:szCs w:val="20"/>
        </w:rPr>
        <w:t>anie procesem realizacji Umowy.</w:t>
      </w:r>
    </w:p>
    <w:p w14:paraId="24D2B3B0" w14:textId="2BA54444" w:rsidR="00C666C0" w:rsidRPr="006A0C42" w:rsidRDefault="00C666C0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Szczegółowe zasady i warunki realizacji przedmiotu Umowy zawiera Opis Przedmiotu Zamówienia (OPZ) stanowiący Załącznik nr 1 do Umowy.</w:t>
      </w:r>
    </w:p>
    <w:p w14:paraId="02654DEA" w14:textId="17258D57" w:rsidR="004E4846" w:rsidRPr="006A0C42" w:rsidRDefault="00E73EBC" w:rsidP="006A0C42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Przyjmuje się, że usługą objęt</w:t>
      </w:r>
      <w:r w:rsidR="00A07679" w:rsidRPr="006A0C42">
        <w:rPr>
          <w:rFonts w:asciiTheme="minorHAnsi" w:hAnsiTheme="minorHAnsi" w:cstheme="minorHAnsi"/>
          <w:b w:val="0"/>
          <w:sz w:val="20"/>
          <w:szCs w:val="20"/>
        </w:rPr>
        <w:t xml:space="preserve">ych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zostanie łącznie co najmniej 150 osób z niepełnosprawnościami (Uczestnicy) skierowanych przez Państwowy Fundusz Rehabilitacji Osób Niepełnosprawnych do udziału w </w:t>
      </w:r>
      <w:r w:rsidR="001A0ABC" w:rsidRPr="006A0C42">
        <w:rPr>
          <w:rFonts w:asciiTheme="minorHAnsi" w:hAnsiTheme="minorHAnsi" w:cstheme="minorHAnsi"/>
          <w:b w:val="0"/>
          <w:sz w:val="20"/>
          <w:szCs w:val="20"/>
        </w:rPr>
        <w:t>P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rojekcie, chyba że nie będzie obiektywnie możliwe zrekrutowanie odpowiedniej liczby osób.</w:t>
      </w:r>
    </w:p>
    <w:p w14:paraId="01D7A4D0" w14:textId="6471A81A" w:rsidR="004E4846" w:rsidRPr="006A0C42" w:rsidRDefault="00DE6616" w:rsidP="006A0C42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przypadku niezgłoszenia się skierowanych osób w ORK, PFRON kieruje kolejne osoby w celu uzupełnienia liczby osób, o której mowa w ust. 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4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A87D10A" w14:textId="676B359C" w:rsidR="004E4846" w:rsidRPr="006A0C42" w:rsidRDefault="00DE6616" w:rsidP="006A0C42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Zamawiający niezwłocznie pisemnie informuje Wykonawcę o braku możliwości skierowania do Wykonawcy wymaganej umową liczby osób w przypadku uzyskania informacji w tym zakresie. </w:t>
      </w:r>
    </w:p>
    <w:p w14:paraId="3E42B2CE" w14:textId="16ABFCFA" w:rsidR="00DE6616" w:rsidRPr="006A0C42" w:rsidRDefault="00DE6616" w:rsidP="006A0C42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przypadku rezygnacji 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czestników z udziału w 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kompleksowej rehabilitacji z powodów nieleżących po stronie Wykonawcy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na wniosek Wykonawcy kieruje kolejne osoby, w oparciu o listę rezerwową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808B232" w14:textId="28F57EA0" w:rsidR="00F2525C" w:rsidRPr="006A0C42" w:rsidRDefault="00F2525C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zobowiązuje się do wykonania wszelkich działań opisanych w OPZ z należytą starannością, mając na względzie cel realizacji zamówienia oraz jego charakter.</w:t>
      </w:r>
      <w:r w:rsidR="00E12012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C90CB5E" w14:textId="1BDA67F4" w:rsidR="00C22685" w:rsidRPr="006A0C42" w:rsidRDefault="00C22685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trakcie realizacji Umowy Wykonawca będzie zobowiązany do stałej współpracy z Zamawiającym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 xml:space="preserve">. Ponadto Wykonawca jest zobowiązany do współpracy z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Centralnym Instytutem Ochrony Pracy – Państwowym Instytutem Badawczym </w:t>
      </w:r>
      <w:r w:rsidR="00C666C0" w:rsidRPr="006A0C42">
        <w:rPr>
          <w:rFonts w:asciiTheme="minorHAnsi" w:hAnsiTheme="minorHAnsi" w:cstheme="minorHAnsi"/>
          <w:b w:val="0"/>
          <w:sz w:val="20"/>
          <w:szCs w:val="20"/>
        </w:rPr>
        <w:t>w zakresie wskazanym w OPZ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4DFD682" w14:textId="2A9C0DAF" w:rsidR="00583DC6" w:rsidRPr="006A0C42" w:rsidRDefault="00583DC6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Na podstawie art. 29 ust. 3a ustawy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Zamawiający wymaga, aby wśród personelu przewidzianego do realizacji powyższego zamówienia, Wykonawca lub Podwykonawca zatrudnił w trakcie realizacji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zamówie</w:t>
      </w:r>
      <w:r w:rsidR="006A0C42">
        <w:rPr>
          <w:rFonts w:asciiTheme="minorHAnsi" w:hAnsiTheme="minorHAnsi" w:cstheme="minorHAnsi"/>
          <w:b w:val="0"/>
          <w:sz w:val="20"/>
          <w:szCs w:val="20"/>
        </w:rPr>
        <w:t>-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na podstawie umowy o pracę osoby wykonujące czynności lub zajmujące stanowisko związane z:</w:t>
      </w:r>
    </w:p>
    <w:p w14:paraId="0A34FA7E" w14:textId="0C05A6D6" w:rsidR="00583DC6" w:rsidRPr="006A0C42" w:rsidRDefault="00583DC6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zarządzaniem usługą;</w:t>
      </w:r>
    </w:p>
    <w:p w14:paraId="2D7A6F45" w14:textId="488844BA" w:rsidR="00583DC6" w:rsidRPr="006A0C42" w:rsidRDefault="00583DC6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rehabilitacją medyczną, doradztw</w:t>
      </w:r>
      <w:r w:rsidR="00A07679" w:rsidRPr="006A0C42">
        <w:rPr>
          <w:rFonts w:asciiTheme="minorHAnsi" w:hAnsiTheme="minorHAnsi" w:cstheme="minorHAnsi"/>
          <w:b w:val="0"/>
          <w:sz w:val="20"/>
          <w:szCs w:val="20"/>
        </w:rPr>
        <w:t>em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zawodowym, </w:t>
      </w:r>
      <w:r w:rsidR="001A0ABC" w:rsidRPr="006A0C42">
        <w:rPr>
          <w:rFonts w:asciiTheme="minorHAnsi" w:hAnsiTheme="minorHAnsi" w:cstheme="minorHAnsi"/>
          <w:b w:val="0"/>
          <w:sz w:val="20"/>
          <w:szCs w:val="20"/>
        </w:rPr>
        <w:t xml:space="preserve">pośrednictwem pracy,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rehabilitacją psychologiczn</w:t>
      </w:r>
      <w:r w:rsidR="00A07679" w:rsidRPr="006A0C42">
        <w:rPr>
          <w:rFonts w:asciiTheme="minorHAnsi" w:hAnsiTheme="minorHAnsi" w:cstheme="minorHAnsi"/>
          <w:b w:val="0"/>
          <w:sz w:val="20"/>
          <w:szCs w:val="20"/>
        </w:rPr>
        <w:t>o-społeczną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 wyłączeniem czynności podejmowanych przez osoby zatrudnione w wymiarze pracy mniejszym niż 1/16 etatu;</w:t>
      </w:r>
    </w:p>
    <w:p w14:paraId="4D0B6615" w14:textId="1374D0D1" w:rsidR="00583DC6" w:rsidRPr="006A0C42" w:rsidRDefault="00583DC6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Zatrudnienie osób, o których mowa </w:t>
      </w:r>
      <w:r w:rsidR="009B66B6" w:rsidRPr="006A0C42">
        <w:rPr>
          <w:rFonts w:asciiTheme="minorHAnsi" w:hAnsiTheme="minorHAnsi" w:cstheme="minorHAnsi"/>
          <w:b w:val="0"/>
          <w:sz w:val="20"/>
          <w:szCs w:val="20"/>
        </w:rPr>
        <w:t>w ust. 10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, musi trwać przez cały okres 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świadczenia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usług kompleksowej rehabilitacji</w:t>
      </w:r>
      <w:r w:rsidR="00B439F0" w:rsidRPr="006A0C42">
        <w:rPr>
          <w:rFonts w:asciiTheme="minorHAnsi" w:hAnsiTheme="minorHAnsi" w:cstheme="minorHAnsi"/>
          <w:b w:val="0"/>
          <w:sz w:val="20"/>
          <w:szCs w:val="20"/>
        </w:rPr>
        <w:t xml:space="preserve"> przez 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te osoby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Obowiązek zatrudnienia na podstawie umowy o pracę nie zachodzi, gdy podmiot prowadzący działalność gospodarczą – wykonawca lub podwykonawca, wykonuje świadczenie osobiście. </w:t>
      </w:r>
    </w:p>
    <w:p w14:paraId="4958206D" w14:textId="0A2B27CC" w:rsidR="00583DC6" w:rsidRPr="006A0C42" w:rsidRDefault="00583DC6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bookmarkStart w:id="1" w:name="_Hlk536624860"/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czynności wskazane w ust. </w:t>
      </w:r>
      <w:r w:rsidR="009B66B6" w:rsidRPr="006A0C42">
        <w:rPr>
          <w:rFonts w:asciiTheme="minorHAnsi" w:hAnsiTheme="minorHAnsi" w:cstheme="minorHAnsi"/>
          <w:b w:val="0"/>
          <w:sz w:val="20"/>
          <w:szCs w:val="20"/>
        </w:rPr>
        <w:t>10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4E0C58C" w14:textId="4BAB6068" w:rsidR="00583DC6" w:rsidRPr="006A0C42" w:rsidRDefault="00583DC6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trakcie realizacji zamówienia na każde wezwanie Zamawiającego, w wyznaczonym w tym wezwaniu terminie (nie krótszym niż 5 dni roboczych), Wykonawca przedłoży Zamawiającemu dokumenty dotyczące Wykonawcy lub Podwykonawcy, z których bezspornie wynika, że osoby wykonu</w:t>
      </w:r>
      <w:r w:rsidR="009B66B6" w:rsidRPr="006A0C42">
        <w:rPr>
          <w:rFonts w:asciiTheme="minorHAnsi" w:hAnsiTheme="minorHAnsi" w:cstheme="minorHAnsi"/>
          <w:b w:val="0"/>
          <w:sz w:val="20"/>
          <w:szCs w:val="20"/>
        </w:rPr>
        <w:t>jące czynności wskazane w ust. 10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są zatrudnione na podstawie umowy o pracę (zawierające w szczególności następujące informacje: imię i nazwisko, funkcja i wymiar etatu), w szczególności dopuszczalne jest przedłożenie jednego z następujących dokumentów:</w:t>
      </w:r>
    </w:p>
    <w:p w14:paraId="4E075E6E" w14:textId="5C67796D" w:rsidR="00583DC6" w:rsidRPr="006A0C42" w:rsidRDefault="00583DC6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oświadczenie osoby zatrudnionej o świadczeniu pracy na podstawie umowy o pracę. Oświadczenie to powinno zawierać w szczególności: określenie (imię i nazwisko) składającego oświadczenie, datę złożenia oświadczenia, wskazanie zakresu wykonywanych czynności oraz podpis;</w:t>
      </w:r>
    </w:p>
    <w:p w14:paraId="0BBE823F" w14:textId="7EE66CA4" w:rsidR="00583DC6" w:rsidRPr="006A0C42" w:rsidRDefault="00583DC6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poświadczona za zgodność z oryginałem odpowiednio przez Wykonawcę lub Podwykonawcę kopia umowy/umów o pracę osób wykonujących czynności, których dotyczy ww. oświadczenie Wykonawcy lub Podwykonawcy (wraz z dokumentem regulującym zakres obowiązków, jeżeli został sporządzony). Kopia umowy/umów </w:t>
      </w:r>
      <w:r w:rsidR="007E60D4" w:rsidRPr="006A0C42">
        <w:rPr>
          <w:rFonts w:asciiTheme="minorHAnsi" w:hAnsiTheme="minorHAnsi" w:cstheme="minorHAnsi"/>
          <w:b w:val="0"/>
          <w:sz w:val="20"/>
          <w:szCs w:val="20"/>
        </w:rPr>
        <w:t xml:space="preserve">powinna być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innych przepisów prawnych. Imię i nazwisko pracownika nie podlega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anonimizacji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6976E06" w14:textId="3838B790" w:rsidR="00583DC6" w:rsidRPr="006A0C42" w:rsidRDefault="00583DC6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zaświadczenie właściwego oddziału Zakładu Ubezpieczeń Społecznych, potwierdzające opłacanie przez Wykonawcę lub Podwykonawcę składek na ubezpieczenia społeczne i zdrowotne z tytułu zatrudnienia na podstawie umów o pracę za ostatni okres rozliczeniowy;</w:t>
      </w:r>
    </w:p>
    <w:p w14:paraId="66086A41" w14:textId="1E8544AB" w:rsidR="00583DC6" w:rsidRPr="006A0C42" w:rsidRDefault="00583DC6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poświadczoną za zgodność z oryginałem odpowiednio przez Wykonawcę lub Podwykonawcę kopi</w:t>
      </w:r>
      <w:r w:rsidR="00B439F0" w:rsidRPr="006A0C42">
        <w:rPr>
          <w:rFonts w:asciiTheme="minorHAnsi" w:hAnsiTheme="minorHAnsi" w:cstheme="minorHAnsi"/>
          <w:b w:val="0"/>
          <w:sz w:val="20"/>
          <w:szCs w:val="20"/>
        </w:rPr>
        <w:t>ę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dowodu potwierdzającego zgłoszenie pracownika przez pracodawcę do ubezpieczeń, zanonimizowanego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innych przepisów prawnych. Imię i nazwisko pracownika nie podlega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anonimizacji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bookmarkEnd w:id="1"/>
    <w:p w14:paraId="771BA5CF" w14:textId="1CFF191D" w:rsidR="002C3CF4" w:rsidRPr="006A0C42" w:rsidRDefault="00DB4CD2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skieruje do wykonania zamówienia osoby o odpowiednich kwalifikacjach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, które określone zostały w 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Rozdziale 8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w odpowiedniej liczbie. Zamawiający zastrzega prawo do akceptacji osób wskazanych przez Wykonawcę w zakresie spełnienia wymagań określonych w 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Rozdziale 8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4F57C4" w:rsidRPr="006A0C42">
        <w:rPr>
          <w:rFonts w:asciiTheme="minorHAnsi" w:hAnsiTheme="minorHAnsi" w:cstheme="minorHAnsi"/>
          <w:b w:val="0"/>
          <w:sz w:val="20"/>
          <w:szCs w:val="20"/>
        </w:rPr>
        <w:t xml:space="preserve">, z wyjątkiem osób wskazanych w ofercie. </w:t>
      </w:r>
      <w:r w:rsidR="002C3CF4"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zobowiązany jest do przesłania zgłoszenia nowych osób wraz z 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>informacjami</w:t>
      </w:r>
      <w:r w:rsidR="002C3CF4" w:rsidRPr="006A0C42">
        <w:rPr>
          <w:rFonts w:asciiTheme="minorHAnsi" w:hAnsiTheme="minorHAnsi" w:cstheme="minorHAnsi"/>
          <w:b w:val="0"/>
          <w:sz w:val="20"/>
          <w:szCs w:val="20"/>
        </w:rPr>
        <w:t xml:space="preserve"> potwierdzającym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>i</w:t>
      </w:r>
      <w:r w:rsidR="002C3CF4" w:rsidRPr="006A0C42">
        <w:rPr>
          <w:rFonts w:asciiTheme="minorHAnsi" w:hAnsiTheme="minorHAnsi" w:cstheme="minorHAnsi"/>
          <w:b w:val="0"/>
          <w:sz w:val="20"/>
          <w:szCs w:val="20"/>
        </w:rPr>
        <w:t xml:space="preserve"> wymagane kwalifikacje najpóźniej na 5 dni roboczych przed rozpoczęciem świadczenia usług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 przez taką osobę</w:t>
      </w:r>
      <w:r w:rsidR="002C3CF4" w:rsidRPr="006A0C42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696E22F2" w14:textId="1E577D30" w:rsidR="00DB4CD2" w:rsidRPr="006A0C42" w:rsidRDefault="00DB4CD2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trakcie realizacji Umowy Wykonawca 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>zobowiązany jest do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>stosowania się do wymagań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dotyczących informowania o Projekcie i oznaczenia Projektu zgodnie z zasadami przedstawionymi w Podręczniku wnioskodawcy i beneficjenta programów polityki spójności 2014 – 2020 w zakresie informacji i promocji oraz Księdze identyfikacji wizualnej znaku marki Fundusze Europejskie i znaków programów polityki spójności na lata 2014-2020, które są zamieszczone na stronie internetowej</w:t>
      </w:r>
      <w:r w:rsidR="006A0C42">
        <w:rPr>
          <w:rFonts w:asciiTheme="minorHAnsi" w:hAnsiTheme="minorHAnsi" w:cstheme="minorHAnsi"/>
          <w:b w:val="0"/>
          <w:sz w:val="20"/>
          <w:szCs w:val="20"/>
        </w:rPr>
        <w:t>: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http:/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>/www.funduszeeuropejskie.gov.pl.</w:t>
      </w:r>
    </w:p>
    <w:p w14:paraId="413F95CD" w14:textId="22B32DD0" w:rsidR="00DB4CD2" w:rsidRPr="006A0C42" w:rsidRDefault="00DB4CD2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Wszystkie działania informacyjne i promocyjne Wykonawcy oraz każdy dokument, który jest podawany do wiadomości publicznej lub jest wykorzystywany przez Uczestników, w tym wszelkie zaświadczenia o uczestnictwie lub inne certyfikaty będą zawierały informacje o otrzymaniu wsparcia z Unii Europejskiej, w tym Europejskiego Funduszu Społecznego oraz z Programu POWER za pomocą: </w:t>
      </w:r>
    </w:p>
    <w:p w14:paraId="3F62A4ED" w14:textId="2F826E5A" w:rsidR="00DB4CD2" w:rsidRPr="006A0C42" w:rsidRDefault="00DB4CD2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znaku Funduszy Europejskich z nazwą Programu; </w:t>
      </w:r>
    </w:p>
    <w:p w14:paraId="465DEE91" w14:textId="55DA177F" w:rsidR="00DB4CD2" w:rsidRPr="006A0C42" w:rsidRDefault="00DB4CD2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znaku Unii Europejskiej z nazwą Europejski Fundusz Społeczny. </w:t>
      </w:r>
    </w:p>
    <w:p w14:paraId="1C95FBAE" w14:textId="393FB00A" w:rsidR="00DB4CD2" w:rsidRPr="006A0C42" w:rsidRDefault="00DB4CD2" w:rsidP="006A0C42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okresie realizacji Projektu Wykonawca informuje opinię publiczną o finansowaniu z Unii Europejskiej w tym Europejskiego Funduszu Społecznego i Programu m.in. przez: </w:t>
      </w:r>
    </w:p>
    <w:p w14:paraId="40E5153B" w14:textId="195CEC88" w:rsidR="00DB4CD2" w:rsidRPr="006A0C42" w:rsidRDefault="00DB4CD2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umieszczenie przynajmniej jednego plakatu o minimalnym rozmiarze A3 z informacjami na temat Projektu, w tym z informacjami dotyczącymi wsparcia finansowego, </w:t>
      </w:r>
    </w:p>
    <w:p w14:paraId="2F6C5C2A" w14:textId="0BE0071F" w:rsidR="00DB4CD2" w:rsidRDefault="00DB4CD2" w:rsidP="006A0C42">
      <w:pPr>
        <w:pStyle w:val="Akapitzlist"/>
        <w:numPr>
          <w:ilvl w:val="1"/>
          <w:numId w:val="3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zamieszczenie na stronie internetowej Wykonawcy  krótkiego opisu Projektu. </w:t>
      </w:r>
    </w:p>
    <w:p w14:paraId="2C7DEC22" w14:textId="2C92BD42" w:rsidR="006A0C42" w:rsidRDefault="006A0C42" w:rsidP="006A0C42">
      <w:pPr>
        <w:pStyle w:val="Akapitzlist"/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14735B0E" w14:textId="77777777" w:rsidR="00F20B80" w:rsidRPr="006A0C42" w:rsidRDefault="00F20B80" w:rsidP="006A0C42">
      <w:pPr>
        <w:pStyle w:val="Akapitzlist"/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02DD4E1C" w14:textId="52F0AA76" w:rsidR="00F2525C" w:rsidRPr="006A0C42" w:rsidRDefault="00F2525C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2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Pr="006A0C42">
        <w:rPr>
          <w:rFonts w:asciiTheme="minorHAnsi" w:hAnsiTheme="minorHAnsi" w:cstheme="minorHAnsi"/>
          <w:b/>
          <w:sz w:val="20"/>
          <w:szCs w:val="20"/>
        </w:rPr>
        <w:t xml:space="preserve"> [Wskaźniki zatrudnienia]</w:t>
      </w:r>
    </w:p>
    <w:p w14:paraId="5FFCD7A9" w14:textId="05D179B4" w:rsidR="00015DC0" w:rsidRPr="006A0C42" w:rsidRDefault="006624F7" w:rsidP="006A0C42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="00015DC0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525C" w:rsidRPr="006A0C42">
        <w:rPr>
          <w:rFonts w:asciiTheme="minorHAnsi" w:hAnsiTheme="minorHAnsi" w:cstheme="minorHAnsi"/>
          <w:b w:val="0"/>
          <w:sz w:val="20"/>
          <w:szCs w:val="20"/>
        </w:rPr>
        <w:t xml:space="preserve">zobowiązuje się do uzyskania efektu realizacji usługi kompleksowej rehabilitacji </w:t>
      </w:r>
      <w:r w:rsidR="00015DC0" w:rsidRPr="006A0C4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1EA5C78" w14:textId="78F030BE" w:rsidR="00015DC0" w:rsidRPr="006A0C42" w:rsidRDefault="00015DC0" w:rsidP="006A0C42">
      <w:pPr>
        <w:pStyle w:val="Akapitzlist"/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poddanie kompleksowej rehabilitacji</w:t>
      </w:r>
      <w:r w:rsidR="002B7270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73EBC" w:rsidRPr="006A0C42">
        <w:rPr>
          <w:rFonts w:asciiTheme="minorHAnsi" w:hAnsiTheme="minorHAnsi" w:cstheme="minorHAnsi"/>
          <w:b w:val="0"/>
          <w:sz w:val="20"/>
          <w:szCs w:val="20"/>
        </w:rPr>
        <w:t>Uczestników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skierowanych do ORK</w:t>
      </w:r>
      <w:r w:rsidR="0060717C" w:rsidRPr="006A0C42">
        <w:rPr>
          <w:rFonts w:asciiTheme="minorHAnsi" w:hAnsiTheme="minorHAnsi" w:cstheme="minorHAnsi"/>
          <w:b w:val="0"/>
          <w:sz w:val="20"/>
          <w:szCs w:val="20"/>
        </w:rPr>
        <w:t xml:space="preserve"> w trakcie trwania Umowy,</w:t>
      </w:r>
    </w:p>
    <w:p w14:paraId="77120769" w14:textId="1FDAD2CA" w:rsidR="00E73EBC" w:rsidRPr="006A0C42" w:rsidRDefault="00E73EBC" w:rsidP="006A0C42">
      <w:pPr>
        <w:pStyle w:val="Akapitzlist"/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podjęcie zatrudnienia przez Uczestnika oraz jego utrzymanie przez okres co najmniej 3 miesięcy lub podjęcie działalności gospodarczej przez Uczestnika i jej prowadzenie przez okres co najmniej 3 miesięcy dla minimum 30% całkowitej liczby Uczestników, którzy zostali poddani kompleksowej rehabilitacji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(wskaźnik zatrudnienia 1a)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oraz ……………..</w:t>
      </w:r>
      <w:r w:rsidR="0008262B" w:rsidRPr="006A0C42">
        <w:rPr>
          <w:rFonts w:asciiTheme="minorHAnsi" w:hAnsiTheme="minorHAnsi" w:cstheme="minorHAnsi"/>
          <w:b w:val="0"/>
          <w:sz w:val="20"/>
          <w:szCs w:val="20"/>
        </w:rPr>
        <w:t>%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Uczestników ponad </w:t>
      </w:r>
      <w:r w:rsidR="00C30DA8" w:rsidRPr="006A0C42">
        <w:rPr>
          <w:rFonts w:asciiTheme="minorHAnsi" w:hAnsiTheme="minorHAnsi" w:cstheme="minorHAnsi"/>
          <w:b w:val="0"/>
          <w:sz w:val="20"/>
          <w:szCs w:val="20"/>
        </w:rPr>
        <w:t xml:space="preserve">to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minimum (</w:t>
      </w:r>
      <w:r w:rsidR="001A27F9"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dodatkowy </w:t>
      </w:r>
      <w:r w:rsidR="0008262B" w:rsidRPr="006A0C42">
        <w:rPr>
          <w:rFonts w:asciiTheme="minorHAnsi" w:hAnsiTheme="minorHAnsi" w:cstheme="minorHAnsi"/>
          <w:b w:val="0"/>
          <w:i/>
          <w:sz w:val="20"/>
          <w:szCs w:val="20"/>
        </w:rPr>
        <w:t>procent zatrudnienia zadeklarowany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08262B"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w ofercie </w:t>
      </w:r>
      <w:r w:rsidR="00C30DA8" w:rsidRPr="006A0C42">
        <w:rPr>
          <w:rFonts w:asciiTheme="minorHAnsi" w:hAnsiTheme="minorHAnsi" w:cstheme="minorHAnsi"/>
          <w:b w:val="0"/>
          <w:i/>
          <w:sz w:val="20"/>
          <w:szCs w:val="20"/>
        </w:rPr>
        <w:t>W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>ykonawcy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)</w:t>
      </w:r>
      <w:r w:rsidR="00172ECD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(</w:t>
      </w:r>
      <w:r w:rsidR="00172ECD" w:rsidRPr="006A0C42">
        <w:rPr>
          <w:rFonts w:asciiTheme="minorHAnsi" w:hAnsiTheme="minorHAnsi" w:cstheme="minorHAnsi"/>
          <w:b w:val="0"/>
          <w:sz w:val="20"/>
          <w:szCs w:val="20"/>
        </w:rPr>
        <w:t>wskaźnik zatrudnienia 1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b)</w:t>
      </w:r>
      <w:r w:rsidR="0008262B" w:rsidRPr="006A0C42">
        <w:rPr>
          <w:rFonts w:asciiTheme="minorHAnsi" w:hAnsiTheme="minorHAnsi" w:cstheme="minorHAnsi"/>
          <w:b w:val="0"/>
          <w:sz w:val="20"/>
          <w:szCs w:val="20"/>
        </w:rPr>
        <w:t xml:space="preserve">. Sumaryczny zadeklarowany wskaźnik zatrudnienia…………% </w:t>
      </w:r>
      <w:r w:rsidR="00225C91" w:rsidRPr="006A0C42">
        <w:rPr>
          <w:rFonts w:asciiTheme="minorHAnsi" w:hAnsiTheme="minorHAnsi" w:cstheme="minorHAnsi"/>
          <w:b w:val="0"/>
          <w:sz w:val="20"/>
          <w:szCs w:val="20"/>
        </w:rPr>
        <w:t>(wskaźnik zatrudnienia 1a + 1b)</w:t>
      </w:r>
    </w:p>
    <w:p w14:paraId="0B80AE89" w14:textId="79A99C06" w:rsidR="00E73EBC" w:rsidRPr="006A0C42" w:rsidRDefault="00E73EBC" w:rsidP="006A0C42">
      <w:pPr>
        <w:pStyle w:val="Akapitzlist"/>
        <w:numPr>
          <w:ilvl w:val="1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osiągnięcie utrzymania zatrudnienia lub prowadzenie działalności gospodarczej przez co najmniej 6 miesięcy przez co najmniej 60% Uczestników, którzy podjęli zatrudnienie lub rozpoczęli działalność gospodarczą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 (wskaźnik zatrudnienia 2a)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="00225C91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B29E9" w:rsidRPr="006A0C42">
        <w:rPr>
          <w:rFonts w:asciiTheme="minorHAnsi" w:hAnsiTheme="minorHAnsi" w:cstheme="minorHAnsi"/>
          <w:b w:val="0"/>
          <w:sz w:val="20"/>
          <w:szCs w:val="20"/>
        </w:rPr>
        <w:t>zgodnie z pkt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B29E9" w:rsidRPr="006A0C42">
        <w:rPr>
          <w:rFonts w:asciiTheme="minorHAnsi" w:hAnsiTheme="minorHAnsi" w:cstheme="minorHAnsi"/>
          <w:b w:val="0"/>
          <w:sz w:val="20"/>
          <w:szCs w:val="20"/>
        </w:rPr>
        <w:t xml:space="preserve"> 2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) oraz …………..</w:t>
      </w:r>
      <w:r w:rsidR="001A27F9" w:rsidRPr="006A0C42">
        <w:rPr>
          <w:rFonts w:asciiTheme="minorHAnsi" w:hAnsiTheme="minorHAnsi" w:cstheme="minorHAnsi"/>
          <w:b w:val="0"/>
          <w:sz w:val="20"/>
          <w:szCs w:val="20"/>
        </w:rPr>
        <w:t>%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Uczestników ponad </w:t>
      </w:r>
      <w:r w:rsidR="00C30DA8" w:rsidRPr="006A0C42">
        <w:rPr>
          <w:rFonts w:asciiTheme="minorHAnsi" w:hAnsiTheme="minorHAnsi" w:cstheme="minorHAnsi"/>
          <w:b w:val="0"/>
          <w:sz w:val="20"/>
          <w:szCs w:val="20"/>
        </w:rPr>
        <w:t>to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minimum (</w:t>
      </w:r>
      <w:r w:rsidR="001A27F9" w:rsidRPr="006A0C42">
        <w:rPr>
          <w:rFonts w:asciiTheme="minorHAnsi" w:hAnsiTheme="minorHAnsi" w:cstheme="minorHAnsi"/>
          <w:b w:val="0"/>
          <w:i/>
          <w:sz w:val="20"/>
          <w:szCs w:val="20"/>
        </w:rPr>
        <w:t>dodatkowy procent utrzymania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1A27F9"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zatrudnienia zadeklarowany w ofercie </w:t>
      </w:r>
      <w:r w:rsidR="00C30DA8" w:rsidRPr="006A0C42">
        <w:rPr>
          <w:rFonts w:asciiTheme="minorHAnsi" w:hAnsiTheme="minorHAnsi" w:cstheme="minorHAnsi"/>
          <w:b w:val="0"/>
          <w:i/>
          <w:sz w:val="20"/>
          <w:szCs w:val="20"/>
        </w:rPr>
        <w:t>W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>ykonawcy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)</w:t>
      </w:r>
      <w:r w:rsidR="009B66B6" w:rsidRPr="006A0C42">
        <w:rPr>
          <w:rFonts w:asciiTheme="minorHAnsi" w:hAnsiTheme="minorHAnsi" w:cstheme="minorHAnsi"/>
          <w:b w:val="0"/>
          <w:sz w:val="20"/>
          <w:szCs w:val="20"/>
        </w:rPr>
        <w:t xml:space="preserve"> (</w:t>
      </w:r>
      <w:r w:rsidR="00172ECD" w:rsidRPr="006A0C42">
        <w:rPr>
          <w:rFonts w:asciiTheme="minorHAnsi" w:hAnsiTheme="minorHAnsi" w:cstheme="minorHAnsi"/>
          <w:b w:val="0"/>
          <w:sz w:val="20"/>
          <w:szCs w:val="20"/>
        </w:rPr>
        <w:t>wskaźnik zatrudnienia 2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b</w:t>
      </w:r>
      <w:r w:rsidR="009B66B6" w:rsidRPr="006A0C42">
        <w:rPr>
          <w:rFonts w:asciiTheme="minorHAnsi" w:hAnsiTheme="minorHAnsi" w:cstheme="minorHAnsi"/>
          <w:b w:val="0"/>
          <w:sz w:val="20"/>
          <w:szCs w:val="20"/>
        </w:rPr>
        <w:t>)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="00BD07BE" w:rsidRPr="006A0C42">
        <w:rPr>
          <w:rFonts w:asciiTheme="minorHAnsi" w:hAnsiTheme="minorHAnsi" w:cstheme="minorHAnsi"/>
          <w:b w:val="0"/>
          <w:sz w:val="20"/>
          <w:szCs w:val="20"/>
        </w:rPr>
        <w:t xml:space="preserve"> Sumaryczny zadeklarowany wskaźnik utrzymania zatrudnienia…………% </w:t>
      </w:r>
      <w:r w:rsidR="00225C91" w:rsidRPr="006A0C42">
        <w:rPr>
          <w:rFonts w:asciiTheme="minorHAnsi" w:hAnsiTheme="minorHAnsi" w:cstheme="minorHAnsi"/>
          <w:b w:val="0"/>
          <w:sz w:val="20"/>
          <w:szCs w:val="20"/>
        </w:rPr>
        <w:t>(wskaźnik zatrudnienia 2a + 2b).</w:t>
      </w:r>
    </w:p>
    <w:bookmarkEnd w:id="0"/>
    <w:p w14:paraId="03223158" w14:textId="4721595B" w:rsidR="0044632B" w:rsidRPr="006A0C42" w:rsidRDefault="0044632B" w:rsidP="006A0C42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Zatrudnienie przez okres minimum 3 miesięcy oznacza nieprzerwany okres 3 miesięcy zatrudnienia lub okresy zatrudnienia u jednego lub </w:t>
      </w:r>
      <w:r w:rsidR="00600C08" w:rsidRPr="006A0C42">
        <w:rPr>
          <w:rFonts w:asciiTheme="minorHAnsi" w:hAnsiTheme="minorHAnsi" w:cstheme="minorHAnsi"/>
          <w:b w:val="0"/>
          <w:sz w:val="20"/>
          <w:szCs w:val="20"/>
        </w:rPr>
        <w:t>kliku</w:t>
      </w:r>
      <w:r w:rsidR="003B29E9" w:rsidRPr="006A0C42">
        <w:rPr>
          <w:rFonts w:asciiTheme="minorHAnsi" w:hAnsiTheme="minorHAnsi" w:cstheme="minorHAnsi"/>
          <w:b w:val="0"/>
          <w:sz w:val="20"/>
          <w:szCs w:val="20"/>
        </w:rPr>
        <w:t xml:space="preserve"> pracodawców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 dające łącznie okres 3 miesięcy zatrudnienia</w:t>
      </w:r>
      <w:r w:rsidR="009C4257" w:rsidRPr="006A0C42">
        <w:rPr>
          <w:rFonts w:asciiTheme="minorHAnsi" w:hAnsiTheme="minorHAnsi" w:cstheme="minorHAnsi"/>
          <w:b w:val="0"/>
          <w:sz w:val="20"/>
          <w:szCs w:val="20"/>
        </w:rPr>
        <w:t xml:space="preserve"> w wymiarze minimum 0,5 etatu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>Zatrudnienie przez okres minimum 6 miesięcy oznacza nieprzerwany okres zatrudnienia lub okresy zatrudnienia u jednego lub kliku pracodawców dające łącznie okres 6 miesięcy zatrudnienia</w:t>
      </w:r>
      <w:r w:rsidR="009C4257" w:rsidRPr="006A0C42">
        <w:rPr>
          <w:rFonts w:asciiTheme="minorHAnsi" w:hAnsiTheme="minorHAnsi" w:cstheme="minorHAnsi"/>
          <w:b w:val="0"/>
          <w:sz w:val="20"/>
          <w:szCs w:val="20"/>
        </w:rPr>
        <w:t xml:space="preserve"> w wymiarze minimalnym co najmniej 0,5 etatu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CBAC06" w14:textId="44848C91" w:rsidR="0044632B" w:rsidRPr="006A0C42" w:rsidRDefault="0044632B" w:rsidP="006A0C42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prowadzenia działalności gospodarczej, za datę rozpoczęcia rozumie się datę rozpoczęcia działalności gospodarczej</w:t>
      </w:r>
      <w:r w:rsidR="0060717C" w:rsidRPr="006A0C42">
        <w:rPr>
          <w:rFonts w:asciiTheme="minorHAnsi" w:hAnsiTheme="minorHAnsi" w:cstheme="minorHAnsi"/>
          <w:b w:val="0"/>
          <w:sz w:val="20"/>
          <w:szCs w:val="20"/>
        </w:rPr>
        <w:t xml:space="preserve"> (uzyskanie wpisu do 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>odpowiedniego rejestru</w:t>
      </w:r>
      <w:r w:rsidR="0060717C" w:rsidRPr="006A0C42">
        <w:rPr>
          <w:rFonts w:asciiTheme="minorHAnsi" w:hAnsiTheme="minorHAnsi" w:cstheme="minorHAnsi"/>
          <w:b w:val="0"/>
          <w:sz w:val="20"/>
          <w:szCs w:val="20"/>
        </w:rPr>
        <w:t>)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, a za okres </w:t>
      </w:r>
      <w:r w:rsidR="00C151F9" w:rsidRPr="006A0C42">
        <w:rPr>
          <w:rFonts w:asciiTheme="minorHAnsi" w:hAnsiTheme="minorHAnsi" w:cstheme="minorHAnsi"/>
          <w:b w:val="0"/>
          <w:sz w:val="20"/>
          <w:szCs w:val="20"/>
        </w:rPr>
        <w:t xml:space="preserve">prowadzenia działalności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przez okres minimum 3 miesięcy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 xml:space="preserve"> lub 6 miesięcy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rozumie się okres prowadzenia działalności gospodarczej przez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 xml:space="preserve"> odpowiednio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minimum 3 miesiące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 xml:space="preserve"> lub 6 miesięcy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85138" w14:textId="40466ACB" w:rsidR="0044632B" w:rsidRPr="006A0C42" w:rsidRDefault="0044632B" w:rsidP="006A0C42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Osiągnięcie wskaźników zatrudnienia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 xml:space="preserve">, o </w:t>
      </w:r>
      <w:r w:rsidR="009C4257" w:rsidRPr="006A0C42">
        <w:rPr>
          <w:rFonts w:asciiTheme="minorHAnsi" w:hAnsiTheme="minorHAnsi" w:cstheme="minorHAnsi"/>
          <w:b w:val="0"/>
          <w:sz w:val="20"/>
          <w:szCs w:val="20"/>
        </w:rPr>
        <w:t>których mowa w ust. 1 pkt 2 i 3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będzie oceniane na dzień następujący po upływie </w:t>
      </w:r>
      <w:r w:rsidR="00757724" w:rsidRPr="006A0C42">
        <w:rPr>
          <w:rFonts w:asciiTheme="minorHAnsi" w:hAnsiTheme="minorHAnsi" w:cstheme="minorHAnsi"/>
          <w:b w:val="0"/>
          <w:sz w:val="20"/>
          <w:szCs w:val="20"/>
        </w:rPr>
        <w:t>7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miesięcy od dnia </w:t>
      </w:r>
      <w:r w:rsidR="00CF1952" w:rsidRPr="006A0C42">
        <w:rPr>
          <w:rFonts w:asciiTheme="minorHAnsi" w:hAnsiTheme="minorHAnsi" w:cstheme="minorHAnsi"/>
          <w:b w:val="0"/>
          <w:sz w:val="20"/>
          <w:szCs w:val="20"/>
        </w:rPr>
        <w:t>zakończenia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rehabilitacji przez ostatniego Uczestnika skierowanego do ORK</w:t>
      </w:r>
      <w:r w:rsidR="009D56FC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7D9856D" w14:textId="72D6B797" w:rsidR="00657208" w:rsidRPr="006A0C42" w:rsidRDefault="00657208" w:rsidP="006A0C42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celu potwierdzenia </w:t>
      </w:r>
      <w:r w:rsidR="0044632B" w:rsidRPr="006A0C42">
        <w:rPr>
          <w:rFonts w:asciiTheme="minorHAnsi" w:hAnsiTheme="minorHAnsi" w:cstheme="minorHAnsi"/>
          <w:b w:val="0"/>
          <w:sz w:val="20"/>
          <w:szCs w:val="20"/>
        </w:rPr>
        <w:t>podjęci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a</w:t>
      </w:r>
      <w:r w:rsidR="0044632B" w:rsidRPr="006A0C42">
        <w:rPr>
          <w:rFonts w:asciiTheme="minorHAnsi" w:hAnsiTheme="minorHAnsi" w:cstheme="minorHAnsi"/>
          <w:b w:val="0"/>
          <w:sz w:val="20"/>
          <w:szCs w:val="20"/>
        </w:rPr>
        <w:t xml:space="preserve"> zatrudnienia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przez Uczestnika Wykonawca przedłoży dokumenty potwierdzające zgłoszenie Uczestnika do ubezpieczenia społecznego przez pracodawcę </w:t>
      </w:r>
      <w:r w:rsidR="009D56FC" w:rsidRPr="006A0C42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kopię umowy o pracę.</w:t>
      </w:r>
      <w:r w:rsidR="0044632B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664D9" w:rsidRPr="006A0C42">
        <w:rPr>
          <w:rFonts w:asciiTheme="minorHAnsi" w:hAnsiTheme="minorHAnsi" w:cstheme="minorHAnsi"/>
          <w:b w:val="0"/>
          <w:sz w:val="20"/>
          <w:szCs w:val="20"/>
        </w:rPr>
        <w:t>W celu potwierdzenia okresu trwania zatrudnienia Wykonawca przedłoży oświadczenie pracodawcy potwierdzające okres zatrudnienia Uczestnika.</w:t>
      </w:r>
    </w:p>
    <w:p w14:paraId="604E9229" w14:textId="36F5899D" w:rsidR="0044632B" w:rsidRPr="006A0C42" w:rsidRDefault="0044632B" w:rsidP="006A0C42">
      <w:pPr>
        <w:pStyle w:val="Akapitzlist"/>
        <w:numPr>
          <w:ilvl w:val="0"/>
          <w:numId w:val="3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 xml:space="preserve"> celu potwierdzenia podjęcia 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prowadzenia działalności gospodarczej przez Uczestnika 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>Wykonawca przedłoży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>informację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57208" w:rsidRPr="006A0C42">
        <w:rPr>
          <w:rFonts w:asciiTheme="minorHAnsi" w:hAnsiTheme="minorHAnsi" w:cstheme="minorHAnsi"/>
          <w:b w:val="0"/>
          <w:sz w:val="20"/>
          <w:szCs w:val="20"/>
        </w:rPr>
        <w:t xml:space="preserve">z rejestru przedsiębiorców Krajowego Rejestru Sądowego lub Centralnej Ewidencji i Informacji Działalności Gospodarczej oraz </w:t>
      </w:r>
      <w:r w:rsidR="003664D9" w:rsidRPr="006A0C42">
        <w:rPr>
          <w:rFonts w:asciiTheme="minorHAnsi" w:hAnsiTheme="minorHAnsi" w:cstheme="minorHAnsi"/>
          <w:b w:val="0"/>
          <w:sz w:val="20"/>
          <w:szCs w:val="20"/>
        </w:rPr>
        <w:t xml:space="preserve">potwierdzenie </w:t>
      </w:r>
      <w:r w:rsidR="00233806" w:rsidRPr="006A0C42">
        <w:rPr>
          <w:rFonts w:asciiTheme="minorHAnsi" w:hAnsiTheme="minorHAnsi" w:cstheme="minorHAnsi"/>
          <w:b w:val="0"/>
          <w:sz w:val="20"/>
          <w:szCs w:val="20"/>
        </w:rPr>
        <w:t xml:space="preserve">opłacenia </w:t>
      </w:r>
      <w:r w:rsidR="00E71AFF" w:rsidRPr="006A0C42">
        <w:rPr>
          <w:rFonts w:asciiTheme="minorHAnsi" w:hAnsiTheme="minorHAnsi" w:cstheme="minorHAnsi"/>
          <w:b w:val="0"/>
          <w:sz w:val="20"/>
          <w:szCs w:val="20"/>
        </w:rPr>
        <w:t xml:space="preserve">składek </w:t>
      </w:r>
      <w:r w:rsidR="003664D9" w:rsidRPr="006A0C42">
        <w:rPr>
          <w:rFonts w:asciiTheme="minorHAnsi" w:hAnsiTheme="minorHAnsi" w:cstheme="minorHAnsi"/>
          <w:b w:val="0"/>
          <w:sz w:val="20"/>
          <w:szCs w:val="20"/>
        </w:rPr>
        <w:t>ZUS</w:t>
      </w:r>
      <w:r w:rsidR="00E71AFF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5813556" w14:textId="77777777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68E7FB3B" w14:textId="75C84C5A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E60D4" w:rsidRPr="006A0C42">
        <w:rPr>
          <w:rFonts w:asciiTheme="minorHAnsi" w:hAnsiTheme="minorHAnsi" w:cstheme="minorHAnsi"/>
          <w:b/>
          <w:sz w:val="20"/>
          <w:szCs w:val="20"/>
        </w:rPr>
        <w:t>3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900090" w:rsidRPr="006A0C42">
        <w:rPr>
          <w:rFonts w:asciiTheme="minorHAnsi" w:hAnsiTheme="minorHAnsi" w:cstheme="minorHAnsi"/>
          <w:b/>
          <w:sz w:val="20"/>
          <w:szCs w:val="20"/>
        </w:rPr>
        <w:t xml:space="preserve"> [Czas trwania Umowy]</w:t>
      </w:r>
    </w:p>
    <w:p w14:paraId="269E0238" w14:textId="656DE1EE" w:rsidR="00323D56" w:rsidRPr="006A0C42" w:rsidRDefault="00323D56" w:rsidP="006A0C42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Umow</w:t>
      </w:r>
      <w:r w:rsidR="00495324" w:rsidRPr="006A0C42">
        <w:rPr>
          <w:rFonts w:asciiTheme="minorHAnsi" w:hAnsiTheme="minorHAnsi" w:cstheme="minorHAnsi"/>
          <w:b w:val="0"/>
          <w:sz w:val="20"/>
          <w:szCs w:val="20"/>
        </w:rPr>
        <w:t>ę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zawiera się na czas</w:t>
      </w:r>
      <w:r w:rsidR="00583DC6" w:rsidRPr="006A0C42">
        <w:rPr>
          <w:rFonts w:asciiTheme="minorHAnsi" w:hAnsiTheme="minorHAnsi" w:cstheme="minorHAnsi"/>
          <w:b w:val="0"/>
          <w:sz w:val="20"/>
          <w:szCs w:val="20"/>
        </w:rPr>
        <w:t xml:space="preserve"> określony do </w:t>
      </w:r>
      <w:r w:rsidR="00783627" w:rsidRPr="006A0C42">
        <w:rPr>
          <w:rFonts w:asciiTheme="minorHAnsi" w:hAnsiTheme="minorHAnsi" w:cstheme="minorHAnsi"/>
          <w:b w:val="0"/>
          <w:sz w:val="20"/>
          <w:szCs w:val="20"/>
        </w:rPr>
        <w:t>czasu</w:t>
      </w:r>
      <w:r w:rsidR="00583DC6" w:rsidRPr="006A0C42">
        <w:rPr>
          <w:rFonts w:asciiTheme="minorHAnsi" w:hAnsiTheme="minorHAnsi" w:cstheme="minorHAnsi"/>
          <w:b w:val="0"/>
          <w:sz w:val="20"/>
          <w:szCs w:val="20"/>
        </w:rPr>
        <w:t xml:space="preserve"> zakończenia </w:t>
      </w:r>
      <w:r w:rsidR="009C4257" w:rsidRPr="006A0C42">
        <w:rPr>
          <w:rFonts w:asciiTheme="minorHAnsi" w:hAnsiTheme="minorHAnsi" w:cstheme="minorHAnsi"/>
          <w:b w:val="0"/>
          <w:sz w:val="20"/>
          <w:szCs w:val="20"/>
        </w:rPr>
        <w:t xml:space="preserve">weryfikacji osiągnięcia wskaźników </w:t>
      </w:r>
      <w:r w:rsidR="00583DC6" w:rsidRPr="006A0C42">
        <w:rPr>
          <w:rFonts w:asciiTheme="minorHAnsi" w:hAnsiTheme="minorHAnsi" w:cstheme="minorHAnsi"/>
          <w:b w:val="0"/>
          <w:sz w:val="20"/>
          <w:szCs w:val="20"/>
        </w:rPr>
        <w:t>zatrudnienia oraz ostatecznego rozliczenia Umowy</w:t>
      </w:r>
      <w:r w:rsidR="00E71AFF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C7D485" w14:textId="5CA0166D" w:rsidR="00323D56" w:rsidRPr="006A0C42" w:rsidRDefault="00323D56" w:rsidP="006A0C42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Rozpoczęcie realizacji</w:t>
      </w:r>
      <w:r w:rsidR="002B498C" w:rsidRPr="006A0C42">
        <w:rPr>
          <w:rFonts w:asciiTheme="minorHAnsi" w:hAnsiTheme="minorHAnsi" w:cstheme="minorHAnsi"/>
          <w:b w:val="0"/>
          <w:sz w:val="20"/>
          <w:szCs w:val="20"/>
        </w:rPr>
        <w:t xml:space="preserve"> Umowy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następuje w dniu </w:t>
      </w:r>
      <w:r w:rsidR="002B498C" w:rsidRPr="006A0C42">
        <w:rPr>
          <w:rFonts w:asciiTheme="minorHAnsi" w:hAnsiTheme="minorHAnsi" w:cstheme="minorHAnsi"/>
          <w:b w:val="0"/>
          <w:sz w:val="20"/>
          <w:szCs w:val="20"/>
        </w:rPr>
        <w:t>jej zawarcia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0316420" w14:textId="17D2ECE5" w:rsidR="00583DC6" w:rsidRPr="006A0C42" w:rsidRDefault="00583DC6" w:rsidP="006A0C42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terminie </w:t>
      </w:r>
      <w:r w:rsidR="00885FFC" w:rsidRPr="006A0C42">
        <w:rPr>
          <w:rFonts w:asciiTheme="minorHAnsi" w:hAnsiTheme="minorHAnsi" w:cstheme="minorHAnsi"/>
          <w:b w:val="0"/>
          <w:sz w:val="20"/>
          <w:szCs w:val="20"/>
        </w:rPr>
        <w:t xml:space="preserve">dwóch </w:t>
      </w:r>
      <w:r w:rsidR="0085777D" w:rsidRPr="006A0C42">
        <w:rPr>
          <w:rFonts w:asciiTheme="minorHAnsi" w:hAnsiTheme="minorHAnsi" w:cstheme="minorHAnsi"/>
          <w:b w:val="0"/>
          <w:sz w:val="20"/>
          <w:szCs w:val="20"/>
        </w:rPr>
        <w:t>miesięcy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od dnia podpisania Umowy Wykonawca ma obowiązek przygotowania ORK do rozpoczęcia świadczenia usługi kompleksowej rehabilitacji.</w:t>
      </w:r>
      <w:r w:rsidR="007E60D4" w:rsidRPr="006A0C42">
        <w:rPr>
          <w:rFonts w:asciiTheme="minorHAnsi" w:hAnsiTheme="minorHAnsi" w:cstheme="minorHAnsi"/>
          <w:b w:val="0"/>
          <w:sz w:val="20"/>
          <w:szCs w:val="20"/>
        </w:rPr>
        <w:t xml:space="preserve"> Wykonawca zgłasza gotowość do rozpoczęcia realizacji usługi Zamawiającemu. W terminie </w:t>
      </w:r>
      <w:r w:rsidR="0085777D" w:rsidRPr="006A0C42">
        <w:rPr>
          <w:rFonts w:asciiTheme="minorHAnsi" w:hAnsiTheme="minorHAnsi" w:cstheme="minorHAnsi"/>
          <w:b w:val="0"/>
          <w:sz w:val="20"/>
          <w:szCs w:val="20"/>
        </w:rPr>
        <w:t xml:space="preserve">21 </w:t>
      </w:r>
      <w:r w:rsidR="007E60D4" w:rsidRPr="006A0C42">
        <w:rPr>
          <w:rFonts w:asciiTheme="minorHAnsi" w:hAnsiTheme="minorHAnsi" w:cstheme="minorHAnsi"/>
          <w:b w:val="0"/>
          <w:sz w:val="20"/>
          <w:szCs w:val="20"/>
        </w:rPr>
        <w:t xml:space="preserve">dni od zgłoszenia gotowości Zamawiający przystąpi do audytu wstępnego na zasadach określonych w Rozdziale 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6</w:t>
      </w:r>
      <w:r w:rsidR="007E60D4" w:rsidRPr="006A0C42">
        <w:rPr>
          <w:rFonts w:asciiTheme="minorHAnsi" w:hAnsiTheme="minorHAnsi" w:cstheme="minorHAnsi"/>
          <w:b w:val="0"/>
          <w:sz w:val="20"/>
          <w:szCs w:val="20"/>
        </w:rPr>
        <w:t>.1 OPZ.</w:t>
      </w:r>
    </w:p>
    <w:p w14:paraId="0B30B24F" w14:textId="7ED09027" w:rsidR="00F56DAA" w:rsidRPr="006A0C42" w:rsidRDefault="00F56DAA" w:rsidP="006A0C42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Realizacja </w:t>
      </w:r>
      <w:r w:rsidR="001C45A3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="00583DC6" w:rsidRPr="006A0C42">
        <w:rPr>
          <w:rFonts w:asciiTheme="minorHAnsi" w:hAnsiTheme="minorHAnsi" w:cstheme="minorHAnsi"/>
          <w:b w:val="0"/>
          <w:sz w:val="20"/>
          <w:szCs w:val="20"/>
        </w:rPr>
        <w:t>sług kompleksowej rehabilitacji powinna zakończyć się</w:t>
      </w:r>
      <w:r w:rsidR="006B0D0C" w:rsidRPr="006A0C42">
        <w:rPr>
          <w:rFonts w:asciiTheme="minorHAnsi" w:hAnsiTheme="minorHAnsi" w:cstheme="minorHAnsi"/>
          <w:b w:val="0"/>
          <w:sz w:val="20"/>
          <w:szCs w:val="20"/>
        </w:rPr>
        <w:t xml:space="preserve"> nie później niż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do dnia </w:t>
      </w:r>
      <w:r w:rsidR="00757724" w:rsidRPr="006A0C42">
        <w:rPr>
          <w:rFonts w:asciiTheme="minorHAnsi" w:hAnsiTheme="minorHAnsi" w:cstheme="minorHAnsi"/>
          <w:b w:val="0"/>
          <w:sz w:val="20"/>
          <w:szCs w:val="20"/>
        </w:rPr>
        <w:t>28 lutego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2022 r.</w:t>
      </w:r>
      <w:r w:rsidR="00E71AFF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6E2CCD6" w14:textId="7FFC1CE9" w:rsidR="00583DC6" w:rsidRPr="006A0C42" w:rsidRDefault="00583DC6" w:rsidP="006A0C42">
      <w:pPr>
        <w:pStyle w:val="Akapitzlist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Rozliczenie Umowy powinno nastąpić nie później niż </w:t>
      </w:r>
      <w:r w:rsidR="00541BE1" w:rsidRPr="006A0C42">
        <w:rPr>
          <w:rFonts w:asciiTheme="minorHAnsi" w:hAnsiTheme="minorHAnsi" w:cstheme="minorHAnsi"/>
          <w:b w:val="0"/>
          <w:sz w:val="20"/>
          <w:szCs w:val="20"/>
        </w:rPr>
        <w:t>do 10 października 2022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41BE1" w:rsidRPr="006A0C42">
        <w:rPr>
          <w:rFonts w:asciiTheme="minorHAnsi" w:hAnsiTheme="minorHAnsi" w:cstheme="minorHAnsi"/>
          <w:b w:val="0"/>
          <w:sz w:val="20"/>
          <w:szCs w:val="20"/>
        </w:rPr>
        <w:t>r</w:t>
      </w:r>
    </w:p>
    <w:p w14:paraId="66037F9B" w14:textId="77777777" w:rsidR="006A0C42" w:rsidRPr="006A0C42" w:rsidRDefault="006A0C42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60C0626D" w14:textId="20261095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E60D4" w:rsidRPr="006A0C42">
        <w:rPr>
          <w:rFonts w:asciiTheme="minorHAnsi" w:hAnsiTheme="minorHAnsi" w:cstheme="minorHAnsi"/>
          <w:b/>
          <w:sz w:val="20"/>
          <w:szCs w:val="20"/>
        </w:rPr>
        <w:t>4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2B498C" w:rsidRPr="006A0C42">
        <w:rPr>
          <w:rFonts w:asciiTheme="minorHAnsi" w:hAnsiTheme="minorHAnsi" w:cstheme="minorHAnsi"/>
          <w:b/>
          <w:sz w:val="20"/>
          <w:szCs w:val="20"/>
        </w:rPr>
        <w:t xml:space="preserve"> [Miejsce realizacji Umowy]</w:t>
      </w:r>
    </w:p>
    <w:p w14:paraId="4F8CD50D" w14:textId="693755D8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A0C42">
        <w:rPr>
          <w:rFonts w:asciiTheme="minorHAnsi" w:hAnsiTheme="minorHAnsi" w:cstheme="minorHAnsi"/>
          <w:sz w:val="20"/>
          <w:szCs w:val="20"/>
        </w:rPr>
        <w:t xml:space="preserve">Miejscem realizacji </w:t>
      </w:r>
      <w:r w:rsidR="002B498C" w:rsidRPr="006A0C42">
        <w:rPr>
          <w:rFonts w:asciiTheme="minorHAnsi" w:hAnsiTheme="minorHAnsi" w:cstheme="minorHAnsi"/>
          <w:sz w:val="20"/>
          <w:szCs w:val="20"/>
        </w:rPr>
        <w:t>u</w:t>
      </w:r>
      <w:r w:rsidR="00F56DAA" w:rsidRPr="006A0C42">
        <w:rPr>
          <w:rFonts w:asciiTheme="minorHAnsi" w:hAnsiTheme="minorHAnsi" w:cstheme="minorHAnsi"/>
          <w:sz w:val="20"/>
          <w:szCs w:val="20"/>
        </w:rPr>
        <w:t>sługi rehabilitacji kompleksowej</w:t>
      </w:r>
      <w:r w:rsidRPr="006A0C42">
        <w:rPr>
          <w:rFonts w:asciiTheme="minorHAnsi" w:hAnsiTheme="minorHAnsi" w:cstheme="minorHAnsi"/>
          <w:sz w:val="20"/>
          <w:szCs w:val="20"/>
        </w:rPr>
        <w:t xml:space="preserve"> jest </w:t>
      </w:r>
      <w:r w:rsidR="00583DC6" w:rsidRPr="006A0C42">
        <w:rPr>
          <w:rFonts w:asciiTheme="minorHAnsi" w:hAnsiTheme="minorHAnsi" w:cstheme="minorHAnsi"/>
          <w:sz w:val="20"/>
          <w:szCs w:val="20"/>
        </w:rPr>
        <w:t>Ośrodek Rehabilitacji Kompleksowej w …………………</w:t>
      </w:r>
      <w:r w:rsidR="00F20B80">
        <w:rPr>
          <w:rFonts w:asciiTheme="minorHAnsi" w:hAnsiTheme="minorHAnsi" w:cstheme="minorHAnsi"/>
          <w:sz w:val="20"/>
          <w:szCs w:val="20"/>
        </w:rPr>
        <w:t xml:space="preserve"> </w:t>
      </w:r>
      <w:r w:rsidR="00583DC6" w:rsidRPr="006A0C42">
        <w:rPr>
          <w:rFonts w:asciiTheme="minorHAnsi" w:hAnsiTheme="minorHAnsi" w:cstheme="minorHAnsi"/>
          <w:sz w:val="20"/>
          <w:szCs w:val="20"/>
        </w:rPr>
        <w:t>…………………………………………. (</w:t>
      </w:r>
      <w:r w:rsidR="00583DC6" w:rsidRPr="006A0C42">
        <w:rPr>
          <w:rFonts w:asciiTheme="minorHAnsi" w:hAnsiTheme="minorHAnsi" w:cstheme="minorHAnsi"/>
          <w:i/>
          <w:sz w:val="20"/>
          <w:szCs w:val="20"/>
        </w:rPr>
        <w:t xml:space="preserve">adres z oferty </w:t>
      </w:r>
      <w:r w:rsidR="00C30DA8" w:rsidRPr="006A0C42">
        <w:rPr>
          <w:rFonts w:asciiTheme="minorHAnsi" w:hAnsiTheme="minorHAnsi" w:cstheme="minorHAnsi"/>
          <w:i/>
          <w:sz w:val="20"/>
          <w:szCs w:val="20"/>
        </w:rPr>
        <w:t>W</w:t>
      </w:r>
      <w:r w:rsidR="00583DC6" w:rsidRPr="006A0C42">
        <w:rPr>
          <w:rFonts w:asciiTheme="minorHAnsi" w:hAnsiTheme="minorHAnsi" w:cstheme="minorHAnsi"/>
          <w:i/>
          <w:sz w:val="20"/>
          <w:szCs w:val="20"/>
        </w:rPr>
        <w:t>ykonawcy</w:t>
      </w:r>
      <w:r w:rsidR="00583DC6" w:rsidRPr="006A0C4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7D13A38" w14:textId="77777777" w:rsidR="00F56DAA" w:rsidRPr="006A0C42" w:rsidRDefault="00F56DAA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F1A55CE" w14:textId="6F56EF94" w:rsidR="00064A0A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64A0A" w:rsidRPr="006A0C42">
        <w:rPr>
          <w:rFonts w:asciiTheme="minorHAnsi" w:hAnsiTheme="minorHAnsi" w:cstheme="minorHAnsi"/>
          <w:b/>
          <w:sz w:val="20"/>
          <w:szCs w:val="20"/>
        </w:rPr>
        <w:t>5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064A0A" w:rsidRPr="006A0C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60D4" w:rsidRPr="006A0C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4A0A" w:rsidRPr="006A0C42">
        <w:rPr>
          <w:rFonts w:asciiTheme="minorHAnsi" w:hAnsiTheme="minorHAnsi" w:cstheme="minorHAnsi"/>
          <w:b/>
          <w:sz w:val="20"/>
          <w:szCs w:val="20"/>
        </w:rPr>
        <w:t>[Uprawnienia Zamawiającego</w:t>
      </w:r>
      <w:r w:rsidR="003B3DB9" w:rsidRPr="006A0C42">
        <w:rPr>
          <w:rFonts w:asciiTheme="minorHAnsi" w:hAnsiTheme="minorHAnsi" w:cstheme="minorHAnsi"/>
          <w:b/>
          <w:sz w:val="20"/>
          <w:szCs w:val="20"/>
        </w:rPr>
        <w:t>. Kontrola</w:t>
      </w:r>
      <w:r w:rsidR="00064A0A" w:rsidRPr="006A0C42">
        <w:rPr>
          <w:rFonts w:asciiTheme="minorHAnsi" w:hAnsiTheme="minorHAnsi" w:cstheme="minorHAnsi"/>
          <w:b/>
          <w:sz w:val="20"/>
          <w:szCs w:val="20"/>
        </w:rPr>
        <w:t>]</w:t>
      </w:r>
    </w:p>
    <w:p w14:paraId="04DA3D63" w14:textId="5BFA0DA0" w:rsidR="00323D56" w:rsidRPr="006A0C42" w:rsidRDefault="00323D56" w:rsidP="006A0C42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3B3DB9" w:rsidRPr="006A0C42">
        <w:rPr>
          <w:rFonts w:asciiTheme="minorHAnsi" w:hAnsiTheme="minorHAnsi" w:cstheme="minorHAnsi"/>
          <w:b w:val="0"/>
          <w:sz w:val="20"/>
          <w:szCs w:val="20"/>
        </w:rPr>
        <w:t>jest uprawniony do prowadzenia kontroli wykonywania Umowy przez Wykonawcę, w szczególności poprzez kontrole na miejscu w ORK oraz dostęp do dokumentacji Wykonawcy.</w:t>
      </w:r>
    </w:p>
    <w:p w14:paraId="6434E31F" w14:textId="30754AA7" w:rsidR="003B3DB9" w:rsidRPr="006A0C42" w:rsidRDefault="003B3DB9" w:rsidP="006A0C42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obowiązany jest do przekazania Zamawiającemu wszelkich wyjaśnień oraz dokumentów  powstałych w związku z realizacją Umowy, w szczególności potwierdzających wykonywanie usług kompleksowej rehabilitacji, ustalenia wysokości wynagrodzenia oraz warunków jego wypłaty oraz osiąganych wskaźników.</w:t>
      </w:r>
    </w:p>
    <w:p w14:paraId="422C1458" w14:textId="77777777" w:rsidR="003B3DB9" w:rsidRPr="006A0C42" w:rsidRDefault="003B3DB9" w:rsidP="006A0C42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na prawo do przeprowadzenia kontroli w ORK oraz innych miejscach świadczenia usług (w przypadku gdy są one wykonywane poza ORK) na następujących zasadach:</w:t>
      </w:r>
    </w:p>
    <w:p w14:paraId="1B5895BE" w14:textId="1A31D289" w:rsidR="003B3DB9" w:rsidRPr="006A0C42" w:rsidRDefault="003B3DB9" w:rsidP="006A0C42">
      <w:pPr>
        <w:pStyle w:val="Akapitzlist"/>
        <w:numPr>
          <w:ilvl w:val="1"/>
          <w:numId w:val="3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kontrole standardowe będą prowadzone co najmniej raz na kwartał w celu potwierdzenia prawidłowości wykonywania usług oraz rozliczeń; Zamawiający zawiadomi o terminie  przeprowadzenia kontroli na co najmniej 2 dni przed jej planowanym rozpoczęciem wskazując zakres dokumentacji do przygotowania przez Wykonawcę</w:t>
      </w:r>
    </w:p>
    <w:p w14:paraId="1259CD9E" w14:textId="246AB4E9" w:rsidR="003B3DB9" w:rsidRPr="006A0C42" w:rsidRDefault="003B3DB9" w:rsidP="006A0C42">
      <w:pPr>
        <w:pStyle w:val="Akapitzlist"/>
        <w:numPr>
          <w:ilvl w:val="1"/>
          <w:numId w:val="3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kontrole doraźne – wedle </w:t>
      </w:r>
      <w:r w:rsidR="00783627" w:rsidRPr="006A0C42">
        <w:rPr>
          <w:rFonts w:asciiTheme="minorHAnsi" w:hAnsiTheme="minorHAnsi" w:cstheme="minorHAnsi"/>
          <w:b w:val="0"/>
          <w:sz w:val="20"/>
          <w:szCs w:val="20"/>
        </w:rPr>
        <w:t>uznania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Zamawiającego; Zamawiający ma prawo do nie podania informacji o planowanym terminie i zakresie kontroli. </w:t>
      </w:r>
    </w:p>
    <w:p w14:paraId="7CDB9ACB" w14:textId="3AEFA93B" w:rsidR="003B3DB9" w:rsidRPr="006A0C42" w:rsidRDefault="003B3DB9" w:rsidP="006A0C42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 przeprowadzonej kontroli zostanie</w:t>
      </w:r>
      <w:r w:rsidR="00783627" w:rsidRPr="006A0C42">
        <w:rPr>
          <w:rFonts w:asciiTheme="minorHAnsi" w:hAnsiTheme="minorHAnsi" w:cstheme="minorHAnsi"/>
          <w:b w:val="0"/>
          <w:sz w:val="20"/>
          <w:szCs w:val="20"/>
        </w:rPr>
        <w:t xml:space="preserve"> przygotowany protokół kontroli, który może zawierać zalecenia co do sposobu świadczenia usług rehabilitacji kompleksowej oraz zarządzania Umową.</w:t>
      </w:r>
    </w:p>
    <w:p w14:paraId="15A84A11" w14:textId="7B223D38" w:rsidR="00140EFE" w:rsidRPr="006A0C42" w:rsidRDefault="003B3DB9" w:rsidP="006A0C42">
      <w:pPr>
        <w:pStyle w:val="Akapitzlist"/>
        <w:numPr>
          <w:ilvl w:val="0"/>
          <w:numId w:val="3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Niezależnie od uprawnień wskazanych powyżej Zamawiający ma prawo do żądania przesłania dokumentacji lub wyjaśnień od Wykonawcy, a Wykonawca ma obowiązek przekazania takich wyjaśnień lub dokumentacji w terminie 3 dni </w:t>
      </w:r>
      <w:r w:rsidR="00541BE1" w:rsidRPr="006A0C42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od dnia otrzymania wezwania. </w:t>
      </w:r>
    </w:p>
    <w:p w14:paraId="56CC36D0" w14:textId="77777777" w:rsidR="004F7409" w:rsidRPr="006A0C42" w:rsidRDefault="004F7409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41D0FF44" w14:textId="7531FD98" w:rsidR="009E27D6" w:rsidRPr="006A0C42" w:rsidRDefault="009E27D6" w:rsidP="006A0C42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Toc410915346"/>
      <w:bookmarkStart w:id="3" w:name="_Toc413843625"/>
      <w:r w:rsidRPr="006A0C42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1383A" w:rsidRPr="006A0C4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60FB2" w:rsidRPr="006A0C4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B3DB9" w:rsidRPr="006A0C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7409" w:rsidRPr="006A0C42">
        <w:rPr>
          <w:rFonts w:asciiTheme="minorHAnsi" w:hAnsiTheme="minorHAnsi" w:cstheme="minorHAnsi"/>
          <w:b/>
          <w:bCs/>
          <w:sz w:val="20"/>
          <w:szCs w:val="20"/>
        </w:rPr>
        <w:t>[</w:t>
      </w:r>
      <w:r w:rsidRPr="006A0C42">
        <w:rPr>
          <w:rFonts w:asciiTheme="minorHAnsi" w:hAnsiTheme="minorHAnsi" w:cstheme="minorHAnsi"/>
          <w:b/>
          <w:bCs/>
          <w:sz w:val="20"/>
          <w:szCs w:val="20"/>
        </w:rPr>
        <w:t>Podwykonawcy</w:t>
      </w:r>
      <w:bookmarkEnd w:id="2"/>
      <w:bookmarkEnd w:id="3"/>
      <w:r w:rsidR="004F7409" w:rsidRPr="006A0C42">
        <w:rPr>
          <w:rFonts w:asciiTheme="minorHAnsi" w:hAnsiTheme="minorHAnsi" w:cstheme="minorHAnsi"/>
          <w:b/>
          <w:bCs/>
          <w:sz w:val="20"/>
          <w:szCs w:val="20"/>
        </w:rPr>
        <w:t>]</w:t>
      </w:r>
    </w:p>
    <w:p w14:paraId="09DDA3F4" w14:textId="77777777" w:rsidR="009E27D6" w:rsidRPr="006A0C42" w:rsidRDefault="009E27D6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może powierzyć wykonanie części zamówienia Podwykonawcy.</w:t>
      </w:r>
    </w:p>
    <w:p w14:paraId="16E78FB9" w14:textId="2667802F" w:rsidR="009E27D6" w:rsidRPr="006A0C42" w:rsidRDefault="009E27D6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trakcie realizacji Umowy Wykonawca może zmieniać/wprowadzać Podwykonawców pod warunkiem uzyskania zgody Zamawiającego.</w:t>
      </w:r>
      <w:r w:rsidR="00541BE1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817C01" w14:textId="325A21F8" w:rsidR="009E27D6" w:rsidRPr="006A0C42" w:rsidRDefault="009E27D6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Jeżeli zmiana albo rezygnacja z Podwykonawcy dotyczy podmiotu, na którego zasoby Wykonawca powoływał się, na zasadach określonych w art. 22a ust. 1 ustawy</w:t>
      </w:r>
      <w:r w:rsidR="003B3DB9" w:rsidRPr="006A0C42">
        <w:rPr>
          <w:rFonts w:asciiTheme="minorHAnsi" w:hAnsiTheme="minorHAnsi" w:cstheme="minorHAnsi"/>
          <w:b w:val="0"/>
          <w:sz w:val="20"/>
          <w:szCs w:val="20"/>
        </w:rPr>
        <w:t xml:space="preserve"> z dnia 29 stycznia 2004 r. Prawo zamówień publicznych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E7F1D5D" w14:textId="324E05F5" w:rsidR="009E27D6" w:rsidRPr="006A0C42" w:rsidRDefault="009E27D6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Zmiany, o której mowa w </w:t>
      </w:r>
      <w:r w:rsidR="00495324" w:rsidRPr="006A0C42">
        <w:rPr>
          <w:rFonts w:asciiTheme="minorHAnsi" w:hAnsiTheme="minorHAnsi" w:cstheme="minorHAnsi"/>
          <w:b w:val="0"/>
          <w:sz w:val="20"/>
          <w:szCs w:val="20"/>
        </w:rPr>
        <w:t>ust.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148E3" w:rsidRPr="006A0C42">
        <w:rPr>
          <w:rFonts w:asciiTheme="minorHAnsi" w:hAnsiTheme="minorHAnsi" w:cstheme="minorHAnsi"/>
          <w:b w:val="0"/>
          <w:sz w:val="20"/>
          <w:szCs w:val="20"/>
        </w:rPr>
        <w:t xml:space="preserve">2 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3 powyżej nie wymagają aneksu do Umowy, a jedynie zgody Zamawiającego wyrażonej w formie pisemnej pod rygorem nieważności.</w:t>
      </w:r>
    </w:p>
    <w:p w14:paraId="0D963AF3" w14:textId="200EE577" w:rsidR="009E27D6" w:rsidRPr="006A0C42" w:rsidRDefault="009E27D6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przedstawi Zamawiającemu </w:t>
      </w:r>
      <w:r w:rsidR="00541BE1" w:rsidRPr="006A0C42">
        <w:rPr>
          <w:rFonts w:asciiTheme="minorHAnsi" w:hAnsiTheme="minorHAnsi" w:cstheme="minorHAnsi"/>
          <w:b w:val="0"/>
          <w:sz w:val="20"/>
          <w:szCs w:val="20"/>
        </w:rPr>
        <w:t xml:space="preserve">do akceptacji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listę Podwykonawców, z którymi będzie współpracował podczas realizacji Umowy </w:t>
      </w:r>
      <w:r w:rsidR="00541BE1" w:rsidRPr="006A0C42">
        <w:rPr>
          <w:rFonts w:asciiTheme="minorHAnsi" w:hAnsiTheme="minorHAnsi" w:cstheme="minorHAnsi"/>
          <w:b w:val="0"/>
          <w:sz w:val="20"/>
          <w:szCs w:val="20"/>
        </w:rPr>
        <w:t xml:space="preserve">najpóźniej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w dniu zawarcia Umowy</w:t>
      </w:r>
      <w:r w:rsidR="00757724" w:rsidRPr="006A0C42">
        <w:rPr>
          <w:rFonts w:asciiTheme="minorHAnsi" w:hAnsiTheme="minorHAnsi" w:cstheme="minorHAnsi"/>
          <w:b w:val="0"/>
          <w:sz w:val="20"/>
          <w:szCs w:val="20"/>
        </w:rPr>
        <w:t>, z zastrzeżeniem postanowień ust. 6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28D5A36E" w14:textId="5D1AD44D" w:rsidR="00FB772D" w:rsidRPr="006A0C42" w:rsidRDefault="00FB772D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Podwykonawcy</w:t>
      </w:r>
      <w:r w:rsidR="00B523B2" w:rsidRPr="006A0C42">
        <w:rPr>
          <w:rFonts w:asciiTheme="minorHAnsi" w:hAnsiTheme="minorHAnsi" w:cstheme="minorHAnsi"/>
          <w:b w:val="0"/>
          <w:sz w:val="20"/>
          <w:szCs w:val="20"/>
        </w:rPr>
        <w:t xml:space="preserve"> wprowadzani do realizacji Umowy po jej zawarciu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powinni być zgłaszani do akceptacji Zamawiającego na 10 dni przed podjęciem realizacji zadań</w:t>
      </w:r>
      <w:r w:rsidR="00757724" w:rsidRPr="006A0C42">
        <w:rPr>
          <w:rFonts w:asciiTheme="minorHAnsi" w:hAnsiTheme="minorHAnsi" w:cstheme="minorHAnsi"/>
          <w:b w:val="0"/>
          <w:sz w:val="20"/>
          <w:szCs w:val="20"/>
        </w:rPr>
        <w:t xml:space="preserve"> przez nich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 Brak uwag Zamawiającego w ciągu 7 dni uznaj</w:t>
      </w:r>
      <w:r w:rsidR="00A26F44" w:rsidRPr="006A0C42">
        <w:rPr>
          <w:rFonts w:asciiTheme="minorHAnsi" w:hAnsiTheme="minorHAnsi" w:cstheme="minorHAnsi"/>
          <w:b w:val="0"/>
          <w:sz w:val="20"/>
          <w:szCs w:val="20"/>
        </w:rPr>
        <w:t>e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się  za akceptację Podwykonawcy.</w:t>
      </w:r>
    </w:p>
    <w:p w14:paraId="57603EAA" w14:textId="4CB37F0F" w:rsidR="009E27D6" w:rsidRPr="006A0C42" w:rsidRDefault="009E27D6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Powierzenie wykonania części zamówienia Podwykonawcom nie zwalnia Wykonawcy z odpowiedzialności za należyte wykonanie Umowy. Wykonawca nie może zwolnić się od odpowiedzialności względem Zamawiającego z powodu tego, że niewykonanie lub nienależyte wykonanie przez niego Umowy było następstwem niewykonania lub nienależytego wykonania zobowiązań wobec Wykonawcy przez jego Podwykonawców.</w:t>
      </w:r>
    </w:p>
    <w:p w14:paraId="2250D70D" w14:textId="119E9814" w:rsidR="009E27D6" w:rsidRPr="006A0C42" w:rsidRDefault="009E27D6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jest odpowiedzialny za działania, uchybienia</w:t>
      </w:r>
      <w:r w:rsidR="00DD13F7" w:rsidRPr="006A0C42">
        <w:rPr>
          <w:rFonts w:asciiTheme="minorHAnsi" w:hAnsiTheme="minorHAnsi" w:cstheme="minorHAnsi"/>
          <w:b w:val="0"/>
          <w:sz w:val="20"/>
          <w:szCs w:val="20"/>
        </w:rPr>
        <w:t>, zaniechania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i zaniedbania Podwykonawcy (zawinione i niezawinione), a także za negatywne skutki ich działalności, w takim stopniu jakby to były działania, </w:t>
      </w:r>
      <w:r w:rsidR="00DD13F7" w:rsidRPr="006A0C42">
        <w:rPr>
          <w:rFonts w:asciiTheme="minorHAnsi" w:hAnsiTheme="minorHAnsi" w:cstheme="minorHAnsi"/>
          <w:b w:val="0"/>
          <w:sz w:val="20"/>
          <w:szCs w:val="20"/>
        </w:rPr>
        <w:t xml:space="preserve">zaniechania czy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uchybienia własne.</w:t>
      </w:r>
    </w:p>
    <w:p w14:paraId="0C3CEBF2" w14:textId="52E85972" w:rsidR="00DA1387" w:rsidRPr="006A0C42" w:rsidRDefault="00DA1387" w:rsidP="006A0C42">
      <w:pPr>
        <w:pStyle w:val="Akapitzlist"/>
        <w:numPr>
          <w:ilvl w:val="0"/>
          <w:numId w:val="3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 zobowiązania Wykonawcy względem Podwykonawcy odpowiedzialny jest wyłącznie Wykonawca. </w:t>
      </w:r>
    </w:p>
    <w:p w14:paraId="5D9037A7" w14:textId="19DAA1BD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383A" w:rsidRPr="006A0C42">
        <w:rPr>
          <w:rFonts w:asciiTheme="minorHAnsi" w:hAnsiTheme="minorHAnsi" w:cstheme="minorHAnsi"/>
          <w:b/>
          <w:sz w:val="20"/>
          <w:szCs w:val="20"/>
        </w:rPr>
        <w:t>7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064A0A" w:rsidRPr="006A0C42">
        <w:rPr>
          <w:rFonts w:asciiTheme="minorHAnsi" w:hAnsiTheme="minorHAnsi" w:cstheme="minorHAnsi"/>
          <w:b/>
          <w:sz w:val="20"/>
          <w:szCs w:val="20"/>
        </w:rPr>
        <w:t xml:space="preserve"> [Wynagrodzenie]</w:t>
      </w:r>
    </w:p>
    <w:p w14:paraId="2F42888A" w14:textId="267CE449" w:rsidR="00517E1A" w:rsidRPr="006A0C42" w:rsidRDefault="00517E1A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0C42">
        <w:rPr>
          <w:rFonts w:asciiTheme="minorHAnsi" w:hAnsiTheme="minorHAnsi" w:cstheme="minorHAnsi"/>
          <w:b/>
          <w:sz w:val="20"/>
          <w:szCs w:val="20"/>
          <w:u w:val="single"/>
        </w:rPr>
        <w:t>Wysokość wynagrodzenia</w:t>
      </w:r>
    </w:p>
    <w:p w14:paraId="1A8E61B8" w14:textId="2770BB2D" w:rsidR="00E12012" w:rsidRPr="006A0C42" w:rsidRDefault="00E12012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Wartość Umowy wynosi ……………………………….. zł brutto (z VAT).</w:t>
      </w:r>
    </w:p>
    <w:p w14:paraId="50E083DC" w14:textId="5C1872D6" w:rsidR="00517E1A" w:rsidRPr="006A0C42" w:rsidRDefault="00E12012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Wykonawcy przysługuje wynagrodzenie za zrealizowane usługi, które będzie obliczane jako iloczyn cen jednostkowych za poszczególne czynności oraz liczby jednostek faktycznie zrealizowanych usług, z zastrzeżeniem postanowień 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>ust. 3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Ceny jednostkowe są określone w Formularzu Cenowym stanowiącym Załącznik nr </w:t>
      </w:r>
      <w:r w:rsidR="00DD2CD2" w:rsidRPr="006A0C42">
        <w:rPr>
          <w:rFonts w:asciiTheme="minorHAnsi" w:hAnsiTheme="minorHAnsi" w:cstheme="minorHAnsi"/>
          <w:b w:val="0"/>
          <w:sz w:val="20"/>
          <w:szCs w:val="20"/>
        </w:rPr>
        <w:t>2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do Umowy.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E28C921" w14:textId="6CE6CCD5" w:rsidR="00517E1A" w:rsidRPr="006A0C42" w:rsidRDefault="00517E1A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Wynagrodzenie za zarządzanie umową (pozycja nr </w:t>
      </w:r>
      <w:r w:rsidR="009148E3" w:rsidRPr="006A0C42">
        <w:rPr>
          <w:rFonts w:asciiTheme="minorHAnsi" w:hAnsiTheme="minorHAnsi" w:cstheme="minorHAnsi"/>
          <w:b w:val="0"/>
          <w:sz w:val="20"/>
          <w:szCs w:val="20"/>
        </w:rPr>
        <w:t>39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 Formularzu cenowym) przysługuje za każdy miesiąc realizacji usług, przy czym za pierwszy miesiąc za który przysługuje wynagrodzenie przyjmuje się miesiąc, w którym Wykonawca otrzymał informację od Zamawiającego o pozytywnym wyniku Audytu Wstępnego, o którym mowa w Rozdziale </w:t>
      </w:r>
      <w:r w:rsidR="00C30DA8" w:rsidRPr="006A0C42">
        <w:rPr>
          <w:rFonts w:asciiTheme="minorHAnsi" w:hAnsiTheme="minorHAnsi" w:cstheme="minorHAnsi"/>
          <w:b w:val="0"/>
          <w:sz w:val="20"/>
          <w:szCs w:val="20"/>
        </w:rPr>
        <w:t>6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.1. OPZ. Ostatnim miesiącem, za jaki przysługuje wynagrodzenie z tytułu zarządzania umową jest ostatni miesiąc, </w:t>
      </w:r>
      <w:r w:rsidR="00DE402A" w:rsidRPr="006A0C42">
        <w:rPr>
          <w:rFonts w:asciiTheme="minorHAnsi" w:hAnsiTheme="minorHAnsi" w:cstheme="minorHAnsi"/>
          <w:b w:val="0"/>
          <w:sz w:val="20"/>
          <w:szCs w:val="20"/>
        </w:rPr>
        <w:t>w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którym świadczone były usługi rehabilitacji kompleksowej w ORK dla Uczestników.</w:t>
      </w:r>
    </w:p>
    <w:p w14:paraId="1AFD2D9A" w14:textId="6058327B" w:rsidR="00172ECD" w:rsidRPr="006A0C42" w:rsidRDefault="00172ECD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oświadcza, że w cenach jednostkowych za poszczególne </w:t>
      </w:r>
      <w:r w:rsidR="00F03648" w:rsidRPr="006A0C42">
        <w:rPr>
          <w:rFonts w:asciiTheme="minorHAnsi" w:hAnsiTheme="minorHAnsi" w:cstheme="minorHAnsi"/>
          <w:b w:val="0"/>
          <w:sz w:val="20"/>
          <w:szCs w:val="20"/>
        </w:rPr>
        <w:t>pozycje/czynności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ujął wynagrodzenie należne za osiągnięcie wskaźników zatrudnienia</w:t>
      </w:r>
      <w:r w:rsidR="005E4B74" w:rsidRPr="006A0C42">
        <w:rPr>
          <w:rFonts w:asciiTheme="minorHAnsi" w:hAnsiTheme="minorHAnsi" w:cstheme="minorHAnsi"/>
          <w:b w:val="0"/>
          <w:sz w:val="20"/>
          <w:szCs w:val="20"/>
        </w:rPr>
        <w:t>, o których mowa w § 2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, które stanowi 10% </w:t>
      </w:r>
      <w:r w:rsidR="005E4B74" w:rsidRPr="006A0C42">
        <w:rPr>
          <w:rFonts w:asciiTheme="minorHAnsi" w:hAnsiTheme="minorHAnsi" w:cstheme="minorHAnsi"/>
          <w:b w:val="0"/>
          <w:sz w:val="20"/>
          <w:szCs w:val="20"/>
        </w:rPr>
        <w:t xml:space="preserve">każdej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ceny jednostkowej.</w:t>
      </w:r>
    </w:p>
    <w:p w14:paraId="00127016" w14:textId="77777777" w:rsidR="00E12012" w:rsidRPr="006A0C42" w:rsidRDefault="00E12012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oświadcza, że w cenach określonych w Formularzu cenowym ujął</w:t>
      </w:r>
      <w:r w:rsidR="00D70FA8" w:rsidRPr="006A0C42">
        <w:rPr>
          <w:rFonts w:asciiTheme="minorHAnsi" w:hAnsiTheme="minorHAnsi" w:cstheme="minorHAnsi"/>
          <w:b w:val="0"/>
          <w:sz w:val="20"/>
          <w:szCs w:val="20"/>
        </w:rPr>
        <w:t xml:space="preserve"> wszelkie koszty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="00D70FA8" w:rsidRPr="006A0C42">
        <w:rPr>
          <w:rFonts w:asciiTheme="minorHAnsi" w:hAnsiTheme="minorHAnsi" w:cstheme="minorHAnsi"/>
          <w:b w:val="0"/>
          <w:sz w:val="20"/>
          <w:szCs w:val="20"/>
        </w:rPr>
        <w:t>opłaty z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wiązane z realizacją przedmiotu zamówienia.</w:t>
      </w:r>
    </w:p>
    <w:p w14:paraId="03916BCD" w14:textId="3516D3D2" w:rsidR="000C7927" w:rsidRPr="006A0C42" w:rsidRDefault="000C7927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Ceny jednostkowe podane w Formularzu cenowym są stałe i nie będą podlegały zmianie, za wyjątkiem okoliczności wprost określonych w § 13 Umowy.</w:t>
      </w:r>
    </w:p>
    <w:p w14:paraId="561B537D" w14:textId="2CA006F9" w:rsidR="0044448B" w:rsidRPr="006A0C42" w:rsidRDefault="000C7927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Zamawiający zastrzega możliwość zmiany wymiaru poszczególnych usług (opisanych w pozycjach Formularza cenowego) w </w:t>
      </w:r>
      <w:r w:rsidR="0044448B" w:rsidRPr="006A0C42">
        <w:rPr>
          <w:rFonts w:asciiTheme="minorHAnsi" w:hAnsiTheme="minorHAnsi" w:cstheme="minorHAnsi"/>
          <w:b w:val="0"/>
          <w:sz w:val="20"/>
          <w:szCs w:val="20"/>
        </w:rPr>
        <w:t>obrębie każdej z kategorii (</w:t>
      </w:r>
      <w:r w:rsidR="00DD2CD2" w:rsidRPr="006A0C42">
        <w:rPr>
          <w:rFonts w:asciiTheme="minorHAnsi" w:hAnsiTheme="minorHAnsi" w:cstheme="minorHAnsi"/>
          <w:b w:val="0"/>
          <w:sz w:val="20"/>
          <w:szCs w:val="20"/>
        </w:rPr>
        <w:t xml:space="preserve">diagnoza i opracowanie IPR, </w:t>
      </w:r>
      <w:r w:rsidR="0044448B" w:rsidRPr="006A0C42">
        <w:rPr>
          <w:rFonts w:asciiTheme="minorHAnsi" w:hAnsiTheme="minorHAnsi" w:cstheme="minorHAnsi"/>
          <w:b w:val="0"/>
          <w:sz w:val="20"/>
          <w:szCs w:val="20"/>
        </w:rPr>
        <w:t>moduł zawodowy, moduł psychospołeczny, moduł medyczny, wsparcie na etapie zatrudnienia, świadczenia opcjonalne, świadczenia towarzyszące</w:t>
      </w:r>
      <w:r w:rsidR="00A26F44" w:rsidRPr="006A0C42">
        <w:rPr>
          <w:rFonts w:asciiTheme="minorHAnsi" w:hAnsiTheme="minorHAnsi" w:cstheme="minorHAnsi"/>
          <w:b w:val="0"/>
          <w:sz w:val="20"/>
          <w:szCs w:val="20"/>
        </w:rPr>
        <w:t>)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7D87F6E" w14:textId="58A779F7" w:rsidR="000C7927" w:rsidRPr="006A0C42" w:rsidRDefault="0044448B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Zamawiający zastrzega możliwość zmiany wymiaru świadczeń pomiędzy kategoriami (moduł zawodowy, moduł psychospołeczny, moduł medyczny, wsparcie na etapie zatrudnienia, świadczenia opcjonalne, świadczenia towarzyszące), jednak nie przekraczając zwiększenia wartości o 10 % wartości każdej z kategorii i </w:t>
      </w:r>
      <w:r w:rsidR="00783627" w:rsidRPr="006A0C42">
        <w:rPr>
          <w:rFonts w:asciiTheme="minorHAnsi" w:hAnsiTheme="minorHAnsi" w:cstheme="minorHAnsi"/>
          <w:b w:val="0"/>
          <w:sz w:val="20"/>
          <w:szCs w:val="20"/>
        </w:rPr>
        <w:t xml:space="preserve">jednocześnie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bez zwiększenia wartości umowy, o której mowa w ust 1.</w:t>
      </w:r>
    </w:p>
    <w:p w14:paraId="1ABCA2C9" w14:textId="283EAD5F" w:rsidR="0044448B" w:rsidRPr="006A0C42" w:rsidRDefault="0044448B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Zmiany, o których mowa w ust 7 i 8, mogą nastąpić przez przekazanie Wykonawcy pisemnego polecenia wykonania innego wymiaru świadczeń. </w:t>
      </w:r>
    </w:p>
    <w:p w14:paraId="282ED8C4" w14:textId="0E07314F" w:rsidR="0044448B" w:rsidRPr="006A0C42" w:rsidRDefault="0044448B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może zwrócić się z wnioskiem o dokonanie zmiany przewidzianej w ust 7 i 8, przy czym zmiana będzie dokonana jedynie w przypadku wyrażenia przez </w:t>
      </w:r>
      <w:r w:rsidR="00783627" w:rsidRPr="006A0C42">
        <w:rPr>
          <w:rFonts w:asciiTheme="minorHAnsi" w:hAnsiTheme="minorHAnsi" w:cstheme="minorHAnsi"/>
          <w:b w:val="0"/>
          <w:sz w:val="20"/>
          <w:szCs w:val="20"/>
        </w:rPr>
        <w:t>Zamawiającego zgody  w formie pisemnej pod rygorem nieważności.</w:t>
      </w:r>
    </w:p>
    <w:p w14:paraId="53AB46A7" w14:textId="4FE24F8E" w:rsidR="00432D7E" w:rsidRPr="006A0C42" w:rsidRDefault="00432D7E" w:rsidP="006A0C42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Zmiany określone w ust 7 i 8 nie wymagają podpisania Aneksu do Umowy.</w:t>
      </w:r>
    </w:p>
    <w:p w14:paraId="45DD1DE4" w14:textId="77777777" w:rsidR="00517E1A" w:rsidRPr="006A0C42" w:rsidRDefault="00517E1A" w:rsidP="006A0C42">
      <w:pPr>
        <w:pStyle w:val="Akapitzlist"/>
        <w:spacing w:after="0" w:line="240" w:lineRule="auto"/>
        <w:ind w:left="360"/>
        <w:rPr>
          <w:rFonts w:asciiTheme="minorHAnsi" w:hAnsiTheme="minorHAnsi" w:cstheme="minorHAnsi"/>
          <w:b w:val="0"/>
          <w:sz w:val="20"/>
          <w:szCs w:val="20"/>
        </w:rPr>
      </w:pPr>
    </w:p>
    <w:p w14:paraId="1812C5B9" w14:textId="737B8A54" w:rsidR="00517E1A" w:rsidRPr="006A0C42" w:rsidRDefault="00DE402A" w:rsidP="006A0C42">
      <w:pPr>
        <w:spacing w:before="12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D67E8" w:rsidRPr="006A0C42">
        <w:rPr>
          <w:rFonts w:asciiTheme="minorHAnsi" w:hAnsiTheme="minorHAnsi" w:cstheme="minorHAnsi"/>
          <w:b/>
          <w:sz w:val="20"/>
          <w:szCs w:val="20"/>
        </w:rPr>
        <w:t>8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4D67E8" w:rsidRPr="006A0C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7E1A" w:rsidRPr="006A0C42">
        <w:rPr>
          <w:rFonts w:asciiTheme="minorHAnsi" w:hAnsiTheme="minorHAnsi" w:cstheme="minorHAnsi"/>
          <w:b/>
          <w:sz w:val="20"/>
          <w:szCs w:val="20"/>
          <w:u w:val="single"/>
        </w:rPr>
        <w:t>Sposób wypłaty wynagrodzenia</w:t>
      </w:r>
    </w:p>
    <w:p w14:paraId="0314BCC7" w14:textId="5CB36CD3" w:rsidR="00517E1A" w:rsidRPr="006A0C42" w:rsidRDefault="00517E1A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Wynagrodzenie będzie wypłacane w częściach po zakończeniu każdego kwartału </w:t>
      </w:r>
      <w:r w:rsidR="00DD2CD2" w:rsidRPr="006A0C42">
        <w:rPr>
          <w:rFonts w:asciiTheme="minorHAnsi" w:hAnsiTheme="minorHAnsi" w:cstheme="minorHAnsi"/>
          <w:b w:val="0"/>
          <w:sz w:val="20"/>
          <w:szCs w:val="20"/>
        </w:rPr>
        <w:t xml:space="preserve">realizacji Umowy </w:t>
      </w:r>
      <w:r w:rsidR="004B5856" w:rsidRPr="006A0C42">
        <w:rPr>
          <w:rFonts w:asciiTheme="minorHAnsi" w:hAnsiTheme="minorHAnsi" w:cstheme="minorHAnsi"/>
          <w:b w:val="0"/>
          <w:sz w:val="20"/>
          <w:szCs w:val="20"/>
        </w:rPr>
        <w:t>przy czym</w:t>
      </w:r>
      <w:r w:rsidR="00DD2CD2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B5856" w:rsidRPr="006A0C42">
        <w:rPr>
          <w:rFonts w:asciiTheme="minorHAnsi" w:hAnsiTheme="minorHAnsi" w:cstheme="minorHAnsi"/>
          <w:b w:val="0"/>
          <w:sz w:val="20"/>
          <w:szCs w:val="20"/>
        </w:rPr>
        <w:t xml:space="preserve">pierwszy kwartał realizacji Umowy upływa </w:t>
      </w:r>
      <w:r w:rsidR="00DD2CD2" w:rsidRPr="006A0C42">
        <w:rPr>
          <w:rFonts w:asciiTheme="minorHAnsi" w:hAnsiTheme="minorHAnsi" w:cstheme="minorHAnsi"/>
          <w:b w:val="0"/>
          <w:sz w:val="20"/>
          <w:szCs w:val="20"/>
        </w:rPr>
        <w:t xml:space="preserve">po trzech miesiącach od przyjęcia pierwszego Uczestnika do ORK </w:t>
      </w:r>
      <w:r w:rsidR="005E4B74" w:rsidRPr="006A0C42">
        <w:rPr>
          <w:rFonts w:asciiTheme="minorHAnsi" w:hAnsiTheme="minorHAnsi" w:cstheme="minorHAnsi"/>
          <w:b w:val="0"/>
          <w:sz w:val="20"/>
          <w:szCs w:val="20"/>
        </w:rPr>
        <w:t>oraz</w:t>
      </w:r>
      <w:r w:rsidR="002460B8" w:rsidRPr="006A0C42">
        <w:rPr>
          <w:rFonts w:asciiTheme="minorHAnsi" w:hAnsiTheme="minorHAnsi" w:cstheme="minorHAnsi"/>
          <w:b w:val="0"/>
          <w:sz w:val="20"/>
          <w:szCs w:val="20"/>
        </w:rPr>
        <w:t xml:space="preserve"> w formie</w:t>
      </w:r>
      <w:r w:rsidR="005E4B74" w:rsidRPr="006A0C42">
        <w:rPr>
          <w:rFonts w:asciiTheme="minorHAnsi" w:hAnsiTheme="minorHAnsi" w:cstheme="minorHAnsi"/>
          <w:b w:val="0"/>
          <w:sz w:val="20"/>
          <w:szCs w:val="20"/>
        </w:rPr>
        <w:t xml:space="preserve"> płatności końcowej</w:t>
      </w:r>
      <w:r w:rsidR="002460B8" w:rsidRPr="006A0C42">
        <w:rPr>
          <w:rFonts w:asciiTheme="minorHAnsi" w:hAnsiTheme="minorHAnsi" w:cstheme="minorHAnsi"/>
          <w:b w:val="0"/>
          <w:sz w:val="20"/>
          <w:szCs w:val="20"/>
        </w:rPr>
        <w:t xml:space="preserve"> po weryfikacji wskaźników zatrudnienia, o których mowa w § 2 Umowy</w:t>
      </w:r>
      <w:r w:rsidR="005E4B74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F777219" w14:textId="6A62B7C9" w:rsidR="000C290F" w:rsidRPr="006A0C42" w:rsidRDefault="00E12012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terminie </w:t>
      </w:r>
      <w:r w:rsidR="00981825" w:rsidRPr="006A0C42">
        <w:rPr>
          <w:rFonts w:asciiTheme="minorHAnsi" w:hAnsiTheme="minorHAnsi" w:cstheme="minorHAnsi"/>
          <w:b w:val="0"/>
          <w:sz w:val="20"/>
          <w:szCs w:val="20"/>
        </w:rPr>
        <w:t xml:space="preserve">10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81825" w:rsidRPr="006A0C42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od dnia zakończenia kwartału </w:t>
      </w:r>
      <w:r w:rsidR="00DD2CD2" w:rsidRPr="006A0C42">
        <w:rPr>
          <w:rFonts w:asciiTheme="minorHAnsi" w:hAnsiTheme="minorHAnsi" w:cstheme="minorHAnsi"/>
          <w:b w:val="0"/>
          <w:sz w:val="20"/>
          <w:szCs w:val="20"/>
        </w:rPr>
        <w:t xml:space="preserve">realizacji Umowy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przedstawi Zamawiającemu </w:t>
      </w:r>
      <w:r w:rsidR="00A72CCE" w:rsidRPr="006A0C42">
        <w:rPr>
          <w:rFonts w:asciiTheme="minorHAnsi" w:hAnsiTheme="minorHAnsi" w:cstheme="minorHAnsi"/>
          <w:b w:val="0"/>
          <w:sz w:val="20"/>
          <w:szCs w:val="20"/>
        </w:rPr>
        <w:t>S</w:t>
      </w:r>
      <w:r w:rsidR="00981825" w:rsidRPr="006A0C42">
        <w:rPr>
          <w:rFonts w:asciiTheme="minorHAnsi" w:hAnsiTheme="minorHAnsi" w:cstheme="minorHAnsi"/>
          <w:b w:val="0"/>
          <w:sz w:val="20"/>
          <w:szCs w:val="20"/>
        </w:rPr>
        <w:t xml:space="preserve">prawozdanie kwartalne </w:t>
      </w:r>
      <w:r w:rsidR="00B16736" w:rsidRPr="006A0C42">
        <w:rPr>
          <w:rFonts w:asciiTheme="minorHAnsi" w:hAnsiTheme="minorHAnsi" w:cstheme="minorHAnsi"/>
          <w:b w:val="0"/>
          <w:sz w:val="20"/>
          <w:szCs w:val="20"/>
        </w:rPr>
        <w:t>zawierające</w:t>
      </w:r>
      <w:r w:rsidR="00981825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zestawienie wykonanych usług (zgodnie z wzorem przekazanym przez Zamawiającego w terminie </w:t>
      </w:r>
      <w:r w:rsidR="00981825" w:rsidRPr="006A0C42">
        <w:rPr>
          <w:rFonts w:asciiTheme="minorHAnsi" w:hAnsiTheme="minorHAnsi" w:cstheme="minorHAnsi"/>
          <w:b w:val="0"/>
          <w:sz w:val="20"/>
          <w:szCs w:val="20"/>
        </w:rPr>
        <w:t xml:space="preserve">1 </w:t>
      </w:r>
      <w:r w:rsidR="00B16736" w:rsidRPr="006A0C42">
        <w:rPr>
          <w:rFonts w:asciiTheme="minorHAnsi" w:hAnsiTheme="minorHAnsi" w:cstheme="minorHAnsi"/>
          <w:b w:val="0"/>
          <w:sz w:val="20"/>
          <w:szCs w:val="20"/>
        </w:rPr>
        <w:t>miesiąca</w:t>
      </w:r>
      <w:r w:rsidR="00981825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 xml:space="preserve">od podpisania Umowy) wraz z obliczeniem należnego wynagrodzenia, zgodnie z zasadami określonymi w </w:t>
      </w:r>
      <w:r w:rsidR="00C8213A" w:rsidRPr="006A0C42">
        <w:rPr>
          <w:rFonts w:asciiTheme="minorHAnsi" w:hAnsiTheme="minorHAnsi" w:cstheme="minorHAnsi"/>
          <w:b w:val="0"/>
          <w:sz w:val="20"/>
          <w:szCs w:val="20"/>
        </w:rPr>
        <w:t xml:space="preserve">§ 7 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 xml:space="preserve">ust 2 i 3. </w:t>
      </w:r>
    </w:p>
    <w:p w14:paraId="392B9530" w14:textId="13A0FCD3" w:rsidR="00786013" w:rsidRPr="006A0C42" w:rsidRDefault="00B16736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Sprawozdanie 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 xml:space="preserve">podlega weryfikacji przez Zamawiającego. W terminie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10 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 xml:space="preserve">może on przekazać uwagi do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Sprawozdania </w:t>
      </w:r>
      <w:r w:rsidR="00517E1A" w:rsidRPr="006A0C42">
        <w:rPr>
          <w:rFonts w:asciiTheme="minorHAnsi" w:hAnsiTheme="minorHAnsi" w:cstheme="minorHAnsi"/>
          <w:b w:val="0"/>
          <w:sz w:val="20"/>
          <w:szCs w:val="20"/>
        </w:rPr>
        <w:t xml:space="preserve">lub też je zaakceptować. </w:t>
      </w:r>
      <w:r w:rsidR="00786013" w:rsidRPr="006A0C42">
        <w:rPr>
          <w:rFonts w:asciiTheme="minorHAnsi" w:hAnsiTheme="minorHAnsi" w:cstheme="minorHAnsi"/>
          <w:b w:val="0"/>
          <w:sz w:val="20"/>
          <w:szCs w:val="20"/>
        </w:rPr>
        <w:t xml:space="preserve">W wypadku przekazania uwag, Wykonawca ma 10 dni roboczych na ich wprowadzenie i ponowne przesłanie sprawozdania Zamawiającemu, który w ciągu 10 dni roboczych ustosunkuje się do zweryfikowanego Sprawozdania. Po zaakceptowaniu sprawozdania przez Zamawiającego Wykonawca wystawia protokół odbioru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usług</w:t>
      </w:r>
      <w:r w:rsidR="00786013" w:rsidRPr="006A0C42">
        <w:rPr>
          <w:rFonts w:asciiTheme="minorHAnsi" w:hAnsiTheme="minorHAnsi" w:cstheme="minorHAnsi"/>
          <w:b w:val="0"/>
          <w:sz w:val="20"/>
          <w:szCs w:val="20"/>
        </w:rPr>
        <w:t xml:space="preserve">, na którego zaakceptowanie </w:t>
      </w:r>
      <w:r w:rsidR="00DE402A" w:rsidRPr="006A0C42">
        <w:rPr>
          <w:rFonts w:asciiTheme="minorHAnsi" w:hAnsiTheme="minorHAnsi" w:cstheme="minorHAnsi"/>
          <w:b w:val="0"/>
          <w:sz w:val="20"/>
          <w:szCs w:val="20"/>
        </w:rPr>
        <w:t>Z</w:t>
      </w:r>
      <w:r w:rsidR="00786013" w:rsidRPr="006A0C42">
        <w:rPr>
          <w:rFonts w:asciiTheme="minorHAnsi" w:hAnsiTheme="minorHAnsi" w:cstheme="minorHAnsi"/>
          <w:b w:val="0"/>
          <w:sz w:val="20"/>
          <w:szCs w:val="20"/>
        </w:rPr>
        <w:t xml:space="preserve">amawiający ma 5 dni roboczych. </w:t>
      </w:r>
    </w:p>
    <w:p w14:paraId="776428FB" w14:textId="497AB1B1" w:rsidR="00517E1A" w:rsidRPr="006A0C42" w:rsidRDefault="00517E1A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Na podstawie zaakceptowanego </w:t>
      </w:r>
      <w:r w:rsidR="00B16736" w:rsidRPr="006A0C42">
        <w:rPr>
          <w:rFonts w:asciiTheme="minorHAnsi" w:hAnsiTheme="minorHAnsi" w:cstheme="minorHAnsi"/>
          <w:b w:val="0"/>
          <w:sz w:val="20"/>
          <w:szCs w:val="20"/>
        </w:rPr>
        <w:t xml:space="preserve">Sprawozdania oraz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p</w:t>
      </w:r>
      <w:r w:rsidR="00B16736" w:rsidRPr="006A0C42">
        <w:rPr>
          <w:rFonts w:asciiTheme="minorHAnsi" w:hAnsiTheme="minorHAnsi" w:cstheme="minorHAnsi"/>
          <w:b w:val="0"/>
          <w:sz w:val="20"/>
          <w:szCs w:val="20"/>
        </w:rPr>
        <w:t xml:space="preserve">rotokołu odbioru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usług</w:t>
      </w:r>
      <w:r w:rsidR="00B16736" w:rsidRPr="006A0C42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Wykonawca może wystawić fakturę</w:t>
      </w:r>
      <w:r w:rsidR="005E4B74" w:rsidRPr="006A0C42">
        <w:rPr>
          <w:rFonts w:asciiTheme="minorHAnsi" w:hAnsiTheme="minorHAnsi" w:cstheme="minorHAnsi"/>
          <w:b w:val="0"/>
          <w:sz w:val="20"/>
          <w:szCs w:val="20"/>
        </w:rPr>
        <w:t xml:space="preserve"> w wysokości równej 90% wartości obliczonego wynagrodzenia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0D27EAD5" w14:textId="58E885B5" w:rsidR="00A31059" w:rsidRPr="006A0C42" w:rsidRDefault="00A31059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dokona płatności na rzecz Wykonawcy w terminie 21 dni od dnia przedłożenia prawidłowo wystawionej faktury</w:t>
      </w:r>
      <w:r w:rsidR="00DE402A" w:rsidRPr="006A0C42">
        <w:rPr>
          <w:rFonts w:asciiTheme="minorHAnsi" w:hAnsiTheme="minorHAnsi" w:cstheme="minorHAnsi"/>
          <w:b w:val="0"/>
          <w:sz w:val="20"/>
          <w:szCs w:val="20"/>
        </w:rPr>
        <w:t>, z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wyjątkiem faktury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 za płatność końcową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 która zostanie wypłacona w</w:t>
      </w:r>
      <w:r w:rsidR="00786013" w:rsidRPr="006A0C42">
        <w:rPr>
          <w:rFonts w:asciiTheme="minorHAnsi" w:hAnsiTheme="minorHAnsi" w:cstheme="minorHAnsi"/>
          <w:b w:val="0"/>
          <w:sz w:val="20"/>
          <w:szCs w:val="20"/>
        </w:rPr>
        <w:t xml:space="preserve"> terminie </w:t>
      </w:r>
      <w:r w:rsidR="00C8213A" w:rsidRPr="006A0C42">
        <w:rPr>
          <w:rFonts w:asciiTheme="minorHAnsi" w:hAnsiTheme="minorHAnsi" w:cstheme="minorHAnsi"/>
          <w:b w:val="0"/>
          <w:sz w:val="20"/>
          <w:szCs w:val="20"/>
        </w:rPr>
        <w:t>7</w:t>
      </w:r>
      <w:r w:rsidR="00786013" w:rsidRPr="006A0C42">
        <w:rPr>
          <w:rFonts w:asciiTheme="minorHAnsi" w:hAnsiTheme="minorHAnsi" w:cstheme="minorHAnsi"/>
          <w:b w:val="0"/>
          <w:sz w:val="20"/>
          <w:szCs w:val="20"/>
        </w:rPr>
        <w:t xml:space="preserve"> dni od dnia przedłożenia prawidłowo wystawionej faktury.</w:t>
      </w:r>
    </w:p>
    <w:p w14:paraId="51BAAF39" w14:textId="76149EAC" w:rsidR="005E4B74" w:rsidRPr="006A0C42" w:rsidRDefault="002460B8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celu weryfikacji wskaźników zatrudnienia, o których mowa w § 2 Umowy, Wykonawca przedłoży zestawienie osób, które podjęły i utrzymały zatrudnienie lub podjęły i prowadziły działalność gospodarczą w wymaganych okresach wraz z wymaganymi dowodami. </w:t>
      </w:r>
      <w:r w:rsidR="00627EC6" w:rsidRPr="006A0C42">
        <w:rPr>
          <w:rFonts w:asciiTheme="minorHAnsi" w:hAnsiTheme="minorHAnsi" w:cstheme="minorHAnsi"/>
          <w:b w:val="0"/>
          <w:sz w:val="20"/>
          <w:szCs w:val="20"/>
        </w:rPr>
        <w:t>Zestawienie powinno zostać przedłożone w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terminie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5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dni od </w:t>
      </w:r>
      <w:r w:rsidR="00627EC6" w:rsidRPr="006A0C42">
        <w:rPr>
          <w:rFonts w:asciiTheme="minorHAnsi" w:hAnsiTheme="minorHAnsi" w:cstheme="minorHAnsi"/>
          <w:b w:val="0"/>
          <w:sz w:val="20"/>
          <w:szCs w:val="20"/>
        </w:rPr>
        <w:t>osiągnięcia wskaźnik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a 1a </w:t>
      </w:r>
      <w:r w:rsidR="00C8213A" w:rsidRPr="006A0C42">
        <w:rPr>
          <w:rFonts w:asciiTheme="minorHAnsi" w:hAnsiTheme="minorHAnsi" w:cstheme="minorHAnsi"/>
          <w:b w:val="0"/>
          <w:sz w:val="20"/>
          <w:szCs w:val="20"/>
        </w:rPr>
        <w:t>oraz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 2a, o których mowa w § 2 ust 1 pkt 2 i 3 Umowy oraz</w:t>
      </w:r>
      <w:r w:rsidR="00AB2C36" w:rsidRPr="006A0C42">
        <w:rPr>
          <w:rFonts w:asciiTheme="minorHAnsi" w:hAnsiTheme="minorHAnsi" w:cstheme="minorHAnsi"/>
          <w:b w:val="0"/>
          <w:sz w:val="20"/>
          <w:szCs w:val="20"/>
        </w:rPr>
        <w:t xml:space="preserve"> w terminie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5</w:t>
      </w:r>
      <w:r w:rsidR="00AB2C36" w:rsidRPr="006A0C42">
        <w:rPr>
          <w:rFonts w:asciiTheme="minorHAnsi" w:hAnsiTheme="minorHAnsi" w:cstheme="minorHAnsi"/>
          <w:b w:val="0"/>
          <w:sz w:val="20"/>
          <w:szCs w:val="20"/>
        </w:rPr>
        <w:t xml:space="preserve"> dni od osiągnięcia wskaźników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213A" w:rsidRPr="006A0C42">
        <w:rPr>
          <w:rFonts w:asciiTheme="minorHAnsi" w:hAnsiTheme="minorHAnsi" w:cstheme="minorHAnsi"/>
          <w:b w:val="0"/>
          <w:sz w:val="20"/>
          <w:szCs w:val="20"/>
        </w:rPr>
        <w:t>1b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8213A" w:rsidRPr="006A0C42">
        <w:rPr>
          <w:rFonts w:asciiTheme="minorHAnsi" w:hAnsiTheme="minorHAnsi" w:cstheme="minorHAnsi"/>
          <w:b w:val="0"/>
          <w:sz w:val="20"/>
          <w:szCs w:val="20"/>
        </w:rPr>
        <w:t>oraz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 xml:space="preserve"> 2b</w:t>
      </w:r>
      <w:r w:rsidR="00C8213A"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="00AB2C36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26E70" w:rsidRPr="006A0C42">
        <w:rPr>
          <w:rFonts w:asciiTheme="minorHAnsi" w:hAnsiTheme="minorHAnsi" w:cstheme="minorHAnsi"/>
          <w:b w:val="0"/>
          <w:sz w:val="20"/>
          <w:szCs w:val="20"/>
        </w:rPr>
        <w:t>o których mowa w § 2 ust 1 pkt 2 i 3 Umowy</w:t>
      </w:r>
      <w:r w:rsidR="00AB2C36" w:rsidRPr="006A0C42">
        <w:rPr>
          <w:rFonts w:asciiTheme="minorHAnsi" w:hAnsiTheme="minorHAnsi" w:cstheme="minorHAnsi"/>
          <w:b w:val="0"/>
          <w:sz w:val="20"/>
          <w:szCs w:val="20"/>
        </w:rPr>
        <w:t>.</w:t>
      </w:r>
      <w:r w:rsidR="00627EC6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B2C36" w:rsidRPr="006A0C42">
        <w:rPr>
          <w:rFonts w:asciiTheme="minorHAnsi" w:hAnsiTheme="minorHAnsi" w:cstheme="minorHAnsi"/>
          <w:b w:val="0"/>
          <w:sz w:val="20"/>
          <w:szCs w:val="20"/>
        </w:rPr>
        <w:t>Do p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rzedłoż</w:t>
      </w:r>
      <w:r w:rsidR="00AB2C36" w:rsidRPr="006A0C42">
        <w:rPr>
          <w:rFonts w:asciiTheme="minorHAnsi" w:hAnsiTheme="minorHAnsi" w:cstheme="minorHAnsi"/>
          <w:b w:val="0"/>
          <w:sz w:val="20"/>
          <w:szCs w:val="20"/>
        </w:rPr>
        <w:t>onego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zestawienia Zamawiający może przekazać uwagi lub zaakceptować zestawienie. </w:t>
      </w:r>
    </w:p>
    <w:p w14:paraId="4DE2B26C" w14:textId="77777777" w:rsidR="003657E1" w:rsidRPr="006A0C42" w:rsidRDefault="002460B8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ramach płatności końcowej Wykonawcy</w:t>
      </w:r>
      <w:r w:rsidR="003657E1" w:rsidRPr="006A0C4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94390F2" w14:textId="0AEA56A9" w:rsidR="002460B8" w:rsidRPr="006A0C42" w:rsidRDefault="002460B8" w:rsidP="006A0C42">
      <w:pPr>
        <w:pStyle w:val="Akapitzlist"/>
        <w:numPr>
          <w:ilvl w:val="1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przysługuje wynagrodzenie w wysokości 10% wartości obliczonego wynagrodzenia </w:t>
      </w:r>
      <w:r w:rsidR="003657E1" w:rsidRPr="006A0C42">
        <w:rPr>
          <w:rFonts w:asciiTheme="minorHAnsi" w:hAnsiTheme="minorHAnsi" w:cstheme="minorHAnsi"/>
          <w:b w:val="0"/>
          <w:sz w:val="20"/>
          <w:szCs w:val="20"/>
        </w:rPr>
        <w:t>w przypadku osiągnięcia każdego ze wskaźników zatrudnienia w wysokości wskazanej odpowiednio w § 2 ust 1 pkt 2 i 3 Umowy;</w:t>
      </w:r>
    </w:p>
    <w:p w14:paraId="5B0B3941" w14:textId="794B8BE6" w:rsidR="00DD2CD2" w:rsidRPr="006A0C42" w:rsidRDefault="00DD2CD2" w:rsidP="006A0C42">
      <w:pPr>
        <w:pStyle w:val="Akapitzlist"/>
        <w:numPr>
          <w:ilvl w:val="1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który osiągnął wskaźniki 1a i 2a oraz co najmniej połowę wskaźników 1b i 2b przysługuje wynagrodzenie w wysokości 5% obliczonego wynagrodzenia.</w:t>
      </w:r>
    </w:p>
    <w:p w14:paraId="18FF116C" w14:textId="043607BE" w:rsidR="008D6049" w:rsidRPr="006A0C42" w:rsidRDefault="003657E1" w:rsidP="006A0C42">
      <w:pPr>
        <w:pStyle w:val="Akapitzlist"/>
        <w:numPr>
          <w:ilvl w:val="1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nie przysługuje wynagrodzenie</w:t>
      </w:r>
      <w:r w:rsidR="00C8213A"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jeżeli Wykonawca nie osiągnie co najmniej </w:t>
      </w:r>
      <w:r w:rsidR="00627EC6" w:rsidRPr="006A0C42">
        <w:rPr>
          <w:rFonts w:asciiTheme="minorHAnsi" w:hAnsiTheme="minorHAnsi" w:cstheme="minorHAnsi"/>
          <w:b w:val="0"/>
          <w:sz w:val="20"/>
          <w:szCs w:val="20"/>
        </w:rPr>
        <w:t xml:space="preserve">wskaźników 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>1a oraz 2a</w:t>
      </w:r>
      <w:r w:rsidR="00627EC6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 o których mowa w § 2 ust 1 pkt 2 i 3 Umowy;</w:t>
      </w:r>
    </w:p>
    <w:p w14:paraId="5E73E293" w14:textId="54972799" w:rsidR="00495324" w:rsidRPr="006A0C42" w:rsidRDefault="00495324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Zamawiający posiada NIP </w:t>
      </w:r>
      <w:r w:rsidR="00084340" w:rsidRPr="006A0C42">
        <w:rPr>
          <w:rFonts w:asciiTheme="minorHAnsi" w:hAnsiTheme="minorHAnsi" w:cstheme="minorHAnsi"/>
          <w:color w:val="000000" w:themeColor="text1"/>
          <w:sz w:val="20"/>
          <w:szCs w:val="20"/>
        </w:rPr>
        <w:t>525 10 00 810</w:t>
      </w:r>
    </w:p>
    <w:p w14:paraId="261A6A7C" w14:textId="5C101F2D" w:rsidR="00495324" w:rsidRPr="006A0C42" w:rsidRDefault="00495324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jest płatnik</w:t>
      </w:r>
      <w:r w:rsidR="003657E1" w:rsidRPr="006A0C42">
        <w:rPr>
          <w:rFonts w:asciiTheme="minorHAnsi" w:hAnsiTheme="minorHAnsi" w:cstheme="minorHAnsi"/>
          <w:b w:val="0"/>
          <w:sz w:val="20"/>
          <w:szCs w:val="20"/>
        </w:rPr>
        <w:t>iem VAT i posiada NIP ……………</w:t>
      </w:r>
    </w:p>
    <w:p w14:paraId="72F3B116" w14:textId="29E71089" w:rsidR="00A8490B" w:rsidRPr="006A0C42" w:rsidRDefault="00A8490B" w:rsidP="006A0C42">
      <w:pPr>
        <w:pStyle w:val="Akapitzlist"/>
        <w:numPr>
          <w:ilvl w:val="0"/>
          <w:numId w:val="5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przypadku wystawienia przez Wykonawcę faktury ze stawką podatku od towarów i usług (VAT) w wysokości innej niż stawka podstawowa oraz w przypadku dokonywania przez Zamawiającego płatności podzielonej, Zamawiający w przypadku wątpliwości co do prawidłowości zastosowania stawki VAT, która nie została wyjaśniona przez Wykonawcę w sposób dostateczny (np. przez przedstawienie interpretacji podatkowej), zapłaci na rachunek właściwy dla płatności podatku kwotę równą 23% całkowitej kwoty podanej na fakturze. </w:t>
      </w:r>
    </w:p>
    <w:p w14:paraId="583A3844" w14:textId="77777777" w:rsidR="000C7927" w:rsidRPr="006A0C42" w:rsidRDefault="000C7927" w:rsidP="006A0C42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7CB527B" w14:textId="5896C6D1" w:rsidR="005E4B74" w:rsidRPr="006A0C42" w:rsidRDefault="003657E1" w:rsidP="006A0C42">
      <w:pPr>
        <w:spacing w:before="120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D67E8" w:rsidRPr="006A0C42">
        <w:rPr>
          <w:rFonts w:asciiTheme="minorHAnsi" w:hAnsiTheme="minorHAnsi" w:cstheme="minorHAnsi"/>
          <w:b/>
          <w:sz w:val="20"/>
          <w:szCs w:val="20"/>
        </w:rPr>
        <w:t>9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Pr="006A0C42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5E4B74" w:rsidRPr="006A0C42">
        <w:rPr>
          <w:rFonts w:asciiTheme="minorHAnsi" w:hAnsiTheme="minorHAnsi" w:cstheme="minorHAnsi"/>
          <w:b/>
          <w:sz w:val="20"/>
          <w:szCs w:val="20"/>
        </w:rPr>
        <w:t>Zaliczki</w:t>
      </w:r>
      <w:r w:rsidRPr="006A0C42">
        <w:rPr>
          <w:rFonts w:asciiTheme="minorHAnsi" w:hAnsiTheme="minorHAnsi" w:cstheme="minorHAnsi"/>
          <w:b/>
          <w:sz w:val="20"/>
          <w:szCs w:val="20"/>
        </w:rPr>
        <w:t>]</w:t>
      </w:r>
    </w:p>
    <w:p w14:paraId="2AE2332A" w14:textId="721EAE9E" w:rsidR="00E256FA" w:rsidRPr="006A0C42" w:rsidRDefault="001C45A3" w:rsidP="006A0C42">
      <w:pPr>
        <w:pStyle w:val="Akapitzlist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="003657E1" w:rsidRPr="006A0C42">
        <w:rPr>
          <w:rFonts w:asciiTheme="minorHAnsi" w:hAnsiTheme="minorHAnsi" w:cstheme="minorHAnsi"/>
          <w:b w:val="0"/>
          <w:sz w:val="20"/>
          <w:szCs w:val="20"/>
        </w:rPr>
        <w:t xml:space="preserve"> przewiduje możliwość udzielenia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zaliczek na poczet wykonania </w:t>
      </w:r>
      <w:r w:rsidR="003657E1" w:rsidRPr="006A0C42">
        <w:rPr>
          <w:rFonts w:asciiTheme="minorHAnsi" w:hAnsiTheme="minorHAnsi" w:cstheme="minorHAnsi"/>
          <w:b w:val="0"/>
          <w:sz w:val="20"/>
          <w:szCs w:val="20"/>
        </w:rPr>
        <w:t>zamówienia na wniosek Wykonawcy, na zasadach określonych w niniejszym paragrafie Umowy</w:t>
      </w:r>
      <w:r w:rsidR="00197B11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E0B7B03" w14:textId="2B5625D4" w:rsidR="00D42323" w:rsidRPr="006A0C42" w:rsidRDefault="00197B11" w:rsidP="006A0C42">
      <w:pPr>
        <w:pStyle w:val="Akapitzlist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Na wniosek Wykonawcy przekazany w terminie 30 dni od dnia podpisania Umowy, Zamawiający zobowiązuje się do przekazania zaliczki w wysokości </w:t>
      </w:r>
      <w:r w:rsidR="00CA6223" w:rsidRPr="006A0C42">
        <w:rPr>
          <w:rFonts w:asciiTheme="minorHAnsi" w:hAnsiTheme="minorHAnsi" w:cstheme="minorHAnsi"/>
          <w:b w:val="0"/>
          <w:sz w:val="20"/>
          <w:szCs w:val="20"/>
        </w:rPr>
        <w:t>5</w:t>
      </w:r>
      <w:r w:rsidR="008D6049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% wartości Umowy określonej w § 7 ust 1</w:t>
      </w:r>
      <w:r w:rsidR="00D42323" w:rsidRPr="006A0C42">
        <w:rPr>
          <w:rFonts w:asciiTheme="minorHAnsi" w:hAnsiTheme="minorHAnsi" w:cstheme="minorHAnsi"/>
          <w:b w:val="0"/>
          <w:sz w:val="20"/>
          <w:szCs w:val="20"/>
        </w:rPr>
        <w:t>.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Zaliczka zostanie przekazana w terminie </w:t>
      </w:r>
      <w:r w:rsidR="00FB772D" w:rsidRPr="006A0C42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dni od dnia przedłożenia wniosku wraz z dokumentami księgowymi niezbędnymi do wypłacenia zaliczki (faktura zaliczkowa).</w:t>
      </w:r>
    </w:p>
    <w:p w14:paraId="3E80D178" w14:textId="60068B74" w:rsidR="00197B11" w:rsidRPr="006A0C42" w:rsidRDefault="00197B11" w:rsidP="006A0C42">
      <w:pPr>
        <w:pStyle w:val="Akapitzlist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Zaliczka zostanie rozliczona w pierwszych czterech płatnościach częściowych/kwartalnych w równych częściach przez potrącenie z wynagrodzenia przysługującego Wykonawcy.</w:t>
      </w:r>
    </w:p>
    <w:p w14:paraId="3504195D" w14:textId="6838A822" w:rsidR="000C290F" w:rsidRPr="006A0C42" w:rsidRDefault="00197B11" w:rsidP="006A0C42">
      <w:pPr>
        <w:pStyle w:val="Akapitzlist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Po rozliczeniu pierwszej zaliczki Wykonawca może złożyć wniosek o udzielenie drugiej zaliczki.  Zamawiający zobowiązuje się do przekazania drugiej zaliczki w wysokości </w:t>
      </w:r>
      <w:r w:rsidR="00CA6223" w:rsidRPr="006A0C42">
        <w:rPr>
          <w:rFonts w:asciiTheme="minorHAnsi" w:hAnsiTheme="minorHAnsi" w:cstheme="minorHAnsi"/>
          <w:b w:val="0"/>
          <w:sz w:val="20"/>
          <w:szCs w:val="20"/>
        </w:rPr>
        <w:t>5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% wartości Umowy określonej w § 7 ust 1 pod następującymi warunkami:</w:t>
      </w:r>
    </w:p>
    <w:p w14:paraId="412FE670" w14:textId="2618B934" w:rsidR="00197B11" w:rsidRPr="006A0C42" w:rsidRDefault="00197B11" w:rsidP="006A0C42">
      <w:pPr>
        <w:pStyle w:val="Akapitzlist"/>
        <w:numPr>
          <w:ilvl w:val="1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rozliczenie pierwszej zaliczki na zasadach określonych w ust</w:t>
      </w:r>
      <w:r w:rsidR="00560ABD" w:rsidRPr="006A0C42">
        <w:rPr>
          <w:rFonts w:asciiTheme="minorHAnsi" w:hAnsiTheme="minorHAnsi" w:cstheme="minorHAnsi"/>
          <w:b w:val="0"/>
          <w:sz w:val="20"/>
          <w:szCs w:val="20"/>
        </w:rPr>
        <w:t>.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3,</w:t>
      </w:r>
    </w:p>
    <w:p w14:paraId="514B1D42" w14:textId="45364AFF" w:rsidR="00197B11" w:rsidRPr="006A0C42" w:rsidRDefault="00197B11" w:rsidP="006A0C42">
      <w:pPr>
        <w:pStyle w:val="Akapitzlist"/>
        <w:numPr>
          <w:ilvl w:val="1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prawidłowa realizacja usług,</w:t>
      </w:r>
    </w:p>
    <w:p w14:paraId="2AAD8FC1" w14:textId="7FDC382F" w:rsidR="00560ABD" w:rsidRPr="006A0C42" w:rsidRDefault="00560ABD" w:rsidP="006A0C42">
      <w:pPr>
        <w:pStyle w:val="Akapitzlist"/>
        <w:numPr>
          <w:ilvl w:val="1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przedłożenie dokumentów księgowych niezbędnych do wypłacenia zaliczki (faktura zaliczkowa).</w:t>
      </w:r>
    </w:p>
    <w:p w14:paraId="61DC9DF4" w14:textId="0546E6FD" w:rsidR="008D6049" w:rsidRPr="006A0C42" w:rsidRDefault="00560ABD" w:rsidP="006A0C42">
      <w:pPr>
        <w:pStyle w:val="Akapitzlist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Druga zaliczka zostanie rozliczona w kolejnych czterech płatnościach częściowych/kwartalnych następujących po jej udzieleniu, w równych częściach przez potrącenie z wynagrodzenia przysługującego Wykonawcy.</w:t>
      </w:r>
    </w:p>
    <w:p w14:paraId="17D5ED05" w14:textId="0AE54166" w:rsidR="007B1F8A" w:rsidRDefault="007B1F8A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180A982F" w14:textId="77777777" w:rsidR="00F20B80" w:rsidRPr="006A0C42" w:rsidRDefault="00F20B80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bookmarkStart w:id="4" w:name="_GoBack"/>
      <w:bookmarkEnd w:id="4"/>
    </w:p>
    <w:p w14:paraId="1F4E71B7" w14:textId="22F6110E" w:rsidR="007B1F8A" w:rsidRPr="006A0C42" w:rsidRDefault="007B1F8A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</w:t>
      </w:r>
      <w:r w:rsidR="00AC405D" w:rsidRPr="006A0C42">
        <w:rPr>
          <w:rFonts w:asciiTheme="minorHAnsi" w:hAnsiTheme="minorHAnsi" w:cstheme="minorHAnsi"/>
          <w:b/>
          <w:sz w:val="20"/>
          <w:szCs w:val="20"/>
        </w:rPr>
        <w:t>10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Pr="006A0C42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560ABD" w:rsidRPr="006A0C42">
        <w:rPr>
          <w:rFonts w:asciiTheme="minorHAnsi" w:hAnsiTheme="minorHAnsi" w:cstheme="minorHAnsi"/>
          <w:b/>
          <w:sz w:val="20"/>
          <w:szCs w:val="20"/>
        </w:rPr>
        <w:t>Koszty zwrotne</w:t>
      </w:r>
      <w:r w:rsidRPr="006A0C42">
        <w:rPr>
          <w:rFonts w:asciiTheme="minorHAnsi" w:hAnsiTheme="minorHAnsi" w:cstheme="minorHAnsi"/>
          <w:b/>
          <w:sz w:val="20"/>
          <w:szCs w:val="20"/>
        </w:rPr>
        <w:t>]</w:t>
      </w:r>
    </w:p>
    <w:p w14:paraId="4DE965CD" w14:textId="7581D2BE" w:rsidR="00560ABD" w:rsidRPr="006A0C42" w:rsidRDefault="00560ABD" w:rsidP="006A0C4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jest obowiązany do</w:t>
      </w:r>
      <w:r w:rsidR="00AC405D" w:rsidRPr="006A0C42">
        <w:rPr>
          <w:rFonts w:asciiTheme="minorHAnsi" w:hAnsiTheme="minorHAnsi" w:cstheme="minorHAnsi"/>
          <w:b w:val="0"/>
          <w:sz w:val="20"/>
          <w:szCs w:val="20"/>
        </w:rPr>
        <w:t>: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CA6EC6B" w14:textId="189BF060" w:rsidR="00560ABD" w:rsidRPr="006A0C42" w:rsidRDefault="00560ABD" w:rsidP="006A0C42">
      <w:pPr>
        <w:pStyle w:val="Akapitzlist"/>
        <w:numPr>
          <w:ilvl w:val="1"/>
          <w:numId w:val="43"/>
        </w:numPr>
        <w:spacing w:after="0" w:line="240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obsługi Uczestników przebywających w ORK w trybie stacjonarnym w zakresie wypłaty kosztów dojazdów do ORK z miejsca zamieszkania i z powrotem w dni wolne od zajęć. Zasady rozliczania kosztów dojazdu zostały ujęte w Regulaminie rozliczania kosztów dojazdu dostępnym w Załączniku do OPZ 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6A0C42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>okumen</w:t>
      </w:r>
      <w:r w:rsidR="00AC405D" w:rsidRPr="006A0C42">
        <w:rPr>
          <w:rFonts w:asciiTheme="minorHAnsi" w:hAnsiTheme="minorHAnsi" w:cstheme="minorHAnsi"/>
          <w:b w:val="0"/>
          <w:i/>
          <w:sz w:val="20"/>
          <w:szCs w:val="20"/>
        </w:rPr>
        <w:t>tów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87E92" w14:textId="6264570E" w:rsidR="00560ABD" w:rsidRPr="006A0C42" w:rsidRDefault="00560ABD" w:rsidP="006A0C42">
      <w:pPr>
        <w:pStyle w:val="Akapitzlist"/>
        <w:numPr>
          <w:ilvl w:val="1"/>
          <w:numId w:val="4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obsługi Uczestników przebywających w ORK w trybie niestacjonarnym w zakresie wypłaty kosztów dojazdów do ORK z miejsca zamieszkania i z powrotem. Zasady rozliczania kosztów dojazdu zostały ujęte w Regulaminie rozliczania kosztów dojazdu dostępnym w Załączniku do OPZ 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6A0C42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AC405D" w:rsidRPr="006A0C42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52AAFA3" w14:textId="25C27115" w:rsidR="00C8079F" w:rsidRPr="006A0C42" w:rsidRDefault="00084340" w:rsidP="006A0C42">
      <w:pPr>
        <w:pStyle w:val="Akapitzlist"/>
        <w:numPr>
          <w:ilvl w:val="1"/>
          <w:numId w:val="43"/>
        </w:numPr>
        <w:spacing w:after="0" w:line="240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wypłaty</w:t>
      </w:r>
      <w:r w:rsidR="00560ABD" w:rsidRPr="006A0C42">
        <w:rPr>
          <w:rFonts w:asciiTheme="minorHAnsi" w:hAnsiTheme="minorHAnsi" w:cstheme="minorHAnsi"/>
          <w:b w:val="0"/>
          <w:sz w:val="20"/>
          <w:szCs w:val="20"/>
        </w:rPr>
        <w:t xml:space="preserve"> Uczestnikom stypendiów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rehabilitacyjnych </w:t>
      </w:r>
      <w:r w:rsidR="00560ABD" w:rsidRPr="006A0C42">
        <w:rPr>
          <w:rFonts w:asciiTheme="minorHAnsi" w:hAnsiTheme="minorHAnsi" w:cstheme="minorHAnsi"/>
          <w:b w:val="0"/>
          <w:sz w:val="20"/>
          <w:szCs w:val="20"/>
        </w:rPr>
        <w:t xml:space="preserve">na zasadach określonych w Regulaminie rekrutacji i udziału w kompleksowej rehabilitacji dostępnym w Załączniku do OPZ </w:t>
      </w:r>
      <w:r w:rsidR="00560ABD"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6A0C42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="00560ABD" w:rsidRPr="006A0C42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AC405D"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ów </w:t>
      </w:r>
    </w:p>
    <w:p w14:paraId="24940DBD" w14:textId="10A76DB4" w:rsidR="00560ABD" w:rsidRPr="006A0C42" w:rsidRDefault="00560ABD" w:rsidP="006A0C42">
      <w:pPr>
        <w:spacing w:before="120"/>
        <w:ind w:left="426"/>
        <w:rPr>
          <w:rFonts w:asciiTheme="minorHAnsi" w:hAnsiTheme="minorHAnsi" w:cstheme="minorHAnsi"/>
          <w:sz w:val="20"/>
          <w:szCs w:val="20"/>
        </w:rPr>
      </w:pPr>
      <w:r w:rsidRPr="006A0C42">
        <w:rPr>
          <w:rFonts w:asciiTheme="minorHAnsi" w:hAnsiTheme="minorHAnsi" w:cstheme="minorHAnsi"/>
          <w:sz w:val="20"/>
          <w:szCs w:val="20"/>
        </w:rPr>
        <w:t>- na zasadach koszów zwrotnych.</w:t>
      </w:r>
    </w:p>
    <w:p w14:paraId="1314C44A" w14:textId="733709D0" w:rsidR="00560ABD" w:rsidRPr="006A0C42" w:rsidRDefault="00560ABD" w:rsidP="006A0C4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Wraz z</w:t>
      </w:r>
      <w:r w:rsidR="00AC405D" w:rsidRPr="006A0C42">
        <w:rPr>
          <w:rFonts w:asciiTheme="minorHAnsi" w:hAnsiTheme="minorHAnsi" w:cstheme="minorHAnsi"/>
          <w:b w:val="0"/>
          <w:sz w:val="20"/>
          <w:szCs w:val="20"/>
        </w:rPr>
        <w:t>e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31059" w:rsidRPr="006A0C42">
        <w:rPr>
          <w:rFonts w:asciiTheme="minorHAnsi" w:hAnsiTheme="minorHAnsi" w:cstheme="minorHAnsi"/>
          <w:b w:val="0"/>
          <w:sz w:val="20"/>
          <w:szCs w:val="20"/>
        </w:rPr>
        <w:t>Sprawozdaniem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, o którym mowa w § 7 ust </w:t>
      </w:r>
      <w:r w:rsidR="00783627" w:rsidRPr="006A0C42">
        <w:rPr>
          <w:rFonts w:asciiTheme="minorHAnsi" w:hAnsiTheme="minorHAnsi" w:cstheme="minorHAnsi"/>
          <w:b w:val="0"/>
          <w:sz w:val="20"/>
          <w:szCs w:val="20"/>
        </w:rPr>
        <w:t>13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Umowy, Wykonawca przedstawia zestawienie kosztów zwrotnych tj. wypłaty świadczeń, o których mowa w ust 1 na rzecz Uczestników wraz z dowodami ich poniesienia. </w:t>
      </w:r>
      <w:r w:rsidR="00D23982" w:rsidRPr="006A0C42">
        <w:rPr>
          <w:rFonts w:asciiTheme="minorHAnsi" w:hAnsiTheme="minorHAnsi" w:cstheme="minorHAnsi"/>
          <w:b w:val="0"/>
          <w:sz w:val="20"/>
          <w:szCs w:val="20"/>
        </w:rPr>
        <w:t>Wykonawca wystawia notę księgową oraz załącza do niej dowody poniesienia kosztów.</w:t>
      </w:r>
    </w:p>
    <w:p w14:paraId="4FC4696E" w14:textId="6CE5B2C0" w:rsidR="00560ABD" w:rsidRPr="006A0C42" w:rsidRDefault="00560ABD" w:rsidP="006A0C4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może dokonać weryfikacji poniesionych kosztów. W przypadku zakwestionowania faktu wypłaty świadczenia lub jej wysokości Zamawiający odmówi wypłaty takich  kosztów zwrotnych.</w:t>
      </w:r>
    </w:p>
    <w:p w14:paraId="7367B708" w14:textId="218061A2" w:rsidR="00560ABD" w:rsidRPr="006A0C42" w:rsidRDefault="00560ABD" w:rsidP="006A0C4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dokona płatności</w:t>
      </w:r>
      <w:r w:rsidR="00F87153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prawidłowo poniesionych kosztów zwrotnych </w:t>
      </w:r>
      <w:r w:rsidR="00F87153" w:rsidRPr="006A0C42">
        <w:rPr>
          <w:rFonts w:asciiTheme="minorHAnsi" w:hAnsiTheme="minorHAnsi" w:cstheme="minorHAnsi"/>
          <w:b w:val="0"/>
          <w:sz w:val="20"/>
          <w:szCs w:val="20"/>
        </w:rPr>
        <w:t xml:space="preserve">na rzecz Wykonawcy w terminie </w:t>
      </w:r>
      <w:r w:rsidR="00A31059" w:rsidRPr="006A0C42">
        <w:rPr>
          <w:rFonts w:asciiTheme="minorHAnsi" w:hAnsiTheme="minorHAnsi" w:cstheme="minorHAnsi"/>
          <w:b w:val="0"/>
          <w:sz w:val="20"/>
          <w:szCs w:val="20"/>
        </w:rPr>
        <w:t xml:space="preserve">21 </w:t>
      </w:r>
      <w:r w:rsidR="00F87153" w:rsidRPr="006A0C42">
        <w:rPr>
          <w:rFonts w:asciiTheme="minorHAnsi" w:hAnsiTheme="minorHAnsi" w:cstheme="minorHAnsi"/>
          <w:b w:val="0"/>
          <w:sz w:val="20"/>
          <w:szCs w:val="20"/>
        </w:rPr>
        <w:t xml:space="preserve">dni od dnia przedłożenia prawidłowo wystawionej </w:t>
      </w:r>
      <w:r w:rsidR="00D23982" w:rsidRPr="006A0C42">
        <w:rPr>
          <w:rFonts w:asciiTheme="minorHAnsi" w:hAnsiTheme="minorHAnsi" w:cstheme="minorHAnsi"/>
          <w:b w:val="0"/>
          <w:sz w:val="20"/>
          <w:szCs w:val="20"/>
        </w:rPr>
        <w:t>noty księgowej.</w:t>
      </w:r>
      <w:r w:rsidR="00F87153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F72F041" w14:textId="77777777" w:rsidR="00560ABD" w:rsidRPr="006A0C42" w:rsidRDefault="00560ABD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C4A595C" w14:textId="157E469B" w:rsidR="0001383A" w:rsidRPr="006A0C42" w:rsidRDefault="0001383A" w:rsidP="006A0C42">
      <w:pPr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0C42">
        <w:rPr>
          <w:rFonts w:asciiTheme="minorHAnsi" w:hAnsiTheme="minorHAnsi" w:cstheme="minorHAnsi"/>
          <w:b/>
          <w:bCs/>
          <w:sz w:val="20"/>
          <w:szCs w:val="20"/>
        </w:rPr>
        <w:t>§ 1</w:t>
      </w:r>
      <w:r w:rsidR="00AC405D" w:rsidRPr="006A0C4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60FB2" w:rsidRPr="006A0C4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6A0C42">
        <w:rPr>
          <w:rFonts w:asciiTheme="minorHAnsi" w:hAnsiTheme="minorHAnsi" w:cstheme="minorHAnsi"/>
          <w:b/>
          <w:bCs/>
          <w:sz w:val="20"/>
          <w:szCs w:val="20"/>
        </w:rPr>
        <w:t xml:space="preserve"> [Zabezpieczenie należytego wykonania Umowy]</w:t>
      </w:r>
    </w:p>
    <w:p w14:paraId="2B531197" w14:textId="77777777" w:rsidR="0001383A" w:rsidRPr="006A0C42" w:rsidRDefault="0001383A" w:rsidP="006A0C4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2CD6884D" w14:textId="28676082" w:rsidR="0001383A" w:rsidRPr="006A0C42" w:rsidRDefault="0001383A" w:rsidP="006A0C4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Zabezpieczenie zostało wniesione w wysokości </w:t>
      </w:r>
      <w:r w:rsidR="00860A05" w:rsidRPr="006A0C42">
        <w:rPr>
          <w:rFonts w:asciiTheme="minorHAnsi" w:hAnsiTheme="minorHAnsi" w:cstheme="minorHAnsi"/>
          <w:b w:val="0"/>
          <w:sz w:val="20"/>
          <w:szCs w:val="20"/>
        </w:rPr>
        <w:t>10</w:t>
      </w:r>
      <w:r w:rsidR="00C475DD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% wynagrodzenia łącznego brutto określonego w § </w:t>
      </w:r>
      <w:r w:rsidR="009544F5" w:rsidRPr="006A0C42">
        <w:rPr>
          <w:rFonts w:asciiTheme="minorHAnsi" w:hAnsiTheme="minorHAnsi" w:cstheme="minorHAnsi"/>
          <w:b w:val="0"/>
          <w:sz w:val="20"/>
          <w:szCs w:val="20"/>
        </w:rPr>
        <w:t>7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544F5" w:rsidRPr="006A0C42">
        <w:rPr>
          <w:rFonts w:asciiTheme="minorHAnsi" w:hAnsiTheme="minorHAnsi" w:cstheme="minorHAnsi"/>
          <w:b w:val="0"/>
          <w:sz w:val="20"/>
          <w:szCs w:val="20"/>
        </w:rPr>
        <w:t>ust.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1 niniejszej Umowy, tj. w kwocie:…………………………… zł. (słownie: ………………………………..) w formie: ……………………………………………</w:t>
      </w:r>
    </w:p>
    <w:p w14:paraId="3D37BF86" w14:textId="77777777" w:rsidR="0001383A" w:rsidRPr="006A0C42" w:rsidRDefault="0001383A" w:rsidP="006A0C4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Koszty zabezpieczenia należytego wykonania Umowy ponosi Wykonawca.</w:t>
      </w:r>
    </w:p>
    <w:p w14:paraId="1EBB5172" w14:textId="77777777" w:rsidR="0001383A" w:rsidRPr="006A0C42" w:rsidRDefault="0001383A" w:rsidP="006A0C4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jest zobowiązany zapewnić, by zabezpieczenie należytego wykonania Umowy zachowało moc wiążącą w okresie wykonywania Umowy. Wykonawca jest zobowiązany do niezwłocznego informowania Zamawiającego o faktycznych lub prawnych okolicznościach, które mają lub mogą mieć wpływ na moc wiążącą zabezpieczenie należytego wykonania Umowy oraz na możliwość i zakres wykonywania przez Zamawiającego praw wynikających z zabezpieczenia.</w:t>
      </w:r>
    </w:p>
    <w:p w14:paraId="13304D1F" w14:textId="5CFD2044" w:rsidR="0001383A" w:rsidRPr="006A0C42" w:rsidRDefault="0001383A" w:rsidP="006A0C4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przypadku wniesienia Zabezpieczenia w postaci gwarancji lub poręczenia Zamawiający wymaga, aby dokument gwarancji lub poręczenia obejmował okres do dnia 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 xml:space="preserve">pełnego rozliczenia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Umowy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 xml:space="preserve"> oraz dodatkowo 30 dni </w:t>
      </w:r>
      <w:r w:rsidR="009148E3" w:rsidRPr="006A0C42">
        <w:rPr>
          <w:rFonts w:asciiTheme="minorHAnsi" w:hAnsiTheme="minorHAnsi" w:cstheme="minorHAnsi"/>
          <w:b w:val="0"/>
          <w:sz w:val="20"/>
          <w:szCs w:val="20"/>
        </w:rPr>
        <w:t>tj. do 1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>0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.1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>1.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2022</w:t>
      </w:r>
      <w:r w:rsidR="00860A05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E4846" w:rsidRPr="006A0C42">
        <w:rPr>
          <w:rFonts w:asciiTheme="minorHAnsi" w:hAnsiTheme="minorHAnsi" w:cstheme="minorHAnsi"/>
          <w:b w:val="0"/>
          <w:sz w:val="20"/>
          <w:szCs w:val="20"/>
        </w:rPr>
        <w:t>r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17C494C" w14:textId="12D16DE0" w:rsidR="009A319B" w:rsidRPr="006A0C42" w:rsidRDefault="009A319B" w:rsidP="006A0C4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może w trakcie obowiązywania Umowy zmienić formę zabezpieczenia należytego wykonania Umowy w zakresie określonym w art. 148 ust. 1 ustawy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Za zgodą Zamawiającego, Wykonawca może zmienić formę zabezpieczenia w zakresie określonym w art. 148 ust. 2 ustawy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F0B5569" w14:textId="3C916A19" w:rsidR="0001383A" w:rsidRPr="006A0C42" w:rsidRDefault="0001383A" w:rsidP="006A0C42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terminie.</w:t>
      </w:r>
    </w:p>
    <w:p w14:paraId="20118C91" w14:textId="77777777" w:rsidR="0001383A" w:rsidRPr="006A0C42" w:rsidRDefault="0001383A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12616837" w14:textId="54F91429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1</w:t>
      </w:r>
      <w:r w:rsidR="00AC405D" w:rsidRPr="006A0C42">
        <w:rPr>
          <w:rFonts w:asciiTheme="minorHAnsi" w:hAnsiTheme="minorHAnsi" w:cstheme="minorHAnsi"/>
          <w:b/>
          <w:sz w:val="20"/>
          <w:szCs w:val="20"/>
        </w:rPr>
        <w:t>2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23321B" w:rsidRPr="006A0C42">
        <w:rPr>
          <w:rFonts w:asciiTheme="minorHAnsi" w:hAnsiTheme="minorHAnsi" w:cstheme="minorHAnsi"/>
          <w:b/>
          <w:sz w:val="20"/>
          <w:szCs w:val="20"/>
        </w:rPr>
        <w:t xml:space="preserve"> [Odpowiedzialność za niewykonanie lub nienależyte wykonanie Umowy]</w:t>
      </w:r>
    </w:p>
    <w:p w14:paraId="246AEBF0" w14:textId="0FC8568E" w:rsidR="0024350B" w:rsidRPr="006A0C42" w:rsidRDefault="00072A01" w:rsidP="006A0C4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jest uprawniony do żądania zapłaty kary umownej przez Wykonawcę</w:t>
      </w:r>
      <w:r w:rsidR="0024350B" w:rsidRPr="006A0C42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F5B3792" w14:textId="3DCD0F7A" w:rsidR="0024350B" w:rsidRPr="006A0C42" w:rsidRDefault="0024350B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wysokości</w:t>
      </w:r>
      <w:r w:rsidR="007007B1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2D7E" w:rsidRPr="006A0C42">
        <w:rPr>
          <w:rFonts w:asciiTheme="minorHAnsi" w:hAnsiTheme="minorHAnsi" w:cstheme="minorHAnsi"/>
          <w:b w:val="0"/>
          <w:sz w:val="20"/>
          <w:szCs w:val="20"/>
        </w:rPr>
        <w:t>1500</w:t>
      </w:r>
      <w:r w:rsidR="007007B1" w:rsidRPr="006A0C42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opóźnienia w 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>zgłoszeniu ORK do Audytu Wstępnego, o którym mowa w Rozdziale 7.1. OPZ lub opóźnienia w</w:t>
      </w:r>
      <w:r w:rsidR="00AC405D" w:rsidRPr="006A0C42">
        <w:rPr>
          <w:rFonts w:asciiTheme="minorHAnsi" w:hAnsiTheme="minorHAnsi" w:cstheme="minorHAnsi"/>
          <w:b w:val="0"/>
          <w:sz w:val="20"/>
          <w:szCs w:val="20"/>
        </w:rPr>
        <w:t>e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 xml:space="preserve"> wprowadzeniu zaleceń przekazanych przez Zamawiającego po Audycie wstępnym</w:t>
      </w:r>
      <w:r w:rsidR="004F7409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4870301B" w14:textId="516B5194" w:rsidR="007007B1" w:rsidRPr="006A0C42" w:rsidRDefault="007007B1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432D7E" w:rsidRPr="006A0C42">
        <w:rPr>
          <w:rFonts w:asciiTheme="minorHAnsi" w:hAnsiTheme="minorHAnsi" w:cstheme="minorHAnsi"/>
          <w:b w:val="0"/>
          <w:sz w:val="20"/>
          <w:szCs w:val="20"/>
        </w:rPr>
        <w:t>100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</w:t>
      </w:r>
      <w:r w:rsidR="00432D7E" w:rsidRPr="006A0C42">
        <w:rPr>
          <w:rFonts w:asciiTheme="minorHAnsi" w:hAnsiTheme="minorHAnsi" w:cstheme="minorHAnsi"/>
          <w:b w:val="0"/>
          <w:sz w:val="20"/>
          <w:szCs w:val="20"/>
        </w:rPr>
        <w:t>zwłoki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 opracowaniu Indywidualnego Programu Rehabilitacji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 xml:space="preserve"> dla jednego Uczestnika</w:t>
      </w:r>
      <w:r w:rsidR="009E030E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632AD" w:rsidRPr="006A0C42">
        <w:rPr>
          <w:rFonts w:asciiTheme="minorHAnsi" w:hAnsiTheme="minorHAnsi" w:cstheme="minorHAnsi"/>
          <w:b w:val="0"/>
          <w:sz w:val="20"/>
          <w:szCs w:val="20"/>
        </w:rPr>
        <w:t>w ramach</w:t>
      </w:r>
      <w:r w:rsidR="009E030E" w:rsidRPr="006A0C42">
        <w:rPr>
          <w:rFonts w:asciiTheme="minorHAnsi" w:hAnsiTheme="minorHAnsi" w:cstheme="minorHAnsi"/>
          <w:b w:val="0"/>
          <w:sz w:val="20"/>
          <w:szCs w:val="20"/>
        </w:rPr>
        <w:t xml:space="preserve"> okresu próbnego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21254CB9" w14:textId="080B756B" w:rsidR="00E3117E" w:rsidRPr="006A0C42" w:rsidRDefault="00432D7E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każdym przypadku</w:t>
      </w:r>
      <w:r w:rsidR="000B792E" w:rsidRPr="006A0C42">
        <w:rPr>
          <w:rFonts w:asciiTheme="minorHAnsi" w:hAnsiTheme="minorHAnsi" w:cstheme="minorHAnsi"/>
          <w:b w:val="0"/>
          <w:sz w:val="20"/>
          <w:szCs w:val="20"/>
        </w:rPr>
        <w:t xml:space="preserve"> brak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="000B792E" w:rsidRPr="006A0C42">
        <w:rPr>
          <w:rFonts w:asciiTheme="minorHAnsi" w:hAnsiTheme="minorHAnsi" w:cstheme="minorHAnsi"/>
          <w:b w:val="0"/>
          <w:sz w:val="20"/>
          <w:szCs w:val="20"/>
        </w:rPr>
        <w:t xml:space="preserve"> realizacji </w:t>
      </w:r>
      <w:r w:rsidR="0085355B" w:rsidRPr="006A0C42">
        <w:rPr>
          <w:rFonts w:asciiTheme="minorHAnsi" w:hAnsiTheme="minorHAnsi" w:cstheme="minorHAnsi"/>
          <w:b w:val="0"/>
          <w:sz w:val="20"/>
          <w:szCs w:val="20"/>
        </w:rPr>
        <w:t>minimaln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>ego wymiaru</w:t>
      </w:r>
      <w:r w:rsidR="0085355B" w:rsidRPr="006A0C42">
        <w:rPr>
          <w:rFonts w:asciiTheme="minorHAnsi" w:hAnsiTheme="minorHAnsi" w:cstheme="minorHAnsi"/>
          <w:b w:val="0"/>
          <w:sz w:val="20"/>
          <w:szCs w:val="20"/>
        </w:rPr>
        <w:t xml:space="preserve"> świadczeń w ramach poszczególnych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usług na jednego Uczestnika opisanych w </w:t>
      </w:r>
      <w:r w:rsidR="007732FD" w:rsidRPr="006A0C42">
        <w:rPr>
          <w:rFonts w:asciiTheme="minorHAnsi" w:hAnsiTheme="minorHAnsi" w:cstheme="minorHAnsi"/>
          <w:b w:val="0"/>
          <w:sz w:val="20"/>
          <w:szCs w:val="20"/>
        </w:rPr>
        <w:t>OPZ</w:t>
      </w:r>
      <w:r w:rsidR="0085355B" w:rsidRPr="006A0C42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w wysokości 150% ceny jednostkowej za każdą brakującą jednostkę,</w:t>
      </w:r>
    </w:p>
    <w:p w14:paraId="42E22183" w14:textId="3BF81EF4" w:rsidR="00E3117E" w:rsidRPr="006A0C42" w:rsidRDefault="00E3117E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860A05" w:rsidRPr="006A0C42">
        <w:rPr>
          <w:rFonts w:asciiTheme="minorHAnsi" w:hAnsiTheme="minorHAnsi" w:cstheme="minorHAnsi"/>
          <w:b w:val="0"/>
          <w:sz w:val="20"/>
          <w:szCs w:val="20"/>
        </w:rPr>
        <w:t>25</w:t>
      </w:r>
      <w:r w:rsidR="009E030E" w:rsidRPr="006A0C42">
        <w:rPr>
          <w:rFonts w:asciiTheme="minorHAnsi" w:hAnsiTheme="minorHAnsi" w:cstheme="minorHAnsi"/>
          <w:b w:val="0"/>
          <w:sz w:val="20"/>
          <w:szCs w:val="20"/>
        </w:rPr>
        <w:t>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złotych za każdy przypadek braku spotkań zespołu</w:t>
      </w:r>
      <w:r w:rsidR="00AC405D" w:rsidRPr="006A0C42">
        <w:rPr>
          <w:rFonts w:asciiTheme="minorHAnsi" w:hAnsiTheme="minorHAnsi" w:cstheme="minorHAnsi"/>
          <w:b w:val="0"/>
          <w:sz w:val="20"/>
          <w:szCs w:val="20"/>
        </w:rPr>
        <w:t xml:space="preserve"> rehabilitacyjnego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 o który</w:t>
      </w:r>
      <w:r w:rsidR="00AC405D" w:rsidRPr="006A0C42">
        <w:rPr>
          <w:rFonts w:asciiTheme="minorHAnsi" w:hAnsiTheme="minorHAnsi" w:cstheme="minorHAnsi"/>
          <w:b w:val="0"/>
          <w:sz w:val="20"/>
          <w:szCs w:val="20"/>
        </w:rPr>
        <w:t>ch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mowa w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Rozdziale 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5.1.3 pkt. 14</w:t>
      </w:r>
      <w:r w:rsidR="00AC405D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OPZ,</w:t>
      </w:r>
    </w:p>
    <w:p w14:paraId="542D5C1E" w14:textId="77D134E8" w:rsidR="00E478A5" w:rsidRPr="006A0C42" w:rsidRDefault="00432D7E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wysokości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100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30DA8" w:rsidRPr="006A0C42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>za każdy przypadek braku przeprowadzenia diagnozy, o której mowa w Rozdziale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 xml:space="preserve"> 5.1.3.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pkt 1</w:t>
      </w:r>
      <w:r w:rsidR="00F636F6" w:rsidRPr="006A0C42">
        <w:rPr>
          <w:rFonts w:asciiTheme="minorHAnsi" w:hAnsiTheme="minorHAnsi" w:cstheme="minorHAnsi"/>
          <w:b w:val="0"/>
          <w:sz w:val="20"/>
          <w:szCs w:val="20"/>
        </w:rPr>
        <w:t>9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D4ADADC" w14:textId="44AE7E8D" w:rsidR="00E478A5" w:rsidRPr="006A0C42" w:rsidRDefault="0085355B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36005C" w:rsidRPr="006A0C42">
        <w:rPr>
          <w:rFonts w:asciiTheme="minorHAnsi" w:hAnsiTheme="minorHAnsi" w:cstheme="minorHAnsi"/>
          <w:b w:val="0"/>
          <w:sz w:val="20"/>
          <w:szCs w:val="20"/>
        </w:rPr>
        <w:t>5</w:t>
      </w:r>
      <w:r w:rsidR="00432D7E" w:rsidRPr="006A0C42">
        <w:rPr>
          <w:rFonts w:asciiTheme="minorHAnsi" w:hAnsiTheme="minorHAnsi" w:cstheme="minorHAnsi"/>
          <w:b w:val="0"/>
          <w:sz w:val="20"/>
          <w:szCs w:val="20"/>
        </w:rPr>
        <w:t>00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opóźnienia w przesłaniu Zamawiającemu </w:t>
      </w:r>
      <w:r w:rsidR="009E030E" w:rsidRPr="006A0C42">
        <w:rPr>
          <w:rFonts w:asciiTheme="minorHAnsi" w:hAnsiTheme="minorHAnsi" w:cstheme="minorHAnsi"/>
          <w:b w:val="0"/>
          <w:sz w:val="20"/>
          <w:szCs w:val="20"/>
        </w:rPr>
        <w:t>Sprawozdania kwartalnego</w:t>
      </w:r>
      <w:r w:rsidR="001720D1"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o którym mowa w 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>§</w:t>
      </w:r>
      <w:r w:rsidR="00A72CCE" w:rsidRPr="006A0C42">
        <w:rPr>
          <w:rFonts w:asciiTheme="minorHAnsi" w:hAnsiTheme="minorHAnsi" w:cstheme="minorHAnsi"/>
          <w:b w:val="0"/>
          <w:sz w:val="20"/>
          <w:szCs w:val="20"/>
        </w:rPr>
        <w:t xml:space="preserve"> 8 ust 2</w:t>
      </w:r>
      <w:r w:rsidR="004A48DC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="001720D1" w:rsidRPr="006A0C42">
        <w:rPr>
          <w:rFonts w:asciiTheme="minorHAnsi" w:hAnsiTheme="minorHAnsi" w:cstheme="minorHAnsi"/>
          <w:b w:val="0"/>
          <w:sz w:val="20"/>
          <w:szCs w:val="20"/>
        </w:rPr>
        <w:t>mowy,</w:t>
      </w:r>
    </w:p>
    <w:p w14:paraId="79131ED0" w14:textId="62163412" w:rsidR="0085355B" w:rsidRPr="006A0C42" w:rsidRDefault="00E478A5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432D7E" w:rsidRPr="006A0C42">
        <w:rPr>
          <w:rFonts w:asciiTheme="minorHAnsi" w:hAnsiTheme="minorHAnsi" w:cstheme="minorHAnsi"/>
          <w:b w:val="0"/>
          <w:sz w:val="20"/>
          <w:szCs w:val="20"/>
        </w:rPr>
        <w:t>50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30DA8" w:rsidRPr="006A0C42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za każdy dzień opóźnienia w przesłaniu</w:t>
      </w:r>
      <w:r w:rsidR="0085355B" w:rsidRPr="006A0C42">
        <w:rPr>
          <w:rFonts w:asciiTheme="minorHAnsi" w:hAnsiTheme="minorHAnsi" w:cstheme="minorHAnsi"/>
          <w:b w:val="0"/>
          <w:sz w:val="20"/>
          <w:szCs w:val="20"/>
        </w:rPr>
        <w:t xml:space="preserve"> ankiet, o których mowa w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rozdziale 10 pkt 6 </w:t>
      </w:r>
      <w:r w:rsidR="0085355B" w:rsidRPr="006A0C42">
        <w:rPr>
          <w:rFonts w:asciiTheme="minorHAnsi" w:hAnsiTheme="minorHAnsi" w:cstheme="minorHAnsi"/>
          <w:b w:val="0"/>
          <w:sz w:val="20"/>
          <w:szCs w:val="20"/>
        </w:rPr>
        <w:t>OPZ,</w:t>
      </w:r>
    </w:p>
    <w:p w14:paraId="39D421EF" w14:textId="40C585E4" w:rsidR="0085355B" w:rsidRPr="006A0C42" w:rsidRDefault="0085355B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 wysokości </w:t>
      </w:r>
      <w:r w:rsidR="0036005C" w:rsidRPr="006A0C42">
        <w:rPr>
          <w:rFonts w:asciiTheme="minorHAnsi" w:hAnsiTheme="minorHAnsi" w:cstheme="minorHAnsi"/>
          <w:b w:val="0"/>
          <w:sz w:val="20"/>
          <w:szCs w:val="20"/>
        </w:rPr>
        <w:t>1000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złotych za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>każdy przypadek braku realizacji działań przewidzianych w Indywidualnym Programie Rehabilitacji</w:t>
      </w:r>
      <w:r w:rsidR="00432D7E" w:rsidRPr="006A0C42">
        <w:rPr>
          <w:rFonts w:asciiTheme="minorHAnsi" w:hAnsiTheme="minorHAnsi" w:cstheme="minorHAnsi"/>
          <w:b w:val="0"/>
          <w:sz w:val="20"/>
          <w:szCs w:val="20"/>
        </w:rPr>
        <w:t xml:space="preserve"> przygotowanym dla Uczestnika</w:t>
      </w:r>
      <w:r w:rsidR="001720D1"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z winy Wykonawcy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703F1744" w14:textId="6DBD3790" w:rsidR="0036005C" w:rsidRPr="006A0C42" w:rsidRDefault="0036005C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przypadku braku osiągnięcia minimalnego wskaźnika zatrudnienia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 xml:space="preserve"> (wskaźnik 1a)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określonego w § 2 ust 1 pkt 2 Umowy w wysokości 0,2 % wartości umowy określonej w § 7 ust 1 Umowy, za każdy punkt procentowy poniżej wymaganego minimum,</w:t>
      </w:r>
    </w:p>
    <w:p w14:paraId="5E8E4CB7" w14:textId="7539CF72" w:rsidR="0036005C" w:rsidRPr="006A0C42" w:rsidRDefault="0036005C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przypadku braku osiągnięcia minimalnego wskaźnika zatrudnienia</w:t>
      </w:r>
      <w:r w:rsidR="008B6D19" w:rsidRPr="006A0C42">
        <w:rPr>
          <w:rFonts w:asciiTheme="minorHAnsi" w:hAnsiTheme="minorHAnsi" w:cstheme="minorHAnsi"/>
          <w:b w:val="0"/>
          <w:sz w:val="20"/>
          <w:szCs w:val="20"/>
        </w:rPr>
        <w:t xml:space="preserve"> (wskaźnik 2a)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określonego w § 2 ust 1 pkt 3 w wysokości w wysokości 0,2 % wartości umowy określonej w § 7 ust</w:t>
      </w:r>
      <w:r w:rsidR="00A72CCE" w:rsidRPr="006A0C42">
        <w:rPr>
          <w:rFonts w:asciiTheme="minorHAnsi" w:hAnsiTheme="minorHAnsi" w:cstheme="minorHAnsi"/>
          <w:b w:val="0"/>
          <w:sz w:val="20"/>
          <w:szCs w:val="20"/>
        </w:rPr>
        <w:t>.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1 Umowy za każdy punkt procentowy poniżej wymaganego minimum,</w:t>
      </w:r>
    </w:p>
    <w:p w14:paraId="0F52E072" w14:textId="723F4C33" w:rsidR="0023321B" w:rsidRPr="006A0C42" w:rsidRDefault="001720D1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wysokości 1000 </w:t>
      </w:r>
      <w:r w:rsidR="00C30DA8" w:rsidRPr="006A0C42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 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każdy 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>przypad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e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 xml:space="preserve">k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>naruszenia obowiązku zatrudnienia, o</w:t>
      </w:r>
      <w:r w:rsidR="0036005C" w:rsidRPr="006A0C42">
        <w:rPr>
          <w:rFonts w:asciiTheme="minorHAnsi" w:hAnsiTheme="minorHAnsi" w:cstheme="minorHAnsi"/>
          <w:b w:val="0"/>
          <w:sz w:val="20"/>
          <w:szCs w:val="20"/>
        </w:rPr>
        <w:t xml:space="preserve"> którym mowa w § 1 ust 10 Umowy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4788441" w14:textId="252B138B" w:rsidR="001720D1" w:rsidRPr="006A0C42" w:rsidRDefault="001720D1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wysokości 1000 </w:t>
      </w:r>
      <w:r w:rsidR="00C30DA8" w:rsidRPr="006A0C42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za każdy przypadek naruszenia postanowień § 6 ust 2 Umowy,</w:t>
      </w:r>
    </w:p>
    <w:p w14:paraId="4C561A29" w14:textId="7D606C5C" w:rsidR="0085355B" w:rsidRPr="006A0C42" w:rsidRDefault="0085355B" w:rsidP="006A0C42">
      <w:pPr>
        <w:pStyle w:val="Akapitzlist"/>
        <w:numPr>
          <w:ilvl w:val="1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razie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wypowiedzenia lub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odstąpienia od Umowy przez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Zamawiającego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wskutek okoliczności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 leżących po stronie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Wykonawc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 xml:space="preserve">y w wysokości </w:t>
      </w:r>
      <w:r w:rsidR="00432D7E" w:rsidRPr="006A0C42">
        <w:rPr>
          <w:rFonts w:asciiTheme="minorHAnsi" w:hAnsiTheme="minorHAnsi" w:cstheme="minorHAnsi"/>
          <w:b w:val="0"/>
          <w:sz w:val="20"/>
          <w:szCs w:val="20"/>
        </w:rPr>
        <w:t xml:space="preserve">15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% wartości </w:t>
      </w:r>
      <w:r w:rsidR="00E478A5" w:rsidRPr="006A0C42">
        <w:rPr>
          <w:rFonts w:asciiTheme="minorHAnsi" w:hAnsiTheme="minorHAnsi" w:cstheme="minorHAnsi"/>
          <w:b w:val="0"/>
          <w:sz w:val="20"/>
          <w:szCs w:val="20"/>
        </w:rPr>
        <w:t>umowy określonej w § 7 ust 1 Umowy</w:t>
      </w:r>
      <w:r w:rsidR="008555FC"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4ABB0CB1" w14:textId="4779FBDF" w:rsidR="00323D56" w:rsidRPr="006A0C42" w:rsidRDefault="00323D56" w:rsidP="006A0C4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naliczoną karę umowną przekazuje na rachunek bankowy </w:t>
      </w:r>
      <w:r w:rsidR="006B1303" w:rsidRPr="006A0C42">
        <w:rPr>
          <w:rFonts w:asciiTheme="minorHAnsi" w:hAnsiTheme="minorHAnsi" w:cstheme="minorHAnsi"/>
          <w:b w:val="0"/>
          <w:sz w:val="20"/>
          <w:szCs w:val="20"/>
        </w:rPr>
        <w:t xml:space="preserve">wskazany przez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Zamawiającego</w:t>
      </w:r>
      <w:r w:rsidR="00B82C87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po pisemnym wezwaniu przez Zamawiającego do jej zapłaty, w terminie 14 dni od dnia doręczenia wezwania.</w:t>
      </w:r>
    </w:p>
    <w:p w14:paraId="292621D3" w14:textId="2EAC674F" w:rsidR="00072A01" w:rsidRPr="006A0C42" w:rsidRDefault="00072A01" w:rsidP="006A0C4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zastrzega możliwość potrącenia należnych kar umownych z płatności częściowych, płatności końcowej lub pokrycia z zabezpieczenia należytego wykonania umowy wedle własnego wyboru.</w:t>
      </w:r>
    </w:p>
    <w:p w14:paraId="0A04FAFE" w14:textId="2EDA3C64" w:rsidR="00323D56" w:rsidRPr="006A0C42" w:rsidRDefault="00323D56" w:rsidP="006A0C42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zastrzega sobie prawo dochodzenia, na zasadach ogólnych, odszkodowania przewyższającego wysokość kar umownych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>, do pełnej wysokości poniesionej szkody.</w:t>
      </w:r>
    </w:p>
    <w:p w14:paraId="502C02DA" w14:textId="77777777" w:rsidR="004F7409" w:rsidRPr="006A0C42" w:rsidRDefault="004F7409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7DED4BE6" w14:textId="45D8471E" w:rsidR="0023321B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1</w:t>
      </w:r>
      <w:r w:rsidR="006B1303" w:rsidRPr="006A0C42">
        <w:rPr>
          <w:rFonts w:asciiTheme="minorHAnsi" w:hAnsiTheme="minorHAnsi" w:cstheme="minorHAnsi"/>
          <w:b/>
          <w:sz w:val="20"/>
          <w:szCs w:val="20"/>
        </w:rPr>
        <w:t>3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700EBE" w:rsidRPr="006A0C42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0C7927" w:rsidRPr="006A0C42">
        <w:rPr>
          <w:rFonts w:asciiTheme="minorHAnsi" w:hAnsiTheme="minorHAnsi" w:cstheme="minorHAnsi"/>
          <w:b/>
          <w:sz w:val="20"/>
          <w:szCs w:val="20"/>
        </w:rPr>
        <w:t>Rozwiązanie</w:t>
      </w:r>
      <w:r w:rsidR="0023321B" w:rsidRPr="006A0C42">
        <w:rPr>
          <w:rFonts w:asciiTheme="minorHAnsi" w:hAnsiTheme="minorHAnsi" w:cstheme="minorHAnsi"/>
          <w:b/>
          <w:sz w:val="20"/>
          <w:szCs w:val="20"/>
        </w:rPr>
        <w:t xml:space="preserve"> Umowy]</w:t>
      </w:r>
    </w:p>
    <w:p w14:paraId="0388451F" w14:textId="70876707" w:rsidR="009A319B" w:rsidRPr="006A0C42" w:rsidRDefault="0023321B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Zamawiający ma prawo odstąpić </w:t>
      </w:r>
      <w:r w:rsidR="009A319B" w:rsidRPr="006A0C42">
        <w:rPr>
          <w:rFonts w:asciiTheme="minorHAnsi" w:hAnsiTheme="minorHAnsi" w:cstheme="minorHAnsi"/>
          <w:b w:val="0"/>
          <w:sz w:val="20"/>
          <w:szCs w:val="20"/>
        </w:rPr>
        <w:t xml:space="preserve">w całości lub w części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od niniejszej Umowy</w:t>
      </w:r>
      <w:r w:rsidR="009A319B" w:rsidRPr="006A0C42">
        <w:rPr>
          <w:rFonts w:asciiTheme="minorHAnsi" w:hAnsiTheme="minorHAnsi" w:cstheme="minorHAnsi"/>
          <w:b w:val="0"/>
          <w:sz w:val="20"/>
          <w:szCs w:val="20"/>
        </w:rPr>
        <w:t>, według swego wyboru</w:t>
      </w:r>
      <w:r w:rsidR="00F70CC9" w:rsidRPr="006A0C42">
        <w:rPr>
          <w:rFonts w:asciiTheme="minorHAnsi" w:hAnsiTheme="minorHAnsi" w:cstheme="minorHAnsi"/>
          <w:b w:val="0"/>
          <w:sz w:val="20"/>
          <w:szCs w:val="20"/>
        </w:rPr>
        <w:t xml:space="preserve"> w następujących wypadkach:</w:t>
      </w:r>
      <w:r w:rsidR="009A319B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0EC7283" w14:textId="735A537D" w:rsidR="0023321B" w:rsidRPr="006A0C42" w:rsidRDefault="00F70CC9" w:rsidP="006A0C42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jeżeli 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>opóźnieni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e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 xml:space="preserve"> w przygotowaniu ORK do świadczenia usługi kompleksowej</w:t>
      </w:r>
      <w:r w:rsidR="00506CAA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>rehabilitacj</w:t>
      </w:r>
      <w:r w:rsidR="00BC4157" w:rsidRPr="006A0C42">
        <w:rPr>
          <w:rFonts w:asciiTheme="minorHAnsi" w:hAnsiTheme="minorHAnsi" w:cstheme="minorHAnsi"/>
          <w:b w:val="0"/>
          <w:sz w:val="20"/>
          <w:szCs w:val="20"/>
        </w:rPr>
        <w:t>i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 xml:space="preserve"> przekroczy 2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miesiąc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>e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8CDAAB8" w14:textId="2CE2DE8E" w:rsidR="0023321B" w:rsidRPr="006A0C42" w:rsidRDefault="00F70CC9" w:rsidP="006A0C42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jeżeli Wykonawca odmówi </w:t>
      </w:r>
      <w:r w:rsidR="00BC4157" w:rsidRPr="006A0C42">
        <w:rPr>
          <w:rFonts w:asciiTheme="minorHAnsi" w:hAnsiTheme="minorHAnsi" w:cstheme="minorHAnsi"/>
          <w:b w:val="0"/>
          <w:sz w:val="20"/>
          <w:szCs w:val="20"/>
        </w:rPr>
        <w:t xml:space="preserve">przystąpienia 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>do Audytu wstępnego</w:t>
      </w:r>
      <w:r w:rsidR="00F03648" w:rsidRPr="006A0C42">
        <w:rPr>
          <w:rFonts w:asciiTheme="minorHAnsi" w:hAnsiTheme="minorHAnsi" w:cstheme="minorHAnsi"/>
          <w:b w:val="0"/>
          <w:sz w:val="20"/>
          <w:szCs w:val="20"/>
        </w:rPr>
        <w:t xml:space="preserve"> lub wynik Audytu wstępnego jest negatywny i nie jest możliwe wprowadzenie wymaganych zmian w rozsądnym terminie lub jeżeli termin na wprowadzenie zmian wskazanych w wyniku Audytu wstępnego upłynął a zmiany nie zostały w odpowiedni sposób wprowadzone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6CDB2EB" w14:textId="4612B9E5" w:rsidR="000B40D7" w:rsidRPr="006A0C42" w:rsidRDefault="00F70CC9" w:rsidP="006A0C42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jeżeli Wykonawca </w:t>
      </w:r>
      <w:r w:rsidR="000B40D7" w:rsidRPr="006A0C42">
        <w:rPr>
          <w:rFonts w:asciiTheme="minorHAnsi" w:hAnsiTheme="minorHAnsi" w:cstheme="minorHAnsi"/>
          <w:b w:val="0"/>
          <w:sz w:val="20"/>
          <w:szCs w:val="20"/>
        </w:rPr>
        <w:t>zawies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i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 xml:space="preserve"> działalność</w:t>
      </w:r>
      <w:r w:rsidR="000B40D7" w:rsidRPr="006A0C42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6FF61C5" w14:textId="59D66E5C" w:rsidR="000B40D7" w:rsidRPr="006A0C42" w:rsidRDefault="00F70CC9" w:rsidP="006A0C42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jeżeli </w:t>
      </w:r>
      <w:r w:rsidR="000B40D7" w:rsidRPr="006A0C42">
        <w:rPr>
          <w:rFonts w:asciiTheme="minorHAnsi" w:hAnsiTheme="minorHAnsi" w:cstheme="minorHAnsi"/>
          <w:b w:val="0"/>
          <w:sz w:val="20"/>
          <w:szCs w:val="20"/>
        </w:rPr>
        <w:t>wydan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y zostanie</w:t>
      </w:r>
      <w:r w:rsidR="000B40D7" w:rsidRPr="006A0C42">
        <w:rPr>
          <w:rFonts w:asciiTheme="minorHAnsi" w:hAnsiTheme="minorHAnsi" w:cstheme="minorHAnsi"/>
          <w:b w:val="0"/>
          <w:sz w:val="20"/>
          <w:szCs w:val="20"/>
        </w:rPr>
        <w:t xml:space="preserve"> nakaz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B40D7" w:rsidRPr="006A0C42">
        <w:rPr>
          <w:rFonts w:asciiTheme="minorHAnsi" w:hAnsiTheme="minorHAnsi" w:cstheme="minorHAnsi"/>
          <w:b w:val="0"/>
          <w:sz w:val="20"/>
          <w:szCs w:val="20"/>
        </w:rPr>
        <w:t>zajęcia majątku Wykonawcy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7383EF93" w14:textId="03BFCBE1" w:rsidR="00F70CC9" w:rsidRPr="006A0C42" w:rsidRDefault="00F70CC9" w:rsidP="006A0C42">
      <w:pPr>
        <w:spacing w:before="120"/>
        <w:ind w:left="284"/>
        <w:rPr>
          <w:rFonts w:asciiTheme="minorHAnsi" w:hAnsiTheme="minorHAnsi" w:cstheme="minorHAnsi"/>
          <w:sz w:val="20"/>
          <w:szCs w:val="20"/>
        </w:rPr>
      </w:pPr>
      <w:r w:rsidRPr="006A0C42">
        <w:rPr>
          <w:rFonts w:asciiTheme="minorHAnsi" w:hAnsiTheme="minorHAnsi" w:cstheme="minorHAnsi"/>
          <w:sz w:val="20"/>
          <w:szCs w:val="20"/>
        </w:rPr>
        <w:t xml:space="preserve">- w terminie </w:t>
      </w:r>
      <w:r w:rsidR="000C7927" w:rsidRPr="006A0C42">
        <w:rPr>
          <w:rFonts w:asciiTheme="minorHAnsi" w:hAnsiTheme="minorHAnsi" w:cstheme="minorHAnsi"/>
          <w:sz w:val="20"/>
          <w:szCs w:val="20"/>
        </w:rPr>
        <w:t>60</w:t>
      </w:r>
      <w:r w:rsidRPr="006A0C42">
        <w:rPr>
          <w:rFonts w:asciiTheme="minorHAnsi" w:hAnsiTheme="minorHAnsi" w:cstheme="minorHAnsi"/>
          <w:sz w:val="20"/>
          <w:szCs w:val="20"/>
        </w:rPr>
        <w:t xml:space="preserve"> </w:t>
      </w:r>
      <w:r w:rsidR="000C7927" w:rsidRPr="006A0C42">
        <w:rPr>
          <w:rFonts w:asciiTheme="minorHAnsi" w:hAnsiTheme="minorHAnsi" w:cstheme="minorHAnsi"/>
          <w:sz w:val="20"/>
          <w:szCs w:val="20"/>
        </w:rPr>
        <w:t>dni</w:t>
      </w:r>
      <w:r w:rsidRPr="006A0C42">
        <w:rPr>
          <w:rFonts w:asciiTheme="minorHAnsi" w:hAnsiTheme="minorHAnsi" w:cstheme="minorHAnsi"/>
          <w:sz w:val="20"/>
          <w:szCs w:val="20"/>
        </w:rPr>
        <w:t xml:space="preserve"> od chwili zaistnienia powyższych zdarzeń.</w:t>
      </w:r>
    </w:p>
    <w:p w14:paraId="07E5DB99" w14:textId="6FFD3A3F" w:rsidR="000C7927" w:rsidRPr="006A0C42" w:rsidRDefault="000C7927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przypadkach określonych w ust 1 pkt 1 – 3 Zamawiający wezwie do usunięcia uchybień wyznaczając termin 7 dniowy na ich usunięcie. Brak usunięcia uchybień będzie uprawniał do złożenia oświadczenia o odstąpieniu.</w:t>
      </w:r>
    </w:p>
    <w:p w14:paraId="3FAD8B56" w14:textId="362F37FB" w:rsidR="00F70CC9" w:rsidRPr="006A0C42" w:rsidRDefault="00F70CC9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razie zaistnienia istotnej zmi</w:t>
      </w:r>
      <w:r w:rsidR="00072A01" w:rsidRPr="006A0C42">
        <w:rPr>
          <w:rFonts w:asciiTheme="minorHAnsi" w:hAnsiTheme="minorHAnsi" w:cstheme="minorHAnsi"/>
          <w:b w:val="0"/>
          <w:sz w:val="20"/>
          <w:szCs w:val="20"/>
        </w:rPr>
        <w:t>any okoliczności powodującej, że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wykonanie Umowy nie leży w interesie publicznym, czego nie można było przewidzieć w chwili zawarcia Umowy. Zamawiający może odstąpić od Umowy w terminie 30 dni od powzięcia wiadomości o tych okolicznościach, zgodnie z art. 145 ustawy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W takim przypadku Wykonawca może żądać wyłącznie wynagrodzenia należnego mu z tytułu wykonania części Umowy. </w:t>
      </w:r>
    </w:p>
    <w:p w14:paraId="7828B718" w14:textId="19DB29F8" w:rsidR="0023321B" w:rsidRPr="006A0C42" w:rsidRDefault="00F03648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Wykonawca ma prawo do odstąpienia od Umowy jeżeli Zamawiający nie dokonał co najmniej 3 kolejnych należnych płatności w wymaganym terminie, pomimo wezwania przez Wykonawcę i wyznaczenia terminu nie krótszego niż 60 dni na zapłatę</w:t>
      </w:r>
      <w:r w:rsidR="0023321B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B017596" w14:textId="5430EBDE" w:rsidR="00F70CC9" w:rsidRPr="006A0C42" w:rsidRDefault="00F70CC9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Odstąpienie od Umowy przez którąkolwiek ze stron Umowy należy dokonać w formie pisemnej</w:t>
      </w:r>
      <w:r w:rsidR="00783627" w:rsidRPr="006A0C42">
        <w:rPr>
          <w:rFonts w:asciiTheme="minorHAnsi" w:hAnsiTheme="minorHAnsi" w:cstheme="minorHAnsi"/>
          <w:b w:val="0"/>
          <w:sz w:val="20"/>
          <w:szCs w:val="20"/>
        </w:rPr>
        <w:t xml:space="preserve"> pod rygorem nieważności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 podaniem przyczyn odstąpienia.</w:t>
      </w:r>
    </w:p>
    <w:p w14:paraId="6D977803" w14:textId="7ED3EFB6" w:rsidR="00072A01" w:rsidRPr="006A0C42" w:rsidRDefault="00072A01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przypadku stwierdzenia rażącego naruszenia warunków Umowy lub niewywiązania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br/>
        <w:t>się przez Wykonawcę z któregokolwiek z postanowień Umowy, Zamawiający niezwłocznie zawiadamia Wykonawcę o stwierdzonych uchybieniach i wzywa Wykonawcę do usunięcia uchybień stwierdzonych w z</w:t>
      </w:r>
      <w:r w:rsidR="000C7927" w:rsidRPr="006A0C42">
        <w:rPr>
          <w:rFonts w:asciiTheme="minorHAnsi" w:hAnsiTheme="minorHAnsi" w:cstheme="minorHAnsi"/>
          <w:b w:val="0"/>
          <w:sz w:val="20"/>
          <w:szCs w:val="20"/>
        </w:rPr>
        <w:t>akresie realizacji Umowy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 terminie </w:t>
      </w:r>
      <w:r w:rsidR="000C7927" w:rsidRPr="006A0C42">
        <w:rPr>
          <w:rFonts w:asciiTheme="minorHAnsi" w:hAnsiTheme="minorHAnsi" w:cstheme="minorHAnsi"/>
          <w:b w:val="0"/>
          <w:sz w:val="20"/>
          <w:szCs w:val="20"/>
        </w:rPr>
        <w:t>14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dni od daty otrzymania pisemnego zawiadomienia.</w:t>
      </w:r>
    </w:p>
    <w:p w14:paraId="66E40FB6" w14:textId="77777777" w:rsidR="00072A01" w:rsidRPr="006A0C42" w:rsidRDefault="00072A01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przypadku nieusunięcia przez Wykonawcę uchybień lub powtarzających się uchybień, o których mowa w ust. 1, Zamawiający w terminie 30 dni ma prawo do wypowiedzenia Umowy, ze skutkiem na ostatni dzień kwartału kalendarzowego, w którym następuje wypowiedzenie.</w:t>
      </w:r>
    </w:p>
    <w:p w14:paraId="563BA670" w14:textId="77777777" w:rsidR="00072A01" w:rsidRPr="006A0C42" w:rsidRDefault="00072A01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przypadku rozwiązania Umowy z przyczyn określonych w ust. 2, Wykonawcy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br/>
        <w:t>nie przysługuje dalsze wynagrodzenie. Rozliczenie Umowy w takim wypadku dokonywane jest przez Strony na ostatni dzień kwartału kalendarzowego, w którym nastąpiło wypowiedzenie.</w:t>
      </w:r>
    </w:p>
    <w:p w14:paraId="496CF10D" w14:textId="7AE034A7" w:rsidR="00072A01" w:rsidRPr="006A0C42" w:rsidRDefault="00072A01" w:rsidP="006A0C42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razie</w:t>
      </w:r>
      <w:r w:rsidR="000C7927" w:rsidRPr="006A0C42">
        <w:rPr>
          <w:rFonts w:asciiTheme="minorHAnsi" w:hAnsiTheme="minorHAnsi" w:cstheme="minorHAnsi"/>
          <w:b w:val="0"/>
          <w:sz w:val="20"/>
          <w:szCs w:val="20"/>
        </w:rPr>
        <w:t xml:space="preserve"> odstąpienia lub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wypowiedzenia Wykonawca zobowiązany jest do:</w:t>
      </w:r>
    </w:p>
    <w:p w14:paraId="73685BCF" w14:textId="65A0692D" w:rsidR="00072A01" w:rsidRPr="006A0C42" w:rsidRDefault="00072A01" w:rsidP="006A0C42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przekazania Zamawiającemu wszystkich dokumentów związanych z realizacją Umowy, w tym przede wszystkim list Uczestników, IPR sporz</w:t>
      </w:r>
      <w:r w:rsidR="000C7927" w:rsidRPr="006A0C42">
        <w:rPr>
          <w:rFonts w:asciiTheme="minorHAnsi" w:hAnsiTheme="minorHAnsi" w:cstheme="minorHAnsi"/>
          <w:b w:val="0"/>
          <w:sz w:val="20"/>
          <w:szCs w:val="20"/>
        </w:rPr>
        <w:t>ądzonego dla każdego Uczestnika, i innych;</w:t>
      </w:r>
    </w:p>
    <w:p w14:paraId="0596F71C" w14:textId="45D6C273" w:rsidR="00072A01" w:rsidRPr="006A0C42" w:rsidRDefault="00072A01" w:rsidP="006A0C42">
      <w:pPr>
        <w:pStyle w:val="Akapitzlist"/>
        <w:numPr>
          <w:ilvl w:val="1"/>
          <w:numId w:val="45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sporządzenia i przekazania w terminie 7 dni od zakończenia kwartału kalendarzowego, w którym nastąpiło wypowiedzenie, </w:t>
      </w:r>
      <w:r w:rsidR="006B1303" w:rsidRPr="006A0C42">
        <w:rPr>
          <w:rFonts w:asciiTheme="minorHAnsi" w:hAnsiTheme="minorHAnsi" w:cstheme="minorHAnsi"/>
          <w:b w:val="0"/>
          <w:sz w:val="20"/>
          <w:szCs w:val="20"/>
        </w:rPr>
        <w:t xml:space="preserve">Sprawozdania kwartalnego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 działalności ORK obejmującego okres od momentu podpisania Umowy do dnia rozwiązania Umowy lub od momentu złożenia ostatniego </w:t>
      </w:r>
      <w:r w:rsidR="006B1303" w:rsidRPr="006A0C42">
        <w:rPr>
          <w:rFonts w:asciiTheme="minorHAnsi" w:hAnsiTheme="minorHAnsi" w:cstheme="minorHAnsi"/>
          <w:b w:val="0"/>
          <w:sz w:val="20"/>
          <w:szCs w:val="20"/>
        </w:rPr>
        <w:t>S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prawozdania</w:t>
      </w:r>
      <w:r w:rsidR="006B1303" w:rsidRPr="006A0C42">
        <w:rPr>
          <w:rFonts w:asciiTheme="minorHAnsi" w:hAnsiTheme="minorHAnsi" w:cstheme="minorHAnsi"/>
          <w:b w:val="0"/>
          <w:sz w:val="20"/>
          <w:szCs w:val="20"/>
        </w:rPr>
        <w:t xml:space="preserve"> kwartalnego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z działalności Ośrodka do dnia rozwiązania Umowy.</w:t>
      </w:r>
    </w:p>
    <w:p w14:paraId="66F17189" w14:textId="77777777" w:rsidR="00E3117E" w:rsidRPr="006A0C42" w:rsidRDefault="00E3117E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37A17DF9" w14:textId="5AEE83A0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1</w:t>
      </w:r>
      <w:r w:rsidR="006B1303" w:rsidRPr="006A0C42">
        <w:rPr>
          <w:rFonts w:asciiTheme="minorHAnsi" w:hAnsiTheme="minorHAnsi" w:cstheme="minorHAnsi"/>
          <w:b/>
          <w:sz w:val="20"/>
          <w:szCs w:val="20"/>
        </w:rPr>
        <w:t>4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.</w:t>
      </w:r>
      <w:r w:rsidR="000B40D7" w:rsidRPr="006A0C42">
        <w:rPr>
          <w:rFonts w:asciiTheme="minorHAnsi" w:hAnsiTheme="minorHAnsi" w:cstheme="minorHAnsi"/>
          <w:b/>
          <w:sz w:val="20"/>
          <w:szCs w:val="20"/>
        </w:rPr>
        <w:t xml:space="preserve"> [Zmiany Umowy]</w:t>
      </w:r>
    </w:p>
    <w:p w14:paraId="361FDDE5" w14:textId="6ECCEC35" w:rsidR="00A36DD7" w:rsidRPr="006A0C42" w:rsidRDefault="00A36DD7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Zmiana postanowień zawartej </w:t>
      </w:r>
      <w:r w:rsidR="00DA1387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mowy może nastąpić za zgodą obu stron, na piśmie pod rygorem nieważności.</w:t>
      </w:r>
    </w:p>
    <w:p w14:paraId="3B607D12" w14:textId="672EBAE0" w:rsidR="00A36DD7" w:rsidRPr="006A0C42" w:rsidRDefault="00A36DD7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Przewiduje się możliwość dokonania zmian w </w:t>
      </w:r>
      <w:r w:rsidR="00DA1387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32887840" w14:textId="69389AF0" w:rsidR="00700EBE" w:rsidRPr="006A0C42" w:rsidRDefault="00700EBE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Zamawiający przewiduje możliwość zmiany postanowień niniejszej umowy w przypadkach, gdy:</w:t>
      </w:r>
    </w:p>
    <w:p w14:paraId="6DA49536" w14:textId="77777777" w:rsidR="00700EBE" w:rsidRPr="006A0C42" w:rsidRDefault="00700EBE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nastąpi zmiana powszechnie obowiązujących przepisów prawa w zakresie mającym wpływ na realizację przedmiotu zamówienia, </w:t>
      </w:r>
    </w:p>
    <w:p w14:paraId="5DFD18E6" w14:textId="77777777" w:rsidR="00700EBE" w:rsidRPr="006A0C42" w:rsidRDefault="00700EBE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uruchomiona zostanie przez Zmawiającego elektroniczna baza zarządzania usługą, w zakresie zasad komunikacji,</w:t>
      </w:r>
    </w:p>
    <w:p w14:paraId="51B11921" w14:textId="77777777" w:rsidR="00700EBE" w:rsidRPr="006A0C42" w:rsidRDefault="00700EBE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konieczność wprowadzenia zmian będzie następstwem zmian wprowadzonych w umowach pomiędzy Zamawiającym a inną niż Wykonawca stroną, w tym instytucjami nadzorującymi wdrażanie Programu Operacyjnego Wiedza Edukacja Rozwój, w ramach którego realizowane jest zamówienie,</w:t>
      </w:r>
    </w:p>
    <w:p w14:paraId="121DDE35" w14:textId="0B3C86C4" w:rsidR="00700EBE" w:rsidRPr="006A0C42" w:rsidRDefault="00700EBE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konieczność wprowadzenia zmian będzie następstwem zmian wytycznych dotyczących Programu Operacyjnego Wiedza Edukacja Rozwój lub wytycznych i zaleceń Instytucji Zarządzającej lub Instytucji Pośredniczącej, w szczególności w zakresie sprawozdawczości,</w:t>
      </w:r>
    </w:p>
    <w:p w14:paraId="1EE25B37" w14:textId="069A9C63" w:rsidR="00700EBE" w:rsidRPr="006A0C42" w:rsidRDefault="00700EBE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wynikną rozbieżności lub niejasności w rozumieniu pojęć użytych w umowie, których nie można usunąć w inny sposób a zmiana będzie umożliwiać usunięcie rozbieżności i doprecyzowanie umowy w celu jednoznacznej interpretacji jej zapisów przez strony,</w:t>
      </w:r>
      <w:r w:rsidR="00E656B2" w:rsidRPr="006A0C42">
        <w:rPr>
          <w:rFonts w:asciiTheme="minorHAnsi" w:hAnsiTheme="minorHAnsi" w:cstheme="minorHAnsi"/>
          <w:b w:val="0"/>
          <w:sz w:val="20"/>
          <w:szCs w:val="20"/>
        </w:rPr>
        <w:t xml:space="preserve"> z zastrzeżeniem, że przedmiotowa zmiana nie zmieni istoty i przedmiotu umowy,</w:t>
      </w:r>
    </w:p>
    <w:p w14:paraId="6CD21D27" w14:textId="2C0AC76D" w:rsidR="00700EBE" w:rsidRPr="006A0C42" w:rsidRDefault="0036005C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ystąpi konieczność wprowadzenia zmian w zakresie struktury </w:t>
      </w:r>
      <w:r w:rsidR="006632AD" w:rsidRPr="006A0C42">
        <w:rPr>
          <w:rFonts w:asciiTheme="minorHAnsi" w:hAnsiTheme="minorHAnsi" w:cstheme="minorHAnsi"/>
          <w:b w:val="0"/>
          <w:sz w:val="20"/>
          <w:szCs w:val="20"/>
        </w:rPr>
        <w:t xml:space="preserve">usług 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objętych zamówieniem pod względem rodzaju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lub wymiaru 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 xml:space="preserve">świadczeń w ramach określonych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kategorii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>,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 któr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 xml:space="preserve">e 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>będ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 xml:space="preserve">ą 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>uzasadnion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>e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 rzeczywistymi potrzebami </w:t>
      </w:r>
      <w:r w:rsidR="009E27D6" w:rsidRPr="006A0C42">
        <w:rPr>
          <w:rFonts w:asciiTheme="minorHAnsi" w:hAnsiTheme="minorHAnsi" w:cstheme="minorHAnsi"/>
          <w:b w:val="0"/>
          <w:sz w:val="20"/>
          <w:szCs w:val="20"/>
        </w:rPr>
        <w:t>Uc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>zestników lub będ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>ą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 wynikać z sytuacji gospodarczej w regionach objętych usługą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 wymiarze większym niż określony w § 7 ust 7 i 8 Umowy; 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Z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>miany będą się odbywały na następujących zasadach:</w:t>
      </w:r>
    </w:p>
    <w:p w14:paraId="3BF61319" w14:textId="77777777" w:rsidR="0036005C" w:rsidRPr="006A0C42" w:rsidRDefault="00700EBE" w:rsidP="006A0C42">
      <w:pPr>
        <w:pStyle w:val="Akapitzlist"/>
        <w:numPr>
          <w:ilvl w:val="2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zmiana nastąpi na </w:t>
      </w:r>
      <w:r w:rsidR="0036005C" w:rsidRPr="006A0C42">
        <w:rPr>
          <w:rFonts w:asciiTheme="minorHAnsi" w:hAnsiTheme="minorHAnsi" w:cstheme="minorHAnsi"/>
          <w:b w:val="0"/>
          <w:sz w:val="20"/>
          <w:szCs w:val="20"/>
        </w:rPr>
        <w:t xml:space="preserve">uzasadniony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wniosek Wykonawcy lub Zamawiającego na podstawie danych</w:t>
      </w:r>
      <w:r w:rsidR="0036005C" w:rsidRPr="006A0C42">
        <w:rPr>
          <w:rFonts w:asciiTheme="minorHAnsi" w:hAnsiTheme="minorHAnsi" w:cstheme="minorHAnsi"/>
          <w:b w:val="0"/>
          <w:sz w:val="20"/>
          <w:szCs w:val="20"/>
        </w:rPr>
        <w:t xml:space="preserve"> uzyskanych ze sprawozdawczości,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działań kontrolnych i monitorujących</w:t>
      </w:r>
      <w:r w:rsidR="0036005C" w:rsidRPr="006A0C42">
        <w:rPr>
          <w:rFonts w:asciiTheme="minorHAnsi" w:hAnsiTheme="minorHAnsi" w:cstheme="minorHAnsi"/>
          <w:b w:val="0"/>
          <w:sz w:val="20"/>
          <w:szCs w:val="20"/>
        </w:rPr>
        <w:t xml:space="preserve"> oraz analizy rynku pracy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3B548A5" w14:textId="04F81118" w:rsidR="00700EBE" w:rsidRPr="006A0C42" w:rsidRDefault="0036005C" w:rsidP="006A0C42">
      <w:pPr>
        <w:pStyle w:val="Akapitzlist"/>
        <w:numPr>
          <w:ilvl w:val="2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zmiana będzie wprowadzała modyfikacje 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proporcjonalnie do zapotrzebowania 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>czestników,</w:t>
      </w:r>
    </w:p>
    <w:p w14:paraId="6CB0B5EF" w14:textId="1629FE5F" w:rsidR="00700EBE" w:rsidRPr="006A0C42" w:rsidRDefault="0036005C" w:rsidP="006A0C42">
      <w:pPr>
        <w:pStyle w:val="Akapitzlist"/>
        <w:numPr>
          <w:ilvl w:val="2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zmiana nie będzie przewidywała zmian cen jednostkowych ani zwiększenia wartości Umowy, o której mowa w § 7 ust 1 Umowy</w:t>
      </w:r>
      <w:r w:rsidR="00A36DD7" w:rsidRPr="006A0C42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7BAA347" w14:textId="4C8CF0E7" w:rsidR="00FA44CD" w:rsidRPr="006A0C42" w:rsidRDefault="00FA44CD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Zmiany, o których mowa w ust 3 nie mogą powodować zwiększenia wartości Umowy określonej  mowa w § 7 ust 1 Umowy.</w:t>
      </w:r>
    </w:p>
    <w:p w14:paraId="4348ECFF" w14:textId="77777777" w:rsidR="00FA44CD" w:rsidRPr="006A0C42" w:rsidRDefault="00FA44CD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Stosownie do treści art. 142 ust. 5 ustawy PZP Zamawiający przewiduje możliwość zmiany wysokości wynagrodzenia należnego Wykonawcy w następujących przypadkach:</w:t>
      </w:r>
    </w:p>
    <w:p w14:paraId="5FB8CA87" w14:textId="77777777" w:rsidR="00FA44CD" w:rsidRPr="006A0C42" w:rsidRDefault="00FA44CD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przypadku zmiany stawki podatku od towarów i usług,</w:t>
      </w:r>
    </w:p>
    <w:p w14:paraId="4F3E795B" w14:textId="7D67B45D" w:rsidR="00FA44CD" w:rsidRPr="006A0C42" w:rsidRDefault="00FA44CD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wysokości minimalnego wynagrodzenia za pracę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 xml:space="preserve"> albo wysokości minimalnej stawki godzinowej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, ustalonych na podstawie przepisów ustawy z dnia 10 października 2002 r. o minimalnym wynagrodzeniu za pracę,</w:t>
      </w:r>
    </w:p>
    <w:p w14:paraId="061AE600" w14:textId="77777777" w:rsidR="00883F38" w:rsidRPr="006A0C42" w:rsidRDefault="00FA44CD" w:rsidP="006A0C42">
      <w:pPr>
        <w:pStyle w:val="Akapitzlist"/>
        <w:numPr>
          <w:ilvl w:val="1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przypadku zmian zasad podlegania ubezpieczeniom społecznym lub ubezpieczeniu zdrowotnemu lub zmiany wysokości stawki składki na ubezpieczenia społeczne lub zdrowotne,</w:t>
      </w:r>
    </w:p>
    <w:p w14:paraId="2AC26982" w14:textId="790B74E8" w:rsidR="00FA44CD" w:rsidRPr="006A0C42" w:rsidRDefault="00FA44CD" w:rsidP="006A0C42">
      <w:pPr>
        <w:spacing w:before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A0C42">
        <w:rPr>
          <w:rFonts w:asciiTheme="minorHAnsi" w:hAnsiTheme="minorHAnsi" w:cstheme="minorHAnsi"/>
          <w:sz w:val="20"/>
          <w:szCs w:val="20"/>
        </w:rPr>
        <w:t xml:space="preserve">jeżeli zmiany określone w pkt. </w:t>
      </w:r>
      <w:r w:rsidR="00883F38" w:rsidRPr="006A0C42">
        <w:rPr>
          <w:rFonts w:asciiTheme="minorHAnsi" w:hAnsiTheme="minorHAnsi" w:cstheme="minorHAnsi"/>
          <w:sz w:val="20"/>
          <w:szCs w:val="20"/>
        </w:rPr>
        <w:t>1)-3)</w:t>
      </w:r>
      <w:r w:rsidRPr="006A0C42">
        <w:rPr>
          <w:rFonts w:asciiTheme="minorHAnsi" w:hAnsiTheme="minorHAnsi" w:cstheme="minorHAnsi"/>
          <w:sz w:val="20"/>
          <w:szCs w:val="20"/>
        </w:rPr>
        <w:t xml:space="preserve"> będą miały wpływ na koszty wykonania Umowy przez Wykonawcę.</w:t>
      </w:r>
    </w:p>
    <w:p w14:paraId="7F5664B5" w14:textId="20AADD93" w:rsidR="00FA44CD" w:rsidRPr="006A0C42" w:rsidRDefault="00FA44CD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sytuacji wystąpienia okoliczności wskazanych w 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>ust 5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 xml:space="preserve">pkt 1)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4C240E75" w14:textId="1E14ED96" w:rsidR="00FA44CD" w:rsidRPr="006A0C42" w:rsidRDefault="00FA44CD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sytuacji wystąpienia okoliczności wskazanych w 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>ust 5 pkt 2)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Umowy Wykonawca jest uprawniony złożyć Zamawiającemu pisemny wniosek o zmianę Umowy w zakresie płatności wynikających z faktur wystawionych po wejściu w życie przepisów zmieniających wysokość minimalnego wynagrodzenia za pracę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 xml:space="preserve"> albo wysokość minimalnej stawki godzinowej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 xml:space="preserve">acę na kalkulację wynagrodzenia.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Wniosek powinien obejmować jedynie dodatkowe koszty realizacji Umowy, które Wykonawca obowiązkowo ponosi w związku z podwyższeniem wysokości płacy minimalnej. Zamawiający oświadcza, iż nie będzie akceptował, kosztów wynikających z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529E59A9" w14:textId="6CE94D16" w:rsidR="00883F38" w:rsidRPr="006A0C42" w:rsidRDefault="00FA44CD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sytuacji wystąpienia okoliczności wskazanych w 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>ust 5 pkt 3)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na kalkulację wynagrodzenia. Wniosek może obejmować jedynie dodatkowe koszty realizacji Umowy, które Wykonawca obowiązkowo ponosi w związku ze zmianą zasad. 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>Obowiązek wykazania wpływu zmian, o których mowa w ust 5 pkt 3) na zmianę wynagrodzenia należy do Wykonawcy pod rygorem odmowy dokonania zmiany Umowy przez Zamawiającego.</w:t>
      </w:r>
    </w:p>
    <w:p w14:paraId="1E4B7C04" w14:textId="614DF4AE" w:rsidR="00FA44CD" w:rsidRPr="006A0C42" w:rsidRDefault="00FA44CD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Zmiana Umowy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 xml:space="preserve"> ze względu na okoliczności określone w ust. 5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28025B22" w14:textId="797B21E1" w:rsidR="005C2576" w:rsidRPr="006A0C42" w:rsidRDefault="005C2576" w:rsidP="006A0C42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Zmiana dokumentów zawartych w Załączniku 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>Model Rehabilitacji Kompleksowej. Mapa Drogowa – Wzory</w:t>
      </w:r>
      <w:r w:rsidRPr="006A0C4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1303" w:rsidRPr="006A0C42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6B1303" w:rsidRPr="006A0C42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mogą być</w:t>
      </w:r>
      <w:r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dokonywane jednostronnie przez Zamawiającego. Wykonawca informowany jest droga mailową o zmianie wzoru dokumentu, </w:t>
      </w:r>
      <w:r w:rsidR="00C047F7" w:rsidRPr="006A0C42">
        <w:rPr>
          <w:rFonts w:asciiTheme="minorHAnsi" w:hAnsiTheme="minorHAnsi" w:cstheme="minorHAnsi"/>
          <w:b w:val="0"/>
          <w:sz w:val="20"/>
          <w:szCs w:val="20"/>
        </w:rPr>
        <w:t>z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miana obowiązuje od dnia poinformowania.</w:t>
      </w:r>
    </w:p>
    <w:p w14:paraId="194B5204" w14:textId="79962F81" w:rsidR="0001383A" w:rsidRPr="006A0C42" w:rsidRDefault="0001383A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6E019B73" w14:textId="3D09A30E" w:rsidR="00B82C87" w:rsidRPr="006A0C42" w:rsidRDefault="00B82C87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15. [Dane osobowe]</w:t>
      </w:r>
    </w:p>
    <w:p w14:paraId="641DC264" w14:textId="77777777" w:rsidR="00B82C87" w:rsidRPr="006A0C42" w:rsidRDefault="00B82C87" w:rsidP="006A0C42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związku z uzyskaniem przez Zamawiającego od Instytucji Pośredniczącej prawa do przetwarzania danych osobowych dla prawidłowej realizacji czynności objętych umową, Zamawiający powierza Wykonawcy przetwarzanie danych osobowych (w rozumieniu ustawy z dnia 29 sierpnia 1997 r. - Dz. U. z 2016 poz. 922, z </w:t>
      </w:r>
      <w:proofErr w:type="spellStart"/>
      <w:r w:rsidRPr="006A0C42">
        <w:rPr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. zm. o ochronie danych osobowych). Wykonawca zobowiązuje się do wykonywania obowiązków, jakie ciążą na Zamawiającym zgodnie z ustawą o ochronie danych osobowych, jako na administratorze danych osobowych. </w:t>
      </w:r>
    </w:p>
    <w:p w14:paraId="44A129BC" w14:textId="0E337DBD" w:rsidR="00B82C87" w:rsidRPr="006A0C42" w:rsidRDefault="00B82C87" w:rsidP="006A0C42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Wykonawca zobowiązuje się do przestrzegania przepisów ustawy, o której mowa w ust. 1,  w szczególności do zachowania w tajemnicy danych osobowych, do których uzyskał dostęp  w związku z wykonywaniem Umowy, również po jej rozwiązaniu.</w:t>
      </w:r>
    </w:p>
    <w:p w14:paraId="75CAD88D" w14:textId="77777777" w:rsidR="00B82C87" w:rsidRPr="006A0C42" w:rsidRDefault="00B82C87" w:rsidP="006A0C42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Dane osobowe są powierzone do przetwarzania Wykonawcy przez Zamawiającego wyłącznie w celu realizacji niniejszej umowy w szczególności udzielania wsparcia uczestnikom Projektu, ewaluacji, monitoringu, kontroli, audytu, sprawozdawczości oraz działań informacyjno-promocyjnych.</w:t>
      </w:r>
    </w:p>
    <w:p w14:paraId="58F5338A" w14:textId="2DF0127A" w:rsidR="00B82C87" w:rsidRPr="006A0C42" w:rsidRDefault="00B82C87" w:rsidP="006A0C42">
      <w:pPr>
        <w:pStyle w:val="Akapitzlist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Strony zobowiązują się do podpisania umowy w sprawie powierzenia przetwarzania danych osobowych przed rozpoczęciem świadczenia usług objętych niniejszą Umową.</w:t>
      </w:r>
    </w:p>
    <w:p w14:paraId="51C72453" w14:textId="77777777" w:rsidR="00B82C87" w:rsidRPr="006A0C42" w:rsidRDefault="00B82C87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FC97345" w14:textId="1553D718" w:rsidR="00B82C87" w:rsidRPr="006A0C42" w:rsidRDefault="00B82C87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16. [Prawa autorskie]</w:t>
      </w:r>
    </w:p>
    <w:p w14:paraId="19249676" w14:textId="361493B6" w:rsidR="00B82C87" w:rsidRPr="006A0C42" w:rsidRDefault="00B82C87" w:rsidP="006A0C42">
      <w:pPr>
        <w:pStyle w:val="Akapitzlist"/>
        <w:numPr>
          <w:ilvl w:val="0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Jeżeli w oku realizacji umowy powstanie utwór bądź inne dzieło chronione prawem autorskim, Wykonawca oświadcza, iż w ramach wynagrodzenia, z chwilą jego zapłaty przenosi na Zamawiającego prawa autorskie majątkowe, jak też zezwala na wykonywanie zależnego prawa autorskiego, na wszystkich znanych w dacie zawierania umowy polach eksploatacji, w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szczególności wymienionych w art. 50 ustawy z dnia 4 lutego 1994 r. o prawie autorskim i prawach pokrewnych (tekst jedn.: Dz. U. 2017 poz. 880, 1089), w tym na następujących polach eksploatacji: </w:t>
      </w:r>
    </w:p>
    <w:p w14:paraId="2BACDC26" w14:textId="77777777" w:rsidR="00B82C87" w:rsidRPr="006A0C42" w:rsidRDefault="00B82C87" w:rsidP="006A0C42">
      <w:pPr>
        <w:pStyle w:val="Akapitzlist"/>
        <w:numPr>
          <w:ilvl w:val="1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Utrwalanie i zwielokrotnianie na jakimkolwiek nośniku, niezależnie od technologii, standardu, systemu i formatu, </w:t>
      </w:r>
    </w:p>
    <w:p w14:paraId="218668E3" w14:textId="77777777" w:rsidR="00B82C87" w:rsidRPr="006A0C42" w:rsidRDefault="00B82C87" w:rsidP="006A0C42">
      <w:pPr>
        <w:pStyle w:val="Akapitzlist"/>
        <w:numPr>
          <w:ilvl w:val="1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Rozpowszechnianie – publiczne wykonanie, wystawianie, wyświetlenie, odtworzenie, </w:t>
      </w:r>
    </w:p>
    <w:p w14:paraId="3C728017" w14:textId="77777777" w:rsidR="00B82C87" w:rsidRPr="006A0C42" w:rsidRDefault="00B82C87" w:rsidP="006A0C42">
      <w:pPr>
        <w:pStyle w:val="Akapitzlist"/>
        <w:numPr>
          <w:ilvl w:val="1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Korzystanie lub rozporządzanie w całości lub w dowolnych fragmentach, </w:t>
      </w:r>
    </w:p>
    <w:p w14:paraId="0FA8D1F8" w14:textId="77777777" w:rsidR="00B82C87" w:rsidRPr="006A0C42" w:rsidRDefault="00B82C87" w:rsidP="006A0C42">
      <w:pPr>
        <w:pStyle w:val="Akapitzlist"/>
        <w:numPr>
          <w:ilvl w:val="1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Wprowadzanie zmiany do całości lub do dowolnych fragmentów, łączenie z innymi utworami, </w:t>
      </w:r>
    </w:p>
    <w:p w14:paraId="5A8BC1E0" w14:textId="77777777" w:rsidR="00B82C87" w:rsidRPr="006A0C42" w:rsidRDefault="00B82C87" w:rsidP="006A0C42">
      <w:pPr>
        <w:pStyle w:val="Akapitzlist"/>
        <w:numPr>
          <w:ilvl w:val="1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Wprowadzanie do pamięci komputera i sieci teleinformatycznej, w tym do sieci Internet, </w:t>
      </w:r>
    </w:p>
    <w:p w14:paraId="3E99A3B7" w14:textId="77777777" w:rsidR="00B82C87" w:rsidRPr="006A0C42" w:rsidRDefault="00B82C87" w:rsidP="006A0C42">
      <w:pPr>
        <w:pStyle w:val="Akapitzlist"/>
        <w:numPr>
          <w:ilvl w:val="1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Dokonywanie tłumaczeń i modyfikacji, zarówno w części, jak i całości</w:t>
      </w:r>
    </w:p>
    <w:p w14:paraId="4E580637" w14:textId="272A6831" w:rsidR="00B82C87" w:rsidRPr="006A0C42" w:rsidRDefault="00B82C87" w:rsidP="006A0C42">
      <w:pPr>
        <w:pStyle w:val="Akapitzlist"/>
        <w:numPr>
          <w:ilvl w:val="0"/>
          <w:numId w:val="60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Przeniesienie autorskich praw majątkowych oraz zezwolenie na korzystanie i rozporządzanie prawami zależnymi do Utworów następuje bez ograniczeń czasowych i terytorialnych.</w:t>
      </w:r>
    </w:p>
    <w:p w14:paraId="41BA29DC" w14:textId="77777777" w:rsidR="00B82C87" w:rsidRPr="006A0C42" w:rsidRDefault="00B82C87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2C131B6C" w14:textId="63A08603" w:rsidR="00860FB2" w:rsidRPr="006A0C42" w:rsidRDefault="00860FB2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 17. [Dokumentacja Projektu]</w:t>
      </w:r>
    </w:p>
    <w:p w14:paraId="0397602F" w14:textId="1901C82A" w:rsidR="00860FB2" w:rsidRPr="006A0C42" w:rsidRDefault="00860FB2" w:rsidP="006A0C42">
      <w:pPr>
        <w:pStyle w:val="Akapitzlist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zobowiązuje się do przechowywania dokumentacji związanej z realizacją Umowy w ramach Projektu przez okres dwóch lat od dnia 31 grudnia roku następującego po złożeniu do Komisji Europejskiej zestawienia wydatków, w którym ujęto ostateczne wydatki dotyczące zakończonego Projektu. Instytucja Zarządzająca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</w:t>
      </w:r>
    </w:p>
    <w:p w14:paraId="61518AD8" w14:textId="7468B6B1" w:rsidR="00860FB2" w:rsidRPr="006A0C42" w:rsidRDefault="00860FB2" w:rsidP="006A0C42">
      <w:pPr>
        <w:pStyle w:val="Akapitzlist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Wykonawca przechowuje dokumentację związaną z realizacją Umowy w ramach Projektu w sposób zapewniający dostępność, poufność i bezpieczeństwo, oraz jest zobowiązany do poinformowania Zamawiającego o miejscu jej przechowywania w terminie 5 dni roboczych od dnia podpisania umowy. </w:t>
      </w:r>
    </w:p>
    <w:p w14:paraId="10485AE9" w14:textId="0171C28C" w:rsidR="00860FB2" w:rsidRPr="006A0C42" w:rsidRDefault="00860FB2" w:rsidP="006A0C42">
      <w:pPr>
        <w:pStyle w:val="Akapitzlist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 przypadku zmiany miejsca przechowywania dokumentacji, o której mowa w ust 1, w  Wykonawca zobowiązuje się niezwłocznie na piśmie poinformować Zamawiającego o miejscu przechowywania tej dokumentacji. </w:t>
      </w:r>
    </w:p>
    <w:p w14:paraId="1A7D3525" w14:textId="0C932FE5" w:rsidR="00860FB2" w:rsidRPr="006A0C42" w:rsidRDefault="00860FB2" w:rsidP="006A0C42">
      <w:pPr>
        <w:pStyle w:val="Akapitzlist"/>
        <w:numPr>
          <w:ilvl w:val="0"/>
          <w:numId w:val="61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Wraz ze Sprawozdaniem po pierwszym kwartale 2022 r. Wykonawca przekazuje Zamawiającemu oryginały dokumentacji dotyczącej Uczestników oraz zrealizowanych usług. Dokumenty dotyczące zatrudnienia Uczestników Wykonawca przekazuje Zamawiającemu wraz z dowodami i których mowa w §7 pkt. 17.</w:t>
      </w:r>
    </w:p>
    <w:p w14:paraId="692653D3" w14:textId="77777777" w:rsidR="00860FB2" w:rsidRPr="006A0C42" w:rsidRDefault="00860FB2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11A94FB8" w14:textId="152D29BC" w:rsidR="0001383A" w:rsidRPr="006A0C42" w:rsidRDefault="0001383A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§1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8.</w:t>
      </w:r>
      <w:r w:rsidRPr="006A0C42">
        <w:rPr>
          <w:rFonts w:asciiTheme="minorHAnsi" w:hAnsiTheme="minorHAnsi" w:cstheme="minorHAnsi"/>
          <w:b/>
          <w:sz w:val="20"/>
          <w:szCs w:val="20"/>
        </w:rPr>
        <w:t xml:space="preserve"> [Przedstawiciele Stron]</w:t>
      </w:r>
    </w:p>
    <w:p w14:paraId="040B0414" w14:textId="6513C9AA" w:rsidR="0001383A" w:rsidRPr="006A0C42" w:rsidRDefault="0001383A" w:rsidP="006A0C42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6A0C42">
        <w:rPr>
          <w:rFonts w:asciiTheme="minorHAnsi" w:hAnsiTheme="minorHAnsi" w:cstheme="minorHAnsi"/>
          <w:sz w:val="20"/>
          <w:szCs w:val="20"/>
        </w:rPr>
        <w:t>W celu prawidłowej realizacji Umowy, Strony powołują swoich przedstawicieli w osobach:</w:t>
      </w:r>
    </w:p>
    <w:p w14:paraId="432C7658" w14:textId="56A7A662" w:rsidR="0001383A" w:rsidRPr="006A0C42" w:rsidRDefault="0001383A" w:rsidP="006A0C42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Ze strony Zamawiającego </w:t>
      </w:r>
      <w:r w:rsidR="001138AF" w:rsidRPr="006A0C42">
        <w:rPr>
          <w:rFonts w:asciiTheme="minorHAnsi" w:hAnsiTheme="minorHAnsi" w:cstheme="minorHAnsi"/>
          <w:b w:val="0"/>
          <w:sz w:val="20"/>
          <w:szCs w:val="20"/>
        </w:rPr>
        <w:t xml:space="preserve">Joanna </w:t>
      </w:r>
      <w:r w:rsidR="00F54B17" w:rsidRPr="006A0C42">
        <w:rPr>
          <w:rFonts w:asciiTheme="minorHAnsi" w:hAnsiTheme="minorHAnsi" w:cstheme="minorHAnsi"/>
          <w:b w:val="0"/>
          <w:sz w:val="20"/>
          <w:szCs w:val="20"/>
        </w:rPr>
        <w:t>Długokęcka</w:t>
      </w:r>
      <w:r w:rsidR="001138AF" w:rsidRPr="006A0C42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e-mail </w:t>
      </w:r>
      <w:r w:rsidR="001138AF" w:rsidRPr="006A0C42">
        <w:rPr>
          <w:rFonts w:asciiTheme="minorHAnsi" w:hAnsiTheme="minorHAnsi" w:cstheme="minorHAnsi"/>
          <w:b w:val="0"/>
          <w:sz w:val="20"/>
          <w:szCs w:val="20"/>
        </w:rPr>
        <w:t>jdlugokecka@pfron.org.pl;</w:t>
      </w:r>
    </w:p>
    <w:p w14:paraId="1F30A648" w14:textId="3F23838E" w:rsidR="0001383A" w:rsidRPr="006A0C42" w:rsidRDefault="0001383A" w:rsidP="006A0C42">
      <w:pPr>
        <w:pStyle w:val="Akapitzlist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Ze strony Wykonawcy ……………….., e-mail……………</w:t>
      </w:r>
    </w:p>
    <w:p w14:paraId="53B34843" w14:textId="43C5E78C" w:rsidR="00C96C27" w:rsidRPr="006A0C42" w:rsidRDefault="00C96C27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1A50C339" w14:textId="05A112A7" w:rsidR="002B7270" w:rsidRPr="006A0C42" w:rsidRDefault="002B7270" w:rsidP="006A0C42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0C42">
        <w:rPr>
          <w:rFonts w:asciiTheme="minorHAnsi" w:hAnsiTheme="minorHAnsi" w:cstheme="minorHAnsi"/>
          <w:b/>
          <w:sz w:val="20"/>
          <w:szCs w:val="20"/>
        </w:rPr>
        <w:t>§1</w:t>
      </w:r>
      <w:r w:rsidR="00860FB2" w:rsidRPr="006A0C42">
        <w:rPr>
          <w:rFonts w:asciiTheme="minorHAnsi" w:hAnsiTheme="minorHAnsi" w:cstheme="minorHAnsi"/>
          <w:b/>
          <w:sz w:val="20"/>
          <w:szCs w:val="20"/>
        </w:rPr>
        <w:t>9.</w:t>
      </w:r>
      <w:r w:rsidR="0001383A" w:rsidRPr="006A0C42">
        <w:rPr>
          <w:rFonts w:asciiTheme="minorHAnsi" w:hAnsiTheme="minorHAnsi" w:cstheme="minorHAnsi"/>
          <w:b/>
          <w:sz w:val="20"/>
          <w:szCs w:val="20"/>
        </w:rPr>
        <w:t xml:space="preserve"> [Postanowienia końcowe]</w:t>
      </w:r>
    </w:p>
    <w:p w14:paraId="6FE4B62A" w14:textId="4D828568" w:rsidR="002B7270" w:rsidRPr="006A0C42" w:rsidRDefault="002B7270" w:rsidP="006A0C4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Integralną częścią Umowy są następujące załączniki:</w:t>
      </w:r>
    </w:p>
    <w:p w14:paraId="342D4A71" w14:textId="48DFDC87" w:rsidR="002B7270" w:rsidRPr="006A0C42" w:rsidRDefault="002B7270" w:rsidP="006A0C42">
      <w:pPr>
        <w:pStyle w:val="Akapitzlist"/>
        <w:numPr>
          <w:ilvl w:val="1"/>
          <w:numId w:val="5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lastRenderedPageBreak/>
        <w:t>Opis Przedmiotu Zamówienia (OPZ) – sta</w:t>
      </w:r>
      <w:r w:rsidR="00883F38" w:rsidRPr="006A0C42">
        <w:rPr>
          <w:rFonts w:asciiTheme="minorHAnsi" w:hAnsiTheme="minorHAnsi" w:cstheme="minorHAnsi"/>
          <w:b w:val="0"/>
          <w:sz w:val="20"/>
          <w:szCs w:val="20"/>
        </w:rPr>
        <w:t>nowiący załącznik Nr 1 do Umowy wraz z Załącznikiem</w:t>
      </w:r>
      <w:r w:rsidR="00A72CCE" w:rsidRPr="006A0C42">
        <w:rPr>
          <w:rFonts w:asciiTheme="minorHAnsi" w:hAnsiTheme="minorHAnsi" w:cstheme="minorHAnsi"/>
          <w:b w:val="0"/>
          <w:sz w:val="20"/>
          <w:szCs w:val="20"/>
        </w:rPr>
        <w:t xml:space="preserve"> A </w:t>
      </w:r>
      <w:r w:rsidR="00883F38" w:rsidRPr="006A0C42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6B1303" w:rsidRPr="006A0C42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="00883F38" w:rsidRPr="006A0C42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6B1303" w:rsidRPr="006A0C42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="00A72CCE" w:rsidRPr="006A0C42">
        <w:rPr>
          <w:rFonts w:asciiTheme="minorHAnsi" w:hAnsiTheme="minorHAnsi" w:cstheme="minorHAnsi"/>
          <w:b w:val="0"/>
          <w:i/>
          <w:sz w:val="20"/>
          <w:szCs w:val="20"/>
        </w:rPr>
        <w:t>,</w:t>
      </w:r>
    </w:p>
    <w:p w14:paraId="488D9B28" w14:textId="2895E7A1" w:rsidR="002B7270" w:rsidRPr="006A0C42" w:rsidRDefault="00883F38" w:rsidP="006A0C42">
      <w:pPr>
        <w:pStyle w:val="Akapitzlist"/>
        <w:numPr>
          <w:ilvl w:val="1"/>
          <w:numId w:val="5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Formularz cenowy (część oferty Wykonawcy)</w:t>
      </w:r>
      <w:r w:rsidR="002B7270" w:rsidRPr="006A0C42">
        <w:rPr>
          <w:rFonts w:asciiTheme="minorHAnsi" w:hAnsiTheme="minorHAnsi" w:cstheme="minorHAnsi"/>
          <w:b w:val="0"/>
          <w:sz w:val="20"/>
          <w:szCs w:val="20"/>
        </w:rPr>
        <w:t xml:space="preserve"> – stanowiący załącznik Nr 2 do Umowy,</w:t>
      </w:r>
    </w:p>
    <w:p w14:paraId="5C9AA683" w14:textId="38398C18" w:rsidR="00A72CCE" w:rsidRPr="006A0C42" w:rsidRDefault="009148E3" w:rsidP="006A0C42">
      <w:pPr>
        <w:pStyle w:val="Akapitzlist"/>
        <w:numPr>
          <w:ilvl w:val="1"/>
          <w:numId w:val="5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C</w:t>
      </w:r>
      <w:r w:rsidR="00A72CCE" w:rsidRPr="006A0C42">
        <w:rPr>
          <w:rFonts w:asciiTheme="minorHAnsi" w:hAnsiTheme="minorHAnsi" w:cstheme="minorHAnsi"/>
          <w:b w:val="0"/>
          <w:sz w:val="20"/>
          <w:szCs w:val="20"/>
        </w:rPr>
        <w:t>zęść merytoryczna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 oferty Wykonawcy -</w:t>
      </w:r>
      <w:r w:rsidR="00A72CCE" w:rsidRPr="006A0C42">
        <w:rPr>
          <w:rFonts w:asciiTheme="minorHAnsi" w:hAnsiTheme="minorHAnsi" w:cstheme="minorHAnsi"/>
          <w:b w:val="0"/>
          <w:sz w:val="20"/>
          <w:szCs w:val="20"/>
        </w:rPr>
        <w:t xml:space="preserve"> stanowiąca załącznik nr 3 do Umowy.</w:t>
      </w:r>
    </w:p>
    <w:p w14:paraId="1313C20C" w14:textId="7CF31FCD" w:rsidR="00323D56" w:rsidRPr="006A0C42" w:rsidRDefault="00323D56" w:rsidP="006A0C4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Wszelkie spory wynikające z realizacji 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>U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mowy rozstrzygane będą przez sąd właściwy</w:t>
      </w:r>
      <w:r w:rsidR="0001383A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>dla siedziby Zamawiającego.</w:t>
      </w:r>
    </w:p>
    <w:p w14:paraId="68557264" w14:textId="0697A81C" w:rsidR="00323D56" w:rsidRPr="006A0C42" w:rsidRDefault="00323D56" w:rsidP="006A0C4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W zakresie nieuregulowanym Umową stosuje się przepisy Kodeksu Cywilnego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A0C42">
        <w:rPr>
          <w:rFonts w:asciiTheme="minorHAnsi" w:hAnsiTheme="minorHAnsi" w:cstheme="minorHAnsi"/>
          <w:b w:val="0"/>
          <w:sz w:val="20"/>
          <w:szCs w:val="20"/>
        </w:rPr>
        <w:t xml:space="preserve">oraz ustawy </w:t>
      </w:r>
      <w:r w:rsidR="00700EBE" w:rsidRPr="006A0C42">
        <w:rPr>
          <w:rFonts w:asciiTheme="minorHAnsi" w:hAnsiTheme="minorHAnsi" w:cstheme="minorHAnsi"/>
          <w:b w:val="0"/>
          <w:sz w:val="20"/>
          <w:szCs w:val="20"/>
        </w:rPr>
        <w:t>Prawo zamówień publicznych.</w:t>
      </w:r>
    </w:p>
    <w:p w14:paraId="26D3B6E5" w14:textId="03CBFD26" w:rsidR="00323D56" w:rsidRPr="006A0C42" w:rsidRDefault="00323D56" w:rsidP="006A0C42">
      <w:pPr>
        <w:pStyle w:val="Akapitzlist"/>
        <w:numPr>
          <w:ilvl w:val="0"/>
          <w:numId w:val="58"/>
        </w:num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6A0C42">
        <w:rPr>
          <w:rFonts w:asciiTheme="minorHAnsi" w:hAnsiTheme="minorHAnsi" w:cstheme="minorHAnsi"/>
          <w:b w:val="0"/>
          <w:sz w:val="20"/>
          <w:szCs w:val="20"/>
        </w:rPr>
        <w:t>Umowę sporządzono w dwóch jednobrzmiących egzemplarzach, po jednym dla każdej ze stron.</w:t>
      </w:r>
    </w:p>
    <w:p w14:paraId="231C3E9E" w14:textId="77777777" w:rsidR="00323D56" w:rsidRPr="006A0C42" w:rsidRDefault="00323D56" w:rsidP="006A0C4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0D9AFB8F" w14:textId="53FCBC14" w:rsidR="00C26F63" w:rsidRPr="006A0C42" w:rsidRDefault="00323D56" w:rsidP="006A0C42">
      <w:pPr>
        <w:spacing w:before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A0C42">
        <w:rPr>
          <w:rFonts w:asciiTheme="minorHAnsi" w:hAnsiTheme="minorHAnsi" w:cstheme="minorHAnsi"/>
          <w:i/>
          <w:iCs/>
          <w:sz w:val="20"/>
          <w:szCs w:val="20"/>
        </w:rPr>
        <w:t>Zamawiający</w:t>
      </w:r>
      <w:r w:rsidRPr="006A0C4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A0C4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A0C4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A0C4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A0C4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A0C42">
        <w:rPr>
          <w:rFonts w:asciiTheme="minorHAnsi" w:hAnsiTheme="minorHAnsi" w:cstheme="minorHAnsi"/>
          <w:i/>
          <w:iCs/>
          <w:sz w:val="20"/>
          <w:szCs w:val="20"/>
        </w:rPr>
        <w:tab/>
        <w:t>Wykonawca</w:t>
      </w:r>
    </w:p>
    <w:p w14:paraId="79640A9E" w14:textId="53B71AB5" w:rsidR="00AE11B9" w:rsidRPr="00860FB2" w:rsidRDefault="00AE11B9" w:rsidP="00860FB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sectPr w:rsidR="00AE11B9" w:rsidRPr="00860FB2" w:rsidSect="00F20B8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D394" w14:textId="77777777" w:rsidR="004E39C4" w:rsidRDefault="004E39C4">
      <w:r>
        <w:separator/>
      </w:r>
    </w:p>
  </w:endnote>
  <w:endnote w:type="continuationSeparator" w:id="0">
    <w:p w14:paraId="6DB21AAA" w14:textId="77777777" w:rsidR="004E39C4" w:rsidRDefault="004E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2840" w14:textId="77777777" w:rsidR="00F87153" w:rsidRDefault="00F871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AF0C5" w14:textId="77777777" w:rsidR="00F87153" w:rsidRDefault="00F87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B6C6" w14:textId="06D34377" w:rsidR="006A0C42" w:rsidRPr="006A0C42" w:rsidRDefault="006A0C4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A0C42">
      <w:rPr>
        <w:rFonts w:asciiTheme="minorHAnsi" w:hAnsiTheme="minorHAnsi" w:cstheme="minorHAnsi"/>
        <w:sz w:val="20"/>
        <w:szCs w:val="20"/>
      </w:rPr>
      <w:t>Umowa nr………………….</w:t>
    </w:r>
    <w:sdt>
      <w:sdtPr>
        <w:rPr>
          <w:rFonts w:asciiTheme="minorHAnsi" w:hAnsiTheme="minorHAnsi" w:cstheme="minorHAnsi"/>
          <w:sz w:val="20"/>
          <w:szCs w:val="20"/>
        </w:rPr>
        <w:id w:val="-31102468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359050473"/>
            <w:docPartObj>
              <w:docPartGallery w:val="Page Numbers (Top of Page)"/>
              <w:docPartUnique/>
            </w:docPartObj>
          </w:sdtPr>
          <w:sdtContent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707680A" w14:textId="77777777" w:rsidR="00DB4CD2" w:rsidRDefault="00DB4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063E" w14:textId="1FFD8754" w:rsidR="006A0C42" w:rsidRPr="006A0C42" w:rsidRDefault="006A0C4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A0C42">
      <w:rPr>
        <w:rFonts w:asciiTheme="minorHAnsi" w:hAnsiTheme="minorHAnsi" w:cstheme="minorHAnsi"/>
        <w:sz w:val="20"/>
        <w:szCs w:val="20"/>
      </w:rPr>
      <w:t>Umowa nr………………………</w:t>
    </w:r>
    <w:sdt>
      <w:sdtPr>
        <w:rPr>
          <w:rFonts w:asciiTheme="minorHAnsi" w:hAnsiTheme="minorHAnsi" w:cstheme="minorHAnsi"/>
          <w:sz w:val="20"/>
          <w:szCs w:val="20"/>
        </w:rPr>
        <w:id w:val="145705947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87CC535" w14:textId="5EF0C352" w:rsidR="006A0C42" w:rsidRDefault="006A0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4B1C" w14:textId="77777777" w:rsidR="004E39C4" w:rsidRDefault="004E39C4">
      <w:r>
        <w:separator/>
      </w:r>
    </w:p>
  </w:footnote>
  <w:footnote w:type="continuationSeparator" w:id="0">
    <w:p w14:paraId="4D95FE12" w14:textId="77777777" w:rsidR="004E39C4" w:rsidRDefault="004E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930B" w14:textId="73250656" w:rsidR="00C30DA8" w:rsidRDefault="00C30DA8">
    <w:pPr>
      <w:pStyle w:val="Nagwek"/>
    </w:pPr>
    <w:r>
      <w:rPr>
        <w:noProof/>
      </w:rPr>
      <w:drawing>
        <wp:inline distT="0" distB="0" distL="0" distR="0" wp14:anchorId="6E70F724" wp14:editId="07632341">
          <wp:extent cx="5962650" cy="7809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573" cy="7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1F"/>
    <w:multiLevelType w:val="hybridMultilevel"/>
    <w:tmpl w:val="F91085FE"/>
    <w:lvl w:ilvl="0" w:tplc="73666F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16140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481645"/>
    <w:multiLevelType w:val="hybridMultilevel"/>
    <w:tmpl w:val="6BFC265E"/>
    <w:lvl w:ilvl="0" w:tplc="379A9B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</w:rPr>
    </w:lvl>
    <w:lvl w:ilvl="1" w:tplc="357A04CA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996741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1DC9D90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35F"/>
    <w:multiLevelType w:val="multilevel"/>
    <w:tmpl w:val="9E9C2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620F06"/>
    <w:multiLevelType w:val="hybridMultilevel"/>
    <w:tmpl w:val="39DE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543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9E706F"/>
    <w:multiLevelType w:val="hybridMultilevel"/>
    <w:tmpl w:val="3FC60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E5C9E"/>
    <w:multiLevelType w:val="multilevel"/>
    <w:tmpl w:val="F50C6E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254235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F7705BD"/>
    <w:multiLevelType w:val="hybridMultilevel"/>
    <w:tmpl w:val="96E2C4DC"/>
    <w:lvl w:ilvl="0" w:tplc="C380B64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E746F4"/>
    <w:multiLevelType w:val="hybridMultilevel"/>
    <w:tmpl w:val="A95844CC"/>
    <w:lvl w:ilvl="0" w:tplc="C380B64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02759E7"/>
    <w:multiLevelType w:val="hybridMultilevel"/>
    <w:tmpl w:val="635084D2"/>
    <w:lvl w:ilvl="0" w:tplc="03B81778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0638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622468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6E92FB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B2207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8F424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F142C1"/>
    <w:multiLevelType w:val="hybridMultilevel"/>
    <w:tmpl w:val="6C0A53FC"/>
    <w:lvl w:ilvl="0" w:tplc="F99674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B738A"/>
    <w:multiLevelType w:val="singleLevel"/>
    <w:tmpl w:val="B9FC946A"/>
    <w:lvl w:ilvl="0">
      <w:start w:val="1"/>
      <w:numFmt w:val="decimal"/>
      <w:lvlText w:val="%1)"/>
      <w:legacy w:legacy="1" w:legacySpace="0" w:legacyIndent="538"/>
      <w:lvlJc w:val="left"/>
      <w:rPr>
        <w:rFonts w:ascii="Calibri" w:hAnsi="Calibri" w:cs="Arial" w:hint="default"/>
      </w:rPr>
    </w:lvl>
  </w:abstractNum>
  <w:abstractNum w:abstractNumId="19" w15:restartNumberingAfterBreak="0">
    <w:nsid w:val="20883189"/>
    <w:multiLevelType w:val="hybridMultilevel"/>
    <w:tmpl w:val="8E5E4910"/>
    <w:lvl w:ilvl="0" w:tplc="379A9B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</w:rPr>
    </w:lvl>
    <w:lvl w:ilvl="1" w:tplc="357A04CA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996741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47DADD4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0"/>
        <w:szCs w:val="20"/>
      </w:rPr>
    </w:lvl>
    <w:lvl w:ilvl="4" w:tplc="A6B854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77AD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ED1A8B"/>
    <w:multiLevelType w:val="hybridMultilevel"/>
    <w:tmpl w:val="12522010"/>
    <w:lvl w:ilvl="0" w:tplc="1F3CB1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39B6"/>
    <w:multiLevelType w:val="hybridMultilevel"/>
    <w:tmpl w:val="55CCEA62"/>
    <w:lvl w:ilvl="0" w:tplc="DD4C3E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A45C3"/>
    <w:multiLevelType w:val="hybridMultilevel"/>
    <w:tmpl w:val="E6F4CB30"/>
    <w:lvl w:ilvl="0" w:tplc="030056F8">
      <w:start w:val="14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8EE5AA8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7D1B92"/>
    <w:multiLevelType w:val="hybridMultilevel"/>
    <w:tmpl w:val="AEA818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3B15BF5"/>
    <w:multiLevelType w:val="multilevel"/>
    <w:tmpl w:val="46660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4DD3545"/>
    <w:multiLevelType w:val="hybridMultilevel"/>
    <w:tmpl w:val="C37285E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354B414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C04E6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82B05AA"/>
    <w:multiLevelType w:val="hybridMultilevel"/>
    <w:tmpl w:val="AAF61EE8"/>
    <w:lvl w:ilvl="0" w:tplc="C380B6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8025B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7542A5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theme="minorHAnsi"/>
      </w:rPr>
    </w:lvl>
    <w:lvl w:ilvl="3" w:tplc="85A69520">
      <w:start w:val="1"/>
      <w:numFmt w:val="bullet"/>
      <w:lvlText w:val=""/>
      <w:lvlJc w:val="left"/>
      <w:pPr>
        <w:tabs>
          <w:tab w:val="num" w:pos="2880"/>
        </w:tabs>
        <w:ind w:left="2860" w:hanging="34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934FE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AE235E9"/>
    <w:multiLevelType w:val="hybridMultilevel"/>
    <w:tmpl w:val="340C2F60"/>
    <w:lvl w:ilvl="0" w:tplc="654203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A4B32"/>
    <w:multiLevelType w:val="hybridMultilevel"/>
    <w:tmpl w:val="5C1C1B10"/>
    <w:lvl w:ilvl="0" w:tplc="2F16A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83544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C8D746E"/>
    <w:multiLevelType w:val="multilevel"/>
    <w:tmpl w:val="85CEB64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36" w15:restartNumberingAfterBreak="0">
    <w:nsid w:val="4DEF1275"/>
    <w:multiLevelType w:val="hybridMultilevel"/>
    <w:tmpl w:val="683EA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F6C72"/>
    <w:multiLevelType w:val="hybridMultilevel"/>
    <w:tmpl w:val="8E5E4910"/>
    <w:lvl w:ilvl="0" w:tplc="379A9B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</w:rPr>
    </w:lvl>
    <w:lvl w:ilvl="1" w:tplc="357A04CA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996741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47DADD4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0"/>
        <w:szCs w:val="20"/>
      </w:rPr>
    </w:lvl>
    <w:lvl w:ilvl="4" w:tplc="A6B854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46423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FC20496"/>
    <w:multiLevelType w:val="hybridMultilevel"/>
    <w:tmpl w:val="6CCEAF10"/>
    <w:lvl w:ilvl="0" w:tplc="AE4AC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1" w15:restartNumberingAfterBreak="0">
    <w:nsid w:val="511C659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69D1E99"/>
    <w:multiLevelType w:val="hybridMultilevel"/>
    <w:tmpl w:val="E32838DA"/>
    <w:lvl w:ilvl="0" w:tplc="66B8F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FD0340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C4C0E75"/>
    <w:multiLevelType w:val="multilevel"/>
    <w:tmpl w:val="31D404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F24371"/>
    <w:multiLevelType w:val="hybridMultilevel"/>
    <w:tmpl w:val="045A47D6"/>
    <w:lvl w:ilvl="0" w:tplc="5560A0DE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0F35C6"/>
    <w:multiLevelType w:val="hybridMultilevel"/>
    <w:tmpl w:val="3C8E7B3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17D3CD7"/>
    <w:multiLevelType w:val="multilevel"/>
    <w:tmpl w:val="3014D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Verdana" w:eastAsia="Times New Roman" w:hAnsi="Verdana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9" w15:restartNumberingAfterBreak="0">
    <w:nsid w:val="6ADF3FC2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D9651DA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EDC2A80"/>
    <w:multiLevelType w:val="hybridMultilevel"/>
    <w:tmpl w:val="34504C16"/>
    <w:lvl w:ilvl="0" w:tplc="0B3A1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E579F1"/>
    <w:multiLevelType w:val="hybridMultilevel"/>
    <w:tmpl w:val="83A26382"/>
    <w:lvl w:ilvl="0" w:tplc="0E2635B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9B269C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0"/>
        <w:szCs w:val="20"/>
      </w:rPr>
    </w:lvl>
    <w:lvl w:ilvl="2" w:tplc="8A42A754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A534DF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9AA4BB3"/>
    <w:multiLevelType w:val="hybridMultilevel"/>
    <w:tmpl w:val="7FC420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C6F0DDB"/>
    <w:multiLevelType w:val="hybridMultilevel"/>
    <w:tmpl w:val="CC8CBE26"/>
    <w:lvl w:ilvl="0" w:tplc="A0B82F6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B349E9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A3E4D2A">
      <w:start w:val="1"/>
      <w:numFmt w:val="decimal"/>
      <w:lvlText w:val="%3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 w:tplc="D5641C68">
      <w:start w:val="10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4" w:tplc="37C8583C">
      <w:start w:val="4"/>
      <w:numFmt w:val="decimal"/>
      <w:lvlText w:val="%5"/>
      <w:lvlJc w:val="left"/>
      <w:pPr>
        <w:ind w:left="360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D52246"/>
    <w:multiLevelType w:val="hybridMultilevel"/>
    <w:tmpl w:val="FAA2BDD2"/>
    <w:lvl w:ilvl="0" w:tplc="D35852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D03131"/>
    <w:multiLevelType w:val="hybridMultilevel"/>
    <w:tmpl w:val="D432276C"/>
    <w:lvl w:ilvl="0" w:tplc="812E207E">
      <w:start w:val="1"/>
      <w:numFmt w:val="lowerLetter"/>
      <w:lvlText w:val="%1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5A2A921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3"/>
  </w:num>
  <w:num w:numId="3">
    <w:abstractNumId w:val="57"/>
  </w:num>
  <w:num w:numId="4">
    <w:abstractNumId w:val="30"/>
  </w:num>
  <w:num w:numId="5">
    <w:abstractNumId w:val="56"/>
  </w:num>
  <w:num w:numId="6">
    <w:abstractNumId w:val="0"/>
  </w:num>
  <w:num w:numId="7">
    <w:abstractNumId w:val="7"/>
  </w:num>
  <w:num w:numId="8">
    <w:abstractNumId w:val="42"/>
  </w:num>
  <w:num w:numId="9">
    <w:abstractNumId w:val="11"/>
  </w:num>
  <w:num w:numId="10">
    <w:abstractNumId w:val="58"/>
  </w:num>
  <w:num w:numId="11">
    <w:abstractNumId w:val="4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45"/>
    <w:lvlOverride w:ilvl="0">
      <w:startOverride w:val="1"/>
    </w:lvlOverride>
  </w:num>
  <w:num w:numId="15">
    <w:abstractNumId w:val="51"/>
  </w:num>
  <w:num w:numId="16">
    <w:abstractNumId w:val="2"/>
  </w:num>
  <w:num w:numId="17">
    <w:abstractNumId w:val="4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5"/>
  </w:num>
  <w:num w:numId="21">
    <w:abstractNumId w:val="18"/>
  </w:num>
  <w:num w:numId="22">
    <w:abstractNumId w:val="32"/>
  </w:num>
  <w:num w:numId="23">
    <w:abstractNumId w:val="22"/>
  </w:num>
  <w:num w:numId="24">
    <w:abstractNumId w:val="17"/>
  </w:num>
  <w:num w:numId="25">
    <w:abstractNumId w:val="4"/>
  </w:num>
  <w:num w:numId="26">
    <w:abstractNumId w:val="36"/>
  </w:num>
  <w:num w:numId="27">
    <w:abstractNumId w:val="47"/>
  </w:num>
  <w:num w:numId="28">
    <w:abstractNumId w:val="23"/>
  </w:num>
  <w:num w:numId="29">
    <w:abstractNumId w:val="10"/>
  </w:num>
  <w:num w:numId="30">
    <w:abstractNumId w:val="9"/>
  </w:num>
  <w:num w:numId="31">
    <w:abstractNumId w:val="35"/>
  </w:num>
  <w:num w:numId="32">
    <w:abstractNumId w:val="37"/>
  </w:num>
  <w:num w:numId="33">
    <w:abstractNumId w:val="31"/>
  </w:num>
  <w:num w:numId="34">
    <w:abstractNumId w:val="43"/>
  </w:num>
  <w:num w:numId="35">
    <w:abstractNumId w:val="24"/>
  </w:num>
  <w:num w:numId="36">
    <w:abstractNumId w:val="8"/>
  </w:num>
  <w:num w:numId="37">
    <w:abstractNumId w:val="41"/>
  </w:num>
  <w:num w:numId="38">
    <w:abstractNumId w:val="50"/>
  </w:num>
  <w:num w:numId="39">
    <w:abstractNumId w:val="16"/>
  </w:num>
  <w:num w:numId="40">
    <w:abstractNumId w:val="38"/>
  </w:num>
  <w:num w:numId="41">
    <w:abstractNumId w:val="49"/>
  </w:num>
  <w:num w:numId="42">
    <w:abstractNumId w:val="1"/>
  </w:num>
  <w:num w:numId="43">
    <w:abstractNumId w:val="3"/>
  </w:num>
  <w:num w:numId="44">
    <w:abstractNumId w:val="5"/>
  </w:num>
  <w:num w:numId="45">
    <w:abstractNumId w:val="15"/>
  </w:num>
  <w:num w:numId="46">
    <w:abstractNumId w:val="28"/>
  </w:num>
  <w:num w:numId="47">
    <w:abstractNumId w:val="20"/>
  </w:num>
  <w:num w:numId="48">
    <w:abstractNumId w:val="52"/>
  </w:num>
  <w:num w:numId="49">
    <w:abstractNumId w:val="33"/>
  </w:num>
  <w:num w:numId="50">
    <w:abstractNumId w:val="34"/>
  </w:num>
  <w:num w:numId="51">
    <w:abstractNumId w:val="6"/>
  </w:num>
  <w:num w:numId="52">
    <w:abstractNumId w:val="25"/>
  </w:num>
  <w:num w:numId="53">
    <w:abstractNumId w:val="39"/>
  </w:num>
  <w:num w:numId="54">
    <w:abstractNumId w:val="21"/>
  </w:num>
  <w:num w:numId="55">
    <w:abstractNumId w:val="55"/>
  </w:num>
  <w:num w:numId="56">
    <w:abstractNumId w:val="46"/>
  </w:num>
  <w:num w:numId="57">
    <w:abstractNumId w:val="14"/>
  </w:num>
  <w:num w:numId="58">
    <w:abstractNumId w:val="54"/>
  </w:num>
  <w:num w:numId="59">
    <w:abstractNumId w:val="29"/>
  </w:num>
  <w:num w:numId="60">
    <w:abstractNumId w:val="12"/>
  </w:num>
  <w:num w:numId="6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D56"/>
    <w:rsid w:val="0001383A"/>
    <w:rsid w:val="0001558E"/>
    <w:rsid w:val="00015DC0"/>
    <w:rsid w:val="000228DC"/>
    <w:rsid w:val="000335C1"/>
    <w:rsid w:val="00064399"/>
    <w:rsid w:val="00064A0A"/>
    <w:rsid w:val="00072A01"/>
    <w:rsid w:val="0008262B"/>
    <w:rsid w:val="00084340"/>
    <w:rsid w:val="00092179"/>
    <w:rsid w:val="00096703"/>
    <w:rsid w:val="000B05C2"/>
    <w:rsid w:val="000B40D7"/>
    <w:rsid w:val="000B7235"/>
    <w:rsid w:val="000B792E"/>
    <w:rsid w:val="000C290F"/>
    <w:rsid w:val="000C7882"/>
    <w:rsid w:val="000C7927"/>
    <w:rsid w:val="000E49A5"/>
    <w:rsid w:val="000F7300"/>
    <w:rsid w:val="001138AF"/>
    <w:rsid w:val="00115792"/>
    <w:rsid w:val="00115A16"/>
    <w:rsid w:val="001263E9"/>
    <w:rsid w:val="001304FA"/>
    <w:rsid w:val="00140EFE"/>
    <w:rsid w:val="00144043"/>
    <w:rsid w:val="001526B1"/>
    <w:rsid w:val="00152DF1"/>
    <w:rsid w:val="00171280"/>
    <w:rsid w:val="001720D1"/>
    <w:rsid w:val="00172ECD"/>
    <w:rsid w:val="00175A2A"/>
    <w:rsid w:val="00175D58"/>
    <w:rsid w:val="00182E36"/>
    <w:rsid w:val="00190602"/>
    <w:rsid w:val="00190956"/>
    <w:rsid w:val="00193525"/>
    <w:rsid w:val="00197B11"/>
    <w:rsid w:val="001A0ABC"/>
    <w:rsid w:val="001A27F9"/>
    <w:rsid w:val="001B4ABB"/>
    <w:rsid w:val="001C45A3"/>
    <w:rsid w:val="001D4853"/>
    <w:rsid w:val="00205E05"/>
    <w:rsid w:val="00225C91"/>
    <w:rsid w:val="00225EA5"/>
    <w:rsid w:val="002321E5"/>
    <w:rsid w:val="0023321B"/>
    <w:rsid w:val="00233806"/>
    <w:rsid w:val="002404E6"/>
    <w:rsid w:val="0024350B"/>
    <w:rsid w:val="002449C4"/>
    <w:rsid w:val="002460B8"/>
    <w:rsid w:val="00252DB1"/>
    <w:rsid w:val="002661F7"/>
    <w:rsid w:val="00290EAE"/>
    <w:rsid w:val="002A1F1C"/>
    <w:rsid w:val="002A3175"/>
    <w:rsid w:val="002A7F91"/>
    <w:rsid w:val="002B498C"/>
    <w:rsid w:val="002B7270"/>
    <w:rsid w:val="002C1F64"/>
    <w:rsid w:val="002C37C8"/>
    <w:rsid w:val="002C3CF4"/>
    <w:rsid w:val="002C5EAA"/>
    <w:rsid w:val="002D5FAC"/>
    <w:rsid w:val="002E2F07"/>
    <w:rsid w:val="002F2975"/>
    <w:rsid w:val="00302BDF"/>
    <w:rsid w:val="0030453E"/>
    <w:rsid w:val="00323D56"/>
    <w:rsid w:val="0036005C"/>
    <w:rsid w:val="00364A0E"/>
    <w:rsid w:val="003657E1"/>
    <w:rsid w:val="003664D9"/>
    <w:rsid w:val="003733A6"/>
    <w:rsid w:val="003A0E33"/>
    <w:rsid w:val="003A2596"/>
    <w:rsid w:val="003A3656"/>
    <w:rsid w:val="003B29E9"/>
    <w:rsid w:val="003B3DB9"/>
    <w:rsid w:val="003F6FC6"/>
    <w:rsid w:val="004065BD"/>
    <w:rsid w:val="00406C72"/>
    <w:rsid w:val="004071A8"/>
    <w:rsid w:val="00411633"/>
    <w:rsid w:val="00412253"/>
    <w:rsid w:val="0042476A"/>
    <w:rsid w:val="00426E70"/>
    <w:rsid w:val="00432D7E"/>
    <w:rsid w:val="00433439"/>
    <w:rsid w:val="0044448B"/>
    <w:rsid w:val="0044632B"/>
    <w:rsid w:val="00446FBB"/>
    <w:rsid w:val="004475C3"/>
    <w:rsid w:val="00467CC5"/>
    <w:rsid w:val="004769A0"/>
    <w:rsid w:val="00495324"/>
    <w:rsid w:val="004A48DC"/>
    <w:rsid w:val="004A517D"/>
    <w:rsid w:val="004B5856"/>
    <w:rsid w:val="004D67E8"/>
    <w:rsid w:val="004E180C"/>
    <w:rsid w:val="004E39C4"/>
    <w:rsid w:val="004E4846"/>
    <w:rsid w:val="004F1915"/>
    <w:rsid w:val="004F57C4"/>
    <w:rsid w:val="004F7409"/>
    <w:rsid w:val="00506CAA"/>
    <w:rsid w:val="00517E1A"/>
    <w:rsid w:val="00521590"/>
    <w:rsid w:val="00541BE1"/>
    <w:rsid w:val="0054348C"/>
    <w:rsid w:val="005464D3"/>
    <w:rsid w:val="0056063F"/>
    <w:rsid w:val="00560ABD"/>
    <w:rsid w:val="00583DC6"/>
    <w:rsid w:val="0059635D"/>
    <w:rsid w:val="005A1C22"/>
    <w:rsid w:val="005C2576"/>
    <w:rsid w:val="005E4B74"/>
    <w:rsid w:val="005E5C59"/>
    <w:rsid w:val="006002A6"/>
    <w:rsid w:val="00600C08"/>
    <w:rsid w:val="0060717C"/>
    <w:rsid w:val="006153EE"/>
    <w:rsid w:val="00627EC6"/>
    <w:rsid w:val="00627F49"/>
    <w:rsid w:val="00630969"/>
    <w:rsid w:val="00644401"/>
    <w:rsid w:val="00657208"/>
    <w:rsid w:val="006624F7"/>
    <w:rsid w:val="006632AD"/>
    <w:rsid w:val="00676A4C"/>
    <w:rsid w:val="006A069A"/>
    <w:rsid w:val="006A0C42"/>
    <w:rsid w:val="006A6112"/>
    <w:rsid w:val="006A6FF3"/>
    <w:rsid w:val="006B0D0C"/>
    <w:rsid w:val="006B1303"/>
    <w:rsid w:val="006C551F"/>
    <w:rsid w:val="006C7B15"/>
    <w:rsid w:val="006D3B75"/>
    <w:rsid w:val="006D5886"/>
    <w:rsid w:val="006E0AE6"/>
    <w:rsid w:val="006E13D3"/>
    <w:rsid w:val="006E5563"/>
    <w:rsid w:val="006F795A"/>
    <w:rsid w:val="007007B1"/>
    <w:rsid w:val="00700EBE"/>
    <w:rsid w:val="00711A9A"/>
    <w:rsid w:val="00714FE2"/>
    <w:rsid w:val="007570E0"/>
    <w:rsid w:val="00757724"/>
    <w:rsid w:val="007609D2"/>
    <w:rsid w:val="007657A2"/>
    <w:rsid w:val="00767C90"/>
    <w:rsid w:val="007732FD"/>
    <w:rsid w:val="00783627"/>
    <w:rsid w:val="00784BEF"/>
    <w:rsid w:val="00786013"/>
    <w:rsid w:val="0078619F"/>
    <w:rsid w:val="00791E9F"/>
    <w:rsid w:val="0079298C"/>
    <w:rsid w:val="007A72C6"/>
    <w:rsid w:val="007B0C08"/>
    <w:rsid w:val="007B1F8A"/>
    <w:rsid w:val="007B60DB"/>
    <w:rsid w:val="007C447A"/>
    <w:rsid w:val="007C65CD"/>
    <w:rsid w:val="007D5526"/>
    <w:rsid w:val="007E60D4"/>
    <w:rsid w:val="0085355B"/>
    <w:rsid w:val="008555FC"/>
    <w:rsid w:val="0085777D"/>
    <w:rsid w:val="00860A05"/>
    <w:rsid w:val="00860FB2"/>
    <w:rsid w:val="00872C8F"/>
    <w:rsid w:val="00883F38"/>
    <w:rsid w:val="00884D4A"/>
    <w:rsid w:val="00885FFC"/>
    <w:rsid w:val="008901EE"/>
    <w:rsid w:val="008A2016"/>
    <w:rsid w:val="008B2B4C"/>
    <w:rsid w:val="008B50F3"/>
    <w:rsid w:val="008B6D19"/>
    <w:rsid w:val="008C0FBD"/>
    <w:rsid w:val="008C3885"/>
    <w:rsid w:val="008C6614"/>
    <w:rsid w:val="008D367D"/>
    <w:rsid w:val="008D6049"/>
    <w:rsid w:val="008E77A8"/>
    <w:rsid w:val="00900090"/>
    <w:rsid w:val="009030AA"/>
    <w:rsid w:val="009105B1"/>
    <w:rsid w:val="009148E3"/>
    <w:rsid w:val="00922FE7"/>
    <w:rsid w:val="00923575"/>
    <w:rsid w:val="00927F99"/>
    <w:rsid w:val="009544F5"/>
    <w:rsid w:val="00973F2A"/>
    <w:rsid w:val="00981825"/>
    <w:rsid w:val="009832C7"/>
    <w:rsid w:val="00993DFB"/>
    <w:rsid w:val="009A319B"/>
    <w:rsid w:val="009B2A7D"/>
    <w:rsid w:val="009B602E"/>
    <w:rsid w:val="009B66B6"/>
    <w:rsid w:val="009C4257"/>
    <w:rsid w:val="009C4A0D"/>
    <w:rsid w:val="009D11BC"/>
    <w:rsid w:val="009D56FC"/>
    <w:rsid w:val="009D6FB6"/>
    <w:rsid w:val="009E030E"/>
    <w:rsid w:val="009E27D6"/>
    <w:rsid w:val="009F6830"/>
    <w:rsid w:val="00A07679"/>
    <w:rsid w:val="00A14D17"/>
    <w:rsid w:val="00A26F44"/>
    <w:rsid w:val="00A27D94"/>
    <w:rsid w:val="00A31059"/>
    <w:rsid w:val="00A32299"/>
    <w:rsid w:val="00A36DD7"/>
    <w:rsid w:val="00A56F1F"/>
    <w:rsid w:val="00A719D8"/>
    <w:rsid w:val="00A71F40"/>
    <w:rsid w:val="00A72CCE"/>
    <w:rsid w:val="00A8490B"/>
    <w:rsid w:val="00AA7014"/>
    <w:rsid w:val="00AB2C36"/>
    <w:rsid w:val="00AC0EE8"/>
    <w:rsid w:val="00AC405D"/>
    <w:rsid w:val="00AE11B9"/>
    <w:rsid w:val="00AE3B6A"/>
    <w:rsid w:val="00AF0D61"/>
    <w:rsid w:val="00B02B1E"/>
    <w:rsid w:val="00B16736"/>
    <w:rsid w:val="00B22B6A"/>
    <w:rsid w:val="00B2614B"/>
    <w:rsid w:val="00B439F0"/>
    <w:rsid w:val="00B441EF"/>
    <w:rsid w:val="00B523B2"/>
    <w:rsid w:val="00B82C87"/>
    <w:rsid w:val="00BA1CE3"/>
    <w:rsid w:val="00BC4157"/>
    <w:rsid w:val="00BD07BE"/>
    <w:rsid w:val="00BE4D7E"/>
    <w:rsid w:val="00BF3EE1"/>
    <w:rsid w:val="00BF4587"/>
    <w:rsid w:val="00BF686C"/>
    <w:rsid w:val="00C047F7"/>
    <w:rsid w:val="00C05951"/>
    <w:rsid w:val="00C151F9"/>
    <w:rsid w:val="00C1683D"/>
    <w:rsid w:val="00C22685"/>
    <w:rsid w:val="00C26AA0"/>
    <w:rsid w:val="00C26F63"/>
    <w:rsid w:val="00C30DA8"/>
    <w:rsid w:val="00C43066"/>
    <w:rsid w:val="00C45100"/>
    <w:rsid w:val="00C475DD"/>
    <w:rsid w:val="00C53785"/>
    <w:rsid w:val="00C57747"/>
    <w:rsid w:val="00C666C0"/>
    <w:rsid w:val="00C8079F"/>
    <w:rsid w:val="00C8213A"/>
    <w:rsid w:val="00C8644D"/>
    <w:rsid w:val="00C868A9"/>
    <w:rsid w:val="00C96C27"/>
    <w:rsid w:val="00C9760E"/>
    <w:rsid w:val="00CA6223"/>
    <w:rsid w:val="00CB42B6"/>
    <w:rsid w:val="00CF1952"/>
    <w:rsid w:val="00D10AC4"/>
    <w:rsid w:val="00D13ADE"/>
    <w:rsid w:val="00D23982"/>
    <w:rsid w:val="00D30C34"/>
    <w:rsid w:val="00D32452"/>
    <w:rsid w:val="00D365E9"/>
    <w:rsid w:val="00D42323"/>
    <w:rsid w:val="00D632A2"/>
    <w:rsid w:val="00D63336"/>
    <w:rsid w:val="00D70FA8"/>
    <w:rsid w:val="00DA1387"/>
    <w:rsid w:val="00DA3ADB"/>
    <w:rsid w:val="00DB399E"/>
    <w:rsid w:val="00DB4CD2"/>
    <w:rsid w:val="00DC76A8"/>
    <w:rsid w:val="00DD13F7"/>
    <w:rsid w:val="00DD2CD2"/>
    <w:rsid w:val="00DE402A"/>
    <w:rsid w:val="00DE6616"/>
    <w:rsid w:val="00DF007C"/>
    <w:rsid w:val="00E0262E"/>
    <w:rsid w:val="00E06A19"/>
    <w:rsid w:val="00E12012"/>
    <w:rsid w:val="00E12AFC"/>
    <w:rsid w:val="00E256FA"/>
    <w:rsid w:val="00E3117E"/>
    <w:rsid w:val="00E35D4A"/>
    <w:rsid w:val="00E4117E"/>
    <w:rsid w:val="00E411D7"/>
    <w:rsid w:val="00E47755"/>
    <w:rsid w:val="00E478A5"/>
    <w:rsid w:val="00E531DD"/>
    <w:rsid w:val="00E656B2"/>
    <w:rsid w:val="00E71AFF"/>
    <w:rsid w:val="00E72E23"/>
    <w:rsid w:val="00E73EBC"/>
    <w:rsid w:val="00E8464C"/>
    <w:rsid w:val="00EB1856"/>
    <w:rsid w:val="00EC4422"/>
    <w:rsid w:val="00EC46FC"/>
    <w:rsid w:val="00ED11F1"/>
    <w:rsid w:val="00EE01F9"/>
    <w:rsid w:val="00F02699"/>
    <w:rsid w:val="00F03648"/>
    <w:rsid w:val="00F10562"/>
    <w:rsid w:val="00F16DBC"/>
    <w:rsid w:val="00F178F0"/>
    <w:rsid w:val="00F20B80"/>
    <w:rsid w:val="00F2525C"/>
    <w:rsid w:val="00F3114B"/>
    <w:rsid w:val="00F53C4B"/>
    <w:rsid w:val="00F54B17"/>
    <w:rsid w:val="00F56758"/>
    <w:rsid w:val="00F56DAA"/>
    <w:rsid w:val="00F636F6"/>
    <w:rsid w:val="00F70CC9"/>
    <w:rsid w:val="00F87153"/>
    <w:rsid w:val="00F87C2E"/>
    <w:rsid w:val="00F94742"/>
    <w:rsid w:val="00F95AF2"/>
    <w:rsid w:val="00FA44CD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43054"/>
  <w15:docId w15:val="{C57DFAC1-9ACE-42B8-BA6D-226DFFF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23D56"/>
    <w:pPr>
      <w:keepNext/>
      <w:autoSpaceDE w:val="0"/>
      <w:autoSpaceDN w:val="0"/>
      <w:adjustRightInd w:val="0"/>
      <w:ind w:left="3897" w:firstLine="351"/>
      <w:jc w:val="right"/>
      <w:outlineLvl w:val="5"/>
    </w:pPr>
    <w:rPr>
      <w:rFonts w:eastAsia="Calibri"/>
      <w:b/>
      <w:bCs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23D56"/>
    <w:rPr>
      <w:rFonts w:ascii="Times New Roman" w:eastAsia="Calibri" w:hAnsi="Times New Roman" w:cs="Times New Roman"/>
      <w:b/>
      <w:bCs/>
      <w:i/>
      <w:iCs/>
    </w:rPr>
  </w:style>
  <w:style w:type="paragraph" w:styleId="Tekstpodstawowy">
    <w:name w:val="Body Text"/>
    <w:basedOn w:val="Normalny"/>
    <w:link w:val="TekstpodstawowyZnak"/>
    <w:semiHidden/>
    <w:rsid w:val="00323D5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D56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323D5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23D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3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D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3D56"/>
  </w:style>
  <w:style w:type="paragraph" w:customStyle="1" w:styleId="Akapitzlist1">
    <w:name w:val="Akapit z listą1"/>
    <w:basedOn w:val="Normalny"/>
    <w:rsid w:val="00323D56"/>
    <w:pPr>
      <w:spacing w:before="120" w:after="120" w:line="360" w:lineRule="auto"/>
      <w:ind w:left="720"/>
      <w:jc w:val="both"/>
    </w:pPr>
    <w:rPr>
      <w:rFonts w:ascii="Arial" w:hAnsi="Arial" w:cs="Arial"/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23D56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rsid w:val="00323D56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23D56"/>
    <w:pPr>
      <w:spacing w:line="360" w:lineRule="auto"/>
      <w:jc w:val="both"/>
    </w:pPr>
    <w:rPr>
      <w:bCs/>
      <w:snapToGrid w:val="0"/>
      <w:color w:val="000000"/>
      <w:spacing w:val="-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3D56"/>
    <w:rPr>
      <w:rFonts w:ascii="Times New Roman" w:eastAsia="Times New Roman" w:hAnsi="Times New Roman" w:cs="Times New Roman"/>
      <w:bCs/>
      <w:snapToGrid w:val="0"/>
      <w:color w:val="000000"/>
      <w:spacing w:val="-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23D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3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23D56"/>
    <w:pPr>
      <w:spacing w:before="120"/>
      <w:ind w:left="340"/>
      <w:jc w:val="both"/>
    </w:pPr>
    <w:rPr>
      <w:snapToGrid w:val="0"/>
      <w:color w:val="000000"/>
      <w:spacing w:val="-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3D56"/>
    <w:rPr>
      <w:rFonts w:ascii="Times New Roman" w:eastAsia="Times New Roman" w:hAnsi="Times New Roman" w:cs="Times New Roman"/>
      <w:snapToGrid w:val="0"/>
      <w:color w:val="000000"/>
      <w:spacing w:val="-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23D56"/>
    <w:pPr>
      <w:ind w:left="900" w:hanging="276"/>
      <w:jc w:val="both"/>
    </w:pPr>
    <w:rPr>
      <w:rFonts w:eastAsia="Calibri"/>
      <w:bCs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D56"/>
    <w:rPr>
      <w:rFonts w:ascii="Times New Roman" w:eastAsia="Calibri" w:hAnsi="Times New Roman" w:cs="Times New Roman"/>
      <w:bCs/>
      <w:sz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3D56"/>
    <w:pPr>
      <w:spacing w:before="120" w:after="120" w:line="360" w:lineRule="auto"/>
      <w:ind w:left="720"/>
      <w:jc w:val="both"/>
    </w:pPr>
    <w:rPr>
      <w:rFonts w:ascii="Calibri" w:hAnsi="Calibri" w:cs="Arial"/>
      <w:b/>
      <w:bCs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15DC0"/>
    <w:rPr>
      <w:rFonts w:ascii="Calibri" w:eastAsia="Times New Roman" w:hAnsi="Calibri" w:cs="Arial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C96C27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7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7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755"/>
    <w:rPr>
      <w:vertAlign w:val="superscript"/>
    </w:rPr>
  </w:style>
  <w:style w:type="character" w:customStyle="1" w:styleId="WW8Num16z0">
    <w:name w:val="WW8Num16z0"/>
    <w:rsid w:val="00290EAE"/>
    <w:rPr>
      <w:rFonts w:ascii="Times New Roman" w:hAnsi="Times New Roman" w:cs="Times New Roman"/>
      <w:b w:val="0"/>
      <w:i w:val="0"/>
      <w:sz w:val="22"/>
    </w:rPr>
  </w:style>
  <w:style w:type="paragraph" w:customStyle="1" w:styleId="Tiret0">
    <w:name w:val="Tiret 0"/>
    <w:basedOn w:val="Normalny"/>
    <w:rsid w:val="00290EAE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83">
    <w:name w:val="Styl83"/>
    <w:uiPriority w:val="99"/>
    <w:rsid w:val="00290EAE"/>
    <w:pPr>
      <w:numPr>
        <w:numId w:val="20"/>
      </w:numPr>
    </w:pPr>
  </w:style>
  <w:style w:type="paragraph" w:customStyle="1" w:styleId="Default">
    <w:name w:val="Default"/>
    <w:rsid w:val="00C26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1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31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F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4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4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80DC-0D33-48B8-AD5F-7D963D81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6484</Words>
  <Characters>38906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Jura</dc:creator>
  <cp:lastModifiedBy>Ewa Płodzień-Pałasz</cp:lastModifiedBy>
  <cp:revision>3</cp:revision>
  <cp:lastPrinted>2019-02-13T12:52:00Z</cp:lastPrinted>
  <dcterms:created xsi:type="dcterms:W3CDTF">2019-02-13T13:14:00Z</dcterms:created>
  <dcterms:modified xsi:type="dcterms:W3CDTF">2019-02-13T13:26:00Z</dcterms:modified>
</cp:coreProperties>
</file>