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ED8DF" w14:textId="77777777" w:rsidR="00E02AFD" w:rsidRDefault="00E02AFD" w:rsidP="00E02AFD">
      <w:pPr>
        <w:pStyle w:val="Default"/>
        <w:spacing w:line="300" w:lineRule="auto"/>
        <w:jc w:val="center"/>
        <w:rPr>
          <w:rFonts w:ascii="Times New Roman" w:hAnsi="Times New Roman" w:cs="Times New Roman"/>
          <w:color w:val="auto"/>
        </w:rPr>
      </w:pPr>
    </w:p>
    <w:p w14:paraId="6A22B19C" w14:textId="77777777" w:rsidR="00E02AFD" w:rsidRDefault="00E02AFD" w:rsidP="00E02AFD">
      <w:pPr>
        <w:pStyle w:val="Default"/>
        <w:spacing w:line="300" w:lineRule="auto"/>
        <w:jc w:val="center"/>
        <w:rPr>
          <w:rFonts w:ascii="Times New Roman" w:hAnsi="Times New Roman" w:cs="Times New Roman"/>
          <w:color w:val="auto"/>
        </w:rPr>
      </w:pPr>
    </w:p>
    <w:p w14:paraId="50049C44" w14:textId="77777777" w:rsidR="00E02AFD" w:rsidRDefault="00E02AFD" w:rsidP="00E02AFD">
      <w:pPr>
        <w:pStyle w:val="Default"/>
        <w:spacing w:line="300" w:lineRule="auto"/>
        <w:jc w:val="center"/>
        <w:rPr>
          <w:rFonts w:ascii="Times New Roman" w:hAnsi="Times New Roman" w:cs="Times New Roman"/>
          <w:color w:val="auto"/>
        </w:rPr>
      </w:pPr>
    </w:p>
    <w:p w14:paraId="5BEBBA70" w14:textId="77777777" w:rsidR="00E02AFD" w:rsidRDefault="00E02AFD" w:rsidP="00E02AFD">
      <w:pPr>
        <w:pStyle w:val="Default"/>
        <w:spacing w:line="300" w:lineRule="auto"/>
        <w:jc w:val="center"/>
        <w:rPr>
          <w:rFonts w:ascii="Times New Roman" w:hAnsi="Times New Roman" w:cs="Times New Roman"/>
          <w:color w:val="auto"/>
        </w:rPr>
      </w:pPr>
    </w:p>
    <w:p w14:paraId="7D5C3D71" w14:textId="77777777" w:rsidR="00EF4B74" w:rsidRPr="00E02AFD" w:rsidRDefault="00EF4B74" w:rsidP="00E02AFD">
      <w:pPr>
        <w:pStyle w:val="Default"/>
        <w:spacing w:line="300" w:lineRule="auto"/>
        <w:jc w:val="center"/>
        <w:rPr>
          <w:rFonts w:asciiTheme="minorHAnsi" w:hAnsiTheme="minorHAnsi" w:cstheme="minorHAnsi"/>
          <w:b/>
          <w:smallCaps/>
          <w:color w:val="auto"/>
          <w:sz w:val="28"/>
          <w:szCs w:val="28"/>
        </w:rPr>
      </w:pPr>
      <w:r w:rsidRPr="00E02AFD">
        <w:rPr>
          <w:rFonts w:asciiTheme="minorHAnsi" w:hAnsiTheme="minorHAnsi" w:cstheme="minorHAnsi"/>
          <w:b/>
          <w:smallCaps/>
          <w:color w:val="auto"/>
          <w:sz w:val="28"/>
          <w:szCs w:val="28"/>
        </w:rPr>
        <w:t>OPZ do postępowania o zamówienie publiczne na:</w:t>
      </w:r>
    </w:p>
    <w:p w14:paraId="56AE0153" w14:textId="77777777" w:rsidR="00E02AFD" w:rsidRPr="00E02AFD" w:rsidRDefault="007075FA" w:rsidP="00E02AFD">
      <w:pPr>
        <w:pStyle w:val="Default"/>
        <w:spacing w:line="300" w:lineRule="auto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E02AFD">
        <w:rPr>
          <w:rFonts w:asciiTheme="minorHAnsi" w:hAnsiTheme="minorHAnsi" w:cstheme="minorHAnsi"/>
          <w:b/>
          <w:smallCaps/>
          <w:sz w:val="28"/>
          <w:szCs w:val="28"/>
        </w:rPr>
        <w:t xml:space="preserve">dostawę, wdrożenie i utrzymanie systemu informatycznego wspomagającego monitoring  </w:t>
      </w:r>
    </w:p>
    <w:p w14:paraId="6C75AEEE" w14:textId="77777777" w:rsidR="00EF4B74" w:rsidRPr="00E02AFD" w:rsidRDefault="00E02AFD" w:rsidP="00E02AFD">
      <w:pPr>
        <w:pStyle w:val="Default"/>
        <w:spacing w:line="300" w:lineRule="auto"/>
        <w:jc w:val="center"/>
        <w:rPr>
          <w:rFonts w:asciiTheme="minorHAnsi" w:hAnsiTheme="minorHAnsi" w:cstheme="minorHAnsi"/>
          <w:b/>
          <w:smallCaps/>
          <w:color w:val="auto"/>
          <w:sz w:val="28"/>
          <w:szCs w:val="28"/>
        </w:rPr>
      </w:pPr>
      <w:r w:rsidRPr="00E02AFD">
        <w:rPr>
          <w:rFonts w:asciiTheme="minorHAnsi" w:hAnsiTheme="minorHAnsi" w:cstheme="minorHAnsi"/>
          <w:b/>
          <w:smallCaps/>
          <w:sz w:val="28"/>
          <w:szCs w:val="28"/>
        </w:rPr>
        <w:t>P</w:t>
      </w:r>
      <w:r w:rsidR="007075FA" w:rsidRPr="00E02AFD">
        <w:rPr>
          <w:rFonts w:asciiTheme="minorHAnsi" w:hAnsiTheme="minorHAnsi" w:cstheme="minorHAnsi"/>
          <w:b/>
          <w:smallCaps/>
          <w:sz w:val="28"/>
          <w:szCs w:val="28"/>
        </w:rPr>
        <w:t>rojektu „</w:t>
      </w:r>
      <w:r w:rsidR="007075FA" w:rsidRPr="00E02AFD">
        <w:rPr>
          <w:rFonts w:asciiTheme="minorHAnsi" w:eastAsiaTheme="minorHAnsi" w:hAnsiTheme="minorHAnsi" w:cstheme="minorHAnsi"/>
          <w:b/>
          <w:smallCaps/>
          <w:sz w:val="28"/>
          <w:szCs w:val="28"/>
        </w:rPr>
        <w:t>Wypracowanie i pilotażowe wdrożenie modelu kompleksowej rehabilitacji umożliwiającej podjęcie lub powrót do pracy</w:t>
      </w:r>
      <w:r w:rsidR="007075FA" w:rsidRPr="00E02AFD">
        <w:rPr>
          <w:rFonts w:asciiTheme="minorHAnsi" w:hAnsiTheme="minorHAnsi" w:cstheme="minorHAnsi"/>
          <w:b/>
          <w:smallCaps/>
          <w:sz w:val="28"/>
          <w:szCs w:val="28"/>
        </w:rPr>
        <w:t>” oraz zaprojektowanie i utrzymanie edukacyjno-informacyjnej strony www dotyczącej rehabilitacji kompleksowej.</w:t>
      </w:r>
    </w:p>
    <w:p w14:paraId="79C4E23C" w14:textId="77777777" w:rsidR="00EF4B74" w:rsidRDefault="00EF4B74" w:rsidP="005A194D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</w:p>
    <w:p w14:paraId="112808B8" w14:textId="77777777" w:rsidR="00305D7B" w:rsidRPr="00F95EB3" w:rsidRDefault="00305D7B" w:rsidP="005A194D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</w:p>
    <w:p w14:paraId="47E32421" w14:textId="77777777" w:rsidR="007075FA" w:rsidRDefault="00707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6FEDE30C" w14:textId="77777777" w:rsidR="00290801" w:rsidRPr="00F95EB3" w:rsidRDefault="00290801" w:rsidP="005A194D">
      <w:pPr>
        <w:pStyle w:val="Default"/>
        <w:spacing w:line="300" w:lineRule="auto"/>
        <w:rPr>
          <w:rFonts w:ascii="Times New Roman" w:hAnsi="Times New Roman" w:cs="Times New Roman"/>
        </w:rPr>
      </w:pPr>
    </w:p>
    <w:p w14:paraId="142C3421" w14:textId="77777777" w:rsidR="007075FA" w:rsidRPr="00C11C14" w:rsidRDefault="00290801" w:rsidP="00C11C14">
      <w:pPr>
        <w:pStyle w:val="Nagwek1"/>
        <w:spacing w:before="60" w:after="6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C11C14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Toc523385654"/>
      <w:bookmarkStart w:id="1" w:name="_Toc534301330"/>
      <w:bookmarkStart w:id="2" w:name="_Toc352250"/>
      <w:bookmarkStart w:id="3" w:name="_Toc2617844"/>
      <w:r w:rsidR="007075FA" w:rsidRPr="00C11C14">
        <w:rPr>
          <w:rFonts w:asciiTheme="minorHAnsi" w:hAnsiTheme="minorHAnsi" w:cstheme="minorHAnsi"/>
          <w:sz w:val="24"/>
          <w:szCs w:val="24"/>
        </w:rPr>
        <w:t xml:space="preserve">1. </w:t>
      </w:r>
      <w:r w:rsidR="00C11C14">
        <w:rPr>
          <w:rFonts w:asciiTheme="minorHAnsi" w:hAnsiTheme="minorHAnsi" w:cstheme="minorHAnsi"/>
          <w:sz w:val="24"/>
          <w:szCs w:val="24"/>
        </w:rPr>
        <w:tab/>
      </w:r>
      <w:r w:rsidR="007075FA" w:rsidRPr="00C11C14">
        <w:rPr>
          <w:rFonts w:asciiTheme="minorHAnsi" w:hAnsiTheme="minorHAnsi" w:cstheme="minorHAnsi"/>
          <w:sz w:val="24"/>
          <w:szCs w:val="24"/>
        </w:rPr>
        <w:t>KONTEKST PRZEDMIOTU ZAMÓWIENIA</w:t>
      </w:r>
      <w:bookmarkEnd w:id="0"/>
      <w:bookmarkEnd w:id="1"/>
      <w:bookmarkEnd w:id="2"/>
    </w:p>
    <w:p w14:paraId="7ED897B2" w14:textId="77777777" w:rsidR="007075FA" w:rsidRPr="00C11C14" w:rsidRDefault="007075FA" w:rsidP="00C11C14">
      <w:pPr>
        <w:pStyle w:val="Default"/>
        <w:numPr>
          <w:ilvl w:val="0"/>
          <w:numId w:val="33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C11C14">
        <w:rPr>
          <w:rFonts w:asciiTheme="minorHAnsi" w:hAnsiTheme="minorHAnsi" w:cstheme="minorHAnsi"/>
          <w:sz w:val="20"/>
          <w:szCs w:val="20"/>
        </w:rPr>
        <w:t xml:space="preserve">Niniejsze zamówienie realizowane jest w ramach projektu </w:t>
      </w:r>
      <w:r w:rsidRPr="00C11C14">
        <w:rPr>
          <w:rFonts w:asciiTheme="minorHAnsi" w:hAnsiTheme="minorHAnsi" w:cstheme="minorHAnsi"/>
          <w:b/>
          <w:sz w:val="20"/>
          <w:szCs w:val="20"/>
        </w:rPr>
        <w:t xml:space="preserve">„Wypracowanie i pilotażowe wdrożenie modelu kompleksowej rehabilitacji umożliwiającej podjęcie lub powrót do pracy” </w:t>
      </w:r>
      <w:r w:rsidRPr="00C11C14">
        <w:rPr>
          <w:rFonts w:asciiTheme="minorHAnsi" w:hAnsiTheme="minorHAnsi" w:cstheme="minorHAnsi"/>
          <w:sz w:val="20"/>
          <w:szCs w:val="20"/>
        </w:rPr>
        <w:t>(zwanego dalej Projektem), wdrażanego przez Państwowy Fundusz Rehabilitacji Osób Niepełnosprawnych w partnerstwie z Zakładem Ubezpieczeń Społecznych oraz Cen</w:t>
      </w:r>
      <w:r w:rsidRPr="00C11C14">
        <w:rPr>
          <w:rFonts w:asciiTheme="minorHAnsi" w:hAnsiTheme="minorHAnsi" w:cstheme="minorHAnsi"/>
          <w:sz w:val="20"/>
          <w:szCs w:val="20"/>
        </w:rPr>
        <w:softHyphen/>
        <w:t>tralnym Instytutem Ochrony Pracy – Państwo</w:t>
      </w:r>
      <w:r w:rsidRPr="00C11C14">
        <w:rPr>
          <w:rFonts w:asciiTheme="minorHAnsi" w:hAnsiTheme="minorHAnsi" w:cstheme="minorHAnsi"/>
          <w:sz w:val="20"/>
          <w:szCs w:val="20"/>
        </w:rPr>
        <w:softHyphen/>
        <w:t>wym Instytutem Badawczym. Projekt jest projektem pozakonkursowym i ma charakter koncepcyjny, pilotażowy. Realizowany jest w ramach Programu Operacyjnego Wiedza Edukacja Rozwój 2014-2020, współfinansowanego z Europejskiego Funduszu Społecznego.</w:t>
      </w:r>
    </w:p>
    <w:p w14:paraId="56409354" w14:textId="77777777" w:rsidR="007075FA" w:rsidRPr="00C11C14" w:rsidRDefault="007075FA" w:rsidP="00C11C14">
      <w:pPr>
        <w:pStyle w:val="Akapitzlist"/>
        <w:numPr>
          <w:ilvl w:val="0"/>
          <w:numId w:val="33"/>
        </w:numPr>
        <w:kinsoku w:val="0"/>
        <w:overflowPunct w:val="0"/>
        <w:spacing w:before="60" w:after="60" w:line="240" w:lineRule="auto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C11C14">
        <w:rPr>
          <w:rFonts w:cstheme="minorHAnsi"/>
          <w:b/>
          <w:sz w:val="20"/>
          <w:szCs w:val="20"/>
        </w:rPr>
        <w:t>Celem projektu jest</w:t>
      </w:r>
      <w:r w:rsidRPr="00C11C14">
        <w:rPr>
          <w:rFonts w:cstheme="minorHAnsi"/>
          <w:sz w:val="20"/>
          <w:szCs w:val="20"/>
        </w:rPr>
        <w:t xml:space="preserve"> opracowanie i przetestowanie efektywnego, optymalnego pod względem społecznym i finansowym kompleksowego modelu rehabilitacji oraz aktywizacji społecznej i zawodowej, który będzie miał wpływ na jakość świadczonych usług przez podmioty zajmujące się zawodowym i społecznym włączeniem osób zagrożonych niezdolnością do pracy, niepełnosprawnością oraz osób niepełnosprawnych. Model rehabilitacji kompleksowej ma stanowić nowe rozwiązanie w polskim systemie zabezpieczenia społecznego mające na celu ułatwienie podjęcia lub powrotu do aktywności społecznej i zawodowej osób, które wskutek </w:t>
      </w:r>
      <w:r w:rsidRPr="00C11C14">
        <w:rPr>
          <w:rFonts w:eastAsia="+mn-ea" w:cstheme="minorHAnsi"/>
          <w:kern w:val="24"/>
          <w:sz w:val="20"/>
          <w:szCs w:val="20"/>
          <w:lang w:eastAsia="pl-PL"/>
        </w:rPr>
        <w:t xml:space="preserve">zdiagnozowanej choroby, doznanego urazu, </w:t>
      </w:r>
      <w:r w:rsidRPr="00C11C14">
        <w:rPr>
          <w:rFonts w:cstheme="minorHAnsi"/>
          <w:sz w:val="20"/>
          <w:szCs w:val="20"/>
        </w:rPr>
        <w:t xml:space="preserve">niepełnosprawności wrodzonej lub nabytej w okresie rozwojowym w różnych okresach życia utraciły zdolność do pracy w dotychczasowym zawodzie. Intencją projektu jest wypracowanie </w:t>
      </w:r>
      <w:r w:rsidRPr="00C11C14">
        <w:rPr>
          <w:rFonts w:eastAsia="+mn-ea" w:cstheme="minorHAnsi"/>
          <w:kern w:val="24"/>
          <w:sz w:val="20"/>
          <w:szCs w:val="20"/>
          <w:lang w:eastAsia="pl-PL"/>
        </w:rPr>
        <w:t xml:space="preserve">założeń dla </w:t>
      </w:r>
      <w:r w:rsidRPr="00C11C14">
        <w:rPr>
          <w:rFonts w:eastAsia="+mn-ea" w:cstheme="minorHAnsi"/>
          <w:b/>
          <w:kern w:val="24"/>
          <w:sz w:val="20"/>
          <w:szCs w:val="20"/>
          <w:lang w:eastAsia="pl-PL"/>
        </w:rPr>
        <w:t>całościowego systemu wsparcia</w:t>
      </w:r>
      <w:r w:rsidRPr="00C11C14">
        <w:rPr>
          <w:rFonts w:eastAsia="+mn-ea" w:cstheme="minorHAnsi"/>
          <w:kern w:val="24"/>
          <w:sz w:val="20"/>
          <w:szCs w:val="20"/>
          <w:lang w:eastAsia="pl-PL"/>
        </w:rPr>
        <w:t xml:space="preserve"> </w:t>
      </w:r>
      <w:r w:rsidRPr="00C11C14">
        <w:rPr>
          <w:rFonts w:eastAsia="+mn-ea" w:cstheme="minorHAnsi"/>
          <w:b/>
          <w:kern w:val="24"/>
          <w:sz w:val="20"/>
          <w:szCs w:val="20"/>
          <w:lang w:eastAsia="pl-PL"/>
        </w:rPr>
        <w:t>aktywizującego</w:t>
      </w:r>
      <w:r w:rsidRPr="00C11C14">
        <w:rPr>
          <w:rFonts w:eastAsia="+mn-ea" w:cstheme="minorHAnsi"/>
          <w:kern w:val="24"/>
          <w:sz w:val="20"/>
          <w:szCs w:val="20"/>
          <w:lang w:eastAsia="pl-PL"/>
        </w:rPr>
        <w:t xml:space="preserve"> osoby, którym ograniczenia funkcjonalne w następstwie zdiagnozowanej choroby, doznanego urazu, </w:t>
      </w:r>
      <w:r w:rsidRPr="00C11C14">
        <w:rPr>
          <w:rFonts w:cstheme="minorHAnsi"/>
          <w:sz w:val="20"/>
          <w:szCs w:val="20"/>
        </w:rPr>
        <w:t xml:space="preserve">niepełnosprawności wrodzonej lub nabytej w okresie rozwojowym </w:t>
      </w:r>
      <w:r w:rsidRPr="00C11C14">
        <w:rPr>
          <w:rFonts w:eastAsia="+mn-ea" w:cstheme="minorHAnsi"/>
          <w:kern w:val="24"/>
          <w:sz w:val="20"/>
          <w:szCs w:val="20"/>
          <w:lang w:eastAsia="pl-PL"/>
        </w:rPr>
        <w:t xml:space="preserve">uniemożliwiają aktywność zawodową i </w:t>
      </w:r>
      <w:r w:rsidRPr="00C11C14">
        <w:rPr>
          <w:rFonts w:cstheme="minorHAnsi"/>
          <w:sz w:val="20"/>
          <w:szCs w:val="20"/>
        </w:rPr>
        <w:t xml:space="preserve">ułatwić im podjęcie lub powrót do aktywności społecznej lub zawodowej. W efekcie realizacji projektu mają zostać opracowane: </w:t>
      </w:r>
      <w:r w:rsidRPr="00C11C14">
        <w:rPr>
          <w:rFonts w:cstheme="minorHAnsi"/>
          <w:color w:val="000000" w:themeColor="text1"/>
          <w:kern w:val="24"/>
          <w:sz w:val="20"/>
          <w:szCs w:val="20"/>
        </w:rPr>
        <w:t xml:space="preserve">rekomendacje do systemowego wdrożenia modelu kompleksowej rehabilitacji, projekt zmian w ustawodawstwie, który zostanie przekazany odpowiednim instytucjom systemu zabezpieczenia społecznego, jak również do Zespołu ds. kompleksowej rehabilitacji oraz ocena skutków wprowadzenia modelu do systemu zabezpieczenia społecznego, w szczególności dotycząca wpływu wprowadzenia modelu na sytuację osób z niepełnosprawnością. </w:t>
      </w:r>
    </w:p>
    <w:p w14:paraId="0660ED8A" w14:textId="77777777" w:rsidR="007075FA" w:rsidRPr="00C11C14" w:rsidRDefault="007075FA" w:rsidP="00C11C14">
      <w:pPr>
        <w:pStyle w:val="Akapitzlist"/>
        <w:numPr>
          <w:ilvl w:val="0"/>
          <w:numId w:val="33"/>
        </w:numPr>
        <w:spacing w:before="60" w:after="60" w:line="240" w:lineRule="auto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C11C14">
        <w:rPr>
          <w:rFonts w:cstheme="minorHAnsi"/>
          <w:b/>
          <w:sz w:val="20"/>
          <w:szCs w:val="20"/>
        </w:rPr>
        <w:t xml:space="preserve">Jedną z ważniejszych barier skutecznego działania w zakresie powrotu i wejścia na rynek pracy osób z niepełnosprawnościami jest mocno rozbudowany i rozproszony system wsparcia </w:t>
      </w:r>
      <w:r w:rsidRPr="00C11C14">
        <w:rPr>
          <w:rFonts w:cstheme="minorHAnsi"/>
          <w:sz w:val="20"/>
          <w:szCs w:val="20"/>
        </w:rPr>
        <w:t>– tworzą go instytucje obejmujące różne sfery życia osób niepełnosprawnych: instytucje zabezpieczenia społecznego, ds. orzekania o niepełnosprawności (niezdolności do pracy) i pomocy społecznej, rynku pracy, instytucje opieki zdrowotnej i rehabilitacji medycznej czy oświatowe</w:t>
      </w:r>
      <w:r w:rsidRPr="00C11C14">
        <w:rPr>
          <w:rFonts w:cstheme="minorHAnsi"/>
          <w:sz w:val="20"/>
          <w:szCs w:val="20"/>
          <w:vertAlign w:val="superscript"/>
        </w:rPr>
        <w:footnoteReference w:id="1"/>
      </w:r>
      <w:r w:rsidRPr="00C11C14">
        <w:rPr>
          <w:rFonts w:cstheme="minorHAnsi"/>
          <w:sz w:val="20"/>
          <w:szCs w:val="20"/>
        </w:rPr>
        <w:t xml:space="preserve">. </w:t>
      </w:r>
      <w:r w:rsidRPr="00C11C14">
        <w:rPr>
          <w:rFonts w:cstheme="minorHAnsi"/>
          <w:b/>
          <w:sz w:val="20"/>
          <w:szCs w:val="20"/>
        </w:rPr>
        <w:t xml:space="preserve">Instytucje te działają w sposób niepowiązany, w ramach różnych resortów, w oparciu o odrębne rozwiązania prawne i specyficzne, własne procedury i wymagania. Brak jest instrumentów i instytucji koordynujących działania w obszarze rehabilitacji. </w:t>
      </w:r>
      <w:r w:rsidRPr="00C11C14">
        <w:rPr>
          <w:rFonts w:cstheme="minorHAnsi"/>
          <w:sz w:val="20"/>
          <w:szCs w:val="20"/>
        </w:rPr>
        <w:t xml:space="preserve">Działania kierowane do osób z niepełnosprawnością nie mają charakteru kompleksowego, są niewystarczająco zindywidualizowane, co ogranicza ich skuteczność. Ponadto część pomocy może być mało efektywna w skutek braku ciągłości wsparcia - </w:t>
      </w:r>
      <w:r w:rsidRPr="00C11C14">
        <w:rPr>
          <w:rFonts w:cstheme="minorHAnsi"/>
          <w:b/>
          <w:sz w:val="20"/>
          <w:szCs w:val="20"/>
        </w:rPr>
        <w:t>istniejące rozwiązania nie zapewniają stabilności wsparcia w perspektywie długookresowej</w:t>
      </w:r>
      <w:r w:rsidRPr="00C11C14">
        <w:rPr>
          <w:rFonts w:cstheme="minorHAnsi"/>
          <w:sz w:val="20"/>
          <w:szCs w:val="20"/>
        </w:rPr>
        <w:t>.</w:t>
      </w:r>
      <w:r w:rsidR="00C2310A" w:rsidRPr="00C11C14">
        <w:rPr>
          <w:rFonts w:cstheme="minorHAnsi"/>
          <w:sz w:val="20"/>
          <w:szCs w:val="20"/>
        </w:rPr>
        <w:t xml:space="preserve"> </w:t>
      </w:r>
      <w:r w:rsidRPr="00C11C14">
        <w:rPr>
          <w:rFonts w:cstheme="minorHAnsi"/>
          <w:sz w:val="20"/>
          <w:szCs w:val="20"/>
        </w:rPr>
        <w:t>Brak systemowego podejścia do rehabilitacji i mała skuteczność systemu przy wzrastających kosztach ponoszonych na zabezpieczenie materialne osób z niepełnosprawnościami stały się przesłanką do poszukiwania rozwiązań zmieniających obecnie funkcjonujące rozwiązania na rzecz bardziej efektywnego systemu kompleksowego wsparcia w rehabilitacji osób z niepełnosprawnościami – temu służy niniejszy projekt.</w:t>
      </w:r>
    </w:p>
    <w:p w14:paraId="4F856973" w14:textId="77777777" w:rsidR="007075FA" w:rsidRPr="00C11C14" w:rsidRDefault="007075FA" w:rsidP="00C11C14">
      <w:pPr>
        <w:pStyle w:val="Akapitzlist"/>
        <w:numPr>
          <w:ilvl w:val="0"/>
          <w:numId w:val="33"/>
        </w:numPr>
        <w:spacing w:before="60" w:after="6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C11C14">
        <w:rPr>
          <w:rFonts w:cstheme="minorHAnsi"/>
          <w:sz w:val="20"/>
          <w:szCs w:val="20"/>
        </w:rPr>
        <w:t xml:space="preserve">W okresie od marca do września 2018r. </w:t>
      </w:r>
      <w:proofErr w:type="spellStart"/>
      <w:r w:rsidRPr="00C11C14">
        <w:rPr>
          <w:rFonts w:cstheme="minorHAnsi"/>
          <w:sz w:val="20"/>
          <w:szCs w:val="20"/>
        </w:rPr>
        <w:t>multidyscyplinarny</w:t>
      </w:r>
      <w:proofErr w:type="spellEnd"/>
      <w:r w:rsidRPr="00C11C14">
        <w:rPr>
          <w:rFonts w:cstheme="minorHAnsi"/>
          <w:sz w:val="20"/>
          <w:szCs w:val="20"/>
        </w:rPr>
        <w:t xml:space="preserve"> zespół ekspertów, składający się ze specjalistów z zakresu: rehabilitacji medycznej, aktywizacji społeczno-zawodowej ON, psychologów oraz specjalistów ds. zarządzania opracował </w:t>
      </w:r>
      <w:r w:rsidRPr="00C11C14">
        <w:rPr>
          <w:rFonts w:cstheme="minorHAnsi"/>
          <w:b/>
          <w:i/>
          <w:sz w:val="20"/>
          <w:szCs w:val="20"/>
        </w:rPr>
        <w:t>Model Rehabilitacji Kompleksowej (wersję wstępną).</w:t>
      </w:r>
      <w:r w:rsidRPr="00C11C14">
        <w:rPr>
          <w:rFonts w:cstheme="minorHAnsi"/>
          <w:sz w:val="20"/>
          <w:szCs w:val="20"/>
        </w:rPr>
        <w:t xml:space="preserve"> Model ten został poddany następnie procesowi konsultacji społecznych i zaakceptowany przez Komitet Sterujący Projektu.</w:t>
      </w:r>
    </w:p>
    <w:p w14:paraId="4C2B41F5" w14:textId="140BF75D" w:rsidR="007075FA" w:rsidRPr="00C11C14" w:rsidRDefault="00C2310A" w:rsidP="00C11C14">
      <w:pPr>
        <w:pStyle w:val="Akapitzlist"/>
        <w:numPr>
          <w:ilvl w:val="0"/>
          <w:numId w:val="33"/>
        </w:numPr>
        <w:spacing w:before="60" w:after="60" w:line="240" w:lineRule="auto"/>
        <w:contextualSpacing w:val="0"/>
        <w:jc w:val="both"/>
        <w:rPr>
          <w:rFonts w:cstheme="minorHAnsi"/>
          <w:sz w:val="20"/>
          <w:szCs w:val="20"/>
          <w:shd w:val="clear" w:color="auto" w:fill="FFFFFF"/>
        </w:rPr>
      </w:pPr>
      <w:r w:rsidRPr="00C11C14">
        <w:rPr>
          <w:rFonts w:cstheme="minorHAnsi"/>
          <w:sz w:val="20"/>
          <w:szCs w:val="20"/>
        </w:rPr>
        <w:t xml:space="preserve">Równolegle realizowane jest </w:t>
      </w:r>
      <w:r w:rsidR="00082622" w:rsidRPr="00C11C14">
        <w:rPr>
          <w:rFonts w:cstheme="minorHAnsi"/>
          <w:sz w:val="20"/>
          <w:szCs w:val="20"/>
        </w:rPr>
        <w:t>post</w:t>
      </w:r>
      <w:r w:rsidR="00082622">
        <w:rPr>
          <w:rFonts w:cstheme="minorHAnsi"/>
          <w:sz w:val="20"/>
          <w:szCs w:val="20"/>
        </w:rPr>
        <w:t>ę</w:t>
      </w:r>
      <w:r w:rsidR="00082622" w:rsidRPr="00C11C14">
        <w:rPr>
          <w:rFonts w:cstheme="minorHAnsi"/>
          <w:sz w:val="20"/>
          <w:szCs w:val="20"/>
        </w:rPr>
        <w:t xml:space="preserve">powanie </w:t>
      </w:r>
      <w:r w:rsidRPr="00C11C14">
        <w:rPr>
          <w:rFonts w:cstheme="minorHAnsi"/>
          <w:sz w:val="20"/>
          <w:szCs w:val="20"/>
        </w:rPr>
        <w:t>w ramach którego maj</w:t>
      </w:r>
      <w:r w:rsidR="00BD2A19" w:rsidRPr="00C11C14">
        <w:rPr>
          <w:rFonts w:cstheme="minorHAnsi"/>
          <w:sz w:val="20"/>
          <w:szCs w:val="20"/>
        </w:rPr>
        <w:t>ą</w:t>
      </w:r>
      <w:r w:rsidRPr="00C11C14">
        <w:rPr>
          <w:rFonts w:cstheme="minorHAnsi"/>
          <w:sz w:val="20"/>
          <w:szCs w:val="20"/>
        </w:rPr>
        <w:t xml:space="preserve"> być </w:t>
      </w:r>
      <w:r w:rsidR="00BD2A19" w:rsidRPr="00C11C14">
        <w:rPr>
          <w:rFonts w:cstheme="minorHAnsi"/>
          <w:sz w:val="20"/>
          <w:szCs w:val="20"/>
        </w:rPr>
        <w:t>wybrane</w:t>
      </w:r>
      <w:r w:rsidRPr="00C11C14">
        <w:rPr>
          <w:rFonts w:cstheme="minorHAnsi"/>
          <w:sz w:val="20"/>
          <w:szCs w:val="20"/>
        </w:rPr>
        <w:t xml:space="preserve"> cztery </w:t>
      </w:r>
      <w:r w:rsidR="007075FA" w:rsidRPr="00C11C14">
        <w:rPr>
          <w:rFonts w:cstheme="minorHAnsi"/>
          <w:sz w:val="20"/>
          <w:szCs w:val="20"/>
        </w:rPr>
        <w:t xml:space="preserve">Ośrodków Rehabilitacji </w:t>
      </w:r>
      <w:r w:rsidRPr="00C11C14">
        <w:rPr>
          <w:rFonts w:cstheme="minorHAnsi"/>
          <w:sz w:val="20"/>
          <w:szCs w:val="20"/>
        </w:rPr>
        <w:t xml:space="preserve">Kompleksowej </w:t>
      </w:r>
      <w:r w:rsidR="007075FA" w:rsidRPr="00C11C14">
        <w:rPr>
          <w:rFonts w:cstheme="minorHAnsi"/>
          <w:sz w:val="20"/>
          <w:szCs w:val="20"/>
        </w:rPr>
        <w:t xml:space="preserve">(ORK) które pilotażowo </w:t>
      </w:r>
      <w:r w:rsidR="00484FC8" w:rsidRPr="00C11C14">
        <w:rPr>
          <w:rFonts w:cstheme="minorHAnsi"/>
          <w:sz w:val="20"/>
          <w:szCs w:val="20"/>
        </w:rPr>
        <w:t>wdrożą</w:t>
      </w:r>
      <w:r w:rsidR="007075FA" w:rsidRPr="00C11C14">
        <w:rPr>
          <w:rFonts w:cstheme="minorHAnsi"/>
          <w:sz w:val="20"/>
          <w:szCs w:val="20"/>
        </w:rPr>
        <w:t xml:space="preserve"> wypracowany </w:t>
      </w:r>
      <w:r w:rsidR="007075FA" w:rsidRPr="00C11C14">
        <w:rPr>
          <w:rFonts w:cstheme="minorHAnsi"/>
          <w:b/>
          <w:i/>
          <w:sz w:val="20"/>
          <w:szCs w:val="20"/>
        </w:rPr>
        <w:t>Model Kompleksowej Rehabilitacji</w:t>
      </w:r>
      <w:r w:rsidR="00484FC8" w:rsidRPr="00C11C14">
        <w:rPr>
          <w:rFonts w:cstheme="minorHAnsi"/>
          <w:b/>
          <w:i/>
          <w:sz w:val="20"/>
          <w:szCs w:val="20"/>
        </w:rPr>
        <w:t xml:space="preserve">. </w:t>
      </w:r>
      <w:r w:rsidR="007075FA" w:rsidRPr="00C11C14">
        <w:rPr>
          <w:rFonts w:cstheme="minorHAnsi"/>
          <w:sz w:val="20"/>
          <w:szCs w:val="20"/>
          <w:lang w:eastAsia="pl-PL"/>
        </w:rPr>
        <w:t>Działaniami objętych zostanie łącznie co najmniej 600 osób (150 os. na ośrodek/50 os. rocznie).</w:t>
      </w:r>
      <w:r w:rsidR="00BD2A19" w:rsidRPr="00C11C14">
        <w:rPr>
          <w:rFonts w:cstheme="minorHAnsi"/>
          <w:sz w:val="20"/>
          <w:szCs w:val="20"/>
          <w:lang w:eastAsia="pl-PL"/>
        </w:rPr>
        <w:t xml:space="preserve"> </w:t>
      </w:r>
    </w:p>
    <w:p w14:paraId="328E4466" w14:textId="77777777" w:rsidR="007075FA" w:rsidRPr="00C11C14" w:rsidRDefault="007075FA" w:rsidP="00C11C14">
      <w:pPr>
        <w:pStyle w:val="Akapitzlist"/>
        <w:spacing w:before="60" w:after="60" w:line="240" w:lineRule="auto"/>
        <w:ind w:left="792"/>
        <w:contextualSpacing w:val="0"/>
        <w:rPr>
          <w:rFonts w:eastAsiaTheme="minorHAnsi" w:cstheme="minorHAnsi"/>
          <w:spacing w:val="-4"/>
          <w:sz w:val="20"/>
          <w:szCs w:val="20"/>
        </w:rPr>
      </w:pPr>
      <w:bookmarkStart w:id="4" w:name="_Hlk532375227"/>
    </w:p>
    <w:p w14:paraId="16E2C237" w14:textId="77777777" w:rsidR="00C2310A" w:rsidRPr="00C11C14" w:rsidRDefault="00C2310A" w:rsidP="00C11C14">
      <w:pPr>
        <w:pStyle w:val="Akapitzlist"/>
        <w:spacing w:before="60" w:after="60" w:line="240" w:lineRule="auto"/>
        <w:ind w:left="792"/>
        <w:contextualSpacing w:val="0"/>
        <w:rPr>
          <w:rFonts w:eastAsiaTheme="minorHAnsi" w:cstheme="minorHAnsi"/>
          <w:b/>
          <w:sz w:val="20"/>
          <w:szCs w:val="20"/>
        </w:rPr>
      </w:pPr>
    </w:p>
    <w:bookmarkEnd w:id="4"/>
    <w:p w14:paraId="1441848F" w14:textId="77777777" w:rsidR="007075FA" w:rsidRPr="00C11C14" w:rsidRDefault="007075FA" w:rsidP="00C11C14">
      <w:pPr>
        <w:spacing w:before="60" w:after="60" w:line="240" w:lineRule="auto"/>
        <w:rPr>
          <w:rFonts w:eastAsiaTheme="minorHAnsi" w:cstheme="minorHAnsi"/>
          <w:b/>
        </w:rPr>
      </w:pPr>
    </w:p>
    <w:p w14:paraId="30872DDA" w14:textId="77777777" w:rsidR="007075FA" w:rsidRPr="00C11C14" w:rsidRDefault="007075FA" w:rsidP="00C11C14">
      <w:pPr>
        <w:keepNext/>
        <w:spacing w:before="60" w:after="60" w:line="240" w:lineRule="auto"/>
        <w:jc w:val="center"/>
        <w:rPr>
          <w:rFonts w:cstheme="minorHAnsi"/>
          <w:sz w:val="20"/>
          <w:szCs w:val="20"/>
        </w:rPr>
      </w:pPr>
    </w:p>
    <w:p w14:paraId="4CF6DE1C" w14:textId="77777777" w:rsidR="007F6AF4" w:rsidRPr="00C11C14" w:rsidRDefault="00C11C14" w:rsidP="00C11C14">
      <w:pPr>
        <w:pStyle w:val="Nagwek1"/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ab/>
      </w:r>
      <w:r w:rsidRPr="00C11C14">
        <w:rPr>
          <w:rFonts w:asciiTheme="minorHAnsi" w:hAnsiTheme="minorHAnsi" w:cstheme="minorHAnsi"/>
          <w:sz w:val="24"/>
          <w:szCs w:val="24"/>
        </w:rPr>
        <w:t>PRZEDMIOT ZAMÓWIENIA</w:t>
      </w:r>
      <w:bookmarkEnd w:id="3"/>
    </w:p>
    <w:p w14:paraId="35B3B0D0" w14:textId="77777777" w:rsidR="007F6AF4" w:rsidRPr="00C11C14" w:rsidRDefault="007F6AF4" w:rsidP="00C11C14">
      <w:pPr>
        <w:pStyle w:val="Default"/>
        <w:spacing w:before="60" w:after="60"/>
        <w:jc w:val="both"/>
        <w:rPr>
          <w:rFonts w:asciiTheme="minorHAnsi" w:hAnsiTheme="minorHAnsi" w:cstheme="minorHAnsi"/>
          <w:bCs/>
        </w:rPr>
      </w:pPr>
    </w:p>
    <w:p w14:paraId="4992F0D5" w14:textId="38935585" w:rsidR="008570FB" w:rsidRPr="00C11C14" w:rsidRDefault="007F6AF4" w:rsidP="00C11C14">
      <w:pPr>
        <w:pStyle w:val="Default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11C14">
        <w:rPr>
          <w:rFonts w:asciiTheme="minorHAnsi" w:hAnsiTheme="minorHAnsi" w:cstheme="minorHAnsi"/>
          <w:bCs/>
          <w:sz w:val="20"/>
          <w:szCs w:val="20"/>
        </w:rPr>
        <w:t xml:space="preserve">Przedmiotem zamówienia </w:t>
      </w:r>
      <w:r w:rsidR="00290801" w:rsidRPr="00C11C14">
        <w:rPr>
          <w:rFonts w:asciiTheme="minorHAnsi" w:hAnsiTheme="minorHAnsi" w:cstheme="minorHAnsi"/>
          <w:bCs/>
          <w:sz w:val="20"/>
          <w:szCs w:val="20"/>
        </w:rPr>
        <w:t>jest</w:t>
      </w:r>
      <w:r w:rsidR="008570FB" w:rsidRPr="00C11C14">
        <w:rPr>
          <w:rFonts w:asciiTheme="minorHAnsi" w:hAnsiTheme="minorHAnsi" w:cstheme="minorHAnsi"/>
          <w:bCs/>
          <w:sz w:val="20"/>
          <w:szCs w:val="20"/>
        </w:rPr>
        <w:t>:</w:t>
      </w:r>
    </w:p>
    <w:p w14:paraId="252DE9FB" w14:textId="72F4622C" w:rsidR="008570FB" w:rsidRPr="00C11C14" w:rsidRDefault="00290801" w:rsidP="00C11C14">
      <w:pPr>
        <w:pStyle w:val="Default"/>
        <w:numPr>
          <w:ilvl w:val="0"/>
          <w:numId w:val="35"/>
        </w:numPr>
        <w:spacing w:before="60" w:after="6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11C14">
        <w:rPr>
          <w:rFonts w:asciiTheme="minorHAnsi" w:hAnsiTheme="minorHAnsi" w:cstheme="minorHAnsi"/>
          <w:bCs/>
          <w:sz w:val="20"/>
          <w:szCs w:val="20"/>
        </w:rPr>
        <w:t>kompleksow</w:t>
      </w:r>
      <w:r w:rsidR="005133FE">
        <w:rPr>
          <w:rFonts w:asciiTheme="minorHAnsi" w:hAnsiTheme="minorHAnsi" w:cstheme="minorHAnsi"/>
          <w:bCs/>
          <w:sz w:val="20"/>
          <w:szCs w:val="20"/>
        </w:rPr>
        <w:t>a</w:t>
      </w:r>
      <w:r w:rsidRPr="00C11C1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65334" w:rsidRPr="00C11C14">
        <w:rPr>
          <w:rFonts w:asciiTheme="minorHAnsi" w:hAnsiTheme="minorHAnsi" w:cstheme="minorHAnsi"/>
          <w:bCs/>
          <w:sz w:val="20"/>
          <w:szCs w:val="20"/>
        </w:rPr>
        <w:t>dostaw</w:t>
      </w:r>
      <w:r w:rsidR="005133FE">
        <w:rPr>
          <w:rFonts w:asciiTheme="minorHAnsi" w:hAnsiTheme="minorHAnsi" w:cstheme="minorHAnsi"/>
          <w:bCs/>
          <w:sz w:val="20"/>
          <w:szCs w:val="20"/>
        </w:rPr>
        <w:t>a</w:t>
      </w:r>
      <w:r w:rsidRPr="00C11C14">
        <w:rPr>
          <w:rFonts w:asciiTheme="minorHAnsi" w:hAnsiTheme="minorHAnsi" w:cstheme="minorHAnsi"/>
          <w:bCs/>
          <w:sz w:val="20"/>
          <w:szCs w:val="20"/>
        </w:rPr>
        <w:t>, wdroż</w:t>
      </w:r>
      <w:r w:rsidR="00365334" w:rsidRPr="00C11C14">
        <w:rPr>
          <w:rFonts w:asciiTheme="minorHAnsi" w:hAnsiTheme="minorHAnsi" w:cstheme="minorHAnsi"/>
          <w:bCs/>
          <w:sz w:val="20"/>
          <w:szCs w:val="20"/>
        </w:rPr>
        <w:t>eni</w:t>
      </w:r>
      <w:r w:rsidR="005133FE">
        <w:rPr>
          <w:rFonts w:asciiTheme="minorHAnsi" w:hAnsiTheme="minorHAnsi" w:cstheme="minorHAnsi"/>
          <w:bCs/>
          <w:sz w:val="20"/>
          <w:szCs w:val="20"/>
        </w:rPr>
        <w:t>e</w:t>
      </w:r>
      <w:r w:rsidR="00365334" w:rsidRPr="00C11C14">
        <w:rPr>
          <w:rFonts w:asciiTheme="minorHAnsi" w:hAnsiTheme="minorHAnsi" w:cstheme="minorHAnsi"/>
          <w:bCs/>
          <w:sz w:val="20"/>
          <w:szCs w:val="20"/>
        </w:rPr>
        <w:t xml:space="preserve"> i utrzymani</w:t>
      </w:r>
      <w:r w:rsidR="005133FE">
        <w:rPr>
          <w:rFonts w:asciiTheme="minorHAnsi" w:hAnsiTheme="minorHAnsi" w:cstheme="minorHAnsi"/>
          <w:bCs/>
          <w:sz w:val="20"/>
          <w:szCs w:val="20"/>
        </w:rPr>
        <w:t>e</w:t>
      </w:r>
      <w:r w:rsidRPr="00C11C14">
        <w:rPr>
          <w:rFonts w:asciiTheme="minorHAnsi" w:hAnsiTheme="minorHAnsi" w:cstheme="minorHAnsi"/>
          <w:bCs/>
          <w:sz w:val="20"/>
          <w:szCs w:val="20"/>
        </w:rPr>
        <w:t xml:space="preserve"> Systemu Informatycznego </w:t>
      </w:r>
      <w:r w:rsidR="00DE1B66" w:rsidRPr="00C11C14">
        <w:rPr>
          <w:rFonts w:asciiTheme="minorHAnsi" w:hAnsiTheme="minorHAnsi" w:cstheme="minorHAnsi"/>
          <w:bCs/>
          <w:sz w:val="20"/>
          <w:szCs w:val="20"/>
        </w:rPr>
        <w:t>wspomagającego bieżący monitoring projektu</w:t>
      </w:r>
      <w:r w:rsidR="008E61E3" w:rsidRPr="00C11C1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16BEF" w:rsidRPr="00C11C14">
        <w:rPr>
          <w:rFonts w:asciiTheme="minorHAnsi" w:hAnsiTheme="minorHAnsi" w:cstheme="minorHAnsi"/>
          <w:bCs/>
          <w:sz w:val="20"/>
          <w:szCs w:val="20"/>
        </w:rPr>
        <w:t>pt.</w:t>
      </w:r>
      <w:r w:rsidRPr="00C11C1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16BEF" w:rsidRPr="00C11C14">
        <w:rPr>
          <w:rFonts w:asciiTheme="minorHAnsi" w:hAnsiTheme="minorHAnsi" w:cstheme="minorHAnsi"/>
          <w:bCs/>
          <w:sz w:val="20"/>
          <w:szCs w:val="20"/>
        </w:rPr>
        <w:t>„Wypracowanie i pilotażowe wdrożenie modelu kompleksowej rehabilitacji umożliwiającej podjęcie lub powrót do pracy”</w:t>
      </w:r>
      <w:r w:rsidR="00DE1B66" w:rsidRPr="00C11C14">
        <w:rPr>
          <w:rFonts w:asciiTheme="minorHAnsi" w:hAnsiTheme="minorHAnsi" w:cstheme="minorHAnsi"/>
          <w:bCs/>
          <w:sz w:val="20"/>
          <w:szCs w:val="20"/>
        </w:rPr>
        <w:t xml:space="preserve">  </w:t>
      </w:r>
    </w:p>
    <w:p w14:paraId="6D760A69" w14:textId="64EFAACF" w:rsidR="007075FA" w:rsidRPr="00C11C14" w:rsidRDefault="009342C4" w:rsidP="00C11C14">
      <w:pPr>
        <w:pStyle w:val="Default"/>
        <w:numPr>
          <w:ilvl w:val="0"/>
          <w:numId w:val="35"/>
        </w:numPr>
        <w:spacing w:before="60" w:after="6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11C14">
        <w:rPr>
          <w:rFonts w:asciiTheme="minorHAnsi" w:hAnsiTheme="minorHAnsi" w:cstheme="minorHAnsi"/>
          <w:bCs/>
          <w:sz w:val="20"/>
          <w:szCs w:val="20"/>
        </w:rPr>
        <w:t>zaprojektowani</w:t>
      </w:r>
      <w:r w:rsidR="005133FE">
        <w:rPr>
          <w:rFonts w:asciiTheme="minorHAnsi" w:hAnsiTheme="minorHAnsi" w:cstheme="minorHAnsi"/>
          <w:bCs/>
          <w:sz w:val="20"/>
          <w:szCs w:val="20"/>
        </w:rPr>
        <w:t>e</w:t>
      </w:r>
      <w:r w:rsidR="00193171" w:rsidRPr="00C11C14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C11C14">
        <w:rPr>
          <w:rFonts w:asciiTheme="minorHAnsi" w:hAnsiTheme="minorHAnsi" w:cstheme="minorHAnsi"/>
          <w:bCs/>
          <w:sz w:val="20"/>
          <w:szCs w:val="20"/>
        </w:rPr>
        <w:t>przygotowani</w:t>
      </w:r>
      <w:r w:rsidR="005133FE">
        <w:rPr>
          <w:rFonts w:asciiTheme="minorHAnsi" w:hAnsiTheme="minorHAnsi" w:cstheme="minorHAnsi"/>
          <w:bCs/>
          <w:sz w:val="20"/>
          <w:szCs w:val="20"/>
        </w:rPr>
        <w:t>e</w:t>
      </w:r>
      <w:r w:rsidRPr="00C11C14">
        <w:rPr>
          <w:rFonts w:asciiTheme="minorHAnsi" w:hAnsiTheme="minorHAnsi" w:cstheme="minorHAnsi"/>
          <w:bCs/>
          <w:sz w:val="20"/>
          <w:szCs w:val="20"/>
        </w:rPr>
        <w:t xml:space="preserve"> i utrzymani</w:t>
      </w:r>
      <w:r w:rsidR="005133FE">
        <w:rPr>
          <w:rFonts w:asciiTheme="minorHAnsi" w:hAnsiTheme="minorHAnsi" w:cstheme="minorHAnsi"/>
          <w:bCs/>
          <w:sz w:val="20"/>
          <w:szCs w:val="20"/>
        </w:rPr>
        <w:t>e</w:t>
      </w:r>
      <w:r w:rsidR="008570FB" w:rsidRPr="00C11C1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075FA" w:rsidRPr="00C11C14">
        <w:rPr>
          <w:rFonts w:asciiTheme="minorHAnsi" w:hAnsiTheme="minorHAnsi" w:cstheme="minorHAnsi"/>
          <w:sz w:val="20"/>
          <w:szCs w:val="20"/>
        </w:rPr>
        <w:t xml:space="preserve">edukacyjno-informacyjnej strony www dotyczącej rehabilitacji kompleksowej. </w:t>
      </w:r>
    </w:p>
    <w:p w14:paraId="647A623E" w14:textId="5978B245" w:rsidR="007075FA" w:rsidRPr="00C11C14" w:rsidRDefault="007075FA" w:rsidP="00C11C14">
      <w:pPr>
        <w:pStyle w:val="Default"/>
        <w:spacing w:before="60" w:after="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11C14">
        <w:rPr>
          <w:rFonts w:asciiTheme="minorHAnsi" w:hAnsiTheme="minorHAnsi" w:cstheme="minorHAnsi"/>
          <w:sz w:val="20"/>
          <w:szCs w:val="20"/>
        </w:rPr>
        <w:t xml:space="preserve">Zamówienie jest </w:t>
      </w:r>
      <w:r w:rsidRPr="00C11C14">
        <w:rPr>
          <w:rFonts w:asciiTheme="minorHAnsi" w:hAnsiTheme="minorHAnsi" w:cstheme="minorHAnsi"/>
          <w:bCs/>
          <w:sz w:val="20"/>
          <w:szCs w:val="20"/>
        </w:rPr>
        <w:t>współfinansowane przez UE w ramach E</w:t>
      </w:r>
      <w:r w:rsidR="008D48BF" w:rsidRPr="00C11C14">
        <w:rPr>
          <w:rFonts w:asciiTheme="minorHAnsi" w:hAnsiTheme="minorHAnsi" w:cstheme="minorHAnsi"/>
          <w:bCs/>
          <w:sz w:val="20"/>
          <w:szCs w:val="20"/>
        </w:rPr>
        <w:t xml:space="preserve">uropejskiego </w:t>
      </w:r>
      <w:r w:rsidRPr="00C11C14">
        <w:rPr>
          <w:rFonts w:asciiTheme="minorHAnsi" w:hAnsiTheme="minorHAnsi" w:cstheme="minorHAnsi"/>
          <w:bCs/>
          <w:sz w:val="20"/>
          <w:szCs w:val="20"/>
        </w:rPr>
        <w:t>F</w:t>
      </w:r>
      <w:r w:rsidR="008D48BF" w:rsidRPr="00C11C14">
        <w:rPr>
          <w:rFonts w:asciiTheme="minorHAnsi" w:hAnsiTheme="minorHAnsi" w:cstheme="minorHAnsi"/>
          <w:bCs/>
          <w:sz w:val="20"/>
          <w:szCs w:val="20"/>
        </w:rPr>
        <w:t xml:space="preserve">unduszu </w:t>
      </w:r>
      <w:r w:rsidRPr="00C11C14">
        <w:rPr>
          <w:rFonts w:asciiTheme="minorHAnsi" w:hAnsiTheme="minorHAnsi" w:cstheme="minorHAnsi"/>
          <w:bCs/>
          <w:sz w:val="20"/>
          <w:szCs w:val="20"/>
        </w:rPr>
        <w:t>S</w:t>
      </w:r>
      <w:r w:rsidR="008D48BF" w:rsidRPr="00C11C14">
        <w:rPr>
          <w:rFonts w:asciiTheme="minorHAnsi" w:hAnsiTheme="minorHAnsi" w:cstheme="minorHAnsi"/>
          <w:bCs/>
          <w:sz w:val="20"/>
          <w:szCs w:val="20"/>
        </w:rPr>
        <w:t>połecznego</w:t>
      </w:r>
      <w:r w:rsidRPr="00C11C14">
        <w:rPr>
          <w:rFonts w:asciiTheme="minorHAnsi" w:hAnsiTheme="minorHAnsi" w:cstheme="minorHAnsi"/>
          <w:bCs/>
          <w:sz w:val="20"/>
          <w:szCs w:val="20"/>
        </w:rPr>
        <w:t>, Programu Operacyjnego Wiedza Edukacja Rozwój 2014-2020</w:t>
      </w:r>
      <w:r w:rsidR="008D48BF" w:rsidRPr="00C11C14">
        <w:rPr>
          <w:rFonts w:asciiTheme="minorHAnsi" w:hAnsiTheme="minorHAnsi" w:cstheme="minorHAnsi"/>
          <w:bCs/>
          <w:sz w:val="20"/>
          <w:szCs w:val="20"/>
        </w:rPr>
        <w:t>.</w:t>
      </w:r>
    </w:p>
    <w:p w14:paraId="4617C75B" w14:textId="77777777" w:rsidR="008570FB" w:rsidRPr="00C11C14" w:rsidRDefault="008570FB" w:rsidP="00C11C14">
      <w:pPr>
        <w:pStyle w:val="Default"/>
        <w:spacing w:before="60" w:after="60"/>
        <w:ind w:left="1440"/>
        <w:jc w:val="both"/>
        <w:rPr>
          <w:rFonts w:asciiTheme="minorHAnsi" w:hAnsiTheme="minorHAnsi" w:cstheme="minorHAnsi"/>
          <w:bCs/>
        </w:rPr>
      </w:pPr>
    </w:p>
    <w:p w14:paraId="1947B7F1" w14:textId="065BF090" w:rsidR="00290801" w:rsidRPr="00C11C14" w:rsidRDefault="005133FE" w:rsidP="00C11C14">
      <w:pPr>
        <w:pStyle w:val="Default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Przedmiot zamówienia</w:t>
      </w:r>
      <w:r w:rsidR="00290801" w:rsidRPr="00C11C14">
        <w:rPr>
          <w:rFonts w:asciiTheme="minorHAnsi" w:hAnsiTheme="minorHAnsi" w:cstheme="minorHAnsi"/>
          <w:bCs/>
          <w:sz w:val="20"/>
          <w:szCs w:val="20"/>
        </w:rPr>
        <w:t xml:space="preserve"> obejmuje:</w:t>
      </w:r>
    </w:p>
    <w:p w14:paraId="6F684FC5" w14:textId="10288295" w:rsidR="00BD5EC4" w:rsidRPr="00C11C14" w:rsidRDefault="00C10846" w:rsidP="00C11C14">
      <w:pPr>
        <w:pStyle w:val="Default"/>
        <w:numPr>
          <w:ilvl w:val="1"/>
          <w:numId w:val="4"/>
        </w:numPr>
        <w:spacing w:before="60" w:after="60"/>
        <w:ind w:left="426"/>
        <w:jc w:val="both"/>
        <w:outlineLvl w:val="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>dostawę licencji i oprogramowania oraz komponentów stanowiących jego integralną część</w:t>
      </w:r>
      <w:r w:rsidR="009342C4"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82622">
        <w:rPr>
          <w:rFonts w:asciiTheme="minorHAnsi" w:hAnsiTheme="minorHAnsi" w:cstheme="minorHAnsi"/>
          <w:color w:val="000000" w:themeColor="text1"/>
          <w:sz w:val="20"/>
          <w:szCs w:val="20"/>
        </w:rPr>
        <w:t>np</w:t>
      </w:r>
      <w:r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>. bazę danych,</w:t>
      </w:r>
    </w:p>
    <w:p w14:paraId="0FC933C0" w14:textId="41C12C32" w:rsidR="00BD5EC4" w:rsidRPr="00C11C14" w:rsidRDefault="00470D65" w:rsidP="00C11C14">
      <w:pPr>
        <w:pStyle w:val="Default"/>
        <w:numPr>
          <w:ilvl w:val="1"/>
          <w:numId w:val="4"/>
        </w:numPr>
        <w:spacing w:before="60" w:after="60"/>
        <w:ind w:left="426"/>
        <w:jc w:val="both"/>
        <w:outlineLvl w:val="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trakcie trwania umowy </w:t>
      </w:r>
      <w:r w:rsidR="00BD5EC4"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>instalację</w:t>
      </w:r>
      <w:r w:rsidR="00B33CE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użytkowanie</w:t>
      </w:r>
      <w:r w:rsidR="00BD5EC4"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oprogramowania </w:t>
      </w:r>
      <w:r w:rsidR="00B33CE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przez Zamawiającego </w:t>
      </w:r>
      <w:r w:rsidR="00777118"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</w:t>
      </w:r>
      <w:r w:rsidR="00866F3C">
        <w:rPr>
          <w:rFonts w:asciiTheme="minorHAnsi" w:hAnsiTheme="minorHAnsi" w:cstheme="minorHAnsi"/>
          <w:color w:val="000000" w:themeColor="text1"/>
          <w:sz w:val="20"/>
          <w:szCs w:val="20"/>
        </w:rPr>
        <w:t>serwerach</w:t>
      </w:r>
      <w:r w:rsidR="00D3665A"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Wykonawcy</w:t>
      </w:r>
      <w:r w:rsidR="009F7FA2"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267A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34D317E7" w14:textId="386E1BB3" w:rsidR="00C10846" w:rsidRPr="00C11C14" w:rsidRDefault="00B33CE3" w:rsidP="00C11C14">
      <w:pPr>
        <w:pStyle w:val="Default"/>
        <w:numPr>
          <w:ilvl w:val="1"/>
          <w:numId w:val="4"/>
        </w:numPr>
        <w:spacing w:before="60" w:after="60"/>
        <w:ind w:left="426"/>
        <w:jc w:val="both"/>
        <w:outlineLvl w:val="1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przed</w:t>
      </w:r>
      <w:r w:rsidR="00BD5EC4"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zakończeni</w:t>
      </w:r>
      <w:r w:rsidR="00470D65"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m</w:t>
      </w:r>
      <w:r w:rsidR="00BD5EC4"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umowy </w:t>
      </w:r>
      <w:r w:rsidR="00C10846"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>instalację oprogramowania w środowisku Zamawiają</w:t>
      </w:r>
      <w:r w:rsidR="00BD5EC4"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>cego, na wyznaczonych zasobach, wraz z migracją istniejących danych powstał</w:t>
      </w:r>
      <w:r w:rsidR="00470D65"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>y</w:t>
      </w:r>
      <w:r w:rsidR="00F0134B">
        <w:rPr>
          <w:rFonts w:asciiTheme="minorHAnsi" w:hAnsiTheme="minorHAnsi" w:cstheme="minorHAnsi"/>
          <w:color w:val="000000" w:themeColor="text1"/>
          <w:sz w:val="20"/>
          <w:szCs w:val="20"/>
        </w:rPr>
        <w:t>ch</w:t>
      </w:r>
      <w:r w:rsidR="00BD5EC4"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wyniku </w:t>
      </w:r>
      <w:r w:rsidR="00182D41"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użytkowania systemu opisanego </w:t>
      </w:r>
      <w:r w:rsidR="00BD5EC4"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>w pkt. 2,</w:t>
      </w:r>
    </w:p>
    <w:p w14:paraId="2148D9E1" w14:textId="180EF602" w:rsidR="00C10846" w:rsidRPr="00C11C14" w:rsidRDefault="00C10846" w:rsidP="00C11C14">
      <w:pPr>
        <w:pStyle w:val="Default"/>
        <w:numPr>
          <w:ilvl w:val="1"/>
          <w:numId w:val="4"/>
        </w:numPr>
        <w:spacing w:before="60" w:after="60"/>
        <w:ind w:left="426"/>
        <w:jc w:val="both"/>
        <w:outlineLvl w:val="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>wdroż</w:t>
      </w:r>
      <w:r w:rsidR="009F7FA2"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enie </w:t>
      </w:r>
      <w:r w:rsidR="00F0134B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="009F7FA2"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ystemu </w:t>
      </w:r>
      <w:r w:rsidR="00F0134B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9F7FA2"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>nformatycznego</w:t>
      </w:r>
      <w:r w:rsidR="0091662B"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</w:t>
      </w:r>
      <w:r w:rsidR="008541B4" w:rsidRPr="00C11C14">
        <w:rPr>
          <w:rFonts w:asciiTheme="minorHAnsi" w:hAnsiTheme="minorHAnsi" w:cstheme="minorHAnsi"/>
          <w:sz w:val="20"/>
          <w:szCs w:val="20"/>
        </w:rPr>
        <w:t>edukacyjno-informacyjnej</w:t>
      </w:r>
      <w:r w:rsidR="008541B4"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1662B"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>strony WWW</w:t>
      </w:r>
      <w:r w:rsidR="009F7FA2"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02DB41DE" w14:textId="77777777" w:rsidR="00C10846" w:rsidRPr="00C11C14" w:rsidRDefault="00C10846" w:rsidP="00C11C14">
      <w:pPr>
        <w:pStyle w:val="Default"/>
        <w:numPr>
          <w:ilvl w:val="1"/>
          <w:numId w:val="4"/>
        </w:numPr>
        <w:spacing w:before="60" w:after="60"/>
        <w:ind w:left="426"/>
        <w:jc w:val="both"/>
        <w:outlineLvl w:val="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>szkolenie administratorów i użytkownikó</w:t>
      </w:r>
      <w:r w:rsidR="009F7FA2"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>w,</w:t>
      </w:r>
    </w:p>
    <w:p w14:paraId="307A8CCF" w14:textId="5787C88F" w:rsidR="00C10846" w:rsidRPr="00C11C14" w:rsidRDefault="00C10846" w:rsidP="00C11C14">
      <w:pPr>
        <w:pStyle w:val="Default"/>
        <w:numPr>
          <w:ilvl w:val="1"/>
          <w:numId w:val="4"/>
        </w:numPr>
        <w:spacing w:before="60" w:after="60"/>
        <w:ind w:left="426"/>
        <w:jc w:val="both"/>
        <w:outlineLvl w:val="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>opracowanie i dostarczenie dokumentacji wdrożonego rozwią</w:t>
      </w:r>
      <w:r w:rsidR="009F7FA2"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>zania</w:t>
      </w:r>
      <w:r w:rsidR="00F013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(tj. Systemu Informatycznego oraz edukacyjno-informacyjnej strony www)</w:t>
      </w:r>
      <w:r w:rsidR="009F7FA2"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6878ACA7" w14:textId="77777777" w:rsidR="00C10846" w:rsidRPr="00C11C14" w:rsidRDefault="00C10846" w:rsidP="00C11C14">
      <w:pPr>
        <w:pStyle w:val="Default"/>
        <w:numPr>
          <w:ilvl w:val="1"/>
          <w:numId w:val="4"/>
        </w:numPr>
        <w:spacing w:before="60" w:after="60"/>
        <w:ind w:left="426"/>
        <w:jc w:val="both"/>
        <w:outlineLvl w:val="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świadczenie usług wsparcia technicznego </w:t>
      </w:r>
      <w:r w:rsidR="006519A0"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>do</w:t>
      </w:r>
      <w:r w:rsidR="00BD5EC4"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C5C28"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7F3640"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>0.09.2022 r.</w:t>
      </w:r>
      <w:r w:rsidR="00777118" w:rsidRPr="00C11C14">
        <w:rPr>
          <w:rFonts w:asciiTheme="minorHAnsi" w:hAnsiTheme="minorHAnsi" w:cstheme="minorHAnsi"/>
          <w:color w:val="000000" w:themeColor="text1"/>
          <w:sz w:val="20"/>
          <w:szCs w:val="20"/>
        </w:rPr>
        <w:t>, w tym wykonywania kopii zapasowych.</w:t>
      </w:r>
    </w:p>
    <w:p w14:paraId="78847023" w14:textId="77777777" w:rsidR="00EC6BEA" w:rsidRPr="00C11C14" w:rsidRDefault="00EC6BEA" w:rsidP="00C11C14">
      <w:pPr>
        <w:spacing w:before="60" w:after="60" w:line="240" w:lineRule="auto"/>
        <w:rPr>
          <w:rFonts w:cstheme="minorHAnsi"/>
          <w:color w:val="984806" w:themeColor="accent6" w:themeShade="80"/>
          <w:sz w:val="24"/>
          <w:szCs w:val="24"/>
        </w:rPr>
      </w:pPr>
    </w:p>
    <w:p w14:paraId="0BCED705" w14:textId="77777777" w:rsidR="009F7FA2" w:rsidRPr="00C11C14" w:rsidRDefault="00777118" w:rsidP="00C11C14">
      <w:pPr>
        <w:pStyle w:val="Nagwek2"/>
        <w:numPr>
          <w:ilvl w:val="1"/>
          <w:numId w:val="35"/>
        </w:numPr>
        <w:spacing w:before="60" w:after="60" w:line="240" w:lineRule="auto"/>
        <w:ind w:left="426"/>
        <w:rPr>
          <w:rFonts w:cstheme="minorHAnsi"/>
        </w:rPr>
      </w:pPr>
      <w:bookmarkStart w:id="5" w:name="_Toc2617845"/>
      <w:r w:rsidRPr="00C11C14">
        <w:rPr>
          <w:rFonts w:cstheme="minorHAnsi"/>
        </w:rPr>
        <w:t xml:space="preserve">Ogólny opis </w:t>
      </w:r>
      <w:r w:rsidR="00917032" w:rsidRPr="00C11C14">
        <w:rPr>
          <w:rFonts w:cstheme="minorHAnsi"/>
        </w:rPr>
        <w:t>Systemu I</w:t>
      </w:r>
      <w:r w:rsidR="009F7FA2" w:rsidRPr="00C11C14">
        <w:rPr>
          <w:rFonts w:cstheme="minorHAnsi"/>
        </w:rPr>
        <w:t>nformatycznego</w:t>
      </w:r>
      <w:bookmarkEnd w:id="5"/>
    </w:p>
    <w:p w14:paraId="191B884D" w14:textId="77777777" w:rsidR="00CB6264" w:rsidRPr="00C11C14" w:rsidRDefault="00CB6264" w:rsidP="00C11C14">
      <w:pPr>
        <w:spacing w:before="60" w:after="60" w:line="240" w:lineRule="auto"/>
        <w:rPr>
          <w:rFonts w:cstheme="minorHAnsi"/>
        </w:rPr>
      </w:pPr>
    </w:p>
    <w:tbl>
      <w:tblPr>
        <w:tblStyle w:val="Tabela-Siatka"/>
        <w:tblW w:w="9355" w:type="dxa"/>
        <w:tblInd w:w="392" w:type="dxa"/>
        <w:tblLook w:val="04A0" w:firstRow="1" w:lastRow="0" w:firstColumn="1" w:lastColumn="0" w:noHBand="0" w:noVBand="1"/>
      </w:tblPr>
      <w:tblGrid>
        <w:gridCol w:w="672"/>
        <w:gridCol w:w="8683"/>
      </w:tblGrid>
      <w:tr w:rsidR="00CB6264" w:rsidRPr="00C11C14" w14:paraId="1ED98AD9" w14:textId="77777777" w:rsidTr="00AC725D">
        <w:trPr>
          <w:trHeight w:val="497"/>
        </w:trPr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048AF43" w14:textId="77777777" w:rsidR="00CB6264" w:rsidRPr="00C11C14" w:rsidRDefault="00CB6264" w:rsidP="00C11C1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683" w:type="dxa"/>
            <w:shd w:val="clear" w:color="auto" w:fill="D9D9D9" w:themeFill="background1" w:themeFillShade="D9"/>
            <w:vAlign w:val="center"/>
          </w:tcPr>
          <w:p w14:paraId="0F788D83" w14:textId="77777777" w:rsidR="00CB6264" w:rsidRPr="00C11C14" w:rsidRDefault="00CB6264" w:rsidP="00C11C14">
            <w:pPr>
              <w:spacing w:before="60" w:after="6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Wymagania techniczno-funkcjonalne</w:t>
            </w:r>
          </w:p>
        </w:tc>
      </w:tr>
      <w:tr w:rsidR="00CB6264" w:rsidRPr="00C11C14" w14:paraId="3D9BD137" w14:textId="77777777" w:rsidTr="00AC725D">
        <w:tc>
          <w:tcPr>
            <w:tcW w:w="672" w:type="dxa"/>
          </w:tcPr>
          <w:p w14:paraId="1AB05969" w14:textId="77777777" w:rsidR="00CB6264" w:rsidRPr="00C11C14" w:rsidRDefault="00CB6264" w:rsidP="00C11C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683" w:type="dxa"/>
          </w:tcPr>
          <w:p w14:paraId="7A62DBEB" w14:textId="554A8CA6" w:rsidR="00CB6264" w:rsidRPr="00C11C14" w:rsidRDefault="00CB6264" w:rsidP="00C11C14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System powinien zapewniać bezpieczną metodę logowania użytkownika na czas jednej sesji umożliwiającą dostęp do wszystkich wymaganych</w:t>
            </w:r>
            <w:r w:rsidR="00F42BF9">
              <w:rPr>
                <w:rFonts w:cstheme="minorHAnsi"/>
                <w:sz w:val="20"/>
                <w:szCs w:val="20"/>
              </w:rPr>
              <w:t xml:space="preserve"> dla danej roli </w:t>
            </w:r>
            <w:r w:rsidRPr="00C11C14">
              <w:rPr>
                <w:rFonts w:cstheme="minorHAnsi"/>
                <w:sz w:val="20"/>
                <w:szCs w:val="20"/>
              </w:rPr>
              <w:t>obszarów i funkcjonalności systemu.</w:t>
            </w:r>
          </w:p>
        </w:tc>
      </w:tr>
      <w:tr w:rsidR="00CB6264" w:rsidRPr="00C11C14" w14:paraId="0F1EDB28" w14:textId="77777777" w:rsidTr="00AC725D">
        <w:tc>
          <w:tcPr>
            <w:tcW w:w="672" w:type="dxa"/>
          </w:tcPr>
          <w:p w14:paraId="1DB5F4CA" w14:textId="77777777" w:rsidR="00CB6264" w:rsidRPr="00C11C14" w:rsidRDefault="00CB6264" w:rsidP="00C11C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683" w:type="dxa"/>
          </w:tcPr>
          <w:p w14:paraId="687C99A2" w14:textId="77777777" w:rsidR="00CB6264" w:rsidRPr="00C11C14" w:rsidRDefault="00CB6264" w:rsidP="00C11C14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System musi posiadać system uprawnień i ról systemowych.</w:t>
            </w:r>
          </w:p>
        </w:tc>
      </w:tr>
      <w:tr w:rsidR="00CB6264" w:rsidRPr="00C11C14" w14:paraId="1DA8B571" w14:textId="77777777" w:rsidTr="00AC725D">
        <w:tc>
          <w:tcPr>
            <w:tcW w:w="672" w:type="dxa"/>
          </w:tcPr>
          <w:p w14:paraId="2DCA5850" w14:textId="77777777" w:rsidR="00CB6264" w:rsidRPr="00C11C14" w:rsidRDefault="00CB6264" w:rsidP="00C11C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683" w:type="dxa"/>
          </w:tcPr>
          <w:p w14:paraId="46AAB32E" w14:textId="77777777" w:rsidR="00CB6264" w:rsidRPr="00C11C14" w:rsidRDefault="00CB6264" w:rsidP="00C11C14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System musi zapewnić zarządzanie hasłem użytkownika pozwalając jednocześnie na jednoznaczną jego identyfikację. Przez zarządzanie hasłem rozumie się: definiowanie liczby znaków w haśle, okresu ważności hasła oraz niepowtarzalność hasła.</w:t>
            </w:r>
          </w:p>
        </w:tc>
      </w:tr>
      <w:tr w:rsidR="00CB6264" w:rsidRPr="00C11C14" w14:paraId="6EEEE3E8" w14:textId="77777777" w:rsidTr="00AC725D">
        <w:tc>
          <w:tcPr>
            <w:tcW w:w="672" w:type="dxa"/>
          </w:tcPr>
          <w:p w14:paraId="6C457FB2" w14:textId="77777777" w:rsidR="00CB6264" w:rsidRPr="00C11C14" w:rsidRDefault="00CB6264" w:rsidP="00C11C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683" w:type="dxa"/>
          </w:tcPr>
          <w:p w14:paraId="4140D317" w14:textId="77777777" w:rsidR="00CB6264" w:rsidRPr="00C11C14" w:rsidRDefault="00CB6264" w:rsidP="00C11C14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System musi zapewnić szyfrowanie hasła podczas logowania.</w:t>
            </w:r>
          </w:p>
        </w:tc>
      </w:tr>
      <w:tr w:rsidR="00CB6264" w:rsidRPr="00C11C14" w14:paraId="5842E1F4" w14:textId="77777777" w:rsidTr="00AC725D">
        <w:tc>
          <w:tcPr>
            <w:tcW w:w="672" w:type="dxa"/>
          </w:tcPr>
          <w:p w14:paraId="5DAA3138" w14:textId="77777777" w:rsidR="00CB6264" w:rsidRPr="00C11C14" w:rsidRDefault="00CB6264" w:rsidP="00C11C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683" w:type="dxa"/>
          </w:tcPr>
          <w:p w14:paraId="652F0796" w14:textId="086342CE" w:rsidR="00CB6264" w:rsidRPr="00C11C14" w:rsidRDefault="00CB6264" w:rsidP="00C11C14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Hasła muszą podlegać polityce</w:t>
            </w:r>
            <w:r w:rsidR="00E30F68">
              <w:rPr>
                <w:rFonts w:cstheme="minorHAnsi"/>
                <w:sz w:val="20"/>
                <w:szCs w:val="20"/>
              </w:rPr>
              <w:t xml:space="preserve"> opisanej w</w:t>
            </w:r>
            <w:r w:rsidRPr="00C11C14">
              <w:rPr>
                <w:rFonts w:cstheme="minorHAnsi"/>
                <w:sz w:val="20"/>
                <w:szCs w:val="20"/>
              </w:rPr>
              <w:t xml:space="preserve"> </w:t>
            </w:r>
            <w:r w:rsidR="00E30F68" w:rsidRPr="00E30F68">
              <w:rPr>
                <w:rFonts w:cstheme="minorHAnsi"/>
                <w:sz w:val="20"/>
                <w:szCs w:val="20"/>
              </w:rPr>
              <w:t>Rozporządzenie Ministra Spraw Wewnętrznych i Administracji 1 z dnia 29 kwietnia 2004 r. w sprawie dokumentacji przetwarzania danych osobowych oraz warunków technicznych i organizacyjnych, jakim powinny odpowiadać urządzenia i systemy informatyczne służące do przetwarzania danych osobowych</w:t>
            </w:r>
            <w:r w:rsidR="0072780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B6264" w:rsidRPr="00C11C14" w14:paraId="36CF2CF4" w14:textId="77777777" w:rsidTr="00AC725D">
        <w:tc>
          <w:tcPr>
            <w:tcW w:w="672" w:type="dxa"/>
          </w:tcPr>
          <w:p w14:paraId="0BE54803" w14:textId="6306845E" w:rsidR="00CB6264" w:rsidRPr="00C11C14" w:rsidRDefault="00F42BF9" w:rsidP="00C11C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CB6264" w:rsidRPr="00C11C1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683" w:type="dxa"/>
          </w:tcPr>
          <w:p w14:paraId="7608486B" w14:textId="0217EF48" w:rsidR="00CB6264" w:rsidRPr="00C11C14" w:rsidRDefault="007973A3" w:rsidP="00C11C14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CB6264" w:rsidRPr="00C11C14">
              <w:rPr>
                <w:rFonts w:cstheme="minorHAnsi"/>
                <w:sz w:val="20"/>
                <w:szCs w:val="20"/>
              </w:rPr>
              <w:t>omunikaty, opcje menu, raporty, pomoc kontekstowa, ekrany do wprowadzania danych, podpowiedzi, zapytania, instrukcje użytkownika i inne muszą być zredagowane w języku polskim oraz być dostosowane do potrzeb osób niepełnosprawnych.</w:t>
            </w:r>
          </w:p>
        </w:tc>
      </w:tr>
      <w:tr w:rsidR="00CB6264" w:rsidRPr="00C11C14" w14:paraId="67D3CDD1" w14:textId="77777777" w:rsidTr="00AC725D">
        <w:tc>
          <w:tcPr>
            <w:tcW w:w="672" w:type="dxa"/>
          </w:tcPr>
          <w:p w14:paraId="44FC5EB0" w14:textId="6B4343AB" w:rsidR="00CB6264" w:rsidRPr="00C11C14" w:rsidRDefault="00F42BF9" w:rsidP="00C11C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CB6264" w:rsidRPr="00C11C1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683" w:type="dxa"/>
          </w:tcPr>
          <w:p w14:paraId="20C95BCF" w14:textId="0E87DEE7" w:rsidR="00CB6264" w:rsidRPr="00C11C14" w:rsidRDefault="00CB6264" w:rsidP="00C11C14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System musi spełniać aktualnie obowiązujące wymogi polskiego prawa, a w szczególności ustawy o ochronie danych osobowych</w:t>
            </w:r>
            <w:r w:rsidR="007973A3">
              <w:rPr>
                <w:rFonts w:cstheme="minorHAnsi"/>
                <w:sz w:val="20"/>
                <w:szCs w:val="20"/>
              </w:rPr>
              <w:t>, w tym o danych wrażliwych, zgodnie z RODO</w:t>
            </w:r>
            <w:r w:rsidR="0018666B">
              <w:rPr>
                <w:rFonts w:cstheme="minorHAnsi"/>
                <w:sz w:val="20"/>
                <w:szCs w:val="20"/>
              </w:rPr>
              <w:t xml:space="preserve"> (Ustawa z 10 maja 2018 r. o ochronie danych osobowych Dz. U. 2018 poz. 1000)</w:t>
            </w:r>
            <w:r w:rsidR="007973A3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B6264" w:rsidRPr="00C11C14" w14:paraId="6744A4CE" w14:textId="77777777" w:rsidTr="00AC725D">
        <w:tc>
          <w:tcPr>
            <w:tcW w:w="672" w:type="dxa"/>
          </w:tcPr>
          <w:p w14:paraId="3D35EA32" w14:textId="0D7EFDFE" w:rsidR="00CB6264" w:rsidRPr="00C11C14" w:rsidRDefault="007973A3" w:rsidP="00C11C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CB6264" w:rsidRPr="00C11C1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683" w:type="dxa"/>
          </w:tcPr>
          <w:p w14:paraId="58664A7E" w14:textId="20B9C28E" w:rsidR="00CB6264" w:rsidRPr="00C11C14" w:rsidRDefault="00CB6264" w:rsidP="00C11C14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System musi umożliwiać pracę zdalną </w:t>
            </w:r>
            <w:r w:rsidR="007973A3">
              <w:rPr>
                <w:rFonts w:cstheme="minorHAnsi"/>
                <w:sz w:val="20"/>
                <w:szCs w:val="20"/>
              </w:rPr>
              <w:t>przy pomocy „cienkiego klienta”(technologii klient-serwer).</w:t>
            </w:r>
          </w:p>
        </w:tc>
      </w:tr>
      <w:tr w:rsidR="00CB6264" w:rsidRPr="00C11C14" w14:paraId="76AC0B21" w14:textId="77777777" w:rsidTr="00AC725D">
        <w:tc>
          <w:tcPr>
            <w:tcW w:w="672" w:type="dxa"/>
          </w:tcPr>
          <w:p w14:paraId="4F73554B" w14:textId="18EFF3A1" w:rsidR="00CB6264" w:rsidRPr="00C11C14" w:rsidRDefault="00E354CC" w:rsidP="00C11C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</w:t>
            </w:r>
            <w:r w:rsidR="00CB6264" w:rsidRPr="00C11C1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683" w:type="dxa"/>
          </w:tcPr>
          <w:p w14:paraId="169BEBA6" w14:textId="0D40C74B" w:rsidR="00CB6264" w:rsidRPr="00C11C14" w:rsidRDefault="00CB6264" w:rsidP="00C11C14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System musi przechowywać historię zmian dokonanych w „Module Uczestników”, rodzaj/opis zmiany</w:t>
            </w:r>
            <w:r w:rsidR="007973A3">
              <w:rPr>
                <w:rFonts w:cstheme="minorHAnsi"/>
                <w:sz w:val="20"/>
                <w:szCs w:val="20"/>
              </w:rPr>
              <w:t>, dane użytkownika, który dokonał zmiany</w:t>
            </w:r>
            <w:r w:rsidRPr="00C11C14">
              <w:rPr>
                <w:rFonts w:cstheme="minorHAnsi"/>
                <w:sz w:val="20"/>
                <w:szCs w:val="20"/>
              </w:rPr>
              <w:t xml:space="preserve"> oraz datę i dokładny czas wykonania tej operacji. System także ma umożliwić prezentację zmiany pojedynczego zapisu bezpośrednio od strony aplikacji.</w:t>
            </w:r>
          </w:p>
        </w:tc>
      </w:tr>
      <w:tr w:rsidR="00CB6264" w:rsidRPr="00C11C14" w14:paraId="26B96994" w14:textId="77777777" w:rsidTr="00AC725D">
        <w:tc>
          <w:tcPr>
            <w:tcW w:w="672" w:type="dxa"/>
          </w:tcPr>
          <w:p w14:paraId="4133EA4C" w14:textId="48622946" w:rsidR="00CB6264" w:rsidRPr="00C11C14" w:rsidRDefault="00CB6264" w:rsidP="00C11C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1</w:t>
            </w:r>
            <w:r w:rsidR="00E354CC">
              <w:rPr>
                <w:rFonts w:cstheme="minorHAnsi"/>
                <w:sz w:val="20"/>
                <w:szCs w:val="20"/>
              </w:rPr>
              <w:t>0</w:t>
            </w:r>
            <w:r w:rsidRPr="00C11C1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683" w:type="dxa"/>
          </w:tcPr>
          <w:p w14:paraId="7FB04271" w14:textId="66FC6F31" w:rsidR="00CB6264" w:rsidRPr="00C11C14" w:rsidRDefault="00CB6264" w:rsidP="00C11C14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System musi być wyposażony w kontrolę uprawnień użytkowników do wykonywania określonych funkcji systemu. Kontrola uprawnień musi opierać się na definiowanych rolach, które mogą pełnić pracownicy, realizujący określone funkcje</w:t>
            </w:r>
            <w:r w:rsidR="007973A3">
              <w:rPr>
                <w:rFonts w:cstheme="minorHAnsi"/>
                <w:sz w:val="20"/>
                <w:szCs w:val="20"/>
              </w:rPr>
              <w:t xml:space="preserve"> oraz wydzielonym zbiorze danych</w:t>
            </w:r>
            <w:r w:rsidRPr="00C11C14">
              <w:rPr>
                <w:rFonts w:cstheme="minorHAnsi"/>
                <w:sz w:val="20"/>
                <w:szCs w:val="20"/>
              </w:rPr>
              <w:t>, np.:</w:t>
            </w:r>
          </w:p>
          <w:p w14:paraId="27F1EB47" w14:textId="77777777" w:rsidR="00CB6264" w:rsidRPr="00C11C14" w:rsidRDefault="00CB6264" w:rsidP="00C11C14">
            <w:pPr>
              <w:spacing w:before="60" w:after="60"/>
              <w:ind w:left="139" w:hanging="139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- administrator,</w:t>
            </w:r>
          </w:p>
          <w:p w14:paraId="06DBD0F2" w14:textId="77777777" w:rsidR="00CB6264" w:rsidRPr="00C11C14" w:rsidRDefault="00CB6264" w:rsidP="00C11C14">
            <w:pPr>
              <w:spacing w:before="60" w:after="60"/>
              <w:ind w:left="139" w:hanging="139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- pracownik biura projektu,</w:t>
            </w:r>
          </w:p>
          <w:p w14:paraId="39EB98B3" w14:textId="77777777" w:rsidR="00CB6264" w:rsidRPr="00C11C14" w:rsidRDefault="00CB6264" w:rsidP="00C11C14">
            <w:pPr>
              <w:spacing w:before="60" w:after="60"/>
              <w:ind w:left="139" w:hanging="139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- lekarz orzekający,</w:t>
            </w:r>
          </w:p>
          <w:p w14:paraId="1E4DDB21" w14:textId="77777777" w:rsidR="00CB6264" w:rsidRPr="00C11C14" w:rsidRDefault="00CB6264" w:rsidP="00C11C14">
            <w:pPr>
              <w:spacing w:before="60" w:after="60"/>
              <w:ind w:left="139" w:hanging="139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- pracownik Ośrodka Rehabilitacji Kompleksowej (co najmniej 4 odrębne ORK),</w:t>
            </w:r>
          </w:p>
          <w:p w14:paraId="2BDC3B22" w14:textId="276DC616" w:rsidR="00CB6264" w:rsidRPr="00C11C14" w:rsidRDefault="00CB6264" w:rsidP="00C11C14">
            <w:pPr>
              <w:spacing w:before="60" w:after="60"/>
              <w:ind w:left="139" w:hanging="139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- kadra ORK (lekarze, </w:t>
            </w:r>
            <w:r w:rsidR="00A46219">
              <w:rPr>
                <w:rFonts w:cstheme="minorHAnsi"/>
                <w:sz w:val="20"/>
                <w:szCs w:val="20"/>
              </w:rPr>
              <w:t>fizykoterapeuci</w:t>
            </w:r>
            <w:r w:rsidRPr="00C11C14">
              <w:rPr>
                <w:rFonts w:cstheme="minorHAnsi"/>
                <w:sz w:val="20"/>
                <w:szCs w:val="20"/>
              </w:rPr>
              <w:t>, terapeuci zajęciowi, psychologowie, doradcy zawodowi, pośrednicy pracy).</w:t>
            </w:r>
          </w:p>
          <w:p w14:paraId="3AD55F65" w14:textId="2DCA3536" w:rsidR="00CB6264" w:rsidRPr="00C11C14" w:rsidRDefault="00CB6264" w:rsidP="00C11C14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efektywne uprawnienia użytkownika zależeć muszą od ról, do których jest przypisany z uwzględnieniem podziału na ORK. Przewidywana liczba</w:t>
            </w:r>
            <w:r w:rsidR="007973A3">
              <w:rPr>
                <w:rFonts w:cstheme="minorHAnsi"/>
                <w:sz w:val="20"/>
                <w:szCs w:val="20"/>
              </w:rPr>
              <w:t xml:space="preserve"> jednoczesnych</w:t>
            </w:r>
            <w:r w:rsidRPr="00C11C14">
              <w:rPr>
                <w:rFonts w:cstheme="minorHAnsi"/>
                <w:sz w:val="20"/>
                <w:szCs w:val="20"/>
              </w:rPr>
              <w:t xml:space="preserve"> użytkownikó</w:t>
            </w:r>
            <w:r w:rsidR="000E4C51">
              <w:rPr>
                <w:rFonts w:cstheme="minorHAnsi"/>
                <w:sz w:val="20"/>
                <w:szCs w:val="20"/>
              </w:rPr>
              <w:t>w</w:t>
            </w:r>
            <w:r w:rsidR="00605D37">
              <w:rPr>
                <w:rFonts w:cstheme="minorHAnsi"/>
                <w:sz w:val="20"/>
                <w:szCs w:val="20"/>
              </w:rPr>
              <w:t xml:space="preserve"> Systemu Informatycznego</w:t>
            </w:r>
            <w:r w:rsidR="000E4C51">
              <w:rPr>
                <w:rFonts w:cstheme="minorHAnsi"/>
                <w:sz w:val="20"/>
                <w:szCs w:val="20"/>
              </w:rPr>
              <w:t>: około</w:t>
            </w:r>
            <w:r w:rsidRPr="00C11C14">
              <w:rPr>
                <w:rFonts w:cstheme="minorHAnsi"/>
                <w:sz w:val="20"/>
                <w:szCs w:val="20"/>
              </w:rPr>
              <w:t xml:space="preserve"> 2</w:t>
            </w:r>
            <w:r w:rsidR="000E4C51">
              <w:rPr>
                <w:rFonts w:cstheme="minorHAnsi"/>
                <w:sz w:val="20"/>
                <w:szCs w:val="20"/>
              </w:rPr>
              <w:t>5</w:t>
            </w:r>
            <w:r w:rsidRPr="00C11C14">
              <w:rPr>
                <w:rFonts w:cstheme="minorHAnsi"/>
                <w:sz w:val="20"/>
                <w:szCs w:val="20"/>
              </w:rPr>
              <w:t>0</w:t>
            </w:r>
            <w:r w:rsidR="000E4C5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B6264" w:rsidRPr="00C11C14" w14:paraId="3A2F2DD9" w14:textId="77777777" w:rsidTr="00AC725D">
        <w:tc>
          <w:tcPr>
            <w:tcW w:w="672" w:type="dxa"/>
          </w:tcPr>
          <w:p w14:paraId="32141BF9" w14:textId="416821F9" w:rsidR="00CB6264" w:rsidRPr="00C11C14" w:rsidRDefault="00F42BF9" w:rsidP="00C11C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1</w:t>
            </w:r>
            <w:r w:rsidR="00E354CC">
              <w:rPr>
                <w:rFonts w:cstheme="minorHAnsi"/>
                <w:sz w:val="20"/>
                <w:szCs w:val="20"/>
              </w:rPr>
              <w:t>1</w:t>
            </w:r>
            <w:r w:rsidR="00CB6264" w:rsidRPr="00C11C1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683" w:type="dxa"/>
          </w:tcPr>
          <w:p w14:paraId="4881E4B1" w14:textId="5AF1A0EF" w:rsidR="00CB6264" w:rsidRPr="00C11C14" w:rsidRDefault="00CB6264" w:rsidP="00C11C14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System musi umożliwiać użytkownikowi samodzielne </w:t>
            </w:r>
            <w:r w:rsidR="00605D37">
              <w:rPr>
                <w:rFonts w:cstheme="minorHAnsi"/>
                <w:sz w:val="20"/>
                <w:szCs w:val="20"/>
              </w:rPr>
              <w:t>generowanie</w:t>
            </w:r>
            <w:r w:rsidR="00605D37" w:rsidRPr="00C11C14">
              <w:rPr>
                <w:rFonts w:cstheme="minorHAnsi"/>
                <w:sz w:val="20"/>
                <w:szCs w:val="20"/>
              </w:rPr>
              <w:t xml:space="preserve"> </w:t>
            </w:r>
            <w:r w:rsidRPr="00C11C14">
              <w:rPr>
                <w:rFonts w:cstheme="minorHAnsi"/>
                <w:sz w:val="20"/>
                <w:szCs w:val="20"/>
              </w:rPr>
              <w:t>zdefiniowanych raportów w postaci eksportu danych z bazy do formatów plików obsługiwanych przez powszechnie używan</w:t>
            </w:r>
            <w:r w:rsidR="00A46219">
              <w:rPr>
                <w:rFonts w:cstheme="minorHAnsi"/>
                <w:sz w:val="20"/>
                <w:szCs w:val="20"/>
              </w:rPr>
              <w:t>e</w:t>
            </w:r>
            <w:r w:rsidRPr="00C11C14">
              <w:rPr>
                <w:rFonts w:cstheme="minorHAnsi"/>
                <w:sz w:val="20"/>
                <w:szCs w:val="20"/>
              </w:rPr>
              <w:t xml:space="preserve"> arkusz</w:t>
            </w:r>
            <w:r w:rsidR="00A46219">
              <w:rPr>
                <w:rFonts w:cstheme="minorHAnsi"/>
                <w:sz w:val="20"/>
                <w:szCs w:val="20"/>
              </w:rPr>
              <w:t>e</w:t>
            </w:r>
            <w:r w:rsidRPr="00C11C14">
              <w:rPr>
                <w:rFonts w:cstheme="minorHAnsi"/>
                <w:sz w:val="20"/>
                <w:szCs w:val="20"/>
              </w:rPr>
              <w:t xml:space="preserve"> kalkulacyjn</w:t>
            </w:r>
            <w:r w:rsidR="00A46219">
              <w:rPr>
                <w:rFonts w:cstheme="minorHAnsi"/>
                <w:sz w:val="20"/>
                <w:szCs w:val="20"/>
              </w:rPr>
              <w:t>e</w:t>
            </w:r>
            <w:r w:rsidRPr="00C11C14">
              <w:rPr>
                <w:rFonts w:cstheme="minorHAnsi"/>
                <w:sz w:val="20"/>
                <w:szCs w:val="20"/>
              </w:rPr>
              <w:t xml:space="preserve"> oraz pozwalać na ograniczanie dostępu wskazanym </w:t>
            </w:r>
            <w:r w:rsidR="00605D37">
              <w:rPr>
                <w:rFonts w:cstheme="minorHAnsi"/>
                <w:sz w:val="20"/>
                <w:szCs w:val="20"/>
              </w:rPr>
              <w:t>rolom</w:t>
            </w:r>
            <w:r w:rsidR="00605D37" w:rsidRPr="00C11C14">
              <w:rPr>
                <w:rFonts w:cstheme="minorHAnsi"/>
                <w:sz w:val="20"/>
                <w:szCs w:val="20"/>
              </w:rPr>
              <w:t xml:space="preserve"> </w:t>
            </w:r>
            <w:r w:rsidRPr="00C11C14">
              <w:rPr>
                <w:rFonts w:cstheme="minorHAnsi"/>
                <w:sz w:val="20"/>
                <w:szCs w:val="20"/>
              </w:rPr>
              <w:t>użytkowników do poszczególnych typów raportów.</w:t>
            </w:r>
          </w:p>
        </w:tc>
      </w:tr>
      <w:tr w:rsidR="00CB6264" w:rsidRPr="00C11C14" w14:paraId="6E770F45" w14:textId="77777777" w:rsidTr="00AC725D">
        <w:tc>
          <w:tcPr>
            <w:tcW w:w="672" w:type="dxa"/>
          </w:tcPr>
          <w:p w14:paraId="3EFEA59D" w14:textId="417BB347" w:rsidR="00CB6264" w:rsidRPr="00C11C14" w:rsidRDefault="00F42BF9" w:rsidP="00C11C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1</w:t>
            </w:r>
            <w:r w:rsidR="00E354CC">
              <w:rPr>
                <w:rFonts w:cstheme="minorHAnsi"/>
                <w:sz w:val="20"/>
                <w:szCs w:val="20"/>
              </w:rPr>
              <w:t>2</w:t>
            </w:r>
            <w:r w:rsidR="00CB6264" w:rsidRPr="00C11C1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683" w:type="dxa"/>
          </w:tcPr>
          <w:p w14:paraId="4A245253" w14:textId="61455DA6" w:rsidR="00CB6264" w:rsidRPr="00C11C14" w:rsidRDefault="00CB6264" w:rsidP="00C11C14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System musi umożliwiać użytkownikowi samodzielne generowani</w:t>
            </w:r>
            <w:r w:rsidR="00A46219">
              <w:rPr>
                <w:rFonts w:cstheme="minorHAnsi"/>
                <w:sz w:val="20"/>
                <w:szCs w:val="20"/>
              </w:rPr>
              <w:t>e</w:t>
            </w:r>
            <w:r w:rsidRPr="00C11C14">
              <w:rPr>
                <w:rFonts w:cstheme="minorHAnsi"/>
                <w:sz w:val="20"/>
                <w:szCs w:val="20"/>
              </w:rPr>
              <w:t xml:space="preserve"> wydruków do standardowych formatów plików (np. PDF) oraz pozwalać na ograniczanie dostępu wskazanym </w:t>
            </w:r>
            <w:r w:rsidR="00605D37">
              <w:rPr>
                <w:rFonts w:cstheme="minorHAnsi"/>
                <w:sz w:val="20"/>
                <w:szCs w:val="20"/>
              </w:rPr>
              <w:t>rolom</w:t>
            </w:r>
            <w:r w:rsidR="00605D37" w:rsidRPr="00C11C14">
              <w:rPr>
                <w:rFonts w:cstheme="minorHAnsi"/>
                <w:sz w:val="20"/>
                <w:szCs w:val="20"/>
              </w:rPr>
              <w:t xml:space="preserve"> </w:t>
            </w:r>
            <w:r w:rsidRPr="00C11C14">
              <w:rPr>
                <w:rFonts w:cstheme="minorHAnsi"/>
                <w:sz w:val="20"/>
                <w:szCs w:val="20"/>
              </w:rPr>
              <w:t>użytkowników do poszczególnych typów wydruków.</w:t>
            </w:r>
          </w:p>
        </w:tc>
      </w:tr>
      <w:tr w:rsidR="00CB6264" w:rsidRPr="00C11C14" w14:paraId="18B432A9" w14:textId="77777777" w:rsidTr="00AC725D">
        <w:tc>
          <w:tcPr>
            <w:tcW w:w="672" w:type="dxa"/>
          </w:tcPr>
          <w:p w14:paraId="6891B117" w14:textId="388517E8" w:rsidR="00CB6264" w:rsidRPr="00C11C14" w:rsidRDefault="00F42BF9" w:rsidP="00C11C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354CC">
              <w:rPr>
                <w:rFonts w:cstheme="minorHAnsi"/>
                <w:sz w:val="20"/>
                <w:szCs w:val="20"/>
              </w:rPr>
              <w:t>3</w:t>
            </w:r>
            <w:r w:rsidR="00CB6264" w:rsidRPr="00C11C1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683" w:type="dxa"/>
          </w:tcPr>
          <w:p w14:paraId="3843B644" w14:textId="009C8E7A" w:rsidR="00CB6264" w:rsidRPr="00C11C14" w:rsidRDefault="00CB6264" w:rsidP="00C11C14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System musi umożliwiać użytkownikowi samodzielne </w:t>
            </w:r>
            <w:r w:rsidR="000C58CD">
              <w:rPr>
                <w:rFonts w:cstheme="minorHAnsi"/>
                <w:sz w:val="20"/>
                <w:szCs w:val="20"/>
              </w:rPr>
              <w:t>generowanie wydruków</w:t>
            </w:r>
            <w:r w:rsidR="000032F1">
              <w:rPr>
                <w:rFonts w:cstheme="minorHAnsi"/>
                <w:sz w:val="20"/>
                <w:szCs w:val="20"/>
              </w:rPr>
              <w:t xml:space="preserve">, </w:t>
            </w:r>
            <w:r w:rsidR="000C58CD">
              <w:rPr>
                <w:rFonts w:cstheme="minorHAnsi"/>
                <w:sz w:val="20"/>
                <w:szCs w:val="20"/>
              </w:rPr>
              <w:t xml:space="preserve">w tym formularzy oraz zaświadczeń </w:t>
            </w:r>
            <w:r w:rsidRPr="00C11C14">
              <w:rPr>
                <w:rFonts w:cstheme="minorHAnsi"/>
                <w:sz w:val="20"/>
                <w:szCs w:val="20"/>
              </w:rPr>
              <w:t>(np.</w:t>
            </w:r>
            <w:r w:rsidR="000C58CD">
              <w:rPr>
                <w:rFonts w:cstheme="minorHAnsi"/>
                <w:sz w:val="20"/>
                <w:szCs w:val="20"/>
              </w:rPr>
              <w:t xml:space="preserve"> w formacie</w:t>
            </w:r>
            <w:r w:rsidRPr="00C11C14">
              <w:rPr>
                <w:rFonts w:cstheme="minorHAnsi"/>
                <w:sz w:val="20"/>
                <w:szCs w:val="20"/>
              </w:rPr>
              <w:t xml:space="preserve"> PDF lub równoznaczne) </w:t>
            </w:r>
            <w:r w:rsidR="000C58CD">
              <w:rPr>
                <w:rFonts w:cstheme="minorHAnsi"/>
                <w:sz w:val="20"/>
                <w:szCs w:val="20"/>
              </w:rPr>
              <w:t>z możliwością dynamicznego wypełniania pół tekstowych</w:t>
            </w:r>
            <w:r w:rsidR="000032F1">
              <w:rPr>
                <w:rFonts w:cstheme="minorHAnsi"/>
                <w:sz w:val="20"/>
                <w:szCs w:val="20"/>
              </w:rPr>
              <w:t xml:space="preserve">, wyboru czy </w:t>
            </w:r>
            <w:proofErr w:type="spellStart"/>
            <w:r w:rsidR="000032F1">
              <w:rPr>
                <w:rFonts w:cstheme="minorHAnsi"/>
                <w:sz w:val="20"/>
                <w:szCs w:val="20"/>
              </w:rPr>
              <w:t>check</w:t>
            </w:r>
            <w:proofErr w:type="spellEnd"/>
            <w:r w:rsidR="000032F1">
              <w:rPr>
                <w:rFonts w:cstheme="minorHAnsi"/>
                <w:sz w:val="20"/>
                <w:szCs w:val="20"/>
              </w:rPr>
              <w:t>-listy</w:t>
            </w:r>
            <w:r w:rsidR="000C58CD">
              <w:rPr>
                <w:rFonts w:cstheme="minorHAnsi"/>
                <w:sz w:val="20"/>
                <w:szCs w:val="20"/>
              </w:rPr>
              <w:t xml:space="preserve"> w trakcie generowania</w:t>
            </w:r>
            <w:r w:rsidR="00427CCA">
              <w:rPr>
                <w:rFonts w:cstheme="minorHAnsi"/>
                <w:sz w:val="20"/>
                <w:szCs w:val="20"/>
              </w:rPr>
              <w:t xml:space="preserve">, </w:t>
            </w:r>
            <w:r w:rsidRPr="00C11C14">
              <w:rPr>
                <w:rFonts w:cstheme="minorHAnsi"/>
                <w:sz w:val="20"/>
                <w:szCs w:val="20"/>
              </w:rPr>
              <w:t xml:space="preserve">przeznaczonych do użytku wewnętrznego Zamawiającego. </w:t>
            </w:r>
            <w:r w:rsidR="00DF6C90">
              <w:rPr>
                <w:rFonts w:cstheme="minorHAnsi"/>
                <w:sz w:val="20"/>
                <w:szCs w:val="20"/>
              </w:rPr>
              <w:t>Przewidywana liczba typów wydruków wynosi:</w:t>
            </w:r>
            <w:r w:rsidR="00427CCA">
              <w:rPr>
                <w:rFonts w:cstheme="minorHAnsi"/>
                <w:sz w:val="20"/>
                <w:szCs w:val="20"/>
              </w:rPr>
              <w:t xml:space="preserve"> (według załącznika).</w:t>
            </w:r>
          </w:p>
        </w:tc>
      </w:tr>
      <w:tr w:rsidR="00CB6264" w:rsidRPr="00C11C14" w14:paraId="328442AC" w14:textId="77777777" w:rsidTr="00AC725D">
        <w:tc>
          <w:tcPr>
            <w:tcW w:w="672" w:type="dxa"/>
          </w:tcPr>
          <w:p w14:paraId="256AE7FF" w14:textId="11129B77" w:rsidR="00CB6264" w:rsidRPr="00C11C14" w:rsidRDefault="00CB6264" w:rsidP="00C11C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1</w:t>
            </w:r>
            <w:r w:rsidR="00E354CC">
              <w:rPr>
                <w:rFonts w:cstheme="minorHAnsi"/>
                <w:sz w:val="20"/>
                <w:szCs w:val="20"/>
              </w:rPr>
              <w:t>4</w:t>
            </w:r>
            <w:r w:rsidRPr="00C11C1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683" w:type="dxa"/>
          </w:tcPr>
          <w:p w14:paraId="1152DA10" w14:textId="5183549D" w:rsidR="00CB6264" w:rsidRPr="00C11C14" w:rsidRDefault="00CB6264" w:rsidP="00C11C14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Wymaganym jest, by </w:t>
            </w:r>
            <w:r w:rsidR="00DF6C90">
              <w:rPr>
                <w:rFonts w:cstheme="minorHAnsi"/>
                <w:sz w:val="20"/>
                <w:szCs w:val="20"/>
              </w:rPr>
              <w:t>wydruki</w:t>
            </w:r>
            <w:r w:rsidR="00DF6C90" w:rsidRPr="00C11C14">
              <w:rPr>
                <w:rFonts w:cstheme="minorHAnsi"/>
                <w:sz w:val="20"/>
                <w:szCs w:val="20"/>
              </w:rPr>
              <w:t xml:space="preserve"> </w:t>
            </w:r>
            <w:r w:rsidRPr="00C11C14">
              <w:rPr>
                <w:rFonts w:cstheme="minorHAnsi"/>
                <w:sz w:val="20"/>
                <w:szCs w:val="20"/>
              </w:rPr>
              <w:t>generowane mogły zawierać dane w postaci tabelarycznej, wraz z podsumowaniami,</w:t>
            </w:r>
            <w:r w:rsidR="000209A0">
              <w:rPr>
                <w:rFonts w:cstheme="minorHAnsi"/>
                <w:sz w:val="20"/>
                <w:szCs w:val="20"/>
              </w:rPr>
              <w:t xml:space="preserve"> a także</w:t>
            </w:r>
            <w:r w:rsidRPr="00C11C14">
              <w:rPr>
                <w:rFonts w:cstheme="minorHAnsi"/>
                <w:sz w:val="20"/>
                <w:szCs w:val="20"/>
              </w:rPr>
              <w:t xml:space="preserve"> by mogły zawierać wartości z bazy danych (np. karty informacyjne - metryczki szkolenia, pobrane z bazy danych treś</w:t>
            </w:r>
            <w:r w:rsidR="006D0044">
              <w:rPr>
                <w:rFonts w:cstheme="minorHAnsi"/>
                <w:sz w:val="20"/>
                <w:szCs w:val="20"/>
              </w:rPr>
              <w:t>ci</w:t>
            </w:r>
            <w:r w:rsidRPr="00C11C14">
              <w:rPr>
                <w:rFonts w:cstheme="minorHAnsi"/>
                <w:sz w:val="20"/>
                <w:szCs w:val="20"/>
              </w:rPr>
              <w:t>), obiekty graficzne, itp.</w:t>
            </w:r>
          </w:p>
        </w:tc>
      </w:tr>
      <w:tr w:rsidR="00CB6264" w:rsidRPr="00C11C14" w14:paraId="384A7CBA" w14:textId="77777777" w:rsidTr="00AC725D">
        <w:tc>
          <w:tcPr>
            <w:tcW w:w="672" w:type="dxa"/>
          </w:tcPr>
          <w:p w14:paraId="16FE966E" w14:textId="6911FCDA" w:rsidR="00CB6264" w:rsidRPr="00C11C14" w:rsidRDefault="00CB6264" w:rsidP="00C11C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1</w:t>
            </w:r>
            <w:r w:rsidR="00E354CC">
              <w:rPr>
                <w:rFonts w:cstheme="minorHAnsi"/>
                <w:sz w:val="20"/>
                <w:szCs w:val="20"/>
              </w:rPr>
              <w:t>5</w:t>
            </w:r>
            <w:r w:rsidRPr="00C11C1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683" w:type="dxa"/>
          </w:tcPr>
          <w:p w14:paraId="3FDDBA8D" w14:textId="721E312D" w:rsidR="00CB6264" w:rsidRPr="00C11C14" w:rsidRDefault="00CB6264" w:rsidP="00C11C14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Wymaga się, by dane prezentowane użytkownikowi na formatkach tabelarycznych mogły podlegać selekcji bezpośrednio z poziomu określonej formatki, w oparciu o dowolną wyświetlaną kolumnę, np. poprzez mechanizm wzorowany na „</w:t>
            </w:r>
            <w:proofErr w:type="spellStart"/>
            <w:r w:rsidRPr="00C11C14">
              <w:rPr>
                <w:rFonts w:cstheme="minorHAnsi"/>
                <w:sz w:val="20"/>
                <w:szCs w:val="20"/>
              </w:rPr>
              <w:t>autofiltr</w:t>
            </w:r>
            <w:proofErr w:type="spellEnd"/>
            <w:r w:rsidRPr="00C11C14">
              <w:rPr>
                <w:rFonts w:cstheme="minorHAnsi"/>
                <w:sz w:val="20"/>
                <w:szCs w:val="20"/>
              </w:rPr>
              <w:t>” dostępny w arkuszach kalkulacyjnych. Interfejs powinien zapewnić także elastyczne metody wyszukiwania danych, łatwe filtrowanie tabel według dowolnej kolumny występującej w analizowanych danych oraz umożliwiać eksport tak powstałego wyniku wyszukiwania w formie raportu (</w:t>
            </w:r>
            <w:r w:rsidR="000032F1">
              <w:rPr>
                <w:rFonts w:cstheme="minorHAnsi"/>
                <w:sz w:val="20"/>
                <w:szCs w:val="20"/>
              </w:rPr>
              <w:t xml:space="preserve">np. </w:t>
            </w:r>
            <w:r w:rsidRPr="00C11C14">
              <w:rPr>
                <w:rFonts w:cstheme="minorHAnsi"/>
                <w:sz w:val="20"/>
                <w:szCs w:val="20"/>
              </w:rPr>
              <w:t>obsługiwanego przez powszechnie używane arkusze kalkulacyjne).</w:t>
            </w:r>
          </w:p>
        </w:tc>
      </w:tr>
      <w:tr w:rsidR="00CB6264" w:rsidRPr="00C11C14" w14:paraId="630A30B5" w14:textId="77777777" w:rsidTr="00AC725D">
        <w:tc>
          <w:tcPr>
            <w:tcW w:w="672" w:type="dxa"/>
          </w:tcPr>
          <w:p w14:paraId="1C9FCCAE" w14:textId="50BA051C" w:rsidR="00CB6264" w:rsidRPr="00C11C14" w:rsidRDefault="00F42BF9" w:rsidP="00C11C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354CC">
              <w:rPr>
                <w:rFonts w:cstheme="minorHAnsi"/>
                <w:sz w:val="20"/>
                <w:szCs w:val="20"/>
              </w:rPr>
              <w:t>6</w:t>
            </w:r>
            <w:r w:rsidR="00CB6264" w:rsidRPr="00C11C1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683" w:type="dxa"/>
          </w:tcPr>
          <w:p w14:paraId="397BF246" w14:textId="77777777" w:rsidR="00CB6264" w:rsidRPr="00C11C14" w:rsidRDefault="00CB6264" w:rsidP="00C11C14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System musi umożliwiać automatyczne generowanie sprawozdań w formacie umożliwiającym bezproblemowy import danych do Centralnego Systemu Teleinformatycznego SL2014. W przypadku zmiany wspomnianego systemu Wykonawca jest  zobowiązany do niezwłocznego dostosowanie tej funkcjonalności do obowiązujących standardów</w:t>
            </w:r>
            <w:r w:rsidR="00D01462">
              <w:rPr>
                <w:rFonts w:cstheme="minorHAnsi"/>
                <w:sz w:val="20"/>
                <w:szCs w:val="20"/>
              </w:rPr>
              <w:t xml:space="preserve"> zmienionego </w:t>
            </w:r>
            <w:r w:rsidR="00D01462" w:rsidRPr="00C11C14">
              <w:rPr>
                <w:rFonts w:cstheme="minorHAnsi"/>
                <w:sz w:val="20"/>
                <w:szCs w:val="20"/>
              </w:rPr>
              <w:t>Centralnego Systemu Teleinformatycznego SL2014</w:t>
            </w:r>
            <w:r w:rsidRPr="00C11C14">
              <w:rPr>
                <w:rFonts w:cstheme="minorHAnsi"/>
                <w:sz w:val="20"/>
                <w:szCs w:val="20"/>
              </w:rPr>
              <w:t>.</w:t>
            </w:r>
            <w:r w:rsidR="009F4252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CB6264" w:rsidRPr="00C11C14" w14:paraId="775C2D22" w14:textId="77777777" w:rsidTr="00AC725D">
        <w:tc>
          <w:tcPr>
            <w:tcW w:w="672" w:type="dxa"/>
          </w:tcPr>
          <w:p w14:paraId="18FB8252" w14:textId="0B62DFA3" w:rsidR="00CB6264" w:rsidRPr="00C11C14" w:rsidRDefault="00F42BF9" w:rsidP="00C11C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354CC">
              <w:rPr>
                <w:rFonts w:cstheme="minorHAnsi"/>
                <w:sz w:val="20"/>
                <w:szCs w:val="20"/>
              </w:rPr>
              <w:t>7</w:t>
            </w:r>
            <w:r w:rsidR="00CB6264" w:rsidRPr="00C11C1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683" w:type="dxa"/>
          </w:tcPr>
          <w:p w14:paraId="03C35338" w14:textId="6335EA81" w:rsidR="00CB6264" w:rsidRPr="00C11C14" w:rsidRDefault="000C58CD" w:rsidP="00C11C14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 Informatyczny ma b</w:t>
            </w:r>
            <w:r w:rsidR="00CB6264" w:rsidRPr="00C11C14">
              <w:rPr>
                <w:rFonts w:cstheme="minorHAnsi"/>
                <w:sz w:val="20"/>
                <w:szCs w:val="20"/>
              </w:rPr>
              <w:t>yć w pełni zintegrowanym</w:t>
            </w:r>
            <w:r w:rsidR="00B97E54">
              <w:rPr>
                <w:rFonts w:cstheme="minorHAnsi"/>
                <w:sz w:val="20"/>
                <w:szCs w:val="20"/>
              </w:rPr>
              <w:t xml:space="preserve"> </w:t>
            </w:r>
            <w:r w:rsidR="00CB6264" w:rsidRPr="00C11C14">
              <w:rPr>
                <w:rFonts w:cstheme="minorHAnsi"/>
                <w:sz w:val="20"/>
                <w:szCs w:val="20"/>
              </w:rPr>
              <w:t>systemem</w:t>
            </w:r>
            <w:r w:rsidR="00B97E54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Musi również</w:t>
            </w:r>
            <w:r w:rsidR="00CB6264" w:rsidRPr="00C11C14">
              <w:rPr>
                <w:rFonts w:cstheme="minorHAnsi"/>
                <w:sz w:val="20"/>
                <w:szCs w:val="20"/>
              </w:rPr>
              <w:t xml:space="preserve"> charakteryzować się walidacją i integralnością danych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B6264" w:rsidRPr="00C11C14" w14:paraId="50D05597" w14:textId="77777777" w:rsidTr="00AC725D">
        <w:tc>
          <w:tcPr>
            <w:tcW w:w="672" w:type="dxa"/>
          </w:tcPr>
          <w:p w14:paraId="263C6E7C" w14:textId="0AE4DFF7" w:rsidR="00CB6264" w:rsidRPr="00C11C14" w:rsidRDefault="00605D37" w:rsidP="00C11C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354CC">
              <w:rPr>
                <w:rFonts w:cstheme="minorHAnsi"/>
                <w:sz w:val="20"/>
                <w:szCs w:val="20"/>
              </w:rPr>
              <w:t>8</w:t>
            </w:r>
            <w:r w:rsidR="00CB6264" w:rsidRPr="00C11C1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683" w:type="dxa"/>
          </w:tcPr>
          <w:p w14:paraId="77674BB5" w14:textId="407756E9" w:rsidR="00CB6264" w:rsidRPr="00C11C14" w:rsidRDefault="00CB6264" w:rsidP="00C11C14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System Informatyczny działa w oparciu o architekturę trójwarstwową, gdzie: Warstwa danych odpowiada za gromadzenie danych; Warstwa logiki, realizuje funkcje raportów</w:t>
            </w:r>
            <w:r w:rsidR="00A46219">
              <w:rPr>
                <w:rFonts w:cstheme="minorHAnsi"/>
                <w:sz w:val="20"/>
                <w:szCs w:val="20"/>
              </w:rPr>
              <w:t xml:space="preserve"> i</w:t>
            </w:r>
            <w:r w:rsidRPr="00C11C14">
              <w:rPr>
                <w:rFonts w:cstheme="minorHAnsi"/>
                <w:sz w:val="20"/>
                <w:szCs w:val="20"/>
              </w:rPr>
              <w:t xml:space="preserve"> monitoringu; Warstwa prezentacji, oparta</w:t>
            </w:r>
            <w:r w:rsidR="00A46219">
              <w:rPr>
                <w:rFonts w:cstheme="minorHAnsi"/>
                <w:sz w:val="20"/>
                <w:szCs w:val="20"/>
              </w:rPr>
              <w:t xml:space="preserve"> jest</w:t>
            </w:r>
            <w:r w:rsidRPr="00C11C14">
              <w:rPr>
                <w:rFonts w:cstheme="minorHAnsi"/>
                <w:sz w:val="20"/>
                <w:szCs w:val="20"/>
              </w:rPr>
              <w:t xml:space="preserve"> na interfejsie WWW.</w:t>
            </w:r>
          </w:p>
        </w:tc>
      </w:tr>
      <w:tr w:rsidR="00CB6264" w:rsidRPr="00C11C14" w14:paraId="34A728D2" w14:textId="77777777" w:rsidTr="00AC725D">
        <w:tc>
          <w:tcPr>
            <w:tcW w:w="672" w:type="dxa"/>
          </w:tcPr>
          <w:p w14:paraId="63705EFD" w14:textId="440BFBC8" w:rsidR="00CB6264" w:rsidRPr="00C11C14" w:rsidRDefault="00E354CC" w:rsidP="00C11C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CB6264" w:rsidRPr="00C11C1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683" w:type="dxa"/>
          </w:tcPr>
          <w:p w14:paraId="68F907A5" w14:textId="6B516A07" w:rsidR="00CB6264" w:rsidRPr="00C11C14" w:rsidRDefault="00CB6264" w:rsidP="00B2359E">
            <w:pPr>
              <w:spacing w:before="60"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Interfejs użytkownika </w:t>
            </w:r>
            <w:r w:rsidR="0017788D">
              <w:rPr>
                <w:rFonts w:cstheme="minorHAnsi"/>
                <w:sz w:val="20"/>
                <w:szCs w:val="20"/>
              </w:rPr>
              <w:t>S</w:t>
            </w:r>
            <w:r w:rsidR="00B2359E">
              <w:rPr>
                <w:rFonts w:cstheme="minorHAnsi"/>
                <w:sz w:val="20"/>
                <w:szCs w:val="20"/>
              </w:rPr>
              <w:t xml:space="preserve">ystemu </w:t>
            </w:r>
            <w:r w:rsidR="0017788D">
              <w:rPr>
                <w:rFonts w:cstheme="minorHAnsi"/>
                <w:sz w:val="20"/>
                <w:szCs w:val="20"/>
              </w:rPr>
              <w:t>I</w:t>
            </w:r>
            <w:r w:rsidR="00B2359E">
              <w:rPr>
                <w:rFonts w:cstheme="minorHAnsi"/>
                <w:sz w:val="20"/>
                <w:szCs w:val="20"/>
              </w:rPr>
              <w:t>nformatycznego</w:t>
            </w:r>
            <w:r w:rsidR="00605D37">
              <w:rPr>
                <w:rFonts w:cstheme="minorHAnsi"/>
                <w:sz w:val="20"/>
                <w:szCs w:val="20"/>
              </w:rPr>
              <w:t xml:space="preserve"> </w:t>
            </w:r>
            <w:r w:rsidRPr="00C11C14">
              <w:rPr>
                <w:rFonts w:cstheme="minorHAnsi"/>
                <w:sz w:val="20"/>
                <w:szCs w:val="20"/>
              </w:rPr>
              <w:t>jest oparty na przeglądarce internetowej (dostosowany do obsługi przez najpopularniejsze przeglądarki internetowe). W ramach wspomnianego interfejsu użytkownik będzie posiadać możliwość korzystania ze wszystkich funkcjonalności, które są dla niego udostępnione poprzez moduł uprawnień.</w:t>
            </w:r>
          </w:p>
        </w:tc>
      </w:tr>
    </w:tbl>
    <w:p w14:paraId="0BD5DF00" w14:textId="77777777" w:rsidR="009F7FA2" w:rsidRPr="00C11C14" w:rsidRDefault="009F7FA2" w:rsidP="00C11C14">
      <w:pPr>
        <w:spacing w:before="60" w:after="60" w:line="240" w:lineRule="auto"/>
        <w:rPr>
          <w:rFonts w:cstheme="minorHAnsi"/>
          <w:sz w:val="24"/>
          <w:szCs w:val="24"/>
        </w:rPr>
      </w:pPr>
    </w:p>
    <w:p w14:paraId="26D8CD41" w14:textId="77777777" w:rsidR="00917032" w:rsidRPr="00C11C14" w:rsidRDefault="00917032" w:rsidP="00C11C14">
      <w:pPr>
        <w:pStyle w:val="Nagwek2"/>
        <w:numPr>
          <w:ilvl w:val="1"/>
          <w:numId w:val="35"/>
        </w:numPr>
        <w:spacing w:before="60" w:after="60" w:line="240" w:lineRule="auto"/>
        <w:ind w:left="426"/>
        <w:rPr>
          <w:rFonts w:cstheme="minorHAnsi"/>
        </w:rPr>
      </w:pPr>
      <w:bookmarkStart w:id="6" w:name="_Toc2617846"/>
      <w:r w:rsidRPr="00C11C14">
        <w:rPr>
          <w:rFonts w:cstheme="minorHAnsi"/>
        </w:rPr>
        <w:lastRenderedPageBreak/>
        <w:t xml:space="preserve">Ogólny opis </w:t>
      </w:r>
      <w:r w:rsidR="009C5462" w:rsidRPr="009C5462">
        <w:rPr>
          <w:rFonts w:cstheme="minorHAnsi"/>
        </w:rPr>
        <w:t xml:space="preserve">edukacyjno-informacyjnej </w:t>
      </w:r>
      <w:r w:rsidRPr="00C11C14">
        <w:rPr>
          <w:rFonts w:cstheme="minorHAnsi"/>
        </w:rPr>
        <w:t xml:space="preserve">strony WWW </w:t>
      </w:r>
      <w:bookmarkEnd w:id="6"/>
    </w:p>
    <w:p w14:paraId="664710AD" w14:textId="77777777" w:rsidR="008C47DA" w:rsidRPr="00C11C14" w:rsidRDefault="008C47DA" w:rsidP="00C11C14">
      <w:pPr>
        <w:pStyle w:val="Default"/>
        <w:spacing w:before="60" w:after="60"/>
        <w:ind w:left="1440"/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W w:w="9355" w:type="dxa"/>
        <w:tblInd w:w="392" w:type="dxa"/>
        <w:tblLook w:val="04A0" w:firstRow="1" w:lastRow="0" w:firstColumn="1" w:lastColumn="0" w:noHBand="0" w:noVBand="1"/>
      </w:tblPr>
      <w:tblGrid>
        <w:gridCol w:w="462"/>
        <w:gridCol w:w="8893"/>
      </w:tblGrid>
      <w:tr w:rsidR="00CB6264" w:rsidRPr="00C11C14" w14:paraId="63EC1E79" w14:textId="77777777" w:rsidTr="00CB6264">
        <w:trPr>
          <w:trHeight w:val="49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57A36D" w14:textId="77777777" w:rsidR="00CB6264" w:rsidRPr="00C11C14" w:rsidRDefault="00CB6264" w:rsidP="00C11C1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7025599F" w14:textId="77777777" w:rsidR="00CB6264" w:rsidRPr="00C11C14" w:rsidRDefault="00CB6264" w:rsidP="00C11C14">
            <w:pPr>
              <w:spacing w:before="60" w:after="6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Wymagania techniczno-funkcjonalne</w:t>
            </w:r>
          </w:p>
        </w:tc>
      </w:tr>
      <w:tr w:rsidR="00CB6264" w:rsidRPr="00C11C14" w14:paraId="41EA8E14" w14:textId="77777777" w:rsidTr="00CB6264">
        <w:tc>
          <w:tcPr>
            <w:tcW w:w="425" w:type="dxa"/>
          </w:tcPr>
          <w:p w14:paraId="7459EF94" w14:textId="77777777" w:rsidR="00CB6264" w:rsidRPr="00C11C14" w:rsidRDefault="00CB6264" w:rsidP="00C11C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930" w:type="dxa"/>
          </w:tcPr>
          <w:p w14:paraId="394908FC" w14:textId="3288CC83" w:rsidR="00CB6264" w:rsidRPr="00C11C14" w:rsidRDefault="00CB6264" w:rsidP="00C11C14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Strona WWW</w:t>
            </w:r>
            <w:r w:rsidR="00A46219">
              <w:rPr>
                <w:rFonts w:cstheme="minorHAnsi"/>
                <w:sz w:val="20"/>
                <w:szCs w:val="20"/>
              </w:rPr>
              <w:t xml:space="preserve"> o</w:t>
            </w:r>
            <w:r w:rsidRPr="00C11C14">
              <w:rPr>
                <w:rFonts w:cstheme="minorHAnsi"/>
                <w:sz w:val="20"/>
                <w:szCs w:val="20"/>
              </w:rPr>
              <w:t xml:space="preserve"> charakter</w:t>
            </w:r>
            <w:r w:rsidR="00A46219">
              <w:rPr>
                <w:rFonts w:cstheme="minorHAnsi"/>
                <w:sz w:val="20"/>
                <w:szCs w:val="20"/>
              </w:rPr>
              <w:t>ze</w:t>
            </w:r>
            <w:r w:rsidRPr="00C11C14">
              <w:rPr>
                <w:rFonts w:cstheme="minorHAnsi"/>
                <w:sz w:val="20"/>
                <w:szCs w:val="20"/>
              </w:rPr>
              <w:t xml:space="preserve"> informacyjno-edukacyjny</w:t>
            </w:r>
            <w:r w:rsidR="00A46219">
              <w:rPr>
                <w:rFonts w:cstheme="minorHAnsi"/>
                <w:sz w:val="20"/>
                <w:szCs w:val="20"/>
              </w:rPr>
              <w:t>m</w:t>
            </w:r>
            <w:r w:rsidRPr="00C11C14">
              <w:rPr>
                <w:rFonts w:cstheme="minorHAnsi"/>
                <w:sz w:val="20"/>
                <w:szCs w:val="20"/>
              </w:rPr>
              <w:t>, funkcjonująca w ramach projektu realizowanego przez Zamawiającego. Strona zawierać będzie 6  podstron.</w:t>
            </w:r>
          </w:p>
        </w:tc>
      </w:tr>
      <w:tr w:rsidR="00CB6264" w:rsidRPr="00C11C14" w14:paraId="6B24860D" w14:textId="77777777" w:rsidTr="00CB6264">
        <w:tc>
          <w:tcPr>
            <w:tcW w:w="425" w:type="dxa"/>
          </w:tcPr>
          <w:p w14:paraId="5E5969A2" w14:textId="77777777" w:rsidR="00CB6264" w:rsidRPr="00C11C14" w:rsidRDefault="00CB6264" w:rsidP="00C11C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930" w:type="dxa"/>
          </w:tcPr>
          <w:p w14:paraId="273659EC" w14:textId="77777777" w:rsidR="00CB6264" w:rsidRPr="00C11C14" w:rsidRDefault="00CB6264" w:rsidP="00C11C14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Strona internetowa w wersji na komputer, z zachowaniem </w:t>
            </w:r>
            <w:proofErr w:type="spellStart"/>
            <w:r w:rsidRPr="00C11C14">
              <w:rPr>
                <w:rFonts w:cstheme="minorHAnsi"/>
                <w:sz w:val="20"/>
                <w:szCs w:val="20"/>
              </w:rPr>
              <w:t>responsywności</w:t>
            </w:r>
            <w:proofErr w:type="spellEnd"/>
            <w:r w:rsidRPr="00C11C1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B6264" w:rsidRPr="00C11C14" w14:paraId="1DF370C7" w14:textId="77777777" w:rsidTr="00CB6264">
        <w:tc>
          <w:tcPr>
            <w:tcW w:w="425" w:type="dxa"/>
          </w:tcPr>
          <w:p w14:paraId="7337A053" w14:textId="77777777" w:rsidR="00CB6264" w:rsidRPr="00C11C14" w:rsidRDefault="00CB6264" w:rsidP="00C11C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930" w:type="dxa"/>
          </w:tcPr>
          <w:p w14:paraId="380E76E1" w14:textId="231B9436" w:rsidR="00CB6264" w:rsidRPr="00C11C14" w:rsidRDefault="00CB6264" w:rsidP="00C11C14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Zapewnienie pełnej dostępności i funkcjonalności strony WWW dla użytkowników niepełnosprawnych, w tym osób słabowidzących i niewidomych</w:t>
            </w:r>
            <w:r w:rsidR="008D2D10">
              <w:rPr>
                <w:rFonts w:cstheme="minorHAnsi"/>
                <w:sz w:val="20"/>
                <w:szCs w:val="20"/>
              </w:rPr>
              <w:t xml:space="preserve"> ze szczególnym uwzględnieniem WCAG 2.0.</w:t>
            </w:r>
          </w:p>
        </w:tc>
      </w:tr>
      <w:tr w:rsidR="00CB6264" w:rsidRPr="00C11C14" w14:paraId="36DB0CBC" w14:textId="77777777" w:rsidTr="00CB6264">
        <w:tc>
          <w:tcPr>
            <w:tcW w:w="425" w:type="dxa"/>
          </w:tcPr>
          <w:p w14:paraId="1F3A505F" w14:textId="77777777" w:rsidR="00CB6264" w:rsidRPr="00C11C14" w:rsidRDefault="00CB6264" w:rsidP="00C11C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930" w:type="dxa"/>
          </w:tcPr>
          <w:p w14:paraId="1B2A0A55" w14:textId="0A743D6D" w:rsidR="00CB6264" w:rsidRPr="00C11C14" w:rsidRDefault="00CB6264" w:rsidP="00C11C14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Wbudowana konsola administratora umożliwiająca dodawanie i edytowani</w:t>
            </w:r>
            <w:r w:rsidR="00464A02">
              <w:rPr>
                <w:rFonts w:cstheme="minorHAnsi"/>
                <w:sz w:val="20"/>
                <w:szCs w:val="20"/>
              </w:rPr>
              <w:t>e</w:t>
            </w:r>
            <w:r w:rsidRPr="00C11C14">
              <w:rPr>
                <w:rFonts w:cstheme="minorHAnsi"/>
                <w:sz w:val="20"/>
                <w:szCs w:val="20"/>
              </w:rPr>
              <w:t xml:space="preserve"> treści w dziale aktualności,</w:t>
            </w:r>
            <w:r w:rsidR="00464A02">
              <w:rPr>
                <w:rFonts w:cstheme="minorHAnsi"/>
                <w:sz w:val="20"/>
                <w:szCs w:val="20"/>
              </w:rPr>
              <w:t xml:space="preserve"> </w:t>
            </w:r>
            <w:r w:rsidRPr="00C11C14">
              <w:rPr>
                <w:rFonts w:cstheme="minorHAnsi"/>
                <w:sz w:val="20"/>
                <w:szCs w:val="20"/>
              </w:rPr>
              <w:t>umieszczanie zdjęć na stronie oraz zamieszczania plików do pobrania.</w:t>
            </w:r>
          </w:p>
        </w:tc>
      </w:tr>
      <w:tr w:rsidR="00CB6264" w:rsidRPr="00C11C14" w14:paraId="7C71302B" w14:textId="77777777" w:rsidTr="00CB6264">
        <w:tc>
          <w:tcPr>
            <w:tcW w:w="425" w:type="dxa"/>
          </w:tcPr>
          <w:p w14:paraId="0C84686F" w14:textId="77777777" w:rsidR="00CB6264" w:rsidRPr="00C11C14" w:rsidRDefault="00CB6264" w:rsidP="00C11C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930" w:type="dxa"/>
          </w:tcPr>
          <w:p w14:paraId="4EA71F86" w14:textId="77777777" w:rsidR="00CB6264" w:rsidRPr="00C11C14" w:rsidRDefault="00CB6264" w:rsidP="00C11C14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Strona zawiera standardowy formularz kontaktowy.</w:t>
            </w:r>
          </w:p>
        </w:tc>
      </w:tr>
      <w:tr w:rsidR="00CB6264" w:rsidRPr="00C11C14" w14:paraId="0454778D" w14:textId="77777777" w:rsidTr="00CB6264">
        <w:tc>
          <w:tcPr>
            <w:tcW w:w="425" w:type="dxa"/>
          </w:tcPr>
          <w:p w14:paraId="1D51CF52" w14:textId="77777777" w:rsidR="00CB6264" w:rsidRPr="00C11C14" w:rsidRDefault="00CB6264" w:rsidP="00C11C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930" w:type="dxa"/>
          </w:tcPr>
          <w:p w14:paraId="668B2D44" w14:textId="77777777" w:rsidR="00CB6264" w:rsidRPr="00C11C14" w:rsidRDefault="00CB6264" w:rsidP="00C11C14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Optymalizacja strony pod kątem czasu ładowania.</w:t>
            </w:r>
          </w:p>
        </w:tc>
      </w:tr>
      <w:tr w:rsidR="00CB6264" w:rsidRPr="00C11C14" w14:paraId="59C06B74" w14:textId="77777777" w:rsidTr="00CB6264">
        <w:tc>
          <w:tcPr>
            <w:tcW w:w="425" w:type="dxa"/>
          </w:tcPr>
          <w:p w14:paraId="377B1AA4" w14:textId="77777777" w:rsidR="00CB6264" w:rsidRPr="00C11C14" w:rsidRDefault="00CB6264" w:rsidP="00C11C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930" w:type="dxa"/>
          </w:tcPr>
          <w:p w14:paraId="08B9C4D2" w14:textId="77777777" w:rsidR="00CB6264" w:rsidRPr="00C11C14" w:rsidRDefault="00CB6264" w:rsidP="00C11C14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Strona poprawnie funkcjonująca w najpopularniejszych i w najnowszych wersjach przeglądarek internetowych.</w:t>
            </w:r>
          </w:p>
        </w:tc>
      </w:tr>
      <w:tr w:rsidR="008D2D10" w:rsidRPr="00C11C14" w14:paraId="0BBD28C2" w14:textId="77777777" w:rsidTr="00CB6264">
        <w:tc>
          <w:tcPr>
            <w:tcW w:w="425" w:type="dxa"/>
          </w:tcPr>
          <w:p w14:paraId="599AAA0E" w14:textId="643DA913" w:rsidR="008D2D10" w:rsidRPr="00C11C14" w:rsidRDefault="008D2D10" w:rsidP="00C11C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930" w:type="dxa"/>
          </w:tcPr>
          <w:p w14:paraId="1D7AD153" w14:textId="16B11964" w:rsidR="008D2D10" w:rsidRPr="00C11C14" w:rsidRDefault="008D2D10" w:rsidP="00C11C14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Strona oparta na jednym z popularnych, darmowych CMS.</w:t>
            </w:r>
          </w:p>
        </w:tc>
      </w:tr>
    </w:tbl>
    <w:p w14:paraId="45E71FB3" w14:textId="77777777" w:rsidR="00F83EC8" w:rsidRPr="00C11C14" w:rsidRDefault="00F83EC8" w:rsidP="00C11C14">
      <w:pPr>
        <w:pStyle w:val="Default"/>
        <w:spacing w:before="60" w:after="60"/>
        <w:jc w:val="both"/>
        <w:rPr>
          <w:rFonts w:asciiTheme="minorHAnsi" w:hAnsiTheme="minorHAnsi" w:cstheme="minorHAnsi"/>
          <w:bCs/>
        </w:rPr>
      </w:pPr>
    </w:p>
    <w:p w14:paraId="4EB7F8B5" w14:textId="77777777" w:rsidR="007F6AF4" w:rsidRPr="00C11C14" w:rsidRDefault="007F6AF4" w:rsidP="00C11C14">
      <w:pPr>
        <w:pStyle w:val="Nagwek2"/>
        <w:numPr>
          <w:ilvl w:val="1"/>
          <w:numId w:val="35"/>
        </w:numPr>
        <w:spacing w:before="60" w:after="60" w:line="240" w:lineRule="auto"/>
        <w:ind w:left="426"/>
        <w:rPr>
          <w:rFonts w:cstheme="minorHAnsi"/>
        </w:rPr>
      </w:pPr>
      <w:bookmarkStart w:id="7" w:name="_Toc2617847"/>
      <w:r w:rsidRPr="00C11C14">
        <w:rPr>
          <w:rFonts w:cstheme="minorHAnsi"/>
        </w:rPr>
        <w:t>Wymagany minimalny zakres funkcjonalny</w:t>
      </w:r>
      <w:r w:rsidR="00B6003B" w:rsidRPr="00C11C14">
        <w:rPr>
          <w:rFonts w:cstheme="minorHAnsi"/>
        </w:rPr>
        <w:t xml:space="preserve"> </w:t>
      </w:r>
      <w:r w:rsidR="00917032" w:rsidRPr="00C11C14">
        <w:rPr>
          <w:rFonts w:cstheme="minorHAnsi"/>
        </w:rPr>
        <w:t>S</w:t>
      </w:r>
      <w:r w:rsidR="00B6003B" w:rsidRPr="00C11C14">
        <w:rPr>
          <w:rFonts w:cstheme="minorHAnsi"/>
        </w:rPr>
        <w:t xml:space="preserve">ystemu </w:t>
      </w:r>
      <w:r w:rsidR="00917032" w:rsidRPr="00C11C14">
        <w:rPr>
          <w:rFonts w:cstheme="minorHAnsi"/>
        </w:rPr>
        <w:t>I</w:t>
      </w:r>
      <w:r w:rsidR="00B6003B" w:rsidRPr="00C11C14">
        <w:rPr>
          <w:rFonts w:cstheme="minorHAnsi"/>
        </w:rPr>
        <w:t>nformatycznego</w:t>
      </w:r>
      <w:bookmarkEnd w:id="7"/>
    </w:p>
    <w:p w14:paraId="02CD1A10" w14:textId="65B32373" w:rsidR="00AA3A62" w:rsidRPr="00C11C14" w:rsidRDefault="007F6AF4" w:rsidP="00C11C14">
      <w:pPr>
        <w:pStyle w:val="Default"/>
        <w:spacing w:before="60" w:after="6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11C14">
        <w:rPr>
          <w:rFonts w:asciiTheme="minorHAnsi" w:hAnsiTheme="minorHAnsi" w:cstheme="minorHAnsi"/>
          <w:bCs/>
          <w:sz w:val="20"/>
          <w:szCs w:val="20"/>
        </w:rPr>
        <w:t xml:space="preserve">Wymagany minimalny </w:t>
      </w:r>
      <w:r w:rsidR="003A2D2B" w:rsidRPr="00C11C14">
        <w:rPr>
          <w:rFonts w:asciiTheme="minorHAnsi" w:hAnsiTheme="minorHAnsi" w:cstheme="minorHAnsi"/>
          <w:bCs/>
          <w:sz w:val="20"/>
          <w:szCs w:val="20"/>
        </w:rPr>
        <w:t xml:space="preserve">zakres funkcjonalny </w:t>
      </w:r>
      <w:r w:rsidR="0072780B">
        <w:rPr>
          <w:rFonts w:asciiTheme="minorHAnsi" w:hAnsiTheme="minorHAnsi" w:cstheme="minorHAnsi"/>
          <w:bCs/>
          <w:sz w:val="20"/>
          <w:szCs w:val="20"/>
        </w:rPr>
        <w:t>S</w:t>
      </w:r>
      <w:r w:rsidR="003A2D2B" w:rsidRPr="00C11C14">
        <w:rPr>
          <w:rFonts w:asciiTheme="minorHAnsi" w:hAnsiTheme="minorHAnsi" w:cstheme="minorHAnsi"/>
          <w:bCs/>
          <w:sz w:val="20"/>
          <w:szCs w:val="20"/>
        </w:rPr>
        <w:t xml:space="preserve">ystemu </w:t>
      </w:r>
      <w:r w:rsidR="0072780B">
        <w:rPr>
          <w:rFonts w:asciiTheme="minorHAnsi" w:hAnsiTheme="minorHAnsi" w:cstheme="minorHAnsi"/>
          <w:bCs/>
          <w:sz w:val="20"/>
          <w:szCs w:val="20"/>
        </w:rPr>
        <w:t>I</w:t>
      </w:r>
      <w:r w:rsidR="003A2D2B" w:rsidRPr="00C11C14">
        <w:rPr>
          <w:rFonts w:asciiTheme="minorHAnsi" w:hAnsiTheme="minorHAnsi" w:cstheme="minorHAnsi"/>
          <w:bCs/>
          <w:sz w:val="20"/>
          <w:szCs w:val="20"/>
        </w:rPr>
        <w:t>nformatycznego</w:t>
      </w:r>
      <w:r w:rsidR="003E5EAD" w:rsidRPr="00C11C14">
        <w:rPr>
          <w:rFonts w:asciiTheme="minorHAnsi" w:hAnsiTheme="minorHAnsi" w:cstheme="minorHAnsi"/>
          <w:bCs/>
          <w:sz w:val="20"/>
          <w:szCs w:val="20"/>
        </w:rPr>
        <w:t xml:space="preserve"> powinien obejmować poniższe obszary</w:t>
      </w:r>
      <w:r w:rsidR="000413ED" w:rsidRPr="00C11C14">
        <w:rPr>
          <w:rFonts w:asciiTheme="minorHAnsi" w:hAnsiTheme="minorHAnsi" w:cstheme="minorHAnsi"/>
          <w:bCs/>
          <w:sz w:val="20"/>
          <w:szCs w:val="20"/>
        </w:rPr>
        <w:t>/moduły</w:t>
      </w:r>
      <w:r w:rsidR="00A43816">
        <w:rPr>
          <w:rFonts w:asciiTheme="minorHAnsi" w:hAnsiTheme="minorHAnsi" w:cstheme="minorHAnsi"/>
          <w:bCs/>
          <w:sz w:val="20"/>
          <w:szCs w:val="20"/>
        </w:rPr>
        <w:t xml:space="preserve"> logiczne</w:t>
      </w:r>
      <w:r w:rsidR="003E5EAD" w:rsidRPr="00C11C14">
        <w:rPr>
          <w:rFonts w:asciiTheme="minorHAnsi" w:hAnsiTheme="minorHAnsi" w:cstheme="minorHAnsi"/>
          <w:bCs/>
          <w:sz w:val="20"/>
          <w:szCs w:val="20"/>
        </w:rPr>
        <w:t>:</w:t>
      </w:r>
    </w:p>
    <w:p w14:paraId="116D9748" w14:textId="77777777" w:rsidR="003E5EAD" w:rsidRPr="00C11C14" w:rsidRDefault="000413ED" w:rsidP="00C11C14">
      <w:pPr>
        <w:pStyle w:val="Default"/>
        <w:numPr>
          <w:ilvl w:val="1"/>
          <w:numId w:val="37"/>
        </w:numPr>
        <w:spacing w:before="60" w:after="60"/>
        <w:ind w:left="851"/>
        <w:jc w:val="both"/>
        <w:outlineLvl w:val="1"/>
        <w:rPr>
          <w:rFonts w:asciiTheme="minorHAnsi" w:hAnsiTheme="minorHAnsi" w:cstheme="minorHAnsi"/>
          <w:bCs/>
          <w:sz w:val="20"/>
          <w:szCs w:val="20"/>
        </w:rPr>
      </w:pPr>
      <w:r w:rsidRPr="00C11C14">
        <w:rPr>
          <w:rFonts w:asciiTheme="minorHAnsi" w:hAnsiTheme="minorHAnsi" w:cstheme="minorHAnsi"/>
          <w:bCs/>
          <w:sz w:val="20"/>
          <w:szCs w:val="20"/>
        </w:rPr>
        <w:t>Moduł</w:t>
      </w:r>
      <w:r w:rsidR="003E5EAD" w:rsidRPr="00C11C14">
        <w:rPr>
          <w:rFonts w:asciiTheme="minorHAnsi" w:hAnsiTheme="minorHAnsi" w:cstheme="minorHAnsi"/>
          <w:bCs/>
          <w:sz w:val="20"/>
          <w:szCs w:val="20"/>
        </w:rPr>
        <w:t xml:space="preserve"> uczestników,</w:t>
      </w:r>
    </w:p>
    <w:p w14:paraId="345152DE" w14:textId="2C4B044C" w:rsidR="00D61728" w:rsidRPr="00C11C14" w:rsidRDefault="00D61728" w:rsidP="00C11C14">
      <w:pPr>
        <w:pStyle w:val="Default"/>
        <w:numPr>
          <w:ilvl w:val="1"/>
          <w:numId w:val="37"/>
        </w:numPr>
        <w:spacing w:before="60" w:after="60"/>
        <w:ind w:left="851"/>
        <w:jc w:val="both"/>
        <w:outlineLvl w:val="1"/>
        <w:rPr>
          <w:rFonts w:asciiTheme="minorHAnsi" w:hAnsiTheme="minorHAnsi" w:cstheme="minorHAnsi"/>
          <w:bCs/>
          <w:sz w:val="20"/>
          <w:szCs w:val="20"/>
        </w:rPr>
      </w:pPr>
      <w:r w:rsidRPr="00C11C14">
        <w:rPr>
          <w:rFonts w:asciiTheme="minorHAnsi" w:hAnsiTheme="minorHAnsi" w:cstheme="minorHAnsi"/>
          <w:bCs/>
          <w:sz w:val="20"/>
          <w:szCs w:val="20"/>
        </w:rPr>
        <w:t xml:space="preserve">Moduł psychospołeczny </w:t>
      </w:r>
      <w:bookmarkStart w:id="8" w:name="_Hlk7009924"/>
      <w:r w:rsidRPr="00C11C14">
        <w:rPr>
          <w:rFonts w:asciiTheme="minorHAnsi" w:hAnsiTheme="minorHAnsi" w:cstheme="minorHAnsi"/>
          <w:bCs/>
          <w:sz w:val="20"/>
          <w:szCs w:val="20"/>
        </w:rPr>
        <w:t>(</w:t>
      </w:r>
      <w:r w:rsidR="008D2D10">
        <w:rPr>
          <w:rFonts w:asciiTheme="minorHAnsi" w:hAnsiTheme="minorHAnsi" w:cstheme="minorHAnsi"/>
          <w:bCs/>
          <w:sz w:val="20"/>
          <w:szCs w:val="20"/>
        </w:rPr>
        <w:t>dla</w:t>
      </w:r>
      <w:r w:rsidRPr="00C11C14">
        <w:rPr>
          <w:rFonts w:asciiTheme="minorHAnsi" w:hAnsiTheme="minorHAnsi" w:cstheme="minorHAnsi"/>
          <w:bCs/>
          <w:sz w:val="20"/>
          <w:szCs w:val="20"/>
        </w:rPr>
        <w:t xml:space="preserve"> zaję</w:t>
      </w:r>
      <w:r w:rsidR="008D2D10">
        <w:rPr>
          <w:rFonts w:asciiTheme="minorHAnsi" w:hAnsiTheme="minorHAnsi" w:cstheme="minorHAnsi"/>
          <w:bCs/>
          <w:sz w:val="20"/>
          <w:szCs w:val="20"/>
        </w:rPr>
        <w:t>ć</w:t>
      </w:r>
      <w:r w:rsidRPr="00C11C14">
        <w:rPr>
          <w:rFonts w:asciiTheme="minorHAnsi" w:hAnsiTheme="minorHAnsi" w:cstheme="minorHAnsi"/>
          <w:bCs/>
          <w:sz w:val="20"/>
          <w:szCs w:val="20"/>
        </w:rPr>
        <w:t xml:space="preserve"> indywidualn</w:t>
      </w:r>
      <w:r w:rsidR="008D2D10">
        <w:rPr>
          <w:rFonts w:asciiTheme="minorHAnsi" w:hAnsiTheme="minorHAnsi" w:cstheme="minorHAnsi"/>
          <w:bCs/>
          <w:sz w:val="20"/>
          <w:szCs w:val="20"/>
        </w:rPr>
        <w:t>ych</w:t>
      </w:r>
      <w:r w:rsidRPr="00C11C14">
        <w:rPr>
          <w:rFonts w:asciiTheme="minorHAnsi" w:hAnsiTheme="minorHAnsi" w:cstheme="minorHAnsi"/>
          <w:bCs/>
          <w:sz w:val="20"/>
          <w:szCs w:val="20"/>
        </w:rPr>
        <w:t xml:space="preserve"> i grupow</w:t>
      </w:r>
      <w:r w:rsidR="008D2D10">
        <w:rPr>
          <w:rFonts w:asciiTheme="minorHAnsi" w:hAnsiTheme="minorHAnsi" w:cstheme="minorHAnsi"/>
          <w:bCs/>
          <w:sz w:val="20"/>
          <w:szCs w:val="20"/>
        </w:rPr>
        <w:t>ych</w:t>
      </w:r>
      <w:bookmarkEnd w:id="8"/>
      <w:r w:rsidRPr="00C11C14">
        <w:rPr>
          <w:rFonts w:asciiTheme="minorHAnsi" w:hAnsiTheme="minorHAnsi" w:cstheme="minorHAnsi"/>
          <w:bCs/>
          <w:sz w:val="20"/>
          <w:szCs w:val="20"/>
        </w:rPr>
        <w:t>),</w:t>
      </w:r>
    </w:p>
    <w:p w14:paraId="2EE4D17C" w14:textId="4E5E47A4" w:rsidR="00D61728" w:rsidRPr="00E53187" w:rsidRDefault="00D61728" w:rsidP="00E53187">
      <w:pPr>
        <w:pStyle w:val="Default"/>
        <w:numPr>
          <w:ilvl w:val="1"/>
          <w:numId w:val="37"/>
        </w:numPr>
        <w:spacing w:before="60" w:after="60"/>
        <w:ind w:left="851"/>
        <w:jc w:val="both"/>
        <w:outlineLvl w:val="1"/>
        <w:rPr>
          <w:rFonts w:asciiTheme="minorHAnsi" w:hAnsiTheme="minorHAnsi" w:cstheme="minorHAnsi"/>
          <w:bCs/>
          <w:sz w:val="20"/>
          <w:szCs w:val="20"/>
        </w:rPr>
      </w:pPr>
      <w:r w:rsidRPr="00C11C14">
        <w:rPr>
          <w:rFonts w:asciiTheme="minorHAnsi" w:hAnsiTheme="minorHAnsi" w:cstheme="minorHAnsi"/>
          <w:bCs/>
          <w:sz w:val="20"/>
          <w:szCs w:val="20"/>
        </w:rPr>
        <w:t>Moduł zawodowy (</w:t>
      </w:r>
      <w:r w:rsidR="008D2D10">
        <w:rPr>
          <w:rFonts w:asciiTheme="minorHAnsi" w:hAnsiTheme="minorHAnsi" w:cstheme="minorHAnsi"/>
          <w:bCs/>
          <w:sz w:val="20"/>
          <w:szCs w:val="20"/>
        </w:rPr>
        <w:t>dla</w:t>
      </w:r>
      <w:r w:rsidR="008D2D10" w:rsidRPr="00C11C14">
        <w:rPr>
          <w:rFonts w:asciiTheme="minorHAnsi" w:hAnsiTheme="minorHAnsi" w:cstheme="minorHAnsi"/>
          <w:bCs/>
          <w:sz w:val="20"/>
          <w:szCs w:val="20"/>
        </w:rPr>
        <w:t xml:space="preserve"> zaję</w:t>
      </w:r>
      <w:r w:rsidR="008D2D10">
        <w:rPr>
          <w:rFonts w:asciiTheme="minorHAnsi" w:hAnsiTheme="minorHAnsi" w:cstheme="minorHAnsi"/>
          <w:bCs/>
          <w:sz w:val="20"/>
          <w:szCs w:val="20"/>
        </w:rPr>
        <w:t>ć</w:t>
      </w:r>
      <w:r w:rsidR="008D2D10" w:rsidRPr="00C11C14">
        <w:rPr>
          <w:rFonts w:asciiTheme="minorHAnsi" w:hAnsiTheme="minorHAnsi" w:cstheme="minorHAnsi"/>
          <w:bCs/>
          <w:sz w:val="20"/>
          <w:szCs w:val="20"/>
        </w:rPr>
        <w:t xml:space="preserve"> indywidualn</w:t>
      </w:r>
      <w:r w:rsidR="008D2D10">
        <w:rPr>
          <w:rFonts w:asciiTheme="minorHAnsi" w:hAnsiTheme="minorHAnsi" w:cstheme="minorHAnsi"/>
          <w:bCs/>
          <w:sz w:val="20"/>
          <w:szCs w:val="20"/>
        </w:rPr>
        <w:t>ych</w:t>
      </w:r>
      <w:r w:rsidR="008D2D10" w:rsidRPr="00C11C14">
        <w:rPr>
          <w:rFonts w:asciiTheme="minorHAnsi" w:hAnsiTheme="minorHAnsi" w:cstheme="minorHAnsi"/>
          <w:bCs/>
          <w:sz w:val="20"/>
          <w:szCs w:val="20"/>
        </w:rPr>
        <w:t xml:space="preserve"> i grupow</w:t>
      </w:r>
      <w:r w:rsidR="008D2D10">
        <w:rPr>
          <w:rFonts w:asciiTheme="minorHAnsi" w:hAnsiTheme="minorHAnsi" w:cstheme="minorHAnsi"/>
          <w:bCs/>
          <w:sz w:val="20"/>
          <w:szCs w:val="20"/>
        </w:rPr>
        <w:t>ych</w:t>
      </w:r>
      <w:r w:rsidR="008D2D10" w:rsidRPr="00C11C14" w:rsidDel="008D2D1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11D0D">
        <w:rPr>
          <w:rFonts w:asciiTheme="minorHAnsi" w:hAnsiTheme="minorHAnsi" w:cstheme="minorHAnsi"/>
          <w:bCs/>
          <w:sz w:val="20"/>
          <w:szCs w:val="20"/>
        </w:rPr>
        <w:t>oraz pośrednictw</w:t>
      </w:r>
      <w:r w:rsidR="00464A02">
        <w:rPr>
          <w:rFonts w:asciiTheme="minorHAnsi" w:hAnsiTheme="minorHAnsi" w:cstheme="minorHAnsi"/>
          <w:bCs/>
          <w:sz w:val="20"/>
          <w:szCs w:val="20"/>
        </w:rPr>
        <w:t>a</w:t>
      </w:r>
      <w:r w:rsidR="00611D0D">
        <w:rPr>
          <w:rFonts w:asciiTheme="minorHAnsi" w:hAnsiTheme="minorHAnsi" w:cstheme="minorHAnsi"/>
          <w:bCs/>
          <w:sz w:val="20"/>
          <w:szCs w:val="20"/>
        </w:rPr>
        <w:t xml:space="preserve"> pracy</w:t>
      </w:r>
      <w:r w:rsidRPr="00C11C14">
        <w:rPr>
          <w:rFonts w:asciiTheme="minorHAnsi" w:hAnsiTheme="minorHAnsi" w:cstheme="minorHAnsi"/>
          <w:bCs/>
          <w:sz w:val="20"/>
          <w:szCs w:val="20"/>
        </w:rPr>
        <w:t>)</w:t>
      </w:r>
      <w:r w:rsidR="00E5318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B455CCA" w14:textId="0C09BF1F" w:rsidR="00D61728" w:rsidRPr="00C11C14" w:rsidRDefault="00D61728" w:rsidP="00C11C14">
      <w:pPr>
        <w:pStyle w:val="Default"/>
        <w:numPr>
          <w:ilvl w:val="1"/>
          <w:numId w:val="37"/>
        </w:numPr>
        <w:spacing w:before="60" w:after="60"/>
        <w:ind w:left="851"/>
        <w:jc w:val="both"/>
        <w:outlineLvl w:val="1"/>
        <w:rPr>
          <w:rFonts w:asciiTheme="minorHAnsi" w:hAnsiTheme="minorHAnsi" w:cstheme="minorHAnsi"/>
          <w:bCs/>
          <w:sz w:val="20"/>
          <w:szCs w:val="20"/>
        </w:rPr>
      </w:pPr>
      <w:r w:rsidRPr="00C11C14">
        <w:rPr>
          <w:rFonts w:asciiTheme="minorHAnsi" w:hAnsiTheme="minorHAnsi" w:cstheme="minorHAnsi"/>
          <w:bCs/>
          <w:sz w:val="20"/>
          <w:szCs w:val="20"/>
        </w:rPr>
        <w:t>Moduł medyczny (</w:t>
      </w:r>
      <w:r w:rsidR="008D2D10">
        <w:rPr>
          <w:rFonts w:asciiTheme="minorHAnsi" w:hAnsiTheme="minorHAnsi" w:cstheme="minorHAnsi"/>
          <w:bCs/>
          <w:sz w:val="20"/>
          <w:szCs w:val="20"/>
        </w:rPr>
        <w:t>dla</w:t>
      </w:r>
      <w:r w:rsidR="008D2D10" w:rsidRPr="00C11C14">
        <w:rPr>
          <w:rFonts w:asciiTheme="minorHAnsi" w:hAnsiTheme="minorHAnsi" w:cstheme="minorHAnsi"/>
          <w:bCs/>
          <w:sz w:val="20"/>
          <w:szCs w:val="20"/>
        </w:rPr>
        <w:t xml:space="preserve"> zaję</w:t>
      </w:r>
      <w:r w:rsidR="008D2D10">
        <w:rPr>
          <w:rFonts w:asciiTheme="minorHAnsi" w:hAnsiTheme="minorHAnsi" w:cstheme="minorHAnsi"/>
          <w:bCs/>
          <w:sz w:val="20"/>
          <w:szCs w:val="20"/>
        </w:rPr>
        <w:t>ć</w:t>
      </w:r>
      <w:r w:rsidR="008D2D10" w:rsidRPr="00C11C14">
        <w:rPr>
          <w:rFonts w:asciiTheme="minorHAnsi" w:hAnsiTheme="minorHAnsi" w:cstheme="minorHAnsi"/>
          <w:bCs/>
          <w:sz w:val="20"/>
          <w:szCs w:val="20"/>
        </w:rPr>
        <w:t xml:space="preserve"> indywidualn</w:t>
      </w:r>
      <w:r w:rsidR="008D2D10">
        <w:rPr>
          <w:rFonts w:asciiTheme="minorHAnsi" w:hAnsiTheme="minorHAnsi" w:cstheme="minorHAnsi"/>
          <w:bCs/>
          <w:sz w:val="20"/>
          <w:szCs w:val="20"/>
        </w:rPr>
        <w:t>ych</w:t>
      </w:r>
      <w:r w:rsidR="008D2D10" w:rsidRPr="00C11C14">
        <w:rPr>
          <w:rFonts w:asciiTheme="minorHAnsi" w:hAnsiTheme="minorHAnsi" w:cstheme="minorHAnsi"/>
          <w:bCs/>
          <w:sz w:val="20"/>
          <w:szCs w:val="20"/>
        </w:rPr>
        <w:t xml:space="preserve"> i grupow</w:t>
      </w:r>
      <w:r w:rsidR="008D2D10">
        <w:rPr>
          <w:rFonts w:asciiTheme="minorHAnsi" w:hAnsiTheme="minorHAnsi" w:cstheme="minorHAnsi"/>
          <w:bCs/>
          <w:sz w:val="20"/>
          <w:szCs w:val="20"/>
        </w:rPr>
        <w:t>ych</w:t>
      </w:r>
      <w:r w:rsidRPr="00C11C14">
        <w:rPr>
          <w:rFonts w:asciiTheme="minorHAnsi" w:hAnsiTheme="minorHAnsi" w:cstheme="minorHAnsi"/>
          <w:bCs/>
          <w:sz w:val="20"/>
          <w:szCs w:val="20"/>
        </w:rPr>
        <w:t>),</w:t>
      </w:r>
    </w:p>
    <w:p w14:paraId="4F056396" w14:textId="77777777" w:rsidR="00B0277A" w:rsidRPr="00C11C14" w:rsidRDefault="00B0277A" w:rsidP="00C11C14">
      <w:pPr>
        <w:pStyle w:val="Default"/>
        <w:numPr>
          <w:ilvl w:val="1"/>
          <w:numId w:val="37"/>
        </w:numPr>
        <w:spacing w:before="60" w:after="60"/>
        <w:ind w:left="851"/>
        <w:jc w:val="both"/>
        <w:outlineLvl w:val="1"/>
        <w:rPr>
          <w:rFonts w:asciiTheme="minorHAnsi" w:hAnsiTheme="minorHAnsi" w:cstheme="minorHAnsi"/>
          <w:bCs/>
          <w:sz w:val="20"/>
          <w:szCs w:val="20"/>
        </w:rPr>
      </w:pPr>
      <w:r w:rsidRPr="00C11C14">
        <w:rPr>
          <w:rFonts w:asciiTheme="minorHAnsi" w:hAnsiTheme="minorHAnsi" w:cstheme="minorHAnsi"/>
          <w:bCs/>
          <w:sz w:val="20"/>
          <w:szCs w:val="20"/>
        </w:rPr>
        <w:t>Moduł ośrodków i kosztów,</w:t>
      </w:r>
    </w:p>
    <w:p w14:paraId="1CCA3FCB" w14:textId="77777777" w:rsidR="003E5EAD" w:rsidRPr="00C11C14" w:rsidRDefault="000413ED" w:rsidP="00C11C14">
      <w:pPr>
        <w:pStyle w:val="Default"/>
        <w:numPr>
          <w:ilvl w:val="1"/>
          <w:numId w:val="37"/>
        </w:numPr>
        <w:spacing w:before="60" w:after="60"/>
        <w:ind w:left="851"/>
        <w:jc w:val="both"/>
        <w:outlineLvl w:val="1"/>
        <w:rPr>
          <w:rFonts w:asciiTheme="minorHAnsi" w:hAnsiTheme="minorHAnsi" w:cstheme="minorHAnsi"/>
          <w:bCs/>
          <w:sz w:val="20"/>
          <w:szCs w:val="20"/>
        </w:rPr>
      </w:pPr>
      <w:r w:rsidRPr="00C11C14">
        <w:rPr>
          <w:rFonts w:asciiTheme="minorHAnsi" w:hAnsiTheme="minorHAnsi" w:cstheme="minorHAnsi"/>
          <w:bCs/>
          <w:sz w:val="20"/>
          <w:szCs w:val="20"/>
        </w:rPr>
        <w:t xml:space="preserve">Moduł </w:t>
      </w:r>
      <w:r w:rsidR="00C47512" w:rsidRPr="00C11C14">
        <w:rPr>
          <w:rFonts w:asciiTheme="minorHAnsi" w:hAnsiTheme="minorHAnsi" w:cstheme="minorHAnsi"/>
          <w:bCs/>
          <w:sz w:val="20"/>
          <w:szCs w:val="20"/>
        </w:rPr>
        <w:t>kadry</w:t>
      </w:r>
      <w:r w:rsidR="00771030">
        <w:rPr>
          <w:rFonts w:asciiTheme="minorHAnsi" w:hAnsiTheme="minorHAnsi" w:cstheme="minorHAnsi"/>
          <w:bCs/>
          <w:sz w:val="20"/>
          <w:szCs w:val="20"/>
        </w:rPr>
        <w:t xml:space="preserve"> ORK</w:t>
      </w:r>
      <w:r w:rsidR="003E5EAD" w:rsidRPr="00C11C14">
        <w:rPr>
          <w:rFonts w:asciiTheme="minorHAnsi" w:hAnsiTheme="minorHAnsi" w:cstheme="minorHAnsi"/>
          <w:bCs/>
          <w:sz w:val="20"/>
          <w:szCs w:val="20"/>
        </w:rPr>
        <w:t>,</w:t>
      </w:r>
    </w:p>
    <w:p w14:paraId="15FE2178" w14:textId="77777777" w:rsidR="003E5EAD" w:rsidRPr="00C11C14" w:rsidRDefault="0001758C" w:rsidP="00C11C14">
      <w:pPr>
        <w:pStyle w:val="Default"/>
        <w:numPr>
          <w:ilvl w:val="1"/>
          <w:numId w:val="37"/>
        </w:numPr>
        <w:spacing w:before="60" w:after="60"/>
        <w:ind w:left="851"/>
        <w:jc w:val="both"/>
        <w:outlineLvl w:val="1"/>
        <w:rPr>
          <w:rFonts w:asciiTheme="minorHAnsi" w:hAnsiTheme="minorHAnsi" w:cstheme="minorHAnsi"/>
          <w:bCs/>
          <w:sz w:val="20"/>
          <w:szCs w:val="20"/>
        </w:rPr>
      </w:pPr>
      <w:r w:rsidRPr="00C11C14">
        <w:rPr>
          <w:rFonts w:asciiTheme="minorHAnsi" w:hAnsiTheme="minorHAnsi" w:cstheme="minorHAnsi"/>
          <w:bCs/>
          <w:sz w:val="20"/>
          <w:szCs w:val="20"/>
        </w:rPr>
        <w:t>Moduł raportowania,</w:t>
      </w:r>
    </w:p>
    <w:p w14:paraId="5156C073" w14:textId="6CF5BCA2" w:rsidR="0001758C" w:rsidRPr="00C11C14" w:rsidRDefault="0001758C" w:rsidP="00C11C14">
      <w:pPr>
        <w:pStyle w:val="Default"/>
        <w:numPr>
          <w:ilvl w:val="1"/>
          <w:numId w:val="37"/>
        </w:numPr>
        <w:spacing w:before="60" w:after="60"/>
        <w:ind w:left="851"/>
        <w:jc w:val="both"/>
        <w:outlineLvl w:val="1"/>
        <w:rPr>
          <w:rFonts w:asciiTheme="minorHAnsi" w:hAnsiTheme="minorHAnsi" w:cstheme="minorHAnsi"/>
          <w:bCs/>
          <w:sz w:val="20"/>
          <w:szCs w:val="20"/>
        </w:rPr>
      </w:pPr>
      <w:r w:rsidRPr="00C11C14">
        <w:rPr>
          <w:rFonts w:asciiTheme="minorHAnsi" w:hAnsiTheme="minorHAnsi" w:cstheme="minorHAnsi"/>
          <w:bCs/>
          <w:sz w:val="20"/>
          <w:szCs w:val="20"/>
        </w:rPr>
        <w:t xml:space="preserve">Moduł użytkowników i </w:t>
      </w:r>
      <w:r w:rsidR="008D2D10">
        <w:rPr>
          <w:rFonts w:asciiTheme="minorHAnsi" w:hAnsiTheme="minorHAnsi" w:cstheme="minorHAnsi"/>
          <w:bCs/>
          <w:sz w:val="20"/>
          <w:szCs w:val="20"/>
        </w:rPr>
        <w:t>ról</w:t>
      </w:r>
      <w:r w:rsidRPr="00C11C14">
        <w:rPr>
          <w:rFonts w:asciiTheme="minorHAnsi" w:hAnsiTheme="minorHAnsi" w:cstheme="minorHAnsi"/>
          <w:bCs/>
          <w:sz w:val="20"/>
          <w:szCs w:val="20"/>
        </w:rPr>
        <w:t>.</w:t>
      </w:r>
    </w:p>
    <w:p w14:paraId="0821DD0A" w14:textId="77777777" w:rsidR="003E5EAD" w:rsidRPr="00C11C14" w:rsidRDefault="003E5EAD" w:rsidP="005A194D">
      <w:pPr>
        <w:pStyle w:val="Default"/>
        <w:spacing w:line="30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6297345" w14:textId="77777777" w:rsidR="003E5EAD" w:rsidRPr="00C11C14" w:rsidRDefault="000413ED" w:rsidP="00C11C14">
      <w:pPr>
        <w:pStyle w:val="Nagwek2"/>
        <w:numPr>
          <w:ilvl w:val="1"/>
          <w:numId w:val="35"/>
        </w:numPr>
        <w:ind w:left="426" w:hanging="426"/>
      </w:pPr>
      <w:bookmarkStart w:id="9" w:name="_Toc2617848"/>
      <w:r w:rsidRPr="00C11C14">
        <w:t>Szczegółowy op</w:t>
      </w:r>
      <w:r w:rsidR="00917032" w:rsidRPr="00C11C14">
        <w:t>is modułów wchodzących w skład Systemu I</w:t>
      </w:r>
      <w:r w:rsidRPr="00C11C14">
        <w:t>nformatycznego</w:t>
      </w:r>
      <w:bookmarkEnd w:id="9"/>
    </w:p>
    <w:p w14:paraId="4F37DF1B" w14:textId="77777777" w:rsidR="000413ED" w:rsidRPr="00F95EB3" w:rsidRDefault="000413ED" w:rsidP="005A194D">
      <w:pPr>
        <w:pStyle w:val="Default"/>
        <w:spacing w:line="300" w:lineRule="auto"/>
        <w:jc w:val="both"/>
        <w:rPr>
          <w:rFonts w:ascii="Times New Roman" w:hAnsi="Times New Roman" w:cs="Times New Roman"/>
          <w:bCs/>
        </w:rPr>
      </w:pPr>
    </w:p>
    <w:p w14:paraId="2D76DBC3" w14:textId="77777777" w:rsidR="000413ED" w:rsidRPr="00611D0D" w:rsidRDefault="000413ED" w:rsidP="00C11C14">
      <w:pPr>
        <w:pStyle w:val="Default"/>
        <w:numPr>
          <w:ilvl w:val="0"/>
          <w:numId w:val="38"/>
        </w:numPr>
        <w:spacing w:before="60" w:after="60"/>
        <w:ind w:left="851"/>
        <w:jc w:val="both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611D0D">
        <w:rPr>
          <w:rFonts w:asciiTheme="minorHAnsi" w:hAnsiTheme="minorHAnsi" w:cstheme="minorHAnsi"/>
          <w:b/>
          <w:bCs/>
          <w:sz w:val="20"/>
          <w:szCs w:val="20"/>
        </w:rPr>
        <w:t>Moduł uczestników</w:t>
      </w:r>
    </w:p>
    <w:p w14:paraId="43D99038" w14:textId="77777777" w:rsidR="00112F40" w:rsidRPr="00C11C14" w:rsidRDefault="00112F40" w:rsidP="00C11C14">
      <w:pPr>
        <w:pStyle w:val="Default"/>
        <w:spacing w:before="60" w:after="60"/>
        <w:ind w:left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11C14">
        <w:rPr>
          <w:rFonts w:asciiTheme="minorHAnsi" w:hAnsiTheme="minorHAnsi" w:cstheme="minorHAnsi"/>
          <w:bCs/>
          <w:sz w:val="20"/>
          <w:szCs w:val="20"/>
        </w:rPr>
        <w:t>Ewidencja danych podstawowych</w:t>
      </w:r>
    </w:p>
    <w:tbl>
      <w:tblPr>
        <w:tblStyle w:val="Tabela-Siatka"/>
        <w:tblW w:w="8930" w:type="dxa"/>
        <w:tblInd w:w="1101" w:type="dxa"/>
        <w:tblLook w:val="04A0" w:firstRow="1" w:lastRow="0" w:firstColumn="1" w:lastColumn="0" w:noHBand="0" w:noVBand="1"/>
      </w:tblPr>
      <w:tblGrid>
        <w:gridCol w:w="567"/>
        <w:gridCol w:w="8363"/>
      </w:tblGrid>
      <w:tr w:rsidR="000413ED" w:rsidRPr="00C11C14" w14:paraId="19B254C2" w14:textId="77777777" w:rsidTr="00C11C14">
        <w:trPr>
          <w:trHeight w:val="4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7EA005" w14:textId="77777777" w:rsidR="000413ED" w:rsidRPr="00C11C14" w:rsidRDefault="000413ED" w:rsidP="00C11C14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14:paraId="70CD93F7" w14:textId="77777777" w:rsidR="000413ED" w:rsidRPr="00C11C14" w:rsidRDefault="000413ED" w:rsidP="00C11C14">
            <w:pPr>
              <w:spacing w:before="60" w:after="60"/>
              <w:ind w:left="3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Funkcjonalność</w:t>
            </w:r>
          </w:p>
        </w:tc>
      </w:tr>
      <w:tr w:rsidR="000413ED" w:rsidRPr="00C11C14" w14:paraId="2F3AB824" w14:textId="77777777" w:rsidTr="00C11C14">
        <w:tc>
          <w:tcPr>
            <w:tcW w:w="567" w:type="dxa"/>
          </w:tcPr>
          <w:p w14:paraId="696A4AD9" w14:textId="77777777" w:rsidR="000413ED" w:rsidRPr="00C11C14" w:rsidRDefault="000413ED" w:rsidP="00C11C1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363" w:type="dxa"/>
          </w:tcPr>
          <w:p w14:paraId="2DC665C3" w14:textId="501F9B41" w:rsidR="000413ED" w:rsidRPr="00C11C14" w:rsidRDefault="000413ED" w:rsidP="00C11C14">
            <w:pPr>
              <w:pStyle w:val="Default"/>
              <w:spacing w:before="60" w:after="60"/>
              <w:ind w:left="3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Możliwość wprowadzania</w:t>
            </w:r>
            <w:r w:rsidR="008D2D10">
              <w:rPr>
                <w:rFonts w:asciiTheme="minorHAnsi" w:hAnsiTheme="minorHAnsi" w:cstheme="minorHAnsi"/>
                <w:sz w:val="20"/>
                <w:szCs w:val="20"/>
              </w:rPr>
              <w:t>, podglądu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, edytowania oraz </w:t>
            </w:r>
            <w:r w:rsidR="009F737F" w:rsidRPr="00C11C14">
              <w:rPr>
                <w:rFonts w:asciiTheme="minorHAnsi" w:hAnsiTheme="minorHAnsi" w:cstheme="minorHAnsi"/>
                <w:sz w:val="20"/>
                <w:szCs w:val="20"/>
              </w:rPr>
              <w:t>usuwania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 uczestników (wraz z ewidencją historii </w:t>
            </w:r>
            <w:r w:rsidR="001D5528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modyfikacji 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poszczególnych wpisów)</w:t>
            </w:r>
            <w:r w:rsidR="00D51801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 – wzór formularza </w:t>
            </w:r>
            <w:r w:rsidR="00464A02">
              <w:rPr>
                <w:rFonts w:asciiTheme="minorHAnsi" w:hAnsiTheme="minorHAnsi" w:cstheme="minorHAnsi"/>
                <w:sz w:val="20"/>
                <w:szCs w:val="20"/>
              </w:rPr>
              <w:t>w wersji papierowej</w:t>
            </w:r>
            <w:r w:rsidR="00D51801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 stanowi </w:t>
            </w:r>
            <w:r w:rsidR="00D51801" w:rsidRPr="00C11C14">
              <w:rPr>
                <w:rFonts w:asciiTheme="minorHAnsi" w:hAnsiTheme="minorHAnsi" w:cstheme="minorHAnsi"/>
                <w:color w:val="C0504D" w:themeColor="accent2"/>
                <w:sz w:val="20"/>
                <w:szCs w:val="20"/>
              </w:rPr>
              <w:t>Załącznik 1</w:t>
            </w:r>
            <w:r w:rsidR="000E4447" w:rsidRPr="00C11C1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D2D10">
              <w:rPr>
                <w:rFonts w:asciiTheme="minorHAnsi" w:hAnsiTheme="minorHAnsi" w:cstheme="minorHAnsi"/>
                <w:sz w:val="20"/>
                <w:szCs w:val="20"/>
              </w:rPr>
              <w:t xml:space="preserve"> Moduł uczestników powinien być wyizolowany technicznie i szyfrowany.</w:t>
            </w:r>
          </w:p>
        </w:tc>
      </w:tr>
      <w:tr w:rsidR="000413ED" w:rsidRPr="00C11C14" w14:paraId="1FB4BEDA" w14:textId="77777777" w:rsidTr="00C11C14">
        <w:tc>
          <w:tcPr>
            <w:tcW w:w="567" w:type="dxa"/>
          </w:tcPr>
          <w:p w14:paraId="7AB70FCC" w14:textId="77777777" w:rsidR="000413ED" w:rsidRPr="00C11C14" w:rsidRDefault="000413ED" w:rsidP="00C11C1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363" w:type="dxa"/>
          </w:tcPr>
          <w:p w14:paraId="5BE5F354" w14:textId="32061078" w:rsidR="000413ED" w:rsidRPr="00C11C14" w:rsidRDefault="008D2D10" w:rsidP="00C11C14">
            <w:pPr>
              <w:pStyle w:val="Default"/>
              <w:spacing w:before="60" w:after="60"/>
              <w:ind w:left="3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Możliwość przeglądania danych</w:t>
            </w:r>
            <w:r w:rsidR="000E309F">
              <w:rPr>
                <w:rFonts w:asciiTheme="minorHAnsi" w:hAnsiTheme="minorHAnsi" w:cstheme="minorHAnsi"/>
                <w:sz w:val="20"/>
                <w:szCs w:val="20"/>
              </w:rPr>
              <w:t xml:space="preserve"> zgodnie z posiadanymi uprawnieniami</w:t>
            </w:r>
            <w:r w:rsidR="000413ED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 oraz z uwzględnieniem przypisanego ośrodka.</w:t>
            </w:r>
          </w:p>
        </w:tc>
      </w:tr>
      <w:tr w:rsidR="000413ED" w:rsidRPr="00C11C14" w14:paraId="51C43CBA" w14:textId="77777777" w:rsidTr="00C11C14">
        <w:tc>
          <w:tcPr>
            <w:tcW w:w="567" w:type="dxa"/>
          </w:tcPr>
          <w:p w14:paraId="740A62CC" w14:textId="77777777" w:rsidR="000413ED" w:rsidRPr="00C11C14" w:rsidRDefault="000413ED" w:rsidP="00C11C1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363" w:type="dxa"/>
          </w:tcPr>
          <w:p w14:paraId="4D7D0F64" w14:textId="77777777" w:rsidR="000413ED" w:rsidRPr="00C11C14" w:rsidRDefault="00A93F38" w:rsidP="00C11C14">
            <w:pPr>
              <w:pStyle w:val="Default"/>
              <w:spacing w:before="60" w:after="60"/>
              <w:ind w:left="3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Możliwość wyszukiwania uczestników po fragmencie imienia, nazwiska, itp.</w:t>
            </w:r>
          </w:p>
        </w:tc>
      </w:tr>
      <w:tr w:rsidR="00D24E82" w:rsidRPr="00C11C14" w14:paraId="77213FDA" w14:textId="77777777" w:rsidTr="00C11C14">
        <w:tc>
          <w:tcPr>
            <w:tcW w:w="567" w:type="dxa"/>
          </w:tcPr>
          <w:p w14:paraId="705A9DC2" w14:textId="77777777" w:rsidR="00D24E82" w:rsidRPr="00C11C14" w:rsidRDefault="00D24E82" w:rsidP="00C11C1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363" w:type="dxa"/>
          </w:tcPr>
          <w:p w14:paraId="5F6314C9" w14:textId="77777777" w:rsidR="00D24E82" w:rsidRPr="00C11C14" w:rsidRDefault="00D24E82" w:rsidP="00C11C14">
            <w:pPr>
              <w:pStyle w:val="Default"/>
              <w:spacing w:before="60" w:after="60"/>
              <w:ind w:left="3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Możliwość filtrowania </w:t>
            </w:r>
            <w:r w:rsidR="001D5528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i prezentacji 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uczestników wg zadanych kryteriów </w:t>
            </w:r>
            <w:r w:rsidR="00795575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wyszukiwania 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oraz eksport wyników w formie raportu </w:t>
            </w:r>
            <w:r w:rsidR="001D5528" w:rsidRPr="00C11C14">
              <w:rPr>
                <w:rFonts w:asciiTheme="minorHAnsi" w:hAnsiTheme="minorHAnsi" w:cstheme="minorHAnsi"/>
                <w:sz w:val="20"/>
                <w:szCs w:val="20"/>
              </w:rPr>
              <w:t>obsługiwanego przez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 arku</w:t>
            </w:r>
            <w:r w:rsidR="001D5528" w:rsidRPr="00C11C14">
              <w:rPr>
                <w:rFonts w:asciiTheme="minorHAnsi" w:hAnsiTheme="minorHAnsi" w:cstheme="minorHAnsi"/>
                <w:sz w:val="20"/>
                <w:szCs w:val="20"/>
              </w:rPr>
              <w:t>sz</w:t>
            </w:r>
            <w:r w:rsidR="00795575" w:rsidRPr="00C11C1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D5528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5575" w:rsidRPr="00C11C14">
              <w:rPr>
                <w:rFonts w:asciiTheme="minorHAnsi" w:hAnsiTheme="minorHAnsi" w:cstheme="minorHAnsi"/>
                <w:sz w:val="20"/>
                <w:szCs w:val="20"/>
              </w:rPr>
              <w:t>kalkulacyjne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93F38" w:rsidRPr="00C11C14" w14:paraId="1EA593C0" w14:textId="77777777" w:rsidTr="00C11C14">
        <w:tc>
          <w:tcPr>
            <w:tcW w:w="567" w:type="dxa"/>
          </w:tcPr>
          <w:p w14:paraId="519B906C" w14:textId="77777777" w:rsidR="00A93F38" w:rsidRPr="00C11C14" w:rsidRDefault="00D24E82" w:rsidP="00C11C1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5</w:t>
            </w:r>
            <w:r w:rsidR="00A93F38" w:rsidRPr="00C11C1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</w:tcPr>
          <w:p w14:paraId="58004D62" w14:textId="6FC79E4B" w:rsidR="00A93F38" w:rsidRPr="00C11C14" w:rsidRDefault="00A93F38" w:rsidP="00C11C14">
            <w:pPr>
              <w:pStyle w:val="Default"/>
              <w:spacing w:before="60" w:after="60"/>
              <w:ind w:left="3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Generowanie </w:t>
            </w:r>
            <w:r w:rsidR="001D5528" w:rsidRPr="00C11C14">
              <w:rPr>
                <w:rFonts w:asciiTheme="minorHAnsi" w:hAnsiTheme="minorHAnsi" w:cstheme="minorHAnsi"/>
                <w:sz w:val="20"/>
                <w:szCs w:val="20"/>
              </w:rPr>
              <w:t>wydruków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685F" w:rsidRPr="00C11C14">
              <w:rPr>
                <w:rFonts w:asciiTheme="minorHAnsi" w:hAnsiTheme="minorHAnsi" w:cstheme="minorHAnsi"/>
                <w:sz w:val="20"/>
                <w:szCs w:val="20"/>
              </w:rPr>
              <w:t>z dany</w:t>
            </w:r>
            <w:r w:rsidR="001D5528" w:rsidRPr="00C11C14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EC685F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 szczegółowy</w:t>
            </w:r>
            <w:r w:rsidR="001D5528" w:rsidRPr="00C11C14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EC685F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 pojedynczego uczestnika.</w:t>
            </w:r>
          </w:p>
        </w:tc>
      </w:tr>
      <w:tr w:rsidR="00055D91" w:rsidRPr="00C11C14" w14:paraId="06506EA6" w14:textId="77777777" w:rsidTr="00C11C14">
        <w:tc>
          <w:tcPr>
            <w:tcW w:w="567" w:type="dxa"/>
          </w:tcPr>
          <w:p w14:paraId="5121FCD9" w14:textId="77777777" w:rsidR="00055D91" w:rsidRPr="00C11C14" w:rsidRDefault="00055D91" w:rsidP="00C11C1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8363" w:type="dxa"/>
          </w:tcPr>
          <w:p w14:paraId="1FEDF158" w14:textId="77777777" w:rsidR="00055D91" w:rsidRPr="00C11C14" w:rsidRDefault="00055D91" w:rsidP="00C11C14">
            <w:pPr>
              <w:pStyle w:val="Default"/>
              <w:spacing w:before="60" w:after="60"/>
              <w:ind w:left="3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Możliwość podglądu usług</w:t>
            </w:r>
            <w:r w:rsidR="001D5528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 (usługi grupowe i indywidualne)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, jakie odebrał pojedynczy uczestnik</w:t>
            </w:r>
            <w:r w:rsidR="001B5AA3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 wraz z możliwością wydruku</w:t>
            </w:r>
            <w:r w:rsidR="00795575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 takiego zestawienia usług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D0D18" w:rsidRPr="00C11C14" w14:paraId="0466F8F7" w14:textId="77777777" w:rsidTr="00C11C14">
        <w:tc>
          <w:tcPr>
            <w:tcW w:w="567" w:type="dxa"/>
          </w:tcPr>
          <w:p w14:paraId="56B19A30" w14:textId="77777777" w:rsidR="004D0D18" w:rsidRPr="00C11C14" w:rsidRDefault="004D0D18" w:rsidP="00C11C1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363" w:type="dxa"/>
          </w:tcPr>
          <w:p w14:paraId="76751301" w14:textId="326C85C0" w:rsidR="004D0D18" w:rsidRPr="00C11C14" w:rsidRDefault="004D0D18" w:rsidP="00C11C14">
            <w:pPr>
              <w:pStyle w:val="Default"/>
              <w:spacing w:before="60" w:after="60"/>
              <w:ind w:left="3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Możliwość dodawania do bazy z poziomu karty danych uczestnika odebranych przez niego usług - w ramach niniejszego moduł</w:t>
            </w:r>
            <w:r w:rsidR="00464A02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 (Moduł uczestników).</w:t>
            </w:r>
          </w:p>
        </w:tc>
      </w:tr>
      <w:tr w:rsidR="00C7235D" w:rsidRPr="00C11C14" w14:paraId="5E529FD2" w14:textId="77777777" w:rsidTr="00C11C14">
        <w:tc>
          <w:tcPr>
            <w:tcW w:w="567" w:type="dxa"/>
          </w:tcPr>
          <w:p w14:paraId="7D69C8E9" w14:textId="77777777" w:rsidR="00C7235D" w:rsidRPr="00C11C14" w:rsidRDefault="00C7235D" w:rsidP="00C11C1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363" w:type="dxa"/>
          </w:tcPr>
          <w:p w14:paraId="5E4D80CA" w14:textId="7319B4A9" w:rsidR="00C7235D" w:rsidRPr="00C11C14" w:rsidRDefault="00C7235D" w:rsidP="00C11C14">
            <w:pPr>
              <w:pStyle w:val="Default"/>
              <w:spacing w:before="60" w:after="60"/>
              <w:ind w:left="3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Możliwość </w:t>
            </w:r>
            <w:r w:rsidR="00333691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tworzenia indywidualnej karty kosztów, tj. tworzenia, edytowania oraz usuwania 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danych </w:t>
            </w:r>
            <w:r w:rsidR="00333691" w:rsidRPr="00C11C14">
              <w:rPr>
                <w:rFonts w:asciiTheme="minorHAnsi" w:hAnsiTheme="minorHAnsi" w:cstheme="minorHAnsi"/>
                <w:sz w:val="20"/>
                <w:szCs w:val="20"/>
              </w:rPr>
              <w:t>kosztów przypisanych do pojedynczego uczestnika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333691" w:rsidRPr="00C11C14">
              <w:rPr>
                <w:rFonts w:asciiTheme="minorHAnsi" w:hAnsiTheme="minorHAnsi" w:cstheme="minorHAnsi"/>
                <w:sz w:val="20"/>
                <w:szCs w:val="20"/>
              </w:rPr>
              <w:t>wraz z podglądem przypisanych uczestnikowi dany</w:t>
            </w:r>
            <w:r w:rsidR="00464A02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="00333691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 kosztów usług pochodzący</w:t>
            </w:r>
            <w:r w:rsidR="00464A02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333691" w:rsidRPr="00C11C14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Modułu ośrodków i kosztów</w:t>
            </w:r>
            <w:r w:rsidR="00333691" w:rsidRPr="00C11C14">
              <w:rPr>
                <w:rFonts w:asciiTheme="minorHAnsi" w:hAnsiTheme="minorHAnsi" w:cstheme="minorHAnsi"/>
                <w:sz w:val="20"/>
                <w:szCs w:val="20"/>
              </w:rPr>
              <w:t>” – wykaz usług indywidualnych i grupowych wraz z kosztami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D04F86" w:rsidRPr="00C11C14" w14:paraId="3C8C6156" w14:textId="77777777" w:rsidTr="00C11C14">
        <w:tc>
          <w:tcPr>
            <w:tcW w:w="567" w:type="dxa"/>
          </w:tcPr>
          <w:p w14:paraId="22CA1E59" w14:textId="77777777" w:rsidR="00D04F86" w:rsidRPr="00C11C14" w:rsidRDefault="00D04F86" w:rsidP="00C11C1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363" w:type="dxa"/>
          </w:tcPr>
          <w:p w14:paraId="3EFAF4C1" w14:textId="3C34A996" w:rsidR="00D04F86" w:rsidRPr="00C11C14" w:rsidRDefault="00D04F86" w:rsidP="00C11C14">
            <w:pPr>
              <w:pStyle w:val="Default"/>
              <w:spacing w:before="60" w:after="60"/>
              <w:ind w:left="3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Możliwość generowania wydruku imiennych zaświadczeń o stałej treści</w:t>
            </w:r>
            <w:r w:rsidR="001C10D9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 z polami zawierającymi dane indywidualne pobierane z bazy</w:t>
            </w:r>
            <w:r w:rsidR="00062FF4">
              <w:rPr>
                <w:rFonts w:asciiTheme="minorHAnsi" w:hAnsiTheme="minorHAnsi" w:cstheme="minorHAnsi"/>
                <w:sz w:val="20"/>
                <w:szCs w:val="20"/>
              </w:rPr>
              <w:t xml:space="preserve"> (np. zaświadczenie o ukończonym szkoleniu – wzór Ministerstwa Edukacji Narodowej)</w:t>
            </w:r>
            <w:r w:rsidR="00B20E9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707EF62F" w14:textId="77777777" w:rsidR="00EC6BEA" w:rsidRPr="00C11C14" w:rsidRDefault="00EC6BEA" w:rsidP="00C11C14">
      <w:pPr>
        <w:spacing w:before="60" w:after="60" w:line="240" w:lineRule="auto"/>
        <w:ind w:left="851"/>
        <w:rPr>
          <w:rFonts w:cstheme="minorHAnsi"/>
          <w:sz w:val="20"/>
          <w:szCs w:val="20"/>
        </w:rPr>
      </w:pPr>
    </w:p>
    <w:p w14:paraId="51B75006" w14:textId="77777777" w:rsidR="007727AF" w:rsidRPr="00C11C14" w:rsidRDefault="007727AF" w:rsidP="00C11C14">
      <w:pPr>
        <w:pStyle w:val="Default"/>
        <w:spacing w:before="60" w:after="60"/>
        <w:ind w:left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11C14">
        <w:rPr>
          <w:rFonts w:asciiTheme="minorHAnsi" w:hAnsiTheme="minorHAnsi" w:cstheme="minorHAnsi"/>
          <w:bCs/>
          <w:sz w:val="20"/>
          <w:szCs w:val="20"/>
        </w:rPr>
        <w:t>Karta planowanego wsparcia</w:t>
      </w:r>
    </w:p>
    <w:tbl>
      <w:tblPr>
        <w:tblStyle w:val="Tabela-Siatka"/>
        <w:tblW w:w="8930" w:type="dxa"/>
        <w:tblInd w:w="1101" w:type="dxa"/>
        <w:tblLook w:val="04A0" w:firstRow="1" w:lastRow="0" w:firstColumn="1" w:lastColumn="0" w:noHBand="0" w:noVBand="1"/>
      </w:tblPr>
      <w:tblGrid>
        <w:gridCol w:w="570"/>
        <w:gridCol w:w="8360"/>
      </w:tblGrid>
      <w:tr w:rsidR="007727AF" w:rsidRPr="00C11C14" w14:paraId="579E0170" w14:textId="77777777" w:rsidTr="009C7EC7">
        <w:trPr>
          <w:trHeight w:val="497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0085E634" w14:textId="77777777" w:rsidR="007727AF" w:rsidRPr="00C11C14" w:rsidRDefault="007727AF" w:rsidP="00E105C5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360" w:type="dxa"/>
            <w:shd w:val="clear" w:color="auto" w:fill="D9D9D9" w:themeFill="background1" w:themeFillShade="D9"/>
            <w:vAlign w:val="center"/>
          </w:tcPr>
          <w:p w14:paraId="2BDCFB36" w14:textId="77777777" w:rsidR="007727AF" w:rsidRPr="00C11C14" w:rsidRDefault="007727AF" w:rsidP="00E105C5">
            <w:pPr>
              <w:spacing w:before="60" w:after="60"/>
              <w:ind w:left="3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Funkcjonalność</w:t>
            </w:r>
          </w:p>
        </w:tc>
      </w:tr>
      <w:tr w:rsidR="007727AF" w:rsidRPr="00C11C14" w14:paraId="1BDBA039" w14:textId="77777777" w:rsidTr="009C7EC7">
        <w:tc>
          <w:tcPr>
            <w:tcW w:w="570" w:type="dxa"/>
          </w:tcPr>
          <w:p w14:paraId="63A9FB37" w14:textId="77777777" w:rsidR="007727AF" w:rsidRPr="00C11C14" w:rsidRDefault="007727AF" w:rsidP="00E105C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360" w:type="dxa"/>
          </w:tcPr>
          <w:p w14:paraId="0B17671E" w14:textId="213B07F8" w:rsidR="007727AF" w:rsidRPr="00C11C14" w:rsidRDefault="007727AF" w:rsidP="00E105C5">
            <w:pPr>
              <w:pStyle w:val="Default"/>
              <w:spacing w:before="60" w:after="60"/>
              <w:ind w:left="3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Możliwość </w:t>
            </w:r>
            <w:r w:rsidR="00B20E9F">
              <w:rPr>
                <w:rFonts w:asciiTheme="minorHAnsi" w:hAnsiTheme="minorHAnsi" w:cstheme="minorHAnsi"/>
                <w:sz w:val="20"/>
                <w:szCs w:val="20"/>
              </w:rPr>
              <w:t xml:space="preserve">wygenerowania karty </w:t>
            </w:r>
            <w:r w:rsidR="00E12F2C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planowanych usług </w:t>
            </w:r>
            <w:r w:rsidR="00795575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uczestnika </w:t>
            </w:r>
            <w:r w:rsidR="00A20605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w układzie miesięcznym (może </w:t>
            </w:r>
            <w:r w:rsidR="00880BC7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wystąpić </w:t>
            </w:r>
            <w:r w:rsidR="00A20605" w:rsidRPr="00C11C14">
              <w:rPr>
                <w:rFonts w:asciiTheme="minorHAnsi" w:hAnsiTheme="minorHAnsi" w:cstheme="minorHAnsi"/>
                <w:sz w:val="20"/>
                <w:szCs w:val="20"/>
              </w:rPr>
              <w:t>kilka miesięcy</w:t>
            </w:r>
            <w:r w:rsidR="00880BC7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 u jednego uczestnika</w:t>
            </w:r>
            <w:r w:rsidR="00A20605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– w formie listy predefiniowanych usług wraz z planowan</w:t>
            </w:r>
            <w:r w:rsidR="00B20E9F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 liczb</w:t>
            </w:r>
            <w:r w:rsidR="00B20E9F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 godzin wsparcia</w:t>
            </w:r>
            <w:r w:rsidR="00926151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0605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- Załącznik nr 3 części </w:t>
            </w:r>
            <w:r w:rsidR="00880BC7" w:rsidRPr="00C11C14">
              <w:rPr>
                <w:rFonts w:asciiTheme="minorHAnsi" w:hAnsiTheme="minorHAnsi" w:cstheme="minorHAnsi"/>
                <w:sz w:val="20"/>
                <w:szCs w:val="20"/>
              </w:rPr>
              <w:t>II.2 punkt II.2.4 i II.2.6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218E1" w:rsidRPr="00C11C14" w14:paraId="27DE362F" w14:textId="77777777" w:rsidTr="009C7EC7">
        <w:tc>
          <w:tcPr>
            <w:tcW w:w="570" w:type="dxa"/>
          </w:tcPr>
          <w:p w14:paraId="539E78A2" w14:textId="77777777" w:rsidR="007218E1" w:rsidRPr="00C11C14" w:rsidRDefault="007218E1" w:rsidP="00E105C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360" w:type="dxa"/>
          </w:tcPr>
          <w:p w14:paraId="0186B519" w14:textId="77777777" w:rsidR="007218E1" w:rsidRPr="00C11C14" w:rsidRDefault="007218E1" w:rsidP="00E105C5">
            <w:pPr>
              <w:pStyle w:val="Default"/>
              <w:spacing w:before="60" w:after="60"/>
              <w:ind w:left="3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Możliwość generowania pliku do wydruku z ww. danymi.</w:t>
            </w:r>
          </w:p>
        </w:tc>
      </w:tr>
    </w:tbl>
    <w:p w14:paraId="12D16219" w14:textId="77777777" w:rsidR="007727AF" w:rsidRPr="00C11C14" w:rsidRDefault="007727AF" w:rsidP="00C11C14">
      <w:pPr>
        <w:spacing w:before="60" w:after="60" w:line="240" w:lineRule="auto"/>
        <w:ind w:left="851"/>
        <w:rPr>
          <w:rFonts w:cstheme="minorHAnsi"/>
          <w:sz w:val="20"/>
          <w:szCs w:val="20"/>
        </w:rPr>
      </w:pPr>
    </w:p>
    <w:p w14:paraId="05AD20D4" w14:textId="77777777" w:rsidR="00112F40" w:rsidRPr="00C11C14" w:rsidRDefault="00112F40" w:rsidP="00C11C14">
      <w:pPr>
        <w:pStyle w:val="Default"/>
        <w:spacing w:before="60" w:after="60"/>
        <w:ind w:left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11C14">
        <w:rPr>
          <w:rFonts w:asciiTheme="minorHAnsi" w:hAnsiTheme="minorHAnsi" w:cstheme="minorHAnsi"/>
          <w:bCs/>
          <w:sz w:val="20"/>
          <w:szCs w:val="20"/>
        </w:rPr>
        <w:t xml:space="preserve">Ewidencja danych </w:t>
      </w:r>
      <w:r w:rsidR="003E3D9A" w:rsidRPr="00C11C14">
        <w:rPr>
          <w:rFonts w:asciiTheme="minorHAnsi" w:hAnsiTheme="minorHAnsi" w:cstheme="minorHAnsi"/>
          <w:bCs/>
          <w:sz w:val="20"/>
          <w:szCs w:val="20"/>
        </w:rPr>
        <w:t>dodatkowych</w:t>
      </w:r>
      <w:r w:rsidR="00C30333" w:rsidRPr="00C11C14">
        <w:rPr>
          <w:rFonts w:asciiTheme="minorHAnsi" w:hAnsiTheme="minorHAnsi" w:cstheme="minorHAnsi"/>
          <w:bCs/>
          <w:sz w:val="20"/>
          <w:szCs w:val="20"/>
        </w:rPr>
        <w:t xml:space="preserve"> uczestnika</w:t>
      </w:r>
    </w:p>
    <w:tbl>
      <w:tblPr>
        <w:tblStyle w:val="Tabela-Siatka"/>
        <w:tblW w:w="8930" w:type="dxa"/>
        <w:tblInd w:w="1101" w:type="dxa"/>
        <w:tblLook w:val="04A0" w:firstRow="1" w:lastRow="0" w:firstColumn="1" w:lastColumn="0" w:noHBand="0" w:noVBand="1"/>
      </w:tblPr>
      <w:tblGrid>
        <w:gridCol w:w="570"/>
        <w:gridCol w:w="8360"/>
      </w:tblGrid>
      <w:tr w:rsidR="00112F40" w:rsidRPr="00C11C14" w14:paraId="6E5DF134" w14:textId="77777777" w:rsidTr="009C7EC7">
        <w:trPr>
          <w:trHeight w:val="497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5DD128A3" w14:textId="77777777" w:rsidR="00112F40" w:rsidRPr="00C11C14" w:rsidRDefault="00112F40" w:rsidP="00E105C5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360" w:type="dxa"/>
            <w:shd w:val="clear" w:color="auto" w:fill="D9D9D9" w:themeFill="background1" w:themeFillShade="D9"/>
            <w:vAlign w:val="center"/>
          </w:tcPr>
          <w:p w14:paraId="3C10DF93" w14:textId="77777777" w:rsidR="00112F40" w:rsidRPr="00C11C14" w:rsidRDefault="00112F40" w:rsidP="00E105C5">
            <w:pPr>
              <w:spacing w:before="60" w:after="6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Funkcjonalność</w:t>
            </w:r>
          </w:p>
        </w:tc>
      </w:tr>
      <w:tr w:rsidR="00112F40" w:rsidRPr="00C11C14" w14:paraId="1A0233C3" w14:textId="77777777" w:rsidTr="009C7EC7">
        <w:tc>
          <w:tcPr>
            <w:tcW w:w="570" w:type="dxa"/>
          </w:tcPr>
          <w:p w14:paraId="24FB39D3" w14:textId="77777777" w:rsidR="00112F40" w:rsidRPr="00C11C14" w:rsidRDefault="00112F40" w:rsidP="00E105C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360" w:type="dxa"/>
          </w:tcPr>
          <w:p w14:paraId="54E616B6" w14:textId="222457F5" w:rsidR="00112F40" w:rsidRPr="00C11C14" w:rsidRDefault="00112F40" w:rsidP="00E105C5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Możliwość założenia każdemu uczestnikowi kart</w:t>
            </w:r>
            <w:r w:rsidR="00464A02">
              <w:rPr>
                <w:rFonts w:asciiTheme="minorHAnsi" w:hAnsiTheme="minorHAnsi" w:cstheme="minorHAnsi"/>
                <w:sz w:val="20"/>
                <w:szCs w:val="20"/>
              </w:rPr>
              <w:t xml:space="preserve"> informacyjnych</w:t>
            </w:r>
            <w:r w:rsidR="009C7E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55CD" w:rsidRPr="00C11C14">
              <w:rPr>
                <w:rFonts w:asciiTheme="minorHAnsi" w:hAnsiTheme="minorHAnsi" w:cstheme="minorHAnsi"/>
                <w:sz w:val="20"/>
                <w:szCs w:val="20"/>
              </w:rPr>
              <w:t>– Załącznik nr 2.</w:t>
            </w:r>
          </w:p>
        </w:tc>
      </w:tr>
      <w:tr w:rsidR="00112F40" w:rsidRPr="00C11C14" w14:paraId="6C4D6463" w14:textId="77777777" w:rsidTr="009C7EC7">
        <w:tc>
          <w:tcPr>
            <w:tcW w:w="570" w:type="dxa"/>
          </w:tcPr>
          <w:p w14:paraId="61888C0A" w14:textId="77777777" w:rsidR="00112F40" w:rsidRPr="00C11C14" w:rsidRDefault="00112F40" w:rsidP="00E105C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360" w:type="dxa"/>
          </w:tcPr>
          <w:p w14:paraId="4E71516B" w14:textId="77777777" w:rsidR="00112F40" w:rsidRPr="00C11C14" w:rsidRDefault="00112F40" w:rsidP="00E105C5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Możliwość wprowadzania, edytowania oraz usuwania zapisów</w:t>
            </w:r>
            <w:r w:rsidR="00C30333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 na karcie 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(wraz z ewidencją historii modyfikacji poszczególnych wpisów).</w:t>
            </w:r>
          </w:p>
        </w:tc>
      </w:tr>
      <w:tr w:rsidR="00112F40" w:rsidRPr="00C11C14" w14:paraId="234431F0" w14:textId="77777777" w:rsidTr="009C7EC7">
        <w:tc>
          <w:tcPr>
            <w:tcW w:w="570" w:type="dxa"/>
          </w:tcPr>
          <w:p w14:paraId="70112718" w14:textId="77777777" w:rsidR="00112F40" w:rsidRPr="00C11C14" w:rsidRDefault="00112F40" w:rsidP="00E105C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360" w:type="dxa"/>
          </w:tcPr>
          <w:p w14:paraId="5D15AABE" w14:textId="49C7C13C" w:rsidR="00112F40" w:rsidRPr="00C11C14" w:rsidRDefault="00112F40" w:rsidP="00E105C5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Ustawienie uprawnień do przeglądania danych względem przyznanych uprawnień – ról użytko</w:t>
            </w:r>
            <w:r w:rsidR="00D3665A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wników </w:t>
            </w:r>
            <w:r w:rsidR="0072780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3665A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ystemu </w:t>
            </w:r>
            <w:r w:rsidR="0072780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D3665A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nformatycznego 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z uwzględnieniem przypisanego ośrodka</w:t>
            </w:r>
            <w:r w:rsidR="00D3665A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 oraz ograniczenie możliwości wglądu w </w:t>
            </w:r>
            <w:r w:rsidR="007727AF" w:rsidRPr="00C11C14">
              <w:rPr>
                <w:rFonts w:asciiTheme="minorHAnsi" w:hAnsiTheme="minorHAnsi" w:cstheme="minorHAnsi"/>
                <w:sz w:val="20"/>
                <w:szCs w:val="20"/>
              </w:rPr>
              <w:t>szczegółowe</w:t>
            </w:r>
            <w:r w:rsidR="00B01B19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665A" w:rsidRPr="00C11C14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  <w:r w:rsidR="00B01B19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27AF" w:rsidRPr="00C11C14">
              <w:rPr>
                <w:rFonts w:asciiTheme="minorHAnsi" w:hAnsiTheme="minorHAnsi" w:cstheme="minorHAnsi"/>
                <w:sz w:val="20"/>
                <w:szCs w:val="20"/>
              </w:rPr>
              <w:t>zdefiniowanym</w:t>
            </w:r>
            <w:r w:rsidR="00B01B19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 użytkownikom systemu.</w:t>
            </w:r>
          </w:p>
        </w:tc>
      </w:tr>
      <w:tr w:rsidR="00112F40" w:rsidRPr="00C11C14" w14:paraId="449EDA97" w14:textId="77777777" w:rsidTr="009C7EC7">
        <w:tc>
          <w:tcPr>
            <w:tcW w:w="570" w:type="dxa"/>
          </w:tcPr>
          <w:p w14:paraId="0A3C81C8" w14:textId="77777777" w:rsidR="00112F40" w:rsidRPr="00C11C14" w:rsidRDefault="00B01B19" w:rsidP="00E105C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4</w:t>
            </w:r>
            <w:r w:rsidR="00112F40" w:rsidRPr="00C11C1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0" w:type="dxa"/>
          </w:tcPr>
          <w:p w14:paraId="4E4B94F8" w14:textId="77777777" w:rsidR="00112F40" w:rsidRPr="00C11C14" w:rsidRDefault="00112F40" w:rsidP="00E105C5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Generowanie wydruków w formie plików (np. PDF) z danymi pojedynczego uczestnika</w:t>
            </w:r>
            <w:r w:rsidR="00B01B19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 w formie formularza</w:t>
            </w:r>
            <w:r w:rsidR="009C7EC7">
              <w:rPr>
                <w:rFonts w:asciiTheme="minorHAnsi" w:hAnsiTheme="minorHAnsi" w:cstheme="minorHAnsi"/>
                <w:sz w:val="20"/>
                <w:szCs w:val="20"/>
              </w:rPr>
              <w:t xml:space="preserve"> do wypełniania, zapisywania i drukowania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1D34AD4C" w14:textId="77777777" w:rsidR="00C47512" w:rsidRPr="00C11C14" w:rsidRDefault="00C47512" w:rsidP="00C11C14">
      <w:pPr>
        <w:spacing w:before="60" w:after="60" w:line="240" w:lineRule="auto"/>
        <w:ind w:left="851"/>
        <w:rPr>
          <w:rFonts w:cstheme="minorHAnsi"/>
          <w:sz w:val="20"/>
          <w:szCs w:val="20"/>
        </w:rPr>
      </w:pPr>
    </w:p>
    <w:p w14:paraId="08E8F94E" w14:textId="77777777" w:rsidR="00C47512" w:rsidRPr="00611D0D" w:rsidRDefault="00C47512" w:rsidP="00E105C5">
      <w:pPr>
        <w:pStyle w:val="Default"/>
        <w:numPr>
          <w:ilvl w:val="0"/>
          <w:numId w:val="38"/>
        </w:numPr>
        <w:spacing w:before="60" w:after="60"/>
        <w:ind w:left="851"/>
        <w:jc w:val="both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611D0D">
        <w:rPr>
          <w:rFonts w:asciiTheme="minorHAnsi" w:hAnsiTheme="minorHAnsi" w:cstheme="minorHAnsi"/>
          <w:b/>
          <w:bCs/>
          <w:sz w:val="20"/>
          <w:szCs w:val="20"/>
        </w:rPr>
        <w:t xml:space="preserve">Moduł </w:t>
      </w:r>
      <w:r w:rsidR="00D61728" w:rsidRPr="00611D0D">
        <w:rPr>
          <w:rFonts w:asciiTheme="minorHAnsi" w:hAnsiTheme="minorHAnsi" w:cstheme="minorHAnsi"/>
          <w:b/>
          <w:bCs/>
          <w:sz w:val="20"/>
          <w:szCs w:val="20"/>
        </w:rPr>
        <w:t>psychospołeczny (z podziałem na zajęcia indywidualne i grupowe)</w:t>
      </w:r>
    </w:p>
    <w:p w14:paraId="6CB0DDC1" w14:textId="77777777" w:rsidR="00D61728" w:rsidRPr="00C11C14" w:rsidRDefault="00D61728" w:rsidP="00C11C14">
      <w:pPr>
        <w:pStyle w:val="Default"/>
        <w:spacing w:before="60" w:after="60"/>
        <w:ind w:left="851"/>
        <w:jc w:val="both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14:paraId="58382CB3" w14:textId="77777777" w:rsidR="00D61728" w:rsidRPr="00C11C14" w:rsidRDefault="00D61728" w:rsidP="00C11C14">
      <w:pPr>
        <w:pStyle w:val="Default"/>
        <w:spacing w:before="60" w:after="60"/>
        <w:ind w:left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11C14">
        <w:rPr>
          <w:rFonts w:asciiTheme="minorHAnsi" w:hAnsiTheme="minorHAnsi" w:cstheme="minorHAnsi"/>
          <w:bCs/>
          <w:sz w:val="20"/>
          <w:szCs w:val="20"/>
        </w:rPr>
        <w:t>Ewidencja usług indywidualnych</w:t>
      </w:r>
    </w:p>
    <w:tbl>
      <w:tblPr>
        <w:tblStyle w:val="Tabela-Siatka"/>
        <w:tblW w:w="8930" w:type="dxa"/>
        <w:tblInd w:w="1101" w:type="dxa"/>
        <w:tblLook w:val="04A0" w:firstRow="1" w:lastRow="0" w:firstColumn="1" w:lastColumn="0" w:noHBand="0" w:noVBand="1"/>
      </w:tblPr>
      <w:tblGrid>
        <w:gridCol w:w="570"/>
        <w:gridCol w:w="8360"/>
      </w:tblGrid>
      <w:tr w:rsidR="00C47512" w:rsidRPr="00C11C14" w14:paraId="3B688704" w14:textId="77777777" w:rsidTr="009C7EC7">
        <w:trPr>
          <w:trHeight w:val="497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7E17A4F7" w14:textId="77777777" w:rsidR="00C47512" w:rsidRPr="00C11C14" w:rsidRDefault="00C47512" w:rsidP="00E105C5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360" w:type="dxa"/>
            <w:shd w:val="clear" w:color="auto" w:fill="D9D9D9" w:themeFill="background1" w:themeFillShade="D9"/>
            <w:vAlign w:val="center"/>
          </w:tcPr>
          <w:p w14:paraId="6C20A50B" w14:textId="77777777" w:rsidR="00C47512" w:rsidRPr="00C11C14" w:rsidRDefault="00C47512" w:rsidP="00E105C5">
            <w:pPr>
              <w:spacing w:before="60" w:after="6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Funkcjonalność</w:t>
            </w:r>
          </w:p>
        </w:tc>
      </w:tr>
      <w:tr w:rsidR="00C47512" w:rsidRPr="00C11C14" w14:paraId="5E43C5B0" w14:textId="77777777" w:rsidTr="009C7EC7">
        <w:tc>
          <w:tcPr>
            <w:tcW w:w="570" w:type="dxa"/>
          </w:tcPr>
          <w:p w14:paraId="34106D36" w14:textId="77777777" w:rsidR="00C47512" w:rsidRPr="00C11C14" w:rsidRDefault="00C47512" w:rsidP="00E105C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360" w:type="dxa"/>
          </w:tcPr>
          <w:p w14:paraId="753A7267" w14:textId="717C4F72" w:rsidR="00C47512" w:rsidRPr="00C11C14" w:rsidRDefault="00C47512" w:rsidP="00E105C5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Możliwość wprowadzania,</w:t>
            </w:r>
            <w:r w:rsidR="00B20E9F">
              <w:rPr>
                <w:rFonts w:cstheme="minorHAnsi"/>
                <w:sz w:val="20"/>
                <w:szCs w:val="20"/>
              </w:rPr>
              <w:t xml:space="preserve"> przegl</w:t>
            </w:r>
            <w:r w:rsidR="00464A02">
              <w:rPr>
                <w:rFonts w:cstheme="minorHAnsi"/>
                <w:sz w:val="20"/>
                <w:szCs w:val="20"/>
              </w:rPr>
              <w:t>ą</w:t>
            </w:r>
            <w:r w:rsidR="00B20E9F">
              <w:rPr>
                <w:rFonts w:cstheme="minorHAnsi"/>
                <w:sz w:val="20"/>
                <w:szCs w:val="20"/>
              </w:rPr>
              <w:t>dania,</w:t>
            </w:r>
            <w:r w:rsidR="00A9321B" w:rsidRPr="00C11C14">
              <w:rPr>
                <w:rFonts w:cstheme="minorHAnsi"/>
                <w:sz w:val="20"/>
                <w:szCs w:val="20"/>
              </w:rPr>
              <w:t xml:space="preserve"> edytowania oraz usuwania usług, wraz z ograniczeniem możliwości modyfikacji w dacie po terminie odbytej usługi.</w:t>
            </w:r>
            <w:r w:rsidR="003747BE" w:rsidRPr="00C11C14">
              <w:rPr>
                <w:rFonts w:cstheme="minorHAnsi"/>
                <w:sz w:val="20"/>
                <w:szCs w:val="20"/>
              </w:rPr>
              <w:t xml:space="preserve"> Rodzaje i szczegółowy opis danych przetwarzanych w ramach tego modułu zawiera </w:t>
            </w:r>
            <w:r w:rsidR="003747BE" w:rsidRPr="00C11C14">
              <w:rPr>
                <w:rFonts w:cstheme="minorHAnsi"/>
                <w:color w:val="C0504D" w:themeColor="accent2"/>
                <w:sz w:val="20"/>
                <w:szCs w:val="20"/>
              </w:rPr>
              <w:t>Załącznik nr</w:t>
            </w:r>
            <w:r w:rsidR="00792B13" w:rsidRPr="00C11C14">
              <w:rPr>
                <w:rFonts w:cstheme="minorHAnsi"/>
                <w:color w:val="C0504D" w:themeColor="accent2"/>
                <w:sz w:val="20"/>
                <w:szCs w:val="20"/>
              </w:rPr>
              <w:t xml:space="preserve"> 3 w części II.</w:t>
            </w:r>
            <w:r w:rsidR="00197E09" w:rsidRPr="00C11C14">
              <w:rPr>
                <w:rFonts w:cstheme="minorHAnsi"/>
                <w:color w:val="C0504D" w:themeColor="accent2"/>
                <w:sz w:val="20"/>
                <w:szCs w:val="20"/>
              </w:rPr>
              <w:t>4</w:t>
            </w:r>
            <w:r w:rsidR="003747BE" w:rsidRPr="00C11C1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47512" w:rsidRPr="00C11C14" w14:paraId="028CC7AA" w14:textId="77777777" w:rsidTr="009C7EC7">
        <w:tc>
          <w:tcPr>
            <w:tcW w:w="570" w:type="dxa"/>
          </w:tcPr>
          <w:p w14:paraId="6903DCE8" w14:textId="77777777" w:rsidR="00C47512" w:rsidRPr="00C11C14" w:rsidRDefault="00C47512" w:rsidP="00E105C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360" w:type="dxa"/>
          </w:tcPr>
          <w:p w14:paraId="543EA6AB" w14:textId="76459179" w:rsidR="00C47512" w:rsidRPr="00C11C14" w:rsidRDefault="00C47512" w:rsidP="00E105C5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Ustawienie uprawnień do przeglądania danych względem przyznanych uprawnień – ról użytkowników </w:t>
            </w:r>
            <w:r w:rsidR="0072780B">
              <w:rPr>
                <w:rFonts w:cstheme="minorHAnsi"/>
                <w:sz w:val="20"/>
                <w:szCs w:val="20"/>
              </w:rPr>
              <w:t>S</w:t>
            </w:r>
            <w:r w:rsidRPr="00C11C14">
              <w:rPr>
                <w:rFonts w:cstheme="minorHAnsi"/>
                <w:sz w:val="20"/>
                <w:szCs w:val="20"/>
              </w:rPr>
              <w:t xml:space="preserve">ystemu </w:t>
            </w:r>
            <w:r w:rsidR="0072780B">
              <w:rPr>
                <w:rFonts w:cstheme="minorHAnsi"/>
                <w:sz w:val="20"/>
                <w:szCs w:val="20"/>
              </w:rPr>
              <w:t>I</w:t>
            </w:r>
            <w:r w:rsidRPr="00C11C14">
              <w:rPr>
                <w:rFonts w:cstheme="minorHAnsi"/>
                <w:sz w:val="20"/>
                <w:szCs w:val="20"/>
              </w:rPr>
              <w:t>nformatycznego oraz z uwzględnieniem przypisanego ośrodka.</w:t>
            </w:r>
          </w:p>
        </w:tc>
      </w:tr>
      <w:tr w:rsidR="00C47512" w:rsidRPr="00C11C14" w14:paraId="29B62999" w14:textId="77777777" w:rsidTr="009C7EC7">
        <w:tc>
          <w:tcPr>
            <w:tcW w:w="570" w:type="dxa"/>
          </w:tcPr>
          <w:p w14:paraId="6DD47A8E" w14:textId="77777777" w:rsidR="00C47512" w:rsidRPr="00C11C14" w:rsidRDefault="00C47512" w:rsidP="00E105C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360" w:type="dxa"/>
          </w:tcPr>
          <w:p w14:paraId="0B6E8377" w14:textId="77777777" w:rsidR="00C47512" w:rsidRPr="00C11C14" w:rsidRDefault="00C47512" w:rsidP="00E105C5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Możliwość wyszukiwania usługi po fragmencie nazwy, dacie </w:t>
            </w:r>
            <w:r w:rsidR="00B01B19" w:rsidRPr="00C11C14">
              <w:rPr>
                <w:rFonts w:cstheme="minorHAnsi"/>
                <w:sz w:val="20"/>
                <w:szCs w:val="20"/>
              </w:rPr>
              <w:t>(w tym obsługa znaków „&gt;”, „&lt;”</w:t>
            </w:r>
            <w:r w:rsidR="009D46D8" w:rsidRPr="00C11C14">
              <w:rPr>
                <w:rFonts w:cstheme="minorHAnsi"/>
                <w:sz w:val="20"/>
                <w:szCs w:val="20"/>
              </w:rPr>
              <w:t xml:space="preserve"> lub równoważne rozwiązanie</w:t>
            </w:r>
            <w:r w:rsidR="00B01B19" w:rsidRPr="00C11C14">
              <w:rPr>
                <w:rFonts w:cstheme="minorHAnsi"/>
                <w:sz w:val="20"/>
                <w:szCs w:val="20"/>
              </w:rPr>
              <w:t xml:space="preserve">), </w:t>
            </w:r>
            <w:r w:rsidRPr="00C11C14">
              <w:rPr>
                <w:rFonts w:cstheme="minorHAnsi"/>
                <w:sz w:val="20"/>
                <w:szCs w:val="20"/>
              </w:rPr>
              <w:t>itp.</w:t>
            </w:r>
          </w:p>
        </w:tc>
      </w:tr>
      <w:tr w:rsidR="00C47512" w:rsidRPr="00C11C14" w14:paraId="41099CE7" w14:textId="77777777" w:rsidTr="009C7EC7">
        <w:tc>
          <w:tcPr>
            <w:tcW w:w="570" w:type="dxa"/>
          </w:tcPr>
          <w:p w14:paraId="4C66A35B" w14:textId="77777777" w:rsidR="00C47512" w:rsidRPr="00C11C14" w:rsidRDefault="00C47512" w:rsidP="00E105C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360" w:type="dxa"/>
          </w:tcPr>
          <w:p w14:paraId="1895AC8F" w14:textId="77777777" w:rsidR="00C47512" w:rsidRPr="00C11C14" w:rsidRDefault="00C47512" w:rsidP="00E105C5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Możliwość filtrowania usługi wg zadanych kryteriów oraz eksport wyników wyszukiwania w formie raportu do pobrania </w:t>
            </w:r>
            <w:r w:rsidR="00A8497B" w:rsidRPr="00C11C14">
              <w:rPr>
                <w:rFonts w:cstheme="minorHAnsi"/>
                <w:sz w:val="20"/>
                <w:szCs w:val="20"/>
              </w:rPr>
              <w:t>w formie arkusza kalkulacyjnego oraz pliku gotowego do wydruku.</w:t>
            </w:r>
          </w:p>
        </w:tc>
      </w:tr>
      <w:tr w:rsidR="00C47512" w:rsidRPr="00C11C14" w14:paraId="641B454F" w14:textId="77777777" w:rsidTr="009C7EC7">
        <w:tc>
          <w:tcPr>
            <w:tcW w:w="570" w:type="dxa"/>
          </w:tcPr>
          <w:p w14:paraId="28D5112D" w14:textId="77777777" w:rsidR="00C47512" w:rsidRPr="00C11C14" w:rsidRDefault="00C47512" w:rsidP="00E105C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360" w:type="dxa"/>
          </w:tcPr>
          <w:p w14:paraId="1100BB39" w14:textId="77777777" w:rsidR="00C47512" w:rsidRPr="00C11C14" w:rsidRDefault="00C47512" w:rsidP="00E105C5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Dodawanie uczestnika do usługi.</w:t>
            </w:r>
          </w:p>
        </w:tc>
      </w:tr>
      <w:tr w:rsidR="00C47512" w:rsidRPr="00C11C14" w14:paraId="1DBBB6D0" w14:textId="77777777" w:rsidTr="009C7EC7">
        <w:tc>
          <w:tcPr>
            <w:tcW w:w="570" w:type="dxa"/>
          </w:tcPr>
          <w:p w14:paraId="053ECC1B" w14:textId="77777777" w:rsidR="00C47512" w:rsidRPr="00C11C14" w:rsidRDefault="00C47512" w:rsidP="00E105C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8360" w:type="dxa"/>
          </w:tcPr>
          <w:p w14:paraId="5528EA92" w14:textId="6DC0069A" w:rsidR="00C47512" w:rsidRPr="00C11C14" w:rsidRDefault="00C47512" w:rsidP="00E105C5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Dodawanie pracowników do usługi z uwzględnieniem/weryfikacją </w:t>
            </w:r>
            <w:r w:rsidR="00464A02">
              <w:rPr>
                <w:rFonts w:cstheme="minorHAnsi"/>
                <w:sz w:val="20"/>
                <w:szCs w:val="20"/>
              </w:rPr>
              <w:t>kompetencji</w:t>
            </w:r>
            <w:r w:rsidRPr="00C11C14">
              <w:rPr>
                <w:rFonts w:cstheme="minorHAnsi"/>
                <w:sz w:val="20"/>
                <w:szCs w:val="20"/>
              </w:rPr>
              <w:t xml:space="preserve"> przez nich </w:t>
            </w:r>
            <w:r w:rsidR="00464A02">
              <w:rPr>
                <w:rFonts w:cstheme="minorHAnsi"/>
                <w:sz w:val="20"/>
                <w:szCs w:val="20"/>
              </w:rPr>
              <w:t>posiadanych</w:t>
            </w:r>
            <w:r w:rsidRPr="00C11C14">
              <w:rPr>
                <w:rFonts w:cstheme="minorHAnsi"/>
                <w:sz w:val="20"/>
                <w:szCs w:val="20"/>
              </w:rPr>
              <w:t xml:space="preserve"> (pkt. „Moduł </w:t>
            </w:r>
            <w:r w:rsidR="00D93790">
              <w:rPr>
                <w:rFonts w:cstheme="minorHAnsi"/>
                <w:sz w:val="20"/>
                <w:szCs w:val="20"/>
              </w:rPr>
              <w:t>kadry ORK</w:t>
            </w:r>
            <w:r w:rsidRPr="00C11C14">
              <w:rPr>
                <w:rFonts w:cstheme="minorHAnsi"/>
                <w:sz w:val="20"/>
                <w:szCs w:val="20"/>
              </w:rPr>
              <w:t>”).</w:t>
            </w:r>
          </w:p>
        </w:tc>
      </w:tr>
      <w:tr w:rsidR="00C47512" w:rsidRPr="00C11C14" w14:paraId="44B55392" w14:textId="77777777" w:rsidTr="009C7EC7">
        <w:tc>
          <w:tcPr>
            <w:tcW w:w="570" w:type="dxa"/>
          </w:tcPr>
          <w:p w14:paraId="4560FFE3" w14:textId="77777777" w:rsidR="00C47512" w:rsidRPr="00C11C14" w:rsidRDefault="00C47512" w:rsidP="00E105C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360" w:type="dxa"/>
          </w:tcPr>
          <w:p w14:paraId="35457564" w14:textId="77777777" w:rsidR="00C47512" w:rsidRPr="00C11C14" w:rsidRDefault="00C47512" w:rsidP="00E105C5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Tworzenie dziennej list</w:t>
            </w:r>
            <w:r w:rsidR="009217AD">
              <w:rPr>
                <w:rFonts w:cstheme="minorHAnsi"/>
                <w:sz w:val="20"/>
                <w:szCs w:val="20"/>
              </w:rPr>
              <w:t>y</w:t>
            </w:r>
            <w:r w:rsidRPr="00C11C14">
              <w:rPr>
                <w:rFonts w:cstheme="minorHAnsi"/>
                <w:sz w:val="20"/>
                <w:szCs w:val="20"/>
              </w:rPr>
              <w:t xml:space="preserve"> obecności uczestnika </w:t>
            </w:r>
            <w:r w:rsidR="00B01B19" w:rsidRPr="00C11C14">
              <w:rPr>
                <w:rFonts w:cstheme="minorHAnsi"/>
                <w:sz w:val="20"/>
                <w:szCs w:val="20"/>
              </w:rPr>
              <w:t xml:space="preserve">pojedynczej </w:t>
            </w:r>
            <w:r w:rsidRPr="00C11C14">
              <w:rPr>
                <w:rFonts w:cstheme="minorHAnsi"/>
                <w:sz w:val="20"/>
                <w:szCs w:val="20"/>
              </w:rPr>
              <w:t>usługi wraz z generowaniem pliku do wydruku.</w:t>
            </w:r>
          </w:p>
        </w:tc>
      </w:tr>
      <w:tr w:rsidR="0059493E" w:rsidRPr="00C11C14" w14:paraId="17F37DC9" w14:textId="77777777" w:rsidTr="009C7EC7">
        <w:tc>
          <w:tcPr>
            <w:tcW w:w="570" w:type="dxa"/>
          </w:tcPr>
          <w:p w14:paraId="7B53E47F" w14:textId="77777777" w:rsidR="0059493E" w:rsidRPr="00C11C14" w:rsidRDefault="0059493E" w:rsidP="00E105C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360" w:type="dxa"/>
          </w:tcPr>
          <w:p w14:paraId="5C71E1E2" w14:textId="77777777" w:rsidR="0059493E" w:rsidRPr="00C11C14" w:rsidRDefault="0059493E" w:rsidP="00E105C5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Możliwość generowania pliku do wydruku z opisem zrealizowanej usługi</w:t>
            </w:r>
            <w:r w:rsidR="00E946DA" w:rsidRPr="00C11C14">
              <w:rPr>
                <w:rFonts w:cstheme="minorHAnsi"/>
                <w:sz w:val="20"/>
                <w:szCs w:val="20"/>
              </w:rPr>
              <w:t xml:space="preserve"> (np. temat, data, miejsce szkolenia, prowadzący)</w:t>
            </w:r>
            <w:r w:rsidRPr="00C11C14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732D43F6" w14:textId="77777777" w:rsidR="00616BEF" w:rsidRPr="00C11C14" w:rsidRDefault="00616BEF" w:rsidP="00C11C14">
      <w:pPr>
        <w:spacing w:before="60" w:after="60" w:line="240" w:lineRule="auto"/>
        <w:ind w:left="851"/>
        <w:rPr>
          <w:rFonts w:cstheme="minorHAnsi"/>
          <w:sz w:val="20"/>
          <w:szCs w:val="20"/>
        </w:rPr>
      </w:pPr>
    </w:p>
    <w:p w14:paraId="2A951A32" w14:textId="77777777" w:rsidR="00D61728" w:rsidRPr="00C11C14" w:rsidRDefault="00D61728" w:rsidP="00C11C14">
      <w:pPr>
        <w:pStyle w:val="Default"/>
        <w:spacing w:before="60" w:after="60"/>
        <w:ind w:left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11C14">
        <w:rPr>
          <w:rFonts w:asciiTheme="minorHAnsi" w:hAnsiTheme="minorHAnsi" w:cstheme="minorHAnsi"/>
          <w:bCs/>
          <w:sz w:val="20"/>
          <w:szCs w:val="20"/>
        </w:rPr>
        <w:t>Ewidencja usług grupowych</w:t>
      </w:r>
    </w:p>
    <w:tbl>
      <w:tblPr>
        <w:tblStyle w:val="Tabela-Siatka"/>
        <w:tblW w:w="8927" w:type="dxa"/>
        <w:tblInd w:w="1104" w:type="dxa"/>
        <w:tblLook w:val="04A0" w:firstRow="1" w:lastRow="0" w:firstColumn="1" w:lastColumn="0" w:noHBand="0" w:noVBand="1"/>
      </w:tblPr>
      <w:tblGrid>
        <w:gridCol w:w="570"/>
        <w:gridCol w:w="8357"/>
      </w:tblGrid>
      <w:tr w:rsidR="00055D91" w:rsidRPr="00C11C14" w14:paraId="4DD774F8" w14:textId="77777777" w:rsidTr="009C7EC7">
        <w:trPr>
          <w:trHeight w:val="497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351AC44F" w14:textId="77777777" w:rsidR="00055D91" w:rsidRPr="00C11C14" w:rsidRDefault="00055D91" w:rsidP="00E105C5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357" w:type="dxa"/>
            <w:shd w:val="clear" w:color="auto" w:fill="D9D9D9" w:themeFill="background1" w:themeFillShade="D9"/>
            <w:vAlign w:val="center"/>
          </w:tcPr>
          <w:p w14:paraId="5EE9E3DD" w14:textId="77777777" w:rsidR="00055D91" w:rsidRPr="00C11C14" w:rsidRDefault="00055D91" w:rsidP="00E105C5">
            <w:pPr>
              <w:spacing w:before="60" w:after="60"/>
              <w:ind w:left="2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Funkcjonalność</w:t>
            </w:r>
          </w:p>
        </w:tc>
      </w:tr>
      <w:tr w:rsidR="00055D91" w:rsidRPr="00C11C14" w14:paraId="42D3D70B" w14:textId="77777777" w:rsidTr="009C7EC7">
        <w:tc>
          <w:tcPr>
            <w:tcW w:w="570" w:type="dxa"/>
          </w:tcPr>
          <w:p w14:paraId="5DAF2635" w14:textId="77777777" w:rsidR="00055D91" w:rsidRPr="00C11C14" w:rsidRDefault="00055D91" w:rsidP="00E105C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357" w:type="dxa"/>
          </w:tcPr>
          <w:p w14:paraId="2359B079" w14:textId="77777777" w:rsidR="00055D91" w:rsidRPr="00C11C14" w:rsidRDefault="00055D91" w:rsidP="00E105C5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Możliwość wprowadzania, edytowania oraz </w:t>
            </w:r>
            <w:r w:rsidR="009F737F" w:rsidRPr="00C11C14">
              <w:rPr>
                <w:rFonts w:cstheme="minorHAnsi"/>
                <w:sz w:val="20"/>
                <w:szCs w:val="20"/>
              </w:rPr>
              <w:t xml:space="preserve">usuwania </w:t>
            </w:r>
            <w:r w:rsidR="00655E44" w:rsidRPr="00C11C14">
              <w:rPr>
                <w:rFonts w:cstheme="minorHAnsi"/>
                <w:sz w:val="20"/>
                <w:szCs w:val="20"/>
              </w:rPr>
              <w:t>szkoleń, wraz z ograniczeniami możliwości modyfikacji w dacie po terminie odbytej usługi.</w:t>
            </w:r>
          </w:p>
        </w:tc>
      </w:tr>
      <w:tr w:rsidR="00055D91" w:rsidRPr="00C11C14" w14:paraId="0C196E6C" w14:textId="77777777" w:rsidTr="009C7EC7">
        <w:tc>
          <w:tcPr>
            <w:tcW w:w="570" w:type="dxa"/>
          </w:tcPr>
          <w:p w14:paraId="53ED869B" w14:textId="77777777" w:rsidR="00055D91" w:rsidRPr="00C11C14" w:rsidRDefault="00055D91" w:rsidP="00E105C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357" w:type="dxa"/>
          </w:tcPr>
          <w:p w14:paraId="5A51B855" w14:textId="5EA84EB8" w:rsidR="00055D91" w:rsidRPr="00C11C14" w:rsidRDefault="00055D91" w:rsidP="00E105C5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Ustawienie uprawnień do przeglądania danych względem przyznanych uprawnień – ról użytkowników </w:t>
            </w:r>
            <w:r w:rsidR="0072780B">
              <w:rPr>
                <w:rFonts w:cstheme="minorHAnsi"/>
                <w:sz w:val="20"/>
                <w:szCs w:val="20"/>
              </w:rPr>
              <w:t>S</w:t>
            </w:r>
            <w:r w:rsidRPr="00C11C14">
              <w:rPr>
                <w:rFonts w:cstheme="minorHAnsi"/>
                <w:sz w:val="20"/>
                <w:szCs w:val="20"/>
              </w:rPr>
              <w:t xml:space="preserve">ystemu </w:t>
            </w:r>
            <w:r w:rsidR="0072780B">
              <w:rPr>
                <w:rFonts w:cstheme="minorHAnsi"/>
                <w:sz w:val="20"/>
                <w:szCs w:val="20"/>
              </w:rPr>
              <w:t>I</w:t>
            </w:r>
            <w:r w:rsidRPr="00C11C14">
              <w:rPr>
                <w:rFonts w:cstheme="minorHAnsi"/>
                <w:sz w:val="20"/>
                <w:szCs w:val="20"/>
              </w:rPr>
              <w:t>nformatycznego oraz z uwzględnieniem przypisanego ośrodka.</w:t>
            </w:r>
          </w:p>
        </w:tc>
      </w:tr>
      <w:tr w:rsidR="002B2C72" w:rsidRPr="00C11C14" w14:paraId="45A2E462" w14:textId="77777777" w:rsidTr="009C7EC7">
        <w:tc>
          <w:tcPr>
            <w:tcW w:w="570" w:type="dxa"/>
          </w:tcPr>
          <w:p w14:paraId="46ADDB08" w14:textId="77777777" w:rsidR="002B2C72" w:rsidRPr="00C11C14" w:rsidRDefault="002B2C72" w:rsidP="00E105C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357" w:type="dxa"/>
          </w:tcPr>
          <w:p w14:paraId="16B8ABC8" w14:textId="77777777" w:rsidR="002B2C72" w:rsidRPr="00C11C14" w:rsidRDefault="002B2C72" w:rsidP="00E105C5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Możliwość wyszukiwania szkolenia po fragmencie nazwy, dacie itp.</w:t>
            </w:r>
          </w:p>
        </w:tc>
      </w:tr>
      <w:tr w:rsidR="002B2C72" w:rsidRPr="00C11C14" w14:paraId="3D895799" w14:textId="77777777" w:rsidTr="009C7EC7">
        <w:tc>
          <w:tcPr>
            <w:tcW w:w="570" w:type="dxa"/>
          </w:tcPr>
          <w:p w14:paraId="15205D72" w14:textId="77777777" w:rsidR="002B2C72" w:rsidRPr="00C11C14" w:rsidRDefault="002B2C72" w:rsidP="00E105C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357" w:type="dxa"/>
          </w:tcPr>
          <w:p w14:paraId="15AD89BA" w14:textId="77777777" w:rsidR="002B2C72" w:rsidRPr="00C11C14" w:rsidRDefault="002B2C72" w:rsidP="00E105C5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Możliwość filtrowania </w:t>
            </w:r>
            <w:r w:rsidR="002D238C" w:rsidRPr="00C11C14">
              <w:rPr>
                <w:rFonts w:cstheme="minorHAnsi"/>
                <w:sz w:val="20"/>
                <w:szCs w:val="20"/>
              </w:rPr>
              <w:t>szkoleń</w:t>
            </w:r>
            <w:r w:rsidRPr="00C11C14">
              <w:rPr>
                <w:rFonts w:cstheme="minorHAnsi"/>
                <w:sz w:val="20"/>
                <w:szCs w:val="20"/>
              </w:rPr>
              <w:t xml:space="preserve"> wg zadanych kryteriów</w:t>
            </w:r>
            <w:r w:rsidR="00C816EC" w:rsidRPr="00C11C14">
              <w:rPr>
                <w:rFonts w:cstheme="minorHAnsi"/>
                <w:sz w:val="20"/>
                <w:szCs w:val="20"/>
              </w:rPr>
              <w:t>, prezentacji wyników</w:t>
            </w:r>
            <w:r w:rsidRPr="00C11C14">
              <w:rPr>
                <w:rFonts w:cstheme="minorHAnsi"/>
                <w:sz w:val="20"/>
                <w:szCs w:val="20"/>
              </w:rPr>
              <w:t xml:space="preserve"> oraz eksport wyników wyszukiwania w formie raportu do </w:t>
            </w:r>
            <w:r w:rsidR="002D238C" w:rsidRPr="00C11C14">
              <w:rPr>
                <w:rFonts w:cstheme="minorHAnsi"/>
                <w:sz w:val="20"/>
                <w:szCs w:val="20"/>
              </w:rPr>
              <w:t xml:space="preserve">pobrania w formie </w:t>
            </w:r>
            <w:r w:rsidRPr="00C11C14">
              <w:rPr>
                <w:rFonts w:cstheme="minorHAnsi"/>
                <w:sz w:val="20"/>
                <w:szCs w:val="20"/>
              </w:rPr>
              <w:t>arkusza kalkulacyjnego.</w:t>
            </w:r>
          </w:p>
        </w:tc>
      </w:tr>
      <w:tr w:rsidR="002B2C72" w:rsidRPr="00C11C14" w14:paraId="64BF729E" w14:textId="77777777" w:rsidTr="009C7EC7">
        <w:tc>
          <w:tcPr>
            <w:tcW w:w="570" w:type="dxa"/>
          </w:tcPr>
          <w:p w14:paraId="58F256CE" w14:textId="77777777" w:rsidR="002B2C72" w:rsidRPr="00C11C14" w:rsidRDefault="002B2C72" w:rsidP="00E105C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357" w:type="dxa"/>
          </w:tcPr>
          <w:p w14:paraId="63F90EF3" w14:textId="77777777" w:rsidR="002B2C72" w:rsidRPr="00C11C14" w:rsidRDefault="002B2C72" w:rsidP="00E105C5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Dodawanie</w:t>
            </w:r>
            <w:r w:rsidR="00C816EC" w:rsidRPr="00C11C14">
              <w:rPr>
                <w:rFonts w:cstheme="minorHAnsi"/>
                <w:sz w:val="20"/>
                <w:szCs w:val="20"/>
              </w:rPr>
              <w:t xml:space="preserve">, zmiana statusu </w:t>
            </w:r>
            <w:r w:rsidR="00AA30FE" w:rsidRPr="00C11C14">
              <w:rPr>
                <w:rFonts w:cstheme="minorHAnsi"/>
                <w:sz w:val="20"/>
                <w:szCs w:val="20"/>
              </w:rPr>
              <w:t xml:space="preserve">uczestnika </w:t>
            </w:r>
            <w:r w:rsidR="00C816EC" w:rsidRPr="00C11C14">
              <w:rPr>
                <w:rFonts w:cstheme="minorHAnsi"/>
                <w:sz w:val="20"/>
                <w:szCs w:val="20"/>
              </w:rPr>
              <w:t>na szkoleniu</w:t>
            </w:r>
            <w:r w:rsidR="00AA30FE" w:rsidRPr="00C11C14">
              <w:rPr>
                <w:rFonts w:cstheme="minorHAnsi"/>
                <w:sz w:val="20"/>
                <w:szCs w:val="20"/>
              </w:rPr>
              <w:t xml:space="preserve"> (rezygnacja, ukończenie, przerwanie)</w:t>
            </w:r>
            <w:r w:rsidR="00C816EC" w:rsidRPr="00C11C14">
              <w:rPr>
                <w:rFonts w:cstheme="minorHAnsi"/>
                <w:sz w:val="20"/>
                <w:szCs w:val="20"/>
              </w:rPr>
              <w:t>, usuwanie</w:t>
            </w:r>
            <w:r w:rsidRPr="00C11C14">
              <w:rPr>
                <w:rFonts w:cstheme="minorHAnsi"/>
                <w:sz w:val="20"/>
                <w:szCs w:val="20"/>
              </w:rPr>
              <w:t xml:space="preserve"> uczestników </w:t>
            </w:r>
            <w:r w:rsidR="00E75A9F" w:rsidRPr="00C11C14">
              <w:rPr>
                <w:rFonts w:cstheme="minorHAnsi"/>
                <w:sz w:val="20"/>
                <w:szCs w:val="20"/>
              </w:rPr>
              <w:t>ze</w:t>
            </w:r>
            <w:r w:rsidRPr="00C11C14">
              <w:rPr>
                <w:rFonts w:cstheme="minorHAnsi"/>
                <w:sz w:val="20"/>
                <w:szCs w:val="20"/>
              </w:rPr>
              <w:t xml:space="preserve"> szkoleń</w:t>
            </w:r>
            <w:r w:rsidR="00C816EC" w:rsidRPr="00C11C14">
              <w:rPr>
                <w:rFonts w:cstheme="minorHAnsi"/>
                <w:sz w:val="20"/>
                <w:szCs w:val="20"/>
              </w:rPr>
              <w:t xml:space="preserve"> </w:t>
            </w:r>
            <w:r w:rsidRPr="00C11C14">
              <w:rPr>
                <w:rFonts w:cstheme="minorHAnsi"/>
                <w:sz w:val="20"/>
                <w:szCs w:val="20"/>
              </w:rPr>
              <w:t>oraz eksport listy uczestników w formie raportu do arkusza kalkulacyjnego.</w:t>
            </w:r>
          </w:p>
        </w:tc>
      </w:tr>
      <w:tr w:rsidR="002B2C72" w:rsidRPr="00C11C14" w14:paraId="3185E07E" w14:textId="77777777" w:rsidTr="009C7EC7">
        <w:tc>
          <w:tcPr>
            <w:tcW w:w="570" w:type="dxa"/>
          </w:tcPr>
          <w:p w14:paraId="1F9CF848" w14:textId="77777777" w:rsidR="002B2C72" w:rsidRPr="00C11C14" w:rsidRDefault="002B2C72" w:rsidP="00E105C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357" w:type="dxa"/>
          </w:tcPr>
          <w:p w14:paraId="63EDB6AC" w14:textId="4222FC82" w:rsidR="002B2C72" w:rsidRPr="00C11C14" w:rsidRDefault="002B2C72" w:rsidP="00E105C5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Dodawanie pracowników do szkoleń z uwzględnieniem/weryfikacją kompetencji</w:t>
            </w:r>
            <w:r w:rsidR="00D93790">
              <w:rPr>
                <w:rFonts w:cstheme="minorHAnsi"/>
                <w:sz w:val="20"/>
                <w:szCs w:val="20"/>
              </w:rPr>
              <w:t xml:space="preserve"> i funkcji</w:t>
            </w:r>
            <w:r w:rsidRPr="00C11C14">
              <w:rPr>
                <w:rFonts w:cstheme="minorHAnsi"/>
                <w:sz w:val="20"/>
                <w:szCs w:val="20"/>
              </w:rPr>
              <w:t xml:space="preserve"> przez nich posiadanych (pkt. „Moduł</w:t>
            </w:r>
            <w:r w:rsidR="00784D13">
              <w:rPr>
                <w:rFonts w:cstheme="minorHAnsi"/>
                <w:sz w:val="20"/>
                <w:szCs w:val="20"/>
              </w:rPr>
              <w:t xml:space="preserve"> kadry ORK</w:t>
            </w:r>
            <w:r w:rsidRPr="00C11C14">
              <w:rPr>
                <w:rFonts w:cstheme="minorHAnsi"/>
                <w:sz w:val="20"/>
                <w:szCs w:val="20"/>
              </w:rPr>
              <w:t>”).</w:t>
            </w:r>
          </w:p>
        </w:tc>
      </w:tr>
      <w:tr w:rsidR="002B2C72" w:rsidRPr="00C11C14" w14:paraId="6CD2A7C1" w14:textId="77777777" w:rsidTr="009C7EC7">
        <w:tc>
          <w:tcPr>
            <w:tcW w:w="570" w:type="dxa"/>
          </w:tcPr>
          <w:p w14:paraId="78020CD9" w14:textId="77777777" w:rsidR="002B2C72" w:rsidRPr="00C11C14" w:rsidRDefault="002B2C72" w:rsidP="00E105C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357" w:type="dxa"/>
          </w:tcPr>
          <w:p w14:paraId="01B3E130" w14:textId="388D8255" w:rsidR="002B2C72" w:rsidRPr="00C11C14" w:rsidRDefault="002B2C72" w:rsidP="00E105C5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Tworzenie harmonogramów szkoleń</w:t>
            </w:r>
            <w:r w:rsidR="00E75A9F" w:rsidRPr="00C11C14">
              <w:rPr>
                <w:rFonts w:cstheme="minorHAnsi"/>
                <w:sz w:val="20"/>
                <w:szCs w:val="20"/>
              </w:rPr>
              <w:t xml:space="preserve"> (zawierających dane o pojedynczych zajęciach, tj.: datę, godziny, liczbę godzin, tematykę, prowadzącego/prowadzących</w:t>
            </w:r>
            <w:r w:rsidR="003E3D9A" w:rsidRPr="00C11C14">
              <w:rPr>
                <w:rFonts w:cstheme="minorHAnsi"/>
                <w:sz w:val="20"/>
                <w:szCs w:val="20"/>
              </w:rPr>
              <w:t xml:space="preserve"> – zajęcia mogą być prowadzone przez dwóch trenerów jednocześnie</w:t>
            </w:r>
            <w:r w:rsidR="00E75A9F" w:rsidRPr="00C11C14">
              <w:rPr>
                <w:rFonts w:cstheme="minorHAnsi"/>
                <w:sz w:val="20"/>
                <w:szCs w:val="20"/>
              </w:rPr>
              <w:t>)</w:t>
            </w:r>
            <w:r w:rsidR="008B6A4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5A9F" w:rsidRPr="00C11C14" w14:paraId="755CFD27" w14:textId="77777777" w:rsidTr="009C7EC7">
        <w:tc>
          <w:tcPr>
            <w:tcW w:w="570" w:type="dxa"/>
          </w:tcPr>
          <w:p w14:paraId="687A9598" w14:textId="77777777" w:rsidR="00E75A9F" w:rsidRPr="00C11C14" w:rsidRDefault="00E75A9F" w:rsidP="00E105C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357" w:type="dxa"/>
          </w:tcPr>
          <w:p w14:paraId="41C9CA26" w14:textId="27CDC927" w:rsidR="00E75A9F" w:rsidRPr="00C11C14" w:rsidRDefault="00E75A9F" w:rsidP="00E105C5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Eksport harmonogramu w</w:t>
            </w:r>
            <w:r w:rsidR="00516F7B" w:rsidRPr="00C11C14">
              <w:rPr>
                <w:rFonts w:cstheme="minorHAnsi"/>
                <w:sz w:val="20"/>
                <w:szCs w:val="20"/>
              </w:rPr>
              <w:t xml:space="preserve"> postaci raportu w formie pliku gotowego do </w:t>
            </w:r>
            <w:r w:rsidRPr="00C11C14">
              <w:rPr>
                <w:rFonts w:cstheme="minorHAnsi"/>
                <w:sz w:val="20"/>
                <w:szCs w:val="20"/>
              </w:rPr>
              <w:t>pobrania</w:t>
            </w:r>
            <w:r w:rsidR="00516F7B" w:rsidRPr="00C11C14">
              <w:rPr>
                <w:rFonts w:cstheme="minorHAnsi"/>
                <w:sz w:val="20"/>
                <w:szCs w:val="20"/>
              </w:rPr>
              <w:t xml:space="preserve"> i późniejszego wydruku</w:t>
            </w:r>
            <w:r w:rsidRPr="00C11C14">
              <w:rPr>
                <w:rFonts w:cstheme="minorHAnsi"/>
                <w:sz w:val="20"/>
                <w:szCs w:val="20"/>
              </w:rPr>
              <w:t>. (Harmonogram zawiera w szczególności, datę zajęć, godzinę od-do, temat, prowadzącego pracownika pojedynczych zajęć)</w:t>
            </w:r>
            <w:r w:rsidR="008B6A4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B2C72" w:rsidRPr="00C11C14" w14:paraId="005D81AC" w14:textId="77777777" w:rsidTr="009C7EC7">
        <w:tc>
          <w:tcPr>
            <w:tcW w:w="570" w:type="dxa"/>
          </w:tcPr>
          <w:p w14:paraId="0B68A9D9" w14:textId="77777777" w:rsidR="002B2C72" w:rsidRPr="00C11C14" w:rsidRDefault="00E75A9F" w:rsidP="00E105C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9</w:t>
            </w:r>
            <w:r w:rsidR="002B2C72" w:rsidRPr="00C11C1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57" w:type="dxa"/>
          </w:tcPr>
          <w:p w14:paraId="494893DE" w14:textId="77777777" w:rsidR="002B2C72" w:rsidRPr="00C11C14" w:rsidRDefault="002B2C72" w:rsidP="00E105C5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Tworzenie </w:t>
            </w:r>
            <w:r w:rsidR="00513687" w:rsidRPr="00C11C14">
              <w:rPr>
                <w:rFonts w:cstheme="minorHAnsi"/>
                <w:sz w:val="20"/>
                <w:szCs w:val="20"/>
              </w:rPr>
              <w:t xml:space="preserve">indywidualnych </w:t>
            </w:r>
            <w:r w:rsidRPr="00C11C14">
              <w:rPr>
                <w:rFonts w:cstheme="minorHAnsi"/>
                <w:sz w:val="20"/>
                <w:szCs w:val="20"/>
              </w:rPr>
              <w:t xml:space="preserve">list obecności uczestników </w:t>
            </w:r>
            <w:r w:rsidR="002D238C" w:rsidRPr="00C11C14">
              <w:rPr>
                <w:rFonts w:cstheme="minorHAnsi"/>
                <w:sz w:val="20"/>
                <w:szCs w:val="20"/>
              </w:rPr>
              <w:t xml:space="preserve">szkolenia </w:t>
            </w:r>
            <w:r w:rsidRPr="00C11C14">
              <w:rPr>
                <w:rFonts w:cstheme="minorHAnsi"/>
                <w:sz w:val="20"/>
                <w:szCs w:val="20"/>
              </w:rPr>
              <w:t xml:space="preserve">wraz z </w:t>
            </w:r>
            <w:r w:rsidR="00516F7B" w:rsidRPr="00C11C14">
              <w:rPr>
                <w:rFonts w:cstheme="minorHAnsi"/>
                <w:sz w:val="20"/>
                <w:szCs w:val="20"/>
              </w:rPr>
              <w:t>możliwością</w:t>
            </w:r>
            <w:r w:rsidR="00442FD4" w:rsidRPr="00C11C14">
              <w:rPr>
                <w:rFonts w:cstheme="minorHAnsi"/>
                <w:sz w:val="20"/>
                <w:szCs w:val="20"/>
              </w:rPr>
              <w:t xml:space="preserve"> </w:t>
            </w:r>
            <w:r w:rsidR="00C816EC" w:rsidRPr="00C11C14">
              <w:rPr>
                <w:rFonts w:cstheme="minorHAnsi"/>
                <w:sz w:val="20"/>
                <w:szCs w:val="20"/>
              </w:rPr>
              <w:t>generowan</w:t>
            </w:r>
            <w:r w:rsidR="005A194D" w:rsidRPr="00C11C14">
              <w:rPr>
                <w:rFonts w:cstheme="minorHAnsi"/>
                <w:sz w:val="20"/>
                <w:szCs w:val="20"/>
              </w:rPr>
              <w:t>i</w:t>
            </w:r>
            <w:r w:rsidR="00516F7B" w:rsidRPr="00C11C14">
              <w:rPr>
                <w:rFonts w:cstheme="minorHAnsi"/>
                <w:sz w:val="20"/>
                <w:szCs w:val="20"/>
              </w:rPr>
              <w:t>a</w:t>
            </w:r>
            <w:r w:rsidRPr="00C11C14">
              <w:rPr>
                <w:rFonts w:cstheme="minorHAnsi"/>
                <w:sz w:val="20"/>
                <w:szCs w:val="20"/>
              </w:rPr>
              <w:t xml:space="preserve"> w formie pliku </w:t>
            </w:r>
            <w:r w:rsidR="00C816EC" w:rsidRPr="00C11C14">
              <w:rPr>
                <w:rFonts w:cstheme="minorHAnsi"/>
                <w:sz w:val="20"/>
                <w:szCs w:val="20"/>
              </w:rPr>
              <w:t>do wydruku</w:t>
            </w:r>
            <w:r w:rsidRPr="00C11C1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13687" w:rsidRPr="00C11C14" w14:paraId="221D9317" w14:textId="77777777" w:rsidTr="009C7EC7">
        <w:tc>
          <w:tcPr>
            <w:tcW w:w="570" w:type="dxa"/>
          </w:tcPr>
          <w:p w14:paraId="1E4444AE" w14:textId="77777777" w:rsidR="00513687" w:rsidRPr="00C11C14" w:rsidRDefault="00513687" w:rsidP="00E105C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8357" w:type="dxa"/>
          </w:tcPr>
          <w:p w14:paraId="3C0B8C99" w14:textId="6514C1E0" w:rsidR="00513687" w:rsidRPr="00C11C14" w:rsidRDefault="00513687" w:rsidP="00E105C5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Rejestracja</w:t>
            </w:r>
            <w:r w:rsidR="004A5774">
              <w:rPr>
                <w:rFonts w:cstheme="minorHAnsi"/>
                <w:sz w:val="20"/>
                <w:szCs w:val="20"/>
              </w:rPr>
              <w:t xml:space="preserve"> i ewidencjonowanie</w:t>
            </w:r>
            <w:r w:rsidRPr="00C11C14">
              <w:rPr>
                <w:rFonts w:cstheme="minorHAnsi"/>
                <w:sz w:val="20"/>
                <w:szCs w:val="20"/>
              </w:rPr>
              <w:t xml:space="preserve"> </w:t>
            </w:r>
            <w:r w:rsidR="0069328C" w:rsidRPr="00C11C14">
              <w:rPr>
                <w:rFonts w:cstheme="minorHAnsi"/>
                <w:sz w:val="20"/>
                <w:szCs w:val="20"/>
              </w:rPr>
              <w:t xml:space="preserve">dziennej </w:t>
            </w:r>
            <w:r w:rsidRPr="00C11C14">
              <w:rPr>
                <w:rFonts w:cstheme="minorHAnsi"/>
                <w:sz w:val="20"/>
                <w:szCs w:val="20"/>
              </w:rPr>
              <w:t>obecności uczestników na szkoleniu.</w:t>
            </w:r>
          </w:p>
        </w:tc>
      </w:tr>
      <w:tr w:rsidR="00421E55" w:rsidRPr="00C11C14" w14:paraId="1B758082" w14:textId="77777777" w:rsidTr="009C7EC7">
        <w:tc>
          <w:tcPr>
            <w:tcW w:w="570" w:type="dxa"/>
          </w:tcPr>
          <w:p w14:paraId="63A09419" w14:textId="77777777" w:rsidR="00421E55" w:rsidRPr="00C11C14" w:rsidRDefault="00421E55" w:rsidP="00E105C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8357" w:type="dxa"/>
          </w:tcPr>
          <w:p w14:paraId="225E6C82" w14:textId="77777777" w:rsidR="00421E55" w:rsidRPr="00C11C14" w:rsidRDefault="00421E55" w:rsidP="00E105C5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Możliwość generowania pliku </w:t>
            </w:r>
            <w:r w:rsidR="00057ABC" w:rsidRPr="00C11C14">
              <w:rPr>
                <w:rFonts w:cstheme="minorHAnsi"/>
                <w:sz w:val="20"/>
                <w:szCs w:val="20"/>
              </w:rPr>
              <w:t xml:space="preserve">(fiszki informacyjnej) </w:t>
            </w:r>
            <w:r w:rsidRPr="00C11C14">
              <w:rPr>
                <w:rFonts w:cstheme="minorHAnsi"/>
                <w:sz w:val="20"/>
                <w:szCs w:val="20"/>
              </w:rPr>
              <w:t>do wydruku z opisem zrealizowanej usługi</w:t>
            </w:r>
            <w:r w:rsidR="00E946DA" w:rsidRPr="00C11C14">
              <w:rPr>
                <w:rFonts w:cstheme="minorHAnsi"/>
                <w:sz w:val="20"/>
                <w:szCs w:val="20"/>
              </w:rPr>
              <w:t xml:space="preserve"> (np. temat, data szkolenia od-do, miejsce szkolenia, prowadzący).</w:t>
            </w:r>
          </w:p>
        </w:tc>
      </w:tr>
    </w:tbl>
    <w:p w14:paraId="05CFC76F" w14:textId="5211ED55" w:rsidR="00C47512" w:rsidRDefault="00C47512" w:rsidP="00C11C14">
      <w:pPr>
        <w:pStyle w:val="Default"/>
        <w:spacing w:before="60" w:after="60"/>
        <w:ind w:left="851"/>
        <w:jc w:val="both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14:paraId="14CAA694" w14:textId="77777777" w:rsidR="00A53C4B" w:rsidRPr="00C11C14" w:rsidRDefault="00A53C4B" w:rsidP="00C11C14">
      <w:pPr>
        <w:pStyle w:val="Default"/>
        <w:spacing w:before="60" w:after="60"/>
        <w:ind w:left="851"/>
        <w:jc w:val="both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14:paraId="0F229663" w14:textId="77777777" w:rsidR="00D61728" w:rsidRPr="009C7EC7" w:rsidRDefault="00D61728" w:rsidP="009C7EC7">
      <w:pPr>
        <w:pStyle w:val="Default"/>
        <w:numPr>
          <w:ilvl w:val="0"/>
          <w:numId w:val="38"/>
        </w:numPr>
        <w:spacing w:before="60" w:after="60"/>
        <w:ind w:left="851"/>
        <w:jc w:val="both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9C7EC7">
        <w:rPr>
          <w:rFonts w:asciiTheme="minorHAnsi" w:hAnsiTheme="minorHAnsi" w:cstheme="minorHAnsi"/>
          <w:b/>
          <w:bCs/>
          <w:sz w:val="20"/>
          <w:szCs w:val="20"/>
        </w:rPr>
        <w:t>Moduł usług zawodowych (z podziałem na zajęcia indywidualne i grupowe)</w:t>
      </w:r>
    </w:p>
    <w:p w14:paraId="3CF01C1F" w14:textId="77777777" w:rsidR="00D61728" w:rsidRPr="00C11C14" w:rsidRDefault="00D61728" w:rsidP="00C11C14">
      <w:pPr>
        <w:pStyle w:val="Default"/>
        <w:spacing w:before="60" w:after="60"/>
        <w:ind w:left="851"/>
        <w:jc w:val="both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14:paraId="6273A807" w14:textId="77777777" w:rsidR="00332A19" w:rsidRPr="00C11C14" w:rsidRDefault="00332A19" w:rsidP="00332A19">
      <w:pPr>
        <w:pStyle w:val="Default"/>
        <w:spacing w:before="60" w:after="60"/>
        <w:ind w:left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11C14">
        <w:rPr>
          <w:rFonts w:asciiTheme="minorHAnsi" w:hAnsiTheme="minorHAnsi" w:cstheme="minorHAnsi"/>
          <w:bCs/>
          <w:sz w:val="20"/>
          <w:szCs w:val="20"/>
        </w:rPr>
        <w:t>Ewidencja usług indywidualnych</w:t>
      </w:r>
    </w:p>
    <w:tbl>
      <w:tblPr>
        <w:tblStyle w:val="Tabela-Siatka"/>
        <w:tblW w:w="8930" w:type="dxa"/>
        <w:tblInd w:w="1101" w:type="dxa"/>
        <w:tblLook w:val="04A0" w:firstRow="1" w:lastRow="0" w:firstColumn="1" w:lastColumn="0" w:noHBand="0" w:noVBand="1"/>
      </w:tblPr>
      <w:tblGrid>
        <w:gridCol w:w="570"/>
        <w:gridCol w:w="8360"/>
      </w:tblGrid>
      <w:tr w:rsidR="00332A19" w:rsidRPr="00C11C14" w14:paraId="57510ACB" w14:textId="77777777" w:rsidTr="00E02AFD">
        <w:trPr>
          <w:trHeight w:val="497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0A01FB6C" w14:textId="77777777" w:rsidR="00332A19" w:rsidRPr="00C11C14" w:rsidRDefault="00332A19" w:rsidP="006703E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360" w:type="dxa"/>
            <w:shd w:val="clear" w:color="auto" w:fill="D9D9D9" w:themeFill="background1" w:themeFillShade="D9"/>
            <w:vAlign w:val="center"/>
          </w:tcPr>
          <w:p w14:paraId="091720C6" w14:textId="77777777" w:rsidR="00332A19" w:rsidRPr="00C11C14" w:rsidRDefault="00332A19" w:rsidP="006703E6">
            <w:pPr>
              <w:spacing w:before="60" w:after="6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Funkcjonalność</w:t>
            </w:r>
          </w:p>
        </w:tc>
      </w:tr>
      <w:tr w:rsidR="00332A19" w:rsidRPr="00C11C14" w14:paraId="2A531774" w14:textId="77777777" w:rsidTr="00E02AFD">
        <w:tc>
          <w:tcPr>
            <w:tcW w:w="570" w:type="dxa"/>
          </w:tcPr>
          <w:p w14:paraId="5B17F6CB" w14:textId="77777777" w:rsidR="00332A19" w:rsidRPr="00C11C14" w:rsidRDefault="00332A19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360" w:type="dxa"/>
          </w:tcPr>
          <w:p w14:paraId="4163BCE9" w14:textId="77777777" w:rsidR="00332A19" w:rsidRPr="00C11C14" w:rsidRDefault="00332A19" w:rsidP="006703E6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Możliwość wprowadzania, edytowania oraz usuwania usług, wraz z ograniczeniem możliwości modyfikacji w dacie po terminie odbytej usługi. </w:t>
            </w:r>
          </w:p>
        </w:tc>
      </w:tr>
      <w:tr w:rsidR="00332A19" w:rsidRPr="00C11C14" w14:paraId="279A90E2" w14:textId="77777777" w:rsidTr="00E02AFD">
        <w:tc>
          <w:tcPr>
            <w:tcW w:w="570" w:type="dxa"/>
          </w:tcPr>
          <w:p w14:paraId="50B78AB1" w14:textId="77777777" w:rsidR="00332A19" w:rsidRPr="00C11C14" w:rsidRDefault="00332A19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360" w:type="dxa"/>
          </w:tcPr>
          <w:p w14:paraId="2C508211" w14:textId="08D050C4" w:rsidR="00332A19" w:rsidRPr="00C11C14" w:rsidRDefault="00332A19" w:rsidP="006703E6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Ustawienie uprawnień do przeglądania danych względem przyznanych uprawnień – ról użytkowników </w:t>
            </w:r>
            <w:r w:rsidR="0072780B">
              <w:rPr>
                <w:rFonts w:cstheme="minorHAnsi"/>
                <w:sz w:val="20"/>
                <w:szCs w:val="20"/>
              </w:rPr>
              <w:t>S</w:t>
            </w:r>
            <w:r w:rsidRPr="00C11C14">
              <w:rPr>
                <w:rFonts w:cstheme="minorHAnsi"/>
                <w:sz w:val="20"/>
                <w:szCs w:val="20"/>
              </w:rPr>
              <w:t xml:space="preserve">ystemu </w:t>
            </w:r>
            <w:r w:rsidR="0072780B">
              <w:rPr>
                <w:rFonts w:cstheme="minorHAnsi"/>
                <w:sz w:val="20"/>
                <w:szCs w:val="20"/>
              </w:rPr>
              <w:t>I</w:t>
            </w:r>
            <w:r w:rsidRPr="00C11C14">
              <w:rPr>
                <w:rFonts w:cstheme="minorHAnsi"/>
                <w:sz w:val="20"/>
                <w:szCs w:val="20"/>
              </w:rPr>
              <w:t>nformatycznego, oraz z uwzględnieniem przypisanego ośrodka.</w:t>
            </w:r>
          </w:p>
        </w:tc>
      </w:tr>
      <w:tr w:rsidR="00332A19" w:rsidRPr="00C11C14" w14:paraId="624A32CB" w14:textId="77777777" w:rsidTr="00E02AFD">
        <w:tc>
          <w:tcPr>
            <w:tcW w:w="570" w:type="dxa"/>
          </w:tcPr>
          <w:p w14:paraId="6FB4E53F" w14:textId="77777777" w:rsidR="00332A19" w:rsidRPr="00C11C14" w:rsidRDefault="00332A19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360" w:type="dxa"/>
          </w:tcPr>
          <w:p w14:paraId="09CB961B" w14:textId="77777777" w:rsidR="00332A19" w:rsidRPr="00C11C14" w:rsidRDefault="00332A19" w:rsidP="006703E6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Możliwość wyszukiwania usługi po fragmencie nazwy, dacie (w tym obsługa znaków „&gt;”, „&lt;” lub równoważne rozwiązanie), itp.</w:t>
            </w:r>
          </w:p>
        </w:tc>
      </w:tr>
      <w:tr w:rsidR="00332A19" w:rsidRPr="00C11C14" w14:paraId="62F099A3" w14:textId="77777777" w:rsidTr="00E02AFD">
        <w:tc>
          <w:tcPr>
            <w:tcW w:w="570" w:type="dxa"/>
          </w:tcPr>
          <w:p w14:paraId="538B7D4C" w14:textId="77777777" w:rsidR="00332A19" w:rsidRPr="00C11C14" w:rsidRDefault="00332A19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360" w:type="dxa"/>
          </w:tcPr>
          <w:p w14:paraId="2952A780" w14:textId="77777777" w:rsidR="00332A19" w:rsidRPr="00C11C14" w:rsidRDefault="00332A19" w:rsidP="006703E6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Możliwość filtrowania usługi wg zadanych kryteriów oraz eksport wyników wyszukiwania w formie </w:t>
            </w:r>
            <w:r w:rsidRPr="00C11C14">
              <w:rPr>
                <w:rFonts w:cstheme="minorHAnsi"/>
                <w:sz w:val="20"/>
                <w:szCs w:val="20"/>
              </w:rPr>
              <w:lastRenderedPageBreak/>
              <w:t>raportu do pobrania w formie arkusza kalkulacyjnego oraz pliku gotowego do wydruku.</w:t>
            </w:r>
          </w:p>
        </w:tc>
      </w:tr>
      <w:tr w:rsidR="00332A19" w:rsidRPr="00C11C14" w14:paraId="4A723EC0" w14:textId="77777777" w:rsidTr="00E02AFD">
        <w:tc>
          <w:tcPr>
            <w:tcW w:w="570" w:type="dxa"/>
          </w:tcPr>
          <w:p w14:paraId="4342EEA3" w14:textId="77777777" w:rsidR="00332A19" w:rsidRPr="00C11C14" w:rsidRDefault="00332A19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8360" w:type="dxa"/>
          </w:tcPr>
          <w:p w14:paraId="79C9B6AF" w14:textId="77777777" w:rsidR="00332A19" w:rsidRPr="00C11C14" w:rsidRDefault="00332A19" w:rsidP="006703E6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Dodawanie uczestnika do usługi.</w:t>
            </w:r>
          </w:p>
        </w:tc>
      </w:tr>
      <w:tr w:rsidR="00332A19" w:rsidRPr="00C11C14" w14:paraId="6CB730A7" w14:textId="77777777" w:rsidTr="00E02AFD">
        <w:tc>
          <w:tcPr>
            <w:tcW w:w="570" w:type="dxa"/>
          </w:tcPr>
          <w:p w14:paraId="1BDE2A3D" w14:textId="77777777" w:rsidR="00332A19" w:rsidRPr="00C11C14" w:rsidRDefault="00332A19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360" w:type="dxa"/>
          </w:tcPr>
          <w:p w14:paraId="35071B83" w14:textId="3AB713B2" w:rsidR="00332A19" w:rsidRPr="00C11C14" w:rsidRDefault="00332A19" w:rsidP="006703E6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Dodawanie pracowników do usługi z uwzględnieniem/weryfikacją kompetencji przez nich posiadanych (pkt. „Moduł </w:t>
            </w:r>
            <w:r w:rsidR="00D93790">
              <w:rPr>
                <w:rFonts w:cstheme="minorHAnsi"/>
                <w:sz w:val="20"/>
                <w:szCs w:val="20"/>
              </w:rPr>
              <w:t>kadry ORK</w:t>
            </w:r>
            <w:r w:rsidRPr="00C11C14">
              <w:rPr>
                <w:rFonts w:cstheme="minorHAnsi"/>
                <w:sz w:val="20"/>
                <w:szCs w:val="20"/>
              </w:rPr>
              <w:t>”).</w:t>
            </w:r>
          </w:p>
        </w:tc>
      </w:tr>
      <w:tr w:rsidR="00332A19" w:rsidRPr="00C11C14" w14:paraId="3A0B99BD" w14:textId="77777777" w:rsidTr="00E02AFD">
        <w:tc>
          <w:tcPr>
            <w:tcW w:w="570" w:type="dxa"/>
          </w:tcPr>
          <w:p w14:paraId="4AD25C1F" w14:textId="77777777" w:rsidR="00332A19" w:rsidRPr="00C11C14" w:rsidRDefault="00332A19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360" w:type="dxa"/>
          </w:tcPr>
          <w:p w14:paraId="0324E902" w14:textId="77777777" w:rsidR="00332A19" w:rsidRPr="00C11C14" w:rsidRDefault="00332A19" w:rsidP="006703E6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Tworzenie dziennej list obecności uczestnika pojedynczej usługi wraz z generowaniem pliku do wydruku.</w:t>
            </w:r>
          </w:p>
        </w:tc>
      </w:tr>
      <w:tr w:rsidR="00332A19" w:rsidRPr="00C11C14" w14:paraId="362A9EE4" w14:textId="77777777" w:rsidTr="00E02AFD">
        <w:tc>
          <w:tcPr>
            <w:tcW w:w="570" w:type="dxa"/>
          </w:tcPr>
          <w:p w14:paraId="6A15C159" w14:textId="77777777" w:rsidR="00332A19" w:rsidRPr="00C11C14" w:rsidRDefault="00332A19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360" w:type="dxa"/>
          </w:tcPr>
          <w:p w14:paraId="5FA7746F" w14:textId="77777777" w:rsidR="00332A19" w:rsidRPr="00C11C14" w:rsidRDefault="00332A19" w:rsidP="006703E6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Możliwość generowania pliku do wydruku z opisem zrealizowanej usługi (np. temat, data, miejsce szkolenia, prowadzący).</w:t>
            </w:r>
          </w:p>
        </w:tc>
      </w:tr>
    </w:tbl>
    <w:p w14:paraId="1C1E5F21" w14:textId="77777777" w:rsidR="00332A19" w:rsidRPr="00C11C14" w:rsidRDefault="00332A19" w:rsidP="00332A19">
      <w:pPr>
        <w:spacing w:before="60" w:after="60" w:line="240" w:lineRule="auto"/>
        <w:ind w:left="851"/>
        <w:rPr>
          <w:rFonts w:cstheme="minorHAnsi"/>
          <w:sz w:val="20"/>
          <w:szCs w:val="20"/>
        </w:rPr>
      </w:pPr>
    </w:p>
    <w:p w14:paraId="543447B5" w14:textId="77777777" w:rsidR="00332A19" w:rsidRPr="00C11C14" w:rsidRDefault="00332A19" w:rsidP="00332A19">
      <w:pPr>
        <w:pStyle w:val="Default"/>
        <w:spacing w:before="60" w:after="60"/>
        <w:ind w:left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11C14">
        <w:rPr>
          <w:rFonts w:asciiTheme="minorHAnsi" w:hAnsiTheme="minorHAnsi" w:cstheme="minorHAnsi"/>
          <w:bCs/>
          <w:sz w:val="20"/>
          <w:szCs w:val="20"/>
        </w:rPr>
        <w:t>Ewidencja usług grupowych</w:t>
      </w:r>
    </w:p>
    <w:tbl>
      <w:tblPr>
        <w:tblStyle w:val="Tabela-Siatka"/>
        <w:tblW w:w="8927" w:type="dxa"/>
        <w:tblInd w:w="1104" w:type="dxa"/>
        <w:tblLook w:val="04A0" w:firstRow="1" w:lastRow="0" w:firstColumn="1" w:lastColumn="0" w:noHBand="0" w:noVBand="1"/>
      </w:tblPr>
      <w:tblGrid>
        <w:gridCol w:w="570"/>
        <w:gridCol w:w="8357"/>
      </w:tblGrid>
      <w:tr w:rsidR="00332A19" w:rsidRPr="00C11C14" w14:paraId="0832A2A2" w14:textId="77777777" w:rsidTr="00E02AFD">
        <w:trPr>
          <w:trHeight w:val="497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74AFD8F8" w14:textId="77777777" w:rsidR="00332A19" w:rsidRPr="00C11C14" w:rsidRDefault="00332A19" w:rsidP="006703E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357" w:type="dxa"/>
            <w:shd w:val="clear" w:color="auto" w:fill="D9D9D9" w:themeFill="background1" w:themeFillShade="D9"/>
            <w:vAlign w:val="center"/>
          </w:tcPr>
          <w:p w14:paraId="1923A9B7" w14:textId="77777777" w:rsidR="00332A19" w:rsidRPr="00C11C14" w:rsidRDefault="00332A19" w:rsidP="006703E6">
            <w:pPr>
              <w:spacing w:before="60" w:after="60"/>
              <w:ind w:left="2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Funkcjonalność</w:t>
            </w:r>
          </w:p>
        </w:tc>
      </w:tr>
      <w:tr w:rsidR="00332A19" w:rsidRPr="00C11C14" w14:paraId="23044CAF" w14:textId="77777777" w:rsidTr="00E02AFD">
        <w:tc>
          <w:tcPr>
            <w:tcW w:w="570" w:type="dxa"/>
          </w:tcPr>
          <w:p w14:paraId="1995C977" w14:textId="77777777" w:rsidR="00332A19" w:rsidRPr="00C11C14" w:rsidRDefault="00332A19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357" w:type="dxa"/>
          </w:tcPr>
          <w:p w14:paraId="225E9EF1" w14:textId="77777777" w:rsidR="00332A19" w:rsidRPr="00C11C14" w:rsidRDefault="00332A19" w:rsidP="006703E6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Możliwość wprowadzania, edytowania oraz usuwania szkoleń, wraz z ograniczeniami możliwości modyfikacji w dacie po terminie odbytej usługi.</w:t>
            </w:r>
          </w:p>
        </w:tc>
      </w:tr>
      <w:tr w:rsidR="00332A19" w:rsidRPr="00C11C14" w14:paraId="382B517D" w14:textId="77777777" w:rsidTr="00E02AFD">
        <w:tc>
          <w:tcPr>
            <w:tcW w:w="570" w:type="dxa"/>
          </w:tcPr>
          <w:p w14:paraId="76FE93D6" w14:textId="77777777" w:rsidR="00332A19" w:rsidRPr="00C11C14" w:rsidRDefault="00332A19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357" w:type="dxa"/>
          </w:tcPr>
          <w:p w14:paraId="1F7A76C6" w14:textId="4308835C" w:rsidR="00332A19" w:rsidRPr="00C11C14" w:rsidRDefault="00332A19" w:rsidP="006703E6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Ustawienie uprawnień do przeglądania danych względem przyznanych uprawnień – ról użytkowników </w:t>
            </w:r>
            <w:r w:rsidR="0072780B">
              <w:rPr>
                <w:rFonts w:cstheme="minorHAnsi"/>
                <w:sz w:val="20"/>
                <w:szCs w:val="20"/>
              </w:rPr>
              <w:t>S</w:t>
            </w:r>
            <w:r w:rsidRPr="00C11C14">
              <w:rPr>
                <w:rFonts w:cstheme="minorHAnsi"/>
                <w:sz w:val="20"/>
                <w:szCs w:val="20"/>
              </w:rPr>
              <w:t xml:space="preserve">ystemu </w:t>
            </w:r>
            <w:r w:rsidR="0072780B">
              <w:rPr>
                <w:rFonts w:cstheme="minorHAnsi"/>
                <w:sz w:val="20"/>
                <w:szCs w:val="20"/>
              </w:rPr>
              <w:t>I</w:t>
            </w:r>
            <w:r w:rsidRPr="00C11C14">
              <w:rPr>
                <w:rFonts w:cstheme="minorHAnsi"/>
                <w:sz w:val="20"/>
                <w:szCs w:val="20"/>
              </w:rPr>
              <w:t>nformatycznego, oraz z uwzględnieniem przypisanego ośrodka.</w:t>
            </w:r>
          </w:p>
        </w:tc>
      </w:tr>
      <w:tr w:rsidR="00332A19" w:rsidRPr="00C11C14" w14:paraId="279AA50D" w14:textId="77777777" w:rsidTr="00E02AFD">
        <w:tc>
          <w:tcPr>
            <w:tcW w:w="570" w:type="dxa"/>
          </w:tcPr>
          <w:p w14:paraId="70E1EDCB" w14:textId="77777777" w:rsidR="00332A19" w:rsidRPr="00C11C14" w:rsidRDefault="00332A19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357" w:type="dxa"/>
          </w:tcPr>
          <w:p w14:paraId="266C663B" w14:textId="77777777" w:rsidR="00332A19" w:rsidRPr="00C11C14" w:rsidRDefault="00332A19" w:rsidP="006703E6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Możliwość wyszukiwania szkolenia po fragmencie nazwy, dacie itp.</w:t>
            </w:r>
          </w:p>
        </w:tc>
      </w:tr>
      <w:tr w:rsidR="00332A19" w:rsidRPr="00C11C14" w14:paraId="6DFE0112" w14:textId="77777777" w:rsidTr="00E02AFD">
        <w:tc>
          <w:tcPr>
            <w:tcW w:w="570" w:type="dxa"/>
          </w:tcPr>
          <w:p w14:paraId="72BA9F5D" w14:textId="77777777" w:rsidR="00332A19" w:rsidRPr="00C11C14" w:rsidRDefault="00332A19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357" w:type="dxa"/>
          </w:tcPr>
          <w:p w14:paraId="7C80A319" w14:textId="77777777" w:rsidR="00332A19" w:rsidRPr="00C11C14" w:rsidRDefault="00332A19" w:rsidP="006703E6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Możliwość filtrowania szkoleń wg zadanych kryteriów, prezentacji wyników oraz eksport wyników wyszukiwania w formie raportu do pobrania w formie arkusza kalkulacyjnego.</w:t>
            </w:r>
          </w:p>
        </w:tc>
      </w:tr>
      <w:tr w:rsidR="00332A19" w:rsidRPr="00C11C14" w14:paraId="17ED79FD" w14:textId="77777777" w:rsidTr="00E02AFD">
        <w:tc>
          <w:tcPr>
            <w:tcW w:w="570" w:type="dxa"/>
          </w:tcPr>
          <w:p w14:paraId="447C0DA5" w14:textId="77777777" w:rsidR="00332A19" w:rsidRPr="00C11C14" w:rsidRDefault="00332A19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357" w:type="dxa"/>
          </w:tcPr>
          <w:p w14:paraId="66244164" w14:textId="77777777" w:rsidR="00332A19" w:rsidRPr="00C11C14" w:rsidRDefault="00332A19" w:rsidP="006703E6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Dodawanie, zmiana statusu uczestnika na szkoleniu (rezygnacja, ukończenie, przerwanie), usuwanie uczestników ze szkoleń oraz eksport listy uczestników w formie raportu do arkusza kalkulacyjnego.</w:t>
            </w:r>
          </w:p>
        </w:tc>
      </w:tr>
      <w:tr w:rsidR="00332A19" w:rsidRPr="00C11C14" w14:paraId="6C5B95E4" w14:textId="77777777" w:rsidTr="00E02AFD">
        <w:tc>
          <w:tcPr>
            <w:tcW w:w="570" w:type="dxa"/>
          </w:tcPr>
          <w:p w14:paraId="0C6D9E87" w14:textId="77777777" w:rsidR="00332A19" w:rsidRPr="00C11C14" w:rsidRDefault="00332A19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357" w:type="dxa"/>
          </w:tcPr>
          <w:p w14:paraId="64675CAF" w14:textId="38A43072" w:rsidR="00332A19" w:rsidRPr="00C11C14" w:rsidRDefault="00332A19" w:rsidP="006703E6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Dodawanie pracowników do szkoleń z uwzględnieniem/weryfikacją kompetencji przez nich posiadanych (pkt. „Moduł </w:t>
            </w:r>
            <w:r w:rsidR="00D93790">
              <w:rPr>
                <w:rFonts w:cstheme="minorHAnsi"/>
                <w:sz w:val="20"/>
                <w:szCs w:val="20"/>
              </w:rPr>
              <w:t>kadry ORK</w:t>
            </w:r>
            <w:r w:rsidRPr="00C11C14">
              <w:rPr>
                <w:rFonts w:cstheme="minorHAnsi"/>
                <w:sz w:val="20"/>
                <w:szCs w:val="20"/>
              </w:rPr>
              <w:t>”).</w:t>
            </w:r>
          </w:p>
        </w:tc>
      </w:tr>
      <w:tr w:rsidR="00332A19" w:rsidRPr="00C11C14" w14:paraId="4953453E" w14:textId="77777777" w:rsidTr="00E02AFD">
        <w:tc>
          <w:tcPr>
            <w:tcW w:w="570" w:type="dxa"/>
          </w:tcPr>
          <w:p w14:paraId="10923063" w14:textId="77777777" w:rsidR="00332A19" w:rsidRPr="00C11C14" w:rsidRDefault="00332A19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357" w:type="dxa"/>
          </w:tcPr>
          <w:p w14:paraId="5356F073" w14:textId="77777777" w:rsidR="00332A19" w:rsidRPr="00C11C14" w:rsidRDefault="00332A19" w:rsidP="006703E6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Tworzenie harmonogramów szkoleń (zawierających dane o pojedynczych zajęciach, tj.: datę, godziny, liczbę godzin, tematykę, prowadzącego/prowadzących – zajęcia mogą być prowadzone przez dwóch trenerów jednocześnie)</w:t>
            </w:r>
          </w:p>
        </w:tc>
      </w:tr>
      <w:tr w:rsidR="00332A19" w:rsidRPr="00C11C14" w14:paraId="0BED76AD" w14:textId="77777777" w:rsidTr="00E02AFD">
        <w:tc>
          <w:tcPr>
            <w:tcW w:w="570" w:type="dxa"/>
          </w:tcPr>
          <w:p w14:paraId="1A9430B8" w14:textId="77777777" w:rsidR="00332A19" w:rsidRPr="00C11C14" w:rsidRDefault="00332A19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357" w:type="dxa"/>
          </w:tcPr>
          <w:p w14:paraId="421DCA7A" w14:textId="0DE35EF5" w:rsidR="00332A19" w:rsidRPr="00C11C14" w:rsidRDefault="00332A19" w:rsidP="006703E6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Eksport harmonogramu w postaci raportu w formie pliku gotowego do pobrania i późniejszego wydruku. (Harmonogram zawiera w szczególności</w:t>
            </w:r>
            <w:r w:rsidR="00AB74C4">
              <w:rPr>
                <w:rFonts w:cstheme="minorHAnsi"/>
                <w:sz w:val="20"/>
                <w:szCs w:val="20"/>
              </w:rPr>
              <w:t>:</w:t>
            </w:r>
            <w:r w:rsidRPr="00C11C14">
              <w:rPr>
                <w:rFonts w:cstheme="minorHAnsi"/>
                <w:sz w:val="20"/>
                <w:szCs w:val="20"/>
              </w:rPr>
              <w:t xml:space="preserve"> datę zajęć, godzinę od-do, temat, prowadzącego pracownika pojedynczych zajęć)</w:t>
            </w:r>
          </w:p>
        </w:tc>
      </w:tr>
      <w:tr w:rsidR="00332A19" w:rsidRPr="00C11C14" w14:paraId="293373E8" w14:textId="77777777" w:rsidTr="00E02AFD">
        <w:tc>
          <w:tcPr>
            <w:tcW w:w="570" w:type="dxa"/>
          </w:tcPr>
          <w:p w14:paraId="2FEE81D9" w14:textId="77777777" w:rsidR="00332A19" w:rsidRPr="00C11C14" w:rsidRDefault="00332A19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357" w:type="dxa"/>
          </w:tcPr>
          <w:p w14:paraId="6BF821BE" w14:textId="77777777" w:rsidR="00332A19" w:rsidRPr="00C11C14" w:rsidRDefault="00332A19" w:rsidP="006703E6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Tworzenie indywidualnych list obecności uczestników szkolenia wraz z możliwością generowania w formie pliku do wydruku.</w:t>
            </w:r>
          </w:p>
        </w:tc>
      </w:tr>
      <w:tr w:rsidR="00332A19" w:rsidRPr="00C11C14" w14:paraId="1C1C2473" w14:textId="77777777" w:rsidTr="00E02AFD">
        <w:tc>
          <w:tcPr>
            <w:tcW w:w="570" w:type="dxa"/>
          </w:tcPr>
          <w:p w14:paraId="35F244C1" w14:textId="77777777" w:rsidR="00332A19" w:rsidRPr="00C11C14" w:rsidRDefault="00332A19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8357" w:type="dxa"/>
          </w:tcPr>
          <w:p w14:paraId="2A445FCE" w14:textId="77777777" w:rsidR="00332A19" w:rsidRPr="00C11C14" w:rsidRDefault="00332A19" w:rsidP="006703E6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Rejestracja dziennej obecności uczestników na szkoleniu.</w:t>
            </w:r>
          </w:p>
        </w:tc>
      </w:tr>
      <w:tr w:rsidR="00332A19" w:rsidRPr="00C11C14" w14:paraId="3E876F32" w14:textId="77777777" w:rsidTr="00E02AFD">
        <w:tc>
          <w:tcPr>
            <w:tcW w:w="570" w:type="dxa"/>
          </w:tcPr>
          <w:p w14:paraId="7EAF159B" w14:textId="77777777" w:rsidR="00332A19" w:rsidRPr="00C11C14" w:rsidRDefault="00332A19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8357" w:type="dxa"/>
          </w:tcPr>
          <w:p w14:paraId="1DDCE69A" w14:textId="77777777" w:rsidR="00332A19" w:rsidRPr="00C11C14" w:rsidRDefault="00332A19" w:rsidP="006703E6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Możliwość generowania pliku (fiszki informacyjnej) do wydruku z opisem zrealizowanej usługi (np. temat, data szkolenia od-do, miejsce szkolenia, prowadzący).</w:t>
            </w:r>
          </w:p>
        </w:tc>
      </w:tr>
    </w:tbl>
    <w:p w14:paraId="6CC1B56A" w14:textId="77777777" w:rsidR="00E53187" w:rsidRDefault="00E53187" w:rsidP="00C11C14">
      <w:pPr>
        <w:pStyle w:val="Default"/>
        <w:spacing w:before="60" w:after="60"/>
        <w:ind w:left="851"/>
        <w:jc w:val="both"/>
        <w:outlineLvl w:val="1"/>
        <w:rPr>
          <w:rFonts w:asciiTheme="minorHAnsi" w:hAnsiTheme="minorHAnsi" w:cstheme="minorHAnsi"/>
          <w:sz w:val="20"/>
          <w:szCs w:val="20"/>
        </w:rPr>
      </w:pPr>
    </w:p>
    <w:p w14:paraId="5E59A50F" w14:textId="77777777" w:rsidR="00E53187" w:rsidRPr="00C11C14" w:rsidRDefault="009C7EC7" w:rsidP="009C7EC7">
      <w:pPr>
        <w:pStyle w:val="Default"/>
        <w:spacing w:before="60" w:after="60"/>
        <w:ind w:left="851"/>
        <w:jc w:val="both"/>
        <w:outlineLvl w:val="1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</w:t>
      </w:r>
      <w:r w:rsidR="00E53187" w:rsidRPr="00C11C14">
        <w:rPr>
          <w:rFonts w:asciiTheme="minorHAnsi" w:hAnsiTheme="minorHAnsi" w:cstheme="minorHAnsi"/>
          <w:bCs/>
          <w:sz w:val="20"/>
          <w:szCs w:val="20"/>
        </w:rPr>
        <w:t>ośrednictw</w:t>
      </w:r>
      <w:r>
        <w:rPr>
          <w:rFonts w:asciiTheme="minorHAnsi" w:hAnsiTheme="minorHAnsi" w:cstheme="minorHAnsi"/>
          <w:bCs/>
          <w:sz w:val="20"/>
          <w:szCs w:val="20"/>
        </w:rPr>
        <w:t xml:space="preserve">o </w:t>
      </w:r>
      <w:r w:rsidR="00E53187" w:rsidRPr="00C11C14">
        <w:rPr>
          <w:rFonts w:asciiTheme="minorHAnsi" w:hAnsiTheme="minorHAnsi" w:cstheme="minorHAnsi"/>
          <w:bCs/>
          <w:sz w:val="20"/>
          <w:szCs w:val="20"/>
        </w:rPr>
        <w:t>pracy</w:t>
      </w:r>
    </w:p>
    <w:tbl>
      <w:tblPr>
        <w:tblStyle w:val="Tabela-Siatka"/>
        <w:tblW w:w="8927" w:type="dxa"/>
        <w:tblInd w:w="1104" w:type="dxa"/>
        <w:tblLook w:val="04A0" w:firstRow="1" w:lastRow="0" w:firstColumn="1" w:lastColumn="0" w:noHBand="0" w:noVBand="1"/>
      </w:tblPr>
      <w:tblGrid>
        <w:gridCol w:w="564"/>
        <w:gridCol w:w="8363"/>
      </w:tblGrid>
      <w:tr w:rsidR="00E53187" w:rsidRPr="00C11C14" w14:paraId="5679ABB2" w14:textId="77777777" w:rsidTr="00E02AFD">
        <w:trPr>
          <w:trHeight w:val="497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301E0C8A" w14:textId="77777777" w:rsidR="00E53187" w:rsidRPr="00C11C14" w:rsidRDefault="00E53187" w:rsidP="006703E6">
            <w:pPr>
              <w:spacing w:before="60" w:after="60"/>
              <w:ind w:left="24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14:paraId="0BD3C6AE" w14:textId="77777777" w:rsidR="00E53187" w:rsidRPr="00C11C14" w:rsidRDefault="00E53187" w:rsidP="006703E6">
            <w:pPr>
              <w:spacing w:before="60" w:after="6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Funkcjonalność</w:t>
            </w:r>
          </w:p>
        </w:tc>
      </w:tr>
      <w:tr w:rsidR="00E53187" w:rsidRPr="00C11C14" w14:paraId="3D01AAB5" w14:textId="77777777" w:rsidTr="00E02AFD">
        <w:tc>
          <w:tcPr>
            <w:tcW w:w="564" w:type="dxa"/>
          </w:tcPr>
          <w:p w14:paraId="14BCA522" w14:textId="77777777" w:rsidR="00E53187" w:rsidRPr="00C11C14" w:rsidRDefault="00E53187" w:rsidP="006703E6">
            <w:pPr>
              <w:spacing w:before="60" w:after="60"/>
              <w:ind w:left="24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363" w:type="dxa"/>
          </w:tcPr>
          <w:p w14:paraId="2417B82F" w14:textId="3812AC59" w:rsidR="00E53187" w:rsidRPr="00C11C14" w:rsidRDefault="00E53187" w:rsidP="004A5B2F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Możliwość wprowadzania, edytowania oraz usuwania ofert pracy – </w:t>
            </w:r>
            <w:r w:rsidRPr="00C11C14">
              <w:rPr>
                <w:rFonts w:cstheme="minorHAnsi"/>
                <w:color w:val="C0504D" w:themeColor="accent2"/>
                <w:sz w:val="20"/>
                <w:szCs w:val="20"/>
              </w:rPr>
              <w:t xml:space="preserve">Załącznik nr </w:t>
            </w:r>
            <w:r w:rsidR="004A5B2F">
              <w:rPr>
                <w:rFonts w:cstheme="minorHAnsi"/>
                <w:color w:val="C0504D" w:themeColor="accent2"/>
                <w:sz w:val="20"/>
                <w:szCs w:val="20"/>
              </w:rPr>
              <w:t>4</w:t>
            </w:r>
          </w:p>
        </w:tc>
      </w:tr>
      <w:tr w:rsidR="00E53187" w:rsidRPr="00C11C14" w14:paraId="6E3A9AE5" w14:textId="77777777" w:rsidTr="00E02AFD">
        <w:tc>
          <w:tcPr>
            <w:tcW w:w="564" w:type="dxa"/>
          </w:tcPr>
          <w:p w14:paraId="03FEAE1C" w14:textId="77777777" w:rsidR="00E53187" w:rsidRPr="00C11C14" w:rsidRDefault="00E53187" w:rsidP="006703E6">
            <w:pPr>
              <w:spacing w:before="60" w:after="60"/>
              <w:ind w:left="24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363" w:type="dxa"/>
          </w:tcPr>
          <w:p w14:paraId="5C6A1F2B" w14:textId="7864DC49" w:rsidR="00E53187" w:rsidRPr="00C11C14" w:rsidRDefault="00E53187" w:rsidP="006703E6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Ustawienie uprawnień do przeglądania danych względem przyznanych uprawnień – ról użytkowników </w:t>
            </w:r>
            <w:r w:rsidR="0072780B">
              <w:rPr>
                <w:rFonts w:cstheme="minorHAnsi"/>
                <w:sz w:val="20"/>
                <w:szCs w:val="20"/>
              </w:rPr>
              <w:t>S</w:t>
            </w:r>
            <w:r w:rsidRPr="00C11C14">
              <w:rPr>
                <w:rFonts w:cstheme="minorHAnsi"/>
                <w:sz w:val="20"/>
                <w:szCs w:val="20"/>
              </w:rPr>
              <w:t xml:space="preserve">ystemu </w:t>
            </w:r>
            <w:r w:rsidR="0072780B">
              <w:rPr>
                <w:rFonts w:cstheme="minorHAnsi"/>
                <w:sz w:val="20"/>
                <w:szCs w:val="20"/>
              </w:rPr>
              <w:t>I</w:t>
            </w:r>
            <w:r w:rsidRPr="00C11C14">
              <w:rPr>
                <w:rFonts w:cstheme="minorHAnsi"/>
                <w:sz w:val="20"/>
                <w:szCs w:val="20"/>
              </w:rPr>
              <w:t>nformatycznego, oraz z uwzględnieniem przypisanego ośrodka.</w:t>
            </w:r>
          </w:p>
        </w:tc>
      </w:tr>
      <w:tr w:rsidR="00E53187" w:rsidRPr="00C11C14" w14:paraId="535C3590" w14:textId="77777777" w:rsidTr="00E02AFD">
        <w:tc>
          <w:tcPr>
            <w:tcW w:w="564" w:type="dxa"/>
          </w:tcPr>
          <w:p w14:paraId="59554112" w14:textId="77777777" w:rsidR="00E53187" w:rsidRPr="00C11C14" w:rsidRDefault="00E53187" w:rsidP="006703E6">
            <w:pPr>
              <w:spacing w:before="60" w:after="60"/>
              <w:ind w:left="24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363" w:type="dxa"/>
          </w:tcPr>
          <w:p w14:paraId="36AE2F60" w14:textId="77777777" w:rsidR="00E53187" w:rsidRPr="00C11C14" w:rsidRDefault="00E53187" w:rsidP="006703E6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Możliwość wyszukiwania ofert  po fragmencie nazwy, dacie itp.</w:t>
            </w:r>
          </w:p>
        </w:tc>
      </w:tr>
      <w:tr w:rsidR="00E53187" w:rsidRPr="00C11C14" w14:paraId="5E0D6B68" w14:textId="77777777" w:rsidTr="00E02AFD">
        <w:tc>
          <w:tcPr>
            <w:tcW w:w="564" w:type="dxa"/>
          </w:tcPr>
          <w:p w14:paraId="137FBE4A" w14:textId="77777777" w:rsidR="00E53187" w:rsidRPr="00C11C14" w:rsidRDefault="00E53187" w:rsidP="006703E6">
            <w:pPr>
              <w:spacing w:before="60" w:after="60"/>
              <w:ind w:left="24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363" w:type="dxa"/>
          </w:tcPr>
          <w:p w14:paraId="26B3E2B8" w14:textId="77777777" w:rsidR="00E53187" w:rsidRPr="00C11C14" w:rsidRDefault="00E53187" w:rsidP="006703E6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Możliwość filtrowania ofert wg zadanych kryteriów, prezentacji wyników oraz eksport wyników wyszukiwania w formie raportu do pobrania w formie arkusza kalkulacyjnego.</w:t>
            </w:r>
          </w:p>
        </w:tc>
      </w:tr>
      <w:tr w:rsidR="00E53187" w:rsidRPr="00C11C14" w14:paraId="43648B36" w14:textId="77777777" w:rsidTr="00E02AFD">
        <w:tc>
          <w:tcPr>
            <w:tcW w:w="564" w:type="dxa"/>
          </w:tcPr>
          <w:p w14:paraId="43DE6852" w14:textId="77777777" w:rsidR="00E53187" w:rsidRPr="00C11C14" w:rsidRDefault="00E53187" w:rsidP="006703E6">
            <w:pPr>
              <w:spacing w:before="60" w:after="60"/>
              <w:ind w:left="24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363" w:type="dxa"/>
          </w:tcPr>
          <w:p w14:paraId="4654EF13" w14:textId="77777777" w:rsidR="00E53187" w:rsidRPr="00C11C14" w:rsidRDefault="00E53187" w:rsidP="006703E6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Możliwość powiązania uczestników projektu z przekazanymi ofertami.</w:t>
            </w:r>
          </w:p>
        </w:tc>
      </w:tr>
      <w:tr w:rsidR="00E53187" w:rsidRPr="00C11C14" w14:paraId="43FD271E" w14:textId="77777777" w:rsidTr="00E02AFD">
        <w:tc>
          <w:tcPr>
            <w:tcW w:w="564" w:type="dxa"/>
          </w:tcPr>
          <w:p w14:paraId="033D7242" w14:textId="77777777" w:rsidR="00E53187" w:rsidRPr="00C11C14" w:rsidRDefault="00E53187" w:rsidP="006703E6">
            <w:pPr>
              <w:spacing w:before="60" w:after="60"/>
              <w:ind w:left="24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8363" w:type="dxa"/>
          </w:tcPr>
          <w:p w14:paraId="67550712" w14:textId="77777777" w:rsidR="00E53187" w:rsidRPr="00C11C14" w:rsidRDefault="00E53187" w:rsidP="006703E6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Generowanie wydruków w formie plików (np. PDF) z danymi szczegółowymi pojedynczej oferty.</w:t>
            </w:r>
          </w:p>
        </w:tc>
      </w:tr>
    </w:tbl>
    <w:p w14:paraId="61D271C1" w14:textId="77777777" w:rsidR="009C7EC7" w:rsidRDefault="009C7EC7" w:rsidP="009C7EC7">
      <w:pPr>
        <w:pStyle w:val="Default"/>
        <w:spacing w:before="60" w:after="60"/>
        <w:ind w:left="993"/>
        <w:jc w:val="both"/>
        <w:outlineLvl w:val="1"/>
        <w:rPr>
          <w:rFonts w:asciiTheme="minorHAnsi" w:hAnsiTheme="minorHAnsi" w:cstheme="minorHAnsi"/>
          <w:sz w:val="20"/>
          <w:szCs w:val="20"/>
        </w:rPr>
      </w:pPr>
    </w:p>
    <w:p w14:paraId="6162DA5E" w14:textId="77777777" w:rsidR="009C7EC7" w:rsidRDefault="009C7EC7" w:rsidP="009C7EC7">
      <w:pPr>
        <w:pStyle w:val="Default"/>
        <w:spacing w:before="60" w:after="60"/>
        <w:ind w:left="993"/>
        <w:jc w:val="both"/>
        <w:outlineLvl w:val="1"/>
        <w:rPr>
          <w:rFonts w:asciiTheme="minorHAnsi" w:hAnsiTheme="minorHAnsi" w:cstheme="minorHAnsi"/>
          <w:sz w:val="20"/>
          <w:szCs w:val="20"/>
        </w:rPr>
      </w:pPr>
      <w:r w:rsidRPr="00C11C14">
        <w:rPr>
          <w:rFonts w:asciiTheme="minorHAnsi" w:hAnsiTheme="minorHAnsi" w:cstheme="minorHAnsi"/>
          <w:sz w:val="20"/>
          <w:szCs w:val="20"/>
        </w:rPr>
        <w:t xml:space="preserve">Rodzaje i szczegółowy opis danych przetwarzanych oraz wzory formularzy w ramach tego modułu zawiera </w:t>
      </w:r>
      <w:r w:rsidRPr="00C11C14">
        <w:rPr>
          <w:rFonts w:asciiTheme="minorHAnsi" w:hAnsiTheme="minorHAnsi" w:cstheme="minorHAnsi"/>
          <w:color w:val="C0504D" w:themeColor="accent2"/>
          <w:sz w:val="20"/>
          <w:szCs w:val="20"/>
        </w:rPr>
        <w:t>Załącznik nr 3 w część II.3</w:t>
      </w:r>
      <w:r w:rsidRPr="00C11C14">
        <w:rPr>
          <w:rFonts w:asciiTheme="minorHAnsi" w:hAnsiTheme="minorHAnsi" w:cstheme="minorHAnsi"/>
          <w:sz w:val="20"/>
          <w:szCs w:val="20"/>
        </w:rPr>
        <w:t>.</w:t>
      </w:r>
    </w:p>
    <w:p w14:paraId="10DA290D" w14:textId="77777777" w:rsidR="00A53C4B" w:rsidRPr="00C11C14" w:rsidRDefault="00A53C4B" w:rsidP="00C11C14">
      <w:pPr>
        <w:pStyle w:val="Default"/>
        <w:spacing w:before="60" w:after="60"/>
        <w:ind w:left="851"/>
        <w:jc w:val="both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14:paraId="0788FE72" w14:textId="77777777" w:rsidR="00D61728" w:rsidRPr="00AC725D" w:rsidRDefault="00D61728" w:rsidP="00E53187">
      <w:pPr>
        <w:pStyle w:val="Default"/>
        <w:numPr>
          <w:ilvl w:val="0"/>
          <w:numId w:val="39"/>
        </w:numPr>
        <w:spacing w:before="60" w:after="60"/>
        <w:ind w:hanging="436"/>
        <w:jc w:val="both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AC725D">
        <w:rPr>
          <w:rFonts w:asciiTheme="minorHAnsi" w:hAnsiTheme="minorHAnsi" w:cstheme="minorHAnsi"/>
          <w:b/>
          <w:bCs/>
          <w:sz w:val="20"/>
          <w:szCs w:val="20"/>
        </w:rPr>
        <w:t>Moduł medyczny (z podziałem na zajęcia indywidualne i grupowe</w:t>
      </w:r>
      <w:r w:rsidR="00E53187" w:rsidRPr="00AC725D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2D95FD6F" w14:textId="77777777" w:rsidR="00E53187" w:rsidRPr="00AC725D" w:rsidRDefault="00E53187" w:rsidP="00E53187">
      <w:pPr>
        <w:pStyle w:val="Default"/>
        <w:spacing w:before="60" w:after="60"/>
        <w:ind w:left="720"/>
        <w:jc w:val="both"/>
        <w:outlineLvl w:val="1"/>
        <w:rPr>
          <w:rFonts w:asciiTheme="minorHAnsi" w:hAnsiTheme="minorHAnsi" w:cstheme="minorHAnsi"/>
          <w:bCs/>
          <w:sz w:val="16"/>
          <w:szCs w:val="16"/>
        </w:rPr>
      </w:pPr>
    </w:p>
    <w:p w14:paraId="6E2850A1" w14:textId="77777777" w:rsidR="00E53187" w:rsidRPr="00C11C14" w:rsidRDefault="00E53187" w:rsidP="00E53187">
      <w:pPr>
        <w:pStyle w:val="Default"/>
        <w:spacing w:before="60" w:after="6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11C14">
        <w:rPr>
          <w:rFonts w:asciiTheme="minorHAnsi" w:hAnsiTheme="minorHAnsi" w:cstheme="minorHAnsi"/>
          <w:bCs/>
          <w:sz w:val="20"/>
          <w:szCs w:val="20"/>
        </w:rPr>
        <w:t>Ewidencja usług indywidualnych</w:t>
      </w:r>
    </w:p>
    <w:tbl>
      <w:tblPr>
        <w:tblStyle w:val="Tabela-Siatka"/>
        <w:tblW w:w="8930" w:type="dxa"/>
        <w:tblInd w:w="1101" w:type="dxa"/>
        <w:tblLook w:val="04A0" w:firstRow="1" w:lastRow="0" w:firstColumn="1" w:lastColumn="0" w:noHBand="0" w:noVBand="1"/>
      </w:tblPr>
      <w:tblGrid>
        <w:gridCol w:w="570"/>
        <w:gridCol w:w="8360"/>
      </w:tblGrid>
      <w:tr w:rsidR="00E53187" w:rsidRPr="00C11C14" w14:paraId="5DF02DDC" w14:textId="77777777" w:rsidTr="00E02AFD">
        <w:trPr>
          <w:trHeight w:val="497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1BAA315E" w14:textId="77777777" w:rsidR="00E53187" w:rsidRPr="00C11C14" w:rsidRDefault="00E53187" w:rsidP="006703E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360" w:type="dxa"/>
            <w:shd w:val="clear" w:color="auto" w:fill="D9D9D9" w:themeFill="background1" w:themeFillShade="D9"/>
            <w:vAlign w:val="center"/>
          </w:tcPr>
          <w:p w14:paraId="6B34A6CE" w14:textId="77777777" w:rsidR="00E53187" w:rsidRPr="00C11C14" w:rsidRDefault="00E53187" w:rsidP="006703E6">
            <w:pPr>
              <w:spacing w:before="60" w:after="6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Funkcjonalność</w:t>
            </w:r>
          </w:p>
        </w:tc>
      </w:tr>
      <w:tr w:rsidR="00E53187" w:rsidRPr="00C11C14" w14:paraId="672032CE" w14:textId="77777777" w:rsidTr="00E02AFD">
        <w:tc>
          <w:tcPr>
            <w:tcW w:w="570" w:type="dxa"/>
          </w:tcPr>
          <w:p w14:paraId="621C4908" w14:textId="77777777" w:rsidR="00E53187" w:rsidRPr="00C11C14" w:rsidRDefault="00E53187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360" w:type="dxa"/>
          </w:tcPr>
          <w:p w14:paraId="722A9843" w14:textId="77777777" w:rsidR="00E53187" w:rsidRPr="00C11C14" w:rsidRDefault="00E53187" w:rsidP="006703E6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Możliwość wprowadzania, edytowania oraz usuwania usług, wraz z ograniczeniem możliwości modyfikacji w dacie po terminie odbytej usługi. </w:t>
            </w:r>
          </w:p>
        </w:tc>
      </w:tr>
      <w:tr w:rsidR="00E53187" w:rsidRPr="00C11C14" w14:paraId="2408BFA0" w14:textId="77777777" w:rsidTr="00E02AFD">
        <w:tc>
          <w:tcPr>
            <w:tcW w:w="570" w:type="dxa"/>
          </w:tcPr>
          <w:p w14:paraId="5949FB66" w14:textId="77777777" w:rsidR="00E53187" w:rsidRPr="00C11C14" w:rsidRDefault="00E53187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360" w:type="dxa"/>
          </w:tcPr>
          <w:p w14:paraId="063E6DD9" w14:textId="20DE2521" w:rsidR="00E53187" w:rsidRPr="00C11C14" w:rsidRDefault="00E53187" w:rsidP="006703E6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Ustawienie uprawnień do przeglądania danych względem przyznanych uprawnień – ról użytkowników </w:t>
            </w:r>
            <w:r w:rsidR="0072780B">
              <w:rPr>
                <w:rFonts w:cstheme="minorHAnsi"/>
                <w:sz w:val="20"/>
                <w:szCs w:val="20"/>
              </w:rPr>
              <w:t>S</w:t>
            </w:r>
            <w:r w:rsidRPr="00C11C14">
              <w:rPr>
                <w:rFonts w:cstheme="minorHAnsi"/>
                <w:sz w:val="20"/>
                <w:szCs w:val="20"/>
              </w:rPr>
              <w:t xml:space="preserve">ystemu </w:t>
            </w:r>
            <w:r w:rsidR="0072780B">
              <w:rPr>
                <w:rFonts w:cstheme="minorHAnsi"/>
                <w:sz w:val="20"/>
                <w:szCs w:val="20"/>
              </w:rPr>
              <w:t>I</w:t>
            </w:r>
            <w:r w:rsidRPr="00C11C14">
              <w:rPr>
                <w:rFonts w:cstheme="minorHAnsi"/>
                <w:sz w:val="20"/>
                <w:szCs w:val="20"/>
              </w:rPr>
              <w:t>nformatycznego, oraz z uwzględnieniem przypisanego ośrodka.</w:t>
            </w:r>
          </w:p>
        </w:tc>
      </w:tr>
      <w:tr w:rsidR="00E53187" w:rsidRPr="00C11C14" w14:paraId="1BA21A5E" w14:textId="77777777" w:rsidTr="00E02AFD">
        <w:tc>
          <w:tcPr>
            <w:tcW w:w="570" w:type="dxa"/>
          </w:tcPr>
          <w:p w14:paraId="7EAC33E3" w14:textId="77777777" w:rsidR="00E53187" w:rsidRPr="00C11C14" w:rsidRDefault="00E53187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360" w:type="dxa"/>
          </w:tcPr>
          <w:p w14:paraId="2F4F98B5" w14:textId="77777777" w:rsidR="00E53187" w:rsidRPr="00C11C14" w:rsidRDefault="00E53187" w:rsidP="006703E6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Możliwość wyszukiwania usługi po fragmencie nazwy, dacie (w tym obsługa znaków „&gt;”, „&lt;” lub równoważne rozwiązanie), itp.</w:t>
            </w:r>
          </w:p>
        </w:tc>
      </w:tr>
      <w:tr w:rsidR="00E53187" w:rsidRPr="00C11C14" w14:paraId="18F5D4B7" w14:textId="77777777" w:rsidTr="00E02AFD">
        <w:tc>
          <w:tcPr>
            <w:tcW w:w="570" w:type="dxa"/>
          </w:tcPr>
          <w:p w14:paraId="34DA4DFC" w14:textId="77777777" w:rsidR="00E53187" w:rsidRPr="00C11C14" w:rsidRDefault="00E53187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360" w:type="dxa"/>
          </w:tcPr>
          <w:p w14:paraId="35EE7B1D" w14:textId="77777777" w:rsidR="00E53187" w:rsidRPr="00C11C14" w:rsidRDefault="00E53187" w:rsidP="006703E6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Możliwość filtrowania usługi wg zadanych kryteriów oraz eksport wyników wyszukiwania w formie raportu do pobrania w formie arkusza kalkulacyjnego oraz pliku gotowego do wydruku.</w:t>
            </w:r>
          </w:p>
        </w:tc>
      </w:tr>
      <w:tr w:rsidR="00E53187" w:rsidRPr="00C11C14" w14:paraId="7FCCB034" w14:textId="77777777" w:rsidTr="00E02AFD">
        <w:tc>
          <w:tcPr>
            <w:tcW w:w="570" w:type="dxa"/>
          </w:tcPr>
          <w:p w14:paraId="29EE2768" w14:textId="77777777" w:rsidR="00E53187" w:rsidRPr="00C11C14" w:rsidRDefault="00E53187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360" w:type="dxa"/>
          </w:tcPr>
          <w:p w14:paraId="306A79BA" w14:textId="77777777" w:rsidR="00E53187" w:rsidRPr="00C11C14" w:rsidRDefault="00E53187" w:rsidP="006703E6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Dodawanie uczestnika do usługi.</w:t>
            </w:r>
          </w:p>
        </w:tc>
      </w:tr>
      <w:tr w:rsidR="00E53187" w:rsidRPr="00C11C14" w14:paraId="3926F042" w14:textId="77777777" w:rsidTr="00E02AFD">
        <w:tc>
          <w:tcPr>
            <w:tcW w:w="570" w:type="dxa"/>
          </w:tcPr>
          <w:p w14:paraId="6A90C0B6" w14:textId="77777777" w:rsidR="00E53187" w:rsidRPr="00C11C14" w:rsidRDefault="00E53187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360" w:type="dxa"/>
          </w:tcPr>
          <w:p w14:paraId="4E3DEFD7" w14:textId="4A1DBFFE" w:rsidR="00E53187" w:rsidRPr="00C11C14" w:rsidRDefault="00E53187" w:rsidP="006703E6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Dodawanie pracowników do usługi z uwzględnieniem/weryfikacją </w:t>
            </w:r>
            <w:r w:rsidR="00464A02">
              <w:rPr>
                <w:rFonts w:cstheme="minorHAnsi"/>
                <w:sz w:val="20"/>
                <w:szCs w:val="20"/>
              </w:rPr>
              <w:t>posiadanych</w:t>
            </w:r>
            <w:r w:rsidRPr="00C11C14">
              <w:rPr>
                <w:rFonts w:cstheme="minorHAnsi"/>
                <w:sz w:val="20"/>
                <w:szCs w:val="20"/>
              </w:rPr>
              <w:t xml:space="preserve"> przez nich </w:t>
            </w:r>
            <w:r w:rsidR="00464A02">
              <w:rPr>
                <w:rFonts w:cstheme="minorHAnsi"/>
                <w:sz w:val="20"/>
                <w:szCs w:val="20"/>
              </w:rPr>
              <w:t>kompetencji</w:t>
            </w:r>
            <w:r w:rsidRPr="00C11C14">
              <w:rPr>
                <w:rFonts w:cstheme="minorHAnsi"/>
                <w:sz w:val="20"/>
                <w:szCs w:val="20"/>
              </w:rPr>
              <w:t xml:space="preserve"> (pkt. „Moduł </w:t>
            </w:r>
            <w:r w:rsidR="00D93790">
              <w:rPr>
                <w:rFonts w:cstheme="minorHAnsi"/>
                <w:sz w:val="20"/>
                <w:szCs w:val="20"/>
              </w:rPr>
              <w:t>kadry ORK</w:t>
            </w:r>
            <w:r w:rsidRPr="00C11C14">
              <w:rPr>
                <w:rFonts w:cstheme="minorHAnsi"/>
                <w:sz w:val="20"/>
                <w:szCs w:val="20"/>
              </w:rPr>
              <w:t>”).</w:t>
            </w:r>
          </w:p>
        </w:tc>
      </w:tr>
      <w:tr w:rsidR="00E53187" w:rsidRPr="00C11C14" w14:paraId="544612F2" w14:textId="77777777" w:rsidTr="00E02AFD">
        <w:tc>
          <w:tcPr>
            <w:tcW w:w="570" w:type="dxa"/>
          </w:tcPr>
          <w:p w14:paraId="25DBF60F" w14:textId="77777777" w:rsidR="00E53187" w:rsidRPr="00C11C14" w:rsidRDefault="00E53187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360" w:type="dxa"/>
          </w:tcPr>
          <w:p w14:paraId="027B6E60" w14:textId="7ACA40F2" w:rsidR="00E53187" w:rsidRPr="00C11C14" w:rsidRDefault="00E53187" w:rsidP="006703E6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Tworzenie dziennej list</w:t>
            </w:r>
            <w:r w:rsidR="00464A02">
              <w:rPr>
                <w:rFonts w:cstheme="minorHAnsi"/>
                <w:sz w:val="20"/>
                <w:szCs w:val="20"/>
              </w:rPr>
              <w:t>y</w:t>
            </w:r>
            <w:r w:rsidRPr="00C11C14">
              <w:rPr>
                <w:rFonts w:cstheme="minorHAnsi"/>
                <w:sz w:val="20"/>
                <w:szCs w:val="20"/>
              </w:rPr>
              <w:t xml:space="preserve"> obecności uczestnika pojedynczej usługi wraz z generowaniem pliku do wydruku.</w:t>
            </w:r>
          </w:p>
        </w:tc>
      </w:tr>
      <w:tr w:rsidR="00E53187" w:rsidRPr="00C11C14" w14:paraId="410DD380" w14:textId="77777777" w:rsidTr="00E02AFD">
        <w:tc>
          <w:tcPr>
            <w:tcW w:w="570" w:type="dxa"/>
          </w:tcPr>
          <w:p w14:paraId="1F519EFE" w14:textId="77777777" w:rsidR="00E53187" w:rsidRPr="00C11C14" w:rsidRDefault="00E53187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360" w:type="dxa"/>
          </w:tcPr>
          <w:p w14:paraId="194D2EEC" w14:textId="77777777" w:rsidR="00E53187" w:rsidRPr="00C11C14" w:rsidRDefault="00E53187" w:rsidP="006703E6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Możliwość generowania pliku do wydruku z opisem zrealizowanej usługi (np. temat, data, miejsce szkolenia, prowadzący).</w:t>
            </w:r>
          </w:p>
        </w:tc>
      </w:tr>
    </w:tbl>
    <w:p w14:paraId="4A779F14" w14:textId="77777777" w:rsidR="00E53187" w:rsidRPr="00AC725D" w:rsidRDefault="00E53187" w:rsidP="00E53187">
      <w:pPr>
        <w:pStyle w:val="Akapitzlist"/>
        <w:spacing w:before="60" w:after="60" w:line="240" w:lineRule="auto"/>
        <w:rPr>
          <w:rFonts w:cstheme="minorHAnsi"/>
          <w:sz w:val="16"/>
          <w:szCs w:val="16"/>
        </w:rPr>
      </w:pPr>
    </w:p>
    <w:p w14:paraId="6A1EAA57" w14:textId="77777777" w:rsidR="00E53187" w:rsidRPr="00C11C14" w:rsidRDefault="00E53187" w:rsidP="00E53187">
      <w:pPr>
        <w:pStyle w:val="Default"/>
        <w:spacing w:before="60" w:after="6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11C14">
        <w:rPr>
          <w:rFonts w:asciiTheme="minorHAnsi" w:hAnsiTheme="minorHAnsi" w:cstheme="minorHAnsi"/>
          <w:bCs/>
          <w:sz w:val="20"/>
          <w:szCs w:val="20"/>
        </w:rPr>
        <w:t>Ewidencja usług grupowych</w:t>
      </w:r>
    </w:p>
    <w:tbl>
      <w:tblPr>
        <w:tblStyle w:val="Tabela-Siatka"/>
        <w:tblW w:w="8927" w:type="dxa"/>
        <w:tblInd w:w="1104" w:type="dxa"/>
        <w:tblLook w:val="04A0" w:firstRow="1" w:lastRow="0" w:firstColumn="1" w:lastColumn="0" w:noHBand="0" w:noVBand="1"/>
      </w:tblPr>
      <w:tblGrid>
        <w:gridCol w:w="570"/>
        <w:gridCol w:w="8357"/>
      </w:tblGrid>
      <w:tr w:rsidR="00E53187" w:rsidRPr="00C11C14" w14:paraId="339FE6A7" w14:textId="77777777" w:rsidTr="00E02AFD">
        <w:trPr>
          <w:trHeight w:val="497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3579B0E9" w14:textId="77777777" w:rsidR="00E53187" w:rsidRPr="00C11C14" w:rsidRDefault="00E53187" w:rsidP="006703E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357" w:type="dxa"/>
            <w:shd w:val="clear" w:color="auto" w:fill="D9D9D9" w:themeFill="background1" w:themeFillShade="D9"/>
            <w:vAlign w:val="center"/>
          </w:tcPr>
          <w:p w14:paraId="1884A44D" w14:textId="77777777" w:rsidR="00E53187" w:rsidRPr="00C11C14" w:rsidRDefault="00E53187" w:rsidP="006703E6">
            <w:pPr>
              <w:spacing w:before="60" w:after="60"/>
              <w:ind w:left="2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Funkcjonalność</w:t>
            </w:r>
          </w:p>
        </w:tc>
      </w:tr>
      <w:tr w:rsidR="00E53187" w:rsidRPr="00C11C14" w14:paraId="5F13D43A" w14:textId="77777777" w:rsidTr="00E02AFD">
        <w:tc>
          <w:tcPr>
            <w:tcW w:w="570" w:type="dxa"/>
          </w:tcPr>
          <w:p w14:paraId="186075DA" w14:textId="77777777" w:rsidR="00E53187" w:rsidRPr="00C11C14" w:rsidRDefault="00E53187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357" w:type="dxa"/>
          </w:tcPr>
          <w:p w14:paraId="4795F639" w14:textId="77777777" w:rsidR="00E53187" w:rsidRPr="00C11C14" w:rsidRDefault="00E53187" w:rsidP="006703E6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Możliwość wprowadzania, edytowania oraz usuwania szkoleń, wraz z ograniczeniami możliwości modyfikacji w dacie po terminie odbytej usługi.</w:t>
            </w:r>
          </w:p>
        </w:tc>
      </w:tr>
      <w:tr w:rsidR="00E53187" w:rsidRPr="00C11C14" w14:paraId="154B5831" w14:textId="77777777" w:rsidTr="00E02AFD">
        <w:tc>
          <w:tcPr>
            <w:tcW w:w="570" w:type="dxa"/>
          </w:tcPr>
          <w:p w14:paraId="16C1A803" w14:textId="77777777" w:rsidR="00E53187" w:rsidRPr="00C11C14" w:rsidRDefault="00E53187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357" w:type="dxa"/>
          </w:tcPr>
          <w:p w14:paraId="1E5746FF" w14:textId="6F66DDEA" w:rsidR="00E53187" w:rsidRPr="00C11C14" w:rsidRDefault="00E53187" w:rsidP="006703E6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Ustawienie uprawnień do przeglądania danych względem przyznanych uprawnień – ról użytkowników </w:t>
            </w:r>
            <w:r w:rsidR="0072780B">
              <w:rPr>
                <w:rFonts w:cstheme="minorHAnsi"/>
                <w:sz w:val="20"/>
                <w:szCs w:val="20"/>
              </w:rPr>
              <w:t>S</w:t>
            </w:r>
            <w:r w:rsidRPr="00C11C14">
              <w:rPr>
                <w:rFonts w:cstheme="minorHAnsi"/>
                <w:sz w:val="20"/>
                <w:szCs w:val="20"/>
              </w:rPr>
              <w:t xml:space="preserve">ystemu </w:t>
            </w:r>
            <w:r w:rsidR="0072780B">
              <w:rPr>
                <w:rFonts w:cstheme="minorHAnsi"/>
                <w:sz w:val="20"/>
                <w:szCs w:val="20"/>
              </w:rPr>
              <w:t>I</w:t>
            </w:r>
            <w:r w:rsidRPr="00C11C14">
              <w:rPr>
                <w:rFonts w:cstheme="minorHAnsi"/>
                <w:sz w:val="20"/>
                <w:szCs w:val="20"/>
              </w:rPr>
              <w:t>nformatycznego, oraz z uwzględnieniem przypisanego ośrodka.</w:t>
            </w:r>
          </w:p>
        </w:tc>
      </w:tr>
      <w:tr w:rsidR="00E53187" w:rsidRPr="00C11C14" w14:paraId="1CAFEC5F" w14:textId="77777777" w:rsidTr="00E02AFD">
        <w:tc>
          <w:tcPr>
            <w:tcW w:w="570" w:type="dxa"/>
          </w:tcPr>
          <w:p w14:paraId="06830215" w14:textId="77777777" w:rsidR="00E53187" w:rsidRPr="00C11C14" w:rsidRDefault="00E53187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357" w:type="dxa"/>
          </w:tcPr>
          <w:p w14:paraId="6AF38E88" w14:textId="77777777" w:rsidR="00E53187" w:rsidRPr="00C11C14" w:rsidRDefault="00E53187" w:rsidP="006703E6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Możliwość wyszukiwania szkolenia po fragmencie nazwy, dacie itp.</w:t>
            </w:r>
          </w:p>
        </w:tc>
      </w:tr>
      <w:tr w:rsidR="00E53187" w:rsidRPr="00C11C14" w14:paraId="44325D1F" w14:textId="77777777" w:rsidTr="00E02AFD">
        <w:tc>
          <w:tcPr>
            <w:tcW w:w="570" w:type="dxa"/>
          </w:tcPr>
          <w:p w14:paraId="240BC0D2" w14:textId="77777777" w:rsidR="00E53187" w:rsidRPr="00C11C14" w:rsidRDefault="00E53187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357" w:type="dxa"/>
          </w:tcPr>
          <w:p w14:paraId="71F0F6A0" w14:textId="77777777" w:rsidR="00E53187" w:rsidRPr="00C11C14" w:rsidRDefault="00E53187" w:rsidP="006703E6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Możliwość filtrowania szkoleń wg zadanych kryteriów, prezentacji wyników oraz eksport wyników wyszukiwania w formie raportu do pobrania w formie arkusza kalkulacyjnego.</w:t>
            </w:r>
          </w:p>
        </w:tc>
      </w:tr>
      <w:tr w:rsidR="00E53187" w:rsidRPr="00C11C14" w14:paraId="7EC10C1B" w14:textId="77777777" w:rsidTr="00E02AFD">
        <w:tc>
          <w:tcPr>
            <w:tcW w:w="570" w:type="dxa"/>
          </w:tcPr>
          <w:p w14:paraId="5B2B57FC" w14:textId="77777777" w:rsidR="00E53187" w:rsidRPr="00C11C14" w:rsidRDefault="00E53187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357" w:type="dxa"/>
          </w:tcPr>
          <w:p w14:paraId="28DB43B4" w14:textId="77777777" w:rsidR="00E53187" w:rsidRPr="00C11C14" w:rsidRDefault="00E53187" w:rsidP="006703E6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Dodawanie, zmiana statusu uczestnika na szkoleniu (rezygnacja, ukończenie, przerwanie), usuwanie uczestników ze szkoleń oraz eksport listy uczestników w formie raportu do arkusza kalkulacyjnego.</w:t>
            </w:r>
          </w:p>
        </w:tc>
      </w:tr>
      <w:tr w:rsidR="00E53187" w:rsidRPr="00C11C14" w14:paraId="1DBC353E" w14:textId="77777777" w:rsidTr="00E02AFD">
        <w:tc>
          <w:tcPr>
            <w:tcW w:w="570" w:type="dxa"/>
          </w:tcPr>
          <w:p w14:paraId="4EFA5F18" w14:textId="77777777" w:rsidR="00E53187" w:rsidRPr="00C11C14" w:rsidRDefault="00E53187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357" w:type="dxa"/>
          </w:tcPr>
          <w:p w14:paraId="761EFC26" w14:textId="585C5A35" w:rsidR="00E53187" w:rsidRPr="00C11C14" w:rsidRDefault="00E53187" w:rsidP="006703E6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Dodawanie pracowników do szkoleń z uwzględnieniem/weryfikacją kompetencji przez nich posiadanych (pkt. „Moduł </w:t>
            </w:r>
            <w:r w:rsidR="00D93790">
              <w:rPr>
                <w:rFonts w:cstheme="minorHAnsi"/>
                <w:sz w:val="20"/>
                <w:szCs w:val="20"/>
              </w:rPr>
              <w:t>kadry ORK</w:t>
            </w:r>
            <w:r w:rsidRPr="00C11C14">
              <w:rPr>
                <w:rFonts w:cstheme="minorHAnsi"/>
                <w:sz w:val="20"/>
                <w:szCs w:val="20"/>
              </w:rPr>
              <w:t>”).</w:t>
            </w:r>
          </w:p>
        </w:tc>
      </w:tr>
      <w:tr w:rsidR="00E53187" w:rsidRPr="00C11C14" w14:paraId="099E2DB3" w14:textId="77777777" w:rsidTr="00E02AFD">
        <w:tc>
          <w:tcPr>
            <w:tcW w:w="570" w:type="dxa"/>
          </w:tcPr>
          <w:p w14:paraId="585353AE" w14:textId="77777777" w:rsidR="00E53187" w:rsidRPr="00C11C14" w:rsidRDefault="00E53187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357" w:type="dxa"/>
          </w:tcPr>
          <w:p w14:paraId="0FBE10FB" w14:textId="77777777" w:rsidR="00E53187" w:rsidRPr="00C11C14" w:rsidRDefault="00E53187" w:rsidP="006703E6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Tworzenie harmonogramów szkoleń (zawierających dane o pojedynczych zajęciach, tj.: datę, godziny, liczbę godzin, tematykę, prowadzącego/prowadzących – zajęcia mogą być prowadzone przez dwóch trenerów jednocześnie)</w:t>
            </w:r>
          </w:p>
        </w:tc>
      </w:tr>
      <w:tr w:rsidR="00E53187" w:rsidRPr="00C11C14" w14:paraId="24F16A2F" w14:textId="77777777" w:rsidTr="00E02AFD">
        <w:tc>
          <w:tcPr>
            <w:tcW w:w="570" w:type="dxa"/>
          </w:tcPr>
          <w:p w14:paraId="144BEE91" w14:textId="77777777" w:rsidR="00E53187" w:rsidRPr="00C11C14" w:rsidRDefault="00E53187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357" w:type="dxa"/>
          </w:tcPr>
          <w:p w14:paraId="400BEF8A" w14:textId="77777777" w:rsidR="00E53187" w:rsidRPr="00C11C14" w:rsidRDefault="00E53187" w:rsidP="006703E6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Eksport harmonogramu w postaci raportu w formie pliku gotowego do pobrania i późniejszego wydruku. (Harmonogram zawiera w szczególności, datę zajęć, godzinę od-do, temat, prowadzącego pracownika pojedynczych zajęć)</w:t>
            </w:r>
          </w:p>
        </w:tc>
      </w:tr>
      <w:tr w:rsidR="00E53187" w:rsidRPr="00C11C14" w14:paraId="62B523A0" w14:textId="77777777" w:rsidTr="00E02AFD">
        <w:tc>
          <w:tcPr>
            <w:tcW w:w="570" w:type="dxa"/>
          </w:tcPr>
          <w:p w14:paraId="5C8359E0" w14:textId="77777777" w:rsidR="00E53187" w:rsidRPr="00C11C14" w:rsidRDefault="00E53187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8357" w:type="dxa"/>
          </w:tcPr>
          <w:p w14:paraId="361BC72F" w14:textId="77777777" w:rsidR="00E53187" w:rsidRPr="00C11C14" w:rsidRDefault="00E53187" w:rsidP="006703E6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Tworzenie indywidualnych list obecności uczestników szkolenia wraz z możliwością generowania w formie pliku do wydruku.</w:t>
            </w:r>
          </w:p>
        </w:tc>
      </w:tr>
      <w:tr w:rsidR="00E53187" w:rsidRPr="00C11C14" w14:paraId="2A2099EB" w14:textId="77777777" w:rsidTr="00E02AFD">
        <w:tc>
          <w:tcPr>
            <w:tcW w:w="570" w:type="dxa"/>
          </w:tcPr>
          <w:p w14:paraId="5A248AE3" w14:textId="77777777" w:rsidR="00E53187" w:rsidRPr="00C11C14" w:rsidRDefault="00E53187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8357" w:type="dxa"/>
          </w:tcPr>
          <w:p w14:paraId="46F11788" w14:textId="77777777" w:rsidR="00E53187" w:rsidRPr="00C11C14" w:rsidRDefault="00E53187" w:rsidP="006703E6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Rejestracja dziennej obecności uczestników na szkoleniu.</w:t>
            </w:r>
          </w:p>
        </w:tc>
      </w:tr>
      <w:tr w:rsidR="00E53187" w:rsidRPr="00C11C14" w14:paraId="09B9BCC5" w14:textId="77777777" w:rsidTr="00E02AFD">
        <w:tc>
          <w:tcPr>
            <w:tcW w:w="570" w:type="dxa"/>
          </w:tcPr>
          <w:p w14:paraId="3FBD9A39" w14:textId="77777777" w:rsidR="00E53187" w:rsidRPr="00C11C14" w:rsidRDefault="00E53187" w:rsidP="006703E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8357" w:type="dxa"/>
          </w:tcPr>
          <w:p w14:paraId="67D24BFB" w14:textId="77777777" w:rsidR="00E53187" w:rsidRPr="00C11C14" w:rsidRDefault="00E53187" w:rsidP="006703E6">
            <w:pPr>
              <w:spacing w:before="60" w:after="60"/>
              <w:ind w:left="22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Możliwość generowania pliku (fiszki informacyjnej) do wydruku z opisem zrealizowanej usługi (np. temat, data szkolenia od-do, miejsce szkolenia, prowadzący).</w:t>
            </w:r>
          </w:p>
        </w:tc>
      </w:tr>
    </w:tbl>
    <w:p w14:paraId="358B8A37" w14:textId="77777777" w:rsidR="00E53187" w:rsidRDefault="00E53187" w:rsidP="00C11C14">
      <w:pPr>
        <w:pStyle w:val="Default"/>
        <w:spacing w:before="60" w:after="60"/>
        <w:ind w:left="851"/>
        <w:jc w:val="both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14:paraId="45421FBF" w14:textId="77777777" w:rsidR="00906183" w:rsidRPr="009C7EC7" w:rsidRDefault="00824478" w:rsidP="009C7EC7">
      <w:pPr>
        <w:pStyle w:val="Default"/>
        <w:spacing w:before="60" w:after="60"/>
        <w:ind w:left="851"/>
        <w:jc w:val="both"/>
        <w:outlineLvl w:val="1"/>
        <w:rPr>
          <w:rFonts w:asciiTheme="minorHAnsi" w:hAnsiTheme="minorHAnsi" w:cstheme="minorHAnsi"/>
          <w:bCs/>
          <w:sz w:val="20"/>
          <w:szCs w:val="20"/>
        </w:rPr>
      </w:pPr>
      <w:r w:rsidRPr="00C11C14">
        <w:rPr>
          <w:rFonts w:asciiTheme="minorHAnsi" w:hAnsiTheme="minorHAnsi" w:cstheme="minorHAnsi"/>
          <w:sz w:val="20"/>
          <w:szCs w:val="20"/>
        </w:rPr>
        <w:t xml:space="preserve">Rodzaje i szczegółowy opis danych przetwarzanych </w:t>
      </w:r>
      <w:r w:rsidR="0076336F" w:rsidRPr="00C11C14">
        <w:rPr>
          <w:rFonts w:asciiTheme="minorHAnsi" w:hAnsiTheme="minorHAnsi" w:cstheme="minorHAnsi"/>
          <w:sz w:val="20"/>
          <w:szCs w:val="20"/>
        </w:rPr>
        <w:t xml:space="preserve">oraz wzory formularzy </w:t>
      </w:r>
      <w:r w:rsidRPr="00C11C14">
        <w:rPr>
          <w:rFonts w:asciiTheme="minorHAnsi" w:hAnsiTheme="minorHAnsi" w:cstheme="minorHAnsi"/>
          <w:sz w:val="20"/>
          <w:szCs w:val="20"/>
        </w:rPr>
        <w:t xml:space="preserve">w ramach tego modułu zawiera </w:t>
      </w:r>
      <w:r w:rsidRPr="00C11C14">
        <w:rPr>
          <w:rFonts w:asciiTheme="minorHAnsi" w:hAnsiTheme="minorHAnsi" w:cstheme="minorHAnsi"/>
          <w:color w:val="C0504D" w:themeColor="accent2"/>
          <w:sz w:val="20"/>
          <w:szCs w:val="20"/>
        </w:rPr>
        <w:t>Załącznik nr</w:t>
      </w:r>
      <w:r w:rsidR="00792B13" w:rsidRPr="00C11C14">
        <w:rPr>
          <w:rFonts w:asciiTheme="minorHAnsi" w:hAnsiTheme="minorHAnsi" w:cstheme="minorHAnsi"/>
          <w:color w:val="C0504D" w:themeColor="accent2"/>
          <w:sz w:val="20"/>
          <w:szCs w:val="20"/>
        </w:rPr>
        <w:t xml:space="preserve"> 3 w część II.2</w:t>
      </w:r>
      <w:r w:rsidR="00880BC7" w:rsidRPr="00C11C14">
        <w:rPr>
          <w:rFonts w:asciiTheme="minorHAnsi" w:hAnsiTheme="minorHAnsi" w:cstheme="minorHAnsi"/>
          <w:color w:val="C0504D" w:themeColor="accent2"/>
          <w:sz w:val="20"/>
          <w:szCs w:val="20"/>
        </w:rPr>
        <w:t xml:space="preserve"> (z wyłączeniem punktów </w:t>
      </w:r>
      <w:r w:rsidR="00880BC7" w:rsidRPr="00C11C14">
        <w:rPr>
          <w:rFonts w:asciiTheme="minorHAnsi" w:hAnsiTheme="minorHAnsi" w:cstheme="minorHAnsi"/>
          <w:sz w:val="20"/>
          <w:szCs w:val="20"/>
        </w:rPr>
        <w:t>II.2.4 i II.2.6</w:t>
      </w:r>
      <w:r w:rsidR="001C10D9" w:rsidRPr="00C11C14">
        <w:rPr>
          <w:rFonts w:asciiTheme="minorHAnsi" w:hAnsiTheme="minorHAnsi" w:cstheme="minorHAnsi"/>
          <w:sz w:val="20"/>
          <w:szCs w:val="20"/>
        </w:rPr>
        <w:t>, które to dane zawarte są w module uczestnika</w:t>
      </w:r>
      <w:r w:rsidR="00880BC7" w:rsidRPr="00C11C14">
        <w:rPr>
          <w:rFonts w:asciiTheme="minorHAnsi" w:hAnsiTheme="minorHAnsi" w:cstheme="minorHAnsi"/>
          <w:color w:val="C0504D" w:themeColor="accent2"/>
          <w:sz w:val="20"/>
          <w:szCs w:val="20"/>
        </w:rPr>
        <w:t>)</w:t>
      </w:r>
      <w:r w:rsidRPr="00C11C14">
        <w:rPr>
          <w:rFonts w:asciiTheme="minorHAnsi" w:hAnsiTheme="minorHAnsi" w:cstheme="minorHAnsi"/>
          <w:sz w:val="20"/>
          <w:szCs w:val="20"/>
        </w:rPr>
        <w:t>.</w:t>
      </w:r>
    </w:p>
    <w:p w14:paraId="14C8ABF8" w14:textId="77777777" w:rsidR="00BF19C4" w:rsidRPr="00C11C14" w:rsidRDefault="00BF19C4" w:rsidP="00C11C14">
      <w:pPr>
        <w:pStyle w:val="Default"/>
        <w:spacing w:before="60" w:after="60"/>
        <w:ind w:left="851"/>
        <w:jc w:val="both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14:paraId="717A0ACE" w14:textId="77777777" w:rsidR="00BF19C4" w:rsidRPr="00C11C14" w:rsidRDefault="00BF19C4" w:rsidP="00E53187">
      <w:pPr>
        <w:pStyle w:val="Default"/>
        <w:numPr>
          <w:ilvl w:val="0"/>
          <w:numId w:val="39"/>
        </w:numPr>
        <w:spacing w:before="60" w:after="60"/>
        <w:jc w:val="both"/>
        <w:outlineLvl w:val="1"/>
        <w:rPr>
          <w:rFonts w:asciiTheme="minorHAnsi" w:hAnsiTheme="minorHAnsi" w:cstheme="minorHAnsi"/>
          <w:bCs/>
          <w:sz w:val="20"/>
          <w:szCs w:val="20"/>
        </w:rPr>
      </w:pPr>
      <w:r w:rsidRPr="00C11C14">
        <w:rPr>
          <w:rFonts w:asciiTheme="minorHAnsi" w:hAnsiTheme="minorHAnsi" w:cstheme="minorHAnsi"/>
          <w:bCs/>
          <w:sz w:val="20"/>
          <w:szCs w:val="20"/>
        </w:rPr>
        <w:t xml:space="preserve">Moduł </w:t>
      </w:r>
      <w:r w:rsidR="00771030">
        <w:rPr>
          <w:rFonts w:asciiTheme="minorHAnsi" w:hAnsiTheme="minorHAnsi" w:cstheme="minorHAnsi"/>
          <w:bCs/>
          <w:sz w:val="20"/>
          <w:szCs w:val="20"/>
        </w:rPr>
        <w:t>ośrodków</w:t>
      </w:r>
      <w:r w:rsidRPr="00C11C14">
        <w:rPr>
          <w:rFonts w:asciiTheme="minorHAnsi" w:hAnsiTheme="minorHAnsi" w:cstheme="minorHAnsi"/>
          <w:bCs/>
          <w:sz w:val="20"/>
          <w:szCs w:val="20"/>
        </w:rPr>
        <w:t xml:space="preserve"> i kosztów (moduł finansowy)</w:t>
      </w:r>
    </w:p>
    <w:tbl>
      <w:tblPr>
        <w:tblStyle w:val="Tabela-Siatka"/>
        <w:tblW w:w="8927" w:type="dxa"/>
        <w:tblInd w:w="1104" w:type="dxa"/>
        <w:tblLook w:val="04A0" w:firstRow="1" w:lastRow="0" w:firstColumn="1" w:lastColumn="0" w:noHBand="0" w:noVBand="1"/>
      </w:tblPr>
      <w:tblGrid>
        <w:gridCol w:w="570"/>
        <w:gridCol w:w="8357"/>
      </w:tblGrid>
      <w:tr w:rsidR="00BF19C4" w:rsidRPr="00C11C14" w14:paraId="51DAC10D" w14:textId="77777777" w:rsidTr="00E02AFD">
        <w:trPr>
          <w:trHeight w:val="497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71FD6623" w14:textId="77777777" w:rsidR="00BF19C4" w:rsidRPr="00C11C14" w:rsidRDefault="00BF19C4" w:rsidP="00C83223">
            <w:pPr>
              <w:spacing w:before="60" w:after="60"/>
              <w:ind w:left="24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357" w:type="dxa"/>
            <w:shd w:val="clear" w:color="auto" w:fill="D9D9D9" w:themeFill="background1" w:themeFillShade="D9"/>
            <w:vAlign w:val="center"/>
          </w:tcPr>
          <w:p w14:paraId="21443CBC" w14:textId="77777777" w:rsidR="00BF19C4" w:rsidRPr="00C11C14" w:rsidRDefault="00BF19C4" w:rsidP="00C83223">
            <w:pPr>
              <w:spacing w:before="60" w:after="60"/>
              <w:ind w:left="2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Funkcjonalność</w:t>
            </w:r>
          </w:p>
        </w:tc>
      </w:tr>
      <w:tr w:rsidR="00BF19C4" w:rsidRPr="00C11C14" w14:paraId="4A80400D" w14:textId="77777777" w:rsidTr="00E02AFD">
        <w:tc>
          <w:tcPr>
            <w:tcW w:w="570" w:type="dxa"/>
          </w:tcPr>
          <w:p w14:paraId="502CF7DF" w14:textId="77777777" w:rsidR="00BF19C4" w:rsidRPr="00C11C14" w:rsidRDefault="00BF19C4" w:rsidP="00C83223">
            <w:pPr>
              <w:spacing w:before="60" w:after="60"/>
              <w:ind w:left="24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357" w:type="dxa"/>
          </w:tcPr>
          <w:p w14:paraId="682E1248" w14:textId="69FD9B5D" w:rsidR="00BF19C4" w:rsidRPr="00C11C14" w:rsidRDefault="00BF19C4" w:rsidP="00C83223">
            <w:pPr>
              <w:pStyle w:val="Default"/>
              <w:spacing w:before="60" w:after="60"/>
              <w:ind w:left="2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Możliwość wprowadzania, edytowania</w:t>
            </w:r>
            <w:r w:rsidR="00036956">
              <w:rPr>
                <w:rFonts w:asciiTheme="minorHAnsi" w:hAnsiTheme="minorHAnsi" w:cstheme="minorHAnsi"/>
                <w:sz w:val="20"/>
                <w:szCs w:val="20"/>
              </w:rPr>
              <w:t>, modyfikowania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5B2F">
              <w:rPr>
                <w:rFonts w:asciiTheme="minorHAnsi" w:hAnsiTheme="minorHAnsi" w:cstheme="minorHAnsi"/>
                <w:sz w:val="20"/>
                <w:szCs w:val="20"/>
              </w:rPr>
              <w:t xml:space="preserve">danych dotyczących </w:t>
            </w:r>
            <w:r w:rsidR="004A5B2F" w:rsidRPr="004A5B2F">
              <w:rPr>
                <w:rFonts w:asciiTheme="minorHAnsi" w:hAnsiTheme="minorHAnsi" w:cstheme="minorHAnsi"/>
                <w:sz w:val="20"/>
                <w:szCs w:val="20"/>
              </w:rPr>
              <w:t>Ośrodków Rehabilitacji Kompleksowej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F19C4" w:rsidRPr="00C11C14" w14:paraId="66A1DA72" w14:textId="77777777" w:rsidTr="00E02AFD">
        <w:tc>
          <w:tcPr>
            <w:tcW w:w="570" w:type="dxa"/>
          </w:tcPr>
          <w:p w14:paraId="35262224" w14:textId="77777777" w:rsidR="00BF19C4" w:rsidRPr="00C11C14" w:rsidRDefault="00BF19C4" w:rsidP="00C83223">
            <w:pPr>
              <w:spacing w:before="60" w:after="60"/>
              <w:ind w:left="24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357" w:type="dxa"/>
          </w:tcPr>
          <w:p w14:paraId="12F89CBE" w14:textId="77777777" w:rsidR="00BF19C4" w:rsidRPr="00C11C14" w:rsidRDefault="00BF19C4" w:rsidP="00C83223">
            <w:pPr>
              <w:pStyle w:val="Default"/>
              <w:spacing w:before="60" w:after="60"/>
              <w:ind w:left="2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Ustawienie uprawnień do przeglądania i modyfikacji danych w tej funkcjonalności względem przyznanych uprawnień.</w:t>
            </w:r>
          </w:p>
        </w:tc>
      </w:tr>
      <w:tr w:rsidR="00BF19C4" w:rsidRPr="00C11C14" w14:paraId="0FBA9B60" w14:textId="77777777" w:rsidTr="00E02AFD">
        <w:tc>
          <w:tcPr>
            <w:tcW w:w="570" w:type="dxa"/>
          </w:tcPr>
          <w:p w14:paraId="6A4634CF" w14:textId="77777777" w:rsidR="00BF19C4" w:rsidRPr="00C11C14" w:rsidRDefault="00BF19C4" w:rsidP="00C83223">
            <w:pPr>
              <w:spacing w:before="60" w:after="60"/>
              <w:ind w:left="24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357" w:type="dxa"/>
          </w:tcPr>
          <w:p w14:paraId="2264CA88" w14:textId="77777777" w:rsidR="00BF19C4" w:rsidRPr="00C11C14" w:rsidRDefault="00BF19C4" w:rsidP="00C83223">
            <w:pPr>
              <w:pStyle w:val="Default"/>
              <w:spacing w:before="60" w:after="60"/>
              <w:ind w:left="2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Możliwość przypisania zdefiniowanych kosztów usług do predefiniowanej listy usług, w podziale na </w:t>
            </w:r>
            <w:r w:rsidR="00E53187">
              <w:rPr>
                <w:rFonts w:asciiTheme="minorHAnsi" w:hAnsiTheme="minorHAnsi" w:cstheme="minorHAnsi"/>
                <w:sz w:val="20"/>
                <w:szCs w:val="20"/>
              </w:rPr>
              <w:t>ORK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, które je realizują.</w:t>
            </w:r>
          </w:p>
        </w:tc>
      </w:tr>
      <w:tr w:rsidR="009C7EC7" w:rsidRPr="00C11C14" w14:paraId="2C24B0C3" w14:textId="77777777" w:rsidTr="00E02AFD">
        <w:tc>
          <w:tcPr>
            <w:tcW w:w="570" w:type="dxa"/>
          </w:tcPr>
          <w:p w14:paraId="04E76ECC" w14:textId="77777777" w:rsidR="009C7EC7" w:rsidRPr="00C11C14" w:rsidRDefault="009C7EC7" w:rsidP="00C83223">
            <w:pPr>
              <w:spacing w:before="60" w:after="60"/>
              <w:ind w:left="2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357" w:type="dxa"/>
          </w:tcPr>
          <w:p w14:paraId="3D922F13" w14:textId="77777777" w:rsidR="009C7EC7" w:rsidRPr="00C11C14" w:rsidRDefault="00036956" w:rsidP="00C83223">
            <w:pPr>
              <w:pStyle w:val="Default"/>
              <w:spacing w:before="60" w:after="60"/>
              <w:ind w:left="2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Możliwość generowania raportów finansowych za poszczególne okresy.</w:t>
            </w:r>
          </w:p>
        </w:tc>
      </w:tr>
    </w:tbl>
    <w:p w14:paraId="169DFFE9" w14:textId="77777777" w:rsidR="00BF19C4" w:rsidRPr="00C11C14" w:rsidRDefault="00BF19C4" w:rsidP="00C11C14">
      <w:pPr>
        <w:spacing w:before="60" w:after="60" w:line="240" w:lineRule="auto"/>
        <w:ind w:left="851"/>
        <w:rPr>
          <w:rFonts w:cstheme="minorHAnsi"/>
          <w:sz w:val="20"/>
          <w:szCs w:val="20"/>
        </w:rPr>
      </w:pPr>
    </w:p>
    <w:p w14:paraId="466F43AB" w14:textId="77777777" w:rsidR="00C47512" w:rsidRPr="00C11C14" w:rsidRDefault="00C47512" w:rsidP="00E53187">
      <w:pPr>
        <w:pStyle w:val="Default"/>
        <w:numPr>
          <w:ilvl w:val="0"/>
          <w:numId w:val="39"/>
        </w:numPr>
        <w:spacing w:before="60" w:after="60"/>
        <w:jc w:val="both"/>
        <w:outlineLvl w:val="1"/>
        <w:rPr>
          <w:rFonts w:asciiTheme="minorHAnsi" w:hAnsiTheme="minorHAnsi" w:cstheme="minorHAnsi"/>
          <w:bCs/>
          <w:sz w:val="20"/>
          <w:szCs w:val="20"/>
        </w:rPr>
      </w:pPr>
      <w:r w:rsidRPr="00C11C14">
        <w:rPr>
          <w:rFonts w:asciiTheme="minorHAnsi" w:hAnsiTheme="minorHAnsi" w:cstheme="minorHAnsi"/>
          <w:bCs/>
          <w:sz w:val="20"/>
          <w:szCs w:val="20"/>
        </w:rPr>
        <w:t xml:space="preserve">Moduł </w:t>
      </w:r>
      <w:r w:rsidR="00771030">
        <w:rPr>
          <w:rFonts w:asciiTheme="minorHAnsi" w:hAnsiTheme="minorHAnsi" w:cstheme="minorHAnsi"/>
          <w:bCs/>
          <w:sz w:val="20"/>
          <w:szCs w:val="20"/>
        </w:rPr>
        <w:t>kadry ORK</w:t>
      </w:r>
    </w:p>
    <w:tbl>
      <w:tblPr>
        <w:tblStyle w:val="Tabela-Siatka"/>
        <w:tblW w:w="8927" w:type="dxa"/>
        <w:tblInd w:w="1104" w:type="dxa"/>
        <w:tblLook w:val="04A0" w:firstRow="1" w:lastRow="0" w:firstColumn="1" w:lastColumn="0" w:noHBand="0" w:noVBand="1"/>
      </w:tblPr>
      <w:tblGrid>
        <w:gridCol w:w="570"/>
        <w:gridCol w:w="8357"/>
      </w:tblGrid>
      <w:tr w:rsidR="00C47512" w:rsidRPr="00C11C14" w14:paraId="31E9601A" w14:textId="77777777" w:rsidTr="00E02AFD">
        <w:trPr>
          <w:trHeight w:val="497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3583CF8A" w14:textId="77777777" w:rsidR="00C47512" w:rsidRPr="00C11C14" w:rsidRDefault="00C47512" w:rsidP="00C83223">
            <w:pPr>
              <w:spacing w:before="60" w:after="60"/>
              <w:ind w:left="24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357" w:type="dxa"/>
            <w:shd w:val="clear" w:color="auto" w:fill="D9D9D9" w:themeFill="background1" w:themeFillShade="D9"/>
            <w:vAlign w:val="center"/>
          </w:tcPr>
          <w:p w14:paraId="1CBDA180" w14:textId="77777777" w:rsidR="00C47512" w:rsidRPr="00C11C14" w:rsidRDefault="00C47512" w:rsidP="003D29DB">
            <w:pPr>
              <w:spacing w:before="60" w:after="60"/>
              <w:ind w:left="2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Funkcjonalność</w:t>
            </w:r>
          </w:p>
        </w:tc>
      </w:tr>
      <w:tr w:rsidR="00C47512" w:rsidRPr="00C11C14" w14:paraId="53761986" w14:textId="77777777" w:rsidTr="00E02AFD">
        <w:tc>
          <w:tcPr>
            <w:tcW w:w="570" w:type="dxa"/>
          </w:tcPr>
          <w:p w14:paraId="61188C8D" w14:textId="77777777" w:rsidR="00C47512" w:rsidRPr="00C11C14" w:rsidRDefault="00C47512" w:rsidP="00C83223">
            <w:pPr>
              <w:spacing w:before="60" w:after="60"/>
              <w:ind w:left="24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357" w:type="dxa"/>
          </w:tcPr>
          <w:p w14:paraId="05D4E587" w14:textId="77777777" w:rsidR="00C47512" w:rsidRPr="00C11C14" w:rsidRDefault="00C47512" w:rsidP="003D29DB">
            <w:pPr>
              <w:pStyle w:val="Default"/>
              <w:spacing w:before="60" w:after="60"/>
              <w:ind w:left="2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Możliwość wprowadzania, edytowania oraz usuwania pracowników</w:t>
            </w:r>
            <w:r w:rsidR="005C5CB9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 / kadry trenerskiej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47512" w:rsidRPr="00C11C14" w14:paraId="6EE1B10D" w14:textId="77777777" w:rsidTr="00E02AFD">
        <w:tc>
          <w:tcPr>
            <w:tcW w:w="570" w:type="dxa"/>
          </w:tcPr>
          <w:p w14:paraId="74BE0D55" w14:textId="77777777" w:rsidR="00C47512" w:rsidRPr="00C11C14" w:rsidRDefault="00C47512" w:rsidP="00C83223">
            <w:pPr>
              <w:spacing w:before="60" w:after="60"/>
              <w:ind w:left="24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357" w:type="dxa"/>
          </w:tcPr>
          <w:p w14:paraId="3A12660C" w14:textId="77777777" w:rsidR="00C47512" w:rsidRPr="00C11C14" w:rsidRDefault="00C47512" w:rsidP="003D29DB">
            <w:pPr>
              <w:pStyle w:val="Default"/>
              <w:spacing w:before="60" w:after="60"/>
              <w:ind w:left="2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Możliwość przypisania zakresu kompetencji pojedynczego pracownika – zdefiniowana lista zamknięta kompetencji (pola TAK/NIE)</w:t>
            </w:r>
          </w:p>
        </w:tc>
      </w:tr>
      <w:tr w:rsidR="00C47512" w:rsidRPr="00C11C14" w14:paraId="34E17015" w14:textId="77777777" w:rsidTr="00E02AFD">
        <w:tc>
          <w:tcPr>
            <w:tcW w:w="570" w:type="dxa"/>
          </w:tcPr>
          <w:p w14:paraId="63521FA1" w14:textId="77777777" w:rsidR="00C47512" w:rsidRPr="00C11C14" w:rsidRDefault="00C47512" w:rsidP="00C83223">
            <w:pPr>
              <w:spacing w:before="60" w:after="60"/>
              <w:ind w:left="24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357" w:type="dxa"/>
          </w:tcPr>
          <w:p w14:paraId="60945082" w14:textId="413E1F25" w:rsidR="00C47512" w:rsidRPr="00C11C14" w:rsidRDefault="00B066EB" w:rsidP="003D29DB">
            <w:pPr>
              <w:pStyle w:val="Default"/>
              <w:spacing w:before="60" w:after="60"/>
              <w:ind w:left="2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Możliwość przypisania pracownika do </w:t>
            </w:r>
            <w:r w:rsidR="00036956">
              <w:rPr>
                <w:rFonts w:asciiTheme="minorHAnsi" w:hAnsiTheme="minorHAnsi" w:cstheme="minorHAnsi"/>
                <w:sz w:val="20"/>
                <w:szCs w:val="20"/>
              </w:rPr>
              <w:t>ORK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 (pracownik może być przypisany do więcej niż jednego ośrodka)</w:t>
            </w:r>
            <w:r w:rsidR="00036956">
              <w:rPr>
                <w:rFonts w:asciiTheme="minorHAnsi" w:hAnsiTheme="minorHAnsi" w:cstheme="minorHAnsi"/>
                <w:sz w:val="20"/>
                <w:szCs w:val="20"/>
              </w:rPr>
              <w:t xml:space="preserve"> oraz poszczególnych funkcji (lekarz, doradca zawodowy, psycholog, pośrednik pracy, specjalista ds. zarządzania rehabilitacją)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066EB" w:rsidRPr="00C11C14" w14:paraId="735E8ABC" w14:textId="77777777" w:rsidTr="00E02AFD">
        <w:tc>
          <w:tcPr>
            <w:tcW w:w="570" w:type="dxa"/>
          </w:tcPr>
          <w:p w14:paraId="47959BD6" w14:textId="77777777" w:rsidR="00B066EB" w:rsidRPr="00C11C14" w:rsidRDefault="00B066EB" w:rsidP="00C83223">
            <w:pPr>
              <w:spacing w:before="60" w:after="60"/>
              <w:ind w:left="24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357" w:type="dxa"/>
          </w:tcPr>
          <w:p w14:paraId="51884226" w14:textId="6111FEFC" w:rsidR="00B066EB" w:rsidRPr="00C11C14" w:rsidRDefault="00B066EB" w:rsidP="003D29DB">
            <w:pPr>
              <w:pStyle w:val="Default"/>
              <w:spacing w:before="60" w:after="60"/>
              <w:ind w:left="2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Ustawienie uprawnień do przeglądania danych względem przyznanych uprawnień – ról użytkowników </w:t>
            </w:r>
            <w:r w:rsidR="004A577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ystemu </w:t>
            </w:r>
            <w:r w:rsidR="004A577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nformatycznego, oraz z uwzględnieniem przypisanego ośrodka/ośrodków.</w:t>
            </w:r>
          </w:p>
        </w:tc>
      </w:tr>
    </w:tbl>
    <w:p w14:paraId="0CFD53D3" w14:textId="77777777" w:rsidR="00C47512" w:rsidRPr="00C11C14" w:rsidRDefault="00C47512" w:rsidP="00C11C14">
      <w:pPr>
        <w:pStyle w:val="Default"/>
        <w:spacing w:before="60" w:after="60"/>
        <w:ind w:left="85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D856D23" w14:textId="0A6FF85F" w:rsidR="00BF19C4" w:rsidRPr="00E02AFD" w:rsidRDefault="007845C6" w:rsidP="00E02AFD">
      <w:pPr>
        <w:pStyle w:val="Default"/>
        <w:numPr>
          <w:ilvl w:val="0"/>
          <w:numId w:val="39"/>
        </w:numPr>
        <w:spacing w:before="60" w:after="60"/>
        <w:jc w:val="both"/>
        <w:outlineLvl w:val="1"/>
        <w:rPr>
          <w:rFonts w:asciiTheme="minorHAnsi" w:hAnsiTheme="minorHAnsi" w:cstheme="minorHAnsi"/>
          <w:bCs/>
          <w:sz w:val="20"/>
          <w:szCs w:val="20"/>
        </w:rPr>
      </w:pPr>
      <w:r w:rsidRPr="00C11C14">
        <w:rPr>
          <w:rFonts w:asciiTheme="minorHAnsi" w:hAnsiTheme="minorHAnsi" w:cstheme="minorHAnsi"/>
          <w:bCs/>
          <w:sz w:val="20"/>
          <w:szCs w:val="20"/>
        </w:rPr>
        <w:t xml:space="preserve">Moduł </w:t>
      </w:r>
      <w:r w:rsidR="00A53F52">
        <w:rPr>
          <w:rFonts w:asciiTheme="minorHAnsi" w:hAnsiTheme="minorHAnsi" w:cstheme="minorHAnsi"/>
          <w:bCs/>
          <w:sz w:val="20"/>
          <w:szCs w:val="20"/>
        </w:rPr>
        <w:t>sprawozdawczy</w:t>
      </w:r>
      <w:r w:rsidR="00E02AF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42FD4" w:rsidRPr="00E02AFD">
        <w:rPr>
          <w:rFonts w:asciiTheme="minorHAnsi" w:hAnsiTheme="minorHAnsi" w:cstheme="minorHAnsi"/>
          <w:bCs/>
          <w:sz w:val="20"/>
          <w:szCs w:val="20"/>
        </w:rPr>
        <w:t>(</w:t>
      </w:r>
      <w:r w:rsidR="0018666B">
        <w:rPr>
          <w:rFonts w:asciiTheme="minorHAnsi" w:hAnsiTheme="minorHAnsi" w:cstheme="minorHAnsi"/>
          <w:bCs/>
          <w:sz w:val="20"/>
          <w:szCs w:val="20"/>
        </w:rPr>
        <w:t>w</w:t>
      </w:r>
      <w:r w:rsidR="00442FD4" w:rsidRPr="00E02AFD">
        <w:rPr>
          <w:rFonts w:asciiTheme="minorHAnsi" w:hAnsiTheme="minorHAnsi" w:cstheme="minorHAnsi"/>
          <w:bCs/>
          <w:sz w:val="20"/>
          <w:szCs w:val="20"/>
        </w:rPr>
        <w:t xml:space="preserve"> tym m</w:t>
      </w:r>
      <w:r w:rsidR="00E46FE2" w:rsidRPr="00E02AFD">
        <w:rPr>
          <w:rFonts w:asciiTheme="minorHAnsi" w:hAnsiTheme="minorHAnsi" w:cstheme="minorHAnsi"/>
          <w:bCs/>
          <w:sz w:val="20"/>
          <w:szCs w:val="20"/>
        </w:rPr>
        <w:t>oduł monitorowania wsparcia uczestników</w:t>
      </w:r>
      <w:r w:rsidR="00442FD4" w:rsidRPr="00E02AFD">
        <w:rPr>
          <w:rFonts w:asciiTheme="minorHAnsi" w:hAnsiTheme="minorHAnsi" w:cstheme="minorHAnsi"/>
          <w:bCs/>
          <w:sz w:val="20"/>
          <w:szCs w:val="20"/>
        </w:rPr>
        <w:t>)</w:t>
      </w:r>
    </w:p>
    <w:tbl>
      <w:tblPr>
        <w:tblStyle w:val="Tabela-Siatka"/>
        <w:tblW w:w="8927" w:type="dxa"/>
        <w:tblInd w:w="1104" w:type="dxa"/>
        <w:tblLook w:val="04A0" w:firstRow="1" w:lastRow="0" w:firstColumn="1" w:lastColumn="0" w:noHBand="0" w:noVBand="1"/>
      </w:tblPr>
      <w:tblGrid>
        <w:gridCol w:w="570"/>
        <w:gridCol w:w="8357"/>
      </w:tblGrid>
      <w:tr w:rsidR="00C23E44" w:rsidRPr="00C11C14" w14:paraId="12F1008C" w14:textId="77777777" w:rsidTr="00E02AFD">
        <w:trPr>
          <w:trHeight w:val="497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32B8CD5A" w14:textId="77777777" w:rsidR="00C23E44" w:rsidRPr="00C11C14" w:rsidRDefault="00C23E44" w:rsidP="003D29DB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357" w:type="dxa"/>
            <w:shd w:val="clear" w:color="auto" w:fill="D9D9D9" w:themeFill="background1" w:themeFillShade="D9"/>
            <w:vAlign w:val="center"/>
          </w:tcPr>
          <w:p w14:paraId="76AAD66D" w14:textId="77777777" w:rsidR="00C23E44" w:rsidRPr="00C11C14" w:rsidRDefault="00C23E44" w:rsidP="003D29DB">
            <w:pPr>
              <w:spacing w:before="60" w:after="6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Funkcjonalność</w:t>
            </w:r>
          </w:p>
        </w:tc>
      </w:tr>
      <w:tr w:rsidR="00C23E44" w:rsidRPr="00C11C14" w14:paraId="07421647" w14:textId="77777777" w:rsidTr="00E02AFD">
        <w:tc>
          <w:tcPr>
            <w:tcW w:w="570" w:type="dxa"/>
          </w:tcPr>
          <w:p w14:paraId="42AEB288" w14:textId="77777777" w:rsidR="00C23E44" w:rsidRPr="00C11C14" w:rsidRDefault="00C23E44" w:rsidP="003D29D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357" w:type="dxa"/>
          </w:tcPr>
          <w:p w14:paraId="4303E3AC" w14:textId="77777777" w:rsidR="00C23E44" w:rsidRPr="00C11C14" w:rsidRDefault="00F824EF" w:rsidP="003D29DB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Możliwość generowania pliku spełniającego wymagania </w:t>
            </w:r>
            <w:r w:rsidR="00E46FE2" w:rsidRPr="00C11C14">
              <w:rPr>
                <w:rFonts w:cstheme="minorHAnsi"/>
                <w:sz w:val="20"/>
                <w:szCs w:val="20"/>
              </w:rPr>
              <w:t xml:space="preserve">bezproblemowego importu danych do </w:t>
            </w:r>
            <w:r w:rsidR="00E46FE2" w:rsidRPr="00036956">
              <w:rPr>
                <w:rFonts w:cstheme="minorHAnsi"/>
                <w:b/>
                <w:sz w:val="20"/>
                <w:szCs w:val="20"/>
              </w:rPr>
              <w:t>Centralnego Systemu Tele</w:t>
            </w:r>
            <w:r w:rsidR="005C5CB9" w:rsidRPr="00036956">
              <w:rPr>
                <w:rFonts w:cstheme="minorHAnsi"/>
                <w:b/>
                <w:sz w:val="20"/>
                <w:szCs w:val="20"/>
              </w:rPr>
              <w:t>i</w:t>
            </w:r>
            <w:r w:rsidR="00E46FE2" w:rsidRPr="00036956">
              <w:rPr>
                <w:rFonts w:cstheme="minorHAnsi"/>
                <w:b/>
                <w:sz w:val="20"/>
                <w:szCs w:val="20"/>
              </w:rPr>
              <w:t>nformatycznego SL2014</w:t>
            </w:r>
          </w:p>
        </w:tc>
      </w:tr>
      <w:tr w:rsidR="00C23E44" w:rsidRPr="00C11C14" w14:paraId="0BED2563" w14:textId="77777777" w:rsidTr="00E02AFD">
        <w:tc>
          <w:tcPr>
            <w:tcW w:w="570" w:type="dxa"/>
          </w:tcPr>
          <w:p w14:paraId="0D5D5EA3" w14:textId="77777777" w:rsidR="00C23E44" w:rsidRPr="00C11C14" w:rsidRDefault="00C23E44" w:rsidP="003D29D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357" w:type="dxa"/>
          </w:tcPr>
          <w:p w14:paraId="52045992" w14:textId="77777777" w:rsidR="00C23E44" w:rsidRPr="00C11C14" w:rsidRDefault="00BF1276" w:rsidP="003D29DB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Możliwość generowania</w:t>
            </w:r>
            <w:r w:rsidR="00F824EF" w:rsidRPr="00C11C14">
              <w:rPr>
                <w:rFonts w:cstheme="minorHAnsi"/>
                <w:sz w:val="20"/>
                <w:szCs w:val="20"/>
              </w:rPr>
              <w:t xml:space="preserve"> indywidualnych miesięcznych kart</w:t>
            </w:r>
            <w:r w:rsidR="000A6E68" w:rsidRPr="00C11C14">
              <w:rPr>
                <w:rFonts w:cstheme="minorHAnsi"/>
                <w:sz w:val="20"/>
                <w:szCs w:val="20"/>
              </w:rPr>
              <w:t xml:space="preserve"> czasu pracy </w:t>
            </w:r>
            <w:r w:rsidR="00F824EF" w:rsidRPr="00C11C14">
              <w:rPr>
                <w:rFonts w:cstheme="minorHAnsi"/>
                <w:sz w:val="20"/>
                <w:szCs w:val="20"/>
              </w:rPr>
              <w:t xml:space="preserve">pracowników z podziałem </w:t>
            </w:r>
            <w:r w:rsidR="0090494E" w:rsidRPr="00C11C14">
              <w:rPr>
                <w:rFonts w:cstheme="minorHAnsi"/>
                <w:sz w:val="20"/>
                <w:szCs w:val="20"/>
              </w:rPr>
              <w:t>wg ośrodków</w:t>
            </w:r>
            <w:r w:rsidR="00036956">
              <w:rPr>
                <w:rFonts w:cstheme="minorHAnsi"/>
                <w:sz w:val="20"/>
                <w:szCs w:val="20"/>
              </w:rPr>
              <w:t xml:space="preserve"> i wykonywanych zadań</w:t>
            </w:r>
            <w:r w:rsidR="00F824EF" w:rsidRPr="00C11C14">
              <w:rPr>
                <w:rFonts w:cstheme="minorHAnsi"/>
                <w:sz w:val="20"/>
                <w:szCs w:val="20"/>
              </w:rPr>
              <w:t xml:space="preserve"> w formie pliku do wydruku</w:t>
            </w:r>
            <w:r w:rsidR="00421E55" w:rsidRPr="00C11C14">
              <w:rPr>
                <w:rFonts w:cstheme="minorHAnsi"/>
                <w:sz w:val="20"/>
                <w:szCs w:val="20"/>
              </w:rPr>
              <w:t xml:space="preserve"> – przykładowy wzór stanowi </w:t>
            </w:r>
            <w:r w:rsidR="00421E55" w:rsidRPr="00C11C14">
              <w:rPr>
                <w:rFonts w:cstheme="minorHAnsi"/>
                <w:color w:val="C0504D" w:themeColor="accent2"/>
                <w:sz w:val="20"/>
                <w:szCs w:val="20"/>
              </w:rPr>
              <w:t>Załącznik nr</w:t>
            </w:r>
            <w:r w:rsidR="00792B13" w:rsidRPr="00C11C14">
              <w:rPr>
                <w:rFonts w:cstheme="minorHAnsi"/>
                <w:color w:val="C0504D" w:themeColor="accent2"/>
                <w:sz w:val="20"/>
                <w:szCs w:val="20"/>
              </w:rPr>
              <w:t xml:space="preserve"> 5</w:t>
            </w:r>
            <w:r w:rsidR="00F824EF" w:rsidRPr="00C11C1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23E44" w:rsidRPr="00C11C14" w14:paraId="1B373D31" w14:textId="77777777" w:rsidTr="00E02AFD">
        <w:tc>
          <w:tcPr>
            <w:tcW w:w="570" w:type="dxa"/>
          </w:tcPr>
          <w:p w14:paraId="23BFF74C" w14:textId="77777777" w:rsidR="00C23E44" w:rsidRPr="00C11C14" w:rsidRDefault="00C23E44" w:rsidP="003D29D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357" w:type="dxa"/>
          </w:tcPr>
          <w:p w14:paraId="167ED828" w14:textId="77777777" w:rsidR="00C23E44" w:rsidRPr="00C11C14" w:rsidRDefault="00BF1276" w:rsidP="003D29DB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Możliwość generowania</w:t>
            </w:r>
            <w:r w:rsidR="00F824EF" w:rsidRPr="00C11C14">
              <w:rPr>
                <w:rFonts w:cstheme="minorHAnsi"/>
                <w:sz w:val="20"/>
                <w:szCs w:val="20"/>
              </w:rPr>
              <w:t xml:space="preserve"> zbiorczego zestawienia</w:t>
            </w:r>
            <w:r w:rsidR="000A6E68" w:rsidRPr="00C11C14">
              <w:rPr>
                <w:rFonts w:cstheme="minorHAnsi"/>
                <w:sz w:val="20"/>
                <w:szCs w:val="20"/>
              </w:rPr>
              <w:t xml:space="preserve"> </w:t>
            </w:r>
            <w:r w:rsidR="00F824EF" w:rsidRPr="00C11C14">
              <w:rPr>
                <w:rFonts w:cstheme="minorHAnsi"/>
                <w:sz w:val="20"/>
                <w:szCs w:val="20"/>
              </w:rPr>
              <w:t>uczestników wraz z przyporządkowan</w:t>
            </w:r>
            <w:r w:rsidRPr="00C11C14">
              <w:rPr>
                <w:rFonts w:cstheme="minorHAnsi"/>
                <w:sz w:val="20"/>
                <w:szCs w:val="20"/>
              </w:rPr>
              <w:t>iem każdemu z nich</w:t>
            </w:r>
            <w:r w:rsidR="00F824EF" w:rsidRPr="00C11C14">
              <w:rPr>
                <w:rFonts w:cstheme="minorHAnsi"/>
                <w:sz w:val="20"/>
                <w:szCs w:val="20"/>
              </w:rPr>
              <w:t xml:space="preserve"> uzyskan</w:t>
            </w:r>
            <w:r w:rsidRPr="00C11C14">
              <w:rPr>
                <w:rFonts w:cstheme="minorHAnsi"/>
                <w:sz w:val="20"/>
                <w:szCs w:val="20"/>
              </w:rPr>
              <w:t>ego</w:t>
            </w:r>
            <w:r w:rsidR="00F824EF" w:rsidRPr="00C11C14">
              <w:rPr>
                <w:rFonts w:cstheme="minorHAnsi"/>
                <w:sz w:val="20"/>
                <w:szCs w:val="20"/>
              </w:rPr>
              <w:t xml:space="preserve"> </w:t>
            </w:r>
            <w:r w:rsidRPr="00C11C14">
              <w:rPr>
                <w:rFonts w:cstheme="minorHAnsi"/>
                <w:sz w:val="20"/>
                <w:szCs w:val="20"/>
              </w:rPr>
              <w:t>wsparcia</w:t>
            </w:r>
            <w:r w:rsidR="00F824EF" w:rsidRPr="00C11C14">
              <w:rPr>
                <w:rFonts w:cstheme="minorHAnsi"/>
                <w:sz w:val="20"/>
                <w:szCs w:val="20"/>
              </w:rPr>
              <w:t xml:space="preserve"> do pliku w form</w:t>
            </w:r>
            <w:r w:rsidR="003E3D9A" w:rsidRPr="00C11C14">
              <w:rPr>
                <w:rFonts w:cstheme="minorHAnsi"/>
                <w:sz w:val="20"/>
                <w:szCs w:val="20"/>
              </w:rPr>
              <w:t>acie</w:t>
            </w:r>
            <w:r w:rsidR="00F824EF" w:rsidRPr="00C11C14">
              <w:rPr>
                <w:rFonts w:cstheme="minorHAnsi"/>
                <w:sz w:val="20"/>
                <w:szCs w:val="20"/>
              </w:rPr>
              <w:t xml:space="preserve"> arkusza kalkulacyjnego</w:t>
            </w:r>
            <w:r w:rsidR="00C47512" w:rsidRPr="00C11C14">
              <w:rPr>
                <w:rFonts w:cstheme="minorHAnsi"/>
                <w:sz w:val="20"/>
                <w:szCs w:val="20"/>
              </w:rPr>
              <w:t xml:space="preserve"> (każde wsparcie w formie odrębnego wiersza)</w:t>
            </w:r>
            <w:r w:rsidR="00036956">
              <w:rPr>
                <w:rFonts w:cstheme="minorHAnsi"/>
                <w:sz w:val="20"/>
                <w:szCs w:val="20"/>
              </w:rPr>
              <w:t xml:space="preserve">  z uwzględnieniem kosztów oraz okresu realizacji.</w:t>
            </w:r>
          </w:p>
        </w:tc>
      </w:tr>
      <w:tr w:rsidR="00322585" w:rsidRPr="00C11C14" w14:paraId="7B08D18B" w14:textId="77777777" w:rsidTr="00E02AFD">
        <w:tc>
          <w:tcPr>
            <w:tcW w:w="570" w:type="dxa"/>
          </w:tcPr>
          <w:p w14:paraId="31333F4B" w14:textId="77777777" w:rsidR="00322585" w:rsidRPr="00C11C14" w:rsidRDefault="00322585" w:rsidP="003D29D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357" w:type="dxa"/>
          </w:tcPr>
          <w:p w14:paraId="160FE675" w14:textId="0497FA6E" w:rsidR="00322585" w:rsidRPr="00C11C14" w:rsidRDefault="00322585" w:rsidP="003D29DB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Możliwość generowania zbiorczego, szczegółowego wykazu godzin i tematyki odbytych przez uczestników zajęć w formie arkusza kalkulacyjnego</w:t>
            </w:r>
            <w:r w:rsidR="009210B4" w:rsidRPr="00C11C14">
              <w:rPr>
                <w:rFonts w:cstheme="minorHAnsi"/>
                <w:sz w:val="20"/>
                <w:szCs w:val="20"/>
              </w:rPr>
              <w:t xml:space="preserve"> odbytych w ramach zajęć grupowych</w:t>
            </w:r>
            <w:r w:rsidR="00036956">
              <w:rPr>
                <w:rFonts w:cstheme="minorHAnsi"/>
                <w:sz w:val="20"/>
                <w:szCs w:val="20"/>
              </w:rPr>
              <w:t>, dla wszystkich rodzajów zajęć</w:t>
            </w:r>
            <w:r w:rsidRPr="00C11C1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22585" w:rsidRPr="00C11C14" w14:paraId="2624C9DB" w14:textId="77777777" w:rsidTr="00E02AFD">
        <w:tc>
          <w:tcPr>
            <w:tcW w:w="570" w:type="dxa"/>
          </w:tcPr>
          <w:p w14:paraId="1C5BC6CC" w14:textId="77777777" w:rsidR="00322585" w:rsidRPr="00C11C14" w:rsidRDefault="00322585" w:rsidP="003D29D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8357" w:type="dxa"/>
          </w:tcPr>
          <w:p w14:paraId="07E638FC" w14:textId="77777777" w:rsidR="00322585" w:rsidRPr="00C11C14" w:rsidRDefault="00273567" w:rsidP="003D29DB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Możliwość generowania zbiorczego wykazu uczestników z podziałem na rodzaj </w:t>
            </w:r>
            <w:r w:rsidR="000956F1" w:rsidRPr="00C11C14">
              <w:rPr>
                <w:rFonts w:cstheme="minorHAnsi"/>
                <w:sz w:val="20"/>
                <w:szCs w:val="20"/>
              </w:rPr>
              <w:t xml:space="preserve">odbytych </w:t>
            </w:r>
            <w:r w:rsidRPr="00C11C14">
              <w:rPr>
                <w:rFonts w:cstheme="minorHAnsi"/>
                <w:sz w:val="20"/>
                <w:szCs w:val="20"/>
              </w:rPr>
              <w:t xml:space="preserve">zajęć w </w:t>
            </w:r>
            <w:r w:rsidR="000956F1" w:rsidRPr="00C11C14">
              <w:rPr>
                <w:rFonts w:cstheme="minorHAnsi"/>
                <w:sz w:val="20"/>
                <w:szCs w:val="20"/>
              </w:rPr>
              <w:t>zadanym okresie</w:t>
            </w:r>
            <w:r w:rsidR="006C7EB8" w:rsidRPr="00C11C14">
              <w:rPr>
                <w:rFonts w:cstheme="minorHAnsi"/>
                <w:sz w:val="20"/>
                <w:szCs w:val="20"/>
              </w:rPr>
              <w:t>,</w:t>
            </w:r>
            <w:r w:rsidRPr="00C11C14">
              <w:rPr>
                <w:rFonts w:cstheme="minorHAnsi"/>
                <w:sz w:val="20"/>
                <w:szCs w:val="20"/>
              </w:rPr>
              <w:t xml:space="preserve"> generowanego w formie arkusza kalkulacyjnego.</w:t>
            </w:r>
          </w:p>
        </w:tc>
      </w:tr>
      <w:tr w:rsidR="00322585" w:rsidRPr="00C11C14" w14:paraId="5D0258BA" w14:textId="77777777" w:rsidTr="00E02AFD">
        <w:tc>
          <w:tcPr>
            <w:tcW w:w="570" w:type="dxa"/>
          </w:tcPr>
          <w:p w14:paraId="6C6093C6" w14:textId="77777777" w:rsidR="00322585" w:rsidRPr="00C11C14" w:rsidRDefault="00322585" w:rsidP="003D29D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357" w:type="dxa"/>
          </w:tcPr>
          <w:p w14:paraId="5011FC21" w14:textId="1353B687" w:rsidR="00322585" w:rsidRPr="00C11C14" w:rsidRDefault="00273567" w:rsidP="003D29DB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Możliwość generowania zbiorczego, szczegółowego wykazu godzin i tematyki</w:t>
            </w:r>
            <w:r w:rsidR="00EF40FB">
              <w:rPr>
                <w:rFonts w:cstheme="minorHAnsi"/>
                <w:sz w:val="20"/>
                <w:szCs w:val="20"/>
              </w:rPr>
              <w:t xml:space="preserve"> zajęć</w:t>
            </w:r>
            <w:r w:rsidRPr="00C11C14">
              <w:rPr>
                <w:rFonts w:cstheme="minorHAnsi"/>
                <w:sz w:val="20"/>
                <w:szCs w:val="20"/>
              </w:rPr>
              <w:t xml:space="preserve"> </w:t>
            </w:r>
            <w:r w:rsidR="00EF40FB">
              <w:rPr>
                <w:rFonts w:cstheme="minorHAnsi"/>
                <w:sz w:val="20"/>
                <w:szCs w:val="20"/>
              </w:rPr>
              <w:t>przeprowadzonych</w:t>
            </w:r>
            <w:r w:rsidRPr="00C11C14">
              <w:rPr>
                <w:rFonts w:cstheme="minorHAnsi"/>
                <w:sz w:val="20"/>
                <w:szCs w:val="20"/>
              </w:rPr>
              <w:t xml:space="preserve"> przez pracowników generowanego w formie arkusza kalkulacyjnego.</w:t>
            </w:r>
          </w:p>
        </w:tc>
      </w:tr>
      <w:tr w:rsidR="00273567" w:rsidRPr="00C11C14" w14:paraId="7726552C" w14:textId="77777777" w:rsidTr="00E02AFD">
        <w:tc>
          <w:tcPr>
            <w:tcW w:w="570" w:type="dxa"/>
          </w:tcPr>
          <w:p w14:paraId="3E12B023" w14:textId="77777777" w:rsidR="00273567" w:rsidRPr="00C11C14" w:rsidRDefault="00273567" w:rsidP="003D29D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357" w:type="dxa"/>
          </w:tcPr>
          <w:p w14:paraId="6DFBFD03" w14:textId="77777777" w:rsidR="00273567" w:rsidRPr="00C11C14" w:rsidRDefault="00273567" w:rsidP="003D29DB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 xml:space="preserve">Możliwość generowania zbiorczego zestawienia usług zrealizowanych przez ośrodki wraz z przyporządkowanym właściwym dla danego ośrodka poziomem kosztów, które zostały zdefiniowane w „Module </w:t>
            </w:r>
            <w:r w:rsidRPr="00C11C14">
              <w:rPr>
                <w:rFonts w:cstheme="minorHAnsi"/>
                <w:bCs/>
                <w:sz w:val="20"/>
                <w:szCs w:val="20"/>
              </w:rPr>
              <w:t>oddziałów i kosztów”</w:t>
            </w:r>
            <w:r w:rsidRPr="00C11C14">
              <w:rPr>
                <w:rFonts w:cstheme="minorHAnsi"/>
                <w:sz w:val="20"/>
                <w:szCs w:val="20"/>
              </w:rPr>
              <w:t>. Zestawienie generowane w formie arkusza kalkulacyjnego.</w:t>
            </w:r>
          </w:p>
        </w:tc>
      </w:tr>
      <w:tr w:rsidR="00036956" w:rsidRPr="00C11C14" w14:paraId="7E89BDAB" w14:textId="77777777" w:rsidTr="00E02AFD">
        <w:tc>
          <w:tcPr>
            <w:tcW w:w="570" w:type="dxa"/>
          </w:tcPr>
          <w:p w14:paraId="149E6735" w14:textId="77777777" w:rsidR="00036956" w:rsidRPr="00C11C14" w:rsidRDefault="00036956" w:rsidP="003D29D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357" w:type="dxa"/>
          </w:tcPr>
          <w:p w14:paraId="1BEA173A" w14:textId="77777777" w:rsidR="00036956" w:rsidRPr="00C11C14" w:rsidRDefault="00036956" w:rsidP="003D29DB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Możliwość generowania raportów sprawozdawczych zgodnie z </w:t>
            </w:r>
            <w:r w:rsidR="00A53F52" w:rsidRPr="00AC725D">
              <w:rPr>
                <w:rFonts w:cstheme="minorHAnsi"/>
                <w:sz w:val="20"/>
                <w:szCs w:val="20"/>
              </w:rPr>
              <w:t>Załącznikiem 6.</w:t>
            </w:r>
          </w:p>
        </w:tc>
      </w:tr>
      <w:tr w:rsidR="00A53F52" w:rsidRPr="00C11C14" w14:paraId="0A766424" w14:textId="77777777" w:rsidTr="00E02AFD">
        <w:tc>
          <w:tcPr>
            <w:tcW w:w="570" w:type="dxa"/>
          </w:tcPr>
          <w:p w14:paraId="053E52C5" w14:textId="77777777" w:rsidR="00A53F52" w:rsidRDefault="00A53F52" w:rsidP="003D29D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357" w:type="dxa"/>
          </w:tcPr>
          <w:p w14:paraId="42F9F69B" w14:textId="556EFDFD" w:rsidR="00A53F52" w:rsidRDefault="00A53F52" w:rsidP="003D29DB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Możliwość generowania ankiet ewaluacyjnych </w:t>
            </w:r>
            <w:r w:rsidRPr="00AC725D">
              <w:rPr>
                <w:rFonts w:cstheme="minorHAnsi"/>
                <w:sz w:val="20"/>
                <w:szCs w:val="20"/>
              </w:rPr>
              <w:t xml:space="preserve">Załącznik </w:t>
            </w:r>
            <w:r w:rsidR="003D6821">
              <w:rPr>
                <w:rFonts w:cstheme="minorHAnsi"/>
                <w:sz w:val="20"/>
                <w:szCs w:val="20"/>
              </w:rPr>
              <w:t>7</w:t>
            </w:r>
            <w:r w:rsidRPr="00AC725D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7AEC65A8" w14:textId="77777777" w:rsidR="00C23E44" w:rsidRPr="00C11C14" w:rsidRDefault="00C23E44" w:rsidP="00C11C14">
      <w:pPr>
        <w:spacing w:before="60" w:after="60" w:line="240" w:lineRule="auto"/>
        <w:ind w:left="851"/>
        <w:rPr>
          <w:rFonts w:cstheme="minorHAnsi"/>
          <w:sz w:val="20"/>
          <w:szCs w:val="20"/>
        </w:rPr>
      </w:pPr>
    </w:p>
    <w:p w14:paraId="5A04E128" w14:textId="1E12BD50" w:rsidR="006D1582" w:rsidRDefault="0001758C">
      <w:pPr>
        <w:pStyle w:val="Default"/>
        <w:numPr>
          <w:ilvl w:val="0"/>
          <w:numId w:val="39"/>
        </w:numPr>
        <w:spacing w:before="60" w:after="60"/>
        <w:jc w:val="both"/>
        <w:outlineLvl w:val="1"/>
        <w:rPr>
          <w:rFonts w:asciiTheme="minorHAnsi" w:hAnsiTheme="minorHAnsi" w:cstheme="minorHAnsi"/>
          <w:bCs/>
          <w:sz w:val="20"/>
          <w:szCs w:val="20"/>
        </w:rPr>
      </w:pPr>
      <w:r w:rsidRPr="00C11C14">
        <w:rPr>
          <w:rFonts w:asciiTheme="minorHAnsi" w:hAnsiTheme="minorHAnsi" w:cstheme="minorHAnsi"/>
          <w:bCs/>
          <w:sz w:val="20"/>
          <w:szCs w:val="20"/>
        </w:rPr>
        <w:t xml:space="preserve">Moduł użytkowników i </w:t>
      </w:r>
      <w:r w:rsidR="009B25AC">
        <w:rPr>
          <w:rFonts w:asciiTheme="minorHAnsi" w:hAnsiTheme="minorHAnsi" w:cstheme="minorHAnsi"/>
          <w:bCs/>
          <w:sz w:val="20"/>
          <w:szCs w:val="20"/>
        </w:rPr>
        <w:t>ról</w:t>
      </w:r>
    </w:p>
    <w:tbl>
      <w:tblPr>
        <w:tblStyle w:val="Tabela-Siatka"/>
        <w:tblW w:w="8927" w:type="dxa"/>
        <w:tblInd w:w="1104" w:type="dxa"/>
        <w:tblLook w:val="04A0" w:firstRow="1" w:lastRow="0" w:firstColumn="1" w:lastColumn="0" w:noHBand="0" w:noVBand="1"/>
      </w:tblPr>
      <w:tblGrid>
        <w:gridCol w:w="570"/>
        <w:gridCol w:w="8357"/>
      </w:tblGrid>
      <w:tr w:rsidR="0001758C" w:rsidRPr="00C11C14" w14:paraId="3E857E76" w14:textId="77777777" w:rsidTr="00E02AFD">
        <w:trPr>
          <w:trHeight w:val="497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083E9094" w14:textId="77777777" w:rsidR="0001758C" w:rsidRPr="00C11C14" w:rsidRDefault="0001758C" w:rsidP="003D29DB">
            <w:pPr>
              <w:spacing w:before="60" w:after="60"/>
              <w:ind w:left="24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357" w:type="dxa"/>
            <w:shd w:val="clear" w:color="auto" w:fill="D9D9D9" w:themeFill="background1" w:themeFillShade="D9"/>
            <w:vAlign w:val="center"/>
          </w:tcPr>
          <w:p w14:paraId="633D3775" w14:textId="77777777" w:rsidR="0001758C" w:rsidRPr="00C11C14" w:rsidRDefault="0001758C" w:rsidP="003D29DB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C11C14">
              <w:rPr>
                <w:rFonts w:cstheme="minorHAnsi"/>
                <w:b/>
                <w:sz w:val="20"/>
                <w:szCs w:val="20"/>
              </w:rPr>
              <w:t>Funkcjonalność</w:t>
            </w:r>
          </w:p>
        </w:tc>
      </w:tr>
      <w:tr w:rsidR="0001758C" w:rsidRPr="00C11C14" w14:paraId="00FF47F2" w14:textId="77777777" w:rsidTr="00E02AFD">
        <w:tc>
          <w:tcPr>
            <w:tcW w:w="570" w:type="dxa"/>
          </w:tcPr>
          <w:p w14:paraId="2251517B" w14:textId="77777777" w:rsidR="0001758C" w:rsidRPr="00C11C14" w:rsidRDefault="0001758C" w:rsidP="003D29DB">
            <w:pPr>
              <w:spacing w:before="60" w:after="60"/>
              <w:ind w:left="24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357" w:type="dxa"/>
          </w:tcPr>
          <w:p w14:paraId="24AFA2A5" w14:textId="77777777" w:rsidR="0001758C" w:rsidRPr="00C11C14" w:rsidRDefault="0001758C" w:rsidP="003D29DB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Możliwość wprowadzania, edytowania oraz usuwania użytkowników bazy.</w:t>
            </w:r>
          </w:p>
        </w:tc>
      </w:tr>
      <w:tr w:rsidR="0001758C" w:rsidRPr="00C11C14" w14:paraId="433C7593" w14:textId="77777777" w:rsidTr="00E02AFD">
        <w:tc>
          <w:tcPr>
            <w:tcW w:w="570" w:type="dxa"/>
          </w:tcPr>
          <w:p w14:paraId="5C77C4A3" w14:textId="77777777" w:rsidR="0001758C" w:rsidRPr="00C11C14" w:rsidRDefault="0001758C" w:rsidP="003D29DB">
            <w:pPr>
              <w:spacing w:before="60" w:after="60"/>
              <w:ind w:left="24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357" w:type="dxa"/>
          </w:tcPr>
          <w:p w14:paraId="79BF841E" w14:textId="164AA515" w:rsidR="0001758C" w:rsidRPr="00C11C14" w:rsidRDefault="0001758C" w:rsidP="003D29DB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Możliwość przypisania </w:t>
            </w:r>
            <w:r w:rsidR="009B25AC">
              <w:rPr>
                <w:rFonts w:asciiTheme="minorHAnsi" w:hAnsiTheme="minorHAnsi" w:cstheme="minorHAnsi"/>
                <w:sz w:val="20"/>
                <w:szCs w:val="20"/>
              </w:rPr>
              <w:t>osób (użytkowników systemu)</w:t>
            </w:r>
            <w:r w:rsidR="009B25AC"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B25AC">
              <w:rPr>
                <w:rFonts w:asciiTheme="minorHAnsi" w:hAnsiTheme="minorHAnsi" w:cstheme="minorHAnsi"/>
                <w:sz w:val="20"/>
                <w:szCs w:val="20"/>
              </w:rPr>
              <w:t>do ról</w:t>
            </w:r>
            <w:r w:rsidR="006A7EF9">
              <w:rPr>
                <w:rFonts w:asciiTheme="minorHAnsi" w:hAnsiTheme="minorHAnsi" w:cstheme="minorHAnsi"/>
                <w:sz w:val="20"/>
                <w:szCs w:val="20"/>
              </w:rPr>
              <w:t xml:space="preserve"> i funkcji 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wg zamkniętej zdefiniowanej listy kategorii.</w:t>
            </w:r>
          </w:p>
        </w:tc>
      </w:tr>
      <w:tr w:rsidR="0001758C" w:rsidRPr="00C11C14" w14:paraId="638C21CC" w14:textId="77777777" w:rsidTr="00E02AFD">
        <w:tc>
          <w:tcPr>
            <w:tcW w:w="570" w:type="dxa"/>
          </w:tcPr>
          <w:p w14:paraId="017759DB" w14:textId="77777777" w:rsidR="0001758C" w:rsidRPr="00C11C14" w:rsidRDefault="0001758C" w:rsidP="003D29DB">
            <w:pPr>
              <w:spacing w:before="60" w:after="60"/>
              <w:ind w:left="24"/>
              <w:jc w:val="both"/>
              <w:rPr>
                <w:rFonts w:cstheme="minorHAnsi"/>
                <w:sz w:val="20"/>
                <w:szCs w:val="20"/>
              </w:rPr>
            </w:pPr>
            <w:r w:rsidRPr="00C11C14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357" w:type="dxa"/>
          </w:tcPr>
          <w:p w14:paraId="5ABEC4AE" w14:textId="014FE12A" w:rsidR="0001758C" w:rsidRPr="00C11C14" w:rsidRDefault="0001758C" w:rsidP="003D29DB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Ustawienie uprawnień do przeglądania danych względem przyznanych uprawnień – ról użytkowników </w:t>
            </w:r>
            <w:r w:rsidR="009B25A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 xml:space="preserve">ystemu </w:t>
            </w:r>
            <w:r w:rsidR="009B25A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C11C14">
              <w:rPr>
                <w:rFonts w:asciiTheme="minorHAnsi" w:hAnsiTheme="minorHAnsi" w:cstheme="minorHAnsi"/>
                <w:sz w:val="20"/>
                <w:szCs w:val="20"/>
              </w:rPr>
              <w:t>nformatycznego, oraz z uwzględnieniem przypisanego ośrodka/ośrodków.</w:t>
            </w:r>
          </w:p>
        </w:tc>
      </w:tr>
    </w:tbl>
    <w:p w14:paraId="11F98B92" w14:textId="77777777" w:rsidR="0001758C" w:rsidRPr="00C11C14" w:rsidRDefault="0001758C" w:rsidP="00C11C14">
      <w:pPr>
        <w:spacing w:before="60" w:after="60" w:line="240" w:lineRule="auto"/>
        <w:ind w:left="851"/>
        <w:rPr>
          <w:rFonts w:cstheme="minorHAnsi"/>
          <w:sz w:val="20"/>
          <w:szCs w:val="20"/>
        </w:rPr>
      </w:pPr>
    </w:p>
    <w:p w14:paraId="2D6C0834" w14:textId="77777777" w:rsidR="001264BA" w:rsidRPr="00E53187" w:rsidRDefault="003D29DB" w:rsidP="00E53187">
      <w:pPr>
        <w:pStyle w:val="Nagwek2"/>
        <w:numPr>
          <w:ilvl w:val="1"/>
          <w:numId w:val="35"/>
        </w:numPr>
        <w:ind w:left="567"/>
      </w:pPr>
      <w:bookmarkStart w:id="10" w:name="_Toc2617849"/>
      <w:r>
        <w:t xml:space="preserve"> </w:t>
      </w:r>
      <w:r w:rsidR="001264BA" w:rsidRPr="00C11C14">
        <w:t>Dostawa oprogramowania</w:t>
      </w:r>
      <w:bookmarkEnd w:id="10"/>
    </w:p>
    <w:p w14:paraId="24837428" w14:textId="634EDE0C" w:rsidR="001264BA" w:rsidRPr="00C11C14" w:rsidRDefault="001264BA" w:rsidP="00E53187">
      <w:pPr>
        <w:pStyle w:val="Default"/>
        <w:spacing w:before="60" w:after="6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C11C14">
        <w:rPr>
          <w:rFonts w:asciiTheme="minorHAnsi" w:hAnsiTheme="minorHAnsi" w:cstheme="minorHAnsi"/>
          <w:sz w:val="20"/>
          <w:szCs w:val="20"/>
        </w:rPr>
        <w:t xml:space="preserve">W ramach niniejszego </w:t>
      </w:r>
      <w:r w:rsidR="00917032" w:rsidRPr="00C11C14">
        <w:rPr>
          <w:rFonts w:asciiTheme="minorHAnsi" w:hAnsiTheme="minorHAnsi" w:cstheme="minorHAnsi"/>
          <w:sz w:val="20"/>
          <w:szCs w:val="20"/>
        </w:rPr>
        <w:t>zamówienia Wykonawca dostarczy</w:t>
      </w:r>
      <w:r w:rsidR="009B25AC">
        <w:rPr>
          <w:rFonts w:asciiTheme="minorHAnsi" w:hAnsiTheme="minorHAnsi" w:cstheme="minorHAnsi"/>
          <w:sz w:val="20"/>
          <w:szCs w:val="20"/>
        </w:rPr>
        <w:t xml:space="preserve"> edukacyjno-informacyjną stronę www oraz</w:t>
      </w:r>
      <w:r w:rsidR="00917032" w:rsidRPr="00C11C14">
        <w:rPr>
          <w:rFonts w:asciiTheme="minorHAnsi" w:hAnsiTheme="minorHAnsi" w:cstheme="minorHAnsi"/>
          <w:sz w:val="20"/>
          <w:szCs w:val="20"/>
        </w:rPr>
        <w:t xml:space="preserve"> System I</w:t>
      </w:r>
      <w:r w:rsidRPr="00C11C14">
        <w:rPr>
          <w:rFonts w:asciiTheme="minorHAnsi" w:hAnsiTheme="minorHAnsi" w:cstheme="minorHAnsi"/>
          <w:sz w:val="20"/>
          <w:szCs w:val="20"/>
        </w:rPr>
        <w:t>nformatyczny</w:t>
      </w:r>
      <w:r w:rsidR="009B25AC">
        <w:rPr>
          <w:rFonts w:asciiTheme="minorHAnsi" w:hAnsiTheme="minorHAnsi" w:cstheme="minorHAnsi"/>
          <w:sz w:val="20"/>
          <w:szCs w:val="20"/>
        </w:rPr>
        <w:t>, który będzie używany przez pracowników projektu</w:t>
      </w:r>
      <w:r w:rsidR="006A7EF9">
        <w:rPr>
          <w:rFonts w:asciiTheme="minorHAnsi" w:hAnsiTheme="minorHAnsi" w:cstheme="minorHAnsi"/>
          <w:sz w:val="20"/>
          <w:szCs w:val="20"/>
        </w:rPr>
        <w:t xml:space="preserve"> wskazanych przez Zamawiającego. </w:t>
      </w:r>
      <w:r w:rsidRPr="00C11C14">
        <w:rPr>
          <w:rFonts w:asciiTheme="minorHAnsi" w:hAnsiTheme="minorHAnsi" w:cstheme="minorHAnsi"/>
          <w:sz w:val="20"/>
          <w:szCs w:val="20"/>
        </w:rPr>
        <w:t xml:space="preserve">Przekazane oprogramowanie winno obejmować </w:t>
      </w:r>
      <w:r w:rsidR="00917032" w:rsidRPr="00C11C14">
        <w:rPr>
          <w:rFonts w:asciiTheme="minorHAnsi" w:hAnsiTheme="minorHAnsi" w:cstheme="minorHAnsi"/>
          <w:sz w:val="20"/>
          <w:szCs w:val="20"/>
        </w:rPr>
        <w:t xml:space="preserve">także </w:t>
      </w:r>
      <w:r w:rsidR="00A7409F" w:rsidRPr="00C11C14">
        <w:rPr>
          <w:rFonts w:asciiTheme="minorHAnsi" w:hAnsiTheme="minorHAnsi" w:cstheme="minorHAnsi"/>
          <w:sz w:val="20"/>
          <w:szCs w:val="20"/>
        </w:rPr>
        <w:t>p</w:t>
      </w:r>
      <w:r w:rsidRPr="00C11C14">
        <w:rPr>
          <w:rFonts w:asciiTheme="minorHAnsi" w:hAnsiTheme="minorHAnsi" w:cstheme="minorHAnsi"/>
          <w:sz w:val="20"/>
          <w:szCs w:val="20"/>
        </w:rPr>
        <w:t xml:space="preserve">rogram oraz komponenty stanowiące jego integralną część </w:t>
      </w:r>
      <w:r w:rsidR="000D338D">
        <w:rPr>
          <w:rFonts w:asciiTheme="minorHAnsi" w:hAnsiTheme="minorHAnsi" w:cstheme="minorHAnsi"/>
          <w:sz w:val="20"/>
          <w:szCs w:val="20"/>
        </w:rPr>
        <w:t>np</w:t>
      </w:r>
      <w:r w:rsidRPr="00C11C14">
        <w:rPr>
          <w:rFonts w:asciiTheme="minorHAnsi" w:hAnsiTheme="minorHAnsi" w:cstheme="minorHAnsi"/>
          <w:sz w:val="20"/>
          <w:szCs w:val="20"/>
        </w:rPr>
        <w:t>. baza danych.</w:t>
      </w:r>
    </w:p>
    <w:p w14:paraId="620BDE06" w14:textId="77777777" w:rsidR="00C23E44" w:rsidRPr="00C11C14" w:rsidRDefault="001264BA" w:rsidP="00E53187">
      <w:pPr>
        <w:pStyle w:val="Default"/>
        <w:spacing w:before="60" w:after="6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C11C14">
        <w:rPr>
          <w:rFonts w:asciiTheme="minorHAnsi" w:hAnsiTheme="minorHAnsi" w:cstheme="minorHAnsi"/>
          <w:sz w:val="20"/>
          <w:szCs w:val="20"/>
        </w:rPr>
        <w:t>Wykonawca udzieli gwarancji</w:t>
      </w:r>
      <w:r w:rsidR="003E3D9A" w:rsidRPr="00C11C14">
        <w:rPr>
          <w:rFonts w:asciiTheme="minorHAnsi" w:hAnsiTheme="minorHAnsi" w:cstheme="minorHAnsi"/>
          <w:sz w:val="20"/>
          <w:szCs w:val="20"/>
        </w:rPr>
        <w:t xml:space="preserve"> </w:t>
      </w:r>
      <w:r w:rsidR="008B7607" w:rsidRPr="00C11C14">
        <w:rPr>
          <w:rFonts w:asciiTheme="minorHAnsi" w:hAnsiTheme="minorHAnsi" w:cstheme="minorHAnsi"/>
          <w:sz w:val="20"/>
          <w:szCs w:val="20"/>
        </w:rPr>
        <w:t xml:space="preserve">oprogramowania </w:t>
      </w:r>
      <w:r w:rsidR="003E3D9A" w:rsidRPr="00C11C14">
        <w:rPr>
          <w:rFonts w:asciiTheme="minorHAnsi" w:hAnsiTheme="minorHAnsi" w:cstheme="minorHAnsi"/>
          <w:sz w:val="20"/>
          <w:szCs w:val="20"/>
        </w:rPr>
        <w:t>do 30.09.2022 roku</w:t>
      </w:r>
      <w:r w:rsidRPr="00C11C14">
        <w:rPr>
          <w:rFonts w:asciiTheme="minorHAnsi" w:hAnsiTheme="minorHAnsi" w:cstheme="minorHAnsi"/>
          <w:sz w:val="20"/>
          <w:szCs w:val="20"/>
        </w:rPr>
        <w:t xml:space="preserve"> oraz obejmie wsparciem technicznym producenta</w:t>
      </w:r>
      <w:r w:rsidR="003E3D9A" w:rsidRPr="00C11C14">
        <w:rPr>
          <w:rFonts w:asciiTheme="minorHAnsi" w:hAnsiTheme="minorHAnsi" w:cstheme="minorHAnsi"/>
          <w:sz w:val="20"/>
          <w:szCs w:val="20"/>
        </w:rPr>
        <w:t xml:space="preserve"> do 30.09.2022 roku</w:t>
      </w:r>
      <w:r w:rsidRPr="00C11C14">
        <w:rPr>
          <w:rFonts w:asciiTheme="minorHAnsi" w:hAnsiTheme="minorHAnsi" w:cstheme="minorHAnsi"/>
          <w:sz w:val="20"/>
          <w:szCs w:val="20"/>
        </w:rPr>
        <w:t>,</w:t>
      </w:r>
      <w:r w:rsidR="003E3D9A" w:rsidRPr="00C11C14">
        <w:rPr>
          <w:rFonts w:asciiTheme="minorHAnsi" w:hAnsiTheme="minorHAnsi" w:cstheme="minorHAnsi"/>
          <w:sz w:val="20"/>
          <w:szCs w:val="20"/>
        </w:rPr>
        <w:t xml:space="preserve"> począwszy </w:t>
      </w:r>
      <w:r w:rsidRPr="00C11C14">
        <w:rPr>
          <w:rFonts w:asciiTheme="minorHAnsi" w:hAnsiTheme="minorHAnsi" w:cstheme="minorHAnsi"/>
          <w:sz w:val="20"/>
          <w:szCs w:val="20"/>
        </w:rPr>
        <w:t>od daty podpisan</w:t>
      </w:r>
      <w:r w:rsidR="00A7409F" w:rsidRPr="00C11C14">
        <w:rPr>
          <w:rFonts w:asciiTheme="minorHAnsi" w:hAnsiTheme="minorHAnsi" w:cstheme="minorHAnsi"/>
          <w:sz w:val="20"/>
          <w:szCs w:val="20"/>
        </w:rPr>
        <w:t xml:space="preserve">ia protokołu odbioru wdrożenia </w:t>
      </w:r>
      <w:r w:rsidR="008B7607" w:rsidRPr="00C11C14">
        <w:rPr>
          <w:rFonts w:asciiTheme="minorHAnsi" w:hAnsiTheme="minorHAnsi" w:cstheme="minorHAnsi"/>
          <w:sz w:val="20"/>
          <w:szCs w:val="20"/>
        </w:rPr>
        <w:t>o</w:t>
      </w:r>
      <w:r w:rsidR="00A7409F" w:rsidRPr="00C11C14">
        <w:rPr>
          <w:rFonts w:asciiTheme="minorHAnsi" w:hAnsiTheme="minorHAnsi" w:cstheme="minorHAnsi"/>
          <w:sz w:val="20"/>
          <w:szCs w:val="20"/>
        </w:rPr>
        <w:t>p</w:t>
      </w:r>
      <w:r w:rsidRPr="00C11C14">
        <w:rPr>
          <w:rFonts w:asciiTheme="minorHAnsi" w:hAnsiTheme="minorHAnsi" w:cstheme="minorHAnsi"/>
          <w:sz w:val="20"/>
          <w:szCs w:val="20"/>
        </w:rPr>
        <w:t>rogram</w:t>
      </w:r>
      <w:r w:rsidR="008B7607" w:rsidRPr="00C11C14">
        <w:rPr>
          <w:rFonts w:asciiTheme="minorHAnsi" w:hAnsiTheme="minorHAnsi" w:cstheme="minorHAnsi"/>
          <w:sz w:val="20"/>
          <w:szCs w:val="20"/>
        </w:rPr>
        <w:t>owania</w:t>
      </w:r>
      <w:r w:rsidRPr="00C11C14">
        <w:rPr>
          <w:rFonts w:asciiTheme="minorHAnsi" w:hAnsiTheme="minorHAnsi" w:cstheme="minorHAnsi"/>
          <w:sz w:val="20"/>
          <w:szCs w:val="20"/>
        </w:rPr>
        <w:t xml:space="preserve">. Ponadto w okresie gwarancyjnym </w:t>
      </w:r>
      <w:r w:rsidR="00124D84" w:rsidRPr="00C11C14">
        <w:rPr>
          <w:rFonts w:asciiTheme="minorHAnsi" w:hAnsiTheme="minorHAnsi" w:cstheme="minorHAnsi"/>
          <w:sz w:val="20"/>
          <w:szCs w:val="20"/>
        </w:rPr>
        <w:t>Wykonawca zapewni aktualizacje s</w:t>
      </w:r>
      <w:r w:rsidRPr="00C11C14">
        <w:rPr>
          <w:rFonts w:asciiTheme="minorHAnsi" w:hAnsiTheme="minorHAnsi" w:cstheme="minorHAnsi"/>
          <w:sz w:val="20"/>
          <w:szCs w:val="20"/>
        </w:rPr>
        <w:t>ystemu do najnowszych wersji (</w:t>
      </w:r>
      <w:proofErr w:type="spellStart"/>
      <w:r w:rsidRPr="00C11C14">
        <w:rPr>
          <w:rFonts w:asciiTheme="minorHAnsi" w:hAnsiTheme="minorHAnsi" w:cstheme="minorHAnsi"/>
          <w:sz w:val="20"/>
          <w:szCs w:val="20"/>
        </w:rPr>
        <w:t>upgrade</w:t>
      </w:r>
      <w:proofErr w:type="spellEnd"/>
      <w:r w:rsidRPr="00C11C14">
        <w:rPr>
          <w:rFonts w:asciiTheme="minorHAnsi" w:hAnsiTheme="minorHAnsi" w:cstheme="minorHAnsi"/>
          <w:sz w:val="20"/>
          <w:szCs w:val="20"/>
        </w:rPr>
        <w:t>)</w:t>
      </w:r>
      <w:r w:rsidR="00CA1E2E" w:rsidRPr="00C11C14">
        <w:rPr>
          <w:rFonts w:asciiTheme="minorHAnsi" w:hAnsiTheme="minorHAnsi" w:cstheme="minorHAnsi"/>
          <w:sz w:val="20"/>
          <w:szCs w:val="20"/>
        </w:rPr>
        <w:t>,</w:t>
      </w:r>
      <w:r w:rsidRPr="00C11C14">
        <w:rPr>
          <w:rFonts w:asciiTheme="minorHAnsi" w:hAnsiTheme="minorHAnsi" w:cstheme="minorHAnsi"/>
          <w:sz w:val="20"/>
          <w:szCs w:val="20"/>
        </w:rPr>
        <w:t xml:space="preserve"> jakie pojawią się w tym okresie.</w:t>
      </w:r>
    </w:p>
    <w:p w14:paraId="7C516E8F" w14:textId="77777777" w:rsidR="00D5765F" w:rsidRPr="003D29DB" w:rsidRDefault="00D5765F" w:rsidP="00C11C14">
      <w:pPr>
        <w:spacing w:before="60" w:after="60" w:line="240" w:lineRule="auto"/>
        <w:jc w:val="both"/>
        <w:rPr>
          <w:rFonts w:cstheme="minorHAnsi"/>
          <w:sz w:val="20"/>
          <w:szCs w:val="20"/>
        </w:rPr>
      </w:pPr>
    </w:p>
    <w:p w14:paraId="5B0B50BE" w14:textId="77777777" w:rsidR="003D29DB" w:rsidRPr="003D29DB" w:rsidRDefault="00A1593F" w:rsidP="003D29DB">
      <w:pPr>
        <w:pStyle w:val="Nagwek2"/>
        <w:numPr>
          <w:ilvl w:val="1"/>
          <w:numId w:val="35"/>
        </w:numPr>
        <w:ind w:left="567"/>
      </w:pPr>
      <w:bookmarkStart w:id="11" w:name="_Toc2617850"/>
      <w:r w:rsidRPr="003D29DB">
        <w:t>Rozwiązania programistyczne</w:t>
      </w:r>
      <w:bookmarkEnd w:id="11"/>
    </w:p>
    <w:p w14:paraId="5C257F55" w14:textId="77777777" w:rsidR="001264BA" w:rsidRPr="003D29DB" w:rsidRDefault="00A7409F" w:rsidP="003D29DB">
      <w:pPr>
        <w:pStyle w:val="Default"/>
        <w:spacing w:line="30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D29DB">
        <w:rPr>
          <w:rFonts w:asciiTheme="minorHAnsi" w:hAnsiTheme="minorHAnsi" w:cstheme="minorHAnsi"/>
          <w:sz w:val="20"/>
          <w:szCs w:val="20"/>
        </w:rPr>
        <w:t>Oprogramowani</w:t>
      </w:r>
      <w:r w:rsidR="003E4D12">
        <w:rPr>
          <w:rFonts w:asciiTheme="minorHAnsi" w:hAnsiTheme="minorHAnsi" w:cstheme="minorHAnsi"/>
          <w:sz w:val="20"/>
          <w:szCs w:val="20"/>
        </w:rPr>
        <w:t>e</w:t>
      </w:r>
      <w:r w:rsidRPr="003D29DB">
        <w:rPr>
          <w:rFonts w:asciiTheme="minorHAnsi" w:hAnsiTheme="minorHAnsi" w:cstheme="minorHAnsi"/>
          <w:sz w:val="20"/>
          <w:szCs w:val="20"/>
        </w:rPr>
        <w:t xml:space="preserve"> zostanie wykonane zgodnie ze sztuką programowania, z zastosowaniem najnowszych technologii.</w:t>
      </w:r>
    </w:p>
    <w:p w14:paraId="2592D8D1" w14:textId="1FCE3FB1" w:rsidR="00CC7D0E" w:rsidRPr="003D29DB" w:rsidRDefault="00CC7D0E" w:rsidP="003D29DB">
      <w:pPr>
        <w:pStyle w:val="Default"/>
        <w:spacing w:line="30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D29DB">
        <w:rPr>
          <w:rFonts w:asciiTheme="minorHAnsi" w:hAnsiTheme="minorHAnsi" w:cstheme="minorHAnsi"/>
          <w:sz w:val="20"/>
          <w:szCs w:val="20"/>
        </w:rPr>
        <w:t xml:space="preserve">Użytkowanie </w:t>
      </w:r>
      <w:r w:rsidR="0072780B">
        <w:rPr>
          <w:rFonts w:asciiTheme="minorHAnsi" w:hAnsiTheme="minorHAnsi" w:cstheme="minorHAnsi"/>
          <w:sz w:val="20"/>
          <w:szCs w:val="20"/>
        </w:rPr>
        <w:t>S</w:t>
      </w:r>
      <w:r w:rsidRPr="003D29DB">
        <w:rPr>
          <w:rFonts w:asciiTheme="minorHAnsi" w:hAnsiTheme="minorHAnsi" w:cstheme="minorHAnsi"/>
          <w:sz w:val="20"/>
          <w:szCs w:val="20"/>
        </w:rPr>
        <w:t xml:space="preserve">ystemu </w:t>
      </w:r>
      <w:r w:rsidR="0072780B">
        <w:rPr>
          <w:rFonts w:asciiTheme="minorHAnsi" w:hAnsiTheme="minorHAnsi" w:cstheme="minorHAnsi"/>
          <w:sz w:val="20"/>
          <w:szCs w:val="20"/>
        </w:rPr>
        <w:t>I</w:t>
      </w:r>
      <w:r w:rsidRPr="003D29DB">
        <w:rPr>
          <w:rFonts w:asciiTheme="minorHAnsi" w:hAnsiTheme="minorHAnsi" w:cstheme="minorHAnsi"/>
          <w:sz w:val="20"/>
          <w:szCs w:val="20"/>
        </w:rPr>
        <w:t>nformatycznego przez Zamawiającego nie może pociągać za sobą dodatkowych kosztów użytkowania, takich jak</w:t>
      </w:r>
      <w:r w:rsidR="00FB0BDC" w:rsidRPr="003D29DB">
        <w:rPr>
          <w:rFonts w:asciiTheme="minorHAnsi" w:hAnsiTheme="minorHAnsi" w:cstheme="minorHAnsi"/>
          <w:sz w:val="20"/>
          <w:szCs w:val="20"/>
        </w:rPr>
        <w:t>:</w:t>
      </w:r>
      <w:r w:rsidRPr="003D29DB">
        <w:rPr>
          <w:rFonts w:asciiTheme="minorHAnsi" w:hAnsiTheme="minorHAnsi" w:cstheme="minorHAnsi"/>
          <w:sz w:val="20"/>
          <w:szCs w:val="20"/>
        </w:rPr>
        <w:t xml:space="preserve"> kosztów związanych z zakupem dodatkowych licencji</w:t>
      </w:r>
      <w:r w:rsidR="00FB0BDC" w:rsidRPr="003D29DB">
        <w:rPr>
          <w:rFonts w:asciiTheme="minorHAnsi" w:hAnsiTheme="minorHAnsi" w:cstheme="minorHAnsi"/>
          <w:sz w:val="20"/>
          <w:szCs w:val="20"/>
        </w:rPr>
        <w:t>, certyfikatów</w:t>
      </w:r>
      <w:r w:rsidRPr="003D29DB">
        <w:rPr>
          <w:rFonts w:asciiTheme="minorHAnsi" w:hAnsiTheme="minorHAnsi" w:cstheme="minorHAnsi"/>
          <w:sz w:val="20"/>
          <w:szCs w:val="20"/>
        </w:rPr>
        <w:t xml:space="preserve"> lub oprogramowania do </w:t>
      </w:r>
      <w:r w:rsidR="00F61CD2">
        <w:rPr>
          <w:rFonts w:asciiTheme="minorHAnsi" w:hAnsiTheme="minorHAnsi" w:cstheme="minorHAnsi"/>
          <w:sz w:val="20"/>
          <w:szCs w:val="20"/>
        </w:rPr>
        <w:t xml:space="preserve">wytworzenia i obsługi </w:t>
      </w:r>
      <w:r w:rsidR="0072780B">
        <w:rPr>
          <w:rFonts w:asciiTheme="minorHAnsi" w:hAnsiTheme="minorHAnsi" w:cstheme="minorHAnsi"/>
          <w:sz w:val="20"/>
          <w:szCs w:val="20"/>
        </w:rPr>
        <w:t>S</w:t>
      </w:r>
      <w:r w:rsidRPr="003D29DB">
        <w:rPr>
          <w:rFonts w:asciiTheme="minorHAnsi" w:hAnsiTheme="minorHAnsi" w:cstheme="minorHAnsi"/>
          <w:sz w:val="20"/>
          <w:szCs w:val="20"/>
        </w:rPr>
        <w:t xml:space="preserve">ystemu </w:t>
      </w:r>
      <w:r w:rsidR="0072780B">
        <w:rPr>
          <w:rFonts w:asciiTheme="minorHAnsi" w:hAnsiTheme="minorHAnsi" w:cstheme="minorHAnsi"/>
          <w:sz w:val="20"/>
          <w:szCs w:val="20"/>
        </w:rPr>
        <w:t>I</w:t>
      </w:r>
      <w:r w:rsidRPr="003D29DB">
        <w:rPr>
          <w:rFonts w:asciiTheme="minorHAnsi" w:hAnsiTheme="minorHAnsi" w:cstheme="minorHAnsi"/>
          <w:sz w:val="20"/>
          <w:szCs w:val="20"/>
        </w:rPr>
        <w:t>nformatycznego nieprzewidzianych niniejszą umową. W przypadku powstania potrzeby posiadania dodatkowych licencji, czy oprogramowania Wykonawca przekaże prawa do nich Zamawiającemu w ramach kwoty ogólnej wynagrodzenia przewidzianej umową na wykonanie usługi.</w:t>
      </w:r>
      <w:r w:rsidR="00A7409F" w:rsidRPr="003D29DB">
        <w:rPr>
          <w:rFonts w:asciiTheme="minorHAnsi" w:hAnsiTheme="minorHAnsi" w:cstheme="minorHAnsi"/>
          <w:sz w:val="20"/>
          <w:szCs w:val="20"/>
        </w:rPr>
        <w:t xml:space="preserve"> Jednocześnie Wykonawca oświadcza, że Zamawiający otrzymuje prawo do korzystania z oprogramowania bez żadnych ograniczeń czasowych i terytorialnych, w zakresie umożliwiającym Zamawiającemu eksploatację </w:t>
      </w:r>
      <w:r w:rsidR="005F3544">
        <w:rPr>
          <w:rFonts w:asciiTheme="minorHAnsi" w:hAnsiTheme="minorHAnsi" w:cstheme="minorHAnsi"/>
          <w:sz w:val="20"/>
          <w:szCs w:val="20"/>
        </w:rPr>
        <w:t xml:space="preserve">i modyfikację </w:t>
      </w:r>
      <w:r w:rsidR="00A7409F" w:rsidRPr="003D29DB">
        <w:rPr>
          <w:rFonts w:asciiTheme="minorHAnsi" w:hAnsiTheme="minorHAnsi" w:cstheme="minorHAnsi"/>
          <w:sz w:val="20"/>
          <w:szCs w:val="20"/>
        </w:rPr>
        <w:t>nabytego oprogramowania dla jego potrzeb</w:t>
      </w:r>
      <w:r w:rsidR="002A0032" w:rsidRPr="003D29DB">
        <w:rPr>
          <w:rFonts w:asciiTheme="minorHAnsi" w:hAnsiTheme="minorHAnsi" w:cstheme="minorHAnsi"/>
          <w:sz w:val="20"/>
          <w:szCs w:val="20"/>
        </w:rPr>
        <w:t>.</w:t>
      </w:r>
    </w:p>
    <w:p w14:paraId="1592DEF8" w14:textId="198CF09D" w:rsidR="00CC7D0E" w:rsidRPr="003D29DB" w:rsidRDefault="00A7409F" w:rsidP="0041638B">
      <w:pPr>
        <w:pStyle w:val="Default"/>
        <w:spacing w:line="30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D29DB">
        <w:rPr>
          <w:rFonts w:asciiTheme="minorHAnsi" w:hAnsiTheme="minorHAnsi" w:cstheme="minorHAnsi"/>
          <w:sz w:val="20"/>
          <w:szCs w:val="20"/>
        </w:rPr>
        <w:t xml:space="preserve">Zamawiający wymaga rozwiązania opartego o jedną transakcyjną, relacyjną bazę danych, zapewniającą dostęp do danych przy użyciu języka zapytań SQL. </w:t>
      </w:r>
    </w:p>
    <w:p w14:paraId="3E80A058" w14:textId="77777777" w:rsidR="00CC7D0E" w:rsidRPr="003D29DB" w:rsidRDefault="00CC7D0E" w:rsidP="005A194D">
      <w:pPr>
        <w:spacing w:line="300" w:lineRule="auto"/>
        <w:rPr>
          <w:rFonts w:cstheme="minorHAnsi"/>
          <w:sz w:val="20"/>
          <w:szCs w:val="20"/>
        </w:rPr>
      </w:pPr>
    </w:p>
    <w:p w14:paraId="6794180C" w14:textId="77777777" w:rsidR="00CD737B" w:rsidRPr="003D29DB" w:rsidRDefault="00917032" w:rsidP="003E4D12">
      <w:pPr>
        <w:pStyle w:val="Nagwek2"/>
        <w:numPr>
          <w:ilvl w:val="1"/>
          <w:numId w:val="35"/>
        </w:numPr>
        <w:ind w:left="567" w:hanging="567"/>
      </w:pPr>
      <w:bookmarkStart w:id="12" w:name="_Toc2617851"/>
      <w:r w:rsidRPr="003D29DB">
        <w:lastRenderedPageBreak/>
        <w:t>Testy S</w:t>
      </w:r>
      <w:r w:rsidR="00CD737B" w:rsidRPr="003D29DB">
        <w:t>ystemu</w:t>
      </w:r>
      <w:r w:rsidRPr="003D29DB">
        <w:t xml:space="preserve"> Informatycznego</w:t>
      </w:r>
      <w:bookmarkEnd w:id="12"/>
    </w:p>
    <w:p w14:paraId="376B7A86" w14:textId="77777777" w:rsidR="00CD737B" w:rsidRPr="003D29DB" w:rsidRDefault="00CD737B" w:rsidP="005A194D">
      <w:pPr>
        <w:pStyle w:val="Default"/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1482B51" w14:textId="77777777" w:rsidR="00AD64B8" w:rsidRDefault="00AD64B8" w:rsidP="00E53187">
      <w:pPr>
        <w:pStyle w:val="Default"/>
        <w:spacing w:line="300" w:lineRule="auto"/>
        <w:ind w:left="567"/>
        <w:jc w:val="both"/>
        <w:outlineLvl w:val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przygotuje plan testów, w którym zostanie opisana, a następnie zaakceptowana przez Zamawiającego, co najmniej metodyka testowania, kategoryzacja błędów oraz warunki odbioru i akceptacji protokołów z testowania.</w:t>
      </w:r>
    </w:p>
    <w:p w14:paraId="38B28497" w14:textId="3A61599E" w:rsidR="00CD737B" w:rsidRPr="003D29DB" w:rsidRDefault="00CD737B" w:rsidP="00E53187">
      <w:pPr>
        <w:pStyle w:val="Default"/>
        <w:spacing w:line="300" w:lineRule="auto"/>
        <w:ind w:left="567"/>
        <w:jc w:val="both"/>
        <w:outlineLvl w:val="1"/>
        <w:rPr>
          <w:rFonts w:asciiTheme="minorHAnsi" w:hAnsiTheme="minorHAnsi" w:cstheme="minorHAnsi"/>
          <w:sz w:val="20"/>
          <w:szCs w:val="20"/>
        </w:rPr>
      </w:pPr>
      <w:r w:rsidRPr="003D29DB">
        <w:rPr>
          <w:rFonts w:asciiTheme="minorHAnsi" w:hAnsiTheme="minorHAnsi" w:cstheme="minorHAnsi"/>
          <w:sz w:val="20"/>
          <w:szCs w:val="20"/>
        </w:rPr>
        <w:t xml:space="preserve">Wykonawca przed </w:t>
      </w:r>
      <w:r w:rsidR="0087430C">
        <w:rPr>
          <w:rFonts w:asciiTheme="minorHAnsi" w:hAnsiTheme="minorHAnsi" w:cstheme="minorHAnsi"/>
          <w:sz w:val="20"/>
          <w:szCs w:val="20"/>
        </w:rPr>
        <w:t>formalnym odbiorem oprogramowania przez</w:t>
      </w:r>
      <w:r w:rsidRPr="003D29DB">
        <w:rPr>
          <w:rFonts w:asciiTheme="minorHAnsi" w:hAnsiTheme="minorHAnsi" w:cstheme="minorHAnsi"/>
          <w:sz w:val="20"/>
          <w:szCs w:val="20"/>
        </w:rPr>
        <w:t xml:space="preserve"> Zamawiające</w:t>
      </w:r>
      <w:r w:rsidR="0087430C">
        <w:rPr>
          <w:rFonts w:asciiTheme="minorHAnsi" w:hAnsiTheme="minorHAnsi" w:cstheme="minorHAnsi"/>
          <w:sz w:val="20"/>
          <w:szCs w:val="20"/>
        </w:rPr>
        <w:t>go</w:t>
      </w:r>
      <w:r w:rsidRPr="003D29DB">
        <w:rPr>
          <w:rFonts w:asciiTheme="minorHAnsi" w:hAnsiTheme="minorHAnsi" w:cstheme="minorHAnsi"/>
          <w:sz w:val="20"/>
          <w:szCs w:val="20"/>
        </w:rPr>
        <w:t xml:space="preserve"> jest zobowiązany do przeprowadzenia</w:t>
      </w:r>
      <w:r w:rsidR="0087430C">
        <w:rPr>
          <w:rFonts w:asciiTheme="minorHAnsi" w:hAnsiTheme="minorHAnsi" w:cstheme="minorHAnsi"/>
          <w:sz w:val="20"/>
          <w:szCs w:val="20"/>
        </w:rPr>
        <w:t>, poza testami wewnętrznymi, następujących</w:t>
      </w:r>
      <w:r w:rsidRPr="003D29DB">
        <w:rPr>
          <w:rFonts w:asciiTheme="minorHAnsi" w:hAnsiTheme="minorHAnsi" w:cstheme="minorHAnsi"/>
          <w:sz w:val="20"/>
          <w:szCs w:val="20"/>
        </w:rPr>
        <w:t xml:space="preserve"> testów:</w:t>
      </w:r>
    </w:p>
    <w:p w14:paraId="3395573E" w14:textId="7C94E3D7" w:rsidR="00CD737B" w:rsidRPr="003D29DB" w:rsidRDefault="00CD737B" w:rsidP="00E53187">
      <w:pPr>
        <w:pStyle w:val="Default"/>
        <w:numPr>
          <w:ilvl w:val="1"/>
          <w:numId w:val="14"/>
        </w:numPr>
        <w:spacing w:line="300" w:lineRule="auto"/>
        <w:ind w:left="993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  <w:r w:rsidRPr="003D29DB">
        <w:rPr>
          <w:rFonts w:asciiTheme="minorHAnsi" w:hAnsiTheme="minorHAnsi" w:cstheme="minorHAnsi"/>
          <w:bCs/>
          <w:sz w:val="20"/>
          <w:szCs w:val="20"/>
        </w:rPr>
        <w:t xml:space="preserve">W terminach uzgodnionych pomiędzy stronami </w:t>
      </w:r>
      <w:r w:rsidR="006A7EF9">
        <w:rPr>
          <w:rFonts w:asciiTheme="minorHAnsi" w:hAnsiTheme="minorHAnsi" w:cstheme="minorHAnsi"/>
          <w:bCs/>
          <w:sz w:val="20"/>
          <w:szCs w:val="20"/>
        </w:rPr>
        <w:t>Zamawiający</w:t>
      </w:r>
      <w:r w:rsidR="006A7EF9" w:rsidRPr="003D29D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D29DB">
        <w:rPr>
          <w:rFonts w:asciiTheme="minorHAnsi" w:hAnsiTheme="minorHAnsi" w:cstheme="minorHAnsi"/>
          <w:bCs/>
          <w:sz w:val="20"/>
          <w:szCs w:val="20"/>
        </w:rPr>
        <w:t xml:space="preserve">w obecności przedstawicieli </w:t>
      </w:r>
      <w:r w:rsidR="006A7EF9">
        <w:rPr>
          <w:rFonts w:asciiTheme="minorHAnsi" w:hAnsiTheme="minorHAnsi" w:cstheme="minorHAnsi"/>
          <w:bCs/>
          <w:sz w:val="20"/>
          <w:szCs w:val="20"/>
        </w:rPr>
        <w:t>Wykonawcy</w:t>
      </w:r>
      <w:r w:rsidR="006A7EF9" w:rsidRPr="003D29D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D29DB">
        <w:rPr>
          <w:rFonts w:asciiTheme="minorHAnsi" w:hAnsiTheme="minorHAnsi" w:cstheme="minorHAnsi"/>
          <w:bCs/>
          <w:sz w:val="20"/>
          <w:szCs w:val="20"/>
        </w:rPr>
        <w:t>przeprowadza testy akceptacyjne</w:t>
      </w:r>
      <w:r w:rsidR="0087430C">
        <w:rPr>
          <w:rFonts w:asciiTheme="minorHAnsi" w:hAnsiTheme="minorHAnsi" w:cstheme="minorHAnsi"/>
          <w:bCs/>
          <w:sz w:val="20"/>
          <w:szCs w:val="20"/>
        </w:rPr>
        <w:t xml:space="preserve"> (w tym testy funkcjonalne</w:t>
      </w:r>
      <w:r w:rsidRPr="003D29DB">
        <w:rPr>
          <w:rFonts w:asciiTheme="minorHAnsi" w:hAnsiTheme="minorHAnsi" w:cstheme="minorHAnsi"/>
          <w:bCs/>
          <w:sz w:val="20"/>
          <w:szCs w:val="20"/>
        </w:rPr>
        <w:t>, wydajności i integracyjne</w:t>
      </w:r>
      <w:r w:rsidR="0087430C">
        <w:rPr>
          <w:rFonts w:asciiTheme="minorHAnsi" w:hAnsiTheme="minorHAnsi" w:cstheme="minorHAnsi"/>
          <w:bCs/>
          <w:sz w:val="20"/>
          <w:szCs w:val="20"/>
        </w:rPr>
        <w:t>)</w:t>
      </w:r>
      <w:r w:rsidRPr="003D29DB">
        <w:rPr>
          <w:rFonts w:asciiTheme="minorHAnsi" w:hAnsiTheme="minorHAnsi" w:cstheme="minorHAnsi"/>
          <w:bCs/>
          <w:sz w:val="20"/>
          <w:szCs w:val="20"/>
        </w:rPr>
        <w:t xml:space="preserve"> dla Systemu. W zależności od potrzeb, testy mogą odbywać się w kilku turach.</w:t>
      </w:r>
    </w:p>
    <w:p w14:paraId="0340BCD2" w14:textId="77777777" w:rsidR="00CD737B" w:rsidRPr="003D29DB" w:rsidRDefault="00CD737B" w:rsidP="00E53187">
      <w:pPr>
        <w:pStyle w:val="Default"/>
        <w:numPr>
          <w:ilvl w:val="1"/>
          <w:numId w:val="14"/>
        </w:numPr>
        <w:spacing w:line="300" w:lineRule="auto"/>
        <w:ind w:left="993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  <w:r w:rsidRPr="003D29DB">
        <w:rPr>
          <w:rFonts w:asciiTheme="minorHAnsi" w:hAnsiTheme="minorHAnsi" w:cstheme="minorHAnsi"/>
          <w:bCs/>
          <w:sz w:val="20"/>
          <w:szCs w:val="20"/>
        </w:rPr>
        <w:t xml:space="preserve">Testy akceptacyjne będą prowadzone na podstawie scenariuszy i danych testowych przygotowanych przez Wykonawcę </w:t>
      </w:r>
      <w:r w:rsidR="00A64259">
        <w:rPr>
          <w:rFonts w:asciiTheme="minorHAnsi" w:hAnsiTheme="minorHAnsi" w:cstheme="minorHAnsi"/>
          <w:bCs/>
          <w:sz w:val="20"/>
          <w:szCs w:val="20"/>
        </w:rPr>
        <w:t xml:space="preserve">na podstawie wymagań Zamawiającego </w:t>
      </w:r>
      <w:r w:rsidRPr="003D29DB">
        <w:rPr>
          <w:rFonts w:asciiTheme="minorHAnsi" w:hAnsiTheme="minorHAnsi" w:cstheme="minorHAnsi"/>
          <w:bCs/>
          <w:sz w:val="20"/>
          <w:szCs w:val="20"/>
        </w:rPr>
        <w:t>i zatwierdzonych przez Zamawiającego.</w:t>
      </w:r>
    </w:p>
    <w:p w14:paraId="659868DA" w14:textId="77777777" w:rsidR="00CD737B" w:rsidRPr="003D29DB" w:rsidRDefault="00CD737B" w:rsidP="00E53187">
      <w:pPr>
        <w:pStyle w:val="Default"/>
        <w:numPr>
          <w:ilvl w:val="1"/>
          <w:numId w:val="14"/>
        </w:numPr>
        <w:spacing w:line="300" w:lineRule="auto"/>
        <w:ind w:left="993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  <w:r w:rsidRPr="003D29DB">
        <w:rPr>
          <w:rFonts w:asciiTheme="minorHAnsi" w:hAnsiTheme="minorHAnsi" w:cstheme="minorHAnsi"/>
          <w:bCs/>
          <w:sz w:val="20"/>
          <w:szCs w:val="20"/>
        </w:rPr>
        <w:t>Scenariusze testowe muszą zostać dostarczone do akceptacji Zamawiającemu co najmniej na 5 dni roboczych przed planowanym rozpoczęciem testów.</w:t>
      </w:r>
    </w:p>
    <w:p w14:paraId="22FB659E" w14:textId="77777777" w:rsidR="00CD737B" w:rsidRPr="003D29DB" w:rsidRDefault="00CD737B" w:rsidP="00E53187">
      <w:pPr>
        <w:pStyle w:val="Default"/>
        <w:numPr>
          <w:ilvl w:val="1"/>
          <w:numId w:val="14"/>
        </w:numPr>
        <w:spacing w:line="300" w:lineRule="auto"/>
        <w:ind w:left="993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  <w:r w:rsidRPr="003D29DB">
        <w:rPr>
          <w:rFonts w:asciiTheme="minorHAnsi" w:hAnsiTheme="minorHAnsi" w:cstheme="minorHAnsi"/>
          <w:bCs/>
          <w:sz w:val="20"/>
          <w:szCs w:val="20"/>
        </w:rPr>
        <w:t>W czasie testów akceptacyjnych nie dokonuje się diagnozowania przyczyny wystąpienia błędu</w:t>
      </w:r>
      <w:r w:rsidR="0087430C">
        <w:rPr>
          <w:rFonts w:asciiTheme="minorHAnsi" w:hAnsiTheme="minorHAnsi" w:cstheme="minorHAnsi"/>
          <w:bCs/>
          <w:sz w:val="20"/>
          <w:szCs w:val="20"/>
        </w:rPr>
        <w:t>, z wyłączeniem błędów krytycznych uniemożliwiających dalsze testowanie systemu</w:t>
      </w:r>
      <w:r w:rsidRPr="003D29DB">
        <w:rPr>
          <w:rFonts w:asciiTheme="minorHAnsi" w:hAnsiTheme="minorHAnsi" w:cstheme="minorHAnsi"/>
          <w:bCs/>
          <w:sz w:val="20"/>
          <w:szCs w:val="20"/>
        </w:rPr>
        <w:t>.</w:t>
      </w:r>
    </w:p>
    <w:p w14:paraId="21761087" w14:textId="76F5B885" w:rsidR="00CD737B" w:rsidRPr="003D29DB" w:rsidRDefault="00CD737B" w:rsidP="00E53187">
      <w:pPr>
        <w:pStyle w:val="Default"/>
        <w:numPr>
          <w:ilvl w:val="1"/>
          <w:numId w:val="14"/>
        </w:numPr>
        <w:spacing w:line="300" w:lineRule="auto"/>
        <w:ind w:left="993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  <w:r w:rsidRPr="003D29DB">
        <w:rPr>
          <w:rFonts w:asciiTheme="minorHAnsi" w:hAnsiTheme="minorHAnsi" w:cstheme="minorHAnsi"/>
          <w:bCs/>
          <w:sz w:val="20"/>
          <w:szCs w:val="20"/>
        </w:rPr>
        <w:t>W każdym momencie podczas testów Zamawiający ma prawo</w:t>
      </w:r>
      <w:r w:rsidR="00F85023">
        <w:rPr>
          <w:rFonts w:asciiTheme="minorHAnsi" w:hAnsiTheme="minorHAnsi" w:cstheme="minorHAnsi"/>
          <w:bCs/>
          <w:sz w:val="20"/>
          <w:szCs w:val="20"/>
        </w:rPr>
        <w:t>, po poinformowaniu Wykonawcy o czasie i zakresie,</w:t>
      </w:r>
      <w:r w:rsidRPr="003D29DB">
        <w:rPr>
          <w:rFonts w:asciiTheme="minorHAnsi" w:hAnsiTheme="minorHAnsi" w:cstheme="minorHAnsi"/>
          <w:bCs/>
          <w:sz w:val="20"/>
          <w:szCs w:val="20"/>
        </w:rPr>
        <w:t xml:space="preserve"> przeprowadzić dodatkowe testy według własnych scenariuszy i na własnych danych testowych. Wykonawc</w:t>
      </w:r>
      <w:r w:rsidR="00C95331">
        <w:rPr>
          <w:rFonts w:asciiTheme="minorHAnsi" w:hAnsiTheme="minorHAnsi" w:cstheme="minorHAnsi"/>
          <w:bCs/>
          <w:sz w:val="20"/>
          <w:szCs w:val="20"/>
        </w:rPr>
        <w:t>a</w:t>
      </w:r>
      <w:r w:rsidRPr="003D29DB">
        <w:rPr>
          <w:rFonts w:asciiTheme="minorHAnsi" w:hAnsiTheme="minorHAnsi" w:cstheme="minorHAnsi"/>
          <w:bCs/>
          <w:sz w:val="20"/>
          <w:szCs w:val="20"/>
        </w:rPr>
        <w:t xml:space="preserve"> przekazuje Zamawiającemu wyniki z przeprowadzonych testów w formie raportu.</w:t>
      </w:r>
    </w:p>
    <w:p w14:paraId="4964D260" w14:textId="77777777" w:rsidR="00CD737B" w:rsidRPr="003D29DB" w:rsidRDefault="00CD737B" w:rsidP="00E53187">
      <w:pPr>
        <w:pStyle w:val="Default"/>
        <w:numPr>
          <w:ilvl w:val="1"/>
          <w:numId w:val="14"/>
        </w:numPr>
        <w:spacing w:line="300" w:lineRule="auto"/>
        <w:ind w:left="993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  <w:r w:rsidRPr="003D29DB">
        <w:rPr>
          <w:rFonts w:asciiTheme="minorHAnsi" w:hAnsiTheme="minorHAnsi" w:cstheme="minorHAnsi"/>
          <w:bCs/>
          <w:sz w:val="20"/>
          <w:szCs w:val="20"/>
        </w:rPr>
        <w:t>Każdorazowo testy kończą się podpisaniem protokołu z przeprowadzonych testów, przedstawiającym zakres przeprowadzonych testów oraz informacje o wykrytych błędach wraz z ich kategoryzacją</w:t>
      </w:r>
      <w:r w:rsidR="007C7E4E">
        <w:rPr>
          <w:rFonts w:asciiTheme="minorHAnsi" w:hAnsiTheme="minorHAnsi" w:cstheme="minorHAnsi"/>
          <w:bCs/>
          <w:sz w:val="20"/>
          <w:szCs w:val="20"/>
        </w:rPr>
        <w:t xml:space="preserve"> oraz informacj</w:t>
      </w:r>
      <w:r w:rsidR="00AD64B8">
        <w:rPr>
          <w:rFonts w:asciiTheme="minorHAnsi" w:hAnsiTheme="minorHAnsi" w:cstheme="minorHAnsi"/>
          <w:bCs/>
          <w:sz w:val="20"/>
          <w:szCs w:val="20"/>
        </w:rPr>
        <w:t>ę</w:t>
      </w:r>
      <w:r w:rsidR="007C7E4E">
        <w:rPr>
          <w:rFonts w:asciiTheme="minorHAnsi" w:hAnsiTheme="minorHAnsi" w:cstheme="minorHAnsi"/>
          <w:bCs/>
          <w:sz w:val="20"/>
          <w:szCs w:val="20"/>
        </w:rPr>
        <w:t xml:space="preserve"> o ich przyjęciu czy nie</w:t>
      </w:r>
      <w:r w:rsidRPr="003D29DB">
        <w:rPr>
          <w:rFonts w:asciiTheme="minorHAnsi" w:hAnsiTheme="minorHAnsi" w:cstheme="minorHAnsi"/>
          <w:bCs/>
          <w:sz w:val="20"/>
          <w:szCs w:val="20"/>
        </w:rPr>
        <w:t>.</w:t>
      </w:r>
    </w:p>
    <w:p w14:paraId="3BE783B8" w14:textId="77777777" w:rsidR="000D6BBD" w:rsidRPr="00AC725D" w:rsidRDefault="000D6BBD" w:rsidP="00E53187">
      <w:pPr>
        <w:pStyle w:val="Default"/>
        <w:numPr>
          <w:ilvl w:val="1"/>
          <w:numId w:val="14"/>
        </w:numPr>
        <w:spacing w:line="300" w:lineRule="auto"/>
        <w:ind w:left="993"/>
        <w:jc w:val="both"/>
        <w:outlineLvl w:val="2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AC725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Testy muszą być przeprowadzone </w:t>
      </w:r>
      <w:r w:rsidR="00DB2125" w:rsidRPr="00AC725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u </w:t>
      </w:r>
      <w:r w:rsidR="003E3D9A" w:rsidRPr="00AC725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Zamawiającego lub w innym miejscu wskazanym przez Wykonawcę </w:t>
      </w:r>
      <w:r w:rsidR="00FF582C" w:rsidRPr="00AC725D">
        <w:rPr>
          <w:rFonts w:asciiTheme="minorHAnsi" w:hAnsiTheme="minorHAnsi" w:cstheme="minorHAnsi"/>
          <w:bCs/>
          <w:color w:val="auto"/>
          <w:sz w:val="20"/>
          <w:szCs w:val="20"/>
        </w:rPr>
        <w:t>zaakceptowanym przez</w:t>
      </w:r>
      <w:r w:rsidR="003E3D9A" w:rsidRPr="00AC725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Zamawiającego</w:t>
      </w:r>
      <w:r w:rsidRPr="00AC725D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3BB4F153" w14:textId="77777777" w:rsidR="00CD737B" w:rsidRPr="003D29DB" w:rsidRDefault="00CD737B" w:rsidP="005A194D">
      <w:pPr>
        <w:spacing w:line="300" w:lineRule="auto"/>
        <w:rPr>
          <w:rFonts w:cstheme="minorHAnsi"/>
          <w:sz w:val="20"/>
          <w:szCs w:val="20"/>
        </w:rPr>
      </w:pPr>
    </w:p>
    <w:p w14:paraId="279AE1EF" w14:textId="4BB4CB9D" w:rsidR="00C430FB" w:rsidRPr="003E4D12" w:rsidRDefault="00D5765F" w:rsidP="003E4D12">
      <w:pPr>
        <w:pStyle w:val="Nagwek2"/>
        <w:numPr>
          <w:ilvl w:val="1"/>
          <w:numId w:val="35"/>
        </w:numPr>
        <w:ind w:left="567" w:hanging="567"/>
      </w:pPr>
      <w:bookmarkStart w:id="13" w:name="_Toc2617852"/>
      <w:r w:rsidRPr="003D29DB">
        <w:t>Szkolenia</w:t>
      </w:r>
      <w:r w:rsidR="00B6003B" w:rsidRPr="003D29DB">
        <w:t xml:space="preserve"> z zakresu obsługi </w:t>
      </w:r>
      <w:r w:rsidR="00917032" w:rsidRPr="003D29DB">
        <w:t>S</w:t>
      </w:r>
      <w:r w:rsidR="00B6003B" w:rsidRPr="003D29DB">
        <w:t xml:space="preserve">ystemu </w:t>
      </w:r>
      <w:r w:rsidR="00917032" w:rsidRPr="003D29DB">
        <w:t>I</w:t>
      </w:r>
      <w:r w:rsidR="00B6003B" w:rsidRPr="003D29DB">
        <w:t>nformatycznego</w:t>
      </w:r>
      <w:bookmarkEnd w:id="13"/>
    </w:p>
    <w:p w14:paraId="7BDA4D0F" w14:textId="77777777" w:rsidR="00C430FB" w:rsidRPr="003D29DB" w:rsidRDefault="00D5765F" w:rsidP="003E4D12">
      <w:pPr>
        <w:pStyle w:val="Default"/>
        <w:spacing w:line="300" w:lineRule="auto"/>
        <w:ind w:left="567"/>
        <w:jc w:val="both"/>
        <w:outlineLvl w:val="1"/>
        <w:rPr>
          <w:rFonts w:asciiTheme="minorHAnsi" w:hAnsiTheme="minorHAnsi" w:cstheme="minorHAnsi"/>
          <w:sz w:val="20"/>
          <w:szCs w:val="20"/>
        </w:rPr>
      </w:pPr>
      <w:r w:rsidRPr="003D29DB">
        <w:rPr>
          <w:rFonts w:asciiTheme="minorHAnsi" w:hAnsiTheme="minorHAnsi" w:cstheme="minorHAnsi"/>
          <w:sz w:val="20"/>
          <w:szCs w:val="20"/>
        </w:rPr>
        <w:t xml:space="preserve">W ramach realizacji przedmiotu zamówienia Wykonawca zobowiązuje się do przeprowadzenia </w:t>
      </w:r>
      <w:r w:rsidR="007F6AF4" w:rsidRPr="003D29DB">
        <w:rPr>
          <w:rFonts w:asciiTheme="minorHAnsi" w:hAnsiTheme="minorHAnsi" w:cstheme="minorHAnsi"/>
          <w:sz w:val="20"/>
          <w:szCs w:val="20"/>
        </w:rPr>
        <w:t>szkoleń z dostarczanego produktu</w:t>
      </w:r>
      <w:r w:rsidRPr="003D29DB">
        <w:rPr>
          <w:rFonts w:asciiTheme="minorHAnsi" w:hAnsiTheme="minorHAnsi" w:cstheme="minorHAnsi"/>
          <w:sz w:val="20"/>
          <w:szCs w:val="20"/>
        </w:rPr>
        <w:t>:</w:t>
      </w:r>
    </w:p>
    <w:p w14:paraId="00CB4458" w14:textId="77777777" w:rsidR="00D5765F" w:rsidRPr="003D29DB" w:rsidRDefault="00D5765F" w:rsidP="003E4D12">
      <w:pPr>
        <w:pStyle w:val="Default"/>
        <w:numPr>
          <w:ilvl w:val="1"/>
          <w:numId w:val="18"/>
        </w:numPr>
        <w:spacing w:line="300" w:lineRule="auto"/>
        <w:ind w:left="993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  <w:r w:rsidRPr="003D29DB">
        <w:rPr>
          <w:rFonts w:asciiTheme="minorHAnsi" w:hAnsiTheme="minorHAnsi" w:cstheme="minorHAnsi"/>
          <w:bCs/>
          <w:sz w:val="20"/>
          <w:szCs w:val="20"/>
        </w:rPr>
        <w:t>Wykonawca przeprowadzi serię szkoleń stacjonarnych (tradycyjnych) dla osób wskazanych przez Zamawiającego w zakresie obsługi dostarczanego Systemu. Szkolenia przeprowadzone przez Wykonawcę mają m.in. na celu umożliwić Zamawiającemu samodzielne użytkowanie i administrowanie Systemem.</w:t>
      </w:r>
    </w:p>
    <w:p w14:paraId="11099C3E" w14:textId="6C4D150C" w:rsidR="00706941" w:rsidRPr="003D29DB" w:rsidRDefault="00706941" w:rsidP="003E4D12">
      <w:pPr>
        <w:pStyle w:val="Default"/>
        <w:numPr>
          <w:ilvl w:val="1"/>
          <w:numId w:val="18"/>
        </w:numPr>
        <w:spacing w:line="300" w:lineRule="auto"/>
        <w:ind w:left="993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  <w:r w:rsidRPr="003D29DB">
        <w:rPr>
          <w:rFonts w:asciiTheme="minorHAnsi" w:hAnsiTheme="minorHAnsi" w:cstheme="minorHAnsi"/>
          <w:bCs/>
          <w:sz w:val="20"/>
          <w:szCs w:val="20"/>
        </w:rPr>
        <w:t xml:space="preserve">Szkolenia prowadzić będzie osoba z </w:t>
      </w:r>
      <w:r w:rsidR="00963FF3">
        <w:rPr>
          <w:rFonts w:asciiTheme="minorHAnsi" w:hAnsiTheme="minorHAnsi" w:cstheme="minorHAnsi"/>
          <w:bCs/>
          <w:sz w:val="20"/>
          <w:szCs w:val="20"/>
        </w:rPr>
        <w:t>przygotowaniem trenerskim (minimum 100 godzin doświadczenia w prowadzeniu szkoleń</w:t>
      </w:r>
      <w:r w:rsidR="00EF40FB">
        <w:rPr>
          <w:rFonts w:asciiTheme="minorHAnsi" w:hAnsiTheme="minorHAnsi" w:cstheme="minorHAnsi"/>
          <w:bCs/>
          <w:sz w:val="20"/>
          <w:szCs w:val="20"/>
        </w:rPr>
        <w:t xml:space="preserve"> dla użytkowników systemów</w:t>
      </w:r>
      <w:r w:rsidR="00963FF3">
        <w:rPr>
          <w:rFonts w:asciiTheme="minorHAnsi" w:hAnsiTheme="minorHAnsi" w:cstheme="minorHAnsi"/>
          <w:bCs/>
          <w:sz w:val="20"/>
          <w:szCs w:val="20"/>
        </w:rPr>
        <w:t>)</w:t>
      </w:r>
      <w:r w:rsidRPr="003D29DB">
        <w:rPr>
          <w:rFonts w:asciiTheme="minorHAnsi" w:hAnsiTheme="minorHAnsi" w:cstheme="minorHAnsi"/>
          <w:bCs/>
          <w:sz w:val="20"/>
          <w:szCs w:val="20"/>
        </w:rPr>
        <w:t>.</w:t>
      </w:r>
    </w:p>
    <w:p w14:paraId="38BBB9D0" w14:textId="77777777" w:rsidR="00D5765F" w:rsidRPr="003D29DB" w:rsidRDefault="00D5765F" w:rsidP="003E4D12">
      <w:pPr>
        <w:pStyle w:val="Default"/>
        <w:numPr>
          <w:ilvl w:val="1"/>
          <w:numId w:val="18"/>
        </w:numPr>
        <w:spacing w:line="300" w:lineRule="auto"/>
        <w:ind w:left="993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  <w:r w:rsidRPr="003D29DB">
        <w:rPr>
          <w:rFonts w:asciiTheme="minorHAnsi" w:hAnsiTheme="minorHAnsi" w:cstheme="minorHAnsi"/>
          <w:bCs/>
          <w:sz w:val="20"/>
          <w:szCs w:val="20"/>
        </w:rPr>
        <w:t>Łącznie zrealizowanych zostanie 5</w:t>
      </w:r>
      <w:r w:rsidR="00A53F52">
        <w:rPr>
          <w:rFonts w:asciiTheme="minorHAnsi" w:hAnsiTheme="minorHAnsi" w:cstheme="minorHAnsi"/>
          <w:bCs/>
          <w:sz w:val="20"/>
          <w:szCs w:val="20"/>
        </w:rPr>
        <w:t xml:space="preserve"> dwu</w:t>
      </w:r>
      <w:r w:rsidRPr="003D29DB">
        <w:rPr>
          <w:rFonts w:asciiTheme="minorHAnsi" w:hAnsiTheme="minorHAnsi" w:cstheme="minorHAnsi"/>
          <w:bCs/>
          <w:sz w:val="20"/>
          <w:szCs w:val="20"/>
        </w:rPr>
        <w:t>dniowych szkoleń.</w:t>
      </w:r>
    </w:p>
    <w:p w14:paraId="14D423E3" w14:textId="5B7F709F" w:rsidR="00F6428C" w:rsidRPr="003D29DB" w:rsidRDefault="00D5765F" w:rsidP="003E4D12">
      <w:pPr>
        <w:pStyle w:val="Default"/>
        <w:numPr>
          <w:ilvl w:val="1"/>
          <w:numId w:val="18"/>
        </w:numPr>
        <w:spacing w:line="300" w:lineRule="auto"/>
        <w:ind w:left="993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  <w:r w:rsidRPr="003D29DB">
        <w:rPr>
          <w:rFonts w:asciiTheme="minorHAnsi" w:hAnsiTheme="minorHAnsi" w:cstheme="minorHAnsi"/>
          <w:bCs/>
          <w:sz w:val="20"/>
          <w:szCs w:val="20"/>
        </w:rPr>
        <w:t xml:space="preserve">Szkolenia muszą być przeprowadzone w </w:t>
      </w:r>
      <w:r w:rsidR="00885B26" w:rsidRPr="003D29DB">
        <w:rPr>
          <w:rFonts w:asciiTheme="minorHAnsi" w:hAnsiTheme="minorHAnsi" w:cstheme="minorHAnsi"/>
          <w:bCs/>
          <w:sz w:val="20"/>
          <w:szCs w:val="20"/>
        </w:rPr>
        <w:t xml:space="preserve">5 </w:t>
      </w:r>
      <w:r w:rsidR="00CF167A" w:rsidRPr="003D29DB">
        <w:rPr>
          <w:rFonts w:asciiTheme="minorHAnsi" w:hAnsiTheme="minorHAnsi" w:cstheme="minorHAnsi"/>
          <w:bCs/>
          <w:sz w:val="20"/>
          <w:szCs w:val="20"/>
        </w:rPr>
        <w:t xml:space="preserve">lokalizacjach </w:t>
      </w:r>
      <w:r w:rsidR="006E4ADF">
        <w:rPr>
          <w:rFonts w:asciiTheme="minorHAnsi" w:hAnsiTheme="minorHAnsi" w:cstheme="minorHAnsi"/>
          <w:bCs/>
          <w:sz w:val="20"/>
          <w:szCs w:val="20"/>
        </w:rPr>
        <w:t xml:space="preserve">wskazanych przez </w:t>
      </w:r>
      <w:r w:rsidR="003C6B5B">
        <w:rPr>
          <w:rFonts w:asciiTheme="minorHAnsi" w:hAnsiTheme="minorHAnsi" w:cstheme="minorHAnsi"/>
          <w:bCs/>
          <w:sz w:val="20"/>
          <w:szCs w:val="20"/>
        </w:rPr>
        <w:t>Zamawiającego</w:t>
      </w:r>
      <w:r w:rsidR="00596EA8">
        <w:rPr>
          <w:rFonts w:asciiTheme="minorHAnsi" w:hAnsiTheme="minorHAnsi" w:cstheme="minorHAnsi"/>
          <w:bCs/>
          <w:sz w:val="20"/>
          <w:szCs w:val="20"/>
        </w:rPr>
        <w:t xml:space="preserve"> (biuro PFRON oraz cztery Ośrodki Rehabilitacji Kompleksowej).</w:t>
      </w:r>
    </w:p>
    <w:p w14:paraId="297189FE" w14:textId="481CC4F9" w:rsidR="00D5765F" w:rsidRPr="003D29DB" w:rsidRDefault="00D5765F" w:rsidP="003E4D12">
      <w:pPr>
        <w:pStyle w:val="Default"/>
        <w:numPr>
          <w:ilvl w:val="1"/>
          <w:numId w:val="18"/>
        </w:numPr>
        <w:spacing w:line="300" w:lineRule="auto"/>
        <w:ind w:left="993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  <w:r w:rsidRPr="003D29DB">
        <w:rPr>
          <w:rFonts w:asciiTheme="minorHAnsi" w:hAnsiTheme="minorHAnsi" w:cstheme="minorHAnsi"/>
          <w:bCs/>
          <w:sz w:val="20"/>
          <w:szCs w:val="20"/>
        </w:rPr>
        <w:t>Terminy realizacji i zakres poszczególnych szkoleń powinny zostać uzgodnione z Zamawiającym – Wykonawca przedłoży Zamawiającemu na 10 dni przed rozpoczęciem szkoleń</w:t>
      </w:r>
      <w:r w:rsidR="00F6428C" w:rsidRPr="003D29DB">
        <w:rPr>
          <w:rFonts w:asciiTheme="minorHAnsi" w:hAnsiTheme="minorHAnsi" w:cstheme="minorHAnsi"/>
          <w:bCs/>
          <w:sz w:val="20"/>
          <w:szCs w:val="20"/>
        </w:rPr>
        <w:t xml:space="preserve"> harmonogram</w:t>
      </w:r>
      <w:r w:rsidRPr="003D29D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A4B2D">
        <w:rPr>
          <w:rFonts w:asciiTheme="minorHAnsi" w:hAnsiTheme="minorHAnsi" w:cstheme="minorHAnsi"/>
          <w:bCs/>
          <w:sz w:val="20"/>
          <w:szCs w:val="20"/>
        </w:rPr>
        <w:t xml:space="preserve">oraz materiały szkoleniowe </w:t>
      </w:r>
      <w:r w:rsidRPr="003D29DB">
        <w:rPr>
          <w:rFonts w:asciiTheme="minorHAnsi" w:hAnsiTheme="minorHAnsi" w:cstheme="minorHAnsi"/>
          <w:bCs/>
          <w:sz w:val="20"/>
          <w:szCs w:val="20"/>
        </w:rPr>
        <w:t>do akceptacji.</w:t>
      </w:r>
    </w:p>
    <w:p w14:paraId="03C7968A" w14:textId="1008CD13" w:rsidR="00D5765F" w:rsidRDefault="00D5765F" w:rsidP="003E4D12">
      <w:pPr>
        <w:pStyle w:val="Default"/>
        <w:numPr>
          <w:ilvl w:val="1"/>
          <w:numId w:val="18"/>
        </w:numPr>
        <w:spacing w:line="300" w:lineRule="auto"/>
        <w:ind w:left="993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  <w:r w:rsidRPr="003D29DB">
        <w:rPr>
          <w:rFonts w:asciiTheme="minorHAnsi" w:hAnsiTheme="minorHAnsi" w:cstheme="minorHAnsi"/>
          <w:bCs/>
          <w:sz w:val="20"/>
          <w:szCs w:val="20"/>
        </w:rPr>
        <w:t>Sal</w:t>
      </w:r>
      <w:r w:rsidR="00152CDA">
        <w:rPr>
          <w:rFonts w:asciiTheme="minorHAnsi" w:hAnsiTheme="minorHAnsi" w:cstheme="minorHAnsi"/>
          <w:bCs/>
          <w:sz w:val="20"/>
          <w:szCs w:val="20"/>
        </w:rPr>
        <w:t>e</w:t>
      </w:r>
      <w:r w:rsidRPr="003D29DB">
        <w:rPr>
          <w:rFonts w:asciiTheme="minorHAnsi" w:hAnsiTheme="minorHAnsi" w:cstheme="minorHAnsi"/>
          <w:bCs/>
          <w:sz w:val="20"/>
          <w:szCs w:val="20"/>
        </w:rPr>
        <w:t xml:space="preserve"> szkoleniow</w:t>
      </w:r>
      <w:r w:rsidR="00152CDA">
        <w:rPr>
          <w:rFonts w:asciiTheme="minorHAnsi" w:hAnsiTheme="minorHAnsi" w:cstheme="minorHAnsi"/>
          <w:bCs/>
          <w:sz w:val="20"/>
          <w:szCs w:val="20"/>
        </w:rPr>
        <w:t>e</w:t>
      </w:r>
      <w:r w:rsidRPr="003D29DB">
        <w:rPr>
          <w:rFonts w:asciiTheme="minorHAnsi" w:hAnsiTheme="minorHAnsi" w:cstheme="minorHAnsi"/>
          <w:bCs/>
          <w:sz w:val="20"/>
          <w:szCs w:val="20"/>
        </w:rPr>
        <w:t xml:space="preserve"> zapewni Zamawiający.</w:t>
      </w:r>
    </w:p>
    <w:p w14:paraId="3D01478F" w14:textId="73906530" w:rsidR="00C20246" w:rsidRPr="003D29DB" w:rsidRDefault="00C20246" w:rsidP="00AC725D">
      <w:pPr>
        <w:pStyle w:val="Default"/>
        <w:spacing w:line="300" w:lineRule="auto"/>
        <w:ind w:left="633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</w:p>
    <w:p w14:paraId="1AE6E7A1" w14:textId="7E2C083E" w:rsidR="00CD737B" w:rsidRDefault="00CD737B" w:rsidP="005A194D">
      <w:pPr>
        <w:pStyle w:val="Default"/>
        <w:spacing w:line="300" w:lineRule="auto"/>
        <w:rPr>
          <w:rFonts w:asciiTheme="minorHAnsi" w:hAnsiTheme="minorHAnsi" w:cstheme="minorHAnsi"/>
          <w:sz w:val="20"/>
          <w:szCs w:val="20"/>
        </w:rPr>
      </w:pPr>
    </w:p>
    <w:p w14:paraId="7A4525E9" w14:textId="1C7FD66F" w:rsidR="00E354CC" w:rsidRDefault="00E354CC" w:rsidP="005A194D">
      <w:pPr>
        <w:pStyle w:val="Default"/>
        <w:spacing w:line="300" w:lineRule="auto"/>
        <w:rPr>
          <w:rFonts w:asciiTheme="minorHAnsi" w:hAnsiTheme="minorHAnsi" w:cstheme="minorHAnsi"/>
          <w:sz w:val="20"/>
          <w:szCs w:val="20"/>
        </w:rPr>
      </w:pPr>
    </w:p>
    <w:p w14:paraId="6F521C57" w14:textId="77777777" w:rsidR="00E354CC" w:rsidRPr="003D29DB" w:rsidRDefault="00E354CC" w:rsidP="005A194D">
      <w:pPr>
        <w:pStyle w:val="Default"/>
        <w:spacing w:line="300" w:lineRule="auto"/>
        <w:rPr>
          <w:rFonts w:asciiTheme="minorHAnsi" w:hAnsiTheme="minorHAnsi" w:cstheme="minorHAnsi"/>
          <w:sz w:val="20"/>
          <w:szCs w:val="20"/>
        </w:rPr>
      </w:pPr>
    </w:p>
    <w:p w14:paraId="2750C782" w14:textId="77777777" w:rsidR="007F6AF4" w:rsidRPr="003D29DB" w:rsidRDefault="00CD737B" w:rsidP="00FA208B">
      <w:pPr>
        <w:pStyle w:val="Nagwek2"/>
        <w:numPr>
          <w:ilvl w:val="1"/>
          <w:numId w:val="35"/>
        </w:numPr>
      </w:pPr>
      <w:bookmarkStart w:id="14" w:name="_Toc2617853"/>
      <w:r w:rsidRPr="003D29DB">
        <w:lastRenderedPageBreak/>
        <w:t>Dokumentacj</w:t>
      </w:r>
      <w:r w:rsidR="00E074FC" w:rsidRPr="003D29DB">
        <w:t>a</w:t>
      </w:r>
      <w:r w:rsidR="007F6AF4" w:rsidRPr="003D29DB">
        <w:t xml:space="preserve"> producenta</w:t>
      </w:r>
      <w:r w:rsidR="00917032" w:rsidRPr="003D29DB">
        <w:t xml:space="preserve"> Systemu Informatycznego</w:t>
      </w:r>
      <w:bookmarkEnd w:id="14"/>
    </w:p>
    <w:p w14:paraId="61028CA8" w14:textId="77777777" w:rsidR="00C430FB" w:rsidRPr="003D29DB" w:rsidRDefault="00C430FB" w:rsidP="00655814">
      <w:pPr>
        <w:pStyle w:val="Default"/>
        <w:spacing w:line="300" w:lineRule="auto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39DAFF58" w14:textId="57301767" w:rsidR="00CD737B" w:rsidRPr="003D29DB" w:rsidRDefault="007F6AF4" w:rsidP="00A53F52">
      <w:pPr>
        <w:pStyle w:val="Default"/>
        <w:spacing w:line="30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D29DB">
        <w:rPr>
          <w:rFonts w:asciiTheme="minorHAnsi" w:hAnsiTheme="minorHAnsi" w:cstheme="minorHAnsi"/>
          <w:sz w:val="20"/>
          <w:szCs w:val="20"/>
        </w:rPr>
        <w:t xml:space="preserve">Dokumentacja </w:t>
      </w:r>
      <w:r w:rsidR="00082DAF">
        <w:rPr>
          <w:rFonts w:asciiTheme="minorHAnsi" w:hAnsiTheme="minorHAnsi" w:cstheme="minorHAnsi"/>
          <w:sz w:val="20"/>
          <w:szCs w:val="20"/>
        </w:rPr>
        <w:t>Systemu Informatycznego to</w:t>
      </w:r>
      <w:r w:rsidR="00CD737B" w:rsidRPr="003D29DB">
        <w:rPr>
          <w:rFonts w:asciiTheme="minorHAnsi" w:hAnsiTheme="minorHAnsi" w:cstheme="minorHAnsi"/>
          <w:sz w:val="20"/>
          <w:szCs w:val="20"/>
        </w:rPr>
        <w:t xml:space="preserve"> w szczególnoś</w:t>
      </w:r>
      <w:r w:rsidR="00E074FC" w:rsidRPr="003D29DB">
        <w:rPr>
          <w:rFonts w:asciiTheme="minorHAnsi" w:hAnsiTheme="minorHAnsi" w:cstheme="minorHAnsi"/>
          <w:sz w:val="20"/>
          <w:szCs w:val="20"/>
        </w:rPr>
        <w:t>ci dokumentacja</w:t>
      </w:r>
      <w:r w:rsidR="00CD737B" w:rsidRPr="003D29DB">
        <w:rPr>
          <w:rFonts w:asciiTheme="minorHAnsi" w:hAnsiTheme="minorHAnsi" w:cstheme="minorHAnsi"/>
          <w:sz w:val="20"/>
          <w:szCs w:val="20"/>
        </w:rPr>
        <w:t xml:space="preserve"> uż</w:t>
      </w:r>
      <w:r w:rsidR="00E074FC" w:rsidRPr="003D29DB">
        <w:rPr>
          <w:rFonts w:asciiTheme="minorHAnsi" w:hAnsiTheme="minorHAnsi" w:cstheme="minorHAnsi"/>
          <w:sz w:val="20"/>
          <w:szCs w:val="20"/>
        </w:rPr>
        <w:t>ytkownika</w:t>
      </w:r>
      <w:r w:rsidR="00BB5891">
        <w:rPr>
          <w:rFonts w:asciiTheme="minorHAnsi" w:hAnsiTheme="minorHAnsi" w:cstheme="minorHAnsi"/>
          <w:sz w:val="20"/>
          <w:szCs w:val="20"/>
        </w:rPr>
        <w:t>,</w:t>
      </w:r>
      <w:r w:rsidR="00E074FC" w:rsidRPr="003D29DB">
        <w:rPr>
          <w:rFonts w:asciiTheme="minorHAnsi" w:hAnsiTheme="minorHAnsi" w:cstheme="minorHAnsi"/>
          <w:sz w:val="20"/>
          <w:szCs w:val="20"/>
        </w:rPr>
        <w:t xml:space="preserve"> administratora</w:t>
      </w:r>
      <w:r w:rsidR="00BB5891">
        <w:rPr>
          <w:rFonts w:asciiTheme="minorHAnsi" w:hAnsiTheme="minorHAnsi" w:cstheme="minorHAnsi"/>
          <w:sz w:val="20"/>
          <w:szCs w:val="20"/>
        </w:rPr>
        <w:t xml:space="preserve"> oraz dokumentacja techniczna</w:t>
      </w:r>
    </w:p>
    <w:p w14:paraId="2182A58B" w14:textId="77777777" w:rsidR="00CD737B" w:rsidRPr="003D29DB" w:rsidRDefault="00CD737B" w:rsidP="00A53F52">
      <w:pPr>
        <w:pStyle w:val="Default"/>
        <w:spacing w:after="38" w:line="300" w:lineRule="auto"/>
        <w:ind w:left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2C157F6B" w14:textId="77777777" w:rsidR="00CD737B" w:rsidRPr="00A53F52" w:rsidRDefault="00CD737B" w:rsidP="00A53F52">
      <w:pPr>
        <w:pStyle w:val="Default"/>
        <w:numPr>
          <w:ilvl w:val="1"/>
          <w:numId w:val="24"/>
        </w:numPr>
        <w:spacing w:line="300" w:lineRule="auto"/>
        <w:ind w:left="993"/>
        <w:jc w:val="both"/>
        <w:outlineLvl w:val="1"/>
        <w:rPr>
          <w:rFonts w:asciiTheme="minorHAnsi" w:hAnsiTheme="minorHAnsi" w:cstheme="minorHAnsi"/>
          <w:bCs/>
          <w:sz w:val="20"/>
          <w:szCs w:val="20"/>
        </w:rPr>
      </w:pPr>
      <w:r w:rsidRPr="003D29DB">
        <w:rPr>
          <w:rFonts w:asciiTheme="minorHAnsi" w:hAnsiTheme="minorHAnsi" w:cstheme="minorHAnsi"/>
          <w:bCs/>
          <w:sz w:val="20"/>
          <w:szCs w:val="20"/>
        </w:rPr>
        <w:t xml:space="preserve">Dokumentacja użytkownika </w:t>
      </w:r>
    </w:p>
    <w:p w14:paraId="4FC5EF02" w14:textId="77777777" w:rsidR="00CD737B" w:rsidRPr="003D29DB" w:rsidRDefault="00CD737B" w:rsidP="00A53F52">
      <w:pPr>
        <w:pStyle w:val="Default"/>
        <w:spacing w:line="300" w:lineRule="auto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3D29DB">
        <w:rPr>
          <w:rFonts w:asciiTheme="minorHAnsi" w:hAnsiTheme="minorHAnsi" w:cstheme="minorHAnsi"/>
          <w:sz w:val="20"/>
          <w:szCs w:val="20"/>
        </w:rPr>
        <w:t>Dokumentacja użytkownika powinna obejmować podręczniki użytkownika, umożliwiające samodzielne korzystanie z oprogramowania aplikacyjnego. Podręcznik użytkownika powinien zawierać opis wszystkich funkcji oprogramowania dostępnych dla użytkownika.</w:t>
      </w:r>
    </w:p>
    <w:p w14:paraId="776EEFF9" w14:textId="77777777" w:rsidR="00CD737B" w:rsidRPr="003D29DB" w:rsidRDefault="00CD737B" w:rsidP="00A53F52">
      <w:pPr>
        <w:pStyle w:val="Default"/>
        <w:spacing w:after="38" w:line="300" w:lineRule="auto"/>
        <w:ind w:left="567"/>
        <w:rPr>
          <w:rFonts w:asciiTheme="minorHAnsi" w:hAnsiTheme="minorHAnsi" w:cstheme="minorHAnsi"/>
          <w:sz w:val="20"/>
          <w:szCs w:val="20"/>
        </w:rPr>
      </w:pPr>
    </w:p>
    <w:p w14:paraId="75F911E6" w14:textId="77777777" w:rsidR="00CD737B" w:rsidRPr="00A53F52" w:rsidRDefault="00CD737B" w:rsidP="00A53F52">
      <w:pPr>
        <w:pStyle w:val="Default"/>
        <w:numPr>
          <w:ilvl w:val="1"/>
          <w:numId w:val="24"/>
        </w:numPr>
        <w:spacing w:line="300" w:lineRule="auto"/>
        <w:ind w:left="993"/>
        <w:jc w:val="both"/>
        <w:outlineLvl w:val="1"/>
        <w:rPr>
          <w:rFonts w:asciiTheme="minorHAnsi" w:hAnsiTheme="minorHAnsi" w:cstheme="minorHAnsi"/>
          <w:bCs/>
          <w:sz w:val="20"/>
          <w:szCs w:val="20"/>
        </w:rPr>
      </w:pPr>
      <w:r w:rsidRPr="003D29DB">
        <w:rPr>
          <w:rFonts w:asciiTheme="minorHAnsi" w:hAnsiTheme="minorHAnsi" w:cstheme="minorHAnsi"/>
          <w:bCs/>
          <w:sz w:val="20"/>
          <w:szCs w:val="20"/>
        </w:rPr>
        <w:t xml:space="preserve">Dokumentacja administratora </w:t>
      </w:r>
    </w:p>
    <w:p w14:paraId="6F309ADD" w14:textId="77777777" w:rsidR="00CD737B" w:rsidRPr="003D29DB" w:rsidRDefault="00CD737B" w:rsidP="00A53F52">
      <w:pPr>
        <w:pStyle w:val="Default"/>
        <w:spacing w:line="300" w:lineRule="auto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3D29DB">
        <w:rPr>
          <w:rFonts w:asciiTheme="minorHAnsi" w:hAnsiTheme="minorHAnsi" w:cstheme="minorHAnsi"/>
          <w:sz w:val="20"/>
          <w:szCs w:val="20"/>
        </w:rPr>
        <w:t xml:space="preserve">Dokumentacja administratora powinna obejmować, co najmniej: </w:t>
      </w:r>
    </w:p>
    <w:p w14:paraId="36B2094C" w14:textId="77777777" w:rsidR="00CD737B" w:rsidRPr="003D29DB" w:rsidRDefault="00CD737B" w:rsidP="00A53F52">
      <w:pPr>
        <w:pStyle w:val="Default"/>
        <w:numPr>
          <w:ilvl w:val="2"/>
          <w:numId w:val="14"/>
        </w:numPr>
        <w:spacing w:line="300" w:lineRule="auto"/>
        <w:ind w:left="1276"/>
        <w:jc w:val="both"/>
        <w:outlineLvl w:val="3"/>
        <w:rPr>
          <w:rFonts w:asciiTheme="minorHAnsi" w:hAnsiTheme="minorHAnsi" w:cstheme="minorHAnsi"/>
          <w:bCs/>
          <w:sz w:val="20"/>
          <w:szCs w:val="20"/>
        </w:rPr>
      </w:pPr>
      <w:r w:rsidRPr="003D29DB">
        <w:rPr>
          <w:rFonts w:asciiTheme="minorHAnsi" w:hAnsiTheme="minorHAnsi" w:cstheme="minorHAnsi"/>
          <w:bCs/>
          <w:sz w:val="20"/>
          <w:szCs w:val="20"/>
        </w:rPr>
        <w:t>instrukcję instalacji, konfiguracji i administracji dostarczonego oprogramowania aplikacyjnego,</w:t>
      </w:r>
    </w:p>
    <w:p w14:paraId="671B6992" w14:textId="77777777" w:rsidR="00CD737B" w:rsidRPr="003D29DB" w:rsidRDefault="00CD737B" w:rsidP="00A53F52">
      <w:pPr>
        <w:pStyle w:val="Default"/>
        <w:numPr>
          <w:ilvl w:val="2"/>
          <w:numId w:val="14"/>
        </w:numPr>
        <w:spacing w:line="300" w:lineRule="auto"/>
        <w:ind w:left="1276"/>
        <w:jc w:val="both"/>
        <w:outlineLvl w:val="3"/>
        <w:rPr>
          <w:rFonts w:asciiTheme="minorHAnsi" w:hAnsiTheme="minorHAnsi" w:cstheme="minorHAnsi"/>
          <w:bCs/>
          <w:sz w:val="20"/>
          <w:szCs w:val="20"/>
        </w:rPr>
      </w:pPr>
      <w:r w:rsidRPr="003D29DB">
        <w:rPr>
          <w:rFonts w:asciiTheme="minorHAnsi" w:hAnsiTheme="minorHAnsi" w:cstheme="minorHAnsi"/>
          <w:bCs/>
          <w:sz w:val="20"/>
          <w:szCs w:val="20"/>
        </w:rPr>
        <w:t>instrukcje i rekomendacje postępowania w przypadkach awarii, w tym odtworzenia oprogramowania,</w:t>
      </w:r>
    </w:p>
    <w:p w14:paraId="21ADF263" w14:textId="77777777" w:rsidR="00CD737B" w:rsidRDefault="00CD737B" w:rsidP="00A53F52">
      <w:pPr>
        <w:pStyle w:val="Default"/>
        <w:numPr>
          <w:ilvl w:val="2"/>
          <w:numId w:val="14"/>
        </w:numPr>
        <w:spacing w:line="300" w:lineRule="auto"/>
        <w:ind w:left="1276"/>
        <w:jc w:val="both"/>
        <w:outlineLvl w:val="3"/>
        <w:rPr>
          <w:rFonts w:asciiTheme="minorHAnsi" w:hAnsiTheme="minorHAnsi" w:cstheme="minorHAnsi"/>
          <w:bCs/>
          <w:sz w:val="20"/>
          <w:szCs w:val="20"/>
        </w:rPr>
      </w:pPr>
      <w:r w:rsidRPr="003D29DB">
        <w:rPr>
          <w:rFonts w:asciiTheme="minorHAnsi" w:hAnsiTheme="minorHAnsi" w:cstheme="minorHAnsi"/>
          <w:bCs/>
          <w:sz w:val="20"/>
          <w:szCs w:val="20"/>
        </w:rPr>
        <w:t>rekomendacje dot. archiwizacji oraz tworzenia kopii zapasowej Systemu.</w:t>
      </w:r>
    </w:p>
    <w:p w14:paraId="29388C78" w14:textId="77777777" w:rsidR="006D1582" w:rsidRDefault="006D1582">
      <w:pPr>
        <w:pStyle w:val="Default"/>
        <w:spacing w:line="300" w:lineRule="auto"/>
        <w:jc w:val="both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79719C86" w14:textId="77777777" w:rsidR="00CD737B" w:rsidRDefault="00071207" w:rsidP="00071207">
      <w:pPr>
        <w:pStyle w:val="Default"/>
        <w:numPr>
          <w:ilvl w:val="1"/>
          <w:numId w:val="24"/>
        </w:numPr>
        <w:spacing w:line="300" w:lineRule="auto"/>
        <w:ind w:left="993"/>
        <w:jc w:val="both"/>
        <w:outlineLvl w:val="1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Dokumentacja techniczna</w:t>
      </w:r>
    </w:p>
    <w:p w14:paraId="168EC515" w14:textId="77777777" w:rsidR="00071207" w:rsidRPr="003D29DB" w:rsidRDefault="00071207" w:rsidP="00071207">
      <w:pPr>
        <w:pStyle w:val="Default"/>
        <w:spacing w:line="300" w:lineRule="auto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3D29DB">
        <w:rPr>
          <w:rFonts w:asciiTheme="minorHAnsi" w:hAnsiTheme="minorHAnsi" w:cstheme="minorHAnsi"/>
          <w:sz w:val="20"/>
          <w:szCs w:val="20"/>
        </w:rPr>
        <w:t xml:space="preserve">Dokumentacja </w:t>
      </w:r>
      <w:r>
        <w:rPr>
          <w:rFonts w:asciiTheme="minorHAnsi" w:hAnsiTheme="minorHAnsi" w:cstheme="minorHAnsi"/>
          <w:sz w:val="20"/>
          <w:szCs w:val="20"/>
        </w:rPr>
        <w:t>techniczna</w:t>
      </w:r>
      <w:r w:rsidRPr="003D29DB">
        <w:rPr>
          <w:rFonts w:asciiTheme="minorHAnsi" w:hAnsiTheme="minorHAnsi" w:cstheme="minorHAnsi"/>
          <w:sz w:val="20"/>
          <w:szCs w:val="20"/>
        </w:rPr>
        <w:t xml:space="preserve"> powinna obejmować, co najmniej: </w:t>
      </w:r>
    </w:p>
    <w:p w14:paraId="7E2B689A" w14:textId="77777777" w:rsidR="00071207" w:rsidRDefault="00325B0C" w:rsidP="00325B0C">
      <w:pPr>
        <w:pStyle w:val="Default"/>
        <w:numPr>
          <w:ilvl w:val="2"/>
          <w:numId w:val="46"/>
        </w:numPr>
        <w:spacing w:line="300" w:lineRule="auto"/>
        <w:ind w:left="1276"/>
        <w:jc w:val="both"/>
        <w:outlineLvl w:val="3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Ogólny widok architektury SI w rozbiciu na komponenty</w:t>
      </w:r>
      <w:r w:rsidR="00071207" w:rsidRPr="003D29DB">
        <w:rPr>
          <w:rFonts w:asciiTheme="minorHAnsi" w:hAnsiTheme="minorHAnsi" w:cstheme="minorHAnsi"/>
          <w:bCs/>
          <w:sz w:val="20"/>
          <w:szCs w:val="20"/>
        </w:rPr>
        <w:t>,</w:t>
      </w:r>
    </w:p>
    <w:p w14:paraId="6258E211" w14:textId="77777777" w:rsidR="00325B0C" w:rsidRDefault="00325B0C" w:rsidP="00325B0C">
      <w:pPr>
        <w:pStyle w:val="Default"/>
        <w:numPr>
          <w:ilvl w:val="2"/>
          <w:numId w:val="46"/>
        </w:numPr>
        <w:spacing w:line="300" w:lineRule="auto"/>
        <w:ind w:left="1276"/>
        <w:jc w:val="both"/>
        <w:outlineLvl w:val="3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Warstwy systemu</w:t>
      </w:r>
      <w:r w:rsidR="009B1864">
        <w:rPr>
          <w:rFonts w:asciiTheme="minorHAnsi" w:hAnsiTheme="minorHAnsi" w:cstheme="minorHAnsi"/>
          <w:bCs/>
          <w:sz w:val="20"/>
          <w:szCs w:val="20"/>
        </w:rPr>
        <w:t xml:space="preserve"> (co najmniej w rozbiciu na warstwy prezentacji, logiki biznesowej oraz integracji i dostępu do danych)</w:t>
      </w:r>
    </w:p>
    <w:p w14:paraId="06E5856A" w14:textId="77777777" w:rsidR="009B1864" w:rsidRDefault="009B1864" w:rsidP="00325B0C">
      <w:pPr>
        <w:pStyle w:val="Default"/>
        <w:numPr>
          <w:ilvl w:val="2"/>
          <w:numId w:val="46"/>
        </w:numPr>
        <w:spacing w:line="300" w:lineRule="auto"/>
        <w:ind w:left="1276"/>
        <w:jc w:val="both"/>
        <w:outlineLvl w:val="3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Strukturę systemu (komponentów), w tym aplikacje i biblioteki</w:t>
      </w:r>
    </w:p>
    <w:p w14:paraId="2E3BE1D1" w14:textId="77777777" w:rsidR="009B1864" w:rsidRDefault="009B1864" w:rsidP="00325B0C">
      <w:pPr>
        <w:pStyle w:val="Default"/>
        <w:numPr>
          <w:ilvl w:val="2"/>
          <w:numId w:val="46"/>
        </w:numPr>
        <w:spacing w:line="300" w:lineRule="auto"/>
        <w:ind w:left="1276"/>
        <w:jc w:val="both"/>
        <w:outlineLvl w:val="3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Bezpieczeństwo</w:t>
      </w:r>
    </w:p>
    <w:p w14:paraId="4A52CC24" w14:textId="77777777" w:rsidR="009B1864" w:rsidRDefault="009B1864" w:rsidP="00325B0C">
      <w:pPr>
        <w:pStyle w:val="Default"/>
        <w:numPr>
          <w:ilvl w:val="2"/>
          <w:numId w:val="46"/>
        </w:numPr>
        <w:spacing w:line="300" w:lineRule="auto"/>
        <w:ind w:left="1276"/>
        <w:jc w:val="both"/>
        <w:outlineLvl w:val="3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Charakterystyka systemu (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deployment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)</w:t>
      </w:r>
    </w:p>
    <w:p w14:paraId="4DD6ADA3" w14:textId="102D7080" w:rsidR="00C20246" w:rsidRPr="00A53C4B" w:rsidRDefault="009B1864">
      <w:pPr>
        <w:pStyle w:val="Default"/>
        <w:numPr>
          <w:ilvl w:val="2"/>
          <w:numId w:val="46"/>
        </w:numPr>
        <w:spacing w:line="300" w:lineRule="auto"/>
        <w:ind w:left="1276"/>
        <w:jc w:val="both"/>
        <w:outlineLvl w:val="3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Wymagania sprzętowe, środowiskowe, oprogramowanie klienckie</w:t>
      </w:r>
    </w:p>
    <w:p w14:paraId="2D5139F9" w14:textId="77777777" w:rsidR="00521F29" w:rsidRPr="003D29DB" w:rsidRDefault="00521F29" w:rsidP="00FA208B">
      <w:pPr>
        <w:pStyle w:val="Nagwek2"/>
        <w:numPr>
          <w:ilvl w:val="1"/>
          <w:numId w:val="35"/>
        </w:numPr>
      </w:pPr>
      <w:bookmarkStart w:id="15" w:name="_Toc2617854"/>
      <w:r w:rsidRPr="003D29DB">
        <w:t>Utrzymanie systemu</w:t>
      </w:r>
      <w:r w:rsidR="00CB62E6" w:rsidRPr="003D29DB">
        <w:t xml:space="preserve"> i wsparcie techniczne</w:t>
      </w:r>
      <w:bookmarkEnd w:id="15"/>
    </w:p>
    <w:p w14:paraId="215E4E96" w14:textId="77777777" w:rsidR="00C20246" w:rsidRPr="003D29DB" w:rsidRDefault="00C20246" w:rsidP="005A194D">
      <w:pPr>
        <w:pStyle w:val="Default"/>
        <w:spacing w:line="300" w:lineRule="auto"/>
        <w:rPr>
          <w:rFonts w:asciiTheme="minorHAnsi" w:hAnsiTheme="minorHAnsi" w:cstheme="minorHAnsi"/>
          <w:sz w:val="20"/>
          <w:szCs w:val="20"/>
        </w:rPr>
      </w:pPr>
    </w:p>
    <w:p w14:paraId="7FAD8C32" w14:textId="77777777" w:rsidR="001A12FB" w:rsidRPr="003D29DB" w:rsidRDefault="001A12FB" w:rsidP="00655814">
      <w:pPr>
        <w:pStyle w:val="Default"/>
        <w:spacing w:after="53" w:line="300" w:lineRule="auto"/>
        <w:ind w:left="851"/>
        <w:outlineLvl w:val="1"/>
        <w:rPr>
          <w:rFonts w:asciiTheme="minorHAnsi" w:hAnsiTheme="minorHAnsi" w:cstheme="minorHAnsi"/>
          <w:sz w:val="20"/>
          <w:szCs w:val="20"/>
        </w:rPr>
      </w:pPr>
      <w:r w:rsidRPr="003D29DB">
        <w:rPr>
          <w:rFonts w:asciiTheme="minorHAnsi" w:hAnsiTheme="minorHAnsi" w:cstheme="minorHAnsi"/>
          <w:sz w:val="20"/>
          <w:szCs w:val="20"/>
        </w:rPr>
        <w:t>W ramach Asysty technicznej Wykonawca będzie w szczególnoś</w:t>
      </w:r>
      <w:r w:rsidR="00307516" w:rsidRPr="003D29DB">
        <w:rPr>
          <w:rFonts w:asciiTheme="minorHAnsi" w:hAnsiTheme="minorHAnsi" w:cstheme="minorHAnsi"/>
          <w:sz w:val="20"/>
          <w:szCs w:val="20"/>
        </w:rPr>
        <w:t>ci:</w:t>
      </w:r>
    </w:p>
    <w:p w14:paraId="3FE84862" w14:textId="3ADFE0F1" w:rsidR="001A12FB" w:rsidRPr="003D29DB" w:rsidRDefault="001A12FB" w:rsidP="00FA208B">
      <w:pPr>
        <w:pStyle w:val="Default"/>
        <w:numPr>
          <w:ilvl w:val="1"/>
          <w:numId w:val="32"/>
        </w:numPr>
        <w:spacing w:line="300" w:lineRule="auto"/>
        <w:ind w:left="851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  <w:r w:rsidRPr="003D29DB">
        <w:rPr>
          <w:rFonts w:asciiTheme="minorHAnsi" w:hAnsiTheme="minorHAnsi" w:cstheme="minorHAnsi"/>
          <w:bCs/>
          <w:sz w:val="20"/>
          <w:szCs w:val="20"/>
        </w:rPr>
        <w:t xml:space="preserve">usuwał </w:t>
      </w:r>
      <w:r w:rsidR="00EF40FB">
        <w:rPr>
          <w:rFonts w:asciiTheme="minorHAnsi" w:hAnsiTheme="minorHAnsi" w:cstheme="minorHAnsi"/>
          <w:bCs/>
          <w:sz w:val="20"/>
          <w:szCs w:val="20"/>
        </w:rPr>
        <w:t>w</w:t>
      </w:r>
      <w:r w:rsidRPr="003D29DB">
        <w:rPr>
          <w:rFonts w:asciiTheme="minorHAnsi" w:hAnsiTheme="minorHAnsi" w:cstheme="minorHAnsi"/>
          <w:bCs/>
          <w:sz w:val="20"/>
          <w:szCs w:val="20"/>
        </w:rPr>
        <w:t>ady systemu</w:t>
      </w:r>
      <w:r w:rsidR="00307516" w:rsidRPr="003D29DB">
        <w:rPr>
          <w:rFonts w:asciiTheme="minorHAnsi" w:hAnsiTheme="minorHAnsi" w:cstheme="minorHAnsi"/>
          <w:bCs/>
          <w:sz w:val="20"/>
          <w:szCs w:val="20"/>
        </w:rPr>
        <w:t>,</w:t>
      </w:r>
    </w:p>
    <w:p w14:paraId="4D2DB8EF" w14:textId="2CE4F90C" w:rsidR="001A12FB" w:rsidRPr="003D29DB" w:rsidRDefault="001A12FB" w:rsidP="00FA208B">
      <w:pPr>
        <w:pStyle w:val="Default"/>
        <w:numPr>
          <w:ilvl w:val="1"/>
          <w:numId w:val="32"/>
        </w:numPr>
        <w:spacing w:line="300" w:lineRule="auto"/>
        <w:ind w:left="851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  <w:r w:rsidRPr="003D29DB">
        <w:rPr>
          <w:rFonts w:asciiTheme="minorHAnsi" w:hAnsiTheme="minorHAnsi" w:cstheme="minorHAnsi"/>
          <w:bCs/>
          <w:sz w:val="20"/>
          <w:szCs w:val="20"/>
        </w:rPr>
        <w:t xml:space="preserve">dostarczał nowe wersje systemu powstałe w wyniku dostosowania do zmian powszechnie obowiązujących przepisów prawa oraz powstałych w wyniku usunięcia </w:t>
      </w:r>
      <w:r w:rsidR="002E6DB7">
        <w:rPr>
          <w:rFonts w:asciiTheme="minorHAnsi" w:hAnsiTheme="minorHAnsi" w:cstheme="minorHAnsi"/>
          <w:bCs/>
          <w:sz w:val="20"/>
          <w:szCs w:val="20"/>
        </w:rPr>
        <w:t>b</w:t>
      </w:r>
      <w:r w:rsidRPr="003D29DB">
        <w:rPr>
          <w:rFonts w:asciiTheme="minorHAnsi" w:hAnsiTheme="minorHAnsi" w:cstheme="minorHAnsi"/>
          <w:bCs/>
          <w:sz w:val="20"/>
          <w:szCs w:val="20"/>
        </w:rPr>
        <w:t>łę</w:t>
      </w:r>
      <w:r w:rsidR="00307516" w:rsidRPr="003D29DB">
        <w:rPr>
          <w:rFonts w:asciiTheme="minorHAnsi" w:hAnsiTheme="minorHAnsi" w:cstheme="minorHAnsi"/>
          <w:bCs/>
          <w:sz w:val="20"/>
          <w:szCs w:val="20"/>
        </w:rPr>
        <w:t xml:space="preserve">dów, </w:t>
      </w:r>
      <w:r w:rsidR="002E6DB7">
        <w:rPr>
          <w:rFonts w:asciiTheme="minorHAnsi" w:hAnsiTheme="minorHAnsi" w:cstheme="minorHAnsi"/>
          <w:bCs/>
          <w:sz w:val="20"/>
          <w:szCs w:val="20"/>
        </w:rPr>
        <w:t>a</w:t>
      </w:r>
      <w:r w:rsidR="00307516" w:rsidRPr="003D29DB">
        <w:rPr>
          <w:rFonts w:asciiTheme="minorHAnsi" w:hAnsiTheme="minorHAnsi" w:cstheme="minorHAnsi"/>
          <w:bCs/>
          <w:sz w:val="20"/>
          <w:szCs w:val="20"/>
        </w:rPr>
        <w:t xml:space="preserve">warii, </w:t>
      </w:r>
      <w:r w:rsidR="002E6DB7">
        <w:rPr>
          <w:rFonts w:asciiTheme="minorHAnsi" w:hAnsiTheme="minorHAnsi" w:cstheme="minorHAnsi"/>
          <w:bCs/>
          <w:sz w:val="20"/>
          <w:szCs w:val="20"/>
        </w:rPr>
        <w:t>u</w:t>
      </w:r>
      <w:r w:rsidR="00307516" w:rsidRPr="003D29DB">
        <w:rPr>
          <w:rFonts w:asciiTheme="minorHAnsi" w:hAnsiTheme="minorHAnsi" w:cstheme="minorHAnsi"/>
          <w:bCs/>
          <w:sz w:val="20"/>
          <w:szCs w:val="20"/>
        </w:rPr>
        <w:t>sterek,</w:t>
      </w:r>
    </w:p>
    <w:p w14:paraId="6E1C80CA" w14:textId="77777777" w:rsidR="001A12FB" w:rsidRDefault="001A12FB" w:rsidP="00FA208B">
      <w:pPr>
        <w:pStyle w:val="Default"/>
        <w:numPr>
          <w:ilvl w:val="1"/>
          <w:numId w:val="32"/>
        </w:numPr>
        <w:spacing w:line="300" w:lineRule="auto"/>
        <w:ind w:left="851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  <w:r w:rsidRPr="003D29DB">
        <w:rPr>
          <w:rFonts w:asciiTheme="minorHAnsi" w:hAnsiTheme="minorHAnsi" w:cstheme="minorHAnsi"/>
          <w:bCs/>
          <w:sz w:val="20"/>
          <w:szCs w:val="20"/>
        </w:rPr>
        <w:t xml:space="preserve">dostarczał i instalował nowe wersje </w:t>
      </w:r>
      <w:r w:rsidR="00307516" w:rsidRPr="003D29DB">
        <w:rPr>
          <w:rFonts w:asciiTheme="minorHAnsi" w:hAnsiTheme="minorHAnsi" w:cstheme="minorHAnsi"/>
          <w:bCs/>
          <w:sz w:val="20"/>
          <w:szCs w:val="20"/>
        </w:rPr>
        <w:t>systemu,</w:t>
      </w:r>
    </w:p>
    <w:p w14:paraId="5685A8A9" w14:textId="77777777" w:rsidR="009B1864" w:rsidRPr="003D29DB" w:rsidRDefault="009B1864" w:rsidP="00FA208B">
      <w:pPr>
        <w:pStyle w:val="Default"/>
        <w:numPr>
          <w:ilvl w:val="1"/>
          <w:numId w:val="32"/>
        </w:numPr>
        <w:spacing w:line="300" w:lineRule="auto"/>
        <w:ind w:left="851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zarządzał wersjonowaniem systemu,</w:t>
      </w:r>
    </w:p>
    <w:p w14:paraId="60A44F28" w14:textId="512148E6" w:rsidR="00AA3A62" w:rsidRPr="003D29DB" w:rsidRDefault="00AA3A62" w:rsidP="00FA208B">
      <w:pPr>
        <w:pStyle w:val="Default"/>
        <w:numPr>
          <w:ilvl w:val="1"/>
          <w:numId w:val="32"/>
        </w:numPr>
        <w:spacing w:line="300" w:lineRule="auto"/>
        <w:ind w:left="851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  <w:r w:rsidRPr="003D29DB">
        <w:rPr>
          <w:rFonts w:asciiTheme="minorHAnsi" w:hAnsiTheme="minorHAnsi" w:cstheme="minorHAnsi"/>
          <w:bCs/>
          <w:sz w:val="20"/>
          <w:szCs w:val="20"/>
        </w:rPr>
        <w:t xml:space="preserve">zobowiązany na bieżąco wykonywać niezbędny </w:t>
      </w:r>
      <w:proofErr w:type="spellStart"/>
      <w:r w:rsidRPr="003D29DB">
        <w:rPr>
          <w:rFonts w:asciiTheme="minorHAnsi" w:hAnsiTheme="minorHAnsi" w:cstheme="minorHAnsi"/>
          <w:bCs/>
          <w:sz w:val="20"/>
          <w:szCs w:val="20"/>
        </w:rPr>
        <w:t>upgrade</w:t>
      </w:r>
      <w:proofErr w:type="spellEnd"/>
      <w:r w:rsidRPr="003D29DB">
        <w:rPr>
          <w:rFonts w:asciiTheme="minorHAnsi" w:hAnsiTheme="minorHAnsi" w:cstheme="minorHAnsi"/>
          <w:bCs/>
          <w:sz w:val="20"/>
          <w:szCs w:val="20"/>
        </w:rPr>
        <w:t xml:space="preserve"> środowiska </w:t>
      </w:r>
      <w:r w:rsidR="009B1864">
        <w:rPr>
          <w:rFonts w:asciiTheme="minorHAnsi" w:hAnsiTheme="minorHAnsi" w:cstheme="minorHAnsi"/>
          <w:bCs/>
          <w:sz w:val="20"/>
          <w:szCs w:val="20"/>
        </w:rPr>
        <w:t>systemu</w:t>
      </w:r>
      <w:r w:rsidRPr="003D29DB">
        <w:rPr>
          <w:rFonts w:asciiTheme="minorHAnsi" w:hAnsiTheme="minorHAnsi" w:cstheme="minorHAnsi"/>
          <w:bCs/>
          <w:sz w:val="20"/>
          <w:szCs w:val="20"/>
        </w:rPr>
        <w:t>,</w:t>
      </w:r>
    </w:p>
    <w:p w14:paraId="1A7DA3B9" w14:textId="7EC7076B" w:rsidR="00124D84" w:rsidRPr="003D29DB" w:rsidRDefault="00124D84" w:rsidP="00FA208B">
      <w:pPr>
        <w:pStyle w:val="Default"/>
        <w:numPr>
          <w:ilvl w:val="1"/>
          <w:numId w:val="32"/>
        </w:numPr>
        <w:spacing w:line="300" w:lineRule="auto"/>
        <w:ind w:left="851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  <w:r w:rsidRPr="003D29DB">
        <w:rPr>
          <w:rFonts w:asciiTheme="minorHAnsi" w:hAnsiTheme="minorHAnsi" w:cstheme="minorHAnsi"/>
          <w:bCs/>
          <w:sz w:val="20"/>
          <w:szCs w:val="20"/>
        </w:rPr>
        <w:t>tworzył kopie zapasowe (backup)</w:t>
      </w:r>
      <w:r w:rsidR="003A4B2D">
        <w:rPr>
          <w:rFonts w:asciiTheme="minorHAnsi" w:hAnsiTheme="minorHAnsi" w:cstheme="minorHAnsi"/>
          <w:bCs/>
          <w:sz w:val="20"/>
          <w:szCs w:val="20"/>
        </w:rPr>
        <w:t xml:space="preserve"> zgodnie z rekomendowanym harmonogramem w uzgodnieniu z Zamawiającym</w:t>
      </w:r>
      <w:r w:rsidR="00FB0392" w:rsidRPr="003D29DB">
        <w:rPr>
          <w:rFonts w:asciiTheme="minorHAnsi" w:hAnsiTheme="minorHAnsi" w:cstheme="minorHAnsi"/>
          <w:bCs/>
          <w:sz w:val="20"/>
          <w:szCs w:val="20"/>
        </w:rPr>
        <w:t>,</w:t>
      </w:r>
    </w:p>
    <w:p w14:paraId="60FEC327" w14:textId="77777777" w:rsidR="001A12FB" w:rsidRPr="003D29DB" w:rsidRDefault="001A12FB" w:rsidP="00FA208B">
      <w:pPr>
        <w:pStyle w:val="Default"/>
        <w:numPr>
          <w:ilvl w:val="1"/>
          <w:numId w:val="32"/>
        </w:numPr>
        <w:spacing w:line="300" w:lineRule="auto"/>
        <w:ind w:left="851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  <w:r w:rsidRPr="003D29DB">
        <w:rPr>
          <w:rFonts w:asciiTheme="minorHAnsi" w:hAnsiTheme="minorHAnsi" w:cstheme="minorHAnsi"/>
          <w:bCs/>
          <w:sz w:val="20"/>
          <w:szCs w:val="20"/>
        </w:rPr>
        <w:t>udzielał pomocy użytkownikom</w:t>
      </w:r>
      <w:r w:rsidR="00642EEB" w:rsidRPr="003D29DB">
        <w:rPr>
          <w:rFonts w:asciiTheme="minorHAnsi" w:hAnsiTheme="minorHAnsi" w:cstheme="minorHAnsi"/>
          <w:bCs/>
          <w:sz w:val="20"/>
          <w:szCs w:val="20"/>
        </w:rPr>
        <w:t>-administratorom</w:t>
      </w:r>
      <w:r w:rsidRPr="003D29D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07516" w:rsidRPr="003D29DB">
        <w:rPr>
          <w:rFonts w:asciiTheme="minorHAnsi" w:hAnsiTheme="minorHAnsi" w:cstheme="minorHAnsi"/>
          <w:bCs/>
          <w:sz w:val="20"/>
          <w:szCs w:val="20"/>
        </w:rPr>
        <w:t>systemu</w:t>
      </w:r>
      <w:r w:rsidRPr="003D29DB">
        <w:rPr>
          <w:rFonts w:asciiTheme="minorHAnsi" w:hAnsiTheme="minorHAnsi" w:cstheme="minorHAnsi"/>
          <w:bCs/>
          <w:sz w:val="20"/>
          <w:szCs w:val="20"/>
        </w:rPr>
        <w:t xml:space="preserve"> poprzez udostępnienie centrum wsparcia czynnego, co najmniej w dni robocze w godzinach 9.00 – 16.00</w:t>
      </w:r>
      <w:r w:rsidR="00307516" w:rsidRPr="003D29DB">
        <w:rPr>
          <w:rFonts w:asciiTheme="minorHAnsi" w:hAnsiTheme="minorHAnsi" w:cstheme="minorHAnsi"/>
          <w:bCs/>
          <w:sz w:val="20"/>
          <w:szCs w:val="20"/>
        </w:rPr>
        <w:t>,</w:t>
      </w:r>
    </w:p>
    <w:p w14:paraId="28918BEE" w14:textId="77777777" w:rsidR="001A12FB" w:rsidRPr="003D29DB" w:rsidRDefault="001A12FB" w:rsidP="00FA208B">
      <w:pPr>
        <w:pStyle w:val="Default"/>
        <w:numPr>
          <w:ilvl w:val="1"/>
          <w:numId w:val="32"/>
        </w:numPr>
        <w:spacing w:line="300" w:lineRule="auto"/>
        <w:ind w:left="851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  <w:r w:rsidRPr="003D29DB">
        <w:rPr>
          <w:rFonts w:asciiTheme="minorHAnsi" w:hAnsiTheme="minorHAnsi" w:cstheme="minorHAnsi"/>
          <w:bCs/>
          <w:sz w:val="20"/>
          <w:szCs w:val="20"/>
        </w:rPr>
        <w:t>w razie konieczności zapewni oddelegowanie konsultanta/programisty/analityka na każde wymaganie Zamawiającego poprzedzone pisemnym zgłoszeniem w te</w:t>
      </w:r>
      <w:r w:rsidR="00307516" w:rsidRPr="003D29DB">
        <w:rPr>
          <w:rFonts w:asciiTheme="minorHAnsi" w:hAnsiTheme="minorHAnsi" w:cstheme="minorHAnsi"/>
          <w:bCs/>
          <w:sz w:val="20"/>
          <w:szCs w:val="20"/>
        </w:rPr>
        <w:t>rminie uzgodnionym przez Strony,</w:t>
      </w:r>
    </w:p>
    <w:p w14:paraId="7C9CA0D9" w14:textId="57B12E7A" w:rsidR="00596EA8" w:rsidRPr="006D0044" w:rsidRDefault="00124D84" w:rsidP="006D0044">
      <w:pPr>
        <w:pStyle w:val="Default"/>
        <w:numPr>
          <w:ilvl w:val="1"/>
          <w:numId w:val="32"/>
        </w:numPr>
        <w:spacing w:line="300" w:lineRule="auto"/>
        <w:ind w:left="851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  <w:r w:rsidRPr="003D29DB">
        <w:rPr>
          <w:rFonts w:asciiTheme="minorHAnsi" w:hAnsiTheme="minorHAnsi" w:cstheme="minorHAnsi"/>
          <w:bCs/>
          <w:sz w:val="20"/>
          <w:szCs w:val="20"/>
        </w:rPr>
        <w:t>w okresie a</w:t>
      </w:r>
      <w:r w:rsidR="001A12FB" w:rsidRPr="003D29DB">
        <w:rPr>
          <w:rFonts w:asciiTheme="minorHAnsi" w:hAnsiTheme="minorHAnsi" w:cstheme="minorHAnsi"/>
          <w:bCs/>
          <w:sz w:val="20"/>
          <w:szCs w:val="20"/>
        </w:rPr>
        <w:t xml:space="preserve">systy technicznej Wykonawca zobowiązany jest do usuwania </w:t>
      </w:r>
      <w:r w:rsidR="002E6DB7">
        <w:rPr>
          <w:rFonts w:asciiTheme="minorHAnsi" w:hAnsiTheme="minorHAnsi" w:cstheme="minorHAnsi"/>
          <w:bCs/>
          <w:sz w:val="20"/>
          <w:szCs w:val="20"/>
        </w:rPr>
        <w:t>w</w:t>
      </w:r>
      <w:r w:rsidR="001A12FB" w:rsidRPr="003D29DB">
        <w:rPr>
          <w:rFonts w:asciiTheme="minorHAnsi" w:hAnsiTheme="minorHAnsi" w:cstheme="minorHAnsi"/>
          <w:bCs/>
          <w:sz w:val="20"/>
          <w:szCs w:val="20"/>
        </w:rPr>
        <w:t>ad zgodnie z trybem określonym poniż</w:t>
      </w:r>
      <w:r w:rsidR="00307516" w:rsidRPr="003D29DB">
        <w:rPr>
          <w:rFonts w:asciiTheme="minorHAnsi" w:hAnsiTheme="minorHAnsi" w:cstheme="minorHAnsi"/>
          <w:bCs/>
          <w:sz w:val="20"/>
          <w:szCs w:val="20"/>
        </w:rPr>
        <w:t>ej</w:t>
      </w:r>
      <w:r w:rsidR="00E354CC">
        <w:rPr>
          <w:rFonts w:asciiTheme="minorHAnsi" w:hAnsiTheme="minorHAnsi" w:cstheme="minorHAnsi"/>
          <w:bCs/>
          <w:sz w:val="20"/>
          <w:szCs w:val="20"/>
        </w:rPr>
        <w:t>:</w:t>
      </w:r>
    </w:p>
    <w:tbl>
      <w:tblPr>
        <w:tblpPr w:leftFromText="141" w:rightFromText="141" w:vertAnchor="text" w:horzAnchor="page" w:tblpX="196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662"/>
        <w:gridCol w:w="1559"/>
      </w:tblGrid>
      <w:tr w:rsidR="004072E8" w:rsidRPr="00FA208B" w14:paraId="5992D3D4" w14:textId="77777777" w:rsidTr="00E35D47">
        <w:trPr>
          <w:trHeight w:val="463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AFA3CA9" w14:textId="77777777" w:rsidR="004072E8" w:rsidRPr="00FA208B" w:rsidRDefault="004072E8" w:rsidP="00E35D4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0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Wada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6CF62896" w14:textId="77777777" w:rsidR="004072E8" w:rsidRPr="00FA208B" w:rsidRDefault="004072E8" w:rsidP="00E35D47">
            <w:pPr>
              <w:pStyle w:val="Default"/>
              <w:spacing w:line="30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A7FF2CF" w14:textId="77777777" w:rsidR="004072E8" w:rsidRPr="00FA208B" w:rsidRDefault="004072E8" w:rsidP="00E35D47">
            <w:pPr>
              <w:pStyle w:val="Default"/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20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Czas naprawy</w:t>
            </w:r>
          </w:p>
        </w:tc>
      </w:tr>
      <w:tr w:rsidR="004072E8" w:rsidRPr="00FA208B" w14:paraId="3422E940" w14:textId="77777777" w:rsidTr="00E35D47">
        <w:trPr>
          <w:trHeight w:val="103"/>
        </w:trPr>
        <w:tc>
          <w:tcPr>
            <w:tcW w:w="959" w:type="dxa"/>
          </w:tcPr>
          <w:p w14:paraId="70D543AE" w14:textId="77777777" w:rsidR="004072E8" w:rsidRPr="00FA208B" w:rsidRDefault="004072E8" w:rsidP="00E35D47">
            <w:pPr>
              <w:pStyle w:val="Default"/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208B">
              <w:rPr>
                <w:rFonts w:asciiTheme="minorHAnsi" w:hAnsiTheme="minorHAnsi" w:cstheme="minorHAnsi"/>
                <w:sz w:val="20"/>
                <w:szCs w:val="20"/>
              </w:rPr>
              <w:t xml:space="preserve">Awaria </w:t>
            </w:r>
          </w:p>
        </w:tc>
        <w:tc>
          <w:tcPr>
            <w:tcW w:w="6662" w:type="dxa"/>
          </w:tcPr>
          <w:p w14:paraId="409257FB" w14:textId="77777777" w:rsidR="004072E8" w:rsidRPr="00FA208B" w:rsidRDefault="004072E8" w:rsidP="00E35D47">
            <w:pPr>
              <w:pStyle w:val="Default"/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208B">
              <w:rPr>
                <w:rFonts w:asciiTheme="minorHAnsi" w:hAnsiTheme="minorHAnsi" w:cstheme="minorHAnsi"/>
                <w:sz w:val="20"/>
                <w:szCs w:val="20"/>
              </w:rPr>
              <w:t>Wada Systemu w wyniku której:</w:t>
            </w:r>
          </w:p>
          <w:p w14:paraId="49461612" w14:textId="77777777" w:rsidR="004072E8" w:rsidRPr="00FA208B" w:rsidRDefault="004072E8" w:rsidP="00E35D47">
            <w:pPr>
              <w:pStyle w:val="Default"/>
              <w:numPr>
                <w:ilvl w:val="0"/>
                <w:numId w:val="15"/>
              </w:numPr>
              <w:spacing w:line="30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A208B">
              <w:rPr>
                <w:rFonts w:asciiTheme="minorHAnsi" w:hAnsiTheme="minorHAnsi" w:cstheme="minorHAnsi"/>
                <w:sz w:val="20"/>
                <w:szCs w:val="20"/>
              </w:rPr>
              <w:t>następuje zatrzymanie pracy Systemu,</w:t>
            </w:r>
          </w:p>
          <w:p w14:paraId="20C97ADF" w14:textId="77777777" w:rsidR="004072E8" w:rsidRPr="00FA208B" w:rsidRDefault="004072E8" w:rsidP="00E35D47">
            <w:pPr>
              <w:pStyle w:val="Default"/>
              <w:numPr>
                <w:ilvl w:val="0"/>
                <w:numId w:val="15"/>
              </w:numPr>
              <w:spacing w:line="30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A208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niedostępne są istotne funkcje Systemu niezbędne do realizacji celów i zadań Zamawiającego (wypełnianie/odczyt formularzy, zachowywanie i przekazywanie danych, analiza danych)</w:t>
            </w:r>
          </w:p>
          <w:p w14:paraId="6C7B77AE" w14:textId="77777777" w:rsidR="004072E8" w:rsidRPr="00FA208B" w:rsidRDefault="004072E8" w:rsidP="00E35D47">
            <w:pPr>
              <w:pStyle w:val="Default"/>
              <w:numPr>
                <w:ilvl w:val="0"/>
                <w:numId w:val="15"/>
              </w:numPr>
              <w:spacing w:line="30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A208B">
              <w:rPr>
                <w:rFonts w:asciiTheme="minorHAnsi" w:hAnsiTheme="minorHAnsi" w:cstheme="minorHAnsi"/>
                <w:sz w:val="20"/>
                <w:szCs w:val="20"/>
              </w:rPr>
              <w:t>System utracił dane lub wystąpiły zaburzenia ich integralności,</w:t>
            </w:r>
          </w:p>
          <w:p w14:paraId="57AB30AA" w14:textId="77777777" w:rsidR="004072E8" w:rsidRPr="00FA208B" w:rsidRDefault="004072E8" w:rsidP="00E35D47">
            <w:pPr>
              <w:pStyle w:val="Default"/>
              <w:numPr>
                <w:ilvl w:val="0"/>
                <w:numId w:val="15"/>
              </w:numPr>
              <w:spacing w:line="30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A208B">
              <w:rPr>
                <w:rFonts w:asciiTheme="minorHAnsi" w:hAnsiTheme="minorHAnsi" w:cstheme="minorHAnsi"/>
                <w:sz w:val="20"/>
                <w:szCs w:val="20"/>
              </w:rPr>
              <w:t>nie ma możliwości obejścia błędu.</w:t>
            </w:r>
          </w:p>
        </w:tc>
        <w:tc>
          <w:tcPr>
            <w:tcW w:w="1559" w:type="dxa"/>
          </w:tcPr>
          <w:p w14:paraId="5D76DDAC" w14:textId="77777777" w:rsidR="004072E8" w:rsidRPr="00FA208B" w:rsidRDefault="004072E8" w:rsidP="00E35D47">
            <w:pPr>
              <w:pStyle w:val="Default"/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208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24 godziny </w:t>
            </w:r>
          </w:p>
        </w:tc>
      </w:tr>
      <w:tr w:rsidR="004072E8" w:rsidRPr="00FA208B" w14:paraId="260AA7F1" w14:textId="77777777" w:rsidTr="00E35D47">
        <w:trPr>
          <w:trHeight w:val="103"/>
        </w:trPr>
        <w:tc>
          <w:tcPr>
            <w:tcW w:w="959" w:type="dxa"/>
          </w:tcPr>
          <w:p w14:paraId="3A5B06F4" w14:textId="77777777" w:rsidR="004072E8" w:rsidRPr="00FA208B" w:rsidRDefault="004072E8" w:rsidP="00E35D47">
            <w:pPr>
              <w:pStyle w:val="Default"/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208B">
              <w:rPr>
                <w:rFonts w:asciiTheme="minorHAnsi" w:hAnsiTheme="minorHAnsi" w:cstheme="minorHAnsi"/>
                <w:sz w:val="20"/>
                <w:szCs w:val="20"/>
              </w:rPr>
              <w:t xml:space="preserve">Błąd </w:t>
            </w:r>
          </w:p>
        </w:tc>
        <w:tc>
          <w:tcPr>
            <w:tcW w:w="6662" w:type="dxa"/>
          </w:tcPr>
          <w:p w14:paraId="51269C27" w14:textId="77777777" w:rsidR="004072E8" w:rsidRDefault="004072E8" w:rsidP="00E35D47">
            <w:pPr>
              <w:pStyle w:val="Default"/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208B">
              <w:rPr>
                <w:rFonts w:asciiTheme="minorHAnsi" w:hAnsiTheme="minorHAnsi" w:cstheme="minorHAnsi"/>
                <w:sz w:val="20"/>
                <w:szCs w:val="20"/>
              </w:rPr>
              <w:t>Działanie Systemu, mające wpływ na poprawne funkcjonowanie Systemu lub jego składowych, odbiegające od zaplanowanego, spowodowane błędem oprogramowania lub wadą prac administracyjnych.</w:t>
            </w:r>
          </w:p>
          <w:p w14:paraId="51415205" w14:textId="77777777" w:rsidR="004072E8" w:rsidRPr="00FA208B" w:rsidRDefault="004072E8" w:rsidP="00E35D47">
            <w:pPr>
              <w:pStyle w:val="Default"/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Możliwe zastosowanie obejścia błędu.  </w:t>
            </w:r>
          </w:p>
        </w:tc>
        <w:tc>
          <w:tcPr>
            <w:tcW w:w="1559" w:type="dxa"/>
          </w:tcPr>
          <w:p w14:paraId="51F45917" w14:textId="77777777" w:rsidR="004072E8" w:rsidRPr="00FA208B" w:rsidRDefault="004072E8" w:rsidP="00E35D47">
            <w:pPr>
              <w:pStyle w:val="Default"/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208B">
              <w:rPr>
                <w:rFonts w:asciiTheme="minorHAnsi" w:hAnsiTheme="minorHAnsi" w:cstheme="minorHAnsi"/>
                <w:sz w:val="20"/>
                <w:szCs w:val="20"/>
              </w:rPr>
              <w:t>48 godzin</w:t>
            </w:r>
          </w:p>
        </w:tc>
      </w:tr>
      <w:tr w:rsidR="004072E8" w:rsidRPr="00FA208B" w14:paraId="39A8D4BB" w14:textId="77777777" w:rsidTr="00E35D47">
        <w:trPr>
          <w:trHeight w:val="103"/>
        </w:trPr>
        <w:tc>
          <w:tcPr>
            <w:tcW w:w="959" w:type="dxa"/>
          </w:tcPr>
          <w:p w14:paraId="01D98133" w14:textId="77777777" w:rsidR="004072E8" w:rsidRPr="00FA208B" w:rsidRDefault="004072E8" w:rsidP="00E35D47">
            <w:pPr>
              <w:pStyle w:val="Default"/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208B">
              <w:rPr>
                <w:rFonts w:asciiTheme="minorHAnsi" w:hAnsiTheme="minorHAnsi" w:cstheme="minorHAnsi"/>
                <w:sz w:val="20"/>
                <w:szCs w:val="20"/>
              </w:rPr>
              <w:t xml:space="preserve">Usterka </w:t>
            </w:r>
          </w:p>
        </w:tc>
        <w:tc>
          <w:tcPr>
            <w:tcW w:w="6662" w:type="dxa"/>
          </w:tcPr>
          <w:p w14:paraId="103E414B" w14:textId="77777777" w:rsidR="004072E8" w:rsidRPr="00FA208B" w:rsidRDefault="004072E8" w:rsidP="00E35D47">
            <w:pPr>
              <w:pStyle w:val="Default"/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208B">
              <w:rPr>
                <w:rFonts w:asciiTheme="minorHAnsi" w:hAnsiTheme="minorHAnsi" w:cstheme="minorHAnsi"/>
                <w:sz w:val="20"/>
                <w:szCs w:val="20"/>
              </w:rPr>
              <w:t>Stan Systemu, mający wpływ na poprawne funkcjonowanie Systemu lub jego składowych, odbiegający od założeń funkcjonowania Systemu, niezakłócający rutynowej eksploatacji Systemu i czynności w pracy bezpośrednich użytkowników.</w:t>
            </w:r>
          </w:p>
        </w:tc>
        <w:tc>
          <w:tcPr>
            <w:tcW w:w="1559" w:type="dxa"/>
          </w:tcPr>
          <w:p w14:paraId="3F5BA3D4" w14:textId="77777777" w:rsidR="004072E8" w:rsidRPr="00FA208B" w:rsidRDefault="004072E8" w:rsidP="00E35D47">
            <w:pPr>
              <w:pStyle w:val="Default"/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208B">
              <w:rPr>
                <w:rFonts w:asciiTheme="minorHAnsi" w:hAnsiTheme="minorHAnsi" w:cstheme="minorHAnsi"/>
                <w:sz w:val="20"/>
                <w:szCs w:val="20"/>
              </w:rPr>
              <w:t xml:space="preserve">5 dni </w:t>
            </w:r>
          </w:p>
        </w:tc>
      </w:tr>
    </w:tbl>
    <w:p w14:paraId="3394CDD6" w14:textId="77777777" w:rsidR="004072E8" w:rsidRDefault="004072E8" w:rsidP="004072E8">
      <w:pPr>
        <w:pStyle w:val="Default"/>
        <w:spacing w:line="300" w:lineRule="auto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</w:p>
    <w:p w14:paraId="7392D927" w14:textId="77777777" w:rsidR="004072E8" w:rsidRDefault="004072E8" w:rsidP="004072E8">
      <w:pPr>
        <w:pStyle w:val="Default"/>
        <w:spacing w:line="300" w:lineRule="auto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</w:p>
    <w:p w14:paraId="49600B78" w14:textId="77777777" w:rsidR="004072E8" w:rsidRDefault="004072E8" w:rsidP="004072E8">
      <w:pPr>
        <w:pStyle w:val="Default"/>
        <w:spacing w:line="300" w:lineRule="auto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</w:p>
    <w:p w14:paraId="43E38792" w14:textId="77777777" w:rsidR="004072E8" w:rsidRDefault="004072E8" w:rsidP="004072E8">
      <w:pPr>
        <w:pStyle w:val="Default"/>
        <w:spacing w:line="300" w:lineRule="auto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</w:p>
    <w:p w14:paraId="21B4E386" w14:textId="77777777" w:rsidR="004072E8" w:rsidRDefault="004072E8" w:rsidP="004072E8">
      <w:pPr>
        <w:pStyle w:val="Default"/>
        <w:spacing w:line="300" w:lineRule="auto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</w:p>
    <w:p w14:paraId="332354E3" w14:textId="77777777" w:rsidR="004072E8" w:rsidRDefault="004072E8" w:rsidP="004072E8">
      <w:pPr>
        <w:pStyle w:val="Default"/>
        <w:spacing w:line="300" w:lineRule="auto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</w:p>
    <w:p w14:paraId="544AA4BF" w14:textId="77777777" w:rsidR="004072E8" w:rsidRDefault="004072E8" w:rsidP="004072E8">
      <w:pPr>
        <w:pStyle w:val="Default"/>
        <w:spacing w:line="300" w:lineRule="auto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</w:p>
    <w:p w14:paraId="45CE471F" w14:textId="77777777" w:rsidR="004072E8" w:rsidRDefault="004072E8" w:rsidP="004072E8">
      <w:pPr>
        <w:pStyle w:val="Default"/>
        <w:spacing w:line="300" w:lineRule="auto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</w:p>
    <w:p w14:paraId="1E303BE4" w14:textId="77777777" w:rsidR="004072E8" w:rsidRDefault="004072E8" w:rsidP="004072E8">
      <w:pPr>
        <w:pStyle w:val="Default"/>
        <w:spacing w:line="300" w:lineRule="auto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</w:p>
    <w:p w14:paraId="4896CBEF" w14:textId="77777777" w:rsidR="004072E8" w:rsidRDefault="004072E8" w:rsidP="004072E8">
      <w:pPr>
        <w:pStyle w:val="Default"/>
        <w:spacing w:line="300" w:lineRule="auto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</w:p>
    <w:p w14:paraId="7BADB7ED" w14:textId="77777777" w:rsidR="004072E8" w:rsidRDefault="004072E8" w:rsidP="004072E8">
      <w:pPr>
        <w:pStyle w:val="Default"/>
        <w:spacing w:line="300" w:lineRule="auto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</w:p>
    <w:p w14:paraId="1511F03D" w14:textId="77777777" w:rsidR="004072E8" w:rsidRDefault="004072E8" w:rsidP="004072E8">
      <w:pPr>
        <w:pStyle w:val="Default"/>
        <w:spacing w:line="300" w:lineRule="auto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</w:p>
    <w:p w14:paraId="0A0FE0B5" w14:textId="22CCD80E" w:rsidR="004072E8" w:rsidRDefault="004072E8" w:rsidP="004072E8">
      <w:pPr>
        <w:pStyle w:val="Default"/>
        <w:spacing w:line="300" w:lineRule="auto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</w:p>
    <w:p w14:paraId="278944DD" w14:textId="58239977" w:rsidR="004072E8" w:rsidRDefault="004072E8" w:rsidP="004072E8">
      <w:pPr>
        <w:pStyle w:val="Default"/>
        <w:spacing w:line="300" w:lineRule="auto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</w:p>
    <w:p w14:paraId="691C4382" w14:textId="1E2C412B" w:rsidR="00C20246" w:rsidRDefault="004072E8" w:rsidP="006D0044">
      <w:pPr>
        <w:pStyle w:val="Default"/>
        <w:spacing w:line="300" w:lineRule="auto"/>
        <w:ind w:left="851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U</w:t>
      </w:r>
      <w:r w:rsidR="00C20246">
        <w:rPr>
          <w:rFonts w:asciiTheme="minorHAnsi" w:hAnsiTheme="minorHAnsi" w:cstheme="minorHAnsi"/>
          <w:bCs/>
          <w:sz w:val="20"/>
          <w:szCs w:val="20"/>
        </w:rPr>
        <w:t>s</w:t>
      </w:r>
      <w:r w:rsidR="00711D0C">
        <w:rPr>
          <w:rFonts w:asciiTheme="minorHAnsi" w:hAnsiTheme="minorHAnsi" w:cstheme="minorHAnsi"/>
          <w:bCs/>
          <w:sz w:val="20"/>
          <w:szCs w:val="20"/>
        </w:rPr>
        <w:t>uw</w:t>
      </w:r>
      <w:r w:rsidR="00C20246">
        <w:rPr>
          <w:rFonts w:asciiTheme="minorHAnsi" w:hAnsiTheme="minorHAnsi" w:cstheme="minorHAnsi"/>
          <w:bCs/>
          <w:sz w:val="20"/>
          <w:szCs w:val="20"/>
        </w:rPr>
        <w:t>anie wa</w:t>
      </w:r>
      <w:r w:rsidR="00C20246" w:rsidRPr="003D29DB">
        <w:rPr>
          <w:rFonts w:asciiTheme="minorHAnsi" w:hAnsiTheme="minorHAnsi" w:cstheme="minorHAnsi"/>
          <w:bCs/>
          <w:sz w:val="20"/>
          <w:szCs w:val="20"/>
        </w:rPr>
        <w:t>d odbywać się będzie na podstawie Zgłoszeń Serwisowych, które będą kierowane do Wykonawcy przez osoby uprawnione przez Zamawiającego. Sposób przekazywania Zgłoszenia Strony uzgodnią przed rozpoczęciem świadczenia usługi asysty technicznej.</w:t>
      </w:r>
    </w:p>
    <w:p w14:paraId="7451FDF7" w14:textId="2D0DACCC" w:rsidR="00DF02DC" w:rsidRPr="00E02AFD" w:rsidRDefault="001A12FB" w:rsidP="00E02AFD">
      <w:pPr>
        <w:pStyle w:val="Default"/>
        <w:numPr>
          <w:ilvl w:val="1"/>
          <w:numId w:val="32"/>
        </w:numPr>
        <w:spacing w:line="300" w:lineRule="auto"/>
        <w:ind w:left="851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  <w:r w:rsidRPr="003D29DB">
        <w:rPr>
          <w:rFonts w:asciiTheme="minorHAnsi" w:hAnsiTheme="minorHAnsi" w:cstheme="minorHAnsi"/>
          <w:bCs/>
          <w:sz w:val="20"/>
          <w:szCs w:val="20"/>
        </w:rPr>
        <w:t xml:space="preserve">W przypadku stwierdzenia bądź ujawnienia Wady, Wykonawca usunie tę Wadę zgodnie z zasadami zawartymi w </w:t>
      </w:r>
      <w:r w:rsidR="00E354CC">
        <w:rPr>
          <w:rFonts w:asciiTheme="minorHAnsi" w:hAnsiTheme="minorHAnsi" w:cstheme="minorHAnsi"/>
          <w:bCs/>
          <w:sz w:val="20"/>
          <w:szCs w:val="20"/>
        </w:rPr>
        <w:t>powyższej</w:t>
      </w:r>
      <w:r w:rsidR="00E354CC" w:rsidRPr="003D29D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D29DB">
        <w:rPr>
          <w:rFonts w:asciiTheme="minorHAnsi" w:hAnsiTheme="minorHAnsi" w:cstheme="minorHAnsi"/>
          <w:bCs/>
          <w:sz w:val="20"/>
          <w:szCs w:val="20"/>
        </w:rPr>
        <w:t>tabeli</w:t>
      </w:r>
      <w:r w:rsidR="00E354CC">
        <w:rPr>
          <w:rFonts w:asciiTheme="minorHAnsi" w:hAnsiTheme="minorHAnsi" w:cstheme="minorHAnsi"/>
          <w:bCs/>
          <w:sz w:val="20"/>
          <w:szCs w:val="20"/>
        </w:rPr>
        <w:t>.</w:t>
      </w:r>
    </w:p>
    <w:p w14:paraId="0888F361" w14:textId="335B1FAA" w:rsidR="001A12FB" w:rsidRPr="00E02AFD" w:rsidRDefault="001A12FB" w:rsidP="00E02AFD">
      <w:pPr>
        <w:pStyle w:val="Default"/>
        <w:numPr>
          <w:ilvl w:val="1"/>
          <w:numId w:val="32"/>
        </w:numPr>
        <w:spacing w:line="300" w:lineRule="auto"/>
        <w:ind w:left="851"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  <w:r w:rsidRPr="00FA208B">
        <w:rPr>
          <w:rFonts w:asciiTheme="minorHAnsi" w:hAnsiTheme="minorHAnsi" w:cstheme="minorHAnsi"/>
          <w:bCs/>
          <w:sz w:val="20"/>
          <w:szCs w:val="20"/>
        </w:rPr>
        <w:t>Zamawiający dopuszcza możliwość przedłużenia czasu usuwania błędu przez Wykonawcę na mocy dwustronnego porozumienia</w:t>
      </w:r>
      <w:r w:rsidR="00C20246">
        <w:rPr>
          <w:rFonts w:asciiTheme="minorHAnsi" w:hAnsiTheme="minorHAnsi" w:cstheme="minorHAnsi"/>
          <w:bCs/>
          <w:sz w:val="20"/>
          <w:szCs w:val="20"/>
        </w:rPr>
        <w:t>.</w:t>
      </w:r>
    </w:p>
    <w:p w14:paraId="210CE1FE" w14:textId="06469B6D" w:rsidR="00E576B6" w:rsidRPr="00FA208B" w:rsidRDefault="000A4A70" w:rsidP="00E576B6">
      <w:pPr>
        <w:pStyle w:val="Default"/>
        <w:spacing w:line="30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FA208B">
        <w:rPr>
          <w:rFonts w:asciiTheme="minorHAnsi" w:hAnsiTheme="minorHAnsi" w:cstheme="minorHAnsi"/>
          <w:sz w:val="20"/>
          <w:szCs w:val="20"/>
        </w:rPr>
        <w:t>Wykonawca ponosi odpowiedzialność z tytułu rękojmi za Wady w pełnym zakresie. Zamawiający może wykonywać uprawnienia z tytułu rękojmi za Wady niezależnie od uprawnień wynikających z gwarancji.</w:t>
      </w:r>
    </w:p>
    <w:p w14:paraId="5AC055B7" w14:textId="1DECD1FC" w:rsidR="00E576B6" w:rsidRPr="00E576B6" w:rsidRDefault="00FA208B" w:rsidP="00E576B6">
      <w:pPr>
        <w:pStyle w:val="Nagwek1"/>
        <w:numPr>
          <w:ilvl w:val="0"/>
          <w:numId w:val="41"/>
        </w:numPr>
        <w:rPr>
          <w:rFonts w:asciiTheme="minorHAnsi" w:hAnsiTheme="minorHAnsi" w:cstheme="minorHAnsi"/>
          <w:sz w:val="24"/>
          <w:szCs w:val="24"/>
        </w:rPr>
      </w:pPr>
      <w:bookmarkStart w:id="16" w:name="_Toc2617855"/>
      <w:r w:rsidRPr="00983051">
        <w:rPr>
          <w:rFonts w:asciiTheme="minorHAnsi" w:hAnsiTheme="minorHAnsi" w:cstheme="minorHAnsi"/>
          <w:sz w:val="24"/>
          <w:szCs w:val="24"/>
        </w:rPr>
        <w:t>HARMONOGRAM PRAC</w:t>
      </w:r>
      <w:bookmarkEnd w:id="16"/>
    </w:p>
    <w:tbl>
      <w:tblPr>
        <w:tblStyle w:val="Tabela-Siatka"/>
        <w:tblW w:w="9355" w:type="dxa"/>
        <w:tblInd w:w="534" w:type="dxa"/>
        <w:tblLook w:val="04A0" w:firstRow="1" w:lastRow="0" w:firstColumn="1" w:lastColumn="0" w:noHBand="0" w:noVBand="1"/>
      </w:tblPr>
      <w:tblGrid>
        <w:gridCol w:w="470"/>
        <w:gridCol w:w="6901"/>
        <w:gridCol w:w="1984"/>
      </w:tblGrid>
      <w:tr w:rsidR="008B1B1D" w:rsidRPr="00D86734" w14:paraId="6F3E373D" w14:textId="77777777" w:rsidTr="00CF5F91">
        <w:trPr>
          <w:trHeight w:val="497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00DAEF9A" w14:textId="77777777" w:rsidR="008B1B1D" w:rsidRPr="00D86734" w:rsidRDefault="008B1B1D" w:rsidP="00D86734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D8673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901" w:type="dxa"/>
            <w:shd w:val="clear" w:color="auto" w:fill="D9D9D9" w:themeFill="background1" w:themeFillShade="D9"/>
            <w:vAlign w:val="center"/>
          </w:tcPr>
          <w:p w14:paraId="6A2690C1" w14:textId="77777777" w:rsidR="008B1B1D" w:rsidRPr="00D86734" w:rsidRDefault="008B1B1D" w:rsidP="00D86734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D86734">
              <w:rPr>
                <w:rFonts w:cstheme="minorHAnsi"/>
                <w:b/>
                <w:sz w:val="20"/>
                <w:szCs w:val="20"/>
              </w:rPr>
              <w:t>Zadanie</w:t>
            </w:r>
            <w:r w:rsidR="005160E3" w:rsidRPr="00D86734">
              <w:rPr>
                <w:rFonts w:cstheme="minorHAnsi"/>
                <w:b/>
                <w:sz w:val="20"/>
                <w:szCs w:val="20"/>
              </w:rPr>
              <w:t xml:space="preserve"> / E</w:t>
            </w:r>
            <w:r w:rsidRPr="00D86734">
              <w:rPr>
                <w:rFonts w:cstheme="minorHAnsi"/>
                <w:b/>
                <w:sz w:val="20"/>
                <w:szCs w:val="20"/>
              </w:rPr>
              <w:t>tap</w:t>
            </w:r>
            <w:r w:rsidR="005160E3" w:rsidRPr="00D86734"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48C2397" w14:textId="77777777" w:rsidR="008B1B1D" w:rsidRPr="00D86734" w:rsidRDefault="00885B26" w:rsidP="00D86734">
            <w:pPr>
              <w:spacing w:before="8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6734">
              <w:rPr>
                <w:rFonts w:cstheme="minorHAnsi"/>
                <w:b/>
                <w:sz w:val="20"/>
                <w:szCs w:val="20"/>
              </w:rPr>
              <w:t xml:space="preserve">Czas </w:t>
            </w:r>
            <w:r w:rsidR="008B1B1D" w:rsidRPr="00D86734">
              <w:rPr>
                <w:rFonts w:cstheme="minorHAnsi"/>
                <w:b/>
                <w:sz w:val="20"/>
                <w:szCs w:val="20"/>
              </w:rPr>
              <w:t>realizacji</w:t>
            </w:r>
          </w:p>
        </w:tc>
      </w:tr>
      <w:tr w:rsidR="008B1B1D" w:rsidRPr="00D86734" w14:paraId="21D7C053" w14:textId="77777777" w:rsidTr="00CF5F91">
        <w:tc>
          <w:tcPr>
            <w:tcW w:w="470" w:type="dxa"/>
          </w:tcPr>
          <w:p w14:paraId="40DA01C4" w14:textId="77777777" w:rsidR="008B1B1D" w:rsidRPr="00D86734" w:rsidRDefault="008B1B1D" w:rsidP="00D86734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 w:rsidRPr="00D8673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901" w:type="dxa"/>
          </w:tcPr>
          <w:p w14:paraId="0682978B" w14:textId="77777777" w:rsidR="008B1B1D" w:rsidRPr="00D86734" w:rsidRDefault="008B1B1D" w:rsidP="00D86734">
            <w:pPr>
              <w:spacing w:before="80" w:after="80"/>
              <w:jc w:val="both"/>
              <w:rPr>
                <w:rFonts w:cstheme="minorHAnsi"/>
                <w:sz w:val="20"/>
                <w:szCs w:val="20"/>
              </w:rPr>
            </w:pPr>
            <w:r w:rsidRPr="00D86734">
              <w:rPr>
                <w:rFonts w:cstheme="minorHAnsi"/>
                <w:sz w:val="20"/>
                <w:szCs w:val="20"/>
              </w:rPr>
              <w:t xml:space="preserve">Spotkanie </w:t>
            </w:r>
            <w:r w:rsidR="00EB0142" w:rsidRPr="00D86734">
              <w:rPr>
                <w:rFonts w:cstheme="minorHAnsi"/>
                <w:sz w:val="20"/>
                <w:szCs w:val="20"/>
              </w:rPr>
              <w:t>inicjujące</w:t>
            </w:r>
            <w:r w:rsidRPr="00D86734">
              <w:rPr>
                <w:rFonts w:cstheme="minorHAnsi"/>
                <w:sz w:val="20"/>
                <w:szCs w:val="20"/>
              </w:rPr>
              <w:t xml:space="preserve"> u Zamawiającego mające na celu doprecyzowanie potrzeb i oczekiwań Zamawiającego w odniesieniu do </w:t>
            </w:r>
            <w:r w:rsidR="00C845F8" w:rsidRPr="00D86734">
              <w:rPr>
                <w:rFonts w:cstheme="minorHAnsi"/>
                <w:sz w:val="20"/>
                <w:szCs w:val="20"/>
              </w:rPr>
              <w:t>zamawianej usługi</w:t>
            </w:r>
            <w:r w:rsidRPr="00D86734">
              <w:rPr>
                <w:rFonts w:cstheme="minorHAnsi"/>
                <w:sz w:val="20"/>
                <w:szCs w:val="20"/>
              </w:rPr>
              <w:t>. Wykonawca zapewni dwóch swoich przedstawicieli na spotkaniu.</w:t>
            </w:r>
          </w:p>
        </w:tc>
        <w:tc>
          <w:tcPr>
            <w:tcW w:w="1984" w:type="dxa"/>
          </w:tcPr>
          <w:p w14:paraId="5AFC7315" w14:textId="4E4D109B" w:rsidR="008B1B1D" w:rsidRPr="00D86734" w:rsidRDefault="00CF5F91" w:rsidP="00D86734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 </w:t>
            </w:r>
            <w:r w:rsidR="00E35D47">
              <w:rPr>
                <w:rFonts w:cstheme="minorHAnsi"/>
                <w:sz w:val="20"/>
                <w:szCs w:val="20"/>
              </w:rPr>
              <w:t>7</w:t>
            </w:r>
            <w:r w:rsidR="00983051">
              <w:rPr>
                <w:rFonts w:cstheme="minorHAnsi"/>
                <w:sz w:val="20"/>
                <w:szCs w:val="20"/>
              </w:rPr>
              <w:t xml:space="preserve"> dni</w:t>
            </w:r>
            <w:r w:rsidR="008B1B1D" w:rsidRPr="00D86734">
              <w:rPr>
                <w:rFonts w:cstheme="minorHAnsi"/>
                <w:sz w:val="20"/>
                <w:szCs w:val="20"/>
              </w:rPr>
              <w:t xml:space="preserve"> </w:t>
            </w:r>
            <w:r w:rsidR="00E35D47">
              <w:rPr>
                <w:rFonts w:cstheme="minorHAnsi"/>
                <w:sz w:val="20"/>
                <w:szCs w:val="20"/>
              </w:rPr>
              <w:t>od dnia</w:t>
            </w:r>
            <w:r w:rsidR="008B1B1D" w:rsidRPr="00D86734">
              <w:rPr>
                <w:rFonts w:cstheme="minorHAnsi"/>
                <w:sz w:val="20"/>
                <w:szCs w:val="20"/>
              </w:rPr>
              <w:t xml:space="preserve"> podpisani</w:t>
            </w:r>
            <w:r w:rsidR="00E35D47">
              <w:rPr>
                <w:rFonts w:cstheme="minorHAnsi"/>
                <w:sz w:val="20"/>
                <w:szCs w:val="20"/>
              </w:rPr>
              <w:t>a</w:t>
            </w:r>
            <w:r w:rsidR="008B1B1D" w:rsidRPr="00D86734">
              <w:rPr>
                <w:rFonts w:cstheme="minorHAnsi"/>
                <w:sz w:val="20"/>
                <w:szCs w:val="20"/>
              </w:rPr>
              <w:t xml:space="preserve"> umowy</w:t>
            </w:r>
          </w:p>
        </w:tc>
      </w:tr>
      <w:tr w:rsidR="008B1B1D" w:rsidRPr="00D86734" w14:paraId="3DD58248" w14:textId="77777777" w:rsidTr="00CF5F91">
        <w:tc>
          <w:tcPr>
            <w:tcW w:w="470" w:type="dxa"/>
          </w:tcPr>
          <w:p w14:paraId="6CFA05DE" w14:textId="77777777" w:rsidR="008B1B1D" w:rsidRPr="00D86734" w:rsidRDefault="008B1B1D" w:rsidP="00D86734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 w:rsidRPr="00D8673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901" w:type="dxa"/>
          </w:tcPr>
          <w:p w14:paraId="4EC00E0F" w14:textId="49DA8CDB" w:rsidR="008B1B1D" w:rsidRPr="00D86734" w:rsidRDefault="008B1B1D" w:rsidP="009066A9">
            <w:pPr>
              <w:spacing w:before="80" w:after="80"/>
              <w:jc w:val="both"/>
              <w:rPr>
                <w:rFonts w:cstheme="minorHAnsi"/>
                <w:sz w:val="20"/>
                <w:szCs w:val="20"/>
              </w:rPr>
            </w:pPr>
            <w:r w:rsidRPr="00D86734">
              <w:rPr>
                <w:rFonts w:cstheme="minorHAnsi"/>
                <w:sz w:val="20"/>
                <w:szCs w:val="20"/>
              </w:rPr>
              <w:t xml:space="preserve">Prezentacja przez Wykonawcę projektu technicznego </w:t>
            </w:r>
            <w:r w:rsidR="00C845F8" w:rsidRPr="00D86734">
              <w:rPr>
                <w:rFonts w:cstheme="minorHAnsi"/>
                <w:sz w:val="20"/>
                <w:szCs w:val="20"/>
              </w:rPr>
              <w:t xml:space="preserve">zamawianej usługi </w:t>
            </w:r>
            <w:r w:rsidRPr="00D86734">
              <w:rPr>
                <w:rFonts w:cstheme="minorHAnsi"/>
                <w:sz w:val="20"/>
                <w:szCs w:val="20"/>
              </w:rPr>
              <w:t>w celu akceptacji przez Zamawiającego, w tym propozycję graficzną (</w:t>
            </w:r>
            <w:proofErr w:type="spellStart"/>
            <w:r w:rsidRPr="00D86734">
              <w:rPr>
                <w:rFonts w:cstheme="minorHAnsi"/>
                <w:sz w:val="20"/>
                <w:szCs w:val="20"/>
              </w:rPr>
              <w:t>mock-up</w:t>
            </w:r>
            <w:proofErr w:type="spellEnd"/>
            <w:r w:rsidRPr="00D86734">
              <w:rPr>
                <w:rFonts w:cstheme="minorHAnsi"/>
                <w:sz w:val="20"/>
                <w:szCs w:val="20"/>
              </w:rPr>
              <w:t xml:space="preserve">) </w:t>
            </w:r>
            <w:r w:rsidR="000B517D">
              <w:rPr>
                <w:rFonts w:cstheme="minorHAnsi"/>
                <w:sz w:val="20"/>
                <w:szCs w:val="20"/>
              </w:rPr>
              <w:t>4</w:t>
            </w:r>
            <w:r w:rsidR="000B517D" w:rsidRPr="00D86734">
              <w:rPr>
                <w:rFonts w:cstheme="minorHAnsi"/>
                <w:sz w:val="20"/>
                <w:szCs w:val="20"/>
              </w:rPr>
              <w:t xml:space="preserve"> </w:t>
            </w:r>
            <w:r w:rsidRPr="00D86734">
              <w:rPr>
                <w:rFonts w:cstheme="minorHAnsi"/>
                <w:sz w:val="20"/>
                <w:szCs w:val="20"/>
              </w:rPr>
              <w:t>widoków przyszłego systemu z opisem funkcjonalności z perspektywy użytkownika</w:t>
            </w:r>
            <w:r w:rsidR="000B517D">
              <w:rPr>
                <w:rFonts w:cstheme="minorHAnsi"/>
                <w:sz w:val="20"/>
                <w:szCs w:val="20"/>
              </w:rPr>
              <w:t xml:space="preserve">, tj. </w:t>
            </w:r>
            <w:r w:rsidR="009066A9">
              <w:rPr>
                <w:rFonts w:cstheme="minorHAnsi"/>
                <w:sz w:val="20"/>
                <w:szCs w:val="20"/>
              </w:rPr>
              <w:t>widok systemu po zalogowaniu się przez pracownika biura projektu, widok zawierający listę uczestników projektu wraz z filtrami, formularz wprowadzania i modyfikowania danych uczestnika projektu, przykładowy formularz wprowadzania danych zajęć grupowych</w:t>
            </w:r>
            <w:r w:rsidRPr="00D8673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38E82B65" w14:textId="2652E7D8" w:rsidR="008B1B1D" w:rsidRPr="00D86734" w:rsidRDefault="00CF5F91" w:rsidP="00D86734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 </w:t>
            </w:r>
            <w:r w:rsidR="00CF167A" w:rsidRPr="00D86734">
              <w:rPr>
                <w:rFonts w:cstheme="minorHAnsi"/>
                <w:sz w:val="20"/>
                <w:szCs w:val="20"/>
              </w:rPr>
              <w:t>1</w:t>
            </w:r>
            <w:r w:rsidR="00885B26" w:rsidRPr="00D86734">
              <w:rPr>
                <w:rFonts w:cstheme="minorHAnsi"/>
                <w:sz w:val="20"/>
                <w:szCs w:val="20"/>
              </w:rPr>
              <w:t>5</w:t>
            </w:r>
            <w:r w:rsidR="00CF167A" w:rsidRPr="00D86734">
              <w:rPr>
                <w:rFonts w:cstheme="minorHAnsi"/>
                <w:sz w:val="20"/>
                <w:szCs w:val="20"/>
              </w:rPr>
              <w:t xml:space="preserve"> dni </w:t>
            </w:r>
            <w:r w:rsidR="008B1B1D" w:rsidRPr="00D86734">
              <w:rPr>
                <w:rFonts w:cstheme="minorHAnsi"/>
                <w:sz w:val="20"/>
                <w:szCs w:val="20"/>
              </w:rPr>
              <w:t xml:space="preserve">od </w:t>
            </w:r>
            <w:r w:rsidR="00E35D47">
              <w:rPr>
                <w:rFonts w:cstheme="minorHAnsi"/>
                <w:sz w:val="20"/>
                <w:szCs w:val="20"/>
              </w:rPr>
              <w:t xml:space="preserve">dnia </w:t>
            </w:r>
            <w:r w:rsidR="008B1B1D" w:rsidRPr="00D86734">
              <w:rPr>
                <w:rFonts w:cstheme="minorHAnsi"/>
                <w:sz w:val="20"/>
                <w:szCs w:val="20"/>
              </w:rPr>
              <w:t>podpisania umowy</w:t>
            </w:r>
          </w:p>
        </w:tc>
      </w:tr>
      <w:tr w:rsidR="00CF5F91" w:rsidRPr="00D86734" w14:paraId="48907D61" w14:textId="77777777" w:rsidTr="00CF5F91">
        <w:tc>
          <w:tcPr>
            <w:tcW w:w="470" w:type="dxa"/>
          </w:tcPr>
          <w:p w14:paraId="42F3CDA9" w14:textId="15718F4B" w:rsidR="00CF5F91" w:rsidRPr="00D86734" w:rsidRDefault="002E6DB7" w:rsidP="00D86734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901" w:type="dxa"/>
          </w:tcPr>
          <w:p w14:paraId="1E25AD81" w14:textId="77777777" w:rsidR="00CF5F91" w:rsidRPr="00D86734" w:rsidRDefault="00CF5F91" w:rsidP="00D86734">
            <w:pPr>
              <w:spacing w:before="80" w:after="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Uruchomienie strony www dotyczącej rehabilitacji kompleksowej</w:t>
            </w:r>
          </w:p>
        </w:tc>
        <w:tc>
          <w:tcPr>
            <w:tcW w:w="1984" w:type="dxa"/>
          </w:tcPr>
          <w:p w14:paraId="267DF0ED" w14:textId="58BDF8BC" w:rsidR="00CF5F91" w:rsidRPr="00E02AFD" w:rsidRDefault="00CF5F91" w:rsidP="00D86734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E02AFD">
              <w:rPr>
                <w:rFonts w:cstheme="minorHAnsi"/>
                <w:b/>
                <w:sz w:val="20"/>
                <w:szCs w:val="20"/>
              </w:rPr>
              <w:t xml:space="preserve">do </w:t>
            </w:r>
            <w:r w:rsidR="00E35D47">
              <w:rPr>
                <w:rFonts w:cstheme="minorHAnsi"/>
                <w:b/>
                <w:sz w:val="20"/>
                <w:szCs w:val="20"/>
              </w:rPr>
              <w:t>45 dni od dnia podpisania umowy</w:t>
            </w:r>
          </w:p>
        </w:tc>
      </w:tr>
      <w:tr w:rsidR="005C3862" w:rsidRPr="00D86734" w14:paraId="0499D32B" w14:textId="77777777" w:rsidTr="00CF5F91">
        <w:tc>
          <w:tcPr>
            <w:tcW w:w="470" w:type="dxa"/>
          </w:tcPr>
          <w:p w14:paraId="6A26BE70" w14:textId="61927B35" w:rsidR="005C3862" w:rsidRPr="00D86734" w:rsidRDefault="002E6DB7" w:rsidP="00D86734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5C3862" w:rsidRPr="00D8673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901" w:type="dxa"/>
          </w:tcPr>
          <w:p w14:paraId="6B64C479" w14:textId="77777777" w:rsidR="005C3862" w:rsidRPr="00D86734" w:rsidRDefault="005C3862" w:rsidP="00D86734">
            <w:pPr>
              <w:spacing w:before="80" w:after="80"/>
              <w:jc w:val="both"/>
              <w:rPr>
                <w:rFonts w:cstheme="minorHAnsi"/>
                <w:sz w:val="20"/>
                <w:szCs w:val="20"/>
              </w:rPr>
            </w:pPr>
            <w:r w:rsidRPr="00D86734">
              <w:rPr>
                <w:rFonts w:cstheme="minorHAnsi"/>
                <w:sz w:val="20"/>
                <w:szCs w:val="20"/>
              </w:rPr>
              <w:t>Przygotowanie systemu, wraz z informacją dla Zamawiającego o zakończeniu prac programistycznych.</w:t>
            </w:r>
          </w:p>
        </w:tc>
        <w:tc>
          <w:tcPr>
            <w:tcW w:w="1984" w:type="dxa"/>
          </w:tcPr>
          <w:p w14:paraId="13D2447B" w14:textId="6AF41D4E" w:rsidR="005C3862" w:rsidRPr="00E02AFD" w:rsidRDefault="00E35D47" w:rsidP="00D86734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="00CF167A" w:rsidRPr="00E02AFD">
              <w:rPr>
                <w:rFonts w:cstheme="minorHAnsi"/>
                <w:b/>
                <w:sz w:val="20"/>
                <w:szCs w:val="20"/>
              </w:rPr>
              <w:t>o</w:t>
            </w:r>
            <w:r>
              <w:rPr>
                <w:rFonts w:cstheme="minorHAnsi"/>
                <w:b/>
                <w:sz w:val="20"/>
                <w:szCs w:val="20"/>
              </w:rPr>
              <w:t xml:space="preserve"> 70 dni od dnia podpisania umowy</w:t>
            </w:r>
            <w:r w:rsidR="00CF167A" w:rsidRPr="00E02AF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C3862" w:rsidRPr="00D86734" w14:paraId="6F94FE68" w14:textId="77777777" w:rsidTr="00CF5F91">
        <w:tc>
          <w:tcPr>
            <w:tcW w:w="470" w:type="dxa"/>
          </w:tcPr>
          <w:p w14:paraId="1C46B9BE" w14:textId="1290E2D8" w:rsidR="005C3862" w:rsidRPr="00D86734" w:rsidRDefault="002E6DB7" w:rsidP="00D86734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5C3862" w:rsidRPr="00D8673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901" w:type="dxa"/>
          </w:tcPr>
          <w:p w14:paraId="60506C70" w14:textId="77777777" w:rsidR="005C3862" w:rsidRPr="00D86734" w:rsidRDefault="005C3862" w:rsidP="00D86734">
            <w:pPr>
              <w:spacing w:before="80" w:after="80"/>
              <w:jc w:val="both"/>
              <w:rPr>
                <w:rFonts w:cstheme="minorHAnsi"/>
                <w:sz w:val="20"/>
                <w:szCs w:val="20"/>
              </w:rPr>
            </w:pPr>
            <w:r w:rsidRPr="00D86734">
              <w:rPr>
                <w:rFonts w:cstheme="minorHAnsi"/>
                <w:sz w:val="20"/>
                <w:szCs w:val="20"/>
              </w:rPr>
              <w:t>Przygotowanie i przekazanie scenariuszy testów do Zamawiającego.</w:t>
            </w:r>
          </w:p>
        </w:tc>
        <w:tc>
          <w:tcPr>
            <w:tcW w:w="1984" w:type="dxa"/>
          </w:tcPr>
          <w:p w14:paraId="085CEA4B" w14:textId="374E931A" w:rsidR="005C3862" w:rsidRPr="00D86734" w:rsidRDefault="00CF5F91" w:rsidP="00D86734">
            <w:pPr>
              <w:spacing w:before="80" w:after="80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 </w:t>
            </w:r>
            <w:r w:rsidR="00E35D47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dni</w:t>
            </w:r>
            <w:r w:rsidRPr="00D86734">
              <w:rPr>
                <w:rFonts w:cstheme="minorHAnsi"/>
                <w:sz w:val="20"/>
                <w:szCs w:val="20"/>
              </w:rPr>
              <w:t xml:space="preserve"> po </w:t>
            </w:r>
            <w:r>
              <w:rPr>
                <w:rFonts w:cstheme="minorHAnsi"/>
                <w:sz w:val="20"/>
                <w:szCs w:val="20"/>
              </w:rPr>
              <w:t>przygotowani</w:t>
            </w:r>
            <w:r w:rsidR="008D3842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systemu</w:t>
            </w:r>
          </w:p>
        </w:tc>
      </w:tr>
      <w:tr w:rsidR="005C3862" w:rsidRPr="00D86734" w14:paraId="18C6F815" w14:textId="77777777" w:rsidTr="00CF5F91">
        <w:tc>
          <w:tcPr>
            <w:tcW w:w="470" w:type="dxa"/>
          </w:tcPr>
          <w:p w14:paraId="41F0E0B4" w14:textId="54C2C84D" w:rsidR="005C3862" w:rsidRPr="00D86734" w:rsidRDefault="002E6DB7" w:rsidP="00D86734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5C3862" w:rsidRPr="00D8673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901" w:type="dxa"/>
          </w:tcPr>
          <w:p w14:paraId="50E93C38" w14:textId="77777777" w:rsidR="005C3862" w:rsidRPr="00D86734" w:rsidRDefault="005C3862" w:rsidP="00D86734">
            <w:pPr>
              <w:spacing w:before="80" w:after="80"/>
              <w:jc w:val="both"/>
              <w:rPr>
                <w:rFonts w:cstheme="minorHAnsi"/>
                <w:sz w:val="20"/>
                <w:szCs w:val="20"/>
              </w:rPr>
            </w:pPr>
            <w:r w:rsidRPr="00D86734">
              <w:rPr>
                <w:rFonts w:cstheme="minorHAnsi"/>
                <w:sz w:val="20"/>
                <w:szCs w:val="20"/>
              </w:rPr>
              <w:t xml:space="preserve">Przeprowadzenie testów oprogramowania i przekazanie raportu z testów do Zamawiającego. W przypadku każdorazowego pojawienia się raportu z testów z informacją o błędach, Wykonawca poprawi błędy oprogramowania i </w:t>
            </w:r>
            <w:r w:rsidRPr="00D86734">
              <w:rPr>
                <w:rFonts w:cstheme="minorHAnsi"/>
                <w:sz w:val="20"/>
                <w:szCs w:val="20"/>
              </w:rPr>
              <w:lastRenderedPageBreak/>
              <w:t>przeprowadzi kolejne testy oraz ponowne przekaże Zamawiającemu dokumentację z testów.</w:t>
            </w:r>
          </w:p>
        </w:tc>
        <w:tc>
          <w:tcPr>
            <w:tcW w:w="1984" w:type="dxa"/>
          </w:tcPr>
          <w:p w14:paraId="1EB82097" w14:textId="77180F28" w:rsidR="005C3862" w:rsidRPr="00D86734" w:rsidRDefault="00CF5F91" w:rsidP="00D86734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do </w:t>
            </w:r>
            <w:r w:rsidR="001655A2">
              <w:rPr>
                <w:rFonts w:cstheme="minorHAnsi"/>
                <w:sz w:val="20"/>
                <w:szCs w:val="20"/>
              </w:rPr>
              <w:t>1</w:t>
            </w:r>
            <w:r w:rsidR="00E35D47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dni</w:t>
            </w:r>
            <w:r w:rsidRPr="00D86734">
              <w:rPr>
                <w:rFonts w:cstheme="minorHAnsi"/>
                <w:sz w:val="20"/>
                <w:szCs w:val="20"/>
              </w:rPr>
              <w:t xml:space="preserve"> po </w:t>
            </w:r>
            <w:r>
              <w:rPr>
                <w:rFonts w:cstheme="minorHAnsi"/>
                <w:sz w:val="20"/>
                <w:szCs w:val="20"/>
              </w:rPr>
              <w:t>przygotowani</w:t>
            </w:r>
            <w:r w:rsidR="008D3842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systemu</w:t>
            </w:r>
          </w:p>
        </w:tc>
      </w:tr>
      <w:tr w:rsidR="005C3862" w:rsidRPr="00D86734" w14:paraId="5F9A0B8A" w14:textId="77777777" w:rsidTr="00CF5F91">
        <w:tc>
          <w:tcPr>
            <w:tcW w:w="470" w:type="dxa"/>
          </w:tcPr>
          <w:p w14:paraId="2427EC16" w14:textId="2311EA97" w:rsidR="005C3862" w:rsidRPr="00D86734" w:rsidRDefault="002E6DB7" w:rsidP="00D86734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5C3862" w:rsidRPr="00D8673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901" w:type="dxa"/>
          </w:tcPr>
          <w:p w14:paraId="2A98D326" w14:textId="77777777" w:rsidR="005C3862" w:rsidRPr="00D86734" w:rsidRDefault="005C3862" w:rsidP="00D86734">
            <w:pPr>
              <w:spacing w:before="80" w:after="80"/>
              <w:jc w:val="both"/>
              <w:rPr>
                <w:rFonts w:cstheme="minorHAnsi"/>
                <w:sz w:val="20"/>
                <w:szCs w:val="20"/>
              </w:rPr>
            </w:pPr>
            <w:r w:rsidRPr="00D86734">
              <w:rPr>
                <w:rFonts w:cstheme="minorHAnsi"/>
                <w:sz w:val="20"/>
                <w:szCs w:val="20"/>
              </w:rPr>
              <w:t>Przygotowanie i przekazanie oprogramowania Zamawiającemu, wraz z dokumentacją.</w:t>
            </w:r>
          </w:p>
        </w:tc>
        <w:tc>
          <w:tcPr>
            <w:tcW w:w="1984" w:type="dxa"/>
          </w:tcPr>
          <w:p w14:paraId="43E91366" w14:textId="55CDE125" w:rsidR="005C3862" w:rsidRPr="00D86734" w:rsidRDefault="00CF5F91" w:rsidP="00D86734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1</w:t>
            </w:r>
            <w:r w:rsidR="00E576B6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dni</w:t>
            </w:r>
            <w:r w:rsidRPr="00D86734">
              <w:rPr>
                <w:rFonts w:cstheme="minorHAnsi"/>
                <w:sz w:val="20"/>
                <w:szCs w:val="20"/>
              </w:rPr>
              <w:t xml:space="preserve"> po </w:t>
            </w:r>
            <w:r>
              <w:rPr>
                <w:rFonts w:cstheme="minorHAnsi"/>
                <w:sz w:val="20"/>
                <w:szCs w:val="20"/>
              </w:rPr>
              <w:t>przygotowania systemu</w:t>
            </w:r>
          </w:p>
        </w:tc>
      </w:tr>
      <w:tr w:rsidR="005C3862" w:rsidRPr="00D86734" w14:paraId="600407EC" w14:textId="77777777" w:rsidTr="00CF5F91">
        <w:tc>
          <w:tcPr>
            <w:tcW w:w="470" w:type="dxa"/>
          </w:tcPr>
          <w:p w14:paraId="33B9A505" w14:textId="13783029" w:rsidR="005C3862" w:rsidRPr="00D86734" w:rsidRDefault="002E6DB7" w:rsidP="00D86734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5C3862" w:rsidRPr="00D8673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901" w:type="dxa"/>
          </w:tcPr>
          <w:p w14:paraId="73FC7C44" w14:textId="33979382" w:rsidR="005C3862" w:rsidRPr="00D86734" w:rsidRDefault="003F0D50" w:rsidP="00D86734">
            <w:pPr>
              <w:spacing w:before="80" w:after="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Dostawa i wdrożenie Systemu Informatycznego do użytkowania</w:t>
            </w:r>
            <w:bookmarkStart w:id="17" w:name="_GoBack"/>
            <w:bookmarkEnd w:id="17"/>
            <w:r w:rsidR="005C3862" w:rsidRPr="00D86734">
              <w:rPr>
                <w:rFonts w:cstheme="minorHAnsi"/>
                <w:sz w:val="20"/>
                <w:szCs w:val="20"/>
              </w:rPr>
              <w:t xml:space="preserve"> Zamawiającemu.</w:t>
            </w:r>
          </w:p>
        </w:tc>
        <w:tc>
          <w:tcPr>
            <w:tcW w:w="1984" w:type="dxa"/>
          </w:tcPr>
          <w:p w14:paraId="38383989" w14:textId="4F5CE973" w:rsidR="005C3862" w:rsidRPr="00AC725D" w:rsidRDefault="00274074" w:rsidP="00D86734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AC725D">
              <w:rPr>
                <w:rFonts w:cstheme="minorHAnsi"/>
                <w:b/>
                <w:sz w:val="20"/>
                <w:szCs w:val="20"/>
              </w:rPr>
              <w:t xml:space="preserve">do </w:t>
            </w:r>
            <w:r w:rsidR="00E576B6">
              <w:rPr>
                <w:rFonts w:cstheme="minorHAnsi"/>
                <w:b/>
                <w:sz w:val="20"/>
                <w:szCs w:val="20"/>
              </w:rPr>
              <w:t>100</w:t>
            </w:r>
            <w:r w:rsidR="00AC725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576B6">
              <w:rPr>
                <w:rFonts w:cstheme="minorHAnsi"/>
                <w:b/>
                <w:sz w:val="20"/>
                <w:szCs w:val="20"/>
              </w:rPr>
              <w:t>dni od dnia podpisania umowy</w:t>
            </w:r>
            <w:r w:rsidR="00AC725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C3862" w:rsidRPr="00D86734" w14:paraId="571EA3BC" w14:textId="77777777" w:rsidTr="00CF5F91">
        <w:tc>
          <w:tcPr>
            <w:tcW w:w="470" w:type="dxa"/>
          </w:tcPr>
          <w:p w14:paraId="15B0C9B2" w14:textId="10CBAD75" w:rsidR="005C3862" w:rsidRPr="00D86734" w:rsidRDefault="002E6DB7" w:rsidP="00D86734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5C3862" w:rsidRPr="00D8673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901" w:type="dxa"/>
          </w:tcPr>
          <w:p w14:paraId="3A3666CA" w14:textId="77777777" w:rsidR="005C3862" w:rsidRPr="00D86734" w:rsidRDefault="005C3862" w:rsidP="00D86734">
            <w:pPr>
              <w:spacing w:before="80" w:after="80"/>
              <w:jc w:val="both"/>
              <w:rPr>
                <w:rFonts w:cstheme="minorHAnsi"/>
                <w:sz w:val="20"/>
                <w:szCs w:val="20"/>
              </w:rPr>
            </w:pPr>
            <w:r w:rsidRPr="00D86734">
              <w:rPr>
                <w:rFonts w:cstheme="minorHAnsi"/>
                <w:sz w:val="20"/>
                <w:szCs w:val="20"/>
              </w:rPr>
              <w:t>Przeprowadzenie szkoleń dla użytkowników systemu.</w:t>
            </w:r>
          </w:p>
        </w:tc>
        <w:tc>
          <w:tcPr>
            <w:tcW w:w="1984" w:type="dxa"/>
          </w:tcPr>
          <w:p w14:paraId="541224E7" w14:textId="595E9C74" w:rsidR="005C3862" w:rsidRPr="00D86734" w:rsidRDefault="00C845F8" w:rsidP="00D86734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 w:rsidRPr="00D86734">
              <w:rPr>
                <w:rFonts w:cstheme="minorHAnsi"/>
                <w:sz w:val="20"/>
                <w:szCs w:val="20"/>
              </w:rPr>
              <w:t xml:space="preserve">do </w:t>
            </w:r>
            <w:r w:rsidR="00E576B6">
              <w:rPr>
                <w:rFonts w:cstheme="minorHAnsi"/>
                <w:sz w:val="20"/>
                <w:szCs w:val="20"/>
              </w:rPr>
              <w:t>120 dni od dnia podpisania umowy</w:t>
            </w:r>
          </w:p>
        </w:tc>
      </w:tr>
      <w:tr w:rsidR="005C3862" w:rsidRPr="00D86734" w14:paraId="5CCCAC28" w14:textId="77777777" w:rsidTr="00CF5F91">
        <w:tc>
          <w:tcPr>
            <w:tcW w:w="470" w:type="dxa"/>
          </w:tcPr>
          <w:p w14:paraId="4D7C39C3" w14:textId="3BBF25EA" w:rsidR="005C3862" w:rsidRPr="00D86734" w:rsidRDefault="002E6DB7" w:rsidP="00D86734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5C3862" w:rsidRPr="00D8673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901" w:type="dxa"/>
          </w:tcPr>
          <w:p w14:paraId="31C0DF35" w14:textId="092693BD" w:rsidR="005C3862" w:rsidRPr="00D86734" w:rsidRDefault="005C3862" w:rsidP="00D86734">
            <w:pPr>
              <w:spacing w:before="80" w:after="80"/>
              <w:jc w:val="both"/>
              <w:rPr>
                <w:rFonts w:cstheme="minorHAnsi"/>
                <w:sz w:val="20"/>
                <w:szCs w:val="20"/>
              </w:rPr>
            </w:pPr>
            <w:r w:rsidRPr="00D86734">
              <w:rPr>
                <w:rFonts w:cstheme="minorHAnsi"/>
                <w:sz w:val="20"/>
                <w:szCs w:val="20"/>
              </w:rPr>
              <w:t>Utrzymanie systemu i wsparcie techniczne</w:t>
            </w:r>
            <w:r w:rsidR="002C4973">
              <w:rPr>
                <w:rFonts w:cstheme="minorHAnsi"/>
                <w:sz w:val="20"/>
                <w:szCs w:val="20"/>
              </w:rPr>
              <w:t xml:space="preserve"> (Usługa Utrzymania)</w:t>
            </w:r>
            <w:r w:rsidRPr="00D8673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4F3FC746" w14:textId="28A3E009" w:rsidR="005C3862" w:rsidRPr="00D86734" w:rsidRDefault="00885B26" w:rsidP="00D86734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 w:rsidRPr="00D86734">
              <w:rPr>
                <w:rFonts w:cstheme="minorHAnsi"/>
                <w:sz w:val="20"/>
                <w:szCs w:val="20"/>
              </w:rPr>
              <w:t>do 30</w:t>
            </w:r>
            <w:r w:rsidR="00AC725D">
              <w:rPr>
                <w:rFonts w:cstheme="minorHAnsi"/>
                <w:sz w:val="20"/>
                <w:szCs w:val="20"/>
              </w:rPr>
              <w:t xml:space="preserve"> września </w:t>
            </w:r>
            <w:r w:rsidRPr="00D86734">
              <w:rPr>
                <w:rFonts w:cstheme="minorHAnsi"/>
                <w:sz w:val="20"/>
                <w:szCs w:val="20"/>
              </w:rPr>
              <w:t xml:space="preserve">2022 </w:t>
            </w:r>
          </w:p>
        </w:tc>
      </w:tr>
      <w:tr w:rsidR="005C3862" w:rsidRPr="00D86734" w14:paraId="06BD98BE" w14:textId="77777777" w:rsidTr="00CF5F91">
        <w:tc>
          <w:tcPr>
            <w:tcW w:w="470" w:type="dxa"/>
          </w:tcPr>
          <w:p w14:paraId="32F571AB" w14:textId="3BD8B871" w:rsidR="005C3862" w:rsidRPr="00D86734" w:rsidRDefault="005C3862" w:rsidP="00D86734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 w:rsidRPr="00D86734">
              <w:rPr>
                <w:rFonts w:cstheme="minorHAnsi"/>
                <w:sz w:val="20"/>
                <w:szCs w:val="20"/>
              </w:rPr>
              <w:t>1</w:t>
            </w:r>
            <w:r w:rsidR="002E6DB7">
              <w:rPr>
                <w:rFonts w:cstheme="minorHAnsi"/>
                <w:sz w:val="20"/>
                <w:szCs w:val="20"/>
              </w:rPr>
              <w:t>1</w:t>
            </w:r>
            <w:r w:rsidRPr="00D8673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901" w:type="dxa"/>
          </w:tcPr>
          <w:p w14:paraId="0D167F9F" w14:textId="1574FC3B" w:rsidR="005C3862" w:rsidRPr="00D86734" w:rsidRDefault="005C3862" w:rsidP="00D86734">
            <w:pPr>
              <w:spacing w:before="80" w:after="80"/>
              <w:jc w:val="both"/>
              <w:rPr>
                <w:rFonts w:cstheme="minorHAnsi"/>
                <w:sz w:val="20"/>
                <w:szCs w:val="20"/>
              </w:rPr>
            </w:pPr>
            <w:r w:rsidRPr="00D86734">
              <w:rPr>
                <w:rFonts w:cstheme="minorHAnsi"/>
                <w:sz w:val="20"/>
                <w:szCs w:val="20"/>
              </w:rPr>
              <w:t xml:space="preserve">Realizacja fakultatywnych godzin programistycznych </w:t>
            </w:r>
            <w:r w:rsidR="00A54460">
              <w:rPr>
                <w:rFonts w:cstheme="minorHAnsi"/>
                <w:sz w:val="20"/>
                <w:szCs w:val="20"/>
              </w:rPr>
              <w:t xml:space="preserve">rozwoju systemu </w:t>
            </w:r>
            <w:r w:rsidRPr="00D86734">
              <w:rPr>
                <w:rFonts w:cstheme="minorHAnsi"/>
                <w:sz w:val="20"/>
                <w:szCs w:val="20"/>
              </w:rPr>
              <w:t>zrealizowanych na zlecenie Zamawiającego.</w:t>
            </w:r>
            <w:r w:rsidR="00D64877" w:rsidRPr="00D86734">
              <w:rPr>
                <w:rFonts w:cstheme="minorHAnsi"/>
                <w:sz w:val="20"/>
                <w:szCs w:val="20"/>
              </w:rPr>
              <w:t xml:space="preserve"> Maksymalnie </w:t>
            </w:r>
            <w:r w:rsidR="00E02AFD">
              <w:rPr>
                <w:rFonts w:cstheme="minorHAnsi"/>
                <w:sz w:val="20"/>
                <w:szCs w:val="20"/>
              </w:rPr>
              <w:t>100</w:t>
            </w:r>
            <w:r w:rsidR="00D64877" w:rsidRPr="00D86734">
              <w:rPr>
                <w:rFonts w:cstheme="minorHAnsi"/>
                <w:sz w:val="20"/>
                <w:szCs w:val="20"/>
              </w:rPr>
              <w:t xml:space="preserve"> godzin</w:t>
            </w:r>
            <w:r w:rsidR="002C4973">
              <w:rPr>
                <w:rFonts w:cstheme="minorHAnsi"/>
                <w:sz w:val="20"/>
                <w:szCs w:val="20"/>
              </w:rPr>
              <w:t xml:space="preserve"> (Usługa Rozwoju)</w:t>
            </w:r>
            <w:r w:rsidR="00D64877" w:rsidRPr="00D8673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332AA9B7" w14:textId="7C5F8D68" w:rsidR="005C3862" w:rsidRPr="00D86734" w:rsidRDefault="002C4973" w:rsidP="00D86734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845F8" w:rsidRPr="00D86734">
              <w:rPr>
                <w:rFonts w:cstheme="minorHAnsi"/>
                <w:sz w:val="20"/>
                <w:szCs w:val="20"/>
              </w:rPr>
              <w:t>wg zleceń</w:t>
            </w:r>
          </w:p>
        </w:tc>
      </w:tr>
      <w:tr w:rsidR="005C3862" w:rsidRPr="00D86734" w14:paraId="488A8722" w14:textId="77777777" w:rsidTr="00CF5F91">
        <w:tc>
          <w:tcPr>
            <w:tcW w:w="470" w:type="dxa"/>
          </w:tcPr>
          <w:p w14:paraId="32995A89" w14:textId="267D3352" w:rsidR="005C3862" w:rsidRPr="00D86734" w:rsidRDefault="005C3862" w:rsidP="00D86734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 w:rsidRPr="00D86734">
              <w:rPr>
                <w:rFonts w:cstheme="minorHAnsi"/>
                <w:sz w:val="20"/>
                <w:szCs w:val="20"/>
              </w:rPr>
              <w:t>1</w:t>
            </w:r>
            <w:r w:rsidR="002E6DB7">
              <w:rPr>
                <w:rFonts w:cstheme="minorHAnsi"/>
                <w:sz w:val="20"/>
                <w:szCs w:val="20"/>
              </w:rPr>
              <w:t>2</w:t>
            </w:r>
            <w:r w:rsidRPr="00D8673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901" w:type="dxa"/>
          </w:tcPr>
          <w:p w14:paraId="4033055F" w14:textId="5F881CB7" w:rsidR="005C3862" w:rsidRPr="00D86734" w:rsidRDefault="005C3862" w:rsidP="00D04710">
            <w:pPr>
              <w:spacing w:before="80" w:after="80"/>
              <w:jc w:val="both"/>
              <w:rPr>
                <w:rFonts w:cstheme="minorHAnsi"/>
                <w:sz w:val="20"/>
                <w:szCs w:val="20"/>
              </w:rPr>
            </w:pPr>
            <w:r w:rsidRPr="00D86734">
              <w:rPr>
                <w:rFonts w:cstheme="minorHAnsi"/>
                <w:sz w:val="20"/>
                <w:szCs w:val="20"/>
              </w:rPr>
              <w:t xml:space="preserve">Wykonawca przeprowadzi instalację </w:t>
            </w:r>
            <w:r w:rsidR="001655A2">
              <w:rPr>
                <w:rFonts w:cstheme="minorHAnsi"/>
                <w:sz w:val="20"/>
                <w:szCs w:val="20"/>
              </w:rPr>
              <w:t xml:space="preserve">najnowszej wersji </w:t>
            </w:r>
            <w:r w:rsidRPr="00D86734">
              <w:rPr>
                <w:rFonts w:cstheme="minorHAnsi"/>
                <w:sz w:val="20"/>
                <w:szCs w:val="20"/>
              </w:rPr>
              <w:t xml:space="preserve">oprogramowania w środowisku Zamawiającego, na wyznaczonych zasobach </w:t>
            </w:r>
            <w:r w:rsidR="00D04710">
              <w:rPr>
                <w:rFonts w:cstheme="minorHAnsi"/>
                <w:sz w:val="20"/>
                <w:szCs w:val="20"/>
              </w:rPr>
              <w:t>i</w:t>
            </w:r>
            <w:r w:rsidR="00D04710" w:rsidRPr="00D86734">
              <w:rPr>
                <w:rFonts w:cstheme="minorHAnsi"/>
                <w:sz w:val="20"/>
                <w:szCs w:val="20"/>
              </w:rPr>
              <w:t xml:space="preserve"> </w:t>
            </w:r>
            <w:r w:rsidR="001655A2">
              <w:rPr>
                <w:rFonts w:cstheme="minorHAnsi"/>
                <w:sz w:val="20"/>
                <w:szCs w:val="20"/>
              </w:rPr>
              <w:t xml:space="preserve">jeśli będzie to konieczne </w:t>
            </w:r>
            <w:r w:rsidRPr="00D86734">
              <w:rPr>
                <w:rFonts w:cstheme="minorHAnsi"/>
                <w:sz w:val="20"/>
                <w:szCs w:val="20"/>
              </w:rPr>
              <w:t xml:space="preserve">dokona migracji danych z wcześniej użytkowanego </w:t>
            </w:r>
            <w:r w:rsidR="0072780B">
              <w:rPr>
                <w:rFonts w:cstheme="minorHAnsi"/>
                <w:sz w:val="20"/>
                <w:szCs w:val="20"/>
              </w:rPr>
              <w:t>S</w:t>
            </w:r>
            <w:r w:rsidRPr="00D86734">
              <w:rPr>
                <w:rFonts w:cstheme="minorHAnsi"/>
                <w:sz w:val="20"/>
                <w:szCs w:val="20"/>
              </w:rPr>
              <w:t>ystemu</w:t>
            </w:r>
            <w:r w:rsidR="00C845F8" w:rsidRPr="00D86734">
              <w:rPr>
                <w:rFonts w:cstheme="minorHAnsi"/>
                <w:sz w:val="20"/>
                <w:szCs w:val="20"/>
              </w:rPr>
              <w:t xml:space="preserve"> </w:t>
            </w:r>
            <w:r w:rsidR="0072780B">
              <w:rPr>
                <w:rFonts w:cstheme="minorHAnsi"/>
                <w:sz w:val="20"/>
                <w:szCs w:val="20"/>
              </w:rPr>
              <w:t>I</w:t>
            </w:r>
            <w:r w:rsidR="00FD0942">
              <w:rPr>
                <w:rFonts w:cstheme="minorHAnsi"/>
                <w:sz w:val="20"/>
                <w:szCs w:val="20"/>
              </w:rPr>
              <w:t xml:space="preserve">nformatycznego </w:t>
            </w:r>
            <w:r w:rsidR="00C845F8" w:rsidRPr="00D86734">
              <w:rPr>
                <w:rFonts w:cstheme="minorHAnsi"/>
                <w:sz w:val="20"/>
                <w:szCs w:val="20"/>
              </w:rPr>
              <w:t xml:space="preserve">oraz zarchiwizuje </w:t>
            </w:r>
            <w:r w:rsidR="00D04710" w:rsidRPr="00D04710">
              <w:rPr>
                <w:rFonts w:cstheme="minorHAnsi"/>
                <w:sz w:val="20"/>
                <w:szCs w:val="20"/>
              </w:rPr>
              <w:t>edukacyjno-informacyjn</w:t>
            </w:r>
            <w:r w:rsidR="00A53C4B">
              <w:rPr>
                <w:rFonts w:cstheme="minorHAnsi"/>
                <w:sz w:val="20"/>
                <w:szCs w:val="20"/>
              </w:rPr>
              <w:t>ą</w:t>
            </w:r>
            <w:r w:rsidR="00D04710" w:rsidRPr="00D04710">
              <w:rPr>
                <w:rFonts w:cstheme="minorHAnsi"/>
                <w:sz w:val="20"/>
                <w:szCs w:val="20"/>
              </w:rPr>
              <w:t xml:space="preserve"> </w:t>
            </w:r>
            <w:r w:rsidR="00C845F8" w:rsidRPr="00D86734">
              <w:rPr>
                <w:rFonts w:cstheme="minorHAnsi"/>
                <w:sz w:val="20"/>
                <w:szCs w:val="20"/>
              </w:rPr>
              <w:t>stronę WWW</w:t>
            </w:r>
            <w:r w:rsidRPr="00D8673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0061F1EB" w14:textId="77777777" w:rsidR="005C3862" w:rsidRPr="00D86734" w:rsidRDefault="005C3862" w:rsidP="00D86734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 w:rsidRPr="00D86734">
              <w:rPr>
                <w:rFonts w:cstheme="minorHAnsi"/>
                <w:sz w:val="20"/>
                <w:szCs w:val="20"/>
              </w:rPr>
              <w:t>Ostatni tydzień obowiązywania umowy</w:t>
            </w:r>
            <w:r w:rsidR="00CF167A" w:rsidRPr="00D86734">
              <w:rPr>
                <w:rFonts w:cstheme="minorHAnsi"/>
                <w:sz w:val="20"/>
                <w:szCs w:val="20"/>
              </w:rPr>
              <w:t xml:space="preserve"> – 30.09.2022</w:t>
            </w:r>
          </w:p>
        </w:tc>
      </w:tr>
    </w:tbl>
    <w:p w14:paraId="056EF720" w14:textId="77777777" w:rsidR="00E074FC" w:rsidRPr="00D86734" w:rsidRDefault="00E074FC" w:rsidP="00D86734">
      <w:pPr>
        <w:spacing w:before="80" w:after="80" w:line="240" w:lineRule="auto"/>
        <w:rPr>
          <w:rFonts w:cstheme="minorHAnsi"/>
          <w:sz w:val="20"/>
          <w:szCs w:val="20"/>
        </w:rPr>
      </w:pPr>
    </w:p>
    <w:sectPr w:rsidR="00E074FC" w:rsidRPr="00D86734" w:rsidSect="001264BA">
      <w:headerReference w:type="default" r:id="rId8"/>
      <w:footerReference w:type="default" r:id="rId9"/>
      <w:pgSz w:w="11899" w:h="17338"/>
      <w:pgMar w:top="1560" w:right="867" w:bottom="1135" w:left="119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10CF2" w14:textId="77777777" w:rsidR="00E35D47" w:rsidRDefault="00E35D47" w:rsidP="00261809">
      <w:pPr>
        <w:spacing w:after="0" w:line="240" w:lineRule="auto"/>
      </w:pPr>
      <w:r>
        <w:separator/>
      </w:r>
    </w:p>
  </w:endnote>
  <w:endnote w:type="continuationSeparator" w:id="0">
    <w:p w14:paraId="2BA31FD6" w14:textId="77777777" w:rsidR="00E35D47" w:rsidRDefault="00E35D47" w:rsidP="0026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8586329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013B0A23" w14:textId="77777777" w:rsidR="00E35D47" w:rsidRDefault="00E35D47" w:rsidP="00261809">
        <w:pPr>
          <w:pStyle w:val="Stopka"/>
          <w:jc w:val="right"/>
        </w:pPr>
        <w:r w:rsidRPr="00261809">
          <w:rPr>
            <w:rFonts w:asciiTheme="majorHAnsi" w:hAnsiTheme="majorHAnsi"/>
            <w:sz w:val="20"/>
            <w:szCs w:val="20"/>
          </w:rPr>
          <w:t xml:space="preserve">str. </w:t>
        </w:r>
        <w:r w:rsidRPr="00261809">
          <w:rPr>
            <w:sz w:val="20"/>
            <w:szCs w:val="20"/>
          </w:rPr>
          <w:fldChar w:fldCharType="begin"/>
        </w:r>
        <w:r w:rsidRPr="00261809">
          <w:rPr>
            <w:sz w:val="20"/>
            <w:szCs w:val="20"/>
          </w:rPr>
          <w:instrText xml:space="preserve"> PAGE    \* MERGEFORMAT </w:instrText>
        </w:r>
        <w:r w:rsidRPr="00261809">
          <w:rPr>
            <w:sz w:val="20"/>
            <w:szCs w:val="20"/>
          </w:rPr>
          <w:fldChar w:fldCharType="separate"/>
        </w:r>
        <w:r w:rsidRPr="007D4A8E">
          <w:rPr>
            <w:rFonts w:asciiTheme="majorHAnsi" w:hAnsiTheme="majorHAnsi"/>
            <w:noProof/>
            <w:sz w:val="20"/>
            <w:szCs w:val="20"/>
          </w:rPr>
          <w:t>15</w:t>
        </w:r>
        <w:r w:rsidRPr="00261809">
          <w:rPr>
            <w:sz w:val="20"/>
            <w:szCs w:val="20"/>
          </w:rPr>
          <w:fldChar w:fldCharType="end"/>
        </w:r>
      </w:p>
    </w:sdtContent>
  </w:sdt>
  <w:p w14:paraId="5100A1E7" w14:textId="77777777" w:rsidR="00E35D47" w:rsidRDefault="00E35D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234B3" w14:textId="77777777" w:rsidR="00E35D47" w:rsidRDefault="00E35D47" w:rsidP="00261809">
      <w:pPr>
        <w:spacing w:after="0" w:line="240" w:lineRule="auto"/>
      </w:pPr>
      <w:r>
        <w:separator/>
      </w:r>
    </w:p>
  </w:footnote>
  <w:footnote w:type="continuationSeparator" w:id="0">
    <w:p w14:paraId="1B4C899D" w14:textId="77777777" w:rsidR="00E35D47" w:rsidRDefault="00E35D47" w:rsidP="00261809">
      <w:pPr>
        <w:spacing w:after="0" w:line="240" w:lineRule="auto"/>
      </w:pPr>
      <w:r>
        <w:continuationSeparator/>
      </w:r>
    </w:p>
  </w:footnote>
  <w:footnote w:id="1">
    <w:p w14:paraId="2BBCE545" w14:textId="77777777" w:rsidR="00E35D47" w:rsidRPr="006131F5" w:rsidRDefault="00E35D47" w:rsidP="007075FA">
      <w:pPr>
        <w:pStyle w:val="Tekstprzypisudolnego"/>
        <w:spacing w:after="0" w:line="240" w:lineRule="auto"/>
        <w:rPr>
          <w:sz w:val="18"/>
          <w:szCs w:val="18"/>
        </w:rPr>
      </w:pPr>
      <w:r w:rsidRPr="006131F5">
        <w:rPr>
          <w:rStyle w:val="Odwoanieprzypisudolnego"/>
          <w:sz w:val="18"/>
          <w:szCs w:val="18"/>
        </w:rPr>
        <w:footnoteRef/>
      </w:r>
      <w:r w:rsidRPr="006131F5">
        <w:rPr>
          <w:sz w:val="18"/>
          <w:szCs w:val="18"/>
        </w:rPr>
        <w:t xml:space="preserve"> Badanie potrzeb osób niepełnosprawnych, MSK na zlecenie PFRON, maj 2017 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AF06F" w14:textId="77777777" w:rsidR="00E35D47" w:rsidRDefault="00E35D47" w:rsidP="007075FA">
    <w:pPr>
      <w:pStyle w:val="Nagwek"/>
      <w:jc w:val="center"/>
    </w:pPr>
    <w:r>
      <w:rPr>
        <w:noProof/>
      </w:rPr>
      <w:drawing>
        <wp:inline distT="0" distB="0" distL="0" distR="0" wp14:anchorId="2C9E89E1" wp14:editId="591C3F80">
          <wp:extent cx="5520910" cy="703580"/>
          <wp:effectExtent l="0" t="0" r="381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713" cy="7066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7AF"/>
    <w:multiLevelType w:val="multilevel"/>
    <w:tmpl w:val="EBCE0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D6D85"/>
    <w:multiLevelType w:val="hybridMultilevel"/>
    <w:tmpl w:val="D1727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394D"/>
    <w:multiLevelType w:val="multilevel"/>
    <w:tmpl w:val="EBCE0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78F5"/>
    <w:multiLevelType w:val="multilevel"/>
    <w:tmpl w:val="C4D25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E65D6D"/>
    <w:multiLevelType w:val="multilevel"/>
    <w:tmpl w:val="EBCE0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167B"/>
    <w:multiLevelType w:val="multilevel"/>
    <w:tmpl w:val="EBCE0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54C65"/>
    <w:multiLevelType w:val="hybridMultilevel"/>
    <w:tmpl w:val="71A89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C194E"/>
    <w:multiLevelType w:val="multilevel"/>
    <w:tmpl w:val="EBCE058C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6272A"/>
    <w:multiLevelType w:val="multilevel"/>
    <w:tmpl w:val="EDD48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AE74A7E"/>
    <w:multiLevelType w:val="multilevel"/>
    <w:tmpl w:val="1FEAA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AEF7153"/>
    <w:multiLevelType w:val="multilevel"/>
    <w:tmpl w:val="9D205290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2BD0"/>
    <w:multiLevelType w:val="multilevel"/>
    <w:tmpl w:val="EDD48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3360630"/>
    <w:multiLevelType w:val="multilevel"/>
    <w:tmpl w:val="EBCE0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E4541"/>
    <w:multiLevelType w:val="hybridMultilevel"/>
    <w:tmpl w:val="D634005C"/>
    <w:lvl w:ilvl="0" w:tplc="C19CEEA6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AE4136"/>
    <w:multiLevelType w:val="hybridMultilevel"/>
    <w:tmpl w:val="D374C180"/>
    <w:lvl w:ilvl="0" w:tplc="4976B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F6ED1"/>
    <w:multiLevelType w:val="multilevel"/>
    <w:tmpl w:val="EBCE0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009DA"/>
    <w:multiLevelType w:val="multilevel"/>
    <w:tmpl w:val="54108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1BD2F4A"/>
    <w:multiLevelType w:val="hybridMultilevel"/>
    <w:tmpl w:val="5360E520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F77C7"/>
    <w:multiLevelType w:val="multilevel"/>
    <w:tmpl w:val="EBCE0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61FAF"/>
    <w:multiLevelType w:val="multilevel"/>
    <w:tmpl w:val="48CAD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B333528"/>
    <w:multiLevelType w:val="hybridMultilevel"/>
    <w:tmpl w:val="43907DFC"/>
    <w:lvl w:ilvl="0" w:tplc="23D8850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C4E0D9F"/>
    <w:multiLevelType w:val="multilevel"/>
    <w:tmpl w:val="EBCE0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72CA2"/>
    <w:multiLevelType w:val="multilevel"/>
    <w:tmpl w:val="46BCF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F2D42EF"/>
    <w:multiLevelType w:val="hybridMultilevel"/>
    <w:tmpl w:val="B1BC24C4"/>
    <w:lvl w:ilvl="0" w:tplc="C8948C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A6B3F"/>
    <w:multiLevelType w:val="hybridMultilevel"/>
    <w:tmpl w:val="22849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311AC"/>
    <w:multiLevelType w:val="multilevel"/>
    <w:tmpl w:val="EBCE0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E573B"/>
    <w:multiLevelType w:val="multilevel"/>
    <w:tmpl w:val="648A7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8E2574"/>
    <w:multiLevelType w:val="multilevel"/>
    <w:tmpl w:val="48CAD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1A15743"/>
    <w:multiLevelType w:val="multilevel"/>
    <w:tmpl w:val="5D54E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45A587B"/>
    <w:multiLevelType w:val="hybridMultilevel"/>
    <w:tmpl w:val="3CEC767C"/>
    <w:lvl w:ilvl="0" w:tplc="0B308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A5E1A"/>
    <w:multiLevelType w:val="hybridMultilevel"/>
    <w:tmpl w:val="89561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C067D"/>
    <w:multiLevelType w:val="multilevel"/>
    <w:tmpl w:val="AD88E326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7D84464"/>
    <w:multiLevelType w:val="multilevel"/>
    <w:tmpl w:val="EDD48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838341D"/>
    <w:multiLevelType w:val="hybridMultilevel"/>
    <w:tmpl w:val="EC4A55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D041F15"/>
    <w:multiLevelType w:val="multilevel"/>
    <w:tmpl w:val="48CAD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6399413"/>
    <w:multiLevelType w:val="hybridMultilevel"/>
    <w:tmpl w:val="5EB965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68B2BF2"/>
    <w:multiLevelType w:val="multilevel"/>
    <w:tmpl w:val="21ECB0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9BE625E"/>
    <w:multiLevelType w:val="multilevel"/>
    <w:tmpl w:val="54108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B6B27C1"/>
    <w:multiLevelType w:val="multilevel"/>
    <w:tmpl w:val="EBCE0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A3446"/>
    <w:multiLevelType w:val="hybridMultilevel"/>
    <w:tmpl w:val="1BE46BA0"/>
    <w:lvl w:ilvl="0" w:tplc="66CAF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A6A35"/>
    <w:multiLevelType w:val="hybridMultilevel"/>
    <w:tmpl w:val="A6C432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E574177"/>
    <w:multiLevelType w:val="hybridMultilevel"/>
    <w:tmpl w:val="69347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7249BA"/>
    <w:multiLevelType w:val="hybridMultilevel"/>
    <w:tmpl w:val="27C29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C2CF6"/>
    <w:multiLevelType w:val="hybridMultilevel"/>
    <w:tmpl w:val="B1CC6F98"/>
    <w:lvl w:ilvl="0" w:tplc="4F54E1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22621"/>
    <w:multiLevelType w:val="hybridMultilevel"/>
    <w:tmpl w:val="D5082B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C436835"/>
    <w:multiLevelType w:val="multilevel"/>
    <w:tmpl w:val="EBCE0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D0A88"/>
    <w:multiLevelType w:val="multilevel"/>
    <w:tmpl w:val="EDD48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E443CF3"/>
    <w:multiLevelType w:val="multilevel"/>
    <w:tmpl w:val="EBCE0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4"/>
  </w:num>
  <w:num w:numId="4">
    <w:abstractNumId w:val="22"/>
  </w:num>
  <w:num w:numId="5">
    <w:abstractNumId w:val="7"/>
  </w:num>
  <w:num w:numId="6">
    <w:abstractNumId w:val="0"/>
  </w:num>
  <w:num w:numId="7">
    <w:abstractNumId w:val="25"/>
  </w:num>
  <w:num w:numId="8">
    <w:abstractNumId w:val="12"/>
  </w:num>
  <w:num w:numId="9">
    <w:abstractNumId w:val="15"/>
  </w:num>
  <w:num w:numId="10">
    <w:abstractNumId w:val="44"/>
  </w:num>
  <w:num w:numId="11">
    <w:abstractNumId w:val="4"/>
  </w:num>
  <w:num w:numId="12">
    <w:abstractNumId w:val="41"/>
  </w:num>
  <w:num w:numId="13">
    <w:abstractNumId w:val="35"/>
  </w:num>
  <w:num w:numId="14">
    <w:abstractNumId w:val="21"/>
  </w:num>
  <w:num w:numId="15">
    <w:abstractNumId w:val="29"/>
  </w:num>
  <w:num w:numId="16">
    <w:abstractNumId w:val="42"/>
  </w:num>
  <w:num w:numId="17">
    <w:abstractNumId w:val="47"/>
  </w:num>
  <w:num w:numId="18">
    <w:abstractNumId w:val="2"/>
  </w:num>
  <w:num w:numId="19">
    <w:abstractNumId w:val="27"/>
  </w:num>
  <w:num w:numId="20">
    <w:abstractNumId w:val="19"/>
  </w:num>
  <w:num w:numId="21">
    <w:abstractNumId w:val="23"/>
  </w:num>
  <w:num w:numId="22">
    <w:abstractNumId w:val="43"/>
  </w:num>
  <w:num w:numId="23">
    <w:abstractNumId w:val="34"/>
  </w:num>
  <w:num w:numId="24">
    <w:abstractNumId w:val="8"/>
  </w:num>
  <w:num w:numId="25">
    <w:abstractNumId w:val="46"/>
  </w:num>
  <w:num w:numId="26">
    <w:abstractNumId w:val="32"/>
  </w:num>
  <w:num w:numId="27">
    <w:abstractNumId w:val="13"/>
  </w:num>
  <w:num w:numId="28">
    <w:abstractNumId w:val="11"/>
  </w:num>
  <w:num w:numId="29">
    <w:abstractNumId w:val="28"/>
  </w:num>
  <w:num w:numId="30">
    <w:abstractNumId w:val="37"/>
  </w:num>
  <w:num w:numId="31">
    <w:abstractNumId w:val="16"/>
  </w:num>
  <w:num w:numId="32">
    <w:abstractNumId w:val="36"/>
  </w:num>
  <w:num w:numId="33">
    <w:abstractNumId w:val="26"/>
  </w:num>
  <w:num w:numId="34">
    <w:abstractNumId w:val="10"/>
  </w:num>
  <w:num w:numId="35">
    <w:abstractNumId w:val="3"/>
  </w:num>
  <w:num w:numId="36">
    <w:abstractNumId w:val="6"/>
  </w:num>
  <w:num w:numId="37">
    <w:abstractNumId w:val="9"/>
  </w:num>
  <w:num w:numId="38">
    <w:abstractNumId w:val="20"/>
  </w:num>
  <w:num w:numId="39">
    <w:abstractNumId w:val="17"/>
  </w:num>
  <w:num w:numId="40">
    <w:abstractNumId w:val="39"/>
  </w:num>
  <w:num w:numId="41">
    <w:abstractNumId w:val="31"/>
  </w:num>
  <w:num w:numId="42">
    <w:abstractNumId w:val="24"/>
  </w:num>
  <w:num w:numId="43">
    <w:abstractNumId w:val="18"/>
  </w:num>
  <w:num w:numId="44">
    <w:abstractNumId w:val="38"/>
  </w:num>
  <w:num w:numId="45">
    <w:abstractNumId w:val="45"/>
  </w:num>
  <w:num w:numId="46">
    <w:abstractNumId w:val="5"/>
  </w:num>
  <w:num w:numId="47">
    <w:abstractNumId w:val="33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846"/>
    <w:rsid w:val="000011A9"/>
    <w:rsid w:val="000032F1"/>
    <w:rsid w:val="000121AE"/>
    <w:rsid w:val="0001758C"/>
    <w:rsid w:val="000209A0"/>
    <w:rsid w:val="00024FE5"/>
    <w:rsid w:val="00027127"/>
    <w:rsid w:val="00036956"/>
    <w:rsid w:val="00037E5E"/>
    <w:rsid w:val="000413ED"/>
    <w:rsid w:val="00052444"/>
    <w:rsid w:val="00055D91"/>
    <w:rsid w:val="00057ABC"/>
    <w:rsid w:val="00062FF4"/>
    <w:rsid w:val="000638F3"/>
    <w:rsid w:val="00071207"/>
    <w:rsid w:val="00075721"/>
    <w:rsid w:val="00082622"/>
    <w:rsid w:val="00082D23"/>
    <w:rsid w:val="00082DAF"/>
    <w:rsid w:val="00082F9A"/>
    <w:rsid w:val="0009431F"/>
    <w:rsid w:val="000956F1"/>
    <w:rsid w:val="000A4A70"/>
    <w:rsid w:val="000A6E68"/>
    <w:rsid w:val="000B517D"/>
    <w:rsid w:val="000B5453"/>
    <w:rsid w:val="000B6BE7"/>
    <w:rsid w:val="000C4C3E"/>
    <w:rsid w:val="000C58CD"/>
    <w:rsid w:val="000D105F"/>
    <w:rsid w:val="000D338D"/>
    <w:rsid w:val="000D6BBD"/>
    <w:rsid w:val="000D6E31"/>
    <w:rsid w:val="000E309F"/>
    <w:rsid w:val="000E4447"/>
    <w:rsid w:val="000E4C51"/>
    <w:rsid w:val="001069AE"/>
    <w:rsid w:val="00112F40"/>
    <w:rsid w:val="001132F1"/>
    <w:rsid w:val="0012125D"/>
    <w:rsid w:val="00124D84"/>
    <w:rsid w:val="001264BA"/>
    <w:rsid w:val="00141199"/>
    <w:rsid w:val="00143363"/>
    <w:rsid w:val="001505A6"/>
    <w:rsid w:val="00152CDA"/>
    <w:rsid w:val="001535BE"/>
    <w:rsid w:val="001655A2"/>
    <w:rsid w:val="00166B6F"/>
    <w:rsid w:val="00170274"/>
    <w:rsid w:val="0017138C"/>
    <w:rsid w:val="00176BEC"/>
    <w:rsid w:val="0017788D"/>
    <w:rsid w:val="00177D6D"/>
    <w:rsid w:val="00182D41"/>
    <w:rsid w:val="001848A9"/>
    <w:rsid w:val="0018666B"/>
    <w:rsid w:val="00193171"/>
    <w:rsid w:val="00197E09"/>
    <w:rsid w:val="001A12FB"/>
    <w:rsid w:val="001A7964"/>
    <w:rsid w:val="001B5AA3"/>
    <w:rsid w:val="001C1050"/>
    <w:rsid w:val="001C10D9"/>
    <w:rsid w:val="001D18A6"/>
    <w:rsid w:val="001D1F39"/>
    <w:rsid w:val="001D3CE9"/>
    <w:rsid w:val="001D5528"/>
    <w:rsid w:val="001F1142"/>
    <w:rsid w:val="00200C4D"/>
    <w:rsid w:val="0020490B"/>
    <w:rsid w:val="00207022"/>
    <w:rsid w:val="00207B6D"/>
    <w:rsid w:val="002219E1"/>
    <w:rsid w:val="00223626"/>
    <w:rsid w:val="00227CF9"/>
    <w:rsid w:val="002377E7"/>
    <w:rsid w:val="00241CD9"/>
    <w:rsid w:val="0025247C"/>
    <w:rsid w:val="00254311"/>
    <w:rsid w:val="00257692"/>
    <w:rsid w:val="00260C52"/>
    <w:rsid w:val="00261809"/>
    <w:rsid w:val="00267A80"/>
    <w:rsid w:val="00273567"/>
    <w:rsid w:val="00274074"/>
    <w:rsid w:val="00287451"/>
    <w:rsid w:val="00290801"/>
    <w:rsid w:val="002A0032"/>
    <w:rsid w:val="002B15F6"/>
    <w:rsid w:val="002B1D8D"/>
    <w:rsid w:val="002B2C72"/>
    <w:rsid w:val="002C4973"/>
    <w:rsid w:val="002D238C"/>
    <w:rsid w:val="002D6B6B"/>
    <w:rsid w:val="002D71C3"/>
    <w:rsid w:val="002D7BEA"/>
    <w:rsid w:val="002E6DB7"/>
    <w:rsid w:val="002E7551"/>
    <w:rsid w:val="00304FE3"/>
    <w:rsid w:val="00305D7B"/>
    <w:rsid w:val="00307516"/>
    <w:rsid w:val="0032188A"/>
    <w:rsid w:val="00322585"/>
    <w:rsid w:val="0032577F"/>
    <w:rsid w:val="00325B0C"/>
    <w:rsid w:val="00332A19"/>
    <w:rsid w:val="00333691"/>
    <w:rsid w:val="00334239"/>
    <w:rsid w:val="003403B4"/>
    <w:rsid w:val="00346433"/>
    <w:rsid w:val="00350335"/>
    <w:rsid w:val="00357A10"/>
    <w:rsid w:val="00365334"/>
    <w:rsid w:val="00366DFC"/>
    <w:rsid w:val="003747BE"/>
    <w:rsid w:val="003817DA"/>
    <w:rsid w:val="0039761E"/>
    <w:rsid w:val="003A0936"/>
    <w:rsid w:val="003A0BE3"/>
    <w:rsid w:val="003A2D2B"/>
    <w:rsid w:val="003A4B2D"/>
    <w:rsid w:val="003A65EE"/>
    <w:rsid w:val="003B4400"/>
    <w:rsid w:val="003B4FBA"/>
    <w:rsid w:val="003B55CD"/>
    <w:rsid w:val="003C0C52"/>
    <w:rsid w:val="003C16C0"/>
    <w:rsid w:val="003C33B4"/>
    <w:rsid w:val="003C39AC"/>
    <w:rsid w:val="003C6B5B"/>
    <w:rsid w:val="003D29DB"/>
    <w:rsid w:val="003D3498"/>
    <w:rsid w:val="003D6685"/>
    <w:rsid w:val="003D6821"/>
    <w:rsid w:val="003E2B36"/>
    <w:rsid w:val="003E3D9A"/>
    <w:rsid w:val="003E4D12"/>
    <w:rsid w:val="003E5EAD"/>
    <w:rsid w:val="003F0D50"/>
    <w:rsid w:val="003F1322"/>
    <w:rsid w:val="003F4E07"/>
    <w:rsid w:val="004058E0"/>
    <w:rsid w:val="004072E8"/>
    <w:rsid w:val="0041638B"/>
    <w:rsid w:val="00421E55"/>
    <w:rsid w:val="00426F88"/>
    <w:rsid w:val="00427CCA"/>
    <w:rsid w:val="004326CF"/>
    <w:rsid w:val="00435D06"/>
    <w:rsid w:val="004412E3"/>
    <w:rsid w:val="00442FD4"/>
    <w:rsid w:val="00445900"/>
    <w:rsid w:val="00450F62"/>
    <w:rsid w:val="00463A19"/>
    <w:rsid w:val="00464A02"/>
    <w:rsid w:val="004665F0"/>
    <w:rsid w:val="00470D65"/>
    <w:rsid w:val="00471228"/>
    <w:rsid w:val="00474E55"/>
    <w:rsid w:val="00484FC8"/>
    <w:rsid w:val="00485F24"/>
    <w:rsid w:val="004A0098"/>
    <w:rsid w:val="004A035E"/>
    <w:rsid w:val="004A2505"/>
    <w:rsid w:val="004A5774"/>
    <w:rsid w:val="004A5B2F"/>
    <w:rsid w:val="004B09D3"/>
    <w:rsid w:val="004B2E8D"/>
    <w:rsid w:val="004B5F07"/>
    <w:rsid w:val="004B7A37"/>
    <w:rsid w:val="004C1B4E"/>
    <w:rsid w:val="004D0D18"/>
    <w:rsid w:val="004D2B72"/>
    <w:rsid w:val="004D4871"/>
    <w:rsid w:val="004D5B37"/>
    <w:rsid w:val="004E470A"/>
    <w:rsid w:val="004E62BF"/>
    <w:rsid w:val="004E6C69"/>
    <w:rsid w:val="004F1BD4"/>
    <w:rsid w:val="004F3DF2"/>
    <w:rsid w:val="0050127A"/>
    <w:rsid w:val="00501476"/>
    <w:rsid w:val="00507872"/>
    <w:rsid w:val="005106C4"/>
    <w:rsid w:val="005133FE"/>
    <w:rsid w:val="00513687"/>
    <w:rsid w:val="005160E3"/>
    <w:rsid w:val="00516F7B"/>
    <w:rsid w:val="00517EAD"/>
    <w:rsid w:val="00521F29"/>
    <w:rsid w:val="00522919"/>
    <w:rsid w:val="00541A27"/>
    <w:rsid w:val="00551B8B"/>
    <w:rsid w:val="00553697"/>
    <w:rsid w:val="00566074"/>
    <w:rsid w:val="00570A85"/>
    <w:rsid w:val="00572F59"/>
    <w:rsid w:val="00581D4B"/>
    <w:rsid w:val="0059493E"/>
    <w:rsid w:val="00595F57"/>
    <w:rsid w:val="00596EA8"/>
    <w:rsid w:val="005A194D"/>
    <w:rsid w:val="005A3B42"/>
    <w:rsid w:val="005A3F6A"/>
    <w:rsid w:val="005A7562"/>
    <w:rsid w:val="005B3919"/>
    <w:rsid w:val="005B3ECF"/>
    <w:rsid w:val="005C2740"/>
    <w:rsid w:val="005C3862"/>
    <w:rsid w:val="005C5CB9"/>
    <w:rsid w:val="005F3544"/>
    <w:rsid w:val="00603F86"/>
    <w:rsid w:val="0060483F"/>
    <w:rsid w:val="00605D37"/>
    <w:rsid w:val="00611D0D"/>
    <w:rsid w:val="00614AD6"/>
    <w:rsid w:val="00616BEF"/>
    <w:rsid w:val="0061795D"/>
    <w:rsid w:val="00627A71"/>
    <w:rsid w:val="0063101A"/>
    <w:rsid w:val="00633F30"/>
    <w:rsid w:val="00642EEB"/>
    <w:rsid w:val="00645F2F"/>
    <w:rsid w:val="006519A0"/>
    <w:rsid w:val="00651DAB"/>
    <w:rsid w:val="0065305F"/>
    <w:rsid w:val="006541B6"/>
    <w:rsid w:val="00655814"/>
    <w:rsid w:val="00655E44"/>
    <w:rsid w:val="006703E6"/>
    <w:rsid w:val="0069324C"/>
    <w:rsid w:val="0069328C"/>
    <w:rsid w:val="006A0735"/>
    <w:rsid w:val="006A0CBC"/>
    <w:rsid w:val="006A0EAF"/>
    <w:rsid w:val="006A4AC6"/>
    <w:rsid w:val="006A4EDD"/>
    <w:rsid w:val="006A761B"/>
    <w:rsid w:val="006A7C97"/>
    <w:rsid w:val="006A7EF9"/>
    <w:rsid w:val="006C12EA"/>
    <w:rsid w:val="006C41A1"/>
    <w:rsid w:val="006C5C28"/>
    <w:rsid w:val="006C7EB8"/>
    <w:rsid w:val="006D0044"/>
    <w:rsid w:val="006D1582"/>
    <w:rsid w:val="006D34CB"/>
    <w:rsid w:val="006E4ADF"/>
    <w:rsid w:val="006E4DEE"/>
    <w:rsid w:val="00706941"/>
    <w:rsid w:val="007075FA"/>
    <w:rsid w:val="007102A6"/>
    <w:rsid w:val="00711D0C"/>
    <w:rsid w:val="007218E1"/>
    <w:rsid w:val="00723AFB"/>
    <w:rsid w:val="00724A02"/>
    <w:rsid w:val="0072780B"/>
    <w:rsid w:val="00736CDB"/>
    <w:rsid w:val="00741010"/>
    <w:rsid w:val="0074225F"/>
    <w:rsid w:val="00747B7B"/>
    <w:rsid w:val="007543B1"/>
    <w:rsid w:val="0076336F"/>
    <w:rsid w:val="007702AD"/>
    <w:rsid w:val="00771030"/>
    <w:rsid w:val="007727AF"/>
    <w:rsid w:val="00777118"/>
    <w:rsid w:val="00780B89"/>
    <w:rsid w:val="007845C6"/>
    <w:rsid w:val="00784D13"/>
    <w:rsid w:val="007879B0"/>
    <w:rsid w:val="007911A2"/>
    <w:rsid w:val="00792B13"/>
    <w:rsid w:val="007932A1"/>
    <w:rsid w:val="00794F9F"/>
    <w:rsid w:val="0079507A"/>
    <w:rsid w:val="00795575"/>
    <w:rsid w:val="007973A3"/>
    <w:rsid w:val="007A0959"/>
    <w:rsid w:val="007A2E5F"/>
    <w:rsid w:val="007B193B"/>
    <w:rsid w:val="007B37E5"/>
    <w:rsid w:val="007C7E4E"/>
    <w:rsid w:val="007D4A8E"/>
    <w:rsid w:val="007E00C4"/>
    <w:rsid w:val="007E046B"/>
    <w:rsid w:val="007E4C93"/>
    <w:rsid w:val="007F3640"/>
    <w:rsid w:val="007F537D"/>
    <w:rsid w:val="007F6AF4"/>
    <w:rsid w:val="0080475A"/>
    <w:rsid w:val="00804FA9"/>
    <w:rsid w:val="00814829"/>
    <w:rsid w:val="008160CF"/>
    <w:rsid w:val="00816894"/>
    <w:rsid w:val="00822F3A"/>
    <w:rsid w:val="00824478"/>
    <w:rsid w:val="008333EA"/>
    <w:rsid w:val="008541B4"/>
    <w:rsid w:val="008570FB"/>
    <w:rsid w:val="00862AE2"/>
    <w:rsid w:val="00863D6E"/>
    <w:rsid w:val="00865B1D"/>
    <w:rsid w:val="00866F3C"/>
    <w:rsid w:val="00874020"/>
    <w:rsid w:val="0087430C"/>
    <w:rsid w:val="00877D7B"/>
    <w:rsid w:val="00880BC7"/>
    <w:rsid w:val="00882A5A"/>
    <w:rsid w:val="008847CC"/>
    <w:rsid w:val="00885B26"/>
    <w:rsid w:val="00890F45"/>
    <w:rsid w:val="00893499"/>
    <w:rsid w:val="00893CCD"/>
    <w:rsid w:val="008A7A93"/>
    <w:rsid w:val="008B1B1D"/>
    <w:rsid w:val="008B6A45"/>
    <w:rsid w:val="008B7607"/>
    <w:rsid w:val="008B7C61"/>
    <w:rsid w:val="008C3073"/>
    <w:rsid w:val="008C47DA"/>
    <w:rsid w:val="008D2D10"/>
    <w:rsid w:val="008D3842"/>
    <w:rsid w:val="008D4086"/>
    <w:rsid w:val="008D48BF"/>
    <w:rsid w:val="008E60E1"/>
    <w:rsid w:val="008E61E3"/>
    <w:rsid w:val="008E7756"/>
    <w:rsid w:val="008F00D2"/>
    <w:rsid w:val="00903FC9"/>
    <w:rsid w:val="0090494E"/>
    <w:rsid w:val="00906183"/>
    <w:rsid w:val="009066A9"/>
    <w:rsid w:val="0091579C"/>
    <w:rsid w:val="0091662B"/>
    <w:rsid w:val="00917032"/>
    <w:rsid w:val="00920A10"/>
    <w:rsid w:val="009210B4"/>
    <w:rsid w:val="009217AD"/>
    <w:rsid w:val="00926151"/>
    <w:rsid w:val="009342C4"/>
    <w:rsid w:val="0093454E"/>
    <w:rsid w:val="009479E5"/>
    <w:rsid w:val="0095793E"/>
    <w:rsid w:val="00963A22"/>
    <w:rsid w:val="00963FF3"/>
    <w:rsid w:val="00975191"/>
    <w:rsid w:val="00981463"/>
    <w:rsid w:val="00983051"/>
    <w:rsid w:val="00983E1E"/>
    <w:rsid w:val="00991E51"/>
    <w:rsid w:val="009A2878"/>
    <w:rsid w:val="009B1864"/>
    <w:rsid w:val="009B25AC"/>
    <w:rsid w:val="009B4CAA"/>
    <w:rsid w:val="009B66BF"/>
    <w:rsid w:val="009C5462"/>
    <w:rsid w:val="009C7EC7"/>
    <w:rsid w:val="009D46D8"/>
    <w:rsid w:val="009D4DDD"/>
    <w:rsid w:val="009D746A"/>
    <w:rsid w:val="009F0EE6"/>
    <w:rsid w:val="009F4252"/>
    <w:rsid w:val="009F4E28"/>
    <w:rsid w:val="009F737F"/>
    <w:rsid w:val="009F771D"/>
    <w:rsid w:val="009F7FA2"/>
    <w:rsid w:val="00A1593F"/>
    <w:rsid w:val="00A20605"/>
    <w:rsid w:val="00A32B8B"/>
    <w:rsid w:val="00A366A9"/>
    <w:rsid w:val="00A403C2"/>
    <w:rsid w:val="00A434A3"/>
    <w:rsid w:val="00A43816"/>
    <w:rsid w:val="00A46219"/>
    <w:rsid w:val="00A50805"/>
    <w:rsid w:val="00A53C4B"/>
    <w:rsid w:val="00A53F52"/>
    <w:rsid w:val="00A54460"/>
    <w:rsid w:val="00A64259"/>
    <w:rsid w:val="00A66EC2"/>
    <w:rsid w:val="00A7111B"/>
    <w:rsid w:val="00A7409F"/>
    <w:rsid w:val="00A82169"/>
    <w:rsid w:val="00A8497B"/>
    <w:rsid w:val="00A84FE4"/>
    <w:rsid w:val="00A86277"/>
    <w:rsid w:val="00A92522"/>
    <w:rsid w:val="00A9321B"/>
    <w:rsid w:val="00A93F38"/>
    <w:rsid w:val="00AA30FE"/>
    <w:rsid w:val="00AA3A62"/>
    <w:rsid w:val="00AB1A78"/>
    <w:rsid w:val="00AB74C4"/>
    <w:rsid w:val="00AC455B"/>
    <w:rsid w:val="00AC725D"/>
    <w:rsid w:val="00AD34F3"/>
    <w:rsid w:val="00AD49C0"/>
    <w:rsid w:val="00AD5BCC"/>
    <w:rsid w:val="00AD64B8"/>
    <w:rsid w:val="00AF4A3E"/>
    <w:rsid w:val="00B01B19"/>
    <w:rsid w:val="00B0277A"/>
    <w:rsid w:val="00B066EB"/>
    <w:rsid w:val="00B12463"/>
    <w:rsid w:val="00B20E9F"/>
    <w:rsid w:val="00B2359E"/>
    <w:rsid w:val="00B33CE3"/>
    <w:rsid w:val="00B33DEB"/>
    <w:rsid w:val="00B34A75"/>
    <w:rsid w:val="00B40275"/>
    <w:rsid w:val="00B42C3D"/>
    <w:rsid w:val="00B44EFC"/>
    <w:rsid w:val="00B45964"/>
    <w:rsid w:val="00B56989"/>
    <w:rsid w:val="00B57D45"/>
    <w:rsid w:val="00B6003B"/>
    <w:rsid w:val="00B92C1E"/>
    <w:rsid w:val="00B95A11"/>
    <w:rsid w:val="00B97E54"/>
    <w:rsid w:val="00BA27D8"/>
    <w:rsid w:val="00BB2F8B"/>
    <w:rsid w:val="00BB5891"/>
    <w:rsid w:val="00BC21AE"/>
    <w:rsid w:val="00BC4F4F"/>
    <w:rsid w:val="00BD2A19"/>
    <w:rsid w:val="00BD40F1"/>
    <w:rsid w:val="00BD5EC4"/>
    <w:rsid w:val="00BE3984"/>
    <w:rsid w:val="00BF1276"/>
    <w:rsid w:val="00BF19C4"/>
    <w:rsid w:val="00C03391"/>
    <w:rsid w:val="00C10846"/>
    <w:rsid w:val="00C112D4"/>
    <w:rsid w:val="00C11C14"/>
    <w:rsid w:val="00C20246"/>
    <w:rsid w:val="00C2067E"/>
    <w:rsid w:val="00C2310A"/>
    <w:rsid w:val="00C23E44"/>
    <w:rsid w:val="00C2759A"/>
    <w:rsid w:val="00C30333"/>
    <w:rsid w:val="00C3091A"/>
    <w:rsid w:val="00C310DD"/>
    <w:rsid w:val="00C34C30"/>
    <w:rsid w:val="00C3540C"/>
    <w:rsid w:val="00C407A1"/>
    <w:rsid w:val="00C430FB"/>
    <w:rsid w:val="00C46D9B"/>
    <w:rsid w:val="00C47512"/>
    <w:rsid w:val="00C65014"/>
    <w:rsid w:val="00C70D05"/>
    <w:rsid w:val="00C7235D"/>
    <w:rsid w:val="00C772D8"/>
    <w:rsid w:val="00C81133"/>
    <w:rsid w:val="00C816EC"/>
    <w:rsid w:val="00C82566"/>
    <w:rsid w:val="00C83223"/>
    <w:rsid w:val="00C845F8"/>
    <w:rsid w:val="00C86EE0"/>
    <w:rsid w:val="00C95331"/>
    <w:rsid w:val="00CA00A5"/>
    <w:rsid w:val="00CA0A8B"/>
    <w:rsid w:val="00CA1E2E"/>
    <w:rsid w:val="00CA5FB5"/>
    <w:rsid w:val="00CA6E4B"/>
    <w:rsid w:val="00CB101E"/>
    <w:rsid w:val="00CB3369"/>
    <w:rsid w:val="00CB3A12"/>
    <w:rsid w:val="00CB6264"/>
    <w:rsid w:val="00CB62E6"/>
    <w:rsid w:val="00CC6CAE"/>
    <w:rsid w:val="00CC7A7F"/>
    <w:rsid w:val="00CC7D0E"/>
    <w:rsid w:val="00CD737B"/>
    <w:rsid w:val="00CF0377"/>
    <w:rsid w:val="00CF167A"/>
    <w:rsid w:val="00CF4FAF"/>
    <w:rsid w:val="00CF5F91"/>
    <w:rsid w:val="00CF7BCB"/>
    <w:rsid w:val="00D01462"/>
    <w:rsid w:val="00D04710"/>
    <w:rsid w:val="00D04F86"/>
    <w:rsid w:val="00D105DA"/>
    <w:rsid w:val="00D12221"/>
    <w:rsid w:val="00D130F1"/>
    <w:rsid w:val="00D15B74"/>
    <w:rsid w:val="00D24E82"/>
    <w:rsid w:val="00D278BB"/>
    <w:rsid w:val="00D31CFD"/>
    <w:rsid w:val="00D3665A"/>
    <w:rsid w:val="00D41805"/>
    <w:rsid w:val="00D41D9A"/>
    <w:rsid w:val="00D44E44"/>
    <w:rsid w:val="00D51391"/>
    <w:rsid w:val="00D51801"/>
    <w:rsid w:val="00D5765F"/>
    <w:rsid w:val="00D600E9"/>
    <w:rsid w:val="00D61728"/>
    <w:rsid w:val="00D62E04"/>
    <w:rsid w:val="00D64877"/>
    <w:rsid w:val="00D76C43"/>
    <w:rsid w:val="00D86734"/>
    <w:rsid w:val="00D93790"/>
    <w:rsid w:val="00DA227A"/>
    <w:rsid w:val="00DA3E56"/>
    <w:rsid w:val="00DB2125"/>
    <w:rsid w:val="00DB6318"/>
    <w:rsid w:val="00DB73FB"/>
    <w:rsid w:val="00DC2953"/>
    <w:rsid w:val="00DC3ADB"/>
    <w:rsid w:val="00DD40A4"/>
    <w:rsid w:val="00DE1B66"/>
    <w:rsid w:val="00DF02DC"/>
    <w:rsid w:val="00DF1F10"/>
    <w:rsid w:val="00DF291E"/>
    <w:rsid w:val="00DF3D18"/>
    <w:rsid w:val="00DF6219"/>
    <w:rsid w:val="00DF6C90"/>
    <w:rsid w:val="00DF75A5"/>
    <w:rsid w:val="00E02AFD"/>
    <w:rsid w:val="00E051E2"/>
    <w:rsid w:val="00E074FC"/>
    <w:rsid w:val="00E105C5"/>
    <w:rsid w:val="00E12F2C"/>
    <w:rsid w:val="00E24BF1"/>
    <w:rsid w:val="00E24ED3"/>
    <w:rsid w:val="00E25DE4"/>
    <w:rsid w:val="00E30F68"/>
    <w:rsid w:val="00E354CC"/>
    <w:rsid w:val="00E35D47"/>
    <w:rsid w:val="00E3732C"/>
    <w:rsid w:val="00E43C03"/>
    <w:rsid w:val="00E4422F"/>
    <w:rsid w:val="00E46E5E"/>
    <w:rsid w:val="00E46FE2"/>
    <w:rsid w:val="00E47584"/>
    <w:rsid w:val="00E51F70"/>
    <w:rsid w:val="00E53187"/>
    <w:rsid w:val="00E576B6"/>
    <w:rsid w:val="00E75A9F"/>
    <w:rsid w:val="00E874EB"/>
    <w:rsid w:val="00E946DA"/>
    <w:rsid w:val="00EB0142"/>
    <w:rsid w:val="00EB432B"/>
    <w:rsid w:val="00EC685F"/>
    <w:rsid w:val="00EC6BEA"/>
    <w:rsid w:val="00ED737D"/>
    <w:rsid w:val="00EE1C30"/>
    <w:rsid w:val="00EE1CFE"/>
    <w:rsid w:val="00EE7DD0"/>
    <w:rsid w:val="00EF40FB"/>
    <w:rsid w:val="00EF4B74"/>
    <w:rsid w:val="00EF57C5"/>
    <w:rsid w:val="00EF79A5"/>
    <w:rsid w:val="00F01075"/>
    <w:rsid w:val="00F0134B"/>
    <w:rsid w:val="00F03640"/>
    <w:rsid w:val="00F14073"/>
    <w:rsid w:val="00F20521"/>
    <w:rsid w:val="00F21D3A"/>
    <w:rsid w:val="00F21D71"/>
    <w:rsid w:val="00F329A0"/>
    <w:rsid w:val="00F40EB7"/>
    <w:rsid w:val="00F429E3"/>
    <w:rsid w:val="00F42BF9"/>
    <w:rsid w:val="00F50039"/>
    <w:rsid w:val="00F53AB3"/>
    <w:rsid w:val="00F61CD2"/>
    <w:rsid w:val="00F641D8"/>
    <w:rsid w:val="00F6428C"/>
    <w:rsid w:val="00F824EF"/>
    <w:rsid w:val="00F83EC8"/>
    <w:rsid w:val="00F85023"/>
    <w:rsid w:val="00F95EB3"/>
    <w:rsid w:val="00FA0896"/>
    <w:rsid w:val="00FA208B"/>
    <w:rsid w:val="00FB0392"/>
    <w:rsid w:val="00FB0BDC"/>
    <w:rsid w:val="00FB2D56"/>
    <w:rsid w:val="00FB49EF"/>
    <w:rsid w:val="00FB5DAD"/>
    <w:rsid w:val="00FC3B1A"/>
    <w:rsid w:val="00FD0942"/>
    <w:rsid w:val="00FD2969"/>
    <w:rsid w:val="00FD2C9D"/>
    <w:rsid w:val="00FD50A1"/>
    <w:rsid w:val="00FD774D"/>
    <w:rsid w:val="00FE41C4"/>
    <w:rsid w:val="00FE4904"/>
    <w:rsid w:val="00FE765E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6BE0"/>
  <w15:docId w15:val="{F0A25325-FA39-4480-92D5-F3EB265F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D3A"/>
  </w:style>
  <w:style w:type="paragraph" w:styleId="Nagwek1">
    <w:name w:val="heading 1"/>
    <w:basedOn w:val="Normalny"/>
    <w:next w:val="Normalny"/>
    <w:link w:val="Nagwek1Znak"/>
    <w:uiPriority w:val="9"/>
    <w:qFormat/>
    <w:rsid w:val="00915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626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0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uiPriority w:val="99"/>
    <w:rsid w:val="00BD5EC4"/>
    <w:pPr>
      <w:numPr>
        <w:numId w:val="5"/>
      </w:numPr>
    </w:pPr>
  </w:style>
  <w:style w:type="table" w:styleId="Tabela-Siatka">
    <w:name w:val="Table Grid"/>
    <w:basedOn w:val="Standardowy"/>
    <w:uiPriority w:val="59"/>
    <w:rsid w:val="00EE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6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6B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6B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B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B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5765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B6264"/>
    <w:rPr>
      <w:rFonts w:eastAsiaTheme="majorEastAsia" w:cstheme="majorBidi"/>
      <w:b/>
      <w:bCs/>
      <w:color w:val="1F497D" w:themeColor="text2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1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A7C97"/>
    <w:pPr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E046B"/>
    <w:pPr>
      <w:tabs>
        <w:tab w:val="left" w:pos="426"/>
        <w:tab w:val="right" w:leader="dot" w:pos="983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A7C9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A7C97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6A7C9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A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809"/>
  </w:style>
  <w:style w:type="paragraph" w:styleId="Stopka">
    <w:name w:val="footer"/>
    <w:basedOn w:val="Normalny"/>
    <w:link w:val="StopkaZnak"/>
    <w:uiPriority w:val="99"/>
    <w:unhideWhenUsed/>
    <w:rsid w:val="0026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8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3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3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36F"/>
    <w:rPr>
      <w:vertAlign w:val="superscript"/>
    </w:rPr>
  </w:style>
  <w:style w:type="paragraph" w:styleId="Tekstprzypisudolnego">
    <w:name w:val="footnote text"/>
    <w:aliases w:val=" Znak, Znak Znak Znak,Znak,Znak Znak Znak"/>
    <w:basedOn w:val="Normalny"/>
    <w:link w:val="TekstprzypisudolnegoZnak"/>
    <w:uiPriority w:val="99"/>
    <w:unhideWhenUsed/>
    <w:rsid w:val="007075F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, Znak Znak Znak Znak,Znak Znak,Znak Znak Znak Znak"/>
    <w:basedOn w:val="Domylnaczcionkaakapitu"/>
    <w:link w:val="Tekstprzypisudolnego"/>
    <w:uiPriority w:val="99"/>
    <w:rsid w:val="007075FA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7075F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075FA"/>
  </w:style>
  <w:style w:type="paragraph" w:styleId="Legenda">
    <w:name w:val="caption"/>
    <w:basedOn w:val="Normalny"/>
    <w:next w:val="Normalny"/>
    <w:uiPriority w:val="35"/>
    <w:unhideWhenUsed/>
    <w:qFormat/>
    <w:rsid w:val="007075FA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E4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0B60E-9EDA-4274-B75E-743B81AB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15</Pages>
  <Words>5610</Words>
  <Characters>33662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Wejman Aleksander</cp:lastModifiedBy>
  <cp:revision>47</cp:revision>
  <cp:lastPrinted>2019-06-07T10:03:00Z</cp:lastPrinted>
  <dcterms:created xsi:type="dcterms:W3CDTF">2019-03-29T10:52:00Z</dcterms:created>
  <dcterms:modified xsi:type="dcterms:W3CDTF">2019-06-07T10:05:00Z</dcterms:modified>
</cp:coreProperties>
</file>