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726EA" w14:textId="21F3CA08" w:rsidR="0096382C" w:rsidRPr="00CB3B15" w:rsidRDefault="0096382C" w:rsidP="0087266D">
      <w:pPr>
        <w:pStyle w:val="Tytu"/>
        <w:pBdr>
          <w:top w:val="single" w:sz="4" w:space="8" w:color="000000"/>
          <w:left w:val="single" w:sz="4" w:space="0" w:color="000000"/>
          <w:bottom w:val="single" w:sz="4" w:space="7" w:color="000000"/>
          <w:right w:val="single" w:sz="4" w:space="4" w:color="000000"/>
        </w:pBdr>
        <w:shd w:val="clear" w:color="auto" w:fill="D9D9D9"/>
        <w:spacing w:line="360" w:lineRule="auto"/>
        <w:rPr>
          <w:sz w:val="24"/>
          <w:szCs w:val="24"/>
        </w:rPr>
      </w:pPr>
      <w:r w:rsidRPr="00CB3B15">
        <w:rPr>
          <w:sz w:val="24"/>
          <w:szCs w:val="24"/>
        </w:rPr>
        <w:t>Specyfikacja Istotnych Warunków Zamówienia (SIWZ)</w:t>
      </w:r>
      <w:r w:rsidR="00E246EA" w:rsidRPr="00CB3B15">
        <w:rPr>
          <w:sz w:val="24"/>
          <w:szCs w:val="24"/>
        </w:rPr>
        <w:br/>
      </w:r>
      <w:r w:rsidR="008F69FB" w:rsidRPr="00CB3B15">
        <w:rPr>
          <w:bCs/>
          <w:sz w:val="24"/>
          <w:szCs w:val="24"/>
          <w:lang w:eastAsia="pl-PL"/>
        </w:rPr>
        <w:t>U</w:t>
      </w:r>
      <w:r w:rsidR="00B80C29" w:rsidRPr="00CB3B15">
        <w:rPr>
          <w:bCs/>
          <w:sz w:val="24"/>
          <w:szCs w:val="24"/>
          <w:lang w:eastAsia="pl-PL"/>
        </w:rPr>
        <w:t>sługi kompleksowego utrzymywania czystości pomieszczeń wewnętrznych oraz terenu zewnętrznego w siedzibach PFRON</w:t>
      </w:r>
    </w:p>
    <w:p w14:paraId="6684F9A0" w14:textId="77777777" w:rsidR="0096382C" w:rsidRPr="00CB3B15" w:rsidRDefault="0096382C" w:rsidP="0087266D">
      <w:pPr>
        <w:pStyle w:val="Tekstpodstawowy"/>
        <w:spacing w:line="360" w:lineRule="auto"/>
        <w:jc w:val="left"/>
      </w:pPr>
    </w:p>
    <w:p w14:paraId="166951A9" w14:textId="77777777" w:rsidR="0096382C" w:rsidRPr="00CB3B15" w:rsidRDefault="0096382C" w:rsidP="00EE363F">
      <w:pPr>
        <w:pStyle w:val="Nagwek1"/>
        <w:numPr>
          <w:ilvl w:val="0"/>
          <w:numId w:val="71"/>
        </w:numPr>
        <w:spacing w:line="360" w:lineRule="auto"/>
        <w:ind w:left="426" w:hanging="426"/>
        <w:rPr>
          <w:sz w:val="24"/>
        </w:rPr>
      </w:pPr>
      <w:r w:rsidRPr="00CB3B15">
        <w:rPr>
          <w:sz w:val="24"/>
        </w:rPr>
        <w:t xml:space="preserve">Nazwa i adres Zamawiającego. </w:t>
      </w:r>
    </w:p>
    <w:p w14:paraId="616E6E66" w14:textId="77777777" w:rsidR="0096382C" w:rsidRPr="00CB3B15" w:rsidRDefault="0096382C" w:rsidP="0087266D">
      <w:pPr>
        <w:shd w:val="clear" w:color="auto" w:fill="FFFFFF"/>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Państwowy Fundusz Rehabilitacji Osób Niepełnosprawnych (PFRON) </w:t>
      </w:r>
    </w:p>
    <w:p w14:paraId="648E2D1F" w14:textId="77777777" w:rsidR="0096382C" w:rsidRPr="00CB3B15" w:rsidRDefault="0096382C" w:rsidP="0087266D">
      <w:pPr>
        <w:shd w:val="clear" w:color="auto" w:fill="FFFFFF"/>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al. Jana Pawła II 13</w:t>
      </w:r>
    </w:p>
    <w:p w14:paraId="3D65F7F2" w14:textId="77777777" w:rsidR="0096382C" w:rsidRPr="00CB3B15" w:rsidRDefault="0096382C" w:rsidP="0087266D">
      <w:pPr>
        <w:shd w:val="clear" w:color="auto" w:fill="FFFFFF"/>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00-828 Warszawa</w:t>
      </w:r>
      <w:r w:rsidR="00C82F46" w:rsidRPr="00CB3B15">
        <w:rPr>
          <w:rFonts w:ascii="Times New Roman" w:hAnsi="Times New Roman" w:cs="Times New Roman"/>
          <w:sz w:val="24"/>
          <w:szCs w:val="24"/>
        </w:rPr>
        <w:t>.</w:t>
      </w:r>
      <w:r w:rsidRPr="00CB3B15">
        <w:rPr>
          <w:rFonts w:ascii="Times New Roman" w:hAnsi="Times New Roman" w:cs="Times New Roman"/>
          <w:sz w:val="24"/>
          <w:szCs w:val="24"/>
        </w:rPr>
        <w:t xml:space="preserve"> </w:t>
      </w:r>
    </w:p>
    <w:p w14:paraId="0BE5D828" w14:textId="77777777" w:rsidR="0096382C" w:rsidRPr="00CB3B15" w:rsidRDefault="0096382C" w:rsidP="0087266D">
      <w:pPr>
        <w:shd w:val="clear" w:color="auto" w:fill="FFFFFF"/>
        <w:spacing w:before="120" w:line="360" w:lineRule="auto"/>
        <w:jc w:val="both"/>
        <w:rPr>
          <w:rFonts w:ascii="Times New Roman" w:hAnsi="Times New Roman" w:cs="Times New Roman"/>
          <w:sz w:val="24"/>
          <w:szCs w:val="24"/>
        </w:rPr>
      </w:pPr>
      <w:r w:rsidRPr="00CB3B15">
        <w:rPr>
          <w:rFonts w:ascii="Times New Roman" w:hAnsi="Times New Roman" w:cs="Times New Roman"/>
          <w:sz w:val="24"/>
          <w:szCs w:val="24"/>
        </w:rPr>
        <w:t>Numer telefonu: (22) 50 55 500.</w:t>
      </w:r>
    </w:p>
    <w:p w14:paraId="0BA236D3" w14:textId="77777777" w:rsidR="0096382C" w:rsidRPr="00CB3B15" w:rsidRDefault="0096382C" w:rsidP="0087266D">
      <w:pPr>
        <w:shd w:val="clear" w:color="auto" w:fill="FFFFFF"/>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Godziny pracy Zamawiającego 8.00 – 16.00.</w:t>
      </w:r>
    </w:p>
    <w:p w14:paraId="691DEA48" w14:textId="6198CF40" w:rsidR="0096382C" w:rsidRPr="00CB3B15" w:rsidRDefault="0096382C" w:rsidP="0087266D">
      <w:pPr>
        <w:shd w:val="clear" w:color="auto" w:fill="FFFFFF"/>
        <w:spacing w:line="360" w:lineRule="auto"/>
        <w:jc w:val="both"/>
        <w:rPr>
          <w:rStyle w:val="Hipercze"/>
          <w:rFonts w:ascii="Times New Roman" w:hAnsi="Times New Roman" w:cs="Times New Roman"/>
          <w:sz w:val="24"/>
          <w:szCs w:val="24"/>
        </w:rPr>
      </w:pPr>
      <w:r w:rsidRPr="00CB3B15">
        <w:rPr>
          <w:rFonts w:ascii="Times New Roman" w:hAnsi="Times New Roman" w:cs="Times New Roman"/>
          <w:sz w:val="24"/>
          <w:szCs w:val="24"/>
        </w:rPr>
        <w:t xml:space="preserve">Ogłoszenia i komunikaty dotyczące zamówień publicznych znajdują się na stronie internetowej Zamawiającego: </w:t>
      </w:r>
      <w:hyperlink r:id="rId11" w:history="1">
        <w:r w:rsidR="000B5035" w:rsidRPr="00CB3B15">
          <w:rPr>
            <w:rStyle w:val="Hipercze"/>
            <w:rFonts w:ascii="Times New Roman" w:hAnsi="Times New Roman" w:cs="Times New Roman"/>
            <w:sz w:val="24"/>
            <w:szCs w:val="24"/>
          </w:rPr>
          <w:t>http://bip.pfron.org.pl/zamowienia-publiczne/</w:t>
        </w:r>
      </w:hyperlink>
    </w:p>
    <w:p w14:paraId="0440B0F1" w14:textId="3EF43DB9" w:rsidR="006B6960" w:rsidRPr="00CB3B15" w:rsidRDefault="006B6960" w:rsidP="0087266D">
      <w:pPr>
        <w:shd w:val="clear" w:color="auto" w:fill="FFFFFF"/>
        <w:spacing w:line="360" w:lineRule="auto"/>
        <w:jc w:val="both"/>
        <w:rPr>
          <w:rFonts w:ascii="Times New Roman" w:hAnsi="Times New Roman" w:cs="Times New Roman"/>
          <w:sz w:val="24"/>
          <w:szCs w:val="24"/>
        </w:rPr>
      </w:pPr>
      <w:bookmarkStart w:id="0" w:name="_Hlk530144935"/>
      <w:r w:rsidRPr="00CB3B15">
        <w:rPr>
          <w:rFonts w:ascii="Times New Roman" w:hAnsi="Times New Roman" w:cs="Times New Roman"/>
          <w:sz w:val="24"/>
          <w:szCs w:val="24"/>
        </w:rPr>
        <w:t xml:space="preserve">Postępowanie prowadzone jest na elektronicznej Platformie Zakupowej pod adresem: </w:t>
      </w:r>
      <w:hyperlink r:id="rId12" w:history="1">
        <w:r w:rsidRPr="00CB3B15">
          <w:rPr>
            <w:rStyle w:val="Hipercze"/>
            <w:rFonts w:ascii="Times New Roman" w:hAnsi="Times New Roman" w:cs="Times New Roman"/>
            <w:sz w:val="24"/>
            <w:szCs w:val="24"/>
          </w:rPr>
          <w:t>https://pfron.ezamawiajacy.pl/servlet/HomeServlet</w:t>
        </w:r>
      </w:hyperlink>
      <w:r w:rsidRPr="00CB3B15">
        <w:rPr>
          <w:rFonts w:ascii="Times New Roman" w:hAnsi="Times New Roman" w:cs="Times New Roman"/>
          <w:sz w:val="24"/>
          <w:szCs w:val="24"/>
        </w:rPr>
        <w:t xml:space="preserve"> pod nazwą: </w:t>
      </w:r>
      <w:r w:rsidR="008F69FB" w:rsidRPr="00CB3B15">
        <w:rPr>
          <w:rFonts w:ascii="Times New Roman" w:hAnsi="Times New Roman" w:cs="Times New Roman"/>
          <w:bCs/>
          <w:i/>
          <w:sz w:val="24"/>
          <w:szCs w:val="24"/>
        </w:rPr>
        <w:t>Usługi kompleksowego utrzymywania czystości pomieszczeń wewnętrznych oraz terenu zewnętrznego w siedzibach PFRON</w:t>
      </w:r>
      <w:r w:rsidR="008F69FB" w:rsidRPr="00CB3B15">
        <w:rPr>
          <w:rFonts w:ascii="Times New Roman" w:hAnsi="Times New Roman" w:cs="Times New Roman"/>
          <w:i/>
          <w:sz w:val="24"/>
          <w:szCs w:val="24"/>
        </w:rPr>
        <w:t xml:space="preserve"> </w:t>
      </w:r>
      <w:r w:rsidRPr="00CB3B15">
        <w:rPr>
          <w:rFonts w:ascii="Times New Roman" w:hAnsi="Times New Roman" w:cs="Times New Roman"/>
          <w:sz w:val="24"/>
          <w:szCs w:val="24"/>
        </w:rPr>
        <w:t>(nr postepowania: ZP/</w:t>
      </w:r>
      <w:r w:rsidR="008F69FB" w:rsidRPr="00CB3B15">
        <w:rPr>
          <w:rFonts w:ascii="Times New Roman" w:hAnsi="Times New Roman" w:cs="Times New Roman"/>
          <w:sz w:val="24"/>
          <w:szCs w:val="24"/>
        </w:rPr>
        <w:t>03</w:t>
      </w:r>
      <w:r w:rsidRPr="00CB3B15">
        <w:rPr>
          <w:rFonts w:ascii="Times New Roman" w:hAnsi="Times New Roman" w:cs="Times New Roman"/>
          <w:sz w:val="24"/>
          <w:szCs w:val="24"/>
        </w:rPr>
        <w:t>/1</w:t>
      </w:r>
      <w:r w:rsidR="008F69FB" w:rsidRPr="00CB3B15">
        <w:rPr>
          <w:rFonts w:ascii="Times New Roman" w:hAnsi="Times New Roman" w:cs="Times New Roman"/>
          <w:sz w:val="24"/>
          <w:szCs w:val="24"/>
        </w:rPr>
        <w:t>9</w:t>
      </w:r>
      <w:r w:rsidRPr="00CB3B15">
        <w:rPr>
          <w:rFonts w:ascii="Times New Roman" w:hAnsi="Times New Roman" w:cs="Times New Roman"/>
          <w:sz w:val="24"/>
          <w:szCs w:val="24"/>
        </w:rPr>
        <w:t>).</w:t>
      </w:r>
    </w:p>
    <w:bookmarkEnd w:id="0"/>
    <w:p w14:paraId="3BB1BDC0" w14:textId="77777777" w:rsidR="0096382C" w:rsidRPr="00CB3B15" w:rsidRDefault="00586833" w:rsidP="00EE363F">
      <w:pPr>
        <w:pStyle w:val="Nagwek1"/>
        <w:numPr>
          <w:ilvl w:val="0"/>
          <w:numId w:val="71"/>
        </w:numPr>
        <w:spacing w:line="360" w:lineRule="auto"/>
        <w:ind w:left="426" w:hanging="426"/>
        <w:rPr>
          <w:sz w:val="24"/>
        </w:rPr>
      </w:pPr>
      <w:r w:rsidRPr="00CB3B15">
        <w:rPr>
          <w:sz w:val="24"/>
        </w:rPr>
        <w:t>Zawartość SIWZ</w:t>
      </w:r>
      <w:r w:rsidR="0096382C" w:rsidRPr="00CB3B15">
        <w:rPr>
          <w:sz w:val="24"/>
        </w:rPr>
        <w:t xml:space="preserve"> i tryb udzielania zamówienia.</w:t>
      </w:r>
    </w:p>
    <w:p w14:paraId="2CC93050" w14:textId="2DDDD2B1" w:rsidR="0096382C" w:rsidRPr="00CB3B15" w:rsidRDefault="0096382C" w:rsidP="00EE363F">
      <w:pPr>
        <w:pStyle w:val="Tekstpodstawowy22"/>
        <w:numPr>
          <w:ilvl w:val="0"/>
          <w:numId w:val="60"/>
        </w:numPr>
        <w:spacing w:before="120" w:after="120" w:line="360" w:lineRule="auto"/>
        <w:ind w:left="425" w:hanging="425"/>
      </w:pPr>
      <w:r w:rsidRPr="00CB3B15">
        <w:t>Zamówienie zostanie udzielone w trybie przetargu nieograniczonego zgodnie z art. 39 ustawy z</w:t>
      </w:r>
      <w:r w:rsidR="00415BCB" w:rsidRPr="00CB3B15">
        <w:t> </w:t>
      </w:r>
      <w:r w:rsidRPr="00CB3B15">
        <w:t>dnia 29 stycznia 2004 roku Prawo zamówień publicznych</w:t>
      </w:r>
      <w:r w:rsidR="00586833" w:rsidRPr="00CB3B15">
        <w:t xml:space="preserve"> (</w:t>
      </w:r>
      <w:bookmarkStart w:id="1" w:name="_Hlk527531068"/>
      <w:r w:rsidR="006D4BDC" w:rsidRPr="00CB3B15">
        <w:rPr>
          <w:bCs/>
        </w:rPr>
        <w:t>Dz. U. z 2018 r., poz. 1986</w:t>
      </w:r>
      <w:bookmarkEnd w:id="1"/>
      <w:r w:rsidR="00586833" w:rsidRPr="00CB3B15">
        <w:t>)</w:t>
      </w:r>
      <w:r w:rsidRPr="00CB3B15">
        <w:t xml:space="preserve">, zwanej dalej „ustawą”. </w:t>
      </w:r>
    </w:p>
    <w:p w14:paraId="31E22255" w14:textId="32A99061" w:rsidR="004B107A" w:rsidRPr="00CB3B15" w:rsidRDefault="0096382C" w:rsidP="00EE363F">
      <w:pPr>
        <w:pStyle w:val="Tekstpodstawowy22"/>
        <w:numPr>
          <w:ilvl w:val="0"/>
          <w:numId w:val="60"/>
        </w:numPr>
        <w:spacing w:before="120" w:after="120" w:line="360" w:lineRule="auto"/>
        <w:ind w:left="425" w:hanging="425"/>
      </w:pPr>
      <w:r w:rsidRPr="00CB3B15">
        <w:t>Wartość zamówienia jest większa od kwoty określonej w przepisach wydanych na podstawie art.</w:t>
      </w:r>
      <w:r w:rsidR="00415BCB" w:rsidRPr="00CB3B15">
        <w:t> </w:t>
      </w:r>
      <w:r w:rsidRPr="00CB3B15">
        <w:t>11 ust. 8 ustawy w odniesieniu do usł</w:t>
      </w:r>
      <w:r w:rsidR="00586833" w:rsidRPr="00CB3B15">
        <w:t>ug, tj.: 144</w:t>
      </w:r>
      <w:r w:rsidRPr="00CB3B15">
        <w:t xml:space="preserve"> 000 euro.</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7724"/>
      </w:tblGrid>
      <w:tr w:rsidR="0096382C" w:rsidRPr="00CB3B15" w14:paraId="31385F1D" w14:textId="77777777" w:rsidTr="00763B43">
        <w:tc>
          <w:tcPr>
            <w:tcW w:w="5000" w:type="pct"/>
            <w:gridSpan w:val="2"/>
            <w:shd w:val="clear" w:color="auto" w:fill="auto"/>
          </w:tcPr>
          <w:p w14:paraId="4FACBF6C" w14:textId="77777777" w:rsidR="0096382C" w:rsidRPr="00CB3B15" w:rsidRDefault="0096382C" w:rsidP="0087266D">
            <w:pPr>
              <w:pStyle w:val="Tekstpodstawowy22"/>
              <w:spacing w:line="360" w:lineRule="auto"/>
              <w:jc w:val="left"/>
              <w:rPr>
                <w:rFonts w:eastAsia="Calibri"/>
                <w:b/>
              </w:rPr>
            </w:pPr>
            <w:r w:rsidRPr="00CB3B15">
              <w:rPr>
                <w:rFonts w:eastAsia="Calibri"/>
                <w:b/>
              </w:rPr>
              <w:t>Zawartość Specyfikacji Istotnych Warunków Zamówienia</w:t>
            </w:r>
          </w:p>
        </w:tc>
      </w:tr>
      <w:tr w:rsidR="0096382C" w:rsidRPr="00CB3B15" w14:paraId="1DCCFCE5" w14:textId="77777777" w:rsidTr="00A16379">
        <w:tc>
          <w:tcPr>
            <w:tcW w:w="924" w:type="pct"/>
            <w:shd w:val="clear" w:color="auto" w:fill="auto"/>
          </w:tcPr>
          <w:p w14:paraId="5AA59CF2" w14:textId="77777777" w:rsidR="0096382C" w:rsidRPr="00CB3B15" w:rsidRDefault="0096382C" w:rsidP="0087266D">
            <w:pPr>
              <w:pStyle w:val="Tekstpodstawowy22"/>
              <w:spacing w:line="360" w:lineRule="auto"/>
              <w:jc w:val="left"/>
              <w:rPr>
                <w:rFonts w:eastAsia="Calibri"/>
              </w:rPr>
            </w:pPr>
            <w:r w:rsidRPr="00CB3B15">
              <w:rPr>
                <w:rFonts w:eastAsia="Calibri"/>
              </w:rPr>
              <w:t>Rozdział I</w:t>
            </w:r>
          </w:p>
        </w:tc>
        <w:tc>
          <w:tcPr>
            <w:tcW w:w="4076" w:type="pct"/>
            <w:shd w:val="clear" w:color="auto" w:fill="auto"/>
          </w:tcPr>
          <w:p w14:paraId="1E82DFB6" w14:textId="77777777" w:rsidR="0096382C" w:rsidRPr="00CB3B15" w:rsidRDefault="0096382C" w:rsidP="0087266D">
            <w:pPr>
              <w:pStyle w:val="Tekstpodstawowy22"/>
              <w:spacing w:line="360" w:lineRule="auto"/>
              <w:jc w:val="left"/>
              <w:rPr>
                <w:rFonts w:eastAsia="Calibri"/>
              </w:rPr>
            </w:pPr>
            <w:r w:rsidRPr="00CB3B15">
              <w:rPr>
                <w:rFonts w:eastAsia="Calibri"/>
                <w:bCs/>
              </w:rPr>
              <w:t>Nazwa i adres Zamawiającego.</w:t>
            </w:r>
          </w:p>
        </w:tc>
      </w:tr>
      <w:tr w:rsidR="0096382C" w:rsidRPr="00CB3B15" w14:paraId="6EFE2B61" w14:textId="77777777" w:rsidTr="00A16379">
        <w:tc>
          <w:tcPr>
            <w:tcW w:w="924" w:type="pct"/>
            <w:shd w:val="clear" w:color="auto" w:fill="auto"/>
          </w:tcPr>
          <w:p w14:paraId="5C0EA45F" w14:textId="77777777" w:rsidR="0096382C" w:rsidRPr="00CB3B15" w:rsidRDefault="0096382C" w:rsidP="0087266D">
            <w:pPr>
              <w:pStyle w:val="Tekstpodstawowy22"/>
              <w:spacing w:line="360" w:lineRule="auto"/>
              <w:jc w:val="left"/>
              <w:rPr>
                <w:rFonts w:eastAsia="Calibri"/>
              </w:rPr>
            </w:pPr>
            <w:r w:rsidRPr="00CB3B15">
              <w:rPr>
                <w:rFonts w:eastAsia="Calibri"/>
              </w:rPr>
              <w:t>Rozdział II</w:t>
            </w:r>
          </w:p>
        </w:tc>
        <w:tc>
          <w:tcPr>
            <w:tcW w:w="4076" w:type="pct"/>
            <w:shd w:val="clear" w:color="auto" w:fill="auto"/>
          </w:tcPr>
          <w:p w14:paraId="38C4BFC8" w14:textId="77777777" w:rsidR="0096382C" w:rsidRPr="00CB3B15" w:rsidRDefault="00586833" w:rsidP="0087266D">
            <w:pPr>
              <w:pStyle w:val="Tekstpodstawowy22"/>
              <w:spacing w:line="360" w:lineRule="auto"/>
              <w:jc w:val="left"/>
              <w:rPr>
                <w:rFonts w:eastAsia="Calibri"/>
              </w:rPr>
            </w:pPr>
            <w:r w:rsidRPr="00CB3B15">
              <w:rPr>
                <w:rFonts w:eastAsia="Calibri"/>
              </w:rPr>
              <w:t xml:space="preserve">Zawartość SIWZ </w:t>
            </w:r>
            <w:r w:rsidR="0096382C" w:rsidRPr="00CB3B15">
              <w:rPr>
                <w:rFonts w:eastAsia="Calibri"/>
              </w:rPr>
              <w:t xml:space="preserve"> i tryb udzielania zamówienia.</w:t>
            </w:r>
          </w:p>
        </w:tc>
      </w:tr>
      <w:tr w:rsidR="0096382C" w:rsidRPr="00CB3B15" w14:paraId="69611393" w14:textId="77777777" w:rsidTr="00A16379">
        <w:tc>
          <w:tcPr>
            <w:tcW w:w="924" w:type="pct"/>
            <w:shd w:val="clear" w:color="auto" w:fill="auto"/>
          </w:tcPr>
          <w:p w14:paraId="27D30C45" w14:textId="77777777" w:rsidR="0096382C" w:rsidRPr="00CB3B15" w:rsidRDefault="0096382C" w:rsidP="0087266D">
            <w:pPr>
              <w:pStyle w:val="Tekstpodstawowy22"/>
              <w:spacing w:line="360" w:lineRule="auto"/>
              <w:jc w:val="left"/>
              <w:rPr>
                <w:rFonts w:eastAsia="Calibri"/>
              </w:rPr>
            </w:pPr>
            <w:r w:rsidRPr="00CB3B15">
              <w:rPr>
                <w:rFonts w:eastAsia="Calibri"/>
              </w:rPr>
              <w:t>Rozdział III</w:t>
            </w:r>
          </w:p>
        </w:tc>
        <w:tc>
          <w:tcPr>
            <w:tcW w:w="4076" w:type="pct"/>
            <w:shd w:val="clear" w:color="auto" w:fill="auto"/>
          </w:tcPr>
          <w:p w14:paraId="668A796C" w14:textId="77777777" w:rsidR="0096382C" w:rsidRPr="00CB3B15" w:rsidRDefault="0096382C" w:rsidP="0087266D">
            <w:pPr>
              <w:pStyle w:val="Nagwek1"/>
              <w:tabs>
                <w:tab w:val="left" w:pos="720"/>
              </w:tabs>
              <w:spacing w:before="0" w:after="0" w:line="360" w:lineRule="auto"/>
              <w:rPr>
                <w:rFonts w:eastAsia="Calibri"/>
                <w:b w:val="0"/>
                <w:sz w:val="24"/>
              </w:rPr>
            </w:pPr>
            <w:r w:rsidRPr="00CB3B15">
              <w:rPr>
                <w:rFonts w:eastAsia="Calibri"/>
                <w:b w:val="0"/>
                <w:iCs/>
                <w:sz w:val="24"/>
              </w:rPr>
              <w:t>Przedmiot zamówienia.</w:t>
            </w:r>
          </w:p>
        </w:tc>
      </w:tr>
      <w:tr w:rsidR="0096382C" w:rsidRPr="00CB3B15" w14:paraId="2BC7F42B" w14:textId="77777777" w:rsidTr="00A16379">
        <w:tc>
          <w:tcPr>
            <w:tcW w:w="924" w:type="pct"/>
            <w:shd w:val="clear" w:color="auto" w:fill="auto"/>
          </w:tcPr>
          <w:p w14:paraId="4C38EB75" w14:textId="77777777" w:rsidR="0096382C" w:rsidRPr="00CB3B15" w:rsidRDefault="0096382C" w:rsidP="0087266D">
            <w:pPr>
              <w:pStyle w:val="Tekstpodstawowy22"/>
              <w:spacing w:line="360" w:lineRule="auto"/>
              <w:jc w:val="left"/>
              <w:rPr>
                <w:rFonts w:eastAsia="Calibri"/>
              </w:rPr>
            </w:pPr>
            <w:r w:rsidRPr="00CB3B15">
              <w:rPr>
                <w:rFonts w:eastAsia="Calibri"/>
              </w:rPr>
              <w:lastRenderedPageBreak/>
              <w:t>Rozdział IV</w:t>
            </w:r>
          </w:p>
        </w:tc>
        <w:tc>
          <w:tcPr>
            <w:tcW w:w="4076" w:type="pct"/>
            <w:shd w:val="clear" w:color="auto" w:fill="auto"/>
          </w:tcPr>
          <w:p w14:paraId="3EADC76A" w14:textId="77777777" w:rsidR="0096382C" w:rsidRPr="00CB3B15" w:rsidRDefault="0096382C" w:rsidP="0087266D">
            <w:pPr>
              <w:pStyle w:val="Trescznumztab"/>
              <w:numPr>
                <w:ilvl w:val="0"/>
                <w:numId w:val="0"/>
              </w:numPr>
              <w:tabs>
                <w:tab w:val="clear" w:pos="567"/>
                <w:tab w:val="left" w:pos="426"/>
              </w:tabs>
              <w:spacing w:after="0" w:line="360" w:lineRule="auto"/>
              <w:rPr>
                <w:rFonts w:eastAsia="Calibri"/>
                <w:szCs w:val="24"/>
              </w:rPr>
            </w:pPr>
            <w:r w:rsidRPr="00CB3B15">
              <w:rPr>
                <w:szCs w:val="24"/>
              </w:rPr>
              <w:t xml:space="preserve">Termin </w:t>
            </w:r>
            <w:r w:rsidRPr="00CB3B15">
              <w:rPr>
                <w:rFonts w:eastAsia="Calibri"/>
                <w:szCs w:val="24"/>
              </w:rPr>
              <w:t>realizacji</w:t>
            </w:r>
            <w:r w:rsidRPr="00CB3B15">
              <w:rPr>
                <w:szCs w:val="24"/>
              </w:rPr>
              <w:t xml:space="preserve"> zamówienia.</w:t>
            </w:r>
          </w:p>
        </w:tc>
      </w:tr>
      <w:tr w:rsidR="0096382C" w:rsidRPr="00CB3B15" w14:paraId="64DDB46E" w14:textId="77777777" w:rsidTr="00A16379">
        <w:tc>
          <w:tcPr>
            <w:tcW w:w="924" w:type="pct"/>
            <w:shd w:val="clear" w:color="auto" w:fill="auto"/>
          </w:tcPr>
          <w:p w14:paraId="30EED41D" w14:textId="77777777" w:rsidR="0096382C" w:rsidRPr="00CB3B15" w:rsidRDefault="0096382C" w:rsidP="0087266D">
            <w:pPr>
              <w:pStyle w:val="Tekstpodstawowy22"/>
              <w:spacing w:line="360" w:lineRule="auto"/>
              <w:jc w:val="left"/>
              <w:rPr>
                <w:rFonts w:eastAsia="Calibri"/>
              </w:rPr>
            </w:pPr>
            <w:r w:rsidRPr="00CB3B15">
              <w:rPr>
                <w:rFonts w:eastAsia="Calibri"/>
              </w:rPr>
              <w:t>Rozdział V</w:t>
            </w:r>
          </w:p>
        </w:tc>
        <w:tc>
          <w:tcPr>
            <w:tcW w:w="4076" w:type="pct"/>
            <w:shd w:val="clear" w:color="auto" w:fill="auto"/>
          </w:tcPr>
          <w:p w14:paraId="554C22BE" w14:textId="77777777" w:rsidR="0096382C" w:rsidRPr="00CB3B15" w:rsidRDefault="0096382C" w:rsidP="0087266D">
            <w:pPr>
              <w:pStyle w:val="Tekstpodstawowy22"/>
              <w:spacing w:line="360" w:lineRule="auto"/>
              <w:jc w:val="left"/>
              <w:rPr>
                <w:rFonts w:eastAsia="Calibri"/>
              </w:rPr>
            </w:pPr>
            <w:r w:rsidRPr="00CB3B15">
              <w:rPr>
                <w:bCs/>
              </w:rPr>
              <w:t>Warunki udziału Wykonawców w postępowaniu oraz opis sposobu dokonywania oceny ich spełniania.</w:t>
            </w:r>
          </w:p>
        </w:tc>
      </w:tr>
      <w:tr w:rsidR="0096382C" w:rsidRPr="00CB3B15" w14:paraId="20D0E866" w14:textId="77777777" w:rsidTr="00A16379">
        <w:tc>
          <w:tcPr>
            <w:tcW w:w="924" w:type="pct"/>
            <w:shd w:val="clear" w:color="auto" w:fill="auto"/>
          </w:tcPr>
          <w:p w14:paraId="285FBEE6" w14:textId="77777777" w:rsidR="0096382C" w:rsidRPr="00CB3B15" w:rsidRDefault="0096382C" w:rsidP="0087266D">
            <w:pPr>
              <w:pStyle w:val="Tekstpodstawowy22"/>
              <w:spacing w:line="360" w:lineRule="auto"/>
              <w:jc w:val="left"/>
              <w:rPr>
                <w:rFonts w:eastAsia="Calibri"/>
              </w:rPr>
            </w:pPr>
            <w:r w:rsidRPr="00CB3B15">
              <w:rPr>
                <w:rFonts w:eastAsia="Calibri"/>
              </w:rPr>
              <w:t>Rozdział VI</w:t>
            </w:r>
          </w:p>
        </w:tc>
        <w:tc>
          <w:tcPr>
            <w:tcW w:w="4076" w:type="pct"/>
            <w:shd w:val="clear" w:color="auto" w:fill="auto"/>
          </w:tcPr>
          <w:p w14:paraId="7C2B3659" w14:textId="77777777" w:rsidR="0096382C" w:rsidRPr="00CB3B15" w:rsidRDefault="0096382C" w:rsidP="0087266D">
            <w:pPr>
              <w:pStyle w:val="Tekstpodstawowy22"/>
              <w:spacing w:line="360" w:lineRule="auto"/>
              <w:jc w:val="left"/>
              <w:rPr>
                <w:rFonts w:eastAsia="Calibri"/>
              </w:rPr>
            </w:pPr>
            <w:r w:rsidRPr="00CB3B15">
              <w:rPr>
                <w:lang w:eastAsia="pl-PL"/>
              </w:rPr>
              <w:t>Wykaz oświadczeń lub dokumentów, potwierdzających spełnianie warunków udziału w postępowaniu oraz brak podstaw wykluczenia.</w:t>
            </w:r>
          </w:p>
        </w:tc>
      </w:tr>
      <w:tr w:rsidR="0096382C" w:rsidRPr="00CB3B15" w14:paraId="0A33B352" w14:textId="77777777" w:rsidTr="00A16379">
        <w:tc>
          <w:tcPr>
            <w:tcW w:w="924" w:type="pct"/>
            <w:shd w:val="clear" w:color="auto" w:fill="auto"/>
          </w:tcPr>
          <w:p w14:paraId="09705279" w14:textId="77777777" w:rsidR="0096382C" w:rsidRPr="00CB3B15" w:rsidRDefault="0096382C" w:rsidP="0087266D">
            <w:pPr>
              <w:pStyle w:val="Tekstpodstawowy22"/>
              <w:spacing w:line="360" w:lineRule="auto"/>
              <w:jc w:val="left"/>
              <w:rPr>
                <w:rFonts w:eastAsia="Calibri"/>
              </w:rPr>
            </w:pPr>
            <w:r w:rsidRPr="00CB3B15">
              <w:rPr>
                <w:rFonts w:eastAsia="Calibri"/>
              </w:rPr>
              <w:t>Rozdział VII</w:t>
            </w:r>
          </w:p>
        </w:tc>
        <w:tc>
          <w:tcPr>
            <w:tcW w:w="4076" w:type="pct"/>
            <w:shd w:val="clear" w:color="auto" w:fill="auto"/>
          </w:tcPr>
          <w:p w14:paraId="35188F06" w14:textId="77777777" w:rsidR="0096382C" w:rsidRPr="00CB3B15" w:rsidRDefault="0096382C" w:rsidP="0087266D">
            <w:pPr>
              <w:pStyle w:val="Tekstpodstawowy22"/>
              <w:spacing w:line="360" w:lineRule="auto"/>
              <w:jc w:val="left"/>
              <w:rPr>
                <w:rFonts w:eastAsia="Calibri"/>
              </w:rPr>
            </w:pPr>
            <w:r w:rsidRPr="00CB3B15">
              <w:rPr>
                <w:lang w:eastAsia="pl-PL"/>
              </w:rPr>
              <w:t>Dodatkowe informacje.</w:t>
            </w:r>
          </w:p>
        </w:tc>
      </w:tr>
      <w:tr w:rsidR="0096382C" w:rsidRPr="00CB3B15" w14:paraId="435BE395" w14:textId="77777777" w:rsidTr="00A16379">
        <w:tc>
          <w:tcPr>
            <w:tcW w:w="924" w:type="pct"/>
            <w:shd w:val="clear" w:color="auto" w:fill="auto"/>
          </w:tcPr>
          <w:p w14:paraId="7C7317F8" w14:textId="77777777" w:rsidR="0096382C" w:rsidRPr="00CB3B15" w:rsidRDefault="0096382C" w:rsidP="0087266D">
            <w:pPr>
              <w:pStyle w:val="Tekstpodstawowy22"/>
              <w:spacing w:line="360" w:lineRule="auto"/>
              <w:jc w:val="left"/>
              <w:rPr>
                <w:rFonts w:eastAsia="Calibri"/>
              </w:rPr>
            </w:pPr>
            <w:r w:rsidRPr="00CB3B15">
              <w:rPr>
                <w:rFonts w:eastAsia="Calibri"/>
              </w:rPr>
              <w:t>Rozdział VIII</w:t>
            </w:r>
          </w:p>
        </w:tc>
        <w:tc>
          <w:tcPr>
            <w:tcW w:w="4076" w:type="pct"/>
            <w:shd w:val="clear" w:color="auto" w:fill="auto"/>
          </w:tcPr>
          <w:p w14:paraId="666B745C" w14:textId="4F61EB85" w:rsidR="0096382C" w:rsidRPr="00CB3B15" w:rsidRDefault="00E246EA" w:rsidP="0087266D">
            <w:pPr>
              <w:pStyle w:val="Tekstpodstawowy22"/>
              <w:spacing w:line="360" w:lineRule="auto"/>
              <w:jc w:val="left"/>
              <w:rPr>
                <w:rFonts w:eastAsia="Calibri"/>
              </w:rPr>
            </w:pPr>
            <w:r w:rsidRPr="00CB3B15">
              <w:rPr>
                <w:bCs/>
              </w:rPr>
              <w:t>Informacje o sposobie komunikacji Zamawiającego z Wykonawcami oraz przekazywaniu oświadczeń i dokumentów.</w:t>
            </w:r>
          </w:p>
        </w:tc>
      </w:tr>
      <w:tr w:rsidR="0096382C" w:rsidRPr="00CB3B15" w14:paraId="198BE48F" w14:textId="77777777" w:rsidTr="00A16379">
        <w:tc>
          <w:tcPr>
            <w:tcW w:w="924" w:type="pct"/>
            <w:shd w:val="clear" w:color="auto" w:fill="auto"/>
          </w:tcPr>
          <w:p w14:paraId="3736B621" w14:textId="77777777" w:rsidR="0096382C" w:rsidRPr="00CB3B15" w:rsidRDefault="0096382C" w:rsidP="0087266D">
            <w:pPr>
              <w:pStyle w:val="Tekstpodstawowy22"/>
              <w:spacing w:line="360" w:lineRule="auto"/>
              <w:jc w:val="left"/>
              <w:rPr>
                <w:rFonts w:eastAsia="Calibri"/>
              </w:rPr>
            </w:pPr>
            <w:r w:rsidRPr="00CB3B15">
              <w:rPr>
                <w:rFonts w:eastAsia="Calibri"/>
              </w:rPr>
              <w:t>Rozdział IX</w:t>
            </w:r>
          </w:p>
        </w:tc>
        <w:tc>
          <w:tcPr>
            <w:tcW w:w="4076" w:type="pct"/>
            <w:shd w:val="clear" w:color="auto" w:fill="auto"/>
          </w:tcPr>
          <w:p w14:paraId="48F5D226" w14:textId="77777777" w:rsidR="0096382C" w:rsidRPr="00CB3B15" w:rsidRDefault="0096382C" w:rsidP="0087266D">
            <w:pPr>
              <w:pStyle w:val="Tekstpodstawowy22"/>
              <w:spacing w:line="360" w:lineRule="auto"/>
              <w:jc w:val="left"/>
              <w:rPr>
                <w:rFonts w:eastAsia="Calibri"/>
              </w:rPr>
            </w:pPr>
            <w:r w:rsidRPr="00CB3B15">
              <w:rPr>
                <w:rFonts w:eastAsia="Calibri"/>
              </w:rPr>
              <w:t>Wadium.</w:t>
            </w:r>
          </w:p>
        </w:tc>
      </w:tr>
      <w:tr w:rsidR="0096382C" w:rsidRPr="00CB3B15" w14:paraId="7822A82C" w14:textId="77777777" w:rsidTr="00A16379">
        <w:tc>
          <w:tcPr>
            <w:tcW w:w="924" w:type="pct"/>
            <w:shd w:val="clear" w:color="auto" w:fill="auto"/>
          </w:tcPr>
          <w:p w14:paraId="26CBF2E1" w14:textId="77777777" w:rsidR="0096382C" w:rsidRPr="00CB3B15" w:rsidRDefault="0096382C" w:rsidP="0087266D">
            <w:pPr>
              <w:pStyle w:val="Tekstpodstawowy22"/>
              <w:spacing w:line="360" w:lineRule="auto"/>
              <w:jc w:val="left"/>
              <w:rPr>
                <w:rFonts w:eastAsia="Calibri"/>
              </w:rPr>
            </w:pPr>
            <w:r w:rsidRPr="00CB3B15">
              <w:rPr>
                <w:rFonts w:eastAsia="Calibri"/>
              </w:rPr>
              <w:t>Rozdział X</w:t>
            </w:r>
          </w:p>
        </w:tc>
        <w:tc>
          <w:tcPr>
            <w:tcW w:w="4076" w:type="pct"/>
            <w:shd w:val="clear" w:color="auto" w:fill="auto"/>
          </w:tcPr>
          <w:p w14:paraId="79316CAA" w14:textId="77777777" w:rsidR="0096382C" w:rsidRPr="00CB3B15" w:rsidRDefault="0096382C" w:rsidP="0087266D">
            <w:pPr>
              <w:pStyle w:val="Tekstpodstawowy22"/>
              <w:spacing w:line="360" w:lineRule="auto"/>
              <w:jc w:val="left"/>
              <w:rPr>
                <w:rFonts w:eastAsia="Calibri"/>
              </w:rPr>
            </w:pPr>
            <w:r w:rsidRPr="00CB3B15">
              <w:rPr>
                <w:bCs/>
              </w:rPr>
              <w:t>Zabezpieczenie należytego wykonania Umowy.</w:t>
            </w:r>
          </w:p>
        </w:tc>
      </w:tr>
      <w:tr w:rsidR="0096382C" w:rsidRPr="00CB3B15" w14:paraId="5E349DDB" w14:textId="77777777" w:rsidTr="00A16379">
        <w:tc>
          <w:tcPr>
            <w:tcW w:w="924" w:type="pct"/>
            <w:shd w:val="clear" w:color="auto" w:fill="auto"/>
          </w:tcPr>
          <w:p w14:paraId="649A87E8" w14:textId="77777777" w:rsidR="0096382C" w:rsidRPr="00CB3B15" w:rsidRDefault="0096382C" w:rsidP="0087266D">
            <w:pPr>
              <w:pStyle w:val="Tekstpodstawowy22"/>
              <w:spacing w:line="360" w:lineRule="auto"/>
              <w:jc w:val="left"/>
              <w:rPr>
                <w:rFonts w:eastAsia="Calibri"/>
              </w:rPr>
            </w:pPr>
            <w:r w:rsidRPr="00CB3B15">
              <w:rPr>
                <w:rFonts w:eastAsia="Calibri"/>
              </w:rPr>
              <w:t>Rozdział XI</w:t>
            </w:r>
          </w:p>
        </w:tc>
        <w:tc>
          <w:tcPr>
            <w:tcW w:w="4076" w:type="pct"/>
            <w:shd w:val="clear" w:color="auto" w:fill="auto"/>
          </w:tcPr>
          <w:p w14:paraId="175CCD17" w14:textId="7A952FB2" w:rsidR="0096382C" w:rsidRPr="00CB3B15" w:rsidRDefault="0096382C" w:rsidP="0087266D">
            <w:pPr>
              <w:pStyle w:val="Trenum"/>
              <w:numPr>
                <w:ilvl w:val="0"/>
                <w:numId w:val="0"/>
              </w:numPr>
              <w:tabs>
                <w:tab w:val="left" w:pos="567"/>
              </w:tabs>
              <w:spacing w:after="0" w:line="360" w:lineRule="auto"/>
              <w:jc w:val="left"/>
              <w:rPr>
                <w:rFonts w:eastAsia="Calibri"/>
                <w:szCs w:val="24"/>
              </w:rPr>
            </w:pPr>
            <w:r w:rsidRPr="00CB3B15">
              <w:rPr>
                <w:bCs/>
                <w:szCs w:val="24"/>
              </w:rPr>
              <w:t>Sposób udzielania wyjaśnień.</w:t>
            </w:r>
            <w:r w:rsidR="00BD07C0" w:rsidRPr="00CB3B15">
              <w:rPr>
                <w:bCs/>
                <w:szCs w:val="24"/>
              </w:rPr>
              <w:t xml:space="preserve"> Zebranie Wykonawców</w:t>
            </w:r>
            <w:r w:rsidR="002E075D" w:rsidRPr="00CB3B15">
              <w:rPr>
                <w:bCs/>
                <w:szCs w:val="24"/>
              </w:rPr>
              <w:t>.</w:t>
            </w:r>
          </w:p>
        </w:tc>
      </w:tr>
      <w:tr w:rsidR="0096382C" w:rsidRPr="00CB3B15" w14:paraId="03F9AB21" w14:textId="77777777" w:rsidTr="00A16379">
        <w:tc>
          <w:tcPr>
            <w:tcW w:w="924" w:type="pct"/>
            <w:shd w:val="clear" w:color="auto" w:fill="auto"/>
          </w:tcPr>
          <w:p w14:paraId="2398C4BC" w14:textId="77777777" w:rsidR="0096382C" w:rsidRPr="00CB3B15" w:rsidRDefault="0096382C" w:rsidP="0087266D">
            <w:pPr>
              <w:pStyle w:val="Tekstpodstawowy22"/>
              <w:spacing w:line="360" w:lineRule="auto"/>
              <w:jc w:val="left"/>
              <w:rPr>
                <w:rFonts w:eastAsia="Calibri"/>
              </w:rPr>
            </w:pPr>
            <w:r w:rsidRPr="00CB3B15">
              <w:rPr>
                <w:rFonts w:eastAsia="Calibri"/>
              </w:rPr>
              <w:t>Rozdział XII</w:t>
            </w:r>
          </w:p>
        </w:tc>
        <w:tc>
          <w:tcPr>
            <w:tcW w:w="4076" w:type="pct"/>
            <w:shd w:val="clear" w:color="auto" w:fill="auto"/>
          </w:tcPr>
          <w:p w14:paraId="36C02289" w14:textId="77777777" w:rsidR="0096382C" w:rsidRPr="00CB3B15" w:rsidRDefault="0096382C" w:rsidP="0087266D">
            <w:pPr>
              <w:pStyle w:val="Tekstpodstawowy22"/>
              <w:spacing w:line="360" w:lineRule="auto"/>
              <w:jc w:val="left"/>
              <w:rPr>
                <w:rFonts w:eastAsia="Calibri"/>
              </w:rPr>
            </w:pPr>
            <w:r w:rsidRPr="00CB3B15">
              <w:t>Termin związania złożoną ofertą.</w:t>
            </w:r>
          </w:p>
        </w:tc>
      </w:tr>
      <w:tr w:rsidR="0096382C" w:rsidRPr="00CB3B15" w14:paraId="209ED90A" w14:textId="77777777" w:rsidTr="00A16379">
        <w:tc>
          <w:tcPr>
            <w:tcW w:w="924" w:type="pct"/>
            <w:shd w:val="clear" w:color="auto" w:fill="auto"/>
          </w:tcPr>
          <w:p w14:paraId="1C26BDCC" w14:textId="77777777" w:rsidR="0096382C" w:rsidRPr="00CB3B15" w:rsidRDefault="0096382C" w:rsidP="0087266D">
            <w:pPr>
              <w:pStyle w:val="Tekstpodstawowy22"/>
              <w:spacing w:line="360" w:lineRule="auto"/>
              <w:jc w:val="left"/>
              <w:rPr>
                <w:rFonts w:eastAsia="Calibri"/>
              </w:rPr>
            </w:pPr>
            <w:r w:rsidRPr="00CB3B15">
              <w:rPr>
                <w:rFonts w:eastAsia="Calibri"/>
              </w:rPr>
              <w:t>Rozdział XIII</w:t>
            </w:r>
          </w:p>
        </w:tc>
        <w:tc>
          <w:tcPr>
            <w:tcW w:w="4076" w:type="pct"/>
            <w:shd w:val="clear" w:color="auto" w:fill="auto"/>
          </w:tcPr>
          <w:p w14:paraId="154C066A" w14:textId="77777777" w:rsidR="0096382C" w:rsidRPr="00CB3B15" w:rsidRDefault="0096382C" w:rsidP="0087266D">
            <w:pPr>
              <w:pStyle w:val="Tekstpodstawowy22"/>
              <w:spacing w:line="360" w:lineRule="auto"/>
              <w:jc w:val="left"/>
              <w:rPr>
                <w:rFonts w:eastAsia="Calibri"/>
              </w:rPr>
            </w:pPr>
            <w:r w:rsidRPr="00CB3B15">
              <w:rPr>
                <w:bCs/>
              </w:rPr>
              <w:t>Opis sposobu przygotowania ofert.</w:t>
            </w:r>
          </w:p>
        </w:tc>
      </w:tr>
      <w:tr w:rsidR="0096382C" w:rsidRPr="00CB3B15" w14:paraId="79DBF87F" w14:textId="77777777" w:rsidTr="00A16379">
        <w:tc>
          <w:tcPr>
            <w:tcW w:w="924" w:type="pct"/>
            <w:shd w:val="clear" w:color="auto" w:fill="auto"/>
          </w:tcPr>
          <w:p w14:paraId="08F927E2" w14:textId="77777777" w:rsidR="0096382C" w:rsidRPr="00CB3B15" w:rsidRDefault="0096382C" w:rsidP="0087266D">
            <w:pPr>
              <w:pStyle w:val="Tekstpodstawowy22"/>
              <w:spacing w:line="360" w:lineRule="auto"/>
              <w:jc w:val="left"/>
              <w:rPr>
                <w:rFonts w:eastAsia="Calibri"/>
              </w:rPr>
            </w:pPr>
            <w:r w:rsidRPr="00CB3B15">
              <w:rPr>
                <w:rFonts w:eastAsia="Calibri"/>
              </w:rPr>
              <w:t>Rozdział XIV</w:t>
            </w:r>
          </w:p>
        </w:tc>
        <w:tc>
          <w:tcPr>
            <w:tcW w:w="4076" w:type="pct"/>
            <w:shd w:val="clear" w:color="auto" w:fill="auto"/>
          </w:tcPr>
          <w:p w14:paraId="79F2C3B3" w14:textId="4A88744F" w:rsidR="0096382C" w:rsidRPr="00CB3B15" w:rsidRDefault="0096382C" w:rsidP="0087266D">
            <w:pPr>
              <w:pStyle w:val="Trescznumztab"/>
              <w:numPr>
                <w:ilvl w:val="0"/>
                <w:numId w:val="0"/>
              </w:numPr>
              <w:tabs>
                <w:tab w:val="clear" w:pos="567"/>
                <w:tab w:val="left" w:pos="0"/>
              </w:tabs>
              <w:spacing w:after="0" w:line="360" w:lineRule="auto"/>
              <w:rPr>
                <w:rFonts w:eastAsia="Calibri"/>
                <w:szCs w:val="24"/>
              </w:rPr>
            </w:pPr>
            <w:r w:rsidRPr="00CB3B15">
              <w:rPr>
                <w:bCs/>
                <w:szCs w:val="24"/>
              </w:rPr>
              <w:t>Miejsce i termin składania ofert.</w:t>
            </w:r>
            <w:r w:rsidR="00E246EA" w:rsidRPr="00CB3B15">
              <w:rPr>
                <w:szCs w:val="24"/>
              </w:rPr>
              <w:tab/>
            </w:r>
          </w:p>
        </w:tc>
      </w:tr>
      <w:tr w:rsidR="0096382C" w:rsidRPr="00CB3B15" w14:paraId="1643D743" w14:textId="77777777" w:rsidTr="00A16379">
        <w:tc>
          <w:tcPr>
            <w:tcW w:w="924" w:type="pct"/>
            <w:shd w:val="clear" w:color="auto" w:fill="auto"/>
          </w:tcPr>
          <w:p w14:paraId="06D91A20" w14:textId="77777777" w:rsidR="0096382C" w:rsidRPr="00CB3B15" w:rsidRDefault="0096382C" w:rsidP="0087266D">
            <w:pPr>
              <w:pStyle w:val="Tekstpodstawowy22"/>
              <w:spacing w:line="360" w:lineRule="auto"/>
              <w:jc w:val="left"/>
              <w:rPr>
                <w:rFonts w:eastAsia="Calibri"/>
              </w:rPr>
            </w:pPr>
            <w:r w:rsidRPr="00CB3B15">
              <w:rPr>
                <w:rFonts w:eastAsia="Calibri"/>
              </w:rPr>
              <w:t>Rozdział XV</w:t>
            </w:r>
          </w:p>
        </w:tc>
        <w:tc>
          <w:tcPr>
            <w:tcW w:w="4076" w:type="pct"/>
            <w:shd w:val="clear" w:color="auto" w:fill="auto"/>
          </w:tcPr>
          <w:p w14:paraId="2F092139" w14:textId="6FE2E8FE" w:rsidR="0096382C" w:rsidRPr="00CB3B15" w:rsidRDefault="0096382C" w:rsidP="0087266D">
            <w:pPr>
              <w:pStyle w:val="Nagwek5"/>
              <w:tabs>
                <w:tab w:val="left" w:pos="720"/>
              </w:tabs>
              <w:spacing w:line="360" w:lineRule="auto"/>
              <w:jc w:val="left"/>
              <w:rPr>
                <w:rFonts w:ascii="Times New Roman" w:hAnsi="Times New Roman"/>
                <w:b w:val="0"/>
                <w:szCs w:val="24"/>
              </w:rPr>
            </w:pPr>
            <w:r w:rsidRPr="00CB3B15">
              <w:rPr>
                <w:rFonts w:ascii="Times New Roman" w:hAnsi="Times New Roman"/>
                <w:b w:val="0"/>
                <w:szCs w:val="24"/>
              </w:rPr>
              <w:t>Otwarcie i weryfikacja ofert.</w:t>
            </w:r>
          </w:p>
        </w:tc>
      </w:tr>
      <w:tr w:rsidR="0096382C" w:rsidRPr="00CB3B15" w14:paraId="41191850" w14:textId="77777777" w:rsidTr="00A16379">
        <w:tc>
          <w:tcPr>
            <w:tcW w:w="924" w:type="pct"/>
            <w:shd w:val="clear" w:color="auto" w:fill="auto"/>
          </w:tcPr>
          <w:p w14:paraId="43A5D478" w14:textId="77777777" w:rsidR="0096382C" w:rsidRPr="00CB3B15" w:rsidRDefault="0096382C" w:rsidP="0087266D">
            <w:pPr>
              <w:pStyle w:val="Tekstpodstawowy22"/>
              <w:spacing w:line="360" w:lineRule="auto"/>
              <w:jc w:val="left"/>
              <w:rPr>
                <w:rFonts w:eastAsia="Calibri"/>
              </w:rPr>
            </w:pPr>
            <w:r w:rsidRPr="00CB3B15">
              <w:rPr>
                <w:rFonts w:eastAsia="Calibri"/>
              </w:rPr>
              <w:t>Rozdział XVI</w:t>
            </w:r>
          </w:p>
        </w:tc>
        <w:tc>
          <w:tcPr>
            <w:tcW w:w="4076" w:type="pct"/>
            <w:shd w:val="clear" w:color="auto" w:fill="auto"/>
          </w:tcPr>
          <w:p w14:paraId="4BD4E319" w14:textId="77777777" w:rsidR="0096382C" w:rsidRPr="00CB3B15" w:rsidRDefault="0096382C" w:rsidP="0087266D">
            <w:pPr>
              <w:pStyle w:val="Tekstpodstawowy22"/>
              <w:spacing w:line="360" w:lineRule="auto"/>
              <w:jc w:val="left"/>
              <w:rPr>
                <w:rFonts w:eastAsia="Calibri"/>
              </w:rPr>
            </w:pPr>
            <w:r w:rsidRPr="00CB3B15">
              <w:rPr>
                <w:bCs/>
              </w:rPr>
              <w:t>Opis sposobu obliczenia ceny.</w:t>
            </w:r>
          </w:p>
        </w:tc>
      </w:tr>
      <w:tr w:rsidR="0096382C" w:rsidRPr="00CB3B15" w14:paraId="510201FE" w14:textId="77777777" w:rsidTr="00A16379">
        <w:tc>
          <w:tcPr>
            <w:tcW w:w="924" w:type="pct"/>
            <w:shd w:val="clear" w:color="auto" w:fill="auto"/>
          </w:tcPr>
          <w:p w14:paraId="7AC693EB" w14:textId="77777777" w:rsidR="0096382C" w:rsidRPr="00CB3B15" w:rsidRDefault="0096382C" w:rsidP="0087266D">
            <w:pPr>
              <w:pStyle w:val="Tekstpodstawowy22"/>
              <w:spacing w:line="360" w:lineRule="auto"/>
              <w:jc w:val="left"/>
              <w:rPr>
                <w:rFonts w:eastAsia="Calibri"/>
              </w:rPr>
            </w:pPr>
            <w:r w:rsidRPr="00CB3B15">
              <w:rPr>
                <w:rFonts w:eastAsia="Calibri"/>
              </w:rPr>
              <w:t>Rozdział XVII</w:t>
            </w:r>
          </w:p>
        </w:tc>
        <w:tc>
          <w:tcPr>
            <w:tcW w:w="4076" w:type="pct"/>
            <w:shd w:val="clear" w:color="auto" w:fill="auto"/>
          </w:tcPr>
          <w:p w14:paraId="2F259CED" w14:textId="77777777" w:rsidR="0096382C" w:rsidRPr="00CB3B15" w:rsidRDefault="0096382C" w:rsidP="0087266D">
            <w:pPr>
              <w:pStyle w:val="Tekstpodstawowy22"/>
              <w:spacing w:line="360" w:lineRule="auto"/>
              <w:jc w:val="left"/>
              <w:rPr>
                <w:rFonts w:eastAsia="Calibri"/>
              </w:rPr>
            </w:pPr>
            <w:r w:rsidRPr="00CB3B15">
              <w:t>Informacje dotyczące walut obcych.</w:t>
            </w:r>
          </w:p>
        </w:tc>
      </w:tr>
      <w:tr w:rsidR="0096382C" w:rsidRPr="00CB3B15" w14:paraId="1631B7CC" w14:textId="77777777" w:rsidTr="00A16379">
        <w:tc>
          <w:tcPr>
            <w:tcW w:w="924" w:type="pct"/>
            <w:shd w:val="clear" w:color="auto" w:fill="auto"/>
          </w:tcPr>
          <w:p w14:paraId="55135B91" w14:textId="77777777" w:rsidR="0096382C" w:rsidRPr="00CB3B15" w:rsidRDefault="0096382C" w:rsidP="0087266D">
            <w:pPr>
              <w:pStyle w:val="Tekstpodstawowy22"/>
              <w:spacing w:line="360" w:lineRule="auto"/>
              <w:jc w:val="left"/>
              <w:rPr>
                <w:rFonts w:eastAsia="Calibri"/>
              </w:rPr>
            </w:pPr>
            <w:r w:rsidRPr="00CB3B15">
              <w:rPr>
                <w:rFonts w:eastAsia="Calibri"/>
              </w:rPr>
              <w:t>Rozdział XVIII</w:t>
            </w:r>
          </w:p>
        </w:tc>
        <w:tc>
          <w:tcPr>
            <w:tcW w:w="4076" w:type="pct"/>
            <w:shd w:val="clear" w:color="auto" w:fill="auto"/>
          </w:tcPr>
          <w:p w14:paraId="62ACB1E6" w14:textId="77777777" w:rsidR="0096382C" w:rsidRPr="00CB3B15" w:rsidRDefault="0096382C" w:rsidP="0087266D">
            <w:pPr>
              <w:pStyle w:val="Tekstpodstawowy22"/>
              <w:spacing w:line="360" w:lineRule="auto"/>
              <w:jc w:val="left"/>
              <w:rPr>
                <w:rFonts w:eastAsia="Calibri"/>
              </w:rPr>
            </w:pPr>
            <w:r w:rsidRPr="00CB3B15">
              <w:rPr>
                <w:bCs/>
                <w:kern w:val="1"/>
              </w:rPr>
              <w:t>Opis kryteriów, którymi Zamawiający będzie się kierował przy wyborze oferty, wraz z podaniem znaczenia tych kryteriów i sposobu oceny oferty.</w:t>
            </w:r>
          </w:p>
        </w:tc>
      </w:tr>
      <w:tr w:rsidR="0096382C" w:rsidRPr="00CB3B15" w14:paraId="30317050" w14:textId="77777777" w:rsidTr="00A16379">
        <w:tc>
          <w:tcPr>
            <w:tcW w:w="924" w:type="pct"/>
            <w:shd w:val="clear" w:color="auto" w:fill="auto"/>
          </w:tcPr>
          <w:p w14:paraId="0C64CE86" w14:textId="77777777" w:rsidR="0096382C" w:rsidRPr="00CB3B15" w:rsidRDefault="0096382C" w:rsidP="0087266D">
            <w:pPr>
              <w:pStyle w:val="Tekstpodstawowy22"/>
              <w:spacing w:line="360" w:lineRule="auto"/>
              <w:jc w:val="left"/>
              <w:rPr>
                <w:rFonts w:eastAsia="Calibri"/>
              </w:rPr>
            </w:pPr>
            <w:r w:rsidRPr="00CB3B15">
              <w:rPr>
                <w:rFonts w:eastAsia="Calibri"/>
              </w:rPr>
              <w:t>Rozdział XIX</w:t>
            </w:r>
          </w:p>
        </w:tc>
        <w:tc>
          <w:tcPr>
            <w:tcW w:w="4076" w:type="pct"/>
            <w:shd w:val="clear" w:color="auto" w:fill="auto"/>
          </w:tcPr>
          <w:p w14:paraId="1253B41D" w14:textId="77777777" w:rsidR="0096382C" w:rsidRPr="00CB3B15" w:rsidRDefault="0096382C" w:rsidP="0087266D">
            <w:pPr>
              <w:pStyle w:val="Tekstpodstawowy22"/>
              <w:spacing w:line="360" w:lineRule="auto"/>
              <w:jc w:val="left"/>
              <w:rPr>
                <w:rFonts w:eastAsia="Calibri"/>
              </w:rPr>
            </w:pPr>
            <w:r w:rsidRPr="00CB3B15">
              <w:t>Badanie ofert i udzielenie zamówienia.</w:t>
            </w:r>
          </w:p>
        </w:tc>
      </w:tr>
      <w:tr w:rsidR="0096382C" w:rsidRPr="00CB3B15" w14:paraId="6A51048B" w14:textId="77777777" w:rsidTr="00A16379">
        <w:tc>
          <w:tcPr>
            <w:tcW w:w="924" w:type="pct"/>
            <w:shd w:val="clear" w:color="auto" w:fill="auto"/>
          </w:tcPr>
          <w:p w14:paraId="73AE743E" w14:textId="77777777" w:rsidR="0096382C" w:rsidRPr="00CB3B15" w:rsidRDefault="0096382C" w:rsidP="0087266D">
            <w:pPr>
              <w:pStyle w:val="Tekstpodstawowy22"/>
              <w:spacing w:line="360" w:lineRule="auto"/>
              <w:jc w:val="left"/>
              <w:rPr>
                <w:rFonts w:eastAsia="Calibri"/>
              </w:rPr>
            </w:pPr>
            <w:r w:rsidRPr="00CB3B15">
              <w:rPr>
                <w:rFonts w:eastAsia="Calibri"/>
              </w:rPr>
              <w:t>Rozdział XX</w:t>
            </w:r>
          </w:p>
        </w:tc>
        <w:tc>
          <w:tcPr>
            <w:tcW w:w="4076" w:type="pct"/>
            <w:shd w:val="clear" w:color="auto" w:fill="auto"/>
          </w:tcPr>
          <w:p w14:paraId="06AE5DCC" w14:textId="77777777" w:rsidR="0096382C" w:rsidRPr="00CB3B15" w:rsidRDefault="0096382C" w:rsidP="0087266D">
            <w:pPr>
              <w:pStyle w:val="Tekstpodstawowy22"/>
              <w:spacing w:line="360" w:lineRule="auto"/>
              <w:jc w:val="left"/>
              <w:rPr>
                <w:rFonts w:eastAsia="Calibri"/>
              </w:rPr>
            </w:pPr>
            <w:r w:rsidRPr="00CB3B15">
              <w:rPr>
                <w:bCs/>
              </w:rPr>
              <w:t xml:space="preserve">Istotne </w:t>
            </w:r>
            <w:r w:rsidRPr="00CB3B15">
              <w:t>dla Stron postanowienia, które zostaną wprowadzone do treści Umowy w</w:t>
            </w:r>
            <w:r w:rsidR="00DD3897" w:rsidRPr="00CB3B15">
              <w:t> </w:t>
            </w:r>
            <w:r w:rsidRPr="00CB3B15">
              <w:t>sprawie zamówienia publicznego.</w:t>
            </w:r>
          </w:p>
        </w:tc>
      </w:tr>
      <w:tr w:rsidR="0096382C" w:rsidRPr="00CB3B15" w14:paraId="10D7B95D" w14:textId="77777777" w:rsidTr="00A16379">
        <w:tc>
          <w:tcPr>
            <w:tcW w:w="924" w:type="pct"/>
            <w:shd w:val="clear" w:color="auto" w:fill="auto"/>
          </w:tcPr>
          <w:p w14:paraId="4128337E" w14:textId="77777777" w:rsidR="0096382C" w:rsidRPr="00CB3B15" w:rsidRDefault="0096382C" w:rsidP="0087266D">
            <w:pPr>
              <w:pStyle w:val="Tekstpodstawowy22"/>
              <w:spacing w:line="360" w:lineRule="auto"/>
              <w:jc w:val="left"/>
              <w:rPr>
                <w:rFonts w:eastAsia="Calibri"/>
              </w:rPr>
            </w:pPr>
            <w:r w:rsidRPr="00CB3B15">
              <w:rPr>
                <w:rFonts w:eastAsia="Calibri"/>
              </w:rPr>
              <w:t>Rozdział XXI</w:t>
            </w:r>
          </w:p>
        </w:tc>
        <w:tc>
          <w:tcPr>
            <w:tcW w:w="4076" w:type="pct"/>
            <w:shd w:val="clear" w:color="auto" w:fill="auto"/>
          </w:tcPr>
          <w:p w14:paraId="3E4C514D" w14:textId="77777777" w:rsidR="0096382C" w:rsidRPr="00CB3B15" w:rsidRDefault="0096382C" w:rsidP="0087266D">
            <w:pPr>
              <w:pStyle w:val="Trenum"/>
              <w:numPr>
                <w:ilvl w:val="0"/>
                <w:numId w:val="0"/>
              </w:numPr>
              <w:spacing w:after="0" w:line="360" w:lineRule="auto"/>
              <w:jc w:val="left"/>
              <w:rPr>
                <w:rFonts w:eastAsia="Calibri"/>
                <w:szCs w:val="24"/>
              </w:rPr>
            </w:pPr>
            <w:r w:rsidRPr="00CB3B15">
              <w:rPr>
                <w:bCs/>
                <w:iCs/>
                <w:szCs w:val="24"/>
              </w:rPr>
              <w:t>Podwykonawstwo.</w:t>
            </w:r>
          </w:p>
        </w:tc>
      </w:tr>
      <w:tr w:rsidR="0096382C" w:rsidRPr="00CB3B15" w14:paraId="18A8C033" w14:textId="77777777" w:rsidTr="00A16379">
        <w:trPr>
          <w:trHeight w:val="468"/>
        </w:trPr>
        <w:tc>
          <w:tcPr>
            <w:tcW w:w="924" w:type="pct"/>
            <w:shd w:val="clear" w:color="auto" w:fill="auto"/>
          </w:tcPr>
          <w:p w14:paraId="3EEED5B7" w14:textId="77777777" w:rsidR="0096382C" w:rsidRPr="00CB3B15" w:rsidRDefault="0096382C" w:rsidP="0087266D">
            <w:pPr>
              <w:pStyle w:val="Tekstpodstawowy22"/>
              <w:spacing w:line="360" w:lineRule="auto"/>
              <w:jc w:val="left"/>
              <w:rPr>
                <w:rFonts w:eastAsia="Calibri"/>
              </w:rPr>
            </w:pPr>
            <w:r w:rsidRPr="00CB3B15">
              <w:rPr>
                <w:rFonts w:eastAsia="Calibri"/>
              </w:rPr>
              <w:t>Rozdział XXII</w:t>
            </w:r>
          </w:p>
        </w:tc>
        <w:tc>
          <w:tcPr>
            <w:tcW w:w="4076" w:type="pct"/>
            <w:shd w:val="clear" w:color="auto" w:fill="auto"/>
          </w:tcPr>
          <w:p w14:paraId="6B899868" w14:textId="77777777" w:rsidR="0096382C" w:rsidRPr="00CB3B15" w:rsidRDefault="0096382C" w:rsidP="0087266D">
            <w:pPr>
              <w:pStyle w:val="Nagwek5"/>
              <w:spacing w:line="360" w:lineRule="auto"/>
              <w:jc w:val="left"/>
              <w:rPr>
                <w:rFonts w:ascii="Times New Roman" w:eastAsia="Calibri" w:hAnsi="Times New Roman"/>
                <w:szCs w:val="24"/>
              </w:rPr>
            </w:pPr>
            <w:r w:rsidRPr="00CB3B15">
              <w:rPr>
                <w:rFonts w:ascii="Times New Roman" w:hAnsi="Times New Roman"/>
                <w:b w:val="0"/>
                <w:szCs w:val="24"/>
              </w:rPr>
              <w:t>Formalności, jakie Wykonawca oferty najkorzystniejszej musi dopełnić przed zawarciem Umowy.</w:t>
            </w:r>
          </w:p>
        </w:tc>
      </w:tr>
      <w:tr w:rsidR="0096382C" w:rsidRPr="00CB3B15" w14:paraId="5886E61A" w14:textId="77777777" w:rsidTr="00A16379">
        <w:tc>
          <w:tcPr>
            <w:tcW w:w="924" w:type="pct"/>
            <w:shd w:val="clear" w:color="auto" w:fill="auto"/>
          </w:tcPr>
          <w:p w14:paraId="1CE22618" w14:textId="77777777" w:rsidR="0096382C" w:rsidRPr="00CB3B15" w:rsidRDefault="0096382C" w:rsidP="0087266D">
            <w:pPr>
              <w:pStyle w:val="Tekstpodstawowy22"/>
              <w:spacing w:line="360" w:lineRule="auto"/>
              <w:jc w:val="left"/>
              <w:rPr>
                <w:rFonts w:eastAsia="Calibri"/>
              </w:rPr>
            </w:pPr>
            <w:r w:rsidRPr="00CB3B15">
              <w:rPr>
                <w:rFonts w:eastAsia="Calibri"/>
              </w:rPr>
              <w:t>Rozdział XXIII</w:t>
            </w:r>
          </w:p>
        </w:tc>
        <w:tc>
          <w:tcPr>
            <w:tcW w:w="4076" w:type="pct"/>
            <w:shd w:val="clear" w:color="auto" w:fill="auto"/>
          </w:tcPr>
          <w:p w14:paraId="2ADC17B9" w14:textId="77777777" w:rsidR="0096382C" w:rsidRPr="00CB3B15" w:rsidRDefault="0096382C" w:rsidP="0087266D">
            <w:pPr>
              <w:pStyle w:val="Tekstpodstawowy22"/>
              <w:spacing w:line="360" w:lineRule="auto"/>
              <w:jc w:val="left"/>
              <w:rPr>
                <w:rFonts w:eastAsia="Calibri"/>
              </w:rPr>
            </w:pPr>
            <w:r w:rsidRPr="00CB3B15">
              <w:t>Pouczenie o środkach ochrony prawnej przysługujących Wykonawcy.</w:t>
            </w:r>
          </w:p>
        </w:tc>
      </w:tr>
      <w:tr w:rsidR="0096382C" w:rsidRPr="00CB3B15" w14:paraId="61140C57" w14:textId="77777777" w:rsidTr="00A16379">
        <w:tc>
          <w:tcPr>
            <w:tcW w:w="924" w:type="pct"/>
            <w:shd w:val="clear" w:color="auto" w:fill="auto"/>
          </w:tcPr>
          <w:p w14:paraId="4A3661BD" w14:textId="77777777" w:rsidR="0096382C" w:rsidRPr="00CB3B15" w:rsidRDefault="0096382C" w:rsidP="0087266D">
            <w:pPr>
              <w:pStyle w:val="Tekstpodstawowy22"/>
              <w:spacing w:line="360" w:lineRule="auto"/>
              <w:jc w:val="left"/>
              <w:rPr>
                <w:rFonts w:eastAsia="Calibri"/>
              </w:rPr>
            </w:pPr>
            <w:r w:rsidRPr="00CB3B15">
              <w:rPr>
                <w:rFonts w:eastAsia="Calibri"/>
              </w:rPr>
              <w:t>Rozdział XXIV</w:t>
            </w:r>
          </w:p>
        </w:tc>
        <w:tc>
          <w:tcPr>
            <w:tcW w:w="4076" w:type="pct"/>
            <w:shd w:val="clear" w:color="auto" w:fill="auto"/>
          </w:tcPr>
          <w:p w14:paraId="235077E3" w14:textId="77777777" w:rsidR="0096382C" w:rsidRPr="00CB3B15" w:rsidRDefault="0096382C" w:rsidP="0087266D">
            <w:pPr>
              <w:pStyle w:val="Tekstpodstawowy22"/>
              <w:spacing w:line="360" w:lineRule="auto"/>
              <w:jc w:val="left"/>
              <w:rPr>
                <w:rFonts w:eastAsia="Calibri"/>
              </w:rPr>
            </w:pPr>
            <w:r w:rsidRPr="00CB3B15">
              <w:rPr>
                <w:bCs/>
              </w:rPr>
              <w:t>Załączniki do Specyfikacji Istotnych Warunków Zamówienia.</w:t>
            </w:r>
          </w:p>
        </w:tc>
      </w:tr>
      <w:tr w:rsidR="0096382C" w:rsidRPr="00CB3B15" w14:paraId="380E770C" w14:textId="77777777" w:rsidTr="00A16379">
        <w:tc>
          <w:tcPr>
            <w:tcW w:w="924" w:type="pct"/>
            <w:shd w:val="clear" w:color="auto" w:fill="auto"/>
          </w:tcPr>
          <w:p w14:paraId="592A4D61" w14:textId="77777777" w:rsidR="0096382C" w:rsidRPr="00CB3B15" w:rsidRDefault="0096382C" w:rsidP="0087266D">
            <w:pPr>
              <w:pStyle w:val="Tekstpodstawowy22"/>
              <w:spacing w:line="360" w:lineRule="auto"/>
              <w:jc w:val="left"/>
              <w:rPr>
                <w:rFonts w:eastAsia="Calibri"/>
              </w:rPr>
            </w:pPr>
            <w:r w:rsidRPr="00CB3B15">
              <w:rPr>
                <w:rFonts w:eastAsia="Calibri"/>
              </w:rPr>
              <w:t>Załącznik nr 1</w:t>
            </w:r>
          </w:p>
        </w:tc>
        <w:tc>
          <w:tcPr>
            <w:tcW w:w="4076" w:type="pct"/>
            <w:shd w:val="clear" w:color="auto" w:fill="auto"/>
          </w:tcPr>
          <w:p w14:paraId="46E77208" w14:textId="56B647E4" w:rsidR="0096382C" w:rsidRPr="00CB3B15" w:rsidRDefault="003F25C1" w:rsidP="0087266D">
            <w:pPr>
              <w:pStyle w:val="Tekstpodstawowy22"/>
              <w:spacing w:line="360" w:lineRule="auto"/>
              <w:jc w:val="left"/>
              <w:rPr>
                <w:bCs/>
              </w:rPr>
            </w:pPr>
            <w:r>
              <w:rPr>
                <w:bCs/>
              </w:rPr>
              <w:t>O</w:t>
            </w:r>
            <w:r w:rsidR="0096382C" w:rsidRPr="00CB3B15">
              <w:rPr>
                <w:bCs/>
              </w:rPr>
              <w:t>pis przedmiotu zamówienia.</w:t>
            </w:r>
          </w:p>
        </w:tc>
      </w:tr>
      <w:tr w:rsidR="0096382C" w:rsidRPr="00CB3B15" w14:paraId="1BD90625" w14:textId="77777777" w:rsidTr="00A16379">
        <w:trPr>
          <w:trHeight w:val="332"/>
        </w:trPr>
        <w:tc>
          <w:tcPr>
            <w:tcW w:w="924" w:type="pct"/>
            <w:shd w:val="clear" w:color="auto" w:fill="auto"/>
          </w:tcPr>
          <w:p w14:paraId="1DF9CE8B" w14:textId="77777777" w:rsidR="0096382C" w:rsidRPr="00CB3B15" w:rsidRDefault="0096382C" w:rsidP="0087266D">
            <w:pPr>
              <w:pStyle w:val="Tekstpodstawowy22"/>
              <w:spacing w:line="360" w:lineRule="auto"/>
              <w:jc w:val="left"/>
              <w:rPr>
                <w:rFonts w:eastAsia="Calibri"/>
              </w:rPr>
            </w:pPr>
            <w:r w:rsidRPr="00CB3B15">
              <w:rPr>
                <w:rFonts w:eastAsia="Calibri"/>
              </w:rPr>
              <w:t xml:space="preserve">Załącznik nr 2 </w:t>
            </w:r>
          </w:p>
        </w:tc>
        <w:tc>
          <w:tcPr>
            <w:tcW w:w="4076" w:type="pct"/>
            <w:shd w:val="clear" w:color="auto" w:fill="auto"/>
          </w:tcPr>
          <w:p w14:paraId="13757368" w14:textId="77777777" w:rsidR="0096382C" w:rsidRPr="00CB3B15" w:rsidRDefault="0096382C" w:rsidP="0087266D">
            <w:pPr>
              <w:spacing w:after="0" w:line="360" w:lineRule="auto"/>
              <w:rPr>
                <w:rFonts w:ascii="Times New Roman" w:eastAsia="Calibri" w:hAnsi="Times New Roman" w:cs="Times New Roman"/>
                <w:sz w:val="24"/>
                <w:szCs w:val="24"/>
              </w:rPr>
            </w:pPr>
            <w:r w:rsidRPr="00CB3B15">
              <w:rPr>
                <w:rFonts w:ascii="Times New Roman" w:hAnsi="Times New Roman" w:cs="Times New Roman"/>
                <w:sz w:val="24"/>
                <w:szCs w:val="24"/>
              </w:rPr>
              <w:t>Formularz ofertowy.</w:t>
            </w:r>
          </w:p>
        </w:tc>
      </w:tr>
      <w:tr w:rsidR="0096382C" w:rsidRPr="00CB3B15" w14:paraId="3745D1AB" w14:textId="77777777" w:rsidTr="00A16379">
        <w:tc>
          <w:tcPr>
            <w:tcW w:w="924" w:type="pct"/>
            <w:shd w:val="clear" w:color="auto" w:fill="auto"/>
          </w:tcPr>
          <w:p w14:paraId="6FCD771B" w14:textId="77777777" w:rsidR="0096382C" w:rsidRPr="00CB3B15" w:rsidRDefault="0096382C" w:rsidP="0087266D">
            <w:pPr>
              <w:pStyle w:val="Tekstpodstawowy22"/>
              <w:spacing w:line="360" w:lineRule="auto"/>
              <w:jc w:val="left"/>
              <w:rPr>
                <w:rFonts w:eastAsia="Calibri"/>
              </w:rPr>
            </w:pPr>
            <w:r w:rsidRPr="00CB3B15">
              <w:rPr>
                <w:rFonts w:eastAsia="Calibri"/>
              </w:rPr>
              <w:t>Załącznik nr 3</w:t>
            </w:r>
          </w:p>
        </w:tc>
        <w:tc>
          <w:tcPr>
            <w:tcW w:w="4076" w:type="pct"/>
            <w:shd w:val="clear" w:color="auto" w:fill="auto"/>
          </w:tcPr>
          <w:p w14:paraId="385F3375" w14:textId="77777777" w:rsidR="0096382C" w:rsidRPr="00CB3B15" w:rsidRDefault="0096382C" w:rsidP="0087266D">
            <w:pPr>
              <w:pStyle w:val="Tekstpodstawowy22"/>
              <w:spacing w:line="360" w:lineRule="auto"/>
              <w:jc w:val="left"/>
              <w:rPr>
                <w:rFonts w:eastAsia="Calibri"/>
              </w:rPr>
            </w:pPr>
            <w:r w:rsidRPr="00CB3B15">
              <w:rPr>
                <w:lang w:eastAsia="pl-PL"/>
              </w:rPr>
              <w:t>Jednolity Europejski Dokument Zamówienia (JEDZ).</w:t>
            </w:r>
          </w:p>
        </w:tc>
      </w:tr>
      <w:tr w:rsidR="0096382C" w:rsidRPr="00CB3B15" w14:paraId="6A2C8A3E" w14:textId="77777777" w:rsidTr="00A16379">
        <w:tc>
          <w:tcPr>
            <w:tcW w:w="924" w:type="pct"/>
            <w:shd w:val="clear" w:color="auto" w:fill="auto"/>
          </w:tcPr>
          <w:p w14:paraId="0C894F83" w14:textId="77777777" w:rsidR="0096382C" w:rsidRPr="00CB3B15" w:rsidRDefault="0096382C" w:rsidP="0087266D">
            <w:pPr>
              <w:pStyle w:val="Tekstpodstawowy22"/>
              <w:spacing w:line="360" w:lineRule="auto"/>
              <w:jc w:val="left"/>
              <w:rPr>
                <w:rFonts w:eastAsia="Calibri"/>
              </w:rPr>
            </w:pPr>
            <w:r w:rsidRPr="00CB3B15">
              <w:rPr>
                <w:rFonts w:eastAsia="Calibri"/>
              </w:rPr>
              <w:t>Załącznik nr 4</w:t>
            </w:r>
          </w:p>
        </w:tc>
        <w:tc>
          <w:tcPr>
            <w:tcW w:w="4076" w:type="pct"/>
            <w:shd w:val="clear" w:color="auto" w:fill="auto"/>
          </w:tcPr>
          <w:p w14:paraId="0ABC0586" w14:textId="458B9A7B" w:rsidR="0096382C" w:rsidRPr="00CB3B15" w:rsidRDefault="0096382C" w:rsidP="0087266D">
            <w:pPr>
              <w:pStyle w:val="Tekstpodstawowy22"/>
              <w:spacing w:line="360" w:lineRule="auto"/>
              <w:jc w:val="left"/>
              <w:rPr>
                <w:rFonts w:eastAsia="Calibri"/>
              </w:rPr>
            </w:pPr>
            <w:r w:rsidRPr="00CB3B15">
              <w:rPr>
                <w:bCs/>
              </w:rPr>
              <w:t xml:space="preserve">Wykaz usług o charakterze określonym w rozdziale V pkt 1.2 </w:t>
            </w:r>
            <w:proofErr w:type="spellStart"/>
            <w:r w:rsidRPr="00CB3B15">
              <w:rPr>
                <w:bCs/>
              </w:rPr>
              <w:t>ppkt</w:t>
            </w:r>
            <w:proofErr w:type="spellEnd"/>
            <w:r w:rsidRPr="00CB3B15">
              <w:rPr>
                <w:bCs/>
              </w:rPr>
              <w:t xml:space="preserve"> 1.2.3 SIWZ.</w:t>
            </w:r>
          </w:p>
        </w:tc>
      </w:tr>
      <w:tr w:rsidR="0096382C" w:rsidRPr="00CB3B15" w14:paraId="4C592108" w14:textId="77777777" w:rsidTr="00A16379">
        <w:tc>
          <w:tcPr>
            <w:tcW w:w="924" w:type="pct"/>
            <w:shd w:val="clear" w:color="auto" w:fill="auto"/>
          </w:tcPr>
          <w:p w14:paraId="49C05EF0" w14:textId="77777777" w:rsidR="0096382C" w:rsidRPr="00CB3B15" w:rsidRDefault="0096382C" w:rsidP="0087266D">
            <w:pPr>
              <w:pStyle w:val="Tekstpodstawowy22"/>
              <w:spacing w:line="360" w:lineRule="auto"/>
              <w:jc w:val="left"/>
              <w:rPr>
                <w:rFonts w:eastAsia="Calibri"/>
              </w:rPr>
            </w:pPr>
            <w:r w:rsidRPr="00CB3B15">
              <w:rPr>
                <w:rFonts w:eastAsia="Calibri"/>
              </w:rPr>
              <w:lastRenderedPageBreak/>
              <w:t>Załącznik nr 5</w:t>
            </w:r>
          </w:p>
        </w:tc>
        <w:tc>
          <w:tcPr>
            <w:tcW w:w="4076" w:type="pct"/>
            <w:shd w:val="clear" w:color="auto" w:fill="auto"/>
          </w:tcPr>
          <w:p w14:paraId="74070509" w14:textId="4F77C1E8" w:rsidR="0096382C" w:rsidRPr="00CB3B15" w:rsidRDefault="00401750" w:rsidP="0087266D">
            <w:pPr>
              <w:pStyle w:val="Tekstpodstawowy22"/>
              <w:spacing w:line="360" w:lineRule="auto"/>
              <w:jc w:val="left"/>
            </w:pPr>
            <w:r w:rsidRPr="00CB3B15">
              <w:rPr>
                <w:rFonts w:eastAsia="TimesNewRoman"/>
                <w:lang w:eastAsia="pl-PL"/>
              </w:rPr>
              <w:t>Oświadczeni</w:t>
            </w:r>
            <w:r w:rsidR="00E772E4" w:rsidRPr="00CB3B15">
              <w:rPr>
                <w:rFonts w:eastAsia="TimesNewRoman"/>
                <w:lang w:eastAsia="pl-PL"/>
              </w:rPr>
              <w:t>e</w:t>
            </w:r>
            <w:r w:rsidRPr="00CB3B15">
              <w:rPr>
                <w:rFonts w:eastAsia="TimesNewRoman"/>
                <w:lang w:eastAsia="pl-PL"/>
              </w:rPr>
              <w:t xml:space="preserve"> Wykonawcy o przynależności albo braku przynależności do tej samej grupy kapitałowej</w:t>
            </w:r>
            <w:r w:rsidRPr="00CB3B15">
              <w:rPr>
                <w:rFonts w:eastAsia="Calibri"/>
              </w:rPr>
              <w:t xml:space="preserve"> z innymi Wykonawcami, </w:t>
            </w:r>
            <w:r w:rsidRPr="00CB3B15">
              <w:t xml:space="preserve">którzy </w:t>
            </w:r>
            <w:r w:rsidRPr="00CB3B15">
              <w:rPr>
                <w:bCs/>
                <w:lang w:eastAsia="pl-PL"/>
              </w:rPr>
              <w:t>złożyli odrębne oferty w przedmiotowym postępowaniu.</w:t>
            </w:r>
          </w:p>
        </w:tc>
      </w:tr>
      <w:tr w:rsidR="0096382C" w:rsidRPr="00CB3B15" w14:paraId="798B884D" w14:textId="77777777" w:rsidTr="00A16379">
        <w:tc>
          <w:tcPr>
            <w:tcW w:w="924" w:type="pct"/>
            <w:shd w:val="clear" w:color="auto" w:fill="auto"/>
          </w:tcPr>
          <w:p w14:paraId="12550601" w14:textId="77777777" w:rsidR="0096382C" w:rsidRPr="00CB3B15" w:rsidRDefault="0096382C" w:rsidP="0087266D">
            <w:pPr>
              <w:pStyle w:val="Tekstpodstawowy22"/>
              <w:spacing w:line="360" w:lineRule="auto"/>
              <w:jc w:val="left"/>
              <w:rPr>
                <w:rFonts w:eastAsia="Calibri"/>
              </w:rPr>
            </w:pPr>
            <w:r w:rsidRPr="00CB3B15">
              <w:rPr>
                <w:rFonts w:eastAsia="Calibri"/>
              </w:rPr>
              <w:t>Załącznik nr 6</w:t>
            </w:r>
          </w:p>
        </w:tc>
        <w:tc>
          <w:tcPr>
            <w:tcW w:w="4076" w:type="pct"/>
            <w:shd w:val="clear" w:color="auto" w:fill="auto"/>
          </w:tcPr>
          <w:p w14:paraId="62D3FC86" w14:textId="157A3409" w:rsidR="0096382C" w:rsidRPr="00CB3B15" w:rsidRDefault="00A16379" w:rsidP="0087266D">
            <w:pPr>
              <w:pStyle w:val="Tekstpodstawowy22"/>
              <w:spacing w:line="360" w:lineRule="auto"/>
              <w:jc w:val="left"/>
            </w:pPr>
            <w:r w:rsidRPr="00CB3B15">
              <w:t>Istotne dla stron postanowienia, które zostaną wprowadzone do treści Umowy w sprawie zamówienia</w:t>
            </w:r>
            <w:r w:rsidRPr="00CB3B15">
              <w:rPr>
                <w:b/>
              </w:rPr>
              <w:t xml:space="preserve"> </w:t>
            </w:r>
            <w:r w:rsidRPr="00CB3B15">
              <w:t>publicznego.</w:t>
            </w:r>
          </w:p>
        </w:tc>
      </w:tr>
    </w:tbl>
    <w:p w14:paraId="35D2E8C9" w14:textId="77777777" w:rsidR="0096382C" w:rsidRPr="00CB3B15" w:rsidRDefault="0096382C" w:rsidP="0087266D">
      <w:pPr>
        <w:pStyle w:val="Tekstpodstawowy22"/>
        <w:spacing w:line="360" w:lineRule="auto"/>
      </w:pPr>
    </w:p>
    <w:p w14:paraId="77392655" w14:textId="77777777" w:rsidR="0096382C" w:rsidRPr="00CB3B15" w:rsidRDefault="0096382C" w:rsidP="00EE363F">
      <w:pPr>
        <w:pStyle w:val="Nagwek1"/>
        <w:numPr>
          <w:ilvl w:val="0"/>
          <w:numId w:val="71"/>
        </w:numPr>
        <w:spacing w:line="360" w:lineRule="auto"/>
        <w:ind w:left="426" w:hanging="426"/>
        <w:rPr>
          <w:sz w:val="24"/>
        </w:rPr>
      </w:pPr>
      <w:r w:rsidRPr="00CB3B15">
        <w:rPr>
          <w:sz w:val="24"/>
        </w:rPr>
        <w:t>Przedmiot zamówienia.</w:t>
      </w:r>
    </w:p>
    <w:p w14:paraId="1AC4781F" w14:textId="7A22A949" w:rsidR="00A2772A" w:rsidRPr="00CB3B15" w:rsidRDefault="0049395D" w:rsidP="00EE363F">
      <w:pPr>
        <w:numPr>
          <w:ilvl w:val="0"/>
          <w:numId w:val="46"/>
        </w:numPr>
        <w:spacing w:before="120" w:after="120" w:line="360" w:lineRule="auto"/>
        <w:ind w:left="426" w:hanging="426"/>
        <w:jc w:val="both"/>
        <w:rPr>
          <w:rFonts w:ascii="Times New Roman" w:eastAsia="Calibri" w:hAnsi="Times New Roman" w:cs="Times New Roman"/>
          <w:sz w:val="24"/>
          <w:szCs w:val="24"/>
        </w:rPr>
      </w:pPr>
      <w:r w:rsidRPr="00CB3B15">
        <w:rPr>
          <w:rFonts w:ascii="Times New Roman" w:hAnsi="Times New Roman" w:cs="Times New Roman"/>
          <w:sz w:val="24"/>
          <w:szCs w:val="24"/>
          <w:lang w:eastAsia="pl-PL"/>
        </w:rPr>
        <w:t xml:space="preserve">Przedmiotem zamówienia składającego się z </w:t>
      </w:r>
      <w:r w:rsidR="00600E30" w:rsidRPr="00CB3B15">
        <w:rPr>
          <w:rFonts w:ascii="Times New Roman" w:hAnsi="Times New Roman" w:cs="Times New Roman"/>
          <w:sz w:val="24"/>
          <w:szCs w:val="24"/>
          <w:lang w:eastAsia="pl-PL"/>
        </w:rPr>
        <w:t>14</w:t>
      </w:r>
      <w:r w:rsidRPr="00CB3B15">
        <w:rPr>
          <w:rFonts w:ascii="Times New Roman" w:hAnsi="Times New Roman" w:cs="Times New Roman"/>
          <w:sz w:val="24"/>
          <w:szCs w:val="24"/>
          <w:lang w:eastAsia="pl-PL"/>
        </w:rPr>
        <w:t xml:space="preserve"> </w:t>
      </w:r>
      <w:r w:rsidR="00600E30" w:rsidRPr="00CB3B15">
        <w:rPr>
          <w:rFonts w:ascii="Times New Roman" w:hAnsi="Times New Roman" w:cs="Times New Roman"/>
          <w:sz w:val="24"/>
          <w:szCs w:val="24"/>
          <w:lang w:eastAsia="pl-PL"/>
        </w:rPr>
        <w:t>C</w:t>
      </w:r>
      <w:r w:rsidRPr="00CB3B15">
        <w:rPr>
          <w:rFonts w:ascii="Times New Roman" w:hAnsi="Times New Roman" w:cs="Times New Roman"/>
          <w:sz w:val="24"/>
          <w:szCs w:val="24"/>
          <w:lang w:eastAsia="pl-PL"/>
        </w:rPr>
        <w:t>zęści są kompleksowe usługi utrzymania czystości pomieszczeń wewnętrznych oraz zewnętrznych użytkowanych przez PFRON, przy użyciu środków, materiałów oraz sprzętu Wykonawcy</w:t>
      </w:r>
      <w:r w:rsidR="008F42C4" w:rsidRPr="00CB3B15">
        <w:rPr>
          <w:rFonts w:ascii="Times New Roman" w:eastAsia="Calibri" w:hAnsi="Times New Roman" w:cs="Times New Roman"/>
          <w:sz w:val="24"/>
          <w:szCs w:val="24"/>
        </w:rPr>
        <w:t>.</w:t>
      </w:r>
      <w:r w:rsidRPr="00CB3B15">
        <w:rPr>
          <w:rFonts w:ascii="Times New Roman" w:eastAsia="Calibri" w:hAnsi="Times New Roman" w:cs="Times New Roman"/>
          <w:sz w:val="24"/>
          <w:szCs w:val="24"/>
        </w:rPr>
        <w:t xml:space="preserve"> </w:t>
      </w:r>
    </w:p>
    <w:p w14:paraId="372B51A3" w14:textId="31BD3DE2" w:rsidR="0049395D" w:rsidRPr="00CB3B15" w:rsidRDefault="0049395D" w:rsidP="00EE363F">
      <w:pPr>
        <w:numPr>
          <w:ilvl w:val="0"/>
          <w:numId w:val="46"/>
        </w:numPr>
        <w:spacing w:before="120" w:after="120" w:line="360" w:lineRule="auto"/>
        <w:ind w:left="426" w:hanging="426"/>
        <w:jc w:val="both"/>
        <w:rPr>
          <w:rFonts w:ascii="Times New Roman" w:eastAsia="Calibri" w:hAnsi="Times New Roman" w:cs="Times New Roman"/>
          <w:sz w:val="24"/>
          <w:szCs w:val="24"/>
        </w:rPr>
      </w:pPr>
      <w:r w:rsidRPr="00CB3B15">
        <w:rPr>
          <w:rFonts w:ascii="Times New Roman" w:hAnsi="Times New Roman" w:cs="Times New Roman"/>
          <w:sz w:val="24"/>
          <w:szCs w:val="24"/>
        </w:rPr>
        <w:t xml:space="preserve">Szczegółowy opis przedmiotu zamówienia i sposób realizacji usługi </w:t>
      </w:r>
      <w:r w:rsidR="00600E30" w:rsidRPr="00CB3B15">
        <w:rPr>
          <w:rFonts w:ascii="Times New Roman" w:hAnsi="Times New Roman" w:cs="Times New Roman"/>
          <w:sz w:val="24"/>
          <w:szCs w:val="24"/>
        </w:rPr>
        <w:t xml:space="preserve">dla każdej z części </w:t>
      </w:r>
      <w:r w:rsidRPr="00CB3B15">
        <w:rPr>
          <w:rFonts w:ascii="Times New Roman" w:hAnsi="Times New Roman" w:cs="Times New Roman"/>
          <w:sz w:val="24"/>
          <w:szCs w:val="24"/>
        </w:rPr>
        <w:t>zawarty jest</w:t>
      </w:r>
      <w:r w:rsidRPr="00CB3B15">
        <w:rPr>
          <w:rFonts w:ascii="Times New Roman" w:hAnsi="Times New Roman" w:cs="Times New Roman"/>
          <w:sz w:val="24"/>
          <w:szCs w:val="24"/>
          <w:lang w:eastAsia="pl-PL"/>
        </w:rPr>
        <w:t xml:space="preserve"> w Załączniku nr 1 do SIWZ – „Szczegółowy opis przedmiotu zamówienia” </w:t>
      </w:r>
      <w:r w:rsidRPr="00CB3B15">
        <w:rPr>
          <w:rFonts w:ascii="Times New Roman" w:hAnsi="Times New Roman" w:cs="Times New Roman"/>
          <w:sz w:val="24"/>
          <w:szCs w:val="24"/>
        </w:rPr>
        <w:t>oraz w „Istotnych dla Stron postanowieniach, które zostaną wprowadzone do treści umowy w sprawie zamówienia</w:t>
      </w:r>
      <w:r w:rsidRPr="00CB3B15">
        <w:rPr>
          <w:rFonts w:ascii="Times New Roman" w:hAnsi="Times New Roman" w:cs="Times New Roman"/>
          <w:b/>
          <w:sz w:val="24"/>
          <w:szCs w:val="24"/>
        </w:rPr>
        <w:t xml:space="preserve"> </w:t>
      </w:r>
      <w:r w:rsidRPr="00CB3B15">
        <w:rPr>
          <w:rFonts w:ascii="Times New Roman" w:hAnsi="Times New Roman" w:cs="Times New Roman"/>
          <w:sz w:val="24"/>
          <w:szCs w:val="24"/>
        </w:rPr>
        <w:t xml:space="preserve">publicznego” -  Załącznik nr </w:t>
      </w:r>
      <w:r w:rsidR="00A16379" w:rsidRPr="00CB3B15">
        <w:rPr>
          <w:rFonts w:ascii="Times New Roman" w:hAnsi="Times New Roman" w:cs="Times New Roman"/>
          <w:sz w:val="24"/>
          <w:szCs w:val="24"/>
        </w:rPr>
        <w:t>6</w:t>
      </w:r>
      <w:r w:rsidRPr="00CB3B15">
        <w:rPr>
          <w:rFonts w:ascii="Times New Roman" w:hAnsi="Times New Roman" w:cs="Times New Roman"/>
          <w:sz w:val="24"/>
          <w:szCs w:val="24"/>
        </w:rPr>
        <w:t xml:space="preserve"> do SIWZ. </w:t>
      </w:r>
    </w:p>
    <w:p w14:paraId="67DA51AA" w14:textId="3921E3DB" w:rsidR="00600E30" w:rsidRPr="00CB3B15" w:rsidRDefault="00600E30" w:rsidP="00EE363F">
      <w:pPr>
        <w:numPr>
          <w:ilvl w:val="0"/>
          <w:numId w:val="46"/>
        </w:numPr>
        <w:spacing w:before="120" w:after="120" w:line="360" w:lineRule="auto"/>
        <w:ind w:left="426" w:hanging="426"/>
        <w:jc w:val="both"/>
        <w:rPr>
          <w:rFonts w:ascii="Times New Roman" w:eastAsia="Calibri" w:hAnsi="Times New Roman" w:cs="Times New Roman"/>
          <w:sz w:val="24"/>
          <w:szCs w:val="24"/>
        </w:rPr>
      </w:pPr>
      <w:r w:rsidRPr="00CB3B15">
        <w:rPr>
          <w:rFonts w:ascii="Times New Roman" w:hAnsi="Times New Roman" w:cs="Times New Roman"/>
          <w:sz w:val="24"/>
          <w:szCs w:val="24"/>
        </w:rPr>
        <w:t xml:space="preserve">Wykonawcy zainteresowani złożeniem oferty w Części 1 mają możliwość dokonania wizji lokalnej w celu sprawdzenia miejsca realizacji zamówienia i warunków związanych z </w:t>
      </w:r>
      <w:r w:rsidR="0087266D">
        <w:rPr>
          <w:rFonts w:ascii="Times New Roman" w:hAnsi="Times New Roman" w:cs="Times New Roman"/>
          <w:sz w:val="24"/>
          <w:szCs w:val="24"/>
        </w:rPr>
        <w:t> </w:t>
      </w:r>
      <w:r w:rsidRPr="00CB3B15">
        <w:rPr>
          <w:rFonts w:ascii="Times New Roman" w:hAnsi="Times New Roman" w:cs="Times New Roman"/>
          <w:sz w:val="24"/>
          <w:szCs w:val="24"/>
        </w:rPr>
        <w:t>wykonaniem usługi będącej przedmiotem zamówienia</w:t>
      </w:r>
    </w:p>
    <w:p w14:paraId="4524FDD9" w14:textId="35C2B5C9" w:rsidR="0049395D" w:rsidRPr="00786964" w:rsidRDefault="0049395D" w:rsidP="00EE363F">
      <w:pPr>
        <w:numPr>
          <w:ilvl w:val="0"/>
          <w:numId w:val="46"/>
        </w:numPr>
        <w:spacing w:before="120" w:after="120" w:line="360" w:lineRule="auto"/>
        <w:ind w:left="426" w:right="22"/>
        <w:jc w:val="both"/>
        <w:rPr>
          <w:rFonts w:ascii="Times New Roman" w:hAnsi="Times New Roman" w:cs="Times New Roman"/>
          <w:sz w:val="24"/>
          <w:szCs w:val="24"/>
          <w:lang w:eastAsia="pl-PL"/>
        </w:rPr>
      </w:pPr>
      <w:r w:rsidRPr="00786964">
        <w:rPr>
          <w:rFonts w:ascii="Times New Roman" w:hAnsi="Times New Roman" w:cs="Times New Roman"/>
          <w:bCs/>
          <w:sz w:val="24"/>
          <w:szCs w:val="24"/>
        </w:rPr>
        <w:t xml:space="preserve">Termin wizji lokalnej dla </w:t>
      </w:r>
      <w:r w:rsidR="00600E30" w:rsidRPr="00786964">
        <w:rPr>
          <w:rFonts w:ascii="Times New Roman" w:hAnsi="Times New Roman" w:cs="Times New Roman"/>
          <w:bCs/>
          <w:sz w:val="24"/>
          <w:szCs w:val="24"/>
        </w:rPr>
        <w:t>C</w:t>
      </w:r>
      <w:r w:rsidRPr="00786964">
        <w:rPr>
          <w:rFonts w:ascii="Times New Roman" w:hAnsi="Times New Roman" w:cs="Times New Roman"/>
          <w:bCs/>
          <w:sz w:val="24"/>
          <w:szCs w:val="24"/>
        </w:rPr>
        <w:t>zęści 1 ustala si</w:t>
      </w:r>
      <w:r w:rsidRPr="00786964">
        <w:rPr>
          <w:rFonts w:ascii="Times New Roman" w:hAnsi="Times New Roman" w:cs="Times New Roman"/>
          <w:sz w:val="24"/>
          <w:szCs w:val="24"/>
        </w:rPr>
        <w:t xml:space="preserve">ę </w:t>
      </w:r>
      <w:r w:rsidRPr="00786964">
        <w:rPr>
          <w:rFonts w:ascii="Times New Roman" w:hAnsi="Times New Roman" w:cs="Times New Roman"/>
          <w:bCs/>
          <w:sz w:val="24"/>
          <w:szCs w:val="24"/>
        </w:rPr>
        <w:t>na dzie</w:t>
      </w:r>
      <w:r w:rsidRPr="00786964">
        <w:rPr>
          <w:rFonts w:ascii="Times New Roman" w:hAnsi="Times New Roman" w:cs="Times New Roman"/>
          <w:sz w:val="24"/>
          <w:szCs w:val="24"/>
        </w:rPr>
        <w:t>ń</w:t>
      </w:r>
      <w:r w:rsidR="002754F3">
        <w:rPr>
          <w:rFonts w:ascii="Times New Roman" w:hAnsi="Times New Roman" w:cs="Times New Roman"/>
          <w:sz w:val="24"/>
          <w:szCs w:val="24"/>
        </w:rPr>
        <w:t xml:space="preserve"> 17.</w:t>
      </w:r>
      <w:r w:rsidR="00600E30" w:rsidRPr="00786964">
        <w:rPr>
          <w:rFonts w:ascii="Times New Roman" w:hAnsi="Times New Roman" w:cs="Times New Roman"/>
          <w:sz w:val="24"/>
          <w:szCs w:val="24"/>
        </w:rPr>
        <w:t>04</w:t>
      </w:r>
      <w:r w:rsidRPr="00786964">
        <w:rPr>
          <w:rFonts w:ascii="Times New Roman" w:hAnsi="Times New Roman" w:cs="Times New Roman"/>
          <w:sz w:val="24"/>
          <w:szCs w:val="24"/>
        </w:rPr>
        <w:t xml:space="preserve">.2019 r. </w:t>
      </w:r>
      <w:r w:rsidRPr="00786964">
        <w:rPr>
          <w:rFonts w:ascii="Times New Roman" w:hAnsi="Times New Roman" w:cs="Times New Roman"/>
          <w:bCs/>
          <w:sz w:val="24"/>
          <w:szCs w:val="24"/>
        </w:rPr>
        <w:t>godz. 10:00.</w:t>
      </w:r>
      <w:r w:rsidRPr="00786964">
        <w:rPr>
          <w:rFonts w:ascii="Times New Roman" w:hAnsi="Times New Roman" w:cs="Times New Roman"/>
          <w:bCs/>
          <w:color w:val="FF0000"/>
          <w:sz w:val="24"/>
          <w:szCs w:val="24"/>
        </w:rPr>
        <w:t xml:space="preserve"> </w:t>
      </w:r>
      <w:r w:rsidRPr="00786964">
        <w:rPr>
          <w:rFonts w:ascii="Times New Roman" w:hAnsi="Times New Roman" w:cs="Times New Roman"/>
          <w:sz w:val="24"/>
          <w:szCs w:val="24"/>
        </w:rPr>
        <w:t>Zbiórka zainteresowanych Wykonawców w holu budynku PFRON przy al. Jana Pawła II 13 Warszawie.</w:t>
      </w:r>
      <w:r w:rsidRPr="00786964">
        <w:rPr>
          <w:rFonts w:ascii="Times New Roman" w:hAnsi="Times New Roman" w:cs="Times New Roman"/>
          <w:sz w:val="24"/>
          <w:szCs w:val="24"/>
        </w:rPr>
        <w:br/>
        <w:t>Dla części 2-14 Zamawiający nie przewiduje wizji lokalnej.</w:t>
      </w:r>
    </w:p>
    <w:p w14:paraId="6DDF163C" w14:textId="47CE7514" w:rsidR="0049395D" w:rsidRPr="00786964" w:rsidRDefault="0049395D" w:rsidP="00EE363F">
      <w:pPr>
        <w:numPr>
          <w:ilvl w:val="0"/>
          <w:numId w:val="46"/>
        </w:numPr>
        <w:spacing w:before="120" w:after="120" w:line="360" w:lineRule="auto"/>
        <w:ind w:left="426" w:right="22" w:hanging="284"/>
        <w:jc w:val="both"/>
        <w:rPr>
          <w:rFonts w:ascii="Times New Roman" w:hAnsi="Times New Roman" w:cs="Times New Roman"/>
          <w:sz w:val="24"/>
          <w:szCs w:val="24"/>
          <w:lang w:eastAsia="pl-PL"/>
        </w:rPr>
      </w:pPr>
      <w:r w:rsidRPr="00786964">
        <w:rPr>
          <w:rFonts w:ascii="Times New Roman" w:eastAsia="Arial" w:hAnsi="Times New Roman" w:cs="Times New Roman"/>
          <w:sz w:val="24"/>
          <w:szCs w:val="24"/>
        </w:rPr>
        <w:t xml:space="preserve">Na podstawie </w:t>
      </w:r>
      <w:r w:rsidRPr="00786964">
        <w:rPr>
          <w:rFonts w:ascii="Times New Roman" w:eastAsia="Arial" w:hAnsi="Times New Roman" w:cs="Times New Roman"/>
          <w:sz w:val="24"/>
          <w:szCs w:val="24"/>
          <w:lang w:eastAsia="pl-PL"/>
        </w:rPr>
        <w:t xml:space="preserve">art. 29 ust. 3a ustawy </w:t>
      </w:r>
      <w:bookmarkStart w:id="2" w:name="_Hlk2693792"/>
      <w:r w:rsidRPr="00786964">
        <w:rPr>
          <w:rFonts w:ascii="Times New Roman" w:eastAsia="Arial" w:hAnsi="Times New Roman" w:cs="Times New Roman"/>
          <w:sz w:val="24"/>
          <w:szCs w:val="24"/>
          <w:lang w:eastAsia="pl-PL"/>
        </w:rPr>
        <w:t xml:space="preserve">Zamawiający wymaga, aby wśród personelu przewidzianego do realizacji powyższego zamówienia, wszystkie osoby zatrudnione </w:t>
      </w:r>
      <w:bookmarkEnd w:id="2"/>
      <w:r w:rsidRPr="00786964">
        <w:rPr>
          <w:rFonts w:ascii="Times New Roman" w:eastAsia="Arial" w:hAnsi="Times New Roman" w:cs="Times New Roman"/>
          <w:sz w:val="24"/>
          <w:szCs w:val="24"/>
          <w:lang w:eastAsia="pl-PL"/>
        </w:rPr>
        <w:t>przez Wykonawcę lub Podwykonawcę</w:t>
      </w:r>
      <w:r w:rsidRPr="00786964">
        <w:rPr>
          <w:rFonts w:ascii="Times New Roman" w:eastAsia="Arial" w:hAnsi="Times New Roman" w:cs="Times New Roman"/>
          <w:i/>
          <w:iCs/>
          <w:sz w:val="24"/>
          <w:szCs w:val="24"/>
          <w:lang w:eastAsia="pl-PL"/>
        </w:rPr>
        <w:t xml:space="preserve"> </w:t>
      </w:r>
      <w:r w:rsidRPr="00786964">
        <w:rPr>
          <w:rFonts w:ascii="Times New Roman" w:eastAsia="Arial" w:hAnsi="Times New Roman" w:cs="Times New Roman"/>
          <w:sz w:val="24"/>
          <w:szCs w:val="24"/>
          <w:lang w:eastAsia="pl-PL"/>
        </w:rPr>
        <w:t>zatrudnione były na podstawie umowy o pracę, w</w:t>
      </w:r>
      <w:r w:rsidR="0087266D" w:rsidRPr="00786964">
        <w:rPr>
          <w:rFonts w:ascii="Times New Roman" w:eastAsia="Arial" w:hAnsi="Times New Roman" w:cs="Times New Roman"/>
          <w:sz w:val="24"/>
          <w:szCs w:val="24"/>
          <w:lang w:eastAsia="pl-PL"/>
        </w:rPr>
        <w:t> </w:t>
      </w:r>
      <w:r w:rsidRPr="00786964">
        <w:rPr>
          <w:rFonts w:ascii="Times New Roman" w:eastAsia="Arial" w:hAnsi="Times New Roman" w:cs="Times New Roman"/>
          <w:sz w:val="24"/>
          <w:szCs w:val="24"/>
          <w:lang w:eastAsia="pl-PL"/>
        </w:rPr>
        <w:t xml:space="preserve">szczególności w zakresie: </w:t>
      </w:r>
    </w:p>
    <w:p w14:paraId="15C88D79" w14:textId="77777777" w:rsidR="0049395D" w:rsidRPr="00786964" w:rsidRDefault="0049395D" w:rsidP="00EE363F">
      <w:pPr>
        <w:numPr>
          <w:ilvl w:val="0"/>
          <w:numId w:val="87"/>
        </w:numPr>
        <w:autoSpaceDE w:val="0"/>
        <w:spacing w:after="0" w:line="360" w:lineRule="auto"/>
        <w:jc w:val="both"/>
        <w:rPr>
          <w:rFonts w:ascii="Times New Roman" w:eastAsia="Arial" w:hAnsi="Times New Roman" w:cs="Times New Roman"/>
          <w:sz w:val="24"/>
          <w:szCs w:val="24"/>
          <w:lang w:eastAsia="pl-PL"/>
        </w:rPr>
      </w:pPr>
      <w:r w:rsidRPr="00786964">
        <w:rPr>
          <w:rFonts w:ascii="Times New Roman" w:eastAsia="Arial" w:hAnsi="Times New Roman" w:cs="Times New Roman"/>
          <w:sz w:val="24"/>
          <w:szCs w:val="24"/>
          <w:lang w:eastAsia="pl-PL"/>
        </w:rPr>
        <w:t>wykonywania prac opisanych w Załączniku nr 1 do SIWZ,</w:t>
      </w:r>
    </w:p>
    <w:p w14:paraId="49E81BD8" w14:textId="77777777" w:rsidR="0049395D" w:rsidRPr="00786964" w:rsidRDefault="0049395D" w:rsidP="0087266D">
      <w:pPr>
        <w:autoSpaceDE w:val="0"/>
        <w:spacing w:line="360" w:lineRule="auto"/>
        <w:ind w:left="426"/>
        <w:jc w:val="both"/>
        <w:rPr>
          <w:rFonts w:ascii="Times New Roman" w:eastAsia="Arial" w:hAnsi="Times New Roman" w:cs="Times New Roman"/>
          <w:sz w:val="24"/>
          <w:szCs w:val="24"/>
        </w:rPr>
      </w:pPr>
      <w:r w:rsidRPr="00786964">
        <w:rPr>
          <w:rFonts w:ascii="Times New Roman" w:eastAsia="Arial" w:hAnsi="Times New Roman" w:cs="Times New Roman"/>
          <w:bCs/>
          <w:sz w:val="24"/>
          <w:szCs w:val="24"/>
          <w:lang w:eastAsia="pl-PL"/>
        </w:rPr>
        <w:t>w sposób określony w art. 22 § 1 ustawy z dnia 26 czerwca 1974 r. – Kodeks pracy.</w:t>
      </w:r>
    </w:p>
    <w:p w14:paraId="688112D8" w14:textId="17BDD259" w:rsidR="0049395D" w:rsidRPr="00786964" w:rsidRDefault="0049395D" w:rsidP="0087266D">
      <w:pPr>
        <w:autoSpaceDE w:val="0"/>
        <w:spacing w:line="360" w:lineRule="auto"/>
        <w:ind w:left="426"/>
        <w:jc w:val="both"/>
        <w:rPr>
          <w:rFonts w:ascii="Times New Roman" w:eastAsia="Arial" w:hAnsi="Times New Roman" w:cs="Times New Roman"/>
          <w:sz w:val="24"/>
          <w:szCs w:val="24"/>
        </w:rPr>
      </w:pPr>
      <w:r w:rsidRPr="00786964">
        <w:rPr>
          <w:rFonts w:ascii="Times New Roman" w:eastAsia="Arial" w:hAnsi="Times New Roman" w:cs="Times New Roman"/>
          <w:sz w:val="24"/>
          <w:szCs w:val="24"/>
        </w:rPr>
        <w:t xml:space="preserve">Zatrudnienie osób, o których mowa powyżej, musi </w:t>
      </w:r>
      <w:r w:rsidRPr="00786964">
        <w:rPr>
          <w:rFonts w:ascii="Times New Roman" w:eastAsia="Arial" w:hAnsi="Times New Roman" w:cs="Times New Roman"/>
          <w:sz w:val="24"/>
          <w:szCs w:val="24"/>
          <w:lang w:eastAsia="pl-PL"/>
        </w:rPr>
        <w:t xml:space="preserve">trwać przez cały okres realizacji prac wymienionych powyżej. </w:t>
      </w:r>
      <w:r w:rsidRPr="00786964">
        <w:rPr>
          <w:rFonts w:ascii="Times New Roman" w:eastAsia="Arial" w:hAnsi="Times New Roman" w:cs="Times New Roman"/>
          <w:sz w:val="24"/>
          <w:szCs w:val="24"/>
        </w:rPr>
        <w:t>Zakres obowiązków osób zatrudnionych na podstawie umowy o</w:t>
      </w:r>
      <w:r w:rsidR="0087266D" w:rsidRPr="00786964">
        <w:rPr>
          <w:rFonts w:ascii="Times New Roman" w:eastAsia="Arial" w:hAnsi="Times New Roman" w:cs="Times New Roman"/>
          <w:sz w:val="24"/>
          <w:szCs w:val="24"/>
        </w:rPr>
        <w:t> </w:t>
      </w:r>
      <w:r w:rsidRPr="00786964">
        <w:rPr>
          <w:rFonts w:ascii="Times New Roman" w:eastAsia="Arial" w:hAnsi="Times New Roman" w:cs="Times New Roman"/>
          <w:sz w:val="24"/>
          <w:szCs w:val="24"/>
        </w:rPr>
        <w:t xml:space="preserve">pracę musi wynikać z zakresu czynności wykonywanych przez te osoby w trakcie realizacji </w:t>
      </w:r>
      <w:r w:rsidRPr="00786964">
        <w:rPr>
          <w:rFonts w:ascii="Times New Roman" w:eastAsia="Arial" w:hAnsi="Times New Roman" w:cs="Times New Roman"/>
          <w:sz w:val="24"/>
          <w:szCs w:val="24"/>
        </w:rPr>
        <w:lastRenderedPageBreak/>
        <w:t xml:space="preserve">Umowy.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w:t>
      </w:r>
      <w:r w:rsidRPr="00786964">
        <w:rPr>
          <w:rFonts w:ascii="Times New Roman" w:eastAsia="Arial" w:hAnsi="Times New Roman" w:cs="Times New Roman"/>
          <w:sz w:val="24"/>
          <w:szCs w:val="24"/>
          <w:lang w:eastAsia="pl-PL"/>
        </w:rPr>
        <w:t xml:space="preserve">(np.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t>
      </w:r>
      <w:r w:rsidRPr="00786964">
        <w:rPr>
          <w:rFonts w:ascii="Times New Roman" w:eastAsia="Arial" w:hAnsi="Times New Roman" w:cs="Times New Roman"/>
          <w:sz w:val="24"/>
          <w:szCs w:val="24"/>
        </w:rPr>
        <w:t xml:space="preserve">Wykonawca ma obowiązek przedstawienia przedmiotowej dokumentacji Zamawiającemu w ciągu </w:t>
      </w:r>
      <w:r w:rsidR="00137E5D" w:rsidRPr="00786964">
        <w:rPr>
          <w:rFonts w:ascii="Times New Roman" w:eastAsia="Arial" w:hAnsi="Times New Roman" w:cs="Times New Roman"/>
          <w:sz w:val="24"/>
          <w:szCs w:val="24"/>
        </w:rPr>
        <w:br/>
      </w:r>
      <w:r w:rsidRPr="00786964">
        <w:rPr>
          <w:rFonts w:ascii="Times New Roman" w:eastAsia="Arial" w:hAnsi="Times New Roman" w:cs="Times New Roman"/>
          <w:sz w:val="24"/>
          <w:szCs w:val="24"/>
        </w:rPr>
        <w:t>5 dni od wezwania.</w:t>
      </w:r>
    </w:p>
    <w:p w14:paraId="3ABCDF75" w14:textId="4834AFB6" w:rsidR="0049395D" w:rsidRPr="00786964" w:rsidRDefault="00137E5D" w:rsidP="00EE363F">
      <w:pPr>
        <w:numPr>
          <w:ilvl w:val="0"/>
          <w:numId w:val="47"/>
        </w:numPr>
        <w:spacing w:after="0" w:line="360" w:lineRule="auto"/>
        <w:jc w:val="both"/>
        <w:rPr>
          <w:rFonts w:ascii="Times New Roman" w:hAnsi="Times New Roman" w:cs="Times New Roman"/>
          <w:sz w:val="24"/>
          <w:szCs w:val="24"/>
        </w:rPr>
      </w:pPr>
      <w:r w:rsidRPr="00786964">
        <w:rPr>
          <w:rFonts w:ascii="Times New Roman" w:hAnsi="Times New Roman" w:cs="Times New Roman"/>
          <w:b/>
          <w:sz w:val="24"/>
          <w:szCs w:val="24"/>
        </w:rPr>
        <w:t>Tylko d</w:t>
      </w:r>
      <w:r w:rsidR="0049395D" w:rsidRPr="00786964">
        <w:rPr>
          <w:rFonts w:ascii="Times New Roman" w:hAnsi="Times New Roman" w:cs="Times New Roman"/>
          <w:b/>
          <w:sz w:val="24"/>
          <w:szCs w:val="24"/>
        </w:rPr>
        <w:t xml:space="preserve">la części </w:t>
      </w:r>
      <w:r w:rsidR="00600E30" w:rsidRPr="00786964">
        <w:rPr>
          <w:rFonts w:ascii="Times New Roman" w:hAnsi="Times New Roman" w:cs="Times New Roman"/>
          <w:b/>
          <w:sz w:val="24"/>
          <w:szCs w:val="24"/>
        </w:rPr>
        <w:t>1</w:t>
      </w:r>
      <w:r w:rsidR="0049395D" w:rsidRPr="00786964">
        <w:rPr>
          <w:rFonts w:ascii="Times New Roman" w:hAnsi="Times New Roman" w:cs="Times New Roman"/>
          <w:b/>
          <w:sz w:val="24"/>
          <w:szCs w:val="24"/>
        </w:rPr>
        <w:t xml:space="preserve"> </w:t>
      </w:r>
      <w:r w:rsidR="0087266D" w:rsidRPr="00786964">
        <w:rPr>
          <w:rFonts w:ascii="Times New Roman" w:hAnsi="Times New Roman" w:cs="Times New Roman"/>
          <w:b/>
          <w:sz w:val="24"/>
          <w:szCs w:val="24"/>
        </w:rPr>
        <w:t>–</w:t>
      </w:r>
      <w:r w:rsidR="0049395D" w:rsidRPr="00786964">
        <w:rPr>
          <w:rFonts w:ascii="Times New Roman" w:hAnsi="Times New Roman" w:cs="Times New Roman"/>
          <w:b/>
          <w:sz w:val="24"/>
          <w:szCs w:val="24"/>
        </w:rPr>
        <w:t xml:space="preserve"> </w:t>
      </w:r>
      <w:r w:rsidR="0087266D" w:rsidRPr="00786964">
        <w:rPr>
          <w:rFonts w:ascii="Times New Roman" w:hAnsi="Times New Roman" w:cs="Times New Roman"/>
          <w:sz w:val="24"/>
          <w:szCs w:val="24"/>
        </w:rPr>
        <w:t>(</w:t>
      </w:r>
      <w:r w:rsidR="0049395D" w:rsidRPr="00786964">
        <w:rPr>
          <w:rFonts w:ascii="Times New Roman" w:hAnsi="Times New Roman" w:cs="Times New Roman"/>
          <w:sz w:val="24"/>
          <w:szCs w:val="24"/>
        </w:rPr>
        <w:t>Na podstawie art. 29 ust. 4 pkt 3) ustawy Zamawiający wymaga, aby wśród personelu przewidzianego do realizacji powyższego zamówienia, Wykonawca zatrudnił minimum 1 pracownika niepełnosprawnego, o którym mowa w przepisach ustawy o</w:t>
      </w:r>
      <w:r w:rsidR="0087266D" w:rsidRPr="00786964">
        <w:rPr>
          <w:rFonts w:ascii="Times New Roman" w:hAnsi="Times New Roman" w:cs="Times New Roman"/>
          <w:sz w:val="24"/>
          <w:szCs w:val="24"/>
        </w:rPr>
        <w:t> </w:t>
      </w:r>
      <w:r w:rsidR="0049395D" w:rsidRPr="00786964">
        <w:rPr>
          <w:rFonts w:ascii="Times New Roman" w:hAnsi="Times New Roman" w:cs="Times New Roman"/>
          <w:sz w:val="24"/>
          <w:szCs w:val="24"/>
        </w:rPr>
        <w:t>rehabilitacji zawodowej i społecznej oraz zatrudnianiu osób niepełnosprawnych wykonującego czynności w trakcie realizacji zamówienia.</w:t>
      </w:r>
    </w:p>
    <w:p w14:paraId="7AD5500F" w14:textId="77777777" w:rsidR="0049395D" w:rsidRPr="00786964" w:rsidRDefault="0049395D" w:rsidP="0087266D">
      <w:pPr>
        <w:spacing w:line="360" w:lineRule="auto"/>
        <w:ind w:left="357"/>
        <w:jc w:val="both"/>
        <w:rPr>
          <w:rFonts w:ascii="Times New Roman" w:hAnsi="Times New Roman" w:cs="Times New Roman"/>
          <w:sz w:val="24"/>
          <w:szCs w:val="24"/>
        </w:rPr>
      </w:pPr>
      <w:r w:rsidRPr="00786964">
        <w:rPr>
          <w:rFonts w:ascii="Times New Roman" w:hAnsi="Times New Roman" w:cs="Times New Roman"/>
          <w:sz w:val="24"/>
          <w:szCs w:val="24"/>
        </w:rPr>
        <w:t>Zatrudnienie w/w osoby musi trwać przez cały okres realizacji zamówienia. W przypadku rozwiązania stosunku pracy przez osobę zatrudnioną lub przez pracodawcę przed zakończeniem ww. okresu Wykonawca będzie zobowiązany do zatrudnienia na to miejsce innej osoby. Zamawiający ma prawo w każdym okresie realizacji zamówienia zwrócić się do Wykonawcy o przedstawienie odpowiedniej dokumentacji dot. zatrudnienia ww. osoby, natomiast Wykonawca ma obowiązek przedstawić ją niezwłocznie Zamawiającemu.</w:t>
      </w:r>
    </w:p>
    <w:p w14:paraId="646D575E" w14:textId="77777777" w:rsidR="0049395D" w:rsidRPr="00786964" w:rsidRDefault="0049395D" w:rsidP="00EE363F">
      <w:pPr>
        <w:numPr>
          <w:ilvl w:val="0"/>
          <w:numId w:val="88"/>
        </w:numPr>
        <w:spacing w:after="0" w:line="360" w:lineRule="auto"/>
        <w:ind w:right="22"/>
        <w:jc w:val="both"/>
        <w:rPr>
          <w:rFonts w:ascii="Times New Roman" w:hAnsi="Times New Roman" w:cs="Times New Roman"/>
          <w:sz w:val="24"/>
          <w:szCs w:val="24"/>
          <w:lang w:eastAsia="pl-PL"/>
        </w:rPr>
      </w:pPr>
      <w:r w:rsidRPr="00786964">
        <w:rPr>
          <w:rFonts w:ascii="Times New Roman" w:hAnsi="Times New Roman" w:cs="Times New Roman"/>
          <w:sz w:val="24"/>
          <w:szCs w:val="24"/>
          <w:lang w:eastAsia="pl-PL"/>
        </w:rPr>
        <w:t>Kod zamówienia określony we Wspólnym Słowniku Zamówień (CPV):</w:t>
      </w:r>
    </w:p>
    <w:p w14:paraId="14D1EF76" w14:textId="3C0EBCE2" w:rsidR="0049395D" w:rsidRPr="00CB3B15" w:rsidRDefault="0049395D" w:rsidP="0087266D">
      <w:pPr>
        <w:spacing w:before="120" w:after="120" w:line="360" w:lineRule="auto"/>
        <w:ind w:left="720" w:right="22"/>
        <w:jc w:val="both"/>
        <w:rPr>
          <w:rFonts w:ascii="Times New Roman" w:hAnsi="Times New Roman" w:cs="Times New Roman"/>
          <w:sz w:val="24"/>
          <w:szCs w:val="24"/>
          <w:lang w:eastAsia="pl-PL"/>
        </w:rPr>
      </w:pPr>
      <w:r w:rsidRPr="00786964">
        <w:rPr>
          <w:rFonts w:ascii="Times New Roman" w:hAnsi="Times New Roman" w:cs="Times New Roman"/>
          <w:sz w:val="24"/>
          <w:szCs w:val="24"/>
          <w:lang w:eastAsia="pl-PL"/>
        </w:rPr>
        <w:t>90919200-4 (usługi sprzątania biur</w:t>
      </w:r>
      <w:r w:rsidR="00600E30" w:rsidRPr="00786964">
        <w:rPr>
          <w:rFonts w:ascii="Times New Roman" w:hAnsi="Times New Roman" w:cs="Times New Roman"/>
          <w:sz w:val="24"/>
          <w:szCs w:val="24"/>
          <w:lang w:eastAsia="pl-PL"/>
        </w:rPr>
        <w:t>)</w:t>
      </w:r>
    </w:p>
    <w:p w14:paraId="27E13725" w14:textId="1F78ACB5" w:rsidR="0096382C" w:rsidRPr="00CB3B15" w:rsidRDefault="00FF23DD" w:rsidP="00EE363F">
      <w:pPr>
        <w:pStyle w:val="Nagwek1"/>
        <w:numPr>
          <w:ilvl w:val="0"/>
          <w:numId w:val="71"/>
        </w:numPr>
        <w:spacing w:line="360" w:lineRule="auto"/>
        <w:ind w:left="426" w:hanging="426"/>
        <w:rPr>
          <w:sz w:val="24"/>
        </w:rPr>
      </w:pPr>
      <w:r w:rsidRPr="00CB3B15">
        <w:rPr>
          <w:sz w:val="24"/>
        </w:rPr>
        <w:t>T</w:t>
      </w:r>
      <w:r w:rsidR="0096382C" w:rsidRPr="00CB3B15">
        <w:rPr>
          <w:sz w:val="24"/>
        </w:rPr>
        <w:t xml:space="preserve">ermin </w:t>
      </w:r>
      <w:r w:rsidR="0096382C" w:rsidRPr="00CB3B15">
        <w:rPr>
          <w:rFonts w:eastAsia="Calibri"/>
          <w:sz w:val="24"/>
        </w:rPr>
        <w:t>realizacji</w:t>
      </w:r>
      <w:r w:rsidR="0096382C" w:rsidRPr="00CB3B15">
        <w:rPr>
          <w:sz w:val="24"/>
        </w:rPr>
        <w:t xml:space="preserve"> zamówienia.</w:t>
      </w:r>
    </w:p>
    <w:p w14:paraId="060D3CFE" w14:textId="1605B3B1" w:rsidR="0096382C" w:rsidRPr="00CB3B15" w:rsidRDefault="0096382C" w:rsidP="0087266D">
      <w:pPr>
        <w:pStyle w:val="Tekstpodstawowy"/>
        <w:suppressAutoHyphens w:val="0"/>
        <w:autoSpaceDE w:val="0"/>
        <w:spacing w:after="120" w:line="360" w:lineRule="auto"/>
        <w:jc w:val="both"/>
        <w:rPr>
          <w:rFonts w:eastAsia="Calibri"/>
          <w:b w:val="0"/>
          <w:kern w:val="2"/>
          <w:lang w:eastAsia="en-US"/>
        </w:rPr>
      </w:pPr>
      <w:r w:rsidRPr="00CB3B15">
        <w:rPr>
          <w:b w:val="0"/>
        </w:rPr>
        <w:t xml:space="preserve">Termin </w:t>
      </w:r>
      <w:r w:rsidRPr="00CB3B15">
        <w:rPr>
          <w:rFonts w:eastAsia="Calibri"/>
          <w:b w:val="0"/>
        </w:rPr>
        <w:t>realizacji</w:t>
      </w:r>
      <w:r w:rsidRPr="00CB3B15">
        <w:rPr>
          <w:b w:val="0"/>
        </w:rPr>
        <w:t xml:space="preserve"> zamówienia </w:t>
      </w:r>
      <w:r w:rsidR="00FF23DD" w:rsidRPr="00CB3B15">
        <w:rPr>
          <w:b w:val="0"/>
        </w:rPr>
        <w:t xml:space="preserve">dla każdej </w:t>
      </w:r>
      <w:r w:rsidR="00137E5D" w:rsidRPr="00CB3B15">
        <w:rPr>
          <w:b w:val="0"/>
        </w:rPr>
        <w:t>C</w:t>
      </w:r>
      <w:r w:rsidR="00FF23DD" w:rsidRPr="00CB3B15">
        <w:rPr>
          <w:b w:val="0"/>
        </w:rPr>
        <w:t>zęści wynosi</w:t>
      </w:r>
      <w:r w:rsidR="001E1D60" w:rsidRPr="00CB3B15">
        <w:rPr>
          <w:rFonts w:eastAsia="Calibri"/>
        </w:rPr>
        <w:t xml:space="preserve"> </w:t>
      </w:r>
      <w:r w:rsidR="008F42C4" w:rsidRPr="00CB3B15">
        <w:rPr>
          <w:rFonts w:eastAsia="Calibri"/>
          <w:b w:val="0"/>
        </w:rPr>
        <w:t>24</w:t>
      </w:r>
      <w:r w:rsidR="00455F28" w:rsidRPr="00CB3B15">
        <w:rPr>
          <w:rFonts w:eastAsia="Calibri"/>
          <w:b w:val="0"/>
        </w:rPr>
        <w:t xml:space="preserve"> mies</w:t>
      </w:r>
      <w:r w:rsidR="001E1D60" w:rsidRPr="00CB3B15">
        <w:rPr>
          <w:rFonts w:eastAsia="Calibri"/>
          <w:b w:val="0"/>
        </w:rPr>
        <w:t>iące</w:t>
      </w:r>
      <w:r w:rsidR="00455F28" w:rsidRPr="00CB3B15">
        <w:rPr>
          <w:rFonts w:eastAsia="Calibri"/>
          <w:b w:val="0"/>
        </w:rPr>
        <w:t xml:space="preserve"> od d</w:t>
      </w:r>
      <w:r w:rsidR="0074370F" w:rsidRPr="00CB3B15">
        <w:rPr>
          <w:rFonts w:eastAsia="Calibri"/>
          <w:b w:val="0"/>
        </w:rPr>
        <w:t>nia</w:t>
      </w:r>
      <w:r w:rsidR="00455F28" w:rsidRPr="00CB3B15">
        <w:rPr>
          <w:rFonts w:eastAsia="Calibri"/>
          <w:b w:val="0"/>
        </w:rPr>
        <w:t xml:space="preserve"> zawarcia </w:t>
      </w:r>
      <w:r w:rsidR="00BC7371" w:rsidRPr="00CB3B15">
        <w:rPr>
          <w:rFonts w:eastAsia="Calibri"/>
          <w:b w:val="0"/>
        </w:rPr>
        <w:t>U</w:t>
      </w:r>
      <w:r w:rsidR="008F42C4" w:rsidRPr="00CB3B15">
        <w:rPr>
          <w:rFonts w:eastAsia="Calibri"/>
          <w:b w:val="0"/>
        </w:rPr>
        <w:t>mowy</w:t>
      </w:r>
      <w:r w:rsidR="00186BC2" w:rsidRPr="00CB3B15">
        <w:rPr>
          <w:rFonts w:eastAsia="Calibri"/>
          <w:b w:val="0"/>
        </w:rPr>
        <w:t xml:space="preserve"> </w:t>
      </w:r>
    </w:p>
    <w:p w14:paraId="44E998BE" w14:textId="77777777" w:rsidR="0096382C" w:rsidRPr="00CB3B15" w:rsidRDefault="0096382C" w:rsidP="00EE363F">
      <w:pPr>
        <w:pStyle w:val="Nagwek1"/>
        <w:numPr>
          <w:ilvl w:val="0"/>
          <w:numId w:val="71"/>
        </w:numPr>
        <w:spacing w:line="360" w:lineRule="auto"/>
        <w:ind w:left="426" w:hanging="426"/>
        <w:rPr>
          <w:sz w:val="24"/>
        </w:rPr>
      </w:pPr>
      <w:r w:rsidRPr="00CB3B15">
        <w:rPr>
          <w:sz w:val="24"/>
        </w:rPr>
        <w:t>Warunki udziału Wykonawców w postępowaniu oraz opis sposobu dokonywania oceny ich spełniania.</w:t>
      </w:r>
    </w:p>
    <w:p w14:paraId="50957AE7" w14:textId="77777777" w:rsidR="0096382C" w:rsidRPr="00CB3B15" w:rsidRDefault="0096382C" w:rsidP="0087266D">
      <w:pPr>
        <w:numPr>
          <w:ilvl w:val="3"/>
          <w:numId w:val="21"/>
        </w:numPr>
        <w:tabs>
          <w:tab w:val="clear" w:pos="2880"/>
        </w:tabs>
        <w:spacing w:before="120"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O udzielenie zamówienia mogą ubiegać się Wykonawcy: </w:t>
      </w:r>
    </w:p>
    <w:p w14:paraId="1198CD82" w14:textId="60284C90" w:rsidR="0096382C" w:rsidRPr="00CB3B15" w:rsidRDefault="0096382C" w:rsidP="00EE363F">
      <w:pPr>
        <w:numPr>
          <w:ilvl w:val="0"/>
          <w:numId w:val="61"/>
        </w:numPr>
        <w:spacing w:before="120" w:after="120" w:line="360" w:lineRule="auto"/>
        <w:ind w:left="709" w:hanging="567"/>
        <w:jc w:val="both"/>
        <w:rPr>
          <w:rFonts w:ascii="Times New Roman" w:hAnsi="Times New Roman" w:cs="Times New Roman"/>
          <w:bCs/>
          <w:sz w:val="24"/>
          <w:szCs w:val="24"/>
          <w:lang w:eastAsia="pl-PL"/>
        </w:rPr>
      </w:pPr>
      <w:r w:rsidRPr="00CB3B15">
        <w:rPr>
          <w:rFonts w:ascii="Times New Roman" w:hAnsi="Times New Roman" w:cs="Times New Roman"/>
          <w:sz w:val="24"/>
          <w:szCs w:val="24"/>
          <w:lang w:eastAsia="pl-PL"/>
        </w:rPr>
        <w:lastRenderedPageBreak/>
        <w:t>którzy wykażą, że nie zachodzą wobec nich przesłanki określone</w:t>
      </w:r>
      <w:r w:rsidRPr="00CB3B15">
        <w:rPr>
          <w:rFonts w:ascii="Times New Roman" w:hAnsi="Times New Roman" w:cs="Times New Roman"/>
          <w:bCs/>
          <w:sz w:val="24"/>
          <w:szCs w:val="24"/>
          <w:lang w:eastAsia="pl-PL"/>
        </w:rPr>
        <w:t xml:space="preserve"> w</w:t>
      </w:r>
      <w:r w:rsidRPr="00CB3B15">
        <w:rPr>
          <w:rFonts w:ascii="Times New Roman" w:hAnsi="Times New Roman" w:cs="Times New Roman"/>
          <w:sz w:val="24"/>
          <w:szCs w:val="24"/>
          <w:lang w:eastAsia="pl-PL"/>
        </w:rPr>
        <w:t xml:space="preserve"> art. 24 ust. 1 pkt 12-23 ustawy oraz przesłanki określone</w:t>
      </w:r>
      <w:r w:rsidRPr="00CB3B15">
        <w:rPr>
          <w:rFonts w:ascii="Times New Roman" w:hAnsi="Times New Roman" w:cs="Times New Roman"/>
          <w:bCs/>
          <w:sz w:val="24"/>
          <w:szCs w:val="24"/>
          <w:lang w:eastAsia="pl-PL"/>
        </w:rPr>
        <w:t xml:space="preserve"> w</w:t>
      </w:r>
      <w:r w:rsidR="00712F41" w:rsidRPr="00CB3B15">
        <w:rPr>
          <w:rFonts w:ascii="Times New Roman" w:hAnsi="Times New Roman" w:cs="Times New Roman"/>
          <w:sz w:val="24"/>
          <w:szCs w:val="24"/>
          <w:lang w:eastAsia="pl-PL"/>
        </w:rPr>
        <w:t xml:space="preserve"> art. 24 ust. 5 pkt 1 i </w:t>
      </w:r>
      <w:r w:rsidRPr="00CB3B15">
        <w:rPr>
          <w:rFonts w:ascii="Times New Roman" w:hAnsi="Times New Roman" w:cs="Times New Roman"/>
          <w:sz w:val="24"/>
          <w:szCs w:val="24"/>
          <w:lang w:eastAsia="pl-PL"/>
        </w:rPr>
        <w:t>pkt 8 ustawy tj.:</w:t>
      </w:r>
    </w:p>
    <w:p w14:paraId="2E10A2AF" w14:textId="5A41FF91" w:rsidR="0096382C" w:rsidRPr="00CB3B15" w:rsidRDefault="0096382C" w:rsidP="00EE363F">
      <w:pPr>
        <w:numPr>
          <w:ilvl w:val="2"/>
          <w:numId w:val="62"/>
        </w:numPr>
        <w:spacing w:before="120" w:after="120" w:line="360" w:lineRule="auto"/>
        <w:ind w:left="1134" w:hanging="567"/>
        <w:jc w:val="both"/>
        <w:rPr>
          <w:rFonts w:ascii="Times New Roman" w:hAnsi="Times New Roman" w:cs="Times New Roman"/>
          <w:bCs/>
          <w:sz w:val="24"/>
          <w:szCs w:val="24"/>
          <w:lang w:eastAsia="pl-PL"/>
        </w:rPr>
      </w:pPr>
      <w:r w:rsidRPr="00CB3B15">
        <w:rPr>
          <w:rFonts w:ascii="Times New Roman" w:hAnsi="Times New Roman" w:cs="Times New Roman"/>
          <w:bCs/>
          <w:sz w:val="24"/>
          <w:szCs w:val="24"/>
          <w:lang w:eastAsia="pl-PL"/>
        </w:rPr>
        <w:t>w stosunku do którego otwarto likwidację, w zatwierdzonym przez sąd układzie w</w:t>
      </w:r>
      <w:r w:rsidR="002A503D" w:rsidRPr="00CB3B15">
        <w:rPr>
          <w:rFonts w:ascii="Times New Roman" w:hAnsi="Times New Roman" w:cs="Times New Roman"/>
          <w:bCs/>
          <w:sz w:val="24"/>
          <w:szCs w:val="24"/>
          <w:lang w:eastAsia="pl-PL"/>
        </w:rPr>
        <w:t> </w:t>
      </w:r>
      <w:r w:rsidRPr="00CB3B15">
        <w:rPr>
          <w:rFonts w:ascii="Times New Roman" w:hAnsi="Times New Roman" w:cs="Times New Roman"/>
          <w:bCs/>
          <w:sz w:val="24"/>
          <w:szCs w:val="24"/>
          <w:lang w:eastAsia="pl-PL"/>
        </w:rPr>
        <w:t>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4F3DDEBA" w14:textId="3528D3DA" w:rsidR="0096382C" w:rsidRPr="00CB3B15" w:rsidRDefault="0096382C" w:rsidP="00EE363F">
      <w:pPr>
        <w:numPr>
          <w:ilvl w:val="2"/>
          <w:numId w:val="62"/>
        </w:numPr>
        <w:spacing w:before="120" w:after="120" w:line="360" w:lineRule="auto"/>
        <w:ind w:left="1134" w:hanging="567"/>
        <w:jc w:val="both"/>
        <w:rPr>
          <w:rFonts w:ascii="Times New Roman" w:hAnsi="Times New Roman" w:cs="Times New Roman"/>
          <w:bCs/>
          <w:sz w:val="24"/>
          <w:szCs w:val="24"/>
          <w:lang w:eastAsia="pl-PL"/>
        </w:rPr>
      </w:pPr>
      <w:r w:rsidRPr="00CB3B15">
        <w:rPr>
          <w:rFonts w:ascii="Times New Roman" w:hAnsi="Times New Roman" w:cs="Times New Roman"/>
          <w:bCs/>
          <w:sz w:val="24"/>
          <w:szCs w:val="24"/>
          <w:lang w:eastAsia="pl-PL"/>
        </w:rPr>
        <w:t xml:space="preserve">który naruszył obowiązki dotyczące płatności podatków, opłat lub składek </w:t>
      </w:r>
      <w:r w:rsidR="0074370F" w:rsidRPr="00CB3B15">
        <w:rPr>
          <w:rFonts w:ascii="Times New Roman" w:hAnsi="Times New Roman" w:cs="Times New Roman"/>
          <w:bCs/>
          <w:sz w:val="24"/>
          <w:szCs w:val="24"/>
          <w:lang w:eastAsia="pl-PL"/>
        </w:rPr>
        <w:br/>
      </w:r>
      <w:r w:rsidRPr="00CB3B15">
        <w:rPr>
          <w:rFonts w:ascii="Times New Roman" w:hAnsi="Times New Roman" w:cs="Times New Roman"/>
          <w:bCs/>
          <w:sz w:val="24"/>
          <w:szCs w:val="24"/>
          <w:lang w:eastAsia="pl-PL"/>
        </w:rPr>
        <w:t>na ubezpieczenia społeczne lub zdrowotne, co Zamawiający jest w stanie wykazać</w:t>
      </w:r>
      <w:r w:rsidR="0074370F" w:rsidRPr="00CB3B15">
        <w:rPr>
          <w:rFonts w:ascii="Times New Roman" w:hAnsi="Times New Roman" w:cs="Times New Roman"/>
          <w:bCs/>
          <w:sz w:val="24"/>
          <w:szCs w:val="24"/>
          <w:lang w:eastAsia="pl-PL"/>
        </w:rPr>
        <w:br/>
      </w:r>
      <w:r w:rsidRPr="00CB3B15">
        <w:rPr>
          <w:rFonts w:ascii="Times New Roman" w:hAnsi="Times New Roman" w:cs="Times New Roman"/>
          <w:bCs/>
          <w:sz w:val="24"/>
          <w:szCs w:val="24"/>
          <w:lang w:eastAsia="pl-PL"/>
        </w:rPr>
        <w:t xml:space="preserve">za pomocą stosownych środków dowodowych, z wyjątkiem przypadku, o którym mowa </w:t>
      </w:r>
      <w:r w:rsidR="0074370F" w:rsidRPr="00CB3B15">
        <w:rPr>
          <w:rFonts w:ascii="Times New Roman" w:hAnsi="Times New Roman" w:cs="Times New Roman"/>
          <w:bCs/>
          <w:sz w:val="24"/>
          <w:szCs w:val="24"/>
          <w:lang w:eastAsia="pl-PL"/>
        </w:rPr>
        <w:br/>
      </w:r>
      <w:r w:rsidRPr="00CB3B15">
        <w:rPr>
          <w:rFonts w:ascii="Times New Roman" w:hAnsi="Times New Roman" w:cs="Times New Roman"/>
          <w:bCs/>
          <w:sz w:val="24"/>
          <w:szCs w:val="24"/>
          <w:lang w:eastAsia="pl-PL"/>
        </w:rPr>
        <w:t>w art. 24 ust. 1 pkt 15 ustawy, chyba że Wykonawca dokonał płatności należnych podatków, opłat lub składek na ubezpieczenia społeczne lub zdrowotne wraz z</w:t>
      </w:r>
      <w:r w:rsidR="00C562C5" w:rsidRPr="00CB3B15">
        <w:rPr>
          <w:rFonts w:ascii="Times New Roman" w:hAnsi="Times New Roman" w:cs="Times New Roman"/>
          <w:bCs/>
          <w:sz w:val="24"/>
          <w:szCs w:val="24"/>
          <w:lang w:eastAsia="pl-PL"/>
        </w:rPr>
        <w:t> </w:t>
      </w:r>
      <w:r w:rsidRPr="00CB3B15">
        <w:rPr>
          <w:rFonts w:ascii="Times New Roman" w:hAnsi="Times New Roman" w:cs="Times New Roman"/>
          <w:bCs/>
          <w:sz w:val="24"/>
          <w:szCs w:val="24"/>
          <w:lang w:eastAsia="pl-PL"/>
        </w:rPr>
        <w:t>odsetkami lub grzywnami lub zawarł wiążące porozumienie w sprawie spłaty tych należności.</w:t>
      </w:r>
    </w:p>
    <w:p w14:paraId="13966688" w14:textId="77777777" w:rsidR="0096382C" w:rsidRPr="00CB3B15" w:rsidRDefault="00314590" w:rsidP="00EE363F">
      <w:pPr>
        <w:numPr>
          <w:ilvl w:val="0"/>
          <w:numId w:val="61"/>
        </w:numPr>
        <w:spacing w:before="120" w:after="120" w:line="360" w:lineRule="auto"/>
        <w:ind w:left="709" w:hanging="567"/>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którzy </w:t>
      </w:r>
      <w:r w:rsidR="0096382C" w:rsidRPr="00CB3B15">
        <w:rPr>
          <w:rFonts w:ascii="Times New Roman" w:hAnsi="Times New Roman" w:cs="Times New Roman"/>
          <w:sz w:val="24"/>
          <w:szCs w:val="24"/>
          <w:lang w:eastAsia="pl-PL"/>
        </w:rPr>
        <w:t>spełniają warunki udziału w postępowaniu dotyczące:</w:t>
      </w:r>
    </w:p>
    <w:p w14:paraId="0BE82489" w14:textId="77777777" w:rsidR="0096382C" w:rsidRPr="00CB3B15" w:rsidRDefault="0096382C" w:rsidP="00EE363F">
      <w:pPr>
        <w:numPr>
          <w:ilvl w:val="2"/>
          <w:numId w:val="63"/>
        </w:numPr>
        <w:tabs>
          <w:tab w:val="left" w:pos="426"/>
        </w:tabs>
        <w:spacing w:before="120" w:after="120" w:line="360" w:lineRule="auto"/>
        <w:ind w:left="1134" w:hanging="567"/>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 xml:space="preserve">kompetencji lub uprawnień do prowadzenia określonej działalności zawodowej, o ile wynika to z odrębnych przepisów </w:t>
      </w:r>
    </w:p>
    <w:p w14:paraId="63CE46ED" w14:textId="77777777" w:rsidR="0096382C" w:rsidRPr="00CB3B15" w:rsidRDefault="0096382C" w:rsidP="0087266D">
      <w:pPr>
        <w:tabs>
          <w:tab w:val="left" w:pos="426"/>
        </w:tabs>
        <w:spacing w:before="120" w:after="120" w:line="360" w:lineRule="auto"/>
        <w:ind w:left="1560" w:hanging="284"/>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 xml:space="preserve">– </w:t>
      </w:r>
      <w:r w:rsidRPr="00CB3B15">
        <w:rPr>
          <w:rFonts w:ascii="Times New Roman" w:hAnsi="Times New Roman" w:cs="Times New Roman"/>
          <w:sz w:val="24"/>
          <w:szCs w:val="24"/>
        </w:rPr>
        <w:t>Zamawiający odstępuje od opisu sposobu określenia spełniania warunków w tym zakresie;</w:t>
      </w:r>
    </w:p>
    <w:p w14:paraId="7B83E3E9" w14:textId="77777777" w:rsidR="0096382C" w:rsidRPr="00CB3B15" w:rsidRDefault="0096382C" w:rsidP="00EE363F">
      <w:pPr>
        <w:numPr>
          <w:ilvl w:val="2"/>
          <w:numId w:val="63"/>
        </w:numPr>
        <w:tabs>
          <w:tab w:val="left" w:pos="426"/>
        </w:tabs>
        <w:spacing w:before="120" w:after="120" w:line="360" w:lineRule="auto"/>
        <w:ind w:left="1134" w:hanging="567"/>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 xml:space="preserve">sytuacji ekonomicznej lub finansowej </w:t>
      </w:r>
    </w:p>
    <w:p w14:paraId="0DCB5E7A" w14:textId="182F4483" w:rsidR="0096382C" w:rsidRPr="00CB3B15" w:rsidRDefault="0096382C" w:rsidP="0087266D">
      <w:pPr>
        <w:tabs>
          <w:tab w:val="left" w:pos="426"/>
        </w:tabs>
        <w:spacing w:before="120" w:after="120" w:line="360" w:lineRule="auto"/>
        <w:ind w:left="1560" w:hanging="284"/>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 xml:space="preserve">– </w:t>
      </w:r>
      <w:r w:rsidR="00FF23DD" w:rsidRPr="00CB3B15">
        <w:rPr>
          <w:rFonts w:ascii="Times New Roman" w:hAnsi="Times New Roman" w:cs="Times New Roman"/>
          <w:sz w:val="24"/>
          <w:szCs w:val="24"/>
        </w:rPr>
        <w:t>Zamawiający odstępuje od opisu sposobu określenia spełniania warunków w tym zakresie;</w:t>
      </w:r>
    </w:p>
    <w:p w14:paraId="4DF43979" w14:textId="77777777" w:rsidR="0096382C" w:rsidRPr="00CB3B15" w:rsidRDefault="0096382C" w:rsidP="00EE363F">
      <w:pPr>
        <w:numPr>
          <w:ilvl w:val="2"/>
          <w:numId w:val="63"/>
        </w:numPr>
        <w:spacing w:before="120" w:after="120" w:line="360" w:lineRule="auto"/>
        <w:ind w:left="1134" w:hanging="567"/>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zdolności technicznej lub zawodowej. </w:t>
      </w:r>
    </w:p>
    <w:p w14:paraId="6940A0B9" w14:textId="07CC326F" w:rsidR="00FF23DD" w:rsidRPr="00CB3B15" w:rsidRDefault="00FF23DD" w:rsidP="0087266D">
      <w:pPr>
        <w:tabs>
          <w:tab w:val="left" w:pos="426"/>
        </w:tabs>
        <w:spacing w:after="40" w:line="360" w:lineRule="auto"/>
        <w:ind w:left="426"/>
        <w:jc w:val="both"/>
        <w:rPr>
          <w:rFonts w:ascii="Times New Roman" w:hAnsi="Times New Roman" w:cs="Times New Roman"/>
          <w:iCs/>
          <w:sz w:val="24"/>
          <w:szCs w:val="24"/>
        </w:rPr>
      </w:pPr>
      <w:r w:rsidRPr="00CB3B15">
        <w:rPr>
          <w:rFonts w:ascii="Times New Roman" w:hAnsi="Times New Roman" w:cs="Times New Roman"/>
          <w:sz w:val="24"/>
          <w:szCs w:val="24"/>
          <w:lang w:eastAsia="pl-PL"/>
        </w:rPr>
        <w:t xml:space="preserve">Wykonawca spełni warunek dla </w:t>
      </w:r>
      <w:r w:rsidR="00137E5D" w:rsidRPr="00CB3B15">
        <w:rPr>
          <w:rFonts w:ascii="Times New Roman" w:hAnsi="Times New Roman" w:cs="Times New Roman"/>
          <w:b/>
          <w:sz w:val="24"/>
          <w:szCs w:val="24"/>
          <w:lang w:eastAsia="pl-PL"/>
        </w:rPr>
        <w:t>C</w:t>
      </w:r>
      <w:r w:rsidRPr="00CB3B15">
        <w:rPr>
          <w:rFonts w:ascii="Times New Roman" w:hAnsi="Times New Roman" w:cs="Times New Roman"/>
          <w:b/>
          <w:sz w:val="24"/>
          <w:szCs w:val="24"/>
          <w:lang w:eastAsia="pl-PL"/>
        </w:rPr>
        <w:t>zęści</w:t>
      </w:r>
      <w:r w:rsidR="00137E5D" w:rsidRPr="00CB3B15">
        <w:rPr>
          <w:rFonts w:ascii="Times New Roman" w:hAnsi="Times New Roman" w:cs="Times New Roman"/>
          <w:b/>
          <w:sz w:val="24"/>
          <w:szCs w:val="24"/>
          <w:lang w:eastAsia="pl-PL"/>
        </w:rPr>
        <w:t xml:space="preserve"> 1</w:t>
      </w:r>
      <w:r w:rsidRPr="00CB3B15">
        <w:rPr>
          <w:rFonts w:ascii="Times New Roman" w:hAnsi="Times New Roman" w:cs="Times New Roman"/>
          <w:sz w:val="24"/>
          <w:szCs w:val="24"/>
          <w:lang w:eastAsia="pl-PL"/>
        </w:rPr>
        <w:t xml:space="preserve"> przedmiotu zamówienia jeżeli wykaże, że</w:t>
      </w:r>
      <w:r w:rsidRPr="00CB3B15">
        <w:rPr>
          <w:rFonts w:ascii="Times New Roman" w:hAnsi="Times New Roman" w:cs="Times New Roman"/>
          <w:sz w:val="24"/>
          <w:szCs w:val="24"/>
        </w:rPr>
        <w:t xml:space="preserve"> w okresie ostatnich </w:t>
      </w:r>
      <w:r w:rsidR="00137E5D" w:rsidRPr="00CB3B15">
        <w:rPr>
          <w:rFonts w:ascii="Times New Roman" w:hAnsi="Times New Roman" w:cs="Times New Roman"/>
          <w:sz w:val="24"/>
          <w:szCs w:val="24"/>
        </w:rPr>
        <w:t>trzech</w:t>
      </w:r>
      <w:r w:rsidRPr="00CB3B15">
        <w:rPr>
          <w:rFonts w:ascii="Times New Roman" w:hAnsi="Times New Roman" w:cs="Times New Roman"/>
          <w:sz w:val="24"/>
          <w:szCs w:val="24"/>
        </w:rPr>
        <w:t xml:space="preserve"> lat przed upływem terminu składania ofert (a jeżeli okres prowadzenia działalności jest krótszy – w tym okresie) wykonał, a w przypadku świadczeń okresowych lub </w:t>
      </w:r>
      <w:r w:rsidRPr="00CB3B15">
        <w:rPr>
          <w:rFonts w:ascii="Times New Roman" w:hAnsi="Times New Roman" w:cs="Times New Roman"/>
          <w:sz w:val="24"/>
          <w:szCs w:val="24"/>
        </w:rPr>
        <w:lastRenderedPageBreak/>
        <w:t>ciągłych również wykonuje należycie</w:t>
      </w:r>
      <w:r w:rsidRPr="00CB3B15">
        <w:rPr>
          <w:rFonts w:ascii="Times New Roman" w:hAnsi="Times New Roman" w:cs="Times New Roman"/>
          <w:sz w:val="24"/>
          <w:szCs w:val="24"/>
          <w:lang w:eastAsia="pl-PL"/>
        </w:rPr>
        <w:t xml:space="preserve">, co najmniej 1 usługę sprzątania w budynkach biurowych przez okres 12 miesięcy, o powierzchni nie mniejszej niż 8 000 m² o wartości nie mniejszej niż </w:t>
      </w:r>
      <w:r w:rsidR="006410F8">
        <w:rPr>
          <w:rFonts w:ascii="Times New Roman" w:hAnsi="Times New Roman" w:cs="Times New Roman"/>
          <w:sz w:val="24"/>
          <w:szCs w:val="24"/>
          <w:lang w:eastAsia="pl-PL"/>
        </w:rPr>
        <w:t>400.000</w:t>
      </w:r>
      <w:r w:rsidRPr="00CB3B15">
        <w:rPr>
          <w:rFonts w:ascii="Times New Roman" w:hAnsi="Times New Roman" w:cs="Times New Roman"/>
          <w:sz w:val="24"/>
          <w:szCs w:val="24"/>
          <w:lang w:eastAsia="pl-PL"/>
        </w:rPr>
        <w:t>,00 zł brutto (</w:t>
      </w:r>
      <w:r w:rsidR="006410F8">
        <w:rPr>
          <w:rFonts w:ascii="Times New Roman" w:hAnsi="Times New Roman" w:cs="Times New Roman"/>
          <w:sz w:val="24"/>
          <w:szCs w:val="24"/>
          <w:lang w:eastAsia="pl-PL"/>
        </w:rPr>
        <w:t xml:space="preserve">słownie: </w:t>
      </w:r>
      <w:r w:rsidR="006410F8">
        <w:rPr>
          <w:rFonts w:ascii="Times New Roman" w:hAnsi="Times New Roman" w:cs="Times New Roman"/>
          <w:i/>
          <w:iCs/>
          <w:sz w:val="24"/>
          <w:szCs w:val="24"/>
          <w:lang w:eastAsia="pl-PL"/>
        </w:rPr>
        <w:t xml:space="preserve">czterysta </w:t>
      </w:r>
      <w:r w:rsidRPr="00CB3B15">
        <w:rPr>
          <w:rFonts w:ascii="Times New Roman" w:hAnsi="Times New Roman" w:cs="Times New Roman"/>
          <w:i/>
          <w:iCs/>
          <w:sz w:val="24"/>
          <w:szCs w:val="24"/>
          <w:lang w:eastAsia="pl-PL"/>
        </w:rPr>
        <w:t xml:space="preserve">tysięcy złotych </w:t>
      </w:r>
      <w:r w:rsidRPr="00CB3B15">
        <w:rPr>
          <w:rFonts w:ascii="Times New Roman" w:hAnsi="Times New Roman" w:cs="Times New Roman"/>
          <w:i/>
          <w:iCs/>
          <w:sz w:val="24"/>
          <w:szCs w:val="24"/>
          <w:vertAlign w:val="superscript"/>
          <w:lang w:eastAsia="pl-PL"/>
        </w:rPr>
        <w:t>00</w:t>
      </w:r>
      <w:r w:rsidRPr="00CB3B15">
        <w:rPr>
          <w:rFonts w:ascii="Times New Roman" w:hAnsi="Times New Roman" w:cs="Times New Roman"/>
          <w:i/>
          <w:iCs/>
          <w:sz w:val="24"/>
          <w:szCs w:val="24"/>
          <w:lang w:eastAsia="pl-PL"/>
        </w:rPr>
        <w:t>/</w:t>
      </w:r>
      <w:r w:rsidRPr="00CB3B15">
        <w:rPr>
          <w:rFonts w:ascii="Times New Roman" w:hAnsi="Times New Roman" w:cs="Times New Roman"/>
          <w:i/>
          <w:iCs/>
          <w:sz w:val="24"/>
          <w:szCs w:val="24"/>
          <w:vertAlign w:val="subscript"/>
          <w:lang w:eastAsia="pl-PL"/>
        </w:rPr>
        <w:t>100</w:t>
      </w:r>
      <w:r w:rsidRPr="00CB3B15">
        <w:rPr>
          <w:rFonts w:ascii="Times New Roman" w:hAnsi="Times New Roman" w:cs="Times New Roman"/>
          <w:sz w:val="24"/>
          <w:szCs w:val="24"/>
          <w:lang w:eastAsia="pl-PL"/>
        </w:rPr>
        <w:t>).</w:t>
      </w:r>
    </w:p>
    <w:p w14:paraId="6F62BCEF" w14:textId="754FEE82" w:rsidR="00FF23DD" w:rsidRPr="00CB3B15" w:rsidRDefault="00FF23DD" w:rsidP="0087266D">
      <w:pPr>
        <w:shd w:val="clear" w:color="auto" w:fill="FFFFFF"/>
        <w:autoSpaceDE w:val="0"/>
        <w:spacing w:after="120" w:line="360" w:lineRule="auto"/>
        <w:ind w:left="426" w:right="-28"/>
        <w:jc w:val="both"/>
        <w:rPr>
          <w:rFonts w:ascii="Times New Roman" w:hAnsi="Times New Roman" w:cs="Times New Roman"/>
          <w:sz w:val="24"/>
          <w:szCs w:val="24"/>
        </w:rPr>
      </w:pPr>
      <w:r w:rsidRPr="00CB3B15">
        <w:rPr>
          <w:rFonts w:ascii="Times New Roman" w:hAnsi="Times New Roman" w:cs="Times New Roman"/>
          <w:sz w:val="24"/>
          <w:szCs w:val="24"/>
        </w:rPr>
        <w:t>W przypadku umów wykonywanych (dotyczy świadczeń okresowych lub ciągłych) Wykonawca musi wykazać, że na dzień wykazania spełnienia warunku udziału w</w:t>
      </w:r>
      <w:r w:rsidR="0087266D">
        <w:rPr>
          <w:rFonts w:ascii="Times New Roman" w:hAnsi="Times New Roman" w:cs="Times New Roman"/>
          <w:sz w:val="24"/>
          <w:szCs w:val="24"/>
        </w:rPr>
        <w:t> </w:t>
      </w:r>
      <w:r w:rsidRPr="00CB3B15">
        <w:rPr>
          <w:rFonts w:ascii="Times New Roman" w:hAnsi="Times New Roman" w:cs="Times New Roman"/>
          <w:sz w:val="24"/>
          <w:szCs w:val="24"/>
        </w:rPr>
        <w:t xml:space="preserve">postępowaniu należycie wykonał 1 usługę przez okres 12 miesięcy o wartości nie mniejszej niż </w:t>
      </w:r>
      <w:r w:rsidR="006410F8">
        <w:rPr>
          <w:rFonts w:ascii="Times New Roman" w:hAnsi="Times New Roman" w:cs="Times New Roman"/>
          <w:sz w:val="24"/>
          <w:szCs w:val="24"/>
        </w:rPr>
        <w:t>400.000</w:t>
      </w:r>
      <w:r w:rsidRPr="00CB3B15">
        <w:rPr>
          <w:rFonts w:ascii="Times New Roman" w:hAnsi="Times New Roman" w:cs="Times New Roman"/>
          <w:sz w:val="24"/>
          <w:szCs w:val="24"/>
        </w:rPr>
        <w:t>,00 brutto zł.</w:t>
      </w:r>
    </w:p>
    <w:p w14:paraId="39F713F6" w14:textId="55E03217" w:rsidR="00FF23DD" w:rsidRPr="00CB3B15" w:rsidRDefault="00FF23DD" w:rsidP="0087266D">
      <w:pPr>
        <w:tabs>
          <w:tab w:val="left" w:pos="426"/>
        </w:tabs>
        <w:spacing w:after="40" w:line="360" w:lineRule="auto"/>
        <w:ind w:left="426"/>
        <w:jc w:val="both"/>
        <w:rPr>
          <w:rFonts w:ascii="Times New Roman" w:hAnsi="Times New Roman" w:cs="Times New Roman"/>
          <w:iCs/>
          <w:sz w:val="24"/>
          <w:szCs w:val="24"/>
        </w:rPr>
      </w:pPr>
      <w:r w:rsidRPr="00CB3B15">
        <w:rPr>
          <w:rFonts w:ascii="Times New Roman" w:hAnsi="Times New Roman" w:cs="Times New Roman"/>
          <w:sz w:val="24"/>
          <w:szCs w:val="24"/>
          <w:lang w:eastAsia="pl-PL"/>
        </w:rPr>
        <w:t xml:space="preserve">Wykonawca spełni warunek dla pozostałych trzynastu </w:t>
      </w:r>
      <w:r w:rsidR="00137E5D" w:rsidRPr="00CB3B15">
        <w:rPr>
          <w:rFonts w:ascii="Times New Roman" w:hAnsi="Times New Roman" w:cs="Times New Roman"/>
          <w:b/>
          <w:sz w:val="24"/>
          <w:szCs w:val="24"/>
          <w:lang w:eastAsia="pl-PL"/>
        </w:rPr>
        <w:t>C</w:t>
      </w:r>
      <w:r w:rsidRPr="00CB3B15">
        <w:rPr>
          <w:rFonts w:ascii="Times New Roman" w:hAnsi="Times New Roman" w:cs="Times New Roman"/>
          <w:b/>
          <w:sz w:val="24"/>
          <w:szCs w:val="24"/>
          <w:lang w:eastAsia="pl-PL"/>
        </w:rPr>
        <w:t>zęści (2-14)</w:t>
      </w:r>
      <w:r w:rsidRPr="00CB3B15">
        <w:rPr>
          <w:rFonts w:ascii="Times New Roman" w:hAnsi="Times New Roman" w:cs="Times New Roman"/>
          <w:sz w:val="24"/>
          <w:szCs w:val="24"/>
          <w:lang w:eastAsia="pl-PL"/>
        </w:rPr>
        <w:t xml:space="preserve"> przedmiotu zamówienia jeżeli wykaże, że</w:t>
      </w:r>
      <w:r w:rsidRPr="00CB3B15">
        <w:rPr>
          <w:rFonts w:ascii="Times New Roman" w:hAnsi="Times New Roman" w:cs="Times New Roman"/>
          <w:sz w:val="24"/>
          <w:szCs w:val="24"/>
        </w:rPr>
        <w:t xml:space="preserve"> w okresie ostatnich </w:t>
      </w:r>
      <w:r w:rsidR="00137E5D" w:rsidRPr="00CB3B15">
        <w:rPr>
          <w:rFonts w:ascii="Times New Roman" w:hAnsi="Times New Roman" w:cs="Times New Roman"/>
          <w:sz w:val="24"/>
          <w:szCs w:val="24"/>
        </w:rPr>
        <w:t>trzech</w:t>
      </w:r>
      <w:r w:rsidRPr="00CB3B15">
        <w:rPr>
          <w:rFonts w:ascii="Times New Roman" w:hAnsi="Times New Roman" w:cs="Times New Roman"/>
          <w:sz w:val="24"/>
          <w:szCs w:val="24"/>
        </w:rPr>
        <w:t xml:space="preserve"> lat przed upływem terminu składania ofert (a</w:t>
      </w:r>
      <w:r w:rsidR="0087266D">
        <w:rPr>
          <w:rFonts w:ascii="Times New Roman" w:hAnsi="Times New Roman" w:cs="Times New Roman"/>
          <w:sz w:val="24"/>
          <w:szCs w:val="24"/>
        </w:rPr>
        <w:t> </w:t>
      </w:r>
      <w:r w:rsidRPr="00CB3B15">
        <w:rPr>
          <w:rFonts w:ascii="Times New Roman" w:hAnsi="Times New Roman" w:cs="Times New Roman"/>
          <w:sz w:val="24"/>
          <w:szCs w:val="24"/>
        </w:rPr>
        <w:t>jeżeli okres prowadzenia działalności jest krótszy – w tym okresie) wykonał, a w przypadku świadczeń okresowych lub ciągłych również wykonuje należycie</w:t>
      </w:r>
      <w:r w:rsidRPr="00CB3B15">
        <w:rPr>
          <w:rFonts w:ascii="Times New Roman" w:hAnsi="Times New Roman" w:cs="Times New Roman"/>
          <w:sz w:val="24"/>
          <w:szCs w:val="24"/>
          <w:lang w:eastAsia="pl-PL"/>
        </w:rPr>
        <w:t>, co najmniej 2 usługi sprzątania przez okres 12 miesięcy w budynkach biurowych o wartości nie mniejszej niż 20</w:t>
      </w:r>
      <w:r w:rsidR="00285D6B">
        <w:rPr>
          <w:rFonts w:ascii="Times New Roman" w:hAnsi="Times New Roman" w:cs="Times New Roman"/>
          <w:sz w:val="24"/>
          <w:szCs w:val="24"/>
          <w:lang w:eastAsia="pl-PL"/>
        </w:rPr>
        <w:t>.</w:t>
      </w:r>
      <w:r w:rsidRPr="00CB3B15">
        <w:rPr>
          <w:rFonts w:ascii="Times New Roman" w:hAnsi="Times New Roman" w:cs="Times New Roman"/>
          <w:sz w:val="24"/>
          <w:szCs w:val="24"/>
          <w:lang w:eastAsia="pl-PL"/>
        </w:rPr>
        <w:t>000,00 zł brutto (</w:t>
      </w:r>
      <w:r w:rsidRPr="00CB3B15">
        <w:rPr>
          <w:rFonts w:ascii="Times New Roman" w:hAnsi="Times New Roman" w:cs="Times New Roman"/>
          <w:i/>
          <w:iCs/>
          <w:sz w:val="24"/>
          <w:szCs w:val="24"/>
          <w:lang w:eastAsia="pl-PL"/>
        </w:rPr>
        <w:t xml:space="preserve">dwadzieścia tysięcy złotych </w:t>
      </w:r>
      <w:r w:rsidRPr="00CB3B15">
        <w:rPr>
          <w:rFonts w:ascii="Times New Roman" w:hAnsi="Times New Roman" w:cs="Times New Roman"/>
          <w:i/>
          <w:iCs/>
          <w:sz w:val="24"/>
          <w:szCs w:val="24"/>
          <w:vertAlign w:val="superscript"/>
          <w:lang w:eastAsia="pl-PL"/>
        </w:rPr>
        <w:t>00</w:t>
      </w:r>
      <w:r w:rsidRPr="00CB3B15">
        <w:rPr>
          <w:rFonts w:ascii="Times New Roman" w:hAnsi="Times New Roman" w:cs="Times New Roman"/>
          <w:i/>
          <w:iCs/>
          <w:sz w:val="24"/>
          <w:szCs w:val="24"/>
          <w:lang w:eastAsia="pl-PL"/>
        </w:rPr>
        <w:t>/</w:t>
      </w:r>
      <w:r w:rsidRPr="00CB3B15">
        <w:rPr>
          <w:rFonts w:ascii="Times New Roman" w:hAnsi="Times New Roman" w:cs="Times New Roman"/>
          <w:i/>
          <w:iCs/>
          <w:sz w:val="24"/>
          <w:szCs w:val="24"/>
          <w:vertAlign w:val="subscript"/>
          <w:lang w:eastAsia="pl-PL"/>
        </w:rPr>
        <w:t>100</w:t>
      </w:r>
      <w:r w:rsidRPr="00CB3B15">
        <w:rPr>
          <w:rFonts w:ascii="Times New Roman" w:hAnsi="Times New Roman" w:cs="Times New Roman"/>
          <w:sz w:val="24"/>
          <w:szCs w:val="24"/>
          <w:lang w:eastAsia="pl-PL"/>
        </w:rPr>
        <w:t>) każda.</w:t>
      </w:r>
    </w:p>
    <w:p w14:paraId="1995677F" w14:textId="4C2C2DA7" w:rsidR="0096382C" w:rsidRPr="00CB3B15" w:rsidRDefault="00FF23DD" w:rsidP="00B06A59">
      <w:pPr>
        <w:pStyle w:val="Akapitzlist"/>
        <w:shd w:val="clear" w:color="auto" w:fill="FFFFFF"/>
        <w:suppressAutoHyphens w:val="0"/>
        <w:autoSpaceDE w:val="0"/>
        <w:autoSpaceDN w:val="0"/>
        <w:adjustRightInd w:val="0"/>
        <w:spacing w:before="120" w:after="120" w:line="360" w:lineRule="auto"/>
        <w:ind w:left="426" w:right="-28"/>
        <w:jc w:val="both"/>
        <w:rPr>
          <w:spacing w:val="-4"/>
        </w:rPr>
      </w:pPr>
      <w:r w:rsidRPr="00CB3B15">
        <w:t>W przypadku umów wykonywanych (dotyczy świadczeń okresowych lub ciągłych) Wykonawca musi wykazać, że na dzień wykazania spełnienia warunku udziału w</w:t>
      </w:r>
      <w:r w:rsidR="0087266D">
        <w:t> </w:t>
      </w:r>
      <w:r w:rsidRPr="00CB3B15">
        <w:t>postępowaniu należycie wykonał 2 usługi przez okres 12 miesięcy o wartości nie mniejszej niż 20</w:t>
      </w:r>
      <w:r w:rsidR="00285D6B">
        <w:t>.</w:t>
      </w:r>
      <w:r w:rsidRPr="00CB3B15">
        <w:t>000,00 brutto zł każda. Wykonawca musi wykazać spełnienie powyższego warunku bez względu na ile części składa ofertę</w:t>
      </w:r>
      <w:r w:rsidR="008F42C4" w:rsidRPr="00CB3B15">
        <w:rPr>
          <w:spacing w:val="-4"/>
          <w:lang w:eastAsia="pl-PL"/>
        </w:rPr>
        <w:t>.</w:t>
      </w:r>
    </w:p>
    <w:p w14:paraId="6C46D2D8" w14:textId="77777777" w:rsidR="0096382C" w:rsidRPr="00CB3B15" w:rsidRDefault="0096382C" w:rsidP="0087266D">
      <w:pPr>
        <w:pStyle w:val="Akapitzlist"/>
        <w:shd w:val="clear" w:color="auto" w:fill="FFFFFF"/>
        <w:suppressAutoHyphens w:val="0"/>
        <w:autoSpaceDE w:val="0"/>
        <w:autoSpaceDN w:val="0"/>
        <w:adjustRightInd w:val="0"/>
        <w:spacing w:before="120" w:after="120" w:line="360" w:lineRule="auto"/>
        <w:ind w:left="0" w:right="-28"/>
        <w:jc w:val="both"/>
      </w:pPr>
      <w:r w:rsidRPr="00CB3B15">
        <w:rPr>
          <w:b/>
          <w:iCs/>
        </w:rPr>
        <w:t>UWAGA</w:t>
      </w:r>
      <w:r w:rsidRPr="00CB3B15">
        <w:rPr>
          <w:iCs/>
        </w:rPr>
        <w:t xml:space="preserve">: Zamawiający nie dopuszcza możliwości sumowania wartości kilku usług w celu spełnienia </w:t>
      </w:r>
      <w:r w:rsidR="004A2370" w:rsidRPr="00CB3B15">
        <w:rPr>
          <w:iCs/>
        </w:rPr>
        <w:t xml:space="preserve">powyższych </w:t>
      </w:r>
      <w:r w:rsidRPr="00CB3B15">
        <w:rPr>
          <w:iCs/>
        </w:rPr>
        <w:t>warunk</w:t>
      </w:r>
      <w:r w:rsidR="004A2370" w:rsidRPr="00CB3B15">
        <w:rPr>
          <w:iCs/>
        </w:rPr>
        <w:t>ów</w:t>
      </w:r>
      <w:r w:rsidRPr="00CB3B15">
        <w:rPr>
          <w:iCs/>
        </w:rPr>
        <w:t>.</w:t>
      </w:r>
    </w:p>
    <w:p w14:paraId="4F3295AA" w14:textId="5723E76A" w:rsidR="002A620B" w:rsidRPr="00CB3B15" w:rsidRDefault="002A620B" w:rsidP="0087266D">
      <w:pPr>
        <w:pStyle w:val="Tekstpodstawowy2"/>
        <w:tabs>
          <w:tab w:val="left" w:pos="5760"/>
        </w:tabs>
        <w:spacing w:before="120" w:line="360" w:lineRule="auto"/>
        <w:ind w:left="426"/>
        <w:jc w:val="both"/>
        <w:rPr>
          <w:color w:val="000000" w:themeColor="text1"/>
        </w:rPr>
      </w:pPr>
    </w:p>
    <w:p w14:paraId="62A46B87" w14:textId="0E463D10" w:rsidR="0096382C" w:rsidRPr="00CB3B15" w:rsidRDefault="0096382C" w:rsidP="0087266D">
      <w:pPr>
        <w:pStyle w:val="Default"/>
        <w:numPr>
          <w:ilvl w:val="3"/>
          <w:numId w:val="21"/>
        </w:numPr>
        <w:tabs>
          <w:tab w:val="clear" w:pos="2880"/>
        </w:tabs>
        <w:spacing w:before="120" w:after="120" w:line="360" w:lineRule="auto"/>
        <w:ind w:left="426" w:hanging="426"/>
        <w:jc w:val="both"/>
        <w:rPr>
          <w:color w:val="auto"/>
          <w:lang w:eastAsia="pl-PL"/>
        </w:rPr>
      </w:pPr>
      <w:r w:rsidRPr="00CB3B15">
        <w:rPr>
          <w:color w:val="auto"/>
          <w:lang w:eastAsia="pl-PL"/>
        </w:rPr>
        <w:t>Na podstawie a</w:t>
      </w:r>
      <w:r w:rsidRPr="00CB3B15">
        <w:rPr>
          <w:rFonts w:eastAsia="Times New Roman"/>
          <w:bCs/>
          <w:color w:val="auto"/>
          <w:lang w:eastAsia="pl-PL"/>
        </w:rPr>
        <w:t>rt. 24a</w:t>
      </w:r>
      <w:r w:rsidR="00F70B88" w:rsidRPr="00CB3B15">
        <w:rPr>
          <w:rFonts w:eastAsia="Times New Roman"/>
          <w:bCs/>
          <w:color w:val="auto"/>
          <w:lang w:eastAsia="pl-PL"/>
        </w:rPr>
        <w:t>a</w:t>
      </w:r>
      <w:r w:rsidRPr="00CB3B15">
        <w:rPr>
          <w:rFonts w:eastAsia="Times New Roman"/>
          <w:bCs/>
          <w:color w:val="auto"/>
          <w:lang w:eastAsia="pl-PL"/>
        </w:rPr>
        <w:t xml:space="preserve"> ustawy Zamawiający najpierw dokona oceny ofert, a następnie zbada, czy Wykonawca, którego </w:t>
      </w:r>
      <w:r w:rsidRPr="00CB3B15">
        <w:rPr>
          <w:bCs/>
          <w:color w:val="auto"/>
          <w:lang w:eastAsia="pl-PL"/>
        </w:rPr>
        <w:t xml:space="preserve">oferta została oceniona jako najkorzystniejsza, nie podlega wykluczeniu oraz spełnia warunki udziału w postępowaniu. Jeżeli Wykonawca, </w:t>
      </w:r>
      <w:r w:rsidRPr="00CB3B15">
        <w:rPr>
          <w:rFonts w:eastAsia="Times New Roman"/>
          <w:bCs/>
          <w:color w:val="auto"/>
          <w:lang w:eastAsia="pl-PL"/>
        </w:rPr>
        <w:t xml:space="preserve">którego </w:t>
      </w:r>
      <w:r w:rsidRPr="00CB3B15">
        <w:rPr>
          <w:bCs/>
          <w:color w:val="auto"/>
          <w:lang w:eastAsia="pl-PL"/>
        </w:rPr>
        <w:t>oferta została oceniona jako najkorzystniejsza, będzie uchylał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58BE12E7" w14:textId="609FA2E8" w:rsidR="0096382C" w:rsidRPr="00CB3B15" w:rsidRDefault="0096382C" w:rsidP="0087266D">
      <w:pPr>
        <w:numPr>
          <w:ilvl w:val="3"/>
          <w:numId w:val="21"/>
        </w:numPr>
        <w:tabs>
          <w:tab w:val="clear" w:pos="2880"/>
        </w:tabs>
        <w:spacing w:before="120"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Ocena spełniania warunków wymaganych od Wykonawcy zostanie dokonana na podstawie dokumentów i oświadczeń. Zamawiający dokona oceny wstępnej na podstawie oświadczenia w</w:t>
      </w:r>
      <w:r w:rsidR="00FD5D75"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 xml:space="preserve">postaci Jednolitego Europejskiego Dokumentu Zamówienia (JEDZ) złożonego przez Wykonawcę, </w:t>
      </w:r>
      <w:r w:rsidR="008D4398" w:rsidRPr="00CB3B15">
        <w:rPr>
          <w:rFonts w:ascii="Times New Roman" w:hAnsi="Times New Roman" w:cs="Times New Roman"/>
          <w:sz w:val="24"/>
          <w:szCs w:val="24"/>
          <w:u w:val="single"/>
          <w:lang w:eastAsia="pl-PL"/>
        </w:rPr>
        <w:t>w formie elektronicznej opatrzonej kwalifikowanym podpisem elektronicznym</w:t>
      </w:r>
      <w:r w:rsidR="008D4398" w:rsidRPr="00CB3B15">
        <w:rPr>
          <w:rFonts w:ascii="Times New Roman" w:hAnsi="Times New Roman" w:cs="Times New Roman"/>
          <w:sz w:val="24"/>
          <w:szCs w:val="24"/>
          <w:lang w:eastAsia="pl-PL"/>
        </w:rPr>
        <w:t xml:space="preserve"> </w:t>
      </w:r>
      <w:r w:rsidRPr="00CB3B15">
        <w:rPr>
          <w:rFonts w:ascii="Times New Roman" w:hAnsi="Times New Roman" w:cs="Times New Roman"/>
          <w:sz w:val="24"/>
          <w:szCs w:val="24"/>
          <w:lang w:eastAsia="pl-PL"/>
        </w:rPr>
        <w:lastRenderedPageBreak/>
        <w:t>stanowiącego Załącznik nr 3 do SIWZ</w:t>
      </w:r>
      <w:r w:rsidRPr="00CB3B15">
        <w:rPr>
          <w:rFonts w:ascii="Times New Roman" w:hAnsi="Times New Roman" w:cs="Times New Roman"/>
          <w:bCs/>
          <w:sz w:val="24"/>
          <w:szCs w:val="24"/>
          <w:lang w:eastAsia="pl-PL"/>
        </w:rPr>
        <w:t xml:space="preserve">. </w:t>
      </w:r>
      <w:r w:rsidRPr="00CB3B15">
        <w:rPr>
          <w:rFonts w:ascii="Times New Roman" w:hAnsi="Times New Roman" w:cs="Times New Roman"/>
          <w:sz w:val="24"/>
          <w:szCs w:val="24"/>
          <w:lang w:eastAsia="pl-PL"/>
        </w:rPr>
        <w:t>Wykonawca, którego oferta zostanie najwyżej oceniona będzie wezwany do złożenia dokumentów i oświadczeń wskazanych w SIWZ zgodnie z ustawą wraz z aktami wykonawczymi. Z</w:t>
      </w:r>
      <w:r w:rsidR="00403C36"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treści załączonych</w:t>
      </w:r>
      <w:r w:rsidR="00403C36" w:rsidRPr="00CB3B15">
        <w:rPr>
          <w:rFonts w:ascii="Times New Roman" w:hAnsi="Times New Roman" w:cs="Times New Roman"/>
          <w:sz w:val="24"/>
          <w:szCs w:val="24"/>
          <w:lang w:eastAsia="pl-PL"/>
        </w:rPr>
        <w:t xml:space="preserve"> </w:t>
      </w:r>
      <w:r w:rsidRPr="00CB3B15">
        <w:rPr>
          <w:rFonts w:ascii="Times New Roman" w:hAnsi="Times New Roman" w:cs="Times New Roman"/>
          <w:sz w:val="24"/>
          <w:szCs w:val="24"/>
          <w:lang w:eastAsia="pl-PL"/>
        </w:rPr>
        <w:t>dokumentów i</w:t>
      </w:r>
      <w:r w:rsidR="0087266D">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 xml:space="preserve">oświadczeń winno jednoznacznie wynikać, że Wykonawca spełnia ww. warunki. </w:t>
      </w:r>
    </w:p>
    <w:p w14:paraId="0EE8013C" w14:textId="1E30E517" w:rsidR="0096382C" w:rsidRPr="00CB3B15" w:rsidRDefault="0096382C" w:rsidP="0087266D">
      <w:pPr>
        <w:numPr>
          <w:ilvl w:val="3"/>
          <w:numId w:val="21"/>
        </w:numPr>
        <w:tabs>
          <w:tab w:val="clear" w:pos="2880"/>
        </w:tabs>
        <w:spacing w:before="120" w:after="120" w:line="360" w:lineRule="auto"/>
        <w:ind w:left="426" w:hanging="426"/>
        <w:jc w:val="both"/>
        <w:rPr>
          <w:rFonts w:ascii="Times New Roman" w:hAnsi="Times New Roman" w:cs="Times New Roman"/>
          <w:sz w:val="24"/>
          <w:szCs w:val="24"/>
          <w:lang w:eastAsia="pl-PL"/>
        </w:rPr>
      </w:pPr>
      <w:bookmarkStart w:id="3" w:name="_Hlk517256604"/>
      <w:r w:rsidRPr="00CB3B15">
        <w:rPr>
          <w:rFonts w:ascii="Times New Roman" w:hAnsi="Times New Roman" w:cs="Times New Roman"/>
          <w:iCs/>
          <w:sz w:val="24"/>
          <w:szCs w:val="24"/>
          <w:lang w:eastAsia="pl-PL"/>
        </w:rPr>
        <w:t xml:space="preserve">Wykonawca </w:t>
      </w:r>
      <w:r w:rsidRPr="00CB3B15">
        <w:rPr>
          <w:rFonts w:ascii="Times New Roman" w:hAnsi="Times New Roman" w:cs="Times New Roman"/>
          <w:sz w:val="24"/>
          <w:szCs w:val="24"/>
          <w:lang w:eastAsia="pl-PL"/>
        </w:rPr>
        <w:t>może w celu potwierdzenia spełniania warunków</w:t>
      </w:r>
      <w:bookmarkEnd w:id="3"/>
      <w:r w:rsidRPr="00CB3B15">
        <w:rPr>
          <w:rFonts w:ascii="Times New Roman" w:hAnsi="Times New Roman" w:cs="Times New Roman"/>
          <w:sz w:val="24"/>
          <w:szCs w:val="24"/>
          <w:lang w:eastAsia="pl-PL"/>
        </w:rPr>
        <w:t xml:space="preserve">, o których mowa w </w:t>
      </w:r>
      <w:proofErr w:type="spellStart"/>
      <w:r w:rsidR="007A46CB" w:rsidRPr="00CB3B15">
        <w:rPr>
          <w:rFonts w:ascii="Times New Roman" w:hAnsi="Times New Roman" w:cs="Times New Roman"/>
          <w:sz w:val="24"/>
          <w:szCs w:val="24"/>
          <w:lang w:eastAsia="pl-PL"/>
        </w:rPr>
        <w:t>p</w:t>
      </w:r>
      <w:r w:rsidRPr="00CB3B15">
        <w:rPr>
          <w:rFonts w:ascii="Times New Roman" w:hAnsi="Times New Roman" w:cs="Times New Roman"/>
          <w:sz w:val="24"/>
          <w:szCs w:val="24"/>
          <w:lang w:eastAsia="pl-PL"/>
        </w:rPr>
        <w:t>pkt</w:t>
      </w:r>
      <w:proofErr w:type="spellEnd"/>
      <w:r w:rsidRPr="00CB3B15">
        <w:rPr>
          <w:rFonts w:ascii="Times New Roman" w:hAnsi="Times New Roman" w:cs="Times New Roman"/>
          <w:sz w:val="24"/>
          <w:szCs w:val="24"/>
          <w:lang w:eastAsia="pl-PL"/>
        </w:rPr>
        <w:t xml:space="preserve"> 1.2.3 </w:t>
      </w:r>
      <w:r w:rsidRPr="00CB3B15">
        <w:rPr>
          <w:rFonts w:ascii="Times New Roman" w:eastAsia="Calibri" w:hAnsi="Times New Roman" w:cs="Times New Roman"/>
          <w:sz w:val="24"/>
          <w:szCs w:val="24"/>
        </w:rPr>
        <w:t>powyżej</w:t>
      </w:r>
      <w:r w:rsidRPr="00CB3B15">
        <w:rPr>
          <w:rFonts w:ascii="Times New Roman" w:hAnsi="Times New Roman" w:cs="Times New Roman"/>
          <w:sz w:val="24"/>
          <w:szCs w:val="24"/>
          <w:lang w:eastAsia="pl-PL"/>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403C36" w:rsidRPr="00CB3B15">
        <w:rPr>
          <w:rFonts w:ascii="Times New Roman" w:hAnsi="Times New Roman" w:cs="Times New Roman"/>
          <w:iCs/>
          <w:sz w:val="24"/>
          <w:szCs w:val="24"/>
          <w:lang w:eastAsia="pl-PL"/>
        </w:rPr>
        <w:t>.</w:t>
      </w:r>
      <w:r w:rsidRPr="00CB3B15">
        <w:rPr>
          <w:rFonts w:ascii="Times New Roman" w:hAnsi="Times New Roman" w:cs="Times New Roman"/>
          <w:iCs/>
          <w:sz w:val="24"/>
          <w:szCs w:val="24"/>
          <w:lang w:eastAsia="pl-PL"/>
        </w:rPr>
        <w:t xml:space="preserve"> </w:t>
      </w:r>
    </w:p>
    <w:p w14:paraId="7584220D" w14:textId="77777777" w:rsidR="0096382C" w:rsidRPr="00CB3B15" w:rsidRDefault="0096382C" w:rsidP="0087266D">
      <w:pPr>
        <w:numPr>
          <w:ilvl w:val="3"/>
          <w:numId w:val="21"/>
        </w:numPr>
        <w:tabs>
          <w:tab w:val="clear" w:pos="2880"/>
        </w:tabs>
        <w:spacing w:before="120"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55E4A31E" w14:textId="349F7164" w:rsidR="0096382C" w:rsidRPr="00CB3B15" w:rsidRDefault="0096382C" w:rsidP="0087266D">
      <w:pPr>
        <w:numPr>
          <w:ilvl w:val="3"/>
          <w:numId w:val="21"/>
        </w:numPr>
        <w:tabs>
          <w:tab w:val="clear" w:pos="2880"/>
        </w:tabs>
        <w:spacing w:before="120"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Zamawiający oceni, czy udostępniane Wykonawcy przez inne podmioty zdolności techniczne lub zawodowe pozwalają na wykazanie przez Wykonawcę spełniania warunków udziału w </w:t>
      </w:r>
      <w:r w:rsidR="00B06A59">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postępowaniu oraz zbada, czy nie zachodzą wobec tego podmiotu podstawy wykluczenia, o których mowa w art. 24 ust. 1 pkt 13–22 i ust. 5 pkt 1 i</w:t>
      </w:r>
      <w:r w:rsidR="00BC60BC"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pkt</w:t>
      </w:r>
      <w:r w:rsidR="00BC60BC"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8 ustawy.</w:t>
      </w:r>
    </w:p>
    <w:p w14:paraId="3F52A83D" w14:textId="77777777" w:rsidR="0096382C" w:rsidRPr="00CB3B15" w:rsidRDefault="0096382C" w:rsidP="0087266D">
      <w:pPr>
        <w:numPr>
          <w:ilvl w:val="3"/>
          <w:numId w:val="21"/>
        </w:numPr>
        <w:tabs>
          <w:tab w:val="clear" w:pos="2880"/>
        </w:tabs>
        <w:spacing w:before="120"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 odniesieniu do warunków dotyczących kwalifikacji zawodowych lub doświadczenia, Wykonawcy mogą polegać na zdolnościach innych podmiotów, jeśli podmioty te zrealizują usługi, do realizacji których te zdolności są wymagane. </w:t>
      </w:r>
    </w:p>
    <w:p w14:paraId="610D0D0A" w14:textId="54D16C09" w:rsidR="0096382C" w:rsidRPr="00CB3B15" w:rsidRDefault="0096382C" w:rsidP="0087266D">
      <w:pPr>
        <w:numPr>
          <w:ilvl w:val="3"/>
          <w:numId w:val="21"/>
        </w:numPr>
        <w:tabs>
          <w:tab w:val="clear" w:pos="2880"/>
        </w:tabs>
        <w:suppressAutoHyphens/>
        <w:autoSpaceDE w:val="0"/>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W przypadku Wykonawców wspólnie ubiegających się o udzielenie zamówienia, każdy z</w:t>
      </w:r>
      <w:r w:rsidR="00BC60BC" w:rsidRPr="00CB3B15">
        <w:rPr>
          <w:rFonts w:ascii="Times New Roman" w:hAnsi="Times New Roman" w:cs="Times New Roman"/>
          <w:sz w:val="24"/>
          <w:szCs w:val="24"/>
        </w:rPr>
        <w:t> </w:t>
      </w:r>
      <w:r w:rsidRPr="00CB3B15">
        <w:rPr>
          <w:rFonts w:ascii="Times New Roman" w:hAnsi="Times New Roman" w:cs="Times New Roman"/>
          <w:sz w:val="24"/>
          <w:szCs w:val="24"/>
        </w:rPr>
        <w:t xml:space="preserve">warunków określonych w </w:t>
      </w:r>
      <w:proofErr w:type="spellStart"/>
      <w:r w:rsidR="007A46CB" w:rsidRPr="00CB3B15">
        <w:rPr>
          <w:rFonts w:ascii="Times New Roman" w:hAnsi="Times New Roman" w:cs="Times New Roman"/>
          <w:sz w:val="24"/>
          <w:szCs w:val="24"/>
        </w:rPr>
        <w:t>p</w:t>
      </w:r>
      <w:r w:rsidRPr="00CB3B15">
        <w:rPr>
          <w:rFonts w:ascii="Times New Roman" w:hAnsi="Times New Roman" w:cs="Times New Roman"/>
          <w:sz w:val="24"/>
          <w:szCs w:val="24"/>
        </w:rPr>
        <w:t>pkt</w:t>
      </w:r>
      <w:proofErr w:type="spellEnd"/>
      <w:r w:rsidRPr="00CB3B15">
        <w:rPr>
          <w:rFonts w:ascii="Times New Roman" w:hAnsi="Times New Roman" w:cs="Times New Roman"/>
          <w:sz w:val="24"/>
          <w:szCs w:val="24"/>
        </w:rPr>
        <w:t xml:space="preserve"> </w:t>
      </w:r>
      <w:r w:rsidRPr="00CB3B15">
        <w:rPr>
          <w:rFonts w:ascii="Times New Roman" w:hAnsi="Times New Roman" w:cs="Times New Roman"/>
          <w:sz w:val="24"/>
          <w:szCs w:val="24"/>
          <w:lang w:eastAsia="pl-PL"/>
        </w:rPr>
        <w:t>1.2.3</w:t>
      </w:r>
      <w:r w:rsidRPr="00CB3B15">
        <w:rPr>
          <w:rFonts w:ascii="Times New Roman" w:hAnsi="Times New Roman" w:cs="Times New Roman"/>
          <w:sz w:val="24"/>
          <w:szCs w:val="24"/>
        </w:rPr>
        <w:t xml:space="preserve"> </w:t>
      </w:r>
      <w:r w:rsidRPr="00CB3B15">
        <w:rPr>
          <w:rFonts w:ascii="Times New Roman" w:eastAsia="Calibri" w:hAnsi="Times New Roman" w:cs="Times New Roman"/>
          <w:sz w:val="24"/>
          <w:szCs w:val="24"/>
        </w:rPr>
        <w:t>powyżej</w:t>
      </w:r>
      <w:r w:rsidRPr="00CB3B15">
        <w:rPr>
          <w:rFonts w:ascii="Times New Roman" w:hAnsi="Times New Roman" w:cs="Times New Roman"/>
          <w:sz w:val="24"/>
          <w:szCs w:val="24"/>
        </w:rPr>
        <w:t xml:space="preserve"> winien spełniać co najmniej jeden z tych Wykonawców albo wszyscy Wykonawcy wspólnie. </w:t>
      </w:r>
    </w:p>
    <w:p w14:paraId="4CBA3384" w14:textId="77777777" w:rsidR="0096382C" w:rsidRPr="00CB3B15" w:rsidRDefault="0096382C" w:rsidP="0087266D">
      <w:pPr>
        <w:numPr>
          <w:ilvl w:val="3"/>
          <w:numId w:val="21"/>
        </w:numPr>
        <w:tabs>
          <w:tab w:val="clear" w:pos="2880"/>
        </w:tabs>
        <w:suppressAutoHyphens/>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 xml:space="preserve">Warunek określony w pkt 1.1 </w:t>
      </w:r>
      <w:r w:rsidRPr="00CB3B15">
        <w:rPr>
          <w:rFonts w:ascii="Times New Roman" w:eastAsia="Calibri" w:hAnsi="Times New Roman" w:cs="Times New Roman"/>
          <w:sz w:val="24"/>
          <w:szCs w:val="24"/>
        </w:rPr>
        <w:t>powyżej</w:t>
      </w:r>
      <w:r w:rsidRPr="00CB3B15">
        <w:rPr>
          <w:rFonts w:ascii="Times New Roman" w:hAnsi="Times New Roman" w:cs="Times New Roman"/>
          <w:sz w:val="24"/>
          <w:szCs w:val="24"/>
        </w:rPr>
        <w:t xml:space="preserve"> powinien spełniać każdy z Wykonawców samodzielnie.</w:t>
      </w:r>
    </w:p>
    <w:p w14:paraId="1E572499" w14:textId="63CDE02B" w:rsidR="0096382C" w:rsidRPr="00CB3B15" w:rsidRDefault="0096382C" w:rsidP="0087266D">
      <w:pPr>
        <w:numPr>
          <w:ilvl w:val="3"/>
          <w:numId w:val="21"/>
        </w:numPr>
        <w:tabs>
          <w:tab w:val="clear" w:pos="2880"/>
        </w:tabs>
        <w:suppressAutoHyphens/>
        <w:autoSpaceDE w:val="0"/>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bCs/>
          <w:sz w:val="24"/>
          <w:szCs w:val="24"/>
        </w:rPr>
        <w:t xml:space="preserve">W przypadku, gdy złożone przez Wykonawcę dokumenty, oświadczenia dotyczące warunków udziału w postępowaniu zawierają informacje w innych walutach niż określono w </w:t>
      </w:r>
      <w:r w:rsidR="00B06A59">
        <w:rPr>
          <w:rFonts w:ascii="Times New Roman" w:hAnsi="Times New Roman" w:cs="Times New Roman"/>
          <w:bCs/>
          <w:sz w:val="24"/>
          <w:szCs w:val="24"/>
        </w:rPr>
        <w:t> </w:t>
      </w:r>
      <w:r w:rsidRPr="00CB3B15">
        <w:rPr>
          <w:rFonts w:ascii="Times New Roman" w:hAnsi="Times New Roman" w:cs="Times New Roman"/>
          <w:bCs/>
          <w:sz w:val="24"/>
          <w:szCs w:val="24"/>
        </w:rPr>
        <w:t>SIWZ, Zamawiający jako kurs przeliczeniowy waluty przyjmie kurs NBP z dnia publikacji ogłoszenia o</w:t>
      </w:r>
      <w:r w:rsidR="00BC60BC" w:rsidRPr="00CB3B15">
        <w:rPr>
          <w:rFonts w:ascii="Times New Roman" w:hAnsi="Times New Roman" w:cs="Times New Roman"/>
          <w:bCs/>
          <w:sz w:val="24"/>
          <w:szCs w:val="24"/>
        </w:rPr>
        <w:t> </w:t>
      </w:r>
      <w:r w:rsidRPr="00CB3B15">
        <w:rPr>
          <w:rFonts w:ascii="Times New Roman" w:hAnsi="Times New Roman" w:cs="Times New Roman"/>
          <w:bCs/>
          <w:sz w:val="24"/>
          <w:szCs w:val="24"/>
        </w:rPr>
        <w:t>zamówieniu w</w:t>
      </w:r>
      <w:r w:rsidR="003E0392" w:rsidRPr="00CB3B15">
        <w:rPr>
          <w:rFonts w:ascii="Times New Roman" w:hAnsi="Times New Roman" w:cs="Times New Roman"/>
          <w:bCs/>
          <w:sz w:val="24"/>
          <w:szCs w:val="24"/>
        </w:rPr>
        <w:t> </w:t>
      </w:r>
      <w:r w:rsidRPr="00CB3B15">
        <w:rPr>
          <w:rFonts w:ascii="Times New Roman" w:hAnsi="Times New Roman" w:cs="Times New Roman"/>
          <w:bCs/>
          <w:sz w:val="24"/>
          <w:szCs w:val="24"/>
        </w:rPr>
        <w:t>Dzienniku Urzędowym Unii Europejskiej. Jeżeli w dniu publikacji ogłoszenia o</w:t>
      </w:r>
      <w:r w:rsidR="00BC60BC" w:rsidRPr="00CB3B15">
        <w:rPr>
          <w:rFonts w:ascii="Times New Roman" w:hAnsi="Times New Roman" w:cs="Times New Roman"/>
          <w:bCs/>
          <w:sz w:val="24"/>
          <w:szCs w:val="24"/>
        </w:rPr>
        <w:t> </w:t>
      </w:r>
      <w:r w:rsidRPr="00CB3B15">
        <w:rPr>
          <w:rFonts w:ascii="Times New Roman" w:hAnsi="Times New Roman" w:cs="Times New Roman"/>
          <w:bCs/>
          <w:sz w:val="24"/>
          <w:szCs w:val="24"/>
        </w:rPr>
        <w:t>zamówieniu nie będzie opublikowany średni kurs walut przez NBP Zamawiający przyjmie kurs przeliczeniowy z</w:t>
      </w:r>
      <w:r w:rsidR="003E0392" w:rsidRPr="00CB3B15">
        <w:rPr>
          <w:rFonts w:ascii="Times New Roman" w:hAnsi="Times New Roman" w:cs="Times New Roman"/>
          <w:bCs/>
          <w:sz w:val="24"/>
          <w:szCs w:val="24"/>
        </w:rPr>
        <w:t> </w:t>
      </w:r>
      <w:r w:rsidRPr="00CB3B15">
        <w:rPr>
          <w:rFonts w:ascii="Times New Roman" w:hAnsi="Times New Roman" w:cs="Times New Roman"/>
          <w:bCs/>
          <w:sz w:val="24"/>
          <w:szCs w:val="24"/>
        </w:rPr>
        <w:t xml:space="preserve">ostatniej opublikowanej tabeli kursów NBP </w:t>
      </w:r>
      <w:r w:rsidRPr="00CB3B15">
        <w:rPr>
          <w:rFonts w:ascii="Times New Roman" w:hAnsi="Times New Roman" w:cs="Times New Roman"/>
          <w:bCs/>
          <w:sz w:val="24"/>
          <w:szCs w:val="24"/>
        </w:rPr>
        <w:lastRenderedPageBreak/>
        <w:t>przed dniem publikacji ogłoszenia o</w:t>
      </w:r>
      <w:r w:rsidR="00BC60BC" w:rsidRPr="00CB3B15">
        <w:rPr>
          <w:rFonts w:ascii="Times New Roman" w:hAnsi="Times New Roman" w:cs="Times New Roman"/>
          <w:bCs/>
          <w:sz w:val="24"/>
          <w:szCs w:val="24"/>
        </w:rPr>
        <w:t> </w:t>
      </w:r>
      <w:r w:rsidRPr="00CB3B15">
        <w:rPr>
          <w:rFonts w:ascii="Times New Roman" w:hAnsi="Times New Roman" w:cs="Times New Roman"/>
          <w:bCs/>
          <w:sz w:val="24"/>
          <w:szCs w:val="24"/>
        </w:rPr>
        <w:t>zamówieniu w</w:t>
      </w:r>
      <w:r w:rsidR="003E0392" w:rsidRPr="00CB3B15">
        <w:rPr>
          <w:rFonts w:ascii="Times New Roman" w:hAnsi="Times New Roman" w:cs="Times New Roman"/>
          <w:bCs/>
          <w:sz w:val="24"/>
          <w:szCs w:val="24"/>
        </w:rPr>
        <w:t> </w:t>
      </w:r>
      <w:r w:rsidRPr="00CB3B15">
        <w:rPr>
          <w:rFonts w:ascii="Times New Roman" w:hAnsi="Times New Roman" w:cs="Times New Roman"/>
          <w:bCs/>
          <w:sz w:val="24"/>
          <w:szCs w:val="24"/>
        </w:rPr>
        <w:t>Dzienniku Urzędowym Unii Europejskiej.</w:t>
      </w:r>
      <w:r w:rsidRPr="00CB3B15">
        <w:rPr>
          <w:rFonts w:ascii="Times New Roman" w:hAnsi="Times New Roman" w:cs="Times New Roman"/>
          <w:sz w:val="24"/>
          <w:szCs w:val="24"/>
        </w:rPr>
        <w:t xml:space="preserve"> </w:t>
      </w:r>
    </w:p>
    <w:p w14:paraId="1023CCAA" w14:textId="77777777" w:rsidR="0096382C" w:rsidRPr="00CB3B15" w:rsidRDefault="0096382C" w:rsidP="00EE363F">
      <w:pPr>
        <w:pStyle w:val="Nagwek1"/>
        <w:numPr>
          <w:ilvl w:val="0"/>
          <w:numId w:val="71"/>
        </w:numPr>
        <w:spacing w:line="360" w:lineRule="auto"/>
        <w:ind w:left="426" w:hanging="426"/>
        <w:rPr>
          <w:sz w:val="24"/>
        </w:rPr>
      </w:pPr>
      <w:r w:rsidRPr="00CB3B15">
        <w:rPr>
          <w:sz w:val="24"/>
          <w:lang w:eastAsia="pl-PL"/>
        </w:rPr>
        <w:t>Wykaz oświadczeń lub dokumentów, potwierdzających spełnianie warunków udziału w postępowaniu oraz brak podstaw wykluczenia</w:t>
      </w:r>
      <w:r w:rsidRPr="00CB3B15">
        <w:rPr>
          <w:sz w:val="24"/>
        </w:rPr>
        <w:t xml:space="preserve">. </w:t>
      </w:r>
    </w:p>
    <w:p w14:paraId="2DCC86E7" w14:textId="7F3E1D51" w:rsidR="007512BD" w:rsidRPr="00CB3B15" w:rsidRDefault="007512BD" w:rsidP="0087266D">
      <w:pPr>
        <w:pStyle w:val="Tekstpodstawowy22"/>
        <w:numPr>
          <w:ilvl w:val="0"/>
          <w:numId w:val="8"/>
        </w:numPr>
        <w:tabs>
          <w:tab w:val="left" w:pos="426"/>
        </w:tabs>
        <w:spacing w:line="360" w:lineRule="auto"/>
        <w:rPr>
          <w:lang w:eastAsia="pl-PL"/>
        </w:rPr>
      </w:pPr>
      <w:r w:rsidRPr="00CB3B15">
        <w:rPr>
          <w:lang w:eastAsia="pl-PL"/>
        </w:rPr>
        <w:t xml:space="preserve">Do oferty </w:t>
      </w:r>
      <w:proofErr w:type="spellStart"/>
      <w:r w:rsidRPr="00CB3B15">
        <w:rPr>
          <w:lang w:eastAsia="pl-PL"/>
        </w:rPr>
        <w:t>każ</w:t>
      </w:r>
      <w:r w:rsidR="00B06A59">
        <w:rPr>
          <w:lang w:eastAsia="pl-PL"/>
        </w:rPr>
        <w:t>W</w:t>
      </w:r>
      <w:r w:rsidRPr="00CB3B15">
        <w:rPr>
          <w:lang w:eastAsia="pl-PL"/>
        </w:rPr>
        <w:t>ykonawca</w:t>
      </w:r>
      <w:proofErr w:type="spellEnd"/>
      <w:r w:rsidRPr="00CB3B15">
        <w:rPr>
          <w:lang w:eastAsia="pl-PL"/>
        </w:rPr>
        <w:t xml:space="preserve"> musi dołączyć aktualne na dzień składania ofert oświadczenie</w:t>
      </w:r>
      <w:r w:rsidR="000A5847" w:rsidRPr="00CB3B15">
        <w:rPr>
          <w:lang w:eastAsia="pl-PL"/>
        </w:rPr>
        <w:br/>
      </w:r>
      <w:r w:rsidRPr="00CB3B15">
        <w:rPr>
          <w:lang w:eastAsia="pl-PL"/>
        </w:rPr>
        <w:t xml:space="preserve"> w postaci Jednolitego Europejskiego Dokumentu Zamówienia (JEDZ) </w:t>
      </w:r>
      <w:bookmarkStart w:id="4" w:name="_Hlk530137370"/>
      <w:r w:rsidRPr="00CB3B15">
        <w:rPr>
          <w:lang w:eastAsia="pl-PL"/>
        </w:rPr>
        <w:t>w formie elektronicznej opatrzonej kwalifikowanym podpisem elektronicznym. Wykonawca wypełnia JEDZ, tworząc dokument elektroniczny. Może korzystać z narzędzia ESPD (Serwis umożliwiający wypełnienie i ponowne wykorzystanie ESPD dostępny na stronie http://</w:t>
      </w:r>
      <w:r w:rsidR="000A5847" w:rsidRPr="00CB3B15">
        <w:rPr>
          <w:lang w:eastAsia="pl-PL"/>
        </w:rPr>
        <w:t>espd.uzp.gov.pl)</w:t>
      </w:r>
      <w:r w:rsidRPr="00CB3B15">
        <w:rPr>
          <w:lang w:eastAsia="pl-PL"/>
        </w:rPr>
        <w:t xml:space="preserve"> lub innych dostępnych narzędzi lub oprogramowania, które umożliwiają wypełnienie JEDZ i utworzenie dokumentu elektronicznego, w jednym z ww. formatów, przy czym zaleca się stosowanie formatu .pdf. Zaleca się stosowanie narzędzia ESPD. Jednolity dokument, stanowiący Załącznik nr 3 do SIWZ, przygotowany wstępnie przez Zamawiającego dla przedmiotowego postępowania (w formacie </w:t>
      </w:r>
      <w:proofErr w:type="spellStart"/>
      <w:r w:rsidRPr="00CB3B15">
        <w:rPr>
          <w:lang w:eastAsia="pl-PL"/>
        </w:rPr>
        <w:t>xml</w:t>
      </w:r>
      <w:proofErr w:type="spellEnd"/>
      <w:r w:rsidRPr="00CB3B15">
        <w:rPr>
          <w:lang w:eastAsia="pl-PL"/>
        </w:rPr>
        <w:t xml:space="preserve"> – </w:t>
      </w:r>
      <w:r w:rsidR="000A5847" w:rsidRPr="00CB3B15">
        <w:rPr>
          <w:lang w:eastAsia="pl-PL"/>
        </w:rPr>
        <w:br/>
      </w:r>
      <w:r w:rsidRPr="00CB3B15">
        <w:rPr>
          <w:lang w:eastAsia="pl-PL"/>
        </w:rPr>
        <w:t>do zaimportowania w serwisie</w:t>
      </w:r>
      <w:r w:rsidR="00663446" w:rsidRPr="00CB3B15">
        <w:rPr>
          <w:lang w:eastAsia="pl-PL"/>
        </w:rPr>
        <w:t xml:space="preserve"> </w:t>
      </w:r>
      <w:r w:rsidRPr="00CB3B15">
        <w:rPr>
          <w:lang w:eastAsia="pl-PL"/>
        </w:rPr>
        <w:t>ESPD) jest dostępny na Platformie</w:t>
      </w:r>
      <w:r w:rsidRPr="00CB3B15">
        <w:t xml:space="preserve"> </w:t>
      </w:r>
      <w:r w:rsidRPr="00CB3B15">
        <w:rPr>
          <w:lang w:eastAsia="pl-PL"/>
        </w:rPr>
        <w:t xml:space="preserve">zakupowej </w:t>
      </w:r>
      <w:proofErr w:type="spellStart"/>
      <w:r w:rsidRPr="00CB3B15">
        <w:rPr>
          <w:lang w:eastAsia="pl-PL"/>
        </w:rPr>
        <w:t>Marketplanet</w:t>
      </w:r>
      <w:proofErr w:type="spellEnd"/>
      <w:r w:rsidRPr="00CB3B15">
        <w:rPr>
          <w:lang w:eastAsia="pl-PL"/>
        </w:rPr>
        <w:t xml:space="preserve"> i</w:t>
      </w:r>
      <w:r w:rsidR="00B06A59">
        <w:rPr>
          <w:lang w:eastAsia="pl-PL"/>
        </w:rPr>
        <w:t> </w:t>
      </w:r>
      <w:r w:rsidRPr="00CB3B15">
        <w:rPr>
          <w:lang w:eastAsia="pl-PL"/>
        </w:rPr>
        <w:t xml:space="preserve">na stronie internetowej Zamawiającego w miejscu zamieszczenia niniejszej SIWZ. </w:t>
      </w:r>
      <w:bookmarkEnd w:id="4"/>
    </w:p>
    <w:p w14:paraId="729017EF" w14:textId="16CAE5D1"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pl-PL"/>
        </w:rPr>
        <w:t xml:space="preserve">Informacje zawarte w JEDZ będą stanowić wstępne potwierdzenie, że Wykonawca </w:t>
      </w:r>
      <w:r w:rsidRPr="00CB3B15">
        <w:rPr>
          <w:rFonts w:ascii="Times New Roman" w:eastAsia="Times New Roman" w:hAnsi="Times New Roman" w:cs="Times New Roman"/>
          <w:bCs/>
          <w:sz w:val="24"/>
          <w:szCs w:val="24"/>
          <w:lang w:eastAsia="pl-PL"/>
        </w:rPr>
        <w:t xml:space="preserve">nie podlega wykluczeniu oraz spełnia warunki udziału w postępowaniu. </w:t>
      </w:r>
      <w:r w:rsidRPr="00CB3B15">
        <w:rPr>
          <w:rFonts w:ascii="Times New Roman" w:eastAsia="Times New Roman" w:hAnsi="Times New Roman" w:cs="Times New Roman"/>
          <w:sz w:val="24"/>
          <w:szCs w:val="24"/>
          <w:lang w:eastAsia="ar-SA"/>
        </w:rPr>
        <w:t>Zamawiający informuje, że Instrukcja wypełniania JEDZ jest dostępna na stronie Urzędu Zamówień Publicznych pod linkiem</w:t>
      </w:r>
      <w:r w:rsidR="00072F1D">
        <w:rPr>
          <w:rFonts w:ascii="Times New Roman" w:eastAsia="Times New Roman" w:hAnsi="Times New Roman" w:cs="Times New Roman"/>
          <w:sz w:val="24"/>
          <w:szCs w:val="24"/>
          <w:lang w:eastAsia="ar-SA"/>
        </w:rPr>
        <w:t xml:space="preserve">: </w:t>
      </w:r>
      <w:r w:rsidRPr="00CB3B15">
        <w:rPr>
          <w:rFonts w:ascii="Times New Roman" w:eastAsia="Times New Roman" w:hAnsi="Times New Roman" w:cs="Times New Roman"/>
          <w:sz w:val="24"/>
          <w:szCs w:val="24"/>
          <w:lang w:eastAsia="ar-SA"/>
        </w:rPr>
        <w:t xml:space="preserve">https://www.uzp.gov.pl/__data/assets/pdf_file/0015/32415/Jednolity-Europejski-Dokument-Zamowienia-instrukcja.pdf. </w:t>
      </w:r>
    </w:p>
    <w:p w14:paraId="1CF3279C" w14:textId="77777777"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bCs/>
          <w:sz w:val="24"/>
          <w:szCs w:val="24"/>
          <w:u w:val="single"/>
          <w:lang w:eastAsia="ar-SA"/>
        </w:rPr>
      </w:pPr>
      <w:r w:rsidRPr="00CB3B15">
        <w:rPr>
          <w:rFonts w:ascii="Times New Roman" w:eastAsia="Times New Roman" w:hAnsi="Times New Roman" w:cs="Times New Roman"/>
          <w:bCs/>
          <w:sz w:val="24"/>
          <w:szCs w:val="24"/>
          <w:u w:val="single"/>
          <w:lang w:eastAsia="ar-SA"/>
        </w:rPr>
        <w:t xml:space="preserve">Uwaga: </w:t>
      </w:r>
    </w:p>
    <w:p w14:paraId="374341D9" w14:textId="47CE19C5"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bCs/>
          <w:sz w:val="24"/>
          <w:szCs w:val="24"/>
          <w:lang w:eastAsia="ar-SA"/>
        </w:rPr>
      </w:pPr>
      <w:r w:rsidRPr="00CB3B15">
        <w:rPr>
          <w:rFonts w:ascii="Times New Roman" w:eastAsia="Times New Roman" w:hAnsi="Times New Roman" w:cs="Times New Roman"/>
          <w:bCs/>
          <w:sz w:val="24"/>
          <w:szCs w:val="24"/>
          <w:lang w:eastAsia="ar-SA"/>
        </w:rPr>
        <w:t>Wypełniając JEDZ w zakresie Części IV: Kryteria kwalifikacji, Wykonawca może ograniczyć się do wypełnienia sekcji α w części IV i nie musi wypełniać żadnej z pozostałych sekcji w</w:t>
      </w:r>
      <w:r w:rsidR="00B06A59">
        <w:rPr>
          <w:rFonts w:ascii="Times New Roman" w:eastAsia="Times New Roman" w:hAnsi="Times New Roman" w:cs="Times New Roman"/>
          <w:bCs/>
          <w:sz w:val="24"/>
          <w:szCs w:val="24"/>
          <w:lang w:eastAsia="ar-SA"/>
        </w:rPr>
        <w:t> </w:t>
      </w:r>
      <w:r w:rsidRPr="00CB3B15">
        <w:rPr>
          <w:rFonts w:ascii="Times New Roman" w:eastAsia="Times New Roman" w:hAnsi="Times New Roman" w:cs="Times New Roman"/>
          <w:bCs/>
          <w:sz w:val="24"/>
          <w:szCs w:val="24"/>
          <w:lang w:eastAsia="ar-SA"/>
        </w:rPr>
        <w:t xml:space="preserve">części IV. Wykonawca może wypełnić JEDZ wpisując z podziałem na Części </w:t>
      </w:r>
      <w:r w:rsidR="007E4C7C" w:rsidRPr="00CB3B15">
        <w:rPr>
          <w:rFonts w:ascii="Times New Roman" w:eastAsia="Times New Roman" w:hAnsi="Times New Roman" w:cs="Times New Roman"/>
          <w:bCs/>
          <w:sz w:val="24"/>
          <w:szCs w:val="24"/>
          <w:lang w:eastAsia="ar-SA"/>
        </w:rPr>
        <w:t xml:space="preserve">(jeżeli dotyczy) </w:t>
      </w:r>
      <w:r w:rsidRPr="00CB3B15">
        <w:rPr>
          <w:rFonts w:ascii="Times New Roman" w:eastAsia="Times New Roman" w:hAnsi="Times New Roman" w:cs="Times New Roman"/>
          <w:bCs/>
          <w:sz w:val="24"/>
          <w:szCs w:val="24"/>
          <w:lang w:eastAsia="ar-SA"/>
        </w:rPr>
        <w:t>dane dotyczące wszystkich Części na które składa ofertę, jeżeli wymagane dane nie są jednakowe.</w:t>
      </w:r>
    </w:p>
    <w:p w14:paraId="2A41E1D3" w14:textId="1464095A"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bCs/>
          <w:sz w:val="24"/>
          <w:szCs w:val="24"/>
          <w:lang w:eastAsia="ar-SA"/>
        </w:rPr>
      </w:pPr>
      <w:r w:rsidRPr="00CB3B15">
        <w:rPr>
          <w:rFonts w:ascii="Times New Roman" w:eastAsia="Times New Roman" w:hAnsi="Times New Roman" w:cs="Times New Roman"/>
          <w:bCs/>
          <w:sz w:val="24"/>
          <w:szCs w:val="24"/>
          <w:lang w:eastAsia="ar-SA"/>
        </w:rPr>
        <w:t xml:space="preserve">Zamawiający zastrzega*, że w Części III Sekcja C jednolitego dokumentu „Podstawy związane </w:t>
      </w:r>
      <w:r w:rsidRPr="00CB3B15">
        <w:rPr>
          <w:rFonts w:ascii="Times New Roman" w:eastAsia="Times New Roman" w:hAnsi="Times New Roman" w:cs="Times New Roman"/>
          <w:bCs/>
          <w:sz w:val="24"/>
          <w:szCs w:val="24"/>
          <w:lang w:eastAsia="ar-SA"/>
        </w:rPr>
        <w:br/>
        <w:t xml:space="preserve">z  niewypłacalnością, konfliktem interesów lub wykroczeniami zawodowymi” w podsekcji </w:t>
      </w:r>
      <w:r w:rsidRPr="00CB3B15">
        <w:rPr>
          <w:rFonts w:ascii="Times New Roman" w:eastAsia="Times New Roman" w:hAnsi="Times New Roman" w:cs="Times New Roman"/>
          <w:bCs/>
          <w:sz w:val="24"/>
          <w:szCs w:val="24"/>
          <w:lang w:eastAsia="ar-SA"/>
        </w:rPr>
        <w:lastRenderedPageBreak/>
        <w:t>„Czy wykonawca, wedle własnej wiedzy, naruszył swoje obowiązki w dziedzinie prawa środowiska, prawa socjalnego i prawa pracy”  Wykonawca składa oświadczenie w zakresie:</w:t>
      </w:r>
    </w:p>
    <w:p w14:paraId="3C8113C6" w14:textId="77777777"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bCs/>
          <w:sz w:val="24"/>
          <w:szCs w:val="24"/>
          <w:lang w:eastAsia="ar-SA"/>
        </w:rPr>
      </w:pPr>
      <w:r w:rsidRPr="00CB3B15">
        <w:rPr>
          <w:rFonts w:ascii="Times New Roman" w:eastAsia="Times New Roman" w:hAnsi="Times New Roman" w:cs="Times New Roman"/>
          <w:bCs/>
          <w:sz w:val="24"/>
          <w:szCs w:val="24"/>
          <w:lang w:eastAsia="ar-SA"/>
        </w:rPr>
        <w:t xml:space="preserve">- przestępstw przeciwko środowisku wymienionych w art. 181 – 188 Kodeksu karnego; </w:t>
      </w:r>
    </w:p>
    <w:p w14:paraId="3EE06EA4" w14:textId="77777777"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bCs/>
          <w:sz w:val="24"/>
          <w:szCs w:val="24"/>
          <w:lang w:eastAsia="ar-SA"/>
        </w:rPr>
      </w:pPr>
      <w:r w:rsidRPr="00CB3B15">
        <w:rPr>
          <w:rFonts w:ascii="Times New Roman" w:eastAsia="Times New Roman" w:hAnsi="Times New Roman" w:cs="Times New Roman"/>
          <w:bCs/>
          <w:sz w:val="24"/>
          <w:szCs w:val="24"/>
          <w:lang w:eastAsia="ar-SA"/>
        </w:rPr>
        <w:t xml:space="preserve">- przestępstw przeciwko prawom osób wykonujących pracę zarobkową z art. 218 – 221 Kodeksu karnego; </w:t>
      </w:r>
    </w:p>
    <w:p w14:paraId="43017001" w14:textId="77777777"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bCs/>
          <w:sz w:val="24"/>
          <w:szCs w:val="24"/>
          <w:lang w:eastAsia="ar-SA"/>
        </w:rPr>
      </w:pPr>
      <w:r w:rsidRPr="00CB3B15">
        <w:rPr>
          <w:rFonts w:ascii="Times New Roman" w:eastAsia="Times New Roman" w:hAnsi="Times New Roman" w:cs="Times New Roman"/>
          <w:bCs/>
          <w:sz w:val="24"/>
          <w:szCs w:val="24"/>
          <w:lang w:eastAsia="ar-SA"/>
        </w:rPr>
        <w:t xml:space="preserve">- przestępstwa, o którym mowa w art. 9 lub art. 10 ustawy z dnia 15 czerwca 2012 r. o skutkach powierzania wykonywania pracy cudzoziemcom przebywającym wbrew przepisom na terytorium Rzeczypospolitej Polskiej (Dz. U. poz. 769). </w:t>
      </w:r>
    </w:p>
    <w:p w14:paraId="2932BBD1" w14:textId="77777777"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bCs/>
          <w:i/>
          <w:sz w:val="24"/>
          <w:szCs w:val="24"/>
          <w:lang w:eastAsia="ar-SA"/>
        </w:rPr>
      </w:pPr>
      <w:r w:rsidRPr="00CB3B15">
        <w:rPr>
          <w:rFonts w:ascii="Times New Roman" w:eastAsia="Times New Roman" w:hAnsi="Times New Roman" w:cs="Times New Roman"/>
          <w:bCs/>
          <w:sz w:val="24"/>
          <w:szCs w:val="24"/>
          <w:lang w:eastAsia="ar-SA"/>
        </w:rPr>
        <w:t xml:space="preserve">* </w:t>
      </w:r>
      <w:r w:rsidRPr="00CB3B15">
        <w:rPr>
          <w:rFonts w:ascii="Times New Roman" w:eastAsia="Times New Roman" w:hAnsi="Times New Roman" w:cs="Times New Roman"/>
          <w:bCs/>
          <w:i/>
          <w:sz w:val="24"/>
          <w:szCs w:val="24"/>
          <w:lang w:eastAsia="ar-SA"/>
        </w:rPr>
        <w:t>Na podstawie „Instrukcji Wypełniania Jednolitego Europejskiego Dokumentu Zamówienia (</w:t>
      </w:r>
      <w:proofErr w:type="spellStart"/>
      <w:r w:rsidRPr="00CB3B15">
        <w:rPr>
          <w:rFonts w:ascii="Times New Roman" w:eastAsia="Times New Roman" w:hAnsi="Times New Roman" w:cs="Times New Roman"/>
          <w:bCs/>
          <w:i/>
          <w:sz w:val="24"/>
          <w:szCs w:val="24"/>
          <w:lang w:eastAsia="ar-SA"/>
        </w:rPr>
        <w:t>European</w:t>
      </w:r>
      <w:proofErr w:type="spellEnd"/>
      <w:r w:rsidRPr="00CB3B15">
        <w:rPr>
          <w:rFonts w:ascii="Times New Roman" w:eastAsia="Times New Roman" w:hAnsi="Times New Roman" w:cs="Times New Roman"/>
          <w:bCs/>
          <w:i/>
          <w:sz w:val="24"/>
          <w:szCs w:val="24"/>
          <w:lang w:eastAsia="ar-SA"/>
        </w:rPr>
        <w:t xml:space="preserve"> Single </w:t>
      </w:r>
      <w:proofErr w:type="spellStart"/>
      <w:r w:rsidRPr="00CB3B15">
        <w:rPr>
          <w:rFonts w:ascii="Times New Roman" w:eastAsia="Times New Roman" w:hAnsi="Times New Roman" w:cs="Times New Roman"/>
          <w:bCs/>
          <w:i/>
          <w:sz w:val="24"/>
          <w:szCs w:val="24"/>
          <w:lang w:eastAsia="ar-SA"/>
        </w:rPr>
        <w:t>Procurement</w:t>
      </w:r>
      <w:proofErr w:type="spellEnd"/>
      <w:r w:rsidRPr="00CB3B15">
        <w:rPr>
          <w:rFonts w:ascii="Times New Roman" w:eastAsia="Times New Roman" w:hAnsi="Times New Roman" w:cs="Times New Roman"/>
          <w:bCs/>
          <w:i/>
          <w:sz w:val="24"/>
          <w:szCs w:val="24"/>
          <w:lang w:eastAsia="ar-SA"/>
        </w:rPr>
        <w:t xml:space="preserve"> </w:t>
      </w:r>
      <w:proofErr w:type="spellStart"/>
      <w:r w:rsidRPr="00CB3B15">
        <w:rPr>
          <w:rFonts w:ascii="Times New Roman" w:eastAsia="Times New Roman" w:hAnsi="Times New Roman" w:cs="Times New Roman"/>
          <w:bCs/>
          <w:i/>
          <w:sz w:val="24"/>
          <w:szCs w:val="24"/>
          <w:lang w:eastAsia="ar-SA"/>
        </w:rPr>
        <w:t>Document</w:t>
      </w:r>
      <w:proofErr w:type="spellEnd"/>
      <w:r w:rsidRPr="00CB3B15">
        <w:rPr>
          <w:rFonts w:ascii="Times New Roman" w:eastAsia="Times New Roman" w:hAnsi="Times New Roman" w:cs="Times New Roman"/>
          <w:bCs/>
          <w:i/>
          <w:sz w:val="24"/>
          <w:szCs w:val="24"/>
          <w:lang w:eastAsia="ar-SA"/>
        </w:rPr>
        <w:t xml:space="preserve"> ESPD)” dostępnej na stronie Urzędu Zamówień Publicznych </w:t>
      </w:r>
      <w:hyperlink r:id="rId13" w:history="1">
        <w:r w:rsidRPr="00CB3B15">
          <w:rPr>
            <w:rFonts w:ascii="Times New Roman" w:eastAsia="Times New Roman" w:hAnsi="Times New Roman" w:cs="Times New Roman"/>
            <w:bCs/>
            <w:i/>
            <w:sz w:val="24"/>
            <w:szCs w:val="24"/>
            <w:lang w:eastAsia="ar-SA"/>
          </w:rPr>
          <w:t>www.uzp.gov.pl</w:t>
        </w:r>
      </w:hyperlink>
    </w:p>
    <w:p w14:paraId="1A5C1885" w14:textId="4E2E5BF3"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bCs/>
          <w:sz w:val="24"/>
          <w:szCs w:val="24"/>
          <w:lang w:eastAsia="ar-SA"/>
        </w:rPr>
      </w:pPr>
      <w:r w:rsidRPr="00CB3B15">
        <w:rPr>
          <w:rFonts w:ascii="Times New Roman" w:eastAsia="Times New Roman" w:hAnsi="Times New Roman" w:cs="Times New Roman"/>
          <w:bCs/>
          <w:sz w:val="24"/>
          <w:szCs w:val="24"/>
          <w:lang w:eastAsia="ar-SA"/>
        </w:rPr>
        <w:t xml:space="preserve">W związku z tym, że Zamawiający nie stosuje przesłanek fakultatywnych, o których mowa w art. 24 ust. 5 pkt  5-7 ustawy, Wykonawca składa oświadczenie w zakresie wyżej wymienionych przestępstw, określonych w art. 24 ust. 1 pkt 13 i 14 ustawy, w Części III Sekcja C jednolitego dokumentu „Podstawy związane z niewypłacalnością, konfliktem interesów lub wykroczeniami zawodowymi”. </w:t>
      </w:r>
    </w:p>
    <w:p w14:paraId="5A2566C1" w14:textId="77777777"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bCs/>
          <w:sz w:val="24"/>
          <w:szCs w:val="24"/>
          <w:lang w:eastAsia="ar-SA"/>
        </w:rPr>
      </w:pPr>
      <w:r w:rsidRPr="00CB3B15">
        <w:rPr>
          <w:rFonts w:ascii="Times New Roman" w:eastAsia="Times New Roman" w:hAnsi="Times New Roman" w:cs="Times New Roman"/>
          <w:bCs/>
          <w:sz w:val="24"/>
          <w:szCs w:val="24"/>
          <w:lang w:eastAsia="ar-SA"/>
        </w:rPr>
        <w:t>W przypadku powoływania się na zasoby podmiotów trzecich, wykonawca zgodnie z art. 25a ust. 3 pkt. 1) ustawy składa także jednolite dokumenty (JEDZ) dotyczące tych podmiotów oraz dołącza do oferty w formie elektronicznej opatrzone kwalifikowanym podpisem elektronicznym zobowiązanie podmiotu trzeciego do udostępnienia zasobów, o którym mowa w pkt 4,  potwierdzające spełnienie przez nie warunków udziału w postępowaniu w zakresie w jakim się powołuje na ich zasoby i w celu wykazania braku podstaw ich wykluczenia.</w:t>
      </w:r>
    </w:p>
    <w:p w14:paraId="67E3DC0B" w14:textId="0EDA7F19" w:rsidR="007512BD" w:rsidRPr="00CB3B15" w:rsidRDefault="007512BD" w:rsidP="0087266D">
      <w:pPr>
        <w:tabs>
          <w:tab w:val="left" w:pos="426"/>
        </w:tabs>
        <w:suppressAutoHyphens/>
        <w:spacing w:after="0" w:line="360" w:lineRule="auto"/>
        <w:ind w:left="397"/>
        <w:jc w:val="both"/>
        <w:rPr>
          <w:rFonts w:ascii="Times New Roman" w:eastAsia="Times New Roman" w:hAnsi="Times New Roman" w:cs="Times New Roman"/>
          <w:bCs/>
          <w:sz w:val="24"/>
          <w:szCs w:val="24"/>
          <w:lang w:eastAsia="ar-SA"/>
        </w:rPr>
      </w:pPr>
      <w:r w:rsidRPr="00CB3B15">
        <w:rPr>
          <w:rFonts w:ascii="Times New Roman" w:eastAsia="Times New Roman" w:hAnsi="Times New Roman" w:cs="Times New Roman"/>
          <w:bCs/>
          <w:sz w:val="24"/>
          <w:szCs w:val="24"/>
          <w:lang w:eastAsia="ar-SA"/>
        </w:rPr>
        <w:t>Oświadczenia podmiotów składających ofertę wspólnie oraz podmiotów udostępniających potencjał składane na formularzu JEDZ powinny mieć formę dokumentu elektronicznego, podpisanego kwalifikowanym podpisem elektronicznym przez osoby uprawnione do reprezentowania tych podmiotów w zakresie w jakim potwierdzają okoliczności, o których mowa w treści art. 22 ust. 1 ustawy.</w:t>
      </w:r>
    </w:p>
    <w:p w14:paraId="7C6ACB4A" w14:textId="3AB0DAF4" w:rsidR="0096382C" w:rsidRPr="00CB3B15" w:rsidRDefault="0096382C" w:rsidP="0087266D">
      <w:pPr>
        <w:pStyle w:val="Tekstpodstawowy22"/>
        <w:numPr>
          <w:ilvl w:val="0"/>
          <w:numId w:val="8"/>
        </w:numPr>
        <w:tabs>
          <w:tab w:val="clear" w:pos="397"/>
        </w:tabs>
        <w:spacing w:line="360" w:lineRule="auto"/>
        <w:ind w:left="426" w:hanging="426"/>
        <w:rPr>
          <w:lang w:eastAsia="pl-PL"/>
        </w:rPr>
      </w:pPr>
      <w:r w:rsidRPr="00CB3B15">
        <w:rPr>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2805C142" w14:textId="5D0C2DFE" w:rsidR="0096382C" w:rsidRPr="00CB3B15" w:rsidRDefault="0096382C" w:rsidP="0087266D">
      <w:pPr>
        <w:numPr>
          <w:ilvl w:val="1"/>
          <w:numId w:val="8"/>
        </w:numPr>
        <w:shd w:val="clear" w:color="auto" w:fill="FFFFFF"/>
        <w:tabs>
          <w:tab w:val="clear" w:pos="1440"/>
        </w:tabs>
        <w:autoSpaceDE w:val="0"/>
        <w:autoSpaceDN w:val="0"/>
        <w:adjustRightInd w:val="0"/>
        <w:spacing w:after="120" w:line="360" w:lineRule="auto"/>
        <w:ind w:left="851" w:right="-28" w:hanging="425"/>
        <w:jc w:val="both"/>
        <w:rPr>
          <w:rFonts w:ascii="Times New Roman" w:hAnsi="Times New Roman" w:cs="Times New Roman"/>
          <w:spacing w:val="-2"/>
          <w:sz w:val="24"/>
          <w:szCs w:val="24"/>
        </w:rPr>
      </w:pPr>
      <w:r w:rsidRPr="00CB3B15">
        <w:rPr>
          <w:rFonts w:ascii="Times New Roman" w:hAnsi="Times New Roman" w:cs="Times New Roman"/>
          <w:spacing w:val="-2"/>
          <w:sz w:val="24"/>
          <w:szCs w:val="24"/>
        </w:rPr>
        <w:t xml:space="preserve">wykaz usług potwierdzający spełnianie warunku określonego w </w:t>
      </w:r>
      <w:r w:rsidRPr="00CB3B15">
        <w:rPr>
          <w:rFonts w:ascii="Times New Roman" w:hAnsi="Times New Roman" w:cs="Times New Roman"/>
          <w:spacing w:val="-2"/>
          <w:sz w:val="24"/>
          <w:szCs w:val="24"/>
          <w:lang w:eastAsia="pl-PL"/>
        </w:rPr>
        <w:t xml:space="preserve">rozdziale V pkt 1.2 </w:t>
      </w:r>
      <w:proofErr w:type="spellStart"/>
      <w:r w:rsidRPr="00CB3B15">
        <w:rPr>
          <w:rFonts w:ascii="Times New Roman" w:hAnsi="Times New Roman" w:cs="Times New Roman"/>
          <w:spacing w:val="-2"/>
          <w:sz w:val="24"/>
          <w:szCs w:val="24"/>
          <w:lang w:eastAsia="pl-PL"/>
        </w:rPr>
        <w:t>ppkt</w:t>
      </w:r>
      <w:proofErr w:type="spellEnd"/>
      <w:r w:rsidRPr="00CB3B15">
        <w:rPr>
          <w:rFonts w:ascii="Times New Roman" w:hAnsi="Times New Roman" w:cs="Times New Roman"/>
          <w:spacing w:val="-2"/>
          <w:sz w:val="24"/>
          <w:szCs w:val="24"/>
          <w:lang w:eastAsia="pl-PL"/>
        </w:rPr>
        <w:t xml:space="preserve"> 1.2.3 </w:t>
      </w:r>
      <w:r w:rsidRPr="00CB3B15">
        <w:rPr>
          <w:rFonts w:ascii="Times New Roman" w:hAnsi="Times New Roman" w:cs="Times New Roman"/>
          <w:spacing w:val="-2"/>
          <w:sz w:val="24"/>
          <w:szCs w:val="24"/>
        </w:rPr>
        <w:t xml:space="preserve">SIWZ, wraz z podaniem ich wartości, przedmiotu, dat wykonania i podmiotów, na rzecz których usługi te zostały wykonane. Do wykazu należy załączyć dowody </w:t>
      </w:r>
      <w:r w:rsidRPr="00CB3B15">
        <w:rPr>
          <w:rFonts w:ascii="Times New Roman" w:hAnsi="Times New Roman" w:cs="Times New Roman"/>
          <w:spacing w:val="-2"/>
          <w:sz w:val="24"/>
          <w:szCs w:val="24"/>
        </w:rPr>
        <w:lastRenderedPageBreak/>
        <w:t>potwierdzające, że</w:t>
      </w:r>
      <w:r w:rsidRPr="00CB3B15">
        <w:rPr>
          <w:rFonts w:ascii="Times New Roman" w:eastAsia="TimesNewRoman" w:hAnsi="Times New Roman" w:cs="Times New Roman"/>
          <w:spacing w:val="-2"/>
          <w:sz w:val="24"/>
          <w:szCs w:val="24"/>
          <w:lang w:eastAsia="pl-PL"/>
        </w:rPr>
        <w:t xml:space="preserve"> wymienione usługi zostały wykonane należycie, w szczególności referencje bądź inne dokumenty wystawione przez podmiot, na rzecz którego usługi były wykonywane, a jeżeli z</w:t>
      </w:r>
      <w:r w:rsidR="003E0392" w:rsidRPr="00CB3B15">
        <w:rPr>
          <w:rFonts w:ascii="Times New Roman" w:eastAsia="TimesNewRoman" w:hAnsi="Times New Roman" w:cs="Times New Roman"/>
          <w:spacing w:val="-2"/>
          <w:sz w:val="24"/>
          <w:szCs w:val="24"/>
          <w:lang w:eastAsia="pl-PL"/>
        </w:rPr>
        <w:t> </w:t>
      </w:r>
      <w:r w:rsidRPr="00CB3B15">
        <w:rPr>
          <w:rFonts w:ascii="Times New Roman" w:eastAsia="TimesNewRoman" w:hAnsi="Times New Roman" w:cs="Times New Roman"/>
          <w:spacing w:val="-2"/>
          <w:sz w:val="24"/>
          <w:szCs w:val="24"/>
          <w:lang w:eastAsia="pl-PL"/>
        </w:rPr>
        <w:t>uzasadnionej przyczyny o obiektywnym charakterze Wykonawca nie jest w stanie uzyskać tych dokumentów – oświadczenie Wykonawcy</w:t>
      </w:r>
      <w:r w:rsidRPr="00CB3B15">
        <w:rPr>
          <w:rFonts w:ascii="Times New Roman" w:hAnsi="Times New Roman" w:cs="Times New Roman"/>
          <w:spacing w:val="-2"/>
          <w:sz w:val="24"/>
          <w:szCs w:val="24"/>
        </w:rPr>
        <w:t>. W przypadku świadczeń okresowych lub ciągłych nadal wykonywanych referencje bądź inne dokumenty potwierdzające ich należyte wykonanie powinny być wydane nie wcześniej niż 3 miesiące przed upływem terminu składania ofert. Wykaz należy sporządzić według Załącznika nr 4</w:t>
      </w:r>
      <w:r w:rsidR="00610DA1">
        <w:rPr>
          <w:rFonts w:ascii="Times New Roman" w:hAnsi="Times New Roman" w:cs="Times New Roman"/>
          <w:spacing w:val="-2"/>
          <w:sz w:val="24"/>
          <w:szCs w:val="24"/>
        </w:rPr>
        <w:t> </w:t>
      </w:r>
      <w:r w:rsidRPr="00CB3B15">
        <w:rPr>
          <w:rFonts w:ascii="Times New Roman" w:hAnsi="Times New Roman" w:cs="Times New Roman"/>
          <w:spacing w:val="-2"/>
          <w:sz w:val="24"/>
          <w:szCs w:val="24"/>
        </w:rPr>
        <w:t>do SIWZ;</w:t>
      </w:r>
    </w:p>
    <w:p w14:paraId="0314EB8E" w14:textId="764B8FA5" w:rsidR="00E275F4" w:rsidRPr="00CB3B15" w:rsidRDefault="00E275F4" w:rsidP="0087266D">
      <w:pPr>
        <w:numPr>
          <w:ilvl w:val="1"/>
          <w:numId w:val="8"/>
        </w:numPr>
        <w:tabs>
          <w:tab w:val="clear" w:pos="1440"/>
        </w:tabs>
        <w:autoSpaceDE w:val="0"/>
        <w:autoSpaceDN w:val="0"/>
        <w:adjustRightInd w:val="0"/>
        <w:spacing w:after="0" w:line="360" w:lineRule="auto"/>
        <w:ind w:left="851" w:hanging="425"/>
        <w:jc w:val="both"/>
        <w:rPr>
          <w:rFonts w:ascii="Times New Roman" w:hAnsi="Times New Roman" w:cs="Times New Roman"/>
          <w:sz w:val="24"/>
          <w:szCs w:val="24"/>
        </w:rPr>
      </w:pPr>
      <w:r w:rsidRPr="00CB3B15">
        <w:rPr>
          <w:rFonts w:ascii="Times New Roman" w:eastAsia="TimesNewRoman" w:hAnsi="Times New Roman" w:cs="Times New Roman"/>
          <w:sz w:val="24"/>
          <w:szCs w:val="24"/>
          <w:lang w:eastAsia="pl-PL"/>
        </w:rPr>
        <w:t>informacja z Krajowego Rejestru Karnego w zakresie określonym w art. 24 ust. 1 pkt 13, 14 i 21 ustawy, wystawiona nie wcześniej niż 6 miesięcy przed upływem terminu składania ofert</w:t>
      </w:r>
      <w:r w:rsidR="00A3405E" w:rsidRPr="00CB3B15">
        <w:rPr>
          <w:rFonts w:ascii="Times New Roman" w:eastAsia="TimesNewRoman" w:hAnsi="Times New Roman" w:cs="Times New Roman"/>
          <w:sz w:val="24"/>
          <w:szCs w:val="24"/>
          <w:lang w:eastAsia="pl-PL"/>
        </w:rPr>
        <w:t>;</w:t>
      </w:r>
    </w:p>
    <w:p w14:paraId="549D605B" w14:textId="77777777" w:rsidR="00E275F4" w:rsidRPr="00CB3B15" w:rsidRDefault="00E275F4" w:rsidP="0087266D">
      <w:pPr>
        <w:numPr>
          <w:ilvl w:val="1"/>
          <w:numId w:val="8"/>
        </w:numPr>
        <w:tabs>
          <w:tab w:val="clear" w:pos="1440"/>
        </w:tabs>
        <w:autoSpaceDE w:val="0"/>
        <w:autoSpaceDN w:val="0"/>
        <w:adjustRightInd w:val="0"/>
        <w:spacing w:after="0" w:line="360" w:lineRule="auto"/>
        <w:ind w:left="851" w:hanging="425"/>
        <w:jc w:val="both"/>
        <w:rPr>
          <w:rFonts w:ascii="Times New Roman" w:hAnsi="Times New Roman" w:cs="Times New Roman"/>
          <w:sz w:val="24"/>
          <w:szCs w:val="24"/>
        </w:rPr>
      </w:pPr>
      <w:r w:rsidRPr="00CB3B15">
        <w:rPr>
          <w:rFonts w:ascii="Times New Roman" w:eastAsia="TimesNewRoman" w:hAnsi="Times New Roman" w:cs="Times New Roman"/>
          <w:sz w:val="24"/>
          <w:szCs w:val="24"/>
          <w:lang w:eastAsia="pl-PL"/>
        </w:rPr>
        <w:t xml:space="preserve">zaświadczenie właściwego naczelnika urzędu skarbowego potwierdzające, że Wykonawca nie zalega z opłacaniem podatków, wystawione nie wcześniej niż 3 miesiące przed upływem terminu składania ofert, lub inny dokument potwierdzający, że </w:t>
      </w:r>
      <w:r w:rsidR="00A3405E" w:rsidRPr="00CB3B15">
        <w:rPr>
          <w:rFonts w:ascii="Times New Roman" w:eastAsia="TimesNewRoman" w:hAnsi="Times New Roman" w:cs="Times New Roman"/>
          <w:sz w:val="24"/>
          <w:szCs w:val="24"/>
          <w:lang w:eastAsia="pl-PL"/>
        </w:rPr>
        <w:t>Wykonawca zawarł porozumienie z </w:t>
      </w:r>
      <w:r w:rsidRPr="00CB3B15">
        <w:rPr>
          <w:rFonts w:ascii="Times New Roman" w:eastAsia="TimesNewRoman" w:hAnsi="Times New Roman" w:cs="Times New Roman"/>
          <w:sz w:val="24"/>
          <w:szCs w:val="24"/>
          <w:lang w:eastAsia="pl-PL"/>
        </w:rPr>
        <w:t>właściwym organem podatkowym w sprawie spłat tych należności wraz z</w:t>
      </w:r>
      <w:r w:rsidR="00BC60BC" w:rsidRPr="00CB3B15">
        <w:rPr>
          <w:rFonts w:ascii="Times New Roman" w:eastAsia="TimesNewRoman" w:hAnsi="Times New Roman" w:cs="Times New Roman"/>
          <w:sz w:val="24"/>
          <w:szCs w:val="24"/>
          <w:lang w:eastAsia="pl-PL"/>
        </w:rPr>
        <w:t> </w:t>
      </w:r>
      <w:r w:rsidRPr="00CB3B15">
        <w:rPr>
          <w:rFonts w:ascii="Times New Roman" w:eastAsia="TimesNewRoman" w:hAnsi="Times New Roman" w:cs="Times New Roman"/>
          <w:sz w:val="24"/>
          <w:szCs w:val="24"/>
          <w:lang w:eastAsia="pl-PL"/>
        </w:rPr>
        <w:t>ewentualnymi odsetkami lub grzywnami, w szczególności uzyskał przewidziane prawem zwolnienie, odroczenie lub rozłożenie na raty zaległych płatności lub wstrzymanie w całości wykonania decyzji właściwego organu;</w:t>
      </w:r>
    </w:p>
    <w:p w14:paraId="34865EA0" w14:textId="23F8818A" w:rsidR="00E275F4" w:rsidRPr="00CB3B15" w:rsidRDefault="00E275F4" w:rsidP="0087266D">
      <w:pPr>
        <w:numPr>
          <w:ilvl w:val="1"/>
          <w:numId w:val="8"/>
        </w:numPr>
        <w:tabs>
          <w:tab w:val="clear" w:pos="1440"/>
        </w:tabs>
        <w:autoSpaceDE w:val="0"/>
        <w:autoSpaceDN w:val="0"/>
        <w:adjustRightInd w:val="0"/>
        <w:spacing w:after="0" w:line="360" w:lineRule="auto"/>
        <w:ind w:left="851" w:hanging="425"/>
        <w:jc w:val="both"/>
        <w:rPr>
          <w:rFonts w:ascii="Times New Roman" w:hAnsi="Times New Roman" w:cs="Times New Roman"/>
          <w:sz w:val="24"/>
          <w:szCs w:val="24"/>
        </w:rPr>
      </w:pPr>
      <w:r w:rsidRPr="00CB3B15">
        <w:rPr>
          <w:rFonts w:ascii="Times New Roman" w:eastAsia="TimesNewRoman" w:hAnsi="Times New Roman" w:cs="Times New Roman"/>
          <w:sz w:val="24"/>
          <w:szCs w:val="24"/>
          <w:lang w:eastAsia="pl-PL"/>
        </w:rPr>
        <w:t>zaświadczenie właściwej terenowej jednostki organizacyjnej Zakładu Ubezpieczeń Społecznych lub Kasy Rolniczego Ubezpieczenia Społecznego albo innego dokumentu potwierdzającego, że</w:t>
      </w:r>
      <w:r w:rsidR="003E0392" w:rsidRPr="00CB3B15">
        <w:rPr>
          <w:rFonts w:ascii="Times New Roman" w:eastAsia="TimesNewRoman" w:hAnsi="Times New Roman" w:cs="Times New Roman"/>
          <w:sz w:val="24"/>
          <w:szCs w:val="24"/>
          <w:lang w:eastAsia="pl-PL"/>
        </w:rPr>
        <w:t> </w:t>
      </w:r>
      <w:r w:rsidRPr="00CB3B15">
        <w:rPr>
          <w:rFonts w:ascii="Times New Roman" w:eastAsia="TimesNewRoman" w:hAnsi="Times New Roman" w:cs="Times New Roman"/>
          <w:sz w:val="24"/>
          <w:szCs w:val="24"/>
          <w:lang w:eastAsia="pl-PL"/>
        </w:rPr>
        <w:t xml:space="preserve">Wykonawca nie zalega z opłacaniem składek na ubezpieczenia społeczne lub zdrowotne, wystawione nie wcześniej niż 3 miesiące przed upływem terminu składania ofert lub inny dokument potwierdzający, że </w:t>
      </w:r>
      <w:r w:rsidRPr="00610DA1">
        <w:rPr>
          <w:rFonts w:ascii="Times New Roman" w:eastAsia="TimesNewRoman" w:hAnsi="Times New Roman" w:cs="Times New Roman"/>
          <w:sz w:val="24"/>
          <w:szCs w:val="24"/>
          <w:lang w:eastAsia="pl-PL"/>
        </w:rPr>
        <w:t>Wykonawca zawarł porozumienie z</w:t>
      </w:r>
      <w:r w:rsidR="00BC60BC" w:rsidRPr="00610DA1">
        <w:rPr>
          <w:rFonts w:ascii="Times New Roman" w:eastAsia="TimesNewRoman" w:hAnsi="Times New Roman" w:cs="Times New Roman"/>
          <w:sz w:val="24"/>
          <w:szCs w:val="24"/>
          <w:lang w:eastAsia="pl-PL"/>
        </w:rPr>
        <w:t> </w:t>
      </w:r>
      <w:r w:rsidRPr="00610DA1">
        <w:rPr>
          <w:rFonts w:ascii="Times New Roman" w:eastAsia="TimesNewRoman" w:hAnsi="Times New Roman" w:cs="Times New Roman"/>
          <w:sz w:val="24"/>
          <w:szCs w:val="24"/>
          <w:lang w:eastAsia="pl-PL"/>
        </w:rPr>
        <w:t xml:space="preserve">właściwym organem w sprawie spłat tych należności wraz </w:t>
      </w:r>
      <w:r w:rsidRPr="00610DA1">
        <w:rPr>
          <w:rFonts w:ascii="Times New Roman" w:hAnsi="Times New Roman" w:cs="Times New Roman"/>
          <w:sz w:val="24"/>
          <w:szCs w:val="24"/>
        </w:rPr>
        <w:t>z</w:t>
      </w:r>
      <w:r w:rsidR="00610DA1" w:rsidRPr="00610DA1">
        <w:rPr>
          <w:rFonts w:ascii="Times New Roman" w:hAnsi="Times New Roman" w:cs="Times New Roman"/>
          <w:sz w:val="24"/>
          <w:szCs w:val="24"/>
        </w:rPr>
        <w:t> </w:t>
      </w:r>
      <w:r w:rsidRPr="00610DA1">
        <w:rPr>
          <w:rFonts w:ascii="Times New Roman" w:hAnsi="Times New Roman" w:cs="Times New Roman"/>
          <w:sz w:val="24"/>
          <w:szCs w:val="24"/>
        </w:rPr>
        <w:t>ewentualnymi</w:t>
      </w:r>
      <w:r w:rsidRPr="00610DA1">
        <w:rPr>
          <w:rFonts w:ascii="Times New Roman" w:eastAsia="TimesNewRoman" w:hAnsi="Times New Roman" w:cs="Times New Roman"/>
          <w:sz w:val="24"/>
          <w:szCs w:val="24"/>
          <w:lang w:eastAsia="pl-PL"/>
        </w:rPr>
        <w:t xml:space="preserve"> odsetkami lub grzywnami, w szczególności uzyskał przewidziane prawem zwolnienie</w:t>
      </w:r>
      <w:r w:rsidRPr="00CB3B15">
        <w:rPr>
          <w:rFonts w:ascii="Times New Roman" w:eastAsia="TimesNewRoman" w:hAnsi="Times New Roman" w:cs="Times New Roman"/>
          <w:sz w:val="24"/>
          <w:szCs w:val="24"/>
          <w:lang w:eastAsia="pl-PL"/>
        </w:rPr>
        <w:t>, odroczenie lub rozłożenie na raty zaległych płatności lub wstrzymanie w</w:t>
      </w:r>
      <w:r w:rsidR="00610DA1">
        <w:rPr>
          <w:rFonts w:ascii="Times New Roman" w:eastAsia="TimesNewRoman" w:hAnsi="Times New Roman" w:cs="Times New Roman"/>
          <w:sz w:val="24"/>
          <w:szCs w:val="24"/>
          <w:lang w:eastAsia="pl-PL"/>
        </w:rPr>
        <w:t> </w:t>
      </w:r>
      <w:r w:rsidRPr="00CB3B15">
        <w:rPr>
          <w:rFonts w:ascii="Times New Roman" w:eastAsia="TimesNewRoman" w:hAnsi="Times New Roman" w:cs="Times New Roman"/>
          <w:sz w:val="24"/>
          <w:szCs w:val="24"/>
          <w:lang w:eastAsia="pl-PL"/>
        </w:rPr>
        <w:t>całości wykonania decyzji właściwego organu;</w:t>
      </w:r>
    </w:p>
    <w:p w14:paraId="21E8E942" w14:textId="77777777" w:rsidR="00E275F4" w:rsidRPr="00CB3B15" w:rsidRDefault="00E275F4" w:rsidP="0087266D">
      <w:pPr>
        <w:numPr>
          <w:ilvl w:val="1"/>
          <w:numId w:val="8"/>
        </w:numPr>
        <w:tabs>
          <w:tab w:val="clear" w:pos="1440"/>
        </w:tabs>
        <w:autoSpaceDE w:val="0"/>
        <w:autoSpaceDN w:val="0"/>
        <w:adjustRightInd w:val="0"/>
        <w:spacing w:after="0" w:line="360" w:lineRule="auto"/>
        <w:ind w:left="851" w:hanging="425"/>
        <w:jc w:val="both"/>
        <w:rPr>
          <w:rFonts w:ascii="Times New Roman" w:hAnsi="Times New Roman" w:cs="Times New Roman"/>
          <w:sz w:val="24"/>
          <w:szCs w:val="24"/>
        </w:rPr>
      </w:pPr>
      <w:r w:rsidRPr="00CB3B15">
        <w:rPr>
          <w:rFonts w:ascii="Times New Roman" w:eastAsia="TimesNew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7F49473D" w14:textId="281DE432" w:rsidR="00E275F4" w:rsidRPr="00CB3B15" w:rsidRDefault="00E275F4" w:rsidP="0087266D">
      <w:pPr>
        <w:numPr>
          <w:ilvl w:val="1"/>
          <w:numId w:val="8"/>
        </w:numPr>
        <w:tabs>
          <w:tab w:val="clear" w:pos="1440"/>
        </w:tabs>
        <w:autoSpaceDE w:val="0"/>
        <w:autoSpaceDN w:val="0"/>
        <w:adjustRightInd w:val="0"/>
        <w:spacing w:after="0" w:line="360" w:lineRule="auto"/>
        <w:ind w:left="851" w:hanging="425"/>
        <w:jc w:val="both"/>
        <w:rPr>
          <w:rFonts w:ascii="Times New Roman" w:hAnsi="Times New Roman" w:cs="Times New Roman"/>
          <w:sz w:val="24"/>
          <w:szCs w:val="24"/>
        </w:rPr>
      </w:pPr>
      <w:r w:rsidRPr="00CB3B15">
        <w:rPr>
          <w:rFonts w:ascii="Times New Roman" w:eastAsia="TimesNewRoman" w:hAnsi="Times New Roman" w:cs="Times New Roman"/>
          <w:sz w:val="24"/>
          <w:szCs w:val="24"/>
          <w:lang w:eastAsia="pl-PL"/>
        </w:rPr>
        <w:t>oświadczenie Wykonawcy o braku wydania wobec niego prawomocnego wyroku sądu lub ostatecznej decyzji administracyjnej o zaleganiu z</w:t>
      </w:r>
      <w:r w:rsidR="00A3405E" w:rsidRPr="00CB3B15">
        <w:rPr>
          <w:rFonts w:ascii="Times New Roman" w:eastAsia="TimesNewRoman" w:hAnsi="Times New Roman" w:cs="Times New Roman"/>
          <w:sz w:val="24"/>
          <w:szCs w:val="24"/>
          <w:lang w:eastAsia="pl-PL"/>
        </w:rPr>
        <w:t> </w:t>
      </w:r>
      <w:r w:rsidRPr="00CB3B15">
        <w:rPr>
          <w:rFonts w:ascii="Times New Roman" w:eastAsia="TimesNewRoman" w:hAnsi="Times New Roman" w:cs="Times New Roman"/>
          <w:sz w:val="24"/>
          <w:szCs w:val="24"/>
          <w:lang w:eastAsia="pl-PL"/>
        </w:rPr>
        <w:t xml:space="preserve">uiszczaniem podatków, opłat lub składek na ubezpieczenia społeczne lub zdrowotne albo – w przypadku wydania takiego </w:t>
      </w:r>
      <w:r w:rsidRPr="00CB3B15">
        <w:rPr>
          <w:rFonts w:ascii="Times New Roman" w:eastAsia="TimesNewRoman" w:hAnsi="Times New Roman" w:cs="Times New Roman"/>
          <w:sz w:val="24"/>
          <w:szCs w:val="24"/>
          <w:lang w:eastAsia="pl-PL"/>
        </w:rPr>
        <w:lastRenderedPageBreak/>
        <w:t>wyroku lub decyzji – dokumentów potwierdzających dokonanie płatności tych należności wraz z</w:t>
      </w:r>
      <w:r w:rsidR="00BC60BC" w:rsidRPr="00CB3B15">
        <w:rPr>
          <w:rFonts w:ascii="Times New Roman" w:eastAsia="TimesNewRoman" w:hAnsi="Times New Roman" w:cs="Times New Roman"/>
          <w:sz w:val="24"/>
          <w:szCs w:val="24"/>
          <w:lang w:eastAsia="pl-PL"/>
        </w:rPr>
        <w:t> </w:t>
      </w:r>
      <w:r w:rsidRPr="00CB3B15">
        <w:rPr>
          <w:rFonts w:ascii="Times New Roman" w:eastAsia="TimesNewRoman" w:hAnsi="Times New Roman" w:cs="Times New Roman"/>
          <w:sz w:val="24"/>
          <w:szCs w:val="24"/>
          <w:lang w:eastAsia="pl-PL"/>
        </w:rPr>
        <w:t>ewentualnymi odsetkami lub grzywnami lub zawarcie wiążącego porozumienia w</w:t>
      </w:r>
      <w:r w:rsidR="00610DA1">
        <w:rPr>
          <w:rFonts w:ascii="Times New Roman" w:eastAsia="TimesNewRoman" w:hAnsi="Times New Roman" w:cs="Times New Roman"/>
          <w:sz w:val="24"/>
          <w:szCs w:val="24"/>
          <w:lang w:eastAsia="pl-PL"/>
        </w:rPr>
        <w:t> </w:t>
      </w:r>
      <w:r w:rsidRPr="00CB3B15">
        <w:rPr>
          <w:rFonts w:ascii="Times New Roman" w:eastAsia="TimesNewRoman" w:hAnsi="Times New Roman" w:cs="Times New Roman"/>
          <w:sz w:val="24"/>
          <w:szCs w:val="24"/>
          <w:lang w:eastAsia="pl-PL"/>
        </w:rPr>
        <w:t>sprawie spłat tych należności;</w:t>
      </w:r>
    </w:p>
    <w:p w14:paraId="393EED31" w14:textId="77777777" w:rsidR="00E275F4" w:rsidRPr="00CB3B15" w:rsidRDefault="00E275F4" w:rsidP="0087266D">
      <w:pPr>
        <w:numPr>
          <w:ilvl w:val="1"/>
          <w:numId w:val="8"/>
        </w:numPr>
        <w:tabs>
          <w:tab w:val="clear" w:pos="1440"/>
        </w:tabs>
        <w:autoSpaceDE w:val="0"/>
        <w:autoSpaceDN w:val="0"/>
        <w:adjustRightInd w:val="0"/>
        <w:spacing w:after="0" w:line="360" w:lineRule="auto"/>
        <w:ind w:left="851" w:hanging="425"/>
        <w:jc w:val="both"/>
        <w:rPr>
          <w:rFonts w:ascii="Times New Roman" w:hAnsi="Times New Roman" w:cs="Times New Roman"/>
          <w:sz w:val="24"/>
          <w:szCs w:val="24"/>
        </w:rPr>
      </w:pPr>
      <w:r w:rsidRPr="00CB3B15">
        <w:rPr>
          <w:rFonts w:ascii="Times New Roman" w:eastAsia="TimesNewRoman" w:hAnsi="Times New Roman" w:cs="Times New Roman"/>
          <w:sz w:val="24"/>
          <w:szCs w:val="24"/>
          <w:lang w:eastAsia="pl-PL"/>
        </w:rPr>
        <w:t>oświadczenie Wykonawcy o braku orzeczenia wobec niego tytułem środka zapobiegawczego zakazu ubiegania się o zamówienie publiczne;</w:t>
      </w:r>
    </w:p>
    <w:p w14:paraId="3E1E385C" w14:textId="71C69FA5" w:rsidR="00E275F4" w:rsidRPr="00CB3B15" w:rsidRDefault="00E275F4" w:rsidP="0087266D">
      <w:pPr>
        <w:numPr>
          <w:ilvl w:val="1"/>
          <w:numId w:val="8"/>
        </w:numPr>
        <w:tabs>
          <w:tab w:val="clear" w:pos="1440"/>
        </w:tabs>
        <w:autoSpaceDE w:val="0"/>
        <w:autoSpaceDN w:val="0"/>
        <w:adjustRightInd w:val="0"/>
        <w:spacing w:after="0" w:line="360" w:lineRule="auto"/>
        <w:ind w:left="851" w:hanging="425"/>
        <w:jc w:val="both"/>
        <w:rPr>
          <w:rFonts w:ascii="Times New Roman" w:hAnsi="Times New Roman" w:cs="Times New Roman"/>
          <w:sz w:val="24"/>
          <w:szCs w:val="24"/>
        </w:rPr>
      </w:pPr>
      <w:r w:rsidRPr="00CB3B15">
        <w:rPr>
          <w:rFonts w:ascii="Times New Roman" w:eastAsia="TimesNewRoman" w:hAnsi="Times New Roman" w:cs="Times New Roman"/>
          <w:sz w:val="24"/>
          <w:szCs w:val="24"/>
          <w:lang w:eastAsia="pl-PL"/>
        </w:rPr>
        <w:t>oświadczenie Wykonawcy o niezaleganiu z opłacaniem podatków i opłat lokalnych, o</w:t>
      </w:r>
      <w:r w:rsidR="00610DA1">
        <w:rPr>
          <w:rFonts w:ascii="Times New Roman" w:eastAsia="TimesNewRoman" w:hAnsi="Times New Roman" w:cs="Times New Roman"/>
          <w:sz w:val="24"/>
          <w:szCs w:val="24"/>
          <w:lang w:eastAsia="pl-PL"/>
        </w:rPr>
        <w:t> </w:t>
      </w:r>
      <w:r w:rsidRPr="00CB3B15">
        <w:rPr>
          <w:rFonts w:ascii="Times New Roman" w:eastAsia="TimesNewRoman" w:hAnsi="Times New Roman" w:cs="Times New Roman"/>
          <w:sz w:val="24"/>
          <w:szCs w:val="24"/>
          <w:lang w:eastAsia="pl-PL"/>
        </w:rPr>
        <w:t>których mowa w ustawie z dnia 12 stycznia 1991 r. o</w:t>
      </w:r>
      <w:r w:rsidR="00A3405E" w:rsidRPr="00CB3B15">
        <w:rPr>
          <w:rFonts w:ascii="Times New Roman" w:eastAsia="TimesNewRoman" w:hAnsi="Times New Roman" w:cs="Times New Roman"/>
          <w:sz w:val="24"/>
          <w:szCs w:val="24"/>
          <w:lang w:eastAsia="pl-PL"/>
        </w:rPr>
        <w:t> </w:t>
      </w:r>
      <w:r w:rsidRPr="00CB3B15">
        <w:rPr>
          <w:rFonts w:ascii="Times New Roman" w:eastAsia="TimesNewRoman" w:hAnsi="Times New Roman" w:cs="Times New Roman"/>
          <w:sz w:val="24"/>
          <w:szCs w:val="24"/>
          <w:lang w:eastAsia="pl-PL"/>
        </w:rPr>
        <w:t>podatkach i opłatach lokalnych;</w:t>
      </w:r>
    </w:p>
    <w:p w14:paraId="41F74E51" w14:textId="5AE3DB05" w:rsidR="0096382C" w:rsidRPr="00CB3B15" w:rsidRDefault="00104128" w:rsidP="0087266D">
      <w:pPr>
        <w:numPr>
          <w:ilvl w:val="1"/>
          <w:numId w:val="8"/>
        </w:numPr>
        <w:tabs>
          <w:tab w:val="clear" w:pos="1440"/>
        </w:tabs>
        <w:autoSpaceDE w:val="0"/>
        <w:autoSpaceDN w:val="0"/>
        <w:adjustRightInd w:val="0"/>
        <w:spacing w:after="0" w:line="360" w:lineRule="auto"/>
        <w:ind w:left="851" w:hanging="425"/>
        <w:jc w:val="both"/>
        <w:rPr>
          <w:rFonts w:ascii="Times New Roman" w:hAnsi="Times New Roman" w:cs="Times New Roman"/>
          <w:sz w:val="24"/>
          <w:szCs w:val="24"/>
        </w:rPr>
      </w:pPr>
      <w:r w:rsidRPr="00CB3B15">
        <w:rPr>
          <w:rFonts w:ascii="Times New Roman" w:eastAsia="TimesNewRoman" w:hAnsi="Times New Roman" w:cs="Times New Roman"/>
          <w:sz w:val="24"/>
          <w:szCs w:val="24"/>
          <w:lang w:eastAsia="pl-PL"/>
        </w:rPr>
        <w:t xml:space="preserve">ponadto </w:t>
      </w:r>
      <w:r w:rsidR="004F6AF8" w:rsidRPr="00CB3B15">
        <w:rPr>
          <w:rFonts w:ascii="Times New Roman" w:hAnsi="Times New Roman" w:cs="Times New Roman"/>
          <w:sz w:val="24"/>
          <w:szCs w:val="24"/>
          <w:lang w:eastAsia="pl-PL"/>
        </w:rPr>
        <w:t xml:space="preserve">Wykonawca </w:t>
      </w:r>
      <w:r w:rsidR="007A46CB" w:rsidRPr="00CB3B15">
        <w:rPr>
          <w:rFonts w:ascii="Times New Roman" w:hAnsi="Times New Roman" w:cs="Times New Roman"/>
          <w:b/>
          <w:bCs/>
          <w:sz w:val="24"/>
          <w:szCs w:val="24"/>
          <w:lang w:eastAsia="pl-PL"/>
        </w:rPr>
        <w:t>w terminie 3 dni od dnia zamieszczenia na stronie internetowej informacji, o której mowa w art. 86 ust. 5 ustawy</w:t>
      </w:r>
      <w:r w:rsidR="007A46CB" w:rsidRPr="00CB3B15">
        <w:rPr>
          <w:rFonts w:ascii="Times New Roman" w:hAnsi="Times New Roman" w:cs="Times New Roman"/>
          <w:sz w:val="24"/>
          <w:szCs w:val="24"/>
          <w:lang w:eastAsia="pl-PL"/>
        </w:rPr>
        <w:t xml:space="preserve"> </w:t>
      </w:r>
      <w:r w:rsidR="004F6AF8" w:rsidRPr="00CB3B15">
        <w:rPr>
          <w:rFonts w:ascii="Times New Roman" w:hAnsi="Times New Roman" w:cs="Times New Roman"/>
          <w:sz w:val="24"/>
          <w:szCs w:val="24"/>
          <w:lang w:eastAsia="pl-PL"/>
        </w:rPr>
        <w:t xml:space="preserve">składa w formie elektronicznej opatrzonej kwalifikowanym podpisem elektronicznym oświadczenie  o przynależności albo braku przynależności do tej samej grupy kapitałowej; w przypadku przynależności do tej samej grupy kapitałowej wykonawca może złożyć wraz z oświadczeniem dokumenty (dowody) bądź informacje </w:t>
      </w:r>
      <w:proofErr w:type="spellStart"/>
      <w:r w:rsidR="004F6AF8" w:rsidRPr="00CB3B15">
        <w:rPr>
          <w:rFonts w:ascii="Times New Roman" w:hAnsi="Times New Roman" w:cs="Times New Roman"/>
          <w:sz w:val="24"/>
          <w:szCs w:val="24"/>
          <w:lang w:eastAsia="pl-PL"/>
        </w:rPr>
        <w:t>potwierdzające,że</w:t>
      </w:r>
      <w:proofErr w:type="spellEnd"/>
      <w:r w:rsidR="004F6AF8" w:rsidRPr="00CB3B15">
        <w:rPr>
          <w:rFonts w:ascii="Times New Roman" w:hAnsi="Times New Roman" w:cs="Times New Roman"/>
          <w:sz w:val="24"/>
          <w:szCs w:val="24"/>
          <w:lang w:eastAsia="pl-PL"/>
        </w:rPr>
        <w:t xml:space="preserve"> powiązania z innym wykonawcą nie prowadzą do zakłócenia konkurencji w postępowaniu.</w:t>
      </w:r>
      <w:r w:rsidR="0096382C" w:rsidRPr="00CB3B15">
        <w:rPr>
          <w:rFonts w:ascii="Times New Roman" w:hAnsi="Times New Roman" w:cs="Times New Roman"/>
          <w:b/>
          <w:bCs/>
          <w:sz w:val="24"/>
          <w:szCs w:val="24"/>
          <w:lang w:eastAsia="pl-PL"/>
        </w:rPr>
        <w:t xml:space="preserve">– </w:t>
      </w:r>
      <w:r w:rsidR="0096382C" w:rsidRPr="00CB3B15">
        <w:rPr>
          <w:rFonts w:ascii="Times New Roman" w:hAnsi="Times New Roman" w:cs="Times New Roman"/>
          <w:bCs/>
          <w:sz w:val="24"/>
          <w:szCs w:val="24"/>
          <w:lang w:eastAsia="pl-PL"/>
        </w:rPr>
        <w:t xml:space="preserve">Załącznik nr </w:t>
      </w:r>
      <w:r w:rsidR="007A46CB" w:rsidRPr="00CB3B15">
        <w:rPr>
          <w:rFonts w:ascii="Times New Roman" w:hAnsi="Times New Roman" w:cs="Times New Roman"/>
          <w:bCs/>
          <w:sz w:val="24"/>
          <w:szCs w:val="24"/>
          <w:lang w:eastAsia="pl-PL"/>
        </w:rPr>
        <w:t>5</w:t>
      </w:r>
      <w:r w:rsidR="00610DA1">
        <w:rPr>
          <w:rFonts w:ascii="Times New Roman" w:hAnsi="Times New Roman" w:cs="Times New Roman"/>
          <w:bCs/>
          <w:sz w:val="24"/>
          <w:szCs w:val="24"/>
          <w:lang w:eastAsia="pl-PL"/>
        </w:rPr>
        <w:t> </w:t>
      </w:r>
      <w:r w:rsidR="0096382C" w:rsidRPr="00CB3B15">
        <w:rPr>
          <w:rFonts w:ascii="Times New Roman" w:hAnsi="Times New Roman" w:cs="Times New Roman"/>
          <w:bCs/>
          <w:sz w:val="24"/>
          <w:szCs w:val="24"/>
          <w:lang w:eastAsia="pl-PL"/>
        </w:rPr>
        <w:t>do SIWZ</w:t>
      </w:r>
      <w:r w:rsidR="00A3405E" w:rsidRPr="00CB3B15">
        <w:rPr>
          <w:rFonts w:ascii="Times New Roman" w:hAnsi="Times New Roman" w:cs="Times New Roman"/>
          <w:bCs/>
          <w:sz w:val="24"/>
          <w:szCs w:val="24"/>
          <w:lang w:eastAsia="pl-PL"/>
        </w:rPr>
        <w:t>.</w:t>
      </w:r>
    </w:p>
    <w:p w14:paraId="47845F54" w14:textId="24A94A53" w:rsidR="0096382C" w:rsidRPr="00CB3B15" w:rsidRDefault="0096382C" w:rsidP="0087266D">
      <w:pPr>
        <w:pStyle w:val="Akapitzlist"/>
        <w:numPr>
          <w:ilvl w:val="0"/>
          <w:numId w:val="22"/>
        </w:numPr>
        <w:spacing w:after="40" w:line="360" w:lineRule="auto"/>
        <w:ind w:left="426"/>
        <w:jc w:val="both"/>
        <w:rPr>
          <w:bCs/>
          <w:lang w:eastAsia="pl-PL"/>
        </w:rPr>
      </w:pPr>
      <w:r w:rsidRPr="00CB3B15">
        <w:rPr>
          <w:bCs/>
          <w:lang w:eastAsia="pl-PL"/>
        </w:rPr>
        <w:t xml:space="preserve">Wykonawca, </w:t>
      </w:r>
      <w:r w:rsidR="004F6AF8" w:rsidRPr="00CB3B15">
        <w:rPr>
          <w:bCs/>
          <w:u w:val="single"/>
          <w:lang w:eastAsia="pl-PL"/>
        </w:rPr>
        <w:t>który powoła się na zasoby innych podmiotów</w:t>
      </w:r>
      <w:r w:rsidR="004F6AF8" w:rsidRPr="00CB3B15">
        <w:rPr>
          <w:bCs/>
          <w:lang w:eastAsia="pl-PL"/>
        </w:rPr>
        <w:t xml:space="preserve">, jeżeli jego oferta zostanie najwyżej oceniona – na wezwanie </w:t>
      </w:r>
      <w:r w:rsidR="00B06A59">
        <w:rPr>
          <w:bCs/>
          <w:lang w:eastAsia="pl-PL"/>
        </w:rPr>
        <w:t>Z</w:t>
      </w:r>
      <w:r w:rsidR="004F6AF8" w:rsidRPr="00CB3B15">
        <w:rPr>
          <w:bCs/>
          <w:lang w:eastAsia="pl-PL"/>
        </w:rPr>
        <w:t>amawiającego – powinien złożyć dokumenty w formie elektronicznej opatrzonej kwalifikowanym podpisem elektronicznym potwierdzające brak podstaw</w:t>
      </w:r>
      <w:r w:rsidR="001D13C7" w:rsidRPr="00CB3B15">
        <w:rPr>
          <w:bCs/>
          <w:lang w:eastAsia="pl-PL"/>
        </w:rPr>
        <w:t xml:space="preserve"> </w:t>
      </w:r>
      <w:r w:rsidR="004F6AF8" w:rsidRPr="00CB3B15">
        <w:rPr>
          <w:bCs/>
          <w:lang w:eastAsia="pl-PL"/>
        </w:rPr>
        <w:t xml:space="preserve">do wykluczenia podmiotów udostępniających zasoby, dowody należytego wykonania zamówień (np. referencje) w zakresie niezbędnym do potwierdzenia spełniania warunku. </w:t>
      </w:r>
    </w:p>
    <w:p w14:paraId="3C49F48E" w14:textId="3CBF938F" w:rsidR="0096382C" w:rsidRPr="00CB3B15" w:rsidRDefault="0096382C" w:rsidP="0087266D">
      <w:pPr>
        <w:pStyle w:val="Akapitzlist"/>
        <w:numPr>
          <w:ilvl w:val="0"/>
          <w:numId w:val="22"/>
        </w:numPr>
        <w:suppressAutoHyphens w:val="0"/>
        <w:spacing w:after="40" w:line="360" w:lineRule="auto"/>
        <w:ind w:left="426" w:hanging="426"/>
        <w:jc w:val="both"/>
        <w:rPr>
          <w:bCs/>
          <w:lang w:eastAsia="pl-PL"/>
        </w:rPr>
      </w:pPr>
      <w:r w:rsidRPr="00CB3B15">
        <w:rPr>
          <w:bCs/>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wskazania w</w:t>
      </w:r>
      <w:r w:rsidR="003E0392" w:rsidRPr="00CB3B15">
        <w:rPr>
          <w:bCs/>
          <w:lang w:eastAsia="pl-PL"/>
        </w:rPr>
        <w:t> </w:t>
      </w:r>
      <w:r w:rsidRPr="00CB3B15">
        <w:rPr>
          <w:bCs/>
          <w:lang w:eastAsia="pl-PL"/>
        </w:rPr>
        <w:t>zobowiązaniu do udostępnienia zasobów wystawionym przez podmiot je udostępniający: zakresu dostępnych Wykonawcy zasobów innego podmiotu, sposobu wykorzystania przez Wykonawcę zasobów innego podmiotu przy wykonywaniu zamówienia publicznego, zakresu i okresu udziału innego podmiotu przy wykonywaniu zamówienia publicznego, czy podmiot, na zdolnościach którego Wykonawca polega w</w:t>
      </w:r>
      <w:r w:rsidR="00610DA1">
        <w:rPr>
          <w:bCs/>
          <w:lang w:eastAsia="pl-PL"/>
        </w:rPr>
        <w:t> </w:t>
      </w:r>
      <w:r w:rsidRPr="00CB3B15">
        <w:rPr>
          <w:bCs/>
          <w:lang w:eastAsia="pl-PL"/>
        </w:rPr>
        <w:t>odniesieniu do warunków udziału w postępowaniu dotyczących kwalifikacji zawodowych lub doświadczenia, zrealizuje usługi, których wskazane zdolności dotyczą.</w:t>
      </w:r>
    </w:p>
    <w:p w14:paraId="7C37B9A8" w14:textId="77777777" w:rsidR="0096382C" w:rsidRPr="00CB3B15" w:rsidRDefault="0096382C" w:rsidP="0087266D">
      <w:pPr>
        <w:numPr>
          <w:ilvl w:val="0"/>
          <w:numId w:val="22"/>
        </w:numPr>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lastRenderedPageBreak/>
        <w:t>Jeżeli zdolności techniczne lub zawodowe lub sytuacja ekonomiczna lub finansowa podmiotu, który je udostępnił, nie potwierdzają spełnienia przez Wykonawcę warunków udziału w</w:t>
      </w:r>
      <w:r w:rsidR="00BC60BC"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postępowaniu lub zachodzą wobec tych podmiotów podstawy wykluczenia, Zamawiający żąda, aby Wykonawca w</w:t>
      </w:r>
      <w:r w:rsidR="003E0392"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terminie określonym przez Zamawiającego: zastąpił ten podmiot innym podmiotem lub podmiotami lub zobowiązał się do osobistego wykonania odpowiedniej części zamówienia, jeżeli wykaże zdolności techniczne lub zawodowe.</w:t>
      </w:r>
    </w:p>
    <w:p w14:paraId="00DA6C94" w14:textId="67E8E7F5" w:rsidR="0096382C" w:rsidRPr="00CB3B15" w:rsidRDefault="0096382C" w:rsidP="0087266D">
      <w:pPr>
        <w:numPr>
          <w:ilvl w:val="0"/>
          <w:numId w:val="22"/>
        </w:numPr>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bCs/>
          <w:sz w:val="24"/>
          <w:szCs w:val="24"/>
          <w:u w:val="single"/>
          <w:lang w:eastAsia="pl-PL"/>
        </w:rPr>
        <w:t>W przypadku wspólnego</w:t>
      </w:r>
      <w:r w:rsidR="00981CDF" w:rsidRPr="00CB3B15">
        <w:rPr>
          <w:rFonts w:ascii="Times New Roman" w:hAnsi="Times New Roman" w:cs="Times New Roman"/>
          <w:bCs/>
          <w:sz w:val="24"/>
          <w:szCs w:val="24"/>
          <w:u w:val="single"/>
          <w:lang w:eastAsia="pl-PL"/>
        </w:rPr>
        <w:t xml:space="preserve"> ubiegania się o zamówienie</w:t>
      </w:r>
      <w:r w:rsidR="00981CDF" w:rsidRPr="00CB3B15">
        <w:rPr>
          <w:rFonts w:ascii="Times New Roman" w:hAnsi="Times New Roman" w:cs="Times New Roman"/>
          <w:bCs/>
          <w:sz w:val="24"/>
          <w:szCs w:val="24"/>
          <w:lang w:eastAsia="pl-PL"/>
        </w:rPr>
        <w:t xml:space="preserve"> przez wykonawców, JEDZ składa każdy</w:t>
      </w:r>
      <w:r w:rsidR="00981CDF" w:rsidRPr="00CB3B15">
        <w:rPr>
          <w:rFonts w:ascii="Times New Roman" w:hAnsi="Times New Roman" w:cs="Times New Roman"/>
          <w:bCs/>
          <w:sz w:val="24"/>
          <w:szCs w:val="24"/>
          <w:lang w:eastAsia="pl-PL"/>
        </w:rPr>
        <w:br/>
        <w:t xml:space="preserve"> z wykonawców wspólnie ubiegających się o zamówienie, odrębnie. JEDZ musi potwierdzać spełnianie warunków udziału w postępowaniu oraz brak podstaw wykluczenia w zakresie,</w:t>
      </w:r>
      <w:r w:rsidR="00981CDF" w:rsidRPr="00CB3B15">
        <w:rPr>
          <w:rFonts w:ascii="Times New Roman" w:hAnsi="Times New Roman" w:cs="Times New Roman"/>
          <w:bCs/>
          <w:sz w:val="24"/>
          <w:szCs w:val="24"/>
          <w:lang w:eastAsia="pl-PL"/>
        </w:rPr>
        <w:br/>
        <w:t xml:space="preserve">w którym każdy z Wykonawców wykazuje spełnianie warunków udziału w postępowaniu oraz brak podstaw wykluczenia. </w:t>
      </w:r>
      <w:r w:rsidR="00981CDF" w:rsidRPr="00CB3B15">
        <w:rPr>
          <w:rFonts w:ascii="Times New Roman" w:hAnsi="Times New Roman" w:cs="Times New Roman"/>
          <w:sz w:val="24"/>
          <w:szCs w:val="24"/>
          <w:lang w:eastAsia="pl-PL"/>
        </w:rPr>
        <w:t>Dokument JEDZ w formie elektronicznej, każdego z</w:t>
      </w:r>
      <w:r w:rsidR="00610DA1">
        <w:rPr>
          <w:rFonts w:ascii="Times New Roman" w:hAnsi="Times New Roman" w:cs="Times New Roman"/>
          <w:sz w:val="24"/>
          <w:szCs w:val="24"/>
          <w:lang w:eastAsia="pl-PL"/>
        </w:rPr>
        <w:t> </w:t>
      </w:r>
      <w:r w:rsidR="00981CDF" w:rsidRPr="00CB3B15">
        <w:rPr>
          <w:rFonts w:ascii="Times New Roman" w:hAnsi="Times New Roman" w:cs="Times New Roman"/>
          <w:sz w:val="24"/>
          <w:szCs w:val="24"/>
          <w:lang w:eastAsia="pl-PL"/>
        </w:rPr>
        <w:t>Wykonawców wspólnie ubiegających się o zamówienie, podpisuje osoba uprawniona do reprezentowania każdego z tych Wykonawców kwalifikowanym podpisem elektronicznym.</w:t>
      </w:r>
    </w:p>
    <w:p w14:paraId="568417B2" w14:textId="7E5F1312" w:rsidR="0096382C" w:rsidRPr="00CB3B15" w:rsidRDefault="0096382C" w:rsidP="0087266D">
      <w:pPr>
        <w:numPr>
          <w:ilvl w:val="0"/>
          <w:numId w:val="22"/>
        </w:numPr>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 xml:space="preserve">Jeżeli </w:t>
      </w:r>
      <w:r w:rsidR="00981CDF" w:rsidRPr="00CB3B15">
        <w:rPr>
          <w:rFonts w:ascii="Times New Roman" w:hAnsi="Times New Roman" w:cs="Times New Roman"/>
          <w:bCs/>
          <w:sz w:val="24"/>
          <w:szCs w:val="24"/>
          <w:lang w:eastAsia="pl-PL"/>
        </w:rPr>
        <w:t>oferta wykonawców ubiegających się wspólnie o udzielenie zamówienia została najwyżej oceniona – na wezwanie zamawiającego – wykonawca składa dokumenty w formie elektronicznej opatrzonej kwalifikowanym podpisem elektronicznym potwierdzające brak podstaw do wykluczenia każdego z nich odrębnie.</w:t>
      </w:r>
    </w:p>
    <w:p w14:paraId="248DEEC5" w14:textId="77777777" w:rsidR="0096382C" w:rsidRPr="00CB3B15" w:rsidRDefault="0096382C" w:rsidP="0087266D">
      <w:pPr>
        <w:numPr>
          <w:ilvl w:val="0"/>
          <w:numId w:val="22"/>
        </w:numPr>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40DB81B" w14:textId="2CDC16C4" w:rsidR="0096382C" w:rsidRPr="00CB3B15" w:rsidRDefault="0096382C" w:rsidP="0087266D">
      <w:pPr>
        <w:numPr>
          <w:ilvl w:val="0"/>
          <w:numId w:val="22"/>
        </w:numPr>
        <w:spacing w:after="120" w:line="360" w:lineRule="auto"/>
        <w:ind w:left="426" w:hanging="426"/>
        <w:jc w:val="both"/>
        <w:rPr>
          <w:rFonts w:ascii="Times New Roman" w:eastAsia="Times New Roman" w:hAnsi="Times New Roman" w:cs="Times New Roman"/>
          <w:sz w:val="24"/>
          <w:szCs w:val="24"/>
          <w:lang w:eastAsia="pl-PL"/>
        </w:rPr>
      </w:pPr>
      <w:r w:rsidRPr="00CB3B15">
        <w:rPr>
          <w:rFonts w:ascii="Times New Roman" w:hAnsi="Times New Roman" w:cs="Times New Roman"/>
          <w:bCs/>
          <w:sz w:val="24"/>
          <w:szCs w:val="24"/>
          <w:lang w:eastAsia="pl-PL"/>
        </w:rPr>
        <w:t>Wykonawca nie jest obowiązany do złożenia oświadczeń lub dokumentów potwierdzających okoliczności, o których mowa w art. 25 ust. 1 pkt 1 ustawy (spełnienie warunków udziału w</w:t>
      </w:r>
      <w:r w:rsidR="0075651B" w:rsidRPr="00CB3B15">
        <w:rPr>
          <w:rFonts w:ascii="Times New Roman" w:hAnsi="Times New Roman" w:cs="Times New Roman"/>
          <w:bCs/>
          <w:sz w:val="24"/>
          <w:szCs w:val="24"/>
          <w:lang w:eastAsia="pl-PL"/>
        </w:rPr>
        <w:t> </w:t>
      </w:r>
      <w:r w:rsidRPr="00CB3B15">
        <w:rPr>
          <w:rFonts w:ascii="Times New Roman" w:hAnsi="Times New Roman" w:cs="Times New Roman"/>
          <w:bCs/>
          <w:sz w:val="24"/>
          <w:szCs w:val="24"/>
          <w:lang w:eastAsia="pl-PL"/>
        </w:rPr>
        <w:t xml:space="preserve">postępowaniu) i pkt 3 ustawy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CB3B15">
        <w:rPr>
          <w:rFonts w:ascii="Times New Roman" w:hAnsi="Times New Roman" w:cs="Times New Roman"/>
          <w:bCs/>
          <w:sz w:val="24"/>
          <w:szCs w:val="24"/>
          <w:u w:val="single"/>
          <w:lang w:eastAsia="pl-PL"/>
        </w:rPr>
        <w:t xml:space="preserve">Wykonawca powinien wskazać </w:t>
      </w:r>
      <w:r w:rsidRPr="00CB3B15">
        <w:rPr>
          <w:rFonts w:ascii="Times New Roman" w:eastAsia="TimesNewRoman" w:hAnsi="Times New Roman" w:cs="Times New Roman"/>
          <w:sz w:val="24"/>
          <w:szCs w:val="24"/>
          <w:u w:val="single"/>
        </w:rPr>
        <w:t>dostępność takich oświadczeń lub dokumentów</w:t>
      </w:r>
      <w:r w:rsidRPr="00CB3B15">
        <w:rPr>
          <w:rFonts w:ascii="Times New Roman" w:eastAsia="TimesNewRoman" w:hAnsi="Times New Roman" w:cs="Times New Roman"/>
          <w:sz w:val="24"/>
          <w:szCs w:val="24"/>
        </w:rPr>
        <w:t xml:space="preserve"> będących w</w:t>
      </w:r>
      <w:r w:rsidR="0075651B" w:rsidRPr="00CB3B15">
        <w:rPr>
          <w:rFonts w:ascii="Times New Roman" w:eastAsia="TimesNewRoman" w:hAnsi="Times New Roman" w:cs="Times New Roman"/>
          <w:sz w:val="24"/>
          <w:szCs w:val="24"/>
        </w:rPr>
        <w:t> </w:t>
      </w:r>
      <w:r w:rsidRPr="00CB3B15">
        <w:rPr>
          <w:rFonts w:ascii="Times New Roman" w:eastAsia="TimesNewRoman" w:hAnsi="Times New Roman" w:cs="Times New Roman"/>
          <w:sz w:val="24"/>
          <w:szCs w:val="24"/>
        </w:rPr>
        <w:t xml:space="preserve">posiadaniu Zamawiającego lub w formie </w:t>
      </w:r>
      <w:r w:rsidRPr="00CB3B15">
        <w:rPr>
          <w:rFonts w:ascii="Times New Roman" w:eastAsia="TimesNewRoman" w:hAnsi="Times New Roman" w:cs="Times New Roman"/>
          <w:sz w:val="24"/>
          <w:szCs w:val="24"/>
        </w:rPr>
        <w:lastRenderedPageBreak/>
        <w:t>elektronicznej pod określonymi adresami internetowymi ogólnodostępnych i bezpłatnych baz danych.</w:t>
      </w:r>
      <w:r w:rsidR="00981CDF" w:rsidRPr="00CB3B15">
        <w:rPr>
          <w:rFonts w:ascii="Times New Roman" w:eastAsia="TimesNewRoman" w:hAnsi="Times New Roman" w:cs="Times New Roman"/>
          <w:sz w:val="24"/>
          <w:szCs w:val="24"/>
        </w:rPr>
        <w:t xml:space="preserve"> </w:t>
      </w:r>
    </w:p>
    <w:p w14:paraId="4D5CDB05" w14:textId="77777777" w:rsidR="0096382C" w:rsidRPr="00CB3B15" w:rsidRDefault="0096382C" w:rsidP="0087266D">
      <w:pPr>
        <w:numPr>
          <w:ilvl w:val="0"/>
          <w:numId w:val="22"/>
        </w:numPr>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14:paraId="7E4B285A" w14:textId="126235FF" w:rsidR="0096382C" w:rsidRPr="00CB3B15" w:rsidRDefault="0096382C" w:rsidP="0087266D">
      <w:pPr>
        <w:numPr>
          <w:ilvl w:val="0"/>
          <w:numId w:val="22"/>
        </w:numPr>
        <w:spacing w:after="4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Jeżeli Wykonawca nie złoży oświadczenia w postaci Jednolitego Europejskiego Dokumentu Zamówienia (JEDZ), o którym mowa w pkt 1 powyżej,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B84FB4A" w14:textId="02A9A360" w:rsidR="0054740B" w:rsidRPr="001B3ADF" w:rsidRDefault="00042A7D" w:rsidP="001B3ADF">
      <w:pPr>
        <w:spacing w:after="120" w:line="360" w:lineRule="auto"/>
        <w:ind w:left="426"/>
        <w:jc w:val="both"/>
        <w:rPr>
          <w:rFonts w:ascii="Times New Roman" w:eastAsia="Times New Roman" w:hAnsi="Times New Roman" w:cs="Times New Roman"/>
          <w:sz w:val="24"/>
          <w:szCs w:val="24"/>
          <w:lang w:eastAsia="pl-PL"/>
        </w:rPr>
      </w:pPr>
      <w:r w:rsidRPr="00CB3B15">
        <w:rPr>
          <w:rFonts w:ascii="Times New Roman" w:eastAsia="TimesNewRoman" w:hAnsi="Times New Roman" w:cs="Times New Roman"/>
          <w:sz w:val="24"/>
          <w:szCs w:val="24"/>
        </w:rPr>
        <w:t xml:space="preserve">Dokumenty </w:t>
      </w:r>
      <w:r w:rsidRPr="00CB3B15">
        <w:rPr>
          <w:rFonts w:ascii="Times New Roman" w:eastAsia="Times New Roman" w:hAnsi="Times New Roman" w:cs="Times New Roman"/>
          <w:sz w:val="24"/>
          <w:szCs w:val="24"/>
          <w:lang w:eastAsia="pl-PL"/>
        </w:rPr>
        <w:t xml:space="preserve">lub oświadczenia, o których mowa w rozporządzeniu w sprawie rodzajów dokumentów, jakich może żądać </w:t>
      </w:r>
      <w:r w:rsidR="00393B6C">
        <w:rPr>
          <w:rFonts w:ascii="Times New Roman" w:eastAsia="Times New Roman" w:hAnsi="Times New Roman" w:cs="Times New Roman"/>
          <w:sz w:val="24"/>
          <w:szCs w:val="24"/>
          <w:lang w:eastAsia="pl-PL"/>
        </w:rPr>
        <w:t>Z</w:t>
      </w:r>
      <w:r w:rsidRPr="00CB3B15">
        <w:rPr>
          <w:rFonts w:ascii="Times New Roman" w:eastAsia="Times New Roman" w:hAnsi="Times New Roman" w:cs="Times New Roman"/>
          <w:sz w:val="24"/>
          <w:szCs w:val="24"/>
          <w:lang w:eastAsia="pl-PL"/>
        </w:rPr>
        <w:t xml:space="preserve">amawiający od </w:t>
      </w:r>
      <w:r w:rsidR="00393B6C">
        <w:rPr>
          <w:rFonts w:ascii="Times New Roman" w:eastAsia="Times New Roman" w:hAnsi="Times New Roman" w:cs="Times New Roman"/>
          <w:sz w:val="24"/>
          <w:szCs w:val="24"/>
          <w:lang w:eastAsia="pl-PL"/>
        </w:rPr>
        <w:t>W</w:t>
      </w:r>
      <w:r w:rsidRPr="00CB3B15">
        <w:rPr>
          <w:rFonts w:ascii="Times New Roman" w:eastAsia="Times New Roman" w:hAnsi="Times New Roman" w:cs="Times New Roman"/>
          <w:sz w:val="24"/>
          <w:szCs w:val="24"/>
          <w:lang w:eastAsia="pl-PL"/>
        </w:rPr>
        <w:t>ykonawcy w postępowaniu o udzielenie zamówienia, powinny być złożone w oryginale w postaci dokumentu elektronicznego lub w</w:t>
      </w:r>
      <w:r w:rsidR="00610DA1">
        <w:rPr>
          <w:rFonts w:ascii="Times New Roman" w:eastAsia="Times New Roman" w:hAnsi="Times New Roman" w:cs="Times New Roman"/>
          <w:sz w:val="24"/>
          <w:szCs w:val="24"/>
          <w:lang w:eastAsia="pl-PL"/>
        </w:rPr>
        <w:t> </w:t>
      </w:r>
      <w:r w:rsidRPr="00CB3B15">
        <w:rPr>
          <w:rFonts w:ascii="Times New Roman" w:eastAsia="Times New Roman" w:hAnsi="Times New Roman" w:cs="Times New Roman"/>
          <w:sz w:val="24"/>
          <w:szCs w:val="24"/>
          <w:lang w:eastAsia="pl-PL"/>
        </w:rPr>
        <w:t>elektronicznej kopii dokumentu lub oświadczenia poświadczonej za zgodność z</w:t>
      </w:r>
      <w:r w:rsidR="00610DA1">
        <w:rPr>
          <w:rFonts w:ascii="Times New Roman" w:eastAsia="Times New Roman" w:hAnsi="Times New Roman" w:cs="Times New Roman"/>
          <w:sz w:val="24"/>
          <w:szCs w:val="24"/>
          <w:lang w:eastAsia="pl-PL"/>
        </w:rPr>
        <w:t> </w:t>
      </w:r>
      <w:r w:rsidRPr="00CB3B15">
        <w:rPr>
          <w:rFonts w:ascii="Times New Roman" w:eastAsia="Times New Roman" w:hAnsi="Times New Roman" w:cs="Times New Roman"/>
          <w:sz w:val="24"/>
          <w:szCs w:val="24"/>
          <w:lang w:eastAsia="pl-PL"/>
        </w:rPr>
        <w:t xml:space="preserve">oryginałem, zgodnie z ust. 3 wyżej wymienionego rozporządzenia. </w:t>
      </w:r>
    </w:p>
    <w:p w14:paraId="24580739" w14:textId="07B9BC99" w:rsidR="0096382C" w:rsidRPr="00CB3B15" w:rsidRDefault="0096382C" w:rsidP="0087266D">
      <w:pPr>
        <w:tabs>
          <w:tab w:val="left" w:pos="708"/>
          <w:tab w:val="num" w:pos="1440"/>
        </w:tabs>
        <w:snapToGrid w:val="0"/>
        <w:spacing w:after="120" w:line="360" w:lineRule="auto"/>
        <w:jc w:val="both"/>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UWAGA</w:t>
      </w:r>
      <w:r w:rsidRPr="00CB3B15">
        <w:rPr>
          <w:rFonts w:ascii="Times New Roman" w:hAnsi="Times New Roman" w:cs="Times New Roman"/>
          <w:bCs/>
          <w:sz w:val="24"/>
          <w:szCs w:val="24"/>
          <w:lang w:eastAsia="pl-PL"/>
        </w:rPr>
        <w:t>:</w:t>
      </w:r>
    </w:p>
    <w:p w14:paraId="6019D95E" w14:textId="4F057172" w:rsidR="0096382C" w:rsidRPr="00CB3B15" w:rsidRDefault="0096382C" w:rsidP="0087266D">
      <w:pPr>
        <w:numPr>
          <w:ilvl w:val="0"/>
          <w:numId w:val="22"/>
        </w:numPr>
        <w:autoSpaceDE w:val="0"/>
        <w:autoSpaceDN w:val="0"/>
        <w:adjustRightInd w:val="0"/>
        <w:spacing w:before="120" w:after="120" w:line="360" w:lineRule="auto"/>
        <w:ind w:left="426" w:hanging="426"/>
        <w:jc w:val="both"/>
        <w:rPr>
          <w:rFonts w:ascii="Times New Roman" w:eastAsia="TimesNewRoman" w:hAnsi="Times New Roman" w:cs="Times New Roman"/>
          <w:sz w:val="24"/>
          <w:szCs w:val="24"/>
        </w:rPr>
      </w:pPr>
      <w:r w:rsidRPr="00CB3B15">
        <w:rPr>
          <w:rFonts w:ascii="Times New Roman" w:eastAsia="TimesNewRoman" w:hAnsi="Times New Roman" w:cs="Times New Roman"/>
          <w:sz w:val="24"/>
          <w:szCs w:val="24"/>
        </w:rPr>
        <w:t xml:space="preserve">Jeżeli Wykonawca ma siedzibę lub miejsce zamieszkania poza terytorium Rzeczypospolitej Polskiej, zamiast dokumentów, o których mowa w pkt 2 litery </w:t>
      </w:r>
      <w:r w:rsidR="00553A8F" w:rsidRPr="00CB3B15">
        <w:rPr>
          <w:rFonts w:ascii="Times New Roman" w:eastAsia="TimesNewRoman" w:hAnsi="Times New Roman" w:cs="Times New Roman"/>
          <w:sz w:val="24"/>
          <w:szCs w:val="24"/>
        </w:rPr>
        <w:t>od b</w:t>
      </w:r>
      <w:r w:rsidRPr="00CB3B15">
        <w:rPr>
          <w:rFonts w:ascii="Times New Roman" w:eastAsia="TimesNewRoman" w:hAnsi="Times New Roman" w:cs="Times New Roman"/>
          <w:sz w:val="24"/>
          <w:szCs w:val="24"/>
        </w:rPr>
        <w:t xml:space="preserve">) do </w:t>
      </w:r>
      <w:r w:rsidR="00553A8F" w:rsidRPr="00CB3B15">
        <w:rPr>
          <w:rFonts w:ascii="Times New Roman" w:eastAsia="TimesNewRoman" w:hAnsi="Times New Roman" w:cs="Times New Roman"/>
          <w:sz w:val="24"/>
          <w:szCs w:val="24"/>
        </w:rPr>
        <w:t>e</w:t>
      </w:r>
      <w:r w:rsidRPr="00CB3B15">
        <w:rPr>
          <w:rFonts w:ascii="Times New Roman" w:eastAsia="TimesNewRoman" w:hAnsi="Times New Roman" w:cs="Times New Roman"/>
          <w:sz w:val="24"/>
          <w:szCs w:val="24"/>
        </w:rPr>
        <w:t xml:space="preserve">) </w:t>
      </w:r>
      <w:r w:rsidRPr="00CB3B15">
        <w:rPr>
          <w:rFonts w:ascii="Times New Roman" w:eastAsia="Calibri" w:hAnsi="Times New Roman" w:cs="Times New Roman"/>
          <w:sz w:val="24"/>
          <w:szCs w:val="24"/>
        </w:rPr>
        <w:t>powyżej</w:t>
      </w:r>
      <w:r w:rsidRPr="00CB3B15">
        <w:rPr>
          <w:rFonts w:ascii="Times New Roman" w:eastAsia="TimesNewRoman" w:hAnsi="Times New Roman" w:cs="Times New Roman"/>
          <w:sz w:val="24"/>
          <w:szCs w:val="24"/>
        </w:rPr>
        <w:t>:</w:t>
      </w:r>
    </w:p>
    <w:p w14:paraId="5AB4C5CF" w14:textId="482E183D" w:rsidR="0077324C" w:rsidRPr="00CB3B15" w:rsidRDefault="0096382C" w:rsidP="00EE363F">
      <w:pPr>
        <w:pStyle w:val="Akapitzlist"/>
        <w:numPr>
          <w:ilvl w:val="1"/>
          <w:numId w:val="72"/>
        </w:numPr>
        <w:suppressAutoHyphens w:val="0"/>
        <w:autoSpaceDE w:val="0"/>
        <w:autoSpaceDN w:val="0"/>
        <w:adjustRightInd w:val="0"/>
        <w:spacing w:before="120" w:after="120" w:line="360" w:lineRule="auto"/>
        <w:ind w:left="1134" w:hanging="708"/>
        <w:jc w:val="both"/>
        <w:rPr>
          <w:rFonts w:eastAsia="TimesNewRoman"/>
          <w:lang w:eastAsia="en-US"/>
        </w:rPr>
      </w:pPr>
      <w:r w:rsidRPr="00CB3B15">
        <w:rPr>
          <w:rFonts w:eastAsia="TimesNewRoman"/>
        </w:rPr>
        <w:t xml:space="preserve">pkt 2 litera </w:t>
      </w:r>
      <w:r w:rsidR="00553A8F" w:rsidRPr="00CB3B15">
        <w:rPr>
          <w:rFonts w:eastAsia="TimesNewRoman"/>
        </w:rPr>
        <w:t>b</w:t>
      </w:r>
      <w:r w:rsidRPr="00CB3B15">
        <w:rPr>
          <w:rFonts w:eastAsia="TimesNewRoman"/>
        </w:rPr>
        <w:t>)</w:t>
      </w:r>
      <w:r w:rsidRPr="00CB3B15">
        <w:rPr>
          <w:rFonts w:eastAsia="Calibri"/>
        </w:rPr>
        <w:t xml:space="preserve"> </w:t>
      </w:r>
      <w:r w:rsidRPr="00CB3B15">
        <w:rPr>
          <w:rFonts w:eastAsia="TimesNewRoman"/>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64158E28" w14:textId="0F8D0CD4" w:rsidR="0096382C" w:rsidRPr="00CB3B15" w:rsidRDefault="0096382C" w:rsidP="00EE363F">
      <w:pPr>
        <w:pStyle w:val="Akapitzlist"/>
        <w:numPr>
          <w:ilvl w:val="1"/>
          <w:numId w:val="72"/>
        </w:numPr>
        <w:suppressAutoHyphens w:val="0"/>
        <w:autoSpaceDE w:val="0"/>
        <w:autoSpaceDN w:val="0"/>
        <w:adjustRightInd w:val="0"/>
        <w:spacing w:before="120" w:after="120" w:line="360" w:lineRule="auto"/>
        <w:ind w:left="1134" w:hanging="708"/>
        <w:jc w:val="both"/>
        <w:rPr>
          <w:rFonts w:eastAsia="TimesNewRoman"/>
          <w:lang w:eastAsia="en-US"/>
        </w:rPr>
      </w:pPr>
      <w:r w:rsidRPr="00CB3B15">
        <w:rPr>
          <w:rFonts w:eastAsia="TimesNewRoman"/>
          <w:lang w:eastAsia="en-US"/>
        </w:rPr>
        <w:t xml:space="preserve">pkt 2 litery </w:t>
      </w:r>
      <w:r w:rsidR="00553A8F" w:rsidRPr="00CB3B15">
        <w:rPr>
          <w:rFonts w:eastAsia="TimesNewRoman"/>
          <w:lang w:eastAsia="en-US"/>
        </w:rPr>
        <w:t>c</w:t>
      </w:r>
      <w:r w:rsidRPr="00CB3B15">
        <w:rPr>
          <w:rFonts w:eastAsia="TimesNewRoman"/>
          <w:lang w:eastAsia="en-US"/>
        </w:rPr>
        <w:t xml:space="preserve">) do </w:t>
      </w:r>
      <w:r w:rsidR="00553A8F" w:rsidRPr="00CB3B15">
        <w:rPr>
          <w:rFonts w:eastAsia="TimesNewRoman"/>
          <w:lang w:eastAsia="en-US"/>
        </w:rPr>
        <w:t>e</w:t>
      </w:r>
      <w:r w:rsidRPr="00CB3B15">
        <w:rPr>
          <w:rFonts w:eastAsia="TimesNewRoman"/>
          <w:lang w:eastAsia="en-US"/>
        </w:rPr>
        <w:t>) – składa dokument lub dokumenty wystawione w kraju, w którym Wykonawca ma siedzibę lub miejsce zamieszkania, potwierdzające odpowiednio, że:</w:t>
      </w:r>
    </w:p>
    <w:p w14:paraId="29FB8D51" w14:textId="77777777" w:rsidR="0096382C" w:rsidRPr="00CB3B15" w:rsidRDefault="0096382C" w:rsidP="00EE363F">
      <w:pPr>
        <w:numPr>
          <w:ilvl w:val="1"/>
          <w:numId w:val="64"/>
        </w:numPr>
        <w:autoSpaceDE w:val="0"/>
        <w:autoSpaceDN w:val="0"/>
        <w:adjustRightInd w:val="0"/>
        <w:spacing w:before="120" w:after="120" w:line="360" w:lineRule="auto"/>
        <w:ind w:left="1560" w:hanging="426"/>
        <w:jc w:val="both"/>
        <w:rPr>
          <w:rFonts w:ascii="Times New Roman" w:eastAsia="TimesNewRoman" w:hAnsi="Times New Roman" w:cs="Times New Roman"/>
          <w:sz w:val="24"/>
          <w:szCs w:val="24"/>
        </w:rPr>
      </w:pPr>
      <w:r w:rsidRPr="00CB3B15">
        <w:rPr>
          <w:rFonts w:ascii="Times New Roman" w:eastAsia="TimesNewRoman" w:hAnsi="Times New Roman" w:cs="Times New Roman"/>
          <w:sz w:val="24"/>
          <w:szCs w:val="24"/>
        </w:rPr>
        <w:t xml:space="preserve">nie zalega z opłacaniem podatków, opłat, składek na ubezpieczenie społeczne lub zdrowotne albo że zawarł porozumienie z właściwym organem w sprawie spłat </w:t>
      </w:r>
      <w:r w:rsidRPr="00CB3B15">
        <w:rPr>
          <w:rFonts w:ascii="Times New Roman" w:eastAsia="TimesNewRoman" w:hAnsi="Times New Roman" w:cs="Times New Roman"/>
          <w:sz w:val="24"/>
          <w:szCs w:val="24"/>
        </w:rPr>
        <w:lastRenderedPageBreak/>
        <w:t>tych należności wraz z ewentualnymi odsetkami lub grzywnami, w szczególności uzyskał przewidziane prawem zwolnienie, odroczenie lub rozłożenie na raty zaległych płatności lub wstrzymanie w całości wykonania decyzji właściwego organu,</w:t>
      </w:r>
    </w:p>
    <w:p w14:paraId="32692EC6" w14:textId="77777777" w:rsidR="0096382C" w:rsidRPr="00CB3B15" w:rsidRDefault="0096382C" w:rsidP="00EE363F">
      <w:pPr>
        <w:numPr>
          <w:ilvl w:val="1"/>
          <w:numId w:val="64"/>
        </w:numPr>
        <w:autoSpaceDE w:val="0"/>
        <w:autoSpaceDN w:val="0"/>
        <w:adjustRightInd w:val="0"/>
        <w:spacing w:before="120" w:after="120" w:line="360" w:lineRule="auto"/>
        <w:ind w:left="1560" w:hanging="426"/>
        <w:jc w:val="both"/>
        <w:rPr>
          <w:rFonts w:ascii="Times New Roman" w:eastAsia="TimesNewRoman" w:hAnsi="Times New Roman" w:cs="Times New Roman"/>
          <w:sz w:val="24"/>
          <w:szCs w:val="24"/>
        </w:rPr>
      </w:pPr>
      <w:r w:rsidRPr="00CB3B15">
        <w:rPr>
          <w:rFonts w:ascii="Times New Roman" w:eastAsia="TimesNewRoman" w:hAnsi="Times New Roman" w:cs="Times New Roman"/>
          <w:sz w:val="24"/>
          <w:szCs w:val="24"/>
        </w:rPr>
        <w:t>nie otwarto jego likwidacji ani nie ogłoszono upadłości.</w:t>
      </w:r>
    </w:p>
    <w:p w14:paraId="08342D50" w14:textId="77777777" w:rsidR="0096382C" w:rsidRPr="00CB3B15" w:rsidRDefault="0096382C" w:rsidP="0087266D">
      <w:pPr>
        <w:pStyle w:val="Akapitzlist"/>
        <w:numPr>
          <w:ilvl w:val="0"/>
          <w:numId w:val="22"/>
        </w:numPr>
        <w:suppressAutoHyphens w:val="0"/>
        <w:autoSpaceDE w:val="0"/>
        <w:autoSpaceDN w:val="0"/>
        <w:adjustRightInd w:val="0"/>
        <w:spacing w:before="120" w:after="120" w:line="360" w:lineRule="auto"/>
        <w:ind w:left="426" w:hanging="426"/>
        <w:jc w:val="both"/>
        <w:rPr>
          <w:rFonts w:eastAsia="TimesNewRoman"/>
          <w:lang w:eastAsia="en-US"/>
        </w:rPr>
      </w:pPr>
      <w:r w:rsidRPr="00CB3B15">
        <w:rPr>
          <w:rFonts w:eastAsia="TimesNewRoman"/>
          <w:lang w:eastAsia="en-US"/>
        </w:rPr>
        <w:t xml:space="preserve">Dokumenty, o których mowa w pkt 12.1 i pkt 12.2 litera b) </w:t>
      </w:r>
      <w:r w:rsidRPr="00CB3B15">
        <w:rPr>
          <w:rFonts w:eastAsia="Calibri"/>
          <w:lang w:eastAsia="en-US"/>
        </w:rPr>
        <w:t>powyżej</w:t>
      </w:r>
      <w:r w:rsidRPr="00CB3B15">
        <w:rPr>
          <w:rFonts w:eastAsia="TimesNewRoman"/>
          <w:lang w:eastAsia="en-US"/>
        </w:rPr>
        <w:t>, powinny być wystawione nie wcześniej niż 6 miesięcy przed upływem terminu składania ofert. Dokument, o którym mowa w pkt 12.2 litera a)</w:t>
      </w:r>
      <w:r w:rsidRPr="00CB3B15">
        <w:rPr>
          <w:rFonts w:eastAsia="Calibri"/>
          <w:lang w:eastAsia="en-US"/>
        </w:rPr>
        <w:t xml:space="preserve"> powyżej</w:t>
      </w:r>
      <w:r w:rsidRPr="00CB3B15">
        <w:rPr>
          <w:rFonts w:eastAsia="TimesNewRoman"/>
          <w:lang w:eastAsia="en-US"/>
        </w:rPr>
        <w:t>, powinien być wystawiony nie wcześniej niż 3 miesiące przed upływem tego terminu.</w:t>
      </w:r>
    </w:p>
    <w:p w14:paraId="54BAFF32" w14:textId="77777777" w:rsidR="0096382C" w:rsidRPr="00CB3B15" w:rsidRDefault="0096382C" w:rsidP="0087266D">
      <w:pPr>
        <w:pStyle w:val="Akapitzlist"/>
        <w:numPr>
          <w:ilvl w:val="0"/>
          <w:numId w:val="22"/>
        </w:numPr>
        <w:suppressAutoHyphens w:val="0"/>
        <w:autoSpaceDE w:val="0"/>
        <w:autoSpaceDN w:val="0"/>
        <w:adjustRightInd w:val="0"/>
        <w:spacing w:before="120" w:after="120" w:line="360" w:lineRule="auto"/>
        <w:ind w:left="426" w:hanging="426"/>
        <w:jc w:val="both"/>
        <w:rPr>
          <w:rFonts w:eastAsia="TimesNewRoman"/>
          <w:lang w:eastAsia="en-US"/>
        </w:rPr>
      </w:pPr>
      <w:r w:rsidRPr="00CB3B15">
        <w:rPr>
          <w:rFonts w:eastAsia="TimesNewRoman"/>
          <w:lang w:eastAsia="en-US"/>
        </w:rPr>
        <w:t>Jeżeli w kraju, w którym Wykonawca ma siedzibę lub miejsce zamieszkania lub miejsce zamieszkania ma osoba, której dokument dotyczy, nie wydaje się dokumentów, o których mowa w</w:t>
      </w:r>
      <w:r w:rsidR="00BC60BC" w:rsidRPr="00CB3B15">
        <w:rPr>
          <w:rFonts w:eastAsia="TimesNewRoman"/>
          <w:lang w:eastAsia="en-US"/>
        </w:rPr>
        <w:t> </w:t>
      </w:r>
      <w:r w:rsidRPr="00CB3B15">
        <w:rPr>
          <w:rFonts w:eastAsia="TimesNewRoman"/>
          <w:lang w:eastAsia="en-US"/>
        </w:rPr>
        <w:t>pkt 12.1</w:t>
      </w:r>
      <w:r w:rsidRPr="00CB3B15">
        <w:rPr>
          <w:rFonts w:eastAsia="Calibri"/>
          <w:lang w:eastAsia="en-US"/>
        </w:rPr>
        <w:t xml:space="preserve"> powyżej</w:t>
      </w:r>
      <w:r w:rsidRPr="00CB3B15">
        <w:rPr>
          <w:rFonts w:eastAsia="TimesNewRoman"/>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12.2 </w:t>
      </w:r>
      <w:r w:rsidRPr="00CB3B15">
        <w:rPr>
          <w:rFonts w:eastAsia="Calibri"/>
          <w:lang w:eastAsia="en-US"/>
        </w:rPr>
        <w:t>powyżej</w:t>
      </w:r>
      <w:r w:rsidRPr="00CB3B15">
        <w:rPr>
          <w:rFonts w:eastAsia="TimesNewRoman"/>
          <w:lang w:eastAsia="en-US"/>
        </w:rPr>
        <w:t xml:space="preserve"> stosuje się.</w:t>
      </w:r>
    </w:p>
    <w:p w14:paraId="24DD16A7" w14:textId="77777777" w:rsidR="0096382C" w:rsidRPr="00CB3B15" w:rsidRDefault="0096382C" w:rsidP="0087266D">
      <w:pPr>
        <w:pStyle w:val="Akapitzlist"/>
        <w:numPr>
          <w:ilvl w:val="0"/>
          <w:numId w:val="22"/>
        </w:numPr>
        <w:suppressAutoHyphens w:val="0"/>
        <w:autoSpaceDE w:val="0"/>
        <w:autoSpaceDN w:val="0"/>
        <w:adjustRightInd w:val="0"/>
        <w:spacing w:before="120" w:after="120" w:line="360" w:lineRule="auto"/>
        <w:ind w:left="426" w:hanging="426"/>
        <w:jc w:val="both"/>
        <w:rPr>
          <w:rFonts w:eastAsia="TimesNewRoman"/>
          <w:lang w:eastAsia="en-US"/>
        </w:rPr>
      </w:pPr>
      <w:r w:rsidRPr="00CB3B15">
        <w:rPr>
          <w:rFonts w:eastAsia="TimesNewRoman"/>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C60BC" w:rsidRPr="00CB3B15">
        <w:rPr>
          <w:rFonts w:eastAsia="TimesNewRoman"/>
          <w:lang w:eastAsia="en-US"/>
        </w:rPr>
        <w:t> </w:t>
      </w:r>
      <w:r w:rsidRPr="00CB3B15">
        <w:rPr>
          <w:rFonts w:eastAsia="TimesNewRoman"/>
          <w:lang w:eastAsia="en-US"/>
        </w:rPr>
        <w:t>udzielenie niezbędnych informacji dotyczących tego dokumentu.</w:t>
      </w:r>
    </w:p>
    <w:p w14:paraId="50BAD750" w14:textId="77777777" w:rsidR="0096382C" w:rsidRPr="00CB3B15" w:rsidRDefault="0096382C" w:rsidP="0087266D">
      <w:pPr>
        <w:pStyle w:val="Akapitzlist"/>
        <w:numPr>
          <w:ilvl w:val="0"/>
          <w:numId w:val="22"/>
        </w:numPr>
        <w:suppressAutoHyphens w:val="0"/>
        <w:autoSpaceDE w:val="0"/>
        <w:autoSpaceDN w:val="0"/>
        <w:adjustRightInd w:val="0"/>
        <w:spacing w:before="120" w:after="120" w:line="360" w:lineRule="auto"/>
        <w:ind w:left="426" w:hanging="426"/>
        <w:jc w:val="both"/>
        <w:rPr>
          <w:rFonts w:eastAsia="TimesNewRoman"/>
          <w:lang w:eastAsia="en-US"/>
        </w:rPr>
      </w:pPr>
      <w:r w:rsidRPr="00CB3B15">
        <w:rPr>
          <w:rFonts w:eastAsia="TimesNewRoman"/>
          <w:lang w:eastAsia="en-US"/>
        </w:rPr>
        <w:t>Wykonawca mający siedzibę na terytorium Rzeczypospolitej Polskiej, w odniesieniu do osoby mającej miejsce zamieszkania poza terytorium Rzeczypospolitej Polskiej, której dotyczy dokument wskazany w pkt 2 litera d) powyżej, składa dokument, o którym mowa w pkt 12.1</w:t>
      </w:r>
      <w:r w:rsidRPr="00CB3B15">
        <w:rPr>
          <w:rFonts w:eastAsia="Calibri"/>
          <w:lang w:eastAsia="en-US"/>
        </w:rPr>
        <w:t xml:space="preserve"> powyżej</w:t>
      </w:r>
      <w:r w:rsidRPr="00CB3B15">
        <w:rPr>
          <w:rFonts w:eastAsia="TimesNewRoman"/>
          <w:lang w:eastAsia="en-US"/>
        </w:rPr>
        <w:t>, w</w:t>
      </w:r>
      <w:r w:rsidR="00BC60BC" w:rsidRPr="00CB3B15">
        <w:rPr>
          <w:rFonts w:eastAsia="TimesNewRoman"/>
          <w:lang w:eastAsia="en-US"/>
        </w:rPr>
        <w:t> </w:t>
      </w:r>
      <w:r w:rsidRPr="00CB3B15">
        <w:rPr>
          <w:rFonts w:eastAsia="TimesNewRoman"/>
          <w:lang w:eastAsia="en-US"/>
        </w:rPr>
        <w:t>zakresie określonym w art. 24 ust. 1 pkt 14 i 21 ustawy.</w:t>
      </w:r>
    </w:p>
    <w:p w14:paraId="2AE2FF51" w14:textId="77777777" w:rsidR="0096382C" w:rsidRPr="00CB3B15" w:rsidRDefault="0096382C" w:rsidP="0087266D">
      <w:pPr>
        <w:pStyle w:val="Akapitzlist"/>
        <w:numPr>
          <w:ilvl w:val="0"/>
          <w:numId w:val="22"/>
        </w:numPr>
        <w:suppressAutoHyphens w:val="0"/>
        <w:autoSpaceDE w:val="0"/>
        <w:autoSpaceDN w:val="0"/>
        <w:adjustRightInd w:val="0"/>
        <w:spacing w:before="120" w:after="120" w:line="360" w:lineRule="auto"/>
        <w:ind w:left="426" w:hanging="426"/>
        <w:jc w:val="both"/>
        <w:rPr>
          <w:rFonts w:eastAsia="TimesNewRoman"/>
          <w:lang w:eastAsia="en-US"/>
        </w:rPr>
      </w:pPr>
      <w:r w:rsidRPr="00CB3B15">
        <w:rPr>
          <w:rFonts w:eastAsia="TimesNewRoman"/>
          <w:lang w:eastAsia="en-US"/>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pkt 12.1 i pkt 12.2 litera b)</w:t>
      </w:r>
      <w:r w:rsidRPr="00CB3B15">
        <w:rPr>
          <w:rFonts w:eastAsia="Calibri"/>
          <w:lang w:eastAsia="en-US"/>
        </w:rPr>
        <w:t xml:space="preserve"> powyżej</w:t>
      </w:r>
      <w:r w:rsidRPr="00CB3B15">
        <w:rPr>
          <w:rFonts w:eastAsia="TimesNewRoman"/>
          <w:lang w:eastAsia="en-US"/>
        </w:rPr>
        <w:t>, powinny być wystawione nie wcześniej niż 6 miesięcy przed upływem terminu składania ofert.</w:t>
      </w:r>
    </w:p>
    <w:p w14:paraId="61698570" w14:textId="160321E2" w:rsidR="0096382C" w:rsidRPr="00CB3B15" w:rsidRDefault="0096382C" w:rsidP="0087266D">
      <w:pPr>
        <w:pStyle w:val="Akapitzlist"/>
        <w:numPr>
          <w:ilvl w:val="0"/>
          <w:numId w:val="22"/>
        </w:numPr>
        <w:suppressAutoHyphens w:val="0"/>
        <w:autoSpaceDE w:val="0"/>
        <w:autoSpaceDN w:val="0"/>
        <w:adjustRightInd w:val="0"/>
        <w:spacing w:before="120" w:after="120" w:line="360" w:lineRule="auto"/>
        <w:ind w:left="426" w:hanging="426"/>
        <w:jc w:val="both"/>
        <w:rPr>
          <w:rFonts w:eastAsia="TimesNewRoman"/>
          <w:lang w:eastAsia="en-US"/>
        </w:rPr>
      </w:pPr>
      <w:r w:rsidRPr="00CB3B15">
        <w:rPr>
          <w:rFonts w:eastAsia="TimesNewRoman"/>
          <w:lang w:eastAsia="en-US"/>
        </w:rPr>
        <w:lastRenderedPageBreak/>
        <w:t>W przypadku wątpliwości, co do treści dokumentu złożonego przez Wykonawcę, Zamawiający może zwrócić się do właściwych organów kraju, w</w:t>
      </w:r>
      <w:r w:rsidR="00A3405E" w:rsidRPr="00CB3B15">
        <w:rPr>
          <w:rFonts w:eastAsia="TimesNewRoman"/>
          <w:lang w:eastAsia="en-US"/>
        </w:rPr>
        <w:t> </w:t>
      </w:r>
      <w:r w:rsidRPr="00CB3B15">
        <w:rPr>
          <w:rFonts w:eastAsia="TimesNewRoman"/>
          <w:lang w:eastAsia="en-US"/>
        </w:rPr>
        <w:t>którym miejsce zamieszkania ma osoba, której dokument dotyczy, o udzielenie niezbędnych informacji dotyczących tego dokumentu.</w:t>
      </w:r>
    </w:p>
    <w:p w14:paraId="283110AD" w14:textId="77777777" w:rsidR="0096382C" w:rsidRPr="00CB3B15" w:rsidRDefault="0096382C" w:rsidP="00EE363F">
      <w:pPr>
        <w:pStyle w:val="Nagwek1"/>
        <w:numPr>
          <w:ilvl w:val="0"/>
          <w:numId w:val="71"/>
        </w:numPr>
        <w:spacing w:line="360" w:lineRule="auto"/>
        <w:ind w:left="426" w:hanging="426"/>
        <w:jc w:val="both"/>
        <w:rPr>
          <w:sz w:val="24"/>
          <w:lang w:eastAsia="pl-PL"/>
        </w:rPr>
      </w:pPr>
      <w:r w:rsidRPr="00CB3B15">
        <w:rPr>
          <w:sz w:val="24"/>
          <w:lang w:eastAsia="pl-PL"/>
        </w:rPr>
        <w:t>Dodatkowe informacje.</w:t>
      </w:r>
    </w:p>
    <w:p w14:paraId="59C43F7A" w14:textId="77777777" w:rsidR="00961A9A" w:rsidRPr="00CB3B15" w:rsidRDefault="00961A9A" w:rsidP="00610DA1">
      <w:pPr>
        <w:keepNext/>
        <w:numPr>
          <w:ilvl w:val="0"/>
          <w:numId w:val="23"/>
        </w:numPr>
        <w:spacing w:after="120" w:line="360" w:lineRule="auto"/>
        <w:ind w:left="360"/>
        <w:contextualSpacing/>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Zamawiający nie przewiduje możliwości składania ofert wariantowych.</w:t>
      </w:r>
    </w:p>
    <w:p w14:paraId="58C40FA6" w14:textId="77777777" w:rsidR="00961A9A" w:rsidRPr="00CB3B15" w:rsidRDefault="00961A9A" w:rsidP="00610DA1">
      <w:pPr>
        <w:keepNext/>
        <w:numPr>
          <w:ilvl w:val="0"/>
          <w:numId w:val="23"/>
        </w:numPr>
        <w:spacing w:after="120" w:line="360" w:lineRule="auto"/>
        <w:ind w:left="360"/>
        <w:contextualSpacing/>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Zamawiający dopuszcza składanie ofert częściowych</w:t>
      </w:r>
      <w:r w:rsidRPr="00CB3B15">
        <w:rPr>
          <w:rFonts w:ascii="Times New Roman" w:hAnsi="Times New Roman" w:cs="Times New Roman"/>
          <w:sz w:val="24"/>
          <w:szCs w:val="24"/>
          <w:lang w:eastAsia="pl-PL"/>
        </w:rPr>
        <w:t xml:space="preserve">. </w:t>
      </w:r>
      <w:r w:rsidRPr="00CB3B15">
        <w:rPr>
          <w:rFonts w:ascii="Times New Roman" w:hAnsi="Times New Roman" w:cs="Times New Roman"/>
          <w:sz w:val="24"/>
          <w:szCs w:val="24"/>
          <w:u w:val="single"/>
        </w:rPr>
        <w:t>Każdy Wykonawca może składać ofertę całościową na realizację czternastu Części, albo ofertę na dowolną Część lub Części</w:t>
      </w:r>
      <w:r w:rsidRPr="00CB3B15">
        <w:rPr>
          <w:rFonts w:ascii="Times New Roman" w:eastAsia="Calibri" w:hAnsi="Times New Roman" w:cs="Times New Roman"/>
          <w:sz w:val="24"/>
          <w:szCs w:val="24"/>
        </w:rPr>
        <w:t>.</w:t>
      </w:r>
    </w:p>
    <w:p w14:paraId="74993575" w14:textId="77777777" w:rsidR="00961A9A" w:rsidRPr="00CB3B15" w:rsidRDefault="00961A9A" w:rsidP="00610DA1">
      <w:pPr>
        <w:numPr>
          <w:ilvl w:val="0"/>
          <w:numId w:val="23"/>
        </w:numPr>
        <w:spacing w:after="120" w:line="360" w:lineRule="auto"/>
        <w:ind w:left="360"/>
        <w:contextualSpacing/>
        <w:jc w:val="both"/>
        <w:rPr>
          <w:rFonts w:ascii="Times New Roman" w:eastAsia="Calibri" w:hAnsi="Times New Roman" w:cs="Times New Roman"/>
          <w:sz w:val="24"/>
          <w:szCs w:val="24"/>
        </w:rPr>
      </w:pPr>
      <w:r w:rsidRPr="00CB3B15">
        <w:rPr>
          <w:rFonts w:ascii="Times New Roman" w:hAnsi="Times New Roman" w:cs="Times New Roman"/>
          <w:sz w:val="24"/>
          <w:szCs w:val="24"/>
        </w:rPr>
        <w:t>Zamawiający nie przewiduje aukcji elektronicznej.</w:t>
      </w:r>
    </w:p>
    <w:p w14:paraId="34A4C7C2" w14:textId="77777777" w:rsidR="00961A9A" w:rsidRPr="00CB3B15" w:rsidRDefault="00961A9A" w:rsidP="00610DA1">
      <w:pPr>
        <w:numPr>
          <w:ilvl w:val="0"/>
          <w:numId w:val="23"/>
        </w:numPr>
        <w:spacing w:after="120" w:line="360" w:lineRule="auto"/>
        <w:ind w:left="360"/>
        <w:contextualSpacing/>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Zamawiający nie przewiduje ustanowienia dynamicznego systemu zakupów.</w:t>
      </w:r>
    </w:p>
    <w:p w14:paraId="309039DD" w14:textId="77777777" w:rsidR="00961A9A" w:rsidRPr="00CB3B15" w:rsidRDefault="00961A9A" w:rsidP="00610DA1">
      <w:pPr>
        <w:numPr>
          <w:ilvl w:val="0"/>
          <w:numId w:val="23"/>
        </w:numPr>
        <w:spacing w:after="120" w:line="360" w:lineRule="auto"/>
        <w:ind w:left="360"/>
        <w:contextualSpacing/>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Zamawiający nie przewiduje zawarcia umowy ramowej.</w:t>
      </w:r>
    </w:p>
    <w:p w14:paraId="2808ABB4" w14:textId="77777777" w:rsidR="00961A9A" w:rsidRPr="00CB3B15" w:rsidRDefault="00961A9A" w:rsidP="00610DA1">
      <w:pPr>
        <w:numPr>
          <w:ilvl w:val="0"/>
          <w:numId w:val="23"/>
        </w:numPr>
        <w:spacing w:after="120" w:line="360" w:lineRule="auto"/>
        <w:ind w:left="360"/>
        <w:contextualSpacing/>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Zamawiający nie przewiduje udzielenia zamówień, o których mowa w art. 67 ust. 1 pkt 6 i 7 ustawy.</w:t>
      </w:r>
    </w:p>
    <w:p w14:paraId="6FAFD8C0" w14:textId="363A6CBE" w:rsidR="00961A9A" w:rsidRPr="00610DA1" w:rsidRDefault="00961A9A" w:rsidP="00610DA1">
      <w:pPr>
        <w:numPr>
          <w:ilvl w:val="0"/>
          <w:numId w:val="23"/>
        </w:numPr>
        <w:spacing w:after="120" w:line="360" w:lineRule="auto"/>
        <w:ind w:left="360"/>
        <w:contextualSpacing/>
        <w:jc w:val="both"/>
        <w:rPr>
          <w:rFonts w:ascii="Times New Roman" w:eastAsia="Calibri" w:hAnsi="Times New Roman" w:cs="Times New Roman"/>
          <w:sz w:val="24"/>
          <w:szCs w:val="24"/>
        </w:rPr>
      </w:pPr>
      <w:r w:rsidRPr="00610DA1">
        <w:rPr>
          <w:rFonts w:ascii="Times New Roman" w:eastAsia="Calibri" w:hAnsi="Times New Roman" w:cs="Times New Roman"/>
          <w:sz w:val="24"/>
          <w:szCs w:val="24"/>
        </w:rPr>
        <w:t xml:space="preserve">Zamawiający dla Części </w:t>
      </w:r>
      <w:r w:rsidR="00553A8F" w:rsidRPr="00610DA1">
        <w:rPr>
          <w:rFonts w:ascii="Times New Roman" w:eastAsia="Calibri" w:hAnsi="Times New Roman" w:cs="Times New Roman"/>
          <w:sz w:val="24"/>
          <w:szCs w:val="24"/>
        </w:rPr>
        <w:t>1</w:t>
      </w:r>
      <w:r w:rsidRPr="00610DA1">
        <w:rPr>
          <w:rFonts w:ascii="Times New Roman" w:eastAsia="Calibri" w:hAnsi="Times New Roman" w:cs="Times New Roman"/>
          <w:sz w:val="24"/>
          <w:szCs w:val="24"/>
        </w:rPr>
        <w:t xml:space="preserve"> żąda wniesienia wadium.  Dla pozostałych Części tj. 2-14 Zamawiający nie żąda wniesienia wadium.</w:t>
      </w:r>
    </w:p>
    <w:p w14:paraId="730566AD" w14:textId="2A013024" w:rsidR="0096382C" w:rsidRPr="00CB3B15" w:rsidRDefault="00961A9A" w:rsidP="00610DA1">
      <w:pPr>
        <w:numPr>
          <w:ilvl w:val="0"/>
          <w:numId w:val="23"/>
        </w:numPr>
        <w:spacing w:after="120" w:line="360" w:lineRule="auto"/>
        <w:ind w:left="425" w:hanging="425"/>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 xml:space="preserve">Zamawiający żąda wniesienia zabezpieczenia należytego wykonania umowy -  w Części </w:t>
      </w:r>
      <w:r w:rsidR="00553A8F" w:rsidRPr="00CB3B15">
        <w:rPr>
          <w:rFonts w:ascii="Times New Roman" w:eastAsia="Calibri" w:hAnsi="Times New Roman" w:cs="Times New Roman"/>
          <w:sz w:val="24"/>
          <w:szCs w:val="24"/>
        </w:rPr>
        <w:t>1</w:t>
      </w:r>
      <w:r w:rsidRPr="00CB3B15">
        <w:rPr>
          <w:rFonts w:ascii="Times New Roman" w:eastAsia="Calibri" w:hAnsi="Times New Roman" w:cs="Times New Roman"/>
          <w:sz w:val="24"/>
          <w:szCs w:val="24"/>
        </w:rPr>
        <w:t>.</w:t>
      </w:r>
    </w:p>
    <w:p w14:paraId="3140FC66" w14:textId="77777777" w:rsidR="00CB5CA4" w:rsidRPr="00CB3B15" w:rsidRDefault="00CB5CA4" w:rsidP="00610DA1">
      <w:pPr>
        <w:numPr>
          <w:ilvl w:val="0"/>
          <w:numId w:val="23"/>
        </w:numPr>
        <w:suppressAutoHyphens/>
        <w:spacing w:after="120" w:line="360" w:lineRule="auto"/>
        <w:ind w:left="357" w:hanging="357"/>
        <w:jc w:val="both"/>
        <w:rPr>
          <w:rFonts w:ascii="Times New Roman" w:eastAsia="Times New Roman" w:hAnsi="Times New Roman" w:cs="Times New Roman"/>
          <w:sz w:val="24"/>
          <w:szCs w:val="24"/>
          <w:lang w:eastAsia="pl-PL"/>
        </w:rPr>
      </w:pPr>
      <w:bookmarkStart w:id="5" w:name="_Hlk517076976"/>
      <w:r w:rsidRPr="00CB3B15">
        <w:rPr>
          <w:rFonts w:ascii="Times New Roman" w:eastAsia="Times New Roman" w:hAnsi="Times New Roman" w:cs="Times New Roman"/>
          <w:sz w:val="24"/>
          <w:szCs w:val="24"/>
          <w:lang w:eastAsia="pl-PL"/>
        </w:rPr>
        <w:t xml:space="preserve">W związku z prowadzonym postępowaniem o udzielenie zamówienia publicznego, Zamawiający informuje Wykonawcę, że zgodnie z art. 13 ust. 1 i 2 </w:t>
      </w:r>
      <w:r w:rsidRPr="00CB3B15">
        <w:rPr>
          <w:rFonts w:ascii="Times New Roman" w:eastAsia="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A3405E" w:rsidRPr="00CB3B15">
        <w:rPr>
          <w:rFonts w:ascii="Times New Roman" w:eastAsia="Times New Roman" w:hAnsi="Times New Roman" w:cs="Times New Roman"/>
          <w:sz w:val="24"/>
          <w:szCs w:val="24"/>
        </w:rPr>
        <w:t> </w:t>
      </w:r>
      <w:r w:rsidRPr="00CB3B15">
        <w:rPr>
          <w:rFonts w:ascii="Times New Roman" w:eastAsia="Times New Roman" w:hAnsi="Times New Roman" w:cs="Times New Roman"/>
          <w:sz w:val="24"/>
          <w:szCs w:val="24"/>
        </w:rPr>
        <w:t xml:space="preserve">ochronie danych) (Dz. Urz. UE L 119 z 04.05.2016, str. 1), </w:t>
      </w:r>
      <w:r w:rsidRPr="00CB3B15">
        <w:rPr>
          <w:rFonts w:ascii="Times New Roman" w:eastAsia="Times New Roman" w:hAnsi="Times New Roman" w:cs="Times New Roman"/>
          <w:sz w:val="24"/>
          <w:szCs w:val="24"/>
          <w:lang w:eastAsia="pl-PL"/>
        </w:rPr>
        <w:t xml:space="preserve">dalej „RODO”: </w:t>
      </w:r>
    </w:p>
    <w:bookmarkEnd w:id="5"/>
    <w:p w14:paraId="5153B7FF" w14:textId="77777777" w:rsidR="00042A7D" w:rsidRPr="00CB3B15" w:rsidRDefault="00042A7D" w:rsidP="00610DA1">
      <w:pPr>
        <w:spacing w:after="150" w:line="360" w:lineRule="auto"/>
        <w:ind w:left="284" w:firstLine="142"/>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 xml:space="preserve">Zamawiający informuje, że: </w:t>
      </w:r>
    </w:p>
    <w:p w14:paraId="13C68449" w14:textId="77777777" w:rsidR="00042A7D" w:rsidRPr="00CB3B15" w:rsidRDefault="00042A7D" w:rsidP="00EE363F">
      <w:pPr>
        <w:numPr>
          <w:ilvl w:val="0"/>
          <w:numId w:val="81"/>
        </w:numPr>
        <w:suppressAutoHyphens/>
        <w:spacing w:after="150" w:line="360" w:lineRule="auto"/>
        <w:ind w:left="426" w:hanging="284"/>
        <w:contextualSpacing/>
        <w:jc w:val="both"/>
        <w:rPr>
          <w:rFonts w:ascii="Times New Roman" w:eastAsia="Times New Roman" w:hAnsi="Times New Roman" w:cs="Times New Roman"/>
          <w:i/>
          <w:sz w:val="24"/>
          <w:szCs w:val="24"/>
          <w:lang w:eastAsia="pl-PL"/>
        </w:rPr>
      </w:pPr>
      <w:r w:rsidRPr="00CB3B15">
        <w:rPr>
          <w:rFonts w:ascii="Times New Roman" w:eastAsia="Times New Roman" w:hAnsi="Times New Roman" w:cs="Times New Roman"/>
          <w:sz w:val="24"/>
          <w:szCs w:val="24"/>
          <w:lang w:eastAsia="pl-PL"/>
        </w:rPr>
        <w:t xml:space="preserve">administratorem Pani/Pana danych osobowych jest </w:t>
      </w:r>
      <w:r w:rsidRPr="00CB3B15">
        <w:rPr>
          <w:rFonts w:ascii="Times New Roman" w:eastAsia="Calibri" w:hAnsi="Times New Roman" w:cs="Times New Roman"/>
          <w:bCs/>
          <w:sz w:val="24"/>
          <w:szCs w:val="24"/>
          <w:lang w:eastAsia="pl-PL"/>
        </w:rPr>
        <w:t xml:space="preserve"> Państwowy Fundusz Rehabilitacji Osób </w:t>
      </w:r>
      <w:r w:rsidRPr="00CB3B15">
        <w:rPr>
          <w:rFonts w:ascii="Times New Roman" w:eastAsia="Calibri" w:hAnsi="Times New Roman" w:cs="Times New Roman"/>
          <w:bCs/>
          <w:sz w:val="24"/>
          <w:szCs w:val="24"/>
          <w:lang w:eastAsia="pl-PL"/>
        </w:rPr>
        <w:br/>
        <w:t>Niepełnosprawnych, z siedzibą w Warszawie (00-828), al. Jana Pawła II 13</w:t>
      </w:r>
      <w:r w:rsidRPr="00CB3B15">
        <w:rPr>
          <w:rFonts w:ascii="Times New Roman" w:eastAsia="Calibri" w:hAnsi="Times New Roman" w:cs="Times New Roman"/>
          <w:i/>
          <w:sz w:val="24"/>
          <w:szCs w:val="24"/>
        </w:rPr>
        <w:t>;</w:t>
      </w:r>
    </w:p>
    <w:p w14:paraId="41CDA568" w14:textId="77777777" w:rsidR="00042A7D" w:rsidRPr="00CB3B15" w:rsidRDefault="00042A7D" w:rsidP="00EE363F">
      <w:pPr>
        <w:numPr>
          <w:ilvl w:val="0"/>
          <w:numId w:val="81"/>
        </w:numPr>
        <w:suppressAutoHyphens/>
        <w:spacing w:after="150" w:line="360" w:lineRule="auto"/>
        <w:ind w:left="426" w:hanging="284"/>
        <w:contextualSpacing/>
        <w:jc w:val="both"/>
        <w:rPr>
          <w:rFonts w:ascii="Times New Roman" w:eastAsia="Times New Roman" w:hAnsi="Times New Roman" w:cs="Times New Roman"/>
          <w:i/>
          <w:sz w:val="24"/>
          <w:szCs w:val="24"/>
          <w:lang w:eastAsia="pl-PL"/>
        </w:rPr>
      </w:pPr>
      <w:r w:rsidRPr="00CB3B15">
        <w:rPr>
          <w:rFonts w:ascii="Times New Roman" w:eastAsia="Calibri" w:hAnsi="Times New Roman" w:cs="Times New Roman"/>
          <w:sz w:val="24"/>
          <w:szCs w:val="24"/>
          <w:lang w:eastAsia="pl-PL"/>
        </w:rPr>
        <w:t xml:space="preserve">z inspektorem ochrony danych w </w:t>
      </w:r>
      <w:r w:rsidRPr="00CB3B15">
        <w:rPr>
          <w:rFonts w:ascii="Times New Roman" w:eastAsia="Calibri" w:hAnsi="Times New Roman" w:cs="Times New Roman"/>
          <w:bCs/>
          <w:sz w:val="24"/>
          <w:szCs w:val="24"/>
          <w:lang w:eastAsia="pl-PL"/>
        </w:rPr>
        <w:t>Państwowym Funduszu Rehabilitacji Osób Niepełnosprawnych</w:t>
      </w:r>
      <w:r w:rsidRPr="00CB3B15">
        <w:rPr>
          <w:rFonts w:ascii="Times New Roman" w:eastAsia="Calibri" w:hAnsi="Times New Roman" w:cs="Times New Roman"/>
          <w:sz w:val="24"/>
          <w:szCs w:val="24"/>
          <w:lang w:eastAsia="pl-PL"/>
        </w:rPr>
        <w:t xml:space="preserve"> może Pan/Pani skontaktować się za pośrednictwem adresu e-mail: iod@pfron.org.pl;</w:t>
      </w:r>
    </w:p>
    <w:p w14:paraId="46F53184" w14:textId="5C76A052" w:rsidR="00042A7D" w:rsidRPr="00CB3B15" w:rsidRDefault="00042A7D" w:rsidP="00EE363F">
      <w:pPr>
        <w:numPr>
          <w:ilvl w:val="0"/>
          <w:numId w:val="82"/>
        </w:numPr>
        <w:suppressAutoHyphens/>
        <w:spacing w:after="150" w:line="360" w:lineRule="auto"/>
        <w:ind w:left="426" w:hanging="284"/>
        <w:contextualSpacing/>
        <w:jc w:val="both"/>
        <w:rPr>
          <w:rFonts w:ascii="Times New Roman" w:eastAsia="Times New Roman" w:hAnsi="Times New Roman" w:cs="Times New Roman"/>
          <w:bCs/>
          <w:i/>
          <w:sz w:val="24"/>
          <w:szCs w:val="24"/>
          <w:lang w:eastAsia="ar-SA"/>
        </w:rPr>
      </w:pPr>
      <w:r w:rsidRPr="00CB3B15">
        <w:rPr>
          <w:rFonts w:ascii="Times New Roman" w:eastAsia="Times New Roman" w:hAnsi="Times New Roman" w:cs="Times New Roman"/>
          <w:sz w:val="24"/>
          <w:szCs w:val="24"/>
          <w:lang w:eastAsia="pl-PL"/>
        </w:rPr>
        <w:t xml:space="preserve">Pani/Pana dane osobowe przetwarzane będą w celu </w:t>
      </w:r>
      <w:r w:rsidRPr="00CB3B15">
        <w:rPr>
          <w:rFonts w:ascii="Times New Roman" w:eastAsia="Calibri" w:hAnsi="Times New Roman" w:cs="Times New Roman"/>
          <w:sz w:val="24"/>
          <w:szCs w:val="24"/>
        </w:rPr>
        <w:t>przeprowadzenia postępowania o</w:t>
      </w:r>
      <w:r w:rsidR="00151EB8">
        <w:rPr>
          <w:rFonts w:ascii="Times New Roman" w:eastAsia="Calibri" w:hAnsi="Times New Roman" w:cs="Times New Roman"/>
          <w:sz w:val="24"/>
          <w:szCs w:val="24"/>
        </w:rPr>
        <w:t> </w:t>
      </w:r>
      <w:r w:rsidRPr="00CB3B15">
        <w:rPr>
          <w:rFonts w:ascii="Times New Roman" w:eastAsia="Calibri" w:hAnsi="Times New Roman" w:cs="Times New Roman"/>
          <w:sz w:val="24"/>
          <w:szCs w:val="24"/>
        </w:rPr>
        <w:t xml:space="preserve">udzielenie zamówienia publicznego na </w:t>
      </w:r>
      <w:r w:rsidR="0007530A" w:rsidRPr="00CB3B15">
        <w:rPr>
          <w:rFonts w:ascii="Times New Roman" w:eastAsia="Times New Roman" w:hAnsi="Times New Roman" w:cs="Times New Roman"/>
          <w:bCs/>
          <w:i/>
          <w:sz w:val="24"/>
          <w:szCs w:val="24"/>
          <w:lang w:eastAsia="ar-SA"/>
        </w:rPr>
        <w:t xml:space="preserve">usługi kompleksowego utrzymywania czystości </w:t>
      </w:r>
      <w:r w:rsidR="0007530A" w:rsidRPr="00CB3B15">
        <w:rPr>
          <w:rFonts w:ascii="Times New Roman" w:eastAsia="Times New Roman" w:hAnsi="Times New Roman" w:cs="Times New Roman"/>
          <w:bCs/>
          <w:i/>
          <w:sz w:val="24"/>
          <w:szCs w:val="24"/>
          <w:lang w:eastAsia="ar-SA"/>
        </w:rPr>
        <w:lastRenderedPageBreak/>
        <w:t xml:space="preserve">pomieszczeń wewnętrznych oraz terenu zewnętrznego w siedzibach PFRON </w:t>
      </w:r>
      <w:r w:rsidRPr="00CB3B15">
        <w:rPr>
          <w:rFonts w:ascii="Times New Roman" w:eastAsia="Calibri" w:hAnsi="Times New Roman" w:cs="Times New Roman"/>
          <w:sz w:val="24"/>
          <w:szCs w:val="24"/>
        </w:rPr>
        <w:t xml:space="preserve">prowadzonym </w:t>
      </w:r>
      <w:r w:rsidR="00AF4BD8" w:rsidRPr="00CB3B15">
        <w:rPr>
          <w:rFonts w:ascii="Times New Roman" w:eastAsia="Calibri" w:hAnsi="Times New Roman" w:cs="Times New Roman"/>
          <w:sz w:val="24"/>
          <w:szCs w:val="24"/>
        </w:rPr>
        <w:br/>
      </w:r>
      <w:r w:rsidRPr="00CB3B15">
        <w:rPr>
          <w:rFonts w:ascii="Times New Roman" w:eastAsia="Calibri" w:hAnsi="Times New Roman" w:cs="Times New Roman"/>
          <w:sz w:val="24"/>
          <w:szCs w:val="24"/>
        </w:rPr>
        <w:t>w trybie przetargu nieograniczonego;</w:t>
      </w:r>
    </w:p>
    <w:p w14:paraId="47797FE0" w14:textId="77777777" w:rsidR="00042A7D" w:rsidRPr="00CB3B15" w:rsidRDefault="00042A7D" w:rsidP="00EE363F">
      <w:pPr>
        <w:numPr>
          <w:ilvl w:val="0"/>
          <w:numId w:val="82"/>
        </w:numPr>
        <w:suppressAutoHyphens/>
        <w:spacing w:after="150" w:line="360" w:lineRule="auto"/>
        <w:ind w:left="426"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 xml:space="preserve">Podstawę prawną przetwarzania Pani/Pana danych osobowych stanowią: </w:t>
      </w:r>
    </w:p>
    <w:p w14:paraId="1B2B95EF" w14:textId="53283680" w:rsidR="00042A7D" w:rsidRPr="00CB3B15" w:rsidRDefault="00042A7D" w:rsidP="00610DA1">
      <w:pPr>
        <w:suppressAutoHyphens/>
        <w:spacing w:after="150" w:line="360" w:lineRule="auto"/>
        <w:ind w:left="426"/>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 art. 6 ust. 1 lit. b RODO, jako że przetwarzanie jest niezbędne do podjęcia działań na Pani/Pana żądanie przed zawarciem umowy w zakresie rozpatrzenia złożonej przez Panią/Pana oferty i ewentualnie wykonania umowy zawartej pomiędzy Panią/Panem a</w:t>
      </w:r>
      <w:r w:rsidR="00151EB8">
        <w:rPr>
          <w:rFonts w:ascii="Times New Roman" w:eastAsia="Times New Roman" w:hAnsi="Times New Roman" w:cs="Times New Roman"/>
          <w:sz w:val="24"/>
          <w:szCs w:val="24"/>
          <w:lang w:eastAsia="pl-PL"/>
        </w:rPr>
        <w:t> </w:t>
      </w:r>
      <w:r w:rsidRPr="00CB3B15">
        <w:rPr>
          <w:rFonts w:ascii="Times New Roman" w:eastAsia="Times New Roman" w:hAnsi="Times New Roman" w:cs="Times New Roman"/>
          <w:sz w:val="24"/>
          <w:szCs w:val="24"/>
          <w:lang w:eastAsia="pl-PL"/>
        </w:rPr>
        <w:t>PFRON w przypadku wyboru Pani/Pana oferty jako najkorzystniejszej w toku prowadzonego postępowania o udzielenie zamówienia publicznego,</w:t>
      </w:r>
    </w:p>
    <w:p w14:paraId="7223B854" w14:textId="7BAAC5C8" w:rsidR="00042A7D" w:rsidRPr="00CB3B15" w:rsidRDefault="00042A7D" w:rsidP="00610DA1">
      <w:pPr>
        <w:suppressAutoHyphens/>
        <w:spacing w:after="150" w:line="360" w:lineRule="auto"/>
        <w:ind w:left="426"/>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 art. 6 ust. 1 c RODO, jako że przetwarzanie jest niezbędne do realizacji obowiązku prawnego ciążącego na PFRON w zakresie w jakim przebieg procesu wyboru wykonawcy musi spełniać wymagania wynikające z ustawy z dnia 29 stycznia 2004 r. prawo zamówień publicznych</w:t>
      </w:r>
      <w:r w:rsidR="00097A7F" w:rsidRPr="00CB3B15">
        <w:rPr>
          <w:rFonts w:ascii="Times New Roman" w:eastAsia="Times New Roman" w:hAnsi="Times New Roman" w:cs="Times New Roman"/>
          <w:sz w:val="24"/>
          <w:szCs w:val="24"/>
          <w:lang w:eastAsia="pl-PL"/>
        </w:rPr>
        <w:br/>
      </w:r>
      <w:r w:rsidRPr="00CB3B15">
        <w:rPr>
          <w:rFonts w:ascii="Times New Roman" w:eastAsia="Times New Roman" w:hAnsi="Times New Roman" w:cs="Times New Roman"/>
          <w:sz w:val="24"/>
          <w:szCs w:val="24"/>
          <w:lang w:eastAsia="pl-PL"/>
        </w:rPr>
        <w:t xml:space="preserve"> (Dz.U. z 201</w:t>
      </w:r>
      <w:r w:rsidR="00E76B7D" w:rsidRPr="00CB3B15">
        <w:rPr>
          <w:rFonts w:ascii="Times New Roman" w:eastAsia="Times New Roman" w:hAnsi="Times New Roman" w:cs="Times New Roman"/>
          <w:sz w:val="24"/>
          <w:szCs w:val="24"/>
          <w:lang w:eastAsia="pl-PL"/>
        </w:rPr>
        <w:t>8</w:t>
      </w:r>
      <w:r w:rsidRPr="00CB3B15">
        <w:rPr>
          <w:rFonts w:ascii="Times New Roman" w:eastAsia="Times New Roman" w:hAnsi="Times New Roman" w:cs="Times New Roman"/>
          <w:sz w:val="24"/>
          <w:szCs w:val="24"/>
          <w:lang w:eastAsia="pl-PL"/>
        </w:rPr>
        <w:t xml:space="preserve"> r., poz. 1</w:t>
      </w:r>
      <w:r w:rsidR="00E76B7D" w:rsidRPr="00CB3B15">
        <w:rPr>
          <w:rFonts w:ascii="Times New Roman" w:eastAsia="Times New Roman" w:hAnsi="Times New Roman" w:cs="Times New Roman"/>
          <w:sz w:val="24"/>
          <w:szCs w:val="24"/>
          <w:lang w:eastAsia="pl-PL"/>
        </w:rPr>
        <w:t>986</w:t>
      </w:r>
      <w:r w:rsidRPr="00CB3B15">
        <w:rPr>
          <w:rFonts w:ascii="Times New Roman" w:eastAsia="Times New Roman" w:hAnsi="Times New Roman" w:cs="Times New Roman"/>
          <w:sz w:val="24"/>
          <w:szCs w:val="24"/>
          <w:lang w:eastAsia="pl-PL"/>
        </w:rPr>
        <w:t xml:space="preserve">), </w:t>
      </w:r>
      <w:r w:rsidR="00EE30A9" w:rsidRPr="00CB3B15">
        <w:rPr>
          <w:rFonts w:ascii="Times New Roman" w:eastAsia="Times New Roman" w:hAnsi="Times New Roman" w:cs="Times New Roman"/>
          <w:sz w:val="24"/>
          <w:szCs w:val="24"/>
          <w:lang w:eastAsia="pl-PL"/>
        </w:rPr>
        <w:t xml:space="preserve">zwanej </w:t>
      </w:r>
      <w:r w:rsidRPr="00CB3B15">
        <w:rPr>
          <w:rFonts w:ascii="Times New Roman" w:eastAsia="Times New Roman" w:hAnsi="Times New Roman" w:cs="Times New Roman"/>
          <w:sz w:val="24"/>
          <w:szCs w:val="24"/>
          <w:lang w:eastAsia="pl-PL"/>
        </w:rPr>
        <w:t>dalej</w:t>
      </w:r>
      <w:r w:rsidR="00E76B7D" w:rsidRPr="00CB3B15">
        <w:rPr>
          <w:rFonts w:ascii="Times New Roman" w:eastAsia="Times New Roman" w:hAnsi="Times New Roman" w:cs="Times New Roman"/>
          <w:sz w:val="24"/>
          <w:szCs w:val="24"/>
          <w:lang w:eastAsia="pl-PL"/>
        </w:rPr>
        <w:t xml:space="preserve"> </w:t>
      </w:r>
      <w:r w:rsidR="00E76B7D" w:rsidRPr="00CB3B15">
        <w:rPr>
          <w:rFonts w:ascii="Times New Roman" w:eastAsia="Times New Roman" w:hAnsi="Times New Roman" w:cs="Times New Roman"/>
          <w:i/>
          <w:sz w:val="24"/>
          <w:szCs w:val="24"/>
          <w:lang w:eastAsia="pl-PL"/>
        </w:rPr>
        <w:t>ustawą</w:t>
      </w:r>
      <w:r w:rsidRPr="00CB3B15">
        <w:rPr>
          <w:rFonts w:ascii="Times New Roman" w:eastAsia="Times New Roman" w:hAnsi="Times New Roman" w:cs="Times New Roman"/>
          <w:sz w:val="24"/>
          <w:szCs w:val="24"/>
          <w:lang w:eastAsia="pl-PL"/>
        </w:rPr>
        <w:t>, odbiorcami Pani/Pana danych osobowych będą osoby lub podmioty, którym udostępniona zostanie dokumentacja postępowania w</w:t>
      </w:r>
      <w:r w:rsidR="00151EB8">
        <w:rPr>
          <w:rFonts w:ascii="Times New Roman" w:eastAsia="Times New Roman" w:hAnsi="Times New Roman" w:cs="Times New Roman"/>
          <w:sz w:val="24"/>
          <w:szCs w:val="24"/>
          <w:lang w:eastAsia="pl-PL"/>
        </w:rPr>
        <w:t> </w:t>
      </w:r>
      <w:r w:rsidRPr="00CB3B15">
        <w:rPr>
          <w:rFonts w:ascii="Times New Roman" w:eastAsia="Times New Roman" w:hAnsi="Times New Roman" w:cs="Times New Roman"/>
          <w:sz w:val="24"/>
          <w:szCs w:val="24"/>
          <w:lang w:eastAsia="pl-PL"/>
        </w:rPr>
        <w:t>oparciu o art. 8 oraz art. 96 ust. 3 ustawy</w:t>
      </w:r>
      <w:r w:rsidR="00E76B7D" w:rsidRPr="00CB3B15">
        <w:rPr>
          <w:rFonts w:ascii="Times New Roman" w:eastAsia="Times New Roman" w:hAnsi="Times New Roman" w:cs="Times New Roman"/>
          <w:sz w:val="24"/>
          <w:szCs w:val="24"/>
          <w:lang w:eastAsia="pl-PL"/>
        </w:rPr>
        <w:t xml:space="preserve"> </w:t>
      </w:r>
      <w:r w:rsidRPr="00CB3B15">
        <w:rPr>
          <w:rFonts w:ascii="Times New Roman" w:eastAsia="Times New Roman" w:hAnsi="Times New Roman" w:cs="Times New Roman"/>
          <w:sz w:val="24"/>
          <w:szCs w:val="24"/>
          <w:lang w:eastAsia="pl-PL"/>
        </w:rPr>
        <w:t xml:space="preserve">oraz w związku z elektronizacją postępowań </w:t>
      </w:r>
      <w:r w:rsidR="00097A7F" w:rsidRPr="00CB3B15">
        <w:rPr>
          <w:rFonts w:ascii="Times New Roman" w:eastAsia="Times New Roman" w:hAnsi="Times New Roman" w:cs="Times New Roman"/>
          <w:sz w:val="24"/>
          <w:szCs w:val="24"/>
          <w:lang w:eastAsia="pl-PL"/>
        </w:rPr>
        <w:br/>
      </w:r>
      <w:r w:rsidRPr="00CB3B15">
        <w:rPr>
          <w:rFonts w:ascii="Times New Roman" w:eastAsia="Times New Roman" w:hAnsi="Times New Roman" w:cs="Times New Roman"/>
          <w:sz w:val="24"/>
          <w:szCs w:val="24"/>
          <w:lang w:eastAsia="pl-PL"/>
        </w:rPr>
        <w:t xml:space="preserve">na Platformie zakupowej </w:t>
      </w:r>
      <w:proofErr w:type="spellStart"/>
      <w:r w:rsidRPr="00CB3B15">
        <w:rPr>
          <w:rFonts w:ascii="Times New Roman" w:eastAsia="Times New Roman" w:hAnsi="Times New Roman" w:cs="Times New Roman"/>
          <w:sz w:val="24"/>
          <w:szCs w:val="24"/>
          <w:lang w:eastAsia="pl-PL"/>
        </w:rPr>
        <w:t>Marketplanet</w:t>
      </w:r>
      <w:proofErr w:type="spellEnd"/>
      <w:r w:rsidRPr="00CB3B15">
        <w:rPr>
          <w:rFonts w:ascii="Times New Roman" w:eastAsia="Times New Roman" w:hAnsi="Times New Roman" w:cs="Times New Roman"/>
          <w:sz w:val="24"/>
          <w:szCs w:val="24"/>
          <w:lang w:eastAsia="pl-PL"/>
        </w:rPr>
        <w:t xml:space="preserve"> odbiorcą danych osobowych jest dostawca platformy - Otwarty Rynek Elektroniczny S.A.;  </w:t>
      </w:r>
    </w:p>
    <w:p w14:paraId="5F636BCB" w14:textId="5D467325" w:rsidR="00042A7D" w:rsidRPr="00CB3B15" w:rsidRDefault="00042A7D" w:rsidP="00EE363F">
      <w:pPr>
        <w:numPr>
          <w:ilvl w:val="0"/>
          <w:numId w:val="82"/>
        </w:numPr>
        <w:suppressAutoHyphens/>
        <w:spacing w:after="150" w:line="360" w:lineRule="auto"/>
        <w:ind w:left="426"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Pani/Pana dane osobowe będą przechowywane jako element protokołu o udzielenie zamówienia, zgodnie z art. 97 ust. 1 ustawy, przez okres 4 lat od dnia zakończenia postępowania, a jeżeli czas trwania umowy przekracza 4 lata, okres przechowywania protokołu obejmuje cały czas trwania umowy;</w:t>
      </w:r>
    </w:p>
    <w:p w14:paraId="042B3F90" w14:textId="77777777" w:rsidR="00042A7D" w:rsidRPr="00CB3B15" w:rsidRDefault="00042A7D" w:rsidP="00EE363F">
      <w:pPr>
        <w:numPr>
          <w:ilvl w:val="0"/>
          <w:numId w:val="82"/>
        </w:numPr>
        <w:suppressAutoHyphens/>
        <w:spacing w:after="150" w:line="360" w:lineRule="auto"/>
        <w:ind w:left="426"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Niezależnie od powyższego Pani/Pana dane osobowe będą przechowywane przez okres umożliwiający ewentualne zakwestionowanie przez Panią/Pana wyniku postępowania,</w:t>
      </w:r>
    </w:p>
    <w:p w14:paraId="0A32319C" w14:textId="02A0E8C7" w:rsidR="00042A7D" w:rsidRPr="00CB3B15" w:rsidRDefault="00042A7D" w:rsidP="00EE363F">
      <w:pPr>
        <w:numPr>
          <w:ilvl w:val="0"/>
          <w:numId w:val="82"/>
        </w:numPr>
        <w:suppressAutoHyphens/>
        <w:spacing w:after="150" w:line="360" w:lineRule="auto"/>
        <w:ind w:left="426"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W przypadku zawarcia umowy pomiędzy Panią/Panem a PFRON na skutek złożonej przez Panią/Pana oferty, Pani/Pana dane osobowe będą przechowywane przez okres realizacji umowy oraz ewentualnie przedawnienia roszczeń związanych z wykonaniem umowy zawartej pomiędzy Panią/Panem a PFRON oraz trwania obowiązków prawnopodatkowych nałożonych na PFRON, w szczególności wynikających z ustawy z dnia 29 września 1994 r. o</w:t>
      </w:r>
      <w:r w:rsidR="00151EB8">
        <w:rPr>
          <w:rFonts w:ascii="Times New Roman" w:eastAsia="Times New Roman" w:hAnsi="Times New Roman" w:cs="Times New Roman"/>
          <w:sz w:val="24"/>
          <w:szCs w:val="24"/>
          <w:lang w:eastAsia="pl-PL"/>
        </w:rPr>
        <w:t> </w:t>
      </w:r>
      <w:r w:rsidRPr="00CB3B15">
        <w:rPr>
          <w:rFonts w:ascii="Times New Roman" w:eastAsia="Times New Roman" w:hAnsi="Times New Roman" w:cs="Times New Roman"/>
          <w:sz w:val="24"/>
          <w:szCs w:val="24"/>
          <w:lang w:eastAsia="pl-PL"/>
        </w:rPr>
        <w:t>rachunkowości (</w:t>
      </w:r>
      <w:proofErr w:type="spellStart"/>
      <w:r w:rsidRPr="00CB3B15">
        <w:rPr>
          <w:rFonts w:ascii="Times New Roman" w:eastAsia="Times New Roman" w:hAnsi="Times New Roman" w:cs="Times New Roman"/>
          <w:sz w:val="24"/>
          <w:szCs w:val="24"/>
          <w:lang w:eastAsia="pl-PL"/>
        </w:rPr>
        <w:t>t.j</w:t>
      </w:r>
      <w:proofErr w:type="spellEnd"/>
      <w:r w:rsidRPr="00CB3B15">
        <w:rPr>
          <w:rFonts w:ascii="Times New Roman" w:eastAsia="Times New Roman" w:hAnsi="Times New Roman" w:cs="Times New Roman"/>
          <w:sz w:val="24"/>
          <w:szCs w:val="24"/>
          <w:lang w:eastAsia="pl-PL"/>
        </w:rPr>
        <w:t>. Dz.U. z 2018 r., poz. 395 ze zm.);</w:t>
      </w:r>
    </w:p>
    <w:p w14:paraId="42A5ED49" w14:textId="7E9760C3" w:rsidR="00042A7D" w:rsidRPr="00CB3B15" w:rsidRDefault="00042A7D" w:rsidP="00EE363F">
      <w:pPr>
        <w:numPr>
          <w:ilvl w:val="0"/>
          <w:numId w:val="82"/>
        </w:numPr>
        <w:suppressAutoHyphens/>
        <w:spacing w:after="150" w:line="360" w:lineRule="auto"/>
        <w:ind w:left="426" w:hanging="284"/>
        <w:contextualSpacing/>
        <w:jc w:val="both"/>
        <w:rPr>
          <w:rFonts w:ascii="Times New Roman" w:eastAsia="Times New Roman" w:hAnsi="Times New Roman" w:cs="Times New Roman"/>
          <w:b/>
          <w:i/>
          <w:sz w:val="24"/>
          <w:szCs w:val="24"/>
          <w:lang w:eastAsia="pl-PL"/>
        </w:rPr>
      </w:pPr>
      <w:r w:rsidRPr="00CB3B15">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związanym z</w:t>
      </w:r>
      <w:r w:rsidR="00151EB8">
        <w:rPr>
          <w:rFonts w:ascii="Times New Roman" w:eastAsia="Times New Roman" w:hAnsi="Times New Roman" w:cs="Times New Roman"/>
          <w:sz w:val="24"/>
          <w:szCs w:val="24"/>
          <w:lang w:eastAsia="pl-PL"/>
        </w:rPr>
        <w:t> </w:t>
      </w:r>
      <w:r w:rsidRPr="00CB3B15">
        <w:rPr>
          <w:rFonts w:ascii="Times New Roman" w:eastAsia="Times New Roman" w:hAnsi="Times New Roman" w:cs="Times New Roman"/>
          <w:sz w:val="24"/>
          <w:szCs w:val="24"/>
          <w:lang w:eastAsia="pl-PL"/>
        </w:rPr>
        <w:t xml:space="preserve">udziałem w postępowaniu o udzielenie zamówienia publicznego; konsekwencją niepodania danych w zakresie wynikającym z niniejszego SIWZ będzie odrzucenie Pani/Pana oferty na zasadach wynikających z ustawy;  </w:t>
      </w:r>
    </w:p>
    <w:p w14:paraId="728CEB86" w14:textId="77777777" w:rsidR="00042A7D" w:rsidRPr="00CB3B15" w:rsidRDefault="00042A7D" w:rsidP="00EE363F">
      <w:pPr>
        <w:numPr>
          <w:ilvl w:val="0"/>
          <w:numId w:val="82"/>
        </w:numPr>
        <w:suppressAutoHyphens/>
        <w:spacing w:after="150" w:line="360" w:lineRule="auto"/>
        <w:ind w:left="426" w:hanging="284"/>
        <w:contextualSpacing/>
        <w:jc w:val="both"/>
        <w:rPr>
          <w:rFonts w:ascii="Times New Roman" w:eastAsia="Calibri" w:hAnsi="Times New Roman" w:cs="Times New Roman"/>
          <w:sz w:val="24"/>
          <w:szCs w:val="24"/>
        </w:rPr>
      </w:pPr>
      <w:r w:rsidRPr="00CB3B15">
        <w:rPr>
          <w:rFonts w:ascii="Times New Roman" w:eastAsia="Times New Roman" w:hAnsi="Times New Roman" w:cs="Times New Roman"/>
          <w:sz w:val="24"/>
          <w:szCs w:val="24"/>
          <w:lang w:eastAsia="pl-PL"/>
        </w:rPr>
        <w:lastRenderedPageBreak/>
        <w:t>w odniesieniu do Pani/Pana danych osobowych decyzje nie będą podejmowane w sposób zautomatyzowany, stosowanie do art. 22 RODO;</w:t>
      </w:r>
    </w:p>
    <w:p w14:paraId="23346400" w14:textId="77777777" w:rsidR="00042A7D" w:rsidRPr="00CB3B15" w:rsidRDefault="00042A7D" w:rsidP="00EE363F">
      <w:pPr>
        <w:numPr>
          <w:ilvl w:val="0"/>
          <w:numId w:val="82"/>
        </w:numPr>
        <w:suppressAutoHyphens/>
        <w:spacing w:after="150" w:line="360" w:lineRule="auto"/>
        <w:ind w:left="426"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w zakresie wynikającym z treści RODO i w granicach tam wskazanych, posiada Pani/Pan:</w:t>
      </w:r>
    </w:p>
    <w:p w14:paraId="2BED1244" w14:textId="77777777" w:rsidR="00042A7D" w:rsidRPr="00CB3B15" w:rsidRDefault="00042A7D" w:rsidP="00EE363F">
      <w:pPr>
        <w:numPr>
          <w:ilvl w:val="0"/>
          <w:numId w:val="76"/>
        </w:numPr>
        <w:suppressAutoHyphens/>
        <w:spacing w:after="150" w:line="360" w:lineRule="auto"/>
        <w:ind w:left="709"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na podstawie art. 15 RODO prawo dostępu do danych osobowych Pani/Pana dotyczących;</w:t>
      </w:r>
    </w:p>
    <w:p w14:paraId="40E2925F" w14:textId="77777777" w:rsidR="00042A7D" w:rsidRPr="00CB3B15" w:rsidRDefault="00042A7D" w:rsidP="00EE363F">
      <w:pPr>
        <w:numPr>
          <w:ilvl w:val="0"/>
          <w:numId w:val="76"/>
        </w:numPr>
        <w:suppressAutoHyphens/>
        <w:spacing w:after="150" w:line="360" w:lineRule="auto"/>
        <w:ind w:left="709"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 xml:space="preserve">na podstawie art. 16 RODO prawo do sprostowania Pani/Pana danych osobowych </w:t>
      </w:r>
      <w:r w:rsidRPr="00CB3B15">
        <w:rPr>
          <w:rFonts w:ascii="Times New Roman" w:eastAsia="Times New Roman" w:hAnsi="Times New Roman" w:cs="Times New Roman"/>
          <w:b/>
          <w:sz w:val="24"/>
          <w:szCs w:val="24"/>
          <w:vertAlign w:val="superscript"/>
          <w:lang w:eastAsia="pl-PL"/>
        </w:rPr>
        <w:t>*</w:t>
      </w:r>
      <w:r w:rsidRPr="00CB3B15">
        <w:rPr>
          <w:rFonts w:ascii="Times New Roman" w:eastAsia="Times New Roman" w:hAnsi="Times New Roman" w:cs="Times New Roman"/>
          <w:sz w:val="24"/>
          <w:szCs w:val="24"/>
          <w:lang w:eastAsia="pl-PL"/>
        </w:rPr>
        <w:t>;</w:t>
      </w:r>
    </w:p>
    <w:p w14:paraId="4F160DEB" w14:textId="77777777" w:rsidR="00042A7D" w:rsidRPr="00CB3B15" w:rsidRDefault="00042A7D" w:rsidP="00EE363F">
      <w:pPr>
        <w:numPr>
          <w:ilvl w:val="0"/>
          <w:numId w:val="76"/>
        </w:numPr>
        <w:suppressAutoHyphens/>
        <w:spacing w:after="150" w:line="360" w:lineRule="auto"/>
        <w:ind w:left="709"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na podstawie art. 17 RODO prawo do usunięcia danych osobowych,</w:t>
      </w:r>
    </w:p>
    <w:p w14:paraId="1C20CE2F" w14:textId="77777777" w:rsidR="00042A7D" w:rsidRPr="00CB3B15" w:rsidRDefault="00042A7D" w:rsidP="00EE363F">
      <w:pPr>
        <w:numPr>
          <w:ilvl w:val="0"/>
          <w:numId w:val="76"/>
        </w:numPr>
        <w:suppressAutoHyphens/>
        <w:spacing w:after="150" w:line="360" w:lineRule="auto"/>
        <w:ind w:left="709"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na podstawie art. 18 RODO prawo żądania od administratora ograniczenia przetwarzania danych osobowych;</w:t>
      </w:r>
    </w:p>
    <w:p w14:paraId="3192A470" w14:textId="77777777" w:rsidR="00042A7D" w:rsidRPr="00CB3B15" w:rsidRDefault="00042A7D" w:rsidP="00EE363F">
      <w:pPr>
        <w:numPr>
          <w:ilvl w:val="0"/>
          <w:numId w:val="76"/>
        </w:numPr>
        <w:suppressAutoHyphens/>
        <w:spacing w:after="150" w:line="360" w:lineRule="auto"/>
        <w:ind w:left="709"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na podstawie art. 20 RODO prawo do przenoszenia danych;</w:t>
      </w:r>
    </w:p>
    <w:p w14:paraId="61BB1B7A" w14:textId="77777777" w:rsidR="00042A7D" w:rsidRPr="00CB3B15" w:rsidRDefault="00042A7D" w:rsidP="00EE363F">
      <w:pPr>
        <w:numPr>
          <w:ilvl w:val="0"/>
          <w:numId w:val="76"/>
        </w:numPr>
        <w:suppressAutoHyphens/>
        <w:spacing w:after="150" w:line="360" w:lineRule="auto"/>
        <w:ind w:left="709" w:hanging="284"/>
        <w:contextualSpacing/>
        <w:jc w:val="both"/>
        <w:rPr>
          <w:rFonts w:ascii="Times New Roman" w:eastAsia="Times New Roman" w:hAnsi="Times New Roman" w:cs="Times New Roman"/>
          <w:sz w:val="24"/>
          <w:szCs w:val="24"/>
          <w:lang w:eastAsia="pl-PL"/>
        </w:rPr>
      </w:pPr>
      <w:r w:rsidRPr="00CB3B15">
        <w:rPr>
          <w:rFonts w:ascii="Times New Roman" w:eastAsia="Times New Roman" w:hAnsi="Times New Roman" w:cs="Times New Roman"/>
          <w:sz w:val="24"/>
          <w:szCs w:val="24"/>
          <w:lang w:eastAsia="pl-PL"/>
        </w:rPr>
        <w:t>na podstawie art. 21 RODO prawo sprzeciwu, wobec przetwarzania danych osobowych,</w:t>
      </w:r>
    </w:p>
    <w:p w14:paraId="6219F966" w14:textId="0125F452" w:rsidR="00042A7D" w:rsidRPr="00CB3B15" w:rsidRDefault="00042A7D" w:rsidP="00EE363F">
      <w:pPr>
        <w:numPr>
          <w:ilvl w:val="0"/>
          <w:numId w:val="76"/>
        </w:numPr>
        <w:suppressAutoHyphens/>
        <w:spacing w:after="150" w:line="360" w:lineRule="auto"/>
        <w:ind w:left="709" w:hanging="284"/>
        <w:contextualSpacing/>
        <w:jc w:val="both"/>
        <w:rPr>
          <w:rFonts w:ascii="Times New Roman" w:eastAsia="Times New Roman" w:hAnsi="Times New Roman" w:cs="Times New Roman"/>
          <w:i/>
          <w:sz w:val="24"/>
          <w:szCs w:val="24"/>
          <w:lang w:eastAsia="pl-PL"/>
        </w:rPr>
      </w:pPr>
      <w:r w:rsidRPr="00CB3B15">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o</w:t>
      </w:r>
      <w:r w:rsidR="00151EB8">
        <w:rPr>
          <w:rFonts w:ascii="Times New Roman" w:eastAsia="Times New Roman" w:hAnsi="Times New Roman" w:cs="Times New Roman"/>
          <w:sz w:val="24"/>
          <w:szCs w:val="24"/>
          <w:lang w:eastAsia="pl-PL"/>
        </w:rPr>
        <w:t> </w:t>
      </w:r>
      <w:r w:rsidRPr="00CB3B15">
        <w:rPr>
          <w:rFonts w:ascii="Times New Roman" w:eastAsia="Times New Roman" w:hAnsi="Times New Roman" w:cs="Times New Roman"/>
          <w:sz w:val="24"/>
          <w:szCs w:val="24"/>
          <w:lang w:eastAsia="pl-PL"/>
        </w:rPr>
        <w:t>ochronie danych osobowych, w tym przepisy RODO.</w:t>
      </w:r>
    </w:p>
    <w:p w14:paraId="1981B558" w14:textId="77777777" w:rsidR="00042A7D" w:rsidRPr="00CB3B15" w:rsidRDefault="00042A7D" w:rsidP="00610DA1">
      <w:pPr>
        <w:spacing w:after="150" w:line="360" w:lineRule="auto"/>
        <w:ind w:left="709" w:hanging="284"/>
        <w:contextualSpacing/>
        <w:jc w:val="both"/>
        <w:rPr>
          <w:rFonts w:ascii="Times New Roman" w:eastAsia="Times New Roman" w:hAnsi="Times New Roman" w:cs="Times New Roman"/>
          <w:i/>
          <w:sz w:val="24"/>
          <w:szCs w:val="24"/>
          <w:lang w:eastAsia="pl-PL"/>
        </w:rPr>
      </w:pPr>
    </w:p>
    <w:p w14:paraId="2016AB0A" w14:textId="20E5DCAA" w:rsidR="00042A7D" w:rsidRPr="00CB3B15" w:rsidRDefault="00042A7D" w:rsidP="00610DA1">
      <w:pPr>
        <w:spacing w:after="0" w:line="360" w:lineRule="auto"/>
        <w:ind w:left="426" w:hanging="284"/>
        <w:contextualSpacing/>
        <w:jc w:val="both"/>
        <w:rPr>
          <w:rFonts w:ascii="Times New Roman" w:eastAsia="Times New Roman" w:hAnsi="Times New Roman" w:cs="Times New Roman"/>
          <w:i/>
          <w:sz w:val="24"/>
          <w:szCs w:val="24"/>
          <w:lang w:eastAsia="pl-PL"/>
        </w:rPr>
      </w:pPr>
      <w:r w:rsidRPr="00CB3B15">
        <w:rPr>
          <w:rFonts w:ascii="Times New Roman" w:eastAsia="Calibri" w:hAnsi="Times New Roman" w:cs="Times New Roman"/>
          <w:b/>
          <w:i/>
          <w:sz w:val="24"/>
          <w:szCs w:val="24"/>
          <w:vertAlign w:val="superscript"/>
        </w:rPr>
        <w:t xml:space="preserve">* </w:t>
      </w:r>
      <w:r w:rsidRPr="00CB3B15">
        <w:rPr>
          <w:rFonts w:ascii="Times New Roman" w:eastAsia="Calibri" w:hAnsi="Times New Roman" w:cs="Times New Roman"/>
          <w:b/>
          <w:i/>
          <w:sz w:val="24"/>
          <w:szCs w:val="24"/>
        </w:rPr>
        <w:t>Wyjaśnienie:</w:t>
      </w:r>
      <w:r w:rsidRPr="00CB3B15">
        <w:rPr>
          <w:rFonts w:ascii="Times New Roman" w:eastAsia="Calibri" w:hAnsi="Times New Roman" w:cs="Times New Roman"/>
          <w:i/>
          <w:sz w:val="24"/>
          <w:szCs w:val="24"/>
        </w:rPr>
        <w:t xml:space="preserve"> </w:t>
      </w:r>
      <w:r w:rsidRPr="00CB3B15">
        <w:rPr>
          <w:rFonts w:ascii="Times New Roman" w:eastAsia="Times New Roman" w:hAnsi="Times New Roman" w:cs="Times New Roman"/>
          <w:i/>
          <w:sz w:val="24"/>
          <w:szCs w:val="24"/>
          <w:lang w:eastAsia="pl-PL"/>
        </w:rPr>
        <w:t xml:space="preserve">skorzystanie z prawa do sprostowania nie może skutkować zmianą </w:t>
      </w:r>
      <w:r w:rsidRPr="00CB3B15">
        <w:rPr>
          <w:rFonts w:ascii="Times New Roman" w:eastAsia="Calibri" w:hAnsi="Times New Roman" w:cs="Times New Roman"/>
          <w:i/>
          <w:sz w:val="24"/>
          <w:szCs w:val="24"/>
        </w:rPr>
        <w:t>wyniku postępowania o udzielenie zamówienia publicznego ani zmianą postanowień umowy w</w:t>
      </w:r>
      <w:r w:rsidR="00151EB8">
        <w:rPr>
          <w:rFonts w:ascii="Times New Roman" w:eastAsia="Calibri" w:hAnsi="Times New Roman" w:cs="Times New Roman"/>
          <w:i/>
          <w:sz w:val="24"/>
          <w:szCs w:val="24"/>
        </w:rPr>
        <w:t> </w:t>
      </w:r>
      <w:r w:rsidRPr="00CB3B15">
        <w:rPr>
          <w:rFonts w:ascii="Times New Roman" w:eastAsia="Calibri" w:hAnsi="Times New Roman" w:cs="Times New Roman"/>
          <w:i/>
          <w:sz w:val="24"/>
          <w:szCs w:val="24"/>
        </w:rPr>
        <w:t>zakresie niezgodnym z ustawą oraz nie może naruszać integralności protokołu oraz jego załączników.</w:t>
      </w:r>
    </w:p>
    <w:p w14:paraId="027474B7" w14:textId="20AD1970" w:rsidR="00106B72" w:rsidRPr="00CB3B15" w:rsidRDefault="0096382C" w:rsidP="00EE363F">
      <w:pPr>
        <w:pStyle w:val="Nagwek1"/>
        <w:numPr>
          <w:ilvl w:val="0"/>
          <w:numId w:val="71"/>
        </w:numPr>
        <w:spacing w:line="360" w:lineRule="auto"/>
        <w:ind w:left="426" w:hanging="426"/>
        <w:jc w:val="both"/>
        <w:rPr>
          <w:sz w:val="24"/>
        </w:rPr>
      </w:pPr>
      <w:r w:rsidRPr="00CB3B15">
        <w:rPr>
          <w:sz w:val="24"/>
        </w:rPr>
        <w:t>Informacje o sposobie porozumiewania się Zamawiającego z Wykonawcami oraz przekazywaniu oświadczeń i dokumentów.</w:t>
      </w:r>
    </w:p>
    <w:p w14:paraId="48AE3040" w14:textId="77777777" w:rsidR="00106B72" w:rsidRPr="00CB3B15" w:rsidRDefault="00106B72" w:rsidP="00EE363F">
      <w:pPr>
        <w:numPr>
          <w:ilvl w:val="0"/>
          <w:numId w:val="83"/>
        </w:numPr>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Regulamin Platformy zakupowej </w:t>
      </w:r>
      <w:hyperlink r:id="rId14" w:history="1">
        <w:r w:rsidRPr="00CB3B15">
          <w:rPr>
            <w:rStyle w:val="Hipercze"/>
            <w:rFonts w:ascii="Times New Roman" w:hAnsi="Times New Roman" w:cs="Times New Roman"/>
            <w:sz w:val="24"/>
            <w:szCs w:val="24"/>
          </w:rPr>
          <w:t>Marketplanet</w:t>
        </w:r>
      </w:hyperlink>
      <w:r w:rsidRPr="00CB3B15">
        <w:rPr>
          <w:rStyle w:val="Hipercze"/>
          <w:rFonts w:ascii="Times New Roman" w:hAnsi="Times New Roman" w:cs="Times New Roman"/>
          <w:sz w:val="24"/>
          <w:szCs w:val="24"/>
        </w:rPr>
        <w:t xml:space="preserve"> zamieszczony jest </w:t>
      </w:r>
      <w:r w:rsidRPr="00CB3B15">
        <w:rPr>
          <w:rFonts w:ascii="Times New Roman" w:hAnsi="Times New Roman" w:cs="Times New Roman"/>
          <w:sz w:val="24"/>
          <w:szCs w:val="24"/>
        </w:rPr>
        <w:t xml:space="preserve">na stronie internetowej </w:t>
      </w:r>
      <w:hyperlink r:id="rId15" w:history="1">
        <w:r w:rsidRPr="00CB3B15">
          <w:rPr>
            <w:rFonts w:ascii="Times New Roman" w:hAnsi="Times New Roman" w:cs="Times New Roman"/>
            <w:sz w:val="24"/>
            <w:szCs w:val="24"/>
          </w:rPr>
          <w:t>https://oneplace.marketplanet.pl/regulamin</w:t>
        </w:r>
      </w:hyperlink>
      <w:r w:rsidRPr="00CB3B15">
        <w:rPr>
          <w:rFonts w:ascii="Times New Roman" w:hAnsi="Times New Roman" w:cs="Times New Roman"/>
          <w:sz w:val="24"/>
          <w:szCs w:val="24"/>
        </w:rPr>
        <w:t xml:space="preserve"> Instrukcja użytkownika dla Wykonawcy dotycząca </w:t>
      </w:r>
      <w:bookmarkStart w:id="6" w:name="_Hlk530143234"/>
      <w:bookmarkStart w:id="7" w:name="_Hlk530125089"/>
      <w:r w:rsidRPr="00CB3B15">
        <w:rPr>
          <w:rFonts w:ascii="Times New Roman" w:hAnsi="Times New Roman" w:cs="Times New Roman"/>
          <w:sz w:val="24"/>
          <w:szCs w:val="24"/>
        </w:rPr>
        <w:t xml:space="preserve">Platformy zakupowej </w:t>
      </w:r>
      <w:hyperlink r:id="rId16" w:history="1">
        <w:proofErr w:type="spellStart"/>
        <w:r w:rsidRPr="00CB3B15">
          <w:rPr>
            <w:rStyle w:val="Hipercze"/>
            <w:rFonts w:ascii="Times New Roman" w:hAnsi="Times New Roman" w:cs="Times New Roman"/>
            <w:sz w:val="24"/>
            <w:szCs w:val="24"/>
          </w:rPr>
          <w:t>Marketplanet</w:t>
        </w:r>
        <w:proofErr w:type="spellEnd"/>
      </w:hyperlink>
      <w:r w:rsidRPr="00CB3B15">
        <w:rPr>
          <w:rStyle w:val="Hipercze"/>
          <w:rFonts w:ascii="Times New Roman" w:hAnsi="Times New Roman" w:cs="Times New Roman"/>
          <w:sz w:val="24"/>
          <w:szCs w:val="24"/>
        </w:rPr>
        <w:t xml:space="preserve"> </w:t>
      </w:r>
      <w:bookmarkEnd w:id="6"/>
      <w:r w:rsidRPr="00CB3B15">
        <w:rPr>
          <w:rStyle w:val="Hipercze"/>
          <w:rFonts w:ascii="Times New Roman" w:hAnsi="Times New Roman" w:cs="Times New Roman"/>
          <w:sz w:val="24"/>
          <w:szCs w:val="24"/>
        </w:rPr>
        <w:t xml:space="preserve">zamieszczona jest </w:t>
      </w:r>
      <w:bookmarkEnd w:id="7"/>
      <w:r w:rsidRPr="00CB3B15">
        <w:rPr>
          <w:rStyle w:val="Hipercze"/>
          <w:rFonts w:ascii="Times New Roman" w:hAnsi="Times New Roman" w:cs="Times New Roman"/>
          <w:sz w:val="24"/>
          <w:szCs w:val="24"/>
        </w:rPr>
        <w:t xml:space="preserve">na platformie w wierszu Regulacje i procedury procesu zakupowego. </w:t>
      </w:r>
    </w:p>
    <w:p w14:paraId="5D7DE1B0" w14:textId="33C7EA2C" w:rsidR="00106B72" w:rsidRPr="00CB3B15" w:rsidRDefault="00106B72" w:rsidP="00EE363F">
      <w:pPr>
        <w:pStyle w:val="Akapitzlist"/>
        <w:numPr>
          <w:ilvl w:val="0"/>
          <w:numId w:val="83"/>
        </w:numPr>
        <w:suppressAutoHyphens w:val="0"/>
        <w:spacing w:line="360" w:lineRule="auto"/>
        <w:jc w:val="both"/>
      </w:pPr>
      <w:r w:rsidRPr="00CB3B15">
        <w:t xml:space="preserve">Dokumentacja postępowania dostępna jest na </w:t>
      </w:r>
      <w:r w:rsidRPr="00CB3B15">
        <w:rPr>
          <w:lang w:eastAsia="en-US"/>
        </w:rPr>
        <w:t xml:space="preserve">Platformie zakupowej </w:t>
      </w:r>
      <w:hyperlink r:id="rId17" w:history="1">
        <w:proofErr w:type="spellStart"/>
        <w:r w:rsidRPr="00CB3B15">
          <w:rPr>
            <w:rStyle w:val="Hipercze"/>
          </w:rPr>
          <w:t>Marketplanet</w:t>
        </w:r>
        <w:proofErr w:type="spellEnd"/>
      </w:hyperlink>
      <w:r w:rsidRPr="00CB3B15">
        <w:rPr>
          <w:rStyle w:val="Hipercze"/>
        </w:rPr>
        <w:t xml:space="preserve"> i na stronie internetowej Zamawiającego, o których mowa w </w:t>
      </w:r>
      <w:r w:rsidR="00907375" w:rsidRPr="00CB3B15">
        <w:rPr>
          <w:rStyle w:val="Hipercze"/>
        </w:rPr>
        <w:t xml:space="preserve">rozdziale </w:t>
      </w:r>
      <w:r w:rsidRPr="00CB3B15">
        <w:rPr>
          <w:rStyle w:val="Hipercze"/>
        </w:rPr>
        <w:t>1</w:t>
      </w:r>
      <w:r w:rsidR="00907375" w:rsidRPr="00CB3B15">
        <w:rPr>
          <w:rStyle w:val="Hipercze"/>
        </w:rPr>
        <w:t xml:space="preserve"> SIWZ</w:t>
      </w:r>
      <w:r w:rsidRPr="00CB3B15">
        <w:rPr>
          <w:rStyle w:val="Hipercze"/>
        </w:rPr>
        <w:t>.</w:t>
      </w:r>
      <w:r w:rsidRPr="00CB3B15">
        <w:rPr>
          <w:lang w:eastAsia="en-US"/>
        </w:rPr>
        <w:t xml:space="preserve"> </w:t>
      </w:r>
      <w:r w:rsidRPr="00CB3B15">
        <w:t xml:space="preserve">W korespondencji związanej z niniejszym postępowaniem Zamawiający i Wykonawcy posługują się numerem ogłoszenia (TED lub ID postępowania) lub oznaczeniem postępowania  przez Zamawiającego tj. </w:t>
      </w:r>
      <w:r w:rsidRPr="00CB3B15">
        <w:rPr>
          <w:b/>
        </w:rPr>
        <w:t>ZP/</w:t>
      </w:r>
      <w:r w:rsidR="000A5847" w:rsidRPr="00CB3B15">
        <w:rPr>
          <w:b/>
        </w:rPr>
        <w:t>03</w:t>
      </w:r>
      <w:r w:rsidRPr="00CB3B15">
        <w:rPr>
          <w:b/>
        </w:rPr>
        <w:t>/1</w:t>
      </w:r>
      <w:r w:rsidR="000A5847" w:rsidRPr="00CB3B15">
        <w:rPr>
          <w:b/>
        </w:rPr>
        <w:t>9</w:t>
      </w:r>
      <w:r w:rsidRPr="00CB3B15">
        <w:t xml:space="preserve">. </w:t>
      </w:r>
    </w:p>
    <w:p w14:paraId="414816FF" w14:textId="47558901" w:rsidR="00106B72" w:rsidRPr="00CB3B15" w:rsidRDefault="00106B72" w:rsidP="00EE363F">
      <w:pPr>
        <w:pStyle w:val="Akapitzlist"/>
        <w:numPr>
          <w:ilvl w:val="0"/>
          <w:numId w:val="83"/>
        </w:numPr>
        <w:suppressAutoHyphens w:val="0"/>
        <w:spacing w:line="360" w:lineRule="auto"/>
        <w:jc w:val="both"/>
      </w:pPr>
      <w:r w:rsidRPr="00CB3B15">
        <w:t>Dokumenty elektroniczne, oświadczenia lub elektroniczne kopie dokumentów lub oświadczeń  składane są przez Wykonawcę w zakładce Korespondencja</w:t>
      </w:r>
      <w:r w:rsidRPr="00CB3B15">
        <w:rPr>
          <w:lang w:eastAsia="en-US"/>
        </w:rPr>
        <w:t xml:space="preserve"> na Platformie zakupowej </w:t>
      </w:r>
      <w:hyperlink r:id="rId18" w:history="1">
        <w:r w:rsidRPr="00CB3B15">
          <w:rPr>
            <w:rStyle w:val="Hipercze"/>
          </w:rPr>
          <w:t>Marketplanet</w:t>
        </w:r>
      </w:hyperlink>
      <w:r w:rsidR="00786964">
        <w:rPr>
          <w:rStyle w:val="Hipercze"/>
        </w:rPr>
        <w:t xml:space="preserve"> </w:t>
      </w:r>
      <w:r w:rsidRPr="00CB3B15">
        <w:rPr>
          <w:lang w:eastAsia="en-US"/>
        </w:rPr>
        <w:t>lub za pomocą poczty elektronicznej</w:t>
      </w:r>
      <w:r w:rsidRPr="00CB3B15">
        <w:t xml:space="preserve">, na adres </w:t>
      </w:r>
      <w:r w:rsidR="00276639" w:rsidRPr="00CB3B15">
        <w:lastRenderedPageBreak/>
        <w:t>zamówienia.publiczne@pfron.org.pl.</w:t>
      </w:r>
      <w:r w:rsidRPr="00CB3B15">
        <w:t>Sposób sporządzenia dokumentów elektronicznych, oświadczeń lub elektronicznych kopii dokumentów lub oświadczeń musi być zgodny z</w:t>
      </w:r>
      <w:r w:rsidR="00151EB8">
        <w:t> </w:t>
      </w:r>
      <w:r w:rsidRPr="00CB3B15">
        <w:t>wymaganiami określonymi w rozporządzeniu Prezesa Rady Ministrów z dnia 27 czerwca 2017 r. w sprawie użycia środków komunikacji elektronicznej w postępowaniu</w:t>
      </w:r>
      <w:r w:rsidRPr="00CB3B15">
        <w:br/>
        <w:t xml:space="preserve"> o udzielenie zamówienia publicznego oraz udostępniania i przechowywania dokumentów elektronicznych (Dz.U. poz. 1320)  oraz rozporządzeniu Ministra Rozwoju z dnia 26 lipca 2016 r. w sprawie rodzajów dokumentów, jakich może żądać zamawiający od wykonawcy w</w:t>
      </w:r>
      <w:r w:rsidR="00151EB8">
        <w:t> </w:t>
      </w:r>
      <w:r w:rsidRPr="00CB3B15">
        <w:t xml:space="preserve">postępowaniu o udzielenie zamówienia (Dz.U. poz. 1126, z </w:t>
      </w:r>
      <w:proofErr w:type="spellStart"/>
      <w:r w:rsidRPr="00CB3B15">
        <w:t>późn</w:t>
      </w:r>
      <w:proofErr w:type="spellEnd"/>
      <w:r w:rsidRPr="00CB3B15">
        <w:t xml:space="preserve">. </w:t>
      </w:r>
      <w:proofErr w:type="spellStart"/>
      <w:r w:rsidRPr="00CB3B15">
        <w:t>zm</w:t>
      </w:r>
      <w:proofErr w:type="spellEnd"/>
      <w:r w:rsidRPr="00CB3B15">
        <w:t>).</w:t>
      </w:r>
    </w:p>
    <w:p w14:paraId="05A70A5C" w14:textId="77777777" w:rsidR="00106B72" w:rsidRPr="00CB3B15" w:rsidRDefault="00106B72" w:rsidP="00EE363F">
      <w:pPr>
        <w:numPr>
          <w:ilvl w:val="0"/>
          <w:numId w:val="83"/>
        </w:numPr>
        <w:spacing w:after="0" w:line="360" w:lineRule="auto"/>
        <w:jc w:val="both"/>
        <w:rPr>
          <w:rFonts w:ascii="Times New Roman" w:hAnsi="Times New Roman" w:cs="Times New Roman"/>
          <w:color w:val="000000"/>
          <w:sz w:val="24"/>
          <w:szCs w:val="24"/>
        </w:rPr>
      </w:pPr>
      <w:r w:rsidRPr="00CB3B15">
        <w:rPr>
          <w:rFonts w:ascii="Times New Roman" w:hAnsi="Times New Roman" w:cs="Times New Roman"/>
          <w:color w:val="000000"/>
          <w:sz w:val="24"/>
          <w:szCs w:val="24"/>
        </w:rPr>
        <w:t xml:space="preserve">Za datę wpływu oświadczeń, wniosków, zawiadomień oraz informacji przekazywanych na adres </w:t>
      </w:r>
      <w:r w:rsidRPr="00CB3B15">
        <w:rPr>
          <w:rFonts w:ascii="Times New Roman" w:hAnsi="Times New Roman" w:cs="Times New Roman"/>
          <w:color w:val="000000"/>
          <w:sz w:val="24"/>
          <w:szCs w:val="24"/>
        </w:rPr>
        <w:br/>
        <w:t>e-mail Zamawiającego przyjmuje się datę dostarczenia wiadomości na adres e-mail Zamawiającego. W przypadku skorzystania z Platformy za datę wpływu oświadczeń, wniosków, zawiadomień oraz informacji przyjmuje się datę ich złożenia/wysłania na Platformę.</w:t>
      </w:r>
    </w:p>
    <w:p w14:paraId="7445171A" w14:textId="7573547A" w:rsidR="00106B72" w:rsidRPr="00CB3B15" w:rsidRDefault="00106B72" w:rsidP="00EE363F">
      <w:pPr>
        <w:numPr>
          <w:ilvl w:val="0"/>
          <w:numId w:val="83"/>
        </w:numPr>
        <w:spacing w:after="0" w:line="360" w:lineRule="auto"/>
        <w:jc w:val="both"/>
        <w:rPr>
          <w:rFonts w:ascii="Times New Roman" w:hAnsi="Times New Roman" w:cs="Times New Roman"/>
          <w:color w:val="000000"/>
          <w:sz w:val="24"/>
          <w:szCs w:val="24"/>
        </w:rPr>
      </w:pPr>
      <w:r w:rsidRPr="00CB3B15">
        <w:rPr>
          <w:rFonts w:ascii="Times New Roman" w:hAnsi="Times New Roman" w:cs="Times New Roman"/>
          <w:sz w:val="24"/>
          <w:szCs w:val="24"/>
        </w:rPr>
        <w:t>Jeżeli Zamawiający lub Wykonawca przekazuje oświadczenia, wnioski, zawiadomienia oraz informacje, każda ze Stron na żądanie drugiej Strony potwierdzi fakt ich otrzymania. W</w:t>
      </w:r>
      <w:r w:rsidR="00151EB8">
        <w:rPr>
          <w:rFonts w:ascii="Times New Roman" w:hAnsi="Times New Roman" w:cs="Times New Roman"/>
          <w:sz w:val="24"/>
          <w:szCs w:val="24"/>
        </w:rPr>
        <w:t> </w:t>
      </w:r>
      <w:r w:rsidRPr="00CB3B15">
        <w:rPr>
          <w:rFonts w:ascii="Times New Roman" w:hAnsi="Times New Roman" w:cs="Times New Roman"/>
          <w:sz w:val="24"/>
          <w:szCs w:val="24"/>
        </w:rPr>
        <w:t>przypadku niewywiązania się przez Wykonawcę ze wskazanego obowiązku, Zamawiający uzna, że oświadczenia, wnioski, zawiadomienia oraz informacje dotarły do Wykonawcy w</w:t>
      </w:r>
      <w:r w:rsidR="00151EB8">
        <w:rPr>
          <w:rFonts w:ascii="Times New Roman" w:hAnsi="Times New Roman" w:cs="Times New Roman"/>
          <w:sz w:val="24"/>
          <w:szCs w:val="24"/>
        </w:rPr>
        <w:t> </w:t>
      </w:r>
      <w:r w:rsidRPr="00CB3B15">
        <w:rPr>
          <w:rFonts w:ascii="Times New Roman" w:hAnsi="Times New Roman" w:cs="Times New Roman"/>
          <w:sz w:val="24"/>
          <w:szCs w:val="24"/>
        </w:rPr>
        <w:t>dniu i godzinie ich przesłania oraz były czytelne.</w:t>
      </w:r>
    </w:p>
    <w:p w14:paraId="19943CAE" w14:textId="77777777" w:rsidR="00106B72" w:rsidRPr="00CB3B15" w:rsidRDefault="00106B72" w:rsidP="00EE363F">
      <w:pPr>
        <w:numPr>
          <w:ilvl w:val="0"/>
          <w:numId w:val="83"/>
        </w:numPr>
        <w:suppressAutoHyphens/>
        <w:spacing w:after="0" w:line="360" w:lineRule="auto"/>
        <w:jc w:val="both"/>
        <w:rPr>
          <w:rFonts w:ascii="Times New Roman" w:hAnsi="Times New Roman" w:cs="Times New Roman"/>
          <w:color w:val="000000"/>
          <w:sz w:val="24"/>
          <w:szCs w:val="24"/>
        </w:rPr>
      </w:pPr>
      <w:r w:rsidRPr="00CB3B15">
        <w:rPr>
          <w:rFonts w:ascii="Times New Roman" w:hAnsi="Times New Roman" w:cs="Times New Roman"/>
          <w:color w:val="000000"/>
          <w:sz w:val="24"/>
          <w:szCs w:val="24"/>
        </w:rPr>
        <w:t xml:space="preserve">Wykonawca zamierzający wziąć udział w postępowaniu o udzielenie zamówienia publicznego, musi posiadać konto na </w:t>
      </w:r>
      <w:r w:rsidRPr="00CB3B15">
        <w:rPr>
          <w:rFonts w:ascii="Times New Roman" w:hAnsi="Times New Roman" w:cs="Times New Roman"/>
          <w:sz w:val="24"/>
          <w:szCs w:val="24"/>
        </w:rPr>
        <w:t xml:space="preserve">Platformie zakupowej </w:t>
      </w:r>
      <w:hyperlink r:id="rId19" w:history="1">
        <w:proofErr w:type="spellStart"/>
        <w:r w:rsidRPr="00CB3B15">
          <w:rPr>
            <w:rStyle w:val="Hipercze"/>
            <w:rFonts w:ascii="Times New Roman" w:hAnsi="Times New Roman" w:cs="Times New Roman"/>
            <w:sz w:val="24"/>
            <w:szCs w:val="24"/>
          </w:rPr>
          <w:t>Marketplanet</w:t>
        </w:r>
        <w:proofErr w:type="spellEnd"/>
      </w:hyperlink>
      <w:r w:rsidRPr="00CB3B15">
        <w:rPr>
          <w:rFonts w:ascii="Times New Roman" w:hAnsi="Times New Roman" w:cs="Times New Roman"/>
          <w:color w:val="000000"/>
          <w:sz w:val="24"/>
          <w:szCs w:val="24"/>
        </w:rPr>
        <w:t xml:space="preserve">. Wykonawca posiadający konto ma dostęp do  zakładek: Ogłoszenie/Dokumenty zamówienia, Oferty (tj. złożenie, zmiana, wycofanie oferty lub wniosku) oraz do </w:t>
      </w:r>
      <w:r w:rsidRPr="00CB3B15">
        <w:rPr>
          <w:rFonts w:ascii="Times New Roman" w:hAnsi="Times New Roman" w:cs="Times New Roman"/>
          <w:sz w:val="24"/>
          <w:szCs w:val="24"/>
        </w:rPr>
        <w:t>zakładki Korespondencja</w:t>
      </w:r>
      <w:r w:rsidRPr="00CB3B15">
        <w:rPr>
          <w:rFonts w:ascii="Times New Roman" w:hAnsi="Times New Roman" w:cs="Times New Roman"/>
          <w:color w:val="000000"/>
          <w:sz w:val="24"/>
          <w:szCs w:val="24"/>
        </w:rPr>
        <w:t>.</w:t>
      </w:r>
    </w:p>
    <w:p w14:paraId="66E898FB" w14:textId="77777777" w:rsidR="00106B72" w:rsidRPr="00CB3B15" w:rsidRDefault="00106B72" w:rsidP="00EE363F">
      <w:pPr>
        <w:numPr>
          <w:ilvl w:val="0"/>
          <w:numId w:val="83"/>
        </w:numPr>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Zgłoszenie do postępowania wymaga zalogowania Wykonawcy na Platformie na stronie przeznaczonej dla PFRON tj.: </w:t>
      </w:r>
      <w:hyperlink r:id="rId20" w:history="1">
        <w:r w:rsidRPr="00CB3B15">
          <w:rPr>
            <w:rStyle w:val="Hipercze"/>
            <w:rFonts w:ascii="Times New Roman" w:hAnsi="Times New Roman" w:cs="Times New Roman"/>
            <w:sz w:val="24"/>
            <w:szCs w:val="24"/>
          </w:rPr>
          <w:t>https://pfron.ezamawiajacy.pl/servlet/HomeServlet</w:t>
        </w:r>
      </w:hyperlink>
      <w:r w:rsidRPr="00CB3B15">
        <w:rPr>
          <w:rFonts w:ascii="Times New Roman" w:hAnsi="Times New Roman" w:cs="Times New Roman"/>
          <w:sz w:val="24"/>
          <w:szCs w:val="24"/>
        </w:rPr>
        <w:t xml:space="preserve"> lub na stronie https://oneplace.marketplanet.pl</w:t>
      </w:r>
    </w:p>
    <w:p w14:paraId="0441B0C0" w14:textId="77777777" w:rsidR="00106B72" w:rsidRPr="00CB3B15" w:rsidRDefault="00106B72" w:rsidP="00EE363F">
      <w:pPr>
        <w:numPr>
          <w:ilvl w:val="0"/>
          <w:numId w:val="83"/>
        </w:numPr>
        <w:spacing w:after="0" w:line="360" w:lineRule="auto"/>
        <w:jc w:val="both"/>
        <w:rPr>
          <w:rFonts w:ascii="Times New Roman" w:hAnsi="Times New Roman" w:cs="Times New Roman"/>
          <w:color w:val="000000"/>
          <w:sz w:val="24"/>
          <w:szCs w:val="24"/>
        </w:rPr>
      </w:pPr>
      <w:r w:rsidRPr="00CB3B15">
        <w:rPr>
          <w:rFonts w:ascii="Times New Roman" w:hAnsi="Times New Roman" w:cs="Times New Roman"/>
          <w:color w:val="000000"/>
          <w:sz w:val="24"/>
          <w:szCs w:val="24"/>
        </w:rPr>
        <w:t xml:space="preserve">Wykonawca po wybraniu opcji „przystąp do postępowania” zostanie przekierowany do strony </w:t>
      </w:r>
      <w:hyperlink r:id="rId21" w:history="1">
        <w:r w:rsidRPr="00CB3B15">
          <w:rPr>
            <w:rFonts w:ascii="Times New Roman" w:hAnsi="Times New Roman" w:cs="Times New Roman"/>
            <w:color w:val="000000"/>
            <w:sz w:val="24"/>
            <w:szCs w:val="24"/>
          </w:rPr>
          <w:t>https://oneplace.marketplanet.pl</w:t>
        </w:r>
      </w:hyperlink>
      <w:r w:rsidRPr="00CB3B15">
        <w:rPr>
          <w:rFonts w:ascii="Times New Roman" w:hAnsi="Times New Roman" w:cs="Times New Roman"/>
          <w:color w:val="000000"/>
          <w:sz w:val="24"/>
          <w:szCs w:val="24"/>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72667E0" w14:textId="77777777" w:rsidR="00106B72" w:rsidRPr="00CB3B15" w:rsidRDefault="00106B72" w:rsidP="00EE363F">
      <w:pPr>
        <w:numPr>
          <w:ilvl w:val="0"/>
          <w:numId w:val="83"/>
        </w:numPr>
        <w:spacing w:after="0" w:line="360" w:lineRule="auto"/>
        <w:jc w:val="both"/>
        <w:rPr>
          <w:rFonts w:ascii="Times New Roman" w:hAnsi="Times New Roman" w:cs="Times New Roman"/>
          <w:color w:val="000000"/>
          <w:sz w:val="24"/>
          <w:szCs w:val="24"/>
        </w:rPr>
      </w:pPr>
      <w:r w:rsidRPr="00CB3B15">
        <w:rPr>
          <w:rFonts w:ascii="Times New Roman" w:hAnsi="Times New Roman" w:cs="Times New Roman"/>
          <w:color w:val="000000"/>
          <w:sz w:val="24"/>
          <w:szCs w:val="24"/>
          <w:u w:val="single"/>
        </w:rPr>
        <w:t>Rejestracja Wykonawcy trwa maksymalnie do 48 godzin</w:t>
      </w:r>
      <w:r w:rsidRPr="00CB3B15">
        <w:rPr>
          <w:rFonts w:ascii="Times New Roman" w:hAnsi="Times New Roman" w:cs="Times New Roman"/>
          <w:color w:val="000000"/>
          <w:sz w:val="24"/>
          <w:szCs w:val="24"/>
        </w:rPr>
        <w:t xml:space="preserve">. W związku z tym Zamawiający zaleca Wykonawcom uwzględnienie czasu niezbędnego na rejestracje w procesie złożenia </w:t>
      </w:r>
      <w:r w:rsidRPr="00CB3B15">
        <w:rPr>
          <w:rFonts w:ascii="Times New Roman" w:hAnsi="Times New Roman" w:cs="Times New Roman"/>
          <w:color w:val="000000"/>
          <w:sz w:val="24"/>
          <w:szCs w:val="24"/>
        </w:rPr>
        <w:lastRenderedPageBreak/>
        <w:t xml:space="preserve">oferty w postaci elektronicznej. </w:t>
      </w:r>
      <w:r w:rsidRPr="00CB3B15">
        <w:rPr>
          <w:rFonts w:ascii="Times New Roman" w:hAnsi="Times New Roman" w:cs="Times New Roman"/>
          <w:sz w:val="24"/>
          <w:szCs w:val="24"/>
        </w:rPr>
        <w:t>Wniosek zawierający niepełne lub błędne dane, może zostać odrzucony co może skutkować koniecznością ponownego złożenia wniosku.</w:t>
      </w:r>
      <w:r w:rsidRPr="00CB3B15">
        <w:rPr>
          <w:rFonts w:ascii="Times New Roman" w:hAnsi="Times New Roman" w:cs="Times New Roman"/>
          <w:color w:val="000000"/>
          <w:sz w:val="24"/>
          <w:szCs w:val="24"/>
        </w:rPr>
        <w:t xml:space="preserve"> Wykonawca wraz z potwierdzeniem złożenia wniosku rejestracyjnego otrzyma informacje, o możliwości przyspieszenia procedury założenia konta, wówczas należy skontaktować się pod numerem telefonu podanym w ww. potwierdzeniu. </w:t>
      </w:r>
    </w:p>
    <w:p w14:paraId="476BEA12" w14:textId="334E6E60" w:rsidR="00106B72" w:rsidRPr="00CB3B15" w:rsidRDefault="00106B72" w:rsidP="00EE363F">
      <w:pPr>
        <w:numPr>
          <w:ilvl w:val="0"/>
          <w:numId w:val="83"/>
        </w:numPr>
        <w:spacing w:after="0" w:line="360" w:lineRule="auto"/>
        <w:jc w:val="both"/>
        <w:rPr>
          <w:rFonts w:ascii="Times New Roman" w:hAnsi="Times New Roman" w:cs="Times New Roman"/>
          <w:color w:val="000000"/>
          <w:sz w:val="24"/>
          <w:szCs w:val="24"/>
        </w:rPr>
      </w:pPr>
      <w:r w:rsidRPr="00CB3B15">
        <w:rPr>
          <w:rFonts w:ascii="Times New Roman" w:hAnsi="Times New Roman" w:cs="Times New Roman"/>
          <w:color w:val="000000"/>
          <w:sz w:val="24"/>
          <w:szCs w:val="24"/>
        </w:rPr>
        <w:t>Po założeniu konta Wykonawca ma możliwość złożenia Oferty w postępowaniu.</w:t>
      </w:r>
      <w:r w:rsidRPr="00CB3B15">
        <w:rPr>
          <w:rFonts w:ascii="Times New Roman" w:hAnsi="Times New Roman" w:cs="Times New Roman"/>
          <w:sz w:val="24"/>
          <w:szCs w:val="24"/>
        </w:rPr>
        <w:t xml:space="preserve"> Oferta zapisana na Platformie nie oznacza, że została ona złożona. Zapisanie oferty daje użytkownikowi czas, na wprowadzenie ewentualnych poprawek, uzupełnień, dołączenie dodatkowych załączników. Wybór ikony ZŁÓŻ OFERTĘ oznacza złożenie oferty – zgodnie z przepisami ustawy. Wykonawca po raz pierwszy uczestniczący w postępowaniu/składający ofertę musi odpowiednio wcześniej dokonać rejestracji/rozpocząć proces składania i podpisywania oferty uwzględniając czas na rejestrację i jej weryfikację, proces złożenia oferty w tym konieczności ewentualnego uzyskania pomocy technicznej.</w:t>
      </w:r>
    </w:p>
    <w:p w14:paraId="11FF8B62" w14:textId="63B989D3" w:rsidR="00106B72" w:rsidRPr="00CB3B15" w:rsidRDefault="00106B72" w:rsidP="00EE363F">
      <w:pPr>
        <w:numPr>
          <w:ilvl w:val="0"/>
          <w:numId w:val="83"/>
        </w:numPr>
        <w:spacing w:after="0" w:line="360" w:lineRule="auto"/>
        <w:jc w:val="both"/>
        <w:rPr>
          <w:rFonts w:ascii="Times New Roman" w:hAnsi="Times New Roman" w:cs="Times New Roman"/>
          <w:sz w:val="24"/>
          <w:szCs w:val="24"/>
        </w:rPr>
      </w:pPr>
      <w:r w:rsidRPr="00CB3B15">
        <w:rPr>
          <w:rFonts w:ascii="Times New Roman" w:hAnsi="Times New Roman" w:cs="Times New Roman"/>
          <w:color w:val="000000"/>
          <w:sz w:val="24"/>
          <w:szCs w:val="24"/>
        </w:rPr>
        <w:t xml:space="preserve">Zamawiający informuje, iż w przypadku jakichkolwiek wątpliwości związanych z zasadami korzystania z Platformy, Wykonawca winien skontaktować się z dostawcą rozwiązania teleinformatycznego Centrum Wsparcia Klienta Info </w:t>
      </w:r>
      <w:proofErr w:type="spellStart"/>
      <w:r w:rsidRPr="00CB3B15">
        <w:rPr>
          <w:rFonts w:ascii="Times New Roman" w:hAnsi="Times New Roman" w:cs="Times New Roman"/>
          <w:color w:val="000000"/>
          <w:sz w:val="24"/>
          <w:szCs w:val="24"/>
        </w:rPr>
        <w:t>Marketplanet</w:t>
      </w:r>
      <w:proofErr w:type="spellEnd"/>
      <w:r w:rsidRPr="00CB3B15">
        <w:rPr>
          <w:rFonts w:ascii="Times New Roman" w:hAnsi="Times New Roman" w:cs="Times New Roman"/>
          <w:color w:val="000000"/>
          <w:sz w:val="24"/>
          <w:szCs w:val="24"/>
        </w:rPr>
        <w:t xml:space="preserve">, które udziela wszelkich informacji związanych z procesem składania ofert, rejestracji czy innych aspektów technicznych Platformy zakupowej </w:t>
      </w:r>
      <w:hyperlink r:id="rId22" w:history="1">
        <w:r w:rsidRPr="00CB3B15">
          <w:rPr>
            <w:rStyle w:val="Hipercze"/>
            <w:rFonts w:ascii="Times New Roman" w:hAnsi="Times New Roman" w:cs="Times New Roman"/>
            <w:sz w:val="24"/>
            <w:szCs w:val="24"/>
          </w:rPr>
          <w:t>Marketplanet</w:t>
        </w:r>
      </w:hyperlink>
      <w:r w:rsidRPr="00CB3B15">
        <w:rPr>
          <w:rStyle w:val="Hipercze"/>
          <w:rFonts w:ascii="Times New Roman" w:hAnsi="Times New Roman" w:cs="Times New Roman"/>
          <w:sz w:val="24"/>
          <w:szCs w:val="24"/>
        </w:rPr>
        <w:t xml:space="preserve">, dostępnego codziennie od poniedziałku do piątku w godzinach od 9:00 do 17:00 pod nr </w:t>
      </w:r>
      <w:r w:rsidRPr="00CB3B15">
        <w:rPr>
          <w:rFonts w:ascii="Times New Roman" w:hAnsi="Times New Roman" w:cs="Times New Roman"/>
          <w:color w:val="000000"/>
          <w:sz w:val="24"/>
          <w:szCs w:val="24"/>
        </w:rPr>
        <w:t xml:space="preserve">tel. 22 576 87 90, e-mail: </w:t>
      </w:r>
      <w:hyperlink r:id="rId23" w:history="1">
        <w:r w:rsidRPr="00CB3B15">
          <w:rPr>
            <w:rStyle w:val="Hipercze"/>
            <w:rFonts w:ascii="Times New Roman" w:hAnsi="Times New Roman" w:cs="Times New Roman"/>
            <w:sz w:val="24"/>
            <w:szCs w:val="24"/>
          </w:rPr>
          <w:t>oneplace@marketplanet.pl</w:t>
        </w:r>
      </w:hyperlink>
      <w:r w:rsidRPr="00CB3B15">
        <w:rPr>
          <w:rFonts w:ascii="Times New Roman" w:hAnsi="Times New Roman" w:cs="Times New Roman"/>
          <w:color w:val="000000"/>
          <w:sz w:val="24"/>
          <w:szCs w:val="24"/>
        </w:rPr>
        <w:t>,</w:t>
      </w:r>
      <w:r w:rsidRPr="00CB3B15">
        <w:rPr>
          <w:rFonts w:ascii="Times New Roman" w:hAnsi="Times New Roman" w:cs="Times New Roman"/>
          <w:color w:val="000000"/>
          <w:sz w:val="24"/>
          <w:szCs w:val="24"/>
        </w:rPr>
        <w:tab/>
        <w:t xml:space="preserve"> </w:t>
      </w:r>
      <w:hyperlink r:id="rId24" w:history="1">
        <w:r w:rsidRPr="00CB3B15">
          <w:rPr>
            <w:rStyle w:val="Hipercze"/>
            <w:rFonts w:ascii="Times New Roman" w:hAnsi="Times New Roman" w:cs="Times New Roman"/>
            <w:sz w:val="24"/>
            <w:szCs w:val="24"/>
          </w:rPr>
          <w:t>Servicedesk_zamowienia@marketplanet.pl</w:t>
        </w:r>
      </w:hyperlink>
    </w:p>
    <w:p w14:paraId="1392F616" w14:textId="77777777" w:rsidR="00106B72" w:rsidRPr="00CB3B15" w:rsidRDefault="00106B72" w:rsidP="00EE363F">
      <w:pPr>
        <w:numPr>
          <w:ilvl w:val="0"/>
          <w:numId w:val="83"/>
        </w:numPr>
        <w:spacing w:after="0" w:line="360" w:lineRule="auto"/>
        <w:jc w:val="both"/>
        <w:rPr>
          <w:rFonts w:ascii="Times New Roman" w:hAnsi="Times New Roman" w:cs="Times New Roman"/>
          <w:sz w:val="24"/>
          <w:szCs w:val="24"/>
        </w:rPr>
      </w:pPr>
      <w:r w:rsidRPr="00CB3B15">
        <w:rPr>
          <w:rFonts w:ascii="Times New Roman" w:hAnsi="Times New Roman" w:cs="Times New Roman"/>
          <w:color w:val="000000"/>
          <w:sz w:val="24"/>
          <w:szCs w:val="24"/>
        </w:rPr>
        <w:t xml:space="preserve">Niezbędne wymagania sprzętowo-aplikacyjne umożliwiające pracę na Platformie Zakupowej </w:t>
      </w:r>
      <w:hyperlink r:id="rId25" w:history="1">
        <w:proofErr w:type="spellStart"/>
        <w:r w:rsidRPr="00CB3B15">
          <w:rPr>
            <w:rStyle w:val="Hipercze"/>
            <w:rFonts w:ascii="Times New Roman" w:hAnsi="Times New Roman" w:cs="Times New Roman"/>
            <w:sz w:val="24"/>
            <w:szCs w:val="24"/>
          </w:rPr>
          <w:t>Marketplanet</w:t>
        </w:r>
        <w:proofErr w:type="spellEnd"/>
      </w:hyperlink>
      <w:r w:rsidRPr="00CB3B15">
        <w:rPr>
          <w:rStyle w:val="Hipercze"/>
          <w:rFonts w:ascii="Times New Roman" w:hAnsi="Times New Roman" w:cs="Times New Roman"/>
          <w:sz w:val="24"/>
          <w:szCs w:val="24"/>
        </w:rPr>
        <w:t>:</w:t>
      </w:r>
      <w:r w:rsidRPr="00CB3B15">
        <w:rPr>
          <w:rFonts w:ascii="Times New Roman" w:hAnsi="Times New Roman" w:cs="Times New Roman"/>
          <w:color w:val="000000"/>
          <w:sz w:val="24"/>
          <w:szCs w:val="24"/>
        </w:rPr>
        <w:t xml:space="preserve"> </w:t>
      </w:r>
    </w:p>
    <w:p w14:paraId="07F76869" w14:textId="77777777" w:rsidR="00106B72" w:rsidRPr="00CB3B15" w:rsidRDefault="00106B72" w:rsidP="00EE363F">
      <w:pPr>
        <w:numPr>
          <w:ilvl w:val="1"/>
          <w:numId w:val="83"/>
        </w:numPr>
        <w:spacing w:after="0" w:line="360" w:lineRule="auto"/>
        <w:ind w:left="709" w:hanging="567"/>
        <w:rPr>
          <w:rFonts w:ascii="Times New Roman" w:hAnsi="Times New Roman" w:cs="Times New Roman"/>
          <w:color w:val="000000"/>
          <w:sz w:val="24"/>
          <w:szCs w:val="24"/>
        </w:rPr>
      </w:pPr>
      <w:r w:rsidRPr="00CB3B15">
        <w:rPr>
          <w:rFonts w:ascii="Times New Roman" w:hAnsi="Times New Roman" w:cs="Times New Roman"/>
          <w:color w:val="000000"/>
          <w:sz w:val="24"/>
          <w:szCs w:val="24"/>
        </w:rPr>
        <w:t xml:space="preserve">Stały dostęp do sieci Internet o gwarantowanej przepustowości nie mniejszej niż 512 </w:t>
      </w:r>
      <w:proofErr w:type="spellStart"/>
      <w:r w:rsidRPr="00CB3B15">
        <w:rPr>
          <w:rFonts w:ascii="Times New Roman" w:hAnsi="Times New Roman" w:cs="Times New Roman"/>
          <w:color w:val="000000"/>
          <w:sz w:val="24"/>
          <w:szCs w:val="24"/>
        </w:rPr>
        <w:t>kb</w:t>
      </w:r>
      <w:proofErr w:type="spellEnd"/>
      <w:r w:rsidRPr="00CB3B15">
        <w:rPr>
          <w:rFonts w:ascii="Times New Roman" w:hAnsi="Times New Roman" w:cs="Times New Roman"/>
          <w:color w:val="000000"/>
          <w:sz w:val="24"/>
          <w:szCs w:val="24"/>
        </w:rPr>
        <w:t>/s;</w:t>
      </w:r>
    </w:p>
    <w:p w14:paraId="396D4362" w14:textId="77777777" w:rsidR="00106B72" w:rsidRPr="00CB3B15" w:rsidRDefault="00106B72" w:rsidP="00EE363F">
      <w:pPr>
        <w:numPr>
          <w:ilvl w:val="1"/>
          <w:numId w:val="83"/>
        </w:numPr>
        <w:spacing w:after="0" w:line="360" w:lineRule="auto"/>
        <w:ind w:left="709" w:hanging="567"/>
        <w:rPr>
          <w:rFonts w:ascii="Times New Roman" w:hAnsi="Times New Roman" w:cs="Times New Roman"/>
          <w:color w:val="000000"/>
          <w:sz w:val="24"/>
          <w:szCs w:val="24"/>
        </w:rPr>
      </w:pPr>
      <w:r w:rsidRPr="00CB3B15">
        <w:rPr>
          <w:rFonts w:ascii="Times New Roman" w:hAnsi="Times New Roman" w:cs="Times New Roman"/>
          <w:color w:val="000000"/>
          <w:sz w:val="24"/>
          <w:szCs w:val="24"/>
        </w:rPr>
        <w:t>Komputer klasy PC lub MAC, o następującej konfiguracji: pamięć min 2GB Ram, procesor Intel IV 2GHZ, jeden z systemów operacyjnych - MS Windows 7, Mac Os x 10.4, Linux lub ich nowsze wersje;</w:t>
      </w:r>
    </w:p>
    <w:p w14:paraId="2FBEEC21" w14:textId="77777777" w:rsidR="00106B72" w:rsidRPr="00CB3B15" w:rsidRDefault="00106B72" w:rsidP="00EE363F">
      <w:pPr>
        <w:numPr>
          <w:ilvl w:val="1"/>
          <w:numId w:val="83"/>
        </w:numPr>
        <w:spacing w:after="0" w:line="360" w:lineRule="auto"/>
        <w:ind w:left="709" w:hanging="567"/>
        <w:rPr>
          <w:rFonts w:ascii="Times New Roman" w:hAnsi="Times New Roman" w:cs="Times New Roman"/>
          <w:color w:val="000000"/>
          <w:sz w:val="24"/>
          <w:szCs w:val="24"/>
        </w:rPr>
      </w:pPr>
      <w:r w:rsidRPr="00CB3B15">
        <w:rPr>
          <w:rFonts w:ascii="Times New Roman" w:hAnsi="Times New Roman" w:cs="Times New Roman"/>
          <w:color w:val="000000"/>
          <w:sz w:val="24"/>
          <w:szCs w:val="24"/>
        </w:rPr>
        <w:t>Zainstalowana dowolna przeglądarka internetowa obsługująca TLS 1.2, najlepiej w najnowszej wersji w przypadku Internet Explorer minimalnie wersja 10.0;</w:t>
      </w:r>
    </w:p>
    <w:p w14:paraId="4A758C8C" w14:textId="77777777" w:rsidR="00106B72" w:rsidRPr="00CB3B15" w:rsidRDefault="00106B72" w:rsidP="00EE363F">
      <w:pPr>
        <w:numPr>
          <w:ilvl w:val="1"/>
          <w:numId w:val="83"/>
        </w:numPr>
        <w:spacing w:after="0" w:line="360" w:lineRule="auto"/>
        <w:ind w:left="0" w:firstLine="142"/>
        <w:rPr>
          <w:rFonts w:ascii="Times New Roman" w:hAnsi="Times New Roman" w:cs="Times New Roman"/>
          <w:color w:val="000000"/>
          <w:sz w:val="24"/>
          <w:szCs w:val="24"/>
        </w:rPr>
      </w:pPr>
      <w:r w:rsidRPr="00CB3B15">
        <w:rPr>
          <w:rFonts w:ascii="Times New Roman" w:hAnsi="Times New Roman" w:cs="Times New Roman"/>
          <w:color w:val="000000"/>
          <w:sz w:val="24"/>
          <w:szCs w:val="24"/>
        </w:rPr>
        <w:t>Włączona obsługa JavaScript;</w:t>
      </w:r>
    </w:p>
    <w:p w14:paraId="1A9DB98B" w14:textId="77777777" w:rsidR="00106B72" w:rsidRPr="00CB3B15" w:rsidRDefault="00106B72" w:rsidP="00EE363F">
      <w:pPr>
        <w:numPr>
          <w:ilvl w:val="1"/>
          <w:numId w:val="83"/>
        </w:numPr>
        <w:spacing w:after="0" w:line="360" w:lineRule="auto"/>
        <w:ind w:left="0" w:firstLine="142"/>
        <w:rPr>
          <w:rFonts w:ascii="Times New Roman" w:hAnsi="Times New Roman" w:cs="Times New Roman"/>
          <w:color w:val="000000"/>
          <w:sz w:val="24"/>
          <w:szCs w:val="24"/>
        </w:rPr>
      </w:pPr>
      <w:r w:rsidRPr="00CB3B15">
        <w:rPr>
          <w:rFonts w:ascii="Times New Roman" w:hAnsi="Times New Roman" w:cs="Times New Roman"/>
          <w:color w:val="000000"/>
          <w:sz w:val="24"/>
          <w:szCs w:val="24"/>
        </w:rPr>
        <w:t xml:space="preserve">Zainstalowany program </w:t>
      </w:r>
      <w:proofErr w:type="spellStart"/>
      <w:r w:rsidRPr="00CB3B15">
        <w:rPr>
          <w:rFonts w:ascii="Times New Roman" w:hAnsi="Times New Roman" w:cs="Times New Roman"/>
          <w:color w:val="000000"/>
          <w:sz w:val="24"/>
          <w:szCs w:val="24"/>
        </w:rPr>
        <w:t>Acrobat</w:t>
      </w:r>
      <w:proofErr w:type="spellEnd"/>
      <w:r w:rsidRPr="00CB3B15">
        <w:rPr>
          <w:rFonts w:ascii="Times New Roman" w:hAnsi="Times New Roman" w:cs="Times New Roman"/>
          <w:color w:val="000000"/>
          <w:sz w:val="24"/>
          <w:szCs w:val="24"/>
        </w:rPr>
        <w:t xml:space="preserve"> Reader lub inny obsługujący pliki w formacie .pdf</w:t>
      </w:r>
    </w:p>
    <w:p w14:paraId="2FE3C571" w14:textId="5075D20B" w:rsidR="00106B72" w:rsidRPr="00CB3B15" w:rsidRDefault="00106B72" w:rsidP="00EE363F">
      <w:pPr>
        <w:numPr>
          <w:ilvl w:val="0"/>
          <w:numId w:val="83"/>
        </w:numPr>
        <w:tabs>
          <w:tab w:val="clear" w:pos="0"/>
          <w:tab w:val="num" w:pos="426"/>
        </w:tabs>
        <w:autoSpaceDE w:val="0"/>
        <w:autoSpaceDN w:val="0"/>
        <w:adjustRightInd w:val="0"/>
        <w:spacing w:after="0" w:line="360" w:lineRule="auto"/>
        <w:ind w:left="426" w:hanging="426"/>
        <w:jc w:val="both"/>
        <w:rPr>
          <w:rFonts w:ascii="Times New Roman" w:hAnsi="Times New Roman" w:cs="Times New Roman"/>
          <w:sz w:val="24"/>
          <w:szCs w:val="24"/>
        </w:rPr>
      </w:pPr>
      <w:r w:rsidRPr="00CB3B15">
        <w:rPr>
          <w:rFonts w:ascii="Times New Roman" w:hAnsi="Times New Roman" w:cs="Times New Roman"/>
          <w:color w:val="000000"/>
          <w:sz w:val="24"/>
          <w:szCs w:val="24"/>
        </w:rPr>
        <w:t>Zgodnie z § 3 ust. 3 Rozporządzenia</w:t>
      </w:r>
      <w:r w:rsidRPr="00CB3B15">
        <w:rPr>
          <w:rFonts w:ascii="Times New Roman" w:hAnsi="Times New Roman" w:cs="Times New Roman"/>
          <w:spacing w:val="-4"/>
          <w:sz w:val="24"/>
          <w:szCs w:val="24"/>
        </w:rPr>
        <w:t xml:space="preserve"> </w:t>
      </w:r>
      <w:r w:rsidRPr="00CB3B15">
        <w:rPr>
          <w:rFonts w:ascii="Times New Roman" w:hAnsi="Times New Roman" w:cs="Times New Roman"/>
          <w:sz w:val="24"/>
          <w:szCs w:val="24"/>
        </w:rPr>
        <w:t>Prezesa Rady Ministrów z dnia 27 czerwca 2017 r. w</w:t>
      </w:r>
      <w:r w:rsidR="009953B6">
        <w:rPr>
          <w:rFonts w:ascii="Times New Roman" w:hAnsi="Times New Roman" w:cs="Times New Roman"/>
          <w:sz w:val="24"/>
          <w:szCs w:val="24"/>
        </w:rPr>
        <w:t> </w:t>
      </w:r>
      <w:r w:rsidRPr="00CB3B15">
        <w:rPr>
          <w:rFonts w:ascii="Times New Roman" w:hAnsi="Times New Roman" w:cs="Times New Roman"/>
          <w:sz w:val="24"/>
          <w:szCs w:val="24"/>
        </w:rPr>
        <w:t xml:space="preserve">sprawie użycia środków komunikacji elektronicznej w postępowaniu o udzielenie </w:t>
      </w:r>
      <w:r w:rsidRPr="00CB3B15">
        <w:rPr>
          <w:rFonts w:ascii="Times New Roman" w:hAnsi="Times New Roman" w:cs="Times New Roman"/>
          <w:sz w:val="24"/>
          <w:szCs w:val="24"/>
        </w:rPr>
        <w:lastRenderedPageBreak/>
        <w:t xml:space="preserve">zamówienia publicznego oraz udostępniania i przechowywania dokumentów elektronicznych </w:t>
      </w:r>
      <w:r w:rsidRPr="00CB3B15">
        <w:rPr>
          <w:rFonts w:ascii="Times New Roman" w:hAnsi="Times New Roman" w:cs="Times New Roman"/>
          <w:spacing w:val="-4"/>
          <w:sz w:val="24"/>
          <w:szCs w:val="24"/>
        </w:rPr>
        <w:t>Zamawiający dopuszcza w szczególności następujący format przesyłanych danych tj.</w:t>
      </w:r>
      <w:r w:rsidRPr="00CB3B15">
        <w:rPr>
          <w:rFonts w:ascii="Times New Roman" w:hAnsi="Times New Roman" w:cs="Times New Roman"/>
          <w:color w:val="000000"/>
          <w:sz w:val="24"/>
          <w:szCs w:val="24"/>
        </w:rPr>
        <w:t xml:space="preserve"> plików o</w:t>
      </w:r>
      <w:r w:rsidR="009953B6">
        <w:rPr>
          <w:rFonts w:ascii="Times New Roman" w:hAnsi="Times New Roman" w:cs="Times New Roman"/>
          <w:color w:val="000000"/>
          <w:sz w:val="24"/>
          <w:szCs w:val="24"/>
        </w:rPr>
        <w:t> </w:t>
      </w:r>
      <w:r w:rsidRPr="00CB3B15">
        <w:rPr>
          <w:rFonts w:ascii="Times New Roman" w:hAnsi="Times New Roman" w:cs="Times New Roman"/>
          <w:color w:val="000000"/>
          <w:sz w:val="24"/>
          <w:szCs w:val="24"/>
        </w:rPr>
        <w:t>wielkości do 100 MB w formatach</w:t>
      </w:r>
      <w:r w:rsidRPr="00CB3B15">
        <w:rPr>
          <w:rFonts w:ascii="Times New Roman" w:hAnsi="Times New Roman" w:cs="Times New Roman"/>
          <w:spacing w:val="-4"/>
          <w:sz w:val="24"/>
          <w:szCs w:val="24"/>
        </w:rPr>
        <w:t>: .pdf, .</w:t>
      </w:r>
      <w:proofErr w:type="spellStart"/>
      <w:r w:rsidRPr="00CB3B15">
        <w:rPr>
          <w:rFonts w:ascii="Times New Roman" w:hAnsi="Times New Roman" w:cs="Times New Roman"/>
          <w:spacing w:val="-4"/>
          <w:sz w:val="24"/>
          <w:szCs w:val="24"/>
        </w:rPr>
        <w:t>doc</w:t>
      </w:r>
      <w:proofErr w:type="spellEnd"/>
      <w:r w:rsidRPr="00CB3B15">
        <w:rPr>
          <w:rFonts w:ascii="Times New Roman" w:hAnsi="Times New Roman" w:cs="Times New Roman"/>
          <w:spacing w:val="-4"/>
          <w:sz w:val="24"/>
          <w:szCs w:val="24"/>
        </w:rPr>
        <w:t>, .</w:t>
      </w:r>
      <w:proofErr w:type="spellStart"/>
      <w:r w:rsidRPr="00CB3B15">
        <w:rPr>
          <w:rFonts w:ascii="Times New Roman" w:hAnsi="Times New Roman" w:cs="Times New Roman"/>
          <w:spacing w:val="-4"/>
          <w:sz w:val="24"/>
          <w:szCs w:val="24"/>
        </w:rPr>
        <w:t>docx</w:t>
      </w:r>
      <w:proofErr w:type="spellEnd"/>
      <w:r w:rsidRPr="00CB3B15">
        <w:rPr>
          <w:rFonts w:ascii="Times New Roman" w:hAnsi="Times New Roman" w:cs="Times New Roman"/>
          <w:spacing w:val="-4"/>
          <w:sz w:val="24"/>
          <w:szCs w:val="24"/>
        </w:rPr>
        <w:t xml:space="preserve">, </w:t>
      </w:r>
      <w:proofErr w:type="spellStart"/>
      <w:r w:rsidRPr="00CB3B15">
        <w:rPr>
          <w:rFonts w:ascii="Times New Roman" w:hAnsi="Times New Roman" w:cs="Times New Roman"/>
          <w:spacing w:val="-4"/>
          <w:sz w:val="24"/>
          <w:szCs w:val="24"/>
        </w:rPr>
        <w:t>odt</w:t>
      </w:r>
      <w:proofErr w:type="spellEnd"/>
      <w:r w:rsidRPr="00CB3B15">
        <w:rPr>
          <w:rFonts w:ascii="Times New Roman" w:hAnsi="Times New Roman" w:cs="Times New Roman"/>
          <w:spacing w:val="-4"/>
          <w:sz w:val="24"/>
          <w:szCs w:val="24"/>
        </w:rPr>
        <w:t>,</w:t>
      </w:r>
      <w:r w:rsidRPr="00CB3B15">
        <w:rPr>
          <w:rFonts w:ascii="Times New Roman" w:hAnsi="Times New Roman" w:cs="Times New Roman"/>
          <w:sz w:val="24"/>
          <w:szCs w:val="24"/>
        </w:rPr>
        <w:t xml:space="preserve"> .</w:t>
      </w:r>
      <w:proofErr w:type="spellStart"/>
      <w:r w:rsidRPr="00CB3B15">
        <w:rPr>
          <w:rFonts w:ascii="Times New Roman" w:hAnsi="Times New Roman" w:cs="Times New Roman"/>
          <w:sz w:val="24"/>
          <w:szCs w:val="24"/>
        </w:rPr>
        <w:t>xml</w:t>
      </w:r>
      <w:proofErr w:type="spellEnd"/>
      <w:r w:rsidRPr="00CB3B15">
        <w:rPr>
          <w:rFonts w:ascii="Times New Roman" w:hAnsi="Times New Roman" w:cs="Times New Roman"/>
          <w:sz w:val="24"/>
          <w:szCs w:val="24"/>
        </w:rPr>
        <w:t>, 7-Zip</w:t>
      </w:r>
    </w:p>
    <w:p w14:paraId="501A3F84" w14:textId="77777777" w:rsidR="00106B72" w:rsidRPr="00CB3B15" w:rsidRDefault="00106B72" w:rsidP="00EE363F">
      <w:pPr>
        <w:numPr>
          <w:ilvl w:val="0"/>
          <w:numId w:val="83"/>
        </w:numPr>
        <w:autoSpaceDE w:val="0"/>
        <w:autoSpaceDN w:val="0"/>
        <w:adjustRightInd w:val="0"/>
        <w:spacing w:after="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Dokumenty elektroniczne, o których mowa w pkt 1, wymagane od Wykonawcy w toku postępowania przekazywane są za pośrednictwem środków komunikacji elektronicznej, powinny być sporządzane w jednym z formatów danych określonych w przepisach wydanych na podstawie art. 18 ustawy z dnia 17 lutego 2005 r. o informatyzacji działalności podmiotów realizujących zadania publiczne, tj.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(Dz.U. z 2017 r., poz. 2247). Zamawiający zgodnie z § 4 Rozporządzenia Prezesa Rady Ministrów w sprawie użycia środków komunikacji elektronicznej w postępowaniu o udzielenie zamówienia publicznego oraz udostępnienia i przechowywania dokumentów elektronicznych określa dopuszczalny format kwalifikowanego podpisu elektronicznego, jako:</w:t>
      </w:r>
    </w:p>
    <w:p w14:paraId="1A037F06" w14:textId="77777777" w:rsidR="00106B72" w:rsidRPr="00CB3B15" w:rsidRDefault="00106B72" w:rsidP="00EE363F">
      <w:pPr>
        <w:numPr>
          <w:ilvl w:val="1"/>
          <w:numId w:val="83"/>
        </w:numPr>
        <w:autoSpaceDE w:val="0"/>
        <w:autoSpaceDN w:val="0"/>
        <w:adjustRightInd w:val="0"/>
        <w:spacing w:after="0" w:line="360" w:lineRule="auto"/>
        <w:ind w:left="709" w:hanging="567"/>
        <w:jc w:val="both"/>
        <w:rPr>
          <w:rFonts w:ascii="Times New Roman" w:hAnsi="Times New Roman" w:cs="Times New Roman"/>
          <w:sz w:val="24"/>
          <w:szCs w:val="24"/>
        </w:rPr>
      </w:pPr>
      <w:r w:rsidRPr="00CB3B15">
        <w:rPr>
          <w:rFonts w:ascii="Times New Roman" w:hAnsi="Times New Roman" w:cs="Times New Roman"/>
          <w:sz w:val="24"/>
          <w:szCs w:val="24"/>
        </w:rPr>
        <w:t xml:space="preserve">dokumenty w formacie „pdf" zaleca się podpisywać formatem </w:t>
      </w:r>
      <w:proofErr w:type="spellStart"/>
      <w:r w:rsidRPr="00CB3B15">
        <w:rPr>
          <w:rFonts w:ascii="Times New Roman" w:hAnsi="Times New Roman" w:cs="Times New Roman"/>
          <w:sz w:val="24"/>
          <w:szCs w:val="24"/>
        </w:rPr>
        <w:t>PAdES</w:t>
      </w:r>
      <w:proofErr w:type="spellEnd"/>
      <w:r w:rsidRPr="00CB3B15">
        <w:rPr>
          <w:rFonts w:ascii="Times New Roman" w:hAnsi="Times New Roman" w:cs="Times New Roman"/>
          <w:sz w:val="24"/>
          <w:szCs w:val="24"/>
        </w:rPr>
        <w:t>,</w:t>
      </w:r>
    </w:p>
    <w:p w14:paraId="132CDB61" w14:textId="77777777" w:rsidR="00106B72" w:rsidRPr="00CB3B15" w:rsidRDefault="00106B72" w:rsidP="00EE363F">
      <w:pPr>
        <w:numPr>
          <w:ilvl w:val="1"/>
          <w:numId w:val="83"/>
        </w:numPr>
        <w:spacing w:after="0" w:line="360" w:lineRule="auto"/>
        <w:ind w:left="709" w:hanging="567"/>
        <w:jc w:val="both"/>
        <w:rPr>
          <w:rFonts w:ascii="Times New Roman" w:hAnsi="Times New Roman" w:cs="Times New Roman"/>
          <w:color w:val="000000"/>
          <w:sz w:val="24"/>
          <w:szCs w:val="24"/>
        </w:rPr>
      </w:pPr>
      <w:r w:rsidRPr="00CB3B15">
        <w:rPr>
          <w:rFonts w:ascii="Times New Roman" w:hAnsi="Times New Roman" w:cs="Times New Roman"/>
          <w:sz w:val="24"/>
          <w:szCs w:val="24"/>
        </w:rPr>
        <w:t>dopuszcza się podpisanie dokumentów w formacie innym niż „pdf", wtedy będzie wymagany oddzielny plik z podpisem. W związku z tym Wykonawca będzie zobowiązany załączyć oddzielny plik z podpisem.</w:t>
      </w:r>
    </w:p>
    <w:p w14:paraId="3AE8D5AE" w14:textId="77777777" w:rsidR="00106B72" w:rsidRPr="00CB3B15" w:rsidRDefault="00106B72" w:rsidP="00EE363F">
      <w:pPr>
        <w:numPr>
          <w:ilvl w:val="0"/>
          <w:numId w:val="83"/>
        </w:numPr>
        <w:spacing w:after="0"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 xml:space="preserve"> Informacje na temat kodowania i czasu odbioru danych:</w:t>
      </w:r>
    </w:p>
    <w:p w14:paraId="115A4BF5" w14:textId="77777777" w:rsidR="00106B72" w:rsidRPr="00CB3B15" w:rsidRDefault="00106B72" w:rsidP="00EE363F">
      <w:pPr>
        <w:numPr>
          <w:ilvl w:val="1"/>
          <w:numId w:val="83"/>
        </w:numPr>
        <w:spacing w:after="0" w:line="360" w:lineRule="auto"/>
        <w:ind w:hanging="578"/>
        <w:jc w:val="both"/>
        <w:rPr>
          <w:rFonts w:ascii="Times New Roman" w:hAnsi="Times New Roman" w:cs="Times New Roman"/>
          <w:color w:val="000000"/>
          <w:sz w:val="24"/>
          <w:szCs w:val="24"/>
        </w:rPr>
      </w:pPr>
      <w:r w:rsidRPr="00CB3B15">
        <w:rPr>
          <w:rFonts w:ascii="Times New Roman" w:hAnsi="Times New Roman" w:cs="Times New Roman"/>
          <w:color w:val="000000"/>
          <w:sz w:val="24"/>
          <w:szCs w:val="24"/>
        </w:rPr>
        <w:t xml:space="preserve">Plik załączony przez Wykonawcę na Platformie Zakupowej </w:t>
      </w:r>
      <w:hyperlink r:id="rId26" w:history="1">
        <w:proofErr w:type="spellStart"/>
        <w:r w:rsidRPr="00CB3B15">
          <w:rPr>
            <w:rStyle w:val="Hipercze"/>
            <w:rFonts w:ascii="Times New Roman" w:hAnsi="Times New Roman" w:cs="Times New Roman"/>
            <w:sz w:val="24"/>
            <w:szCs w:val="24"/>
          </w:rPr>
          <w:t>Marketplanet</w:t>
        </w:r>
        <w:proofErr w:type="spellEnd"/>
      </w:hyperlink>
      <w:r w:rsidRPr="00CB3B15">
        <w:rPr>
          <w:rStyle w:val="Hipercze"/>
          <w:rFonts w:ascii="Times New Roman" w:hAnsi="Times New Roman" w:cs="Times New Roman"/>
          <w:sz w:val="24"/>
          <w:szCs w:val="24"/>
        </w:rPr>
        <w:t xml:space="preserve"> </w:t>
      </w:r>
      <w:r w:rsidRPr="00CB3B15">
        <w:rPr>
          <w:rFonts w:ascii="Times New Roman" w:hAnsi="Times New Roman" w:cs="Times New Roman"/>
          <w:color w:val="000000"/>
          <w:sz w:val="24"/>
          <w:szCs w:val="24"/>
        </w:rPr>
        <w:t xml:space="preserve">i zapisany, widoczny jest w Systemie, jako zaszyfrowany – format kodowania UTF8. Możliwość otworzenia pliku dostępna jest dopiero po odszyfrowaniu po upływie terminu składania ofert. </w:t>
      </w:r>
    </w:p>
    <w:p w14:paraId="50209E04" w14:textId="77777777" w:rsidR="00106B72" w:rsidRPr="00CB3B15" w:rsidRDefault="00106B72" w:rsidP="00EE363F">
      <w:pPr>
        <w:numPr>
          <w:ilvl w:val="1"/>
          <w:numId w:val="83"/>
        </w:numPr>
        <w:spacing w:after="0" w:line="360" w:lineRule="auto"/>
        <w:ind w:hanging="578"/>
        <w:jc w:val="both"/>
        <w:rPr>
          <w:rFonts w:ascii="Times New Roman" w:hAnsi="Times New Roman" w:cs="Times New Roman"/>
          <w:color w:val="000000"/>
          <w:sz w:val="24"/>
          <w:szCs w:val="24"/>
        </w:rPr>
      </w:pPr>
      <w:r w:rsidRPr="00CB3B15">
        <w:rPr>
          <w:rFonts w:ascii="Times New Roman" w:hAnsi="Times New Roman" w:cs="Times New Roman"/>
          <w:color w:val="000000"/>
          <w:sz w:val="24"/>
          <w:szCs w:val="24"/>
        </w:rPr>
        <w:t>Oznaczenie czasu odbioru danych przez Platformę</w:t>
      </w:r>
      <w:r w:rsidRPr="00CB3B15">
        <w:rPr>
          <w:rFonts w:ascii="Times New Roman" w:hAnsi="Times New Roman" w:cs="Times New Roman"/>
          <w:color w:val="7F7F7F"/>
          <w:sz w:val="24"/>
          <w:szCs w:val="24"/>
        </w:rPr>
        <w:t xml:space="preserve"> </w:t>
      </w:r>
      <w:r w:rsidRPr="00CB3B15">
        <w:rPr>
          <w:rFonts w:ascii="Times New Roman" w:hAnsi="Times New Roman" w:cs="Times New Roman"/>
          <w:color w:val="000000"/>
          <w:sz w:val="24"/>
          <w:szCs w:val="24"/>
        </w:rPr>
        <w:t>stanowi datę oraz dokładny czas (</w:t>
      </w:r>
      <w:proofErr w:type="spellStart"/>
      <w:r w:rsidRPr="00CB3B15">
        <w:rPr>
          <w:rFonts w:ascii="Times New Roman" w:hAnsi="Times New Roman" w:cs="Times New Roman"/>
          <w:color w:val="000000"/>
          <w:sz w:val="24"/>
          <w:szCs w:val="24"/>
        </w:rPr>
        <w:t>hh:mm:ss</w:t>
      </w:r>
      <w:proofErr w:type="spellEnd"/>
      <w:r w:rsidRPr="00CB3B15">
        <w:rPr>
          <w:rFonts w:ascii="Times New Roman" w:hAnsi="Times New Roman" w:cs="Times New Roman"/>
          <w:color w:val="000000"/>
          <w:sz w:val="24"/>
          <w:szCs w:val="24"/>
        </w:rPr>
        <w:t>) generowany wg. czasu lokalnego serwera synchronizowanego odpowiednim źródłem czasu - zegarem Głównego Urząd Miar.</w:t>
      </w:r>
    </w:p>
    <w:p w14:paraId="0E5AD925" w14:textId="77777777" w:rsidR="00106B72" w:rsidRPr="00CB3B15" w:rsidRDefault="00106B72" w:rsidP="00EE363F">
      <w:pPr>
        <w:numPr>
          <w:ilvl w:val="0"/>
          <w:numId w:val="83"/>
        </w:numPr>
        <w:tabs>
          <w:tab w:val="clear" w:pos="0"/>
          <w:tab w:val="num" w:pos="426"/>
        </w:tabs>
        <w:spacing w:after="0" w:line="360" w:lineRule="auto"/>
        <w:ind w:left="426" w:hanging="426"/>
        <w:jc w:val="both"/>
        <w:rPr>
          <w:rFonts w:ascii="Times New Roman" w:hAnsi="Times New Roman" w:cs="Times New Roman"/>
          <w:color w:val="000000"/>
          <w:sz w:val="24"/>
          <w:szCs w:val="24"/>
        </w:rPr>
      </w:pPr>
      <w:r w:rsidRPr="00CB3B15">
        <w:rPr>
          <w:rFonts w:ascii="Times New Roman" w:hAnsi="Times New Roman" w:cs="Times New Roman"/>
          <w:color w:val="000000"/>
          <w:sz w:val="24"/>
          <w:szCs w:val="24"/>
        </w:rPr>
        <w:t>Zamawiający nie przewiduje zwołania zebrania z Wykonawcami</w:t>
      </w:r>
    </w:p>
    <w:p w14:paraId="15A908F8" w14:textId="22BE08E0" w:rsidR="0096382C" w:rsidRPr="00CB3B15" w:rsidRDefault="00106B72" w:rsidP="00EE363F">
      <w:pPr>
        <w:numPr>
          <w:ilvl w:val="0"/>
          <w:numId w:val="83"/>
        </w:numPr>
        <w:tabs>
          <w:tab w:val="clear" w:pos="0"/>
          <w:tab w:val="num" w:pos="426"/>
        </w:tabs>
        <w:spacing w:after="0" w:line="360" w:lineRule="auto"/>
        <w:ind w:left="426" w:hanging="426"/>
        <w:jc w:val="both"/>
        <w:rPr>
          <w:rFonts w:ascii="Times New Roman" w:hAnsi="Times New Roman" w:cs="Times New Roman"/>
          <w:color w:val="000000"/>
          <w:sz w:val="24"/>
          <w:szCs w:val="24"/>
        </w:rPr>
      </w:pPr>
      <w:r w:rsidRPr="00CB3B15">
        <w:rPr>
          <w:rFonts w:ascii="Times New Roman" w:hAnsi="Times New Roman" w:cs="Times New Roman"/>
          <w:sz w:val="24"/>
          <w:szCs w:val="24"/>
        </w:rPr>
        <w:t xml:space="preserve">Osoby uprawnione do kontaktu z Wykonawcami w zakresie przebiegu postępowania </w:t>
      </w:r>
      <w:r w:rsidR="00522A14" w:rsidRPr="00CB3B15">
        <w:rPr>
          <w:rFonts w:ascii="Times New Roman" w:hAnsi="Times New Roman" w:cs="Times New Roman"/>
          <w:sz w:val="24"/>
          <w:szCs w:val="24"/>
        </w:rPr>
        <w:t>–</w:t>
      </w:r>
      <w:r w:rsidR="008E0BB8" w:rsidRPr="00CB3B15">
        <w:rPr>
          <w:rFonts w:ascii="Times New Roman" w:hAnsi="Times New Roman" w:cs="Times New Roman"/>
          <w:sz w:val="24"/>
          <w:szCs w:val="24"/>
        </w:rPr>
        <w:t xml:space="preserve"> </w:t>
      </w:r>
      <w:r w:rsidR="00522A14" w:rsidRPr="00CB3B15">
        <w:rPr>
          <w:rFonts w:ascii="Times New Roman" w:hAnsi="Times New Roman" w:cs="Times New Roman"/>
          <w:sz w:val="24"/>
          <w:szCs w:val="24"/>
        </w:rPr>
        <w:t>Seweryn Morgiewicz</w:t>
      </w:r>
      <w:r w:rsidR="0096382C" w:rsidRPr="00CB3B15">
        <w:rPr>
          <w:rFonts w:ascii="Times New Roman" w:hAnsi="Times New Roman" w:cs="Times New Roman"/>
          <w:sz w:val="24"/>
          <w:szCs w:val="24"/>
        </w:rPr>
        <w:t>;</w:t>
      </w:r>
    </w:p>
    <w:p w14:paraId="10C9CD4A" w14:textId="77777777" w:rsidR="0096382C" w:rsidRPr="00CB3B15" w:rsidRDefault="0096382C" w:rsidP="00EE363F">
      <w:pPr>
        <w:pStyle w:val="Nagwek1"/>
        <w:numPr>
          <w:ilvl w:val="0"/>
          <w:numId w:val="71"/>
        </w:numPr>
        <w:spacing w:line="360" w:lineRule="auto"/>
        <w:ind w:left="426" w:hanging="426"/>
        <w:jc w:val="both"/>
        <w:rPr>
          <w:sz w:val="24"/>
          <w:lang w:eastAsia="pl-PL"/>
        </w:rPr>
      </w:pPr>
      <w:r w:rsidRPr="00CB3B15">
        <w:rPr>
          <w:sz w:val="24"/>
          <w:lang w:eastAsia="pl-PL"/>
        </w:rPr>
        <w:lastRenderedPageBreak/>
        <w:t>Wadium.</w:t>
      </w:r>
    </w:p>
    <w:p w14:paraId="28D55664" w14:textId="075D3CA6" w:rsidR="0096382C" w:rsidRPr="00CB3B15" w:rsidRDefault="0096382C" w:rsidP="00EE363F">
      <w:pPr>
        <w:numPr>
          <w:ilvl w:val="0"/>
          <w:numId w:val="35"/>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Zamawiający żąda wniesienia wadium w wysokości </w:t>
      </w:r>
      <w:r w:rsidR="00961A9A" w:rsidRPr="00CB3B15">
        <w:rPr>
          <w:rFonts w:ascii="Times New Roman" w:hAnsi="Times New Roman" w:cs="Times New Roman"/>
          <w:sz w:val="24"/>
          <w:szCs w:val="24"/>
          <w:lang w:eastAsia="pl-PL"/>
        </w:rPr>
        <w:t>30</w:t>
      </w:r>
      <w:r w:rsidR="00526256" w:rsidRPr="00CB3B15">
        <w:rPr>
          <w:rFonts w:ascii="Times New Roman" w:hAnsi="Times New Roman" w:cs="Times New Roman"/>
          <w:sz w:val="24"/>
          <w:szCs w:val="24"/>
          <w:lang w:eastAsia="pl-PL"/>
        </w:rPr>
        <w:t xml:space="preserve"> </w:t>
      </w:r>
      <w:r w:rsidR="0075211E" w:rsidRPr="00CB3B15">
        <w:rPr>
          <w:rFonts w:ascii="Times New Roman" w:hAnsi="Times New Roman" w:cs="Times New Roman"/>
          <w:sz w:val="24"/>
          <w:szCs w:val="24"/>
          <w:lang w:eastAsia="pl-PL"/>
        </w:rPr>
        <w:t>000</w:t>
      </w:r>
      <w:r w:rsidR="00CB5CA4" w:rsidRPr="00CB3B15">
        <w:rPr>
          <w:rFonts w:ascii="Times New Roman" w:hAnsi="Times New Roman" w:cs="Times New Roman"/>
          <w:sz w:val="24"/>
          <w:szCs w:val="24"/>
          <w:lang w:eastAsia="pl-PL"/>
        </w:rPr>
        <w:t>,00</w:t>
      </w:r>
      <w:r w:rsidRPr="00CB3B15">
        <w:rPr>
          <w:rFonts w:ascii="Times New Roman" w:hAnsi="Times New Roman" w:cs="Times New Roman"/>
          <w:sz w:val="24"/>
          <w:szCs w:val="24"/>
          <w:lang w:eastAsia="pl-PL"/>
        </w:rPr>
        <w:t xml:space="preserve"> zł.</w:t>
      </w:r>
      <w:r w:rsidR="00CB5CA4" w:rsidRPr="00CB3B15">
        <w:rPr>
          <w:rFonts w:ascii="Times New Roman" w:hAnsi="Times New Roman" w:cs="Times New Roman"/>
          <w:sz w:val="24"/>
          <w:szCs w:val="24"/>
          <w:lang w:eastAsia="pl-PL"/>
        </w:rPr>
        <w:t xml:space="preserve"> (słownie: </w:t>
      </w:r>
      <w:r w:rsidR="00276639" w:rsidRPr="00CB3B15">
        <w:rPr>
          <w:rFonts w:ascii="Times New Roman" w:hAnsi="Times New Roman" w:cs="Times New Roman"/>
          <w:sz w:val="24"/>
          <w:szCs w:val="24"/>
          <w:lang w:eastAsia="pl-PL"/>
        </w:rPr>
        <w:t>trzydzieści</w:t>
      </w:r>
      <w:r w:rsidR="00526256" w:rsidRPr="00CB3B15">
        <w:rPr>
          <w:rFonts w:ascii="Times New Roman" w:hAnsi="Times New Roman" w:cs="Times New Roman"/>
          <w:sz w:val="24"/>
          <w:szCs w:val="24"/>
          <w:lang w:eastAsia="pl-PL"/>
        </w:rPr>
        <w:t xml:space="preserve"> </w:t>
      </w:r>
      <w:r w:rsidR="00CB5CA4" w:rsidRPr="00CB3B15">
        <w:rPr>
          <w:rFonts w:ascii="Times New Roman" w:hAnsi="Times New Roman" w:cs="Times New Roman"/>
          <w:sz w:val="24"/>
          <w:szCs w:val="24"/>
          <w:lang w:eastAsia="pl-PL"/>
        </w:rPr>
        <w:t xml:space="preserve"> tysięcy złotych</w:t>
      </w:r>
      <w:r w:rsidR="003806DD" w:rsidRPr="00CB3B15">
        <w:rPr>
          <w:rFonts w:ascii="Times New Roman" w:hAnsi="Times New Roman" w:cs="Times New Roman"/>
          <w:sz w:val="24"/>
          <w:szCs w:val="24"/>
          <w:lang w:eastAsia="pl-PL"/>
        </w:rPr>
        <w:t xml:space="preserve"> 00/100</w:t>
      </w:r>
      <w:r w:rsidR="00CB5CA4" w:rsidRPr="00CB3B15">
        <w:rPr>
          <w:rFonts w:ascii="Times New Roman" w:hAnsi="Times New Roman" w:cs="Times New Roman"/>
          <w:sz w:val="24"/>
          <w:szCs w:val="24"/>
          <w:lang w:eastAsia="pl-PL"/>
        </w:rPr>
        <w:t>)</w:t>
      </w:r>
      <w:r w:rsidR="00961A9A" w:rsidRPr="00CB3B15">
        <w:rPr>
          <w:rFonts w:ascii="Times New Roman" w:hAnsi="Times New Roman" w:cs="Times New Roman"/>
          <w:sz w:val="24"/>
          <w:szCs w:val="24"/>
          <w:lang w:eastAsia="pl-PL"/>
        </w:rPr>
        <w:t xml:space="preserve"> – dotyczy jedynie </w:t>
      </w:r>
      <w:r w:rsidR="00961A9A" w:rsidRPr="00CB3B15">
        <w:rPr>
          <w:rFonts w:ascii="Times New Roman" w:hAnsi="Times New Roman" w:cs="Times New Roman"/>
          <w:b/>
          <w:sz w:val="24"/>
          <w:szCs w:val="24"/>
          <w:lang w:eastAsia="pl-PL"/>
        </w:rPr>
        <w:t xml:space="preserve">Części </w:t>
      </w:r>
      <w:r w:rsidR="00276639" w:rsidRPr="00CB3B15">
        <w:rPr>
          <w:rFonts w:ascii="Times New Roman" w:hAnsi="Times New Roman" w:cs="Times New Roman"/>
          <w:b/>
          <w:sz w:val="24"/>
          <w:szCs w:val="24"/>
          <w:lang w:eastAsia="pl-PL"/>
        </w:rPr>
        <w:t>1</w:t>
      </w:r>
      <w:r w:rsidR="00961A9A" w:rsidRPr="00CB3B15">
        <w:rPr>
          <w:rFonts w:ascii="Times New Roman" w:hAnsi="Times New Roman" w:cs="Times New Roman"/>
          <w:sz w:val="24"/>
          <w:szCs w:val="24"/>
          <w:lang w:eastAsia="pl-PL"/>
        </w:rPr>
        <w:t>.</w:t>
      </w:r>
    </w:p>
    <w:p w14:paraId="1B60113F" w14:textId="77777777" w:rsidR="0096382C" w:rsidRPr="00CB3B15" w:rsidRDefault="0096382C" w:rsidP="00EE363F">
      <w:pPr>
        <w:numPr>
          <w:ilvl w:val="0"/>
          <w:numId w:val="35"/>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Wadium może być wnoszone w jednej lub kilku następujących formach:</w:t>
      </w:r>
    </w:p>
    <w:p w14:paraId="4F826C56" w14:textId="77777777" w:rsidR="0096382C" w:rsidRPr="00CB3B15" w:rsidRDefault="0096382C" w:rsidP="00EE363F">
      <w:pPr>
        <w:numPr>
          <w:ilvl w:val="1"/>
          <w:numId w:val="35"/>
        </w:numPr>
        <w:spacing w:after="120" w:line="360" w:lineRule="auto"/>
        <w:ind w:left="851" w:hanging="425"/>
        <w:contextualSpacing/>
        <w:jc w:val="both"/>
        <w:rPr>
          <w:rFonts w:ascii="Times New Roman" w:eastAsia="Calibri" w:hAnsi="Times New Roman" w:cs="Times New Roman"/>
          <w:b/>
          <w:bCs/>
          <w:sz w:val="24"/>
          <w:szCs w:val="24"/>
        </w:rPr>
      </w:pPr>
      <w:r w:rsidRPr="00CB3B15">
        <w:rPr>
          <w:rFonts w:ascii="Times New Roman" w:eastAsia="Calibri" w:hAnsi="Times New Roman" w:cs="Times New Roman"/>
          <w:sz w:val="24"/>
          <w:szCs w:val="24"/>
        </w:rPr>
        <w:t>w pieniądzu przelewem na rachunek bankowy</w:t>
      </w:r>
      <w:r w:rsidRPr="00CB3B15">
        <w:rPr>
          <w:rFonts w:ascii="Times New Roman" w:eastAsia="Calibri" w:hAnsi="Times New Roman" w:cs="Times New Roman"/>
          <w:b/>
          <w:bCs/>
          <w:sz w:val="24"/>
          <w:szCs w:val="24"/>
        </w:rPr>
        <w:t xml:space="preserve">: </w:t>
      </w:r>
    </w:p>
    <w:p w14:paraId="5982FFE6" w14:textId="77777777" w:rsidR="0096382C" w:rsidRPr="00CB3B15" w:rsidRDefault="0096382C" w:rsidP="0087266D">
      <w:pPr>
        <w:spacing w:before="240" w:after="120" w:line="360" w:lineRule="auto"/>
        <w:ind w:left="851"/>
        <w:jc w:val="both"/>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BGK I O/Warszawa 68 1130 1017 0019 9361 90</w:t>
      </w:r>
      <w:r w:rsidR="00D17796" w:rsidRPr="00CB3B15">
        <w:rPr>
          <w:rFonts w:ascii="Times New Roman" w:hAnsi="Times New Roman" w:cs="Times New Roman"/>
          <w:b/>
          <w:sz w:val="24"/>
          <w:szCs w:val="24"/>
          <w:lang w:eastAsia="pl-PL"/>
        </w:rPr>
        <w:t>2</w:t>
      </w:r>
      <w:r w:rsidR="00721630" w:rsidRPr="00CB3B15">
        <w:rPr>
          <w:rFonts w:ascii="Times New Roman" w:hAnsi="Times New Roman" w:cs="Times New Roman"/>
          <w:b/>
          <w:sz w:val="24"/>
          <w:szCs w:val="24"/>
          <w:lang w:eastAsia="pl-PL"/>
        </w:rPr>
        <w:t>0</w:t>
      </w:r>
      <w:r w:rsidR="00D17796" w:rsidRPr="00CB3B15">
        <w:rPr>
          <w:rFonts w:ascii="Times New Roman" w:hAnsi="Times New Roman" w:cs="Times New Roman"/>
          <w:b/>
          <w:sz w:val="24"/>
          <w:szCs w:val="24"/>
          <w:lang w:eastAsia="pl-PL"/>
        </w:rPr>
        <w:t xml:space="preserve"> </w:t>
      </w:r>
      <w:r w:rsidR="00721630" w:rsidRPr="00CB3B15">
        <w:rPr>
          <w:rFonts w:ascii="Times New Roman" w:hAnsi="Times New Roman" w:cs="Times New Roman"/>
          <w:b/>
          <w:sz w:val="24"/>
          <w:szCs w:val="24"/>
          <w:lang w:eastAsia="pl-PL"/>
        </w:rPr>
        <w:t>0</w:t>
      </w:r>
      <w:r w:rsidR="00D17796" w:rsidRPr="00CB3B15">
        <w:rPr>
          <w:rFonts w:ascii="Times New Roman" w:hAnsi="Times New Roman" w:cs="Times New Roman"/>
          <w:b/>
          <w:sz w:val="24"/>
          <w:szCs w:val="24"/>
          <w:lang w:eastAsia="pl-PL"/>
        </w:rPr>
        <w:t>0</w:t>
      </w:r>
      <w:r w:rsidR="00721630" w:rsidRPr="00CB3B15">
        <w:rPr>
          <w:rFonts w:ascii="Times New Roman" w:hAnsi="Times New Roman" w:cs="Times New Roman"/>
          <w:b/>
          <w:sz w:val="24"/>
          <w:szCs w:val="24"/>
          <w:lang w:eastAsia="pl-PL"/>
        </w:rPr>
        <w:t>0</w:t>
      </w:r>
      <w:r w:rsidRPr="00CB3B15">
        <w:rPr>
          <w:rFonts w:ascii="Times New Roman" w:hAnsi="Times New Roman" w:cs="Times New Roman"/>
          <w:b/>
          <w:sz w:val="24"/>
          <w:szCs w:val="24"/>
          <w:lang w:eastAsia="pl-PL"/>
        </w:rPr>
        <w:t>5</w:t>
      </w:r>
    </w:p>
    <w:p w14:paraId="11A00089" w14:textId="77777777" w:rsidR="0096382C" w:rsidRPr="00CB3B15" w:rsidRDefault="0096382C" w:rsidP="0087266D">
      <w:pPr>
        <w:spacing w:after="120" w:line="360" w:lineRule="auto"/>
        <w:ind w:left="851"/>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 dopiskiem: </w:t>
      </w:r>
    </w:p>
    <w:p w14:paraId="4241436A" w14:textId="3FEB2FBA" w:rsidR="0096382C" w:rsidRPr="00CB3B15" w:rsidRDefault="0096382C" w:rsidP="0087266D">
      <w:pPr>
        <w:spacing w:line="360" w:lineRule="auto"/>
        <w:ind w:left="851"/>
        <w:jc w:val="both"/>
        <w:rPr>
          <w:rFonts w:ascii="Times New Roman" w:hAnsi="Times New Roman" w:cs="Times New Roman"/>
          <w:bCs/>
          <w:i/>
          <w:sz w:val="24"/>
          <w:szCs w:val="24"/>
          <w:lang w:eastAsia="pl-PL"/>
        </w:rPr>
      </w:pPr>
      <w:r w:rsidRPr="00CB3B15">
        <w:rPr>
          <w:rFonts w:ascii="Times New Roman" w:hAnsi="Times New Roman" w:cs="Times New Roman"/>
          <w:i/>
          <w:sz w:val="24"/>
          <w:szCs w:val="24"/>
          <w:lang w:eastAsia="pl-PL"/>
        </w:rPr>
        <w:t xml:space="preserve">„Wadium – </w:t>
      </w:r>
      <w:r w:rsidR="0007530A" w:rsidRPr="00CB3B15">
        <w:rPr>
          <w:rFonts w:ascii="Times New Roman" w:hAnsi="Times New Roman" w:cs="Times New Roman"/>
          <w:bCs/>
          <w:i/>
          <w:sz w:val="24"/>
          <w:szCs w:val="24"/>
          <w:lang w:eastAsia="pl-PL"/>
        </w:rPr>
        <w:t>usługi kompleksowego utrzymywania czystości pomieszczeń wewnętrznych oraz terenu zewnętrznego w siedzibach PFRON</w:t>
      </w:r>
      <w:r w:rsidR="00961A9A" w:rsidRPr="00CB3B15">
        <w:rPr>
          <w:rFonts w:ascii="Times New Roman" w:hAnsi="Times New Roman" w:cs="Times New Roman"/>
          <w:bCs/>
          <w:i/>
          <w:sz w:val="24"/>
          <w:szCs w:val="24"/>
          <w:lang w:eastAsia="pl-PL"/>
        </w:rPr>
        <w:t xml:space="preserve"> – Część</w:t>
      </w:r>
      <w:r w:rsidR="00276639" w:rsidRPr="00CB3B15">
        <w:rPr>
          <w:rFonts w:ascii="Times New Roman" w:hAnsi="Times New Roman" w:cs="Times New Roman"/>
          <w:bCs/>
          <w:i/>
          <w:sz w:val="24"/>
          <w:szCs w:val="24"/>
          <w:lang w:eastAsia="pl-PL"/>
        </w:rPr>
        <w:t xml:space="preserve"> 1</w:t>
      </w:r>
      <w:r w:rsidR="00F61524" w:rsidRPr="00CB3B15">
        <w:rPr>
          <w:rFonts w:ascii="Times New Roman" w:hAnsi="Times New Roman" w:cs="Times New Roman"/>
          <w:bCs/>
          <w:i/>
          <w:sz w:val="24"/>
          <w:szCs w:val="24"/>
          <w:lang w:eastAsia="pl-PL"/>
        </w:rPr>
        <w:t>”</w:t>
      </w:r>
    </w:p>
    <w:p w14:paraId="5CC40376" w14:textId="77777777" w:rsidR="0096382C" w:rsidRPr="00CB3B15" w:rsidRDefault="0096382C" w:rsidP="00EE363F">
      <w:pPr>
        <w:numPr>
          <w:ilvl w:val="1"/>
          <w:numId w:val="35"/>
        </w:numPr>
        <w:spacing w:before="120" w:after="120" w:line="360" w:lineRule="auto"/>
        <w:ind w:left="850" w:hanging="425"/>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poręczeniach bankowych lub poręczeniach spółdzielczej kasy oszczędnościowo-kredytowej, z tym że zobowiązanie kasy jest zawsze poręczeniem pieniężnym,</w:t>
      </w:r>
    </w:p>
    <w:p w14:paraId="66C5AA6B" w14:textId="77777777" w:rsidR="0096382C" w:rsidRPr="00CB3B15" w:rsidRDefault="0096382C" w:rsidP="00EE363F">
      <w:pPr>
        <w:numPr>
          <w:ilvl w:val="1"/>
          <w:numId w:val="35"/>
        </w:numPr>
        <w:spacing w:before="120" w:after="120" w:line="360" w:lineRule="auto"/>
        <w:ind w:left="850" w:hanging="425"/>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gwarancjach ubezpieczeniowych,</w:t>
      </w:r>
    </w:p>
    <w:p w14:paraId="4827C1EF" w14:textId="77777777" w:rsidR="0096382C" w:rsidRPr="00CB3B15" w:rsidRDefault="0096382C" w:rsidP="00EE363F">
      <w:pPr>
        <w:numPr>
          <w:ilvl w:val="1"/>
          <w:numId w:val="35"/>
        </w:numPr>
        <w:spacing w:before="120" w:after="120" w:line="360" w:lineRule="auto"/>
        <w:ind w:left="850" w:hanging="425"/>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gwarancjach bankowych,</w:t>
      </w:r>
    </w:p>
    <w:p w14:paraId="3847B95A" w14:textId="77777777" w:rsidR="0096382C" w:rsidRPr="00CB3B15" w:rsidRDefault="0096382C" w:rsidP="00EE363F">
      <w:pPr>
        <w:numPr>
          <w:ilvl w:val="1"/>
          <w:numId w:val="35"/>
        </w:numPr>
        <w:spacing w:before="120" w:after="120" w:line="360" w:lineRule="auto"/>
        <w:ind w:left="850" w:hanging="425"/>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poręczeniach udzielanych przez podmioty, o których mowa w art. 6b ust. 5 pkt 2 ustawy z</w:t>
      </w:r>
      <w:r w:rsidR="00BC60BC" w:rsidRPr="00CB3B15">
        <w:rPr>
          <w:rFonts w:ascii="Times New Roman" w:eastAsia="Calibri" w:hAnsi="Times New Roman" w:cs="Times New Roman"/>
          <w:sz w:val="24"/>
          <w:szCs w:val="24"/>
        </w:rPr>
        <w:t> </w:t>
      </w:r>
      <w:r w:rsidRPr="00CB3B15">
        <w:rPr>
          <w:rFonts w:ascii="Times New Roman" w:eastAsia="Calibri" w:hAnsi="Times New Roman" w:cs="Times New Roman"/>
          <w:sz w:val="24"/>
          <w:szCs w:val="24"/>
        </w:rPr>
        <w:t>dnia 9 listopada 2000 r. o utworzeniu Polskiej Agencji Rozwoju Przedsiębiorczości.</w:t>
      </w:r>
    </w:p>
    <w:p w14:paraId="329E8F22" w14:textId="2204D31B" w:rsidR="0096382C" w:rsidRPr="00CB3B15" w:rsidRDefault="0096382C" w:rsidP="00EE363F">
      <w:pPr>
        <w:numPr>
          <w:ilvl w:val="0"/>
          <w:numId w:val="36"/>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Wadium wnosi się przed upływem terminu składania ofert. Wadium musi zabezpieczać ofertę przez cały okres związania ofertą, począwszy od dnia, w</w:t>
      </w:r>
      <w:r w:rsidR="00EF1A31"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którym upływa termin składania ofert.</w:t>
      </w:r>
    </w:p>
    <w:p w14:paraId="2A17665F" w14:textId="5EB7F9D6" w:rsidR="001C3110" w:rsidRPr="00CB3B15" w:rsidRDefault="0096382C" w:rsidP="00EE363F">
      <w:pPr>
        <w:numPr>
          <w:ilvl w:val="0"/>
          <w:numId w:val="36"/>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Wadium,</w:t>
      </w:r>
      <w:r w:rsidR="001C3110" w:rsidRPr="00CB3B15">
        <w:rPr>
          <w:rFonts w:ascii="Times New Roman" w:hAnsi="Times New Roman" w:cs="Times New Roman"/>
          <w:sz w:val="24"/>
          <w:szCs w:val="24"/>
          <w:lang w:eastAsia="pl-PL"/>
        </w:rPr>
        <w:t xml:space="preserve"> </w:t>
      </w:r>
      <w:r w:rsidR="001C3110" w:rsidRPr="00CB3B15">
        <w:rPr>
          <w:rFonts w:ascii="Times New Roman" w:eastAsia="Times New Roman" w:hAnsi="Times New Roman" w:cs="Times New Roman"/>
          <w:sz w:val="24"/>
          <w:szCs w:val="24"/>
          <w:lang w:eastAsia="pl-PL"/>
        </w:rPr>
        <w:t xml:space="preserve">z wyjątkiem przelewu pieniężnego, przekazuje się w oryginale Zamawiającemu </w:t>
      </w:r>
      <w:r w:rsidR="001C3110" w:rsidRPr="00CB3B15">
        <w:rPr>
          <w:rFonts w:ascii="Times New Roman" w:eastAsia="Times New Roman" w:hAnsi="Times New Roman" w:cs="Times New Roman"/>
          <w:b/>
          <w:sz w:val="24"/>
          <w:szCs w:val="24"/>
          <w:lang w:eastAsia="pl-PL"/>
        </w:rPr>
        <w:t>najpóźniej przed upływem terminu składania ofert</w:t>
      </w:r>
      <w:r w:rsidR="001C3110" w:rsidRPr="00CB3B15">
        <w:rPr>
          <w:rFonts w:ascii="Times New Roman" w:eastAsia="Times New Roman" w:hAnsi="Times New Roman" w:cs="Times New Roman"/>
          <w:sz w:val="24"/>
          <w:szCs w:val="24"/>
          <w:lang w:eastAsia="pl-PL"/>
        </w:rPr>
        <w:t xml:space="preserve">. </w:t>
      </w:r>
    </w:p>
    <w:p w14:paraId="51A3CFA1" w14:textId="0C9DE26B" w:rsidR="001C3110" w:rsidRPr="00CB3B15" w:rsidRDefault="001C3110" w:rsidP="00EE363F">
      <w:pPr>
        <w:numPr>
          <w:ilvl w:val="0"/>
          <w:numId w:val="36"/>
        </w:numPr>
        <w:suppressAutoHyphens/>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 przypadku wnoszenia oryginału wadium w postaci gwarancji lub poręczenia w formie elektronicznej, opatrzonej kwalifikowanym podpisem elektronicznym osób upoważnionych</w:t>
      </w:r>
      <w:r w:rsidRPr="00CB3B15">
        <w:rPr>
          <w:rFonts w:ascii="Times New Roman" w:hAnsi="Times New Roman" w:cs="Times New Roman"/>
          <w:sz w:val="24"/>
          <w:szCs w:val="24"/>
          <w:lang w:eastAsia="pl-PL"/>
        </w:rPr>
        <w:br/>
        <w:t xml:space="preserve"> do jego wystawienia, Wykonawca składa dokument załączając na Platformie zakupowej </w:t>
      </w:r>
      <w:proofErr w:type="spellStart"/>
      <w:r w:rsidRPr="00CB3B15">
        <w:rPr>
          <w:rFonts w:ascii="Times New Roman" w:hAnsi="Times New Roman" w:cs="Times New Roman"/>
          <w:sz w:val="24"/>
          <w:szCs w:val="24"/>
          <w:lang w:eastAsia="pl-PL"/>
        </w:rPr>
        <w:t>Marketplanet</w:t>
      </w:r>
      <w:proofErr w:type="spellEnd"/>
      <w:r w:rsidRPr="00CB3B15">
        <w:rPr>
          <w:rFonts w:ascii="Times New Roman" w:hAnsi="Times New Roman" w:cs="Times New Roman"/>
          <w:sz w:val="24"/>
          <w:szCs w:val="24"/>
          <w:lang w:eastAsia="pl-PL"/>
        </w:rPr>
        <w:t xml:space="preserve"> pod adresem: </w:t>
      </w:r>
      <w:hyperlink r:id="rId27" w:history="1">
        <w:r w:rsidRPr="00CB3B15">
          <w:rPr>
            <w:rStyle w:val="Hipercze"/>
            <w:rFonts w:ascii="Times New Roman" w:hAnsi="Times New Roman" w:cs="Times New Roman"/>
            <w:sz w:val="24"/>
            <w:szCs w:val="24"/>
            <w:lang w:eastAsia="pl-PL"/>
          </w:rPr>
          <w:t>https://pfron.ezamawiajacy.pl/servlet/HomeServlet</w:t>
        </w:r>
      </w:hyperlink>
      <w:r w:rsidRPr="00CB3B15">
        <w:rPr>
          <w:rFonts w:ascii="Times New Roman" w:hAnsi="Times New Roman" w:cs="Times New Roman"/>
          <w:sz w:val="24"/>
          <w:szCs w:val="24"/>
          <w:lang w:eastAsia="pl-PL"/>
        </w:rPr>
        <w:t xml:space="preserve"> w niniejszym postępowaniu w zakładce „OFERTY” – poprzez wybranie polecenia „dodaj dokument”.</w:t>
      </w:r>
    </w:p>
    <w:p w14:paraId="07E5D23D" w14:textId="6C1C10D1" w:rsidR="0096382C" w:rsidRPr="00CB3B15" w:rsidRDefault="001C3110" w:rsidP="00EE363F">
      <w:pPr>
        <w:numPr>
          <w:ilvl w:val="0"/>
          <w:numId w:val="36"/>
        </w:numPr>
        <w:suppressAutoHyphens/>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 przypadku wnoszenia oryginału wadium w postaci gwarancji lub poręczenia w formie pisemnej należy złożyć dokument w siedzibie PFRON (Kancelaria - parter), zgodnie z</w:t>
      </w:r>
      <w:r w:rsidR="009953B6">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rozdziałem I SIWZ.</w:t>
      </w:r>
    </w:p>
    <w:p w14:paraId="16BF1B32" w14:textId="77777777" w:rsidR="0096382C" w:rsidRPr="00CB3B15" w:rsidRDefault="0096382C" w:rsidP="00EE363F">
      <w:pPr>
        <w:numPr>
          <w:ilvl w:val="0"/>
          <w:numId w:val="36"/>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lastRenderedPageBreak/>
        <w:t xml:space="preserve">W przypadku wadium wnoszonego w formie gwarancji lub poręczenia treść dokumentu ma zawierać zobowiązanie, odpowiednio podmiotu udzielającego gwarancji lub poręczyciela, do bezwarunkowej, nieodwołalnej zapłaty wymaganej kwoty gwarancji lub poręczenia na pierwsze żądanie pisemne Zamawiającego w okolicznościach określonych w art. 46 ust. 4a ustawy i art. 46 ust. 5 ustawy. </w:t>
      </w:r>
    </w:p>
    <w:p w14:paraId="3C830702" w14:textId="77777777" w:rsidR="0096382C" w:rsidRPr="00CB3B15" w:rsidRDefault="0096382C" w:rsidP="0087266D">
      <w:pPr>
        <w:spacing w:after="120" w:line="360" w:lineRule="auto"/>
        <w:ind w:left="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 dokumencie tym gwarant/poręczyciel nie może uzależniać dokonania zapłaty od spełniania przez beneficjenta (PFRON) dodatkowych warunków lub przedłożenia dodatkowych dokumentów z wyjątkiem dokumentu potwierdzającego umocowanie do działania w imieniu PFRON.  </w:t>
      </w:r>
    </w:p>
    <w:p w14:paraId="09B0BA43" w14:textId="77777777" w:rsidR="0096382C" w:rsidRPr="00CB3B15" w:rsidRDefault="0096382C" w:rsidP="00EE363F">
      <w:pPr>
        <w:numPr>
          <w:ilvl w:val="0"/>
          <w:numId w:val="36"/>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Wadium wnoszone w pieniądzu musi wpłynąć na wskazany w pkt 2.1 powyżej rachunek bankowy Zamawiającego </w:t>
      </w:r>
      <w:r w:rsidRPr="00CB3B15">
        <w:rPr>
          <w:rFonts w:ascii="Times New Roman" w:hAnsi="Times New Roman" w:cs="Times New Roman"/>
          <w:b/>
          <w:sz w:val="24"/>
          <w:szCs w:val="24"/>
          <w:lang w:eastAsia="pl-PL"/>
        </w:rPr>
        <w:t>najpóźniej przed upływem terminu składania ofert</w:t>
      </w:r>
      <w:r w:rsidRPr="00CB3B15">
        <w:rPr>
          <w:rFonts w:ascii="Times New Roman" w:hAnsi="Times New Roman" w:cs="Times New Roman"/>
          <w:sz w:val="24"/>
          <w:szCs w:val="24"/>
          <w:lang w:eastAsia="pl-PL"/>
        </w:rPr>
        <w:t>. Za termin wniesienia wadium w pieniądzu przyjmuje się termin uznania kwoty wadium na podanym wyżej rachunku bankowym.</w:t>
      </w:r>
    </w:p>
    <w:p w14:paraId="5BE64A58" w14:textId="77777777" w:rsidR="0096382C" w:rsidRPr="00CB3B15" w:rsidRDefault="0096382C" w:rsidP="0087266D">
      <w:pPr>
        <w:spacing w:after="120" w:line="360" w:lineRule="auto"/>
        <w:ind w:left="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Wskazane jest, aby kopia dokumentu potwierdzającego transfer środków pieniężnych, potwierdzona za zgodność z oryginałem przez Wykonawcę, stanowiąca dowód wniesienia wadium, była dołączona do oferty.</w:t>
      </w:r>
    </w:p>
    <w:p w14:paraId="2CBF000A" w14:textId="77777777" w:rsidR="0096382C" w:rsidRPr="00CB3B15" w:rsidRDefault="0096382C" w:rsidP="00EE363F">
      <w:pPr>
        <w:numPr>
          <w:ilvl w:val="0"/>
          <w:numId w:val="36"/>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Oferta Wykonawcy, która nie będzie zabezpieczona wadium w formie, o której mowa w pkt 2 powyżej, zostanie przez Zamawiającego odrzucona na podstawie art. 89 ust. 7b ustawy.</w:t>
      </w:r>
    </w:p>
    <w:p w14:paraId="367152F4" w14:textId="77777777" w:rsidR="0096382C" w:rsidRPr="00CB3B15" w:rsidRDefault="0096382C" w:rsidP="00EE363F">
      <w:pPr>
        <w:numPr>
          <w:ilvl w:val="0"/>
          <w:numId w:val="36"/>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Wadium wniesione w pieniądzu Zamawiający przechowuje na rachunku bankowym.</w:t>
      </w:r>
    </w:p>
    <w:p w14:paraId="348833E2" w14:textId="77777777" w:rsidR="0096382C" w:rsidRPr="00CB3B15" w:rsidRDefault="0096382C" w:rsidP="00EE363F">
      <w:pPr>
        <w:numPr>
          <w:ilvl w:val="0"/>
          <w:numId w:val="36"/>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Zamawiający dokona niezwłocznie zwrotu wadium, jeżeli zajdą przesłanki określone w art. 46 ust. 1, ust. 1a i ust. 2 ustawy.</w:t>
      </w:r>
    </w:p>
    <w:p w14:paraId="683B2563" w14:textId="77777777" w:rsidR="0096382C" w:rsidRPr="00CB3B15" w:rsidRDefault="0096382C" w:rsidP="00EE363F">
      <w:pPr>
        <w:numPr>
          <w:ilvl w:val="0"/>
          <w:numId w:val="36"/>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40164153" w14:textId="77777777" w:rsidR="0096382C" w:rsidRPr="00CB3B15" w:rsidRDefault="0096382C" w:rsidP="00EE363F">
      <w:pPr>
        <w:numPr>
          <w:ilvl w:val="0"/>
          <w:numId w:val="36"/>
        </w:numPr>
        <w:tabs>
          <w:tab w:val="clear" w:pos="397"/>
        </w:tabs>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Jeżeli wadium wniesiono w pieniądzu, Zamawiający zwraca je wraz z odsetkami wynikającymi z</w:t>
      </w:r>
      <w:r w:rsidR="00733CBA"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umowy rachunku bankowego, na którym było ono przechowywane, pomniejszone o koszt prowadzenia rachunku bankowego oraz prowizji bankowej za przelew pieniędzy na rachunek bankowy wskazany przez Wykonawcę.</w:t>
      </w:r>
    </w:p>
    <w:p w14:paraId="30D4D862" w14:textId="77777777" w:rsidR="0096382C" w:rsidRPr="00CB3B15" w:rsidRDefault="0096382C" w:rsidP="00EE363F">
      <w:pPr>
        <w:numPr>
          <w:ilvl w:val="0"/>
          <w:numId w:val="36"/>
        </w:numPr>
        <w:tabs>
          <w:tab w:val="clear" w:pos="397"/>
        </w:tabs>
        <w:spacing w:before="120"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Zamawiający zatrzymuje wadium wraz z odsetkami, jeżeli Wykonawca, którego oferta została wybrana:</w:t>
      </w:r>
    </w:p>
    <w:p w14:paraId="707DE929" w14:textId="77777777" w:rsidR="0096382C" w:rsidRPr="00CB3B15" w:rsidRDefault="0096382C" w:rsidP="00EE363F">
      <w:pPr>
        <w:numPr>
          <w:ilvl w:val="1"/>
          <w:numId w:val="65"/>
        </w:numPr>
        <w:spacing w:before="120" w:after="120" w:line="360" w:lineRule="auto"/>
        <w:ind w:left="993" w:hanging="567"/>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lastRenderedPageBreak/>
        <w:t>odmówił podpisania Umowy w sprawie zamówienia publicznego na warunkach określonych w</w:t>
      </w:r>
      <w:r w:rsidR="00733CBA" w:rsidRPr="00CB3B15">
        <w:rPr>
          <w:rFonts w:ascii="Times New Roman" w:eastAsia="Calibri" w:hAnsi="Times New Roman" w:cs="Times New Roman"/>
          <w:sz w:val="24"/>
          <w:szCs w:val="24"/>
        </w:rPr>
        <w:t> </w:t>
      </w:r>
      <w:r w:rsidRPr="00CB3B15">
        <w:rPr>
          <w:rFonts w:ascii="Times New Roman" w:eastAsia="Calibri" w:hAnsi="Times New Roman" w:cs="Times New Roman"/>
          <w:sz w:val="24"/>
          <w:szCs w:val="24"/>
        </w:rPr>
        <w:t>ofercie,</w:t>
      </w:r>
    </w:p>
    <w:p w14:paraId="2966C7A0" w14:textId="77777777" w:rsidR="0096382C" w:rsidRPr="00CB3B15" w:rsidRDefault="0096382C" w:rsidP="00EE363F">
      <w:pPr>
        <w:numPr>
          <w:ilvl w:val="1"/>
          <w:numId w:val="65"/>
        </w:numPr>
        <w:spacing w:before="120" w:after="120" w:line="360" w:lineRule="auto"/>
        <w:ind w:left="993" w:hanging="567"/>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nie wniósł wymaganego zabezpieczenia należytego wykonania Umowy,</w:t>
      </w:r>
    </w:p>
    <w:p w14:paraId="6705172B" w14:textId="77777777" w:rsidR="0096382C" w:rsidRPr="00CB3B15" w:rsidRDefault="0096382C" w:rsidP="00EE363F">
      <w:pPr>
        <w:numPr>
          <w:ilvl w:val="1"/>
          <w:numId w:val="65"/>
        </w:numPr>
        <w:spacing w:before="120" w:after="120" w:line="360" w:lineRule="auto"/>
        <w:ind w:left="993" w:hanging="567"/>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zawarcie Umowy w sprawie zamówienia publicznego stało się niemożliwe z przyczyn leżących po stronie Wykonawcy.</w:t>
      </w:r>
    </w:p>
    <w:p w14:paraId="721476B3" w14:textId="32E1DDF6" w:rsidR="003443B0" w:rsidRPr="009953B6" w:rsidRDefault="0096382C" w:rsidP="00EE363F">
      <w:pPr>
        <w:numPr>
          <w:ilvl w:val="0"/>
          <w:numId w:val="36"/>
        </w:numPr>
        <w:spacing w:after="120" w:line="360" w:lineRule="auto"/>
        <w:jc w:val="both"/>
        <w:rPr>
          <w:rFonts w:ascii="Times New Roman" w:hAnsi="Times New Roman" w:cs="Times New Roman"/>
          <w:bCs/>
          <w:sz w:val="24"/>
          <w:szCs w:val="24"/>
          <w:lang w:eastAsia="pl-PL"/>
        </w:rPr>
      </w:pPr>
      <w:r w:rsidRPr="00CB3B15">
        <w:rPr>
          <w:rFonts w:ascii="Times New Roman" w:hAnsi="Times New Roman" w:cs="Times New Roman"/>
          <w:bCs/>
          <w:sz w:val="24"/>
          <w:szCs w:val="24"/>
          <w:lang w:eastAsia="pl-PL"/>
        </w:rPr>
        <w:t>Zamawiający zatrzyma wadium wraz z odsetkami, jeżeli Wykonawca w odpowiedzi na wezwanie, o</w:t>
      </w:r>
      <w:r w:rsidR="00733CBA" w:rsidRPr="00CB3B15">
        <w:rPr>
          <w:rFonts w:ascii="Times New Roman" w:hAnsi="Times New Roman" w:cs="Times New Roman"/>
          <w:bCs/>
          <w:sz w:val="24"/>
          <w:szCs w:val="24"/>
          <w:lang w:eastAsia="pl-PL"/>
        </w:rPr>
        <w:t> </w:t>
      </w:r>
      <w:r w:rsidRPr="00CB3B15">
        <w:rPr>
          <w:rFonts w:ascii="Times New Roman" w:hAnsi="Times New Roman" w:cs="Times New Roman"/>
          <w:bCs/>
          <w:sz w:val="24"/>
          <w:szCs w:val="24"/>
          <w:lang w:eastAsia="pl-PL"/>
        </w:rPr>
        <w:t>którym mowa w art. 26 ust. 3 i 3a ustawy, z</w:t>
      </w:r>
      <w:r w:rsidR="00EF1A31" w:rsidRPr="00CB3B15">
        <w:rPr>
          <w:rFonts w:ascii="Times New Roman" w:hAnsi="Times New Roman" w:cs="Times New Roman"/>
          <w:bCs/>
          <w:sz w:val="24"/>
          <w:szCs w:val="24"/>
          <w:lang w:eastAsia="pl-PL"/>
        </w:rPr>
        <w:t> </w:t>
      </w:r>
      <w:r w:rsidRPr="00CB3B15">
        <w:rPr>
          <w:rFonts w:ascii="Times New Roman" w:hAnsi="Times New Roman" w:cs="Times New Roman"/>
          <w:bCs/>
          <w:sz w:val="24"/>
          <w:szCs w:val="24"/>
          <w:lang w:eastAsia="pl-PL"/>
        </w:rPr>
        <w:t>przyczyn leżących po jego stronie, nie złoży oświadczeń lub dokumentów, o których mowa w art. 25 ust. 1 ustawy, oświadczenia, o którym mowa w</w:t>
      </w:r>
      <w:r w:rsidR="00EF1A31" w:rsidRPr="00CB3B15">
        <w:rPr>
          <w:rFonts w:ascii="Times New Roman" w:hAnsi="Times New Roman" w:cs="Times New Roman"/>
          <w:bCs/>
          <w:sz w:val="24"/>
          <w:szCs w:val="24"/>
          <w:lang w:eastAsia="pl-PL"/>
        </w:rPr>
        <w:t> </w:t>
      </w:r>
      <w:r w:rsidRPr="00CB3B15">
        <w:rPr>
          <w:rFonts w:ascii="Times New Roman" w:hAnsi="Times New Roman" w:cs="Times New Roman"/>
          <w:bCs/>
          <w:sz w:val="24"/>
          <w:szCs w:val="24"/>
          <w:lang w:eastAsia="pl-PL"/>
        </w:rPr>
        <w:t>art. 25a ust. 1 ustawy, pełnomocnictw lub nie wyraził zgody na poprawienie omyłki, o</w:t>
      </w:r>
      <w:r w:rsidR="00BC60BC" w:rsidRPr="00CB3B15">
        <w:rPr>
          <w:rFonts w:ascii="Times New Roman" w:hAnsi="Times New Roman" w:cs="Times New Roman"/>
          <w:bCs/>
          <w:sz w:val="24"/>
          <w:szCs w:val="24"/>
          <w:lang w:eastAsia="pl-PL"/>
        </w:rPr>
        <w:t> </w:t>
      </w:r>
      <w:r w:rsidRPr="00CB3B15">
        <w:rPr>
          <w:rFonts w:ascii="Times New Roman" w:hAnsi="Times New Roman" w:cs="Times New Roman"/>
          <w:bCs/>
          <w:sz w:val="24"/>
          <w:szCs w:val="24"/>
          <w:lang w:eastAsia="pl-PL"/>
        </w:rPr>
        <w:t>której mowa w art. 87 ust. 2 pkt 3 ustawy, co powoduje brak możliwości wybrania oferty złożonej przez Wykonawcę jako najkorzystniejszej.</w:t>
      </w:r>
    </w:p>
    <w:p w14:paraId="2164332E" w14:textId="77777777" w:rsidR="0096382C" w:rsidRPr="00CB3B15" w:rsidRDefault="0096382C" w:rsidP="00EE363F">
      <w:pPr>
        <w:pStyle w:val="Nagwek1"/>
        <w:numPr>
          <w:ilvl w:val="0"/>
          <w:numId w:val="71"/>
        </w:numPr>
        <w:spacing w:line="360" w:lineRule="auto"/>
        <w:ind w:left="426" w:hanging="426"/>
        <w:jc w:val="both"/>
        <w:rPr>
          <w:sz w:val="24"/>
        </w:rPr>
      </w:pPr>
      <w:r w:rsidRPr="00CB3B15">
        <w:rPr>
          <w:sz w:val="24"/>
        </w:rPr>
        <w:t xml:space="preserve">Zabezpieczenie należytego wykonania Umowy. </w:t>
      </w:r>
    </w:p>
    <w:p w14:paraId="1C0C3957" w14:textId="77777777" w:rsidR="0096382C" w:rsidRPr="00CB3B15" w:rsidRDefault="0096382C" w:rsidP="0087266D">
      <w:pPr>
        <w:pStyle w:val="Trenum"/>
        <w:numPr>
          <w:ilvl w:val="0"/>
          <w:numId w:val="31"/>
        </w:numPr>
        <w:tabs>
          <w:tab w:val="clear" w:pos="357"/>
        </w:tabs>
        <w:spacing w:before="120" w:line="360" w:lineRule="auto"/>
        <w:ind w:left="426" w:hanging="426"/>
        <w:rPr>
          <w:szCs w:val="24"/>
        </w:rPr>
      </w:pPr>
      <w:r w:rsidRPr="00CB3B15">
        <w:rPr>
          <w:szCs w:val="24"/>
        </w:rPr>
        <w:t xml:space="preserve">Wykonawca zobowiązany będzie do wniesienia zabezpieczenia należytego wykonania Umowy najpóźniej przed wyznaczonym przez Zamawiającego terminem podpisania Umowy. </w:t>
      </w:r>
    </w:p>
    <w:p w14:paraId="1C0078FA" w14:textId="70A60743" w:rsidR="0096382C" w:rsidRPr="00CB3B15" w:rsidRDefault="0096382C" w:rsidP="0087266D">
      <w:pPr>
        <w:pStyle w:val="Trenum"/>
        <w:numPr>
          <w:ilvl w:val="0"/>
          <w:numId w:val="31"/>
        </w:numPr>
        <w:tabs>
          <w:tab w:val="clear" w:pos="357"/>
        </w:tabs>
        <w:spacing w:before="120" w:line="360" w:lineRule="auto"/>
        <w:ind w:left="426" w:hanging="426"/>
        <w:rPr>
          <w:szCs w:val="24"/>
        </w:rPr>
      </w:pPr>
      <w:r w:rsidRPr="00CB3B15">
        <w:rPr>
          <w:szCs w:val="24"/>
        </w:rPr>
        <w:t xml:space="preserve">Wartość zabezpieczenia wyniesie </w:t>
      </w:r>
      <w:r w:rsidR="00961A9A" w:rsidRPr="00CB3B15">
        <w:rPr>
          <w:szCs w:val="24"/>
        </w:rPr>
        <w:t>5</w:t>
      </w:r>
      <w:r w:rsidRPr="00CB3B15">
        <w:rPr>
          <w:szCs w:val="24"/>
        </w:rPr>
        <w:t>% ceny całkowitej brutto podanej w ofercie</w:t>
      </w:r>
      <w:r w:rsidR="00961A9A" w:rsidRPr="00CB3B15">
        <w:rPr>
          <w:szCs w:val="24"/>
        </w:rPr>
        <w:t xml:space="preserve"> – </w:t>
      </w:r>
      <w:r w:rsidR="00961A9A" w:rsidRPr="00FE66BA">
        <w:rPr>
          <w:b/>
          <w:szCs w:val="24"/>
        </w:rPr>
        <w:t xml:space="preserve">dotyczy jedynie Części </w:t>
      </w:r>
      <w:r w:rsidR="009953B6" w:rsidRPr="00FE66BA">
        <w:rPr>
          <w:b/>
          <w:szCs w:val="24"/>
        </w:rPr>
        <w:t>1</w:t>
      </w:r>
      <w:r w:rsidR="00961A9A" w:rsidRPr="00CB3B15">
        <w:rPr>
          <w:szCs w:val="24"/>
        </w:rPr>
        <w:t>.</w:t>
      </w:r>
    </w:p>
    <w:p w14:paraId="592DD567" w14:textId="77777777" w:rsidR="0096382C" w:rsidRPr="00CB3B15" w:rsidRDefault="0096382C" w:rsidP="0087266D">
      <w:pPr>
        <w:pStyle w:val="Trenum"/>
        <w:numPr>
          <w:ilvl w:val="0"/>
          <w:numId w:val="31"/>
        </w:numPr>
        <w:tabs>
          <w:tab w:val="clear" w:pos="357"/>
        </w:tabs>
        <w:spacing w:before="120" w:line="360" w:lineRule="auto"/>
        <w:ind w:left="426" w:hanging="426"/>
        <w:rPr>
          <w:szCs w:val="24"/>
        </w:rPr>
      </w:pPr>
      <w:r w:rsidRPr="00CB3B15">
        <w:rPr>
          <w:szCs w:val="24"/>
        </w:rPr>
        <w:t xml:space="preserve">Zabezpieczenie należytego wykonania Umowy może być wniesione w jednej lub kilku następujących formach: </w:t>
      </w:r>
    </w:p>
    <w:p w14:paraId="4E60AE4D" w14:textId="77777777" w:rsidR="0096382C" w:rsidRPr="00CB3B15" w:rsidRDefault="0096382C" w:rsidP="00EE363F">
      <w:pPr>
        <w:pStyle w:val="Trenum"/>
        <w:numPr>
          <w:ilvl w:val="0"/>
          <w:numId w:val="66"/>
        </w:numPr>
        <w:spacing w:before="120" w:line="360" w:lineRule="auto"/>
        <w:ind w:left="993" w:hanging="284"/>
        <w:rPr>
          <w:szCs w:val="24"/>
        </w:rPr>
      </w:pPr>
      <w:r w:rsidRPr="00CB3B15">
        <w:rPr>
          <w:szCs w:val="24"/>
        </w:rPr>
        <w:t>w pieniądzu przelewem na rachunek bankowy:</w:t>
      </w:r>
    </w:p>
    <w:p w14:paraId="6E0BB0AA" w14:textId="77777777" w:rsidR="0096382C" w:rsidRPr="00CB3B15" w:rsidRDefault="0096382C" w:rsidP="0087266D">
      <w:pPr>
        <w:spacing w:line="360" w:lineRule="auto"/>
        <w:ind w:left="993"/>
        <w:jc w:val="both"/>
        <w:rPr>
          <w:rFonts w:ascii="Times New Roman" w:hAnsi="Times New Roman" w:cs="Times New Roman"/>
          <w:b/>
          <w:sz w:val="24"/>
          <w:szCs w:val="24"/>
        </w:rPr>
      </w:pPr>
      <w:r w:rsidRPr="00CB3B15">
        <w:rPr>
          <w:rFonts w:ascii="Times New Roman" w:hAnsi="Times New Roman" w:cs="Times New Roman"/>
          <w:b/>
          <w:sz w:val="24"/>
          <w:szCs w:val="24"/>
        </w:rPr>
        <w:t>BGK I o/Warszawa  68 1130 1017 0019 9361 90</w:t>
      </w:r>
      <w:r w:rsidR="00DA76BF" w:rsidRPr="00CB3B15">
        <w:rPr>
          <w:rFonts w:ascii="Times New Roman" w:hAnsi="Times New Roman" w:cs="Times New Roman"/>
          <w:b/>
          <w:sz w:val="24"/>
          <w:szCs w:val="24"/>
        </w:rPr>
        <w:t>20</w:t>
      </w:r>
      <w:r w:rsidR="00721630" w:rsidRPr="00CB3B15">
        <w:rPr>
          <w:rFonts w:ascii="Times New Roman" w:hAnsi="Times New Roman" w:cs="Times New Roman"/>
          <w:b/>
          <w:sz w:val="24"/>
          <w:szCs w:val="24"/>
        </w:rPr>
        <w:t xml:space="preserve"> 000</w:t>
      </w:r>
      <w:r w:rsidRPr="00CB3B15">
        <w:rPr>
          <w:rFonts w:ascii="Times New Roman" w:hAnsi="Times New Roman" w:cs="Times New Roman"/>
          <w:b/>
          <w:sz w:val="24"/>
          <w:szCs w:val="24"/>
        </w:rPr>
        <w:t>5</w:t>
      </w:r>
    </w:p>
    <w:p w14:paraId="51854ACA" w14:textId="77777777" w:rsidR="0096382C" w:rsidRPr="00CB3B15" w:rsidRDefault="0096382C" w:rsidP="0087266D">
      <w:pPr>
        <w:pStyle w:val="Trescznumztab"/>
        <w:numPr>
          <w:ilvl w:val="0"/>
          <w:numId w:val="0"/>
        </w:numPr>
        <w:tabs>
          <w:tab w:val="clear" w:pos="567"/>
          <w:tab w:val="clear" w:pos="5103"/>
          <w:tab w:val="clear" w:pos="6804"/>
          <w:tab w:val="clear" w:pos="8505"/>
        </w:tabs>
        <w:spacing w:after="0" w:line="360" w:lineRule="auto"/>
        <w:ind w:left="993"/>
        <w:jc w:val="both"/>
        <w:rPr>
          <w:szCs w:val="24"/>
        </w:rPr>
      </w:pPr>
      <w:r w:rsidRPr="00CB3B15">
        <w:rPr>
          <w:szCs w:val="24"/>
        </w:rPr>
        <w:t>z dopiskiem</w:t>
      </w:r>
      <w:r w:rsidR="002628B1" w:rsidRPr="00CB3B15">
        <w:rPr>
          <w:szCs w:val="24"/>
        </w:rPr>
        <w:t>:</w:t>
      </w:r>
      <w:r w:rsidRPr="00CB3B15">
        <w:rPr>
          <w:szCs w:val="24"/>
        </w:rPr>
        <w:t xml:space="preserve"> </w:t>
      </w:r>
    </w:p>
    <w:p w14:paraId="019309EB" w14:textId="6A716338" w:rsidR="0096382C" w:rsidRPr="00CB3B15" w:rsidRDefault="0096382C" w:rsidP="0087266D">
      <w:pPr>
        <w:tabs>
          <w:tab w:val="center" w:pos="4536"/>
          <w:tab w:val="right" w:pos="9072"/>
        </w:tabs>
        <w:suppressAutoHyphens/>
        <w:spacing w:after="0" w:line="360" w:lineRule="auto"/>
        <w:jc w:val="center"/>
        <w:rPr>
          <w:rFonts w:ascii="Times New Roman" w:eastAsia="Times New Roman" w:hAnsi="Times New Roman" w:cs="Times New Roman"/>
          <w:bCs/>
          <w:sz w:val="24"/>
          <w:szCs w:val="24"/>
          <w:lang w:eastAsia="ar-SA"/>
        </w:rPr>
      </w:pPr>
      <w:r w:rsidRPr="00CB3B15">
        <w:rPr>
          <w:rFonts w:ascii="Times New Roman" w:hAnsi="Times New Roman" w:cs="Times New Roman"/>
          <w:i/>
          <w:sz w:val="24"/>
          <w:szCs w:val="24"/>
        </w:rPr>
        <w:t xml:space="preserve">„Zabezpieczenie – </w:t>
      </w:r>
      <w:r w:rsidR="0007530A" w:rsidRPr="00CB3B15">
        <w:rPr>
          <w:rFonts w:ascii="Times New Roman" w:eastAsia="Times New Roman" w:hAnsi="Times New Roman" w:cs="Times New Roman"/>
          <w:bCs/>
          <w:i/>
          <w:sz w:val="24"/>
          <w:szCs w:val="24"/>
          <w:lang w:eastAsia="ar-SA"/>
        </w:rPr>
        <w:t>usługi kompleksowego utrzymywania czystości pomieszczeń wewnętrznych oraz terenu zewnętrznego w siedzibach PFRON</w:t>
      </w:r>
      <w:r w:rsidR="00961A9A" w:rsidRPr="00CB3B15">
        <w:rPr>
          <w:rFonts w:ascii="Times New Roman" w:eastAsia="Times New Roman" w:hAnsi="Times New Roman" w:cs="Times New Roman"/>
          <w:bCs/>
          <w:i/>
          <w:sz w:val="24"/>
          <w:szCs w:val="24"/>
          <w:lang w:eastAsia="ar-SA"/>
        </w:rPr>
        <w:t xml:space="preserve"> – Część </w:t>
      </w:r>
      <w:r w:rsidR="00324930">
        <w:rPr>
          <w:rFonts w:ascii="Times New Roman" w:eastAsia="Times New Roman" w:hAnsi="Times New Roman" w:cs="Times New Roman"/>
          <w:bCs/>
          <w:i/>
          <w:sz w:val="24"/>
          <w:szCs w:val="24"/>
          <w:lang w:eastAsia="ar-SA"/>
        </w:rPr>
        <w:t>1</w:t>
      </w:r>
      <w:r w:rsidRPr="00CB3B15">
        <w:rPr>
          <w:rFonts w:ascii="Times New Roman" w:hAnsi="Times New Roman" w:cs="Times New Roman"/>
          <w:i/>
          <w:sz w:val="24"/>
          <w:szCs w:val="24"/>
        </w:rPr>
        <w:t>”</w:t>
      </w:r>
      <w:r w:rsidR="002F3009" w:rsidRPr="00CB3B15">
        <w:rPr>
          <w:rFonts w:ascii="Times New Roman" w:hAnsi="Times New Roman" w:cs="Times New Roman"/>
          <w:i/>
          <w:sz w:val="24"/>
          <w:szCs w:val="24"/>
        </w:rPr>
        <w:t>,</w:t>
      </w:r>
    </w:p>
    <w:p w14:paraId="00F02A62" w14:textId="77777777" w:rsidR="0096382C" w:rsidRPr="00CB3B15" w:rsidRDefault="0096382C" w:rsidP="00EE363F">
      <w:pPr>
        <w:numPr>
          <w:ilvl w:val="0"/>
          <w:numId w:val="66"/>
        </w:numPr>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poręczeniach bankowych lub poręczeniach spółdzielczej kasy oszczędnościowo– kredytowej, z</w:t>
      </w:r>
      <w:r w:rsidR="00733CBA" w:rsidRPr="00CB3B15">
        <w:rPr>
          <w:rFonts w:ascii="Times New Roman" w:hAnsi="Times New Roman" w:cs="Times New Roman"/>
          <w:sz w:val="24"/>
          <w:szCs w:val="24"/>
        </w:rPr>
        <w:t> </w:t>
      </w:r>
      <w:r w:rsidRPr="00CB3B15">
        <w:rPr>
          <w:rFonts w:ascii="Times New Roman" w:hAnsi="Times New Roman" w:cs="Times New Roman"/>
          <w:sz w:val="24"/>
          <w:szCs w:val="24"/>
        </w:rPr>
        <w:t>tym że zobowiązanie kasy jest zawsze zobowiązaniem pieniężnym,</w:t>
      </w:r>
    </w:p>
    <w:p w14:paraId="189692F3" w14:textId="77777777" w:rsidR="0096382C" w:rsidRPr="00CB3B15" w:rsidRDefault="0096382C" w:rsidP="00EE363F">
      <w:pPr>
        <w:numPr>
          <w:ilvl w:val="0"/>
          <w:numId w:val="66"/>
        </w:numPr>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gwarancjach ubezpieczeniowych,</w:t>
      </w:r>
    </w:p>
    <w:p w14:paraId="63902CBB" w14:textId="77777777" w:rsidR="0096382C" w:rsidRPr="00CB3B15" w:rsidRDefault="0096382C" w:rsidP="00EE363F">
      <w:pPr>
        <w:numPr>
          <w:ilvl w:val="0"/>
          <w:numId w:val="66"/>
        </w:numPr>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gwarancjach bankowych,</w:t>
      </w:r>
    </w:p>
    <w:p w14:paraId="2D10F92F" w14:textId="77777777" w:rsidR="0096382C" w:rsidRPr="00CB3B15" w:rsidRDefault="0096382C" w:rsidP="00EE363F">
      <w:pPr>
        <w:numPr>
          <w:ilvl w:val="0"/>
          <w:numId w:val="66"/>
        </w:numPr>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poręczeniach udzielanych przez podmioty, o których mowa w art. 6b ust. 5 pkt 2 ustawy z</w:t>
      </w:r>
      <w:r w:rsidR="00830298" w:rsidRPr="00CB3B15">
        <w:rPr>
          <w:rFonts w:ascii="Times New Roman" w:hAnsi="Times New Roman" w:cs="Times New Roman"/>
          <w:sz w:val="24"/>
          <w:szCs w:val="24"/>
        </w:rPr>
        <w:t> </w:t>
      </w:r>
      <w:r w:rsidRPr="00CB3B15">
        <w:rPr>
          <w:rFonts w:ascii="Times New Roman" w:hAnsi="Times New Roman" w:cs="Times New Roman"/>
          <w:sz w:val="24"/>
          <w:szCs w:val="24"/>
        </w:rPr>
        <w:t xml:space="preserve">dnia 9 listopada 2000 r. o utworzeniu Polskiej Agencji Rozwoju Przedsiębiorczości. </w:t>
      </w:r>
    </w:p>
    <w:p w14:paraId="7F3449CD" w14:textId="51135053" w:rsidR="0096382C" w:rsidRPr="00CB3B15" w:rsidRDefault="0096382C" w:rsidP="0087266D">
      <w:pPr>
        <w:numPr>
          <w:ilvl w:val="0"/>
          <w:numId w:val="30"/>
        </w:numPr>
        <w:tabs>
          <w:tab w:val="clear" w:pos="360"/>
        </w:tabs>
        <w:suppressAutoHyphens/>
        <w:spacing w:after="120" w:line="360" w:lineRule="auto"/>
        <w:ind w:left="426" w:hanging="426"/>
        <w:jc w:val="both"/>
        <w:rPr>
          <w:rFonts w:ascii="Times New Roman" w:hAnsi="Times New Roman" w:cs="Times New Roman"/>
          <w:bCs/>
          <w:sz w:val="24"/>
          <w:szCs w:val="24"/>
        </w:rPr>
      </w:pPr>
      <w:r w:rsidRPr="00CB3B15">
        <w:rPr>
          <w:rFonts w:ascii="Times New Roman" w:hAnsi="Times New Roman" w:cs="Times New Roman"/>
          <w:bCs/>
          <w:sz w:val="24"/>
          <w:szCs w:val="24"/>
        </w:rPr>
        <w:lastRenderedPageBreak/>
        <w:t>Zabezpieczenie wniesione w pieniądzu będzie przechowywane na oprocentowanym rachunku bankowym i zostanie zwrócone wraz z odsetkami naliczonymi według umowy wynikającej z</w:t>
      </w:r>
      <w:r w:rsidR="00324930">
        <w:rPr>
          <w:rFonts w:ascii="Times New Roman" w:hAnsi="Times New Roman" w:cs="Times New Roman"/>
          <w:bCs/>
          <w:sz w:val="24"/>
          <w:szCs w:val="24"/>
        </w:rPr>
        <w:t> </w:t>
      </w:r>
      <w:r w:rsidRPr="00CB3B15">
        <w:rPr>
          <w:rFonts w:ascii="Times New Roman" w:hAnsi="Times New Roman" w:cs="Times New Roman"/>
          <w:bCs/>
          <w:sz w:val="24"/>
          <w:szCs w:val="24"/>
        </w:rPr>
        <w:t>tego rachunku bankowego pomniejszonymi o koszty prowadzenia rachunku oraz prowizji bankowej za</w:t>
      </w:r>
      <w:r w:rsidR="00BC60BC" w:rsidRPr="00CB3B15">
        <w:rPr>
          <w:rFonts w:ascii="Times New Roman" w:hAnsi="Times New Roman" w:cs="Times New Roman"/>
          <w:bCs/>
          <w:sz w:val="24"/>
          <w:szCs w:val="24"/>
        </w:rPr>
        <w:t> </w:t>
      </w:r>
      <w:r w:rsidRPr="00CB3B15">
        <w:rPr>
          <w:rFonts w:ascii="Times New Roman" w:hAnsi="Times New Roman" w:cs="Times New Roman"/>
          <w:bCs/>
          <w:sz w:val="24"/>
          <w:szCs w:val="24"/>
        </w:rPr>
        <w:t>przelew pieniędzy na rachunek Wykonawcy.</w:t>
      </w:r>
    </w:p>
    <w:p w14:paraId="1400337D" w14:textId="77777777" w:rsidR="0096382C" w:rsidRPr="00CB3B15" w:rsidRDefault="0096382C" w:rsidP="0087266D">
      <w:pPr>
        <w:numPr>
          <w:ilvl w:val="0"/>
          <w:numId w:val="30"/>
        </w:numPr>
        <w:tabs>
          <w:tab w:val="clear" w:pos="360"/>
        </w:tabs>
        <w:suppressAutoHyphens/>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Zabezpieczenie wniesione w postaci gwarancji lub poręczenia powinno być sporządzone zgodnie z obowiązującym prawem i winno zawierać następujące elementy:</w:t>
      </w:r>
    </w:p>
    <w:p w14:paraId="66C3F92E" w14:textId="77777777" w:rsidR="0096382C" w:rsidRPr="00CB3B15" w:rsidRDefault="0096382C" w:rsidP="00EE363F">
      <w:pPr>
        <w:numPr>
          <w:ilvl w:val="0"/>
          <w:numId w:val="67"/>
        </w:numPr>
        <w:tabs>
          <w:tab w:val="clear" w:pos="1240"/>
        </w:tabs>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nazwę dającego zlecenie (Wykonawcy), beneficjenta gwarancji lub poręczenia (Zamawiającego), gwaranta lub poręczyciela (banku lub instytucji ubezpieczeniowej udzielających gwarancji lub poręczenia) oraz wskazanie ich siedzib,</w:t>
      </w:r>
    </w:p>
    <w:p w14:paraId="073B5173" w14:textId="77777777" w:rsidR="0096382C" w:rsidRPr="00CB3B15" w:rsidRDefault="0096382C" w:rsidP="00EE363F">
      <w:pPr>
        <w:numPr>
          <w:ilvl w:val="0"/>
          <w:numId w:val="67"/>
        </w:numPr>
        <w:tabs>
          <w:tab w:val="clear" w:pos="1240"/>
        </w:tabs>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 xml:space="preserve">dokładne przytoczenie nazwy niniejszego postępowania, </w:t>
      </w:r>
    </w:p>
    <w:p w14:paraId="09B0664C" w14:textId="77777777" w:rsidR="0096382C" w:rsidRPr="00CB3B15" w:rsidRDefault="0096382C" w:rsidP="00EE363F">
      <w:pPr>
        <w:numPr>
          <w:ilvl w:val="0"/>
          <w:numId w:val="67"/>
        </w:numPr>
        <w:tabs>
          <w:tab w:val="clear" w:pos="1240"/>
        </w:tabs>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precyzyjne określenie wierzytelności, która ma być zabezpieczona gwarancją lub poręczeniem,</w:t>
      </w:r>
    </w:p>
    <w:p w14:paraId="4F5129F4" w14:textId="77777777" w:rsidR="0096382C" w:rsidRPr="00CB3B15" w:rsidRDefault="0096382C" w:rsidP="00EE363F">
      <w:pPr>
        <w:numPr>
          <w:ilvl w:val="0"/>
          <w:numId w:val="67"/>
        </w:numPr>
        <w:tabs>
          <w:tab w:val="clear" w:pos="1240"/>
        </w:tabs>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kwotę gwarancji lub poręczenia,</w:t>
      </w:r>
    </w:p>
    <w:p w14:paraId="77C36641" w14:textId="77777777" w:rsidR="0096382C" w:rsidRPr="00CB3B15" w:rsidRDefault="0096382C" w:rsidP="00EE363F">
      <w:pPr>
        <w:numPr>
          <w:ilvl w:val="0"/>
          <w:numId w:val="67"/>
        </w:numPr>
        <w:tabs>
          <w:tab w:val="clear" w:pos="1240"/>
        </w:tabs>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zobowiązania gwaranta lub poręczyciela do: nieodwołalnego i bezwarunkowego zapłacenia kwoty gwarancji lub poręczenia na pierwsze pisemne żądanie Zamawiającego,</w:t>
      </w:r>
    </w:p>
    <w:p w14:paraId="1E36CC0B" w14:textId="77777777" w:rsidR="0096382C" w:rsidRPr="00CB3B15" w:rsidRDefault="0096382C" w:rsidP="00EE363F">
      <w:pPr>
        <w:numPr>
          <w:ilvl w:val="0"/>
          <w:numId w:val="67"/>
        </w:numPr>
        <w:tabs>
          <w:tab w:val="clear" w:pos="1240"/>
        </w:tabs>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zapewnienia wykonalności na terenie Rzeczpospolitej Polskiej,</w:t>
      </w:r>
    </w:p>
    <w:p w14:paraId="373E825C" w14:textId="77777777" w:rsidR="0096382C" w:rsidRPr="00CB3B15" w:rsidRDefault="0096382C" w:rsidP="00EE363F">
      <w:pPr>
        <w:numPr>
          <w:ilvl w:val="0"/>
          <w:numId w:val="67"/>
        </w:numPr>
        <w:tabs>
          <w:tab w:val="clear" w:pos="1240"/>
        </w:tabs>
        <w:suppressAutoHyphens/>
        <w:spacing w:before="120" w:after="120" w:line="360" w:lineRule="auto"/>
        <w:ind w:left="993" w:hanging="284"/>
        <w:jc w:val="both"/>
        <w:rPr>
          <w:rFonts w:ascii="Times New Roman" w:hAnsi="Times New Roman" w:cs="Times New Roman"/>
          <w:sz w:val="24"/>
          <w:szCs w:val="24"/>
        </w:rPr>
      </w:pPr>
      <w:r w:rsidRPr="00CB3B15">
        <w:rPr>
          <w:rFonts w:ascii="Times New Roman" w:hAnsi="Times New Roman" w:cs="Times New Roman"/>
          <w:sz w:val="24"/>
          <w:szCs w:val="24"/>
        </w:rPr>
        <w:t>określenia miejsca rozstrzygania sporów w sądzie właściwym dla siedziby Zamawiającego.</w:t>
      </w:r>
    </w:p>
    <w:p w14:paraId="741BDE62" w14:textId="77777777" w:rsidR="0096382C" w:rsidRPr="00CB3B15" w:rsidRDefault="0096382C" w:rsidP="0087266D">
      <w:pPr>
        <w:numPr>
          <w:ilvl w:val="0"/>
          <w:numId w:val="30"/>
        </w:numPr>
        <w:tabs>
          <w:tab w:val="clear" w:pos="360"/>
        </w:tabs>
        <w:suppressAutoHyphens/>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 xml:space="preserve">Jeżeli Wykonawca, którego oferta została wybrana nie wniesie zabezpieczenia należytego wykonania Umowy, Zamawiający wybiera najkorzystniejszą ofertę spośród pozostałych ofert stosownie do treści art. 94 ust. 3 ustawy. </w:t>
      </w:r>
    </w:p>
    <w:p w14:paraId="6C2F4312" w14:textId="77777777" w:rsidR="0096382C" w:rsidRPr="00CB3B15" w:rsidRDefault="0096382C" w:rsidP="0087266D">
      <w:pPr>
        <w:numPr>
          <w:ilvl w:val="0"/>
          <w:numId w:val="30"/>
        </w:numPr>
        <w:tabs>
          <w:tab w:val="clear" w:pos="360"/>
        </w:tabs>
        <w:suppressAutoHyphens/>
        <w:spacing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Do zmiany formy zabezpieczenia Umowy w trakcie jej realizacji stosuje się art. 149 ustawy.</w:t>
      </w:r>
    </w:p>
    <w:p w14:paraId="6C2CF1E9" w14:textId="77777777" w:rsidR="0096382C" w:rsidRPr="00CB3B15" w:rsidRDefault="0096382C" w:rsidP="0087266D">
      <w:pPr>
        <w:numPr>
          <w:ilvl w:val="0"/>
          <w:numId w:val="30"/>
        </w:numPr>
        <w:tabs>
          <w:tab w:val="clear" w:pos="360"/>
        </w:tabs>
        <w:suppressAutoHyphens/>
        <w:spacing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Zabezpieczenie może być wnoszone według wyboru Wykonawcy w formach wymienionych w</w:t>
      </w:r>
      <w:r w:rsidR="00830298" w:rsidRPr="00CB3B15">
        <w:rPr>
          <w:rFonts w:ascii="Times New Roman" w:hAnsi="Times New Roman" w:cs="Times New Roman"/>
          <w:sz w:val="24"/>
          <w:szCs w:val="24"/>
        </w:rPr>
        <w:t> </w:t>
      </w:r>
      <w:r w:rsidRPr="00CB3B15">
        <w:rPr>
          <w:rFonts w:ascii="Times New Roman" w:hAnsi="Times New Roman" w:cs="Times New Roman"/>
          <w:sz w:val="24"/>
          <w:szCs w:val="24"/>
        </w:rPr>
        <w:t>art.</w:t>
      </w:r>
      <w:r w:rsidR="00830298" w:rsidRPr="00CB3B15">
        <w:rPr>
          <w:rFonts w:ascii="Times New Roman" w:hAnsi="Times New Roman" w:cs="Times New Roman"/>
          <w:sz w:val="24"/>
          <w:szCs w:val="24"/>
        </w:rPr>
        <w:t> </w:t>
      </w:r>
      <w:r w:rsidRPr="00CB3B15">
        <w:rPr>
          <w:rFonts w:ascii="Times New Roman" w:hAnsi="Times New Roman" w:cs="Times New Roman"/>
          <w:sz w:val="24"/>
          <w:szCs w:val="24"/>
        </w:rPr>
        <w:t>148 ust 1 ustawy.</w:t>
      </w:r>
    </w:p>
    <w:p w14:paraId="134978E6" w14:textId="77777777" w:rsidR="0096382C" w:rsidRPr="00CB3B15" w:rsidRDefault="0096382C" w:rsidP="0087266D">
      <w:pPr>
        <w:numPr>
          <w:ilvl w:val="0"/>
          <w:numId w:val="30"/>
        </w:numPr>
        <w:tabs>
          <w:tab w:val="clear" w:pos="360"/>
        </w:tabs>
        <w:suppressAutoHyphens/>
        <w:spacing w:after="120" w:line="360" w:lineRule="auto"/>
        <w:ind w:left="426" w:hanging="426"/>
        <w:jc w:val="both"/>
        <w:rPr>
          <w:rFonts w:ascii="Times New Roman" w:hAnsi="Times New Roman" w:cs="Times New Roman"/>
          <w:sz w:val="24"/>
          <w:szCs w:val="24"/>
        </w:rPr>
      </w:pPr>
      <w:r w:rsidRPr="00CB3B15">
        <w:rPr>
          <w:rFonts w:ascii="Times New Roman" w:eastAsia="TimesNewRoman" w:hAnsi="Times New Roman" w:cs="Times New Roman"/>
          <w:sz w:val="24"/>
          <w:szCs w:val="24"/>
          <w:lang w:eastAsia="pl-PL"/>
        </w:rPr>
        <w:t>Zgodnie z art. 150 ust. 8 ustawy</w:t>
      </w:r>
      <w:r w:rsidRPr="00CB3B15">
        <w:rPr>
          <w:rFonts w:ascii="Times New Roman" w:hAnsi="Times New Roman" w:cs="Times New Roman"/>
          <w:sz w:val="24"/>
          <w:szCs w:val="24"/>
        </w:rPr>
        <w:t xml:space="preserve"> -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14:paraId="04AFCFC6" w14:textId="2BB59DD4" w:rsidR="0096382C" w:rsidRPr="00CB3B15" w:rsidRDefault="0096382C" w:rsidP="0087266D">
      <w:pPr>
        <w:numPr>
          <w:ilvl w:val="0"/>
          <w:numId w:val="30"/>
        </w:numPr>
        <w:tabs>
          <w:tab w:val="clear" w:pos="360"/>
        </w:tabs>
        <w:suppressAutoHyphens/>
        <w:spacing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lastRenderedPageBreak/>
        <w:t>Zwrot kwoty zabezpieczenia należytego wykonania Umowy następuje na zasadach określonych w</w:t>
      </w:r>
      <w:r w:rsidR="00830298" w:rsidRPr="00CB3B15">
        <w:rPr>
          <w:rFonts w:ascii="Times New Roman" w:hAnsi="Times New Roman" w:cs="Times New Roman"/>
          <w:sz w:val="24"/>
          <w:szCs w:val="24"/>
        </w:rPr>
        <w:t> </w:t>
      </w:r>
      <w:r w:rsidRPr="00CB3B15">
        <w:rPr>
          <w:rFonts w:ascii="Times New Roman" w:hAnsi="Times New Roman" w:cs="Times New Roman"/>
          <w:sz w:val="24"/>
          <w:szCs w:val="24"/>
        </w:rPr>
        <w:t xml:space="preserve">art. 151 ust. 1 ustawy w terminie 30 dni od dnia zrealizowania Umowy. </w:t>
      </w:r>
    </w:p>
    <w:p w14:paraId="71749412" w14:textId="77777777" w:rsidR="00FA36F6" w:rsidRPr="00CB3B15" w:rsidRDefault="00FA36F6" w:rsidP="0087266D">
      <w:pPr>
        <w:suppressAutoHyphens/>
        <w:spacing w:after="120" w:line="360" w:lineRule="auto"/>
        <w:ind w:left="426"/>
        <w:jc w:val="both"/>
        <w:rPr>
          <w:rFonts w:ascii="Times New Roman" w:hAnsi="Times New Roman" w:cs="Times New Roman"/>
          <w:sz w:val="24"/>
          <w:szCs w:val="24"/>
        </w:rPr>
      </w:pPr>
    </w:p>
    <w:p w14:paraId="67C28597" w14:textId="08BCF5D4" w:rsidR="0096382C" w:rsidRPr="00CB3B15" w:rsidRDefault="0096382C" w:rsidP="00EE363F">
      <w:pPr>
        <w:pStyle w:val="Nagwek1"/>
        <w:numPr>
          <w:ilvl w:val="0"/>
          <w:numId w:val="71"/>
        </w:numPr>
        <w:spacing w:line="360" w:lineRule="auto"/>
        <w:ind w:left="426" w:hanging="426"/>
        <w:jc w:val="both"/>
        <w:rPr>
          <w:sz w:val="24"/>
        </w:rPr>
      </w:pPr>
      <w:r w:rsidRPr="00CB3B15">
        <w:rPr>
          <w:sz w:val="24"/>
        </w:rPr>
        <w:t>Sposób udzielania wyjaśnień.</w:t>
      </w:r>
      <w:r w:rsidR="00142EB2" w:rsidRPr="00CB3B15">
        <w:rPr>
          <w:sz w:val="24"/>
        </w:rPr>
        <w:t xml:space="preserve"> Zebranie Wykonawców.</w:t>
      </w:r>
    </w:p>
    <w:p w14:paraId="6CDC9614" w14:textId="4CA64BA3" w:rsidR="003443B0" w:rsidRPr="00CB3B15" w:rsidRDefault="0096382C" w:rsidP="0087266D">
      <w:pPr>
        <w:numPr>
          <w:ilvl w:val="0"/>
          <w:numId w:val="1"/>
        </w:numPr>
        <w:tabs>
          <w:tab w:val="left" w:pos="426"/>
        </w:tabs>
        <w:suppressAutoHyphens/>
        <w:spacing w:after="0" w:line="360" w:lineRule="auto"/>
        <w:jc w:val="both"/>
        <w:rPr>
          <w:rFonts w:ascii="Times New Roman" w:hAnsi="Times New Roman" w:cs="Times New Roman"/>
          <w:b/>
          <w:i/>
          <w:sz w:val="24"/>
          <w:szCs w:val="24"/>
        </w:rPr>
      </w:pPr>
      <w:r w:rsidRPr="00CB3B15">
        <w:rPr>
          <w:rFonts w:ascii="Times New Roman" w:hAnsi="Times New Roman" w:cs="Times New Roman"/>
          <w:sz w:val="24"/>
          <w:szCs w:val="24"/>
        </w:rPr>
        <w:t xml:space="preserve">Wykonawca </w:t>
      </w:r>
      <w:r w:rsidR="003443B0" w:rsidRPr="00CB3B15">
        <w:rPr>
          <w:rFonts w:ascii="Times New Roman" w:hAnsi="Times New Roman" w:cs="Times New Roman"/>
          <w:sz w:val="24"/>
          <w:szCs w:val="24"/>
        </w:rPr>
        <w:t xml:space="preserve">może zwrócić się do Zamawiającego z prośbą o wyjaśnienie treści niniejszej </w:t>
      </w:r>
      <w:r w:rsidR="003443B0" w:rsidRPr="00CB3B15">
        <w:rPr>
          <w:rFonts w:ascii="Times New Roman" w:hAnsi="Times New Roman" w:cs="Times New Roman"/>
          <w:bCs/>
          <w:sz w:val="24"/>
          <w:szCs w:val="24"/>
        </w:rPr>
        <w:t>SIWZ</w:t>
      </w:r>
      <w:r w:rsidR="003443B0" w:rsidRPr="00CB3B15">
        <w:rPr>
          <w:rFonts w:ascii="Times New Roman" w:hAnsi="Times New Roman" w:cs="Times New Roman"/>
          <w:sz w:val="24"/>
          <w:szCs w:val="24"/>
        </w:rPr>
        <w:t xml:space="preserve">. Zamawiający udzieli niezwłocznie wyjaśnień jednak nie później niż na 6 dni przed upływem terminu składania ofert, pod warunkiem, że wniosek o wyjaśnienie treści </w:t>
      </w:r>
      <w:r w:rsidR="003443B0" w:rsidRPr="00CB3B15">
        <w:rPr>
          <w:rFonts w:ascii="Times New Roman" w:hAnsi="Times New Roman" w:cs="Times New Roman"/>
          <w:bCs/>
          <w:sz w:val="24"/>
          <w:szCs w:val="24"/>
        </w:rPr>
        <w:t>SIWZ</w:t>
      </w:r>
      <w:r w:rsidR="003443B0" w:rsidRPr="00CB3B15">
        <w:rPr>
          <w:rFonts w:ascii="Times New Roman" w:hAnsi="Times New Roman" w:cs="Times New Roman"/>
          <w:sz w:val="24"/>
          <w:szCs w:val="24"/>
        </w:rPr>
        <w:t xml:space="preserve"> w</w:t>
      </w:r>
      <w:r w:rsidR="00324930">
        <w:rPr>
          <w:rFonts w:ascii="Times New Roman" w:hAnsi="Times New Roman" w:cs="Times New Roman"/>
          <w:sz w:val="24"/>
          <w:szCs w:val="24"/>
        </w:rPr>
        <w:t> </w:t>
      </w:r>
      <w:r w:rsidR="003443B0" w:rsidRPr="00CB3B15">
        <w:rPr>
          <w:rFonts w:ascii="Times New Roman" w:hAnsi="Times New Roman" w:cs="Times New Roman"/>
          <w:sz w:val="24"/>
          <w:szCs w:val="24"/>
        </w:rPr>
        <w:t xml:space="preserve">formie elektronicznej  wpłynie do Zamawiającego nie później niż do końca dnia, w którym upływa połowa wyznaczonego terminu składania ofert. Jeżeli wniosek o wyjaśnienie treści </w:t>
      </w:r>
      <w:r w:rsidR="003443B0" w:rsidRPr="00CB3B15">
        <w:rPr>
          <w:rFonts w:ascii="Times New Roman" w:hAnsi="Times New Roman" w:cs="Times New Roman"/>
          <w:bCs/>
          <w:sz w:val="24"/>
          <w:szCs w:val="24"/>
        </w:rPr>
        <w:t xml:space="preserve">SIWZ </w:t>
      </w:r>
      <w:r w:rsidR="003443B0" w:rsidRPr="00CB3B15">
        <w:rPr>
          <w:rFonts w:ascii="Times New Roman" w:hAnsi="Times New Roman" w:cs="Times New Roman"/>
          <w:sz w:val="24"/>
          <w:szCs w:val="24"/>
        </w:rPr>
        <w:t xml:space="preserve">wpłynie po upływie terminu składania wniosku, lub dotyczy udzielonych wyjaśnień, Zamawiający może udzielić wyjaśnień albo pozostawić wniosek bez rozpoznania. Przedłużenie terminu składania ofert nie wpływa na bieg terminu składania wniosku.  Zapytanie należy kierować zgodnie z przewidzianą w SIWZ formą </w:t>
      </w:r>
      <w:r w:rsidR="003443B0" w:rsidRPr="00CB3B15">
        <w:rPr>
          <w:rFonts w:ascii="Times New Roman" w:hAnsi="Times New Roman" w:cs="Times New Roman"/>
          <w:bCs/>
          <w:sz w:val="24"/>
          <w:szCs w:val="24"/>
        </w:rPr>
        <w:t xml:space="preserve">porozumiewania się Zamawiającego z Wykonawcami. </w:t>
      </w:r>
    </w:p>
    <w:p w14:paraId="0151824C" w14:textId="0CC807FE" w:rsidR="0096382C" w:rsidRPr="00CB3B15" w:rsidRDefault="0096382C" w:rsidP="0087266D">
      <w:pPr>
        <w:numPr>
          <w:ilvl w:val="0"/>
          <w:numId w:val="1"/>
        </w:numPr>
        <w:tabs>
          <w:tab w:val="clear" w:pos="397"/>
        </w:tabs>
        <w:suppressAutoHyphens/>
        <w:spacing w:after="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 xml:space="preserve">Zamawiający </w:t>
      </w:r>
      <w:r w:rsidR="003443B0" w:rsidRPr="00CB3B15">
        <w:rPr>
          <w:rFonts w:ascii="Times New Roman" w:hAnsi="Times New Roman" w:cs="Times New Roman"/>
          <w:sz w:val="24"/>
          <w:szCs w:val="24"/>
        </w:rPr>
        <w:t xml:space="preserve">przekaże treść zapytań wraz z wyjaśnieniami wszystkim Wykonawcom, którym przekazano </w:t>
      </w:r>
      <w:r w:rsidR="003443B0" w:rsidRPr="00CB3B15">
        <w:rPr>
          <w:rFonts w:ascii="Times New Roman" w:hAnsi="Times New Roman" w:cs="Times New Roman"/>
          <w:bCs/>
          <w:sz w:val="24"/>
          <w:szCs w:val="24"/>
        </w:rPr>
        <w:t>SIWZ</w:t>
      </w:r>
      <w:r w:rsidR="003443B0" w:rsidRPr="00CB3B15">
        <w:rPr>
          <w:rFonts w:ascii="Times New Roman" w:hAnsi="Times New Roman" w:cs="Times New Roman"/>
          <w:sz w:val="24"/>
          <w:szCs w:val="24"/>
        </w:rPr>
        <w:t xml:space="preserve">, bez ujawniania źródła zapytania na Platformie zakupowej </w:t>
      </w:r>
      <w:proofErr w:type="spellStart"/>
      <w:r w:rsidR="003443B0" w:rsidRPr="00CB3B15">
        <w:rPr>
          <w:rFonts w:ascii="Times New Roman" w:hAnsi="Times New Roman" w:cs="Times New Roman"/>
          <w:sz w:val="24"/>
          <w:szCs w:val="24"/>
        </w:rPr>
        <w:t>Marketplanet</w:t>
      </w:r>
      <w:proofErr w:type="spellEnd"/>
      <w:r w:rsidR="003443B0" w:rsidRPr="00CB3B15">
        <w:rPr>
          <w:rFonts w:ascii="Times New Roman" w:hAnsi="Times New Roman" w:cs="Times New Roman"/>
          <w:sz w:val="24"/>
          <w:szCs w:val="24"/>
        </w:rPr>
        <w:t xml:space="preserve"> oraz na stronie internetowej Zamawiającego, na której zamieszczono </w:t>
      </w:r>
      <w:r w:rsidR="003443B0" w:rsidRPr="00CB3B15">
        <w:rPr>
          <w:rFonts w:ascii="Times New Roman" w:hAnsi="Times New Roman" w:cs="Times New Roman"/>
          <w:bCs/>
          <w:sz w:val="24"/>
          <w:szCs w:val="24"/>
        </w:rPr>
        <w:t>SIWZ</w:t>
      </w:r>
      <w:r w:rsidR="003443B0" w:rsidRPr="00CB3B15">
        <w:rPr>
          <w:rFonts w:ascii="Times New Roman" w:hAnsi="Times New Roman" w:cs="Times New Roman"/>
          <w:sz w:val="24"/>
          <w:szCs w:val="24"/>
        </w:rPr>
        <w:t>.</w:t>
      </w:r>
    </w:p>
    <w:p w14:paraId="2F004C5E" w14:textId="542F8375" w:rsidR="0096382C" w:rsidRPr="00CB3B15" w:rsidRDefault="0096382C" w:rsidP="0087266D">
      <w:pPr>
        <w:pStyle w:val="Trenum"/>
        <w:numPr>
          <w:ilvl w:val="0"/>
          <w:numId w:val="1"/>
        </w:numPr>
        <w:spacing w:before="120" w:line="360" w:lineRule="auto"/>
        <w:rPr>
          <w:szCs w:val="24"/>
        </w:rPr>
      </w:pPr>
      <w:r w:rsidRPr="00CB3B15">
        <w:rPr>
          <w:szCs w:val="24"/>
        </w:rPr>
        <w:t xml:space="preserve">W </w:t>
      </w:r>
      <w:r w:rsidR="003443B0" w:rsidRPr="00CB3B15">
        <w:rPr>
          <w:szCs w:val="24"/>
        </w:rPr>
        <w:t xml:space="preserve">uzasadnionych przypadkach Zamawiający może przed upływem terminu składania ofert zmienić treść Specyfikacji Istotnych Warunków Zamówienia. Dokonaną zmianę SIWZ Zamawiający zamieszcza na Platformie zakupowej </w:t>
      </w:r>
      <w:proofErr w:type="spellStart"/>
      <w:r w:rsidR="003443B0" w:rsidRPr="00CB3B15">
        <w:rPr>
          <w:szCs w:val="24"/>
        </w:rPr>
        <w:t>Marketplanet</w:t>
      </w:r>
      <w:proofErr w:type="spellEnd"/>
      <w:r w:rsidR="003443B0" w:rsidRPr="00CB3B15">
        <w:rPr>
          <w:szCs w:val="24"/>
        </w:rPr>
        <w:t xml:space="preserve"> oraz na stronie internetowej Zamawiającego, </w:t>
      </w:r>
      <w:r w:rsidR="003443B0" w:rsidRPr="00CB3B15">
        <w:rPr>
          <w:szCs w:val="24"/>
        </w:rPr>
        <w:br/>
        <w:t>na której jest udostępniony SIWZ. Zmiana może wynikać z pytań zadanych przez Wykonawców, jak i z własnej inicjatywy Zamawiającego.</w:t>
      </w:r>
    </w:p>
    <w:p w14:paraId="3DD2F73F" w14:textId="50DBCEF2" w:rsidR="00142EB2" w:rsidRPr="00CB3B15" w:rsidRDefault="00142EB2" w:rsidP="0087266D">
      <w:pPr>
        <w:pStyle w:val="Trenum"/>
        <w:numPr>
          <w:ilvl w:val="0"/>
          <w:numId w:val="1"/>
        </w:numPr>
        <w:spacing w:before="120" w:line="360" w:lineRule="auto"/>
        <w:rPr>
          <w:szCs w:val="24"/>
        </w:rPr>
      </w:pPr>
      <w:r w:rsidRPr="00CB3B15">
        <w:rPr>
          <w:szCs w:val="24"/>
        </w:rPr>
        <w:t>Zamawiający nie zamierza zwoływać zebrania Wykonawców.</w:t>
      </w:r>
    </w:p>
    <w:p w14:paraId="1B9F06A3" w14:textId="77777777" w:rsidR="00706C87" w:rsidRPr="00CB3B15" w:rsidRDefault="00706C87" w:rsidP="0087266D">
      <w:pPr>
        <w:pStyle w:val="Trenum"/>
        <w:numPr>
          <w:ilvl w:val="0"/>
          <w:numId w:val="0"/>
        </w:numPr>
        <w:spacing w:before="120" w:line="360" w:lineRule="auto"/>
        <w:rPr>
          <w:szCs w:val="24"/>
        </w:rPr>
      </w:pPr>
    </w:p>
    <w:p w14:paraId="4307718A" w14:textId="77777777" w:rsidR="0096382C" w:rsidRPr="00CB3B15" w:rsidRDefault="0096382C" w:rsidP="00EE363F">
      <w:pPr>
        <w:pStyle w:val="Nagwek1"/>
        <w:numPr>
          <w:ilvl w:val="0"/>
          <w:numId w:val="71"/>
        </w:numPr>
        <w:spacing w:line="360" w:lineRule="auto"/>
        <w:ind w:left="426" w:hanging="426"/>
        <w:jc w:val="both"/>
        <w:rPr>
          <w:sz w:val="24"/>
        </w:rPr>
      </w:pPr>
      <w:r w:rsidRPr="00CB3B15">
        <w:rPr>
          <w:sz w:val="24"/>
        </w:rPr>
        <w:t>Termin związania złożoną ofertą.</w:t>
      </w:r>
    </w:p>
    <w:p w14:paraId="0F9B805F" w14:textId="77777777" w:rsidR="0096382C" w:rsidRPr="00CB3B15" w:rsidRDefault="0096382C" w:rsidP="0087266D">
      <w:pPr>
        <w:pStyle w:val="Tresc"/>
        <w:numPr>
          <w:ilvl w:val="3"/>
          <w:numId w:val="24"/>
        </w:numPr>
        <w:suppressAutoHyphens w:val="0"/>
        <w:spacing w:line="360" w:lineRule="auto"/>
        <w:ind w:left="426" w:hanging="426"/>
        <w:rPr>
          <w:b/>
          <w:bCs/>
          <w:szCs w:val="24"/>
        </w:rPr>
      </w:pPr>
      <w:r w:rsidRPr="00CB3B15">
        <w:rPr>
          <w:szCs w:val="24"/>
        </w:rPr>
        <w:t>Termin związania ofertą wynosi 60 dni. Bieg terminu związania ofertą rozpoczyna się wraz z</w:t>
      </w:r>
      <w:r w:rsidR="00830298" w:rsidRPr="00CB3B15">
        <w:rPr>
          <w:szCs w:val="24"/>
        </w:rPr>
        <w:t> </w:t>
      </w:r>
      <w:r w:rsidRPr="00CB3B15">
        <w:rPr>
          <w:szCs w:val="24"/>
        </w:rPr>
        <w:t xml:space="preserve">upływem terminu składania ofert. </w:t>
      </w:r>
    </w:p>
    <w:p w14:paraId="5B9869B1" w14:textId="77777777" w:rsidR="0096382C" w:rsidRPr="00CB3B15" w:rsidRDefault="0096382C" w:rsidP="0087266D">
      <w:pPr>
        <w:pStyle w:val="Tresc"/>
        <w:numPr>
          <w:ilvl w:val="3"/>
          <w:numId w:val="24"/>
        </w:numPr>
        <w:suppressAutoHyphens w:val="0"/>
        <w:spacing w:line="360" w:lineRule="auto"/>
        <w:ind w:left="426" w:hanging="426"/>
        <w:rPr>
          <w:b/>
          <w:bCs/>
          <w:szCs w:val="24"/>
        </w:rPr>
      </w:pPr>
      <w:r w:rsidRPr="00CB3B15">
        <w:rPr>
          <w:szCs w:val="24"/>
        </w:rPr>
        <w:t xml:space="preserve">Wykonawca samodzielnie lub na wniosek Zamawiającego może przedłużyć termin związania ofertą, z tym, że Zamawiający może tylko raz, co najmniej na 3 dni przed upływem terminu </w:t>
      </w:r>
      <w:r w:rsidRPr="00CB3B15">
        <w:rPr>
          <w:szCs w:val="24"/>
        </w:rPr>
        <w:lastRenderedPageBreak/>
        <w:t>związania ofertą, zwrócić się do Wykonawców o wyrażenie zgody na przedłużenie tego terminu o</w:t>
      </w:r>
      <w:r w:rsidR="00BC60BC" w:rsidRPr="00CB3B15">
        <w:rPr>
          <w:szCs w:val="24"/>
        </w:rPr>
        <w:t> </w:t>
      </w:r>
      <w:r w:rsidRPr="00CB3B15">
        <w:rPr>
          <w:szCs w:val="24"/>
        </w:rPr>
        <w:t xml:space="preserve">oznaczony okres, nie dłuższy jednak niż 60 dni. </w:t>
      </w:r>
    </w:p>
    <w:p w14:paraId="011B9973" w14:textId="77777777" w:rsidR="0096382C" w:rsidRPr="00CB3B15" w:rsidRDefault="0096382C" w:rsidP="00EE363F">
      <w:pPr>
        <w:pStyle w:val="Tresc"/>
        <w:numPr>
          <w:ilvl w:val="0"/>
          <w:numId w:val="38"/>
        </w:numPr>
        <w:tabs>
          <w:tab w:val="clear" w:pos="720"/>
          <w:tab w:val="num" w:pos="426"/>
        </w:tabs>
        <w:suppressAutoHyphens w:val="0"/>
        <w:spacing w:line="360" w:lineRule="auto"/>
        <w:ind w:hanging="720"/>
        <w:rPr>
          <w:szCs w:val="24"/>
        </w:rPr>
      </w:pPr>
      <w:r w:rsidRPr="00CB3B15">
        <w:rPr>
          <w:szCs w:val="24"/>
        </w:rPr>
        <w:t xml:space="preserve">Odmowa wyrażenia zgody, o której mowa w pkt 2 powyżej, nie powoduje utraty wadium. </w:t>
      </w:r>
    </w:p>
    <w:p w14:paraId="1ADA84B5" w14:textId="77777777" w:rsidR="0096382C" w:rsidRPr="00CB3B15" w:rsidRDefault="0096382C" w:rsidP="00EE363F">
      <w:pPr>
        <w:pStyle w:val="Tresc"/>
        <w:numPr>
          <w:ilvl w:val="0"/>
          <w:numId w:val="38"/>
        </w:numPr>
        <w:tabs>
          <w:tab w:val="clear" w:pos="720"/>
        </w:tabs>
        <w:suppressAutoHyphens w:val="0"/>
        <w:spacing w:line="360" w:lineRule="auto"/>
        <w:ind w:left="426" w:hanging="426"/>
        <w:rPr>
          <w:szCs w:val="24"/>
        </w:rPr>
      </w:pPr>
      <w:r w:rsidRPr="00CB3B15">
        <w:rPr>
          <w:szCs w:val="24"/>
        </w:rPr>
        <w:t>Przedłużenie terminu związania ofertą jest dopuszczalne tylko z jednoczesnym przedłużeniem okresu ważności wadium, albo jeżeli nie jest to możliwe, z</w:t>
      </w:r>
      <w:r w:rsidR="00EF1A31" w:rsidRPr="00CB3B15">
        <w:rPr>
          <w:szCs w:val="24"/>
        </w:rPr>
        <w:t> </w:t>
      </w:r>
      <w:r w:rsidRPr="00CB3B15">
        <w:rPr>
          <w:szCs w:val="24"/>
        </w:rPr>
        <w:t xml:space="preserve">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4C21C283" w14:textId="3ECE6432" w:rsidR="0096382C" w:rsidRPr="00CB3B15" w:rsidRDefault="0096382C" w:rsidP="00EE363F">
      <w:pPr>
        <w:pStyle w:val="Tresc"/>
        <w:numPr>
          <w:ilvl w:val="0"/>
          <w:numId w:val="39"/>
        </w:numPr>
        <w:suppressAutoHyphens w:val="0"/>
        <w:spacing w:line="360" w:lineRule="auto"/>
        <w:ind w:left="426" w:hanging="426"/>
        <w:rPr>
          <w:b/>
          <w:bCs/>
          <w:szCs w:val="24"/>
        </w:rPr>
      </w:pPr>
      <w:r w:rsidRPr="00CB3B15">
        <w:rPr>
          <w:szCs w:val="24"/>
        </w:rPr>
        <w:t>W przypadku wniesienia odwołania po upływie terminu składania ofert bieg terminu związania ofertą ulega zawieszeniu do czasu ogł</w:t>
      </w:r>
      <w:r w:rsidR="009347BE" w:rsidRPr="00CB3B15">
        <w:rPr>
          <w:szCs w:val="24"/>
        </w:rPr>
        <w:t>oszenia orzeczenia przez Izbę</w:t>
      </w:r>
      <w:r w:rsidR="003447F4" w:rsidRPr="00CB3B15">
        <w:rPr>
          <w:szCs w:val="24"/>
        </w:rPr>
        <w:t xml:space="preserve"> Odwoławczą.</w:t>
      </w:r>
    </w:p>
    <w:p w14:paraId="0EE6A8DC" w14:textId="77777777" w:rsidR="00706C87" w:rsidRPr="00CB3B15" w:rsidRDefault="00706C87" w:rsidP="0087266D">
      <w:pPr>
        <w:pStyle w:val="Tresc"/>
        <w:suppressAutoHyphens w:val="0"/>
        <w:spacing w:line="360" w:lineRule="auto"/>
        <w:ind w:left="426"/>
        <w:rPr>
          <w:b/>
          <w:bCs/>
          <w:szCs w:val="24"/>
        </w:rPr>
      </w:pPr>
    </w:p>
    <w:p w14:paraId="462FE7C1" w14:textId="77777777" w:rsidR="0096382C" w:rsidRPr="00CB3B15" w:rsidRDefault="0096382C" w:rsidP="00EE363F">
      <w:pPr>
        <w:pStyle w:val="Nagwek1"/>
        <w:numPr>
          <w:ilvl w:val="0"/>
          <w:numId w:val="71"/>
        </w:numPr>
        <w:spacing w:line="360" w:lineRule="auto"/>
        <w:ind w:left="426" w:hanging="426"/>
        <w:jc w:val="both"/>
        <w:rPr>
          <w:sz w:val="24"/>
        </w:rPr>
      </w:pPr>
      <w:r w:rsidRPr="00CB3B15">
        <w:rPr>
          <w:sz w:val="24"/>
        </w:rPr>
        <w:t>Opis sposobu przygotowania ofert.</w:t>
      </w:r>
    </w:p>
    <w:p w14:paraId="58FA6619" w14:textId="41E8B978" w:rsidR="00D82CD3" w:rsidRPr="00CB3B15" w:rsidRDefault="00D82CD3" w:rsidP="00EE363F">
      <w:pPr>
        <w:numPr>
          <w:ilvl w:val="2"/>
          <w:numId w:val="80"/>
        </w:numPr>
        <w:suppressAutoHyphens/>
        <w:spacing w:after="0" w:line="360" w:lineRule="auto"/>
        <w:ind w:left="426" w:hanging="426"/>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Wykonawca może złożyć tylko jedną ofertę</w:t>
      </w:r>
      <w:r w:rsidR="00C52631" w:rsidRPr="00CB3B15">
        <w:rPr>
          <w:rFonts w:ascii="Times New Roman" w:eastAsia="Times New Roman" w:hAnsi="Times New Roman" w:cs="Times New Roman"/>
          <w:sz w:val="24"/>
          <w:szCs w:val="24"/>
          <w:lang w:eastAsia="ar-SA"/>
        </w:rPr>
        <w:t xml:space="preserve">. </w:t>
      </w:r>
      <w:r w:rsidRPr="00CB3B15">
        <w:rPr>
          <w:rFonts w:ascii="Times New Roman" w:eastAsia="Times New Roman" w:hAnsi="Times New Roman" w:cs="Times New Roman"/>
          <w:sz w:val="24"/>
          <w:szCs w:val="24"/>
          <w:lang w:eastAsia="ar-SA"/>
        </w:rPr>
        <w:t xml:space="preserve">Oferta pod rygorem nieważności powinna być sporządzona </w:t>
      </w:r>
      <w:bookmarkStart w:id="8" w:name="_Hlk530656225"/>
      <w:r w:rsidRPr="00CB3B15">
        <w:rPr>
          <w:rFonts w:ascii="Times New Roman" w:eastAsia="Times New Roman" w:hAnsi="Times New Roman" w:cs="Times New Roman"/>
          <w:sz w:val="24"/>
          <w:szCs w:val="24"/>
          <w:lang w:eastAsia="ar-SA"/>
        </w:rPr>
        <w:t>z zachowaniem formy elektronicznej i podpisana kwalifikowanym podpisem elektronicznym</w:t>
      </w:r>
      <w:bookmarkEnd w:id="8"/>
      <w:r w:rsidRPr="00CB3B15">
        <w:rPr>
          <w:rFonts w:ascii="Times New Roman" w:eastAsia="Times New Roman" w:hAnsi="Times New Roman" w:cs="Times New Roman"/>
          <w:sz w:val="24"/>
          <w:szCs w:val="24"/>
          <w:lang w:eastAsia="ar-SA"/>
        </w:rPr>
        <w:t>. Oferta musi być przedstawiona zgodnie z zasadami określonymi w ustawie</w:t>
      </w:r>
      <w:r w:rsidR="00706C87" w:rsidRPr="00CB3B15">
        <w:rPr>
          <w:rFonts w:ascii="Times New Roman" w:eastAsia="Times New Roman" w:hAnsi="Times New Roman" w:cs="Times New Roman"/>
          <w:sz w:val="24"/>
          <w:szCs w:val="24"/>
          <w:lang w:eastAsia="ar-SA"/>
        </w:rPr>
        <w:br/>
      </w:r>
      <w:r w:rsidRPr="00CB3B15">
        <w:rPr>
          <w:rFonts w:ascii="Times New Roman" w:eastAsia="Times New Roman" w:hAnsi="Times New Roman" w:cs="Times New Roman"/>
          <w:sz w:val="24"/>
          <w:szCs w:val="24"/>
          <w:lang w:eastAsia="ar-SA"/>
        </w:rPr>
        <w:t xml:space="preserve"> i odpowiadać treści niniejszej SIWZ.</w:t>
      </w:r>
    </w:p>
    <w:p w14:paraId="192BC44C" w14:textId="5B11F7AF" w:rsidR="00D82CD3" w:rsidRPr="00CB3B15" w:rsidRDefault="00D82CD3" w:rsidP="00EE363F">
      <w:pPr>
        <w:numPr>
          <w:ilvl w:val="2"/>
          <w:numId w:val="80"/>
        </w:numPr>
        <w:tabs>
          <w:tab w:val="left" w:pos="426"/>
        </w:tabs>
        <w:suppressAutoHyphens/>
        <w:autoSpaceDE w:val="0"/>
        <w:autoSpaceDN w:val="0"/>
        <w:adjustRightInd w:val="0"/>
        <w:spacing w:before="120" w:after="120" w:line="360" w:lineRule="auto"/>
        <w:ind w:left="426" w:hanging="426"/>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 xml:space="preserve">Wykonawca składa ofertę za pośrednictwem </w:t>
      </w:r>
      <w:bookmarkStart w:id="9" w:name="_Hlk530485485"/>
      <w:r w:rsidRPr="00CB3B15">
        <w:rPr>
          <w:rFonts w:ascii="Times New Roman" w:eastAsia="Times New Roman" w:hAnsi="Times New Roman" w:cs="Times New Roman"/>
          <w:sz w:val="24"/>
          <w:szCs w:val="24"/>
          <w:lang w:eastAsia="ar-SA"/>
        </w:rPr>
        <w:t xml:space="preserve">Platformy </w:t>
      </w:r>
      <w:bookmarkStart w:id="10" w:name="_Hlk530403536"/>
      <w:r w:rsidRPr="00CB3B15">
        <w:rPr>
          <w:rFonts w:ascii="Times New Roman" w:eastAsia="Times New Roman" w:hAnsi="Times New Roman" w:cs="Times New Roman"/>
          <w:sz w:val="24"/>
          <w:szCs w:val="24"/>
          <w:lang w:eastAsia="ar-SA"/>
        </w:rPr>
        <w:t xml:space="preserve">zakupowej </w:t>
      </w:r>
      <w:proofErr w:type="spellStart"/>
      <w:r w:rsidRPr="00CB3B15">
        <w:rPr>
          <w:rFonts w:ascii="Times New Roman" w:eastAsia="Times New Roman" w:hAnsi="Times New Roman" w:cs="Times New Roman"/>
          <w:sz w:val="24"/>
          <w:szCs w:val="24"/>
          <w:lang w:eastAsia="ar-SA"/>
        </w:rPr>
        <w:t>Marketplanet</w:t>
      </w:r>
      <w:bookmarkEnd w:id="9"/>
      <w:bookmarkEnd w:id="10"/>
      <w:proofErr w:type="spellEnd"/>
      <w:r w:rsidRPr="00CB3B15">
        <w:rPr>
          <w:rFonts w:ascii="Times New Roman" w:eastAsia="Times New Roman" w:hAnsi="Times New Roman" w:cs="Times New Roman"/>
          <w:sz w:val="24"/>
          <w:szCs w:val="24"/>
          <w:lang w:eastAsia="ar-SA"/>
        </w:rPr>
        <w:t>, zgodnie</w:t>
      </w:r>
      <w:r w:rsidR="00706C87" w:rsidRPr="00CB3B15">
        <w:rPr>
          <w:rFonts w:ascii="Times New Roman" w:eastAsia="Times New Roman" w:hAnsi="Times New Roman" w:cs="Times New Roman"/>
          <w:sz w:val="24"/>
          <w:szCs w:val="24"/>
          <w:lang w:eastAsia="ar-SA"/>
        </w:rPr>
        <w:br/>
      </w:r>
      <w:r w:rsidRPr="00CB3B15">
        <w:rPr>
          <w:rFonts w:ascii="Times New Roman" w:eastAsia="Times New Roman" w:hAnsi="Times New Roman" w:cs="Times New Roman"/>
          <w:sz w:val="24"/>
          <w:szCs w:val="24"/>
          <w:lang w:eastAsia="ar-SA"/>
        </w:rPr>
        <w:t xml:space="preserve"> z rozdziałem VIII SIWZ Informacje o </w:t>
      </w:r>
      <w:bookmarkStart w:id="11" w:name="_Hlk530652104"/>
      <w:r w:rsidRPr="00CB3B15">
        <w:rPr>
          <w:rFonts w:ascii="Times New Roman" w:eastAsia="Times New Roman" w:hAnsi="Times New Roman" w:cs="Times New Roman"/>
          <w:sz w:val="24"/>
          <w:szCs w:val="24"/>
          <w:lang w:eastAsia="ar-SA"/>
        </w:rPr>
        <w:t>sposobie komunikacji</w:t>
      </w:r>
      <w:bookmarkEnd w:id="11"/>
      <w:r w:rsidRPr="00CB3B15">
        <w:rPr>
          <w:rFonts w:ascii="Times New Roman" w:eastAsia="Times New Roman" w:hAnsi="Times New Roman" w:cs="Times New Roman"/>
          <w:sz w:val="24"/>
          <w:szCs w:val="24"/>
          <w:lang w:eastAsia="ar-SA"/>
        </w:rPr>
        <w:t xml:space="preserve"> Zamawiającego z</w:t>
      </w:r>
      <w:r w:rsidR="002F09AC">
        <w:rPr>
          <w:rFonts w:ascii="Times New Roman" w:eastAsia="Times New Roman" w:hAnsi="Times New Roman" w:cs="Times New Roman"/>
          <w:sz w:val="24"/>
          <w:szCs w:val="24"/>
          <w:lang w:eastAsia="ar-SA"/>
        </w:rPr>
        <w:t> </w:t>
      </w:r>
      <w:r w:rsidRPr="00CB3B15">
        <w:rPr>
          <w:rFonts w:ascii="Times New Roman" w:eastAsia="Times New Roman" w:hAnsi="Times New Roman" w:cs="Times New Roman"/>
          <w:sz w:val="24"/>
          <w:szCs w:val="24"/>
          <w:lang w:eastAsia="ar-SA"/>
        </w:rPr>
        <w:t>Wykonawcami oraz przekazywaniu oświadczeń i dokumentów. Minimalne wymagania sprzętowe. Wybór ikony ZŁÓŻ OFERTĘ oznacza złożenie oferty zgodnie z przepisami ustawy. Potwierdzeniem prawidłowo złożonej Oferty jest komunikat systemowy „Oferta złożona poprawie”.</w:t>
      </w:r>
    </w:p>
    <w:p w14:paraId="3F164AB6" w14:textId="77777777" w:rsidR="00D82CD3" w:rsidRPr="00CB3B15" w:rsidRDefault="00D82CD3" w:rsidP="00EE363F">
      <w:pPr>
        <w:numPr>
          <w:ilvl w:val="2"/>
          <w:numId w:val="80"/>
        </w:numPr>
        <w:tabs>
          <w:tab w:val="left" w:pos="426"/>
        </w:tabs>
        <w:suppressAutoHyphens/>
        <w:spacing w:after="0" w:line="360" w:lineRule="auto"/>
        <w:ind w:left="426" w:hanging="426"/>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 xml:space="preserve">Ofertę należy złożyć w oryginale. Zamawiający nie dopuszcza możliwości złożenia skanu oferty opatrzonej kwalifikowanym podpisem elektronicznym.  </w:t>
      </w:r>
    </w:p>
    <w:p w14:paraId="553CFD4F" w14:textId="77777777" w:rsidR="00D82CD3" w:rsidRPr="00CB3B15" w:rsidRDefault="00D82CD3" w:rsidP="00EE363F">
      <w:pPr>
        <w:numPr>
          <w:ilvl w:val="2"/>
          <w:numId w:val="80"/>
        </w:numPr>
        <w:tabs>
          <w:tab w:val="left" w:pos="426"/>
        </w:tabs>
        <w:suppressAutoHyphens/>
        <w:spacing w:after="0" w:line="360" w:lineRule="auto"/>
        <w:ind w:left="426" w:hanging="426"/>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Zamawiający wymaga, aby oferta była w całości sporządzona w języku polskim. 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p>
    <w:p w14:paraId="1FCEADB2" w14:textId="77777777" w:rsidR="00D82CD3" w:rsidRPr="00CB3B15" w:rsidRDefault="00D82CD3" w:rsidP="00EE363F">
      <w:pPr>
        <w:numPr>
          <w:ilvl w:val="2"/>
          <w:numId w:val="80"/>
        </w:numPr>
        <w:suppressAutoHyphens/>
        <w:autoSpaceDE w:val="0"/>
        <w:autoSpaceDN w:val="0"/>
        <w:adjustRightInd w:val="0"/>
        <w:spacing w:before="120" w:after="120" w:line="360" w:lineRule="auto"/>
        <w:ind w:left="426" w:hanging="426"/>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lastRenderedPageBreak/>
        <w:t xml:space="preserve">Oferta </w:t>
      </w:r>
      <w:bookmarkStart w:id="12" w:name="_Hlk530403288"/>
      <w:r w:rsidRPr="00CB3B15">
        <w:rPr>
          <w:rFonts w:ascii="Times New Roman" w:eastAsia="Times New Roman" w:hAnsi="Times New Roman" w:cs="Times New Roman"/>
          <w:sz w:val="24"/>
          <w:szCs w:val="24"/>
          <w:lang w:eastAsia="ar-SA"/>
        </w:rPr>
        <w:t>powinna być podpisana kwalifikowanym podpisem elektronicznym</w:t>
      </w:r>
      <w:bookmarkEnd w:id="12"/>
      <w:r w:rsidRPr="00CB3B15">
        <w:rPr>
          <w:rFonts w:ascii="Times New Roman" w:eastAsia="Times New Roman" w:hAnsi="Times New Roman" w:cs="Times New Roman"/>
          <w:sz w:val="24"/>
          <w:szCs w:val="24"/>
          <w:lang w:eastAsia="ar-SA"/>
        </w:rPr>
        <w:t xml:space="preserve"> na </w:t>
      </w:r>
      <w:bookmarkStart w:id="13" w:name="_Hlk530470332"/>
      <w:r w:rsidRPr="00CB3B15">
        <w:rPr>
          <w:rFonts w:ascii="Times New Roman" w:eastAsia="Times New Roman" w:hAnsi="Times New Roman" w:cs="Times New Roman"/>
          <w:sz w:val="24"/>
          <w:szCs w:val="24"/>
          <w:lang w:eastAsia="ar-SA"/>
        </w:rPr>
        <w:t xml:space="preserve">Platformie zakupowej </w:t>
      </w:r>
      <w:proofErr w:type="spellStart"/>
      <w:r w:rsidRPr="00CB3B15">
        <w:rPr>
          <w:rFonts w:ascii="Times New Roman" w:eastAsia="Times New Roman" w:hAnsi="Times New Roman" w:cs="Times New Roman"/>
          <w:sz w:val="24"/>
          <w:szCs w:val="24"/>
          <w:lang w:eastAsia="ar-SA"/>
        </w:rPr>
        <w:t>Marketplanet</w:t>
      </w:r>
      <w:bookmarkEnd w:id="13"/>
      <w:proofErr w:type="spellEnd"/>
      <w:r w:rsidRPr="00CB3B15">
        <w:rPr>
          <w:rFonts w:ascii="Times New Roman" w:eastAsia="Times New Roman" w:hAnsi="Times New Roman" w:cs="Times New Roman"/>
          <w:sz w:val="24"/>
          <w:szCs w:val="24"/>
          <w:lang w:eastAsia="ar-SA"/>
        </w:rPr>
        <w:t xml:space="preserve">, a pozostałe dokumenty w tym wskazane w SIWZ wymagane załączniki składane wraz z ofertą, takie jak:  </w:t>
      </w:r>
    </w:p>
    <w:p w14:paraId="56EA5204" w14:textId="79DB43F4" w:rsidR="00D82CD3" w:rsidRPr="00324930" w:rsidRDefault="00D82CD3" w:rsidP="00EE363F">
      <w:pPr>
        <w:numPr>
          <w:ilvl w:val="1"/>
          <w:numId w:val="84"/>
        </w:numPr>
        <w:tabs>
          <w:tab w:val="num" w:pos="709"/>
        </w:tabs>
        <w:suppressAutoHyphens/>
        <w:autoSpaceDE w:val="0"/>
        <w:autoSpaceDN w:val="0"/>
        <w:adjustRightInd w:val="0"/>
        <w:spacing w:before="120" w:after="120" w:line="360" w:lineRule="auto"/>
        <w:ind w:hanging="994"/>
        <w:jc w:val="both"/>
        <w:rPr>
          <w:rFonts w:ascii="Times New Roman" w:eastAsia="Times New Roman" w:hAnsi="Times New Roman" w:cs="Times New Roman"/>
          <w:sz w:val="24"/>
          <w:szCs w:val="24"/>
          <w:lang w:eastAsia="ar-SA"/>
        </w:rPr>
      </w:pPr>
      <w:r w:rsidRPr="00324930">
        <w:rPr>
          <w:rFonts w:ascii="Times New Roman" w:eastAsia="Times New Roman" w:hAnsi="Times New Roman" w:cs="Times New Roman"/>
          <w:sz w:val="24"/>
          <w:szCs w:val="24"/>
          <w:lang w:eastAsia="ar-SA"/>
        </w:rPr>
        <w:t xml:space="preserve">Formularz ofertowy </w:t>
      </w:r>
      <w:bookmarkStart w:id="14" w:name="_Hlk530404271"/>
      <w:r w:rsidRPr="00324930">
        <w:rPr>
          <w:rFonts w:ascii="Times New Roman" w:eastAsia="Times New Roman" w:hAnsi="Times New Roman" w:cs="Times New Roman"/>
          <w:sz w:val="24"/>
          <w:szCs w:val="24"/>
          <w:lang w:eastAsia="ar-SA"/>
        </w:rPr>
        <w:t>- Załącznik nr 2 SIWZ</w:t>
      </w:r>
      <w:bookmarkEnd w:id="14"/>
      <w:r w:rsidRPr="00324930">
        <w:rPr>
          <w:rFonts w:ascii="Times New Roman" w:eastAsia="Times New Roman" w:hAnsi="Times New Roman" w:cs="Times New Roman"/>
          <w:sz w:val="24"/>
          <w:szCs w:val="24"/>
          <w:lang w:eastAsia="ar-SA"/>
        </w:rPr>
        <w:t xml:space="preserve">, </w:t>
      </w:r>
    </w:p>
    <w:p w14:paraId="051859D4" w14:textId="77777777" w:rsidR="00D82CD3" w:rsidRPr="00CB3B15" w:rsidRDefault="00D82CD3" w:rsidP="00EE363F">
      <w:pPr>
        <w:numPr>
          <w:ilvl w:val="1"/>
          <w:numId w:val="84"/>
        </w:numPr>
        <w:tabs>
          <w:tab w:val="num" w:pos="709"/>
        </w:tabs>
        <w:suppressAutoHyphens/>
        <w:autoSpaceDE w:val="0"/>
        <w:autoSpaceDN w:val="0"/>
        <w:adjustRightInd w:val="0"/>
        <w:spacing w:before="120" w:after="120" w:line="360" w:lineRule="auto"/>
        <w:ind w:hanging="994"/>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JEDZ w postaci elektronicznej - Załącznik nr 3 SIWZ,</w:t>
      </w:r>
    </w:p>
    <w:p w14:paraId="15087CB3" w14:textId="5273D0ED" w:rsidR="00D82CD3" w:rsidRPr="00CB3B15" w:rsidRDefault="00D82CD3" w:rsidP="00EE363F">
      <w:pPr>
        <w:numPr>
          <w:ilvl w:val="1"/>
          <w:numId w:val="84"/>
        </w:numPr>
        <w:tabs>
          <w:tab w:val="clear" w:pos="1420"/>
          <w:tab w:val="num" w:pos="709"/>
        </w:tabs>
        <w:suppressAutoHyphens/>
        <w:autoSpaceDE w:val="0"/>
        <w:autoSpaceDN w:val="0"/>
        <w:adjustRightInd w:val="0"/>
        <w:spacing w:before="120" w:after="120" w:line="360" w:lineRule="auto"/>
        <w:ind w:left="709" w:hanging="283"/>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 xml:space="preserve"> Pełnomocnictwo do podpisania oferty, względnie do podpisania innych dokumentów składanych wraz z ofertą, o ile prawo to nie wynika z innych dokumentów lub pełnomocnictw złożonych wraz z ofertą. Do pełnomocnictwa należy załączyć dokumenty potwierdzające, </w:t>
      </w:r>
      <w:r w:rsidRPr="00CB3B15">
        <w:rPr>
          <w:rFonts w:ascii="Times New Roman" w:eastAsia="Times New Roman" w:hAnsi="Times New Roman" w:cs="Times New Roman"/>
          <w:sz w:val="24"/>
          <w:szCs w:val="24"/>
          <w:lang w:eastAsia="ar-SA"/>
        </w:rPr>
        <w:br/>
        <w:t xml:space="preserve">że osoba udzielająca pełnomocnictwa była upoważniona do reprezentowania Wykonawcy </w:t>
      </w:r>
      <w:r w:rsidRPr="00CB3B15">
        <w:rPr>
          <w:rFonts w:ascii="Times New Roman" w:eastAsia="Times New Roman" w:hAnsi="Times New Roman" w:cs="Times New Roman"/>
          <w:sz w:val="24"/>
          <w:szCs w:val="24"/>
          <w:lang w:eastAsia="ar-SA"/>
        </w:rPr>
        <w:br/>
        <w:t>w dacie udzielania pełnomocnictwa (co można wykazać w szczególności przez załączenie odpisu z Krajowego Rejestru Sądowego w postaci elektronicznej).</w:t>
      </w:r>
    </w:p>
    <w:p w14:paraId="01A49F78" w14:textId="77777777" w:rsidR="00D82CD3" w:rsidRPr="00CB3B15" w:rsidRDefault="00D82CD3" w:rsidP="0087266D">
      <w:pPr>
        <w:autoSpaceDE w:val="0"/>
        <w:autoSpaceDN w:val="0"/>
        <w:adjustRightInd w:val="0"/>
        <w:spacing w:before="120" w:after="120" w:line="360" w:lineRule="auto"/>
        <w:ind w:left="426"/>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e) zobowiązanie podmiotu trzeciego, o którym mowa w rozdziale VI pkt 1 SIWZ – jeżeli Wykonawca polega na zasobach podmiotu trzeciego,</w:t>
      </w:r>
    </w:p>
    <w:p w14:paraId="23867A2A" w14:textId="77777777" w:rsidR="00D82CD3" w:rsidRPr="00CB3B15" w:rsidRDefault="00D82CD3" w:rsidP="0087266D">
      <w:pPr>
        <w:autoSpaceDE w:val="0"/>
        <w:autoSpaceDN w:val="0"/>
        <w:adjustRightInd w:val="0"/>
        <w:spacing w:before="120" w:after="120" w:line="360" w:lineRule="auto"/>
        <w:ind w:left="284" w:hanging="142"/>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 xml:space="preserve">- powinny być podpisane kwalifikowanym podpisem elektronicznym poza Platformą </w:t>
      </w:r>
    </w:p>
    <w:p w14:paraId="7909603E" w14:textId="77777777" w:rsidR="00D82CD3" w:rsidRPr="00CB3B15" w:rsidRDefault="00D82CD3" w:rsidP="0087266D">
      <w:pPr>
        <w:autoSpaceDE w:val="0"/>
        <w:autoSpaceDN w:val="0"/>
        <w:adjustRightInd w:val="0"/>
        <w:spacing w:before="120" w:after="120" w:line="360" w:lineRule="auto"/>
        <w:ind w:left="426" w:hanging="426"/>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6    Wykonawca powinien opisać każdy załącznik nazwą umożliwiającą jego identyfikację.</w:t>
      </w:r>
    </w:p>
    <w:p w14:paraId="77BE1EB2" w14:textId="539EFE48" w:rsidR="00D82CD3" w:rsidRPr="00CB3B15" w:rsidRDefault="00D82CD3" w:rsidP="0087266D">
      <w:pPr>
        <w:autoSpaceDE w:val="0"/>
        <w:autoSpaceDN w:val="0"/>
        <w:adjustRightInd w:val="0"/>
        <w:spacing w:before="120" w:after="120" w:line="360" w:lineRule="auto"/>
        <w:ind w:left="284" w:hanging="284"/>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7.  Wszelkie informacje stanowiące tajemnicę przedsiębiorstwa w rozumieniu ustawy z dnia 16</w:t>
      </w:r>
      <w:r w:rsidR="002F09AC">
        <w:rPr>
          <w:rFonts w:ascii="Times New Roman" w:eastAsia="Times New Roman" w:hAnsi="Times New Roman" w:cs="Times New Roman"/>
          <w:sz w:val="24"/>
          <w:szCs w:val="24"/>
          <w:lang w:eastAsia="ar-SA"/>
        </w:rPr>
        <w:t> </w:t>
      </w:r>
      <w:r w:rsidRPr="00CB3B15">
        <w:rPr>
          <w:rFonts w:ascii="Times New Roman" w:eastAsia="Times New Roman" w:hAnsi="Times New Roman" w:cs="Times New Roman"/>
          <w:sz w:val="24"/>
          <w:szCs w:val="24"/>
          <w:lang w:eastAsia="ar-SA"/>
        </w:rPr>
        <w:t>kwietnia 1993 r. o zwalczaniu nieuczciwej konkurencji, które Wykonawca zastrzeże jako tajemnicę przedsiębiorstwa, powinny zostać złożone w osobnym pliku wraz z jednoczesnym zaznaczeniem „Tajne”. Zaleca się, aby uzasadnienie, o którym mowa poniżej było sformułowane w sposób umożliwiający jego udostępnienie innym uczestnikom postępowania i dołączone jako osobny plik.</w:t>
      </w:r>
    </w:p>
    <w:p w14:paraId="53AC981C" w14:textId="158DEE0B" w:rsidR="00D82CD3" w:rsidRPr="00CB3B15" w:rsidRDefault="00D82CD3" w:rsidP="0087266D">
      <w:pPr>
        <w:autoSpaceDE w:val="0"/>
        <w:autoSpaceDN w:val="0"/>
        <w:adjustRightInd w:val="0"/>
        <w:spacing w:before="120" w:after="120" w:line="360" w:lineRule="auto"/>
        <w:ind w:left="284" w:hanging="284"/>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8. Wykonawca powinien wykazać, które elementy oferty stanowią tajemnicę przedsiębiorstwa</w:t>
      </w:r>
      <w:r w:rsidRPr="00CB3B15">
        <w:rPr>
          <w:rFonts w:ascii="Times New Roman" w:eastAsia="Times New Roman" w:hAnsi="Times New Roman" w:cs="Times New Roman"/>
          <w:sz w:val="24"/>
          <w:szCs w:val="24"/>
          <w:lang w:eastAsia="ar-SA"/>
        </w:rPr>
        <w:br/>
        <w:t xml:space="preserve"> w rozumieniu przepisów art. 11 ust. 4 ustawy z dnia 16 kwietnia 1993 r. o zwalczaniu nieuczciwej konkurencji (</w:t>
      </w:r>
      <w:proofErr w:type="spellStart"/>
      <w:r w:rsidRPr="00CB3B15">
        <w:rPr>
          <w:rFonts w:ascii="Times New Roman" w:eastAsia="Times New Roman" w:hAnsi="Times New Roman" w:cs="Times New Roman"/>
          <w:sz w:val="24"/>
          <w:szCs w:val="24"/>
          <w:lang w:eastAsia="ar-SA"/>
        </w:rPr>
        <w:t>t.j</w:t>
      </w:r>
      <w:proofErr w:type="spellEnd"/>
      <w:r w:rsidRPr="00CB3B15">
        <w:rPr>
          <w:rFonts w:ascii="Times New Roman" w:eastAsia="Times New Roman" w:hAnsi="Times New Roman" w:cs="Times New Roman"/>
          <w:sz w:val="24"/>
          <w:szCs w:val="24"/>
          <w:lang w:eastAsia="ar-SA"/>
        </w:rPr>
        <w:t xml:space="preserve">. Dz. U. z 2018 r., poz. 419). Wykonawca powinien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1F545758" w14:textId="77777777" w:rsidR="00D82CD3" w:rsidRPr="00CB3B15" w:rsidRDefault="00D82CD3" w:rsidP="0087266D">
      <w:pPr>
        <w:autoSpaceDE w:val="0"/>
        <w:autoSpaceDN w:val="0"/>
        <w:adjustRightInd w:val="0"/>
        <w:spacing w:before="120" w:after="120" w:line="360" w:lineRule="auto"/>
        <w:ind w:left="284" w:hanging="284"/>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lastRenderedPageBreak/>
        <w:t>9 Zasady określone w pkt 7 i 8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wskazanego terminu do złożenia przez Wykonawcę wyjaśnień lub uzupełnień.</w:t>
      </w:r>
    </w:p>
    <w:p w14:paraId="6507DC10" w14:textId="77777777" w:rsidR="00D82CD3" w:rsidRPr="00CB3B15" w:rsidRDefault="00D82CD3" w:rsidP="0087266D">
      <w:p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 xml:space="preserve">10 Po zapisaniu pliku na Platformie zakupowej </w:t>
      </w:r>
      <w:proofErr w:type="spellStart"/>
      <w:r w:rsidRPr="00CB3B15">
        <w:rPr>
          <w:rFonts w:ascii="Times New Roman" w:eastAsia="Times New Roman" w:hAnsi="Times New Roman" w:cs="Times New Roman"/>
          <w:sz w:val="24"/>
          <w:szCs w:val="24"/>
          <w:lang w:eastAsia="ar-SA"/>
        </w:rPr>
        <w:t>Marketplanet</w:t>
      </w:r>
      <w:proofErr w:type="spellEnd"/>
      <w:r w:rsidRPr="00CB3B15">
        <w:rPr>
          <w:rFonts w:ascii="Times New Roman" w:eastAsia="Times New Roman" w:hAnsi="Times New Roman" w:cs="Times New Roman"/>
          <w:sz w:val="24"/>
          <w:szCs w:val="24"/>
          <w:lang w:eastAsia="ar-SA"/>
        </w:rPr>
        <w:t>, plik jest w Systemie zaszyfrowany. Jeśli Wykonawca zamieścił niewłaściwy plik, może go usunąć zaznaczając plik i klikając polecenie „usuń".</w:t>
      </w:r>
    </w:p>
    <w:p w14:paraId="1567E206" w14:textId="1A069726" w:rsidR="00D82CD3" w:rsidRPr="00CB3B15" w:rsidRDefault="00D82CD3" w:rsidP="0087266D">
      <w:pPr>
        <w:pStyle w:val="Akapitzlist"/>
        <w:numPr>
          <w:ilvl w:val="0"/>
          <w:numId w:val="30"/>
        </w:numPr>
        <w:autoSpaceDE w:val="0"/>
        <w:autoSpaceDN w:val="0"/>
        <w:adjustRightInd w:val="0"/>
        <w:spacing w:line="360" w:lineRule="auto"/>
        <w:jc w:val="both"/>
      </w:pPr>
      <w:r w:rsidRPr="00CB3B15">
        <w:t xml:space="preserve">Wykonawca składa ofertę w formie zaszyfrowanej. Szczegółowy sposób złożenia oferty określony jest w Instrukcji użytkownika dla Wykonawcy na wyżej wymienionej Platformie. Treść oferty jest niewidoczna do momentu odszyfrowania ofert tj. po upływie terminu otwarcia ofert. </w:t>
      </w:r>
    </w:p>
    <w:p w14:paraId="4D56BBF9" w14:textId="70273962" w:rsidR="00D82CD3" w:rsidRPr="00CB3B15" w:rsidRDefault="00D82CD3" w:rsidP="0087266D">
      <w:pPr>
        <w:pStyle w:val="Akapitzlist"/>
        <w:numPr>
          <w:ilvl w:val="0"/>
          <w:numId w:val="30"/>
        </w:numPr>
        <w:autoSpaceDE w:val="0"/>
        <w:autoSpaceDN w:val="0"/>
        <w:adjustRightInd w:val="0"/>
        <w:spacing w:line="360" w:lineRule="auto"/>
        <w:jc w:val="both"/>
      </w:pPr>
      <w:r w:rsidRPr="00CB3B15">
        <w:t xml:space="preserve">Przed upływem terminu składania ofert, Wykonawca może wprowadzić zmiany do złożonej oferty lub zmodyfikować ofertę. Szczegóły dotyczące modyfikacji lub zmiany oferty zawarte </w:t>
      </w:r>
      <w:r w:rsidRPr="00CB3B15">
        <w:br/>
        <w:t>są w Instrukcji użytkownika dla Wykonawcy na wskazanej Platformie</w:t>
      </w:r>
      <w:r w:rsidRPr="00CB3B15">
        <w:rPr>
          <w:color w:val="FF0000"/>
        </w:rPr>
        <w:t>.</w:t>
      </w:r>
    </w:p>
    <w:p w14:paraId="137622DA" w14:textId="5B49CD75" w:rsidR="00D82CD3" w:rsidRPr="00CB3B15" w:rsidRDefault="00D82CD3" w:rsidP="0087266D">
      <w:pPr>
        <w:pStyle w:val="Akapitzlist"/>
        <w:numPr>
          <w:ilvl w:val="0"/>
          <w:numId w:val="30"/>
        </w:numPr>
        <w:autoSpaceDE w:val="0"/>
        <w:autoSpaceDN w:val="0"/>
        <w:adjustRightInd w:val="0"/>
        <w:spacing w:line="360" w:lineRule="auto"/>
        <w:jc w:val="both"/>
      </w:pPr>
      <w:r w:rsidRPr="00CB3B15">
        <w:t>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3623C9D5" w14:textId="73F7B34C" w:rsidR="00D82CD3" w:rsidRPr="00CB3B15" w:rsidRDefault="00D82CD3" w:rsidP="0087266D">
      <w:pPr>
        <w:pStyle w:val="Akapitzlist"/>
        <w:numPr>
          <w:ilvl w:val="0"/>
          <w:numId w:val="30"/>
        </w:numPr>
        <w:autoSpaceDE w:val="0"/>
        <w:autoSpaceDN w:val="0"/>
        <w:adjustRightInd w:val="0"/>
        <w:spacing w:line="360" w:lineRule="auto"/>
        <w:jc w:val="both"/>
      </w:pPr>
      <w:r w:rsidRPr="00CB3B15">
        <w:t>Po upływie terminu składania ofert, dodanie Oferty i/lub załączników do oferty nie będzie możliwe.</w:t>
      </w:r>
    </w:p>
    <w:p w14:paraId="1602B28B" w14:textId="25BF03AF" w:rsidR="00D82CD3" w:rsidRPr="00CB3B15" w:rsidRDefault="00D82CD3" w:rsidP="0087266D">
      <w:pPr>
        <w:pStyle w:val="Akapitzlist"/>
        <w:numPr>
          <w:ilvl w:val="0"/>
          <w:numId w:val="30"/>
        </w:numPr>
        <w:autoSpaceDE w:val="0"/>
        <w:autoSpaceDN w:val="0"/>
        <w:adjustRightInd w:val="0"/>
        <w:spacing w:line="360" w:lineRule="auto"/>
        <w:jc w:val="both"/>
      </w:pPr>
      <w:r w:rsidRPr="00CB3B15">
        <w:t>Oferta powinna być podpisana przez osobę upoważnioną do reprezentowania Wykonawcy, zgodnie z formą reprezentacji Wykonawcy określoną w rejestrze sądowym lub innym dokumencie właściwym dla danej formy organizacyjnej Wykonawcy, albo przez pełnomocnika Wykonawcy.</w:t>
      </w:r>
    </w:p>
    <w:p w14:paraId="008840E3" w14:textId="3D5BA350" w:rsidR="00D82CD3" w:rsidRPr="00CB3B15" w:rsidRDefault="00D82CD3" w:rsidP="0087266D">
      <w:pPr>
        <w:pStyle w:val="Akapitzlist"/>
        <w:numPr>
          <w:ilvl w:val="0"/>
          <w:numId w:val="30"/>
        </w:numPr>
        <w:autoSpaceDE w:val="0"/>
        <w:autoSpaceDN w:val="0"/>
        <w:adjustRightInd w:val="0"/>
        <w:spacing w:line="360" w:lineRule="auto"/>
        <w:jc w:val="both"/>
      </w:pPr>
      <w:r w:rsidRPr="00CB3B15">
        <w:t>Pełnomocnictwo do podpisania oferty w formie elektronicznej podpisane kwalifikowanym podpisem elektronicznym musi być dołączone do oferty, o ile prawo do podpisania oferty nie wynika z innych dokumentów załączonych do oferty.</w:t>
      </w:r>
    </w:p>
    <w:p w14:paraId="062DF566" w14:textId="1469AAD5" w:rsidR="00D82CD3" w:rsidRPr="00CB3B15" w:rsidRDefault="00D82CD3" w:rsidP="0087266D">
      <w:pPr>
        <w:pStyle w:val="Akapitzlist"/>
        <w:numPr>
          <w:ilvl w:val="0"/>
          <w:numId w:val="30"/>
        </w:numPr>
        <w:autoSpaceDE w:val="0"/>
        <w:autoSpaceDN w:val="0"/>
        <w:adjustRightInd w:val="0"/>
        <w:spacing w:line="360" w:lineRule="auto"/>
        <w:jc w:val="both"/>
      </w:pPr>
      <w:r w:rsidRPr="00CB3B15">
        <w:t>W przypadku wspólnego ubiegania się o zamówienie Wykonawcy ustanawiają pełnomocnika</w:t>
      </w:r>
      <w:r w:rsidRPr="00CB3B15">
        <w:br/>
        <w:t xml:space="preserve"> do reprezentowania ich w postępowaniu o udzielenie zamówienia albo reprezentowania ich </w:t>
      </w:r>
      <w:r w:rsidRPr="00CB3B15">
        <w:br/>
        <w:t>w postępowaniu i zawarcia umowy w sprawie przedmiotowego zamówienia. Należy podać adres</w:t>
      </w:r>
      <w:r w:rsidRPr="00CB3B15">
        <w:br/>
        <w:t xml:space="preserve"> e-mail pełnomocnika na jaki ma być wysyłana korespondencja. </w:t>
      </w:r>
    </w:p>
    <w:p w14:paraId="2C2BEE9F" w14:textId="3AD0F66C" w:rsidR="00D82CD3" w:rsidRPr="00CB3B15" w:rsidRDefault="00D82CD3" w:rsidP="0087266D">
      <w:pPr>
        <w:pStyle w:val="Akapitzlist"/>
        <w:numPr>
          <w:ilvl w:val="0"/>
          <w:numId w:val="30"/>
        </w:numPr>
        <w:autoSpaceDE w:val="0"/>
        <w:autoSpaceDN w:val="0"/>
        <w:adjustRightInd w:val="0"/>
        <w:spacing w:line="360" w:lineRule="auto"/>
        <w:jc w:val="both"/>
      </w:pPr>
      <w:r w:rsidRPr="00CB3B15">
        <w:lastRenderedPageBreak/>
        <w:t xml:space="preserve">Pełnomocnictwo dla ustanowionego pełnomocnika powinno jednoznacznie określać postępowanie, do którego się odnosi, precyzować zakres umocowania i wskazywać pełnomocnika. W przypadku wspólnego ubiegania się o zamówienie musi też wyliczać wszystkich Wykonawców wspólnie ubiegających się o zamówienie i być podpisane przez każdego z nich. </w:t>
      </w:r>
    </w:p>
    <w:p w14:paraId="2C6E2150" w14:textId="59F98E65" w:rsidR="00D82CD3" w:rsidRPr="00CB3B15" w:rsidRDefault="00D82CD3" w:rsidP="0087266D">
      <w:pPr>
        <w:pStyle w:val="Akapitzlist"/>
        <w:numPr>
          <w:ilvl w:val="0"/>
          <w:numId w:val="30"/>
        </w:numPr>
        <w:autoSpaceDE w:val="0"/>
        <w:autoSpaceDN w:val="0"/>
        <w:adjustRightInd w:val="0"/>
        <w:spacing w:line="360" w:lineRule="auto"/>
        <w:jc w:val="both"/>
      </w:pPr>
      <w:r w:rsidRPr="00CB3B15">
        <w:t>W przypadku, gdy pełnomocnictwa udziela inna osoba niż uprawniony do reprezentowania podmiot z mocy prawa lub umowy spółki, należy dołączyć do oferty również pełnomocnictwo do dokonania tej czynności.</w:t>
      </w:r>
    </w:p>
    <w:p w14:paraId="1800C28F" w14:textId="7598EF63" w:rsidR="00D82CD3" w:rsidRPr="00CB3B15" w:rsidRDefault="00D82CD3" w:rsidP="0087266D">
      <w:pPr>
        <w:pStyle w:val="Akapitzlist"/>
        <w:numPr>
          <w:ilvl w:val="0"/>
          <w:numId w:val="30"/>
        </w:numPr>
        <w:autoSpaceDE w:val="0"/>
        <w:autoSpaceDN w:val="0"/>
        <w:adjustRightInd w:val="0"/>
        <w:spacing w:line="360" w:lineRule="auto"/>
        <w:jc w:val="both"/>
      </w:pPr>
      <w:r w:rsidRPr="00CB3B15">
        <w:t xml:space="preserve">Jeżeli </w:t>
      </w:r>
      <w:r w:rsidR="002F09AC">
        <w:t>W</w:t>
      </w:r>
      <w:r w:rsidRPr="00CB3B15">
        <w:t>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w:t>
      </w:r>
    </w:p>
    <w:p w14:paraId="7034A487" w14:textId="797201AD" w:rsidR="00D82CD3" w:rsidRPr="00CB3B15" w:rsidRDefault="00D82CD3" w:rsidP="0087266D">
      <w:pPr>
        <w:pStyle w:val="Akapitzlist"/>
        <w:numPr>
          <w:ilvl w:val="0"/>
          <w:numId w:val="30"/>
        </w:numPr>
        <w:autoSpaceDE w:val="0"/>
        <w:autoSpaceDN w:val="0"/>
        <w:adjustRightInd w:val="0"/>
        <w:spacing w:line="360" w:lineRule="auto"/>
        <w:jc w:val="both"/>
      </w:pPr>
      <w:r w:rsidRPr="00CB3B15">
        <w:rPr>
          <w:bCs/>
        </w:rPr>
        <w:t>Poświadczenie za zgodność z oryginałem elektronicznej kopii dokumentów lub oświadczeń następuje przy użyciu kwalifikowanego podpisu elektronicznego, w tym w przypadku pełnomocnictwa podpis notariusza.</w:t>
      </w:r>
    </w:p>
    <w:p w14:paraId="287270C5" w14:textId="703BFD6A" w:rsidR="00D82CD3" w:rsidRPr="00CB3B15" w:rsidRDefault="00D82CD3" w:rsidP="0087266D">
      <w:pPr>
        <w:pStyle w:val="Akapitzlist"/>
        <w:numPr>
          <w:ilvl w:val="0"/>
          <w:numId w:val="30"/>
        </w:numPr>
        <w:autoSpaceDE w:val="0"/>
        <w:autoSpaceDN w:val="0"/>
        <w:adjustRightInd w:val="0"/>
        <w:spacing w:line="360" w:lineRule="auto"/>
        <w:jc w:val="both"/>
      </w:pPr>
      <w:r w:rsidRPr="00CB3B15">
        <w:rPr>
          <w:bCs/>
        </w:rPr>
        <w:t xml:space="preserve">Poświadczenia za zgodność z oryginałem dokonuje odpowiednio </w:t>
      </w:r>
      <w:r w:rsidR="002F09AC">
        <w:rPr>
          <w:bCs/>
        </w:rPr>
        <w:t>W</w:t>
      </w:r>
      <w:r w:rsidRPr="00CB3B15">
        <w:rPr>
          <w:bCs/>
        </w:rPr>
        <w:t xml:space="preserve">ykonawca, podmiot, na którego zdolnościach lub sytuacji podlega </w:t>
      </w:r>
      <w:r w:rsidR="002F09AC">
        <w:rPr>
          <w:bCs/>
        </w:rPr>
        <w:t>W</w:t>
      </w:r>
      <w:r w:rsidRPr="00CB3B15">
        <w:rPr>
          <w:bCs/>
        </w:rPr>
        <w:t xml:space="preserve">ykonawca, </w:t>
      </w:r>
      <w:r w:rsidR="002F09AC">
        <w:rPr>
          <w:bCs/>
        </w:rPr>
        <w:t>W</w:t>
      </w:r>
      <w:r w:rsidRPr="00CB3B15">
        <w:rPr>
          <w:bCs/>
        </w:rPr>
        <w:t>ykonawcy wspólnie ubiegający się o</w:t>
      </w:r>
      <w:r w:rsidR="002F09AC">
        <w:rPr>
          <w:bCs/>
        </w:rPr>
        <w:t> </w:t>
      </w:r>
      <w:r w:rsidRPr="00CB3B15">
        <w:rPr>
          <w:bCs/>
        </w:rPr>
        <w:t xml:space="preserve">udzielenie zamówienia publicznego albo podwykonawca, w zakresie dokumentów lub oświadczeń, które każdego z nich dotyczą. </w:t>
      </w:r>
    </w:p>
    <w:p w14:paraId="33A05036" w14:textId="48EAE66A" w:rsidR="00D82CD3" w:rsidRPr="00CB3B15" w:rsidRDefault="00D82CD3" w:rsidP="0087266D">
      <w:pPr>
        <w:pStyle w:val="Akapitzlist"/>
        <w:numPr>
          <w:ilvl w:val="0"/>
          <w:numId w:val="30"/>
        </w:numPr>
        <w:autoSpaceDE w:val="0"/>
        <w:autoSpaceDN w:val="0"/>
        <w:adjustRightInd w:val="0"/>
        <w:spacing w:line="360" w:lineRule="auto"/>
        <w:jc w:val="both"/>
      </w:pPr>
      <w:r w:rsidRPr="00CB3B15">
        <w:rPr>
          <w:bCs/>
        </w:rPr>
        <w:t xml:space="preserve"> Przekazywanie przez </w:t>
      </w:r>
      <w:r w:rsidR="002F09AC">
        <w:rPr>
          <w:bCs/>
        </w:rPr>
        <w:t>W</w:t>
      </w:r>
      <w:r w:rsidRPr="00CB3B15">
        <w:rPr>
          <w:bCs/>
        </w:rPr>
        <w:t xml:space="preserve">ykonawcę elektronicznej kopii dokumentu lub oświadczenia, opatrzenie jej kwalifikowanym podpisem elektronicznym przez wykonawcę albo podmiot, na którego zdolnościach lub sytuacji polega </w:t>
      </w:r>
      <w:r w:rsidR="002F09AC">
        <w:rPr>
          <w:bCs/>
        </w:rPr>
        <w:t>W</w:t>
      </w:r>
      <w:r w:rsidRPr="00CB3B15">
        <w:rPr>
          <w:bCs/>
        </w:rPr>
        <w:t>ykonawca na zasadach określonych w art. 22 a</w:t>
      </w:r>
      <w:r w:rsidR="002F09AC">
        <w:rPr>
          <w:bCs/>
        </w:rPr>
        <w:t> </w:t>
      </w:r>
      <w:r w:rsidRPr="00CB3B15">
        <w:rPr>
          <w:bCs/>
        </w:rPr>
        <w:t>ustawy, albo przez podwykonawcę jest równoznaczne z poświadczeniem elektronicznej kopii dokumentu lub oświadczenia za zgodność z oryginałem.</w:t>
      </w:r>
    </w:p>
    <w:p w14:paraId="2831ED4D" w14:textId="7C6A6DC4" w:rsidR="00D82CD3" w:rsidRPr="00CB3B15" w:rsidRDefault="00D82CD3" w:rsidP="0087266D">
      <w:pPr>
        <w:pStyle w:val="Akapitzlist"/>
        <w:numPr>
          <w:ilvl w:val="0"/>
          <w:numId w:val="30"/>
        </w:numPr>
        <w:autoSpaceDE w:val="0"/>
        <w:autoSpaceDN w:val="0"/>
        <w:adjustRightInd w:val="0"/>
        <w:spacing w:line="360" w:lineRule="auto"/>
        <w:jc w:val="both"/>
      </w:pPr>
      <w:r w:rsidRPr="00CB3B15">
        <w:rPr>
          <w:lang w:eastAsia="pl-PL"/>
        </w:rPr>
        <w:t xml:space="preserve">Wykonawca, zgodnie z </w:t>
      </w:r>
      <w:r w:rsidRPr="00BE106F">
        <w:rPr>
          <w:lang w:eastAsia="pl-PL"/>
        </w:rPr>
        <w:t xml:space="preserve">zapisami rozdziału VI ust. </w:t>
      </w:r>
      <w:r w:rsidR="002F09AC" w:rsidRPr="00BE106F">
        <w:rPr>
          <w:lang w:eastAsia="pl-PL"/>
        </w:rPr>
        <w:t>2 litera i</w:t>
      </w:r>
      <w:r w:rsidRPr="00BE106F">
        <w:rPr>
          <w:lang w:eastAsia="pl-PL"/>
        </w:rPr>
        <w:t xml:space="preserve">, </w:t>
      </w:r>
      <w:r w:rsidRPr="00BE106F">
        <w:rPr>
          <w:bCs/>
          <w:lang w:eastAsia="pl-PL"/>
        </w:rPr>
        <w:t xml:space="preserve">przekaże w formie elektronicznej </w:t>
      </w:r>
      <w:r w:rsidR="002F09AC" w:rsidRPr="00BE106F">
        <w:rPr>
          <w:bCs/>
          <w:lang w:eastAsia="pl-PL"/>
        </w:rPr>
        <w:t>Z</w:t>
      </w:r>
      <w:r w:rsidRPr="00BE106F">
        <w:rPr>
          <w:bCs/>
          <w:lang w:eastAsia="pl-PL"/>
        </w:rPr>
        <w:t>amawiającemu</w:t>
      </w:r>
      <w:r w:rsidRPr="00BE106F">
        <w:rPr>
          <w:bCs/>
          <w:u w:val="single"/>
          <w:lang w:eastAsia="pl-PL"/>
        </w:rPr>
        <w:t xml:space="preserve"> </w:t>
      </w:r>
      <w:r w:rsidRPr="00BE106F">
        <w:rPr>
          <w:b/>
          <w:bCs/>
          <w:u w:val="single"/>
          <w:lang w:eastAsia="pl-PL"/>
        </w:rPr>
        <w:t>bez wezwania ze strony Zamawiającego</w:t>
      </w:r>
      <w:r w:rsidRPr="00BE106F">
        <w:rPr>
          <w:bCs/>
          <w:lang w:eastAsia="pl-PL"/>
        </w:rPr>
        <w:t xml:space="preserve"> oświadczenie o przynależności</w:t>
      </w:r>
      <w:r w:rsidRPr="00CB3B15">
        <w:rPr>
          <w:bCs/>
          <w:lang w:eastAsia="pl-PL"/>
        </w:rPr>
        <w:t xml:space="preserve"> lub braku przynależności do tej samej grupy kapitałowej, o której mowa w art. 24 ust. 1 pkt 23</w:t>
      </w:r>
      <w:r w:rsidR="002F09AC">
        <w:rPr>
          <w:bCs/>
          <w:lang w:eastAsia="pl-PL"/>
        </w:rPr>
        <w:t> </w:t>
      </w:r>
      <w:r w:rsidRPr="00CB3B15">
        <w:rPr>
          <w:bCs/>
          <w:lang w:eastAsia="pl-PL"/>
        </w:rPr>
        <w:t>ustawy</w:t>
      </w:r>
    </w:p>
    <w:p w14:paraId="1E6979F7" w14:textId="596136FE" w:rsidR="00D82CD3" w:rsidRPr="00CB3B15" w:rsidRDefault="00D82CD3" w:rsidP="0087266D">
      <w:pPr>
        <w:pStyle w:val="Akapitzlist"/>
        <w:numPr>
          <w:ilvl w:val="0"/>
          <w:numId w:val="30"/>
        </w:numPr>
        <w:autoSpaceDE w:val="0"/>
        <w:autoSpaceDN w:val="0"/>
        <w:adjustRightInd w:val="0"/>
        <w:spacing w:line="360" w:lineRule="auto"/>
        <w:jc w:val="both"/>
      </w:pPr>
      <w:r w:rsidRPr="00CB3B15">
        <w:rPr>
          <w:bCs/>
          <w:lang w:eastAsia="pl-PL"/>
        </w:rPr>
        <w:t xml:space="preserve">Wykonawca, na wezwanie </w:t>
      </w:r>
      <w:r w:rsidR="002F09AC">
        <w:rPr>
          <w:bCs/>
          <w:lang w:eastAsia="pl-PL"/>
        </w:rPr>
        <w:t>Z</w:t>
      </w:r>
      <w:r w:rsidRPr="00CB3B15">
        <w:rPr>
          <w:bCs/>
          <w:lang w:eastAsia="pl-PL"/>
        </w:rPr>
        <w:t>amawiającego – składa odpowiednio, aktualne dokumenty</w:t>
      </w:r>
      <w:r w:rsidRPr="00CB3B15">
        <w:rPr>
          <w:bCs/>
          <w:lang w:eastAsia="pl-PL"/>
        </w:rPr>
        <w:br/>
        <w:t>i oświadczenia wymienione w rozdziale VI.</w:t>
      </w:r>
    </w:p>
    <w:p w14:paraId="4F78CE26" w14:textId="0E1A4656" w:rsidR="00D82CD3" w:rsidRPr="00CB3B15" w:rsidRDefault="00D82CD3" w:rsidP="0087266D">
      <w:pPr>
        <w:pStyle w:val="Akapitzlist"/>
        <w:numPr>
          <w:ilvl w:val="0"/>
          <w:numId w:val="30"/>
        </w:numPr>
        <w:autoSpaceDE w:val="0"/>
        <w:autoSpaceDN w:val="0"/>
        <w:adjustRightInd w:val="0"/>
        <w:spacing w:line="360" w:lineRule="auto"/>
        <w:jc w:val="both"/>
      </w:pPr>
      <w:r w:rsidRPr="00CB3B15">
        <w:rPr>
          <w:rFonts w:eastAsia="TimesNewRoman"/>
          <w:lang w:eastAsia="pl-PL"/>
        </w:rPr>
        <w:t>Dokumenty</w:t>
      </w:r>
      <w:r w:rsidRPr="00CB3B15">
        <w:t xml:space="preserve"> </w:t>
      </w:r>
      <w:r w:rsidRPr="00CB3B15">
        <w:rPr>
          <w:rFonts w:eastAsia="TimesNewRoman"/>
          <w:lang w:eastAsia="pl-PL"/>
        </w:rPr>
        <w:t>lub oświadczenia, o których mowa w rozdziale VI Specyfikacji, składane są w</w:t>
      </w:r>
      <w:r w:rsidR="002F09AC">
        <w:rPr>
          <w:rFonts w:eastAsia="TimesNewRoman"/>
          <w:lang w:eastAsia="pl-PL"/>
        </w:rPr>
        <w:t> </w:t>
      </w:r>
      <w:r w:rsidRPr="00CB3B15">
        <w:rPr>
          <w:rFonts w:eastAsia="TimesNewRoman"/>
          <w:lang w:eastAsia="pl-PL"/>
        </w:rPr>
        <w:t xml:space="preserve">oryginale w postaci dokumentu elektronicznego lub elektronicznej kopii dokumentu lub </w:t>
      </w:r>
      <w:r w:rsidRPr="00CB3B15">
        <w:rPr>
          <w:rFonts w:eastAsia="TimesNewRoman"/>
          <w:lang w:eastAsia="pl-PL"/>
        </w:rPr>
        <w:lastRenderedPageBreak/>
        <w:t>oświadczenia poświadczonej za zgodność z oryginałem formie elektronicznej w oryginale lub kopii poświadczonej za zgodność z oryginałem, zgodnie z zapisami.</w:t>
      </w:r>
    </w:p>
    <w:p w14:paraId="7E6B6AFB" w14:textId="77777777" w:rsidR="0096382C" w:rsidRPr="00CB3B15" w:rsidRDefault="0096382C" w:rsidP="00EE363F">
      <w:pPr>
        <w:pStyle w:val="Nagwek1"/>
        <w:numPr>
          <w:ilvl w:val="0"/>
          <w:numId w:val="71"/>
        </w:numPr>
        <w:spacing w:line="360" w:lineRule="auto"/>
        <w:ind w:left="426" w:hanging="426"/>
        <w:rPr>
          <w:sz w:val="24"/>
        </w:rPr>
      </w:pPr>
      <w:r w:rsidRPr="00CB3B15">
        <w:rPr>
          <w:sz w:val="24"/>
        </w:rPr>
        <w:t>Miejsce i termin składania ofert.</w:t>
      </w:r>
    </w:p>
    <w:p w14:paraId="4803AF96" w14:textId="10442D97" w:rsidR="004B5827" w:rsidRPr="00BE106F" w:rsidRDefault="004B5827" w:rsidP="0087266D">
      <w:pPr>
        <w:pStyle w:val="Tekstpodstawowy32"/>
        <w:spacing w:line="360" w:lineRule="auto"/>
        <w:ind w:left="426"/>
        <w:rPr>
          <w:bCs/>
          <w:szCs w:val="24"/>
        </w:rPr>
      </w:pPr>
      <w:r w:rsidRPr="00CB3B15">
        <w:rPr>
          <w:szCs w:val="24"/>
        </w:rPr>
        <w:t xml:space="preserve">Ofertę </w:t>
      </w:r>
      <w:r w:rsidRPr="00BE106F">
        <w:rPr>
          <w:szCs w:val="24"/>
        </w:rPr>
        <w:t>należy złożyć na Platformie na adres:</w:t>
      </w:r>
      <w:r w:rsidR="001A4504">
        <w:rPr>
          <w:szCs w:val="24"/>
        </w:rPr>
        <w:t xml:space="preserve"> </w:t>
      </w:r>
      <w:hyperlink r:id="rId28" w:history="1">
        <w:r w:rsidR="001A4504" w:rsidRPr="00FB22D7">
          <w:rPr>
            <w:rStyle w:val="Hipercze"/>
            <w:szCs w:val="24"/>
          </w:rPr>
          <w:t>https://pfron.ezamawiajacy.pl/servlet/HomeServlet</w:t>
        </w:r>
      </w:hyperlink>
      <w:r w:rsidRPr="00BE106F">
        <w:rPr>
          <w:szCs w:val="24"/>
        </w:rPr>
        <w:t xml:space="preserve">  </w:t>
      </w:r>
      <w:r w:rsidRPr="00BE106F">
        <w:rPr>
          <w:szCs w:val="24"/>
        </w:rPr>
        <w:br/>
      </w:r>
      <w:bookmarkStart w:id="15" w:name="_Hlk531098661"/>
      <w:r w:rsidRPr="00BE106F">
        <w:rPr>
          <w:b/>
          <w:szCs w:val="24"/>
        </w:rPr>
        <w:t>w postępowaniu o udzielenie zamówienia na „</w:t>
      </w:r>
      <w:r w:rsidR="002F09AC" w:rsidRPr="00BE106F">
        <w:rPr>
          <w:b/>
          <w:bCs/>
          <w:szCs w:val="24"/>
        </w:rPr>
        <w:t>U</w:t>
      </w:r>
      <w:r w:rsidR="0007530A" w:rsidRPr="00BE106F">
        <w:rPr>
          <w:b/>
          <w:bCs/>
          <w:szCs w:val="24"/>
        </w:rPr>
        <w:t>sługi kompleksowego utrzymywania czystości pomieszczeń wewnętrznych oraz terenu zewnętrznego w siedzibach PFRON</w:t>
      </w:r>
      <w:r w:rsidRPr="00BE106F">
        <w:rPr>
          <w:b/>
          <w:bCs/>
          <w:szCs w:val="24"/>
        </w:rPr>
        <w:t xml:space="preserve"> </w:t>
      </w:r>
      <w:r w:rsidRPr="00BE106F">
        <w:rPr>
          <w:b/>
          <w:szCs w:val="24"/>
        </w:rPr>
        <w:t>” w zakładce „OFERTY" w nieprzekraczalnym terminie do dnia</w:t>
      </w:r>
      <w:r w:rsidR="0007530A" w:rsidRPr="00BE106F">
        <w:rPr>
          <w:b/>
          <w:szCs w:val="24"/>
        </w:rPr>
        <w:t xml:space="preserve"> </w:t>
      </w:r>
      <w:r w:rsidR="002F09AC" w:rsidRPr="00BE106F">
        <w:rPr>
          <w:b/>
          <w:szCs w:val="24"/>
        </w:rPr>
        <w:t xml:space="preserve"> </w:t>
      </w:r>
      <w:r w:rsidR="002754F3">
        <w:rPr>
          <w:b/>
          <w:szCs w:val="24"/>
        </w:rPr>
        <w:t>13.05</w:t>
      </w:r>
      <w:r w:rsidRPr="00BE106F">
        <w:rPr>
          <w:b/>
          <w:szCs w:val="24"/>
        </w:rPr>
        <w:t>.2019 r., do godz. 10:00.</w:t>
      </w:r>
      <w:bookmarkEnd w:id="15"/>
    </w:p>
    <w:p w14:paraId="16BE3CF8" w14:textId="77777777" w:rsidR="0096382C" w:rsidRPr="00BE106F" w:rsidRDefault="0096382C" w:rsidP="00EE363F">
      <w:pPr>
        <w:pStyle w:val="Nagwek1"/>
        <w:numPr>
          <w:ilvl w:val="0"/>
          <w:numId w:val="71"/>
        </w:numPr>
        <w:spacing w:line="360" w:lineRule="auto"/>
        <w:ind w:left="426" w:hanging="426"/>
        <w:rPr>
          <w:sz w:val="24"/>
        </w:rPr>
      </w:pPr>
      <w:r w:rsidRPr="00BE106F">
        <w:rPr>
          <w:sz w:val="24"/>
        </w:rPr>
        <w:t>Otwarcie i weryfikacja ofert</w:t>
      </w:r>
      <w:r w:rsidR="00F46414" w:rsidRPr="00BE106F">
        <w:rPr>
          <w:sz w:val="24"/>
        </w:rPr>
        <w:t>.</w:t>
      </w:r>
    </w:p>
    <w:p w14:paraId="6A75C5FC" w14:textId="5A9518BC" w:rsidR="008E022A" w:rsidRPr="00BE106F" w:rsidRDefault="007A0800" w:rsidP="0087266D">
      <w:pPr>
        <w:numPr>
          <w:ilvl w:val="1"/>
          <w:numId w:val="15"/>
        </w:numPr>
        <w:suppressAutoHyphens/>
        <w:spacing w:after="0" w:line="360" w:lineRule="auto"/>
        <w:jc w:val="both"/>
        <w:rPr>
          <w:rFonts w:ascii="Times New Roman" w:eastAsia="Calibri" w:hAnsi="Times New Roman" w:cs="Times New Roman"/>
          <w:sz w:val="24"/>
          <w:szCs w:val="24"/>
        </w:rPr>
      </w:pPr>
      <w:r w:rsidRPr="00BE106F">
        <w:rPr>
          <w:rFonts w:ascii="Times New Roman" w:eastAsia="Calibri" w:hAnsi="Times New Roman" w:cs="Times New Roman"/>
          <w:sz w:val="24"/>
          <w:szCs w:val="24"/>
        </w:rPr>
        <w:t xml:space="preserve">Otwarcie ofert nastąpi poprzez upublicznienie wczytanych ofert na Platformie zakupowej </w:t>
      </w:r>
      <w:proofErr w:type="spellStart"/>
      <w:r w:rsidRPr="00BE106F">
        <w:rPr>
          <w:rFonts w:ascii="Times New Roman" w:eastAsia="Calibri" w:hAnsi="Times New Roman" w:cs="Times New Roman"/>
          <w:sz w:val="24"/>
          <w:szCs w:val="24"/>
        </w:rPr>
        <w:t>Marketplanet</w:t>
      </w:r>
      <w:proofErr w:type="spellEnd"/>
      <w:r w:rsidRPr="00BE106F">
        <w:rPr>
          <w:rFonts w:ascii="Times New Roman" w:eastAsia="Calibri" w:hAnsi="Times New Roman" w:cs="Times New Roman"/>
          <w:sz w:val="24"/>
          <w:szCs w:val="24"/>
        </w:rPr>
        <w:t xml:space="preserve"> pod adresem: </w:t>
      </w:r>
      <w:hyperlink r:id="rId29" w:history="1">
        <w:r w:rsidR="00DB1B66" w:rsidRPr="00BE106F">
          <w:rPr>
            <w:rStyle w:val="Hipercze"/>
            <w:rFonts w:ascii="Times New Roman" w:eastAsia="Calibri" w:hAnsi="Times New Roman" w:cs="Times New Roman"/>
            <w:sz w:val="24"/>
            <w:szCs w:val="24"/>
          </w:rPr>
          <w:t>https://pfron.ezamawiajacy.pl/servlet/HomeServlet</w:t>
        </w:r>
      </w:hyperlink>
      <w:r w:rsidR="00DB1B66" w:rsidRPr="00BE106F">
        <w:rPr>
          <w:rFonts w:ascii="Times New Roman" w:eastAsia="Calibri" w:hAnsi="Times New Roman" w:cs="Times New Roman"/>
          <w:sz w:val="24"/>
          <w:szCs w:val="24"/>
        </w:rPr>
        <w:t xml:space="preserve"> </w:t>
      </w:r>
      <w:r w:rsidR="008E022A" w:rsidRPr="00BE106F">
        <w:rPr>
          <w:rFonts w:ascii="Times New Roman" w:hAnsi="Times New Roman" w:cs="Times New Roman"/>
          <w:b/>
          <w:sz w:val="24"/>
          <w:szCs w:val="24"/>
        </w:rPr>
        <w:t>w postępowaniu</w:t>
      </w:r>
      <w:r w:rsidR="00DB1B66" w:rsidRPr="00BE106F">
        <w:rPr>
          <w:rFonts w:ascii="Times New Roman" w:hAnsi="Times New Roman" w:cs="Times New Roman"/>
          <w:b/>
          <w:sz w:val="24"/>
          <w:szCs w:val="24"/>
        </w:rPr>
        <w:br/>
      </w:r>
      <w:r w:rsidR="008E022A" w:rsidRPr="00BE106F">
        <w:rPr>
          <w:rFonts w:ascii="Times New Roman" w:hAnsi="Times New Roman" w:cs="Times New Roman"/>
          <w:b/>
          <w:sz w:val="24"/>
          <w:szCs w:val="24"/>
        </w:rPr>
        <w:t xml:space="preserve"> o udzielenie zamówienia na „</w:t>
      </w:r>
      <w:r w:rsidR="0007530A" w:rsidRPr="00BE106F">
        <w:rPr>
          <w:rFonts w:ascii="Times New Roman" w:hAnsi="Times New Roman" w:cs="Times New Roman"/>
          <w:b/>
          <w:bCs/>
          <w:sz w:val="24"/>
          <w:szCs w:val="24"/>
        </w:rPr>
        <w:t>Usługi kompleksowego utrzymywania czystości pomieszczeń wewnętrznych oraz terenu zewnętrznego w siedzibach PFRON</w:t>
      </w:r>
      <w:r w:rsidR="008E022A" w:rsidRPr="00BE106F">
        <w:rPr>
          <w:rFonts w:ascii="Times New Roman" w:hAnsi="Times New Roman" w:cs="Times New Roman"/>
          <w:b/>
          <w:sz w:val="24"/>
          <w:szCs w:val="24"/>
        </w:rPr>
        <w:t>”</w:t>
      </w:r>
      <w:r w:rsidR="00DB1B66" w:rsidRPr="00BE106F">
        <w:rPr>
          <w:rFonts w:ascii="Times New Roman" w:hAnsi="Times New Roman" w:cs="Times New Roman"/>
          <w:b/>
          <w:sz w:val="24"/>
          <w:szCs w:val="24"/>
        </w:rPr>
        <w:br/>
      </w:r>
      <w:r w:rsidR="008E022A" w:rsidRPr="00BE106F">
        <w:rPr>
          <w:rFonts w:ascii="Times New Roman" w:hAnsi="Times New Roman" w:cs="Times New Roman"/>
          <w:b/>
          <w:sz w:val="24"/>
          <w:szCs w:val="24"/>
        </w:rPr>
        <w:t xml:space="preserve"> w zakładce „OFERTY" w</w:t>
      </w:r>
      <w:r w:rsidR="00F24A82" w:rsidRPr="00BE106F">
        <w:rPr>
          <w:rFonts w:ascii="Times New Roman" w:hAnsi="Times New Roman" w:cs="Times New Roman"/>
          <w:b/>
          <w:sz w:val="24"/>
          <w:szCs w:val="24"/>
        </w:rPr>
        <w:t xml:space="preserve"> dniu</w:t>
      </w:r>
      <w:r w:rsidR="008E022A" w:rsidRPr="00BE106F">
        <w:rPr>
          <w:rFonts w:ascii="Times New Roman" w:hAnsi="Times New Roman" w:cs="Times New Roman"/>
          <w:b/>
          <w:sz w:val="24"/>
          <w:szCs w:val="24"/>
        </w:rPr>
        <w:t xml:space="preserve"> </w:t>
      </w:r>
      <w:r w:rsidR="002F09AC" w:rsidRPr="00BE106F">
        <w:rPr>
          <w:rFonts w:ascii="Times New Roman" w:hAnsi="Times New Roman" w:cs="Times New Roman"/>
          <w:b/>
          <w:sz w:val="24"/>
          <w:szCs w:val="24"/>
        </w:rPr>
        <w:t xml:space="preserve">  </w:t>
      </w:r>
      <w:r w:rsidR="005E36FE">
        <w:rPr>
          <w:rFonts w:ascii="Times New Roman" w:hAnsi="Times New Roman" w:cs="Times New Roman"/>
          <w:b/>
          <w:sz w:val="24"/>
          <w:szCs w:val="24"/>
        </w:rPr>
        <w:t>13.05.</w:t>
      </w:r>
      <w:r w:rsidR="008E022A" w:rsidRPr="00BE106F">
        <w:rPr>
          <w:rFonts w:ascii="Times New Roman" w:hAnsi="Times New Roman" w:cs="Times New Roman"/>
          <w:b/>
          <w:sz w:val="24"/>
          <w:szCs w:val="24"/>
        </w:rPr>
        <w:t>2019 r., o godz. 10:</w:t>
      </w:r>
      <w:r w:rsidR="00DB1B66" w:rsidRPr="00BE106F">
        <w:rPr>
          <w:rFonts w:ascii="Times New Roman" w:hAnsi="Times New Roman" w:cs="Times New Roman"/>
          <w:b/>
          <w:sz w:val="24"/>
          <w:szCs w:val="24"/>
        </w:rPr>
        <w:t>3</w:t>
      </w:r>
      <w:r w:rsidR="008E022A" w:rsidRPr="00BE106F">
        <w:rPr>
          <w:rFonts w:ascii="Times New Roman" w:hAnsi="Times New Roman" w:cs="Times New Roman"/>
          <w:b/>
          <w:sz w:val="24"/>
          <w:szCs w:val="24"/>
        </w:rPr>
        <w:t>0.</w:t>
      </w:r>
    </w:p>
    <w:p w14:paraId="39965BA3" w14:textId="700C4CF5" w:rsidR="00EA500E" w:rsidRPr="00BE106F" w:rsidRDefault="00C67888" w:rsidP="0087266D">
      <w:pPr>
        <w:suppressAutoHyphens/>
        <w:spacing w:after="0" w:line="360" w:lineRule="auto"/>
        <w:ind w:left="397"/>
        <w:jc w:val="both"/>
        <w:rPr>
          <w:rFonts w:ascii="Times New Roman" w:eastAsia="Calibri" w:hAnsi="Times New Roman" w:cs="Times New Roman"/>
          <w:sz w:val="24"/>
          <w:szCs w:val="24"/>
        </w:rPr>
      </w:pPr>
      <w:r w:rsidRPr="00BE106F">
        <w:rPr>
          <w:rFonts w:ascii="Times New Roman" w:eastAsia="Calibri" w:hAnsi="Times New Roman" w:cs="Times New Roman"/>
          <w:sz w:val="24"/>
          <w:szCs w:val="24"/>
        </w:rPr>
        <w:t xml:space="preserve">Miejsce otwarcia: </w:t>
      </w:r>
      <w:r w:rsidR="00EA500E" w:rsidRPr="00BE106F">
        <w:rPr>
          <w:rFonts w:ascii="Times New Roman" w:eastAsia="Calibri" w:hAnsi="Times New Roman" w:cs="Times New Roman"/>
          <w:sz w:val="24"/>
          <w:szCs w:val="24"/>
        </w:rPr>
        <w:t>Państwowy Fundusz Rehabilitacji Osób Niepełnosprawnych, 01-217 Warszawa, ul. Kolejowa 19, pokój nr 306.</w:t>
      </w:r>
    </w:p>
    <w:p w14:paraId="1CC38D7E" w14:textId="77777777" w:rsidR="007A0800" w:rsidRPr="00BE106F" w:rsidRDefault="007A0800" w:rsidP="0087266D">
      <w:pPr>
        <w:numPr>
          <w:ilvl w:val="0"/>
          <w:numId w:val="25"/>
        </w:numPr>
        <w:tabs>
          <w:tab w:val="num" w:pos="284"/>
        </w:tabs>
        <w:suppressAutoHyphens/>
        <w:spacing w:after="120" w:line="360" w:lineRule="auto"/>
        <w:ind w:left="284" w:hanging="284"/>
        <w:jc w:val="both"/>
        <w:rPr>
          <w:rFonts w:ascii="Times New Roman" w:eastAsia="Times New Roman" w:hAnsi="Times New Roman" w:cs="Times New Roman"/>
          <w:bCs/>
          <w:iCs/>
          <w:sz w:val="24"/>
          <w:szCs w:val="24"/>
          <w:lang w:eastAsia="ar-SA"/>
        </w:rPr>
      </w:pPr>
      <w:r w:rsidRPr="00BE106F">
        <w:rPr>
          <w:rFonts w:ascii="Times New Roman" w:eastAsia="Times New Roman" w:hAnsi="Times New Roman" w:cs="Times New Roman"/>
          <w:bCs/>
          <w:iCs/>
          <w:sz w:val="24"/>
          <w:szCs w:val="24"/>
          <w:lang w:eastAsia="ar-SA"/>
        </w:rPr>
        <w:t>Decydujące znaczenie dla oceny zachowania terminu składania ofert ma data i godzina wpływu oferty do Zamawiającego.</w:t>
      </w:r>
    </w:p>
    <w:p w14:paraId="1517E33C" w14:textId="77777777" w:rsidR="007A0800" w:rsidRPr="00CB3B15" w:rsidRDefault="007A0800" w:rsidP="0087266D">
      <w:pPr>
        <w:numPr>
          <w:ilvl w:val="0"/>
          <w:numId w:val="25"/>
        </w:numPr>
        <w:suppressAutoHyphens/>
        <w:spacing w:after="120" w:line="360" w:lineRule="auto"/>
        <w:jc w:val="both"/>
        <w:rPr>
          <w:rFonts w:ascii="Times New Roman" w:eastAsia="Times New Roman" w:hAnsi="Times New Roman" w:cs="Times New Roman"/>
          <w:bCs/>
          <w:iCs/>
          <w:sz w:val="24"/>
          <w:szCs w:val="24"/>
          <w:lang w:eastAsia="ar-SA"/>
        </w:rPr>
      </w:pPr>
      <w:r w:rsidRPr="00BE106F">
        <w:rPr>
          <w:rFonts w:ascii="Times New Roman" w:eastAsia="Times New Roman" w:hAnsi="Times New Roman" w:cs="Times New Roman"/>
          <w:bCs/>
          <w:iCs/>
          <w:sz w:val="24"/>
          <w:szCs w:val="24"/>
          <w:lang w:eastAsia="ar-SA"/>
        </w:rPr>
        <w:t>Bezpośrednio przed otwarciem ofert zostanie podana kwota, jaką Zamawiający zamierza</w:t>
      </w:r>
      <w:r w:rsidRPr="00CB3B15">
        <w:rPr>
          <w:rFonts w:ascii="Times New Roman" w:eastAsia="Times New Roman" w:hAnsi="Times New Roman" w:cs="Times New Roman"/>
          <w:bCs/>
          <w:iCs/>
          <w:sz w:val="24"/>
          <w:szCs w:val="24"/>
          <w:lang w:eastAsia="ar-SA"/>
        </w:rPr>
        <w:t xml:space="preserve"> przeznaczyć na sfinansowanie zamówienia.</w:t>
      </w:r>
    </w:p>
    <w:p w14:paraId="457DB021" w14:textId="77777777" w:rsidR="00AF19EC" w:rsidRPr="00CB3B15" w:rsidRDefault="00AF19EC" w:rsidP="0087266D">
      <w:pPr>
        <w:numPr>
          <w:ilvl w:val="0"/>
          <w:numId w:val="25"/>
        </w:numPr>
        <w:suppressAutoHyphens/>
        <w:spacing w:after="120" w:line="360" w:lineRule="auto"/>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Otwarcie ofert jest jawne.</w:t>
      </w:r>
    </w:p>
    <w:p w14:paraId="507531B7" w14:textId="77777777" w:rsidR="007A0800" w:rsidRPr="00CB3B15" w:rsidRDefault="007A0800" w:rsidP="0087266D">
      <w:pPr>
        <w:numPr>
          <w:ilvl w:val="0"/>
          <w:numId w:val="25"/>
        </w:numPr>
        <w:suppressAutoHyphens/>
        <w:spacing w:after="120" w:line="360" w:lineRule="auto"/>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t xml:space="preserve">Podczas otwarcia ofert zostaną podane nazwy i adresy Wykonawców oraz informacje, </w:t>
      </w:r>
      <w:r w:rsidRPr="00CB3B15">
        <w:rPr>
          <w:rFonts w:ascii="Times New Roman" w:eastAsia="Times New Roman" w:hAnsi="Times New Roman" w:cs="Times New Roman"/>
          <w:sz w:val="24"/>
          <w:szCs w:val="24"/>
          <w:lang w:eastAsia="ar-SA"/>
        </w:rPr>
        <w:br/>
        <w:t>o których mowa w art. 86 ust. 4 ustawy.</w:t>
      </w:r>
    </w:p>
    <w:p w14:paraId="316EF80F" w14:textId="20A1ECED" w:rsidR="007A0800" w:rsidRPr="00CB3B15" w:rsidRDefault="007A0800" w:rsidP="0087266D">
      <w:pPr>
        <w:numPr>
          <w:ilvl w:val="0"/>
          <w:numId w:val="25"/>
        </w:numPr>
        <w:suppressAutoHyphens/>
        <w:spacing w:after="120" w:line="360" w:lineRule="auto"/>
        <w:jc w:val="both"/>
        <w:rPr>
          <w:rFonts w:ascii="Times New Roman" w:eastAsia="Times New Roman" w:hAnsi="Times New Roman" w:cs="Times New Roman"/>
          <w:sz w:val="24"/>
          <w:szCs w:val="24"/>
          <w:lang w:eastAsia="ar-SA"/>
        </w:rPr>
      </w:pPr>
      <w:bookmarkStart w:id="16" w:name="_Hlk530654771"/>
      <w:r w:rsidRPr="00CB3B15">
        <w:rPr>
          <w:rFonts w:ascii="Times New Roman" w:eastAsia="Times New Roman" w:hAnsi="Times New Roman" w:cs="Times New Roman"/>
          <w:sz w:val="24"/>
          <w:szCs w:val="24"/>
          <w:lang w:eastAsia="ar-SA"/>
        </w:rPr>
        <w:t>Informacja z otwarcia Ofert</w:t>
      </w:r>
      <w:bookmarkEnd w:id="16"/>
      <w:r w:rsidRPr="00CB3B15">
        <w:rPr>
          <w:rFonts w:ascii="Times New Roman" w:eastAsia="Times New Roman" w:hAnsi="Times New Roman" w:cs="Times New Roman"/>
          <w:sz w:val="24"/>
          <w:szCs w:val="24"/>
          <w:lang w:eastAsia="ar-SA"/>
        </w:rPr>
        <w:t xml:space="preserve"> opublikowana zostanie </w:t>
      </w:r>
      <w:bookmarkStart w:id="17" w:name="_Hlk530399417"/>
      <w:r w:rsidRPr="00CB3B15">
        <w:rPr>
          <w:rFonts w:ascii="Times New Roman" w:eastAsia="Times New Roman" w:hAnsi="Times New Roman" w:cs="Times New Roman"/>
          <w:sz w:val="24"/>
          <w:szCs w:val="24"/>
          <w:lang w:eastAsia="ar-SA"/>
        </w:rPr>
        <w:t xml:space="preserve">na Platformie zakupowej </w:t>
      </w:r>
      <w:proofErr w:type="spellStart"/>
      <w:r w:rsidRPr="00CB3B15">
        <w:rPr>
          <w:rFonts w:ascii="Times New Roman" w:eastAsia="Times New Roman" w:hAnsi="Times New Roman" w:cs="Times New Roman"/>
          <w:sz w:val="24"/>
          <w:szCs w:val="24"/>
          <w:lang w:eastAsia="ar-SA"/>
        </w:rPr>
        <w:t>Marketplanet</w:t>
      </w:r>
      <w:bookmarkEnd w:id="17"/>
      <w:proofErr w:type="spellEnd"/>
      <w:r w:rsidRPr="00CB3B15">
        <w:rPr>
          <w:rFonts w:ascii="Times New Roman" w:eastAsia="Times New Roman" w:hAnsi="Times New Roman" w:cs="Times New Roman"/>
          <w:sz w:val="24"/>
          <w:szCs w:val="24"/>
          <w:lang w:eastAsia="ar-SA"/>
        </w:rPr>
        <w:t xml:space="preserve">  znajdującej się pod adresem: https://pfron.ezamawiajacy.pl/servlet/HomeServlet w zakładce Dokumenty zamówienia i na stronie internetowej http://bip.pfron.org.pl/zamowienia-publiczne/powyzej-progu-okreslonego-w-art-11-ust-8-ustawy-pzp/ Informacja z otwarcia Ofert zawierać będzie dane określone w art. 86 ust. 5 ustawy, w tym informacje dotyczące:</w:t>
      </w:r>
    </w:p>
    <w:p w14:paraId="092F2E85" w14:textId="77777777" w:rsidR="007A0800" w:rsidRPr="00CB3B15" w:rsidRDefault="007A0800" w:rsidP="002F09AC">
      <w:pPr>
        <w:tabs>
          <w:tab w:val="num" w:pos="567"/>
        </w:tabs>
        <w:suppressAutoHyphens/>
        <w:spacing w:after="120" w:line="360" w:lineRule="auto"/>
        <w:ind w:left="284"/>
        <w:jc w:val="both"/>
        <w:rPr>
          <w:rFonts w:ascii="Times New Roman" w:eastAsia="Times New Roman" w:hAnsi="Times New Roman" w:cs="Times New Roman"/>
          <w:sz w:val="24"/>
          <w:szCs w:val="24"/>
          <w:lang w:eastAsia="ar-SA"/>
        </w:rPr>
      </w:pPr>
      <w:r w:rsidRPr="00CB3B15">
        <w:rPr>
          <w:rFonts w:ascii="Times New Roman" w:eastAsia="Times New Roman" w:hAnsi="Times New Roman" w:cs="Times New Roman"/>
          <w:sz w:val="24"/>
          <w:szCs w:val="24"/>
          <w:lang w:eastAsia="ar-SA"/>
        </w:rPr>
        <w:lastRenderedPageBreak/>
        <w:t>6.1.  kwoty, jaką zamierza przeznaczyć na sfinansowanie zamówienia;</w:t>
      </w:r>
    </w:p>
    <w:p w14:paraId="72185A56" w14:textId="77777777" w:rsidR="007A0800" w:rsidRPr="005253E4" w:rsidRDefault="007A0800" w:rsidP="002F09AC">
      <w:pPr>
        <w:tabs>
          <w:tab w:val="num" w:pos="567"/>
        </w:tabs>
        <w:suppressAutoHyphens/>
        <w:spacing w:after="120" w:line="360" w:lineRule="auto"/>
        <w:ind w:left="284"/>
        <w:jc w:val="both"/>
        <w:rPr>
          <w:rFonts w:ascii="Times New Roman" w:eastAsia="Times New Roman" w:hAnsi="Times New Roman" w:cs="Times New Roman"/>
          <w:lang w:eastAsia="ar-SA"/>
        </w:rPr>
      </w:pPr>
      <w:r w:rsidRPr="00CB3B15">
        <w:rPr>
          <w:rFonts w:ascii="Times New Roman" w:eastAsia="Times New Roman" w:hAnsi="Times New Roman" w:cs="Times New Roman"/>
          <w:sz w:val="24"/>
          <w:szCs w:val="24"/>
          <w:lang w:eastAsia="ar-SA"/>
        </w:rPr>
        <w:t>6.2.  f</w:t>
      </w:r>
      <w:r w:rsidRPr="005253E4">
        <w:rPr>
          <w:rFonts w:ascii="Times New Roman" w:eastAsia="Times New Roman" w:hAnsi="Times New Roman" w:cs="Times New Roman"/>
          <w:lang w:eastAsia="ar-SA"/>
        </w:rPr>
        <w:t>irm oraz adresów Wykonawców, którzy złożyli oferty w terminie;</w:t>
      </w:r>
    </w:p>
    <w:p w14:paraId="2B4E9406" w14:textId="36859D48" w:rsidR="007A0800" w:rsidRPr="005253E4" w:rsidRDefault="007A0800" w:rsidP="002F09AC">
      <w:pPr>
        <w:suppressAutoHyphens/>
        <w:spacing w:after="120" w:line="360" w:lineRule="auto"/>
        <w:ind w:left="426" w:hanging="142"/>
        <w:jc w:val="both"/>
        <w:rPr>
          <w:rFonts w:ascii="Times New Roman" w:eastAsia="Times New Roman" w:hAnsi="Times New Roman" w:cs="Times New Roman"/>
          <w:lang w:eastAsia="ar-SA"/>
        </w:rPr>
      </w:pPr>
      <w:r w:rsidRPr="005253E4">
        <w:rPr>
          <w:rFonts w:ascii="Times New Roman" w:eastAsia="Times New Roman" w:hAnsi="Times New Roman" w:cs="Times New Roman"/>
          <w:lang w:eastAsia="ar-SA"/>
        </w:rPr>
        <w:t>6.3. ceny, terminu wykonania zamówienia i okresu gwarancji i warunków płatności zawartyc</w:t>
      </w:r>
      <w:r w:rsidR="002F09AC" w:rsidRPr="005253E4">
        <w:rPr>
          <w:rFonts w:ascii="Times New Roman" w:eastAsia="Times New Roman" w:hAnsi="Times New Roman" w:cs="Times New Roman"/>
          <w:lang w:eastAsia="ar-SA"/>
        </w:rPr>
        <w:t xml:space="preserve">h </w:t>
      </w:r>
      <w:r w:rsidRPr="005253E4">
        <w:rPr>
          <w:rFonts w:ascii="Times New Roman" w:eastAsia="Times New Roman" w:hAnsi="Times New Roman" w:cs="Times New Roman"/>
          <w:lang w:eastAsia="ar-SA"/>
        </w:rPr>
        <w:t>w</w:t>
      </w:r>
      <w:r w:rsidR="002F09AC" w:rsidRPr="005253E4">
        <w:rPr>
          <w:rFonts w:ascii="Times New Roman" w:eastAsia="Times New Roman" w:hAnsi="Times New Roman" w:cs="Times New Roman"/>
          <w:lang w:eastAsia="ar-SA"/>
        </w:rPr>
        <w:t> </w:t>
      </w:r>
      <w:r w:rsidRPr="005253E4">
        <w:rPr>
          <w:rFonts w:ascii="Times New Roman" w:eastAsia="Times New Roman" w:hAnsi="Times New Roman" w:cs="Times New Roman"/>
          <w:lang w:eastAsia="ar-SA"/>
        </w:rPr>
        <w:t>ofertach.</w:t>
      </w:r>
    </w:p>
    <w:p w14:paraId="45B69B84" w14:textId="77777777" w:rsidR="0096382C" w:rsidRPr="005253E4" w:rsidRDefault="0096382C" w:rsidP="00EE363F">
      <w:pPr>
        <w:pStyle w:val="Nagwek1"/>
        <w:numPr>
          <w:ilvl w:val="0"/>
          <w:numId w:val="71"/>
        </w:numPr>
        <w:spacing w:line="360" w:lineRule="auto"/>
        <w:ind w:left="425" w:hanging="425"/>
        <w:jc w:val="both"/>
        <w:rPr>
          <w:szCs w:val="22"/>
        </w:rPr>
      </w:pPr>
      <w:r w:rsidRPr="005253E4">
        <w:rPr>
          <w:szCs w:val="22"/>
        </w:rPr>
        <w:t>Opis sposobu obliczenia ceny</w:t>
      </w:r>
      <w:r w:rsidR="00DC26F8" w:rsidRPr="005253E4">
        <w:rPr>
          <w:szCs w:val="22"/>
        </w:rPr>
        <w:t>.</w:t>
      </w:r>
    </w:p>
    <w:p w14:paraId="6A646611" w14:textId="5AF731B7" w:rsidR="00A861A7" w:rsidRPr="005253E4" w:rsidRDefault="0096382C" w:rsidP="0087266D">
      <w:pPr>
        <w:numPr>
          <w:ilvl w:val="1"/>
          <w:numId w:val="13"/>
        </w:numPr>
        <w:tabs>
          <w:tab w:val="clear" w:pos="1440"/>
        </w:tabs>
        <w:suppressAutoHyphens/>
        <w:autoSpaceDE w:val="0"/>
        <w:spacing w:after="100" w:line="360" w:lineRule="auto"/>
        <w:ind w:left="425" w:hanging="425"/>
        <w:jc w:val="both"/>
        <w:rPr>
          <w:rFonts w:ascii="Times New Roman" w:hAnsi="Times New Roman" w:cs="Times New Roman"/>
        </w:rPr>
      </w:pPr>
      <w:r w:rsidRPr="005253E4">
        <w:rPr>
          <w:rFonts w:ascii="Times New Roman" w:hAnsi="Times New Roman" w:cs="Times New Roman"/>
        </w:rPr>
        <w:t xml:space="preserve">Cena oferowana za wykonanie przedmiotu zamówienia </w:t>
      </w:r>
      <w:r w:rsidR="00AF19EC" w:rsidRPr="005253E4">
        <w:rPr>
          <w:rFonts w:ascii="Times New Roman" w:hAnsi="Times New Roman" w:cs="Times New Roman"/>
        </w:rPr>
        <w:t xml:space="preserve">winna być umieszczona w Ofercie na Platformie zakupowej </w:t>
      </w:r>
      <w:proofErr w:type="spellStart"/>
      <w:r w:rsidR="00AF19EC" w:rsidRPr="005253E4">
        <w:rPr>
          <w:rFonts w:ascii="Times New Roman" w:hAnsi="Times New Roman" w:cs="Times New Roman"/>
        </w:rPr>
        <w:t>Marketplanet</w:t>
      </w:r>
      <w:proofErr w:type="spellEnd"/>
      <w:r w:rsidR="00AF19EC" w:rsidRPr="005253E4">
        <w:rPr>
          <w:rFonts w:ascii="Times New Roman" w:hAnsi="Times New Roman" w:cs="Times New Roman"/>
        </w:rPr>
        <w:t>, wyrażona w złotych polskich i zaokrąglona z</w:t>
      </w:r>
      <w:r w:rsidR="00FA7A0E" w:rsidRPr="005253E4">
        <w:rPr>
          <w:rFonts w:ascii="Times New Roman" w:hAnsi="Times New Roman" w:cs="Times New Roman"/>
        </w:rPr>
        <w:t> </w:t>
      </w:r>
      <w:r w:rsidR="00AF19EC" w:rsidRPr="005253E4">
        <w:rPr>
          <w:rFonts w:ascii="Times New Roman" w:hAnsi="Times New Roman" w:cs="Times New Roman"/>
        </w:rPr>
        <w:t>dokładnością do dwóch miejsc po przecinku.</w:t>
      </w:r>
    </w:p>
    <w:p w14:paraId="082DF68E" w14:textId="1D404606" w:rsidR="0096382C" w:rsidRPr="009C57E7" w:rsidRDefault="0096382C" w:rsidP="0087266D">
      <w:pPr>
        <w:numPr>
          <w:ilvl w:val="1"/>
          <w:numId w:val="13"/>
        </w:numPr>
        <w:tabs>
          <w:tab w:val="clear" w:pos="1440"/>
        </w:tabs>
        <w:suppressAutoHyphens/>
        <w:autoSpaceDE w:val="0"/>
        <w:spacing w:after="100" w:line="360" w:lineRule="auto"/>
        <w:ind w:left="425" w:hanging="426"/>
        <w:jc w:val="both"/>
        <w:rPr>
          <w:rFonts w:ascii="Times New Roman" w:hAnsi="Times New Roman" w:cs="Times New Roman"/>
          <w:sz w:val="24"/>
          <w:szCs w:val="24"/>
        </w:rPr>
      </w:pPr>
      <w:r w:rsidRPr="009C57E7">
        <w:rPr>
          <w:rFonts w:ascii="Times New Roman" w:hAnsi="Times New Roman" w:cs="Times New Roman"/>
          <w:sz w:val="24"/>
          <w:szCs w:val="24"/>
        </w:rPr>
        <w:t xml:space="preserve">Cena oferty musi zawierać wszelkie koszty związane z należytym wykonaniem przedmiotu zamówienia </w:t>
      </w:r>
      <w:r w:rsidR="00180F29" w:rsidRPr="009C57E7">
        <w:rPr>
          <w:rFonts w:ascii="Times New Roman" w:hAnsi="Times New Roman" w:cs="Times New Roman"/>
          <w:sz w:val="24"/>
          <w:szCs w:val="24"/>
        </w:rPr>
        <w:t xml:space="preserve">określonego zgodnie z rozdziałem III, w Załączniku nr 1 i w Załączniku nr 6 do SIWZ </w:t>
      </w:r>
      <w:r w:rsidR="00180F29" w:rsidRPr="009C57E7">
        <w:rPr>
          <w:rFonts w:ascii="Times New Roman" w:hAnsi="Times New Roman" w:cs="Times New Roman"/>
          <w:iCs/>
          <w:sz w:val="24"/>
          <w:szCs w:val="24"/>
        </w:rPr>
        <w:t>(obejmować wszystkie koszty i składniki związane z wykonaniem zamówienia w tym wszelkie koszty związane z zakupem środków czystości, środków higienicznych, urządzeń i</w:t>
      </w:r>
      <w:r w:rsidR="00EC7AC9" w:rsidRPr="009C57E7">
        <w:rPr>
          <w:rFonts w:ascii="Times New Roman" w:hAnsi="Times New Roman" w:cs="Times New Roman"/>
          <w:iCs/>
          <w:sz w:val="24"/>
          <w:szCs w:val="24"/>
        </w:rPr>
        <w:t> </w:t>
      </w:r>
      <w:r w:rsidR="00180F29" w:rsidRPr="009C57E7">
        <w:rPr>
          <w:rFonts w:ascii="Times New Roman" w:hAnsi="Times New Roman" w:cs="Times New Roman"/>
          <w:iCs/>
          <w:sz w:val="24"/>
          <w:szCs w:val="24"/>
        </w:rPr>
        <w:t>wyposażenia niezbędnego do realizacji przedmiotu zamówienia, robocizny, należne podatki  oraz zysk Wykonawcy, itp.)</w:t>
      </w:r>
      <w:r w:rsidR="00180F29" w:rsidRPr="009C57E7">
        <w:rPr>
          <w:rFonts w:ascii="Times New Roman" w:hAnsi="Times New Roman" w:cs="Times New Roman"/>
          <w:sz w:val="24"/>
          <w:szCs w:val="24"/>
        </w:rPr>
        <w:t xml:space="preserve">, </w:t>
      </w:r>
      <w:r w:rsidRPr="009C57E7">
        <w:rPr>
          <w:rFonts w:ascii="Times New Roman" w:hAnsi="Times New Roman" w:cs="Times New Roman"/>
          <w:sz w:val="24"/>
          <w:szCs w:val="24"/>
        </w:rPr>
        <w:t xml:space="preserve">łącznie z aktualnie obowiązującą stawką podatku VAT. </w:t>
      </w:r>
    </w:p>
    <w:p w14:paraId="66585564" w14:textId="1D04FAC3" w:rsidR="0096382C" w:rsidRPr="009C57E7" w:rsidRDefault="0096382C" w:rsidP="0087266D">
      <w:pPr>
        <w:numPr>
          <w:ilvl w:val="1"/>
          <w:numId w:val="13"/>
        </w:numPr>
        <w:tabs>
          <w:tab w:val="clear" w:pos="1440"/>
        </w:tabs>
        <w:suppressAutoHyphens/>
        <w:autoSpaceDE w:val="0"/>
        <w:spacing w:after="100" w:line="360" w:lineRule="auto"/>
        <w:ind w:left="425" w:hanging="426"/>
        <w:jc w:val="both"/>
        <w:rPr>
          <w:rFonts w:ascii="Times New Roman" w:hAnsi="Times New Roman" w:cs="Times New Roman"/>
          <w:sz w:val="24"/>
          <w:szCs w:val="24"/>
        </w:rPr>
      </w:pPr>
      <w:r w:rsidRPr="009C57E7">
        <w:rPr>
          <w:rFonts w:ascii="Times New Roman" w:hAnsi="Times New Roman" w:cs="Times New Roman"/>
          <w:sz w:val="24"/>
          <w:szCs w:val="24"/>
        </w:rPr>
        <w:t>Cena określona przez Wykonawcę jest ostateczna, nie będzie podlegała negocjacjom i</w:t>
      </w:r>
      <w:r w:rsidR="00EC7AC9" w:rsidRPr="009C57E7">
        <w:rPr>
          <w:rFonts w:ascii="Times New Roman" w:hAnsi="Times New Roman" w:cs="Times New Roman"/>
          <w:sz w:val="24"/>
          <w:szCs w:val="24"/>
        </w:rPr>
        <w:t> </w:t>
      </w:r>
      <w:r w:rsidRPr="009C57E7">
        <w:rPr>
          <w:rFonts w:ascii="Times New Roman" w:hAnsi="Times New Roman" w:cs="Times New Roman"/>
          <w:sz w:val="24"/>
          <w:szCs w:val="24"/>
        </w:rPr>
        <w:t>zostanie ustalona na cały okres trwania Umowy.</w:t>
      </w:r>
    </w:p>
    <w:p w14:paraId="65D0C9D0" w14:textId="2DCD5B7D" w:rsidR="0096382C" w:rsidRPr="009C57E7" w:rsidRDefault="0096382C" w:rsidP="0087266D">
      <w:pPr>
        <w:numPr>
          <w:ilvl w:val="1"/>
          <w:numId w:val="13"/>
        </w:numPr>
        <w:tabs>
          <w:tab w:val="clear" w:pos="1440"/>
        </w:tabs>
        <w:suppressAutoHyphens/>
        <w:autoSpaceDE w:val="0"/>
        <w:spacing w:after="100" w:line="360" w:lineRule="auto"/>
        <w:ind w:left="425" w:hanging="425"/>
        <w:jc w:val="both"/>
        <w:rPr>
          <w:rFonts w:ascii="Times New Roman" w:hAnsi="Times New Roman" w:cs="Times New Roman"/>
          <w:sz w:val="24"/>
          <w:szCs w:val="24"/>
        </w:rPr>
      </w:pPr>
      <w:r w:rsidRPr="009C57E7">
        <w:rPr>
          <w:rFonts w:ascii="Times New Roman" w:hAnsi="Times New Roman" w:cs="Times New Roman"/>
          <w:sz w:val="24"/>
          <w:szCs w:val="24"/>
        </w:rPr>
        <w:t>Jeżeli złożono ofertę, której wybór prowadziłby do powstania u Zamawiającego obowiązku podatkowego, zgodnie z pr</w:t>
      </w:r>
      <w:r w:rsidR="00DC26F8" w:rsidRPr="009C57E7">
        <w:rPr>
          <w:rFonts w:ascii="Times New Roman" w:hAnsi="Times New Roman" w:cs="Times New Roman"/>
          <w:sz w:val="24"/>
          <w:szCs w:val="24"/>
        </w:rPr>
        <w:t>zepisami o podatku od towarów i  </w:t>
      </w:r>
      <w:r w:rsidRPr="009C57E7">
        <w:rPr>
          <w:rFonts w:ascii="Times New Roman" w:hAnsi="Times New Roman" w:cs="Times New Roman"/>
          <w:sz w:val="24"/>
          <w:szCs w:val="24"/>
        </w:rPr>
        <w:t>usług, Zamawiający w celu oceny takiej oferty dolicza do przedstawionej w niej ceny podatek od towarów i usług, który miałby obowiązek rozliczyć zgodnie z tymi przepisami.</w:t>
      </w:r>
      <w:r w:rsidRPr="009C57E7">
        <w:rPr>
          <w:rFonts w:ascii="Times New Roman" w:hAnsi="Times New Roman" w:cs="Times New Roman"/>
          <w:b/>
          <w:sz w:val="24"/>
          <w:szCs w:val="24"/>
        </w:rPr>
        <w:t xml:space="preserve"> </w:t>
      </w:r>
      <w:r w:rsidRPr="009C57E7">
        <w:rPr>
          <w:rFonts w:ascii="Times New Roman" w:hAnsi="Times New Roman" w:cs="Times New Roman"/>
          <w:sz w:val="24"/>
          <w:szCs w:val="24"/>
        </w:rPr>
        <w:t>Wykonawca, składając ofertę, informuje Zamawiającego, czy wybór oferty będzie prowadzić do powstania u</w:t>
      </w:r>
      <w:r w:rsidR="00EC7AC9" w:rsidRPr="009C57E7">
        <w:rPr>
          <w:rFonts w:ascii="Times New Roman" w:hAnsi="Times New Roman" w:cs="Times New Roman"/>
          <w:sz w:val="24"/>
          <w:szCs w:val="24"/>
        </w:rPr>
        <w:t> </w:t>
      </w:r>
      <w:r w:rsidRPr="009C57E7">
        <w:rPr>
          <w:rFonts w:ascii="Times New Roman" w:hAnsi="Times New Roman" w:cs="Times New Roman"/>
          <w:sz w:val="24"/>
          <w:szCs w:val="24"/>
        </w:rPr>
        <w:t>Zamawiającego obowiązku podatkowego, wskazując nazwę (rodzaj) towaru lub usługi, których dostawa lub świadczenie będzie prowadzić do jego powstania, oraz wskazując ich wartość bez kwoty podatku.</w:t>
      </w:r>
    </w:p>
    <w:p w14:paraId="58574C7C" w14:textId="77777777" w:rsidR="00EA500E" w:rsidRPr="009C57E7" w:rsidRDefault="00EA500E" w:rsidP="0087266D">
      <w:pPr>
        <w:suppressAutoHyphens/>
        <w:autoSpaceDE w:val="0"/>
        <w:spacing w:after="100" w:line="360" w:lineRule="auto"/>
        <w:ind w:left="425"/>
        <w:jc w:val="both"/>
        <w:rPr>
          <w:rFonts w:ascii="Times New Roman" w:hAnsi="Times New Roman" w:cs="Times New Roman"/>
          <w:sz w:val="24"/>
          <w:szCs w:val="24"/>
        </w:rPr>
      </w:pPr>
    </w:p>
    <w:p w14:paraId="15DB2215" w14:textId="77777777" w:rsidR="0096382C" w:rsidRPr="009C57E7" w:rsidRDefault="0096382C" w:rsidP="00EE363F">
      <w:pPr>
        <w:pStyle w:val="Nagwek1"/>
        <w:numPr>
          <w:ilvl w:val="0"/>
          <w:numId w:val="71"/>
        </w:numPr>
        <w:spacing w:line="360" w:lineRule="auto"/>
        <w:jc w:val="both"/>
        <w:rPr>
          <w:sz w:val="24"/>
        </w:rPr>
      </w:pPr>
      <w:r w:rsidRPr="009C57E7">
        <w:rPr>
          <w:sz w:val="24"/>
        </w:rPr>
        <w:t>Informacje dotyczące walut obcych.</w:t>
      </w:r>
    </w:p>
    <w:p w14:paraId="12B73A3A" w14:textId="42F81A6C" w:rsidR="0096382C" w:rsidRPr="009C57E7" w:rsidRDefault="0096382C" w:rsidP="0087266D">
      <w:pPr>
        <w:pStyle w:val="Listanumerowana1"/>
        <w:numPr>
          <w:ilvl w:val="0"/>
          <w:numId w:val="0"/>
        </w:numPr>
        <w:spacing w:after="0" w:line="360" w:lineRule="auto"/>
        <w:ind w:left="360" w:hanging="360"/>
        <w:jc w:val="both"/>
        <w:rPr>
          <w:szCs w:val="24"/>
        </w:rPr>
      </w:pPr>
      <w:r w:rsidRPr="009C57E7">
        <w:rPr>
          <w:szCs w:val="24"/>
        </w:rPr>
        <w:t>Zamawiający nie przewiduje stosowania w rozliczeniu walut obcych.</w:t>
      </w:r>
    </w:p>
    <w:p w14:paraId="431A833E" w14:textId="77777777" w:rsidR="005253E4" w:rsidRPr="009C57E7" w:rsidRDefault="005253E4" w:rsidP="0087266D">
      <w:pPr>
        <w:pStyle w:val="Listanumerowana1"/>
        <w:numPr>
          <w:ilvl w:val="0"/>
          <w:numId w:val="0"/>
        </w:numPr>
        <w:spacing w:after="0" w:line="360" w:lineRule="auto"/>
        <w:ind w:left="360" w:hanging="360"/>
        <w:jc w:val="both"/>
        <w:rPr>
          <w:szCs w:val="24"/>
        </w:rPr>
      </w:pPr>
    </w:p>
    <w:p w14:paraId="50AC3A58" w14:textId="77777777" w:rsidR="00AA5D05" w:rsidRPr="009C57E7" w:rsidRDefault="00AA5D05" w:rsidP="0087266D">
      <w:pPr>
        <w:pStyle w:val="Listanumerowana1"/>
        <w:numPr>
          <w:ilvl w:val="0"/>
          <w:numId w:val="0"/>
        </w:numPr>
        <w:spacing w:after="0" w:line="360" w:lineRule="auto"/>
        <w:ind w:left="360" w:hanging="360"/>
        <w:jc w:val="both"/>
        <w:rPr>
          <w:szCs w:val="24"/>
        </w:rPr>
      </w:pPr>
    </w:p>
    <w:p w14:paraId="1A417832" w14:textId="41565AEB" w:rsidR="0096382C" w:rsidRPr="009C57E7" w:rsidRDefault="0096382C" w:rsidP="00EE363F">
      <w:pPr>
        <w:pStyle w:val="Nagwek1"/>
        <w:numPr>
          <w:ilvl w:val="0"/>
          <w:numId w:val="71"/>
        </w:numPr>
        <w:spacing w:line="360" w:lineRule="auto"/>
        <w:ind w:left="709" w:hanging="284"/>
        <w:jc w:val="both"/>
        <w:rPr>
          <w:sz w:val="24"/>
        </w:rPr>
      </w:pPr>
      <w:bookmarkStart w:id="18" w:name="_Hlk531356219"/>
      <w:r w:rsidRPr="009C57E7">
        <w:rPr>
          <w:sz w:val="24"/>
        </w:rPr>
        <w:lastRenderedPageBreak/>
        <w:t>Opis kryteriów, którymi Zamawiający będzie się kierował przy wyborze oferty, wraz z</w:t>
      </w:r>
      <w:r w:rsidR="00BC60BC" w:rsidRPr="009C57E7">
        <w:rPr>
          <w:sz w:val="24"/>
        </w:rPr>
        <w:t> </w:t>
      </w:r>
      <w:r w:rsidRPr="009C57E7">
        <w:rPr>
          <w:sz w:val="24"/>
        </w:rPr>
        <w:t>podaniem znaczenia tych kryteriów i sposobu oceny oferty.</w:t>
      </w:r>
      <w:r w:rsidR="004E3FB7" w:rsidRPr="009C57E7">
        <w:rPr>
          <w:sz w:val="24"/>
        </w:rPr>
        <w:t xml:space="preserve"> </w:t>
      </w:r>
    </w:p>
    <w:p w14:paraId="16EE46C3" w14:textId="1D62CBB7" w:rsidR="00AA5D05" w:rsidRPr="009C57E7" w:rsidRDefault="0096382C" w:rsidP="0087266D">
      <w:pPr>
        <w:spacing w:line="360" w:lineRule="auto"/>
        <w:jc w:val="both"/>
        <w:rPr>
          <w:rFonts w:ascii="Times New Roman" w:hAnsi="Times New Roman" w:cs="Times New Roman"/>
          <w:sz w:val="24"/>
          <w:szCs w:val="24"/>
        </w:rPr>
      </w:pPr>
      <w:bookmarkStart w:id="19" w:name="_Hlk530571486"/>
      <w:r w:rsidRPr="009C57E7">
        <w:rPr>
          <w:rFonts w:ascii="Times New Roman" w:hAnsi="Times New Roman" w:cs="Times New Roman"/>
          <w:sz w:val="24"/>
          <w:szCs w:val="24"/>
        </w:rPr>
        <w:t>Przy wyborze najkorzystniejszej oferty Zamawiający będzie się kierował następującymi kryteriami i ich wagą:</w:t>
      </w:r>
    </w:p>
    <w:bookmarkEnd w:id="19"/>
    <w:p w14:paraId="659037B2" w14:textId="280657CC" w:rsidR="00E042F3" w:rsidRPr="009C57E7" w:rsidRDefault="00E042F3" w:rsidP="0087266D">
      <w:pPr>
        <w:spacing w:line="360" w:lineRule="auto"/>
        <w:jc w:val="both"/>
        <w:rPr>
          <w:rFonts w:ascii="Times New Roman" w:hAnsi="Times New Roman" w:cs="Times New Roman"/>
          <w:b/>
          <w:sz w:val="24"/>
          <w:szCs w:val="24"/>
          <w:u w:val="single"/>
        </w:rPr>
      </w:pPr>
      <w:r w:rsidRPr="009C57E7">
        <w:rPr>
          <w:rFonts w:ascii="Times New Roman" w:hAnsi="Times New Roman" w:cs="Times New Roman"/>
          <w:b/>
          <w:sz w:val="24"/>
          <w:szCs w:val="24"/>
          <w:u w:val="single"/>
        </w:rPr>
        <w:t xml:space="preserve">Część </w:t>
      </w:r>
      <w:r w:rsidR="001660AC" w:rsidRPr="009C57E7">
        <w:rPr>
          <w:rFonts w:ascii="Times New Roman" w:hAnsi="Times New Roman" w:cs="Times New Roman"/>
          <w:b/>
          <w:sz w:val="24"/>
          <w:szCs w:val="24"/>
          <w:u w:val="single"/>
        </w:rPr>
        <w:t>1</w:t>
      </w:r>
      <w:r w:rsidRPr="009C57E7">
        <w:rPr>
          <w:rFonts w:ascii="Times New Roman" w:hAnsi="Times New Roman" w:cs="Times New Roman"/>
          <w:b/>
          <w:sz w:val="24"/>
          <w:szCs w:val="24"/>
          <w:u w:val="single"/>
        </w:rPr>
        <w:t>:</w:t>
      </w:r>
    </w:p>
    <w:p w14:paraId="68B58A6B" w14:textId="77777777" w:rsidR="00E042F3" w:rsidRPr="009C57E7" w:rsidRDefault="00E042F3" w:rsidP="00EE363F">
      <w:pPr>
        <w:numPr>
          <w:ilvl w:val="1"/>
          <w:numId w:val="86"/>
        </w:numPr>
        <w:tabs>
          <w:tab w:val="left" w:pos="284"/>
          <w:tab w:val="left" w:pos="1437"/>
        </w:tabs>
        <w:suppressAutoHyphens/>
        <w:spacing w:after="120" w:line="360" w:lineRule="auto"/>
        <w:rPr>
          <w:rFonts w:ascii="Times New Roman" w:hAnsi="Times New Roman" w:cs="Times New Roman"/>
          <w:b/>
          <w:sz w:val="24"/>
          <w:szCs w:val="24"/>
        </w:rPr>
      </w:pPr>
      <w:r w:rsidRPr="009C57E7">
        <w:rPr>
          <w:rFonts w:ascii="Times New Roman" w:hAnsi="Times New Roman" w:cs="Times New Roman"/>
          <w:b/>
          <w:sz w:val="24"/>
          <w:szCs w:val="24"/>
        </w:rPr>
        <w:t>Kryterium - Cena oferty – Wynagrodzenie miesięczne „C” –  waga 60 %  (60% = 60 pkt)</w:t>
      </w:r>
    </w:p>
    <w:p w14:paraId="178C1426" w14:textId="77777777" w:rsidR="00E042F3" w:rsidRPr="009C57E7" w:rsidRDefault="00E042F3" w:rsidP="0087266D">
      <w:pPr>
        <w:tabs>
          <w:tab w:val="left" w:pos="284"/>
        </w:tabs>
        <w:spacing w:line="360" w:lineRule="auto"/>
        <w:ind w:left="284"/>
        <w:jc w:val="both"/>
        <w:rPr>
          <w:rFonts w:ascii="Times New Roman" w:hAnsi="Times New Roman" w:cs="Times New Roman"/>
          <w:sz w:val="24"/>
          <w:szCs w:val="24"/>
        </w:rPr>
      </w:pPr>
      <w:r w:rsidRPr="009C57E7">
        <w:rPr>
          <w:rFonts w:ascii="Times New Roman" w:hAnsi="Times New Roman" w:cs="Times New Roman"/>
          <w:sz w:val="24"/>
          <w:szCs w:val="24"/>
        </w:rPr>
        <w:t>W celu porównania ofert Zamawiający porówna wynagrodzenie miesięczne brutto za sprzątanie w ramach ocenianej części.</w:t>
      </w:r>
    </w:p>
    <w:p w14:paraId="73EDB125" w14:textId="42CB75A3" w:rsidR="00E042F3" w:rsidRPr="009C57E7" w:rsidRDefault="00E042F3" w:rsidP="0087266D">
      <w:pPr>
        <w:tabs>
          <w:tab w:val="left" w:pos="284"/>
        </w:tabs>
        <w:spacing w:line="360" w:lineRule="auto"/>
        <w:ind w:left="284"/>
        <w:jc w:val="both"/>
        <w:rPr>
          <w:rFonts w:ascii="Times New Roman" w:hAnsi="Times New Roman" w:cs="Times New Roman"/>
          <w:sz w:val="24"/>
          <w:szCs w:val="24"/>
        </w:rPr>
      </w:pPr>
      <w:r w:rsidRPr="009C57E7">
        <w:rPr>
          <w:rFonts w:ascii="Times New Roman" w:hAnsi="Times New Roman" w:cs="Times New Roman"/>
          <w:sz w:val="24"/>
          <w:szCs w:val="24"/>
        </w:rPr>
        <w:t>Maksymalną liczbę punktów w tym kryterium (60 pkt) otrzyma Wykonawca, który zaproponuje najniższe</w:t>
      </w:r>
      <w:r w:rsidRPr="009C57E7">
        <w:rPr>
          <w:rFonts w:ascii="Times New Roman" w:eastAsia="Calibri" w:hAnsi="Times New Roman" w:cs="Times New Roman"/>
          <w:sz w:val="24"/>
          <w:szCs w:val="24"/>
        </w:rPr>
        <w:t xml:space="preserve"> wynagrodzenie za sprzątanie podane przez Wykonawcę </w:t>
      </w:r>
      <w:r w:rsidR="00A018A4" w:rsidRPr="009C57E7">
        <w:rPr>
          <w:rFonts w:ascii="Times New Roman" w:eastAsia="Calibri" w:hAnsi="Times New Roman" w:cs="Times New Roman"/>
          <w:sz w:val="24"/>
          <w:szCs w:val="24"/>
        </w:rPr>
        <w:t xml:space="preserve">w Ofercie </w:t>
      </w:r>
      <w:r w:rsidR="00A018A4" w:rsidRPr="009C57E7">
        <w:rPr>
          <w:rFonts w:ascii="Times New Roman" w:hAnsi="Times New Roman" w:cs="Times New Roman"/>
          <w:sz w:val="24"/>
          <w:szCs w:val="24"/>
        </w:rPr>
        <w:t xml:space="preserve">na Platformie zakupowej </w:t>
      </w:r>
      <w:proofErr w:type="spellStart"/>
      <w:r w:rsidR="00A018A4" w:rsidRPr="009C57E7">
        <w:rPr>
          <w:rFonts w:ascii="Times New Roman" w:hAnsi="Times New Roman" w:cs="Times New Roman"/>
          <w:sz w:val="24"/>
          <w:szCs w:val="24"/>
        </w:rPr>
        <w:t>Marketplanet</w:t>
      </w:r>
      <w:proofErr w:type="spellEnd"/>
      <w:r w:rsidRPr="009C57E7">
        <w:rPr>
          <w:rFonts w:ascii="Times New Roman" w:eastAsia="Calibri" w:hAnsi="Times New Roman" w:cs="Times New Roman"/>
          <w:sz w:val="24"/>
          <w:szCs w:val="24"/>
        </w:rPr>
        <w:t xml:space="preserve"> </w:t>
      </w:r>
      <w:r w:rsidRPr="009C57E7">
        <w:rPr>
          <w:rFonts w:ascii="Times New Roman" w:hAnsi="Times New Roman" w:cs="Times New Roman"/>
          <w:sz w:val="24"/>
          <w:szCs w:val="24"/>
        </w:rPr>
        <w:t>, natomiast pozostali Wykonawcy otrzymają odpowiednio mniejszą liczbę punktów obliczoną zgodnie z poniższym wzorem:</w:t>
      </w:r>
    </w:p>
    <w:tbl>
      <w:tblPr>
        <w:tblW w:w="0" w:type="auto"/>
        <w:tblInd w:w="70" w:type="dxa"/>
        <w:tblLayout w:type="fixed"/>
        <w:tblCellMar>
          <w:left w:w="70" w:type="dxa"/>
          <w:right w:w="70" w:type="dxa"/>
        </w:tblCellMar>
        <w:tblLook w:val="0000" w:firstRow="0" w:lastRow="0" w:firstColumn="0" w:lastColumn="0" w:noHBand="0" w:noVBand="0"/>
      </w:tblPr>
      <w:tblGrid>
        <w:gridCol w:w="1408"/>
        <w:gridCol w:w="730"/>
        <w:gridCol w:w="1620"/>
        <w:gridCol w:w="5598"/>
      </w:tblGrid>
      <w:tr w:rsidR="00E042F3" w:rsidRPr="009C57E7" w14:paraId="46981A41" w14:textId="77777777" w:rsidTr="002B2B0E">
        <w:trPr>
          <w:cantSplit/>
        </w:trPr>
        <w:tc>
          <w:tcPr>
            <w:tcW w:w="1408" w:type="dxa"/>
            <w:shd w:val="clear" w:color="auto" w:fill="auto"/>
          </w:tcPr>
          <w:p w14:paraId="00B1D341" w14:textId="77777777" w:rsidR="00E042F3" w:rsidRPr="009C57E7" w:rsidRDefault="00E042F3" w:rsidP="0087266D">
            <w:pPr>
              <w:shd w:val="clear" w:color="auto" w:fill="FFFFFF"/>
              <w:snapToGrid w:val="0"/>
              <w:spacing w:line="360" w:lineRule="auto"/>
              <w:ind w:left="360"/>
              <w:jc w:val="both"/>
              <w:rPr>
                <w:rFonts w:ascii="Times New Roman" w:hAnsi="Times New Roman" w:cs="Times New Roman"/>
                <w:iCs/>
                <w:spacing w:val="-1"/>
                <w:sz w:val="24"/>
                <w:szCs w:val="24"/>
              </w:rPr>
            </w:pPr>
          </w:p>
        </w:tc>
        <w:tc>
          <w:tcPr>
            <w:tcW w:w="730" w:type="dxa"/>
            <w:vMerge w:val="restart"/>
            <w:shd w:val="clear" w:color="auto" w:fill="auto"/>
            <w:vAlign w:val="center"/>
          </w:tcPr>
          <w:p w14:paraId="41020D00" w14:textId="77777777" w:rsidR="00E042F3" w:rsidRPr="009C57E7" w:rsidRDefault="00E042F3" w:rsidP="0087266D">
            <w:pPr>
              <w:shd w:val="clear" w:color="auto" w:fill="FFFFFF"/>
              <w:snapToGrid w:val="0"/>
              <w:spacing w:line="360" w:lineRule="auto"/>
              <w:rPr>
                <w:rFonts w:ascii="Times New Roman" w:hAnsi="Times New Roman" w:cs="Times New Roman"/>
                <w:iCs/>
                <w:spacing w:val="-1"/>
                <w:sz w:val="24"/>
                <w:szCs w:val="24"/>
                <w:lang w:val="de-DE"/>
              </w:rPr>
            </w:pPr>
            <w:r w:rsidRPr="009C57E7">
              <w:rPr>
                <w:rFonts w:ascii="Times New Roman" w:hAnsi="Times New Roman" w:cs="Times New Roman"/>
                <w:iCs/>
                <w:spacing w:val="-1"/>
                <w:sz w:val="24"/>
                <w:szCs w:val="24"/>
                <w:lang w:val="de-DE"/>
              </w:rPr>
              <w:t>C =</w:t>
            </w:r>
          </w:p>
        </w:tc>
        <w:tc>
          <w:tcPr>
            <w:tcW w:w="1620" w:type="dxa"/>
            <w:tcBorders>
              <w:bottom w:val="single" w:sz="4" w:space="0" w:color="000000"/>
            </w:tcBorders>
            <w:shd w:val="clear" w:color="auto" w:fill="auto"/>
            <w:vAlign w:val="center"/>
          </w:tcPr>
          <w:p w14:paraId="06B98F2C" w14:textId="77777777" w:rsidR="00E042F3" w:rsidRPr="009C57E7" w:rsidRDefault="00E042F3" w:rsidP="0087266D">
            <w:pPr>
              <w:shd w:val="clear" w:color="auto" w:fill="FFFFFF"/>
              <w:snapToGrid w:val="0"/>
              <w:spacing w:line="360" w:lineRule="auto"/>
              <w:ind w:left="-24"/>
              <w:jc w:val="center"/>
              <w:rPr>
                <w:rFonts w:ascii="Times New Roman" w:hAnsi="Times New Roman" w:cs="Times New Roman"/>
                <w:iCs/>
                <w:spacing w:val="-1"/>
                <w:sz w:val="24"/>
                <w:szCs w:val="24"/>
                <w:vertAlign w:val="subscript"/>
                <w:lang w:val="de-DE"/>
              </w:rPr>
            </w:pPr>
            <w:r w:rsidRPr="009C57E7">
              <w:rPr>
                <w:rFonts w:ascii="Times New Roman" w:hAnsi="Times New Roman" w:cs="Times New Roman"/>
                <w:iCs/>
                <w:spacing w:val="-1"/>
                <w:sz w:val="24"/>
                <w:szCs w:val="24"/>
                <w:lang w:val="de-DE"/>
              </w:rPr>
              <w:t xml:space="preserve">C </w:t>
            </w:r>
            <w:r w:rsidRPr="009C57E7">
              <w:rPr>
                <w:rFonts w:ascii="Times New Roman" w:hAnsi="Times New Roman" w:cs="Times New Roman"/>
                <w:iCs/>
                <w:spacing w:val="-1"/>
                <w:sz w:val="24"/>
                <w:szCs w:val="24"/>
                <w:vertAlign w:val="subscript"/>
                <w:lang w:val="de-DE"/>
              </w:rPr>
              <w:t>n</w:t>
            </w:r>
          </w:p>
        </w:tc>
        <w:tc>
          <w:tcPr>
            <w:tcW w:w="5598" w:type="dxa"/>
            <w:vMerge w:val="restart"/>
            <w:shd w:val="clear" w:color="auto" w:fill="auto"/>
            <w:vAlign w:val="center"/>
          </w:tcPr>
          <w:p w14:paraId="17B64595" w14:textId="77777777" w:rsidR="00E042F3" w:rsidRPr="009C57E7" w:rsidRDefault="00E042F3" w:rsidP="0087266D">
            <w:pPr>
              <w:shd w:val="clear" w:color="auto" w:fill="FFFFFF"/>
              <w:snapToGrid w:val="0"/>
              <w:spacing w:line="360" w:lineRule="auto"/>
              <w:rPr>
                <w:rFonts w:ascii="Times New Roman" w:hAnsi="Times New Roman" w:cs="Times New Roman"/>
                <w:iCs/>
                <w:spacing w:val="-1"/>
                <w:sz w:val="24"/>
                <w:szCs w:val="24"/>
              </w:rPr>
            </w:pPr>
            <w:r w:rsidRPr="009C57E7">
              <w:rPr>
                <w:rFonts w:ascii="Times New Roman" w:hAnsi="Times New Roman" w:cs="Times New Roman"/>
                <w:iCs/>
                <w:spacing w:val="-1"/>
                <w:sz w:val="24"/>
                <w:szCs w:val="24"/>
              </w:rPr>
              <w:t>x 60 pkt</w:t>
            </w:r>
          </w:p>
        </w:tc>
      </w:tr>
      <w:tr w:rsidR="00E042F3" w:rsidRPr="009C57E7" w14:paraId="37605071" w14:textId="77777777" w:rsidTr="002B2B0E">
        <w:trPr>
          <w:cantSplit/>
        </w:trPr>
        <w:tc>
          <w:tcPr>
            <w:tcW w:w="1408" w:type="dxa"/>
            <w:shd w:val="clear" w:color="auto" w:fill="auto"/>
          </w:tcPr>
          <w:p w14:paraId="54340122" w14:textId="77777777" w:rsidR="00E042F3" w:rsidRPr="009C57E7" w:rsidRDefault="00E042F3" w:rsidP="0087266D">
            <w:pPr>
              <w:shd w:val="clear" w:color="auto" w:fill="FFFFFF"/>
              <w:snapToGrid w:val="0"/>
              <w:spacing w:line="360" w:lineRule="auto"/>
              <w:ind w:left="360"/>
              <w:jc w:val="both"/>
              <w:rPr>
                <w:rFonts w:ascii="Times New Roman" w:hAnsi="Times New Roman" w:cs="Times New Roman"/>
                <w:iCs/>
                <w:spacing w:val="-1"/>
                <w:sz w:val="24"/>
                <w:szCs w:val="24"/>
              </w:rPr>
            </w:pPr>
          </w:p>
        </w:tc>
        <w:tc>
          <w:tcPr>
            <w:tcW w:w="730" w:type="dxa"/>
            <w:vMerge/>
            <w:shd w:val="clear" w:color="auto" w:fill="auto"/>
            <w:vAlign w:val="center"/>
          </w:tcPr>
          <w:p w14:paraId="6A1C672A" w14:textId="77777777" w:rsidR="00E042F3" w:rsidRPr="009C57E7" w:rsidRDefault="00E042F3" w:rsidP="0087266D">
            <w:pPr>
              <w:shd w:val="clear" w:color="auto" w:fill="FFFFFF"/>
              <w:snapToGrid w:val="0"/>
              <w:spacing w:line="360" w:lineRule="auto"/>
              <w:ind w:left="360"/>
              <w:jc w:val="both"/>
              <w:rPr>
                <w:rFonts w:ascii="Times New Roman" w:hAnsi="Times New Roman" w:cs="Times New Roman"/>
                <w:iCs/>
                <w:spacing w:val="-1"/>
                <w:sz w:val="24"/>
                <w:szCs w:val="24"/>
              </w:rPr>
            </w:pPr>
          </w:p>
        </w:tc>
        <w:tc>
          <w:tcPr>
            <w:tcW w:w="1620" w:type="dxa"/>
            <w:tcBorders>
              <w:top w:val="single" w:sz="4" w:space="0" w:color="000000"/>
            </w:tcBorders>
            <w:shd w:val="clear" w:color="auto" w:fill="auto"/>
            <w:vAlign w:val="center"/>
          </w:tcPr>
          <w:p w14:paraId="5EAEB316" w14:textId="77777777" w:rsidR="00E042F3" w:rsidRPr="009C57E7" w:rsidRDefault="00E042F3" w:rsidP="0087266D">
            <w:pPr>
              <w:shd w:val="clear" w:color="auto" w:fill="FFFFFF"/>
              <w:snapToGrid w:val="0"/>
              <w:spacing w:line="360" w:lineRule="auto"/>
              <w:ind w:left="-24"/>
              <w:jc w:val="center"/>
              <w:rPr>
                <w:rFonts w:ascii="Times New Roman" w:hAnsi="Times New Roman" w:cs="Times New Roman"/>
                <w:iCs/>
                <w:spacing w:val="-1"/>
                <w:sz w:val="24"/>
                <w:szCs w:val="24"/>
                <w:vertAlign w:val="subscript"/>
              </w:rPr>
            </w:pPr>
            <w:r w:rsidRPr="009C57E7">
              <w:rPr>
                <w:rFonts w:ascii="Times New Roman" w:hAnsi="Times New Roman" w:cs="Times New Roman"/>
                <w:iCs/>
                <w:spacing w:val="-1"/>
                <w:sz w:val="24"/>
                <w:szCs w:val="24"/>
              </w:rPr>
              <w:t xml:space="preserve">C </w:t>
            </w:r>
            <w:r w:rsidRPr="009C57E7">
              <w:rPr>
                <w:rFonts w:ascii="Times New Roman" w:hAnsi="Times New Roman" w:cs="Times New Roman"/>
                <w:iCs/>
                <w:spacing w:val="-1"/>
                <w:sz w:val="24"/>
                <w:szCs w:val="24"/>
                <w:vertAlign w:val="subscript"/>
              </w:rPr>
              <w:t>o</w:t>
            </w:r>
          </w:p>
        </w:tc>
        <w:tc>
          <w:tcPr>
            <w:tcW w:w="5598" w:type="dxa"/>
            <w:vMerge/>
            <w:shd w:val="clear" w:color="auto" w:fill="auto"/>
            <w:vAlign w:val="center"/>
          </w:tcPr>
          <w:p w14:paraId="6F19445B" w14:textId="77777777" w:rsidR="00E042F3" w:rsidRPr="009C57E7" w:rsidRDefault="00E042F3" w:rsidP="0087266D">
            <w:pPr>
              <w:shd w:val="clear" w:color="auto" w:fill="FFFFFF"/>
              <w:snapToGrid w:val="0"/>
              <w:spacing w:line="360" w:lineRule="auto"/>
              <w:ind w:left="360"/>
              <w:jc w:val="both"/>
              <w:rPr>
                <w:rFonts w:ascii="Times New Roman" w:hAnsi="Times New Roman" w:cs="Times New Roman"/>
                <w:iCs/>
                <w:spacing w:val="-1"/>
                <w:sz w:val="24"/>
                <w:szCs w:val="24"/>
              </w:rPr>
            </w:pPr>
          </w:p>
        </w:tc>
      </w:tr>
      <w:tr w:rsidR="00E042F3" w:rsidRPr="009C57E7" w14:paraId="0FCAF2D2" w14:textId="77777777" w:rsidTr="002B2B0E">
        <w:trPr>
          <w:cantSplit/>
          <w:trHeight w:val="447"/>
        </w:trPr>
        <w:tc>
          <w:tcPr>
            <w:tcW w:w="1408" w:type="dxa"/>
            <w:shd w:val="clear" w:color="auto" w:fill="auto"/>
            <w:vAlign w:val="bottom"/>
          </w:tcPr>
          <w:p w14:paraId="04FAE2C9" w14:textId="77777777" w:rsidR="00E042F3" w:rsidRPr="009C57E7" w:rsidRDefault="00E042F3" w:rsidP="0087266D">
            <w:pPr>
              <w:shd w:val="clear" w:color="auto" w:fill="FFFFFF"/>
              <w:snapToGrid w:val="0"/>
              <w:spacing w:line="360" w:lineRule="auto"/>
              <w:ind w:left="360"/>
              <w:jc w:val="right"/>
              <w:rPr>
                <w:rFonts w:ascii="Times New Roman" w:hAnsi="Times New Roman" w:cs="Times New Roman"/>
                <w:spacing w:val="-8"/>
                <w:sz w:val="24"/>
                <w:szCs w:val="24"/>
              </w:rPr>
            </w:pPr>
            <w:r w:rsidRPr="009C57E7">
              <w:rPr>
                <w:rFonts w:ascii="Times New Roman" w:hAnsi="Times New Roman" w:cs="Times New Roman"/>
                <w:spacing w:val="-8"/>
                <w:sz w:val="24"/>
                <w:szCs w:val="24"/>
              </w:rPr>
              <w:t xml:space="preserve">gdzie:      </w:t>
            </w:r>
          </w:p>
        </w:tc>
        <w:tc>
          <w:tcPr>
            <w:tcW w:w="730" w:type="dxa"/>
            <w:shd w:val="clear" w:color="auto" w:fill="auto"/>
            <w:vAlign w:val="bottom"/>
          </w:tcPr>
          <w:p w14:paraId="27DAE36E" w14:textId="77777777" w:rsidR="00E042F3" w:rsidRPr="009C57E7" w:rsidRDefault="00E042F3" w:rsidP="0087266D">
            <w:pPr>
              <w:shd w:val="clear" w:color="auto" w:fill="FFFFFF"/>
              <w:snapToGrid w:val="0"/>
              <w:spacing w:line="360" w:lineRule="auto"/>
              <w:rPr>
                <w:rFonts w:ascii="Times New Roman" w:hAnsi="Times New Roman" w:cs="Times New Roman"/>
                <w:iCs/>
                <w:spacing w:val="-1"/>
                <w:sz w:val="24"/>
                <w:szCs w:val="24"/>
                <w:vertAlign w:val="subscript"/>
              </w:rPr>
            </w:pPr>
            <w:r w:rsidRPr="009C57E7">
              <w:rPr>
                <w:rFonts w:ascii="Times New Roman" w:hAnsi="Times New Roman" w:cs="Times New Roman"/>
                <w:iCs/>
                <w:spacing w:val="-1"/>
                <w:sz w:val="24"/>
                <w:szCs w:val="24"/>
              </w:rPr>
              <w:t xml:space="preserve">C </w:t>
            </w:r>
            <w:r w:rsidRPr="009C57E7">
              <w:rPr>
                <w:rFonts w:ascii="Times New Roman" w:hAnsi="Times New Roman" w:cs="Times New Roman"/>
                <w:iCs/>
                <w:spacing w:val="-1"/>
                <w:sz w:val="24"/>
                <w:szCs w:val="24"/>
                <w:vertAlign w:val="subscript"/>
              </w:rPr>
              <w:t xml:space="preserve">n </w:t>
            </w:r>
          </w:p>
        </w:tc>
        <w:tc>
          <w:tcPr>
            <w:tcW w:w="7218" w:type="dxa"/>
            <w:gridSpan w:val="2"/>
            <w:shd w:val="clear" w:color="auto" w:fill="auto"/>
            <w:vAlign w:val="bottom"/>
          </w:tcPr>
          <w:p w14:paraId="1353C576" w14:textId="75A4AC68" w:rsidR="00E042F3" w:rsidRPr="009C57E7" w:rsidRDefault="00E042F3" w:rsidP="0087266D">
            <w:pPr>
              <w:shd w:val="clear" w:color="auto" w:fill="FFFFFF"/>
              <w:snapToGrid w:val="0"/>
              <w:spacing w:line="360" w:lineRule="auto"/>
              <w:rPr>
                <w:rFonts w:ascii="Times New Roman" w:hAnsi="Times New Roman" w:cs="Times New Roman"/>
                <w:spacing w:val="-8"/>
                <w:sz w:val="24"/>
                <w:szCs w:val="24"/>
              </w:rPr>
            </w:pPr>
            <w:r w:rsidRPr="009C57E7">
              <w:rPr>
                <w:rFonts w:ascii="Times New Roman" w:hAnsi="Times New Roman" w:cs="Times New Roman"/>
                <w:iCs/>
                <w:spacing w:val="-1"/>
                <w:sz w:val="24"/>
                <w:szCs w:val="24"/>
              </w:rPr>
              <w:t xml:space="preserve">– </w:t>
            </w:r>
            <w:r w:rsidRPr="009C57E7">
              <w:rPr>
                <w:rFonts w:ascii="Times New Roman" w:hAnsi="Times New Roman" w:cs="Times New Roman"/>
                <w:spacing w:val="-8"/>
                <w:sz w:val="24"/>
                <w:szCs w:val="24"/>
              </w:rPr>
              <w:t xml:space="preserve">cena brutto oferty </w:t>
            </w:r>
            <w:r w:rsidRPr="009C57E7">
              <w:rPr>
                <w:rFonts w:ascii="Times New Roman" w:hAnsi="Times New Roman" w:cs="Times New Roman"/>
                <w:iCs/>
                <w:spacing w:val="-1"/>
                <w:sz w:val="24"/>
                <w:szCs w:val="24"/>
              </w:rPr>
              <w:t>najtańszej</w:t>
            </w:r>
            <w:r w:rsidRPr="009C57E7">
              <w:rPr>
                <w:rFonts w:ascii="Times New Roman" w:hAnsi="Times New Roman" w:cs="Times New Roman"/>
                <w:spacing w:val="-8"/>
                <w:sz w:val="24"/>
                <w:szCs w:val="24"/>
              </w:rPr>
              <w:t xml:space="preserve"> </w:t>
            </w:r>
          </w:p>
        </w:tc>
      </w:tr>
      <w:tr w:rsidR="00E042F3" w:rsidRPr="009C57E7" w14:paraId="558D3DB3" w14:textId="77777777" w:rsidTr="002B2B0E">
        <w:trPr>
          <w:cantSplit/>
        </w:trPr>
        <w:tc>
          <w:tcPr>
            <w:tcW w:w="1408" w:type="dxa"/>
            <w:shd w:val="clear" w:color="auto" w:fill="auto"/>
            <w:vAlign w:val="center"/>
          </w:tcPr>
          <w:p w14:paraId="77D2298B" w14:textId="77777777" w:rsidR="00E042F3" w:rsidRPr="009C57E7" w:rsidRDefault="00E042F3" w:rsidP="0087266D">
            <w:pPr>
              <w:shd w:val="clear" w:color="auto" w:fill="FFFFFF"/>
              <w:snapToGrid w:val="0"/>
              <w:spacing w:line="360" w:lineRule="auto"/>
              <w:ind w:left="360"/>
              <w:jc w:val="both"/>
              <w:rPr>
                <w:rFonts w:ascii="Times New Roman" w:hAnsi="Times New Roman" w:cs="Times New Roman"/>
                <w:spacing w:val="-8"/>
                <w:sz w:val="24"/>
                <w:szCs w:val="24"/>
              </w:rPr>
            </w:pPr>
          </w:p>
        </w:tc>
        <w:tc>
          <w:tcPr>
            <w:tcW w:w="730" w:type="dxa"/>
            <w:shd w:val="clear" w:color="auto" w:fill="auto"/>
            <w:vAlign w:val="center"/>
          </w:tcPr>
          <w:p w14:paraId="5490AFBB" w14:textId="77777777" w:rsidR="00E042F3" w:rsidRPr="009C57E7" w:rsidRDefault="00E042F3" w:rsidP="0087266D">
            <w:pPr>
              <w:shd w:val="clear" w:color="auto" w:fill="FFFFFF"/>
              <w:snapToGrid w:val="0"/>
              <w:spacing w:line="360" w:lineRule="auto"/>
              <w:rPr>
                <w:rFonts w:ascii="Times New Roman" w:hAnsi="Times New Roman" w:cs="Times New Roman"/>
                <w:spacing w:val="-8"/>
                <w:sz w:val="24"/>
                <w:szCs w:val="24"/>
              </w:rPr>
            </w:pPr>
            <w:r w:rsidRPr="009C57E7">
              <w:rPr>
                <w:rFonts w:ascii="Times New Roman" w:hAnsi="Times New Roman" w:cs="Times New Roman"/>
                <w:iCs/>
                <w:spacing w:val="-1"/>
                <w:sz w:val="24"/>
                <w:szCs w:val="24"/>
              </w:rPr>
              <w:t xml:space="preserve">C </w:t>
            </w:r>
            <w:r w:rsidRPr="009C57E7">
              <w:rPr>
                <w:rFonts w:ascii="Times New Roman" w:hAnsi="Times New Roman" w:cs="Times New Roman"/>
                <w:iCs/>
                <w:spacing w:val="-1"/>
                <w:sz w:val="24"/>
                <w:szCs w:val="24"/>
                <w:vertAlign w:val="subscript"/>
              </w:rPr>
              <w:t>o</w:t>
            </w:r>
            <w:r w:rsidRPr="009C57E7">
              <w:rPr>
                <w:rFonts w:ascii="Times New Roman" w:hAnsi="Times New Roman" w:cs="Times New Roman"/>
                <w:spacing w:val="-8"/>
                <w:sz w:val="24"/>
                <w:szCs w:val="24"/>
              </w:rPr>
              <w:t xml:space="preserve"> </w:t>
            </w:r>
          </w:p>
        </w:tc>
        <w:tc>
          <w:tcPr>
            <w:tcW w:w="7218" w:type="dxa"/>
            <w:gridSpan w:val="2"/>
            <w:shd w:val="clear" w:color="auto" w:fill="auto"/>
            <w:vAlign w:val="center"/>
          </w:tcPr>
          <w:p w14:paraId="4DB28B0D" w14:textId="4270070B" w:rsidR="00E042F3" w:rsidRPr="009C57E7" w:rsidRDefault="00E042F3" w:rsidP="0087266D">
            <w:pPr>
              <w:shd w:val="clear" w:color="auto" w:fill="FFFFFF"/>
              <w:snapToGrid w:val="0"/>
              <w:spacing w:line="360" w:lineRule="auto"/>
              <w:rPr>
                <w:rFonts w:ascii="Times New Roman" w:hAnsi="Times New Roman" w:cs="Times New Roman"/>
                <w:spacing w:val="-8"/>
                <w:sz w:val="24"/>
                <w:szCs w:val="24"/>
              </w:rPr>
            </w:pPr>
            <w:r w:rsidRPr="009C57E7">
              <w:rPr>
                <w:rFonts w:ascii="Times New Roman" w:hAnsi="Times New Roman" w:cs="Times New Roman"/>
                <w:iCs/>
                <w:spacing w:val="-1"/>
                <w:sz w:val="24"/>
                <w:szCs w:val="24"/>
              </w:rPr>
              <w:t>–</w:t>
            </w:r>
            <w:r w:rsidRPr="009C57E7">
              <w:rPr>
                <w:rFonts w:ascii="Times New Roman" w:hAnsi="Times New Roman" w:cs="Times New Roman"/>
                <w:spacing w:val="-8"/>
                <w:sz w:val="24"/>
                <w:szCs w:val="24"/>
              </w:rPr>
              <w:t xml:space="preserve"> cena brutto oferty</w:t>
            </w:r>
            <w:r w:rsidRPr="009C57E7">
              <w:rPr>
                <w:rFonts w:ascii="Times New Roman" w:hAnsi="Times New Roman" w:cs="Times New Roman"/>
                <w:iCs/>
                <w:spacing w:val="-1"/>
                <w:sz w:val="24"/>
                <w:szCs w:val="24"/>
              </w:rPr>
              <w:t xml:space="preserve"> </w:t>
            </w:r>
            <w:r w:rsidRPr="009C57E7">
              <w:rPr>
                <w:rFonts w:ascii="Times New Roman" w:hAnsi="Times New Roman" w:cs="Times New Roman"/>
                <w:spacing w:val="-8"/>
                <w:sz w:val="24"/>
                <w:szCs w:val="24"/>
              </w:rPr>
              <w:t>ocenianej</w:t>
            </w:r>
          </w:p>
        </w:tc>
      </w:tr>
    </w:tbl>
    <w:p w14:paraId="2684DCE9" w14:textId="77777777" w:rsidR="00E042F3" w:rsidRPr="009C57E7" w:rsidRDefault="00E042F3" w:rsidP="0087266D">
      <w:pPr>
        <w:tabs>
          <w:tab w:val="left" w:pos="720"/>
        </w:tabs>
        <w:spacing w:line="360" w:lineRule="auto"/>
        <w:ind w:left="426" w:hanging="142"/>
        <w:rPr>
          <w:rFonts w:ascii="Times New Roman" w:hAnsi="Times New Roman" w:cs="Times New Roman"/>
          <w:sz w:val="24"/>
          <w:szCs w:val="24"/>
        </w:rPr>
      </w:pPr>
    </w:p>
    <w:p w14:paraId="521BAB2A" w14:textId="77777777" w:rsidR="00E042F3" w:rsidRPr="009C57E7" w:rsidRDefault="00E042F3" w:rsidP="0087266D">
      <w:pPr>
        <w:tabs>
          <w:tab w:val="left" w:pos="720"/>
        </w:tabs>
        <w:spacing w:line="360" w:lineRule="auto"/>
        <w:ind w:left="426" w:hanging="142"/>
        <w:rPr>
          <w:rFonts w:ascii="Times New Roman" w:hAnsi="Times New Roman" w:cs="Times New Roman"/>
          <w:sz w:val="24"/>
          <w:szCs w:val="24"/>
        </w:rPr>
      </w:pPr>
      <w:r w:rsidRPr="009C57E7">
        <w:rPr>
          <w:rFonts w:ascii="Times New Roman" w:hAnsi="Times New Roman" w:cs="Times New Roman"/>
          <w:sz w:val="24"/>
          <w:szCs w:val="24"/>
        </w:rPr>
        <w:t>Najkorzystniejsza oferta w odniesieniu do tego kryterium może uzyskać maksimum 60 pkt.</w:t>
      </w:r>
    </w:p>
    <w:p w14:paraId="0A823FE8" w14:textId="2AE1A034" w:rsidR="00E042F3" w:rsidRPr="009C57E7" w:rsidRDefault="00E042F3" w:rsidP="00EE363F">
      <w:pPr>
        <w:numPr>
          <w:ilvl w:val="1"/>
          <w:numId w:val="86"/>
        </w:numPr>
        <w:tabs>
          <w:tab w:val="left" w:pos="284"/>
          <w:tab w:val="left" w:pos="1437"/>
        </w:tabs>
        <w:suppressAutoHyphens/>
        <w:spacing w:after="80" w:line="360" w:lineRule="auto"/>
        <w:jc w:val="both"/>
        <w:rPr>
          <w:rFonts w:ascii="Times New Roman" w:hAnsi="Times New Roman" w:cs="Times New Roman"/>
          <w:b/>
          <w:bCs/>
          <w:sz w:val="24"/>
          <w:szCs w:val="24"/>
        </w:rPr>
      </w:pPr>
      <w:r w:rsidRPr="009C57E7">
        <w:rPr>
          <w:rFonts w:ascii="Times New Roman" w:hAnsi="Times New Roman" w:cs="Times New Roman"/>
          <w:b/>
          <w:bCs/>
          <w:sz w:val="24"/>
          <w:szCs w:val="24"/>
        </w:rPr>
        <w:t xml:space="preserve">Kryterium – </w:t>
      </w:r>
      <w:r w:rsidRPr="009C57E7">
        <w:rPr>
          <w:rFonts w:ascii="Times New Roman" w:eastAsia="Calibri" w:hAnsi="Times New Roman" w:cs="Times New Roman"/>
          <w:b/>
          <w:sz w:val="24"/>
          <w:szCs w:val="24"/>
        </w:rPr>
        <w:t xml:space="preserve">Zatrudnienie na podstawie umowy o pracę w wymiarze </w:t>
      </w:r>
      <w:proofErr w:type="spellStart"/>
      <w:r w:rsidR="001E3544" w:rsidRPr="009C57E7">
        <w:rPr>
          <w:rFonts w:ascii="Times New Roman" w:eastAsia="Calibri" w:hAnsi="Times New Roman" w:cs="Times New Roman"/>
          <w:b/>
          <w:sz w:val="24"/>
          <w:szCs w:val="24"/>
        </w:rPr>
        <w:t>conaj</w:t>
      </w:r>
      <w:r w:rsidR="009B4D54" w:rsidRPr="009C57E7">
        <w:rPr>
          <w:rFonts w:ascii="Times New Roman" w:eastAsia="Calibri" w:hAnsi="Times New Roman" w:cs="Times New Roman"/>
          <w:b/>
          <w:sz w:val="24"/>
          <w:szCs w:val="24"/>
        </w:rPr>
        <w:t>m</w:t>
      </w:r>
      <w:r w:rsidR="001E3544" w:rsidRPr="009C57E7">
        <w:rPr>
          <w:rFonts w:ascii="Times New Roman" w:eastAsia="Calibri" w:hAnsi="Times New Roman" w:cs="Times New Roman"/>
          <w:b/>
          <w:sz w:val="24"/>
          <w:szCs w:val="24"/>
        </w:rPr>
        <w:t>iej</w:t>
      </w:r>
      <w:proofErr w:type="spellEnd"/>
      <w:r w:rsidRPr="009C57E7">
        <w:rPr>
          <w:rFonts w:ascii="Times New Roman" w:eastAsia="Calibri" w:hAnsi="Times New Roman" w:cs="Times New Roman"/>
          <w:b/>
          <w:sz w:val="24"/>
          <w:szCs w:val="24"/>
        </w:rPr>
        <w:t xml:space="preserve"> 0,5 etatu osób realizujących przedmiot zamówienia „Z” </w:t>
      </w:r>
      <w:r w:rsidRPr="009C57E7">
        <w:rPr>
          <w:rFonts w:ascii="Times New Roman" w:hAnsi="Times New Roman" w:cs="Times New Roman"/>
          <w:b/>
          <w:bCs/>
          <w:sz w:val="24"/>
          <w:szCs w:val="24"/>
        </w:rPr>
        <w:t xml:space="preserve">–  waga 20% (20% = 20 pkt) </w:t>
      </w:r>
    </w:p>
    <w:p w14:paraId="41DA4BFF" w14:textId="64C09326" w:rsidR="00E042F3" w:rsidRPr="009C57E7" w:rsidRDefault="00E042F3" w:rsidP="0087266D">
      <w:pPr>
        <w:tabs>
          <w:tab w:val="left" w:pos="284"/>
        </w:tabs>
        <w:spacing w:line="360" w:lineRule="auto"/>
        <w:ind w:left="284"/>
        <w:jc w:val="both"/>
        <w:rPr>
          <w:rFonts w:ascii="Times New Roman" w:hAnsi="Times New Roman" w:cs="Times New Roman"/>
          <w:b/>
          <w:sz w:val="24"/>
          <w:szCs w:val="24"/>
        </w:rPr>
      </w:pPr>
      <w:r w:rsidRPr="009C57E7">
        <w:rPr>
          <w:rFonts w:ascii="Times New Roman" w:hAnsi="Times New Roman" w:cs="Times New Roman"/>
          <w:b/>
          <w:sz w:val="24"/>
          <w:szCs w:val="24"/>
        </w:rPr>
        <w:t xml:space="preserve">Kryterium „Z” dla </w:t>
      </w:r>
      <w:r w:rsidR="009B4D54" w:rsidRPr="009C57E7">
        <w:rPr>
          <w:rFonts w:ascii="Times New Roman" w:hAnsi="Times New Roman" w:cs="Times New Roman"/>
          <w:b/>
          <w:sz w:val="24"/>
          <w:szCs w:val="24"/>
        </w:rPr>
        <w:t>C</w:t>
      </w:r>
      <w:r w:rsidRPr="009C57E7">
        <w:rPr>
          <w:rFonts w:ascii="Times New Roman" w:hAnsi="Times New Roman" w:cs="Times New Roman"/>
          <w:b/>
          <w:sz w:val="24"/>
          <w:szCs w:val="24"/>
        </w:rPr>
        <w:t>zęści 1 będzie oceniane w następujący sposób:</w:t>
      </w:r>
    </w:p>
    <w:p w14:paraId="0C2BC875" w14:textId="77777777" w:rsidR="00E042F3" w:rsidRPr="009C57E7" w:rsidRDefault="00E042F3" w:rsidP="0087266D">
      <w:pPr>
        <w:tabs>
          <w:tab w:val="left" w:pos="284"/>
        </w:tabs>
        <w:spacing w:line="360" w:lineRule="auto"/>
        <w:ind w:left="284"/>
        <w:jc w:val="both"/>
        <w:rPr>
          <w:rFonts w:ascii="Times New Roman" w:eastAsia="Calibri" w:hAnsi="Times New Roman" w:cs="Times New Roman"/>
          <w:spacing w:val="-4"/>
          <w:sz w:val="24"/>
          <w:szCs w:val="24"/>
        </w:rPr>
      </w:pPr>
      <w:r w:rsidRPr="009C57E7">
        <w:rPr>
          <w:rFonts w:ascii="Times New Roman" w:eastAsia="Calibri" w:hAnsi="Times New Roman" w:cs="Times New Roman"/>
          <w:spacing w:val="-4"/>
          <w:sz w:val="24"/>
          <w:szCs w:val="24"/>
        </w:rPr>
        <w:t xml:space="preserve">Zatrudnienie na podstawie umowy o pracę w wymiarze minimum 0,5 etatu osób realizujących przedmiot zamówienia: </w:t>
      </w:r>
    </w:p>
    <w:p w14:paraId="6EA24FA0" w14:textId="26C1AE9C" w:rsidR="00E042F3" w:rsidRPr="009C57E7" w:rsidRDefault="00E042F3" w:rsidP="0087266D">
      <w:pPr>
        <w:tabs>
          <w:tab w:val="left" w:pos="284"/>
        </w:tabs>
        <w:spacing w:line="360" w:lineRule="auto"/>
        <w:ind w:left="284"/>
        <w:jc w:val="both"/>
        <w:rPr>
          <w:rFonts w:ascii="Times New Roman" w:eastAsia="Calibri" w:hAnsi="Times New Roman" w:cs="Times New Roman"/>
          <w:spacing w:val="-4"/>
          <w:sz w:val="24"/>
          <w:szCs w:val="24"/>
        </w:rPr>
      </w:pPr>
      <w:r w:rsidRPr="009C57E7">
        <w:rPr>
          <w:rFonts w:ascii="Times New Roman" w:eastAsia="Calibri" w:hAnsi="Times New Roman" w:cs="Times New Roman"/>
          <w:spacing w:val="-4"/>
          <w:sz w:val="24"/>
          <w:szCs w:val="24"/>
        </w:rPr>
        <w:t>15 i więcej osób - 20 pkt;</w:t>
      </w:r>
    </w:p>
    <w:p w14:paraId="63D58CBB" w14:textId="23011F56" w:rsidR="00E042F3" w:rsidRPr="009C57E7" w:rsidRDefault="00E042F3" w:rsidP="0087266D">
      <w:pPr>
        <w:tabs>
          <w:tab w:val="left" w:pos="284"/>
        </w:tabs>
        <w:spacing w:line="360" w:lineRule="auto"/>
        <w:ind w:left="284"/>
        <w:jc w:val="both"/>
        <w:rPr>
          <w:rFonts w:ascii="Times New Roman" w:eastAsia="Calibri" w:hAnsi="Times New Roman" w:cs="Times New Roman"/>
          <w:spacing w:val="-4"/>
          <w:sz w:val="24"/>
          <w:szCs w:val="24"/>
        </w:rPr>
      </w:pPr>
      <w:r w:rsidRPr="009C57E7">
        <w:rPr>
          <w:rFonts w:ascii="Times New Roman" w:eastAsia="Calibri" w:hAnsi="Times New Roman" w:cs="Times New Roman"/>
          <w:spacing w:val="-4"/>
          <w:sz w:val="24"/>
          <w:szCs w:val="24"/>
        </w:rPr>
        <w:t>10-14 osób – 5 pkt</w:t>
      </w:r>
      <w:r w:rsidR="005862BB">
        <w:rPr>
          <w:rFonts w:ascii="Times New Roman" w:eastAsia="Calibri" w:hAnsi="Times New Roman" w:cs="Times New Roman"/>
          <w:spacing w:val="-4"/>
          <w:sz w:val="24"/>
          <w:szCs w:val="24"/>
        </w:rPr>
        <w:t>;</w:t>
      </w:r>
    </w:p>
    <w:p w14:paraId="1284D973" w14:textId="7D1BFC2E" w:rsidR="00E042F3" w:rsidRPr="009C57E7" w:rsidRDefault="00E042F3" w:rsidP="0087266D">
      <w:pPr>
        <w:tabs>
          <w:tab w:val="left" w:pos="284"/>
        </w:tabs>
        <w:spacing w:line="360" w:lineRule="auto"/>
        <w:ind w:left="284"/>
        <w:jc w:val="both"/>
        <w:rPr>
          <w:rFonts w:ascii="Times New Roman" w:eastAsia="Calibri" w:hAnsi="Times New Roman" w:cs="Times New Roman"/>
          <w:spacing w:val="-4"/>
          <w:sz w:val="24"/>
          <w:szCs w:val="24"/>
        </w:rPr>
      </w:pPr>
      <w:r w:rsidRPr="009C57E7">
        <w:rPr>
          <w:rFonts w:ascii="Times New Roman" w:eastAsia="Calibri" w:hAnsi="Times New Roman" w:cs="Times New Roman"/>
          <w:spacing w:val="-4"/>
          <w:sz w:val="24"/>
          <w:szCs w:val="24"/>
        </w:rPr>
        <w:lastRenderedPageBreak/>
        <w:t>6-9 osób – 0 pkt</w:t>
      </w:r>
      <w:r w:rsidR="005862BB">
        <w:rPr>
          <w:rFonts w:ascii="Times New Roman" w:eastAsia="Calibri" w:hAnsi="Times New Roman" w:cs="Times New Roman"/>
          <w:spacing w:val="-4"/>
          <w:sz w:val="24"/>
          <w:szCs w:val="24"/>
        </w:rPr>
        <w:t>;</w:t>
      </w:r>
    </w:p>
    <w:p w14:paraId="6A52F609" w14:textId="220BA797" w:rsidR="00E042F3" w:rsidRPr="009C57E7" w:rsidRDefault="00E042F3" w:rsidP="0087266D">
      <w:pPr>
        <w:overflowPunct w:val="0"/>
        <w:autoSpaceDE w:val="0"/>
        <w:autoSpaceDN w:val="0"/>
        <w:adjustRightInd w:val="0"/>
        <w:spacing w:line="360" w:lineRule="auto"/>
        <w:ind w:left="284"/>
        <w:jc w:val="both"/>
        <w:textAlignment w:val="baseline"/>
        <w:rPr>
          <w:rFonts w:ascii="Times New Roman" w:eastAsia="Calibri" w:hAnsi="Times New Roman" w:cs="Times New Roman"/>
          <w:sz w:val="24"/>
          <w:szCs w:val="24"/>
        </w:rPr>
      </w:pPr>
      <w:r w:rsidRPr="009C57E7">
        <w:rPr>
          <w:rFonts w:ascii="Times New Roman" w:hAnsi="Times New Roman" w:cs="Times New Roman"/>
          <w:sz w:val="24"/>
          <w:szCs w:val="24"/>
          <w:lang w:eastAsia="pl-PL"/>
        </w:rPr>
        <w:t xml:space="preserve">Punktowana będzie wskazana w ofercie ilość personelu, który Wykonawca lub Podwykonawca zatrudni do bezpośredniego wykonywania czynności, o których mowa w Załączniku nr 1 do SIWZ – pkt II dana część zamówienia lit. e, na podstawie umowy o pracę. </w:t>
      </w:r>
      <w:r w:rsidRPr="009C57E7">
        <w:rPr>
          <w:rFonts w:ascii="Times New Roman" w:hAnsi="Times New Roman" w:cs="Times New Roman"/>
          <w:sz w:val="24"/>
          <w:szCs w:val="24"/>
        </w:rPr>
        <w:t>Maksymalną liczbę punktów w tym kryterium (20 pkt) otrzyma Wykonawca, który oświadczy, że z</w:t>
      </w:r>
      <w:r w:rsidRPr="009C57E7">
        <w:rPr>
          <w:rFonts w:ascii="Times New Roman" w:eastAsia="Calibri" w:hAnsi="Times New Roman" w:cs="Times New Roman"/>
          <w:sz w:val="24"/>
          <w:szCs w:val="24"/>
        </w:rPr>
        <w:t xml:space="preserve">atrudni na podstawie umowy o pracę  co najmniej 15 osób personelu </w:t>
      </w:r>
      <w:r w:rsidRPr="009C57E7">
        <w:rPr>
          <w:rFonts w:ascii="Times New Roman" w:eastAsia="Calibri" w:hAnsi="Times New Roman" w:cs="Times New Roman"/>
          <w:spacing w:val="-4"/>
          <w:sz w:val="24"/>
          <w:szCs w:val="24"/>
        </w:rPr>
        <w:t>realizującego przedmiot zamówienia</w:t>
      </w:r>
      <w:r w:rsidRPr="009C57E7">
        <w:rPr>
          <w:rFonts w:ascii="Times New Roman" w:hAnsi="Times New Roman" w:cs="Times New Roman"/>
          <w:sz w:val="24"/>
          <w:szCs w:val="24"/>
        </w:rPr>
        <w:t>. 5 pkt w  tym kryterium otrzyma Wykonawca, który oświadczy, że z</w:t>
      </w:r>
      <w:r w:rsidRPr="009C57E7">
        <w:rPr>
          <w:rFonts w:ascii="Times New Roman" w:eastAsia="Calibri" w:hAnsi="Times New Roman" w:cs="Times New Roman"/>
          <w:sz w:val="24"/>
          <w:szCs w:val="24"/>
        </w:rPr>
        <w:t xml:space="preserve">atrudni na podstawie umowy o pracę  od 10 do 14 osób personelu </w:t>
      </w:r>
      <w:r w:rsidRPr="009C57E7">
        <w:rPr>
          <w:rFonts w:ascii="Times New Roman" w:eastAsia="Calibri" w:hAnsi="Times New Roman" w:cs="Times New Roman"/>
          <w:spacing w:val="-4"/>
          <w:sz w:val="24"/>
          <w:szCs w:val="24"/>
        </w:rPr>
        <w:t xml:space="preserve">realizującego przedmiot zamówienia. </w:t>
      </w:r>
      <w:r w:rsidRPr="009C57E7">
        <w:rPr>
          <w:rFonts w:ascii="Times New Roman" w:hAnsi="Times New Roman" w:cs="Times New Roman"/>
          <w:sz w:val="24"/>
          <w:szCs w:val="24"/>
        </w:rPr>
        <w:t>Wykonawca, który oświadczy, że z</w:t>
      </w:r>
      <w:r w:rsidRPr="009C57E7">
        <w:rPr>
          <w:rFonts w:ascii="Times New Roman" w:eastAsia="Calibri" w:hAnsi="Times New Roman" w:cs="Times New Roman"/>
          <w:sz w:val="24"/>
          <w:szCs w:val="24"/>
        </w:rPr>
        <w:t xml:space="preserve">atrudni na podstawie umowy o pracę  od </w:t>
      </w:r>
      <w:r w:rsidR="001660AC" w:rsidRPr="009C57E7">
        <w:rPr>
          <w:rFonts w:ascii="Times New Roman" w:eastAsia="Calibri" w:hAnsi="Times New Roman" w:cs="Times New Roman"/>
          <w:sz w:val="24"/>
          <w:szCs w:val="24"/>
        </w:rPr>
        <w:t>6</w:t>
      </w:r>
      <w:r w:rsidRPr="009C57E7">
        <w:rPr>
          <w:rFonts w:ascii="Times New Roman" w:eastAsia="Calibri" w:hAnsi="Times New Roman" w:cs="Times New Roman"/>
          <w:sz w:val="24"/>
          <w:szCs w:val="24"/>
        </w:rPr>
        <w:t xml:space="preserve"> do 9 osób personelu </w:t>
      </w:r>
      <w:r w:rsidRPr="009C57E7">
        <w:rPr>
          <w:rFonts w:ascii="Times New Roman" w:eastAsia="Calibri" w:hAnsi="Times New Roman" w:cs="Times New Roman"/>
          <w:spacing w:val="-4"/>
          <w:sz w:val="24"/>
          <w:szCs w:val="24"/>
        </w:rPr>
        <w:t>realizującego przedmiot zamówienia otrzyma</w:t>
      </w:r>
      <w:r w:rsidR="009B4D54" w:rsidRPr="009C57E7">
        <w:rPr>
          <w:rFonts w:ascii="Times New Roman" w:eastAsia="Calibri" w:hAnsi="Times New Roman" w:cs="Times New Roman"/>
          <w:spacing w:val="-4"/>
          <w:sz w:val="24"/>
          <w:szCs w:val="24"/>
        </w:rPr>
        <w:t xml:space="preserve"> </w:t>
      </w:r>
      <w:r w:rsidRPr="009C57E7">
        <w:rPr>
          <w:rFonts w:ascii="Times New Roman" w:eastAsia="Calibri" w:hAnsi="Times New Roman" w:cs="Times New Roman"/>
          <w:spacing w:val="-4"/>
          <w:sz w:val="24"/>
          <w:szCs w:val="24"/>
        </w:rPr>
        <w:t xml:space="preserve">0 pkt. </w:t>
      </w:r>
      <w:r w:rsidR="001660AC" w:rsidRPr="009C57E7">
        <w:rPr>
          <w:rFonts w:ascii="Times New Roman" w:eastAsia="Calibri" w:hAnsi="Times New Roman" w:cs="Times New Roman"/>
          <w:spacing w:val="-4"/>
          <w:sz w:val="24"/>
          <w:szCs w:val="24"/>
        </w:rPr>
        <w:t xml:space="preserve">Oferta </w:t>
      </w:r>
      <w:r w:rsidRPr="009C57E7">
        <w:rPr>
          <w:rFonts w:ascii="Times New Roman" w:eastAsia="Calibri" w:hAnsi="Times New Roman" w:cs="Times New Roman"/>
          <w:spacing w:val="-4"/>
          <w:sz w:val="24"/>
          <w:szCs w:val="24"/>
        </w:rPr>
        <w:t>Wykonawc</w:t>
      </w:r>
      <w:r w:rsidR="001660AC" w:rsidRPr="009C57E7">
        <w:rPr>
          <w:rFonts w:ascii="Times New Roman" w:eastAsia="Calibri" w:hAnsi="Times New Roman" w:cs="Times New Roman"/>
          <w:spacing w:val="-4"/>
          <w:sz w:val="24"/>
          <w:szCs w:val="24"/>
        </w:rPr>
        <w:t>y</w:t>
      </w:r>
      <w:r w:rsidRPr="009C57E7">
        <w:rPr>
          <w:rFonts w:ascii="Times New Roman" w:eastAsia="Calibri" w:hAnsi="Times New Roman" w:cs="Times New Roman"/>
          <w:spacing w:val="-4"/>
          <w:sz w:val="24"/>
          <w:szCs w:val="24"/>
        </w:rPr>
        <w:t xml:space="preserve">, który </w:t>
      </w:r>
      <w:r w:rsidR="001660AC" w:rsidRPr="009C57E7">
        <w:rPr>
          <w:rFonts w:ascii="Times New Roman" w:eastAsia="Calibri" w:hAnsi="Times New Roman" w:cs="Times New Roman"/>
          <w:spacing w:val="-4"/>
          <w:sz w:val="24"/>
          <w:szCs w:val="24"/>
        </w:rPr>
        <w:t>zaproponuje zatrudnienie poniżej 6</w:t>
      </w:r>
      <w:r w:rsidRPr="009C57E7">
        <w:rPr>
          <w:rFonts w:ascii="Times New Roman" w:eastAsia="Calibri" w:hAnsi="Times New Roman" w:cs="Times New Roman"/>
          <w:spacing w:val="-4"/>
          <w:sz w:val="24"/>
          <w:szCs w:val="24"/>
        </w:rPr>
        <w:t xml:space="preserve"> osób personelu zostanie </w:t>
      </w:r>
      <w:r w:rsidR="001660AC" w:rsidRPr="009C57E7">
        <w:rPr>
          <w:rFonts w:ascii="Times New Roman" w:eastAsia="Calibri" w:hAnsi="Times New Roman" w:cs="Times New Roman"/>
          <w:spacing w:val="-4"/>
          <w:sz w:val="24"/>
          <w:szCs w:val="24"/>
        </w:rPr>
        <w:t xml:space="preserve">odrzucona na podstawie art. 89 ust. </w:t>
      </w:r>
      <w:r w:rsidR="00E60312" w:rsidRPr="009C57E7">
        <w:rPr>
          <w:rFonts w:ascii="Times New Roman" w:eastAsia="Calibri" w:hAnsi="Times New Roman" w:cs="Times New Roman"/>
          <w:spacing w:val="-4"/>
          <w:sz w:val="24"/>
          <w:szCs w:val="24"/>
        </w:rPr>
        <w:t>2</w:t>
      </w:r>
      <w:r w:rsidR="001660AC" w:rsidRPr="009C57E7">
        <w:rPr>
          <w:rFonts w:ascii="Times New Roman" w:eastAsia="Calibri" w:hAnsi="Times New Roman" w:cs="Times New Roman"/>
          <w:spacing w:val="-4"/>
          <w:sz w:val="24"/>
          <w:szCs w:val="24"/>
        </w:rPr>
        <w:t xml:space="preserve"> ustawy</w:t>
      </w:r>
      <w:r w:rsidRPr="009C57E7">
        <w:rPr>
          <w:rFonts w:ascii="Times New Roman" w:eastAsia="Calibri" w:hAnsi="Times New Roman" w:cs="Times New Roman"/>
          <w:spacing w:val="-4"/>
          <w:sz w:val="24"/>
          <w:szCs w:val="24"/>
        </w:rPr>
        <w:t xml:space="preserve">. </w:t>
      </w:r>
      <w:r w:rsidRPr="009C57E7">
        <w:rPr>
          <w:rFonts w:ascii="Times New Roman" w:eastAsia="Calibri" w:hAnsi="Times New Roman" w:cs="Times New Roman"/>
          <w:sz w:val="24"/>
          <w:szCs w:val="24"/>
        </w:rPr>
        <w:t xml:space="preserve">Ilość personelu, który Wykonawca </w:t>
      </w:r>
      <w:r w:rsidRPr="009C57E7">
        <w:rPr>
          <w:rFonts w:ascii="Times New Roman" w:hAnsi="Times New Roman" w:cs="Times New Roman"/>
          <w:sz w:val="24"/>
          <w:szCs w:val="24"/>
        </w:rPr>
        <w:t>z</w:t>
      </w:r>
      <w:r w:rsidRPr="009C57E7">
        <w:rPr>
          <w:rFonts w:ascii="Times New Roman" w:eastAsia="Calibri" w:hAnsi="Times New Roman" w:cs="Times New Roman"/>
          <w:sz w:val="24"/>
          <w:szCs w:val="24"/>
        </w:rPr>
        <w:t>atrudni na podstawie umowy o pracę należy określić</w:t>
      </w:r>
      <w:r w:rsidRPr="009C57E7">
        <w:rPr>
          <w:rFonts w:ascii="Times New Roman" w:hAnsi="Times New Roman" w:cs="Times New Roman"/>
          <w:sz w:val="24"/>
          <w:szCs w:val="24"/>
        </w:rPr>
        <w:t xml:space="preserve"> </w:t>
      </w:r>
      <w:r w:rsidRPr="009C57E7">
        <w:rPr>
          <w:rFonts w:ascii="Times New Roman" w:eastAsia="Calibri" w:hAnsi="Times New Roman" w:cs="Times New Roman"/>
          <w:sz w:val="24"/>
          <w:szCs w:val="24"/>
        </w:rPr>
        <w:t>w </w:t>
      </w:r>
      <w:r w:rsidR="001660AC" w:rsidRPr="009C57E7">
        <w:rPr>
          <w:rFonts w:ascii="Times New Roman" w:eastAsia="Calibri" w:hAnsi="Times New Roman" w:cs="Times New Roman"/>
          <w:sz w:val="24"/>
          <w:szCs w:val="24"/>
        </w:rPr>
        <w:t xml:space="preserve">Ofercie na </w:t>
      </w:r>
      <w:r w:rsidR="001660AC" w:rsidRPr="009C57E7">
        <w:rPr>
          <w:rFonts w:ascii="Times New Roman" w:hAnsi="Times New Roman" w:cs="Times New Roman"/>
          <w:sz w:val="24"/>
          <w:szCs w:val="24"/>
        </w:rPr>
        <w:t xml:space="preserve">Platformie zakupowej </w:t>
      </w:r>
      <w:proofErr w:type="spellStart"/>
      <w:r w:rsidR="001660AC" w:rsidRPr="009C57E7">
        <w:rPr>
          <w:rFonts w:ascii="Times New Roman" w:hAnsi="Times New Roman" w:cs="Times New Roman"/>
          <w:sz w:val="24"/>
          <w:szCs w:val="24"/>
        </w:rPr>
        <w:t>Marketplanet</w:t>
      </w:r>
      <w:proofErr w:type="spellEnd"/>
      <w:r w:rsidR="001660AC" w:rsidRPr="009C57E7">
        <w:rPr>
          <w:rFonts w:ascii="Times New Roman" w:hAnsi="Times New Roman" w:cs="Times New Roman"/>
          <w:sz w:val="24"/>
          <w:szCs w:val="24"/>
        </w:rPr>
        <w:t>.</w:t>
      </w:r>
    </w:p>
    <w:p w14:paraId="48A19C68" w14:textId="68C66279" w:rsidR="00F351A0" w:rsidRPr="009C57E7" w:rsidRDefault="00F351A0" w:rsidP="0075538D">
      <w:pPr>
        <w:numPr>
          <w:ilvl w:val="1"/>
          <w:numId w:val="192"/>
        </w:numPr>
        <w:tabs>
          <w:tab w:val="left" w:pos="284"/>
          <w:tab w:val="left" w:pos="1437"/>
        </w:tabs>
        <w:suppressAutoHyphens/>
        <w:spacing w:after="80" w:line="360" w:lineRule="auto"/>
        <w:jc w:val="both"/>
        <w:rPr>
          <w:rFonts w:ascii="Times New Roman" w:eastAsia="Calibri" w:hAnsi="Times New Roman" w:cs="Times New Roman"/>
          <w:sz w:val="24"/>
          <w:szCs w:val="24"/>
        </w:rPr>
      </w:pPr>
      <w:r w:rsidRPr="009C57E7">
        <w:rPr>
          <w:rFonts w:ascii="Times New Roman" w:hAnsi="Times New Roman" w:cs="Times New Roman"/>
          <w:b/>
          <w:bCs/>
          <w:sz w:val="24"/>
          <w:szCs w:val="24"/>
        </w:rPr>
        <w:t>Kryterium – Wysokość kary umownej ,,K</w:t>
      </w:r>
      <w:r w:rsidRPr="009C57E7">
        <w:rPr>
          <w:rFonts w:ascii="Times New Roman" w:eastAsia="Calibri" w:hAnsi="Times New Roman" w:cs="Times New Roman"/>
          <w:b/>
          <w:sz w:val="24"/>
          <w:szCs w:val="24"/>
        </w:rPr>
        <w:t xml:space="preserve">” </w:t>
      </w:r>
      <w:r w:rsidRPr="009C57E7">
        <w:rPr>
          <w:rFonts w:ascii="Times New Roman" w:hAnsi="Times New Roman" w:cs="Times New Roman"/>
          <w:b/>
          <w:bCs/>
          <w:sz w:val="24"/>
          <w:szCs w:val="24"/>
        </w:rPr>
        <w:t>–  waga 20%  (20% = 20 pkt).</w:t>
      </w:r>
    </w:p>
    <w:p w14:paraId="7AFA21E9" w14:textId="1C53A980" w:rsidR="00F351A0" w:rsidRPr="009C57E7" w:rsidRDefault="00F351A0" w:rsidP="0075538D">
      <w:pPr>
        <w:numPr>
          <w:ilvl w:val="0"/>
          <w:numId w:val="191"/>
        </w:numPr>
        <w:tabs>
          <w:tab w:val="left" w:pos="284"/>
        </w:tabs>
        <w:suppressAutoHyphens/>
        <w:spacing w:after="0" w:line="360" w:lineRule="auto"/>
        <w:ind w:left="714" w:hanging="357"/>
        <w:jc w:val="both"/>
        <w:rPr>
          <w:rFonts w:ascii="Times New Roman" w:hAnsi="Times New Roman" w:cs="Times New Roman"/>
          <w:bCs/>
          <w:sz w:val="24"/>
          <w:szCs w:val="24"/>
        </w:rPr>
      </w:pPr>
      <w:r w:rsidRPr="009C57E7">
        <w:rPr>
          <w:rFonts w:ascii="Times New Roman" w:hAnsi="Times New Roman" w:cs="Times New Roman"/>
          <w:sz w:val="24"/>
          <w:szCs w:val="24"/>
        </w:rPr>
        <w:t>Maksymalną liczbę punktów w tym kryterium</w:t>
      </w:r>
      <w:r w:rsidRPr="009C57E7">
        <w:rPr>
          <w:rFonts w:ascii="Times New Roman" w:hAnsi="Times New Roman" w:cs="Times New Roman"/>
          <w:b/>
          <w:sz w:val="24"/>
          <w:szCs w:val="24"/>
        </w:rPr>
        <w:t xml:space="preserve"> - 20 pkt</w:t>
      </w:r>
      <w:r w:rsidRPr="009C57E7">
        <w:rPr>
          <w:rFonts w:ascii="Times New Roman" w:hAnsi="Times New Roman" w:cs="Times New Roman"/>
          <w:sz w:val="24"/>
          <w:szCs w:val="24"/>
        </w:rPr>
        <w:t xml:space="preserve"> otrzyma Wykonawca, który zaproponuje wysokość kar umownych </w:t>
      </w:r>
      <w:r w:rsidRPr="009C57E7">
        <w:rPr>
          <w:rFonts w:ascii="Times New Roman" w:hAnsi="Times New Roman" w:cs="Times New Roman"/>
          <w:bCs/>
          <w:sz w:val="24"/>
          <w:szCs w:val="24"/>
        </w:rPr>
        <w:t xml:space="preserve">za nienależyte wykonanie przedmiotu umowy w wysokości (wyrażonej w kwocie netto w PLN) </w:t>
      </w:r>
      <w:r w:rsidR="00C0720E" w:rsidRPr="009C57E7">
        <w:rPr>
          <w:rFonts w:ascii="Times New Roman" w:hAnsi="Times New Roman" w:cs="Times New Roman"/>
          <w:bCs/>
          <w:sz w:val="24"/>
          <w:szCs w:val="24"/>
        </w:rPr>
        <w:t>100</w:t>
      </w:r>
      <w:r w:rsidRPr="009C57E7">
        <w:rPr>
          <w:rFonts w:ascii="Times New Roman" w:hAnsi="Times New Roman" w:cs="Times New Roman"/>
          <w:bCs/>
          <w:sz w:val="24"/>
          <w:szCs w:val="24"/>
        </w:rPr>
        <w:t>0 zł – za każdy przypadek nienależytego wykonania usługi</w:t>
      </w:r>
      <w:r w:rsidR="00353A7B" w:rsidRPr="009C57E7">
        <w:rPr>
          <w:rFonts w:ascii="Times New Roman" w:hAnsi="Times New Roman" w:cs="Times New Roman"/>
          <w:bCs/>
          <w:sz w:val="24"/>
          <w:szCs w:val="24"/>
        </w:rPr>
        <w:t>, zgodnie z zapisami Załącznika nr 1 do Umowy - Tabela (Zakres</w:t>
      </w:r>
      <w:r w:rsidR="005253E4" w:rsidRPr="009C57E7">
        <w:rPr>
          <w:rFonts w:ascii="Times New Roman" w:hAnsi="Times New Roman" w:cs="Times New Roman"/>
          <w:bCs/>
          <w:sz w:val="24"/>
          <w:szCs w:val="24"/>
        </w:rPr>
        <w:t xml:space="preserve"> </w:t>
      </w:r>
      <w:r w:rsidR="00353A7B" w:rsidRPr="009C57E7">
        <w:rPr>
          <w:rFonts w:ascii="Times New Roman" w:hAnsi="Times New Roman" w:cs="Times New Roman"/>
          <w:bCs/>
          <w:sz w:val="24"/>
          <w:szCs w:val="24"/>
        </w:rPr>
        <w:t xml:space="preserve">i </w:t>
      </w:r>
      <w:proofErr w:type="spellStart"/>
      <w:r w:rsidR="00353A7B" w:rsidRPr="009C57E7">
        <w:rPr>
          <w:rFonts w:ascii="Times New Roman" w:hAnsi="Times New Roman" w:cs="Times New Roman"/>
          <w:bCs/>
          <w:sz w:val="24"/>
          <w:szCs w:val="24"/>
        </w:rPr>
        <w:t>częśtotliwośc</w:t>
      </w:r>
      <w:proofErr w:type="spellEnd"/>
      <w:r w:rsidR="00353A7B" w:rsidRPr="009C57E7">
        <w:rPr>
          <w:rFonts w:ascii="Times New Roman" w:hAnsi="Times New Roman" w:cs="Times New Roman"/>
          <w:bCs/>
          <w:sz w:val="24"/>
          <w:szCs w:val="24"/>
        </w:rPr>
        <w:t xml:space="preserve"> prac porządkowych).</w:t>
      </w:r>
    </w:p>
    <w:p w14:paraId="68F3E991" w14:textId="28606E91" w:rsidR="00F351A0" w:rsidRPr="009C57E7" w:rsidRDefault="00F351A0" w:rsidP="0075538D">
      <w:pPr>
        <w:numPr>
          <w:ilvl w:val="0"/>
          <w:numId w:val="191"/>
        </w:numPr>
        <w:tabs>
          <w:tab w:val="left" w:pos="284"/>
        </w:tabs>
        <w:suppressAutoHyphens/>
        <w:spacing w:after="0" w:line="360" w:lineRule="auto"/>
        <w:ind w:left="714" w:hanging="357"/>
        <w:jc w:val="both"/>
        <w:rPr>
          <w:rFonts w:ascii="Times New Roman" w:hAnsi="Times New Roman" w:cs="Times New Roman"/>
          <w:sz w:val="24"/>
          <w:szCs w:val="24"/>
        </w:rPr>
      </w:pPr>
      <w:r w:rsidRPr="009C57E7">
        <w:rPr>
          <w:rFonts w:ascii="Times New Roman" w:hAnsi="Times New Roman" w:cs="Times New Roman"/>
          <w:b/>
          <w:sz w:val="24"/>
          <w:szCs w:val="24"/>
        </w:rPr>
        <w:t>15 punktów</w:t>
      </w:r>
      <w:r w:rsidRPr="009C57E7">
        <w:rPr>
          <w:rFonts w:ascii="Times New Roman" w:hAnsi="Times New Roman" w:cs="Times New Roman"/>
          <w:sz w:val="24"/>
          <w:szCs w:val="24"/>
        </w:rPr>
        <w:t xml:space="preserve"> w tym kryterium otrzyma Wykonawca, otrzyma Wykonawca, który zaproponuje wysokość kar umownych </w:t>
      </w:r>
      <w:r w:rsidRPr="009C57E7">
        <w:rPr>
          <w:rFonts w:ascii="Times New Roman" w:hAnsi="Times New Roman" w:cs="Times New Roman"/>
          <w:bCs/>
          <w:sz w:val="24"/>
          <w:szCs w:val="24"/>
        </w:rPr>
        <w:t xml:space="preserve">za nienależyte wykonanie przedmiotu umowy w wysokości (wyrażonej w kwocie netto w PLN) </w:t>
      </w:r>
      <w:r w:rsidR="00C0720E" w:rsidRPr="009C57E7">
        <w:rPr>
          <w:rFonts w:ascii="Times New Roman" w:hAnsi="Times New Roman" w:cs="Times New Roman"/>
          <w:bCs/>
          <w:sz w:val="24"/>
          <w:szCs w:val="24"/>
        </w:rPr>
        <w:t>7</w:t>
      </w:r>
      <w:r w:rsidRPr="009C57E7">
        <w:rPr>
          <w:rFonts w:ascii="Times New Roman" w:hAnsi="Times New Roman" w:cs="Times New Roman"/>
          <w:bCs/>
          <w:sz w:val="24"/>
          <w:szCs w:val="24"/>
        </w:rPr>
        <w:t xml:space="preserve">00 zł – za </w:t>
      </w:r>
      <w:r w:rsidR="00BA4DD4">
        <w:rPr>
          <w:rFonts w:ascii="Times New Roman" w:hAnsi="Times New Roman" w:cs="Times New Roman"/>
          <w:bCs/>
          <w:sz w:val="24"/>
          <w:szCs w:val="24"/>
        </w:rPr>
        <w:t>każdy</w:t>
      </w:r>
      <w:r w:rsidR="00BA4DD4" w:rsidRPr="009C57E7">
        <w:rPr>
          <w:rFonts w:ascii="Times New Roman" w:hAnsi="Times New Roman" w:cs="Times New Roman"/>
          <w:bCs/>
          <w:sz w:val="24"/>
          <w:szCs w:val="24"/>
        </w:rPr>
        <w:t xml:space="preserve"> </w:t>
      </w:r>
      <w:r w:rsidRPr="009C57E7">
        <w:rPr>
          <w:rFonts w:ascii="Times New Roman" w:hAnsi="Times New Roman" w:cs="Times New Roman"/>
          <w:bCs/>
          <w:sz w:val="24"/>
          <w:szCs w:val="24"/>
        </w:rPr>
        <w:t xml:space="preserve">1 przypadek </w:t>
      </w:r>
      <w:proofErr w:type="spellStart"/>
      <w:r w:rsidRPr="009C57E7">
        <w:rPr>
          <w:rFonts w:ascii="Times New Roman" w:hAnsi="Times New Roman" w:cs="Times New Roman"/>
          <w:bCs/>
          <w:sz w:val="24"/>
          <w:szCs w:val="24"/>
        </w:rPr>
        <w:t>niewykonaia</w:t>
      </w:r>
      <w:proofErr w:type="spellEnd"/>
      <w:r w:rsidRPr="009C57E7">
        <w:rPr>
          <w:rFonts w:ascii="Times New Roman" w:hAnsi="Times New Roman" w:cs="Times New Roman"/>
          <w:bCs/>
          <w:sz w:val="24"/>
          <w:szCs w:val="24"/>
        </w:rPr>
        <w:t xml:space="preserve"> usługi</w:t>
      </w:r>
      <w:r w:rsidR="00353A7B" w:rsidRPr="009C57E7">
        <w:rPr>
          <w:rFonts w:ascii="Times New Roman" w:hAnsi="Times New Roman" w:cs="Times New Roman"/>
          <w:bCs/>
          <w:sz w:val="24"/>
          <w:szCs w:val="24"/>
        </w:rPr>
        <w:t xml:space="preserve"> zgodnie z zapisami Załącznika nr 1 do Umowy - Tabela (Zakres</w:t>
      </w:r>
      <w:r w:rsidR="005253E4" w:rsidRPr="009C57E7">
        <w:rPr>
          <w:rFonts w:ascii="Times New Roman" w:hAnsi="Times New Roman" w:cs="Times New Roman"/>
          <w:bCs/>
          <w:sz w:val="24"/>
          <w:szCs w:val="24"/>
        </w:rPr>
        <w:t xml:space="preserve"> </w:t>
      </w:r>
      <w:r w:rsidR="00353A7B" w:rsidRPr="009C57E7">
        <w:rPr>
          <w:rFonts w:ascii="Times New Roman" w:hAnsi="Times New Roman" w:cs="Times New Roman"/>
          <w:bCs/>
          <w:sz w:val="24"/>
          <w:szCs w:val="24"/>
        </w:rPr>
        <w:t xml:space="preserve">i </w:t>
      </w:r>
      <w:proofErr w:type="spellStart"/>
      <w:r w:rsidR="00353A7B" w:rsidRPr="009C57E7">
        <w:rPr>
          <w:rFonts w:ascii="Times New Roman" w:hAnsi="Times New Roman" w:cs="Times New Roman"/>
          <w:bCs/>
          <w:sz w:val="24"/>
          <w:szCs w:val="24"/>
        </w:rPr>
        <w:t>częśtotliwośc</w:t>
      </w:r>
      <w:proofErr w:type="spellEnd"/>
      <w:r w:rsidR="00353A7B" w:rsidRPr="009C57E7">
        <w:rPr>
          <w:rFonts w:ascii="Times New Roman" w:hAnsi="Times New Roman" w:cs="Times New Roman"/>
          <w:bCs/>
          <w:sz w:val="24"/>
          <w:szCs w:val="24"/>
        </w:rPr>
        <w:t xml:space="preserve"> prac porządkowych).</w:t>
      </w:r>
    </w:p>
    <w:p w14:paraId="70545EAD" w14:textId="0B78AAF6" w:rsidR="00F351A0" w:rsidRPr="009C57E7" w:rsidRDefault="00F351A0" w:rsidP="0075538D">
      <w:pPr>
        <w:numPr>
          <w:ilvl w:val="0"/>
          <w:numId w:val="191"/>
        </w:numPr>
        <w:tabs>
          <w:tab w:val="left" w:pos="284"/>
        </w:tabs>
        <w:suppressAutoHyphens/>
        <w:spacing w:after="0" w:line="360" w:lineRule="auto"/>
        <w:ind w:left="714" w:hanging="357"/>
        <w:jc w:val="both"/>
        <w:rPr>
          <w:rFonts w:ascii="Times New Roman" w:hAnsi="Times New Roman" w:cs="Times New Roman"/>
          <w:sz w:val="24"/>
          <w:szCs w:val="24"/>
        </w:rPr>
      </w:pPr>
      <w:r w:rsidRPr="009C57E7">
        <w:rPr>
          <w:rFonts w:ascii="Times New Roman" w:hAnsi="Times New Roman" w:cs="Times New Roman"/>
          <w:b/>
          <w:sz w:val="24"/>
          <w:szCs w:val="24"/>
        </w:rPr>
        <w:t>10 punktów</w:t>
      </w:r>
      <w:r w:rsidRPr="009C57E7">
        <w:rPr>
          <w:rFonts w:ascii="Times New Roman" w:hAnsi="Times New Roman" w:cs="Times New Roman"/>
          <w:sz w:val="24"/>
          <w:szCs w:val="24"/>
        </w:rPr>
        <w:t xml:space="preserve"> w tym kryterium otrzyma Wykonawca, otrzyma Wykonawca, który zaproponuje wysokość kar umownych </w:t>
      </w:r>
      <w:r w:rsidRPr="009C57E7">
        <w:rPr>
          <w:rFonts w:ascii="Times New Roman" w:hAnsi="Times New Roman" w:cs="Times New Roman"/>
          <w:bCs/>
          <w:sz w:val="24"/>
          <w:szCs w:val="24"/>
        </w:rPr>
        <w:t xml:space="preserve">za nienależyte wykonanie przedmiotu umowy w wysokości (wyrażonej w kwocie netto w PLN) </w:t>
      </w:r>
      <w:r w:rsidR="00C0720E" w:rsidRPr="009C57E7">
        <w:rPr>
          <w:rFonts w:ascii="Times New Roman" w:hAnsi="Times New Roman" w:cs="Times New Roman"/>
          <w:bCs/>
          <w:sz w:val="24"/>
          <w:szCs w:val="24"/>
        </w:rPr>
        <w:t>50</w:t>
      </w:r>
      <w:r w:rsidRPr="009C57E7">
        <w:rPr>
          <w:rFonts w:ascii="Times New Roman" w:hAnsi="Times New Roman" w:cs="Times New Roman"/>
          <w:bCs/>
          <w:sz w:val="24"/>
          <w:szCs w:val="24"/>
        </w:rPr>
        <w:t xml:space="preserve">0 zł – za </w:t>
      </w:r>
      <w:r w:rsidR="00BA4DD4">
        <w:rPr>
          <w:rFonts w:ascii="Times New Roman" w:hAnsi="Times New Roman" w:cs="Times New Roman"/>
          <w:bCs/>
          <w:sz w:val="24"/>
          <w:szCs w:val="24"/>
        </w:rPr>
        <w:t>każdy</w:t>
      </w:r>
      <w:r w:rsidR="00BA4DD4" w:rsidRPr="009C57E7">
        <w:rPr>
          <w:rFonts w:ascii="Times New Roman" w:hAnsi="Times New Roman" w:cs="Times New Roman"/>
          <w:bCs/>
          <w:sz w:val="24"/>
          <w:szCs w:val="24"/>
        </w:rPr>
        <w:t xml:space="preserve"> </w:t>
      </w:r>
      <w:r w:rsidRPr="009C57E7">
        <w:rPr>
          <w:rFonts w:ascii="Times New Roman" w:hAnsi="Times New Roman" w:cs="Times New Roman"/>
          <w:bCs/>
          <w:sz w:val="24"/>
          <w:szCs w:val="24"/>
        </w:rPr>
        <w:t xml:space="preserve">1 przypadek </w:t>
      </w:r>
      <w:proofErr w:type="spellStart"/>
      <w:r w:rsidRPr="009C57E7">
        <w:rPr>
          <w:rFonts w:ascii="Times New Roman" w:hAnsi="Times New Roman" w:cs="Times New Roman"/>
          <w:bCs/>
          <w:sz w:val="24"/>
          <w:szCs w:val="24"/>
        </w:rPr>
        <w:t>niewykonaia</w:t>
      </w:r>
      <w:proofErr w:type="spellEnd"/>
      <w:r w:rsidRPr="009C57E7">
        <w:rPr>
          <w:rFonts w:ascii="Times New Roman" w:hAnsi="Times New Roman" w:cs="Times New Roman"/>
          <w:bCs/>
          <w:sz w:val="24"/>
          <w:szCs w:val="24"/>
        </w:rPr>
        <w:t xml:space="preserve"> usługi</w:t>
      </w:r>
      <w:r w:rsidR="00353A7B" w:rsidRPr="009C57E7">
        <w:rPr>
          <w:rFonts w:ascii="Times New Roman" w:hAnsi="Times New Roman" w:cs="Times New Roman"/>
          <w:bCs/>
          <w:sz w:val="24"/>
          <w:szCs w:val="24"/>
        </w:rPr>
        <w:t xml:space="preserve"> zgodnie z zapisami Załącznika nr 1 do Umowy - Tabela (Zakres</w:t>
      </w:r>
      <w:r w:rsidR="005253E4" w:rsidRPr="009C57E7">
        <w:rPr>
          <w:rFonts w:ascii="Times New Roman" w:hAnsi="Times New Roman" w:cs="Times New Roman"/>
          <w:bCs/>
          <w:sz w:val="24"/>
          <w:szCs w:val="24"/>
        </w:rPr>
        <w:t xml:space="preserve"> </w:t>
      </w:r>
      <w:r w:rsidR="00353A7B" w:rsidRPr="009C57E7">
        <w:rPr>
          <w:rFonts w:ascii="Times New Roman" w:hAnsi="Times New Roman" w:cs="Times New Roman"/>
          <w:bCs/>
          <w:sz w:val="24"/>
          <w:szCs w:val="24"/>
        </w:rPr>
        <w:t xml:space="preserve">i </w:t>
      </w:r>
      <w:proofErr w:type="spellStart"/>
      <w:r w:rsidR="00353A7B" w:rsidRPr="009C57E7">
        <w:rPr>
          <w:rFonts w:ascii="Times New Roman" w:hAnsi="Times New Roman" w:cs="Times New Roman"/>
          <w:bCs/>
          <w:sz w:val="24"/>
          <w:szCs w:val="24"/>
        </w:rPr>
        <w:t>częśtotliwośc</w:t>
      </w:r>
      <w:proofErr w:type="spellEnd"/>
      <w:r w:rsidR="00353A7B" w:rsidRPr="009C57E7">
        <w:rPr>
          <w:rFonts w:ascii="Times New Roman" w:hAnsi="Times New Roman" w:cs="Times New Roman"/>
          <w:bCs/>
          <w:sz w:val="24"/>
          <w:szCs w:val="24"/>
        </w:rPr>
        <w:t xml:space="preserve"> prac porządkowych).</w:t>
      </w:r>
    </w:p>
    <w:p w14:paraId="477E40C6" w14:textId="77777777" w:rsidR="00BA4DD4" w:rsidRPr="00BA4DD4" w:rsidRDefault="00BA4DD4" w:rsidP="00BA4DD4">
      <w:pPr>
        <w:tabs>
          <w:tab w:val="left" w:pos="284"/>
        </w:tabs>
        <w:suppressAutoHyphens/>
        <w:spacing w:after="0" w:line="360" w:lineRule="auto"/>
        <w:ind w:left="714"/>
        <w:jc w:val="both"/>
        <w:rPr>
          <w:rFonts w:ascii="Times New Roman" w:hAnsi="Times New Roman" w:cs="Times New Roman"/>
          <w:b/>
          <w:sz w:val="24"/>
          <w:szCs w:val="24"/>
          <w:u w:val="single"/>
        </w:rPr>
      </w:pPr>
      <w:r w:rsidRPr="00BA4DD4">
        <w:rPr>
          <w:rFonts w:ascii="Times New Roman" w:hAnsi="Times New Roman" w:cs="Times New Roman"/>
          <w:b/>
          <w:sz w:val="24"/>
          <w:szCs w:val="24"/>
          <w:u w:val="single"/>
        </w:rPr>
        <w:t xml:space="preserve">Uwaga: </w:t>
      </w:r>
    </w:p>
    <w:p w14:paraId="6FC10E7A" w14:textId="5F342E5D" w:rsidR="00F351A0" w:rsidRPr="009C57E7" w:rsidRDefault="00F351A0" w:rsidP="00BA4DD4">
      <w:pPr>
        <w:tabs>
          <w:tab w:val="left" w:pos="284"/>
        </w:tabs>
        <w:suppressAutoHyphens/>
        <w:spacing w:after="0" w:line="360" w:lineRule="auto"/>
        <w:ind w:left="714"/>
        <w:jc w:val="both"/>
        <w:rPr>
          <w:rFonts w:ascii="Times New Roman" w:hAnsi="Times New Roman" w:cs="Times New Roman"/>
          <w:sz w:val="24"/>
          <w:szCs w:val="24"/>
        </w:rPr>
      </w:pPr>
      <w:r w:rsidRPr="009C57E7">
        <w:rPr>
          <w:rFonts w:ascii="Times New Roman" w:hAnsi="Times New Roman" w:cs="Times New Roman"/>
          <w:sz w:val="24"/>
          <w:szCs w:val="24"/>
        </w:rPr>
        <w:lastRenderedPageBreak/>
        <w:t>Minimaln</w:t>
      </w:r>
      <w:r w:rsidR="00BA4DD4">
        <w:rPr>
          <w:rFonts w:ascii="Times New Roman" w:hAnsi="Times New Roman" w:cs="Times New Roman"/>
          <w:sz w:val="24"/>
          <w:szCs w:val="24"/>
        </w:rPr>
        <w:t xml:space="preserve">a wysokość </w:t>
      </w:r>
      <w:r w:rsidRPr="009C57E7">
        <w:rPr>
          <w:rFonts w:ascii="Times New Roman" w:hAnsi="Times New Roman" w:cs="Times New Roman"/>
          <w:sz w:val="24"/>
          <w:szCs w:val="24"/>
        </w:rPr>
        <w:t>kary umowne</w:t>
      </w:r>
      <w:r w:rsidR="00BA4DD4">
        <w:rPr>
          <w:rFonts w:ascii="Times New Roman" w:hAnsi="Times New Roman" w:cs="Times New Roman"/>
          <w:sz w:val="24"/>
          <w:szCs w:val="24"/>
        </w:rPr>
        <w:t>j</w:t>
      </w:r>
      <w:r w:rsidRPr="009C57E7">
        <w:rPr>
          <w:rFonts w:ascii="Times New Roman" w:hAnsi="Times New Roman" w:cs="Times New Roman"/>
          <w:sz w:val="24"/>
          <w:szCs w:val="24"/>
        </w:rPr>
        <w:t xml:space="preserve"> przewidzian</w:t>
      </w:r>
      <w:r w:rsidR="00BA4DD4">
        <w:rPr>
          <w:rFonts w:ascii="Times New Roman" w:hAnsi="Times New Roman" w:cs="Times New Roman"/>
          <w:sz w:val="24"/>
          <w:szCs w:val="24"/>
        </w:rPr>
        <w:t>a</w:t>
      </w:r>
      <w:r w:rsidRPr="009C57E7">
        <w:rPr>
          <w:rFonts w:ascii="Times New Roman" w:hAnsi="Times New Roman" w:cs="Times New Roman"/>
          <w:sz w:val="24"/>
          <w:szCs w:val="24"/>
        </w:rPr>
        <w:t xml:space="preserve"> </w:t>
      </w:r>
      <w:r w:rsidRPr="009C57E7">
        <w:rPr>
          <w:rFonts w:ascii="Times New Roman" w:hAnsi="Times New Roman" w:cs="Times New Roman"/>
          <w:bCs/>
          <w:sz w:val="24"/>
          <w:szCs w:val="24"/>
        </w:rPr>
        <w:t xml:space="preserve">za </w:t>
      </w:r>
      <w:r w:rsidR="00BA4DD4">
        <w:rPr>
          <w:rFonts w:ascii="Times New Roman" w:hAnsi="Times New Roman" w:cs="Times New Roman"/>
          <w:bCs/>
          <w:sz w:val="24"/>
          <w:szCs w:val="24"/>
        </w:rPr>
        <w:t>każdy</w:t>
      </w:r>
      <w:r w:rsidR="00BA4DD4" w:rsidRPr="009C57E7">
        <w:rPr>
          <w:rFonts w:ascii="Times New Roman" w:hAnsi="Times New Roman" w:cs="Times New Roman"/>
          <w:bCs/>
          <w:sz w:val="24"/>
          <w:szCs w:val="24"/>
        </w:rPr>
        <w:t xml:space="preserve"> </w:t>
      </w:r>
      <w:r w:rsidRPr="009C57E7">
        <w:rPr>
          <w:rFonts w:ascii="Times New Roman" w:hAnsi="Times New Roman" w:cs="Times New Roman"/>
          <w:bCs/>
          <w:sz w:val="24"/>
          <w:szCs w:val="24"/>
        </w:rPr>
        <w:t xml:space="preserve">1 przypadek </w:t>
      </w:r>
      <w:proofErr w:type="spellStart"/>
      <w:r w:rsidRPr="009C57E7">
        <w:rPr>
          <w:rFonts w:ascii="Times New Roman" w:hAnsi="Times New Roman" w:cs="Times New Roman"/>
          <w:bCs/>
          <w:sz w:val="24"/>
          <w:szCs w:val="24"/>
        </w:rPr>
        <w:t>niewykonaia</w:t>
      </w:r>
      <w:proofErr w:type="spellEnd"/>
      <w:r w:rsidRPr="009C57E7">
        <w:rPr>
          <w:rFonts w:ascii="Times New Roman" w:hAnsi="Times New Roman" w:cs="Times New Roman"/>
          <w:bCs/>
          <w:sz w:val="24"/>
          <w:szCs w:val="24"/>
        </w:rPr>
        <w:t xml:space="preserve"> usługi </w:t>
      </w:r>
      <w:r w:rsidR="00353A7B" w:rsidRPr="009C57E7">
        <w:rPr>
          <w:rFonts w:ascii="Times New Roman" w:hAnsi="Times New Roman" w:cs="Times New Roman"/>
          <w:bCs/>
          <w:sz w:val="24"/>
          <w:szCs w:val="24"/>
        </w:rPr>
        <w:t xml:space="preserve">zgodnie z zapisami Załącznika nr 1 do Umowy - Tabela (Zakres i </w:t>
      </w:r>
      <w:proofErr w:type="spellStart"/>
      <w:r w:rsidR="00353A7B" w:rsidRPr="009C57E7">
        <w:rPr>
          <w:rFonts w:ascii="Times New Roman" w:hAnsi="Times New Roman" w:cs="Times New Roman"/>
          <w:bCs/>
          <w:sz w:val="24"/>
          <w:szCs w:val="24"/>
        </w:rPr>
        <w:t>częstotliwośc</w:t>
      </w:r>
      <w:proofErr w:type="spellEnd"/>
      <w:r w:rsidR="00353A7B" w:rsidRPr="009C57E7">
        <w:rPr>
          <w:rFonts w:ascii="Times New Roman" w:hAnsi="Times New Roman" w:cs="Times New Roman"/>
          <w:bCs/>
          <w:sz w:val="24"/>
          <w:szCs w:val="24"/>
        </w:rPr>
        <w:t xml:space="preserve"> prac porządkowych).</w:t>
      </w:r>
      <w:r w:rsidRPr="009C57E7">
        <w:rPr>
          <w:rFonts w:ascii="Times New Roman" w:hAnsi="Times New Roman" w:cs="Times New Roman"/>
          <w:bCs/>
          <w:sz w:val="24"/>
          <w:szCs w:val="24"/>
        </w:rPr>
        <w:t>– wynos</w:t>
      </w:r>
      <w:r w:rsidR="00BA4DD4">
        <w:rPr>
          <w:rFonts w:ascii="Times New Roman" w:hAnsi="Times New Roman" w:cs="Times New Roman"/>
          <w:bCs/>
          <w:sz w:val="24"/>
          <w:szCs w:val="24"/>
        </w:rPr>
        <w:t>i</w:t>
      </w:r>
      <w:r w:rsidRPr="009C57E7">
        <w:rPr>
          <w:rFonts w:ascii="Times New Roman" w:hAnsi="Times New Roman" w:cs="Times New Roman"/>
          <w:bCs/>
          <w:sz w:val="24"/>
          <w:szCs w:val="24"/>
        </w:rPr>
        <w:t xml:space="preserve"> </w:t>
      </w:r>
      <w:r w:rsidR="00C0720E" w:rsidRPr="009C57E7">
        <w:rPr>
          <w:rFonts w:ascii="Times New Roman" w:hAnsi="Times New Roman" w:cs="Times New Roman"/>
          <w:bCs/>
          <w:sz w:val="24"/>
          <w:szCs w:val="24"/>
        </w:rPr>
        <w:t>40</w:t>
      </w:r>
      <w:r w:rsidRPr="009C57E7">
        <w:rPr>
          <w:rFonts w:ascii="Times New Roman" w:hAnsi="Times New Roman" w:cs="Times New Roman"/>
          <w:bCs/>
          <w:sz w:val="24"/>
          <w:szCs w:val="24"/>
        </w:rPr>
        <w:t>0 zł</w:t>
      </w:r>
      <w:r w:rsidR="00C0720E" w:rsidRPr="009C57E7">
        <w:rPr>
          <w:rFonts w:ascii="Times New Roman" w:hAnsi="Times New Roman" w:cs="Times New Roman"/>
          <w:bCs/>
          <w:sz w:val="24"/>
          <w:szCs w:val="24"/>
        </w:rPr>
        <w:t xml:space="preserve"> </w:t>
      </w:r>
    </w:p>
    <w:p w14:paraId="3D796CFF" w14:textId="77777777" w:rsidR="00E042F3" w:rsidRPr="009C57E7" w:rsidRDefault="00E042F3" w:rsidP="0075538D">
      <w:pPr>
        <w:numPr>
          <w:ilvl w:val="1"/>
          <w:numId w:val="89"/>
        </w:numPr>
        <w:tabs>
          <w:tab w:val="left" w:pos="284"/>
          <w:tab w:val="left" w:pos="1437"/>
        </w:tabs>
        <w:suppressAutoHyphens/>
        <w:spacing w:after="80" w:line="360" w:lineRule="auto"/>
        <w:jc w:val="both"/>
        <w:rPr>
          <w:rFonts w:ascii="Times New Roman" w:eastAsia="Calibri" w:hAnsi="Times New Roman" w:cs="Times New Roman"/>
          <w:b/>
          <w:sz w:val="24"/>
          <w:szCs w:val="24"/>
        </w:rPr>
      </w:pPr>
      <w:r w:rsidRPr="009C57E7">
        <w:rPr>
          <w:rFonts w:ascii="Times New Roman" w:eastAsia="Calibri" w:hAnsi="Times New Roman" w:cs="Times New Roman"/>
          <w:b/>
          <w:sz w:val="24"/>
          <w:szCs w:val="24"/>
        </w:rPr>
        <w:t>Ostateczną ocenę punktową każdej z ocenianych ofert stanowić będzie suma liczby punktów przyznanych w każdym z kryteriów, tj.:</w:t>
      </w:r>
    </w:p>
    <w:p w14:paraId="76574A13" w14:textId="5372D948" w:rsidR="00E042F3" w:rsidRPr="009C57E7" w:rsidRDefault="00E042F3" w:rsidP="0087266D">
      <w:pPr>
        <w:spacing w:line="360" w:lineRule="auto"/>
        <w:ind w:left="3545" w:firstLine="709"/>
        <w:rPr>
          <w:rFonts w:ascii="Times New Roman" w:hAnsi="Times New Roman" w:cs="Times New Roman"/>
          <w:bCs/>
          <w:iCs/>
          <w:sz w:val="24"/>
          <w:szCs w:val="24"/>
        </w:rPr>
      </w:pPr>
      <w:proofErr w:type="spellStart"/>
      <w:r w:rsidRPr="009C57E7">
        <w:rPr>
          <w:rFonts w:ascii="Times New Roman" w:hAnsi="Times New Roman" w:cs="Times New Roman"/>
          <w:bCs/>
          <w:iCs/>
          <w:sz w:val="24"/>
          <w:szCs w:val="24"/>
        </w:rPr>
        <w:t>Lp</w:t>
      </w:r>
      <w:proofErr w:type="spellEnd"/>
      <w:r w:rsidRPr="009C57E7">
        <w:rPr>
          <w:rFonts w:ascii="Times New Roman" w:hAnsi="Times New Roman" w:cs="Times New Roman"/>
          <w:bCs/>
          <w:iCs/>
          <w:sz w:val="24"/>
          <w:szCs w:val="24"/>
        </w:rPr>
        <w:t xml:space="preserve"> = C + Z + </w:t>
      </w:r>
      <w:r w:rsidR="00F351A0" w:rsidRPr="009C57E7">
        <w:rPr>
          <w:rFonts w:ascii="Times New Roman" w:hAnsi="Times New Roman" w:cs="Times New Roman"/>
          <w:bCs/>
          <w:iCs/>
          <w:sz w:val="24"/>
          <w:szCs w:val="24"/>
        </w:rPr>
        <w:t>K</w:t>
      </w:r>
    </w:p>
    <w:p w14:paraId="0DC1BA22" w14:textId="77777777" w:rsidR="00E042F3" w:rsidRPr="009C57E7" w:rsidRDefault="00E042F3" w:rsidP="0087266D">
      <w:pPr>
        <w:spacing w:after="80" w:line="360" w:lineRule="auto"/>
        <w:rPr>
          <w:rFonts w:ascii="Times New Roman" w:hAnsi="Times New Roman" w:cs="Times New Roman"/>
          <w:bCs/>
          <w:iCs/>
          <w:sz w:val="24"/>
          <w:szCs w:val="24"/>
        </w:rPr>
      </w:pPr>
      <w:r w:rsidRPr="009C57E7">
        <w:rPr>
          <w:rFonts w:ascii="Times New Roman" w:hAnsi="Times New Roman" w:cs="Times New Roman"/>
          <w:bCs/>
          <w:iCs/>
          <w:sz w:val="24"/>
          <w:szCs w:val="24"/>
        </w:rPr>
        <w:t xml:space="preserve">gdzie:  </w:t>
      </w:r>
      <w:proofErr w:type="spellStart"/>
      <w:r w:rsidRPr="009C57E7">
        <w:rPr>
          <w:rFonts w:ascii="Times New Roman" w:hAnsi="Times New Roman" w:cs="Times New Roman"/>
          <w:bCs/>
          <w:iCs/>
          <w:sz w:val="24"/>
          <w:szCs w:val="24"/>
        </w:rPr>
        <w:t>Lp</w:t>
      </w:r>
      <w:proofErr w:type="spellEnd"/>
      <w:r w:rsidRPr="009C57E7">
        <w:rPr>
          <w:rFonts w:ascii="Times New Roman" w:hAnsi="Times New Roman" w:cs="Times New Roman"/>
          <w:bCs/>
          <w:iCs/>
          <w:sz w:val="24"/>
          <w:szCs w:val="24"/>
        </w:rPr>
        <w:t xml:space="preserve"> – liczba punktów uzyskanych przez ofertę</w:t>
      </w:r>
    </w:p>
    <w:p w14:paraId="5C0E6E4F" w14:textId="77777777" w:rsidR="00E042F3" w:rsidRPr="009C57E7" w:rsidRDefault="00E042F3" w:rsidP="0087266D">
      <w:pPr>
        <w:spacing w:after="80" w:line="360" w:lineRule="auto"/>
        <w:rPr>
          <w:rFonts w:ascii="Times New Roman" w:hAnsi="Times New Roman" w:cs="Times New Roman"/>
          <w:bCs/>
          <w:iCs/>
          <w:sz w:val="24"/>
          <w:szCs w:val="24"/>
        </w:rPr>
      </w:pPr>
      <w:r w:rsidRPr="009C57E7">
        <w:rPr>
          <w:rFonts w:ascii="Times New Roman" w:hAnsi="Times New Roman" w:cs="Times New Roman"/>
          <w:bCs/>
          <w:iCs/>
          <w:sz w:val="24"/>
          <w:szCs w:val="24"/>
        </w:rPr>
        <w:tab/>
        <w:t>C – kryterium „Cena oferty – Wynagrodzenie miesięczne”</w:t>
      </w:r>
    </w:p>
    <w:p w14:paraId="30AAC33D" w14:textId="3775D3E4" w:rsidR="00E042F3" w:rsidRPr="009C57E7" w:rsidRDefault="00E042F3" w:rsidP="0087266D">
      <w:pPr>
        <w:spacing w:after="80" w:line="360" w:lineRule="auto"/>
        <w:ind w:left="2127" w:hanging="1418"/>
        <w:rPr>
          <w:rFonts w:ascii="Times New Roman" w:hAnsi="Times New Roman" w:cs="Times New Roman"/>
          <w:bCs/>
          <w:iCs/>
          <w:sz w:val="24"/>
          <w:szCs w:val="24"/>
        </w:rPr>
      </w:pPr>
      <w:r w:rsidRPr="009C57E7">
        <w:rPr>
          <w:rFonts w:ascii="Times New Roman" w:hAnsi="Times New Roman" w:cs="Times New Roman"/>
          <w:bCs/>
          <w:iCs/>
          <w:sz w:val="24"/>
          <w:szCs w:val="24"/>
        </w:rPr>
        <w:t>Z – kryterium „</w:t>
      </w:r>
      <w:r w:rsidRPr="009C57E7">
        <w:rPr>
          <w:rFonts w:ascii="Times New Roman" w:eastAsia="Calibri" w:hAnsi="Times New Roman" w:cs="Times New Roman"/>
          <w:sz w:val="24"/>
          <w:szCs w:val="24"/>
        </w:rPr>
        <w:t>Zatrudnienie na podstawie umowy o pracę osób realizujących przedmiot zamówienia</w:t>
      </w:r>
      <w:r w:rsidRPr="009C57E7">
        <w:rPr>
          <w:rFonts w:ascii="Times New Roman" w:hAnsi="Times New Roman" w:cs="Times New Roman"/>
          <w:bCs/>
          <w:iCs/>
          <w:sz w:val="24"/>
          <w:szCs w:val="24"/>
        </w:rPr>
        <w:t>”</w:t>
      </w:r>
    </w:p>
    <w:p w14:paraId="2210BC46" w14:textId="3573FF42" w:rsidR="00E042F3" w:rsidRPr="009C57E7" w:rsidRDefault="000B20C2" w:rsidP="0087266D">
      <w:pPr>
        <w:spacing w:after="80" w:line="360" w:lineRule="auto"/>
        <w:ind w:left="2127" w:hanging="1418"/>
        <w:rPr>
          <w:rFonts w:ascii="Times New Roman" w:hAnsi="Times New Roman" w:cs="Times New Roman"/>
          <w:bCs/>
          <w:iCs/>
          <w:sz w:val="24"/>
          <w:szCs w:val="24"/>
        </w:rPr>
      </w:pPr>
      <w:r w:rsidRPr="009C57E7">
        <w:rPr>
          <w:rFonts w:ascii="Times New Roman" w:hAnsi="Times New Roman" w:cs="Times New Roman"/>
          <w:bCs/>
          <w:iCs/>
          <w:sz w:val="24"/>
          <w:szCs w:val="24"/>
        </w:rPr>
        <w:t>K</w:t>
      </w:r>
      <w:r w:rsidR="00E042F3" w:rsidRPr="009C57E7">
        <w:rPr>
          <w:rFonts w:ascii="Times New Roman" w:hAnsi="Times New Roman" w:cs="Times New Roman"/>
          <w:bCs/>
          <w:iCs/>
          <w:sz w:val="24"/>
          <w:szCs w:val="24"/>
        </w:rPr>
        <w:t xml:space="preserve"> – kryterium ,,</w:t>
      </w:r>
      <w:r w:rsidR="00C0720E" w:rsidRPr="009C57E7">
        <w:rPr>
          <w:rFonts w:ascii="Times New Roman" w:hAnsi="Times New Roman" w:cs="Times New Roman"/>
          <w:bCs/>
          <w:iCs/>
          <w:sz w:val="24"/>
          <w:szCs w:val="24"/>
        </w:rPr>
        <w:t>Wysokość kary umownej</w:t>
      </w:r>
      <w:r w:rsidR="00E042F3" w:rsidRPr="009C57E7">
        <w:rPr>
          <w:rFonts w:ascii="Times New Roman" w:hAnsi="Times New Roman" w:cs="Times New Roman"/>
          <w:bCs/>
          <w:iCs/>
          <w:sz w:val="24"/>
          <w:szCs w:val="24"/>
        </w:rPr>
        <w:t>”</w:t>
      </w:r>
    </w:p>
    <w:p w14:paraId="468849F4" w14:textId="77777777" w:rsidR="00E042F3" w:rsidRPr="009C57E7" w:rsidRDefault="00E042F3" w:rsidP="0087266D">
      <w:pPr>
        <w:shd w:val="clear" w:color="auto" w:fill="FFFFFF"/>
        <w:spacing w:line="360" w:lineRule="auto"/>
        <w:jc w:val="both"/>
        <w:rPr>
          <w:rFonts w:ascii="Times New Roman" w:hAnsi="Times New Roman" w:cs="Times New Roman"/>
          <w:sz w:val="24"/>
          <w:szCs w:val="24"/>
        </w:rPr>
      </w:pPr>
      <w:r w:rsidRPr="009C57E7">
        <w:rPr>
          <w:rFonts w:ascii="Times New Roman" w:hAnsi="Times New Roman" w:cs="Times New Roman"/>
          <w:sz w:val="24"/>
          <w:szCs w:val="24"/>
        </w:rPr>
        <w:t xml:space="preserve">Wszystkie wyliczenia będą zaokrąglone z dokładnością do dwóch miejsc po przecinku. </w:t>
      </w:r>
    </w:p>
    <w:p w14:paraId="758A01C2" w14:textId="77777777" w:rsidR="00E042F3" w:rsidRPr="009C57E7" w:rsidRDefault="00E042F3" w:rsidP="0087266D">
      <w:pPr>
        <w:pStyle w:val="Tekstpodstawowy22"/>
        <w:spacing w:line="360" w:lineRule="auto"/>
      </w:pPr>
      <w:r w:rsidRPr="009C57E7">
        <w:t>Najkorzystniejsza oferta może uzyskać maksimum 100 pkt.</w:t>
      </w:r>
    </w:p>
    <w:p w14:paraId="4A7273CD" w14:textId="77777777" w:rsidR="00E042F3" w:rsidRPr="009C57E7" w:rsidRDefault="00E042F3" w:rsidP="0087266D">
      <w:pPr>
        <w:pStyle w:val="Tekstpodstawowy22"/>
        <w:spacing w:line="360" w:lineRule="auto"/>
      </w:pPr>
    </w:p>
    <w:p w14:paraId="23D150EC" w14:textId="7E466EBA" w:rsidR="00E042F3" w:rsidRPr="009C57E7" w:rsidRDefault="00E042F3" w:rsidP="0087266D">
      <w:pPr>
        <w:pStyle w:val="Tekstpodstawowy22"/>
        <w:spacing w:line="360" w:lineRule="auto"/>
        <w:rPr>
          <w:b/>
          <w:u w:val="single"/>
        </w:rPr>
      </w:pPr>
      <w:r w:rsidRPr="009C57E7">
        <w:rPr>
          <w:b/>
          <w:u w:val="single"/>
        </w:rPr>
        <w:t xml:space="preserve">Dla </w:t>
      </w:r>
      <w:r w:rsidR="00B13880" w:rsidRPr="009C57E7">
        <w:rPr>
          <w:b/>
          <w:u w:val="single"/>
        </w:rPr>
        <w:t>C</w:t>
      </w:r>
      <w:r w:rsidRPr="009C57E7">
        <w:rPr>
          <w:b/>
          <w:u w:val="single"/>
        </w:rPr>
        <w:t>zęści 2-14</w:t>
      </w:r>
    </w:p>
    <w:p w14:paraId="301A3238" w14:textId="77777777" w:rsidR="00E042F3" w:rsidRPr="009C57E7" w:rsidRDefault="00E042F3" w:rsidP="0087266D">
      <w:pPr>
        <w:pStyle w:val="Tekstpodstawowy22"/>
        <w:spacing w:line="360" w:lineRule="auto"/>
        <w:rPr>
          <w:b/>
        </w:rPr>
      </w:pPr>
    </w:p>
    <w:p w14:paraId="780568EE" w14:textId="44C54358" w:rsidR="00E042F3" w:rsidRPr="009C57E7" w:rsidRDefault="00E042F3" w:rsidP="0075538D">
      <w:pPr>
        <w:numPr>
          <w:ilvl w:val="0"/>
          <w:numId w:val="90"/>
        </w:numPr>
        <w:tabs>
          <w:tab w:val="left" w:pos="284"/>
          <w:tab w:val="left" w:pos="1437"/>
        </w:tabs>
        <w:suppressAutoHyphens/>
        <w:spacing w:after="0" w:line="360" w:lineRule="auto"/>
        <w:ind w:left="0" w:firstLine="0"/>
        <w:rPr>
          <w:rFonts w:ascii="Times New Roman" w:hAnsi="Times New Roman" w:cs="Times New Roman"/>
          <w:b/>
          <w:sz w:val="24"/>
          <w:szCs w:val="24"/>
        </w:rPr>
      </w:pPr>
      <w:r w:rsidRPr="009C57E7">
        <w:rPr>
          <w:rFonts w:ascii="Times New Roman" w:hAnsi="Times New Roman" w:cs="Times New Roman"/>
          <w:b/>
          <w:sz w:val="24"/>
          <w:szCs w:val="24"/>
        </w:rPr>
        <w:t xml:space="preserve">Kryterium - Cena oferty – Wynagrodzenie miesięczne „C” –  waga 60 %  (60% = 60 </w:t>
      </w:r>
      <w:r w:rsidR="005253E4" w:rsidRPr="009C57E7">
        <w:rPr>
          <w:rFonts w:ascii="Times New Roman" w:hAnsi="Times New Roman" w:cs="Times New Roman"/>
          <w:b/>
          <w:sz w:val="24"/>
          <w:szCs w:val="24"/>
        </w:rPr>
        <w:t>p</w:t>
      </w:r>
      <w:r w:rsidRPr="009C57E7">
        <w:rPr>
          <w:rFonts w:ascii="Times New Roman" w:hAnsi="Times New Roman" w:cs="Times New Roman"/>
          <w:b/>
          <w:sz w:val="24"/>
          <w:szCs w:val="24"/>
        </w:rPr>
        <w:t>kt)</w:t>
      </w:r>
    </w:p>
    <w:p w14:paraId="02976375" w14:textId="15996BE5" w:rsidR="00E042F3" w:rsidRPr="009C57E7" w:rsidRDefault="00E042F3" w:rsidP="0087266D">
      <w:pPr>
        <w:tabs>
          <w:tab w:val="left" w:pos="284"/>
        </w:tabs>
        <w:spacing w:line="360" w:lineRule="auto"/>
        <w:ind w:left="284"/>
        <w:jc w:val="both"/>
        <w:rPr>
          <w:rFonts w:ascii="Times New Roman" w:hAnsi="Times New Roman" w:cs="Times New Roman"/>
          <w:sz w:val="24"/>
          <w:szCs w:val="24"/>
        </w:rPr>
      </w:pPr>
      <w:r w:rsidRPr="009C57E7">
        <w:rPr>
          <w:rFonts w:ascii="Times New Roman" w:hAnsi="Times New Roman" w:cs="Times New Roman"/>
          <w:sz w:val="24"/>
          <w:szCs w:val="24"/>
        </w:rPr>
        <w:t>W celu porównania ofert Zamawiający porówna wynagrodzenie miesięczne brutto za sprzątanie w </w:t>
      </w:r>
      <w:proofErr w:type="spellStart"/>
      <w:r w:rsidRPr="009C57E7">
        <w:rPr>
          <w:rFonts w:ascii="Times New Roman" w:hAnsi="Times New Roman" w:cs="Times New Roman"/>
          <w:sz w:val="24"/>
          <w:szCs w:val="24"/>
        </w:rPr>
        <w:t>rach</w:t>
      </w:r>
      <w:proofErr w:type="spellEnd"/>
      <w:r w:rsidRPr="009C57E7">
        <w:rPr>
          <w:rFonts w:ascii="Times New Roman" w:hAnsi="Times New Roman" w:cs="Times New Roman"/>
          <w:sz w:val="24"/>
          <w:szCs w:val="24"/>
        </w:rPr>
        <w:t xml:space="preserve"> ocenianej części.</w:t>
      </w:r>
    </w:p>
    <w:p w14:paraId="1151C6C1" w14:textId="4F849438" w:rsidR="00E042F3" w:rsidRPr="009C57E7" w:rsidRDefault="00E042F3" w:rsidP="0087266D">
      <w:pPr>
        <w:tabs>
          <w:tab w:val="left" w:pos="284"/>
        </w:tabs>
        <w:spacing w:line="360" w:lineRule="auto"/>
        <w:ind w:left="284"/>
        <w:jc w:val="both"/>
        <w:rPr>
          <w:rFonts w:ascii="Times New Roman" w:hAnsi="Times New Roman" w:cs="Times New Roman"/>
          <w:sz w:val="24"/>
          <w:szCs w:val="24"/>
        </w:rPr>
      </w:pPr>
      <w:r w:rsidRPr="009C57E7">
        <w:rPr>
          <w:rFonts w:ascii="Times New Roman" w:hAnsi="Times New Roman" w:cs="Times New Roman"/>
          <w:sz w:val="24"/>
          <w:szCs w:val="24"/>
        </w:rPr>
        <w:t>Maksymalną liczbę punktów w tym kryterium (60 pkt) otrzyma Wykonawca, który zaproponuje najniższe</w:t>
      </w:r>
      <w:r w:rsidRPr="009C57E7">
        <w:rPr>
          <w:rFonts w:ascii="Times New Roman" w:eastAsia="Calibri" w:hAnsi="Times New Roman" w:cs="Times New Roman"/>
          <w:sz w:val="24"/>
          <w:szCs w:val="24"/>
        </w:rPr>
        <w:t xml:space="preserve"> wynagrodzenie za sprzątanie podane przez Wykonawcę w Formularzu ofertowym (Załącznik nr </w:t>
      </w:r>
      <w:r w:rsidR="003A0557" w:rsidRPr="009C57E7">
        <w:rPr>
          <w:rFonts w:ascii="Times New Roman" w:eastAsia="Calibri" w:hAnsi="Times New Roman" w:cs="Times New Roman"/>
          <w:sz w:val="24"/>
          <w:szCs w:val="24"/>
        </w:rPr>
        <w:t>2</w:t>
      </w:r>
      <w:r w:rsidRPr="009C57E7">
        <w:rPr>
          <w:rFonts w:ascii="Times New Roman" w:eastAsia="Calibri" w:hAnsi="Times New Roman" w:cs="Times New Roman"/>
          <w:sz w:val="24"/>
          <w:szCs w:val="24"/>
        </w:rPr>
        <w:t xml:space="preserve"> do SIWZ)</w:t>
      </w:r>
      <w:r w:rsidRPr="009C57E7">
        <w:rPr>
          <w:rFonts w:ascii="Times New Roman" w:hAnsi="Times New Roman" w:cs="Times New Roman"/>
          <w:sz w:val="24"/>
          <w:szCs w:val="24"/>
        </w:rPr>
        <w:t>, natomiast pozostali Wykonawcy otrzymają odpowiednio mniejszą liczbę punktów obliczoną zgodnie z poniższym wzorem:</w:t>
      </w:r>
    </w:p>
    <w:tbl>
      <w:tblPr>
        <w:tblW w:w="0" w:type="auto"/>
        <w:tblInd w:w="70" w:type="dxa"/>
        <w:tblLayout w:type="fixed"/>
        <w:tblCellMar>
          <w:left w:w="70" w:type="dxa"/>
          <w:right w:w="70" w:type="dxa"/>
        </w:tblCellMar>
        <w:tblLook w:val="0000" w:firstRow="0" w:lastRow="0" w:firstColumn="0" w:lastColumn="0" w:noHBand="0" w:noVBand="0"/>
      </w:tblPr>
      <w:tblGrid>
        <w:gridCol w:w="1408"/>
        <w:gridCol w:w="730"/>
        <w:gridCol w:w="1620"/>
        <w:gridCol w:w="5598"/>
      </w:tblGrid>
      <w:tr w:rsidR="00E042F3" w:rsidRPr="009C57E7" w14:paraId="03E13748" w14:textId="77777777" w:rsidTr="002B2B0E">
        <w:trPr>
          <w:cantSplit/>
        </w:trPr>
        <w:tc>
          <w:tcPr>
            <w:tcW w:w="1408" w:type="dxa"/>
            <w:shd w:val="clear" w:color="auto" w:fill="auto"/>
          </w:tcPr>
          <w:p w14:paraId="0942A5E8" w14:textId="77777777" w:rsidR="00E042F3" w:rsidRPr="009C57E7" w:rsidRDefault="00E042F3" w:rsidP="0087266D">
            <w:pPr>
              <w:shd w:val="clear" w:color="auto" w:fill="FFFFFF"/>
              <w:snapToGrid w:val="0"/>
              <w:spacing w:line="360" w:lineRule="auto"/>
              <w:ind w:left="360"/>
              <w:jc w:val="both"/>
              <w:rPr>
                <w:rFonts w:ascii="Times New Roman" w:hAnsi="Times New Roman" w:cs="Times New Roman"/>
                <w:iCs/>
                <w:spacing w:val="-1"/>
                <w:sz w:val="24"/>
                <w:szCs w:val="24"/>
              </w:rPr>
            </w:pPr>
          </w:p>
        </w:tc>
        <w:tc>
          <w:tcPr>
            <w:tcW w:w="730" w:type="dxa"/>
            <w:vMerge w:val="restart"/>
            <w:shd w:val="clear" w:color="auto" w:fill="auto"/>
            <w:vAlign w:val="center"/>
          </w:tcPr>
          <w:p w14:paraId="5CE3718F" w14:textId="77777777" w:rsidR="00E042F3" w:rsidRPr="009C57E7" w:rsidRDefault="00E042F3" w:rsidP="0087266D">
            <w:pPr>
              <w:shd w:val="clear" w:color="auto" w:fill="FFFFFF"/>
              <w:snapToGrid w:val="0"/>
              <w:spacing w:line="360" w:lineRule="auto"/>
              <w:rPr>
                <w:rFonts w:ascii="Times New Roman" w:hAnsi="Times New Roman" w:cs="Times New Roman"/>
                <w:iCs/>
                <w:spacing w:val="-1"/>
                <w:sz w:val="24"/>
                <w:szCs w:val="24"/>
                <w:lang w:val="de-DE"/>
              </w:rPr>
            </w:pPr>
            <w:r w:rsidRPr="009C57E7">
              <w:rPr>
                <w:rFonts w:ascii="Times New Roman" w:hAnsi="Times New Roman" w:cs="Times New Roman"/>
                <w:iCs/>
                <w:spacing w:val="-1"/>
                <w:sz w:val="24"/>
                <w:szCs w:val="24"/>
                <w:lang w:val="de-DE"/>
              </w:rPr>
              <w:t>C =</w:t>
            </w:r>
          </w:p>
        </w:tc>
        <w:tc>
          <w:tcPr>
            <w:tcW w:w="1620" w:type="dxa"/>
            <w:tcBorders>
              <w:bottom w:val="single" w:sz="4" w:space="0" w:color="000000"/>
            </w:tcBorders>
            <w:shd w:val="clear" w:color="auto" w:fill="auto"/>
            <w:vAlign w:val="center"/>
          </w:tcPr>
          <w:p w14:paraId="1C886CF5" w14:textId="77777777" w:rsidR="00E042F3" w:rsidRPr="009C57E7" w:rsidRDefault="00E042F3" w:rsidP="0087266D">
            <w:pPr>
              <w:shd w:val="clear" w:color="auto" w:fill="FFFFFF"/>
              <w:snapToGrid w:val="0"/>
              <w:spacing w:line="360" w:lineRule="auto"/>
              <w:ind w:left="-24"/>
              <w:jc w:val="center"/>
              <w:rPr>
                <w:rFonts w:ascii="Times New Roman" w:hAnsi="Times New Roman" w:cs="Times New Roman"/>
                <w:iCs/>
                <w:spacing w:val="-1"/>
                <w:sz w:val="24"/>
                <w:szCs w:val="24"/>
                <w:vertAlign w:val="subscript"/>
                <w:lang w:val="de-DE"/>
              </w:rPr>
            </w:pPr>
            <w:r w:rsidRPr="009C57E7">
              <w:rPr>
                <w:rFonts w:ascii="Times New Roman" w:hAnsi="Times New Roman" w:cs="Times New Roman"/>
                <w:iCs/>
                <w:spacing w:val="-1"/>
                <w:sz w:val="24"/>
                <w:szCs w:val="24"/>
                <w:lang w:val="de-DE"/>
              </w:rPr>
              <w:t xml:space="preserve">C </w:t>
            </w:r>
            <w:r w:rsidRPr="009C57E7">
              <w:rPr>
                <w:rFonts w:ascii="Times New Roman" w:hAnsi="Times New Roman" w:cs="Times New Roman"/>
                <w:iCs/>
                <w:spacing w:val="-1"/>
                <w:sz w:val="24"/>
                <w:szCs w:val="24"/>
                <w:vertAlign w:val="subscript"/>
                <w:lang w:val="de-DE"/>
              </w:rPr>
              <w:t>n</w:t>
            </w:r>
          </w:p>
        </w:tc>
        <w:tc>
          <w:tcPr>
            <w:tcW w:w="5598" w:type="dxa"/>
            <w:vMerge w:val="restart"/>
            <w:shd w:val="clear" w:color="auto" w:fill="auto"/>
            <w:vAlign w:val="center"/>
          </w:tcPr>
          <w:p w14:paraId="38C8A14F" w14:textId="77777777" w:rsidR="00E042F3" w:rsidRPr="009C57E7" w:rsidRDefault="00E042F3" w:rsidP="0087266D">
            <w:pPr>
              <w:shd w:val="clear" w:color="auto" w:fill="FFFFFF"/>
              <w:snapToGrid w:val="0"/>
              <w:spacing w:line="360" w:lineRule="auto"/>
              <w:rPr>
                <w:rFonts w:ascii="Times New Roman" w:hAnsi="Times New Roman" w:cs="Times New Roman"/>
                <w:iCs/>
                <w:spacing w:val="-1"/>
                <w:sz w:val="24"/>
                <w:szCs w:val="24"/>
              </w:rPr>
            </w:pPr>
            <w:r w:rsidRPr="009C57E7">
              <w:rPr>
                <w:rFonts w:ascii="Times New Roman" w:hAnsi="Times New Roman" w:cs="Times New Roman"/>
                <w:iCs/>
                <w:spacing w:val="-1"/>
                <w:sz w:val="24"/>
                <w:szCs w:val="24"/>
              </w:rPr>
              <w:t>x 60 pkt</w:t>
            </w:r>
          </w:p>
        </w:tc>
      </w:tr>
      <w:tr w:rsidR="00E042F3" w:rsidRPr="009C57E7" w14:paraId="0244D97F" w14:textId="77777777" w:rsidTr="002B2B0E">
        <w:trPr>
          <w:cantSplit/>
        </w:trPr>
        <w:tc>
          <w:tcPr>
            <w:tcW w:w="1408" w:type="dxa"/>
            <w:shd w:val="clear" w:color="auto" w:fill="auto"/>
          </w:tcPr>
          <w:p w14:paraId="721287FD" w14:textId="77777777" w:rsidR="00E042F3" w:rsidRPr="009C57E7" w:rsidRDefault="00E042F3" w:rsidP="0087266D">
            <w:pPr>
              <w:shd w:val="clear" w:color="auto" w:fill="FFFFFF"/>
              <w:snapToGrid w:val="0"/>
              <w:spacing w:line="360" w:lineRule="auto"/>
              <w:ind w:left="360"/>
              <w:jc w:val="both"/>
              <w:rPr>
                <w:rFonts w:ascii="Times New Roman" w:hAnsi="Times New Roman" w:cs="Times New Roman"/>
                <w:iCs/>
                <w:spacing w:val="-1"/>
                <w:sz w:val="24"/>
                <w:szCs w:val="24"/>
              </w:rPr>
            </w:pPr>
          </w:p>
        </w:tc>
        <w:tc>
          <w:tcPr>
            <w:tcW w:w="730" w:type="dxa"/>
            <w:vMerge/>
            <w:shd w:val="clear" w:color="auto" w:fill="auto"/>
            <w:vAlign w:val="center"/>
          </w:tcPr>
          <w:p w14:paraId="4BF7F603" w14:textId="77777777" w:rsidR="00E042F3" w:rsidRPr="009C57E7" w:rsidRDefault="00E042F3" w:rsidP="0087266D">
            <w:pPr>
              <w:shd w:val="clear" w:color="auto" w:fill="FFFFFF"/>
              <w:snapToGrid w:val="0"/>
              <w:spacing w:line="360" w:lineRule="auto"/>
              <w:ind w:left="360"/>
              <w:jc w:val="both"/>
              <w:rPr>
                <w:rFonts w:ascii="Times New Roman" w:hAnsi="Times New Roman" w:cs="Times New Roman"/>
                <w:iCs/>
                <w:spacing w:val="-1"/>
                <w:sz w:val="24"/>
                <w:szCs w:val="24"/>
              </w:rPr>
            </w:pPr>
          </w:p>
        </w:tc>
        <w:tc>
          <w:tcPr>
            <w:tcW w:w="1620" w:type="dxa"/>
            <w:tcBorders>
              <w:top w:val="single" w:sz="4" w:space="0" w:color="000000"/>
            </w:tcBorders>
            <w:shd w:val="clear" w:color="auto" w:fill="auto"/>
            <w:vAlign w:val="center"/>
          </w:tcPr>
          <w:p w14:paraId="02A5A9BC" w14:textId="77777777" w:rsidR="00E042F3" w:rsidRPr="009C57E7" w:rsidRDefault="00E042F3" w:rsidP="0087266D">
            <w:pPr>
              <w:shd w:val="clear" w:color="auto" w:fill="FFFFFF"/>
              <w:snapToGrid w:val="0"/>
              <w:spacing w:line="360" w:lineRule="auto"/>
              <w:ind w:left="-24"/>
              <w:jc w:val="center"/>
              <w:rPr>
                <w:rFonts w:ascii="Times New Roman" w:hAnsi="Times New Roman" w:cs="Times New Roman"/>
                <w:iCs/>
                <w:spacing w:val="-1"/>
                <w:sz w:val="24"/>
                <w:szCs w:val="24"/>
                <w:vertAlign w:val="subscript"/>
              </w:rPr>
            </w:pPr>
            <w:r w:rsidRPr="009C57E7">
              <w:rPr>
                <w:rFonts w:ascii="Times New Roman" w:hAnsi="Times New Roman" w:cs="Times New Roman"/>
                <w:iCs/>
                <w:spacing w:val="-1"/>
                <w:sz w:val="24"/>
                <w:szCs w:val="24"/>
              </w:rPr>
              <w:t xml:space="preserve">C </w:t>
            </w:r>
            <w:r w:rsidRPr="009C57E7">
              <w:rPr>
                <w:rFonts w:ascii="Times New Roman" w:hAnsi="Times New Roman" w:cs="Times New Roman"/>
                <w:iCs/>
                <w:spacing w:val="-1"/>
                <w:sz w:val="24"/>
                <w:szCs w:val="24"/>
                <w:vertAlign w:val="subscript"/>
              </w:rPr>
              <w:t>o</w:t>
            </w:r>
          </w:p>
        </w:tc>
        <w:tc>
          <w:tcPr>
            <w:tcW w:w="5598" w:type="dxa"/>
            <w:vMerge/>
            <w:shd w:val="clear" w:color="auto" w:fill="auto"/>
            <w:vAlign w:val="center"/>
          </w:tcPr>
          <w:p w14:paraId="286D4034" w14:textId="77777777" w:rsidR="00E042F3" w:rsidRPr="009C57E7" w:rsidRDefault="00E042F3" w:rsidP="0087266D">
            <w:pPr>
              <w:shd w:val="clear" w:color="auto" w:fill="FFFFFF"/>
              <w:snapToGrid w:val="0"/>
              <w:spacing w:line="360" w:lineRule="auto"/>
              <w:ind w:left="360"/>
              <w:jc w:val="both"/>
              <w:rPr>
                <w:rFonts w:ascii="Times New Roman" w:hAnsi="Times New Roman" w:cs="Times New Roman"/>
                <w:iCs/>
                <w:spacing w:val="-1"/>
                <w:sz w:val="24"/>
                <w:szCs w:val="24"/>
              </w:rPr>
            </w:pPr>
          </w:p>
        </w:tc>
      </w:tr>
      <w:tr w:rsidR="00E042F3" w:rsidRPr="009C57E7" w14:paraId="4532BD90" w14:textId="77777777" w:rsidTr="002B2B0E">
        <w:trPr>
          <w:cantSplit/>
          <w:trHeight w:val="447"/>
        </w:trPr>
        <w:tc>
          <w:tcPr>
            <w:tcW w:w="1408" w:type="dxa"/>
            <w:shd w:val="clear" w:color="auto" w:fill="auto"/>
            <w:vAlign w:val="bottom"/>
          </w:tcPr>
          <w:p w14:paraId="26589602" w14:textId="77777777" w:rsidR="00E042F3" w:rsidRPr="009C57E7" w:rsidRDefault="00E042F3" w:rsidP="0087266D">
            <w:pPr>
              <w:shd w:val="clear" w:color="auto" w:fill="FFFFFF"/>
              <w:snapToGrid w:val="0"/>
              <w:spacing w:line="360" w:lineRule="auto"/>
              <w:ind w:left="360"/>
              <w:jc w:val="right"/>
              <w:rPr>
                <w:rFonts w:ascii="Times New Roman" w:hAnsi="Times New Roman" w:cs="Times New Roman"/>
                <w:spacing w:val="-8"/>
                <w:sz w:val="24"/>
                <w:szCs w:val="24"/>
              </w:rPr>
            </w:pPr>
            <w:r w:rsidRPr="009C57E7">
              <w:rPr>
                <w:rFonts w:ascii="Times New Roman" w:hAnsi="Times New Roman" w:cs="Times New Roman"/>
                <w:spacing w:val="-8"/>
                <w:sz w:val="24"/>
                <w:szCs w:val="24"/>
              </w:rPr>
              <w:t xml:space="preserve">gdzie:      </w:t>
            </w:r>
          </w:p>
        </w:tc>
        <w:tc>
          <w:tcPr>
            <w:tcW w:w="730" w:type="dxa"/>
            <w:shd w:val="clear" w:color="auto" w:fill="auto"/>
            <w:vAlign w:val="bottom"/>
          </w:tcPr>
          <w:p w14:paraId="2F7F9F66" w14:textId="77777777" w:rsidR="00E042F3" w:rsidRPr="009C57E7" w:rsidRDefault="00E042F3" w:rsidP="0087266D">
            <w:pPr>
              <w:shd w:val="clear" w:color="auto" w:fill="FFFFFF"/>
              <w:snapToGrid w:val="0"/>
              <w:spacing w:line="360" w:lineRule="auto"/>
              <w:rPr>
                <w:rFonts w:ascii="Times New Roman" w:hAnsi="Times New Roman" w:cs="Times New Roman"/>
                <w:iCs/>
                <w:spacing w:val="-1"/>
                <w:sz w:val="24"/>
                <w:szCs w:val="24"/>
                <w:vertAlign w:val="subscript"/>
              </w:rPr>
            </w:pPr>
            <w:r w:rsidRPr="009C57E7">
              <w:rPr>
                <w:rFonts w:ascii="Times New Roman" w:hAnsi="Times New Roman" w:cs="Times New Roman"/>
                <w:iCs/>
                <w:spacing w:val="-1"/>
                <w:sz w:val="24"/>
                <w:szCs w:val="24"/>
              </w:rPr>
              <w:t xml:space="preserve">C </w:t>
            </w:r>
            <w:r w:rsidRPr="009C57E7">
              <w:rPr>
                <w:rFonts w:ascii="Times New Roman" w:hAnsi="Times New Roman" w:cs="Times New Roman"/>
                <w:iCs/>
                <w:spacing w:val="-1"/>
                <w:sz w:val="24"/>
                <w:szCs w:val="24"/>
                <w:vertAlign w:val="subscript"/>
              </w:rPr>
              <w:t xml:space="preserve">n </w:t>
            </w:r>
          </w:p>
        </w:tc>
        <w:tc>
          <w:tcPr>
            <w:tcW w:w="7218" w:type="dxa"/>
            <w:gridSpan w:val="2"/>
            <w:shd w:val="clear" w:color="auto" w:fill="auto"/>
            <w:vAlign w:val="bottom"/>
          </w:tcPr>
          <w:p w14:paraId="4E12E046" w14:textId="77777777" w:rsidR="00E042F3" w:rsidRPr="009C57E7" w:rsidRDefault="00E042F3" w:rsidP="0087266D">
            <w:pPr>
              <w:shd w:val="clear" w:color="auto" w:fill="FFFFFF"/>
              <w:snapToGrid w:val="0"/>
              <w:spacing w:line="360" w:lineRule="auto"/>
              <w:rPr>
                <w:rFonts w:ascii="Times New Roman" w:hAnsi="Times New Roman" w:cs="Times New Roman"/>
                <w:spacing w:val="-8"/>
                <w:sz w:val="24"/>
                <w:szCs w:val="24"/>
              </w:rPr>
            </w:pPr>
            <w:r w:rsidRPr="009C57E7">
              <w:rPr>
                <w:rFonts w:ascii="Times New Roman" w:hAnsi="Times New Roman" w:cs="Times New Roman"/>
                <w:iCs/>
                <w:spacing w:val="-1"/>
                <w:sz w:val="24"/>
                <w:szCs w:val="24"/>
              </w:rPr>
              <w:t xml:space="preserve">– </w:t>
            </w:r>
            <w:r w:rsidRPr="009C57E7">
              <w:rPr>
                <w:rFonts w:ascii="Times New Roman" w:hAnsi="Times New Roman" w:cs="Times New Roman"/>
                <w:spacing w:val="-8"/>
                <w:sz w:val="24"/>
                <w:szCs w:val="24"/>
              </w:rPr>
              <w:t>cena brutto oferty (wynagrodzenie miesięczne)</w:t>
            </w:r>
            <w:r w:rsidRPr="009C57E7">
              <w:rPr>
                <w:rFonts w:ascii="Times New Roman" w:hAnsi="Times New Roman" w:cs="Times New Roman"/>
                <w:iCs/>
                <w:spacing w:val="-1"/>
                <w:sz w:val="24"/>
                <w:szCs w:val="24"/>
              </w:rPr>
              <w:t xml:space="preserve"> najtańszej</w:t>
            </w:r>
            <w:r w:rsidRPr="009C57E7">
              <w:rPr>
                <w:rFonts w:ascii="Times New Roman" w:hAnsi="Times New Roman" w:cs="Times New Roman"/>
                <w:spacing w:val="-8"/>
                <w:sz w:val="24"/>
                <w:szCs w:val="24"/>
              </w:rPr>
              <w:t xml:space="preserve"> </w:t>
            </w:r>
          </w:p>
        </w:tc>
      </w:tr>
      <w:tr w:rsidR="00E042F3" w:rsidRPr="009C57E7" w14:paraId="365F5C07" w14:textId="77777777" w:rsidTr="002B2B0E">
        <w:trPr>
          <w:cantSplit/>
        </w:trPr>
        <w:tc>
          <w:tcPr>
            <w:tcW w:w="1408" w:type="dxa"/>
            <w:shd w:val="clear" w:color="auto" w:fill="auto"/>
            <w:vAlign w:val="center"/>
          </w:tcPr>
          <w:p w14:paraId="469F18E0" w14:textId="77777777" w:rsidR="00E042F3" w:rsidRPr="009C57E7" w:rsidRDefault="00E042F3" w:rsidP="0087266D">
            <w:pPr>
              <w:shd w:val="clear" w:color="auto" w:fill="FFFFFF"/>
              <w:snapToGrid w:val="0"/>
              <w:spacing w:line="360" w:lineRule="auto"/>
              <w:ind w:left="360"/>
              <w:jc w:val="both"/>
              <w:rPr>
                <w:rFonts w:ascii="Times New Roman" w:hAnsi="Times New Roman" w:cs="Times New Roman"/>
                <w:spacing w:val="-8"/>
                <w:sz w:val="24"/>
                <w:szCs w:val="24"/>
              </w:rPr>
            </w:pPr>
          </w:p>
        </w:tc>
        <w:tc>
          <w:tcPr>
            <w:tcW w:w="730" w:type="dxa"/>
            <w:shd w:val="clear" w:color="auto" w:fill="auto"/>
            <w:vAlign w:val="center"/>
          </w:tcPr>
          <w:p w14:paraId="608A21DD" w14:textId="77777777" w:rsidR="00E042F3" w:rsidRPr="009C57E7" w:rsidRDefault="00E042F3" w:rsidP="0087266D">
            <w:pPr>
              <w:shd w:val="clear" w:color="auto" w:fill="FFFFFF"/>
              <w:snapToGrid w:val="0"/>
              <w:spacing w:line="360" w:lineRule="auto"/>
              <w:rPr>
                <w:rFonts w:ascii="Times New Roman" w:hAnsi="Times New Roman" w:cs="Times New Roman"/>
                <w:spacing w:val="-8"/>
                <w:sz w:val="24"/>
                <w:szCs w:val="24"/>
              </w:rPr>
            </w:pPr>
            <w:r w:rsidRPr="009C57E7">
              <w:rPr>
                <w:rFonts w:ascii="Times New Roman" w:hAnsi="Times New Roman" w:cs="Times New Roman"/>
                <w:iCs/>
                <w:spacing w:val="-1"/>
                <w:sz w:val="24"/>
                <w:szCs w:val="24"/>
              </w:rPr>
              <w:t xml:space="preserve">C </w:t>
            </w:r>
            <w:r w:rsidRPr="009C57E7">
              <w:rPr>
                <w:rFonts w:ascii="Times New Roman" w:hAnsi="Times New Roman" w:cs="Times New Roman"/>
                <w:iCs/>
                <w:spacing w:val="-1"/>
                <w:sz w:val="24"/>
                <w:szCs w:val="24"/>
                <w:vertAlign w:val="subscript"/>
              </w:rPr>
              <w:t>o</w:t>
            </w:r>
            <w:r w:rsidRPr="009C57E7">
              <w:rPr>
                <w:rFonts w:ascii="Times New Roman" w:hAnsi="Times New Roman" w:cs="Times New Roman"/>
                <w:spacing w:val="-8"/>
                <w:sz w:val="24"/>
                <w:szCs w:val="24"/>
              </w:rPr>
              <w:t xml:space="preserve"> </w:t>
            </w:r>
          </w:p>
        </w:tc>
        <w:tc>
          <w:tcPr>
            <w:tcW w:w="7218" w:type="dxa"/>
            <w:gridSpan w:val="2"/>
            <w:shd w:val="clear" w:color="auto" w:fill="auto"/>
            <w:vAlign w:val="center"/>
          </w:tcPr>
          <w:p w14:paraId="2E4208FB" w14:textId="77777777" w:rsidR="00E042F3" w:rsidRPr="009C57E7" w:rsidRDefault="00E042F3" w:rsidP="0087266D">
            <w:pPr>
              <w:shd w:val="clear" w:color="auto" w:fill="FFFFFF"/>
              <w:snapToGrid w:val="0"/>
              <w:spacing w:line="360" w:lineRule="auto"/>
              <w:rPr>
                <w:rFonts w:ascii="Times New Roman" w:hAnsi="Times New Roman" w:cs="Times New Roman"/>
                <w:spacing w:val="-8"/>
                <w:sz w:val="24"/>
                <w:szCs w:val="24"/>
              </w:rPr>
            </w:pPr>
            <w:r w:rsidRPr="009C57E7">
              <w:rPr>
                <w:rFonts w:ascii="Times New Roman" w:hAnsi="Times New Roman" w:cs="Times New Roman"/>
                <w:iCs/>
                <w:spacing w:val="-1"/>
                <w:sz w:val="24"/>
                <w:szCs w:val="24"/>
              </w:rPr>
              <w:t>–</w:t>
            </w:r>
            <w:r w:rsidRPr="009C57E7">
              <w:rPr>
                <w:rFonts w:ascii="Times New Roman" w:hAnsi="Times New Roman" w:cs="Times New Roman"/>
                <w:spacing w:val="-8"/>
                <w:sz w:val="24"/>
                <w:szCs w:val="24"/>
              </w:rPr>
              <w:t xml:space="preserve"> cena brutto oferty (wynagrodzenie miesięczne)</w:t>
            </w:r>
            <w:r w:rsidRPr="009C57E7">
              <w:rPr>
                <w:rFonts w:ascii="Times New Roman" w:hAnsi="Times New Roman" w:cs="Times New Roman"/>
                <w:iCs/>
                <w:spacing w:val="-1"/>
                <w:sz w:val="24"/>
                <w:szCs w:val="24"/>
              </w:rPr>
              <w:t xml:space="preserve"> </w:t>
            </w:r>
            <w:r w:rsidRPr="009C57E7">
              <w:rPr>
                <w:rFonts w:ascii="Times New Roman" w:hAnsi="Times New Roman" w:cs="Times New Roman"/>
                <w:spacing w:val="-8"/>
                <w:sz w:val="24"/>
                <w:szCs w:val="24"/>
              </w:rPr>
              <w:t>ocenianej</w:t>
            </w:r>
          </w:p>
        </w:tc>
      </w:tr>
    </w:tbl>
    <w:p w14:paraId="035A4007" w14:textId="77777777" w:rsidR="00E042F3" w:rsidRPr="009C57E7" w:rsidRDefault="00E042F3" w:rsidP="0087266D">
      <w:pPr>
        <w:tabs>
          <w:tab w:val="left" w:pos="720"/>
        </w:tabs>
        <w:spacing w:line="360" w:lineRule="auto"/>
        <w:ind w:left="426" w:hanging="142"/>
        <w:rPr>
          <w:rFonts w:ascii="Times New Roman" w:hAnsi="Times New Roman" w:cs="Times New Roman"/>
          <w:sz w:val="24"/>
          <w:szCs w:val="24"/>
        </w:rPr>
      </w:pPr>
    </w:p>
    <w:p w14:paraId="38570AF6" w14:textId="18650BB3" w:rsidR="00E042F3" w:rsidRPr="009C57E7" w:rsidRDefault="00E042F3" w:rsidP="0087266D">
      <w:pPr>
        <w:tabs>
          <w:tab w:val="left" w:pos="720"/>
        </w:tabs>
        <w:spacing w:line="360" w:lineRule="auto"/>
        <w:ind w:left="426" w:hanging="142"/>
        <w:rPr>
          <w:rFonts w:ascii="Times New Roman" w:hAnsi="Times New Roman" w:cs="Times New Roman"/>
          <w:sz w:val="24"/>
          <w:szCs w:val="24"/>
        </w:rPr>
      </w:pPr>
      <w:r w:rsidRPr="009C57E7">
        <w:rPr>
          <w:rFonts w:ascii="Times New Roman" w:hAnsi="Times New Roman" w:cs="Times New Roman"/>
          <w:sz w:val="24"/>
          <w:szCs w:val="24"/>
        </w:rPr>
        <w:lastRenderedPageBreak/>
        <w:t>Najkorzystniejsza oferta w odniesieniu do tego kryterium może uzyskać maksimum 60 pkt.</w:t>
      </w:r>
    </w:p>
    <w:p w14:paraId="4B25366D" w14:textId="292CA4B1" w:rsidR="00C0720E" w:rsidRPr="009C57E7" w:rsidRDefault="00C0720E" w:rsidP="0075538D">
      <w:pPr>
        <w:numPr>
          <w:ilvl w:val="1"/>
          <w:numId w:val="193"/>
        </w:numPr>
        <w:tabs>
          <w:tab w:val="left" w:pos="284"/>
          <w:tab w:val="left" w:pos="1437"/>
        </w:tabs>
        <w:suppressAutoHyphens/>
        <w:spacing w:after="80" w:line="360" w:lineRule="auto"/>
        <w:jc w:val="both"/>
        <w:rPr>
          <w:rFonts w:ascii="Times New Roman" w:eastAsia="Calibri" w:hAnsi="Times New Roman" w:cs="Times New Roman"/>
          <w:sz w:val="24"/>
          <w:szCs w:val="24"/>
        </w:rPr>
      </w:pPr>
      <w:r w:rsidRPr="009C57E7">
        <w:rPr>
          <w:rFonts w:ascii="Times New Roman" w:hAnsi="Times New Roman" w:cs="Times New Roman"/>
          <w:b/>
          <w:bCs/>
          <w:sz w:val="24"/>
          <w:szCs w:val="24"/>
        </w:rPr>
        <w:t>Kryterium – Wysokość kary umownej ,,K</w:t>
      </w:r>
      <w:r w:rsidRPr="009C57E7">
        <w:rPr>
          <w:rFonts w:ascii="Times New Roman" w:eastAsia="Calibri" w:hAnsi="Times New Roman" w:cs="Times New Roman"/>
          <w:b/>
          <w:sz w:val="24"/>
          <w:szCs w:val="24"/>
        </w:rPr>
        <w:t xml:space="preserve">” </w:t>
      </w:r>
      <w:r w:rsidRPr="009C57E7">
        <w:rPr>
          <w:rFonts w:ascii="Times New Roman" w:hAnsi="Times New Roman" w:cs="Times New Roman"/>
          <w:b/>
          <w:bCs/>
          <w:sz w:val="24"/>
          <w:szCs w:val="24"/>
        </w:rPr>
        <w:t>–  waga 40%  (40% = 40 pkt).</w:t>
      </w:r>
    </w:p>
    <w:p w14:paraId="6DA5D91F" w14:textId="4D2E0DA0" w:rsidR="00C0720E" w:rsidRPr="009C57E7" w:rsidRDefault="00C0720E" w:rsidP="0075538D">
      <w:pPr>
        <w:numPr>
          <w:ilvl w:val="0"/>
          <w:numId w:val="194"/>
        </w:numPr>
        <w:tabs>
          <w:tab w:val="left" w:pos="284"/>
        </w:tabs>
        <w:suppressAutoHyphens/>
        <w:spacing w:after="0" w:line="360" w:lineRule="auto"/>
        <w:ind w:left="714" w:hanging="357"/>
        <w:jc w:val="both"/>
        <w:rPr>
          <w:rFonts w:ascii="Times New Roman" w:hAnsi="Times New Roman" w:cs="Times New Roman"/>
          <w:bCs/>
          <w:sz w:val="24"/>
          <w:szCs w:val="24"/>
        </w:rPr>
      </w:pPr>
      <w:r w:rsidRPr="009C57E7">
        <w:rPr>
          <w:rFonts w:ascii="Times New Roman" w:hAnsi="Times New Roman" w:cs="Times New Roman"/>
          <w:sz w:val="24"/>
          <w:szCs w:val="24"/>
        </w:rPr>
        <w:t>Maksymalną liczbę punktów w tym kryterium</w:t>
      </w:r>
      <w:r w:rsidRPr="009C57E7">
        <w:rPr>
          <w:rFonts w:ascii="Times New Roman" w:hAnsi="Times New Roman" w:cs="Times New Roman"/>
          <w:b/>
          <w:sz w:val="24"/>
          <w:szCs w:val="24"/>
        </w:rPr>
        <w:t xml:space="preserve"> - 40 pkt</w:t>
      </w:r>
      <w:r w:rsidRPr="009C57E7">
        <w:rPr>
          <w:rFonts w:ascii="Times New Roman" w:hAnsi="Times New Roman" w:cs="Times New Roman"/>
          <w:sz w:val="24"/>
          <w:szCs w:val="24"/>
        </w:rPr>
        <w:t xml:space="preserve"> otrzyma Wykonawca, który zaproponuje wysokość kar umownych </w:t>
      </w:r>
      <w:r w:rsidRPr="009C57E7">
        <w:rPr>
          <w:rFonts w:ascii="Times New Roman" w:hAnsi="Times New Roman" w:cs="Times New Roman"/>
          <w:bCs/>
          <w:sz w:val="24"/>
          <w:szCs w:val="24"/>
        </w:rPr>
        <w:t>za nienależyte wykonanie przedmiotu umowy w wysokości (wyrażonej w kwocie netto w PLN) 400 zł – za każdy przypadek nienależytego wykonania usługi</w:t>
      </w:r>
      <w:r w:rsidR="00353A7B" w:rsidRPr="009C57E7">
        <w:rPr>
          <w:rFonts w:ascii="Times New Roman" w:hAnsi="Times New Roman" w:cs="Times New Roman"/>
          <w:bCs/>
          <w:sz w:val="24"/>
          <w:szCs w:val="24"/>
        </w:rPr>
        <w:t xml:space="preserve"> zgodnie z zapisami Załącznika nr 1 do Umowy - Tabela (Zakres</w:t>
      </w:r>
      <w:r w:rsidR="005253E4" w:rsidRPr="009C57E7">
        <w:rPr>
          <w:rFonts w:ascii="Times New Roman" w:hAnsi="Times New Roman" w:cs="Times New Roman"/>
          <w:bCs/>
          <w:sz w:val="24"/>
          <w:szCs w:val="24"/>
        </w:rPr>
        <w:t xml:space="preserve"> </w:t>
      </w:r>
      <w:r w:rsidR="00353A7B" w:rsidRPr="009C57E7">
        <w:rPr>
          <w:rFonts w:ascii="Times New Roman" w:hAnsi="Times New Roman" w:cs="Times New Roman"/>
          <w:bCs/>
          <w:sz w:val="24"/>
          <w:szCs w:val="24"/>
        </w:rPr>
        <w:t xml:space="preserve">i </w:t>
      </w:r>
      <w:proofErr w:type="spellStart"/>
      <w:r w:rsidR="00353A7B" w:rsidRPr="009C57E7">
        <w:rPr>
          <w:rFonts w:ascii="Times New Roman" w:hAnsi="Times New Roman" w:cs="Times New Roman"/>
          <w:bCs/>
          <w:sz w:val="24"/>
          <w:szCs w:val="24"/>
        </w:rPr>
        <w:t>częstotliwośc</w:t>
      </w:r>
      <w:proofErr w:type="spellEnd"/>
      <w:r w:rsidR="00353A7B" w:rsidRPr="009C57E7">
        <w:rPr>
          <w:rFonts w:ascii="Times New Roman" w:hAnsi="Times New Roman" w:cs="Times New Roman"/>
          <w:bCs/>
          <w:sz w:val="24"/>
          <w:szCs w:val="24"/>
        </w:rPr>
        <w:t xml:space="preserve"> prac porządkowych).</w:t>
      </w:r>
    </w:p>
    <w:p w14:paraId="0E877F30" w14:textId="085164D9" w:rsidR="00C0720E" w:rsidRPr="009C57E7" w:rsidRDefault="00C0720E" w:rsidP="0075538D">
      <w:pPr>
        <w:numPr>
          <w:ilvl w:val="0"/>
          <w:numId w:val="194"/>
        </w:numPr>
        <w:tabs>
          <w:tab w:val="left" w:pos="284"/>
        </w:tabs>
        <w:suppressAutoHyphens/>
        <w:spacing w:after="0" w:line="360" w:lineRule="auto"/>
        <w:ind w:left="714" w:hanging="357"/>
        <w:jc w:val="both"/>
        <w:rPr>
          <w:rFonts w:ascii="Times New Roman" w:hAnsi="Times New Roman" w:cs="Times New Roman"/>
          <w:sz w:val="24"/>
          <w:szCs w:val="24"/>
        </w:rPr>
      </w:pPr>
      <w:r w:rsidRPr="009C57E7">
        <w:rPr>
          <w:rFonts w:ascii="Times New Roman" w:hAnsi="Times New Roman" w:cs="Times New Roman"/>
          <w:b/>
          <w:sz w:val="24"/>
          <w:szCs w:val="24"/>
        </w:rPr>
        <w:t>30 punktów</w:t>
      </w:r>
      <w:r w:rsidRPr="009C57E7">
        <w:rPr>
          <w:rFonts w:ascii="Times New Roman" w:hAnsi="Times New Roman" w:cs="Times New Roman"/>
          <w:sz w:val="24"/>
          <w:szCs w:val="24"/>
        </w:rPr>
        <w:t xml:space="preserve"> w tym kryterium otrzyma Wykonawca, otrzyma Wykonawca, który zaproponuje wysokość kar umownych </w:t>
      </w:r>
      <w:r w:rsidRPr="009C57E7">
        <w:rPr>
          <w:rFonts w:ascii="Times New Roman" w:hAnsi="Times New Roman" w:cs="Times New Roman"/>
          <w:bCs/>
          <w:sz w:val="24"/>
          <w:szCs w:val="24"/>
        </w:rPr>
        <w:t xml:space="preserve">za nienależyte wykonanie przedmiotu umowy w wysokości (wyrażonej w kwocie netto w PLN) 300 zł – za </w:t>
      </w:r>
      <w:r w:rsidR="00BA4DD4">
        <w:rPr>
          <w:rFonts w:ascii="Times New Roman" w:hAnsi="Times New Roman" w:cs="Times New Roman"/>
          <w:bCs/>
          <w:sz w:val="24"/>
          <w:szCs w:val="24"/>
        </w:rPr>
        <w:t xml:space="preserve"> każdy </w:t>
      </w:r>
      <w:r w:rsidRPr="009C57E7">
        <w:rPr>
          <w:rFonts w:ascii="Times New Roman" w:hAnsi="Times New Roman" w:cs="Times New Roman"/>
          <w:bCs/>
          <w:sz w:val="24"/>
          <w:szCs w:val="24"/>
        </w:rPr>
        <w:t xml:space="preserve">1 przypadek </w:t>
      </w:r>
      <w:proofErr w:type="spellStart"/>
      <w:r w:rsidRPr="009C57E7">
        <w:rPr>
          <w:rFonts w:ascii="Times New Roman" w:hAnsi="Times New Roman" w:cs="Times New Roman"/>
          <w:bCs/>
          <w:sz w:val="24"/>
          <w:szCs w:val="24"/>
        </w:rPr>
        <w:t>niewykonaia</w:t>
      </w:r>
      <w:proofErr w:type="spellEnd"/>
      <w:r w:rsidRPr="009C57E7">
        <w:rPr>
          <w:rFonts w:ascii="Times New Roman" w:hAnsi="Times New Roman" w:cs="Times New Roman"/>
          <w:bCs/>
          <w:sz w:val="24"/>
          <w:szCs w:val="24"/>
        </w:rPr>
        <w:t xml:space="preserve"> usługi</w:t>
      </w:r>
      <w:r w:rsidR="00353A7B" w:rsidRPr="009C57E7">
        <w:rPr>
          <w:rFonts w:ascii="Times New Roman" w:hAnsi="Times New Roman" w:cs="Times New Roman"/>
          <w:bCs/>
          <w:sz w:val="24"/>
          <w:szCs w:val="24"/>
        </w:rPr>
        <w:t xml:space="preserve"> zgodnie z zapisami </w:t>
      </w:r>
      <w:proofErr w:type="spellStart"/>
      <w:r w:rsidR="00353A7B" w:rsidRPr="009C57E7">
        <w:rPr>
          <w:rFonts w:ascii="Times New Roman" w:hAnsi="Times New Roman" w:cs="Times New Roman"/>
          <w:bCs/>
          <w:sz w:val="24"/>
          <w:szCs w:val="24"/>
        </w:rPr>
        <w:t>Załacznika</w:t>
      </w:r>
      <w:proofErr w:type="spellEnd"/>
      <w:r w:rsidR="00353A7B" w:rsidRPr="009C57E7">
        <w:rPr>
          <w:rFonts w:ascii="Times New Roman" w:hAnsi="Times New Roman" w:cs="Times New Roman"/>
          <w:bCs/>
          <w:sz w:val="24"/>
          <w:szCs w:val="24"/>
        </w:rPr>
        <w:t xml:space="preserve"> nr 1 do Umowy - Tabela (Zakres</w:t>
      </w:r>
      <w:r w:rsidR="005253E4" w:rsidRPr="009C57E7">
        <w:rPr>
          <w:rFonts w:ascii="Times New Roman" w:hAnsi="Times New Roman" w:cs="Times New Roman"/>
          <w:bCs/>
          <w:sz w:val="24"/>
          <w:szCs w:val="24"/>
        </w:rPr>
        <w:t xml:space="preserve"> </w:t>
      </w:r>
      <w:r w:rsidR="00353A7B" w:rsidRPr="009C57E7">
        <w:rPr>
          <w:rFonts w:ascii="Times New Roman" w:hAnsi="Times New Roman" w:cs="Times New Roman"/>
          <w:bCs/>
          <w:sz w:val="24"/>
          <w:szCs w:val="24"/>
        </w:rPr>
        <w:t xml:space="preserve">i </w:t>
      </w:r>
      <w:proofErr w:type="spellStart"/>
      <w:r w:rsidR="00353A7B" w:rsidRPr="009C57E7">
        <w:rPr>
          <w:rFonts w:ascii="Times New Roman" w:hAnsi="Times New Roman" w:cs="Times New Roman"/>
          <w:bCs/>
          <w:sz w:val="24"/>
          <w:szCs w:val="24"/>
        </w:rPr>
        <w:t>częstotliwośc</w:t>
      </w:r>
      <w:proofErr w:type="spellEnd"/>
      <w:r w:rsidR="00353A7B" w:rsidRPr="009C57E7">
        <w:rPr>
          <w:rFonts w:ascii="Times New Roman" w:hAnsi="Times New Roman" w:cs="Times New Roman"/>
          <w:bCs/>
          <w:sz w:val="24"/>
          <w:szCs w:val="24"/>
        </w:rPr>
        <w:t xml:space="preserve"> prac porządkowych).</w:t>
      </w:r>
    </w:p>
    <w:p w14:paraId="7F2710E7" w14:textId="2B290E60" w:rsidR="00C0720E" w:rsidRPr="009C57E7" w:rsidRDefault="00C0720E" w:rsidP="0075538D">
      <w:pPr>
        <w:numPr>
          <w:ilvl w:val="0"/>
          <w:numId w:val="194"/>
        </w:numPr>
        <w:tabs>
          <w:tab w:val="left" w:pos="284"/>
        </w:tabs>
        <w:suppressAutoHyphens/>
        <w:spacing w:after="0" w:line="360" w:lineRule="auto"/>
        <w:ind w:left="714" w:hanging="357"/>
        <w:jc w:val="both"/>
        <w:rPr>
          <w:rFonts w:ascii="Times New Roman" w:hAnsi="Times New Roman" w:cs="Times New Roman"/>
          <w:sz w:val="24"/>
          <w:szCs w:val="24"/>
        </w:rPr>
      </w:pPr>
      <w:r w:rsidRPr="009C57E7">
        <w:rPr>
          <w:rFonts w:ascii="Times New Roman" w:hAnsi="Times New Roman" w:cs="Times New Roman"/>
          <w:b/>
          <w:sz w:val="24"/>
          <w:szCs w:val="24"/>
        </w:rPr>
        <w:t>10 punktów</w:t>
      </w:r>
      <w:r w:rsidRPr="009C57E7">
        <w:rPr>
          <w:rFonts w:ascii="Times New Roman" w:hAnsi="Times New Roman" w:cs="Times New Roman"/>
          <w:sz w:val="24"/>
          <w:szCs w:val="24"/>
        </w:rPr>
        <w:t xml:space="preserve"> w tym kryterium otrzyma Wykonawca, otrzyma Wykonawca, który zaproponuje wysokość kar umownych </w:t>
      </w:r>
      <w:r w:rsidRPr="009C57E7">
        <w:rPr>
          <w:rFonts w:ascii="Times New Roman" w:hAnsi="Times New Roman" w:cs="Times New Roman"/>
          <w:bCs/>
          <w:sz w:val="24"/>
          <w:szCs w:val="24"/>
        </w:rPr>
        <w:t>za nienależyte wykonanie przedmiotu umowy w wysokości (wyrażonej w kwocie netto w PLN) 200 zł – za</w:t>
      </w:r>
      <w:r w:rsidR="00BA4DD4">
        <w:rPr>
          <w:rFonts w:ascii="Times New Roman" w:hAnsi="Times New Roman" w:cs="Times New Roman"/>
          <w:bCs/>
          <w:sz w:val="24"/>
          <w:szCs w:val="24"/>
        </w:rPr>
        <w:t xml:space="preserve"> każdy </w:t>
      </w:r>
      <w:r w:rsidRPr="009C57E7">
        <w:rPr>
          <w:rFonts w:ascii="Times New Roman" w:hAnsi="Times New Roman" w:cs="Times New Roman"/>
          <w:bCs/>
          <w:sz w:val="24"/>
          <w:szCs w:val="24"/>
        </w:rPr>
        <w:t xml:space="preserve">1 przypadek </w:t>
      </w:r>
      <w:proofErr w:type="spellStart"/>
      <w:r w:rsidRPr="009C57E7">
        <w:rPr>
          <w:rFonts w:ascii="Times New Roman" w:hAnsi="Times New Roman" w:cs="Times New Roman"/>
          <w:bCs/>
          <w:sz w:val="24"/>
          <w:szCs w:val="24"/>
        </w:rPr>
        <w:t>niewykonaia</w:t>
      </w:r>
      <w:proofErr w:type="spellEnd"/>
      <w:r w:rsidRPr="009C57E7">
        <w:rPr>
          <w:rFonts w:ascii="Times New Roman" w:hAnsi="Times New Roman" w:cs="Times New Roman"/>
          <w:bCs/>
          <w:sz w:val="24"/>
          <w:szCs w:val="24"/>
        </w:rPr>
        <w:t xml:space="preserve"> usługi</w:t>
      </w:r>
      <w:r w:rsidR="00353A7B" w:rsidRPr="009C57E7">
        <w:rPr>
          <w:rFonts w:ascii="Times New Roman" w:hAnsi="Times New Roman" w:cs="Times New Roman"/>
          <w:bCs/>
          <w:sz w:val="24"/>
          <w:szCs w:val="24"/>
        </w:rPr>
        <w:t xml:space="preserve"> zgodnie z zapisami Załącznika nr 1 do Umowy - Tabela (Zakres</w:t>
      </w:r>
      <w:r w:rsidR="005253E4" w:rsidRPr="009C57E7">
        <w:rPr>
          <w:rFonts w:ascii="Times New Roman" w:hAnsi="Times New Roman" w:cs="Times New Roman"/>
          <w:bCs/>
          <w:sz w:val="24"/>
          <w:szCs w:val="24"/>
        </w:rPr>
        <w:t xml:space="preserve"> </w:t>
      </w:r>
      <w:r w:rsidR="00353A7B" w:rsidRPr="009C57E7">
        <w:rPr>
          <w:rFonts w:ascii="Times New Roman" w:hAnsi="Times New Roman" w:cs="Times New Roman"/>
          <w:bCs/>
          <w:sz w:val="24"/>
          <w:szCs w:val="24"/>
        </w:rPr>
        <w:t xml:space="preserve">i </w:t>
      </w:r>
      <w:proofErr w:type="spellStart"/>
      <w:r w:rsidR="00353A7B" w:rsidRPr="009C57E7">
        <w:rPr>
          <w:rFonts w:ascii="Times New Roman" w:hAnsi="Times New Roman" w:cs="Times New Roman"/>
          <w:bCs/>
          <w:sz w:val="24"/>
          <w:szCs w:val="24"/>
        </w:rPr>
        <w:t>częstotliwośc</w:t>
      </w:r>
      <w:proofErr w:type="spellEnd"/>
      <w:r w:rsidR="00353A7B" w:rsidRPr="009C57E7">
        <w:rPr>
          <w:rFonts w:ascii="Times New Roman" w:hAnsi="Times New Roman" w:cs="Times New Roman"/>
          <w:bCs/>
          <w:sz w:val="24"/>
          <w:szCs w:val="24"/>
        </w:rPr>
        <w:t xml:space="preserve"> prac porządkowych).</w:t>
      </w:r>
    </w:p>
    <w:p w14:paraId="61B9C383" w14:textId="25161462" w:rsidR="007259D1" w:rsidRPr="007259D1" w:rsidRDefault="007259D1" w:rsidP="007259D1">
      <w:pPr>
        <w:tabs>
          <w:tab w:val="left" w:pos="284"/>
        </w:tabs>
        <w:suppressAutoHyphens/>
        <w:spacing w:after="0" w:line="360" w:lineRule="auto"/>
        <w:ind w:left="357"/>
        <w:jc w:val="both"/>
        <w:rPr>
          <w:rFonts w:ascii="Times New Roman" w:hAnsi="Times New Roman" w:cs="Times New Roman"/>
          <w:b/>
          <w:sz w:val="24"/>
          <w:szCs w:val="24"/>
          <w:u w:val="single"/>
        </w:rPr>
      </w:pPr>
      <w:r w:rsidRPr="007259D1">
        <w:rPr>
          <w:rFonts w:ascii="Times New Roman" w:hAnsi="Times New Roman" w:cs="Times New Roman"/>
          <w:b/>
          <w:sz w:val="24"/>
          <w:szCs w:val="24"/>
          <w:u w:val="single"/>
        </w:rPr>
        <w:t>Uwaga :</w:t>
      </w:r>
    </w:p>
    <w:p w14:paraId="18C05E2A" w14:textId="7C8C93B0" w:rsidR="00C0720E" w:rsidRPr="009C57E7" w:rsidRDefault="00BA4DD4" w:rsidP="007259D1">
      <w:pPr>
        <w:tabs>
          <w:tab w:val="left" w:pos="284"/>
        </w:tabs>
        <w:suppressAutoHyphens/>
        <w:spacing w:after="0" w:line="360" w:lineRule="auto"/>
        <w:ind w:left="357"/>
        <w:jc w:val="both"/>
        <w:rPr>
          <w:rFonts w:ascii="Times New Roman" w:hAnsi="Times New Roman" w:cs="Times New Roman"/>
          <w:sz w:val="24"/>
          <w:szCs w:val="24"/>
        </w:rPr>
      </w:pPr>
      <w:r w:rsidRPr="009C57E7">
        <w:rPr>
          <w:rFonts w:ascii="Times New Roman" w:hAnsi="Times New Roman" w:cs="Times New Roman"/>
          <w:sz w:val="24"/>
          <w:szCs w:val="24"/>
        </w:rPr>
        <w:t>Minimaln</w:t>
      </w:r>
      <w:r>
        <w:rPr>
          <w:rFonts w:ascii="Times New Roman" w:hAnsi="Times New Roman" w:cs="Times New Roman"/>
          <w:sz w:val="24"/>
          <w:szCs w:val="24"/>
        </w:rPr>
        <w:t xml:space="preserve">a wysokość </w:t>
      </w:r>
      <w:r w:rsidRPr="009C57E7">
        <w:rPr>
          <w:rFonts w:ascii="Times New Roman" w:hAnsi="Times New Roman" w:cs="Times New Roman"/>
          <w:sz w:val="24"/>
          <w:szCs w:val="24"/>
        </w:rPr>
        <w:t>kary umowne</w:t>
      </w:r>
      <w:r>
        <w:rPr>
          <w:rFonts w:ascii="Times New Roman" w:hAnsi="Times New Roman" w:cs="Times New Roman"/>
          <w:sz w:val="24"/>
          <w:szCs w:val="24"/>
        </w:rPr>
        <w:t>j</w:t>
      </w:r>
      <w:r w:rsidRPr="009C57E7">
        <w:rPr>
          <w:rFonts w:ascii="Times New Roman" w:hAnsi="Times New Roman" w:cs="Times New Roman"/>
          <w:sz w:val="24"/>
          <w:szCs w:val="24"/>
        </w:rPr>
        <w:t xml:space="preserve"> przewidzian</w:t>
      </w:r>
      <w:r>
        <w:rPr>
          <w:rFonts w:ascii="Times New Roman" w:hAnsi="Times New Roman" w:cs="Times New Roman"/>
          <w:sz w:val="24"/>
          <w:szCs w:val="24"/>
        </w:rPr>
        <w:t>a</w:t>
      </w:r>
      <w:r w:rsidRPr="009C57E7">
        <w:rPr>
          <w:rFonts w:ascii="Times New Roman" w:hAnsi="Times New Roman" w:cs="Times New Roman"/>
          <w:sz w:val="24"/>
          <w:szCs w:val="24"/>
        </w:rPr>
        <w:t xml:space="preserve"> </w:t>
      </w:r>
      <w:r w:rsidRPr="009C57E7">
        <w:rPr>
          <w:rFonts w:ascii="Times New Roman" w:hAnsi="Times New Roman" w:cs="Times New Roman"/>
          <w:bCs/>
          <w:sz w:val="24"/>
          <w:szCs w:val="24"/>
        </w:rPr>
        <w:t xml:space="preserve">za </w:t>
      </w:r>
      <w:r>
        <w:rPr>
          <w:rFonts w:ascii="Times New Roman" w:hAnsi="Times New Roman" w:cs="Times New Roman"/>
          <w:bCs/>
          <w:sz w:val="24"/>
          <w:szCs w:val="24"/>
        </w:rPr>
        <w:t>każdy</w:t>
      </w:r>
      <w:r w:rsidRPr="009C57E7">
        <w:rPr>
          <w:rFonts w:ascii="Times New Roman" w:hAnsi="Times New Roman" w:cs="Times New Roman"/>
          <w:bCs/>
          <w:sz w:val="24"/>
          <w:szCs w:val="24"/>
        </w:rPr>
        <w:t xml:space="preserve"> 1 przypadek </w:t>
      </w:r>
      <w:proofErr w:type="spellStart"/>
      <w:r w:rsidRPr="009C57E7">
        <w:rPr>
          <w:rFonts w:ascii="Times New Roman" w:hAnsi="Times New Roman" w:cs="Times New Roman"/>
          <w:bCs/>
          <w:sz w:val="24"/>
          <w:szCs w:val="24"/>
        </w:rPr>
        <w:t>niewykonaia</w:t>
      </w:r>
      <w:proofErr w:type="spellEnd"/>
      <w:r w:rsidRPr="009C57E7">
        <w:rPr>
          <w:rFonts w:ascii="Times New Roman" w:hAnsi="Times New Roman" w:cs="Times New Roman"/>
          <w:bCs/>
          <w:sz w:val="24"/>
          <w:szCs w:val="24"/>
        </w:rPr>
        <w:t xml:space="preserve"> usługi zgodnie z zapisami Załącznika nr 1 do Umowy - Tabela (Zakres i </w:t>
      </w:r>
      <w:proofErr w:type="spellStart"/>
      <w:r w:rsidRPr="009C57E7">
        <w:rPr>
          <w:rFonts w:ascii="Times New Roman" w:hAnsi="Times New Roman" w:cs="Times New Roman"/>
          <w:bCs/>
          <w:sz w:val="24"/>
          <w:szCs w:val="24"/>
        </w:rPr>
        <w:t>częstotliwośc</w:t>
      </w:r>
      <w:proofErr w:type="spellEnd"/>
      <w:r w:rsidRPr="009C57E7">
        <w:rPr>
          <w:rFonts w:ascii="Times New Roman" w:hAnsi="Times New Roman" w:cs="Times New Roman"/>
          <w:bCs/>
          <w:sz w:val="24"/>
          <w:szCs w:val="24"/>
        </w:rPr>
        <w:t xml:space="preserve"> prac porządkowych).– wynos</w:t>
      </w:r>
      <w:r>
        <w:rPr>
          <w:rFonts w:ascii="Times New Roman" w:hAnsi="Times New Roman" w:cs="Times New Roman"/>
          <w:bCs/>
          <w:sz w:val="24"/>
          <w:szCs w:val="24"/>
        </w:rPr>
        <w:t>i</w:t>
      </w:r>
      <w:r w:rsidRPr="009C57E7">
        <w:rPr>
          <w:rFonts w:ascii="Times New Roman" w:hAnsi="Times New Roman" w:cs="Times New Roman"/>
          <w:bCs/>
          <w:sz w:val="24"/>
          <w:szCs w:val="24"/>
        </w:rPr>
        <w:t xml:space="preserve"> </w:t>
      </w:r>
      <w:r w:rsidR="00C0720E" w:rsidRPr="009C57E7">
        <w:rPr>
          <w:rFonts w:ascii="Times New Roman" w:hAnsi="Times New Roman" w:cs="Times New Roman"/>
          <w:bCs/>
          <w:sz w:val="24"/>
          <w:szCs w:val="24"/>
        </w:rPr>
        <w:t xml:space="preserve">100 zł </w:t>
      </w:r>
    </w:p>
    <w:p w14:paraId="53859D5A" w14:textId="77777777" w:rsidR="00E042F3" w:rsidRPr="009C57E7" w:rsidRDefault="00E042F3" w:rsidP="0075538D">
      <w:pPr>
        <w:numPr>
          <w:ilvl w:val="1"/>
          <w:numId w:val="195"/>
        </w:numPr>
        <w:tabs>
          <w:tab w:val="left" w:pos="284"/>
          <w:tab w:val="left" w:pos="1437"/>
        </w:tabs>
        <w:suppressAutoHyphens/>
        <w:spacing w:after="80" w:line="360" w:lineRule="auto"/>
        <w:jc w:val="both"/>
        <w:rPr>
          <w:rFonts w:ascii="Times New Roman" w:eastAsia="Calibri" w:hAnsi="Times New Roman" w:cs="Times New Roman"/>
          <w:b/>
          <w:sz w:val="24"/>
          <w:szCs w:val="24"/>
        </w:rPr>
      </w:pPr>
      <w:r w:rsidRPr="009C57E7">
        <w:rPr>
          <w:rFonts w:ascii="Times New Roman" w:eastAsia="Calibri" w:hAnsi="Times New Roman" w:cs="Times New Roman"/>
          <w:b/>
          <w:sz w:val="24"/>
          <w:szCs w:val="24"/>
        </w:rPr>
        <w:t>Ostateczną ocenę punktową każdej z ocenianych ofert stanowić będzie suma liczby punktów przyznanych w każdym z kryteriów, tj.:</w:t>
      </w:r>
    </w:p>
    <w:p w14:paraId="47F255CB" w14:textId="7ACCBF84" w:rsidR="00E042F3" w:rsidRPr="009C57E7" w:rsidRDefault="00E042F3" w:rsidP="0087266D">
      <w:pPr>
        <w:spacing w:line="360" w:lineRule="auto"/>
        <w:ind w:left="3545" w:firstLine="709"/>
        <w:rPr>
          <w:rFonts w:ascii="Times New Roman" w:hAnsi="Times New Roman" w:cs="Times New Roman"/>
          <w:bCs/>
          <w:iCs/>
          <w:sz w:val="24"/>
          <w:szCs w:val="24"/>
        </w:rPr>
      </w:pPr>
      <w:proofErr w:type="spellStart"/>
      <w:r w:rsidRPr="009C57E7">
        <w:rPr>
          <w:rFonts w:ascii="Times New Roman" w:hAnsi="Times New Roman" w:cs="Times New Roman"/>
          <w:bCs/>
          <w:iCs/>
          <w:sz w:val="24"/>
          <w:szCs w:val="24"/>
        </w:rPr>
        <w:t>Lp</w:t>
      </w:r>
      <w:proofErr w:type="spellEnd"/>
      <w:r w:rsidRPr="009C57E7">
        <w:rPr>
          <w:rFonts w:ascii="Times New Roman" w:hAnsi="Times New Roman" w:cs="Times New Roman"/>
          <w:bCs/>
          <w:iCs/>
          <w:sz w:val="24"/>
          <w:szCs w:val="24"/>
        </w:rPr>
        <w:t xml:space="preserve"> = C + </w:t>
      </w:r>
      <w:r w:rsidR="00C0720E" w:rsidRPr="009C57E7">
        <w:rPr>
          <w:rFonts w:ascii="Times New Roman" w:hAnsi="Times New Roman" w:cs="Times New Roman"/>
          <w:bCs/>
          <w:iCs/>
          <w:sz w:val="24"/>
          <w:szCs w:val="24"/>
        </w:rPr>
        <w:t>K</w:t>
      </w:r>
    </w:p>
    <w:p w14:paraId="36D22D41" w14:textId="77777777" w:rsidR="00E042F3" w:rsidRPr="009C57E7" w:rsidRDefault="00E042F3" w:rsidP="0087266D">
      <w:pPr>
        <w:spacing w:after="80" w:line="360" w:lineRule="auto"/>
        <w:rPr>
          <w:rFonts w:ascii="Times New Roman" w:hAnsi="Times New Roman" w:cs="Times New Roman"/>
          <w:bCs/>
          <w:iCs/>
          <w:sz w:val="24"/>
          <w:szCs w:val="24"/>
        </w:rPr>
      </w:pPr>
      <w:r w:rsidRPr="009C57E7">
        <w:rPr>
          <w:rFonts w:ascii="Times New Roman" w:hAnsi="Times New Roman" w:cs="Times New Roman"/>
          <w:bCs/>
          <w:iCs/>
          <w:sz w:val="24"/>
          <w:szCs w:val="24"/>
        </w:rPr>
        <w:t xml:space="preserve">gdzie:  </w:t>
      </w:r>
      <w:proofErr w:type="spellStart"/>
      <w:r w:rsidRPr="009C57E7">
        <w:rPr>
          <w:rFonts w:ascii="Times New Roman" w:hAnsi="Times New Roman" w:cs="Times New Roman"/>
          <w:bCs/>
          <w:iCs/>
          <w:sz w:val="24"/>
          <w:szCs w:val="24"/>
        </w:rPr>
        <w:t>Lp</w:t>
      </w:r>
      <w:proofErr w:type="spellEnd"/>
      <w:r w:rsidRPr="009C57E7">
        <w:rPr>
          <w:rFonts w:ascii="Times New Roman" w:hAnsi="Times New Roman" w:cs="Times New Roman"/>
          <w:bCs/>
          <w:iCs/>
          <w:sz w:val="24"/>
          <w:szCs w:val="24"/>
        </w:rPr>
        <w:t xml:space="preserve"> – liczba punktów uzyskanych przez ofertę</w:t>
      </w:r>
    </w:p>
    <w:p w14:paraId="381EEEA8" w14:textId="77777777" w:rsidR="00E042F3" w:rsidRPr="009C57E7" w:rsidRDefault="00E042F3" w:rsidP="0087266D">
      <w:pPr>
        <w:spacing w:after="80" w:line="360" w:lineRule="auto"/>
        <w:rPr>
          <w:rFonts w:ascii="Times New Roman" w:hAnsi="Times New Roman" w:cs="Times New Roman"/>
          <w:bCs/>
          <w:iCs/>
          <w:sz w:val="24"/>
          <w:szCs w:val="24"/>
        </w:rPr>
      </w:pPr>
      <w:r w:rsidRPr="009C57E7">
        <w:rPr>
          <w:rFonts w:ascii="Times New Roman" w:hAnsi="Times New Roman" w:cs="Times New Roman"/>
          <w:bCs/>
          <w:iCs/>
          <w:sz w:val="24"/>
          <w:szCs w:val="24"/>
        </w:rPr>
        <w:tab/>
        <w:t>C – kryterium „Cena oferty – Wynagrodzenie miesięczne”</w:t>
      </w:r>
    </w:p>
    <w:p w14:paraId="11970E94" w14:textId="06BA85D5" w:rsidR="00E042F3" w:rsidRPr="009C57E7" w:rsidRDefault="00C0720E" w:rsidP="0087266D">
      <w:pPr>
        <w:spacing w:after="80" w:line="360" w:lineRule="auto"/>
        <w:ind w:left="2127" w:hanging="1418"/>
        <w:rPr>
          <w:rFonts w:ascii="Times New Roman" w:hAnsi="Times New Roman" w:cs="Times New Roman"/>
          <w:bCs/>
          <w:iCs/>
          <w:sz w:val="24"/>
          <w:szCs w:val="24"/>
        </w:rPr>
      </w:pPr>
      <w:r w:rsidRPr="009C57E7">
        <w:rPr>
          <w:rFonts w:ascii="Times New Roman" w:hAnsi="Times New Roman" w:cs="Times New Roman"/>
          <w:bCs/>
          <w:iCs/>
          <w:sz w:val="24"/>
          <w:szCs w:val="24"/>
        </w:rPr>
        <w:t>K</w:t>
      </w:r>
      <w:r w:rsidR="00E042F3" w:rsidRPr="009C57E7">
        <w:rPr>
          <w:rFonts w:ascii="Times New Roman" w:hAnsi="Times New Roman" w:cs="Times New Roman"/>
          <w:bCs/>
          <w:iCs/>
          <w:sz w:val="24"/>
          <w:szCs w:val="24"/>
        </w:rPr>
        <w:t xml:space="preserve"> – kryterium ,,</w:t>
      </w:r>
      <w:r w:rsidRPr="009C57E7">
        <w:rPr>
          <w:rFonts w:ascii="Times New Roman" w:hAnsi="Times New Roman" w:cs="Times New Roman"/>
          <w:bCs/>
          <w:iCs/>
          <w:sz w:val="24"/>
          <w:szCs w:val="24"/>
        </w:rPr>
        <w:t>Wysokość kary umownej</w:t>
      </w:r>
      <w:r w:rsidR="00E042F3" w:rsidRPr="009C57E7">
        <w:rPr>
          <w:rFonts w:ascii="Times New Roman" w:hAnsi="Times New Roman" w:cs="Times New Roman"/>
          <w:bCs/>
          <w:iCs/>
          <w:sz w:val="24"/>
          <w:szCs w:val="24"/>
        </w:rPr>
        <w:t>”</w:t>
      </w:r>
    </w:p>
    <w:p w14:paraId="6DC1188B" w14:textId="77777777" w:rsidR="00E042F3" w:rsidRPr="009C57E7" w:rsidRDefault="00E042F3" w:rsidP="0087266D">
      <w:pPr>
        <w:shd w:val="clear" w:color="auto" w:fill="FFFFFF"/>
        <w:spacing w:line="360" w:lineRule="auto"/>
        <w:jc w:val="both"/>
        <w:rPr>
          <w:rFonts w:ascii="Times New Roman" w:hAnsi="Times New Roman" w:cs="Times New Roman"/>
          <w:sz w:val="24"/>
          <w:szCs w:val="24"/>
        </w:rPr>
      </w:pPr>
      <w:r w:rsidRPr="009C57E7">
        <w:rPr>
          <w:rFonts w:ascii="Times New Roman" w:hAnsi="Times New Roman" w:cs="Times New Roman"/>
          <w:sz w:val="24"/>
          <w:szCs w:val="24"/>
        </w:rPr>
        <w:t xml:space="preserve">Wszystkie wyliczenia będą zaokrąglone z dokładnością do dwóch miejsc po przecinku. </w:t>
      </w:r>
    </w:p>
    <w:p w14:paraId="269C7434" w14:textId="23D77AB8" w:rsidR="00706C87" w:rsidRPr="009C57E7" w:rsidRDefault="00E042F3" w:rsidP="0087266D">
      <w:pPr>
        <w:spacing w:line="360" w:lineRule="auto"/>
        <w:jc w:val="both"/>
        <w:rPr>
          <w:rFonts w:ascii="Times New Roman" w:hAnsi="Times New Roman" w:cs="Times New Roman"/>
          <w:iCs/>
          <w:sz w:val="24"/>
          <w:szCs w:val="24"/>
          <w:lang w:eastAsia="pl-PL"/>
        </w:rPr>
      </w:pPr>
      <w:r w:rsidRPr="009C57E7">
        <w:rPr>
          <w:rFonts w:ascii="Times New Roman" w:hAnsi="Times New Roman" w:cs="Times New Roman"/>
          <w:sz w:val="24"/>
          <w:szCs w:val="24"/>
        </w:rPr>
        <w:t>Najkorzystniejsza oferta może uzyskać maksimum 100 pkt</w:t>
      </w:r>
      <w:r w:rsidR="0096382C" w:rsidRPr="009C57E7">
        <w:rPr>
          <w:rFonts w:ascii="Times New Roman" w:hAnsi="Times New Roman" w:cs="Times New Roman"/>
          <w:iCs/>
          <w:sz w:val="24"/>
          <w:szCs w:val="24"/>
          <w:lang w:eastAsia="pl-PL"/>
        </w:rPr>
        <w:t>.</w:t>
      </w:r>
    </w:p>
    <w:bookmarkEnd w:id="18"/>
    <w:p w14:paraId="2E054D0C" w14:textId="77777777" w:rsidR="0096382C" w:rsidRPr="00353A7B" w:rsidRDefault="0096382C" w:rsidP="00EE363F">
      <w:pPr>
        <w:pStyle w:val="Nagwek1"/>
        <w:numPr>
          <w:ilvl w:val="0"/>
          <w:numId w:val="71"/>
        </w:numPr>
        <w:spacing w:line="360" w:lineRule="auto"/>
        <w:ind w:left="426" w:hanging="426"/>
        <w:jc w:val="both"/>
        <w:rPr>
          <w:sz w:val="24"/>
        </w:rPr>
      </w:pPr>
      <w:r w:rsidRPr="00353A7B">
        <w:rPr>
          <w:sz w:val="24"/>
        </w:rPr>
        <w:lastRenderedPageBreak/>
        <w:t>Badanie ofert i udzielenie zamówienia.</w:t>
      </w:r>
    </w:p>
    <w:p w14:paraId="1C698ABF" w14:textId="742E9E17" w:rsidR="0096382C" w:rsidRPr="00353A7B" w:rsidRDefault="0096382C" w:rsidP="0087266D">
      <w:pPr>
        <w:numPr>
          <w:ilvl w:val="0"/>
          <w:numId w:val="26"/>
        </w:numPr>
        <w:tabs>
          <w:tab w:val="clear" w:pos="360"/>
        </w:tabs>
        <w:autoSpaceDE w:val="0"/>
        <w:autoSpaceDN w:val="0"/>
        <w:adjustRightInd w:val="0"/>
        <w:spacing w:before="120" w:after="120" w:line="360" w:lineRule="auto"/>
        <w:ind w:left="426" w:hanging="426"/>
        <w:jc w:val="both"/>
        <w:rPr>
          <w:rFonts w:ascii="Times New Roman" w:hAnsi="Times New Roman" w:cs="Times New Roman"/>
          <w:sz w:val="24"/>
          <w:szCs w:val="24"/>
          <w:lang w:eastAsia="pl-PL"/>
        </w:rPr>
      </w:pPr>
      <w:r w:rsidRPr="00353A7B">
        <w:rPr>
          <w:rFonts w:ascii="Times New Roman" w:hAnsi="Times New Roman" w:cs="Times New Roman"/>
          <w:sz w:val="24"/>
          <w:szCs w:val="24"/>
          <w:lang w:eastAsia="pl-PL"/>
        </w:rPr>
        <w:t xml:space="preserve">W toku </w:t>
      </w:r>
      <w:r w:rsidR="00AF51B2" w:rsidRPr="00353A7B">
        <w:rPr>
          <w:rFonts w:ascii="Times New Roman" w:hAnsi="Times New Roman" w:cs="Times New Roman"/>
          <w:sz w:val="24"/>
          <w:szCs w:val="24"/>
          <w:lang w:eastAsia="pl-PL"/>
        </w:rPr>
        <w:t>dokonywania oceny spełniania przez Wykonawców warunków udziału w</w:t>
      </w:r>
      <w:r w:rsidR="00C15A62" w:rsidRPr="00353A7B">
        <w:rPr>
          <w:rFonts w:ascii="Times New Roman" w:hAnsi="Times New Roman" w:cs="Times New Roman"/>
          <w:sz w:val="24"/>
          <w:szCs w:val="24"/>
          <w:lang w:eastAsia="pl-PL"/>
        </w:rPr>
        <w:t> </w:t>
      </w:r>
      <w:r w:rsidR="00AF51B2" w:rsidRPr="00353A7B">
        <w:rPr>
          <w:rFonts w:ascii="Times New Roman" w:hAnsi="Times New Roman" w:cs="Times New Roman"/>
          <w:sz w:val="24"/>
          <w:szCs w:val="24"/>
          <w:lang w:eastAsia="pl-PL"/>
        </w:rPr>
        <w:t>postępowaniu oraz badania i oceny złożonych ofert Zamawiający może żądać udzielenia przez Wykonawców wyjaśnień, z zachowaniem formy elektronicznej i podpisanych kwalifikowanym podpisem elektronicznym, dotyczących treści złożonych przez nich oświadczeń i dokumentów oraz treści ofert.</w:t>
      </w:r>
    </w:p>
    <w:p w14:paraId="17FC7C82" w14:textId="77777777" w:rsidR="0096382C" w:rsidRPr="00353A7B" w:rsidRDefault="0096382C" w:rsidP="0087266D">
      <w:pPr>
        <w:numPr>
          <w:ilvl w:val="0"/>
          <w:numId w:val="26"/>
        </w:numPr>
        <w:tabs>
          <w:tab w:val="clear" w:pos="360"/>
        </w:tabs>
        <w:autoSpaceDE w:val="0"/>
        <w:autoSpaceDN w:val="0"/>
        <w:adjustRightInd w:val="0"/>
        <w:spacing w:before="120" w:after="120" w:line="360" w:lineRule="auto"/>
        <w:ind w:left="426" w:hanging="426"/>
        <w:jc w:val="both"/>
        <w:rPr>
          <w:rFonts w:ascii="Times New Roman" w:hAnsi="Times New Roman" w:cs="Times New Roman"/>
          <w:sz w:val="24"/>
          <w:szCs w:val="24"/>
          <w:lang w:eastAsia="pl-PL"/>
        </w:rPr>
      </w:pPr>
      <w:r w:rsidRPr="00353A7B">
        <w:rPr>
          <w:rFonts w:ascii="Times New Roman" w:hAnsi="Times New Roman" w:cs="Times New Roman"/>
          <w:sz w:val="24"/>
          <w:szCs w:val="24"/>
          <w:lang w:eastAsia="pl-PL"/>
        </w:rPr>
        <w:t xml:space="preserve">Zamawiający w celu ustalenia, czy oferta zawiera rażąco niską cenę lub koszt lub części składowe ceny wydają się rażąco niskie w stosunku do przedmiotu zamówienia, zwróci się do Wykonawcy o udzielenie wyjaśnień, w tym złożenie dowodów dotyczących wyliczenia ceny. </w:t>
      </w:r>
    </w:p>
    <w:p w14:paraId="4C4146C4" w14:textId="77777777" w:rsidR="0096382C" w:rsidRPr="00353A7B" w:rsidRDefault="0096382C" w:rsidP="0087266D">
      <w:pPr>
        <w:numPr>
          <w:ilvl w:val="0"/>
          <w:numId w:val="26"/>
        </w:numPr>
        <w:tabs>
          <w:tab w:val="clear" w:pos="360"/>
        </w:tabs>
        <w:autoSpaceDE w:val="0"/>
        <w:autoSpaceDN w:val="0"/>
        <w:adjustRightInd w:val="0"/>
        <w:spacing w:before="120" w:after="120" w:line="360" w:lineRule="auto"/>
        <w:ind w:left="426" w:hanging="426"/>
        <w:jc w:val="both"/>
        <w:rPr>
          <w:rFonts w:ascii="Times New Roman" w:hAnsi="Times New Roman" w:cs="Times New Roman"/>
          <w:sz w:val="24"/>
          <w:szCs w:val="24"/>
          <w:lang w:eastAsia="pl-PL"/>
        </w:rPr>
      </w:pPr>
      <w:r w:rsidRPr="00353A7B">
        <w:rPr>
          <w:rFonts w:ascii="Times New Roman" w:hAnsi="Times New Roman" w:cs="Times New Roman"/>
          <w:sz w:val="24"/>
          <w:szCs w:val="24"/>
          <w:lang w:eastAsia="pl-PL"/>
        </w:rPr>
        <w:t>Zamawiający poprawi w ofercie, niezwłocznie zawiadamiając o tym Wykonawcę, którego oferta została poprawiona:</w:t>
      </w:r>
    </w:p>
    <w:p w14:paraId="7F44A83D" w14:textId="77777777" w:rsidR="0096382C" w:rsidRPr="00353A7B" w:rsidRDefault="0096382C" w:rsidP="00EE363F">
      <w:pPr>
        <w:numPr>
          <w:ilvl w:val="1"/>
          <w:numId w:val="68"/>
        </w:numPr>
        <w:autoSpaceDE w:val="0"/>
        <w:autoSpaceDN w:val="0"/>
        <w:adjustRightInd w:val="0"/>
        <w:spacing w:before="120" w:after="120" w:line="360" w:lineRule="auto"/>
        <w:ind w:left="851" w:hanging="425"/>
        <w:jc w:val="both"/>
        <w:rPr>
          <w:rFonts w:ascii="Times New Roman" w:hAnsi="Times New Roman" w:cs="Times New Roman"/>
          <w:sz w:val="24"/>
          <w:szCs w:val="24"/>
          <w:lang w:eastAsia="pl-PL"/>
        </w:rPr>
      </w:pPr>
      <w:r w:rsidRPr="00353A7B">
        <w:rPr>
          <w:rFonts w:ascii="Times New Roman" w:hAnsi="Times New Roman" w:cs="Times New Roman"/>
          <w:sz w:val="24"/>
          <w:szCs w:val="24"/>
          <w:lang w:eastAsia="pl-PL"/>
        </w:rPr>
        <w:t>oczywiste omyłki pisarskie,</w:t>
      </w:r>
    </w:p>
    <w:p w14:paraId="07F7209A" w14:textId="77777777" w:rsidR="0096382C" w:rsidRPr="00353A7B" w:rsidRDefault="0096382C" w:rsidP="00EE363F">
      <w:pPr>
        <w:numPr>
          <w:ilvl w:val="0"/>
          <w:numId w:val="68"/>
        </w:numPr>
        <w:autoSpaceDE w:val="0"/>
        <w:autoSpaceDN w:val="0"/>
        <w:adjustRightInd w:val="0"/>
        <w:spacing w:before="120" w:after="120" w:line="360" w:lineRule="auto"/>
        <w:ind w:left="851" w:hanging="425"/>
        <w:jc w:val="both"/>
        <w:rPr>
          <w:rFonts w:ascii="Times New Roman" w:hAnsi="Times New Roman" w:cs="Times New Roman"/>
          <w:sz w:val="24"/>
          <w:szCs w:val="24"/>
          <w:lang w:eastAsia="pl-PL"/>
        </w:rPr>
      </w:pPr>
      <w:r w:rsidRPr="00353A7B">
        <w:rPr>
          <w:rFonts w:ascii="Times New Roman" w:hAnsi="Times New Roman" w:cs="Times New Roman"/>
          <w:sz w:val="24"/>
          <w:szCs w:val="24"/>
          <w:lang w:eastAsia="pl-PL"/>
        </w:rPr>
        <w:t>oczywiste omyłki rachunkowe, z uwzględnieniem konsekwencji rachunkowych dokonanych poprawek,</w:t>
      </w:r>
    </w:p>
    <w:p w14:paraId="2EAA71EA" w14:textId="77777777" w:rsidR="0096382C" w:rsidRPr="00353A7B" w:rsidRDefault="0096382C" w:rsidP="00EE363F">
      <w:pPr>
        <w:numPr>
          <w:ilvl w:val="0"/>
          <w:numId w:val="68"/>
        </w:numPr>
        <w:autoSpaceDE w:val="0"/>
        <w:autoSpaceDN w:val="0"/>
        <w:adjustRightInd w:val="0"/>
        <w:spacing w:before="120" w:after="120" w:line="360" w:lineRule="auto"/>
        <w:ind w:left="851" w:hanging="425"/>
        <w:jc w:val="both"/>
        <w:rPr>
          <w:rFonts w:ascii="Times New Roman" w:hAnsi="Times New Roman" w:cs="Times New Roman"/>
          <w:sz w:val="24"/>
          <w:szCs w:val="24"/>
          <w:lang w:eastAsia="pl-PL"/>
        </w:rPr>
      </w:pPr>
      <w:r w:rsidRPr="00353A7B">
        <w:rPr>
          <w:rFonts w:ascii="Times New Roman" w:hAnsi="Times New Roman" w:cs="Times New Roman"/>
          <w:sz w:val="24"/>
          <w:szCs w:val="24"/>
          <w:lang w:eastAsia="pl-PL"/>
        </w:rPr>
        <w:t>inne omyłki polegające na niezgodności oferty z SIWZ, niepowodujące istotnych zmian w</w:t>
      </w:r>
      <w:r w:rsidR="00BC60BC" w:rsidRPr="00353A7B">
        <w:rPr>
          <w:rFonts w:ascii="Times New Roman" w:hAnsi="Times New Roman" w:cs="Times New Roman"/>
          <w:sz w:val="24"/>
          <w:szCs w:val="24"/>
          <w:lang w:eastAsia="pl-PL"/>
        </w:rPr>
        <w:t> </w:t>
      </w:r>
      <w:r w:rsidRPr="00353A7B">
        <w:rPr>
          <w:rFonts w:ascii="Times New Roman" w:hAnsi="Times New Roman" w:cs="Times New Roman"/>
          <w:sz w:val="24"/>
          <w:szCs w:val="24"/>
          <w:lang w:eastAsia="pl-PL"/>
        </w:rPr>
        <w:t>treści oferty.</w:t>
      </w:r>
    </w:p>
    <w:p w14:paraId="5BE0D9CD" w14:textId="6727ED9B" w:rsidR="0096382C" w:rsidRPr="00353A7B" w:rsidRDefault="0096382C" w:rsidP="00EE363F">
      <w:pPr>
        <w:numPr>
          <w:ilvl w:val="0"/>
          <w:numId w:val="48"/>
        </w:numPr>
        <w:tabs>
          <w:tab w:val="clear" w:pos="360"/>
        </w:tabs>
        <w:autoSpaceDE w:val="0"/>
        <w:autoSpaceDN w:val="0"/>
        <w:adjustRightInd w:val="0"/>
        <w:spacing w:before="120" w:after="120" w:line="360" w:lineRule="auto"/>
        <w:ind w:left="426" w:hanging="426"/>
        <w:jc w:val="both"/>
        <w:rPr>
          <w:rFonts w:ascii="Times New Roman" w:hAnsi="Times New Roman" w:cs="Times New Roman"/>
          <w:sz w:val="24"/>
          <w:szCs w:val="24"/>
        </w:rPr>
      </w:pPr>
      <w:r w:rsidRPr="00353A7B">
        <w:rPr>
          <w:rFonts w:ascii="Times New Roman" w:hAnsi="Times New Roman" w:cs="Times New Roman"/>
          <w:sz w:val="24"/>
          <w:szCs w:val="24"/>
          <w:lang w:eastAsia="pl-PL"/>
        </w:rPr>
        <w:t>Oferty, zostaną poddane procedurze oceny zgodnie z kryteriami oceny ofert określonymi w</w:t>
      </w:r>
      <w:r w:rsidR="00C15A62" w:rsidRPr="00353A7B">
        <w:rPr>
          <w:rFonts w:ascii="Times New Roman" w:hAnsi="Times New Roman" w:cs="Times New Roman"/>
          <w:sz w:val="24"/>
          <w:szCs w:val="24"/>
          <w:lang w:eastAsia="pl-PL"/>
        </w:rPr>
        <w:t> </w:t>
      </w:r>
      <w:r w:rsidRPr="00353A7B">
        <w:rPr>
          <w:rFonts w:ascii="Times New Roman" w:hAnsi="Times New Roman" w:cs="Times New Roman"/>
          <w:sz w:val="24"/>
          <w:szCs w:val="24"/>
          <w:lang w:eastAsia="pl-PL"/>
        </w:rPr>
        <w:t>SIWZ.</w:t>
      </w:r>
    </w:p>
    <w:p w14:paraId="5C10655D" w14:textId="77777777" w:rsidR="0096382C" w:rsidRPr="00CB3B15" w:rsidRDefault="0096382C" w:rsidP="00EE363F">
      <w:pPr>
        <w:numPr>
          <w:ilvl w:val="0"/>
          <w:numId w:val="48"/>
        </w:numPr>
        <w:tabs>
          <w:tab w:val="clear" w:pos="360"/>
        </w:tabs>
        <w:spacing w:before="120"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Zamawiający dokona kwalifikowania Wykonawcy w oparciu o Jednolity Europejski Dokument Zamówienia (JEDZ), a na dalszym etapie postępowania na podstawie innych wymaganych oświadczeń i dokumentów wskazanych w rozdziale VI SIWZ, na zasadzie „spełnia/nie spełnia”. </w:t>
      </w:r>
    </w:p>
    <w:p w14:paraId="7C0D7D18" w14:textId="77777777" w:rsidR="0096382C" w:rsidRPr="00CB3B15" w:rsidRDefault="0096382C" w:rsidP="00EE363F">
      <w:pPr>
        <w:numPr>
          <w:ilvl w:val="0"/>
          <w:numId w:val="48"/>
        </w:numPr>
        <w:tabs>
          <w:tab w:val="clear" w:pos="360"/>
        </w:tabs>
        <w:spacing w:before="120"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Zamawiający wykluczy Wykonawcę z postępowania, o ile zajdą wobec tego Wykonawcy okoliczności wskazane w ustawie oraz SIWZ. </w:t>
      </w:r>
    </w:p>
    <w:p w14:paraId="2C84F988" w14:textId="77777777" w:rsidR="0096382C" w:rsidRPr="00CB3B15" w:rsidRDefault="0096382C" w:rsidP="00EE363F">
      <w:pPr>
        <w:numPr>
          <w:ilvl w:val="0"/>
          <w:numId w:val="48"/>
        </w:numPr>
        <w:tabs>
          <w:tab w:val="clear" w:pos="360"/>
        </w:tabs>
        <w:spacing w:before="120"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Zamawiający odrzuci ofertę w przypadku zaistnienia wobec niej przesłanek określonych w</w:t>
      </w:r>
      <w:r w:rsidR="00BC60BC"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art.</w:t>
      </w:r>
      <w:r w:rsidR="00BC60BC"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89</w:t>
      </w:r>
      <w:r w:rsidR="00BC60BC"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ustawy.</w:t>
      </w:r>
    </w:p>
    <w:p w14:paraId="04659AF8" w14:textId="77777777" w:rsidR="0096382C" w:rsidRPr="00CB3B15" w:rsidRDefault="0096382C" w:rsidP="0087266D">
      <w:pPr>
        <w:numPr>
          <w:ilvl w:val="1"/>
          <w:numId w:val="16"/>
        </w:numPr>
        <w:tabs>
          <w:tab w:val="clear" w:pos="397"/>
        </w:tabs>
        <w:suppressAutoHyphens/>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Zamawiający udzieli zamówienia temu Wykonawcy, który spełni wszystkie postawione w</w:t>
      </w:r>
      <w:r w:rsidR="00BC60BC" w:rsidRPr="00CB3B15">
        <w:rPr>
          <w:rFonts w:ascii="Times New Roman" w:hAnsi="Times New Roman" w:cs="Times New Roman"/>
          <w:sz w:val="24"/>
          <w:szCs w:val="24"/>
        </w:rPr>
        <w:t> </w:t>
      </w:r>
      <w:r w:rsidRPr="00CB3B15">
        <w:rPr>
          <w:rFonts w:ascii="Times New Roman" w:hAnsi="Times New Roman" w:cs="Times New Roman"/>
          <w:sz w:val="24"/>
          <w:szCs w:val="24"/>
        </w:rPr>
        <w:t xml:space="preserve">niniejszej SIWZ warunki oraz otrzyma największą liczbę punktów spośród rozpatrywanych ofert. </w:t>
      </w:r>
    </w:p>
    <w:p w14:paraId="48F6D749" w14:textId="2204081A" w:rsidR="0096382C" w:rsidRPr="00CB3B15" w:rsidRDefault="0096382C" w:rsidP="0087266D">
      <w:pPr>
        <w:numPr>
          <w:ilvl w:val="1"/>
          <w:numId w:val="16"/>
        </w:numPr>
        <w:tabs>
          <w:tab w:val="clear" w:pos="397"/>
        </w:tabs>
        <w:suppressAutoHyphens/>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lastRenderedPageBreak/>
        <w:t>W przypadku, gdy w postępowaniu nie będzie można dokonać wyboru oferty najkorzystniejszej, z</w:t>
      </w:r>
      <w:r w:rsidR="00BC60BC" w:rsidRPr="00CB3B15">
        <w:rPr>
          <w:rFonts w:ascii="Times New Roman" w:hAnsi="Times New Roman" w:cs="Times New Roman"/>
          <w:sz w:val="24"/>
          <w:szCs w:val="24"/>
        </w:rPr>
        <w:t> </w:t>
      </w:r>
      <w:r w:rsidRPr="00CB3B15">
        <w:rPr>
          <w:rFonts w:ascii="Times New Roman" w:hAnsi="Times New Roman" w:cs="Times New Roman"/>
          <w:sz w:val="24"/>
          <w:szCs w:val="24"/>
        </w:rPr>
        <w:t>uwagi na to, że dwie lub więcej ofert przedstawia taki sam bilans ceny i</w:t>
      </w:r>
      <w:r w:rsidR="00C15A62">
        <w:rPr>
          <w:rFonts w:ascii="Times New Roman" w:hAnsi="Times New Roman" w:cs="Times New Roman"/>
          <w:sz w:val="24"/>
          <w:szCs w:val="24"/>
        </w:rPr>
        <w:t> </w:t>
      </w:r>
      <w:r w:rsidRPr="00CB3B15">
        <w:rPr>
          <w:rFonts w:ascii="Times New Roman" w:hAnsi="Times New Roman" w:cs="Times New Roman"/>
          <w:sz w:val="24"/>
          <w:szCs w:val="24"/>
        </w:rPr>
        <w:t>innych kryteriów oceny ofert, Zamawiający spośród tych ofert wybierze ofertę z niższą ceną</w:t>
      </w:r>
      <w:r w:rsidRPr="00CB3B15">
        <w:rPr>
          <w:rFonts w:ascii="Times New Roman" w:hAnsi="Times New Roman" w:cs="Times New Roman"/>
          <w:bCs/>
          <w:sz w:val="24"/>
          <w:szCs w:val="24"/>
        </w:rPr>
        <w:t>, a jeżeli zostały złożone oferty o takiej samej cenie, Zamawiający wezwie Wykonawców, którzy złożyli te oferty, do złożenia w</w:t>
      </w:r>
      <w:r w:rsidR="00BC60BC" w:rsidRPr="00CB3B15">
        <w:rPr>
          <w:rFonts w:ascii="Times New Roman" w:hAnsi="Times New Roman" w:cs="Times New Roman"/>
          <w:bCs/>
          <w:sz w:val="24"/>
          <w:szCs w:val="24"/>
        </w:rPr>
        <w:t> </w:t>
      </w:r>
      <w:r w:rsidRPr="00CB3B15">
        <w:rPr>
          <w:rFonts w:ascii="Times New Roman" w:hAnsi="Times New Roman" w:cs="Times New Roman"/>
          <w:bCs/>
          <w:sz w:val="24"/>
          <w:szCs w:val="24"/>
        </w:rPr>
        <w:t>terminie określonym przez Zamawiającego ofert dodatkowych.</w:t>
      </w:r>
    </w:p>
    <w:p w14:paraId="40ADF864" w14:textId="77777777" w:rsidR="0096382C" w:rsidRPr="00CB3B15" w:rsidRDefault="0096382C" w:rsidP="0087266D">
      <w:pPr>
        <w:numPr>
          <w:ilvl w:val="1"/>
          <w:numId w:val="16"/>
        </w:numPr>
        <w:tabs>
          <w:tab w:val="clear" w:pos="397"/>
        </w:tabs>
        <w:suppressAutoHyphens/>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Zamawiający powiadomi Wykonawców, którzy złożyli oferty o:</w:t>
      </w:r>
    </w:p>
    <w:p w14:paraId="6D1EEB3E" w14:textId="77777777" w:rsidR="0096382C" w:rsidRPr="00CB3B15" w:rsidRDefault="0096382C" w:rsidP="00EE363F">
      <w:pPr>
        <w:numPr>
          <w:ilvl w:val="0"/>
          <w:numId w:val="69"/>
        </w:numPr>
        <w:suppressAutoHyphens/>
        <w:overflowPunct w:val="0"/>
        <w:autoSpaceDE w:val="0"/>
        <w:spacing w:before="120" w:after="120" w:line="360" w:lineRule="auto"/>
        <w:ind w:left="993" w:hanging="567"/>
        <w:jc w:val="both"/>
        <w:textAlignment w:val="baseline"/>
        <w:rPr>
          <w:rFonts w:ascii="Times New Roman" w:hAnsi="Times New Roman" w:cs="Times New Roman"/>
          <w:sz w:val="24"/>
          <w:szCs w:val="24"/>
        </w:rPr>
      </w:pPr>
      <w:r w:rsidRPr="00CB3B15">
        <w:rPr>
          <w:rFonts w:ascii="Times New Roman" w:hAnsi="Times New Roman" w:cs="Times New Roman"/>
          <w:bCs/>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6339E56" w14:textId="77777777" w:rsidR="0096382C" w:rsidRPr="00CB3B15" w:rsidRDefault="0096382C" w:rsidP="00EE363F">
      <w:pPr>
        <w:numPr>
          <w:ilvl w:val="0"/>
          <w:numId w:val="69"/>
        </w:numPr>
        <w:autoSpaceDE w:val="0"/>
        <w:autoSpaceDN w:val="0"/>
        <w:adjustRightInd w:val="0"/>
        <w:spacing w:before="120" w:after="120" w:line="360" w:lineRule="auto"/>
        <w:ind w:left="993" w:hanging="567"/>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 xml:space="preserve">Wykonawcach, którzy zostali wykluczeni, </w:t>
      </w:r>
    </w:p>
    <w:p w14:paraId="154E29FA" w14:textId="77777777" w:rsidR="0096382C" w:rsidRPr="00CB3B15" w:rsidRDefault="0096382C" w:rsidP="00EE363F">
      <w:pPr>
        <w:numPr>
          <w:ilvl w:val="0"/>
          <w:numId w:val="69"/>
        </w:numPr>
        <w:suppressAutoHyphens/>
        <w:overflowPunct w:val="0"/>
        <w:autoSpaceDE w:val="0"/>
        <w:spacing w:before="120" w:after="120" w:line="360" w:lineRule="auto"/>
        <w:ind w:left="993" w:hanging="567"/>
        <w:jc w:val="both"/>
        <w:textAlignment w:val="baseline"/>
        <w:rPr>
          <w:rFonts w:ascii="Times New Roman" w:hAnsi="Times New Roman" w:cs="Times New Roman"/>
          <w:sz w:val="24"/>
          <w:szCs w:val="24"/>
        </w:rPr>
      </w:pPr>
      <w:r w:rsidRPr="00CB3B15">
        <w:rPr>
          <w:rFonts w:ascii="Times New Roman" w:hAnsi="Times New Roman" w:cs="Times New Roman"/>
          <w:bCs/>
          <w:sz w:val="24"/>
          <w:szCs w:val="24"/>
          <w:lang w:eastAsia="pl-PL"/>
        </w:rPr>
        <w:t>Wykonawcach, których oferty zostały odrzucone, powodach odrzucenia oferty, a</w:t>
      </w:r>
      <w:r w:rsidR="00BC60BC" w:rsidRPr="00CB3B15">
        <w:rPr>
          <w:rFonts w:ascii="Times New Roman" w:hAnsi="Times New Roman" w:cs="Times New Roman"/>
          <w:bCs/>
          <w:sz w:val="24"/>
          <w:szCs w:val="24"/>
          <w:lang w:eastAsia="pl-PL"/>
        </w:rPr>
        <w:t> </w:t>
      </w:r>
      <w:r w:rsidRPr="00CB3B15">
        <w:rPr>
          <w:rFonts w:ascii="Times New Roman" w:hAnsi="Times New Roman" w:cs="Times New Roman"/>
          <w:bCs/>
          <w:sz w:val="24"/>
          <w:szCs w:val="24"/>
          <w:lang w:eastAsia="pl-PL"/>
        </w:rPr>
        <w:t>w</w:t>
      </w:r>
      <w:r w:rsidR="00BC60BC" w:rsidRPr="00CB3B15">
        <w:rPr>
          <w:rFonts w:ascii="Times New Roman" w:hAnsi="Times New Roman" w:cs="Times New Roman"/>
          <w:bCs/>
          <w:sz w:val="24"/>
          <w:szCs w:val="24"/>
          <w:lang w:eastAsia="pl-PL"/>
        </w:rPr>
        <w:t> </w:t>
      </w:r>
      <w:r w:rsidRPr="00CB3B15">
        <w:rPr>
          <w:rFonts w:ascii="Times New Roman" w:hAnsi="Times New Roman" w:cs="Times New Roman"/>
          <w:bCs/>
          <w:sz w:val="24"/>
          <w:szCs w:val="24"/>
          <w:lang w:eastAsia="pl-PL"/>
        </w:rPr>
        <w:t>przypadkach, o których mowa w art. 89 ust. 4 i 5 ustawy, braku równoważności lub braku spełniania wymagań dotyczących wydajności lub funkcjonalności,</w:t>
      </w:r>
      <w:r w:rsidRPr="00CB3B15">
        <w:rPr>
          <w:rFonts w:ascii="Times New Roman" w:hAnsi="Times New Roman" w:cs="Times New Roman"/>
          <w:sz w:val="24"/>
          <w:szCs w:val="24"/>
        </w:rPr>
        <w:t xml:space="preserve"> </w:t>
      </w:r>
    </w:p>
    <w:p w14:paraId="72AD2266" w14:textId="77777777" w:rsidR="0096382C" w:rsidRPr="00CB3B15" w:rsidRDefault="0096382C" w:rsidP="00EE363F">
      <w:pPr>
        <w:numPr>
          <w:ilvl w:val="0"/>
          <w:numId w:val="69"/>
        </w:numPr>
        <w:autoSpaceDE w:val="0"/>
        <w:autoSpaceDN w:val="0"/>
        <w:adjustRightInd w:val="0"/>
        <w:spacing w:before="120" w:after="120" w:line="360" w:lineRule="auto"/>
        <w:ind w:left="993" w:hanging="567"/>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unieważnieniu postępowania,</w:t>
      </w:r>
    </w:p>
    <w:p w14:paraId="770DA74D" w14:textId="77777777" w:rsidR="0096382C" w:rsidRPr="00CB3B15" w:rsidRDefault="0096382C" w:rsidP="0087266D">
      <w:pPr>
        <w:overflowPunct w:val="0"/>
        <w:autoSpaceDE w:val="0"/>
        <w:spacing w:before="120" w:after="120" w:line="360" w:lineRule="auto"/>
        <w:ind w:left="426"/>
        <w:jc w:val="both"/>
        <w:textAlignment w:val="baseline"/>
        <w:rPr>
          <w:rFonts w:ascii="Times New Roman" w:hAnsi="Times New Roman" w:cs="Times New Roman"/>
          <w:sz w:val="24"/>
          <w:szCs w:val="24"/>
          <w:lang w:eastAsia="pl-PL"/>
        </w:rPr>
      </w:pPr>
      <w:r w:rsidRPr="00CB3B15">
        <w:rPr>
          <w:rFonts w:ascii="Times New Roman" w:hAnsi="Times New Roman" w:cs="Times New Roman"/>
          <w:sz w:val="24"/>
          <w:szCs w:val="24"/>
          <w:lang w:eastAsia="pl-PL"/>
        </w:rPr>
        <w:t>– podając uzasadnienie faktyczne i prawne.</w:t>
      </w:r>
    </w:p>
    <w:p w14:paraId="61D825BD" w14:textId="77777777" w:rsidR="0096382C" w:rsidRPr="00CB3B15" w:rsidRDefault="0096382C" w:rsidP="0087266D">
      <w:pPr>
        <w:numPr>
          <w:ilvl w:val="1"/>
          <w:numId w:val="16"/>
        </w:numPr>
        <w:tabs>
          <w:tab w:val="clear" w:pos="397"/>
        </w:tabs>
        <w:suppressAutoHyphens/>
        <w:overflowPunct w:val="0"/>
        <w:autoSpaceDE w:val="0"/>
        <w:spacing w:before="120" w:after="120" w:line="360" w:lineRule="auto"/>
        <w:jc w:val="both"/>
        <w:textAlignment w:val="baseline"/>
        <w:rPr>
          <w:rFonts w:ascii="Times New Roman" w:hAnsi="Times New Roman" w:cs="Times New Roman"/>
          <w:sz w:val="24"/>
          <w:szCs w:val="24"/>
        </w:rPr>
      </w:pPr>
      <w:r w:rsidRPr="00CB3B15">
        <w:rPr>
          <w:rFonts w:ascii="Times New Roman" w:hAnsi="Times New Roman" w:cs="Times New Roman"/>
          <w:bCs/>
          <w:sz w:val="24"/>
          <w:szCs w:val="24"/>
        </w:rPr>
        <w:t>W przypadkach, o których mowa w art. 24 ust. 8 ustawy, informacja, o której mowa w pkt 10 litera b)</w:t>
      </w:r>
      <w:r w:rsidRPr="00CB3B15">
        <w:rPr>
          <w:rFonts w:ascii="Times New Roman" w:eastAsia="Calibri" w:hAnsi="Times New Roman" w:cs="Times New Roman"/>
          <w:sz w:val="24"/>
          <w:szCs w:val="24"/>
        </w:rPr>
        <w:t xml:space="preserve"> powyżej</w:t>
      </w:r>
      <w:r w:rsidRPr="00CB3B15">
        <w:rPr>
          <w:rFonts w:ascii="Times New Roman" w:hAnsi="Times New Roman" w:cs="Times New Roman"/>
          <w:bCs/>
          <w:sz w:val="24"/>
          <w:szCs w:val="24"/>
        </w:rPr>
        <w:t>, będzie zawierała wyjaśnienie powodów, dla których dowody przedstawione przez Wykonawcę Zamawiający uznał za niewystarczające.</w:t>
      </w:r>
    </w:p>
    <w:p w14:paraId="3C2CABBC" w14:textId="079281C1" w:rsidR="0096382C" w:rsidRPr="00CB3B15" w:rsidRDefault="0096382C" w:rsidP="0087266D">
      <w:pPr>
        <w:numPr>
          <w:ilvl w:val="1"/>
          <w:numId w:val="16"/>
        </w:numPr>
        <w:suppressAutoHyphens/>
        <w:spacing w:before="120" w:after="120" w:line="360" w:lineRule="auto"/>
        <w:jc w:val="both"/>
        <w:rPr>
          <w:rFonts w:ascii="Times New Roman" w:hAnsi="Times New Roman" w:cs="Times New Roman"/>
          <w:sz w:val="24"/>
          <w:szCs w:val="24"/>
        </w:rPr>
      </w:pPr>
      <w:r w:rsidRPr="00CB3B15">
        <w:rPr>
          <w:rFonts w:ascii="Times New Roman" w:eastAsia="Courier New" w:hAnsi="Times New Roman" w:cs="Times New Roman"/>
          <w:sz w:val="24"/>
          <w:szCs w:val="24"/>
          <w:lang w:eastAsia="pl-PL" w:bidi="pl-PL"/>
        </w:rPr>
        <w:t xml:space="preserve">O </w:t>
      </w:r>
      <w:r w:rsidR="008C1B8A" w:rsidRPr="00CB3B15">
        <w:rPr>
          <w:rFonts w:ascii="Times New Roman" w:eastAsia="Courier New" w:hAnsi="Times New Roman" w:cs="Times New Roman"/>
          <w:sz w:val="24"/>
          <w:szCs w:val="24"/>
          <w:lang w:eastAsia="pl-PL" w:bidi="pl-PL"/>
        </w:rPr>
        <w:t>wyborze najkorzystniejszej oferty zamawiający zawiadomi wykonawców, którzy złożyli oferty w postępowaniu.</w:t>
      </w:r>
      <w:r w:rsidR="008C1B8A" w:rsidRPr="00CB3B15">
        <w:rPr>
          <w:rFonts w:ascii="Times New Roman" w:eastAsia="Times New Roman" w:hAnsi="Times New Roman" w:cs="Times New Roman"/>
          <w:sz w:val="24"/>
          <w:szCs w:val="24"/>
          <w:lang w:eastAsia="ar-SA"/>
        </w:rPr>
        <w:t xml:space="preserve"> Informacje</w:t>
      </w:r>
      <w:r w:rsidR="008C1B8A" w:rsidRPr="00CB3B15">
        <w:rPr>
          <w:rFonts w:ascii="Times New Roman" w:eastAsia="Times New Roman" w:hAnsi="Times New Roman" w:cs="Times New Roman"/>
          <w:sz w:val="24"/>
          <w:szCs w:val="24"/>
          <w:lang w:val="x-none" w:eastAsia="ar-SA"/>
        </w:rPr>
        <w:t xml:space="preserve">, o których mowa w </w:t>
      </w:r>
      <w:r w:rsidR="008C1B8A" w:rsidRPr="00CB3B15">
        <w:rPr>
          <w:rFonts w:ascii="Times New Roman" w:eastAsia="Times New Roman" w:hAnsi="Times New Roman" w:cs="Times New Roman"/>
          <w:sz w:val="24"/>
          <w:szCs w:val="24"/>
          <w:lang w:eastAsia="ar-SA"/>
        </w:rPr>
        <w:t xml:space="preserve">pkt 10 </w:t>
      </w:r>
      <w:proofErr w:type="spellStart"/>
      <w:r w:rsidR="008C1B8A" w:rsidRPr="00CB3B15">
        <w:rPr>
          <w:rFonts w:ascii="Times New Roman" w:eastAsia="Times New Roman" w:hAnsi="Times New Roman" w:cs="Times New Roman"/>
          <w:sz w:val="24"/>
          <w:szCs w:val="24"/>
          <w:lang w:eastAsia="ar-SA"/>
        </w:rPr>
        <w:t>ppkt</w:t>
      </w:r>
      <w:proofErr w:type="spellEnd"/>
      <w:r w:rsidR="008C1B8A" w:rsidRPr="00CB3B15">
        <w:rPr>
          <w:rFonts w:ascii="Times New Roman" w:eastAsia="Times New Roman" w:hAnsi="Times New Roman" w:cs="Times New Roman"/>
          <w:sz w:val="24"/>
          <w:szCs w:val="24"/>
          <w:lang w:eastAsia="ar-SA"/>
        </w:rPr>
        <w:t xml:space="preserve"> a lub d</w:t>
      </w:r>
      <w:r w:rsidR="008C1B8A" w:rsidRPr="00CB3B15">
        <w:rPr>
          <w:rFonts w:ascii="Times New Roman" w:eastAsia="Times New Roman" w:hAnsi="Times New Roman" w:cs="Times New Roman"/>
          <w:sz w:val="24"/>
          <w:szCs w:val="24"/>
          <w:lang w:val="x-none" w:eastAsia="ar-SA"/>
        </w:rPr>
        <w:t xml:space="preserve">, Zamawiający zamieści również na </w:t>
      </w:r>
      <w:r w:rsidR="008C1B8A" w:rsidRPr="00CB3B15">
        <w:rPr>
          <w:rFonts w:ascii="Times New Roman" w:eastAsia="Times New Roman" w:hAnsi="Times New Roman" w:cs="Times New Roman"/>
          <w:sz w:val="24"/>
          <w:szCs w:val="24"/>
          <w:lang w:eastAsia="ar-SA"/>
        </w:rPr>
        <w:t xml:space="preserve">Platformie zakupowej </w:t>
      </w:r>
      <w:proofErr w:type="spellStart"/>
      <w:r w:rsidR="008C1B8A" w:rsidRPr="00CB3B15">
        <w:rPr>
          <w:rFonts w:ascii="Times New Roman" w:eastAsia="Times New Roman" w:hAnsi="Times New Roman" w:cs="Times New Roman"/>
          <w:sz w:val="24"/>
          <w:szCs w:val="24"/>
          <w:lang w:eastAsia="ar-SA"/>
        </w:rPr>
        <w:t>Marketplanet</w:t>
      </w:r>
      <w:proofErr w:type="spellEnd"/>
      <w:r w:rsidR="008C1B8A" w:rsidRPr="00CB3B15">
        <w:rPr>
          <w:rFonts w:ascii="Times New Roman" w:eastAsia="Times New Roman" w:hAnsi="Times New Roman" w:cs="Times New Roman"/>
          <w:sz w:val="24"/>
          <w:szCs w:val="24"/>
          <w:lang w:eastAsia="ar-SA"/>
        </w:rPr>
        <w:t xml:space="preserve"> i na </w:t>
      </w:r>
      <w:r w:rsidR="008C1B8A" w:rsidRPr="00CB3B15">
        <w:rPr>
          <w:rFonts w:ascii="Times New Roman" w:eastAsia="Times New Roman" w:hAnsi="Times New Roman" w:cs="Times New Roman"/>
          <w:sz w:val="24"/>
          <w:szCs w:val="24"/>
          <w:lang w:val="x-none" w:eastAsia="ar-SA"/>
        </w:rPr>
        <w:t>stronie internetowej</w:t>
      </w:r>
      <w:r w:rsidR="008C1B8A" w:rsidRPr="00CB3B15">
        <w:rPr>
          <w:rFonts w:ascii="Times New Roman" w:eastAsia="Times New Roman" w:hAnsi="Times New Roman" w:cs="Times New Roman"/>
          <w:sz w:val="24"/>
          <w:szCs w:val="24"/>
          <w:lang w:eastAsia="ar-SA"/>
        </w:rPr>
        <w:t xml:space="preserve"> Zamawiającego</w:t>
      </w:r>
      <w:r w:rsidR="008C1B8A" w:rsidRPr="00CB3B15">
        <w:rPr>
          <w:rFonts w:ascii="Times New Roman" w:eastAsia="Times New Roman" w:hAnsi="Times New Roman" w:cs="Times New Roman"/>
          <w:sz w:val="24"/>
          <w:szCs w:val="24"/>
          <w:lang w:val="x-none" w:eastAsia="ar-SA"/>
        </w:rPr>
        <w:t>.</w:t>
      </w:r>
    </w:p>
    <w:p w14:paraId="4DE09D94" w14:textId="77777777" w:rsidR="00706C87" w:rsidRPr="00CB3B15" w:rsidRDefault="00706C87" w:rsidP="0087266D">
      <w:pPr>
        <w:suppressAutoHyphens/>
        <w:spacing w:before="120" w:after="120" w:line="360" w:lineRule="auto"/>
        <w:ind w:left="397"/>
        <w:jc w:val="both"/>
        <w:rPr>
          <w:rFonts w:ascii="Times New Roman" w:hAnsi="Times New Roman" w:cs="Times New Roman"/>
          <w:sz w:val="24"/>
          <w:szCs w:val="24"/>
        </w:rPr>
      </w:pPr>
    </w:p>
    <w:p w14:paraId="18C5309A" w14:textId="109FC678" w:rsidR="0096382C" w:rsidRPr="00CB3B15" w:rsidRDefault="0096382C" w:rsidP="00EE363F">
      <w:pPr>
        <w:pStyle w:val="Nagwek1"/>
        <w:numPr>
          <w:ilvl w:val="0"/>
          <w:numId w:val="71"/>
        </w:numPr>
        <w:spacing w:line="360" w:lineRule="auto"/>
        <w:ind w:left="426" w:hanging="426"/>
        <w:jc w:val="both"/>
        <w:rPr>
          <w:sz w:val="24"/>
        </w:rPr>
      </w:pPr>
      <w:r w:rsidRPr="00CB3B15">
        <w:rPr>
          <w:sz w:val="24"/>
        </w:rPr>
        <w:lastRenderedPageBreak/>
        <w:t>Istotne dla Stron postanowienia, które zostaną wprowadzone do treści Umowy w</w:t>
      </w:r>
      <w:r w:rsidR="00C15A62">
        <w:rPr>
          <w:sz w:val="24"/>
        </w:rPr>
        <w:t> </w:t>
      </w:r>
      <w:r w:rsidRPr="00CB3B15">
        <w:rPr>
          <w:sz w:val="24"/>
        </w:rPr>
        <w:t>sprawie zamówienia publicznego.</w:t>
      </w:r>
    </w:p>
    <w:p w14:paraId="3B3D181C" w14:textId="77777777" w:rsidR="009B4D58" w:rsidRPr="00CB3B15" w:rsidRDefault="009B4D58" w:rsidP="0087266D">
      <w:pPr>
        <w:numPr>
          <w:ilvl w:val="1"/>
          <w:numId w:val="17"/>
        </w:numPr>
        <w:tabs>
          <w:tab w:val="left" w:pos="426"/>
        </w:tabs>
        <w:suppressAutoHyphens/>
        <w:spacing w:after="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Warunki na jakich Zamawiający zawrze Umowę z Wykonawcą zostały przedstawione w Istotnych dla stron postanowieniach, które zostaną wprowadzone do treści umowy w sprawie zamówienia</w:t>
      </w:r>
      <w:r w:rsidRPr="00CB3B15">
        <w:rPr>
          <w:rFonts w:ascii="Times New Roman" w:hAnsi="Times New Roman" w:cs="Times New Roman"/>
          <w:b/>
          <w:sz w:val="24"/>
          <w:szCs w:val="24"/>
        </w:rPr>
        <w:t xml:space="preserve"> </w:t>
      </w:r>
      <w:r w:rsidRPr="00CB3B15">
        <w:rPr>
          <w:rFonts w:ascii="Times New Roman" w:hAnsi="Times New Roman" w:cs="Times New Roman"/>
          <w:sz w:val="24"/>
          <w:szCs w:val="24"/>
        </w:rPr>
        <w:t xml:space="preserve">publicznego (Załącznik nr 6 do </w:t>
      </w:r>
      <w:r w:rsidRPr="00CB3B15">
        <w:rPr>
          <w:rFonts w:ascii="Times New Roman" w:hAnsi="Times New Roman" w:cs="Times New Roman"/>
          <w:bCs/>
          <w:sz w:val="24"/>
          <w:szCs w:val="24"/>
        </w:rPr>
        <w:t>SIWZ</w:t>
      </w:r>
      <w:r w:rsidRPr="00CB3B15">
        <w:rPr>
          <w:rFonts w:ascii="Times New Roman" w:hAnsi="Times New Roman" w:cs="Times New Roman"/>
          <w:sz w:val="24"/>
          <w:szCs w:val="24"/>
        </w:rPr>
        <w:t xml:space="preserve">). </w:t>
      </w:r>
    </w:p>
    <w:p w14:paraId="31D2B9AC" w14:textId="77777777" w:rsidR="009B4D58" w:rsidRPr="00CB3B15" w:rsidRDefault="009B4D58" w:rsidP="0087266D">
      <w:pPr>
        <w:numPr>
          <w:ilvl w:val="1"/>
          <w:numId w:val="17"/>
        </w:numPr>
        <w:tabs>
          <w:tab w:val="left" w:pos="426"/>
        </w:tabs>
        <w:suppressAutoHyphens/>
        <w:spacing w:after="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W przypadkach przewidzianych w umowie dopuszcza się wprowadzanie do umowy zmian za zgodą Stron umowy.</w:t>
      </w:r>
    </w:p>
    <w:p w14:paraId="7C29CA9B" w14:textId="77777777" w:rsidR="009B4D58" w:rsidRPr="00CB3B15" w:rsidRDefault="009B4D58" w:rsidP="0087266D">
      <w:pPr>
        <w:numPr>
          <w:ilvl w:val="1"/>
          <w:numId w:val="17"/>
        </w:numPr>
        <w:tabs>
          <w:tab w:val="left" w:pos="426"/>
        </w:tabs>
        <w:suppressAutoHyphens/>
        <w:spacing w:after="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 xml:space="preserve">Zmiany umowy, o których mowa w ust. 2 muszą być dokonywane zgodnie z przepisem art. 144 ustawy. </w:t>
      </w:r>
    </w:p>
    <w:p w14:paraId="6A4E9551" w14:textId="77777777" w:rsidR="009B4D58" w:rsidRPr="00CB3B15" w:rsidRDefault="009B4D58" w:rsidP="0087266D">
      <w:pPr>
        <w:numPr>
          <w:ilvl w:val="0"/>
          <w:numId w:val="12"/>
        </w:numPr>
        <w:tabs>
          <w:tab w:val="left" w:pos="426"/>
        </w:tabs>
        <w:suppressAutoHyphens/>
        <w:spacing w:before="120" w:after="120" w:line="360" w:lineRule="auto"/>
        <w:ind w:hanging="1440"/>
        <w:jc w:val="both"/>
        <w:rPr>
          <w:rFonts w:ascii="Times New Roman" w:hAnsi="Times New Roman" w:cs="Times New Roman"/>
          <w:sz w:val="24"/>
          <w:szCs w:val="24"/>
        </w:rPr>
      </w:pPr>
      <w:r w:rsidRPr="00CB3B15">
        <w:rPr>
          <w:rFonts w:ascii="Times New Roman" w:hAnsi="Times New Roman" w:cs="Times New Roman"/>
          <w:sz w:val="24"/>
          <w:szCs w:val="24"/>
        </w:rPr>
        <w:t>W zawartej umowie istotnej zmianie mogą ulec zapisy w następujących przypadkach:</w:t>
      </w:r>
    </w:p>
    <w:p w14:paraId="63C32BC0" w14:textId="77777777" w:rsidR="009B4D58" w:rsidRPr="00CB3B15" w:rsidRDefault="009B4D58" w:rsidP="0075538D">
      <w:pPr>
        <w:numPr>
          <w:ilvl w:val="1"/>
          <w:numId w:val="91"/>
        </w:numPr>
        <w:tabs>
          <w:tab w:val="left" w:pos="426"/>
        </w:tabs>
        <w:suppressAutoHyphens/>
        <w:spacing w:before="120" w:after="120" w:line="360" w:lineRule="auto"/>
        <w:jc w:val="both"/>
        <w:rPr>
          <w:rFonts w:ascii="Times New Roman" w:hAnsi="Times New Roman" w:cs="Times New Roman"/>
          <w:sz w:val="24"/>
          <w:szCs w:val="24"/>
        </w:rPr>
      </w:pPr>
      <w:r w:rsidRPr="00CB3B15">
        <w:rPr>
          <w:rFonts w:ascii="Times New Roman" w:hAnsi="Times New Roman" w:cs="Times New Roman"/>
          <w:sz w:val="24"/>
          <w:szCs w:val="24"/>
        </w:rPr>
        <w:t>upadłości albo likwidacji;</w:t>
      </w:r>
    </w:p>
    <w:p w14:paraId="51725118" w14:textId="77777777" w:rsidR="009B4D58" w:rsidRPr="00CB3B15" w:rsidRDefault="009B4D58" w:rsidP="0075538D">
      <w:pPr>
        <w:numPr>
          <w:ilvl w:val="1"/>
          <w:numId w:val="91"/>
        </w:numPr>
        <w:tabs>
          <w:tab w:val="left" w:pos="426"/>
        </w:tabs>
        <w:suppressAutoHyphens/>
        <w:spacing w:before="120" w:after="120" w:line="360" w:lineRule="auto"/>
        <w:ind w:hanging="502"/>
        <w:jc w:val="both"/>
        <w:rPr>
          <w:rFonts w:ascii="Times New Roman" w:hAnsi="Times New Roman" w:cs="Times New Roman"/>
          <w:sz w:val="24"/>
          <w:szCs w:val="24"/>
        </w:rPr>
      </w:pPr>
      <w:r w:rsidRPr="00CB3B15">
        <w:rPr>
          <w:rFonts w:ascii="Times New Roman" w:hAnsi="Times New Roman" w:cs="Times New Roman"/>
          <w:kern w:val="1"/>
          <w:sz w:val="24"/>
          <w:szCs w:val="24"/>
        </w:rPr>
        <w:t xml:space="preserve">zmiany </w:t>
      </w:r>
      <w:r w:rsidRPr="00CB3B15">
        <w:rPr>
          <w:rFonts w:ascii="Times New Roman" w:hAnsi="Times New Roman" w:cs="Times New Roman"/>
          <w:bCs/>
          <w:sz w:val="24"/>
          <w:szCs w:val="24"/>
          <w:lang w:eastAsia="pl-PL"/>
        </w:rPr>
        <w:t>ilości</w:t>
      </w:r>
      <w:r w:rsidRPr="00CB3B15">
        <w:rPr>
          <w:rFonts w:ascii="Times New Roman" w:hAnsi="Times New Roman" w:cs="Times New Roman"/>
          <w:kern w:val="1"/>
          <w:sz w:val="24"/>
          <w:szCs w:val="24"/>
        </w:rPr>
        <w:t xml:space="preserve"> </w:t>
      </w:r>
      <w:r w:rsidRPr="00CB3B15">
        <w:rPr>
          <w:rFonts w:ascii="Times New Roman" w:hAnsi="Times New Roman" w:cs="Times New Roman"/>
          <w:bCs/>
          <w:sz w:val="24"/>
          <w:szCs w:val="24"/>
          <w:lang w:eastAsia="pl-PL"/>
        </w:rPr>
        <w:t>powierzchni zleconej do sprzątania przez Zamawiającego np. w przypadku zmiany lokalizacji Zamawiającego</w:t>
      </w:r>
      <w:r w:rsidRPr="00CB3B15">
        <w:rPr>
          <w:rFonts w:ascii="Times New Roman" w:hAnsi="Times New Roman" w:cs="Times New Roman"/>
          <w:sz w:val="24"/>
          <w:szCs w:val="24"/>
        </w:rPr>
        <w:t>;</w:t>
      </w:r>
      <w:r w:rsidRPr="00CB3B15">
        <w:rPr>
          <w:rFonts w:ascii="Times New Roman" w:hAnsi="Times New Roman" w:cs="Times New Roman"/>
          <w:bCs/>
          <w:sz w:val="24"/>
          <w:szCs w:val="24"/>
          <w:lang w:eastAsia="pl-PL"/>
        </w:rPr>
        <w:t xml:space="preserve"> </w:t>
      </w:r>
    </w:p>
    <w:p w14:paraId="299DF896" w14:textId="77777777" w:rsidR="009B4D58" w:rsidRPr="00CB3B15" w:rsidRDefault="009B4D58" w:rsidP="0087266D">
      <w:pPr>
        <w:pStyle w:val="Tresc"/>
        <w:suppressAutoHyphens w:val="0"/>
        <w:spacing w:after="0" w:line="360" w:lineRule="auto"/>
        <w:ind w:left="426" w:hanging="426"/>
        <w:rPr>
          <w:bCs/>
          <w:szCs w:val="24"/>
          <w:lang w:eastAsia="pl-PL"/>
        </w:rPr>
      </w:pPr>
      <w:r w:rsidRPr="00CB3B15">
        <w:rPr>
          <w:kern w:val="1"/>
          <w:szCs w:val="24"/>
        </w:rPr>
        <w:t xml:space="preserve">4.3  </w:t>
      </w:r>
      <w:r w:rsidRPr="00CB3B15">
        <w:rPr>
          <w:bCs/>
          <w:szCs w:val="24"/>
          <w:lang w:eastAsia="pl-PL"/>
        </w:rPr>
        <w:t>stosownie do potrzeb Zamawiającego zmiana ilości powierzchni wewnętrznych do sprzątania przez serwis dzienny i popołudniowy</w:t>
      </w:r>
      <w:r w:rsidRPr="00CB3B15">
        <w:rPr>
          <w:szCs w:val="24"/>
        </w:rPr>
        <w:t>;</w:t>
      </w:r>
      <w:r w:rsidRPr="00CB3B15">
        <w:rPr>
          <w:bCs/>
          <w:szCs w:val="24"/>
          <w:lang w:eastAsia="pl-PL"/>
        </w:rPr>
        <w:t xml:space="preserve"> </w:t>
      </w:r>
    </w:p>
    <w:p w14:paraId="2C56576E" w14:textId="77777777" w:rsidR="009B4D58" w:rsidRPr="00CB3B15" w:rsidRDefault="009B4D58" w:rsidP="0075538D">
      <w:pPr>
        <w:numPr>
          <w:ilvl w:val="1"/>
          <w:numId w:val="92"/>
        </w:numPr>
        <w:spacing w:after="0" w:line="360" w:lineRule="auto"/>
        <w:ind w:left="426" w:hanging="426"/>
        <w:jc w:val="both"/>
        <w:rPr>
          <w:rFonts w:ascii="Times New Roman" w:hAnsi="Times New Roman" w:cs="Times New Roman"/>
          <w:bCs/>
          <w:sz w:val="24"/>
          <w:szCs w:val="24"/>
          <w:lang w:eastAsia="pl-PL"/>
        </w:rPr>
      </w:pPr>
      <w:r w:rsidRPr="00CB3B15">
        <w:rPr>
          <w:rFonts w:ascii="Times New Roman" w:hAnsi="Times New Roman" w:cs="Times New Roman"/>
          <w:sz w:val="24"/>
          <w:szCs w:val="24"/>
          <w:lang w:eastAsia="pl-PL"/>
        </w:rPr>
        <w:t xml:space="preserve">zmiany wynagrodzenia Wykonawcy w przypadku, o którym mowa w pkt 4.2, 4.3  pod warunkiem, że nie przekroczy kwoty, o której mowa w </w:t>
      </w:r>
      <w:r w:rsidRPr="00CB3B15">
        <w:rPr>
          <w:rFonts w:ascii="Times New Roman" w:hAnsi="Times New Roman" w:cs="Times New Roman"/>
          <w:iCs/>
          <w:sz w:val="24"/>
          <w:szCs w:val="24"/>
          <w:lang w:eastAsia="pl-PL"/>
        </w:rPr>
        <w:t>§ 4 ust. 1 Umowy</w:t>
      </w:r>
      <w:r w:rsidRPr="00CB3B15">
        <w:rPr>
          <w:rFonts w:ascii="Times New Roman" w:hAnsi="Times New Roman" w:cs="Times New Roman"/>
          <w:sz w:val="24"/>
          <w:szCs w:val="24"/>
        </w:rPr>
        <w:t>;</w:t>
      </w:r>
    </w:p>
    <w:p w14:paraId="0764CEA3" w14:textId="77777777" w:rsidR="009B4D58" w:rsidRPr="00CB3B15" w:rsidRDefault="009B4D58" w:rsidP="0087266D">
      <w:pPr>
        <w:tabs>
          <w:tab w:val="left" w:pos="426"/>
        </w:tabs>
        <w:spacing w:before="120" w:after="120" w:line="360" w:lineRule="auto"/>
        <w:jc w:val="both"/>
        <w:rPr>
          <w:rFonts w:ascii="Times New Roman" w:hAnsi="Times New Roman" w:cs="Times New Roman"/>
          <w:sz w:val="24"/>
          <w:szCs w:val="24"/>
        </w:rPr>
      </w:pPr>
      <w:r w:rsidRPr="00CB3B15">
        <w:rPr>
          <w:rFonts w:ascii="Times New Roman" w:hAnsi="Times New Roman" w:cs="Times New Roman"/>
          <w:sz w:val="24"/>
          <w:szCs w:val="24"/>
        </w:rPr>
        <w:t>4.5</w:t>
      </w:r>
      <w:r w:rsidRPr="00CB3B15">
        <w:rPr>
          <w:rFonts w:ascii="Times New Roman" w:hAnsi="Times New Roman" w:cs="Times New Roman"/>
          <w:sz w:val="24"/>
          <w:szCs w:val="24"/>
        </w:rPr>
        <w:tab/>
        <w:t>z przyczyn organizacyjnych ze strony Zamawiającego;</w:t>
      </w:r>
    </w:p>
    <w:p w14:paraId="4157F51E" w14:textId="77777777" w:rsidR="009B4D58" w:rsidRPr="00CB3B15" w:rsidRDefault="009B4D58" w:rsidP="0087266D">
      <w:pPr>
        <w:tabs>
          <w:tab w:val="left" w:pos="851"/>
        </w:tabs>
        <w:spacing w:before="120" w:after="120" w:line="360" w:lineRule="auto"/>
        <w:ind w:left="426" w:hanging="426"/>
        <w:jc w:val="both"/>
        <w:rPr>
          <w:rFonts w:ascii="Times New Roman" w:hAnsi="Times New Roman" w:cs="Times New Roman"/>
          <w:kern w:val="1"/>
          <w:sz w:val="24"/>
          <w:szCs w:val="24"/>
        </w:rPr>
      </w:pPr>
      <w:r w:rsidRPr="00CB3B15">
        <w:rPr>
          <w:rFonts w:ascii="Times New Roman" w:hAnsi="Times New Roman" w:cs="Times New Roman"/>
          <w:sz w:val="24"/>
          <w:szCs w:val="24"/>
        </w:rPr>
        <w:t xml:space="preserve">4.6 </w:t>
      </w:r>
      <w:r w:rsidRPr="00CB3B15">
        <w:rPr>
          <w:rFonts w:ascii="Times New Roman" w:hAnsi="Times New Roman" w:cs="Times New Roman"/>
          <w:kern w:val="1"/>
          <w:sz w:val="24"/>
          <w:szCs w:val="24"/>
        </w:rPr>
        <w:t xml:space="preserve">zmian powszechnie obowiązujących przepisów prawa w zakresie mającym wpływ na realizację przedmiotu Umowy; </w:t>
      </w:r>
    </w:p>
    <w:p w14:paraId="666358B0" w14:textId="77777777" w:rsidR="009B4D58" w:rsidRPr="00786964" w:rsidRDefault="009B4D58" w:rsidP="0075538D">
      <w:pPr>
        <w:numPr>
          <w:ilvl w:val="1"/>
          <w:numId w:val="93"/>
        </w:numPr>
        <w:suppressAutoHyphens/>
        <w:spacing w:before="120" w:after="120" w:line="360" w:lineRule="auto"/>
        <w:ind w:hanging="502"/>
        <w:jc w:val="both"/>
        <w:rPr>
          <w:rFonts w:ascii="Times New Roman" w:hAnsi="Times New Roman" w:cs="Times New Roman"/>
          <w:kern w:val="2"/>
          <w:sz w:val="24"/>
          <w:szCs w:val="24"/>
          <w:lang w:eastAsia="pl-PL"/>
        </w:rPr>
      </w:pPr>
      <w:r w:rsidRPr="00786964">
        <w:rPr>
          <w:rFonts w:ascii="Times New Roman" w:hAnsi="Times New Roman" w:cs="Times New Roman"/>
          <w:sz w:val="24"/>
          <w:szCs w:val="24"/>
        </w:rPr>
        <w:t>jeśli wystąpi konieczność rezygnacji z realizacji części zamówienia podyktowana zaistnieniem siły wyższej lub okoliczności, których nie można było przewidzieć w momencie zawarcia Umowy;</w:t>
      </w:r>
    </w:p>
    <w:p w14:paraId="0C4E3B25" w14:textId="77777777" w:rsidR="009B4D58" w:rsidRPr="00786964" w:rsidRDefault="009B4D58" w:rsidP="0075538D">
      <w:pPr>
        <w:numPr>
          <w:ilvl w:val="1"/>
          <w:numId w:val="93"/>
        </w:numPr>
        <w:suppressAutoHyphens/>
        <w:spacing w:before="120" w:after="120" w:line="360" w:lineRule="auto"/>
        <w:ind w:hanging="502"/>
        <w:jc w:val="both"/>
        <w:rPr>
          <w:rFonts w:ascii="Times New Roman" w:hAnsi="Times New Roman" w:cs="Times New Roman"/>
          <w:kern w:val="2"/>
          <w:sz w:val="24"/>
          <w:szCs w:val="24"/>
          <w:lang w:eastAsia="pl-PL"/>
        </w:rPr>
      </w:pPr>
      <w:r w:rsidRPr="00786964">
        <w:rPr>
          <w:rFonts w:ascii="Times New Roman" w:hAnsi="Times New Roman" w:cs="Times New Roman"/>
          <w:sz w:val="24"/>
          <w:szCs w:val="24"/>
        </w:rPr>
        <w:t>zmniejszenia wynagrodzenia na skutek zmniejszenia zakresu przedmiotu Umowy</w:t>
      </w:r>
      <w:r w:rsidRPr="00786964">
        <w:rPr>
          <w:rFonts w:ascii="Times New Roman" w:hAnsi="Times New Roman" w:cs="Times New Roman"/>
          <w:sz w:val="24"/>
          <w:szCs w:val="24"/>
          <w:lang w:eastAsia="pl-PL"/>
        </w:rPr>
        <w:t xml:space="preserve">.  </w:t>
      </w:r>
      <w:r w:rsidRPr="00786964">
        <w:rPr>
          <w:rFonts w:ascii="Times New Roman" w:hAnsi="Times New Roman" w:cs="Times New Roman"/>
          <w:sz w:val="24"/>
          <w:szCs w:val="24"/>
        </w:rPr>
        <w:t>W takim przypadku Wykonawca otrzyma wyłącznie wynagrodzenie należne z tytułu wykonania części umowy;</w:t>
      </w:r>
    </w:p>
    <w:p w14:paraId="303FC0CD" w14:textId="77777777" w:rsidR="009B4D58" w:rsidRPr="00CB3B15" w:rsidRDefault="009B4D58" w:rsidP="0087266D">
      <w:pPr>
        <w:numPr>
          <w:ilvl w:val="1"/>
          <w:numId w:val="33"/>
        </w:numPr>
        <w:autoSpaceDE w:val="0"/>
        <w:autoSpaceDN w:val="0"/>
        <w:adjustRightInd w:val="0"/>
        <w:spacing w:after="0" w:line="360" w:lineRule="auto"/>
        <w:jc w:val="both"/>
        <w:rPr>
          <w:rFonts w:ascii="Times New Roman" w:hAnsi="Times New Roman" w:cs="Times New Roman"/>
          <w:sz w:val="24"/>
          <w:szCs w:val="24"/>
          <w:lang w:eastAsia="pl-PL"/>
        </w:rPr>
      </w:pPr>
      <w:r w:rsidRPr="00786964">
        <w:rPr>
          <w:rFonts w:ascii="Times New Roman" w:hAnsi="Times New Roman" w:cs="Times New Roman"/>
          <w:sz w:val="24"/>
          <w:szCs w:val="24"/>
        </w:rPr>
        <w:t>Zamawiający wprowadzi zmiany wysokości wynagrodzenia</w:t>
      </w:r>
      <w:r w:rsidRPr="00786964">
        <w:rPr>
          <w:rFonts w:ascii="Times New Roman" w:hAnsi="Times New Roman" w:cs="Times New Roman"/>
          <w:sz w:val="24"/>
          <w:szCs w:val="24"/>
          <w:lang w:eastAsia="pl-PL"/>
        </w:rPr>
        <w:t xml:space="preserve"> należnego Wykonawcy w przypadku: zmiany stawki podatku od towarów i usług; zmiany wysokości minimalnego wynagrodzenia za prace ustalonego na podstawie art. 2 ust. 3-5 ustawy z dnia 10 października 2002 r. o minimalnym wynagrodzeniu za pracę, zmiany zasad podlegania ubezpieczeniom</w:t>
      </w:r>
      <w:r w:rsidRPr="00CB3B15">
        <w:rPr>
          <w:rFonts w:ascii="Times New Roman" w:hAnsi="Times New Roman" w:cs="Times New Roman"/>
          <w:sz w:val="24"/>
          <w:szCs w:val="24"/>
          <w:lang w:eastAsia="pl-PL"/>
        </w:rPr>
        <w:t xml:space="preserve"> </w:t>
      </w:r>
      <w:r w:rsidRPr="00CB3B15">
        <w:rPr>
          <w:rFonts w:ascii="Times New Roman" w:hAnsi="Times New Roman" w:cs="Times New Roman"/>
          <w:sz w:val="24"/>
          <w:szCs w:val="24"/>
          <w:lang w:eastAsia="pl-PL"/>
        </w:rPr>
        <w:lastRenderedPageBreak/>
        <w:t>społecznym lub ubezpieczeniu zdrowotnemu lub wysokości stawki składki na ubezpieczenia społeczne lub zdrowotne - jeżeli zmiany te będą miały wpływ na koszty wykonania zamówienia przez Wykonawcę.</w:t>
      </w:r>
    </w:p>
    <w:p w14:paraId="18D44175" w14:textId="77777777" w:rsidR="009B4D58" w:rsidRPr="00CB3B15" w:rsidRDefault="009B4D58" w:rsidP="00EE363F">
      <w:pPr>
        <w:pStyle w:val="Tekstprzypisudolnego"/>
        <w:numPr>
          <w:ilvl w:val="0"/>
          <w:numId w:val="41"/>
        </w:numPr>
        <w:tabs>
          <w:tab w:val="clear" w:pos="1440"/>
          <w:tab w:val="left" w:pos="426"/>
        </w:tabs>
        <w:spacing w:line="360" w:lineRule="auto"/>
        <w:ind w:left="426" w:hanging="426"/>
        <w:jc w:val="both"/>
        <w:rPr>
          <w:sz w:val="24"/>
          <w:szCs w:val="24"/>
        </w:rPr>
      </w:pPr>
      <w:r w:rsidRPr="00CB3B15">
        <w:rPr>
          <w:sz w:val="24"/>
          <w:szCs w:val="24"/>
        </w:rPr>
        <w:t>Warunkiem dokonania zmian, o których mowa w pkt 4 jest zgoda Stron i złożenie wniosku przez Stronę inicjującą zmianę. Wniosek powinien zawierać:</w:t>
      </w:r>
    </w:p>
    <w:p w14:paraId="21DFD5D6" w14:textId="77777777" w:rsidR="009B4D58" w:rsidRPr="00CB3B15" w:rsidRDefault="009B4D58" w:rsidP="0075538D">
      <w:pPr>
        <w:numPr>
          <w:ilvl w:val="0"/>
          <w:numId w:val="94"/>
        </w:numPr>
        <w:tabs>
          <w:tab w:val="clear" w:pos="1437"/>
          <w:tab w:val="left" w:pos="851"/>
        </w:tabs>
        <w:suppressAutoHyphens/>
        <w:autoSpaceDE w:val="0"/>
        <w:spacing w:after="0" w:line="360" w:lineRule="auto"/>
        <w:ind w:left="851" w:hanging="426"/>
        <w:jc w:val="both"/>
        <w:rPr>
          <w:rFonts w:ascii="Times New Roman" w:hAnsi="Times New Roman" w:cs="Times New Roman"/>
          <w:sz w:val="24"/>
          <w:szCs w:val="24"/>
        </w:rPr>
      </w:pPr>
      <w:r w:rsidRPr="00CB3B15">
        <w:rPr>
          <w:rFonts w:ascii="Times New Roman" w:hAnsi="Times New Roman" w:cs="Times New Roman"/>
          <w:sz w:val="24"/>
          <w:szCs w:val="24"/>
        </w:rPr>
        <w:t>opis propozycji zmiany,</w:t>
      </w:r>
    </w:p>
    <w:p w14:paraId="231B2C4A" w14:textId="77777777" w:rsidR="009B4D58" w:rsidRPr="00CB3B15" w:rsidRDefault="009B4D58" w:rsidP="0075538D">
      <w:pPr>
        <w:numPr>
          <w:ilvl w:val="0"/>
          <w:numId w:val="94"/>
        </w:numPr>
        <w:tabs>
          <w:tab w:val="left" w:pos="851"/>
        </w:tabs>
        <w:suppressAutoHyphens/>
        <w:autoSpaceDE w:val="0"/>
        <w:spacing w:after="0" w:line="360" w:lineRule="auto"/>
        <w:ind w:left="851" w:hanging="426"/>
        <w:jc w:val="both"/>
        <w:rPr>
          <w:rFonts w:ascii="Times New Roman" w:hAnsi="Times New Roman" w:cs="Times New Roman"/>
          <w:sz w:val="24"/>
          <w:szCs w:val="24"/>
        </w:rPr>
      </w:pPr>
      <w:r w:rsidRPr="00CB3B15">
        <w:rPr>
          <w:rFonts w:ascii="Times New Roman" w:hAnsi="Times New Roman" w:cs="Times New Roman"/>
          <w:sz w:val="24"/>
          <w:szCs w:val="24"/>
        </w:rPr>
        <w:t>uzasadnienie zmiany,</w:t>
      </w:r>
    </w:p>
    <w:p w14:paraId="647ED98A" w14:textId="77777777" w:rsidR="009B4D58" w:rsidRPr="00CB3B15" w:rsidRDefault="009B4D58" w:rsidP="0075538D">
      <w:pPr>
        <w:numPr>
          <w:ilvl w:val="0"/>
          <w:numId w:val="94"/>
        </w:numPr>
        <w:tabs>
          <w:tab w:val="left" w:pos="851"/>
        </w:tabs>
        <w:suppressAutoHyphens/>
        <w:autoSpaceDE w:val="0"/>
        <w:spacing w:after="0" w:line="360" w:lineRule="auto"/>
        <w:ind w:left="851" w:hanging="426"/>
        <w:jc w:val="both"/>
        <w:rPr>
          <w:rFonts w:ascii="Times New Roman" w:hAnsi="Times New Roman" w:cs="Times New Roman"/>
          <w:sz w:val="24"/>
          <w:szCs w:val="24"/>
        </w:rPr>
      </w:pPr>
      <w:r w:rsidRPr="00CB3B15">
        <w:rPr>
          <w:rFonts w:ascii="Times New Roman" w:hAnsi="Times New Roman" w:cs="Times New Roman"/>
          <w:sz w:val="24"/>
          <w:szCs w:val="24"/>
        </w:rPr>
        <w:t>opis wpływu zmiany na termin wykonania umowy.</w:t>
      </w:r>
    </w:p>
    <w:p w14:paraId="70045EDF" w14:textId="716C67FC" w:rsidR="0096382C" w:rsidRPr="00CB3B15" w:rsidRDefault="009B4D58" w:rsidP="0087266D">
      <w:pPr>
        <w:numPr>
          <w:ilvl w:val="1"/>
          <w:numId w:val="33"/>
        </w:numPr>
        <w:suppressAutoHyphens/>
        <w:autoSpaceDE w:val="0"/>
        <w:spacing w:before="120" w:after="120" w:line="360" w:lineRule="auto"/>
        <w:jc w:val="both"/>
        <w:rPr>
          <w:rFonts w:ascii="Times New Roman" w:hAnsi="Times New Roman" w:cs="Times New Roman"/>
          <w:sz w:val="24"/>
          <w:szCs w:val="24"/>
        </w:rPr>
      </w:pPr>
      <w:r w:rsidRPr="00CB3B15">
        <w:rPr>
          <w:rFonts w:ascii="Times New Roman" w:hAnsi="Times New Roman" w:cs="Times New Roman"/>
          <w:sz w:val="24"/>
          <w:szCs w:val="24"/>
        </w:rPr>
        <w:t>Dokonanie zmian, o których mowa w pkt 4 i 5 wymaga podpisania aneksu do umowy</w:t>
      </w:r>
      <w:r w:rsidR="0096382C" w:rsidRPr="00CB3B15">
        <w:rPr>
          <w:rFonts w:ascii="Times New Roman" w:hAnsi="Times New Roman" w:cs="Times New Roman"/>
          <w:sz w:val="24"/>
          <w:szCs w:val="24"/>
        </w:rPr>
        <w:t xml:space="preserve">. </w:t>
      </w:r>
    </w:p>
    <w:p w14:paraId="72B88B98" w14:textId="77777777" w:rsidR="0096382C" w:rsidRPr="00CB3B15" w:rsidRDefault="0096382C" w:rsidP="0087266D">
      <w:pPr>
        <w:pStyle w:val="Default"/>
        <w:spacing w:line="360" w:lineRule="auto"/>
        <w:jc w:val="both"/>
        <w:rPr>
          <w:color w:val="auto"/>
        </w:rPr>
      </w:pPr>
    </w:p>
    <w:p w14:paraId="2CD03D6E" w14:textId="77777777" w:rsidR="0096382C" w:rsidRPr="00CB3B15" w:rsidRDefault="0096382C" w:rsidP="00EE363F">
      <w:pPr>
        <w:pStyle w:val="Nagwek1"/>
        <w:numPr>
          <w:ilvl w:val="0"/>
          <w:numId w:val="71"/>
        </w:numPr>
        <w:spacing w:line="360" w:lineRule="auto"/>
        <w:ind w:left="426" w:hanging="426"/>
        <w:jc w:val="both"/>
        <w:rPr>
          <w:sz w:val="24"/>
        </w:rPr>
      </w:pPr>
      <w:r w:rsidRPr="00CB3B15">
        <w:rPr>
          <w:sz w:val="24"/>
        </w:rPr>
        <w:t>Podwykonawstwo.</w:t>
      </w:r>
    </w:p>
    <w:p w14:paraId="088E17CB" w14:textId="77777777" w:rsidR="00AD60F1" w:rsidRPr="00CB3B15" w:rsidRDefault="00AD60F1" w:rsidP="0087266D">
      <w:pPr>
        <w:autoSpaceDE w:val="0"/>
        <w:spacing w:before="120" w:after="120" w:line="360" w:lineRule="auto"/>
        <w:jc w:val="both"/>
        <w:rPr>
          <w:rFonts w:ascii="Times New Roman" w:hAnsi="Times New Roman" w:cs="Times New Roman"/>
          <w:sz w:val="24"/>
          <w:szCs w:val="24"/>
          <w:lang w:eastAsia="pl-PL"/>
        </w:rPr>
      </w:pPr>
      <w:r w:rsidRPr="00D14D5F">
        <w:rPr>
          <w:rFonts w:ascii="Times New Roman" w:hAnsi="Times New Roman" w:cs="Times New Roman"/>
          <w:sz w:val="24"/>
          <w:szCs w:val="24"/>
        </w:rPr>
        <w:t xml:space="preserve">Wykonawca jest zobowiązany do osobistego wykonania kluczowych części zamówienia, takich jak: </w:t>
      </w:r>
      <w:r w:rsidRPr="00D14D5F">
        <w:rPr>
          <w:rFonts w:ascii="Times New Roman" w:hAnsi="Times New Roman" w:cs="Times New Roman"/>
          <w:bCs/>
          <w:sz w:val="24"/>
          <w:szCs w:val="24"/>
        </w:rPr>
        <w:t>koordynowanie prac związanych z realizacją przedmiotu zamówienia</w:t>
      </w:r>
    </w:p>
    <w:p w14:paraId="6F21D2FB" w14:textId="11E5072E" w:rsidR="00AD60F1" w:rsidRPr="00CB3B15" w:rsidRDefault="00AD60F1" w:rsidP="0087266D">
      <w:pPr>
        <w:suppressAutoHyphens/>
        <w:autoSpaceDE w:val="0"/>
        <w:spacing w:before="120" w:after="12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rPr>
        <w:t xml:space="preserve"> </w:t>
      </w:r>
      <w:r w:rsidRPr="00CB3B15">
        <w:rPr>
          <w:rFonts w:ascii="Times New Roman" w:hAnsi="Times New Roman" w:cs="Times New Roman"/>
          <w:sz w:val="24"/>
          <w:szCs w:val="24"/>
          <w:lang w:eastAsia="pl-PL"/>
        </w:rPr>
        <w:t xml:space="preserve">Wykonawca może powierzyć wykonanie pozostałych </w:t>
      </w:r>
      <w:r w:rsidRPr="00CB3B15">
        <w:rPr>
          <w:rFonts w:ascii="Times New Roman" w:hAnsi="Times New Roman" w:cs="Times New Roman"/>
          <w:bCs/>
          <w:sz w:val="24"/>
          <w:szCs w:val="24"/>
          <w:lang w:eastAsia="pl-PL"/>
        </w:rPr>
        <w:t>części</w:t>
      </w:r>
      <w:r w:rsidRPr="00CB3B15">
        <w:rPr>
          <w:rFonts w:ascii="Times New Roman" w:hAnsi="Times New Roman" w:cs="Times New Roman"/>
          <w:sz w:val="24"/>
          <w:szCs w:val="24"/>
          <w:lang w:eastAsia="pl-PL"/>
        </w:rPr>
        <w:t xml:space="preserve"> zamówienia Podwykonawcy. </w:t>
      </w:r>
    </w:p>
    <w:p w14:paraId="6AC7CD44" w14:textId="77777777" w:rsidR="0096382C" w:rsidRPr="00CB3B15" w:rsidRDefault="0096382C" w:rsidP="0087266D">
      <w:pPr>
        <w:autoSpaceDE w:val="0"/>
        <w:spacing w:before="120" w:after="120" w:line="360" w:lineRule="auto"/>
        <w:ind w:left="426"/>
        <w:jc w:val="both"/>
        <w:rPr>
          <w:rFonts w:ascii="Times New Roman" w:hAnsi="Times New Roman" w:cs="Times New Roman"/>
          <w:sz w:val="24"/>
          <w:szCs w:val="24"/>
          <w:lang w:eastAsia="pl-PL"/>
        </w:rPr>
      </w:pPr>
      <w:r w:rsidRPr="00CB3B15">
        <w:rPr>
          <w:rFonts w:ascii="Times New Roman" w:hAnsi="Times New Roman" w:cs="Times New Roman"/>
          <w:sz w:val="24"/>
          <w:szCs w:val="24"/>
        </w:rPr>
        <w:t xml:space="preserve">W przypadku powierzenia wykonania części zamówienia Podwykonawcy, </w:t>
      </w:r>
      <w:r w:rsidRPr="00CB3B15">
        <w:rPr>
          <w:rFonts w:ascii="Times New Roman" w:hAnsi="Times New Roman" w:cs="Times New Roman"/>
          <w:sz w:val="24"/>
          <w:szCs w:val="24"/>
          <w:u w:val="single"/>
        </w:rPr>
        <w:t>Zamawiający żąda wskazania przez Wykonawcę części zamówienia, których wykonanie zamierza powierzyć Podwykonawcom, oraz podania przez Wykonawcę nazw (firm) Podwykonawców.</w:t>
      </w:r>
      <w:r w:rsidRPr="00CB3B15">
        <w:rPr>
          <w:rFonts w:ascii="Times New Roman" w:hAnsi="Times New Roman" w:cs="Times New Roman"/>
          <w:sz w:val="24"/>
          <w:szCs w:val="24"/>
        </w:rPr>
        <w:t xml:space="preserve"> </w:t>
      </w:r>
    </w:p>
    <w:p w14:paraId="7CB8B2F7" w14:textId="77777777" w:rsidR="00BA6D91" w:rsidRPr="00CB3B15" w:rsidRDefault="0096382C" w:rsidP="0087266D">
      <w:pPr>
        <w:numPr>
          <w:ilvl w:val="0"/>
          <w:numId w:val="17"/>
        </w:numPr>
        <w:tabs>
          <w:tab w:val="clear" w:pos="1800"/>
        </w:tabs>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FDF196" w14:textId="54B6A5D7" w:rsidR="0096382C" w:rsidRPr="00CB3B15" w:rsidRDefault="0096382C" w:rsidP="0087266D">
      <w:pPr>
        <w:numPr>
          <w:ilvl w:val="0"/>
          <w:numId w:val="17"/>
        </w:numPr>
        <w:tabs>
          <w:tab w:val="clear" w:pos="1800"/>
        </w:tabs>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lang w:eastAsia="pl-PL"/>
        </w:rPr>
        <w:t>Zamawiający nie wymaga, aby Wykonawca, który zamierza powierzyć wykonanie części zamówienia Podwykonawcom, w celu wykazania braku istnienia wobec nich podstaw wykluczenia z udziału w postępowaniu, składał dla Podwykonawców dokumenty dotyczące tych Podwykonawców i</w:t>
      </w:r>
      <w:r w:rsidR="00DC26F8" w:rsidRPr="00CB3B15">
        <w:rPr>
          <w:rFonts w:ascii="Times New Roman" w:hAnsi="Times New Roman" w:cs="Times New Roman"/>
          <w:sz w:val="24"/>
          <w:szCs w:val="24"/>
          <w:lang w:eastAsia="pl-PL"/>
        </w:rPr>
        <w:t> </w:t>
      </w:r>
      <w:r w:rsidRPr="00CB3B15">
        <w:rPr>
          <w:rFonts w:ascii="Times New Roman" w:hAnsi="Times New Roman" w:cs="Times New Roman"/>
          <w:sz w:val="24"/>
          <w:szCs w:val="24"/>
          <w:lang w:eastAsia="pl-PL"/>
        </w:rPr>
        <w:t xml:space="preserve"> zamieszczał informację o Podwykonawcach w oświadczeniach o spełnianiu warunków udziału w postępowaniu oraz o braku podstaw do wykluczenia. </w:t>
      </w:r>
    </w:p>
    <w:p w14:paraId="0229D92B" w14:textId="77777777" w:rsidR="0096382C" w:rsidRPr="00CB3B15" w:rsidRDefault="0096382C" w:rsidP="0087266D">
      <w:pPr>
        <w:numPr>
          <w:ilvl w:val="0"/>
          <w:numId w:val="28"/>
        </w:numPr>
        <w:spacing w:before="120" w:after="120" w:line="360" w:lineRule="auto"/>
        <w:ind w:left="426" w:hanging="426"/>
        <w:jc w:val="both"/>
        <w:rPr>
          <w:rFonts w:ascii="Times New Roman" w:hAnsi="Times New Roman" w:cs="Times New Roman"/>
          <w:sz w:val="24"/>
          <w:szCs w:val="24"/>
        </w:rPr>
      </w:pPr>
      <w:r w:rsidRPr="00CB3B15">
        <w:rPr>
          <w:rFonts w:ascii="Times New Roman" w:hAnsi="Times New Roman" w:cs="Times New Roman"/>
          <w:sz w:val="24"/>
          <w:szCs w:val="24"/>
        </w:rPr>
        <w:t>Powierzenie wykonania części zamówienia Podwykonawcom nie zwalnia Wykonawcy z</w:t>
      </w:r>
      <w:r w:rsidR="002E2D15" w:rsidRPr="00CB3B15">
        <w:rPr>
          <w:rFonts w:ascii="Times New Roman" w:hAnsi="Times New Roman" w:cs="Times New Roman"/>
          <w:sz w:val="24"/>
          <w:szCs w:val="24"/>
        </w:rPr>
        <w:t> </w:t>
      </w:r>
      <w:r w:rsidRPr="00CB3B15">
        <w:rPr>
          <w:rFonts w:ascii="Times New Roman" w:hAnsi="Times New Roman" w:cs="Times New Roman"/>
          <w:sz w:val="24"/>
          <w:szCs w:val="24"/>
        </w:rPr>
        <w:t>odpowiedzialności za należyte wykonanie zamówienia.</w:t>
      </w:r>
    </w:p>
    <w:p w14:paraId="1A7CF9A6" w14:textId="77777777" w:rsidR="0096382C" w:rsidRPr="00CB3B15" w:rsidRDefault="0096382C" w:rsidP="0087266D">
      <w:pPr>
        <w:spacing w:before="120" w:after="120" w:line="360" w:lineRule="auto"/>
        <w:ind w:left="426"/>
        <w:jc w:val="both"/>
        <w:rPr>
          <w:rFonts w:ascii="Times New Roman" w:hAnsi="Times New Roman" w:cs="Times New Roman"/>
          <w:sz w:val="24"/>
          <w:szCs w:val="24"/>
        </w:rPr>
      </w:pPr>
    </w:p>
    <w:p w14:paraId="47822388" w14:textId="77777777" w:rsidR="0096382C" w:rsidRPr="00CB3B15" w:rsidRDefault="0096382C" w:rsidP="00EE363F">
      <w:pPr>
        <w:pStyle w:val="Nagwek1"/>
        <w:numPr>
          <w:ilvl w:val="0"/>
          <w:numId w:val="71"/>
        </w:numPr>
        <w:spacing w:line="360" w:lineRule="auto"/>
        <w:ind w:left="426" w:hanging="426"/>
        <w:jc w:val="both"/>
        <w:rPr>
          <w:sz w:val="24"/>
        </w:rPr>
      </w:pPr>
      <w:r w:rsidRPr="00CB3B15">
        <w:rPr>
          <w:sz w:val="24"/>
        </w:rPr>
        <w:t>Formalności, jakie Wykonawca oferty najkorzystniejszej musi dopełnić przed zawarciem Umowy.</w:t>
      </w:r>
    </w:p>
    <w:p w14:paraId="6699FB29" w14:textId="77777777" w:rsidR="0096382C" w:rsidRPr="00CB3B15" w:rsidRDefault="0096382C" w:rsidP="0087266D">
      <w:pPr>
        <w:pStyle w:val="Tresc"/>
        <w:numPr>
          <w:ilvl w:val="0"/>
          <w:numId w:val="4"/>
        </w:numPr>
        <w:tabs>
          <w:tab w:val="clear" w:pos="720"/>
        </w:tabs>
        <w:spacing w:before="120" w:line="360" w:lineRule="auto"/>
        <w:rPr>
          <w:szCs w:val="24"/>
        </w:rPr>
      </w:pPr>
      <w:r w:rsidRPr="00CB3B15">
        <w:rPr>
          <w:szCs w:val="24"/>
        </w:rPr>
        <w:t>Wykonawca na wezwanie Zamawiającego w terminie przez niego wyznaczonym ma obowiązek:</w:t>
      </w:r>
    </w:p>
    <w:p w14:paraId="3C453D2B" w14:textId="77777777" w:rsidR="0096382C" w:rsidRPr="00CB3B15" w:rsidRDefault="0096382C" w:rsidP="00EE363F">
      <w:pPr>
        <w:pStyle w:val="Tresc"/>
        <w:numPr>
          <w:ilvl w:val="1"/>
          <w:numId w:val="70"/>
        </w:numPr>
        <w:tabs>
          <w:tab w:val="clear" w:pos="0"/>
        </w:tabs>
        <w:spacing w:before="120" w:line="360" w:lineRule="auto"/>
        <w:ind w:left="851" w:hanging="425"/>
        <w:rPr>
          <w:szCs w:val="24"/>
        </w:rPr>
      </w:pPr>
      <w:r w:rsidRPr="00CB3B15">
        <w:rPr>
          <w:szCs w:val="24"/>
        </w:rPr>
        <w:t>wskazać osobę/osoby uprawnione do podpisania Umowy wraz z dokumentami uprawniającymi te osoby do podpisania Umowy, o ile nie wynika to ze złożonych wraz z</w:t>
      </w:r>
      <w:r w:rsidR="00BC60BC" w:rsidRPr="00CB3B15">
        <w:rPr>
          <w:szCs w:val="24"/>
        </w:rPr>
        <w:t> </w:t>
      </w:r>
      <w:r w:rsidRPr="00CB3B15">
        <w:rPr>
          <w:szCs w:val="24"/>
        </w:rPr>
        <w:t>ofertą dokumentów,</w:t>
      </w:r>
    </w:p>
    <w:p w14:paraId="47487C54" w14:textId="77777777" w:rsidR="0096382C" w:rsidRPr="00CB3B15" w:rsidRDefault="0096382C" w:rsidP="00EE363F">
      <w:pPr>
        <w:pStyle w:val="Tresc"/>
        <w:numPr>
          <w:ilvl w:val="1"/>
          <w:numId w:val="70"/>
        </w:numPr>
        <w:tabs>
          <w:tab w:val="clear" w:pos="0"/>
        </w:tabs>
        <w:spacing w:before="120" w:line="360" w:lineRule="auto"/>
        <w:ind w:left="851" w:hanging="425"/>
        <w:rPr>
          <w:szCs w:val="24"/>
        </w:rPr>
      </w:pPr>
      <w:r w:rsidRPr="00CB3B15">
        <w:rPr>
          <w:szCs w:val="24"/>
        </w:rPr>
        <w:t>podać numer rachunku bankowego, na który będzie przelana należność z tytułu wykonania zamówienia oraz wszelkie informacje niezbędne do wypełnienia treści Umowy,</w:t>
      </w:r>
    </w:p>
    <w:p w14:paraId="42D676F6" w14:textId="77777777" w:rsidR="0096382C" w:rsidRPr="00CB3B15" w:rsidRDefault="0096382C" w:rsidP="00EE363F">
      <w:pPr>
        <w:pStyle w:val="Tresc"/>
        <w:numPr>
          <w:ilvl w:val="1"/>
          <w:numId w:val="70"/>
        </w:numPr>
        <w:tabs>
          <w:tab w:val="clear" w:pos="0"/>
        </w:tabs>
        <w:spacing w:before="120" w:line="360" w:lineRule="auto"/>
        <w:ind w:left="851" w:hanging="425"/>
        <w:rPr>
          <w:szCs w:val="24"/>
        </w:rPr>
      </w:pPr>
      <w:r w:rsidRPr="00CB3B15">
        <w:rPr>
          <w:szCs w:val="24"/>
        </w:rPr>
        <w:t>w przypadku Wykonawców wspólnie ubiegających się o zamówienie, dostarczyć umowę regulującą współpracę tych Wykonawców (zgodnie z art. 23 ust. 4 ustawy). Umowa taka powinna określać strony umowy, cel działania, sposób współdziałania, zakres prac przewidzianych do wykonania każdemu z nich, solidarną odpowiedzialność za wykonanie przedmiotu zamówienia, oznaczenie czasu trwania (obejmującego okres realizacji przedmiotu zamówienia, gwarancji i rękojmi), wykluczenie możliwości wypowiedzenia umowy przez któregokolwiek z jego członków do czasu wykonania zamówienia oraz zawierającą upoważnienie dla jednego z nich do składania i przyjmowania oświadczeń wobec Zamawiającego w</w:t>
      </w:r>
      <w:r w:rsidR="00DC26F8" w:rsidRPr="00CB3B15">
        <w:rPr>
          <w:szCs w:val="24"/>
        </w:rPr>
        <w:t> </w:t>
      </w:r>
      <w:r w:rsidRPr="00CB3B15">
        <w:rPr>
          <w:szCs w:val="24"/>
        </w:rPr>
        <w:t xml:space="preserve"> imieniu wszystkich Wykonawców, a także do otrzymywania należnych płatności,</w:t>
      </w:r>
    </w:p>
    <w:p w14:paraId="389E8A0B" w14:textId="35D0E4AE" w:rsidR="0096382C" w:rsidRPr="00CB3B15" w:rsidRDefault="0096382C" w:rsidP="00EE363F">
      <w:pPr>
        <w:pStyle w:val="Tresc"/>
        <w:numPr>
          <w:ilvl w:val="1"/>
          <w:numId w:val="70"/>
        </w:numPr>
        <w:tabs>
          <w:tab w:val="clear" w:pos="0"/>
        </w:tabs>
        <w:spacing w:before="120" w:line="360" w:lineRule="auto"/>
        <w:ind w:left="851" w:hanging="425"/>
        <w:rPr>
          <w:iCs/>
          <w:szCs w:val="24"/>
        </w:rPr>
      </w:pPr>
      <w:r w:rsidRPr="00CB3B15">
        <w:rPr>
          <w:szCs w:val="24"/>
        </w:rPr>
        <w:t>przedstawić dokument potwierdzający wniesienie zabezpieczenia należytego wykonania Umowy</w:t>
      </w:r>
      <w:r w:rsidR="00830381">
        <w:rPr>
          <w:szCs w:val="24"/>
        </w:rPr>
        <w:t xml:space="preserve"> (dot. Części 1)</w:t>
      </w:r>
      <w:r w:rsidRPr="00CB3B15">
        <w:rPr>
          <w:szCs w:val="24"/>
        </w:rPr>
        <w:t>,</w:t>
      </w:r>
    </w:p>
    <w:p w14:paraId="35229732" w14:textId="77777777" w:rsidR="0096382C" w:rsidRPr="00CB3B15" w:rsidRDefault="0096382C" w:rsidP="00EE363F">
      <w:pPr>
        <w:pStyle w:val="Tresc"/>
        <w:numPr>
          <w:ilvl w:val="1"/>
          <w:numId w:val="40"/>
        </w:numPr>
        <w:tabs>
          <w:tab w:val="clear" w:pos="397"/>
        </w:tabs>
        <w:spacing w:before="120" w:line="360" w:lineRule="auto"/>
        <w:ind w:left="426" w:hanging="426"/>
        <w:rPr>
          <w:szCs w:val="24"/>
        </w:rPr>
      </w:pPr>
      <w:r w:rsidRPr="00CB3B15">
        <w:rPr>
          <w:szCs w:val="24"/>
        </w:rPr>
        <w:t>W przypadku, gdy Wykonawca, którego oferta została wybrana, będzie się uchylał od zawarcia Umowy (np. poprzez niedopełnienie formalności, jakie muszą być dokonane w celu zawarcia Umowy) Zamawiający wybierze ofertę najkorzystniejszą spośród pozostałych ofert.</w:t>
      </w:r>
    </w:p>
    <w:p w14:paraId="0B0F32C8" w14:textId="77777777" w:rsidR="0096382C" w:rsidRPr="00CB3B15" w:rsidRDefault="0096382C" w:rsidP="0087266D">
      <w:pPr>
        <w:pStyle w:val="Tresc"/>
        <w:tabs>
          <w:tab w:val="left" w:pos="426"/>
        </w:tabs>
        <w:spacing w:after="0" w:line="360" w:lineRule="auto"/>
        <w:ind w:left="397"/>
        <w:rPr>
          <w:szCs w:val="24"/>
        </w:rPr>
      </w:pPr>
    </w:p>
    <w:p w14:paraId="611BDF6C" w14:textId="77777777" w:rsidR="0096382C" w:rsidRPr="00CB3B15" w:rsidRDefault="0096382C" w:rsidP="00EE363F">
      <w:pPr>
        <w:pStyle w:val="Nagwek1"/>
        <w:numPr>
          <w:ilvl w:val="0"/>
          <w:numId w:val="71"/>
        </w:numPr>
        <w:spacing w:line="360" w:lineRule="auto"/>
        <w:ind w:left="426" w:hanging="426"/>
        <w:jc w:val="both"/>
        <w:rPr>
          <w:sz w:val="24"/>
        </w:rPr>
      </w:pPr>
      <w:r w:rsidRPr="00CB3B15">
        <w:rPr>
          <w:sz w:val="24"/>
        </w:rPr>
        <w:t xml:space="preserve">Pouczenie o środkach ochrony prawnej przysługujących Wykonawcy. </w:t>
      </w:r>
    </w:p>
    <w:p w14:paraId="055717FE" w14:textId="77777777" w:rsidR="0096382C" w:rsidRPr="00CB3B15" w:rsidRDefault="0096382C" w:rsidP="0087266D">
      <w:pPr>
        <w:pStyle w:val="Teksttreci0"/>
        <w:numPr>
          <w:ilvl w:val="0"/>
          <w:numId w:val="27"/>
        </w:numPr>
        <w:shd w:val="clear" w:color="auto" w:fill="auto"/>
        <w:spacing w:before="120" w:after="120" w:line="360" w:lineRule="auto"/>
        <w:ind w:left="425" w:hanging="425"/>
        <w:jc w:val="both"/>
        <w:rPr>
          <w:rFonts w:ascii="Times New Roman" w:hAnsi="Times New Roman" w:cs="Times New Roman"/>
          <w:sz w:val="24"/>
          <w:szCs w:val="24"/>
        </w:rPr>
      </w:pPr>
      <w:r w:rsidRPr="00CB3B15">
        <w:rPr>
          <w:rFonts w:ascii="Times New Roman" w:hAnsi="Times New Roman" w:cs="Times New Roman"/>
          <w:sz w:val="24"/>
          <w:szCs w:val="24"/>
        </w:rPr>
        <w:t xml:space="preserve">Każdemu Wykonawcy, a także innemu podmiotowi, jeżeli ma lub miał interes w uzyskaniu </w:t>
      </w:r>
      <w:r w:rsidRPr="00CB3B15">
        <w:rPr>
          <w:rFonts w:ascii="Times New Roman" w:hAnsi="Times New Roman" w:cs="Times New Roman"/>
          <w:sz w:val="24"/>
          <w:szCs w:val="24"/>
        </w:rPr>
        <w:lastRenderedPageBreak/>
        <w:t>danego zamówienia oraz poniósł lub może ponieść szkodę w wyniku naruszenia przez Zamawiającego przepisów ustawy przysługują środki ochrony prawnej przewidziane w dziale VI ustawy jak dla postępowań powyżej kwoty określonej w przepisach wykonawczych wydanych na podstawie art.</w:t>
      </w:r>
      <w:r w:rsidR="00BC60BC" w:rsidRPr="00CB3B15">
        <w:rPr>
          <w:rFonts w:ascii="Times New Roman" w:hAnsi="Times New Roman" w:cs="Times New Roman"/>
          <w:sz w:val="24"/>
          <w:szCs w:val="24"/>
        </w:rPr>
        <w:t> </w:t>
      </w:r>
      <w:r w:rsidRPr="00CB3B15">
        <w:rPr>
          <w:rFonts w:ascii="Times New Roman" w:hAnsi="Times New Roman" w:cs="Times New Roman"/>
          <w:sz w:val="24"/>
          <w:szCs w:val="24"/>
        </w:rPr>
        <w:t>11 ust. 8 ustawy.</w:t>
      </w:r>
    </w:p>
    <w:p w14:paraId="79401202" w14:textId="1F3547A8" w:rsidR="0096382C" w:rsidRPr="00CB3B15" w:rsidRDefault="0096382C" w:rsidP="0087266D">
      <w:pPr>
        <w:pStyle w:val="Teksttreci0"/>
        <w:numPr>
          <w:ilvl w:val="0"/>
          <w:numId w:val="27"/>
        </w:numPr>
        <w:shd w:val="clear" w:color="auto" w:fill="auto"/>
        <w:spacing w:before="120" w:after="120" w:line="360" w:lineRule="auto"/>
        <w:ind w:left="425" w:hanging="425"/>
        <w:jc w:val="both"/>
        <w:rPr>
          <w:rFonts w:ascii="Times New Roman" w:hAnsi="Times New Roman" w:cs="Times New Roman"/>
          <w:sz w:val="24"/>
          <w:szCs w:val="24"/>
        </w:rPr>
      </w:pPr>
      <w:r w:rsidRPr="00CB3B15">
        <w:rPr>
          <w:rFonts w:ascii="Times New Roman" w:hAnsi="Times New Roman" w:cs="Times New Roman"/>
          <w:sz w:val="24"/>
          <w:szCs w:val="24"/>
        </w:rPr>
        <w:t>Środki ochrony prawnej wobec ogłoszenia o zamówieniu oraz SIWZ przysługują również organizacjom wpisanym na listę, o której mowa w art. 154 pkt 5 ustawy.</w:t>
      </w:r>
    </w:p>
    <w:p w14:paraId="5A0AC86E" w14:textId="77777777" w:rsidR="00AA5D05" w:rsidRPr="00CB3B15" w:rsidRDefault="00AA5D05" w:rsidP="0087266D">
      <w:pPr>
        <w:pStyle w:val="Teksttreci0"/>
        <w:shd w:val="clear" w:color="auto" w:fill="auto"/>
        <w:spacing w:before="120" w:after="120" w:line="360" w:lineRule="auto"/>
        <w:ind w:left="425" w:firstLine="0"/>
        <w:jc w:val="both"/>
        <w:rPr>
          <w:rFonts w:ascii="Times New Roman" w:hAnsi="Times New Roman" w:cs="Times New Roman"/>
          <w:sz w:val="24"/>
          <w:szCs w:val="24"/>
        </w:rPr>
      </w:pPr>
    </w:p>
    <w:p w14:paraId="29FFD369" w14:textId="77777777" w:rsidR="0096382C" w:rsidRPr="00CB3B15" w:rsidRDefault="0096382C" w:rsidP="00EE363F">
      <w:pPr>
        <w:pStyle w:val="Nagwek1"/>
        <w:numPr>
          <w:ilvl w:val="0"/>
          <w:numId w:val="71"/>
        </w:numPr>
        <w:spacing w:line="360" w:lineRule="auto"/>
        <w:ind w:left="426" w:hanging="426"/>
        <w:jc w:val="both"/>
        <w:rPr>
          <w:sz w:val="24"/>
        </w:rPr>
      </w:pPr>
      <w:r w:rsidRPr="00CB3B15">
        <w:rPr>
          <w:sz w:val="24"/>
        </w:rPr>
        <w:t>Załączniki do Specyfikacji Istotnych Warunków Zamówienia</w:t>
      </w:r>
      <w:r w:rsidR="00F46414" w:rsidRPr="00CB3B15">
        <w:rPr>
          <w:sz w:val="24"/>
        </w:rPr>
        <w:t>.</w:t>
      </w:r>
    </w:p>
    <w:p w14:paraId="565E2036" w14:textId="77777777" w:rsidR="0096382C" w:rsidRPr="007D3CD0" w:rsidRDefault="0096382C" w:rsidP="0087266D">
      <w:pPr>
        <w:spacing w:before="120" w:after="120" w:line="360" w:lineRule="auto"/>
        <w:jc w:val="both"/>
        <w:rPr>
          <w:rFonts w:ascii="Times New Roman" w:hAnsi="Times New Roman" w:cs="Times New Roman"/>
          <w:sz w:val="24"/>
          <w:szCs w:val="24"/>
        </w:rPr>
      </w:pPr>
      <w:r w:rsidRPr="007D3CD0">
        <w:rPr>
          <w:rFonts w:ascii="Times New Roman" w:eastAsia="Courier New" w:hAnsi="Times New Roman" w:cs="Times New Roman"/>
          <w:sz w:val="24"/>
          <w:szCs w:val="24"/>
          <w:lang w:eastAsia="pl-PL" w:bidi="pl-PL"/>
        </w:rPr>
        <w:t>Integralną częścią SIWZ są załączniki:</w:t>
      </w:r>
    </w:p>
    <w:p w14:paraId="04CFEF7F" w14:textId="7294BDB1" w:rsidR="002B2B0E" w:rsidRPr="007D3CD0" w:rsidRDefault="002B2B0E" w:rsidP="0075538D">
      <w:pPr>
        <w:pStyle w:val="Akapitzlist"/>
        <w:numPr>
          <w:ilvl w:val="0"/>
          <w:numId w:val="95"/>
        </w:numPr>
        <w:spacing w:before="120" w:after="120" w:line="360" w:lineRule="auto"/>
        <w:ind w:left="567" w:hanging="283"/>
        <w:jc w:val="both"/>
      </w:pPr>
      <w:r w:rsidRPr="007D3CD0">
        <w:t xml:space="preserve">Załącznik nr 1 </w:t>
      </w:r>
      <w:r w:rsidRPr="007D3CD0">
        <w:rPr>
          <w:bCs/>
        </w:rPr>
        <w:t xml:space="preserve">– </w:t>
      </w:r>
      <w:r w:rsidRPr="007D3CD0">
        <w:t xml:space="preserve"> </w:t>
      </w:r>
      <w:r w:rsidR="007D3CD0" w:rsidRPr="007D3CD0">
        <w:t>O</w:t>
      </w:r>
      <w:r w:rsidRPr="007D3CD0">
        <w:t>pis przedmiotu zamówienia.</w:t>
      </w:r>
    </w:p>
    <w:p w14:paraId="382391E9" w14:textId="77777777" w:rsidR="002B2B0E" w:rsidRPr="007D3CD0" w:rsidRDefault="002B2B0E" w:rsidP="0075538D">
      <w:pPr>
        <w:pStyle w:val="Akapitzlist"/>
        <w:numPr>
          <w:ilvl w:val="0"/>
          <w:numId w:val="95"/>
        </w:numPr>
        <w:spacing w:before="120" w:after="120" w:line="360" w:lineRule="auto"/>
        <w:ind w:left="567" w:hanging="283"/>
        <w:jc w:val="both"/>
      </w:pPr>
      <w:r w:rsidRPr="007D3CD0">
        <w:t xml:space="preserve">Załącznik nr 2 </w:t>
      </w:r>
      <w:r w:rsidRPr="007D3CD0">
        <w:rPr>
          <w:bCs/>
        </w:rPr>
        <w:t xml:space="preserve">– </w:t>
      </w:r>
      <w:r w:rsidRPr="007D3CD0">
        <w:t xml:space="preserve"> Formularz ofertowy.</w:t>
      </w:r>
    </w:p>
    <w:p w14:paraId="47A16904" w14:textId="77777777" w:rsidR="002B2B0E" w:rsidRPr="007D3CD0" w:rsidRDefault="002B2B0E" w:rsidP="0075538D">
      <w:pPr>
        <w:pStyle w:val="Akapitzlist"/>
        <w:numPr>
          <w:ilvl w:val="0"/>
          <w:numId w:val="95"/>
        </w:numPr>
        <w:spacing w:before="120" w:after="120" w:line="360" w:lineRule="auto"/>
        <w:ind w:left="567" w:hanging="283"/>
        <w:jc w:val="both"/>
        <w:rPr>
          <w:bCs/>
        </w:rPr>
      </w:pPr>
      <w:r w:rsidRPr="007D3CD0">
        <w:rPr>
          <w:bCs/>
        </w:rPr>
        <w:t xml:space="preserve">Załącznik nr 3 – </w:t>
      </w:r>
      <w:r w:rsidRPr="007D3CD0">
        <w:rPr>
          <w:lang w:eastAsia="pl-PL"/>
        </w:rPr>
        <w:t>Jednolity Europejski Dokument Zamówienia (JEDZ).</w:t>
      </w:r>
    </w:p>
    <w:p w14:paraId="1646A256" w14:textId="1EBCF2A1" w:rsidR="002B2B0E" w:rsidRPr="007D3CD0" w:rsidRDefault="002B2B0E" w:rsidP="0075538D">
      <w:pPr>
        <w:pStyle w:val="Akapitzlist"/>
        <w:numPr>
          <w:ilvl w:val="0"/>
          <w:numId w:val="95"/>
        </w:numPr>
        <w:spacing w:before="120" w:after="120" w:line="360" w:lineRule="auto"/>
        <w:ind w:left="567" w:hanging="283"/>
        <w:jc w:val="both"/>
        <w:rPr>
          <w:bCs/>
        </w:rPr>
      </w:pPr>
      <w:r w:rsidRPr="007D3CD0">
        <w:t xml:space="preserve">Załącznik nr 4 </w:t>
      </w:r>
      <w:r w:rsidRPr="007D3CD0">
        <w:rPr>
          <w:bCs/>
        </w:rPr>
        <w:t xml:space="preserve">– Wykaz usług o charakterze określonym w rozdziale V pkt 1.2 </w:t>
      </w:r>
      <w:proofErr w:type="spellStart"/>
      <w:r w:rsidRPr="007D3CD0">
        <w:rPr>
          <w:bCs/>
        </w:rPr>
        <w:t>ppkt</w:t>
      </w:r>
      <w:proofErr w:type="spellEnd"/>
      <w:r w:rsidRPr="007D3CD0">
        <w:rPr>
          <w:bCs/>
        </w:rPr>
        <w:t xml:space="preserve"> 1.2.3  SIWZ</w:t>
      </w:r>
      <w:r w:rsidR="00EC3C0E" w:rsidRPr="007D3CD0">
        <w:rPr>
          <w:bCs/>
        </w:rPr>
        <w:t xml:space="preserve"> (dla Części 1)</w:t>
      </w:r>
    </w:p>
    <w:p w14:paraId="266EBE49" w14:textId="555095D3" w:rsidR="00EC3C0E" w:rsidRPr="007D3CD0" w:rsidRDefault="00EC3C0E" w:rsidP="0075538D">
      <w:pPr>
        <w:pStyle w:val="Akapitzlist"/>
        <w:numPr>
          <w:ilvl w:val="0"/>
          <w:numId w:val="95"/>
        </w:numPr>
        <w:spacing w:before="120" w:after="120" w:line="360" w:lineRule="auto"/>
        <w:ind w:left="567" w:hanging="283"/>
        <w:jc w:val="both"/>
        <w:rPr>
          <w:bCs/>
        </w:rPr>
      </w:pPr>
      <w:r w:rsidRPr="007D3CD0">
        <w:t xml:space="preserve">Załącznik nr 4A </w:t>
      </w:r>
      <w:r w:rsidRPr="007D3CD0">
        <w:rPr>
          <w:bCs/>
        </w:rPr>
        <w:t xml:space="preserve">– </w:t>
      </w:r>
      <w:r w:rsidRPr="007D3CD0">
        <w:t xml:space="preserve"> </w:t>
      </w:r>
      <w:r w:rsidRPr="007D3CD0">
        <w:rPr>
          <w:bCs/>
        </w:rPr>
        <w:t xml:space="preserve">Wykaz usług o charakterze określonym w rozdziale V pkt 1.2 </w:t>
      </w:r>
      <w:proofErr w:type="spellStart"/>
      <w:r w:rsidRPr="007D3CD0">
        <w:rPr>
          <w:bCs/>
        </w:rPr>
        <w:t>ppkt</w:t>
      </w:r>
      <w:proofErr w:type="spellEnd"/>
      <w:r w:rsidRPr="007D3CD0">
        <w:rPr>
          <w:bCs/>
        </w:rPr>
        <w:t xml:space="preserve"> 1.2.3  SIWZ (dla części 2-14).</w:t>
      </w:r>
    </w:p>
    <w:p w14:paraId="4181EC1C" w14:textId="723C5D0B" w:rsidR="002B2B0E" w:rsidRPr="007D3CD0" w:rsidRDefault="002B2B0E" w:rsidP="0075538D">
      <w:pPr>
        <w:pStyle w:val="Akapitzlist"/>
        <w:numPr>
          <w:ilvl w:val="0"/>
          <w:numId w:val="95"/>
        </w:numPr>
        <w:spacing w:before="120" w:after="120" w:line="360" w:lineRule="auto"/>
        <w:ind w:left="567" w:hanging="283"/>
        <w:jc w:val="both"/>
        <w:rPr>
          <w:bCs/>
        </w:rPr>
      </w:pPr>
      <w:r w:rsidRPr="007D3CD0">
        <w:t xml:space="preserve">Załącznik nr </w:t>
      </w:r>
      <w:r w:rsidR="00EC3C0E" w:rsidRPr="007D3CD0">
        <w:t>5</w:t>
      </w:r>
      <w:r w:rsidRPr="007D3CD0">
        <w:t xml:space="preserve"> </w:t>
      </w:r>
      <w:r w:rsidRPr="007D3CD0">
        <w:rPr>
          <w:bCs/>
        </w:rPr>
        <w:t xml:space="preserve">– </w:t>
      </w:r>
      <w:r w:rsidRPr="007D3CD0">
        <w:t xml:space="preserve"> </w:t>
      </w:r>
      <w:r w:rsidRPr="007D3CD0">
        <w:rPr>
          <w:rFonts w:eastAsia="TimesNewRoman"/>
          <w:lang w:eastAsia="pl-PL"/>
        </w:rPr>
        <w:t>Oświadczenie Wykonawcy o przynależności albo braku przynależności do tej samej grupy kapitałowej</w:t>
      </w:r>
      <w:r w:rsidRPr="007D3CD0">
        <w:rPr>
          <w:rFonts w:eastAsia="Calibri"/>
        </w:rPr>
        <w:t xml:space="preserve"> z innymi Wykonawcami, </w:t>
      </w:r>
      <w:r w:rsidRPr="007D3CD0">
        <w:t xml:space="preserve">którzy </w:t>
      </w:r>
      <w:r w:rsidRPr="007D3CD0">
        <w:rPr>
          <w:bCs/>
          <w:lang w:eastAsia="pl-PL"/>
        </w:rPr>
        <w:t>złożyli odrębne oferty w przedmiotowym postępowaniu.</w:t>
      </w:r>
    </w:p>
    <w:p w14:paraId="304BC83D" w14:textId="41ED7FB4" w:rsidR="002B2B0E" w:rsidRPr="007D3CD0" w:rsidRDefault="002B2B0E" w:rsidP="0075538D">
      <w:pPr>
        <w:pStyle w:val="Akapitzlist"/>
        <w:numPr>
          <w:ilvl w:val="0"/>
          <w:numId w:val="95"/>
        </w:numPr>
        <w:spacing w:before="120" w:after="120" w:line="360" w:lineRule="auto"/>
        <w:ind w:left="567" w:hanging="283"/>
        <w:jc w:val="both"/>
        <w:rPr>
          <w:bCs/>
          <w:lang w:eastAsia="pl-PL"/>
        </w:rPr>
      </w:pPr>
      <w:r w:rsidRPr="007D3CD0">
        <w:t xml:space="preserve">Załącznik nr </w:t>
      </w:r>
      <w:r w:rsidR="00EC3C0E" w:rsidRPr="007D3CD0">
        <w:t>6</w:t>
      </w:r>
      <w:r w:rsidRPr="007D3CD0">
        <w:t xml:space="preserve"> </w:t>
      </w:r>
      <w:r w:rsidRPr="007D3CD0">
        <w:rPr>
          <w:bCs/>
        </w:rPr>
        <w:t xml:space="preserve">– </w:t>
      </w:r>
      <w:r w:rsidRPr="007D3CD0">
        <w:t xml:space="preserve"> Istotne dla stron postanowienia, które zostaną wprowadzone do treści Umowy w sprawie zamówienia</w:t>
      </w:r>
      <w:r w:rsidRPr="007D3CD0">
        <w:rPr>
          <w:b/>
        </w:rPr>
        <w:t xml:space="preserve"> </w:t>
      </w:r>
      <w:r w:rsidRPr="007D3CD0">
        <w:t>publicznego.</w:t>
      </w:r>
    </w:p>
    <w:p w14:paraId="778DC551" w14:textId="77777777" w:rsidR="0096382C" w:rsidRPr="00CB3B15" w:rsidRDefault="0096382C" w:rsidP="0087266D">
      <w:pPr>
        <w:pStyle w:val="Zalacznik"/>
        <w:keepLines w:val="0"/>
        <w:pageBreakBefore w:val="0"/>
        <w:spacing w:after="0" w:line="360" w:lineRule="auto"/>
        <w:rPr>
          <w:szCs w:val="24"/>
        </w:rPr>
      </w:pPr>
    </w:p>
    <w:p w14:paraId="14D7ACC3" w14:textId="77777777" w:rsidR="0096382C" w:rsidRPr="00CB3B15" w:rsidRDefault="0096382C" w:rsidP="0087266D">
      <w:pPr>
        <w:pStyle w:val="Zalacznik"/>
        <w:keepLines w:val="0"/>
        <w:pageBreakBefore w:val="0"/>
        <w:spacing w:after="0" w:line="360" w:lineRule="auto"/>
        <w:rPr>
          <w:szCs w:val="24"/>
        </w:rPr>
      </w:pPr>
      <w:r w:rsidRPr="00CB3B15">
        <w:rPr>
          <w:szCs w:val="24"/>
        </w:rPr>
        <w:br w:type="page"/>
      </w:r>
    </w:p>
    <w:p w14:paraId="0171B1F9" w14:textId="0FDFB191" w:rsidR="002B2B0E" w:rsidRPr="00CB3B15" w:rsidRDefault="002B2B0E" w:rsidP="0087266D">
      <w:pPr>
        <w:pStyle w:val="Legenda"/>
        <w:spacing w:line="360" w:lineRule="auto"/>
        <w:jc w:val="right"/>
        <w:rPr>
          <w:sz w:val="24"/>
          <w:szCs w:val="24"/>
        </w:rPr>
      </w:pPr>
      <w:bookmarkStart w:id="20" w:name="_Hlk530657386"/>
      <w:r w:rsidRPr="00CB3B15">
        <w:rPr>
          <w:sz w:val="24"/>
          <w:szCs w:val="24"/>
        </w:rPr>
        <w:lastRenderedPageBreak/>
        <w:t xml:space="preserve">Załącznik nr </w:t>
      </w:r>
      <w:r w:rsidR="002E075D" w:rsidRPr="00CB3B15">
        <w:rPr>
          <w:noProof/>
          <w:sz w:val="24"/>
          <w:szCs w:val="24"/>
        </w:rPr>
        <w:fldChar w:fldCharType="begin"/>
      </w:r>
      <w:r w:rsidR="002E075D" w:rsidRPr="00CB3B15">
        <w:rPr>
          <w:noProof/>
          <w:sz w:val="24"/>
          <w:szCs w:val="24"/>
        </w:rPr>
        <w:instrText xml:space="preserve"> SEQ Załącznik_nr \* ARABIC </w:instrText>
      </w:r>
      <w:r w:rsidR="002E075D" w:rsidRPr="00CB3B15">
        <w:rPr>
          <w:noProof/>
          <w:sz w:val="24"/>
          <w:szCs w:val="24"/>
        </w:rPr>
        <w:fldChar w:fldCharType="separate"/>
      </w:r>
      <w:r w:rsidR="0029393B" w:rsidRPr="00CB3B15">
        <w:rPr>
          <w:noProof/>
          <w:sz w:val="24"/>
          <w:szCs w:val="24"/>
        </w:rPr>
        <w:t>1</w:t>
      </w:r>
      <w:r w:rsidR="002E075D" w:rsidRPr="00CB3B15">
        <w:rPr>
          <w:noProof/>
          <w:sz w:val="24"/>
          <w:szCs w:val="24"/>
        </w:rPr>
        <w:fldChar w:fldCharType="end"/>
      </w:r>
      <w:r w:rsidRPr="00CB3B15">
        <w:rPr>
          <w:sz w:val="24"/>
          <w:szCs w:val="24"/>
        </w:rPr>
        <w:t xml:space="preserve"> do SIWZ</w:t>
      </w:r>
    </w:p>
    <w:p w14:paraId="01C560D2" w14:textId="77777777" w:rsidR="002B2B0E" w:rsidRPr="00CB3B15" w:rsidRDefault="002B2B0E" w:rsidP="0087266D">
      <w:pPr>
        <w:spacing w:line="360" w:lineRule="auto"/>
        <w:rPr>
          <w:rFonts w:ascii="Times New Roman" w:hAnsi="Times New Roman" w:cs="Times New Roman"/>
          <w:sz w:val="24"/>
          <w:szCs w:val="24"/>
          <w:lang w:eastAsia="pl-PL"/>
        </w:rPr>
      </w:pPr>
    </w:p>
    <w:p w14:paraId="0C201715" w14:textId="77777777" w:rsidR="002B2B0E" w:rsidRPr="00CB3B15" w:rsidRDefault="002B2B0E" w:rsidP="0087266D">
      <w:pPr>
        <w:pStyle w:val="Nagwek1"/>
        <w:spacing w:line="360" w:lineRule="auto"/>
        <w:ind w:left="360"/>
        <w:jc w:val="center"/>
        <w:rPr>
          <w:caps/>
          <w:sz w:val="24"/>
        </w:rPr>
      </w:pPr>
      <w:r w:rsidRPr="00CB3B15">
        <w:rPr>
          <w:caps/>
          <w:sz w:val="24"/>
        </w:rPr>
        <w:t>Opis przedmiotu zamówienia</w:t>
      </w:r>
    </w:p>
    <w:p w14:paraId="462247D9" w14:textId="77777777" w:rsidR="002B2B0E" w:rsidRPr="00CB3B15" w:rsidRDefault="002B2B0E" w:rsidP="0087266D">
      <w:pPr>
        <w:spacing w:line="360" w:lineRule="auto"/>
        <w:rPr>
          <w:rFonts w:ascii="Times New Roman" w:hAnsi="Times New Roman" w:cs="Times New Roman"/>
          <w:sz w:val="24"/>
          <w:szCs w:val="24"/>
        </w:rPr>
      </w:pPr>
    </w:p>
    <w:p w14:paraId="2C2B1869" w14:textId="77777777" w:rsidR="002B2B0E" w:rsidRPr="00CB3B15" w:rsidRDefault="002B2B0E" w:rsidP="0087266D">
      <w:pPr>
        <w:autoSpaceDE w:val="0"/>
        <w:autoSpaceDN w:val="0"/>
        <w:adjustRightInd w:val="0"/>
        <w:spacing w:line="360" w:lineRule="auto"/>
        <w:jc w:val="both"/>
        <w:rPr>
          <w:rFonts w:ascii="Times New Roman" w:hAnsi="Times New Roman" w:cs="Times New Roman"/>
          <w:b/>
          <w:sz w:val="24"/>
          <w:szCs w:val="24"/>
        </w:rPr>
      </w:pPr>
      <w:r w:rsidRPr="00CB3B15">
        <w:rPr>
          <w:rFonts w:ascii="Times New Roman" w:hAnsi="Times New Roman" w:cs="Times New Roman"/>
          <w:b/>
          <w:sz w:val="24"/>
          <w:szCs w:val="24"/>
          <w:lang w:eastAsia="pl-PL"/>
        </w:rPr>
        <w:t xml:space="preserve">Przedmiotem zamówienia składającego się z czternastu części są kompleksowe usługi utrzymania czystości pomieszczeń wewnętrznych oraz zewnętrznych użytkowanych przez PFRON, przy użyciu środków, materiałów oraz sprzętu Wykonawcy. </w:t>
      </w:r>
    </w:p>
    <w:p w14:paraId="0C5446F2" w14:textId="77777777" w:rsidR="002B2B0E" w:rsidRPr="00CB3B15" w:rsidRDefault="002B2B0E" w:rsidP="0087266D">
      <w:pPr>
        <w:autoSpaceDE w:val="0"/>
        <w:autoSpaceDN w:val="0"/>
        <w:adjustRightInd w:val="0"/>
        <w:spacing w:line="360" w:lineRule="auto"/>
        <w:jc w:val="both"/>
        <w:rPr>
          <w:rFonts w:ascii="Times New Roman" w:hAnsi="Times New Roman" w:cs="Times New Roman"/>
          <w:b/>
          <w:sz w:val="24"/>
          <w:szCs w:val="24"/>
        </w:rPr>
      </w:pPr>
      <w:r w:rsidRPr="00CB3B15">
        <w:rPr>
          <w:rFonts w:ascii="Times New Roman" w:hAnsi="Times New Roman" w:cs="Times New Roman"/>
          <w:b/>
          <w:sz w:val="24"/>
          <w:szCs w:val="24"/>
        </w:rPr>
        <w:t>Część 1 Biuro PFRON</w:t>
      </w:r>
    </w:p>
    <w:p w14:paraId="18325A61" w14:textId="77777777" w:rsidR="002B2B0E" w:rsidRPr="00CB3B15" w:rsidRDefault="002B2B0E" w:rsidP="0087266D">
      <w:pPr>
        <w:autoSpaceDE w:val="0"/>
        <w:autoSpaceDN w:val="0"/>
        <w:adjustRightInd w:val="0"/>
        <w:spacing w:line="360" w:lineRule="auto"/>
        <w:ind w:left="284"/>
        <w:jc w:val="both"/>
        <w:rPr>
          <w:rFonts w:ascii="Times New Roman" w:hAnsi="Times New Roman" w:cs="Times New Roman"/>
          <w:sz w:val="24"/>
          <w:szCs w:val="24"/>
        </w:rPr>
      </w:pPr>
      <w:r w:rsidRPr="00CB3B15">
        <w:rPr>
          <w:rFonts w:ascii="Times New Roman" w:hAnsi="Times New Roman" w:cs="Times New Roman"/>
          <w:sz w:val="24"/>
          <w:szCs w:val="24"/>
        </w:rPr>
        <w:t>Całkowita powierzchnia do  sprzątania wynosi ogółem 12127,86 m</w:t>
      </w:r>
      <w:r w:rsidRPr="00CB3B15">
        <w:rPr>
          <w:rFonts w:ascii="Times New Roman" w:hAnsi="Times New Roman" w:cs="Times New Roman"/>
          <w:sz w:val="24"/>
          <w:szCs w:val="24"/>
          <w:vertAlign w:val="superscript"/>
        </w:rPr>
        <w:t>2</w:t>
      </w:r>
      <w:r w:rsidRPr="00CB3B15">
        <w:rPr>
          <w:rFonts w:ascii="Times New Roman" w:hAnsi="Times New Roman" w:cs="Times New Roman"/>
          <w:sz w:val="24"/>
          <w:szCs w:val="24"/>
        </w:rPr>
        <w:t xml:space="preserve"> w tym 11436,06 m</w:t>
      </w:r>
      <w:r w:rsidRPr="00CB3B15">
        <w:rPr>
          <w:rFonts w:ascii="Times New Roman" w:hAnsi="Times New Roman" w:cs="Times New Roman"/>
          <w:sz w:val="24"/>
          <w:szCs w:val="24"/>
          <w:vertAlign w:val="superscript"/>
        </w:rPr>
        <w:t xml:space="preserve">2  </w:t>
      </w:r>
      <w:r w:rsidRPr="00CB3B15">
        <w:rPr>
          <w:rFonts w:ascii="Times New Roman" w:hAnsi="Times New Roman" w:cs="Times New Roman"/>
          <w:sz w:val="24"/>
          <w:szCs w:val="24"/>
        </w:rPr>
        <w:t>powierzchni pomieszczeń wewnętrznych i 691,80 m</w:t>
      </w:r>
      <w:r w:rsidRPr="00CB3B15">
        <w:rPr>
          <w:rFonts w:ascii="Times New Roman" w:hAnsi="Times New Roman" w:cs="Times New Roman"/>
          <w:sz w:val="24"/>
          <w:szCs w:val="24"/>
          <w:vertAlign w:val="superscript"/>
        </w:rPr>
        <w:t xml:space="preserve">2 </w:t>
      </w:r>
      <w:r w:rsidRPr="00CB3B15">
        <w:rPr>
          <w:rFonts w:ascii="Times New Roman" w:hAnsi="Times New Roman" w:cs="Times New Roman"/>
          <w:sz w:val="24"/>
          <w:szCs w:val="24"/>
        </w:rPr>
        <w:t xml:space="preserve">powierzchni zewnętrznych. Poniżej podział na poszczególne lokalizacje: </w:t>
      </w:r>
    </w:p>
    <w:p w14:paraId="5EC1F202" w14:textId="77777777" w:rsidR="002B2B0E" w:rsidRPr="00CB3B15" w:rsidRDefault="002B2B0E" w:rsidP="0075538D">
      <w:pPr>
        <w:pStyle w:val="Akapitzlist"/>
        <w:numPr>
          <w:ilvl w:val="0"/>
          <w:numId w:val="122"/>
        </w:numPr>
        <w:suppressAutoHyphens w:val="0"/>
        <w:autoSpaceDE w:val="0"/>
        <w:autoSpaceDN w:val="0"/>
        <w:adjustRightInd w:val="0"/>
        <w:spacing w:line="360" w:lineRule="auto"/>
        <w:contextualSpacing/>
      </w:pPr>
      <w:r w:rsidRPr="00CB3B15">
        <w:t>al. Jana Pawła II nr 13:</w:t>
      </w:r>
    </w:p>
    <w:p w14:paraId="516E2E76" w14:textId="77777777" w:rsidR="002B2B0E" w:rsidRPr="00CB3B15" w:rsidRDefault="002B2B0E" w:rsidP="0075538D">
      <w:pPr>
        <w:pStyle w:val="Akapitzlist"/>
        <w:numPr>
          <w:ilvl w:val="0"/>
          <w:numId w:val="123"/>
        </w:numPr>
        <w:tabs>
          <w:tab w:val="left" w:pos="426"/>
          <w:tab w:val="left" w:pos="794"/>
        </w:tabs>
        <w:suppressAutoHyphens w:val="0"/>
        <w:autoSpaceDE w:val="0"/>
        <w:autoSpaceDN w:val="0"/>
        <w:adjustRightInd w:val="0"/>
        <w:spacing w:line="360" w:lineRule="auto"/>
        <w:ind w:left="1071" w:hanging="357"/>
        <w:contextualSpacing/>
      </w:pPr>
      <w:r w:rsidRPr="00CB3B15">
        <w:t>powierzchnia wewnętrzna – 5 477,00 m</w:t>
      </w:r>
      <w:r w:rsidRPr="00CB3B15">
        <w:rPr>
          <w:vertAlign w:val="superscript"/>
        </w:rPr>
        <w:t>2</w:t>
      </w:r>
      <w:r w:rsidRPr="00CB3B15">
        <w:t xml:space="preserve">,   </w:t>
      </w:r>
    </w:p>
    <w:p w14:paraId="0AF948C0" w14:textId="77777777" w:rsidR="002B2B0E" w:rsidRPr="00CB3B15" w:rsidRDefault="002B2B0E" w:rsidP="0075538D">
      <w:pPr>
        <w:pStyle w:val="Akapitzlist"/>
        <w:numPr>
          <w:ilvl w:val="0"/>
          <w:numId w:val="123"/>
        </w:numPr>
        <w:tabs>
          <w:tab w:val="left" w:pos="426"/>
          <w:tab w:val="left" w:pos="794"/>
        </w:tabs>
        <w:suppressAutoHyphens w:val="0"/>
        <w:autoSpaceDE w:val="0"/>
        <w:autoSpaceDN w:val="0"/>
        <w:adjustRightInd w:val="0"/>
        <w:spacing w:line="360" w:lineRule="auto"/>
        <w:ind w:left="1071" w:hanging="357"/>
        <w:contextualSpacing/>
      </w:pPr>
      <w:r w:rsidRPr="00CB3B15">
        <w:t>powierzchnia zewnętrzna – 455,82 m</w:t>
      </w:r>
      <w:r w:rsidRPr="00CB3B15">
        <w:rPr>
          <w:vertAlign w:val="superscript"/>
        </w:rPr>
        <w:t>2</w:t>
      </w:r>
      <w:r w:rsidRPr="00CB3B15">
        <w:t>,</w:t>
      </w:r>
    </w:p>
    <w:p w14:paraId="1868A619" w14:textId="77777777" w:rsidR="002B2B0E" w:rsidRPr="00CB3B15" w:rsidRDefault="002B2B0E" w:rsidP="0075538D">
      <w:pPr>
        <w:pStyle w:val="Akapitzlist"/>
        <w:numPr>
          <w:ilvl w:val="0"/>
          <w:numId w:val="123"/>
        </w:numPr>
        <w:tabs>
          <w:tab w:val="left" w:pos="426"/>
          <w:tab w:val="left" w:pos="794"/>
        </w:tabs>
        <w:suppressAutoHyphens w:val="0"/>
        <w:autoSpaceDE w:val="0"/>
        <w:autoSpaceDN w:val="0"/>
        <w:adjustRightInd w:val="0"/>
        <w:spacing w:line="360" w:lineRule="auto"/>
        <w:ind w:left="1071" w:hanging="357"/>
        <w:contextualSpacing/>
      </w:pPr>
      <w:r w:rsidRPr="00CB3B15">
        <w:t>orientacyjna liczba pracowników- 370</w:t>
      </w:r>
    </w:p>
    <w:p w14:paraId="01B8D757" w14:textId="77777777" w:rsidR="002B2B0E" w:rsidRPr="00CB3B15" w:rsidRDefault="002B2B0E" w:rsidP="0075538D">
      <w:pPr>
        <w:pStyle w:val="Akapitzlist"/>
        <w:numPr>
          <w:ilvl w:val="0"/>
          <w:numId w:val="122"/>
        </w:numPr>
        <w:tabs>
          <w:tab w:val="left" w:pos="426"/>
        </w:tabs>
        <w:suppressAutoHyphens w:val="0"/>
        <w:autoSpaceDE w:val="0"/>
        <w:autoSpaceDN w:val="0"/>
        <w:adjustRightInd w:val="0"/>
        <w:spacing w:line="360" w:lineRule="auto"/>
        <w:contextualSpacing/>
      </w:pPr>
      <w:r w:rsidRPr="00CB3B15">
        <w:t>ul. Kolejowej 19/21:</w:t>
      </w:r>
    </w:p>
    <w:p w14:paraId="2B29D84F" w14:textId="77777777" w:rsidR="002B2B0E" w:rsidRPr="00CB3B15" w:rsidRDefault="002B2B0E" w:rsidP="0075538D">
      <w:pPr>
        <w:pStyle w:val="Akapitzlist"/>
        <w:numPr>
          <w:ilvl w:val="0"/>
          <w:numId w:val="124"/>
        </w:numPr>
        <w:tabs>
          <w:tab w:val="left" w:pos="426"/>
        </w:tabs>
        <w:suppressAutoHyphens w:val="0"/>
        <w:autoSpaceDE w:val="0"/>
        <w:autoSpaceDN w:val="0"/>
        <w:adjustRightInd w:val="0"/>
        <w:spacing w:line="360" w:lineRule="auto"/>
        <w:ind w:left="1071" w:hanging="357"/>
        <w:contextualSpacing/>
      </w:pPr>
      <w:r w:rsidRPr="00CB3B15">
        <w:t>powierzchnia wewnętrzna – 4257,11 m</w:t>
      </w:r>
      <w:r w:rsidRPr="00CB3B15">
        <w:rPr>
          <w:vertAlign w:val="superscript"/>
        </w:rPr>
        <w:t>2</w:t>
      </w:r>
      <w:r w:rsidRPr="00CB3B15">
        <w:t>, w tym:</w:t>
      </w:r>
    </w:p>
    <w:p w14:paraId="7F5C0EE9" w14:textId="77777777" w:rsidR="002B2B0E" w:rsidRPr="00CB3B15" w:rsidRDefault="002B2B0E" w:rsidP="0075538D">
      <w:pPr>
        <w:pStyle w:val="Akapitzlist"/>
        <w:numPr>
          <w:ilvl w:val="0"/>
          <w:numId w:val="136"/>
        </w:numPr>
        <w:tabs>
          <w:tab w:val="left" w:pos="426"/>
          <w:tab w:val="left" w:pos="1134"/>
          <w:tab w:val="left" w:pos="4536"/>
        </w:tabs>
        <w:suppressAutoHyphens w:val="0"/>
        <w:autoSpaceDE w:val="0"/>
        <w:autoSpaceDN w:val="0"/>
        <w:adjustRightInd w:val="0"/>
        <w:spacing w:line="360" w:lineRule="auto"/>
        <w:ind w:firstLine="131"/>
        <w:contextualSpacing/>
      </w:pPr>
      <w:r w:rsidRPr="00CB3B15">
        <w:t>powierzchnia biurowa – 1913,97 m²,</w:t>
      </w:r>
    </w:p>
    <w:p w14:paraId="09B50B0A" w14:textId="77777777" w:rsidR="002B2B0E" w:rsidRPr="00CB3B15" w:rsidRDefault="002B2B0E" w:rsidP="0075538D">
      <w:pPr>
        <w:pStyle w:val="Akapitzlist"/>
        <w:numPr>
          <w:ilvl w:val="0"/>
          <w:numId w:val="136"/>
        </w:numPr>
        <w:tabs>
          <w:tab w:val="left" w:pos="426"/>
          <w:tab w:val="left" w:pos="1134"/>
          <w:tab w:val="left" w:pos="4536"/>
        </w:tabs>
        <w:suppressAutoHyphens w:val="0"/>
        <w:autoSpaceDE w:val="0"/>
        <w:autoSpaceDN w:val="0"/>
        <w:adjustRightInd w:val="0"/>
        <w:spacing w:line="360" w:lineRule="auto"/>
        <w:ind w:firstLine="131"/>
        <w:contextualSpacing/>
      </w:pPr>
      <w:r w:rsidRPr="00CB3B15">
        <w:t>powierzchnia archiwalna – 2343,14 m²;</w:t>
      </w:r>
    </w:p>
    <w:p w14:paraId="017544FF" w14:textId="77777777" w:rsidR="002B2B0E" w:rsidRPr="00CB3B15" w:rsidRDefault="002B2B0E" w:rsidP="0075538D">
      <w:pPr>
        <w:pStyle w:val="Akapitzlist"/>
        <w:numPr>
          <w:ilvl w:val="0"/>
          <w:numId w:val="125"/>
        </w:numPr>
        <w:tabs>
          <w:tab w:val="left" w:pos="426"/>
          <w:tab w:val="left" w:pos="993"/>
          <w:tab w:val="left" w:pos="4536"/>
        </w:tabs>
        <w:suppressAutoHyphens w:val="0"/>
        <w:autoSpaceDE w:val="0"/>
        <w:autoSpaceDN w:val="0"/>
        <w:adjustRightInd w:val="0"/>
        <w:spacing w:after="200" w:line="360" w:lineRule="auto"/>
        <w:ind w:hanging="11"/>
        <w:contextualSpacing/>
      </w:pPr>
      <w:r w:rsidRPr="00CB3B15">
        <w:t>orientacyjna liczba pracowników- 130</w:t>
      </w:r>
    </w:p>
    <w:p w14:paraId="0AE48D42" w14:textId="77777777" w:rsidR="002B2B0E" w:rsidRPr="00CB3B15" w:rsidRDefault="002B2B0E" w:rsidP="0075538D">
      <w:pPr>
        <w:pStyle w:val="Akapitzlist"/>
        <w:numPr>
          <w:ilvl w:val="0"/>
          <w:numId w:val="122"/>
        </w:numPr>
        <w:tabs>
          <w:tab w:val="left" w:pos="426"/>
          <w:tab w:val="left" w:pos="794"/>
          <w:tab w:val="left" w:pos="4536"/>
        </w:tabs>
        <w:suppressAutoHyphens w:val="0"/>
        <w:autoSpaceDE w:val="0"/>
        <w:autoSpaceDN w:val="0"/>
        <w:adjustRightInd w:val="0"/>
        <w:spacing w:line="360" w:lineRule="auto"/>
        <w:contextualSpacing/>
      </w:pPr>
      <w:r w:rsidRPr="00CB3B15">
        <w:t>ul. Siennej 63:</w:t>
      </w:r>
    </w:p>
    <w:p w14:paraId="7D0BCD4E" w14:textId="77777777" w:rsidR="002B2B0E" w:rsidRPr="00CB3B15" w:rsidRDefault="002B2B0E" w:rsidP="0075538D">
      <w:pPr>
        <w:pStyle w:val="Akapitzlist"/>
        <w:numPr>
          <w:ilvl w:val="0"/>
          <w:numId w:val="124"/>
        </w:numPr>
        <w:tabs>
          <w:tab w:val="left" w:pos="426"/>
          <w:tab w:val="left" w:pos="794"/>
        </w:tabs>
        <w:suppressAutoHyphens w:val="0"/>
        <w:autoSpaceDE w:val="0"/>
        <w:autoSpaceDN w:val="0"/>
        <w:adjustRightInd w:val="0"/>
        <w:spacing w:line="360" w:lineRule="auto"/>
        <w:ind w:left="1071" w:hanging="357"/>
        <w:contextualSpacing/>
      </w:pPr>
      <w:r w:rsidRPr="00CB3B15">
        <w:t>powierzchnia wewnętrzna – 929,15 m</w:t>
      </w:r>
      <w:r w:rsidRPr="00CB3B15">
        <w:rPr>
          <w:vertAlign w:val="superscript"/>
        </w:rPr>
        <w:t>2</w:t>
      </w:r>
      <w:r w:rsidRPr="00CB3B15">
        <w:t xml:space="preserve">,   </w:t>
      </w:r>
    </w:p>
    <w:p w14:paraId="48D014BF" w14:textId="77777777" w:rsidR="002B2B0E" w:rsidRPr="00CB3B15" w:rsidRDefault="002B2B0E" w:rsidP="0075538D">
      <w:pPr>
        <w:pStyle w:val="Akapitzlist"/>
        <w:numPr>
          <w:ilvl w:val="0"/>
          <w:numId w:val="126"/>
        </w:numPr>
        <w:suppressAutoHyphens w:val="0"/>
        <w:spacing w:line="360" w:lineRule="auto"/>
        <w:ind w:left="1071" w:hanging="357"/>
        <w:contextualSpacing/>
        <w:jc w:val="both"/>
      </w:pPr>
      <w:r w:rsidRPr="00CB3B15">
        <w:t>powierzchnia zewnętrzna – 235,98 m</w:t>
      </w:r>
      <w:r w:rsidRPr="00CB3B15">
        <w:rPr>
          <w:vertAlign w:val="superscript"/>
        </w:rPr>
        <w:t>2</w:t>
      </w:r>
      <w:r w:rsidRPr="00CB3B15">
        <w:t xml:space="preserve">, - </w:t>
      </w:r>
    </w:p>
    <w:p w14:paraId="71B8B8BA" w14:textId="77777777" w:rsidR="002B2B0E" w:rsidRPr="00CB3B15" w:rsidRDefault="002B2B0E" w:rsidP="0075538D">
      <w:pPr>
        <w:pStyle w:val="Akapitzlist"/>
        <w:numPr>
          <w:ilvl w:val="0"/>
          <w:numId w:val="124"/>
        </w:numPr>
        <w:tabs>
          <w:tab w:val="left" w:pos="426"/>
          <w:tab w:val="left" w:pos="794"/>
          <w:tab w:val="left" w:pos="993"/>
        </w:tabs>
        <w:suppressAutoHyphens w:val="0"/>
        <w:autoSpaceDE w:val="0"/>
        <w:autoSpaceDN w:val="0"/>
        <w:adjustRightInd w:val="0"/>
        <w:spacing w:line="360" w:lineRule="auto"/>
        <w:ind w:left="1071" w:hanging="357"/>
        <w:contextualSpacing/>
      </w:pPr>
      <w:r w:rsidRPr="00CB3B15">
        <w:t xml:space="preserve"> orientacyjna liczba pracowników - 54</w:t>
      </w:r>
    </w:p>
    <w:p w14:paraId="5693B380" w14:textId="77777777" w:rsidR="002B2B0E" w:rsidRPr="00CB3B15" w:rsidRDefault="002B2B0E" w:rsidP="0075538D">
      <w:pPr>
        <w:pStyle w:val="Akapitzlist"/>
        <w:numPr>
          <w:ilvl w:val="0"/>
          <w:numId w:val="122"/>
        </w:numPr>
        <w:suppressAutoHyphens w:val="0"/>
        <w:spacing w:line="360" w:lineRule="auto"/>
        <w:contextualSpacing/>
        <w:jc w:val="both"/>
      </w:pPr>
      <w:r w:rsidRPr="00CB3B15">
        <w:t>ul. Grójecka 19/25:</w:t>
      </w:r>
    </w:p>
    <w:p w14:paraId="7B5A201F" w14:textId="77777777" w:rsidR="002B2B0E" w:rsidRPr="00CB3B15" w:rsidRDefault="002B2B0E" w:rsidP="0075538D">
      <w:pPr>
        <w:pStyle w:val="Akapitzlist"/>
        <w:numPr>
          <w:ilvl w:val="0"/>
          <w:numId w:val="126"/>
        </w:numPr>
        <w:suppressAutoHyphens w:val="0"/>
        <w:spacing w:line="360" w:lineRule="auto"/>
        <w:ind w:left="1071" w:hanging="357"/>
        <w:contextualSpacing/>
        <w:jc w:val="both"/>
      </w:pPr>
      <w:r w:rsidRPr="00CB3B15">
        <w:t>powierzchnia wewnętrzna – 571,80 m²</w:t>
      </w:r>
    </w:p>
    <w:p w14:paraId="4B8F314F" w14:textId="77777777" w:rsidR="002B2B0E" w:rsidRPr="00CB3B15" w:rsidRDefault="002B2B0E" w:rsidP="0075538D">
      <w:pPr>
        <w:pStyle w:val="Akapitzlist"/>
        <w:numPr>
          <w:ilvl w:val="0"/>
          <w:numId w:val="126"/>
        </w:numPr>
        <w:suppressAutoHyphens w:val="0"/>
        <w:spacing w:line="360" w:lineRule="auto"/>
        <w:ind w:left="1071" w:hanging="357"/>
        <w:contextualSpacing/>
        <w:jc w:val="both"/>
      </w:pPr>
      <w:r w:rsidRPr="00CB3B15">
        <w:t>orientacyjna liczba pracowników - 35</w:t>
      </w:r>
    </w:p>
    <w:p w14:paraId="4F637AD7" w14:textId="77777777" w:rsidR="002B2B0E" w:rsidRPr="00CB3B15" w:rsidRDefault="002B2B0E" w:rsidP="0075538D">
      <w:pPr>
        <w:pStyle w:val="Akapitzlist"/>
        <w:numPr>
          <w:ilvl w:val="0"/>
          <w:numId w:val="122"/>
        </w:numPr>
        <w:suppressAutoHyphens w:val="0"/>
        <w:spacing w:line="360" w:lineRule="auto"/>
        <w:contextualSpacing/>
        <w:jc w:val="both"/>
      </w:pPr>
      <w:r w:rsidRPr="00CB3B15">
        <w:t>al. Jana Pawła II nr 15</w:t>
      </w:r>
    </w:p>
    <w:p w14:paraId="366C6D76" w14:textId="77777777" w:rsidR="002B2B0E" w:rsidRPr="00CB3B15" w:rsidRDefault="002B2B0E" w:rsidP="0075538D">
      <w:pPr>
        <w:pStyle w:val="Akapitzlist"/>
        <w:numPr>
          <w:ilvl w:val="0"/>
          <w:numId w:val="126"/>
        </w:numPr>
        <w:suppressAutoHyphens w:val="0"/>
        <w:spacing w:line="360" w:lineRule="auto"/>
        <w:ind w:left="1071" w:hanging="357"/>
        <w:contextualSpacing/>
        <w:jc w:val="both"/>
      </w:pPr>
      <w:r w:rsidRPr="00CB3B15">
        <w:t>powierzchnia wewnętrzna – 201,00 m²</w:t>
      </w:r>
    </w:p>
    <w:p w14:paraId="78B01C29" w14:textId="77777777" w:rsidR="002B2B0E" w:rsidRPr="00CB3B15" w:rsidRDefault="002B2B0E" w:rsidP="0075538D">
      <w:pPr>
        <w:pStyle w:val="Akapitzlist"/>
        <w:numPr>
          <w:ilvl w:val="0"/>
          <w:numId w:val="126"/>
        </w:numPr>
        <w:suppressAutoHyphens w:val="0"/>
        <w:spacing w:line="360" w:lineRule="auto"/>
        <w:ind w:left="1071" w:hanging="357"/>
        <w:contextualSpacing/>
        <w:jc w:val="both"/>
      </w:pPr>
      <w:r w:rsidRPr="00CB3B15">
        <w:t>orientacyjna liczba pracowników - 18</w:t>
      </w:r>
    </w:p>
    <w:p w14:paraId="2CE4A6B6" w14:textId="77777777" w:rsidR="00CE4F1B" w:rsidRPr="00CB3B15" w:rsidRDefault="00CE4F1B" w:rsidP="0087266D">
      <w:pPr>
        <w:pStyle w:val="Akapitzlist"/>
        <w:suppressAutoHyphens w:val="0"/>
        <w:spacing w:line="360" w:lineRule="auto"/>
        <w:ind w:left="0"/>
        <w:contextualSpacing/>
        <w:jc w:val="both"/>
        <w:rPr>
          <w:b/>
        </w:rPr>
      </w:pPr>
    </w:p>
    <w:p w14:paraId="17353800" w14:textId="35843B53" w:rsidR="002B2B0E" w:rsidRPr="00CB3B15" w:rsidRDefault="002B2B0E" w:rsidP="0087266D">
      <w:pPr>
        <w:pStyle w:val="Akapitzlist"/>
        <w:suppressAutoHyphens w:val="0"/>
        <w:spacing w:line="360" w:lineRule="auto"/>
        <w:ind w:left="0"/>
        <w:contextualSpacing/>
        <w:jc w:val="both"/>
        <w:rPr>
          <w:b/>
        </w:rPr>
      </w:pPr>
      <w:r w:rsidRPr="00CB3B15">
        <w:rPr>
          <w:b/>
        </w:rPr>
        <w:t xml:space="preserve">Część 2 Oddział  </w:t>
      </w:r>
      <w:r w:rsidRPr="00CB3B15">
        <w:rPr>
          <w:b/>
          <w:caps/>
        </w:rPr>
        <w:t>D</w:t>
      </w:r>
      <w:r w:rsidRPr="00CB3B15">
        <w:rPr>
          <w:b/>
        </w:rPr>
        <w:t>olnośląski</w:t>
      </w:r>
    </w:p>
    <w:p w14:paraId="6FB20913" w14:textId="77777777" w:rsidR="002B2B0E" w:rsidRPr="00CB3B15" w:rsidRDefault="002B2B0E" w:rsidP="0075538D">
      <w:pPr>
        <w:pStyle w:val="Akapitzlist"/>
        <w:numPr>
          <w:ilvl w:val="0"/>
          <w:numId w:val="142"/>
        </w:numPr>
        <w:suppressAutoHyphens w:val="0"/>
        <w:spacing w:line="360" w:lineRule="auto"/>
        <w:ind w:left="1429" w:hanging="357"/>
        <w:contextualSpacing/>
        <w:jc w:val="both"/>
      </w:pPr>
      <w:r w:rsidRPr="00CB3B15">
        <w:t xml:space="preserve">Oddział  </w:t>
      </w:r>
      <w:r w:rsidRPr="00CB3B15">
        <w:rPr>
          <w:caps/>
        </w:rPr>
        <w:t>D</w:t>
      </w:r>
      <w:r w:rsidRPr="00CB3B15">
        <w:t>olnośląski – ul. Szewska 6/7, 50-053 Wrocław</w:t>
      </w:r>
    </w:p>
    <w:p w14:paraId="1C131D22" w14:textId="77777777" w:rsidR="002B2B0E" w:rsidRPr="00CB3B15" w:rsidRDefault="002B2B0E" w:rsidP="0075538D">
      <w:pPr>
        <w:pStyle w:val="Akapitzlist"/>
        <w:numPr>
          <w:ilvl w:val="0"/>
          <w:numId w:val="142"/>
        </w:numPr>
        <w:suppressAutoHyphens w:val="0"/>
        <w:spacing w:line="360" w:lineRule="auto"/>
        <w:ind w:left="1429" w:hanging="357"/>
        <w:contextualSpacing/>
        <w:jc w:val="both"/>
      </w:pPr>
      <w:r w:rsidRPr="00CB3B15">
        <w:t>Orientacyjna liczba osób przebywających w Oddziale –20</w:t>
      </w:r>
    </w:p>
    <w:p w14:paraId="61A87E3C" w14:textId="77777777" w:rsidR="002B2B0E" w:rsidRPr="00CB3B15" w:rsidRDefault="002B2B0E" w:rsidP="0075538D">
      <w:pPr>
        <w:pStyle w:val="Akapitzlist"/>
        <w:numPr>
          <w:ilvl w:val="0"/>
          <w:numId w:val="142"/>
        </w:numPr>
        <w:suppressAutoHyphens w:val="0"/>
        <w:spacing w:line="360" w:lineRule="auto"/>
        <w:ind w:left="1429" w:hanging="357"/>
        <w:contextualSpacing/>
        <w:jc w:val="both"/>
      </w:pPr>
      <w:r w:rsidRPr="00CB3B15">
        <w:t>Całkowita powierzchnia biurowa do sprzątania wynosi – 275,00 m².</w:t>
      </w:r>
    </w:p>
    <w:p w14:paraId="17FFAB47" w14:textId="77777777" w:rsidR="002B2B0E" w:rsidRPr="00CB3B15" w:rsidRDefault="002B2B0E" w:rsidP="0087266D">
      <w:pPr>
        <w:pStyle w:val="Akapitzlist"/>
        <w:suppressAutoHyphens w:val="0"/>
        <w:spacing w:line="360" w:lineRule="auto"/>
        <w:ind w:hanging="708"/>
        <w:contextualSpacing/>
        <w:jc w:val="both"/>
        <w:rPr>
          <w:b/>
        </w:rPr>
      </w:pPr>
      <w:r w:rsidRPr="00CB3B15">
        <w:rPr>
          <w:b/>
        </w:rPr>
        <w:t>Część 3 Oddział Kujawsko-Pomorski</w:t>
      </w:r>
    </w:p>
    <w:p w14:paraId="465A7059" w14:textId="77777777" w:rsidR="002B2B0E" w:rsidRPr="00CB3B15" w:rsidRDefault="002B2B0E" w:rsidP="0075538D">
      <w:pPr>
        <w:pStyle w:val="Akapitzlist"/>
        <w:numPr>
          <w:ilvl w:val="0"/>
          <w:numId w:val="143"/>
        </w:numPr>
        <w:suppressAutoHyphens w:val="0"/>
        <w:spacing w:line="360" w:lineRule="auto"/>
        <w:contextualSpacing/>
        <w:jc w:val="both"/>
      </w:pPr>
      <w:r w:rsidRPr="00CB3B15">
        <w:t>Oddział Kujawsko-Pomorski – ul. Szosa Chełmińska 30, 87-100 Toruń</w:t>
      </w:r>
    </w:p>
    <w:p w14:paraId="1694F0F5" w14:textId="77777777" w:rsidR="002B2B0E" w:rsidRPr="00CB3B15" w:rsidRDefault="002B2B0E" w:rsidP="0075538D">
      <w:pPr>
        <w:pStyle w:val="Akapitzlist"/>
        <w:numPr>
          <w:ilvl w:val="0"/>
          <w:numId w:val="143"/>
        </w:numPr>
        <w:suppressAutoHyphens w:val="0"/>
        <w:spacing w:line="360" w:lineRule="auto"/>
        <w:contextualSpacing/>
        <w:jc w:val="both"/>
      </w:pPr>
      <w:r w:rsidRPr="00CB3B15">
        <w:t>Orientacyjna liczba osób przebywających w Oddziale – 17</w:t>
      </w:r>
    </w:p>
    <w:p w14:paraId="14A9B2EF" w14:textId="4FD653BB" w:rsidR="002B2B0E" w:rsidRPr="00CB3B15" w:rsidRDefault="002B2B0E" w:rsidP="0075538D">
      <w:pPr>
        <w:pStyle w:val="Akapitzlist"/>
        <w:numPr>
          <w:ilvl w:val="0"/>
          <w:numId w:val="143"/>
        </w:numPr>
        <w:suppressAutoHyphens w:val="0"/>
        <w:spacing w:line="360" w:lineRule="auto"/>
        <w:contextualSpacing/>
        <w:jc w:val="both"/>
      </w:pPr>
      <w:r w:rsidRPr="00CB3B15">
        <w:t>Całkowita powierzchnia do sprzątania wynosi – 361,23 m</w:t>
      </w:r>
      <w:r w:rsidRPr="009C67C6">
        <w:rPr>
          <w:vertAlign w:val="superscript"/>
        </w:rPr>
        <w:t>2</w:t>
      </w:r>
      <w:r w:rsidRPr="00CB3B15">
        <w:t>.</w:t>
      </w:r>
    </w:p>
    <w:p w14:paraId="4D4229F4" w14:textId="526264FB" w:rsidR="002B2B0E" w:rsidRPr="00CB3B15" w:rsidRDefault="002B2B0E" w:rsidP="0087266D">
      <w:pPr>
        <w:pStyle w:val="Legenda"/>
        <w:spacing w:line="360" w:lineRule="auto"/>
        <w:jc w:val="both"/>
        <w:rPr>
          <w:sz w:val="24"/>
          <w:szCs w:val="24"/>
        </w:rPr>
      </w:pPr>
      <w:r w:rsidRPr="00CB3B15">
        <w:rPr>
          <w:sz w:val="24"/>
          <w:szCs w:val="24"/>
        </w:rPr>
        <w:t xml:space="preserve">Część  </w:t>
      </w:r>
      <w:r w:rsidR="00CE4F1B" w:rsidRPr="00CB3B15">
        <w:rPr>
          <w:sz w:val="24"/>
          <w:szCs w:val="24"/>
        </w:rPr>
        <w:t>4</w:t>
      </w:r>
      <w:r w:rsidRPr="00CB3B15">
        <w:rPr>
          <w:noProof/>
          <w:sz w:val="24"/>
          <w:szCs w:val="24"/>
        </w:rPr>
        <w:t xml:space="preserve"> </w:t>
      </w:r>
      <w:r w:rsidRPr="00CB3B15">
        <w:rPr>
          <w:sz w:val="24"/>
          <w:szCs w:val="24"/>
        </w:rPr>
        <w:t>Oddział Lubelski</w:t>
      </w:r>
    </w:p>
    <w:p w14:paraId="7E505924" w14:textId="77777777" w:rsidR="002B2B0E" w:rsidRPr="00CB3B15" w:rsidRDefault="002B2B0E" w:rsidP="0075538D">
      <w:pPr>
        <w:pStyle w:val="Akapitzlist"/>
        <w:numPr>
          <w:ilvl w:val="0"/>
          <w:numId w:val="144"/>
        </w:numPr>
        <w:suppressAutoHyphens w:val="0"/>
        <w:spacing w:line="360" w:lineRule="auto"/>
        <w:ind w:left="1071" w:hanging="357"/>
        <w:contextualSpacing/>
        <w:jc w:val="both"/>
      </w:pPr>
      <w:r w:rsidRPr="00CB3B15">
        <w:t>Oddział Lubelski –  ul. Władysława Kunickiego 59, 20-422 Lublin</w:t>
      </w:r>
    </w:p>
    <w:p w14:paraId="6B78C2AC" w14:textId="77777777" w:rsidR="002B2B0E" w:rsidRPr="00CB3B15" w:rsidRDefault="002B2B0E" w:rsidP="0075538D">
      <w:pPr>
        <w:pStyle w:val="Akapitzlist"/>
        <w:numPr>
          <w:ilvl w:val="0"/>
          <w:numId w:val="144"/>
        </w:numPr>
        <w:suppressAutoHyphens w:val="0"/>
        <w:spacing w:line="360" w:lineRule="auto"/>
        <w:ind w:left="1071" w:hanging="357"/>
        <w:contextualSpacing/>
        <w:jc w:val="both"/>
      </w:pPr>
      <w:r w:rsidRPr="00CB3B15">
        <w:t>Orientacyjna liczba osób przebywających w Oddziale – 21</w:t>
      </w:r>
    </w:p>
    <w:p w14:paraId="7BAF2B1A" w14:textId="3FB53D2D" w:rsidR="002B2B0E" w:rsidRPr="00CB3B15" w:rsidRDefault="002B2B0E" w:rsidP="0075538D">
      <w:pPr>
        <w:pStyle w:val="Akapitzlist"/>
        <w:numPr>
          <w:ilvl w:val="0"/>
          <w:numId w:val="144"/>
        </w:numPr>
        <w:suppressAutoHyphens w:val="0"/>
        <w:spacing w:line="360" w:lineRule="auto"/>
        <w:ind w:left="1071" w:hanging="357"/>
        <w:contextualSpacing/>
        <w:jc w:val="both"/>
      </w:pPr>
      <w:r w:rsidRPr="00CB3B15">
        <w:t>Całkowita powierzchnia do sprzątania wynosi ogółem 387,53 m².</w:t>
      </w:r>
    </w:p>
    <w:p w14:paraId="0A157F7B" w14:textId="77777777" w:rsidR="002B2B0E" w:rsidRPr="00CB3B15" w:rsidRDefault="002B2B0E" w:rsidP="0087266D">
      <w:pPr>
        <w:pStyle w:val="Akapitzlist"/>
        <w:suppressAutoHyphens w:val="0"/>
        <w:spacing w:line="360" w:lineRule="auto"/>
        <w:contextualSpacing/>
        <w:jc w:val="both"/>
      </w:pPr>
    </w:p>
    <w:p w14:paraId="75C84F0C" w14:textId="6AF04207" w:rsidR="002B2B0E" w:rsidRPr="00CB3B15" w:rsidRDefault="002B2B0E" w:rsidP="0087266D">
      <w:pPr>
        <w:pStyle w:val="Legenda"/>
        <w:spacing w:line="360" w:lineRule="auto"/>
        <w:rPr>
          <w:b w:val="0"/>
          <w:sz w:val="24"/>
          <w:szCs w:val="24"/>
        </w:rPr>
      </w:pPr>
      <w:r w:rsidRPr="00CB3B15">
        <w:rPr>
          <w:sz w:val="24"/>
          <w:szCs w:val="24"/>
        </w:rPr>
        <w:t xml:space="preserve">Część  </w:t>
      </w:r>
      <w:r w:rsidR="00CE4F1B" w:rsidRPr="00CB3B15">
        <w:rPr>
          <w:sz w:val="24"/>
          <w:szCs w:val="24"/>
        </w:rPr>
        <w:t>5</w:t>
      </w:r>
      <w:r w:rsidRPr="00CB3B15">
        <w:rPr>
          <w:noProof/>
          <w:sz w:val="24"/>
          <w:szCs w:val="24"/>
        </w:rPr>
        <w:t xml:space="preserve"> </w:t>
      </w:r>
      <w:r w:rsidRPr="00CB3B15">
        <w:rPr>
          <w:sz w:val="24"/>
          <w:szCs w:val="24"/>
        </w:rPr>
        <w:t>Oddział Lubuski</w:t>
      </w:r>
    </w:p>
    <w:p w14:paraId="208D767F" w14:textId="77777777" w:rsidR="002B2B0E" w:rsidRPr="00CB3B15" w:rsidRDefault="002B2B0E" w:rsidP="0075538D">
      <w:pPr>
        <w:pStyle w:val="Akapitzlist"/>
        <w:numPr>
          <w:ilvl w:val="0"/>
          <w:numId w:val="145"/>
        </w:numPr>
        <w:suppressAutoHyphens w:val="0"/>
        <w:spacing w:line="360" w:lineRule="auto"/>
        <w:ind w:left="1071" w:hanging="357"/>
        <w:contextualSpacing/>
        <w:jc w:val="both"/>
      </w:pPr>
      <w:r w:rsidRPr="00CB3B15">
        <w:t>Oddział Lubuski – ul. Bohaterów Westerplatte 11, 65-034 Zielona Góra</w:t>
      </w:r>
    </w:p>
    <w:p w14:paraId="6E07B8C8" w14:textId="77777777" w:rsidR="002B2B0E" w:rsidRPr="00CB3B15" w:rsidRDefault="002B2B0E" w:rsidP="0075538D">
      <w:pPr>
        <w:pStyle w:val="Akapitzlist"/>
        <w:numPr>
          <w:ilvl w:val="0"/>
          <w:numId w:val="145"/>
        </w:numPr>
        <w:suppressAutoHyphens w:val="0"/>
        <w:spacing w:line="360" w:lineRule="auto"/>
        <w:ind w:left="1071" w:hanging="357"/>
        <w:contextualSpacing/>
        <w:jc w:val="both"/>
      </w:pPr>
      <w:r w:rsidRPr="00CB3B15">
        <w:t>Orientacyjna liczba osób przebywających w Oddziale – 15</w:t>
      </w:r>
    </w:p>
    <w:p w14:paraId="35C424CF" w14:textId="0E1C06F6" w:rsidR="002B2B0E" w:rsidRPr="00CB3B15" w:rsidRDefault="002B2B0E" w:rsidP="0075538D">
      <w:pPr>
        <w:pStyle w:val="Akapitzlist"/>
        <w:numPr>
          <w:ilvl w:val="0"/>
          <w:numId w:val="145"/>
        </w:numPr>
        <w:suppressAutoHyphens w:val="0"/>
        <w:spacing w:line="360" w:lineRule="auto"/>
        <w:ind w:left="1071" w:hanging="357"/>
        <w:contextualSpacing/>
        <w:jc w:val="both"/>
      </w:pPr>
      <w:r w:rsidRPr="00CB3B15">
        <w:t>Całkowita powierzchnia biurowa wynosi ogółem 355,25 m².</w:t>
      </w:r>
    </w:p>
    <w:p w14:paraId="40C4F7C2" w14:textId="77777777" w:rsidR="002B2B0E" w:rsidRPr="00CB3B15" w:rsidRDefault="002B2B0E" w:rsidP="0087266D">
      <w:pPr>
        <w:pStyle w:val="Akapitzlist"/>
        <w:suppressAutoHyphens w:val="0"/>
        <w:spacing w:line="360" w:lineRule="auto"/>
        <w:contextualSpacing/>
        <w:jc w:val="both"/>
      </w:pPr>
    </w:p>
    <w:p w14:paraId="5F61B028" w14:textId="18A65384" w:rsidR="002B2B0E" w:rsidRPr="00CB3B15" w:rsidRDefault="002B2B0E" w:rsidP="0087266D">
      <w:pPr>
        <w:pStyle w:val="Legenda"/>
        <w:spacing w:line="360" w:lineRule="auto"/>
        <w:rPr>
          <w:sz w:val="24"/>
          <w:szCs w:val="24"/>
        </w:rPr>
      </w:pPr>
      <w:r w:rsidRPr="00CB3B15">
        <w:rPr>
          <w:sz w:val="24"/>
          <w:szCs w:val="24"/>
        </w:rPr>
        <w:t xml:space="preserve">Część  </w:t>
      </w:r>
      <w:r w:rsidR="00CE4F1B" w:rsidRPr="00CB3B15">
        <w:rPr>
          <w:sz w:val="24"/>
          <w:szCs w:val="24"/>
        </w:rPr>
        <w:t>6</w:t>
      </w:r>
      <w:r w:rsidRPr="00CB3B15">
        <w:rPr>
          <w:noProof/>
          <w:sz w:val="24"/>
          <w:szCs w:val="24"/>
        </w:rPr>
        <w:t xml:space="preserve"> </w:t>
      </w:r>
      <w:r w:rsidRPr="00CB3B15">
        <w:rPr>
          <w:sz w:val="24"/>
          <w:szCs w:val="24"/>
        </w:rPr>
        <w:t>Oddział Łódzki</w:t>
      </w:r>
    </w:p>
    <w:p w14:paraId="41AFD0D6" w14:textId="77777777" w:rsidR="002B2B0E" w:rsidRPr="00CB3B15" w:rsidRDefault="002B2B0E" w:rsidP="0075538D">
      <w:pPr>
        <w:pStyle w:val="Akapitzlist"/>
        <w:numPr>
          <w:ilvl w:val="0"/>
          <w:numId w:val="146"/>
        </w:numPr>
        <w:suppressAutoHyphens w:val="0"/>
        <w:spacing w:line="360" w:lineRule="auto"/>
        <w:ind w:left="1071" w:hanging="357"/>
        <w:contextualSpacing/>
        <w:jc w:val="both"/>
      </w:pPr>
      <w:r w:rsidRPr="00CB3B15">
        <w:t>Oddział Łódzki – ul. Kilińskiego 169, 90-353 Łódź</w:t>
      </w:r>
    </w:p>
    <w:p w14:paraId="10EB8793" w14:textId="77777777" w:rsidR="002B2B0E" w:rsidRPr="00CB3B15" w:rsidRDefault="002B2B0E" w:rsidP="0075538D">
      <w:pPr>
        <w:pStyle w:val="Akapitzlist"/>
        <w:numPr>
          <w:ilvl w:val="0"/>
          <w:numId w:val="146"/>
        </w:numPr>
        <w:suppressAutoHyphens w:val="0"/>
        <w:spacing w:line="360" w:lineRule="auto"/>
        <w:ind w:left="1071" w:hanging="357"/>
        <w:contextualSpacing/>
        <w:jc w:val="both"/>
      </w:pPr>
      <w:r w:rsidRPr="00CB3B15">
        <w:t>Orientacyjna liczba osób przebywających w Oddziale – 19</w:t>
      </w:r>
    </w:p>
    <w:p w14:paraId="0222C45F" w14:textId="2B2E5720" w:rsidR="002B2B0E" w:rsidRPr="00CB3B15" w:rsidRDefault="002B2B0E" w:rsidP="0075538D">
      <w:pPr>
        <w:pStyle w:val="Akapitzlist"/>
        <w:numPr>
          <w:ilvl w:val="0"/>
          <w:numId w:val="146"/>
        </w:numPr>
        <w:suppressAutoHyphens w:val="0"/>
        <w:spacing w:line="360" w:lineRule="auto"/>
        <w:ind w:left="1071" w:hanging="357"/>
        <w:contextualSpacing/>
        <w:jc w:val="both"/>
      </w:pPr>
      <w:r w:rsidRPr="00CB3B15">
        <w:t>Całkowita powierzchnia do sprzątania wynosi ogółem 385,00 m².</w:t>
      </w:r>
    </w:p>
    <w:p w14:paraId="0AD42DF5" w14:textId="77777777" w:rsidR="002B2B0E" w:rsidRPr="00CB3B15" w:rsidRDefault="002B2B0E" w:rsidP="007E275C">
      <w:pPr>
        <w:pStyle w:val="Akapitzlist"/>
        <w:suppressAutoHyphens w:val="0"/>
        <w:spacing w:line="360" w:lineRule="auto"/>
        <w:ind w:left="1071"/>
        <w:contextualSpacing/>
        <w:jc w:val="both"/>
      </w:pPr>
    </w:p>
    <w:p w14:paraId="08F3C163" w14:textId="5C493947" w:rsidR="002B2B0E" w:rsidRPr="00CB3B15" w:rsidRDefault="002B2B0E" w:rsidP="0087266D">
      <w:pPr>
        <w:pStyle w:val="Legenda"/>
        <w:spacing w:line="360" w:lineRule="auto"/>
        <w:rPr>
          <w:sz w:val="24"/>
          <w:szCs w:val="24"/>
        </w:rPr>
      </w:pPr>
      <w:r w:rsidRPr="00CB3B15">
        <w:rPr>
          <w:sz w:val="24"/>
          <w:szCs w:val="24"/>
        </w:rPr>
        <w:t xml:space="preserve">Część  </w:t>
      </w:r>
      <w:r w:rsidR="00CE4F1B" w:rsidRPr="00CB3B15">
        <w:rPr>
          <w:sz w:val="24"/>
          <w:szCs w:val="24"/>
        </w:rPr>
        <w:t>7</w:t>
      </w:r>
      <w:r w:rsidRPr="00CB3B15">
        <w:rPr>
          <w:noProof/>
          <w:sz w:val="24"/>
          <w:szCs w:val="24"/>
        </w:rPr>
        <w:t xml:space="preserve"> </w:t>
      </w:r>
      <w:r w:rsidRPr="00CB3B15">
        <w:rPr>
          <w:sz w:val="24"/>
          <w:szCs w:val="24"/>
        </w:rPr>
        <w:t>Oddział Małopolski</w:t>
      </w:r>
    </w:p>
    <w:p w14:paraId="0A4EB1F9" w14:textId="77777777" w:rsidR="002B2B0E" w:rsidRPr="00CB3B15" w:rsidRDefault="002B2B0E" w:rsidP="0075538D">
      <w:pPr>
        <w:pStyle w:val="Akapitzlist"/>
        <w:numPr>
          <w:ilvl w:val="0"/>
          <w:numId w:val="147"/>
        </w:numPr>
        <w:suppressAutoHyphens w:val="0"/>
        <w:spacing w:line="360" w:lineRule="auto"/>
        <w:ind w:left="1071" w:hanging="357"/>
        <w:contextualSpacing/>
      </w:pPr>
      <w:r w:rsidRPr="00CB3B15">
        <w:t xml:space="preserve">Oddział Małopolski: </w:t>
      </w:r>
    </w:p>
    <w:p w14:paraId="080E5ED4" w14:textId="77777777" w:rsidR="002B2B0E" w:rsidRPr="00CB3B15" w:rsidRDefault="002B2B0E" w:rsidP="0075538D">
      <w:pPr>
        <w:pStyle w:val="Akapitzlist"/>
        <w:numPr>
          <w:ilvl w:val="0"/>
          <w:numId w:val="148"/>
        </w:numPr>
        <w:suppressAutoHyphens w:val="0"/>
        <w:spacing w:line="360" w:lineRule="auto"/>
        <w:ind w:left="1429" w:hanging="357"/>
        <w:contextualSpacing/>
      </w:pPr>
      <w:r w:rsidRPr="00CB3B15">
        <w:t>ul. Na Zjeździe 11, 30-527 Kraków</w:t>
      </w:r>
    </w:p>
    <w:p w14:paraId="2A588E86" w14:textId="77777777" w:rsidR="002B2B0E" w:rsidRPr="00CB3B15" w:rsidRDefault="002B2B0E" w:rsidP="0075538D">
      <w:pPr>
        <w:pStyle w:val="Akapitzlist"/>
        <w:numPr>
          <w:ilvl w:val="0"/>
          <w:numId w:val="148"/>
        </w:numPr>
        <w:suppressAutoHyphens w:val="0"/>
        <w:spacing w:line="360" w:lineRule="auto"/>
        <w:ind w:left="1429" w:hanging="357"/>
        <w:contextualSpacing/>
      </w:pPr>
      <w:r w:rsidRPr="00CB3B15">
        <w:t xml:space="preserve">Archiwum - ul. </w:t>
      </w:r>
      <w:proofErr w:type="spellStart"/>
      <w:r w:rsidRPr="00CB3B15">
        <w:t>Ujastek</w:t>
      </w:r>
      <w:proofErr w:type="spellEnd"/>
      <w:r w:rsidRPr="00CB3B15">
        <w:t xml:space="preserve"> 1, 31-752 Kraków</w:t>
      </w:r>
    </w:p>
    <w:p w14:paraId="22607903" w14:textId="77777777" w:rsidR="002B2B0E" w:rsidRPr="00CB3B15" w:rsidRDefault="002B2B0E" w:rsidP="0075538D">
      <w:pPr>
        <w:pStyle w:val="Akapitzlist"/>
        <w:numPr>
          <w:ilvl w:val="0"/>
          <w:numId w:val="147"/>
        </w:numPr>
        <w:suppressAutoHyphens w:val="0"/>
        <w:spacing w:line="360" w:lineRule="auto"/>
        <w:ind w:left="1071" w:hanging="357"/>
        <w:contextualSpacing/>
      </w:pPr>
      <w:r w:rsidRPr="00CB3B15">
        <w:t>Orientacyjna liczba osób przebywających w Oddziale – 23</w:t>
      </w:r>
    </w:p>
    <w:p w14:paraId="60ACDAD4" w14:textId="24A81141" w:rsidR="002B2B0E" w:rsidRPr="00CB3B15" w:rsidRDefault="002B2B0E" w:rsidP="0075538D">
      <w:pPr>
        <w:pStyle w:val="Akapitzlist"/>
        <w:numPr>
          <w:ilvl w:val="0"/>
          <w:numId w:val="147"/>
        </w:numPr>
        <w:suppressAutoHyphens w:val="0"/>
        <w:spacing w:line="360" w:lineRule="auto"/>
        <w:ind w:left="1071" w:hanging="357"/>
        <w:contextualSpacing/>
      </w:pPr>
      <w:r w:rsidRPr="00CB3B15">
        <w:t>Całkowita powierzchnia do sprzątania wynosi ogółem 384,91 m².</w:t>
      </w:r>
    </w:p>
    <w:p w14:paraId="6253E648" w14:textId="77777777" w:rsidR="002B2B0E" w:rsidRPr="00CB3B15" w:rsidRDefault="002B2B0E" w:rsidP="0087266D">
      <w:pPr>
        <w:pStyle w:val="Akapitzlist"/>
        <w:suppressAutoHyphens w:val="0"/>
        <w:spacing w:line="360" w:lineRule="auto"/>
        <w:contextualSpacing/>
      </w:pPr>
    </w:p>
    <w:p w14:paraId="47B64E3E" w14:textId="7B2D1E41" w:rsidR="002B2B0E" w:rsidRPr="00CB3B15" w:rsidRDefault="002B2B0E" w:rsidP="0087266D">
      <w:pPr>
        <w:pStyle w:val="Legenda"/>
        <w:spacing w:line="360" w:lineRule="auto"/>
        <w:rPr>
          <w:sz w:val="24"/>
          <w:szCs w:val="24"/>
        </w:rPr>
      </w:pPr>
      <w:r w:rsidRPr="00CB3B15">
        <w:rPr>
          <w:sz w:val="24"/>
          <w:szCs w:val="24"/>
        </w:rPr>
        <w:t xml:space="preserve">Część  </w:t>
      </w:r>
      <w:r w:rsidR="00CE4F1B" w:rsidRPr="00CB3B15">
        <w:rPr>
          <w:sz w:val="24"/>
          <w:szCs w:val="24"/>
        </w:rPr>
        <w:t>8</w:t>
      </w:r>
      <w:r w:rsidRPr="00CB3B15">
        <w:rPr>
          <w:noProof/>
          <w:sz w:val="24"/>
          <w:szCs w:val="24"/>
        </w:rPr>
        <w:t xml:space="preserve"> </w:t>
      </w:r>
      <w:r w:rsidRPr="00CB3B15">
        <w:rPr>
          <w:sz w:val="24"/>
          <w:szCs w:val="24"/>
        </w:rPr>
        <w:t>Oddział Podlaski</w:t>
      </w:r>
    </w:p>
    <w:p w14:paraId="37E4848E" w14:textId="77777777" w:rsidR="002B2B0E" w:rsidRPr="00CB3B15" w:rsidRDefault="002B2B0E" w:rsidP="0075538D">
      <w:pPr>
        <w:pStyle w:val="Akapitzlist"/>
        <w:numPr>
          <w:ilvl w:val="0"/>
          <w:numId w:val="149"/>
        </w:numPr>
        <w:suppressAutoHyphens w:val="0"/>
        <w:spacing w:line="360" w:lineRule="auto"/>
        <w:ind w:left="1071" w:hanging="357"/>
        <w:contextualSpacing/>
        <w:jc w:val="both"/>
      </w:pPr>
      <w:r w:rsidRPr="00CB3B15">
        <w:t>Oddział Podlaski – ul. Fabryczna 2, 18-483 Białystok,</w:t>
      </w:r>
    </w:p>
    <w:p w14:paraId="54BE01DE" w14:textId="77777777" w:rsidR="002B2B0E" w:rsidRPr="00CB3B15" w:rsidRDefault="002B2B0E" w:rsidP="0075538D">
      <w:pPr>
        <w:pStyle w:val="Akapitzlist"/>
        <w:numPr>
          <w:ilvl w:val="0"/>
          <w:numId w:val="149"/>
        </w:numPr>
        <w:suppressAutoHyphens w:val="0"/>
        <w:spacing w:line="360" w:lineRule="auto"/>
        <w:ind w:left="1071" w:hanging="357"/>
        <w:contextualSpacing/>
        <w:jc w:val="both"/>
      </w:pPr>
      <w:r w:rsidRPr="00CB3B15">
        <w:lastRenderedPageBreak/>
        <w:t>Orientacyjna liczba osób przebywających w Oddziale – 16</w:t>
      </w:r>
    </w:p>
    <w:p w14:paraId="646DE2FE" w14:textId="54549911" w:rsidR="002B2B0E" w:rsidRPr="00CB3B15" w:rsidRDefault="002B2B0E" w:rsidP="0075538D">
      <w:pPr>
        <w:pStyle w:val="Akapitzlist"/>
        <w:numPr>
          <w:ilvl w:val="0"/>
          <w:numId w:val="149"/>
        </w:numPr>
        <w:suppressAutoHyphens w:val="0"/>
        <w:spacing w:line="360" w:lineRule="auto"/>
        <w:ind w:left="1071" w:hanging="357"/>
        <w:contextualSpacing/>
        <w:jc w:val="both"/>
      </w:pPr>
      <w:r w:rsidRPr="00CB3B15">
        <w:t xml:space="preserve">Całkowita powierzchnia do sprzątania wynosi ogółem 265,00 m². </w:t>
      </w:r>
    </w:p>
    <w:p w14:paraId="66AA09CE" w14:textId="3B9F0E74" w:rsidR="002B2B0E" w:rsidRPr="00CB3B15" w:rsidRDefault="002B2B0E" w:rsidP="0087266D">
      <w:pPr>
        <w:pStyle w:val="Legenda"/>
        <w:spacing w:line="360" w:lineRule="auto"/>
        <w:rPr>
          <w:sz w:val="24"/>
          <w:szCs w:val="24"/>
        </w:rPr>
      </w:pPr>
      <w:r w:rsidRPr="00CB3B15">
        <w:rPr>
          <w:sz w:val="24"/>
          <w:szCs w:val="24"/>
        </w:rPr>
        <w:t xml:space="preserve">Część  </w:t>
      </w:r>
      <w:r w:rsidR="00BE106F">
        <w:rPr>
          <w:sz w:val="24"/>
          <w:szCs w:val="24"/>
        </w:rPr>
        <w:t>9</w:t>
      </w:r>
      <w:r w:rsidRPr="00CB3B15">
        <w:rPr>
          <w:noProof/>
          <w:sz w:val="24"/>
          <w:szCs w:val="24"/>
        </w:rPr>
        <w:t xml:space="preserve"> </w:t>
      </w:r>
      <w:r w:rsidRPr="00CB3B15">
        <w:rPr>
          <w:sz w:val="24"/>
          <w:szCs w:val="24"/>
        </w:rPr>
        <w:t>Oddział Pomorski</w:t>
      </w:r>
    </w:p>
    <w:p w14:paraId="24471461" w14:textId="77777777" w:rsidR="002B2B0E" w:rsidRPr="00CB3B15" w:rsidRDefault="002B2B0E" w:rsidP="0075538D">
      <w:pPr>
        <w:pStyle w:val="Akapitzlist"/>
        <w:numPr>
          <w:ilvl w:val="0"/>
          <w:numId w:val="150"/>
        </w:numPr>
        <w:suppressAutoHyphens w:val="0"/>
        <w:spacing w:line="360" w:lineRule="auto"/>
        <w:ind w:left="1071" w:hanging="357"/>
        <w:contextualSpacing/>
        <w:jc w:val="both"/>
      </w:pPr>
      <w:r w:rsidRPr="00CB3B15">
        <w:t>Oddział Pomorski – Al. Grunwaldzka 184, 80-266 Gdańsk</w:t>
      </w:r>
    </w:p>
    <w:p w14:paraId="55E5A055" w14:textId="77777777" w:rsidR="002B2B0E" w:rsidRPr="00CB3B15" w:rsidRDefault="002B2B0E" w:rsidP="0075538D">
      <w:pPr>
        <w:pStyle w:val="Akapitzlist"/>
        <w:numPr>
          <w:ilvl w:val="0"/>
          <w:numId w:val="150"/>
        </w:numPr>
        <w:suppressAutoHyphens w:val="0"/>
        <w:spacing w:line="360" w:lineRule="auto"/>
        <w:ind w:left="1071" w:hanging="357"/>
        <w:contextualSpacing/>
        <w:jc w:val="both"/>
      </w:pPr>
      <w:r w:rsidRPr="00CB3B15">
        <w:t>Orientacyjna liczba osób przebywających w Oddziale – 20</w:t>
      </w:r>
    </w:p>
    <w:p w14:paraId="1AA9456B" w14:textId="72794C33" w:rsidR="002B2B0E" w:rsidRDefault="002B2B0E" w:rsidP="0075538D">
      <w:pPr>
        <w:pStyle w:val="Akapitzlist"/>
        <w:numPr>
          <w:ilvl w:val="0"/>
          <w:numId w:val="150"/>
        </w:numPr>
        <w:suppressAutoHyphens w:val="0"/>
        <w:spacing w:line="360" w:lineRule="auto"/>
        <w:ind w:left="1071" w:hanging="357"/>
        <w:contextualSpacing/>
        <w:jc w:val="both"/>
      </w:pPr>
      <w:r w:rsidRPr="00CB3B15">
        <w:t>Całkowita powierzchnia do sprzątania wynosi ogółem 327,99 m².</w:t>
      </w:r>
    </w:p>
    <w:p w14:paraId="326D4740" w14:textId="77777777" w:rsidR="00C44FFE" w:rsidRPr="00CB3B15" w:rsidRDefault="00C44FFE" w:rsidP="00C44FFE">
      <w:pPr>
        <w:pStyle w:val="Akapitzlist"/>
        <w:suppressAutoHyphens w:val="0"/>
        <w:spacing w:line="360" w:lineRule="auto"/>
        <w:ind w:left="1071"/>
        <w:contextualSpacing/>
        <w:jc w:val="both"/>
      </w:pPr>
    </w:p>
    <w:p w14:paraId="1EFF0AD2" w14:textId="762C69BB" w:rsidR="002B2B0E" w:rsidRPr="00CB3B15" w:rsidRDefault="002B2B0E" w:rsidP="0087266D">
      <w:pPr>
        <w:pStyle w:val="Legenda"/>
        <w:spacing w:line="360" w:lineRule="auto"/>
        <w:rPr>
          <w:b w:val="0"/>
          <w:sz w:val="24"/>
          <w:szCs w:val="24"/>
        </w:rPr>
      </w:pPr>
      <w:r w:rsidRPr="00CB3B15">
        <w:rPr>
          <w:sz w:val="24"/>
          <w:szCs w:val="24"/>
        </w:rPr>
        <w:t xml:space="preserve">Część  </w:t>
      </w:r>
      <w:r w:rsidR="00BE106F">
        <w:rPr>
          <w:noProof/>
          <w:sz w:val="24"/>
          <w:szCs w:val="24"/>
        </w:rPr>
        <w:t>10</w:t>
      </w:r>
      <w:r w:rsidRPr="00CB3B15">
        <w:rPr>
          <w:noProof/>
          <w:sz w:val="24"/>
          <w:szCs w:val="24"/>
        </w:rPr>
        <w:t xml:space="preserve"> </w:t>
      </w:r>
      <w:r w:rsidRPr="00CB3B15">
        <w:rPr>
          <w:sz w:val="24"/>
          <w:szCs w:val="24"/>
        </w:rPr>
        <w:t>Oddział Śląski</w:t>
      </w:r>
    </w:p>
    <w:p w14:paraId="394ECD04" w14:textId="77777777" w:rsidR="002B2B0E" w:rsidRPr="00CB3B15" w:rsidRDefault="002B2B0E" w:rsidP="0075538D">
      <w:pPr>
        <w:pStyle w:val="Akapitzlist"/>
        <w:numPr>
          <w:ilvl w:val="0"/>
          <w:numId w:val="151"/>
        </w:numPr>
        <w:suppressAutoHyphens w:val="0"/>
        <w:spacing w:line="360" w:lineRule="auto"/>
        <w:ind w:left="1071" w:hanging="357"/>
        <w:contextualSpacing/>
        <w:jc w:val="both"/>
      </w:pPr>
      <w:r w:rsidRPr="00CB3B15">
        <w:t>Oddział Śląski – Pl. Grunwaldzki 8-10/8, 40-950 Katowice</w:t>
      </w:r>
    </w:p>
    <w:p w14:paraId="1F1BEB2C" w14:textId="77777777" w:rsidR="002B2B0E" w:rsidRPr="00CB3B15" w:rsidRDefault="002B2B0E" w:rsidP="0075538D">
      <w:pPr>
        <w:pStyle w:val="Akapitzlist"/>
        <w:numPr>
          <w:ilvl w:val="0"/>
          <w:numId w:val="151"/>
        </w:numPr>
        <w:suppressAutoHyphens w:val="0"/>
        <w:spacing w:line="360" w:lineRule="auto"/>
        <w:ind w:left="1071" w:hanging="357"/>
        <w:contextualSpacing/>
        <w:jc w:val="both"/>
      </w:pPr>
      <w:r w:rsidRPr="00CB3B15">
        <w:t>Orientacyjna liczba osób przebywających w Oddziale – 25</w:t>
      </w:r>
    </w:p>
    <w:p w14:paraId="2D093E67" w14:textId="26080213" w:rsidR="002B2B0E" w:rsidRDefault="002B2B0E" w:rsidP="0075538D">
      <w:pPr>
        <w:pStyle w:val="Akapitzlist"/>
        <w:numPr>
          <w:ilvl w:val="0"/>
          <w:numId w:val="151"/>
        </w:numPr>
        <w:suppressAutoHyphens w:val="0"/>
        <w:spacing w:line="360" w:lineRule="auto"/>
        <w:ind w:left="1071" w:hanging="357"/>
        <w:contextualSpacing/>
        <w:jc w:val="both"/>
      </w:pPr>
      <w:r w:rsidRPr="00CB3B15">
        <w:t>Całkowita powierzchnia do sprzątania wynosi ogółem 360,60 m².</w:t>
      </w:r>
    </w:p>
    <w:p w14:paraId="1C446AB9" w14:textId="77777777" w:rsidR="00C44FFE" w:rsidRPr="00CB3B15" w:rsidRDefault="00C44FFE" w:rsidP="00C44FFE">
      <w:pPr>
        <w:pStyle w:val="Akapitzlist"/>
        <w:suppressAutoHyphens w:val="0"/>
        <w:spacing w:line="360" w:lineRule="auto"/>
        <w:ind w:left="1071"/>
        <w:contextualSpacing/>
        <w:jc w:val="both"/>
      </w:pPr>
    </w:p>
    <w:p w14:paraId="56ABBE06" w14:textId="1C7C4C29" w:rsidR="002B2B0E" w:rsidRPr="00CB3B15" w:rsidRDefault="002B2B0E" w:rsidP="0087266D">
      <w:pPr>
        <w:pStyle w:val="Legenda"/>
        <w:spacing w:line="360" w:lineRule="auto"/>
        <w:rPr>
          <w:sz w:val="24"/>
          <w:szCs w:val="24"/>
        </w:rPr>
      </w:pPr>
      <w:r w:rsidRPr="00CB3B15">
        <w:rPr>
          <w:sz w:val="24"/>
          <w:szCs w:val="24"/>
        </w:rPr>
        <w:t xml:space="preserve">Część  </w:t>
      </w:r>
      <w:r w:rsidR="00BE106F">
        <w:rPr>
          <w:noProof/>
          <w:sz w:val="24"/>
          <w:szCs w:val="24"/>
        </w:rPr>
        <w:t>11</w:t>
      </w:r>
      <w:r w:rsidRPr="00CB3B15">
        <w:rPr>
          <w:noProof/>
          <w:sz w:val="24"/>
          <w:szCs w:val="24"/>
        </w:rPr>
        <w:t xml:space="preserve"> </w:t>
      </w:r>
      <w:r w:rsidRPr="00CB3B15">
        <w:rPr>
          <w:sz w:val="24"/>
          <w:szCs w:val="24"/>
        </w:rPr>
        <w:t>Oddział Świętokrzyski</w:t>
      </w:r>
    </w:p>
    <w:p w14:paraId="15A5C665" w14:textId="77777777" w:rsidR="002B2B0E" w:rsidRPr="00CB3B15" w:rsidRDefault="002B2B0E" w:rsidP="0075538D">
      <w:pPr>
        <w:pStyle w:val="Akapitzlist"/>
        <w:numPr>
          <w:ilvl w:val="0"/>
          <w:numId w:val="152"/>
        </w:numPr>
        <w:suppressAutoHyphens w:val="0"/>
        <w:spacing w:line="360" w:lineRule="auto"/>
        <w:contextualSpacing/>
        <w:jc w:val="both"/>
      </w:pPr>
      <w:r w:rsidRPr="00CB3B15">
        <w:t>Oddział Świętokrzyski – Al. IX Wieków Kielc 3, 25-516 Kielce</w:t>
      </w:r>
    </w:p>
    <w:p w14:paraId="13B8DED8" w14:textId="77777777" w:rsidR="002B2B0E" w:rsidRPr="00CB3B15" w:rsidRDefault="002B2B0E" w:rsidP="0075538D">
      <w:pPr>
        <w:pStyle w:val="Akapitzlist"/>
        <w:numPr>
          <w:ilvl w:val="0"/>
          <w:numId w:val="152"/>
        </w:numPr>
        <w:suppressAutoHyphens w:val="0"/>
        <w:spacing w:line="360" w:lineRule="auto"/>
        <w:contextualSpacing/>
        <w:jc w:val="both"/>
      </w:pPr>
      <w:r w:rsidRPr="00CB3B15">
        <w:t>Orientacyjna liczba osób przebywających w Oddziale – 17</w:t>
      </w:r>
    </w:p>
    <w:p w14:paraId="47BA92B6" w14:textId="77777777" w:rsidR="002B2B0E" w:rsidRPr="00CB3B15" w:rsidRDefault="002B2B0E" w:rsidP="0075538D">
      <w:pPr>
        <w:pStyle w:val="Akapitzlist"/>
        <w:numPr>
          <w:ilvl w:val="0"/>
          <w:numId w:val="152"/>
        </w:numPr>
        <w:tabs>
          <w:tab w:val="left" w:pos="709"/>
        </w:tabs>
        <w:suppressAutoHyphens w:val="0"/>
        <w:spacing w:line="360" w:lineRule="auto"/>
        <w:contextualSpacing/>
        <w:jc w:val="both"/>
      </w:pPr>
      <w:r w:rsidRPr="00CB3B15">
        <w:t>Całkowita powierzchnia do sprzątania wynosi ogółem 208,2 m².</w:t>
      </w:r>
    </w:p>
    <w:p w14:paraId="5B9B30A0" w14:textId="77777777" w:rsidR="002B2B0E" w:rsidRPr="00CB3B15" w:rsidRDefault="002B2B0E" w:rsidP="0087266D">
      <w:pPr>
        <w:pStyle w:val="Akapitzlist"/>
        <w:suppressAutoHyphens w:val="0"/>
        <w:spacing w:line="360" w:lineRule="auto"/>
        <w:ind w:left="0"/>
        <w:contextualSpacing/>
      </w:pPr>
    </w:p>
    <w:p w14:paraId="6BA5422A" w14:textId="5FF366E6" w:rsidR="002B2B0E" w:rsidRPr="00CB3B15" w:rsidRDefault="002B2B0E" w:rsidP="0087266D">
      <w:pPr>
        <w:pStyle w:val="Legenda"/>
        <w:spacing w:line="360" w:lineRule="auto"/>
        <w:rPr>
          <w:b w:val="0"/>
          <w:sz w:val="24"/>
          <w:szCs w:val="24"/>
        </w:rPr>
      </w:pPr>
      <w:r w:rsidRPr="00CB3B15">
        <w:rPr>
          <w:sz w:val="24"/>
          <w:szCs w:val="24"/>
        </w:rPr>
        <w:t xml:space="preserve">Część  </w:t>
      </w:r>
      <w:r w:rsidR="00BE106F">
        <w:rPr>
          <w:sz w:val="24"/>
          <w:szCs w:val="24"/>
        </w:rPr>
        <w:t>12</w:t>
      </w:r>
      <w:r w:rsidRPr="00CB3B15">
        <w:rPr>
          <w:noProof/>
          <w:sz w:val="24"/>
          <w:szCs w:val="24"/>
        </w:rPr>
        <w:t xml:space="preserve"> </w:t>
      </w:r>
      <w:r w:rsidRPr="00CB3B15">
        <w:rPr>
          <w:sz w:val="24"/>
          <w:szCs w:val="24"/>
        </w:rPr>
        <w:t>Oddział Warmińsko-Mazurski</w:t>
      </w:r>
    </w:p>
    <w:p w14:paraId="3DE82F82" w14:textId="77777777" w:rsidR="002B2B0E" w:rsidRPr="00CB3B15" w:rsidRDefault="002B2B0E" w:rsidP="0075538D">
      <w:pPr>
        <w:pStyle w:val="Akapitzlist"/>
        <w:numPr>
          <w:ilvl w:val="0"/>
          <w:numId w:val="153"/>
        </w:numPr>
        <w:suppressAutoHyphens w:val="0"/>
        <w:autoSpaceDE w:val="0"/>
        <w:autoSpaceDN w:val="0"/>
        <w:adjustRightInd w:val="0"/>
        <w:spacing w:line="360" w:lineRule="auto"/>
        <w:ind w:left="1072"/>
        <w:contextualSpacing/>
        <w:jc w:val="both"/>
      </w:pPr>
      <w:r w:rsidRPr="00CB3B15">
        <w:t>Oddział Warmińsko-Mazurski – ul. Mickiewicza 21/23, 10-508 Olsztyn</w:t>
      </w:r>
    </w:p>
    <w:p w14:paraId="0F735796" w14:textId="77777777" w:rsidR="002B2B0E" w:rsidRPr="00CB3B15" w:rsidRDefault="002B2B0E" w:rsidP="0075538D">
      <w:pPr>
        <w:pStyle w:val="Akapitzlist"/>
        <w:numPr>
          <w:ilvl w:val="0"/>
          <w:numId w:val="153"/>
        </w:numPr>
        <w:suppressAutoHyphens w:val="0"/>
        <w:spacing w:line="360" w:lineRule="auto"/>
        <w:ind w:left="1072"/>
        <w:contextualSpacing/>
        <w:jc w:val="both"/>
      </w:pPr>
      <w:r w:rsidRPr="00CB3B15">
        <w:t>Orientacyjna liczba osób przebywających w Oddziale – 17</w:t>
      </w:r>
    </w:p>
    <w:p w14:paraId="6071CF46" w14:textId="09675E0C" w:rsidR="002B2B0E" w:rsidRPr="00CB3B15" w:rsidRDefault="002B2B0E" w:rsidP="0075538D">
      <w:pPr>
        <w:pStyle w:val="Akapitzlist"/>
        <w:numPr>
          <w:ilvl w:val="0"/>
          <w:numId w:val="153"/>
        </w:numPr>
        <w:suppressAutoHyphens w:val="0"/>
        <w:spacing w:line="360" w:lineRule="auto"/>
        <w:ind w:left="1072"/>
        <w:contextualSpacing/>
        <w:jc w:val="both"/>
      </w:pPr>
      <w:r w:rsidRPr="00CB3B15">
        <w:t>Całkowita powierzchnia do sprzątania wynosi ogółem 395,11 m².</w:t>
      </w:r>
    </w:p>
    <w:p w14:paraId="09299F54" w14:textId="14906955" w:rsidR="002B2B0E" w:rsidRPr="00CB3B15" w:rsidRDefault="002B2B0E" w:rsidP="0087266D">
      <w:pPr>
        <w:pStyle w:val="Legenda"/>
        <w:spacing w:line="360" w:lineRule="auto"/>
        <w:rPr>
          <w:sz w:val="24"/>
          <w:szCs w:val="24"/>
        </w:rPr>
      </w:pPr>
      <w:r w:rsidRPr="00CB3B15">
        <w:rPr>
          <w:sz w:val="24"/>
          <w:szCs w:val="24"/>
        </w:rPr>
        <w:t xml:space="preserve">Część  </w:t>
      </w:r>
      <w:r w:rsidR="00BE106F">
        <w:rPr>
          <w:noProof/>
          <w:sz w:val="24"/>
          <w:szCs w:val="24"/>
        </w:rPr>
        <w:t>13</w:t>
      </w:r>
      <w:r w:rsidRPr="00CB3B15">
        <w:rPr>
          <w:noProof/>
          <w:sz w:val="24"/>
          <w:szCs w:val="24"/>
        </w:rPr>
        <w:t xml:space="preserve"> </w:t>
      </w:r>
      <w:r w:rsidRPr="00CB3B15">
        <w:rPr>
          <w:sz w:val="24"/>
          <w:szCs w:val="24"/>
        </w:rPr>
        <w:t>Oddział Wielkopolski</w:t>
      </w:r>
    </w:p>
    <w:p w14:paraId="1CD20666" w14:textId="77777777" w:rsidR="002B2B0E" w:rsidRPr="00CB3B15" w:rsidRDefault="002B2B0E" w:rsidP="0075538D">
      <w:pPr>
        <w:pStyle w:val="Akapitzlist"/>
        <w:numPr>
          <w:ilvl w:val="1"/>
          <w:numId w:val="154"/>
        </w:numPr>
        <w:tabs>
          <w:tab w:val="left" w:pos="900"/>
        </w:tabs>
        <w:suppressAutoHyphens w:val="0"/>
        <w:spacing w:line="360" w:lineRule="auto"/>
        <w:ind w:left="1315" w:hanging="357"/>
        <w:contextualSpacing/>
        <w:jc w:val="both"/>
      </w:pPr>
      <w:r w:rsidRPr="00CB3B15">
        <w:t>Oddział Wielkopolski – ul. Lindego 6, 60-573 Poznań,</w:t>
      </w:r>
    </w:p>
    <w:p w14:paraId="404C4954" w14:textId="77777777" w:rsidR="002B2B0E" w:rsidRPr="00CB3B15" w:rsidRDefault="002B2B0E" w:rsidP="0075538D">
      <w:pPr>
        <w:pStyle w:val="Akapitzlist"/>
        <w:numPr>
          <w:ilvl w:val="1"/>
          <w:numId w:val="154"/>
        </w:numPr>
        <w:suppressAutoHyphens w:val="0"/>
        <w:spacing w:line="360" w:lineRule="auto"/>
        <w:ind w:left="1315" w:hanging="357"/>
        <w:contextualSpacing/>
        <w:jc w:val="both"/>
      </w:pPr>
      <w:r w:rsidRPr="00CB3B15">
        <w:t>Orientacyjna liczba osób przebywających w Oddziale – 20</w:t>
      </w:r>
    </w:p>
    <w:p w14:paraId="7B8C5AB7" w14:textId="74C88E06" w:rsidR="002B2B0E" w:rsidRPr="00CB3B15" w:rsidRDefault="002B2B0E" w:rsidP="0075538D">
      <w:pPr>
        <w:pStyle w:val="Akapitzlist"/>
        <w:numPr>
          <w:ilvl w:val="1"/>
          <w:numId w:val="154"/>
        </w:numPr>
        <w:suppressAutoHyphens w:val="0"/>
        <w:spacing w:line="360" w:lineRule="auto"/>
        <w:ind w:left="1315" w:hanging="357"/>
        <w:contextualSpacing/>
        <w:jc w:val="both"/>
      </w:pPr>
      <w:r w:rsidRPr="00CB3B15">
        <w:t>Całkowita powierzchnia do sprzątania wynosi ogółem 343,24 m².</w:t>
      </w:r>
    </w:p>
    <w:p w14:paraId="3CD98476" w14:textId="2DD984FC" w:rsidR="002B2B0E" w:rsidRPr="00CB3B15" w:rsidRDefault="002B2B0E" w:rsidP="0087266D">
      <w:pPr>
        <w:pStyle w:val="Legenda"/>
        <w:spacing w:line="360" w:lineRule="auto"/>
        <w:rPr>
          <w:sz w:val="24"/>
          <w:szCs w:val="24"/>
        </w:rPr>
      </w:pPr>
      <w:r w:rsidRPr="00CB3B15">
        <w:rPr>
          <w:sz w:val="24"/>
          <w:szCs w:val="24"/>
        </w:rPr>
        <w:t xml:space="preserve">Część  </w:t>
      </w:r>
      <w:r w:rsidR="00BE106F">
        <w:rPr>
          <w:noProof/>
          <w:sz w:val="24"/>
          <w:szCs w:val="24"/>
        </w:rPr>
        <w:t>14</w:t>
      </w:r>
      <w:r w:rsidRPr="00CB3B15">
        <w:rPr>
          <w:noProof/>
          <w:sz w:val="24"/>
          <w:szCs w:val="24"/>
        </w:rPr>
        <w:t xml:space="preserve"> </w:t>
      </w:r>
      <w:r w:rsidRPr="00CB3B15">
        <w:rPr>
          <w:sz w:val="24"/>
          <w:szCs w:val="24"/>
        </w:rPr>
        <w:t>Oddział Zachodniopomorski</w:t>
      </w:r>
    </w:p>
    <w:p w14:paraId="571098E6" w14:textId="77777777" w:rsidR="002B2B0E" w:rsidRPr="00CB3B15" w:rsidRDefault="002B2B0E" w:rsidP="0075538D">
      <w:pPr>
        <w:pStyle w:val="Akapitzlist"/>
        <w:numPr>
          <w:ilvl w:val="1"/>
          <w:numId w:val="155"/>
        </w:numPr>
        <w:suppressAutoHyphens w:val="0"/>
        <w:autoSpaceDE w:val="0"/>
        <w:autoSpaceDN w:val="0"/>
        <w:adjustRightInd w:val="0"/>
        <w:spacing w:line="360" w:lineRule="auto"/>
        <w:ind w:left="1071" w:hanging="357"/>
        <w:contextualSpacing/>
      </w:pPr>
      <w:r w:rsidRPr="00CB3B15">
        <w:t>Oddział Zachodniopomorski – Al. Powstańców Wielkopolskich 33, 70-111 Szczecin</w:t>
      </w:r>
    </w:p>
    <w:p w14:paraId="32C6923D" w14:textId="77777777" w:rsidR="002B2B0E" w:rsidRPr="00CB3B15" w:rsidRDefault="002B2B0E" w:rsidP="0075538D">
      <w:pPr>
        <w:pStyle w:val="Akapitzlist"/>
        <w:numPr>
          <w:ilvl w:val="1"/>
          <w:numId w:val="155"/>
        </w:numPr>
        <w:suppressAutoHyphens w:val="0"/>
        <w:spacing w:line="360" w:lineRule="auto"/>
        <w:ind w:left="1071" w:hanging="357"/>
        <w:contextualSpacing/>
        <w:jc w:val="both"/>
      </w:pPr>
      <w:r w:rsidRPr="00CB3B15">
        <w:t>Orientacyjna liczba osób przebywających w Oddziale – 15</w:t>
      </w:r>
    </w:p>
    <w:p w14:paraId="16F5CD47" w14:textId="77777777" w:rsidR="002B2B0E" w:rsidRPr="00CB3B15" w:rsidRDefault="002B2B0E" w:rsidP="0075538D">
      <w:pPr>
        <w:pStyle w:val="Akapitzlist"/>
        <w:numPr>
          <w:ilvl w:val="1"/>
          <w:numId w:val="155"/>
        </w:numPr>
        <w:suppressAutoHyphens w:val="0"/>
        <w:autoSpaceDE w:val="0"/>
        <w:autoSpaceDN w:val="0"/>
        <w:adjustRightInd w:val="0"/>
        <w:spacing w:line="360" w:lineRule="auto"/>
        <w:ind w:left="1071" w:hanging="357"/>
        <w:contextualSpacing/>
      </w:pPr>
      <w:r w:rsidRPr="00CB3B15">
        <w:t>Całkowita powierzchnia do sprzątania wynosi ogółem 297,73 m².</w:t>
      </w:r>
    </w:p>
    <w:p w14:paraId="6ED0CA7F" w14:textId="77777777" w:rsidR="002B2B0E" w:rsidRPr="00CB3B15" w:rsidRDefault="002B2B0E" w:rsidP="0087266D">
      <w:pPr>
        <w:pStyle w:val="Akapitzlist"/>
        <w:suppressAutoHyphens w:val="0"/>
        <w:spacing w:line="360" w:lineRule="auto"/>
        <w:ind w:left="0"/>
        <w:contextualSpacing/>
        <w:jc w:val="both"/>
      </w:pPr>
    </w:p>
    <w:p w14:paraId="5AF562B2" w14:textId="77777777" w:rsidR="002B2B0E" w:rsidRPr="00CB3B15" w:rsidRDefault="002B2B0E" w:rsidP="0087266D">
      <w:pPr>
        <w:pStyle w:val="Tekstblokowy"/>
        <w:numPr>
          <w:ilvl w:val="0"/>
          <w:numId w:val="4"/>
        </w:numPr>
        <w:shd w:val="clear" w:color="auto" w:fill="auto"/>
        <w:tabs>
          <w:tab w:val="clear" w:pos="720"/>
          <w:tab w:val="num" w:pos="426"/>
        </w:tabs>
        <w:spacing w:before="0" w:line="360" w:lineRule="auto"/>
        <w:ind w:right="22"/>
        <w:rPr>
          <w:rFonts w:ascii="Times New Roman" w:hAnsi="Times New Roman" w:cs="Times New Roman"/>
          <w:sz w:val="24"/>
          <w:szCs w:val="24"/>
        </w:rPr>
      </w:pPr>
      <w:r w:rsidRPr="00CB3B15">
        <w:rPr>
          <w:rFonts w:ascii="Times New Roman" w:hAnsi="Times New Roman" w:cs="Times New Roman"/>
          <w:sz w:val="24"/>
          <w:szCs w:val="24"/>
        </w:rPr>
        <w:t xml:space="preserve">Szczegółowy zakres wykonywania usługi dla części 1 zawarto w Załączniku nr 1 do OPZ– „Szczegółowy opis przedmiotu zamówienia”, w Załączniku nr 2 do OPZ „Wykaz </w:t>
      </w:r>
      <w:r w:rsidRPr="00CB3B15">
        <w:rPr>
          <w:rFonts w:ascii="Times New Roman" w:hAnsi="Times New Roman" w:cs="Times New Roman"/>
          <w:sz w:val="24"/>
          <w:szCs w:val="24"/>
        </w:rPr>
        <w:lastRenderedPageBreak/>
        <w:t>pomieszczeń przeznaczonych do sprzątania w Biurze Funduszu”, w Załączniku nr 3 do OPZ oraz w Załączniku nr 4 do OPZ.</w:t>
      </w:r>
    </w:p>
    <w:p w14:paraId="12D82A8C" w14:textId="77777777" w:rsidR="002B2B0E" w:rsidRPr="00CB3B15" w:rsidRDefault="002B2B0E" w:rsidP="00EE363F">
      <w:pPr>
        <w:pStyle w:val="Tekstblokowy"/>
        <w:numPr>
          <w:ilvl w:val="0"/>
          <w:numId w:val="88"/>
        </w:numPr>
        <w:shd w:val="clear" w:color="auto" w:fill="auto"/>
        <w:spacing w:before="0" w:line="360" w:lineRule="auto"/>
        <w:ind w:right="22"/>
        <w:rPr>
          <w:rFonts w:ascii="Times New Roman" w:hAnsi="Times New Roman" w:cs="Times New Roman"/>
          <w:sz w:val="24"/>
          <w:szCs w:val="24"/>
        </w:rPr>
      </w:pPr>
      <w:r w:rsidRPr="00CB3B15">
        <w:rPr>
          <w:rFonts w:ascii="Times New Roman" w:hAnsi="Times New Roman" w:cs="Times New Roman"/>
          <w:sz w:val="24"/>
          <w:szCs w:val="24"/>
        </w:rPr>
        <w:t xml:space="preserve">Wykonawca, po uprzednim uzgodnieniu terminu z Zamawiającym, ma prawo do wizji lokalnej terenów i budynków w celu zapoznania się ze specyfiką przedmiotu zamówienia. </w:t>
      </w:r>
    </w:p>
    <w:p w14:paraId="09E4F536" w14:textId="77777777" w:rsidR="002B2B0E" w:rsidRPr="00CB3B15" w:rsidRDefault="002B2B0E" w:rsidP="00EE363F">
      <w:pPr>
        <w:pStyle w:val="Tekstblokowy"/>
        <w:numPr>
          <w:ilvl w:val="0"/>
          <w:numId w:val="88"/>
        </w:numPr>
        <w:shd w:val="clear" w:color="auto" w:fill="auto"/>
        <w:spacing w:before="0" w:line="360" w:lineRule="auto"/>
        <w:ind w:right="22"/>
        <w:rPr>
          <w:rFonts w:ascii="Times New Roman" w:hAnsi="Times New Roman" w:cs="Times New Roman"/>
          <w:sz w:val="24"/>
          <w:szCs w:val="24"/>
        </w:rPr>
      </w:pPr>
      <w:r w:rsidRPr="00CB3B15">
        <w:rPr>
          <w:rFonts w:ascii="Times New Roman" w:hAnsi="Times New Roman" w:cs="Times New Roman"/>
          <w:sz w:val="24"/>
          <w:szCs w:val="24"/>
        </w:rPr>
        <w:t>Zamawiający wymaga, aby spośród personelu przewidzianego do realizacji powyższego zamówienia, Wykonawca</w:t>
      </w:r>
      <w:r w:rsidRPr="00CB3B15">
        <w:rPr>
          <w:rFonts w:ascii="Times New Roman" w:hAnsi="Times New Roman" w:cs="Times New Roman"/>
          <w:i/>
          <w:iCs/>
          <w:sz w:val="24"/>
          <w:szCs w:val="24"/>
        </w:rPr>
        <w:t xml:space="preserve"> </w:t>
      </w:r>
      <w:r w:rsidRPr="00CB3B15">
        <w:rPr>
          <w:rFonts w:ascii="Times New Roman" w:hAnsi="Times New Roman" w:cs="Times New Roman"/>
          <w:sz w:val="24"/>
          <w:szCs w:val="24"/>
        </w:rPr>
        <w:t xml:space="preserve">zatrudnił przez cały okres obowiązywania umowy, minimum 15 pracowników zatrudnionych na podstawie umowy o pracę w wymiarze co najmniej 0,5 etatu). </w:t>
      </w:r>
    </w:p>
    <w:p w14:paraId="2F9FBC82" w14:textId="77777777" w:rsidR="002B2B0E" w:rsidRPr="00CB3B15" w:rsidRDefault="002B2B0E" w:rsidP="00EE363F">
      <w:pPr>
        <w:pStyle w:val="Default"/>
        <w:numPr>
          <w:ilvl w:val="0"/>
          <w:numId w:val="88"/>
        </w:numPr>
        <w:suppressAutoHyphens w:val="0"/>
        <w:autoSpaceDN w:val="0"/>
        <w:adjustRightInd w:val="0"/>
        <w:spacing w:line="360" w:lineRule="auto"/>
        <w:jc w:val="both"/>
      </w:pPr>
      <w:r w:rsidRPr="00CB3B15">
        <w:t>Wykonawca jest zobowiązany do przekazania Zamawiającemu informacji w formie pisemnej o pracowniku (koordynatorze) sprawującym w jego imieniu nadzór nad wykonywaną usługą.</w:t>
      </w:r>
    </w:p>
    <w:p w14:paraId="1E0FA14B" w14:textId="77777777" w:rsidR="002B2B0E" w:rsidRPr="00CB3B15" w:rsidRDefault="002B2B0E" w:rsidP="00EE363F">
      <w:pPr>
        <w:pStyle w:val="Tekstblokowy"/>
        <w:numPr>
          <w:ilvl w:val="0"/>
          <w:numId w:val="88"/>
        </w:numPr>
        <w:shd w:val="clear" w:color="auto" w:fill="auto"/>
        <w:spacing w:before="0" w:line="360" w:lineRule="auto"/>
        <w:ind w:right="22"/>
        <w:rPr>
          <w:rFonts w:ascii="Times New Roman" w:hAnsi="Times New Roman" w:cs="Times New Roman"/>
          <w:sz w:val="24"/>
          <w:szCs w:val="24"/>
        </w:rPr>
      </w:pPr>
      <w:r w:rsidRPr="00CB3B15">
        <w:rPr>
          <w:rFonts w:ascii="Times New Roman" w:hAnsi="Times New Roman" w:cs="Times New Roman"/>
          <w:sz w:val="24"/>
          <w:szCs w:val="24"/>
        </w:rPr>
        <w:t>Kod zamówienia określony we Wspólnym Słowniku Zamówień (CPV):</w:t>
      </w:r>
    </w:p>
    <w:p w14:paraId="58AB7A75" w14:textId="77777777" w:rsidR="002B2B0E" w:rsidRPr="00CB3B15" w:rsidRDefault="002B2B0E" w:rsidP="0075538D">
      <w:pPr>
        <w:pStyle w:val="Default"/>
        <w:numPr>
          <w:ilvl w:val="0"/>
          <w:numId w:val="96"/>
        </w:numPr>
        <w:suppressAutoHyphens w:val="0"/>
        <w:autoSpaceDN w:val="0"/>
        <w:adjustRightInd w:val="0"/>
        <w:spacing w:line="360" w:lineRule="auto"/>
        <w:jc w:val="both"/>
        <w:rPr>
          <w:color w:val="auto"/>
        </w:rPr>
      </w:pPr>
      <w:r w:rsidRPr="00CB3B15">
        <w:rPr>
          <w:color w:val="auto"/>
        </w:rPr>
        <w:t>90919200-4 (usługi sprzątania biur);</w:t>
      </w:r>
    </w:p>
    <w:p w14:paraId="4585CDE5" w14:textId="77777777" w:rsidR="002B2B0E" w:rsidRPr="00CB3B15" w:rsidRDefault="002B2B0E" w:rsidP="0075538D">
      <w:pPr>
        <w:pStyle w:val="Default"/>
        <w:numPr>
          <w:ilvl w:val="0"/>
          <w:numId w:val="96"/>
        </w:numPr>
        <w:suppressAutoHyphens w:val="0"/>
        <w:autoSpaceDN w:val="0"/>
        <w:adjustRightInd w:val="0"/>
        <w:spacing w:line="360" w:lineRule="auto"/>
        <w:jc w:val="both"/>
        <w:rPr>
          <w:color w:val="auto"/>
        </w:rPr>
      </w:pPr>
      <w:r w:rsidRPr="00CB3B15">
        <w:rPr>
          <w:color w:val="auto"/>
        </w:rPr>
        <w:t>90914000-7 (usługi sprzątania parkingów);</w:t>
      </w:r>
    </w:p>
    <w:p w14:paraId="3938998B" w14:textId="77777777" w:rsidR="002B2B0E" w:rsidRPr="00CB3B15" w:rsidRDefault="002B2B0E" w:rsidP="0075538D">
      <w:pPr>
        <w:pStyle w:val="Default"/>
        <w:numPr>
          <w:ilvl w:val="0"/>
          <w:numId w:val="96"/>
        </w:numPr>
        <w:suppressAutoHyphens w:val="0"/>
        <w:autoSpaceDN w:val="0"/>
        <w:adjustRightInd w:val="0"/>
        <w:spacing w:line="360" w:lineRule="auto"/>
        <w:jc w:val="both"/>
        <w:rPr>
          <w:color w:val="auto"/>
        </w:rPr>
      </w:pPr>
      <w:r w:rsidRPr="00CB3B15">
        <w:rPr>
          <w:color w:val="auto"/>
        </w:rPr>
        <w:t>90911300-9 (usługi czyszczenia okien);</w:t>
      </w:r>
    </w:p>
    <w:p w14:paraId="4B672AAF" w14:textId="77777777" w:rsidR="002B2B0E" w:rsidRPr="00CB3B15" w:rsidRDefault="002B2B0E" w:rsidP="0075538D">
      <w:pPr>
        <w:pStyle w:val="Default"/>
        <w:numPr>
          <w:ilvl w:val="0"/>
          <w:numId w:val="96"/>
        </w:numPr>
        <w:suppressAutoHyphens w:val="0"/>
        <w:autoSpaceDN w:val="0"/>
        <w:adjustRightInd w:val="0"/>
        <w:spacing w:line="360" w:lineRule="auto"/>
        <w:jc w:val="both"/>
        <w:rPr>
          <w:color w:val="auto"/>
        </w:rPr>
      </w:pPr>
      <w:r w:rsidRPr="00CB3B15">
        <w:rPr>
          <w:color w:val="auto"/>
        </w:rPr>
        <w:t>90611000-3 (usługi sprzątania ulic).</w:t>
      </w:r>
    </w:p>
    <w:p w14:paraId="4FDD5676" w14:textId="77777777" w:rsidR="002B2B0E" w:rsidRPr="00CB3B15" w:rsidRDefault="002B2B0E" w:rsidP="0087266D">
      <w:pPr>
        <w:pStyle w:val="Legenda"/>
        <w:spacing w:line="360" w:lineRule="auto"/>
        <w:jc w:val="right"/>
        <w:rPr>
          <w:b w:val="0"/>
          <w:sz w:val="24"/>
          <w:szCs w:val="24"/>
        </w:rPr>
      </w:pPr>
    </w:p>
    <w:p w14:paraId="794AD35E" w14:textId="77777777" w:rsidR="002B2B0E" w:rsidRPr="00CB3B15" w:rsidRDefault="002B2B0E" w:rsidP="0087266D">
      <w:pPr>
        <w:pStyle w:val="Legenda"/>
        <w:spacing w:line="360" w:lineRule="auto"/>
        <w:jc w:val="right"/>
        <w:rPr>
          <w:b w:val="0"/>
          <w:sz w:val="24"/>
          <w:szCs w:val="24"/>
        </w:rPr>
      </w:pPr>
    </w:p>
    <w:p w14:paraId="469BA992" w14:textId="77777777" w:rsidR="002B2B0E" w:rsidRPr="00CB3B15" w:rsidRDefault="002B2B0E" w:rsidP="0087266D">
      <w:pPr>
        <w:pStyle w:val="Legenda"/>
        <w:spacing w:line="360" w:lineRule="auto"/>
        <w:rPr>
          <w:b w:val="0"/>
          <w:sz w:val="24"/>
          <w:szCs w:val="24"/>
        </w:rPr>
      </w:pPr>
    </w:p>
    <w:p w14:paraId="5CC51995" w14:textId="424BCDD9" w:rsidR="002B2B0E" w:rsidRPr="00CB3B15" w:rsidRDefault="002B2B0E" w:rsidP="0087266D">
      <w:pPr>
        <w:pStyle w:val="Legenda"/>
        <w:spacing w:line="360" w:lineRule="auto"/>
        <w:jc w:val="right"/>
        <w:rPr>
          <w:b w:val="0"/>
          <w:sz w:val="24"/>
          <w:szCs w:val="24"/>
        </w:rPr>
      </w:pPr>
    </w:p>
    <w:p w14:paraId="704BE779" w14:textId="77777777" w:rsidR="00DA2B93" w:rsidRDefault="00DA2B93" w:rsidP="0087266D">
      <w:pPr>
        <w:pStyle w:val="Legenda"/>
        <w:spacing w:line="360" w:lineRule="auto"/>
        <w:jc w:val="right"/>
        <w:rPr>
          <w:b w:val="0"/>
          <w:sz w:val="24"/>
          <w:szCs w:val="24"/>
        </w:rPr>
      </w:pPr>
    </w:p>
    <w:p w14:paraId="1EA95CA6" w14:textId="77777777" w:rsidR="00DA2B93" w:rsidRDefault="00DA2B93" w:rsidP="0087266D">
      <w:pPr>
        <w:pStyle w:val="Legenda"/>
        <w:spacing w:line="360" w:lineRule="auto"/>
        <w:jc w:val="right"/>
        <w:rPr>
          <w:b w:val="0"/>
          <w:sz w:val="24"/>
          <w:szCs w:val="24"/>
        </w:rPr>
      </w:pPr>
    </w:p>
    <w:p w14:paraId="4EB5E8BA" w14:textId="77777777" w:rsidR="00DA2B93" w:rsidRDefault="00DA2B93" w:rsidP="0087266D">
      <w:pPr>
        <w:pStyle w:val="Legenda"/>
        <w:spacing w:line="360" w:lineRule="auto"/>
        <w:jc w:val="right"/>
        <w:rPr>
          <w:b w:val="0"/>
          <w:sz w:val="24"/>
          <w:szCs w:val="24"/>
        </w:rPr>
      </w:pPr>
    </w:p>
    <w:p w14:paraId="38DA23E4" w14:textId="77777777" w:rsidR="00DA2B93" w:rsidRDefault="00DA2B93" w:rsidP="0087266D">
      <w:pPr>
        <w:pStyle w:val="Legenda"/>
        <w:spacing w:line="360" w:lineRule="auto"/>
        <w:jc w:val="right"/>
        <w:rPr>
          <w:b w:val="0"/>
          <w:sz w:val="24"/>
          <w:szCs w:val="24"/>
        </w:rPr>
      </w:pPr>
    </w:p>
    <w:p w14:paraId="3FF297AF" w14:textId="77777777" w:rsidR="00DA2B93" w:rsidRDefault="00DA2B93" w:rsidP="0087266D">
      <w:pPr>
        <w:pStyle w:val="Legenda"/>
        <w:spacing w:line="360" w:lineRule="auto"/>
        <w:jc w:val="right"/>
        <w:rPr>
          <w:b w:val="0"/>
          <w:sz w:val="24"/>
          <w:szCs w:val="24"/>
        </w:rPr>
      </w:pPr>
    </w:p>
    <w:p w14:paraId="3D170A0D" w14:textId="77777777" w:rsidR="00DA2B93" w:rsidRDefault="00DA2B93" w:rsidP="0087266D">
      <w:pPr>
        <w:pStyle w:val="Legenda"/>
        <w:spacing w:line="360" w:lineRule="auto"/>
        <w:jc w:val="right"/>
        <w:rPr>
          <w:b w:val="0"/>
          <w:sz w:val="24"/>
          <w:szCs w:val="24"/>
        </w:rPr>
      </w:pPr>
    </w:p>
    <w:p w14:paraId="109403E0" w14:textId="77777777" w:rsidR="00DA2B93" w:rsidRDefault="00DA2B93" w:rsidP="0087266D">
      <w:pPr>
        <w:pStyle w:val="Legenda"/>
        <w:spacing w:line="360" w:lineRule="auto"/>
        <w:jc w:val="right"/>
        <w:rPr>
          <w:b w:val="0"/>
          <w:sz w:val="24"/>
          <w:szCs w:val="24"/>
        </w:rPr>
      </w:pPr>
    </w:p>
    <w:p w14:paraId="639DC80B" w14:textId="77777777" w:rsidR="00DA2B93" w:rsidRDefault="00DA2B93" w:rsidP="0087266D">
      <w:pPr>
        <w:pStyle w:val="Legenda"/>
        <w:spacing w:line="360" w:lineRule="auto"/>
        <w:jc w:val="right"/>
        <w:rPr>
          <w:b w:val="0"/>
          <w:sz w:val="24"/>
          <w:szCs w:val="24"/>
        </w:rPr>
      </w:pPr>
    </w:p>
    <w:p w14:paraId="032B1F07" w14:textId="77777777" w:rsidR="00DA2B93" w:rsidRDefault="00DA2B93" w:rsidP="0087266D">
      <w:pPr>
        <w:pStyle w:val="Legenda"/>
        <w:spacing w:line="360" w:lineRule="auto"/>
        <w:jc w:val="right"/>
        <w:rPr>
          <w:b w:val="0"/>
          <w:sz w:val="24"/>
          <w:szCs w:val="24"/>
        </w:rPr>
      </w:pPr>
    </w:p>
    <w:p w14:paraId="6E787AE9" w14:textId="77777777" w:rsidR="00DA2B93" w:rsidRDefault="00DA2B93" w:rsidP="0087266D">
      <w:pPr>
        <w:pStyle w:val="Legenda"/>
        <w:spacing w:line="360" w:lineRule="auto"/>
        <w:jc w:val="right"/>
        <w:rPr>
          <w:b w:val="0"/>
          <w:sz w:val="24"/>
          <w:szCs w:val="24"/>
        </w:rPr>
      </w:pPr>
    </w:p>
    <w:p w14:paraId="4901905C" w14:textId="77777777" w:rsidR="00DA2B93" w:rsidRDefault="00DA2B93" w:rsidP="0087266D">
      <w:pPr>
        <w:pStyle w:val="Legenda"/>
        <w:spacing w:line="360" w:lineRule="auto"/>
        <w:jc w:val="right"/>
        <w:rPr>
          <w:b w:val="0"/>
          <w:sz w:val="24"/>
          <w:szCs w:val="24"/>
        </w:rPr>
      </w:pPr>
    </w:p>
    <w:p w14:paraId="52A275F3" w14:textId="77777777" w:rsidR="00DA2B93" w:rsidRDefault="00DA2B93" w:rsidP="0087266D">
      <w:pPr>
        <w:pStyle w:val="Legenda"/>
        <w:spacing w:line="360" w:lineRule="auto"/>
        <w:jc w:val="right"/>
        <w:rPr>
          <w:b w:val="0"/>
          <w:sz w:val="24"/>
          <w:szCs w:val="24"/>
        </w:rPr>
      </w:pPr>
    </w:p>
    <w:p w14:paraId="69C9F863" w14:textId="77777777" w:rsidR="00DA2B93" w:rsidRDefault="00DA2B93" w:rsidP="0087266D">
      <w:pPr>
        <w:pStyle w:val="Legenda"/>
        <w:spacing w:line="360" w:lineRule="auto"/>
        <w:jc w:val="right"/>
        <w:rPr>
          <w:b w:val="0"/>
          <w:sz w:val="24"/>
          <w:szCs w:val="24"/>
        </w:rPr>
      </w:pPr>
    </w:p>
    <w:p w14:paraId="45F3C395" w14:textId="77777777" w:rsidR="00DA2B93" w:rsidRDefault="00DA2B93" w:rsidP="0087266D">
      <w:pPr>
        <w:pStyle w:val="Legenda"/>
        <w:spacing w:line="360" w:lineRule="auto"/>
        <w:jc w:val="right"/>
        <w:rPr>
          <w:b w:val="0"/>
          <w:sz w:val="24"/>
          <w:szCs w:val="24"/>
        </w:rPr>
      </w:pPr>
    </w:p>
    <w:p w14:paraId="65242F15" w14:textId="77777777" w:rsidR="00DA2B93" w:rsidRDefault="00DA2B93" w:rsidP="00830381">
      <w:pPr>
        <w:pStyle w:val="Legenda"/>
        <w:spacing w:line="360" w:lineRule="auto"/>
        <w:rPr>
          <w:b w:val="0"/>
          <w:sz w:val="24"/>
          <w:szCs w:val="24"/>
        </w:rPr>
      </w:pPr>
    </w:p>
    <w:p w14:paraId="33E7F2B8" w14:textId="5876EB0D" w:rsidR="002B2B0E" w:rsidRPr="00CB3B15" w:rsidRDefault="002B2B0E" w:rsidP="0087266D">
      <w:pPr>
        <w:pStyle w:val="Legenda"/>
        <w:spacing w:line="360" w:lineRule="auto"/>
        <w:jc w:val="right"/>
        <w:rPr>
          <w:sz w:val="24"/>
          <w:szCs w:val="24"/>
        </w:rPr>
      </w:pPr>
      <w:r w:rsidRPr="00CB3B15">
        <w:rPr>
          <w:b w:val="0"/>
          <w:sz w:val="24"/>
          <w:szCs w:val="24"/>
        </w:rPr>
        <w:lastRenderedPageBreak/>
        <w:t xml:space="preserve">   </w:t>
      </w:r>
      <w:bookmarkStart w:id="21" w:name="_Ref536081697"/>
      <w:r w:rsidRPr="00CB3B15">
        <w:rPr>
          <w:sz w:val="24"/>
          <w:szCs w:val="24"/>
        </w:rPr>
        <w:t xml:space="preserve">Załącznik nr 1 do </w:t>
      </w:r>
      <w:bookmarkEnd w:id="21"/>
      <w:r w:rsidRPr="00CB3B15">
        <w:rPr>
          <w:sz w:val="24"/>
          <w:szCs w:val="24"/>
        </w:rPr>
        <w:t>OPZ</w:t>
      </w:r>
      <w:r w:rsidRPr="00CB3B15">
        <w:rPr>
          <w:sz w:val="24"/>
          <w:szCs w:val="24"/>
        </w:rPr>
        <w:br/>
      </w:r>
    </w:p>
    <w:p w14:paraId="645751F6" w14:textId="77777777" w:rsidR="002B2B0E" w:rsidRPr="00CB3B15" w:rsidRDefault="002B2B0E" w:rsidP="0087266D">
      <w:pPr>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SZCZEGÓŁOWY OPIS PRZEDMIOTU ZAMÓWIENIA</w:t>
      </w:r>
    </w:p>
    <w:p w14:paraId="0DA3C02B" w14:textId="5FA231E9" w:rsidR="002B2B0E" w:rsidRPr="00CB3B15" w:rsidRDefault="004B3CB1" w:rsidP="004B3CB1">
      <w:pPr>
        <w:spacing w:line="360" w:lineRule="auto"/>
        <w:rPr>
          <w:rFonts w:ascii="Times New Roman" w:hAnsi="Times New Roman" w:cs="Times New Roman"/>
          <w:b/>
          <w:sz w:val="24"/>
          <w:szCs w:val="24"/>
        </w:rPr>
      </w:pPr>
      <w:r>
        <w:rPr>
          <w:rFonts w:ascii="Times New Roman" w:hAnsi="Times New Roman" w:cs="Times New Roman"/>
          <w:b/>
          <w:sz w:val="24"/>
          <w:szCs w:val="24"/>
        </w:rPr>
        <w:t>Częś</w:t>
      </w:r>
      <w:r w:rsidR="00C87B07">
        <w:rPr>
          <w:rFonts w:ascii="Times New Roman" w:hAnsi="Times New Roman" w:cs="Times New Roman"/>
          <w:b/>
          <w:sz w:val="24"/>
          <w:szCs w:val="24"/>
        </w:rPr>
        <w:t>ć</w:t>
      </w:r>
      <w:r>
        <w:rPr>
          <w:rFonts w:ascii="Times New Roman" w:hAnsi="Times New Roman" w:cs="Times New Roman"/>
          <w:b/>
          <w:sz w:val="24"/>
          <w:szCs w:val="24"/>
        </w:rPr>
        <w:t xml:space="preserve"> 1</w:t>
      </w:r>
      <w:r w:rsidR="00C87B07">
        <w:rPr>
          <w:rFonts w:ascii="Times New Roman" w:hAnsi="Times New Roman" w:cs="Times New Roman"/>
          <w:b/>
          <w:sz w:val="24"/>
          <w:szCs w:val="24"/>
        </w:rPr>
        <w:t xml:space="preserve"> Biuro PFRON</w:t>
      </w:r>
    </w:p>
    <w:p w14:paraId="5E0FE83E" w14:textId="77777777" w:rsidR="002B2B0E" w:rsidRPr="00CB3B15" w:rsidRDefault="002B2B0E" w:rsidP="0075538D">
      <w:pPr>
        <w:pStyle w:val="Tekstpodstawowywcity3"/>
        <w:numPr>
          <w:ilvl w:val="0"/>
          <w:numId w:val="99"/>
        </w:numPr>
        <w:tabs>
          <w:tab w:val="left" w:pos="900"/>
        </w:tabs>
        <w:spacing w:before="0" w:after="0"/>
        <w:ind w:right="70"/>
        <w:jc w:val="both"/>
        <w:rPr>
          <w:rFonts w:ascii="Times New Roman" w:hAnsi="Times New Roman" w:cs="Times New Roman"/>
          <w:sz w:val="24"/>
          <w:szCs w:val="24"/>
        </w:rPr>
      </w:pPr>
      <w:r w:rsidRPr="00CB3B15">
        <w:rPr>
          <w:rFonts w:ascii="Times New Roman" w:hAnsi="Times New Roman" w:cs="Times New Roman"/>
          <w:sz w:val="24"/>
          <w:szCs w:val="24"/>
        </w:rPr>
        <w:t>Przedmiotem zamówienia są kompleksowe usługi utrzymania czystości pomieszczeń wewnętrznych użytkowanych przez PFRON oraz terenu zewnętrznego, przy użyciu środków, materiałów oraz sprzętu Wykonawcy.</w:t>
      </w:r>
    </w:p>
    <w:p w14:paraId="234D7C53" w14:textId="138602D4" w:rsidR="002B2B0E" w:rsidRDefault="002B2B0E" w:rsidP="0075538D">
      <w:pPr>
        <w:pStyle w:val="Tekstpodstawowywcity3"/>
        <w:numPr>
          <w:ilvl w:val="0"/>
          <w:numId w:val="99"/>
        </w:numPr>
        <w:ind w:right="72"/>
        <w:jc w:val="left"/>
        <w:rPr>
          <w:rFonts w:ascii="Times New Roman" w:hAnsi="Times New Roman" w:cs="Times New Roman"/>
          <w:sz w:val="24"/>
          <w:szCs w:val="24"/>
        </w:rPr>
      </w:pPr>
      <w:r w:rsidRPr="00CB3B15">
        <w:rPr>
          <w:rFonts w:ascii="Times New Roman" w:hAnsi="Times New Roman" w:cs="Times New Roman"/>
          <w:sz w:val="24"/>
          <w:szCs w:val="24"/>
        </w:rPr>
        <w:t>Liczba osób przebywających w obiektach – ok. 610.</w:t>
      </w:r>
    </w:p>
    <w:p w14:paraId="5597FFA5" w14:textId="77777777" w:rsidR="00516255" w:rsidRPr="00CB3B15" w:rsidRDefault="00516255" w:rsidP="0075538D">
      <w:pPr>
        <w:pStyle w:val="Akapitzlist"/>
        <w:numPr>
          <w:ilvl w:val="0"/>
          <w:numId w:val="99"/>
        </w:numPr>
        <w:suppressAutoHyphens w:val="0"/>
        <w:spacing w:line="360" w:lineRule="auto"/>
        <w:contextualSpacing/>
        <w:jc w:val="both"/>
      </w:pPr>
      <w:r w:rsidRPr="00CB3B15">
        <w:t xml:space="preserve">Termin realizacji – </w:t>
      </w:r>
      <w:r>
        <w:t>24 miesiące od dnia podpisania umowy</w:t>
      </w:r>
    </w:p>
    <w:p w14:paraId="17273138" w14:textId="425A7BD3" w:rsidR="00516255" w:rsidRPr="00CB3B15" w:rsidRDefault="00516255" w:rsidP="0075538D">
      <w:pPr>
        <w:pStyle w:val="Tekstpodstawowywcity3"/>
        <w:numPr>
          <w:ilvl w:val="0"/>
          <w:numId w:val="99"/>
        </w:numPr>
        <w:ind w:right="72"/>
        <w:jc w:val="left"/>
        <w:rPr>
          <w:rFonts w:ascii="Times New Roman" w:hAnsi="Times New Roman" w:cs="Times New Roman"/>
          <w:sz w:val="24"/>
          <w:szCs w:val="24"/>
        </w:rPr>
      </w:pPr>
      <w:r>
        <w:rPr>
          <w:rFonts w:ascii="Times New Roman" w:hAnsi="Times New Roman" w:cs="Times New Roman"/>
          <w:sz w:val="24"/>
          <w:szCs w:val="24"/>
        </w:rPr>
        <w:t xml:space="preserve">Całkowita powierzchnia do sprzątania wynosi - </w:t>
      </w:r>
      <w:r w:rsidR="00A557A0" w:rsidRPr="00CB3B15">
        <w:rPr>
          <w:rFonts w:ascii="Times New Roman" w:hAnsi="Times New Roman" w:cs="Times New Roman"/>
          <w:sz w:val="24"/>
          <w:szCs w:val="24"/>
        </w:rPr>
        <w:t>12127,86</w:t>
      </w:r>
      <w:r w:rsidR="00A557A0">
        <w:rPr>
          <w:rFonts w:ascii="Times New Roman" w:hAnsi="Times New Roman" w:cs="Times New Roman"/>
          <w:sz w:val="24"/>
          <w:szCs w:val="24"/>
        </w:rPr>
        <w:t xml:space="preserve"> m²</w:t>
      </w:r>
    </w:p>
    <w:p w14:paraId="6EA741E8" w14:textId="6C009DDC" w:rsidR="002B2B0E" w:rsidRPr="00CB3B15" w:rsidRDefault="002B2B0E" w:rsidP="0075538D">
      <w:pPr>
        <w:numPr>
          <w:ilvl w:val="0"/>
          <w:numId w:val="99"/>
        </w:numPr>
        <w:spacing w:after="0" w:line="360" w:lineRule="auto"/>
        <w:jc w:val="both"/>
        <w:rPr>
          <w:rFonts w:ascii="Times New Roman" w:hAnsi="Times New Roman" w:cs="Times New Roman"/>
          <w:bCs/>
          <w:sz w:val="24"/>
          <w:szCs w:val="24"/>
        </w:rPr>
      </w:pPr>
      <w:r w:rsidRPr="00CB3B15">
        <w:rPr>
          <w:rFonts w:ascii="Times New Roman" w:hAnsi="Times New Roman" w:cs="Times New Roman"/>
          <w:bCs/>
          <w:sz w:val="24"/>
          <w:szCs w:val="24"/>
        </w:rPr>
        <w:t>Obowiązki Wykonawcy prezentuj</w:t>
      </w:r>
      <w:r w:rsidR="004B3CB1">
        <w:rPr>
          <w:rFonts w:ascii="Times New Roman" w:hAnsi="Times New Roman" w:cs="Times New Roman"/>
          <w:bCs/>
          <w:sz w:val="24"/>
          <w:szCs w:val="24"/>
        </w:rPr>
        <w:t>ą</w:t>
      </w:r>
      <w:r w:rsidRPr="00CB3B15">
        <w:rPr>
          <w:rFonts w:ascii="Times New Roman" w:hAnsi="Times New Roman" w:cs="Times New Roman"/>
          <w:bCs/>
          <w:sz w:val="24"/>
          <w:szCs w:val="24"/>
        </w:rPr>
        <w:t xml:space="preserve"> Tabel</w:t>
      </w:r>
      <w:r w:rsidR="004B3CB1">
        <w:rPr>
          <w:rFonts w:ascii="Times New Roman" w:hAnsi="Times New Roman" w:cs="Times New Roman"/>
          <w:bCs/>
          <w:sz w:val="24"/>
          <w:szCs w:val="24"/>
        </w:rPr>
        <w:t>e od 1 do 11.</w:t>
      </w:r>
      <w:r w:rsidRPr="00CB3B15">
        <w:rPr>
          <w:rFonts w:ascii="Times New Roman" w:hAnsi="Times New Roman" w:cs="Times New Roman"/>
          <w:bCs/>
          <w:sz w:val="24"/>
          <w:szCs w:val="24"/>
        </w:rPr>
        <w:t xml:space="preserve"> </w:t>
      </w:r>
    </w:p>
    <w:p w14:paraId="2198659B" w14:textId="6130309D" w:rsidR="002B2B0E" w:rsidRPr="00CB3B15" w:rsidRDefault="002B2B0E" w:rsidP="0087266D">
      <w:pPr>
        <w:pStyle w:val="Legenda"/>
        <w:spacing w:line="360" w:lineRule="auto"/>
        <w:rPr>
          <w:b w:val="0"/>
          <w:bCs w:val="0"/>
          <w:sz w:val="24"/>
          <w:szCs w:val="24"/>
        </w:rPr>
      </w:pPr>
      <w:bookmarkStart w:id="22" w:name="_Ref536081506"/>
      <w:r w:rsidRPr="00CB3B15">
        <w:rPr>
          <w:sz w:val="24"/>
          <w:szCs w:val="24"/>
        </w:rPr>
        <w:t xml:space="preserve">Tabela </w:t>
      </w:r>
      <w:r w:rsidRPr="00CB3B15">
        <w:rPr>
          <w:noProof/>
          <w:sz w:val="24"/>
          <w:szCs w:val="24"/>
        </w:rPr>
        <w:fldChar w:fldCharType="begin"/>
      </w:r>
      <w:r w:rsidRPr="00CB3B15">
        <w:rPr>
          <w:noProof/>
          <w:sz w:val="24"/>
          <w:szCs w:val="24"/>
        </w:rPr>
        <w:instrText xml:space="preserve"> SEQ Tabela \* ARABIC </w:instrText>
      </w:r>
      <w:r w:rsidRPr="00CB3B15">
        <w:rPr>
          <w:noProof/>
          <w:sz w:val="24"/>
          <w:szCs w:val="24"/>
        </w:rPr>
        <w:fldChar w:fldCharType="separate"/>
      </w:r>
      <w:r w:rsidR="0029393B" w:rsidRPr="00CB3B15">
        <w:rPr>
          <w:noProof/>
          <w:sz w:val="24"/>
          <w:szCs w:val="24"/>
        </w:rPr>
        <w:t>1</w:t>
      </w:r>
      <w:r w:rsidRPr="00CB3B15">
        <w:rPr>
          <w:noProof/>
          <w:sz w:val="24"/>
          <w:szCs w:val="24"/>
        </w:rPr>
        <w:fldChar w:fldCharType="end"/>
      </w:r>
      <w:bookmarkEnd w:id="22"/>
      <w:r w:rsidRPr="00CB3B15">
        <w:rPr>
          <w:sz w:val="24"/>
          <w:szCs w:val="24"/>
        </w:rPr>
        <w:t>: Zakres i częstotliwości prac porządkowych</w:t>
      </w:r>
      <w:r w:rsidRPr="00CB3B15">
        <w:rPr>
          <w:b w:val="0"/>
          <w:sz w:val="24"/>
          <w:szCs w:val="24"/>
        </w:rPr>
        <w:t xml:space="preserve"> </w:t>
      </w:r>
      <w:r w:rsidRPr="00CB3B15">
        <w:rPr>
          <w:sz w:val="24"/>
          <w:szCs w:val="24"/>
        </w:rPr>
        <w:t xml:space="preserve">przy al. Jana Pawła II 13 </w:t>
      </w:r>
    </w:p>
    <w:tbl>
      <w:tblPr>
        <w:tblW w:w="9882" w:type="dxa"/>
        <w:jc w:val="center"/>
        <w:tblLayout w:type="fixed"/>
        <w:tblCellMar>
          <w:left w:w="70" w:type="dxa"/>
          <w:right w:w="70" w:type="dxa"/>
        </w:tblCellMar>
        <w:tblLook w:val="0000" w:firstRow="0" w:lastRow="0" w:firstColumn="0" w:lastColumn="0" w:noHBand="0" w:noVBand="0"/>
      </w:tblPr>
      <w:tblGrid>
        <w:gridCol w:w="633"/>
        <w:gridCol w:w="5353"/>
        <w:gridCol w:w="1980"/>
        <w:gridCol w:w="1916"/>
      </w:tblGrid>
      <w:tr w:rsidR="002B2B0E" w:rsidRPr="00CB3B15" w14:paraId="5DA16E5F" w14:textId="77777777" w:rsidTr="002B2B0E">
        <w:trPr>
          <w:cantSplit/>
          <w:jc w:val="center"/>
        </w:trPr>
        <w:tc>
          <w:tcPr>
            <w:tcW w:w="633" w:type="dxa"/>
            <w:tcBorders>
              <w:top w:val="single" w:sz="12" w:space="0" w:color="auto"/>
              <w:left w:val="single" w:sz="12" w:space="0" w:color="auto"/>
              <w:right w:val="single" w:sz="12" w:space="0" w:color="auto"/>
            </w:tcBorders>
          </w:tcPr>
          <w:p w14:paraId="6E7EBCC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353" w:type="dxa"/>
            <w:tcBorders>
              <w:top w:val="single" w:sz="12" w:space="0" w:color="auto"/>
              <w:left w:val="single" w:sz="12" w:space="0" w:color="auto"/>
            </w:tcBorders>
          </w:tcPr>
          <w:p w14:paraId="0F1C22F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896" w:type="dxa"/>
            <w:gridSpan w:val="2"/>
            <w:tcBorders>
              <w:top w:val="single" w:sz="12" w:space="0" w:color="auto"/>
              <w:left w:val="single" w:sz="12" w:space="0" w:color="auto"/>
              <w:right w:val="single" w:sz="12" w:space="0" w:color="auto"/>
            </w:tcBorders>
          </w:tcPr>
          <w:p w14:paraId="4576121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53D7C846" w14:textId="77777777" w:rsidTr="002B2B0E">
        <w:trPr>
          <w:cantSplit/>
          <w:jc w:val="center"/>
        </w:trPr>
        <w:tc>
          <w:tcPr>
            <w:tcW w:w="633" w:type="dxa"/>
            <w:tcBorders>
              <w:left w:val="single" w:sz="12" w:space="0" w:color="auto"/>
              <w:right w:val="single" w:sz="12" w:space="0" w:color="auto"/>
            </w:tcBorders>
          </w:tcPr>
          <w:p w14:paraId="1514272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353" w:type="dxa"/>
            <w:tcBorders>
              <w:left w:val="single" w:sz="12" w:space="0" w:color="auto"/>
            </w:tcBorders>
          </w:tcPr>
          <w:p w14:paraId="412FBC1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80" w:type="dxa"/>
            <w:tcBorders>
              <w:top w:val="single" w:sz="12" w:space="0" w:color="auto"/>
              <w:left w:val="single" w:sz="12" w:space="0" w:color="auto"/>
              <w:right w:val="single" w:sz="6" w:space="0" w:color="auto"/>
            </w:tcBorders>
          </w:tcPr>
          <w:p w14:paraId="5F4EC66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916" w:type="dxa"/>
            <w:tcBorders>
              <w:top w:val="single" w:sz="12" w:space="0" w:color="auto"/>
              <w:left w:val="single" w:sz="6" w:space="0" w:color="auto"/>
              <w:right w:val="single" w:sz="12" w:space="0" w:color="auto"/>
            </w:tcBorders>
          </w:tcPr>
          <w:p w14:paraId="6C1DF1F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619C962F" w14:textId="77777777" w:rsidTr="002B2B0E">
        <w:trPr>
          <w:cantSplit/>
          <w:jc w:val="center"/>
        </w:trPr>
        <w:tc>
          <w:tcPr>
            <w:tcW w:w="633" w:type="dxa"/>
            <w:tcBorders>
              <w:top w:val="single" w:sz="12" w:space="0" w:color="auto"/>
              <w:left w:val="single" w:sz="12" w:space="0" w:color="auto"/>
              <w:bottom w:val="single" w:sz="6" w:space="0" w:color="auto"/>
              <w:right w:val="single" w:sz="6" w:space="0" w:color="auto"/>
            </w:tcBorders>
          </w:tcPr>
          <w:p w14:paraId="182B0CE9"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12" w:space="0" w:color="auto"/>
              <w:left w:val="single" w:sz="6" w:space="0" w:color="auto"/>
              <w:bottom w:val="single" w:sz="6" w:space="0" w:color="auto"/>
              <w:right w:val="single" w:sz="6" w:space="0" w:color="auto"/>
            </w:tcBorders>
          </w:tcPr>
          <w:p w14:paraId="469AF43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4197332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12" w:space="0" w:color="auto"/>
              <w:left w:val="single" w:sz="6" w:space="0" w:color="auto"/>
              <w:bottom w:val="single" w:sz="6" w:space="0" w:color="auto"/>
              <w:right w:val="single" w:sz="12" w:space="0" w:color="auto"/>
            </w:tcBorders>
          </w:tcPr>
          <w:p w14:paraId="609224D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9A84FE4"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4F3A84DB"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1307A21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26E2591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547FE60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5DA72AF"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90DC441"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002ED71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1FFD7EC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5AF50C0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B67E913"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86E61C4"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2DA96CE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57C3A57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07AEE3D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3C4C60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C6577A9"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23" w:name="_Hlk536017129"/>
          </w:p>
        </w:tc>
        <w:tc>
          <w:tcPr>
            <w:tcW w:w="5353" w:type="dxa"/>
            <w:tcBorders>
              <w:top w:val="single" w:sz="6" w:space="0" w:color="auto"/>
              <w:left w:val="single" w:sz="6" w:space="0" w:color="auto"/>
              <w:bottom w:val="single" w:sz="6" w:space="0" w:color="auto"/>
              <w:right w:val="single" w:sz="6" w:space="0" w:color="auto"/>
            </w:tcBorders>
          </w:tcPr>
          <w:p w14:paraId="1BAC6E9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411BEC7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674BD8B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51F3EF9"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EED0E0D"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24" w:name="_Hlk536019643"/>
            <w:bookmarkEnd w:id="23"/>
          </w:p>
        </w:tc>
        <w:tc>
          <w:tcPr>
            <w:tcW w:w="5353" w:type="dxa"/>
            <w:tcBorders>
              <w:top w:val="single" w:sz="6" w:space="0" w:color="auto"/>
              <w:left w:val="single" w:sz="6" w:space="0" w:color="auto"/>
              <w:bottom w:val="single" w:sz="6" w:space="0" w:color="auto"/>
              <w:right w:val="single" w:sz="6" w:space="0" w:color="auto"/>
            </w:tcBorders>
          </w:tcPr>
          <w:p w14:paraId="3740BB9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4969C33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7973A8C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0ECCDE7"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7ABFBE61"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25" w:name="_Hlk536017730"/>
          </w:p>
        </w:tc>
        <w:tc>
          <w:tcPr>
            <w:tcW w:w="5353" w:type="dxa"/>
            <w:tcBorders>
              <w:top w:val="single" w:sz="6" w:space="0" w:color="auto"/>
              <w:left w:val="single" w:sz="6" w:space="0" w:color="auto"/>
              <w:bottom w:val="single" w:sz="6" w:space="0" w:color="auto"/>
              <w:right w:val="single" w:sz="6" w:space="0" w:color="auto"/>
            </w:tcBorders>
          </w:tcPr>
          <w:p w14:paraId="28F78CF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3BE7D82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485BB2F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bookmarkEnd w:id="24"/>
      <w:bookmarkEnd w:id="25"/>
      <w:tr w:rsidR="002B2B0E" w:rsidRPr="00CB3B15" w14:paraId="316BFB29"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17A3BE2F"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FC3CB7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1560A68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37E042B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ED87E47"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168F32D5"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26" w:name="_Hlk536017352"/>
            <w:bookmarkStart w:id="27" w:name="_Hlk536018235"/>
          </w:p>
        </w:tc>
        <w:tc>
          <w:tcPr>
            <w:tcW w:w="5353" w:type="dxa"/>
            <w:tcBorders>
              <w:top w:val="single" w:sz="6" w:space="0" w:color="auto"/>
              <w:left w:val="single" w:sz="6" w:space="0" w:color="auto"/>
              <w:bottom w:val="single" w:sz="6" w:space="0" w:color="auto"/>
              <w:right w:val="single" w:sz="6" w:space="0" w:color="auto"/>
            </w:tcBorders>
          </w:tcPr>
          <w:p w14:paraId="0E9DCE2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wejściowych, szklanych wraz z ramami i ścian działowych</w:t>
            </w:r>
          </w:p>
        </w:tc>
        <w:tc>
          <w:tcPr>
            <w:tcW w:w="1980" w:type="dxa"/>
            <w:tcBorders>
              <w:top w:val="single" w:sz="6" w:space="0" w:color="auto"/>
              <w:left w:val="single" w:sz="6" w:space="0" w:color="auto"/>
              <w:bottom w:val="single" w:sz="6" w:space="0" w:color="auto"/>
              <w:right w:val="single" w:sz="6" w:space="0" w:color="auto"/>
            </w:tcBorders>
          </w:tcPr>
          <w:p w14:paraId="56FB620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16" w:type="dxa"/>
            <w:tcBorders>
              <w:top w:val="single" w:sz="6" w:space="0" w:color="auto"/>
              <w:left w:val="single" w:sz="6" w:space="0" w:color="auto"/>
              <w:bottom w:val="single" w:sz="6" w:space="0" w:color="auto"/>
              <w:right w:val="single" w:sz="12" w:space="0" w:color="auto"/>
            </w:tcBorders>
          </w:tcPr>
          <w:p w14:paraId="04ED4E1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9EEE390"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727121B0"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28" w:name="_Hlk536020009"/>
            <w:bookmarkEnd w:id="26"/>
          </w:p>
        </w:tc>
        <w:tc>
          <w:tcPr>
            <w:tcW w:w="5353" w:type="dxa"/>
            <w:tcBorders>
              <w:top w:val="single" w:sz="6" w:space="0" w:color="auto"/>
              <w:left w:val="single" w:sz="6" w:space="0" w:color="auto"/>
              <w:bottom w:val="single" w:sz="6" w:space="0" w:color="auto"/>
              <w:right w:val="single" w:sz="6" w:space="0" w:color="auto"/>
            </w:tcBorders>
          </w:tcPr>
          <w:p w14:paraId="79264A1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4CF5E0A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0FB911D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1CAF86D"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6C9CDF74"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29" w:name="_Hlk536017415"/>
            <w:bookmarkStart w:id="30" w:name="_Hlk536019135"/>
            <w:bookmarkEnd w:id="27"/>
          </w:p>
        </w:tc>
        <w:tc>
          <w:tcPr>
            <w:tcW w:w="5353" w:type="dxa"/>
            <w:tcBorders>
              <w:top w:val="single" w:sz="6" w:space="0" w:color="auto"/>
              <w:left w:val="single" w:sz="6" w:space="0" w:color="auto"/>
              <w:bottom w:val="single" w:sz="6" w:space="0" w:color="auto"/>
              <w:right w:val="single" w:sz="6" w:space="0" w:color="auto"/>
            </w:tcBorders>
          </w:tcPr>
          <w:p w14:paraId="593564A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7063D3F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16" w:type="dxa"/>
            <w:tcBorders>
              <w:top w:val="single" w:sz="6" w:space="0" w:color="auto"/>
              <w:left w:val="single" w:sz="6" w:space="0" w:color="auto"/>
              <w:bottom w:val="single" w:sz="6" w:space="0" w:color="auto"/>
              <w:right w:val="single" w:sz="12" w:space="0" w:color="auto"/>
            </w:tcBorders>
          </w:tcPr>
          <w:p w14:paraId="40C71DB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bookmarkEnd w:id="28"/>
      <w:bookmarkEnd w:id="29"/>
      <w:tr w:rsidR="002B2B0E" w:rsidRPr="00CB3B15" w14:paraId="45618C3F"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2A9415E"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23D8FD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grzejników</w:t>
            </w:r>
          </w:p>
        </w:tc>
        <w:tc>
          <w:tcPr>
            <w:tcW w:w="1980" w:type="dxa"/>
            <w:tcBorders>
              <w:top w:val="single" w:sz="6" w:space="0" w:color="auto"/>
              <w:left w:val="single" w:sz="6" w:space="0" w:color="auto"/>
              <w:bottom w:val="single" w:sz="6" w:space="0" w:color="auto"/>
              <w:right w:val="single" w:sz="6" w:space="0" w:color="auto"/>
            </w:tcBorders>
          </w:tcPr>
          <w:p w14:paraId="4EC3D2A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4975C05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bookmarkEnd w:id="30"/>
      <w:tr w:rsidR="002B2B0E" w:rsidRPr="00CB3B15" w14:paraId="4A7503DB"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4A4E2C45"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340535A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Sprzątanie wind (mycie luster, poręczy, podłóg, drzwi)</w:t>
            </w:r>
          </w:p>
        </w:tc>
        <w:tc>
          <w:tcPr>
            <w:tcW w:w="1980" w:type="dxa"/>
            <w:tcBorders>
              <w:top w:val="single" w:sz="6" w:space="0" w:color="auto"/>
              <w:left w:val="single" w:sz="6" w:space="0" w:color="auto"/>
              <w:bottom w:val="single" w:sz="6" w:space="0" w:color="auto"/>
              <w:right w:val="single" w:sz="6" w:space="0" w:color="auto"/>
            </w:tcBorders>
          </w:tcPr>
          <w:p w14:paraId="46E8E2D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6F527C3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0EDA00B"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621BE5B"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57905BB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podłóg w korytarzach, klatkach schodowych i na schodach, mycie poręczy przy schodach na każdym poziomie</w:t>
            </w:r>
          </w:p>
        </w:tc>
        <w:tc>
          <w:tcPr>
            <w:tcW w:w="1980" w:type="dxa"/>
            <w:tcBorders>
              <w:top w:val="single" w:sz="6" w:space="0" w:color="auto"/>
              <w:left w:val="single" w:sz="6" w:space="0" w:color="auto"/>
              <w:bottom w:val="single" w:sz="6" w:space="0" w:color="auto"/>
              <w:right w:val="single" w:sz="6" w:space="0" w:color="auto"/>
            </w:tcBorders>
          </w:tcPr>
          <w:p w14:paraId="581B26D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24AECCA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48BAEE3"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1721B87D"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03AF5BD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Sprzątanie korytarza piwnicznego </w:t>
            </w:r>
          </w:p>
        </w:tc>
        <w:tc>
          <w:tcPr>
            <w:tcW w:w="1980" w:type="dxa"/>
            <w:tcBorders>
              <w:top w:val="single" w:sz="6" w:space="0" w:color="auto"/>
              <w:left w:val="single" w:sz="6" w:space="0" w:color="auto"/>
              <w:bottom w:val="single" w:sz="6" w:space="0" w:color="auto"/>
              <w:right w:val="single" w:sz="6" w:space="0" w:color="auto"/>
            </w:tcBorders>
          </w:tcPr>
          <w:p w14:paraId="79641FE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11299D7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14BC53F"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7DC0F235"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31" w:name="_Hlk536016729"/>
            <w:bookmarkStart w:id="32" w:name="_Hlk536018314"/>
          </w:p>
        </w:tc>
        <w:tc>
          <w:tcPr>
            <w:tcW w:w="5353" w:type="dxa"/>
            <w:tcBorders>
              <w:top w:val="single" w:sz="6" w:space="0" w:color="auto"/>
              <w:left w:val="single" w:sz="6" w:space="0" w:color="auto"/>
              <w:bottom w:val="single" w:sz="6" w:space="0" w:color="auto"/>
              <w:right w:val="single" w:sz="6" w:space="0" w:color="auto"/>
            </w:tcBorders>
          </w:tcPr>
          <w:p w14:paraId="6E18E0D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Kompleksowe sprzątanie aneksów kuchennych</w:t>
            </w:r>
          </w:p>
        </w:tc>
        <w:tc>
          <w:tcPr>
            <w:tcW w:w="1980" w:type="dxa"/>
            <w:tcBorders>
              <w:top w:val="single" w:sz="6" w:space="0" w:color="auto"/>
              <w:left w:val="single" w:sz="6" w:space="0" w:color="auto"/>
              <w:bottom w:val="single" w:sz="6" w:space="0" w:color="auto"/>
              <w:right w:val="single" w:sz="6" w:space="0" w:color="auto"/>
            </w:tcBorders>
          </w:tcPr>
          <w:p w14:paraId="4B76DFF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2A79E4D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BC98F87"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72DAD8E0"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33" w:name="_Hlk536016736"/>
            <w:bookmarkEnd w:id="31"/>
          </w:p>
        </w:tc>
        <w:tc>
          <w:tcPr>
            <w:tcW w:w="5353" w:type="dxa"/>
            <w:tcBorders>
              <w:top w:val="single" w:sz="6" w:space="0" w:color="auto"/>
              <w:left w:val="single" w:sz="6" w:space="0" w:color="auto"/>
              <w:bottom w:val="single" w:sz="6" w:space="0" w:color="auto"/>
              <w:right w:val="single" w:sz="6" w:space="0" w:color="auto"/>
            </w:tcBorders>
          </w:tcPr>
          <w:p w14:paraId="50BF052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całej powierzchni glazury w pomieszczeniach kuchennych </w:t>
            </w:r>
          </w:p>
        </w:tc>
        <w:tc>
          <w:tcPr>
            <w:tcW w:w="1980" w:type="dxa"/>
            <w:tcBorders>
              <w:top w:val="single" w:sz="6" w:space="0" w:color="auto"/>
              <w:left w:val="single" w:sz="6" w:space="0" w:color="auto"/>
              <w:bottom w:val="single" w:sz="6" w:space="0" w:color="auto"/>
              <w:right w:val="single" w:sz="6" w:space="0" w:color="auto"/>
            </w:tcBorders>
          </w:tcPr>
          <w:p w14:paraId="4B35AC1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6516EE8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94FB46F"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E9409C1"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34" w:name="_Hlk536018398"/>
            <w:bookmarkEnd w:id="32"/>
            <w:bookmarkEnd w:id="33"/>
          </w:p>
        </w:tc>
        <w:tc>
          <w:tcPr>
            <w:tcW w:w="5353" w:type="dxa"/>
            <w:tcBorders>
              <w:top w:val="single" w:sz="6" w:space="0" w:color="auto"/>
              <w:left w:val="single" w:sz="6" w:space="0" w:color="auto"/>
              <w:bottom w:val="single" w:sz="6" w:space="0" w:color="auto"/>
              <w:right w:val="single" w:sz="6" w:space="0" w:color="auto"/>
            </w:tcBorders>
          </w:tcPr>
          <w:p w14:paraId="5047178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525EEE9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1EF3C81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3C155EA"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1C9C1E4"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420312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220B740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2C6EDA8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bookmarkEnd w:id="34"/>
      <w:tr w:rsidR="002B2B0E" w:rsidRPr="00CB3B15" w14:paraId="7F39091D"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1B09BDB0"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5FBECDF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35EFA1E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4523888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3090FFC"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4A1FA395"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35" w:name="_Hlk536016773"/>
          </w:p>
        </w:tc>
        <w:tc>
          <w:tcPr>
            <w:tcW w:w="5353" w:type="dxa"/>
            <w:tcBorders>
              <w:top w:val="single" w:sz="6" w:space="0" w:color="auto"/>
              <w:left w:val="single" w:sz="6" w:space="0" w:color="auto"/>
              <w:bottom w:val="single" w:sz="6" w:space="0" w:color="auto"/>
              <w:right w:val="single" w:sz="6" w:space="0" w:color="auto"/>
            </w:tcBorders>
          </w:tcPr>
          <w:p w14:paraId="3AD3635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5A96129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916" w:type="dxa"/>
            <w:tcBorders>
              <w:top w:val="single" w:sz="6" w:space="0" w:color="auto"/>
              <w:left w:val="single" w:sz="6" w:space="0" w:color="auto"/>
              <w:bottom w:val="single" w:sz="6" w:space="0" w:color="auto"/>
              <w:right w:val="single" w:sz="12" w:space="0" w:color="auto"/>
            </w:tcBorders>
          </w:tcPr>
          <w:p w14:paraId="4A54D1F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bookmarkEnd w:id="35"/>
      <w:tr w:rsidR="002B2B0E" w:rsidRPr="00CB3B15" w14:paraId="546DA4B6"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7DB7030C"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0FCCEA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2D90E11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2A17218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7FDB08C"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D54B934"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0651C6A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0A3DAD9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7B39159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0556BF5"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A6AC659"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2D4815D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okien na parterze od ul Jana Pawła II i od ul Śliskiej </w:t>
            </w:r>
          </w:p>
        </w:tc>
        <w:tc>
          <w:tcPr>
            <w:tcW w:w="1980" w:type="dxa"/>
            <w:tcBorders>
              <w:top w:val="single" w:sz="6" w:space="0" w:color="auto"/>
              <w:left w:val="single" w:sz="6" w:space="0" w:color="auto"/>
              <w:bottom w:val="single" w:sz="6" w:space="0" w:color="auto"/>
              <w:right w:val="single" w:sz="6" w:space="0" w:color="auto"/>
            </w:tcBorders>
          </w:tcPr>
          <w:p w14:paraId="417B3E0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Pr>
          <w:p w14:paraId="3006CF8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 według potrzeb</w:t>
            </w:r>
          </w:p>
        </w:tc>
      </w:tr>
      <w:tr w:rsidR="002B2B0E" w:rsidRPr="00CB3B15" w14:paraId="02DF3A8B" w14:textId="77777777" w:rsidTr="002B2B0E">
        <w:trPr>
          <w:cantSplit/>
          <w:jc w:val="center"/>
        </w:trPr>
        <w:tc>
          <w:tcPr>
            <w:tcW w:w="633" w:type="dxa"/>
            <w:tcBorders>
              <w:top w:val="single" w:sz="6" w:space="0" w:color="auto"/>
              <w:left w:val="single" w:sz="12" w:space="0" w:color="auto"/>
              <w:bottom w:val="single" w:sz="4" w:space="0" w:color="auto"/>
              <w:right w:val="single" w:sz="6" w:space="0" w:color="auto"/>
            </w:tcBorders>
          </w:tcPr>
          <w:p w14:paraId="381B42A9"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4" w:space="0" w:color="auto"/>
              <w:right w:val="single" w:sz="6" w:space="0" w:color="auto"/>
            </w:tcBorders>
          </w:tcPr>
          <w:p w14:paraId="08D9312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Mechaniczne doczyszczanie powierzchni kamiennych korytarzy i klatek schodowych </w:t>
            </w:r>
          </w:p>
        </w:tc>
        <w:tc>
          <w:tcPr>
            <w:tcW w:w="1980" w:type="dxa"/>
            <w:tcBorders>
              <w:top w:val="single" w:sz="6" w:space="0" w:color="auto"/>
              <w:left w:val="single" w:sz="6" w:space="0" w:color="auto"/>
              <w:bottom w:val="single" w:sz="4" w:space="0" w:color="auto"/>
              <w:right w:val="single" w:sz="6" w:space="0" w:color="auto"/>
            </w:tcBorders>
          </w:tcPr>
          <w:p w14:paraId="0F3E696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6" w:space="0" w:color="auto"/>
              <w:left w:val="single" w:sz="6" w:space="0" w:color="auto"/>
              <w:bottom w:val="single" w:sz="4" w:space="0" w:color="auto"/>
              <w:right w:val="single" w:sz="12" w:space="0" w:color="auto"/>
            </w:tcBorders>
          </w:tcPr>
          <w:p w14:paraId="685E408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6DEA8AE7" w14:textId="77777777" w:rsidTr="002B2B0E">
        <w:trPr>
          <w:cantSplit/>
          <w:jc w:val="center"/>
        </w:trPr>
        <w:tc>
          <w:tcPr>
            <w:tcW w:w="633" w:type="dxa"/>
            <w:tcBorders>
              <w:top w:val="single" w:sz="4" w:space="0" w:color="auto"/>
              <w:left w:val="single" w:sz="4" w:space="0" w:color="auto"/>
              <w:bottom w:val="single" w:sz="4" w:space="0" w:color="auto"/>
              <w:right w:val="single" w:sz="4" w:space="0" w:color="auto"/>
            </w:tcBorders>
          </w:tcPr>
          <w:p w14:paraId="48D58764"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36" w:name="_Hlk536018424"/>
          </w:p>
        </w:tc>
        <w:tc>
          <w:tcPr>
            <w:tcW w:w="5353" w:type="dxa"/>
            <w:tcBorders>
              <w:top w:val="single" w:sz="4" w:space="0" w:color="auto"/>
              <w:left w:val="single" w:sz="4" w:space="0" w:color="auto"/>
              <w:bottom w:val="single" w:sz="4" w:space="0" w:color="auto"/>
              <w:right w:val="single" w:sz="4" w:space="0" w:color="auto"/>
            </w:tcBorders>
          </w:tcPr>
          <w:p w14:paraId="42B7D73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21C7C88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14:paraId="08638B7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bookmarkEnd w:id="36"/>
      <w:tr w:rsidR="002B2B0E" w:rsidRPr="00CB3B15" w14:paraId="6573F4F3"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9DFB9FA"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6EE819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Sprzątanie terenu wokół budynku</w:t>
            </w:r>
          </w:p>
        </w:tc>
        <w:tc>
          <w:tcPr>
            <w:tcW w:w="1980" w:type="dxa"/>
            <w:tcBorders>
              <w:top w:val="single" w:sz="6" w:space="0" w:color="auto"/>
              <w:left w:val="single" w:sz="6" w:space="0" w:color="auto"/>
              <w:bottom w:val="single" w:sz="6" w:space="0" w:color="auto"/>
              <w:right w:val="single" w:sz="6" w:space="0" w:color="auto"/>
            </w:tcBorders>
          </w:tcPr>
          <w:p w14:paraId="36EF3D0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1305ED7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5FBF2A0"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C88FEBF"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1EA1B18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podłogi w holu i na korytarzu na parterze</w:t>
            </w:r>
          </w:p>
        </w:tc>
        <w:tc>
          <w:tcPr>
            <w:tcW w:w="1980" w:type="dxa"/>
            <w:tcBorders>
              <w:top w:val="single" w:sz="6" w:space="0" w:color="auto"/>
              <w:left w:val="single" w:sz="6" w:space="0" w:color="auto"/>
              <w:bottom w:val="single" w:sz="6" w:space="0" w:color="auto"/>
              <w:right w:val="single" w:sz="6" w:space="0" w:color="auto"/>
            </w:tcBorders>
          </w:tcPr>
          <w:p w14:paraId="3C23DD6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na bieżąco/ według  potrzeb </w:t>
            </w:r>
          </w:p>
        </w:tc>
        <w:tc>
          <w:tcPr>
            <w:tcW w:w="1916" w:type="dxa"/>
            <w:tcBorders>
              <w:top w:val="single" w:sz="6" w:space="0" w:color="auto"/>
              <w:left w:val="single" w:sz="6" w:space="0" w:color="auto"/>
              <w:bottom w:val="single" w:sz="6" w:space="0" w:color="auto"/>
              <w:right w:val="single" w:sz="12" w:space="0" w:color="auto"/>
            </w:tcBorders>
          </w:tcPr>
          <w:p w14:paraId="46F1D16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027FCA9"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6D97CE85"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3DAC1D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1980" w:type="dxa"/>
            <w:tcBorders>
              <w:top w:val="single" w:sz="6" w:space="0" w:color="auto"/>
              <w:left w:val="single" w:sz="6" w:space="0" w:color="auto"/>
              <w:bottom w:val="single" w:sz="6" w:space="0" w:color="auto"/>
              <w:right w:val="single" w:sz="6" w:space="0" w:color="auto"/>
            </w:tcBorders>
          </w:tcPr>
          <w:p w14:paraId="2A4A78B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0606062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6C4904C"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914B318"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bookmarkStart w:id="37" w:name="_Hlk536018444"/>
          </w:p>
        </w:tc>
        <w:tc>
          <w:tcPr>
            <w:tcW w:w="5353" w:type="dxa"/>
            <w:tcBorders>
              <w:top w:val="single" w:sz="6" w:space="0" w:color="auto"/>
              <w:left w:val="single" w:sz="6" w:space="0" w:color="auto"/>
              <w:bottom w:val="single" w:sz="6" w:space="0" w:color="auto"/>
              <w:right w:val="single" w:sz="6" w:space="0" w:color="auto"/>
            </w:tcBorders>
          </w:tcPr>
          <w:p w14:paraId="7A274F1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51115DF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224E093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bookmarkEnd w:id="37"/>
      <w:tr w:rsidR="002B2B0E" w:rsidRPr="00CB3B15" w14:paraId="2879A825"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DE07D1D"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082CA2A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Zamiatanie i sprzątanie parkingu, przejazdu bramowego, podcienia, pochylni dla osób niepełnosprawnych, pomieszczenia śmietnika i wzdłuż budynku (od ul. Śliskiej i od al. Jana Pawła II) </w:t>
            </w:r>
          </w:p>
        </w:tc>
        <w:tc>
          <w:tcPr>
            <w:tcW w:w="1980" w:type="dxa"/>
            <w:tcBorders>
              <w:top w:val="single" w:sz="6" w:space="0" w:color="auto"/>
              <w:left w:val="single" w:sz="6" w:space="0" w:color="auto"/>
              <w:bottom w:val="single" w:sz="6" w:space="0" w:color="auto"/>
              <w:right w:val="single" w:sz="6" w:space="0" w:color="auto"/>
            </w:tcBorders>
          </w:tcPr>
          <w:p w14:paraId="3368570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44DE8AA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4C48E3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E3462DD"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1AC1A6C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Usuwanie śniegu i zabezpieczanie przed śliskością i </w:t>
            </w:r>
            <w:proofErr w:type="spellStart"/>
            <w:r w:rsidRPr="00CB3B15">
              <w:rPr>
                <w:rFonts w:ascii="Times New Roman" w:hAnsi="Times New Roman" w:cs="Times New Roman"/>
                <w:sz w:val="24"/>
                <w:szCs w:val="24"/>
              </w:rPr>
              <w:t>oblodzeniami</w:t>
            </w:r>
            <w:proofErr w:type="spellEnd"/>
            <w:r w:rsidRPr="00CB3B15">
              <w:rPr>
                <w:rFonts w:ascii="Times New Roman" w:hAnsi="Times New Roman" w:cs="Times New Roman"/>
                <w:sz w:val="24"/>
                <w:szCs w:val="24"/>
              </w:rPr>
              <w:t xml:space="preserve"> materiałami  Zamawiającego terenu parkingu wewnętrznego, przejazdu bramowego, podcienia, pochylni dla osób niepełnosprawnych, pomieszczenia śmietnika i wzdłuż budynku (od ul. Śliskiej i od al. Jana Pawła II) </w:t>
            </w:r>
          </w:p>
        </w:tc>
        <w:tc>
          <w:tcPr>
            <w:tcW w:w="1980" w:type="dxa"/>
            <w:tcBorders>
              <w:top w:val="single" w:sz="6" w:space="0" w:color="auto"/>
              <w:left w:val="single" w:sz="6" w:space="0" w:color="auto"/>
              <w:bottom w:val="single" w:sz="6" w:space="0" w:color="auto"/>
              <w:right w:val="single" w:sz="6" w:space="0" w:color="auto"/>
            </w:tcBorders>
          </w:tcPr>
          <w:p w14:paraId="1229039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4A7C11D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65A6AC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38FACAA"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9DFDEC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Usuwanie na zwałkę zalegającego śniegu z ciągów komunikacyjnych.</w:t>
            </w:r>
          </w:p>
        </w:tc>
        <w:tc>
          <w:tcPr>
            <w:tcW w:w="1980" w:type="dxa"/>
            <w:tcBorders>
              <w:top w:val="single" w:sz="6" w:space="0" w:color="auto"/>
              <w:left w:val="single" w:sz="6" w:space="0" w:color="auto"/>
              <w:bottom w:val="single" w:sz="6" w:space="0" w:color="auto"/>
              <w:right w:val="single" w:sz="6" w:space="0" w:color="auto"/>
            </w:tcBorders>
          </w:tcPr>
          <w:p w14:paraId="2C73780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64CF78C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FD0A49B"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5BE2183"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A188FA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Usuwanie sopli z daszka na wykuszu przy al. Jana Pawła II , od ul. Śliskiej i od wewnętrznego parkingu </w:t>
            </w:r>
          </w:p>
        </w:tc>
        <w:tc>
          <w:tcPr>
            <w:tcW w:w="1980" w:type="dxa"/>
            <w:tcBorders>
              <w:top w:val="single" w:sz="6" w:space="0" w:color="auto"/>
              <w:left w:val="single" w:sz="6" w:space="0" w:color="auto"/>
              <w:bottom w:val="single" w:sz="6" w:space="0" w:color="auto"/>
              <w:right w:val="single" w:sz="6" w:space="0" w:color="auto"/>
            </w:tcBorders>
          </w:tcPr>
          <w:p w14:paraId="1B4BFD8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okresie jesienno-zimowym w zależności od potrzeb</w:t>
            </w:r>
          </w:p>
        </w:tc>
        <w:tc>
          <w:tcPr>
            <w:tcW w:w="1916" w:type="dxa"/>
            <w:tcBorders>
              <w:top w:val="single" w:sz="6" w:space="0" w:color="auto"/>
              <w:left w:val="single" w:sz="6" w:space="0" w:color="auto"/>
              <w:bottom w:val="single" w:sz="6" w:space="0" w:color="auto"/>
              <w:right w:val="single" w:sz="12" w:space="0" w:color="auto"/>
            </w:tcBorders>
          </w:tcPr>
          <w:p w14:paraId="4D4A8B5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DC796EF"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4247AEE4"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530D3FD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czyszczenie, polerowanie oraz konserwacja elewacji z kamienia dolnych partii budynku (także poręczy, listwy, słup itp.).</w:t>
            </w:r>
          </w:p>
        </w:tc>
        <w:tc>
          <w:tcPr>
            <w:tcW w:w="1980" w:type="dxa"/>
            <w:tcBorders>
              <w:top w:val="single" w:sz="6" w:space="0" w:color="auto"/>
              <w:left w:val="single" w:sz="6" w:space="0" w:color="auto"/>
              <w:bottom w:val="single" w:sz="6" w:space="0" w:color="auto"/>
              <w:right w:val="single" w:sz="6" w:space="0" w:color="auto"/>
            </w:tcBorders>
          </w:tcPr>
          <w:p w14:paraId="3E56DAD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2517669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E59E217"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CF60DC4"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67AE1D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73377D9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2DA5E2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26DA3EB"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9437ED8"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0D66134B"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w:t>
            </w:r>
            <w:r w:rsidRPr="00CB3B15">
              <w:rPr>
                <w:rFonts w:ascii="Times New Roman" w:hAnsi="Times New Roman" w:cs="Times New Roman"/>
                <w:i/>
                <w:iCs/>
                <w:sz w:val="24"/>
                <w:szCs w:val="24"/>
              </w:rPr>
              <w:t xml:space="preserve">, </w:t>
            </w:r>
            <w:r w:rsidRPr="00CB3B15">
              <w:rPr>
                <w:rFonts w:ascii="Times New Roman" w:hAnsi="Times New Roman" w:cs="Times New Roman"/>
                <w:sz w:val="24"/>
                <w:szCs w:val="24"/>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1FFECA2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0C9E5D4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9D4B38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3364584" w14:textId="77777777" w:rsidR="002B2B0E" w:rsidRPr="00CB3B15" w:rsidRDefault="002B2B0E" w:rsidP="0075538D">
            <w:pPr>
              <w:pStyle w:val="Akapitzlist"/>
              <w:numPr>
                <w:ilvl w:val="0"/>
                <w:numId w:val="137"/>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41595F2"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0B26393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Pr>
          <w:p w14:paraId="546D8D5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bl>
    <w:p w14:paraId="3FF70E5E" w14:textId="77777777" w:rsidR="002B2B0E" w:rsidRPr="00CB3B15" w:rsidRDefault="002B2B0E" w:rsidP="0087266D">
      <w:pPr>
        <w:pStyle w:val="Default"/>
        <w:spacing w:line="360" w:lineRule="auto"/>
        <w:ind w:left="360"/>
        <w:jc w:val="both"/>
      </w:pPr>
    </w:p>
    <w:p w14:paraId="03EEEFF6" w14:textId="77777777" w:rsidR="002B2B0E" w:rsidRPr="00CB3B15" w:rsidRDefault="002B2B0E" w:rsidP="0087266D">
      <w:pPr>
        <w:pStyle w:val="Default"/>
        <w:spacing w:line="360" w:lineRule="auto"/>
        <w:ind w:left="360"/>
        <w:jc w:val="both"/>
      </w:pPr>
    </w:p>
    <w:p w14:paraId="0078729C" w14:textId="4E478FCB" w:rsidR="002B2B0E" w:rsidRPr="00CB3B15" w:rsidRDefault="002B2B0E" w:rsidP="0087266D">
      <w:pPr>
        <w:pStyle w:val="Legenda"/>
        <w:spacing w:line="360" w:lineRule="auto"/>
        <w:rPr>
          <w:sz w:val="24"/>
          <w:szCs w:val="24"/>
        </w:rPr>
      </w:pPr>
      <w:r w:rsidRPr="00CB3B15">
        <w:rPr>
          <w:sz w:val="24"/>
          <w:szCs w:val="24"/>
        </w:rPr>
        <w:t xml:space="preserve">Tabela </w:t>
      </w:r>
      <w:r w:rsidRPr="00CB3B15">
        <w:rPr>
          <w:noProof/>
          <w:sz w:val="24"/>
          <w:szCs w:val="24"/>
        </w:rPr>
        <w:fldChar w:fldCharType="begin"/>
      </w:r>
      <w:r w:rsidRPr="00CB3B15">
        <w:rPr>
          <w:noProof/>
          <w:sz w:val="24"/>
          <w:szCs w:val="24"/>
        </w:rPr>
        <w:instrText xml:space="preserve"> SEQ Tabela \* ARABIC </w:instrText>
      </w:r>
      <w:r w:rsidRPr="00CB3B15">
        <w:rPr>
          <w:noProof/>
          <w:sz w:val="24"/>
          <w:szCs w:val="24"/>
        </w:rPr>
        <w:fldChar w:fldCharType="separate"/>
      </w:r>
      <w:r w:rsidR="0029393B" w:rsidRPr="00CB3B15">
        <w:rPr>
          <w:noProof/>
          <w:sz w:val="24"/>
          <w:szCs w:val="24"/>
        </w:rPr>
        <w:t>2</w:t>
      </w:r>
      <w:r w:rsidRPr="00CB3B15">
        <w:rPr>
          <w:noProof/>
          <w:sz w:val="24"/>
          <w:szCs w:val="24"/>
        </w:rPr>
        <w:fldChar w:fldCharType="end"/>
      </w:r>
      <w:r w:rsidRPr="00CB3B15">
        <w:rPr>
          <w:sz w:val="24"/>
          <w:szCs w:val="24"/>
        </w:rPr>
        <w:t>: Zakres i częstotliwości prac porządkowych</w:t>
      </w:r>
      <w:r w:rsidRPr="00CB3B15">
        <w:rPr>
          <w:b w:val="0"/>
          <w:sz w:val="24"/>
          <w:szCs w:val="24"/>
        </w:rPr>
        <w:t xml:space="preserve"> </w:t>
      </w:r>
      <w:r w:rsidRPr="00CB3B15">
        <w:rPr>
          <w:sz w:val="24"/>
          <w:szCs w:val="24"/>
        </w:rPr>
        <w:t>przy ul. Siennej 63</w:t>
      </w:r>
    </w:p>
    <w:p w14:paraId="27D16DAA" w14:textId="77777777" w:rsidR="002B2B0E" w:rsidRPr="00CB3B15" w:rsidRDefault="002B2B0E" w:rsidP="0087266D">
      <w:pPr>
        <w:spacing w:line="360" w:lineRule="auto"/>
        <w:rPr>
          <w:rFonts w:ascii="Times New Roman" w:hAnsi="Times New Roman" w:cs="Times New Roman"/>
          <w:sz w:val="24"/>
          <w:szCs w:val="24"/>
        </w:rPr>
      </w:pPr>
    </w:p>
    <w:tbl>
      <w:tblPr>
        <w:tblW w:w="9882" w:type="dxa"/>
        <w:jc w:val="center"/>
        <w:tblLayout w:type="fixed"/>
        <w:tblCellMar>
          <w:left w:w="70" w:type="dxa"/>
          <w:right w:w="70" w:type="dxa"/>
        </w:tblCellMar>
        <w:tblLook w:val="0000" w:firstRow="0" w:lastRow="0" w:firstColumn="0" w:lastColumn="0" w:noHBand="0" w:noVBand="0"/>
      </w:tblPr>
      <w:tblGrid>
        <w:gridCol w:w="633"/>
        <w:gridCol w:w="5353"/>
        <w:gridCol w:w="1980"/>
        <w:gridCol w:w="1916"/>
      </w:tblGrid>
      <w:tr w:rsidR="002B2B0E" w:rsidRPr="00CB3B15" w14:paraId="40DCFEB9" w14:textId="77777777" w:rsidTr="002B2B0E">
        <w:trPr>
          <w:cantSplit/>
          <w:jc w:val="center"/>
        </w:trPr>
        <w:tc>
          <w:tcPr>
            <w:tcW w:w="633" w:type="dxa"/>
            <w:tcBorders>
              <w:top w:val="single" w:sz="12" w:space="0" w:color="auto"/>
              <w:left w:val="single" w:sz="12" w:space="0" w:color="auto"/>
              <w:right w:val="single" w:sz="12" w:space="0" w:color="auto"/>
            </w:tcBorders>
          </w:tcPr>
          <w:p w14:paraId="2868E5E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353" w:type="dxa"/>
            <w:tcBorders>
              <w:top w:val="single" w:sz="12" w:space="0" w:color="auto"/>
              <w:left w:val="single" w:sz="12" w:space="0" w:color="auto"/>
            </w:tcBorders>
          </w:tcPr>
          <w:p w14:paraId="5B49B24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896" w:type="dxa"/>
            <w:gridSpan w:val="2"/>
            <w:tcBorders>
              <w:top w:val="single" w:sz="12" w:space="0" w:color="auto"/>
              <w:left w:val="single" w:sz="12" w:space="0" w:color="auto"/>
              <w:right w:val="single" w:sz="12" w:space="0" w:color="auto"/>
            </w:tcBorders>
          </w:tcPr>
          <w:p w14:paraId="3548B1E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29CDA6AB" w14:textId="77777777" w:rsidTr="002B2B0E">
        <w:trPr>
          <w:cantSplit/>
          <w:jc w:val="center"/>
        </w:trPr>
        <w:tc>
          <w:tcPr>
            <w:tcW w:w="633" w:type="dxa"/>
            <w:tcBorders>
              <w:left w:val="single" w:sz="12" w:space="0" w:color="auto"/>
              <w:right w:val="single" w:sz="12" w:space="0" w:color="auto"/>
            </w:tcBorders>
          </w:tcPr>
          <w:p w14:paraId="7924CDF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353" w:type="dxa"/>
            <w:tcBorders>
              <w:left w:val="single" w:sz="12" w:space="0" w:color="auto"/>
            </w:tcBorders>
          </w:tcPr>
          <w:p w14:paraId="13FE062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80" w:type="dxa"/>
            <w:tcBorders>
              <w:top w:val="single" w:sz="12" w:space="0" w:color="auto"/>
              <w:left w:val="single" w:sz="12" w:space="0" w:color="auto"/>
              <w:right w:val="single" w:sz="6" w:space="0" w:color="auto"/>
            </w:tcBorders>
          </w:tcPr>
          <w:p w14:paraId="133F9BA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916" w:type="dxa"/>
            <w:tcBorders>
              <w:top w:val="single" w:sz="12" w:space="0" w:color="auto"/>
              <w:left w:val="single" w:sz="6" w:space="0" w:color="auto"/>
              <w:right w:val="single" w:sz="12" w:space="0" w:color="auto"/>
            </w:tcBorders>
          </w:tcPr>
          <w:p w14:paraId="0A423A9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598C9305" w14:textId="77777777" w:rsidTr="002B2B0E">
        <w:trPr>
          <w:cantSplit/>
          <w:jc w:val="center"/>
        </w:trPr>
        <w:tc>
          <w:tcPr>
            <w:tcW w:w="633" w:type="dxa"/>
            <w:tcBorders>
              <w:top w:val="single" w:sz="12" w:space="0" w:color="auto"/>
              <w:left w:val="single" w:sz="12" w:space="0" w:color="auto"/>
              <w:bottom w:val="single" w:sz="6" w:space="0" w:color="auto"/>
              <w:right w:val="single" w:sz="6" w:space="0" w:color="auto"/>
            </w:tcBorders>
          </w:tcPr>
          <w:p w14:paraId="517FA75E"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12" w:space="0" w:color="auto"/>
              <w:left w:val="single" w:sz="6" w:space="0" w:color="auto"/>
              <w:bottom w:val="single" w:sz="6" w:space="0" w:color="auto"/>
              <w:right w:val="single" w:sz="6" w:space="0" w:color="auto"/>
            </w:tcBorders>
          </w:tcPr>
          <w:p w14:paraId="2944924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46AD3C9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12" w:space="0" w:color="auto"/>
              <w:left w:val="single" w:sz="6" w:space="0" w:color="auto"/>
              <w:bottom w:val="single" w:sz="6" w:space="0" w:color="auto"/>
              <w:right w:val="single" w:sz="12" w:space="0" w:color="auto"/>
            </w:tcBorders>
          </w:tcPr>
          <w:p w14:paraId="7EFA0B3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18A6134"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0F10B73"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3A50EC1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4D7DA90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68CAA78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100F673"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74BFDC55"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F749DE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37DB0FB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69F6ED7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B822CE8"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CFB7C28"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36D6F75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6FDB217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449FA4C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6832CD5"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C01915B"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3332181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23D20D0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4C49CE7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8898A3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15BD3A7"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2AD3733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0CF75AF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0868D39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7436A0B"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F8740D6"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52CF0CB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6C277A1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41835AE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3CC5356"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0481A30"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0921766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63C76A5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744846A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31AE0AD"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0A5C0B8"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11DF085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wejściowych, szklanych wraz z ramami i ścian działowych</w:t>
            </w:r>
          </w:p>
        </w:tc>
        <w:tc>
          <w:tcPr>
            <w:tcW w:w="1980" w:type="dxa"/>
            <w:tcBorders>
              <w:top w:val="single" w:sz="6" w:space="0" w:color="auto"/>
              <w:left w:val="single" w:sz="6" w:space="0" w:color="auto"/>
              <w:bottom w:val="single" w:sz="6" w:space="0" w:color="auto"/>
              <w:right w:val="single" w:sz="6" w:space="0" w:color="auto"/>
            </w:tcBorders>
          </w:tcPr>
          <w:p w14:paraId="344FE5F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16" w:type="dxa"/>
            <w:tcBorders>
              <w:top w:val="single" w:sz="6" w:space="0" w:color="auto"/>
              <w:left w:val="single" w:sz="6" w:space="0" w:color="auto"/>
              <w:bottom w:val="single" w:sz="6" w:space="0" w:color="auto"/>
              <w:right w:val="single" w:sz="12" w:space="0" w:color="auto"/>
            </w:tcBorders>
          </w:tcPr>
          <w:p w14:paraId="7836384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194E1C7"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492A2CAE"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200F54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29CDF45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5D228D5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C005ECC"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17A6585A"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63982BF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5FDC8B0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16" w:type="dxa"/>
            <w:tcBorders>
              <w:top w:val="single" w:sz="6" w:space="0" w:color="auto"/>
              <w:left w:val="single" w:sz="6" w:space="0" w:color="auto"/>
              <w:bottom w:val="single" w:sz="6" w:space="0" w:color="auto"/>
              <w:right w:val="single" w:sz="12" w:space="0" w:color="auto"/>
            </w:tcBorders>
          </w:tcPr>
          <w:p w14:paraId="2ACFABD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F079045"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541B671"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3500CA1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grzejników</w:t>
            </w:r>
          </w:p>
        </w:tc>
        <w:tc>
          <w:tcPr>
            <w:tcW w:w="1980" w:type="dxa"/>
            <w:tcBorders>
              <w:top w:val="single" w:sz="6" w:space="0" w:color="auto"/>
              <w:left w:val="single" w:sz="6" w:space="0" w:color="auto"/>
              <w:bottom w:val="single" w:sz="6" w:space="0" w:color="auto"/>
              <w:right w:val="single" w:sz="6" w:space="0" w:color="auto"/>
            </w:tcBorders>
          </w:tcPr>
          <w:p w14:paraId="7A56BC2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6C7D53D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D86A8E5"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0365D18"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09E13C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podłóg w korytarzach, klatkach schodowych i na schodach, mycie poręczy przy schodach</w:t>
            </w:r>
          </w:p>
        </w:tc>
        <w:tc>
          <w:tcPr>
            <w:tcW w:w="1980" w:type="dxa"/>
            <w:tcBorders>
              <w:top w:val="single" w:sz="6" w:space="0" w:color="auto"/>
              <w:left w:val="single" w:sz="6" w:space="0" w:color="auto"/>
              <w:bottom w:val="single" w:sz="6" w:space="0" w:color="auto"/>
              <w:right w:val="single" w:sz="6" w:space="0" w:color="auto"/>
            </w:tcBorders>
          </w:tcPr>
          <w:p w14:paraId="0B69534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62AD4D9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06B181B"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20A2984"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AE77C0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schodów zewnętrznych, balustrady i pokrowca na platformie schodowej </w:t>
            </w:r>
          </w:p>
        </w:tc>
        <w:tc>
          <w:tcPr>
            <w:tcW w:w="1980" w:type="dxa"/>
            <w:tcBorders>
              <w:top w:val="single" w:sz="6" w:space="0" w:color="auto"/>
              <w:left w:val="single" w:sz="6" w:space="0" w:color="auto"/>
              <w:bottom w:val="single" w:sz="6" w:space="0" w:color="auto"/>
              <w:right w:val="single" w:sz="6" w:space="0" w:color="auto"/>
            </w:tcBorders>
          </w:tcPr>
          <w:p w14:paraId="1D8CFE0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44FAB12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6DD0F84"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788B614"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22BDD0D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Sprzątanie korytarza piwnicznego</w:t>
            </w:r>
          </w:p>
        </w:tc>
        <w:tc>
          <w:tcPr>
            <w:tcW w:w="1980" w:type="dxa"/>
            <w:tcBorders>
              <w:top w:val="single" w:sz="6" w:space="0" w:color="auto"/>
              <w:left w:val="single" w:sz="6" w:space="0" w:color="auto"/>
              <w:bottom w:val="single" w:sz="6" w:space="0" w:color="auto"/>
              <w:right w:val="single" w:sz="6" w:space="0" w:color="auto"/>
            </w:tcBorders>
          </w:tcPr>
          <w:p w14:paraId="6700BA9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220221F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BF641B8"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9A90330"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53EBFFC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Kompleksowe sprzątanie aneksów kuchennych </w:t>
            </w:r>
          </w:p>
        </w:tc>
        <w:tc>
          <w:tcPr>
            <w:tcW w:w="1980" w:type="dxa"/>
            <w:tcBorders>
              <w:top w:val="single" w:sz="6" w:space="0" w:color="auto"/>
              <w:left w:val="single" w:sz="6" w:space="0" w:color="auto"/>
              <w:bottom w:val="single" w:sz="6" w:space="0" w:color="auto"/>
              <w:right w:val="single" w:sz="6" w:space="0" w:color="auto"/>
            </w:tcBorders>
          </w:tcPr>
          <w:p w14:paraId="1FC18AF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5EFC9BE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F3A5014"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143DDED"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33A59BC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całej powierzchni glazury w pomieszczeniach kuchennych </w:t>
            </w:r>
          </w:p>
        </w:tc>
        <w:tc>
          <w:tcPr>
            <w:tcW w:w="1980" w:type="dxa"/>
            <w:tcBorders>
              <w:top w:val="single" w:sz="6" w:space="0" w:color="auto"/>
              <w:left w:val="single" w:sz="6" w:space="0" w:color="auto"/>
              <w:bottom w:val="single" w:sz="6" w:space="0" w:color="auto"/>
              <w:right w:val="single" w:sz="6" w:space="0" w:color="auto"/>
            </w:tcBorders>
          </w:tcPr>
          <w:p w14:paraId="7355CA2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3D382D9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7B7EB6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6B1ECEA7"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17EAD02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263F7EB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6CEE296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1A2BF56"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5CDA54E"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2D4B7C9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43F7DC9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16D5582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EFB41E3"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B92F573"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3FDF00E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6931E29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39CE00A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A1EFC6C"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781B5EAE"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D0C226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6590F0E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916" w:type="dxa"/>
            <w:tcBorders>
              <w:top w:val="single" w:sz="6" w:space="0" w:color="auto"/>
              <w:left w:val="single" w:sz="6" w:space="0" w:color="auto"/>
              <w:bottom w:val="single" w:sz="6" w:space="0" w:color="auto"/>
              <w:right w:val="single" w:sz="12" w:space="0" w:color="auto"/>
            </w:tcBorders>
          </w:tcPr>
          <w:p w14:paraId="0475E6A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79EBC28"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1C68DF4"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940B7D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52DA542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1CDC39B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71B65A9"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FA5177C"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6B82B86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10EA194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7FD846A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118BD5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6117DAEF"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6B36FB28" w14:textId="77777777" w:rsidR="002B2B0E" w:rsidRPr="00CB3B15" w:rsidRDefault="002B2B0E" w:rsidP="0087266D">
            <w:pPr>
              <w:tabs>
                <w:tab w:val="left" w:pos="3119"/>
              </w:tabs>
              <w:spacing w:line="360" w:lineRule="auto"/>
              <w:jc w:val="both"/>
              <w:rPr>
                <w:rFonts w:ascii="Times New Roman" w:hAnsi="Times New Roman" w:cs="Times New Roman"/>
                <w:sz w:val="24"/>
                <w:szCs w:val="24"/>
                <w:highlight w:val="yellow"/>
              </w:rPr>
            </w:pPr>
            <w:r w:rsidRPr="00CB3B15">
              <w:rPr>
                <w:rFonts w:ascii="Times New Roman" w:hAnsi="Times New Roman" w:cs="Times New Roman"/>
                <w:sz w:val="24"/>
                <w:szCs w:val="24"/>
              </w:rPr>
              <w:t>Mycie okien na parterze</w:t>
            </w:r>
          </w:p>
        </w:tc>
        <w:tc>
          <w:tcPr>
            <w:tcW w:w="1980" w:type="dxa"/>
            <w:tcBorders>
              <w:top w:val="single" w:sz="6" w:space="0" w:color="auto"/>
              <w:left w:val="single" w:sz="6" w:space="0" w:color="auto"/>
              <w:bottom w:val="single" w:sz="6" w:space="0" w:color="auto"/>
              <w:right w:val="single" w:sz="6" w:space="0" w:color="auto"/>
            </w:tcBorders>
          </w:tcPr>
          <w:p w14:paraId="374E22CB" w14:textId="77777777" w:rsidR="002B2B0E" w:rsidRPr="00CB3B15" w:rsidRDefault="002B2B0E" w:rsidP="0087266D">
            <w:pPr>
              <w:tabs>
                <w:tab w:val="left" w:pos="3119"/>
              </w:tabs>
              <w:spacing w:line="360" w:lineRule="auto"/>
              <w:jc w:val="center"/>
              <w:rPr>
                <w:rFonts w:ascii="Times New Roman" w:hAnsi="Times New Roman" w:cs="Times New Roman"/>
                <w:sz w:val="24"/>
                <w:szCs w:val="24"/>
                <w:highlight w:val="yellow"/>
              </w:rPr>
            </w:pPr>
          </w:p>
        </w:tc>
        <w:tc>
          <w:tcPr>
            <w:tcW w:w="1916" w:type="dxa"/>
            <w:tcBorders>
              <w:top w:val="single" w:sz="6" w:space="0" w:color="auto"/>
              <w:left w:val="single" w:sz="6" w:space="0" w:color="auto"/>
              <w:bottom w:val="single" w:sz="6" w:space="0" w:color="auto"/>
              <w:right w:val="single" w:sz="12" w:space="0" w:color="auto"/>
            </w:tcBorders>
          </w:tcPr>
          <w:p w14:paraId="4B99A9ED" w14:textId="77777777" w:rsidR="002B2B0E" w:rsidRPr="00CB3B15" w:rsidRDefault="002B2B0E" w:rsidP="0087266D">
            <w:pPr>
              <w:tabs>
                <w:tab w:val="left" w:pos="3119"/>
              </w:tabs>
              <w:spacing w:line="360" w:lineRule="auto"/>
              <w:jc w:val="center"/>
              <w:rPr>
                <w:rFonts w:ascii="Times New Roman" w:hAnsi="Times New Roman" w:cs="Times New Roman"/>
                <w:sz w:val="24"/>
                <w:szCs w:val="24"/>
                <w:highlight w:val="yellow"/>
              </w:rPr>
            </w:pPr>
            <w:r w:rsidRPr="00CB3B15">
              <w:rPr>
                <w:rFonts w:ascii="Times New Roman" w:hAnsi="Times New Roman" w:cs="Times New Roman"/>
                <w:sz w:val="24"/>
                <w:szCs w:val="24"/>
              </w:rPr>
              <w:t>12/ według potrzeb</w:t>
            </w:r>
          </w:p>
        </w:tc>
      </w:tr>
      <w:tr w:rsidR="002B2B0E" w:rsidRPr="00CB3B15" w14:paraId="299B1336" w14:textId="77777777" w:rsidTr="002B2B0E">
        <w:trPr>
          <w:cantSplit/>
          <w:jc w:val="center"/>
        </w:trPr>
        <w:tc>
          <w:tcPr>
            <w:tcW w:w="633" w:type="dxa"/>
            <w:tcBorders>
              <w:top w:val="single" w:sz="4" w:space="0" w:color="auto"/>
              <w:left w:val="single" w:sz="4" w:space="0" w:color="auto"/>
              <w:bottom w:val="single" w:sz="4" w:space="0" w:color="auto"/>
              <w:right w:val="single" w:sz="4" w:space="0" w:color="auto"/>
            </w:tcBorders>
          </w:tcPr>
          <w:p w14:paraId="0D23AC90"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4" w:space="0" w:color="auto"/>
              <w:left w:val="single" w:sz="4" w:space="0" w:color="auto"/>
              <w:bottom w:val="single" w:sz="4" w:space="0" w:color="auto"/>
              <w:right w:val="single" w:sz="4" w:space="0" w:color="auto"/>
            </w:tcBorders>
          </w:tcPr>
          <w:p w14:paraId="2C9FC58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08690B1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14:paraId="40DAEBF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0349FBD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D3CC619"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5F8891D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Sprzątanie terenu wokół budynku</w:t>
            </w:r>
          </w:p>
        </w:tc>
        <w:tc>
          <w:tcPr>
            <w:tcW w:w="1980" w:type="dxa"/>
            <w:tcBorders>
              <w:top w:val="single" w:sz="6" w:space="0" w:color="auto"/>
              <w:left w:val="single" w:sz="6" w:space="0" w:color="auto"/>
              <w:bottom w:val="single" w:sz="6" w:space="0" w:color="auto"/>
              <w:right w:val="single" w:sz="6" w:space="0" w:color="auto"/>
            </w:tcBorders>
          </w:tcPr>
          <w:p w14:paraId="15508A8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4DDF1C3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43C898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484E3D3E"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C9055D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podłogi w holu i na korytarzu na parterze</w:t>
            </w:r>
          </w:p>
        </w:tc>
        <w:tc>
          <w:tcPr>
            <w:tcW w:w="1980" w:type="dxa"/>
            <w:tcBorders>
              <w:top w:val="single" w:sz="6" w:space="0" w:color="auto"/>
              <w:left w:val="single" w:sz="6" w:space="0" w:color="auto"/>
              <w:bottom w:val="single" w:sz="6" w:space="0" w:color="auto"/>
              <w:right w:val="single" w:sz="6" w:space="0" w:color="auto"/>
            </w:tcBorders>
          </w:tcPr>
          <w:p w14:paraId="4839A2D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na bieżąco/ według  potrzeb </w:t>
            </w:r>
          </w:p>
        </w:tc>
        <w:tc>
          <w:tcPr>
            <w:tcW w:w="1916" w:type="dxa"/>
            <w:tcBorders>
              <w:top w:val="single" w:sz="6" w:space="0" w:color="auto"/>
              <w:left w:val="single" w:sz="6" w:space="0" w:color="auto"/>
              <w:bottom w:val="single" w:sz="6" w:space="0" w:color="auto"/>
              <w:right w:val="single" w:sz="12" w:space="0" w:color="auto"/>
            </w:tcBorders>
          </w:tcPr>
          <w:p w14:paraId="662929F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95E32C4"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173F55A"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8984F3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1980" w:type="dxa"/>
            <w:tcBorders>
              <w:top w:val="single" w:sz="6" w:space="0" w:color="auto"/>
              <w:left w:val="single" w:sz="6" w:space="0" w:color="auto"/>
              <w:bottom w:val="single" w:sz="6" w:space="0" w:color="auto"/>
              <w:right w:val="single" w:sz="6" w:space="0" w:color="auto"/>
            </w:tcBorders>
          </w:tcPr>
          <w:p w14:paraId="1623E2C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9C0829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BAF9D66"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DCE82A9"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5677781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4046FD5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7E72F86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660210A"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B3604C8"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2262456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Sprzątanie parkingu, pochylni dla osób niepełnosprawnych, schodów </w:t>
            </w:r>
          </w:p>
        </w:tc>
        <w:tc>
          <w:tcPr>
            <w:tcW w:w="1980" w:type="dxa"/>
            <w:tcBorders>
              <w:top w:val="single" w:sz="6" w:space="0" w:color="auto"/>
              <w:left w:val="single" w:sz="6" w:space="0" w:color="auto"/>
              <w:bottom w:val="single" w:sz="6" w:space="0" w:color="auto"/>
              <w:right w:val="single" w:sz="6" w:space="0" w:color="auto"/>
            </w:tcBorders>
          </w:tcPr>
          <w:p w14:paraId="2F0C29C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00AA753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06F1766"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0E056D9"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9709C7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Usuwanie śniegu i zabezpieczanie przed śliskością i </w:t>
            </w:r>
            <w:proofErr w:type="spellStart"/>
            <w:r w:rsidRPr="00CB3B15">
              <w:rPr>
                <w:rFonts w:ascii="Times New Roman" w:hAnsi="Times New Roman" w:cs="Times New Roman"/>
                <w:sz w:val="24"/>
                <w:szCs w:val="24"/>
              </w:rPr>
              <w:t>oblodzeniami</w:t>
            </w:r>
            <w:proofErr w:type="spellEnd"/>
            <w:r w:rsidRPr="00CB3B15">
              <w:rPr>
                <w:rFonts w:ascii="Times New Roman" w:hAnsi="Times New Roman" w:cs="Times New Roman"/>
                <w:sz w:val="24"/>
                <w:szCs w:val="24"/>
              </w:rPr>
              <w:t xml:space="preserve"> materiałami  Zamawiającego terenu parkingu, pochylni dla osób niepełnosprawnych, chodnika od strony parkingu, schodów przed wejściem do budynku,  gwarantujące stałe utrzymanie czystości ciągów komunikacyjnych, </w:t>
            </w:r>
          </w:p>
        </w:tc>
        <w:tc>
          <w:tcPr>
            <w:tcW w:w="1980" w:type="dxa"/>
            <w:tcBorders>
              <w:top w:val="single" w:sz="6" w:space="0" w:color="auto"/>
              <w:left w:val="single" w:sz="6" w:space="0" w:color="auto"/>
              <w:bottom w:val="single" w:sz="6" w:space="0" w:color="auto"/>
              <w:right w:val="single" w:sz="6" w:space="0" w:color="auto"/>
            </w:tcBorders>
          </w:tcPr>
          <w:p w14:paraId="0030148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4F8FF32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F1B8B6A"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0E18730"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070BFBD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Usuwanie na zwałkę zalegającego śniegu z ciągów komunikacyjnych.</w:t>
            </w:r>
          </w:p>
        </w:tc>
        <w:tc>
          <w:tcPr>
            <w:tcW w:w="1980" w:type="dxa"/>
            <w:tcBorders>
              <w:top w:val="single" w:sz="6" w:space="0" w:color="auto"/>
              <w:left w:val="single" w:sz="6" w:space="0" w:color="auto"/>
              <w:bottom w:val="single" w:sz="6" w:space="0" w:color="auto"/>
              <w:right w:val="single" w:sz="6" w:space="0" w:color="auto"/>
            </w:tcBorders>
          </w:tcPr>
          <w:p w14:paraId="71C8C11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3DA5723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F06D07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EC01669"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1A2876C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Usuwanie sopli z daszków</w:t>
            </w:r>
          </w:p>
        </w:tc>
        <w:tc>
          <w:tcPr>
            <w:tcW w:w="1980" w:type="dxa"/>
            <w:tcBorders>
              <w:top w:val="single" w:sz="6" w:space="0" w:color="auto"/>
              <w:left w:val="single" w:sz="6" w:space="0" w:color="auto"/>
              <w:bottom w:val="single" w:sz="6" w:space="0" w:color="auto"/>
              <w:right w:val="single" w:sz="6" w:space="0" w:color="auto"/>
            </w:tcBorders>
          </w:tcPr>
          <w:p w14:paraId="1D60EEA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okresie jesienno-zimowym w zależności od potrzeb</w:t>
            </w:r>
          </w:p>
        </w:tc>
        <w:tc>
          <w:tcPr>
            <w:tcW w:w="1916" w:type="dxa"/>
            <w:tcBorders>
              <w:top w:val="single" w:sz="6" w:space="0" w:color="auto"/>
              <w:left w:val="single" w:sz="6" w:space="0" w:color="auto"/>
              <w:bottom w:val="single" w:sz="6" w:space="0" w:color="auto"/>
              <w:right w:val="single" w:sz="12" w:space="0" w:color="auto"/>
            </w:tcBorders>
          </w:tcPr>
          <w:p w14:paraId="2AB0786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78260C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3776986"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271817C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62557F9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050DA51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5936D8C"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FC6B550"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652698CC"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w:t>
            </w:r>
            <w:r w:rsidRPr="00CB3B15">
              <w:rPr>
                <w:rFonts w:ascii="Times New Roman" w:hAnsi="Times New Roman" w:cs="Times New Roman"/>
                <w:i/>
                <w:iCs/>
                <w:sz w:val="24"/>
                <w:szCs w:val="24"/>
              </w:rPr>
              <w:t xml:space="preserve">, </w:t>
            </w:r>
            <w:r w:rsidRPr="00CB3B15">
              <w:rPr>
                <w:rFonts w:ascii="Times New Roman" w:hAnsi="Times New Roman" w:cs="Times New Roman"/>
                <w:sz w:val="24"/>
                <w:szCs w:val="24"/>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14C0C90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42ED52E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824FA48"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23DE5BB8" w14:textId="77777777" w:rsidR="002B2B0E" w:rsidRPr="00CB3B15" w:rsidRDefault="002B2B0E" w:rsidP="0075538D">
            <w:pPr>
              <w:pStyle w:val="Akapitzlist"/>
              <w:numPr>
                <w:ilvl w:val="0"/>
                <w:numId w:val="138"/>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24715CBD"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2BFF8FA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Pr>
          <w:p w14:paraId="0637077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bl>
    <w:p w14:paraId="0DA23E2D" w14:textId="77777777" w:rsidR="002B2B0E" w:rsidRPr="00CB3B15" w:rsidRDefault="002B2B0E" w:rsidP="0087266D">
      <w:pPr>
        <w:spacing w:line="360" w:lineRule="auto"/>
        <w:rPr>
          <w:rFonts w:ascii="Times New Roman" w:hAnsi="Times New Roman" w:cs="Times New Roman"/>
          <w:sz w:val="24"/>
          <w:szCs w:val="24"/>
        </w:rPr>
      </w:pPr>
    </w:p>
    <w:p w14:paraId="243809A9" w14:textId="5307B096" w:rsidR="002B2B0E" w:rsidRDefault="002B2B0E" w:rsidP="0087266D">
      <w:pPr>
        <w:spacing w:line="360" w:lineRule="auto"/>
        <w:rPr>
          <w:rFonts w:ascii="Times New Roman" w:hAnsi="Times New Roman" w:cs="Times New Roman"/>
          <w:sz w:val="24"/>
          <w:szCs w:val="24"/>
        </w:rPr>
      </w:pPr>
    </w:p>
    <w:p w14:paraId="690E5C9B" w14:textId="670398A6" w:rsidR="00117CED" w:rsidRDefault="00117CED" w:rsidP="0087266D">
      <w:pPr>
        <w:spacing w:line="360" w:lineRule="auto"/>
        <w:rPr>
          <w:rFonts w:ascii="Times New Roman" w:hAnsi="Times New Roman" w:cs="Times New Roman"/>
          <w:sz w:val="24"/>
          <w:szCs w:val="24"/>
        </w:rPr>
      </w:pPr>
    </w:p>
    <w:p w14:paraId="1003F931" w14:textId="77777777" w:rsidR="00117CED" w:rsidRPr="00CB3B15" w:rsidRDefault="00117CED" w:rsidP="0087266D">
      <w:pPr>
        <w:spacing w:line="360" w:lineRule="auto"/>
        <w:rPr>
          <w:rFonts w:ascii="Times New Roman" w:hAnsi="Times New Roman" w:cs="Times New Roman"/>
          <w:sz w:val="24"/>
          <w:szCs w:val="24"/>
        </w:rPr>
      </w:pPr>
    </w:p>
    <w:p w14:paraId="14D74C8C" w14:textId="7E524C34" w:rsidR="002B2B0E" w:rsidRPr="00CB3B15" w:rsidRDefault="002B2B0E" w:rsidP="0087266D">
      <w:pPr>
        <w:pStyle w:val="Legenda"/>
        <w:spacing w:line="360" w:lineRule="auto"/>
        <w:rPr>
          <w:sz w:val="24"/>
          <w:szCs w:val="24"/>
        </w:rPr>
      </w:pPr>
      <w:r w:rsidRPr="00CB3B15">
        <w:rPr>
          <w:sz w:val="24"/>
          <w:szCs w:val="24"/>
        </w:rPr>
        <w:lastRenderedPageBreak/>
        <w:t xml:space="preserve">Tabela </w:t>
      </w:r>
      <w:r w:rsidRPr="00CB3B15">
        <w:rPr>
          <w:noProof/>
          <w:sz w:val="24"/>
          <w:szCs w:val="24"/>
        </w:rPr>
        <w:fldChar w:fldCharType="begin"/>
      </w:r>
      <w:r w:rsidRPr="00CB3B15">
        <w:rPr>
          <w:noProof/>
          <w:sz w:val="24"/>
          <w:szCs w:val="24"/>
        </w:rPr>
        <w:instrText xml:space="preserve"> SEQ Tabela \* ARABIC </w:instrText>
      </w:r>
      <w:r w:rsidRPr="00CB3B15">
        <w:rPr>
          <w:noProof/>
          <w:sz w:val="24"/>
          <w:szCs w:val="24"/>
        </w:rPr>
        <w:fldChar w:fldCharType="separate"/>
      </w:r>
      <w:r w:rsidR="0029393B" w:rsidRPr="00CB3B15">
        <w:rPr>
          <w:noProof/>
          <w:sz w:val="24"/>
          <w:szCs w:val="24"/>
        </w:rPr>
        <w:t>3</w:t>
      </w:r>
      <w:r w:rsidRPr="00CB3B15">
        <w:rPr>
          <w:noProof/>
          <w:sz w:val="24"/>
          <w:szCs w:val="24"/>
        </w:rPr>
        <w:fldChar w:fldCharType="end"/>
      </w:r>
      <w:r w:rsidRPr="00CB3B15">
        <w:rPr>
          <w:sz w:val="24"/>
          <w:szCs w:val="24"/>
        </w:rPr>
        <w:t>: Zakres i częstotliwości prac porządkowych</w:t>
      </w:r>
      <w:r w:rsidRPr="00CB3B15">
        <w:rPr>
          <w:b w:val="0"/>
          <w:sz w:val="24"/>
          <w:szCs w:val="24"/>
        </w:rPr>
        <w:t xml:space="preserve"> </w:t>
      </w:r>
      <w:r w:rsidRPr="00CB3B15">
        <w:rPr>
          <w:sz w:val="24"/>
          <w:szCs w:val="24"/>
        </w:rPr>
        <w:t>przy ul. Kolejowej 19</w:t>
      </w:r>
    </w:p>
    <w:p w14:paraId="22A05A86" w14:textId="77777777" w:rsidR="002B2B0E" w:rsidRPr="00CB3B15" w:rsidRDefault="002B2B0E" w:rsidP="0087266D">
      <w:pPr>
        <w:spacing w:line="360" w:lineRule="auto"/>
        <w:rPr>
          <w:rFonts w:ascii="Times New Roman" w:hAnsi="Times New Roman" w:cs="Times New Roman"/>
          <w:sz w:val="24"/>
          <w:szCs w:val="24"/>
        </w:rPr>
      </w:pPr>
    </w:p>
    <w:tbl>
      <w:tblPr>
        <w:tblW w:w="9958" w:type="dxa"/>
        <w:jc w:val="center"/>
        <w:tblLayout w:type="fixed"/>
        <w:tblCellMar>
          <w:left w:w="70" w:type="dxa"/>
          <w:right w:w="70" w:type="dxa"/>
        </w:tblCellMar>
        <w:tblLook w:val="0000" w:firstRow="0" w:lastRow="0" w:firstColumn="0" w:lastColumn="0" w:noHBand="0" w:noVBand="0"/>
      </w:tblPr>
      <w:tblGrid>
        <w:gridCol w:w="709"/>
        <w:gridCol w:w="5353"/>
        <w:gridCol w:w="1980"/>
        <w:gridCol w:w="1916"/>
      </w:tblGrid>
      <w:tr w:rsidR="002B2B0E" w:rsidRPr="00CB3B15" w14:paraId="0092307D" w14:textId="77777777" w:rsidTr="002B2B0E">
        <w:trPr>
          <w:cantSplit/>
          <w:jc w:val="center"/>
        </w:trPr>
        <w:tc>
          <w:tcPr>
            <w:tcW w:w="709" w:type="dxa"/>
            <w:tcBorders>
              <w:top w:val="single" w:sz="12" w:space="0" w:color="auto"/>
              <w:left w:val="single" w:sz="12" w:space="0" w:color="auto"/>
              <w:right w:val="single" w:sz="12" w:space="0" w:color="auto"/>
            </w:tcBorders>
          </w:tcPr>
          <w:p w14:paraId="7CBD7AF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353" w:type="dxa"/>
            <w:tcBorders>
              <w:top w:val="single" w:sz="12" w:space="0" w:color="auto"/>
              <w:left w:val="single" w:sz="12" w:space="0" w:color="auto"/>
            </w:tcBorders>
          </w:tcPr>
          <w:p w14:paraId="0C23C0C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896" w:type="dxa"/>
            <w:gridSpan w:val="2"/>
            <w:tcBorders>
              <w:top w:val="single" w:sz="12" w:space="0" w:color="auto"/>
              <w:left w:val="single" w:sz="12" w:space="0" w:color="auto"/>
              <w:right w:val="single" w:sz="12" w:space="0" w:color="auto"/>
            </w:tcBorders>
          </w:tcPr>
          <w:p w14:paraId="52A78B2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2F95F538" w14:textId="77777777" w:rsidTr="002B2B0E">
        <w:trPr>
          <w:cantSplit/>
          <w:jc w:val="center"/>
        </w:trPr>
        <w:tc>
          <w:tcPr>
            <w:tcW w:w="709" w:type="dxa"/>
            <w:tcBorders>
              <w:left w:val="single" w:sz="12" w:space="0" w:color="auto"/>
              <w:right w:val="single" w:sz="12" w:space="0" w:color="auto"/>
            </w:tcBorders>
          </w:tcPr>
          <w:p w14:paraId="035ACC4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353" w:type="dxa"/>
            <w:tcBorders>
              <w:left w:val="single" w:sz="12" w:space="0" w:color="auto"/>
            </w:tcBorders>
          </w:tcPr>
          <w:p w14:paraId="4D5C9C3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80" w:type="dxa"/>
            <w:tcBorders>
              <w:top w:val="single" w:sz="12" w:space="0" w:color="auto"/>
              <w:left w:val="single" w:sz="12" w:space="0" w:color="auto"/>
              <w:right w:val="single" w:sz="6" w:space="0" w:color="auto"/>
            </w:tcBorders>
          </w:tcPr>
          <w:p w14:paraId="74E19AB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916" w:type="dxa"/>
            <w:tcBorders>
              <w:top w:val="single" w:sz="12" w:space="0" w:color="auto"/>
              <w:left w:val="single" w:sz="6" w:space="0" w:color="auto"/>
              <w:right w:val="single" w:sz="12" w:space="0" w:color="auto"/>
            </w:tcBorders>
          </w:tcPr>
          <w:p w14:paraId="0DF949E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2E5F125D" w14:textId="77777777" w:rsidTr="002B2B0E">
        <w:trPr>
          <w:cantSplit/>
          <w:jc w:val="center"/>
        </w:trPr>
        <w:tc>
          <w:tcPr>
            <w:tcW w:w="709" w:type="dxa"/>
            <w:tcBorders>
              <w:top w:val="single" w:sz="12" w:space="0" w:color="auto"/>
              <w:left w:val="single" w:sz="12" w:space="0" w:color="auto"/>
              <w:bottom w:val="single" w:sz="6" w:space="0" w:color="auto"/>
              <w:right w:val="single" w:sz="6" w:space="0" w:color="auto"/>
            </w:tcBorders>
          </w:tcPr>
          <w:p w14:paraId="26ED434E"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12" w:space="0" w:color="auto"/>
              <w:left w:val="single" w:sz="6" w:space="0" w:color="auto"/>
              <w:bottom w:val="single" w:sz="6" w:space="0" w:color="auto"/>
              <w:right w:val="single" w:sz="6" w:space="0" w:color="auto"/>
            </w:tcBorders>
          </w:tcPr>
          <w:p w14:paraId="773BD8A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4DF29BC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12" w:space="0" w:color="auto"/>
              <w:left w:val="single" w:sz="6" w:space="0" w:color="auto"/>
              <w:bottom w:val="single" w:sz="6" w:space="0" w:color="auto"/>
              <w:right w:val="single" w:sz="12" w:space="0" w:color="auto"/>
            </w:tcBorders>
          </w:tcPr>
          <w:p w14:paraId="6F4E6AA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03C9361"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10505786"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53A6C1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5D50D7D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0174285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33A2172"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0EEEE129"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D40969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31DD2D1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0D1895D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B26767E"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6821C3F1"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266D0D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6D6796B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3A0E8C3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0371D24"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6D9CAF6A"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2F02681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0A5F706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0A67EE8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F7BF35D"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6D65D554"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6B5DCE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39E80DE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1669AF6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FB5FD04"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01341FEA"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7B9017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1F7AFC1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4C24ED7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8342137"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43B84AAF"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1015F95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360A2E7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3FA5016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DA43994"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42EB0F6D"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EBB974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przy wejściach na piętro wraz z ramami </w:t>
            </w:r>
          </w:p>
        </w:tc>
        <w:tc>
          <w:tcPr>
            <w:tcW w:w="1980" w:type="dxa"/>
            <w:tcBorders>
              <w:top w:val="single" w:sz="6" w:space="0" w:color="auto"/>
              <w:left w:val="single" w:sz="6" w:space="0" w:color="auto"/>
              <w:bottom w:val="single" w:sz="6" w:space="0" w:color="auto"/>
              <w:right w:val="single" w:sz="6" w:space="0" w:color="auto"/>
            </w:tcBorders>
          </w:tcPr>
          <w:p w14:paraId="0DA727A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16" w:type="dxa"/>
            <w:tcBorders>
              <w:top w:val="single" w:sz="6" w:space="0" w:color="auto"/>
              <w:left w:val="single" w:sz="6" w:space="0" w:color="auto"/>
              <w:bottom w:val="single" w:sz="6" w:space="0" w:color="auto"/>
              <w:right w:val="single" w:sz="12" w:space="0" w:color="auto"/>
            </w:tcBorders>
          </w:tcPr>
          <w:p w14:paraId="60A8251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DF8ACFD"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1041A228"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0F6A5A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513D0E2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2E556B0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60A6069"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68112286"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4666CD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186B094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16" w:type="dxa"/>
            <w:tcBorders>
              <w:top w:val="single" w:sz="6" w:space="0" w:color="auto"/>
              <w:left w:val="single" w:sz="6" w:space="0" w:color="auto"/>
              <w:bottom w:val="single" w:sz="6" w:space="0" w:color="auto"/>
              <w:right w:val="single" w:sz="12" w:space="0" w:color="auto"/>
            </w:tcBorders>
          </w:tcPr>
          <w:p w14:paraId="5D4F4B5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3E2940B"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17217623"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9BDD5F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grzejników</w:t>
            </w:r>
          </w:p>
        </w:tc>
        <w:tc>
          <w:tcPr>
            <w:tcW w:w="1980" w:type="dxa"/>
            <w:tcBorders>
              <w:top w:val="single" w:sz="6" w:space="0" w:color="auto"/>
              <w:left w:val="single" w:sz="6" w:space="0" w:color="auto"/>
              <w:bottom w:val="single" w:sz="6" w:space="0" w:color="auto"/>
              <w:right w:val="single" w:sz="6" w:space="0" w:color="auto"/>
            </w:tcBorders>
          </w:tcPr>
          <w:p w14:paraId="02C60F8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034E0A0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EFCD39C"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06564602"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36C868A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podłóg w korytarzach</w:t>
            </w:r>
          </w:p>
        </w:tc>
        <w:tc>
          <w:tcPr>
            <w:tcW w:w="1980" w:type="dxa"/>
            <w:tcBorders>
              <w:top w:val="single" w:sz="6" w:space="0" w:color="auto"/>
              <w:left w:val="single" w:sz="6" w:space="0" w:color="auto"/>
              <w:bottom w:val="single" w:sz="6" w:space="0" w:color="auto"/>
              <w:right w:val="single" w:sz="6" w:space="0" w:color="auto"/>
            </w:tcBorders>
          </w:tcPr>
          <w:p w14:paraId="4163DC2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2F00DBC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0506609"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544EF1D8"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73A0D41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Kompleksowe sprzątanie aneksów kuchennych </w:t>
            </w:r>
          </w:p>
        </w:tc>
        <w:tc>
          <w:tcPr>
            <w:tcW w:w="1980" w:type="dxa"/>
            <w:tcBorders>
              <w:top w:val="single" w:sz="6" w:space="0" w:color="auto"/>
              <w:left w:val="single" w:sz="6" w:space="0" w:color="auto"/>
              <w:bottom w:val="single" w:sz="6" w:space="0" w:color="auto"/>
              <w:right w:val="single" w:sz="6" w:space="0" w:color="auto"/>
            </w:tcBorders>
          </w:tcPr>
          <w:p w14:paraId="7BF47FE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6DDB476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C3E077D"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776732B8"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D11B9A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całej powierzchni glazury w pomieszczeniach kuchennych </w:t>
            </w:r>
          </w:p>
        </w:tc>
        <w:tc>
          <w:tcPr>
            <w:tcW w:w="1980" w:type="dxa"/>
            <w:tcBorders>
              <w:top w:val="single" w:sz="6" w:space="0" w:color="auto"/>
              <w:left w:val="single" w:sz="6" w:space="0" w:color="auto"/>
              <w:bottom w:val="single" w:sz="6" w:space="0" w:color="auto"/>
              <w:right w:val="single" w:sz="6" w:space="0" w:color="auto"/>
            </w:tcBorders>
          </w:tcPr>
          <w:p w14:paraId="3C0CED0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56ECF9F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8ABBDEA"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52B23E4B"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1B0CB51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518AFD4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5C237E2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0495E91"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4FA19DBD"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062D2C7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0E0E70D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5B0B019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B34CC64"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29BDB08D"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6D2ADCD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20666F0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14BF553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FFB8BE6"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0391CEA8"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0BB1AA9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39EA5F7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916" w:type="dxa"/>
            <w:tcBorders>
              <w:top w:val="single" w:sz="6" w:space="0" w:color="auto"/>
              <w:left w:val="single" w:sz="6" w:space="0" w:color="auto"/>
              <w:bottom w:val="single" w:sz="6" w:space="0" w:color="auto"/>
              <w:right w:val="single" w:sz="12" w:space="0" w:color="auto"/>
            </w:tcBorders>
          </w:tcPr>
          <w:p w14:paraId="6F5D0E5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0EC59B2"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5032D93C"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9C4B51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1A648C4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1E662D8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7114E17"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1639E579"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625045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1524259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26C3F81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8BC29D4" w14:textId="77777777" w:rsidTr="002B2B0E">
        <w:trPr>
          <w:cantSplit/>
          <w:jc w:val="center"/>
        </w:trPr>
        <w:tc>
          <w:tcPr>
            <w:tcW w:w="709" w:type="dxa"/>
            <w:tcBorders>
              <w:top w:val="single" w:sz="4" w:space="0" w:color="auto"/>
              <w:left w:val="single" w:sz="4" w:space="0" w:color="auto"/>
              <w:bottom w:val="single" w:sz="4" w:space="0" w:color="auto"/>
              <w:right w:val="single" w:sz="4" w:space="0" w:color="auto"/>
            </w:tcBorders>
          </w:tcPr>
          <w:p w14:paraId="7DEDA9FC"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4" w:space="0" w:color="auto"/>
              <w:left w:val="single" w:sz="4" w:space="0" w:color="auto"/>
              <w:bottom w:val="single" w:sz="4" w:space="0" w:color="auto"/>
              <w:right w:val="single" w:sz="4" w:space="0" w:color="auto"/>
            </w:tcBorders>
          </w:tcPr>
          <w:p w14:paraId="219F1C6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7010D4E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14:paraId="50C4CB6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3B512831"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559D63B6"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120711B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1980" w:type="dxa"/>
            <w:tcBorders>
              <w:top w:val="single" w:sz="6" w:space="0" w:color="auto"/>
              <w:left w:val="single" w:sz="6" w:space="0" w:color="auto"/>
              <w:bottom w:val="single" w:sz="6" w:space="0" w:color="auto"/>
              <w:right w:val="single" w:sz="6" w:space="0" w:color="auto"/>
            </w:tcBorders>
          </w:tcPr>
          <w:p w14:paraId="343F4FB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BE27FE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9E6C565"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337FBC0A"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465D961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0F549F2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3C6A024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E3AE90A"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352F9ED7" w14:textId="77777777" w:rsidR="002B2B0E" w:rsidRPr="00CB3B15" w:rsidRDefault="002B2B0E" w:rsidP="0075538D">
            <w:pPr>
              <w:pStyle w:val="Akapitzlist"/>
              <w:numPr>
                <w:ilvl w:val="0"/>
                <w:numId w:val="139"/>
              </w:numPr>
              <w:tabs>
                <w:tab w:val="left" w:pos="351"/>
                <w:tab w:val="left" w:pos="3119"/>
              </w:tabs>
              <w:suppressAutoHyphens w:val="0"/>
              <w:spacing w:after="200" w:line="360" w:lineRule="auto"/>
              <w:contextualSpacing/>
            </w:pPr>
          </w:p>
        </w:tc>
        <w:tc>
          <w:tcPr>
            <w:tcW w:w="5353" w:type="dxa"/>
            <w:tcBorders>
              <w:top w:val="single" w:sz="6" w:space="0" w:color="auto"/>
              <w:left w:val="single" w:sz="6" w:space="0" w:color="auto"/>
              <w:bottom w:val="single" w:sz="6" w:space="0" w:color="auto"/>
              <w:right w:val="single" w:sz="6" w:space="0" w:color="auto"/>
            </w:tcBorders>
          </w:tcPr>
          <w:p w14:paraId="7EED6E3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 Zabezpieczanie dwóch wejść i rampy przed śliskością oraz </w:t>
            </w:r>
            <w:proofErr w:type="spellStart"/>
            <w:r w:rsidRPr="00CB3B15">
              <w:rPr>
                <w:rFonts w:ascii="Times New Roman" w:hAnsi="Times New Roman" w:cs="Times New Roman"/>
                <w:sz w:val="24"/>
                <w:szCs w:val="24"/>
              </w:rPr>
              <w:t>oblodzeniami</w:t>
            </w:r>
            <w:proofErr w:type="spellEnd"/>
            <w:r w:rsidRPr="00CB3B15">
              <w:rPr>
                <w:rFonts w:ascii="Times New Roman" w:hAnsi="Times New Roman" w:cs="Times New Roman"/>
                <w:sz w:val="24"/>
                <w:szCs w:val="24"/>
              </w:rPr>
              <w:t xml:space="preserve"> materiałami  Zamawiającego </w:t>
            </w:r>
          </w:p>
        </w:tc>
        <w:tc>
          <w:tcPr>
            <w:tcW w:w="1980" w:type="dxa"/>
            <w:tcBorders>
              <w:top w:val="single" w:sz="6" w:space="0" w:color="auto"/>
              <w:left w:val="single" w:sz="6" w:space="0" w:color="auto"/>
              <w:bottom w:val="single" w:sz="6" w:space="0" w:color="auto"/>
              <w:right w:val="single" w:sz="6" w:space="0" w:color="auto"/>
            </w:tcBorders>
          </w:tcPr>
          <w:p w14:paraId="75A9A16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07A19E1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8F2F4D0"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150B1B2C"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661E281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2DF51B0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2F19B9A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C6137B6"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6BA68030"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jc w:val="center"/>
            </w:pPr>
          </w:p>
        </w:tc>
        <w:tc>
          <w:tcPr>
            <w:tcW w:w="5353" w:type="dxa"/>
            <w:tcBorders>
              <w:top w:val="single" w:sz="6" w:space="0" w:color="auto"/>
              <w:left w:val="single" w:sz="6" w:space="0" w:color="auto"/>
              <w:bottom w:val="single" w:sz="6" w:space="0" w:color="auto"/>
              <w:right w:val="single" w:sz="6" w:space="0" w:color="auto"/>
            </w:tcBorders>
          </w:tcPr>
          <w:p w14:paraId="6D90AD37"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w:t>
            </w:r>
            <w:r w:rsidRPr="00CB3B15">
              <w:rPr>
                <w:rFonts w:ascii="Times New Roman" w:hAnsi="Times New Roman" w:cs="Times New Roman"/>
                <w:i/>
                <w:iCs/>
                <w:sz w:val="24"/>
                <w:szCs w:val="24"/>
              </w:rPr>
              <w:t xml:space="preserve">, </w:t>
            </w:r>
            <w:r w:rsidRPr="00CB3B15">
              <w:rPr>
                <w:rFonts w:ascii="Times New Roman" w:hAnsi="Times New Roman" w:cs="Times New Roman"/>
                <w:sz w:val="24"/>
                <w:szCs w:val="24"/>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625219E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02B7B32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C20D4E5"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18A318B7"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pPr>
          </w:p>
        </w:tc>
        <w:tc>
          <w:tcPr>
            <w:tcW w:w="5353" w:type="dxa"/>
            <w:tcBorders>
              <w:top w:val="single" w:sz="6" w:space="0" w:color="auto"/>
              <w:left w:val="single" w:sz="6" w:space="0" w:color="auto"/>
              <w:bottom w:val="single" w:sz="6" w:space="0" w:color="auto"/>
              <w:right w:val="single" w:sz="6" w:space="0" w:color="auto"/>
            </w:tcBorders>
          </w:tcPr>
          <w:p w14:paraId="43F7D58F"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15C8A7D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Pr>
          <w:p w14:paraId="4DDAC0B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5B3D67C1" w14:textId="77777777" w:rsidTr="002B2B0E">
        <w:trPr>
          <w:cantSplit/>
          <w:jc w:val="center"/>
        </w:trPr>
        <w:tc>
          <w:tcPr>
            <w:tcW w:w="709" w:type="dxa"/>
            <w:tcBorders>
              <w:top w:val="single" w:sz="6" w:space="0" w:color="auto"/>
              <w:left w:val="single" w:sz="12" w:space="0" w:color="auto"/>
              <w:bottom w:val="single" w:sz="6" w:space="0" w:color="auto"/>
              <w:right w:val="single" w:sz="6" w:space="0" w:color="auto"/>
            </w:tcBorders>
          </w:tcPr>
          <w:p w14:paraId="729444E8" w14:textId="77777777" w:rsidR="002B2B0E" w:rsidRPr="00CB3B15" w:rsidRDefault="002B2B0E" w:rsidP="0075538D">
            <w:pPr>
              <w:pStyle w:val="Akapitzlist"/>
              <w:numPr>
                <w:ilvl w:val="0"/>
                <w:numId w:val="139"/>
              </w:numPr>
              <w:tabs>
                <w:tab w:val="left" w:pos="3119"/>
              </w:tabs>
              <w:suppressAutoHyphens w:val="0"/>
              <w:spacing w:after="200" w:line="360" w:lineRule="auto"/>
              <w:contextualSpacing/>
            </w:pPr>
          </w:p>
        </w:tc>
        <w:tc>
          <w:tcPr>
            <w:tcW w:w="5353" w:type="dxa"/>
            <w:tcBorders>
              <w:top w:val="single" w:sz="6" w:space="0" w:color="auto"/>
              <w:left w:val="single" w:sz="6" w:space="0" w:color="auto"/>
              <w:bottom w:val="single" w:sz="6" w:space="0" w:color="auto"/>
              <w:right w:val="single" w:sz="6" w:space="0" w:color="auto"/>
            </w:tcBorders>
          </w:tcPr>
          <w:p w14:paraId="3D2471D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Sprzątanie wind (mycie luster, poręczy, podłóg, drzwi)</w:t>
            </w:r>
          </w:p>
        </w:tc>
        <w:tc>
          <w:tcPr>
            <w:tcW w:w="1980" w:type="dxa"/>
            <w:tcBorders>
              <w:top w:val="single" w:sz="6" w:space="0" w:color="auto"/>
              <w:left w:val="single" w:sz="6" w:space="0" w:color="auto"/>
              <w:bottom w:val="single" w:sz="6" w:space="0" w:color="auto"/>
              <w:right w:val="single" w:sz="6" w:space="0" w:color="auto"/>
            </w:tcBorders>
          </w:tcPr>
          <w:p w14:paraId="3A2F2A6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3E79A1B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bl>
    <w:p w14:paraId="5DC2507F" w14:textId="77777777" w:rsidR="002B2B0E" w:rsidRPr="00CB3B15" w:rsidRDefault="002B2B0E" w:rsidP="0087266D">
      <w:pPr>
        <w:spacing w:line="360" w:lineRule="auto"/>
        <w:rPr>
          <w:rFonts w:ascii="Times New Roman" w:hAnsi="Times New Roman" w:cs="Times New Roman"/>
          <w:sz w:val="24"/>
          <w:szCs w:val="24"/>
        </w:rPr>
      </w:pPr>
    </w:p>
    <w:p w14:paraId="16D2B5BC" w14:textId="369C6F73" w:rsidR="002B2B0E" w:rsidRPr="00CB3B15" w:rsidRDefault="002B2B0E" w:rsidP="0087266D">
      <w:pPr>
        <w:pStyle w:val="Legenda"/>
        <w:spacing w:line="360" w:lineRule="auto"/>
        <w:rPr>
          <w:sz w:val="24"/>
          <w:szCs w:val="24"/>
        </w:rPr>
      </w:pPr>
      <w:r w:rsidRPr="00CB3B15">
        <w:rPr>
          <w:sz w:val="24"/>
          <w:szCs w:val="24"/>
        </w:rPr>
        <w:t xml:space="preserve">Tabela </w:t>
      </w:r>
      <w:r w:rsidRPr="00CB3B15">
        <w:rPr>
          <w:noProof/>
          <w:sz w:val="24"/>
          <w:szCs w:val="24"/>
        </w:rPr>
        <w:fldChar w:fldCharType="begin"/>
      </w:r>
      <w:r w:rsidRPr="00CB3B15">
        <w:rPr>
          <w:noProof/>
          <w:sz w:val="24"/>
          <w:szCs w:val="24"/>
        </w:rPr>
        <w:instrText xml:space="preserve"> SEQ Tabela \* ARABIC </w:instrText>
      </w:r>
      <w:r w:rsidRPr="00CB3B15">
        <w:rPr>
          <w:noProof/>
          <w:sz w:val="24"/>
          <w:szCs w:val="24"/>
        </w:rPr>
        <w:fldChar w:fldCharType="separate"/>
      </w:r>
      <w:r w:rsidR="0029393B" w:rsidRPr="00CB3B15">
        <w:rPr>
          <w:noProof/>
          <w:sz w:val="24"/>
          <w:szCs w:val="24"/>
        </w:rPr>
        <w:t>4</w:t>
      </w:r>
      <w:r w:rsidRPr="00CB3B15">
        <w:rPr>
          <w:noProof/>
          <w:sz w:val="24"/>
          <w:szCs w:val="24"/>
        </w:rPr>
        <w:fldChar w:fldCharType="end"/>
      </w:r>
      <w:r w:rsidRPr="00CB3B15">
        <w:rPr>
          <w:sz w:val="24"/>
          <w:szCs w:val="24"/>
        </w:rPr>
        <w:t>: Zakres i częstotliwości prac porządkowych</w:t>
      </w:r>
      <w:r w:rsidRPr="00CB3B15">
        <w:rPr>
          <w:b w:val="0"/>
          <w:sz w:val="24"/>
          <w:szCs w:val="24"/>
        </w:rPr>
        <w:t xml:space="preserve"> </w:t>
      </w:r>
      <w:r w:rsidRPr="00CB3B15">
        <w:rPr>
          <w:sz w:val="24"/>
          <w:szCs w:val="24"/>
        </w:rPr>
        <w:t>przy ul. Grójeckiej 19/25</w:t>
      </w:r>
    </w:p>
    <w:p w14:paraId="2C92B741" w14:textId="77777777" w:rsidR="002B2B0E" w:rsidRPr="00CB3B15" w:rsidRDefault="002B2B0E" w:rsidP="0087266D">
      <w:pPr>
        <w:spacing w:line="360" w:lineRule="auto"/>
        <w:rPr>
          <w:rFonts w:ascii="Times New Roman" w:hAnsi="Times New Roman" w:cs="Times New Roman"/>
          <w:sz w:val="24"/>
          <w:szCs w:val="24"/>
        </w:rPr>
      </w:pPr>
    </w:p>
    <w:tbl>
      <w:tblPr>
        <w:tblW w:w="9882" w:type="dxa"/>
        <w:jc w:val="center"/>
        <w:tblLayout w:type="fixed"/>
        <w:tblCellMar>
          <w:left w:w="70" w:type="dxa"/>
          <w:right w:w="70" w:type="dxa"/>
        </w:tblCellMar>
        <w:tblLook w:val="0000" w:firstRow="0" w:lastRow="0" w:firstColumn="0" w:lastColumn="0" w:noHBand="0" w:noVBand="0"/>
      </w:tblPr>
      <w:tblGrid>
        <w:gridCol w:w="694"/>
        <w:gridCol w:w="5292"/>
        <w:gridCol w:w="1980"/>
        <w:gridCol w:w="1916"/>
      </w:tblGrid>
      <w:tr w:rsidR="002B2B0E" w:rsidRPr="00CB3B15" w14:paraId="52F59D0B" w14:textId="77777777" w:rsidTr="002B2B0E">
        <w:trPr>
          <w:cantSplit/>
          <w:jc w:val="center"/>
        </w:trPr>
        <w:tc>
          <w:tcPr>
            <w:tcW w:w="694" w:type="dxa"/>
            <w:tcBorders>
              <w:top w:val="single" w:sz="12" w:space="0" w:color="auto"/>
              <w:left w:val="single" w:sz="12" w:space="0" w:color="auto"/>
              <w:right w:val="single" w:sz="12" w:space="0" w:color="auto"/>
            </w:tcBorders>
          </w:tcPr>
          <w:p w14:paraId="138CF6C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292" w:type="dxa"/>
            <w:tcBorders>
              <w:top w:val="single" w:sz="12" w:space="0" w:color="auto"/>
              <w:left w:val="single" w:sz="12" w:space="0" w:color="auto"/>
            </w:tcBorders>
          </w:tcPr>
          <w:p w14:paraId="21E50D8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896" w:type="dxa"/>
            <w:gridSpan w:val="2"/>
            <w:tcBorders>
              <w:top w:val="single" w:sz="12" w:space="0" w:color="auto"/>
              <w:left w:val="single" w:sz="12" w:space="0" w:color="auto"/>
              <w:right w:val="single" w:sz="12" w:space="0" w:color="auto"/>
            </w:tcBorders>
          </w:tcPr>
          <w:p w14:paraId="6B450C4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2062DB5A" w14:textId="77777777" w:rsidTr="002B2B0E">
        <w:trPr>
          <w:cantSplit/>
          <w:jc w:val="center"/>
        </w:trPr>
        <w:tc>
          <w:tcPr>
            <w:tcW w:w="694" w:type="dxa"/>
            <w:tcBorders>
              <w:left w:val="single" w:sz="12" w:space="0" w:color="auto"/>
              <w:right w:val="single" w:sz="12" w:space="0" w:color="auto"/>
            </w:tcBorders>
          </w:tcPr>
          <w:p w14:paraId="33969C5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292" w:type="dxa"/>
            <w:tcBorders>
              <w:left w:val="single" w:sz="12" w:space="0" w:color="auto"/>
            </w:tcBorders>
          </w:tcPr>
          <w:p w14:paraId="33F7A9C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80" w:type="dxa"/>
            <w:tcBorders>
              <w:top w:val="single" w:sz="12" w:space="0" w:color="auto"/>
              <w:left w:val="single" w:sz="12" w:space="0" w:color="auto"/>
              <w:right w:val="single" w:sz="6" w:space="0" w:color="auto"/>
            </w:tcBorders>
          </w:tcPr>
          <w:p w14:paraId="3F39867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916" w:type="dxa"/>
            <w:tcBorders>
              <w:top w:val="single" w:sz="12" w:space="0" w:color="auto"/>
              <w:left w:val="single" w:sz="6" w:space="0" w:color="auto"/>
              <w:right w:val="single" w:sz="12" w:space="0" w:color="auto"/>
            </w:tcBorders>
          </w:tcPr>
          <w:p w14:paraId="1CE88C8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52CBE0D9" w14:textId="77777777" w:rsidTr="002B2B0E">
        <w:trPr>
          <w:cantSplit/>
          <w:jc w:val="center"/>
        </w:trPr>
        <w:tc>
          <w:tcPr>
            <w:tcW w:w="694" w:type="dxa"/>
            <w:tcBorders>
              <w:top w:val="single" w:sz="12" w:space="0" w:color="auto"/>
              <w:left w:val="single" w:sz="12" w:space="0" w:color="auto"/>
              <w:bottom w:val="single" w:sz="6" w:space="0" w:color="auto"/>
              <w:right w:val="single" w:sz="6" w:space="0" w:color="auto"/>
            </w:tcBorders>
          </w:tcPr>
          <w:p w14:paraId="0B85BECD"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12" w:space="0" w:color="auto"/>
              <w:left w:val="single" w:sz="6" w:space="0" w:color="auto"/>
              <w:bottom w:val="single" w:sz="6" w:space="0" w:color="auto"/>
              <w:right w:val="single" w:sz="6" w:space="0" w:color="auto"/>
            </w:tcBorders>
          </w:tcPr>
          <w:p w14:paraId="24F56D4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766F10F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12" w:space="0" w:color="auto"/>
              <w:left w:val="single" w:sz="6" w:space="0" w:color="auto"/>
              <w:bottom w:val="single" w:sz="6" w:space="0" w:color="auto"/>
              <w:right w:val="single" w:sz="12" w:space="0" w:color="auto"/>
            </w:tcBorders>
          </w:tcPr>
          <w:p w14:paraId="1DEAC67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F347B95"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727DD213"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5FF11CA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3FE55FA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5D94595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F8E1AB7"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3B75CB36"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3101A66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275A1B8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46DE0C6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00A2D18"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19A3B5C6"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388137D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5048BEF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11D33E5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05A9C4C"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5170EE19"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746B230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4D2AA2B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77B25B0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F3ADB7F"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7F2ABC30"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2582809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1A8AE95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5E27281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5688486"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30034D63"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09BC95E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22D0591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2DF6F02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596D920"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45B0FFE4"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3255A75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wraz z ramami </w:t>
            </w:r>
          </w:p>
        </w:tc>
        <w:tc>
          <w:tcPr>
            <w:tcW w:w="1980" w:type="dxa"/>
            <w:tcBorders>
              <w:top w:val="single" w:sz="6" w:space="0" w:color="auto"/>
              <w:left w:val="single" w:sz="6" w:space="0" w:color="auto"/>
              <w:bottom w:val="single" w:sz="6" w:space="0" w:color="auto"/>
              <w:right w:val="single" w:sz="6" w:space="0" w:color="auto"/>
            </w:tcBorders>
          </w:tcPr>
          <w:p w14:paraId="1B029D5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16" w:type="dxa"/>
            <w:tcBorders>
              <w:top w:val="single" w:sz="6" w:space="0" w:color="auto"/>
              <w:left w:val="single" w:sz="6" w:space="0" w:color="auto"/>
              <w:bottom w:val="single" w:sz="6" w:space="0" w:color="auto"/>
              <w:right w:val="single" w:sz="12" w:space="0" w:color="auto"/>
            </w:tcBorders>
          </w:tcPr>
          <w:p w14:paraId="4E59C99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960E7C6"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6714A0D3"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1D6AB6B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21EF575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75F5FFB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8BDA395"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15A88959"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7DA9DCE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788C148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16" w:type="dxa"/>
            <w:tcBorders>
              <w:top w:val="single" w:sz="6" w:space="0" w:color="auto"/>
              <w:left w:val="single" w:sz="6" w:space="0" w:color="auto"/>
              <w:bottom w:val="single" w:sz="6" w:space="0" w:color="auto"/>
              <w:right w:val="single" w:sz="12" w:space="0" w:color="auto"/>
            </w:tcBorders>
          </w:tcPr>
          <w:p w14:paraId="30FD83F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45A6BB5"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6E394BB7"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271A9B5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grzejników</w:t>
            </w:r>
          </w:p>
        </w:tc>
        <w:tc>
          <w:tcPr>
            <w:tcW w:w="1980" w:type="dxa"/>
            <w:tcBorders>
              <w:top w:val="single" w:sz="6" w:space="0" w:color="auto"/>
              <w:left w:val="single" w:sz="6" w:space="0" w:color="auto"/>
              <w:bottom w:val="single" w:sz="6" w:space="0" w:color="auto"/>
              <w:right w:val="single" w:sz="6" w:space="0" w:color="auto"/>
            </w:tcBorders>
          </w:tcPr>
          <w:p w14:paraId="42C6868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55233FF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377627A"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5BE2CB54"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269F47C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podłóg w korytarzach</w:t>
            </w:r>
          </w:p>
        </w:tc>
        <w:tc>
          <w:tcPr>
            <w:tcW w:w="1980" w:type="dxa"/>
            <w:tcBorders>
              <w:top w:val="single" w:sz="6" w:space="0" w:color="auto"/>
              <w:left w:val="single" w:sz="6" w:space="0" w:color="auto"/>
              <w:bottom w:val="single" w:sz="6" w:space="0" w:color="auto"/>
              <w:right w:val="single" w:sz="6" w:space="0" w:color="auto"/>
            </w:tcBorders>
          </w:tcPr>
          <w:p w14:paraId="47919D9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3856C2A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D585DF5"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4609D749"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0294D3D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Kompleksowe sprzątanie aneksu kuchennego </w:t>
            </w:r>
          </w:p>
        </w:tc>
        <w:tc>
          <w:tcPr>
            <w:tcW w:w="1980" w:type="dxa"/>
            <w:tcBorders>
              <w:top w:val="single" w:sz="6" w:space="0" w:color="auto"/>
              <w:left w:val="single" w:sz="6" w:space="0" w:color="auto"/>
              <w:bottom w:val="single" w:sz="6" w:space="0" w:color="auto"/>
              <w:right w:val="single" w:sz="6" w:space="0" w:color="auto"/>
            </w:tcBorders>
          </w:tcPr>
          <w:p w14:paraId="228F2A5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6958C3B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DEE929D"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12192EC3"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6B23AF8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całej powierzchni glazury w pomieszczeniach kuchennych </w:t>
            </w:r>
          </w:p>
        </w:tc>
        <w:tc>
          <w:tcPr>
            <w:tcW w:w="1980" w:type="dxa"/>
            <w:tcBorders>
              <w:top w:val="single" w:sz="6" w:space="0" w:color="auto"/>
              <w:left w:val="single" w:sz="6" w:space="0" w:color="auto"/>
              <w:bottom w:val="single" w:sz="6" w:space="0" w:color="auto"/>
              <w:right w:val="single" w:sz="6" w:space="0" w:color="auto"/>
            </w:tcBorders>
          </w:tcPr>
          <w:p w14:paraId="5310B85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437C986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398AE17"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647B4E8D"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698155E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21CA7C1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7006E55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98B6FB7"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235B9BD2"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0C759D9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172C26B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13D6FBE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E63C1AF"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3549974C"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633E13F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5F904D3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3DEED4B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3EE50E0"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240A0F72"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30FF5D1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4FA2D23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916" w:type="dxa"/>
            <w:tcBorders>
              <w:top w:val="single" w:sz="6" w:space="0" w:color="auto"/>
              <w:left w:val="single" w:sz="6" w:space="0" w:color="auto"/>
              <w:bottom w:val="single" w:sz="6" w:space="0" w:color="auto"/>
              <w:right w:val="single" w:sz="12" w:space="0" w:color="auto"/>
            </w:tcBorders>
          </w:tcPr>
          <w:p w14:paraId="3467247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6B617A9"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18A1A04E"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0B8F9EC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1FCB65A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590883D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3E9C9C1"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02B6785A"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2D33D2E3" w14:textId="77777777" w:rsidR="002B2B0E" w:rsidRPr="00CB3B15" w:rsidRDefault="002B2B0E" w:rsidP="0087266D">
            <w:pPr>
              <w:tabs>
                <w:tab w:val="left" w:pos="3119"/>
              </w:tabs>
              <w:spacing w:line="360" w:lineRule="auto"/>
              <w:jc w:val="both"/>
              <w:rPr>
                <w:rFonts w:ascii="Times New Roman" w:hAnsi="Times New Roman" w:cs="Times New Roman"/>
                <w:sz w:val="24"/>
                <w:szCs w:val="24"/>
                <w:highlight w:val="yellow"/>
              </w:rPr>
            </w:pPr>
            <w:r w:rsidRPr="00CB3B15">
              <w:rPr>
                <w:rFonts w:ascii="Times New Roman" w:hAnsi="Times New Roman" w:cs="Times New Roman"/>
                <w:sz w:val="24"/>
                <w:szCs w:val="24"/>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382E1F2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5C6E70C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D9394C1" w14:textId="77777777" w:rsidTr="002B2B0E">
        <w:trPr>
          <w:cantSplit/>
          <w:jc w:val="center"/>
        </w:trPr>
        <w:tc>
          <w:tcPr>
            <w:tcW w:w="694" w:type="dxa"/>
            <w:tcBorders>
              <w:top w:val="single" w:sz="4" w:space="0" w:color="auto"/>
              <w:left w:val="single" w:sz="4" w:space="0" w:color="auto"/>
              <w:bottom w:val="single" w:sz="4" w:space="0" w:color="auto"/>
              <w:right w:val="single" w:sz="4" w:space="0" w:color="auto"/>
            </w:tcBorders>
          </w:tcPr>
          <w:p w14:paraId="0AEDB8D3"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4" w:space="0" w:color="auto"/>
              <w:left w:val="single" w:sz="4" w:space="0" w:color="auto"/>
              <w:bottom w:val="single" w:sz="4" w:space="0" w:color="auto"/>
              <w:right w:val="single" w:sz="4" w:space="0" w:color="auto"/>
            </w:tcBorders>
          </w:tcPr>
          <w:p w14:paraId="5CD8239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6ADAF0E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14:paraId="6C59014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29DD5FF3"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11BE895B"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55A8285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1980" w:type="dxa"/>
            <w:tcBorders>
              <w:top w:val="single" w:sz="6" w:space="0" w:color="auto"/>
              <w:left w:val="single" w:sz="6" w:space="0" w:color="auto"/>
              <w:bottom w:val="single" w:sz="6" w:space="0" w:color="auto"/>
              <w:right w:val="single" w:sz="6" w:space="0" w:color="auto"/>
            </w:tcBorders>
          </w:tcPr>
          <w:p w14:paraId="2F20B25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14660BB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3AE2D04"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2CB6C4A5"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7AA2BFD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50A6630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1A32387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D0C02A2"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1C01B3DE"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085E151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1C5B7A6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C73AEF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ECB61E2"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50CDF703"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088A192B"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w:t>
            </w:r>
            <w:r w:rsidRPr="00CB3B15">
              <w:rPr>
                <w:rFonts w:ascii="Times New Roman" w:hAnsi="Times New Roman" w:cs="Times New Roman"/>
                <w:i/>
                <w:iCs/>
                <w:sz w:val="24"/>
                <w:szCs w:val="24"/>
              </w:rPr>
              <w:t xml:space="preserve">, </w:t>
            </w:r>
            <w:r w:rsidRPr="00CB3B15">
              <w:rPr>
                <w:rFonts w:ascii="Times New Roman" w:hAnsi="Times New Roman" w:cs="Times New Roman"/>
                <w:sz w:val="24"/>
                <w:szCs w:val="24"/>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34F4296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15E49F9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E0B624F"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5B7708DF" w14:textId="77777777" w:rsidR="002B2B0E" w:rsidRPr="00CB3B15" w:rsidRDefault="002B2B0E" w:rsidP="0075538D">
            <w:pPr>
              <w:pStyle w:val="Akapitzlist"/>
              <w:numPr>
                <w:ilvl w:val="0"/>
                <w:numId w:val="140"/>
              </w:numPr>
              <w:tabs>
                <w:tab w:val="left" w:pos="3119"/>
              </w:tabs>
              <w:suppressAutoHyphens w:val="0"/>
              <w:spacing w:after="200" w:line="360" w:lineRule="auto"/>
              <w:contextualSpacing/>
              <w:jc w:val="center"/>
            </w:pPr>
          </w:p>
        </w:tc>
        <w:tc>
          <w:tcPr>
            <w:tcW w:w="5292" w:type="dxa"/>
            <w:tcBorders>
              <w:top w:val="single" w:sz="6" w:space="0" w:color="auto"/>
              <w:left w:val="single" w:sz="6" w:space="0" w:color="auto"/>
              <w:bottom w:val="single" w:sz="6" w:space="0" w:color="auto"/>
              <w:right w:val="single" w:sz="6" w:space="0" w:color="auto"/>
            </w:tcBorders>
          </w:tcPr>
          <w:p w14:paraId="009C30E7"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030CB1E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Pr>
          <w:p w14:paraId="19110C2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bl>
    <w:p w14:paraId="55C735BF" w14:textId="77777777" w:rsidR="002B2B0E" w:rsidRPr="00CB3B15" w:rsidRDefault="002B2B0E" w:rsidP="0087266D">
      <w:pPr>
        <w:spacing w:line="360" w:lineRule="auto"/>
        <w:rPr>
          <w:rFonts w:ascii="Times New Roman" w:hAnsi="Times New Roman" w:cs="Times New Roman"/>
          <w:sz w:val="24"/>
          <w:szCs w:val="24"/>
        </w:rPr>
      </w:pPr>
    </w:p>
    <w:p w14:paraId="5665B5A7" w14:textId="0C3D6812" w:rsidR="002B2B0E" w:rsidRPr="00CB3B15" w:rsidRDefault="002B2B0E" w:rsidP="0087266D">
      <w:pPr>
        <w:pStyle w:val="Legenda"/>
        <w:spacing w:line="360" w:lineRule="auto"/>
        <w:rPr>
          <w:sz w:val="24"/>
          <w:szCs w:val="24"/>
        </w:rPr>
      </w:pPr>
      <w:r w:rsidRPr="00CB3B15">
        <w:rPr>
          <w:sz w:val="24"/>
          <w:szCs w:val="24"/>
        </w:rPr>
        <w:t xml:space="preserve">Tabela </w:t>
      </w:r>
      <w:r w:rsidRPr="00CB3B15">
        <w:rPr>
          <w:noProof/>
          <w:sz w:val="24"/>
          <w:szCs w:val="24"/>
        </w:rPr>
        <w:fldChar w:fldCharType="begin"/>
      </w:r>
      <w:r w:rsidRPr="00CB3B15">
        <w:rPr>
          <w:noProof/>
          <w:sz w:val="24"/>
          <w:szCs w:val="24"/>
        </w:rPr>
        <w:instrText xml:space="preserve"> SEQ Tabela \* ARABIC </w:instrText>
      </w:r>
      <w:r w:rsidRPr="00CB3B15">
        <w:rPr>
          <w:noProof/>
          <w:sz w:val="24"/>
          <w:szCs w:val="24"/>
        </w:rPr>
        <w:fldChar w:fldCharType="separate"/>
      </w:r>
      <w:r w:rsidR="0029393B" w:rsidRPr="00CB3B15">
        <w:rPr>
          <w:noProof/>
          <w:sz w:val="24"/>
          <w:szCs w:val="24"/>
        </w:rPr>
        <w:t>5</w:t>
      </w:r>
      <w:r w:rsidRPr="00CB3B15">
        <w:rPr>
          <w:noProof/>
          <w:sz w:val="24"/>
          <w:szCs w:val="24"/>
        </w:rPr>
        <w:fldChar w:fldCharType="end"/>
      </w:r>
      <w:r w:rsidRPr="00CB3B15">
        <w:rPr>
          <w:sz w:val="24"/>
          <w:szCs w:val="24"/>
        </w:rPr>
        <w:t>: Zakres i częstotliwości prac porządkowych</w:t>
      </w:r>
      <w:r w:rsidRPr="00CB3B15">
        <w:rPr>
          <w:b w:val="0"/>
          <w:sz w:val="24"/>
          <w:szCs w:val="24"/>
        </w:rPr>
        <w:t xml:space="preserve"> </w:t>
      </w:r>
      <w:r w:rsidRPr="00CB3B15">
        <w:rPr>
          <w:sz w:val="24"/>
          <w:szCs w:val="24"/>
        </w:rPr>
        <w:t>przy al. Jana Pawła II 15</w:t>
      </w:r>
    </w:p>
    <w:p w14:paraId="16F6BCA2" w14:textId="77777777" w:rsidR="002B2B0E" w:rsidRPr="00CB3B15" w:rsidRDefault="002B2B0E" w:rsidP="0087266D">
      <w:pPr>
        <w:pStyle w:val="Legenda"/>
        <w:spacing w:line="360" w:lineRule="auto"/>
        <w:rPr>
          <w:b w:val="0"/>
          <w:sz w:val="24"/>
          <w:szCs w:val="24"/>
        </w:rPr>
      </w:pPr>
    </w:p>
    <w:tbl>
      <w:tblPr>
        <w:tblW w:w="9882" w:type="dxa"/>
        <w:jc w:val="center"/>
        <w:tblLayout w:type="fixed"/>
        <w:tblCellMar>
          <w:left w:w="70" w:type="dxa"/>
          <w:right w:w="70" w:type="dxa"/>
        </w:tblCellMar>
        <w:tblLook w:val="0000" w:firstRow="0" w:lastRow="0" w:firstColumn="0" w:lastColumn="0" w:noHBand="0" w:noVBand="0"/>
      </w:tblPr>
      <w:tblGrid>
        <w:gridCol w:w="694"/>
        <w:gridCol w:w="5292"/>
        <w:gridCol w:w="1980"/>
        <w:gridCol w:w="1916"/>
      </w:tblGrid>
      <w:tr w:rsidR="002B2B0E" w:rsidRPr="00CB3B15" w14:paraId="1B5A038F" w14:textId="77777777" w:rsidTr="002B2B0E">
        <w:trPr>
          <w:cantSplit/>
          <w:jc w:val="center"/>
        </w:trPr>
        <w:tc>
          <w:tcPr>
            <w:tcW w:w="694" w:type="dxa"/>
            <w:tcBorders>
              <w:top w:val="single" w:sz="12" w:space="0" w:color="auto"/>
              <w:left w:val="single" w:sz="12" w:space="0" w:color="auto"/>
              <w:right w:val="single" w:sz="12" w:space="0" w:color="auto"/>
            </w:tcBorders>
          </w:tcPr>
          <w:p w14:paraId="12AF5B1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292" w:type="dxa"/>
            <w:tcBorders>
              <w:top w:val="single" w:sz="12" w:space="0" w:color="auto"/>
              <w:left w:val="single" w:sz="12" w:space="0" w:color="auto"/>
            </w:tcBorders>
          </w:tcPr>
          <w:p w14:paraId="6C46125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896" w:type="dxa"/>
            <w:gridSpan w:val="2"/>
            <w:tcBorders>
              <w:top w:val="single" w:sz="12" w:space="0" w:color="auto"/>
              <w:left w:val="single" w:sz="12" w:space="0" w:color="auto"/>
              <w:right w:val="single" w:sz="12" w:space="0" w:color="auto"/>
            </w:tcBorders>
          </w:tcPr>
          <w:p w14:paraId="573B5C8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1E220B11" w14:textId="77777777" w:rsidTr="002B2B0E">
        <w:trPr>
          <w:cantSplit/>
          <w:jc w:val="center"/>
        </w:trPr>
        <w:tc>
          <w:tcPr>
            <w:tcW w:w="694" w:type="dxa"/>
            <w:tcBorders>
              <w:left w:val="single" w:sz="12" w:space="0" w:color="auto"/>
              <w:right w:val="single" w:sz="12" w:space="0" w:color="auto"/>
            </w:tcBorders>
          </w:tcPr>
          <w:p w14:paraId="67474E3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292" w:type="dxa"/>
            <w:tcBorders>
              <w:left w:val="single" w:sz="12" w:space="0" w:color="auto"/>
            </w:tcBorders>
          </w:tcPr>
          <w:p w14:paraId="3590F9A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80" w:type="dxa"/>
            <w:tcBorders>
              <w:top w:val="single" w:sz="12" w:space="0" w:color="auto"/>
              <w:left w:val="single" w:sz="12" w:space="0" w:color="auto"/>
              <w:right w:val="single" w:sz="6" w:space="0" w:color="auto"/>
            </w:tcBorders>
          </w:tcPr>
          <w:p w14:paraId="15C5B1A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916" w:type="dxa"/>
            <w:tcBorders>
              <w:top w:val="single" w:sz="12" w:space="0" w:color="auto"/>
              <w:left w:val="single" w:sz="6" w:space="0" w:color="auto"/>
              <w:right w:val="single" w:sz="12" w:space="0" w:color="auto"/>
            </w:tcBorders>
          </w:tcPr>
          <w:p w14:paraId="5C3CA8B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2BAE083F" w14:textId="77777777" w:rsidTr="002B2B0E">
        <w:trPr>
          <w:cantSplit/>
          <w:jc w:val="center"/>
        </w:trPr>
        <w:tc>
          <w:tcPr>
            <w:tcW w:w="694" w:type="dxa"/>
            <w:tcBorders>
              <w:top w:val="single" w:sz="12" w:space="0" w:color="auto"/>
              <w:left w:val="single" w:sz="12" w:space="0" w:color="auto"/>
              <w:bottom w:val="single" w:sz="6" w:space="0" w:color="auto"/>
              <w:right w:val="single" w:sz="6" w:space="0" w:color="auto"/>
            </w:tcBorders>
          </w:tcPr>
          <w:p w14:paraId="1B0F4BB1"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12" w:space="0" w:color="auto"/>
              <w:left w:val="single" w:sz="6" w:space="0" w:color="auto"/>
              <w:bottom w:val="single" w:sz="6" w:space="0" w:color="auto"/>
              <w:right w:val="single" w:sz="6" w:space="0" w:color="auto"/>
            </w:tcBorders>
          </w:tcPr>
          <w:p w14:paraId="34D787D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4B8301F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12" w:space="0" w:color="auto"/>
              <w:left w:val="single" w:sz="6" w:space="0" w:color="auto"/>
              <w:bottom w:val="single" w:sz="6" w:space="0" w:color="auto"/>
              <w:right w:val="single" w:sz="12" w:space="0" w:color="auto"/>
            </w:tcBorders>
          </w:tcPr>
          <w:p w14:paraId="7BEF702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538C62E"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4E7F1368"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7C18514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4BF3CC9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62FD948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A076AEF"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5E17AE32"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4D82AC0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290F3A2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4837A6D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BD3DFFB"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299DFF7C"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2D5EF56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2EF9B44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3C8600A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C3ED838"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0A448DCF"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0300E7C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54C8DC9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38C36D2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86D7930"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51F9A386"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71033AF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23F94C0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2DE5800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6B62F1F"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7ACF0ECF"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74781C5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3EE56E6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02C97C6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E33351F"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163A787B"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5C2CC45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3C751B0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16" w:type="dxa"/>
            <w:tcBorders>
              <w:top w:val="single" w:sz="6" w:space="0" w:color="auto"/>
              <w:left w:val="single" w:sz="6" w:space="0" w:color="auto"/>
              <w:bottom w:val="single" w:sz="6" w:space="0" w:color="auto"/>
              <w:right w:val="single" w:sz="12" w:space="0" w:color="auto"/>
            </w:tcBorders>
          </w:tcPr>
          <w:p w14:paraId="7399CBF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1AD24FE"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3D89D77B"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6C1C4ED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grzejników</w:t>
            </w:r>
          </w:p>
        </w:tc>
        <w:tc>
          <w:tcPr>
            <w:tcW w:w="1980" w:type="dxa"/>
            <w:tcBorders>
              <w:top w:val="single" w:sz="6" w:space="0" w:color="auto"/>
              <w:left w:val="single" w:sz="6" w:space="0" w:color="auto"/>
              <w:bottom w:val="single" w:sz="6" w:space="0" w:color="auto"/>
              <w:right w:val="single" w:sz="6" w:space="0" w:color="auto"/>
            </w:tcBorders>
          </w:tcPr>
          <w:p w14:paraId="1509810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16" w:type="dxa"/>
            <w:tcBorders>
              <w:top w:val="single" w:sz="6" w:space="0" w:color="auto"/>
              <w:left w:val="single" w:sz="6" w:space="0" w:color="auto"/>
              <w:bottom w:val="single" w:sz="6" w:space="0" w:color="auto"/>
              <w:right w:val="single" w:sz="12" w:space="0" w:color="auto"/>
            </w:tcBorders>
          </w:tcPr>
          <w:p w14:paraId="28A8756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5790BAD"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4A711B09"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7026FE4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Kompleksowe sprzątanie aneksu kuchennego </w:t>
            </w:r>
          </w:p>
        </w:tc>
        <w:tc>
          <w:tcPr>
            <w:tcW w:w="1980" w:type="dxa"/>
            <w:tcBorders>
              <w:top w:val="single" w:sz="6" w:space="0" w:color="auto"/>
              <w:left w:val="single" w:sz="6" w:space="0" w:color="auto"/>
              <w:bottom w:val="single" w:sz="6" w:space="0" w:color="auto"/>
              <w:right w:val="single" w:sz="6" w:space="0" w:color="auto"/>
            </w:tcBorders>
          </w:tcPr>
          <w:p w14:paraId="22F6247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57E0C88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0AC905F"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6FC1CDA0"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78FA74E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całej powierzchni glazury w pomieszczeniach kuchennych </w:t>
            </w:r>
          </w:p>
        </w:tc>
        <w:tc>
          <w:tcPr>
            <w:tcW w:w="1980" w:type="dxa"/>
            <w:tcBorders>
              <w:top w:val="single" w:sz="6" w:space="0" w:color="auto"/>
              <w:left w:val="single" w:sz="6" w:space="0" w:color="auto"/>
              <w:bottom w:val="single" w:sz="6" w:space="0" w:color="auto"/>
              <w:right w:val="single" w:sz="6" w:space="0" w:color="auto"/>
            </w:tcBorders>
          </w:tcPr>
          <w:p w14:paraId="3B638C7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7510CD9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10854C6"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172B5711"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74B7F6B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5081F9D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916" w:type="dxa"/>
            <w:tcBorders>
              <w:top w:val="single" w:sz="6" w:space="0" w:color="auto"/>
              <w:left w:val="single" w:sz="6" w:space="0" w:color="auto"/>
              <w:bottom w:val="single" w:sz="6" w:space="0" w:color="auto"/>
              <w:right w:val="single" w:sz="12" w:space="0" w:color="auto"/>
            </w:tcBorders>
          </w:tcPr>
          <w:p w14:paraId="255AA21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E608DCA"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57A8E74D"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05BE57B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723863D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785B372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D5C5E6C" w14:textId="77777777" w:rsidTr="002B2B0E">
        <w:trPr>
          <w:cantSplit/>
          <w:jc w:val="center"/>
        </w:trPr>
        <w:tc>
          <w:tcPr>
            <w:tcW w:w="694" w:type="dxa"/>
            <w:tcBorders>
              <w:top w:val="single" w:sz="4" w:space="0" w:color="auto"/>
              <w:left w:val="single" w:sz="4" w:space="0" w:color="auto"/>
              <w:bottom w:val="single" w:sz="4" w:space="0" w:color="auto"/>
              <w:right w:val="single" w:sz="4" w:space="0" w:color="auto"/>
            </w:tcBorders>
          </w:tcPr>
          <w:p w14:paraId="392C737F"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4" w:space="0" w:color="auto"/>
              <w:left w:val="single" w:sz="4" w:space="0" w:color="auto"/>
              <w:bottom w:val="single" w:sz="4" w:space="0" w:color="auto"/>
              <w:right w:val="single" w:sz="4" w:space="0" w:color="auto"/>
            </w:tcBorders>
          </w:tcPr>
          <w:p w14:paraId="7957A54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326D76D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14:paraId="2C74869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0AF5BDB7"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2B9F099C"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0F407E3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1980" w:type="dxa"/>
            <w:tcBorders>
              <w:top w:val="single" w:sz="6" w:space="0" w:color="auto"/>
              <w:left w:val="single" w:sz="6" w:space="0" w:color="auto"/>
              <w:bottom w:val="single" w:sz="6" w:space="0" w:color="auto"/>
              <w:right w:val="single" w:sz="6" w:space="0" w:color="auto"/>
            </w:tcBorders>
          </w:tcPr>
          <w:p w14:paraId="3837B87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4CAC599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4913B40"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107BD061"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78F5C3D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0768296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916" w:type="dxa"/>
            <w:tcBorders>
              <w:top w:val="single" w:sz="6" w:space="0" w:color="auto"/>
              <w:left w:val="single" w:sz="6" w:space="0" w:color="auto"/>
              <w:bottom w:val="single" w:sz="6" w:space="0" w:color="auto"/>
              <w:right w:val="single" w:sz="12" w:space="0" w:color="auto"/>
            </w:tcBorders>
          </w:tcPr>
          <w:p w14:paraId="4209947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F27FF5E"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529ACB8F"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17800777"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w:t>
            </w:r>
            <w:r w:rsidRPr="00CB3B15">
              <w:rPr>
                <w:rFonts w:ascii="Times New Roman" w:hAnsi="Times New Roman" w:cs="Times New Roman"/>
                <w:i/>
                <w:iCs/>
                <w:sz w:val="24"/>
                <w:szCs w:val="24"/>
              </w:rPr>
              <w:t xml:space="preserve">, </w:t>
            </w:r>
            <w:r w:rsidRPr="00CB3B15">
              <w:rPr>
                <w:rFonts w:ascii="Times New Roman" w:hAnsi="Times New Roman" w:cs="Times New Roman"/>
                <w:sz w:val="24"/>
                <w:szCs w:val="24"/>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25AB23E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18CBC7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8C78DA4" w14:textId="77777777" w:rsidTr="002B2B0E">
        <w:trPr>
          <w:cantSplit/>
          <w:jc w:val="center"/>
        </w:trPr>
        <w:tc>
          <w:tcPr>
            <w:tcW w:w="694" w:type="dxa"/>
            <w:tcBorders>
              <w:top w:val="single" w:sz="6" w:space="0" w:color="auto"/>
              <w:left w:val="single" w:sz="12" w:space="0" w:color="auto"/>
              <w:bottom w:val="single" w:sz="6" w:space="0" w:color="auto"/>
              <w:right w:val="single" w:sz="6" w:space="0" w:color="auto"/>
            </w:tcBorders>
          </w:tcPr>
          <w:p w14:paraId="3C7CB1EF" w14:textId="77777777" w:rsidR="002B2B0E" w:rsidRPr="00CB3B15" w:rsidRDefault="002B2B0E" w:rsidP="0075538D">
            <w:pPr>
              <w:pStyle w:val="Akapitzlist"/>
              <w:numPr>
                <w:ilvl w:val="0"/>
                <w:numId w:val="141"/>
              </w:numPr>
              <w:tabs>
                <w:tab w:val="left" w:pos="3119"/>
              </w:tabs>
              <w:suppressAutoHyphens w:val="0"/>
              <w:spacing w:after="200" w:line="360" w:lineRule="auto"/>
              <w:contextualSpacing/>
              <w:jc w:val="both"/>
            </w:pPr>
          </w:p>
        </w:tc>
        <w:tc>
          <w:tcPr>
            <w:tcW w:w="5292" w:type="dxa"/>
            <w:tcBorders>
              <w:top w:val="single" w:sz="6" w:space="0" w:color="auto"/>
              <w:left w:val="single" w:sz="6" w:space="0" w:color="auto"/>
              <w:bottom w:val="single" w:sz="6" w:space="0" w:color="auto"/>
              <w:right w:val="single" w:sz="6" w:space="0" w:color="auto"/>
            </w:tcBorders>
          </w:tcPr>
          <w:p w14:paraId="16C2F02C"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4F84935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Pr>
          <w:p w14:paraId="2C16264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bl>
    <w:p w14:paraId="4A91C596" w14:textId="77777777" w:rsidR="002B2B0E" w:rsidRPr="00CB3B15" w:rsidRDefault="002B2B0E" w:rsidP="0087266D">
      <w:pPr>
        <w:spacing w:line="360" w:lineRule="auto"/>
        <w:rPr>
          <w:rFonts w:ascii="Times New Roman" w:hAnsi="Times New Roman" w:cs="Times New Roman"/>
          <w:sz w:val="24"/>
          <w:szCs w:val="24"/>
        </w:rPr>
      </w:pPr>
    </w:p>
    <w:p w14:paraId="5555F2BE" w14:textId="77777777" w:rsidR="002B2B0E" w:rsidRPr="00CB3B15" w:rsidRDefault="002B2B0E" w:rsidP="0075538D">
      <w:pPr>
        <w:pStyle w:val="Default"/>
        <w:numPr>
          <w:ilvl w:val="0"/>
          <w:numId w:val="99"/>
        </w:numPr>
        <w:suppressAutoHyphens w:val="0"/>
        <w:autoSpaceDN w:val="0"/>
        <w:adjustRightInd w:val="0"/>
        <w:spacing w:line="360" w:lineRule="auto"/>
        <w:jc w:val="both"/>
      </w:pPr>
      <w:r w:rsidRPr="00CB3B15">
        <w:t xml:space="preserve">Wykonawca jest zobowiązany do wyposażenia osób sprzątających w sprzęt ręczny, mechaniczny i materiały niezbędne do realizacji zamówienia tj. wiadra, </w:t>
      </w:r>
      <w:proofErr w:type="spellStart"/>
      <w:r w:rsidRPr="00CB3B15">
        <w:t>mopy</w:t>
      </w:r>
      <w:proofErr w:type="spellEnd"/>
      <w:r w:rsidRPr="00CB3B15">
        <w:t>, ścierki, szczotki do WC, kosze na śmieci, worki, łopatki, miotły itp.</w:t>
      </w:r>
    </w:p>
    <w:p w14:paraId="5D4E4866" w14:textId="77777777" w:rsidR="002B2B0E" w:rsidRPr="00CB3B15" w:rsidRDefault="002B2B0E" w:rsidP="0075538D">
      <w:pPr>
        <w:pStyle w:val="Default"/>
        <w:numPr>
          <w:ilvl w:val="0"/>
          <w:numId w:val="99"/>
        </w:numPr>
        <w:suppressAutoHyphens w:val="0"/>
        <w:autoSpaceDN w:val="0"/>
        <w:adjustRightInd w:val="0"/>
        <w:spacing w:line="360" w:lineRule="auto"/>
        <w:jc w:val="both"/>
      </w:pPr>
      <w:r w:rsidRPr="00CB3B15">
        <w:t>Wykonawca zobowiązany będzie do zapewnienia swoim pracownikom:</w:t>
      </w:r>
    </w:p>
    <w:p w14:paraId="1F3C680B" w14:textId="77777777" w:rsidR="002B2B0E" w:rsidRPr="00CB3B15" w:rsidRDefault="002B2B0E" w:rsidP="0075538D">
      <w:pPr>
        <w:numPr>
          <w:ilvl w:val="0"/>
          <w:numId w:val="103"/>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lastRenderedPageBreak/>
        <w:t>odzieży roboczej - estetycznej, oznaczonej w widocznym miejscu emblematem lub nazwą Wykonawcy,</w:t>
      </w:r>
    </w:p>
    <w:p w14:paraId="6B70328E" w14:textId="77777777" w:rsidR="002B2B0E" w:rsidRPr="00CB3B15" w:rsidRDefault="002B2B0E" w:rsidP="0075538D">
      <w:pPr>
        <w:pStyle w:val="Tekstpodstawowywcity"/>
        <w:numPr>
          <w:ilvl w:val="0"/>
          <w:numId w:val="103"/>
        </w:numPr>
        <w:suppressAutoHyphens w:val="0"/>
        <w:autoSpaceDE w:val="0"/>
        <w:autoSpaceDN w:val="0"/>
        <w:adjustRightInd w:val="0"/>
        <w:rPr>
          <w:rFonts w:ascii="Times New Roman" w:hAnsi="Times New Roman"/>
          <w:szCs w:val="24"/>
        </w:rPr>
      </w:pPr>
      <w:r w:rsidRPr="00CB3B15">
        <w:rPr>
          <w:rFonts w:ascii="Times New Roman" w:hAnsi="Times New Roman"/>
          <w:szCs w:val="24"/>
        </w:rPr>
        <w:t>odzieży ochronnej i środków ochrony osobistej- zgodnie z przepisami i zasadami BHP.</w:t>
      </w:r>
    </w:p>
    <w:p w14:paraId="4A505324" w14:textId="77777777" w:rsidR="002B2B0E" w:rsidRPr="00CB3B15" w:rsidRDefault="002B2B0E" w:rsidP="0075538D">
      <w:pPr>
        <w:pStyle w:val="Default"/>
        <w:numPr>
          <w:ilvl w:val="0"/>
          <w:numId w:val="99"/>
        </w:numPr>
        <w:suppressAutoHyphens w:val="0"/>
        <w:autoSpaceDN w:val="0"/>
        <w:adjustRightInd w:val="0"/>
        <w:spacing w:line="360" w:lineRule="auto"/>
        <w:jc w:val="both"/>
      </w:pPr>
      <w:r w:rsidRPr="00CB3B15">
        <w:t xml:space="preserve">Wykonawca zobowiązany jest wykonywać umowę zgodnie z obowiązującymi przepisami </w:t>
      </w:r>
      <w:r w:rsidRPr="00CB3B15">
        <w:br/>
        <w:t xml:space="preserve">w zakresie bezpieczeństwa i higieny pracy. </w:t>
      </w:r>
    </w:p>
    <w:p w14:paraId="0692791A" w14:textId="77777777" w:rsidR="002B2B0E" w:rsidRPr="00CB3B15" w:rsidRDefault="002B2B0E" w:rsidP="0075538D">
      <w:pPr>
        <w:pStyle w:val="Default"/>
        <w:numPr>
          <w:ilvl w:val="0"/>
          <w:numId w:val="99"/>
        </w:numPr>
        <w:suppressAutoHyphens w:val="0"/>
        <w:autoSpaceDN w:val="0"/>
        <w:adjustRightInd w:val="0"/>
        <w:spacing w:line="360" w:lineRule="auto"/>
        <w:jc w:val="both"/>
      </w:pPr>
      <w:r w:rsidRPr="00CB3B15">
        <w:t xml:space="preserve">Wykonawca jest zobowiązany do przekazania Zamawiającemu informacji w formie pisemnej </w:t>
      </w:r>
      <w:r w:rsidRPr="00CB3B15">
        <w:br/>
        <w:t>o pracowniku (koordynatorze) sprawującym w jego imieniu nadzór nad wykonywaną usługą.</w:t>
      </w:r>
    </w:p>
    <w:p w14:paraId="3C3C98F0" w14:textId="77777777" w:rsidR="002B2B0E" w:rsidRPr="00CB3B15" w:rsidRDefault="002B2B0E" w:rsidP="0075538D">
      <w:pPr>
        <w:numPr>
          <w:ilvl w:val="0"/>
          <w:numId w:val="99"/>
        </w:numPr>
        <w:autoSpaceDE w:val="0"/>
        <w:autoSpaceDN w:val="0"/>
        <w:adjustRightInd w:val="0"/>
        <w:spacing w:after="0" w:line="360" w:lineRule="auto"/>
        <w:rPr>
          <w:rFonts w:ascii="Times New Roman" w:hAnsi="Times New Roman" w:cs="Times New Roman"/>
          <w:sz w:val="24"/>
          <w:szCs w:val="24"/>
        </w:rPr>
      </w:pPr>
      <w:r w:rsidRPr="00CB3B15">
        <w:rPr>
          <w:rFonts w:ascii="Times New Roman" w:hAnsi="Times New Roman" w:cs="Times New Roman"/>
          <w:bCs/>
          <w:sz w:val="24"/>
          <w:szCs w:val="24"/>
        </w:rPr>
        <w:t>Godziny wykonywania czynności sprzątania:</w:t>
      </w:r>
    </w:p>
    <w:p w14:paraId="7BC3F564" w14:textId="77777777" w:rsidR="002B2B0E" w:rsidRPr="00CB3B15" w:rsidRDefault="002B2B0E" w:rsidP="0075538D">
      <w:pPr>
        <w:pStyle w:val="Akapitzlist"/>
        <w:numPr>
          <w:ilvl w:val="0"/>
          <w:numId w:val="127"/>
        </w:numPr>
        <w:suppressAutoHyphens w:val="0"/>
        <w:autoSpaceDE w:val="0"/>
        <w:autoSpaceDN w:val="0"/>
        <w:adjustRightInd w:val="0"/>
        <w:spacing w:after="200" w:line="360" w:lineRule="auto"/>
        <w:contextualSpacing/>
        <w:rPr>
          <w:b/>
        </w:rPr>
      </w:pPr>
      <w:r w:rsidRPr="00CB3B15">
        <w:rPr>
          <w:b/>
        </w:rPr>
        <w:t>al. Jana Pawła II nr 13:</w:t>
      </w:r>
    </w:p>
    <w:p w14:paraId="27AA051A" w14:textId="77777777" w:rsidR="002B2B0E" w:rsidRPr="00CB3B15" w:rsidRDefault="002B2B0E" w:rsidP="0075538D">
      <w:pPr>
        <w:pStyle w:val="Akapitzlist"/>
        <w:numPr>
          <w:ilvl w:val="0"/>
          <w:numId w:val="126"/>
        </w:numPr>
        <w:suppressAutoHyphens w:val="0"/>
        <w:autoSpaceDE w:val="0"/>
        <w:autoSpaceDN w:val="0"/>
        <w:adjustRightInd w:val="0"/>
        <w:spacing w:line="360" w:lineRule="auto"/>
        <w:ind w:left="1071" w:hanging="357"/>
        <w:contextualSpacing/>
        <w:jc w:val="both"/>
      </w:pPr>
      <w:r w:rsidRPr="00CB3B15">
        <w:rPr>
          <w:b/>
          <w:bCs/>
        </w:rPr>
        <w:t>w godzinach 6</w:t>
      </w:r>
      <w:r w:rsidRPr="00CB3B15">
        <w:rPr>
          <w:b/>
          <w:bCs/>
          <w:vertAlign w:val="superscript"/>
        </w:rPr>
        <w:t>00</w:t>
      </w:r>
      <w:r w:rsidRPr="00CB3B15">
        <w:rPr>
          <w:b/>
          <w:bCs/>
        </w:rPr>
        <w:t xml:space="preserve"> – 8</w:t>
      </w:r>
      <w:r w:rsidRPr="00CB3B15">
        <w:rPr>
          <w:b/>
          <w:bCs/>
          <w:vertAlign w:val="superscript"/>
        </w:rPr>
        <w:t>00</w:t>
      </w:r>
      <w:r w:rsidRPr="00CB3B15">
        <w:rPr>
          <w:b/>
          <w:bCs/>
        </w:rPr>
        <w:t xml:space="preserve"> - </w:t>
      </w:r>
      <w:r w:rsidRPr="00CB3B15">
        <w:t>zamiatanie i sprzątanie wewnętrznego parkingu, przejazdu bramowego, podcienia, pochylni dla osób niepełnosprawnych, pomieszczenia śmietnika i wzdłuż budynku (od ul. Śliskiej  i od al. Jana Pawła II)</w:t>
      </w:r>
    </w:p>
    <w:p w14:paraId="40926F04" w14:textId="77777777" w:rsidR="002B2B0E" w:rsidRPr="00CB3B15" w:rsidRDefault="002B2B0E" w:rsidP="0075538D">
      <w:pPr>
        <w:pStyle w:val="Akapitzlist"/>
        <w:numPr>
          <w:ilvl w:val="0"/>
          <w:numId w:val="126"/>
        </w:numPr>
        <w:suppressAutoHyphens w:val="0"/>
        <w:autoSpaceDE w:val="0"/>
        <w:autoSpaceDN w:val="0"/>
        <w:adjustRightInd w:val="0"/>
        <w:spacing w:line="360" w:lineRule="auto"/>
        <w:ind w:left="1071" w:hanging="357"/>
        <w:contextualSpacing/>
        <w:jc w:val="both"/>
      </w:pPr>
      <w:r w:rsidRPr="00CB3B15">
        <w:rPr>
          <w:b/>
          <w:bCs/>
        </w:rPr>
        <w:t>serwis dzienny w godzinach 6</w:t>
      </w:r>
      <w:r w:rsidRPr="00CB3B15">
        <w:rPr>
          <w:b/>
          <w:bCs/>
          <w:vertAlign w:val="superscript"/>
        </w:rPr>
        <w:t>00</w:t>
      </w:r>
      <w:r w:rsidRPr="00CB3B15">
        <w:rPr>
          <w:b/>
          <w:bCs/>
        </w:rPr>
        <w:t xml:space="preserve"> - 16</w:t>
      </w:r>
      <w:r w:rsidRPr="00CB3B15">
        <w:rPr>
          <w:b/>
          <w:bCs/>
          <w:vertAlign w:val="superscript"/>
        </w:rPr>
        <w:t>00</w:t>
      </w:r>
      <w:r w:rsidRPr="00CB3B15">
        <w:rPr>
          <w:b/>
          <w:bCs/>
        </w:rPr>
        <w:t xml:space="preserve"> – </w:t>
      </w:r>
      <w:r w:rsidRPr="00CB3B15">
        <w:t>usługa</w:t>
      </w:r>
      <w:r w:rsidRPr="00CB3B15">
        <w:rPr>
          <w:b/>
          <w:bCs/>
        </w:rPr>
        <w:t xml:space="preserve"> </w:t>
      </w:r>
      <w:r w:rsidRPr="00CB3B15">
        <w:t>świadczona przez minimum dwie osoby po 8 godzin dziennie każda,</w:t>
      </w:r>
    </w:p>
    <w:p w14:paraId="4CB9CB9D" w14:textId="7CF2C6D3" w:rsidR="002B2B0E" w:rsidRPr="00CB3B15" w:rsidRDefault="002B2B0E" w:rsidP="0075538D">
      <w:pPr>
        <w:pStyle w:val="Akapitzlist"/>
        <w:numPr>
          <w:ilvl w:val="0"/>
          <w:numId w:val="126"/>
        </w:numPr>
        <w:spacing w:line="360" w:lineRule="auto"/>
        <w:ind w:left="1071" w:hanging="357"/>
        <w:contextualSpacing/>
        <w:jc w:val="both"/>
      </w:pPr>
      <w:r w:rsidRPr="00CB3B15">
        <w:rPr>
          <w:b/>
          <w:bCs/>
        </w:rPr>
        <w:t>w godz.</w:t>
      </w:r>
      <w:r w:rsidRPr="00CB3B15">
        <w:t xml:space="preserve"> </w:t>
      </w:r>
      <w:r w:rsidRPr="00CB3B15">
        <w:rPr>
          <w:b/>
        </w:rPr>
        <w:t>6</w:t>
      </w:r>
      <w:r w:rsidRPr="00CB3B15">
        <w:rPr>
          <w:b/>
          <w:vertAlign w:val="superscript"/>
        </w:rPr>
        <w:t>00</w:t>
      </w:r>
      <w:r w:rsidRPr="00CB3B15">
        <w:rPr>
          <w:b/>
        </w:rPr>
        <w:t xml:space="preserve"> – 8</w:t>
      </w:r>
      <w:r w:rsidRPr="00CB3B15">
        <w:rPr>
          <w:b/>
          <w:vertAlign w:val="superscript"/>
        </w:rPr>
        <w:t>00</w:t>
      </w:r>
      <w:r w:rsidRPr="00CB3B15">
        <w:t xml:space="preserve"> sprzątanie w pomieszczeniach zgodnie z wykazem </w:t>
      </w:r>
      <w:proofErr w:type="spellStart"/>
      <w:r w:rsidRPr="00CB3B15">
        <w:t>ww</w:t>
      </w:r>
      <w:proofErr w:type="spellEnd"/>
      <w:r w:rsidRPr="00CB3B15">
        <w:t xml:space="preserve"> </w:t>
      </w:r>
      <w:r w:rsidRPr="00DA2B93">
        <w:rPr>
          <w:highlight w:val="yellow"/>
        </w:rPr>
        <w:fldChar w:fldCharType="begin"/>
      </w:r>
      <w:r w:rsidRPr="00CB3B15">
        <w:instrText xml:space="preserve"> REF _Ref536084514 \h </w:instrText>
      </w:r>
      <w:r w:rsidRPr="00DA2B93">
        <w:rPr>
          <w:highlight w:val="yellow"/>
        </w:rPr>
        <w:instrText xml:space="preserve"> \* MERGEFORMAT </w:instrText>
      </w:r>
      <w:r w:rsidRPr="00DA2B93">
        <w:rPr>
          <w:highlight w:val="yellow"/>
        </w:rPr>
      </w:r>
      <w:r w:rsidRPr="00DA2B93">
        <w:rPr>
          <w:highlight w:val="yellow"/>
        </w:rPr>
        <w:fldChar w:fldCharType="separate"/>
      </w:r>
      <w:r w:rsidR="0029393B" w:rsidRPr="00CB3B15">
        <w:t xml:space="preserve">Tabela </w:t>
      </w:r>
      <w:r w:rsidR="0029393B" w:rsidRPr="00CB3B15">
        <w:rPr>
          <w:noProof/>
        </w:rPr>
        <w:t>6</w:t>
      </w:r>
      <w:r w:rsidRPr="00DA2B93">
        <w:rPr>
          <w:highlight w:val="yellow"/>
        </w:rPr>
        <w:fldChar w:fldCharType="end"/>
      </w:r>
    </w:p>
    <w:p w14:paraId="0EC513BD" w14:textId="5BE2FB0B" w:rsidR="002B2B0E" w:rsidRPr="00CB3B15" w:rsidRDefault="002B2B0E" w:rsidP="0075538D">
      <w:pPr>
        <w:pStyle w:val="Akapitzlist"/>
        <w:numPr>
          <w:ilvl w:val="0"/>
          <w:numId w:val="126"/>
        </w:numPr>
        <w:spacing w:line="360" w:lineRule="auto"/>
        <w:ind w:left="1071" w:hanging="357"/>
        <w:contextualSpacing/>
        <w:jc w:val="both"/>
      </w:pPr>
      <w:r w:rsidRPr="00CB3B15">
        <w:rPr>
          <w:b/>
          <w:bCs/>
        </w:rPr>
        <w:t>w godz. 7</w:t>
      </w:r>
      <w:r w:rsidRPr="00CB3B15">
        <w:rPr>
          <w:b/>
          <w:bCs/>
          <w:vertAlign w:val="superscript"/>
        </w:rPr>
        <w:t>30</w:t>
      </w:r>
      <w:r w:rsidRPr="00CB3B15">
        <w:rPr>
          <w:b/>
          <w:bCs/>
        </w:rPr>
        <w:t xml:space="preserve"> – 11</w:t>
      </w:r>
      <w:r w:rsidRPr="00CB3B15">
        <w:rPr>
          <w:b/>
          <w:bCs/>
          <w:vertAlign w:val="superscript"/>
        </w:rPr>
        <w:t xml:space="preserve">00  </w:t>
      </w:r>
      <w:r w:rsidRPr="00CB3B15">
        <w:rPr>
          <w:b/>
          <w:bCs/>
        </w:rPr>
        <w:t xml:space="preserve">- </w:t>
      </w:r>
      <w:r w:rsidRPr="00CB3B15">
        <w:t xml:space="preserve">sprzątanie w pomieszczeniach plombowanych zgodnie z </w:t>
      </w:r>
      <w:r w:rsidR="00DA2B93">
        <w:t>w</w:t>
      </w:r>
      <w:r w:rsidRPr="00CB3B15">
        <w:t xml:space="preserve">ykazem pomieszczeń ujętym  </w:t>
      </w:r>
      <w:proofErr w:type="spellStart"/>
      <w:r w:rsidRPr="00CB3B15">
        <w:t>ww</w:t>
      </w:r>
      <w:proofErr w:type="spellEnd"/>
      <w:r w:rsidRPr="00CB3B15">
        <w:t xml:space="preserve"> </w:t>
      </w:r>
      <w:r w:rsidRPr="00CB3B15">
        <w:fldChar w:fldCharType="begin"/>
      </w:r>
      <w:r w:rsidRPr="00CB3B15">
        <w:instrText xml:space="preserve"> REF _Ref536084621 \h  \* MERGEFORMAT </w:instrText>
      </w:r>
      <w:r w:rsidRPr="00CB3B15">
        <w:fldChar w:fldCharType="separate"/>
      </w:r>
      <w:r w:rsidR="0029393B" w:rsidRPr="00CB3B15">
        <w:t xml:space="preserve">Tabela </w:t>
      </w:r>
      <w:r w:rsidR="0029393B" w:rsidRPr="00CB3B15">
        <w:rPr>
          <w:noProof/>
        </w:rPr>
        <w:t>7</w:t>
      </w:r>
      <w:r w:rsidRPr="00CB3B15">
        <w:fldChar w:fldCharType="end"/>
      </w:r>
    </w:p>
    <w:p w14:paraId="3992FB00" w14:textId="1EA372BC" w:rsidR="002B2B0E" w:rsidRPr="00CB3B15" w:rsidRDefault="002B2B0E" w:rsidP="0075538D">
      <w:pPr>
        <w:pStyle w:val="Akapitzlist"/>
        <w:numPr>
          <w:ilvl w:val="0"/>
          <w:numId w:val="126"/>
        </w:numPr>
        <w:suppressAutoHyphens w:val="0"/>
        <w:autoSpaceDE w:val="0"/>
        <w:autoSpaceDN w:val="0"/>
        <w:adjustRightInd w:val="0"/>
        <w:spacing w:line="360" w:lineRule="auto"/>
        <w:ind w:left="1071" w:hanging="357"/>
        <w:contextualSpacing/>
        <w:jc w:val="both"/>
      </w:pPr>
      <w:r w:rsidRPr="00CB3B15">
        <w:rPr>
          <w:b/>
          <w:bCs/>
        </w:rPr>
        <w:t>do godz. 15</w:t>
      </w:r>
      <w:r w:rsidRPr="00CB3B15">
        <w:rPr>
          <w:b/>
          <w:bCs/>
          <w:vertAlign w:val="superscript"/>
        </w:rPr>
        <w:t xml:space="preserve">30 </w:t>
      </w:r>
      <w:r w:rsidRPr="00CB3B15">
        <w:t xml:space="preserve">- interwencyjne sprzątanie w pokojach biurowych; utrzymanie stałej czystości korytarzy;  klatek schodowych, - ze szczególnym uwzględnieniem bieżącego zmywania i czyszczenia podłóg i schodów; utrzymanie stałej czystości w toaletach, urządzeniach  sanitarnych i armaturze; bieżące uzupełnianie środków czystości wymienionych w </w:t>
      </w:r>
      <w:r w:rsidR="00DA2B93">
        <w:t>Załączniku nr 4 do OPZ.</w:t>
      </w:r>
    </w:p>
    <w:p w14:paraId="56B3F176" w14:textId="2264D2EF" w:rsidR="002B2B0E" w:rsidRPr="00CB3B15" w:rsidRDefault="002B2B0E" w:rsidP="0075538D">
      <w:pPr>
        <w:pStyle w:val="Akapitzlist"/>
        <w:numPr>
          <w:ilvl w:val="0"/>
          <w:numId w:val="126"/>
        </w:numPr>
        <w:suppressAutoHyphens w:val="0"/>
        <w:autoSpaceDE w:val="0"/>
        <w:autoSpaceDN w:val="0"/>
        <w:adjustRightInd w:val="0"/>
        <w:spacing w:line="360" w:lineRule="auto"/>
        <w:ind w:left="1071" w:hanging="357"/>
        <w:contextualSpacing/>
        <w:jc w:val="both"/>
      </w:pPr>
      <w:r w:rsidRPr="00DA2B93">
        <w:rPr>
          <w:b/>
        </w:rPr>
        <w:t>serwis popołudniowy – po godzinie 17</w:t>
      </w:r>
      <w:r w:rsidRPr="00DA2B93">
        <w:rPr>
          <w:b/>
          <w:vertAlign w:val="superscript"/>
        </w:rPr>
        <w:t>00</w:t>
      </w:r>
      <w:r w:rsidRPr="00DA2B93">
        <w:rPr>
          <w:b/>
        </w:rPr>
        <w:t>,</w:t>
      </w:r>
      <w:r w:rsidRPr="00CB3B15">
        <w:t xml:space="preserve"> sprzątanie pokoi biurowych i pomieszczeń ogólnodostępnych wyszczególnionych w </w:t>
      </w:r>
      <w:r w:rsidRPr="00DA2B93">
        <w:rPr>
          <w:highlight w:val="yellow"/>
        </w:rPr>
        <w:fldChar w:fldCharType="begin"/>
      </w:r>
      <w:r w:rsidRPr="00DA2B93">
        <w:rPr>
          <w:highlight w:val="yellow"/>
        </w:rPr>
        <w:instrText xml:space="preserve"> REF _Ref536084644 \h  \* MERGEFORMAT </w:instrText>
      </w:r>
      <w:r w:rsidRPr="00DA2B93">
        <w:rPr>
          <w:highlight w:val="yellow"/>
        </w:rPr>
      </w:r>
      <w:r w:rsidRPr="00DA2B93">
        <w:rPr>
          <w:highlight w:val="yellow"/>
        </w:rPr>
        <w:fldChar w:fldCharType="separate"/>
      </w:r>
      <w:r w:rsidR="0029393B" w:rsidRPr="00CB3B15">
        <w:t xml:space="preserve">Tabela </w:t>
      </w:r>
      <w:r w:rsidRPr="00DA2B93">
        <w:rPr>
          <w:highlight w:val="yellow"/>
        </w:rPr>
        <w:fldChar w:fldCharType="end"/>
      </w:r>
      <w:r w:rsidR="00DA2B93">
        <w:t>nr 8. U</w:t>
      </w:r>
      <w:r w:rsidRPr="00CB3B15">
        <w:t>sługa świadczona przez minimum pięć osób.</w:t>
      </w:r>
    </w:p>
    <w:p w14:paraId="50431A20" w14:textId="77777777" w:rsidR="002B2B0E" w:rsidRPr="00CB3B15" w:rsidRDefault="002B2B0E" w:rsidP="0075538D">
      <w:pPr>
        <w:pStyle w:val="Akapitzlist"/>
        <w:numPr>
          <w:ilvl w:val="0"/>
          <w:numId w:val="128"/>
        </w:numPr>
        <w:tabs>
          <w:tab w:val="left" w:pos="426"/>
        </w:tabs>
        <w:suppressAutoHyphens w:val="0"/>
        <w:autoSpaceDE w:val="0"/>
        <w:autoSpaceDN w:val="0"/>
        <w:adjustRightInd w:val="0"/>
        <w:spacing w:line="360" w:lineRule="auto"/>
        <w:contextualSpacing/>
        <w:jc w:val="both"/>
        <w:rPr>
          <w:b/>
        </w:rPr>
      </w:pPr>
      <w:r w:rsidRPr="00CB3B15">
        <w:rPr>
          <w:b/>
        </w:rPr>
        <w:t>ul. Kolejowej 19:</w:t>
      </w:r>
    </w:p>
    <w:p w14:paraId="394E2ACC" w14:textId="77777777" w:rsidR="002B2B0E" w:rsidRPr="00CB3B15" w:rsidRDefault="002B2B0E" w:rsidP="0075538D">
      <w:pPr>
        <w:pStyle w:val="Akapitzlist"/>
        <w:numPr>
          <w:ilvl w:val="0"/>
          <w:numId w:val="129"/>
        </w:numPr>
        <w:suppressAutoHyphens w:val="0"/>
        <w:autoSpaceDE w:val="0"/>
        <w:autoSpaceDN w:val="0"/>
        <w:adjustRightInd w:val="0"/>
        <w:spacing w:line="360" w:lineRule="auto"/>
        <w:ind w:left="1071" w:hanging="357"/>
        <w:contextualSpacing/>
        <w:jc w:val="both"/>
      </w:pPr>
      <w:r w:rsidRPr="00CB3B15">
        <w:rPr>
          <w:b/>
          <w:bCs/>
        </w:rPr>
        <w:t>serwis dzienny w godzinach 8</w:t>
      </w:r>
      <w:r w:rsidRPr="00CB3B15">
        <w:rPr>
          <w:b/>
          <w:bCs/>
          <w:vertAlign w:val="superscript"/>
        </w:rPr>
        <w:t>00</w:t>
      </w:r>
      <w:r w:rsidRPr="00CB3B15">
        <w:rPr>
          <w:b/>
          <w:bCs/>
        </w:rPr>
        <w:t xml:space="preserve"> - 13</w:t>
      </w:r>
      <w:r w:rsidRPr="00CB3B15">
        <w:rPr>
          <w:b/>
          <w:bCs/>
          <w:vertAlign w:val="superscript"/>
        </w:rPr>
        <w:t>00</w:t>
      </w:r>
    </w:p>
    <w:p w14:paraId="06CCA08A" w14:textId="7B5C0069" w:rsidR="002B2B0E" w:rsidRPr="00CB3B15" w:rsidRDefault="002B2B0E" w:rsidP="0075538D">
      <w:pPr>
        <w:pStyle w:val="Akapitzlist"/>
        <w:numPr>
          <w:ilvl w:val="0"/>
          <w:numId w:val="135"/>
        </w:numPr>
        <w:suppressAutoHyphens w:val="0"/>
        <w:autoSpaceDE w:val="0"/>
        <w:autoSpaceDN w:val="0"/>
        <w:adjustRightInd w:val="0"/>
        <w:spacing w:line="360" w:lineRule="auto"/>
        <w:ind w:left="1276" w:hanging="567"/>
        <w:contextualSpacing/>
        <w:jc w:val="both"/>
      </w:pPr>
      <w:r w:rsidRPr="00CB3B15">
        <w:rPr>
          <w:b/>
          <w:bCs/>
        </w:rPr>
        <w:t>w godz. 9</w:t>
      </w:r>
      <w:r w:rsidRPr="00CB3B15">
        <w:rPr>
          <w:b/>
          <w:bCs/>
          <w:vertAlign w:val="superscript"/>
        </w:rPr>
        <w:t>00</w:t>
      </w:r>
      <w:r w:rsidRPr="00CB3B15">
        <w:rPr>
          <w:b/>
          <w:bCs/>
        </w:rPr>
        <w:t xml:space="preserve"> – 10</w:t>
      </w:r>
      <w:r w:rsidRPr="00CB3B15">
        <w:rPr>
          <w:b/>
          <w:bCs/>
          <w:vertAlign w:val="superscript"/>
        </w:rPr>
        <w:t xml:space="preserve">00  </w:t>
      </w:r>
      <w:r w:rsidRPr="00CB3B15">
        <w:rPr>
          <w:b/>
          <w:bCs/>
        </w:rPr>
        <w:t xml:space="preserve">- </w:t>
      </w:r>
      <w:r w:rsidRPr="00CB3B15">
        <w:t>sprzątanie w pomieszczeniach plombowanych (8 pomieszczeń o łącznej powierzchni 138,92 m²),; sprzątanie</w:t>
      </w:r>
      <w:r w:rsidRPr="00CB3B15">
        <w:rPr>
          <w:b/>
          <w:bCs/>
        </w:rPr>
        <w:t xml:space="preserve"> </w:t>
      </w:r>
      <w:r w:rsidRPr="00CB3B15">
        <w:t>pomieszczeń archiwalnych (22</w:t>
      </w:r>
      <w:r w:rsidR="00D34DF1">
        <w:t>02</w:t>
      </w:r>
      <w:r w:rsidRPr="00CB3B15">
        <w:t>,</w:t>
      </w:r>
      <w:r w:rsidR="00D34DF1">
        <w:t>81</w:t>
      </w:r>
      <w:r w:rsidRPr="00CB3B15">
        <w:t xml:space="preserve"> m²), biurowych (11 pomieszczeń: 216,33 m²) i socjalnych (1 kuchnia – 7,35 m² ),</w:t>
      </w:r>
      <w:r w:rsidR="00D34DF1" w:rsidRPr="00D34DF1">
        <w:t xml:space="preserve"> </w:t>
      </w:r>
      <w:r w:rsidR="00D34DF1" w:rsidRPr="00CB3B15">
        <w:t>usługa</w:t>
      </w:r>
      <w:r w:rsidR="00D34DF1" w:rsidRPr="00CB3B15">
        <w:rPr>
          <w:b/>
          <w:bCs/>
        </w:rPr>
        <w:t xml:space="preserve"> </w:t>
      </w:r>
      <w:r w:rsidR="00D34DF1" w:rsidRPr="00CB3B15">
        <w:t>świadczona przez minimum dwie osoby</w:t>
      </w:r>
      <w:r w:rsidR="00D34DF1">
        <w:t>,</w:t>
      </w:r>
    </w:p>
    <w:p w14:paraId="73378C19" w14:textId="39EBC71A" w:rsidR="002B2B0E" w:rsidRPr="00CB3B15" w:rsidRDefault="002B2B0E" w:rsidP="0075538D">
      <w:pPr>
        <w:pStyle w:val="Akapitzlist"/>
        <w:numPr>
          <w:ilvl w:val="0"/>
          <w:numId w:val="129"/>
        </w:numPr>
        <w:suppressAutoHyphens w:val="0"/>
        <w:spacing w:line="360" w:lineRule="auto"/>
        <w:ind w:left="1071" w:hanging="357"/>
        <w:contextualSpacing/>
        <w:jc w:val="both"/>
      </w:pPr>
      <w:r w:rsidRPr="004B3CB1">
        <w:rPr>
          <w:b/>
          <w:bCs/>
        </w:rPr>
        <w:t>Serwis popołudniowy – po godzinie 17</w:t>
      </w:r>
      <w:r w:rsidRPr="004B3CB1">
        <w:rPr>
          <w:b/>
          <w:bCs/>
          <w:vertAlign w:val="superscript"/>
        </w:rPr>
        <w:t xml:space="preserve">00,- </w:t>
      </w:r>
      <w:r w:rsidRPr="00CB3B15">
        <w:t xml:space="preserve">sprzątanie pomieszczeń biurowych i socjalnych zgodnie z wykazem ujętym w </w:t>
      </w:r>
      <w:r w:rsidRPr="004B3CB1">
        <w:rPr>
          <w:highlight w:val="yellow"/>
        </w:rPr>
        <w:fldChar w:fldCharType="begin"/>
      </w:r>
      <w:r w:rsidRPr="00CB3B15">
        <w:instrText xml:space="preserve"> REF _Ref536084699 \h </w:instrText>
      </w:r>
      <w:r w:rsidRPr="004B3CB1">
        <w:rPr>
          <w:highlight w:val="yellow"/>
        </w:rPr>
        <w:instrText xml:space="preserve"> \* MERGEFORMAT </w:instrText>
      </w:r>
      <w:r w:rsidRPr="004B3CB1">
        <w:rPr>
          <w:highlight w:val="yellow"/>
        </w:rPr>
      </w:r>
      <w:r w:rsidRPr="004B3CB1">
        <w:rPr>
          <w:highlight w:val="yellow"/>
        </w:rPr>
        <w:fldChar w:fldCharType="separate"/>
      </w:r>
      <w:r w:rsidR="0029393B" w:rsidRPr="00CB3B15">
        <w:t xml:space="preserve">Tabela </w:t>
      </w:r>
      <w:r w:rsidRPr="004B3CB1">
        <w:rPr>
          <w:highlight w:val="yellow"/>
        </w:rPr>
        <w:fldChar w:fldCharType="end"/>
      </w:r>
      <w:r w:rsidR="004B3CB1">
        <w:t>nr 10</w:t>
      </w:r>
      <w:r w:rsidRPr="00CB3B15">
        <w:t>.</w:t>
      </w:r>
    </w:p>
    <w:p w14:paraId="35067D3D" w14:textId="77777777" w:rsidR="002B2B0E" w:rsidRPr="00CB3B15" w:rsidRDefault="002B2B0E" w:rsidP="0075538D">
      <w:pPr>
        <w:pStyle w:val="Akapitzlist"/>
        <w:numPr>
          <w:ilvl w:val="0"/>
          <w:numId w:val="130"/>
        </w:numPr>
        <w:tabs>
          <w:tab w:val="left" w:pos="426"/>
          <w:tab w:val="left" w:pos="794"/>
          <w:tab w:val="left" w:pos="4536"/>
        </w:tabs>
        <w:suppressAutoHyphens w:val="0"/>
        <w:autoSpaceDE w:val="0"/>
        <w:autoSpaceDN w:val="0"/>
        <w:adjustRightInd w:val="0"/>
        <w:spacing w:line="360" w:lineRule="auto"/>
        <w:contextualSpacing/>
        <w:rPr>
          <w:b/>
        </w:rPr>
      </w:pPr>
      <w:r w:rsidRPr="00CB3B15">
        <w:rPr>
          <w:b/>
        </w:rPr>
        <w:lastRenderedPageBreak/>
        <w:t>ul. Siennej 63:</w:t>
      </w:r>
    </w:p>
    <w:p w14:paraId="54FF6533" w14:textId="386A532F" w:rsidR="002B2B0E" w:rsidRPr="00CB3B15" w:rsidRDefault="002B2B0E" w:rsidP="0075538D">
      <w:pPr>
        <w:pStyle w:val="Akapitzlist"/>
        <w:numPr>
          <w:ilvl w:val="0"/>
          <w:numId w:val="156"/>
        </w:numPr>
        <w:tabs>
          <w:tab w:val="left" w:pos="426"/>
          <w:tab w:val="left" w:pos="794"/>
        </w:tabs>
        <w:suppressAutoHyphens w:val="0"/>
        <w:autoSpaceDE w:val="0"/>
        <w:autoSpaceDN w:val="0"/>
        <w:adjustRightInd w:val="0"/>
        <w:spacing w:line="360" w:lineRule="auto"/>
        <w:ind w:left="993" w:hanging="284"/>
        <w:contextualSpacing/>
      </w:pPr>
      <w:r w:rsidRPr="00CB3B15">
        <w:rPr>
          <w:b/>
          <w:bCs/>
        </w:rPr>
        <w:t>serwis poranny w godzinach 6</w:t>
      </w:r>
      <w:r w:rsidRPr="00CB3B15">
        <w:rPr>
          <w:b/>
          <w:bCs/>
          <w:vertAlign w:val="superscript"/>
        </w:rPr>
        <w:t>00</w:t>
      </w:r>
      <w:r w:rsidRPr="00CB3B15">
        <w:rPr>
          <w:b/>
          <w:bCs/>
        </w:rPr>
        <w:t xml:space="preserve"> – 8</w:t>
      </w:r>
      <w:r w:rsidRPr="00CB3B15">
        <w:rPr>
          <w:b/>
          <w:bCs/>
          <w:vertAlign w:val="superscript"/>
        </w:rPr>
        <w:t xml:space="preserve">00 </w:t>
      </w:r>
      <w:r w:rsidRPr="00CB3B15">
        <w:t xml:space="preserve"> - sprzątanie parkingu</w:t>
      </w:r>
      <w:r w:rsidR="005D0621">
        <w:t xml:space="preserve"> 235,98 m²</w:t>
      </w:r>
      <w:r w:rsidRPr="00CB3B15">
        <w:t xml:space="preserve">, pochylni dla osób niepełnosprawnych i schodów wejściowych </w:t>
      </w:r>
    </w:p>
    <w:p w14:paraId="64DA3FC6" w14:textId="4B8FCF77" w:rsidR="002B2B0E" w:rsidRPr="004B3CB1" w:rsidRDefault="002B2B0E" w:rsidP="0075538D">
      <w:pPr>
        <w:pStyle w:val="Akapitzlist"/>
        <w:numPr>
          <w:ilvl w:val="0"/>
          <w:numId w:val="131"/>
        </w:numPr>
        <w:suppressAutoHyphens w:val="0"/>
        <w:autoSpaceDE w:val="0"/>
        <w:autoSpaceDN w:val="0"/>
        <w:adjustRightInd w:val="0"/>
        <w:spacing w:line="360" w:lineRule="auto"/>
        <w:ind w:left="1071" w:hanging="357"/>
        <w:contextualSpacing/>
        <w:jc w:val="both"/>
        <w:rPr>
          <w:b/>
          <w:bCs/>
        </w:rPr>
      </w:pPr>
      <w:r w:rsidRPr="004B3CB1">
        <w:rPr>
          <w:b/>
          <w:bCs/>
        </w:rPr>
        <w:t>serwis popołudniowy – po godzinie 17</w:t>
      </w:r>
      <w:r w:rsidRPr="004B3CB1">
        <w:rPr>
          <w:b/>
          <w:bCs/>
          <w:vertAlign w:val="superscript"/>
        </w:rPr>
        <w:t xml:space="preserve">00 </w:t>
      </w:r>
      <w:r w:rsidRPr="00CB3B15">
        <w:t xml:space="preserve"> - sprzątanie</w:t>
      </w:r>
      <w:r w:rsidRPr="004B3CB1">
        <w:rPr>
          <w:b/>
          <w:bCs/>
        </w:rPr>
        <w:t xml:space="preserve"> </w:t>
      </w:r>
      <w:r w:rsidRPr="00CB3B15">
        <w:t xml:space="preserve">pomieszczeń biurowych i socjalnych  o łącznej powierzchni 870,34 m²,  zgodnie z wykazem ujętym w </w:t>
      </w:r>
      <w:r w:rsidRPr="004B3CB1">
        <w:rPr>
          <w:highlight w:val="yellow"/>
        </w:rPr>
        <w:fldChar w:fldCharType="begin"/>
      </w:r>
      <w:r w:rsidRPr="00CB3B15">
        <w:instrText xml:space="preserve"> REF _Ref536085517 \h </w:instrText>
      </w:r>
      <w:r w:rsidRPr="004B3CB1">
        <w:rPr>
          <w:highlight w:val="yellow"/>
        </w:rPr>
        <w:instrText xml:space="preserve"> \* MERGEFORMAT </w:instrText>
      </w:r>
      <w:r w:rsidRPr="004B3CB1">
        <w:rPr>
          <w:highlight w:val="yellow"/>
        </w:rPr>
      </w:r>
      <w:r w:rsidRPr="004B3CB1">
        <w:rPr>
          <w:highlight w:val="yellow"/>
        </w:rPr>
        <w:fldChar w:fldCharType="separate"/>
      </w:r>
      <w:r w:rsidR="0029393B" w:rsidRPr="00CB3B15">
        <w:t xml:space="preserve">Tabela </w:t>
      </w:r>
      <w:r w:rsidRPr="004B3CB1">
        <w:rPr>
          <w:highlight w:val="yellow"/>
        </w:rPr>
        <w:fldChar w:fldCharType="end"/>
      </w:r>
      <w:r w:rsidR="004B3CB1">
        <w:t>nr 9,</w:t>
      </w:r>
    </w:p>
    <w:p w14:paraId="23CD7E80" w14:textId="77777777" w:rsidR="002B2B0E" w:rsidRPr="00CB3B15" w:rsidRDefault="002B2B0E" w:rsidP="0075538D">
      <w:pPr>
        <w:pStyle w:val="Akapitzlist"/>
        <w:numPr>
          <w:ilvl w:val="0"/>
          <w:numId w:val="132"/>
        </w:numPr>
        <w:suppressAutoHyphens w:val="0"/>
        <w:spacing w:line="360" w:lineRule="auto"/>
        <w:contextualSpacing/>
        <w:jc w:val="both"/>
        <w:rPr>
          <w:b/>
        </w:rPr>
      </w:pPr>
      <w:r w:rsidRPr="00CB3B15">
        <w:rPr>
          <w:b/>
        </w:rPr>
        <w:t>ul. Grójecka 19/25:</w:t>
      </w:r>
    </w:p>
    <w:p w14:paraId="46C4AAF9" w14:textId="49DD7A96" w:rsidR="004B3CB1" w:rsidRPr="004B3CB1" w:rsidRDefault="002B2B0E" w:rsidP="0075538D">
      <w:pPr>
        <w:pStyle w:val="Akapitzlist"/>
        <w:numPr>
          <w:ilvl w:val="0"/>
          <w:numId w:val="133"/>
        </w:numPr>
        <w:suppressAutoHyphens w:val="0"/>
        <w:spacing w:after="200" w:line="360" w:lineRule="auto"/>
        <w:contextualSpacing/>
        <w:jc w:val="both"/>
        <w:rPr>
          <w:b/>
        </w:rPr>
      </w:pPr>
      <w:r w:rsidRPr="004B3CB1">
        <w:rPr>
          <w:b/>
        </w:rPr>
        <w:t>serwis dzienny w godz. 8</w:t>
      </w:r>
      <w:r w:rsidRPr="004B3CB1">
        <w:rPr>
          <w:b/>
          <w:vertAlign w:val="superscript"/>
        </w:rPr>
        <w:t>00</w:t>
      </w:r>
      <w:r w:rsidRPr="004B3CB1">
        <w:rPr>
          <w:b/>
        </w:rPr>
        <w:t xml:space="preserve"> – 11</w:t>
      </w:r>
      <w:r w:rsidRPr="004B3CB1">
        <w:rPr>
          <w:b/>
          <w:vertAlign w:val="superscript"/>
        </w:rPr>
        <w:t xml:space="preserve">00 </w:t>
      </w:r>
      <w:r w:rsidRPr="00CB3B15">
        <w:t xml:space="preserve"> - sprzątanie</w:t>
      </w:r>
      <w:r w:rsidRPr="004B3CB1">
        <w:rPr>
          <w:bCs/>
        </w:rPr>
        <w:t xml:space="preserve"> </w:t>
      </w:r>
      <w:r w:rsidRPr="00CB3B15">
        <w:t xml:space="preserve">pomieszczeń biurowych i socjalnych zgodnie z wykazem ujętym w </w:t>
      </w:r>
      <w:r w:rsidR="004B3CB1">
        <w:t>Tabela nr 11</w:t>
      </w:r>
      <w:r w:rsidR="004B3CB1" w:rsidRPr="004B3CB1">
        <w:rPr>
          <w:b/>
        </w:rPr>
        <w:t>.</w:t>
      </w:r>
    </w:p>
    <w:p w14:paraId="083434D8" w14:textId="3C3E8D6F" w:rsidR="002B2B0E" w:rsidRPr="004B3CB1" w:rsidRDefault="002B2B0E" w:rsidP="0075538D">
      <w:pPr>
        <w:pStyle w:val="Akapitzlist"/>
        <w:numPr>
          <w:ilvl w:val="0"/>
          <w:numId w:val="133"/>
        </w:numPr>
        <w:suppressAutoHyphens w:val="0"/>
        <w:spacing w:after="200" w:line="360" w:lineRule="auto"/>
        <w:contextualSpacing/>
        <w:jc w:val="both"/>
        <w:rPr>
          <w:b/>
        </w:rPr>
      </w:pPr>
      <w:r w:rsidRPr="004B3CB1">
        <w:rPr>
          <w:b/>
        </w:rPr>
        <w:t>al. Jana Pawła II nr 15:</w:t>
      </w:r>
    </w:p>
    <w:p w14:paraId="55DC0A40" w14:textId="1891FCED" w:rsidR="002B2B0E" w:rsidRPr="00CB3B15" w:rsidRDefault="002B2B0E" w:rsidP="0075538D">
      <w:pPr>
        <w:pStyle w:val="Akapitzlist"/>
        <w:numPr>
          <w:ilvl w:val="0"/>
          <w:numId w:val="134"/>
        </w:numPr>
        <w:suppressAutoHyphens w:val="0"/>
        <w:spacing w:line="360" w:lineRule="auto"/>
        <w:ind w:left="1071" w:hanging="357"/>
        <w:contextualSpacing/>
        <w:jc w:val="both"/>
        <w:rPr>
          <w:b/>
          <w:bCs/>
          <w:vertAlign w:val="superscript"/>
        </w:rPr>
      </w:pPr>
      <w:r w:rsidRPr="00CB3B15">
        <w:rPr>
          <w:b/>
          <w:bCs/>
        </w:rPr>
        <w:t>serwis popołudniowy – po godzinie 17</w:t>
      </w:r>
      <w:r w:rsidRPr="00CB3B15">
        <w:rPr>
          <w:b/>
          <w:bCs/>
          <w:vertAlign w:val="superscript"/>
        </w:rPr>
        <w:t xml:space="preserve">00 </w:t>
      </w:r>
      <w:r w:rsidRPr="00CB3B15">
        <w:t xml:space="preserve"> - sprzątanie </w:t>
      </w:r>
      <w:r w:rsidR="004B3CB1">
        <w:t>pomieszczeń</w:t>
      </w:r>
      <w:r w:rsidRPr="00CB3B15">
        <w:t xml:space="preserve"> biurowych. </w:t>
      </w:r>
    </w:p>
    <w:p w14:paraId="75821389" w14:textId="77777777" w:rsidR="002B2B0E" w:rsidRPr="00CB3B15" w:rsidRDefault="002B2B0E" w:rsidP="0075538D">
      <w:pPr>
        <w:pStyle w:val="Default"/>
        <w:numPr>
          <w:ilvl w:val="0"/>
          <w:numId w:val="121"/>
        </w:numPr>
        <w:suppressAutoHyphens w:val="0"/>
        <w:autoSpaceDN w:val="0"/>
        <w:adjustRightInd w:val="0"/>
        <w:spacing w:line="360" w:lineRule="auto"/>
        <w:jc w:val="both"/>
      </w:pPr>
      <w:r w:rsidRPr="00CB3B15">
        <w:rPr>
          <w:bCs/>
        </w:rPr>
        <w:t>Wykaz środków czystości</w:t>
      </w:r>
      <w:r w:rsidRPr="00CB3B15">
        <w:t>, które Wykonawca zobowiązany jest zapewnić do utrzymania obiektu w stałej czystości przedstawiono w Załącznik nr 4 do OPZ. Bezwzględnie należy utrzymać ciągłość zaopatrzenia w mydło w płynie, ręczniki papierowe, papier toaletowy oraz płyn do naczyń.</w:t>
      </w:r>
    </w:p>
    <w:p w14:paraId="1A346A41" w14:textId="77777777" w:rsidR="002B2B0E" w:rsidRPr="00CB3B15" w:rsidRDefault="002B2B0E" w:rsidP="0075538D">
      <w:pPr>
        <w:pStyle w:val="Default"/>
        <w:numPr>
          <w:ilvl w:val="0"/>
          <w:numId w:val="119"/>
        </w:numPr>
        <w:tabs>
          <w:tab w:val="clear" w:pos="720"/>
        </w:tabs>
        <w:suppressAutoHyphens w:val="0"/>
        <w:autoSpaceDN w:val="0"/>
        <w:adjustRightInd w:val="0"/>
        <w:spacing w:line="360" w:lineRule="auto"/>
        <w:ind w:left="360"/>
        <w:jc w:val="both"/>
      </w:pPr>
      <w:r w:rsidRPr="00CB3B15">
        <w:t xml:space="preserve">Na żądanie Zamawiającego Wykonawca zobowiązany jest przedstawić środki czystości </w:t>
      </w:r>
      <w:r w:rsidRPr="00CB3B15">
        <w:br/>
        <w:t xml:space="preserve">używane przy realizacji przedmiotu umowy oraz dokumenty potwierdzające posiadanie przez nie pozytywnej oceny/opinii PZH lub równoważną. </w:t>
      </w:r>
    </w:p>
    <w:p w14:paraId="67DD0046" w14:textId="77777777" w:rsidR="002B2B0E" w:rsidRPr="00CB3B15" w:rsidRDefault="002B2B0E" w:rsidP="0075538D">
      <w:pPr>
        <w:pStyle w:val="Default"/>
        <w:numPr>
          <w:ilvl w:val="0"/>
          <w:numId w:val="119"/>
        </w:numPr>
        <w:tabs>
          <w:tab w:val="clear" w:pos="720"/>
        </w:tabs>
        <w:suppressAutoHyphens w:val="0"/>
        <w:autoSpaceDN w:val="0"/>
        <w:adjustRightInd w:val="0"/>
        <w:spacing w:line="360" w:lineRule="auto"/>
        <w:ind w:left="360"/>
        <w:jc w:val="both"/>
      </w:pPr>
      <w:r w:rsidRPr="00CB3B15">
        <w:t xml:space="preserve">Wykonawca jest zobowiązany do przekazania Zamawiającemu informacji w formie pisemnej </w:t>
      </w:r>
      <w:r w:rsidRPr="00CB3B15">
        <w:br/>
        <w:t>o pracowniku (koordynatorze) sprawującym w jego imieniu nadzór nad wykonywaną usługą.</w:t>
      </w:r>
      <w:bookmarkStart w:id="38" w:name="_Ref536083244"/>
    </w:p>
    <w:p w14:paraId="24607445" w14:textId="77777777" w:rsidR="002B2B0E" w:rsidRPr="00CB3B15" w:rsidRDefault="002B2B0E" w:rsidP="0087266D">
      <w:pPr>
        <w:spacing w:line="360" w:lineRule="auto"/>
        <w:rPr>
          <w:rFonts w:ascii="Times New Roman" w:hAnsi="Times New Roman" w:cs="Times New Roman"/>
          <w:sz w:val="24"/>
          <w:szCs w:val="24"/>
          <w:lang w:eastAsia="pl-PL"/>
        </w:rPr>
      </w:pPr>
    </w:p>
    <w:bookmarkEnd w:id="38"/>
    <w:p w14:paraId="235931B1" w14:textId="77777777" w:rsidR="002B2B0E" w:rsidRPr="00CB3B15" w:rsidRDefault="002B2B0E" w:rsidP="0075538D">
      <w:pPr>
        <w:pStyle w:val="Tekstpodstawowy3"/>
        <w:numPr>
          <w:ilvl w:val="3"/>
          <w:numId w:val="97"/>
        </w:numPr>
        <w:spacing w:after="0" w:line="360" w:lineRule="auto"/>
        <w:ind w:left="720"/>
        <w:jc w:val="both"/>
        <w:rPr>
          <w:b/>
          <w:sz w:val="24"/>
          <w:szCs w:val="24"/>
        </w:rPr>
      </w:pPr>
      <w:r w:rsidRPr="00CB3B15">
        <w:rPr>
          <w:b/>
          <w:sz w:val="24"/>
          <w:szCs w:val="24"/>
        </w:rPr>
        <w:t xml:space="preserve">WYKAZ POMIESZCZEŃ PRZEZNACZONYCH DO SPRZĄTANIA </w:t>
      </w:r>
      <w:r w:rsidRPr="00CB3B15">
        <w:rPr>
          <w:b/>
          <w:sz w:val="24"/>
          <w:szCs w:val="24"/>
        </w:rPr>
        <w:br/>
        <w:t>W SIEDZIBACH PFRON W WARSZAIWE</w:t>
      </w:r>
    </w:p>
    <w:p w14:paraId="2FD416BD" w14:textId="77777777" w:rsidR="002B2B0E" w:rsidRPr="00CB3B15" w:rsidRDefault="002B2B0E" w:rsidP="0087266D">
      <w:pPr>
        <w:pStyle w:val="Tekstpodstawowy3"/>
        <w:spacing w:line="360" w:lineRule="auto"/>
        <w:rPr>
          <w:b/>
          <w:sz w:val="24"/>
          <w:szCs w:val="24"/>
        </w:rPr>
      </w:pPr>
    </w:p>
    <w:p w14:paraId="7679166A" w14:textId="518B1547" w:rsidR="002B2B0E" w:rsidRPr="00CB3B15" w:rsidRDefault="002B2B0E" w:rsidP="0087266D">
      <w:pPr>
        <w:spacing w:after="120" w:line="360" w:lineRule="auto"/>
        <w:rPr>
          <w:rFonts w:ascii="Times New Roman" w:hAnsi="Times New Roman" w:cs="Times New Roman"/>
          <w:sz w:val="24"/>
          <w:szCs w:val="24"/>
        </w:rPr>
      </w:pPr>
      <w:bookmarkStart w:id="39" w:name="_Ref536084514"/>
      <w:r w:rsidRPr="00CB3B15">
        <w:rPr>
          <w:rFonts w:ascii="Times New Roman" w:hAnsi="Times New Roman" w:cs="Times New Roman"/>
          <w:b/>
          <w:sz w:val="24"/>
          <w:szCs w:val="24"/>
        </w:rPr>
        <w:t xml:space="preserve">Tabela </w:t>
      </w:r>
      <w:r w:rsidRPr="00CB3B15">
        <w:rPr>
          <w:rFonts w:ascii="Times New Roman" w:hAnsi="Times New Roman" w:cs="Times New Roman"/>
          <w:b/>
          <w:sz w:val="24"/>
          <w:szCs w:val="24"/>
        </w:rPr>
        <w:fldChar w:fldCharType="begin"/>
      </w:r>
      <w:r w:rsidRPr="00CB3B15">
        <w:rPr>
          <w:rFonts w:ascii="Times New Roman" w:hAnsi="Times New Roman" w:cs="Times New Roman"/>
          <w:b/>
          <w:sz w:val="24"/>
          <w:szCs w:val="24"/>
        </w:rPr>
        <w:instrText xml:space="preserve"> SEQ Tabela \* ARABIC </w:instrText>
      </w:r>
      <w:r w:rsidRPr="00CB3B15">
        <w:rPr>
          <w:rFonts w:ascii="Times New Roman" w:hAnsi="Times New Roman" w:cs="Times New Roman"/>
          <w:b/>
          <w:sz w:val="24"/>
          <w:szCs w:val="24"/>
        </w:rPr>
        <w:fldChar w:fldCharType="separate"/>
      </w:r>
      <w:r w:rsidR="0029393B" w:rsidRPr="00CB3B15">
        <w:rPr>
          <w:rFonts w:ascii="Times New Roman" w:hAnsi="Times New Roman" w:cs="Times New Roman"/>
          <w:b/>
          <w:noProof/>
          <w:sz w:val="24"/>
          <w:szCs w:val="24"/>
        </w:rPr>
        <w:t>6</w:t>
      </w:r>
      <w:r w:rsidRPr="00CB3B15">
        <w:rPr>
          <w:rFonts w:ascii="Times New Roman" w:hAnsi="Times New Roman" w:cs="Times New Roman"/>
          <w:b/>
          <w:sz w:val="24"/>
          <w:szCs w:val="24"/>
        </w:rPr>
        <w:fldChar w:fldCharType="end"/>
      </w:r>
      <w:bookmarkEnd w:id="39"/>
      <w:r w:rsidRPr="00CB3B15">
        <w:rPr>
          <w:rFonts w:ascii="Times New Roman" w:hAnsi="Times New Roman" w:cs="Times New Roman"/>
          <w:b/>
          <w:sz w:val="24"/>
          <w:szCs w:val="24"/>
        </w:rPr>
        <w:t xml:space="preserve">  WYKAZ POMIESZCZEŃ PRZEZNACZONYCH DO SPRZĄTANIA W GODZINACH     PORANNYCH ( 6</w:t>
      </w:r>
      <w:r w:rsidRPr="00CB3B15">
        <w:rPr>
          <w:rFonts w:ascii="Times New Roman" w:hAnsi="Times New Roman" w:cs="Times New Roman"/>
          <w:b/>
          <w:sz w:val="24"/>
          <w:szCs w:val="24"/>
          <w:vertAlign w:val="superscript"/>
        </w:rPr>
        <w:t xml:space="preserve">00 </w:t>
      </w:r>
      <w:r w:rsidRPr="00CB3B15">
        <w:rPr>
          <w:rFonts w:ascii="Times New Roman" w:hAnsi="Times New Roman" w:cs="Times New Roman"/>
          <w:b/>
          <w:sz w:val="24"/>
          <w:szCs w:val="24"/>
        </w:rPr>
        <w:t xml:space="preserve"> - 8</w:t>
      </w:r>
      <w:r w:rsidRPr="00CB3B15">
        <w:rPr>
          <w:rFonts w:ascii="Times New Roman" w:hAnsi="Times New Roman" w:cs="Times New Roman"/>
          <w:b/>
          <w:sz w:val="24"/>
          <w:szCs w:val="24"/>
          <w:vertAlign w:val="superscript"/>
        </w:rPr>
        <w:t>00</w:t>
      </w:r>
      <w:r w:rsidRPr="00CB3B15">
        <w:rPr>
          <w:rFonts w:ascii="Times New Roman" w:hAnsi="Times New Roman" w:cs="Times New Roman"/>
          <w:b/>
          <w:sz w:val="24"/>
          <w:szCs w:val="24"/>
        </w:rPr>
        <w:t xml:space="preserve"> ) przy al. Jana Pawła II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2914"/>
        <w:gridCol w:w="2302"/>
        <w:gridCol w:w="2302"/>
      </w:tblGrid>
      <w:tr w:rsidR="002B2B0E" w:rsidRPr="00CB3B15" w14:paraId="2548E2FC" w14:textId="77777777" w:rsidTr="002B2B0E">
        <w:tc>
          <w:tcPr>
            <w:tcW w:w="1690" w:type="dxa"/>
            <w:tcBorders>
              <w:bottom w:val="nil"/>
            </w:tcBorders>
          </w:tcPr>
          <w:p w14:paraId="1E5DE4D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914" w:type="dxa"/>
          </w:tcPr>
          <w:p w14:paraId="132090D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pomieszczenia</w:t>
            </w:r>
          </w:p>
        </w:tc>
        <w:tc>
          <w:tcPr>
            <w:tcW w:w="2302" w:type="dxa"/>
            <w:tcBorders>
              <w:bottom w:val="nil"/>
            </w:tcBorders>
          </w:tcPr>
          <w:p w14:paraId="6360D98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Łączna powierzchnia w m</w:t>
            </w:r>
            <w:r w:rsidRPr="00CB3B15">
              <w:rPr>
                <w:rFonts w:ascii="Times New Roman" w:hAnsi="Times New Roman" w:cs="Times New Roman"/>
                <w:b/>
                <w:sz w:val="24"/>
                <w:szCs w:val="24"/>
                <w:vertAlign w:val="superscript"/>
              </w:rPr>
              <w:t>2</w:t>
            </w:r>
          </w:p>
        </w:tc>
        <w:tc>
          <w:tcPr>
            <w:tcW w:w="2302" w:type="dxa"/>
          </w:tcPr>
          <w:p w14:paraId="1584DE1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Częstotliwość  sprzątania </w:t>
            </w:r>
            <w:r w:rsidRPr="00CB3B15">
              <w:rPr>
                <w:rFonts w:ascii="Times New Roman" w:hAnsi="Times New Roman" w:cs="Times New Roman"/>
                <w:b/>
                <w:sz w:val="24"/>
                <w:szCs w:val="24"/>
              </w:rPr>
              <w:br/>
              <w:t>w  tygodniu</w:t>
            </w:r>
          </w:p>
        </w:tc>
      </w:tr>
      <w:tr w:rsidR="002B2B0E" w:rsidRPr="00CB3B15" w14:paraId="3732AB12" w14:textId="77777777" w:rsidTr="002B2B0E">
        <w:tc>
          <w:tcPr>
            <w:tcW w:w="1690" w:type="dxa"/>
            <w:tcBorders>
              <w:top w:val="single" w:sz="4" w:space="0" w:color="auto"/>
              <w:left w:val="single" w:sz="4" w:space="0" w:color="auto"/>
              <w:bottom w:val="nil"/>
              <w:right w:val="single" w:sz="4" w:space="0" w:color="auto"/>
            </w:tcBorders>
          </w:tcPr>
          <w:p w14:paraId="7838B41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X PIĘTRO</w:t>
            </w:r>
          </w:p>
        </w:tc>
        <w:tc>
          <w:tcPr>
            <w:tcW w:w="2914" w:type="dxa"/>
            <w:tcBorders>
              <w:left w:val="nil"/>
              <w:right w:val="nil"/>
            </w:tcBorders>
          </w:tcPr>
          <w:p w14:paraId="3261A85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1001</w:t>
            </w:r>
          </w:p>
        </w:tc>
        <w:tc>
          <w:tcPr>
            <w:tcW w:w="2302" w:type="dxa"/>
            <w:tcBorders>
              <w:top w:val="single" w:sz="4" w:space="0" w:color="auto"/>
              <w:left w:val="single" w:sz="4" w:space="0" w:color="auto"/>
              <w:bottom w:val="nil"/>
              <w:right w:val="single" w:sz="4" w:space="0" w:color="auto"/>
            </w:tcBorders>
          </w:tcPr>
          <w:p w14:paraId="67836D9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380F1F5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718BDD04" w14:textId="77777777" w:rsidTr="002B2B0E">
        <w:tc>
          <w:tcPr>
            <w:tcW w:w="1690" w:type="dxa"/>
            <w:tcBorders>
              <w:top w:val="nil"/>
              <w:left w:val="single" w:sz="4" w:space="0" w:color="auto"/>
              <w:bottom w:val="nil"/>
              <w:right w:val="single" w:sz="4" w:space="0" w:color="auto"/>
            </w:tcBorders>
          </w:tcPr>
          <w:p w14:paraId="2DD9902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0E7D08D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1002</w:t>
            </w:r>
          </w:p>
        </w:tc>
        <w:tc>
          <w:tcPr>
            <w:tcW w:w="2302" w:type="dxa"/>
            <w:tcBorders>
              <w:top w:val="nil"/>
              <w:left w:val="single" w:sz="4" w:space="0" w:color="auto"/>
              <w:bottom w:val="nil"/>
              <w:right w:val="single" w:sz="4" w:space="0" w:color="auto"/>
            </w:tcBorders>
          </w:tcPr>
          <w:p w14:paraId="6DC992B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690EA2E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3DCEED5F" w14:textId="77777777" w:rsidTr="002B2B0E">
        <w:tc>
          <w:tcPr>
            <w:tcW w:w="1690" w:type="dxa"/>
            <w:tcBorders>
              <w:top w:val="nil"/>
              <w:left w:val="single" w:sz="4" w:space="0" w:color="auto"/>
              <w:bottom w:val="nil"/>
              <w:right w:val="single" w:sz="4" w:space="0" w:color="auto"/>
            </w:tcBorders>
          </w:tcPr>
          <w:p w14:paraId="1DAADAA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3E92868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1003</w:t>
            </w:r>
          </w:p>
        </w:tc>
        <w:tc>
          <w:tcPr>
            <w:tcW w:w="2302" w:type="dxa"/>
            <w:tcBorders>
              <w:top w:val="nil"/>
              <w:left w:val="single" w:sz="4" w:space="0" w:color="auto"/>
              <w:bottom w:val="nil"/>
              <w:right w:val="single" w:sz="4" w:space="0" w:color="auto"/>
            </w:tcBorders>
          </w:tcPr>
          <w:p w14:paraId="1640487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3B29633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477C49D7" w14:textId="77777777" w:rsidTr="002B2B0E">
        <w:tc>
          <w:tcPr>
            <w:tcW w:w="1690" w:type="dxa"/>
            <w:tcBorders>
              <w:top w:val="nil"/>
              <w:left w:val="single" w:sz="4" w:space="0" w:color="auto"/>
              <w:bottom w:val="nil"/>
              <w:right w:val="single" w:sz="4" w:space="0" w:color="auto"/>
            </w:tcBorders>
          </w:tcPr>
          <w:p w14:paraId="4675338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19475A2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1004</w:t>
            </w:r>
          </w:p>
        </w:tc>
        <w:tc>
          <w:tcPr>
            <w:tcW w:w="2302" w:type="dxa"/>
            <w:tcBorders>
              <w:top w:val="nil"/>
              <w:left w:val="single" w:sz="4" w:space="0" w:color="auto"/>
              <w:bottom w:val="nil"/>
              <w:right w:val="single" w:sz="4" w:space="0" w:color="auto"/>
            </w:tcBorders>
          </w:tcPr>
          <w:p w14:paraId="6159566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3B5503B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17E6B540" w14:textId="77777777" w:rsidTr="002B2B0E">
        <w:tc>
          <w:tcPr>
            <w:tcW w:w="1690" w:type="dxa"/>
            <w:tcBorders>
              <w:top w:val="nil"/>
              <w:left w:val="single" w:sz="4" w:space="0" w:color="auto"/>
              <w:bottom w:val="nil"/>
              <w:right w:val="single" w:sz="4" w:space="0" w:color="auto"/>
            </w:tcBorders>
          </w:tcPr>
          <w:p w14:paraId="0629861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0209D0B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1004A</w:t>
            </w:r>
          </w:p>
        </w:tc>
        <w:tc>
          <w:tcPr>
            <w:tcW w:w="2302" w:type="dxa"/>
            <w:tcBorders>
              <w:top w:val="nil"/>
              <w:left w:val="single" w:sz="4" w:space="0" w:color="auto"/>
              <w:bottom w:val="nil"/>
              <w:right w:val="single" w:sz="4" w:space="0" w:color="auto"/>
            </w:tcBorders>
          </w:tcPr>
          <w:p w14:paraId="4D97A97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4E4DC0B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44663E26" w14:textId="77777777" w:rsidTr="002B2B0E">
        <w:tc>
          <w:tcPr>
            <w:tcW w:w="1690" w:type="dxa"/>
            <w:tcBorders>
              <w:top w:val="nil"/>
              <w:left w:val="single" w:sz="4" w:space="0" w:color="auto"/>
              <w:bottom w:val="nil"/>
              <w:right w:val="single" w:sz="4" w:space="0" w:color="auto"/>
            </w:tcBorders>
          </w:tcPr>
          <w:p w14:paraId="08C4156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65757F8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1005</w:t>
            </w:r>
          </w:p>
        </w:tc>
        <w:tc>
          <w:tcPr>
            <w:tcW w:w="2302" w:type="dxa"/>
            <w:tcBorders>
              <w:top w:val="nil"/>
              <w:left w:val="single" w:sz="4" w:space="0" w:color="auto"/>
              <w:bottom w:val="nil"/>
              <w:right w:val="single" w:sz="4" w:space="0" w:color="auto"/>
            </w:tcBorders>
          </w:tcPr>
          <w:p w14:paraId="67AB6FC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36ED306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250E87D3" w14:textId="77777777" w:rsidTr="002B2B0E">
        <w:tc>
          <w:tcPr>
            <w:tcW w:w="1690" w:type="dxa"/>
            <w:tcBorders>
              <w:top w:val="nil"/>
              <w:left w:val="single" w:sz="4" w:space="0" w:color="auto"/>
              <w:bottom w:val="nil"/>
              <w:right w:val="single" w:sz="4" w:space="0" w:color="auto"/>
            </w:tcBorders>
          </w:tcPr>
          <w:p w14:paraId="216B1F2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2596215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1006</w:t>
            </w:r>
          </w:p>
        </w:tc>
        <w:tc>
          <w:tcPr>
            <w:tcW w:w="2302" w:type="dxa"/>
            <w:tcBorders>
              <w:top w:val="nil"/>
              <w:left w:val="single" w:sz="4" w:space="0" w:color="auto"/>
              <w:bottom w:val="nil"/>
              <w:right w:val="single" w:sz="4" w:space="0" w:color="auto"/>
            </w:tcBorders>
          </w:tcPr>
          <w:p w14:paraId="0B89ACB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3BB4E05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0342AFD2" w14:textId="77777777" w:rsidTr="002B2B0E">
        <w:tc>
          <w:tcPr>
            <w:tcW w:w="1690" w:type="dxa"/>
            <w:tcBorders>
              <w:top w:val="nil"/>
              <w:left w:val="single" w:sz="4" w:space="0" w:color="auto"/>
              <w:bottom w:val="nil"/>
              <w:right w:val="single" w:sz="4" w:space="0" w:color="auto"/>
            </w:tcBorders>
          </w:tcPr>
          <w:p w14:paraId="397D81E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1EEDED2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1007</w:t>
            </w:r>
          </w:p>
        </w:tc>
        <w:tc>
          <w:tcPr>
            <w:tcW w:w="2302" w:type="dxa"/>
            <w:tcBorders>
              <w:top w:val="nil"/>
              <w:left w:val="single" w:sz="4" w:space="0" w:color="auto"/>
              <w:bottom w:val="nil"/>
              <w:right w:val="single" w:sz="4" w:space="0" w:color="auto"/>
            </w:tcBorders>
          </w:tcPr>
          <w:p w14:paraId="28B0211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405,72</w:t>
            </w:r>
          </w:p>
        </w:tc>
        <w:tc>
          <w:tcPr>
            <w:tcW w:w="2302" w:type="dxa"/>
            <w:tcBorders>
              <w:left w:val="nil"/>
            </w:tcBorders>
          </w:tcPr>
          <w:p w14:paraId="07F2A8C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66CD8FA6" w14:textId="77777777" w:rsidTr="002B2B0E">
        <w:tc>
          <w:tcPr>
            <w:tcW w:w="1690" w:type="dxa"/>
            <w:tcBorders>
              <w:top w:val="nil"/>
              <w:left w:val="single" w:sz="4" w:space="0" w:color="auto"/>
              <w:bottom w:val="nil"/>
              <w:right w:val="single" w:sz="4" w:space="0" w:color="auto"/>
            </w:tcBorders>
          </w:tcPr>
          <w:p w14:paraId="305FBB9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63AD7C4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1008</w:t>
            </w:r>
          </w:p>
        </w:tc>
        <w:tc>
          <w:tcPr>
            <w:tcW w:w="2302" w:type="dxa"/>
            <w:tcBorders>
              <w:top w:val="nil"/>
              <w:left w:val="single" w:sz="4" w:space="0" w:color="auto"/>
              <w:bottom w:val="nil"/>
              <w:right w:val="single" w:sz="4" w:space="0" w:color="auto"/>
            </w:tcBorders>
          </w:tcPr>
          <w:p w14:paraId="1186C05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798E653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0DD88197" w14:textId="77777777" w:rsidTr="002B2B0E">
        <w:tc>
          <w:tcPr>
            <w:tcW w:w="1690" w:type="dxa"/>
            <w:tcBorders>
              <w:top w:val="nil"/>
              <w:left w:val="single" w:sz="4" w:space="0" w:color="auto"/>
              <w:bottom w:val="nil"/>
              <w:right w:val="single" w:sz="4" w:space="0" w:color="auto"/>
            </w:tcBorders>
          </w:tcPr>
          <w:p w14:paraId="770CB4A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3D7AA92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1009</w:t>
            </w:r>
          </w:p>
        </w:tc>
        <w:tc>
          <w:tcPr>
            <w:tcW w:w="2302" w:type="dxa"/>
            <w:tcBorders>
              <w:top w:val="nil"/>
              <w:left w:val="single" w:sz="4" w:space="0" w:color="auto"/>
              <w:bottom w:val="nil"/>
              <w:right w:val="single" w:sz="4" w:space="0" w:color="auto"/>
            </w:tcBorders>
          </w:tcPr>
          <w:p w14:paraId="25B92D2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4C05995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776F1120" w14:textId="77777777" w:rsidTr="002B2B0E">
        <w:tc>
          <w:tcPr>
            <w:tcW w:w="1690" w:type="dxa"/>
            <w:tcBorders>
              <w:top w:val="nil"/>
              <w:left w:val="single" w:sz="4" w:space="0" w:color="auto"/>
              <w:bottom w:val="nil"/>
              <w:right w:val="single" w:sz="4" w:space="0" w:color="auto"/>
            </w:tcBorders>
          </w:tcPr>
          <w:p w14:paraId="45F02F4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2A53BF0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1010</w:t>
            </w:r>
          </w:p>
        </w:tc>
        <w:tc>
          <w:tcPr>
            <w:tcW w:w="2302" w:type="dxa"/>
            <w:tcBorders>
              <w:top w:val="nil"/>
              <w:left w:val="single" w:sz="4" w:space="0" w:color="auto"/>
              <w:bottom w:val="nil"/>
              <w:right w:val="single" w:sz="4" w:space="0" w:color="auto"/>
            </w:tcBorders>
          </w:tcPr>
          <w:p w14:paraId="69D4DE9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266B24C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267C0C70" w14:textId="77777777" w:rsidTr="002B2B0E">
        <w:tc>
          <w:tcPr>
            <w:tcW w:w="1690" w:type="dxa"/>
            <w:tcBorders>
              <w:top w:val="nil"/>
              <w:left w:val="single" w:sz="4" w:space="0" w:color="auto"/>
              <w:bottom w:val="nil"/>
              <w:right w:val="single" w:sz="4" w:space="0" w:color="auto"/>
            </w:tcBorders>
          </w:tcPr>
          <w:p w14:paraId="7AF0FE3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0A55A57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lang w:val="en-US"/>
              </w:rPr>
            </w:pPr>
            <w:r w:rsidRPr="00CB3B15">
              <w:rPr>
                <w:rFonts w:ascii="Times New Roman" w:hAnsi="Times New Roman" w:cs="Times New Roman"/>
                <w:b/>
                <w:sz w:val="24"/>
                <w:szCs w:val="24"/>
                <w:lang w:val="en-US"/>
              </w:rPr>
              <w:t>1011</w:t>
            </w:r>
          </w:p>
        </w:tc>
        <w:tc>
          <w:tcPr>
            <w:tcW w:w="2302" w:type="dxa"/>
            <w:tcBorders>
              <w:top w:val="nil"/>
              <w:left w:val="single" w:sz="4" w:space="0" w:color="auto"/>
              <w:bottom w:val="nil"/>
              <w:right w:val="single" w:sz="4" w:space="0" w:color="auto"/>
            </w:tcBorders>
          </w:tcPr>
          <w:p w14:paraId="12B9176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lang w:val="en-US"/>
              </w:rPr>
            </w:pPr>
          </w:p>
        </w:tc>
        <w:tc>
          <w:tcPr>
            <w:tcW w:w="2302" w:type="dxa"/>
            <w:tcBorders>
              <w:left w:val="nil"/>
            </w:tcBorders>
          </w:tcPr>
          <w:p w14:paraId="61C3901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lang w:val="en-US"/>
              </w:rPr>
            </w:pPr>
            <w:r w:rsidRPr="00CB3B15">
              <w:rPr>
                <w:rFonts w:ascii="Times New Roman" w:hAnsi="Times New Roman" w:cs="Times New Roman"/>
                <w:b/>
                <w:sz w:val="24"/>
                <w:szCs w:val="24"/>
                <w:lang w:val="en-US"/>
              </w:rPr>
              <w:t>5x</w:t>
            </w:r>
          </w:p>
        </w:tc>
      </w:tr>
      <w:tr w:rsidR="002B2B0E" w:rsidRPr="00CB3B15" w14:paraId="35263309" w14:textId="77777777" w:rsidTr="002B2B0E">
        <w:tc>
          <w:tcPr>
            <w:tcW w:w="1690" w:type="dxa"/>
            <w:tcBorders>
              <w:top w:val="nil"/>
              <w:left w:val="single" w:sz="4" w:space="0" w:color="auto"/>
              <w:bottom w:val="nil"/>
              <w:right w:val="single" w:sz="4" w:space="0" w:color="auto"/>
            </w:tcBorders>
          </w:tcPr>
          <w:p w14:paraId="7FF5FA1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lang w:val="en-US"/>
              </w:rPr>
            </w:pPr>
          </w:p>
        </w:tc>
        <w:tc>
          <w:tcPr>
            <w:tcW w:w="2914" w:type="dxa"/>
            <w:tcBorders>
              <w:left w:val="nil"/>
              <w:right w:val="nil"/>
            </w:tcBorders>
          </w:tcPr>
          <w:p w14:paraId="1A88BA5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lang w:val="en-US"/>
              </w:rPr>
            </w:pPr>
            <w:r w:rsidRPr="00CB3B15">
              <w:rPr>
                <w:rFonts w:ascii="Times New Roman" w:hAnsi="Times New Roman" w:cs="Times New Roman"/>
                <w:b/>
                <w:sz w:val="24"/>
                <w:szCs w:val="24"/>
                <w:lang w:val="en-US"/>
              </w:rPr>
              <w:t>1011A</w:t>
            </w:r>
          </w:p>
        </w:tc>
        <w:tc>
          <w:tcPr>
            <w:tcW w:w="2302" w:type="dxa"/>
            <w:tcBorders>
              <w:top w:val="nil"/>
              <w:left w:val="single" w:sz="4" w:space="0" w:color="auto"/>
              <w:bottom w:val="nil"/>
              <w:right w:val="single" w:sz="4" w:space="0" w:color="auto"/>
            </w:tcBorders>
          </w:tcPr>
          <w:p w14:paraId="0A61A86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lang w:val="en-US"/>
              </w:rPr>
            </w:pPr>
          </w:p>
        </w:tc>
        <w:tc>
          <w:tcPr>
            <w:tcW w:w="2302" w:type="dxa"/>
            <w:tcBorders>
              <w:left w:val="nil"/>
            </w:tcBorders>
          </w:tcPr>
          <w:p w14:paraId="5F86102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lang w:val="en-US"/>
              </w:rPr>
            </w:pPr>
            <w:r w:rsidRPr="00CB3B15">
              <w:rPr>
                <w:rFonts w:ascii="Times New Roman" w:hAnsi="Times New Roman" w:cs="Times New Roman"/>
                <w:b/>
                <w:sz w:val="24"/>
                <w:szCs w:val="24"/>
                <w:lang w:val="en-US"/>
              </w:rPr>
              <w:t>5x</w:t>
            </w:r>
          </w:p>
        </w:tc>
      </w:tr>
      <w:tr w:rsidR="002B2B0E" w:rsidRPr="00CB3B15" w14:paraId="23D06879" w14:textId="77777777" w:rsidTr="002B2B0E">
        <w:tc>
          <w:tcPr>
            <w:tcW w:w="1690" w:type="dxa"/>
            <w:tcBorders>
              <w:top w:val="nil"/>
              <w:left w:val="single" w:sz="4" w:space="0" w:color="auto"/>
              <w:bottom w:val="nil"/>
              <w:right w:val="single" w:sz="4" w:space="0" w:color="auto"/>
            </w:tcBorders>
          </w:tcPr>
          <w:p w14:paraId="1580A0B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lang w:val="en-US"/>
              </w:rPr>
            </w:pPr>
          </w:p>
        </w:tc>
        <w:tc>
          <w:tcPr>
            <w:tcW w:w="2914" w:type="dxa"/>
            <w:tcBorders>
              <w:left w:val="nil"/>
              <w:right w:val="nil"/>
            </w:tcBorders>
          </w:tcPr>
          <w:p w14:paraId="02A221B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1012</w:t>
            </w:r>
          </w:p>
        </w:tc>
        <w:tc>
          <w:tcPr>
            <w:tcW w:w="2302" w:type="dxa"/>
            <w:tcBorders>
              <w:top w:val="nil"/>
              <w:left w:val="single" w:sz="4" w:space="0" w:color="auto"/>
              <w:bottom w:val="nil"/>
              <w:right w:val="single" w:sz="4" w:space="0" w:color="auto"/>
            </w:tcBorders>
          </w:tcPr>
          <w:p w14:paraId="20F31FE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2A1C896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43404B89" w14:textId="77777777" w:rsidTr="002B2B0E">
        <w:tc>
          <w:tcPr>
            <w:tcW w:w="1690" w:type="dxa"/>
            <w:tcBorders>
              <w:top w:val="nil"/>
              <w:left w:val="single" w:sz="4" w:space="0" w:color="auto"/>
              <w:bottom w:val="nil"/>
              <w:right w:val="single" w:sz="4" w:space="0" w:color="auto"/>
            </w:tcBorders>
          </w:tcPr>
          <w:p w14:paraId="0D44AFF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1F1E7D0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1013</w:t>
            </w:r>
          </w:p>
        </w:tc>
        <w:tc>
          <w:tcPr>
            <w:tcW w:w="2302" w:type="dxa"/>
            <w:tcBorders>
              <w:top w:val="nil"/>
              <w:left w:val="single" w:sz="4" w:space="0" w:color="auto"/>
              <w:bottom w:val="nil"/>
              <w:right w:val="single" w:sz="4" w:space="0" w:color="auto"/>
            </w:tcBorders>
          </w:tcPr>
          <w:p w14:paraId="6FB0470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58A168D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5596A835" w14:textId="77777777" w:rsidTr="002B2B0E">
        <w:tc>
          <w:tcPr>
            <w:tcW w:w="1690" w:type="dxa"/>
            <w:tcBorders>
              <w:top w:val="nil"/>
              <w:left w:val="single" w:sz="4" w:space="0" w:color="auto"/>
              <w:bottom w:val="nil"/>
              <w:right w:val="single" w:sz="4" w:space="0" w:color="auto"/>
            </w:tcBorders>
          </w:tcPr>
          <w:p w14:paraId="149EA68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2567682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korytarz</w:t>
            </w:r>
          </w:p>
        </w:tc>
        <w:tc>
          <w:tcPr>
            <w:tcW w:w="2302" w:type="dxa"/>
            <w:tcBorders>
              <w:top w:val="nil"/>
              <w:left w:val="single" w:sz="4" w:space="0" w:color="auto"/>
              <w:bottom w:val="nil"/>
              <w:right w:val="single" w:sz="4" w:space="0" w:color="auto"/>
            </w:tcBorders>
          </w:tcPr>
          <w:p w14:paraId="0B1280B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5FE0FEA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17777A8F" w14:textId="77777777" w:rsidTr="002B2B0E">
        <w:tc>
          <w:tcPr>
            <w:tcW w:w="1690" w:type="dxa"/>
            <w:tcBorders>
              <w:top w:val="nil"/>
              <w:left w:val="single" w:sz="4" w:space="0" w:color="auto"/>
              <w:bottom w:val="nil"/>
              <w:right w:val="single" w:sz="4" w:space="0" w:color="auto"/>
            </w:tcBorders>
          </w:tcPr>
          <w:p w14:paraId="0FBFDB0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right w:val="nil"/>
            </w:tcBorders>
          </w:tcPr>
          <w:p w14:paraId="4E42C3A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toalety</w:t>
            </w:r>
          </w:p>
        </w:tc>
        <w:tc>
          <w:tcPr>
            <w:tcW w:w="2302" w:type="dxa"/>
            <w:tcBorders>
              <w:top w:val="nil"/>
              <w:left w:val="single" w:sz="4" w:space="0" w:color="auto"/>
              <w:bottom w:val="nil"/>
              <w:right w:val="single" w:sz="4" w:space="0" w:color="auto"/>
            </w:tcBorders>
          </w:tcPr>
          <w:p w14:paraId="7259DB2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7C38508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7096AEF8" w14:textId="77777777" w:rsidTr="002B2B0E">
        <w:tc>
          <w:tcPr>
            <w:tcW w:w="1690" w:type="dxa"/>
            <w:tcBorders>
              <w:top w:val="nil"/>
              <w:left w:val="single" w:sz="4" w:space="0" w:color="auto"/>
              <w:bottom w:val="single" w:sz="4" w:space="0" w:color="auto"/>
              <w:right w:val="single" w:sz="4" w:space="0" w:color="auto"/>
            </w:tcBorders>
          </w:tcPr>
          <w:p w14:paraId="5DA5761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14" w:type="dxa"/>
            <w:tcBorders>
              <w:left w:val="nil"/>
              <w:bottom w:val="single" w:sz="4" w:space="0" w:color="auto"/>
              <w:right w:val="nil"/>
            </w:tcBorders>
          </w:tcPr>
          <w:p w14:paraId="2FB1699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 klatki schodowe</w:t>
            </w:r>
          </w:p>
        </w:tc>
        <w:tc>
          <w:tcPr>
            <w:tcW w:w="2302" w:type="dxa"/>
            <w:tcBorders>
              <w:top w:val="nil"/>
              <w:left w:val="single" w:sz="4" w:space="0" w:color="auto"/>
              <w:bottom w:val="single" w:sz="4" w:space="0" w:color="auto"/>
              <w:right w:val="single" w:sz="4" w:space="0" w:color="auto"/>
            </w:tcBorders>
          </w:tcPr>
          <w:p w14:paraId="442D8A8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bottom w:val="single" w:sz="4" w:space="0" w:color="auto"/>
            </w:tcBorders>
          </w:tcPr>
          <w:p w14:paraId="2227EC0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0260CA6C" w14:textId="77777777" w:rsidTr="002B2B0E">
        <w:tc>
          <w:tcPr>
            <w:tcW w:w="1690" w:type="dxa"/>
            <w:tcBorders>
              <w:top w:val="single" w:sz="4" w:space="0" w:color="auto"/>
              <w:left w:val="single" w:sz="4" w:space="0" w:color="auto"/>
              <w:bottom w:val="single" w:sz="4" w:space="0" w:color="auto"/>
              <w:right w:val="single" w:sz="4" w:space="0" w:color="auto"/>
            </w:tcBorders>
          </w:tcPr>
          <w:p w14:paraId="5FC3458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Parter</w:t>
            </w:r>
          </w:p>
        </w:tc>
        <w:tc>
          <w:tcPr>
            <w:tcW w:w="2914" w:type="dxa"/>
            <w:tcBorders>
              <w:top w:val="single" w:sz="4" w:space="0" w:color="auto"/>
              <w:left w:val="nil"/>
              <w:bottom w:val="single" w:sz="4" w:space="0" w:color="auto"/>
              <w:right w:val="nil"/>
            </w:tcBorders>
          </w:tcPr>
          <w:p w14:paraId="614FE39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Hol</w:t>
            </w:r>
          </w:p>
        </w:tc>
        <w:tc>
          <w:tcPr>
            <w:tcW w:w="2302" w:type="dxa"/>
            <w:tcBorders>
              <w:top w:val="single" w:sz="4" w:space="0" w:color="auto"/>
              <w:left w:val="single" w:sz="4" w:space="0" w:color="auto"/>
              <w:bottom w:val="single" w:sz="4" w:space="0" w:color="auto"/>
              <w:right w:val="single" w:sz="4" w:space="0" w:color="auto"/>
            </w:tcBorders>
          </w:tcPr>
          <w:p w14:paraId="50DB595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74,12</w:t>
            </w:r>
          </w:p>
        </w:tc>
        <w:tc>
          <w:tcPr>
            <w:tcW w:w="2302" w:type="dxa"/>
            <w:tcBorders>
              <w:top w:val="single" w:sz="4" w:space="0" w:color="auto"/>
              <w:left w:val="nil"/>
              <w:bottom w:val="single" w:sz="4" w:space="0" w:color="auto"/>
            </w:tcBorders>
          </w:tcPr>
          <w:p w14:paraId="09FE787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10x</w:t>
            </w:r>
          </w:p>
        </w:tc>
      </w:tr>
      <w:tr w:rsidR="002B2B0E" w:rsidRPr="00CB3B15" w14:paraId="4F9BD08A" w14:textId="77777777" w:rsidTr="002B2B0E">
        <w:tc>
          <w:tcPr>
            <w:tcW w:w="4604" w:type="dxa"/>
            <w:gridSpan w:val="2"/>
            <w:tcBorders>
              <w:top w:val="single" w:sz="4" w:space="0" w:color="auto"/>
              <w:left w:val="single" w:sz="4" w:space="0" w:color="auto"/>
              <w:bottom w:val="single" w:sz="4" w:space="0" w:color="auto"/>
              <w:right w:val="single" w:sz="4" w:space="0" w:color="auto"/>
            </w:tcBorders>
          </w:tcPr>
          <w:p w14:paraId="56424C8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Razem</w:t>
            </w:r>
          </w:p>
        </w:tc>
        <w:tc>
          <w:tcPr>
            <w:tcW w:w="2302" w:type="dxa"/>
            <w:tcBorders>
              <w:top w:val="single" w:sz="4" w:space="0" w:color="auto"/>
              <w:left w:val="single" w:sz="4" w:space="0" w:color="auto"/>
              <w:bottom w:val="single" w:sz="4" w:space="0" w:color="auto"/>
              <w:right w:val="nil"/>
            </w:tcBorders>
          </w:tcPr>
          <w:p w14:paraId="487DBE5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479,84</w:t>
            </w:r>
          </w:p>
        </w:tc>
        <w:tc>
          <w:tcPr>
            <w:tcW w:w="2302" w:type="dxa"/>
            <w:tcBorders>
              <w:top w:val="single" w:sz="4" w:space="0" w:color="auto"/>
              <w:left w:val="nil"/>
              <w:bottom w:val="single" w:sz="4" w:space="0" w:color="auto"/>
              <w:right w:val="single" w:sz="4" w:space="0" w:color="auto"/>
            </w:tcBorders>
          </w:tcPr>
          <w:p w14:paraId="1AFBF96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bl>
    <w:p w14:paraId="279C1C18" w14:textId="77777777" w:rsidR="002B2B0E" w:rsidRPr="00CB3B15" w:rsidRDefault="002B2B0E" w:rsidP="0087266D">
      <w:pPr>
        <w:pStyle w:val="Legenda"/>
        <w:spacing w:line="360" w:lineRule="auto"/>
        <w:rPr>
          <w:sz w:val="24"/>
          <w:szCs w:val="24"/>
        </w:rPr>
      </w:pPr>
    </w:p>
    <w:p w14:paraId="2AEE9604" w14:textId="77777777" w:rsidR="002B2B0E" w:rsidRPr="00CB3B15" w:rsidRDefault="002B2B0E" w:rsidP="0087266D">
      <w:pPr>
        <w:pStyle w:val="Legenda"/>
        <w:spacing w:line="360" w:lineRule="auto"/>
        <w:rPr>
          <w:sz w:val="24"/>
          <w:szCs w:val="24"/>
        </w:rPr>
      </w:pPr>
      <w:r w:rsidRPr="00CB3B15">
        <w:rPr>
          <w:b w:val="0"/>
          <w:sz w:val="24"/>
          <w:szCs w:val="24"/>
        </w:rPr>
        <w:t xml:space="preserve">  </w:t>
      </w:r>
      <w:bookmarkStart w:id="40" w:name="_Ref536084621"/>
      <w:r w:rsidRPr="00CB3B15">
        <w:rPr>
          <w:sz w:val="24"/>
          <w:szCs w:val="24"/>
        </w:rPr>
        <w:t>Tabela 7</w:t>
      </w:r>
      <w:bookmarkEnd w:id="40"/>
      <w:r w:rsidRPr="00CB3B15">
        <w:rPr>
          <w:sz w:val="24"/>
          <w:szCs w:val="24"/>
        </w:rPr>
        <w:t xml:space="preserve"> WYKAZ POMIESZCZEŃ PRZEZNACZONYCH DO SPRZĄTANIA W GODZINACH PRACY BIURA ( od 7</w:t>
      </w:r>
      <w:r w:rsidRPr="00CB3B15">
        <w:rPr>
          <w:sz w:val="24"/>
          <w:szCs w:val="24"/>
          <w:vertAlign w:val="superscript"/>
        </w:rPr>
        <w:t>30</w:t>
      </w:r>
      <w:r w:rsidRPr="00CB3B15">
        <w:rPr>
          <w:sz w:val="24"/>
          <w:szCs w:val="24"/>
        </w:rPr>
        <w:t xml:space="preserve"> – 11</w:t>
      </w:r>
      <w:r w:rsidRPr="00CB3B15">
        <w:rPr>
          <w:sz w:val="24"/>
          <w:szCs w:val="24"/>
          <w:vertAlign w:val="superscript"/>
        </w:rPr>
        <w:t>00</w:t>
      </w:r>
      <w:r w:rsidRPr="00CB3B15">
        <w:rPr>
          <w:sz w:val="24"/>
          <w:szCs w:val="24"/>
        </w:rPr>
        <w:t xml:space="preserve"> ) przy al. Jana Pawła II 13</w:t>
      </w:r>
    </w:p>
    <w:p w14:paraId="1DFDF45E" w14:textId="77777777" w:rsidR="002B2B0E" w:rsidRPr="00CB3B15" w:rsidRDefault="002B2B0E" w:rsidP="0087266D">
      <w:pPr>
        <w:spacing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974"/>
        <w:gridCol w:w="2302"/>
        <w:gridCol w:w="2302"/>
      </w:tblGrid>
      <w:tr w:rsidR="002B2B0E" w:rsidRPr="00CB3B15" w14:paraId="4302229A" w14:textId="77777777" w:rsidTr="002B2B0E">
        <w:tc>
          <w:tcPr>
            <w:tcW w:w="1630" w:type="dxa"/>
            <w:tcBorders>
              <w:top w:val="single" w:sz="4" w:space="0" w:color="auto"/>
              <w:left w:val="single" w:sz="4" w:space="0" w:color="auto"/>
              <w:bottom w:val="nil"/>
              <w:right w:val="single" w:sz="4" w:space="0" w:color="auto"/>
            </w:tcBorders>
          </w:tcPr>
          <w:p w14:paraId="3294769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lastRenderedPageBreak/>
              <w:t>PIWNICA</w:t>
            </w:r>
          </w:p>
        </w:tc>
        <w:tc>
          <w:tcPr>
            <w:tcW w:w="2974" w:type="dxa"/>
            <w:tcBorders>
              <w:left w:val="single" w:sz="4" w:space="0" w:color="auto"/>
              <w:right w:val="single" w:sz="4" w:space="0" w:color="auto"/>
            </w:tcBorders>
          </w:tcPr>
          <w:p w14:paraId="0497554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005</w:t>
            </w:r>
          </w:p>
        </w:tc>
        <w:tc>
          <w:tcPr>
            <w:tcW w:w="2302" w:type="dxa"/>
            <w:tcBorders>
              <w:top w:val="single" w:sz="4" w:space="0" w:color="auto"/>
              <w:left w:val="single" w:sz="4" w:space="0" w:color="auto"/>
              <w:bottom w:val="nil"/>
              <w:right w:val="single" w:sz="4" w:space="0" w:color="auto"/>
            </w:tcBorders>
          </w:tcPr>
          <w:p w14:paraId="3CAF626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single" w:sz="4" w:space="0" w:color="auto"/>
            </w:tcBorders>
          </w:tcPr>
          <w:p w14:paraId="2F5DF80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5E96B4EC" w14:textId="77777777" w:rsidTr="002B2B0E">
        <w:tc>
          <w:tcPr>
            <w:tcW w:w="1630" w:type="dxa"/>
            <w:tcBorders>
              <w:top w:val="nil"/>
              <w:left w:val="single" w:sz="4" w:space="0" w:color="auto"/>
              <w:bottom w:val="nil"/>
              <w:right w:val="single" w:sz="4" w:space="0" w:color="auto"/>
            </w:tcBorders>
          </w:tcPr>
          <w:p w14:paraId="43F64EE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single" w:sz="4" w:space="0" w:color="auto"/>
              <w:right w:val="single" w:sz="4" w:space="0" w:color="auto"/>
            </w:tcBorders>
          </w:tcPr>
          <w:p w14:paraId="5B3DCF6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007</w:t>
            </w:r>
          </w:p>
        </w:tc>
        <w:tc>
          <w:tcPr>
            <w:tcW w:w="2302" w:type="dxa"/>
            <w:tcBorders>
              <w:top w:val="nil"/>
              <w:left w:val="single" w:sz="4" w:space="0" w:color="auto"/>
              <w:bottom w:val="nil"/>
              <w:right w:val="single" w:sz="4" w:space="0" w:color="auto"/>
            </w:tcBorders>
          </w:tcPr>
          <w:p w14:paraId="6D4A9A4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single" w:sz="4" w:space="0" w:color="auto"/>
            </w:tcBorders>
          </w:tcPr>
          <w:p w14:paraId="620E6DC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5C58DDE4" w14:textId="77777777" w:rsidTr="002B2B0E">
        <w:tc>
          <w:tcPr>
            <w:tcW w:w="1630" w:type="dxa"/>
            <w:tcBorders>
              <w:top w:val="nil"/>
              <w:left w:val="single" w:sz="4" w:space="0" w:color="auto"/>
              <w:bottom w:val="nil"/>
              <w:right w:val="single" w:sz="4" w:space="0" w:color="auto"/>
            </w:tcBorders>
          </w:tcPr>
          <w:p w14:paraId="56A7BA1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single" w:sz="4" w:space="0" w:color="auto"/>
              <w:right w:val="single" w:sz="4" w:space="0" w:color="auto"/>
            </w:tcBorders>
          </w:tcPr>
          <w:p w14:paraId="7B9A136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012</w:t>
            </w:r>
          </w:p>
        </w:tc>
        <w:tc>
          <w:tcPr>
            <w:tcW w:w="2302" w:type="dxa"/>
            <w:tcBorders>
              <w:top w:val="nil"/>
              <w:left w:val="single" w:sz="4" w:space="0" w:color="auto"/>
              <w:bottom w:val="nil"/>
              <w:right w:val="single" w:sz="4" w:space="0" w:color="auto"/>
            </w:tcBorders>
          </w:tcPr>
          <w:p w14:paraId="60E893C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138,81</w:t>
            </w:r>
          </w:p>
        </w:tc>
        <w:tc>
          <w:tcPr>
            <w:tcW w:w="2302" w:type="dxa"/>
            <w:tcBorders>
              <w:left w:val="single" w:sz="4" w:space="0" w:color="auto"/>
            </w:tcBorders>
          </w:tcPr>
          <w:p w14:paraId="557A9FF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1D5A88D1" w14:textId="77777777" w:rsidTr="002B2B0E">
        <w:tc>
          <w:tcPr>
            <w:tcW w:w="1630" w:type="dxa"/>
            <w:tcBorders>
              <w:top w:val="nil"/>
              <w:left w:val="single" w:sz="4" w:space="0" w:color="auto"/>
              <w:bottom w:val="nil"/>
              <w:right w:val="single" w:sz="4" w:space="0" w:color="auto"/>
            </w:tcBorders>
          </w:tcPr>
          <w:p w14:paraId="58454F0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single" w:sz="4" w:space="0" w:color="auto"/>
              <w:right w:val="single" w:sz="4" w:space="0" w:color="auto"/>
            </w:tcBorders>
          </w:tcPr>
          <w:p w14:paraId="75F5287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014</w:t>
            </w:r>
          </w:p>
        </w:tc>
        <w:tc>
          <w:tcPr>
            <w:tcW w:w="2302" w:type="dxa"/>
            <w:tcBorders>
              <w:top w:val="nil"/>
              <w:left w:val="single" w:sz="4" w:space="0" w:color="auto"/>
              <w:bottom w:val="nil"/>
              <w:right w:val="single" w:sz="4" w:space="0" w:color="auto"/>
            </w:tcBorders>
          </w:tcPr>
          <w:p w14:paraId="591E392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single" w:sz="4" w:space="0" w:color="auto"/>
            </w:tcBorders>
          </w:tcPr>
          <w:p w14:paraId="7783FBA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2x</w:t>
            </w:r>
          </w:p>
        </w:tc>
      </w:tr>
      <w:tr w:rsidR="002B2B0E" w:rsidRPr="00CB3B15" w14:paraId="257698A0" w14:textId="77777777" w:rsidTr="002B2B0E">
        <w:tc>
          <w:tcPr>
            <w:tcW w:w="1630" w:type="dxa"/>
            <w:tcBorders>
              <w:top w:val="nil"/>
              <w:left w:val="single" w:sz="4" w:space="0" w:color="auto"/>
              <w:bottom w:val="nil"/>
              <w:right w:val="single" w:sz="4" w:space="0" w:color="auto"/>
            </w:tcBorders>
          </w:tcPr>
          <w:p w14:paraId="353F8EA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single" w:sz="4" w:space="0" w:color="auto"/>
              <w:right w:val="single" w:sz="4" w:space="0" w:color="auto"/>
            </w:tcBorders>
          </w:tcPr>
          <w:p w14:paraId="625120A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015</w:t>
            </w:r>
          </w:p>
        </w:tc>
        <w:tc>
          <w:tcPr>
            <w:tcW w:w="2302" w:type="dxa"/>
            <w:tcBorders>
              <w:top w:val="nil"/>
              <w:left w:val="single" w:sz="4" w:space="0" w:color="auto"/>
              <w:bottom w:val="nil"/>
              <w:right w:val="single" w:sz="4" w:space="0" w:color="auto"/>
            </w:tcBorders>
          </w:tcPr>
          <w:p w14:paraId="5D5F253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single" w:sz="4" w:space="0" w:color="auto"/>
            </w:tcBorders>
          </w:tcPr>
          <w:p w14:paraId="2622F0A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1x</w:t>
            </w:r>
          </w:p>
        </w:tc>
      </w:tr>
      <w:tr w:rsidR="002B2B0E" w:rsidRPr="00CB3B15" w14:paraId="37EF8B0D" w14:textId="77777777" w:rsidTr="002B2B0E">
        <w:tc>
          <w:tcPr>
            <w:tcW w:w="1630" w:type="dxa"/>
            <w:tcBorders>
              <w:top w:val="nil"/>
              <w:left w:val="single" w:sz="4" w:space="0" w:color="auto"/>
              <w:bottom w:val="single" w:sz="4" w:space="0" w:color="auto"/>
              <w:right w:val="single" w:sz="4" w:space="0" w:color="auto"/>
            </w:tcBorders>
          </w:tcPr>
          <w:p w14:paraId="51C9EBD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single" w:sz="4" w:space="0" w:color="auto"/>
              <w:right w:val="single" w:sz="4" w:space="0" w:color="auto"/>
            </w:tcBorders>
          </w:tcPr>
          <w:p w14:paraId="4A68ABE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016</w:t>
            </w:r>
          </w:p>
        </w:tc>
        <w:tc>
          <w:tcPr>
            <w:tcW w:w="2302" w:type="dxa"/>
            <w:tcBorders>
              <w:top w:val="nil"/>
              <w:left w:val="single" w:sz="4" w:space="0" w:color="auto"/>
              <w:bottom w:val="single" w:sz="4" w:space="0" w:color="auto"/>
              <w:right w:val="single" w:sz="4" w:space="0" w:color="auto"/>
            </w:tcBorders>
          </w:tcPr>
          <w:p w14:paraId="2C96D9B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single" w:sz="4" w:space="0" w:color="auto"/>
            </w:tcBorders>
          </w:tcPr>
          <w:p w14:paraId="322B087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1x</w:t>
            </w:r>
          </w:p>
        </w:tc>
      </w:tr>
      <w:tr w:rsidR="002B2B0E" w:rsidRPr="00CB3B15" w14:paraId="79682C54" w14:textId="77777777" w:rsidTr="002B2B0E">
        <w:tc>
          <w:tcPr>
            <w:tcW w:w="1630" w:type="dxa"/>
            <w:tcBorders>
              <w:top w:val="single" w:sz="4" w:space="0" w:color="auto"/>
              <w:left w:val="single" w:sz="4" w:space="0" w:color="auto"/>
              <w:bottom w:val="nil"/>
              <w:right w:val="single" w:sz="4" w:space="0" w:color="auto"/>
            </w:tcBorders>
          </w:tcPr>
          <w:p w14:paraId="7BB64DC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PARTER</w:t>
            </w:r>
          </w:p>
        </w:tc>
        <w:tc>
          <w:tcPr>
            <w:tcW w:w="2974" w:type="dxa"/>
            <w:tcBorders>
              <w:left w:val="nil"/>
              <w:right w:val="nil"/>
            </w:tcBorders>
          </w:tcPr>
          <w:p w14:paraId="1BD3E11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Pomieszczenia ochrony budynku</w:t>
            </w:r>
          </w:p>
        </w:tc>
        <w:tc>
          <w:tcPr>
            <w:tcW w:w="2302" w:type="dxa"/>
            <w:tcBorders>
              <w:top w:val="single" w:sz="4" w:space="0" w:color="auto"/>
              <w:left w:val="single" w:sz="4" w:space="0" w:color="auto"/>
              <w:bottom w:val="nil"/>
              <w:right w:val="single" w:sz="4" w:space="0" w:color="auto"/>
            </w:tcBorders>
          </w:tcPr>
          <w:p w14:paraId="2A6F99A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107,52</w:t>
            </w:r>
          </w:p>
        </w:tc>
        <w:tc>
          <w:tcPr>
            <w:tcW w:w="2302" w:type="dxa"/>
            <w:tcBorders>
              <w:left w:val="nil"/>
            </w:tcBorders>
          </w:tcPr>
          <w:p w14:paraId="16669B8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10x</w:t>
            </w:r>
          </w:p>
        </w:tc>
      </w:tr>
      <w:tr w:rsidR="002B2B0E" w:rsidRPr="00CB3B15" w14:paraId="01F0B041" w14:textId="77777777" w:rsidTr="002B2B0E">
        <w:tc>
          <w:tcPr>
            <w:tcW w:w="1630" w:type="dxa"/>
            <w:tcBorders>
              <w:top w:val="nil"/>
              <w:left w:val="single" w:sz="4" w:space="0" w:color="auto"/>
              <w:bottom w:val="nil"/>
              <w:right w:val="single" w:sz="4" w:space="0" w:color="auto"/>
            </w:tcBorders>
          </w:tcPr>
          <w:p w14:paraId="2C79808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4C43EDF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w:t>
            </w:r>
          </w:p>
        </w:tc>
        <w:tc>
          <w:tcPr>
            <w:tcW w:w="2302" w:type="dxa"/>
            <w:tcBorders>
              <w:top w:val="nil"/>
              <w:left w:val="single" w:sz="4" w:space="0" w:color="auto"/>
              <w:bottom w:val="nil"/>
              <w:right w:val="single" w:sz="4" w:space="0" w:color="auto"/>
            </w:tcBorders>
          </w:tcPr>
          <w:p w14:paraId="650C13E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1B64B7E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0B843C3E" w14:textId="77777777" w:rsidTr="002B2B0E">
        <w:tc>
          <w:tcPr>
            <w:tcW w:w="1630" w:type="dxa"/>
            <w:tcBorders>
              <w:top w:val="nil"/>
              <w:left w:val="single" w:sz="4" w:space="0" w:color="auto"/>
              <w:bottom w:val="nil"/>
              <w:right w:val="single" w:sz="4" w:space="0" w:color="auto"/>
            </w:tcBorders>
          </w:tcPr>
          <w:p w14:paraId="09A6671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4FCD76A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w:t>
            </w:r>
          </w:p>
        </w:tc>
        <w:tc>
          <w:tcPr>
            <w:tcW w:w="2302" w:type="dxa"/>
            <w:tcBorders>
              <w:top w:val="nil"/>
              <w:left w:val="single" w:sz="4" w:space="0" w:color="auto"/>
              <w:bottom w:val="nil"/>
              <w:right w:val="single" w:sz="4" w:space="0" w:color="auto"/>
            </w:tcBorders>
          </w:tcPr>
          <w:p w14:paraId="184EF12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2787458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1B30ECA9" w14:textId="77777777" w:rsidTr="002B2B0E">
        <w:tc>
          <w:tcPr>
            <w:tcW w:w="1630" w:type="dxa"/>
            <w:tcBorders>
              <w:top w:val="nil"/>
              <w:left w:val="single" w:sz="4" w:space="0" w:color="auto"/>
              <w:bottom w:val="nil"/>
              <w:right w:val="single" w:sz="4" w:space="0" w:color="auto"/>
            </w:tcBorders>
          </w:tcPr>
          <w:p w14:paraId="6B07E05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2835CD2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9</w:t>
            </w:r>
          </w:p>
        </w:tc>
        <w:tc>
          <w:tcPr>
            <w:tcW w:w="2302" w:type="dxa"/>
            <w:tcBorders>
              <w:top w:val="nil"/>
              <w:left w:val="single" w:sz="4" w:space="0" w:color="auto"/>
              <w:bottom w:val="nil"/>
              <w:right w:val="single" w:sz="4" w:space="0" w:color="auto"/>
            </w:tcBorders>
          </w:tcPr>
          <w:p w14:paraId="330B6A4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57F98A0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1x</w:t>
            </w:r>
          </w:p>
        </w:tc>
      </w:tr>
      <w:tr w:rsidR="002B2B0E" w:rsidRPr="00CB3B15" w14:paraId="7CB7FC58" w14:textId="77777777" w:rsidTr="002B2B0E">
        <w:tc>
          <w:tcPr>
            <w:tcW w:w="1630" w:type="dxa"/>
            <w:tcBorders>
              <w:top w:val="nil"/>
              <w:left w:val="single" w:sz="4" w:space="0" w:color="auto"/>
              <w:bottom w:val="single" w:sz="4" w:space="0" w:color="auto"/>
              <w:right w:val="single" w:sz="4" w:space="0" w:color="auto"/>
            </w:tcBorders>
          </w:tcPr>
          <w:p w14:paraId="3EF3D92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2BDD704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w:t>
            </w:r>
          </w:p>
        </w:tc>
        <w:tc>
          <w:tcPr>
            <w:tcW w:w="2302" w:type="dxa"/>
            <w:tcBorders>
              <w:top w:val="nil"/>
              <w:left w:val="single" w:sz="4" w:space="0" w:color="auto"/>
              <w:bottom w:val="nil"/>
              <w:right w:val="single" w:sz="4" w:space="0" w:color="auto"/>
            </w:tcBorders>
          </w:tcPr>
          <w:p w14:paraId="69290A7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66844E2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1x</w:t>
            </w:r>
          </w:p>
        </w:tc>
      </w:tr>
      <w:tr w:rsidR="002B2B0E" w:rsidRPr="00CB3B15" w14:paraId="71FA6D09" w14:textId="77777777" w:rsidTr="002B2B0E">
        <w:tc>
          <w:tcPr>
            <w:tcW w:w="1630" w:type="dxa"/>
            <w:tcBorders>
              <w:top w:val="single" w:sz="4" w:space="0" w:color="auto"/>
              <w:left w:val="single" w:sz="4" w:space="0" w:color="auto"/>
              <w:bottom w:val="nil"/>
              <w:right w:val="single" w:sz="4" w:space="0" w:color="auto"/>
            </w:tcBorders>
          </w:tcPr>
          <w:p w14:paraId="3958C0A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V PIĘTRO</w:t>
            </w:r>
          </w:p>
        </w:tc>
        <w:tc>
          <w:tcPr>
            <w:tcW w:w="2974" w:type="dxa"/>
            <w:tcBorders>
              <w:left w:val="single" w:sz="4" w:space="0" w:color="auto"/>
              <w:right w:val="single" w:sz="4" w:space="0" w:color="auto"/>
            </w:tcBorders>
          </w:tcPr>
          <w:p w14:paraId="1CE42DF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501</w:t>
            </w:r>
          </w:p>
        </w:tc>
        <w:tc>
          <w:tcPr>
            <w:tcW w:w="2302" w:type="dxa"/>
            <w:tcBorders>
              <w:top w:val="single" w:sz="4" w:space="0" w:color="auto"/>
              <w:left w:val="single" w:sz="4" w:space="0" w:color="auto"/>
              <w:bottom w:val="nil"/>
              <w:right w:val="single" w:sz="4" w:space="0" w:color="auto"/>
            </w:tcBorders>
          </w:tcPr>
          <w:p w14:paraId="78C478B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single" w:sz="4" w:space="0" w:color="auto"/>
            </w:tcBorders>
          </w:tcPr>
          <w:p w14:paraId="24587E8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1x</w:t>
            </w:r>
          </w:p>
        </w:tc>
      </w:tr>
      <w:tr w:rsidR="002B2B0E" w:rsidRPr="00CB3B15" w14:paraId="29576B64" w14:textId="77777777" w:rsidTr="002B2B0E">
        <w:tc>
          <w:tcPr>
            <w:tcW w:w="1630" w:type="dxa"/>
            <w:tcBorders>
              <w:top w:val="nil"/>
              <w:left w:val="single" w:sz="4" w:space="0" w:color="auto"/>
              <w:bottom w:val="nil"/>
              <w:right w:val="single" w:sz="4" w:space="0" w:color="auto"/>
            </w:tcBorders>
          </w:tcPr>
          <w:p w14:paraId="2F35DF5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single" w:sz="4" w:space="0" w:color="auto"/>
              <w:right w:val="single" w:sz="4" w:space="0" w:color="auto"/>
            </w:tcBorders>
          </w:tcPr>
          <w:p w14:paraId="40C6DE9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502</w:t>
            </w:r>
          </w:p>
        </w:tc>
        <w:tc>
          <w:tcPr>
            <w:tcW w:w="2302" w:type="dxa"/>
            <w:tcBorders>
              <w:top w:val="nil"/>
              <w:left w:val="single" w:sz="4" w:space="0" w:color="auto"/>
              <w:bottom w:val="nil"/>
              <w:right w:val="single" w:sz="4" w:space="0" w:color="auto"/>
            </w:tcBorders>
          </w:tcPr>
          <w:p w14:paraId="2856C8C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single" w:sz="4" w:space="0" w:color="auto"/>
            </w:tcBorders>
          </w:tcPr>
          <w:p w14:paraId="24609C4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1x</w:t>
            </w:r>
          </w:p>
        </w:tc>
      </w:tr>
      <w:tr w:rsidR="002B2B0E" w:rsidRPr="00CB3B15" w14:paraId="426FE487" w14:textId="77777777" w:rsidTr="002B2B0E">
        <w:tc>
          <w:tcPr>
            <w:tcW w:w="1630" w:type="dxa"/>
            <w:tcBorders>
              <w:top w:val="nil"/>
              <w:left w:val="single" w:sz="4" w:space="0" w:color="auto"/>
              <w:bottom w:val="nil"/>
              <w:right w:val="single" w:sz="4" w:space="0" w:color="auto"/>
            </w:tcBorders>
          </w:tcPr>
          <w:p w14:paraId="19BFA5E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single" w:sz="4" w:space="0" w:color="auto"/>
              <w:right w:val="single" w:sz="4" w:space="0" w:color="auto"/>
            </w:tcBorders>
          </w:tcPr>
          <w:p w14:paraId="684B9EA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503</w:t>
            </w:r>
          </w:p>
        </w:tc>
        <w:tc>
          <w:tcPr>
            <w:tcW w:w="2302" w:type="dxa"/>
            <w:tcBorders>
              <w:top w:val="nil"/>
              <w:left w:val="single" w:sz="4" w:space="0" w:color="auto"/>
              <w:bottom w:val="nil"/>
              <w:right w:val="single" w:sz="4" w:space="0" w:color="auto"/>
            </w:tcBorders>
          </w:tcPr>
          <w:p w14:paraId="381328F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single" w:sz="4" w:space="0" w:color="auto"/>
            </w:tcBorders>
          </w:tcPr>
          <w:p w14:paraId="5216741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3D3D61B0" w14:textId="77777777" w:rsidTr="002B2B0E">
        <w:tc>
          <w:tcPr>
            <w:tcW w:w="1630" w:type="dxa"/>
            <w:tcBorders>
              <w:top w:val="nil"/>
              <w:left w:val="single" w:sz="4" w:space="0" w:color="auto"/>
              <w:bottom w:val="nil"/>
              <w:right w:val="single" w:sz="4" w:space="0" w:color="auto"/>
            </w:tcBorders>
          </w:tcPr>
          <w:p w14:paraId="599EF0E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single" w:sz="4" w:space="0" w:color="auto"/>
              <w:bottom w:val="single" w:sz="4" w:space="0" w:color="auto"/>
              <w:right w:val="single" w:sz="4" w:space="0" w:color="auto"/>
            </w:tcBorders>
          </w:tcPr>
          <w:p w14:paraId="418C89F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507</w:t>
            </w:r>
          </w:p>
        </w:tc>
        <w:tc>
          <w:tcPr>
            <w:tcW w:w="2302" w:type="dxa"/>
            <w:tcBorders>
              <w:top w:val="nil"/>
              <w:left w:val="single" w:sz="4" w:space="0" w:color="auto"/>
              <w:bottom w:val="nil"/>
              <w:right w:val="single" w:sz="4" w:space="0" w:color="auto"/>
            </w:tcBorders>
          </w:tcPr>
          <w:p w14:paraId="4794829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single" w:sz="4" w:space="0" w:color="auto"/>
            </w:tcBorders>
          </w:tcPr>
          <w:p w14:paraId="2763DDB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4510B1E5" w14:textId="77777777" w:rsidTr="002B2B0E">
        <w:tc>
          <w:tcPr>
            <w:tcW w:w="1630" w:type="dxa"/>
            <w:tcBorders>
              <w:top w:val="nil"/>
              <w:left w:val="single" w:sz="4" w:space="0" w:color="auto"/>
              <w:bottom w:val="nil"/>
              <w:right w:val="single" w:sz="4" w:space="0" w:color="auto"/>
            </w:tcBorders>
          </w:tcPr>
          <w:p w14:paraId="76D97D3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single" w:sz="4" w:space="0" w:color="auto"/>
              <w:bottom w:val="single" w:sz="4" w:space="0" w:color="auto"/>
              <w:right w:val="single" w:sz="4" w:space="0" w:color="auto"/>
            </w:tcBorders>
          </w:tcPr>
          <w:p w14:paraId="10A5B6D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508</w:t>
            </w:r>
          </w:p>
        </w:tc>
        <w:tc>
          <w:tcPr>
            <w:tcW w:w="2302" w:type="dxa"/>
            <w:tcBorders>
              <w:top w:val="nil"/>
              <w:left w:val="single" w:sz="4" w:space="0" w:color="auto"/>
              <w:bottom w:val="nil"/>
              <w:right w:val="single" w:sz="4" w:space="0" w:color="auto"/>
            </w:tcBorders>
          </w:tcPr>
          <w:p w14:paraId="40644CB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single" w:sz="4" w:space="0" w:color="auto"/>
              <w:bottom w:val="nil"/>
            </w:tcBorders>
          </w:tcPr>
          <w:p w14:paraId="62DFF6E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5F772CBA" w14:textId="77777777" w:rsidTr="002B2B0E">
        <w:tc>
          <w:tcPr>
            <w:tcW w:w="1630" w:type="dxa"/>
            <w:tcBorders>
              <w:top w:val="nil"/>
              <w:left w:val="single" w:sz="4" w:space="0" w:color="auto"/>
              <w:bottom w:val="nil"/>
              <w:right w:val="single" w:sz="4" w:space="0" w:color="auto"/>
            </w:tcBorders>
          </w:tcPr>
          <w:p w14:paraId="2C85893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top w:val="single" w:sz="4" w:space="0" w:color="auto"/>
              <w:left w:val="single" w:sz="4" w:space="0" w:color="auto"/>
              <w:bottom w:val="single" w:sz="4" w:space="0" w:color="auto"/>
              <w:right w:val="single" w:sz="4" w:space="0" w:color="auto"/>
            </w:tcBorders>
          </w:tcPr>
          <w:p w14:paraId="19ECDEF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509</w:t>
            </w:r>
          </w:p>
        </w:tc>
        <w:tc>
          <w:tcPr>
            <w:tcW w:w="2302" w:type="dxa"/>
            <w:tcBorders>
              <w:top w:val="nil"/>
              <w:left w:val="single" w:sz="4" w:space="0" w:color="auto"/>
              <w:bottom w:val="nil"/>
              <w:right w:val="nil"/>
            </w:tcBorders>
          </w:tcPr>
          <w:p w14:paraId="2F326C1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top w:val="nil"/>
              <w:left w:val="nil"/>
              <w:bottom w:val="nil"/>
              <w:right w:val="nil"/>
            </w:tcBorders>
          </w:tcPr>
          <w:p w14:paraId="3C6A923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11116D3C" w14:textId="77777777" w:rsidTr="002B2B0E">
        <w:tc>
          <w:tcPr>
            <w:tcW w:w="1630" w:type="dxa"/>
            <w:tcBorders>
              <w:top w:val="nil"/>
              <w:left w:val="single" w:sz="4" w:space="0" w:color="auto"/>
              <w:bottom w:val="nil"/>
              <w:right w:val="single" w:sz="4" w:space="0" w:color="auto"/>
            </w:tcBorders>
          </w:tcPr>
          <w:p w14:paraId="79FBCDF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top w:val="single" w:sz="4" w:space="0" w:color="auto"/>
              <w:left w:val="single" w:sz="4" w:space="0" w:color="auto"/>
              <w:bottom w:val="single" w:sz="4" w:space="0" w:color="auto"/>
              <w:right w:val="single" w:sz="4" w:space="0" w:color="auto"/>
            </w:tcBorders>
          </w:tcPr>
          <w:p w14:paraId="4C1A246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510</w:t>
            </w:r>
          </w:p>
        </w:tc>
        <w:tc>
          <w:tcPr>
            <w:tcW w:w="2302" w:type="dxa"/>
            <w:tcBorders>
              <w:top w:val="nil"/>
              <w:left w:val="single" w:sz="4" w:space="0" w:color="auto"/>
              <w:bottom w:val="nil"/>
              <w:right w:val="nil"/>
            </w:tcBorders>
          </w:tcPr>
          <w:p w14:paraId="21F32D9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360,85</w:t>
            </w:r>
          </w:p>
        </w:tc>
        <w:tc>
          <w:tcPr>
            <w:tcW w:w="2302" w:type="dxa"/>
            <w:tcBorders>
              <w:top w:val="nil"/>
              <w:left w:val="nil"/>
              <w:bottom w:val="nil"/>
              <w:right w:val="nil"/>
            </w:tcBorders>
          </w:tcPr>
          <w:p w14:paraId="092950E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74BC96B9" w14:textId="77777777" w:rsidTr="002B2B0E">
        <w:tc>
          <w:tcPr>
            <w:tcW w:w="1630" w:type="dxa"/>
            <w:tcBorders>
              <w:top w:val="nil"/>
              <w:left w:val="single" w:sz="4" w:space="0" w:color="auto"/>
              <w:bottom w:val="nil"/>
              <w:right w:val="single" w:sz="4" w:space="0" w:color="auto"/>
            </w:tcBorders>
          </w:tcPr>
          <w:p w14:paraId="64985CE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top w:val="single" w:sz="4" w:space="0" w:color="auto"/>
              <w:left w:val="nil"/>
              <w:right w:val="nil"/>
            </w:tcBorders>
          </w:tcPr>
          <w:p w14:paraId="4431F0E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511</w:t>
            </w:r>
          </w:p>
        </w:tc>
        <w:tc>
          <w:tcPr>
            <w:tcW w:w="2302" w:type="dxa"/>
            <w:tcBorders>
              <w:top w:val="nil"/>
              <w:left w:val="single" w:sz="4" w:space="0" w:color="auto"/>
              <w:bottom w:val="nil"/>
              <w:right w:val="single" w:sz="4" w:space="0" w:color="auto"/>
            </w:tcBorders>
          </w:tcPr>
          <w:p w14:paraId="4AF38A9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top w:val="nil"/>
              <w:left w:val="nil"/>
            </w:tcBorders>
          </w:tcPr>
          <w:p w14:paraId="7C19617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1B9ED3BC" w14:textId="77777777" w:rsidTr="002B2B0E">
        <w:tc>
          <w:tcPr>
            <w:tcW w:w="1630" w:type="dxa"/>
            <w:tcBorders>
              <w:top w:val="nil"/>
              <w:left w:val="single" w:sz="4" w:space="0" w:color="auto"/>
              <w:bottom w:val="nil"/>
              <w:right w:val="single" w:sz="4" w:space="0" w:color="auto"/>
            </w:tcBorders>
          </w:tcPr>
          <w:p w14:paraId="01EF338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top w:val="single" w:sz="4" w:space="0" w:color="auto"/>
              <w:left w:val="nil"/>
              <w:right w:val="nil"/>
            </w:tcBorders>
          </w:tcPr>
          <w:p w14:paraId="50980F9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512</w:t>
            </w:r>
          </w:p>
        </w:tc>
        <w:tc>
          <w:tcPr>
            <w:tcW w:w="2302" w:type="dxa"/>
            <w:tcBorders>
              <w:top w:val="nil"/>
              <w:left w:val="single" w:sz="4" w:space="0" w:color="auto"/>
              <w:bottom w:val="nil"/>
              <w:right w:val="single" w:sz="4" w:space="0" w:color="auto"/>
            </w:tcBorders>
          </w:tcPr>
          <w:p w14:paraId="749BF0D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top w:val="nil"/>
              <w:left w:val="nil"/>
            </w:tcBorders>
          </w:tcPr>
          <w:p w14:paraId="1D748F0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63AF8770" w14:textId="77777777" w:rsidTr="002B2B0E">
        <w:tc>
          <w:tcPr>
            <w:tcW w:w="1630" w:type="dxa"/>
            <w:tcBorders>
              <w:top w:val="nil"/>
              <w:left w:val="single" w:sz="4" w:space="0" w:color="auto"/>
              <w:bottom w:val="nil"/>
              <w:right w:val="single" w:sz="4" w:space="0" w:color="auto"/>
            </w:tcBorders>
          </w:tcPr>
          <w:p w14:paraId="372D99E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top w:val="single" w:sz="4" w:space="0" w:color="auto"/>
              <w:left w:val="nil"/>
              <w:right w:val="nil"/>
            </w:tcBorders>
          </w:tcPr>
          <w:p w14:paraId="6B752A9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513</w:t>
            </w:r>
          </w:p>
        </w:tc>
        <w:tc>
          <w:tcPr>
            <w:tcW w:w="2302" w:type="dxa"/>
            <w:tcBorders>
              <w:top w:val="nil"/>
              <w:left w:val="single" w:sz="4" w:space="0" w:color="auto"/>
              <w:bottom w:val="nil"/>
              <w:right w:val="single" w:sz="4" w:space="0" w:color="auto"/>
            </w:tcBorders>
          </w:tcPr>
          <w:p w14:paraId="08F1067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top w:val="nil"/>
              <w:left w:val="nil"/>
            </w:tcBorders>
          </w:tcPr>
          <w:p w14:paraId="2191712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54544074" w14:textId="77777777" w:rsidTr="002B2B0E">
        <w:tc>
          <w:tcPr>
            <w:tcW w:w="1630" w:type="dxa"/>
            <w:tcBorders>
              <w:top w:val="nil"/>
              <w:left w:val="single" w:sz="4" w:space="0" w:color="auto"/>
              <w:bottom w:val="nil"/>
              <w:right w:val="single" w:sz="4" w:space="0" w:color="auto"/>
            </w:tcBorders>
          </w:tcPr>
          <w:p w14:paraId="5FEBC77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top w:val="single" w:sz="4" w:space="0" w:color="auto"/>
              <w:left w:val="nil"/>
              <w:right w:val="nil"/>
            </w:tcBorders>
          </w:tcPr>
          <w:p w14:paraId="734F78F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514</w:t>
            </w:r>
          </w:p>
        </w:tc>
        <w:tc>
          <w:tcPr>
            <w:tcW w:w="2302" w:type="dxa"/>
            <w:tcBorders>
              <w:top w:val="nil"/>
              <w:left w:val="single" w:sz="4" w:space="0" w:color="auto"/>
              <w:bottom w:val="nil"/>
              <w:right w:val="single" w:sz="4" w:space="0" w:color="auto"/>
            </w:tcBorders>
          </w:tcPr>
          <w:p w14:paraId="4AE0950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top w:val="nil"/>
              <w:left w:val="nil"/>
            </w:tcBorders>
          </w:tcPr>
          <w:p w14:paraId="24C27D7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0E6E543E" w14:textId="77777777" w:rsidTr="002B2B0E">
        <w:tc>
          <w:tcPr>
            <w:tcW w:w="1630" w:type="dxa"/>
            <w:tcBorders>
              <w:top w:val="nil"/>
              <w:left w:val="single" w:sz="4" w:space="0" w:color="auto"/>
              <w:bottom w:val="nil"/>
              <w:right w:val="single" w:sz="4" w:space="0" w:color="auto"/>
            </w:tcBorders>
          </w:tcPr>
          <w:p w14:paraId="3F39968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top w:val="single" w:sz="4" w:space="0" w:color="auto"/>
              <w:left w:val="nil"/>
              <w:right w:val="nil"/>
            </w:tcBorders>
          </w:tcPr>
          <w:p w14:paraId="1F4FB01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515</w:t>
            </w:r>
          </w:p>
        </w:tc>
        <w:tc>
          <w:tcPr>
            <w:tcW w:w="2302" w:type="dxa"/>
            <w:tcBorders>
              <w:top w:val="nil"/>
              <w:left w:val="single" w:sz="4" w:space="0" w:color="auto"/>
              <w:bottom w:val="nil"/>
              <w:right w:val="single" w:sz="4" w:space="0" w:color="auto"/>
            </w:tcBorders>
          </w:tcPr>
          <w:p w14:paraId="4F22A13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top w:val="nil"/>
              <w:left w:val="nil"/>
            </w:tcBorders>
          </w:tcPr>
          <w:p w14:paraId="7E90A74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7E677DE5" w14:textId="77777777" w:rsidTr="002B2B0E">
        <w:tc>
          <w:tcPr>
            <w:tcW w:w="1630" w:type="dxa"/>
            <w:tcBorders>
              <w:top w:val="nil"/>
              <w:left w:val="single" w:sz="4" w:space="0" w:color="auto"/>
              <w:bottom w:val="nil"/>
              <w:right w:val="single" w:sz="4" w:space="0" w:color="auto"/>
            </w:tcBorders>
          </w:tcPr>
          <w:p w14:paraId="39A2955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top w:val="single" w:sz="4" w:space="0" w:color="auto"/>
              <w:left w:val="nil"/>
              <w:right w:val="nil"/>
            </w:tcBorders>
          </w:tcPr>
          <w:p w14:paraId="2D47AA4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516</w:t>
            </w:r>
          </w:p>
        </w:tc>
        <w:tc>
          <w:tcPr>
            <w:tcW w:w="2302" w:type="dxa"/>
            <w:tcBorders>
              <w:top w:val="nil"/>
              <w:left w:val="single" w:sz="4" w:space="0" w:color="auto"/>
              <w:bottom w:val="nil"/>
              <w:right w:val="single" w:sz="4" w:space="0" w:color="auto"/>
            </w:tcBorders>
          </w:tcPr>
          <w:p w14:paraId="315D56A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top w:val="nil"/>
              <w:left w:val="nil"/>
            </w:tcBorders>
          </w:tcPr>
          <w:p w14:paraId="64D299E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0931A114" w14:textId="77777777" w:rsidTr="002B2B0E">
        <w:tc>
          <w:tcPr>
            <w:tcW w:w="1630" w:type="dxa"/>
            <w:tcBorders>
              <w:top w:val="nil"/>
              <w:left w:val="single" w:sz="4" w:space="0" w:color="auto"/>
              <w:bottom w:val="nil"/>
              <w:right w:val="single" w:sz="4" w:space="0" w:color="auto"/>
            </w:tcBorders>
          </w:tcPr>
          <w:p w14:paraId="6355BCD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6B3B621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517</w:t>
            </w:r>
          </w:p>
        </w:tc>
        <w:tc>
          <w:tcPr>
            <w:tcW w:w="2302" w:type="dxa"/>
            <w:tcBorders>
              <w:top w:val="nil"/>
              <w:left w:val="single" w:sz="4" w:space="0" w:color="auto"/>
              <w:bottom w:val="nil"/>
              <w:right w:val="single" w:sz="4" w:space="0" w:color="auto"/>
            </w:tcBorders>
          </w:tcPr>
          <w:p w14:paraId="602F1D9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0A8E1E6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763C2BFD" w14:textId="77777777" w:rsidTr="002B2B0E">
        <w:tc>
          <w:tcPr>
            <w:tcW w:w="1630" w:type="dxa"/>
            <w:tcBorders>
              <w:top w:val="nil"/>
              <w:left w:val="single" w:sz="4" w:space="0" w:color="auto"/>
              <w:bottom w:val="nil"/>
              <w:right w:val="single" w:sz="4" w:space="0" w:color="auto"/>
            </w:tcBorders>
          </w:tcPr>
          <w:p w14:paraId="4FFD243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3D62B19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518</w:t>
            </w:r>
          </w:p>
        </w:tc>
        <w:tc>
          <w:tcPr>
            <w:tcW w:w="2302" w:type="dxa"/>
            <w:tcBorders>
              <w:top w:val="nil"/>
              <w:left w:val="single" w:sz="4" w:space="0" w:color="auto"/>
              <w:bottom w:val="nil"/>
              <w:right w:val="single" w:sz="4" w:space="0" w:color="auto"/>
            </w:tcBorders>
          </w:tcPr>
          <w:p w14:paraId="0E449BE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791D5B1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20BC04B3" w14:textId="77777777" w:rsidTr="002B2B0E">
        <w:trPr>
          <w:trHeight w:val="70"/>
        </w:trPr>
        <w:tc>
          <w:tcPr>
            <w:tcW w:w="1630" w:type="dxa"/>
            <w:tcBorders>
              <w:top w:val="nil"/>
              <w:left w:val="single" w:sz="4" w:space="0" w:color="auto"/>
              <w:bottom w:val="nil"/>
              <w:right w:val="single" w:sz="4" w:space="0" w:color="auto"/>
            </w:tcBorders>
          </w:tcPr>
          <w:p w14:paraId="7D70706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5D9459F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519</w:t>
            </w:r>
          </w:p>
        </w:tc>
        <w:tc>
          <w:tcPr>
            <w:tcW w:w="2302" w:type="dxa"/>
            <w:tcBorders>
              <w:top w:val="nil"/>
              <w:left w:val="single" w:sz="4" w:space="0" w:color="auto"/>
              <w:bottom w:val="nil"/>
              <w:right w:val="single" w:sz="4" w:space="0" w:color="auto"/>
            </w:tcBorders>
          </w:tcPr>
          <w:p w14:paraId="1F4BFDA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414F780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18907DAD" w14:textId="77777777" w:rsidTr="002B2B0E">
        <w:trPr>
          <w:trHeight w:val="70"/>
        </w:trPr>
        <w:tc>
          <w:tcPr>
            <w:tcW w:w="1630" w:type="dxa"/>
            <w:tcBorders>
              <w:top w:val="nil"/>
              <w:left w:val="single" w:sz="4" w:space="0" w:color="auto"/>
              <w:bottom w:val="nil"/>
              <w:right w:val="single" w:sz="4" w:space="0" w:color="auto"/>
            </w:tcBorders>
          </w:tcPr>
          <w:p w14:paraId="680D194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5990636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520</w:t>
            </w:r>
          </w:p>
        </w:tc>
        <w:tc>
          <w:tcPr>
            <w:tcW w:w="2302" w:type="dxa"/>
            <w:tcBorders>
              <w:top w:val="nil"/>
              <w:left w:val="single" w:sz="4" w:space="0" w:color="auto"/>
              <w:bottom w:val="nil"/>
              <w:right w:val="single" w:sz="4" w:space="0" w:color="auto"/>
            </w:tcBorders>
          </w:tcPr>
          <w:p w14:paraId="13417A3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51FAAB7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206064EE" w14:textId="77777777" w:rsidTr="002B2B0E">
        <w:tc>
          <w:tcPr>
            <w:tcW w:w="1630" w:type="dxa"/>
            <w:tcBorders>
              <w:top w:val="nil"/>
              <w:left w:val="single" w:sz="4" w:space="0" w:color="auto"/>
              <w:bottom w:val="nil"/>
              <w:right w:val="single" w:sz="4" w:space="0" w:color="auto"/>
            </w:tcBorders>
          </w:tcPr>
          <w:p w14:paraId="7A3204F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6BF5CE5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521</w:t>
            </w:r>
          </w:p>
        </w:tc>
        <w:tc>
          <w:tcPr>
            <w:tcW w:w="2302" w:type="dxa"/>
            <w:tcBorders>
              <w:top w:val="nil"/>
              <w:left w:val="single" w:sz="4" w:space="0" w:color="auto"/>
              <w:bottom w:val="nil"/>
              <w:right w:val="single" w:sz="4" w:space="0" w:color="auto"/>
            </w:tcBorders>
          </w:tcPr>
          <w:p w14:paraId="4FF9286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248F168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492F96C9" w14:textId="77777777" w:rsidTr="002B2B0E">
        <w:tc>
          <w:tcPr>
            <w:tcW w:w="1630" w:type="dxa"/>
            <w:tcBorders>
              <w:top w:val="nil"/>
              <w:left w:val="single" w:sz="4" w:space="0" w:color="auto"/>
              <w:bottom w:val="nil"/>
              <w:right w:val="single" w:sz="4" w:space="0" w:color="auto"/>
            </w:tcBorders>
          </w:tcPr>
          <w:p w14:paraId="2D0CCC2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5F01289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522</w:t>
            </w:r>
          </w:p>
        </w:tc>
        <w:tc>
          <w:tcPr>
            <w:tcW w:w="2302" w:type="dxa"/>
            <w:tcBorders>
              <w:top w:val="nil"/>
              <w:left w:val="single" w:sz="4" w:space="0" w:color="auto"/>
              <w:bottom w:val="nil"/>
              <w:right w:val="single" w:sz="4" w:space="0" w:color="auto"/>
            </w:tcBorders>
          </w:tcPr>
          <w:p w14:paraId="4A7F380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0D95DC4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46C94555" w14:textId="77777777" w:rsidTr="002B2B0E">
        <w:trPr>
          <w:cantSplit/>
          <w:trHeight w:val="283"/>
        </w:trPr>
        <w:tc>
          <w:tcPr>
            <w:tcW w:w="1630" w:type="dxa"/>
            <w:vMerge w:val="restart"/>
            <w:tcBorders>
              <w:top w:val="nil"/>
              <w:left w:val="single" w:sz="4" w:space="0" w:color="auto"/>
              <w:right w:val="single" w:sz="4" w:space="0" w:color="auto"/>
            </w:tcBorders>
          </w:tcPr>
          <w:p w14:paraId="41B8697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5AB21EB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523</w:t>
            </w:r>
          </w:p>
        </w:tc>
        <w:tc>
          <w:tcPr>
            <w:tcW w:w="2302" w:type="dxa"/>
            <w:vMerge w:val="restart"/>
            <w:tcBorders>
              <w:top w:val="nil"/>
              <w:left w:val="single" w:sz="4" w:space="0" w:color="auto"/>
              <w:right w:val="single" w:sz="4" w:space="0" w:color="auto"/>
            </w:tcBorders>
          </w:tcPr>
          <w:p w14:paraId="7E52412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349B599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3DED47E8" w14:textId="77777777" w:rsidTr="002B2B0E">
        <w:trPr>
          <w:cantSplit/>
        </w:trPr>
        <w:tc>
          <w:tcPr>
            <w:tcW w:w="1630" w:type="dxa"/>
            <w:vMerge/>
            <w:tcBorders>
              <w:left w:val="single" w:sz="4" w:space="0" w:color="auto"/>
              <w:right w:val="single" w:sz="4" w:space="0" w:color="auto"/>
            </w:tcBorders>
          </w:tcPr>
          <w:p w14:paraId="3275A64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667971F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524</w:t>
            </w:r>
          </w:p>
        </w:tc>
        <w:tc>
          <w:tcPr>
            <w:tcW w:w="2302" w:type="dxa"/>
            <w:vMerge/>
            <w:tcBorders>
              <w:left w:val="single" w:sz="4" w:space="0" w:color="auto"/>
              <w:right w:val="single" w:sz="4" w:space="0" w:color="auto"/>
            </w:tcBorders>
          </w:tcPr>
          <w:p w14:paraId="5C16386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5B7F4E5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7ABE4C7C" w14:textId="77777777" w:rsidTr="002B2B0E">
        <w:trPr>
          <w:cantSplit/>
        </w:trPr>
        <w:tc>
          <w:tcPr>
            <w:tcW w:w="1630" w:type="dxa"/>
            <w:vMerge/>
            <w:tcBorders>
              <w:left w:val="single" w:sz="4" w:space="0" w:color="auto"/>
              <w:right w:val="single" w:sz="4" w:space="0" w:color="auto"/>
            </w:tcBorders>
          </w:tcPr>
          <w:p w14:paraId="52EC632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51A3A64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525</w:t>
            </w:r>
          </w:p>
        </w:tc>
        <w:tc>
          <w:tcPr>
            <w:tcW w:w="2302" w:type="dxa"/>
            <w:vMerge/>
            <w:tcBorders>
              <w:left w:val="single" w:sz="4" w:space="0" w:color="auto"/>
              <w:right w:val="single" w:sz="4" w:space="0" w:color="auto"/>
            </w:tcBorders>
          </w:tcPr>
          <w:p w14:paraId="0E2EE1F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379F70F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0CBC3514" w14:textId="77777777" w:rsidTr="002B2B0E">
        <w:trPr>
          <w:cantSplit/>
        </w:trPr>
        <w:tc>
          <w:tcPr>
            <w:tcW w:w="1630" w:type="dxa"/>
            <w:vMerge/>
            <w:tcBorders>
              <w:left w:val="single" w:sz="4" w:space="0" w:color="auto"/>
              <w:bottom w:val="single" w:sz="4" w:space="0" w:color="auto"/>
              <w:right w:val="single" w:sz="4" w:space="0" w:color="auto"/>
            </w:tcBorders>
          </w:tcPr>
          <w:p w14:paraId="7189223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34F1701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526</w:t>
            </w:r>
          </w:p>
        </w:tc>
        <w:tc>
          <w:tcPr>
            <w:tcW w:w="2302" w:type="dxa"/>
            <w:vMerge/>
            <w:tcBorders>
              <w:left w:val="single" w:sz="4" w:space="0" w:color="auto"/>
              <w:bottom w:val="single" w:sz="4" w:space="0" w:color="auto"/>
              <w:right w:val="single" w:sz="4" w:space="0" w:color="auto"/>
            </w:tcBorders>
          </w:tcPr>
          <w:p w14:paraId="2D6513E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19B9ECC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354F4DE3" w14:textId="77777777" w:rsidTr="002B2B0E">
        <w:tc>
          <w:tcPr>
            <w:tcW w:w="1630" w:type="dxa"/>
            <w:tcBorders>
              <w:top w:val="single" w:sz="4" w:space="0" w:color="auto"/>
              <w:left w:val="single" w:sz="4" w:space="0" w:color="auto"/>
              <w:bottom w:val="nil"/>
              <w:right w:val="single" w:sz="4" w:space="0" w:color="auto"/>
            </w:tcBorders>
          </w:tcPr>
          <w:p w14:paraId="2B4D040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VII PIĘTRO</w:t>
            </w:r>
          </w:p>
        </w:tc>
        <w:tc>
          <w:tcPr>
            <w:tcW w:w="2974" w:type="dxa"/>
            <w:tcBorders>
              <w:left w:val="single" w:sz="4" w:space="0" w:color="auto"/>
              <w:right w:val="single" w:sz="4" w:space="0" w:color="auto"/>
            </w:tcBorders>
          </w:tcPr>
          <w:p w14:paraId="449F55A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708</w:t>
            </w:r>
          </w:p>
        </w:tc>
        <w:tc>
          <w:tcPr>
            <w:tcW w:w="2302" w:type="dxa"/>
            <w:tcBorders>
              <w:top w:val="single" w:sz="4" w:space="0" w:color="auto"/>
              <w:left w:val="single" w:sz="4" w:space="0" w:color="auto"/>
              <w:bottom w:val="nil"/>
              <w:right w:val="single" w:sz="4" w:space="0" w:color="auto"/>
            </w:tcBorders>
          </w:tcPr>
          <w:p w14:paraId="2FA4F55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12,40</w:t>
            </w:r>
          </w:p>
        </w:tc>
        <w:tc>
          <w:tcPr>
            <w:tcW w:w="2302" w:type="dxa"/>
            <w:tcBorders>
              <w:left w:val="single" w:sz="4" w:space="0" w:color="auto"/>
            </w:tcBorders>
          </w:tcPr>
          <w:p w14:paraId="66646A4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7E647B9C" w14:textId="77777777" w:rsidTr="002B2B0E">
        <w:tc>
          <w:tcPr>
            <w:tcW w:w="1630" w:type="dxa"/>
            <w:tcBorders>
              <w:top w:val="single" w:sz="4" w:space="0" w:color="auto"/>
              <w:left w:val="single" w:sz="4" w:space="0" w:color="auto"/>
              <w:bottom w:val="nil"/>
              <w:right w:val="single" w:sz="4" w:space="0" w:color="auto"/>
            </w:tcBorders>
          </w:tcPr>
          <w:p w14:paraId="3E6BDA9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VIII PIĘTRO</w:t>
            </w:r>
          </w:p>
        </w:tc>
        <w:tc>
          <w:tcPr>
            <w:tcW w:w="2974" w:type="dxa"/>
            <w:tcBorders>
              <w:left w:val="nil"/>
              <w:right w:val="nil"/>
            </w:tcBorders>
          </w:tcPr>
          <w:p w14:paraId="4AAE175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801</w:t>
            </w:r>
          </w:p>
        </w:tc>
        <w:tc>
          <w:tcPr>
            <w:tcW w:w="2302" w:type="dxa"/>
            <w:tcBorders>
              <w:top w:val="single" w:sz="4" w:space="0" w:color="auto"/>
              <w:left w:val="single" w:sz="4" w:space="0" w:color="auto"/>
              <w:bottom w:val="nil"/>
              <w:right w:val="single" w:sz="4" w:space="0" w:color="auto"/>
            </w:tcBorders>
          </w:tcPr>
          <w:p w14:paraId="13C1624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74,23</w:t>
            </w:r>
          </w:p>
        </w:tc>
        <w:tc>
          <w:tcPr>
            <w:tcW w:w="2302" w:type="dxa"/>
            <w:tcBorders>
              <w:left w:val="nil"/>
            </w:tcBorders>
          </w:tcPr>
          <w:p w14:paraId="7CE5290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6B717C24" w14:textId="77777777" w:rsidTr="002B2B0E">
        <w:tc>
          <w:tcPr>
            <w:tcW w:w="1630" w:type="dxa"/>
            <w:tcBorders>
              <w:top w:val="nil"/>
              <w:left w:val="single" w:sz="4" w:space="0" w:color="auto"/>
              <w:bottom w:val="nil"/>
              <w:right w:val="single" w:sz="4" w:space="0" w:color="auto"/>
            </w:tcBorders>
          </w:tcPr>
          <w:p w14:paraId="6FE7102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0E64559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803</w:t>
            </w:r>
          </w:p>
        </w:tc>
        <w:tc>
          <w:tcPr>
            <w:tcW w:w="2302" w:type="dxa"/>
            <w:tcBorders>
              <w:top w:val="nil"/>
              <w:left w:val="single" w:sz="4" w:space="0" w:color="auto"/>
              <w:bottom w:val="nil"/>
              <w:right w:val="single" w:sz="4" w:space="0" w:color="auto"/>
            </w:tcBorders>
          </w:tcPr>
          <w:p w14:paraId="3A34EB4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1B32158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5B204390" w14:textId="77777777" w:rsidTr="002B2B0E">
        <w:tc>
          <w:tcPr>
            <w:tcW w:w="1630" w:type="dxa"/>
            <w:tcBorders>
              <w:top w:val="nil"/>
              <w:left w:val="single" w:sz="4" w:space="0" w:color="auto"/>
              <w:bottom w:val="nil"/>
              <w:right w:val="single" w:sz="4" w:space="0" w:color="auto"/>
            </w:tcBorders>
          </w:tcPr>
          <w:p w14:paraId="7BB45A9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5103B00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810</w:t>
            </w:r>
          </w:p>
        </w:tc>
        <w:tc>
          <w:tcPr>
            <w:tcW w:w="2302" w:type="dxa"/>
            <w:tcBorders>
              <w:top w:val="nil"/>
              <w:left w:val="single" w:sz="4" w:space="0" w:color="auto"/>
              <w:bottom w:val="nil"/>
              <w:right w:val="single" w:sz="4" w:space="0" w:color="auto"/>
            </w:tcBorders>
          </w:tcPr>
          <w:p w14:paraId="1584519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103BA47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5CC65777" w14:textId="77777777" w:rsidTr="002B2B0E">
        <w:tc>
          <w:tcPr>
            <w:tcW w:w="1630" w:type="dxa"/>
            <w:tcBorders>
              <w:top w:val="nil"/>
              <w:left w:val="single" w:sz="4" w:space="0" w:color="auto"/>
              <w:bottom w:val="nil"/>
              <w:right w:val="single" w:sz="4" w:space="0" w:color="auto"/>
            </w:tcBorders>
          </w:tcPr>
          <w:p w14:paraId="7FCCD43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6FF600D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811</w:t>
            </w:r>
          </w:p>
        </w:tc>
        <w:tc>
          <w:tcPr>
            <w:tcW w:w="2302" w:type="dxa"/>
            <w:tcBorders>
              <w:top w:val="nil"/>
              <w:left w:val="single" w:sz="4" w:space="0" w:color="auto"/>
              <w:bottom w:val="nil"/>
              <w:right w:val="single" w:sz="4" w:space="0" w:color="auto"/>
            </w:tcBorders>
          </w:tcPr>
          <w:p w14:paraId="4B8B479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3946661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1CCEB95B" w14:textId="77777777" w:rsidTr="002B2B0E">
        <w:tc>
          <w:tcPr>
            <w:tcW w:w="1630" w:type="dxa"/>
            <w:tcBorders>
              <w:top w:val="single" w:sz="4" w:space="0" w:color="auto"/>
              <w:left w:val="single" w:sz="4" w:space="0" w:color="auto"/>
              <w:bottom w:val="nil"/>
              <w:right w:val="single" w:sz="4" w:space="0" w:color="auto"/>
            </w:tcBorders>
          </w:tcPr>
          <w:p w14:paraId="4016606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IX PIĘTRO</w:t>
            </w:r>
          </w:p>
        </w:tc>
        <w:tc>
          <w:tcPr>
            <w:tcW w:w="2974" w:type="dxa"/>
            <w:tcBorders>
              <w:left w:val="nil"/>
              <w:right w:val="nil"/>
            </w:tcBorders>
          </w:tcPr>
          <w:p w14:paraId="357CFFA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901</w:t>
            </w:r>
          </w:p>
        </w:tc>
        <w:tc>
          <w:tcPr>
            <w:tcW w:w="2302" w:type="dxa"/>
            <w:tcBorders>
              <w:top w:val="single" w:sz="4" w:space="0" w:color="auto"/>
              <w:left w:val="single" w:sz="4" w:space="0" w:color="auto"/>
              <w:bottom w:val="nil"/>
              <w:right w:val="single" w:sz="4" w:space="0" w:color="auto"/>
            </w:tcBorders>
          </w:tcPr>
          <w:p w14:paraId="1769426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113,54</w:t>
            </w:r>
          </w:p>
        </w:tc>
        <w:tc>
          <w:tcPr>
            <w:tcW w:w="2302" w:type="dxa"/>
            <w:tcBorders>
              <w:left w:val="nil"/>
            </w:tcBorders>
          </w:tcPr>
          <w:p w14:paraId="3C261A6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311D3523" w14:textId="77777777" w:rsidTr="002B2B0E">
        <w:tc>
          <w:tcPr>
            <w:tcW w:w="1630" w:type="dxa"/>
            <w:tcBorders>
              <w:top w:val="nil"/>
              <w:left w:val="single" w:sz="4" w:space="0" w:color="auto"/>
              <w:bottom w:val="nil"/>
              <w:right w:val="single" w:sz="4" w:space="0" w:color="auto"/>
            </w:tcBorders>
          </w:tcPr>
          <w:p w14:paraId="41A9A1C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right w:val="nil"/>
            </w:tcBorders>
          </w:tcPr>
          <w:p w14:paraId="23B0920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902</w:t>
            </w:r>
          </w:p>
        </w:tc>
        <w:tc>
          <w:tcPr>
            <w:tcW w:w="2302" w:type="dxa"/>
            <w:tcBorders>
              <w:top w:val="nil"/>
              <w:left w:val="single" w:sz="4" w:space="0" w:color="auto"/>
              <w:bottom w:val="nil"/>
              <w:right w:val="single" w:sz="4" w:space="0" w:color="auto"/>
            </w:tcBorders>
          </w:tcPr>
          <w:p w14:paraId="47DF19F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tcBorders>
          </w:tcPr>
          <w:p w14:paraId="54F4097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296407C5" w14:textId="77777777" w:rsidTr="002B2B0E">
        <w:tc>
          <w:tcPr>
            <w:tcW w:w="1630" w:type="dxa"/>
            <w:tcBorders>
              <w:top w:val="nil"/>
              <w:left w:val="single" w:sz="4" w:space="0" w:color="auto"/>
              <w:bottom w:val="single" w:sz="4" w:space="0" w:color="auto"/>
              <w:right w:val="single" w:sz="4" w:space="0" w:color="auto"/>
            </w:tcBorders>
          </w:tcPr>
          <w:p w14:paraId="488C5E0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bottom w:val="single" w:sz="4" w:space="0" w:color="auto"/>
              <w:right w:val="nil"/>
            </w:tcBorders>
          </w:tcPr>
          <w:p w14:paraId="4C00E67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907</w:t>
            </w:r>
          </w:p>
        </w:tc>
        <w:tc>
          <w:tcPr>
            <w:tcW w:w="2302" w:type="dxa"/>
            <w:tcBorders>
              <w:top w:val="nil"/>
              <w:left w:val="single" w:sz="4" w:space="0" w:color="auto"/>
              <w:bottom w:val="single" w:sz="4" w:space="0" w:color="auto"/>
              <w:right w:val="single" w:sz="4" w:space="0" w:color="auto"/>
            </w:tcBorders>
          </w:tcPr>
          <w:p w14:paraId="599784C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bottom w:val="single" w:sz="4" w:space="0" w:color="auto"/>
            </w:tcBorders>
          </w:tcPr>
          <w:p w14:paraId="24CEB78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6736B56D" w14:textId="77777777" w:rsidTr="002B2B0E">
        <w:tc>
          <w:tcPr>
            <w:tcW w:w="1630" w:type="dxa"/>
            <w:tcBorders>
              <w:top w:val="nil"/>
              <w:left w:val="single" w:sz="4" w:space="0" w:color="auto"/>
              <w:bottom w:val="single" w:sz="4" w:space="0" w:color="auto"/>
              <w:right w:val="single" w:sz="4" w:space="0" w:color="auto"/>
            </w:tcBorders>
          </w:tcPr>
          <w:p w14:paraId="7D8AD3D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974" w:type="dxa"/>
            <w:tcBorders>
              <w:left w:val="nil"/>
              <w:bottom w:val="single" w:sz="4" w:space="0" w:color="auto"/>
              <w:right w:val="nil"/>
            </w:tcBorders>
          </w:tcPr>
          <w:p w14:paraId="51EE306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911</w:t>
            </w:r>
          </w:p>
        </w:tc>
        <w:tc>
          <w:tcPr>
            <w:tcW w:w="2302" w:type="dxa"/>
            <w:tcBorders>
              <w:top w:val="nil"/>
              <w:left w:val="single" w:sz="4" w:space="0" w:color="auto"/>
              <w:bottom w:val="single" w:sz="4" w:space="0" w:color="auto"/>
              <w:right w:val="single" w:sz="4" w:space="0" w:color="auto"/>
            </w:tcBorders>
          </w:tcPr>
          <w:p w14:paraId="39C2DF8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left w:val="nil"/>
              <w:bottom w:val="single" w:sz="4" w:space="0" w:color="auto"/>
            </w:tcBorders>
          </w:tcPr>
          <w:p w14:paraId="0405A27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5x</w:t>
            </w:r>
          </w:p>
        </w:tc>
      </w:tr>
      <w:tr w:rsidR="002B2B0E" w:rsidRPr="00CB3B15" w14:paraId="2038CB49" w14:textId="77777777" w:rsidTr="002B2B0E">
        <w:tc>
          <w:tcPr>
            <w:tcW w:w="1630" w:type="dxa"/>
            <w:tcBorders>
              <w:top w:val="single" w:sz="4" w:space="0" w:color="auto"/>
              <w:left w:val="single" w:sz="4" w:space="0" w:color="auto"/>
              <w:bottom w:val="single" w:sz="4" w:space="0" w:color="auto"/>
              <w:right w:val="nil"/>
            </w:tcBorders>
          </w:tcPr>
          <w:p w14:paraId="38DAFCA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lastRenderedPageBreak/>
              <w:t>Razem</w:t>
            </w:r>
          </w:p>
        </w:tc>
        <w:tc>
          <w:tcPr>
            <w:tcW w:w="2974" w:type="dxa"/>
            <w:tcBorders>
              <w:top w:val="single" w:sz="4" w:space="0" w:color="auto"/>
              <w:left w:val="nil"/>
              <w:bottom w:val="single" w:sz="4" w:space="0" w:color="auto"/>
              <w:right w:val="single" w:sz="4" w:space="0" w:color="auto"/>
            </w:tcBorders>
          </w:tcPr>
          <w:p w14:paraId="441B554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02" w:type="dxa"/>
            <w:tcBorders>
              <w:top w:val="single" w:sz="4" w:space="0" w:color="auto"/>
              <w:left w:val="single" w:sz="4" w:space="0" w:color="auto"/>
              <w:bottom w:val="single" w:sz="4" w:space="0" w:color="auto"/>
              <w:right w:val="nil"/>
            </w:tcBorders>
          </w:tcPr>
          <w:p w14:paraId="67A370F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807,35</w:t>
            </w:r>
          </w:p>
        </w:tc>
        <w:tc>
          <w:tcPr>
            <w:tcW w:w="2302" w:type="dxa"/>
            <w:tcBorders>
              <w:top w:val="single" w:sz="4" w:space="0" w:color="auto"/>
              <w:left w:val="nil"/>
              <w:bottom w:val="single" w:sz="4" w:space="0" w:color="auto"/>
              <w:right w:val="single" w:sz="4" w:space="0" w:color="auto"/>
            </w:tcBorders>
          </w:tcPr>
          <w:p w14:paraId="04327ED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bl>
    <w:p w14:paraId="3DDB6671" w14:textId="77777777" w:rsidR="002B2B0E" w:rsidRPr="00CB3B15" w:rsidRDefault="002B2B0E" w:rsidP="0087266D">
      <w:pPr>
        <w:pStyle w:val="Legenda"/>
        <w:spacing w:line="360" w:lineRule="auto"/>
        <w:rPr>
          <w:sz w:val="24"/>
          <w:szCs w:val="24"/>
        </w:rPr>
      </w:pPr>
    </w:p>
    <w:p w14:paraId="24F5DC5D" w14:textId="77777777" w:rsidR="002B2B0E" w:rsidRPr="00CB3B15" w:rsidRDefault="002B2B0E" w:rsidP="0087266D">
      <w:pPr>
        <w:pStyle w:val="Legenda"/>
        <w:spacing w:line="360" w:lineRule="auto"/>
        <w:rPr>
          <w:sz w:val="24"/>
          <w:szCs w:val="24"/>
        </w:rPr>
      </w:pPr>
    </w:p>
    <w:p w14:paraId="07139110" w14:textId="77777777" w:rsidR="002B2B0E" w:rsidRPr="00CB3B15" w:rsidRDefault="002B2B0E" w:rsidP="0087266D">
      <w:pPr>
        <w:pStyle w:val="Legenda"/>
        <w:spacing w:line="360" w:lineRule="auto"/>
        <w:rPr>
          <w:sz w:val="24"/>
          <w:szCs w:val="24"/>
        </w:rPr>
      </w:pPr>
      <w:bookmarkStart w:id="41" w:name="_Ref536084644"/>
      <w:r w:rsidRPr="00CB3B15">
        <w:rPr>
          <w:sz w:val="24"/>
          <w:szCs w:val="24"/>
        </w:rPr>
        <w:t xml:space="preserve">Tabela </w:t>
      </w:r>
      <w:bookmarkEnd w:id="41"/>
      <w:r w:rsidRPr="00CB3B15">
        <w:rPr>
          <w:noProof/>
          <w:sz w:val="24"/>
          <w:szCs w:val="24"/>
        </w:rPr>
        <w:t>8</w:t>
      </w:r>
      <w:r w:rsidRPr="00CB3B15">
        <w:rPr>
          <w:sz w:val="24"/>
          <w:szCs w:val="24"/>
        </w:rPr>
        <w:t xml:space="preserve"> Wykaz pomieszczeń biurowych przeznaczonych do sprzątania przez  serwis popołudniowy ( od godz. 17</w:t>
      </w:r>
      <w:r w:rsidRPr="00CB3B15">
        <w:rPr>
          <w:sz w:val="24"/>
          <w:szCs w:val="24"/>
          <w:vertAlign w:val="superscript"/>
        </w:rPr>
        <w:t>00</w:t>
      </w:r>
      <w:r w:rsidRPr="00CB3B15">
        <w:rPr>
          <w:sz w:val="24"/>
          <w:szCs w:val="24"/>
        </w:rPr>
        <w:t>) o łącznej powierzchni 4293,00 m</w:t>
      </w:r>
      <w:r w:rsidRPr="00CB3B15">
        <w:rPr>
          <w:sz w:val="24"/>
          <w:szCs w:val="24"/>
          <w:vertAlign w:val="superscript"/>
        </w:rPr>
        <w:t>2</w:t>
      </w:r>
      <w:r w:rsidRPr="00CB3B15">
        <w:rPr>
          <w:sz w:val="24"/>
          <w:szCs w:val="24"/>
        </w:rPr>
        <w:t>, przy al. Jana Pawła II 13</w:t>
      </w:r>
      <w:r w:rsidRPr="00CB3B15">
        <w:rPr>
          <w:sz w:val="24"/>
          <w:szCs w:val="24"/>
          <w:vertAlign w:val="superscript"/>
        </w:rPr>
        <w:t xml:space="preserve">    </w:t>
      </w:r>
    </w:p>
    <w:tbl>
      <w:tblPr>
        <w:tblW w:w="9475" w:type="dxa"/>
        <w:jc w:val="center"/>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1012"/>
        <w:gridCol w:w="1092"/>
        <w:gridCol w:w="992"/>
        <w:gridCol w:w="992"/>
        <w:gridCol w:w="992"/>
        <w:gridCol w:w="1276"/>
        <w:gridCol w:w="1134"/>
        <w:gridCol w:w="992"/>
        <w:gridCol w:w="993"/>
      </w:tblGrid>
      <w:tr w:rsidR="002B2B0E" w:rsidRPr="00CB3B15" w14:paraId="798A4EAA" w14:textId="77777777" w:rsidTr="002B2B0E">
        <w:trPr>
          <w:jc w:val="center"/>
        </w:trPr>
        <w:tc>
          <w:tcPr>
            <w:tcW w:w="1012" w:type="dxa"/>
          </w:tcPr>
          <w:p w14:paraId="14B0CBE9"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PARTER</w:t>
            </w:r>
          </w:p>
        </w:tc>
        <w:tc>
          <w:tcPr>
            <w:tcW w:w="1092" w:type="dxa"/>
          </w:tcPr>
          <w:p w14:paraId="5D8B6CDB"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I</w:t>
            </w:r>
          </w:p>
        </w:tc>
        <w:tc>
          <w:tcPr>
            <w:tcW w:w="992" w:type="dxa"/>
          </w:tcPr>
          <w:p w14:paraId="48DBE4C6"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II</w:t>
            </w:r>
          </w:p>
        </w:tc>
        <w:tc>
          <w:tcPr>
            <w:tcW w:w="992" w:type="dxa"/>
          </w:tcPr>
          <w:p w14:paraId="36E46A41"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III</w:t>
            </w:r>
          </w:p>
        </w:tc>
        <w:tc>
          <w:tcPr>
            <w:tcW w:w="992" w:type="dxa"/>
          </w:tcPr>
          <w:p w14:paraId="73CD0FC9"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IV</w:t>
            </w:r>
          </w:p>
        </w:tc>
        <w:tc>
          <w:tcPr>
            <w:tcW w:w="1276" w:type="dxa"/>
          </w:tcPr>
          <w:p w14:paraId="1CE3797F"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VI</w:t>
            </w:r>
          </w:p>
        </w:tc>
        <w:tc>
          <w:tcPr>
            <w:tcW w:w="1134" w:type="dxa"/>
          </w:tcPr>
          <w:p w14:paraId="5DB8D121"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VII</w:t>
            </w:r>
          </w:p>
        </w:tc>
        <w:tc>
          <w:tcPr>
            <w:tcW w:w="992" w:type="dxa"/>
          </w:tcPr>
          <w:p w14:paraId="163BD095"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VIII</w:t>
            </w:r>
          </w:p>
        </w:tc>
        <w:tc>
          <w:tcPr>
            <w:tcW w:w="993" w:type="dxa"/>
          </w:tcPr>
          <w:p w14:paraId="0FBDA5B2"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IX</w:t>
            </w:r>
          </w:p>
        </w:tc>
      </w:tr>
      <w:tr w:rsidR="002B2B0E" w:rsidRPr="00CB3B15" w14:paraId="52827525" w14:textId="77777777" w:rsidTr="002B2B0E">
        <w:trPr>
          <w:jc w:val="center"/>
        </w:trPr>
        <w:tc>
          <w:tcPr>
            <w:tcW w:w="1012" w:type="dxa"/>
          </w:tcPr>
          <w:p w14:paraId="49F8C804"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p w14:paraId="681E2FD2"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w:t>
            </w:r>
          </w:p>
          <w:p w14:paraId="691D7A7B"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p w14:paraId="2AF0AFCE"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w:t>
            </w:r>
          </w:p>
          <w:p w14:paraId="6E95339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w:t>
            </w:r>
          </w:p>
          <w:p w14:paraId="6CEA4708"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w:t>
            </w:r>
          </w:p>
          <w:p w14:paraId="72B3E9E0" w14:textId="77777777" w:rsidR="002B2B0E" w:rsidRPr="00CB3B15" w:rsidRDefault="002B2B0E" w:rsidP="0087266D">
            <w:pPr>
              <w:spacing w:after="120" w:line="360" w:lineRule="auto"/>
              <w:jc w:val="center"/>
              <w:rPr>
                <w:rFonts w:ascii="Times New Roman" w:hAnsi="Times New Roman" w:cs="Times New Roman"/>
                <w:sz w:val="24"/>
                <w:szCs w:val="24"/>
              </w:rPr>
            </w:pPr>
          </w:p>
          <w:p w14:paraId="7B202CD5" w14:textId="77777777" w:rsidR="002B2B0E" w:rsidRPr="00CB3B15" w:rsidRDefault="002B2B0E" w:rsidP="0087266D">
            <w:pPr>
              <w:spacing w:after="120" w:line="360" w:lineRule="auto"/>
              <w:jc w:val="center"/>
              <w:rPr>
                <w:rFonts w:ascii="Times New Roman" w:hAnsi="Times New Roman" w:cs="Times New Roman"/>
                <w:sz w:val="24"/>
                <w:szCs w:val="24"/>
              </w:rPr>
            </w:pPr>
          </w:p>
        </w:tc>
        <w:tc>
          <w:tcPr>
            <w:tcW w:w="1092" w:type="dxa"/>
          </w:tcPr>
          <w:p w14:paraId="1C64EE54"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101</w:t>
            </w:r>
          </w:p>
          <w:p w14:paraId="6717C53C"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102</w:t>
            </w:r>
          </w:p>
          <w:p w14:paraId="15F67BE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103</w:t>
            </w:r>
          </w:p>
          <w:p w14:paraId="2BFBC5A7"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108</w:t>
            </w:r>
          </w:p>
          <w:p w14:paraId="74DA59C0"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109</w:t>
            </w:r>
          </w:p>
          <w:p w14:paraId="77B222E4"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110</w:t>
            </w:r>
          </w:p>
          <w:p w14:paraId="07F186A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111</w:t>
            </w:r>
          </w:p>
          <w:p w14:paraId="57C892C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112</w:t>
            </w:r>
          </w:p>
          <w:p w14:paraId="44B4E19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(113)</w:t>
            </w:r>
          </w:p>
          <w:p w14:paraId="6A40631B"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(114)</w:t>
            </w:r>
          </w:p>
          <w:p w14:paraId="4326F48D"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115</w:t>
            </w:r>
          </w:p>
          <w:p w14:paraId="488094B9"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(116)</w:t>
            </w:r>
          </w:p>
          <w:p w14:paraId="07D64C5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118</w:t>
            </w:r>
          </w:p>
          <w:p w14:paraId="433B2B8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119</w:t>
            </w:r>
          </w:p>
          <w:p w14:paraId="50019AEE"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120</w:t>
            </w:r>
          </w:p>
          <w:p w14:paraId="68A181D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121</w:t>
            </w:r>
          </w:p>
          <w:p w14:paraId="16FEE5BB"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122</w:t>
            </w:r>
          </w:p>
          <w:p w14:paraId="4BBFFB7E"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123</w:t>
            </w:r>
          </w:p>
          <w:p w14:paraId="1F1FF25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124</w:t>
            </w:r>
          </w:p>
        </w:tc>
        <w:tc>
          <w:tcPr>
            <w:tcW w:w="992" w:type="dxa"/>
          </w:tcPr>
          <w:p w14:paraId="27A06D63"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201</w:t>
            </w:r>
          </w:p>
          <w:p w14:paraId="509145E2"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202</w:t>
            </w:r>
          </w:p>
          <w:p w14:paraId="7032BD8D"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203</w:t>
            </w:r>
          </w:p>
          <w:p w14:paraId="659EAAE1"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204</w:t>
            </w:r>
          </w:p>
          <w:p w14:paraId="130E5FDE"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208</w:t>
            </w:r>
          </w:p>
          <w:p w14:paraId="2980913B"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209</w:t>
            </w:r>
          </w:p>
          <w:p w14:paraId="4450462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210</w:t>
            </w:r>
          </w:p>
          <w:p w14:paraId="569FDEBE"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211</w:t>
            </w:r>
          </w:p>
          <w:p w14:paraId="4E310F0A" w14:textId="77777777" w:rsidR="002B2B0E" w:rsidRPr="00CB3B15" w:rsidRDefault="002B2B0E" w:rsidP="0087266D">
            <w:pPr>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212</w:t>
            </w:r>
          </w:p>
          <w:p w14:paraId="4B1AE1AD"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213</w:t>
            </w:r>
          </w:p>
          <w:p w14:paraId="61508B07"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214</w:t>
            </w:r>
          </w:p>
          <w:p w14:paraId="69F27BE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217</w:t>
            </w:r>
          </w:p>
          <w:p w14:paraId="16896B59"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(215)</w:t>
            </w:r>
          </w:p>
          <w:p w14:paraId="30E801E9"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(216)</w:t>
            </w:r>
          </w:p>
          <w:p w14:paraId="4F9E138C"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(218)</w:t>
            </w:r>
          </w:p>
          <w:p w14:paraId="7E60BBC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219</w:t>
            </w:r>
          </w:p>
          <w:p w14:paraId="60107391"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220</w:t>
            </w:r>
          </w:p>
          <w:p w14:paraId="722E7D61"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221</w:t>
            </w:r>
          </w:p>
          <w:p w14:paraId="7C8CEE2B"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222</w:t>
            </w:r>
          </w:p>
          <w:p w14:paraId="4599D23E"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lastRenderedPageBreak/>
              <w:t>223</w:t>
            </w:r>
          </w:p>
          <w:p w14:paraId="392380A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224</w:t>
            </w:r>
          </w:p>
          <w:p w14:paraId="220B17E7"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225</w:t>
            </w:r>
          </w:p>
        </w:tc>
        <w:tc>
          <w:tcPr>
            <w:tcW w:w="992" w:type="dxa"/>
          </w:tcPr>
          <w:p w14:paraId="1EA0CA38"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lastRenderedPageBreak/>
              <w:t>301</w:t>
            </w:r>
          </w:p>
          <w:p w14:paraId="197A7CE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302</w:t>
            </w:r>
          </w:p>
          <w:p w14:paraId="0B1619A9"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303</w:t>
            </w:r>
          </w:p>
          <w:p w14:paraId="69E3324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307</w:t>
            </w:r>
          </w:p>
          <w:p w14:paraId="4C0C8504"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308</w:t>
            </w:r>
          </w:p>
          <w:p w14:paraId="1757BF4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309</w:t>
            </w:r>
          </w:p>
          <w:p w14:paraId="1C51AB9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310</w:t>
            </w:r>
          </w:p>
          <w:p w14:paraId="04305417"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311</w:t>
            </w:r>
          </w:p>
          <w:p w14:paraId="4D16AB7B"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312</w:t>
            </w:r>
          </w:p>
          <w:p w14:paraId="79BD5F34"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313</w:t>
            </w:r>
          </w:p>
          <w:p w14:paraId="70FA3FB4"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314</w:t>
            </w:r>
          </w:p>
          <w:p w14:paraId="4B6AD94C"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315</w:t>
            </w:r>
          </w:p>
          <w:p w14:paraId="5D1F0AA8"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316</w:t>
            </w:r>
          </w:p>
          <w:p w14:paraId="0AE8A4E7"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317</w:t>
            </w:r>
          </w:p>
          <w:p w14:paraId="1A0AEB8A"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318</w:t>
            </w:r>
          </w:p>
          <w:p w14:paraId="2FFADAC3"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319</w:t>
            </w:r>
          </w:p>
          <w:p w14:paraId="45A7253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320</w:t>
            </w:r>
          </w:p>
          <w:p w14:paraId="384B4F33"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321</w:t>
            </w:r>
          </w:p>
          <w:p w14:paraId="3C2A356A"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322</w:t>
            </w:r>
          </w:p>
        </w:tc>
        <w:tc>
          <w:tcPr>
            <w:tcW w:w="992" w:type="dxa"/>
          </w:tcPr>
          <w:p w14:paraId="3A4FEDD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401</w:t>
            </w:r>
          </w:p>
          <w:p w14:paraId="27640BC7"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402</w:t>
            </w:r>
          </w:p>
          <w:p w14:paraId="44248D63"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403</w:t>
            </w:r>
          </w:p>
          <w:p w14:paraId="4950DC5E"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407</w:t>
            </w:r>
          </w:p>
          <w:p w14:paraId="3E22CDFA"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408</w:t>
            </w:r>
          </w:p>
          <w:p w14:paraId="5844C2C4"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409</w:t>
            </w:r>
          </w:p>
          <w:p w14:paraId="60F0B5F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410</w:t>
            </w:r>
          </w:p>
          <w:p w14:paraId="0D8199A1"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411</w:t>
            </w:r>
          </w:p>
          <w:p w14:paraId="3FEF613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412</w:t>
            </w:r>
          </w:p>
          <w:p w14:paraId="5D728AB9"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(413)</w:t>
            </w:r>
          </w:p>
          <w:p w14:paraId="0E40B713"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(414)</w:t>
            </w:r>
          </w:p>
          <w:p w14:paraId="63BBFB8A"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415</w:t>
            </w:r>
          </w:p>
          <w:p w14:paraId="3DADBA58"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(416)</w:t>
            </w:r>
          </w:p>
          <w:p w14:paraId="4CD29A4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417</w:t>
            </w:r>
          </w:p>
          <w:p w14:paraId="4676A87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418</w:t>
            </w:r>
          </w:p>
          <w:p w14:paraId="51296F9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419</w:t>
            </w:r>
          </w:p>
          <w:p w14:paraId="3DAABA97"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420</w:t>
            </w:r>
          </w:p>
          <w:p w14:paraId="59C4F850"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421</w:t>
            </w:r>
          </w:p>
          <w:p w14:paraId="7476FD82"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422</w:t>
            </w:r>
          </w:p>
          <w:p w14:paraId="13E86C60"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lastRenderedPageBreak/>
              <w:t>423</w:t>
            </w:r>
          </w:p>
        </w:tc>
        <w:tc>
          <w:tcPr>
            <w:tcW w:w="1276" w:type="dxa"/>
          </w:tcPr>
          <w:p w14:paraId="56925400"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lastRenderedPageBreak/>
              <w:t>601</w:t>
            </w:r>
          </w:p>
          <w:p w14:paraId="46AD558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602</w:t>
            </w:r>
          </w:p>
          <w:p w14:paraId="02B6C123"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603</w:t>
            </w:r>
          </w:p>
          <w:p w14:paraId="381C0BD2"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604</w:t>
            </w:r>
          </w:p>
          <w:p w14:paraId="26FE424C"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608</w:t>
            </w:r>
          </w:p>
          <w:p w14:paraId="0342214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609</w:t>
            </w:r>
          </w:p>
          <w:p w14:paraId="1B032EBB"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610</w:t>
            </w:r>
          </w:p>
          <w:p w14:paraId="64248D88"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611</w:t>
            </w:r>
          </w:p>
          <w:p w14:paraId="695683D4"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612</w:t>
            </w:r>
          </w:p>
          <w:p w14:paraId="370C4BA9"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613</w:t>
            </w:r>
          </w:p>
          <w:p w14:paraId="6DBF5E98"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614</w:t>
            </w:r>
          </w:p>
          <w:p w14:paraId="619CE301"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615</w:t>
            </w:r>
          </w:p>
          <w:p w14:paraId="5ABD8BE2"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616</w:t>
            </w:r>
          </w:p>
          <w:p w14:paraId="34AC33D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617</w:t>
            </w:r>
          </w:p>
          <w:p w14:paraId="4D4EB28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(618)</w:t>
            </w:r>
          </w:p>
          <w:p w14:paraId="5F23A794"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(619)</w:t>
            </w:r>
          </w:p>
          <w:p w14:paraId="75E0BDFE"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620</w:t>
            </w:r>
          </w:p>
          <w:p w14:paraId="49E5A253"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(621)</w:t>
            </w:r>
          </w:p>
        </w:tc>
        <w:tc>
          <w:tcPr>
            <w:tcW w:w="1134" w:type="dxa"/>
          </w:tcPr>
          <w:p w14:paraId="0991171B"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701</w:t>
            </w:r>
          </w:p>
          <w:p w14:paraId="1E302F31"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702</w:t>
            </w:r>
          </w:p>
          <w:p w14:paraId="398F301C"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703</w:t>
            </w:r>
          </w:p>
          <w:p w14:paraId="45357CA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704</w:t>
            </w:r>
          </w:p>
          <w:p w14:paraId="2FFD2F99"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709</w:t>
            </w:r>
          </w:p>
          <w:p w14:paraId="1F17DB3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710</w:t>
            </w:r>
          </w:p>
          <w:p w14:paraId="7142D17B"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711</w:t>
            </w:r>
          </w:p>
          <w:p w14:paraId="2B6B5478"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712</w:t>
            </w:r>
          </w:p>
          <w:p w14:paraId="4F9451F0"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713</w:t>
            </w:r>
          </w:p>
          <w:p w14:paraId="081855EF"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714</w:t>
            </w:r>
          </w:p>
          <w:p w14:paraId="28A55AF6"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715</w:t>
            </w:r>
          </w:p>
          <w:p w14:paraId="6A9F5E7D"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716</w:t>
            </w:r>
          </w:p>
          <w:p w14:paraId="7EF8DA6A"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717</w:t>
            </w:r>
          </w:p>
          <w:p w14:paraId="2BE02220"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720</w:t>
            </w:r>
          </w:p>
          <w:p w14:paraId="5089E4CA"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(718)</w:t>
            </w:r>
          </w:p>
          <w:p w14:paraId="551AF7F1"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(719)</w:t>
            </w:r>
          </w:p>
          <w:p w14:paraId="06A6BB3C"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(721)</w:t>
            </w:r>
          </w:p>
        </w:tc>
        <w:tc>
          <w:tcPr>
            <w:tcW w:w="992" w:type="dxa"/>
          </w:tcPr>
          <w:p w14:paraId="4569A8BD"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802</w:t>
            </w:r>
          </w:p>
          <w:p w14:paraId="017B407E"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804</w:t>
            </w:r>
          </w:p>
          <w:p w14:paraId="7065CF7A"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808</w:t>
            </w:r>
          </w:p>
          <w:p w14:paraId="0CD573E2"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809</w:t>
            </w:r>
          </w:p>
          <w:p w14:paraId="73CB6E27"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812</w:t>
            </w:r>
          </w:p>
          <w:p w14:paraId="5E4DD231"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813</w:t>
            </w:r>
          </w:p>
          <w:p w14:paraId="6A857DBC"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814</w:t>
            </w:r>
          </w:p>
          <w:p w14:paraId="1E3590A2"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815</w:t>
            </w:r>
          </w:p>
          <w:p w14:paraId="07FA499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816</w:t>
            </w:r>
          </w:p>
          <w:p w14:paraId="27E58B7C" w14:textId="77777777" w:rsidR="002B2B0E" w:rsidRPr="00CB3B15" w:rsidRDefault="002B2B0E" w:rsidP="0087266D">
            <w:pPr>
              <w:spacing w:after="120" w:line="360" w:lineRule="auto"/>
              <w:jc w:val="center"/>
              <w:rPr>
                <w:rFonts w:ascii="Times New Roman" w:hAnsi="Times New Roman" w:cs="Times New Roman"/>
                <w:i/>
                <w:iCs/>
                <w:sz w:val="24"/>
                <w:szCs w:val="24"/>
              </w:rPr>
            </w:pPr>
            <w:r w:rsidRPr="00CB3B15">
              <w:rPr>
                <w:rFonts w:ascii="Times New Roman" w:hAnsi="Times New Roman" w:cs="Times New Roman"/>
                <w:sz w:val="24"/>
                <w:szCs w:val="24"/>
              </w:rPr>
              <w:t>817</w:t>
            </w:r>
          </w:p>
          <w:p w14:paraId="2C24C9EC"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820</w:t>
            </w:r>
          </w:p>
          <w:p w14:paraId="1A632D37"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(818)</w:t>
            </w:r>
          </w:p>
          <w:p w14:paraId="69CA5F9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(819)</w:t>
            </w:r>
          </w:p>
          <w:p w14:paraId="13C1D7B5" w14:textId="77777777" w:rsidR="002B2B0E" w:rsidRPr="00CB3B15" w:rsidRDefault="002B2B0E" w:rsidP="0087266D">
            <w:pPr>
              <w:spacing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(821)</w:t>
            </w:r>
          </w:p>
        </w:tc>
        <w:tc>
          <w:tcPr>
            <w:tcW w:w="993" w:type="dxa"/>
          </w:tcPr>
          <w:p w14:paraId="0E7D08E8" w14:textId="77777777" w:rsidR="002B2B0E" w:rsidRPr="00CB3B15" w:rsidRDefault="002B2B0E" w:rsidP="0087266D">
            <w:pPr>
              <w:spacing w:after="120" w:line="360" w:lineRule="auto"/>
              <w:ind w:right="-52"/>
              <w:jc w:val="center"/>
              <w:rPr>
                <w:rFonts w:ascii="Times New Roman" w:hAnsi="Times New Roman" w:cs="Times New Roman"/>
                <w:sz w:val="24"/>
                <w:szCs w:val="24"/>
              </w:rPr>
            </w:pPr>
            <w:r w:rsidRPr="00CB3B15">
              <w:rPr>
                <w:rFonts w:ascii="Times New Roman" w:hAnsi="Times New Roman" w:cs="Times New Roman"/>
                <w:sz w:val="24"/>
                <w:szCs w:val="24"/>
              </w:rPr>
              <w:t>903</w:t>
            </w:r>
          </w:p>
          <w:p w14:paraId="6DCB7110" w14:textId="77777777" w:rsidR="002B2B0E" w:rsidRPr="00CB3B15" w:rsidRDefault="002B2B0E" w:rsidP="0087266D">
            <w:pPr>
              <w:spacing w:after="120" w:line="360" w:lineRule="auto"/>
              <w:ind w:right="-52"/>
              <w:jc w:val="center"/>
              <w:rPr>
                <w:rFonts w:ascii="Times New Roman" w:hAnsi="Times New Roman" w:cs="Times New Roman"/>
                <w:sz w:val="24"/>
                <w:szCs w:val="24"/>
              </w:rPr>
            </w:pPr>
            <w:r w:rsidRPr="00CB3B15">
              <w:rPr>
                <w:rFonts w:ascii="Times New Roman" w:hAnsi="Times New Roman" w:cs="Times New Roman"/>
                <w:sz w:val="24"/>
                <w:szCs w:val="24"/>
              </w:rPr>
              <w:t>908</w:t>
            </w:r>
          </w:p>
          <w:p w14:paraId="30BD6947" w14:textId="77777777" w:rsidR="002B2B0E" w:rsidRPr="00CB3B15" w:rsidRDefault="002B2B0E" w:rsidP="0087266D">
            <w:pPr>
              <w:spacing w:after="120" w:line="360" w:lineRule="auto"/>
              <w:ind w:right="-52"/>
              <w:jc w:val="center"/>
              <w:rPr>
                <w:rFonts w:ascii="Times New Roman" w:hAnsi="Times New Roman" w:cs="Times New Roman"/>
                <w:sz w:val="24"/>
                <w:szCs w:val="24"/>
              </w:rPr>
            </w:pPr>
            <w:r w:rsidRPr="00CB3B15">
              <w:rPr>
                <w:rFonts w:ascii="Times New Roman" w:hAnsi="Times New Roman" w:cs="Times New Roman"/>
                <w:sz w:val="24"/>
                <w:szCs w:val="24"/>
              </w:rPr>
              <w:t>909</w:t>
            </w:r>
          </w:p>
          <w:p w14:paraId="6D7C8303" w14:textId="77777777" w:rsidR="002B2B0E" w:rsidRPr="00CB3B15" w:rsidRDefault="002B2B0E" w:rsidP="0087266D">
            <w:pPr>
              <w:spacing w:after="120" w:line="360" w:lineRule="auto"/>
              <w:ind w:right="-52"/>
              <w:jc w:val="center"/>
              <w:rPr>
                <w:rFonts w:ascii="Times New Roman" w:hAnsi="Times New Roman" w:cs="Times New Roman"/>
                <w:sz w:val="24"/>
                <w:szCs w:val="24"/>
              </w:rPr>
            </w:pPr>
            <w:r w:rsidRPr="00CB3B15">
              <w:rPr>
                <w:rFonts w:ascii="Times New Roman" w:hAnsi="Times New Roman" w:cs="Times New Roman"/>
                <w:sz w:val="24"/>
                <w:szCs w:val="24"/>
              </w:rPr>
              <w:t>910</w:t>
            </w:r>
          </w:p>
          <w:p w14:paraId="5CBAE919" w14:textId="77777777" w:rsidR="002B2B0E" w:rsidRPr="00CB3B15" w:rsidRDefault="002B2B0E" w:rsidP="0087266D">
            <w:pPr>
              <w:spacing w:after="120" w:line="360" w:lineRule="auto"/>
              <w:ind w:right="-52"/>
              <w:jc w:val="center"/>
              <w:rPr>
                <w:rFonts w:ascii="Times New Roman" w:hAnsi="Times New Roman" w:cs="Times New Roman"/>
                <w:sz w:val="24"/>
                <w:szCs w:val="24"/>
              </w:rPr>
            </w:pPr>
            <w:r w:rsidRPr="00CB3B15">
              <w:rPr>
                <w:rFonts w:ascii="Times New Roman" w:hAnsi="Times New Roman" w:cs="Times New Roman"/>
                <w:sz w:val="24"/>
                <w:szCs w:val="24"/>
              </w:rPr>
              <w:t>912</w:t>
            </w:r>
          </w:p>
          <w:p w14:paraId="098D4A37" w14:textId="77777777" w:rsidR="002B2B0E" w:rsidRPr="00CB3B15" w:rsidRDefault="002B2B0E" w:rsidP="0087266D">
            <w:pPr>
              <w:spacing w:after="120" w:line="360" w:lineRule="auto"/>
              <w:ind w:right="-52"/>
              <w:jc w:val="center"/>
              <w:rPr>
                <w:rFonts w:ascii="Times New Roman" w:hAnsi="Times New Roman" w:cs="Times New Roman"/>
                <w:sz w:val="24"/>
                <w:szCs w:val="24"/>
              </w:rPr>
            </w:pPr>
            <w:r w:rsidRPr="00CB3B15">
              <w:rPr>
                <w:rFonts w:ascii="Times New Roman" w:hAnsi="Times New Roman" w:cs="Times New Roman"/>
                <w:sz w:val="24"/>
                <w:szCs w:val="24"/>
              </w:rPr>
              <w:t>913</w:t>
            </w:r>
          </w:p>
          <w:p w14:paraId="0C64C333" w14:textId="77777777" w:rsidR="002B2B0E" w:rsidRPr="00CB3B15" w:rsidRDefault="002B2B0E" w:rsidP="0087266D">
            <w:pPr>
              <w:spacing w:after="120" w:line="360" w:lineRule="auto"/>
              <w:ind w:right="-52"/>
              <w:jc w:val="center"/>
              <w:rPr>
                <w:rFonts w:ascii="Times New Roman" w:hAnsi="Times New Roman" w:cs="Times New Roman"/>
                <w:sz w:val="24"/>
                <w:szCs w:val="24"/>
              </w:rPr>
            </w:pPr>
            <w:r w:rsidRPr="00CB3B15">
              <w:rPr>
                <w:rFonts w:ascii="Times New Roman" w:hAnsi="Times New Roman" w:cs="Times New Roman"/>
                <w:sz w:val="24"/>
                <w:szCs w:val="24"/>
              </w:rPr>
              <w:t>914</w:t>
            </w:r>
          </w:p>
          <w:p w14:paraId="10A13D3E" w14:textId="77777777" w:rsidR="002B2B0E" w:rsidRPr="00CB3B15" w:rsidRDefault="002B2B0E" w:rsidP="0087266D">
            <w:pPr>
              <w:spacing w:after="120" w:line="360" w:lineRule="auto"/>
              <w:ind w:right="-52"/>
              <w:jc w:val="center"/>
              <w:rPr>
                <w:rFonts w:ascii="Times New Roman" w:hAnsi="Times New Roman" w:cs="Times New Roman"/>
                <w:sz w:val="24"/>
                <w:szCs w:val="24"/>
              </w:rPr>
            </w:pPr>
            <w:r w:rsidRPr="00CB3B15">
              <w:rPr>
                <w:rFonts w:ascii="Times New Roman" w:hAnsi="Times New Roman" w:cs="Times New Roman"/>
                <w:sz w:val="24"/>
                <w:szCs w:val="24"/>
              </w:rPr>
              <w:t>915</w:t>
            </w:r>
          </w:p>
          <w:p w14:paraId="14B73277" w14:textId="77777777" w:rsidR="002B2B0E" w:rsidRPr="00CB3B15" w:rsidRDefault="002B2B0E" w:rsidP="0087266D">
            <w:pPr>
              <w:spacing w:after="120" w:line="360" w:lineRule="auto"/>
              <w:ind w:right="-52"/>
              <w:jc w:val="center"/>
              <w:rPr>
                <w:rFonts w:ascii="Times New Roman" w:hAnsi="Times New Roman" w:cs="Times New Roman"/>
                <w:sz w:val="24"/>
                <w:szCs w:val="24"/>
              </w:rPr>
            </w:pPr>
            <w:r w:rsidRPr="00CB3B15">
              <w:rPr>
                <w:rFonts w:ascii="Times New Roman" w:hAnsi="Times New Roman" w:cs="Times New Roman"/>
                <w:sz w:val="24"/>
                <w:szCs w:val="24"/>
              </w:rPr>
              <w:t>916</w:t>
            </w:r>
          </w:p>
          <w:p w14:paraId="5317C8E2" w14:textId="77777777" w:rsidR="002B2B0E" w:rsidRPr="00CB3B15" w:rsidRDefault="002B2B0E" w:rsidP="0087266D">
            <w:pPr>
              <w:spacing w:after="120" w:line="360" w:lineRule="auto"/>
              <w:ind w:right="-52"/>
              <w:jc w:val="center"/>
              <w:rPr>
                <w:rFonts w:ascii="Times New Roman" w:hAnsi="Times New Roman" w:cs="Times New Roman"/>
                <w:sz w:val="24"/>
                <w:szCs w:val="24"/>
              </w:rPr>
            </w:pPr>
          </w:p>
        </w:tc>
      </w:tr>
      <w:tr w:rsidR="002B2B0E" w:rsidRPr="00CB3B15" w14:paraId="0909CC6D" w14:textId="77777777" w:rsidTr="002B2B0E">
        <w:trPr>
          <w:trHeight w:val="303"/>
          <w:jc w:val="center"/>
        </w:trPr>
        <w:tc>
          <w:tcPr>
            <w:tcW w:w="1012" w:type="dxa"/>
          </w:tcPr>
          <w:p w14:paraId="71D4ED9F" w14:textId="77777777" w:rsidR="002B2B0E" w:rsidRPr="00CB3B15" w:rsidRDefault="002B2B0E" w:rsidP="0087266D">
            <w:pPr>
              <w:spacing w:before="120" w:after="120" w:line="360" w:lineRule="auto"/>
              <w:jc w:val="center"/>
              <w:rPr>
                <w:rFonts w:ascii="Times New Roman" w:hAnsi="Times New Roman" w:cs="Times New Roman"/>
                <w:sz w:val="24"/>
                <w:szCs w:val="24"/>
                <w:vertAlign w:val="superscript"/>
              </w:rPr>
            </w:pPr>
            <w:r w:rsidRPr="00CB3B15">
              <w:rPr>
                <w:rFonts w:ascii="Times New Roman" w:hAnsi="Times New Roman" w:cs="Times New Roman"/>
                <w:sz w:val="24"/>
                <w:szCs w:val="24"/>
              </w:rPr>
              <w:t>174,00 m</w:t>
            </w:r>
            <w:r w:rsidRPr="00CB3B15">
              <w:rPr>
                <w:rFonts w:ascii="Times New Roman" w:hAnsi="Times New Roman" w:cs="Times New Roman"/>
                <w:sz w:val="24"/>
                <w:szCs w:val="24"/>
                <w:vertAlign w:val="superscript"/>
              </w:rPr>
              <w:t>2</w:t>
            </w:r>
          </w:p>
        </w:tc>
        <w:tc>
          <w:tcPr>
            <w:tcW w:w="1092" w:type="dxa"/>
          </w:tcPr>
          <w:p w14:paraId="10ACDD28"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342,04 m</w:t>
            </w:r>
            <w:r w:rsidRPr="00CB3B15">
              <w:rPr>
                <w:rFonts w:ascii="Times New Roman" w:hAnsi="Times New Roman" w:cs="Times New Roman"/>
                <w:sz w:val="24"/>
                <w:szCs w:val="24"/>
                <w:vertAlign w:val="superscript"/>
              </w:rPr>
              <w:t>2</w:t>
            </w:r>
          </w:p>
        </w:tc>
        <w:tc>
          <w:tcPr>
            <w:tcW w:w="992" w:type="dxa"/>
          </w:tcPr>
          <w:p w14:paraId="52AD0CB0"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368,92 m</w:t>
            </w:r>
            <w:r w:rsidRPr="00CB3B15">
              <w:rPr>
                <w:rFonts w:ascii="Times New Roman" w:hAnsi="Times New Roman" w:cs="Times New Roman"/>
                <w:sz w:val="24"/>
                <w:szCs w:val="24"/>
                <w:vertAlign w:val="superscript"/>
              </w:rPr>
              <w:t>2</w:t>
            </w:r>
          </w:p>
        </w:tc>
        <w:tc>
          <w:tcPr>
            <w:tcW w:w="992" w:type="dxa"/>
          </w:tcPr>
          <w:p w14:paraId="53CCAEE0"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368,14 m</w:t>
            </w:r>
            <w:r w:rsidRPr="00CB3B15">
              <w:rPr>
                <w:rFonts w:ascii="Times New Roman" w:hAnsi="Times New Roman" w:cs="Times New Roman"/>
                <w:sz w:val="24"/>
                <w:szCs w:val="24"/>
                <w:vertAlign w:val="superscript"/>
              </w:rPr>
              <w:t>2</w:t>
            </w:r>
          </w:p>
        </w:tc>
        <w:tc>
          <w:tcPr>
            <w:tcW w:w="992" w:type="dxa"/>
          </w:tcPr>
          <w:p w14:paraId="6E5DB9A3"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371,62 m</w:t>
            </w:r>
            <w:r w:rsidRPr="00CB3B15">
              <w:rPr>
                <w:rFonts w:ascii="Times New Roman" w:hAnsi="Times New Roman" w:cs="Times New Roman"/>
                <w:sz w:val="24"/>
                <w:szCs w:val="24"/>
                <w:vertAlign w:val="superscript"/>
              </w:rPr>
              <w:t>2</w:t>
            </w:r>
          </w:p>
        </w:tc>
        <w:tc>
          <w:tcPr>
            <w:tcW w:w="1276" w:type="dxa"/>
          </w:tcPr>
          <w:p w14:paraId="1CA7A27F"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261,17 m</w:t>
            </w:r>
            <w:r w:rsidRPr="00CB3B15">
              <w:rPr>
                <w:rFonts w:ascii="Times New Roman" w:hAnsi="Times New Roman" w:cs="Times New Roman"/>
                <w:sz w:val="24"/>
                <w:szCs w:val="24"/>
                <w:vertAlign w:val="superscript"/>
              </w:rPr>
              <w:t>2</w:t>
            </w:r>
          </w:p>
        </w:tc>
        <w:tc>
          <w:tcPr>
            <w:tcW w:w="1134" w:type="dxa"/>
          </w:tcPr>
          <w:p w14:paraId="66119469"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248,34m</w:t>
            </w:r>
            <w:r w:rsidRPr="00CB3B15">
              <w:rPr>
                <w:rFonts w:ascii="Times New Roman" w:hAnsi="Times New Roman" w:cs="Times New Roman"/>
                <w:sz w:val="24"/>
                <w:szCs w:val="24"/>
                <w:vertAlign w:val="superscript"/>
              </w:rPr>
              <w:t>2</w:t>
            </w:r>
          </w:p>
        </w:tc>
        <w:tc>
          <w:tcPr>
            <w:tcW w:w="992" w:type="dxa"/>
          </w:tcPr>
          <w:p w14:paraId="4B777BC7" w14:textId="77777777" w:rsidR="002B2B0E" w:rsidRPr="00CB3B15" w:rsidRDefault="002B2B0E" w:rsidP="0087266D">
            <w:pPr>
              <w:spacing w:before="120" w:after="120" w:line="360" w:lineRule="auto"/>
              <w:jc w:val="center"/>
              <w:rPr>
                <w:rFonts w:ascii="Times New Roman" w:hAnsi="Times New Roman" w:cs="Times New Roman"/>
                <w:sz w:val="24"/>
                <w:szCs w:val="24"/>
              </w:rPr>
            </w:pPr>
            <w:r w:rsidRPr="00CB3B15">
              <w:rPr>
                <w:rFonts w:ascii="Times New Roman" w:hAnsi="Times New Roman" w:cs="Times New Roman"/>
                <w:sz w:val="24"/>
                <w:szCs w:val="24"/>
              </w:rPr>
              <w:t>200,11 m</w:t>
            </w:r>
            <w:r w:rsidRPr="00CB3B15">
              <w:rPr>
                <w:rFonts w:ascii="Times New Roman" w:hAnsi="Times New Roman" w:cs="Times New Roman"/>
                <w:sz w:val="24"/>
                <w:szCs w:val="24"/>
                <w:vertAlign w:val="superscript"/>
              </w:rPr>
              <w:t>2</w:t>
            </w:r>
          </w:p>
        </w:tc>
        <w:tc>
          <w:tcPr>
            <w:tcW w:w="993" w:type="dxa"/>
          </w:tcPr>
          <w:p w14:paraId="41D44FE5" w14:textId="77777777" w:rsidR="002B2B0E" w:rsidRPr="00CB3B15" w:rsidRDefault="002B2B0E" w:rsidP="0087266D">
            <w:pPr>
              <w:spacing w:before="120" w:after="120" w:line="360" w:lineRule="auto"/>
              <w:ind w:right="-52"/>
              <w:jc w:val="center"/>
              <w:rPr>
                <w:rFonts w:ascii="Times New Roman" w:hAnsi="Times New Roman" w:cs="Times New Roman"/>
                <w:sz w:val="24"/>
                <w:szCs w:val="24"/>
              </w:rPr>
            </w:pPr>
            <w:r w:rsidRPr="00CB3B15">
              <w:rPr>
                <w:rFonts w:ascii="Times New Roman" w:hAnsi="Times New Roman" w:cs="Times New Roman"/>
                <w:sz w:val="24"/>
                <w:szCs w:val="24"/>
              </w:rPr>
              <w:t>147,41 m</w:t>
            </w:r>
            <w:r w:rsidRPr="00CB3B15">
              <w:rPr>
                <w:rFonts w:ascii="Times New Roman" w:hAnsi="Times New Roman" w:cs="Times New Roman"/>
                <w:sz w:val="24"/>
                <w:szCs w:val="24"/>
                <w:vertAlign w:val="superscript"/>
              </w:rPr>
              <w:t>2</w:t>
            </w:r>
          </w:p>
        </w:tc>
      </w:tr>
    </w:tbl>
    <w:p w14:paraId="57F428F8" w14:textId="77777777" w:rsidR="002B2B0E" w:rsidRPr="00CB3B15" w:rsidRDefault="002B2B0E" w:rsidP="0087266D">
      <w:pPr>
        <w:pStyle w:val="Tekstpodstawowy"/>
        <w:spacing w:line="360" w:lineRule="auto"/>
      </w:pPr>
    </w:p>
    <w:p w14:paraId="4CD494D9" w14:textId="77777777" w:rsidR="002B2B0E" w:rsidRPr="00CB3B15" w:rsidRDefault="002B2B0E" w:rsidP="0075538D">
      <w:pPr>
        <w:pStyle w:val="Tekstpodstawowy"/>
        <w:numPr>
          <w:ilvl w:val="0"/>
          <w:numId w:val="120"/>
        </w:numPr>
        <w:tabs>
          <w:tab w:val="clear" w:pos="720"/>
          <w:tab w:val="num" w:pos="360"/>
        </w:tabs>
        <w:suppressAutoHyphens w:val="0"/>
        <w:spacing w:line="360" w:lineRule="auto"/>
        <w:ind w:hanging="720"/>
        <w:jc w:val="both"/>
      </w:pPr>
      <w:r w:rsidRPr="00CB3B15">
        <w:t>Numery pokoi ujęte w nawiasach oznaczają pokoje wewnętrzne.</w:t>
      </w:r>
    </w:p>
    <w:p w14:paraId="125F321C" w14:textId="77777777" w:rsidR="002B2B0E" w:rsidRPr="00CB3B15" w:rsidRDefault="002B2B0E" w:rsidP="0075538D">
      <w:pPr>
        <w:pStyle w:val="Tekstpodstawowy"/>
        <w:numPr>
          <w:ilvl w:val="0"/>
          <w:numId w:val="120"/>
        </w:numPr>
        <w:tabs>
          <w:tab w:val="clear" w:pos="720"/>
          <w:tab w:val="num" w:pos="360"/>
        </w:tabs>
        <w:suppressAutoHyphens w:val="0"/>
        <w:spacing w:line="360" w:lineRule="auto"/>
        <w:ind w:left="360"/>
        <w:jc w:val="both"/>
      </w:pPr>
      <w:r w:rsidRPr="00CB3B15">
        <w:t>W skład powierzchni do sprzątania przez serwis popołudniowy wchodzą oprócz ww. pokoi biurowych, windy, aneksy kuchenne, sanitariaty i klatki schodowe, co łącznie daje powierzchnię 4293,00 m</w:t>
      </w:r>
      <w:r w:rsidRPr="00CB3B15">
        <w:rPr>
          <w:vertAlign w:val="superscript"/>
        </w:rPr>
        <w:t>2</w:t>
      </w:r>
      <w:r w:rsidRPr="00CB3B15">
        <w:t>.</w:t>
      </w:r>
    </w:p>
    <w:p w14:paraId="69121783" w14:textId="77777777" w:rsidR="002B2B0E" w:rsidRPr="00CB3B15" w:rsidRDefault="002B2B0E" w:rsidP="0087266D">
      <w:pPr>
        <w:pStyle w:val="Tekstpodstawowy"/>
        <w:suppressAutoHyphens w:val="0"/>
        <w:spacing w:line="360" w:lineRule="auto"/>
        <w:jc w:val="both"/>
      </w:pPr>
    </w:p>
    <w:p w14:paraId="761CF765" w14:textId="77777777" w:rsidR="002B2B0E" w:rsidRPr="00CB3B15" w:rsidRDefault="002B2B0E" w:rsidP="0087266D">
      <w:pPr>
        <w:pStyle w:val="Tekstpodstawowy"/>
        <w:suppressAutoHyphens w:val="0"/>
        <w:spacing w:line="360" w:lineRule="auto"/>
        <w:jc w:val="both"/>
      </w:pPr>
    </w:p>
    <w:p w14:paraId="504BD2BB" w14:textId="77777777" w:rsidR="002B2B0E" w:rsidRPr="00CB3B15" w:rsidRDefault="002B2B0E" w:rsidP="0087266D">
      <w:pPr>
        <w:pStyle w:val="Tekstpodstawowy"/>
        <w:suppressAutoHyphens w:val="0"/>
        <w:spacing w:line="360" w:lineRule="auto"/>
        <w:jc w:val="both"/>
      </w:pPr>
    </w:p>
    <w:p w14:paraId="07E01F49" w14:textId="2B0ED12E" w:rsidR="002B2B0E" w:rsidRPr="00CB3B15" w:rsidRDefault="002B2B0E" w:rsidP="0087266D">
      <w:pPr>
        <w:pStyle w:val="Legenda"/>
        <w:spacing w:line="360" w:lineRule="auto"/>
        <w:rPr>
          <w:sz w:val="24"/>
          <w:szCs w:val="24"/>
        </w:rPr>
      </w:pPr>
      <w:bookmarkStart w:id="42" w:name="_Ref536085517"/>
      <w:r w:rsidRPr="00CB3B15">
        <w:rPr>
          <w:sz w:val="24"/>
          <w:szCs w:val="24"/>
        </w:rPr>
        <w:t xml:space="preserve">Tabela </w:t>
      </w:r>
      <w:bookmarkEnd w:id="42"/>
      <w:r w:rsidRPr="00CB3B15">
        <w:rPr>
          <w:sz w:val="24"/>
          <w:szCs w:val="24"/>
        </w:rPr>
        <w:t>9 Wykaz pomieszczeń biurowych przeznaczonych do sprzątania przez  serwis popołudniowy ( od godz. 17</w:t>
      </w:r>
      <w:r w:rsidRPr="00CB3B15">
        <w:rPr>
          <w:sz w:val="24"/>
          <w:szCs w:val="24"/>
          <w:vertAlign w:val="superscript"/>
        </w:rPr>
        <w:t>00</w:t>
      </w:r>
      <w:r w:rsidRPr="00CB3B15">
        <w:rPr>
          <w:sz w:val="24"/>
          <w:szCs w:val="24"/>
        </w:rPr>
        <w:t xml:space="preserve">) o łącznej powierzchni </w:t>
      </w:r>
      <w:r w:rsidR="005D0621">
        <w:rPr>
          <w:sz w:val="24"/>
          <w:szCs w:val="24"/>
        </w:rPr>
        <w:t>870,34</w:t>
      </w:r>
      <w:r w:rsidRPr="00CB3B15">
        <w:rPr>
          <w:sz w:val="24"/>
          <w:szCs w:val="24"/>
        </w:rPr>
        <w:t xml:space="preserve"> m</w:t>
      </w:r>
      <w:r w:rsidRPr="00CB3B15">
        <w:rPr>
          <w:sz w:val="24"/>
          <w:szCs w:val="24"/>
          <w:vertAlign w:val="superscript"/>
        </w:rPr>
        <w:t>2</w:t>
      </w:r>
      <w:r w:rsidRPr="00CB3B15">
        <w:rPr>
          <w:sz w:val="24"/>
          <w:szCs w:val="24"/>
        </w:rPr>
        <w:t>, przy ul. Siennej 63</w:t>
      </w:r>
    </w:p>
    <w:p w14:paraId="3C1CF4B5" w14:textId="77777777" w:rsidR="002B2B0E" w:rsidRPr="00CB3B15" w:rsidRDefault="002B2B0E" w:rsidP="0087266D">
      <w:pPr>
        <w:pStyle w:val="Legenda"/>
        <w:spacing w:line="360" w:lineRule="auto"/>
        <w:rPr>
          <w:sz w:val="24"/>
          <w:szCs w:val="24"/>
          <w:vertAlign w:val="superscript"/>
        </w:rPr>
      </w:pPr>
    </w:p>
    <w:tbl>
      <w:tblPr>
        <w:tblW w:w="9180" w:type="dxa"/>
        <w:tblCellMar>
          <w:left w:w="70" w:type="dxa"/>
          <w:right w:w="70" w:type="dxa"/>
        </w:tblCellMar>
        <w:tblLook w:val="04A0" w:firstRow="1" w:lastRow="0" w:firstColumn="1" w:lastColumn="0" w:noHBand="0" w:noVBand="1"/>
      </w:tblPr>
      <w:tblGrid>
        <w:gridCol w:w="2060"/>
        <w:gridCol w:w="960"/>
        <w:gridCol w:w="2120"/>
        <w:gridCol w:w="960"/>
        <w:gridCol w:w="2286"/>
        <w:gridCol w:w="794"/>
      </w:tblGrid>
      <w:tr w:rsidR="002B2B0E" w:rsidRPr="00CB3B15" w14:paraId="59377268" w14:textId="77777777" w:rsidTr="002B2B0E">
        <w:trPr>
          <w:trHeight w:val="300"/>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9EA4" w14:textId="77777777" w:rsidR="002B2B0E" w:rsidRPr="00CB3B15" w:rsidRDefault="002B2B0E" w:rsidP="0087266D">
            <w:pPr>
              <w:spacing w:line="360" w:lineRule="auto"/>
              <w:jc w:val="center"/>
              <w:rPr>
                <w:rFonts w:ascii="Times New Roman" w:hAnsi="Times New Roman" w:cs="Times New Roman"/>
                <w:b/>
                <w:bCs/>
                <w:color w:val="000000"/>
                <w:sz w:val="24"/>
                <w:szCs w:val="24"/>
              </w:rPr>
            </w:pPr>
            <w:r w:rsidRPr="00CB3B15">
              <w:rPr>
                <w:rFonts w:ascii="Times New Roman" w:hAnsi="Times New Roman" w:cs="Times New Roman"/>
                <w:b/>
                <w:bCs/>
                <w:color w:val="000000"/>
                <w:sz w:val="24"/>
                <w:szCs w:val="24"/>
              </w:rPr>
              <w:t>Parter</w:t>
            </w:r>
          </w:p>
        </w:tc>
        <w:tc>
          <w:tcPr>
            <w:tcW w:w="3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A6E015" w14:textId="77777777" w:rsidR="002B2B0E" w:rsidRPr="00CB3B15" w:rsidRDefault="002B2B0E" w:rsidP="0087266D">
            <w:pPr>
              <w:spacing w:line="360" w:lineRule="auto"/>
              <w:jc w:val="center"/>
              <w:rPr>
                <w:rFonts w:ascii="Times New Roman" w:hAnsi="Times New Roman" w:cs="Times New Roman"/>
                <w:b/>
                <w:bCs/>
                <w:color w:val="000000"/>
                <w:sz w:val="24"/>
                <w:szCs w:val="24"/>
              </w:rPr>
            </w:pPr>
            <w:r w:rsidRPr="00CB3B15">
              <w:rPr>
                <w:rFonts w:ascii="Times New Roman" w:hAnsi="Times New Roman" w:cs="Times New Roman"/>
                <w:b/>
                <w:bCs/>
                <w:color w:val="000000"/>
                <w:sz w:val="24"/>
                <w:szCs w:val="24"/>
              </w:rPr>
              <w:t>Parter</w:t>
            </w:r>
          </w:p>
        </w:tc>
        <w:tc>
          <w:tcPr>
            <w:tcW w:w="3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EF4BB0" w14:textId="77777777" w:rsidR="002B2B0E" w:rsidRPr="00CB3B15" w:rsidRDefault="002B2B0E" w:rsidP="0087266D">
            <w:pPr>
              <w:spacing w:line="360" w:lineRule="auto"/>
              <w:jc w:val="center"/>
              <w:rPr>
                <w:rFonts w:ascii="Times New Roman" w:hAnsi="Times New Roman" w:cs="Times New Roman"/>
                <w:b/>
                <w:bCs/>
                <w:color w:val="000000"/>
                <w:sz w:val="24"/>
                <w:szCs w:val="24"/>
              </w:rPr>
            </w:pPr>
            <w:r w:rsidRPr="00CB3B15">
              <w:rPr>
                <w:rFonts w:ascii="Times New Roman" w:hAnsi="Times New Roman" w:cs="Times New Roman"/>
                <w:b/>
                <w:bCs/>
                <w:color w:val="000000"/>
                <w:sz w:val="24"/>
                <w:szCs w:val="24"/>
              </w:rPr>
              <w:t>I piętro</w:t>
            </w:r>
          </w:p>
        </w:tc>
      </w:tr>
      <w:tr w:rsidR="002B2B0E" w:rsidRPr="00CB3B15" w14:paraId="200E1445"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F2CE6F5"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 xml:space="preserve">Klatka schodowa </w:t>
            </w:r>
          </w:p>
        </w:tc>
        <w:tc>
          <w:tcPr>
            <w:tcW w:w="960" w:type="dxa"/>
            <w:tcBorders>
              <w:top w:val="nil"/>
              <w:left w:val="nil"/>
              <w:bottom w:val="single" w:sz="4" w:space="0" w:color="auto"/>
              <w:right w:val="single" w:sz="4" w:space="0" w:color="auto"/>
            </w:tcBorders>
            <w:shd w:val="clear" w:color="auto" w:fill="auto"/>
            <w:noWrap/>
            <w:vAlign w:val="bottom"/>
            <w:hideMark/>
          </w:tcPr>
          <w:p w14:paraId="38A5236A"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10,9</w:t>
            </w:r>
          </w:p>
        </w:tc>
        <w:tc>
          <w:tcPr>
            <w:tcW w:w="2120" w:type="dxa"/>
            <w:tcBorders>
              <w:top w:val="nil"/>
              <w:left w:val="nil"/>
              <w:bottom w:val="single" w:sz="4" w:space="0" w:color="auto"/>
              <w:right w:val="single" w:sz="4" w:space="0" w:color="auto"/>
            </w:tcBorders>
            <w:shd w:val="clear" w:color="auto" w:fill="auto"/>
            <w:noWrap/>
            <w:vAlign w:val="bottom"/>
            <w:hideMark/>
          </w:tcPr>
          <w:p w14:paraId="324C6E41"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Klatka schodowa</w:t>
            </w:r>
          </w:p>
        </w:tc>
        <w:tc>
          <w:tcPr>
            <w:tcW w:w="960" w:type="dxa"/>
            <w:tcBorders>
              <w:top w:val="nil"/>
              <w:left w:val="nil"/>
              <w:bottom w:val="single" w:sz="4" w:space="0" w:color="auto"/>
              <w:right w:val="single" w:sz="4" w:space="0" w:color="auto"/>
            </w:tcBorders>
            <w:shd w:val="clear" w:color="auto" w:fill="auto"/>
            <w:noWrap/>
            <w:vAlign w:val="bottom"/>
            <w:hideMark/>
          </w:tcPr>
          <w:p w14:paraId="392E77CC"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7,3</w:t>
            </w:r>
          </w:p>
        </w:tc>
        <w:tc>
          <w:tcPr>
            <w:tcW w:w="2286" w:type="dxa"/>
            <w:tcBorders>
              <w:top w:val="nil"/>
              <w:left w:val="nil"/>
              <w:bottom w:val="single" w:sz="4" w:space="0" w:color="auto"/>
              <w:right w:val="single" w:sz="4" w:space="0" w:color="auto"/>
            </w:tcBorders>
            <w:shd w:val="clear" w:color="auto" w:fill="auto"/>
            <w:noWrap/>
            <w:vAlign w:val="bottom"/>
            <w:hideMark/>
          </w:tcPr>
          <w:p w14:paraId="46B6B230"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Klatka schodowa</w:t>
            </w:r>
          </w:p>
        </w:tc>
        <w:tc>
          <w:tcPr>
            <w:tcW w:w="794" w:type="dxa"/>
            <w:tcBorders>
              <w:top w:val="nil"/>
              <w:left w:val="nil"/>
              <w:bottom w:val="single" w:sz="4" w:space="0" w:color="auto"/>
              <w:right w:val="single" w:sz="4" w:space="0" w:color="auto"/>
            </w:tcBorders>
            <w:shd w:val="clear" w:color="auto" w:fill="auto"/>
            <w:noWrap/>
            <w:vAlign w:val="bottom"/>
            <w:hideMark/>
          </w:tcPr>
          <w:p w14:paraId="69DEB68C"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7,4</w:t>
            </w:r>
          </w:p>
        </w:tc>
      </w:tr>
      <w:tr w:rsidR="002B2B0E" w:rsidRPr="00CB3B15" w14:paraId="28EEB062"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72C54C3"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Przedsionek</w:t>
            </w:r>
          </w:p>
        </w:tc>
        <w:tc>
          <w:tcPr>
            <w:tcW w:w="960" w:type="dxa"/>
            <w:tcBorders>
              <w:top w:val="nil"/>
              <w:left w:val="nil"/>
              <w:bottom w:val="single" w:sz="4" w:space="0" w:color="auto"/>
              <w:right w:val="single" w:sz="4" w:space="0" w:color="auto"/>
            </w:tcBorders>
            <w:shd w:val="clear" w:color="auto" w:fill="auto"/>
            <w:noWrap/>
            <w:vAlign w:val="bottom"/>
            <w:hideMark/>
          </w:tcPr>
          <w:p w14:paraId="5ABC916F"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3,8</w:t>
            </w:r>
          </w:p>
        </w:tc>
        <w:tc>
          <w:tcPr>
            <w:tcW w:w="2120" w:type="dxa"/>
            <w:tcBorders>
              <w:top w:val="nil"/>
              <w:left w:val="nil"/>
              <w:bottom w:val="single" w:sz="4" w:space="0" w:color="auto"/>
              <w:right w:val="single" w:sz="4" w:space="0" w:color="auto"/>
            </w:tcBorders>
            <w:shd w:val="clear" w:color="auto" w:fill="auto"/>
            <w:noWrap/>
            <w:vAlign w:val="bottom"/>
            <w:hideMark/>
          </w:tcPr>
          <w:p w14:paraId="0F242BF0"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Korytarz</w:t>
            </w:r>
          </w:p>
        </w:tc>
        <w:tc>
          <w:tcPr>
            <w:tcW w:w="960" w:type="dxa"/>
            <w:tcBorders>
              <w:top w:val="nil"/>
              <w:left w:val="nil"/>
              <w:bottom w:val="single" w:sz="4" w:space="0" w:color="auto"/>
              <w:right w:val="single" w:sz="4" w:space="0" w:color="auto"/>
            </w:tcBorders>
            <w:shd w:val="clear" w:color="auto" w:fill="auto"/>
            <w:noWrap/>
            <w:vAlign w:val="bottom"/>
            <w:hideMark/>
          </w:tcPr>
          <w:p w14:paraId="79B65D24"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14,7</w:t>
            </w:r>
          </w:p>
        </w:tc>
        <w:tc>
          <w:tcPr>
            <w:tcW w:w="2286" w:type="dxa"/>
            <w:tcBorders>
              <w:top w:val="nil"/>
              <w:left w:val="nil"/>
              <w:bottom w:val="single" w:sz="4" w:space="0" w:color="auto"/>
              <w:right w:val="single" w:sz="4" w:space="0" w:color="auto"/>
            </w:tcBorders>
            <w:shd w:val="clear" w:color="auto" w:fill="auto"/>
            <w:noWrap/>
            <w:vAlign w:val="bottom"/>
            <w:hideMark/>
          </w:tcPr>
          <w:p w14:paraId="64202ECE"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Korytarz</w:t>
            </w:r>
          </w:p>
        </w:tc>
        <w:tc>
          <w:tcPr>
            <w:tcW w:w="794" w:type="dxa"/>
            <w:tcBorders>
              <w:top w:val="nil"/>
              <w:left w:val="nil"/>
              <w:bottom w:val="single" w:sz="4" w:space="0" w:color="auto"/>
              <w:right w:val="single" w:sz="4" w:space="0" w:color="auto"/>
            </w:tcBorders>
            <w:shd w:val="clear" w:color="auto" w:fill="auto"/>
            <w:noWrap/>
            <w:vAlign w:val="bottom"/>
            <w:hideMark/>
          </w:tcPr>
          <w:p w14:paraId="41B07113"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30,4</w:t>
            </w:r>
          </w:p>
        </w:tc>
      </w:tr>
      <w:tr w:rsidR="002B2B0E" w:rsidRPr="00CB3B15" w14:paraId="70B3C468"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7F16834"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Hal</w:t>
            </w:r>
          </w:p>
        </w:tc>
        <w:tc>
          <w:tcPr>
            <w:tcW w:w="960" w:type="dxa"/>
            <w:tcBorders>
              <w:top w:val="nil"/>
              <w:left w:val="nil"/>
              <w:bottom w:val="single" w:sz="4" w:space="0" w:color="auto"/>
              <w:right w:val="single" w:sz="4" w:space="0" w:color="auto"/>
            </w:tcBorders>
            <w:shd w:val="clear" w:color="auto" w:fill="auto"/>
            <w:noWrap/>
            <w:vAlign w:val="bottom"/>
            <w:hideMark/>
          </w:tcPr>
          <w:p w14:paraId="33379378"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26</w:t>
            </w:r>
          </w:p>
        </w:tc>
        <w:tc>
          <w:tcPr>
            <w:tcW w:w="2120" w:type="dxa"/>
            <w:tcBorders>
              <w:top w:val="nil"/>
              <w:left w:val="nil"/>
              <w:bottom w:val="single" w:sz="4" w:space="0" w:color="auto"/>
              <w:right w:val="single" w:sz="4" w:space="0" w:color="auto"/>
            </w:tcBorders>
            <w:shd w:val="clear" w:color="auto" w:fill="auto"/>
            <w:noWrap/>
            <w:vAlign w:val="bottom"/>
            <w:hideMark/>
          </w:tcPr>
          <w:p w14:paraId="762130BE"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Hydrofornia</w:t>
            </w:r>
          </w:p>
        </w:tc>
        <w:tc>
          <w:tcPr>
            <w:tcW w:w="960" w:type="dxa"/>
            <w:tcBorders>
              <w:top w:val="nil"/>
              <w:left w:val="nil"/>
              <w:bottom w:val="single" w:sz="4" w:space="0" w:color="auto"/>
              <w:right w:val="single" w:sz="4" w:space="0" w:color="auto"/>
            </w:tcBorders>
            <w:shd w:val="clear" w:color="auto" w:fill="auto"/>
            <w:noWrap/>
            <w:vAlign w:val="bottom"/>
            <w:hideMark/>
          </w:tcPr>
          <w:p w14:paraId="7257D42B"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2,4</w:t>
            </w:r>
          </w:p>
        </w:tc>
        <w:tc>
          <w:tcPr>
            <w:tcW w:w="2286" w:type="dxa"/>
            <w:tcBorders>
              <w:top w:val="nil"/>
              <w:left w:val="nil"/>
              <w:bottom w:val="single" w:sz="4" w:space="0" w:color="auto"/>
              <w:right w:val="single" w:sz="4" w:space="0" w:color="auto"/>
            </w:tcBorders>
            <w:shd w:val="clear" w:color="auto" w:fill="auto"/>
            <w:noWrap/>
            <w:vAlign w:val="bottom"/>
            <w:hideMark/>
          </w:tcPr>
          <w:p w14:paraId="2E736C3C"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Toaleta</w:t>
            </w:r>
          </w:p>
        </w:tc>
        <w:tc>
          <w:tcPr>
            <w:tcW w:w="794" w:type="dxa"/>
            <w:tcBorders>
              <w:top w:val="nil"/>
              <w:left w:val="nil"/>
              <w:bottom w:val="single" w:sz="4" w:space="0" w:color="auto"/>
              <w:right w:val="single" w:sz="4" w:space="0" w:color="auto"/>
            </w:tcBorders>
            <w:shd w:val="clear" w:color="auto" w:fill="auto"/>
            <w:noWrap/>
            <w:vAlign w:val="bottom"/>
            <w:hideMark/>
          </w:tcPr>
          <w:p w14:paraId="1D0C01F5"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3,8</w:t>
            </w:r>
          </w:p>
        </w:tc>
      </w:tr>
      <w:tr w:rsidR="002B2B0E" w:rsidRPr="00CB3B15" w14:paraId="46A210A1"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B82B0A9"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Korytarz</w:t>
            </w:r>
          </w:p>
        </w:tc>
        <w:tc>
          <w:tcPr>
            <w:tcW w:w="960" w:type="dxa"/>
            <w:tcBorders>
              <w:top w:val="nil"/>
              <w:left w:val="nil"/>
              <w:bottom w:val="single" w:sz="4" w:space="0" w:color="auto"/>
              <w:right w:val="single" w:sz="4" w:space="0" w:color="auto"/>
            </w:tcBorders>
            <w:shd w:val="clear" w:color="auto" w:fill="auto"/>
            <w:noWrap/>
            <w:vAlign w:val="bottom"/>
            <w:hideMark/>
          </w:tcPr>
          <w:p w14:paraId="1FC00602"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22,7</w:t>
            </w:r>
          </w:p>
        </w:tc>
        <w:tc>
          <w:tcPr>
            <w:tcW w:w="2120" w:type="dxa"/>
            <w:tcBorders>
              <w:top w:val="nil"/>
              <w:left w:val="nil"/>
              <w:bottom w:val="single" w:sz="4" w:space="0" w:color="auto"/>
              <w:right w:val="single" w:sz="4" w:space="0" w:color="auto"/>
            </w:tcBorders>
            <w:shd w:val="clear" w:color="auto" w:fill="auto"/>
            <w:noWrap/>
            <w:vAlign w:val="bottom"/>
            <w:hideMark/>
          </w:tcPr>
          <w:p w14:paraId="24B34090"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Aneks kuchenny</w:t>
            </w:r>
          </w:p>
        </w:tc>
        <w:tc>
          <w:tcPr>
            <w:tcW w:w="960" w:type="dxa"/>
            <w:tcBorders>
              <w:top w:val="nil"/>
              <w:left w:val="nil"/>
              <w:bottom w:val="single" w:sz="4" w:space="0" w:color="auto"/>
              <w:right w:val="single" w:sz="4" w:space="0" w:color="auto"/>
            </w:tcBorders>
            <w:shd w:val="clear" w:color="auto" w:fill="auto"/>
            <w:noWrap/>
            <w:vAlign w:val="bottom"/>
            <w:hideMark/>
          </w:tcPr>
          <w:p w14:paraId="0BC092E2"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6,9</w:t>
            </w:r>
          </w:p>
        </w:tc>
        <w:tc>
          <w:tcPr>
            <w:tcW w:w="2286" w:type="dxa"/>
            <w:tcBorders>
              <w:top w:val="nil"/>
              <w:left w:val="nil"/>
              <w:bottom w:val="single" w:sz="4" w:space="0" w:color="auto"/>
              <w:right w:val="single" w:sz="4" w:space="0" w:color="auto"/>
            </w:tcBorders>
            <w:shd w:val="clear" w:color="auto" w:fill="auto"/>
            <w:noWrap/>
            <w:vAlign w:val="bottom"/>
            <w:hideMark/>
          </w:tcPr>
          <w:p w14:paraId="75CF8EE9"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Szafa gosp.</w:t>
            </w:r>
          </w:p>
        </w:tc>
        <w:tc>
          <w:tcPr>
            <w:tcW w:w="794" w:type="dxa"/>
            <w:tcBorders>
              <w:top w:val="nil"/>
              <w:left w:val="nil"/>
              <w:bottom w:val="single" w:sz="4" w:space="0" w:color="auto"/>
              <w:right w:val="single" w:sz="4" w:space="0" w:color="auto"/>
            </w:tcBorders>
            <w:shd w:val="clear" w:color="auto" w:fill="auto"/>
            <w:noWrap/>
            <w:vAlign w:val="bottom"/>
            <w:hideMark/>
          </w:tcPr>
          <w:p w14:paraId="36AA844B"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0,9</w:t>
            </w:r>
          </w:p>
        </w:tc>
      </w:tr>
      <w:tr w:rsidR="002B2B0E" w:rsidRPr="00CB3B15" w14:paraId="2ED0F993"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264D318"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Pom elektryczne</w:t>
            </w:r>
          </w:p>
        </w:tc>
        <w:tc>
          <w:tcPr>
            <w:tcW w:w="960" w:type="dxa"/>
            <w:tcBorders>
              <w:top w:val="nil"/>
              <w:left w:val="nil"/>
              <w:bottom w:val="single" w:sz="4" w:space="0" w:color="auto"/>
              <w:right w:val="single" w:sz="4" w:space="0" w:color="auto"/>
            </w:tcBorders>
            <w:shd w:val="clear" w:color="auto" w:fill="auto"/>
            <w:noWrap/>
            <w:vAlign w:val="bottom"/>
            <w:hideMark/>
          </w:tcPr>
          <w:p w14:paraId="01031B0F"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2,25</w:t>
            </w:r>
          </w:p>
        </w:tc>
        <w:tc>
          <w:tcPr>
            <w:tcW w:w="2120" w:type="dxa"/>
            <w:tcBorders>
              <w:top w:val="nil"/>
              <w:left w:val="nil"/>
              <w:bottom w:val="single" w:sz="4" w:space="0" w:color="auto"/>
              <w:right w:val="single" w:sz="4" w:space="0" w:color="auto"/>
            </w:tcBorders>
            <w:shd w:val="clear" w:color="auto" w:fill="auto"/>
            <w:noWrap/>
            <w:vAlign w:val="bottom"/>
            <w:hideMark/>
          </w:tcPr>
          <w:p w14:paraId="6F31D208"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spotkań</w:t>
            </w:r>
          </w:p>
        </w:tc>
        <w:tc>
          <w:tcPr>
            <w:tcW w:w="960" w:type="dxa"/>
            <w:tcBorders>
              <w:top w:val="nil"/>
              <w:left w:val="nil"/>
              <w:bottom w:val="single" w:sz="4" w:space="0" w:color="auto"/>
              <w:right w:val="single" w:sz="4" w:space="0" w:color="auto"/>
            </w:tcBorders>
            <w:shd w:val="clear" w:color="auto" w:fill="auto"/>
            <w:noWrap/>
            <w:vAlign w:val="bottom"/>
            <w:hideMark/>
          </w:tcPr>
          <w:p w14:paraId="655376F7"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16,6</w:t>
            </w:r>
          </w:p>
        </w:tc>
        <w:tc>
          <w:tcPr>
            <w:tcW w:w="2286" w:type="dxa"/>
            <w:tcBorders>
              <w:top w:val="nil"/>
              <w:left w:val="nil"/>
              <w:bottom w:val="single" w:sz="4" w:space="0" w:color="auto"/>
              <w:right w:val="single" w:sz="4" w:space="0" w:color="auto"/>
            </w:tcBorders>
            <w:shd w:val="clear" w:color="auto" w:fill="auto"/>
            <w:noWrap/>
            <w:vAlign w:val="bottom"/>
            <w:hideMark/>
          </w:tcPr>
          <w:p w14:paraId="4E07C310"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Toaleta</w:t>
            </w:r>
          </w:p>
        </w:tc>
        <w:tc>
          <w:tcPr>
            <w:tcW w:w="794" w:type="dxa"/>
            <w:tcBorders>
              <w:top w:val="nil"/>
              <w:left w:val="nil"/>
              <w:bottom w:val="single" w:sz="4" w:space="0" w:color="auto"/>
              <w:right w:val="single" w:sz="4" w:space="0" w:color="auto"/>
            </w:tcBorders>
            <w:shd w:val="clear" w:color="auto" w:fill="auto"/>
            <w:noWrap/>
            <w:vAlign w:val="bottom"/>
            <w:hideMark/>
          </w:tcPr>
          <w:p w14:paraId="1AD314C8"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2,8</w:t>
            </w:r>
          </w:p>
        </w:tc>
      </w:tr>
      <w:tr w:rsidR="002B2B0E" w:rsidRPr="00CB3B15" w14:paraId="2683DAA8"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20349BB"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Aneks kuchenny</w:t>
            </w:r>
          </w:p>
        </w:tc>
        <w:tc>
          <w:tcPr>
            <w:tcW w:w="960" w:type="dxa"/>
            <w:tcBorders>
              <w:top w:val="nil"/>
              <w:left w:val="nil"/>
              <w:bottom w:val="single" w:sz="4" w:space="0" w:color="auto"/>
              <w:right w:val="single" w:sz="4" w:space="0" w:color="auto"/>
            </w:tcBorders>
            <w:shd w:val="clear" w:color="auto" w:fill="auto"/>
            <w:noWrap/>
            <w:vAlign w:val="bottom"/>
            <w:hideMark/>
          </w:tcPr>
          <w:p w14:paraId="73304FCA"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3,7</w:t>
            </w:r>
          </w:p>
        </w:tc>
        <w:tc>
          <w:tcPr>
            <w:tcW w:w="2120" w:type="dxa"/>
            <w:tcBorders>
              <w:top w:val="nil"/>
              <w:left w:val="nil"/>
              <w:bottom w:val="single" w:sz="4" w:space="0" w:color="auto"/>
              <w:right w:val="single" w:sz="4" w:space="0" w:color="auto"/>
            </w:tcBorders>
            <w:shd w:val="clear" w:color="auto" w:fill="auto"/>
            <w:noWrap/>
            <w:vAlign w:val="bottom"/>
            <w:hideMark/>
          </w:tcPr>
          <w:p w14:paraId="1F71F5D1"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spotkań</w:t>
            </w:r>
          </w:p>
        </w:tc>
        <w:tc>
          <w:tcPr>
            <w:tcW w:w="960" w:type="dxa"/>
            <w:tcBorders>
              <w:top w:val="nil"/>
              <w:left w:val="nil"/>
              <w:bottom w:val="single" w:sz="4" w:space="0" w:color="auto"/>
              <w:right w:val="single" w:sz="4" w:space="0" w:color="auto"/>
            </w:tcBorders>
            <w:shd w:val="clear" w:color="auto" w:fill="auto"/>
            <w:noWrap/>
            <w:vAlign w:val="bottom"/>
            <w:hideMark/>
          </w:tcPr>
          <w:p w14:paraId="71F00919"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16,3</w:t>
            </w:r>
          </w:p>
        </w:tc>
        <w:tc>
          <w:tcPr>
            <w:tcW w:w="2286" w:type="dxa"/>
            <w:tcBorders>
              <w:top w:val="nil"/>
              <w:left w:val="nil"/>
              <w:bottom w:val="single" w:sz="4" w:space="0" w:color="auto"/>
              <w:right w:val="single" w:sz="4" w:space="0" w:color="auto"/>
            </w:tcBorders>
            <w:shd w:val="clear" w:color="auto" w:fill="auto"/>
            <w:noWrap/>
            <w:vAlign w:val="bottom"/>
            <w:hideMark/>
          </w:tcPr>
          <w:p w14:paraId="2099EA70"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794" w:type="dxa"/>
            <w:tcBorders>
              <w:top w:val="nil"/>
              <w:left w:val="nil"/>
              <w:bottom w:val="single" w:sz="4" w:space="0" w:color="auto"/>
              <w:right w:val="single" w:sz="4" w:space="0" w:color="auto"/>
            </w:tcBorders>
            <w:shd w:val="clear" w:color="auto" w:fill="auto"/>
            <w:noWrap/>
            <w:vAlign w:val="bottom"/>
            <w:hideMark/>
          </w:tcPr>
          <w:p w14:paraId="4BC382F5"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12,2</w:t>
            </w:r>
          </w:p>
        </w:tc>
      </w:tr>
      <w:tr w:rsidR="002B2B0E" w:rsidRPr="00CB3B15" w14:paraId="1043FFE7"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B6816DB"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Toaleta</w:t>
            </w:r>
          </w:p>
        </w:tc>
        <w:tc>
          <w:tcPr>
            <w:tcW w:w="960" w:type="dxa"/>
            <w:tcBorders>
              <w:top w:val="nil"/>
              <w:left w:val="nil"/>
              <w:bottom w:val="single" w:sz="4" w:space="0" w:color="auto"/>
              <w:right w:val="single" w:sz="4" w:space="0" w:color="auto"/>
            </w:tcBorders>
            <w:shd w:val="clear" w:color="auto" w:fill="auto"/>
            <w:noWrap/>
            <w:vAlign w:val="bottom"/>
            <w:hideMark/>
          </w:tcPr>
          <w:p w14:paraId="53418F66"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4,9</w:t>
            </w:r>
          </w:p>
        </w:tc>
        <w:tc>
          <w:tcPr>
            <w:tcW w:w="2120" w:type="dxa"/>
            <w:tcBorders>
              <w:top w:val="nil"/>
              <w:left w:val="nil"/>
              <w:bottom w:val="single" w:sz="4" w:space="0" w:color="auto"/>
              <w:right w:val="single" w:sz="4" w:space="0" w:color="auto"/>
            </w:tcBorders>
            <w:shd w:val="clear" w:color="auto" w:fill="auto"/>
            <w:noWrap/>
            <w:vAlign w:val="bottom"/>
            <w:hideMark/>
          </w:tcPr>
          <w:p w14:paraId="15270C9B"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Korytarz</w:t>
            </w:r>
          </w:p>
        </w:tc>
        <w:tc>
          <w:tcPr>
            <w:tcW w:w="960" w:type="dxa"/>
            <w:tcBorders>
              <w:top w:val="nil"/>
              <w:left w:val="nil"/>
              <w:bottom w:val="single" w:sz="4" w:space="0" w:color="auto"/>
              <w:right w:val="single" w:sz="4" w:space="0" w:color="auto"/>
            </w:tcBorders>
            <w:shd w:val="clear" w:color="auto" w:fill="auto"/>
            <w:noWrap/>
            <w:vAlign w:val="bottom"/>
            <w:hideMark/>
          </w:tcPr>
          <w:p w14:paraId="161B53E7"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9,2</w:t>
            </w:r>
          </w:p>
        </w:tc>
        <w:tc>
          <w:tcPr>
            <w:tcW w:w="2286" w:type="dxa"/>
            <w:tcBorders>
              <w:top w:val="nil"/>
              <w:left w:val="nil"/>
              <w:bottom w:val="single" w:sz="4" w:space="0" w:color="auto"/>
              <w:right w:val="single" w:sz="4" w:space="0" w:color="auto"/>
            </w:tcBorders>
            <w:shd w:val="clear" w:color="auto" w:fill="auto"/>
            <w:noWrap/>
            <w:vAlign w:val="bottom"/>
            <w:hideMark/>
          </w:tcPr>
          <w:p w14:paraId="316E843C"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794" w:type="dxa"/>
            <w:tcBorders>
              <w:top w:val="nil"/>
              <w:left w:val="nil"/>
              <w:bottom w:val="single" w:sz="4" w:space="0" w:color="auto"/>
              <w:right w:val="single" w:sz="4" w:space="0" w:color="auto"/>
            </w:tcBorders>
            <w:shd w:val="clear" w:color="auto" w:fill="auto"/>
            <w:noWrap/>
            <w:vAlign w:val="bottom"/>
            <w:hideMark/>
          </w:tcPr>
          <w:p w14:paraId="77D3B7ED"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17,2</w:t>
            </w:r>
          </w:p>
        </w:tc>
      </w:tr>
      <w:tr w:rsidR="002B2B0E" w:rsidRPr="00CB3B15" w14:paraId="7A5F0942" w14:textId="77777777" w:rsidTr="002B2B0E">
        <w:trPr>
          <w:trHeight w:val="6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BBCFDB0"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Toaleta</w:t>
            </w:r>
          </w:p>
        </w:tc>
        <w:tc>
          <w:tcPr>
            <w:tcW w:w="960" w:type="dxa"/>
            <w:tcBorders>
              <w:top w:val="nil"/>
              <w:left w:val="nil"/>
              <w:bottom w:val="single" w:sz="4" w:space="0" w:color="auto"/>
              <w:right w:val="single" w:sz="4" w:space="0" w:color="auto"/>
            </w:tcBorders>
            <w:shd w:val="clear" w:color="auto" w:fill="auto"/>
            <w:noWrap/>
            <w:vAlign w:val="bottom"/>
            <w:hideMark/>
          </w:tcPr>
          <w:p w14:paraId="3C5D0854"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6</w:t>
            </w:r>
          </w:p>
        </w:tc>
        <w:tc>
          <w:tcPr>
            <w:tcW w:w="2120" w:type="dxa"/>
            <w:tcBorders>
              <w:top w:val="nil"/>
              <w:left w:val="nil"/>
              <w:bottom w:val="single" w:sz="4" w:space="0" w:color="auto"/>
              <w:right w:val="single" w:sz="4" w:space="0" w:color="auto"/>
            </w:tcBorders>
            <w:shd w:val="clear" w:color="auto" w:fill="auto"/>
            <w:vAlign w:val="bottom"/>
            <w:hideMark/>
          </w:tcPr>
          <w:p w14:paraId="58154B9E"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Pomieszczenie informatyczne</w:t>
            </w:r>
          </w:p>
        </w:tc>
        <w:tc>
          <w:tcPr>
            <w:tcW w:w="960" w:type="dxa"/>
            <w:tcBorders>
              <w:top w:val="nil"/>
              <w:left w:val="nil"/>
              <w:bottom w:val="single" w:sz="4" w:space="0" w:color="auto"/>
              <w:right w:val="single" w:sz="4" w:space="0" w:color="auto"/>
            </w:tcBorders>
            <w:shd w:val="clear" w:color="auto" w:fill="auto"/>
            <w:noWrap/>
            <w:vAlign w:val="bottom"/>
            <w:hideMark/>
          </w:tcPr>
          <w:p w14:paraId="4402C2B7"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30,7</w:t>
            </w:r>
          </w:p>
        </w:tc>
        <w:tc>
          <w:tcPr>
            <w:tcW w:w="2286" w:type="dxa"/>
            <w:tcBorders>
              <w:top w:val="nil"/>
              <w:left w:val="nil"/>
              <w:bottom w:val="single" w:sz="4" w:space="0" w:color="auto"/>
              <w:right w:val="single" w:sz="4" w:space="0" w:color="auto"/>
            </w:tcBorders>
            <w:shd w:val="clear" w:color="auto" w:fill="auto"/>
            <w:noWrap/>
            <w:vAlign w:val="bottom"/>
            <w:hideMark/>
          </w:tcPr>
          <w:p w14:paraId="38F4C9E9"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794" w:type="dxa"/>
            <w:tcBorders>
              <w:top w:val="nil"/>
              <w:left w:val="nil"/>
              <w:bottom w:val="single" w:sz="4" w:space="0" w:color="auto"/>
              <w:right w:val="single" w:sz="4" w:space="0" w:color="auto"/>
            </w:tcBorders>
            <w:shd w:val="clear" w:color="auto" w:fill="auto"/>
            <w:noWrap/>
            <w:vAlign w:val="bottom"/>
            <w:hideMark/>
          </w:tcPr>
          <w:p w14:paraId="21F2CAE9"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19,6</w:t>
            </w:r>
          </w:p>
        </w:tc>
      </w:tr>
      <w:tr w:rsidR="002B2B0E" w:rsidRPr="00CB3B15" w14:paraId="00BD2992" w14:textId="77777777" w:rsidTr="002B2B0E">
        <w:trPr>
          <w:trHeight w:val="6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2AF32728"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lastRenderedPageBreak/>
              <w:t>Pomieszczenie socjalne</w:t>
            </w:r>
          </w:p>
        </w:tc>
        <w:tc>
          <w:tcPr>
            <w:tcW w:w="960" w:type="dxa"/>
            <w:tcBorders>
              <w:top w:val="nil"/>
              <w:left w:val="nil"/>
              <w:bottom w:val="single" w:sz="4" w:space="0" w:color="auto"/>
              <w:right w:val="single" w:sz="4" w:space="0" w:color="auto"/>
            </w:tcBorders>
            <w:shd w:val="clear" w:color="auto" w:fill="auto"/>
            <w:noWrap/>
            <w:vAlign w:val="bottom"/>
            <w:hideMark/>
          </w:tcPr>
          <w:p w14:paraId="4D31FEE0"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9</w:t>
            </w:r>
          </w:p>
        </w:tc>
        <w:tc>
          <w:tcPr>
            <w:tcW w:w="2120" w:type="dxa"/>
            <w:tcBorders>
              <w:top w:val="nil"/>
              <w:left w:val="nil"/>
              <w:bottom w:val="single" w:sz="4" w:space="0" w:color="auto"/>
              <w:right w:val="single" w:sz="4" w:space="0" w:color="auto"/>
            </w:tcBorders>
            <w:shd w:val="clear" w:color="auto" w:fill="auto"/>
            <w:noWrap/>
            <w:vAlign w:val="bottom"/>
            <w:hideMark/>
          </w:tcPr>
          <w:p w14:paraId="120BACF2"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Szatnia</w:t>
            </w:r>
          </w:p>
        </w:tc>
        <w:tc>
          <w:tcPr>
            <w:tcW w:w="960" w:type="dxa"/>
            <w:tcBorders>
              <w:top w:val="nil"/>
              <w:left w:val="nil"/>
              <w:bottom w:val="single" w:sz="4" w:space="0" w:color="auto"/>
              <w:right w:val="single" w:sz="4" w:space="0" w:color="auto"/>
            </w:tcBorders>
            <w:shd w:val="clear" w:color="auto" w:fill="auto"/>
            <w:noWrap/>
            <w:vAlign w:val="bottom"/>
            <w:hideMark/>
          </w:tcPr>
          <w:p w14:paraId="64F68406"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6,9</w:t>
            </w:r>
          </w:p>
        </w:tc>
        <w:tc>
          <w:tcPr>
            <w:tcW w:w="2286" w:type="dxa"/>
            <w:tcBorders>
              <w:top w:val="nil"/>
              <w:left w:val="nil"/>
              <w:bottom w:val="single" w:sz="4" w:space="0" w:color="auto"/>
              <w:right w:val="single" w:sz="4" w:space="0" w:color="auto"/>
            </w:tcBorders>
            <w:shd w:val="clear" w:color="auto" w:fill="auto"/>
            <w:noWrap/>
            <w:vAlign w:val="bottom"/>
            <w:hideMark/>
          </w:tcPr>
          <w:p w14:paraId="6033B84A"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794" w:type="dxa"/>
            <w:tcBorders>
              <w:top w:val="nil"/>
              <w:left w:val="nil"/>
              <w:bottom w:val="single" w:sz="4" w:space="0" w:color="auto"/>
              <w:right w:val="single" w:sz="4" w:space="0" w:color="auto"/>
            </w:tcBorders>
            <w:shd w:val="clear" w:color="auto" w:fill="auto"/>
            <w:noWrap/>
            <w:vAlign w:val="bottom"/>
            <w:hideMark/>
          </w:tcPr>
          <w:p w14:paraId="3B31CE1E"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19,4</w:t>
            </w:r>
          </w:p>
        </w:tc>
      </w:tr>
      <w:tr w:rsidR="002B2B0E" w:rsidRPr="00CB3B15" w14:paraId="3335993F"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3F08341"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6CE83DD0"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16,9</w:t>
            </w:r>
          </w:p>
        </w:tc>
        <w:tc>
          <w:tcPr>
            <w:tcW w:w="2120" w:type="dxa"/>
            <w:tcBorders>
              <w:top w:val="nil"/>
              <w:left w:val="nil"/>
              <w:bottom w:val="single" w:sz="4" w:space="0" w:color="auto"/>
              <w:right w:val="single" w:sz="4" w:space="0" w:color="auto"/>
            </w:tcBorders>
            <w:shd w:val="clear" w:color="auto" w:fill="auto"/>
            <w:noWrap/>
            <w:vAlign w:val="bottom"/>
            <w:hideMark/>
          </w:tcPr>
          <w:p w14:paraId="24983AD7"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Pom. Instalacyjne</w:t>
            </w:r>
          </w:p>
        </w:tc>
        <w:tc>
          <w:tcPr>
            <w:tcW w:w="960" w:type="dxa"/>
            <w:tcBorders>
              <w:top w:val="nil"/>
              <w:left w:val="nil"/>
              <w:bottom w:val="single" w:sz="4" w:space="0" w:color="auto"/>
              <w:right w:val="single" w:sz="4" w:space="0" w:color="auto"/>
            </w:tcBorders>
            <w:shd w:val="clear" w:color="auto" w:fill="auto"/>
            <w:noWrap/>
            <w:vAlign w:val="bottom"/>
            <w:hideMark/>
          </w:tcPr>
          <w:p w14:paraId="7F1621B1"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12</w:t>
            </w:r>
          </w:p>
        </w:tc>
        <w:tc>
          <w:tcPr>
            <w:tcW w:w="2286" w:type="dxa"/>
            <w:tcBorders>
              <w:top w:val="nil"/>
              <w:left w:val="nil"/>
              <w:bottom w:val="single" w:sz="4" w:space="0" w:color="auto"/>
              <w:right w:val="single" w:sz="4" w:space="0" w:color="auto"/>
            </w:tcBorders>
            <w:shd w:val="clear" w:color="auto" w:fill="auto"/>
            <w:noWrap/>
            <w:vAlign w:val="bottom"/>
            <w:hideMark/>
          </w:tcPr>
          <w:p w14:paraId="0F179078"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794" w:type="dxa"/>
            <w:tcBorders>
              <w:top w:val="nil"/>
              <w:left w:val="nil"/>
              <w:bottom w:val="single" w:sz="4" w:space="0" w:color="auto"/>
              <w:right w:val="single" w:sz="4" w:space="0" w:color="auto"/>
            </w:tcBorders>
            <w:shd w:val="clear" w:color="auto" w:fill="auto"/>
            <w:noWrap/>
            <w:vAlign w:val="bottom"/>
            <w:hideMark/>
          </w:tcPr>
          <w:p w14:paraId="160E072A"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23,8</w:t>
            </w:r>
          </w:p>
        </w:tc>
      </w:tr>
      <w:tr w:rsidR="002B2B0E" w:rsidRPr="00CB3B15" w14:paraId="3E8250E9"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A44C833"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2BC11CDA"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22</w:t>
            </w:r>
          </w:p>
        </w:tc>
        <w:tc>
          <w:tcPr>
            <w:tcW w:w="2120" w:type="dxa"/>
            <w:tcBorders>
              <w:top w:val="nil"/>
              <w:left w:val="nil"/>
              <w:bottom w:val="single" w:sz="4" w:space="0" w:color="auto"/>
              <w:right w:val="single" w:sz="4" w:space="0" w:color="auto"/>
            </w:tcBorders>
            <w:shd w:val="clear" w:color="auto" w:fill="auto"/>
            <w:noWrap/>
            <w:vAlign w:val="bottom"/>
            <w:hideMark/>
          </w:tcPr>
          <w:p w14:paraId="2A7CA63F"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Pom. instalacyjne</w:t>
            </w:r>
          </w:p>
        </w:tc>
        <w:tc>
          <w:tcPr>
            <w:tcW w:w="960" w:type="dxa"/>
            <w:tcBorders>
              <w:top w:val="nil"/>
              <w:left w:val="nil"/>
              <w:bottom w:val="single" w:sz="4" w:space="0" w:color="auto"/>
              <w:right w:val="single" w:sz="4" w:space="0" w:color="auto"/>
            </w:tcBorders>
            <w:shd w:val="clear" w:color="auto" w:fill="auto"/>
            <w:noWrap/>
            <w:vAlign w:val="bottom"/>
            <w:hideMark/>
          </w:tcPr>
          <w:p w14:paraId="0B028A91"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32,4</w:t>
            </w:r>
          </w:p>
        </w:tc>
        <w:tc>
          <w:tcPr>
            <w:tcW w:w="2286" w:type="dxa"/>
            <w:tcBorders>
              <w:top w:val="nil"/>
              <w:left w:val="nil"/>
              <w:bottom w:val="single" w:sz="4" w:space="0" w:color="auto"/>
              <w:right w:val="single" w:sz="4" w:space="0" w:color="auto"/>
            </w:tcBorders>
            <w:shd w:val="clear" w:color="auto" w:fill="auto"/>
            <w:noWrap/>
            <w:vAlign w:val="bottom"/>
            <w:hideMark/>
          </w:tcPr>
          <w:p w14:paraId="7B8AA1AE"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794" w:type="dxa"/>
            <w:tcBorders>
              <w:top w:val="nil"/>
              <w:left w:val="nil"/>
              <w:bottom w:val="single" w:sz="4" w:space="0" w:color="auto"/>
              <w:right w:val="single" w:sz="4" w:space="0" w:color="auto"/>
            </w:tcBorders>
            <w:shd w:val="clear" w:color="auto" w:fill="auto"/>
            <w:noWrap/>
            <w:vAlign w:val="bottom"/>
            <w:hideMark/>
          </w:tcPr>
          <w:p w14:paraId="10699B95"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15,2</w:t>
            </w:r>
          </w:p>
        </w:tc>
      </w:tr>
      <w:tr w:rsidR="002B2B0E" w:rsidRPr="00CB3B15" w14:paraId="0B33C6F8"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866D3D0"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0BD88BE3"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21,2</w:t>
            </w:r>
          </w:p>
        </w:tc>
        <w:tc>
          <w:tcPr>
            <w:tcW w:w="2120" w:type="dxa"/>
            <w:tcBorders>
              <w:top w:val="nil"/>
              <w:left w:val="nil"/>
              <w:bottom w:val="single" w:sz="4" w:space="0" w:color="auto"/>
              <w:right w:val="single" w:sz="4" w:space="0" w:color="auto"/>
            </w:tcBorders>
            <w:shd w:val="clear" w:color="auto" w:fill="auto"/>
            <w:noWrap/>
            <w:vAlign w:val="bottom"/>
            <w:hideMark/>
          </w:tcPr>
          <w:p w14:paraId="0D7B3538"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AB57032" w14:textId="23685F47" w:rsidR="002B2B0E" w:rsidRPr="00CB3B15" w:rsidRDefault="002B2B0E" w:rsidP="0087266D">
            <w:pPr>
              <w:spacing w:line="360" w:lineRule="auto"/>
              <w:jc w:val="right"/>
              <w:rPr>
                <w:rFonts w:ascii="Times New Roman" w:hAnsi="Times New Roman" w:cs="Times New Roman"/>
                <w:b/>
                <w:bCs/>
                <w:color w:val="000000"/>
                <w:sz w:val="24"/>
                <w:szCs w:val="24"/>
              </w:rPr>
            </w:pPr>
          </w:p>
        </w:tc>
        <w:tc>
          <w:tcPr>
            <w:tcW w:w="2286" w:type="dxa"/>
            <w:tcBorders>
              <w:top w:val="nil"/>
              <w:left w:val="nil"/>
              <w:bottom w:val="single" w:sz="4" w:space="0" w:color="auto"/>
              <w:right w:val="single" w:sz="4" w:space="0" w:color="auto"/>
            </w:tcBorders>
            <w:shd w:val="clear" w:color="auto" w:fill="auto"/>
            <w:noWrap/>
            <w:vAlign w:val="bottom"/>
            <w:hideMark/>
          </w:tcPr>
          <w:p w14:paraId="2D9E199D"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794" w:type="dxa"/>
            <w:tcBorders>
              <w:top w:val="nil"/>
              <w:left w:val="nil"/>
              <w:bottom w:val="single" w:sz="4" w:space="0" w:color="auto"/>
              <w:right w:val="single" w:sz="4" w:space="0" w:color="auto"/>
            </w:tcBorders>
            <w:shd w:val="clear" w:color="auto" w:fill="auto"/>
            <w:noWrap/>
            <w:vAlign w:val="bottom"/>
            <w:hideMark/>
          </w:tcPr>
          <w:p w14:paraId="254961A5"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24,6</w:t>
            </w:r>
          </w:p>
        </w:tc>
      </w:tr>
      <w:tr w:rsidR="002B2B0E" w:rsidRPr="00CB3B15" w14:paraId="459B68D5"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C64CB45"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21D6F23B"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21,7</w:t>
            </w:r>
          </w:p>
        </w:tc>
        <w:tc>
          <w:tcPr>
            <w:tcW w:w="2120" w:type="dxa"/>
            <w:tcBorders>
              <w:top w:val="nil"/>
              <w:left w:val="nil"/>
              <w:bottom w:val="nil"/>
              <w:right w:val="nil"/>
            </w:tcBorders>
            <w:shd w:val="clear" w:color="auto" w:fill="auto"/>
            <w:noWrap/>
            <w:vAlign w:val="bottom"/>
            <w:hideMark/>
          </w:tcPr>
          <w:p w14:paraId="4E1784F2"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75404A3"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single" w:sz="4" w:space="0" w:color="auto"/>
              <w:bottom w:val="single" w:sz="4" w:space="0" w:color="auto"/>
              <w:right w:val="single" w:sz="4" w:space="0" w:color="auto"/>
            </w:tcBorders>
            <w:shd w:val="clear" w:color="auto" w:fill="auto"/>
            <w:noWrap/>
            <w:vAlign w:val="bottom"/>
            <w:hideMark/>
          </w:tcPr>
          <w:p w14:paraId="6D42E16A"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z aneksem</w:t>
            </w:r>
          </w:p>
        </w:tc>
        <w:tc>
          <w:tcPr>
            <w:tcW w:w="794" w:type="dxa"/>
            <w:tcBorders>
              <w:top w:val="nil"/>
              <w:left w:val="nil"/>
              <w:bottom w:val="single" w:sz="4" w:space="0" w:color="auto"/>
              <w:right w:val="single" w:sz="4" w:space="0" w:color="auto"/>
            </w:tcBorders>
            <w:shd w:val="clear" w:color="auto" w:fill="auto"/>
            <w:noWrap/>
            <w:vAlign w:val="bottom"/>
            <w:hideMark/>
          </w:tcPr>
          <w:p w14:paraId="39CE979E"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28,9</w:t>
            </w:r>
          </w:p>
        </w:tc>
      </w:tr>
      <w:tr w:rsidR="002B2B0E" w:rsidRPr="00CB3B15" w14:paraId="3A84582A"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6118473"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19131E26"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21,4</w:t>
            </w:r>
          </w:p>
        </w:tc>
        <w:tc>
          <w:tcPr>
            <w:tcW w:w="2120" w:type="dxa"/>
            <w:tcBorders>
              <w:top w:val="nil"/>
              <w:left w:val="nil"/>
              <w:bottom w:val="nil"/>
              <w:right w:val="nil"/>
            </w:tcBorders>
            <w:shd w:val="clear" w:color="auto" w:fill="auto"/>
            <w:noWrap/>
            <w:vAlign w:val="bottom"/>
            <w:hideMark/>
          </w:tcPr>
          <w:p w14:paraId="0D7860B7"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E22F5D7"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single" w:sz="4" w:space="0" w:color="auto"/>
              <w:bottom w:val="single" w:sz="4" w:space="0" w:color="auto"/>
              <w:right w:val="single" w:sz="4" w:space="0" w:color="auto"/>
            </w:tcBorders>
            <w:shd w:val="clear" w:color="auto" w:fill="auto"/>
            <w:noWrap/>
            <w:vAlign w:val="bottom"/>
            <w:hideMark/>
          </w:tcPr>
          <w:p w14:paraId="7E3E1D22"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Korytarz</w:t>
            </w:r>
          </w:p>
        </w:tc>
        <w:tc>
          <w:tcPr>
            <w:tcW w:w="794" w:type="dxa"/>
            <w:tcBorders>
              <w:top w:val="nil"/>
              <w:left w:val="nil"/>
              <w:bottom w:val="single" w:sz="4" w:space="0" w:color="auto"/>
              <w:right w:val="single" w:sz="4" w:space="0" w:color="auto"/>
            </w:tcBorders>
            <w:shd w:val="clear" w:color="auto" w:fill="auto"/>
            <w:noWrap/>
            <w:vAlign w:val="bottom"/>
            <w:hideMark/>
          </w:tcPr>
          <w:p w14:paraId="2FF08E00"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2,9</w:t>
            </w:r>
          </w:p>
        </w:tc>
      </w:tr>
      <w:tr w:rsidR="002B2B0E" w:rsidRPr="00CB3B15" w14:paraId="2CFB6D98"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23705A6"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13E0623C"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16,7</w:t>
            </w:r>
          </w:p>
        </w:tc>
        <w:tc>
          <w:tcPr>
            <w:tcW w:w="2120" w:type="dxa"/>
            <w:tcBorders>
              <w:top w:val="nil"/>
              <w:left w:val="nil"/>
              <w:bottom w:val="nil"/>
              <w:right w:val="nil"/>
            </w:tcBorders>
            <w:shd w:val="clear" w:color="auto" w:fill="auto"/>
            <w:noWrap/>
            <w:vAlign w:val="bottom"/>
            <w:hideMark/>
          </w:tcPr>
          <w:p w14:paraId="222562BB"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F495CA1"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single" w:sz="4" w:space="0" w:color="auto"/>
              <w:bottom w:val="single" w:sz="4" w:space="0" w:color="auto"/>
              <w:right w:val="single" w:sz="4" w:space="0" w:color="auto"/>
            </w:tcBorders>
            <w:shd w:val="clear" w:color="auto" w:fill="auto"/>
            <w:noWrap/>
            <w:vAlign w:val="bottom"/>
            <w:hideMark/>
          </w:tcPr>
          <w:p w14:paraId="0C7344EA"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Łazienka</w:t>
            </w:r>
          </w:p>
        </w:tc>
        <w:tc>
          <w:tcPr>
            <w:tcW w:w="794" w:type="dxa"/>
            <w:tcBorders>
              <w:top w:val="nil"/>
              <w:left w:val="nil"/>
              <w:bottom w:val="single" w:sz="4" w:space="0" w:color="auto"/>
              <w:right w:val="single" w:sz="4" w:space="0" w:color="auto"/>
            </w:tcBorders>
            <w:shd w:val="clear" w:color="auto" w:fill="auto"/>
            <w:noWrap/>
            <w:vAlign w:val="bottom"/>
            <w:hideMark/>
          </w:tcPr>
          <w:p w14:paraId="3D276FDE"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3,5</w:t>
            </w:r>
          </w:p>
        </w:tc>
      </w:tr>
      <w:tr w:rsidR="002B2B0E" w:rsidRPr="00CB3B15" w14:paraId="0EFC38EF"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4A820CF"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00FF6EB5"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12,8</w:t>
            </w:r>
          </w:p>
        </w:tc>
        <w:tc>
          <w:tcPr>
            <w:tcW w:w="2120" w:type="dxa"/>
            <w:tcBorders>
              <w:top w:val="nil"/>
              <w:left w:val="nil"/>
              <w:bottom w:val="nil"/>
              <w:right w:val="nil"/>
            </w:tcBorders>
            <w:shd w:val="clear" w:color="auto" w:fill="auto"/>
            <w:noWrap/>
            <w:vAlign w:val="bottom"/>
            <w:hideMark/>
          </w:tcPr>
          <w:p w14:paraId="6246D07F"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1B98190"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single" w:sz="4" w:space="0" w:color="auto"/>
              <w:bottom w:val="single" w:sz="4" w:space="0" w:color="auto"/>
              <w:right w:val="single" w:sz="4" w:space="0" w:color="auto"/>
            </w:tcBorders>
            <w:shd w:val="clear" w:color="auto" w:fill="auto"/>
            <w:noWrap/>
            <w:vAlign w:val="bottom"/>
            <w:hideMark/>
          </w:tcPr>
          <w:p w14:paraId="54AC460E"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Wnęka</w:t>
            </w:r>
          </w:p>
        </w:tc>
        <w:tc>
          <w:tcPr>
            <w:tcW w:w="794" w:type="dxa"/>
            <w:tcBorders>
              <w:top w:val="nil"/>
              <w:left w:val="nil"/>
              <w:bottom w:val="single" w:sz="4" w:space="0" w:color="auto"/>
              <w:right w:val="single" w:sz="4" w:space="0" w:color="auto"/>
            </w:tcBorders>
            <w:shd w:val="clear" w:color="auto" w:fill="auto"/>
            <w:noWrap/>
            <w:vAlign w:val="bottom"/>
            <w:hideMark/>
          </w:tcPr>
          <w:p w14:paraId="700871A2"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2,1</w:t>
            </w:r>
          </w:p>
        </w:tc>
      </w:tr>
      <w:tr w:rsidR="002B2B0E" w:rsidRPr="00CB3B15" w14:paraId="001058A5"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D20DDA5"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70E40550"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11,9</w:t>
            </w:r>
          </w:p>
        </w:tc>
        <w:tc>
          <w:tcPr>
            <w:tcW w:w="2120" w:type="dxa"/>
            <w:tcBorders>
              <w:top w:val="nil"/>
              <w:left w:val="nil"/>
              <w:bottom w:val="nil"/>
              <w:right w:val="nil"/>
            </w:tcBorders>
            <w:shd w:val="clear" w:color="auto" w:fill="auto"/>
            <w:noWrap/>
            <w:vAlign w:val="bottom"/>
            <w:hideMark/>
          </w:tcPr>
          <w:p w14:paraId="76ACD05C"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EC254D4"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single" w:sz="4" w:space="0" w:color="auto"/>
              <w:bottom w:val="single" w:sz="4" w:space="0" w:color="auto"/>
              <w:right w:val="single" w:sz="4" w:space="0" w:color="auto"/>
            </w:tcBorders>
            <w:shd w:val="clear" w:color="auto" w:fill="auto"/>
            <w:noWrap/>
            <w:vAlign w:val="bottom"/>
            <w:hideMark/>
          </w:tcPr>
          <w:p w14:paraId="603D2926"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794" w:type="dxa"/>
            <w:tcBorders>
              <w:top w:val="nil"/>
              <w:left w:val="nil"/>
              <w:bottom w:val="single" w:sz="4" w:space="0" w:color="auto"/>
              <w:right w:val="single" w:sz="4" w:space="0" w:color="auto"/>
            </w:tcBorders>
            <w:shd w:val="clear" w:color="auto" w:fill="auto"/>
            <w:noWrap/>
            <w:vAlign w:val="bottom"/>
            <w:hideMark/>
          </w:tcPr>
          <w:p w14:paraId="2560725E" w14:textId="3017FD97" w:rsidR="002B2B0E" w:rsidRPr="00CB3B15" w:rsidRDefault="002B2B0E" w:rsidP="0087266D">
            <w:pPr>
              <w:spacing w:line="360" w:lineRule="auto"/>
              <w:jc w:val="right"/>
              <w:rPr>
                <w:rFonts w:ascii="Times New Roman" w:hAnsi="Times New Roman" w:cs="Times New Roman"/>
                <w:b/>
                <w:bCs/>
                <w:color w:val="000000"/>
                <w:sz w:val="24"/>
                <w:szCs w:val="24"/>
              </w:rPr>
            </w:pPr>
          </w:p>
        </w:tc>
      </w:tr>
      <w:tr w:rsidR="002B2B0E" w:rsidRPr="00CB3B15" w14:paraId="7AA0B87D"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E2552EA"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Ochrona</w:t>
            </w:r>
          </w:p>
        </w:tc>
        <w:tc>
          <w:tcPr>
            <w:tcW w:w="960" w:type="dxa"/>
            <w:tcBorders>
              <w:top w:val="nil"/>
              <w:left w:val="nil"/>
              <w:bottom w:val="single" w:sz="4" w:space="0" w:color="auto"/>
              <w:right w:val="single" w:sz="4" w:space="0" w:color="auto"/>
            </w:tcBorders>
            <w:shd w:val="clear" w:color="auto" w:fill="auto"/>
            <w:noWrap/>
            <w:vAlign w:val="bottom"/>
            <w:hideMark/>
          </w:tcPr>
          <w:p w14:paraId="48EA8B7D"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4,8</w:t>
            </w:r>
          </w:p>
        </w:tc>
        <w:tc>
          <w:tcPr>
            <w:tcW w:w="2120" w:type="dxa"/>
            <w:tcBorders>
              <w:top w:val="nil"/>
              <w:left w:val="nil"/>
              <w:bottom w:val="nil"/>
              <w:right w:val="nil"/>
            </w:tcBorders>
            <w:shd w:val="clear" w:color="auto" w:fill="auto"/>
            <w:noWrap/>
            <w:vAlign w:val="bottom"/>
            <w:hideMark/>
          </w:tcPr>
          <w:p w14:paraId="68F60F8C"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2BF4D05"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3FFA8684"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09075DA8"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39FCFFC1"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2D2980A"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ochrony</w:t>
            </w:r>
          </w:p>
        </w:tc>
        <w:tc>
          <w:tcPr>
            <w:tcW w:w="960" w:type="dxa"/>
            <w:tcBorders>
              <w:top w:val="nil"/>
              <w:left w:val="nil"/>
              <w:bottom w:val="single" w:sz="4" w:space="0" w:color="auto"/>
              <w:right w:val="single" w:sz="4" w:space="0" w:color="auto"/>
            </w:tcBorders>
            <w:shd w:val="clear" w:color="auto" w:fill="auto"/>
            <w:noWrap/>
            <w:vAlign w:val="bottom"/>
            <w:hideMark/>
          </w:tcPr>
          <w:p w14:paraId="641F583A"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32,3</w:t>
            </w:r>
          </w:p>
        </w:tc>
        <w:tc>
          <w:tcPr>
            <w:tcW w:w="2120" w:type="dxa"/>
            <w:tcBorders>
              <w:top w:val="nil"/>
              <w:left w:val="nil"/>
              <w:bottom w:val="nil"/>
              <w:right w:val="nil"/>
            </w:tcBorders>
            <w:shd w:val="clear" w:color="auto" w:fill="auto"/>
            <w:noWrap/>
            <w:vAlign w:val="bottom"/>
            <w:hideMark/>
          </w:tcPr>
          <w:p w14:paraId="21888370"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D272C6B"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32DFB859"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4BB00001"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5A633035"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9EC5D57"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Korytarz</w:t>
            </w:r>
          </w:p>
        </w:tc>
        <w:tc>
          <w:tcPr>
            <w:tcW w:w="960" w:type="dxa"/>
            <w:tcBorders>
              <w:top w:val="nil"/>
              <w:left w:val="nil"/>
              <w:bottom w:val="single" w:sz="4" w:space="0" w:color="auto"/>
              <w:right w:val="single" w:sz="4" w:space="0" w:color="auto"/>
            </w:tcBorders>
            <w:shd w:val="clear" w:color="auto" w:fill="auto"/>
            <w:noWrap/>
            <w:vAlign w:val="bottom"/>
            <w:hideMark/>
          </w:tcPr>
          <w:p w14:paraId="3BC59E5C"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17,7</w:t>
            </w:r>
          </w:p>
        </w:tc>
        <w:tc>
          <w:tcPr>
            <w:tcW w:w="2120" w:type="dxa"/>
            <w:tcBorders>
              <w:top w:val="nil"/>
              <w:left w:val="nil"/>
              <w:bottom w:val="nil"/>
              <w:right w:val="nil"/>
            </w:tcBorders>
            <w:shd w:val="clear" w:color="auto" w:fill="auto"/>
            <w:noWrap/>
            <w:vAlign w:val="bottom"/>
            <w:hideMark/>
          </w:tcPr>
          <w:p w14:paraId="2758FB67"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BB158F1"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7DADC3B4"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0E39CC66"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0BFC9C44"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A3D4236"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Korytarz</w:t>
            </w:r>
          </w:p>
        </w:tc>
        <w:tc>
          <w:tcPr>
            <w:tcW w:w="960" w:type="dxa"/>
            <w:tcBorders>
              <w:top w:val="nil"/>
              <w:left w:val="nil"/>
              <w:bottom w:val="single" w:sz="4" w:space="0" w:color="auto"/>
              <w:right w:val="single" w:sz="4" w:space="0" w:color="auto"/>
            </w:tcBorders>
            <w:shd w:val="clear" w:color="auto" w:fill="auto"/>
            <w:noWrap/>
            <w:vAlign w:val="bottom"/>
            <w:hideMark/>
          </w:tcPr>
          <w:p w14:paraId="0B21ED1C"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19,6</w:t>
            </w:r>
          </w:p>
        </w:tc>
        <w:tc>
          <w:tcPr>
            <w:tcW w:w="2120" w:type="dxa"/>
            <w:tcBorders>
              <w:top w:val="nil"/>
              <w:left w:val="nil"/>
              <w:bottom w:val="nil"/>
              <w:right w:val="nil"/>
            </w:tcBorders>
            <w:shd w:val="clear" w:color="auto" w:fill="auto"/>
            <w:noWrap/>
            <w:vAlign w:val="bottom"/>
            <w:hideMark/>
          </w:tcPr>
          <w:p w14:paraId="2F91F655"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DA3E656"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63C82158"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0FB41E57"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122C3FDE"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5039A11"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Toaleta</w:t>
            </w:r>
          </w:p>
        </w:tc>
        <w:tc>
          <w:tcPr>
            <w:tcW w:w="960" w:type="dxa"/>
            <w:tcBorders>
              <w:top w:val="nil"/>
              <w:left w:val="nil"/>
              <w:bottom w:val="single" w:sz="4" w:space="0" w:color="auto"/>
              <w:right w:val="single" w:sz="4" w:space="0" w:color="auto"/>
            </w:tcBorders>
            <w:shd w:val="clear" w:color="auto" w:fill="auto"/>
            <w:noWrap/>
            <w:vAlign w:val="bottom"/>
            <w:hideMark/>
          </w:tcPr>
          <w:p w14:paraId="263A7550"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8,4</w:t>
            </w:r>
          </w:p>
        </w:tc>
        <w:tc>
          <w:tcPr>
            <w:tcW w:w="2120" w:type="dxa"/>
            <w:tcBorders>
              <w:top w:val="nil"/>
              <w:left w:val="nil"/>
              <w:bottom w:val="nil"/>
              <w:right w:val="nil"/>
            </w:tcBorders>
            <w:shd w:val="clear" w:color="auto" w:fill="auto"/>
            <w:noWrap/>
            <w:vAlign w:val="bottom"/>
            <w:hideMark/>
          </w:tcPr>
          <w:p w14:paraId="2BB350B6"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92C1702"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4B7B66BE"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582157A5"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3FF5BE48" w14:textId="77777777" w:rsidTr="002B2B0E">
        <w:trPr>
          <w:trHeight w:val="6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469AE2D7"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Pomieszczenie gospodarcze</w:t>
            </w:r>
          </w:p>
        </w:tc>
        <w:tc>
          <w:tcPr>
            <w:tcW w:w="960" w:type="dxa"/>
            <w:tcBorders>
              <w:top w:val="nil"/>
              <w:left w:val="nil"/>
              <w:bottom w:val="single" w:sz="4" w:space="0" w:color="auto"/>
              <w:right w:val="single" w:sz="4" w:space="0" w:color="auto"/>
            </w:tcBorders>
            <w:shd w:val="clear" w:color="auto" w:fill="auto"/>
            <w:noWrap/>
            <w:vAlign w:val="bottom"/>
            <w:hideMark/>
          </w:tcPr>
          <w:p w14:paraId="3EFD3EFA"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1,7</w:t>
            </w:r>
          </w:p>
        </w:tc>
        <w:tc>
          <w:tcPr>
            <w:tcW w:w="2120" w:type="dxa"/>
            <w:tcBorders>
              <w:top w:val="nil"/>
              <w:left w:val="nil"/>
              <w:bottom w:val="nil"/>
              <w:right w:val="nil"/>
            </w:tcBorders>
            <w:shd w:val="clear" w:color="auto" w:fill="auto"/>
            <w:noWrap/>
            <w:vAlign w:val="bottom"/>
            <w:hideMark/>
          </w:tcPr>
          <w:p w14:paraId="1465D3BD"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178C81D"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31A1BAD5"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24893CFF"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1577B18E"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1919A1C"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Toaleta</w:t>
            </w:r>
          </w:p>
        </w:tc>
        <w:tc>
          <w:tcPr>
            <w:tcW w:w="960" w:type="dxa"/>
            <w:tcBorders>
              <w:top w:val="nil"/>
              <w:left w:val="nil"/>
              <w:bottom w:val="single" w:sz="4" w:space="0" w:color="auto"/>
              <w:right w:val="single" w:sz="4" w:space="0" w:color="auto"/>
            </w:tcBorders>
            <w:shd w:val="clear" w:color="auto" w:fill="auto"/>
            <w:noWrap/>
            <w:vAlign w:val="bottom"/>
            <w:hideMark/>
          </w:tcPr>
          <w:p w14:paraId="59D208B9"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6,5</w:t>
            </w:r>
          </w:p>
        </w:tc>
        <w:tc>
          <w:tcPr>
            <w:tcW w:w="2120" w:type="dxa"/>
            <w:tcBorders>
              <w:top w:val="nil"/>
              <w:left w:val="nil"/>
              <w:bottom w:val="nil"/>
              <w:right w:val="nil"/>
            </w:tcBorders>
            <w:shd w:val="clear" w:color="auto" w:fill="auto"/>
            <w:noWrap/>
            <w:vAlign w:val="bottom"/>
            <w:hideMark/>
          </w:tcPr>
          <w:p w14:paraId="69A59844"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0CF5A99"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7DD356A7"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2FB031EA"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1AD97BBE"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BE35C5E"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Toaleta</w:t>
            </w:r>
          </w:p>
        </w:tc>
        <w:tc>
          <w:tcPr>
            <w:tcW w:w="960" w:type="dxa"/>
            <w:tcBorders>
              <w:top w:val="nil"/>
              <w:left w:val="nil"/>
              <w:bottom w:val="single" w:sz="4" w:space="0" w:color="auto"/>
              <w:right w:val="single" w:sz="4" w:space="0" w:color="auto"/>
            </w:tcBorders>
            <w:shd w:val="clear" w:color="auto" w:fill="auto"/>
            <w:noWrap/>
            <w:vAlign w:val="bottom"/>
            <w:hideMark/>
          </w:tcPr>
          <w:p w14:paraId="4C5B5C70"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6,5</w:t>
            </w:r>
          </w:p>
        </w:tc>
        <w:tc>
          <w:tcPr>
            <w:tcW w:w="2120" w:type="dxa"/>
            <w:tcBorders>
              <w:top w:val="nil"/>
              <w:left w:val="nil"/>
              <w:bottom w:val="nil"/>
              <w:right w:val="nil"/>
            </w:tcBorders>
            <w:shd w:val="clear" w:color="auto" w:fill="auto"/>
            <w:noWrap/>
            <w:vAlign w:val="bottom"/>
            <w:hideMark/>
          </w:tcPr>
          <w:p w14:paraId="67F609CE"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4E30ADC"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752490C1"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16D23F77"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7B0E683A"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46CF4C1"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Sekretariat</w:t>
            </w:r>
          </w:p>
        </w:tc>
        <w:tc>
          <w:tcPr>
            <w:tcW w:w="960" w:type="dxa"/>
            <w:tcBorders>
              <w:top w:val="nil"/>
              <w:left w:val="nil"/>
              <w:bottom w:val="single" w:sz="4" w:space="0" w:color="auto"/>
              <w:right w:val="single" w:sz="4" w:space="0" w:color="auto"/>
            </w:tcBorders>
            <w:shd w:val="clear" w:color="auto" w:fill="auto"/>
            <w:noWrap/>
            <w:vAlign w:val="bottom"/>
            <w:hideMark/>
          </w:tcPr>
          <w:p w14:paraId="02F64398"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58</w:t>
            </w:r>
          </w:p>
        </w:tc>
        <w:tc>
          <w:tcPr>
            <w:tcW w:w="2120" w:type="dxa"/>
            <w:tcBorders>
              <w:top w:val="nil"/>
              <w:left w:val="nil"/>
              <w:bottom w:val="nil"/>
              <w:right w:val="nil"/>
            </w:tcBorders>
            <w:shd w:val="clear" w:color="auto" w:fill="auto"/>
            <w:noWrap/>
            <w:vAlign w:val="bottom"/>
            <w:hideMark/>
          </w:tcPr>
          <w:p w14:paraId="3C8BC987"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9BF196F"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133F9C8E"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0A65B647"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19C965D1"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2C1803D"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Aneks kuchenny</w:t>
            </w:r>
          </w:p>
        </w:tc>
        <w:tc>
          <w:tcPr>
            <w:tcW w:w="960" w:type="dxa"/>
            <w:tcBorders>
              <w:top w:val="nil"/>
              <w:left w:val="nil"/>
              <w:bottom w:val="single" w:sz="4" w:space="0" w:color="auto"/>
              <w:right w:val="single" w:sz="4" w:space="0" w:color="auto"/>
            </w:tcBorders>
            <w:shd w:val="clear" w:color="auto" w:fill="auto"/>
            <w:noWrap/>
            <w:vAlign w:val="bottom"/>
            <w:hideMark/>
          </w:tcPr>
          <w:p w14:paraId="04619814"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4,7</w:t>
            </w:r>
          </w:p>
        </w:tc>
        <w:tc>
          <w:tcPr>
            <w:tcW w:w="2120" w:type="dxa"/>
            <w:tcBorders>
              <w:top w:val="nil"/>
              <w:left w:val="nil"/>
              <w:bottom w:val="nil"/>
              <w:right w:val="nil"/>
            </w:tcBorders>
            <w:shd w:val="clear" w:color="auto" w:fill="auto"/>
            <w:noWrap/>
            <w:vAlign w:val="bottom"/>
            <w:hideMark/>
          </w:tcPr>
          <w:p w14:paraId="2F13EABE"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A214CB2"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5A88220D"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338F4150"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753DBAA0"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E53CEE7"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Gabinet</w:t>
            </w:r>
          </w:p>
        </w:tc>
        <w:tc>
          <w:tcPr>
            <w:tcW w:w="960" w:type="dxa"/>
            <w:tcBorders>
              <w:top w:val="nil"/>
              <w:left w:val="nil"/>
              <w:bottom w:val="single" w:sz="4" w:space="0" w:color="auto"/>
              <w:right w:val="single" w:sz="4" w:space="0" w:color="auto"/>
            </w:tcBorders>
            <w:shd w:val="clear" w:color="auto" w:fill="auto"/>
            <w:noWrap/>
            <w:vAlign w:val="bottom"/>
            <w:hideMark/>
          </w:tcPr>
          <w:p w14:paraId="503554CD"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21,1</w:t>
            </w:r>
          </w:p>
        </w:tc>
        <w:tc>
          <w:tcPr>
            <w:tcW w:w="2120" w:type="dxa"/>
            <w:tcBorders>
              <w:top w:val="nil"/>
              <w:left w:val="nil"/>
              <w:bottom w:val="nil"/>
              <w:right w:val="nil"/>
            </w:tcBorders>
            <w:shd w:val="clear" w:color="auto" w:fill="auto"/>
            <w:noWrap/>
            <w:vAlign w:val="bottom"/>
            <w:hideMark/>
          </w:tcPr>
          <w:p w14:paraId="290310FE"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5AFB5EA"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70E2C372"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4670ECEB"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24F2ADB9"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C2D825C"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lastRenderedPageBreak/>
              <w:t>Przedsionek</w:t>
            </w:r>
          </w:p>
        </w:tc>
        <w:tc>
          <w:tcPr>
            <w:tcW w:w="960" w:type="dxa"/>
            <w:tcBorders>
              <w:top w:val="nil"/>
              <w:left w:val="nil"/>
              <w:bottom w:val="single" w:sz="4" w:space="0" w:color="auto"/>
              <w:right w:val="single" w:sz="4" w:space="0" w:color="auto"/>
            </w:tcBorders>
            <w:shd w:val="clear" w:color="auto" w:fill="auto"/>
            <w:noWrap/>
            <w:vAlign w:val="bottom"/>
            <w:hideMark/>
          </w:tcPr>
          <w:p w14:paraId="58EEF589"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2,6</w:t>
            </w:r>
          </w:p>
        </w:tc>
        <w:tc>
          <w:tcPr>
            <w:tcW w:w="2120" w:type="dxa"/>
            <w:tcBorders>
              <w:top w:val="nil"/>
              <w:left w:val="nil"/>
              <w:bottom w:val="nil"/>
              <w:right w:val="nil"/>
            </w:tcBorders>
            <w:shd w:val="clear" w:color="auto" w:fill="auto"/>
            <w:noWrap/>
            <w:vAlign w:val="bottom"/>
            <w:hideMark/>
          </w:tcPr>
          <w:p w14:paraId="624E7B1C"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7D5C20D"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5E82679A"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4BCD7AF4"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777386A4"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CFF45D6"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3826DBFD"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12,4</w:t>
            </w:r>
          </w:p>
        </w:tc>
        <w:tc>
          <w:tcPr>
            <w:tcW w:w="2120" w:type="dxa"/>
            <w:tcBorders>
              <w:top w:val="nil"/>
              <w:left w:val="nil"/>
              <w:bottom w:val="nil"/>
              <w:right w:val="nil"/>
            </w:tcBorders>
            <w:shd w:val="clear" w:color="auto" w:fill="auto"/>
            <w:noWrap/>
            <w:vAlign w:val="bottom"/>
            <w:hideMark/>
          </w:tcPr>
          <w:p w14:paraId="45D24A0F"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F6FF06D"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74674A4E"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399A81D4"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13BFB61D"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6013F9C"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18F20B3B"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17,2</w:t>
            </w:r>
          </w:p>
        </w:tc>
        <w:tc>
          <w:tcPr>
            <w:tcW w:w="2120" w:type="dxa"/>
            <w:tcBorders>
              <w:top w:val="nil"/>
              <w:left w:val="nil"/>
              <w:bottom w:val="nil"/>
              <w:right w:val="nil"/>
            </w:tcBorders>
            <w:shd w:val="clear" w:color="auto" w:fill="auto"/>
            <w:noWrap/>
            <w:vAlign w:val="bottom"/>
            <w:hideMark/>
          </w:tcPr>
          <w:p w14:paraId="18A59BD2"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4578269"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4C32B5AF"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5070D59D"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6CE23EDB"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CBA345A"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4E7734EA"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17,2</w:t>
            </w:r>
          </w:p>
        </w:tc>
        <w:tc>
          <w:tcPr>
            <w:tcW w:w="2120" w:type="dxa"/>
            <w:tcBorders>
              <w:top w:val="nil"/>
              <w:left w:val="nil"/>
              <w:bottom w:val="nil"/>
              <w:right w:val="nil"/>
            </w:tcBorders>
            <w:shd w:val="clear" w:color="auto" w:fill="auto"/>
            <w:noWrap/>
            <w:vAlign w:val="bottom"/>
            <w:hideMark/>
          </w:tcPr>
          <w:p w14:paraId="4E35D524"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23EA1A5"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37CBE912"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24B91EE0"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7C7694A9"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E923C56"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0B2194EC"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17,3</w:t>
            </w:r>
          </w:p>
        </w:tc>
        <w:tc>
          <w:tcPr>
            <w:tcW w:w="2120" w:type="dxa"/>
            <w:tcBorders>
              <w:top w:val="nil"/>
              <w:left w:val="nil"/>
              <w:bottom w:val="nil"/>
              <w:right w:val="nil"/>
            </w:tcBorders>
            <w:shd w:val="clear" w:color="auto" w:fill="auto"/>
            <w:noWrap/>
            <w:vAlign w:val="bottom"/>
            <w:hideMark/>
          </w:tcPr>
          <w:p w14:paraId="225AE7DF"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47E0A17"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4255D10C"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71419824"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49C06C15"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C3213B3"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582AA10D"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17,3</w:t>
            </w:r>
          </w:p>
        </w:tc>
        <w:tc>
          <w:tcPr>
            <w:tcW w:w="2120" w:type="dxa"/>
            <w:tcBorders>
              <w:top w:val="nil"/>
              <w:left w:val="nil"/>
              <w:bottom w:val="nil"/>
              <w:right w:val="nil"/>
            </w:tcBorders>
            <w:shd w:val="clear" w:color="auto" w:fill="auto"/>
            <w:noWrap/>
            <w:vAlign w:val="bottom"/>
            <w:hideMark/>
          </w:tcPr>
          <w:p w14:paraId="767166A1"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77B38CE"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4D3F1CAA"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093B79E8"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17BBE304"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5FF414F"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Sala konferencyjna</w:t>
            </w:r>
          </w:p>
        </w:tc>
        <w:tc>
          <w:tcPr>
            <w:tcW w:w="960" w:type="dxa"/>
            <w:tcBorders>
              <w:top w:val="nil"/>
              <w:left w:val="nil"/>
              <w:bottom w:val="single" w:sz="4" w:space="0" w:color="auto"/>
              <w:right w:val="single" w:sz="4" w:space="0" w:color="auto"/>
            </w:tcBorders>
            <w:shd w:val="clear" w:color="auto" w:fill="auto"/>
            <w:noWrap/>
            <w:vAlign w:val="bottom"/>
            <w:hideMark/>
          </w:tcPr>
          <w:p w14:paraId="5C79722D"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45</w:t>
            </w:r>
          </w:p>
        </w:tc>
        <w:tc>
          <w:tcPr>
            <w:tcW w:w="2120" w:type="dxa"/>
            <w:tcBorders>
              <w:top w:val="nil"/>
              <w:left w:val="nil"/>
              <w:bottom w:val="nil"/>
              <w:right w:val="nil"/>
            </w:tcBorders>
            <w:shd w:val="clear" w:color="auto" w:fill="auto"/>
            <w:noWrap/>
            <w:vAlign w:val="bottom"/>
            <w:hideMark/>
          </w:tcPr>
          <w:p w14:paraId="3A1E1991"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FC794C3"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16A2C273"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7D0A85CC"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0E558F6F"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E00C654"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Pokój biurowy</w:t>
            </w:r>
          </w:p>
        </w:tc>
        <w:tc>
          <w:tcPr>
            <w:tcW w:w="960" w:type="dxa"/>
            <w:tcBorders>
              <w:top w:val="nil"/>
              <w:left w:val="nil"/>
              <w:bottom w:val="single" w:sz="4" w:space="0" w:color="auto"/>
              <w:right w:val="single" w:sz="4" w:space="0" w:color="auto"/>
            </w:tcBorders>
            <w:shd w:val="clear" w:color="auto" w:fill="auto"/>
            <w:noWrap/>
            <w:vAlign w:val="bottom"/>
            <w:hideMark/>
          </w:tcPr>
          <w:p w14:paraId="1EC54EFF" w14:textId="77777777" w:rsidR="002B2B0E" w:rsidRPr="00CB3B15" w:rsidRDefault="002B2B0E" w:rsidP="0087266D">
            <w:pPr>
              <w:spacing w:line="360" w:lineRule="auto"/>
              <w:jc w:val="right"/>
              <w:rPr>
                <w:rFonts w:ascii="Times New Roman" w:hAnsi="Times New Roman" w:cs="Times New Roman"/>
                <w:color w:val="000000"/>
                <w:sz w:val="24"/>
                <w:szCs w:val="24"/>
              </w:rPr>
            </w:pPr>
            <w:r w:rsidRPr="00CB3B15">
              <w:rPr>
                <w:rFonts w:ascii="Times New Roman" w:hAnsi="Times New Roman" w:cs="Times New Roman"/>
                <w:color w:val="000000"/>
                <w:sz w:val="24"/>
                <w:szCs w:val="24"/>
              </w:rPr>
              <w:t>14,9</w:t>
            </w:r>
          </w:p>
        </w:tc>
        <w:tc>
          <w:tcPr>
            <w:tcW w:w="2120" w:type="dxa"/>
            <w:tcBorders>
              <w:top w:val="nil"/>
              <w:left w:val="nil"/>
              <w:bottom w:val="nil"/>
              <w:right w:val="nil"/>
            </w:tcBorders>
            <w:shd w:val="clear" w:color="auto" w:fill="auto"/>
            <w:noWrap/>
            <w:vAlign w:val="bottom"/>
            <w:hideMark/>
          </w:tcPr>
          <w:p w14:paraId="1274553F" w14:textId="77777777" w:rsidR="002B2B0E" w:rsidRPr="00CB3B15" w:rsidRDefault="002B2B0E" w:rsidP="0087266D">
            <w:pPr>
              <w:spacing w:line="36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3F705BD"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06A3F1D0"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5A807D58" w14:textId="77777777" w:rsidR="002B2B0E" w:rsidRPr="00CB3B15" w:rsidRDefault="002B2B0E" w:rsidP="0087266D">
            <w:pPr>
              <w:spacing w:line="360" w:lineRule="auto"/>
              <w:rPr>
                <w:rFonts w:ascii="Times New Roman" w:hAnsi="Times New Roman" w:cs="Times New Roman"/>
                <w:sz w:val="24"/>
                <w:szCs w:val="24"/>
              </w:rPr>
            </w:pPr>
          </w:p>
        </w:tc>
      </w:tr>
      <w:tr w:rsidR="002B2B0E" w:rsidRPr="00CB3B15" w14:paraId="7BDD226B" w14:textId="77777777" w:rsidTr="002B2B0E">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36C4F79" w14:textId="77777777" w:rsidR="002B2B0E" w:rsidRPr="00CB3B15" w:rsidRDefault="002B2B0E" w:rsidP="0087266D">
            <w:pPr>
              <w:spacing w:line="360" w:lineRule="auto"/>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D3186A2" w14:textId="761BDCF7" w:rsidR="002B2B0E" w:rsidRPr="00CB3B15" w:rsidRDefault="002B2B0E" w:rsidP="0087266D">
            <w:pPr>
              <w:spacing w:line="360" w:lineRule="auto"/>
              <w:jc w:val="right"/>
              <w:rPr>
                <w:rFonts w:ascii="Times New Roman" w:hAnsi="Times New Roman" w:cs="Times New Roman"/>
                <w:b/>
                <w:bCs/>
                <w:color w:val="000000"/>
                <w:sz w:val="24"/>
                <w:szCs w:val="24"/>
              </w:rPr>
            </w:pPr>
          </w:p>
        </w:tc>
        <w:tc>
          <w:tcPr>
            <w:tcW w:w="2120" w:type="dxa"/>
            <w:tcBorders>
              <w:top w:val="nil"/>
              <w:left w:val="nil"/>
              <w:bottom w:val="nil"/>
              <w:right w:val="nil"/>
            </w:tcBorders>
            <w:shd w:val="clear" w:color="auto" w:fill="auto"/>
            <w:noWrap/>
            <w:vAlign w:val="bottom"/>
            <w:hideMark/>
          </w:tcPr>
          <w:p w14:paraId="2006DF1A" w14:textId="77777777" w:rsidR="002B2B0E" w:rsidRPr="00CB3B15" w:rsidRDefault="002B2B0E" w:rsidP="0087266D">
            <w:pPr>
              <w:spacing w:line="360" w:lineRule="auto"/>
              <w:jc w:val="right"/>
              <w:rPr>
                <w:rFonts w:ascii="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42A9B1CD" w14:textId="77777777" w:rsidR="002B2B0E" w:rsidRPr="00CB3B15" w:rsidRDefault="002B2B0E" w:rsidP="0087266D">
            <w:pPr>
              <w:spacing w:line="360" w:lineRule="auto"/>
              <w:rPr>
                <w:rFonts w:ascii="Times New Roman" w:hAnsi="Times New Roman" w:cs="Times New Roman"/>
                <w:sz w:val="24"/>
                <w:szCs w:val="24"/>
              </w:rPr>
            </w:pPr>
          </w:p>
        </w:tc>
        <w:tc>
          <w:tcPr>
            <w:tcW w:w="2286" w:type="dxa"/>
            <w:tcBorders>
              <w:top w:val="nil"/>
              <w:left w:val="nil"/>
              <w:bottom w:val="nil"/>
              <w:right w:val="nil"/>
            </w:tcBorders>
            <w:shd w:val="clear" w:color="auto" w:fill="auto"/>
            <w:noWrap/>
            <w:vAlign w:val="bottom"/>
            <w:hideMark/>
          </w:tcPr>
          <w:p w14:paraId="0316D8A6" w14:textId="77777777" w:rsidR="002B2B0E" w:rsidRPr="00CB3B15" w:rsidRDefault="002B2B0E" w:rsidP="0087266D">
            <w:pPr>
              <w:spacing w:line="360" w:lineRule="auto"/>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14:paraId="1E81FD3F" w14:textId="77777777" w:rsidR="002B2B0E" w:rsidRPr="00CB3B15" w:rsidRDefault="002B2B0E" w:rsidP="0087266D">
            <w:pPr>
              <w:spacing w:line="360" w:lineRule="auto"/>
              <w:rPr>
                <w:rFonts w:ascii="Times New Roman" w:hAnsi="Times New Roman" w:cs="Times New Roman"/>
                <w:sz w:val="24"/>
                <w:szCs w:val="24"/>
              </w:rPr>
            </w:pPr>
          </w:p>
        </w:tc>
      </w:tr>
    </w:tbl>
    <w:p w14:paraId="6D7E4D1E" w14:textId="77777777" w:rsidR="002B2B0E" w:rsidRPr="00CB3B15" w:rsidRDefault="002B2B0E" w:rsidP="0087266D">
      <w:pPr>
        <w:pStyle w:val="Legenda"/>
        <w:spacing w:line="360" w:lineRule="auto"/>
        <w:rPr>
          <w:sz w:val="24"/>
          <w:szCs w:val="24"/>
        </w:rPr>
      </w:pPr>
      <w:r w:rsidRPr="00CB3B15">
        <w:rPr>
          <w:sz w:val="24"/>
          <w:szCs w:val="24"/>
          <w:vertAlign w:val="superscript"/>
        </w:rPr>
        <w:t xml:space="preserve">    </w:t>
      </w:r>
    </w:p>
    <w:p w14:paraId="2161679E" w14:textId="77777777" w:rsidR="002B2B0E" w:rsidRPr="00CB3B15" w:rsidRDefault="002B2B0E" w:rsidP="0087266D">
      <w:pPr>
        <w:pStyle w:val="Tekstpodstawowy"/>
        <w:spacing w:line="360" w:lineRule="auto"/>
        <w:jc w:val="both"/>
      </w:pPr>
    </w:p>
    <w:p w14:paraId="30D0EBA5" w14:textId="3697D5F1" w:rsidR="002B2B0E" w:rsidRPr="00CB3B15" w:rsidRDefault="002B2B0E" w:rsidP="0087266D">
      <w:pPr>
        <w:pStyle w:val="Legenda"/>
        <w:spacing w:line="360" w:lineRule="auto"/>
        <w:rPr>
          <w:sz w:val="24"/>
          <w:szCs w:val="24"/>
        </w:rPr>
      </w:pPr>
      <w:bookmarkStart w:id="43" w:name="_Ref536084699"/>
      <w:r w:rsidRPr="00CB3B15">
        <w:rPr>
          <w:sz w:val="24"/>
          <w:szCs w:val="24"/>
        </w:rPr>
        <w:t xml:space="preserve">Tabela </w:t>
      </w:r>
      <w:bookmarkEnd w:id="43"/>
      <w:r w:rsidR="002B24FD" w:rsidRPr="00CB3B15">
        <w:rPr>
          <w:noProof/>
          <w:sz w:val="24"/>
          <w:szCs w:val="24"/>
        </w:rPr>
        <w:t>1</w:t>
      </w:r>
      <w:r w:rsidRPr="00CB3B15">
        <w:rPr>
          <w:noProof/>
          <w:sz w:val="24"/>
          <w:szCs w:val="24"/>
        </w:rPr>
        <w:t>0</w:t>
      </w:r>
      <w:r w:rsidRPr="00CB3B15">
        <w:rPr>
          <w:sz w:val="24"/>
          <w:szCs w:val="24"/>
        </w:rPr>
        <w:t xml:space="preserve"> Wykaz pomieszczeń biurowych przeznaczonych do sprzątania przez serwis popołudniowy ( od godz. 17</w:t>
      </w:r>
      <w:r w:rsidRPr="00CB3B15">
        <w:rPr>
          <w:sz w:val="24"/>
          <w:szCs w:val="24"/>
          <w:vertAlign w:val="superscript"/>
        </w:rPr>
        <w:t>00</w:t>
      </w:r>
      <w:r w:rsidRPr="00CB3B15">
        <w:rPr>
          <w:sz w:val="24"/>
          <w:szCs w:val="24"/>
        </w:rPr>
        <w:t xml:space="preserve">) o łącznej powierzchni </w:t>
      </w:r>
      <w:r w:rsidR="00B32D86">
        <w:rPr>
          <w:sz w:val="24"/>
          <w:szCs w:val="24"/>
        </w:rPr>
        <w:t>1602,12</w:t>
      </w:r>
      <w:r w:rsidRPr="00CB3B15">
        <w:rPr>
          <w:sz w:val="24"/>
          <w:szCs w:val="24"/>
        </w:rPr>
        <w:t>,00 m</w:t>
      </w:r>
      <w:r w:rsidRPr="00CB3B15">
        <w:rPr>
          <w:sz w:val="24"/>
          <w:szCs w:val="24"/>
          <w:vertAlign w:val="superscript"/>
        </w:rPr>
        <w:t xml:space="preserve">2  </w:t>
      </w:r>
      <w:r w:rsidRPr="00CB3B15">
        <w:rPr>
          <w:sz w:val="24"/>
          <w:szCs w:val="24"/>
        </w:rPr>
        <w:t>w pomieszczeniach przy ul. Kolejowej 19.</w:t>
      </w:r>
    </w:p>
    <w:tbl>
      <w:tblPr>
        <w:tblW w:w="9399" w:type="dxa"/>
        <w:tblInd w:w="-5" w:type="dxa"/>
        <w:tblCellMar>
          <w:left w:w="70" w:type="dxa"/>
          <w:right w:w="70" w:type="dxa"/>
        </w:tblCellMar>
        <w:tblLook w:val="04A0" w:firstRow="1" w:lastRow="0" w:firstColumn="1" w:lastColumn="0" w:noHBand="0" w:noVBand="1"/>
      </w:tblPr>
      <w:tblGrid>
        <w:gridCol w:w="2268"/>
        <w:gridCol w:w="2410"/>
        <w:gridCol w:w="2126"/>
        <w:gridCol w:w="1042"/>
        <w:gridCol w:w="1553"/>
      </w:tblGrid>
      <w:tr w:rsidR="002B2B0E" w:rsidRPr="00CB3B15" w14:paraId="6BF16E2D" w14:textId="77777777" w:rsidTr="002B2B0E">
        <w:trPr>
          <w:trHeight w:val="300"/>
        </w:trPr>
        <w:tc>
          <w:tcPr>
            <w:tcW w:w="2268" w:type="dxa"/>
            <w:tcBorders>
              <w:top w:val="single" w:sz="4" w:space="0" w:color="auto"/>
              <w:left w:val="single" w:sz="4" w:space="0" w:color="auto"/>
              <w:bottom w:val="nil"/>
              <w:right w:val="single" w:sz="4" w:space="0" w:color="auto"/>
            </w:tcBorders>
            <w:shd w:val="clear" w:color="auto" w:fill="auto"/>
            <w:noWrap/>
            <w:vAlign w:val="center"/>
            <w:hideMark/>
          </w:tcPr>
          <w:p w14:paraId="59ECEB36"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103</w:t>
            </w:r>
          </w:p>
        </w:tc>
        <w:tc>
          <w:tcPr>
            <w:tcW w:w="2410" w:type="dxa"/>
            <w:tcBorders>
              <w:top w:val="single" w:sz="4" w:space="0" w:color="auto"/>
              <w:left w:val="nil"/>
              <w:bottom w:val="nil"/>
              <w:right w:val="single" w:sz="4" w:space="0" w:color="auto"/>
            </w:tcBorders>
            <w:shd w:val="clear" w:color="auto" w:fill="auto"/>
            <w:noWrap/>
            <w:vAlign w:val="center"/>
            <w:hideMark/>
          </w:tcPr>
          <w:p w14:paraId="71086163"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201</w:t>
            </w:r>
          </w:p>
        </w:tc>
        <w:tc>
          <w:tcPr>
            <w:tcW w:w="2126" w:type="dxa"/>
            <w:tcBorders>
              <w:top w:val="single" w:sz="4" w:space="0" w:color="auto"/>
              <w:left w:val="nil"/>
              <w:bottom w:val="nil"/>
              <w:right w:val="single" w:sz="4" w:space="0" w:color="auto"/>
            </w:tcBorders>
            <w:shd w:val="clear" w:color="auto" w:fill="auto"/>
            <w:noWrap/>
            <w:vAlign w:val="center"/>
            <w:hideMark/>
          </w:tcPr>
          <w:p w14:paraId="698D0CF2"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304</w:t>
            </w:r>
          </w:p>
        </w:tc>
        <w:tc>
          <w:tcPr>
            <w:tcW w:w="1357" w:type="dxa"/>
            <w:tcBorders>
              <w:top w:val="single" w:sz="4" w:space="0" w:color="auto"/>
              <w:left w:val="nil"/>
              <w:bottom w:val="nil"/>
              <w:right w:val="single" w:sz="4" w:space="0" w:color="auto"/>
            </w:tcBorders>
          </w:tcPr>
          <w:p w14:paraId="63369506" w14:textId="77777777" w:rsidR="002B2B0E" w:rsidRPr="00CB3B15" w:rsidRDefault="002B2B0E" w:rsidP="0087266D">
            <w:pPr>
              <w:spacing w:line="360" w:lineRule="auto"/>
              <w:jc w:val="center"/>
              <w:rPr>
                <w:rFonts w:ascii="Times New Roman" w:hAnsi="Times New Roman" w:cs="Times New Roman"/>
                <w:color w:val="000000"/>
                <w:sz w:val="24"/>
                <w:szCs w:val="24"/>
              </w:rPr>
            </w:pPr>
          </w:p>
          <w:p w14:paraId="400003B6"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13 toalet</w:t>
            </w:r>
          </w:p>
        </w:tc>
        <w:tc>
          <w:tcPr>
            <w:tcW w:w="1238" w:type="dxa"/>
            <w:tcBorders>
              <w:top w:val="single" w:sz="4" w:space="0" w:color="auto"/>
              <w:left w:val="nil"/>
              <w:bottom w:val="nil"/>
              <w:right w:val="single" w:sz="4" w:space="0" w:color="auto"/>
            </w:tcBorders>
          </w:tcPr>
          <w:p w14:paraId="5B9B329C"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3 pomieszczenia socjalne</w:t>
            </w:r>
          </w:p>
        </w:tc>
      </w:tr>
      <w:tr w:rsidR="002B2B0E" w:rsidRPr="00CB3B15" w14:paraId="5CC1C81D"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14:paraId="281C9695"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104</w:t>
            </w:r>
          </w:p>
        </w:tc>
        <w:tc>
          <w:tcPr>
            <w:tcW w:w="2410" w:type="dxa"/>
            <w:tcBorders>
              <w:top w:val="nil"/>
              <w:left w:val="nil"/>
              <w:bottom w:val="nil"/>
              <w:right w:val="single" w:sz="4" w:space="0" w:color="auto"/>
            </w:tcBorders>
            <w:shd w:val="clear" w:color="auto" w:fill="auto"/>
            <w:noWrap/>
            <w:vAlign w:val="center"/>
            <w:hideMark/>
          </w:tcPr>
          <w:p w14:paraId="6BC98AB3"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202</w:t>
            </w:r>
          </w:p>
        </w:tc>
        <w:tc>
          <w:tcPr>
            <w:tcW w:w="2126" w:type="dxa"/>
            <w:tcBorders>
              <w:top w:val="nil"/>
              <w:left w:val="nil"/>
              <w:bottom w:val="nil"/>
              <w:right w:val="single" w:sz="4" w:space="0" w:color="auto"/>
            </w:tcBorders>
            <w:shd w:val="clear" w:color="auto" w:fill="auto"/>
            <w:noWrap/>
            <w:vAlign w:val="center"/>
          </w:tcPr>
          <w:p w14:paraId="2DDAD430"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305</w:t>
            </w:r>
          </w:p>
        </w:tc>
        <w:tc>
          <w:tcPr>
            <w:tcW w:w="1357" w:type="dxa"/>
            <w:tcBorders>
              <w:top w:val="nil"/>
              <w:left w:val="nil"/>
              <w:bottom w:val="nil"/>
              <w:right w:val="single" w:sz="4" w:space="0" w:color="auto"/>
            </w:tcBorders>
          </w:tcPr>
          <w:p w14:paraId="3F0B034A"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2489FD29"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1782BF6E"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tcPr>
          <w:p w14:paraId="1126DF8C"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105</w:t>
            </w:r>
          </w:p>
        </w:tc>
        <w:tc>
          <w:tcPr>
            <w:tcW w:w="2410" w:type="dxa"/>
            <w:tcBorders>
              <w:top w:val="nil"/>
              <w:left w:val="nil"/>
              <w:bottom w:val="nil"/>
              <w:right w:val="single" w:sz="4" w:space="0" w:color="auto"/>
            </w:tcBorders>
            <w:shd w:val="clear" w:color="auto" w:fill="auto"/>
            <w:noWrap/>
            <w:vAlign w:val="center"/>
            <w:hideMark/>
          </w:tcPr>
          <w:p w14:paraId="1B5ABDA0"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203</w:t>
            </w:r>
          </w:p>
        </w:tc>
        <w:tc>
          <w:tcPr>
            <w:tcW w:w="2126" w:type="dxa"/>
            <w:tcBorders>
              <w:top w:val="nil"/>
              <w:left w:val="nil"/>
              <w:bottom w:val="nil"/>
              <w:right w:val="single" w:sz="4" w:space="0" w:color="auto"/>
            </w:tcBorders>
            <w:shd w:val="clear" w:color="auto" w:fill="auto"/>
            <w:noWrap/>
            <w:vAlign w:val="center"/>
          </w:tcPr>
          <w:p w14:paraId="03296CB5"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306</w:t>
            </w:r>
          </w:p>
        </w:tc>
        <w:tc>
          <w:tcPr>
            <w:tcW w:w="1357" w:type="dxa"/>
            <w:tcBorders>
              <w:top w:val="nil"/>
              <w:left w:val="nil"/>
              <w:bottom w:val="nil"/>
              <w:right w:val="single" w:sz="4" w:space="0" w:color="auto"/>
            </w:tcBorders>
          </w:tcPr>
          <w:p w14:paraId="673C1D77"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0843438A"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27021D8A"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tcPr>
          <w:p w14:paraId="0DF69E94"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106</w:t>
            </w:r>
          </w:p>
        </w:tc>
        <w:tc>
          <w:tcPr>
            <w:tcW w:w="2410" w:type="dxa"/>
            <w:tcBorders>
              <w:top w:val="nil"/>
              <w:left w:val="nil"/>
              <w:bottom w:val="nil"/>
              <w:right w:val="single" w:sz="4" w:space="0" w:color="auto"/>
            </w:tcBorders>
            <w:shd w:val="clear" w:color="auto" w:fill="auto"/>
            <w:noWrap/>
            <w:vAlign w:val="center"/>
            <w:hideMark/>
          </w:tcPr>
          <w:p w14:paraId="492E4F69"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204</w:t>
            </w:r>
          </w:p>
        </w:tc>
        <w:tc>
          <w:tcPr>
            <w:tcW w:w="2126" w:type="dxa"/>
            <w:tcBorders>
              <w:top w:val="nil"/>
              <w:left w:val="nil"/>
              <w:bottom w:val="nil"/>
              <w:right w:val="single" w:sz="4" w:space="0" w:color="auto"/>
            </w:tcBorders>
            <w:shd w:val="clear" w:color="auto" w:fill="auto"/>
            <w:noWrap/>
            <w:vAlign w:val="center"/>
          </w:tcPr>
          <w:p w14:paraId="10A9391A"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307</w:t>
            </w:r>
          </w:p>
        </w:tc>
        <w:tc>
          <w:tcPr>
            <w:tcW w:w="1357" w:type="dxa"/>
            <w:tcBorders>
              <w:top w:val="nil"/>
              <w:left w:val="nil"/>
              <w:bottom w:val="nil"/>
              <w:right w:val="single" w:sz="4" w:space="0" w:color="auto"/>
            </w:tcBorders>
          </w:tcPr>
          <w:p w14:paraId="470058A3"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735535E9"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1DEB42F0"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tcPr>
          <w:p w14:paraId="1733EE35"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107</w:t>
            </w:r>
          </w:p>
        </w:tc>
        <w:tc>
          <w:tcPr>
            <w:tcW w:w="2410" w:type="dxa"/>
            <w:tcBorders>
              <w:top w:val="nil"/>
              <w:left w:val="nil"/>
              <w:bottom w:val="nil"/>
              <w:right w:val="single" w:sz="4" w:space="0" w:color="auto"/>
            </w:tcBorders>
            <w:shd w:val="clear" w:color="auto" w:fill="auto"/>
            <w:noWrap/>
            <w:vAlign w:val="center"/>
            <w:hideMark/>
          </w:tcPr>
          <w:p w14:paraId="3E462E23"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205</w:t>
            </w:r>
          </w:p>
        </w:tc>
        <w:tc>
          <w:tcPr>
            <w:tcW w:w="2126" w:type="dxa"/>
            <w:tcBorders>
              <w:top w:val="nil"/>
              <w:left w:val="nil"/>
              <w:bottom w:val="nil"/>
              <w:right w:val="single" w:sz="4" w:space="0" w:color="auto"/>
            </w:tcBorders>
            <w:shd w:val="clear" w:color="auto" w:fill="auto"/>
            <w:noWrap/>
            <w:vAlign w:val="center"/>
          </w:tcPr>
          <w:p w14:paraId="2564C81D"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308</w:t>
            </w:r>
          </w:p>
        </w:tc>
        <w:tc>
          <w:tcPr>
            <w:tcW w:w="1357" w:type="dxa"/>
            <w:tcBorders>
              <w:top w:val="nil"/>
              <w:left w:val="nil"/>
              <w:bottom w:val="nil"/>
              <w:right w:val="single" w:sz="4" w:space="0" w:color="auto"/>
            </w:tcBorders>
          </w:tcPr>
          <w:p w14:paraId="265DBA62"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74C3FDC4"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388B54F1"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tcPr>
          <w:p w14:paraId="6573B90B"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108</w:t>
            </w:r>
          </w:p>
        </w:tc>
        <w:tc>
          <w:tcPr>
            <w:tcW w:w="2410" w:type="dxa"/>
            <w:tcBorders>
              <w:top w:val="nil"/>
              <w:left w:val="nil"/>
              <w:bottom w:val="nil"/>
              <w:right w:val="single" w:sz="4" w:space="0" w:color="auto"/>
            </w:tcBorders>
            <w:shd w:val="clear" w:color="auto" w:fill="auto"/>
            <w:noWrap/>
            <w:vAlign w:val="center"/>
            <w:hideMark/>
          </w:tcPr>
          <w:p w14:paraId="238EBC41"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206</w:t>
            </w:r>
          </w:p>
        </w:tc>
        <w:tc>
          <w:tcPr>
            <w:tcW w:w="2126" w:type="dxa"/>
            <w:tcBorders>
              <w:top w:val="nil"/>
              <w:left w:val="nil"/>
              <w:bottom w:val="nil"/>
              <w:right w:val="single" w:sz="4" w:space="0" w:color="auto"/>
            </w:tcBorders>
            <w:shd w:val="clear" w:color="auto" w:fill="auto"/>
            <w:noWrap/>
            <w:vAlign w:val="center"/>
          </w:tcPr>
          <w:p w14:paraId="35D8DA9D"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309</w:t>
            </w:r>
          </w:p>
        </w:tc>
        <w:tc>
          <w:tcPr>
            <w:tcW w:w="1357" w:type="dxa"/>
            <w:tcBorders>
              <w:top w:val="nil"/>
              <w:left w:val="nil"/>
              <w:bottom w:val="nil"/>
              <w:right w:val="single" w:sz="4" w:space="0" w:color="auto"/>
            </w:tcBorders>
          </w:tcPr>
          <w:p w14:paraId="5B477A12"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6022F7DA"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69BE0437"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tcPr>
          <w:p w14:paraId="544666DC"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109</w:t>
            </w:r>
          </w:p>
        </w:tc>
        <w:tc>
          <w:tcPr>
            <w:tcW w:w="2410" w:type="dxa"/>
            <w:tcBorders>
              <w:top w:val="nil"/>
              <w:left w:val="nil"/>
              <w:bottom w:val="nil"/>
              <w:right w:val="single" w:sz="4" w:space="0" w:color="auto"/>
            </w:tcBorders>
            <w:shd w:val="clear" w:color="auto" w:fill="auto"/>
            <w:noWrap/>
            <w:vAlign w:val="center"/>
            <w:hideMark/>
          </w:tcPr>
          <w:p w14:paraId="2BE4E070"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207</w:t>
            </w:r>
          </w:p>
        </w:tc>
        <w:tc>
          <w:tcPr>
            <w:tcW w:w="2126" w:type="dxa"/>
            <w:tcBorders>
              <w:top w:val="nil"/>
              <w:left w:val="nil"/>
              <w:bottom w:val="nil"/>
              <w:right w:val="single" w:sz="4" w:space="0" w:color="auto"/>
            </w:tcBorders>
            <w:shd w:val="clear" w:color="auto" w:fill="auto"/>
            <w:noWrap/>
            <w:vAlign w:val="center"/>
          </w:tcPr>
          <w:p w14:paraId="0682EC5A"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310</w:t>
            </w:r>
          </w:p>
        </w:tc>
        <w:tc>
          <w:tcPr>
            <w:tcW w:w="1357" w:type="dxa"/>
            <w:tcBorders>
              <w:top w:val="nil"/>
              <w:left w:val="nil"/>
              <w:bottom w:val="nil"/>
              <w:right w:val="single" w:sz="4" w:space="0" w:color="auto"/>
            </w:tcBorders>
          </w:tcPr>
          <w:p w14:paraId="67B1ECFE"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2FDDC43C"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3F7F4BDF"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tcPr>
          <w:p w14:paraId="39B4AAB1"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110</w:t>
            </w:r>
          </w:p>
        </w:tc>
        <w:tc>
          <w:tcPr>
            <w:tcW w:w="2410" w:type="dxa"/>
            <w:tcBorders>
              <w:top w:val="nil"/>
              <w:left w:val="nil"/>
              <w:bottom w:val="nil"/>
              <w:right w:val="single" w:sz="4" w:space="0" w:color="auto"/>
            </w:tcBorders>
            <w:shd w:val="clear" w:color="auto" w:fill="auto"/>
            <w:noWrap/>
            <w:vAlign w:val="center"/>
            <w:hideMark/>
          </w:tcPr>
          <w:p w14:paraId="630513AD"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208</w:t>
            </w:r>
          </w:p>
        </w:tc>
        <w:tc>
          <w:tcPr>
            <w:tcW w:w="2126" w:type="dxa"/>
            <w:tcBorders>
              <w:top w:val="nil"/>
              <w:left w:val="nil"/>
              <w:bottom w:val="nil"/>
              <w:right w:val="single" w:sz="4" w:space="0" w:color="auto"/>
            </w:tcBorders>
            <w:shd w:val="clear" w:color="auto" w:fill="auto"/>
            <w:noWrap/>
            <w:vAlign w:val="center"/>
          </w:tcPr>
          <w:p w14:paraId="54D0C9B5"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311</w:t>
            </w:r>
          </w:p>
        </w:tc>
        <w:tc>
          <w:tcPr>
            <w:tcW w:w="1357" w:type="dxa"/>
            <w:tcBorders>
              <w:top w:val="nil"/>
              <w:left w:val="nil"/>
              <w:bottom w:val="nil"/>
              <w:right w:val="single" w:sz="4" w:space="0" w:color="auto"/>
            </w:tcBorders>
          </w:tcPr>
          <w:p w14:paraId="68D71A3D"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1F168F2C"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4CD05D6B"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tcPr>
          <w:p w14:paraId="118E8F65"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lastRenderedPageBreak/>
              <w:t>111</w:t>
            </w:r>
          </w:p>
        </w:tc>
        <w:tc>
          <w:tcPr>
            <w:tcW w:w="2410" w:type="dxa"/>
            <w:tcBorders>
              <w:top w:val="nil"/>
              <w:left w:val="nil"/>
              <w:bottom w:val="nil"/>
              <w:right w:val="single" w:sz="4" w:space="0" w:color="auto"/>
            </w:tcBorders>
            <w:shd w:val="clear" w:color="auto" w:fill="auto"/>
            <w:noWrap/>
            <w:vAlign w:val="center"/>
            <w:hideMark/>
          </w:tcPr>
          <w:p w14:paraId="251FBFF4"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209</w:t>
            </w:r>
          </w:p>
        </w:tc>
        <w:tc>
          <w:tcPr>
            <w:tcW w:w="2126" w:type="dxa"/>
            <w:tcBorders>
              <w:top w:val="nil"/>
              <w:left w:val="nil"/>
              <w:bottom w:val="nil"/>
              <w:right w:val="single" w:sz="4" w:space="0" w:color="auto"/>
            </w:tcBorders>
            <w:shd w:val="clear" w:color="auto" w:fill="auto"/>
            <w:noWrap/>
            <w:vAlign w:val="center"/>
          </w:tcPr>
          <w:p w14:paraId="4E13B833"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312</w:t>
            </w:r>
          </w:p>
        </w:tc>
        <w:tc>
          <w:tcPr>
            <w:tcW w:w="1357" w:type="dxa"/>
            <w:tcBorders>
              <w:top w:val="nil"/>
              <w:left w:val="nil"/>
              <w:bottom w:val="nil"/>
              <w:right w:val="single" w:sz="4" w:space="0" w:color="auto"/>
            </w:tcBorders>
          </w:tcPr>
          <w:p w14:paraId="658E5E15"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21BC3880"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22157B20"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tcPr>
          <w:p w14:paraId="709CA052"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112</w:t>
            </w:r>
          </w:p>
        </w:tc>
        <w:tc>
          <w:tcPr>
            <w:tcW w:w="2410" w:type="dxa"/>
            <w:tcBorders>
              <w:top w:val="nil"/>
              <w:left w:val="nil"/>
              <w:bottom w:val="nil"/>
              <w:right w:val="single" w:sz="4" w:space="0" w:color="auto"/>
            </w:tcBorders>
            <w:shd w:val="clear" w:color="auto" w:fill="auto"/>
            <w:noWrap/>
            <w:vAlign w:val="center"/>
            <w:hideMark/>
          </w:tcPr>
          <w:p w14:paraId="43BF4A72"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210</w:t>
            </w:r>
          </w:p>
        </w:tc>
        <w:tc>
          <w:tcPr>
            <w:tcW w:w="2126" w:type="dxa"/>
            <w:tcBorders>
              <w:top w:val="nil"/>
              <w:left w:val="nil"/>
              <w:bottom w:val="nil"/>
              <w:right w:val="single" w:sz="4" w:space="0" w:color="auto"/>
            </w:tcBorders>
            <w:shd w:val="clear" w:color="auto" w:fill="auto"/>
            <w:noWrap/>
            <w:vAlign w:val="center"/>
          </w:tcPr>
          <w:p w14:paraId="1C97DD8B"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357" w:type="dxa"/>
            <w:tcBorders>
              <w:top w:val="nil"/>
              <w:left w:val="nil"/>
              <w:bottom w:val="nil"/>
              <w:right w:val="single" w:sz="4" w:space="0" w:color="auto"/>
            </w:tcBorders>
          </w:tcPr>
          <w:p w14:paraId="091AE714"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681FABFA"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171E8146"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tcPr>
          <w:p w14:paraId="2D214448"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2410" w:type="dxa"/>
            <w:tcBorders>
              <w:top w:val="nil"/>
              <w:left w:val="nil"/>
              <w:bottom w:val="nil"/>
              <w:right w:val="single" w:sz="4" w:space="0" w:color="auto"/>
            </w:tcBorders>
            <w:shd w:val="clear" w:color="auto" w:fill="auto"/>
            <w:noWrap/>
            <w:vAlign w:val="center"/>
            <w:hideMark/>
          </w:tcPr>
          <w:p w14:paraId="704546D6"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211</w:t>
            </w:r>
          </w:p>
        </w:tc>
        <w:tc>
          <w:tcPr>
            <w:tcW w:w="2126" w:type="dxa"/>
            <w:tcBorders>
              <w:top w:val="nil"/>
              <w:left w:val="nil"/>
              <w:bottom w:val="nil"/>
              <w:right w:val="single" w:sz="4" w:space="0" w:color="auto"/>
            </w:tcBorders>
            <w:shd w:val="clear" w:color="auto" w:fill="auto"/>
            <w:noWrap/>
            <w:vAlign w:val="center"/>
          </w:tcPr>
          <w:p w14:paraId="2CBB60ED"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357" w:type="dxa"/>
            <w:tcBorders>
              <w:top w:val="nil"/>
              <w:left w:val="nil"/>
              <w:bottom w:val="nil"/>
              <w:right w:val="single" w:sz="4" w:space="0" w:color="auto"/>
            </w:tcBorders>
          </w:tcPr>
          <w:p w14:paraId="2B822E34"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3C334D05"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4B7496B0"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tcPr>
          <w:p w14:paraId="085226B6"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2410" w:type="dxa"/>
            <w:tcBorders>
              <w:top w:val="nil"/>
              <w:left w:val="nil"/>
              <w:bottom w:val="nil"/>
              <w:right w:val="single" w:sz="4" w:space="0" w:color="auto"/>
            </w:tcBorders>
            <w:shd w:val="clear" w:color="auto" w:fill="auto"/>
            <w:noWrap/>
            <w:vAlign w:val="center"/>
            <w:hideMark/>
          </w:tcPr>
          <w:p w14:paraId="52A3C425"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212</w:t>
            </w:r>
          </w:p>
        </w:tc>
        <w:tc>
          <w:tcPr>
            <w:tcW w:w="2126" w:type="dxa"/>
            <w:tcBorders>
              <w:top w:val="nil"/>
              <w:left w:val="nil"/>
              <w:bottom w:val="nil"/>
              <w:right w:val="single" w:sz="4" w:space="0" w:color="auto"/>
            </w:tcBorders>
            <w:shd w:val="clear" w:color="auto" w:fill="auto"/>
            <w:noWrap/>
            <w:vAlign w:val="center"/>
          </w:tcPr>
          <w:p w14:paraId="6FA8A9D6"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357" w:type="dxa"/>
            <w:tcBorders>
              <w:top w:val="nil"/>
              <w:left w:val="nil"/>
              <w:bottom w:val="nil"/>
              <w:right w:val="single" w:sz="4" w:space="0" w:color="auto"/>
            </w:tcBorders>
          </w:tcPr>
          <w:p w14:paraId="34887440"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71E07850"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3327A4A3"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14:paraId="52C5C111"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2410" w:type="dxa"/>
            <w:tcBorders>
              <w:top w:val="nil"/>
              <w:left w:val="nil"/>
              <w:bottom w:val="nil"/>
              <w:right w:val="single" w:sz="4" w:space="0" w:color="auto"/>
            </w:tcBorders>
            <w:shd w:val="clear" w:color="auto" w:fill="auto"/>
            <w:noWrap/>
            <w:vAlign w:val="center"/>
            <w:hideMark/>
          </w:tcPr>
          <w:p w14:paraId="078C8EEF"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213</w:t>
            </w:r>
          </w:p>
        </w:tc>
        <w:tc>
          <w:tcPr>
            <w:tcW w:w="2126" w:type="dxa"/>
            <w:tcBorders>
              <w:top w:val="nil"/>
              <w:left w:val="nil"/>
              <w:bottom w:val="nil"/>
              <w:right w:val="single" w:sz="4" w:space="0" w:color="auto"/>
            </w:tcBorders>
            <w:shd w:val="clear" w:color="auto" w:fill="auto"/>
            <w:noWrap/>
            <w:vAlign w:val="center"/>
          </w:tcPr>
          <w:p w14:paraId="36540D90"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357" w:type="dxa"/>
            <w:tcBorders>
              <w:top w:val="nil"/>
              <w:left w:val="nil"/>
              <w:bottom w:val="nil"/>
              <w:right w:val="single" w:sz="4" w:space="0" w:color="auto"/>
            </w:tcBorders>
          </w:tcPr>
          <w:p w14:paraId="519923A1"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7AF8BAEA"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65B2A157"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14:paraId="12E3BDFC"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2410" w:type="dxa"/>
            <w:tcBorders>
              <w:top w:val="nil"/>
              <w:left w:val="nil"/>
              <w:bottom w:val="nil"/>
              <w:right w:val="single" w:sz="4" w:space="0" w:color="auto"/>
            </w:tcBorders>
            <w:shd w:val="clear" w:color="auto" w:fill="auto"/>
            <w:noWrap/>
            <w:vAlign w:val="center"/>
            <w:hideMark/>
          </w:tcPr>
          <w:p w14:paraId="45FC2BF0"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218</w:t>
            </w:r>
          </w:p>
        </w:tc>
        <w:tc>
          <w:tcPr>
            <w:tcW w:w="2126" w:type="dxa"/>
            <w:tcBorders>
              <w:top w:val="nil"/>
              <w:left w:val="nil"/>
              <w:bottom w:val="nil"/>
              <w:right w:val="single" w:sz="4" w:space="0" w:color="auto"/>
            </w:tcBorders>
            <w:shd w:val="clear" w:color="auto" w:fill="auto"/>
            <w:noWrap/>
            <w:vAlign w:val="center"/>
          </w:tcPr>
          <w:p w14:paraId="762E6349"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357" w:type="dxa"/>
            <w:tcBorders>
              <w:top w:val="nil"/>
              <w:left w:val="nil"/>
              <w:bottom w:val="nil"/>
              <w:right w:val="single" w:sz="4" w:space="0" w:color="auto"/>
            </w:tcBorders>
          </w:tcPr>
          <w:p w14:paraId="6CA3E433"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66765BF5"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04FB32EF"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14:paraId="10E4708F"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2410" w:type="dxa"/>
            <w:tcBorders>
              <w:top w:val="nil"/>
              <w:left w:val="nil"/>
              <w:bottom w:val="nil"/>
              <w:right w:val="single" w:sz="4" w:space="0" w:color="auto"/>
            </w:tcBorders>
            <w:shd w:val="clear" w:color="auto" w:fill="auto"/>
            <w:noWrap/>
            <w:vAlign w:val="center"/>
            <w:hideMark/>
          </w:tcPr>
          <w:p w14:paraId="26BECB48"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219</w:t>
            </w:r>
          </w:p>
        </w:tc>
        <w:tc>
          <w:tcPr>
            <w:tcW w:w="2126" w:type="dxa"/>
            <w:tcBorders>
              <w:top w:val="nil"/>
              <w:left w:val="nil"/>
              <w:bottom w:val="nil"/>
              <w:right w:val="single" w:sz="4" w:space="0" w:color="auto"/>
            </w:tcBorders>
            <w:shd w:val="clear" w:color="auto" w:fill="auto"/>
            <w:noWrap/>
            <w:vAlign w:val="center"/>
          </w:tcPr>
          <w:p w14:paraId="00895EE1"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357" w:type="dxa"/>
            <w:tcBorders>
              <w:top w:val="nil"/>
              <w:left w:val="nil"/>
              <w:bottom w:val="nil"/>
              <w:right w:val="single" w:sz="4" w:space="0" w:color="auto"/>
            </w:tcBorders>
          </w:tcPr>
          <w:p w14:paraId="3109896C"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55E9CA1A"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081E5E14"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14:paraId="33DDB0C6"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2410" w:type="dxa"/>
            <w:tcBorders>
              <w:top w:val="nil"/>
              <w:left w:val="nil"/>
              <w:bottom w:val="nil"/>
              <w:right w:val="single" w:sz="4" w:space="0" w:color="auto"/>
            </w:tcBorders>
            <w:shd w:val="clear" w:color="auto" w:fill="auto"/>
            <w:noWrap/>
            <w:vAlign w:val="center"/>
            <w:hideMark/>
          </w:tcPr>
          <w:p w14:paraId="5AD36D60"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219A</w:t>
            </w:r>
          </w:p>
        </w:tc>
        <w:tc>
          <w:tcPr>
            <w:tcW w:w="2126" w:type="dxa"/>
            <w:tcBorders>
              <w:top w:val="nil"/>
              <w:left w:val="nil"/>
              <w:bottom w:val="nil"/>
              <w:right w:val="single" w:sz="4" w:space="0" w:color="auto"/>
            </w:tcBorders>
            <w:shd w:val="clear" w:color="auto" w:fill="auto"/>
            <w:noWrap/>
            <w:vAlign w:val="center"/>
            <w:hideMark/>
          </w:tcPr>
          <w:p w14:paraId="7C17E6B8"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1357" w:type="dxa"/>
            <w:tcBorders>
              <w:top w:val="nil"/>
              <w:left w:val="nil"/>
              <w:bottom w:val="nil"/>
              <w:right w:val="single" w:sz="4" w:space="0" w:color="auto"/>
            </w:tcBorders>
          </w:tcPr>
          <w:p w14:paraId="3BFB21CC"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2C4C59D0"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3AB953E0"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14:paraId="100BCCC2"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2410" w:type="dxa"/>
            <w:tcBorders>
              <w:top w:val="nil"/>
              <w:left w:val="nil"/>
              <w:bottom w:val="nil"/>
              <w:right w:val="single" w:sz="4" w:space="0" w:color="auto"/>
            </w:tcBorders>
            <w:shd w:val="clear" w:color="auto" w:fill="auto"/>
            <w:noWrap/>
            <w:vAlign w:val="center"/>
            <w:hideMark/>
          </w:tcPr>
          <w:p w14:paraId="2FBAD764"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220</w:t>
            </w:r>
          </w:p>
        </w:tc>
        <w:tc>
          <w:tcPr>
            <w:tcW w:w="2126" w:type="dxa"/>
            <w:tcBorders>
              <w:top w:val="nil"/>
              <w:left w:val="nil"/>
              <w:bottom w:val="nil"/>
              <w:right w:val="single" w:sz="4" w:space="0" w:color="auto"/>
            </w:tcBorders>
            <w:shd w:val="clear" w:color="auto" w:fill="auto"/>
            <w:noWrap/>
            <w:vAlign w:val="center"/>
            <w:hideMark/>
          </w:tcPr>
          <w:p w14:paraId="2DE5D18D"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1357" w:type="dxa"/>
            <w:tcBorders>
              <w:top w:val="nil"/>
              <w:left w:val="nil"/>
              <w:bottom w:val="nil"/>
              <w:right w:val="single" w:sz="4" w:space="0" w:color="auto"/>
            </w:tcBorders>
          </w:tcPr>
          <w:p w14:paraId="64A4C6DE"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206E18C7"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525C8E0C"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14:paraId="72D37A16"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2410" w:type="dxa"/>
            <w:tcBorders>
              <w:top w:val="nil"/>
              <w:left w:val="nil"/>
              <w:bottom w:val="nil"/>
              <w:right w:val="single" w:sz="4" w:space="0" w:color="auto"/>
            </w:tcBorders>
            <w:shd w:val="clear" w:color="auto" w:fill="auto"/>
            <w:noWrap/>
            <w:vAlign w:val="center"/>
            <w:hideMark/>
          </w:tcPr>
          <w:p w14:paraId="35FF834C"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221</w:t>
            </w:r>
          </w:p>
        </w:tc>
        <w:tc>
          <w:tcPr>
            <w:tcW w:w="2126" w:type="dxa"/>
            <w:tcBorders>
              <w:top w:val="nil"/>
              <w:left w:val="nil"/>
              <w:bottom w:val="nil"/>
              <w:right w:val="single" w:sz="4" w:space="0" w:color="auto"/>
            </w:tcBorders>
            <w:shd w:val="clear" w:color="auto" w:fill="auto"/>
            <w:noWrap/>
            <w:vAlign w:val="center"/>
            <w:hideMark/>
          </w:tcPr>
          <w:p w14:paraId="265CC444"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1357" w:type="dxa"/>
            <w:tcBorders>
              <w:top w:val="nil"/>
              <w:left w:val="nil"/>
              <w:bottom w:val="nil"/>
              <w:right w:val="single" w:sz="4" w:space="0" w:color="auto"/>
            </w:tcBorders>
          </w:tcPr>
          <w:p w14:paraId="4FE22D62"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32F3E9C9"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5852E924"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14:paraId="43C24DE2"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2410" w:type="dxa"/>
            <w:tcBorders>
              <w:top w:val="nil"/>
              <w:left w:val="nil"/>
              <w:bottom w:val="nil"/>
              <w:right w:val="single" w:sz="4" w:space="0" w:color="auto"/>
            </w:tcBorders>
            <w:shd w:val="clear" w:color="auto" w:fill="auto"/>
            <w:noWrap/>
            <w:vAlign w:val="center"/>
            <w:hideMark/>
          </w:tcPr>
          <w:p w14:paraId="1032A3AE"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222</w:t>
            </w:r>
          </w:p>
        </w:tc>
        <w:tc>
          <w:tcPr>
            <w:tcW w:w="2126" w:type="dxa"/>
            <w:tcBorders>
              <w:top w:val="nil"/>
              <w:left w:val="nil"/>
              <w:bottom w:val="nil"/>
              <w:right w:val="single" w:sz="4" w:space="0" w:color="auto"/>
            </w:tcBorders>
            <w:shd w:val="clear" w:color="auto" w:fill="auto"/>
            <w:noWrap/>
            <w:vAlign w:val="center"/>
            <w:hideMark/>
          </w:tcPr>
          <w:p w14:paraId="01BE161E"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1357" w:type="dxa"/>
            <w:tcBorders>
              <w:top w:val="nil"/>
              <w:left w:val="nil"/>
              <w:bottom w:val="nil"/>
              <w:right w:val="single" w:sz="4" w:space="0" w:color="auto"/>
            </w:tcBorders>
          </w:tcPr>
          <w:p w14:paraId="74633072"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1C46846C"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782E95F5"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14:paraId="7FC6F5F9"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2410" w:type="dxa"/>
            <w:tcBorders>
              <w:top w:val="nil"/>
              <w:left w:val="nil"/>
              <w:bottom w:val="nil"/>
              <w:right w:val="single" w:sz="4" w:space="0" w:color="auto"/>
            </w:tcBorders>
            <w:shd w:val="clear" w:color="auto" w:fill="auto"/>
            <w:noWrap/>
            <w:vAlign w:val="center"/>
            <w:hideMark/>
          </w:tcPr>
          <w:p w14:paraId="0ED740E1"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223</w:t>
            </w:r>
          </w:p>
        </w:tc>
        <w:tc>
          <w:tcPr>
            <w:tcW w:w="2126" w:type="dxa"/>
            <w:tcBorders>
              <w:top w:val="nil"/>
              <w:left w:val="nil"/>
              <w:bottom w:val="nil"/>
              <w:right w:val="single" w:sz="4" w:space="0" w:color="auto"/>
            </w:tcBorders>
            <w:shd w:val="clear" w:color="auto" w:fill="auto"/>
            <w:noWrap/>
            <w:vAlign w:val="center"/>
            <w:hideMark/>
          </w:tcPr>
          <w:p w14:paraId="72E0AF1C"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1357" w:type="dxa"/>
            <w:tcBorders>
              <w:top w:val="nil"/>
              <w:left w:val="nil"/>
              <w:bottom w:val="nil"/>
              <w:right w:val="single" w:sz="4" w:space="0" w:color="auto"/>
            </w:tcBorders>
          </w:tcPr>
          <w:p w14:paraId="30AAA7EE"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1DF91886"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147D5079" w14:textId="77777777" w:rsidTr="002B2B0E">
        <w:trPr>
          <w:trHeight w:val="300"/>
        </w:trPr>
        <w:tc>
          <w:tcPr>
            <w:tcW w:w="2268" w:type="dxa"/>
            <w:tcBorders>
              <w:top w:val="nil"/>
              <w:left w:val="single" w:sz="4" w:space="0" w:color="auto"/>
              <w:bottom w:val="nil"/>
              <w:right w:val="single" w:sz="4" w:space="0" w:color="auto"/>
            </w:tcBorders>
            <w:shd w:val="clear" w:color="auto" w:fill="auto"/>
            <w:noWrap/>
            <w:vAlign w:val="center"/>
            <w:hideMark/>
          </w:tcPr>
          <w:p w14:paraId="2E3BCA92"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2410" w:type="dxa"/>
            <w:tcBorders>
              <w:top w:val="nil"/>
              <w:left w:val="nil"/>
              <w:bottom w:val="nil"/>
              <w:right w:val="single" w:sz="4" w:space="0" w:color="auto"/>
            </w:tcBorders>
            <w:shd w:val="clear" w:color="auto" w:fill="auto"/>
            <w:noWrap/>
            <w:vAlign w:val="center"/>
            <w:hideMark/>
          </w:tcPr>
          <w:p w14:paraId="46D7128A"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224</w:t>
            </w:r>
          </w:p>
        </w:tc>
        <w:tc>
          <w:tcPr>
            <w:tcW w:w="2126" w:type="dxa"/>
            <w:tcBorders>
              <w:top w:val="nil"/>
              <w:left w:val="nil"/>
              <w:bottom w:val="nil"/>
              <w:right w:val="single" w:sz="4" w:space="0" w:color="auto"/>
            </w:tcBorders>
            <w:shd w:val="clear" w:color="auto" w:fill="auto"/>
            <w:noWrap/>
            <w:vAlign w:val="center"/>
            <w:hideMark/>
          </w:tcPr>
          <w:p w14:paraId="43EF0742"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1357" w:type="dxa"/>
            <w:tcBorders>
              <w:top w:val="nil"/>
              <w:left w:val="nil"/>
              <w:bottom w:val="nil"/>
              <w:right w:val="single" w:sz="4" w:space="0" w:color="auto"/>
            </w:tcBorders>
          </w:tcPr>
          <w:p w14:paraId="43F6419F"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nil"/>
              <w:right w:val="single" w:sz="4" w:space="0" w:color="auto"/>
            </w:tcBorders>
          </w:tcPr>
          <w:p w14:paraId="59405803"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7631BB45" w14:textId="77777777" w:rsidTr="002B2B0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684DC38"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center"/>
            <w:hideMark/>
          </w:tcPr>
          <w:p w14:paraId="520114E7"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225</w:t>
            </w:r>
          </w:p>
        </w:tc>
        <w:tc>
          <w:tcPr>
            <w:tcW w:w="2126" w:type="dxa"/>
            <w:tcBorders>
              <w:top w:val="nil"/>
              <w:left w:val="nil"/>
              <w:bottom w:val="single" w:sz="4" w:space="0" w:color="auto"/>
              <w:right w:val="single" w:sz="4" w:space="0" w:color="auto"/>
            </w:tcBorders>
            <w:shd w:val="clear" w:color="auto" w:fill="auto"/>
            <w:noWrap/>
            <w:vAlign w:val="center"/>
            <w:hideMark/>
          </w:tcPr>
          <w:p w14:paraId="0E8BC37A"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 </w:t>
            </w:r>
          </w:p>
        </w:tc>
        <w:tc>
          <w:tcPr>
            <w:tcW w:w="1357" w:type="dxa"/>
            <w:tcBorders>
              <w:top w:val="nil"/>
              <w:left w:val="nil"/>
              <w:bottom w:val="single" w:sz="4" w:space="0" w:color="auto"/>
              <w:right w:val="single" w:sz="4" w:space="0" w:color="auto"/>
            </w:tcBorders>
          </w:tcPr>
          <w:p w14:paraId="22D6E5D4" w14:textId="77777777" w:rsidR="002B2B0E" w:rsidRPr="00CB3B15" w:rsidRDefault="002B2B0E" w:rsidP="0087266D">
            <w:pPr>
              <w:spacing w:line="360" w:lineRule="auto"/>
              <w:jc w:val="center"/>
              <w:rPr>
                <w:rFonts w:ascii="Times New Roman" w:hAnsi="Times New Roman" w:cs="Times New Roman"/>
                <w:color w:val="000000"/>
                <w:sz w:val="24"/>
                <w:szCs w:val="24"/>
              </w:rPr>
            </w:pPr>
          </w:p>
        </w:tc>
        <w:tc>
          <w:tcPr>
            <w:tcW w:w="1238" w:type="dxa"/>
            <w:tcBorders>
              <w:top w:val="nil"/>
              <w:left w:val="nil"/>
              <w:bottom w:val="single" w:sz="4" w:space="0" w:color="auto"/>
              <w:right w:val="single" w:sz="4" w:space="0" w:color="auto"/>
            </w:tcBorders>
          </w:tcPr>
          <w:p w14:paraId="293BCCEF" w14:textId="77777777" w:rsidR="002B2B0E" w:rsidRPr="00CB3B15" w:rsidRDefault="002B2B0E" w:rsidP="0087266D">
            <w:pPr>
              <w:spacing w:line="360" w:lineRule="auto"/>
              <w:jc w:val="center"/>
              <w:rPr>
                <w:rFonts w:ascii="Times New Roman" w:hAnsi="Times New Roman" w:cs="Times New Roman"/>
                <w:color w:val="000000"/>
                <w:sz w:val="24"/>
                <w:szCs w:val="24"/>
              </w:rPr>
            </w:pPr>
          </w:p>
        </w:tc>
      </w:tr>
      <w:tr w:rsidR="002B2B0E" w:rsidRPr="00CB3B15" w14:paraId="2D35B921" w14:textId="77777777" w:rsidTr="002B2B0E">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EA4D16" w14:textId="77777777" w:rsidR="002B2B0E" w:rsidRPr="00CB3B15" w:rsidRDefault="002B2B0E" w:rsidP="0087266D">
            <w:pPr>
              <w:spacing w:line="360" w:lineRule="auto"/>
              <w:jc w:val="center"/>
              <w:rPr>
                <w:rFonts w:ascii="Times New Roman" w:hAnsi="Times New Roman" w:cs="Times New Roman"/>
                <w:b/>
                <w:bCs/>
                <w:color w:val="000000"/>
                <w:sz w:val="24"/>
                <w:szCs w:val="24"/>
              </w:rPr>
            </w:pPr>
            <w:r w:rsidRPr="00CB3B15">
              <w:rPr>
                <w:rFonts w:ascii="Times New Roman" w:hAnsi="Times New Roman" w:cs="Times New Roman"/>
                <w:b/>
                <w:bCs/>
                <w:color w:val="000000"/>
                <w:sz w:val="24"/>
                <w:szCs w:val="24"/>
              </w:rPr>
              <w:t>1602,12 m²</w:t>
            </w:r>
          </w:p>
        </w:tc>
        <w:tc>
          <w:tcPr>
            <w:tcW w:w="1357" w:type="dxa"/>
            <w:tcBorders>
              <w:top w:val="single" w:sz="4" w:space="0" w:color="auto"/>
              <w:left w:val="single" w:sz="4" w:space="0" w:color="auto"/>
              <w:bottom w:val="single" w:sz="4" w:space="0" w:color="auto"/>
              <w:right w:val="single" w:sz="4" w:space="0" w:color="000000"/>
            </w:tcBorders>
          </w:tcPr>
          <w:p w14:paraId="739C2B1E" w14:textId="77777777" w:rsidR="002B2B0E" w:rsidRPr="00CB3B15" w:rsidRDefault="002B2B0E" w:rsidP="0087266D">
            <w:pPr>
              <w:spacing w:line="360" w:lineRule="auto"/>
              <w:jc w:val="center"/>
              <w:rPr>
                <w:rFonts w:ascii="Times New Roman" w:hAnsi="Times New Roman" w:cs="Times New Roman"/>
                <w:b/>
                <w:bCs/>
                <w:color w:val="000000"/>
                <w:sz w:val="24"/>
                <w:szCs w:val="24"/>
              </w:rPr>
            </w:pPr>
            <w:r w:rsidRPr="00CB3B15">
              <w:rPr>
                <w:rFonts w:ascii="Times New Roman" w:hAnsi="Times New Roman" w:cs="Times New Roman"/>
                <w:b/>
                <w:bCs/>
                <w:color w:val="000000"/>
                <w:sz w:val="24"/>
                <w:szCs w:val="24"/>
              </w:rPr>
              <w:t>62,57 m²</w:t>
            </w:r>
          </w:p>
        </w:tc>
        <w:tc>
          <w:tcPr>
            <w:tcW w:w="1238" w:type="dxa"/>
            <w:tcBorders>
              <w:top w:val="single" w:sz="4" w:space="0" w:color="auto"/>
              <w:left w:val="single" w:sz="4" w:space="0" w:color="auto"/>
              <w:bottom w:val="single" w:sz="4" w:space="0" w:color="auto"/>
              <w:right w:val="single" w:sz="4" w:space="0" w:color="000000"/>
            </w:tcBorders>
          </w:tcPr>
          <w:p w14:paraId="492F0DEA" w14:textId="77777777" w:rsidR="002B2B0E" w:rsidRPr="00CB3B15" w:rsidRDefault="002B2B0E" w:rsidP="0087266D">
            <w:pPr>
              <w:spacing w:line="360" w:lineRule="auto"/>
              <w:jc w:val="center"/>
              <w:rPr>
                <w:rFonts w:ascii="Times New Roman" w:hAnsi="Times New Roman" w:cs="Times New Roman"/>
                <w:b/>
                <w:bCs/>
                <w:color w:val="000000"/>
                <w:sz w:val="24"/>
                <w:szCs w:val="24"/>
              </w:rPr>
            </w:pPr>
            <w:r w:rsidRPr="00CB3B15">
              <w:rPr>
                <w:rFonts w:ascii="Times New Roman" w:hAnsi="Times New Roman" w:cs="Times New Roman"/>
                <w:b/>
                <w:bCs/>
                <w:color w:val="000000"/>
                <w:sz w:val="24"/>
                <w:szCs w:val="24"/>
              </w:rPr>
              <w:t>27,01 m²</w:t>
            </w:r>
          </w:p>
        </w:tc>
      </w:tr>
    </w:tbl>
    <w:p w14:paraId="010BE8C8" w14:textId="77777777" w:rsidR="002B2B0E" w:rsidRPr="00CB3B15" w:rsidRDefault="002B2B0E" w:rsidP="0087266D">
      <w:pPr>
        <w:spacing w:line="360" w:lineRule="auto"/>
        <w:jc w:val="center"/>
        <w:rPr>
          <w:rFonts w:ascii="Times New Roman" w:hAnsi="Times New Roman" w:cs="Times New Roman"/>
          <w:sz w:val="24"/>
          <w:szCs w:val="24"/>
        </w:rPr>
      </w:pPr>
    </w:p>
    <w:p w14:paraId="40EDE034" w14:textId="77777777" w:rsidR="002B2B0E" w:rsidRPr="00CB3B15" w:rsidRDefault="002B2B0E" w:rsidP="0087266D">
      <w:pPr>
        <w:pStyle w:val="Legenda"/>
        <w:spacing w:line="360" w:lineRule="auto"/>
        <w:rPr>
          <w:sz w:val="24"/>
          <w:szCs w:val="24"/>
        </w:rPr>
      </w:pPr>
      <w:bookmarkStart w:id="44" w:name="_Ref536084728"/>
    </w:p>
    <w:p w14:paraId="00BEF06E" w14:textId="4B77056D" w:rsidR="002B2B0E" w:rsidRPr="00CB3B15" w:rsidRDefault="002B2B0E" w:rsidP="0087266D">
      <w:pPr>
        <w:pStyle w:val="Legenda"/>
        <w:spacing w:line="360" w:lineRule="auto"/>
        <w:rPr>
          <w:b w:val="0"/>
          <w:sz w:val="24"/>
          <w:szCs w:val="24"/>
        </w:rPr>
      </w:pPr>
      <w:r w:rsidRPr="00CB3B15">
        <w:rPr>
          <w:sz w:val="24"/>
          <w:szCs w:val="24"/>
        </w:rPr>
        <w:t xml:space="preserve">Tabela </w:t>
      </w:r>
      <w:r w:rsidR="002B24FD" w:rsidRPr="00CB3B15">
        <w:rPr>
          <w:sz w:val="24"/>
          <w:szCs w:val="24"/>
        </w:rPr>
        <w:t>1</w:t>
      </w:r>
      <w:bookmarkEnd w:id="44"/>
      <w:r w:rsidRPr="00CB3B15">
        <w:rPr>
          <w:noProof/>
          <w:sz w:val="24"/>
          <w:szCs w:val="24"/>
        </w:rPr>
        <w:t>1</w:t>
      </w:r>
      <w:r w:rsidRPr="00CB3B15">
        <w:rPr>
          <w:sz w:val="24"/>
          <w:szCs w:val="24"/>
        </w:rPr>
        <w:t xml:space="preserve"> Wykaz pomieszczeń biurowych przeznaczonych do sprzątania przez serwis popołudniowy ( od godz. 17</w:t>
      </w:r>
      <w:r w:rsidRPr="00CB3B15">
        <w:rPr>
          <w:sz w:val="24"/>
          <w:szCs w:val="24"/>
          <w:vertAlign w:val="superscript"/>
        </w:rPr>
        <w:t>00</w:t>
      </w:r>
      <w:r w:rsidRPr="00CB3B15">
        <w:rPr>
          <w:sz w:val="24"/>
          <w:szCs w:val="24"/>
        </w:rPr>
        <w:t xml:space="preserve">) o łącznej powierzchni </w:t>
      </w:r>
      <w:r w:rsidR="005D0621">
        <w:rPr>
          <w:sz w:val="24"/>
          <w:szCs w:val="24"/>
        </w:rPr>
        <w:t>571,80</w:t>
      </w:r>
      <w:r w:rsidRPr="00CB3B15">
        <w:rPr>
          <w:sz w:val="24"/>
          <w:szCs w:val="24"/>
        </w:rPr>
        <w:t xml:space="preserve"> m</w:t>
      </w:r>
      <w:r w:rsidRPr="00CB3B15">
        <w:rPr>
          <w:sz w:val="24"/>
          <w:szCs w:val="24"/>
          <w:vertAlign w:val="superscript"/>
        </w:rPr>
        <w:t xml:space="preserve">2  </w:t>
      </w:r>
      <w:r w:rsidRPr="00CB3B15">
        <w:rPr>
          <w:sz w:val="24"/>
          <w:szCs w:val="24"/>
        </w:rPr>
        <w:t>w pomieszczeniach przy ul. Grójeckiej 19/25.</w:t>
      </w:r>
    </w:p>
    <w:p w14:paraId="381A5A1E" w14:textId="77777777" w:rsidR="002B2B0E" w:rsidRPr="00CB3B15" w:rsidRDefault="002B2B0E" w:rsidP="0087266D">
      <w:pPr>
        <w:spacing w:line="360" w:lineRule="auto"/>
        <w:rPr>
          <w:rFonts w:ascii="Times New Roman" w:hAnsi="Times New Roman" w:cs="Times New Roman"/>
          <w:sz w:val="24"/>
          <w:szCs w:val="24"/>
        </w:rPr>
      </w:pPr>
    </w:p>
    <w:tbl>
      <w:tblPr>
        <w:tblW w:w="9493" w:type="dxa"/>
        <w:tblCellMar>
          <w:left w:w="70" w:type="dxa"/>
          <w:right w:w="70" w:type="dxa"/>
        </w:tblCellMar>
        <w:tblLook w:val="04A0" w:firstRow="1" w:lastRow="0" w:firstColumn="1" w:lastColumn="0" w:noHBand="0" w:noVBand="1"/>
      </w:tblPr>
      <w:tblGrid>
        <w:gridCol w:w="9493"/>
      </w:tblGrid>
      <w:tr w:rsidR="002B2B0E" w:rsidRPr="00CB3B15" w14:paraId="2A07D90A" w14:textId="77777777" w:rsidTr="002B2B0E">
        <w:trPr>
          <w:trHeight w:val="300"/>
        </w:trPr>
        <w:tc>
          <w:tcPr>
            <w:tcW w:w="9493" w:type="dxa"/>
            <w:tcBorders>
              <w:top w:val="single" w:sz="4" w:space="0" w:color="auto"/>
              <w:left w:val="single" w:sz="4" w:space="0" w:color="auto"/>
              <w:bottom w:val="nil"/>
              <w:right w:val="single" w:sz="4" w:space="0" w:color="auto"/>
            </w:tcBorders>
            <w:shd w:val="clear" w:color="auto" w:fill="auto"/>
            <w:noWrap/>
            <w:vAlign w:val="center"/>
            <w:hideMark/>
          </w:tcPr>
          <w:p w14:paraId="6600068A"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Korytarz</w:t>
            </w:r>
          </w:p>
        </w:tc>
      </w:tr>
      <w:tr w:rsidR="002B2B0E" w:rsidRPr="00CB3B15" w14:paraId="41BBD735"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0A1E269C"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103</w:t>
            </w:r>
          </w:p>
        </w:tc>
      </w:tr>
      <w:tr w:rsidR="002B2B0E" w:rsidRPr="00CB3B15" w14:paraId="3C80C6AC"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5E3BF05B"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lastRenderedPageBreak/>
              <w:t>104</w:t>
            </w:r>
          </w:p>
        </w:tc>
      </w:tr>
      <w:tr w:rsidR="002B2B0E" w:rsidRPr="00CB3B15" w14:paraId="02BA65DA"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335298BD"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105</w:t>
            </w:r>
          </w:p>
        </w:tc>
      </w:tr>
      <w:tr w:rsidR="002B2B0E" w:rsidRPr="00CB3B15" w14:paraId="52D36768"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43E211D8"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Kuchnia</w:t>
            </w:r>
          </w:p>
        </w:tc>
      </w:tr>
      <w:tr w:rsidR="002B2B0E" w:rsidRPr="00CB3B15" w14:paraId="23B17824"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1332ECC2"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107</w:t>
            </w:r>
          </w:p>
        </w:tc>
      </w:tr>
      <w:tr w:rsidR="002B2B0E" w:rsidRPr="00CB3B15" w14:paraId="342889C7"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6A5AB040"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108</w:t>
            </w:r>
          </w:p>
        </w:tc>
      </w:tr>
      <w:tr w:rsidR="002B2B0E" w:rsidRPr="00CB3B15" w14:paraId="63BA5D90"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123A5ACE"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109</w:t>
            </w:r>
          </w:p>
        </w:tc>
      </w:tr>
      <w:tr w:rsidR="002B2B0E" w:rsidRPr="00CB3B15" w14:paraId="59E4A4D7"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7FA43726"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110</w:t>
            </w:r>
          </w:p>
        </w:tc>
      </w:tr>
      <w:tr w:rsidR="002B2B0E" w:rsidRPr="00CB3B15" w14:paraId="68A3871A"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3394A5A5"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111</w:t>
            </w:r>
          </w:p>
        </w:tc>
      </w:tr>
      <w:tr w:rsidR="002B2B0E" w:rsidRPr="00CB3B15" w14:paraId="0AFE4885"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6482DA51"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112</w:t>
            </w:r>
          </w:p>
        </w:tc>
      </w:tr>
      <w:tr w:rsidR="002B2B0E" w:rsidRPr="00CB3B15" w14:paraId="62BA426B"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5830C9CA"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Kuchnia</w:t>
            </w:r>
          </w:p>
        </w:tc>
      </w:tr>
      <w:tr w:rsidR="002B2B0E" w:rsidRPr="00CB3B15" w14:paraId="0318C492"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1E92DC43"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114</w:t>
            </w:r>
          </w:p>
        </w:tc>
      </w:tr>
      <w:tr w:rsidR="002B2B0E" w:rsidRPr="00CB3B15" w14:paraId="09B1D9F2"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6839BA6D"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115</w:t>
            </w:r>
          </w:p>
        </w:tc>
      </w:tr>
      <w:tr w:rsidR="002B2B0E" w:rsidRPr="00CB3B15" w14:paraId="1028D85C"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0702C414"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116</w:t>
            </w:r>
          </w:p>
        </w:tc>
      </w:tr>
      <w:tr w:rsidR="002B2B0E" w:rsidRPr="00CB3B15" w14:paraId="613E930B"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0A00F188"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121</w:t>
            </w:r>
          </w:p>
        </w:tc>
      </w:tr>
      <w:tr w:rsidR="002B2B0E" w:rsidRPr="00CB3B15" w14:paraId="54AD9AF8"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389C0661"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122</w:t>
            </w:r>
          </w:p>
        </w:tc>
      </w:tr>
      <w:tr w:rsidR="002B2B0E" w:rsidRPr="00CB3B15" w14:paraId="7471D324"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231EECDE"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123</w:t>
            </w:r>
          </w:p>
        </w:tc>
      </w:tr>
      <w:tr w:rsidR="002B2B0E" w:rsidRPr="00CB3B15" w14:paraId="0ED5D8BD"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4DBE0BC1"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124</w:t>
            </w:r>
          </w:p>
        </w:tc>
      </w:tr>
      <w:tr w:rsidR="002B2B0E" w:rsidRPr="00CB3B15" w14:paraId="3CBD8796"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3CE8742C"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125</w:t>
            </w:r>
          </w:p>
        </w:tc>
      </w:tr>
      <w:tr w:rsidR="002B2B0E" w:rsidRPr="00CB3B15" w14:paraId="0D765F52"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4E0769E5"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126</w:t>
            </w:r>
          </w:p>
        </w:tc>
      </w:tr>
      <w:tr w:rsidR="002B2B0E" w:rsidRPr="00CB3B15" w14:paraId="7EE3ACD9"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11337A33" w14:textId="77777777" w:rsidR="002B2B0E" w:rsidRPr="00CB3B15" w:rsidRDefault="002B2B0E" w:rsidP="0087266D">
            <w:pPr>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129</w:t>
            </w:r>
          </w:p>
        </w:tc>
      </w:tr>
      <w:tr w:rsidR="002B2B0E" w:rsidRPr="00CB3B15" w14:paraId="454A7C81"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7F6AF51E" w14:textId="77777777" w:rsidR="002B2B0E" w:rsidRPr="00CB3B15" w:rsidRDefault="002B2B0E" w:rsidP="0087266D">
            <w:pPr>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131</w:t>
            </w:r>
          </w:p>
        </w:tc>
      </w:tr>
      <w:tr w:rsidR="002B2B0E" w:rsidRPr="00CB3B15" w14:paraId="261B5869"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55973D66"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132</w:t>
            </w:r>
          </w:p>
        </w:tc>
      </w:tr>
      <w:tr w:rsidR="002B2B0E" w:rsidRPr="00CB3B15" w14:paraId="7115486A"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021B6C45" w14:textId="77777777" w:rsidR="002B2B0E" w:rsidRPr="00CB3B15" w:rsidRDefault="002B2B0E" w:rsidP="0087266D">
            <w:pPr>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lastRenderedPageBreak/>
              <w:t>133</w:t>
            </w:r>
          </w:p>
        </w:tc>
      </w:tr>
      <w:tr w:rsidR="002B2B0E" w:rsidRPr="00CB3B15" w14:paraId="7232FD47"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5887F0F0"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134</w:t>
            </w:r>
          </w:p>
        </w:tc>
      </w:tr>
      <w:tr w:rsidR="002B2B0E" w:rsidRPr="00CB3B15" w14:paraId="051AD7D7"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292B81AF"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135</w:t>
            </w:r>
          </w:p>
        </w:tc>
      </w:tr>
      <w:tr w:rsidR="002B2B0E" w:rsidRPr="00CB3B15" w14:paraId="6257E5F6"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71D70E99"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136</w:t>
            </w:r>
          </w:p>
        </w:tc>
      </w:tr>
      <w:tr w:rsidR="002B2B0E" w:rsidRPr="00CB3B15" w14:paraId="563C2A13"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611DFB3C"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137</w:t>
            </w:r>
          </w:p>
        </w:tc>
      </w:tr>
      <w:tr w:rsidR="002B2B0E" w:rsidRPr="00CB3B15" w14:paraId="3E92C023"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5D270FB7"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135</w:t>
            </w:r>
          </w:p>
        </w:tc>
      </w:tr>
      <w:tr w:rsidR="002B2B0E" w:rsidRPr="00CB3B15" w14:paraId="5B0F3C4E"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1EE1E4B2"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137</w:t>
            </w:r>
          </w:p>
        </w:tc>
      </w:tr>
      <w:tr w:rsidR="002B2B0E" w:rsidRPr="00CB3B15" w14:paraId="1D1A2739"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72896CA7"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138</w:t>
            </w:r>
          </w:p>
        </w:tc>
      </w:tr>
      <w:tr w:rsidR="002B2B0E" w:rsidRPr="00CB3B15" w14:paraId="5EB9CF0C"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0F5F868F"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139</w:t>
            </w:r>
          </w:p>
        </w:tc>
      </w:tr>
      <w:tr w:rsidR="002B2B0E" w:rsidRPr="00CB3B15" w14:paraId="1FCED101"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1948FAEB"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140</w:t>
            </w:r>
          </w:p>
        </w:tc>
      </w:tr>
      <w:tr w:rsidR="002B2B0E" w:rsidRPr="00CB3B15" w14:paraId="73774CD7"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5C34DFB7"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141 WC</w:t>
            </w:r>
          </w:p>
        </w:tc>
      </w:tr>
      <w:tr w:rsidR="002B2B0E" w:rsidRPr="00CB3B15" w14:paraId="1CBA1932"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42CBBA62"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142 WC</w:t>
            </w:r>
          </w:p>
        </w:tc>
      </w:tr>
      <w:tr w:rsidR="002B2B0E" w:rsidRPr="00CB3B15" w14:paraId="0C451CE1" w14:textId="77777777" w:rsidTr="002B2B0E">
        <w:trPr>
          <w:trHeight w:val="300"/>
        </w:trPr>
        <w:tc>
          <w:tcPr>
            <w:tcW w:w="9493" w:type="dxa"/>
            <w:tcBorders>
              <w:top w:val="nil"/>
              <w:left w:val="single" w:sz="4" w:space="0" w:color="auto"/>
              <w:bottom w:val="nil"/>
              <w:right w:val="single" w:sz="4" w:space="0" w:color="auto"/>
            </w:tcBorders>
            <w:shd w:val="clear" w:color="auto" w:fill="auto"/>
            <w:noWrap/>
            <w:vAlign w:val="center"/>
            <w:hideMark/>
          </w:tcPr>
          <w:p w14:paraId="2A65539B"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143 WC</w:t>
            </w:r>
          </w:p>
        </w:tc>
      </w:tr>
      <w:tr w:rsidR="002B2B0E" w:rsidRPr="00CB3B15" w14:paraId="6D15EFE1" w14:textId="77777777" w:rsidTr="002B2B0E">
        <w:trPr>
          <w:trHeight w:val="300"/>
        </w:trPr>
        <w:tc>
          <w:tcPr>
            <w:tcW w:w="9493" w:type="dxa"/>
            <w:tcBorders>
              <w:top w:val="nil"/>
              <w:left w:val="single" w:sz="4" w:space="0" w:color="auto"/>
              <w:bottom w:val="single" w:sz="4" w:space="0" w:color="auto"/>
              <w:right w:val="single" w:sz="4" w:space="0" w:color="auto"/>
            </w:tcBorders>
            <w:shd w:val="clear" w:color="auto" w:fill="auto"/>
            <w:noWrap/>
            <w:vAlign w:val="center"/>
            <w:hideMark/>
          </w:tcPr>
          <w:p w14:paraId="5271A6B9" w14:textId="77777777" w:rsidR="002B2B0E" w:rsidRPr="00CB3B15" w:rsidRDefault="002B2B0E" w:rsidP="0087266D">
            <w:pPr>
              <w:spacing w:line="360" w:lineRule="auto"/>
              <w:jc w:val="center"/>
              <w:rPr>
                <w:rFonts w:ascii="Times New Roman" w:hAnsi="Times New Roman" w:cs="Times New Roman"/>
                <w:color w:val="000000"/>
                <w:sz w:val="24"/>
                <w:szCs w:val="24"/>
              </w:rPr>
            </w:pPr>
            <w:r w:rsidRPr="00CB3B15">
              <w:rPr>
                <w:rFonts w:ascii="Times New Roman" w:hAnsi="Times New Roman" w:cs="Times New Roman"/>
                <w:color w:val="000000"/>
                <w:sz w:val="24"/>
                <w:szCs w:val="24"/>
              </w:rPr>
              <w:t>144 WC</w:t>
            </w:r>
          </w:p>
        </w:tc>
      </w:tr>
      <w:tr w:rsidR="002B2B0E" w:rsidRPr="00CB3B15" w14:paraId="119201A6" w14:textId="77777777" w:rsidTr="002B2B0E">
        <w:trPr>
          <w:trHeight w:val="300"/>
        </w:trPr>
        <w:tc>
          <w:tcPr>
            <w:tcW w:w="9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816C" w14:textId="77777777" w:rsidR="002B2B0E" w:rsidRPr="00CB3B15" w:rsidRDefault="002B2B0E" w:rsidP="0087266D">
            <w:pPr>
              <w:spacing w:line="360" w:lineRule="auto"/>
              <w:jc w:val="center"/>
              <w:rPr>
                <w:rFonts w:ascii="Times New Roman" w:hAnsi="Times New Roman" w:cs="Times New Roman"/>
                <w:b/>
                <w:color w:val="000000"/>
                <w:sz w:val="24"/>
                <w:szCs w:val="24"/>
              </w:rPr>
            </w:pPr>
            <w:r w:rsidRPr="00CB3B15">
              <w:rPr>
                <w:rFonts w:ascii="Times New Roman" w:hAnsi="Times New Roman" w:cs="Times New Roman"/>
                <w:b/>
                <w:color w:val="000000"/>
                <w:sz w:val="24"/>
                <w:szCs w:val="24"/>
              </w:rPr>
              <w:t>571,80 m²</w:t>
            </w:r>
          </w:p>
        </w:tc>
      </w:tr>
    </w:tbl>
    <w:p w14:paraId="2956090F" w14:textId="77777777" w:rsidR="002B2B0E" w:rsidRPr="00CB3B15" w:rsidRDefault="002B2B0E" w:rsidP="0087266D">
      <w:pPr>
        <w:spacing w:line="360" w:lineRule="auto"/>
        <w:rPr>
          <w:rFonts w:ascii="Times New Roman" w:hAnsi="Times New Roman" w:cs="Times New Roman"/>
          <w:sz w:val="24"/>
          <w:szCs w:val="24"/>
        </w:rPr>
      </w:pPr>
    </w:p>
    <w:p w14:paraId="64A6506D" w14:textId="77777777" w:rsidR="002B2B0E" w:rsidRPr="00CB3B15" w:rsidRDefault="002B2B0E" w:rsidP="0087266D">
      <w:pPr>
        <w:pStyle w:val="Nagwek9"/>
        <w:rPr>
          <w:rFonts w:ascii="Times New Roman" w:hAnsi="Times New Roman" w:cs="Times New Roman"/>
          <w:b w:val="0"/>
          <w:sz w:val="24"/>
        </w:rPr>
      </w:pPr>
    </w:p>
    <w:p w14:paraId="5B68467B" w14:textId="77777777" w:rsidR="002B2B0E" w:rsidRPr="00CB3B15" w:rsidRDefault="002B2B0E" w:rsidP="0087266D">
      <w:pPr>
        <w:spacing w:line="360" w:lineRule="auto"/>
        <w:rPr>
          <w:rFonts w:ascii="Times New Roman" w:hAnsi="Times New Roman" w:cs="Times New Roman"/>
          <w:sz w:val="24"/>
          <w:szCs w:val="24"/>
        </w:rPr>
      </w:pPr>
    </w:p>
    <w:p w14:paraId="4A64B134" w14:textId="77777777" w:rsidR="002B2B0E" w:rsidRPr="00CB3B15" w:rsidRDefault="002B2B0E" w:rsidP="0087266D">
      <w:pPr>
        <w:spacing w:line="360" w:lineRule="auto"/>
        <w:rPr>
          <w:rFonts w:ascii="Times New Roman" w:hAnsi="Times New Roman" w:cs="Times New Roman"/>
          <w:sz w:val="24"/>
          <w:szCs w:val="24"/>
        </w:rPr>
      </w:pPr>
    </w:p>
    <w:p w14:paraId="13EEED89" w14:textId="77777777" w:rsidR="002B2B0E" w:rsidRPr="00CB3B15" w:rsidRDefault="002B2B0E" w:rsidP="0087266D">
      <w:pPr>
        <w:spacing w:line="360" w:lineRule="auto"/>
        <w:rPr>
          <w:rFonts w:ascii="Times New Roman" w:hAnsi="Times New Roman" w:cs="Times New Roman"/>
          <w:sz w:val="24"/>
          <w:szCs w:val="24"/>
        </w:rPr>
      </w:pPr>
    </w:p>
    <w:p w14:paraId="501B6BD9" w14:textId="77777777" w:rsidR="002B2B0E" w:rsidRPr="00CB3B15" w:rsidRDefault="002B2B0E" w:rsidP="0087266D">
      <w:pPr>
        <w:spacing w:line="360" w:lineRule="auto"/>
        <w:rPr>
          <w:rFonts w:ascii="Times New Roman" w:hAnsi="Times New Roman" w:cs="Times New Roman"/>
          <w:sz w:val="24"/>
          <w:szCs w:val="24"/>
        </w:rPr>
      </w:pPr>
    </w:p>
    <w:p w14:paraId="03CFB39F" w14:textId="77777777" w:rsidR="004B3CB1" w:rsidRDefault="004B3CB1" w:rsidP="0087266D">
      <w:pPr>
        <w:pStyle w:val="Legenda"/>
        <w:spacing w:line="360" w:lineRule="auto"/>
        <w:jc w:val="right"/>
        <w:rPr>
          <w:sz w:val="24"/>
          <w:szCs w:val="24"/>
        </w:rPr>
      </w:pPr>
      <w:bookmarkStart w:id="45" w:name="_Ref536427868"/>
    </w:p>
    <w:p w14:paraId="4651C3D0" w14:textId="77777777" w:rsidR="004B3CB1" w:rsidRDefault="004B3CB1" w:rsidP="0087266D">
      <w:pPr>
        <w:pStyle w:val="Legenda"/>
        <w:spacing w:line="360" w:lineRule="auto"/>
        <w:jc w:val="right"/>
        <w:rPr>
          <w:sz w:val="24"/>
          <w:szCs w:val="24"/>
        </w:rPr>
      </w:pPr>
    </w:p>
    <w:p w14:paraId="14E4175E" w14:textId="77777777" w:rsidR="004B3CB1" w:rsidRDefault="004B3CB1" w:rsidP="0087266D">
      <w:pPr>
        <w:pStyle w:val="Legenda"/>
        <w:spacing w:line="360" w:lineRule="auto"/>
        <w:jc w:val="right"/>
        <w:rPr>
          <w:sz w:val="24"/>
          <w:szCs w:val="24"/>
        </w:rPr>
      </w:pPr>
    </w:p>
    <w:p w14:paraId="4385AA5D" w14:textId="49D1E8FD" w:rsidR="002B2B0E" w:rsidRPr="00CB3B15" w:rsidRDefault="002B2B0E" w:rsidP="0087266D">
      <w:pPr>
        <w:pStyle w:val="Legenda"/>
        <w:spacing w:line="360" w:lineRule="auto"/>
        <w:jc w:val="right"/>
        <w:rPr>
          <w:sz w:val="24"/>
          <w:szCs w:val="24"/>
        </w:rPr>
      </w:pPr>
      <w:r w:rsidRPr="00CB3B15">
        <w:rPr>
          <w:sz w:val="24"/>
          <w:szCs w:val="24"/>
        </w:rPr>
        <w:lastRenderedPageBreak/>
        <w:t>Załącznik nr 3 do OPZ</w:t>
      </w:r>
      <w:bookmarkEnd w:id="45"/>
    </w:p>
    <w:p w14:paraId="736CEA59" w14:textId="77777777" w:rsidR="002B2B0E" w:rsidRPr="00CB3B15" w:rsidRDefault="002B2B0E" w:rsidP="0087266D">
      <w:pPr>
        <w:autoSpaceDE w:val="0"/>
        <w:autoSpaceDN w:val="0"/>
        <w:adjustRightInd w:val="0"/>
        <w:spacing w:line="360" w:lineRule="auto"/>
        <w:jc w:val="center"/>
        <w:rPr>
          <w:rFonts w:ascii="Times New Roman" w:hAnsi="Times New Roman" w:cs="Times New Roman"/>
          <w:b/>
          <w:bCs/>
          <w:sz w:val="24"/>
          <w:szCs w:val="24"/>
        </w:rPr>
      </w:pPr>
    </w:p>
    <w:p w14:paraId="34676054" w14:textId="77777777" w:rsidR="002B2B0E" w:rsidRPr="00CB3B15" w:rsidRDefault="002B2B0E" w:rsidP="0075538D">
      <w:pPr>
        <w:pStyle w:val="Akapitzlist"/>
        <w:numPr>
          <w:ilvl w:val="0"/>
          <w:numId w:val="98"/>
        </w:numPr>
        <w:suppressAutoHyphens w:val="0"/>
        <w:autoSpaceDE w:val="0"/>
        <w:autoSpaceDN w:val="0"/>
        <w:adjustRightInd w:val="0"/>
        <w:spacing w:line="360" w:lineRule="auto"/>
        <w:contextualSpacing/>
        <w:jc w:val="both"/>
      </w:pPr>
      <w:r w:rsidRPr="00CB3B15">
        <w:rPr>
          <w:b/>
          <w:bCs/>
        </w:rPr>
        <w:t xml:space="preserve">Przedmiotem zamówienia jest kompleksowe </w:t>
      </w:r>
      <w:r w:rsidRPr="00CB3B15">
        <w:rPr>
          <w:b/>
        </w:rPr>
        <w:t>utrzymanie czystości  pomieszczeń wewnętrznych Oddziałów Państwowego Funduszu Rehabilitacji Osób Niepełnosprawnych</w:t>
      </w:r>
      <w:r w:rsidRPr="00CB3B15">
        <w:t xml:space="preserve">. </w:t>
      </w:r>
    </w:p>
    <w:p w14:paraId="7CE74410" w14:textId="77777777" w:rsidR="002B2B0E" w:rsidRPr="00CB3B15" w:rsidRDefault="002B2B0E" w:rsidP="0075538D">
      <w:pPr>
        <w:pStyle w:val="Akapitzlist"/>
        <w:numPr>
          <w:ilvl w:val="0"/>
          <w:numId w:val="98"/>
        </w:numPr>
        <w:suppressAutoHyphens w:val="0"/>
        <w:autoSpaceDE w:val="0"/>
        <w:autoSpaceDN w:val="0"/>
        <w:adjustRightInd w:val="0"/>
        <w:spacing w:line="360" w:lineRule="auto"/>
        <w:contextualSpacing/>
        <w:jc w:val="both"/>
        <w:rPr>
          <w:b/>
        </w:rPr>
      </w:pPr>
      <w:r w:rsidRPr="00CB3B15">
        <w:rPr>
          <w:b/>
        </w:rPr>
        <w:t xml:space="preserve">Szczegółowy opis przedmiotu zamówienia: </w:t>
      </w:r>
    </w:p>
    <w:p w14:paraId="4F2B19F0" w14:textId="3E5CF747" w:rsidR="002B2B0E" w:rsidRPr="002042E7" w:rsidRDefault="002B2B0E" w:rsidP="0087266D">
      <w:pPr>
        <w:pStyle w:val="Legenda"/>
        <w:spacing w:line="360" w:lineRule="auto"/>
        <w:jc w:val="both"/>
        <w:rPr>
          <w:sz w:val="24"/>
          <w:szCs w:val="24"/>
        </w:rPr>
      </w:pPr>
      <w:r w:rsidRPr="002042E7">
        <w:rPr>
          <w:sz w:val="24"/>
          <w:szCs w:val="24"/>
        </w:rPr>
        <w:t xml:space="preserve">Część  </w:t>
      </w:r>
      <w:r w:rsidR="004B3CB1" w:rsidRPr="002042E7">
        <w:rPr>
          <w:sz w:val="24"/>
          <w:szCs w:val="24"/>
        </w:rPr>
        <w:t>2</w:t>
      </w:r>
      <w:r w:rsidR="002042E7" w:rsidRPr="002042E7">
        <w:rPr>
          <w:sz w:val="24"/>
          <w:szCs w:val="24"/>
        </w:rPr>
        <w:t xml:space="preserve"> Oddział  </w:t>
      </w:r>
      <w:r w:rsidR="002042E7" w:rsidRPr="002042E7">
        <w:rPr>
          <w:caps/>
          <w:sz w:val="24"/>
          <w:szCs w:val="24"/>
        </w:rPr>
        <w:t>D</w:t>
      </w:r>
      <w:r w:rsidR="002042E7" w:rsidRPr="002042E7">
        <w:rPr>
          <w:sz w:val="24"/>
          <w:szCs w:val="24"/>
        </w:rPr>
        <w:t>olnośląski</w:t>
      </w:r>
    </w:p>
    <w:p w14:paraId="438EFD67" w14:textId="77777777" w:rsidR="002B2B0E" w:rsidRPr="00CB3B15" w:rsidRDefault="002B2B0E" w:rsidP="0075538D">
      <w:pPr>
        <w:pStyle w:val="Akapitzlist"/>
        <w:numPr>
          <w:ilvl w:val="0"/>
          <w:numId w:val="183"/>
        </w:numPr>
        <w:suppressAutoHyphens w:val="0"/>
        <w:spacing w:line="360" w:lineRule="auto"/>
        <w:ind w:left="714" w:hanging="357"/>
        <w:contextualSpacing/>
        <w:jc w:val="both"/>
      </w:pPr>
      <w:r w:rsidRPr="00CB3B15">
        <w:t xml:space="preserve">Oddział  </w:t>
      </w:r>
      <w:r w:rsidRPr="00CB3B15">
        <w:rPr>
          <w:caps/>
        </w:rPr>
        <w:t>D</w:t>
      </w:r>
      <w:r w:rsidRPr="00CB3B15">
        <w:t>olnośląski – ul. Szewska 6/7, 50-053 Wrocław</w:t>
      </w:r>
    </w:p>
    <w:p w14:paraId="5F9C43DD" w14:textId="77777777" w:rsidR="002B2B0E" w:rsidRPr="00CB3B15" w:rsidRDefault="002B2B0E" w:rsidP="0075538D">
      <w:pPr>
        <w:pStyle w:val="Akapitzlist"/>
        <w:numPr>
          <w:ilvl w:val="0"/>
          <w:numId w:val="183"/>
        </w:numPr>
        <w:suppressAutoHyphens w:val="0"/>
        <w:spacing w:line="360" w:lineRule="auto"/>
        <w:ind w:left="714" w:hanging="357"/>
        <w:contextualSpacing/>
        <w:jc w:val="both"/>
      </w:pPr>
      <w:r w:rsidRPr="00CB3B15">
        <w:t>Orientacyjna liczba osób przebywających w Oddziale –20</w:t>
      </w:r>
    </w:p>
    <w:p w14:paraId="7AAAC881" w14:textId="77777777" w:rsidR="00516255" w:rsidRPr="00CB3B15" w:rsidRDefault="00516255" w:rsidP="0075538D">
      <w:pPr>
        <w:pStyle w:val="Akapitzlist"/>
        <w:numPr>
          <w:ilvl w:val="0"/>
          <w:numId w:val="183"/>
        </w:numPr>
        <w:suppressAutoHyphens w:val="0"/>
        <w:spacing w:line="360" w:lineRule="auto"/>
        <w:ind w:left="714"/>
        <w:contextualSpacing/>
        <w:jc w:val="both"/>
      </w:pPr>
      <w:r w:rsidRPr="00CB3B15">
        <w:t xml:space="preserve">Termin realizacji – </w:t>
      </w:r>
      <w:r>
        <w:t>24 miesiące od dnia podpisania umowy</w:t>
      </w:r>
    </w:p>
    <w:p w14:paraId="3C73F100" w14:textId="77777777" w:rsidR="002B2B0E" w:rsidRPr="00CB3B15" w:rsidRDefault="002B2B0E" w:rsidP="0075538D">
      <w:pPr>
        <w:pStyle w:val="Akapitzlist"/>
        <w:numPr>
          <w:ilvl w:val="0"/>
          <w:numId w:val="183"/>
        </w:numPr>
        <w:suppressAutoHyphens w:val="0"/>
        <w:spacing w:line="360" w:lineRule="auto"/>
        <w:ind w:left="714" w:hanging="357"/>
        <w:contextualSpacing/>
        <w:jc w:val="both"/>
      </w:pPr>
      <w:r w:rsidRPr="00CB3B15">
        <w:t>Całkowita powierzchnia biurowa do sprzątania wynosi – 275,00 m², w tym:</w:t>
      </w:r>
    </w:p>
    <w:p w14:paraId="46F1668A" w14:textId="77777777" w:rsidR="002B2B0E" w:rsidRPr="00CB3B15" w:rsidRDefault="002B2B0E" w:rsidP="00516255">
      <w:pPr>
        <w:spacing w:line="360" w:lineRule="auto"/>
        <w:ind w:left="714" w:hanging="357"/>
        <w:jc w:val="both"/>
        <w:rPr>
          <w:rFonts w:ascii="Times New Roman" w:hAnsi="Times New Roman" w:cs="Times New Roman"/>
          <w:sz w:val="24"/>
          <w:szCs w:val="24"/>
        </w:rPr>
      </w:pPr>
    </w:p>
    <w:tbl>
      <w:tblPr>
        <w:tblW w:w="93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269"/>
        <w:gridCol w:w="1843"/>
        <w:gridCol w:w="1984"/>
        <w:gridCol w:w="1718"/>
      </w:tblGrid>
      <w:tr w:rsidR="002B2B0E" w:rsidRPr="00CB3B15" w14:paraId="58C10217" w14:textId="77777777" w:rsidTr="002B2B0E">
        <w:tc>
          <w:tcPr>
            <w:tcW w:w="1559" w:type="dxa"/>
            <w:tcBorders>
              <w:bottom w:val="single" w:sz="4" w:space="0" w:color="auto"/>
            </w:tcBorders>
          </w:tcPr>
          <w:p w14:paraId="35F7984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269" w:type="dxa"/>
          </w:tcPr>
          <w:p w14:paraId="769A5F1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1843" w:type="dxa"/>
            <w:tcBorders>
              <w:bottom w:val="nil"/>
            </w:tcBorders>
          </w:tcPr>
          <w:p w14:paraId="1B3FF4F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7FA667B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984" w:type="dxa"/>
          </w:tcPr>
          <w:p w14:paraId="2DE7026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718" w:type="dxa"/>
          </w:tcPr>
          <w:p w14:paraId="1254C2C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3718E42F" w14:textId="77777777" w:rsidTr="002B2B0E">
        <w:tc>
          <w:tcPr>
            <w:tcW w:w="1559" w:type="dxa"/>
            <w:tcBorders>
              <w:top w:val="single" w:sz="4" w:space="0" w:color="auto"/>
              <w:left w:val="single" w:sz="4" w:space="0" w:color="auto"/>
              <w:bottom w:val="single" w:sz="4" w:space="0" w:color="auto"/>
              <w:right w:val="single" w:sz="4" w:space="0" w:color="auto"/>
            </w:tcBorders>
          </w:tcPr>
          <w:p w14:paraId="7F7A163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w:t>
            </w:r>
          </w:p>
        </w:tc>
        <w:tc>
          <w:tcPr>
            <w:tcW w:w="2269" w:type="dxa"/>
            <w:tcBorders>
              <w:left w:val="nil"/>
              <w:right w:val="nil"/>
            </w:tcBorders>
          </w:tcPr>
          <w:p w14:paraId="09B3A22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1,2,5,10,11,12,13,14,15,16,184,20</w:t>
            </w:r>
          </w:p>
          <w:p w14:paraId="4B60D8B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Pomieszczenia biurowe</w:t>
            </w:r>
          </w:p>
        </w:tc>
        <w:tc>
          <w:tcPr>
            <w:tcW w:w="1843" w:type="dxa"/>
            <w:tcBorders>
              <w:top w:val="single" w:sz="4" w:space="0" w:color="auto"/>
              <w:left w:val="single" w:sz="4" w:space="0" w:color="auto"/>
              <w:bottom w:val="single" w:sz="4" w:space="0" w:color="auto"/>
              <w:right w:val="single" w:sz="4" w:space="0" w:color="auto"/>
            </w:tcBorders>
          </w:tcPr>
          <w:p w14:paraId="5D6775F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275</w:t>
            </w:r>
          </w:p>
        </w:tc>
        <w:tc>
          <w:tcPr>
            <w:tcW w:w="1984" w:type="dxa"/>
            <w:tcBorders>
              <w:left w:val="nil"/>
              <w:bottom w:val="single" w:sz="4" w:space="0" w:color="auto"/>
            </w:tcBorders>
          </w:tcPr>
          <w:p w14:paraId="6525847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718" w:type="dxa"/>
            <w:tcBorders>
              <w:left w:val="nil"/>
              <w:bottom w:val="single" w:sz="4" w:space="0" w:color="auto"/>
            </w:tcBorders>
          </w:tcPr>
          <w:p w14:paraId="6B58574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sz w:val="24"/>
                <w:szCs w:val="24"/>
              </w:rPr>
              <w:t>17:00 – 22:00</w:t>
            </w:r>
          </w:p>
        </w:tc>
      </w:tr>
    </w:tbl>
    <w:p w14:paraId="50F6AB20" w14:textId="77777777" w:rsidR="002B2B0E" w:rsidRPr="00CB3B15" w:rsidRDefault="002B2B0E" w:rsidP="0087266D">
      <w:pPr>
        <w:spacing w:line="360" w:lineRule="auto"/>
        <w:jc w:val="center"/>
        <w:rPr>
          <w:rFonts w:ascii="Times New Roman" w:hAnsi="Times New Roman" w:cs="Times New Roman"/>
          <w:sz w:val="24"/>
          <w:szCs w:val="24"/>
        </w:rPr>
      </w:pPr>
    </w:p>
    <w:p w14:paraId="220FD27A" w14:textId="77777777" w:rsidR="002B2B0E" w:rsidRPr="00CB3B15" w:rsidRDefault="002B2B0E" w:rsidP="0075538D">
      <w:pPr>
        <w:pStyle w:val="Akapitzlist"/>
        <w:numPr>
          <w:ilvl w:val="0"/>
          <w:numId w:val="183"/>
        </w:numPr>
        <w:suppressAutoHyphens w:val="0"/>
        <w:spacing w:after="200" w:line="360" w:lineRule="auto"/>
        <w:ind w:left="1429" w:hanging="357"/>
        <w:contextualSpacing/>
        <w:jc w:val="both"/>
        <w:rPr>
          <w:bCs/>
        </w:rPr>
      </w:pPr>
      <w:r w:rsidRPr="00CB3B15">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2B2B0E" w:rsidRPr="00CB3B15" w14:paraId="111CE6DB" w14:textId="77777777" w:rsidTr="002B2B0E">
        <w:trPr>
          <w:cantSplit/>
          <w:jc w:val="center"/>
        </w:trPr>
        <w:tc>
          <w:tcPr>
            <w:tcW w:w="693" w:type="dxa"/>
            <w:tcBorders>
              <w:top w:val="single" w:sz="12" w:space="0" w:color="auto"/>
              <w:left w:val="single" w:sz="12" w:space="0" w:color="auto"/>
              <w:right w:val="single" w:sz="12" w:space="0" w:color="auto"/>
            </w:tcBorders>
          </w:tcPr>
          <w:p w14:paraId="540A62B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808" w:type="dxa"/>
            <w:tcBorders>
              <w:top w:val="single" w:sz="12" w:space="0" w:color="auto"/>
              <w:left w:val="single" w:sz="12" w:space="0" w:color="auto"/>
            </w:tcBorders>
          </w:tcPr>
          <w:p w14:paraId="2D7A02D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81" w:type="dxa"/>
            <w:gridSpan w:val="2"/>
            <w:tcBorders>
              <w:top w:val="single" w:sz="12" w:space="0" w:color="auto"/>
              <w:left w:val="single" w:sz="12" w:space="0" w:color="auto"/>
              <w:right w:val="single" w:sz="12" w:space="0" w:color="auto"/>
            </w:tcBorders>
          </w:tcPr>
          <w:p w14:paraId="3CCC9FD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276347AF" w14:textId="77777777" w:rsidTr="002B2B0E">
        <w:trPr>
          <w:cantSplit/>
          <w:jc w:val="center"/>
        </w:trPr>
        <w:tc>
          <w:tcPr>
            <w:tcW w:w="693" w:type="dxa"/>
            <w:tcBorders>
              <w:left w:val="single" w:sz="12" w:space="0" w:color="auto"/>
              <w:right w:val="single" w:sz="12" w:space="0" w:color="auto"/>
            </w:tcBorders>
          </w:tcPr>
          <w:p w14:paraId="1CD11AA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808" w:type="dxa"/>
            <w:tcBorders>
              <w:left w:val="single" w:sz="12" w:space="0" w:color="auto"/>
            </w:tcBorders>
          </w:tcPr>
          <w:p w14:paraId="1CF944C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703" w:type="dxa"/>
            <w:tcBorders>
              <w:top w:val="single" w:sz="12" w:space="0" w:color="auto"/>
              <w:left w:val="single" w:sz="12" w:space="0" w:color="auto"/>
              <w:right w:val="single" w:sz="6" w:space="0" w:color="auto"/>
            </w:tcBorders>
          </w:tcPr>
          <w:p w14:paraId="21CF54C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78" w:type="dxa"/>
            <w:tcBorders>
              <w:top w:val="single" w:sz="12" w:space="0" w:color="auto"/>
              <w:left w:val="single" w:sz="6" w:space="0" w:color="auto"/>
              <w:right w:val="single" w:sz="12" w:space="0" w:color="auto"/>
            </w:tcBorders>
          </w:tcPr>
          <w:p w14:paraId="29F4977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463E304E" w14:textId="77777777" w:rsidTr="002B2B0E">
        <w:trPr>
          <w:cantSplit/>
          <w:jc w:val="center"/>
        </w:trPr>
        <w:tc>
          <w:tcPr>
            <w:tcW w:w="693" w:type="dxa"/>
            <w:tcBorders>
              <w:top w:val="single" w:sz="12" w:space="0" w:color="auto"/>
              <w:left w:val="single" w:sz="12" w:space="0" w:color="auto"/>
              <w:bottom w:val="single" w:sz="6" w:space="0" w:color="auto"/>
              <w:right w:val="single" w:sz="6" w:space="0" w:color="auto"/>
            </w:tcBorders>
          </w:tcPr>
          <w:p w14:paraId="26C1D8CC"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12" w:space="0" w:color="auto"/>
              <w:left w:val="single" w:sz="6" w:space="0" w:color="auto"/>
              <w:bottom w:val="single" w:sz="6" w:space="0" w:color="auto"/>
              <w:right w:val="single" w:sz="6" w:space="0" w:color="auto"/>
            </w:tcBorders>
          </w:tcPr>
          <w:p w14:paraId="75A6C3E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19B56A4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12" w:space="0" w:color="auto"/>
              <w:left w:val="single" w:sz="6" w:space="0" w:color="auto"/>
              <w:bottom w:val="single" w:sz="6" w:space="0" w:color="auto"/>
              <w:right w:val="single" w:sz="12" w:space="0" w:color="auto"/>
            </w:tcBorders>
          </w:tcPr>
          <w:p w14:paraId="5FBBE49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3AC56F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ACFEEEF"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60E356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1A24279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7810482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E71D43A"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590D2BE"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FF17F6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2EB1EEC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7B22505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07E446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FE7AA2F"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578A35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501E36E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322C81D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AFC678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7145807"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2281C83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67EA4D8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22AE122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802A75D"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01B457C"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145716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601D321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5B17B83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8AA57C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8DB7A05"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6E4E67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466B06A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12EA116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6D85D1D"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9F5A848"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045C73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wewnętrznych i czyszczenie ościeżnic</w:t>
            </w:r>
          </w:p>
        </w:tc>
        <w:tc>
          <w:tcPr>
            <w:tcW w:w="1703" w:type="dxa"/>
            <w:tcBorders>
              <w:top w:val="single" w:sz="6" w:space="0" w:color="auto"/>
              <w:left w:val="single" w:sz="6" w:space="0" w:color="auto"/>
              <w:bottom w:val="single" w:sz="6" w:space="0" w:color="auto"/>
              <w:right w:val="single" w:sz="6" w:space="0" w:color="auto"/>
            </w:tcBorders>
          </w:tcPr>
          <w:p w14:paraId="6FF7988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08A2C12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247D01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57915FA"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14CD5A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5BACA26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08E05C7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06C860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805F4AB"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7880B7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81" w:type="dxa"/>
            <w:gridSpan w:val="2"/>
            <w:tcBorders>
              <w:top w:val="single" w:sz="6" w:space="0" w:color="auto"/>
              <w:left w:val="single" w:sz="6" w:space="0" w:color="auto"/>
              <w:bottom w:val="single" w:sz="6" w:space="0" w:color="auto"/>
              <w:right w:val="single" w:sz="12" w:space="0" w:color="auto"/>
            </w:tcBorders>
          </w:tcPr>
          <w:p w14:paraId="192C37F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283E6F1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E5E9F52"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F12F26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54E9CBD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496D363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E39B493"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6D17413"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w:t>
            </w:r>
            <w:r w:rsidRPr="00CB3B15">
              <w:rPr>
                <w:rFonts w:ascii="Times New Roman" w:hAnsi="Times New Roman" w:cs="Times New Roman"/>
                <w:i/>
                <w:iCs/>
                <w:sz w:val="24"/>
                <w:szCs w:val="24"/>
              </w:rPr>
              <w:t xml:space="preserve">, </w:t>
            </w:r>
            <w:r w:rsidRPr="00CB3B15">
              <w:rPr>
                <w:rFonts w:ascii="Times New Roman" w:hAnsi="Times New Roman" w:cs="Times New Roman"/>
                <w:sz w:val="24"/>
                <w:szCs w:val="24"/>
              </w:rPr>
              <w:t>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2C5EBC5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4BBE2A9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DC5D489"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r w:rsidRPr="00CB3B15">
              <w:t>7</w:t>
            </w:r>
          </w:p>
        </w:tc>
        <w:tc>
          <w:tcPr>
            <w:tcW w:w="5808" w:type="dxa"/>
            <w:tcBorders>
              <w:top w:val="single" w:sz="6" w:space="0" w:color="auto"/>
              <w:left w:val="single" w:sz="6" w:space="0" w:color="auto"/>
              <w:bottom w:val="single" w:sz="6" w:space="0" w:color="auto"/>
              <w:right w:val="single" w:sz="6" w:space="0" w:color="auto"/>
            </w:tcBorders>
          </w:tcPr>
          <w:p w14:paraId="297795F0"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6BBFEFED"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3D644BD6"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p>
        </w:tc>
      </w:tr>
      <w:tr w:rsidR="002B2B0E" w:rsidRPr="00CB3B15" w14:paraId="69F4CD0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97467CD"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r w:rsidRPr="00CB3B15">
              <w:t>9</w:t>
            </w:r>
          </w:p>
        </w:tc>
        <w:tc>
          <w:tcPr>
            <w:tcW w:w="5808" w:type="dxa"/>
            <w:tcBorders>
              <w:top w:val="single" w:sz="6" w:space="0" w:color="auto"/>
              <w:left w:val="single" w:sz="6" w:space="0" w:color="auto"/>
              <w:bottom w:val="single" w:sz="6" w:space="0" w:color="auto"/>
              <w:right w:val="single" w:sz="6" w:space="0" w:color="auto"/>
            </w:tcBorders>
          </w:tcPr>
          <w:p w14:paraId="61BEFCDC"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76F77882"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0ED70558"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p>
        </w:tc>
      </w:tr>
      <w:tr w:rsidR="002B2B0E" w:rsidRPr="00CB3B15" w14:paraId="7232DDB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F6A20AA"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r w:rsidRPr="00CB3B15">
              <w:t>1</w:t>
            </w:r>
          </w:p>
        </w:tc>
        <w:tc>
          <w:tcPr>
            <w:tcW w:w="5808" w:type="dxa"/>
            <w:tcBorders>
              <w:top w:val="single" w:sz="6" w:space="0" w:color="auto"/>
              <w:left w:val="single" w:sz="6" w:space="0" w:color="auto"/>
              <w:bottom w:val="single" w:sz="6" w:space="0" w:color="auto"/>
              <w:right w:val="single" w:sz="6" w:space="0" w:color="auto"/>
            </w:tcBorders>
          </w:tcPr>
          <w:p w14:paraId="55741085"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60AA9468"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678" w:type="dxa"/>
            <w:tcBorders>
              <w:top w:val="single" w:sz="6" w:space="0" w:color="auto"/>
              <w:left w:val="single" w:sz="6" w:space="0" w:color="auto"/>
              <w:bottom w:val="single" w:sz="6" w:space="0" w:color="auto"/>
              <w:right w:val="single" w:sz="12" w:space="0" w:color="auto"/>
            </w:tcBorders>
          </w:tcPr>
          <w:p w14:paraId="0B0C4EAC"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p>
        </w:tc>
      </w:tr>
      <w:tr w:rsidR="002B2B0E" w:rsidRPr="00CB3B15" w14:paraId="466BDAF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471CA3F"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r w:rsidRPr="00CB3B15">
              <w:t>8</w:t>
            </w:r>
          </w:p>
        </w:tc>
        <w:tc>
          <w:tcPr>
            <w:tcW w:w="5808" w:type="dxa"/>
            <w:tcBorders>
              <w:top w:val="single" w:sz="6" w:space="0" w:color="auto"/>
              <w:left w:val="single" w:sz="6" w:space="0" w:color="auto"/>
              <w:bottom w:val="single" w:sz="6" w:space="0" w:color="auto"/>
              <w:right w:val="single" w:sz="6" w:space="0" w:color="auto"/>
            </w:tcBorders>
          </w:tcPr>
          <w:p w14:paraId="3C688F0E"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1244E075"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7763B035"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p>
        </w:tc>
      </w:tr>
      <w:tr w:rsidR="002B2B0E" w:rsidRPr="00CB3B15" w14:paraId="2092DD7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2BB026E"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r w:rsidRPr="00CB3B15">
              <w:lastRenderedPageBreak/>
              <w:t>22</w:t>
            </w:r>
          </w:p>
        </w:tc>
        <w:tc>
          <w:tcPr>
            <w:tcW w:w="5808" w:type="dxa"/>
            <w:tcBorders>
              <w:top w:val="single" w:sz="6" w:space="0" w:color="auto"/>
              <w:left w:val="single" w:sz="6" w:space="0" w:color="auto"/>
              <w:bottom w:val="single" w:sz="6" w:space="0" w:color="auto"/>
              <w:right w:val="single" w:sz="6" w:space="0" w:color="auto"/>
            </w:tcBorders>
          </w:tcPr>
          <w:p w14:paraId="4B58F640"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2EEBC93F"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78" w:type="dxa"/>
            <w:tcBorders>
              <w:top w:val="single" w:sz="6" w:space="0" w:color="auto"/>
              <w:left w:val="single" w:sz="6" w:space="0" w:color="auto"/>
              <w:bottom w:val="single" w:sz="6" w:space="0" w:color="auto"/>
              <w:right w:val="single" w:sz="12" w:space="0" w:color="auto"/>
            </w:tcBorders>
          </w:tcPr>
          <w:p w14:paraId="2694411E"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p>
        </w:tc>
      </w:tr>
      <w:tr w:rsidR="002B2B0E" w:rsidRPr="00CB3B15" w14:paraId="53E9934B"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D46CF3C"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r w:rsidRPr="00CB3B15">
              <w:t>7</w:t>
            </w:r>
          </w:p>
        </w:tc>
        <w:tc>
          <w:tcPr>
            <w:tcW w:w="5808" w:type="dxa"/>
            <w:tcBorders>
              <w:top w:val="single" w:sz="6" w:space="0" w:color="auto"/>
              <w:left w:val="single" w:sz="6" w:space="0" w:color="auto"/>
              <w:bottom w:val="single" w:sz="6" w:space="0" w:color="auto"/>
              <w:right w:val="single" w:sz="6" w:space="0" w:color="auto"/>
            </w:tcBorders>
          </w:tcPr>
          <w:p w14:paraId="608902B1"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703" w:type="dxa"/>
            <w:tcBorders>
              <w:top w:val="single" w:sz="6" w:space="0" w:color="auto"/>
              <w:left w:val="single" w:sz="6" w:space="0" w:color="auto"/>
              <w:bottom w:val="single" w:sz="6" w:space="0" w:color="auto"/>
              <w:right w:val="single" w:sz="6" w:space="0" w:color="auto"/>
            </w:tcBorders>
          </w:tcPr>
          <w:p w14:paraId="03392E99"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43BD6572"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114A1CA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2C47CA9" w14:textId="77777777" w:rsidR="002B2B0E" w:rsidRPr="00CB3B15" w:rsidRDefault="002B2B0E" w:rsidP="0075538D">
            <w:pPr>
              <w:pStyle w:val="Akapitzlist"/>
              <w:numPr>
                <w:ilvl w:val="0"/>
                <w:numId w:val="10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6EF4620"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mikrofalówek znajdujących się w aneksach kuchennych</w:t>
            </w:r>
          </w:p>
        </w:tc>
        <w:tc>
          <w:tcPr>
            <w:tcW w:w="1703" w:type="dxa"/>
            <w:tcBorders>
              <w:top w:val="single" w:sz="6" w:space="0" w:color="auto"/>
              <w:left w:val="single" w:sz="6" w:space="0" w:color="auto"/>
              <w:bottom w:val="single" w:sz="6" w:space="0" w:color="auto"/>
              <w:right w:val="single" w:sz="6" w:space="0" w:color="auto"/>
            </w:tcBorders>
          </w:tcPr>
          <w:p w14:paraId="2461EE3A"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5BFCEE2D" w14:textId="77777777" w:rsidR="002B2B0E" w:rsidRPr="00CB3B15" w:rsidRDefault="002B2B0E" w:rsidP="0087266D">
            <w:pPr>
              <w:autoSpaceDE w:val="0"/>
              <w:autoSpaceDN w:val="0"/>
              <w:adjustRightInd w:val="0"/>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bl>
    <w:p w14:paraId="6339E026" w14:textId="77777777" w:rsidR="002B2B0E" w:rsidRPr="00CB3B15" w:rsidRDefault="002B2B0E" w:rsidP="0087266D">
      <w:pPr>
        <w:spacing w:line="360" w:lineRule="auto"/>
        <w:ind w:left="714"/>
        <w:jc w:val="both"/>
        <w:rPr>
          <w:rFonts w:ascii="Times New Roman" w:hAnsi="Times New Roman" w:cs="Times New Roman"/>
          <w:b/>
          <w:sz w:val="24"/>
          <w:szCs w:val="24"/>
        </w:rPr>
      </w:pPr>
    </w:p>
    <w:p w14:paraId="3E58F576" w14:textId="675EBEAB" w:rsidR="002B2B0E" w:rsidRPr="002042E7" w:rsidRDefault="002B2B0E" w:rsidP="0087266D">
      <w:pPr>
        <w:pStyle w:val="Legenda"/>
        <w:spacing w:line="360" w:lineRule="auto"/>
        <w:rPr>
          <w:b w:val="0"/>
          <w:sz w:val="24"/>
          <w:szCs w:val="24"/>
        </w:rPr>
      </w:pPr>
      <w:r w:rsidRPr="002042E7">
        <w:rPr>
          <w:sz w:val="24"/>
          <w:szCs w:val="24"/>
        </w:rPr>
        <w:t xml:space="preserve">Część  </w:t>
      </w:r>
      <w:r w:rsidR="002042E7" w:rsidRPr="002042E7">
        <w:rPr>
          <w:sz w:val="24"/>
          <w:szCs w:val="24"/>
        </w:rPr>
        <w:t>3 Oddział Kujawsko-Pomorski</w:t>
      </w:r>
    </w:p>
    <w:p w14:paraId="75CD79AB" w14:textId="77777777" w:rsidR="002B2B0E" w:rsidRPr="00CB3B15" w:rsidRDefault="002B2B0E" w:rsidP="0075538D">
      <w:pPr>
        <w:pStyle w:val="Akapitzlist"/>
        <w:numPr>
          <w:ilvl w:val="0"/>
          <w:numId w:val="182"/>
        </w:numPr>
        <w:suppressAutoHyphens w:val="0"/>
        <w:spacing w:line="360" w:lineRule="auto"/>
        <w:contextualSpacing/>
        <w:jc w:val="both"/>
      </w:pPr>
      <w:r w:rsidRPr="00CB3B15">
        <w:t>Oddział Kujawsko-Pomorski – ul. Szosa Chełmińska 30, 87-100 Toruń</w:t>
      </w:r>
    </w:p>
    <w:p w14:paraId="66C19219" w14:textId="77777777" w:rsidR="002B2B0E" w:rsidRPr="00CB3B15" w:rsidRDefault="002B2B0E" w:rsidP="0075538D">
      <w:pPr>
        <w:pStyle w:val="Akapitzlist"/>
        <w:numPr>
          <w:ilvl w:val="0"/>
          <w:numId w:val="182"/>
        </w:numPr>
        <w:suppressAutoHyphens w:val="0"/>
        <w:spacing w:line="360" w:lineRule="auto"/>
        <w:contextualSpacing/>
        <w:jc w:val="both"/>
      </w:pPr>
      <w:r w:rsidRPr="00CB3B15">
        <w:t>Orientacyjna liczba osób przebywających w Oddziale – 17</w:t>
      </w:r>
    </w:p>
    <w:p w14:paraId="1CC2DD26" w14:textId="77777777" w:rsidR="00516255" w:rsidRPr="00CB3B15" w:rsidRDefault="00516255" w:rsidP="0075538D">
      <w:pPr>
        <w:pStyle w:val="Akapitzlist"/>
        <w:numPr>
          <w:ilvl w:val="0"/>
          <w:numId w:val="182"/>
        </w:numPr>
        <w:suppressAutoHyphens w:val="0"/>
        <w:spacing w:line="360" w:lineRule="auto"/>
        <w:contextualSpacing/>
        <w:jc w:val="both"/>
      </w:pPr>
      <w:r w:rsidRPr="00CB3B15">
        <w:t xml:space="preserve">Termin realizacji – </w:t>
      </w:r>
      <w:r>
        <w:t>24 miesiące od dnia podpisania umowy</w:t>
      </w:r>
    </w:p>
    <w:p w14:paraId="712A48BE" w14:textId="77777777" w:rsidR="002B2B0E" w:rsidRPr="00CB3B15" w:rsidRDefault="002B2B0E" w:rsidP="0075538D">
      <w:pPr>
        <w:pStyle w:val="Akapitzlist"/>
        <w:numPr>
          <w:ilvl w:val="0"/>
          <w:numId w:val="182"/>
        </w:numPr>
        <w:suppressAutoHyphens w:val="0"/>
        <w:spacing w:line="360" w:lineRule="auto"/>
        <w:contextualSpacing/>
        <w:jc w:val="both"/>
      </w:pPr>
      <w:r w:rsidRPr="00CB3B15">
        <w:t>Całkowita powierzchnia do sprzątania wynosi – 361,23 m</w:t>
      </w:r>
      <w:r w:rsidRPr="00CB3B15">
        <w:rPr>
          <w:vertAlign w:val="superscript"/>
        </w:rPr>
        <w:t>2</w:t>
      </w:r>
      <w:r w:rsidRPr="00CB3B15">
        <w:t>, w tym:</w:t>
      </w:r>
    </w:p>
    <w:p w14:paraId="7E358580" w14:textId="77777777" w:rsidR="002B2B0E" w:rsidRPr="00CB3B15" w:rsidRDefault="002B2B0E" w:rsidP="0087266D">
      <w:pPr>
        <w:spacing w:line="360" w:lineRule="auto"/>
        <w:ind w:left="714"/>
        <w:jc w:val="both"/>
        <w:rPr>
          <w:rFonts w:ascii="Times New Roman" w:hAnsi="Times New Roman" w:cs="Times New Roman"/>
          <w:sz w:val="24"/>
          <w:szCs w:val="24"/>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847"/>
        <w:gridCol w:w="1906"/>
        <w:gridCol w:w="1984"/>
        <w:gridCol w:w="1560"/>
      </w:tblGrid>
      <w:tr w:rsidR="002B2B0E" w:rsidRPr="00CB3B15" w14:paraId="5D30CC91" w14:textId="77777777" w:rsidTr="002B2B0E">
        <w:tc>
          <w:tcPr>
            <w:tcW w:w="1343" w:type="dxa"/>
            <w:tcBorders>
              <w:bottom w:val="single" w:sz="4" w:space="0" w:color="auto"/>
            </w:tcBorders>
          </w:tcPr>
          <w:p w14:paraId="664F6FA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847" w:type="dxa"/>
          </w:tcPr>
          <w:p w14:paraId="107BC9D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1906" w:type="dxa"/>
            <w:tcBorders>
              <w:bottom w:val="single" w:sz="4" w:space="0" w:color="auto"/>
            </w:tcBorders>
          </w:tcPr>
          <w:p w14:paraId="77FA107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4F56B89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984" w:type="dxa"/>
            <w:tcBorders>
              <w:bottom w:val="single" w:sz="4" w:space="0" w:color="auto"/>
            </w:tcBorders>
          </w:tcPr>
          <w:p w14:paraId="4CF543F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560" w:type="dxa"/>
            <w:tcBorders>
              <w:bottom w:val="single" w:sz="4" w:space="0" w:color="auto"/>
            </w:tcBorders>
          </w:tcPr>
          <w:p w14:paraId="783D27E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6E82102C" w14:textId="77777777" w:rsidTr="002B2B0E">
        <w:tc>
          <w:tcPr>
            <w:tcW w:w="1343" w:type="dxa"/>
            <w:tcBorders>
              <w:top w:val="single" w:sz="4" w:space="0" w:color="auto"/>
              <w:left w:val="single" w:sz="4" w:space="0" w:color="auto"/>
              <w:bottom w:val="nil"/>
              <w:right w:val="single" w:sz="4" w:space="0" w:color="auto"/>
            </w:tcBorders>
          </w:tcPr>
          <w:p w14:paraId="3424B60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7F69400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4/1 klatka schodowa</w:t>
            </w:r>
          </w:p>
        </w:tc>
        <w:tc>
          <w:tcPr>
            <w:tcW w:w="1906" w:type="dxa"/>
            <w:tcBorders>
              <w:top w:val="single" w:sz="4" w:space="0" w:color="auto"/>
              <w:left w:val="single" w:sz="4" w:space="0" w:color="auto"/>
              <w:bottom w:val="nil"/>
              <w:right w:val="single" w:sz="4" w:space="0" w:color="auto"/>
            </w:tcBorders>
          </w:tcPr>
          <w:p w14:paraId="03CB346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single" w:sz="4" w:space="0" w:color="auto"/>
              <w:left w:val="single" w:sz="4" w:space="0" w:color="auto"/>
              <w:bottom w:val="nil"/>
              <w:right w:val="single" w:sz="4" w:space="0" w:color="auto"/>
            </w:tcBorders>
          </w:tcPr>
          <w:p w14:paraId="25A6FD4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560" w:type="dxa"/>
            <w:tcBorders>
              <w:top w:val="single" w:sz="4" w:space="0" w:color="auto"/>
              <w:left w:val="single" w:sz="4" w:space="0" w:color="auto"/>
              <w:bottom w:val="nil"/>
              <w:right w:val="single" w:sz="4" w:space="0" w:color="auto"/>
            </w:tcBorders>
          </w:tcPr>
          <w:p w14:paraId="124EA7A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sz w:val="24"/>
                <w:szCs w:val="24"/>
              </w:rPr>
              <w:t>17:00 – 22:00</w:t>
            </w:r>
          </w:p>
        </w:tc>
      </w:tr>
      <w:tr w:rsidR="002B2B0E" w:rsidRPr="00CB3B15" w14:paraId="3B0AC9B5" w14:textId="77777777" w:rsidTr="002B2B0E">
        <w:tc>
          <w:tcPr>
            <w:tcW w:w="1343" w:type="dxa"/>
            <w:tcBorders>
              <w:top w:val="nil"/>
              <w:left w:val="single" w:sz="4" w:space="0" w:color="auto"/>
              <w:bottom w:val="nil"/>
              <w:right w:val="single" w:sz="4" w:space="0" w:color="auto"/>
            </w:tcBorders>
          </w:tcPr>
          <w:p w14:paraId="0EB360C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w:t>
            </w:r>
          </w:p>
        </w:tc>
        <w:tc>
          <w:tcPr>
            <w:tcW w:w="2847" w:type="dxa"/>
            <w:tcBorders>
              <w:left w:val="single" w:sz="4" w:space="0" w:color="auto"/>
              <w:right w:val="single" w:sz="4" w:space="0" w:color="auto"/>
            </w:tcBorders>
          </w:tcPr>
          <w:p w14:paraId="129437E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4/2 WC</w:t>
            </w:r>
          </w:p>
        </w:tc>
        <w:tc>
          <w:tcPr>
            <w:tcW w:w="1906" w:type="dxa"/>
            <w:tcBorders>
              <w:top w:val="nil"/>
              <w:left w:val="single" w:sz="4" w:space="0" w:color="auto"/>
              <w:bottom w:val="nil"/>
              <w:right w:val="single" w:sz="4" w:space="0" w:color="auto"/>
            </w:tcBorders>
          </w:tcPr>
          <w:p w14:paraId="5B31D76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2220C07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5D84645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1523FE0" w14:textId="77777777" w:rsidTr="002B2B0E">
        <w:tc>
          <w:tcPr>
            <w:tcW w:w="1343" w:type="dxa"/>
            <w:tcBorders>
              <w:top w:val="nil"/>
              <w:left w:val="single" w:sz="4" w:space="0" w:color="auto"/>
              <w:bottom w:val="nil"/>
              <w:right w:val="single" w:sz="4" w:space="0" w:color="auto"/>
            </w:tcBorders>
          </w:tcPr>
          <w:p w14:paraId="27E8E5A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2CBEA9F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4/3 WC</w:t>
            </w:r>
          </w:p>
        </w:tc>
        <w:tc>
          <w:tcPr>
            <w:tcW w:w="1906" w:type="dxa"/>
            <w:tcBorders>
              <w:top w:val="nil"/>
              <w:left w:val="single" w:sz="4" w:space="0" w:color="auto"/>
              <w:bottom w:val="nil"/>
              <w:right w:val="single" w:sz="4" w:space="0" w:color="auto"/>
            </w:tcBorders>
          </w:tcPr>
          <w:p w14:paraId="298AECA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229,46</w:t>
            </w:r>
          </w:p>
        </w:tc>
        <w:tc>
          <w:tcPr>
            <w:tcW w:w="1984" w:type="dxa"/>
            <w:tcBorders>
              <w:top w:val="nil"/>
              <w:left w:val="single" w:sz="4" w:space="0" w:color="auto"/>
              <w:bottom w:val="nil"/>
              <w:right w:val="single" w:sz="4" w:space="0" w:color="auto"/>
            </w:tcBorders>
          </w:tcPr>
          <w:p w14:paraId="51A4A10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33C32AE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89D60AB" w14:textId="77777777" w:rsidTr="002B2B0E">
        <w:tc>
          <w:tcPr>
            <w:tcW w:w="1343" w:type="dxa"/>
            <w:tcBorders>
              <w:top w:val="nil"/>
              <w:left w:val="single" w:sz="4" w:space="0" w:color="auto"/>
              <w:bottom w:val="nil"/>
              <w:right w:val="single" w:sz="4" w:space="0" w:color="auto"/>
            </w:tcBorders>
          </w:tcPr>
          <w:p w14:paraId="2B6971A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073A087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4/4/ i 4/5 komunikacja - korytarze</w:t>
            </w:r>
          </w:p>
        </w:tc>
        <w:tc>
          <w:tcPr>
            <w:tcW w:w="1906" w:type="dxa"/>
            <w:tcBorders>
              <w:top w:val="nil"/>
              <w:left w:val="single" w:sz="4" w:space="0" w:color="auto"/>
              <w:bottom w:val="nil"/>
              <w:right w:val="single" w:sz="4" w:space="0" w:color="auto"/>
            </w:tcBorders>
          </w:tcPr>
          <w:p w14:paraId="5864375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17ABEA9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3953382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6AFBDBD" w14:textId="77777777" w:rsidTr="002B2B0E">
        <w:tc>
          <w:tcPr>
            <w:tcW w:w="1343" w:type="dxa"/>
            <w:tcBorders>
              <w:top w:val="nil"/>
              <w:left w:val="single" w:sz="4" w:space="0" w:color="auto"/>
              <w:bottom w:val="nil"/>
              <w:right w:val="single" w:sz="4" w:space="0" w:color="auto"/>
            </w:tcBorders>
          </w:tcPr>
          <w:p w14:paraId="589264A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032D118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4/6 pomieszczenie</w:t>
            </w:r>
          </w:p>
        </w:tc>
        <w:tc>
          <w:tcPr>
            <w:tcW w:w="1906" w:type="dxa"/>
            <w:tcBorders>
              <w:top w:val="nil"/>
              <w:left w:val="single" w:sz="4" w:space="0" w:color="auto"/>
              <w:bottom w:val="nil"/>
              <w:right w:val="single" w:sz="4" w:space="0" w:color="auto"/>
            </w:tcBorders>
          </w:tcPr>
          <w:p w14:paraId="7306F36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6CB3FA6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4F9A1F4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4F3BBEA" w14:textId="77777777" w:rsidTr="002B2B0E">
        <w:tc>
          <w:tcPr>
            <w:tcW w:w="1343" w:type="dxa"/>
            <w:tcBorders>
              <w:top w:val="nil"/>
              <w:left w:val="single" w:sz="4" w:space="0" w:color="auto"/>
              <w:bottom w:val="nil"/>
              <w:right w:val="single" w:sz="4" w:space="0" w:color="auto"/>
            </w:tcBorders>
          </w:tcPr>
          <w:p w14:paraId="7F0EE3A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7940A8B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4/7 pomieszczenie</w:t>
            </w:r>
          </w:p>
        </w:tc>
        <w:tc>
          <w:tcPr>
            <w:tcW w:w="1906" w:type="dxa"/>
            <w:tcBorders>
              <w:top w:val="nil"/>
              <w:left w:val="single" w:sz="4" w:space="0" w:color="auto"/>
              <w:bottom w:val="nil"/>
              <w:right w:val="single" w:sz="4" w:space="0" w:color="auto"/>
            </w:tcBorders>
          </w:tcPr>
          <w:p w14:paraId="4095DBC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501D7D5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165F66B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B397A4A" w14:textId="77777777" w:rsidTr="002B2B0E">
        <w:tc>
          <w:tcPr>
            <w:tcW w:w="1343" w:type="dxa"/>
            <w:tcBorders>
              <w:top w:val="nil"/>
              <w:left w:val="single" w:sz="4" w:space="0" w:color="auto"/>
              <w:bottom w:val="nil"/>
              <w:right w:val="single" w:sz="4" w:space="0" w:color="auto"/>
            </w:tcBorders>
          </w:tcPr>
          <w:p w14:paraId="757CE68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53A3F5A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4/8 pomieszczenie</w:t>
            </w:r>
          </w:p>
        </w:tc>
        <w:tc>
          <w:tcPr>
            <w:tcW w:w="1906" w:type="dxa"/>
            <w:tcBorders>
              <w:top w:val="nil"/>
              <w:left w:val="single" w:sz="4" w:space="0" w:color="auto"/>
              <w:bottom w:val="nil"/>
              <w:right w:val="single" w:sz="4" w:space="0" w:color="auto"/>
            </w:tcBorders>
          </w:tcPr>
          <w:p w14:paraId="5413B4D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130DD6F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14FD0F1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8AF3636" w14:textId="77777777" w:rsidTr="002B2B0E">
        <w:tc>
          <w:tcPr>
            <w:tcW w:w="1343" w:type="dxa"/>
            <w:tcBorders>
              <w:top w:val="nil"/>
              <w:left w:val="single" w:sz="4" w:space="0" w:color="auto"/>
              <w:bottom w:val="nil"/>
              <w:right w:val="single" w:sz="4" w:space="0" w:color="auto"/>
            </w:tcBorders>
          </w:tcPr>
          <w:p w14:paraId="77154FE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07A76E1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4/9 pomieszczenie</w:t>
            </w:r>
          </w:p>
        </w:tc>
        <w:tc>
          <w:tcPr>
            <w:tcW w:w="1906" w:type="dxa"/>
            <w:tcBorders>
              <w:top w:val="nil"/>
              <w:left w:val="single" w:sz="4" w:space="0" w:color="auto"/>
              <w:bottom w:val="nil"/>
              <w:right w:val="single" w:sz="4" w:space="0" w:color="auto"/>
            </w:tcBorders>
          </w:tcPr>
          <w:p w14:paraId="3D38520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34AFF4A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5D491B7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00323E1" w14:textId="77777777" w:rsidTr="002B2B0E">
        <w:tc>
          <w:tcPr>
            <w:tcW w:w="1343" w:type="dxa"/>
            <w:tcBorders>
              <w:top w:val="nil"/>
              <w:left w:val="single" w:sz="4" w:space="0" w:color="auto"/>
              <w:bottom w:val="nil"/>
              <w:right w:val="single" w:sz="4" w:space="0" w:color="auto"/>
            </w:tcBorders>
          </w:tcPr>
          <w:p w14:paraId="54BFA63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575925D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4/10 pomieszczenie</w:t>
            </w:r>
          </w:p>
        </w:tc>
        <w:tc>
          <w:tcPr>
            <w:tcW w:w="1906" w:type="dxa"/>
            <w:tcBorders>
              <w:top w:val="nil"/>
              <w:left w:val="single" w:sz="4" w:space="0" w:color="auto"/>
              <w:bottom w:val="nil"/>
              <w:right w:val="single" w:sz="4" w:space="0" w:color="auto"/>
            </w:tcBorders>
          </w:tcPr>
          <w:p w14:paraId="120E4F8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4A0CAE8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6390406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24F7EB6" w14:textId="77777777" w:rsidTr="002B2B0E">
        <w:tc>
          <w:tcPr>
            <w:tcW w:w="1343" w:type="dxa"/>
            <w:tcBorders>
              <w:top w:val="nil"/>
              <w:left w:val="single" w:sz="4" w:space="0" w:color="auto"/>
              <w:bottom w:val="nil"/>
              <w:right w:val="single" w:sz="4" w:space="0" w:color="auto"/>
            </w:tcBorders>
          </w:tcPr>
          <w:p w14:paraId="038449A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050965A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4/11 pomieszczenie</w:t>
            </w:r>
          </w:p>
        </w:tc>
        <w:tc>
          <w:tcPr>
            <w:tcW w:w="1906" w:type="dxa"/>
            <w:tcBorders>
              <w:top w:val="nil"/>
              <w:left w:val="single" w:sz="4" w:space="0" w:color="auto"/>
              <w:bottom w:val="nil"/>
              <w:right w:val="single" w:sz="4" w:space="0" w:color="auto"/>
            </w:tcBorders>
          </w:tcPr>
          <w:p w14:paraId="548C978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309EA95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51D2E2B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178FF30" w14:textId="77777777" w:rsidTr="002B2B0E">
        <w:tc>
          <w:tcPr>
            <w:tcW w:w="1343" w:type="dxa"/>
            <w:tcBorders>
              <w:top w:val="nil"/>
              <w:left w:val="single" w:sz="4" w:space="0" w:color="auto"/>
              <w:bottom w:val="nil"/>
              <w:right w:val="single" w:sz="4" w:space="0" w:color="auto"/>
            </w:tcBorders>
          </w:tcPr>
          <w:p w14:paraId="5EBCE0D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0F0B427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4/12 pomieszczenie</w:t>
            </w:r>
          </w:p>
        </w:tc>
        <w:tc>
          <w:tcPr>
            <w:tcW w:w="1906" w:type="dxa"/>
            <w:tcBorders>
              <w:top w:val="nil"/>
              <w:left w:val="single" w:sz="4" w:space="0" w:color="auto"/>
              <w:bottom w:val="nil"/>
              <w:right w:val="single" w:sz="4" w:space="0" w:color="auto"/>
            </w:tcBorders>
          </w:tcPr>
          <w:p w14:paraId="3E01DAA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682ED39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677869A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EF95543" w14:textId="77777777" w:rsidTr="002B2B0E">
        <w:tc>
          <w:tcPr>
            <w:tcW w:w="1343" w:type="dxa"/>
            <w:tcBorders>
              <w:top w:val="nil"/>
              <w:left w:val="single" w:sz="4" w:space="0" w:color="auto"/>
              <w:bottom w:val="single" w:sz="4" w:space="0" w:color="auto"/>
              <w:right w:val="single" w:sz="4" w:space="0" w:color="auto"/>
            </w:tcBorders>
          </w:tcPr>
          <w:p w14:paraId="69E282A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31BBB6B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4/13 pomieszczenie</w:t>
            </w:r>
          </w:p>
        </w:tc>
        <w:tc>
          <w:tcPr>
            <w:tcW w:w="1906" w:type="dxa"/>
            <w:tcBorders>
              <w:top w:val="nil"/>
              <w:left w:val="single" w:sz="4" w:space="0" w:color="auto"/>
              <w:bottom w:val="single" w:sz="4" w:space="0" w:color="auto"/>
              <w:right w:val="single" w:sz="4" w:space="0" w:color="auto"/>
            </w:tcBorders>
          </w:tcPr>
          <w:p w14:paraId="095E114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78C8C4F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493986E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B4F8A65" w14:textId="77777777" w:rsidTr="002B2B0E">
        <w:tc>
          <w:tcPr>
            <w:tcW w:w="1343" w:type="dxa"/>
            <w:tcBorders>
              <w:top w:val="single" w:sz="4" w:space="0" w:color="auto"/>
              <w:left w:val="single" w:sz="4" w:space="0" w:color="auto"/>
              <w:bottom w:val="nil"/>
              <w:right w:val="single" w:sz="4" w:space="0" w:color="auto"/>
            </w:tcBorders>
          </w:tcPr>
          <w:p w14:paraId="7E48C32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4873AAE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 klatka schodowa</w:t>
            </w:r>
          </w:p>
        </w:tc>
        <w:tc>
          <w:tcPr>
            <w:tcW w:w="1906" w:type="dxa"/>
            <w:tcBorders>
              <w:top w:val="single" w:sz="4" w:space="0" w:color="auto"/>
              <w:left w:val="single" w:sz="4" w:space="0" w:color="auto"/>
              <w:bottom w:val="nil"/>
              <w:right w:val="single" w:sz="4" w:space="0" w:color="auto"/>
            </w:tcBorders>
          </w:tcPr>
          <w:p w14:paraId="186F290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7B856FE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49227E2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869E9D8" w14:textId="77777777" w:rsidTr="002B2B0E">
        <w:tc>
          <w:tcPr>
            <w:tcW w:w="1343" w:type="dxa"/>
            <w:tcBorders>
              <w:top w:val="nil"/>
              <w:left w:val="single" w:sz="4" w:space="0" w:color="auto"/>
              <w:bottom w:val="nil"/>
              <w:right w:val="single" w:sz="4" w:space="0" w:color="auto"/>
            </w:tcBorders>
          </w:tcPr>
          <w:p w14:paraId="457D1CC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w:t>
            </w:r>
          </w:p>
        </w:tc>
        <w:tc>
          <w:tcPr>
            <w:tcW w:w="2847" w:type="dxa"/>
            <w:tcBorders>
              <w:left w:val="single" w:sz="4" w:space="0" w:color="auto"/>
              <w:right w:val="single" w:sz="4" w:space="0" w:color="auto"/>
            </w:tcBorders>
          </w:tcPr>
          <w:p w14:paraId="6BC6FC0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5/3 WC</w:t>
            </w:r>
          </w:p>
        </w:tc>
        <w:tc>
          <w:tcPr>
            <w:tcW w:w="1906" w:type="dxa"/>
            <w:tcBorders>
              <w:top w:val="nil"/>
              <w:left w:val="single" w:sz="4" w:space="0" w:color="auto"/>
              <w:bottom w:val="nil"/>
              <w:right w:val="single" w:sz="4" w:space="0" w:color="auto"/>
            </w:tcBorders>
          </w:tcPr>
          <w:p w14:paraId="4BC06A2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2FB5DFB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6F5559F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DB3D537" w14:textId="77777777" w:rsidTr="002B2B0E">
        <w:tc>
          <w:tcPr>
            <w:tcW w:w="1343" w:type="dxa"/>
            <w:tcBorders>
              <w:top w:val="nil"/>
              <w:left w:val="single" w:sz="4" w:space="0" w:color="auto"/>
              <w:bottom w:val="nil"/>
              <w:right w:val="single" w:sz="4" w:space="0" w:color="auto"/>
            </w:tcBorders>
          </w:tcPr>
          <w:p w14:paraId="523CE07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047BABF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5/4 i 5/5 komunikacja - korytarze</w:t>
            </w:r>
          </w:p>
        </w:tc>
        <w:tc>
          <w:tcPr>
            <w:tcW w:w="1906" w:type="dxa"/>
            <w:tcBorders>
              <w:top w:val="nil"/>
              <w:left w:val="single" w:sz="4" w:space="0" w:color="auto"/>
              <w:bottom w:val="nil"/>
              <w:right w:val="single" w:sz="4" w:space="0" w:color="auto"/>
            </w:tcBorders>
          </w:tcPr>
          <w:p w14:paraId="1780025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24E56EA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10D31AB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24E0866" w14:textId="77777777" w:rsidTr="002B2B0E">
        <w:tc>
          <w:tcPr>
            <w:tcW w:w="1343" w:type="dxa"/>
            <w:tcBorders>
              <w:top w:val="nil"/>
              <w:left w:val="single" w:sz="4" w:space="0" w:color="auto"/>
              <w:bottom w:val="nil"/>
              <w:right w:val="single" w:sz="4" w:space="0" w:color="auto"/>
            </w:tcBorders>
          </w:tcPr>
          <w:p w14:paraId="47075B7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004C14A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5/6 pomieszczenie</w:t>
            </w:r>
          </w:p>
        </w:tc>
        <w:tc>
          <w:tcPr>
            <w:tcW w:w="1906" w:type="dxa"/>
            <w:tcBorders>
              <w:top w:val="nil"/>
              <w:left w:val="single" w:sz="4" w:space="0" w:color="auto"/>
              <w:bottom w:val="nil"/>
              <w:right w:val="single" w:sz="4" w:space="0" w:color="auto"/>
            </w:tcBorders>
          </w:tcPr>
          <w:p w14:paraId="01C14E9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6FF1D83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2C00B5D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8828FFE" w14:textId="77777777" w:rsidTr="002B2B0E">
        <w:tc>
          <w:tcPr>
            <w:tcW w:w="1343" w:type="dxa"/>
            <w:tcBorders>
              <w:top w:val="nil"/>
              <w:left w:val="single" w:sz="4" w:space="0" w:color="auto"/>
              <w:bottom w:val="nil"/>
              <w:right w:val="single" w:sz="4" w:space="0" w:color="auto"/>
            </w:tcBorders>
          </w:tcPr>
          <w:p w14:paraId="76A5097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3469275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5/7 pomieszczenie</w:t>
            </w:r>
          </w:p>
        </w:tc>
        <w:tc>
          <w:tcPr>
            <w:tcW w:w="1906" w:type="dxa"/>
            <w:tcBorders>
              <w:top w:val="nil"/>
              <w:left w:val="single" w:sz="4" w:space="0" w:color="auto"/>
              <w:bottom w:val="nil"/>
              <w:right w:val="single" w:sz="4" w:space="0" w:color="auto"/>
            </w:tcBorders>
          </w:tcPr>
          <w:p w14:paraId="41164FD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131,77</w:t>
            </w:r>
          </w:p>
        </w:tc>
        <w:tc>
          <w:tcPr>
            <w:tcW w:w="1984" w:type="dxa"/>
            <w:tcBorders>
              <w:top w:val="nil"/>
              <w:left w:val="single" w:sz="4" w:space="0" w:color="auto"/>
              <w:bottom w:val="nil"/>
              <w:right w:val="single" w:sz="4" w:space="0" w:color="auto"/>
            </w:tcBorders>
          </w:tcPr>
          <w:p w14:paraId="1001461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1BEAC48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51A18E6" w14:textId="77777777" w:rsidTr="002B2B0E">
        <w:tc>
          <w:tcPr>
            <w:tcW w:w="1343" w:type="dxa"/>
            <w:tcBorders>
              <w:top w:val="nil"/>
              <w:left w:val="single" w:sz="4" w:space="0" w:color="auto"/>
              <w:bottom w:val="nil"/>
              <w:right w:val="single" w:sz="4" w:space="0" w:color="auto"/>
            </w:tcBorders>
          </w:tcPr>
          <w:p w14:paraId="63DABD0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59932A8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5/8 pomieszczenie</w:t>
            </w:r>
          </w:p>
        </w:tc>
        <w:tc>
          <w:tcPr>
            <w:tcW w:w="1906" w:type="dxa"/>
            <w:tcBorders>
              <w:top w:val="nil"/>
              <w:left w:val="single" w:sz="4" w:space="0" w:color="auto"/>
              <w:bottom w:val="nil"/>
              <w:right w:val="single" w:sz="4" w:space="0" w:color="auto"/>
            </w:tcBorders>
          </w:tcPr>
          <w:p w14:paraId="7DD4887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5D831E6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0A316C7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86F2BC1" w14:textId="77777777" w:rsidTr="002B2B0E">
        <w:tc>
          <w:tcPr>
            <w:tcW w:w="1343" w:type="dxa"/>
            <w:tcBorders>
              <w:top w:val="nil"/>
              <w:left w:val="single" w:sz="4" w:space="0" w:color="auto"/>
              <w:bottom w:val="nil"/>
              <w:right w:val="single" w:sz="4" w:space="0" w:color="auto"/>
            </w:tcBorders>
          </w:tcPr>
          <w:p w14:paraId="7539EDF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4A6B28B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5/9 pomieszczenie</w:t>
            </w:r>
          </w:p>
        </w:tc>
        <w:tc>
          <w:tcPr>
            <w:tcW w:w="1906" w:type="dxa"/>
            <w:tcBorders>
              <w:top w:val="nil"/>
              <w:left w:val="single" w:sz="4" w:space="0" w:color="auto"/>
              <w:bottom w:val="nil"/>
              <w:right w:val="single" w:sz="4" w:space="0" w:color="auto"/>
            </w:tcBorders>
          </w:tcPr>
          <w:p w14:paraId="0C051A3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3ACAA85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0BA9B41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EB505B9" w14:textId="77777777" w:rsidTr="002B2B0E">
        <w:tc>
          <w:tcPr>
            <w:tcW w:w="1343" w:type="dxa"/>
            <w:tcBorders>
              <w:top w:val="nil"/>
              <w:left w:val="single" w:sz="4" w:space="0" w:color="auto"/>
              <w:bottom w:val="nil"/>
              <w:right w:val="single" w:sz="4" w:space="0" w:color="auto"/>
            </w:tcBorders>
          </w:tcPr>
          <w:p w14:paraId="2BEE4A9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6FAFE3D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5/10 pomieszczenie</w:t>
            </w:r>
          </w:p>
        </w:tc>
        <w:tc>
          <w:tcPr>
            <w:tcW w:w="1906" w:type="dxa"/>
            <w:tcBorders>
              <w:top w:val="nil"/>
              <w:left w:val="single" w:sz="4" w:space="0" w:color="auto"/>
              <w:bottom w:val="nil"/>
              <w:right w:val="single" w:sz="4" w:space="0" w:color="auto"/>
            </w:tcBorders>
          </w:tcPr>
          <w:p w14:paraId="49C45AF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0CE18D1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43EDA3E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57B5CBC" w14:textId="77777777" w:rsidTr="002B2B0E">
        <w:tc>
          <w:tcPr>
            <w:tcW w:w="1343" w:type="dxa"/>
            <w:tcBorders>
              <w:top w:val="nil"/>
              <w:left w:val="single" w:sz="4" w:space="0" w:color="auto"/>
              <w:bottom w:val="nil"/>
              <w:right w:val="single" w:sz="4" w:space="0" w:color="auto"/>
            </w:tcBorders>
          </w:tcPr>
          <w:p w14:paraId="51A93DE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64B8D3D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5/11 pomieszczenie</w:t>
            </w:r>
          </w:p>
        </w:tc>
        <w:tc>
          <w:tcPr>
            <w:tcW w:w="1906" w:type="dxa"/>
            <w:tcBorders>
              <w:top w:val="nil"/>
              <w:left w:val="single" w:sz="4" w:space="0" w:color="auto"/>
              <w:bottom w:val="nil"/>
              <w:right w:val="single" w:sz="4" w:space="0" w:color="auto"/>
            </w:tcBorders>
          </w:tcPr>
          <w:p w14:paraId="21A46BF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3BCE18A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6C9399A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BFA78BE" w14:textId="77777777" w:rsidTr="002B2B0E">
        <w:tc>
          <w:tcPr>
            <w:tcW w:w="1343" w:type="dxa"/>
            <w:tcBorders>
              <w:top w:val="nil"/>
              <w:left w:val="single" w:sz="4" w:space="0" w:color="auto"/>
              <w:bottom w:val="nil"/>
              <w:right w:val="single" w:sz="4" w:space="0" w:color="auto"/>
            </w:tcBorders>
          </w:tcPr>
          <w:p w14:paraId="18A17EE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068D247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5/12 pomieszczenie</w:t>
            </w:r>
          </w:p>
        </w:tc>
        <w:tc>
          <w:tcPr>
            <w:tcW w:w="1906" w:type="dxa"/>
            <w:tcBorders>
              <w:top w:val="nil"/>
              <w:left w:val="single" w:sz="4" w:space="0" w:color="auto"/>
              <w:bottom w:val="nil"/>
              <w:right w:val="single" w:sz="4" w:space="0" w:color="auto"/>
            </w:tcBorders>
          </w:tcPr>
          <w:p w14:paraId="6FBD32A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nil"/>
              <w:right w:val="single" w:sz="4" w:space="0" w:color="auto"/>
            </w:tcBorders>
          </w:tcPr>
          <w:p w14:paraId="484C7AA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nil"/>
              <w:right w:val="single" w:sz="4" w:space="0" w:color="auto"/>
            </w:tcBorders>
          </w:tcPr>
          <w:p w14:paraId="3909E74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EE24146" w14:textId="77777777" w:rsidTr="002B2B0E">
        <w:tc>
          <w:tcPr>
            <w:tcW w:w="1343" w:type="dxa"/>
            <w:tcBorders>
              <w:top w:val="nil"/>
              <w:left w:val="single" w:sz="4" w:space="0" w:color="auto"/>
              <w:bottom w:val="single" w:sz="4" w:space="0" w:color="auto"/>
              <w:right w:val="single" w:sz="4" w:space="0" w:color="auto"/>
            </w:tcBorders>
          </w:tcPr>
          <w:p w14:paraId="62F6E4B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34B13C9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5/13 pomieszczenie</w:t>
            </w:r>
          </w:p>
        </w:tc>
        <w:tc>
          <w:tcPr>
            <w:tcW w:w="1906" w:type="dxa"/>
            <w:tcBorders>
              <w:top w:val="nil"/>
              <w:left w:val="single" w:sz="4" w:space="0" w:color="auto"/>
              <w:bottom w:val="single" w:sz="4" w:space="0" w:color="auto"/>
              <w:right w:val="single" w:sz="4" w:space="0" w:color="auto"/>
            </w:tcBorders>
          </w:tcPr>
          <w:p w14:paraId="0E6D325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84" w:type="dxa"/>
            <w:tcBorders>
              <w:top w:val="nil"/>
              <w:left w:val="single" w:sz="4" w:space="0" w:color="auto"/>
              <w:bottom w:val="single" w:sz="4" w:space="0" w:color="auto"/>
              <w:right w:val="single" w:sz="4" w:space="0" w:color="auto"/>
            </w:tcBorders>
          </w:tcPr>
          <w:p w14:paraId="0E31C94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nil"/>
              <w:left w:val="single" w:sz="4" w:space="0" w:color="auto"/>
              <w:bottom w:val="single" w:sz="4" w:space="0" w:color="auto"/>
              <w:right w:val="single" w:sz="4" w:space="0" w:color="auto"/>
            </w:tcBorders>
          </w:tcPr>
          <w:p w14:paraId="2703FBD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CE33A2B" w14:textId="77777777" w:rsidTr="002B2B0E">
        <w:tc>
          <w:tcPr>
            <w:tcW w:w="1343" w:type="dxa"/>
            <w:tcBorders>
              <w:top w:val="single" w:sz="4" w:space="0" w:color="auto"/>
              <w:left w:val="single" w:sz="4" w:space="0" w:color="auto"/>
              <w:bottom w:val="single" w:sz="4" w:space="0" w:color="auto"/>
              <w:right w:val="nil"/>
            </w:tcBorders>
          </w:tcPr>
          <w:p w14:paraId="28EEFB2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RAZEM</w:t>
            </w:r>
          </w:p>
        </w:tc>
        <w:tc>
          <w:tcPr>
            <w:tcW w:w="2847" w:type="dxa"/>
            <w:tcBorders>
              <w:top w:val="single" w:sz="4" w:space="0" w:color="auto"/>
              <w:left w:val="nil"/>
              <w:bottom w:val="single" w:sz="4" w:space="0" w:color="auto"/>
              <w:right w:val="single" w:sz="4" w:space="0" w:color="auto"/>
            </w:tcBorders>
          </w:tcPr>
          <w:p w14:paraId="732640D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06" w:type="dxa"/>
            <w:tcBorders>
              <w:top w:val="single" w:sz="4" w:space="0" w:color="auto"/>
              <w:left w:val="single" w:sz="4" w:space="0" w:color="auto"/>
              <w:bottom w:val="single" w:sz="4" w:space="0" w:color="auto"/>
              <w:right w:val="single" w:sz="4" w:space="0" w:color="auto"/>
            </w:tcBorders>
          </w:tcPr>
          <w:p w14:paraId="1D9255F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361,23</w:t>
            </w:r>
          </w:p>
        </w:tc>
        <w:tc>
          <w:tcPr>
            <w:tcW w:w="1984" w:type="dxa"/>
            <w:tcBorders>
              <w:top w:val="single" w:sz="4" w:space="0" w:color="auto"/>
              <w:left w:val="nil"/>
              <w:bottom w:val="single" w:sz="4" w:space="0" w:color="auto"/>
            </w:tcBorders>
          </w:tcPr>
          <w:p w14:paraId="11F9BBA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60" w:type="dxa"/>
            <w:tcBorders>
              <w:top w:val="single" w:sz="4" w:space="0" w:color="auto"/>
              <w:left w:val="nil"/>
              <w:bottom w:val="single" w:sz="4" w:space="0" w:color="auto"/>
            </w:tcBorders>
          </w:tcPr>
          <w:p w14:paraId="34A1C3D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bl>
    <w:p w14:paraId="743B5165" w14:textId="77777777" w:rsidR="002B2B0E" w:rsidRPr="00CB3B15" w:rsidRDefault="002B2B0E" w:rsidP="0087266D">
      <w:pPr>
        <w:spacing w:line="360" w:lineRule="auto"/>
        <w:jc w:val="center"/>
        <w:rPr>
          <w:rFonts w:ascii="Times New Roman" w:hAnsi="Times New Roman" w:cs="Times New Roman"/>
          <w:sz w:val="24"/>
          <w:szCs w:val="24"/>
        </w:rPr>
      </w:pPr>
    </w:p>
    <w:p w14:paraId="22AE7E5D" w14:textId="77777777" w:rsidR="002B2B0E" w:rsidRPr="00CB3B15" w:rsidRDefault="002B2B0E" w:rsidP="0087266D">
      <w:pPr>
        <w:spacing w:line="360" w:lineRule="auto"/>
        <w:jc w:val="center"/>
        <w:rPr>
          <w:rFonts w:ascii="Times New Roman" w:hAnsi="Times New Roman" w:cs="Times New Roman"/>
          <w:sz w:val="24"/>
          <w:szCs w:val="24"/>
        </w:rPr>
      </w:pPr>
    </w:p>
    <w:p w14:paraId="1B327434" w14:textId="77777777" w:rsidR="002B2B0E" w:rsidRPr="00CB3B15" w:rsidRDefault="002B2B0E" w:rsidP="0075538D">
      <w:pPr>
        <w:pStyle w:val="Akapitzlist"/>
        <w:numPr>
          <w:ilvl w:val="0"/>
          <w:numId w:val="182"/>
        </w:numPr>
        <w:suppressAutoHyphens w:val="0"/>
        <w:spacing w:after="200" w:line="360" w:lineRule="auto"/>
        <w:contextualSpacing/>
        <w:jc w:val="both"/>
        <w:rPr>
          <w:bCs/>
        </w:rPr>
      </w:pPr>
      <w:r w:rsidRPr="00CB3B15">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2B2B0E" w:rsidRPr="00CB3B15" w14:paraId="7673E723" w14:textId="77777777" w:rsidTr="002B2B0E">
        <w:trPr>
          <w:cantSplit/>
          <w:jc w:val="center"/>
        </w:trPr>
        <w:tc>
          <w:tcPr>
            <w:tcW w:w="693" w:type="dxa"/>
            <w:tcBorders>
              <w:top w:val="single" w:sz="12" w:space="0" w:color="auto"/>
              <w:left w:val="single" w:sz="12" w:space="0" w:color="auto"/>
              <w:right w:val="single" w:sz="12" w:space="0" w:color="auto"/>
            </w:tcBorders>
          </w:tcPr>
          <w:p w14:paraId="79A0AE20"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L.p.</w:t>
            </w:r>
          </w:p>
        </w:tc>
        <w:tc>
          <w:tcPr>
            <w:tcW w:w="5808" w:type="dxa"/>
            <w:tcBorders>
              <w:top w:val="single" w:sz="12" w:space="0" w:color="auto"/>
              <w:left w:val="single" w:sz="12" w:space="0" w:color="auto"/>
            </w:tcBorders>
          </w:tcPr>
          <w:p w14:paraId="24450D85"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81" w:type="dxa"/>
            <w:gridSpan w:val="2"/>
            <w:tcBorders>
              <w:top w:val="single" w:sz="12" w:space="0" w:color="auto"/>
              <w:left w:val="single" w:sz="12" w:space="0" w:color="auto"/>
              <w:right w:val="single" w:sz="12" w:space="0" w:color="auto"/>
            </w:tcBorders>
          </w:tcPr>
          <w:p w14:paraId="08245F97"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39183029" w14:textId="77777777" w:rsidTr="002B2B0E">
        <w:trPr>
          <w:cantSplit/>
          <w:jc w:val="center"/>
        </w:trPr>
        <w:tc>
          <w:tcPr>
            <w:tcW w:w="693" w:type="dxa"/>
            <w:tcBorders>
              <w:left w:val="single" w:sz="12" w:space="0" w:color="auto"/>
              <w:right w:val="single" w:sz="12" w:space="0" w:color="auto"/>
            </w:tcBorders>
          </w:tcPr>
          <w:p w14:paraId="57772E43" w14:textId="77777777" w:rsidR="002B2B0E" w:rsidRPr="00CB3B15" w:rsidRDefault="002B2B0E" w:rsidP="0087266D">
            <w:pPr>
              <w:tabs>
                <w:tab w:val="left" w:pos="3119"/>
              </w:tabs>
              <w:spacing w:line="360" w:lineRule="auto"/>
              <w:rPr>
                <w:rFonts w:ascii="Times New Roman" w:hAnsi="Times New Roman" w:cs="Times New Roman"/>
                <w:sz w:val="24"/>
                <w:szCs w:val="24"/>
              </w:rPr>
            </w:pPr>
          </w:p>
        </w:tc>
        <w:tc>
          <w:tcPr>
            <w:tcW w:w="5808" w:type="dxa"/>
            <w:tcBorders>
              <w:left w:val="single" w:sz="12" w:space="0" w:color="auto"/>
            </w:tcBorders>
          </w:tcPr>
          <w:p w14:paraId="1236A69F" w14:textId="77777777" w:rsidR="002B2B0E" w:rsidRPr="00CB3B15" w:rsidRDefault="002B2B0E" w:rsidP="0087266D">
            <w:pPr>
              <w:tabs>
                <w:tab w:val="left" w:pos="3119"/>
              </w:tabs>
              <w:spacing w:line="360" w:lineRule="auto"/>
              <w:rPr>
                <w:rFonts w:ascii="Times New Roman" w:hAnsi="Times New Roman" w:cs="Times New Roman"/>
                <w:sz w:val="24"/>
                <w:szCs w:val="24"/>
              </w:rPr>
            </w:pPr>
          </w:p>
        </w:tc>
        <w:tc>
          <w:tcPr>
            <w:tcW w:w="1703" w:type="dxa"/>
            <w:tcBorders>
              <w:top w:val="single" w:sz="12" w:space="0" w:color="auto"/>
              <w:left w:val="single" w:sz="12" w:space="0" w:color="auto"/>
              <w:right w:val="single" w:sz="6" w:space="0" w:color="auto"/>
            </w:tcBorders>
          </w:tcPr>
          <w:p w14:paraId="55A2D2EA"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78" w:type="dxa"/>
            <w:tcBorders>
              <w:top w:val="single" w:sz="12" w:space="0" w:color="auto"/>
              <w:left w:val="single" w:sz="6" w:space="0" w:color="auto"/>
              <w:right w:val="single" w:sz="12" w:space="0" w:color="auto"/>
            </w:tcBorders>
          </w:tcPr>
          <w:p w14:paraId="62823AD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6CB38DCB" w14:textId="77777777" w:rsidTr="002B2B0E">
        <w:trPr>
          <w:cantSplit/>
          <w:jc w:val="center"/>
        </w:trPr>
        <w:tc>
          <w:tcPr>
            <w:tcW w:w="693" w:type="dxa"/>
            <w:tcBorders>
              <w:top w:val="single" w:sz="12" w:space="0" w:color="auto"/>
              <w:left w:val="single" w:sz="12" w:space="0" w:color="auto"/>
              <w:bottom w:val="single" w:sz="6" w:space="0" w:color="auto"/>
              <w:right w:val="single" w:sz="6" w:space="0" w:color="auto"/>
            </w:tcBorders>
          </w:tcPr>
          <w:p w14:paraId="6FFC5781"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12" w:space="0" w:color="auto"/>
              <w:left w:val="single" w:sz="6" w:space="0" w:color="auto"/>
              <w:bottom w:val="single" w:sz="6" w:space="0" w:color="auto"/>
              <w:right w:val="single" w:sz="6" w:space="0" w:color="auto"/>
            </w:tcBorders>
          </w:tcPr>
          <w:p w14:paraId="3EB5DC0F"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Wycieranie kurzu z mebli, parapetów, lampek biurowych, aparatów telefonicznych itp.</w:t>
            </w:r>
          </w:p>
        </w:tc>
        <w:tc>
          <w:tcPr>
            <w:tcW w:w="1703" w:type="dxa"/>
            <w:tcBorders>
              <w:top w:val="single" w:sz="12" w:space="0" w:color="auto"/>
              <w:left w:val="single" w:sz="6" w:space="0" w:color="auto"/>
              <w:bottom w:val="single" w:sz="6" w:space="0" w:color="auto"/>
              <w:right w:val="single" w:sz="6" w:space="0" w:color="auto"/>
            </w:tcBorders>
          </w:tcPr>
          <w:p w14:paraId="61C8106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12" w:space="0" w:color="auto"/>
              <w:left w:val="single" w:sz="6" w:space="0" w:color="auto"/>
              <w:bottom w:val="single" w:sz="6" w:space="0" w:color="auto"/>
              <w:right w:val="single" w:sz="12" w:space="0" w:color="auto"/>
            </w:tcBorders>
          </w:tcPr>
          <w:p w14:paraId="5329266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D0A821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F53840E"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01FDE8BA"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04D5E0A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1C18C35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D0789C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72D7E5E"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47559B76"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3A39EA5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5AE0CC3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74B3C4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53CDCA0"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2AE8B76C"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3CD1872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4D3A794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8E771A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C558048"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77274556"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389BE5C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4FCA248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0B13C5C"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20113FB"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7E6829A5"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Dokładne czyszczenie/mycie listew przypodłogowych</w:t>
            </w:r>
          </w:p>
        </w:tc>
        <w:tc>
          <w:tcPr>
            <w:tcW w:w="1703" w:type="dxa"/>
            <w:tcBorders>
              <w:top w:val="single" w:sz="6" w:space="0" w:color="auto"/>
              <w:left w:val="single" w:sz="6" w:space="0" w:color="auto"/>
              <w:bottom w:val="single" w:sz="6" w:space="0" w:color="auto"/>
              <w:right w:val="single" w:sz="6" w:space="0" w:color="auto"/>
            </w:tcBorders>
          </w:tcPr>
          <w:p w14:paraId="7D12984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4D67C30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3BA33D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A6548F9"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2AAD5119"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560D015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4BF9A84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D19497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9639CD7"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5D84C6DC"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49CDCF3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779292D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FBC12ED"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E23DC41"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20C57FC8"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Mycie grzejników</w:t>
            </w:r>
          </w:p>
        </w:tc>
        <w:tc>
          <w:tcPr>
            <w:tcW w:w="1703" w:type="dxa"/>
            <w:tcBorders>
              <w:top w:val="single" w:sz="6" w:space="0" w:color="auto"/>
              <w:left w:val="single" w:sz="6" w:space="0" w:color="auto"/>
              <w:bottom w:val="single" w:sz="6" w:space="0" w:color="auto"/>
              <w:right w:val="single" w:sz="6" w:space="0" w:color="auto"/>
            </w:tcBorders>
          </w:tcPr>
          <w:p w14:paraId="53C3F12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1F07225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D50F4B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D2F1353" w14:textId="77777777" w:rsidR="002B2B0E" w:rsidRPr="00CB3B15" w:rsidRDefault="002B2B0E" w:rsidP="0075538D">
            <w:pPr>
              <w:pStyle w:val="Akapitzlist"/>
              <w:numPr>
                <w:ilvl w:val="0"/>
                <w:numId w:val="101"/>
              </w:numPr>
              <w:suppressAutoHyphens w:val="0"/>
              <w:spacing w:after="200"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32050921"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Sprzątanie wind (wnętrze, drzwi)</w:t>
            </w:r>
          </w:p>
        </w:tc>
        <w:tc>
          <w:tcPr>
            <w:tcW w:w="1703" w:type="dxa"/>
            <w:tcBorders>
              <w:top w:val="single" w:sz="6" w:space="0" w:color="auto"/>
              <w:left w:val="single" w:sz="6" w:space="0" w:color="auto"/>
              <w:bottom w:val="single" w:sz="6" w:space="0" w:color="auto"/>
              <w:right w:val="single" w:sz="6" w:space="0" w:color="auto"/>
            </w:tcBorders>
          </w:tcPr>
          <w:p w14:paraId="063C16C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4A417C7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DE557B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5C7EFC3"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5245CDED"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Mycie podłóg w korytarzach, klatkach schodowych i na schodach, mycie poręczy przy schodach</w:t>
            </w:r>
          </w:p>
        </w:tc>
        <w:tc>
          <w:tcPr>
            <w:tcW w:w="1703" w:type="dxa"/>
            <w:tcBorders>
              <w:top w:val="single" w:sz="6" w:space="0" w:color="auto"/>
              <w:left w:val="single" w:sz="6" w:space="0" w:color="auto"/>
              <w:bottom w:val="single" w:sz="6" w:space="0" w:color="auto"/>
              <w:right w:val="single" w:sz="6" w:space="0" w:color="auto"/>
            </w:tcBorders>
          </w:tcPr>
          <w:p w14:paraId="5AF9DEE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3EE8392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CD927B7" w14:textId="77777777" w:rsidTr="002B2B0E">
        <w:trPr>
          <w:cantSplit/>
          <w:jc w:val="center"/>
        </w:trPr>
        <w:tc>
          <w:tcPr>
            <w:tcW w:w="693" w:type="dxa"/>
            <w:tcBorders>
              <w:top w:val="single" w:sz="6" w:space="0" w:color="auto"/>
              <w:left w:val="single" w:sz="12" w:space="0" w:color="auto"/>
              <w:bottom w:val="single" w:sz="4" w:space="0" w:color="auto"/>
              <w:right w:val="single" w:sz="6" w:space="0" w:color="auto"/>
            </w:tcBorders>
          </w:tcPr>
          <w:p w14:paraId="126323C9"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4" w:space="0" w:color="auto"/>
              <w:right w:val="single" w:sz="6" w:space="0" w:color="auto"/>
            </w:tcBorders>
          </w:tcPr>
          <w:p w14:paraId="006085E7"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Mechaniczne doczyszczanie powierzchni kamiennych korytarzy i klatek schodowych</w:t>
            </w:r>
          </w:p>
        </w:tc>
        <w:tc>
          <w:tcPr>
            <w:tcW w:w="1703" w:type="dxa"/>
            <w:tcBorders>
              <w:top w:val="single" w:sz="6" w:space="0" w:color="auto"/>
              <w:left w:val="single" w:sz="6" w:space="0" w:color="auto"/>
              <w:bottom w:val="single" w:sz="4" w:space="0" w:color="auto"/>
              <w:right w:val="single" w:sz="6" w:space="0" w:color="auto"/>
            </w:tcBorders>
          </w:tcPr>
          <w:p w14:paraId="11FDA50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4" w:space="0" w:color="auto"/>
              <w:right w:val="single" w:sz="12" w:space="0" w:color="auto"/>
            </w:tcBorders>
          </w:tcPr>
          <w:p w14:paraId="4AB069D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r>
      <w:tr w:rsidR="002B2B0E" w:rsidRPr="00CB3B15" w14:paraId="77C1222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1D575E3"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55188092"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Sprzątanie korytarza piwnicznego/pomieszczenia z dokumentacja archiwalną oraz schodów</w:t>
            </w:r>
          </w:p>
        </w:tc>
        <w:tc>
          <w:tcPr>
            <w:tcW w:w="1703" w:type="dxa"/>
            <w:tcBorders>
              <w:top w:val="single" w:sz="6" w:space="0" w:color="auto"/>
              <w:left w:val="single" w:sz="6" w:space="0" w:color="auto"/>
              <w:bottom w:val="single" w:sz="6" w:space="0" w:color="auto"/>
              <w:right w:val="single" w:sz="6" w:space="0" w:color="auto"/>
            </w:tcBorders>
          </w:tcPr>
          <w:p w14:paraId="28094B9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07A59E9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r>
      <w:tr w:rsidR="002B2B0E" w:rsidRPr="00CB3B15" w14:paraId="5B5162F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7480736"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314982C0"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6C29DB4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1CCF648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24D92BC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C4F8815"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7224775A"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Mycie, czyszczenie i dezynfekowanie urządzeń sanitarnych (umywalki, miski i deski klozetowe, pisuary, armatura, inne akcesoria)</w:t>
            </w:r>
          </w:p>
        </w:tc>
        <w:tc>
          <w:tcPr>
            <w:tcW w:w="1703" w:type="dxa"/>
            <w:tcBorders>
              <w:top w:val="single" w:sz="6" w:space="0" w:color="auto"/>
              <w:left w:val="single" w:sz="6" w:space="0" w:color="auto"/>
              <w:bottom w:val="single" w:sz="6" w:space="0" w:color="auto"/>
              <w:right w:val="single" w:sz="6" w:space="0" w:color="auto"/>
            </w:tcBorders>
          </w:tcPr>
          <w:p w14:paraId="7C039CD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31A5131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A73273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A701D8C"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7A2A518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4487C2A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2743432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7304EE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EB58910"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6557D0E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74F505B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76E8AC8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69B841D" w14:textId="77777777" w:rsidTr="002B2B0E">
        <w:trPr>
          <w:cantSplit/>
          <w:jc w:val="center"/>
        </w:trPr>
        <w:tc>
          <w:tcPr>
            <w:tcW w:w="693" w:type="dxa"/>
            <w:tcBorders>
              <w:top w:val="single" w:sz="4" w:space="0" w:color="auto"/>
              <w:left w:val="single" w:sz="4" w:space="0" w:color="auto"/>
              <w:bottom w:val="single" w:sz="4" w:space="0" w:color="auto"/>
              <w:right w:val="single" w:sz="4" w:space="0" w:color="auto"/>
            </w:tcBorders>
          </w:tcPr>
          <w:p w14:paraId="734FB7E0"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4" w:space="0" w:color="auto"/>
              <w:left w:val="single" w:sz="4" w:space="0" w:color="auto"/>
              <w:bottom w:val="single" w:sz="4" w:space="0" w:color="auto"/>
              <w:right w:val="single" w:sz="4" w:space="0" w:color="auto"/>
            </w:tcBorders>
          </w:tcPr>
          <w:p w14:paraId="544E02E9"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4FD28C4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14:paraId="5B5C14E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r>
      <w:tr w:rsidR="002B2B0E" w:rsidRPr="00CB3B15" w14:paraId="7B7C3EEC"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7283955"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6D2C41D3"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81" w:type="dxa"/>
            <w:gridSpan w:val="2"/>
            <w:tcBorders>
              <w:top w:val="single" w:sz="6" w:space="0" w:color="auto"/>
              <w:left w:val="single" w:sz="6" w:space="0" w:color="auto"/>
              <w:bottom w:val="single" w:sz="6" w:space="0" w:color="auto"/>
              <w:right w:val="single" w:sz="12" w:space="0" w:color="auto"/>
            </w:tcBorders>
          </w:tcPr>
          <w:p w14:paraId="55E6349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314027D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886DB2B"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1892EF25"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57ED0ED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3C5F5B5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D4CF1F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54654E1"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7632FE6C"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1D57686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54D14B7D"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BEA58B5" w14:textId="77777777" w:rsidR="002B2B0E" w:rsidRPr="00CB3B15" w:rsidRDefault="002B2B0E" w:rsidP="0075538D">
            <w:pPr>
              <w:pStyle w:val="Akapitzlist"/>
              <w:numPr>
                <w:ilvl w:val="0"/>
                <w:numId w:val="101"/>
              </w:numPr>
              <w:tabs>
                <w:tab w:val="left" w:pos="3119"/>
              </w:tabs>
              <w:suppressAutoHyphens w:val="0"/>
              <w:spacing w:line="360" w:lineRule="auto"/>
              <w:contextualSpacing/>
            </w:pPr>
          </w:p>
        </w:tc>
        <w:tc>
          <w:tcPr>
            <w:tcW w:w="5808" w:type="dxa"/>
            <w:tcBorders>
              <w:top w:val="single" w:sz="6" w:space="0" w:color="auto"/>
              <w:left w:val="single" w:sz="6" w:space="0" w:color="auto"/>
              <w:bottom w:val="single" w:sz="6" w:space="0" w:color="auto"/>
              <w:right w:val="single" w:sz="6" w:space="0" w:color="auto"/>
            </w:tcBorders>
          </w:tcPr>
          <w:p w14:paraId="7859ED65"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2CF52D2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328402E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C49E7F4" w14:textId="77777777" w:rsidR="002B2B0E" w:rsidRPr="00CB3B15" w:rsidRDefault="002B2B0E" w:rsidP="0075538D">
            <w:pPr>
              <w:pStyle w:val="Akapitzlist"/>
              <w:numPr>
                <w:ilvl w:val="0"/>
                <w:numId w:val="101"/>
              </w:numPr>
              <w:tabs>
                <w:tab w:val="left" w:pos="3119"/>
              </w:tabs>
              <w:suppressAutoHyphens w:val="0"/>
              <w:spacing w:line="360" w:lineRule="auto"/>
              <w:contextualSpacing/>
            </w:pPr>
            <w:r w:rsidRPr="00CB3B15">
              <w:t>7</w:t>
            </w:r>
          </w:p>
        </w:tc>
        <w:tc>
          <w:tcPr>
            <w:tcW w:w="5808" w:type="dxa"/>
            <w:tcBorders>
              <w:top w:val="single" w:sz="6" w:space="0" w:color="auto"/>
              <w:left w:val="single" w:sz="6" w:space="0" w:color="auto"/>
              <w:bottom w:val="single" w:sz="6" w:space="0" w:color="auto"/>
              <w:right w:val="single" w:sz="6" w:space="0" w:color="auto"/>
            </w:tcBorders>
          </w:tcPr>
          <w:p w14:paraId="3A546AE9"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53963C7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4599A60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4CFB5E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D6F80DB" w14:textId="77777777" w:rsidR="002B2B0E" w:rsidRPr="00CB3B15" w:rsidRDefault="002B2B0E" w:rsidP="0075538D">
            <w:pPr>
              <w:pStyle w:val="Akapitzlist"/>
              <w:numPr>
                <w:ilvl w:val="0"/>
                <w:numId w:val="101"/>
              </w:numPr>
              <w:tabs>
                <w:tab w:val="left" w:pos="3119"/>
              </w:tabs>
              <w:suppressAutoHyphens w:val="0"/>
              <w:spacing w:line="360" w:lineRule="auto"/>
              <w:contextualSpacing/>
            </w:pPr>
            <w:r w:rsidRPr="00CB3B15">
              <w:t>9</w:t>
            </w:r>
          </w:p>
        </w:tc>
        <w:tc>
          <w:tcPr>
            <w:tcW w:w="5808" w:type="dxa"/>
            <w:tcBorders>
              <w:top w:val="single" w:sz="6" w:space="0" w:color="auto"/>
              <w:left w:val="single" w:sz="6" w:space="0" w:color="auto"/>
              <w:bottom w:val="single" w:sz="6" w:space="0" w:color="auto"/>
              <w:right w:val="single" w:sz="6" w:space="0" w:color="auto"/>
            </w:tcBorders>
          </w:tcPr>
          <w:p w14:paraId="09AF027E"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19FF405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705415A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96B909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F816FA7" w14:textId="77777777" w:rsidR="002B2B0E" w:rsidRPr="00CB3B15" w:rsidRDefault="002B2B0E" w:rsidP="0075538D">
            <w:pPr>
              <w:pStyle w:val="Akapitzlist"/>
              <w:numPr>
                <w:ilvl w:val="0"/>
                <w:numId w:val="101"/>
              </w:numPr>
              <w:tabs>
                <w:tab w:val="left" w:pos="3119"/>
              </w:tabs>
              <w:suppressAutoHyphens w:val="0"/>
              <w:spacing w:line="360" w:lineRule="auto"/>
              <w:contextualSpacing/>
            </w:pPr>
            <w:r w:rsidRPr="00CB3B15">
              <w:t>11</w:t>
            </w:r>
          </w:p>
        </w:tc>
        <w:tc>
          <w:tcPr>
            <w:tcW w:w="5808" w:type="dxa"/>
            <w:tcBorders>
              <w:top w:val="single" w:sz="6" w:space="0" w:color="auto"/>
              <w:left w:val="single" w:sz="6" w:space="0" w:color="auto"/>
              <w:bottom w:val="single" w:sz="6" w:space="0" w:color="auto"/>
              <w:right w:val="single" w:sz="6" w:space="0" w:color="auto"/>
            </w:tcBorders>
          </w:tcPr>
          <w:p w14:paraId="73A51742"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1F7A24A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678" w:type="dxa"/>
            <w:tcBorders>
              <w:top w:val="single" w:sz="6" w:space="0" w:color="auto"/>
              <w:left w:val="single" w:sz="6" w:space="0" w:color="auto"/>
              <w:bottom w:val="single" w:sz="6" w:space="0" w:color="auto"/>
              <w:right w:val="single" w:sz="12" w:space="0" w:color="auto"/>
            </w:tcBorders>
          </w:tcPr>
          <w:p w14:paraId="2BDD073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CDE2F8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E95E99D" w14:textId="77777777" w:rsidR="002B2B0E" w:rsidRPr="00CB3B15" w:rsidRDefault="002B2B0E" w:rsidP="0075538D">
            <w:pPr>
              <w:pStyle w:val="Akapitzlist"/>
              <w:numPr>
                <w:ilvl w:val="0"/>
                <w:numId w:val="101"/>
              </w:numPr>
              <w:tabs>
                <w:tab w:val="left" w:pos="3119"/>
              </w:tabs>
              <w:suppressAutoHyphens w:val="0"/>
              <w:spacing w:line="360" w:lineRule="auto"/>
              <w:contextualSpacing/>
            </w:pPr>
            <w:r w:rsidRPr="00CB3B15">
              <w:t>18</w:t>
            </w:r>
          </w:p>
        </w:tc>
        <w:tc>
          <w:tcPr>
            <w:tcW w:w="5808" w:type="dxa"/>
            <w:tcBorders>
              <w:top w:val="single" w:sz="6" w:space="0" w:color="auto"/>
              <w:left w:val="single" w:sz="6" w:space="0" w:color="auto"/>
              <w:bottom w:val="single" w:sz="6" w:space="0" w:color="auto"/>
              <w:right w:val="single" w:sz="6" w:space="0" w:color="auto"/>
            </w:tcBorders>
          </w:tcPr>
          <w:p w14:paraId="282FE4D5"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506A8D1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22B31FF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F80F19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2D338DA" w14:textId="77777777" w:rsidR="002B2B0E" w:rsidRPr="00CB3B15" w:rsidRDefault="002B2B0E" w:rsidP="0075538D">
            <w:pPr>
              <w:pStyle w:val="Akapitzlist"/>
              <w:numPr>
                <w:ilvl w:val="0"/>
                <w:numId w:val="101"/>
              </w:numPr>
              <w:tabs>
                <w:tab w:val="left" w:pos="3119"/>
              </w:tabs>
              <w:suppressAutoHyphens w:val="0"/>
              <w:spacing w:line="360" w:lineRule="auto"/>
              <w:contextualSpacing/>
            </w:pPr>
            <w:r w:rsidRPr="00CB3B15">
              <w:t>19</w:t>
            </w:r>
          </w:p>
        </w:tc>
        <w:tc>
          <w:tcPr>
            <w:tcW w:w="5808" w:type="dxa"/>
            <w:tcBorders>
              <w:top w:val="single" w:sz="6" w:space="0" w:color="auto"/>
              <w:left w:val="single" w:sz="6" w:space="0" w:color="auto"/>
              <w:bottom w:val="single" w:sz="6" w:space="0" w:color="auto"/>
              <w:right w:val="single" w:sz="6" w:space="0" w:color="auto"/>
            </w:tcBorders>
          </w:tcPr>
          <w:p w14:paraId="7C38A3A3" w14:textId="77777777" w:rsidR="002B2B0E" w:rsidRPr="00CB3B15" w:rsidRDefault="002B2B0E" w:rsidP="0087266D">
            <w:pPr>
              <w:tabs>
                <w:tab w:val="left" w:pos="3119"/>
              </w:tabs>
              <w:spacing w:line="360" w:lineRule="auto"/>
              <w:rPr>
                <w:rFonts w:ascii="Times New Roman" w:hAnsi="Times New Roman" w:cs="Times New Roman"/>
                <w:sz w:val="24"/>
                <w:szCs w:val="24"/>
              </w:rPr>
            </w:pPr>
            <w:r w:rsidRPr="00CB3B15">
              <w:rPr>
                <w:rFonts w:ascii="Times New Roman" w:hAnsi="Times New Roman" w:cs="Times New Roman"/>
                <w:sz w:val="24"/>
                <w:szCs w:val="24"/>
              </w:rPr>
              <w:t>Mycie całej powierzchni glazury w pomieszczeniach kuchennych</w:t>
            </w:r>
          </w:p>
        </w:tc>
        <w:tc>
          <w:tcPr>
            <w:tcW w:w="1703" w:type="dxa"/>
            <w:tcBorders>
              <w:top w:val="single" w:sz="6" w:space="0" w:color="auto"/>
              <w:left w:val="single" w:sz="6" w:space="0" w:color="auto"/>
              <w:bottom w:val="single" w:sz="6" w:space="0" w:color="auto"/>
              <w:right w:val="single" w:sz="6" w:space="0" w:color="auto"/>
            </w:tcBorders>
          </w:tcPr>
          <w:p w14:paraId="23EA970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79AFFCC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701B434"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0C25BDF" w14:textId="77777777" w:rsidR="002B2B0E" w:rsidRPr="00CB3B15" w:rsidRDefault="002B2B0E" w:rsidP="0075538D">
            <w:pPr>
              <w:pStyle w:val="Akapitzlist"/>
              <w:numPr>
                <w:ilvl w:val="0"/>
                <w:numId w:val="101"/>
              </w:numPr>
              <w:tabs>
                <w:tab w:val="left" w:pos="3119"/>
              </w:tabs>
              <w:suppressAutoHyphens w:val="0"/>
              <w:spacing w:line="360" w:lineRule="auto"/>
              <w:contextualSpacing/>
            </w:pPr>
            <w:r w:rsidRPr="00CB3B15">
              <w:lastRenderedPageBreak/>
              <w:t>22</w:t>
            </w:r>
          </w:p>
        </w:tc>
        <w:tc>
          <w:tcPr>
            <w:tcW w:w="5808" w:type="dxa"/>
            <w:tcBorders>
              <w:top w:val="single" w:sz="6" w:space="0" w:color="auto"/>
              <w:left w:val="single" w:sz="6" w:space="0" w:color="auto"/>
              <w:bottom w:val="single" w:sz="6" w:space="0" w:color="auto"/>
              <w:right w:val="single" w:sz="6" w:space="0" w:color="auto"/>
            </w:tcBorders>
          </w:tcPr>
          <w:p w14:paraId="7B4B3E45" w14:textId="77777777" w:rsidR="002B2B0E" w:rsidRPr="00CB3B15" w:rsidRDefault="002B2B0E" w:rsidP="0087266D">
            <w:pPr>
              <w:tabs>
                <w:tab w:val="left" w:pos="3119"/>
              </w:tabs>
              <w:spacing w:line="360" w:lineRule="auto"/>
              <w:contextualSpacing/>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10A0C91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78" w:type="dxa"/>
            <w:tcBorders>
              <w:top w:val="single" w:sz="6" w:space="0" w:color="auto"/>
              <w:left w:val="single" w:sz="6" w:space="0" w:color="auto"/>
              <w:bottom w:val="single" w:sz="6" w:space="0" w:color="auto"/>
              <w:right w:val="single" w:sz="12" w:space="0" w:color="auto"/>
            </w:tcBorders>
          </w:tcPr>
          <w:p w14:paraId="035034A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bl>
    <w:p w14:paraId="3F66202E" w14:textId="77777777" w:rsidR="002B2B0E" w:rsidRPr="00CB3B15" w:rsidRDefault="002B2B0E" w:rsidP="0087266D">
      <w:pPr>
        <w:pStyle w:val="Legenda"/>
        <w:spacing w:line="360" w:lineRule="auto"/>
        <w:jc w:val="both"/>
        <w:rPr>
          <w:sz w:val="24"/>
          <w:szCs w:val="24"/>
        </w:rPr>
      </w:pPr>
    </w:p>
    <w:p w14:paraId="4BED5316" w14:textId="7FCB324C" w:rsidR="002B2B0E" w:rsidRPr="002042E7" w:rsidRDefault="002B2B0E" w:rsidP="0087266D">
      <w:pPr>
        <w:pStyle w:val="Legenda"/>
        <w:spacing w:line="360" w:lineRule="auto"/>
        <w:jc w:val="both"/>
        <w:rPr>
          <w:sz w:val="24"/>
          <w:szCs w:val="24"/>
        </w:rPr>
      </w:pPr>
      <w:r w:rsidRPr="002042E7">
        <w:rPr>
          <w:sz w:val="24"/>
          <w:szCs w:val="24"/>
        </w:rPr>
        <w:t xml:space="preserve">Część  </w:t>
      </w:r>
      <w:r w:rsidR="002042E7" w:rsidRPr="002042E7">
        <w:rPr>
          <w:noProof/>
          <w:sz w:val="24"/>
          <w:szCs w:val="24"/>
        </w:rPr>
        <w:t xml:space="preserve">4 </w:t>
      </w:r>
      <w:r w:rsidR="002042E7" w:rsidRPr="002042E7">
        <w:rPr>
          <w:sz w:val="24"/>
          <w:szCs w:val="24"/>
        </w:rPr>
        <w:t>Oddział Lubelski</w:t>
      </w:r>
    </w:p>
    <w:p w14:paraId="6A994CAE" w14:textId="77777777" w:rsidR="002B2B0E" w:rsidRPr="00CB3B15" w:rsidRDefault="002B2B0E" w:rsidP="0075538D">
      <w:pPr>
        <w:pStyle w:val="Akapitzlist"/>
        <w:numPr>
          <w:ilvl w:val="0"/>
          <w:numId w:val="181"/>
        </w:numPr>
        <w:suppressAutoHyphens w:val="0"/>
        <w:spacing w:line="360" w:lineRule="auto"/>
        <w:ind w:left="1071" w:hanging="357"/>
        <w:contextualSpacing/>
        <w:jc w:val="both"/>
      </w:pPr>
      <w:r w:rsidRPr="00CB3B15">
        <w:t>Oddział Lubelski –  ul. Władysława Kunickiego 59, 20-422 Lublin</w:t>
      </w:r>
    </w:p>
    <w:p w14:paraId="161F9950" w14:textId="77777777" w:rsidR="002B2B0E" w:rsidRPr="00CB3B15" w:rsidRDefault="002B2B0E" w:rsidP="0075538D">
      <w:pPr>
        <w:pStyle w:val="Akapitzlist"/>
        <w:numPr>
          <w:ilvl w:val="0"/>
          <w:numId w:val="181"/>
        </w:numPr>
        <w:suppressAutoHyphens w:val="0"/>
        <w:spacing w:line="360" w:lineRule="auto"/>
        <w:ind w:left="1071" w:hanging="357"/>
        <w:contextualSpacing/>
        <w:jc w:val="both"/>
      </w:pPr>
      <w:r w:rsidRPr="00CB3B15">
        <w:t>Orientacyjna liczba osób przebywających w Oddziale – 21</w:t>
      </w:r>
    </w:p>
    <w:p w14:paraId="027C694C" w14:textId="77777777" w:rsidR="00516255" w:rsidRPr="00CB3B15" w:rsidRDefault="00516255" w:rsidP="0075538D">
      <w:pPr>
        <w:pStyle w:val="Akapitzlist"/>
        <w:numPr>
          <w:ilvl w:val="0"/>
          <w:numId w:val="181"/>
        </w:numPr>
        <w:suppressAutoHyphens w:val="0"/>
        <w:spacing w:line="360" w:lineRule="auto"/>
        <w:ind w:left="1071" w:hanging="357"/>
        <w:contextualSpacing/>
        <w:jc w:val="both"/>
      </w:pPr>
      <w:r w:rsidRPr="00CB3B15">
        <w:t xml:space="preserve">Termin realizacji – </w:t>
      </w:r>
      <w:r>
        <w:t>24 miesiące od dnia podpisania umowy</w:t>
      </w:r>
    </w:p>
    <w:p w14:paraId="7828835A" w14:textId="77777777" w:rsidR="002B2B0E" w:rsidRPr="00CB3B15" w:rsidRDefault="002B2B0E" w:rsidP="0075538D">
      <w:pPr>
        <w:pStyle w:val="Akapitzlist"/>
        <w:numPr>
          <w:ilvl w:val="0"/>
          <w:numId w:val="181"/>
        </w:numPr>
        <w:tabs>
          <w:tab w:val="left" w:pos="900"/>
        </w:tabs>
        <w:suppressAutoHyphens w:val="0"/>
        <w:spacing w:line="360" w:lineRule="auto"/>
        <w:ind w:left="1071" w:right="70" w:hanging="357"/>
        <w:contextualSpacing/>
        <w:jc w:val="both"/>
      </w:pPr>
      <w:r w:rsidRPr="00CB3B15">
        <w:t>Całkowita powierzchnia do sprzątania wynosi ogółem 387,53 m², w tym:</w:t>
      </w:r>
    </w:p>
    <w:p w14:paraId="45440CDB" w14:textId="77777777" w:rsidR="002B2B0E" w:rsidRPr="00CB3B15" w:rsidRDefault="002B2B0E" w:rsidP="0087266D">
      <w:pPr>
        <w:tabs>
          <w:tab w:val="left" w:pos="900"/>
        </w:tabs>
        <w:spacing w:line="360" w:lineRule="auto"/>
        <w:ind w:left="357" w:right="70"/>
        <w:jc w:val="both"/>
        <w:rPr>
          <w:rFonts w:ascii="Times New Roman" w:hAnsi="Times New Roman" w:cs="Times New Roman"/>
          <w:sz w:val="24"/>
          <w:szCs w:val="24"/>
        </w:rPr>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343"/>
        <w:gridCol w:w="2070"/>
        <w:gridCol w:w="1899"/>
        <w:gridCol w:w="1718"/>
      </w:tblGrid>
      <w:tr w:rsidR="002B2B0E" w:rsidRPr="00CB3B15" w14:paraId="3EFD0AA8" w14:textId="77777777" w:rsidTr="002B2B0E">
        <w:tc>
          <w:tcPr>
            <w:tcW w:w="1343" w:type="dxa"/>
          </w:tcPr>
          <w:p w14:paraId="5EADFC7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343" w:type="dxa"/>
          </w:tcPr>
          <w:p w14:paraId="53BAF89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2070" w:type="dxa"/>
          </w:tcPr>
          <w:p w14:paraId="46E045E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24E752F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899" w:type="dxa"/>
            <w:tcBorders>
              <w:bottom w:val="single" w:sz="4" w:space="0" w:color="auto"/>
            </w:tcBorders>
          </w:tcPr>
          <w:p w14:paraId="59678F1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718" w:type="dxa"/>
            <w:tcBorders>
              <w:bottom w:val="single" w:sz="4" w:space="0" w:color="auto"/>
            </w:tcBorders>
          </w:tcPr>
          <w:p w14:paraId="74E98E1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0E735572" w14:textId="77777777" w:rsidTr="002B2B0E">
        <w:tc>
          <w:tcPr>
            <w:tcW w:w="1343" w:type="dxa"/>
          </w:tcPr>
          <w:p w14:paraId="0C8EA41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Piwnica</w:t>
            </w:r>
          </w:p>
        </w:tc>
        <w:tc>
          <w:tcPr>
            <w:tcW w:w="2343" w:type="dxa"/>
          </w:tcPr>
          <w:p w14:paraId="57394CF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Archiwum</w:t>
            </w:r>
          </w:p>
        </w:tc>
        <w:tc>
          <w:tcPr>
            <w:tcW w:w="2070" w:type="dxa"/>
            <w:tcBorders>
              <w:right w:val="single" w:sz="4" w:space="0" w:color="auto"/>
            </w:tcBorders>
          </w:tcPr>
          <w:p w14:paraId="4C4A4DF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50</w:t>
            </w:r>
          </w:p>
        </w:tc>
        <w:tc>
          <w:tcPr>
            <w:tcW w:w="1899" w:type="dxa"/>
            <w:tcBorders>
              <w:top w:val="single" w:sz="4" w:space="0" w:color="auto"/>
              <w:left w:val="single" w:sz="4" w:space="0" w:color="auto"/>
              <w:bottom w:val="nil"/>
              <w:right w:val="single" w:sz="4" w:space="0" w:color="auto"/>
            </w:tcBorders>
          </w:tcPr>
          <w:p w14:paraId="599DB2F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dzienny</w:t>
            </w:r>
          </w:p>
        </w:tc>
        <w:tc>
          <w:tcPr>
            <w:tcW w:w="1718" w:type="dxa"/>
            <w:tcBorders>
              <w:top w:val="single" w:sz="4" w:space="0" w:color="auto"/>
              <w:left w:val="single" w:sz="4" w:space="0" w:color="auto"/>
              <w:bottom w:val="nil"/>
              <w:right w:val="single" w:sz="4" w:space="0" w:color="auto"/>
            </w:tcBorders>
          </w:tcPr>
          <w:p w14:paraId="11E80E2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07:30 – 10:00</w:t>
            </w:r>
          </w:p>
        </w:tc>
      </w:tr>
      <w:tr w:rsidR="002B2B0E" w:rsidRPr="00CB3B15" w14:paraId="09BD8448" w14:textId="77777777" w:rsidTr="002B2B0E">
        <w:tc>
          <w:tcPr>
            <w:tcW w:w="1343" w:type="dxa"/>
          </w:tcPr>
          <w:p w14:paraId="79A1AC2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I</w:t>
            </w:r>
          </w:p>
        </w:tc>
        <w:tc>
          <w:tcPr>
            <w:tcW w:w="2343" w:type="dxa"/>
          </w:tcPr>
          <w:p w14:paraId="4A559D9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104, 113</w:t>
            </w:r>
          </w:p>
        </w:tc>
        <w:tc>
          <w:tcPr>
            <w:tcW w:w="2070" w:type="dxa"/>
            <w:tcBorders>
              <w:bottom w:val="single" w:sz="4" w:space="0" w:color="auto"/>
              <w:right w:val="single" w:sz="4" w:space="0" w:color="auto"/>
            </w:tcBorders>
          </w:tcPr>
          <w:p w14:paraId="518CAD9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45</w:t>
            </w:r>
          </w:p>
        </w:tc>
        <w:tc>
          <w:tcPr>
            <w:tcW w:w="1899" w:type="dxa"/>
            <w:tcBorders>
              <w:top w:val="nil"/>
              <w:left w:val="single" w:sz="4" w:space="0" w:color="auto"/>
              <w:bottom w:val="single" w:sz="4" w:space="0" w:color="auto"/>
              <w:right w:val="single" w:sz="4" w:space="0" w:color="auto"/>
            </w:tcBorders>
          </w:tcPr>
          <w:p w14:paraId="1CED132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single" w:sz="4" w:space="0" w:color="auto"/>
              <w:right w:val="single" w:sz="4" w:space="0" w:color="auto"/>
            </w:tcBorders>
          </w:tcPr>
          <w:p w14:paraId="4E03FAE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419B7EB6" w14:textId="77777777" w:rsidTr="002B2B0E">
        <w:tc>
          <w:tcPr>
            <w:tcW w:w="1343" w:type="dxa"/>
          </w:tcPr>
          <w:p w14:paraId="4688642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I</w:t>
            </w:r>
          </w:p>
        </w:tc>
        <w:tc>
          <w:tcPr>
            <w:tcW w:w="2343" w:type="dxa"/>
            <w:tcBorders>
              <w:right w:val="single" w:sz="4" w:space="0" w:color="auto"/>
            </w:tcBorders>
          </w:tcPr>
          <w:p w14:paraId="7976BCC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Pomieszczenia biurowe</w:t>
            </w:r>
          </w:p>
        </w:tc>
        <w:tc>
          <w:tcPr>
            <w:tcW w:w="2070" w:type="dxa"/>
            <w:tcBorders>
              <w:top w:val="single" w:sz="4" w:space="0" w:color="auto"/>
              <w:left w:val="single" w:sz="4" w:space="0" w:color="auto"/>
              <w:bottom w:val="nil"/>
              <w:right w:val="single" w:sz="4" w:space="0" w:color="auto"/>
            </w:tcBorders>
          </w:tcPr>
          <w:p w14:paraId="5B35EAC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single" w:sz="4" w:space="0" w:color="auto"/>
              <w:left w:val="single" w:sz="4" w:space="0" w:color="auto"/>
              <w:bottom w:val="nil"/>
              <w:right w:val="single" w:sz="4" w:space="0" w:color="auto"/>
            </w:tcBorders>
          </w:tcPr>
          <w:p w14:paraId="3E7B9F5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single" w:sz="4" w:space="0" w:color="auto"/>
              <w:left w:val="single" w:sz="4" w:space="0" w:color="auto"/>
              <w:bottom w:val="nil"/>
              <w:right w:val="single" w:sz="4" w:space="0" w:color="auto"/>
            </w:tcBorders>
          </w:tcPr>
          <w:p w14:paraId="279CB36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25BEDE75" w14:textId="77777777" w:rsidTr="002B2B0E">
        <w:tc>
          <w:tcPr>
            <w:tcW w:w="1343" w:type="dxa"/>
          </w:tcPr>
          <w:p w14:paraId="0558F57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right w:val="single" w:sz="4" w:space="0" w:color="auto"/>
            </w:tcBorders>
          </w:tcPr>
          <w:p w14:paraId="40CDBEE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 Łazienka x2</w:t>
            </w:r>
          </w:p>
        </w:tc>
        <w:tc>
          <w:tcPr>
            <w:tcW w:w="2070" w:type="dxa"/>
            <w:tcBorders>
              <w:top w:val="nil"/>
              <w:left w:val="single" w:sz="4" w:space="0" w:color="auto"/>
              <w:bottom w:val="nil"/>
              <w:right w:val="single" w:sz="4" w:space="0" w:color="auto"/>
            </w:tcBorders>
          </w:tcPr>
          <w:p w14:paraId="30219A9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292,53</w:t>
            </w:r>
          </w:p>
        </w:tc>
        <w:tc>
          <w:tcPr>
            <w:tcW w:w="1899" w:type="dxa"/>
            <w:tcBorders>
              <w:top w:val="nil"/>
              <w:left w:val="single" w:sz="4" w:space="0" w:color="auto"/>
              <w:bottom w:val="nil"/>
              <w:right w:val="single" w:sz="4" w:space="0" w:color="auto"/>
            </w:tcBorders>
          </w:tcPr>
          <w:p w14:paraId="1434FB5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718" w:type="dxa"/>
            <w:tcBorders>
              <w:top w:val="nil"/>
              <w:left w:val="single" w:sz="4" w:space="0" w:color="auto"/>
              <w:bottom w:val="nil"/>
              <w:right w:val="single" w:sz="4" w:space="0" w:color="auto"/>
            </w:tcBorders>
          </w:tcPr>
          <w:p w14:paraId="4F9BC41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17:00 – 22:00</w:t>
            </w:r>
          </w:p>
        </w:tc>
      </w:tr>
      <w:tr w:rsidR="002B2B0E" w:rsidRPr="00CB3B15" w14:paraId="69886F6F" w14:textId="77777777" w:rsidTr="002B2B0E">
        <w:tc>
          <w:tcPr>
            <w:tcW w:w="1343" w:type="dxa"/>
            <w:tcBorders>
              <w:bottom w:val="single" w:sz="4" w:space="0" w:color="auto"/>
            </w:tcBorders>
          </w:tcPr>
          <w:p w14:paraId="2668ED2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bottom w:val="single" w:sz="4" w:space="0" w:color="auto"/>
              <w:right w:val="single" w:sz="4" w:space="0" w:color="auto"/>
            </w:tcBorders>
          </w:tcPr>
          <w:p w14:paraId="225E789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Aneks kuchenny x1</w:t>
            </w:r>
          </w:p>
        </w:tc>
        <w:tc>
          <w:tcPr>
            <w:tcW w:w="2070" w:type="dxa"/>
            <w:tcBorders>
              <w:top w:val="nil"/>
              <w:left w:val="single" w:sz="4" w:space="0" w:color="auto"/>
              <w:bottom w:val="single" w:sz="4" w:space="0" w:color="auto"/>
              <w:right w:val="single" w:sz="4" w:space="0" w:color="auto"/>
            </w:tcBorders>
          </w:tcPr>
          <w:p w14:paraId="1D44EBA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single" w:sz="4" w:space="0" w:color="auto"/>
              <w:right w:val="single" w:sz="4" w:space="0" w:color="auto"/>
            </w:tcBorders>
          </w:tcPr>
          <w:p w14:paraId="78116BB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single" w:sz="4" w:space="0" w:color="auto"/>
              <w:right w:val="single" w:sz="4" w:space="0" w:color="auto"/>
            </w:tcBorders>
          </w:tcPr>
          <w:p w14:paraId="4F5E239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76C501E6" w14:textId="77777777" w:rsidTr="002B2B0E">
        <w:tc>
          <w:tcPr>
            <w:tcW w:w="1343" w:type="dxa"/>
            <w:tcBorders>
              <w:top w:val="single" w:sz="4" w:space="0" w:color="auto"/>
              <w:left w:val="single" w:sz="4" w:space="0" w:color="auto"/>
              <w:bottom w:val="single" w:sz="4" w:space="0" w:color="auto"/>
              <w:right w:val="nil"/>
            </w:tcBorders>
          </w:tcPr>
          <w:p w14:paraId="3227E0C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RAZEM</w:t>
            </w:r>
          </w:p>
        </w:tc>
        <w:tc>
          <w:tcPr>
            <w:tcW w:w="2343" w:type="dxa"/>
            <w:tcBorders>
              <w:top w:val="single" w:sz="4" w:space="0" w:color="auto"/>
              <w:left w:val="nil"/>
              <w:bottom w:val="single" w:sz="4" w:space="0" w:color="auto"/>
              <w:right w:val="single" w:sz="4" w:space="0" w:color="auto"/>
            </w:tcBorders>
          </w:tcPr>
          <w:p w14:paraId="3EE6D18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070" w:type="dxa"/>
            <w:tcBorders>
              <w:top w:val="single" w:sz="4" w:space="0" w:color="auto"/>
              <w:left w:val="single" w:sz="4" w:space="0" w:color="auto"/>
            </w:tcBorders>
          </w:tcPr>
          <w:p w14:paraId="38016B2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387,53</w:t>
            </w:r>
          </w:p>
        </w:tc>
        <w:tc>
          <w:tcPr>
            <w:tcW w:w="1899" w:type="dxa"/>
            <w:tcBorders>
              <w:top w:val="single" w:sz="4" w:space="0" w:color="auto"/>
            </w:tcBorders>
          </w:tcPr>
          <w:p w14:paraId="2978B71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single" w:sz="4" w:space="0" w:color="auto"/>
            </w:tcBorders>
          </w:tcPr>
          <w:p w14:paraId="171409B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bl>
    <w:p w14:paraId="7EE6C7A4" w14:textId="77777777" w:rsidR="002B2B0E" w:rsidRPr="00CB3B15" w:rsidRDefault="002B2B0E" w:rsidP="0087266D">
      <w:pPr>
        <w:spacing w:line="360" w:lineRule="auto"/>
        <w:ind w:left="714"/>
        <w:jc w:val="both"/>
        <w:rPr>
          <w:rFonts w:ascii="Times New Roman" w:hAnsi="Times New Roman" w:cs="Times New Roman"/>
          <w:sz w:val="24"/>
          <w:szCs w:val="24"/>
        </w:rPr>
      </w:pPr>
    </w:p>
    <w:p w14:paraId="7685DEC7" w14:textId="77777777" w:rsidR="002B2B0E" w:rsidRPr="00CB3B15" w:rsidRDefault="002B2B0E" w:rsidP="0075538D">
      <w:pPr>
        <w:pStyle w:val="Akapitzlist"/>
        <w:numPr>
          <w:ilvl w:val="0"/>
          <w:numId w:val="181"/>
        </w:numPr>
        <w:suppressAutoHyphens w:val="0"/>
        <w:spacing w:line="360" w:lineRule="auto"/>
        <w:ind w:left="1071" w:hanging="357"/>
        <w:contextualSpacing/>
        <w:jc w:val="both"/>
      </w:pPr>
      <w:r w:rsidRPr="00CB3B15">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2B2B0E" w:rsidRPr="00CB3B15" w14:paraId="2ED46213" w14:textId="77777777" w:rsidTr="002B2B0E">
        <w:trPr>
          <w:cantSplit/>
          <w:jc w:val="center"/>
        </w:trPr>
        <w:tc>
          <w:tcPr>
            <w:tcW w:w="693" w:type="dxa"/>
            <w:tcBorders>
              <w:top w:val="single" w:sz="12" w:space="0" w:color="auto"/>
              <w:left w:val="single" w:sz="12" w:space="0" w:color="auto"/>
              <w:right w:val="single" w:sz="12" w:space="0" w:color="auto"/>
            </w:tcBorders>
          </w:tcPr>
          <w:p w14:paraId="08C0706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808" w:type="dxa"/>
            <w:tcBorders>
              <w:top w:val="single" w:sz="12" w:space="0" w:color="auto"/>
              <w:left w:val="single" w:sz="12" w:space="0" w:color="auto"/>
            </w:tcBorders>
          </w:tcPr>
          <w:p w14:paraId="59A4FFD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81" w:type="dxa"/>
            <w:gridSpan w:val="2"/>
            <w:tcBorders>
              <w:top w:val="single" w:sz="12" w:space="0" w:color="auto"/>
              <w:left w:val="single" w:sz="12" w:space="0" w:color="auto"/>
              <w:right w:val="single" w:sz="12" w:space="0" w:color="auto"/>
            </w:tcBorders>
          </w:tcPr>
          <w:p w14:paraId="29F81F4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1DCD2ECC" w14:textId="77777777" w:rsidTr="002B2B0E">
        <w:trPr>
          <w:cantSplit/>
          <w:jc w:val="center"/>
        </w:trPr>
        <w:tc>
          <w:tcPr>
            <w:tcW w:w="693" w:type="dxa"/>
            <w:tcBorders>
              <w:left w:val="single" w:sz="12" w:space="0" w:color="auto"/>
              <w:right w:val="single" w:sz="12" w:space="0" w:color="auto"/>
            </w:tcBorders>
          </w:tcPr>
          <w:p w14:paraId="24C33BB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808" w:type="dxa"/>
            <w:tcBorders>
              <w:left w:val="single" w:sz="12" w:space="0" w:color="auto"/>
            </w:tcBorders>
          </w:tcPr>
          <w:p w14:paraId="70D7640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703" w:type="dxa"/>
            <w:tcBorders>
              <w:top w:val="single" w:sz="12" w:space="0" w:color="auto"/>
              <w:left w:val="single" w:sz="12" w:space="0" w:color="auto"/>
              <w:right w:val="single" w:sz="6" w:space="0" w:color="auto"/>
            </w:tcBorders>
          </w:tcPr>
          <w:p w14:paraId="12262EE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78" w:type="dxa"/>
            <w:tcBorders>
              <w:top w:val="single" w:sz="12" w:space="0" w:color="auto"/>
              <w:left w:val="single" w:sz="6" w:space="0" w:color="auto"/>
              <w:right w:val="single" w:sz="12" w:space="0" w:color="auto"/>
            </w:tcBorders>
          </w:tcPr>
          <w:p w14:paraId="5DE10D6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69F8CDFD" w14:textId="77777777" w:rsidTr="002B2B0E">
        <w:trPr>
          <w:cantSplit/>
          <w:jc w:val="center"/>
        </w:trPr>
        <w:tc>
          <w:tcPr>
            <w:tcW w:w="693" w:type="dxa"/>
            <w:tcBorders>
              <w:top w:val="single" w:sz="12" w:space="0" w:color="auto"/>
              <w:left w:val="single" w:sz="12" w:space="0" w:color="auto"/>
              <w:bottom w:val="single" w:sz="6" w:space="0" w:color="auto"/>
              <w:right w:val="single" w:sz="6" w:space="0" w:color="auto"/>
            </w:tcBorders>
          </w:tcPr>
          <w:p w14:paraId="638908EC"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12" w:space="0" w:color="auto"/>
              <w:left w:val="single" w:sz="6" w:space="0" w:color="auto"/>
              <w:bottom w:val="single" w:sz="6" w:space="0" w:color="auto"/>
              <w:right w:val="single" w:sz="6" w:space="0" w:color="auto"/>
            </w:tcBorders>
          </w:tcPr>
          <w:p w14:paraId="1B28242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6DFF742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12" w:space="0" w:color="auto"/>
              <w:left w:val="single" w:sz="6" w:space="0" w:color="auto"/>
              <w:bottom w:val="single" w:sz="6" w:space="0" w:color="auto"/>
              <w:right w:val="single" w:sz="12" w:space="0" w:color="auto"/>
            </w:tcBorders>
          </w:tcPr>
          <w:p w14:paraId="7C19199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995C6BA"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9034C0A"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E88C90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4095615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3DC354B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02BEF6A"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1F583AB"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2C9168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pojemników  niszczarek z dokumentów (z wymianą worków foliowych)</w:t>
            </w:r>
          </w:p>
        </w:tc>
        <w:tc>
          <w:tcPr>
            <w:tcW w:w="1703" w:type="dxa"/>
            <w:tcBorders>
              <w:top w:val="single" w:sz="6" w:space="0" w:color="auto"/>
              <w:left w:val="single" w:sz="6" w:space="0" w:color="auto"/>
              <w:bottom w:val="single" w:sz="6" w:space="0" w:color="auto"/>
              <w:right w:val="single" w:sz="6" w:space="0" w:color="auto"/>
            </w:tcBorders>
          </w:tcPr>
          <w:p w14:paraId="0771357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1D1D17E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3FDD72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08C62D7"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4B8A7D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0B0B2A1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465A5F1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C3169F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C34EEE8"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5BE030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4587586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7457ED2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BE63A3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EBB64E0"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619C31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155EEBE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758DCC5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392FB5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A544ACA"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EC5F60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0B7D6CA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65BDF5F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6FA755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8C24D24"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11651E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Odkurzanie mebli tapicerskich </w:t>
            </w:r>
          </w:p>
        </w:tc>
        <w:tc>
          <w:tcPr>
            <w:tcW w:w="1703" w:type="dxa"/>
            <w:tcBorders>
              <w:top w:val="single" w:sz="6" w:space="0" w:color="auto"/>
              <w:left w:val="single" w:sz="6" w:space="0" w:color="auto"/>
              <w:bottom w:val="single" w:sz="6" w:space="0" w:color="auto"/>
              <w:right w:val="single" w:sz="6" w:space="0" w:color="auto"/>
            </w:tcBorders>
          </w:tcPr>
          <w:p w14:paraId="6051775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78" w:type="dxa"/>
            <w:tcBorders>
              <w:top w:val="single" w:sz="6" w:space="0" w:color="auto"/>
              <w:left w:val="single" w:sz="6" w:space="0" w:color="auto"/>
              <w:bottom w:val="single" w:sz="6" w:space="0" w:color="auto"/>
              <w:right w:val="single" w:sz="12" w:space="0" w:color="auto"/>
            </w:tcBorders>
          </w:tcPr>
          <w:p w14:paraId="305B3B3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DF00CE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1741000"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C96ACD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5B71699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28ED2D5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7E8B85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D2C1EFC"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0AD894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2C79549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45AE39B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73B318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5F47E14"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F95A00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Sprzątanie korytarza piwnicznego/pomieszczenia z dokumentacją archiwalną oraz schodów </w:t>
            </w:r>
          </w:p>
        </w:tc>
        <w:tc>
          <w:tcPr>
            <w:tcW w:w="1703" w:type="dxa"/>
            <w:tcBorders>
              <w:top w:val="single" w:sz="6" w:space="0" w:color="auto"/>
              <w:left w:val="single" w:sz="6" w:space="0" w:color="auto"/>
              <w:bottom w:val="single" w:sz="6" w:space="0" w:color="auto"/>
              <w:right w:val="single" w:sz="6" w:space="0" w:color="auto"/>
            </w:tcBorders>
          </w:tcPr>
          <w:p w14:paraId="3A281EE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30375EC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r>
      <w:tr w:rsidR="002B2B0E" w:rsidRPr="00CB3B15" w14:paraId="732061FA"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4E9292C"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FDD37E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Kompleksowe sprzątanie aneksów kuchennych </w:t>
            </w:r>
          </w:p>
        </w:tc>
        <w:tc>
          <w:tcPr>
            <w:tcW w:w="1703" w:type="dxa"/>
            <w:tcBorders>
              <w:top w:val="single" w:sz="6" w:space="0" w:color="auto"/>
              <w:left w:val="single" w:sz="6" w:space="0" w:color="auto"/>
              <w:bottom w:val="single" w:sz="6" w:space="0" w:color="auto"/>
              <w:right w:val="single" w:sz="6" w:space="0" w:color="auto"/>
            </w:tcBorders>
          </w:tcPr>
          <w:p w14:paraId="74B583B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78" w:type="dxa"/>
            <w:tcBorders>
              <w:top w:val="single" w:sz="6" w:space="0" w:color="auto"/>
              <w:left w:val="single" w:sz="6" w:space="0" w:color="auto"/>
              <w:bottom w:val="single" w:sz="6" w:space="0" w:color="auto"/>
              <w:right w:val="single" w:sz="12" w:space="0" w:color="auto"/>
            </w:tcBorders>
          </w:tcPr>
          <w:p w14:paraId="728BAAB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1E9D444"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C5BA2A4"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227B39E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całej powierzchni glazury w pomieszczeniach kuchennych</w:t>
            </w:r>
          </w:p>
        </w:tc>
        <w:tc>
          <w:tcPr>
            <w:tcW w:w="1703" w:type="dxa"/>
            <w:tcBorders>
              <w:top w:val="single" w:sz="6" w:space="0" w:color="auto"/>
              <w:left w:val="single" w:sz="6" w:space="0" w:color="auto"/>
              <w:bottom w:val="single" w:sz="6" w:space="0" w:color="auto"/>
              <w:right w:val="single" w:sz="6" w:space="0" w:color="auto"/>
            </w:tcBorders>
          </w:tcPr>
          <w:p w14:paraId="6C6A3CD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78" w:type="dxa"/>
            <w:tcBorders>
              <w:top w:val="single" w:sz="6" w:space="0" w:color="auto"/>
              <w:left w:val="single" w:sz="6" w:space="0" w:color="auto"/>
              <w:bottom w:val="single" w:sz="6" w:space="0" w:color="auto"/>
              <w:right w:val="single" w:sz="12" w:space="0" w:color="auto"/>
            </w:tcBorders>
          </w:tcPr>
          <w:p w14:paraId="42AC2A9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21CA60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2811B81"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shd w:val="clear" w:color="auto" w:fill="auto"/>
          </w:tcPr>
          <w:p w14:paraId="0E0905C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0B30261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51324F6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7B13F89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019B680"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257B3E8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041B1FA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1F9A3C9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96B93C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833F951"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CF0711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7F2E6E7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334FDA0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9E7E75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F105E2E"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1F9E95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2B79BE9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7892919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448EC2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0A2786D"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3F2D18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i polerowanie luster, powierzchni błyszczących (chromowanych) itp. </w:t>
            </w:r>
          </w:p>
        </w:tc>
        <w:tc>
          <w:tcPr>
            <w:tcW w:w="1703" w:type="dxa"/>
            <w:tcBorders>
              <w:top w:val="single" w:sz="6" w:space="0" w:color="auto"/>
              <w:left w:val="single" w:sz="6" w:space="0" w:color="auto"/>
              <w:bottom w:val="single" w:sz="6" w:space="0" w:color="auto"/>
              <w:right w:val="single" w:sz="6" w:space="0" w:color="auto"/>
            </w:tcBorders>
          </w:tcPr>
          <w:p w14:paraId="055DF3E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78" w:type="dxa"/>
            <w:tcBorders>
              <w:top w:val="single" w:sz="6" w:space="0" w:color="auto"/>
              <w:left w:val="single" w:sz="6" w:space="0" w:color="auto"/>
              <w:bottom w:val="single" w:sz="6" w:space="0" w:color="auto"/>
              <w:right w:val="single" w:sz="12" w:space="0" w:color="auto"/>
            </w:tcBorders>
          </w:tcPr>
          <w:p w14:paraId="0062AB0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A2A0780" w14:textId="77777777" w:rsidTr="002B2B0E">
        <w:trPr>
          <w:cantSplit/>
          <w:jc w:val="center"/>
        </w:trPr>
        <w:tc>
          <w:tcPr>
            <w:tcW w:w="693" w:type="dxa"/>
            <w:tcBorders>
              <w:top w:val="single" w:sz="4" w:space="0" w:color="auto"/>
              <w:left w:val="single" w:sz="4" w:space="0" w:color="auto"/>
              <w:bottom w:val="single" w:sz="4" w:space="0" w:color="auto"/>
              <w:right w:val="single" w:sz="4" w:space="0" w:color="auto"/>
            </w:tcBorders>
          </w:tcPr>
          <w:p w14:paraId="5C98C3F3"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4" w:space="0" w:color="auto"/>
              <w:left w:val="single" w:sz="4" w:space="0" w:color="auto"/>
              <w:bottom w:val="single" w:sz="4" w:space="0" w:color="auto"/>
              <w:right w:val="single" w:sz="4" w:space="0" w:color="auto"/>
            </w:tcBorders>
          </w:tcPr>
          <w:p w14:paraId="6BA22E7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47DCBE3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14:paraId="7A79B53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r>
      <w:tr w:rsidR="002B2B0E" w:rsidRPr="00CB3B15" w14:paraId="3DFF8F6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96E918B"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1D2456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81" w:type="dxa"/>
            <w:gridSpan w:val="2"/>
            <w:tcBorders>
              <w:top w:val="single" w:sz="6" w:space="0" w:color="auto"/>
              <w:left w:val="single" w:sz="6" w:space="0" w:color="auto"/>
              <w:bottom w:val="single" w:sz="6" w:space="0" w:color="auto"/>
              <w:right w:val="single" w:sz="12" w:space="0" w:color="auto"/>
            </w:tcBorders>
          </w:tcPr>
          <w:p w14:paraId="4ABC89C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42704AF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02E68DF"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F79FAC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6597180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7081E66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975070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8F9C2D2"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0B3D63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1E2EEE3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64531C5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99B4B9E"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5B0CF7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6B1373E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52A558F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3724BBB"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r w:rsidRPr="00CB3B15">
              <w:t>9</w:t>
            </w:r>
          </w:p>
        </w:tc>
        <w:tc>
          <w:tcPr>
            <w:tcW w:w="5808" w:type="dxa"/>
            <w:tcBorders>
              <w:top w:val="single" w:sz="6" w:space="0" w:color="auto"/>
              <w:left w:val="single" w:sz="6" w:space="0" w:color="auto"/>
              <w:bottom w:val="single" w:sz="6" w:space="0" w:color="auto"/>
              <w:right w:val="single" w:sz="6" w:space="0" w:color="auto"/>
            </w:tcBorders>
          </w:tcPr>
          <w:p w14:paraId="32D02BE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77306CF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17D1473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13C459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C5251EC" w14:textId="77777777" w:rsidR="002B2B0E" w:rsidRPr="00CB3B15" w:rsidRDefault="002B2B0E" w:rsidP="0075538D">
            <w:pPr>
              <w:pStyle w:val="Akapitzlist"/>
              <w:numPr>
                <w:ilvl w:val="0"/>
                <w:numId w:val="102"/>
              </w:numPr>
              <w:tabs>
                <w:tab w:val="left" w:pos="3119"/>
              </w:tabs>
              <w:suppressAutoHyphens w:val="0"/>
              <w:spacing w:line="360" w:lineRule="auto"/>
              <w:contextualSpacing/>
              <w:jc w:val="center"/>
            </w:pPr>
            <w:r w:rsidRPr="00CB3B15">
              <w:t>11</w:t>
            </w:r>
          </w:p>
        </w:tc>
        <w:tc>
          <w:tcPr>
            <w:tcW w:w="5808" w:type="dxa"/>
            <w:tcBorders>
              <w:top w:val="single" w:sz="6" w:space="0" w:color="auto"/>
              <w:left w:val="single" w:sz="6" w:space="0" w:color="auto"/>
              <w:bottom w:val="single" w:sz="6" w:space="0" w:color="auto"/>
              <w:right w:val="single" w:sz="6" w:space="0" w:color="auto"/>
            </w:tcBorders>
          </w:tcPr>
          <w:p w14:paraId="6D1D96E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2334449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678" w:type="dxa"/>
            <w:tcBorders>
              <w:top w:val="single" w:sz="6" w:space="0" w:color="auto"/>
              <w:left w:val="single" w:sz="6" w:space="0" w:color="auto"/>
              <w:bottom w:val="single" w:sz="6" w:space="0" w:color="auto"/>
              <w:right w:val="single" w:sz="12" w:space="0" w:color="auto"/>
            </w:tcBorders>
          </w:tcPr>
          <w:p w14:paraId="2739033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bl>
    <w:p w14:paraId="1045B28E" w14:textId="77777777" w:rsidR="002B2B0E" w:rsidRPr="00CB3B15" w:rsidRDefault="002B2B0E" w:rsidP="0087266D">
      <w:pPr>
        <w:spacing w:line="360" w:lineRule="auto"/>
        <w:ind w:left="714"/>
        <w:jc w:val="both"/>
        <w:rPr>
          <w:rFonts w:ascii="Times New Roman" w:hAnsi="Times New Roman" w:cs="Times New Roman"/>
          <w:b/>
          <w:sz w:val="24"/>
          <w:szCs w:val="24"/>
        </w:rPr>
      </w:pPr>
    </w:p>
    <w:p w14:paraId="5CDFB41F" w14:textId="46D5592D" w:rsidR="002B2B0E" w:rsidRPr="002042E7" w:rsidRDefault="002B2B0E" w:rsidP="0087266D">
      <w:pPr>
        <w:pStyle w:val="Legenda"/>
        <w:spacing w:line="360" w:lineRule="auto"/>
        <w:rPr>
          <w:b w:val="0"/>
          <w:sz w:val="24"/>
          <w:szCs w:val="24"/>
        </w:rPr>
      </w:pPr>
      <w:r w:rsidRPr="002042E7">
        <w:rPr>
          <w:sz w:val="24"/>
          <w:szCs w:val="24"/>
        </w:rPr>
        <w:t xml:space="preserve">Część  </w:t>
      </w:r>
      <w:r w:rsidR="002042E7" w:rsidRPr="002042E7">
        <w:rPr>
          <w:sz w:val="24"/>
          <w:szCs w:val="24"/>
        </w:rPr>
        <w:t>5 Oddział Lubuski</w:t>
      </w:r>
    </w:p>
    <w:p w14:paraId="0D0DEE7E" w14:textId="77777777" w:rsidR="002B2B0E" w:rsidRPr="00CB3B15" w:rsidRDefault="002B2B0E" w:rsidP="0075538D">
      <w:pPr>
        <w:pStyle w:val="Akapitzlist"/>
        <w:numPr>
          <w:ilvl w:val="0"/>
          <w:numId w:val="180"/>
        </w:numPr>
        <w:suppressAutoHyphens w:val="0"/>
        <w:spacing w:line="360" w:lineRule="auto"/>
        <w:ind w:left="1071" w:hanging="357"/>
        <w:contextualSpacing/>
        <w:jc w:val="both"/>
      </w:pPr>
      <w:r w:rsidRPr="00CB3B15">
        <w:t>Oddział Lubuski – ul. Bohaterów Westerplatte 11, 65-034 Zielona Góra</w:t>
      </w:r>
    </w:p>
    <w:p w14:paraId="6A831A75" w14:textId="77777777" w:rsidR="002B2B0E" w:rsidRPr="00CB3B15" w:rsidRDefault="002B2B0E" w:rsidP="0075538D">
      <w:pPr>
        <w:pStyle w:val="Akapitzlist"/>
        <w:numPr>
          <w:ilvl w:val="0"/>
          <w:numId w:val="180"/>
        </w:numPr>
        <w:suppressAutoHyphens w:val="0"/>
        <w:spacing w:line="360" w:lineRule="auto"/>
        <w:ind w:left="1071" w:hanging="357"/>
        <w:contextualSpacing/>
        <w:jc w:val="both"/>
      </w:pPr>
      <w:r w:rsidRPr="00CB3B15">
        <w:t>Orientacyjna liczba osób przebywających w Oddziale – 15</w:t>
      </w:r>
    </w:p>
    <w:p w14:paraId="7CD42522" w14:textId="77777777" w:rsidR="00516255" w:rsidRPr="00CB3B15" w:rsidRDefault="00516255" w:rsidP="0075538D">
      <w:pPr>
        <w:pStyle w:val="Akapitzlist"/>
        <w:numPr>
          <w:ilvl w:val="0"/>
          <w:numId w:val="180"/>
        </w:numPr>
        <w:suppressAutoHyphens w:val="0"/>
        <w:spacing w:line="360" w:lineRule="auto"/>
        <w:ind w:left="1071" w:hanging="357"/>
        <w:contextualSpacing/>
        <w:jc w:val="both"/>
      </w:pPr>
      <w:r w:rsidRPr="00CB3B15">
        <w:t xml:space="preserve">Termin realizacji – </w:t>
      </w:r>
      <w:r>
        <w:t>24 miesiące od dnia podpisania umowy</w:t>
      </w:r>
    </w:p>
    <w:p w14:paraId="4C9C99EE" w14:textId="77777777" w:rsidR="002B2B0E" w:rsidRPr="00CB3B15" w:rsidRDefault="002B2B0E" w:rsidP="0075538D">
      <w:pPr>
        <w:pStyle w:val="Akapitzlist"/>
        <w:numPr>
          <w:ilvl w:val="0"/>
          <w:numId w:val="180"/>
        </w:numPr>
        <w:suppressAutoHyphens w:val="0"/>
        <w:spacing w:line="360" w:lineRule="auto"/>
        <w:ind w:left="1071" w:hanging="357"/>
        <w:contextualSpacing/>
        <w:jc w:val="both"/>
      </w:pPr>
      <w:r w:rsidRPr="00CB3B15">
        <w:t>Całkowita powierzchnia biurowa wynosi ogółem 355,25, w tym:</w:t>
      </w:r>
    </w:p>
    <w:p w14:paraId="2ECA0D03" w14:textId="77777777" w:rsidR="002B2B0E" w:rsidRPr="00CB3B15" w:rsidRDefault="002B2B0E" w:rsidP="0087266D">
      <w:pPr>
        <w:spacing w:line="360" w:lineRule="auto"/>
        <w:ind w:left="714"/>
        <w:jc w:val="both"/>
        <w:rPr>
          <w:rFonts w:ascii="Times New Roman" w:hAnsi="Times New Roman" w:cs="Times New Roman"/>
          <w:sz w:val="24"/>
          <w:szCs w:val="24"/>
        </w:rPr>
      </w:pPr>
    </w:p>
    <w:tbl>
      <w:tblPr>
        <w:tblW w:w="97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847"/>
        <w:gridCol w:w="1906"/>
        <w:gridCol w:w="1984"/>
        <w:gridCol w:w="1718"/>
      </w:tblGrid>
      <w:tr w:rsidR="002B2B0E" w:rsidRPr="00CB3B15" w14:paraId="6211862B" w14:textId="77777777" w:rsidTr="002B2B0E">
        <w:tc>
          <w:tcPr>
            <w:tcW w:w="1343" w:type="dxa"/>
            <w:tcBorders>
              <w:bottom w:val="single" w:sz="4" w:space="0" w:color="auto"/>
            </w:tcBorders>
          </w:tcPr>
          <w:p w14:paraId="186205D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847" w:type="dxa"/>
          </w:tcPr>
          <w:p w14:paraId="03876D4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1906" w:type="dxa"/>
          </w:tcPr>
          <w:p w14:paraId="7D7780D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6C96F90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984" w:type="dxa"/>
            <w:tcBorders>
              <w:bottom w:val="single" w:sz="4" w:space="0" w:color="auto"/>
            </w:tcBorders>
          </w:tcPr>
          <w:p w14:paraId="76DD10B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718" w:type="dxa"/>
            <w:tcBorders>
              <w:bottom w:val="single" w:sz="4" w:space="0" w:color="auto"/>
            </w:tcBorders>
          </w:tcPr>
          <w:p w14:paraId="19D6D76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531DA8E1" w14:textId="77777777" w:rsidTr="002B2B0E">
        <w:tc>
          <w:tcPr>
            <w:tcW w:w="1343" w:type="dxa"/>
            <w:tcBorders>
              <w:top w:val="single" w:sz="4" w:space="0" w:color="auto"/>
              <w:left w:val="single" w:sz="4" w:space="0" w:color="auto"/>
              <w:bottom w:val="single" w:sz="4" w:space="0" w:color="auto"/>
              <w:right w:val="single" w:sz="4" w:space="0" w:color="auto"/>
            </w:tcBorders>
          </w:tcPr>
          <w:p w14:paraId="555508F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lastRenderedPageBreak/>
              <w:t>7</w:t>
            </w:r>
          </w:p>
        </w:tc>
        <w:tc>
          <w:tcPr>
            <w:tcW w:w="2847" w:type="dxa"/>
            <w:tcBorders>
              <w:left w:val="single" w:sz="4" w:space="0" w:color="auto"/>
              <w:bottom w:val="single" w:sz="4" w:space="0" w:color="auto"/>
            </w:tcBorders>
          </w:tcPr>
          <w:p w14:paraId="3A45FAC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20 pomieszczeń biurowych, w tym archiwum</w:t>
            </w:r>
          </w:p>
        </w:tc>
        <w:tc>
          <w:tcPr>
            <w:tcW w:w="1906" w:type="dxa"/>
            <w:tcBorders>
              <w:bottom w:val="single" w:sz="4" w:space="0" w:color="auto"/>
              <w:right w:val="single" w:sz="4" w:space="0" w:color="auto"/>
            </w:tcBorders>
          </w:tcPr>
          <w:p w14:paraId="29B227E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355,25</w:t>
            </w:r>
          </w:p>
        </w:tc>
        <w:tc>
          <w:tcPr>
            <w:tcW w:w="1984" w:type="dxa"/>
            <w:tcBorders>
              <w:top w:val="single" w:sz="4" w:space="0" w:color="auto"/>
              <w:left w:val="single" w:sz="4" w:space="0" w:color="auto"/>
              <w:bottom w:val="single" w:sz="4" w:space="0" w:color="auto"/>
              <w:right w:val="single" w:sz="4" w:space="0" w:color="auto"/>
            </w:tcBorders>
          </w:tcPr>
          <w:p w14:paraId="32B124E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718" w:type="dxa"/>
            <w:tcBorders>
              <w:top w:val="single" w:sz="4" w:space="0" w:color="auto"/>
              <w:left w:val="single" w:sz="4" w:space="0" w:color="auto"/>
              <w:bottom w:val="single" w:sz="4" w:space="0" w:color="auto"/>
              <w:right w:val="single" w:sz="4" w:space="0" w:color="auto"/>
            </w:tcBorders>
          </w:tcPr>
          <w:p w14:paraId="50E0976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16:00 – 22:00</w:t>
            </w:r>
          </w:p>
        </w:tc>
      </w:tr>
    </w:tbl>
    <w:p w14:paraId="33E4A4BE" w14:textId="77777777" w:rsidR="002B2B0E" w:rsidRPr="00CB3B15" w:rsidRDefault="002B2B0E" w:rsidP="0087266D">
      <w:pPr>
        <w:spacing w:line="360" w:lineRule="auto"/>
        <w:ind w:left="714"/>
        <w:jc w:val="both"/>
        <w:rPr>
          <w:rFonts w:ascii="Times New Roman" w:hAnsi="Times New Roman" w:cs="Times New Roman"/>
          <w:sz w:val="24"/>
          <w:szCs w:val="24"/>
        </w:rPr>
      </w:pPr>
    </w:p>
    <w:p w14:paraId="6590E12A" w14:textId="77777777" w:rsidR="002B2B0E" w:rsidRPr="00CB3B15" w:rsidRDefault="002B2B0E" w:rsidP="0075538D">
      <w:pPr>
        <w:pStyle w:val="Akapitzlist"/>
        <w:numPr>
          <w:ilvl w:val="0"/>
          <w:numId w:val="180"/>
        </w:numPr>
        <w:suppressAutoHyphens w:val="0"/>
        <w:spacing w:line="360" w:lineRule="auto"/>
        <w:contextualSpacing/>
        <w:jc w:val="both"/>
      </w:pPr>
      <w:r w:rsidRPr="00CB3B15">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89"/>
        <w:gridCol w:w="5812"/>
        <w:gridCol w:w="1701"/>
        <w:gridCol w:w="1680"/>
      </w:tblGrid>
      <w:tr w:rsidR="002B2B0E" w:rsidRPr="00CB3B15" w14:paraId="62E3DB15" w14:textId="77777777" w:rsidTr="002B2B0E">
        <w:trPr>
          <w:cantSplit/>
          <w:jc w:val="center"/>
        </w:trPr>
        <w:tc>
          <w:tcPr>
            <w:tcW w:w="689" w:type="dxa"/>
            <w:tcBorders>
              <w:top w:val="single" w:sz="12" w:space="0" w:color="auto"/>
              <w:left w:val="single" w:sz="12" w:space="0" w:color="auto"/>
              <w:right w:val="single" w:sz="12" w:space="0" w:color="auto"/>
            </w:tcBorders>
          </w:tcPr>
          <w:p w14:paraId="021B07C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812" w:type="dxa"/>
            <w:tcBorders>
              <w:top w:val="single" w:sz="12" w:space="0" w:color="auto"/>
              <w:left w:val="single" w:sz="12" w:space="0" w:color="auto"/>
            </w:tcBorders>
          </w:tcPr>
          <w:p w14:paraId="620689B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81" w:type="dxa"/>
            <w:gridSpan w:val="2"/>
            <w:tcBorders>
              <w:top w:val="single" w:sz="12" w:space="0" w:color="auto"/>
              <w:left w:val="single" w:sz="12" w:space="0" w:color="auto"/>
              <w:right w:val="single" w:sz="12" w:space="0" w:color="auto"/>
            </w:tcBorders>
          </w:tcPr>
          <w:p w14:paraId="2FDD968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4292CEBB" w14:textId="77777777" w:rsidTr="002B2B0E">
        <w:trPr>
          <w:cantSplit/>
          <w:jc w:val="center"/>
        </w:trPr>
        <w:tc>
          <w:tcPr>
            <w:tcW w:w="689" w:type="dxa"/>
            <w:tcBorders>
              <w:left w:val="single" w:sz="12" w:space="0" w:color="auto"/>
              <w:right w:val="single" w:sz="12" w:space="0" w:color="auto"/>
            </w:tcBorders>
          </w:tcPr>
          <w:p w14:paraId="5A58970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812" w:type="dxa"/>
            <w:tcBorders>
              <w:left w:val="single" w:sz="12" w:space="0" w:color="auto"/>
            </w:tcBorders>
          </w:tcPr>
          <w:p w14:paraId="13A6148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701" w:type="dxa"/>
            <w:tcBorders>
              <w:top w:val="single" w:sz="12" w:space="0" w:color="auto"/>
              <w:left w:val="single" w:sz="12" w:space="0" w:color="auto"/>
              <w:right w:val="single" w:sz="6" w:space="0" w:color="auto"/>
            </w:tcBorders>
          </w:tcPr>
          <w:p w14:paraId="656E28A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80" w:type="dxa"/>
            <w:tcBorders>
              <w:top w:val="single" w:sz="12" w:space="0" w:color="auto"/>
              <w:left w:val="single" w:sz="6" w:space="0" w:color="auto"/>
              <w:right w:val="single" w:sz="12" w:space="0" w:color="auto"/>
            </w:tcBorders>
          </w:tcPr>
          <w:p w14:paraId="4E197B0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08FC338C" w14:textId="77777777" w:rsidTr="002B2B0E">
        <w:trPr>
          <w:cantSplit/>
          <w:jc w:val="center"/>
        </w:trPr>
        <w:tc>
          <w:tcPr>
            <w:tcW w:w="689" w:type="dxa"/>
            <w:tcBorders>
              <w:top w:val="single" w:sz="12" w:space="0" w:color="auto"/>
              <w:left w:val="single" w:sz="12" w:space="0" w:color="auto"/>
              <w:bottom w:val="single" w:sz="6" w:space="0" w:color="auto"/>
              <w:right w:val="single" w:sz="6" w:space="0" w:color="auto"/>
            </w:tcBorders>
          </w:tcPr>
          <w:p w14:paraId="1511C570"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12" w:space="0" w:color="auto"/>
              <w:left w:val="single" w:sz="6" w:space="0" w:color="auto"/>
              <w:bottom w:val="single" w:sz="6" w:space="0" w:color="auto"/>
              <w:right w:val="single" w:sz="6" w:space="0" w:color="auto"/>
            </w:tcBorders>
          </w:tcPr>
          <w:p w14:paraId="65D0039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701" w:type="dxa"/>
            <w:tcBorders>
              <w:top w:val="single" w:sz="12" w:space="0" w:color="auto"/>
              <w:left w:val="single" w:sz="6" w:space="0" w:color="auto"/>
              <w:bottom w:val="single" w:sz="6" w:space="0" w:color="auto"/>
              <w:right w:val="single" w:sz="6" w:space="0" w:color="auto"/>
            </w:tcBorders>
          </w:tcPr>
          <w:p w14:paraId="7825E67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12" w:space="0" w:color="auto"/>
              <w:left w:val="single" w:sz="6" w:space="0" w:color="auto"/>
              <w:bottom w:val="single" w:sz="6" w:space="0" w:color="auto"/>
              <w:right w:val="single" w:sz="12" w:space="0" w:color="auto"/>
            </w:tcBorders>
          </w:tcPr>
          <w:p w14:paraId="6107F2D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48BD8B3"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4E5224A0"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4053F2C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701" w:type="dxa"/>
            <w:tcBorders>
              <w:top w:val="single" w:sz="6" w:space="0" w:color="auto"/>
              <w:left w:val="single" w:sz="6" w:space="0" w:color="auto"/>
              <w:bottom w:val="single" w:sz="6" w:space="0" w:color="auto"/>
              <w:right w:val="single" w:sz="6" w:space="0" w:color="auto"/>
            </w:tcBorders>
          </w:tcPr>
          <w:p w14:paraId="6F94ADC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80" w:type="dxa"/>
            <w:tcBorders>
              <w:top w:val="single" w:sz="6" w:space="0" w:color="auto"/>
              <w:left w:val="single" w:sz="6" w:space="0" w:color="auto"/>
              <w:bottom w:val="single" w:sz="6" w:space="0" w:color="auto"/>
              <w:right w:val="single" w:sz="12" w:space="0" w:color="auto"/>
            </w:tcBorders>
          </w:tcPr>
          <w:p w14:paraId="35DB991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90E948F"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4405155B"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1211251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701" w:type="dxa"/>
            <w:tcBorders>
              <w:top w:val="single" w:sz="6" w:space="0" w:color="auto"/>
              <w:left w:val="single" w:sz="6" w:space="0" w:color="auto"/>
              <w:bottom w:val="single" w:sz="6" w:space="0" w:color="auto"/>
              <w:right w:val="single" w:sz="6" w:space="0" w:color="auto"/>
            </w:tcBorders>
          </w:tcPr>
          <w:p w14:paraId="36C8C5D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4F5989F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A61A271"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7F6604E4"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07D6A1F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1" w:type="dxa"/>
            <w:tcBorders>
              <w:top w:val="single" w:sz="6" w:space="0" w:color="auto"/>
              <w:left w:val="single" w:sz="6" w:space="0" w:color="auto"/>
              <w:bottom w:val="single" w:sz="6" w:space="0" w:color="auto"/>
              <w:right w:val="single" w:sz="6" w:space="0" w:color="auto"/>
            </w:tcBorders>
          </w:tcPr>
          <w:p w14:paraId="500FE2A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0C7833A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047A42A"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0EA1CC07"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701CEF7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1" w:type="dxa"/>
            <w:tcBorders>
              <w:top w:val="single" w:sz="6" w:space="0" w:color="auto"/>
              <w:left w:val="single" w:sz="6" w:space="0" w:color="auto"/>
              <w:bottom w:val="single" w:sz="6" w:space="0" w:color="auto"/>
              <w:right w:val="single" w:sz="6" w:space="0" w:color="auto"/>
            </w:tcBorders>
          </w:tcPr>
          <w:p w14:paraId="211CDBD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6B2B898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926590F"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577181A6"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3887A57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701" w:type="dxa"/>
            <w:tcBorders>
              <w:top w:val="single" w:sz="6" w:space="0" w:color="auto"/>
              <w:left w:val="single" w:sz="6" w:space="0" w:color="auto"/>
              <w:bottom w:val="single" w:sz="6" w:space="0" w:color="auto"/>
              <w:right w:val="single" w:sz="6" w:space="0" w:color="auto"/>
            </w:tcBorders>
          </w:tcPr>
          <w:p w14:paraId="46E34DC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80" w:type="dxa"/>
            <w:tcBorders>
              <w:top w:val="single" w:sz="6" w:space="0" w:color="auto"/>
              <w:left w:val="single" w:sz="6" w:space="0" w:color="auto"/>
              <w:bottom w:val="single" w:sz="6" w:space="0" w:color="auto"/>
              <w:right w:val="single" w:sz="12" w:space="0" w:color="auto"/>
            </w:tcBorders>
          </w:tcPr>
          <w:p w14:paraId="192C723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2C62F63"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2F336D51"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62F5803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701" w:type="dxa"/>
            <w:tcBorders>
              <w:top w:val="single" w:sz="6" w:space="0" w:color="auto"/>
              <w:left w:val="single" w:sz="6" w:space="0" w:color="auto"/>
              <w:bottom w:val="single" w:sz="6" w:space="0" w:color="auto"/>
              <w:right w:val="single" w:sz="6" w:space="0" w:color="auto"/>
            </w:tcBorders>
          </w:tcPr>
          <w:p w14:paraId="7F45666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2476206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8A1FF89"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6814E199"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041F955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ościeżnic</w:t>
            </w:r>
          </w:p>
        </w:tc>
        <w:tc>
          <w:tcPr>
            <w:tcW w:w="1701" w:type="dxa"/>
            <w:tcBorders>
              <w:top w:val="single" w:sz="6" w:space="0" w:color="auto"/>
              <w:left w:val="single" w:sz="6" w:space="0" w:color="auto"/>
              <w:bottom w:val="single" w:sz="6" w:space="0" w:color="auto"/>
              <w:right w:val="single" w:sz="6" w:space="0" w:color="auto"/>
            </w:tcBorders>
          </w:tcPr>
          <w:p w14:paraId="4AB197A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12" w:space="0" w:color="auto"/>
            </w:tcBorders>
          </w:tcPr>
          <w:p w14:paraId="1A14BCF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3D270AA8"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69D50043"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2B77EDD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Sprzątanie pomieszczenia z dokumentacja archiwalną </w:t>
            </w:r>
          </w:p>
        </w:tc>
        <w:tc>
          <w:tcPr>
            <w:tcW w:w="1701" w:type="dxa"/>
            <w:tcBorders>
              <w:top w:val="single" w:sz="6" w:space="0" w:color="auto"/>
              <w:left w:val="single" w:sz="6" w:space="0" w:color="auto"/>
              <w:bottom w:val="single" w:sz="6" w:space="0" w:color="auto"/>
              <w:right w:val="single" w:sz="6" w:space="0" w:color="auto"/>
            </w:tcBorders>
          </w:tcPr>
          <w:p w14:paraId="32EC59B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12" w:space="0" w:color="auto"/>
            </w:tcBorders>
          </w:tcPr>
          <w:p w14:paraId="303A06E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19C5E147"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1DD0A0DB"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67B7B28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Kompleksowe sprzątanie pomieszczenia socjalnego </w:t>
            </w:r>
          </w:p>
        </w:tc>
        <w:tc>
          <w:tcPr>
            <w:tcW w:w="1701" w:type="dxa"/>
            <w:tcBorders>
              <w:top w:val="single" w:sz="6" w:space="0" w:color="auto"/>
              <w:left w:val="single" w:sz="6" w:space="0" w:color="auto"/>
              <w:bottom w:val="single" w:sz="6" w:space="0" w:color="auto"/>
              <w:right w:val="single" w:sz="6" w:space="0" w:color="auto"/>
            </w:tcBorders>
          </w:tcPr>
          <w:p w14:paraId="0D4884A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32163A4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43BBAB2"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57601877"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1C97658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kuchenek mikrofalowych</w:t>
            </w:r>
          </w:p>
        </w:tc>
        <w:tc>
          <w:tcPr>
            <w:tcW w:w="1701" w:type="dxa"/>
            <w:tcBorders>
              <w:top w:val="single" w:sz="6" w:space="0" w:color="auto"/>
              <w:left w:val="single" w:sz="6" w:space="0" w:color="auto"/>
              <w:bottom w:val="single" w:sz="6" w:space="0" w:color="auto"/>
              <w:right w:val="single" w:sz="6" w:space="0" w:color="auto"/>
            </w:tcBorders>
          </w:tcPr>
          <w:p w14:paraId="771D91E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12" w:space="0" w:color="auto"/>
            </w:tcBorders>
          </w:tcPr>
          <w:p w14:paraId="4474144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2DE3E05F"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727607A4"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35101BA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81" w:type="dxa"/>
            <w:gridSpan w:val="2"/>
            <w:tcBorders>
              <w:top w:val="single" w:sz="6" w:space="0" w:color="auto"/>
              <w:left w:val="single" w:sz="6" w:space="0" w:color="auto"/>
              <w:bottom w:val="single" w:sz="6" w:space="0" w:color="auto"/>
              <w:right w:val="single" w:sz="12" w:space="0" w:color="auto"/>
            </w:tcBorders>
          </w:tcPr>
          <w:p w14:paraId="4600F5D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684F4632"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1A2356E2"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58C8E2A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2DAD317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61A6F515"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4444CD32"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p>
        </w:tc>
        <w:tc>
          <w:tcPr>
            <w:tcW w:w="5812" w:type="dxa"/>
            <w:tcBorders>
              <w:top w:val="single" w:sz="6" w:space="0" w:color="auto"/>
              <w:left w:val="single" w:sz="6" w:space="0" w:color="auto"/>
              <w:bottom w:val="single" w:sz="6" w:space="0" w:color="auto"/>
              <w:right w:val="single" w:sz="6" w:space="0" w:color="auto"/>
            </w:tcBorders>
          </w:tcPr>
          <w:p w14:paraId="1E80D99F"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w:t>
            </w:r>
            <w:r w:rsidRPr="00CB3B15">
              <w:rPr>
                <w:rFonts w:ascii="Times New Roman" w:hAnsi="Times New Roman" w:cs="Times New Roman"/>
                <w:i/>
                <w:iCs/>
                <w:sz w:val="24"/>
                <w:szCs w:val="24"/>
              </w:rPr>
              <w:t xml:space="preserve">, </w:t>
            </w:r>
            <w:r w:rsidRPr="00CB3B15">
              <w:rPr>
                <w:rFonts w:ascii="Times New Roman" w:hAnsi="Times New Roman" w:cs="Times New Roman"/>
                <w:sz w:val="24"/>
                <w:szCs w:val="24"/>
              </w:rPr>
              <w:t>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5029762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7C8B4FA4"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5D151FF0"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r w:rsidRPr="00CB3B15">
              <w:t>7</w:t>
            </w:r>
          </w:p>
        </w:tc>
        <w:tc>
          <w:tcPr>
            <w:tcW w:w="5812" w:type="dxa"/>
            <w:tcBorders>
              <w:top w:val="single" w:sz="6" w:space="0" w:color="auto"/>
              <w:left w:val="single" w:sz="6" w:space="0" w:color="auto"/>
              <w:bottom w:val="single" w:sz="6" w:space="0" w:color="auto"/>
              <w:right w:val="single" w:sz="6" w:space="0" w:color="auto"/>
            </w:tcBorders>
          </w:tcPr>
          <w:p w14:paraId="0E7716F4"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701" w:type="dxa"/>
            <w:tcBorders>
              <w:top w:val="single" w:sz="6" w:space="0" w:color="auto"/>
              <w:left w:val="single" w:sz="6" w:space="0" w:color="auto"/>
              <w:bottom w:val="single" w:sz="6" w:space="0" w:color="auto"/>
              <w:right w:val="single" w:sz="6" w:space="0" w:color="auto"/>
            </w:tcBorders>
          </w:tcPr>
          <w:p w14:paraId="09B83D2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80" w:type="dxa"/>
            <w:tcBorders>
              <w:top w:val="single" w:sz="6" w:space="0" w:color="auto"/>
              <w:left w:val="single" w:sz="6" w:space="0" w:color="auto"/>
              <w:bottom w:val="single" w:sz="6" w:space="0" w:color="auto"/>
              <w:right w:val="single" w:sz="12" w:space="0" w:color="auto"/>
            </w:tcBorders>
          </w:tcPr>
          <w:p w14:paraId="7C0F931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F576E98"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077B48E2"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r w:rsidRPr="00CB3B15">
              <w:t>11</w:t>
            </w:r>
          </w:p>
        </w:tc>
        <w:tc>
          <w:tcPr>
            <w:tcW w:w="5812" w:type="dxa"/>
            <w:tcBorders>
              <w:top w:val="single" w:sz="6" w:space="0" w:color="auto"/>
              <w:left w:val="single" w:sz="6" w:space="0" w:color="auto"/>
              <w:bottom w:val="single" w:sz="6" w:space="0" w:color="auto"/>
              <w:right w:val="single" w:sz="6" w:space="0" w:color="auto"/>
            </w:tcBorders>
          </w:tcPr>
          <w:p w14:paraId="1FA7B4C9"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701" w:type="dxa"/>
            <w:tcBorders>
              <w:top w:val="single" w:sz="6" w:space="0" w:color="auto"/>
              <w:left w:val="single" w:sz="6" w:space="0" w:color="auto"/>
              <w:bottom w:val="single" w:sz="6" w:space="0" w:color="auto"/>
              <w:right w:val="single" w:sz="6" w:space="0" w:color="auto"/>
            </w:tcBorders>
          </w:tcPr>
          <w:p w14:paraId="7FCF3CB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680" w:type="dxa"/>
            <w:tcBorders>
              <w:top w:val="single" w:sz="6" w:space="0" w:color="auto"/>
              <w:left w:val="single" w:sz="6" w:space="0" w:color="auto"/>
              <w:bottom w:val="single" w:sz="6" w:space="0" w:color="auto"/>
              <w:right w:val="single" w:sz="12" w:space="0" w:color="auto"/>
            </w:tcBorders>
          </w:tcPr>
          <w:p w14:paraId="4C590D1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CBC2A58"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283A64C8"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r w:rsidRPr="00CB3B15">
              <w:t>18</w:t>
            </w:r>
          </w:p>
        </w:tc>
        <w:tc>
          <w:tcPr>
            <w:tcW w:w="5812" w:type="dxa"/>
            <w:tcBorders>
              <w:top w:val="single" w:sz="6" w:space="0" w:color="auto"/>
              <w:left w:val="single" w:sz="6" w:space="0" w:color="auto"/>
              <w:bottom w:val="single" w:sz="6" w:space="0" w:color="auto"/>
              <w:right w:val="single" w:sz="6" w:space="0" w:color="auto"/>
            </w:tcBorders>
          </w:tcPr>
          <w:p w14:paraId="633922E6"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Kompleksowe sprzątanie aneksów kuchennych</w:t>
            </w:r>
          </w:p>
        </w:tc>
        <w:tc>
          <w:tcPr>
            <w:tcW w:w="1701" w:type="dxa"/>
            <w:tcBorders>
              <w:top w:val="single" w:sz="6" w:space="0" w:color="auto"/>
              <w:left w:val="single" w:sz="6" w:space="0" w:color="auto"/>
              <w:bottom w:val="single" w:sz="6" w:space="0" w:color="auto"/>
              <w:right w:val="single" w:sz="6" w:space="0" w:color="auto"/>
            </w:tcBorders>
          </w:tcPr>
          <w:p w14:paraId="21FCAE0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75ACAED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27F5C47"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59B173AB"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r w:rsidRPr="00CB3B15">
              <w:t>22</w:t>
            </w:r>
          </w:p>
        </w:tc>
        <w:tc>
          <w:tcPr>
            <w:tcW w:w="5812" w:type="dxa"/>
            <w:tcBorders>
              <w:top w:val="single" w:sz="6" w:space="0" w:color="auto"/>
              <w:left w:val="single" w:sz="6" w:space="0" w:color="auto"/>
              <w:bottom w:val="single" w:sz="6" w:space="0" w:color="auto"/>
              <w:right w:val="single" w:sz="6" w:space="0" w:color="auto"/>
            </w:tcBorders>
          </w:tcPr>
          <w:p w14:paraId="07AF5126"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701" w:type="dxa"/>
            <w:tcBorders>
              <w:top w:val="single" w:sz="6" w:space="0" w:color="auto"/>
              <w:left w:val="single" w:sz="6" w:space="0" w:color="auto"/>
              <w:bottom w:val="single" w:sz="6" w:space="0" w:color="auto"/>
              <w:right w:val="single" w:sz="6" w:space="0" w:color="auto"/>
            </w:tcBorders>
          </w:tcPr>
          <w:p w14:paraId="6BC8D31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80" w:type="dxa"/>
            <w:tcBorders>
              <w:top w:val="single" w:sz="6" w:space="0" w:color="auto"/>
              <w:left w:val="single" w:sz="6" w:space="0" w:color="auto"/>
              <w:bottom w:val="single" w:sz="6" w:space="0" w:color="auto"/>
              <w:right w:val="single" w:sz="12" w:space="0" w:color="auto"/>
            </w:tcBorders>
          </w:tcPr>
          <w:p w14:paraId="1257846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8605672" w14:textId="77777777" w:rsidTr="002B2B0E">
        <w:trPr>
          <w:cantSplit/>
          <w:jc w:val="center"/>
        </w:trPr>
        <w:tc>
          <w:tcPr>
            <w:tcW w:w="689" w:type="dxa"/>
            <w:tcBorders>
              <w:top w:val="single" w:sz="6" w:space="0" w:color="auto"/>
              <w:left w:val="single" w:sz="12" w:space="0" w:color="auto"/>
              <w:bottom w:val="single" w:sz="6" w:space="0" w:color="auto"/>
              <w:right w:val="single" w:sz="6" w:space="0" w:color="auto"/>
            </w:tcBorders>
          </w:tcPr>
          <w:p w14:paraId="2B03E91C" w14:textId="77777777" w:rsidR="002B2B0E" w:rsidRPr="00CB3B15" w:rsidRDefault="002B2B0E" w:rsidP="0075538D">
            <w:pPr>
              <w:pStyle w:val="Akapitzlist"/>
              <w:numPr>
                <w:ilvl w:val="0"/>
                <w:numId w:val="104"/>
              </w:numPr>
              <w:tabs>
                <w:tab w:val="left" w:pos="3119"/>
              </w:tabs>
              <w:suppressAutoHyphens w:val="0"/>
              <w:spacing w:line="360" w:lineRule="auto"/>
              <w:contextualSpacing/>
              <w:jc w:val="center"/>
            </w:pPr>
            <w:r w:rsidRPr="00CB3B15">
              <w:t>27</w:t>
            </w:r>
          </w:p>
        </w:tc>
        <w:tc>
          <w:tcPr>
            <w:tcW w:w="5812" w:type="dxa"/>
            <w:tcBorders>
              <w:top w:val="single" w:sz="6" w:space="0" w:color="auto"/>
              <w:left w:val="single" w:sz="6" w:space="0" w:color="auto"/>
              <w:bottom w:val="single" w:sz="6" w:space="0" w:color="auto"/>
              <w:right w:val="single" w:sz="6" w:space="0" w:color="auto"/>
            </w:tcBorders>
          </w:tcPr>
          <w:p w14:paraId="50129E6E"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701" w:type="dxa"/>
            <w:tcBorders>
              <w:top w:val="single" w:sz="6" w:space="0" w:color="auto"/>
              <w:left w:val="single" w:sz="6" w:space="0" w:color="auto"/>
              <w:bottom w:val="single" w:sz="6" w:space="0" w:color="auto"/>
              <w:right w:val="single" w:sz="6" w:space="0" w:color="auto"/>
            </w:tcBorders>
          </w:tcPr>
          <w:p w14:paraId="7554B1D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12" w:space="0" w:color="auto"/>
            </w:tcBorders>
          </w:tcPr>
          <w:p w14:paraId="4D372A5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bl>
    <w:p w14:paraId="16E7A1E1" w14:textId="77777777" w:rsidR="002B2B0E" w:rsidRPr="00CB3B15" w:rsidRDefault="002B2B0E" w:rsidP="0087266D">
      <w:pPr>
        <w:spacing w:line="360" w:lineRule="auto"/>
        <w:rPr>
          <w:rFonts w:ascii="Times New Roman" w:hAnsi="Times New Roman" w:cs="Times New Roman"/>
          <w:sz w:val="24"/>
          <w:szCs w:val="24"/>
        </w:rPr>
      </w:pPr>
    </w:p>
    <w:p w14:paraId="4F39EB70" w14:textId="792EC24B" w:rsidR="002B2B0E" w:rsidRPr="002042E7" w:rsidRDefault="002B2B0E" w:rsidP="0087266D">
      <w:pPr>
        <w:pStyle w:val="Legenda"/>
        <w:spacing w:line="360" w:lineRule="auto"/>
        <w:rPr>
          <w:sz w:val="24"/>
          <w:szCs w:val="24"/>
        </w:rPr>
      </w:pPr>
      <w:r w:rsidRPr="002042E7">
        <w:rPr>
          <w:sz w:val="24"/>
          <w:szCs w:val="24"/>
        </w:rPr>
        <w:t xml:space="preserve">Część  </w:t>
      </w:r>
      <w:r w:rsidR="002042E7" w:rsidRPr="002042E7">
        <w:rPr>
          <w:sz w:val="24"/>
          <w:szCs w:val="24"/>
        </w:rPr>
        <w:t>6 Oddział Łódzki</w:t>
      </w:r>
    </w:p>
    <w:p w14:paraId="7C0A0917" w14:textId="77777777" w:rsidR="002B2B0E" w:rsidRPr="00CB3B15" w:rsidRDefault="002B2B0E" w:rsidP="0075538D">
      <w:pPr>
        <w:pStyle w:val="Akapitzlist"/>
        <w:numPr>
          <w:ilvl w:val="0"/>
          <w:numId w:val="179"/>
        </w:numPr>
        <w:suppressAutoHyphens w:val="0"/>
        <w:spacing w:line="360" w:lineRule="auto"/>
        <w:ind w:left="1071" w:hanging="357"/>
        <w:contextualSpacing/>
        <w:jc w:val="both"/>
      </w:pPr>
      <w:r w:rsidRPr="00CB3B15">
        <w:t>Oddział Łódzki – ul. Kilińskiego 169, 90-353 Łódź</w:t>
      </w:r>
    </w:p>
    <w:p w14:paraId="280BBCA8" w14:textId="77777777" w:rsidR="002B2B0E" w:rsidRPr="00CB3B15" w:rsidRDefault="002B2B0E" w:rsidP="0075538D">
      <w:pPr>
        <w:pStyle w:val="Akapitzlist"/>
        <w:numPr>
          <w:ilvl w:val="0"/>
          <w:numId w:val="179"/>
        </w:numPr>
        <w:suppressAutoHyphens w:val="0"/>
        <w:spacing w:line="360" w:lineRule="auto"/>
        <w:ind w:left="1071" w:hanging="357"/>
        <w:contextualSpacing/>
        <w:jc w:val="both"/>
      </w:pPr>
      <w:r w:rsidRPr="00CB3B15">
        <w:t>Orientacyjna liczba osób przebywających w Oddziale – 19</w:t>
      </w:r>
    </w:p>
    <w:p w14:paraId="13DB6475" w14:textId="77777777" w:rsidR="00516255" w:rsidRPr="00CB3B15" w:rsidRDefault="00516255" w:rsidP="0075538D">
      <w:pPr>
        <w:pStyle w:val="Akapitzlist"/>
        <w:numPr>
          <w:ilvl w:val="0"/>
          <w:numId w:val="179"/>
        </w:numPr>
        <w:suppressAutoHyphens w:val="0"/>
        <w:spacing w:line="360" w:lineRule="auto"/>
        <w:ind w:left="1071" w:hanging="357"/>
        <w:contextualSpacing/>
        <w:jc w:val="both"/>
      </w:pPr>
      <w:r w:rsidRPr="00CB3B15">
        <w:t xml:space="preserve">Termin realizacji – </w:t>
      </w:r>
      <w:r>
        <w:t>24 miesiące od dnia podpisania umowy</w:t>
      </w:r>
    </w:p>
    <w:p w14:paraId="76F43F95" w14:textId="77777777" w:rsidR="002B2B0E" w:rsidRPr="00CB3B15" w:rsidRDefault="002B2B0E" w:rsidP="0075538D">
      <w:pPr>
        <w:pStyle w:val="Akapitzlist"/>
        <w:numPr>
          <w:ilvl w:val="0"/>
          <w:numId w:val="179"/>
        </w:numPr>
        <w:suppressAutoHyphens w:val="0"/>
        <w:spacing w:line="360" w:lineRule="auto"/>
        <w:ind w:left="1071" w:hanging="357"/>
        <w:contextualSpacing/>
        <w:jc w:val="both"/>
      </w:pPr>
      <w:r w:rsidRPr="00CB3B15">
        <w:t>Całkowita powierzchnia do sprzątania wynosi ogółem 385,00 m², w tym:</w:t>
      </w:r>
    </w:p>
    <w:p w14:paraId="13384113" w14:textId="77777777" w:rsidR="002B2B0E" w:rsidRPr="00CB3B15" w:rsidRDefault="002B2B0E" w:rsidP="0087266D">
      <w:pPr>
        <w:pStyle w:val="Akapitzlist"/>
        <w:spacing w:line="360" w:lineRule="auto"/>
        <w:ind w:left="1071"/>
        <w:jc w:val="both"/>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343"/>
        <w:gridCol w:w="2070"/>
        <w:gridCol w:w="1899"/>
        <w:gridCol w:w="1559"/>
      </w:tblGrid>
      <w:tr w:rsidR="002B2B0E" w:rsidRPr="00CB3B15" w14:paraId="272A828A" w14:textId="77777777" w:rsidTr="002B2B0E">
        <w:tc>
          <w:tcPr>
            <w:tcW w:w="1343" w:type="dxa"/>
          </w:tcPr>
          <w:p w14:paraId="702538D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343" w:type="dxa"/>
          </w:tcPr>
          <w:p w14:paraId="5F01654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2070" w:type="dxa"/>
            <w:tcBorders>
              <w:bottom w:val="single" w:sz="4" w:space="0" w:color="auto"/>
            </w:tcBorders>
          </w:tcPr>
          <w:p w14:paraId="5396DC8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5D965C4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899" w:type="dxa"/>
            <w:tcBorders>
              <w:bottom w:val="single" w:sz="4" w:space="0" w:color="auto"/>
            </w:tcBorders>
          </w:tcPr>
          <w:p w14:paraId="6C5E6BE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559" w:type="dxa"/>
            <w:tcBorders>
              <w:bottom w:val="single" w:sz="4" w:space="0" w:color="auto"/>
            </w:tcBorders>
          </w:tcPr>
          <w:p w14:paraId="7D5E568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19AA6576" w14:textId="77777777" w:rsidTr="002B2B0E">
        <w:tc>
          <w:tcPr>
            <w:tcW w:w="1343" w:type="dxa"/>
            <w:tcBorders>
              <w:bottom w:val="single" w:sz="4" w:space="0" w:color="auto"/>
            </w:tcBorders>
          </w:tcPr>
          <w:p w14:paraId="24DEA79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Piwnica</w:t>
            </w:r>
          </w:p>
        </w:tc>
        <w:tc>
          <w:tcPr>
            <w:tcW w:w="2343" w:type="dxa"/>
            <w:tcBorders>
              <w:right w:val="single" w:sz="4" w:space="0" w:color="auto"/>
            </w:tcBorders>
          </w:tcPr>
          <w:p w14:paraId="0CD06CA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korytarz</w:t>
            </w:r>
          </w:p>
        </w:tc>
        <w:tc>
          <w:tcPr>
            <w:tcW w:w="2070" w:type="dxa"/>
            <w:tcBorders>
              <w:top w:val="single" w:sz="4" w:space="0" w:color="auto"/>
              <w:left w:val="single" w:sz="4" w:space="0" w:color="auto"/>
              <w:bottom w:val="nil"/>
              <w:right w:val="single" w:sz="4" w:space="0" w:color="auto"/>
            </w:tcBorders>
          </w:tcPr>
          <w:p w14:paraId="32E514D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336</w:t>
            </w:r>
          </w:p>
        </w:tc>
        <w:tc>
          <w:tcPr>
            <w:tcW w:w="1899" w:type="dxa"/>
            <w:tcBorders>
              <w:top w:val="single" w:sz="4" w:space="0" w:color="auto"/>
              <w:left w:val="single" w:sz="4" w:space="0" w:color="auto"/>
              <w:bottom w:val="nil"/>
              <w:right w:val="single" w:sz="4" w:space="0" w:color="auto"/>
            </w:tcBorders>
          </w:tcPr>
          <w:p w14:paraId="195E461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nil"/>
              <w:right w:val="single" w:sz="4" w:space="0" w:color="auto"/>
            </w:tcBorders>
          </w:tcPr>
          <w:p w14:paraId="50B3B81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546CF7A9" w14:textId="77777777" w:rsidTr="002B2B0E">
        <w:tc>
          <w:tcPr>
            <w:tcW w:w="1343" w:type="dxa"/>
            <w:tcBorders>
              <w:top w:val="single" w:sz="4" w:space="0" w:color="auto"/>
              <w:left w:val="single" w:sz="4" w:space="0" w:color="auto"/>
              <w:bottom w:val="nil"/>
              <w:right w:val="single" w:sz="4" w:space="0" w:color="auto"/>
            </w:tcBorders>
          </w:tcPr>
          <w:p w14:paraId="3903133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lastRenderedPageBreak/>
              <w:t>I</w:t>
            </w:r>
          </w:p>
        </w:tc>
        <w:tc>
          <w:tcPr>
            <w:tcW w:w="2343" w:type="dxa"/>
            <w:tcBorders>
              <w:left w:val="single" w:sz="4" w:space="0" w:color="auto"/>
              <w:right w:val="single" w:sz="4" w:space="0" w:color="auto"/>
            </w:tcBorders>
          </w:tcPr>
          <w:p w14:paraId="460428E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kabina windy</w:t>
            </w:r>
          </w:p>
        </w:tc>
        <w:tc>
          <w:tcPr>
            <w:tcW w:w="2070" w:type="dxa"/>
            <w:tcBorders>
              <w:top w:val="nil"/>
              <w:left w:val="single" w:sz="4" w:space="0" w:color="auto"/>
              <w:bottom w:val="nil"/>
              <w:right w:val="single" w:sz="4" w:space="0" w:color="auto"/>
            </w:tcBorders>
          </w:tcPr>
          <w:p w14:paraId="28A1E13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6548BBE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325DD2C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163424EB" w14:textId="77777777" w:rsidTr="002B2B0E">
        <w:tc>
          <w:tcPr>
            <w:tcW w:w="1343" w:type="dxa"/>
            <w:tcBorders>
              <w:top w:val="nil"/>
              <w:left w:val="single" w:sz="4" w:space="0" w:color="auto"/>
              <w:bottom w:val="nil"/>
              <w:right w:val="single" w:sz="4" w:space="0" w:color="auto"/>
            </w:tcBorders>
          </w:tcPr>
          <w:p w14:paraId="7365EB8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right w:val="single" w:sz="4" w:space="0" w:color="auto"/>
            </w:tcBorders>
          </w:tcPr>
          <w:p w14:paraId="280991C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WC</w:t>
            </w:r>
          </w:p>
        </w:tc>
        <w:tc>
          <w:tcPr>
            <w:tcW w:w="2070" w:type="dxa"/>
            <w:tcBorders>
              <w:top w:val="nil"/>
              <w:left w:val="single" w:sz="4" w:space="0" w:color="auto"/>
              <w:bottom w:val="nil"/>
              <w:right w:val="single" w:sz="4" w:space="0" w:color="auto"/>
            </w:tcBorders>
          </w:tcPr>
          <w:p w14:paraId="122A635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7F312D6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1CA8E3B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79876B16" w14:textId="77777777" w:rsidTr="002B2B0E">
        <w:tc>
          <w:tcPr>
            <w:tcW w:w="1343" w:type="dxa"/>
            <w:tcBorders>
              <w:top w:val="nil"/>
              <w:left w:val="single" w:sz="4" w:space="0" w:color="auto"/>
              <w:bottom w:val="nil"/>
              <w:right w:val="single" w:sz="4" w:space="0" w:color="auto"/>
            </w:tcBorders>
          </w:tcPr>
          <w:p w14:paraId="69790B8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right w:val="single" w:sz="4" w:space="0" w:color="auto"/>
            </w:tcBorders>
          </w:tcPr>
          <w:p w14:paraId="63BB66A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w:t>
            </w:r>
          </w:p>
        </w:tc>
        <w:tc>
          <w:tcPr>
            <w:tcW w:w="2070" w:type="dxa"/>
            <w:tcBorders>
              <w:top w:val="nil"/>
              <w:left w:val="single" w:sz="4" w:space="0" w:color="auto"/>
              <w:bottom w:val="nil"/>
              <w:right w:val="single" w:sz="4" w:space="0" w:color="auto"/>
            </w:tcBorders>
          </w:tcPr>
          <w:p w14:paraId="275DC1C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52DFB01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dzienny</w:t>
            </w:r>
          </w:p>
        </w:tc>
        <w:tc>
          <w:tcPr>
            <w:tcW w:w="1559" w:type="dxa"/>
            <w:tcBorders>
              <w:top w:val="nil"/>
              <w:left w:val="single" w:sz="4" w:space="0" w:color="auto"/>
              <w:bottom w:val="nil"/>
              <w:right w:val="single" w:sz="4" w:space="0" w:color="auto"/>
            </w:tcBorders>
          </w:tcPr>
          <w:p w14:paraId="6A73DA3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05:00 – 08:00</w:t>
            </w:r>
          </w:p>
        </w:tc>
      </w:tr>
      <w:tr w:rsidR="002B2B0E" w:rsidRPr="00CB3B15" w14:paraId="2D5CD112" w14:textId="77777777" w:rsidTr="002B2B0E">
        <w:tc>
          <w:tcPr>
            <w:tcW w:w="1343" w:type="dxa"/>
            <w:tcBorders>
              <w:top w:val="nil"/>
              <w:left w:val="single" w:sz="4" w:space="0" w:color="auto"/>
              <w:bottom w:val="nil"/>
              <w:right w:val="single" w:sz="4" w:space="0" w:color="auto"/>
            </w:tcBorders>
          </w:tcPr>
          <w:p w14:paraId="5B24158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125B345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w:t>
            </w:r>
          </w:p>
        </w:tc>
        <w:tc>
          <w:tcPr>
            <w:tcW w:w="2070" w:type="dxa"/>
            <w:tcBorders>
              <w:top w:val="nil"/>
              <w:left w:val="single" w:sz="4" w:space="0" w:color="auto"/>
              <w:bottom w:val="nil"/>
              <w:right w:val="single" w:sz="4" w:space="0" w:color="auto"/>
            </w:tcBorders>
          </w:tcPr>
          <w:p w14:paraId="4FF4967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753D6CC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50822F4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05432CC6" w14:textId="77777777" w:rsidTr="002B2B0E">
        <w:tc>
          <w:tcPr>
            <w:tcW w:w="1343" w:type="dxa"/>
            <w:tcBorders>
              <w:top w:val="nil"/>
              <w:left w:val="single" w:sz="4" w:space="0" w:color="auto"/>
              <w:bottom w:val="nil"/>
              <w:right w:val="single" w:sz="4" w:space="0" w:color="auto"/>
            </w:tcBorders>
          </w:tcPr>
          <w:p w14:paraId="5CCD794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51B3700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w:t>
            </w:r>
          </w:p>
        </w:tc>
        <w:tc>
          <w:tcPr>
            <w:tcW w:w="2070" w:type="dxa"/>
            <w:tcBorders>
              <w:top w:val="nil"/>
              <w:left w:val="single" w:sz="4" w:space="0" w:color="auto"/>
              <w:bottom w:val="nil"/>
              <w:right w:val="single" w:sz="4" w:space="0" w:color="auto"/>
            </w:tcBorders>
          </w:tcPr>
          <w:p w14:paraId="6BDE0D2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40AB124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7DE9969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62A2C332" w14:textId="77777777" w:rsidTr="002B2B0E">
        <w:tc>
          <w:tcPr>
            <w:tcW w:w="1343" w:type="dxa"/>
            <w:tcBorders>
              <w:top w:val="nil"/>
              <w:left w:val="single" w:sz="4" w:space="0" w:color="auto"/>
              <w:bottom w:val="nil"/>
              <w:right w:val="single" w:sz="4" w:space="0" w:color="auto"/>
            </w:tcBorders>
          </w:tcPr>
          <w:p w14:paraId="7D195C9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5102746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w:t>
            </w:r>
          </w:p>
        </w:tc>
        <w:tc>
          <w:tcPr>
            <w:tcW w:w="2070" w:type="dxa"/>
            <w:tcBorders>
              <w:top w:val="nil"/>
              <w:left w:val="single" w:sz="4" w:space="0" w:color="auto"/>
              <w:bottom w:val="nil"/>
              <w:right w:val="single" w:sz="4" w:space="0" w:color="auto"/>
            </w:tcBorders>
          </w:tcPr>
          <w:p w14:paraId="6637B7E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0298079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1D69104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46BA2BB0" w14:textId="77777777" w:rsidTr="002B2B0E">
        <w:tc>
          <w:tcPr>
            <w:tcW w:w="1343" w:type="dxa"/>
            <w:tcBorders>
              <w:top w:val="nil"/>
              <w:left w:val="single" w:sz="4" w:space="0" w:color="auto"/>
              <w:bottom w:val="nil"/>
              <w:right w:val="single" w:sz="4" w:space="0" w:color="auto"/>
            </w:tcBorders>
          </w:tcPr>
          <w:p w14:paraId="19273D9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117391D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5 (aneks kuchenny)</w:t>
            </w:r>
          </w:p>
        </w:tc>
        <w:tc>
          <w:tcPr>
            <w:tcW w:w="2070" w:type="dxa"/>
            <w:tcBorders>
              <w:top w:val="nil"/>
              <w:left w:val="single" w:sz="4" w:space="0" w:color="auto"/>
              <w:bottom w:val="nil"/>
              <w:right w:val="single" w:sz="4" w:space="0" w:color="auto"/>
            </w:tcBorders>
          </w:tcPr>
          <w:p w14:paraId="19ADDA5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3D9E062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725F227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318F9545" w14:textId="77777777" w:rsidTr="002B2B0E">
        <w:tc>
          <w:tcPr>
            <w:tcW w:w="1343" w:type="dxa"/>
            <w:tcBorders>
              <w:top w:val="nil"/>
              <w:left w:val="single" w:sz="4" w:space="0" w:color="auto"/>
              <w:bottom w:val="nil"/>
              <w:right w:val="single" w:sz="4" w:space="0" w:color="auto"/>
            </w:tcBorders>
          </w:tcPr>
          <w:p w14:paraId="6F2ACD8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581BEF5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6</w:t>
            </w:r>
          </w:p>
        </w:tc>
        <w:tc>
          <w:tcPr>
            <w:tcW w:w="2070" w:type="dxa"/>
            <w:tcBorders>
              <w:top w:val="nil"/>
              <w:left w:val="single" w:sz="4" w:space="0" w:color="auto"/>
              <w:bottom w:val="nil"/>
              <w:right w:val="single" w:sz="4" w:space="0" w:color="auto"/>
            </w:tcBorders>
          </w:tcPr>
          <w:p w14:paraId="42BAA08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0CACF11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61A928D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20A061D2" w14:textId="77777777" w:rsidTr="002B2B0E">
        <w:tc>
          <w:tcPr>
            <w:tcW w:w="1343" w:type="dxa"/>
            <w:tcBorders>
              <w:top w:val="nil"/>
              <w:left w:val="single" w:sz="4" w:space="0" w:color="auto"/>
              <w:bottom w:val="nil"/>
              <w:right w:val="single" w:sz="4" w:space="0" w:color="auto"/>
            </w:tcBorders>
          </w:tcPr>
          <w:p w14:paraId="6C5E4C8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78AA0C4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7</w:t>
            </w:r>
          </w:p>
        </w:tc>
        <w:tc>
          <w:tcPr>
            <w:tcW w:w="2070" w:type="dxa"/>
            <w:tcBorders>
              <w:top w:val="nil"/>
              <w:left w:val="single" w:sz="4" w:space="0" w:color="auto"/>
              <w:bottom w:val="nil"/>
              <w:right w:val="single" w:sz="4" w:space="0" w:color="auto"/>
            </w:tcBorders>
          </w:tcPr>
          <w:p w14:paraId="2EA55C0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18C9465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7C9CA62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1FD2AE96" w14:textId="77777777" w:rsidTr="002B2B0E">
        <w:tc>
          <w:tcPr>
            <w:tcW w:w="1343" w:type="dxa"/>
            <w:tcBorders>
              <w:top w:val="nil"/>
              <w:left w:val="single" w:sz="4" w:space="0" w:color="auto"/>
              <w:bottom w:val="nil"/>
              <w:right w:val="single" w:sz="4" w:space="0" w:color="auto"/>
            </w:tcBorders>
          </w:tcPr>
          <w:p w14:paraId="43D57BC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6FFB180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8</w:t>
            </w:r>
          </w:p>
        </w:tc>
        <w:tc>
          <w:tcPr>
            <w:tcW w:w="2070" w:type="dxa"/>
            <w:tcBorders>
              <w:top w:val="nil"/>
              <w:left w:val="single" w:sz="4" w:space="0" w:color="auto"/>
              <w:bottom w:val="nil"/>
              <w:right w:val="single" w:sz="4" w:space="0" w:color="auto"/>
            </w:tcBorders>
          </w:tcPr>
          <w:p w14:paraId="0ED592F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3274FB0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4CCE424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7D54A843" w14:textId="77777777" w:rsidTr="002B2B0E">
        <w:tc>
          <w:tcPr>
            <w:tcW w:w="1343" w:type="dxa"/>
            <w:tcBorders>
              <w:top w:val="nil"/>
              <w:left w:val="single" w:sz="4" w:space="0" w:color="auto"/>
              <w:bottom w:val="nil"/>
              <w:right w:val="single" w:sz="4" w:space="0" w:color="auto"/>
            </w:tcBorders>
          </w:tcPr>
          <w:p w14:paraId="70807AD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0BF4AB5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9</w:t>
            </w:r>
          </w:p>
        </w:tc>
        <w:tc>
          <w:tcPr>
            <w:tcW w:w="2070" w:type="dxa"/>
            <w:tcBorders>
              <w:top w:val="nil"/>
              <w:left w:val="single" w:sz="4" w:space="0" w:color="auto"/>
              <w:bottom w:val="nil"/>
              <w:right w:val="single" w:sz="4" w:space="0" w:color="auto"/>
            </w:tcBorders>
          </w:tcPr>
          <w:p w14:paraId="445D4B5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4A1F5D2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3045B59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641BF3CE" w14:textId="77777777" w:rsidTr="002B2B0E">
        <w:tc>
          <w:tcPr>
            <w:tcW w:w="1343" w:type="dxa"/>
            <w:tcBorders>
              <w:top w:val="nil"/>
              <w:left w:val="single" w:sz="4" w:space="0" w:color="auto"/>
              <w:bottom w:val="nil"/>
              <w:right w:val="single" w:sz="4" w:space="0" w:color="auto"/>
            </w:tcBorders>
          </w:tcPr>
          <w:p w14:paraId="33C811F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1D65314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w:t>
            </w:r>
          </w:p>
        </w:tc>
        <w:tc>
          <w:tcPr>
            <w:tcW w:w="2070" w:type="dxa"/>
            <w:tcBorders>
              <w:top w:val="nil"/>
              <w:left w:val="single" w:sz="4" w:space="0" w:color="auto"/>
              <w:bottom w:val="nil"/>
              <w:right w:val="single" w:sz="4" w:space="0" w:color="auto"/>
            </w:tcBorders>
          </w:tcPr>
          <w:p w14:paraId="4E204BC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4807189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5346F46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5DFC6934" w14:textId="77777777" w:rsidTr="002B2B0E">
        <w:tc>
          <w:tcPr>
            <w:tcW w:w="1343" w:type="dxa"/>
            <w:tcBorders>
              <w:top w:val="nil"/>
              <w:left w:val="single" w:sz="4" w:space="0" w:color="auto"/>
              <w:bottom w:val="nil"/>
              <w:right w:val="single" w:sz="4" w:space="0" w:color="auto"/>
            </w:tcBorders>
          </w:tcPr>
          <w:p w14:paraId="1F65097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0229F09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11</w:t>
            </w:r>
          </w:p>
        </w:tc>
        <w:tc>
          <w:tcPr>
            <w:tcW w:w="2070" w:type="dxa"/>
            <w:tcBorders>
              <w:top w:val="nil"/>
              <w:left w:val="single" w:sz="4" w:space="0" w:color="auto"/>
              <w:bottom w:val="nil"/>
              <w:right w:val="single" w:sz="4" w:space="0" w:color="auto"/>
            </w:tcBorders>
          </w:tcPr>
          <w:p w14:paraId="1DFF346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62896C8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4D15F24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7743C67E" w14:textId="77777777" w:rsidTr="002B2B0E">
        <w:tc>
          <w:tcPr>
            <w:tcW w:w="1343" w:type="dxa"/>
            <w:tcBorders>
              <w:top w:val="nil"/>
              <w:left w:val="single" w:sz="4" w:space="0" w:color="auto"/>
              <w:bottom w:val="nil"/>
              <w:right w:val="single" w:sz="4" w:space="0" w:color="auto"/>
            </w:tcBorders>
          </w:tcPr>
          <w:p w14:paraId="375CE0C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012934C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12</w:t>
            </w:r>
          </w:p>
        </w:tc>
        <w:tc>
          <w:tcPr>
            <w:tcW w:w="2070" w:type="dxa"/>
            <w:tcBorders>
              <w:top w:val="nil"/>
              <w:left w:val="single" w:sz="4" w:space="0" w:color="auto"/>
              <w:bottom w:val="nil"/>
              <w:right w:val="single" w:sz="4" w:space="0" w:color="auto"/>
            </w:tcBorders>
          </w:tcPr>
          <w:p w14:paraId="24DA660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6988C2B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3EA2668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2037B972" w14:textId="77777777" w:rsidTr="002B2B0E">
        <w:tc>
          <w:tcPr>
            <w:tcW w:w="1343" w:type="dxa"/>
            <w:tcBorders>
              <w:top w:val="nil"/>
              <w:left w:val="single" w:sz="4" w:space="0" w:color="auto"/>
              <w:bottom w:val="nil"/>
              <w:right w:val="single" w:sz="4" w:space="0" w:color="auto"/>
            </w:tcBorders>
          </w:tcPr>
          <w:p w14:paraId="7E22C93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178EC73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13</w:t>
            </w:r>
          </w:p>
        </w:tc>
        <w:tc>
          <w:tcPr>
            <w:tcW w:w="2070" w:type="dxa"/>
            <w:tcBorders>
              <w:top w:val="nil"/>
              <w:left w:val="single" w:sz="4" w:space="0" w:color="auto"/>
              <w:bottom w:val="nil"/>
              <w:right w:val="single" w:sz="4" w:space="0" w:color="auto"/>
            </w:tcBorders>
          </w:tcPr>
          <w:p w14:paraId="5B7D0FF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67D9B2F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25B4B2A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7FF69F26" w14:textId="77777777" w:rsidTr="002B2B0E">
        <w:tc>
          <w:tcPr>
            <w:tcW w:w="1343" w:type="dxa"/>
            <w:tcBorders>
              <w:top w:val="nil"/>
              <w:left w:val="single" w:sz="4" w:space="0" w:color="auto"/>
              <w:bottom w:val="nil"/>
              <w:right w:val="single" w:sz="4" w:space="0" w:color="auto"/>
            </w:tcBorders>
          </w:tcPr>
          <w:p w14:paraId="14D2040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57F19AE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14</w:t>
            </w:r>
          </w:p>
        </w:tc>
        <w:tc>
          <w:tcPr>
            <w:tcW w:w="2070" w:type="dxa"/>
            <w:tcBorders>
              <w:top w:val="nil"/>
              <w:left w:val="single" w:sz="4" w:space="0" w:color="auto"/>
              <w:bottom w:val="nil"/>
              <w:right w:val="single" w:sz="4" w:space="0" w:color="auto"/>
            </w:tcBorders>
          </w:tcPr>
          <w:p w14:paraId="6AD023E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4DFF01A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4AF04E3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3411CE68" w14:textId="77777777" w:rsidTr="002B2B0E">
        <w:tc>
          <w:tcPr>
            <w:tcW w:w="1343" w:type="dxa"/>
            <w:tcBorders>
              <w:top w:val="nil"/>
              <w:left w:val="single" w:sz="4" w:space="0" w:color="auto"/>
              <w:bottom w:val="nil"/>
              <w:right w:val="single" w:sz="4" w:space="0" w:color="auto"/>
            </w:tcBorders>
          </w:tcPr>
          <w:p w14:paraId="334473F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6421614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15</w:t>
            </w:r>
          </w:p>
        </w:tc>
        <w:tc>
          <w:tcPr>
            <w:tcW w:w="2070" w:type="dxa"/>
            <w:tcBorders>
              <w:top w:val="nil"/>
              <w:left w:val="single" w:sz="4" w:space="0" w:color="auto"/>
              <w:bottom w:val="nil"/>
              <w:right w:val="single" w:sz="4" w:space="0" w:color="auto"/>
            </w:tcBorders>
          </w:tcPr>
          <w:p w14:paraId="6F9DFAD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1AAD1BB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7E0C2C7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4C145BF1" w14:textId="77777777" w:rsidTr="002B2B0E">
        <w:tc>
          <w:tcPr>
            <w:tcW w:w="1343" w:type="dxa"/>
            <w:tcBorders>
              <w:top w:val="nil"/>
              <w:left w:val="single" w:sz="4" w:space="0" w:color="auto"/>
              <w:bottom w:val="nil"/>
              <w:right w:val="single" w:sz="4" w:space="0" w:color="auto"/>
            </w:tcBorders>
          </w:tcPr>
          <w:p w14:paraId="2A28403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6534BFB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16</w:t>
            </w:r>
          </w:p>
        </w:tc>
        <w:tc>
          <w:tcPr>
            <w:tcW w:w="2070" w:type="dxa"/>
            <w:tcBorders>
              <w:top w:val="nil"/>
              <w:left w:val="single" w:sz="4" w:space="0" w:color="auto"/>
              <w:bottom w:val="nil"/>
              <w:right w:val="single" w:sz="4" w:space="0" w:color="auto"/>
            </w:tcBorders>
          </w:tcPr>
          <w:p w14:paraId="33ACD19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07F1411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4D5B8BF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345AE17D" w14:textId="77777777" w:rsidTr="002B2B0E">
        <w:tc>
          <w:tcPr>
            <w:tcW w:w="1343" w:type="dxa"/>
            <w:tcBorders>
              <w:top w:val="nil"/>
              <w:left w:val="single" w:sz="4" w:space="0" w:color="auto"/>
              <w:bottom w:val="nil"/>
              <w:right w:val="single" w:sz="4" w:space="0" w:color="auto"/>
            </w:tcBorders>
          </w:tcPr>
          <w:p w14:paraId="4417F9A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66D151F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SEKRETARIAT</w:t>
            </w:r>
          </w:p>
        </w:tc>
        <w:tc>
          <w:tcPr>
            <w:tcW w:w="2070" w:type="dxa"/>
            <w:tcBorders>
              <w:top w:val="nil"/>
              <w:left w:val="single" w:sz="4" w:space="0" w:color="auto"/>
              <w:bottom w:val="single" w:sz="4" w:space="0" w:color="auto"/>
              <w:right w:val="single" w:sz="4" w:space="0" w:color="auto"/>
            </w:tcBorders>
          </w:tcPr>
          <w:p w14:paraId="074313F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899" w:type="dxa"/>
            <w:tcBorders>
              <w:top w:val="nil"/>
              <w:left w:val="single" w:sz="4" w:space="0" w:color="auto"/>
              <w:bottom w:val="nil"/>
              <w:right w:val="single" w:sz="4" w:space="0" w:color="auto"/>
            </w:tcBorders>
          </w:tcPr>
          <w:p w14:paraId="3362391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nil"/>
              <w:right w:val="single" w:sz="4" w:space="0" w:color="auto"/>
            </w:tcBorders>
          </w:tcPr>
          <w:p w14:paraId="5A34BD9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3D6C6BDE" w14:textId="77777777" w:rsidTr="002B2B0E">
        <w:tc>
          <w:tcPr>
            <w:tcW w:w="1343" w:type="dxa"/>
            <w:tcBorders>
              <w:top w:val="nil"/>
              <w:left w:val="single" w:sz="4" w:space="0" w:color="auto"/>
              <w:bottom w:val="single" w:sz="4" w:space="0" w:color="auto"/>
              <w:right w:val="single" w:sz="4" w:space="0" w:color="auto"/>
            </w:tcBorders>
          </w:tcPr>
          <w:p w14:paraId="1D894DC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343" w:type="dxa"/>
            <w:tcBorders>
              <w:left w:val="single" w:sz="4" w:space="0" w:color="auto"/>
              <w:bottom w:val="single" w:sz="4" w:space="0" w:color="auto"/>
              <w:right w:val="single" w:sz="4" w:space="0" w:color="auto"/>
            </w:tcBorders>
          </w:tcPr>
          <w:p w14:paraId="3778BAA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Składnica akt</w:t>
            </w:r>
          </w:p>
        </w:tc>
        <w:tc>
          <w:tcPr>
            <w:tcW w:w="2070" w:type="dxa"/>
            <w:tcBorders>
              <w:top w:val="single" w:sz="4" w:space="0" w:color="auto"/>
              <w:left w:val="single" w:sz="4" w:space="0" w:color="auto"/>
              <w:bottom w:val="single" w:sz="4" w:space="0" w:color="auto"/>
              <w:right w:val="single" w:sz="4" w:space="0" w:color="auto"/>
            </w:tcBorders>
          </w:tcPr>
          <w:p w14:paraId="2D9E8FA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49</w:t>
            </w:r>
          </w:p>
        </w:tc>
        <w:tc>
          <w:tcPr>
            <w:tcW w:w="1899" w:type="dxa"/>
            <w:tcBorders>
              <w:top w:val="nil"/>
              <w:left w:val="single" w:sz="4" w:space="0" w:color="auto"/>
              <w:bottom w:val="single" w:sz="4" w:space="0" w:color="auto"/>
              <w:right w:val="single" w:sz="4" w:space="0" w:color="auto"/>
            </w:tcBorders>
          </w:tcPr>
          <w:p w14:paraId="36FB0AA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nil"/>
              <w:left w:val="single" w:sz="4" w:space="0" w:color="auto"/>
              <w:bottom w:val="single" w:sz="4" w:space="0" w:color="auto"/>
              <w:right w:val="single" w:sz="4" w:space="0" w:color="auto"/>
            </w:tcBorders>
          </w:tcPr>
          <w:p w14:paraId="57D5BAC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3B22DCF5" w14:textId="77777777" w:rsidTr="002B2B0E">
        <w:tc>
          <w:tcPr>
            <w:tcW w:w="1343" w:type="dxa"/>
            <w:tcBorders>
              <w:top w:val="single" w:sz="4" w:space="0" w:color="auto"/>
              <w:left w:val="single" w:sz="4" w:space="0" w:color="auto"/>
              <w:bottom w:val="single" w:sz="4" w:space="0" w:color="auto"/>
              <w:right w:val="nil"/>
            </w:tcBorders>
          </w:tcPr>
          <w:p w14:paraId="0373073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RAZEM</w:t>
            </w:r>
          </w:p>
        </w:tc>
        <w:tc>
          <w:tcPr>
            <w:tcW w:w="2343" w:type="dxa"/>
            <w:tcBorders>
              <w:top w:val="single" w:sz="4" w:space="0" w:color="auto"/>
              <w:left w:val="nil"/>
              <w:bottom w:val="single" w:sz="4" w:space="0" w:color="auto"/>
              <w:right w:val="single" w:sz="4" w:space="0" w:color="auto"/>
            </w:tcBorders>
          </w:tcPr>
          <w:p w14:paraId="6EE9254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070" w:type="dxa"/>
            <w:tcBorders>
              <w:top w:val="single" w:sz="4" w:space="0" w:color="auto"/>
              <w:left w:val="single" w:sz="4" w:space="0" w:color="auto"/>
            </w:tcBorders>
          </w:tcPr>
          <w:p w14:paraId="0147A2C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385</w:t>
            </w:r>
          </w:p>
        </w:tc>
        <w:tc>
          <w:tcPr>
            <w:tcW w:w="1899" w:type="dxa"/>
            <w:tcBorders>
              <w:top w:val="single" w:sz="4" w:space="0" w:color="auto"/>
            </w:tcBorders>
          </w:tcPr>
          <w:p w14:paraId="343D917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559" w:type="dxa"/>
            <w:tcBorders>
              <w:top w:val="single" w:sz="4" w:space="0" w:color="auto"/>
            </w:tcBorders>
          </w:tcPr>
          <w:p w14:paraId="3902CA9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bl>
    <w:p w14:paraId="438379EC" w14:textId="77777777" w:rsidR="002B2B0E" w:rsidRPr="00CB3B15" w:rsidRDefault="002B2B0E" w:rsidP="0087266D">
      <w:pPr>
        <w:spacing w:line="360" w:lineRule="auto"/>
        <w:ind w:left="714"/>
        <w:jc w:val="both"/>
        <w:rPr>
          <w:rFonts w:ascii="Times New Roman" w:hAnsi="Times New Roman" w:cs="Times New Roman"/>
          <w:sz w:val="24"/>
          <w:szCs w:val="24"/>
        </w:rPr>
      </w:pPr>
    </w:p>
    <w:p w14:paraId="25E92130" w14:textId="77777777" w:rsidR="002B2B0E" w:rsidRPr="00CB3B15" w:rsidRDefault="002B2B0E" w:rsidP="0075538D">
      <w:pPr>
        <w:pStyle w:val="Akapitzlist"/>
        <w:numPr>
          <w:ilvl w:val="0"/>
          <w:numId w:val="105"/>
        </w:numPr>
        <w:suppressAutoHyphens w:val="0"/>
        <w:spacing w:line="360" w:lineRule="auto"/>
        <w:contextualSpacing/>
        <w:jc w:val="both"/>
      </w:pPr>
      <w:r w:rsidRPr="00CB3B15">
        <w:lastRenderedPageBreak/>
        <w:t>Zakres i częstotliwość prac porządkowych.</w:t>
      </w:r>
    </w:p>
    <w:tbl>
      <w:tblPr>
        <w:tblW w:w="9766" w:type="dxa"/>
        <w:jc w:val="center"/>
        <w:tblLayout w:type="fixed"/>
        <w:tblCellMar>
          <w:left w:w="70" w:type="dxa"/>
          <w:right w:w="70" w:type="dxa"/>
        </w:tblCellMar>
        <w:tblLook w:val="0000" w:firstRow="0" w:lastRow="0" w:firstColumn="0" w:lastColumn="0" w:noHBand="0" w:noVBand="0"/>
      </w:tblPr>
      <w:tblGrid>
        <w:gridCol w:w="633"/>
        <w:gridCol w:w="5731"/>
        <w:gridCol w:w="1843"/>
        <w:gridCol w:w="1559"/>
      </w:tblGrid>
      <w:tr w:rsidR="002B2B0E" w:rsidRPr="00CB3B15" w14:paraId="1903D77F" w14:textId="77777777" w:rsidTr="002B2B0E">
        <w:trPr>
          <w:cantSplit/>
          <w:jc w:val="center"/>
        </w:trPr>
        <w:tc>
          <w:tcPr>
            <w:tcW w:w="633" w:type="dxa"/>
            <w:tcBorders>
              <w:top w:val="single" w:sz="12" w:space="0" w:color="auto"/>
              <w:left w:val="single" w:sz="12" w:space="0" w:color="auto"/>
              <w:right w:val="single" w:sz="12" w:space="0" w:color="auto"/>
            </w:tcBorders>
          </w:tcPr>
          <w:p w14:paraId="7BAAE8B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731" w:type="dxa"/>
            <w:tcBorders>
              <w:top w:val="single" w:sz="12" w:space="0" w:color="auto"/>
              <w:left w:val="single" w:sz="12" w:space="0" w:color="auto"/>
            </w:tcBorders>
          </w:tcPr>
          <w:p w14:paraId="66AF33E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402" w:type="dxa"/>
            <w:gridSpan w:val="2"/>
            <w:tcBorders>
              <w:top w:val="single" w:sz="12" w:space="0" w:color="auto"/>
              <w:left w:val="single" w:sz="12" w:space="0" w:color="auto"/>
              <w:right w:val="single" w:sz="12" w:space="0" w:color="auto"/>
            </w:tcBorders>
          </w:tcPr>
          <w:p w14:paraId="6A6753B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6794B858" w14:textId="77777777" w:rsidTr="002B2B0E">
        <w:trPr>
          <w:cantSplit/>
          <w:jc w:val="center"/>
        </w:trPr>
        <w:tc>
          <w:tcPr>
            <w:tcW w:w="633" w:type="dxa"/>
            <w:tcBorders>
              <w:left w:val="single" w:sz="12" w:space="0" w:color="auto"/>
              <w:right w:val="single" w:sz="12" w:space="0" w:color="auto"/>
            </w:tcBorders>
          </w:tcPr>
          <w:p w14:paraId="436EDD3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731" w:type="dxa"/>
            <w:tcBorders>
              <w:left w:val="single" w:sz="12" w:space="0" w:color="auto"/>
            </w:tcBorders>
          </w:tcPr>
          <w:p w14:paraId="0F290B5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843" w:type="dxa"/>
            <w:tcBorders>
              <w:top w:val="single" w:sz="12" w:space="0" w:color="auto"/>
              <w:left w:val="single" w:sz="12" w:space="0" w:color="auto"/>
              <w:right w:val="single" w:sz="6" w:space="0" w:color="auto"/>
            </w:tcBorders>
          </w:tcPr>
          <w:p w14:paraId="34A45D8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559" w:type="dxa"/>
            <w:tcBorders>
              <w:top w:val="single" w:sz="12" w:space="0" w:color="auto"/>
              <w:left w:val="single" w:sz="6" w:space="0" w:color="auto"/>
              <w:right w:val="single" w:sz="12" w:space="0" w:color="auto"/>
            </w:tcBorders>
          </w:tcPr>
          <w:p w14:paraId="20A4A68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61B7A12C" w14:textId="77777777" w:rsidTr="002B2B0E">
        <w:trPr>
          <w:cantSplit/>
          <w:jc w:val="center"/>
        </w:trPr>
        <w:tc>
          <w:tcPr>
            <w:tcW w:w="633" w:type="dxa"/>
            <w:tcBorders>
              <w:top w:val="single" w:sz="12" w:space="0" w:color="auto"/>
              <w:left w:val="single" w:sz="12" w:space="0" w:color="auto"/>
              <w:bottom w:val="single" w:sz="6" w:space="0" w:color="auto"/>
              <w:right w:val="single" w:sz="6" w:space="0" w:color="auto"/>
            </w:tcBorders>
          </w:tcPr>
          <w:p w14:paraId="4F70F01E"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12" w:space="0" w:color="auto"/>
              <w:left w:val="single" w:sz="6" w:space="0" w:color="auto"/>
              <w:bottom w:val="single" w:sz="6" w:space="0" w:color="auto"/>
              <w:right w:val="single" w:sz="6" w:space="0" w:color="auto"/>
            </w:tcBorders>
          </w:tcPr>
          <w:p w14:paraId="3AB89B2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843" w:type="dxa"/>
            <w:tcBorders>
              <w:top w:val="single" w:sz="12" w:space="0" w:color="auto"/>
              <w:left w:val="single" w:sz="6" w:space="0" w:color="auto"/>
              <w:bottom w:val="single" w:sz="6" w:space="0" w:color="auto"/>
              <w:right w:val="single" w:sz="6" w:space="0" w:color="auto"/>
            </w:tcBorders>
          </w:tcPr>
          <w:p w14:paraId="5725AC8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12" w:space="0" w:color="auto"/>
              <w:left w:val="single" w:sz="6" w:space="0" w:color="auto"/>
              <w:bottom w:val="single" w:sz="6" w:space="0" w:color="auto"/>
              <w:right w:val="single" w:sz="12" w:space="0" w:color="auto"/>
            </w:tcBorders>
          </w:tcPr>
          <w:p w14:paraId="5B58335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5720D8D"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CAEF0C5"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3E57A2F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843" w:type="dxa"/>
            <w:tcBorders>
              <w:top w:val="single" w:sz="6" w:space="0" w:color="auto"/>
              <w:left w:val="single" w:sz="6" w:space="0" w:color="auto"/>
              <w:bottom w:val="single" w:sz="6" w:space="0" w:color="auto"/>
              <w:right w:val="single" w:sz="6" w:space="0" w:color="auto"/>
            </w:tcBorders>
          </w:tcPr>
          <w:p w14:paraId="431398B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61D5E2F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DF9FE10"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637ECDE9"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12AE4ED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843" w:type="dxa"/>
            <w:tcBorders>
              <w:top w:val="single" w:sz="6" w:space="0" w:color="auto"/>
              <w:left w:val="single" w:sz="6" w:space="0" w:color="auto"/>
              <w:bottom w:val="single" w:sz="6" w:space="0" w:color="auto"/>
              <w:right w:val="single" w:sz="6" w:space="0" w:color="auto"/>
            </w:tcBorders>
          </w:tcPr>
          <w:p w14:paraId="441471B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5F5B55D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9CC5BF8"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A94928B"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00C6931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843" w:type="dxa"/>
            <w:tcBorders>
              <w:top w:val="single" w:sz="6" w:space="0" w:color="auto"/>
              <w:left w:val="single" w:sz="6" w:space="0" w:color="auto"/>
              <w:bottom w:val="single" w:sz="6" w:space="0" w:color="auto"/>
              <w:right w:val="single" w:sz="6" w:space="0" w:color="auto"/>
            </w:tcBorders>
          </w:tcPr>
          <w:p w14:paraId="5D05ED3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476932B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F39FD8C"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1FF114BC"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7EB5296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843" w:type="dxa"/>
            <w:tcBorders>
              <w:top w:val="single" w:sz="6" w:space="0" w:color="auto"/>
              <w:left w:val="single" w:sz="6" w:space="0" w:color="auto"/>
              <w:bottom w:val="single" w:sz="6" w:space="0" w:color="auto"/>
              <w:right w:val="single" w:sz="6" w:space="0" w:color="auto"/>
            </w:tcBorders>
          </w:tcPr>
          <w:p w14:paraId="0701CAE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6AD1D73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C477270"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EC0AFE9"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0129658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843" w:type="dxa"/>
            <w:tcBorders>
              <w:top w:val="single" w:sz="6" w:space="0" w:color="auto"/>
              <w:left w:val="single" w:sz="6" w:space="0" w:color="auto"/>
              <w:bottom w:val="single" w:sz="6" w:space="0" w:color="auto"/>
              <w:right w:val="single" w:sz="6" w:space="0" w:color="auto"/>
            </w:tcBorders>
          </w:tcPr>
          <w:p w14:paraId="2C27898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12" w:space="0" w:color="auto"/>
            </w:tcBorders>
          </w:tcPr>
          <w:p w14:paraId="03D422C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FCA8BD7"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BFE2D15"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4114608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843" w:type="dxa"/>
            <w:tcBorders>
              <w:top w:val="single" w:sz="6" w:space="0" w:color="auto"/>
              <w:left w:val="single" w:sz="6" w:space="0" w:color="auto"/>
              <w:bottom w:val="single" w:sz="6" w:space="0" w:color="auto"/>
              <w:right w:val="single" w:sz="6" w:space="0" w:color="auto"/>
            </w:tcBorders>
          </w:tcPr>
          <w:p w14:paraId="45C9374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12" w:space="0" w:color="auto"/>
            </w:tcBorders>
          </w:tcPr>
          <w:p w14:paraId="535B474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AB0EA44"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4863AC85"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32DE361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843" w:type="dxa"/>
            <w:tcBorders>
              <w:top w:val="single" w:sz="6" w:space="0" w:color="auto"/>
              <w:left w:val="single" w:sz="6" w:space="0" w:color="auto"/>
              <w:bottom w:val="single" w:sz="6" w:space="0" w:color="auto"/>
              <w:right w:val="single" w:sz="6" w:space="0" w:color="auto"/>
            </w:tcBorders>
          </w:tcPr>
          <w:p w14:paraId="11CD1C8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04CBD4D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B077F76"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1017E1FC"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7F454B9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ościeżnic</w:t>
            </w:r>
          </w:p>
        </w:tc>
        <w:tc>
          <w:tcPr>
            <w:tcW w:w="1843" w:type="dxa"/>
            <w:tcBorders>
              <w:top w:val="single" w:sz="6" w:space="0" w:color="auto"/>
              <w:left w:val="single" w:sz="6" w:space="0" w:color="auto"/>
              <w:bottom w:val="single" w:sz="6" w:space="0" w:color="auto"/>
              <w:right w:val="single" w:sz="6" w:space="0" w:color="auto"/>
            </w:tcBorders>
          </w:tcPr>
          <w:p w14:paraId="2073131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12" w:space="0" w:color="auto"/>
            </w:tcBorders>
          </w:tcPr>
          <w:p w14:paraId="79B11F3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1F1EE8B"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9B19CB9"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7DD62A4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grzejników </w:t>
            </w:r>
          </w:p>
        </w:tc>
        <w:tc>
          <w:tcPr>
            <w:tcW w:w="1843" w:type="dxa"/>
            <w:tcBorders>
              <w:top w:val="single" w:sz="6" w:space="0" w:color="auto"/>
              <w:left w:val="single" w:sz="6" w:space="0" w:color="auto"/>
              <w:bottom w:val="single" w:sz="6" w:space="0" w:color="auto"/>
              <w:right w:val="single" w:sz="6" w:space="0" w:color="auto"/>
            </w:tcBorders>
          </w:tcPr>
          <w:p w14:paraId="1C2144D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12" w:space="0" w:color="auto"/>
            </w:tcBorders>
          </w:tcPr>
          <w:p w14:paraId="435B55A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4B6A520"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958FC2C"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45CF0E3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Sprzątanie wind (wnętrze, drzwi)</w:t>
            </w:r>
          </w:p>
        </w:tc>
        <w:tc>
          <w:tcPr>
            <w:tcW w:w="1843" w:type="dxa"/>
            <w:tcBorders>
              <w:top w:val="single" w:sz="6" w:space="0" w:color="auto"/>
              <w:left w:val="single" w:sz="6" w:space="0" w:color="auto"/>
              <w:bottom w:val="single" w:sz="6" w:space="0" w:color="auto"/>
              <w:right w:val="single" w:sz="6" w:space="0" w:color="auto"/>
            </w:tcBorders>
          </w:tcPr>
          <w:p w14:paraId="3361DD0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4C68349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C7C6DBE"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7DE9AAC4"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084921D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podłóg w korytarzach, klatkach schodowych i na schodach, mycie poręczy przy schodach</w:t>
            </w:r>
          </w:p>
        </w:tc>
        <w:tc>
          <w:tcPr>
            <w:tcW w:w="1843" w:type="dxa"/>
            <w:tcBorders>
              <w:top w:val="single" w:sz="6" w:space="0" w:color="auto"/>
              <w:left w:val="single" w:sz="6" w:space="0" w:color="auto"/>
              <w:bottom w:val="single" w:sz="6" w:space="0" w:color="auto"/>
              <w:right w:val="single" w:sz="6" w:space="0" w:color="auto"/>
            </w:tcBorders>
          </w:tcPr>
          <w:p w14:paraId="78A4A3C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5F2AEAB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2B1D0A2"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1C8AC906"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134EAB1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Sprzątanie pomieszczenia z dokumentacja archiwalną oraz schodów </w:t>
            </w:r>
          </w:p>
        </w:tc>
        <w:tc>
          <w:tcPr>
            <w:tcW w:w="3402" w:type="dxa"/>
            <w:gridSpan w:val="2"/>
            <w:tcBorders>
              <w:top w:val="single" w:sz="6" w:space="0" w:color="auto"/>
              <w:left w:val="single" w:sz="6" w:space="0" w:color="auto"/>
              <w:bottom w:val="single" w:sz="6" w:space="0" w:color="auto"/>
              <w:right w:val="single" w:sz="12" w:space="0" w:color="auto"/>
            </w:tcBorders>
          </w:tcPr>
          <w:p w14:paraId="4C068F3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według  potrzeb</w:t>
            </w:r>
          </w:p>
        </w:tc>
      </w:tr>
      <w:tr w:rsidR="002B2B0E" w:rsidRPr="00CB3B15" w14:paraId="1A832A6D"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6A9D968A"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3AA5151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Kompleksowe sprzątanie aneksów kuchennych </w:t>
            </w:r>
          </w:p>
        </w:tc>
        <w:tc>
          <w:tcPr>
            <w:tcW w:w="1843" w:type="dxa"/>
            <w:tcBorders>
              <w:top w:val="single" w:sz="6" w:space="0" w:color="auto"/>
              <w:left w:val="single" w:sz="6" w:space="0" w:color="auto"/>
              <w:bottom w:val="single" w:sz="6" w:space="0" w:color="auto"/>
              <w:right w:val="single" w:sz="6" w:space="0" w:color="auto"/>
            </w:tcBorders>
          </w:tcPr>
          <w:p w14:paraId="6A27990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0C25A04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0BBF130"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4FF4E85"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417423A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całej powierzchni glazury w pomieszczeniach kuchennych</w:t>
            </w:r>
          </w:p>
        </w:tc>
        <w:tc>
          <w:tcPr>
            <w:tcW w:w="1843" w:type="dxa"/>
            <w:tcBorders>
              <w:top w:val="single" w:sz="6" w:space="0" w:color="auto"/>
              <w:left w:val="single" w:sz="6" w:space="0" w:color="auto"/>
              <w:bottom w:val="single" w:sz="6" w:space="0" w:color="auto"/>
              <w:right w:val="single" w:sz="6" w:space="0" w:color="auto"/>
            </w:tcBorders>
          </w:tcPr>
          <w:p w14:paraId="1F878CC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2E2FF44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FFE4C18"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45206F4A"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085A543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kuchenek mikrofalowych</w:t>
            </w:r>
          </w:p>
        </w:tc>
        <w:tc>
          <w:tcPr>
            <w:tcW w:w="1843" w:type="dxa"/>
            <w:tcBorders>
              <w:top w:val="single" w:sz="6" w:space="0" w:color="auto"/>
              <w:left w:val="single" w:sz="6" w:space="0" w:color="auto"/>
              <w:bottom w:val="single" w:sz="6" w:space="0" w:color="auto"/>
              <w:right w:val="single" w:sz="6" w:space="0" w:color="auto"/>
            </w:tcBorders>
          </w:tcPr>
          <w:p w14:paraId="0C5D50E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12" w:space="0" w:color="auto"/>
            </w:tcBorders>
          </w:tcPr>
          <w:p w14:paraId="72F51A4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1D191FE7"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19BA0C03"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116B9A0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czyszczenie i dezynfekowanie urządzeń sanitarnych (umywalki, miski i deski klozetowe, pisuary, armatura, inne akcesoria) </w:t>
            </w:r>
          </w:p>
        </w:tc>
        <w:tc>
          <w:tcPr>
            <w:tcW w:w="1843" w:type="dxa"/>
            <w:tcBorders>
              <w:top w:val="single" w:sz="6" w:space="0" w:color="auto"/>
              <w:left w:val="single" w:sz="6" w:space="0" w:color="auto"/>
              <w:bottom w:val="single" w:sz="6" w:space="0" w:color="auto"/>
              <w:right w:val="single" w:sz="6" w:space="0" w:color="auto"/>
            </w:tcBorders>
          </w:tcPr>
          <w:p w14:paraId="68007DD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75E9957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C7107B4"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67E990A5"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065EFED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843" w:type="dxa"/>
            <w:tcBorders>
              <w:top w:val="single" w:sz="6" w:space="0" w:color="auto"/>
              <w:left w:val="single" w:sz="6" w:space="0" w:color="auto"/>
              <w:bottom w:val="single" w:sz="6" w:space="0" w:color="auto"/>
              <w:right w:val="single" w:sz="6" w:space="0" w:color="auto"/>
            </w:tcBorders>
          </w:tcPr>
          <w:p w14:paraId="0562F2A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40035F6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1B73C1D"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7741712F"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24A00E6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843" w:type="dxa"/>
            <w:tcBorders>
              <w:top w:val="single" w:sz="6" w:space="0" w:color="auto"/>
              <w:left w:val="single" w:sz="6" w:space="0" w:color="auto"/>
              <w:bottom w:val="single" w:sz="6" w:space="0" w:color="auto"/>
              <w:right w:val="single" w:sz="6" w:space="0" w:color="auto"/>
            </w:tcBorders>
          </w:tcPr>
          <w:p w14:paraId="2B54BE9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12" w:space="0" w:color="auto"/>
            </w:tcBorders>
          </w:tcPr>
          <w:p w14:paraId="6D214DE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6AEF80E"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5D89F53B"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1091CA5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843" w:type="dxa"/>
            <w:tcBorders>
              <w:top w:val="single" w:sz="6" w:space="0" w:color="auto"/>
              <w:left w:val="single" w:sz="6" w:space="0" w:color="auto"/>
              <w:bottom w:val="single" w:sz="6" w:space="0" w:color="auto"/>
              <w:right w:val="single" w:sz="6" w:space="0" w:color="auto"/>
            </w:tcBorders>
          </w:tcPr>
          <w:p w14:paraId="440BAF9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0F5BFAB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8EED74B"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116F114C"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6CF74CC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mat wejściowych / wycieraczek</w:t>
            </w:r>
          </w:p>
        </w:tc>
        <w:tc>
          <w:tcPr>
            <w:tcW w:w="1843" w:type="dxa"/>
            <w:tcBorders>
              <w:top w:val="single" w:sz="6" w:space="0" w:color="auto"/>
              <w:left w:val="single" w:sz="6" w:space="0" w:color="auto"/>
              <w:bottom w:val="single" w:sz="6" w:space="0" w:color="auto"/>
              <w:right w:val="single" w:sz="6" w:space="0" w:color="auto"/>
            </w:tcBorders>
          </w:tcPr>
          <w:p w14:paraId="664942A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238F3B9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D226E1B"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DC6293F"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062916E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402" w:type="dxa"/>
            <w:gridSpan w:val="2"/>
            <w:tcBorders>
              <w:top w:val="single" w:sz="6" w:space="0" w:color="auto"/>
              <w:left w:val="single" w:sz="6" w:space="0" w:color="auto"/>
              <w:bottom w:val="single" w:sz="6" w:space="0" w:color="auto"/>
              <w:right w:val="single" w:sz="12" w:space="0" w:color="auto"/>
            </w:tcBorders>
          </w:tcPr>
          <w:p w14:paraId="71614F0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14984A82"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6CE6C744"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6C77642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843" w:type="dxa"/>
            <w:tcBorders>
              <w:top w:val="single" w:sz="6" w:space="0" w:color="auto"/>
              <w:left w:val="single" w:sz="6" w:space="0" w:color="auto"/>
              <w:bottom w:val="single" w:sz="6" w:space="0" w:color="auto"/>
              <w:right w:val="single" w:sz="6" w:space="0" w:color="auto"/>
            </w:tcBorders>
          </w:tcPr>
          <w:p w14:paraId="3B4A0E1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12" w:space="0" w:color="auto"/>
            </w:tcBorders>
          </w:tcPr>
          <w:p w14:paraId="230BBE8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7209208"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16F296E"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1095306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402" w:type="dxa"/>
            <w:gridSpan w:val="2"/>
            <w:tcBorders>
              <w:top w:val="single" w:sz="6" w:space="0" w:color="auto"/>
              <w:left w:val="single" w:sz="6" w:space="0" w:color="auto"/>
              <w:bottom w:val="single" w:sz="6" w:space="0" w:color="auto"/>
              <w:right w:val="single" w:sz="12" w:space="0" w:color="auto"/>
            </w:tcBorders>
          </w:tcPr>
          <w:p w14:paraId="466E0E1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1E6900CC"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78EFD6C"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p>
        </w:tc>
        <w:tc>
          <w:tcPr>
            <w:tcW w:w="5731" w:type="dxa"/>
            <w:tcBorders>
              <w:top w:val="single" w:sz="6" w:space="0" w:color="auto"/>
              <w:left w:val="single" w:sz="6" w:space="0" w:color="auto"/>
              <w:bottom w:val="single" w:sz="6" w:space="0" w:color="auto"/>
              <w:right w:val="single" w:sz="6" w:space="0" w:color="auto"/>
            </w:tcBorders>
          </w:tcPr>
          <w:p w14:paraId="139CDAC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itp.)</w:t>
            </w:r>
          </w:p>
        </w:tc>
        <w:tc>
          <w:tcPr>
            <w:tcW w:w="3402" w:type="dxa"/>
            <w:gridSpan w:val="2"/>
            <w:tcBorders>
              <w:top w:val="single" w:sz="6" w:space="0" w:color="auto"/>
              <w:left w:val="single" w:sz="6" w:space="0" w:color="auto"/>
              <w:bottom w:val="single" w:sz="6" w:space="0" w:color="auto"/>
              <w:right w:val="single" w:sz="12" w:space="0" w:color="auto"/>
            </w:tcBorders>
          </w:tcPr>
          <w:p w14:paraId="03819CC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48F8D2E1"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3D505EE9"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r w:rsidRPr="00CB3B15">
              <w:t>9</w:t>
            </w:r>
          </w:p>
        </w:tc>
        <w:tc>
          <w:tcPr>
            <w:tcW w:w="5731" w:type="dxa"/>
            <w:tcBorders>
              <w:top w:val="single" w:sz="6" w:space="0" w:color="auto"/>
              <w:left w:val="single" w:sz="6" w:space="0" w:color="auto"/>
              <w:bottom w:val="single" w:sz="6" w:space="0" w:color="auto"/>
              <w:right w:val="single" w:sz="6" w:space="0" w:color="auto"/>
            </w:tcBorders>
          </w:tcPr>
          <w:p w14:paraId="4F55F17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wraz z ramami </w:t>
            </w:r>
          </w:p>
        </w:tc>
        <w:tc>
          <w:tcPr>
            <w:tcW w:w="1843" w:type="dxa"/>
            <w:tcBorders>
              <w:top w:val="single" w:sz="6" w:space="0" w:color="auto"/>
              <w:left w:val="single" w:sz="6" w:space="0" w:color="auto"/>
              <w:bottom w:val="single" w:sz="6" w:space="0" w:color="auto"/>
              <w:right w:val="single" w:sz="6" w:space="0" w:color="auto"/>
            </w:tcBorders>
          </w:tcPr>
          <w:p w14:paraId="2F1CBCB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12" w:space="0" w:color="auto"/>
            </w:tcBorders>
          </w:tcPr>
          <w:p w14:paraId="7C7FAC1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A682EFA"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0CBEDF54"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r w:rsidRPr="00CB3B15">
              <w:t>1</w:t>
            </w:r>
          </w:p>
        </w:tc>
        <w:tc>
          <w:tcPr>
            <w:tcW w:w="5731" w:type="dxa"/>
            <w:tcBorders>
              <w:top w:val="single" w:sz="6" w:space="0" w:color="auto"/>
              <w:left w:val="single" w:sz="6" w:space="0" w:color="auto"/>
              <w:bottom w:val="single" w:sz="6" w:space="0" w:color="auto"/>
              <w:right w:val="single" w:sz="6" w:space="0" w:color="auto"/>
            </w:tcBorders>
          </w:tcPr>
          <w:p w14:paraId="118A47F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843" w:type="dxa"/>
            <w:tcBorders>
              <w:top w:val="single" w:sz="6" w:space="0" w:color="auto"/>
              <w:left w:val="single" w:sz="6" w:space="0" w:color="auto"/>
              <w:bottom w:val="single" w:sz="6" w:space="0" w:color="auto"/>
              <w:right w:val="single" w:sz="6" w:space="0" w:color="auto"/>
            </w:tcBorders>
          </w:tcPr>
          <w:p w14:paraId="00F7E69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12" w:space="0" w:color="auto"/>
            </w:tcBorders>
          </w:tcPr>
          <w:p w14:paraId="4156CFA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31A132B" w14:textId="77777777" w:rsidTr="002B2B0E">
        <w:trPr>
          <w:cantSplit/>
          <w:jc w:val="center"/>
        </w:trPr>
        <w:tc>
          <w:tcPr>
            <w:tcW w:w="633" w:type="dxa"/>
            <w:tcBorders>
              <w:top w:val="single" w:sz="6" w:space="0" w:color="auto"/>
              <w:left w:val="single" w:sz="12" w:space="0" w:color="auto"/>
              <w:bottom w:val="single" w:sz="6" w:space="0" w:color="auto"/>
              <w:right w:val="single" w:sz="6" w:space="0" w:color="auto"/>
            </w:tcBorders>
          </w:tcPr>
          <w:p w14:paraId="49DF09CE" w14:textId="77777777" w:rsidR="002B2B0E" w:rsidRPr="00CB3B15" w:rsidRDefault="002B2B0E" w:rsidP="0075538D">
            <w:pPr>
              <w:pStyle w:val="Akapitzlist"/>
              <w:numPr>
                <w:ilvl w:val="0"/>
                <w:numId w:val="106"/>
              </w:numPr>
              <w:tabs>
                <w:tab w:val="left" w:pos="3119"/>
              </w:tabs>
              <w:suppressAutoHyphens w:val="0"/>
              <w:spacing w:line="360" w:lineRule="auto"/>
              <w:contextualSpacing/>
              <w:jc w:val="center"/>
            </w:pPr>
            <w:r w:rsidRPr="00CB3B15">
              <w:t>7</w:t>
            </w:r>
          </w:p>
        </w:tc>
        <w:tc>
          <w:tcPr>
            <w:tcW w:w="5731" w:type="dxa"/>
            <w:tcBorders>
              <w:top w:val="single" w:sz="6" w:space="0" w:color="auto"/>
              <w:left w:val="single" w:sz="6" w:space="0" w:color="auto"/>
              <w:bottom w:val="single" w:sz="6" w:space="0" w:color="auto"/>
              <w:right w:val="single" w:sz="6" w:space="0" w:color="auto"/>
            </w:tcBorders>
          </w:tcPr>
          <w:p w14:paraId="0C880DA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843" w:type="dxa"/>
            <w:tcBorders>
              <w:top w:val="single" w:sz="6" w:space="0" w:color="auto"/>
              <w:left w:val="single" w:sz="6" w:space="0" w:color="auto"/>
              <w:bottom w:val="single" w:sz="6" w:space="0" w:color="auto"/>
              <w:right w:val="single" w:sz="6" w:space="0" w:color="auto"/>
            </w:tcBorders>
          </w:tcPr>
          <w:p w14:paraId="5A7FEBF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12" w:space="0" w:color="auto"/>
            </w:tcBorders>
          </w:tcPr>
          <w:p w14:paraId="788C8D6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12</w:t>
            </w:r>
          </w:p>
        </w:tc>
      </w:tr>
    </w:tbl>
    <w:p w14:paraId="5A5E359B" w14:textId="77777777" w:rsidR="002B2B0E" w:rsidRPr="00CB3B15" w:rsidRDefault="002B2B0E" w:rsidP="0087266D">
      <w:pPr>
        <w:pStyle w:val="Legenda"/>
        <w:spacing w:line="360" w:lineRule="auto"/>
        <w:rPr>
          <w:sz w:val="24"/>
          <w:szCs w:val="24"/>
        </w:rPr>
      </w:pPr>
    </w:p>
    <w:p w14:paraId="6B3B651B" w14:textId="5D2211B8" w:rsidR="002B2B0E" w:rsidRPr="002042E7" w:rsidRDefault="002B2B0E" w:rsidP="0087266D">
      <w:pPr>
        <w:pStyle w:val="Legenda"/>
        <w:spacing w:line="360" w:lineRule="auto"/>
        <w:rPr>
          <w:sz w:val="24"/>
          <w:szCs w:val="24"/>
        </w:rPr>
      </w:pPr>
      <w:r w:rsidRPr="002042E7">
        <w:rPr>
          <w:sz w:val="24"/>
          <w:szCs w:val="24"/>
        </w:rPr>
        <w:t xml:space="preserve">Część  </w:t>
      </w:r>
      <w:r w:rsidR="002042E7" w:rsidRPr="002042E7">
        <w:rPr>
          <w:noProof/>
          <w:sz w:val="24"/>
          <w:szCs w:val="24"/>
        </w:rPr>
        <w:t xml:space="preserve">7 </w:t>
      </w:r>
      <w:r w:rsidR="002042E7" w:rsidRPr="002042E7">
        <w:rPr>
          <w:sz w:val="24"/>
          <w:szCs w:val="24"/>
        </w:rPr>
        <w:t>Oddział Małopolski</w:t>
      </w:r>
    </w:p>
    <w:p w14:paraId="60A2A8EE" w14:textId="77777777" w:rsidR="002B2B0E" w:rsidRPr="00CB3B15" w:rsidRDefault="002B2B0E" w:rsidP="0075538D">
      <w:pPr>
        <w:pStyle w:val="Akapitzlist"/>
        <w:numPr>
          <w:ilvl w:val="0"/>
          <w:numId w:val="178"/>
        </w:numPr>
        <w:suppressAutoHyphens w:val="0"/>
        <w:spacing w:line="360" w:lineRule="auto"/>
        <w:ind w:left="1071" w:hanging="357"/>
        <w:contextualSpacing/>
      </w:pPr>
      <w:r w:rsidRPr="00CB3B15">
        <w:t xml:space="preserve">Oddział Małopolski: </w:t>
      </w:r>
    </w:p>
    <w:p w14:paraId="5B37907F" w14:textId="77777777" w:rsidR="002B2B0E" w:rsidRPr="00CB3B15" w:rsidRDefault="002B2B0E" w:rsidP="0075538D">
      <w:pPr>
        <w:pStyle w:val="Akapitzlist"/>
        <w:numPr>
          <w:ilvl w:val="0"/>
          <w:numId w:val="107"/>
        </w:numPr>
        <w:suppressAutoHyphens w:val="0"/>
        <w:spacing w:line="360" w:lineRule="auto"/>
        <w:ind w:left="1429" w:hanging="357"/>
        <w:contextualSpacing/>
      </w:pPr>
      <w:r w:rsidRPr="00CB3B15">
        <w:t>ul. Na Zjeździe 11, 30-527 Kraków</w:t>
      </w:r>
    </w:p>
    <w:p w14:paraId="7DAF3066" w14:textId="77777777" w:rsidR="002B2B0E" w:rsidRPr="00CB3B15" w:rsidRDefault="002B2B0E" w:rsidP="0075538D">
      <w:pPr>
        <w:pStyle w:val="Akapitzlist"/>
        <w:numPr>
          <w:ilvl w:val="0"/>
          <w:numId w:val="107"/>
        </w:numPr>
        <w:suppressAutoHyphens w:val="0"/>
        <w:spacing w:line="360" w:lineRule="auto"/>
        <w:ind w:left="1429" w:hanging="357"/>
        <w:contextualSpacing/>
      </w:pPr>
      <w:r w:rsidRPr="00CB3B15">
        <w:t xml:space="preserve">Archiwum - ul. </w:t>
      </w:r>
      <w:proofErr w:type="spellStart"/>
      <w:r w:rsidRPr="00CB3B15">
        <w:t>Ujastek</w:t>
      </w:r>
      <w:proofErr w:type="spellEnd"/>
      <w:r w:rsidRPr="00CB3B15">
        <w:t xml:space="preserve"> 1, 31-752 Kraków</w:t>
      </w:r>
    </w:p>
    <w:p w14:paraId="44E0B835" w14:textId="77777777" w:rsidR="002B2B0E" w:rsidRPr="00CB3B15" w:rsidRDefault="002B2B0E" w:rsidP="0075538D">
      <w:pPr>
        <w:pStyle w:val="Akapitzlist"/>
        <w:numPr>
          <w:ilvl w:val="0"/>
          <w:numId w:val="178"/>
        </w:numPr>
        <w:suppressAutoHyphens w:val="0"/>
        <w:spacing w:line="360" w:lineRule="auto"/>
        <w:ind w:left="1071" w:hanging="357"/>
        <w:contextualSpacing/>
      </w:pPr>
      <w:r w:rsidRPr="00CB3B15">
        <w:t>Orientacyjna liczba osób przebywających w Oddziale – 23</w:t>
      </w:r>
    </w:p>
    <w:p w14:paraId="4D153458" w14:textId="77777777" w:rsidR="00516255" w:rsidRPr="00CB3B15" w:rsidRDefault="00516255" w:rsidP="0075538D">
      <w:pPr>
        <w:pStyle w:val="Akapitzlist"/>
        <w:numPr>
          <w:ilvl w:val="0"/>
          <w:numId w:val="178"/>
        </w:numPr>
        <w:suppressAutoHyphens w:val="0"/>
        <w:spacing w:line="360" w:lineRule="auto"/>
        <w:ind w:left="1071" w:hanging="357"/>
        <w:contextualSpacing/>
        <w:jc w:val="both"/>
      </w:pPr>
      <w:r w:rsidRPr="00CB3B15">
        <w:t xml:space="preserve">Termin realizacji – </w:t>
      </w:r>
      <w:r>
        <w:t>24 miesiące od dnia podpisania umowy</w:t>
      </w:r>
    </w:p>
    <w:p w14:paraId="4D72D118" w14:textId="77777777" w:rsidR="002B2B0E" w:rsidRPr="00CB3B15" w:rsidRDefault="002B2B0E" w:rsidP="0075538D">
      <w:pPr>
        <w:pStyle w:val="Akapitzlist"/>
        <w:numPr>
          <w:ilvl w:val="0"/>
          <w:numId w:val="178"/>
        </w:numPr>
        <w:suppressAutoHyphens w:val="0"/>
        <w:spacing w:line="360" w:lineRule="auto"/>
        <w:ind w:left="1071" w:hanging="357"/>
        <w:contextualSpacing/>
      </w:pPr>
      <w:r w:rsidRPr="00CB3B15">
        <w:t>Całkowita powierzchnia do sprzątania wynosi ogółem 384,91 m², w tym:</w:t>
      </w: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847"/>
        <w:gridCol w:w="1906"/>
        <w:gridCol w:w="1701"/>
        <w:gridCol w:w="1718"/>
      </w:tblGrid>
      <w:tr w:rsidR="002B2B0E" w:rsidRPr="00CB3B15" w14:paraId="7985B131" w14:textId="77777777" w:rsidTr="002B2B0E">
        <w:tc>
          <w:tcPr>
            <w:tcW w:w="1343" w:type="dxa"/>
            <w:tcBorders>
              <w:bottom w:val="single" w:sz="4" w:space="0" w:color="auto"/>
            </w:tcBorders>
          </w:tcPr>
          <w:p w14:paraId="48CC70F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847" w:type="dxa"/>
          </w:tcPr>
          <w:p w14:paraId="6615A49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1906" w:type="dxa"/>
            <w:tcBorders>
              <w:bottom w:val="single" w:sz="4" w:space="0" w:color="auto"/>
            </w:tcBorders>
          </w:tcPr>
          <w:p w14:paraId="67591DC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60D8806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701" w:type="dxa"/>
            <w:tcBorders>
              <w:bottom w:val="single" w:sz="4" w:space="0" w:color="auto"/>
            </w:tcBorders>
          </w:tcPr>
          <w:p w14:paraId="6CC4090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718" w:type="dxa"/>
            <w:tcBorders>
              <w:bottom w:val="single" w:sz="4" w:space="0" w:color="auto"/>
            </w:tcBorders>
          </w:tcPr>
          <w:p w14:paraId="379C12B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547F5F1C" w14:textId="77777777" w:rsidTr="002B2B0E">
        <w:tc>
          <w:tcPr>
            <w:tcW w:w="1343" w:type="dxa"/>
            <w:tcBorders>
              <w:top w:val="single" w:sz="4" w:space="0" w:color="auto"/>
              <w:left w:val="single" w:sz="4" w:space="0" w:color="auto"/>
              <w:bottom w:val="nil"/>
              <w:right w:val="single" w:sz="4" w:space="0" w:color="auto"/>
            </w:tcBorders>
          </w:tcPr>
          <w:p w14:paraId="18EB9B0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w:t>
            </w:r>
          </w:p>
        </w:tc>
        <w:tc>
          <w:tcPr>
            <w:tcW w:w="2847" w:type="dxa"/>
            <w:tcBorders>
              <w:left w:val="single" w:sz="4" w:space="0" w:color="auto"/>
              <w:right w:val="single" w:sz="4" w:space="0" w:color="auto"/>
            </w:tcBorders>
          </w:tcPr>
          <w:p w14:paraId="21A79A6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7</w:t>
            </w:r>
          </w:p>
        </w:tc>
        <w:tc>
          <w:tcPr>
            <w:tcW w:w="1906" w:type="dxa"/>
            <w:tcBorders>
              <w:top w:val="single" w:sz="4" w:space="0" w:color="auto"/>
              <w:left w:val="single" w:sz="4" w:space="0" w:color="auto"/>
              <w:bottom w:val="nil"/>
              <w:right w:val="single" w:sz="4" w:space="0" w:color="auto"/>
            </w:tcBorders>
          </w:tcPr>
          <w:p w14:paraId="35DA93F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117,11</w:t>
            </w:r>
          </w:p>
        </w:tc>
        <w:tc>
          <w:tcPr>
            <w:tcW w:w="1701" w:type="dxa"/>
            <w:tcBorders>
              <w:top w:val="single" w:sz="4" w:space="0" w:color="auto"/>
              <w:left w:val="single" w:sz="4" w:space="0" w:color="auto"/>
              <w:bottom w:val="nil"/>
              <w:right w:val="single" w:sz="4" w:space="0" w:color="auto"/>
            </w:tcBorders>
          </w:tcPr>
          <w:p w14:paraId="1D6A656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single" w:sz="4" w:space="0" w:color="auto"/>
              <w:left w:val="single" w:sz="4" w:space="0" w:color="auto"/>
              <w:bottom w:val="nil"/>
              <w:right w:val="single" w:sz="4" w:space="0" w:color="auto"/>
            </w:tcBorders>
          </w:tcPr>
          <w:p w14:paraId="15C227D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0C74E250" w14:textId="77777777" w:rsidTr="002B2B0E">
        <w:tc>
          <w:tcPr>
            <w:tcW w:w="1343" w:type="dxa"/>
            <w:tcBorders>
              <w:top w:val="nil"/>
              <w:left w:val="single" w:sz="4" w:space="0" w:color="auto"/>
              <w:bottom w:val="nil"/>
              <w:right w:val="single" w:sz="4" w:space="0" w:color="auto"/>
            </w:tcBorders>
          </w:tcPr>
          <w:p w14:paraId="3570A69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3DB4AF0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8</w:t>
            </w:r>
          </w:p>
        </w:tc>
        <w:tc>
          <w:tcPr>
            <w:tcW w:w="1906" w:type="dxa"/>
            <w:tcBorders>
              <w:top w:val="nil"/>
              <w:left w:val="single" w:sz="4" w:space="0" w:color="auto"/>
              <w:bottom w:val="nil"/>
              <w:right w:val="single" w:sz="4" w:space="0" w:color="auto"/>
            </w:tcBorders>
          </w:tcPr>
          <w:p w14:paraId="57AB58C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637A0E8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5C8C466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7470A6EC" w14:textId="77777777" w:rsidTr="002B2B0E">
        <w:tc>
          <w:tcPr>
            <w:tcW w:w="1343" w:type="dxa"/>
            <w:tcBorders>
              <w:top w:val="nil"/>
              <w:left w:val="single" w:sz="4" w:space="0" w:color="auto"/>
              <w:bottom w:val="nil"/>
              <w:right w:val="single" w:sz="4" w:space="0" w:color="auto"/>
            </w:tcBorders>
          </w:tcPr>
          <w:p w14:paraId="7B1AE03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51179C6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317</w:t>
            </w:r>
          </w:p>
        </w:tc>
        <w:tc>
          <w:tcPr>
            <w:tcW w:w="1906" w:type="dxa"/>
            <w:tcBorders>
              <w:top w:val="nil"/>
              <w:left w:val="single" w:sz="4" w:space="0" w:color="auto"/>
              <w:bottom w:val="nil"/>
              <w:right w:val="single" w:sz="4" w:space="0" w:color="auto"/>
            </w:tcBorders>
          </w:tcPr>
          <w:p w14:paraId="11D8FFB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4CD66AC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58CABAE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6B4B67D4" w14:textId="77777777" w:rsidTr="002B2B0E">
        <w:tc>
          <w:tcPr>
            <w:tcW w:w="1343" w:type="dxa"/>
            <w:tcBorders>
              <w:top w:val="nil"/>
              <w:left w:val="single" w:sz="4" w:space="0" w:color="auto"/>
              <w:bottom w:val="nil"/>
              <w:right w:val="single" w:sz="4" w:space="0" w:color="auto"/>
            </w:tcBorders>
          </w:tcPr>
          <w:p w14:paraId="20C0B3B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right w:val="single" w:sz="4" w:space="0" w:color="auto"/>
            </w:tcBorders>
          </w:tcPr>
          <w:p w14:paraId="1BBBDA7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318</w:t>
            </w:r>
          </w:p>
        </w:tc>
        <w:tc>
          <w:tcPr>
            <w:tcW w:w="1906" w:type="dxa"/>
            <w:tcBorders>
              <w:top w:val="nil"/>
              <w:left w:val="single" w:sz="4" w:space="0" w:color="auto"/>
              <w:bottom w:val="nil"/>
              <w:right w:val="single" w:sz="4" w:space="0" w:color="auto"/>
            </w:tcBorders>
          </w:tcPr>
          <w:p w14:paraId="10B9A0D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3C5B164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dzienny</w:t>
            </w:r>
          </w:p>
        </w:tc>
        <w:tc>
          <w:tcPr>
            <w:tcW w:w="1718" w:type="dxa"/>
            <w:tcBorders>
              <w:top w:val="nil"/>
              <w:left w:val="single" w:sz="4" w:space="0" w:color="auto"/>
              <w:bottom w:val="nil"/>
              <w:right w:val="single" w:sz="4" w:space="0" w:color="auto"/>
            </w:tcBorders>
          </w:tcPr>
          <w:p w14:paraId="0D720C3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do godz. 15:00</w:t>
            </w:r>
          </w:p>
        </w:tc>
      </w:tr>
      <w:tr w:rsidR="002B2B0E" w:rsidRPr="00CB3B15" w14:paraId="18AF8DC8" w14:textId="77777777" w:rsidTr="002B2B0E">
        <w:tc>
          <w:tcPr>
            <w:tcW w:w="1343" w:type="dxa"/>
            <w:tcBorders>
              <w:top w:val="nil"/>
              <w:left w:val="single" w:sz="4" w:space="0" w:color="auto"/>
              <w:bottom w:val="nil"/>
              <w:right w:val="single" w:sz="4" w:space="0" w:color="auto"/>
            </w:tcBorders>
          </w:tcPr>
          <w:p w14:paraId="46DB25A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6040586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318 a</w:t>
            </w:r>
          </w:p>
        </w:tc>
        <w:tc>
          <w:tcPr>
            <w:tcW w:w="1906" w:type="dxa"/>
            <w:tcBorders>
              <w:top w:val="nil"/>
              <w:left w:val="single" w:sz="4" w:space="0" w:color="auto"/>
              <w:bottom w:val="nil"/>
              <w:right w:val="single" w:sz="4" w:space="0" w:color="auto"/>
            </w:tcBorders>
          </w:tcPr>
          <w:p w14:paraId="1F8C2E0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5FCD93E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6CAF35C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18948DD5" w14:textId="77777777" w:rsidTr="002B2B0E">
        <w:tc>
          <w:tcPr>
            <w:tcW w:w="1343" w:type="dxa"/>
            <w:tcBorders>
              <w:top w:val="nil"/>
              <w:left w:val="single" w:sz="4" w:space="0" w:color="auto"/>
              <w:bottom w:val="nil"/>
              <w:right w:val="single" w:sz="4" w:space="0" w:color="auto"/>
            </w:tcBorders>
          </w:tcPr>
          <w:p w14:paraId="21DEEDD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00568C0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320</w:t>
            </w:r>
          </w:p>
        </w:tc>
        <w:tc>
          <w:tcPr>
            <w:tcW w:w="1906" w:type="dxa"/>
            <w:tcBorders>
              <w:top w:val="nil"/>
              <w:left w:val="single" w:sz="4" w:space="0" w:color="auto"/>
              <w:bottom w:val="nil"/>
              <w:right w:val="single" w:sz="4" w:space="0" w:color="auto"/>
            </w:tcBorders>
          </w:tcPr>
          <w:p w14:paraId="134689E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14249CC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5B9FB2A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1E8286CD" w14:textId="77777777" w:rsidTr="002B2B0E">
        <w:tc>
          <w:tcPr>
            <w:tcW w:w="1343" w:type="dxa"/>
            <w:tcBorders>
              <w:top w:val="nil"/>
              <w:left w:val="single" w:sz="4" w:space="0" w:color="auto"/>
              <w:bottom w:val="single" w:sz="4" w:space="0" w:color="auto"/>
              <w:right w:val="single" w:sz="4" w:space="0" w:color="auto"/>
            </w:tcBorders>
          </w:tcPr>
          <w:p w14:paraId="1611EB0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48729D1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321</w:t>
            </w:r>
          </w:p>
        </w:tc>
        <w:tc>
          <w:tcPr>
            <w:tcW w:w="1906" w:type="dxa"/>
            <w:tcBorders>
              <w:top w:val="nil"/>
              <w:left w:val="single" w:sz="4" w:space="0" w:color="auto"/>
              <w:bottom w:val="single" w:sz="4" w:space="0" w:color="auto"/>
              <w:right w:val="single" w:sz="4" w:space="0" w:color="auto"/>
            </w:tcBorders>
          </w:tcPr>
          <w:p w14:paraId="70029AD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single" w:sz="4" w:space="0" w:color="auto"/>
              <w:right w:val="single" w:sz="4" w:space="0" w:color="auto"/>
            </w:tcBorders>
          </w:tcPr>
          <w:p w14:paraId="2EFABEC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single" w:sz="4" w:space="0" w:color="auto"/>
              <w:right w:val="single" w:sz="4" w:space="0" w:color="auto"/>
            </w:tcBorders>
          </w:tcPr>
          <w:p w14:paraId="647603F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1B6DE83A" w14:textId="77777777" w:rsidTr="002B2B0E">
        <w:tc>
          <w:tcPr>
            <w:tcW w:w="1343" w:type="dxa"/>
            <w:tcBorders>
              <w:top w:val="single" w:sz="4" w:space="0" w:color="auto"/>
              <w:left w:val="single" w:sz="4" w:space="0" w:color="auto"/>
              <w:bottom w:val="nil"/>
              <w:right w:val="single" w:sz="4" w:space="0" w:color="auto"/>
            </w:tcBorders>
          </w:tcPr>
          <w:p w14:paraId="107A342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3B3063B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1</w:t>
            </w:r>
          </w:p>
        </w:tc>
        <w:tc>
          <w:tcPr>
            <w:tcW w:w="1906" w:type="dxa"/>
            <w:tcBorders>
              <w:top w:val="single" w:sz="4" w:space="0" w:color="auto"/>
              <w:left w:val="single" w:sz="4" w:space="0" w:color="auto"/>
              <w:bottom w:val="nil"/>
              <w:right w:val="single" w:sz="4" w:space="0" w:color="auto"/>
            </w:tcBorders>
          </w:tcPr>
          <w:p w14:paraId="4A6D196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nil"/>
              <w:right w:val="single" w:sz="4" w:space="0" w:color="auto"/>
            </w:tcBorders>
          </w:tcPr>
          <w:p w14:paraId="56743C5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single" w:sz="4" w:space="0" w:color="auto"/>
              <w:left w:val="single" w:sz="4" w:space="0" w:color="auto"/>
              <w:bottom w:val="nil"/>
              <w:right w:val="single" w:sz="4" w:space="0" w:color="auto"/>
            </w:tcBorders>
          </w:tcPr>
          <w:p w14:paraId="443AB63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23511998" w14:textId="77777777" w:rsidTr="002B2B0E">
        <w:tc>
          <w:tcPr>
            <w:tcW w:w="1343" w:type="dxa"/>
            <w:tcBorders>
              <w:top w:val="nil"/>
              <w:left w:val="single" w:sz="4" w:space="0" w:color="auto"/>
              <w:bottom w:val="nil"/>
              <w:right w:val="single" w:sz="4" w:space="0" w:color="auto"/>
            </w:tcBorders>
          </w:tcPr>
          <w:p w14:paraId="6272B70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65E4B66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2</w:t>
            </w:r>
          </w:p>
        </w:tc>
        <w:tc>
          <w:tcPr>
            <w:tcW w:w="1906" w:type="dxa"/>
            <w:tcBorders>
              <w:top w:val="nil"/>
              <w:left w:val="single" w:sz="4" w:space="0" w:color="auto"/>
              <w:bottom w:val="nil"/>
              <w:right w:val="single" w:sz="4" w:space="0" w:color="auto"/>
            </w:tcBorders>
          </w:tcPr>
          <w:p w14:paraId="12374B7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6E57D6B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3AD548A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093E5A41" w14:textId="77777777" w:rsidTr="002B2B0E">
        <w:tc>
          <w:tcPr>
            <w:tcW w:w="1343" w:type="dxa"/>
            <w:tcBorders>
              <w:top w:val="nil"/>
              <w:left w:val="single" w:sz="4" w:space="0" w:color="auto"/>
              <w:bottom w:val="nil"/>
              <w:right w:val="single" w:sz="4" w:space="0" w:color="auto"/>
            </w:tcBorders>
          </w:tcPr>
          <w:p w14:paraId="794F976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7D70840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3</w:t>
            </w:r>
          </w:p>
        </w:tc>
        <w:tc>
          <w:tcPr>
            <w:tcW w:w="1906" w:type="dxa"/>
            <w:tcBorders>
              <w:top w:val="nil"/>
              <w:left w:val="single" w:sz="4" w:space="0" w:color="auto"/>
              <w:bottom w:val="nil"/>
              <w:right w:val="single" w:sz="4" w:space="0" w:color="auto"/>
            </w:tcBorders>
          </w:tcPr>
          <w:p w14:paraId="6085647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786B3EE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45592DC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65CEB7F9" w14:textId="77777777" w:rsidTr="002B2B0E">
        <w:tc>
          <w:tcPr>
            <w:tcW w:w="1343" w:type="dxa"/>
            <w:tcBorders>
              <w:top w:val="nil"/>
              <w:left w:val="single" w:sz="4" w:space="0" w:color="auto"/>
              <w:bottom w:val="nil"/>
              <w:right w:val="single" w:sz="4" w:space="0" w:color="auto"/>
            </w:tcBorders>
          </w:tcPr>
          <w:p w14:paraId="3819281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3824925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4</w:t>
            </w:r>
          </w:p>
        </w:tc>
        <w:tc>
          <w:tcPr>
            <w:tcW w:w="1906" w:type="dxa"/>
            <w:tcBorders>
              <w:top w:val="nil"/>
              <w:left w:val="single" w:sz="4" w:space="0" w:color="auto"/>
              <w:bottom w:val="nil"/>
              <w:right w:val="single" w:sz="4" w:space="0" w:color="auto"/>
            </w:tcBorders>
          </w:tcPr>
          <w:p w14:paraId="6E0FCB9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6F02E0A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5C70934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0AA5A003" w14:textId="77777777" w:rsidTr="002B2B0E">
        <w:tc>
          <w:tcPr>
            <w:tcW w:w="1343" w:type="dxa"/>
            <w:tcBorders>
              <w:top w:val="nil"/>
              <w:left w:val="single" w:sz="4" w:space="0" w:color="auto"/>
              <w:bottom w:val="nil"/>
              <w:right w:val="single" w:sz="4" w:space="0" w:color="auto"/>
            </w:tcBorders>
          </w:tcPr>
          <w:p w14:paraId="4674B99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0701233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5</w:t>
            </w:r>
          </w:p>
        </w:tc>
        <w:tc>
          <w:tcPr>
            <w:tcW w:w="1906" w:type="dxa"/>
            <w:tcBorders>
              <w:top w:val="nil"/>
              <w:left w:val="single" w:sz="4" w:space="0" w:color="auto"/>
              <w:bottom w:val="nil"/>
              <w:right w:val="single" w:sz="4" w:space="0" w:color="auto"/>
            </w:tcBorders>
          </w:tcPr>
          <w:p w14:paraId="51B189E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2304BD0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07D4D2B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11AB7051" w14:textId="77777777" w:rsidTr="002B2B0E">
        <w:tc>
          <w:tcPr>
            <w:tcW w:w="1343" w:type="dxa"/>
            <w:tcBorders>
              <w:top w:val="nil"/>
              <w:left w:val="single" w:sz="4" w:space="0" w:color="auto"/>
              <w:bottom w:val="nil"/>
              <w:right w:val="single" w:sz="4" w:space="0" w:color="auto"/>
            </w:tcBorders>
          </w:tcPr>
          <w:p w14:paraId="0EF8568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681C3EC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6</w:t>
            </w:r>
          </w:p>
        </w:tc>
        <w:tc>
          <w:tcPr>
            <w:tcW w:w="1906" w:type="dxa"/>
            <w:tcBorders>
              <w:top w:val="nil"/>
              <w:left w:val="single" w:sz="4" w:space="0" w:color="auto"/>
              <w:bottom w:val="nil"/>
              <w:right w:val="single" w:sz="4" w:space="0" w:color="auto"/>
            </w:tcBorders>
          </w:tcPr>
          <w:p w14:paraId="1EA21C6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257,20</w:t>
            </w:r>
          </w:p>
        </w:tc>
        <w:tc>
          <w:tcPr>
            <w:tcW w:w="1701" w:type="dxa"/>
            <w:tcBorders>
              <w:top w:val="nil"/>
              <w:left w:val="single" w:sz="4" w:space="0" w:color="auto"/>
              <w:bottom w:val="nil"/>
              <w:right w:val="single" w:sz="4" w:space="0" w:color="auto"/>
            </w:tcBorders>
          </w:tcPr>
          <w:p w14:paraId="4C299F9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718" w:type="dxa"/>
            <w:tcBorders>
              <w:top w:val="nil"/>
              <w:left w:val="single" w:sz="4" w:space="0" w:color="auto"/>
              <w:bottom w:val="nil"/>
              <w:right w:val="single" w:sz="4" w:space="0" w:color="auto"/>
            </w:tcBorders>
          </w:tcPr>
          <w:p w14:paraId="73DD73A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16:00 – 22:00</w:t>
            </w:r>
          </w:p>
        </w:tc>
      </w:tr>
      <w:tr w:rsidR="002B2B0E" w:rsidRPr="00CB3B15" w14:paraId="7C5B8545" w14:textId="77777777" w:rsidTr="002B2B0E">
        <w:tc>
          <w:tcPr>
            <w:tcW w:w="1343" w:type="dxa"/>
            <w:tcBorders>
              <w:top w:val="nil"/>
              <w:left w:val="single" w:sz="4" w:space="0" w:color="auto"/>
              <w:bottom w:val="nil"/>
              <w:right w:val="single" w:sz="4" w:space="0" w:color="auto"/>
            </w:tcBorders>
          </w:tcPr>
          <w:p w14:paraId="79009D6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12</w:t>
            </w:r>
          </w:p>
        </w:tc>
        <w:tc>
          <w:tcPr>
            <w:tcW w:w="2847" w:type="dxa"/>
            <w:tcBorders>
              <w:left w:val="single" w:sz="4" w:space="0" w:color="auto"/>
              <w:bottom w:val="single" w:sz="4" w:space="0" w:color="auto"/>
              <w:right w:val="single" w:sz="4" w:space="0" w:color="auto"/>
            </w:tcBorders>
          </w:tcPr>
          <w:p w14:paraId="27A276C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7</w:t>
            </w:r>
          </w:p>
        </w:tc>
        <w:tc>
          <w:tcPr>
            <w:tcW w:w="1906" w:type="dxa"/>
            <w:tcBorders>
              <w:top w:val="nil"/>
              <w:left w:val="single" w:sz="4" w:space="0" w:color="auto"/>
              <w:bottom w:val="nil"/>
              <w:right w:val="single" w:sz="4" w:space="0" w:color="auto"/>
            </w:tcBorders>
          </w:tcPr>
          <w:p w14:paraId="1EB41A9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7E6D12A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397298C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6B33AC05" w14:textId="77777777" w:rsidTr="002B2B0E">
        <w:tc>
          <w:tcPr>
            <w:tcW w:w="1343" w:type="dxa"/>
            <w:tcBorders>
              <w:top w:val="nil"/>
              <w:left w:val="single" w:sz="4" w:space="0" w:color="auto"/>
              <w:bottom w:val="nil"/>
              <w:right w:val="single" w:sz="4" w:space="0" w:color="auto"/>
            </w:tcBorders>
          </w:tcPr>
          <w:p w14:paraId="5E14A1C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588E1BF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8</w:t>
            </w:r>
          </w:p>
        </w:tc>
        <w:tc>
          <w:tcPr>
            <w:tcW w:w="1906" w:type="dxa"/>
            <w:tcBorders>
              <w:top w:val="nil"/>
              <w:left w:val="single" w:sz="4" w:space="0" w:color="auto"/>
              <w:bottom w:val="nil"/>
              <w:right w:val="single" w:sz="4" w:space="0" w:color="auto"/>
            </w:tcBorders>
          </w:tcPr>
          <w:p w14:paraId="5ED49F8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1DFA2B4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215C40E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525F4075" w14:textId="77777777" w:rsidTr="002B2B0E">
        <w:tc>
          <w:tcPr>
            <w:tcW w:w="1343" w:type="dxa"/>
            <w:tcBorders>
              <w:top w:val="nil"/>
              <w:left w:val="single" w:sz="4" w:space="0" w:color="auto"/>
              <w:bottom w:val="nil"/>
              <w:right w:val="single" w:sz="4" w:space="0" w:color="auto"/>
            </w:tcBorders>
          </w:tcPr>
          <w:p w14:paraId="385B398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1EBB81E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9</w:t>
            </w:r>
          </w:p>
        </w:tc>
        <w:tc>
          <w:tcPr>
            <w:tcW w:w="1906" w:type="dxa"/>
            <w:tcBorders>
              <w:top w:val="nil"/>
              <w:left w:val="single" w:sz="4" w:space="0" w:color="auto"/>
              <w:bottom w:val="nil"/>
              <w:right w:val="single" w:sz="4" w:space="0" w:color="auto"/>
            </w:tcBorders>
          </w:tcPr>
          <w:p w14:paraId="1A73772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5AAECCC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7EF32F0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0E15C887" w14:textId="77777777" w:rsidTr="002B2B0E">
        <w:tc>
          <w:tcPr>
            <w:tcW w:w="1343" w:type="dxa"/>
            <w:tcBorders>
              <w:top w:val="nil"/>
              <w:left w:val="single" w:sz="4" w:space="0" w:color="auto"/>
              <w:bottom w:val="nil"/>
              <w:right w:val="single" w:sz="4" w:space="0" w:color="auto"/>
            </w:tcBorders>
          </w:tcPr>
          <w:p w14:paraId="2B38B58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3998BA8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10 (pomieszczenie socjalne)</w:t>
            </w:r>
          </w:p>
        </w:tc>
        <w:tc>
          <w:tcPr>
            <w:tcW w:w="1906" w:type="dxa"/>
            <w:tcBorders>
              <w:top w:val="nil"/>
              <w:left w:val="single" w:sz="4" w:space="0" w:color="auto"/>
              <w:bottom w:val="nil"/>
              <w:right w:val="single" w:sz="4" w:space="0" w:color="auto"/>
            </w:tcBorders>
          </w:tcPr>
          <w:p w14:paraId="3338DFF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27F55B3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0AB99F0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3752A34A" w14:textId="77777777" w:rsidTr="002B2B0E">
        <w:tc>
          <w:tcPr>
            <w:tcW w:w="1343" w:type="dxa"/>
            <w:tcBorders>
              <w:top w:val="nil"/>
              <w:left w:val="single" w:sz="4" w:space="0" w:color="auto"/>
              <w:bottom w:val="nil"/>
              <w:right w:val="single" w:sz="4" w:space="0" w:color="auto"/>
            </w:tcBorders>
          </w:tcPr>
          <w:p w14:paraId="74BA8A6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335B92F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11</w:t>
            </w:r>
          </w:p>
        </w:tc>
        <w:tc>
          <w:tcPr>
            <w:tcW w:w="1906" w:type="dxa"/>
            <w:tcBorders>
              <w:top w:val="nil"/>
              <w:left w:val="single" w:sz="4" w:space="0" w:color="auto"/>
              <w:bottom w:val="nil"/>
              <w:right w:val="single" w:sz="4" w:space="0" w:color="auto"/>
            </w:tcBorders>
          </w:tcPr>
          <w:p w14:paraId="5B20EA0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18BE535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58906A8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7712CE94" w14:textId="77777777" w:rsidTr="002B2B0E">
        <w:tc>
          <w:tcPr>
            <w:tcW w:w="1343" w:type="dxa"/>
            <w:tcBorders>
              <w:top w:val="nil"/>
              <w:left w:val="single" w:sz="4" w:space="0" w:color="auto"/>
              <w:bottom w:val="nil"/>
              <w:right w:val="single" w:sz="4" w:space="0" w:color="auto"/>
            </w:tcBorders>
          </w:tcPr>
          <w:p w14:paraId="784F323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114623C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12</w:t>
            </w:r>
          </w:p>
        </w:tc>
        <w:tc>
          <w:tcPr>
            <w:tcW w:w="1906" w:type="dxa"/>
            <w:tcBorders>
              <w:top w:val="nil"/>
              <w:left w:val="single" w:sz="4" w:space="0" w:color="auto"/>
              <w:bottom w:val="nil"/>
              <w:right w:val="single" w:sz="4" w:space="0" w:color="auto"/>
            </w:tcBorders>
          </w:tcPr>
          <w:p w14:paraId="4AD73AF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3DFE265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5A11C72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3C88A4D4" w14:textId="77777777" w:rsidTr="002B2B0E">
        <w:tc>
          <w:tcPr>
            <w:tcW w:w="1343" w:type="dxa"/>
            <w:tcBorders>
              <w:top w:val="nil"/>
              <w:left w:val="single" w:sz="4" w:space="0" w:color="auto"/>
              <w:bottom w:val="nil"/>
              <w:right w:val="single" w:sz="4" w:space="0" w:color="auto"/>
            </w:tcBorders>
          </w:tcPr>
          <w:p w14:paraId="278BFDA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408F9DB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pokój nr 13</w:t>
            </w:r>
          </w:p>
        </w:tc>
        <w:tc>
          <w:tcPr>
            <w:tcW w:w="1906" w:type="dxa"/>
            <w:tcBorders>
              <w:top w:val="nil"/>
              <w:left w:val="single" w:sz="4" w:space="0" w:color="auto"/>
              <w:bottom w:val="nil"/>
              <w:right w:val="single" w:sz="4" w:space="0" w:color="auto"/>
            </w:tcBorders>
          </w:tcPr>
          <w:p w14:paraId="60A1E3A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3DA7284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50C1F95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1BB2F88D" w14:textId="77777777" w:rsidTr="002B2B0E">
        <w:tc>
          <w:tcPr>
            <w:tcW w:w="1343" w:type="dxa"/>
            <w:tcBorders>
              <w:top w:val="nil"/>
              <w:left w:val="single" w:sz="4" w:space="0" w:color="auto"/>
              <w:bottom w:val="nil"/>
              <w:right w:val="single" w:sz="4" w:space="0" w:color="auto"/>
            </w:tcBorders>
          </w:tcPr>
          <w:p w14:paraId="6128216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5B960B5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 pomieszczenia sanitarne</w:t>
            </w:r>
          </w:p>
        </w:tc>
        <w:tc>
          <w:tcPr>
            <w:tcW w:w="1906" w:type="dxa"/>
            <w:tcBorders>
              <w:top w:val="nil"/>
              <w:left w:val="single" w:sz="4" w:space="0" w:color="auto"/>
              <w:bottom w:val="single" w:sz="4" w:space="0" w:color="auto"/>
              <w:right w:val="single" w:sz="4" w:space="0" w:color="auto"/>
            </w:tcBorders>
          </w:tcPr>
          <w:p w14:paraId="263EC94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01" w:type="dxa"/>
            <w:tcBorders>
              <w:top w:val="nil"/>
              <w:left w:val="single" w:sz="4" w:space="0" w:color="auto"/>
              <w:bottom w:val="nil"/>
              <w:right w:val="single" w:sz="4" w:space="0" w:color="auto"/>
            </w:tcBorders>
          </w:tcPr>
          <w:p w14:paraId="51BD52A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6717EB8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1B825B07" w14:textId="77777777" w:rsidTr="002B2B0E">
        <w:tc>
          <w:tcPr>
            <w:tcW w:w="1343" w:type="dxa"/>
            <w:tcBorders>
              <w:top w:val="nil"/>
              <w:left w:val="single" w:sz="4" w:space="0" w:color="auto"/>
              <w:bottom w:val="single" w:sz="4" w:space="0" w:color="auto"/>
              <w:right w:val="single" w:sz="4" w:space="0" w:color="auto"/>
            </w:tcBorders>
          </w:tcPr>
          <w:p w14:paraId="3BF60BA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847" w:type="dxa"/>
            <w:tcBorders>
              <w:left w:val="single" w:sz="4" w:space="0" w:color="auto"/>
              <w:bottom w:val="single" w:sz="4" w:space="0" w:color="auto"/>
              <w:right w:val="single" w:sz="4" w:space="0" w:color="auto"/>
            </w:tcBorders>
          </w:tcPr>
          <w:p w14:paraId="69298B4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powierzchnia komunikacyjna</w:t>
            </w:r>
          </w:p>
        </w:tc>
        <w:tc>
          <w:tcPr>
            <w:tcW w:w="1906" w:type="dxa"/>
            <w:tcBorders>
              <w:top w:val="single" w:sz="4" w:space="0" w:color="auto"/>
              <w:left w:val="single" w:sz="4" w:space="0" w:color="auto"/>
              <w:bottom w:val="single" w:sz="4" w:space="0" w:color="auto"/>
              <w:right w:val="single" w:sz="4" w:space="0" w:color="auto"/>
            </w:tcBorders>
          </w:tcPr>
          <w:p w14:paraId="79D1614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10,60</w:t>
            </w:r>
          </w:p>
        </w:tc>
        <w:tc>
          <w:tcPr>
            <w:tcW w:w="1701" w:type="dxa"/>
            <w:tcBorders>
              <w:top w:val="nil"/>
              <w:left w:val="single" w:sz="4" w:space="0" w:color="auto"/>
              <w:bottom w:val="single" w:sz="4" w:space="0" w:color="auto"/>
              <w:right w:val="single" w:sz="4" w:space="0" w:color="auto"/>
            </w:tcBorders>
          </w:tcPr>
          <w:p w14:paraId="708D16D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single" w:sz="4" w:space="0" w:color="auto"/>
              <w:right w:val="single" w:sz="4" w:space="0" w:color="auto"/>
            </w:tcBorders>
          </w:tcPr>
          <w:p w14:paraId="6FB2054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r w:rsidR="002B2B0E" w:rsidRPr="00CB3B15" w14:paraId="5240423D" w14:textId="77777777" w:rsidTr="002B2B0E">
        <w:tc>
          <w:tcPr>
            <w:tcW w:w="1343" w:type="dxa"/>
            <w:tcBorders>
              <w:top w:val="single" w:sz="4" w:space="0" w:color="auto"/>
              <w:left w:val="single" w:sz="4" w:space="0" w:color="auto"/>
              <w:bottom w:val="single" w:sz="4" w:space="0" w:color="auto"/>
              <w:right w:val="nil"/>
            </w:tcBorders>
          </w:tcPr>
          <w:p w14:paraId="72EADF5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RAZEM</w:t>
            </w:r>
          </w:p>
        </w:tc>
        <w:tc>
          <w:tcPr>
            <w:tcW w:w="2847" w:type="dxa"/>
            <w:tcBorders>
              <w:top w:val="single" w:sz="4" w:space="0" w:color="auto"/>
              <w:left w:val="nil"/>
              <w:bottom w:val="single" w:sz="4" w:space="0" w:color="auto"/>
              <w:right w:val="single" w:sz="4" w:space="0" w:color="auto"/>
            </w:tcBorders>
          </w:tcPr>
          <w:p w14:paraId="3787684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06" w:type="dxa"/>
            <w:tcBorders>
              <w:top w:val="single" w:sz="4" w:space="0" w:color="auto"/>
              <w:left w:val="single" w:sz="4" w:space="0" w:color="auto"/>
            </w:tcBorders>
          </w:tcPr>
          <w:p w14:paraId="60B8F4F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384,91</w:t>
            </w:r>
          </w:p>
        </w:tc>
        <w:tc>
          <w:tcPr>
            <w:tcW w:w="1701" w:type="dxa"/>
            <w:tcBorders>
              <w:top w:val="single" w:sz="4" w:space="0" w:color="auto"/>
            </w:tcBorders>
          </w:tcPr>
          <w:p w14:paraId="329A7AE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single" w:sz="4" w:space="0" w:color="auto"/>
            </w:tcBorders>
          </w:tcPr>
          <w:p w14:paraId="6B69BB3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r>
    </w:tbl>
    <w:p w14:paraId="0639F169" w14:textId="77777777" w:rsidR="002B2B0E" w:rsidRPr="00CB3B15" w:rsidRDefault="002B2B0E" w:rsidP="0087266D">
      <w:pPr>
        <w:spacing w:line="360" w:lineRule="auto"/>
        <w:ind w:left="714"/>
        <w:jc w:val="both"/>
        <w:rPr>
          <w:rFonts w:ascii="Times New Roman" w:hAnsi="Times New Roman" w:cs="Times New Roman"/>
          <w:sz w:val="24"/>
          <w:szCs w:val="24"/>
        </w:rPr>
      </w:pPr>
    </w:p>
    <w:p w14:paraId="77EEF50D" w14:textId="77777777" w:rsidR="002B2B0E" w:rsidRPr="00CB3B15" w:rsidRDefault="002B2B0E" w:rsidP="0075538D">
      <w:pPr>
        <w:pStyle w:val="Akapitzlist"/>
        <w:numPr>
          <w:ilvl w:val="0"/>
          <w:numId w:val="108"/>
        </w:numPr>
        <w:suppressAutoHyphens w:val="0"/>
        <w:spacing w:line="360" w:lineRule="auto"/>
        <w:ind w:left="1071" w:hanging="357"/>
        <w:contextualSpacing/>
        <w:jc w:val="both"/>
      </w:pPr>
      <w:r w:rsidRPr="00CB3B15">
        <w:t>Zakres i częstotliwość prac porządkowych.</w:t>
      </w:r>
    </w:p>
    <w:p w14:paraId="253BDE7F" w14:textId="77777777" w:rsidR="002B2B0E" w:rsidRPr="00CB3B15" w:rsidRDefault="002B2B0E" w:rsidP="0087266D">
      <w:pPr>
        <w:spacing w:line="360" w:lineRule="auto"/>
        <w:rPr>
          <w:rFonts w:ascii="Times New Roman" w:hAnsi="Times New Roman" w:cs="Times New Roman"/>
          <w:sz w:val="24"/>
          <w:szCs w:val="24"/>
        </w:rPr>
      </w:pPr>
    </w:p>
    <w:tbl>
      <w:tblPr>
        <w:tblW w:w="9761" w:type="dxa"/>
        <w:jc w:val="center"/>
        <w:tblLayout w:type="fixed"/>
        <w:tblCellMar>
          <w:left w:w="70" w:type="dxa"/>
          <w:right w:w="70" w:type="dxa"/>
        </w:tblCellMar>
        <w:tblLook w:val="0000" w:firstRow="0" w:lastRow="0" w:firstColumn="0" w:lastColumn="0" w:noHBand="0" w:noVBand="0"/>
      </w:tblPr>
      <w:tblGrid>
        <w:gridCol w:w="629"/>
        <w:gridCol w:w="5751"/>
        <w:gridCol w:w="1701"/>
        <w:gridCol w:w="1680"/>
      </w:tblGrid>
      <w:tr w:rsidR="002B2B0E" w:rsidRPr="00CB3B15" w14:paraId="6D2682DB" w14:textId="77777777" w:rsidTr="002B2B0E">
        <w:trPr>
          <w:cantSplit/>
          <w:jc w:val="center"/>
        </w:trPr>
        <w:tc>
          <w:tcPr>
            <w:tcW w:w="629" w:type="dxa"/>
            <w:tcBorders>
              <w:top w:val="single" w:sz="12" w:space="0" w:color="auto"/>
              <w:left w:val="single" w:sz="12" w:space="0" w:color="auto"/>
              <w:right w:val="single" w:sz="12" w:space="0" w:color="auto"/>
            </w:tcBorders>
          </w:tcPr>
          <w:p w14:paraId="04D381D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751" w:type="dxa"/>
            <w:tcBorders>
              <w:top w:val="single" w:sz="12" w:space="0" w:color="auto"/>
              <w:left w:val="single" w:sz="12" w:space="0" w:color="auto"/>
            </w:tcBorders>
          </w:tcPr>
          <w:p w14:paraId="41289E1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81" w:type="dxa"/>
            <w:gridSpan w:val="2"/>
            <w:tcBorders>
              <w:top w:val="single" w:sz="12" w:space="0" w:color="auto"/>
              <w:left w:val="single" w:sz="12" w:space="0" w:color="auto"/>
              <w:right w:val="single" w:sz="12" w:space="0" w:color="auto"/>
            </w:tcBorders>
          </w:tcPr>
          <w:p w14:paraId="4E45F72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21895753" w14:textId="77777777" w:rsidTr="002B2B0E">
        <w:trPr>
          <w:cantSplit/>
          <w:jc w:val="center"/>
        </w:trPr>
        <w:tc>
          <w:tcPr>
            <w:tcW w:w="629" w:type="dxa"/>
            <w:tcBorders>
              <w:left w:val="single" w:sz="12" w:space="0" w:color="auto"/>
              <w:right w:val="single" w:sz="12" w:space="0" w:color="auto"/>
            </w:tcBorders>
          </w:tcPr>
          <w:p w14:paraId="7976EB8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751" w:type="dxa"/>
            <w:tcBorders>
              <w:left w:val="single" w:sz="12" w:space="0" w:color="auto"/>
            </w:tcBorders>
          </w:tcPr>
          <w:p w14:paraId="6237013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701" w:type="dxa"/>
            <w:tcBorders>
              <w:top w:val="single" w:sz="12" w:space="0" w:color="auto"/>
              <w:left w:val="single" w:sz="12" w:space="0" w:color="auto"/>
              <w:right w:val="single" w:sz="6" w:space="0" w:color="auto"/>
            </w:tcBorders>
          </w:tcPr>
          <w:p w14:paraId="7335C2F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80" w:type="dxa"/>
            <w:tcBorders>
              <w:top w:val="single" w:sz="12" w:space="0" w:color="auto"/>
              <w:left w:val="single" w:sz="6" w:space="0" w:color="auto"/>
              <w:right w:val="single" w:sz="12" w:space="0" w:color="auto"/>
            </w:tcBorders>
          </w:tcPr>
          <w:p w14:paraId="708460F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19B7D08F" w14:textId="77777777" w:rsidTr="002B2B0E">
        <w:trPr>
          <w:cantSplit/>
          <w:jc w:val="center"/>
        </w:trPr>
        <w:tc>
          <w:tcPr>
            <w:tcW w:w="629" w:type="dxa"/>
            <w:tcBorders>
              <w:top w:val="single" w:sz="12" w:space="0" w:color="auto"/>
              <w:left w:val="single" w:sz="12" w:space="0" w:color="auto"/>
              <w:bottom w:val="single" w:sz="6" w:space="0" w:color="auto"/>
              <w:right w:val="single" w:sz="6" w:space="0" w:color="auto"/>
            </w:tcBorders>
          </w:tcPr>
          <w:p w14:paraId="2CE7D269"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12" w:space="0" w:color="auto"/>
              <w:left w:val="single" w:sz="6" w:space="0" w:color="auto"/>
              <w:bottom w:val="single" w:sz="6" w:space="0" w:color="auto"/>
              <w:right w:val="single" w:sz="6" w:space="0" w:color="auto"/>
            </w:tcBorders>
          </w:tcPr>
          <w:p w14:paraId="547FD60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701" w:type="dxa"/>
            <w:tcBorders>
              <w:top w:val="single" w:sz="12" w:space="0" w:color="auto"/>
              <w:left w:val="single" w:sz="6" w:space="0" w:color="auto"/>
              <w:bottom w:val="single" w:sz="6" w:space="0" w:color="auto"/>
              <w:right w:val="single" w:sz="6" w:space="0" w:color="auto"/>
            </w:tcBorders>
            <w:vAlign w:val="bottom"/>
          </w:tcPr>
          <w:p w14:paraId="4742496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12" w:space="0" w:color="auto"/>
              <w:left w:val="single" w:sz="6" w:space="0" w:color="auto"/>
              <w:bottom w:val="single" w:sz="6" w:space="0" w:color="auto"/>
              <w:right w:val="single" w:sz="12" w:space="0" w:color="auto"/>
            </w:tcBorders>
          </w:tcPr>
          <w:p w14:paraId="5507724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1CBDECC"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3BC8AB5B"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1C629EB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701" w:type="dxa"/>
            <w:tcBorders>
              <w:top w:val="single" w:sz="6" w:space="0" w:color="auto"/>
              <w:left w:val="single" w:sz="6" w:space="0" w:color="auto"/>
              <w:bottom w:val="single" w:sz="6" w:space="0" w:color="auto"/>
              <w:right w:val="single" w:sz="6" w:space="0" w:color="auto"/>
            </w:tcBorders>
            <w:vAlign w:val="bottom"/>
          </w:tcPr>
          <w:p w14:paraId="0E70D35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19677A4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658FC64"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752F177D"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2AA51F6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701" w:type="dxa"/>
            <w:tcBorders>
              <w:top w:val="single" w:sz="6" w:space="0" w:color="auto"/>
              <w:left w:val="single" w:sz="6" w:space="0" w:color="auto"/>
              <w:bottom w:val="single" w:sz="6" w:space="0" w:color="auto"/>
              <w:right w:val="single" w:sz="6" w:space="0" w:color="auto"/>
            </w:tcBorders>
            <w:vAlign w:val="bottom"/>
          </w:tcPr>
          <w:p w14:paraId="1BB1A79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09769C5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CFC7B83"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3ED75E0C"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673FC46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1" w:type="dxa"/>
            <w:tcBorders>
              <w:top w:val="single" w:sz="6" w:space="0" w:color="auto"/>
              <w:left w:val="single" w:sz="6" w:space="0" w:color="auto"/>
              <w:bottom w:val="single" w:sz="6" w:space="0" w:color="auto"/>
              <w:right w:val="single" w:sz="6" w:space="0" w:color="auto"/>
            </w:tcBorders>
            <w:vAlign w:val="bottom"/>
          </w:tcPr>
          <w:p w14:paraId="145E9FA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0D1F834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672DD85"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4D1B0AF5"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218045F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1" w:type="dxa"/>
            <w:tcBorders>
              <w:top w:val="single" w:sz="6" w:space="0" w:color="auto"/>
              <w:left w:val="single" w:sz="6" w:space="0" w:color="auto"/>
              <w:bottom w:val="single" w:sz="6" w:space="0" w:color="auto"/>
              <w:right w:val="single" w:sz="6" w:space="0" w:color="auto"/>
            </w:tcBorders>
            <w:vAlign w:val="bottom"/>
          </w:tcPr>
          <w:p w14:paraId="5108592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48516A9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ACA851F"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2FA94023"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0B0E4C4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701" w:type="dxa"/>
            <w:tcBorders>
              <w:top w:val="single" w:sz="6" w:space="0" w:color="auto"/>
              <w:left w:val="single" w:sz="6" w:space="0" w:color="auto"/>
              <w:bottom w:val="single" w:sz="6" w:space="0" w:color="auto"/>
              <w:right w:val="single" w:sz="6" w:space="0" w:color="auto"/>
            </w:tcBorders>
            <w:vAlign w:val="bottom"/>
          </w:tcPr>
          <w:p w14:paraId="3E90A67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80" w:type="dxa"/>
            <w:tcBorders>
              <w:top w:val="single" w:sz="6" w:space="0" w:color="auto"/>
              <w:left w:val="single" w:sz="6" w:space="0" w:color="auto"/>
              <w:bottom w:val="single" w:sz="6" w:space="0" w:color="auto"/>
              <w:right w:val="single" w:sz="12" w:space="0" w:color="auto"/>
            </w:tcBorders>
          </w:tcPr>
          <w:p w14:paraId="4E4F144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CA5EEC1"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5661C41C"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7FAD5BC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701" w:type="dxa"/>
            <w:tcBorders>
              <w:top w:val="single" w:sz="6" w:space="0" w:color="auto"/>
              <w:left w:val="single" w:sz="6" w:space="0" w:color="auto"/>
              <w:bottom w:val="single" w:sz="6" w:space="0" w:color="auto"/>
              <w:right w:val="single" w:sz="6" w:space="0" w:color="auto"/>
            </w:tcBorders>
            <w:vAlign w:val="bottom"/>
          </w:tcPr>
          <w:p w14:paraId="38A7F4C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1E667BB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FC363D8"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64C54DEF"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004BB24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wewnątrz budynku i ościeżnic </w:t>
            </w:r>
          </w:p>
        </w:tc>
        <w:tc>
          <w:tcPr>
            <w:tcW w:w="1701" w:type="dxa"/>
            <w:tcBorders>
              <w:top w:val="single" w:sz="6" w:space="0" w:color="auto"/>
              <w:left w:val="single" w:sz="6" w:space="0" w:color="auto"/>
              <w:bottom w:val="single" w:sz="6" w:space="0" w:color="auto"/>
              <w:right w:val="single" w:sz="6" w:space="0" w:color="auto"/>
            </w:tcBorders>
            <w:vAlign w:val="bottom"/>
          </w:tcPr>
          <w:p w14:paraId="7303093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1 </w:t>
            </w:r>
          </w:p>
        </w:tc>
        <w:tc>
          <w:tcPr>
            <w:tcW w:w="1680" w:type="dxa"/>
            <w:tcBorders>
              <w:top w:val="single" w:sz="6" w:space="0" w:color="auto"/>
              <w:left w:val="single" w:sz="6" w:space="0" w:color="auto"/>
              <w:bottom w:val="single" w:sz="6" w:space="0" w:color="auto"/>
              <w:right w:val="single" w:sz="12" w:space="0" w:color="auto"/>
            </w:tcBorders>
          </w:tcPr>
          <w:p w14:paraId="5685380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7435AF4"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15DA469D"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71D3B32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podłóg w korytarzach, klatkach schodowych i na schodach, mycie poręczy przy schodach</w:t>
            </w:r>
          </w:p>
        </w:tc>
        <w:tc>
          <w:tcPr>
            <w:tcW w:w="1701" w:type="dxa"/>
            <w:tcBorders>
              <w:top w:val="single" w:sz="6" w:space="0" w:color="auto"/>
              <w:left w:val="single" w:sz="6" w:space="0" w:color="auto"/>
              <w:bottom w:val="single" w:sz="6" w:space="0" w:color="auto"/>
              <w:right w:val="single" w:sz="6" w:space="0" w:color="auto"/>
            </w:tcBorders>
            <w:vAlign w:val="bottom"/>
          </w:tcPr>
          <w:p w14:paraId="618CA8E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vAlign w:val="bottom"/>
          </w:tcPr>
          <w:p w14:paraId="6C384F3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A37409E"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7E050D31"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22D806B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Kompleksowe sprzątanie aneksów kuchennych </w:t>
            </w:r>
          </w:p>
        </w:tc>
        <w:tc>
          <w:tcPr>
            <w:tcW w:w="1701" w:type="dxa"/>
            <w:tcBorders>
              <w:top w:val="single" w:sz="6" w:space="0" w:color="auto"/>
              <w:left w:val="single" w:sz="6" w:space="0" w:color="auto"/>
              <w:bottom w:val="single" w:sz="6" w:space="0" w:color="auto"/>
              <w:right w:val="single" w:sz="6" w:space="0" w:color="auto"/>
            </w:tcBorders>
            <w:vAlign w:val="bottom"/>
          </w:tcPr>
          <w:p w14:paraId="548756E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671DB86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B07ADAC"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34B6F65E"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6A164F7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całej powierzchni glazury w pomieszczeniach kuchennych</w:t>
            </w:r>
          </w:p>
        </w:tc>
        <w:tc>
          <w:tcPr>
            <w:tcW w:w="1701" w:type="dxa"/>
            <w:tcBorders>
              <w:top w:val="single" w:sz="6" w:space="0" w:color="auto"/>
              <w:left w:val="single" w:sz="6" w:space="0" w:color="auto"/>
              <w:bottom w:val="single" w:sz="6" w:space="0" w:color="auto"/>
              <w:right w:val="single" w:sz="6" w:space="0" w:color="auto"/>
            </w:tcBorders>
            <w:vAlign w:val="bottom"/>
          </w:tcPr>
          <w:p w14:paraId="74F431F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572ED75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77C7F66"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309E7880"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4A81983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kuchenek mikrofalowych</w:t>
            </w:r>
          </w:p>
        </w:tc>
        <w:tc>
          <w:tcPr>
            <w:tcW w:w="1701" w:type="dxa"/>
            <w:tcBorders>
              <w:top w:val="single" w:sz="6" w:space="0" w:color="auto"/>
              <w:left w:val="single" w:sz="6" w:space="0" w:color="auto"/>
              <w:bottom w:val="single" w:sz="6" w:space="0" w:color="auto"/>
              <w:right w:val="single" w:sz="6" w:space="0" w:color="auto"/>
            </w:tcBorders>
            <w:vAlign w:val="bottom"/>
          </w:tcPr>
          <w:p w14:paraId="68BA893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12" w:space="0" w:color="auto"/>
            </w:tcBorders>
          </w:tcPr>
          <w:p w14:paraId="572FFFF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12 </w:t>
            </w:r>
          </w:p>
        </w:tc>
      </w:tr>
      <w:tr w:rsidR="002B2B0E" w:rsidRPr="00CB3B15" w14:paraId="28E810FA"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2E305AE0"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101B0FA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czyszczenie i dezynfekowanie urządzeń sanitarnych (umywalki, miski i deski klozetowe, pisuary, armatura, inne akcesoria) </w:t>
            </w:r>
          </w:p>
        </w:tc>
        <w:tc>
          <w:tcPr>
            <w:tcW w:w="1701" w:type="dxa"/>
            <w:tcBorders>
              <w:top w:val="single" w:sz="6" w:space="0" w:color="auto"/>
              <w:left w:val="single" w:sz="6" w:space="0" w:color="auto"/>
              <w:bottom w:val="single" w:sz="6" w:space="0" w:color="auto"/>
              <w:right w:val="single" w:sz="6" w:space="0" w:color="auto"/>
            </w:tcBorders>
            <w:vAlign w:val="bottom"/>
          </w:tcPr>
          <w:p w14:paraId="7934500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66F039D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72F129C"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69E003CF"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51FF16D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701" w:type="dxa"/>
            <w:tcBorders>
              <w:top w:val="single" w:sz="6" w:space="0" w:color="auto"/>
              <w:left w:val="single" w:sz="6" w:space="0" w:color="auto"/>
              <w:bottom w:val="single" w:sz="6" w:space="0" w:color="auto"/>
              <w:right w:val="single" w:sz="6" w:space="0" w:color="auto"/>
            </w:tcBorders>
          </w:tcPr>
          <w:p w14:paraId="421CB6A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629848D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D671C2A"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33E9AE7C"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26D78D4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701" w:type="dxa"/>
            <w:tcBorders>
              <w:top w:val="single" w:sz="6" w:space="0" w:color="auto"/>
              <w:left w:val="single" w:sz="6" w:space="0" w:color="auto"/>
              <w:bottom w:val="single" w:sz="6" w:space="0" w:color="auto"/>
              <w:right w:val="single" w:sz="6" w:space="0" w:color="auto"/>
            </w:tcBorders>
          </w:tcPr>
          <w:p w14:paraId="3653F2E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r w:rsidRPr="00CB3B15">
              <w:rPr>
                <w:rFonts w:ascii="Times New Roman" w:hAnsi="Times New Roman" w:cs="Times New Roman"/>
                <w:color w:val="FF0000"/>
                <w:sz w:val="24"/>
                <w:szCs w:val="24"/>
              </w:rPr>
              <w:t xml:space="preserve"> </w:t>
            </w:r>
          </w:p>
        </w:tc>
        <w:tc>
          <w:tcPr>
            <w:tcW w:w="1680" w:type="dxa"/>
            <w:tcBorders>
              <w:top w:val="single" w:sz="6" w:space="0" w:color="auto"/>
              <w:left w:val="single" w:sz="6" w:space="0" w:color="auto"/>
              <w:bottom w:val="single" w:sz="6" w:space="0" w:color="auto"/>
              <w:right w:val="single" w:sz="12" w:space="0" w:color="auto"/>
            </w:tcBorders>
          </w:tcPr>
          <w:p w14:paraId="4D994E8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4653CDF"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47B03FCA"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4F8BFBA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701" w:type="dxa"/>
            <w:tcBorders>
              <w:top w:val="single" w:sz="6" w:space="0" w:color="auto"/>
              <w:left w:val="single" w:sz="6" w:space="0" w:color="auto"/>
              <w:bottom w:val="single" w:sz="6" w:space="0" w:color="auto"/>
              <w:right w:val="single" w:sz="6" w:space="0" w:color="auto"/>
            </w:tcBorders>
            <w:vAlign w:val="bottom"/>
          </w:tcPr>
          <w:p w14:paraId="484121C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05B8FA4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53881ED"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5ADD05C3"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6C32E00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81" w:type="dxa"/>
            <w:gridSpan w:val="2"/>
            <w:tcBorders>
              <w:top w:val="single" w:sz="6" w:space="0" w:color="auto"/>
              <w:left w:val="single" w:sz="6" w:space="0" w:color="auto"/>
              <w:bottom w:val="single" w:sz="6" w:space="0" w:color="auto"/>
              <w:right w:val="single" w:sz="12" w:space="0" w:color="auto"/>
            </w:tcBorders>
          </w:tcPr>
          <w:p w14:paraId="76C8823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14668DE0"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63DD2402"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35BB426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701" w:type="dxa"/>
            <w:tcBorders>
              <w:top w:val="single" w:sz="6" w:space="0" w:color="auto"/>
              <w:left w:val="single" w:sz="6" w:space="0" w:color="auto"/>
              <w:bottom w:val="single" w:sz="6" w:space="0" w:color="auto"/>
              <w:right w:val="single" w:sz="6" w:space="0" w:color="auto"/>
            </w:tcBorders>
            <w:vAlign w:val="bottom"/>
          </w:tcPr>
          <w:p w14:paraId="6BF070C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12" w:space="0" w:color="auto"/>
            </w:tcBorders>
          </w:tcPr>
          <w:p w14:paraId="0223043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FFF5266"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3D5D8B91"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48C0053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0994795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5588D2B5"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2108E674"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6D7DA9F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08EF0B1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5A9D72A0"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7D085ECA"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p>
        </w:tc>
        <w:tc>
          <w:tcPr>
            <w:tcW w:w="5751" w:type="dxa"/>
            <w:tcBorders>
              <w:top w:val="single" w:sz="6" w:space="0" w:color="auto"/>
              <w:left w:val="single" w:sz="6" w:space="0" w:color="auto"/>
              <w:bottom w:val="single" w:sz="6" w:space="0" w:color="auto"/>
              <w:right w:val="single" w:sz="6" w:space="0" w:color="auto"/>
            </w:tcBorders>
          </w:tcPr>
          <w:p w14:paraId="452960F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Wycieranie kurzu z regałów, parapetów i dokumentacji archiwalnej oraz odkurzanie wykładzin dywanowych w pomieszczeniach archiwum</w:t>
            </w:r>
          </w:p>
        </w:tc>
        <w:tc>
          <w:tcPr>
            <w:tcW w:w="1701" w:type="dxa"/>
            <w:tcBorders>
              <w:top w:val="single" w:sz="6" w:space="0" w:color="auto"/>
              <w:left w:val="single" w:sz="6" w:space="0" w:color="auto"/>
              <w:bottom w:val="single" w:sz="6" w:space="0" w:color="auto"/>
              <w:right w:val="single" w:sz="6" w:space="0" w:color="auto"/>
            </w:tcBorders>
            <w:vAlign w:val="bottom"/>
          </w:tcPr>
          <w:p w14:paraId="5F78FD9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12" w:space="0" w:color="auto"/>
            </w:tcBorders>
          </w:tcPr>
          <w:p w14:paraId="3FA5E70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388C3364"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654357F6"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r w:rsidRPr="00CB3B15">
              <w:t>7</w:t>
            </w:r>
          </w:p>
        </w:tc>
        <w:tc>
          <w:tcPr>
            <w:tcW w:w="5751" w:type="dxa"/>
            <w:tcBorders>
              <w:top w:val="single" w:sz="6" w:space="0" w:color="auto"/>
              <w:left w:val="single" w:sz="6" w:space="0" w:color="auto"/>
              <w:bottom w:val="single" w:sz="6" w:space="0" w:color="auto"/>
              <w:right w:val="single" w:sz="6" w:space="0" w:color="auto"/>
            </w:tcBorders>
          </w:tcPr>
          <w:p w14:paraId="6392718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701" w:type="dxa"/>
            <w:tcBorders>
              <w:top w:val="single" w:sz="6" w:space="0" w:color="auto"/>
              <w:left w:val="single" w:sz="6" w:space="0" w:color="auto"/>
              <w:bottom w:val="single" w:sz="6" w:space="0" w:color="auto"/>
              <w:right w:val="single" w:sz="6" w:space="0" w:color="auto"/>
            </w:tcBorders>
            <w:vAlign w:val="bottom"/>
          </w:tcPr>
          <w:p w14:paraId="041A16D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80" w:type="dxa"/>
            <w:tcBorders>
              <w:top w:val="single" w:sz="6" w:space="0" w:color="auto"/>
              <w:left w:val="single" w:sz="6" w:space="0" w:color="auto"/>
              <w:bottom w:val="single" w:sz="6" w:space="0" w:color="auto"/>
              <w:right w:val="single" w:sz="12" w:space="0" w:color="auto"/>
            </w:tcBorders>
          </w:tcPr>
          <w:p w14:paraId="77EC1FC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357E9C5"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759C675B"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r w:rsidRPr="00CB3B15">
              <w:t>9</w:t>
            </w:r>
          </w:p>
        </w:tc>
        <w:tc>
          <w:tcPr>
            <w:tcW w:w="5751" w:type="dxa"/>
            <w:tcBorders>
              <w:top w:val="single" w:sz="6" w:space="0" w:color="auto"/>
              <w:left w:val="single" w:sz="6" w:space="0" w:color="auto"/>
              <w:bottom w:val="single" w:sz="6" w:space="0" w:color="auto"/>
              <w:right w:val="single" w:sz="6" w:space="0" w:color="auto"/>
            </w:tcBorders>
          </w:tcPr>
          <w:p w14:paraId="0C35FAB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wraz z ramami </w:t>
            </w:r>
          </w:p>
        </w:tc>
        <w:tc>
          <w:tcPr>
            <w:tcW w:w="1701" w:type="dxa"/>
            <w:tcBorders>
              <w:top w:val="single" w:sz="6" w:space="0" w:color="auto"/>
              <w:left w:val="single" w:sz="6" w:space="0" w:color="auto"/>
              <w:bottom w:val="single" w:sz="6" w:space="0" w:color="auto"/>
              <w:right w:val="single" w:sz="6" w:space="0" w:color="auto"/>
            </w:tcBorders>
            <w:vAlign w:val="bottom"/>
          </w:tcPr>
          <w:p w14:paraId="0DDFB3E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80" w:type="dxa"/>
            <w:tcBorders>
              <w:top w:val="single" w:sz="6" w:space="0" w:color="auto"/>
              <w:left w:val="single" w:sz="6" w:space="0" w:color="auto"/>
              <w:bottom w:val="single" w:sz="6" w:space="0" w:color="auto"/>
              <w:right w:val="single" w:sz="12" w:space="0" w:color="auto"/>
            </w:tcBorders>
          </w:tcPr>
          <w:p w14:paraId="5A0600C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9C6552D"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4EAFF57E"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r w:rsidRPr="00CB3B15">
              <w:t>1</w:t>
            </w:r>
          </w:p>
        </w:tc>
        <w:tc>
          <w:tcPr>
            <w:tcW w:w="5751" w:type="dxa"/>
            <w:tcBorders>
              <w:top w:val="single" w:sz="6" w:space="0" w:color="auto"/>
              <w:left w:val="single" w:sz="6" w:space="0" w:color="auto"/>
              <w:bottom w:val="single" w:sz="6" w:space="0" w:color="auto"/>
              <w:right w:val="single" w:sz="6" w:space="0" w:color="auto"/>
            </w:tcBorders>
          </w:tcPr>
          <w:p w14:paraId="4F69D53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701" w:type="dxa"/>
            <w:tcBorders>
              <w:top w:val="single" w:sz="6" w:space="0" w:color="auto"/>
              <w:left w:val="single" w:sz="6" w:space="0" w:color="auto"/>
              <w:bottom w:val="single" w:sz="6" w:space="0" w:color="auto"/>
              <w:right w:val="single" w:sz="6" w:space="0" w:color="auto"/>
            </w:tcBorders>
            <w:vAlign w:val="bottom"/>
          </w:tcPr>
          <w:p w14:paraId="2A247A4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680" w:type="dxa"/>
            <w:tcBorders>
              <w:top w:val="single" w:sz="6" w:space="0" w:color="auto"/>
              <w:left w:val="single" w:sz="6" w:space="0" w:color="auto"/>
              <w:bottom w:val="single" w:sz="6" w:space="0" w:color="auto"/>
              <w:right w:val="single" w:sz="12" w:space="0" w:color="auto"/>
            </w:tcBorders>
          </w:tcPr>
          <w:p w14:paraId="5474394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34A48D9"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18BE66E8"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r w:rsidRPr="00CB3B15">
              <w:t>2</w:t>
            </w:r>
          </w:p>
        </w:tc>
        <w:tc>
          <w:tcPr>
            <w:tcW w:w="5751" w:type="dxa"/>
            <w:tcBorders>
              <w:top w:val="single" w:sz="6" w:space="0" w:color="auto"/>
              <w:left w:val="single" w:sz="6" w:space="0" w:color="auto"/>
              <w:bottom w:val="single" w:sz="6" w:space="0" w:color="auto"/>
              <w:right w:val="single" w:sz="6" w:space="0" w:color="auto"/>
            </w:tcBorders>
          </w:tcPr>
          <w:p w14:paraId="5B7E97A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grzejników</w:t>
            </w:r>
          </w:p>
        </w:tc>
        <w:tc>
          <w:tcPr>
            <w:tcW w:w="1701" w:type="dxa"/>
            <w:tcBorders>
              <w:top w:val="single" w:sz="6" w:space="0" w:color="auto"/>
              <w:left w:val="single" w:sz="6" w:space="0" w:color="auto"/>
              <w:bottom w:val="single" w:sz="6" w:space="0" w:color="auto"/>
              <w:right w:val="single" w:sz="6" w:space="0" w:color="auto"/>
            </w:tcBorders>
            <w:vAlign w:val="bottom"/>
          </w:tcPr>
          <w:p w14:paraId="228D363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80" w:type="dxa"/>
            <w:tcBorders>
              <w:top w:val="single" w:sz="6" w:space="0" w:color="auto"/>
              <w:left w:val="single" w:sz="6" w:space="0" w:color="auto"/>
              <w:bottom w:val="single" w:sz="6" w:space="0" w:color="auto"/>
              <w:right w:val="single" w:sz="12" w:space="0" w:color="auto"/>
            </w:tcBorders>
          </w:tcPr>
          <w:p w14:paraId="1E66A81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6A51D1C" w14:textId="77777777" w:rsidTr="002B2B0E">
        <w:trPr>
          <w:cantSplit/>
          <w:jc w:val="center"/>
        </w:trPr>
        <w:tc>
          <w:tcPr>
            <w:tcW w:w="629" w:type="dxa"/>
            <w:tcBorders>
              <w:top w:val="single" w:sz="6" w:space="0" w:color="auto"/>
              <w:left w:val="single" w:sz="12" w:space="0" w:color="auto"/>
              <w:bottom w:val="single" w:sz="6" w:space="0" w:color="auto"/>
              <w:right w:val="single" w:sz="6" w:space="0" w:color="auto"/>
            </w:tcBorders>
          </w:tcPr>
          <w:p w14:paraId="33D9A146" w14:textId="77777777" w:rsidR="002B2B0E" w:rsidRPr="00CB3B15" w:rsidRDefault="002B2B0E" w:rsidP="0075538D">
            <w:pPr>
              <w:pStyle w:val="Akapitzlist"/>
              <w:numPr>
                <w:ilvl w:val="0"/>
                <w:numId w:val="109"/>
              </w:numPr>
              <w:tabs>
                <w:tab w:val="left" w:pos="3119"/>
              </w:tabs>
              <w:suppressAutoHyphens w:val="0"/>
              <w:spacing w:line="360" w:lineRule="auto"/>
              <w:contextualSpacing/>
              <w:jc w:val="center"/>
            </w:pPr>
            <w:r w:rsidRPr="00CB3B15">
              <w:t>7</w:t>
            </w:r>
          </w:p>
        </w:tc>
        <w:tc>
          <w:tcPr>
            <w:tcW w:w="5751" w:type="dxa"/>
            <w:tcBorders>
              <w:top w:val="single" w:sz="6" w:space="0" w:color="auto"/>
              <w:left w:val="single" w:sz="6" w:space="0" w:color="auto"/>
              <w:bottom w:val="single" w:sz="6" w:space="0" w:color="auto"/>
              <w:right w:val="single" w:sz="6" w:space="0" w:color="auto"/>
            </w:tcBorders>
          </w:tcPr>
          <w:p w14:paraId="3F0CB83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701" w:type="dxa"/>
            <w:tcBorders>
              <w:top w:val="single" w:sz="6" w:space="0" w:color="auto"/>
              <w:left w:val="single" w:sz="6" w:space="0" w:color="auto"/>
              <w:bottom w:val="single" w:sz="6" w:space="0" w:color="auto"/>
              <w:right w:val="single" w:sz="6" w:space="0" w:color="auto"/>
            </w:tcBorders>
            <w:vAlign w:val="bottom"/>
          </w:tcPr>
          <w:p w14:paraId="66051D1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12" w:space="0" w:color="auto"/>
            </w:tcBorders>
          </w:tcPr>
          <w:p w14:paraId="6D3A74F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bl>
    <w:p w14:paraId="375ABA2D" w14:textId="77777777" w:rsidR="002B2B0E" w:rsidRPr="00CB3B15" w:rsidRDefault="002B2B0E" w:rsidP="0087266D">
      <w:pPr>
        <w:spacing w:line="360" w:lineRule="auto"/>
        <w:rPr>
          <w:rFonts w:ascii="Times New Roman" w:hAnsi="Times New Roman" w:cs="Times New Roman"/>
          <w:sz w:val="24"/>
          <w:szCs w:val="24"/>
        </w:rPr>
      </w:pPr>
    </w:p>
    <w:p w14:paraId="2EA525B1" w14:textId="77777777" w:rsidR="002B2B0E" w:rsidRPr="00CB3B15" w:rsidRDefault="002B2B0E" w:rsidP="0087266D">
      <w:pPr>
        <w:spacing w:line="360" w:lineRule="auto"/>
        <w:rPr>
          <w:rFonts w:ascii="Times New Roman" w:hAnsi="Times New Roman" w:cs="Times New Roman"/>
          <w:sz w:val="24"/>
          <w:szCs w:val="24"/>
        </w:rPr>
      </w:pPr>
    </w:p>
    <w:p w14:paraId="10A3CCDF" w14:textId="3BA7F676" w:rsidR="002B2B0E" w:rsidRPr="00CB3B15" w:rsidRDefault="002B2B0E" w:rsidP="0087266D">
      <w:pPr>
        <w:pStyle w:val="Legenda"/>
        <w:spacing w:line="360" w:lineRule="auto"/>
        <w:rPr>
          <w:sz w:val="24"/>
          <w:szCs w:val="24"/>
        </w:rPr>
      </w:pPr>
      <w:r w:rsidRPr="00CB3B15">
        <w:rPr>
          <w:sz w:val="24"/>
          <w:szCs w:val="24"/>
        </w:rPr>
        <w:t xml:space="preserve">Część  </w:t>
      </w:r>
      <w:r w:rsidR="002042E7">
        <w:rPr>
          <w:sz w:val="24"/>
          <w:szCs w:val="24"/>
        </w:rPr>
        <w:t>8</w:t>
      </w:r>
      <w:r w:rsidRPr="00CB3B15">
        <w:rPr>
          <w:noProof/>
          <w:sz w:val="24"/>
          <w:szCs w:val="24"/>
        </w:rPr>
        <w:fldChar w:fldCharType="begin"/>
      </w:r>
      <w:r w:rsidRPr="00CB3B15">
        <w:rPr>
          <w:noProof/>
          <w:sz w:val="24"/>
          <w:szCs w:val="24"/>
        </w:rPr>
        <w:instrText xml:space="preserve"> SEQ Część_ \* ARABIC </w:instrText>
      </w:r>
      <w:r w:rsidRPr="00CB3B15">
        <w:rPr>
          <w:noProof/>
          <w:sz w:val="24"/>
          <w:szCs w:val="24"/>
        </w:rPr>
        <w:fldChar w:fldCharType="end"/>
      </w:r>
    </w:p>
    <w:p w14:paraId="76F74B1E" w14:textId="77777777" w:rsidR="002B2B0E" w:rsidRPr="00CB3B15" w:rsidRDefault="002B2B0E" w:rsidP="0075538D">
      <w:pPr>
        <w:pStyle w:val="Akapitzlist"/>
        <w:numPr>
          <w:ilvl w:val="0"/>
          <w:numId w:val="184"/>
        </w:numPr>
        <w:suppressAutoHyphens w:val="0"/>
        <w:spacing w:line="360" w:lineRule="auto"/>
        <w:ind w:left="1071" w:hanging="357"/>
        <w:contextualSpacing/>
        <w:jc w:val="both"/>
      </w:pPr>
      <w:r w:rsidRPr="00CB3B15">
        <w:t>Oddział Podlaski – ul. Fabryczna 2, 18-483 Białystok,</w:t>
      </w:r>
    </w:p>
    <w:p w14:paraId="0809C260" w14:textId="77777777" w:rsidR="002B2B0E" w:rsidRPr="00CB3B15" w:rsidRDefault="002B2B0E" w:rsidP="0075538D">
      <w:pPr>
        <w:pStyle w:val="Akapitzlist"/>
        <w:numPr>
          <w:ilvl w:val="0"/>
          <w:numId w:val="184"/>
        </w:numPr>
        <w:suppressAutoHyphens w:val="0"/>
        <w:spacing w:line="360" w:lineRule="auto"/>
        <w:ind w:left="1071" w:hanging="357"/>
        <w:contextualSpacing/>
        <w:jc w:val="both"/>
      </w:pPr>
      <w:r w:rsidRPr="00CB3B15">
        <w:t>Orientacyjna liczba osób przebywających w Oddziale – 16</w:t>
      </w:r>
    </w:p>
    <w:p w14:paraId="1773B1BB" w14:textId="77777777" w:rsidR="00516255" w:rsidRPr="00CB3B15" w:rsidRDefault="00516255" w:rsidP="0075538D">
      <w:pPr>
        <w:pStyle w:val="Akapitzlist"/>
        <w:numPr>
          <w:ilvl w:val="0"/>
          <w:numId w:val="184"/>
        </w:numPr>
        <w:suppressAutoHyphens w:val="0"/>
        <w:spacing w:line="360" w:lineRule="auto"/>
        <w:ind w:left="1071" w:hanging="357"/>
        <w:contextualSpacing/>
        <w:jc w:val="both"/>
      </w:pPr>
      <w:r w:rsidRPr="00CB3B15">
        <w:t xml:space="preserve">Termin realizacji – </w:t>
      </w:r>
      <w:r>
        <w:t>24 miesiące od dnia podpisania umowy</w:t>
      </w:r>
    </w:p>
    <w:p w14:paraId="3BE7950E" w14:textId="77777777" w:rsidR="002B2B0E" w:rsidRPr="00CB3B15" w:rsidRDefault="002B2B0E" w:rsidP="0075538D">
      <w:pPr>
        <w:pStyle w:val="Akapitzlist"/>
        <w:numPr>
          <w:ilvl w:val="0"/>
          <w:numId w:val="184"/>
        </w:numPr>
        <w:suppressAutoHyphens w:val="0"/>
        <w:spacing w:line="360" w:lineRule="auto"/>
        <w:ind w:left="1071" w:hanging="357"/>
        <w:contextualSpacing/>
        <w:jc w:val="both"/>
      </w:pPr>
      <w:r w:rsidRPr="00CB3B15">
        <w:t>Całkowita powierzchnia do sprzątania wynosi ogółem 265,00 m², w tym:</w:t>
      </w: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485"/>
        <w:gridCol w:w="1984"/>
        <w:gridCol w:w="1985"/>
        <w:gridCol w:w="1718"/>
      </w:tblGrid>
      <w:tr w:rsidR="002B2B0E" w:rsidRPr="00CB3B15" w14:paraId="5E779EED" w14:textId="77777777" w:rsidTr="002B2B0E">
        <w:tc>
          <w:tcPr>
            <w:tcW w:w="1343" w:type="dxa"/>
            <w:tcBorders>
              <w:bottom w:val="single" w:sz="4" w:space="0" w:color="auto"/>
            </w:tcBorders>
          </w:tcPr>
          <w:p w14:paraId="3E4E1DD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485" w:type="dxa"/>
            <w:tcBorders>
              <w:bottom w:val="single" w:sz="4" w:space="0" w:color="auto"/>
            </w:tcBorders>
          </w:tcPr>
          <w:p w14:paraId="55DAABB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1984" w:type="dxa"/>
            <w:tcBorders>
              <w:bottom w:val="single" w:sz="4" w:space="0" w:color="auto"/>
            </w:tcBorders>
          </w:tcPr>
          <w:p w14:paraId="40F9C48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48F521F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985" w:type="dxa"/>
            <w:tcBorders>
              <w:bottom w:val="single" w:sz="4" w:space="0" w:color="auto"/>
            </w:tcBorders>
          </w:tcPr>
          <w:p w14:paraId="7F25FAE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718" w:type="dxa"/>
            <w:tcBorders>
              <w:bottom w:val="single" w:sz="4" w:space="0" w:color="auto"/>
            </w:tcBorders>
          </w:tcPr>
          <w:p w14:paraId="6F16F31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3666EC0D" w14:textId="77777777" w:rsidTr="002B2B0E">
        <w:tc>
          <w:tcPr>
            <w:tcW w:w="1343" w:type="dxa"/>
            <w:tcBorders>
              <w:top w:val="single" w:sz="4" w:space="0" w:color="auto"/>
              <w:left w:val="single" w:sz="4" w:space="0" w:color="auto"/>
              <w:bottom w:val="single" w:sz="4" w:space="0" w:color="auto"/>
              <w:right w:val="single" w:sz="4" w:space="0" w:color="auto"/>
            </w:tcBorders>
          </w:tcPr>
          <w:p w14:paraId="2E18DC8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lastRenderedPageBreak/>
              <w:t>Parter</w:t>
            </w:r>
          </w:p>
        </w:tc>
        <w:tc>
          <w:tcPr>
            <w:tcW w:w="2485" w:type="dxa"/>
            <w:tcBorders>
              <w:left w:val="single" w:sz="4" w:space="0" w:color="auto"/>
              <w:bottom w:val="single" w:sz="4" w:space="0" w:color="auto"/>
            </w:tcBorders>
          </w:tcPr>
          <w:p w14:paraId="0AD0757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 pomieszczeń biurowych</w:t>
            </w:r>
          </w:p>
          <w:p w14:paraId="7A36407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 pomieszczenie socjalne</w:t>
            </w:r>
          </w:p>
          <w:p w14:paraId="0E5351C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Korytarz</w:t>
            </w:r>
          </w:p>
          <w:p w14:paraId="2D75C6A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 toalety</w:t>
            </w:r>
          </w:p>
        </w:tc>
        <w:tc>
          <w:tcPr>
            <w:tcW w:w="1984" w:type="dxa"/>
            <w:tcBorders>
              <w:bottom w:val="single" w:sz="4" w:space="0" w:color="auto"/>
              <w:right w:val="single" w:sz="4" w:space="0" w:color="auto"/>
            </w:tcBorders>
          </w:tcPr>
          <w:p w14:paraId="1A53538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265,00</w:t>
            </w:r>
          </w:p>
        </w:tc>
        <w:tc>
          <w:tcPr>
            <w:tcW w:w="1985" w:type="dxa"/>
            <w:tcBorders>
              <w:top w:val="single" w:sz="4" w:space="0" w:color="auto"/>
              <w:left w:val="single" w:sz="4" w:space="0" w:color="auto"/>
              <w:bottom w:val="single" w:sz="4" w:space="0" w:color="auto"/>
              <w:right w:val="single" w:sz="4" w:space="0" w:color="auto"/>
            </w:tcBorders>
          </w:tcPr>
          <w:p w14:paraId="09B75D5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718" w:type="dxa"/>
            <w:tcBorders>
              <w:top w:val="single" w:sz="4" w:space="0" w:color="auto"/>
              <w:left w:val="single" w:sz="4" w:space="0" w:color="auto"/>
              <w:bottom w:val="single" w:sz="4" w:space="0" w:color="auto"/>
              <w:right w:val="single" w:sz="4" w:space="0" w:color="auto"/>
            </w:tcBorders>
          </w:tcPr>
          <w:p w14:paraId="5A84DED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17:00 – 22:00</w:t>
            </w:r>
          </w:p>
        </w:tc>
      </w:tr>
    </w:tbl>
    <w:p w14:paraId="257A7CCD" w14:textId="77777777" w:rsidR="002B2B0E" w:rsidRPr="00CB3B15" w:rsidRDefault="002B2B0E" w:rsidP="0087266D">
      <w:pPr>
        <w:spacing w:line="360" w:lineRule="auto"/>
        <w:ind w:left="1071" w:hanging="357"/>
        <w:jc w:val="both"/>
        <w:rPr>
          <w:rFonts w:ascii="Times New Roman" w:hAnsi="Times New Roman" w:cs="Times New Roman"/>
          <w:sz w:val="24"/>
          <w:szCs w:val="24"/>
        </w:rPr>
      </w:pPr>
    </w:p>
    <w:p w14:paraId="67128249" w14:textId="77777777" w:rsidR="002B2B0E" w:rsidRPr="00CB3B15" w:rsidRDefault="002B2B0E" w:rsidP="0075538D">
      <w:pPr>
        <w:pStyle w:val="Akapitzlist"/>
        <w:numPr>
          <w:ilvl w:val="0"/>
          <w:numId w:val="184"/>
        </w:numPr>
        <w:suppressAutoHyphens w:val="0"/>
        <w:spacing w:line="360" w:lineRule="auto"/>
        <w:ind w:left="1071" w:hanging="357"/>
        <w:contextualSpacing/>
        <w:jc w:val="both"/>
        <w:rPr>
          <w:bCs/>
        </w:rPr>
      </w:pPr>
      <w:r w:rsidRPr="00CB3B15">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2B2B0E" w:rsidRPr="00CB3B15" w14:paraId="073F1A02" w14:textId="77777777" w:rsidTr="002B2B0E">
        <w:trPr>
          <w:cantSplit/>
          <w:jc w:val="center"/>
        </w:trPr>
        <w:tc>
          <w:tcPr>
            <w:tcW w:w="693" w:type="dxa"/>
            <w:tcBorders>
              <w:top w:val="single" w:sz="12" w:space="0" w:color="auto"/>
              <w:left w:val="single" w:sz="12" w:space="0" w:color="auto"/>
              <w:right w:val="single" w:sz="12" w:space="0" w:color="auto"/>
            </w:tcBorders>
          </w:tcPr>
          <w:p w14:paraId="4C1D251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808" w:type="dxa"/>
            <w:tcBorders>
              <w:top w:val="single" w:sz="12" w:space="0" w:color="auto"/>
              <w:left w:val="single" w:sz="12" w:space="0" w:color="auto"/>
            </w:tcBorders>
          </w:tcPr>
          <w:p w14:paraId="1525369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81" w:type="dxa"/>
            <w:gridSpan w:val="2"/>
            <w:tcBorders>
              <w:top w:val="single" w:sz="12" w:space="0" w:color="auto"/>
              <w:left w:val="single" w:sz="12" w:space="0" w:color="auto"/>
              <w:right w:val="single" w:sz="12" w:space="0" w:color="auto"/>
            </w:tcBorders>
          </w:tcPr>
          <w:p w14:paraId="4FABA75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068867F0" w14:textId="77777777" w:rsidTr="002B2B0E">
        <w:trPr>
          <w:cantSplit/>
          <w:jc w:val="center"/>
        </w:trPr>
        <w:tc>
          <w:tcPr>
            <w:tcW w:w="693" w:type="dxa"/>
            <w:tcBorders>
              <w:left w:val="single" w:sz="12" w:space="0" w:color="auto"/>
              <w:right w:val="single" w:sz="12" w:space="0" w:color="auto"/>
            </w:tcBorders>
          </w:tcPr>
          <w:p w14:paraId="1AD5861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808" w:type="dxa"/>
            <w:tcBorders>
              <w:left w:val="single" w:sz="12" w:space="0" w:color="auto"/>
            </w:tcBorders>
          </w:tcPr>
          <w:p w14:paraId="0C84C44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703" w:type="dxa"/>
            <w:tcBorders>
              <w:top w:val="single" w:sz="12" w:space="0" w:color="auto"/>
              <w:left w:val="single" w:sz="12" w:space="0" w:color="auto"/>
              <w:right w:val="single" w:sz="6" w:space="0" w:color="auto"/>
            </w:tcBorders>
          </w:tcPr>
          <w:p w14:paraId="5C6B38B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78" w:type="dxa"/>
            <w:tcBorders>
              <w:top w:val="single" w:sz="12" w:space="0" w:color="auto"/>
              <w:left w:val="single" w:sz="6" w:space="0" w:color="auto"/>
              <w:right w:val="single" w:sz="12" w:space="0" w:color="auto"/>
            </w:tcBorders>
          </w:tcPr>
          <w:p w14:paraId="186C1C5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45E8A20D" w14:textId="77777777" w:rsidTr="002B2B0E">
        <w:trPr>
          <w:cantSplit/>
          <w:jc w:val="center"/>
        </w:trPr>
        <w:tc>
          <w:tcPr>
            <w:tcW w:w="693" w:type="dxa"/>
            <w:tcBorders>
              <w:top w:val="single" w:sz="4" w:space="0" w:color="auto"/>
              <w:left w:val="single" w:sz="12" w:space="0" w:color="auto"/>
              <w:bottom w:val="single" w:sz="6" w:space="0" w:color="auto"/>
              <w:right w:val="single" w:sz="6" w:space="0" w:color="auto"/>
            </w:tcBorders>
          </w:tcPr>
          <w:p w14:paraId="3A08215A"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4" w:space="0" w:color="auto"/>
              <w:left w:val="single" w:sz="6" w:space="0" w:color="auto"/>
              <w:bottom w:val="single" w:sz="6" w:space="0" w:color="auto"/>
              <w:right w:val="single" w:sz="6" w:space="0" w:color="auto"/>
            </w:tcBorders>
          </w:tcPr>
          <w:p w14:paraId="64F4584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0CEA984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12" w:space="0" w:color="auto"/>
              <w:left w:val="single" w:sz="6" w:space="0" w:color="auto"/>
              <w:bottom w:val="single" w:sz="6" w:space="0" w:color="auto"/>
              <w:right w:val="single" w:sz="12" w:space="0" w:color="auto"/>
            </w:tcBorders>
          </w:tcPr>
          <w:p w14:paraId="1EE1578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2AC72D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89DA0CC"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222E5DF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67D6CA5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361DDCC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911A88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CBEC886"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E1F806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798E442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61D8E68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3E55D8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57B462C"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53FB48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67FCFE1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6FABFBB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AA633E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141ABD6"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F69CF2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293D4E5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2FF3E50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91C05F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5230B01"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C69DB2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04099DC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7FF65B5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5A51F8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31D558E"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768025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3C2F016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7255839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1A9348C"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AB74D65"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2520DCE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78C67EA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71F4A6A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27572D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351B267"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036079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43CCF99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29905E1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F81B42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EC37295"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B0F74C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1AFED38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3D068DF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DBCB29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DE8C0BC"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536EF9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podłóg w korytarzach</w:t>
            </w:r>
          </w:p>
        </w:tc>
        <w:tc>
          <w:tcPr>
            <w:tcW w:w="1703" w:type="dxa"/>
            <w:tcBorders>
              <w:top w:val="single" w:sz="6" w:space="0" w:color="auto"/>
              <w:left w:val="single" w:sz="6" w:space="0" w:color="auto"/>
              <w:bottom w:val="single" w:sz="6" w:space="0" w:color="auto"/>
              <w:right w:val="single" w:sz="6" w:space="0" w:color="auto"/>
            </w:tcBorders>
          </w:tcPr>
          <w:p w14:paraId="779196D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2755B2E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D34545C"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B1B2111"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AD0727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Sprzątanie korytarza piwnicznego/pomieszczenia z dokumentacja archiwalną oraz schodów </w:t>
            </w:r>
          </w:p>
        </w:tc>
        <w:tc>
          <w:tcPr>
            <w:tcW w:w="3381" w:type="dxa"/>
            <w:gridSpan w:val="2"/>
            <w:tcBorders>
              <w:top w:val="single" w:sz="6" w:space="0" w:color="auto"/>
              <w:left w:val="single" w:sz="6" w:space="0" w:color="auto"/>
              <w:bottom w:val="single" w:sz="6" w:space="0" w:color="auto"/>
              <w:right w:val="single" w:sz="12" w:space="0" w:color="auto"/>
            </w:tcBorders>
          </w:tcPr>
          <w:p w14:paraId="79C3878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według  potrzeb</w:t>
            </w:r>
          </w:p>
        </w:tc>
      </w:tr>
      <w:tr w:rsidR="002B2B0E" w:rsidRPr="00CB3B15" w14:paraId="13486F0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B953E57"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7855F2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02A13DC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7ECCD65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79B7911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CD91838"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F82F5A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2E171BA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478CA58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BEBF76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246507D"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2E8A8E2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147D01C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1AB925C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22637F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67EDA4C"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B89721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22E9FBE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05726F5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6314EAC"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F3D027F"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295BC3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05619FE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0D3F732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6AC93ED" w14:textId="77777777" w:rsidTr="002B2B0E">
        <w:trPr>
          <w:cantSplit/>
          <w:jc w:val="center"/>
        </w:trPr>
        <w:tc>
          <w:tcPr>
            <w:tcW w:w="693" w:type="dxa"/>
            <w:tcBorders>
              <w:top w:val="single" w:sz="4" w:space="0" w:color="auto"/>
              <w:left w:val="single" w:sz="4" w:space="0" w:color="auto"/>
              <w:bottom w:val="single" w:sz="4" w:space="0" w:color="auto"/>
              <w:right w:val="single" w:sz="4" w:space="0" w:color="auto"/>
            </w:tcBorders>
          </w:tcPr>
          <w:p w14:paraId="3CA3FC78"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4" w:space="0" w:color="auto"/>
              <w:left w:val="single" w:sz="4" w:space="0" w:color="auto"/>
              <w:bottom w:val="single" w:sz="4" w:space="0" w:color="auto"/>
              <w:right w:val="single" w:sz="4" w:space="0" w:color="auto"/>
            </w:tcBorders>
          </w:tcPr>
          <w:p w14:paraId="7A19553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3381" w:type="dxa"/>
            <w:gridSpan w:val="2"/>
            <w:tcBorders>
              <w:top w:val="single" w:sz="4" w:space="0" w:color="auto"/>
              <w:left w:val="single" w:sz="4" w:space="0" w:color="auto"/>
              <w:bottom w:val="single" w:sz="4" w:space="0" w:color="auto"/>
              <w:right w:val="single" w:sz="4" w:space="0" w:color="auto"/>
            </w:tcBorders>
          </w:tcPr>
          <w:p w14:paraId="38E7261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według  potrzeb</w:t>
            </w:r>
          </w:p>
        </w:tc>
      </w:tr>
      <w:tr w:rsidR="002B2B0E" w:rsidRPr="00CB3B15" w14:paraId="72901A2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5B3A996"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87DCC1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81" w:type="dxa"/>
            <w:gridSpan w:val="2"/>
            <w:tcBorders>
              <w:top w:val="single" w:sz="6" w:space="0" w:color="auto"/>
              <w:left w:val="single" w:sz="6" w:space="0" w:color="auto"/>
              <w:bottom w:val="single" w:sz="6" w:space="0" w:color="auto"/>
              <w:right w:val="single" w:sz="12" w:space="0" w:color="auto"/>
            </w:tcBorders>
          </w:tcPr>
          <w:p w14:paraId="5D0A634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6BA74B4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D47FED8"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E08729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5522028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14C8851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FA27A9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BFECC6A"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8F4C33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70F2047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7C321DA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745A43B"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5BA602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0A0851A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61FA387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9A89EA2"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r w:rsidRPr="00CB3B15">
              <w:t>9</w:t>
            </w:r>
          </w:p>
        </w:tc>
        <w:tc>
          <w:tcPr>
            <w:tcW w:w="5808" w:type="dxa"/>
            <w:tcBorders>
              <w:top w:val="single" w:sz="6" w:space="0" w:color="auto"/>
              <w:left w:val="single" w:sz="6" w:space="0" w:color="auto"/>
              <w:bottom w:val="single" w:sz="6" w:space="0" w:color="auto"/>
              <w:right w:val="single" w:sz="6" w:space="0" w:color="auto"/>
            </w:tcBorders>
          </w:tcPr>
          <w:p w14:paraId="44DA763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0BF5A26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6964FAE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FD2563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7546706"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r w:rsidRPr="00CB3B15">
              <w:lastRenderedPageBreak/>
              <w:t>1</w:t>
            </w:r>
          </w:p>
        </w:tc>
        <w:tc>
          <w:tcPr>
            <w:tcW w:w="5808" w:type="dxa"/>
            <w:tcBorders>
              <w:top w:val="single" w:sz="6" w:space="0" w:color="auto"/>
              <w:left w:val="single" w:sz="6" w:space="0" w:color="auto"/>
              <w:bottom w:val="single" w:sz="6" w:space="0" w:color="auto"/>
              <w:right w:val="single" w:sz="6" w:space="0" w:color="auto"/>
            </w:tcBorders>
          </w:tcPr>
          <w:p w14:paraId="5C01237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32B9DD8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678" w:type="dxa"/>
            <w:tcBorders>
              <w:top w:val="single" w:sz="6" w:space="0" w:color="auto"/>
              <w:left w:val="single" w:sz="6" w:space="0" w:color="auto"/>
              <w:bottom w:val="single" w:sz="6" w:space="0" w:color="auto"/>
              <w:right w:val="single" w:sz="12" w:space="0" w:color="auto"/>
            </w:tcBorders>
          </w:tcPr>
          <w:p w14:paraId="1F753DD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F086B4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3427882"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r w:rsidRPr="00CB3B15">
              <w:t>8</w:t>
            </w:r>
          </w:p>
        </w:tc>
        <w:tc>
          <w:tcPr>
            <w:tcW w:w="5808" w:type="dxa"/>
            <w:tcBorders>
              <w:top w:val="single" w:sz="6" w:space="0" w:color="auto"/>
              <w:left w:val="single" w:sz="6" w:space="0" w:color="auto"/>
              <w:bottom w:val="single" w:sz="6" w:space="0" w:color="auto"/>
              <w:right w:val="single" w:sz="6" w:space="0" w:color="auto"/>
            </w:tcBorders>
          </w:tcPr>
          <w:p w14:paraId="58160F3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61533BF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512FBA3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C967E9C"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108A10A" w14:textId="77777777" w:rsidR="002B2B0E" w:rsidRPr="00CB3B15" w:rsidRDefault="002B2B0E" w:rsidP="0075538D">
            <w:pPr>
              <w:pStyle w:val="Akapitzlist"/>
              <w:numPr>
                <w:ilvl w:val="0"/>
                <w:numId w:val="110"/>
              </w:numPr>
              <w:tabs>
                <w:tab w:val="left" w:pos="3119"/>
              </w:tabs>
              <w:suppressAutoHyphens w:val="0"/>
              <w:spacing w:line="360" w:lineRule="auto"/>
              <w:contextualSpacing/>
              <w:jc w:val="center"/>
            </w:pPr>
            <w:r w:rsidRPr="00CB3B15">
              <w:t>9</w:t>
            </w:r>
          </w:p>
        </w:tc>
        <w:tc>
          <w:tcPr>
            <w:tcW w:w="5808" w:type="dxa"/>
            <w:tcBorders>
              <w:top w:val="single" w:sz="6" w:space="0" w:color="auto"/>
              <w:left w:val="single" w:sz="6" w:space="0" w:color="auto"/>
              <w:bottom w:val="single" w:sz="6" w:space="0" w:color="auto"/>
              <w:right w:val="single" w:sz="6" w:space="0" w:color="auto"/>
            </w:tcBorders>
          </w:tcPr>
          <w:p w14:paraId="7316EE7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całej powierzchni glazury w pomieszczeniach kuchennych </w:t>
            </w:r>
          </w:p>
        </w:tc>
        <w:tc>
          <w:tcPr>
            <w:tcW w:w="1703" w:type="dxa"/>
            <w:tcBorders>
              <w:top w:val="single" w:sz="6" w:space="0" w:color="auto"/>
              <w:left w:val="single" w:sz="6" w:space="0" w:color="auto"/>
              <w:bottom w:val="single" w:sz="6" w:space="0" w:color="auto"/>
              <w:right w:val="single" w:sz="6" w:space="0" w:color="auto"/>
            </w:tcBorders>
          </w:tcPr>
          <w:p w14:paraId="51C6885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486883D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bl>
    <w:p w14:paraId="648406A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p w14:paraId="380028B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p w14:paraId="1708C361" w14:textId="7E62C601" w:rsidR="00EE363F" w:rsidRPr="00EE363F" w:rsidRDefault="002B2B0E" w:rsidP="00C578D3">
      <w:pPr>
        <w:pStyle w:val="Legenda"/>
        <w:spacing w:line="360" w:lineRule="auto"/>
        <w:rPr>
          <w:sz w:val="24"/>
          <w:szCs w:val="24"/>
        </w:rPr>
      </w:pPr>
      <w:r w:rsidRPr="00EE363F">
        <w:rPr>
          <w:sz w:val="24"/>
          <w:szCs w:val="24"/>
        </w:rPr>
        <w:t xml:space="preserve">Część  </w:t>
      </w:r>
      <w:r w:rsidR="00C578D3" w:rsidRPr="00EE363F">
        <w:rPr>
          <w:sz w:val="24"/>
          <w:szCs w:val="24"/>
        </w:rPr>
        <w:t>9</w:t>
      </w:r>
      <w:r w:rsidR="00EE363F" w:rsidRPr="00EE363F">
        <w:rPr>
          <w:sz w:val="24"/>
          <w:szCs w:val="24"/>
        </w:rPr>
        <w:t xml:space="preserve"> Oddział Pomorski</w:t>
      </w:r>
    </w:p>
    <w:p w14:paraId="79D8B0AC" w14:textId="56AF1D6D" w:rsidR="002B2B0E" w:rsidRPr="00EE363F" w:rsidRDefault="002B2B0E" w:rsidP="00C578D3">
      <w:pPr>
        <w:pStyle w:val="Legenda"/>
        <w:spacing w:line="360" w:lineRule="auto"/>
        <w:rPr>
          <w:sz w:val="24"/>
          <w:szCs w:val="24"/>
        </w:rPr>
      </w:pPr>
      <w:r w:rsidRPr="00EE363F">
        <w:rPr>
          <w:sz w:val="24"/>
          <w:szCs w:val="24"/>
        </w:rPr>
        <w:t>Oddział Pomorski – Al. Grunwaldzka 184, 80-266 Gdańsk</w:t>
      </w:r>
    </w:p>
    <w:p w14:paraId="08FEBB30" w14:textId="77777777" w:rsidR="002B2B0E" w:rsidRPr="00CB3B15" w:rsidRDefault="002B2B0E" w:rsidP="0075538D">
      <w:pPr>
        <w:pStyle w:val="Akapitzlist"/>
        <w:numPr>
          <w:ilvl w:val="0"/>
          <w:numId w:val="185"/>
        </w:numPr>
        <w:suppressAutoHyphens w:val="0"/>
        <w:spacing w:line="360" w:lineRule="auto"/>
        <w:ind w:left="1071" w:hanging="357"/>
        <w:contextualSpacing/>
        <w:jc w:val="both"/>
      </w:pPr>
      <w:r w:rsidRPr="00CB3B15">
        <w:t>Orientacyjna liczba osób przebywających w Oddziale – 20</w:t>
      </w:r>
    </w:p>
    <w:p w14:paraId="20F19DEE" w14:textId="77777777" w:rsidR="00516255" w:rsidRPr="00CB3B15" w:rsidRDefault="00516255" w:rsidP="0075538D">
      <w:pPr>
        <w:pStyle w:val="Akapitzlist"/>
        <w:numPr>
          <w:ilvl w:val="0"/>
          <w:numId w:val="185"/>
        </w:numPr>
        <w:suppressAutoHyphens w:val="0"/>
        <w:spacing w:line="360" w:lineRule="auto"/>
        <w:ind w:left="1071" w:hanging="357"/>
        <w:contextualSpacing/>
        <w:jc w:val="both"/>
      </w:pPr>
      <w:r w:rsidRPr="00CB3B15">
        <w:t xml:space="preserve">Termin realizacji – </w:t>
      </w:r>
      <w:r>
        <w:t>24 miesiące od dnia podpisania umowy</w:t>
      </w:r>
    </w:p>
    <w:p w14:paraId="08859E60" w14:textId="77777777" w:rsidR="002B2B0E" w:rsidRPr="00CB3B15" w:rsidRDefault="002B2B0E" w:rsidP="0075538D">
      <w:pPr>
        <w:pStyle w:val="Akapitzlist"/>
        <w:numPr>
          <w:ilvl w:val="0"/>
          <w:numId w:val="185"/>
        </w:numPr>
        <w:suppressAutoHyphens w:val="0"/>
        <w:spacing w:line="360" w:lineRule="auto"/>
        <w:ind w:left="1071" w:hanging="357"/>
        <w:contextualSpacing/>
        <w:jc w:val="both"/>
      </w:pPr>
      <w:r w:rsidRPr="00CB3B15">
        <w:t>Całkowita powierzchnia do sprzątania wynosi ogółem 327,99 m², w tym:</w:t>
      </w:r>
    </w:p>
    <w:p w14:paraId="09198319" w14:textId="77777777" w:rsidR="002B2B0E" w:rsidRPr="00CB3B15" w:rsidRDefault="002B2B0E" w:rsidP="0087266D">
      <w:pPr>
        <w:pStyle w:val="Akapitzlist"/>
        <w:spacing w:line="360" w:lineRule="auto"/>
        <w:ind w:left="1071"/>
        <w:jc w:val="both"/>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485"/>
        <w:gridCol w:w="2070"/>
        <w:gridCol w:w="1757"/>
        <w:gridCol w:w="1718"/>
      </w:tblGrid>
      <w:tr w:rsidR="002B2B0E" w:rsidRPr="00CB3B15" w14:paraId="70E9F1DE" w14:textId="77777777" w:rsidTr="002B2B0E">
        <w:tc>
          <w:tcPr>
            <w:tcW w:w="1343" w:type="dxa"/>
            <w:tcBorders>
              <w:bottom w:val="single" w:sz="4" w:space="0" w:color="auto"/>
            </w:tcBorders>
          </w:tcPr>
          <w:p w14:paraId="32C70EB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485" w:type="dxa"/>
            <w:tcBorders>
              <w:bottom w:val="single" w:sz="4" w:space="0" w:color="auto"/>
            </w:tcBorders>
          </w:tcPr>
          <w:p w14:paraId="198CDBB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2070" w:type="dxa"/>
            <w:tcBorders>
              <w:bottom w:val="single" w:sz="4" w:space="0" w:color="auto"/>
            </w:tcBorders>
          </w:tcPr>
          <w:p w14:paraId="4BD52B9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4BF6C16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757" w:type="dxa"/>
            <w:tcBorders>
              <w:bottom w:val="single" w:sz="4" w:space="0" w:color="auto"/>
            </w:tcBorders>
          </w:tcPr>
          <w:p w14:paraId="5465B1E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718" w:type="dxa"/>
            <w:tcBorders>
              <w:bottom w:val="single" w:sz="4" w:space="0" w:color="auto"/>
            </w:tcBorders>
          </w:tcPr>
          <w:p w14:paraId="5C66DAE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2311A68C" w14:textId="77777777" w:rsidTr="002B2B0E">
        <w:trPr>
          <w:trHeight w:val="818"/>
        </w:trPr>
        <w:tc>
          <w:tcPr>
            <w:tcW w:w="1343" w:type="dxa"/>
            <w:tcBorders>
              <w:top w:val="single" w:sz="4" w:space="0" w:color="auto"/>
              <w:left w:val="single" w:sz="4" w:space="0" w:color="auto"/>
              <w:bottom w:val="single" w:sz="4" w:space="0" w:color="auto"/>
              <w:right w:val="single" w:sz="4" w:space="0" w:color="auto"/>
            </w:tcBorders>
          </w:tcPr>
          <w:p w14:paraId="59F0B2D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Parter</w:t>
            </w:r>
          </w:p>
        </w:tc>
        <w:tc>
          <w:tcPr>
            <w:tcW w:w="2485" w:type="dxa"/>
            <w:tcBorders>
              <w:left w:val="single" w:sz="4" w:space="0" w:color="auto"/>
              <w:bottom w:val="single" w:sz="4" w:space="0" w:color="auto"/>
            </w:tcBorders>
          </w:tcPr>
          <w:p w14:paraId="02095F7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9 pomieszczeń biurowych</w:t>
            </w:r>
          </w:p>
          <w:p w14:paraId="3CA0E42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Pomieszczenie kuchenne</w:t>
            </w:r>
          </w:p>
          <w:p w14:paraId="035E5AC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Korytarz</w:t>
            </w:r>
          </w:p>
        </w:tc>
        <w:tc>
          <w:tcPr>
            <w:tcW w:w="2070" w:type="dxa"/>
            <w:tcBorders>
              <w:bottom w:val="single" w:sz="4" w:space="0" w:color="auto"/>
              <w:right w:val="single" w:sz="4" w:space="0" w:color="auto"/>
            </w:tcBorders>
          </w:tcPr>
          <w:p w14:paraId="55CE741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327,99</w:t>
            </w:r>
          </w:p>
          <w:p w14:paraId="6C49703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p w14:paraId="586325E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p w14:paraId="6EB2F29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211E14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dzienny</w:t>
            </w:r>
          </w:p>
        </w:tc>
        <w:tc>
          <w:tcPr>
            <w:tcW w:w="1718" w:type="dxa"/>
            <w:tcBorders>
              <w:top w:val="single" w:sz="4" w:space="0" w:color="auto"/>
              <w:left w:val="single" w:sz="4" w:space="0" w:color="auto"/>
              <w:bottom w:val="single" w:sz="4" w:space="0" w:color="auto"/>
              <w:right w:val="single" w:sz="4" w:space="0" w:color="auto"/>
            </w:tcBorders>
          </w:tcPr>
          <w:p w14:paraId="62FD1B6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07:30 – 12:00</w:t>
            </w:r>
          </w:p>
        </w:tc>
      </w:tr>
    </w:tbl>
    <w:p w14:paraId="772F180E" w14:textId="77777777" w:rsidR="002B2B0E" w:rsidRPr="00CB3B15" w:rsidRDefault="002B2B0E" w:rsidP="0087266D">
      <w:pPr>
        <w:spacing w:line="360" w:lineRule="auto"/>
        <w:ind w:left="1071" w:hanging="357"/>
        <w:jc w:val="both"/>
        <w:rPr>
          <w:rFonts w:ascii="Times New Roman" w:hAnsi="Times New Roman" w:cs="Times New Roman"/>
          <w:sz w:val="24"/>
          <w:szCs w:val="24"/>
        </w:rPr>
      </w:pPr>
    </w:p>
    <w:p w14:paraId="64BAD110" w14:textId="77777777" w:rsidR="002B2B0E" w:rsidRPr="00CB3B15" w:rsidRDefault="002B2B0E" w:rsidP="00EE363F">
      <w:pPr>
        <w:pStyle w:val="Akapitzlist"/>
        <w:suppressAutoHyphens w:val="0"/>
        <w:spacing w:line="360" w:lineRule="auto"/>
        <w:ind w:left="720"/>
        <w:contextualSpacing/>
        <w:jc w:val="both"/>
      </w:pPr>
      <w:r w:rsidRPr="00CB3B15">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10"/>
        <w:gridCol w:w="1456"/>
        <w:gridCol w:w="244"/>
        <w:gridCol w:w="1679"/>
      </w:tblGrid>
      <w:tr w:rsidR="002B2B0E" w:rsidRPr="00CB3B15" w14:paraId="31712BBF" w14:textId="77777777" w:rsidTr="002B2B0E">
        <w:trPr>
          <w:cantSplit/>
          <w:jc w:val="center"/>
        </w:trPr>
        <w:tc>
          <w:tcPr>
            <w:tcW w:w="693" w:type="dxa"/>
            <w:tcBorders>
              <w:top w:val="single" w:sz="12" w:space="0" w:color="auto"/>
              <w:left w:val="single" w:sz="12" w:space="0" w:color="auto"/>
              <w:right w:val="single" w:sz="12" w:space="0" w:color="auto"/>
            </w:tcBorders>
          </w:tcPr>
          <w:p w14:paraId="6DF335F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810" w:type="dxa"/>
            <w:tcBorders>
              <w:top w:val="single" w:sz="12" w:space="0" w:color="auto"/>
              <w:left w:val="single" w:sz="12" w:space="0" w:color="auto"/>
            </w:tcBorders>
          </w:tcPr>
          <w:p w14:paraId="2669444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79" w:type="dxa"/>
            <w:gridSpan w:val="3"/>
            <w:tcBorders>
              <w:top w:val="single" w:sz="12" w:space="0" w:color="auto"/>
              <w:left w:val="single" w:sz="12" w:space="0" w:color="auto"/>
              <w:right w:val="single" w:sz="12" w:space="0" w:color="auto"/>
            </w:tcBorders>
          </w:tcPr>
          <w:p w14:paraId="2F6E319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43DE90D7" w14:textId="77777777" w:rsidTr="002B2B0E">
        <w:trPr>
          <w:cantSplit/>
          <w:jc w:val="center"/>
        </w:trPr>
        <w:tc>
          <w:tcPr>
            <w:tcW w:w="693" w:type="dxa"/>
            <w:tcBorders>
              <w:left w:val="single" w:sz="12" w:space="0" w:color="auto"/>
              <w:right w:val="single" w:sz="12" w:space="0" w:color="auto"/>
            </w:tcBorders>
          </w:tcPr>
          <w:p w14:paraId="5DA8199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810" w:type="dxa"/>
            <w:tcBorders>
              <w:left w:val="single" w:sz="12" w:space="0" w:color="auto"/>
            </w:tcBorders>
          </w:tcPr>
          <w:p w14:paraId="14E9F86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700" w:type="dxa"/>
            <w:gridSpan w:val="2"/>
            <w:tcBorders>
              <w:top w:val="single" w:sz="12" w:space="0" w:color="auto"/>
              <w:left w:val="single" w:sz="12" w:space="0" w:color="auto"/>
              <w:right w:val="single" w:sz="6" w:space="0" w:color="auto"/>
            </w:tcBorders>
          </w:tcPr>
          <w:p w14:paraId="6EEBD67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79" w:type="dxa"/>
            <w:tcBorders>
              <w:top w:val="single" w:sz="12" w:space="0" w:color="auto"/>
              <w:left w:val="single" w:sz="6" w:space="0" w:color="auto"/>
              <w:right w:val="single" w:sz="12" w:space="0" w:color="auto"/>
            </w:tcBorders>
          </w:tcPr>
          <w:p w14:paraId="688EA86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6DD37F5D" w14:textId="77777777" w:rsidTr="002B2B0E">
        <w:trPr>
          <w:cantSplit/>
          <w:jc w:val="center"/>
        </w:trPr>
        <w:tc>
          <w:tcPr>
            <w:tcW w:w="693" w:type="dxa"/>
            <w:tcBorders>
              <w:top w:val="single" w:sz="12" w:space="0" w:color="auto"/>
              <w:left w:val="single" w:sz="12" w:space="0" w:color="auto"/>
              <w:bottom w:val="single" w:sz="6" w:space="0" w:color="auto"/>
              <w:right w:val="single" w:sz="6" w:space="0" w:color="auto"/>
            </w:tcBorders>
          </w:tcPr>
          <w:p w14:paraId="4C676EC2"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12" w:space="0" w:color="auto"/>
              <w:left w:val="single" w:sz="6" w:space="0" w:color="auto"/>
              <w:bottom w:val="single" w:sz="6" w:space="0" w:color="auto"/>
              <w:right w:val="single" w:sz="6" w:space="0" w:color="auto"/>
            </w:tcBorders>
          </w:tcPr>
          <w:p w14:paraId="3710DC7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Wycieranie kurzu z mebli, parapetów, lampek biurowych, aparatów telefonicznych itp.</w:t>
            </w:r>
          </w:p>
        </w:tc>
        <w:tc>
          <w:tcPr>
            <w:tcW w:w="1700" w:type="dxa"/>
            <w:gridSpan w:val="2"/>
            <w:tcBorders>
              <w:top w:val="single" w:sz="12" w:space="0" w:color="auto"/>
              <w:left w:val="single" w:sz="6" w:space="0" w:color="auto"/>
              <w:bottom w:val="single" w:sz="6" w:space="0" w:color="auto"/>
              <w:right w:val="single" w:sz="6" w:space="0" w:color="auto"/>
            </w:tcBorders>
            <w:vAlign w:val="center"/>
          </w:tcPr>
          <w:p w14:paraId="1CE6D93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9" w:type="dxa"/>
            <w:tcBorders>
              <w:top w:val="single" w:sz="12" w:space="0" w:color="auto"/>
              <w:left w:val="single" w:sz="6" w:space="0" w:color="auto"/>
              <w:bottom w:val="single" w:sz="6" w:space="0" w:color="auto"/>
              <w:right w:val="single" w:sz="12" w:space="0" w:color="auto"/>
            </w:tcBorders>
            <w:vAlign w:val="center"/>
          </w:tcPr>
          <w:p w14:paraId="5F26C80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2C4BD5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5CA0B0B"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1316935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biurek, stolików płynem do konserwacji (odpowiednim do rodzaju powierzchni)</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642045F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9" w:type="dxa"/>
            <w:tcBorders>
              <w:top w:val="single" w:sz="6" w:space="0" w:color="auto"/>
              <w:left w:val="single" w:sz="6" w:space="0" w:color="auto"/>
              <w:bottom w:val="single" w:sz="6" w:space="0" w:color="auto"/>
              <w:right w:val="single" w:sz="12" w:space="0" w:color="auto"/>
            </w:tcBorders>
            <w:vAlign w:val="center"/>
          </w:tcPr>
          <w:p w14:paraId="452976F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0090DC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0A07884"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173C257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7976F57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9" w:type="dxa"/>
            <w:tcBorders>
              <w:top w:val="single" w:sz="6" w:space="0" w:color="auto"/>
              <w:left w:val="single" w:sz="6" w:space="0" w:color="auto"/>
              <w:bottom w:val="single" w:sz="6" w:space="0" w:color="auto"/>
              <w:right w:val="single" w:sz="12" w:space="0" w:color="auto"/>
            </w:tcBorders>
            <w:vAlign w:val="center"/>
          </w:tcPr>
          <w:p w14:paraId="63B3B3E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30C59B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661ED2B"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25D48A1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65C1E15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9" w:type="dxa"/>
            <w:tcBorders>
              <w:top w:val="single" w:sz="6" w:space="0" w:color="auto"/>
              <w:left w:val="single" w:sz="6" w:space="0" w:color="auto"/>
              <w:bottom w:val="single" w:sz="6" w:space="0" w:color="auto"/>
              <w:right w:val="single" w:sz="12" w:space="0" w:color="auto"/>
            </w:tcBorders>
            <w:vAlign w:val="center"/>
          </w:tcPr>
          <w:p w14:paraId="59EE38F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2C6BE14"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BD97561"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5078C5C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4449592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9" w:type="dxa"/>
            <w:tcBorders>
              <w:top w:val="single" w:sz="6" w:space="0" w:color="auto"/>
              <w:left w:val="single" w:sz="6" w:space="0" w:color="auto"/>
              <w:bottom w:val="single" w:sz="6" w:space="0" w:color="auto"/>
              <w:right w:val="single" w:sz="12" w:space="0" w:color="auto"/>
            </w:tcBorders>
            <w:vAlign w:val="center"/>
          </w:tcPr>
          <w:p w14:paraId="4CEF48C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B6C226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D76ADF3"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7CFC355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powierzchni podłóg w pokojach (wykładziny)</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72964FF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9" w:type="dxa"/>
            <w:tcBorders>
              <w:top w:val="single" w:sz="6" w:space="0" w:color="auto"/>
              <w:left w:val="single" w:sz="6" w:space="0" w:color="auto"/>
              <w:bottom w:val="single" w:sz="6" w:space="0" w:color="auto"/>
              <w:right w:val="single" w:sz="12" w:space="0" w:color="auto"/>
            </w:tcBorders>
            <w:vAlign w:val="center"/>
          </w:tcPr>
          <w:p w14:paraId="0B85E9E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7B1FBAA"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E70CC8A"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7863C56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Czyszczenie przeszklonych drzwi do pokoi i wejściowych (odpowiednim do rodzaju powierzchni) </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26985F8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9" w:type="dxa"/>
            <w:tcBorders>
              <w:top w:val="single" w:sz="6" w:space="0" w:color="auto"/>
              <w:left w:val="single" w:sz="6" w:space="0" w:color="auto"/>
              <w:bottom w:val="single" w:sz="6" w:space="0" w:color="auto"/>
              <w:right w:val="single" w:sz="12" w:space="0" w:color="auto"/>
            </w:tcBorders>
            <w:vAlign w:val="center"/>
          </w:tcPr>
          <w:p w14:paraId="3E957B8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79CC2E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2104CA6"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5659565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z piasku i mycie podłóg w korytarzach oraz cokołów</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3C533AB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9" w:type="dxa"/>
            <w:tcBorders>
              <w:top w:val="single" w:sz="6" w:space="0" w:color="auto"/>
              <w:left w:val="single" w:sz="6" w:space="0" w:color="auto"/>
              <w:bottom w:val="single" w:sz="6" w:space="0" w:color="auto"/>
              <w:right w:val="single" w:sz="12" w:space="0" w:color="auto"/>
            </w:tcBorders>
            <w:vAlign w:val="center"/>
          </w:tcPr>
          <w:p w14:paraId="6000BE9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22344FA"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3EF0C02"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34ACA9F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Kompleksowe sprzątanie pomieszczenia kuchennego</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F01C26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9" w:type="dxa"/>
            <w:tcBorders>
              <w:top w:val="single" w:sz="6" w:space="0" w:color="auto"/>
              <w:left w:val="single" w:sz="6" w:space="0" w:color="auto"/>
              <w:bottom w:val="single" w:sz="6" w:space="0" w:color="auto"/>
              <w:right w:val="single" w:sz="12" w:space="0" w:color="auto"/>
            </w:tcBorders>
            <w:vAlign w:val="center"/>
          </w:tcPr>
          <w:p w14:paraId="618B901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A0C103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E1A125F"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293FA16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całej powierzchni glazury w pomieszczeniach kuchennych</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091FAC8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9" w:type="dxa"/>
            <w:tcBorders>
              <w:top w:val="single" w:sz="6" w:space="0" w:color="auto"/>
              <w:left w:val="single" w:sz="6" w:space="0" w:color="auto"/>
              <w:bottom w:val="single" w:sz="6" w:space="0" w:color="auto"/>
              <w:right w:val="single" w:sz="12" w:space="0" w:color="auto"/>
            </w:tcBorders>
            <w:vAlign w:val="center"/>
          </w:tcPr>
          <w:p w14:paraId="1F2BB00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8B91E3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BD63557"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13C9290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lodówki i kuchenki mikrofalowej</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2737533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12" w:space="0" w:color="auto"/>
            </w:tcBorders>
            <w:vAlign w:val="center"/>
          </w:tcPr>
          <w:p w14:paraId="107F8FB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696B8D1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0C83F47"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5D305BD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234000C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1B0A0E2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E0FA1C9"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18BE895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60A7A8F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629152D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BCEDD9D"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7A18C73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itp.)</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23A0956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6C27537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C23A638"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r w:rsidRPr="00CB3B15">
              <w:lastRenderedPageBreak/>
              <w:t>6</w:t>
            </w:r>
          </w:p>
        </w:tc>
        <w:tc>
          <w:tcPr>
            <w:tcW w:w="5810" w:type="dxa"/>
            <w:tcBorders>
              <w:top w:val="single" w:sz="6" w:space="0" w:color="auto"/>
              <w:left w:val="single" w:sz="6" w:space="0" w:color="auto"/>
              <w:bottom w:val="single" w:sz="6" w:space="0" w:color="auto"/>
              <w:right w:val="single" w:sz="6" w:space="0" w:color="auto"/>
            </w:tcBorders>
          </w:tcPr>
          <w:p w14:paraId="7EACA14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456" w:type="dxa"/>
            <w:tcBorders>
              <w:top w:val="single" w:sz="6" w:space="0" w:color="auto"/>
              <w:left w:val="single" w:sz="6" w:space="0" w:color="auto"/>
              <w:bottom w:val="single" w:sz="6" w:space="0" w:color="auto"/>
              <w:right w:val="single" w:sz="6" w:space="0" w:color="auto"/>
            </w:tcBorders>
          </w:tcPr>
          <w:p w14:paraId="3FB5545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23" w:type="dxa"/>
            <w:gridSpan w:val="2"/>
            <w:tcBorders>
              <w:top w:val="single" w:sz="6" w:space="0" w:color="auto"/>
              <w:left w:val="single" w:sz="6" w:space="0" w:color="auto"/>
              <w:bottom w:val="single" w:sz="6" w:space="0" w:color="auto"/>
              <w:right w:val="single" w:sz="12" w:space="0" w:color="auto"/>
            </w:tcBorders>
          </w:tcPr>
          <w:p w14:paraId="2A71D5E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BF3764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BB9A238"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r w:rsidRPr="00CB3B15">
              <w:t>7</w:t>
            </w:r>
          </w:p>
        </w:tc>
        <w:tc>
          <w:tcPr>
            <w:tcW w:w="5810" w:type="dxa"/>
            <w:tcBorders>
              <w:top w:val="single" w:sz="6" w:space="0" w:color="auto"/>
              <w:left w:val="single" w:sz="6" w:space="0" w:color="auto"/>
              <w:bottom w:val="single" w:sz="6" w:space="0" w:color="auto"/>
              <w:right w:val="single" w:sz="6" w:space="0" w:color="auto"/>
            </w:tcBorders>
          </w:tcPr>
          <w:p w14:paraId="5B911BC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456" w:type="dxa"/>
            <w:tcBorders>
              <w:top w:val="single" w:sz="6" w:space="0" w:color="auto"/>
              <w:left w:val="single" w:sz="6" w:space="0" w:color="auto"/>
              <w:bottom w:val="single" w:sz="6" w:space="0" w:color="auto"/>
              <w:right w:val="single" w:sz="6" w:space="0" w:color="auto"/>
            </w:tcBorders>
          </w:tcPr>
          <w:p w14:paraId="68E38E8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23" w:type="dxa"/>
            <w:gridSpan w:val="2"/>
            <w:tcBorders>
              <w:top w:val="single" w:sz="6" w:space="0" w:color="auto"/>
              <w:left w:val="single" w:sz="6" w:space="0" w:color="auto"/>
              <w:bottom w:val="single" w:sz="6" w:space="0" w:color="auto"/>
              <w:right w:val="single" w:sz="12" w:space="0" w:color="auto"/>
            </w:tcBorders>
          </w:tcPr>
          <w:p w14:paraId="7CE0178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B74B84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60C57C9"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r w:rsidRPr="00CB3B15">
              <w:t>1</w:t>
            </w:r>
          </w:p>
        </w:tc>
        <w:tc>
          <w:tcPr>
            <w:tcW w:w="5810" w:type="dxa"/>
            <w:tcBorders>
              <w:top w:val="single" w:sz="6" w:space="0" w:color="auto"/>
              <w:left w:val="single" w:sz="6" w:space="0" w:color="auto"/>
              <w:bottom w:val="single" w:sz="6" w:space="0" w:color="auto"/>
              <w:right w:val="single" w:sz="6" w:space="0" w:color="auto"/>
            </w:tcBorders>
          </w:tcPr>
          <w:p w14:paraId="2290680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456" w:type="dxa"/>
            <w:tcBorders>
              <w:top w:val="single" w:sz="6" w:space="0" w:color="auto"/>
              <w:left w:val="single" w:sz="6" w:space="0" w:color="auto"/>
              <w:bottom w:val="single" w:sz="6" w:space="0" w:color="auto"/>
              <w:right w:val="single" w:sz="6" w:space="0" w:color="auto"/>
            </w:tcBorders>
          </w:tcPr>
          <w:p w14:paraId="18F39C4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23" w:type="dxa"/>
            <w:gridSpan w:val="2"/>
            <w:tcBorders>
              <w:top w:val="single" w:sz="6" w:space="0" w:color="auto"/>
              <w:left w:val="single" w:sz="6" w:space="0" w:color="auto"/>
              <w:bottom w:val="single" w:sz="6" w:space="0" w:color="auto"/>
              <w:right w:val="single" w:sz="12" w:space="0" w:color="auto"/>
            </w:tcBorders>
          </w:tcPr>
          <w:p w14:paraId="54BE169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6EC420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7CE6271"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r w:rsidRPr="00CB3B15">
              <w:t>22</w:t>
            </w:r>
          </w:p>
        </w:tc>
        <w:tc>
          <w:tcPr>
            <w:tcW w:w="5810" w:type="dxa"/>
            <w:tcBorders>
              <w:top w:val="single" w:sz="6" w:space="0" w:color="auto"/>
              <w:left w:val="single" w:sz="6" w:space="0" w:color="auto"/>
              <w:bottom w:val="single" w:sz="6" w:space="0" w:color="auto"/>
              <w:right w:val="single" w:sz="6" w:space="0" w:color="auto"/>
            </w:tcBorders>
          </w:tcPr>
          <w:p w14:paraId="73A3836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456" w:type="dxa"/>
            <w:tcBorders>
              <w:top w:val="single" w:sz="6" w:space="0" w:color="auto"/>
              <w:left w:val="single" w:sz="6" w:space="0" w:color="auto"/>
              <w:bottom w:val="single" w:sz="6" w:space="0" w:color="auto"/>
              <w:right w:val="single" w:sz="6" w:space="0" w:color="auto"/>
            </w:tcBorders>
          </w:tcPr>
          <w:p w14:paraId="62F51E5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923" w:type="dxa"/>
            <w:gridSpan w:val="2"/>
            <w:tcBorders>
              <w:top w:val="single" w:sz="6" w:space="0" w:color="auto"/>
              <w:left w:val="single" w:sz="6" w:space="0" w:color="auto"/>
              <w:bottom w:val="single" w:sz="6" w:space="0" w:color="auto"/>
              <w:right w:val="single" w:sz="12" w:space="0" w:color="auto"/>
            </w:tcBorders>
          </w:tcPr>
          <w:p w14:paraId="709B0A6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B3F98C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0AEE522" w14:textId="77777777" w:rsidR="002B2B0E" w:rsidRPr="00CB3B15" w:rsidRDefault="002B2B0E" w:rsidP="0075538D">
            <w:pPr>
              <w:pStyle w:val="Akapitzlist"/>
              <w:numPr>
                <w:ilvl w:val="0"/>
                <w:numId w:val="111"/>
              </w:numPr>
              <w:tabs>
                <w:tab w:val="left" w:pos="3119"/>
              </w:tabs>
              <w:suppressAutoHyphens w:val="0"/>
              <w:spacing w:line="360" w:lineRule="auto"/>
              <w:contextualSpacing/>
              <w:jc w:val="center"/>
            </w:pPr>
            <w:r w:rsidRPr="00CB3B15">
              <w:t>7</w:t>
            </w:r>
          </w:p>
        </w:tc>
        <w:tc>
          <w:tcPr>
            <w:tcW w:w="5810" w:type="dxa"/>
            <w:tcBorders>
              <w:top w:val="single" w:sz="6" w:space="0" w:color="auto"/>
              <w:left w:val="single" w:sz="6" w:space="0" w:color="auto"/>
              <w:bottom w:val="single" w:sz="6" w:space="0" w:color="auto"/>
              <w:right w:val="single" w:sz="6" w:space="0" w:color="auto"/>
            </w:tcBorders>
          </w:tcPr>
          <w:p w14:paraId="40991F3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456" w:type="dxa"/>
            <w:tcBorders>
              <w:top w:val="single" w:sz="6" w:space="0" w:color="auto"/>
              <w:left w:val="single" w:sz="6" w:space="0" w:color="auto"/>
              <w:bottom w:val="single" w:sz="6" w:space="0" w:color="auto"/>
              <w:right w:val="single" w:sz="6" w:space="0" w:color="auto"/>
            </w:tcBorders>
          </w:tcPr>
          <w:p w14:paraId="4D4F875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923" w:type="dxa"/>
            <w:gridSpan w:val="2"/>
            <w:tcBorders>
              <w:top w:val="single" w:sz="6" w:space="0" w:color="auto"/>
              <w:left w:val="single" w:sz="6" w:space="0" w:color="auto"/>
              <w:bottom w:val="single" w:sz="6" w:space="0" w:color="auto"/>
              <w:right w:val="single" w:sz="12" w:space="0" w:color="auto"/>
            </w:tcBorders>
          </w:tcPr>
          <w:p w14:paraId="7F076F2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bl>
    <w:p w14:paraId="31D62A39" w14:textId="77777777" w:rsidR="002B2B0E" w:rsidRPr="00CB3B15" w:rsidRDefault="002B2B0E" w:rsidP="0087266D">
      <w:pPr>
        <w:spacing w:line="360" w:lineRule="auto"/>
        <w:jc w:val="both"/>
        <w:rPr>
          <w:rFonts w:ascii="Times New Roman" w:hAnsi="Times New Roman" w:cs="Times New Roman"/>
          <w:b/>
          <w:sz w:val="24"/>
          <w:szCs w:val="24"/>
        </w:rPr>
      </w:pPr>
    </w:p>
    <w:p w14:paraId="001E8B34" w14:textId="77777777" w:rsidR="002B2B0E" w:rsidRPr="00EE363F" w:rsidRDefault="002B2B0E" w:rsidP="0087266D">
      <w:pPr>
        <w:spacing w:line="360" w:lineRule="auto"/>
        <w:jc w:val="both"/>
        <w:rPr>
          <w:rFonts w:ascii="Times New Roman" w:hAnsi="Times New Roman" w:cs="Times New Roman"/>
          <w:b/>
          <w:sz w:val="24"/>
          <w:szCs w:val="24"/>
        </w:rPr>
      </w:pPr>
    </w:p>
    <w:p w14:paraId="2ECEE9BD" w14:textId="3D26C2BD" w:rsidR="002B2B0E" w:rsidRPr="00EE363F" w:rsidRDefault="002B2B0E" w:rsidP="0087266D">
      <w:pPr>
        <w:pStyle w:val="Legenda"/>
        <w:spacing w:line="360" w:lineRule="auto"/>
        <w:rPr>
          <w:b w:val="0"/>
          <w:sz w:val="24"/>
          <w:szCs w:val="24"/>
        </w:rPr>
      </w:pPr>
      <w:r w:rsidRPr="00EE363F">
        <w:rPr>
          <w:sz w:val="24"/>
          <w:szCs w:val="24"/>
        </w:rPr>
        <w:t xml:space="preserve">Część  </w:t>
      </w:r>
      <w:r w:rsidR="00EE363F" w:rsidRPr="00EE363F">
        <w:rPr>
          <w:noProof/>
          <w:sz w:val="24"/>
          <w:szCs w:val="24"/>
        </w:rPr>
        <w:t xml:space="preserve">10 </w:t>
      </w:r>
      <w:r w:rsidR="00EE363F" w:rsidRPr="00EE363F">
        <w:rPr>
          <w:sz w:val="24"/>
          <w:szCs w:val="24"/>
        </w:rPr>
        <w:t>Oddział Śląski</w:t>
      </w:r>
    </w:p>
    <w:p w14:paraId="52E9B2B4" w14:textId="77777777" w:rsidR="002B2B0E" w:rsidRPr="00CB3B15" w:rsidRDefault="002B2B0E" w:rsidP="0075538D">
      <w:pPr>
        <w:pStyle w:val="Akapitzlist"/>
        <w:numPr>
          <w:ilvl w:val="0"/>
          <w:numId w:val="186"/>
        </w:numPr>
        <w:suppressAutoHyphens w:val="0"/>
        <w:spacing w:line="360" w:lineRule="auto"/>
        <w:ind w:left="1071" w:hanging="357"/>
        <w:contextualSpacing/>
        <w:jc w:val="both"/>
      </w:pPr>
      <w:r w:rsidRPr="00CB3B15">
        <w:t>Oddział Śląski – Pl. Grunwaldzki 8-10/8, 40-950 Katowice</w:t>
      </w:r>
    </w:p>
    <w:p w14:paraId="6A7990B5" w14:textId="77777777" w:rsidR="002B2B0E" w:rsidRPr="00CB3B15" w:rsidRDefault="002B2B0E" w:rsidP="0075538D">
      <w:pPr>
        <w:pStyle w:val="Akapitzlist"/>
        <w:numPr>
          <w:ilvl w:val="0"/>
          <w:numId w:val="186"/>
        </w:numPr>
        <w:suppressAutoHyphens w:val="0"/>
        <w:spacing w:line="360" w:lineRule="auto"/>
        <w:ind w:left="1071" w:hanging="357"/>
        <w:contextualSpacing/>
        <w:jc w:val="both"/>
      </w:pPr>
      <w:r w:rsidRPr="00CB3B15">
        <w:t>Orientacyjna liczba osób przebywających w Oddziale – 25</w:t>
      </w:r>
    </w:p>
    <w:p w14:paraId="33500C38" w14:textId="77777777" w:rsidR="00516255" w:rsidRPr="00CB3B15" w:rsidRDefault="00516255" w:rsidP="0075538D">
      <w:pPr>
        <w:pStyle w:val="Akapitzlist"/>
        <w:numPr>
          <w:ilvl w:val="0"/>
          <w:numId w:val="186"/>
        </w:numPr>
        <w:suppressAutoHyphens w:val="0"/>
        <w:spacing w:line="360" w:lineRule="auto"/>
        <w:contextualSpacing/>
        <w:jc w:val="both"/>
      </w:pPr>
      <w:r w:rsidRPr="00CB3B15">
        <w:t xml:space="preserve">Termin realizacji – </w:t>
      </w:r>
      <w:r>
        <w:t>24 miesiące od dnia podpisania umowy</w:t>
      </w:r>
    </w:p>
    <w:p w14:paraId="3634FAC5" w14:textId="77777777" w:rsidR="002B2B0E" w:rsidRPr="00CB3B15" w:rsidRDefault="002B2B0E" w:rsidP="0075538D">
      <w:pPr>
        <w:pStyle w:val="Akapitzlist"/>
        <w:numPr>
          <w:ilvl w:val="0"/>
          <w:numId w:val="186"/>
        </w:numPr>
        <w:suppressAutoHyphens w:val="0"/>
        <w:spacing w:line="360" w:lineRule="auto"/>
        <w:ind w:left="1071" w:hanging="357"/>
        <w:contextualSpacing/>
        <w:jc w:val="both"/>
      </w:pPr>
      <w:r w:rsidRPr="00CB3B15">
        <w:t>Całkowita powierzchnia do sprzątania wynosi ogółem 360,60 m², w tym:</w:t>
      </w:r>
    </w:p>
    <w:p w14:paraId="29853A79" w14:textId="77777777" w:rsidR="002B2B0E" w:rsidRPr="00CB3B15" w:rsidRDefault="002B2B0E" w:rsidP="0087266D">
      <w:pPr>
        <w:pStyle w:val="Akapitzlist"/>
        <w:spacing w:line="360" w:lineRule="auto"/>
        <w:ind w:left="1071"/>
        <w:jc w:val="both"/>
      </w:pP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485"/>
        <w:gridCol w:w="2070"/>
        <w:gridCol w:w="1899"/>
        <w:gridCol w:w="1718"/>
      </w:tblGrid>
      <w:tr w:rsidR="002B2B0E" w:rsidRPr="00CB3B15" w14:paraId="3FC6BD5F" w14:textId="77777777" w:rsidTr="002B2B0E">
        <w:tc>
          <w:tcPr>
            <w:tcW w:w="1343" w:type="dxa"/>
            <w:tcBorders>
              <w:bottom w:val="single" w:sz="4" w:space="0" w:color="auto"/>
            </w:tcBorders>
          </w:tcPr>
          <w:p w14:paraId="772104C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485" w:type="dxa"/>
            <w:tcBorders>
              <w:bottom w:val="single" w:sz="4" w:space="0" w:color="auto"/>
            </w:tcBorders>
          </w:tcPr>
          <w:p w14:paraId="48C22C4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2070" w:type="dxa"/>
            <w:tcBorders>
              <w:bottom w:val="single" w:sz="4" w:space="0" w:color="auto"/>
            </w:tcBorders>
          </w:tcPr>
          <w:p w14:paraId="5C2A5B5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5FFE07F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899" w:type="dxa"/>
            <w:tcBorders>
              <w:bottom w:val="single" w:sz="4" w:space="0" w:color="auto"/>
            </w:tcBorders>
          </w:tcPr>
          <w:p w14:paraId="2F8585B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718" w:type="dxa"/>
            <w:tcBorders>
              <w:bottom w:val="single" w:sz="4" w:space="0" w:color="auto"/>
            </w:tcBorders>
          </w:tcPr>
          <w:p w14:paraId="3068CE7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0B71CD1F" w14:textId="77777777" w:rsidTr="002B2B0E">
        <w:trPr>
          <w:trHeight w:val="447"/>
        </w:trPr>
        <w:tc>
          <w:tcPr>
            <w:tcW w:w="1343" w:type="dxa"/>
            <w:tcBorders>
              <w:top w:val="single" w:sz="4" w:space="0" w:color="auto"/>
              <w:left w:val="single" w:sz="4" w:space="0" w:color="auto"/>
              <w:bottom w:val="single" w:sz="4" w:space="0" w:color="auto"/>
              <w:right w:val="single" w:sz="4" w:space="0" w:color="auto"/>
            </w:tcBorders>
          </w:tcPr>
          <w:p w14:paraId="465BBA2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Parter</w:t>
            </w:r>
          </w:p>
        </w:tc>
        <w:tc>
          <w:tcPr>
            <w:tcW w:w="2485" w:type="dxa"/>
            <w:tcBorders>
              <w:left w:val="single" w:sz="4" w:space="0" w:color="auto"/>
            </w:tcBorders>
          </w:tcPr>
          <w:p w14:paraId="48025A4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7, 8, 9, 10</w:t>
            </w:r>
          </w:p>
          <w:p w14:paraId="1D4EB21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Socjalne, Toaleta</w:t>
            </w:r>
          </w:p>
        </w:tc>
        <w:tc>
          <w:tcPr>
            <w:tcW w:w="2070" w:type="dxa"/>
            <w:tcBorders>
              <w:right w:val="single" w:sz="4" w:space="0" w:color="auto"/>
            </w:tcBorders>
          </w:tcPr>
          <w:p w14:paraId="6F12AA5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231,85</w:t>
            </w:r>
          </w:p>
        </w:tc>
        <w:tc>
          <w:tcPr>
            <w:tcW w:w="1899" w:type="dxa"/>
            <w:tcBorders>
              <w:top w:val="single" w:sz="4" w:space="0" w:color="auto"/>
              <w:left w:val="single" w:sz="4" w:space="0" w:color="auto"/>
              <w:bottom w:val="single" w:sz="4" w:space="0" w:color="auto"/>
              <w:right w:val="single" w:sz="4" w:space="0" w:color="auto"/>
            </w:tcBorders>
          </w:tcPr>
          <w:p w14:paraId="3A1EB0B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718" w:type="dxa"/>
            <w:tcBorders>
              <w:top w:val="single" w:sz="4" w:space="0" w:color="auto"/>
              <w:left w:val="single" w:sz="4" w:space="0" w:color="auto"/>
              <w:bottom w:val="nil"/>
              <w:right w:val="single" w:sz="4" w:space="0" w:color="auto"/>
            </w:tcBorders>
          </w:tcPr>
          <w:p w14:paraId="466E2AE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sz w:val="24"/>
                <w:szCs w:val="24"/>
              </w:rPr>
              <w:t>17:00 – 22:00</w:t>
            </w:r>
          </w:p>
        </w:tc>
      </w:tr>
      <w:tr w:rsidR="002B2B0E" w:rsidRPr="00CB3B15" w14:paraId="4BB5ADB6" w14:textId="77777777" w:rsidTr="002B2B0E">
        <w:trPr>
          <w:trHeight w:val="411"/>
        </w:trPr>
        <w:tc>
          <w:tcPr>
            <w:tcW w:w="1343" w:type="dxa"/>
            <w:tcBorders>
              <w:top w:val="single" w:sz="4" w:space="0" w:color="auto"/>
              <w:left w:val="single" w:sz="4" w:space="0" w:color="auto"/>
              <w:bottom w:val="single" w:sz="4" w:space="0" w:color="auto"/>
              <w:right w:val="single" w:sz="4" w:space="0" w:color="auto"/>
            </w:tcBorders>
          </w:tcPr>
          <w:p w14:paraId="27D6DDE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I</w:t>
            </w:r>
          </w:p>
        </w:tc>
        <w:tc>
          <w:tcPr>
            <w:tcW w:w="2485" w:type="dxa"/>
            <w:tcBorders>
              <w:left w:val="single" w:sz="4" w:space="0" w:color="auto"/>
              <w:bottom w:val="single" w:sz="4" w:space="0" w:color="auto"/>
            </w:tcBorders>
          </w:tcPr>
          <w:p w14:paraId="790ABC6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110, 111, 112, 113, 113a, 114</w:t>
            </w:r>
          </w:p>
        </w:tc>
        <w:tc>
          <w:tcPr>
            <w:tcW w:w="2070" w:type="dxa"/>
            <w:tcBorders>
              <w:bottom w:val="single" w:sz="4" w:space="0" w:color="auto"/>
              <w:right w:val="single" w:sz="4" w:space="0" w:color="auto"/>
            </w:tcBorders>
          </w:tcPr>
          <w:p w14:paraId="2BE9C58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128,21</w:t>
            </w:r>
          </w:p>
        </w:tc>
        <w:tc>
          <w:tcPr>
            <w:tcW w:w="1899" w:type="dxa"/>
            <w:tcBorders>
              <w:top w:val="single" w:sz="4" w:space="0" w:color="auto"/>
              <w:left w:val="single" w:sz="4" w:space="0" w:color="auto"/>
              <w:bottom w:val="single" w:sz="4" w:space="0" w:color="auto"/>
              <w:right w:val="single" w:sz="4" w:space="0" w:color="auto"/>
            </w:tcBorders>
          </w:tcPr>
          <w:p w14:paraId="424CBD3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718" w:type="dxa"/>
            <w:tcBorders>
              <w:top w:val="nil"/>
              <w:left w:val="single" w:sz="4" w:space="0" w:color="auto"/>
              <w:bottom w:val="single" w:sz="4" w:space="0" w:color="auto"/>
              <w:right w:val="single" w:sz="4" w:space="0" w:color="auto"/>
            </w:tcBorders>
          </w:tcPr>
          <w:p w14:paraId="1503BEA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bl>
    <w:p w14:paraId="13D5FCEE" w14:textId="77777777" w:rsidR="002B2B0E" w:rsidRPr="00CB3B15" w:rsidRDefault="002B2B0E" w:rsidP="0087266D">
      <w:pPr>
        <w:spacing w:line="360" w:lineRule="auto"/>
        <w:ind w:left="1071" w:hanging="357"/>
        <w:jc w:val="both"/>
        <w:rPr>
          <w:rFonts w:ascii="Times New Roman" w:hAnsi="Times New Roman" w:cs="Times New Roman"/>
          <w:sz w:val="24"/>
          <w:szCs w:val="24"/>
        </w:rPr>
      </w:pPr>
    </w:p>
    <w:p w14:paraId="1354F9D3" w14:textId="77777777" w:rsidR="002B2B0E" w:rsidRPr="00CB3B15" w:rsidRDefault="002B2B0E" w:rsidP="00EE363F">
      <w:pPr>
        <w:pStyle w:val="Akapitzlist"/>
        <w:suppressAutoHyphens w:val="0"/>
        <w:spacing w:line="360" w:lineRule="auto"/>
        <w:ind w:left="720"/>
        <w:contextualSpacing/>
        <w:jc w:val="both"/>
      </w:pPr>
      <w:r w:rsidRPr="00CB3B15">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2B2B0E" w:rsidRPr="00CB3B15" w14:paraId="45F935DD" w14:textId="77777777" w:rsidTr="002B2B0E">
        <w:trPr>
          <w:cantSplit/>
          <w:jc w:val="center"/>
        </w:trPr>
        <w:tc>
          <w:tcPr>
            <w:tcW w:w="693" w:type="dxa"/>
            <w:tcBorders>
              <w:top w:val="single" w:sz="12" w:space="0" w:color="auto"/>
              <w:left w:val="single" w:sz="12" w:space="0" w:color="auto"/>
              <w:right w:val="single" w:sz="12" w:space="0" w:color="auto"/>
            </w:tcBorders>
          </w:tcPr>
          <w:p w14:paraId="3E00D27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808" w:type="dxa"/>
            <w:tcBorders>
              <w:top w:val="single" w:sz="12" w:space="0" w:color="auto"/>
              <w:left w:val="single" w:sz="12" w:space="0" w:color="auto"/>
            </w:tcBorders>
          </w:tcPr>
          <w:p w14:paraId="40961B2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81" w:type="dxa"/>
            <w:gridSpan w:val="2"/>
            <w:tcBorders>
              <w:top w:val="single" w:sz="12" w:space="0" w:color="auto"/>
              <w:left w:val="single" w:sz="12" w:space="0" w:color="auto"/>
              <w:right w:val="single" w:sz="12" w:space="0" w:color="auto"/>
            </w:tcBorders>
          </w:tcPr>
          <w:p w14:paraId="599BB84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2CD063A7" w14:textId="77777777" w:rsidTr="002B2B0E">
        <w:trPr>
          <w:cantSplit/>
          <w:jc w:val="center"/>
        </w:trPr>
        <w:tc>
          <w:tcPr>
            <w:tcW w:w="693" w:type="dxa"/>
            <w:tcBorders>
              <w:left w:val="single" w:sz="12" w:space="0" w:color="auto"/>
              <w:right w:val="single" w:sz="12" w:space="0" w:color="auto"/>
            </w:tcBorders>
          </w:tcPr>
          <w:p w14:paraId="0494305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808" w:type="dxa"/>
            <w:tcBorders>
              <w:left w:val="single" w:sz="12" w:space="0" w:color="auto"/>
            </w:tcBorders>
          </w:tcPr>
          <w:p w14:paraId="4410016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703" w:type="dxa"/>
            <w:tcBorders>
              <w:top w:val="single" w:sz="12" w:space="0" w:color="auto"/>
              <w:left w:val="single" w:sz="12" w:space="0" w:color="auto"/>
              <w:right w:val="single" w:sz="6" w:space="0" w:color="auto"/>
            </w:tcBorders>
          </w:tcPr>
          <w:p w14:paraId="3513A1C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78" w:type="dxa"/>
            <w:tcBorders>
              <w:top w:val="single" w:sz="12" w:space="0" w:color="auto"/>
              <w:left w:val="single" w:sz="6" w:space="0" w:color="auto"/>
              <w:right w:val="single" w:sz="12" w:space="0" w:color="auto"/>
            </w:tcBorders>
          </w:tcPr>
          <w:p w14:paraId="4D32B18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7557A58C" w14:textId="77777777" w:rsidTr="002B2B0E">
        <w:trPr>
          <w:cantSplit/>
          <w:jc w:val="center"/>
        </w:trPr>
        <w:tc>
          <w:tcPr>
            <w:tcW w:w="693" w:type="dxa"/>
            <w:tcBorders>
              <w:top w:val="single" w:sz="12" w:space="0" w:color="auto"/>
              <w:left w:val="single" w:sz="12" w:space="0" w:color="auto"/>
              <w:bottom w:val="single" w:sz="6" w:space="0" w:color="auto"/>
              <w:right w:val="single" w:sz="6" w:space="0" w:color="auto"/>
            </w:tcBorders>
          </w:tcPr>
          <w:p w14:paraId="518BC393"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12" w:space="0" w:color="auto"/>
              <w:left w:val="single" w:sz="6" w:space="0" w:color="auto"/>
              <w:bottom w:val="single" w:sz="6" w:space="0" w:color="auto"/>
              <w:right w:val="single" w:sz="6" w:space="0" w:color="auto"/>
            </w:tcBorders>
          </w:tcPr>
          <w:p w14:paraId="79DACA4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598FB50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12" w:space="0" w:color="auto"/>
              <w:left w:val="single" w:sz="6" w:space="0" w:color="auto"/>
              <w:bottom w:val="single" w:sz="6" w:space="0" w:color="auto"/>
              <w:right w:val="single" w:sz="12" w:space="0" w:color="auto"/>
            </w:tcBorders>
          </w:tcPr>
          <w:p w14:paraId="7920AB4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6B7C78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E76D549"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FE11AD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29D0D68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4BC3845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48F8DF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36E7768"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FE7CA2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2A4390F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7D1E0AC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216A94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2452BE6"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2B1C5C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78FC8DF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0BDE816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C0B889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A68DB5D"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3B45F3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49B5B86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5B70A8E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CCC7F4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18311CC"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C4E80E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3AB3BD7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1C7843C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984D82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C3AE4A3"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A621D0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00FF766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636DE20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5FFA66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864F22F"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3ABE0B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53D9D9E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6789369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F64F97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BA09B90"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2B7C8F5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649501D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4375204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CED2B7A"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FC36614"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630064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Kompleksowe sprzątanie aneksów kuchennych </w:t>
            </w:r>
          </w:p>
        </w:tc>
        <w:tc>
          <w:tcPr>
            <w:tcW w:w="1703" w:type="dxa"/>
            <w:tcBorders>
              <w:top w:val="single" w:sz="6" w:space="0" w:color="auto"/>
              <w:left w:val="single" w:sz="6" w:space="0" w:color="auto"/>
              <w:bottom w:val="single" w:sz="6" w:space="0" w:color="auto"/>
              <w:right w:val="single" w:sz="6" w:space="0" w:color="auto"/>
            </w:tcBorders>
          </w:tcPr>
          <w:p w14:paraId="5B6D92A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15A1029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182504D"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1A9D23F"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AF3761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całej powierzchni glazury w pomieszczeniach kuchennych</w:t>
            </w:r>
          </w:p>
        </w:tc>
        <w:tc>
          <w:tcPr>
            <w:tcW w:w="1703" w:type="dxa"/>
            <w:tcBorders>
              <w:top w:val="single" w:sz="6" w:space="0" w:color="auto"/>
              <w:left w:val="single" w:sz="6" w:space="0" w:color="auto"/>
              <w:bottom w:val="single" w:sz="6" w:space="0" w:color="auto"/>
              <w:right w:val="single" w:sz="6" w:space="0" w:color="auto"/>
            </w:tcBorders>
          </w:tcPr>
          <w:p w14:paraId="2905CA2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5E2877A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4F71A1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F4F7AA2"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720587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2EEEAF3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15C5811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39BF108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6B0B50E"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41EA59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06C4557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350FC9D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E85DAFB"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1E8DEB5"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DB4A84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66A8CCF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74CBEE6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5133714"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02EA8E1"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9115D1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4A2DDCC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5C7CA6A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231522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D34DA40"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2FA596E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7E99F01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78" w:type="dxa"/>
            <w:tcBorders>
              <w:top w:val="single" w:sz="6" w:space="0" w:color="auto"/>
              <w:left w:val="single" w:sz="6" w:space="0" w:color="auto"/>
              <w:bottom w:val="single" w:sz="6" w:space="0" w:color="auto"/>
              <w:right w:val="single" w:sz="12" w:space="0" w:color="auto"/>
            </w:tcBorders>
          </w:tcPr>
          <w:p w14:paraId="729D28C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717CA0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9295426"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18DEF3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mat wejściowych / wycieraczek</w:t>
            </w:r>
          </w:p>
        </w:tc>
        <w:tc>
          <w:tcPr>
            <w:tcW w:w="1703" w:type="dxa"/>
            <w:tcBorders>
              <w:top w:val="single" w:sz="6" w:space="0" w:color="auto"/>
              <w:left w:val="single" w:sz="6" w:space="0" w:color="auto"/>
              <w:bottom w:val="single" w:sz="6" w:space="0" w:color="auto"/>
              <w:right w:val="single" w:sz="6" w:space="0" w:color="auto"/>
            </w:tcBorders>
          </w:tcPr>
          <w:p w14:paraId="0D1E569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5FED8BC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B67E53C"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6AE30A2"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38C724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81" w:type="dxa"/>
            <w:gridSpan w:val="2"/>
            <w:tcBorders>
              <w:top w:val="single" w:sz="6" w:space="0" w:color="auto"/>
              <w:left w:val="single" w:sz="6" w:space="0" w:color="auto"/>
              <w:bottom w:val="single" w:sz="6" w:space="0" w:color="auto"/>
              <w:right w:val="single" w:sz="12" w:space="0" w:color="auto"/>
            </w:tcBorders>
          </w:tcPr>
          <w:p w14:paraId="3E089C7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325B0C8D"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BD224BD"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7D8168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57E5889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1BB60E9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84AB2F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9FD588F"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73B4FE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7974FE3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2ECFC44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4C0A625"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DB288F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753C8BE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505A8F2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3A8D963"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r w:rsidRPr="00CB3B15">
              <w:t>7</w:t>
            </w:r>
          </w:p>
        </w:tc>
        <w:tc>
          <w:tcPr>
            <w:tcW w:w="5808" w:type="dxa"/>
            <w:tcBorders>
              <w:top w:val="single" w:sz="6" w:space="0" w:color="auto"/>
              <w:left w:val="single" w:sz="6" w:space="0" w:color="auto"/>
              <w:bottom w:val="single" w:sz="6" w:space="0" w:color="auto"/>
              <w:right w:val="single" w:sz="6" w:space="0" w:color="auto"/>
            </w:tcBorders>
          </w:tcPr>
          <w:p w14:paraId="2FA89AC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7245DE9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7D7A1A9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E7279ED"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D33DBCF"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r w:rsidRPr="00CB3B15">
              <w:t>0</w:t>
            </w:r>
          </w:p>
        </w:tc>
        <w:tc>
          <w:tcPr>
            <w:tcW w:w="5808" w:type="dxa"/>
            <w:tcBorders>
              <w:top w:val="single" w:sz="6" w:space="0" w:color="auto"/>
              <w:left w:val="single" w:sz="6" w:space="0" w:color="auto"/>
              <w:bottom w:val="single" w:sz="6" w:space="0" w:color="auto"/>
              <w:right w:val="single" w:sz="6" w:space="0" w:color="auto"/>
            </w:tcBorders>
          </w:tcPr>
          <w:p w14:paraId="098476F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39D457E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223D8DB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01BA48B"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8BC47C5"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r w:rsidRPr="00CB3B15">
              <w:t>1</w:t>
            </w:r>
          </w:p>
        </w:tc>
        <w:tc>
          <w:tcPr>
            <w:tcW w:w="5808" w:type="dxa"/>
            <w:tcBorders>
              <w:top w:val="single" w:sz="6" w:space="0" w:color="auto"/>
              <w:left w:val="single" w:sz="6" w:space="0" w:color="auto"/>
              <w:bottom w:val="single" w:sz="6" w:space="0" w:color="auto"/>
              <w:right w:val="single" w:sz="6" w:space="0" w:color="auto"/>
            </w:tcBorders>
          </w:tcPr>
          <w:p w14:paraId="6A1A462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0D0139A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678" w:type="dxa"/>
            <w:tcBorders>
              <w:top w:val="single" w:sz="6" w:space="0" w:color="auto"/>
              <w:left w:val="single" w:sz="6" w:space="0" w:color="auto"/>
              <w:bottom w:val="single" w:sz="6" w:space="0" w:color="auto"/>
              <w:right w:val="single" w:sz="12" w:space="0" w:color="auto"/>
            </w:tcBorders>
          </w:tcPr>
          <w:p w14:paraId="030E8BF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8472C34"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F845C57"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r w:rsidRPr="00CB3B15">
              <w:t>7</w:t>
            </w:r>
          </w:p>
        </w:tc>
        <w:tc>
          <w:tcPr>
            <w:tcW w:w="5808" w:type="dxa"/>
            <w:tcBorders>
              <w:top w:val="single" w:sz="6" w:space="0" w:color="auto"/>
              <w:left w:val="single" w:sz="6" w:space="0" w:color="auto"/>
              <w:bottom w:val="single" w:sz="6" w:space="0" w:color="auto"/>
              <w:right w:val="single" w:sz="6" w:space="0" w:color="auto"/>
            </w:tcBorders>
          </w:tcPr>
          <w:p w14:paraId="33D7390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703" w:type="dxa"/>
            <w:tcBorders>
              <w:top w:val="single" w:sz="6" w:space="0" w:color="auto"/>
              <w:left w:val="single" w:sz="6" w:space="0" w:color="auto"/>
              <w:bottom w:val="single" w:sz="6" w:space="0" w:color="auto"/>
              <w:right w:val="single" w:sz="6" w:space="0" w:color="auto"/>
            </w:tcBorders>
          </w:tcPr>
          <w:p w14:paraId="62B420C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33596A1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2B9D859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D777D71" w14:textId="77777777" w:rsidR="002B2B0E" w:rsidRPr="00CB3B15" w:rsidRDefault="002B2B0E" w:rsidP="0075538D">
            <w:pPr>
              <w:pStyle w:val="Akapitzlist"/>
              <w:numPr>
                <w:ilvl w:val="0"/>
                <w:numId w:val="112"/>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C141484" w14:textId="77777777" w:rsidR="002B2B0E" w:rsidRPr="00CB3B15" w:rsidRDefault="002B2B0E" w:rsidP="0087266D">
            <w:pPr>
              <w:tabs>
                <w:tab w:val="left" w:pos="3119"/>
              </w:tabs>
              <w:spacing w:line="360" w:lineRule="auto"/>
              <w:jc w:val="both"/>
              <w:rPr>
                <w:rFonts w:ascii="Times New Roman" w:hAnsi="Times New Roman" w:cs="Times New Roman"/>
                <w:color w:val="FF0000"/>
                <w:sz w:val="24"/>
                <w:szCs w:val="24"/>
              </w:rPr>
            </w:pPr>
            <w:r w:rsidRPr="00CB3B15">
              <w:rPr>
                <w:rFonts w:ascii="Times New Roman" w:hAnsi="Times New Roman" w:cs="Times New Roman"/>
                <w:sz w:val="24"/>
                <w:szCs w:val="24"/>
              </w:rPr>
              <w:t>Sprzątanie składnicy akt</w:t>
            </w:r>
          </w:p>
        </w:tc>
        <w:tc>
          <w:tcPr>
            <w:tcW w:w="1703" w:type="dxa"/>
            <w:tcBorders>
              <w:top w:val="single" w:sz="6" w:space="0" w:color="auto"/>
              <w:left w:val="single" w:sz="6" w:space="0" w:color="auto"/>
              <w:bottom w:val="single" w:sz="6" w:space="0" w:color="auto"/>
              <w:right w:val="single" w:sz="6" w:space="0" w:color="auto"/>
            </w:tcBorders>
          </w:tcPr>
          <w:p w14:paraId="0963FC3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5BCEE7C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4</w:t>
            </w:r>
          </w:p>
        </w:tc>
      </w:tr>
    </w:tbl>
    <w:p w14:paraId="5519FD31" w14:textId="77777777" w:rsidR="002B2B0E" w:rsidRPr="00CB3B15" w:rsidRDefault="002B2B0E" w:rsidP="0087266D">
      <w:pPr>
        <w:spacing w:line="360" w:lineRule="auto"/>
        <w:rPr>
          <w:rFonts w:ascii="Times New Roman" w:hAnsi="Times New Roman" w:cs="Times New Roman"/>
          <w:sz w:val="24"/>
          <w:szCs w:val="24"/>
        </w:rPr>
      </w:pPr>
    </w:p>
    <w:p w14:paraId="611321C2" w14:textId="77777777" w:rsidR="002B2B0E" w:rsidRPr="00CB3B15" w:rsidRDefault="002B2B0E" w:rsidP="0087266D">
      <w:pPr>
        <w:spacing w:line="360" w:lineRule="auto"/>
        <w:rPr>
          <w:rFonts w:ascii="Times New Roman" w:hAnsi="Times New Roman" w:cs="Times New Roman"/>
          <w:sz w:val="24"/>
          <w:szCs w:val="24"/>
        </w:rPr>
      </w:pPr>
    </w:p>
    <w:p w14:paraId="3602EAF7" w14:textId="13CE78C2" w:rsidR="002B2B0E" w:rsidRPr="00EE363F" w:rsidRDefault="002B2B0E" w:rsidP="0087266D">
      <w:pPr>
        <w:pStyle w:val="Legenda"/>
        <w:spacing w:line="360" w:lineRule="auto"/>
        <w:rPr>
          <w:sz w:val="24"/>
          <w:szCs w:val="24"/>
        </w:rPr>
      </w:pPr>
      <w:r w:rsidRPr="00EE363F">
        <w:rPr>
          <w:sz w:val="24"/>
          <w:szCs w:val="24"/>
        </w:rPr>
        <w:t xml:space="preserve">Część  </w:t>
      </w:r>
      <w:r w:rsidRPr="00EE363F">
        <w:rPr>
          <w:noProof/>
          <w:sz w:val="24"/>
          <w:szCs w:val="24"/>
        </w:rPr>
        <w:fldChar w:fldCharType="begin"/>
      </w:r>
      <w:r w:rsidRPr="00EE363F">
        <w:rPr>
          <w:noProof/>
          <w:sz w:val="24"/>
          <w:szCs w:val="24"/>
        </w:rPr>
        <w:instrText xml:space="preserve"> SEQ Część_ \* ARABIC </w:instrText>
      </w:r>
      <w:r w:rsidRPr="00EE363F">
        <w:rPr>
          <w:noProof/>
          <w:sz w:val="24"/>
          <w:szCs w:val="24"/>
        </w:rPr>
        <w:fldChar w:fldCharType="separate"/>
      </w:r>
      <w:r w:rsidR="0029393B" w:rsidRPr="00EE363F">
        <w:rPr>
          <w:noProof/>
          <w:sz w:val="24"/>
          <w:szCs w:val="24"/>
        </w:rPr>
        <w:t>1</w:t>
      </w:r>
      <w:r w:rsidRPr="00EE363F">
        <w:rPr>
          <w:noProof/>
          <w:sz w:val="24"/>
          <w:szCs w:val="24"/>
        </w:rPr>
        <w:fldChar w:fldCharType="end"/>
      </w:r>
      <w:r w:rsidR="00EE363F" w:rsidRPr="00EE363F">
        <w:rPr>
          <w:noProof/>
          <w:sz w:val="24"/>
          <w:szCs w:val="24"/>
        </w:rPr>
        <w:t xml:space="preserve">1 </w:t>
      </w:r>
      <w:r w:rsidR="00EE363F" w:rsidRPr="00EE363F">
        <w:rPr>
          <w:sz w:val="24"/>
          <w:szCs w:val="24"/>
        </w:rPr>
        <w:t>Oddział Świętokrzyski</w:t>
      </w:r>
    </w:p>
    <w:p w14:paraId="28FCD741" w14:textId="77777777" w:rsidR="002B2B0E" w:rsidRPr="00CB3B15" w:rsidRDefault="002B2B0E" w:rsidP="0075538D">
      <w:pPr>
        <w:pStyle w:val="Akapitzlist"/>
        <w:numPr>
          <w:ilvl w:val="0"/>
          <w:numId w:val="187"/>
        </w:numPr>
        <w:suppressAutoHyphens w:val="0"/>
        <w:spacing w:line="360" w:lineRule="auto"/>
        <w:contextualSpacing/>
        <w:jc w:val="both"/>
      </w:pPr>
      <w:r w:rsidRPr="00CB3B15">
        <w:t>Oddział Świętokrzyski – Al. IX Wieków Kielc 3, 25-516 Kielce</w:t>
      </w:r>
    </w:p>
    <w:p w14:paraId="06DAA412" w14:textId="77777777" w:rsidR="002B2B0E" w:rsidRPr="00CB3B15" w:rsidRDefault="002B2B0E" w:rsidP="0075538D">
      <w:pPr>
        <w:pStyle w:val="Akapitzlist"/>
        <w:numPr>
          <w:ilvl w:val="0"/>
          <w:numId w:val="187"/>
        </w:numPr>
        <w:suppressAutoHyphens w:val="0"/>
        <w:spacing w:line="360" w:lineRule="auto"/>
        <w:contextualSpacing/>
        <w:jc w:val="both"/>
      </w:pPr>
      <w:r w:rsidRPr="00CB3B15">
        <w:t>Orientacyjna liczba osób przebywających w Oddziale – 17</w:t>
      </w:r>
    </w:p>
    <w:p w14:paraId="4C1A9842" w14:textId="77777777" w:rsidR="00516255" w:rsidRPr="00CB3B15" w:rsidRDefault="00516255" w:rsidP="0075538D">
      <w:pPr>
        <w:pStyle w:val="Akapitzlist"/>
        <w:numPr>
          <w:ilvl w:val="0"/>
          <w:numId w:val="187"/>
        </w:numPr>
        <w:suppressAutoHyphens w:val="0"/>
        <w:spacing w:line="360" w:lineRule="auto"/>
        <w:contextualSpacing/>
        <w:jc w:val="both"/>
      </w:pPr>
      <w:r w:rsidRPr="00CB3B15">
        <w:t xml:space="preserve">Termin realizacji – </w:t>
      </w:r>
      <w:r>
        <w:t>24 miesiące od dnia podpisania umowy</w:t>
      </w:r>
    </w:p>
    <w:p w14:paraId="6106E2F1" w14:textId="77777777" w:rsidR="002B2B0E" w:rsidRPr="00CB3B15" w:rsidRDefault="002B2B0E" w:rsidP="0075538D">
      <w:pPr>
        <w:pStyle w:val="Akapitzlist"/>
        <w:numPr>
          <w:ilvl w:val="0"/>
          <w:numId w:val="187"/>
        </w:numPr>
        <w:tabs>
          <w:tab w:val="left" w:pos="900"/>
        </w:tabs>
        <w:suppressAutoHyphens w:val="0"/>
        <w:spacing w:line="360" w:lineRule="auto"/>
        <w:contextualSpacing/>
        <w:jc w:val="both"/>
      </w:pPr>
      <w:r w:rsidRPr="00CB3B15">
        <w:t>Całkowita powierzchnia do sprzątania wynosi ogółem 208,2 m², w tym:</w:t>
      </w:r>
    </w:p>
    <w:p w14:paraId="603D30EF" w14:textId="77777777" w:rsidR="002B2B0E" w:rsidRPr="00CB3B15" w:rsidRDefault="002B2B0E" w:rsidP="0087266D">
      <w:pPr>
        <w:tabs>
          <w:tab w:val="left" w:pos="900"/>
        </w:tabs>
        <w:spacing w:line="360" w:lineRule="auto"/>
        <w:ind w:left="1071" w:hanging="357"/>
        <w:jc w:val="both"/>
        <w:rPr>
          <w:rFonts w:ascii="Times New Roman" w:hAnsi="Times New Roman" w:cs="Times New Roman"/>
          <w:sz w:val="24"/>
          <w:szCs w:val="24"/>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630"/>
        <w:gridCol w:w="2070"/>
        <w:gridCol w:w="1821"/>
        <w:gridCol w:w="1559"/>
      </w:tblGrid>
      <w:tr w:rsidR="002B2B0E" w:rsidRPr="00CB3B15" w14:paraId="3E17D73C" w14:textId="77777777" w:rsidTr="002B2B0E">
        <w:tc>
          <w:tcPr>
            <w:tcW w:w="1560" w:type="dxa"/>
            <w:tcBorders>
              <w:bottom w:val="single" w:sz="4" w:space="0" w:color="auto"/>
            </w:tcBorders>
          </w:tcPr>
          <w:p w14:paraId="268B248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lastRenderedPageBreak/>
              <w:t>Kondygnacja</w:t>
            </w:r>
          </w:p>
        </w:tc>
        <w:tc>
          <w:tcPr>
            <w:tcW w:w="2630" w:type="dxa"/>
            <w:tcBorders>
              <w:bottom w:val="single" w:sz="4" w:space="0" w:color="auto"/>
            </w:tcBorders>
          </w:tcPr>
          <w:p w14:paraId="43062C5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2070" w:type="dxa"/>
            <w:tcBorders>
              <w:bottom w:val="single" w:sz="4" w:space="0" w:color="auto"/>
            </w:tcBorders>
          </w:tcPr>
          <w:p w14:paraId="5EE097E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6930EBA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821" w:type="dxa"/>
            <w:tcBorders>
              <w:bottom w:val="single" w:sz="4" w:space="0" w:color="auto"/>
            </w:tcBorders>
          </w:tcPr>
          <w:p w14:paraId="14CE863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559" w:type="dxa"/>
            <w:tcBorders>
              <w:bottom w:val="single" w:sz="4" w:space="0" w:color="auto"/>
            </w:tcBorders>
          </w:tcPr>
          <w:p w14:paraId="51FEFC0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4D9DF77F" w14:textId="77777777" w:rsidTr="002B2B0E">
        <w:trPr>
          <w:trHeight w:val="345"/>
        </w:trPr>
        <w:tc>
          <w:tcPr>
            <w:tcW w:w="1560" w:type="dxa"/>
            <w:tcBorders>
              <w:top w:val="single" w:sz="4" w:space="0" w:color="auto"/>
              <w:left w:val="single" w:sz="4" w:space="0" w:color="auto"/>
              <w:bottom w:val="nil"/>
              <w:right w:val="single" w:sz="4" w:space="0" w:color="auto"/>
            </w:tcBorders>
          </w:tcPr>
          <w:p w14:paraId="33A8FD3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w:t>
            </w:r>
          </w:p>
        </w:tc>
        <w:tc>
          <w:tcPr>
            <w:tcW w:w="2630" w:type="dxa"/>
            <w:tcBorders>
              <w:left w:val="single" w:sz="4" w:space="0" w:color="auto"/>
            </w:tcBorders>
          </w:tcPr>
          <w:p w14:paraId="750676A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 pomieszczeń biurowych</w:t>
            </w:r>
          </w:p>
        </w:tc>
        <w:tc>
          <w:tcPr>
            <w:tcW w:w="2070" w:type="dxa"/>
            <w:tcBorders>
              <w:right w:val="single" w:sz="4" w:space="0" w:color="auto"/>
            </w:tcBorders>
          </w:tcPr>
          <w:p w14:paraId="1402B87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187,36</w:t>
            </w:r>
          </w:p>
        </w:tc>
        <w:tc>
          <w:tcPr>
            <w:tcW w:w="1821" w:type="dxa"/>
            <w:tcBorders>
              <w:top w:val="single" w:sz="4" w:space="0" w:color="auto"/>
              <w:left w:val="single" w:sz="4" w:space="0" w:color="auto"/>
              <w:bottom w:val="single" w:sz="4" w:space="0" w:color="auto"/>
              <w:right w:val="single" w:sz="4" w:space="0" w:color="auto"/>
            </w:tcBorders>
          </w:tcPr>
          <w:p w14:paraId="476A7D8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559" w:type="dxa"/>
            <w:tcBorders>
              <w:top w:val="single" w:sz="4" w:space="0" w:color="auto"/>
              <w:left w:val="single" w:sz="4" w:space="0" w:color="auto"/>
              <w:bottom w:val="nil"/>
              <w:right w:val="single" w:sz="4" w:space="0" w:color="auto"/>
            </w:tcBorders>
          </w:tcPr>
          <w:p w14:paraId="5B5E598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highlight w:val="yellow"/>
              </w:rPr>
            </w:pPr>
            <w:r w:rsidRPr="00CB3B15">
              <w:rPr>
                <w:rFonts w:ascii="Times New Roman" w:hAnsi="Times New Roman" w:cs="Times New Roman"/>
                <w:sz w:val="24"/>
                <w:szCs w:val="24"/>
              </w:rPr>
              <w:t>15:30 – 22:00</w:t>
            </w:r>
          </w:p>
        </w:tc>
      </w:tr>
      <w:tr w:rsidR="002B2B0E" w:rsidRPr="00CB3B15" w14:paraId="6FD6A33D" w14:textId="77777777" w:rsidTr="002B2B0E">
        <w:trPr>
          <w:trHeight w:val="315"/>
        </w:trPr>
        <w:tc>
          <w:tcPr>
            <w:tcW w:w="1560" w:type="dxa"/>
            <w:tcBorders>
              <w:top w:val="nil"/>
              <w:left w:val="single" w:sz="4" w:space="0" w:color="auto"/>
              <w:bottom w:val="single" w:sz="4" w:space="0" w:color="auto"/>
              <w:right w:val="single" w:sz="4" w:space="0" w:color="auto"/>
            </w:tcBorders>
          </w:tcPr>
          <w:p w14:paraId="402CA05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630" w:type="dxa"/>
            <w:tcBorders>
              <w:left w:val="single" w:sz="4" w:space="0" w:color="auto"/>
              <w:bottom w:val="single" w:sz="4" w:space="0" w:color="auto"/>
            </w:tcBorders>
          </w:tcPr>
          <w:p w14:paraId="0B104EA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Aneks kuchenny oraz 4 sanitariaty</w:t>
            </w:r>
          </w:p>
        </w:tc>
        <w:tc>
          <w:tcPr>
            <w:tcW w:w="2070" w:type="dxa"/>
            <w:tcBorders>
              <w:bottom w:val="single" w:sz="4" w:space="0" w:color="auto"/>
              <w:right w:val="single" w:sz="4" w:space="0" w:color="auto"/>
            </w:tcBorders>
          </w:tcPr>
          <w:p w14:paraId="0BA6FC3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20,84</w:t>
            </w:r>
          </w:p>
        </w:tc>
        <w:tc>
          <w:tcPr>
            <w:tcW w:w="1821" w:type="dxa"/>
            <w:tcBorders>
              <w:top w:val="single" w:sz="4" w:space="0" w:color="auto"/>
              <w:left w:val="single" w:sz="4" w:space="0" w:color="auto"/>
              <w:bottom w:val="single" w:sz="4" w:space="0" w:color="auto"/>
              <w:right w:val="single" w:sz="4" w:space="0" w:color="auto"/>
            </w:tcBorders>
          </w:tcPr>
          <w:p w14:paraId="2027B59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559" w:type="dxa"/>
            <w:tcBorders>
              <w:top w:val="nil"/>
              <w:left w:val="single" w:sz="4" w:space="0" w:color="auto"/>
              <w:bottom w:val="single" w:sz="4" w:space="0" w:color="auto"/>
              <w:right w:val="single" w:sz="4" w:space="0" w:color="auto"/>
            </w:tcBorders>
          </w:tcPr>
          <w:p w14:paraId="2E6EE86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bl>
    <w:p w14:paraId="1841439D" w14:textId="77777777" w:rsidR="002B2B0E" w:rsidRPr="00CB3B15" w:rsidRDefault="002B2B0E" w:rsidP="0087266D">
      <w:pPr>
        <w:tabs>
          <w:tab w:val="left" w:pos="900"/>
        </w:tabs>
        <w:spacing w:line="360" w:lineRule="auto"/>
        <w:ind w:left="1071" w:hanging="357"/>
        <w:jc w:val="both"/>
        <w:rPr>
          <w:rFonts w:ascii="Times New Roman" w:hAnsi="Times New Roman" w:cs="Times New Roman"/>
          <w:sz w:val="24"/>
          <w:szCs w:val="24"/>
        </w:rPr>
      </w:pPr>
    </w:p>
    <w:p w14:paraId="1ACB999B" w14:textId="77777777" w:rsidR="002B2B0E" w:rsidRPr="00CB3B15" w:rsidRDefault="002B2B0E" w:rsidP="0075538D">
      <w:pPr>
        <w:pStyle w:val="Akapitzlist"/>
        <w:numPr>
          <w:ilvl w:val="0"/>
          <w:numId w:val="187"/>
        </w:numPr>
        <w:suppressAutoHyphens w:val="0"/>
        <w:spacing w:after="200" w:line="360" w:lineRule="auto"/>
        <w:contextualSpacing/>
        <w:jc w:val="both"/>
        <w:rPr>
          <w:bCs/>
        </w:rPr>
      </w:pPr>
      <w:r w:rsidRPr="00CB3B15">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552"/>
        <w:gridCol w:w="142"/>
        <w:gridCol w:w="5807"/>
        <w:gridCol w:w="1848"/>
        <w:gridCol w:w="1533"/>
      </w:tblGrid>
      <w:tr w:rsidR="002B2B0E" w:rsidRPr="00CB3B15" w14:paraId="6DCCAB7F" w14:textId="77777777" w:rsidTr="002B2B0E">
        <w:trPr>
          <w:cantSplit/>
          <w:jc w:val="center"/>
        </w:trPr>
        <w:tc>
          <w:tcPr>
            <w:tcW w:w="552" w:type="dxa"/>
            <w:tcBorders>
              <w:top w:val="single" w:sz="12" w:space="0" w:color="auto"/>
              <w:left w:val="single" w:sz="12" w:space="0" w:color="auto"/>
              <w:right w:val="single" w:sz="12" w:space="0" w:color="auto"/>
            </w:tcBorders>
          </w:tcPr>
          <w:p w14:paraId="0FD0924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949" w:type="dxa"/>
            <w:gridSpan w:val="2"/>
            <w:tcBorders>
              <w:top w:val="single" w:sz="12" w:space="0" w:color="auto"/>
              <w:left w:val="single" w:sz="12" w:space="0" w:color="auto"/>
            </w:tcBorders>
          </w:tcPr>
          <w:p w14:paraId="4F892FE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81" w:type="dxa"/>
            <w:gridSpan w:val="2"/>
            <w:tcBorders>
              <w:top w:val="single" w:sz="12" w:space="0" w:color="auto"/>
              <w:left w:val="single" w:sz="12" w:space="0" w:color="auto"/>
              <w:right w:val="single" w:sz="12" w:space="0" w:color="auto"/>
            </w:tcBorders>
          </w:tcPr>
          <w:p w14:paraId="5D00410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571E0D64" w14:textId="77777777" w:rsidTr="002B2B0E">
        <w:trPr>
          <w:cantSplit/>
          <w:jc w:val="center"/>
        </w:trPr>
        <w:tc>
          <w:tcPr>
            <w:tcW w:w="552" w:type="dxa"/>
            <w:tcBorders>
              <w:left w:val="single" w:sz="12" w:space="0" w:color="auto"/>
              <w:right w:val="single" w:sz="12" w:space="0" w:color="auto"/>
            </w:tcBorders>
          </w:tcPr>
          <w:p w14:paraId="5FDC192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949" w:type="dxa"/>
            <w:gridSpan w:val="2"/>
            <w:tcBorders>
              <w:left w:val="single" w:sz="12" w:space="0" w:color="auto"/>
            </w:tcBorders>
          </w:tcPr>
          <w:p w14:paraId="19BEBED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848" w:type="dxa"/>
            <w:tcBorders>
              <w:top w:val="single" w:sz="12" w:space="0" w:color="auto"/>
              <w:left w:val="single" w:sz="12" w:space="0" w:color="auto"/>
              <w:right w:val="single" w:sz="6" w:space="0" w:color="auto"/>
            </w:tcBorders>
          </w:tcPr>
          <w:p w14:paraId="45AD3D9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533" w:type="dxa"/>
            <w:tcBorders>
              <w:top w:val="single" w:sz="12" w:space="0" w:color="auto"/>
              <w:left w:val="single" w:sz="6" w:space="0" w:color="auto"/>
              <w:right w:val="single" w:sz="12" w:space="0" w:color="auto"/>
            </w:tcBorders>
            <w:shd w:val="clear" w:color="auto" w:fill="auto"/>
          </w:tcPr>
          <w:p w14:paraId="222095C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7C6A07E5" w14:textId="77777777" w:rsidTr="002B2B0E">
        <w:trPr>
          <w:cantSplit/>
          <w:jc w:val="center"/>
        </w:trPr>
        <w:tc>
          <w:tcPr>
            <w:tcW w:w="694" w:type="dxa"/>
            <w:gridSpan w:val="2"/>
            <w:tcBorders>
              <w:top w:val="single" w:sz="12" w:space="0" w:color="auto"/>
              <w:left w:val="single" w:sz="12" w:space="0" w:color="auto"/>
              <w:bottom w:val="single" w:sz="6" w:space="0" w:color="auto"/>
              <w:right w:val="single" w:sz="6" w:space="0" w:color="auto"/>
            </w:tcBorders>
          </w:tcPr>
          <w:p w14:paraId="36F48DF8"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12" w:space="0" w:color="auto"/>
              <w:left w:val="single" w:sz="6" w:space="0" w:color="auto"/>
              <w:bottom w:val="single" w:sz="6" w:space="0" w:color="auto"/>
              <w:right w:val="single" w:sz="6" w:space="0" w:color="auto"/>
            </w:tcBorders>
          </w:tcPr>
          <w:p w14:paraId="5EF7385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848" w:type="dxa"/>
            <w:tcBorders>
              <w:top w:val="single" w:sz="12" w:space="0" w:color="auto"/>
              <w:left w:val="single" w:sz="6" w:space="0" w:color="auto"/>
              <w:bottom w:val="single" w:sz="6" w:space="0" w:color="auto"/>
              <w:right w:val="single" w:sz="6" w:space="0" w:color="auto"/>
            </w:tcBorders>
          </w:tcPr>
          <w:p w14:paraId="4D3A166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33" w:type="dxa"/>
            <w:tcBorders>
              <w:top w:val="single" w:sz="12" w:space="0" w:color="auto"/>
              <w:left w:val="single" w:sz="6" w:space="0" w:color="auto"/>
              <w:bottom w:val="single" w:sz="6" w:space="0" w:color="auto"/>
              <w:right w:val="single" w:sz="12" w:space="0" w:color="auto"/>
            </w:tcBorders>
          </w:tcPr>
          <w:p w14:paraId="48799C3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B7E9D79"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0ABDE550"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3212F12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848" w:type="dxa"/>
            <w:tcBorders>
              <w:top w:val="single" w:sz="6" w:space="0" w:color="auto"/>
              <w:left w:val="single" w:sz="6" w:space="0" w:color="auto"/>
              <w:bottom w:val="single" w:sz="6" w:space="0" w:color="auto"/>
              <w:right w:val="single" w:sz="6" w:space="0" w:color="auto"/>
            </w:tcBorders>
          </w:tcPr>
          <w:p w14:paraId="1BB921E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533" w:type="dxa"/>
            <w:tcBorders>
              <w:top w:val="single" w:sz="6" w:space="0" w:color="auto"/>
              <w:left w:val="single" w:sz="6" w:space="0" w:color="auto"/>
              <w:bottom w:val="single" w:sz="6" w:space="0" w:color="auto"/>
              <w:right w:val="single" w:sz="12" w:space="0" w:color="auto"/>
            </w:tcBorders>
          </w:tcPr>
          <w:p w14:paraId="28568D7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4ABC229"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636BF31C"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3F5A764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848" w:type="dxa"/>
            <w:tcBorders>
              <w:top w:val="single" w:sz="6" w:space="0" w:color="auto"/>
              <w:left w:val="single" w:sz="6" w:space="0" w:color="auto"/>
              <w:bottom w:val="single" w:sz="6" w:space="0" w:color="auto"/>
              <w:right w:val="single" w:sz="6" w:space="0" w:color="auto"/>
            </w:tcBorders>
          </w:tcPr>
          <w:p w14:paraId="0C794ED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33" w:type="dxa"/>
            <w:tcBorders>
              <w:top w:val="single" w:sz="6" w:space="0" w:color="auto"/>
              <w:left w:val="single" w:sz="6" w:space="0" w:color="auto"/>
              <w:bottom w:val="single" w:sz="4" w:space="0" w:color="auto"/>
              <w:right w:val="single" w:sz="12" w:space="0" w:color="auto"/>
            </w:tcBorders>
          </w:tcPr>
          <w:p w14:paraId="24D2C3B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7D94C18"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0C4487F3"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3C201BB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848" w:type="dxa"/>
            <w:tcBorders>
              <w:top w:val="single" w:sz="6" w:space="0" w:color="auto"/>
              <w:left w:val="single" w:sz="6" w:space="0" w:color="auto"/>
              <w:bottom w:val="single" w:sz="6" w:space="0" w:color="auto"/>
              <w:right w:val="single" w:sz="6" w:space="0" w:color="auto"/>
            </w:tcBorders>
          </w:tcPr>
          <w:p w14:paraId="36D41C4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33" w:type="dxa"/>
            <w:tcBorders>
              <w:top w:val="single" w:sz="4" w:space="0" w:color="auto"/>
              <w:left w:val="single" w:sz="6" w:space="0" w:color="auto"/>
              <w:bottom w:val="single" w:sz="6" w:space="0" w:color="auto"/>
              <w:right w:val="single" w:sz="12" w:space="0" w:color="auto"/>
            </w:tcBorders>
          </w:tcPr>
          <w:p w14:paraId="024E107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65C4992"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3648D910"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23BC08F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848" w:type="dxa"/>
            <w:tcBorders>
              <w:top w:val="single" w:sz="6" w:space="0" w:color="auto"/>
              <w:left w:val="single" w:sz="6" w:space="0" w:color="auto"/>
              <w:bottom w:val="single" w:sz="6" w:space="0" w:color="auto"/>
              <w:right w:val="single" w:sz="4" w:space="0" w:color="auto"/>
            </w:tcBorders>
          </w:tcPr>
          <w:p w14:paraId="7FB0548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33" w:type="dxa"/>
            <w:tcBorders>
              <w:top w:val="single" w:sz="6" w:space="0" w:color="auto"/>
              <w:left w:val="single" w:sz="4" w:space="0" w:color="auto"/>
              <w:bottom w:val="single" w:sz="6" w:space="0" w:color="auto"/>
              <w:right w:val="single" w:sz="12" w:space="0" w:color="auto"/>
            </w:tcBorders>
          </w:tcPr>
          <w:p w14:paraId="2AA6A6D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0686653"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2D7F4559"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069442F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848" w:type="dxa"/>
            <w:tcBorders>
              <w:top w:val="single" w:sz="6" w:space="0" w:color="auto"/>
              <w:left w:val="single" w:sz="6" w:space="0" w:color="auto"/>
              <w:bottom w:val="single" w:sz="4" w:space="0" w:color="auto"/>
              <w:right w:val="single" w:sz="4" w:space="0" w:color="auto"/>
            </w:tcBorders>
          </w:tcPr>
          <w:p w14:paraId="00DA038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33" w:type="dxa"/>
            <w:tcBorders>
              <w:top w:val="single" w:sz="6" w:space="0" w:color="auto"/>
              <w:left w:val="single" w:sz="4" w:space="0" w:color="auto"/>
              <w:bottom w:val="single" w:sz="4" w:space="0" w:color="auto"/>
              <w:right w:val="single" w:sz="12" w:space="0" w:color="auto"/>
            </w:tcBorders>
          </w:tcPr>
          <w:p w14:paraId="46C721C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36723B3"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202A73F1"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17AEACB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848" w:type="dxa"/>
            <w:tcBorders>
              <w:top w:val="single" w:sz="4" w:space="0" w:color="auto"/>
              <w:left w:val="single" w:sz="6" w:space="0" w:color="auto"/>
              <w:bottom w:val="single" w:sz="6" w:space="0" w:color="auto"/>
              <w:right w:val="single" w:sz="4" w:space="0" w:color="auto"/>
            </w:tcBorders>
          </w:tcPr>
          <w:p w14:paraId="2324728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33" w:type="dxa"/>
            <w:tcBorders>
              <w:top w:val="single" w:sz="4" w:space="0" w:color="auto"/>
              <w:left w:val="single" w:sz="4" w:space="0" w:color="auto"/>
              <w:bottom w:val="single" w:sz="6" w:space="0" w:color="auto"/>
              <w:right w:val="single" w:sz="12" w:space="0" w:color="auto"/>
            </w:tcBorders>
          </w:tcPr>
          <w:p w14:paraId="484A3F3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AB50908"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06D16F42"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2BA5F9A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848" w:type="dxa"/>
            <w:tcBorders>
              <w:top w:val="single" w:sz="6" w:space="0" w:color="auto"/>
              <w:left w:val="single" w:sz="6" w:space="0" w:color="auto"/>
              <w:bottom w:val="single" w:sz="6" w:space="0" w:color="auto"/>
              <w:right w:val="single" w:sz="4" w:space="0" w:color="auto"/>
            </w:tcBorders>
          </w:tcPr>
          <w:p w14:paraId="1967BB9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33" w:type="dxa"/>
            <w:tcBorders>
              <w:top w:val="single" w:sz="6" w:space="0" w:color="auto"/>
              <w:left w:val="single" w:sz="4" w:space="0" w:color="auto"/>
              <w:bottom w:val="single" w:sz="6" w:space="0" w:color="auto"/>
              <w:right w:val="single" w:sz="12" w:space="0" w:color="auto"/>
            </w:tcBorders>
          </w:tcPr>
          <w:p w14:paraId="3B933DC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F335056"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2E282B4F"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5612406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Sprzątanie pomieszczenia z dokumentacja archiwalną </w:t>
            </w:r>
          </w:p>
        </w:tc>
        <w:tc>
          <w:tcPr>
            <w:tcW w:w="1848" w:type="dxa"/>
            <w:tcBorders>
              <w:top w:val="single" w:sz="6" w:space="0" w:color="auto"/>
              <w:left w:val="single" w:sz="6" w:space="0" w:color="auto"/>
              <w:bottom w:val="single" w:sz="6" w:space="0" w:color="auto"/>
              <w:right w:val="single" w:sz="4" w:space="0" w:color="auto"/>
            </w:tcBorders>
          </w:tcPr>
          <w:p w14:paraId="153D8CE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533" w:type="dxa"/>
            <w:tcBorders>
              <w:top w:val="single" w:sz="6" w:space="0" w:color="auto"/>
              <w:left w:val="single" w:sz="4" w:space="0" w:color="auto"/>
              <w:bottom w:val="single" w:sz="6" w:space="0" w:color="auto"/>
              <w:right w:val="single" w:sz="12" w:space="0" w:color="auto"/>
            </w:tcBorders>
          </w:tcPr>
          <w:p w14:paraId="7554544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339C75BD"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2E9DD3FA"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77D9E46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Kompleksowe sprzątanie aneksów kuchennych </w:t>
            </w:r>
          </w:p>
        </w:tc>
        <w:tc>
          <w:tcPr>
            <w:tcW w:w="1848" w:type="dxa"/>
            <w:tcBorders>
              <w:top w:val="single" w:sz="6" w:space="0" w:color="auto"/>
              <w:left w:val="single" w:sz="6" w:space="0" w:color="auto"/>
              <w:bottom w:val="single" w:sz="6" w:space="0" w:color="auto"/>
              <w:right w:val="single" w:sz="6" w:space="0" w:color="auto"/>
            </w:tcBorders>
          </w:tcPr>
          <w:p w14:paraId="7D1C214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33" w:type="dxa"/>
            <w:tcBorders>
              <w:top w:val="single" w:sz="6" w:space="0" w:color="auto"/>
              <w:left w:val="single" w:sz="6" w:space="0" w:color="auto"/>
              <w:bottom w:val="single" w:sz="6" w:space="0" w:color="auto"/>
              <w:right w:val="single" w:sz="12" w:space="0" w:color="auto"/>
            </w:tcBorders>
          </w:tcPr>
          <w:p w14:paraId="3B3677B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60F6EBB"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145D929A"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64CDE79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całej powierzchni glazury w pomieszczeniach kuchennych </w:t>
            </w:r>
          </w:p>
        </w:tc>
        <w:tc>
          <w:tcPr>
            <w:tcW w:w="1848" w:type="dxa"/>
            <w:tcBorders>
              <w:top w:val="single" w:sz="6" w:space="0" w:color="auto"/>
              <w:left w:val="single" w:sz="6" w:space="0" w:color="auto"/>
              <w:bottom w:val="single" w:sz="6" w:space="0" w:color="auto"/>
              <w:right w:val="single" w:sz="6" w:space="0" w:color="auto"/>
            </w:tcBorders>
          </w:tcPr>
          <w:p w14:paraId="4A3AC7A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33" w:type="dxa"/>
            <w:tcBorders>
              <w:top w:val="single" w:sz="6" w:space="0" w:color="auto"/>
              <w:left w:val="single" w:sz="6" w:space="0" w:color="auto"/>
              <w:bottom w:val="single" w:sz="6" w:space="0" w:color="auto"/>
              <w:right w:val="single" w:sz="12" w:space="0" w:color="auto"/>
            </w:tcBorders>
          </w:tcPr>
          <w:p w14:paraId="4C09264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A244D82"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6917C117"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4F57824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kuchenek mikrofalowych</w:t>
            </w:r>
          </w:p>
        </w:tc>
        <w:tc>
          <w:tcPr>
            <w:tcW w:w="1848" w:type="dxa"/>
            <w:tcBorders>
              <w:top w:val="single" w:sz="6" w:space="0" w:color="auto"/>
              <w:left w:val="single" w:sz="6" w:space="0" w:color="auto"/>
              <w:bottom w:val="single" w:sz="6" w:space="0" w:color="auto"/>
              <w:right w:val="single" w:sz="6" w:space="0" w:color="auto"/>
            </w:tcBorders>
          </w:tcPr>
          <w:p w14:paraId="6B2E698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533" w:type="dxa"/>
            <w:tcBorders>
              <w:top w:val="single" w:sz="6" w:space="0" w:color="auto"/>
              <w:left w:val="single" w:sz="6" w:space="0" w:color="auto"/>
              <w:bottom w:val="single" w:sz="6" w:space="0" w:color="auto"/>
              <w:right w:val="single" w:sz="12" w:space="0" w:color="auto"/>
            </w:tcBorders>
          </w:tcPr>
          <w:p w14:paraId="6E92A08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1D5C8A76"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2DBE2335"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72597DD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czyszczenie i dezynfekowanie urządzeń sanitarnych (umywalki, miski i deski klozetowe, pisuary, armatura, inne akcesoria) </w:t>
            </w:r>
          </w:p>
        </w:tc>
        <w:tc>
          <w:tcPr>
            <w:tcW w:w="1848" w:type="dxa"/>
            <w:tcBorders>
              <w:top w:val="single" w:sz="6" w:space="0" w:color="auto"/>
              <w:left w:val="single" w:sz="6" w:space="0" w:color="auto"/>
              <w:bottom w:val="single" w:sz="6" w:space="0" w:color="auto"/>
              <w:right w:val="single" w:sz="6" w:space="0" w:color="auto"/>
            </w:tcBorders>
          </w:tcPr>
          <w:p w14:paraId="6E3CCBC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33" w:type="dxa"/>
            <w:tcBorders>
              <w:top w:val="single" w:sz="6" w:space="0" w:color="auto"/>
              <w:left w:val="single" w:sz="6" w:space="0" w:color="auto"/>
              <w:bottom w:val="single" w:sz="6" w:space="0" w:color="auto"/>
              <w:right w:val="single" w:sz="12" w:space="0" w:color="auto"/>
            </w:tcBorders>
          </w:tcPr>
          <w:p w14:paraId="2D61D60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AB02666"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02388206"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4CE0D9A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848" w:type="dxa"/>
            <w:tcBorders>
              <w:top w:val="single" w:sz="6" w:space="0" w:color="auto"/>
              <w:left w:val="single" w:sz="6" w:space="0" w:color="auto"/>
              <w:bottom w:val="single" w:sz="6" w:space="0" w:color="auto"/>
              <w:right w:val="single" w:sz="6" w:space="0" w:color="auto"/>
            </w:tcBorders>
          </w:tcPr>
          <w:p w14:paraId="690A9B5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33" w:type="dxa"/>
            <w:tcBorders>
              <w:top w:val="single" w:sz="6" w:space="0" w:color="auto"/>
              <w:left w:val="single" w:sz="6" w:space="0" w:color="auto"/>
              <w:bottom w:val="single" w:sz="6" w:space="0" w:color="auto"/>
              <w:right w:val="single" w:sz="12" w:space="0" w:color="auto"/>
            </w:tcBorders>
          </w:tcPr>
          <w:p w14:paraId="56F6F20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E57E054"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32BDFCCF"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3D985E4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848" w:type="dxa"/>
            <w:tcBorders>
              <w:top w:val="single" w:sz="6" w:space="0" w:color="auto"/>
              <w:left w:val="single" w:sz="6" w:space="0" w:color="auto"/>
              <w:bottom w:val="single" w:sz="6" w:space="0" w:color="auto"/>
              <w:right w:val="single" w:sz="6" w:space="0" w:color="auto"/>
            </w:tcBorders>
          </w:tcPr>
          <w:p w14:paraId="1966864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33" w:type="dxa"/>
            <w:tcBorders>
              <w:top w:val="single" w:sz="6" w:space="0" w:color="auto"/>
              <w:left w:val="single" w:sz="6" w:space="0" w:color="auto"/>
              <w:bottom w:val="single" w:sz="6" w:space="0" w:color="auto"/>
              <w:right w:val="single" w:sz="12" w:space="0" w:color="auto"/>
            </w:tcBorders>
          </w:tcPr>
          <w:p w14:paraId="0D3AA85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3FFEC16"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2C45B322"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08F5F72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848" w:type="dxa"/>
            <w:tcBorders>
              <w:top w:val="single" w:sz="6" w:space="0" w:color="auto"/>
              <w:left w:val="single" w:sz="6" w:space="0" w:color="auto"/>
              <w:bottom w:val="single" w:sz="6" w:space="0" w:color="auto"/>
              <w:right w:val="single" w:sz="6" w:space="0" w:color="auto"/>
            </w:tcBorders>
          </w:tcPr>
          <w:p w14:paraId="5F1801F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533" w:type="dxa"/>
            <w:tcBorders>
              <w:top w:val="single" w:sz="6" w:space="0" w:color="auto"/>
              <w:left w:val="single" w:sz="6" w:space="0" w:color="auto"/>
              <w:bottom w:val="single" w:sz="6" w:space="0" w:color="auto"/>
              <w:right w:val="single" w:sz="12" w:space="0" w:color="auto"/>
            </w:tcBorders>
          </w:tcPr>
          <w:p w14:paraId="3710364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A405785" w14:textId="77777777" w:rsidTr="002B2B0E">
        <w:trPr>
          <w:cantSplit/>
          <w:jc w:val="center"/>
        </w:trPr>
        <w:tc>
          <w:tcPr>
            <w:tcW w:w="694" w:type="dxa"/>
            <w:gridSpan w:val="2"/>
            <w:tcBorders>
              <w:top w:val="single" w:sz="4" w:space="0" w:color="auto"/>
              <w:left w:val="single" w:sz="4" w:space="0" w:color="auto"/>
              <w:bottom w:val="single" w:sz="4" w:space="0" w:color="auto"/>
              <w:right w:val="single" w:sz="4" w:space="0" w:color="auto"/>
            </w:tcBorders>
          </w:tcPr>
          <w:p w14:paraId="0C10BFBE"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4" w:space="0" w:color="auto"/>
              <w:left w:val="single" w:sz="4" w:space="0" w:color="auto"/>
              <w:bottom w:val="single" w:sz="4" w:space="0" w:color="auto"/>
              <w:right w:val="single" w:sz="4" w:space="0" w:color="auto"/>
            </w:tcBorders>
          </w:tcPr>
          <w:p w14:paraId="799894E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848" w:type="dxa"/>
            <w:tcBorders>
              <w:top w:val="single" w:sz="4" w:space="0" w:color="auto"/>
              <w:left w:val="single" w:sz="4" w:space="0" w:color="auto"/>
              <w:bottom w:val="single" w:sz="4" w:space="0" w:color="auto"/>
              <w:right w:val="single" w:sz="4" w:space="0" w:color="auto"/>
            </w:tcBorders>
          </w:tcPr>
          <w:p w14:paraId="6D94E9D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33" w:type="dxa"/>
            <w:tcBorders>
              <w:top w:val="single" w:sz="4" w:space="0" w:color="auto"/>
              <w:left w:val="single" w:sz="4" w:space="0" w:color="auto"/>
              <w:bottom w:val="single" w:sz="4" w:space="0" w:color="auto"/>
              <w:right w:val="single" w:sz="4" w:space="0" w:color="auto"/>
            </w:tcBorders>
          </w:tcPr>
          <w:p w14:paraId="04DC80A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B92728D"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316A3C6B"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539CAA1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81" w:type="dxa"/>
            <w:gridSpan w:val="2"/>
            <w:tcBorders>
              <w:top w:val="single" w:sz="6" w:space="0" w:color="auto"/>
              <w:left w:val="single" w:sz="6" w:space="0" w:color="auto"/>
              <w:bottom w:val="single" w:sz="6" w:space="0" w:color="auto"/>
              <w:right w:val="single" w:sz="12" w:space="0" w:color="auto"/>
            </w:tcBorders>
          </w:tcPr>
          <w:p w14:paraId="3C3515C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62E8CB1A"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1C416896"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1456026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848" w:type="dxa"/>
            <w:tcBorders>
              <w:top w:val="single" w:sz="6" w:space="0" w:color="auto"/>
              <w:left w:val="single" w:sz="6" w:space="0" w:color="auto"/>
              <w:bottom w:val="single" w:sz="6" w:space="0" w:color="auto"/>
              <w:right w:val="single" w:sz="6" w:space="0" w:color="auto"/>
            </w:tcBorders>
          </w:tcPr>
          <w:p w14:paraId="42A7274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533" w:type="dxa"/>
            <w:tcBorders>
              <w:top w:val="single" w:sz="6" w:space="0" w:color="auto"/>
              <w:left w:val="single" w:sz="6" w:space="0" w:color="auto"/>
              <w:bottom w:val="single" w:sz="6" w:space="0" w:color="auto"/>
              <w:right w:val="single" w:sz="12" w:space="0" w:color="auto"/>
            </w:tcBorders>
          </w:tcPr>
          <w:p w14:paraId="219B6E7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C0F03FB"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17C48D6C"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6A722E1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395E271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6E2BECC0"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1718B7D6" w14:textId="77777777" w:rsidR="002B2B0E" w:rsidRPr="00CB3B15" w:rsidRDefault="002B2B0E" w:rsidP="0075538D">
            <w:pPr>
              <w:pStyle w:val="Akapitzlist"/>
              <w:numPr>
                <w:ilvl w:val="0"/>
                <w:numId w:val="113"/>
              </w:numPr>
              <w:tabs>
                <w:tab w:val="left" w:pos="3119"/>
              </w:tabs>
              <w:suppressAutoHyphens w:val="0"/>
              <w:spacing w:line="360" w:lineRule="auto"/>
              <w:contextualSpacing/>
            </w:pPr>
          </w:p>
        </w:tc>
        <w:tc>
          <w:tcPr>
            <w:tcW w:w="5807" w:type="dxa"/>
            <w:tcBorders>
              <w:top w:val="single" w:sz="6" w:space="0" w:color="auto"/>
              <w:left w:val="single" w:sz="6" w:space="0" w:color="auto"/>
              <w:bottom w:val="single" w:sz="6" w:space="0" w:color="auto"/>
              <w:right w:val="single" w:sz="6" w:space="0" w:color="auto"/>
            </w:tcBorders>
          </w:tcPr>
          <w:p w14:paraId="2A5145C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podlewanie kwiatów, itp.)</w:t>
            </w:r>
          </w:p>
        </w:tc>
        <w:tc>
          <w:tcPr>
            <w:tcW w:w="3381" w:type="dxa"/>
            <w:gridSpan w:val="2"/>
            <w:tcBorders>
              <w:top w:val="single" w:sz="6" w:space="0" w:color="auto"/>
              <w:left w:val="single" w:sz="6" w:space="0" w:color="auto"/>
              <w:bottom w:val="single" w:sz="6" w:space="0" w:color="auto"/>
              <w:right w:val="single" w:sz="12" w:space="0" w:color="auto"/>
            </w:tcBorders>
          </w:tcPr>
          <w:p w14:paraId="0AEE2C7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328C56B8"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26266BB3" w14:textId="77777777" w:rsidR="002B2B0E" w:rsidRPr="00CB3B15" w:rsidRDefault="002B2B0E" w:rsidP="0075538D">
            <w:pPr>
              <w:pStyle w:val="Akapitzlist"/>
              <w:numPr>
                <w:ilvl w:val="0"/>
                <w:numId w:val="113"/>
              </w:numPr>
              <w:tabs>
                <w:tab w:val="left" w:pos="3119"/>
              </w:tabs>
              <w:suppressAutoHyphens w:val="0"/>
              <w:spacing w:line="360" w:lineRule="auto"/>
              <w:contextualSpacing/>
            </w:pPr>
            <w:r w:rsidRPr="00CB3B15">
              <w:t>0</w:t>
            </w:r>
          </w:p>
        </w:tc>
        <w:tc>
          <w:tcPr>
            <w:tcW w:w="5807" w:type="dxa"/>
            <w:tcBorders>
              <w:top w:val="single" w:sz="6" w:space="0" w:color="auto"/>
              <w:left w:val="single" w:sz="6" w:space="0" w:color="auto"/>
              <w:bottom w:val="single" w:sz="6" w:space="0" w:color="auto"/>
              <w:right w:val="single" w:sz="6" w:space="0" w:color="auto"/>
            </w:tcBorders>
          </w:tcPr>
          <w:p w14:paraId="2AFE85E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czyszczenie ościeżnic</w:t>
            </w:r>
          </w:p>
        </w:tc>
        <w:tc>
          <w:tcPr>
            <w:tcW w:w="1848" w:type="dxa"/>
            <w:tcBorders>
              <w:top w:val="single" w:sz="6" w:space="0" w:color="auto"/>
              <w:left w:val="single" w:sz="6" w:space="0" w:color="auto"/>
              <w:bottom w:val="single" w:sz="6" w:space="0" w:color="auto"/>
              <w:right w:val="single" w:sz="6" w:space="0" w:color="auto"/>
            </w:tcBorders>
          </w:tcPr>
          <w:p w14:paraId="01629FA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533" w:type="dxa"/>
            <w:tcBorders>
              <w:top w:val="single" w:sz="6" w:space="0" w:color="auto"/>
              <w:left w:val="single" w:sz="6" w:space="0" w:color="auto"/>
              <w:bottom w:val="single" w:sz="6" w:space="0" w:color="auto"/>
              <w:right w:val="single" w:sz="12" w:space="0" w:color="auto"/>
            </w:tcBorders>
          </w:tcPr>
          <w:p w14:paraId="3F942CE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96AF2AD" w14:textId="77777777" w:rsidTr="002B2B0E">
        <w:trPr>
          <w:cantSplit/>
          <w:jc w:val="center"/>
        </w:trPr>
        <w:tc>
          <w:tcPr>
            <w:tcW w:w="694" w:type="dxa"/>
            <w:gridSpan w:val="2"/>
            <w:tcBorders>
              <w:top w:val="single" w:sz="6" w:space="0" w:color="auto"/>
              <w:left w:val="single" w:sz="12" w:space="0" w:color="auto"/>
              <w:bottom w:val="single" w:sz="6" w:space="0" w:color="auto"/>
              <w:right w:val="single" w:sz="6" w:space="0" w:color="auto"/>
            </w:tcBorders>
          </w:tcPr>
          <w:p w14:paraId="4CE78EE2" w14:textId="77777777" w:rsidR="002B2B0E" w:rsidRPr="00CB3B15" w:rsidRDefault="002B2B0E" w:rsidP="0075538D">
            <w:pPr>
              <w:pStyle w:val="Akapitzlist"/>
              <w:numPr>
                <w:ilvl w:val="0"/>
                <w:numId w:val="113"/>
              </w:numPr>
              <w:tabs>
                <w:tab w:val="left" w:pos="3119"/>
              </w:tabs>
              <w:suppressAutoHyphens w:val="0"/>
              <w:spacing w:line="360" w:lineRule="auto"/>
              <w:contextualSpacing/>
            </w:pPr>
            <w:r w:rsidRPr="00CB3B15">
              <w:lastRenderedPageBreak/>
              <w:t>1</w:t>
            </w:r>
          </w:p>
        </w:tc>
        <w:tc>
          <w:tcPr>
            <w:tcW w:w="5807" w:type="dxa"/>
            <w:tcBorders>
              <w:top w:val="single" w:sz="6" w:space="0" w:color="auto"/>
              <w:left w:val="single" w:sz="6" w:space="0" w:color="auto"/>
              <w:bottom w:val="single" w:sz="6" w:space="0" w:color="auto"/>
              <w:right w:val="single" w:sz="6" w:space="0" w:color="auto"/>
            </w:tcBorders>
          </w:tcPr>
          <w:p w14:paraId="6A615D3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848" w:type="dxa"/>
            <w:tcBorders>
              <w:top w:val="single" w:sz="6" w:space="0" w:color="auto"/>
              <w:left w:val="single" w:sz="6" w:space="0" w:color="auto"/>
              <w:bottom w:val="single" w:sz="6" w:space="0" w:color="auto"/>
              <w:right w:val="single" w:sz="6" w:space="0" w:color="auto"/>
            </w:tcBorders>
          </w:tcPr>
          <w:p w14:paraId="34424DD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533" w:type="dxa"/>
            <w:tcBorders>
              <w:top w:val="single" w:sz="6" w:space="0" w:color="auto"/>
              <w:left w:val="single" w:sz="6" w:space="0" w:color="auto"/>
              <w:bottom w:val="single" w:sz="6" w:space="0" w:color="auto"/>
              <w:right w:val="single" w:sz="12" w:space="0" w:color="auto"/>
            </w:tcBorders>
          </w:tcPr>
          <w:p w14:paraId="6EB10DC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bl>
    <w:p w14:paraId="36EC86BA" w14:textId="77777777" w:rsidR="002B2B0E" w:rsidRPr="00CB3B15" w:rsidRDefault="002B2B0E" w:rsidP="0087266D">
      <w:pPr>
        <w:autoSpaceDE w:val="0"/>
        <w:autoSpaceDN w:val="0"/>
        <w:adjustRightInd w:val="0"/>
        <w:spacing w:line="360" w:lineRule="auto"/>
        <w:jc w:val="both"/>
        <w:rPr>
          <w:rFonts w:ascii="Times New Roman" w:hAnsi="Times New Roman" w:cs="Times New Roman"/>
          <w:b/>
          <w:sz w:val="24"/>
          <w:szCs w:val="24"/>
        </w:rPr>
      </w:pPr>
    </w:p>
    <w:p w14:paraId="2AF96A09" w14:textId="2E37959D" w:rsidR="002B2B0E" w:rsidRPr="00EE363F" w:rsidRDefault="002B2B0E" w:rsidP="0087266D">
      <w:pPr>
        <w:pStyle w:val="Legenda"/>
        <w:spacing w:line="360" w:lineRule="auto"/>
        <w:rPr>
          <w:b w:val="0"/>
          <w:sz w:val="24"/>
          <w:szCs w:val="24"/>
        </w:rPr>
      </w:pPr>
      <w:r w:rsidRPr="00EE363F">
        <w:rPr>
          <w:sz w:val="24"/>
          <w:szCs w:val="24"/>
        </w:rPr>
        <w:t xml:space="preserve">Część  </w:t>
      </w:r>
      <w:r w:rsidRPr="00EE363F">
        <w:rPr>
          <w:noProof/>
          <w:sz w:val="24"/>
          <w:szCs w:val="24"/>
        </w:rPr>
        <w:fldChar w:fldCharType="begin"/>
      </w:r>
      <w:r w:rsidRPr="00EE363F">
        <w:rPr>
          <w:noProof/>
          <w:sz w:val="24"/>
          <w:szCs w:val="24"/>
        </w:rPr>
        <w:instrText xml:space="preserve"> SEQ Część_ \* ARABIC </w:instrText>
      </w:r>
      <w:r w:rsidRPr="00EE363F">
        <w:rPr>
          <w:noProof/>
          <w:sz w:val="24"/>
          <w:szCs w:val="24"/>
        </w:rPr>
        <w:fldChar w:fldCharType="separate"/>
      </w:r>
      <w:r w:rsidR="0029393B" w:rsidRPr="00EE363F">
        <w:rPr>
          <w:noProof/>
          <w:sz w:val="24"/>
          <w:szCs w:val="24"/>
        </w:rPr>
        <w:t>1</w:t>
      </w:r>
      <w:r w:rsidRPr="00EE363F">
        <w:rPr>
          <w:noProof/>
          <w:sz w:val="24"/>
          <w:szCs w:val="24"/>
        </w:rPr>
        <w:fldChar w:fldCharType="end"/>
      </w:r>
      <w:r w:rsidR="00EE363F" w:rsidRPr="00EE363F">
        <w:rPr>
          <w:noProof/>
          <w:sz w:val="24"/>
          <w:szCs w:val="24"/>
        </w:rPr>
        <w:t xml:space="preserve">2 </w:t>
      </w:r>
      <w:r w:rsidR="00EE363F" w:rsidRPr="00EE363F">
        <w:rPr>
          <w:sz w:val="24"/>
          <w:szCs w:val="24"/>
        </w:rPr>
        <w:t>Oddział Warmińsko-Mazurski</w:t>
      </w:r>
    </w:p>
    <w:p w14:paraId="3D65944A" w14:textId="77777777" w:rsidR="002B2B0E" w:rsidRPr="00CB3B15" w:rsidRDefault="002B2B0E" w:rsidP="0075538D">
      <w:pPr>
        <w:pStyle w:val="Akapitzlist"/>
        <w:numPr>
          <w:ilvl w:val="0"/>
          <w:numId w:val="188"/>
        </w:numPr>
        <w:suppressAutoHyphens w:val="0"/>
        <w:autoSpaceDE w:val="0"/>
        <w:autoSpaceDN w:val="0"/>
        <w:adjustRightInd w:val="0"/>
        <w:spacing w:line="360" w:lineRule="auto"/>
        <w:ind w:left="1071" w:hanging="357"/>
        <w:contextualSpacing/>
        <w:jc w:val="both"/>
      </w:pPr>
      <w:r w:rsidRPr="00CB3B15">
        <w:t>Oddział Warmińsko-Mazurski – ul. Mickiewicza 21/23, 10-508 Olsztyn</w:t>
      </w:r>
    </w:p>
    <w:p w14:paraId="7CF6BD7C" w14:textId="77777777" w:rsidR="002B2B0E" w:rsidRPr="00CB3B15" w:rsidRDefault="002B2B0E" w:rsidP="0075538D">
      <w:pPr>
        <w:pStyle w:val="Akapitzlist"/>
        <w:numPr>
          <w:ilvl w:val="0"/>
          <w:numId w:val="188"/>
        </w:numPr>
        <w:suppressAutoHyphens w:val="0"/>
        <w:spacing w:line="360" w:lineRule="auto"/>
        <w:ind w:left="1072"/>
        <w:contextualSpacing/>
        <w:jc w:val="both"/>
      </w:pPr>
      <w:r w:rsidRPr="00CB3B15">
        <w:t>Orientacyjna liczba osób przebywających w Oddziale – 17</w:t>
      </w:r>
    </w:p>
    <w:p w14:paraId="676C9846" w14:textId="77777777" w:rsidR="00516255" w:rsidRPr="00CB3B15" w:rsidRDefault="00516255" w:rsidP="0075538D">
      <w:pPr>
        <w:pStyle w:val="Akapitzlist"/>
        <w:numPr>
          <w:ilvl w:val="0"/>
          <w:numId w:val="188"/>
        </w:numPr>
        <w:suppressAutoHyphens w:val="0"/>
        <w:spacing w:line="360" w:lineRule="auto"/>
        <w:contextualSpacing/>
        <w:jc w:val="both"/>
      </w:pPr>
      <w:r w:rsidRPr="00CB3B15">
        <w:t xml:space="preserve">Termin realizacji – </w:t>
      </w:r>
      <w:r>
        <w:t>24 miesiące od dnia podpisania umowy</w:t>
      </w:r>
    </w:p>
    <w:p w14:paraId="702A6C68" w14:textId="77777777" w:rsidR="002B2B0E" w:rsidRPr="00CB3B15" w:rsidRDefault="002B2B0E" w:rsidP="0075538D">
      <w:pPr>
        <w:pStyle w:val="Akapitzlist"/>
        <w:numPr>
          <w:ilvl w:val="0"/>
          <w:numId w:val="188"/>
        </w:numPr>
        <w:tabs>
          <w:tab w:val="left" w:pos="900"/>
        </w:tabs>
        <w:suppressAutoHyphens w:val="0"/>
        <w:spacing w:line="360" w:lineRule="auto"/>
        <w:ind w:left="1072"/>
        <w:contextualSpacing/>
        <w:jc w:val="both"/>
      </w:pPr>
      <w:r w:rsidRPr="00CB3B15">
        <w:t xml:space="preserve">   Całkowita powierzchnia do sprzątania wynosi ogółem 395,11 m², w tym:</w:t>
      </w:r>
    </w:p>
    <w:p w14:paraId="268DD2CF" w14:textId="77777777" w:rsidR="002B2B0E" w:rsidRPr="00CB3B15" w:rsidRDefault="002B2B0E" w:rsidP="0087266D">
      <w:pPr>
        <w:spacing w:line="360" w:lineRule="auto"/>
        <w:ind w:left="1072" w:hanging="357"/>
        <w:jc w:val="both"/>
        <w:rPr>
          <w:rFonts w:ascii="Times New Roman" w:hAnsi="Times New Roman" w:cs="Times New Roman"/>
          <w:sz w:val="24"/>
          <w:szCs w:val="24"/>
        </w:rPr>
      </w:pP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705"/>
        <w:gridCol w:w="1906"/>
        <w:gridCol w:w="1701"/>
        <w:gridCol w:w="1718"/>
      </w:tblGrid>
      <w:tr w:rsidR="002B2B0E" w:rsidRPr="00CB3B15" w14:paraId="5135198A" w14:textId="77777777" w:rsidTr="002B2B0E">
        <w:tc>
          <w:tcPr>
            <w:tcW w:w="1485" w:type="dxa"/>
            <w:tcBorders>
              <w:bottom w:val="single" w:sz="4" w:space="0" w:color="auto"/>
            </w:tcBorders>
          </w:tcPr>
          <w:p w14:paraId="29DD20F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705" w:type="dxa"/>
          </w:tcPr>
          <w:p w14:paraId="2345C44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1906" w:type="dxa"/>
            <w:tcBorders>
              <w:bottom w:val="nil"/>
            </w:tcBorders>
          </w:tcPr>
          <w:p w14:paraId="46877B8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569B02E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701" w:type="dxa"/>
            <w:tcBorders>
              <w:bottom w:val="single" w:sz="4" w:space="0" w:color="auto"/>
            </w:tcBorders>
          </w:tcPr>
          <w:p w14:paraId="13CAFA0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718" w:type="dxa"/>
          </w:tcPr>
          <w:p w14:paraId="6CE6115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6C73C726" w14:textId="77777777" w:rsidTr="002B2B0E">
        <w:tc>
          <w:tcPr>
            <w:tcW w:w="1485" w:type="dxa"/>
            <w:tcBorders>
              <w:top w:val="single" w:sz="4" w:space="0" w:color="auto"/>
              <w:left w:val="single" w:sz="4" w:space="0" w:color="auto"/>
              <w:bottom w:val="single" w:sz="4" w:space="0" w:color="auto"/>
              <w:right w:val="single" w:sz="4" w:space="0" w:color="auto"/>
            </w:tcBorders>
          </w:tcPr>
          <w:p w14:paraId="7D21AD9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I p.</w:t>
            </w:r>
          </w:p>
        </w:tc>
        <w:tc>
          <w:tcPr>
            <w:tcW w:w="2705" w:type="dxa"/>
            <w:tcBorders>
              <w:left w:val="nil"/>
              <w:right w:val="nil"/>
            </w:tcBorders>
          </w:tcPr>
          <w:p w14:paraId="100DF16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101 Kancelaria Niejawna</w:t>
            </w:r>
          </w:p>
          <w:p w14:paraId="01F3751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906" w:type="dxa"/>
            <w:tcBorders>
              <w:top w:val="single" w:sz="4" w:space="0" w:color="auto"/>
              <w:left w:val="single" w:sz="4" w:space="0" w:color="auto"/>
              <w:bottom w:val="single" w:sz="4" w:space="0" w:color="auto"/>
              <w:right w:val="single" w:sz="4" w:space="0" w:color="auto"/>
            </w:tcBorders>
          </w:tcPr>
          <w:p w14:paraId="73E0617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13,09</w:t>
            </w:r>
          </w:p>
        </w:tc>
        <w:tc>
          <w:tcPr>
            <w:tcW w:w="1701" w:type="dxa"/>
            <w:tcBorders>
              <w:top w:val="single" w:sz="4" w:space="0" w:color="auto"/>
              <w:left w:val="single" w:sz="4" w:space="0" w:color="auto"/>
              <w:bottom w:val="nil"/>
              <w:right w:val="single" w:sz="4" w:space="0" w:color="auto"/>
            </w:tcBorders>
          </w:tcPr>
          <w:p w14:paraId="020868E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popołudniowy</w:t>
            </w:r>
          </w:p>
        </w:tc>
        <w:tc>
          <w:tcPr>
            <w:tcW w:w="1718" w:type="dxa"/>
            <w:tcBorders>
              <w:left w:val="single" w:sz="4" w:space="0" w:color="auto"/>
              <w:bottom w:val="single" w:sz="4" w:space="0" w:color="auto"/>
            </w:tcBorders>
          </w:tcPr>
          <w:p w14:paraId="17AD3FC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sz w:val="24"/>
                <w:szCs w:val="24"/>
              </w:rPr>
              <w:t>15:45 – 16:00</w:t>
            </w:r>
          </w:p>
        </w:tc>
      </w:tr>
      <w:tr w:rsidR="002B2B0E" w:rsidRPr="00CB3B15" w14:paraId="07786279" w14:textId="77777777" w:rsidTr="002B2B0E">
        <w:tc>
          <w:tcPr>
            <w:tcW w:w="1485" w:type="dxa"/>
            <w:tcBorders>
              <w:top w:val="single" w:sz="4" w:space="0" w:color="auto"/>
              <w:left w:val="single" w:sz="4" w:space="0" w:color="auto"/>
              <w:bottom w:val="single" w:sz="4" w:space="0" w:color="auto"/>
              <w:right w:val="single" w:sz="4" w:space="0" w:color="auto"/>
            </w:tcBorders>
          </w:tcPr>
          <w:p w14:paraId="30ABED3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Parter</w:t>
            </w:r>
          </w:p>
        </w:tc>
        <w:tc>
          <w:tcPr>
            <w:tcW w:w="2705" w:type="dxa"/>
            <w:tcBorders>
              <w:left w:val="nil"/>
              <w:right w:val="single" w:sz="4" w:space="0" w:color="auto"/>
            </w:tcBorders>
          </w:tcPr>
          <w:p w14:paraId="4EB782B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1, 2, 3, </w:t>
            </w:r>
          </w:p>
        </w:tc>
        <w:tc>
          <w:tcPr>
            <w:tcW w:w="1906" w:type="dxa"/>
            <w:tcBorders>
              <w:top w:val="single" w:sz="4" w:space="0" w:color="auto"/>
              <w:left w:val="single" w:sz="4" w:space="0" w:color="auto"/>
              <w:bottom w:val="single" w:sz="4" w:space="0" w:color="auto"/>
              <w:right w:val="single" w:sz="4" w:space="0" w:color="auto"/>
            </w:tcBorders>
          </w:tcPr>
          <w:p w14:paraId="711D668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62,50</w:t>
            </w:r>
          </w:p>
        </w:tc>
        <w:tc>
          <w:tcPr>
            <w:tcW w:w="1701" w:type="dxa"/>
            <w:tcBorders>
              <w:top w:val="nil"/>
              <w:left w:val="single" w:sz="4" w:space="0" w:color="auto"/>
              <w:bottom w:val="nil"/>
              <w:right w:val="single" w:sz="4" w:space="0" w:color="auto"/>
            </w:tcBorders>
          </w:tcPr>
          <w:p w14:paraId="0FF2A1D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single" w:sz="4" w:space="0" w:color="auto"/>
              <w:left w:val="single" w:sz="4" w:space="0" w:color="auto"/>
              <w:bottom w:val="nil"/>
              <w:right w:val="single" w:sz="4" w:space="0" w:color="auto"/>
            </w:tcBorders>
          </w:tcPr>
          <w:p w14:paraId="6A38288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42251A0" w14:textId="77777777" w:rsidTr="002B2B0E">
        <w:tc>
          <w:tcPr>
            <w:tcW w:w="1485" w:type="dxa"/>
            <w:tcBorders>
              <w:top w:val="single" w:sz="4" w:space="0" w:color="auto"/>
              <w:left w:val="single" w:sz="4" w:space="0" w:color="auto"/>
              <w:bottom w:val="single" w:sz="4" w:space="0" w:color="auto"/>
              <w:right w:val="single" w:sz="4" w:space="0" w:color="auto"/>
            </w:tcBorders>
          </w:tcPr>
          <w:p w14:paraId="306666B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I</w:t>
            </w:r>
          </w:p>
        </w:tc>
        <w:tc>
          <w:tcPr>
            <w:tcW w:w="2705" w:type="dxa"/>
            <w:tcBorders>
              <w:left w:val="nil"/>
              <w:right w:val="single" w:sz="4" w:space="0" w:color="auto"/>
            </w:tcBorders>
          </w:tcPr>
          <w:p w14:paraId="638055F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9 pomieszczeń biurowych</w:t>
            </w:r>
          </w:p>
        </w:tc>
        <w:tc>
          <w:tcPr>
            <w:tcW w:w="1906" w:type="dxa"/>
            <w:tcBorders>
              <w:top w:val="single" w:sz="4" w:space="0" w:color="auto"/>
              <w:left w:val="single" w:sz="4" w:space="0" w:color="auto"/>
              <w:bottom w:val="single" w:sz="4" w:space="0" w:color="auto"/>
              <w:right w:val="single" w:sz="4" w:space="0" w:color="auto"/>
            </w:tcBorders>
          </w:tcPr>
          <w:p w14:paraId="4D7002B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171,73</w:t>
            </w:r>
          </w:p>
        </w:tc>
        <w:tc>
          <w:tcPr>
            <w:tcW w:w="1701" w:type="dxa"/>
            <w:tcBorders>
              <w:top w:val="nil"/>
              <w:left w:val="single" w:sz="4" w:space="0" w:color="auto"/>
              <w:bottom w:val="nil"/>
              <w:right w:val="single" w:sz="4" w:space="0" w:color="auto"/>
            </w:tcBorders>
          </w:tcPr>
          <w:p w14:paraId="5D24C93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67495A8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16:00 – 22:00</w:t>
            </w:r>
          </w:p>
        </w:tc>
      </w:tr>
      <w:tr w:rsidR="002B2B0E" w:rsidRPr="00CB3B15" w14:paraId="52652268" w14:textId="77777777" w:rsidTr="002B2B0E">
        <w:tc>
          <w:tcPr>
            <w:tcW w:w="1485" w:type="dxa"/>
            <w:tcBorders>
              <w:top w:val="single" w:sz="4" w:space="0" w:color="auto"/>
              <w:left w:val="single" w:sz="4" w:space="0" w:color="auto"/>
              <w:bottom w:val="single" w:sz="4" w:space="0" w:color="auto"/>
              <w:right w:val="single" w:sz="4" w:space="0" w:color="auto"/>
            </w:tcBorders>
          </w:tcPr>
          <w:p w14:paraId="33A2082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Piwnica</w:t>
            </w:r>
          </w:p>
        </w:tc>
        <w:tc>
          <w:tcPr>
            <w:tcW w:w="2705" w:type="dxa"/>
            <w:tcBorders>
              <w:left w:val="nil"/>
              <w:right w:val="single" w:sz="4" w:space="0" w:color="auto"/>
            </w:tcBorders>
          </w:tcPr>
          <w:p w14:paraId="6A20376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Pom. Gospodarcze/Archiwum</w:t>
            </w:r>
          </w:p>
        </w:tc>
        <w:tc>
          <w:tcPr>
            <w:tcW w:w="1906" w:type="dxa"/>
            <w:tcBorders>
              <w:top w:val="single" w:sz="4" w:space="0" w:color="auto"/>
              <w:left w:val="single" w:sz="4" w:space="0" w:color="auto"/>
              <w:bottom w:val="single" w:sz="4" w:space="0" w:color="auto"/>
              <w:right w:val="single" w:sz="4" w:space="0" w:color="auto"/>
            </w:tcBorders>
          </w:tcPr>
          <w:p w14:paraId="70FB60A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30,49</w:t>
            </w:r>
          </w:p>
        </w:tc>
        <w:tc>
          <w:tcPr>
            <w:tcW w:w="1701" w:type="dxa"/>
            <w:tcBorders>
              <w:top w:val="nil"/>
              <w:left w:val="single" w:sz="4" w:space="0" w:color="auto"/>
              <w:bottom w:val="nil"/>
              <w:right w:val="single" w:sz="4" w:space="0" w:color="auto"/>
            </w:tcBorders>
          </w:tcPr>
          <w:p w14:paraId="76B8FEB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321107C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B96EF91" w14:textId="77777777" w:rsidTr="002B2B0E">
        <w:tc>
          <w:tcPr>
            <w:tcW w:w="1485" w:type="dxa"/>
            <w:tcBorders>
              <w:top w:val="single" w:sz="4" w:space="0" w:color="auto"/>
              <w:left w:val="single" w:sz="4" w:space="0" w:color="auto"/>
              <w:bottom w:val="single" w:sz="4" w:space="0" w:color="auto"/>
              <w:right w:val="single" w:sz="4" w:space="0" w:color="auto"/>
            </w:tcBorders>
          </w:tcPr>
          <w:p w14:paraId="0CE5CEF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III</w:t>
            </w:r>
          </w:p>
        </w:tc>
        <w:tc>
          <w:tcPr>
            <w:tcW w:w="2705" w:type="dxa"/>
            <w:tcBorders>
              <w:left w:val="nil"/>
              <w:right w:val="single" w:sz="4" w:space="0" w:color="auto"/>
            </w:tcBorders>
          </w:tcPr>
          <w:p w14:paraId="6740C140" w14:textId="77777777" w:rsidR="002B2B0E" w:rsidRPr="00CB3B15" w:rsidRDefault="002B2B0E" w:rsidP="0087266D">
            <w:pPr>
              <w:tabs>
                <w:tab w:val="left" w:pos="3119"/>
              </w:tabs>
              <w:spacing w:line="360" w:lineRule="auto"/>
              <w:jc w:val="center"/>
              <w:rPr>
                <w:rFonts w:ascii="Times New Roman" w:hAnsi="Times New Roman" w:cs="Times New Roman"/>
                <w:b/>
                <w:color w:val="FF0000"/>
                <w:sz w:val="24"/>
                <w:szCs w:val="24"/>
              </w:rPr>
            </w:pPr>
            <w:r w:rsidRPr="00CB3B15">
              <w:rPr>
                <w:rFonts w:ascii="Times New Roman" w:hAnsi="Times New Roman" w:cs="Times New Roman"/>
                <w:b/>
                <w:sz w:val="24"/>
                <w:szCs w:val="24"/>
              </w:rPr>
              <w:t xml:space="preserve">Sala konferencyjna </w:t>
            </w:r>
          </w:p>
        </w:tc>
        <w:tc>
          <w:tcPr>
            <w:tcW w:w="1906" w:type="dxa"/>
            <w:tcBorders>
              <w:top w:val="single" w:sz="4" w:space="0" w:color="auto"/>
              <w:left w:val="single" w:sz="4" w:space="0" w:color="auto"/>
              <w:bottom w:val="single" w:sz="4" w:space="0" w:color="auto"/>
              <w:right w:val="single" w:sz="4" w:space="0" w:color="auto"/>
            </w:tcBorders>
          </w:tcPr>
          <w:p w14:paraId="3A429BF4"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38,11</w:t>
            </w:r>
          </w:p>
        </w:tc>
        <w:tc>
          <w:tcPr>
            <w:tcW w:w="1701" w:type="dxa"/>
            <w:tcBorders>
              <w:top w:val="nil"/>
              <w:left w:val="single" w:sz="4" w:space="0" w:color="auto"/>
              <w:bottom w:val="nil"/>
              <w:right w:val="single" w:sz="4" w:space="0" w:color="auto"/>
            </w:tcBorders>
          </w:tcPr>
          <w:p w14:paraId="2865A21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nil"/>
              <w:right w:val="single" w:sz="4" w:space="0" w:color="auto"/>
            </w:tcBorders>
          </w:tcPr>
          <w:p w14:paraId="5E089DB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4DFA55F" w14:textId="77777777" w:rsidTr="002B2B0E">
        <w:tc>
          <w:tcPr>
            <w:tcW w:w="1485" w:type="dxa"/>
            <w:tcBorders>
              <w:top w:val="single" w:sz="4" w:space="0" w:color="auto"/>
              <w:left w:val="single" w:sz="4" w:space="0" w:color="auto"/>
              <w:bottom w:val="single" w:sz="4" w:space="0" w:color="auto"/>
              <w:right w:val="single" w:sz="4" w:space="0" w:color="auto"/>
            </w:tcBorders>
          </w:tcPr>
          <w:p w14:paraId="387133B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2705" w:type="dxa"/>
            <w:tcBorders>
              <w:left w:val="nil"/>
              <w:right w:val="single" w:sz="4" w:space="0" w:color="auto"/>
            </w:tcBorders>
          </w:tcPr>
          <w:p w14:paraId="69DABDF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 toalety</w:t>
            </w:r>
          </w:p>
          <w:p w14:paraId="07B7751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Aneks kuchenny</w:t>
            </w:r>
          </w:p>
          <w:p w14:paraId="2412E51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 korytarze</w:t>
            </w:r>
          </w:p>
        </w:tc>
        <w:tc>
          <w:tcPr>
            <w:tcW w:w="1906" w:type="dxa"/>
            <w:tcBorders>
              <w:top w:val="single" w:sz="4" w:space="0" w:color="auto"/>
              <w:left w:val="single" w:sz="4" w:space="0" w:color="auto"/>
              <w:bottom w:val="single" w:sz="4" w:space="0" w:color="auto"/>
              <w:right w:val="single" w:sz="4" w:space="0" w:color="auto"/>
            </w:tcBorders>
          </w:tcPr>
          <w:p w14:paraId="03EA997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79,19</w:t>
            </w:r>
          </w:p>
        </w:tc>
        <w:tc>
          <w:tcPr>
            <w:tcW w:w="1701" w:type="dxa"/>
            <w:tcBorders>
              <w:top w:val="nil"/>
              <w:left w:val="single" w:sz="4" w:space="0" w:color="auto"/>
              <w:bottom w:val="single" w:sz="4" w:space="0" w:color="auto"/>
              <w:right w:val="single" w:sz="4" w:space="0" w:color="auto"/>
            </w:tcBorders>
          </w:tcPr>
          <w:p w14:paraId="5A0F21D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single" w:sz="4" w:space="0" w:color="auto"/>
              <w:right w:val="single" w:sz="4" w:space="0" w:color="auto"/>
            </w:tcBorders>
          </w:tcPr>
          <w:p w14:paraId="1192B96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bl>
    <w:p w14:paraId="52D7F824" w14:textId="77777777" w:rsidR="002B2B0E" w:rsidRPr="00CB3B15" w:rsidRDefault="002B2B0E" w:rsidP="0087266D">
      <w:pPr>
        <w:tabs>
          <w:tab w:val="left" w:pos="900"/>
        </w:tabs>
        <w:spacing w:line="360" w:lineRule="auto"/>
        <w:ind w:left="714"/>
        <w:jc w:val="both"/>
        <w:rPr>
          <w:rFonts w:ascii="Times New Roman" w:hAnsi="Times New Roman" w:cs="Times New Roman"/>
          <w:sz w:val="24"/>
          <w:szCs w:val="24"/>
          <w:vertAlign w:val="superscript"/>
        </w:rPr>
      </w:pPr>
    </w:p>
    <w:p w14:paraId="4257539F" w14:textId="77777777" w:rsidR="002B2B0E" w:rsidRPr="00CB3B15" w:rsidRDefault="002B2B0E" w:rsidP="00EE363F">
      <w:pPr>
        <w:pStyle w:val="Akapitzlist"/>
        <w:suppressAutoHyphens w:val="0"/>
        <w:spacing w:after="200" w:line="360" w:lineRule="auto"/>
        <w:ind w:left="720"/>
        <w:contextualSpacing/>
        <w:jc w:val="both"/>
      </w:pPr>
      <w:r w:rsidRPr="00CB3B15">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10"/>
        <w:gridCol w:w="1456"/>
        <w:gridCol w:w="248"/>
        <w:gridCol w:w="1675"/>
      </w:tblGrid>
      <w:tr w:rsidR="002B2B0E" w:rsidRPr="00CB3B15" w14:paraId="24D5CD52" w14:textId="77777777" w:rsidTr="002B2B0E">
        <w:trPr>
          <w:cantSplit/>
          <w:jc w:val="center"/>
        </w:trPr>
        <w:tc>
          <w:tcPr>
            <w:tcW w:w="693" w:type="dxa"/>
            <w:tcBorders>
              <w:top w:val="single" w:sz="12" w:space="0" w:color="auto"/>
              <w:left w:val="single" w:sz="12" w:space="0" w:color="auto"/>
              <w:right w:val="single" w:sz="12" w:space="0" w:color="auto"/>
            </w:tcBorders>
          </w:tcPr>
          <w:p w14:paraId="2B2FCCB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lastRenderedPageBreak/>
              <w:t>L.p.</w:t>
            </w:r>
          </w:p>
        </w:tc>
        <w:tc>
          <w:tcPr>
            <w:tcW w:w="5810" w:type="dxa"/>
            <w:tcBorders>
              <w:top w:val="single" w:sz="12" w:space="0" w:color="auto"/>
              <w:left w:val="single" w:sz="12" w:space="0" w:color="auto"/>
            </w:tcBorders>
          </w:tcPr>
          <w:p w14:paraId="63CE173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79" w:type="dxa"/>
            <w:gridSpan w:val="3"/>
            <w:tcBorders>
              <w:top w:val="single" w:sz="12" w:space="0" w:color="auto"/>
              <w:left w:val="single" w:sz="12" w:space="0" w:color="auto"/>
              <w:right w:val="single" w:sz="12" w:space="0" w:color="auto"/>
            </w:tcBorders>
          </w:tcPr>
          <w:p w14:paraId="745CBD4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0A91FFE0" w14:textId="77777777" w:rsidTr="002B2B0E">
        <w:trPr>
          <w:cantSplit/>
          <w:jc w:val="center"/>
        </w:trPr>
        <w:tc>
          <w:tcPr>
            <w:tcW w:w="693" w:type="dxa"/>
            <w:tcBorders>
              <w:left w:val="single" w:sz="12" w:space="0" w:color="auto"/>
              <w:right w:val="single" w:sz="12" w:space="0" w:color="auto"/>
            </w:tcBorders>
          </w:tcPr>
          <w:p w14:paraId="393280C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810" w:type="dxa"/>
            <w:tcBorders>
              <w:left w:val="single" w:sz="12" w:space="0" w:color="auto"/>
            </w:tcBorders>
          </w:tcPr>
          <w:p w14:paraId="61824E4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704" w:type="dxa"/>
            <w:gridSpan w:val="2"/>
            <w:tcBorders>
              <w:top w:val="single" w:sz="12" w:space="0" w:color="auto"/>
              <w:left w:val="single" w:sz="12" w:space="0" w:color="auto"/>
              <w:right w:val="single" w:sz="6" w:space="0" w:color="auto"/>
            </w:tcBorders>
          </w:tcPr>
          <w:p w14:paraId="5F0184F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75" w:type="dxa"/>
            <w:tcBorders>
              <w:top w:val="single" w:sz="12" w:space="0" w:color="auto"/>
              <w:left w:val="single" w:sz="6" w:space="0" w:color="auto"/>
              <w:right w:val="single" w:sz="12" w:space="0" w:color="auto"/>
            </w:tcBorders>
          </w:tcPr>
          <w:p w14:paraId="5856875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1A1A4670" w14:textId="77777777" w:rsidTr="002B2B0E">
        <w:trPr>
          <w:cantSplit/>
          <w:jc w:val="center"/>
        </w:trPr>
        <w:tc>
          <w:tcPr>
            <w:tcW w:w="693" w:type="dxa"/>
            <w:tcBorders>
              <w:top w:val="single" w:sz="12" w:space="0" w:color="auto"/>
              <w:left w:val="single" w:sz="12" w:space="0" w:color="auto"/>
              <w:bottom w:val="single" w:sz="6" w:space="0" w:color="auto"/>
              <w:right w:val="single" w:sz="6" w:space="0" w:color="auto"/>
            </w:tcBorders>
          </w:tcPr>
          <w:p w14:paraId="1E11F8DD"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12" w:space="0" w:color="auto"/>
              <w:left w:val="single" w:sz="6" w:space="0" w:color="auto"/>
              <w:bottom w:val="single" w:sz="6" w:space="0" w:color="auto"/>
              <w:right w:val="single" w:sz="6" w:space="0" w:color="auto"/>
            </w:tcBorders>
          </w:tcPr>
          <w:p w14:paraId="3284EA8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704" w:type="dxa"/>
            <w:gridSpan w:val="2"/>
            <w:tcBorders>
              <w:top w:val="single" w:sz="12" w:space="0" w:color="auto"/>
              <w:left w:val="single" w:sz="6" w:space="0" w:color="auto"/>
              <w:bottom w:val="single" w:sz="6" w:space="0" w:color="auto"/>
              <w:right w:val="single" w:sz="6" w:space="0" w:color="auto"/>
            </w:tcBorders>
          </w:tcPr>
          <w:p w14:paraId="30256E3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12" w:space="0" w:color="auto"/>
              <w:left w:val="single" w:sz="6" w:space="0" w:color="auto"/>
              <w:bottom w:val="single" w:sz="6" w:space="0" w:color="auto"/>
              <w:right w:val="single" w:sz="12" w:space="0" w:color="auto"/>
            </w:tcBorders>
          </w:tcPr>
          <w:p w14:paraId="270230E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E4D29E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D0D0595"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779C2F9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704" w:type="dxa"/>
            <w:gridSpan w:val="2"/>
            <w:tcBorders>
              <w:top w:val="single" w:sz="6" w:space="0" w:color="auto"/>
              <w:left w:val="single" w:sz="6" w:space="0" w:color="auto"/>
              <w:bottom w:val="single" w:sz="6" w:space="0" w:color="auto"/>
              <w:right w:val="single" w:sz="6" w:space="0" w:color="auto"/>
            </w:tcBorders>
          </w:tcPr>
          <w:p w14:paraId="3DDACDD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6" w:space="0" w:color="auto"/>
              <w:bottom w:val="single" w:sz="6" w:space="0" w:color="auto"/>
              <w:right w:val="single" w:sz="12" w:space="0" w:color="auto"/>
            </w:tcBorders>
          </w:tcPr>
          <w:p w14:paraId="0E1748B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119913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14DA789"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7B210F1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704" w:type="dxa"/>
            <w:gridSpan w:val="2"/>
            <w:tcBorders>
              <w:top w:val="single" w:sz="6" w:space="0" w:color="auto"/>
              <w:left w:val="single" w:sz="6" w:space="0" w:color="auto"/>
              <w:bottom w:val="single" w:sz="6" w:space="0" w:color="auto"/>
              <w:right w:val="single" w:sz="6" w:space="0" w:color="auto"/>
            </w:tcBorders>
          </w:tcPr>
          <w:p w14:paraId="3E4C6A1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148E45D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5C1B20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CE48B20"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26BA218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4" w:type="dxa"/>
            <w:gridSpan w:val="2"/>
            <w:tcBorders>
              <w:top w:val="single" w:sz="6" w:space="0" w:color="auto"/>
              <w:left w:val="single" w:sz="6" w:space="0" w:color="auto"/>
              <w:bottom w:val="single" w:sz="6" w:space="0" w:color="auto"/>
              <w:right w:val="single" w:sz="6" w:space="0" w:color="auto"/>
            </w:tcBorders>
          </w:tcPr>
          <w:p w14:paraId="4DA59FF2" w14:textId="77777777" w:rsidR="002B2B0E" w:rsidRPr="00CB3B15" w:rsidRDefault="002B2B0E" w:rsidP="0087266D">
            <w:pPr>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65F5E79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818192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2D72576"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62C4E9D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4" w:type="dxa"/>
            <w:gridSpan w:val="2"/>
            <w:tcBorders>
              <w:top w:val="single" w:sz="6" w:space="0" w:color="auto"/>
              <w:left w:val="single" w:sz="6" w:space="0" w:color="auto"/>
              <w:bottom w:val="single" w:sz="6" w:space="0" w:color="auto"/>
              <w:right w:val="single" w:sz="6" w:space="0" w:color="auto"/>
            </w:tcBorders>
          </w:tcPr>
          <w:p w14:paraId="374B01D8" w14:textId="77777777" w:rsidR="002B2B0E" w:rsidRPr="00CB3B15" w:rsidRDefault="002B2B0E" w:rsidP="0087266D">
            <w:pPr>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53928C2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C9B3A1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F89A43E"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2E6EA56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704" w:type="dxa"/>
            <w:gridSpan w:val="2"/>
            <w:tcBorders>
              <w:top w:val="single" w:sz="6" w:space="0" w:color="auto"/>
              <w:left w:val="single" w:sz="6" w:space="0" w:color="auto"/>
              <w:bottom w:val="single" w:sz="6" w:space="0" w:color="auto"/>
              <w:right w:val="single" w:sz="6" w:space="0" w:color="auto"/>
            </w:tcBorders>
          </w:tcPr>
          <w:p w14:paraId="65CC5A2D" w14:textId="77777777" w:rsidR="002B2B0E" w:rsidRPr="00CB3B15" w:rsidRDefault="002B2B0E" w:rsidP="0087266D">
            <w:pPr>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6" w:space="0" w:color="auto"/>
              <w:bottom w:val="single" w:sz="6" w:space="0" w:color="auto"/>
              <w:right w:val="single" w:sz="12" w:space="0" w:color="auto"/>
            </w:tcBorders>
          </w:tcPr>
          <w:p w14:paraId="6BAC508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7EEBF3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A116557"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0869AFA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704" w:type="dxa"/>
            <w:gridSpan w:val="2"/>
            <w:tcBorders>
              <w:top w:val="single" w:sz="6" w:space="0" w:color="auto"/>
              <w:left w:val="single" w:sz="6" w:space="0" w:color="auto"/>
              <w:bottom w:val="single" w:sz="6" w:space="0" w:color="auto"/>
              <w:right w:val="single" w:sz="4" w:space="0" w:color="auto"/>
            </w:tcBorders>
          </w:tcPr>
          <w:p w14:paraId="59841C4A" w14:textId="77777777" w:rsidR="002B2B0E" w:rsidRPr="00CB3B15" w:rsidRDefault="002B2B0E" w:rsidP="0087266D">
            <w:pPr>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4" w:space="0" w:color="auto"/>
              <w:bottom w:val="single" w:sz="6" w:space="0" w:color="auto"/>
              <w:right w:val="single" w:sz="12" w:space="0" w:color="auto"/>
            </w:tcBorders>
          </w:tcPr>
          <w:p w14:paraId="3C3E2A6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92C8294"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D2A611E"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3DDCA85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704" w:type="dxa"/>
            <w:gridSpan w:val="2"/>
            <w:tcBorders>
              <w:top w:val="single" w:sz="6" w:space="0" w:color="auto"/>
              <w:left w:val="single" w:sz="6" w:space="0" w:color="auto"/>
              <w:bottom w:val="single" w:sz="6" w:space="0" w:color="auto"/>
              <w:right w:val="single" w:sz="4" w:space="0" w:color="auto"/>
            </w:tcBorders>
          </w:tcPr>
          <w:p w14:paraId="5532254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4" w:space="0" w:color="auto"/>
              <w:bottom w:val="single" w:sz="6" w:space="0" w:color="auto"/>
              <w:right w:val="single" w:sz="12" w:space="0" w:color="auto"/>
            </w:tcBorders>
          </w:tcPr>
          <w:p w14:paraId="7FCC3C2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FD0062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B9A3C83"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071031C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ościeżnic</w:t>
            </w:r>
          </w:p>
        </w:tc>
        <w:tc>
          <w:tcPr>
            <w:tcW w:w="1704" w:type="dxa"/>
            <w:gridSpan w:val="2"/>
            <w:tcBorders>
              <w:top w:val="single" w:sz="6" w:space="0" w:color="auto"/>
              <w:left w:val="single" w:sz="6" w:space="0" w:color="auto"/>
              <w:bottom w:val="single" w:sz="6" w:space="0" w:color="auto"/>
              <w:right w:val="single" w:sz="4" w:space="0" w:color="auto"/>
            </w:tcBorders>
          </w:tcPr>
          <w:p w14:paraId="13525E0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4" w:space="0" w:color="auto"/>
              <w:bottom w:val="single" w:sz="6" w:space="0" w:color="auto"/>
              <w:right w:val="single" w:sz="12" w:space="0" w:color="auto"/>
            </w:tcBorders>
          </w:tcPr>
          <w:p w14:paraId="59ED4DD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883B57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A88BFDC"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1B35560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grzejników </w:t>
            </w:r>
          </w:p>
        </w:tc>
        <w:tc>
          <w:tcPr>
            <w:tcW w:w="1704" w:type="dxa"/>
            <w:gridSpan w:val="2"/>
            <w:tcBorders>
              <w:top w:val="single" w:sz="6" w:space="0" w:color="auto"/>
              <w:left w:val="single" w:sz="6" w:space="0" w:color="auto"/>
              <w:bottom w:val="single" w:sz="6" w:space="0" w:color="auto"/>
              <w:right w:val="single" w:sz="6" w:space="0" w:color="auto"/>
            </w:tcBorders>
          </w:tcPr>
          <w:p w14:paraId="6832351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6" w:space="0" w:color="auto"/>
              <w:bottom w:val="single" w:sz="6" w:space="0" w:color="auto"/>
              <w:right w:val="single" w:sz="12" w:space="0" w:color="auto"/>
            </w:tcBorders>
          </w:tcPr>
          <w:p w14:paraId="692B986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17BDD1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FD45EBA"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11430BF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podłóg w korytarzach</w:t>
            </w:r>
          </w:p>
        </w:tc>
        <w:tc>
          <w:tcPr>
            <w:tcW w:w="1704" w:type="dxa"/>
            <w:gridSpan w:val="2"/>
            <w:tcBorders>
              <w:top w:val="single" w:sz="6" w:space="0" w:color="auto"/>
              <w:left w:val="single" w:sz="6" w:space="0" w:color="auto"/>
              <w:bottom w:val="single" w:sz="6" w:space="0" w:color="auto"/>
              <w:right w:val="single" w:sz="6" w:space="0" w:color="auto"/>
            </w:tcBorders>
          </w:tcPr>
          <w:p w14:paraId="542FE40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4C4B580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D5B5F4B"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7DD2362"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49A3154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Sprzątanie pomieszczenia z dokumentacją archiwalną </w:t>
            </w:r>
          </w:p>
        </w:tc>
        <w:tc>
          <w:tcPr>
            <w:tcW w:w="1704" w:type="dxa"/>
            <w:gridSpan w:val="2"/>
            <w:tcBorders>
              <w:top w:val="single" w:sz="6" w:space="0" w:color="auto"/>
              <w:left w:val="single" w:sz="6" w:space="0" w:color="auto"/>
              <w:bottom w:val="single" w:sz="6" w:space="0" w:color="auto"/>
              <w:right w:val="single" w:sz="6" w:space="0" w:color="auto"/>
            </w:tcBorders>
          </w:tcPr>
          <w:p w14:paraId="107456B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5" w:type="dxa"/>
            <w:tcBorders>
              <w:top w:val="single" w:sz="6" w:space="0" w:color="auto"/>
              <w:left w:val="single" w:sz="6" w:space="0" w:color="auto"/>
              <w:bottom w:val="single" w:sz="6" w:space="0" w:color="auto"/>
              <w:right w:val="single" w:sz="12" w:space="0" w:color="auto"/>
            </w:tcBorders>
          </w:tcPr>
          <w:p w14:paraId="5A2F8DA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4C4E080A"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563AF96"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3C540AB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Sprzątanie aneksu kuchennego </w:t>
            </w:r>
          </w:p>
        </w:tc>
        <w:tc>
          <w:tcPr>
            <w:tcW w:w="1704" w:type="dxa"/>
            <w:gridSpan w:val="2"/>
            <w:tcBorders>
              <w:top w:val="single" w:sz="6" w:space="0" w:color="auto"/>
              <w:left w:val="single" w:sz="6" w:space="0" w:color="auto"/>
              <w:bottom w:val="single" w:sz="6" w:space="0" w:color="auto"/>
              <w:right w:val="single" w:sz="6" w:space="0" w:color="auto"/>
            </w:tcBorders>
          </w:tcPr>
          <w:p w14:paraId="7F2B3C8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38BD2C0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539EC5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8975420"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1083506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całej powierzchni glazury w pomieszczeniach kuchennych</w:t>
            </w:r>
          </w:p>
        </w:tc>
        <w:tc>
          <w:tcPr>
            <w:tcW w:w="1704" w:type="dxa"/>
            <w:gridSpan w:val="2"/>
            <w:tcBorders>
              <w:top w:val="single" w:sz="6" w:space="0" w:color="auto"/>
              <w:left w:val="single" w:sz="6" w:space="0" w:color="auto"/>
              <w:bottom w:val="single" w:sz="6" w:space="0" w:color="auto"/>
              <w:right w:val="single" w:sz="6" w:space="0" w:color="auto"/>
            </w:tcBorders>
          </w:tcPr>
          <w:p w14:paraId="18B148A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643D0D7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B98E70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A2D81BA"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6ED6A38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lodówki i kuchenki mikrofalowej</w:t>
            </w:r>
          </w:p>
        </w:tc>
        <w:tc>
          <w:tcPr>
            <w:tcW w:w="1704" w:type="dxa"/>
            <w:gridSpan w:val="2"/>
            <w:tcBorders>
              <w:top w:val="single" w:sz="6" w:space="0" w:color="auto"/>
              <w:left w:val="single" w:sz="6" w:space="0" w:color="auto"/>
              <w:bottom w:val="single" w:sz="6" w:space="0" w:color="auto"/>
              <w:right w:val="single" w:sz="6" w:space="0" w:color="auto"/>
            </w:tcBorders>
          </w:tcPr>
          <w:p w14:paraId="3B4C152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5" w:type="dxa"/>
            <w:tcBorders>
              <w:top w:val="single" w:sz="6" w:space="0" w:color="auto"/>
              <w:left w:val="single" w:sz="6" w:space="0" w:color="auto"/>
              <w:bottom w:val="single" w:sz="6" w:space="0" w:color="auto"/>
              <w:right w:val="single" w:sz="12" w:space="0" w:color="auto"/>
            </w:tcBorders>
          </w:tcPr>
          <w:p w14:paraId="70D58D4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190DFBF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3E2FCE3"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760C5D0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czyszczenie i dezynfekowanie urządzeń sanitarnych (umywalki, miski i deski klozetowe, pisuary, armatura, inne akcesoria) </w:t>
            </w:r>
          </w:p>
        </w:tc>
        <w:tc>
          <w:tcPr>
            <w:tcW w:w="1704" w:type="dxa"/>
            <w:gridSpan w:val="2"/>
            <w:tcBorders>
              <w:top w:val="single" w:sz="6" w:space="0" w:color="auto"/>
              <w:left w:val="single" w:sz="6" w:space="0" w:color="auto"/>
              <w:bottom w:val="single" w:sz="6" w:space="0" w:color="auto"/>
              <w:right w:val="single" w:sz="6" w:space="0" w:color="auto"/>
            </w:tcBorders>
          </w:tcPr>
          <w:p w14:paraId="535A3AE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p w14:paraId="4792638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5601AB1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B3DD98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887B4FA"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1936C5E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704" w:type="dxa"/>
            <w:gridSpan w:val="2"/>
            <w:tcBorders>
              <w:top w:val="single" w:sz="6" w:space="0" w:color="auto"/>
              <w:left w:val="single" w:sz="6" w:space="0" w:color="auto"/>
              <w:bottom w:val="single" w:sz="6" w:space="0" w:color="auto"/>
              <w:right w:val="single" w:sz="6" w:space="0" w:color="auto"/>
            </w:tcBorders>
          </w:tcPr>
          <w:p w14:paraId="6552AB5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2F834D6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B18703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ECF4A89"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216B6DF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704" w:type="dxa"/>
            <w:gridSpan w:val="2"/>
            <w:tcBorders>
              <w:top w:val="single" w:sz="6" w:space="0" w:color="auto"/>
              <w:left w:val="single" w:sz="6" w:space="0" w:color="auto"/>
              <w:bottom w:val="single" w:sz="6" w:space="0" w:color="auto"/>
              <w:right w:val="single" w:sz="6" w:space="0" w:color="auto"/>
            </w:tcBorders>
          </w:tcPr>
          <w:p w14:paraId="3165A04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6" w:space="0" w:color="auto"/>
              <w:bottom w:val="single" w:sz="6" w:space="0" w:color="auto"/>
              <w:right w:val="single" w:sz="12" w:space="0" w:color="auto"/>
            </w:tcBorders>
          </w:tcPr>
          <w:p w14:paraId="22C2829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DD4D50D"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395988B"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6D09C69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704" w:type="dxa"/>
            <w:gridSpan w:val="2"/>
            <w:tcBorders>
              <w:top w:val="single" w:sz="6" w:space="0" w:color="auto"/>
              <w:left w:val="single" w:sz="6" w:space="0" w:color="auto"/>
              <w:bottom w:val="single" w:sz="6" w:space="0" w:color="auto"/>
              <w:right w:val="single" w:sz="6" w:space="0" w:color="auto"/>
            </w:tcBorders>
          </w:tcPr>
          <w:p w14:paraId="2B1379C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253282E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5D0168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8FE143D"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165B2AB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mat wejściowych / wycieraczek</w:t>
            </w:r>
          </w:p>
        </w:tc>
        <w:tc>
          <w:tcPr>
            <w:tcW w:w="1704" w:type="dxa"/>
            <w:gridSpan w:val="2"/>
            <w:tcBorders>
              <w:top w:val="single" w:sz="6" w:space="0" w:color="auto"/>
              <w:left w:val="single" w:sz="6" w:space="0" w:color="auto"/>
              <w:bottom w:val="single" w:sz="6" w:space="0" w:color="auto"/>
              <w:right w:val="single" w:sz="6" w:space="0" w:color="auto"/>
            </w:tcBorders>
          </w:tcPr>
          <w:p w14:paraId="4281D3E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09AABAE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649DB0A" w14:textId="77777777" w:rsidTr="002B2B0E">
        <w:trPr>
          <w:cantSplit/>
          <w:jc w:val="center"/>
        </w:trPr>
        <w:tc>
          <w:tcPr>
            <w:tcW w:w="693" w:type="dxa"/>
            <w:tcBorders>
              <w:top w:val="single" w:sz="4" w:space="0" w:color="auto"/>
              <w:left w:val="single" w:sz="4" w:space="0" w:color="auto"/>
              <w:bottom w:val="single" w:sz="4" w:space="0" w:color="auto"/>
              <w:right w:val="single" w:sz="4" w:space="0" w:color="auto"/>
            </w:tcBorders>
          </w:tcPr>
          <w:p w14:paraId="4AFD8CF1"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4" w:space="0" w:color="auto"/>
              <w:left w:val="single" w:sz="4" w:space="0" w:color="auto"/>
              <w:bottom w:val="single" w:sz="4" w:space="0" w:color="auto"/>
              <w:right w:val="single" w:sz="4" w:space="0" w:color="auto"/>
            </w:tcBorders>
          </w:tcPr>
          <w:p w14:paraId="7C14C71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704" w:type="dxa"/>
            <w:gridSpan w:val="2"/>
            <w:tcBorders>
              <w:top w:val="single" w:sz="4" w:space="0" w:color="auto"/>
              <w:left w:val="single" w:sz="4" w:space="0" w:color="auto"/>
              <w:bottom w:val="single" w:sz="4" w:space="0" w:color="auto"/>
              <w:right w:val="single" w:sz="4" w:space="0" w:color="auto"/>
            </w:tcBorders>
          </w:tcPr>
          <w:p w14:paraId="44270A3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4" w:space="0" w:color="auto"/>
              <w:left w:val="single" w:sz="4" w:space="0" w:color="auto"/>
              <w:bottom w:val="single" w:sz="4" w:space="0" w:color="auto"/>
              <w:right w:val="single" w:sz="4" w:space="0" w:color="auto"/>
            </w:tcBorders>
          </w:tcPr>
          <w:p w14:paraId="28BF847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25A31F0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A64FA9A"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3EEEDC5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79" w:type="dxa"/>
            <w:gridSpan w:val="3"/>
            <w:tcBorders>
              <w:top w:val="single" w:sz="6" w:space="0" w:color="auto"/>
              <w:left w:val="single" w:sz="6" w:space="0" w:color="auto"/>
              <w:bottom w:val="single" w:sz="6" w:space="0" w:color="auto"/>
              <w:right w:val="single" w:sz="12" w:space="0" w:color="auto"/>
            </w:tcBorders>
          </w:tcPr>
          <w:p w14:paraId="6C87826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6657CE4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DEA5FED"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236F082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704" w:type="dxa"/>
            <w:gridSpan w:val="2"/>
            <w:tcBorders>
              <w:top w:val="single" w:sz="6" w:space="0" w:color="auto"/>
              <w:left w:val="single" w:sz="6" w:space="0" w:color="auto"/>
              <w:bottom w:val="single" w:sz="6" w:space="0" w:color="auto"/>
              <w:right w:val="single" w:sz="6" w:space="0" w:color="auto"/>
            </w:tcBorders>
          </w:tcPr>
          <w:p w14:paraId="7597855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50E46DD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3DE426EC"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190E0C4"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3E0BA5C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379" w:type="dxa"/>
            <w:gridSpan w:val="3"/>
            <w:tcBorders>
              <w:top w:val="single" w:sz="6" w:space="0" w:color="auto"/>
              <w:left w:val="single" w:sz="6" w:space="0" w:color="auto"/>
              <w:bottom w:val="single" w:sz="6" w:space="0" w:color="auto"/>
              <w:right w:val="single" w:sz="12" w:space="0" w:color="auto"/>
            </w:tcBorders>
          </w:tcPr>
          <w:p w14:paraId="5FE3B6A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29CF647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4B61348"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p>
        </w:tc>
        <w:tc>
          <w:tcPr>
            <w:tcW w:w="5810" w:type="dxa"/>
            <w:tcBorders>
              <w:top w:val="single" w:sz="6" w:space="0" w:color="auto"/>
              <w:left w:val="single" w:sz="6" w:space="0" w:color="auto"/>
              <w:bottom w:val="single" w:sz="6" w:space="0" w:color="auto"/>
              <w:right w:val="single" w:sz="6" w:space="0" w:color="auto"/>
            </w:tcBorders>
          </w:tcPr>
          <w:p w14:paraId="080EB26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itp.)</w:t>
            </w:r>
          </w:p>
        </w:tc>
        <w:tc>
          <w:tcPr>
            <w:tcW w:w="3379" w:type="dxa"/>
            <w:gridSpan w:val="3"/>
            <w:tcBorders>
              <w:top w:val="single" w:sz="6" w:space="0" w:color="auto"/>
              <w:left w:val="single" w:sz="6" w:space="0" w:color="auto"/>
              <w:bottom w:val="single" w:sz="6" w:space="0" w:color="auto"/>
              <w:right w:val="single" w:sz="12" w:space="0" w:color="auto"/>
            </w:tcBorders>
          </w:tcPr>
          <w:p w14:paraId="36DF265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0BD332E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44D5F21"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r w:rsidRPr="00CB3B15">
              <w:t>9</w:t>
            </w:r>
          </w:p>
        </w:tc>
        <w:tc>
          <w:tcPr>
            <w:tcW w:w="5810" w:type="dxa"/>
            <w:tcBorders>
              <w:top w:val="single" w:sz="6" w:space="0" w:color="auto"/>
              <w:left w:val="single" w:sz="6" w:space="0" w:color="auto"/>
              <w:bottom w:val="single" w:sz="6" w:space="0" w:color="auto"/>
              <w:right w:val="single" w:sz="6" w:space="0" w:color="auto"/>
            </w:tcBorders>
          </w:tcPr>
          <w:p w14:paraId="7747362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wraz z ramami </w:t>
            </w:r>
          </w:p>
        </w:tc>
        <w:tc>
          <w:tcPr>
            <w:tcW w:w="1456" w:type="dxa"/>
            <w:tcBorders>
              <w:top w:val="single" w:sz="6" w:space="0" w:color="auto"/>
              <w:left w:val="single" w:sz="6" w:space="0" w:color="auto"/>
              <w:bottom w:val="single" w:sz="6" w:space="0" w:color="auto"/>
              <w:right w:val="single" w:sz="6" w:space="0" w:color="auto"/>
            </w:tcBorders>
          </w:tcPr>
          <w:p w14:paraId="01F6373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923" w:type="dxa"/>
            <w:gridSpan w:val="2"/>
            <w:tcBorders>
              <w:top w:val="single" w:sz="6" w:space="0" w:color="auto"/>
              <w:left w:val="single" w:sz="6" w:space="0" w:color="auto"/>
              <w:bottom w:val="single" w:sz="6" w:space="0" w:color="auto"/>
              <w:right w:val="single" w:sz="12" w:space="0" w:color="auto"/>
            </w:tcBorders>
          </w:tcPr>
          <w:p w14:paraId="5DB1DF5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EADEAB4"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054AE45" w14:textId="77777777" w:rsidR="002B2B0E" w:rsidRPr="00CB3B15" w:rsidRDefault="002B2B0E" w:rsidP="0075538D">
            <w:pPr>
              <w:pStyle w:val="Akapitzlist"/>
              <w:numPr>
                <w:ilvl w:val="0"/>
                <w:numId w:val="114"/>
              </w:numPr>
              <w:tabs>
                <w:tab w:val="left" w:pos="3119"/>
              </w:tabs>
              <w:suppressAutoHyphens w:val="0"/>
              <w:spacing w:line="360" w:lineRule="auto"/>
              <w:contextualSpacing/>
              <w:jc w:val="center"/>
            </w:pPr>
            <w:r w:rsidRPr="00CB3B15">
              <w:t>11</w:t>
            </w:r>
          </w:p>
        </w:tc>
        <w:tc>
          <w:tcPr>
            <w:tcW w:w="5810" w:type="dxa"/>
            <w:tcBorders>
              <w:top w:val="single" w:sz="6" w:space="0" w:color="auto"/>
              <w:left w:val="single" w:sz="6" w:space="0" w:color="auto"/>
              <w:bottom w:val="single" w:sz="6" w:space="0" w:color="auto"/>
              <w:right w:val="single" w:sz="6" w:space="0" w:color="auto"/>
            </w:tcBorders>
          </w:tcPr>
          <w:p w14:paraId="0BAE6B8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456" w:type="dxa"/>
            <w:tcBorders>
              <w:top w:val="single" w:sz="6" w:space="0" w:color="auto"/>
              <w:left w:val="single" w:sz="6" w:space="0" w:color="auto"/>
              <w:bottom w:val="single" w:sz="6" w:space="0" w:color="auto"/>
              <w:right w:val="single" w:sz="6" w:space="0" w:color="auto"/>
            </w:tcBorders>
          </w:tcPr>
          <w:p w14:paraId="3D60DBE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923" w:type="dxa"/>
            <w:gridSpan w:val="2"/>
            <w:tcBorders>
              <w:top w:val="single" w:sz="6" w:space="0" w:color="auto"/>
              <w:left w:val="single" w:sz="6" w:space="0" w:color="auto"/>
              <w:bottom w:val="single" w:sz="6" w:space="0" w:color="auto"/>
              <w:right w:val="single" w:sz="12" w:space="0" w:color="auto"/>
            </w:tcBorders>
          </w:tcPr>
          <w:p w14:paraId="47E2464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bl>
    <w:p w14:paraId="0111D2FC" w14:textId="77777777" w:rsidR="002B2B0E" w:rsidRPr="00CB3B15" w:rsidRDefault="002B2B0E" w:rsidP="0087266D">
      <w:pPr>
        <w:tabs>
          <w:tab w:val="left" w:pos="900"/>
        </w:tabs>
        <w:spacing w:line="360" w:lineRule="auto"/>
        <w:ind w:left="714"/>
        <w:jc w:val="both"/>
        <w:rPr>
          <w:rFonts w:ascii="Times New Roman" w:hAnsi="Times New Roman" w:cs="Times New Roman"/>
          <w:sz w:val="24"/>
          <w:szCs w:val="24"/>
        </w:rPr>
      </w:pPr>
    </w:p>
    <w:p w14:paraId="23D7CDFD" w14:textId="391F8D3F" w:rsidR="002B2B0E" w:rsidRPr="00EE363F" w:rsidRDefault="002B2B0E" w:rsidP="0087266D">
      <w:pPr>
        <w:pStyle w:val="Legenda"/>
        <w:spacing w:line="360" w:lineRule="auto"/>
        <w:rPr>
          <w:sz w:val="24"/>
          <w:szCs w:val="24"/>
        </w:rPr>
      </w:pPr>
      <w:r w:rsidRPr="00EE363F">
        <w:rPr>
          <w:sz w:val="24"/>
          <w:szCs w:val="24"/>
        </w:rPr>
        <w:t xml:space="preserve">Część  </w:t>
      </w:r>
      <w:r w:rsidRPr="00EE363F">
        <w:rPr>
          <w:noProof/>
          <w:sz w:val="24"/>
          <w:szCs w:val="24"/>
        </w:rPr>
        <w:fldChar w:fldCharType="begin"/>
      </w:r>
      <w:r w:rsidRPr="00EE363F">
        <w:rPr>
          <w:noProof/>
          <w:sz w:val="24"/>
          <w:szCs w:val="24"/>
        </w:rPr>
        <w:instrText xml:space="preserve"> SEQ Część_ \* ARABIC </w:instrText>
      </w:r>
      <w:r w:rsidRPr="00EE363F">
        <w:rPr>
          <w:noProof/>
          <w:sz w:val="24"/>
          <w:szCs w:val="24"/>
        </w:rPr>
        <w:fldChar w:fldCharType="separate"/>
      </w:r>
      <w:r w:rsidR="0029393B" w:rsidRPr="00EE363F">
        <w:rPr>
          <w:noProof/>
          <w:sz w:val="24"/>
          <w:szCs w:val="24"/>
        </w:rPr>
        <w:t>1</w:t>
      </w:r>
      <w:r w:rsidRPr="00EE363F">
        <w:rPr>
          <w:noProof/>
          <w:sz w:val="24"/>
          <w:szCs w:val="24"/>
        </w:rPr>
        <w:fldChar w:fldCharType="end"/>
      </w:r>
      <w:r w:rsidR="00EE363F" w:rsidRPr="00EE363F">
        <w:rPr>
          <w:noProof/>
          <w:sz w:val="24"/>
          <w:szCs w:val="24"/>
        </w:rPr>
        <w:t xml:space="preserve">3 </w:t>
      </w:r>
      <w:r w:rsidR="00EE363F" w:rsidRPr="00EE363F">
        <w:rPr>
          <w:sz w:val="24"/>
          <w:szCs w:val="24"/>
        </w:rPr>
        <w:t>Oddział Wielkopolski</w:t>
      </w:r>
    </w:p>
    <w:p w14:paraId="29061E7B" w14:textId="77777777" w:rsidR="002B2B0E" w:rsidRPr="00CB3B15" w:rsidRDefault="002B2B0E" w:rsidP="0075538D">
      <w:pPr>
        <w:pStyle w:val="Akapitzlist"/>
        <w:numPr>
          <w:ilvl w:val="0"/>
          <w:numId w:val="189"/>
        </w:numPr>
        <w:tabs>
          <w:tab w:val="left" w:pos="900"/>
        </w:tabs>
        <w:suppressAutoHyphens w:val="0"/>
        <w:spacing w:line="360" w:lineRule="auto"/>
        <w:ind w:left="1315" w:hanging="357"/>
        <w:contextualSpacing/>
        <w:jc w:val="both"/>
      </w:pPr>
      <w:r w:rsidRPr="00CB3B15">
        <w:t>Oddział Wielkopolski – ul. Lindego 6, 60-573 Poznań,</w:t>
      </w:r>
    </w:p>
    <w:p w14:paraId="6ACC232B" w14:textId="77777777" w:rsidR="002B2B0E" w:rsidRPr="00CB3B15" w:rsidRDefault="002B2B0E" w:rsidP="0075538D">
      <w:pPr>
        <w:pStyle w:val="Akapitzlist"/>
        <w:numPr>
          <w:ilvl w:val="0"/>
          <w:numId w:val="189"/>
        </w:numPr>
        <w:suppressAutoHyphens w:val="0"/>
        <w:spacing w:line="360" w:lineRule="auto"/>
        <w:contextualSpacing/>
        <w:jc w:val="both"/>
      </w:pPr>
      <w:r w:rsidRPr="00CB3B15">
        <w:t>Orientacyjna liczba osób przebywających w Oddziale – 20</w:t>
      </w:r>
    </w:p>
    <w:p w14:paraId="6CF0A811" w14:textId="77777777" w:rsidR="00516255" w:rsidRPr="00CB3B15" w:rsidRDefault="00516255" w:rsidP="0075538D">
      <w:pPr>
        <w:pStyle w:val="Akapitzlist"/>
        <w:numPr>
          <w:ilvl w:val="0"/>
          <w:numId w:val="189"/>
        </w:numPr>
        <w:suppressAutoHyphens w:val="0"/>
        <w:spacing w:line="360" w:lineRule="auto"/>
        <w:contextualSpacing/>
        <w:jc w:val="both"/>
      </w:pPr>
      <w:r w:rsidRPr="00CB3B15">
        <w:lastRenderedPageBreak/>
        <w:t xml:space="preserve">Termin realizacji – </w:t>
      </w:r>
      <w:r>
        <w:t>24 miesiące od dnia podpisania umowy</w:t>
      </w:r>
    </w:p>
    <w:p w14:paraId="7FCC57C2" w14:textId="77777777" w:rsidR="002B2B0E" w:rsidRPr="00CB3B15" w:rsidRDefault="002B2B0E" w:rsidP="0075538D">
      <w:pPr>
        <w:pStyle w:val="Akapitzlist"/>
        <w:numPr>
          <w:ilvl w:val="0"/>
          <w:numId w:val="189"/>
        </w:numPr>
        <w:tabs>
          <w:tab w:val="left" w:pos="900"/>
        </w:tabs>
        <w:suppressAutoHyphens w:val="0"/>
        <w:spacing w:line="360" w:lineRule="auto"/>
        <w:contextualSpacing/>
        <w:jc w:val="both"/>
      </w:pPr>
      <w:r w:rsidRPr="00CB3B15">
        <w:t>Całkowita powierzchnia do sprzątania wynosi ogółem 343,24 m², w tym:</w:t>
      </w:r>
    </w:p>
    <w:p w14:paraId="5D4FAD4E" w14:textId="77777777" w:rsidR="002B2B0E" w:rsidRPr="00CB3B15" w:rsidRDefault="002B2B0E" w:rsidP="0087266D">
      <w:pPr>
        <w:tabs>
          <w:tab w:val="left" w:pos="900"/>
        </w:tabs>
        <w:spacing w:line="360" w:lineRule="auto"/>
        <w:ind w:left="720"/>
        <w:jc w:val="both"/>
        <w:rPr>
          <w:rFonts w:ascii="Times New Roman" w:hAnsi="Times New Roman" w:cs="Times New Roman"/>
          <w:sz w:val="24"/>
          <w:szCs w:val="24"/>
        </w:rPr>
      </w:pPr>
    </w:p>
    <w:tbl>
      <w:tblPr>
        <w:tblW w:w="96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630"/>
        <w:gridCol w:w="1906"/>
        <w:gridCol w:w="1820"/>
        <w:gridCol w:w="1718"/>
      </w:tblGrid>
      <w:tr w:rsidR="002B2B0E" w:rsidRPr="00CB3B15" w14:paraId="4F5FB6AB" w14:textId="77777777" w:rsidTr="002B2B0E">
        <w:tc>
          <w:tcPr>
            <w:tcW w:w="1560" w:type="dxa"/>
            <w:tcBorders>
              <w:bottom w:val="single" w:sz="4" w:space="0" w:color="auto"/>
            </w:tcBorders>
          </w:tcPr>
          <w:p w14:paraId="54B85EAE"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630" w:type="dxa"/>
          </w:tcPr>
          <w:p w14:paraId="40150EC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1906" w:type="dxa"/>
            <w:tcBorders>
              <w:bottom w:val="nil"/>
            </w:tcBorders>
          </w:tcPr>
          <w:p w14:paraId="02E4D2C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1F76875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820" w:type="dxa"/>
            <w:tcBorders>
              <w:bottom w:val="single" w:sz="4" w:space="0" w:color="auto"/>
            </w:tcBorders>
          </w:tcPr>
          <w:p w14:paraId="2131E74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718" w:type="dxa"/>
          </w:tcPr>
          <w:p w14:paraId="12833A4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3387296E" w14:textId="77777777" w:rsidTr="002B2B0E">
        <w:tc>
          <w:tcPr>
            <w:tcW w:w="1560" w:type="dxa"/>
            <w:tcBorders>
              <w:top w:val="single" w:sz="4" w:space="0" w:color="auto"/>
              <w:left w:val="single" w:sz="4" w:space="0" w:color="auto"/>
              <w:bottom w:val="single" w:sz="4" w:space="0" w:color="auto"/>
              <w:right w:val="single" w:sz="4" w:space="0" w:color="auto"/>
            </w:tcBorders>
          </w:tcPr>
          <w:p w14:paraId="25EFA826" w14:textId="77777777" w:rsidR="002B2B0E" w:rsidRPr="00CB3B15" w:rsidRDefault="002B2B0E" w:rsidP="0087266D">
            <w:pPr>
              <w:tabs>
                <w:tab w:val="left" w:pos="240"/>
                <w:tab w:val="center" w:pos="486"/>
                <w:tab w:val="left" w:pos="3119"/>
              </w:tabs>
              <w:spacing w:line="360" w:lineRule="auto"/>
              <w:rPr>
                <w:rFonts w:ascii="Times New Roman" w:hAnsi="Times New Roman" w:cs="Times New Roman"/>
                <w:b/>
                <w:sz w:val="24"/>
                <w:szCs w:val="24"/>
              </w:rPr>
            </w:pPr>
            <w:r w:rsidRPr="00CB3B15">
              <w:rPr>
                <w:rFonts w:ascii="Times New Roman" w:hAnsi="Times New Roman" w:cs="Times New Roman"/>
                <w:b/>
                <w:sz w:val="24"/>
                <w:szCs w:val="24"/>
              </w:rPr>
              <w:tab/>
              <w:t>Parter</w:t>
            </w:r>
          </w:p>
        </w:tc>
        <w:tc>
          <w:tcPr>
            <w:tcW w:w="2630" w:type="dxa"/>
            <w:tcBorders>
              <w:left w:val="nil"/>
              <w:right w:val="nil"/>
            </w:tcBorders>
          </w:tcPr>
          <w:p w14:paraId="76126E1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Składnica akt </w:t>
            </w:r>
          </w:p>
        </w:tc>
        <w:tc>
          <w:tcPr>
            <w:tcW w:w="1906" w:type="dxa"/>
            <w:tcBorders>
              <w:top w:val="single" w:sz="4" w:space="0" w:color="auto"/>
              <w:left w:val="single" w:sz="4" w:space="0" w:color="auto"/>
              <w:bottom w:val="single" w:sz="4" w:space="0" w:color="auto"/>
              <w:right w:val="single" w:sz="4" w:space="0" w:color="auto"/>
            </w:tcBorders>
          </w:tcPr>
          <w:p w14:paraId="3C16D36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47,60</w:t>
            </w:r>
          </w:p>
        </w:tc>
        <w:tc>
          <w:tcPr>
            <w:tcW w:w="1820" w:type="dxa"/>
            <w:vMerge w:val="restart"/>
            <w:tcBorders>
              <w:top w:val="single" w:sz="4" w:space="0" w:color="auto"/>
              <w:left w:val="single" w:sz="4" w:space="0" w:color="auto"/>
              <w:right w:val="single" w:sz="4" w:space="0" w:color="auto"/>
            </w:tcBorders>
          </w:tcPr>
          <w:p w14:paraId="52B90F4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dzienny</w:t>
            </w:r>
          </w:p>
        </w:tc>
        <w:tc>
          <w:tcPr>
            <w:tcW w:w="1718" w:type="dxa"/>
            <w:vMerge w:val="restart"/>
            <w:tcBorders>
              <w:left w:val="single" w:sz="4" w:space="0" w:color="auto"/>
            </w:tcBorders>
          </w:tcPr>
          <w:p w14:paraId="208BF01C"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7.30-11.30</w:t>
            </w:r>
          </w:p>
        </w:tc>
      </w:tr>
      <w:tr w:rsidR="002B2B0E" w:rsidRPr="00CB3B15" w14:paraId="6A3F2E61" w14:textId="77777777" w:rsidTr="002B2B0E">
        <w:tc>
          <w:tcPr>
            <w:tcW w:w="1560" w:type="dxa"/>
            <w:tcBorders>
              <w:top w:val="single" w:sz="4" w:space="0" w:color="auto"/>
              <w:left w:val="single" w:sz="4" w:space="0" w:color="auto"/>
              <w:bottom w:val="single" w:sz="4" w:space="0" w:color="auto"/>
              <w:right w:val="single" w:sz="4" w:space="0" w:color="auto"/>
            </w:tcBorders>
          </w:tcPr>
          <w:p w14:paraId="634D30D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I</w:t>
            </w:r>
          </w:p>
        </w:tc>
        <w:tc>
          <w:tcPr>
            <w:tcW w:w="2630" w:type="dxa"/>
            <w:tcBorders>
              <w:left w:val="nil"/>
              <w:right w:val="single" w:sz="4" w:space="0" w:color="auto"/>
            </w:tcBorders>
          </w:tcPr>
          <w:p w14:paraId="23574D59"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101, 102, 103, 105, 106, 107, 108, korytarz, toaleta, pomieszczenie gospodarcze</w:t>
            </w:r>
          </w:p>
        </w:tc>
        <w:tc>
          <w:tcPr>
            <w:tcW w:w="1906" w:type="dxa"/>
            <w:tcBorders>
              <w:top w:val="single" w:sz="4" w:space="0" w:color="auto"/>
              <w:left w:val="single" w:sz="4" w:space="0" w:color="auto"/>
              <w:bottom w:val="single" w:sz="4" w:space="0" w:color="auto"/>
              <w:right w:val="single" w:sz="4" w:space="0" w:color="auto"/>
            </w:tcBorders>
          </w:tcPr>
          <w:p w14:paraId="673F0D5F"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134,47</w:t>
            </w:r>
          </w:p>
        </w:tc>
        <w:tc>
          <w:tcPr>
            <w:tcW w:w="1820" w:type="dxa"/>
            <w:vMerge/>
            <w:tcBorders>
              <w:left w:val="single" w:sz="4" w:space="0" w:color="auto"/>
              <w:bottom w:val="nil"/>
              <w:right w:val="single" w:sz="4" w:space="0" w:color="auto"/>
            </w:tcBorders>
          </w:tcPr>
          <w:p w14:paraId="78F0DEA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vMerge/>
            <w:tcBorders>
              <w:left w:val="single" w:sz="4" w:space="0" w:color="auto"/>
              <w:bottom w:val="nil"/>
            </w:tcBorders>
          </w:tcPr>
          <w:p w14:paraId="4B99E6F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8EBBB18" w14:textId="77777777" w:rsidTr="002B2B0E">
        <w:tc>
          <w:tcPr>
            <w:tcW w:w="1560" w:type="dxa"/>
            <w:tcBorders>
              <w:top w:val="single" w:sz="4" w:space="0" w:color="auto"/>
              <w:left w:val="single" w:sz="4" w:space="0" w:color="auto"/>
              <w:bottom w:val="single" w:sz="4" w:space="0" w:color="auto"/>
              <w:right w:val="single" w:sz="4" w:space="0" w:color="auto"/>
            </w:tcBorders>
          </w:tcPr>
          <w:p w14:paraId="14E3417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II</w:t>
            </w:r>
          </w:p>
        </w:tc>
        <w:tc>
          <w:tcPr>
            <w:tcW w:w="2630" w:type="dxa"/>
            <w:tcBorders>
              <w:left w:val="nil"/>
              <w:right w:val="single" w:sz="4" w:space="0" w:color="auto"/>
            </w:tcBorders>
          </w:tcPr>
          <w:p w14:paraId="6D53403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201, 202, 203, 204, 205, 206, 207, 208, 209, 210, korytarz i toaleta, serwerownia</w:t>
            </w:r>
          </w:p>
        </w:tc>
        <w:tc>
          <w:tcPr>
            <w:tcW w:w="1906" w:type="dxa"/>
            <w:tcBorders>
              <w:top w:val="single" w:sz="4" w:space="0" w:color="auto"/>
              <w:left w:val="single" w:sz="4" w:space="0" w:color="auto"/>
              <w:bottom w:val="single" w:sz="4" w:space="0" w:color="auto"/>
              <w:right w:val="single" w:sz="4" w:space="0" w:color="auto"/>
            </w:tcBorders>
          </w:tcPr>
          <w:p w14:paraId="2DD3F4A5"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161,17</w:t>
            </w:r>
          </w:p>
        </w:tc>
        <w:tc>
          <w:tcPr>
            <w:tcW w:w="1820" w:type="dxa"/>
            <w:tcBorders>
              <w:top w:val="nil"/>
              <w:left w:val="single" w:sz="4" w:space="0" w:color="auto"/>
              <w:bottom w:val="single" w:sz="4" w:space="0" w:color="auto"/>
              <w:right w:val="single" w:sz="4" w:space="0" w:color="auto"/>
            </w:tcBorders>
          </w:tcPr>
          <w:p w14:paraId="375D364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p>
        </w:tc>
        <w:tc>
          <w:tcPr>
            <w:tcW w:w="1718" w:type="dxa"/>
            <w:tcBorders>
              <w:top w:val="nil"/>
              <w:left w:val="single" w:sz="4" w:space="0" w:color="auto"/>
              <w:bottom w:val="single" w:sz="4" w:space="0" w:color="auto"/>
              <w:right w:val="single" w:sz="4" w:space="0" w:color="auto"/>
            </w:tcBorders>
          </w:tcPr>
          <w:p w14:paraId="0DF847E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bl>
    <w:p w14:paraId="56754E73" w14:textId="77777777" w:rsidR="002B2B0E" w:rsidRPr="00CB3B15" w:rsidRDefault="002B2B0E" w:rsidP="0087266D">
      <w:pPr>
        <w:tabs>
          <w:tab w:val="left" w:pos="900"/>
        </w:tabs>
        <w:spacing w:line="360" w:lineRule="auto"/>
        <w:ind w:left="720"/>
        <w:jc w:val="both"/>
        <w:rPr>
          <w:rFonts w:ascii="Times New Roman" w:hAnsi="Times New Roman" w:cs="Times New Roman"/>
          <w:sz w:val="24"/>
          <w:szCs w:val="24"/>
        </w:rPr>
      </w:pPr>
    </w:p>
    <w:p w14:paraId="6D4F7D99" w14:textId="77777777" w:rsidR="002B2B0E" w:rsidRPr="00CB3B15" w:rsidRDefault="002B2B0E" w:rsidP="0075538D">
      <w:pPr>
        <w:pStyle w:val="Akapitzlist"/>
        <w:numPr>
          <w:ilvl w:val="0"/>
          <w:numId w:val="115"/>
        </w:numPr>
        <w:tabs>
          <w:tab w:val="left" w:pos="900"/>
        </w:tabs>
        <w:suppressAutoHyphens w:val="0"/>
        <w:spacing w:line="360" w:lineRule="auto"/>
        <w:ind w:left="1429" w:hanging="357"/>
        <w:contextualSpacing/>
        <w:jc w:val="both"/>
      </w:pPr>
      <w:r w:rsidRPr="00CB3B15">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2B2B0E" w:rsidRPr="00CB3B15" w14:paraId="788E7907" w14:textId="77777777" w:rsidTr="002B2B0E">
        <w:trPr>
          <w:cantSplit/>
          <w:jc w:val="center"/>
        </w:trPr>
        <w:tc>
          <w:tcPr>
            <w:tcW w:w="693" w:type="dxa"/>
            <w:tcBorders>
              <w:top w:val="single" w:sz="12" w:space="0" w:color="auto"/>
              <w:left w:val="single" w:sz="12" w:space="0" w:color="auto"/>
              <w:right w:val="single" w:sz="12" w:space="0" w:color="auto"/>
            </w:tcBorders>
          </w:tcPr>
          <w:p w14:paraId="1D923F0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808" w:type="dxa"/>
            <w:tcBorders>
              <w:top w:val="single" w:sz="12" w:space="0" w:color="auto"/>
              <w:left w:val="single" w:sz="12" w:space="0" w:color="auto"/>
            </w:tcBorders>
          </w:tcPr>
          <w:p w14:paraId="0E88F7D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81" w:type="dxa"/>
            <w:gridSpan w:val="2"/>
            <w:tcBorders>
              <w:top w:val="single" w:sz="12" w:space="0" w:color="auto"/>
              <w:left w:val="single" w:sz="12" w:space="0" w:color="auto"/>
              <w:right w:val="single" w:sz="12" w:space="0" w:color="auto"/>
            </w:tcBorders>
          </w:tcPr>
          <w:p w14:paraId="3798B61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6E44BCC4" w14:textId="77777777" w:rsidTr="002B2B0E">
        <w:trPr>
          <w:cantSplit/>
          <w:jc w:val="center"/>
        </w:trPr>
        <w:tc>
          <w:tcPr>
            <w:tcW w:w="693" w:type="dxa"/>
            <w:tcBorders>
              <w:left w:val="single" w:sz="12" w:space="0" w:color="auto"/>
              <w:right w:val="single" w:sz="12" w:space="0" w:color="auto"/>
            </w:tcBorders>
          </w:tcPr>
          <w:p w14:paraId="0CC5F83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808" w:type="dxa"/>
            <w:tcBorders>
              <w:left w:val="single" w:sz="12" w:space="0" w:color="auto"/>
            </w:tcBorders>
          </w:tcPr>
          <w:p w14:paraId="21D0BE7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703" w:type="dxa"/>
            <w:tcBorders>
              <w:top w:val="single" w:sz="12" w:space="0" w:color="auto"/>
              <w:left w:val="single" w:sz="12" w:space="0" w:color="auto"/>
              <w:right w:val="single" w:sz="6" w:space="0" w:color="auto"/>
            </w:tcBorders>
          </w:tcPr>
          <w:p w14:paraId="602866B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78" w:type="dxa"/>
            <w:tcBorders>
              <w:top w:val="single" w:sz="12" w:space="0" w:color="auto"/>
              <w:left w:val="single" w:sz="6" w:space="0" w:color="auto"/>
              <w:right w:val="single" w:sz="12" w:space="0" w:color="auto"/>
            </w:tcBorders>
          </w:tcPr>
          <w:p w14:paraId="08F9B29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1E8D76C4" w14:textId="77777777" w:rsidTr="002B2B0E">
        <w:trPr>
          <w:cantSplit/>
          <w:jc w:val="center"/>
        </w:trPr>
        <w:tc>
          <w:tcPr>
            <w:tcW w:w="693" w:type="dxa"/>
            <w:tcBorders>
              <w:top w:val="single" w:sz="12" w:space="0" w:color="auto"/>
              <w:left w:val="single" w:sz="12" w:space="0" w:color="auto"/>
              <w:bottom w:val="single" w:sz="6" w:space="0" w:color="auto"/>
              <w:right w:val="single" w:sz="6" w:space="0" w:color="auto"/>
            </w:tcBorders>
          </w:tcPr>
          <w:p w14:paraId="5E0AA5B6"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12" w:space="0" w:color="auto"/>
              <w:left w:val="single" w:sz="6" w:space="0" w:color="auto"/>
              <w:bottom w:val="single" w:sz="6" w:space="0" w:color="auto"/>
              <w:right w:val="single" w:sz="6" w:space="0" w:color="auto"/>
            </w:tcBorders>
          </w:tcPr>
          <w:p w14:paraId="5984105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3A7459B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12" w:space="0" w:color="auto"/>
              <w:left w:val="single" w:sz="6" w:space="0" w:color="auto"/>
              <w:bottom w:val="single" w:sz="6" w:space="0" w:color="auto"/>
              <w:right w:val="single" w:sz="12" w:space="0" w:color="auto"/>
            </w:tcBorders>
          </w:tcPr>
          <w:p w14:paraId="1CA26F1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5ADF81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411FEC4"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1677C9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6A22BEE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78" w:type="dxa"/>
            <w:tcBorders>
              <w:top w:val="single" w:sz="6" w:space="0" w:color="auto"/>
              <w:left w:val="single" w:sz="6" w:space="0" w:color="auto"/>
              <w:bottom w:val="single" w:sz="6" w:space="0" w:color="auto"/>
              <w:right w:val="single" w:sz="12" w:space="0" w:color="auto"/>
            </w:tcBorders>
          </w:tcPr>
          <w:p w14:paraId="5203C51E" w14:textId="77777777" w:rsidR="002B2B0E" w:rsidRPr="00CB3B15" w:rsidRDefault="002B2B0E" w:rsidP="0087266D">
            <w:pPr>
              <w:spacing w:line="360" w:lineRule="auto"/>
              <w:jc w:val="center"/>
              <w:rPr>
                <w:rFonts w:ascii="Times New Roman" w:hAnsi="Times New Roman" w:cs="Times New Roman"/>
                <w:sz w:val="24"/>
                <w:szCs w:val="24"/>
              </w:rPr>
            </w:pPr>
          </w:p>
        </w:tc>
      </w:tr>
      <w:tr w:rsidR="002B2B0E" w:rsidRPr="00CB3B15" w14:paraId="35C4F37F"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E14B081"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AC4066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7D375AF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4FA987A0" w14:textId="77777777" w:rsidR="002B2B0E" w:rsidRPr="00CB3B15" w:rsidRDefault="002B2B0E" w:rsidP="0087266D">
            <w:pPr>
              <w:spacing w:line="360" w:lineRule="auto"/>
              <w:jc w:val="center"/>
              <w:rPr>
                <w:rFonts w:ascii="Times New Roman" w:hAnsi="Times New Roman" w:cs="Times New Roman"/>
                <w:sz w:val="24"/>
                <w:szCs w:val="24"/>
              </w:rPr>
            </w:pPr>
          </w:p>
        </w:tc>
      </w:tr>
      <w:tr w:rsidR="002B2B0E" w:rsidRPr="00CB3B15" w14:paraId="78B1600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FBE17F7"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AAA4DD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127965F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564A3A74" w14:textId="77777777" w:rsidR="002B2B0E" w:rsidRPr="00CB3B15" w:rsidRDefault="002B2B0E" w:rsidP="0087266D">
            <w:pPr>
              <w:spacing w:line="360" w:lineRule="auto"/>
              <w:jc w:val="center"/>
              <w:rPr>
                <w:rFonts w:ascii="Times New Roman" w:hAnsi="Times New Roman" w:cs="Times New Roman"/>
                <w:sz w:val="24"/>
                <w:szCs w:val="24"/>
              </w:rPr>
            </w:pPr>
          </w:p>
        </w:tc>
      </w:tr>
      <w:tr w:rsidR="002B2B0E" w:rsidRPr="00CB3B15" w14:paraId="35F0C70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7BE28B0"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52BC5A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5B4B3A3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70061F6F" w14:textId="77777777" w:rsidR="002B2B0E" w:rsidRPr="00CB3B15" w:rsidRDefault="002B2B0E" w:rsidP="0087266D">
            <w:pPr>
              <w:spacing w:line="360" w:lineRule="auto"/>
              <w:jc w:val="center"/>
              <w:rPr>
                <w:rFonts w:ascii="Times New Roman" w:hAnsi="Times New Roman" w:cs="Times New Roman"/>
                <w:sz w:val="24"/>
                <w:szCs w:val="24"/>
              </w:rPr>
            </w:pPr>
          </w:p>
        </w:tc>
      </w:tr>
      <w:tr w:rsidR="002B2B0E" w:rsidRPr="00CB3B15" w14:paraId="40AA0BD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1105259"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A34155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5B24ACD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29085B79" w14:textId="77777777" w:rsidR="002B2B0E" w:rsidRPr="00CB3B15" w:rsidRDefault="002B2B0E" w:rsidP="0087266D">
            <w:pPr>
              <w:spacing w:line="360" w:lineRule="auto"/>
              <w:jc w:val="center"/>
              <w:rPr>
                <w:rFonts w:ascii="Times New Roman" w:hAnsi="Times New Roman" w:cs="Times New Roman"/>
                <w:sz w:val="24"/>
                <w:szCs w:val="24"/>
              </w:rPr>
            </w:pPr>
          </w:p>
        </w:tc>
      </w:tr>
      <w:tr w:rsidR="002B2B0E" w:rsidRPr="00CB3B15" w14:paraId="32F56C8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69543F8"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75D6D8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163F346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11CAFA6A" w14:textId="77777777" w:rsidR="002B2B0E" w:rsidRPr="00CB3B15" w:rsidRDefault="002B2B0E" w:rsidP="0087266D">
            <w:pPr>
              <w:spacing w:line="360" w:lineRule="auto"/>
              <w:jc w:val="center"/>
              <w:rPr>
                <w:rFonts w:ascii="Times New Roman" w:hAnsi="Times New Roman" w:cs="Times New Roman"/>
                <w:sz w:val="24"/>
                <w:szCs w:val="24"/>
              </w:rPr>
            </w:pPr>
          </w:p>
        </w:tc>
      </w:tr>
      <w:tr w:rsidR="002B2B0E" w:rsidRPr="00CB3B15" w14:paraId="2C903A9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C525855"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E13791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5C183FE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2957E8F1" w14:textId="77777777" w:rsidR="002B2B0E" w:rsidRPr="00CB3B15" w:rsidRDefault="002B2B0E" w:rsidP="0087266D">
            <w:pPr>
              <w:spacing w:line="360" w:lineRule="auto"/>
              <w:jc w:val="center"/>
              <w:rPr>
                <w:rFonts w:ascii="Times New Roman" w:hAnsi="Times New Roman" w:cs="Times New Roman"/>
                <w:sz w:val="24"/>
                <w:szCs w:val="24"/>
              </w:rPr>
            </w:pPr>
          </w:p>
        </w:tc>
      </w:tr>
      <w:tr w:rsidR="002B2B0E" w:rsidRPr="00CB3B15" w14:paraId="6DDB5A9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424B947"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FE4AD6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02DC8B9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61E373B9" w14:textId="77777777" w:rsidR="002B2B0E" w:rsidRPr="00CB3B15" w:rsidRDefault="002B2B0E" w:rsidP="0087266D">
            <w:pPr>
              <w:spacing w:line="360" w:lineRule="auto"/>
              <w:jc w:val="center"/>
              <w:rPr>
                <w:rFonts w:ascii="Times New Roman" w:hAnsi="Times New Roman" w:cs="Times New Roman"/>
                <w:sz w:val="24"/>
                <w:szCs w:val="24"/>
              </w:rPr>
            </w:pPr>
          </w:p>
        </w:tc>
      </w:tr>
      <w:tr w:rsidR="002B2B0E" w:rsidRPr="00CB3B15" w14:paraId="556AFC8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32E8622"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ADC79D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773A8BA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1C0DB87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EC205F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467C46F"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BE7789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podłóg w korytarzach, </w:t>
            </w:r>
          </w:p>
        </w:tc>
        <w:tc>
          <w:tcPr>
            <w:tcW w:w="1703" w:type="dxa"/>
            <w:tcBorders>
              <w:top w:val="single" w:sz="6" w:space="0" w:color="auto"/>
              <w:left w:val="single" w:sz="6" w:space="0" w:color="auto"/>
              <w:bottom w:val="single" w:sz="6" w:space="0" w:color="auto"/>
              <w:right w:val="single" w:sz="6" w:space="0" w:color="auto"/>
            </w:tcBorders>
          </w:tcPr>
          <w:p w14:paraId="1A092CE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6D0BF4F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D9059AF" w14:textId="77777777" w:rsidTr="002B2B0E">
        <w:trPr>
          <w:cantSplit/>
          <w:jc w:val="center"/>
        </w:trPr>
        <w:tc>
          <w:tcPr>
            <w:tcW w:w="693" w:type="dxa"/>
            <w:tcBorders>
              <w:top w:val="single" w:sz="6" w:space="0" w:color="auto"/>
              <w:left w:val="single" w:sz="12" w:space="0" w:color="auto"/>
              <w:bottom w:val="single" w:sz="4" w:space="0" w:color="auto"/>
              <w:right w:val="single" w:sz="6" w:space="0" w:color="auto"/>
            </w:tcBorders>
          </w:tcPr>
          <w:p w14:paraId="746BCB57"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4" w:space="0" w:color="auto"/>
              <w:right w:val="single" w:sz="6" w:space="0" w:color="auto"/>
            </w:tcBorders>
          </w:tcPr>
          <w:p w14:paraId="6664B71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Mechaniczne doczyszczanie powierzchni kamiennych korytarzy </w:t>
            </w:r>
          </w:p>
        </w:tc>
        <w:tc>
          <w:tcPr>
            <w:tcW w:w="1703" w:type="dxa"/>
            <w:tcBorders>
              <w:top w:val="single" w:sz="6" w:space="0" w:color="auto"/>
              <w:left w:val="single" w:sz="6" w:space="0" w:color="auto"/>
              <w:bottom w:val="single" w:sz="4" w:space="0" w:color="auto"/>
              <w:right w:val="single" w:sz="6" w:space="0" w:color="auto"/>
            </w:tcBorders>
          </w:tcPr>
          <w:p w14:paraId="40D21D7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4" w:space="0" w:color="auto"/>
              <w:right w:val="single" w:sz="12" w:space="0" w:color="auto"/>
            </w:tcBorders>
          </w:tcPr>
          <w:p w14:paraId="57C14C1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4</w:t>
            </w:r>
          </w:p>
        </w:tc>
      </w:tr>
      <w:tr w:rsidR="002B2B0E" w:rsidRPr="00CB3B15" w14:paraId="133E99A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5CD4DD1"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02F0A1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Sprzątanie</w:t>
            </w:r>
            <w:r w:rsidRPr="00CB3B15">
              <w:rPr>
                <w:rFonts w:ascii="Times New Roman" w:hAnsi="Times New Roman" w:cs="Times New Roman"/>
                <w:strike/>
                <w:sz w:val="24"/>
                <w:szCs w:val="24"/>
              </w:rPr>
              <w:t xml:space="preserve"> </w:t>
            </w:r>
            <w:r w:rsidRPr="00CB3B15">
              <w:rPr>
                <w:rFonts w:ascii="Times New Roman" w:hAnsi="Times New Roman" w:cs="Times New Roman"/>
                <w:sz w:val="24"/>
                <w:szCs w:val="24"/>
              </w:rPr>
              <w:t xml:space="preserve">pomieszczenia z dokumentacja archiwalną </w:t>
            </w:r>
          </w:p>
        </w:tc>
        <w:tc>
          <w:tcPr>
            <w:tcW w:w="1703" w:type="dxa"/>
            <w:tcBorders>
              <w:top w:val="single" w:sz="6" w:space="0" w:color="auto"/>
              <w:left w:val="single" w:sz="6" w:space="0" w:color="auto"/>
              <w:bottom w:val="single" w:sz="6" w:space="0" w:color="auto"/>
              <w:right w:val="single" w:sz="6" w:space="0" w:color="auto"/>
            </w:tcBorders>
          </w:tcPr>
          <w:p w14:paraId="27A2F2E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314DDDB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4</w:t>
            </w:r>
          </w:p>
        </w:tc>
      </w:tr>
      <w:tr w:rsidR="002B2B0E" w:rsidRPr="00CB3B15" w14:paraId="425FC19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3989685"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FD34EC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1881CF5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12" w:space="0" w:color="auto"/>
            </w:tcBorders>
          </w:tcPr>
          <w:p w14:paraId="46FBBBC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0A635224"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E91D6AD"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BE5A67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64308B6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3561F79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F64A7E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F52E81A"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A9EE9B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4D77E04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0AE3C762"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23E763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38B518B"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2C4138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372E915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108B7CC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A3B66E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14933D5"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05639C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76F3B1D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78" w:type="dxa"/>
            <w:tcBorders>
              <w:top w:val="single" w:sz="6" w:space="0" w:color="auto"/>
              <w:left w:val="single" w:sz="6" w:space="0" w:color="auto"/>
              <w:bottom w:val="single" w:sz="6" w:space="0" w:color="auto"/>
              <w:right w:val="single" w:sz="12" w:space="0" w:color="auto"/>
            </w:tcBorders>
          </w:tcPr>
          <w:p w14:paraId="7DF9FBB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5268BDB" w14:textId="77777777" w:rsidTr="002B2B0E">
        <w:trPr>
          <w:cantSplit/>
          <w:jc w:val="center"/>
        </w:trPr>
        <w:tc>
          <w:tcPr>
            <w:tcW w:w="693" w:type="dxa"/>
            <w:tcBorders>
              <w:top w:val="single" w:sz="4" w:space="0" w:color="auto"/>
              <w:left w:val="single" w:sz="4" w:space="0" w:color="auto"/>
              <w:bottom w:val="single" w:sz="4" w:space="0" w:color="auto"/>
              <w:right w:val="single" w:sz="4" w:space="0" w:color="auto"/>
            </w:tcBorders>
          </w:tcPr>
          <w:p w14:paraId="53E6FB97"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4" w:space="0" w:color="auto"/>
              <w:left w:val="single" w:sz="4" w:space="0" w:color="auto"/>
              <w:bottom w:val="single" w:sz="4" w:space="0" w:color="auto"/>
              <w:right w:val="single" w:sz="4" w:space="0" w:color="auto"/>
            </w:tcBorders>
          </w:tcPr>
          <w:p w14:paraId="5F4EA3B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66EAEDA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14:paraId="5DAD1C6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4</w:t>
            </w:r>
          </w:p>
        </w:tc>
      </w:tr>
      <w:tr w:rsidR="002B2B0E" w:rsidRPr="00CB3B15" w14:paraId="57DBFD2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2D02980"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6D4DE4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81" w:type="dxa"/>
            <w:gridSpan w:val="2"/>
            <w:tcBorders>
              <w:top w:val="single" w:sz="6" w:space="0" w:color="auto"/>
              <w:left w:val="single" w:sz="6" w:space="0" w:color="auto"/>
              <w:bottom w:val="single" w:sz="6" w:space="0" w:color="auto"/>
              <w:right w:val="single" w:sz="12" w:space="0" w:color="auto"/>
            </w:tcBorders>
          </w:tcPr>
          <w:p w14:paraId="6F602E4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09D6B90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D8BDD8B"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9BEFA8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5E9F0A5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165D06B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1900D2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D8402C7"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C6B549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5C99564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5DB7399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E557AD2"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055821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6B6D5DE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59D440B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92888E7"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r w:rsidRPr="00CB3B15">
              <w:t>9</w:t>
            </w:r>
          </w:p>
        </w:tc>
        <w:tc>
          <w:tcPr>
            <w:tcW w:w="5808" w:type="dxa"/>
            <w:tcBorders>
              <w:top w:val="single" w:sz="6" w:space="0" w:color="auto"/>
              <w:left w:val="single" w:sz="6" w:space="0" w:color="auto"/>
              <w:bottom w:val="single" w:sz="6" w:space="0" w:color="auto"/>
              <w:right w:val="single" w:sz="6" w:space="0" w:color="auto"/>
            </w:tcBorders>
          </w:tcPr>
          <w:p w14:paraId="0318F13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6EEAA90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3B62D6B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6D82D382" w14:textId="77777777" w:rsidTr="002B2B0E">
        <w:trPr>
          <w:cantSplit/>
          <w:trHeight w:val="247"/>
          <w:jc w:val="center"/>
        </w:trPr>
        <w:tc>
          <w:tcPr>
            <w:tcW w:w="693" w:type="dxa"/>
            <w:tcBorders>
              <w:top w:val="single" w:sz="6" w:space="0" w:color="auto"/>
              <w:left w:val="single" w:sz="12" w:space="0" w:color="auto"/>
              <w:bottom w:val="single" w:sz="6" w:space="0" w:color="auto"/>
              <w:right w:val="single" w:sz="6" w:space="0" w:color="auto"/>
            </w:tcBorders>
          </w:tcPr>
          <w:p w14:paraId="3EC3673A"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r w:rsidRPr="00CB3B15">
              <w:t>0</w:t>
            </w:r>
          </w:p>
        </w:tc>
        <w:tc>
          <w:tcPr>
            <w:tcW w:w="5808" w:type="dxa"/>
            <w:tcBorders>
              <w:top w:val="single" w:sz="6" w:space="0" w:color="auto"/>
              <w:left w:val="single" w:sz="6" w:space="0" w:color="auto"/>
              <w:bottom w:val="single" w:sz="6" w:space="0" w:color="auto"/>
              <w:right w:val="single" w:sz="6" w:space="0" w:color="auto"/>
            </w:tcBorders>
          </w:tcPr>
          <w:p w14:paraId="695BDF2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048BE4A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12" w:space="0" w:color="auto"/>
            </w:tcBorders>
          </w:tcPr>
          <w:p w14:paraId="05CEE70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125971B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EF910BF"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r w:rsidRPr="00CB3B15">
              <w:t>1</w:t>
            </w:r>
          </w:p>
        </w:tc>
        <w:tc>
          <w:tcPr>
            <w:tcW w:w="5808" w:type="dxa"/>
            <w:tcBorders>
              <w:top w:val="single" w:sz="6" w:space="0" w:color="auto"/>
              <w:left w:val="single" w:sz="6" w:space="0" w:color="auto"/>
              <w:bottom w:val="single" w:sz="6" w:space="0" w:color="auto"/>
              <w:right w:val="single" w:sz="6" w:space="0" w:color="auto"/>
            </w:tcBorders>
          </w:tcPr>
          <w:p w14:paraId="4404463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73070CE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678" w:type="dxa"/>
            <w:tcBorders>
              <w:top w:val="single" w:sz="6" w:space="0" w:color="auto"/>
              <w:left w:val="single" w:sz="6" w:space="0" w:color="auto"/>
              <w:bottom w:val="single" w:sz="6" w:space="0" w:color="auto"/>
              <w:right w:val="single" w:sz="12" w:space="0" w:color="auto"/>
            </w:tcBorders>
          </w:tcPr>
          <w:p w14:paraId="708751C9"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E32F44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C6BA63D" w14:textId="77777777" w:rsidR="002B2B0E" w:rsidRPr="00CB3B15" w:rsidRDefault="002B2B0E" w:rsidP="0075538D">
            <w:pPr>
              <w:pStyle w:val="Akapitzlist"/>
              <w:numPr>
                <w:ilvl w:val="0"/>
                <w:numId w:val="116"/>
              </w:numPr>
              <w:tabs>
                <w:tab w:val="left" w:pos="3119"/>
              </w:tabs>
              <w:suppressAutoHyphens w:val="0"/>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8D52D35"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453402D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8" w:type="dxa"/>
            <w:tcBorders>
              <w:top w:val="single" w:sz="6" w:space="0" w:color="auto"/>
              <w:left w:val="single" w:sz="6" w:space="0" w:color="auto"/>
              <w:bottom w:val="single" w:sz="6" w:space="0" w:color="auto"/>
              <w:right w:val="single" w:sz="12" w:space="0" w:color="auto"/>
            </w:tcBorders>
          </w:tcPr>
          <w:p w14:paraId="775D37C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bl>
    <w:p w14:paraId="13D1961E" w14:textId="77777777" w:rsidR="002B2B0E" w:rsidRPr="00CB3B15" w:rsidRDefault="002B2B0E" w:rsidP="0087266D">
      <w:pPr>
        <w:spacing w:line="360" w:lineRule="auto"/>
        <w:rPr>
          <w:rFonts w:ascii="Times New Roman" w:hAnsi="Times New Roman" w:cs="Times New Roman"/>
          <w:sz w:val="24"/>
          <w:szCs w:val="24"/>
        </w:rPr>
      </w:pPr>
    </w:p>
    <w:p w14:paraId="365D5EA8" w14:textId="01832267" w:rsidR="002B2B0E" w:rsidRPr="00EE363F" w:rsidRDefault="002B2B0E" w:rsidP="0087266D">
      <w:pPr>
        <w:pStyle w:val="Legenda"/>
        <w:spacing w:line="360" w:lineRule="auto"/>
        <w:rPr>
          <w:sz w:val="24"/>
          <w:szCs w:val="24"/>
        </w:rPr>
      </w:pPr>
      <w:r w:rsidRPr="00EE363F">
        <w:rPr>
          <w:sz w:val="24"/>
          <w:szCs w:val="24"/>
        </w:rPr>
        <w:t xml:space="preserve">Część </w:t>
      </w:r>
      <w:r w:rsidR="00EE363F" w:rsidRPr="00EE363F">
        <w:rPr>
          <w:sz w:val="24"/>
          <w:szCs w:val="24"/>
        </w:rPr>
        <w:t>1</w:t>
      </w:r>
      <w:r w:rsidR="00EE363F" w:rsidRPr="00EE363F">
        <w:rPr>
          <w:noProof/>
          <w:sz w:val="24"/>
          <w:szCs w:val="24"/>
        </w:rPr>
        <w:t xml:space="preserve">4 </w:t>
      </w:r>
      <w:r w:rsidR="00EE363F" w:rsidRPr="00EE363F">
        <w:rPr>
          <w:sz w:val="24"/>
          <w:szCs w:val="24"/>
        </w:rPr>
        <w:t>Oddział Zachodniopomorski</w:t>
      </w:r>
    </w:p>
    <w:p w14:paraId="59CB78E2" w14:textId="77777777" w:rsidR="002B2B0E" w:rsidRPr="00CB3B15" w:rsidRDefault="002B2B0E" w:rsidP="0075538D">
      <w:pPr>
        <w:pStyle w:val="Akapitzlist"/>
        <w:numPr>
          <w:ilvl w:val="0"/>
          <w:numId w:val="190"/>
        </w:numPr>
        <w:suppressAutoHyphens w:val="0"/>
        <w:autoSpaceDE w:val="0"/>
        <w:autoSpaceDN w:val="0"/>
        <w:adjustRightInd w:val="0"/>
        <w:spacing w:line="360" w:lineRule="auto"/>
        <w:ind w:left="1429" w:hanging="357"/>
        <w:contextualSpacing/>
      </w:pPr>
      <w:r w:rsidRPr="00CB3B15">
        <w:t>Oddział Zachodniopomorski – Al. Powstańców Wielkopolskich 33, 70-111 Szczecin</w:t>
      </w:r>
    </w:p>
    <w:p w14:paraId="6DE96C30" w14:textId="77777777" w:rsidR="002B2B0E" w:rsidRPr="00CB3B15" w:rsidRDefault="002B2B0E" w:rsidP="0075538D">
      <w:pPr>
        <w:pStyle w:val="Akapitzlist"/>
        <w:numPr>
          <w:ilvl w:val="0"/>
          <w:numId w:val="190"/>
        </w:numPr>
        <w:suppressAutoHyphens w:val="0"/>
        <w:spacing w:line="360" w:lineRule="auto"/>
        <w:ind w:left="1429" w:hanging="357"/>
        <w:contextualSpacing/>
        <w:jc w:val="both"/>
      </w:pPr>
      <w:r w:rsidRPr="00CB3B15">
        <w:t>Orientacyjna liczba osób przebywających w Oddziale – 15</w:t>
      </w:r>
    </w:p>
    <w:p w14:paraId="2EE85178" w14:textId="2729AA3D" w:rsidR="002B2B0E" w:rsidRPr="00CB3B15" w:rsidRDefault="002B2B0E" w:rsidP="0075538D">
      <w:pPr>
        <w:pStyle w:val="Akapitzlist"/>
        <w:numPr>
          <w:ilvl w:val="0"/>
          <w:numId w:val="190"/>
        </w:numPr>
        <w:suppressAutoHyphens w:val="0"/>
        <w:spacing w:line="360" w:lineRule="auto"/>
        <w:ind w:left="1429" w:hanging="357"/>
        <w:contextualSpacing/>
        <w:jc w:val="both"/>
      </w:pPr>
      <w:r w:rsidRPr="00CB3B15">
        <w:t xml:space="preserve">Termin realizacji – </w:t>
      </w:r>
      <w:r w:rsidR="005C6FEA">
        <w:t>24 miesiące od dnia podpisania umowy</w:t>
      </w:r>
    </w:p>
    <w:p w14:paraId="218A2EF4" w14:textId="77777777" w:rsidR="002B2B0E" w:rsidRPr="00CB3B15" w:rsidRDefault="002B2B0E" w:rsidP="0075538D">
      <w:pPr>
        <w:pStyle w:val="Akapitzlist"/>
        <w:numPr>
          <w:ilvl w:val="0"/>
          <w:numId w:val="190"/>
        </w:numPr>
        <w:suppressAutoHyphens w:val="0"/>
        <w:autoSpaceDE w:val="0"/>
        <w:autoSpaceDN w:val="0"/>
        <w:adjustRightInd w:val="0"/>
        <w:spacing w:line="360" w:lineRule="auto"/>
        <w:ind w:left="1429" w:hanging="357"/>
        <w:contextualSpacing/>
      </w:pPr>
      <w:r w:rsidRPr="00CB3B15">
        <w:t>Całkowita powierzchnia do sprzątania wynosi ogółem 297,73 m², w tym:</w:t>
      </w:r>
    </w:p>
    <w:p w14:paraId="4D380F9F" w14:textId="77777777" w:rsidR="002B2B0E" w:rsidRPr="00CB3B15" w:rsidRDefault="002B2B0E" w:rsidP="0087266D">
      <w:pPr>
        <w:pStyle w:val="Akapitzlist"/>
        <w:autoSpaceDE w:val="0"/>
        <w:autoSpaceDN w:val="0"/>
        <w:adjustRightInd w:val="0"/>
        <w:spacing w:line="360" w:lineRule="auto"/>
        <w:ind w:left="1071"/>
      </w:pPr>
    </w:p>
    <w:tbl>
      <w:tblPr>
        <w:tblW w:w="96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847"/>
        <w:gridCol w:w="1906"/>
        <w:gridCol w:w="1843"/>
        <w:gridCol w:w="1718"/>
      </w:tblGrid>
      <w:tr w:rsidR="002B2B0E" w:rsidRPr="00CB3B15" w14:paraId="7949D0CB" w14:textId="77777777" w:rsidTr="002B2B0E">
        <w:tc>
          <w:tcPr>
            <w:tcW w:w="1343" w:type="dxa"/>
            <w:tcBorders>
              <w:bottom w:val="single" w:sz="4" w:space="0" w:color="auto"/>
            </w:tcBorders>
          </w:tcPr>
          <w:p w14:paraId="7ABC1D73"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Kondygnacja</w:t>
            </w:r>
          </w:p>
        </w:tc>
        <w:tc>
          <w:tcPr>
            <w:tcW w:w="2847" w:type="dxa"/>
          </w:tcPr>
          <w:p w14:paraId="1DC2CB0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Nr i rodzaj pomieszczenia</w:t>
            </w:r>
          </w:p>
        </w:tc>
        <w:tc>
          <w:tcPr>
            <w:tcW w:w="1906" w:type="dxa"/>
            <w:tcBorders>
              <w:bottom w:val="nil"/>
            </w:tcBorders>
          </w:tcPr>
          <w:p w14:paraId="54F4786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Łączna powierzchnia </w:t>
            </w:r>
          </w:p>
          <w:p w14:paraId="41BB061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vertAlign w:val="superscript"/>
              </w:rPr>
            </w:pPr>
            <w:r w:rsidRPr="00CB3B15">
              <w:rPr>
                <w:rFonts w:ascii="Times New Roman" w:hAnsi="Times New Roman" w:cs="Times New Roman"/>
                <w:b/>
                <w:sz w:val="24"/>
                <w:szCs w:val="24"/>
              </w:rPr>
              <w:t>w m</w:t>
            </w:r>
            <w:r w:rsidRPr="00CB3B15">
              <w:rPr>
                <w:rFonts w:ascii="Times New Roman" w:hAnsi="Times New Roman" w:cs="Times New Roman"/>
                <w:b/>
                <w:sz w:val="24"/>
                <w:szCs w:val="24"/>
                <w:vertAlign w:val="superscript"/>
              </w:rPr>
              <w:t>2</w:t>
            </w:r>
          </w:p>
        </w:tc>
        <w:tc>
          <w:tcPr>
            <w:tcW w:w="1843" w:type="dxa"/>
            <w:tcBorders>
              <w:bottom w:val="single" w:sz="4" w:space="0" w:color="auto"/>
            </w:tcBorders>
          </w:tcPr>
          <w:p w14:paraId="3EE58CED"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Rodzaj serwisu</w:t>
            </w:r>
          </w:p>
        </w:tc>
        <w:tc>
          <w:tcPr>
            <w:tcW w:w="1718" w:type="dxa"/>
          </w:tcPr>
          <w:p w14:paraId="075C4182"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Godziny pracy serwisu </w:t>
            </w:r>
          </w:p>
        </w:tc>
      </w:tr>
      <w:tr w:rsidR="002B2B0E" w:rsidRPr="00CB3B15" w14:paraId="3E0DF776" w14:textId="77777777" w:rsidTr="002B2B0E">
        <w:tc>
          <w:tcPr>
            <w:tcW w:w="1343" w:type="dxa"/>
            <w:tcBorders>
              <w:top w:val="single" w:sz="4" w:space="0" w:color="auto"/>
              <w:left w:val="single" w:sz="4" w:space="0" w:color="auto"/>
              <w:bottom w:val="single" w:sz="4" w:space="0" w:color="auto"/>
              <w:right w:val="single" w:sz="4" w:space="0" w:color="auto"/>
            </w:tcBorders>
          </w:tcPr>
          <w:p w14:paraId="1FDC0145" w14:textId="77777777" w:rsidR="002B2B0E" w:rsidRPr="00CB3B15" w:rsidRDefault="002B2B0E" w:rsidP="0087266D">
            <w:pPr>
              <w:tabs>
                <w:tab w:val="left" w:pos="240"/>
                <w:tab w:val="center" w:pos="486"/>
                <w:tab w:val="left" w:pos="3119"/>
              </w:tabs>
              <w:spacing w:line="360" w:lineRule="auto"/>
              <w:rPr>
                <w:rFonts w:ascii="Times New Roman" w:hAnsi="Times New Roman" w:cs="Times New Roman"/>
                <w:b/>
                <w:sz w:val="24"/>
                <w:szCs w:val="24"/>
              </w:rPr>
            </w:pPr>
            <w:r w:rsidRPr="00CB3B15">
              <w:rPr>
                <w:rFonts w:ascii="Times New Roman" w:hAnsi="Times New Roman" w:cs="Times New Roman"/>
                <w:b/>
                <w:sz w:val="24"/>
                <w:szCs w:val="24"/>
              </w:rPr>
              <w:lastRenderedPageBreak/>
              <w:tab/>
              <w:t>III</w:t>
            </w:r>
          </w:p>
        </w:tc>
        <w:tc>
          <w:tcPr>
            <w:tcW w:w="2847" w:type="dxa"/>
            <w:tcBorders>
              <w:left w:val="nil"/>
              <w:right w:val="nil"/>
            </w:tcBorders>
          </w:tcPr>
          <w:p w14:paraId="562981EA"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Sekretariat, gabinet dyrektora nr 1, gabinet dyrektora nr 2</w:t>
            </w:r>
          </w:p>
          <w:p w14:paraId="1169E3A6"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Pokoje pracowników od 1-10</w:t>
            </w:r>
          </w:p>
          <w:p w14:paraId="264F1187"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 toalety</w:t>
            </w:r>
          </w:p>
          <w:p w14:paraId="426020B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Ciąg komunikacyjny, korytarz</w:t>
            </w:r>
          </w:p>
          <w:p w14:paraId="7CD2E610"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 Archiwum</w:t>
            </w:r>
          </w:p>
        </w:tc>
        <w:tc>
          <w:tcPr>
            <w:tcW w:w="1906" w:type="dxa"/>
            <w:tcBorders>
              <w:top w:val="single" w:sz="4" w:space="0" w:color="auto"/>
              <w:left w:val="single" w:sz="4" w:space="0" w:color="auto"/>
              <w:bottom w:val="single" w:sz="4" w:space="0" w:color="auto"/>
              <w:right w:val="single" w:sz="4" w:space="0" w:color="auto"/>
            </w:tcBorders>
          </w:tcPr>
          <w:p w14:paraId="41D0E3C1"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297,73</w:t>
            </w:r>
          </w:p>
        </w:tc>
        <w:tc>
          <w:tcPr>
            <w:tcW w:w="1843" w:type="dxa"/>
            <w:tcBorders>
              <w:top w:val="single" w:sz="4" w:space="0" w:color="auto"/>
              <w:left w:val="single" w:sz="4" w:space="0" w:color="auto"/>
              <w:bottom w:val="single" w:sz="4" w:space="0" w:color="auto"/>
              <w:right w:val="single" w:sz="4" w:space="0" w:color="auto"/>
            </w:tcBorders>
          </w:tcPr>
          <w:p w14:paraId="05BE4B58"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dzienny</w:t>
            </w:r>
          </w:p>
        </w:tc>
        <w:tc>
          <w:tcPr>
            <w:tcW w:w="1718" w:type="dxa"/>
            <w:tcBorders>
              <w:left w:val="single" w:sz="4" w:space="0" w:color="auto"/>
              <w:bottom w:val="single" w:sz="4" w:space="0" w:color="auto"/>
            </w:tcBorders>
          </w:tcPr>
          <w:p w14:paraId="705D157B" w14:textId="77777777" w:rsidR="002B2B0E" w:rsidRPr="00CB3B15" w:rsidRDefault="002B2B0E" w:rsidP="0087266D">
            <w:pPr>
              <w:tabs>
                <w:tab w:val="left" w:pos="3119"/>
              </w:tabs>
              <w:spacing w:line="360" w:lineRule="auto"/>
              <w:jc w:val="center"/>
              <w:rPr>
                <w:rFonts w:ascii="Times New Roman" w:hAnsi="Times New Roman" w:cs="Times New Roman"/>
                <w:b/>
                <w:sz w:val="24"/>
                <w:szCs w:val="24"/>
              </w:rPr>
            </w:pPr>
            <w:r w:rsidRPr="00CB3B15">
              <w:rPr>
                <w:rFonts w:ascii="Times New Roman" w:hAnsi="Times New Roman" w:cs="Times New Roman"/>
                <w:sz w:val="24"/>
                <w:szCs w:val="24"/>
              </w:rPr>
              <w:t>13:30 – 16:00</w:t>
            </w:r>
          </w:p>
        </w:tc>
      </w:tr>
    </w:tbl>
    <w:p w14:paraId="38DB335F" w14:textId="77777777" w:rsidR="002B2B0E" w:rsidRPr="00CB3B15" w:rsidRDefault="002B2B0E" w:rsidP="0087266D">
      <w:pPr>
        <w:autoSpaceDE w:val="0"/>
        <w:autoSpaceDN w:val="0"/>
        <w:adjustRightInd w:val="0"/>
        <w:spacing w:line="360" w:lineRule="auto"/>
        <w:rPr>
          <w:rFonts w:ascii="Times New Roman" w:hAnsi="Times New Roman" w:cs="Times New Roman"/>
          <w:b/>
          <w:bCs/>
          <w:sz w:val="24"/>
          <w:szCs w:val="24"/>
        </w:rPr>
      </w:pPr>
    </w:p>
    <w:p w14:paraId="4C4EA49E" w14:textId="77777777" w:rsidR="002B2B0E" w:rsidRPr="00CB3B15" w:rsidRDefault="002B2B0E" w:rsidP="0075538D">
      <w:pPr>
        <w:pStyle w:val="Akapitzlist"/>
        <w:numPr>
          <w:ilvl w:val="0"/>
          <w:numId w:val="117"/>
        </w:numPr>
        <w:suppressAutoHyphens w:val="0"/>
        <w:autoSpaceDE w:val="0"/>
        <w:autoSpaceDN w:val="0"/>
        <w:adjustRightInd w:val="0"/>
        <w:spacing w:line="360" w:lineRule="auto"/>
        <w:ind w:left="1071" w:hanging="357"/>
        <w:contextualSpacing/>
        <w:rPr>
          <w:bCs/>
        </w:rPr>
      </w:pPr>
      <w:r w:rsidRPr="00CB3B15">
        <w:t>Zakres i częstotliwości prac porządkowych:</w:t>
      </w:r>
    </w:p>
    <w:p w14:paraId="000E2AD4" w14:textId="77777777" w:rsidR="002B2B0E" w:rsidRPr="00CB3B15" w:rsidRDefault="002B2B0E" w:rsidP="0087266D">
      <w:pPr>
        <w:spacing w:line="360" w:lineRule="auto"/>
        <w:rPr>
          <w:rFonts w:ascii="Times New Roman" w:hAnsi="Times New Roman" w:cs="Times New Roman"/>
          <w:sz w:val="24"/>
          <w:szCs w:val="24"/>
        </w:rPr>
      </w:pP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6"/>
        <w:gridCol w:w="1675"/>
      </w:tblGrid>
      <w:tr w:rsidR="002B2B0E" w:rsidRPr="00CB3B15" w14:paraId="7BA83BB6" w14:textId="77777777" w:rsidTr="002B2B0E">
        <w:trPr>
          <w:cantSplit/>
          <w:jc w:val="center"/>
        </w:trPr>
        <w:tc>
          <w:tcPr>
            <w:tcW w:w="693" w:type="dxa"/>
            <w:tcBorders>
              <w:top w:val="single" w:sz="12" w:space="0" w:color="auto"/>
              <w:left w:val="single" w:sz="12" w:space="0" w:color="auto"/>
              <w:right w:val="single" w:sz="12" w:space="0" w:color="auto"/>
            </w:tcBorders>
          </w:tcPr>
          <w:p w14:paraId="3A8DA9E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L.p.</w:t>
            </w:r>
          </w:p>
        </w:tc>
        <w:tc>
          <w:tcPr>
            <w:tcW w:w="5808" w:type="dxa"/>
            <w:tcBorders>
              <w:top w:val="single" w:sz="12" w:space="0" w:color="auto"/>
              <w:left w:val="single" w:sz="12" w:space="0" w:color="auto"/>
            </w:tcBorders>
          </w:tcPr>
          <w:p w14:paraId="67BD020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OPIS CZYNNOŚCI</w:t>
            </w:r>
          </w:p>
        </w:tc>
        <w:tc>
          <w:tcPr>
            <w:tcW w:w="3381" w:type="dxa"/>
            <w:gridSpan w:val="2"/>
            <w:tcBorders>
              <w:top w:val="single" w:sz="12" w:space="0" w:color="auto"/>
              <w:left w:val="single" w:sz="12" w:space="0" w:color="auto"/>
              <w:right w:val="single" w:sz="12" w:space="0" w:color="auto"/>
            </w:tcBorders>
          </w:tcPr>
          <w:p w14:paraId="5903A39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CZĘSTOTLIWOŚĆ  SPRZĄTANIA</w:t>
            </w:r>
          </w:p>
        </w:tc>
      </w:tr>
      <w:tr w:rsidR="002B2B0E" w:rsidRPr="00CB3B15" w14:paraId="68EEC0EB" w14:textId="77777777" w:rsidTr="002B2B0E">
        <w:trPr>
          <w:cantSplit/>
          <w:jc w:val="center"/>
        </w:trPr>
        <w:tc>
          <w:tcPr>
            <w:tcW w:w="693" w:type="dxa"/>
            <w:tcBorders>
              <w:left w:val="single" w:sz="12" w:space="0" w:color="auto"/>
              <w:right w:val="single" w:sz="12" w:space="0" w:color="auto"/>
            </w:tcBorders>
          </w:tcPr>
          <w:p w14:paraId="00079D1F"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5808" w:type="dxa"/>
            <w:tcBorders>
              <w:left w:val="single" w:sz="12" w:space="0" w:color="auto"/>
            </w:tcBorders>
          </w:tcPr>
          <w:p w14:paraId="3F23663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706" w:type="dxa"/>
            <w:tcBorders>
              <w:top w:val="single" w:sz="12" w:space="0" w:color="auto"/>
              <w:left w:val="single" w:sz="12" w:space="0" w:color="auto"/>
              <w:right w:val="single" w:sz="6" w:space="0" w:color="auto"/>
            </w:tcBorders>
          </w:tcPr>
          <w:p w14:paraId="4C15D99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TYGODNIU</w:t>
            </w:r>
          </w:p>
        </w:tc>
        <w:tc>
          <w:tcPr>
            <w:tcW w:w="1675" w:type="dxa"/>
            <w:tcBorders>
              <w:top w:val="single" w:sz="12" w:space="0" w:color="auto"/>
              <w:left w:val="single" w:sz="6" w:space="0" w:color="auto"/>
              <w:right w:val="single" w:sz="12" w:space="0" w:color="auto"/>
            </w:tcBorders>
          </w:tcPr>
          <w:p w14:paraId="7D48B25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W ROKU</w:t>
            </w:r>
          </w:p>
        </w:tc>
      </w:tr>
      <w:tr w:rsidR="002B2B0E" w:rsidRPr="00CB3B15" w14:paraId="1F3FDB02" w14:textId="77777777" w:rsidTr="002B2B0E">
        <w:trPr>
          <w:cantSplit/>
          <w:jc w:val="center"/>
        </w:trPr>
        <w:tc>
          <w:tcPr>
            <w:tcW w:w="693" w:type="dxa"/>
            <w:tcBorders>
              <w:top w:val="single" w:sz="12" w:space="0" w:color="auto"/>
              <w:left w:val="single" w:sz="12" w:space="0" w:color="auto"/>
              <w:bottom w:val="single" w:sz="6" w:space="0" w:color="auto"/>
              <w:right w:val="single" w:sz="6" w:space="0" w:color="auto"/>
            </w:tcBorders>
          </w:tcPr>
          <w:p w14:paraId="2A6BE764"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12" w:space="0" w:color="auto"/>
              <w:left w:val="single" w:sz="6" w:space="0" w:color="auto"/>
              <w:bottom w:val="single" w:sz="6" w:space="0" w:color="auto"/>
              <w:right w:val="single" w:sz="6" w:space="0" w:color="auto"/>
            </w:tcBorders>
          </w:tcPr>
          <w:p w14:paraId="0898B00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Wycieranie kurzu z mebli, parapetów, lampek biurowych, aparatów telefonicznych itp. </w:t>
            </w:r>
          </w:p>
        </w:tc>
        <w:tc>
          <w:tcPr>
            <w:tcW w:w="1706" w:type="dxa"/>
            <w:tcBorders>
              <w:top w:val="single" w:sz="12" w:space="0" w:color="auto"/>
              <w:left w:val="single" w:sz="6" w:space="0" w:color="auto"/>
              <w:bottom w:val="single" w:sz="6" w:space="0" w:color="auto"/>
              <w:right w:val="single" w:sz="6" w:space="0" w:color="auto"/>
            </w:tcBorders>
          </w:tcPr>
          <w:p w14:paraId="64A51DE8"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12" w:space="0" w:color="auto"/>
              <w:left w:val="single" w:sz="6" w:space="0" w:color="auto"/>
              <w:bottom w:val="single" w:sz="6" w:space="0" w:color="auto"/>
              <w:right w:val="single" w:sz="12" w:space="0" w:color="auto"/>
            </w:tcBorders>
          </w:tcPr>
          <w:p w14:paraId="2D793DA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93B4287"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FC1A84D"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362843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Czyszczenie mebli płynem do konserwacji (odpowiednim do rodzaju powierzchni)</w:t>
            </w:r>
          </w:p>
        </w:tc>
        <w:tc>
          <w:tcPr>
            <w:tcW w:w="1706" w:type="dxa"/>
            <w:tcBorders>
              <w:top w:val="single" w:sz="6" w:space="0" w:color="auto"/>
              <w:left w:val="single" w:sz="6" w:space="0" w:color="auto"/>
              <w:bottom w:val="single" w:sz="6" w:space="0" w:color="auto"/>
              <w:right w:val="single" w:sz="6" w:space="0" w:color="auto"/>
            </w:tcBorders>
          </w:tcPr>
          <w:p w14:paraId="2577F227"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5" w:type="dxa"/>
            <w:tcBorders>
              <w:top w:val="single" w:sz="6" w:space="0" w:color="auto"/>
              <w:left w:val="single" w:sz="6" w:space="0" w:color="auto"/>
              <w:bottom w:val="single" w:sz="6" w:space="0" w:color="auto"/>
              <w:right w:val="single" w:sz="12" w:space="0" w:color="auto"/>
            </w:tcBorders>
          </w:tcPr>
          <w:p w14:paraId="05917B7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4</w:t>
            </w:r>
          </w:p>
        </w:tc>
      </w:tr>
      <w:tr w:rsidR="002B2B0E" w:rsidRPr="00CB3B15" w14:paraId="01A9216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173FFE6"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A2CDFA3"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Opróżnianie pojemników  niszczarek z dokumentów </w:t>
            </w:r>
            <w:r w:rsidRPr="00CB3B15">
              <w:rPr>
                <w:rFonts w:ascii="Times New Roman" w:hAnsi="Times New Roman" w:cs="Times New Roman"/>
                <w:sz w:val="24"/>
                <w:szCs w:val="24"/>
              </w:rPr>
              <w:br/>
              <w:t>(z wymianą worków foliowych)</w:t>
            </w:r>
          </w:p>
        </w:tc>
        <w:tc>
          <w:tcPr>
            <w:tcW w:w="1706" w:type="dxa"/>
            <w:tcBorders>
              <w:top w:val="single" w:sz="6" w:space="0" w:color="auto"/>
              <w:left w:val="single" w:sz="6" w:space="0" w:color="auto"/>
              <w:bottom w:val="single" w:sz="6" w:space="0" w:color="auto"/>
              <w:right w:val="single" w:sz="6" w:space="0" w:color="auto"/>
            </w:tcBorders>
          </w:tcPr>
          <w:p w14:paraId="368C5C3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41B96D76"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036331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0736EF1"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7773FD6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Opróżnianie koszy na śmieci (z wymianą worków na śmieci)</w:t>
            </w:r>
          </w:p>
        </w:tc>
        <w:tc>
          <w:tcPr>
            <w:tcW w:w="1706" w:type="dxa"/>
            <w:tcBorders>
              <w:top w:val="single" w:sz="6" w:space="0" w:color="auto"/>
              <w:left w:val="single" w:sz="6" w:space="0" w:color="auto"/>
              <w:bottom w:val="single" w:sz="6" w:space="0" w:color="auto"/>
              <w:right w:val="single" w:sz="6" w:space="0" w:color="auto"/>
            </w:tcBorders>
          </w:tcPr>
          <w:p w14:paraId="37CE16C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784D154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13AB763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A52BB37"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2E5203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Wynoszenie śmieci do miejsc wyznaczonych</w:t>
            </w:r>
          </w:p>
        </w:tc>
        <w:tc>
          <w:tcPr>
            <w:tcW w:w="1706" w:type="dxa"/>
            <w:tcBorders>
              <w:top w:val="single" w:sz="6" w:space="0" w:color="auto"/>
              <w:left w:val="single" w:sz="6" w:space="0" w:color="auto"/>
              <w:bottom w:val="single" w:sz="6" w:space="0" w:color="auto"/>
              <w:right w:val="single" w:sz="6" w:space="0" w:color="auto"/>
            </w:tcBorders>
          </w:tcPr>
          <w:p w14:paraId="3B11EC4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39A1EA6F"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73FAE5CD"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3E330A4"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2DCDC57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Dokładne czyszczenie/mycie listew przypodłogowych </w:t>
            </w:r>
          </w:p>
        </w:tc>
        <w:tc>
          <w:tcPr>
            <w:tcW w:w="1706" w:type="dxa"/>
            <w:tcBorders>
              <w:top w:val="single" w:sz="6" w:space="0" w:color="auto"/>
              <w:left w:val="single" w:sz="6" w:space="0" w:color="auto"/>
              <w:bottom w:val="single" w:sz="6" w:space="0" w:color="auto"/>
              <w:right w:val="single" w:sz="4" w:space="0" w:color="auto"/>
            </w:tcBorders>
          </w:tcPr>
          <w:p w14:paraId="4A1C4CE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4" w:space="0" w:color="auto"/>
              <w:bottom w:val="single" w:sz="6" w:space="0" w:color="auto"/>
              <w:right w:val="single" w:sz="12" w:space="0" w:color="auto"/>
            </w:tcBorders>
          </w:tcPr>
          <w:p w14:paraId="3AC007E0"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5BFBC78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B4EE9F9"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D72E314"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 mebli tapicerskich</w:t>
            </w:r>
          </w:p>
        </w:tc>
        <w:tc>
          <w:tcPr>
            <w:tcW w:w="1706" w:type="dxa"/>
            <w:tcBorders>
              <w:top w:val="single" w:sz="6" w:space="0" w:color="auto"/>
              <w:left w:val="single" w:sz="6" w:space="0" w:color="auto"/>
              <w:bottom w:val="single" w:sz="6" w:space="0" w:color="auto"/>
              <w:right w:val="single" w:sz="4" w:space="0" w:color="auto"/>
            </w:tcBorders>
          </w:tcPr>
          <w:p w14:paraId="5B7E463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4" w:space="0" w:color="auto"/>
              <w:bottom w:val="single" w:sz="6" w:space="0" w:color="auto"/>
              <w:right w:val="single" w:sz="12" w:space="0" w:color="auto"/>
            </w:tcBorders>
          </w:tcPr>
          <w:p w14:paraId="16587E8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026FEAC6"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521895C"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29F850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Odkurzanie/zamiatanie i mycie powierzchni podłóg w pokojach</w:t>
            </w:r>
          </w:p>
        </w:tc>
        <w:tc>
          <w:tcPr>
            <w:tcW w:w="1706" w:type="dxa"/>
            <w:tcBorders>
              <w:top w:val="single" w:sz="6" w:space="0" w:color="auto"/>
              <w:left w:val="single" w:sz="6" w:space="0" w:color="auto"/>
              <w:bottom w:val="single" w:sz="6" w:space="0" w:color="auto"/>
              <w:right w:val="single" w:sz="4" w:space="0" w:color="auto"/>
            </w:tcBorders>
          </w:tcPr>
          <w:p w14:paraId="4CBF725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4" w:space="0" w:color="auto"/>
              <w:bottom w:val="single" w:sz="6" w:space="0" w:color="auto"/>
              <w:right w:val="single" w:sz="12" w:space="0" w:color="auto"/>
            </w:tcBorders>
          </w:tcPr>
          <w:p w14:paraId="6792B67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A588D7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A8E7018"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56F0B1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drzwi wewnątrz budynku i ościeżnic</w:t>
            </w:r>
          </w:p>
        </w:tc>
        <w:tc>
          <w:tcPr>
            <w:tcW w:w="1706" w:type="dxa"/>
            <w:tcBorders>
              <w:top w:val="single" w:sz="6" w:space="0" w:color="auto"/>
              <w:left w:val="single" w:sz="6" w:space="0" w:color="auto"/>
              <w:bottom w:val="single" w:sz="6" w:space="0" w:color="auto"/>
              <w:right w:val="single" w:sz="6" w:space="0" w:color="auto"/>
            </w:tcBorders>
          </w:tcPr>
          <w:p w14:paraId="7009F91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6" w:space="0" w:color="auto"/>
              <w:bottom w:val="single" w:sz="6" w:space="0" w:color="auto"/>
              <w:right w:val="single" w:sz="12" w:space="0" w:color="auto"/>
            </w:tcBorders>
          </w:tcPr>
          <w:p w14:paraId="49A642A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58DEF042"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236CA13"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AF2D9DA"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grzejników </w:t>
            </w:r>
          </w:p>
        </w:tc>
        <w:tc>
          <w:tcPr>
            <w:tcW w:w="1706" w:type="dxa"/>
            <w:tcBorders>
              <w:top w:val="single" w:sz="6" w:space="0" w:color="auto"/>
              <w:left w:val="single" w:sz="6" w:space="0" w:color="auto"/>
              <w:bottom w:val="single" w:sz="6" w:space="0" w:color="auto"/>
              <w:right w:val="single" w:sz="6" w:space="0" w:color="auto"/>
            </w:tcBorders>
          </w:tcPr>
          <w:p w14:paraId="219C345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6" w:space="0" w:color="auto"/>
              <w:bottom w:val="single" w:sz="6" w:space="0" w:color="auto"/>
              <w:right w:val="single" w:sz="12" w:space="0" w:color="auto"/>
            </w:tcBorders>
          </w:tcPr>
          <w:p w14:paraId="009114FD"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7154B399"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7BB3FAF7"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42AFC16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podłóg w korytarzach, </w:t>
            </w:r>
          </w:p>
        </w:tc>
        <w:tc>
          <w:tcPr>
            <w:tcW w:w="1706" w:type="dxa"/>
            <w:tcBorders>
              <w:top w:val="single" w:sz="6" w:space="0" w:color="auto"/>
              <w:left w:val="single" w:sz="6" w:space="0" w:color="auto"/>
              <w:bottom w:val="single" w:sz="6" w:space="0" w:color="auto"/>
              <w:right w:val="single" w:sz="6" w:space="0" w:color="auto"/>
            </w:tcBorders>
          </w:tcPr>
          <w:p w14:paraId="6B9B6701"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43CB825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A73507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97AECEA"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BDFC26B"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lodówek i kuchenek mikrofalowych</w:t>
            </w:r>
          </w:p>
        </w:tc>
        <w:tc>
          <w:tcPr>
            <w:tcW w:w="1706" w:type="dxa"/>
            <w:tcBorders>
              <w:top w:val="single" w:sz="6" w:space="0" w:color="auto"/>
              <w:left w:val="single" w:sz="6" w:space="0" w:color="auto"/>
              <w:bottom w:val="single" w:sz="6" w:space="0" w:color="auto"/>
              <w:right w:val="single" w:sz="6" w:space="0" w:color="auto"/>
            </w:tcBorders>
          </w:tcPr>
          <w:p w14:paraId="323274EA"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c>
          <w:tcPr>
            <w:tcW w:w="1675" w:type="dxa"/>
            <w:tcBorders>
              <w:top w:val="single" w:sz="6" w:space="0" w:color="auto"/>
              <w:left w:val="single" w:sz="6" w:space="0" w:color="auto"/>
              <w:bottom w:val="single" w:sz="6" w:space="0" w:color="auto"/>
              <w:right w:val="single" w:sz="12" w:space="0" w:color="auto"/>
            </w:tcBorders>
          </w:tcPr>
          <w:p w14:paraId="54BBFA04"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12</w:t>
            </w:r>
          </w:p>
        </w:tc>
      </w:tr>
      <w:tr w:rsidR="002B2B0E" w:rsidRPr="00CB3B15" w14:paraId="38752080"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4E26CA6"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D6EF57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czyszczenie i dezynfekowanie urządzeń sanitarnych (umywalki, miski i deski klozetowe, pisuary, armatura, inne akcesoria) </w:t>
            </w:r>
          </w:p>
        </w:tc>
        <w:tc>
          <w:tcPr>
            <w:tcW w:w="1706" w:type="dxa"/>
            <w:tcBorders>
              <w:top w:val="single" w:sz="6" w:space="0" w:color="auto"/>
              <w:left w:val="single" w:sz="6" w:space="0" w:color="auto"/>
              <w:bottom w:val="single" w:sz="6" w:space="0" w:color="auto"/>
              <w:right w:val="single" w:sz="6" w:space="0" w:color="auto"/>
            </w:tcBorders>
          </w:tcPr>
          <w:p w14:paraId="64CBDC4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7BCE67E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B745918"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006C93AA"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606986F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terakoty w toaletach</w:t>
            </w:r>
          </w:p>
        </w:tc>
        <w:tc>
          <w:tcPr>
            <w:tcW w:w="1706" w:type="dxa"/>
            <w:tcBorders>
              <w:top w:val="single" w:sz="6" w:space="0" w:color="auto"/>
              <w:left w:val="single" w:sz="6" w:space="0" w:color="auto"/>
              <w:bottom w:val="single" w:sz="6" w:space="0" w:color="auto"/>
              <w:right w:val="single" w:sz="6" w:space="0" w:color="auto"/>
            </w:tcBorders>
          </w:tcPr>
          <w:p w14:paraId="4B6BCA5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013F10C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8C0230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98AD8A4"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EA5F8C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glazury w toaletach</w:t>
            </w:r>
          </w:p>
        </w:tc>
        <w:tc>
          <w:tcPr>
            <w:tcW w:w="1706" w:type="dxa"/>
            <w:tcBorders>
              <w:top w:val="single" w:sz="6" w:space="0" w:color="auto"/>
              <w:left w:val="single" w:sz="6" w:space="0" w:color="auto"/>
              <w:bottom w:val="single" w:sz="6" w:space="0" w:color="auto"/>
              <w:right w:val="single" w:sz="6" w:space="0" w:color="auto"/>
            </w:tcBorders>
          </w:tcPr>
          <w:p w14:paraId="1044AA2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6" w:space="0" w:color="auto"/>
              <w:bottom w:val="single" w:sz="6" w:space="0" w:color="auto"/>
              <w:right w:val="single" w:sz="12" w:space="0" w:color="auto"/>
            </w:tcBorders>
          </w:tcPr>
          <w:p w14:paraId="354164A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62C4EC8E"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6E0BB540"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52355AE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i polerowanie luster, powierzchni błyszczących (chromowanych) itp.</w:t>
            </w:r>
          </w:p>
        </w:tc>
        <w:tc>
          <w:tcPr>
            <w:tcW w:w="1706" w:type="dxa"/>
            <w:tcBorders>
              <w:top w:val="single" w:sz="6" w:space="0" w:color="auto"/>
              <w:left w:val="single" w:sz="6" w:space="0" w:color="auto"/>
              <w:bottom w:val="single" w:sz="6" w:space="0" w:color="auto"/>
              <w:right w:val="single" w:sz="6" w:space="0" w:color="auto"/>
            </w:tcBorders>
          </w:tcPr>
          <w:p w14:paraId="63EE078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2</w:t>
            </w:r>
          </w:p>
        </w:tc>
        <w:tc>
          <w:tcPr>
            <w:tcW w:w="1675" w:type="dxa"/>
            <w:tcBorders>
              <w:top w:val="single" w:sz="6" w:space="0" w:color="auto"/>
              <w:left w:val="single" w:sz="6" w:space="0" w:color="auto"/>
              <w:bottom w:val="single" w:sz="6" w:space="0" w:color="auto"/>
              <w:right w:val="single" w:sz="12" w:space="0" w:color="auto"/>
            </w:tcBorders>
          </w:tcPr>
          <w:p w14:paraId="3DA44A58"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09A18563"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7B3F494"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0DBAA85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Uzupełnianie środków czystości wymienionych w </w:t>
            </w:r>
            <w:r w:rsidRPr="00CB3B15">
              <w:rPr>
                <w:rFonts w:ascii="Times New Roman" w:hAnsi="Times New Roman" w:cs="Times New Roman"/>
                <w:sz w:val="24"/>
                <w:szCs w:val="24"/>
              </w:rPr>
              <w:br/>
              <w:t>Załączniku nr 4 do OPZ</w:t>
            </w:r>
          </w:p>
        </w:tc>
        <w:tc>
          <w:tcPr>
            <w:tcW w:w="3381" w:type="dxa"/>
            <w:gridSpan w:val="2"/>
            <w:tcBorders>
              <w:top w:val="single" w:sz="6" w:space="0" w:color="auto"/>
              <w:left w:val="single" w:sz="6" w:space="0" w:color="auto"/>
              <w:bottom w:val="single" w:sz="6" w:space="0" w:color="auto"/>
              <w:right w:val="single" w:sz="12" w:space="0" w:color="auto"/>
            </w:tcBorders>
          </w:tcPr>
          <w:p w14:paraId="4CD7B0AC"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4F035D81"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486E4B5"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1600C102"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Neutralizacja zapachów w pomieszczeniach sanitarnych (np. poprzez zapewnienie odświeżaczy powietrza)</w:t>
            </w:r>
          </w:p>
        </w:tc>
        <w:tc>
          <w:tcPr>
            <w:tcW w:w="1706" w:type="dxa"/>
            <w:tcBorders>
              <w:top w:val="single" w:sz="6" w:space="0" w:color="auto"/>
              <w:left w:val="single" w:sz="6" w:space="0" w:color="auto"/>
              <w:bottom w:val="single" w:sz="6" w:space="0" w:color="auto"/>
              <w:right w:val="single" w:sz="6" w:space="0" w:color="auto"/>
            </w:tcBorders>
          </w:tcPr>
          <w:p w14:paraId="35F9279E"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3271B39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p>
        </w:tc>
      </w:tr>
      <w:tr w:rsidR="002B2B0E" w:rsidRPr="00CB3B15" w14:paraId="492977CB"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F26F9CD"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254A027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234C822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4249F50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56E582FB" w14:textId="77777777" w:rsidR="002B2B0E" w:rsidRPr="00CB3B15" w:rsidRDefault="002B2B0E" w:rsidP="0075538D">
            <w:pPr>
              <w:pStyle w:val="Akapitzlist"/>
              <w:numPr>
                <w:ilvl w:val="0"/>
                <w:numId w:val="118"/>
              </w:numPr>
              <w:tabs>
                <w:tab w:val="left" w:pos="3119"/>
              </w:tabs>
              <w:spacing w:line="360" w:lineRule="auto"/>
              <w:contextualSpacing/>
              <w:jc w:val="center"/>
            </w:pPr>
          </w:p>
        </w:tc>
        <w:tc>
          <w:tcPr>
            <w:tcW w:w="5808" w:type="dxa"/>
            <w:tcBorders>
              <w:top w:val="single" w:sz="6" w:space="0" w:color="auto"/>
              <w:left w:val="single" w:sz="6" w:space="0" w:color="auto"/>
              <w:bottom w:val="single" w:sz="6" w:space="0" w:color="auto"/>
              <w:right w:val="single" w:sz="6" w:space="0" w:color="auto"/>
            </w:tcBorders>
          </w:tcPr>
          <w:p w14:paraId="3DDEC807"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26AC7D2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na bieżąco/ według  potrzeb</w:t>
            </w:r>
          </w:p>
        </w:tc>
      </w:tr>
      <w:tr w:rsidR="002B2B0E" w:rsidRPr="00CB3B15" w14:paraId="22A1EC4B"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2A498EF8" w14:textId="77777777" w:rsidR="002B2B0E" w:rsidRPr="00CB3B15" w:rsidRDefault="002B2B0E" w:rsidP="0075538D">
            <w:pPr>
              <w:pStyle w:val="Akapitzlist"/>
              <w:numPr>
                <w:ilvl w:val="0"/>
                <w:numId w:val="118"/>
              </w:numPr>
              <w:tabs>
                <w:tab w:val="left" w:pos="3119"/>
              </w:tabs>
              <w:spacing w:line="360" w:lineRule="auto"/>
              <w:contextualSpacing/>
              <w:jc w:val="center"/>
            </w:pPr>
            <w:r w:rsidRPr="00CB3B15">
              <w:t>9</w:t>
            </w:r>
          </w:p>
        </w:tc>
        <w:tc>
          <w:tcPr>
            <w:tcW w:w="5808" w:type="dxa"/>
            <w:tcBorders>
              <w:top w:val="single" w:sz="6" w:space="0" w:color="auto"/>
              <w:left w:val="single" w:sz="6" w:space="0" w:color="auto"/>
              <w:bottom w:val="single" w:sz="6" w:space="0" w:color="auto"/>
              <w:right w:val="single" w:sz="6" w:space="0" w:color="auto"/>
            </w:tcBorders>
          </w:tcPr>
          <w:p w14:paraId="62FE84E0"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drzwi wejściowych wraz z ramami </w:t>
            </w:r>
          </w:p>
        </w:tc>
        <w:tc>
          <w:tcPr>
            <w:tcW w:w="1706" w:type="dxa"/>
            <w:tcBorders>
              <w:top w:val="single" w:sz="6" w:space="0" w:color="auto"/>
              <w:left w:val="single" w:sz="6" w:space="0" w:color="auto"/>
              <w:bottom w:val="single" w:sz="6" w:space="0" w:color="auto"/>
              <w:right w:val="single" w:sz="6" w:space="0" w:color="auto"/>
            </w:tcBorders>
          </w:tcPr>
          <w:p w14:paraId="593C7BD6"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1</w:t>
            </w:r>
          </w:p>
        </w:tc>
        <w:tc>
          <w:tcPr>
            <w:tcW w:w="1675" w:type="dxa"/>
            <w:tcBorders>
              <w:top w:val="single" w:sz="6" w:space="0" w:color="auto"/>
              <w:left w:val="single" w:sz="6" w:space="0" w:color="auto"/>
              <w:bottom w:val="single" w:sz="6" w:space="0" w:color="auto"/>
              <w:right w:val="single" w:sz="12" w:space="0" w:color="auto"/>
            </w:tcBorders>
          </w:tcPr>
          <w:p w14:paraId="0067A14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3266257A"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38F2BD22" w14:textId="77777777" w:rsidR="002B2B0E" w:rsidRPr="00CB3B15" w:rsidRDefault="002B2B0E" w:rsidP="0075538D">
            <w:pPr>
              <w:pStyle w:val="Akapitzlist"/>
              <w:numPr>
                <w:ilvl w:val="0"/>
                <w:numId w:val="118"/>
              </w:numPr>
              <w:tabs>
                <w:tab w:val="left" w:pos="3119"/>
              </w:tabs>
              <w:spacing w:line="360" w:lineRule="auto"/>
              <w:contextualSpacing/>
              <w:jc w:val="center"/>
            </w:pPr>
            <w:r w:rsidRPr="00CB3B15">
              <w:lastRenderedPageBreak/>
              <w:t>1</w:t>
            </w:r>
          </w:p>
        </w:tc>
        <w:tc>
          <w:tcPr>
            <w:tcW w:w="5808" w:type="dxa"/>
            <w:tcBorders>
              <w:top w:val="single" w:sz="6" w:space="0" w:color="auto"/>
              <w:left w:val="single" w:sz="6" w:space="0" w:color="auto"/>
              <w:bottom w:val="single" w:sz="6" w:space="0" w:color="auto"/>
              <w:right w:val="single" w:sz="6" w:space="0" w:color="auto"/>
            </w:tcBorders>
          </w:tcPr>
          <w:p w14:paraId="534E98F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Mycie parapetów okiennych.</w:t>
            </w:r>
          </w:p>
        </w:tc>
        <w:tc>
          <w:tcPr>
            <w:tcW w:w="1706" w:type="dxa"/>
            <w:tcBorders>
              <w:top w:val="single" w:sz="6" w:space="0" w:color="auto"/>
              <w:left w:val="single" w:sz="6" w:space="0" w:color="auto"/>
              <w:bottom w:val="single" w:sz="6" w:space="0" w:color="auto"/>
              <w:right w:val="single" w:sz="6" w:space="0" w:color="auto"/>
            </w:tcBorders>
          </w:tcPr>
          <w:p w14:paraId="094E3C5B"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3</w:t>
            </w:r>
          </w:p>
        </w:tc>
        <w:tc>
          <w:tcPr>
            <w:tcW w:w="1675" w:type="dxa"/>
            <w:tcBorders>
              <w:top w:val="single" w:sz="6" w:space="0" w:color="auto"/>
              <w:left w:val="single" w:sz="6" w:space="0" w:color="auto"/>
              <w:bottom w:val="single" w:sz="6" w:space="0" w:color="auto"/>
              <w:right w:val="single" w:sz="12" w:space="0" w:color="auto"/>
            </w:tcBorders>
          </w:tcPr>
          <w:p w14:paraId="196E2AA1"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2D91C875"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13B87BA3" w14:textId="77777777" w:rsidR="002B2B0E" w:rsidRPr="00CB3B15" w:rsidRDefault="002B2B0E" w:rsidP="0075538D">
            <w:pPr>
              <w:pStyle w:val="Akapitzlist"/>
              <w:numPr>
                <w:ilvl w:val="0"/>
                <w:numId w:val="118"/>
              </w:numPr>
              <w:tabs>
                <w:tab w:val="left" w:pos="3119"/>
              </w:tabs>
              <w:spacing w:line="360" w:lineRule="auto"/>
              <w:contextualSpacing/>
              <w:jc w:val="center"/>
            </w:pPr>
            <w:r w:rsidRPr="00CB3B15">
              <w:t>8</w:t>
            </w:r>
          </w:p>
        </w:tc>
        <w:tc>
          <w:tcPr>
            <w:tcW w:w="5808" w:type="dxa"/>
            <w:tcBorders>
              <w:top w:val="single" w:sz="6" w:space="0" w:color="auto"/>
              <w:left w:val="single" w:sz="6" w:space="0" w:color="auto"/>
              <w:bottom w:val="single" w:sz="6" w:space="0" w:color="auto"/>
              <w:right w:val="single" w:sz="6" w:space="0" w:color="auto"/>
            </w:tcBorders>
          </w:tcPr>
          <w:p w14:paraId="276BC62D"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Kompleksowe sprzątanie aneksów kuchennych</w:t>
            </w:r>
          </w:p>
        </w:tc>
        <w:tc>
          <w:tcPr>
            <w:tcW w:w="1706" w:type="dxa"/>
            <w:tcBorders>
              <w:top w:val="single" w:sz="6" w:space="0" w:color="auto"/>
              <w:left w:val="single" w:sz="6" w:space="0" w:color="auto"/>
              <w:bottom w:val="single" w:sz="6" w:space="0" w:color="auto"/>
              <w:right w:val="single" w:sz="6" w:space="0" w:color="auto"/>
            </w:tcBorders>
          </w:tcPr>
          <w:p w14:paraId="6C9E7B65"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16F0C3BC"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r w:rsidR="002B2B0E" w:rsidRPr="00CB3B15" w14:paraId="4E55403B" w14:textId="77777777" w:rsidTr="002B2B0E">
        <w:trPr>
          <w:cantSplit/>
          <w:jc w:val="center"/>
        </w:trPr>
        <w:tc>
          <w:tcPr>
            <w:tcW w:w="693" w:type="dxa"/>
            <w:tcBorders>
              <w:top w:val="single" w:sz="6" w:space="0" w:color="auto"/>
              <w:left w:val="single" w:sz="12" w:space="0" w:color="auto"/>
              <w:bottom w:val="single" w:sz="6" w:space="0" w:color="auto"/>
              <w:right w:val="single" w:sz="6" w:space="0" w:color="auto"/>
            </w:tcBorders>
          </w:tcPr>
          <w:p w14:paraId="4CC3FD15" w14:textId="77777777" w:rsidR="002B2B0E" w:rsidRPr="00CB3B15" w:rsidRDefault="002B2B0E" w:rsidP="0075538D">
            <w:pPr>
              <w:pStyle w:val="Akapitzlist"/>
              <w:numPr>
                <w:ilvl w:val="0"/>
                <w:numId w:val="118"/>
              </w:numPr>
              <w:tabs>
                <w:tab w:val="left" w:pos="3119"/>
              </w:tabs>
              <w:spacing w:line="360" w:lineRule="auto"/>
              <w:contextualSpacing/>
              <w:jc w:val="center"/>
            </w:pPr>
            <w:r w:rsidRPr="00CB3B15">
              <w:t>9</w:t>
            </w:r>
          </w:p>
        </w:tc>
        <w:tc>
          <w:tcPr>
            <w:tcW w:w="5808" w:type="dxa"/>
            <w:tcBorders>
              <w:top w:val="single" w:sz="6" w:space="0" w:color="auto"/>
              <w:left w:val="single" w:sz="6" w:space="0" w:color="auto"/>
              <w:bottom w:val="single" w:sz="6" w:space="0" w:color="auto"/>
              <w:right w:val="single" w:sz="6" w:space="0" w:color="auto"/>
            </w:tcBorders>
          </w:tcPr>
          <w:p w14:paraId="15D0DA89"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Mycie całej powierzchni glazury w pomieszczeniach kuchennych </w:t>
            </w:r>
          </w:p>
        </w:tc>
        <w:tc>
          <w:tcPr>
            <w:tcW w:w="1706" w:type="dxa"/>
            <w:tcBorders>
              <w:top w:val="single" w:sz="6" w:space="0" w:color="auto"/>
              <w:left w:val="single" w:sz="6" w:space="0" w:color="auto"/>
              <w:bottom w:val="single" w:sz="6" w:space="0" w:color="auto"/>
              <w:right w:val="single" w:sz="6" w:space="0" w:color="auto"/>
            </w:tcBorders>
          </w:tcPr>
          <w:p w14:paraId="085C6D53" w14:textId="77777777" w:rsidR="002B2B0E" w:rsidRPr="00CB3B15" w:rsidRDefault="002B2B0E" w:rsidP="0087266D">
            <w:pPr>
              <w:tabs>
                <w:tab w:val="left" w:pos="3119"/>
              </w:tabs>
              <w:spacing w:line="360" w:lineRule="auto"/>
              <w:jc w:val="center"/>
              <w:rPr>
                <w:rFonts w:ascii="Times New Roman" w:hAnsi="Times New Roman" w:cs="Times New Roman"/>
                <w:sz w:val="24"/>
                <w:szCs w:val="24"/>
              </w:rPr>
            </w:pPr>
            <w:r w:rsidRPr="00CB3B15">
              <w:rPr>
                <w:rFonts w:ascii="Times New Roman" w:hAnsi="Times New Roman" w:cs="Times New Roman"/>
                <w:sz w:val="24"/>
                <w:szCs w:val="24"/>
              </w:rPr>
              <w:t>5</w:t>
            </w:r>
          </w:p>
        </w:tc>
        <w:tc>
          <w:tcPr>
            <w:tcW w:w="1675" w:type="dxa"/>
            <w:tcBorders>
              <w:top w:val="single" w:sz="6" w:space="0" w:color="auto"/>
              <w:left w:val="single" w:sz="6" w:space="0" w:color="auto"/>
              <w:bottom w:val="single" w:sz="6" w:space="0" w:color="auto"/>
              <w:right w:val="single" w:sz="12" w:space="0" w:color="auto"/>
            </w:tcBorders>
          </w:tcPr>
          <w:p w14:paraId="5CDABB6E" w14:textId="77777777" w:rsidR="002B2B0E" w:rsidRPr="00CB3B15" w:rsidRDefault="002B2B0E" w:rsidP="0087266D">
            <w:pPr>
              <w:tabs>
                <w:tab w:val="left" w:pos="3119"/>
              </w:tabs>
              <w:spacing w:line="360" w:lineRule="auto"/>
              <w:jc w:val="both"/>
              <w:rPr>
                <w:rFonts w:ascii="Times New Roman" w:hAnsi="Times New Roman" w:cs="Times New Roman"/>
                <w:sz w:val="24"/>
                <w:szCs w:val="24"/>
              </w:rPr>
            </w:pPr>
          </w:p>
        </w:tc>
      </w:tr>
    </w:tbl>
    <w:p w14:paraId="066CA38E" w14:textId="77777777" w:rsidR="002B2B0E" w:rsidRPr="00CB3B15" w:rsidRDefault="002B2B0E" w:rsidP="0087266D">
      <w:pPr>
        <w:spacing w:line="360" w:lineRule="auto"/>
        <w:rPr>
          <w:rFonts w:ascii="Times New Roman" w:hAnsi="Times New Roman" w:cs="Times New Roman"/>
          <w:sz w:val="24"/>
          <w:szCs w:val="24"/>
        </w:rPr>
      </w:pPr>
    </w:p>
    <w:p w14:paraId="0B2F490F" w14:textId="654C1045" w:rsidR="0032316B" w:rsidRDefault="0032316B" w:rsidP="0032316B">
      <w:pPr>
        <w:pStyle w:val="Akapitzlist"/>
        <w:suppressAutoHyphens w:val="0"/>
        <w:spacing w:line="360" w:lineRule="auto"/>
        <w:ind w:left="357" w:right="23"/>
        <w:contextualSpacing/>
        <w:jc w:val="both"/>
        <w:rPr>
          <w:b/>
        </w:rPr>
      </w:pPr>
    </w:p>
    <w:p w14:paraId="10CB4180" w14:textId="131FAFED" w:rsidR="002B2B0E" w:rsidRPr="00CB3B15" w:rsidRDefault="002B2B0E" w:rsidP="0075538D">
      <w:pPr>
        <w:pStyle w:val="Akapitzlist"/>
        <w:numPr>
          <w:ilvl w:val="0"/>
          <w:numId w:val="98"/>
        </w:numPr>
        <w:suppressAutoHyphens w:val="0"/>
        <w:spacing w:line="360" w:lineRule="auto"/>
        <w:ind w:left="357" w:right="23" w:hanging="357"/>
        <w:contextualSpacing/>
        <w:jc w:val="both"/>
        <w:rPr>
          <w:b/>
        </w:rPr>
      </w:pPr>
      <w:r w:rsidRPr="00CB3B15">
        <w:rPr>
          <w:b/>
        </w:rPr>
        <w:t>Sposób realizacji zamówienia</w:t>
      </w:r>
      <w:r w:rsidR="0032316B">
        <w:rPr>
          <w:b/>
        </w:rPr>
        <w:t xml:space="preserve"> dla Części 1-14.</w:t>
      </w:r>
    </w:p>
    <w:p w14:paraId="609C86D7"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Wykonawca jest zobowiązany do wyposażenia osób sprzątających w sprzęt ręczny, mechaniczny i materiały niezbędne do realizacji zamówienia tj. wiadra, </w:t>
      </w:r>
      <w:proofErr w:type="spellStart"/>
      <w:r w:rsidRPr="00CB3B15">
        <w:rPr>
          <w:rFonts w:ascii="Times New Roman" w:hAnsi="Times New Roman" w:cs="Times New Roman"/>
          <w:sz w:val="24"/>
          <w:szCs w:val="24"/>
        </w:rPr>
        <w:t>mopy</w:t>
      </w:r>
      <w:proofErr w:type="spellEnd"/>
      <w:r w:rsidRPr="00CB3B15">
        <w:rPr>
          <w:rFonts w:ascii="Times New Roman" w:hAnsi="Times New Roman" w:cs="Times New Roman"/>
          <w:sz w:val="24"/>
          <w:szCs w:val="24"/>
        </w:rPr>
        <w:t>, ścierki, szczotki do WC, kosze na śmieci, worki, łopatki, miotły itp.</w:t>
      </w:r>
    </w:p>
    <w:p w14:paraId="6FEDE0E9"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Wykonawca zobowiązany będzie do zapewnienia swoim pracownikom:</w:t>
      </w:r>
    </w:p>
    <w:p w14:paraId="13DA3FB0" w14:textId="77777777" w:rsidR="002B2B0E" w:rsidRPr="00CB3B15" w:rsidRDefault="002B2B0E" w:rsidP="0075538D">
      <w:pPr>
        <w:numPr>
          <w:ilvl w:val="0"/>
          <w:numId w:val="103"/>
        </w:numPr>
        <w:autoSpaceDE w:val="0"/>
        <w:autoSpaceDN w:val="0"/>
        <w:adjustRightInd w:val="0"/>
        <w:spacing w:after="0" w:line="360" w:lineRule="auto"/>
        <w:ind w:left="714" w:hanging="357"/>
        <w:jc w:val="both"/>
        <w:rPr>
          <w:rFonts w:ascii="Times New Roman" w:hAnsi="Times New Roman" w:cs="Times New Roman"/>
          <w:sz w:val="24"/>
          <w:szCs w:val="24"/>
        </w:rPr>
      </w:pPr>
      <w:r w:rsidRPr="00CB3B15">
        <w:rPr>
          <w:rFonts w:ascii="Times New Roman" w:hAnsi="Times New Roman" w:cs="Times New Roman"/>
          <w:sz w:val="24"/>
          <w:szCs w:val="24"/>
        </w:rPr>
        <w:t>odzieży roboczej - estetycznej, oznaczonej w widocznym miejscu emblematem lub nazwą Wykonawcy w sytuacjach tego wymagających,</w:t>
      </w:r>
    </w:p>
    <w:p w14:paraId="36C9EBED" w14:textId="77777777" w:rsidR="002B2B0E" w:rsidRPr="00CB3B15" w:rsidRDefault="002B2B0E" w:rsidP="0075538D">
      <w:pPr>
        <w:numPr>
          <w:ilvl w:val="0"/>
          <w:numId w:val="103"/>
        </w:numPr>
        <w:autoSpaceDE w:val="0"/>
        <w:autoSpaceDN w:val="0"/>
        <w:adjustRightInd w:val="0"/>
        <w:spacing w:after="0" w:line="360" w:lineRule="auto"/>
        <w:ind w:left="714" w:hanging="357"/>
        <w:rPr>
          <w:rFonts w:ascii="Times New Roman" w:hAnsi="Times New Roman" w:cs="Times New Roman"/>
          <w:spacing w:val="-4"/>
          <w:sz w:val="24"/>
          <w:szCs w:val="24"/>
        </w:rPr>
      </w:pPr>
      <w:r w:rsidRPr="00CB3B15">
        <w:rPr>
          <w:rFonts w:ascii="Times New Roman" w:hAnsi="Times New Roman" w:cs="Times New Roman"/>
          <w:spacing w:val="-4"/>
          <w:sz w:val="24"/>
          <w:szCs w:val="24"/>
        </w:rPr>
        <w:t>odzieży ochronnej i środków ochrony osobistej - zgodnie z przepisami i zasadami BHP.</w:t>
      </w:r>
    </w:p>
    <w:p w14:paraId="7B6CA448"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Wykonawca zobowiązany jest wykonywać umowę zgodnie z obowiązującymi przepisami </w:t>
      </w:r>
      <w:r w:rsidRPr="00CB3B15">
        <w:rPr>
          <w:rFonts w:ascii="Times New Roman" w:hAnsi="Times New Roman" w:cs="Times New Roman"/>
          <w:sz w:val="24"/>
          <w:szCs w:val="24"/>
        </w:rPr>
        <w:br/>
        <w:t xml:space="preserve">w zakresie bezpieczeństwa i higieny pracy oraz przepisami przeciwpożarowymi. </w:t>
      </w:r>
    </w:p>
    <w:p w14:paraId="11E75F69"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Zamawiający ma prawo do oceny i kontroli wykonywanej usługi w pełnym zakresie i na każdym etapie jej realizacji.</w:t>
      </w:r>
    </w:p>
    <w:p w14:paraId="7443FF5B"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bCs/>
          <w:sz w:val="24"/>
          <w:szCs w:val="24"/>
        </w:rPr>
        <w:t>Wykaz środków czystości</w:t>
      </w:r>
      <w:r w:rsidRPr="00CB3B15">
        <w:rPr>
          <w:rFonts w:ascii="Times New Roman" w:hAnsi="Times New Roman" w:cs="Times New Roman"/>
          <w:sz w:val="24"/>
          <w:szCs w:val="24"/>
        </w:rPr>
        <w:t>, które Wykonawca zobowiązany jest zapewnić do utrzymania obiektu w stałej czystości przedstawiono w Załączniku nr 4 do OPZ.</w:t>
      </w:r>
    </w:p>
    <w:p w14:paraId="6FA83972" w14:textId="77777777" w:rsidR="002B2B0E" w:rsidRPr="00CB3B15" w:rsidRDefault="002B2B0E" w:rsidP="0075538D">
      <w:pPr>
        <w:pStyle w:val="Akapitzlist"/>
        <w:numPr>
          <w:ilvl w:val="0"/>
          <w:numId w:val="157"/>
        </w:numPr>
        <w:suppressAutoHyphens w:val="0"/>
        <w:autoSpaceDE w:val="0"/>
        <w:autoSpaceDN w:val="0"/>
        <w:adjustRightInd w:val="0"/>
        <w:spacing w:line="360" w:lineRule="auto"/>
        <w:contextualSpacing/>
        <w:jc w:val="both"/>
      </w:pPr>
      <w:r w:rsidRPr="00CB3B15">
        <w:t>Zamawiający wymaga by wszystkie ww. środki posiadały wymagane przepisami prawa certyfikaty bezpieczeństwa/deklaracje zgodności oraz atesty dopuszczające do stosowania w pomieszczeniach, w których przebywają ludzie.</w:t>
      </w:r>
    </w:p>
    <w:p w14:paraId="23B0C021" w14:textId="77777777" w:rsidR="002B2B0E" w:rsidRPr="00CB3B15" w:rsidRDefault="002B2B0E" w:rsidP="0075538D">
      <w:pPr>
        <w:pStyle w:val="Akapitzlist"/>
        <w:numPr>
          <w:ilvl w:val="0"/>
          <w:numId w:val="157"/>
        </w:numPr>
        <w:suppressAutoHyphens w:val="0"/>
        <w:autoSpaceDE w:val="0"/>
        <w:autoSpaceDN w:val="0"/>
        <w:adjustRightInd w:val="0"/>
        <w:spacing w:line="360" w:lineRule="auto"/>
        <w:contextualSpacing/>
        <w:jc w:val="both"/>
      </w:pPr>
      <w:r w:rsidRPr="00CB3B15">
        <w:rPr>
          <w:color w:val="000000"/>
        </w:rPr>
        <w:t>Przez neutralizację zapachów w pomieszczeniach sanitarnych Zamawiający rozumie eliminację nieprzyjemnych/drażniących woni poprzez użycie odpowiednich, nieszkodliwych dla ludzi produktów, np. koncentratów płynnych, żelu, membran, dysków, sprayu, itd.</w:t>
      </w:r>
    </w:p>
    <w:p w14:paraId="4EC77340" w14:textId="77777777" w:rsidR="002B2B0E" w:rsidRPr="00CB3B15" w:rsidRDefault="002B2B0E" w:rsidP="0075538D">
      <w:pPr>
        <w:pStyle w:val="Akapitzlist"/>
        <w:numPr>
          <w:ilvl w:val="0"/>
          <w:numId w:val="157"/>
        </w:numPr>
        <w:suppressAutoHyphens w:val="0"/>
        <w:autoSpaceDE w:val="0"/>
        <w:autoSpaceDN w:val="0"/>
        <w:adjustRightInd w:val="0"/>
        <w:spacing w:line="360" w:lineRule="auto"/>
        <w:contextualSpacing/>
        <w:jc w:val="both"/>
      </w:pPr>
      <w:r w:rsidRPr="00CB3B15">
        <w:t xml:space="preserve">Na żądanie Zamawiającego Wykonawca zobowiązany jest przedstawić środki czystości </w:t>
      </w:r>
      <w:r w:rsidRPr="00CB3B15">
        <w:br/>
        <w:t xml:space="preserve">używane przy realizacji przedmiotu umowy oraz odpowiednie dokumenty poświadczające, że spełniają one aktualne wymagane prawem normy dla środków czyszczących, konserwujących  czy zapachowych proponowanych przez Wykonawcę do realizacji przedmiotu zamówienia, zgodnie z obowiązującymi aktami prawnymi. </w:t>
      </w:r>
    </w:p>
    <w:p w14:paraId="549D401B"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lastRenderedPageBreak/>
        <w:t xml:space="preserve">Maksymalny dopuszczalny </w:t>
      </w:r>
      <w:r w:rsidRPr="00CB3B15">
        <w:rPr>
          <w:rFonts w:ascii="Times New Roman" w:eastAsia="Calibri" w:hAnsi="Times New Roman" w:cs="Times New Roman"/>
          <w:sz w:val="24"/>
          <w:szCs w:val="24"/>
        </w:rPr>
        <w:t>czas reakcji Wykonawcy na zgłoszenie braków w środkach czystości przez Zamawiającego wynosi 90 minut.</w:t>
      </w:r>
    </w:p>
    <w:p w14:paraId="2FB12E31"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Wykonawca jest zobowiązany do przekazania Zamawiającemu informacji w formie pisemnej o osobie koordynującej,  sprawującej nadzór nad wykonywanymi usługami.</w:t>
      </w:r>
    </w:p>
    <w:p w14:paraId="3B45D43C"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Koordynator zobowiązany jest do bieżącej kontroli osób wykonujących usługi i jakości tych usług.</w:t>
      </w:r>
    </w:p>
    <w:p w14:paraId="00EBD1C0"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Zamawiający będzie prowadził rejestr zgłoszonych uwag, dotyczących niewłaściwie i nie terminowo wykonywanych usług.</w:t>
      </w:r>
    </w:p>
    <w:p w14:paraId="71DA5EF4"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Wykonawca  na bieżąco drogą elektroniczną będzie informowany o zgłaszanych uwagach, dotyczących nieprawidłowości w wykonywanych usługach oraz opóźnieniach w reakcji na zgłoszone przez Zamawiającego braki środków czystości dostarczanych przez Wykonawcę. </w:t>
      </w:r>
    </w:p>
    <w:p w14:paraId="6179BD49"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Każdorazowo po zakończeniu okresu rozliczeniowego (miesiąca) wystawiany będzie protokół odbioru wykonanych usług, uwzględniający zgłoszone nieprawidłowości, podpisany przez osobę koordynująca i osobę odpowiedzialną za realizacje usług, wyznaczoną przez Zamawiającego. </w:t>
      </w:r>
    </w:p>
    <w:p w14:paraId="165F8EA3" w14:textId="77777777" w:rsidR="002B2B0E" w:rsidRPr="00CB3B15" w:rsidRDefault="002B2B0E" w:rsidP="0075538D">
      <w:pPr>
        <w:numPr>
          <w:ilvl w:val="0"/>
          <w:numId w:val="157"/>
        </w:numPr>
        <w:autoSpaceDE w:val="0"/>
        <w:autoSpaceDN w:val="0"/>
        <w:adjustRightInd w:val="0"/>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Podpisanie przez Zamawiającego protokołu odbioru wykonanych usług bez zastrzeżeń jest równoznaczne z należytym wykonaniem usług w danym miesiącu i upoważni Wykonawcę do wystawienia faktury.</w:t>
      </w:r>
    </w:p>
    <w:p w14:paraId="303EB97D" w14:textId="77777777" w:rsidR="002B2B0E" w:rsidRPr="00CB3B15" w:rsidRDefault="002B2B0E" w:rsidP="0087266D">
      <w:pPr>
        <w:spacing w:line="360" w:lineRule="auto"/>
        <w:ind w:left="993" w:hanging="993"/>
        <w:rPr>
          <w:rFonts w:ascii="Times New Roman" w:hAnsi="Times New Roman" w:cs="Times New Roman"/>
          <w:sz w:val="24"/>
          <w:szCs w:val="24"/>
        </w:rPr>
      </w:pPr>
    </w:p>
    <w:p w14:paraId="053DF070" w14:textId="77777777" w:rsidR="00075EFF" w:rsidRDefault="00075EFF" w:rsidP="0087266D">
      <w:pPr>
        <w:spacing w:line="360" w:lineRule="auto"/>
        <w:ind w:left="993" w:hanging="993"/>
        <w:jc w:val="right"/>
        <w:rPr>
          <w:rFonts w:ascii="Times New Roman" w:hAnsi="Times New Roman" w:cs="Times New Roman"/>
          <w:b/>
          <w:sz w:val="24"/>
          <w:szCs w:val="24"/>
        </w:rPr>
      </w:pPr>
    </w:p>
    <w:p w14:paraId="3F38DF74" w14:textId="77777777" w:rsidR="00075EFF" w:rsidRDefault="00075EFF" w:rsidP="0087266D">
      <w:pPr>
        <w:spacing w:line="360" w:lineRule="auto"/>
        <w:ind w:left="993" w:hanging="993"/>
        <w:jc w:val="right"/>
        <w:rPr>
          <w:rFonts w:ascii="Times New Roman" w:hAnsi="Times New Roman" w:cs="Times New Roman"/>
          <w:b/>
          <w:sz w:val="24"/>
          <w:szCs w:val="24"/>
        </w:rPr>
      </w:pPr>
    </w:p>
    <w:p w14:paraId="723A205D" w14:textId="77777777" w:rsidR="00075EFF" w:rsidRDefault="00075EFF" w:rsidP="0087266D">
      <w:pPr>
        <w:spacing w:line="360" w:lineRule="auto"/>
        <w:ind w:left="993" w:hanging="993"/>
        <w:jc w:val="right"/>
        <w:rPr>
          <w:rFonts w:ascii="Times New Roman" w:hAnsi="Times New Roman" w:cs="Times New Roman"/>
          <w:b/>
          <w:sz w:val="24"/>
          <w:szCs w:val="24"/>
        </w:rPr>
      </w:pPr>
    </w:p>
    <w:p w14:paraId="6A20AC74" w14:textId="77777777" w:rsidR="00075EFF" w:rsidRDefault="00075EFF" w:rsidP="0087266D">
      <w:pPr>
        <w:spacing w:line="360" w:lineRule="auto"/>
        <w:ind w:left="993" w:hanging="993"/>
        <w:jc w:val="right"/>
        <w:rPr>
          <w:rFonts w:ascii="Times New Roman" w:hAnsi="Times New Roman" w:cs="Times New Roman"/>
          <w:b/>
          <w:sz w:val="24"/>
          <w:szCs w:val="24"/>
        </w:rPr>
      </w:pPr>
    </w:p>
    <w:p w14:paraId="3D3054B4" w14:textId="77777777" w:rsidR="00075EFF" w:rsidRDefault="00075EFF" w:rsidP="0087266D">
      <w:pPr>
        <w:spacing w:line="360" w:lineRule="auto"/>
        <w:ind w:left="993" w:hanging="993"/>
        <w:jc w:val="right"/>
        <w:rPr>
          <w:rFonts w:ascii="Times New Roman" w:hAnsi="Times New Roman" w:cs="Times New Roman"/>
          <w:b/>
          <w:sz w:val="24"/>
          <w:szCs w:val="24"/>
        </w:rPr>
      </w:pPr>
    </w:p>
    <w:p w14:paraId="45E6C5D8" w14:textId="77777777" w:rsidR="00075EFF" w:rsidRDefault="00075EFF" w:rsidP="0087266D">
      <w:pPr>
        <w:spacing w:line="360" w:lineRule="auto"/>
        <w:ind w:left="993" w:hanging="993"/>
        <w:jc w:val="right"/>
        <w:rPr>
          <w:rFonts w:ascii="Times New Roman" w:hAnsi="Times New Roman" w:cs="Times New Roman"/>
          <w:b/>
          <w:sz w:val="24"/>
          <w:szCs w:val="24"/>
        </w:rPr>
      </w:pPr>
    </w:p>
    <w:p w14:paraId="6B8F1A5B" w14:textId="77777777" w:rsidR="00075EFF" w:rsidRDefault="00075EFF" w:rsidP="0087266D">
      <w:pPr>
        <w:spacing w:line="360" w:lineRule="auto"/>
        <w:ind w:left="993" w:hanging="993"/>
        <w:jc w:val="right"/>
        <w:rPr>
          <w:rFonts w:ascii="Times New Roman" w:hAnsi="Times New Roman" w:cs="Times New Roman"/>
          <w:b/>
          <w:sz w:val="24"/>
          <w:szCs w:val="24"/>
        </w:rPr>
      </w:pPr>
    </w:p>
    <w:p w14:paraId="67979C41" w14:textId="77777777" w:rsidR="00075EFF" w:rsidRDefault="00075EFF" w:rsidP="0087266D">
      <w:pPr>
        <w:spacing w:line="360" w:lineRule="auto"/>
        <w:ind w:left="993" w:hanging="993"/>
        <w:jc w:val="right"/>
        <w:rPr>
          <w:rFonts w:ascii="Times New Roman" w:hAnsi="Times New Roman" w:cs="Times New Roman"/>
          <w:b/>
          <w:sz w:val="24"/>
          <w:szCs w:val="24"/>
        </w:rPr>
      </w:pPr>
    </w:p>
    <w:p w14:paraId="7867E2FA" w14:textId="77777777" w:rsidR="00075EFF" w:rsidRDefault="00075EFF" w:rsidP="0087266D">
      <w:pPr>
        <w:spacing w:line="360" w:lineRule="auto"/>
        <w:ind w:left="993" w:hanging="993"/>
        <w:jc w:val="right"/>
        <w:rPr>
          <w:rFonts w:ascii="Times New Roman" w:hAnsi="Times New Roman" w:cs="Times New Roman"/>
          <w:b/>
          <w:sz w:val="24"/>
          <w:szCs w:val="24"/>
        </w:rPr>
      </w:pPr>
    </w:p>
    <w:p w14:paraId="52E7AB64" w14:textId="77777777" w:rsidR="00075EFF" w:rsidRDefault="00075EFF" w:rsidP="0087266D">
      <w:pPr>
        <w:spacing w:line="360" w:lineRule="auto"/>
        <w:ind w:left="993" w:hanging="993"/>
        <w:jc w:val="right"/>
        <w:rPr>
          <w:rFonts w:ascii="Times New Roman" w:hAnsi="Times New Roman" w:cs="Times New Roman"/>
          <w:b/>
          <w:sz w:val="24"/>
          <w:szCs w:val="24"/>
        </w:rPr>
      </w:pPr>
    </w:p>
    <w:p w14:paraId="715EB0EC" w14:textId="447B8D47" w:rsidR="002B2B0E" w:rsidRPr="00CB3B15" w:rsidRDefault="002B2B0E" w:rsidP="0087266D">
      <w:pPr>
        <w:spacing w:line="360" w:lineRule="auto"/>
        <w:ind w:left="993" w:hanging="993"/>
        <w:jc w:val="right"/>
        <w:rPr>
          <w:rFonts w:ascii="Times New Roman" w:hAnsi="Times New Roman" w:cs="Times New Roman"/>
          <w:b/>
          <w:sz w:val="24"/>
          <w:szCs w:val="24"/>
        </w:rPr>
      </w:pPr>
      <w:r w:rsidRPr="00CB3B15">
        <w:rPr>
          <w:rFonts w:ascii="Times New Roman" w:hAnsi="Times New Roman" w:cs="Times New Roman"/>
          <w:b/>
          <w:sz w:val="24"/>
          <w:szCs w:val="24"/>
        </w:rPr>
        <w:lastRenderedPageBreak/>
        <w:t xml:space="preserve">Załącznik nr 4 do OPZ </w:t>
      </w:r>
    </w:p>
    <w:p w14:paraId="58B636A2" w14:textId="77777777" w:rsidR="002B2B0E" w:rsidRPr="00CB3B15" w:rsidRDefault="002B2B0E" w:rsidP="0087266D">
      <w:pPr>
        <w:spacing w:line="360" w:lineRule="auto"/>
        <w:ind w:left="993" w:hanging="993"/>
        <w:jc w:val="right"/>
        <w:rPr>
          <w:rFonts w:ascii="Times New Roman" w:hAnsi="Times New Roman" w:cs="Times New Roman"/>
          <w:b/>
          <w:sz w:val="24"/>
          <w:szCs w:val="24"/>
        </w:rPr>
      </w:pPr>
    </w:p>
    <w:p w14:paraId="615ACA14" w14:textId="77777777" w:rsidR="002B2B0E" w:rsidRPr="00CB3B15" w:rsidRDefault="002B2B0E" w:rsidP="0087266D">
      <w:pPr>
        <w:pStyle w:val="Legenda"/>
        <w:spacing w:line="360" w:lineRule="auto"/>
        <w:rPr>
          <w:b w:val="0"/>
          <w:bCs w:val="0"/>
          <w:sz w:val="24"/>
          <w:szCs w:val="24"/>
        </w:rPr>
      </w:pPr>
      <w:r w:rsidRPr="00CB3B15">
        <w:rPr>
          <w:sz w:val="24"/>
          <w:szCs w:val="24"/>
        </w:rPr>
        <w:t>Wykaz środków czystości, które Wykonawca zobowiązany jest zapewnić do utrzymania stałej czystości w Biurze i Oddziałach PFRON</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8"/>
        <w:gridCol w:w="5397"/>
      </w:tblGrid>
      <w:tr w:rsidR="002B2B0E" w:rsidRPr="00CB3B15" w14:paraId="0F1FDBF5" w14:textId="77777777" w:rsidTr="002B2B0E">
        <w:trPr>
          <w:jc w:val="center"/>
        </w:trPr>
        <w:tc>
          <w:tcPr>
            <w:tcW w:w="2036" w:type="pct"/>
          </w:tcPr>
          <w:p w14:paraId="73074A50" w14:textId="77777777" w:rsidR="002B2B0E" w:rsidRPr="00CB3B15" w:rsidRDefault="002B2B0E" w:rsidP="0087266D">
            <w:pPr>
              <w:spacing w:before="60" w:after="60" w:line="360" w:lineRule="auto"/>
              <w:jc w:val="center"/>
              <w:rPr>
                <w:rFonts w:ascii="Times New Roman" w:hAnsi="Times New Roman" w:cs="Times New Roman"/>
                <w:b/>
                <w:bCs/>
                <w:sz w:val="24"/>
                <w:szCs w:val="24"/>
              </w:rPr>
            </w:pPr>
            <w:r w:rsidRPr="00CB3B15">
              <w:rPr>
                <w:rFonts w:ascii="Times New Roman" w:hAnsi="Times New Roman" w:cs="Times New Roman"/>
                <w:b/>
                <w:bCs/>
                <w:sz w:val="24"/>
                <w:szCs w:val="24"/>
              </w:rPr>
              <w:t>Rodzaj środka</w:t>
            </w:r>
          </w:p>
        </w:tc>
        <w:tc>
          <w:tcPr>
            <w:tcW w:w="2964" w:type="pct"/>
          </w:tcPr>
          <w:p w14:paraId="79BAD239" w14:textId="77777777" w:rsidR="002B2B0E" w:rsidRPr="00CB3B15" w:rsidRDefault="002B2B0E" w:rsidP="0087266D">
            <w:pPr>
              <w:spacing w:before="60" w:after="60" w:line="360" w:lineRule="auto"/>
              <w:jc w:val="center"/>
              <w:rPr>
                <w:rFonts w:ascii="Times New Roman" w:hAnsi="Times New Roman" w:cs="Times New Roman"/>
                <w:b/>
                <w:bCs/>
                <w:sz w:val="24"/>
                <w:szCs w:val="24"/>
              </w:rPr>
            </w:pPr>
            <w:r w:rsidRPr="00CB3B15">
              <w:rPr>
                <w:rFonts w:ascii="Times New Roman" w:hAnsi="Times New Roman" w:cs="Times New Roman"/>
                <w:b/>
                <w:bCs/>
                <w:sz w:val="24"/>
                <w:szCs w:val="24"/>
              </w:rPr>
              <w:t>Opis</w:t>
            </w:r>
          </w:p>
        </w:tc>
      </w:tr>
      <w:tr w:rsidR="002B2B0E" w:rsidRPr="00CB3B15" w14:paraId="0C79491B" w14:textId="77777777" w:rsidTr="002B2B0E">
        <w:trPr>
          <w:jc w:val="center"/>
        </w:trPr>
        <w:tc>
          <w:tcPr>
            <w:tcW w:w="2036" w:type="pct"/>
          </w:tcPr>
          <w:p w14:paraId="5445F43C"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Płyn do konserwacji mebli </w:t>
            </w:r>
            <w:r w:rsidRPr="00CB3B15">
              <w:rPr>
                <w:rFonts w:ascii="Times New Roman" w:hAnsi="Times New Roman" w:cs="Times New Roman"/>
                <w:sz w:val="24"/>
                <w:szCs w:val="24"/>
              </w:rPr>
              <w:br/>
              <w:t>i powierzchni drewnianych</w:t>
            </w:r>
          </w:p>
        </w:tc>
        <w:tc>
          <w:tcPr>
            <w:tcW w:w="2964" w:type="pct"/>
          </w:tcPr>
          <w:p w14:paraId="1AB77E69"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odświeżający i pielęgnujący powierzchnie drewniane, usuwający kurz, pozostawiający świeży zapach, nie pozostawiający smug, dobrej jakości, dopuszczony do użytkowania i obrotu na rynku polskim, zgodnie z aktualnie obowiązującymi przepisami</w:t>
            </w:r>
          </w:p>
        </w:tc>
      </w:tr>
      <w:tr w:rsidR="002B2B0E" w:rsidRPr="00CB3B15" w14:paraId="45FDF46D" w14:textId="77777777" w:rsidTr="002B2B0E">
        <w:trPr>
          <w:jc w:val="center"/>
        </w:trPr>
        <w:tc>
          <w:tcPr>
            <w:tcW w:w="2036" w:type="pct"/>
          </w:tcPr>
          <w:p w14:paraId="23F644D0"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Płyn do mycia powierzchni stalowych, chromowanych i kamiennych</w:t>
            </w:r>
          </w:p>
        </w:tc>
        <w:tc>
          <w:tcPr>
            <w:tcW w:w="2964" w:type="pct"/>
          </w:tcPr>
          <w:p w14:paraId="39BA9549"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usuwający zabrudzenia, ślady palców, zacieki z wody i tłuste plamy, nie rysujący czyszczonej powierzchni, nie pozostawiający smug i zacieków, dobrej jakości, dopuszczony do użytkowania i obrotu na rynku polskim, zgodnie z aktualnie obowiązującymi przepisami</w:t>
            </w:r>
          </w:p>
        </w:tc>
      </w:tr>
      <w:tr w:rsidR="002B2B0E" w:rsidRPr="00CB3B15" w14:paraId="6FE89CEE" w14:textId="77777777" w:rsidTr="002B2B0E">
        <w:trPr>
          <w:jc w:val="center"/>
        </w:trPr>
        <w:tc>
          <w:tcPr>
            <w:tcW w:w="2036" w:type="pct"/>
          </w:tcPr>
          <w:p w14:paraId="3A96CA72"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Płyn do mycia podłóg</w:t>
            </w:r>
          </w:p>
        </w:tc>
        <w:tc>
          <w:tcPr>
            <w:tcW w:w="2964" w:type="pct"/>
          </w:tcPr>
          <w:p w14:paraId="45E150E1"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usuwający zabrudzenia, nie pozostawiający smug i zacieków, dobrej jakości, dopuszczony do użytkowania i obrotu na rynku polskim, zgodnie z aktualnie obowiązującymi przepisami</w:t>
            </w:r>
          </w:p>
        </w:tc>
      </w:tr>
      <w:tr w:rsidR="002B2B0E" w:rsidRPr="00CB3B15" w14:paraId="147496EC" w14:textId="77777777" w:rsidTr="002B2B0E">
        <w:trPr>
          <w:jc w:val="center"/>
        </w:trPr>
        <w:tc>
          <w:tcPr>
            <w:tcW w:w="2036" w:type="pct"/>
          </w:tcPr>
          <w:p w14:paraId="49D94475"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Worki na śmieci 60 l</w:t>
            </w:r>
          </w:p>
        </w:tc>
        <w:tc>
          <w:tcPr>
            <w:tcW w:w="2964" w:type="pct"/>
          </w:tcPr>
          <w:p w14:paraId="2F2408DB"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wykonane z folii HDPE</w:t>
            </w:r>
          </w:p>
        </w:tc>
      </w:tr>
      <w:tr w:rsidR="002B2B0E" w:rsidRPr="00CB3B15" w14:paraId="2FB08620" w14:textId="77777777" w:rsidTr="002B2B0E">
        <w:trPr>
          <w:jc w:val="center"/>
        </w:trPr>
        <w:tc>
          <w:tcPr>
            <w:tcW w:w="2036" w:type="pct"/>
          </w:tcPr>
          <w:p w14:paraId="57CE9BA6"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Worki na śmieci 120 l</w:t>
            </w:r>
          </w:p>
        </w:tc>
        <w:tc>
          <w:tcPr>
            <w:tcW w:w="2964" w:type="pct"/>
          </w:tcPr>
          <w:p w14:paraId="2C3606D3"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wykonane z folii HDPE</w:t>
            </w:r>
          </w:p>
        </w:tc>
      </w:tr>
      <w:tr w:rsidR="002B2B0E" w:rsidRPr="00CB3B15" w14:paraId="57C59477"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22163951"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Mydło w płynie  </w:t>
            </w:r>
          </w:p>
        </w:tc>
        <w:tc>
          <w:tcPr>
            <w:tcW w:w="2964" w:type="pct"/>
            <w:tcBorders>
              <w:top w:val="single" w:sz="4" w:space="0" w:color="auto"/>
              <w:left w:val="single" w:sz="4" w:space="0" w:color="auto"/>
              <w:bottom w:val="single" w:sz="4" w:space="0" w:color="auto"/>
              <w:right w:val="single" w:sz="4" w:space="0" w:color="auto"/>
            </w:tcBorders>
          </w:tcPr>
          <w:p w14:paraId="49A19B09"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o dobrych właściwościach myjąco-pielęgnujących, zapobiegające nadmiernemu wysuszaniu skóry (z kolagenem lub lanoliną), przebadane dermatologicznie, neutralne PH 5,5,</w:t>
            </w:r>
            <w:r w:rsidRPr="00CB3B15">
              <w:rPr>
                <w:rFonts w:ascii="Times New Roman" w:hAnsi="Times New Roman" w:cs="Times New Roman"/>
                <w:sz w:val="24"/>
                <w:szCs w:val="24"/>
              </w:rPr>
              <w:br/>
              <w:t>dobrej jakości, dopuszczone do użytkowania i obrotu na rynku polskim, zgodnie z aktualnie obowiązującymi przepisami, właściwe do zainstalowanych pojemników oraz dozowników</w:t>
            </w:r>
          </w:p>
        </w:tc>
      </w:tr>
      <w:tr w:rsidR="002B2B0E" w:rsidRPr="00CB3B15" w14:paraId="0FCB67D4"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51DD7E28"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lastRenderedPageBreak/>
              <w:t xml:space="preserve">Płyn do naczyń </w:t>
            </w:r>
          </w:p>
        </w:tc>
        <w:tc>
          <w:tcPr>
            <w:tcW w:w="2964" w:type="pct"/>
            <w:tcBorders>
              <w:top w:val="single" w:sz="4" w:space="0" w:color="auto"/>
              <w:left w:val="single" w:sz="4" w:space="0" w:color="auto"/>
              <w:bottom w:val="single" w:sz="4" w:space="0" w:color="auto"/>
              <w:right w:val="single" w:sz="4" w:space="0" w:color="auto"/>
            </w:tcBorders>
          </w:tcPr>
          <w:p w14:paraId="393DB812" w14:textId="77777777" w:rsidR="002B2B0E" w:rsidRPr="00CB3B15" w:rsidRDefault="002B2B0E" w:rsidP="0087266D">
            <w:pPr>
              <w:spacing w:before="60" w:after="60" w:line="360" w:lineRule="auto"/>
              <w:jc w:val="center"/>
              <w:rPr>
                <w:rFonts w:ascii="Times New Roman" w:hAnsi="Times New Roman" w:cs="Times New Roman"/>
                <w:sz w:val="24"/>
                <w:szCs w:val="24"/>
              </w:rPr>
            </w:pPr>
            <w:proofErr w:type="spellStart"/>
            <w:r w:rsidRPr="00CB3B15">
              <w:rPr>
                <w:rFonts w:ascii="Times New Roman" w:hAnsi="Times New Roman" w:cs="Times New Roman"/>
                <w:sz w:val="24"/>
                <w:szCs w:val="24"/>
              </w:rPr>
              <w:t>wysokopieniący</w:t>
            </w:r>
            <w:proofErr w:type="spellEnd"/>
            <w:r w:rsidRPr="00CB3B15">
              <w:rPr>
                <w:rFonts w:ascii="Times New Roman" w:hAnsi="Times New Roman" w:cs="Times New Roman"/>
                <w:sz w:val="24"/>
                <w:szCs w:val="24"/>
              </w:rPr>
              <w:t>, skutecznie usuwający tłuszcz i inne zabrudzenia, o przyjemnym zapachu, nie powodujący podrażnień skóry, o neutralnym PH 5,5, dobrej jakości, dopuszczony do użytkowania i obrotu na rynku polskim, zgodnie z aktualnie obowiązującymi przepisami, właściwy do zainstalowanych pojemników oraz dozowników</w:t>
            </w:r>
          </w:p>
        </w:tc>
      </w:tr>
      <w:tr w:rsidR="002B2B0E" w:rsidRPr="00CB3B15" w14:paraId="6B3B62D2"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095AE8F7"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Płyn do mycia umywalek, toalet</w:t>
            </w:r>
          </w:p>
        </w:tc>
        <w:tc>
          <w:tcPr>
            <w:tcW w:w="2964" w:type="pct"/>
            <w:tcBorders>
              <w:top w:val="single" w:sz="4" w:space="0" w:color="auto"/>
              <w:left w:val="single" w:sz="4" w:space="0" w:color="auto"/>
              <w:bottom w:val="single" w:sz="4" w:space="0" w:color="auto"/>
              <w:right w:val="single" w:sz="4" w:space="0" w:color="auto"/>
            </w:tcBorders>
          </w:tcPr>
          <w:p w14:paraId="7FA80100"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skutecznie usuwający zabrudzenia, kamień, rdzę i osady, nie pozostawiający smug, posiadający wysokie właściwości antybakteryjne, dobrej jakości, dopuszczony do użytkowania </w:t>
            </w:r>
            <w:r w:rsidRPr="00CB3B15">
              <w:rPr>
                <w:rFonts w:ascii="Times New Roman" w:hAnsi="Times New Roman" w:cs="Times New Roman"/>
                <w:sz w:val="24"/>
                <w:szCs w:val="24"/>
              </w:rPr>
              <w:br/>
              <w:t>i obrotu na rynku polskim, zgodnie z aktualnie obowiązującymi przepisami</w:t>
            </w:r>
          </w:p>
        </w:tc>
      </w:tr>
      <w:tr w:rsidR="002B2B0E" w:rsidRPr="00CB3B15" w14:paraId="64EDE079"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604AFC03"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Płyn do mycia zlewozmywaków</w:t>
            </w:r>
          </w:p>
        </w:tc>
        <w:tc>
          <w:tcPr>
            <w:tcW w:w="2964" w:type="pct"/>
            <w:tcBorders>
              <w:top w:val="single" w:sz="4" w:space="0" w:color="auto"/>
              <w:left w:val="single" w:sz="4" w:space="0" w:color="auto"/>
              <w:bottom w:val="single" w:sz="4" w:space="0" w:color="auto"/>
              <w:right w:val="single" w:sz="4" w:space="0" w:color="auto"/>
            </w:tcBorders>
          </w:tcPr>
          <w:p w14:paraId="37B2E452"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skutecznie usuwający zabrudzenia, kamień, rdzę i osady, </w:t>
            </w:r>
            <w:r w:rsidRPr="00CB3B15">
              <w:rPr>
                <w:rFonts w:ascii="Times New Roman" w:hAnsi="Times New Roman" w:cs="Times New Roman"/>
                <w:sz w:val="24"/>
                <w:szCs w:val="24"/>
              </w:rPr>
              <w:br/>
              <w:t xml:space="preserve">nie pozostawiający smug, posiadający wysokie właściwości antybakteryjne, dobrej jakości, dopuszczony do użytkowania </w:t>
            </w:r>
            <w:r w:rsidRPr="00CB3B15">
              <w:rPr>
                <w:rFonts w:ascii="Times New Roman" w:hAnsi="Times New Roman" w:cs="Times New Roman"/>
                <w:sz w:val="24"/>
                <w:szCs w:val="24"/>
              </w:rPr>
              <w:br/>
              <w:t>i obrotu na rynku polskim, zgodnie z aktualnie obowiązującymi przepisami</w:t>
            </w:r>
          </w:p>
        </w:tc>
      </w:tr>
      <w:tr w:rsidR="002B2B0E" w:rsidRPr="00CB3B15" w14:paraId="62DF0B17"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14C97520"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Płyn do mycia kuchenek mikrofalowych i lodówek</w:t>
            </w:r>
          </w:p>
        </w:tc>
        <w:tc>
          <w:tcPr>
            <w:tcW w:w="2964" w:type="pct"/>
            <w:tcBorders>
              <w:top w:val="single" w:sz="4" w:space="0" w:color="auto"/>
              <w:left w:val="single" w:sz="4" w:space="0" w:color="auto"/>
              <w:bottom w:val="single" w:sz="4" w:space="0" w:color="auto"/>
              <w:right w:val="single" w:sz="4" w:space="0" w:color="auto"/>
            </w:tcBorders>
          </w:tcPr>
          <w:p w14:paraId="0F9F0713"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obojętny dla żywności, skutecznie usuwający zabrudzenia oraz tłuszcz, posiadający wysokie właściwości antybakteryjne, dobrej jakości, dopuszczony do użytkowania </w:t>
            </w:r>
            <w:r w:rsidRPr="00CB3B15">
              <w:rPr>
                <w:rFonts w:ascii="Times New Roman" w:hAnsi="Times New Roman" w:cs="Times New Roman"/>
                <w:sz w:val="24"/>
                <w:szCs w:val="24"/>
              </w:rPr>
              <w:br/>
              <w:t>i obrotu na rynku polskim, zgodnie z aktualnie obowiązującymi przepisami</w:t>
            </w:r>
          </w:p>
        </w:tc>
      </w:tr>
      <w:tr w:rsidR="002B2B0E" w:rsidRPr="00CB3B15" w14:paraId="42DC173E"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21B94B1F"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Płyn do mycia luster</w:t>
            </w:r>
          </w:p>
        </w:tc>
        <w:tc>
          <w:tcPr>
            <w:tcW w:w="2964" w:type="pct"/>
            <w:tcBorders>
              <w:top w:val="single" w:sz="4" w:space="0" w:color="auto"/>
              <w:left w:val="single" w:sz="4" w:space="0" w:color="auto"/>
              <w:bottom w:val="single" w:sz="4" w:space="0" w:color="auto"/>
              <w:right w:val="single" w:sz="4" w:space="0" w:color="auto"/>
            </w:tcBorders>
          </w:tcPr>
          <w:p w14:paraId="5C83AEF7"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nie pozostawiający smug i zacieków, dobrej jakości, dopuszczony do użytkowania i obrotu na rynku polskim, zgodnie z aktualnie obowiązującymi przepisami</w:t>
            </w:r>
          </w:p>
        </w:tc>
      </w:tr>
      <w:tr w:rsidR="002B2B0E" w:rsidRPr="00CB3B15" w14:paraId="2EB50763"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10747361"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lastRenderedPageBreak/>
              <w:t>Papier toaletowy biały</w:t>
            </w:r>
            <w:r w:rsidRPr="00CB3B15">
              <w:rPr>
                <w:rFonts w:ascii="Times New Roman" w:hAnsi="Times New Roman" w:cs="Times New Roman"/>
                <w:sz w:val="24"/>
                <w:szCs w:val="24"/>
              </w:rPr>
              <w:br/>
              <w:t xml:space="preserve">(pasujący do podwójnego dozownika papieru toaletowego </w:t>
            </w:r>
            <w:r w:rsidRPr="00CB3B15">
              <w:rPr>
                <w:rFonts w:ascii="Times New Roman" w:hAnsi="Times New Roman" w:cs="Times New Roman"/>
                <w:sz w:val="24"/>
                <w:szCs w:val="24"/>
              </w:rPr>
              <w:br/>
              <w:t>w rolkach konwencjonalnych)</w:t>
            </w:r>
          </w:p>
        </w:tc>
        <w:tc>
          <w:tcPr>
            <w:tcW w:w="2964" w:type="pct"/>
            <w:tcBorders>
              <w:top w:val="single" w:sz="4" w:space="0" w:color="auto"/>
              <w:left w:val="single" w:sz="4" w:space="0" w:color="auto"/>
              <w:bottom w:val="single" w:sz="4" w:space="0" w:color="auto"/>
              <w:right w:val="single" w:sz="4" w:space="0" w:color="auto"/>
            </w:tcBorders>
          </w:tcPr>
          <w:p w14:paraId="5E7AF926"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miękki, nie pylący, dwuwarstwowy, perforowany, wykonany z celulozy, śr. rolki ok. 10,5 cm, szerokość 10 cm, dopuszczony do użytkowania i obrotu na rynku polskim, zgodnie z aktualnie obowiązującymi przepisami</w:t>
            </w:r>
          </w:p>
        </w:tc>
      </w:tr>
      <w:tr w:rsidR="002B2B0E" w:rsidRPr="00CB3B15" w14:paraId="150A5926"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71E93FF9"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Ręcznik składany papierowy „Z-Z” biały</w:t>
            </w:r>
          </w:p>
        </w:tc>
        <w:tc>
          <w:tcPr>
            <w:tcW w:w="2964" w:type="pct"/>
            <w:tcBorders>
              <w:top w:val="single" w:sz="4" w:space="0" w:color="auto"/>
              <w:left w:val="single" w:sz="4" w:space="0" w:color="auto"/>
              <w:bottom w:val="single" w:sz="4" w:space="0" w:color="auto"/>
              <w:right w:val="single" w:sz="4" w:space="0" w:color="auto"/>
            </w:tcBorders>
          </w:tcPr>
          <w:p w14:paraId="1C481996"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nie pylący, wymiar 23x25 cm, 1-warstwowy, gofrowany, </w:t>
            </w:r>
            <w:proofErr w:type="spellStart"/>
            <w:r w:rsidRPr="00CB3B15">
              <w:rPr>
                <w:rFonts w:ascii="Times New Roman" w:hAnsi="Times New Roman" w:cs="Times New Roman"/>
                <w:sz w:val="24"/>
                <w:szCs w:val="24"/>
              </w:rPr>
              <w:t>wodoutrwalony</w:t>
            </w:r>
            <w:proofErr w:type="spellEnd"/>
            <w:r w:rsidRPr="00CB3B15">
              <w:rPr>
                <w:rFonts w:ascii="Times New Roman" w:hAnsi="Times New Roman" w:cs="Times New Roman"/>
                <w:sz w:val="24"/>
                <w:szCs w:val="24"/>
              </w:rPr>
              <w:t>, dopuszczony do użytkowania i obrotu na rynku polskim, zgodnie z aktualnie obowiązującymi przepisami,</w:t>
            </w:r>
            <w:r w:rsidRPr="00CB3B15">
              <w:rPr>
                <w:rFonts w:ascii="Times New Roman" w:hAnsi="Times New Roman" w:cs="Times New Roman"/>
                <w:sz w:val="24"/>
                <w:szCs w:val="24"/>
              </w:rPr>
              <w:br/>
              <w:t>pakowany po min. 200 sztuk w pakiecie, pasujący do pojemników</w:t>
            </w:r>
          </w:p>
        </w:tc>
      </w:tr>
      <w:tr w:rsidR="002B2B0E" w:rsidRPr="00CB3B15" w14:paraId="339FC864"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490ACF7C"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 xml:space="preserve">Ręcznik do automatycznego podajnika biały, </w:t>
            </w:r>
          </w:p>
          <w:p w14:paraId="3EC6A93B"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(do dwóch podajników automatycznych przy ul. Siennej 63)</w:t>
            </w:r>
          </w:p>
        </w:tc>
        <w:tc>
          <w:tcPr>
            <w:tcW w:w="2964" w:type="pct"/>
            <w:tcBorders>
              <w:top w:val="single" w:sz="4" w:space="0" w:color="auto"/>
              <w:left w:val="single" w:sz="4" w:space="0" w:color="auto"/>
              <w:bottom w:val="single" w:sz="4" w:space="0" w:color="auto"/>
              <w:right w:val="single" w:sz="4" w:space="0" w:color="auto"/>
            </w:tcBorders>
          </w:tcPr>
          <w:p w14:paraId="66570676"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nie pylący, wymiary szerokość 21 cm, średnica 19 cm , 1-wastwowy, gofrowany, dopuszczony do użytkowania i obrotu na rynku polskim, zgodnie z aktualnie obowiązującymi przepisami,</w:t>
            </w:r>
          </w:p>
        </w:tc>
      </w:tr>
      <w:tr w:rsidR="002B2B0E" w:rsidRPr="00CB3B15" w14:paraId="4DA1D68D"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13D770E8"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Kostka barwiąca do WC</w:t>
            </w:r>
          </w:p>
          <w:p w14:paraId="4B13402F"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(do trzech toalet przy al. Jana Pawła II 13 oraz wszystkich Oddziałów)</w:t>
            </w:r>
          </w:p>
        </w:tc>
        <w:tc>
          <w:tcPr>
            <w:tcW w:w="2964" w:type="pct"/>
            <w:tcBorders>
              <w:top w:val="single" w:sz="4" w:space="0" w:color="auto"/>
              <w:left w:val="single" w:sz="4" w:space="0" w:color="auto"/>
              <w:bottom w:val="single" w:sz="4" w:space="0" w:color="auto"/>
              <w:right w:val="single" w:sz="4" w:space="0" w:color="auto"/>
            </w:tcBorders>
          </w:tcPr>
          <w:p w14:paraId="3C9224FD"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o właściwościach czyszczących, odświeżających, zapobiegająca powstaniu osadu</w:t>
            </w:r>
          </w:p>
        </w:tc>
      </w:tr>
      <w:tr w:rsidR="002B2B0E" w:rsidRPr="00CB3B15" w14:paraId="695F6F1B"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54B0B47D"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Kostka w zawieszce do WC i pisuarów</w:t>
            </w:r>
          </w:p>
        </w:tc>
        <w:tc>
          <w:tcPr>
            <w:tcW w:w="2964" w:type="pct"/>
            <w:tcBorders>
              <w:top w:val="single" w:sz="4" w:space="0" w:color="auto"/>
              <w:left w:val="single" w:sz="4" w:space="0" w:color="auto"/>
              <w:bottom w:val="single" w:sz="4" w:space="0" w:color="auto"/>
              <w:right w:val="single" w:sz="4" w:space="0" w:color="auto"/>
            </w:tcBorders>
          </w:tcPr>
          <w:p w14:paraId="1A091460"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o właściwościach czyszczących, odświeżających, zapobiegająca powstaniu osadu</w:t>
            </w:r>
          </w:p>
        </w:tc>
      </w:tr>
      <w:tr w:rsidR="002B2B0E" w:rsidRPr="00CB3B15" w14:paraId="18D05177"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0D363C8C"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Spray zapachowy 300 ml</w:t>
            </w:r>
          </w:p>
          <w:p w14:paraId="74BD8340"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(do trzech toalet przy al. Jana Pawła II 13 oraz Oddziałów)</w:t>
            </w:r>
          </w:p>
        </w:tc>
        <w:tc>
          <w:tcPr>
            <w:tcW w:w="2964" w:type="pct"/>
            <w:tcBorders>
              <w:top w:val="single" w:sz="4" w:space="0" w:color="auto"/>
              <w:left w:val="single" w:sz="4" w:space="0" w:color="auto"/>
              <w:bottom w:val="single" w:sz="4" w:space="0" w:color="auto"/>
              <w:right w:val="single" w:sz="4" w:space="0" w:color="auto"/>
            </w:tcBorders>
          </w:tcPr>
          <w:p w14:paraId="25611787"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odświeżacz powietrza w aerozolu, o przyjemnym zapachu</w:t>
            </w:r>
          </w:p>
        </w:tc>
      </w:tr>
      <w:tr w:rsidR="002B2B0E" w:rsidRPr="00CB3B15" w14:paraId="3DE6C8B1"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0AD1F749" w14:textId="77777777" w:rsidR="002B2B0E" w:rsidRPr="00CB3B15" w:rsidRDefault="002B2B0E" w:rsidP="0087266D">
            <w:pPr>
              <w:spacing w:before="60" w:after="60" w:line="360" w:lineRule="auto"/>
              <w:jc w:val="center"/>
              <w:rPr>
                <w:rFonts w:ascii="Times New Roman" w:hAnsi="Times New Roman" w:cs="Times New Roman"/>
                <w:sz w:val="24"/>
                <w:szCs w:val="24"/>
              </w:rPr>
            </w:pPr>
            <w:proofErr w:type="spellStart"/>
            <w:r w:rsidRPr="00CB3B15">
              <w:rPr>
                <w:rFonts w:ascii="Times New Roman" w:hAnsi="Times New Roman" w:cs="Times New Roman"/>
                <w:sz w:val="24"/>
                <w:szCs w:val="24"/>
              </w:rPr>
              <w:t>Gel</w:t>
            </w:r>
            <w:proofErr w:type="spellEnd"/>
            <w:r w:rsidRPr="00CB3B15">
              <w:rPr>
                <w:rFonts w:ascii="Times New Roman" w:hAnsi="Times New Roman" w:cs="Times New Roman"/>
                <w:sz w:val="24"/>
                <w:szCs w:val="24"/>
              </w:rPr>
              <w:t xml:space="preserve"> zapachowy 150 ml</w:t>
            </w:r>
          </w:p>
        </w:tc>
        <w:tc>
          <w:tcPr>
            <w:tcW w:w="2964" w:type="pct"/>
            <w:tcBorders>
              <w:top w:val="single" w:sz="4" w:space="0" w:color="auto"/>
              <w:left w:val="single" w:sz="4" w:space="0" w:color="auto"/>
              <w:bottom w:val="single" w:sz="4" w:space="0" w:color="auto"/>
              <w:right w:val="single" w:sz="4" w:space="0" w:color="auto"/>
            </w:tcBorders>
          </w:tcPr>
          <w:p w14:paraId="34084FB6"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Odświeżacz powietrza w żelu, pozostawiający świeży przyjemny zapach na ok. 30 dni</w:t>
            </w:r>
          </w:p>
        </w:tc>
      </w:tr>
      <w:tr w:rsidR="002B2B0E" w:rsidRPr="00CB3B15" w14:paraId="4DB3DA2A" w14:textId="77777777" w:rsidTr="002B2B0E">
        <w:trPr>
          <w:jc w:val="center"/>
        </w:trPr>
        <w:tc>
          <w:tcPr>
            <w:tcW w:w="2036" w:type="pct"/>
            <w:tcBorders>
              <w:top w:val="single" w:sz="4" w:space="0" w:color="auto"/>
              <w:left w:val="single" w:sz="4" w:space="0" w:color="auto"/>
              <w:bottom w:val="single" w:sz="4" w:space="0" w:color="auto"/>
              <w:right w:val="single" w:sz="4" w:space="0" w:color="auto"/>
            </w:tcBorders>
          </w:tcPr>
          <w:p w14:paraId="59AE0464"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Odświeżacz powietrza stacjonarny</w:t>
            </w:r>
          </w:p>
          <w:p w14:paraId="03EB6538"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(dla Oddziałów)</w:t>
            </w:r>
          </w:p>
        </w:tc>
        <w:tc>
          <w:tcPr>
            <w:tcW w:w="2964" w:type="pct"/>
            <w:tcBorders>
              <w:top w:val="single" w:sz="4" w:space="0" w:color="auto"/>
              <w:left w:val="single" w:sz="4" w:space="0" w:color="auto"/>
              <w:bottom w:val="single" w:sz="4" w:space="0" w:color="auto"/>
              <w:right w:val="single" w:sz="4" w:space="0" w:color="auto"/>
            </w:tcBorders>
          </w:tcPr>
          <w:p w14:paraId="7896D69A" w14:textId="77777777" w:rsidR="002B2B0E" w:rsidRPr="00CB3B15" w:rsidRDefault="002B2B0E" w:rsidP="0087266D">
            <w:pPr>
              <w:spacing w:before="60" w:after="60" w:line="360" w:lineRule="auto"/>
              <w:jc w:val="center"/>
              <w:rPr>
                <w:rFonts w:ascii="Times New Roman" w:hAnsi="Times New Roman" w:cs="Times New Roman"/>
                <w:sz w:val="24"/>
                <w:szCs w:val="24"/>
              </w:rPr>
            </w:pPr>
            <w:r w:rsidRPr="00CB3B15">
              <w:rPr>
                <w:rFonts w:ascii="Times New Roman" w:hAnsi="Times New Roman" w:cs="Times New Roman"/>
                <w:sz w:val="24"/>
                <w:szCs w:val="24"/>
              </w:rPr>
              <w:t>odświeżacz powietrza, o przyjemnym zapachu, skutecznie zwalczający nieprzyjemny zapach</w:t>
            </w:r>
          </w:p>
        </w:tc>
      </w:tr>
    </w:tbl>
    <w:p w14:paraId="07C55FCB" w14:textId="77777777" w:rsidR="002B2B0E" w:rsidRPr="00CB3B15" w:rsidRDefault="002B2B0E" w:rsidP="0087266D">
      <w:pPr>
        <w:spacing w:line="360" w:lineRule="auto"/>
        <w:ind w:left="993" w:hanging="993"/>
        <w:rPr>
          <w:rFonts w:ascii="Times New Roman" w:hAnsi="Times New Roman" w:cs="Times New Roman"/>
          <w:sz w:val="24"/>
          <w:szCs w:val="24"/>
        </w:rPr>
      </w:pPr>
    </w:p>
    <w:p w14:paraId="39F89CC1" w14:textId="284EB1AC" w:rsidR="002B2B0E" w:rsidRPr="00CB3B15" w:rsidRDefault="002B2B0E" w:rsidP="0087266D">
      <w:pPr>
        <w:spacing w:line="360" w:lineRule="auto"/>
        <w:ind w:left="993" w:hanging="993"/>
        <w:rPr>
          <w:rFonts w:ascii="Times New Roman" w:hAnsi="Times New Roman" w:cs="Times New Roman"/>
          <w:sz w:val="24"/>
          <w:szCs w:val="24"/>
        </w:rPr>
      </w:pPr>
    </w:p>
    <w:p w14:paraId="6E02E17B" w14:textId="7F912F41" w:rsidR="002B24FD" w:rsidRPr="00CB3B15" w:rsidRDefault="002B24FD" w:rsidP="0087266D">
      <w:pPr>
        <w:spacing w:line="360" w:lineRule="auto"/>
        <w:ind w:left="993" w:hanging="993"/>
        <w:rPr>
          <w:rFonts w:ascii="Times New Roman" w:hAnsi="Times New Roman" w:cs="Times New Roman"/>
          <w:sz w:val="24"/>
          <w:szCs w:val="24"/>
        </w:rPr>
      </w:pPr>
    </w:p>
    <w:p w14:paraId="7FCECF50" w14:textId="3BF43642" w:rsidR="002B24FD" w:rsidRPr="00CB3B15" w:rsidRDefault="002B24FD" w:rsidP="0087266D">
      <w:pPr>
        <w:spacing w:line="360" w:lineRule="auto"/>
        <w:ind w:left="993" w:hanging="993"/>
        <w:rPr>
          <w:rFonts w:ascii="Times New Roman" w:hAnsi="Times New Roman" w:cs="Times New Roman"/>
          <w:sz w:val="24"/>
          <w:szCs w:val="24"/>
        </w:rPr>
      </w:pPr>
    </w:p>
    <w:p w14:paraId="22D2681B" w14:textId="7CF09D63" w:rsidR="002B24FD" w:rsidRPr="00CB3B15" w:rsidRDefault="002B24FD" w:rsidP="0087266D">
      <w:pPr>
        <w:spacing w:line="360" w:lineRule="auto"/>
        <w:ind w:left="993" w:hanging="993"/>
        <w:rPr>
          <w:rFonts w:ascii="Times New Roman" w:hAnsi="Times New Roman" w:cs="Times New Roman"/>
          <w:sz w:val="24"/>
          <w:szCs w:val="24"/>
        </w:rPr>
      </w:pPr>
    </w:p>
    <w:p w14:paraId="35D2C70B" w14:textId="722AB002" w:rsidR="002B24FD" w:rsidRPr="00CB3B15" w:rsidRDefault="002B24FD" w:rsidP="0087266D">
      <w:pPr>
        <w:spacing w:line="360" w:lineRule="auto"/>
        <w:ind w:left="993" w:hanging="993"/>
        <w:rPr>
          <w:rFonts w:ascii="Times New Roman" w:hAnsi="Times New Roman" w:cs="Times New Roman"/>
          <w:sz w:val="24"/>
          <w:szCs w:val="24"/>
        </w:rPr>
      </w:pPr>
    </w:p>
    <w:p w14:paraId="6AAF33B6" w14:textId="5E5FB80A" w:rsidR="002B24FD" w:rsidRPr="00CB3B15" w:rsidRDefault="002B24FD" w:rsidP="0087266D">
      <w:pPr>
        <w:spacing w:line="360" w:lineRule="auto"/>
        <w:ind w:left="993" w:hanging="993"/>
        <w:rPr>
          <w:rFonts w:ascii="Times New Roman" w:hAnsi="Times New Roman" w:cs="Times New Roman"/>
          <w:sz w:val="24"/>
          <w:szCs w:val="24"/>
        </w:rPr>
      </w:pPr>
    </w:p>
    <w:p w14:paraId="19243931" w14:textId="1DB2D350" w:rsidR="002B24FD" w:rsidRPr="00CB3B15" w:rsidRDefault="002B24FD" w:rsidP="0087266D">
      <w:pPr>
        <w:spacing w:line="360" w:lineRule="auto"/>
        <w:ind w:left="993" w:hanging="993"/>
        <w:rPr>
          <w:rFonts w:ascii="Times New Roman" w:hAnsi="Times New Roman" w:cs="Times New Roman"/>
          <w:sz w:val="24"/>
          <w:szCs w:val="24"/>
        </w:rPr>
      </w:pPr>
    </w:p>
    <w:p w14:paraId="7061549D" w14:textId="60F7FFD9" w:rsidR="002B24FD" w:rsidRPr="00CB3B15" w:rsidRDefault="002B24FD" w:rsidP="0087266D">
      <w:pPr>
        <w:spacing w:line="360" w:lineRule="auto"/>
        <w:ind w:left="993" w:hanging="993"/>
        <w:rPr>
          <w:rFonts w:ascii="Times New Roman" w:hAnsi="Times New Roman" w:cs="Times New Roman"/>
          <w:sz w:val="24"/>
          <w:szCs w:val="24"/>
        </w:rPr>
      </w:pPr>
    </w:p>
    <w:p w14:paraId="251F0891" w14:textId="32986942" w:rsidR="002B24FD" w:rsidRPr="00CB3B15" w:rsidRDefault="002B24FD" w:rsidP="0087266D">
      <w:pPr>
        <w:spacing w:line="360" w:lineRule="auto"/>
        <w:ind w:left="993" w:hanging="993"/>
        <w:rPr>
          <w:rFonts w:ascii="Times New Roman" w:hAnsi="Times New Roman" w:cs="Times New Roman"/>
          <w:sz w:val="24"/>
          <w:szCs w:val="24"/>
        </w:rPr>
      </w:pPr>
    </w:p>
    <w:p w14:paraId="1C0AE6DD" w14:textId="6947769D" w:rsidR="002B24FD" w:rsidRPr="00CB3B15" w:rsidRDefault="002B24FD" w:rsidP="0087266D">
      <w:pPr>
        <w:spacing w:line="360" w:lineRule="auto"/>
        <w:ind w:left="993" w:hanging="993"/>
        <w:rPr>
          <w:rFonts w:ascii="Times New Roman" w:hAnsi="Times New Roman" w:cs="Times New Roman"/>
          <w:sz w:val="24"/>
          <w:szCs w:val="24"/>
        </w:rPr>
      </w:pPr>
    </w:p>
    <w:p w14:paraId="759E4610" w14:textId="53F2DCA1" w:rsidR="002B24FD" w:rsidRPr="00CB3B15" w:rsidRDefault="002B24FD" w:rsidP="0087266D">
      <w:pPr>
        <w:spacing w:line="360" w:lineRule="auto"/>
        <w:ind w:left="993" w:hanging="993"/>
        <w:rPr>
          <w:rFonts w:ascii="Times New Roman" w:hAnsi="Times New Roman" w:cs="Times New Roman"/>
          <w:sz w:val="24"/>
          <w:szCs w:val="24"/>
        </w:rPr>
      </w:pPr>
    </w:p>
    <w:p w14:paraId="27070067" w14:textId="52A7492E" w:rsidR="002B24FD" w:rsidRPr="00CB3B15" w:rsidRDefault="002B24FD" w:rsidP="0087266D">
      <w:pPr>
        <w:spacing w:line="360" w:lineRule="auto"/>
        <w:ind w:left="993" w:hanging="993"/>
        <w:rPr>
          <w:rFonts w:ascii="Times New Roman" w:hAnsi="Times New Roman" w:cs="Times New Roman"/>
          <w:sz w:val="24"/>
          <w:szCs w:val="24"/>
        </w:rPr>
      </w:pPr>
    </w:p>
    <w:p w14:paraId="76AF5AC6" w14:textId="403A61CE" w:rsidR="002B24FD" w:rsidRPr="00CB3B15" w:rsidRDefault="002B24FD" w:rsidP="0087266D">
      <w:pPr>
        <w:spacing w:line="360" w:lineRule="auto"/>
        <w:ind w:left="993" w:hanging="993"/>
        <w:rPr>
          <w:rFonts w:ascii="Times New Roman" w:hAnsi="Times New Roman" w:cs="Times New Roman"/>
          <w:sz w:val="24"/>
          <w:szCs w:val="24"/>
        </w:rPr>
      </w:pPr>
    </w:p>
    <w:p w14:paraId="1AC6E9B0" w14:textId="5BFFD436" w:rsidR="002B24FD" w:rsidRPr="00CB3B15" w:rsidRDefault="002B24FD" w:rsidP="0087266D">
      <w:pPr>
        <w:spacing w:line="360" w:lineRule="auto"/>
        <w:ind w:left="993" w:hanging="993"/>
        <w:rPr>
          <w:rFonts w:ascii="Times New Roman" w:hAnsi="Times New Roman" w:cs="Times New Roman"/>
          <w:sz w:val="24"/>
          <w:szCs w:val="24"/>
        </w:rPr>
      </w:pPr>
    </w:p>
    <w:p w14:paraId="007CFC34" w14:textId="55E40F89" w:rsidR="002B24FD" w:rsidRPr="00CB3B15" w:rsidRDefault="002B24FD" w:rsidP="0087266D">
      <w:pPr>
        <w:spacing w:line="360" w:lineRule="auto"/>
        <w:ind w:left="993" w:hanging="993"/>
        <w:rPr>
          <w:rFonts w:ascii="Times New Roman" w:hAnsi="Times New Roman" w:cs="Times New Roman"/>
          <w:sz w:val="24"/>
          <w:szCs w:val="24"/>
        </w:rPr>
      </w:pPr>
    </w:p>
    <w:p w14:paraId="2934E0E6" w14:textId="6CA4AC99" w:rsidR="002B24FD" w:rsidRPr="00CB3B15" w:rsidRDefault="002B24FD" w:rsidP="0087266D">
      <w:pPr>
        <w:spacing w:line="360" w:lineRule="auto"/>
        <w:ind w:left="993" w:hanging="993"/>
        <w:rPr>
          <w:rFonts w:ascii="Times New Roman" w:hAnsi="Times New Roman" w:cs="Times New Roman"/>
          <w:sz w:val="24"/>
          <w:szCs w:val="24"/>
        </w:rPr>
      </w:pPr>
    </w:p>
    <w:p w14:paraId="047E49A5" w14:textId="7BDBED52" w:rsidR="002B24FD" w:rsidRPr="00CB3B15" w:rsidRDefault="002B24FD" w:rsidP="0087266D">
      <w:pPr>
        <w:spacing w:line="360" w:lineRule="auto"/>
        <w:ind w:left="993" w:hanging="993"/>
        <w:rPr>
          <w:rFonts w:ascii="Times New Roman" w:hAnsi="Times New Roman" w:cs="Times New Roman"/>
          <w:sz w:val="24"/>
          <w:szCs w:val="24"/>
        </w:rPr>
      </w:pPr>
    </w:p>
    <w:p w14:paraId="3F2C4D56" w14:textId="219FC179" w:rsidR="002B24FD" w:rsidRPr="00CB3B15" w:rsidRDefault="002B24FD" w:rsidP="0087266D">
      <w:pPr>
        <w:spacing w:line="360" w:lineRule="auto"/>
        <w:ind w:left="993" w:hanging="993"/>
        <w:rPr>
          <w:rFonts w:ascii="Times New Roman" w:hAnsi="Times New Roman" w:cs="Times New Roman"/>
          <w:sz w:val="24"/>
          <w:szCs w:val="24"/>
        </w:rPr>
      </w:pPr>
    </w:p>
    <w:p w14:paraId="08CE01A6" w14:textId="6221E3BE" w:rsidR="002B24FD" w:rsidRPr="00CB3B15" w:rsidRDefault="002B24FD" w:rsidP="0087266D">
      <w:pPr>
        <w:spacing w:line="360" w:lineRule="auto"/>
        <w:ind w:left="993" w:hanging="993"/>
        <w:rPr>
          <w:rFonts w:ascii="Times New Roman" w:hAnsi="Times New Roman" w:cs="Times New Roman"/>
          <w:sz w:val="24"/>
          <w:szCs w:val="24"/>
        </w:rPr>
      </w:pPr>
    </w:p>
    <w:p w14:paraId="492AD0D5" w14:textId="0A9A48EF" w:rsidR="002B24FD" w:rsidRPr="00CB3B15" w:rsidRDefault="002B24FD" w:rsidP="0087266D">
      <w:pPr>
        <w:spacing w:line="360" w:lineRule="auto"/>
        <w:ind w:left="993" w:hanging="993"/>
        <w:rPr>
          <w:rFonts w:ascii="Times New Roman" w:hAnsi="Times New Roman" w:cs="Times New Roman"/>
          <w:sz w:val="24"/>
          <w:szCs w:val="24"/>
        </w:rPr>
      </w:pPr>
    </w:p>
    <w:p w14:paraId="5BECAC39" w14:textId="2197F7C7" w:rsidR="002B24FD" w:rsidRPr="00CB3B15" w:rsidRDefault="002B24FD" w:rsidP="0087266D">
      <w:pPr>
        <w:spacing w:line="360" w:lineRule="auto"/>
        <w:ind w:left="993" w:hanging="993"/>
        <w:rPr>
          <w:rFonts w:ascii="Times New Roman" w:hAnsi="Times New Roman" w:cs="Times New Roman"/>
          <w:sz w:val="24"/>
          <w:szCs w:val="24"/>
        </w:rPr>
      </w:pPr>
    </w:p>
    <w:p w14:paraId="5E094470" w14:textId="77777777" w:rsidR="002B24FD" w:rsidRPr="00CB3B15" w:rsidRDefault="002B24FD" w:rsidP="0087266D">
      <w:pPr>
        <w:spacing w:line="360" w:lineRule="auto"/>
        <w:ind w:left="993" w:hanging="993"/>
        <w:rPr>
          <w:rFonts w:ascii="Times New Roman" w:hAnsi="Times New Roman" w:cs="Times New Roman"/>
          <w:sz w:val="24"/>
          <w:szCs w:val="24"/>
        </w:rPr>
      </w:pPr>
    </w:p>
    <w:p w14:paraId="11A25FD3" w14:textId="475F1D31" w:rsidR="002B2B0E" w:rsidRPr="00CB3B15" w:rsidRDefault="002B24FD" w:rsidP="0087266D">
      <w:pPr>
        <w:keepNext/>
        <w:spacing w:line="360" w:lineRule="auto"/>
        <w:jc w:val="both"/>
        <w:rPr>
          <w:rFonts w:ascii="Times New Roman" w:hAnsi="Times New Roman" w:cs="Times New Roman"/>
          <w:sz w:val="24"/>
          <w:szCs w:val="24"/>
        </w:rPr>
      </w:pPr>
      <w:r w:rsidRPr="00CB3B15">
        <w:rPr>
          <w:rFonts w:ascii="Times New Roman" w:hAnsi="Times New Roman" w:cs="Times New Roman"/>
          <w:b/>
          <w:sz w:val="24"/>
          <w:szCs w:val="24"/>
        </w:rPr>
        <w:lastRenderedPageBreak/>
        <w:t>DOKUMENT POWINIEN BYĆ ZŁOŻONY W POSTACI ELEKTRONICZNEJ OPATRZONEJ KWALIFIKOWANYM PODPISEM ELEKTRONICZNYM</w:t>
      </w:r>
    </w:p>
    <w:p w14:paraId="1D42CE9D" w14:textId="77777777" w:rsidR="002B2B0E" w:rsidRPr="00CB3B15" w:rsidRDefault="002B2B0E" w:rsidP="0087266D">
      <w:pPr>
        <w:pStyle w:val="Zalacznik"/>
        <w:keepLines w:val="0"/>
        <w:pageBreakBefore w:val="0"/>
        <w:spacing w:after="0" w:line="360" w:lineRule="auto"/>
        <w:rPr>
          <w:szCs w:val="24"/>
        </w:rPr>
      </w:pPr>
      <w:r w:rsidRPr="00CB3B15">
        <w:rPr>
          <w:szCs w:val="24"/>
        </w:rPr>
        <w:t>Załącznik nr 2 do SIWZ</w:t>
      </w:r>
    </w:p>
    <w:p w14:paraId="26FD0FEA" w14:textId="77777777" w:rsidR="002B2B0E" w:rsidRPr="00CB3B15" w:rsidRDefault="002B2B0E" w:rsidP="0087266D">
      <w:pPr>
        <w:spacing w:line="360" w:lineRule="auto"/>
        <w:jc w:val="right"/>
        <w:rPr>
          <w:rFonts w:ascii="Times New Roman" w:hAnsi="Times New Roman" w:cs="Times New Roman"/>
          <w:bCs/>
          <w:sz w:val="24"/>
          <w:szCs w:val="24"/>
        </w:rPr>
      </w:pPr>
      <w:r w:rsidRPr="00CB3B15">
        <w:rPr>
          <w:rFonts w:ascii="Times New Roman" w:hAnsi="Times New Roman" w:cs="Times New Roman"/>
          <w:bCs/>
          <w:sz w:val="24"/>
          <w:szCs w:val="24"/>
        </w:rPr>
        <w:t>(</w:t>
      </w:r>
      <w:r w:rsidRPr="00CB3B15">
        <w:rPr>
          <w:rFonts w:ascii="Times New Roman" w:hAnsi="Times New Roman" w:cs="Times New Roman"/>
          <w:sz w:val="24"/>
          <w:szCs w:val="24"/>
        </w:rPr>
        <w:t>Formularz ofertowy</w:t>
      </w:r>
      <w:r w:rsidRPr="00CB3B15">
        <w:rPr>
          <w:rFonts w:ascii="Times New Roman" w:hAnsi="Times New Roman" w:cs="Times New Roman"/>
          <w:bCs/>
          <w:sz w:val="24"/>
          <w:szCs w:val="24"/>
        </w:rPr>
        <w:t>)</w:t>
      </w:r>
    </w:p>
    <w:p w14:paraId="5558444C" w14:textId="77777777" w:rsidR="002B2B0E" w:rsidRPr="00CB3B15" w:rsidRDefault="002B2B0E" w:rsidP="0087266D">
      <w:pPr>
        <w:spacing w:line="360" w:lineRule="auto"/>
        <w:rPr>
          <w:rFonts w:ascii="Times New Roman" w:hAnsi="Times New Roman" w:cs="Times New Roman"/>
          <w:sz w:val="24"/>
          <w:szCs w:val="24"/>
        </w:rPr>
      </w:pPr>
      <w:r w:rsidRPr="00CB3B15">
        <w:rPr>
          <w:rFonts w:ascii="Times New Roman" w:hAnsi="Times New Roman" w:cs="Times New Roman"/>
          <w:sz w:val="24"/>
          <w:szCs w:val="24"/>
        </w:rPr>
        <w:t>pieczęć Wykonawcy</w:t>
      </w:r>
    </w:p>
    <w:p w14:paraId="739B6489" w14:textId="77777777" w:rsidR="002B2B0E" w:rsidRPr="00CB3B15" w:rsidRDefault="002B2B0E" w:rsidP="0087266D">
      <w:pPr>
        <w:spacing w:line="360" w:lineRule="auto"/>
        <w:jc w:val="right"/>
        <w:rPr>
          <w:rFonts w:ascii="Times New Roman" w:hAnsi="Times New Roman" w:cs="Times New Roman"/>
          <w:sz w:val="24"/>
          <w:szCs w:val="24"/>
        </w:rPr>
      </w:pPr>
      <w:r w:rsidRPr="00CB3B15">
        <w:rPr>
          <w:rFonts w:ascii="Times New Roman" w:hAnsi="Times New Roman" w:cs="Times New Roman"/>
          <w:sz w:val="24"/>
          <w:szCs w:val="24"/>
        </w:rPr>
        <w:t>......................................................., dnia ..............................</w:t>
      </w:r>
    </w:p>
    <w:p w14:paraId="069C5B1C" w14:textId="77777777" w:rsidR="002B2B0E" w:rsidRPr="00CB3B15" w:rsidRDefault="002B2B0E" w:rsidP="0087266D">
      <w:pPr>
        <w:pStyle w:val="Nagwek5"/>
        <w:spacing w:line="360" w:lineRule="auto"/>
        <w:jc w:val="center"/>
        <w:rPr>
          <w:rFonts w:ascii="Times New Roman" w:hAnsi="Times New Roman"/>
          <w:szCs w:val="24"/>
        </w:rPr>
      </w:pPr>
      <w:r w:rsidRPr="00CB3B15">
        <w:rPr>
          <w:rFonts w:ascii="Times New Roman" w:hAnsi="Times New Roman"/>
          <w:szCs w:val="24"/>
        </w:rPr>
        <w:t xml:space="preserve">Oferta </w:t>
      </w:r>
    </w:p>
    <w:p w14:paraId="7713F7A8" w14:textId="77777777" w:rsidR="002B2B0E" w:rsidRPr="00CB3B15" w:rsidRDefault="002B2B0E" w:rsidP="0087266D">
      <w:pPr>
        <w:autoSpaceDE w:val="0"/>
        <w:spacing w:line="360" w:lineRule="auto"/>
        <w:rPr>
          <w:rFonts w:ascii="Times New Roman" w:hAnsi="Times New Roman" w:cs="Times New Roman"/>
          <w:b/>
          <w:bCs/>
          <w:sz w:val="24"/>
          <w:szCs w:val="24"/>
        </w:rPr>
      </w:pPr>
      <w:r w:rsidRPr="00CB3B15">
        <w:rPr>
          <w:rFonts w:ascii="Times New Roman" w:hAnsi="Times New Roman" w:cs="Times New Roman"/>
          <w:b/>
          <w:bCs/>
          <w:sz w:val="24"/>
          <w:szCs w:val="24"/>
        </w:rPr>
        <w:t>Dane Wykonawcy/Wykonawców:</w:t>
      </w:r>
    </w:p>
    <w:p w14:paraId="5410D0A1" w14:textId="77777777" w:rsidR="002B2B0E" w:rsidRPr="00CB3B15" w:rsidRDefault="002B2B0E" w:rsidP="0087266D">
      <w:pPr>
        <w:autoSpaceDE w:val="0"/>
        <w:spacing w:line="360" w:lineRule="auto"/>
        <w:rPr>
          <w:rFonts w:ascii="Times New Roman" w:hAnsi="Times New Roman" w:cs="Times New Roman"/>
          <w:i/>
          <w:sz w:val="24"/>
          <w:szCs w:val="24"/>
        </w:rPr>
      </w:pPr>
      <w:r w:rsidRPr="00CB3B15">
        <w:rPr>
          <w:rFonts w:ascii="Times New Roman" w:hAnsi="Times New Roman" w:cs="Times New Roman"/>
          <w:i/>
          <w:sz w:val="24"/>
          <w:szCs w:val="24"/>
        </w:rPr>
        <w:t>(w przypadku oferty wspólnej, proszę wskazać pełnomocnika)</w:t>
      </w:r>
    </w:p>
    <w:p w14:paraId="2420A035" w14:textId="77777777" w:rsidR="002B2B0E" w:rsidRPr="00CB3B15" w:rsidRDefault="002B2B0E" w:rsidP="0087266D">
      <w:pPr>
        <w:autoSpaceDE w:val="0"/>
        <w:spacing w:line="360" w:lineRule="auto"/>
        <w:rPr>
          <w:rFonts w:ascii="Times New Roman" w:hAnsi="Times New Roman" w:cs="Times New Roman"/>
          <w:i/>
          <w:sz w:val="24"/>
          <w:szCs w:val="24"/>
        </w:rPr>
      </w:pPr>
    </w:p>
    <w:tbl>
      <w:tblPr>
        <w:tblW w:w="9566" w:type="dxa"/>
        <w:tblInd w:w="70" w:type="dxa"/>
        <w:tblLayout w:type="fixed"/>
        <w:tblCellMar>
          <w:left w:w="70" w:type="dxa"/>
          <w:right w:w="70" w:type="dxa"/>
        </w:tblCellMar>
        <w:tblLook w:val="0000" w:firstRow="0" w:lastRow="0" w:firstColumn="0" w:lastColumn="0" w:noHBand="0" w:noVBand="0"/>
      </w:tblPr>
      <w:tblGrid>
        <w:gridCol w:w="307"/>
        <w:gridCol w:w="1536"/>
        <w:gridCol w:w="7723"/>
      </w:tblGrid>
      <w:tr w:rsidR="002B2B0E" w:rsidRPr="00CB3B15" w14:paraId="1A82B106" w14:textId="77777777" w:rsidTr="002B2B0E">
        <w:trPr>
          <w:trHeight w:val="227"/>
        </w:trPr>
        <w:tc>
          <w:tcPr>
            <w:tcW w:w="307" w:type="dxa"/>
            <w:shd w:val="clear" w:color="auto" w:fill="auto"/>
            <w:vAlign w:val="center"/>
          </w:tcPr>
          <w:p w14:paraId="12AEE46D" w14:textId="77777777" w:rsidR="002B2B0E" w:rsidRPr="00CB3B15" w:rsidRDefault="002B2B0E" w:rsidP="0087266D">
            <w:pPr>
              <w:pStyle w:val="Tekstpodstawowy22"/>
              <w:autoSpaceDE w:val="0"/>
              <w:snapToGrid w:val="0"/>
              <w:spacing w:before="120" w:line="360" w:lineRule="auto"/>
            </w:pPr>
            <w:r w:rsidRPr="00CB3B15">
              <w:t>1.</w:t>
            </w:r>
          </w:p>
        </w:tc>
        <w:tc>
          <w:tcPr>
            <w:tcW w:w="1536" w:type="dxa"/>
            <w:shd w:val="clear" w:color="auto" w:fill="auto"/>
            <w:vAlign w:val="bottom"/>
          </w:tcPr>
          <w:p w14:paraId="5A7DF4E6" w14:textId="77777777" w:rsidR="002B2B0E" w:rsidRPr="00CB3B15" w:rsidRDefault="002B2B0E" w:rsidP="0087266D">
            <w:pPr>
              <w:pStyle w:val="Tekstpodstawowy22"/>
              <w:autoSpaceDE w:val="0"/>
              <w:snapToGrid w:val="0"/>
              <w:spacing w:before="120" w:line="360" w:lineRule="auto"/>
            </w:pPr>
            <w:r w:rsidRPr="00CB3B15">
              <w:t>Pełna nazwa:</w:t>
            </w:r>
          </w:p>
        </w:tc>
        <w:tc>
          <w:tcPr>
            <w:tcW w:w="7723" w:type="dxa"/>
            <w:shd w:val="clear" w:color="auto" w:fill="auto"/>
            <w:vAlign w:val="center"/>
          </w:tcPr>
          <w:p w14:paraId="2D290A73" w14:textId="77777777" w:rsidR="002B2B0E" w:rsidRPr="00CB3B15" w:rsidRDefault="002B2B0E" w:rsidP="0087266D">
            <w:pPr>
              <w:pStyle w:val="Tekstpodstawowy22"/>
              <w:autoSpaceDE w:val="0"/>
              <w:snapToGrid w:val="0"/>
              <w:spacing w:before="120" w:line="360" w:lineRule="auto"/>
            </w:pPr>
            <w:r w:rsidRPr="00CB3B15">
              <w:t>..........................................................................................................................</w:t>
            </w:r>
          </w:p>
        </w:tc>
      </w:tr>
      <w:tr w:rsidR="002B2B0E" w:rsidRPr="00CB3B15" w14:paraId="2862C038" w14:textId="77777777" w:rsidTr="002B2B0E">
        <w:trPr>
          <w:trHeight w:val="227"/>
        </w:trPr>
        <w:tc>
          <w:tcPr>
            <w:tcW w:w="307" w:type="dxa"/>
            <w:shd w:val="clear" w:color="auto" w:fill="auto"/>
            <w:vAlign w:val="center"/>
          </w:tcPr>
          <w:p w14:paraId="22CE0574" w14:textId="77777777" w:rsidR="002B2B0E" w:rsidRPr="00CB3B15" w:rsidRDefault="002B2B0E" w:rsidP="0087266D">
            <w:pPr>
              <w:pStyle w:val="Tekstpodstawowy22"/>
              <w:autoSpaceDE w:val="0"/>
              <w:snapToGrid w:val="0"/>
              <w:spacing w:before="120" w:line="360" w:lineRule="auto"/>
            </w:pPr>
          </w:p>
        </w:tc>
        <w:tc>
          <w:tcPr>
            <w:tcW w:w="1536" w:type="dxa"/>
            <w:shd w:val="clear" w:color="auto" w:fill="auto"/>
            <w:vAlign w:val="center"/>
          </w:tcPr>
          <w:p w14:paraId="54B3F78D" w14:textId="77777777" w:rsidR="002B2B0E" w:rsidRPr="00CB3B15" w:rsidRDefault="002B2B0E" w:rsidP="0087266D">
            <w:pPr>
              <w:pStyle w:val="Tekstpodstawowy22"/>
              <w:autoSpaceDE w:val="0"/>
              <w:snapToGrid w:val="0"/>
              <w:spacing w:before="120" w:line="360" w:lineRule="auto"/>
            </w:pPr>
            <w:r w:rsidRPr="00CB3B15">
              <w:t>Adres:</w:t>
            </w:r>
          </w:p>
        </w:tc>
        <w:tc>
          <w:tcPr>
            <w:tcW w:w="7723" w:type="dxa"/>
            <w:shd w:val="clear" w:color="auto" w:fill="auto"/>
            <w:vAlign w:val="center"/>
          </w:tcPr>
          <w:p w14:paraId="172CAFD8"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w:t>
            </w:r>
          </w:p>
        </w:tc>
      </w:tr>
      <w:tr w:rsidR="002B2B0E" w:rsidRPr="00CB3B15" w14:paraId="7D2F7086" w14:textId="77777777" w:rsidTr="002B2B0E">
        <w:trPr>
          <w:trHeight w:val="227"/>
        </w:trPr>
        <w:tc>
          <w:tcPr>
            <w:tcW w:w="307" w:type="dxa"/>
            <w:shd w:val="clear" w:color="auto" w:fill="auto"/>
            <w:vAlign w:val="center"/>
          </w:tcPr>
          <w:p w14:paraId="6F74FA82" w14:textId="77777777" w:rsidR="002B2B0E" w:rsidRPr="00CB3B15" w:rsidRDefault="002B2B0E" w:rsidP="0087266D">
            <w:pPr>
              <w:pStyle w:val="Tekstpodstawowy22"/>
              <w:autoSpaceDE w:val="0"/>
              <w:snapToGrid w:val="0"/>
              <w:spacing w:before="120" w:line="360" w:lineRule="auto"/>
              <w:rPr>
                <w:lang w:val="de-DE"/>
              </w:rPr>
            </w:pPr>
          </w:p>
        </w:tc>
        <w:tc>
          <w:tcPr>
            <w:tcW w:w="1536" w:type="dxa"/>
            <w:shd w:val="clear" w:color="auto" w:fill="auto"/>
            <w:vAlign w:val="center"/>
          </w:tcPr>
          <w:p w14:paraId="75BB4915"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NIP/REGON:</w:t>
            </w:r>
          </w:p>
        </w:tc>
        <w:tc>
          <w:tcPr>
            <w:tcW w:w="7723" w:type="dxa"/>
            <w:shd w:val="clear" w:color="auto" w:fill="auto"/>
            <w:vAlign w:val="center"/>
          </w:tcPr>
          <w:p w14:paraId="2CEF8E36"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w:t>
            </w:r>
          </w:p>
        </w:tc>
      </w:tr>
      <w:tr w:rsidR="002B2B0E" w:rsidRPr="00CB3B15" w14:paraId="2880894E" w14:textId="77777777" w:rsidTr="002B2B0E">
        <w:trPr>
          <w:trHeight w:val="227"/>
        </w:trPr>
        <w:tc>
          <w:tcPr>
            <w:tcW w:w="307" w:type="dxa"/>
            <w:shd w:val="clear" w:color="auto" w:fill="auto"/>
            <w:vAlign w:val="center"/>
          </w:tcPr>
          <w:p w14:paraId="1FFCCCC0" w14:textId="77777777" w:rsidR="002B2B0E" w:rsidRPr="00CB3B15" w:rsidRDefault="002B2B0E" w:rsidP="0087266D">
            <w:pPr>
              <w:pStyle w:val="Tekstpodstawowy22"/>
              <w:autoSpaceDE w:val="0"/>
              <w:snapToGrid w:val="0"/>
              <w:spacing w:before="120" w:line="360" w:lineRule="auto"/>
              <w:rPr>
                <w:lang w:val="de-DE"/>
              </w:rPr>
            </w:pPr>
          </w:p>
        </w:tc>
        <w:tc>
          <w:tcPr>
            <w:tcW w:w="1536" w:type="dxa"/>
            <w:shd w:val="clear" w:color="auto" w:fill="auto"/>
            <w:vAlign w:val="center"/>
          </w:tcPr>
          <w:p w14:paraId="4047B632" w14:textId="77777777" w:rsidR="002B2B0E" w:rsidRPr="00CB3B15" w:rsidRDefault="002B2B0E" w:rsidP="0087266D">
            <w:pPr>
              <w:pStyle w:val="Tekstpodstawowy22"/>
              <w:autoSpaceDE w:val="0"/>
              <w:snapToGrid w:val="0"/>
              <w:spacing w:before="120" w:line="360" w:lineRule="auto"/>
              <w:rPr>
                <w:lang w:val="de-DE"/>
              </w:rPr>
            </w:pPr>
            <w:proofErr w:type="spellStart"/>
            <w:r w:rsidRPr="00CB3B15">
              <w:rPr>
                <w:lang w:val="de-DE"/>
              </w:rPr>
              <w:t>tel</w:t>
            </w:r>
            <w:proofErr w:type="spellEnd"/>
            <w:r w:rsidRPr="00CB3B15">
              <w:rPr>
                <w:lang w:val="de-DE"/>
              </w:rPr>
              <w:t xml:space="preserve">: </w:t>
            </w:r>
          </w:p>
        </w:tc>
        <w:tc>
          <w:tcPr>
            <w:tcW w:w="7723" w:type="dxa"/>
            <w:shd w:val="clear" w:color="auto" w:fill="auto"/>
            <w:vAlign w:val="center"/>
          </w:tcPr>
          <w:p w14:paraId="1A256AD7"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w:t>
            </w:r>
          </w:p>
        </w:tc>
      </w:tr>
      <w:tr w:rsidR="002B2B0E" w:rsidRPr="00CB3B15" w14:paraId="66DBFEDF" w14:textId="77777777" w:rsidTr="002B2B0E">
        <w:trPr>
          <w:trHeight w:val="227"/>
        </w:trPr>
        <w:tc>
          <w:tcPr>
            <w:tcW w:w="307" w:type="dxa"/>
            <w:shd w:val="clear" w:color="auto" w:fill="auto"/>
            <w:vAlign w:val="center"/>
          </w:tcPr>
          <w:p w14:paraId="66204EF3" w14:textId="77777777" w:rsidR="002B2B0E" w:rsidRPr="00CB3B15" w:rsidRDefault="002B2B0E" w:rsidP="0087266D">
            <w:pPr>
              <w:pStyle w:val="Tekstpodstawowy22"/>
              <w:autoSpaceDE w:val="0"/>
              <w:snapToGrid w:val="0"/>
              <w:spacing w:before="120" w:line="360" w:lineRule="auto"/>
              <w:rPr>
                <w:lang w:val="de-DE"/>
              </w:rPr>
            </w:pPr>
          </w:p>
        </w:tc>
        <w:tc>
          <w:tcPr>
            <w:tcW w:w="1536" w:type="dxa"/>
            <w:shd w:val="clear" w:color="auto" w:fill="auto"/>
            <w:vAlign w:val="center"/>
          </w:tcPr>
          <w:p w14:paraId="0081A369" w14:textId="77777777" w:rsidR="002B2B0E" w:rsidRPr="00CB3B15" w:rsidRDefault="002B2B0E" w:rsidP="0087266D">
            <w:pPr>
              <w:pStyle w:val="Tekstpodstawowy22"/>
              <w:autoSpaceDE w:val="0"/>
              <w:snapToGrid w:val="0"/>
              <w:spacing w:before="120" w:line="360" w:lineRule="auto"/>
              <w:rPr>
                <w:lang w:val="de-DE"/>
              </w:rPr>
            </w:pPr>
            <w:proofErr w:type="spellStart"/>
            <w:r w:rsidRPr="00CB3B15">
              <w:rPr>
                <w:lang w:val="de-DE"/>
              </w:rPr>
              <w:t>e-mail</w:t>
            </w:r>
            <w:proofErr w:type="spellEnd"/>
            <w:r w:rsidRPr="00CB3B15">
              <w:rPr>
                <w:lang w:val="de-DE"/>
              </w:rPr>
              <w:t>:</w:t>
            </w:r>
          </w:p>
        </w:tc>
        <w:tc>
          <w:tcPr>
            <w:tcW w:w="7723" w:type="dxa"/>
            <w:shd w:val="clear" w:color="auto" w:fill="auto"/>
            <w:vAlign w:val="center"/>
          </w:tcPr>
          <w:p w14:paraId="0866B28A"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w:t>
            </w:r>
          </w:p>
        </w:tc>
      </w:tr>
      <w:tr w:rsidR="002B2B0E" w:rsidRPr="00CB3B15" w14:paraId="20756A82" w14:textId="77777777" w:rsidTr="002B2B0E">
        <w:trPr>
          <w:trHeight w:val="227"/>
        </w:trPr>
        <w:tc>
          <w:tcPr>
            <w:tcW w:w="307" w:type="dxa"/>
            <w:shd w:val="clear" w:color="auto" w:fill="auto"/>
            <w:vAlign w:val="center"/>
          </w:tcPr>
          <w:p w14:paraId="20CD92D5"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2.</w:t>
            </w:r>
          </w:p>
        </w:tc>
        <w:tc>
          <w:tcPr>
            <w:tcW w:w="1536" w:type="dxa"/>
            <w:shd w:val="clear" w:color="auto" w:fill="auto"/>
            <w:vAlign w:val="bottom"/>
          </w:tcPr>
          <w:p w14:paraId="0986C10F" w14:textId="77777777" w:rsidR="002B2B0E" w:rsidRPr="00CB3B15" w:rsidRDefault="002B2B0E" w:rsidP="0087266D">
            <w:pPr>
              <w:pStyle w:val="Tekstpodstawowy22"/>
              <w:autoSpaceDE w:val="0"/>
              <w:snapToGrid w:val="0"/>
              <w:spacing w:before="120" w:line="360" w:lineRule="auto"/>
              <w:rPr>
                <w:lang w:val="de-DE"/>
              </w:rPr>
            </w:pPr>
            <w:proofErr w:type="spellStart"/>
            <w:r w:rsidRPr="00CB3B15">
              <w:rPr>
                <w:lang w:val="de-DE"/>
              </w:rPr>
              <w:t>Pełna</w:t>
            </w:r>
            <w:proofErr w:type="spellEnd"/>
            <w:r w:rsidRPr="00CB3B15">
              <w:rPr>
                <w:lang w:val="de-DE"/>
              </w:rPr>
              <w:t xml:space="preserve"> </w:t>
            </w:r>
            <w:proofErr w:type="spellStart"/>
            <w:r w:rsidRPr="00CB3B15">
              <w:rPr>
                <w:lang w:val="de-DE"/>
              </w:rPr>
              <w:t>nazwa</w:t>
            </w:r>
            <w:proofErr w:type="spellEnd"/>
            <w:r w:rsidRPr="00CB3B15">
              <w:rPr>
                <w:lang w:val="de-DE"/>
              </w:rPr>
              <w:t>:</w:t>
            </w:r>
          </w:p>
        </w:tc>
        <w:tc>
          <w:tcPr>
            <w:tcW w:w="7723" w:type="dxa"/>
            <w:shd w:val="clear" w:color="auto" w:fill="auto"/>
            <w:vAlign w:val="center"/>
          </w:tcPr>
          <w:p w14:paraId="11A92176"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w:t>
            </w:r>
          </w:p>
        </w:tc>
      </w:tr>
      <w:tr w:rsidR="002B2B0E" w:rsidRPr="00CB3B15" w14:paraId="0C20E787" w14:textId="77777777" w:rsidTr="002B2B0E">
        <w:trPr>
          <w:trHeight w:val="227"/>
        </w:trPr>
        <w:tc>
          <w:tcPr>
            <w:tcW w:w="307" w:type="dxa"/>
            <w:shd w:val="clear" w:color="auto" w:fill="auto"/>
            <w:vAlign w:val="center"/>
          </w:tcPr>
          <w:p w14:paraId="5383D15F" w14:textId="77777777" w:rsidR="002B2B0E" w:rsidRPr="00CB3B15" w:rsidRDefault="002B2B0E" w:rsidP="0087266D">
            <w:pPr>
              <w:pStyle w:val="Tekstpodstawowy22"/>
              <w:autoSpaceDE w:val="0"/>
              <w:snapToGrid w:val="0"/>
              <w:spacing w:before="120" w:line="360" w:lineRule="auto"/>
              <w:rPr>
                <w:lang w:val="de-DE"/>
              </w:rPr>
            </w:pPr>
          </w:p>
        </w:tc>
        <w:tc>
          <w:tcPr>
            <w:tcW w:w="1536" w:type="dxa"/>
            <w:shd w:val="clear" w:color="auto" w:fill="auto"/>
            <w:vAlign w:val="center"/>
          </w:tcPr>
          <w:p w14:paraId="030402AE" w14:textId="77777777" w:rsidR="002B2B0E" w:rsidRPr="00CB3B15" w:rsidRDefault="002B2B0E" w:rsidP="0087266D">
            <w:pPr>
              <w:pStyle w:val="Tekstpodstawowy22"/>
              <w:autoSpaceDE w:val="0"/>
              <w:snapToGrid w:val="0"/>
              <w:spacing w:before="120" w:line="360" w:lineRule="auto"/>
              <w:rPr>
                <w:lang w:val="de-DE"/>
              </w:rPr>
            </w:pPr>
            <w:proofErr w:type="spellStart"/>
            <w:r w:rsidRPr="00CB3B15">
              <w:rPr>
                <w:lang w:val="de-DE"/>
              </w:rPr>
              <w:t>Adres</w:t>
            </w:r>
            <w:proofErr w:type="spellEnd"/>
            <w:r w:rsidRPr="00CB3B15">
              <w:rPr>
                <w:lang w:val="de-DE"/>
              </w:rPr>
              <w:t>:</w:t>
            </w:r>
          </w:p>
        </w:tc>
        <w:tc>
          <w:tcPr>
            <w:tcW w:w="7723" w:type="dxa"/>
            <w:shd w:val="clear" w:color="auto" w:fill="auto"/>
            <w:vAlign w:val="center"/>
          </w:tcPr>
          <w:p w14:paraId="4BE78688"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w:t>
            </w:r>
          </w:p>
        </w:tc>
      </w:tr>
      <w:tr w:rsidR="002B2B0E" w:rsidRPr="00CB3B15" w14:paraId="507BE8E5" w14:textId="77777777" w:rsidTr="002B2B0E">
        <w:trPr>
          <w:trHeight w:val="227"/>
        </w:trPr>
        <w:tc>
          <w:tcPr>
            <w:tcW w:w="307" w:type="dxa"/>
            <w:shd w:val="clear" w:color="auto" w:fill="auto"/>
            <w:vAlign w:val="center"/>
          </w:tcPr>
          <w:p w14:paraId="655EE189" w14:textId="77777777" w:rsidR="002B2B0E" w:rsidRPr="00CB3B15" w:rsidRDefault="002B2B0E" w:rsidP="0087266D">
            <w:pPr>
              <w:pStyle w:val="Tekstpodstawowy22"/>
              <w:autoSpaceDE w:val="0"/>
              <w:snapToGrid w:val="0"/>
              <w:spacing w:before="120" w:line="360" w:lineRule="auto"/>
              <w:rPr>
                <w:lang w:val="de-DE"/>
              </w:rPr>
            </w:pPr>
          </w:p>
        </w:tc>
        <w:tc>
          <w:tcPr>
            <w:tcW w:w="1536" w:type="dxa"/>
            <w:shd w:val="clear" w:color="auto" w:fill="auto"/>
            <w:vAlign w:val="center"/>
          </w:tcPr>
          <w:p w14:paraId="03FF2728"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NIP/REGON:</w:t>
            </w:r>
          </w:p>
        </w:tc>
        <w:tc>
          <w:tcPr>
            <w:tcW w:w="7723" w:type="dxa"/>
            <w:shd w:val="clear" w:color="auto" w:fill="auto"/>
            <w:vAlign w:val="center"/>
          </w:tcPr>
          <w:p w14:paraId="6E8DC999"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w:t>
            </w:r>
          </w:p>
        </w:tc>
      </w:tr>
      <w:tr w:rsidR="002B2B0E" w:rsidRPr="00CB3B15" w14:paraId="6231A74A" w14:textId="77777777" w:rsidTr="002B2B0E">
        <w:trPr>
          <w:trHeight w:val="227"/>
        </w:trPr>
        <w:tc>
          <w:tcPr>
            <w:tcW w:w="307" w:type="dxa"/>
            <w:shd w:val="clear" w:color="auto" w:fill="auto"/>
            <w:vAlign w:val="center"/>
          </w:tcPr>
          <w:p w14:paraId="3CA26BD6" w14:textId="77777777" w:rsidR="002B2B0E" w:rsidRPr="00CB3B15" w:rsidRDefault="002B2B0E" w:rsidP="0087266D">
            <w:pPr>
              <w:pStyle w:val="Tekstpodstawowy22"/>
              <w:autoSpaceDE w:val="0"/>
              <w:snapToGrid w:val="0"/>
              <w:spacing w:before="120" w:line="360" w:lineRule="auto"/>
              <w:rPr>
                <w:lang w:val="de-DE"/>
              </w:rPr>
            </w:pPr>
          </w:p>
        </w:tc>
        <w:tc>
          <w:tcPr>
            <w:tcW w:w="1536" w:type="dxa"/>
            <w:shd w:val="clear" w:color="auto" w:fill="auto"/>
            <w:vAlign w:val="center"/>
          </w:tcPr>
          <w:p w14:paraId="3E0FD7FE"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 xml:space="preserve">tel.: </w:t>
            </w:r>
          </w:p>
        </w:tc>
        <w:tc>
          <w:tcPr>
            <w:tcW w:w="7723" w:type="dxa"/>
            <w:shd w:val="clear" w:color="auto" w:fill="auto"/>
            <w:vAlign w:val="center"/>
          </w:tcPr>
          <w:p w14:paraId="00DE10A8" w14:textId="77777777" w:rsidR="002B2B0E" w:rsidRPr="00CB3B15" w:rsidRDefault="002B2B0E" w:rsidP="0087266D">
            <w:pPr>
              <w:pStyle w:val="Tekstpodstawowy22"/>
              <w:autoSpaceDE w:val="0"/>
              <w:snapToGrid w:val="0"/>
              <w:spacing w:before="120" w:line="360" w:lineRule="auto"/>
              <w:rPr>
                <w:lang w:val="de-DE"/>
              </w:rPr>
            </w:pPr>
            <w:r w:rsidRPr="00CB3B15">
              <w:rPr>
                <w:lang w:val="de-DE"/>
              </w:rPr>
              <w:t>..........................................................................................................................</w:t>
            </w:r>
          </w:p>
        </w:tc>
      </w:tr>
      <w:tr w:rsidR="002B2B0E" w:rsidRPr="00CB3B15" w14:paraId="02F785B8" w14:textId="77777777" w:rsidTr="002B2B0E">
        <w:trPr>
          <w:trHeight w:val="227"/>
        </w:trPr>
        <w:tc>
          <w:tcPr>
            <w:tcW w:w="307" w:type="dxa"/>
            <w:shd w:val="clear" w:color="auto" w:fill="auto"/>
            <w:vAlign w:val="center"/>
          </w:tcPr>
          <w:p w14:paraId="25EBACCF" w14:textId="77777777" w:rsidR="002B2B0E" w:rsidRPr="00CB3B15" w:rsidRDefault="002B2B0E" w:rsidP="0087266D">
            <w:pPr>
              <w:pStyle w:val="Tekstpodstawowy22"/>
              <w:autoSpaceDE w:val="0"/>
              <w:snapToGrid w:val="0"/>
              <w:spacing w:before="120" w:line="360" w:lineRule="auto"/>
              <w:rPr>
                <w:lang w:val="de-DE"/>
              </w:rPr>
            </w:pPr>
          </w:p>
        </w:tc>
        <w:tc>
          <w:tcPr>
            <w:tcW w:w="1536" w:type="dxa"/>
            <w:shd w:val="clear" w:color="auto" w:fill="auto"/>
            <w:vAlign w:val="center"/>
          </w:tcPr>
          <w:p w14:paraId="5D5147DB" w14:textId="77777777" w:rsidR="002B2B0E" w:rsidRPr="00CB3B15" w:rsidRDefault="002B2B0E" w:rsidP="0087266D">
            <w:pPr>
              <w:pStyle w:val="Tekstpodstawowy22"/>
              <w:autoSpaceDE w:val="0"/>
              <w:snapToGrid w:val="0"/>
              <w:spacing w:before="120" w:line="360" w:lineRule="auto"/>
              <w:rPr>
                <w:lang w:val="de-DE"/>
              </w:rPr>
            </w:pPr>
            <w:proofErr w:type="spellStart"/>
            <w:r w:rsidRPr="00CB3B15">
              <w:rPr>
                <w:lang w:val="de-DE"/>
              </w:rPr>
              <w:t>e-mail</w:t>
            </w:r>
            <w:proofErr w:type="spellEnd"/>
            <w:r w:rsidRPr="00CB3B15">
              <w:rPr>
                <w:lang w:val="de-DE"/>
              </w:rPr>
              <w:t>:</w:t>
            </w:r>
          </w:p>
        </w:tc>
        <w:tc>
          <w:tcPr>
            <w:tcW w:w="7723" w:type="dxa"/>
            <w:shd w:val="clear" w:color="auto" w:fill="auto"/>
            <w:vAlign w:val="center"/>
          </w:tcPr>
          <w:p w14:paraId="123E816A" w14:textId="77777777" w:rsidR="002B2B0E" w:rsidRPr="00CB3B15" w:rsidRDefault="002B2B0E" w:rsidP="0087266D">
            <w:pPr>
              <w:pStyle w:val="Tekstpodstawowy22"/>
              <w:autoSpaceDE w:val="0"/>
              <w:snapToGrid w:val="0"/>
              <w:spacing w:before="120" w:line="360" w:lineRule="auto"/>
            </w:pPr>
            <w:r w:rsidRPr="00CB3B15">
              <w:t>..........................................................................................................................</w:t>
            </w:r>
          </w:p>
        </w:tc>
      </w:tr>
      <w:tr w:rsidR="002B2B0E" w:rsidRPr="00CB3B15" w14:paraId="0511C438" w14:textId="77777777" w:rsidTr="002B2B0E">
        <w:trPr>
          <w:trHeight w:val="227"/>
        </w:trPr>
        <w:tc>
          <w:tcPr>
            <w:tcW w:w="307" w:type="dxa"/>
            <w:shd w:val="clear" w:color="auto" w:fill="auto"/>
            <w:vAlign w:val="center"/>
          </w:tcPr>
          <w:p w14:paraId="6CD19EE3" w14:textId="77777777" w:rsidR="002B2B0E" w:rsidRPr="00CB3B15" w:rsidRDefault="002B2B0E" w:rsidP="0087266D">
            <w:pPr>
              <w:pStyle w:val="Tekstpodstawowy22"/>
              <w:autoSpaceDE w:val="0"/>
              <w:snapToGrid w:val="0"/>
              <w:spacing w:before="120" w:line="360" w:lineRule="auto"/>
            </w:pPr>
          </w:p>
        </w:tc>
        <w:tc>
          <w:tcPr>
            <w:tcW w:w="9259" w:type="dxa"/>
            <w:gridSpan w:val="2"/>
            <w:shd w:val="clear" w:color="auto" w:fill="auto"/>
            <w:vAlign w:val="center"/>
          </w:tcPr>
          <w:p w14:paraId="40C94967" w14:textId="77777777" w:rsidR="002B2B0E" w:rsidRPr="00CB3B15" w:rsidRDefault="002B2B0E" w:rsidP="0087266D">
            <w:pPr>
              <w:pStyle w:val="Tekstpodstawowy22"/>
              <w:autoSpaceDE w:val="0"/>
              <w:snapToGrid w:val="0"/>
              <w:spacing w:before="120" w:line="360" w:lineRule="auto"/>
              <w:rPr>
                <w:bCs/>
              </w:rPr>
            </w:pPr>
            <w:r w:rsidRPr="00CB3B15">
              <w:rPr>
                <w:bCs/>
                <w:u w:val="single"/>
              </w:rPr>
              <w:t>Wszelką korespondencję związaną z niniejszym postępowaniem prosimy kierować na</w:t>
            </w:r>
            <w:r w:rsidRPr="00CB3B15">
              <w:rPr>
                <w:bCs/>
              </w:rPr>
              <w:t>:</w:t>
            </w:r>
          </w:p>
        </w:tc>
      </w:tr>
      <w:tr w:rsidR="002B2B0E" w:rsidRPr="00CB3B15" w14:paraId="0EE98523" w14:textId="77777777" w:rsidTr="002B2B0E">
        <w:trPr>
          <w:trHeight w:val="227"/>
        </w:trPr>
        <w:tc>
          <w:tcPr>
            <w:tcW w:w="307" w:type="dxa"/>
            <w:shd w:val="clear" w:color="auto" w:fill="auto"/>
            <w:vAlign w:val="center"/>
          </w:tcPr>
          <w:p w14:paraId="15A15CFB" w14:textId="77777777" w:rsidR="002B2B0E" w:rsidRPr="00CB3B15" w:rsidRDefault="002B2B0E" w:rsidP="0087266D">
            <w:pPr>
              <w:pStyle w:val="Tekstpodstawowy22"/>
              <w:autoSpaceDE w:val="0"/>
              <w:snapToGrid w:val="0"/>
              <w:spacing w:before="120" w:line="360" w:lineRule="auto"/>
            </w:pPr>
          </w:p>
        </w:tc>
        <w:tc>
          <w:tcPr>
            <w:tcW w:w="1536" w:type="dxa"/>
            <w:shd w:val="clear" w:color="auto" w:fill="auto"/>
            <w:vAlign w:val="bottom"/>
          </w:tcPr>
          <w:p w14:paraId="6A78CB58" w14:textId="77777777" w:rsidR="002B2B0E" w:rsidRPr="00CB3B15" w:rsidRDefault="002B2B0E" w:rsidP="0087266D">
            <w:pPr>
              <w:pStyle w:val="Tekstpodstawowy22"/>
              <w:autoSpaceDE w:val="0"/>
              <w:snapToGrid w:val="0"/>
              <w:spacing w:before="120" w:line="360" w:lineRule="auto"/>
            </w:pPr>
            <w:r w:rsidRPr="00CB3B15">
              <w:t>Pełna nazwa:</w:t>
            </w:r>
          </w:p>
        </w:tc>
        <w:tc>
          <w:tcPr>
            <w:tcW w:w="7723" w:type="dxa"/>
            <w:shd w:val="clear" w:color="auto" w:fill="auto"/>
            <w:vAlign w:val="center"/>
          </w:tcPr>
          <w:p w14:paraId="371DD7B8" w14:textId="77777777" w:rsidR="002B2B0E" w:rsidRPr="00CB3B15" w:rsidRDefault="002B2B0E" w:rsidP="0087266D">
            <w:pPr>
              <w:pStyle w:val="Tekstpodstawowy22"/>
              <w:autoSpaceDE w:val="0"/>
              <w:snapToGrid w:val="0"/>
              <w:spacing w:before="120" w:line="360" w:lineRule="auto"/>
            </w:pPr>
            <w:r w:rsidRPr="00CB3B15">
              <w:t>..........................................................................................................................</w:t>
            </w:r>
          </w:p>
        </w:tc>
      </w:tr>
      <w:tr w:rsidR="002B2B0E" w:rsidRPr="00CB3B15" w14:paraId="1696E32D" w14:textId="77777777" w:rsidTr="002B2B0E">
        <w:trPr>
          <w:trHeight w:val="227"/>
        </w:trPr>
        <w:tc>
          <w:tcPr>
            <w:tcW w:w="307" w:type="dxa"/>
            <w:shd w:val="clear" w:color="auto" w:fill="auto"/>
            <w:vAlign w:val="center"/>
          </w:tcPr>
          <w:p w14:paraId="2FA55AA5" w14:textId="77777777" w:rsidR="002B2B0E" w:rsidRPr="00CB3B15" w:rsidRDefault="002B2B0E" w:rsidP="0087266D">
            <w:pPr>
              <w:pStyle w:val="Tekstpodstawowy22"/>
              <w:autoSpaceDE w:val="0"/>
              <w:snapToGrid w:val="0"/>
              <w:spacing w:before="120" w:line="360" w:lineRule="auto"/>
            </w:pPr>
          </w:p>
        </w:tc>
        <w:tc>
          <w:tcPr>
            <w:tcW w:w="1536" w:type="dxa"/>
            <w:shd w:val="clear" w:color="auto" w:fill="auto"/>
            <w:vAlign w:val="center"/>
          </w:tcPr>
          <w:p w14:paraId="759337FE" w14:textId="77777777" w:rsidR="002B2B0E" w:rsidRPr="00CB3B15" w:rsidRDefault="002B2B0E" w:rsidP="0087266D">
            <w:pPr>
              <w:pStyle w:val="Tekstpodstawowy22"/>
              <w:autoSpaceDE w:val="0"/>
              <w:snapToGrid w:val="0"/>
              <w:spacing w:before="120" w:line="360" w:lineRule="auto"/>
            </w:pPr>
            <w:r w:rsidRPr="00CB3B15">
              <w:t>Adres:</w:t>
            </w:r>
          </w:p>
        </w:tc>
        <w:tc>
          <w:tcPr>
            <w:tcW w:w="7723" w:type="dxa"/>
            <w:shd w:val="clear" w:color="auto" w:fill="auto"/>
            <w:vAlign w:val="center"/>
          </w:tcPr>
          <w:p w14:paraId="2BD7F320" w14:textId="77777777" w:rsidR="002B2B0E" w:rsidRPr="00CB3B15" w:rsidRDefault="002B2B0E" w:rsidP="0087266D">
            <w:pPr>
              <w:pStyle w:val="Tekstpodstawowy22"/>
              <w:autoSpaceDE w:val="0"/>
              <w:snapToGrid w:val="0"/>
              <w:spacing w:before="120" w:line="360" w:lineRule="auto"/>
            </w:pPr>
            <w:r w:rsidRPr="00CB3B15">
              <w:t>..........................................................................................................................</w:t>
            </w:r>
          </w:p>
        </w:tc>
      </w:tr>
      <w:tr w:rsidR="002B2B0E" w:rsidRPr="00CB3B15" w14:paraId="0726EB19" w14:textId="77777777" w:rsidTr="002B2B0E">
        <w:trPr>
          <w:trHeight w:val="227"/>
        </w:trPr>
        <w:tc>
          <w:tcPr>
            <w:tcW w:w="307" w:type="dxa"/>
            <w:shd w:val="clear" w:color="auto" w:fill="auto"/>
            <w:vAlign w:val="center"/>
          </w:tcPr>
          <w:p w14:paraId="3595F2F1" w14:textId="77777777" w:rsidR="002B2B0E" w:rsidRPr="00CB3B15" w:rsidRDefault="002B2B0E" w:rsidP="0087266D">
            <w:pPr>
              <w:pStyle w:val="Tekstpodstawowy22"/>
              <w:autoSpaceDE w:val="0"/>
              <w:snapToGrid w:val="0"/>
              <w:spacing w:before="120" w:line="360" w:lineRule="auto"/>
            </w:pPr>
          </w:p>
        </w:tc>
        <w:tc>
          <w:tcPr>
            <w:tcW w:w="1536" w:type="dxa"/>
            <w:shd w:val="clear" w:color="auto" w:fill="auto"/>
            <w:vAlign w:val="center"/>
          </w:tcPr>
          <w:p w14:paraId="5495C6DD" w14:textId="77777777" w:rsidR="002B2B0E" w:rsidRPr="00CB3B15" w:rsidRDefault="002B2B0E" w:rsidP="0087266D">
            <w:pPr>
              <w:pStyle w:val="Tekstpodstawowy22"/>
              <w:autoSpaceDE w:val="0"/>
              <w:snapToGrid w:val="0"/>
              <w:spacing w:before="120" w:line="360" w:lineRule="auto"/>
            </w:pPr>
            <w:r w:rsidRPr="00CB3B15">
              <w:rPr>
                <w:lang w:val="de-DE"/>
              </w:rPr>
              <w:t>NIP/REGON:</w:t>
            </w:r>
          </w:p>
        </w:tc>
        <w:tc>
          <w:tcPr>
            <w:tcW w:w="7723" w:type="dxa"/>
            <w:shd w:val="clear" w:color="auto" w:fill="auto"/>
            <w:vAlign w:val="center"/>
          </w:tcPr>
          <w:p w14:paraId="10FAF8C9" w14:textId="77777777" w:rsidR="002B2B0E" w:rsidRPr="00CB3B15" w:rsidRDefault="002B2B0E" w:rsidP="0087266D">
            <w:pPr>
              <w:pStyle w:val="Tekstpodstawowy22"/>
              <w:autoSpaceDE w:val="0"/>
              <w:snapToGrid w:val="0"/>
              <w:spacing w:before="120" w:line="360" w:lineRule="auto"/>
            </w:pPr>
            <w:r w:rsidRPr="00CB3B15">
              <w:t>..........................................................................................................................</w:t>
            </w:r>
          </w:p>
        </w:tc>
      </w:tr>
      <w:tr w:rsidR="002B2B0E" w:rsidRPr="00CB3B15" w14:paraId="4BDC7434" w14:textId="77777777" w:rsidTr="002B2B0E">
        <w:trPr>
          <w:trHeight w:val="227"/>
        </w:trPr>
        <w:tc>
          <w:tcPr>
            <w:tcW w:w="307" w:type="dxa"/>
            <w:shd w:val="clear" w:color="auto" w:fill="auto"/>
            <w:vAlign w:val="center"/>
          </w:tcPr>
          <w:p w14:paraId="7B15DAC5" w14:textId="77777777" w:rsidR="002B2B0E" w:rsidRPr="00CB3B15" w:rsidRDefault="002B2B0E" w:rsidP="0087266D">
            <w:pPr>
              <w:pStyle w:val="Tekstpodstawowy22"/>
              <w:autoSpaceDE w:val="0"/>
              <w:snapToGrid w:val="0"/>
              <w:spacing w:before="120" w:line="360" w:lineRule="auto"/>
            </w:pPr>
          </w:p>
        </w:tc>
        <w:tc>
          <w:tcPr>
            <w:tcW w:w="1536" w:type="dxa"/>
            <w:shd w:val="clear" w:color="auto" w:fill="auto"/>
            <w:vAlign w:val="center"/>
          </w:tcPr>
          <w:p w14:paraId="1076BCB8" w14:textId="77777777" w:rsidR="002B2B0E" w:rsidRPr="00CB3B15" w:rsidRDefault="002B2B0E" w:rsidP="0087266D">
            <w:pPr>
              <w:pStyle w:val="Tekstpodstawowy22"/>
              <w:autoSpaceDE w:val="0"/>
              <w:snapToGrid w:val="0"/>
              <w:spacing w:before="120" w:line="360" w:lineRule="auto"/>
            </w:pPr>
            <w:r w:rsidRPr="00CB3B15">
              <w:t xml:space="preserve">tel.: </w:t>
            </w:r>
          </w:p>
        </w:tc>
        <w:tc>
          <w:tcPr>
            <w:tcW w:w="7723" w:type="dxa"/>
            <w:shd w:val="clear" w:color="auto" w:fill="auto"/>
            <w:vAlign w:val="center"/>
          </w:tcPr>
          <w:p w14:paraId="363289C7" w14:textId="77777777" w:rsidR="002B2B0E" w:rsidRPr="00CB3B15" w:rsidRDefault="002B2B0E" w:rsidP="0087266D">
            <w:pPr>
              <w:pStyle w:val="Tekstpodstawowy22"/>
              <w:autoSpaceDE w:val="0"/>
              <w:snapToGrid w:val="0"/>
              <w:spacing w:before="120" w:line="360" w:lineRule="auto"/>
            </w:pPr>
            <w:r w:rsidRPr="00CB3B15">
              <w:t>..........................................................................................................................</w:t>
            </w:r>
          </w:p>
        </w:tc>
      </w:tr>
      <w:tr w:rsidR="002B2B0E" w:rsidRPr="00CB3B15" w14:paraId="1B0260A6" w14:textId="77777777" w:rsidTr="002B2B0E">
        <w:trPr>
          <w:trHeight w:val="227"/>
        </w:trPr>
        <w:tc>
          <w:tcPr>
            <w:tcW w:w="307" w:type="dxa"/>
            <w:shd w:val="clear" w:color="auto" w:fill="auto"/>
            <w:vAlign w:val="center"/>
          </w:tcPr>
          <w:p w14:paraId="6362D1B8" w14:textId="77777777" w:rsidR="002B2B0E" w:rsidRPr="00CB3B15" w:rsidRDefault="002B2B0E" w:rsidP="0087266D">
            <w:pPr>
              <w:pStyle w:val="Tekstpodstawowy22"/>
              <w:autoSpaceDE w:val="0"/>
              <w:snapToGrid w:val="0"/>
              <w:spacing w:before="120" w:line="360" w:lineRule="auto"/>
            </w:pPr>
          </w:p>
        </w:tc>
        <w:tc>
          <w:tcPr>
            <w:tcW w:w="1536" w:type="dxa"/>
            <w:shd w:val="clear" w:color="auto" w:fill="auto"/>
            <w:vAlign w:val="center"/>
          </w:tcPr>
          <w:p w14:paraId="61147016" w14:textId="77777777" w:rsidR="002B2B0E" w:rsidRPr="00CB3B15" w:rsidRDefault="002B2B0E" w:rsidP="0087266D">
            <w:pPr>
              <w:pStyle w:val="Tekstpodstawowy22"/>
              <w:autoSpaceDE w:val="0"/>
              <w:snapToGrid w:val="0"/>
              <w:spacing w:before="120" w:line="360" w:lineRule="auto"/>
            </w:pPr>
            <w:r w:rsidRPr="00CB3B15">
              <w:t>e-mail:</w:t>
            </w:r>
          </w:p>
        </w:tc>
        <w:tc>
          <w:tcPr>
            <w:tcW w:w="7723" w:type="dxa"/>
            <w:shd w:val="clear" w:color="auto" w:fill="auto"/>
            <w:vAlign w:val="center"/>
          </w:tcPr>
          <w:p w14:paraId="681CD993" w14:textId="77777777" w:rsidR="002B2B0E" w:rsidRPr="00CB3B15" w:rsidRDefault="002B2B0E" w:rsidP="0087266D">
            <w:pPr>
              <w:pStyle w:val="Tekstpodstawowy22"/>
              <w:autoSpaceDE w:val="0"/>
              <w:snapToGrid w:val="0"/>
              <w:spacing w:before="120" w:line="360" w:lineRule="auto"/>
            </w:pPr>
            <w:r w:rsidRPr="00CB3B15">
              <w:t>................................................................................................................................</w:t>
            </w:r>
          </w:p>
          <w:p w14:paraId="35D3D796" w14:textId="77777777" w:rsidR="002B2B0E" w:rsidRPr="00CB3B15" w:rsidRDefault="002B2B0E" w:rsidP="0087266D">
            <w:pPr>
              <w:pStyle w:val="Tekstpodstawowy22"/>
              <w:autoSpaceDE w:val="0"/>
              <w:snapToGrid w:val="0"/>
              <w:spacing w:before="120" w:line="360" w:lineRule="auto"/>
            </w:pPr>
          </w:p>
        </w:tc>
      </w:tr>
    </w:tbl>
    <w:p w14:paraId="45427AE6" w14:textId="77777777" w:rsidR="002B2B0E" w:rsidRPr="00CB3B15" w:rsidRDefault="002B2B0E" w:rsidP="0087266D">
      <w:pPr>
        <w:pStyle w:val="Nagwek5"/>
        <w:spacing w:line="360" w:lineRule="auto"/>
        <w:rPr>
          <w:rFonts w:ascii="Times New Roman" w:hAnsi="Times New Roman"/>
          <w:szCs w:val="24"/>
        </w:rPr>
      </w:pPr>
    </w:p>
    <w:p w14:paraId="2271A50B" w14:textId="77777777" w:rsidR="002B2B0E" w:rsidRPr="00CB3B15" w:rsidRDefault="002B2B0E" w:rsidP="0087266D">
      <w:pPr>
        <w:spacing w:line="360" w:lineRule="auto"/>
        <w:rPr>
          <w:rFonts w:ascii="Times New Roman" w:hAnsi="Times New Roman" w:cs="Times New Roman"/>
          <w:sz w:val="24"/>
          <w:szCs w:val="24"/>
        </w:rPr>
      </w:pPr>
    </w:p>
    <w:p w14:paraId="104128D4" w14:textId="51921DE0" w:rsidR="0075538D" w:rsidRDefault="0075538D" w:rsidP="0075538D">
      <w:pPr>
        <w:pStyle w:val="Nagwek5"/>
        <w:numPr>
          <w:ilvl w:val="0"/>
          <w:numId w:val="34"/>
        </w:numPr>
        <w:spacing w:line="360" w:lineRule="auto"/>
        <w:rPr>
          <w:rFonts w:ascii="Times New Roman" w:hAnsi="Times New Roman"/>
          <w:szCs w:val="24"/>
        </w:rPr>
      </w:pPr>
      <w:r w:rsidRPr="00CB3B15">
        <w:rPr>
          <w:rFonts w:ascii="Times New Roman" w:hAnsi="Times New Roman"/>
          <w:b w:val="0"/>
          <w:szCs w:val="24"/>
        </w:rPr>
        <w:t xml:space="preserve">W nawiązaniu do ogłoszenia o przetargu nieograniczonym na </w:t>
      </w:r>
      <w:r w:rsidRPr="00CB3B15">
        <w:rPr>
          <w:rFonts w:ascii="Times New Roman" w:hAnsi="Times New Roman"/>
          <w:bCs/>
          <w:i/>
          <w:szCs w:val="24"/>
        </w:rPr>
        <w:t>Usługi kompleksowego utrzymania czystości pomieszczeń wewnętrznych i zewnętrznych użytkowanych przez PFRON</w:t>
      </w:r>
      <w:r w:rsidRPr="00CB3B15">
        <w:rPr>
          <w:rFonts w:ascii="Times New Roman" w:hAnsi="Times New Roman"/>
          <w:b w:val="0"/>
          <w:i/>
          <w:szCs w:val="24"/>
        </w:rPr>
        <w:t>,</w:t>
      </w:r>
      <w:r w:rsidRPr="00CB3B15">
        <w:rPr>
          <w:rFonts w:ascii="Times New Roman" w:hAnsi="Times New Roman"/>
          <w:b w:val="0"/>
          <w:szCs w:val="24"/>
        </w:rPr>
        <w:t xml:space="preserve"> oferuję wykonanie przedmiotu zamówienia określonego w rozdziale III SIWZ i w Załączniku nr 1 i nr 6 do SIWZ:</w:t>
      </w:r>
      <w:r w:rsidRPr="00CB3B15">
        <w:rPr>
          <w:rFonts w:ascii="Times New Roman" w:hAnsi="Times New Roman"/>
          <w:szCs w:val="24"/>
        </w:rPr>
        <w:t xml:space="preserve"> </w:t>
      </w:r>
      <w:r>
        <w:rPr>
          <w:rFonts w:ascii="Times New Roman" w:hAnsi="Times New Roman"/>
          <w:szCs w:val="24"/>
        </w:rPr>
        <w:t>w Części …(należy wpisać nr Części na które Wykonawca składa Ofertę).</w:t>
      </w:r>
    </w:p>
    <w:p w14:paraId="045871A0" w14:textId="77777777" w:rsidR="0075538D" w:rsidRPr="00CB3B15" w:rsidRDefault="0075538D" w:rsidP="0075538D">
      <w:pPr>
        <w:autoSpaceDE w:val="0"/>
        <w:spacing w:line="360" w:lineRule="auto"/>
        <w:jc w:val="both"/>
        <w:rPr>
          <w:rFonts w:ascii="Times New Roman" w:hAnsi="Times New Roman" w:cs="Times New Roman"/>
          <w:b/>
          <w:bCs/>
          <w:sz w:val="24"/>
          <w:szCs w:val="24"/>
          <w:u w:val="single"/>
        </w:rPr>
      </w:pPr>
      <w:r>
        <w:rPr>
          <w:rFonts w:ascii="Times New Roman" w:eastAsia="Times New Roman" w:hAnsi="Times New Roman" w:cs="Times New Roman"/>
          <w:sz w:val="24"/>
          <w:szCs w:val="24"/>
          <w:lang w:eastAsia="ar-SA"/>
        </w:rPr>
        <w:t xml:space="preserve">Cenę oraz pozostałe kryteria oceny ofert należy podać </w:t>
      </w:r>
      <w:r w:rsidRPr="00CB3B15">
        <w:rPr>
          <w:rFonts w:ascii="Times New Roman" w:hAnsi="Times New Roman" w:cs="Times New Roman"/>
          <w:b/>
          <w:i/>
          <w:sz w:val="24"/>
          <w:szCs w:val="24"/>
          <w:lang w:eastAsia="pl-PL"/>
        </w:rPr>
        <w:t>w Ofercie na Platformie</w:t>
      </w:r>
      <w:r w:rsidRPr="00CB3B15">
        <w:rPr>
          <w:rFonts w:ascii="Times New Roman" w:hAnsi="Times New Roman" w:cs="Times New Roman"/>
          <w:b/>
          <w:i/>
          <w:sz w:val="24"/>
          <w:szCs w:val="24"/>
        </w:rPr>
        <w:t xml:space="preserve"> </w:t>
      </w:r>
      <w:r w:rsidRPr="00CB3B15">
        <w:rPr>
          <w:rFonts w:ascii="Times New Roman" w:hAnsi="Times New Roman" w:cs="Times New Roman"/>
          <w:b/>
          <w:i/>
          <w:sz w:val="24"/>
          <w:szCs w:val="24"/>
          <w:lang w:eastAsia="pl-PL"/>
        </w:rPr>
        <w:t xml:space="preserve">zakupowej </w:t>
      </w:r>
      <w:proofErr w:type="spellStart"/>
      <w:r w:rsidRPr="00CB3B15">
        <w:rPr>
          <w:rFonts w:ascii="Times New Roman" w:hAnsi="Times New Roman" w:cs="Times New Roman"/>
          <w:b/>
          <w:i/>
          <w:sz w:val="24"/>
          <w:szCs w:val="24"/>
          <w:lang w:eastAsia="pl-PL"/>
        </w:rPr>
        <w:t>Marketplanet</w:t>
      </w:r>
      <w:proofErr w:type="spellEnd"/>
    </w:p>
    <w:p w14:paraId="6D910658" w14:textId="0256EB7F" w:rsidR="0075538D" w:rsidRPr="0075538D" w:rsidRDefault="0075538D" w:rsidP="0075538D">
      <w:pPr>
        <w:rPr>
          <w:lang w:eastAsia="ar-SA"/>
        </w:rPr>
      </w:pPr>
    </w:p>
    <w:p w14:paraId="33D123DC" w14:textId="67DE5212" w:rsidR="00C3445A" w:rsidRPr="0075538D" w:rsidRDefault="00C3445A" w:rsidP="00C3445A">
      <w:pPr>
        <w:autoSpaceDE w:val="0"/>
        <w:autoSpaceDN w:val="0"/>
        <w:adjustRightInd w:val="0"/>
        <w:spacing w:before="120" w:after="120"/>
        <w:ind w:left="425" w:hanging="425"/>
        <w:rPr>
          <w:rFonts w:ascii="Times New Roman" w:hAnsi="Times New Roman" w:cs="Times New Roman"/>
          <w:b/>
          <w:bCs/>
          <w:lang w:eastAsia="pl-PL"/>
        </w:rPr>
      </w:pPr>
      <w:r w:rsidRPr="0075538D">
        <w:rPr>
          <w:rFonts w:ascii="Times New Roman" w:hAnsi="Times New Roman" w:cs="Times New Roman"/>
          <w:b/>
          <w:bCs/>
          <w:lang w:eastAsia="pl-PL"/>
        </w:rPr>
        <w:t>Oświadczenia:</w:t>
      </w:r>
    </w:p>
    <w:p w14:paraId="7959767A" w14:textId="77777777" w:rsidR="00C3445A" w:rsidRPr="0075538D" w:rsidRDefault="00C3445A" w:rsidP="0075538D">
      <w:pPr>
        <w:pStyle w:val="Trenum"/>
        <w:numPr>
          <w:ilvl w:val="0"/>
          <w:numId w:val="196"/>
        </w:numPr>
        <w:tabs>
          <w:tab w:val="clear" w:pos="0"/>
          <w:tab w:val="left" w:pos="708"/>
        </w:tabs>
        <w:spacing w:before="120" w:line="276" w:lineRule="auto"/>
        <w:ind w:left="426" w:hanging="426"/>
        <w:rPr>
          <w:sz w:val="22"/>
          <w:szCs w:val="22"/>
        </w:rPr>
      </w:pPr>
      <w:r w:rsidRPr="0075538D">
        <w:rPr>
          <w:sz w:val="22"/>
          <w:szCs w:val="22"/>
        </w:rPr>
        <w:t xml:space="preserve">Oświadczamy, że zapoznaliśmy się z SIWZ i nie wnosimy do niej zastrzeżeń oraz uzyskaliśmy konieczne informacje i wyjaśnienia do przygotowania oferty. </w:t>
      </w:r>
    </w:p>
    <w:p w14:paraId="78231210" w14:textId="77777777" w:rsidR="00C3445A" w:rsidRPr="0075538D" w:rsidRDefault="00C3445A" w:rsidP="0075538D">
      <w:pPr>
        <w:pStyle w:val="Trenum"/>
        <w:numPr>
          <w:ilvl w:val="0"/>
          <w:numId w:val="196"/>
        </w:numPr>
        <w:tabs>
          <w:tab w:val="clear" w:pos="0"/>
          <w:tab w:val="left" w:pos="708"/>
        </w:tabs>
        <w:spacing w:before="120" w:line="276" w:lineRule="auto"/>
        <w:ind w:left="426" w:hanging="426"/>
        <w:rPr>
          <w:sz w:val="22"/>
          <w:szCs w:val="22"/>
        </w:rPr>
      </w:pPr>
      <w:r w:rsidRPr="0075538D">
        <w:rPr>
          <w:sz w:val="22"/>
          <w:szCs w:val="22"/>
        </w:rPr>
        <w:t xml:space="preserve">Oświadczamy, że uważamy się za związanych niniejszą ofertą na czas wskazany w </w:t>
      </w:r>
      <w:r w:rsidRPr="0075538D">
        <w:rPr>
          <w:bCs/>
          <w:sz w:val="22"/>
          <w:szCs w:val="22"/>
          <w:lang w:eastAsia="pl-PL"/>
        </w:rPr>
        <w:t>SIWZ</w:t>
      </w:r>
      <w:r w:rsidRPr="0075538D">
        <w:rPr>
          <w:sz w:val="22"/>
          <w:szCs w:val="22"/>
        </w:rPr>
        <w:t xml:space="preserve">. </w:t>
      </w:r>
    </w:p>
    <w:p w14:paraId="7478F7CE" w14:textId="77777777" w:rsidR="00C3445A" w:rsidRPr="0075538D" w:rsidRDefault="00C3445A" w:rsidP="0075538D">
      <w:pPr>
        <w:pStyle w:val="Trenum"/>
        <w:numPr>
          <w:ilvl w:val="0"/>
          <w:numId w:val="196"/>
        </w:numPr>
        <w:tabs>
          <w:tab w:val="clear" w:pos="0"/>
          <w:tab w:val="left" w:pos="708"/>
        </w:tabs>
        <w:spacing w:before="120" w:line="276" w:lineRule="auto"/>
        <w:ind w:left="426" w:hanging="426"/>
        <w:rPr>
          <w:sz w:val="22"/>
          <w:szCs w:val="22"/>
        </w:rPr>
      </w:pPr>
      <w:r w:rsidRPr="0075538D">
        <w:rPr>
          <w:sz w:val="22"/>
          <w:szCs w:val="22"/>
        </w:rPr>
        <w:t xml:space="preserve">Oświadczamy, że zapoznaliśmy się z Istotnymi postanowieniami Umowy i akceptujemy je bez zastrzeżeń. Zobowiązujemy się w wypadku wyboru naszej oferty do zawarcia Umowy w miejscu i terminie wyznaczonym przez Zamawiającego. </w:t>
      </w:r>
    </w:p>
    <w:p w14:paraId="5FC78DC0" w14:textId="2CF3394B" w:rsidR="00C3445A" w:rsidRPr="0075538D" w:rsidRDefault="00C3445A" w:rsidP="0075538D">
      <w:pPr>
        <w:keepNext/>
        <w:numPr>
          <w:ilvl w:val="0"/>
          <w:numId w:val="196"/>
        </w:numPr>
        <w:spacing w:before="120" w:after="120"/>
        <w:ind w:left="426" w:hanging="426"/>
        <w:jc w:val="both"/>
        <w:rPr>
          <w:rFonts w:ascii="Times New Roman" w:hAnsi="Times New Roman" w:cs="Times New Roman"/>
          <w:lang w:eastAsia="pl-PL"/>
        </w:rPr>
      </w:pPr>
      <w:r w:rsidRPr="0075538D">
        <w:rPr>
          <w:rFonts w:ascii="Times New Roman" w:hAnsi="Times New Roman" w:cs="Times New Roman"/>
          <w:lang w:eastAsia="pl-PL"/>
        </w:rPr>
        <w:t xml:space="preserve">Oświadczam/y, że </w:t>
      </w:r>
      <w:r w:rsidR="00096A19" w:rsidRPr="0075538D">
        <w:rPr>
          <w:rFonts w:ascii="Times New Roman" w:hAnsi="Times New Roman" w:cs="Times New Roman"/>
          <w:lang w:eastAsia="pl-PL"/>
        </w:rPr>
        <w:t xml:space="preserve">w Części (od 1 do 14) zamówienia nr … </w:t>
      </w:r>
      <w:r w:rsidRPr="0075538D">
        <w:rPr>
          <w:rFonts w:ascii="Times New Roman" w:hAnsi="Times New Roman" w:cs="Times New Roman"/>
          <w:lang w:eastAsia="pl-PL"/>
        </w:rPr>
        <w:t>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237"/>
        <w:gridCol w:w="3303"/>
      </w:tblGrid>
      <w:tr w:rsidR="00C3445A" w14:paraId="1BC56E8D" w14:textId="77777777" w:rsidTr="00C3445A">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5D898" w14:textId="77777777" w:rsidR="00C3445A" w:rsidRDefault="00C3445A">
            <w:pPr>
              <w:keepNext/>
              <w:spacing w:before="120" w:after="120"/>
              <w:jc w:val="center"/>
              <w:rPr>
                <w:rFonts w:ascii="Times New Roman" w:hAnsi="Times New Roman" w:cs="Times New Roman"/>
                <w:b/>
                <w:lang w:eastAsia="pl-PL"/>
              </w:rPr>
            </w:pPr>
            <w:r>
              <w:rPr>
                <w:rFonts w:ascii="Times New Roman" w:hAnsi="Times New Roman" w:cs="Times New Roman"/>
                <w:b/>
                <w:lang w:eastAsia="pl-PL"/>
              </w:rPr>
              <w:t>Lp.</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2EA87" w14:textId="77777777" w:rsidR="00C3445A" w:rsidRDefault="00C3445A">
            <w:pPr>
              <w:keepNext/>
              <w:spacing w:before="120" w:after="120"/>
              <w:jc w:val="center"/>
              <w:rPr>
                <w:rFonts w:ascii="Times New Roman" w:hAnsi="Times New Roman" w:cs="Times New Roman"/>
                <w:b/>
                <w:lang w:eastAsia="pl-PL"/>
              </w:rPr>
            </w:pPr>
            <w:r>
              <w:rPr>
                <w:rFonts w:ascii="Times New Roman" w:hAnsi="Times New Roman" w:cs="Times New Roman"/>
                <w:b/>
                <w:spacing w:val="4"/>
                <w:lang w:eastAsia="pl-PL"/>
              </w:rPr>
              <w:t>Część zamówienia, której wykonanie Wykonawca zamierza powierzyć Podwykonawcy</w:t>
            </w:r>
          </w:p>
        </w:tc>
        <w:tc>
          <w:tcPr>
            <w:tcW w:w="3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0C166E" w14:textId="77777777" w:rsidR="00C3445A" w:rsidRDefault="00C3445A">
            <w:pPr>
              <w:keepNext/>
              <w:spacing w:before="120" w:after="120"/>
              <w:jc w:val="center"/>
              <w:rPr>
                <w:rFonts w:ascii="Times New Roman" w:hAnsi="Times New Roman" w:cs="Times New Roman"/>
                <w:b/>
                <w:lang w:eastAsia="pl-PL"/>
              </w:rPr>
            </w:pPr>
            <w:r>
              <w:rPr>
                <w:rFonts w:ascii="Times New Roman" w:hAnsi="Times New Roman" w:cs="Times New Roman"/>
                <w:b/>
                <w:lang w:eastAsia="pl-PL"/>
              </w:rPr>
              <w:t>Nazwa (firma) Podwykonawcy</w:t>
            </w:r>
          </w:p>
        </w:tc>
      </w:tr>
      <w:tr w:rsidR="00C3445A" w14:paraId="0791992F" w14:textId="77777777" w:rsidTr="00C3445A">
        <w:trPr>
          <w:trHeight w:val="45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EE2FB" w14:textId="77777777" w:rsidR="00C3445A" w:rsidRDefault="00C3445A">
            <w:pPr>
              <w:keepNext/>
              <w:spacing w:before="120" w:after="120"/>
              <w:jc w:val="center"/>
              <w:rPr>
                <w:rFonts w:ascii="Times New Roman" w:hAnsi="Times New Roman" w:cs="Times New Roman"/>
                <w:b/>
                <w:lang w:eastAsia="pl-PL"/>
              </w:rPr>
            </w:pPr>
          </w:p>
        </w:tc>
        <w:tc>
          <w:tcPr>
            <w:tcW w:w="5387" w:type="dxa"/>
            <w:tcBorders>
              <w:top w:val="single" w:sz="4" w:space="0" w:color="auto"/>
              <w:left w:val="single" w:sz="4" w:space="0" w:color="auto"/>
              <w:bottom w:val="single" w:sz="4" w:space="0" w:color="auto"/>
              <w:right w:val="single" w:sz="4" w:space="0" w:color="auto"/>
            </w:tcBorders>
          </w:tcPr>
          <w:p w14:paraId="21C65CCD" w14:textId="77777777" w:rsidR="00C3445A" w:rsidRDefault="00C3445A">
            <w:pPr>
              <w:keepNext/>
              <w:spacing w:before="120" w:after="120"/>
              <w:jc w:val="both"/>
              <w:rPr>
                <w:rFonts w:ascii="Times New Roman" w:hAnsi="Times New Roman" w:cs="Times New Roman"/>
                <w:lang w:eastAsia="pl-PL"/>
              </w:rPr>
            </w:pPr>
          </w:p>
        </w:tc>
        <w:tc>
          <w:tcPr>
            <w:tcW w:w="3372" w:type="dxa"/>
            <w:tcBorders>
              <w:top w:val="single" w:sz="4" w:space="0" w:color="auto"/>
              <w:left w:val="single" w:sz="4" w:space="0" w:color="auto"/>
              <w:bottom w:val="single" w:sz="4" w:space="0" w:color="auto"/>
              <w:right w:val="single" w:sz="4" w:space="0" w:color="auto"/>
            </w:tcBorders>
          </w:tcPr>
          <w:p w14:paraId="51E2DEFE" w14:textId="77777777" w:rsidR="00C3445A" w:rsidRDefault="00C3445A">
            <w:pPr>
              <w:keepNext/>
              <w:spacing w:before="120" w:after="120"/>
              <w:jc w:val="both"/>
              <w:rPr>
                <w:rFonts w:ascii="Times New Roman" w:hAnsi="Times New Roman" w:cs="Times New Roman"/>
                <w:lang w:eastAsia="pl-PL"/>
              </w:rPr>
            </w:pPr>
          </w:p>
        </w:tc>
      </w:tr>
      <w:tr w:rsidR="00C3445A" w14:paraId="4B522CD7" w14:textId="77777777" w:rsidTr="00C3445A">
        <w:trPr>
          <w:trHeight w:val="60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E4A8E" w14:textId="77777777" w:rsidR="00C3445A" w:rsidRDefault="00C3445A">
            <w:pPr>
              <w:keepNext/>
              <w:spacing w:before="120" w:after="120"/>
              <w:jc w:val="center"/>
              <w:rPr>
                <w:rFonts w:ascii="Times New Roman" w:hAnsi="Times New Roman" w:cs="Times New Roman"/>
                <w:b/>
                <w:lang w:eastAsia="pl-PL"/>
              </w:rPr>
            </w:pPr>
          </w:p>
        </w:tc>
        <w:tc>
          <w:tcPr>
            <w:tcW w:w="5387" w:type="dxa"/>
            <w:tcBorders>
              <w:top w:val="single" w:sz="4" w:space="0" w:color="auto"/>
              <w:left w:val="single" w:sz="4" w:space="0" w:color="auto"/>
              <w:bottom w:val="single" w:sz="4" w:space="0" w:color="auto"/>
              <w:right w:val="single" w:sz="4" w:space="0" w:color="auto"/>
            </w:tcBorders>
          </w:tcPr>
          <w:p w14:paraId="746F2969" w14:textId="77777777" w:rsidR="00C3445A" w:rsidRDefault="00C3445A">
            <w:pPr>
              <w:keepNext/>
              <w:spacing w:before="120" w:after="120"/>
              <w:jc w:val="both"/>
              <w:rPr>
                <w:rFonts w:ascii="Times New Roman" w:hAnsi="Times New Roman" w:cs="Times New Roman"/>
                <w:lang w:eastAsia="pl-PL"/>
              </w:rPr>
            </w:pPr>
          </w:p>
        </w:tc>
        <w:tc>
          <w:tcPr>
            <w:tcW w:w="3372" w:type="dxa"/>
            <w:tcBorders>
              <w:top w:val="single" w:sz="4" w:space="0" w:color="auto"/>
              <w:left w:val="single" w:sz="4" w:space="0" w:color="auto"/>
              <w:bottom w:val="single" w:sz="4" w:space="0" w:color="auto"/>
              <w:right w:val="single" w:sz="4" w:space="0" w:color="auto"/>
            </w:tcBorders>
          </w:tcPr>
          <w:p w14:paraId="67949CD9" w14:textId="77777777" w:rsidR="00C3445A" w:rsidRDefault="00C3445A">
            <w:pPr>
              <w:keepNext/>
              <w:spacing w:before="120" w:after="120"/>
              <w:jc w:val="both"/>
              <w:rPr>
                <w:rFonts w:ascii="Times New Roman" w:hAnsi="Times New Roman" w:cs="Times New Roman"/>
                <w:lang w:eastAsia="pl-PL"/>
              </w:rPr>
            </w:pPr>
          </w:p>
        </w:tc>
      </w:tr>
    </w:tbl>
    <w:p w14:paraId="6CEE6B15" w14:textId="77777777" w:rsidR="00C3445A" w:rsidRDefault="00C3445A" w:rsidP="0075538D">
      <w:pPr>
        <w:numPr>
          <w:ilvl w:val="0"/>
          <w:numId w:val="196"/>
        </w:numPr>
        <w:spacing w:before="120" w:after="120"/>
        <w:ind w:left="426" w:hanging="426"/>
        <w:jc w:val="both"/>
        <w:rPr>
          <w:rFonts w:ascii="Times New Roman" w:hAnsi="Times New Roman" w:cs="Times New Roman"/>
          <w:lang w:eastAsia="pl-PL"/>
        </w:rPr>
      </w:pPr>
      <w:r w:rsidRPr="00C3445A">
        <w:rPr>
          <w:rFonts w:ascii="Times New Roman" w:hAnsi="Times New Roman" w:cs="Times New Roman"/>
          <w:b/>
          <w:lang w:eastAsia="pl-PL"/>
        </w:rPr>
        <w:t xml:space="preserve">Tylko dla </w:t>
      </w:r>
      <w:proofErr w:type="spellStart"/>
      <w:r w:rsidRPr="00C3445A">
        <w:rPr>
          <w:rFonts w:ascii="Times New Roman" w:hAnsi="Times New Roman" w:cs="Times New Roman"/>
          <w:b/>
          <w:lang w:eastAsia="pl-PL"/>
        </w:rPr>
        <w:t>Częśći</w:t>
      </w:r>
      <w:proofErr w:type="spellEnd"/>
      <w:r w:rsidRPr="00C3445A">
        <w:rPr>
          <w:rFonts w:ascii="Times New Roman" w:hAnsi="Times New Roman" w:cs="Times New Roman"/>
          <w:b/>
          <w:lang w:eastAsia="pl-PL"/>
        </w:rPr>
        <w:t xml:space="preserve"> I:</w:t>
      </w:r>
    </w:p>
    <w:p w14:paraId="2A8EFF2F" w14:textId="1B7DF238" w:rsidR="00C3445A" w:rsidRDefault="00C3445A" w:rsidP="00C3445A">
      <w:pPr>
        <w:spacing w:before="120" w:after="120"/>
        <w:ind w:left="426"/>
        <w:jc w:val="both"/>
        <w:rPr>
          <w:rFonts w:ascii="Times New Roman" w:hAnsi="Times New Roman" w:cs="Times New Roman"/>
          <w:lang w:eastAsia="pl-PL"/>
        </w:rPr>
      </w:pPr>
      <w:r>
        <w:rPr>
          <w:rFonts w:ascii="Times New Roman" w:hAnsi="Times New Roman" w:cs="Times New Roman"/>
          <w:lang w:eastAsia="pl-PL"/>
        </w:rPr>
        <w:t xml:space="preserve">Oświadczamy, że przed zawarciem Umowy wniesiemy zabezpieczenie należytego wykonania Umowy w wysokości </w:t>
      </w:r>
      <w:r w:rsidR="00096A19">
        <w:rPr>
          <w:rFonts w:ascii="Times New Roman" w:hAnsi="Times New Roman" w:cs="Times New Roman"/>
          <w:lang w:eastAsia="pl-PL"/>
        </w:rPr>
        <w:t>5</w:t>
      </w:r>
      <w:r>
        <w:rPr>
          <w:rFonts w:ascii="Times New Roman" w:hAnsi="Times New Roman" w:cs="Times New Roman"/>
          <w:lang w:eastAsia="pl-PL"/>
        </w:rPr>
        <w:t>% ceny całkowitej brutto podanej w ofercie.</w:t>
      </w:r>
    </w:p>
    <w:p w14:paraId="2557C916" w14:textId="77777777" w:rsidR="00C3445A" w:rsidRPr="00096A19" w:rsidRDefault="00C3445A" w:rsidP="0075538D">
      <w:pPr>
        <w:numPr>
          <w:ilvl w:val="0"/>
          <w:numId w:val="196"/>
        </w:numPr>
        <w:spacing w:before="120" w:after="120"/>
        <w:ind w:left="426" w:hanging="426"/>
        <w:jc w:val="both"/>
        <w:rPr>
          <w:rFonts w:ascii="Times New Roman" w:hAnsi="Times New Roman" w:cs="Times New Roman"/>
          <w:b/>
          <w:lang w:eastAsia="pl-PL"/>
        </w:rPr>
      </w:pPr>
      <w:r w:rsidRPr="00096A19">
        <w:rPr>
          <w:rFonts w:ascii="Times New Roman" w:hAnsi="Times New Roman" w:cs="Times New Roman"/>
          <w:b/>
          <w:lang w:eastAsia="pl-PL"/>
        </w:rPr>
        <w:t>Tylko dla Części I:</w:t>
      </w:r>
    </w:p>
    <w:p w14:paraId="4AE08810" w14:textId="126AC6C2" w:rsidR="00C3445A" w:rsidRDefault="00C3445A" w:rsidP="00C3445A">
      <w:pPr>
        <w:spacing w:before="120" w:after="120"/>
        <w:ind w:left="426"/>
        <w:jc w:val="both"/>
        <w:rPr>
          <w:rFonts w:ascii="Times New Roman" w:hAnsi="Times New Roman" w:cs="Times New Roman"/>
          <w:lang w:eastAsia="pl-PL"/>
        </w:rPr>
      </w:pPr>
      <w:r>
        <w:rPr>
          <w:rFonts w:ascii="Times New Roman" w:hAnsi="Times New Roman" w:cs="Times New Roman"/>
          <w:lang w:eastAsia="pl-PL"/>
        </w:rPr>
        <w:lastRenderedPageBreak/>
        <w:t>Wadium wnieśliśmy w dniu ...................................... w formie..........................................................</w:t>
      </w:r>
    </w:p>
    <w:p w14:paraId="22D0AD6C" w14:textId="77777777" w:rsidR="00C3445A" w:rsidRDefault="00C3445A" w:rsidP="0075538D">
      <w:pPr>
        <w:numPr>
          <w:ilvl w:val="0"/>
          <w:numId w:val="196"/>
        </w:numPr>
        <w:spacing w:before="120" w:after="120"/>
        <w:ind w:left="426" w:hanging="426"/>
        <w:jc w:val="both"/>
        <w:rPr>
          <w:rFonts w:ascii="Times New Roman" w:hAnsi="Times New Roman" w:cs="Times New Roman"/>
          <w:lang w:eastAsia="pl-PL"/>
        </w:rPr>
      </w:pPr>
      <w:r>
        <w:rPr>
          <w:rFonts w:ascii="Times New Roman" w:hAnsi="Times New Roman" w:cs="Times New Roman"/>
          <w:lang w:eastAsia="pl-PL"/>
        </w:rPr>
        <w:t>Oświadczamy, że posiadamy wiedzę, iż w przypadku gdy złożona przez nas oferta zostanie wybrana jako najkorzystniejsza, utracimy wadium wraz z  odsetkami na rzecz Zamawiającego, jeżeli:</w:t>
      </w:r>
    </w:p>
    <w:p w14:paraId="3A99D962" w14:textId="77777777" w:rsidR="00C3445A" w:rsidRDefault="00C3445A" w:rsidP="0075538D">
      <w:pPr>
        <w:numPr>
          <w:ilvl w:val="1"/>
          <w:numId w:val="197"/>
        </w:numPr>
        <w:spacing w:before="120" w:after="120" w:line="240" w:lineRule="auto"/>
        <w:ind w:left="851" w:hanging="425"/>
        <w:jc w:val="both"/>
        <w:rPr>
          <w:rFonts w:ascii="Times New Roman" w:hAnsi="Times New Roman" w:cs="Times New Roman"/>
          <w:lang w:eastAsia="pl-PL"/>
        </w:rPr>
      </w:pPr>
      <w:r>
        <w:rPr>
          <w:rFonts w:ascii="Times New Roman" w:hAnsi="Times New Roman" w:cs="Times New Roman"/>
          <w:lang w:eastAsia="pl-PL"/>
        </w:rPr>
        <w:t xml:space="preserve">odmówimy podpisania Umowy w sprawie zamówienia publicznego na warunkach określonych w ofercie, </w:t>
      </w:r>
    </w:p>
    <w:p w14:paraId="3B355394" w14:textId="77777777" w:rsidR="00C3445A" w:rsidRDefault="00C3445A" w:rsidP="0075538D">
      <w:pPr>
        <w:numPr>
          <w:ilvl w:val="1"/>
          <w:numId w:val="197"/>
        </w:numPr>
        <w:spacing w:before="120" w:after="120" w:line="240" w:lineRule="auto"/>
        <w:ind w:left="851" w:hanging="425"/>
        <w:jc w:val="both"/>
        <w:rPr>
          <w:rFonts w:ascii="Times New Roman" w:hAnsi="Times New Roman" w:cs="Times New Roman"/>
          <w:lang w:eastAsia="pl-PL"/>
        </w:rPr>
      </w:pPr>
      <w:r>
        <w:rPr>
          <w:rFonts w:ascii="Times New Roman" w:hAnsi="Times New Roman" w:cs="Times New Roman"/>
          <w:lang w:eastAsia="pl-PL"/>
        </w:rPr>
        <w:t>nie wniesiemy wymaganego zabezpieczenia należytego wykonania Umowy,</w:t>
      </w:r>
    </w:p>
    <w:p w14:paraId="07D4197B" w14:textId="77777777" w:rsidR="00C3445A" w:rsidRDefault="00C3445A" w:rsidP="0075538D">
      <w:pPr>
        <w:numPr>
          <w:ilvl w:val="1"/>
          <w:numId w:val="197"/>
        </w:numPr>
        <w:spacing w:before="120" w:after="120" w:line="240" w:lineRule="auto"/>
        <w:ind w:left="851" w:hanging="425"/>
        <w:jc w:val="both"/>
        <w:rPr>
          <w:rFonts w:ascii="Times New Roman" w:hAnsi="Times New Roman" w:cs="Times New Roman"/>
          <w:lang w:eastAsia="pl-PL"/>
        </w:rPr>
      </w:pPr>
      <w:r>
        <w:rPr>
          <w:rFonts w:ascii="Times New Roman" w:hAnsi="Times New Roman" w:cs="Times New Roman"/>
          <w:lang w:eastAsia="pl-PL"/>
        </w:rPr>
        <w:t xml:space="preserve">zawarcie Umowy w sprawie zamówienia publicznego stało się niemożliwe z przyczyn leżących po stronie Wykonawcy.  </w:t>
      </w:r>
    </w:p>
    <w:p w14:paraId="6EE22673" w14:textId="77777777" w:rsidR="00C3445A" w:rsidRDefault="00C3445A" w:rsidP="0075538D">
      <w:pPr>
        <w:numPr>
          <w:ilvl w:val="0"/>
          <w:numId w:val="196"/>
        </w:numPr>
        <w:spacing w:before="120" w:after="120"/>
        <w:ind w:left="426" w:hanging="426"/>
        <w:jc w:val="both"/>
        <w:rPr>
          <w:rFonts w:ascii="Times New Roman" w:hAnsi="Times New Roman" w:cs="Times New Roman"/>
          <w:lang w:eastAsia="pl-PL"/>
        </w:rPr>
      </w:pPr>
      <w:r>
        <w:rPr>
          <w:rFonts w:ascii="Times New Roman" w:hAnsi="Times New Roman" w:cs="Times New Roman"/>
          <w:lang w:eastAsia="pl-PL"/>
        </w:rPr>
        <w:t xml:space="preserve">Oświadczamy, że posiadamy wiedzę, iż w przypadku gdy w odpowiedzi na wezwanie, </w:t>
      </w:r>
      <w:r>
        <w:rPr>
          <w:rFonts w:ascii="Times New Roman" w:hAnsi="Times New Roman" w:cs="Times New Roman"/>
          <w:bCs/>
          <w:lang w:eastAsia="pl-PL"/>
        </w:rPr>
        <w:t xml:space="preserve">o którym mowa w art. 26 ust. 3 i 3a ustawy, z przyczyn leżących </w:t>
      </w:r>
      <w:r>
        <w:rPr>
          <w:rFonts w:ascii="Times New Roman" w:hAnsi="Times New Roman" w:cs="Times New Roman"/>
          <w:lang w:eastAsia="pl-PL"/>
        </w:rPr>
        <w:t>po stronie Wykonawcy</w:t>
      </w:r>
      <w:r>
        <w:rPr>
          <w:rFonts w:ascii="Times New Roman" w:hAnsi="Times New Roman" w:cs="Times New Roman"/>
          <w:bCs/>
          <w:lang w:eastAsia="pl-PL"/>
        </w:rPr>
        <w:t>, nie złożymy oświadczeń lub dokumentów, o których mowa w art. 25 ust. 1 ustawy, oświadczenia, o którym mowa w art. 25a ust. 1 ustawy, pełnomocnictw lub nie wyrazimy zgody na poprawienie omyłki, o której mowa w art. 87 ust. 2 pkt 3 ustawy, co spowoduje brak możliwości wybrania oferty złożonej przez Wykonawcę jako najkorzystniejszej</w:t>
      </w:r>
      <w:r>
        <w:rPr>
          <w:rFonts w:ascii="Times New Roman" w:hAnsi="Times New Roman" w:cs="Times New Roman"/>
          <w:lang w:eastAsia="pl-PL"/>
        </w:rPr>
        <w:t xml:space="preserve">, Zamawiający zatrzyma wadium. </w:t>
      </w:r>
    </w:p>
    <w:p w14:paraId="74E9EE67" w14:textId="77777777" w:rsidR="00C3445A" w:rsidRDefault="00C3445A" w:rsidP="0075538D">
      <w:pPr>
        <w:numPr>
          <w:ilvl w:val="0"/>
          <w:numId w:val="196"/>
        </w:numPr>
        <w:suppressAutoHyphens/>
        <w:spacing w:before="120" w:after="120"/>
        <w:jc w:val="both"/>
        <w:rPr>
          <w:rFonts w:ascii="Times New Roman" w:hAnsi="Times New Roman" w:cs="Times New Roman"/>
          <w:i/>
        </w:rPr>
      </w:pPr>
      <w:r>
        <w:rPr>
          <w:rFonts w:ascii="Times New Roman"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Pr>
          <w:rFonts w:ascii="Times New Roman" w:hAnsi="Times New Roman" w:cs="Times New Roman"/>
        </w:rPr>
        <w:tab/>
      </w:r>
      <w:r>
        <w:rPr>
          <w:rFonts w:ascii="Times New Roman" w:hAnsi="Times New Roman" w:cs="Times New Roman"/>
        </w:rPr>
        <w:br/>
      </w:r>
      <w:r>
        <w:rPr>
          <w:rFonts w:ascii="Times New Roman" w:hAnsi="Times New Roman" w:cs="Times New Roman"/>
          <w:i/>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Wykonawca stosuje wyłączenie stosowania obowiązku informacyjnego jest on zobowiązany do wskazania na jakiej podstawie prawnej opiera możliwość zastosowania wyłączenia wraz z uzasadnieniem.</w:t>
      </w:r>
    </w:p>
    <w:p w14:paraId="4D6BE386" w14:textId="77777777" w:rsidR="00C3445A" w:rsidRDefault="00C3445A" w:rsidP="0075538D">
      <w:pPr>
        <w:numPr>
          <w:ilvl w:val="0"/>
          <w:numId w:val="196"/>
        </w:numPr>
        <w:suppressAutoHyphens/>
        <w:spacing w:before="120" w:after="120"/>
        <w:ind w:left="426" w:hanging="426"/>
        <w:jc w:val="both"/>
        <w:rPr>
          <w:rFonts w:ascii="Times New Roman" w:hAnsi="Times New Roman" w:cs="Times New Roman"/>
        </w:rPr>
      </w:pPr>
      <w:r>
        <w:rPr>
          <w:rFonts w:ascii="Times New Roman" w:hAnsi="Times New Roman" w:cs="Times New Roman"/>
        </w:rPr>
        <w:t>Oświadczamy, ze sposób reprezentacji spółki / konsorcjum</w:t>
      </w:r>
      <w:r>
        <w:rPr>
          <w:rFonts w:ascii="Times New Roman" w:hAnsi="Times New Roman" w:cs="Times New Roman"/>
          <w:lang w:eastAsia="pl-PL"/>
        </w:rPr>
        <w:t>*</w:t>
      </w:r>
      <w:r>
        <w:rPr>
          <w:rFonts w:ascii="Times New Roman" w:hAnsi="Times New Roman" w:cs="Times New Roman"/>
        </w:rPr>
        <w:t xml:space="preserve"> dla potrzeb niniejszego zamówienia jest następujący (wypełniają jedynie przedsiębiorcy składający wspólną ofertę - spółki cywilne lub konsorcja) ........................................................</w:t>
      </w:r>
    </w:p>
    <w:p w14:paraId="3F045A21" w14:textId="77777777" w:rsidR="00C3445A" w:rsidRDefault="00C3445A" w:rsidP="0075538D">
      <w:pPr>
        <w:numPr>
          <w:ilvl w:val="0"/>
          <w:numId w:val="196"/>
        </w:numPr>
        <w:tabs>
          <w:tab w:val="num" w:pos="757"/>
          <w:tab w:val="center" w:pos="4536"/>
          <w:tab w:val="right" w:pos="9072"/>
        </w:tabs>
        <w:spacing w:before="120" w:after="120"/>
        <w:jc w:val="both"/>
        <w:rPr>
          <w:rFonts w:ascii="Times New Roman" w:hAnsi="Times New Roman" w:cs="Times New Roman"/>
          <w:lang w:eastAsia="pl-PL"/>
        </w:rPr>
      </w:pPr>
      <w:r>
        <w:rPr>
          <w:rFonts w:ascii="Times New Roman" w:hAnsi="Times New Roman" w:cs="Times New Roman"/>
          <w:lang w:eastAsia="pl-PL"/>
        </w:rPr>
        <w:t xml:space="preserve">Wykonawca informuje, że: </w:t>
      </w:r>
      <w:r>
        <w:rPr>
          <w:rFonts w:ascii="Times New Roman" w:hAnsi="Times New Roman" w:cs="Times New Roman"/>
          <w:b/>
          <w:lang w:eastAsia="pl-PL"/>
        </w:rPr>
        <w:t>*</w:t>
      </w:r>
    </w:p>
    <w:p w14:paraId="250284A6" w14:textId="77777777" w:rsidR="00C3445A" w:rsidRDefault="00C3445A" w:rsidP="0075538D">
      <w:pPr>
        <w:numPr>
          <w:ilvl w:val="0"/>
          <w:numId w:val="198"/>
        </w:numPr>
        <w:spacing w:after="0"/>
        <w:ind w:right="23"/>
        <w:jc w:val="both"/>
        <w:rPr>
          <w:rFonts w:ascii="Times New Roman" w:hAnsi="Times New Roman" w:cs="Times New Roman"/>
        </w:rPr>
      </w:pPr>
      <w:r>
        <w:rPr>
          <w:rFonts w:ascii="Times New Roman" w:hAnsi="Times New Roman" w:cs="Times New Roman"/>
          <w:lang w:eastAsia="pl-PL"/>
        </w:rPr>
        <w:t xml:space="preserve">wybór oferty </w:t>
      </w:r>
      <w:r>
        <w:rPr>
          <w:rFonts w:ascii="Times New Roman" w:hAnsi="Times New Roman" w:cs="Times New Roman"/>
          <w:b/>
          <w:bCs/>
          <w:lang w:eastAsia="pl-PL"/>
        </w:rPr>
        <w:t xml:space="preserve">nie będzie </w:t>
      </w:r>
      <w:r>
        <w:rPr>
          <w:rFonts w:ascii="Times New Roman" w:hAnsi="Times New Roman" w:cs="Times New Roman"/>
          <w:lang w:eastAsia="pl-PL"/>
        </w:rPr>
        <w:t>prowadzić do powstania u Zamawiającego obowiązku podatkowego</w:t>
      </w:r>
      <w:r>
        <w:rPr>
          <w:rFonts w:ascii="Times New Roman" w:hAnsi="Times New Roman" w:cs="Times New Roman"/>
          <w:b/>
          <w:bCs/>
          <w:lang w:eastAsia="pl-PL"/>
        </w:rPr>
        <w:t>,</w:t>
      </w:r>
    </w:p>
    <w:p w14:paraId="6CA793EB" w14:textId="77777777" w:rsidR="00C3445A" w:rsidRDefault="00C3445A" w:rsidP="00C3445A">
      <w:pPr>
        <w:tabs>
          <w:tab w:val="center" w:pos="4536"/>
          <w:tab w:val="right" w:pos="9072"/>
        </w:tabs>
        <w:ind w:left="757"/>
        <w:jc w:val="both"/>
        <w:rPr>
          <w:rFonts w:ascii="Times New Roman" w:hAnsi="Times New Roman" w:cs="Times New Roman"/>
          <w:lang w:eastAsia="pl-PL"/>
        </w:rPr>
      </w:pPr>
      <w:r>
        <w:rPr>
          <w:rFonts w:ascii="Times New Roman" w:hAnsi="Times New Roman" w:cs="Times New Roman"/>
          <w:lang w:eastAsia="pl-PL"/>
        </w:rPr>
        <w:t>albo</w:t>
      </w:r>
    </w:p>
    <w:p w14:paraId="73E28060" w14:textId="77777777" w:rsidR="00C3445A" w:rsidRDefault="00C3445A" w:rsidP="0075538D">
      <w:pPr>
        <w:numPr>
          <w:ilvl w:val="0"/>
          <w:numId w:val="198"/>
        </w:numPr>
        <w:suppressAutoHyphens/>
        <w:spacing w:before="120" w:after="0"/>
        <w:jc w:val="both"/>
        <w:rPr>
          <w:rFonts w:ascii="Times New Roman" w:hAnsi="Times New Roman" w:cs="Times New Roman"/>
          <w:bCs/>
          <w:lang w:eastAsia="pl-PL"/>
        </w:rPr>
      </w:pPr>
      <w:r>
        <w:rPr>
          <w:rFonts w:ascii="Times New Roman" w:hAnsi="Times New Roman" w:cs="Times New Roman"/>
          <w:lang w:eastAsia="pl-PL"/>
        </w:rPr>
        <w:t xml:space="preserve">wybór oferty </w:t>
      </w:r>
      <w:r>
        <w:rPr>
          <w:rFonts w:ascii="Times New Roman" w:hAnsi="Times New Roman" w:cs="Times New Roman"/>
          <w:b/>
          <w:bCs/>
          <w:lang w:eastAsia="pl-PL"/>
        </w:rPr>
        <w:t>będzie</w:t>
      </w:r>
      <w:r>
        <w:rPr>
          <w:rFonts w:ascii="Times New Roman" w:hAnsi="Times New Roman" w:cs="Times New Roman"/>
          <w:lang w:eastAsia="pl-PL"/>
        </w:rPr>
        <w:t xml:space="preserve"> prowadzić do powstania u Zamawiającego obowiązku podatkowego </w:t>
      </w:r>
      <w:r>
        <w:rPr>
          <w:rFonts w:ascii="Times New Roman" w:hAnsi="Times New Roman" w:cs="Times New Roman"/>
          <w:lang w:eastAsia="pl-PL"/>
        </w:rPr>
        <w:br/>
      </w:r>
      <w:r>
        <w:rPr>
          <w:rFonts w:ascii="Times New Roman" w:hAnsi="Times New Roman" w:cs="Times New Roman"/>
          <w:i/>
          <w:iCs/>
        </w:rPr>
        <w:t>(dotyczy Wykonawców</w:t>
      </w:r>
      <w:r>
        <w:rPr>
          <w:rFonts w:ascii="Times New Roman" w:hAnsi="Times New Roman" w:cs="Times New Roman"/>
          <w:i/>
        </w:rPr>
        <w:t xml:space="preserve">, </w:t>
      </w:r>
      <w:r>
        <w:rPr>
          <w:rFonts w:ascii="Times New Roman" w:hAnsi="Times New Roman" w:cs="Times New Roman"/>
          <w:i/>
          <w:iCs/>
        </w:rPr>
        <w:t>których oferty będą generować obowiązek doliczania wartości podatku VAT do wartości netto oferty, tj. w przypadku:</w:t>
      </w:r>
      <w:r>
        <w:rPr>
          <w:rFonts w:ascii="Times New Roman" w:eastAsia="Calibri" w:hAnsi="Times New Roman" w:cs="Times New Roman"/>
          <w:i/>
          <w:iCs/>
        </w:rPr>
        <w:t xml:space="preserve"> wewnątrzwspólnotowego nabycia towarów; mechanizmu odwróconego obciążenia, o którym mowa w art. 17 ust. 1 pkt 7 ustawy o podatku od towarów i usług; </w:t>
      </w:r>
      <w:r>
        <w:rPr>
          <w:rFonts w:ascii="Times New Roman" w:hAnsi="Times New Roman" w:cs="Times New Roman"/>
          <w:i/>
          <w:iCs/>
        </w:rPr>
        <w:t>importu usług lub importu towarów, z którymi wiąże się obowiązek doliczenia przez Zamawiającego przy porównywaniu cen ofertowych podatku VAT)</w:t>
      </w:r>
    </w:p>
    <w:p w14:paraId="5363D331" w14:textId="77777777" w:rsidR="00C3445A" w:rsidRDefault="00C3445A" w:rsidP="00C3445A">
      <w:pPr>
        <w:tabs>
          <w:tab w:val="left" w:pos="709"/>
        </w:tabs>
        <w:spacing w:before="120"/>
        <w:ind w:left="709" w:firstLine="11"/>
        <w:jc w:val="both"/>
        <w:rPr>
          <w:rFonts w:ascii="Times New Roman" w:hAnsi="Times New Roman" w:cs="Times New Roman"/>
          <w:lang w:eastAsia="pl-PL"/>
        </w:rPr>
      </w:pPr>
      <w:r>
        <w:rPr>
          <w:rFonts w:ascii="Times New Roman" w:hAnsi="Times New Roman" w:cs="Times New Roman"/>
          <w:lang w:eastAsia="pl-PL"/>
        </w:rPr>
        <w:t xml:space="preserve">w odniesieniu do następujących </w:t>
      </w:r>
      <w:r>
        <w:rPr>
          <w:rFonts w:ascii="Times New Roman" w:hAnsi="Times New Roman" w:cs="Times New Roman"/>
          <w:i/>
          <w:iCs/>
          <w:lang w:eastAsia="pl-PL"/>
        </w:rPr>
        <w:t>towarów/usług</w:t>
      </w:r>
      <w:r>
        <w:rPr>
          <w:rFonts w:ascii="Times New Roman" w:hAnsi="Times New Roman" w:cs="Times New Roman"/>
          <w:lang w:eastAsia="pl-PL"/>
        </w:rPr>
        <w:t xml:space="preserve">: …….…………………………………… </w:t>
      </w:r>
    </w:p>
    <w:p w14:paraId="37A9E36E" w14:textId="77777777" w:rsidR="00C3445A" w:rsidRDefault="00C3445A" w:rsidP="00C3445A">
      <w:pPr>
        <w:tabs>
          <w:tab w:val="left" w:pos="709"/>
        </w:tabs>
        <w:spacing w:before="120"/>
        <w:ind w:left="709" w:firstLine="11"/>
        <w:jc w:val="both"/>
        <w:rPr>
          <w:rFonts w:ascii="Times New Roman" w:hAnsi="Times New Roman" w:cs="Times New Roman"/>
          <w:b/>
          <w:bCs/>
          <w:lang w:eastAsia="pl-PL"/>
        </w:rPr>
      </w:pPr>
      <w:r>
        <w:rPr>
          <w:rFonts w:ascii="Times New Roman" w:hAnsi="Times New Roman" w:cs="Times New Roman"/>
          <w:lang w:eastAsia="pl-PL"/>
        </w:rPr>
        <w:t xml:space="preserve">Wartość </w:t>
      </w:r>
      <w:r>
        <w:rPr>
          <w:rFonts w:ascii="Times New Roman" w:hAnsi="Times New Roman" w:cs="Times New Roman"/>
          <w:i/>
          <w:iCs/>
          <w:lang w:eastAsia="pl-PL"/>
        </w:rPr>
        <w:t>towaru/ usług*</w:t>
      </w:r>
      <w:r>
        <w:rPr>
          <w:rFonts w:ascii="Times New Roman" w:hAnsi="Times New Roman" w:cs="Times New Roman"/>
          <w:lang w:eastAsia="pl-PL"/>
        </w:rPr>
        <w:t xml:space="preserve"> ………… </w:t>
      </w:r>
      <w:r>
        <w:rPr>
          <w:rFonts w:ascii="Times New Roman" w:hAnsi="Times New Roman" w:cs="Times New Roman"/>
          <w:iCs/>
          <w:lang w:eastAsia="pl-PL"/>
        </w:rPr>
        <w:t>(należy wpisać nazwę towaru/usługi),</w:t>
      </w:r>
      <w:r>
        <w:rPr>
          <w:rFonts w:ascii="Times New Roman" w:hAnsi="Times New Roman" w:cs="Times New Roman"/>
          <w:i/>
          <w:iCs/>
          <w:lang w:eastAsia="pl-PL"/>
        </w:rPr>
        <w:t xml:space="preserve"> </w:t>
      </w:r>
      <w:r>
        <w:rPr>
          <w:rFonts w:ascii="Times New Roman" w:hAnsi="Times New Roman" w:cs="Times New Roman"/>
          <w:iCs/>
          <w:lang w:eastAsia="pl-PL"/>
        </w:rPr>
        <w:t>kt</w:t>
      </w:r>
      <w:r>
        <w:rPr>
          <w:rFonts w:ascii="Times New Roman" w:hAnsi="Times New Roman" w:cs="Times New Roman"/>
          <w:lang w:eastAsia="pl-PL"/>
        </w:rPr>
        <w:t>órego dostawa lub świadczenie będzie prowadzić do powstania obowiązku podatkowego u Zamawiającego to …………….. zł netto</w:t>
      </w:r>
      <w:r>
        <w:rPr>
          <w:rFonts w:ascii="Times New Roman" w:hAnsi="Times New Roman" w:cs="Times New Roman"/>
          <w:bCs/>
          <w:lang w:eastAsia="pl-PL"/>
        </w:rPr>
        <w:t>.</w:t>
      </w:r>
    </w:p>
    <w:p w14:paraId="0B86CAA1" w14:textId="77777777" w:rsidR="00C3445A" w:rsidRDefault="00C3445A" w:rsidP="0075538D">
      <w:pPr>
        <w:pStyle w:val="Trenum"/>
        <w:numPr>
          <w:ilvl w:val="0"/>
          <w:numId w:val="196"/>
        </w:numPr>
        <w:spacing w:before="120" w:line="276" w:lineRule="auto"/>
        <w:ind w:left="357" w:hanging="357"/>
        <w:rPr>
          <w:sz w:val="22"/>
          <w:szCs w:val="22"/>
        </w:rPr>
      </w:pPr>
      <w:r>
        <w:rPr>
          <w:sz w:val="22"/>
          <w:szCs w:val="22"/>
        </w:rPr>
        <w:t xml:space="preserve">Ofertę składamy na ............ kolejno ponumerowanych stronach. </w:t>
      </w:r>
    </w:p>
    <w:p w14:paraId="4D1849E5" w14:textId="77777777" w:rsidR="00C3445A" w:rsidRDefault="00C3445A" w:rsidP="00C3445A">
      <w:pPr>
        <w:pStyle w:val="Tekstpodstawowywcity31"/>
        <w:tabs>
          <w:tab w:val="left" w:pos="708"/>
        </w:tabs>
        <w:spacing w:line="276" w:lineRule="auto"/>
        <w:ind w:left="0"/>
        <w:jc w:val="both"/>
        <w:rPr>
          <w:sz w:val="22"/>
          <w:szCs w:val="22"/>
        </w:rPr>
      </w:pPr>
    </w:p>
    <w:p w14:paraId="54A431D0" w14:textId="76F0D206" w:rsidR="00096A19" w:rsidRPr="00CB3B15" w:rsidRDefault="00C3445A" w:rsidP="00096A19">
      <w:pPr>
        <w:pStyle w:val="Tekstpodstawowywcity31"/>
        <w:tabs>
          <w:tab w:val="clear" w:pos="851"/>
        </w:tabs>
        <w:spacing w:line="360" w:lineRule="auto"/>
        <w:ind w:left="0"/>
        <w:rPr>
          <w:szCs w:val="24"/>
        </w:rPr>
      </w:pPr>
      <w:r>
        <w:rPr>
          <w:lang w:eastAsia="pl-PL"/>
        </w:rPr>
        <w:t>*</w:t>
      </w:r>
      <w:r>
        <w:t xml:space="preserve"> – </w:t>
      </w:r>
      <w:r w:rsidR="00096A19">
        <w:rPr>
          <w:szCs w:val="24"/>
        </w:rPr>
        <w:t xml:space="preserve"> w razie potrzeby powielić  </w:t>
      </w:r>
      <w:proofErr w:type="spellStart"/>
      <w:r w:rsidR="00096A19">
        <w:rPr>
          <w:szCs w:val="24"/>
        </w:rPr>
        <w:t>wzależności</w:t>
      </w:r>
      <w:proofErr w:type="spellEnd"/>
      <w:r w:rsidR="00096A19">
        <w:rPr>
          <w:szCs w:val="24"/>
        </w:rPr>
        <w:t xml:space="preserve"> od Części na którą składana jest oferta, </w:t>
      </w:r>
      <w:r w:rsidR="00096A19" w:rsidRPr="00CB3B15">
        <w:rPr>
          <w:szCs w:val="24"/>
        </w:rPr>
        <w:t>niepotrzebne skreślić, brak wypełnienia pola dotyczącego podwykonawstwa będzie równoznaczne z brakiem korzystania przez Wykonawcę z podwykonawstwa.</w:t>
      </w:r>
    </w:p>
    <w:p w14:paraId="37D7B401" w14:textId="1683AD83" w:rsidR="00C3445A" w:rsidRDefault="00C3445A" w:rsidP="00C3445A">
      <w:pPr>
        <w:jc w:val="both"/>
        <w:rPr>
          <w:rFonts w:ascii="Times New Roman" w:hAnsi="Times New Roman" w:cs="Times New Roman"/>
        </w:rPr>
      </w:pPr>
    </w:p>
    <w:p w14:paraId="1CB1C9FD" w14:textId="4B63A604" w:rsidR="002B2B0E" w:rsidRPr="00CB3B15" w:rsidRDefault="002B2B0E" w:rsidP="00C3445A">
      <w:pPr>
        <w:tabs>
          <w:tab w:val="left" w:pos="2385"/>
        </w:tabs>
        <w:spacing w:line="360" w:lineRule="auto"/>
        <w:ind w:left="993" w:hanging="993"/>
        <w:rPr>
          <w:rFonts w:ascii="Times New Roman" w:hAnsi="Times New Roman" w:cs="Times New Roman"/>
          <w:sz w:val="24"/>
          <w:szCs w:val="24"/>
        </w:rPr>
      </w:pPr>
    </w:p>
    <w:p w14:paraId="6B9EAAED" w14:textId="77777777" w:rsidR="002B2B0E" w:rsidRPr="00CB3B15" w:rsidRDefault="002B2B0E" w:rsidP="0087266D">
      <w:pPr>
        <w:spacing w:line="360" w:lineRule="auto"/>
        <w:ind w:left="993" w:hanging="993"/>
        <w:rPr>
          <w:rFonts w:ascii="Times New Roman" w:hAnsi="Times New Roman" w:cs="Times New Roman"/>
          <w:sz w:val="24"/>
          <w:szCs w:val="24"/>
        </w:rPr>
      </w:pPr>
    </w:p>
    <w:p w14:paraId="411032E5" w14:textId="77777777" w:rsidR="002B2B0E" w:rsidRPr="00CB3B15" w:rsidRDefault="002B2B0E" w:rsidP="0087266D">
      <w:pPr>
        <w:spacing w:line="360" w:lineRule="auto"/>
        <w:ind w:left="993" w:hanging="993"/>
        <w:rPr>
          <w:rFonts w:ascii="Times New Roman" w:hAnsi="Times New Roman" w:cs="Times New Roman"/>
          <w:sz w:val="24"/>
          <w:szCs w:val="24"/>
        </w:rPr>
      </w:pPr>
    </w:p>
    <w:p w14:paraId="257D4B24" w14:textId="77777777" w:rsidR="002B2B0E" w:rsidRPr="00CB3B15" w:rsidRDefault="002B2B0E" w:rsidP="0087266D">
      <w:pPr>
        <w:spacing w:line="360" w:lineRule="auto"/>
        <w:ind w:left="993" w:hanging="993"/>
        <w:rPr>
          <w:rFonts w:ascii="Times New Roman" w:hAnsi="Times New Roman" w:cs="Times New Roman"/>
          <w:sz w:val="24"/>
          <w:szCs w:val="24"/>
        </w:rPr>
      </w:pPr>
    </w:p>
    <w:p w14:paraId="52B876A6" w14:textId="77777777" w:rsidR="002B2B0E" w:rsidRPr="00CB3B15" w:rsidRDefault="002B2B0E" w:rsidP="0087266D">
      <w:pPr>
        <w:spacing w:line="360" w:lineRule="auto"/>
        <w:ind w:left="993" w:hanging="993"/>
        <w:rPr>
          <w:rFonts w:ascii="Times New Roman" w:hAnsi="Times New Roman" w:cs="Times New Roman"/>
          <w:sz w:val="24"/>
          <w:szCs w:val="24"/>
        </w:rPr>
      </w:pPr>
    </w:p>
    <w:p w14:paraId="09AC9E97" w14:textId="77777777" w:rsidR="002B2B0E" w:rsidRPr="00CB3B15" w:rsidRDefault="002B2B0E" w:rsidP="0087266D">
      <w:pPr>
        <w:spacing w:line="360" w:lineRule="auto"/>
        <w:ind w:left="993" w:hanging="993"/>
        <w:rPr>
          <w:rFonts w:ascii="Times New Roman" w:hAnsi="Times New Roman" w:cs="Times New Roman"/>
          <w:sz w:val="24"/>
          <w:szCs w:val="24"/>
        </w:rPr>
      </w:pPr>
    </w:p>
    <w:p w14:paraId="3E4CC9FE" w14:textId="76FCAB6E" w:rsidR="002B2B0E" w:rsidRPr="00CB3B15" w:rsidRDefault="002B2B0E" w:rsidP="0087266D">
      <w:pPr>
        <w:spacing w:line="360" w:lineRule="auto"/>
        <w:ind w:left="993" w:hanging="993"/>
        <w:rPr>
          <w:rFonts w:ascii="Times New Roman" w:hAnsi="Times New Roman" w:cs="Times New Roman"/>
          <w:sz w:val="24"/>
          <w:szCs w:val="24"/>
        </w:rPr>
      </w:pPr>
    </w:p>
    <w:p w14:paraId="5649952B" w14:textId="0B947907" w:rsidR="0055382A" w:rsidRDefault="0055382A" w:rsidP="0087266D">
      <w:pPr>
        <w:spacing w:line="360" w:lineRule="auto"/>
        <w:ind w:left="993" w:hanging="993"/>
        <w:rPr>
          <w:rFonts w:ascii="Times New Roman" w:hAnsi="Times New Roman" w:cs="Times New Roman"/>
          <w:sz w:val="24"/>
          <w:szCs w:val="24"/>
        </w:rPr>
      </w:pPr>
    </w:p>
    <w:p w14:paraId="59F3AF8C" w14:textId="74A27BED" w:rsidR="00285D6B" w:rsidRDefault="00285D6B" w:rsidP="0087266D">
      <w:pPr>
        <w:spacing w:line="360" w:lineRule="auto"/>
        <w:ind w:left="993" w:hanging="993"/>
        <w:rPr>
          <w:rFonts w:ascii="Times New Roman" w:hAnsi="Times New Roman" w:cs="Times New Roman"/>
          <w:sz w:val="24"/>
          <w:szCs w:val="24"/>
        </w:rPr>
      </w:pPr>
    </w:p>
    <w:p w14:paraId="18792CC9" w14:textId="7BB7CDE4" w:rsidR="00285D6B" w:rsidRDefault="00285D6B" w:rsidP="0087266D">
      <w:pPr>
        <w:spacing w:line="360" w:lineRule="auto"/>
        <w:ind w:left="993" w:hanging="993"/>
        <w:rPr>
          <w:rFonts w:ascii="Times New Roman" w:hAnsi="Times New Roman" w:cs="Times New Roman"/>
          <w:sz w:val="24"/>
          <w:szCs w:val="24"/>
        </w:rPr>
      </w:pPr>
    </w:p>
    <w:p w14:paraId="5562B0D8" w14:textId="4627229D" w:rsidR="00285D6B" w:rsidRDefault="00285D6B" w:rsidP="0087266D">
      <w:pPr>
        <w:spacing w:line="360" w:lineRule="auto"/>
        <w:ind w:left="993" w:hanging="993"/>
        <w:rPr>
          <w:rFonts w:ascii="Times New Roman" w:hAnsi="Times New Roman" w:cs="Times New Roman"/>
          <w:sz w:val="24"/>
          <w:szCs w:val="24"/>
        </w:rPr>
      </w:pPr>
    </w:p>
    <w:p w14:paraId="6667BA33" w14:textId="345F1636" w:rsidR="00285D6B" w:rsidRDefault="00285D6B" w:rsidP="0087266D">
      <w:pPr>
        <w:spacing w:line="360" w:lineRule="auto"/>
        <w:ind w:left="993" w:hanging="993"/>
        <w:rPr>
          <w:rFonts w:ascii="Times New Roman" w:hAnsi="Times New Roman" w:cs="Times New Roman"/>
          <w:sz w:val="24"/>
          <w:szCs w:val="24"/>
        </w:rPr>
      </w:pPr>
    </w:p>
    <w:p w14:paraId="3EE3EDBC" w14:textId="49241026" w:rsidR="00285D6B" w:rsidRDefault="00285D6B" w:rsidP="0087266D">
      <w:pPr>
        <w:spacing w:line="360" w:lineRule="auto"/>
        <w:ind w:left="993" w:hanging="993"/>
        <w:rPr>
          <w:rFonts w:ascii="Times New Roman" w:hAnsi="Times New Roman" w:cs="Times New Roman"/>
          <w:sz w:val="24"/>
          <w:szCs w:val="24"/>
        </w:rPr>
      </w:pPr>
    </w:p>
    <w:p w14:paraId="078C6D41" w14:textId="31481C39" w:rsidR="00285D6B" w:rsidRDefault="00285D6B" w:rsidP="0087266D">
      <w:pPr>
        <w:spacing w:line="360" w:lineRule="auto"/>
        <w:ind w:left="993" w:hanging="993"/>
        <w:rPr>
          <w:rFonts w:ascii="Times New Roman" w:hAnsi="Times New Roman" w:cs="Times New Roman"/>
          <w:sz w:val="24"/>
          <w:szCs w:val="24"/>
        </w:rPr>
      </w:pPr>
    </w:p>
    <w:p w14:paraId="366F86BB" w14:textId="6F908D78" w:rsidR="00285D6B" w:rsidRDefault="00285D6B" w:rsidP="0087266D">
      <w:pPr>
        <w:spacing w:line="360" w:lineRule="auto"/>
        <w:ind w:left="993" w:hanging="993"/>
        <w:rPr>
          <w:rFonts w:ascii="Times New Roman" w:hAnsi="Times New Roman" w:cs="Times New Roman"/>
          <w:sz w:val="24"/>
          <w:szCs w:val="24"/>
        </w:rPr>
      </w:pPr>
    </w:p>
    <w:p w14:paraId="1790371F" w14:textId="129F63ED" w:rsidR="00285D6B" w:rsidRDefault="00285D6B" w:rsidP="0087266D">
      <w:pPr>
        <w:spacing w:line="360" w:lineRule="auto"/>
        <w:ind w:left="993" w:hanging="993"/>
        <w:rPr>
          <w:rFonts w:ascii="Times New Roman" w:hAnsi="Times New Roman" w:cs="Times New Roman"/>
          <w:sz w:val="24"/>
          <w:szCs w:val="24"/>
        </w:rPr>
      </w:pPr>
    </w:p>
    <w:p w14:paraId="07C92F67" w14:textId="77777777" w:rsidR="00285D6B" w:rsidRPr="00CB3B15" w:rsidRDefault="00285D6B" w:rsidP="0087266D">
      <w:pPr>
        <w:spacing w:line="360" w:lineRule="auto"/>
        <w:ind w:left="993" w:hanging="993"/>
        <w:rPr>
          <w:rFonts w:ascii="Times New Roman" w:hAnsi="Times New Roman" w:cs="Times New Roman"/>
          <w:sz w:val="24"/>
          <w:szCs w:val="24"/>
        </w:rPr>
      </w:pPr>
    </w:p>
    <w:p w14:paraId="0D852B79" w14:textId="48E16D17" w:rsidR="0055382A" w:rsidRPr="00CB3B15" w:rsidRDefault="0055382A" w:rsidP="0087266D">
      <w:pPr>
        <w:spacing w:line="360" w:lineRule="auto"/>
        <w:ind w:left="993" w:hanging="993"/>
        <w:rPr>
          <w:rFonts w:ascii="Times New Roman" w:hAnsi="Times New Roman" w:cs="Times New Roman"/>
          <w:sz w:val="24"/>
          <w:szCs w:val="24"/>
        </w:rPr>
      </w:pPr>
    </w:p>
    <w:p w14:paraId="4DD185E5" w14:textId="7A0A9427" w:rsidR="0055382A" w:rsidRPr="00CB3B15" w:rsidRDefault="0055382A" w:rsidP="0087266D">
      <w:pPr>
        <w:spacing w:line="360" w:lineRule="auto"/>
        <w:ind w:left="993" w:hanging="993"/>
        <w:rPr>
          <w:rFonts w:ascii="Times New Roman" w:hAnsi="Times New Roman" w:cs="Times New Roman"/>
          <w:sz w:val="24"/>
          <w:szCs w:val="24"/>
        </w:rPr>
      </w:pPr>
    </w:p>
    <w:p w14:paraId="10D2B73B" w14:textId="77777777" w:rsidR="0055382A" w:rsidRPr="00CB3B15" w:rsidRDefault="0055382A" w:rsidP="0087266D">
      <w:pPr>
        <w:pStyle w:val="Nagwek1"/>
        <w:spacing w:line="360" w:lineRule="auto"/>
        <w:jc w:val="right"/>
        <w:rPr>
          <w:caps/>
          <w:sz w:val="24"/>
        </w:rPr>
      </w:pPr>
      <w:r w:rsidRPr="00CB3B15">
        <w:rPr>
          <w:sz w:val="24"/>
        </w:rPr>
        <w:lastRenderedPageBreak/>
        <w:t>Załącznik nr 3 do SIWZ</w:t>
      </w:r>
    </w:p>
    <w:p w14:paraId="7ECC1989" w14:textId="77777777" w:rsidR="0055382A" w:rsidRPr="00CB3B15" w:rsidRDefault="0055382A" w:rsidP="0087266D">
      <w:pPr>
        <w:pStyle w:val="Annexetitre"/>
        <w:spacing w:line="360" w:lineRule="auto"/>
        <w:jc w:val="left"/>
        <w:rPr>
          <w:szCs w:val="24"/>
        </w:rPr>
      </w:pPr>
      <w:r w:rsidRPr="00CB3B15">
        <w:rPr>
          <w:caps/>
          <w:szCs w:val="24"/>
          <w:u w:val="none"/>
        </w:rPr>
        <w:t>Standardowy formularz jednolitego europejskiego dokumentu zamówienia</w:t>
      </w:r>
      <w:r w:rsidRPr="00CB3B15">
        <w:rPr>
          <w:caps/>
          <w:szCs w:val="24"/>
          <w:u w:val="none"/>
        </w:rPr>
        <w:br/>
      </w:r>
    </w:p>
    <w:p w14:paraId="3F4885D7" w14:textId="77777777" w:rsidR="002B2B0E" w:rsidRPr="00CB3B15" w:rsidRDefault="002B2B0E" w:rsidP="0087266D">
      <w:pPr>
        <w:spacing w:line="360" w:lineRule="auto"/>
        <w:rPr>
          <w:rFonts w:ascii="Times New Roman" w:hAnsi="Times New Roman" w:cs="Times New Roman"/>
          <w:i/>
          <w:iCs/>
          <w:sz w:val="24"/>
          <w:szCs w:val="24"/>
        </w:rPr>
        <w:sectPr w:rsidR="002B2B0E" w:rsidRPr="00CB3B15">
          <w:pgSz w:w="12240" w:h="15840"/>
          <w:pgMar w:top="777" w:right="1440" w:bottom="1134" w:left="1440" w:header="720" w:footer="720" w:gutter="0"/>
          <w:cols w:space="708"/>
        </w:sectPr>
      </w:pPr>
    </w:p>
    <w:p w14:paraId="6560E084" w14:textId="77777777" w:rsidR="00892FDB" w:rsidRPr="00CB3B15" w:rsidRDefault="00892FDB" w:rsidP="0087266D">
      <w:pPr>
        <w:keepNext/>
        <w:spacing w:line="360" w:lineRule="auto"/>
        <w:outlineLvl w:val="0"/>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lastRenderedPageBreak/>
        <w:t>DOKUMENT POWINIEN BYĆ ZŁOŻONY W POSTACI ELEKTRONICZNEJ OPATRZONEJ KWALIFIKOWANYM PODPISEM ELEKTRONICZNYM</w:t>
      </w:r>
    </w:p>
    <w:p w14:paraId="509216D9" w14:textId="77297AD2" w:rsidR="00892FDB" w:rsidRPr="00CB3B15" w:rsidRDefault="00892FDB" w:rsidP="0087266D">
      <w:pPr>
        <w:pStyle w:val="Nagwek1"/>
        <w:spacing w:line="360" w:lineRule="auto"/>
        <w:jc w:val="right"/>
        <w:rPr>
          <w:sz w:val="24"/>
        </w:rPr>
      </w:pPr>
      <w:r w:rsidRPr="00CB3B15">
        <w:rPr>
          <w:sz w:val="24"/>
        </w:rPr>
        <w:t xml:space="preserve">Załącznik nr 4 do SIWZ (dotyczy </w:t>
      </w:r>
      <w:proofErr w:type="spellStart"/>
      <w:r w:rsidRPr="00CB3B15">
        <w:rPr>
          <w:sz w:val="24"/>
        </w:rPr>
        <w:t>Częsci</w:t>
      </w:r>
      <w:proofErr w:type="spellEnd"/>
      <w:r w:rsidRPr="00CB3B15">
        <w:rPr>
          <w:sz w:val="24"/>
        </w:rPr>
        <w:t xml:space="preserve"> 1)</w:t>
      </w:r>
    </w:p>
    <w:p w14:paraId="0F835615" w14:textId="77777777" w:rsidR="00892FDB" w:rsidRPr="00CB3B15" w:rsidRDefault="00892FDB" w:rsidP="0087266D">
      <w:pPr>
        <w:spacing w:line="360" w:lineRule="auto"/>
        <w:rPr>
          <w:rFonts w:ascii="Times New Roman" w:hAnsi="Times New Roman" w:cs="Times New Roman"/>
          <w:i/>
          <w:sz w:val="24"/>
          <w:szCs w:val="24"/>
        </w:rPr>
      </w:pPr>
      <w:r w:rsidRPr="00CB3B15">
        <w:rPr>
          <w:rFonts w:ascii="Times New Roman" w:hAnsi="Times New Roman" w:cs="Times New Roman"/>
          <w:i/>
          <w:sz w:val="24"/>
          <w:szCs w:val="24"/>
        </w:rPr>
        <w:t>(pieczęć Wykonawcy)</w:t>
      </w:r>
    </w:p>
    <w:p w14:paraId="3C8A0F8A" w14:textId="77777777" w:rsidR="00892FDB" w:rsidRPr="00CB3B15" w:rsidRDefault="00892FDB" w:rsidP="0087266D">
      <w:pPr>
        <w:spacing w:line="360" w:lineRule="auto"/>
        <w:jc w:val="right"/>
        <w:rPr>
          <w:rFonts w:ascii="Times New Roman" w:hAnsi="Times New Roman" w:cs="Times New Roman"/>
          <w:sz w:val="24"/>
          <w:szCs w:val="24"/>
        </w:rPr>
      </w:pPr>
      <w:r w:rsidRPr="00CB3B15">
        <w:rPr>
          <w:rFonts w:ascii="Times New Roman" w:hAnsi="Times New Roman" w:cs="Times New Roman"/>
          <w:sz w:val="24"/>
          <w:szCs w:val="24"/>
        </w:rPr>
        <w:t>......................................................., dnia ..............................</w:t>
      </w:r>
    </w:p>
    <w:p w14:paraId="13ACD91E" w14:textId="77777777" w:rsidR="00892FDB" w:rsidRPr="00CB3B15" w:rsidRDefault="00892FDB" w:rsidP="0087266D">
      <w:pPr>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WYKAZ USŁUG O CHARAKTERZE OKREŚLONYM </w:t>
      </w:r>
      <w:r w:rsidRPr="00CB3B15">
        <w:rPr>
          <w:rFonts w:ascii="Times New Roman" w:hAnsi="Times New Roman" w:cs="Times New Roman"/>
          <w:b/>
          <w:bCs/>
          <w:sz w:val="24"/>
          <w:szCs w:val="24"/>
        </w:rPr>
        <w:t>W ROZDZIALE V PKT 1.2 PPKT 1.2.3 LITERA a) SIWZ</w:t>
      </w:r>
    </w:p>
    <w:tbl>
      <w:tblPr>
        <w:tblW w:w="13675" w:type="dxa"/>
        <w:tblInd w:w="70" w:type="dxa"/>
        <w:tblLayout w:type="fixed"/>
        <w:tblCellMar>
          <w:left w:w="70" w:type="dxa"/>
          <w:right w:w="70" w:type="dxa"/>
        </w:tblCellMar>
        <w:tblLook w:val="0000" w:firstRow="0" w:lastRow="0" w:firstColumn="0" w:lastColumn="0" w:noHBand="0" w:noVBand="0"/>
      </w:tblPr>
      <w:tblGrid>
        <w:gridCol w:w="709"/>
        <w:gridCol w:w="4036"/>
        <w:gridCol w:w="2126"/>
        <w:gridCol w:w="1701"/>
        <w:gridCol w:w="1843"/>
        <w:gridCol w:w="3260"/>
      </w:tblGrid>
      <w:tr w:rsidR="00892FDB" w:rsidRPr="00CB3B15" w14:paraId="6E41490B" w14:textId="77777777" w:rsidTr="00137E5D">
        <w:trPr>
          <w:trHeight w:val="577"/>
        </w:trPr>
        <w:tc>
          <w:tcPr>
            <w:tcW w:w="709" w:type="dxa"/>
            <w:tcBorders>
              <w:top w:val="single" w:sz="4" w:space="0" w:color="000000"/>
              <w:left w:val="single" w:sz="4" w:space="0" w:color="000000"/>
              <w:bottom w:val="single" w:sz="4" w:space="0" w:color="000000"/>
            </w:tcBorders>
            <w:shd w:val="clear" w:color="auto" w:fill="DDDDDD"/>
            <w:vAlign w:val="center"/>
          </w:tcPr>
          <w:p w14:paraId="691222A5" w14:textId="77777777" w:rsidR="00892FDB" w:rsidRPr="00CB3B15" w:rsidRDefault="00892FDB" w:rsidP="0087266D">
            <w:pPr>
              <w:snapToGrid w:val="0"/>
              <w:spacing w:before="120" w:after="120"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Lp.</w:t>
            </w:r>
          </w:p>
        </w:tc>
        <w:tc>
          <w:tcPr>
            <w:tcW w:w="4036" w:type="dxa"/>
            <w:tcBorders>
              <w:top w:val="single" w:sz="4" w:space="0" w:color="000000"/>
              <w:left w:val="single" w:sz="4" w:space="0" w:color="000000"/>
              <w:bottom w:val="single" w:sz="4" w:space="0" w:color="000000"/>
            </w:tcBorders>
            <w:shd w:val="clear" w:color="auto" w:fill="DDDDDD"/>
            <w:vAlign w:val="center"/>
          </w:tcPr>
          <w:p w14:paraId="77C81078" w14:textId="77777777" w:rsidR="00892FDB" w:rsidRPr="00CB3B15" w:rsidRDefault="00892FDB" w:rsidP="0087266D">
            <w:pPr>
              <w:snapToGrid w:val="0"/>
              <w:spacing w:before="120" w:after="120" w:line="360" w:lineRule="auto"/>
              <w:jc w:val="center"/>
              <w:rPr>
                <w:rFonts w:ascii="Times New Roman" w:hAnsi="Times New Roman" w:cs="Times New Roman"/>
                <w:b/>
                <w:sz w:val="24"/>
                <w:szCs w:val="24"/>
              </w:rPr>
            </w:pPr>
            <w:r w:rsidRPr="00CB3B15">
              <w:rPr>
                <w:rFonts w:ascii="Times New Roman" w:hAnsi="Times New Roman" w:cs="Times New Roman"/>
                <w:b/>
                <w:bCs/>
                <w:sz w:val="24"/>
                <w:szCs w:val="24"/>
              </w:rPr>
              <w:t>Przedmiot</w:t>
            </w:r>
          </w:p>
        </w:tc>
        <w:tc>
          <w:tcPr>
            <w:tcW w:w="2126" w:type="dxa"/>
            <w:tcBorders>
              <w:top w:val="single" w:sz="4" w:space="0" w:color="000000"/>
              <w:left w:val="single" w:sz="4" w:space="0" w:color="000000"/>
              <w:bottom w:val="single" w:sz="4" w:space="0" w:color="000000"/>
            </w:tcBorders>
            <w:shd w:val="clear" w:color="auto" w:fill="DDDDDD"/>
            <w:vAlign w:val="center"/>
          </w:tcPr>
          <w:p w14:paraId="512CC773" w14:textId="77777777" w:rsidR="00892FDB" w:rsidRPr="00CB3B15" w:rsidRDefault="00892FDB" w:rsidP="0087266D">
            <w:pPr>
              <w:snapToGrid w:val="0"/>
              <w:spacing w:before="120" w:after="120" w:line="360" w:lineRule="auto"/>
              <w:jc w:val="center"/>
              <w:rPr>
                <w:rFonts w:ascii="Times New Roman" w:hAnsi="Times New Roman" w:cs="Times New Roman"/>
                <w:b/>
                <w:bCs/>
                <w:sz w:val="24"/>
                <w:szCs w:val="24"/>
              </w:rPr>
            </w:pPr>
            <w:r w:rsidRPr="00CB3B15">
              <w:rPr>
                <w:rFonts w:ascii="Times New Roman" w:hAnsi="Times New Roman" w:cs="Times New Roman"/>
                <w:b/>
                <w:sz w:val="24"/>
                <w:szCs w:val="24"/>
              </w:rPr>
              <w:t xml:space="preserve">Podmioty, </w:t>
            </w:r>
            <w:r w:rsidRPr="00CB3B15">
              <w:rPr>
                <w:rFonts w:ascii="Times New Roman" w:hAnsi="Times New Roman" w:cs="Times New Roman"/>
                <w:b/>
                <w:sz w:val="24"/>
                <w:szCs w:val="24"/>
              </w:rPr>
              <w:br/>
              <w:t>na rzecz których usługi te zostały wykonane</w:t>
            </w:r>
          </w:p>
        </w:tc>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DEC6A5C" w14:textId="19BB03C1" w:rsidR="00892FDB" w:rsidRPr="00CB3B15" w:rsidRDefault="00892FDB" w:rsidP="0087266D">
            <w:pPr>
              <w:snapToGrid w:val="0"/>
              <w:spacing w:before="120" w:after="120" w:line="360" w:lineRule="auto"/>
              <w:jc w:val="center"/>
              <w:rPr>
                <w:rFonts w:ascii="Times New Roman" w:hAnsi="Times New Roman" w:cs="Times New Roman"/>
                <w:b/>
                <w:bCs/>
                <w:sz w:val="24"/>
                <w:szCs w:val="24"/>
              </w:rPr>
            </w:pPr>
            <w:r w:rsidRPr="00CB3B15">
              <w:rPr>
                <w:rFonts w:ascii="Times New Roman" w:hAnsi="Times New Roman" w:cs="Times New Roman"/>
                <w:b/>
                <w:bCs/>
                <w:sz w:val="24"/>
                <w:szCs w:val="24"/>
              </w:rPr>
              <w:t>Wartość</w:t>
            </w:r>
            <w:r w:rsidR="004613D4">
              <w:rPr>
                <w:rFonts w:ascii="Times New Roman" w:hAnsi="Times New Roman" w:cs="Times New Roman"/>
                <w:b/>
                <w:bCs/>
                <w:sz w:val="24"/>
                <w:szCs w:val="24"/>
              </w:rPr>
              <w:t xml:space="preserve"> (co najmniej 400.000 zł)</w:t>
            </w:r>
          </w:p>
        </w:tc>
        <w:tc>
          <w:tcPr>
            <w:tcW w:w="1843"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1B90E42" w14:textId="77777777" w:rsidR="00892FDB" w:rsidRPr="00CB3B15" w:rsidRDefault="00892FDB" w:rsidP="0087266D">
            <w:pPr>
              <w:snapToGrid w:val="0"/>
              <w:spacing w:before="120" w:after="120" w:line="360" w:lineRule="auto"/>
              <w:jc w:val="center"/>
              <w:rPr>
                <w:rFonts w:ascii="Times New Roman" w:hAnsi="Times New Roman" w:cs="Times New Roman"/>
                <w:b/>
                <w:bCs/>
                <w:sz w:val="24"/>
                <w:szCs w:val="24"/>
              </w:rPr>
            </w:pPr>
            <w:r w:rsidRPr="00CB3B15">
              <w:rPr>
                <w:rFonts w:ascii="Times New Roman" w:hAnsi="Times New Roman" w:cs="Times New Roman"/>
                <w:b/>
                <w:bCs/>
                <w:sz w:val="24"/>
                <w:szCs w:val="24"/>
              </w:rPr>
              <w:t>Data wykonania</w:t>
            </w:r>
          </w:p>
        </w:tc>
        <w:tc>
          <w:tcPr>
            <w:tcW w:w="3260"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364D4B7" w14:textId="1E29F14A" w:rsidR="00892FDB" w:rsidRPr="00CB3B15" w:rsidRDefault="00137E5D" w:rsidP="0087266D">
            <w:pPr>
              <w:snapToGrid w:val="0"/>
              <w:spacing w:before="120" w:after="120" w:line="360" w:lineRule="auto"/>
              <w:jc w:val="center"/>
              <w:rPr>
                <w:rFonts w:ascii="Times New Roman" w:hAnsi="Times New Roman" w:cs="Times New Roman"/>
                <w:b/>
                <w:bCs/>
                <w:sz w:val="24"/>
                <w:szCs w:val="24"/>
              </w:rPr>
            </w:pPr>
            <w:r w:rsidRPr="00CB3B15">
              <w:rPr>
                <w:rFonts w:ascii="Times New Roman" w:hAnsi="Times New Roman" w:cs="Times New Roman"/>
                <w:b/>
                <w:bCs/>
                <w:sz w:val="24"/>
                <w:szCs w:val="24"/>
              </w:rPr>
              <w:t xml:space="preserve">Powierzchnia biurowa </w:t>
            </w:r>
            <w:r w:rsidRPr="00CB3B15">
              <w:rPr>
                <w:rFonts w:ascii="Times New Roman" w:hAnsi="Times New Roman" w:cs="Times New Roman"/>
                <w:b/>
                <w:bCs/>
                <w:sz w:val="24"/>
                <w:szCs w:val="24"/>
              </w:rPr>
              <w:br/>
              <w:t>w m² (co najmniej 8000 m²)</w:t>
            </w:r>
          </w:p>
        </w:tc>
      </w:tr>
      <w:tr w:rsidR="00892FDB" w:rsidRPr="00CB3B15" w14:paraId="22965B6C" w14:textId="77777777" w:rsidTr="00137E5D">
        <w:trPr>
          <w:trHeight w:val="695"/>
        </w:trPr>
        <w:tc>
          <w:tcPr>
            <w:tcW w:w="709" w:type="dxa"/>
            <w:tcBorders>
              <w:top w:val="single" w:sz="4" w:space="0" w:color="000000"/>
              <w:left w:val="single" w:sz="4" w:space="0" w:color="000000"/>
              <w:bottom w:val="single" w:sz="4" w:space="0" w:color="000000"/>
            </w:tcBorders>
            <w:shd w:val="clear" w:color="auto" w:fill="DDDDDD"/>
            <w:vAlign w:val="center"/>
          </w:tcPr>
          <w:p w14:paraId="599C1FA9" w14:textId="77777777" w:rsidR="00892FDB" w:rsidRPr="00CB3B15" w:rsidRDefault="00892FDB" w:rsidP="0087266D">
            <w:pPr>
              <w:autoSpaceDE w:val="0"/>
              <w:snapToGrid w:val="0"/>
              <w:spacing w:after="0" w:line="360" w:lineRule="auto"/>
              <w:ind w:right="70"/>
              <w:jc w:val="center"/>
              <w:rPr>
                <w:rFonts w:ascii="Times New Roman" w:hAnsi="Times New Roman" w:cs="Times New Roman"/>
                <w:b/>
                <w:bCs/>
                <w:sz w:val="24"/>
                <w:szCs w:val="24"/>
              </w:rPr>
            </w:pPr>
          </w:p>
        </w:tc>
        <w:tc>
          <w:tcPr>
            <w:tcW w:w="4036" w:type="dxa"/>
            <w:tcBorders>
              <w:top w:val="single" w:sz="4" w:space="0" w:color="000000"/>
              <w:left w:val="single" w:sz="4" w:space="0" w:color="000000"/>
              <w:bottom w:val="single" w:sz="4" w:space="0" w:color="000000"/>
            </w:tcBorders>
            <w:shd w:val="clear" w:color="auto" w:fill="auto"/>
            <w:vAlign w:val="center"/>
          </w:tcPr>
          <w:p w14:paraId="55776930" w14:textId="77777777" w:rsidR="00892FDB" w:rsidRPr="00CB3B15" w:rsidRDefault="00892FDB" w:rsidP="0087266D">
            <w:pPr>
              <w:spacing w:after="0" w:line="360" w:lineRule="auto"/>
              <w:jc w:val="center"/>
              <w:rPr>
                <w:rFonts w:ascii="Times New Roman" w:hAnsi="Times New Roman" w:cs="Times New Roman"/>
                <w:b/>
                <w:bCs/>
                <w:sz w:val="24"/>
                <w:szCs w:val="24"/>
                <w:lang w:eastAsia="pl-PL"/>
              </w:rPr>
            </w:pPr>
          </w:p>
        </w:tc>
        <w:tc>
          <w:tcPr>
            <w:tcW w:w="2126" w:type="dxa"/>
            <w:tcBorders>
              <w:top w:val="single" w:sz="4" w:space="0" w:color="000000"/>
              <w:left w:val="single" w:sz="4" w:space="0" w:color="000000"/>
              <w:bottom w:val="single" w:sz="4" w:space="0" w:color="000000"/>
            </w:tcBorders>
            <w:shd w:val="clear" w:color="auto" w:fill="auto"/>
            <w:vAlign w:val="center"/>
          </w:tcPr>
          <w:p w14:paraId="610B4BA0" w14:textId="77777777" w:rsidR="00892FDB" w:rsidRPr="00CB3B15" w:rsidRDefault="00892FDB" w:rsidP="0087266D">
            <w:pPr>
              <w:autoSpaceDE w:val="0"/>
              <w:snapToGrid w:val="0"/>
              <w:spacing w:after="0" w:line="360" w:lineRule="auto"/>
              <w:ind w:right="70"/>
              <w:jc w:val="center"/>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11644" w14:textId="77777777" w:rsidR="00892FDB" w:rsidRPr="00CB3B15" w:rsidRDefault="00892FDB" w:rsidP="0087266D">
            <w:pPr>
              <w:autoSpaceDE w:val="0"/>
              <w:snapToGrid w:val="0"/>
              <w:spacing w:after="0" w:line="360" w:lineRule="auto"/>
              <w:ind w:right="70"/>
              <w:jc w:val="center"/>
              <w:rPr>
                <w:rFonts w:ascii="Times New Roman" w:hAnsi="Times New Roman" w:cs="Times New Roma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9FD9B6" w14:textId="77777777" w:rsidR="00892FDB" w:rsidRPr="00CB3B15" w:rsidRDefault="00892FDB" w:rsidP="0087266D">
            <w:pPr>
              <w:autoSpaceDE w:val="0"/>
              <w:snapToGrid w:val="0"/>
              <w:spacing w:after="0" w:line="360" w:lineRule="auto"/>
              <w:ind w:right="70"/>
              <w:jc w:val="center"/>
              <w:rPr>
                <w:rFonts w:ascii="Times New Roman" w:hAnsi="Times New Roman" w:cs="Times New Roman"/>
                <w:b/>
                <w:bCs/>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4B6FFEFF" w14:textId="2A7A11DF" w:rsidR="00892FDB" w:rsidRPr="00CB3B15" w:rsidRDefault="00892FDB" w:rsidP="0087266D">
            <w:pPr>
              <w:autoSpaceDE w:val="0"/>
              <w:snapToGrid w:val="0"/>
              <w:spacing w:before="120" w:after="120" w:line="360" w:lineRule="auto"/>
              <w:ind w:right="70"/>
              <w:jc w:val="center"/>
              <w:rPr>
                <w:rFonts w:ascii="Times New Roman" w:hAnsi="Times New Roman" w:cs="Times New Roman"/>
                <w:bCs/>
                <w:sz w:val="24"/>
                <w:szCs w:val="24"/>
              </w:rPr>
            </w:pPr>
          </w:p>
        </w:tc>
      </w:tr>
      <w:tr w:rsidR="00892FDB" w:rsidRPr="00CB3B15" w14:paraId="3CA057B5" w14:textId="77777777" w:rsidTr="00137E5D">
        <w:trPr>
          <w:trHeight w:val="695"/>
        </w:trPr>
        <w:tc>
          <w:tcPr>
            <w:tcW w:w="709" w:type="dxa"/>
            <w:tcBorders>
              <w:top w:val="single" w:sz="4" w:space="0" w:color="000000"/>
              <w:left w:val="single" w:sz="4" w:space="0" w:color="000000"/>
              <w:bottom w:val="single" w:sz="4" w:space="0" w:color="000000"/>
            </w:tcBorders>
            <w:shd w:val="clear" w:color="auto" w:fill="DDDDDD"/>
            <w:vAlign w:val="center"/>
          </w:tcPr>
          <w:p w14:paraId="7D3E0F74" w14:textId="77777777" w:rsidR="00892FDB" w:rsidRPr="00CB3B15" w:rsidRDefault="00892FDB" w:rsidP="0087266D">
            <w:pPr>
              <w:snapToGrid w:val="0"/>
              <w:spacing w:after="0" w:line="360" w:lineRule="auto"/>
              <w:jc w:val="center"/>
              <w:rPr>
                <w:rFonts w:ascii="Times New Roman" w:hAnsi="Times New Roman" w:cs="Times New Roman"/>
                <w:sz w:val="24"/>
                <w:szCs w:val="24"/>
              </w:rPr>
            </w:pPr>
          </w:p>
        </w:tc>
        <w:tc>
          <w:tcPr>
            <w:tcW w:w="4036" w:type="dxa"/>
            <w:tcBorders>
              <w:top w:val="single" w:sz="4" w:space="0" w:color="000000"/>
              <w:left w:val="single" w:sz="4" w:space="0" w:color="000000"/>
              <w:bottom w:val="single" w:sz="4" w:space="0" w:color="000000"/>
            </w:tcBorders>
            <w:shd w:val="clear" w:color="auto" w:fill="auto"/>
            <w:vAlign w:val="center"/>
          </w:tcPr>
          <w:p w14:paraId="50E3D172" w14:textId="77777777" w:rsidR="00892FDB" w:rsidRPr="00CB3B15" w:rsidRDefault="00892FDB" w:rsidP="0087266D">
            <w:pPr>
              <w:spacing w:after="0" w:line="360" w:lineRule="auto"/>
              <w:jc w:val="center"/>
              <w:rPr>
                <w:rFonts w:ascii="Times New Roman" w:hAnsi="Times New Roman" w:cs="Times New Roman"/>
                <w:b/>
                <w:bCs/>
                <w:sz w:val="24"/>
                <w:szCs w:val="24"/>
                <w:lang w:eastAsia="pl-PL"/>
              </w:rPr>
            </w:pPr>
          </w:p>
        </w:tc>
        <w:tc>
          <w:tcPr>
            <w:tcW w:w="2126" w:type="dxa"/>
            <w:tcBorders>
              <w:top w:val="single" w:sz="4" w:space="0" w:color="000000"/>
              <w:left w:val="single" w:sz="4" w:space="0" w:color="000000"/>
              <w:bottom w:val="single" w:sz="4" w:space="0" w:color="000000"/>
            </w:tcBorders>
            <w:shd w:val="clear" w:color="auto" w:fill="auto"/>
            <w:vAlign w:val="center"/>
          </w:tcPr>
          <w:p w14:paraId="4EE6E971" w14:textId="77777777" w:rsidR="00892FDB" w:rsidRPr="00CB3B15" w:rsidRDefault="00892FDB" w:rsidP="0087266D">
            <w:pPr>
              <w:snapToGrid w:val="0"/>
              <w:spacing w:after="0"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66487" w14:textId="77777777" w:rsidR="00892FDB" w:rsidRPr="00CB3B15" w:rsidRDefault="00892FDB" w:rsidP="0087266D">
            <w:pPr>
              <w:snapToGrid w:val="0"/>
              <w:spacing w:after="0" w:line="36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39B45AB" w14:textId="77777777" w:rsidR="00892FDB" w:rsidRPr="00CB3B15" w:rsidRDefault="00892FDB" w:rsidP="0087266D">
            <w:pPr>
              <w:snapToGrid w:val="0"/>
              <w:spacing w:after="0" w:line="360" w:lineRule="auto"/>
              <w:jc w:val="center"/>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6CC748F" w14:textId="280C7453" w:rsidR="00892FDB" w:rsidRPr="00CB3B15" w:rsidRDefault="00892FDB" w:rsidP="0087266D">
            <w:pPr>
              <w:snapToGrid w:val="0"/>
              <w:spacing w:before="120" w:after="120" w:line="360" w:lineRule="auto"/>
              <w:jc w:val="center"/>
              <w:rPr>
                <w:rFonts w:ascii="Times New Roman" w:hAnsi="Times New Roman" w:cs="Times New Roman"/>
                <w:sz w:val="24"/>
                <w:szCs w:val="24"/>
              </w:rPr>
            </w:pPr>
          </w:p>
        </w:tc>
      </w:tr>
    </w:tbl>
    <w:p w14:paraId="6E5198B6" w14:textId="77777777" w:rsidR="00892FDB" w:rsidRPr="00CB3B15" w:rsidRDefault="00892FDB" w:rsidP="0087266D">
      <w:pPr>
        <w:pStyle w:val="Akapitzlist"/>
        <w:spacing w:before="120" w:line="360" w:lineRule="auto"/>
        <w:ind w:left="0"/>
        <w:jc w:val="both"/>
      </w:pPr>
      <w:r w:rsidRPr="00CB3B15">
        <w:t>*- nieodpowiednie skreślić</w:t>
      </w:r>
    </w:p>
    <w:p w14:paraId="4B5C75C7" w14:textId="77777777" w:rsidR="00892FDB" w:rsidRPr="00CB3B15" w:rsidRDefault="00892FDB" w:rsidP="0087266D">
      <w:pPr>
        <w:spacing w:before="120" w:after="0" w:line="360" w:lineRule="auto"/>
        <w:jc w:val="both"/>
        <w:rPr>
          <w:rFonts w:ascii="Times New Roman" w:hAnsi="Times New Roman" w:cs="Times New Roman"/>
          <w:b/>
          <w:sz w:val="24"/>
          <w:szCs w:val="24"/>
        </w:rPr>
      </w:pPr>
      <w:r w:rsidRPr="00CB3B15">
        <w:rPr>
          <w:rFonts w:ascii="Times New Roman" w:hAnsi="Times New Roman" w:cs="Times New Roman"/>
          <w:b/>
          <w:sz w:val="24"/>
          <w:szCs w:val="24"/>
        </w:rPr>
        <w:t>UWAGA</w:t>
      </w:r>
      <w:r w:rsidRPr="00CB3B15">
        <w:rPr>
          <w:rFonts w:ascii="Times New Roman" w:hAnsi="Times New Roman" w:cs="Times New Roman"/>
          <w:sz w:val="24"/>
          <w:szCs w:val="24"/>
        </w:rPr>
        <w:t>:</w:t>
      </w:r>
    </w:p>
    <w:p w14:paraId="351F3048" w14:textId="77777777" w:rsidR="00892FDB" w:rsidRPr="00CB3B15" w:rsidRDefault="00892FDB" w:rsidP="0087266D">
      <w:pPr>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Do wykazu należy załączyć dowody potwierdzające, że</w:t>
      </w:r>
      <w:r w:rsidRPr="00CB3B15">
        <w:rPr>
          <w:rFonts w:ascii="Times New Roman" w:eastAsia="TimesNewRoman" w:hAnsi="Times New Roman" w:cs="Times New Roman"/>
          <w:sz w:val="24"/>
          <w:szCs w:val="24"/>
          <w:lang w:eastAsia="pl-PL"/>
        </w:rPr>
        <w:t xml:space="preserve"> wymienione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CB3B15">
        <w:rPr>
          <w:rFonts w:ascii="Times New Roman" w:hAnsi="Times New Roman" w:cs="Times New Roman"/>
          <w:sz w:val="24"/>
          <w:szCs w:val="24"/>
        </w:rPr>
        <w:t xml:space="preserve">. </w:t>
      </w:r>
    </w:p>
    <w:p w14:paraId="183F35C4" w14:textId="77777777" w:rsidR="002B2B0E" w:rsidRPr="00CB3B15" w:rsidRDefault="002B2B0E" w:rsidP="0087266D">
      <w:pPr>
        <w:spacing w:line="360" w:lineRule="auto"/>
        <w:rPr>
          <w:rFonts w:ascii="Times New Roman" w:hAnsi="Times New Roman" w:cs="Times New Roman"/>
          <w:sz w:val="24"/>
          <w:szCs w:val="24"/>
        </w:rPr>
        <w:sectPr w:rsidR="002B2B0E" w:rsidRPr="00CB3B15">
          <w:pgSz w:w="16838" w:h="11906" w:orient="landscape"/>
          <w:pgMar w:top="1418" w:right="1418" w:bottom="1418" w:left="1418" w:header="709" w:footer="709" w:gutter="0"/>
          <w:cols w:space="708"/>
        </w:sectPr>
      </w:pPr>
    </w:p>
    <w:p w14:paraId="6324C9F5" w14:textId="77777777" w:rsidR="00892FDB" w:rsidRPr="00CB3B15" w:rsidRDefault="00892FDB" w:rsidP="0087266D">
      <w:pPr>
        <w:keepNext/>
        <w:spacing w:line="360" w:lineRule="auto"/>
        <w:outlineLvl w:val="0"/>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lastRenderedPageBreak/>
        <w:t>DOKUMENT POWINIEN BYĆ ZŁOŻONY W POSTACI ELEKTRONICZNEJ OPATRZONEJ KWALIFIKOWANYM PODPISEM ELEKTRONICZNYM</w:t>
      </w:r>
    </w:p>
    <w:p w14:paraId="15649672" w14:textId="1A6F174B" w:rsidR="00892FDB" w:rsidRPr="00CB3B15" w:rsidRDefault="00892FDB" w:rsidP="0087266D">
      <w:pPr>
        <w:pStyle w:val="Nagwek1"/>
        <w:spacing w:line="360" w:lineRule="auto"/>
        <w:jc w:val="right"/>
        <w:rPr>
          <w:sz w:val="24"/>
        </w:rPr>
      </w:pPr>
      <w:r w:rsidRPr="00CB3B15">
        <w:rPr>
          <w:sz w:val="24"/>
        </w:rPr>
        <w:t xml:space="preserve">Załącznik nr 4A do SIWZ (dotyczy </w:t>
      </w:r>
      <w:proofErr w:type="spellStart"/>
      <w:r w:rsidRPr="00CB3B15">
        <w:rPr>
          <w:sz w:val="24"/>
        </w:rPr>
        <w:t>Częsci</w:t>
      </w:r>
      <w:proofErr w:type="spellEnd"/>
      <w:r w:rsidRPr="00CB3B15">
        <w:rPr>
          <w:sz w:val="24"/>
        </w:rPr>
        <w:t xml:space="preserve"> 2-14)</w:t>
      </w:r>
    </w:p>
    <w:p w14:paraId="4EEC501B" w14:textId="77777777" w:rsidR="00892FDB" w:rsidRPr="00CB3B15" w:rsidRDefault="00892FDB" w:rsidP="0087266D">
      <w:pPr>
        <w:spacing w:line="360" w:lineRule="auto"/>
        <w:rPr>
          <w:rFonts w:ascii="Times New Roman" w:hAnsi="Times New Roman" w:cs="Times New Roman"/>
          <w:i/>
          <w:sz w:val="24"/>
          <w:szCs w:val="24"/>
        </w:rPr>
      </w:pPr>
      <w:r w:rsidRPr="00CB3B15">
        <w:rPr>
          <w:rFonts w:ascii="Times New Roman" w:hAnsi="Times New Roman" w:cs="Times New Roman"/>
          <w:i/>
          <w:sz w:val="24"/>
          <w:szCs w:val="24"/>
        </w:rPr>
        <w:t>(pieczęć Wykonawcy)</w:t>
      </w:r>
    </w:p>
    <w:p w14:paraId="5AC9FA97" w14:textId="77777777" w:rsidR="00892FDB" w:rsidRPr="00CB3B15" w:rsidRDefault="00892FDB" w:rsidP="0087266D">
      <w:pPr>
        <w:spacing w:line="360" w:lineRule="auto"/>
        <w:jc w:val="right"/>
        <w:rPr>
          <w:rFonts w:ascii="Times New Roman" w:hAnsi="Times New Roman" w:cs="Times New Roman"/>
          <w:sz w:val="24"/>
          <w:szCs w:val="24"/>
        </w:rPr>
      </w:pPr>
      <w:r w:rsidRPr="00CB3B15">
        <w:rPr>
          <w:rFonts w:ascii="Times New Roman" w:hAnsi="Times New Roman" w:cs="Times New Roman"/>
          <w:sz w:val="24"/>
          <w:szCs w:val="24"/>
        </w:rPr>
        <w:t>......................................................., dnia ..............................</w:t>
      </w:r>
    </w:p>
    <w:p w14:paraId="2BC346FF" w14:textId="77777777" w:rsidR="00892FDB" w:rsidRPr="00CB3B15" w:rsidRDefault="00892FDB" w:rsidP="0087266D">
      <w:pPr>
        <w:spacing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 xml:space="preserve">WYKAZ USŁUG O CHARAKTERZE OKREŚLONYM </w:t>
      </w:r>
      <w:r w:rsidRPr="00CB3B15">
        <w:rPr>
          <w:rFonts w:ascii="Times New Roman" w:hAnsi="Times New Roman" w:cs="Times New Roman"/>
          <w:b/>
          <w:bCs/>
          <w:sz w:val="24"/>
          <w:szCs w:val="24"/>
        </w:rPr>
        <w:t>W ROZDZIALE V PKT 1.2 PPKT 1.2.3 LITERA a) SIWZ</w:t>
      </w:r>
    </w:p>
    <w:tbl>
      <w:tblPr>
        <w:tblW w:w="13675" w:type="dxa"/>
        <w:tblInd w:w="70" w:type="dxa"/>
        <w:tblLayout w:type="fixed"/>
        <w:tblCellMar>
          <w:left w:w="70" w:type="dxa"/>
          <w:right w:w="70" w:type="dxa"/>
        </w:tblCellMar>
        <w:tblLook w:val="0000" w:firstRow="0" w:lastRow="0" w:firstColumn="0" w:lastColumn="0" w:noHBand="0" w:noVBand="0"/>
      </w:tblPr>
      <w:tblGrid>
        <w:gridCol w:w="709"/>
        <w:gridCol w:w="3402"/>
        <w:gridCol w:w="3611"/>
        <w:gridCol w:w="2268"/>
        <w:gridCol w:w="3685"/>
      </w:tblGrid>
      <w:tr w:rsidR="00285BBD" w:rsidRPr="00CB3B15" w14:paraId="75F5DDC5" w14:textId="77777777" w:rsidTr="00285BBD">
        <w:trPr>
          <w:trHeight w:val="577"/>
        </w:trPr>
        <w:tc>
          <w:tcPr>
            <w:tcW w:w="709" w:type="dxa"/>
            <w:tcBorders>
              <w:top w:val="single" w:sz="4" w:space="0" w:color="000000"/>
              <w:left w:val="single" w:sz="4" w:space="0" w:color="000000"/>
              <w:bottom w:val="single" w:sz="4" w:space="0" w:color="000000"/>
            </w:tcBorders>
            <w:shd w:val="clear" w:color="auto" w:fill="DDDDDD"/>
            <w:vAlign w:val="center"/>
          </w:tcPr>
          <w:p w14:paraId="7D876539" w14:textId="0B6A2C36" w:rsidR="00285BBD" w:rsidRPr="00CB3B15" w:rsidRDefault="00285BBD" w:rsidP="004613D4">
            <w:pPr>
              <w:snapToGrid w:val="0"/>
              <w:spacing w:before="120" w:after="120" w:line="360" w:lineRule="auto"/>
              <w:jc w:val="center"/>
              <w:rPr>
                <w:rFonts w:ascii="Times New Roman" w:hAnsi="Times New Roman" w:cs="Times New Roman"/>
                <w:b/>
                <w:sz w:val="24"/>
                <w:szCs w:val="24"/>
              </w:rPr>
            </w:pPr>
            <w:r w:rsidRPr="00CB3B15">
              <w:rPr>
                <w:rFonts w:ascii="Times New Roman" w:hAnsi="Times New Roman" w:cs="Times New Roman"/>
                <w:b/>
                <w:sz w:val="24"/>
                <w:szCs w:val="24"/>
              </w:rPr>
              <w:t>Lp.</w:t>
            </w:r>
          </w:p>
        </w:tc>
        <w:tc>
          <w:tcPr>
            <w:tcW w:w="3402" w:type="dxa"/>
            <w:tcBorders>
              <w:top w:val="single" w:sz="4" w:space="0" w:color="000000"/>
              <w:left w:val="single" w:sz="4" w:space="0" w:color="000000"/>
              <w:bottom w:val="single" w:sz="4" w:space="0" w:color="000000"/>
            </w:tcBorders>
            <w:shd w:val="clear" w:color="auto" w:fill="DDDDDD"/>
            <w:vAlign w:val="center"/>
          </w:tcPr>
          <w:p w14:paraId="4E432B93" w14:textId="375EB573" w:rsidR="00285BBD" w:rsidRPr="00CB3B15" w:rsidRDefault="00285BBD" w:rsidP="004613D4">
            <w:pPr>
              <w:snapToGrid w:val="0"/>
              <w:spacing w:before="120" w:after="120" w:line="360" w:lineRule="auto"/>
              <w:jc w:val="center"/>
              <w:rPr>
                <w:rFonts w:ascii="Times New Roman" w:hAnsi="Times New Roman" w:cs="Times New Roman"/>
                <w:b/>
                <w:sz w:val="24"/>
                <w:szCs w:val="24"/>
              </w:rPr>
            </w:pPr>
            <w:r w:rsidRPr="00CB3B15">
              <w:rPr>
                <w:rFonts w:ascii="Times New Roman" w:hAnsi="Times New Roman" w:cs="Times New Roman"/>
                <w:b/>
                <w:bCs/>
                <w:sz w:val="24"/>
                <w:szCs w:val="24"/>
              </w:rPr>
              <w:t>Przedmiot</w:t>
            </w:r>
          </w:p>
        </w:tc>
        <w:tc>
          <w:tcPr>
            <w:tcW w:w="3611" w:type="dxa"/>
            <w:tcBorders>
              <w:top w:val="single" w:sz="4" w:space="0" w:color="000000"/>
              <w:left w:val="single" w:sz="4" w:space="0" w:color="000000"/>
              <w:bottom w:val="single" w:sz="4" w:space="0" w:color="000000"/>
            </w:tcBorders>
            <w:shd w:val="clear" w:color="auto" w:fill="DDDDDD"/>
            <w:vAlign w:val="center"/>
          </w:tcPr>
          <w:p w14:paraId="01EB8797" w14:textId="590B5827" w:rsidR="00285BBD" w:rsidRPr="00CB3B15" w:rsidRDefault="00285BBD" w:rsidP="004613D4">
            <w:pPr>
              <w:snapToGrid w:val="0"/>
              <w:spacing w:before="120" w:after="120" w:line="360" w:lineRule="auto"/>
              <w:jc w:val="center"/>
              <w:rPr>
                <w:rFonts w:ascii="Times New Roman" w:hAnsi="Times New Roman" w:cs="Times New Roman"/>
                <w:b/>
                <w:bCs/>
                <w:sz w:val="24"/>
                <w:szCs w:val="24"/>
              </w:rPr>
            </w:pPr>
            <w:r w:rsidRPr="00CB3B15">
              <w:rPr>
                <w:rFonts w:ascii="Times New Roman" w:hAnsi="Times New Roman" w:cs="Times New Roman"/>
                <w:b/>
                <w:sz w:val="24"/>
                <w:szCs w:val="24"/>
              </w:rPr>
              <w:t xml:space="preserve">Podmioty, </w:t>
            </w:r>
            <w:r w:rsidRPr="00CB3B15">
              <w:rPr>
                <w:rFonts w:ascii="Times New Roman" w:hAnsi="Times New Roman" w:cs="Times New Roman"/>
                <w:b/>
                <w:sz w:val="24"/>
                <w:szCs w:val="24"/>
              </w:rPr>
              <w:br/>
              <w:t>na rzecz których usługi 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3BD4F85" w14:textId="31A4E022" w:rsidR="00285BBD" w:rsidRPr="00CB3B15" w:rsidRDefault="00285BBD" w:rsidP="004613D4">
            <w:pPr>
              <w:snapToGrid w:val="0"/>
              <w:spacing w:before="120" w:after="120" w:line="360" w:lineRule="auto"/>
              <w:jc w:val="center"/>
              <w:rPr>
                <w:rFonts w:ascii="Times New Roman" w:hAnsi="Times New Roman" w:cs="Times New Roman"/>
                <w:b/>
                <w:bCs/>
                <w:sz w:val="24"/>
                <w:szCs w:val="24"/>
              </w:rPr>
            </w:pPr>
            <w:r w:rsidRPr="00CB3B15">
              <w:rPr>
                <w:rFonts w:ascii="Times New Roman" w:hAnsi="Times New Roman" w:cs="Times New Roman"/>
                <w:b/>
                <w:bCs/>
                <w:sz w:val="24"/>
                <w:szCs w:val="24"/>
              </w:rPr>
              <w:t>Wartość</w:t>
            </w:r>
            <w:r>
              <w:rPr>
                <w:rFonts w:ascii="Times New Roman" w:hAnsi="Times New Roman" w:cs="Times New Roman"/>
                <w:b/>
                <w:bCs/>
                <w:sz w:val="24"/>
                <w:szCs w:val="24"/>
              </w:rPr>
              <w:t xml:space="preserve"> (co najmniej 20.000 zł)</w:t>
            </w:r>
          </w:p>
        </w:tc>
        <w:tc>
          <w:tcPr>
            <w:tcW w:w="368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0A08CD7" w14:textId="4F3908AA" w:rsidR="00285BBD" w:rsidRPr="00CB3B15" w:rsidRDefault="00285BBD" w:rsidP="004613D4">
            <w:pPr>
              <w:snapToGrid w:val="0"/>
              <w:spacing w:before="120" w:after="120" w:line="360" w:lineRule="auto"/>
              <w:jc w:val="center"/>
              <w:rPr>
                <w:rFonts w:ascii="Times New Roman" w:hAnsi="Times New Roman" w:cs="Times New Roman"/>
                <w:b/>
                <w:bCs/>
                <w:sz w:val="24"/>
                <w:szCs w:val="24"/>
              </w:rPr>
            </w:pPr>
            <w:r w:rsidRPr="00CB3B15">
              <w:rPr>
                <w:rFonts w:ascii="Times New Roman" w:hAnsi="Times New Roman" w:cs="Times New Roman"/>
                <w:b/>
                <w:bCs/>
                <w:sz w:val="24"/>
                <w:szCs w:val="24"/>
              </w:rPr>
              <w:t>Data wykonania</w:t>
            </w:r>
          </w:p>
        </w:tc>
      </w:tr>
      <w:tr w:rsidR="00285BBD" w:rsidRPr="00CB3B15" w14:paraId="7B61659C" w14:textId="77777777" w:rsidTr="00285BBD">
        <w:trPr>
          <w:trHeight w:val="695"/>
        </w:trPr>
        <w:tc>
          <w:tcPr>
            <w:tcW w:w="709" w:type="dxa"/>
            <w:tcBorders>
              <w:top w:val="single" w:sz="4" w:space="0" w:color="000000"/>
              <w:left w:val="single" w:sz="4" w:space="0" w:color="000000"/>
              <w:bottom w:val="single" w:sz="4" w:space="0" w:color="000000"/>
            </w:tcBorders>
            <w:shd w:val="clear" w:color="auto" w:fill="DDDDDD"/>
            <w:vAlign w:val="center"/>
          </w:tcPr>
          <w:p w14:paraId="7449CFAA" w14:textId="77777777" w:rsidR="00285BBD" w:rsidRPr="00CB3B15" w:rsidRDefault="00285BBD" w:rsidP="004613D4">
            <w:pPr>
              <w:autoSpaceDE w:val="0"/>
              <w:snapToGrid w:val="0"/>
              <w:spacing w:after="0" w:line="360" w:lineRule="auto"/>
              <w:ind w:right="70"/>
              <w:jc w:val="center"/>
              <w:rPr>
                <w:rFonts w:ascii="Times New Roman" w:hAnsi="Times New Roman" w:cs="Times New Roman"/>
                <w:b/>
                <w:bCs/>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14:paraId="4EB0ABC3" w14:textId="77777777" w:rsidR="00285BBD" w:rsidRPr="00CB3B15" w:rsidRDefault="00285BBD" w:rsidP="004613D4">
            <w:pPr>
              <w:spacing w:after="0" w:line="360" w:lineRule="auto"/>
              <w:jc w:val="center"/>
              <w:rPr>
                <w:rFonts w:ascii="Times New Roman" w:hAnsi="Times New Roman" w:cs="Times New Roman"/>
                <w:b/>
                <w:bCs/>
                <w:sz w:val="24"/>
                <w:szCs w:val="24"/>
                <w:lang w:eastAsia="pl-PL"/>
              </w:rPr>
            </w:pPr>
          </w:p>
        </w:tc>
        <w:tc>
          <w:tcPr>
            <w:tcW w:w="3611" w:type="dxa"/>
            <w:tcBorders>
              <w:top w:val="single" w:sz="4" w:space="0" w:color="000000"/>
              <w:left w:val="single" w:sz="4" w:space="0" w:color="000000"/>
              <w:bottom w:val="single" w:sz="4" w:space="0" w:color="000000"/>
            </w:tcBorders>
            <w:shd w:val="clear" w:color="auto" w:fill="auto"/>
            <w:vAlign w:val="center"/>
          </w:tcPr>
          <w:p w14:paraId="6ABA2D2E" w14:textId="77777777" w:rsidR="00285BBD" w:rsidRPr="00CB3B15" w:rsidRDefault="00285BBD" w:rsidP="004613D4">
            <w:pPr>
              <w:autoSpaceDE w:val="0"/>
              <w:snapToGrid w:val="0"/>
              <w:spacing w:after="0" w:line="360" w:lineRule="auto"/>
              <w:ind w:right="70"/>
              <w:jc w:val="center"/>
              <w:rPr>
                <w:rFonts w:ascii="Times New Roman" w:hAnsi="Times New Roman" w:cs="Times New Roman"/>
                <w:b/>
                <w:b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39A5" w14:textId="77777777" w:rsidR="00285BBD" w:rsidRPr="00CB3B15" w:rsidRDefault="00285BBD" w:rsidP="004613D4">
            <w:pPr>
              <w:autoSpaceDE w:val="0"/>
              <w:snapToGrid w:val="0"/>
              <w:spacing w:after="0" w:line="360" w:lineRule="auto"/>
              <w:ind w:right="70"/>
              <w:jc w:val="center"/>
              <w:rPr>
                <w:rFonts w:ascii="Times New Roman" w:hAnsi="Times New Roman" w:cs="Times New Roman"/>
                <w:b/>
                <w:bCs/>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3704330D" w14:textId="77777777" w:rsidR="00285BBD" w:rsidRPr="00CB3B15" w:rsidRDefault="00285BBD" w:rsidP="004613D4">
            <w:pPr>
              <w:autoSpaceDE w:val="0"/>
              <w:snapToGrid w:val="0"/>
              <w:spacing w:after="0" w:line="360" w:lineRule="auto"/>
              <w:ind w:right="70"/>
              <w:jc w:val="center"/>
              <w:rPr>
                <w:rFonts w:ascii="Times New Roman" w:hAnsi="Times New Roman" w:cs="Times New Roman"/>
                <w:b/>
                <w:bCs/>
                <w:sz w:val="24"/>
                <w:szCs w:val="24"/>
              </w:rPr>
            </w:pPr>
          </w:p>
        </w:tc>
      </w:tr>
      <w:tr w:rsidR="00285BBD" w:rsidRPr="00CB3B15" w14:paraId="4D6C22AE" w14:textId="77777777" w:rsidTr="00285BBD">
        <w:trPr>
          <w:trHeight w:val="695"/>
        </w:trPr>
        <w:tc>
          <w:tcPr>
            <w:tcW w:w="709" w:type="dxa"/>
            <w:tcBorders>
              <w:top w:val="single" w:sz="4" w:space="0" w:color="000000"/>
              <w:left w:val="single" w:sz="4" w:space="0" w:color="000000"/>
              <w:bottom w:val="single" w:sz="4" w:space="0" w:color="000000"/>
            </w:tcBorders>
            <w:shd w:val="clear" w:color="auto" w:fill="DDDDDD"/>
            <w:vAlign w:val="center"/>
          </w:tcPr>
          <w:p w14:paraId="62840CB4" w14:textId="77777777" w:rsidR="00285BBD" w:rsidRPr="00CB3B15" w:rsidRDefault="00285BBD" w:rsidP="004613D4">
            <w:pPr>
              <w:snapToGrid w:val="0"/>
              <w:spacing w:after="0" w:line="360" w:lineRule="auto"/>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14:paraId="7EE8391E" w14:textId="77777777" w:rsidR="00285BBD" w:rsidRPr="00CB3B15" w:rsidRDefault="00285BBD" w:rsidP="004613D4">
            <w:pPr>
              <w:spacing w:after="0" w:line="360" w:lineRule="auto"/>
              <w:jc w:val="center"/>
              <w:rPr>
                <w:rFonts w:ascii="Times New Roman" w:hAnsi="Times New Roman" w:cs="Times New Roman"/>
                <w:b/>
                <w:bCs/>
                <w:sz w:val="24"/>
                <w:szCs w:val="24"/>
                <w:lang w:eastAsia="pl-PL"/>
              </w:rPr>
            </w:pPr>
          </w:p>
        </w:tc>
        <w:tc>
          <w:tcPr>
            <w:tcW w:w="3611" w:type="dxa"/>
            <w:tcBorders>
              <w:top w:val="single" w:sz="4" w:space="0" w:color="000000"/>
              <w:left w:val="single" w:sz="4" w:space="0" w:color="000000"/>
              <w:bottom w:val="single" w:sz="4" w:space="0" w:color="000000"/>
            </w:tcBorders>
            <w:shd w:val="clear" w:color="auto" w:fill="auto"/>
            <w:vAlign w:val="center"/>
          </w:tcPr>
          <w:p w14:paraId="2DE42B09" w14:textId="77777777" w:rsidR="00285BBD" w:rsidRPr="00CB3B15" w:rsidRDefault="00285BBD" w:rsidP="004613D4">
            <w:pPr>
              <w:snapToGrid w:val="0"/>
              <w:spacing w:after="0" w:line="36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3CAEB" w14:textId="77777777" w:rsidR="00285BBD" w:rsidRPr="00CB3B15" w:rsidRDefault="00285BBD" w:rsidP="004613D4">
            <w:pPr>
              <w:snapToGrid w:val="0"/>
              <w:spacing w:after="0" w:line="36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1A9C5A43" w14:textId="77777777" w:rsidR="00285BBD" w:rsidRPr="00CB3B15" w:rsidRDefault="00285BBD" w:rsidP="004613D4">
            <w:pPr>
              <w:snapToGrid w:val="0"/>
              <w:spacing w:after="0" w:line="360" w:lineRule="auto"/>
              <w:jc w:val="center"/>
              <w:rPr>
                <w:rFonts w:ascii="Times New Roman" w:hAnsi="Times New Roman" w:cs="Times New Roman"/>
                <w:sz w:val="24"/>
                <w:szCs w:val="24"/>
              </w:rPr>
            </w:pPr>
          </w:p>
        </w:tc>
      </w:tr>
    </w:tbl>
    <w:p w14:paraId="487B5822" w14:textId="77777777" w:rsidR="00892FDB" w:rsidRPr="00CB3B15" w:rsidRDefault="00892FDB" w:rsidP="0087266D">
      <w:pPr>
        <w:pStyle w:val="Akapitzlist"/>
        <w:spacing w:before="120" w:line="360" w:lineRule="auto"/>
        <w:ind w:left="0"/>
        <w:jc w:val="both"/>
      </w:pPr>
      <w:r w:rsidRPr="00CB3B15">
        <w:t>*- nieodpowiednie skreślić</w:t>
      </w:r>
    </w:p>
    <w:p w14:paraId="3EF0F1E9" w14:textId="77777777" w:rsidR="00892FDB" w:rsidRPr="00CB3B15" w:rsidRDefault="00892FDB" w:rsidP="0087266D">
      <w:pPr>
        <w:spacing w:before="120" w:after="0" w:line="360" w:lineRule="auto"/>
        <w:jc w:val="both"/>
        <w:rPr>
          <w:rFonts w:ascii="Times New Roman" w:hAnsi="Times New Roman" w:cs="Times New Roman"/>
          <w:b/>
          <w:sz w:val="24"/>
          <w:szCs w:val="24"/>
        </w:rPr>
      </w:pPr>
      <w:r w:rsidRPr="00CB3B15">
        <w:rPr>
          <w:rFonts w:ascii="Times New Roman" w:hAnsi="Times New Roman" w:cs="Times New Roman"/>
          <w:b/>
          <w:sz w:val="24"/>
          <w:szCs w:val="24"/>
        </w:rPr>
        <w:t>UWAGA</w:t>
      </w:r>
      <w:r w:rsidRPr="00CB3B15">
        <w:rPr>
          <w:rFonts w:ascii="Times New Roman" w:hAnsi="Times New Roman" w:cs="Times New Roman"/>
          <w:sz w:val="24"/>
          <w:szCs w:val="24"/>
        </w:rPr>
        <w:t>:</w:t>
      </w:r>
    </w:p>
    <w:p w14:paraId="3C7D3E27" w14:textId="77777777" w:rsidR="00892FDB" w:rsidRPr="00CB3B15" w:rsidRDefault="00892FDB" w:rsidP="0087266D">
      <w:pPr>
        <w:spacing w:after="0" w:line="360" w:lineRule="auto"/>
        <w:jc w:val="both"/>
        <w:rPr>
          <w:rFonts w:ascii="Times New Roman" w:hAnsi="Times New Roman" w:cs="Times New Roman"/>
          <w:sz w:val="24"/>
          <w:szCs w:val="24"/>
        </w:rPr>
      </w:pPr>
      <w:r w:rsidRPr="00CB3B15">
        <w:rPr>
          <w:rFonts w:ascii="Times New Roman" w:hAnsi="Times New Roman" w:cs="Times New Roman"/>
          <w:sz w:val="24"/>
          <w:szCs w:val="24"/>
        </w:rPr>
        <w:t>Do wykazu należy załączyć dowody potwierdzające, że</w:t>
      </w:r>
      <w:r w:rsidRPr="00CB3B15">
        <w:rPr>
          <w:rFonts w:ascii="Times New Roman" w:eastAsia="TimesNewRoman" w:hAnsi="Times New Roman" w:cs="Times New Roman"/>
          <w:sz w:val="24"/>
          <w:szCs w:val="24"/>
          <w:lang w:eastAsia="pl-PL"/>
        </w:rPr>
        <w:t xml:space="preserve"> wymienione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CB3B15">
        <w:rPr>
          <w:rFonts w:ascii="Times New Roman" w:hAnsi="Times New Roman" w:cs="Times New Roman"/>
          <w:sz w:val="24"/>
          <w:szCs w:val="24"/>
        </w:rPr>
        <w:t xml:space="preserve">. </w:t>
      </w:r>
    </w:p>
    <w:p w14:paraId="62EEF050" w14:textId="77777777" w:rsidR="00892FDB" w:rsidRPr="00CB3B15" w:rsidRDefault="00892FDB" w:rsidP="0087266D">
      <w:pPr>
        <w:spacing w:line="360" w:lineRule="auto"/>
        <w:ind w:left="5672" w:firstLine="709"/>
        <w:jc w:val="both"/>
        <w:rPr>
          <w:rFonts w:ascii="Times New Roman" w:hAnsi="Times New Roman" w:cs="Times New Roman"/>
          <w:b/>
          <w:sz w:val="24"/>
          <w:szCs w:val="24"/>
        </w:rPr>
      </w:pPr>
    </w:p>
    <w:p w14:paraId="267F9090" w14:textId="77777777" w:rsidR="008012E6" w:rsidRDefault="008012E6" w:rsidP="0087266D">
      <w:pPr>
        <w:spacing w:line="360" w:lineRule="auto"/>
        <w:ind w:left="5672" w:firstLine="709"/>
        <w:jc w:val="both"/>
        <w:rPr>
          <w:rFonts w:ascii="Times New Roman" w:hAnsi="Times New Roman" w:cs="Times New Roman"/>
          <w:b/>
          <w:sz w:val="24"/>
          <w:szCs w:val="24"/>
        </w:rPr>
        <w:sectPr w:rsidR="008012E6" w:rsidSect="008012E6">
          <w:pgSz w:w="16838" w:h="11906" w:orient="landscape"/>
          <w:pgMar w:top="1418" w:right="1418" w:bottom="1418" w:left="1418" w:header="709" w:footer="709" w:gutter="0"/>
          <w:cols w:space="708"/>
        </w:sectPr>
      </w:pPr>
    </w:p>
    <w:p w14:paraId="3896EAD9" w14:textId="4F6DD303" w:rsidR="00991CB8" w:rsidRDefault="00991CB8" w:rsidP="000B3BC9">
      <w:pPr>
        <w:keepNext/>
        <w:spacing w:after="0" w:line="240" w:lineRule="auto"/>
        <w:outlineLvl w:val="0"/>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lastRenderedPageBreak/>
        <w:t>DOKUMENT POWINIEN BYĆ ZŁOŻONY W POSTACI ELEKTRONICZNEJ OPATRZONEJ KWALIFIKOWANYM PODPISEM ELEKTRONICZNYM</w:t>
      </w:r>
    </w:p>
    <w:p w14:paraId="43450B88" w14:textId="77777777" w:rsidR="000B3BC9" w:rsidRPr="00CB3B15" w:rsidRDefault="000B3BC9" w:rsidP="000B3BC9">
      <w:pPr>
        <w:keepNext/>
        <w:spacing w:after="0" w:line="240" w:lineRule="auto"/>
        <w:outlineLvl w:val="0"/>
        <w:rPr>
          <w:rFonts w:ascii="Times New Roman" w:hAnsi="Times New Roman" w:cs="Times New Roman"/>
          <w:b/>
          <w:bCs/>
          <w:sz w:val="24"/>
          <w:szCs w:val="24"/>
          <w:lang w:eastAsia="pl-PL"/>
        </w:rPr>
      </w:pPr>
    </w:p>
    <w:p w14:paraId="10BC4FAA" w14:textId="616E219D" w:rsidR="00991CB8" w:rsidRDefault="00991CB8" w:rsidP="000B3BC9">
      <w:pPr>
        <w:pStyle w:val="Nagwek1"/>
        <w:spacing w:before="0" w:after="0"/>
        <w:jc w:val="right"/>
        <w:rPr>
          <w:sz w:val="24"/>
        </w:rPr>
      </w:pPr>
      <w:r w:rsidRPr="00CB3B15">
        <w:rPr>
          <w:sz w:val="24"/>
        </w:rPr>
        <w:t xml:space="preserve">Załącznik nr </w:t>
      </w:r>
      <w:r w:rsidR="00333DA0" w:rsidRPr="00CB3B15">
        <w:rPr>
          <w:sz w:val="24"/>
        </w:rPr>
        <w:t>5</w:t>
      </w:r>
      <w:r w:rsidRPr="00CB3B15">
        <w:rPr>
          <w:sz w:val="24"/>
        </w:rPr>
        <w:t xml:space="preserve"> do SIWZ</w:t>
      </w:r>
    </w:p>
    <w:p w14:paraId="590C7EEB" w14:textId="08B801BF" w:rsidR="000B3BC9" w:rsidRPr="000B3BC9" w:rsidRDefault="000B3BC9" w:rsidP="000B3BC9">
      <w:pPr>
        <w:jc w:val="center"/>
        <w:rPr>
          <w:b/>
          <w:sz w:val="24"/>
          <w:szCs w:val="24"/>
          <w:lang w:eastAsia="ar-SA"/>
        </w:rPr>
      </w:pPr>
      <w:r w:rsidRPr="000B3BC9">
        <w:rPr>
          <w:b/>
          <w:sz w:val="24"/>
          <w:szCs w:val="24"/>
          <w:lang w:eastAsia="ar-SA"/>
        </w:rPr>
        <w:t>CZĘŚĆ nr</w:t>
      </w:r>
      <w:r>
        <w:rPr>
          <w:b/>
          <w:sz w:val="24"/>
          <w:szCs w:val="24"/>
          <w:lang w:eastAsia="ar-SA"/>
        </w:rPr>
        <w:t xml:space="preserve"> ….</w:t>
      </w:r>
    </w:p>
    <w:p w14:paraId="2348F584" w14:textId="4AD83A65" w:rsidR="00991CB8" w:rsidRDefault="00991CB8" w:rsidP="000B3BC9">
      <w:pPr>
        <w:spacing w:after="0" w:line="240" w:lineRule="auto"/>
        <w:ind w:left="3545" w:firstLine="709"/>
        <w:rPr>
          <w:rFonts w:ascii="Times New Roman" w:hAnsi="Times New Roman" w:cs="Times New Roman"/>
          <w:sz w:val="24"/>
          <w:szCs w:val="24"/>
        </w:rPr>
      </w:pPr>
      <w:r w:rsidRPr="00CB3B15">
        <w:rPr>
          <w:rFonts w:ascii="Times New Roman" w:hAnsi="Times New Roman" w:cs="Times New Roman"/>
          <w:sz w:val="24"/>
          <w:szCs w:val="24"/>
        </w:rPr>
        <w:t>............................................., dnia .....................</w:t>
      </w:r>
    </w:p>
    <w:p w14:paraId="6445144C" w14:textId="77777777" w:rsidR="000B3BC9" w:rsidRPr="00CB3B15" w:rsidRDefault="000B3BC9" w:rsidP="000B3BC9">
      <w:pPr>
        <w:spacing w:after="0" w:line="240" w:lineRule="auto"/>
        <w:ind w:left="3545" w:firstLine="709"/>
        <w:rPr>
          <w:rFonts w:ascii="Times New Roman" w:hAnsi="Times New Roman" w:cs="Times New Roman"/>
          <w:sz w:val="24"/>
          <w:szCs w:val="24"/>
        </w:rPr>
      </w:pPr>
    </w:p>
    <w:p w14:paraId="40FF8ABE" w14:textId="49289F1F" w:rsidR="00991CB8" w:rsidRDefault="00991CB8" w:rsidP="000B3BC9">
      <w:pPr>
        <w:spacing w:after="0" w:line="240" w:lineRule="auto"/>
        <w:jc w:val="center"/>
        <w:rPr>
          <w:rFonts w:ascii="Times New Roman" w:eastAsia="Calibri" w:hAnsi="Times New Roman" w:cs="Times New Roman"/>
          <w:b/>
          <w:sz w:val="24"/>
          <w:szCs w:val="24"/>
        </w:rPr>
      </w:pPr>
      <w:r w:rsidRPr="00CB3B15">
        <w:rPr>
          <w:rFonts w:ascii="Times New Roman" w:eastAsia="Calibri" w:hAnsi="Times New Roman" w:cs="Times New Roman"/>
          <w:b/>
          <w:sz w:val="24"/>
          <w:szCs w:val="24"/>
        </w:rPr>
        <w:t xml:space="preserve">Informacja o tym, że wykonawca </w:t>
      </w:r>
      <w:r w:rsidRPr="00CB3B15">
        <w:rPr>
          <w:rFonts w:ascii="Times New Roman" w:eastAsia="Calibri" w:hAnsi="Times New Roman" w:cs="Times New Roman"/>
          <w:b/>
          <w:sz w:val="24"/>
          <w:szCs w:val="24"/>
          <w:u w:val="single"/>
        </w:rPr>
        <w:t>nie należy</w:t>
      </w:r>
      <w:r w:rsidRPr="00CB3B15">
        <w:rPr>
          <w:rFonts w:ascii="Times New Roman" w:eastAsia="Calibri" w:hAnsi="Times New Roman" w:cs="Times New Roman"/>
          <w:b/>
          <w:sz w:val="24"/>
          <w:szCs w:val="24"/>
        </w:rPr>
        <w:t xml:space="preserve"> do grupy kapitałowej z innymi wykonawcami, </w:t>
      </w:r>
      <w:r w:rsidRPr="00CB3B15">
        <w:rPr>
          <w:rFonts w:ascii="Times New Roman" w:hAnsi="Times New Roman" w:cs="Times New Roman"/>
          <w:b/>
          <w:sz w:val="24"/>
          <w:szCs w:val="24"/>
        </w:rPr>
        <w:t xml:space="preserve">którzy </w:t>
      </w:r>
      <w:r w:rsidRPr="00CB3B15">
        <w:rPr>
          <w:rFonts w:ascii="Times New Roman" w:hAnsi="Times New Roman" w:cs="Times New Roman"/>
          <w:b/>
          <w:bCs/>
          <w:sz w:val="24"/>
          <w:szCs w:val="24"/>
          <w:lang w:eastAsia="pl-PL"/>
        </w:rPr>
        <w:t>złożyli odrębne oferty w przedmiotowym postępowaniu</w:t>
      </w:r>
      <w:r w:rsidRPr="00CB3B15">
        <w:rPr>
          <w:rFonts w:ascii="Times New Roman" w:eastAsia="Calibri" w:hAnsi="Times New Roman" w:cs="Times New Roman"/>
          <w:b/>
          <w:sz w:val="24"/>
          <w:szCs w:val="24"/>
        </w:rPr>
        <w:t xml:space="preserve"> *.</w:t>
      </w:r>
    </w:p>
    <w:p w14:paraId="366D373D" w14:textId="77777777" w:rsidR="000B3BC9" w:rsidRPr="00CB3B15" w:rsidRDefault="000B3BC9" w:rsidP="000B3BC9">
      <w:pPr>
        <w:spacing w:after="0" w:line="240" w:lineRule="auto"/>
        <w:jc w:val="center"/>
        <w:rPr>
          <w:rFonts w:ascii="Times New Roman" w:eastAsia="Calibri" w:hAnsi="Times New Roman" w:cs="Times New Roman"/>
          <w:b/>
          <w:sz w:val="24"/>
          <w:szCs w:val="24"/>
        </w:rPr>
      </w:pPr>
    </w:p>
    <w:p w14:paraId="267A60EF" w14:textId="77777777" w:rsidR="00991CB8" w:rsidRPr="00CB3B15" w:rsidRDefault="00991CB8" w:rsidP="000B3BC9">
      <w:pPr>
        <w:spacing w:after="0" w:line="240" w:lineRule="auto"/>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 xml:space="preserve">Nazwa Wykonawcy </w:t>
      </w:r>
      <w:r w:rsidRPr="00CB3B15">
        <w:rPr>
          <w:rFonts w:ascii="Times New Roman" w:eastAsia="Calibri" w:hAnsi="Times New Roman" w:cs="Times New Roman"/>
          <w:sz w:val="24"/>
          <w:szCs w:val="24"/>
        </w:rPr>
        <w:tab/>
        <w:t>……………………………………………………………………………</w:t>
      </w:r>
    </w:p>
    <w:p w14:paraId="3FE5765C" w14:textId="77777777" w:rsidR="00991CB8" w:rsidRPr="00CB3B15" w:rsidRDefault="00991CB8" w:rsidP="000B3BC9">
      <w:pPr>
        <w:spacing w:after="0" w:line="240" w:lineRule="auto"/>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Adres Wykonawcy:</w:t>
      </w:r>
      <w:r w:rsidRPr="00CB3B15">
        <w:rPr>
          <w:rFonts w:ascii="Times New Roman" w:eastAsia="Calibri" w:hAnsi="Times New Roman" w:cs="Times New Roman"/>
          <w:sz w:val="24"/>
          <w:szCs w:val="24"/>
        </w:rPr>
        <w:tab/>
        <w:t>……………………………………………………………………………</w:t>
      </w:r>
    </w:p>
    <w:p w14:paraId="60FA707A" w14:textId="43AEED76" w:rsidR="00991CB8" w:rsidRPr="00CB3B15" w:rsidRDefault="00991CB8" w:rsidP="000B3BC9">
      <w:pPr>
        <w:spacing w:after="0" w:line="240" w:lineRule="auto"/>
        <w:jc w:val="both"/>
        <w:rPr>
          <w:rFonts w:ascii="Times New Roman" w:hAnsi="Times New Roman" w:cs="Times New Roman"/>
          <w:b/>
          <w:bCs/>
          <w:i/>
          <w:sz w:val="24"/>
          <w:szCs w:val="24"/>
        </w:rPr>
      </w:pPr>
      <w:r w:rsidRPr="00CB3B15">
        <w:rPr>
          <w:rFonts w:ascii="Times New Roman" w:eastAsia="Calibri" w:hAnsi="Times New Roman" w:cs="Times New Roman"/>
          <w:sz w:val="24"/>
          <w:szCs w:val="24"/>
        </w:rPr>
        <w:t xml:space="preserve">Składając ofertę w postępowaniu o udzielenie zamówienia publicznego na </w:t>
      </w:r>
      <w:r w:rsidRPr="00CB3B15">
        <w:rPr>
          <w:rFonts w:ascii="Times New Roman" w:hAnsi="Times New Roman" w:cs="Times New Roman"/>
          <w:b/>
          <w:bCs/>
          <w:i/>
          <w:sz w:val="24"/>
          <w:szCs w:val="24"/>
        </w:rPr>
        <w:t>Usługi kompleksowego utrzymywania czystości pomieszczeń wewnętrznych oraz terenu zewnętrznego w siedzibach PFRON</w:t>
      </w:r>
      <w:r w:rsidRPr="00CB3B15">
        <w:rPr>
          <w:rFonts w:ascii="Times New Roman" w:hAnsi="Times New Roman" w:cs="Times New Roman"/>
          <w:sz w:val="24"/>
          <w:szCs w:val="24"/>
        </w:rPr>
        <w:t xml:space="preserve">, zgodnie z art. 24 ust. 1 pkt 23 ustawy z dnia 29 stycznia 2004 r.  Prawo zamówień publicznych </w:t>
      </w:r>
      <w:r w:rsidRPr="00CB3B15">
        <w:rPr>
          <w:rFonts w:ascii="Times New Roman" w:hAnsi="Times New Roman" w:cs="Times New Roman"/>
          <w:sz w:val="24"/>
          <w:szCs w:val="24"/>
          <w:lang w:eastAsia="pl-PL"/>
        </w:rPr>
        <w:t>(</w:t>
      </w:r>
      <w:r w:rsidRPr="00CB3B15">
        <w:rPr>
          <w:rFonts w:ascii="Times New Roman" w:hAnsi="Times New Roman" w:cs="Times New Roman"/>
          <w:bCs/>
          <w:sz w:val="24"/>
          <w:szCs w:val="24"/>
        </w:rPr>
        <w:t>Dz. U. z 2018 r., poz. 1986</w:t>
      </w:r>
      <w:r w:rsidR="00333DA0" w:rsidRPr="00CB3B15">
        <w:rPr>
          <w:rFonts w:ascii="Times New Roman" w:hAnsi="Times New Roman" w:cs="Times New Roman"/>
          <w:bCs/>
          <w:sz w:val="24"/>
          <w:szCs w:val="24"/>
        </w:rPr>
        <w:t xml:space="preserve"> z </w:t>
      </w:r>
      <w:proofErr w:type="spellStart"/>
      <w:r w:rsidR="00333DA0" w:rsidRPr="00CB3B15">
        <w:rPr>
          <w:rFonts w:ascii="Times New Roman" w:hAnsi="Times New Roman" w:cs="Times New Roman"/>
          <w:bCs/>
          <w:sz w:val="24"/>
          <w:szCs w:val="24"/>
        </w:rPr>
        <w:t>późn</w:t>
      </w:r>
      <w:proofErr w:type="spellEnd"/>
      <w:r w:rsidR="00333DA0" w:rsidRPr="00CB3B15">
        <w:rPr>
          <w:rFonts w:ascii="Times New Roman" w:hAnsi="Times New Roman" w:cs="Times New Roman"/>
          <w:bCs/>
          <w:sz w:val="24"/>
          <w:szCs w:val="24"/>
        </w:rPr>
        <w:t>. zm.</w:t>
      </w:r>
      <w:r w:rsidRPr="00CB3B15">
        <w:rPr>
          <w:rFonts w:ascii="Times New Roman" w:hAnsi="Times New Roman" w:cs="Times New Roman"/>
          <w:bCs/>
          <w:sz w:val="24"/>
          <w:szCs w:val="24"/>
        </w:rPr>
        <w:t xml:space="preserve">) </w:t>
      </w:r>
      <w:r w:rsidRPr="00CB3B15">
        <w:rPr>
          <w:rFonts w:ascii="Times New Roman" w:hAnsi="Times New Roman" w:cs="Times New Roman"/>
          <w:sz w:val="24"/>
          <w:szCs w:val="24"/>
          <w:lang w:eastAsia="pl-PL"/>
        </w:rPr>
        <w:t xml:space="preserve">zwanej dalej </w:t>
      </w:r>
      <w:r w:rsidRPr="00CB3B15">
        <w:rPr>
          <w:rFonts w:ascii="Times New Roman" w:hAnsi="Times New Roman" w:cs="Times New Roman"/>
          <w:i/>
          <w:sz w:val="24"/>
          <w:szCs w:val="24"/>
          <w:lang w:eastAsia="pl-PL"/>
        </w:rPr>
        <w:t>ustawą</w:t>
      </w:r>
      <w:r w:rsidRPr="00CB3B15">
        <w:rPr>
          <w:rFonts w:ascii="Times New Roman" w:hAnsi="Times New Roman" w:cs="Times New Roman"/>
          <w:sz w:val="24"/>
          <w:szCs w:val="24"/>
        </w:rPr>
        <w:t xml:space="preserve">, oświadczam, że </w:t>
      </w:r>
      <w:r w:rsidRPr="00CB3B15">
        <w:rPr>
          <w:rFonts w:ascii="Times New Roman" w:hAnsi="Times New Roman" w:cs="Times New Roman"/>
          <w:bCs/>
          <w:sz w:val="24"/>
          <w:szCs w:val="24"/>
          <w:lang w:eastAsia="pl-PL"/>
        </w:rPr>
        <w:t xml:space="preserve">nie przynależę do tej samej grupy kapitałowej w rozumieniu ustawy z dnia 16 lutego 2007 r. o ochronie konkurencji i konsumentów </w:t>
      </w:r>
      <w:r w:rsidRPr="00CB3B15">
        <w:rPr>
          <w:rFonts w:ascii="Times New Roman" w:hAnsi="Times New Roman" w:cs="Times New Roman"/>
          <w:sz w:val="24"/>
          <w:szCs w:val="24"/>
        </w:rPr>
        <w:t xml:space="preserve">z wykonawcami, którzy </w:t>
      </w:r>
      <w:r w:rsidRPr="00CB3B15">
        <w:rPr>
          <w:rFonts w:ascii="Times New Roman" w:hAnsi="Times New Roman" w:cs="Times New Roman"/>
          <w:bCs/>
          <w:sz w:val="24"/>
          <w:szCs w:val="24"/>
          <w:lang w:eastAsia="pl-PL"/>
        </w:rPr>
        <w:t xml:space="preserve">złożyli odrębne oferty w przedmiotowym postępowaniu. </w:t>
      </w:r>
    </w:p>
    <w:p w14:paraId="02B9D5FC" w14:textId="77777777" w:rsidR="00991CB8" w:rsidRPr="00CB3B15" w:rsidRDefault="00991CB8" w:rsidP="000B3BC9">
      <w:pPr>
        <w:spacing w:after="0" w:line="240" w:lineRule="auto"/>
        <w:jc w:val="both"/>
        <w:rPr>
          <w:rFonts w:ascii="Times New Roman" w:hAnsi="Times New Roman" w:cs="Times New Roman"/>
          <w:i/>
          <w:sz w:val="24"/>
          <w:szCs w:val="24"/>
          <w:lang w:eastAsia="pl-PL"/>
        </w:rPr>
      </w:pPr>
      <w:r w:rsidRPr="00CB3B15">
        <w:rPr>
          <w:rFonts w:ascii="Times New Roman" w:hAnsi="Times New Roman" w:cs="Times New Roman"/>
          <w:i/>
          <w:sz w:val="24"/>
          <w:szCs w:val="24"/>
          <w:lang w:eastAsia="pl-PL"/>
        </w:rPr>
        <w:t>=============================================================</w:t>
      </w:r>
    </w:p>
    <w:p w14:paraId="2E52D9F9" w14:textId="77777777" w:rsidR="00991CB8" w:rsidRPr="00CB3B15" w:rsidRDefault="00991CB8" w:rsidP="000B3BC9">
      <w:pPr>
        <w:spacing w:after="0" w:line="240" w:lineRule="auto"/>
        <w:jc w:val="center"/>
        <w:rPr>
          <w:rFonts w:ascii="Times New Roman" w:eastAsia="Calibri" w:hAnsi="Times New Roman" w:cs="Times New Roman"/>
          <w:b/>
          <w:sz w:val="24"/>
          <w:szCs w:val="24"/>
        </w:rPr>
      </w:pPr>
      <w:r w:rsidRPr="00CB3B15">
        <w:rPr>
          <w:rFonts w:ascii="Times New Roman" w:eastAsia="Calibri" w:hAnsi="Times New Roman" w:cs="Times New Roman"/>
          <w:b/>
          <w:sz w:val="24"/>
          <w:szCs w:val="24"/>
        </w:rPr>
        <w:t xml:space="preserve">Informacja o tym, że wykonawca </w:t>
      </w:r>
      <w:r w:rsidRPr="00CB3B15">
        <w:rPr>
          <w:rFonts w:ascii="Times New Roman" w:eastAsia="Calibri" w:hAnsi="Times New Roman" w:cs="Times New Roman"/>
          <w:b/>
          <w:sz w:val="24"/>
          <w:szCs w:val="24"/>
          <w:u w:val="single"/>
        </w:rPr>
        <w:t>należy</w:t>
      </w:r>
      <w:r w:rsidRPr="00CB3B15">
        <w:rPr>
          <w:rFonts w:ascii="Times New Roman" w:eastAsia="Calibri" w:hAnsi="Times New Roman" w:cs="Times New Roman"/>
          <w:b/>
          <w:sz w:val="24"/>
          <w:szCs w:val="24"/>
        </w:rPr>
        <w:t xml:space="preserve"> do grupy kapitałowej z innymi wykonawcami, </w:t>
      </w:r>
      <w:r w:rsidRPr="00CB3B15">
        <w:rPr>
          <w:rFonts w:ascii="Times New Roman" w:hAnsi="Times New Roman" w:cs="Times New Roman"/>
          <w:b/>
          <w:sz w:val="24"/>
          <w:szCs w:val="24"/>
        </w:rPr>
        <w:t xml:space="preserve">którzy </w:t>
      </w:r>
      <w:r w:rsidRPr="00CB3B15">
        <w:rPr>
          <w:rFonts w:ascii="Times New Roman" w:hAnsi="Times New Roman" w:cs="Times New Roman"/>
          <w:b/>
          <w:bCs/>
          <w:sz w:val="24"/>
          <w:szCs w:val="24"/>
          <w:lang w:eastAsia="pl-PL"/>
        </w:rPr>
        <w:t>złożyli odrębne oferty w przedmiotowym postępowaniu</w:t>
      </w:r>
      <w:r w:rsidRPr="00CB3B15">
        <w:rPr>
          <w:rFonts w:ascii="Times New Roman" w:eastAsia="Calibri" w:hAnsi="Times New Roman" w:cs="Times New Roman"/>
          <w:b/>
          <w:sz w:val="24"/>
          <w:szCs w:val="24"/>
        </w:rPr>
        <w:t xml:space="preserve"> *.</w:t>
      </w:r>
    </w:p>
    <w:p w14:paraId="3B80EC7E" w14:textId="3219637F" w:rsidR="00991CB8" w:rsidRDefault="00991CB8" w:rsidP="000B3BC9">
      <w:pPr>
        <w:spacing w:after="0" w:line="240" w:lineRule="auto"/>
        <w:jc w:val="both"/>
        <w:rPr>
          <w:rFonts w:ascii="Times New Roman" w:hAnsi="Times New Roman" w:cs="Times New Roman"/>
          <w:bCs/>
          <w:sz w:val="24"/>
          <w:szCs w:val="24"/>
          <w:lang w:eastAsia="pl-PL"/>
        </w:rPr>
      </w:pPr>
      <w:r w:rsidRPr="00CB3B15">
        <w:rPr>
          <w:rFonts w:ascii="Times New Roman" w:eastAsia="Calibri" w:hAnsi="Times New Roman" w:cs="Times New Roman"/>
          <w:sz w:val="24"/>
          <w:szCs w:val="24"/>
        </w:rPr>
        <w:t xml:space="preserve">Składając ofertę w postępowaniu o udzielenie zamówienia publicznego na </w:t>
      </w:r>
      <w:r w:rsidRPr="00CB3B15">
        <w:rPr>
          <w:rFonts w:ascii="Times New Roman" w:hAnsi="Times New Roman" w:cs="Times New Roman"/>
          <w:b/>
          <w:bCs/>
          <w:i/>
          <w:sz w:val="24"/>
          <w:szCs w:val="24"/>
        </w:rPr>
        <w:t>Usługi kompleksowego utrzymywania czystości pomieszczeń wewnętrznych oraz terenu zewnętrznego w siedzibach PFRON</w:t>
      </w:r>
      <w:r w:rsidRPr="00CB3B15">
        <w:rPr>
          <w:rFonts w:ascii="Times New Roman" w:hAnsi="Times New Roman" w:cs="Times New Roman"/>
          <w:sz w:val="24"/>
          <w:szCs w:val="24"/>
        </w:rPr>
        <w:t xml:space="preserve">, zgodnie z art. 24 ust. 1 pkt 23 ustawy z dnia 29 stycznia 2004 r.  Prawo zamówień publicznych </w:t>
      </w:r>
      <w:r w:rsidRPr="00CB3B15">
        <w:rPr>
          <w:rFonts w:ascii="Times New Roman" w:hAnsi="Times New Roman" w:cs="Times New Roman"/>
          <w:sz w:val="24"/>
          <w:szCs w:val="24"/>
          <w:lang w:eastAsia="pl-PL"/>
        </w:rPr>
        <w:t>(</w:t>
      </w:r>
      <w:r w:rsidRPr="00CB3B15">
        <w:rPr>
          <w:rFonts w:ascii="Times New Roman" w:hAnsi="Times New Roman" w:cs="Times New Roman"/>
          <w:bCs/>
          <w:sz w:val="24"/>
          <w:szCs w:val="24"/>
        </w:rPr>
        <w:t>Dz. U. z 2018 r., poz. 1986</w:t>
      </w:r>
      <w:r w:rsidR="00333DA0" w:rsidRPr="00CB3B15">
        <w:rPr>
          <w:rFonts w:ascii="Times New Roman" w:hAnsi="Times New Roman" w:cs="Times New Roman"/>
          <w:bCs/>
          <w:sz w:val="24"/>
          <w:szCs w:val="24"/>
        </w:rPr>
        <w:t xml:space="preserve"> z </w:t>
      </w:r>
      <w:proofErr w:type="spellStart"/>
      <w:r w:rsidR="00333DA0" w:rsidRPr="00CB3B15">
        <w:rPr>
          <w:rFonts w:ascii="Times New Roman" w:hAnsi="Times New Roman" w:cs="Times New Roman"/>
          <w:bCs/>
          <w:sz w:val="24"/>
          <w:szCs w:val="24"/>
        </w:rPr>
        <w:t>późn</w:t>
      </w:r>
      <w:proofErr w:type="spellEnd"/>
      <w:r w:rsidR="00333DA0" w:rsidRPr="00CB3B15">
        <w:rPr>
          <w:rFonts w:ascii="Times New Roman" w:hAnsi="Times New Roman" w:cs="Times New Roman"/>
          <w:bCs/>
          <w:sz w:val="24"/>
          <w:szCs w:val="24"/>
        </w:rPr>
        <w:t>. zm.</w:t>
      </w:r>
      <w:r w:rsidRPr="00CB3B15">
        <w:rPr>
          <w:rFonts w:ascii="Times New Roman" w:hAnsi="Times New Roman" w:cs="Times New Roman"/>
          <w:bCs/>
          <w:sz w:val="24"/>
          <w:szCs w:val="24"/>
        </w:rPr>
        <w:t xml:space="preserve">) </w:t>
      </w:r>
      <w:r w:rsidRPr="00CB3B15">
        <w:rPr>
          <w:rFonts w:ascii="Times New Roman" w:hAnsi="Times New Roman" w:cs="Times New Roman"/>
          <w:sz w:val="24"/>
          <w:szCs w:val="24"/>
          <w:lang w:eastAsia="pl-PL"/>
        </w:rPr>
        <w:t xml:space="preserve">zwanej dalej </w:t>
      </w:r>
      <w:r w:rsidRPr="00CB3B15">
        <w:rPr>
          <w:rFonts w:ascii="Times New Roman" w:hAnsi="Times New Roman" w:cs="Times New Roman"/>
          <w:i/>
          <w:sz w:val="24"/>
          <w:szCs w:val="24"/>
          <w:lang w:eastAsia="pl-PL"/>
        </w:rPr>
        <w:t>ustawą</w:t>
      </w:r>
      <w:r w:rsidRPr="00CB3B15">
        <w:rPr>
          <w:rFonts w:ascii="Times New Roman" w:hAnsi="Times New Roman" w:cs="Times New Roman"/>
          <w:sz w:val="24"/>
          <w:szCs w:val="24"/>
        </w:rPr>
        <w:t xml:space="preserve">, oświadczam, że </w:t>
      </w:r>
      <w:r w:rsidRPr="00CB3B15">
        <w:rPr>
          <w:rFonts w:ascii="Times New Roman" w:hAnsi="Times New Roman" w:cs="Times New Roman"/>
          <w:bCs/>
          <w:sz w:val="24"/>
          <w:szCs w:val="24"/>
          <w:lang w:eastAsia="pl-PL"/>
        </w:rPr>
        <w:t xml:space="preserve">przynależę do tej samej grupy kapitałowej w rozumieniu ustawy z dnia 16 lutego 2007 r. o ochronie konkurencji i konsumentów </w:t>
      </w:r>
      <w:r w:rsidRPr="00CB3B15">
        <w:rPr>
          <w:rFonts w:ascii="Times New Roman" w:hAnsi="Times New Roman" w:cs="Times New Roman"/>
          <w:sz w:val="24"/>
          <w:szCs w:val="24"/>
        </w:rPr>
        <w:t xml:space="preserve">z niżej wymienionymi wykonawcami, którzy </w:t>
      </w:r>
      <w:r w:rsidRPr="00CB3B15">
        <w:rPr>
          <w:rFonts w:ascii="Times New Roman" w:hAnsi="Times New Roman" w:cs="Times New Roman"/>
          <w:bCs/>
          <w:sz w:val="24"/>
          <w:szCs w:val="24"/>
          <w:lang w:eastAsia="pl-PL"/>
        </w:rPr>
        <w:t>złożyli odrębne oferty w przedmiotowym postępowaniu:</w:t>
      </w:r>
    </w:p>
    <w:p w14:paraId="130AC439" w14:textId="77777777" w:rsidR="000B3BC9" w:rsidRPr="00CB3B15" w:rsidRDefault="000B3BC9" w:rsidP="000B3BC9">
      <w:pPr>
        <w:spacing w:after="0" w:line="240" w:lineRule="auto"/>
        <w:jc w:val="both"/>
        <w:rPr>
          <w:rFonts w:ascii="Times New Roman" w:hAnsi="Times New Roman" w:cs="Times New Roman"/>
          <w:b/>
          <w:bCs/>
          <w:i/>
          <w:sz w:val="24"/>
          <w:szCs w:val="24"/>
        </w:rPr>
      </w:pPr>
    </w:p>
    <w:tbl>
      <w:tblPr>
        <w:tblW w:w="0" w:type="auto"/>
        <w:tblInd w:w="-20" w:type="dxa"/>
        <w:tblLayout w:type="fixed"/>
        <w:tblLook w:val="0000" w:firstRow="0" w:lastRow="0" w:firstColumn="0" w:lastColumn="0" w:noHBand="0" w:noVBand="0"/>
      </w:tblPr>
      <w:tblGrid>
        <w:gridCol w:w="571"/>
        <w:gridCol w:w="3969"/>
        <w:gridCol w:w="4576"/>
      </w:tblGrid>
      <w:tr w:rsidR="00991CB8" w:rsidRPr="00CB3B15" w14:paraId="3FAD5460" w14:textId="77777777" w:rsidTr="0029393B">
        <w:tc>
          <w:tcPr>
            <w:tcW w:w="571" w:type="dxa"/>
            <w:tcBorders>
              <w:top w:val="single" w:sz="4" w:space="0" w:color="000000"/>
              <w:left w:val="single" w:sz="4" w:space="0" w:color="000000"/>
              <w:bottom w:val="single" w:sz="4" w:space="0" w:color="000000"/>
            </w:tcBorders>
            <w:shd w:val="clear" w:color="auto" w:fill="auto"/>
          </w:tcPr>
          <w:p w14:paraId="5BFD6FBE" w14:textId="77777777" w:rsidR="00991CB8" w:rsidRPr="00CB3B15" w:rsidRDefault="00991CB8" w:rsidP="000B3BC9">
            <w:pPr>
              <w:snapToGrid w:val="0"/>
              <w:spacing w:after="0" w:line="240" w:lineRule="auto"/>
              <w:rPr>
                <w:rFonts w:ascii="Times New Roman" w:eastAsia="Calibri" w:hAnsi="Times New Roman" w:cs="Times New Roman"/>
                <w:sz w:val="24"/>
                <w:szCs w:val="24"/>
              </w:rPr>
            </w:pPr>
            <w:r w:rsidRPr="00CB3B15">
              <w:rPr>
                <w:rFonts w:ascii="Times New Roman" w:eastAsia="Calibri" w:hAnsi="Times New Roman" w:cs="Times New Roman"/>
                <w:sz w:val="24"/>
                <w:szCs w:val="24"/>
              </w:rPr>
              <w:lastRenderedPageBreak/>
              <w:t>L.p.</w:t>
            </w:r>
          </w:p>
        </w:tc>
        <w:tc>
          <w:tcPr>
            <w:tcW w:w="3969" w:type="dxa"/>
            <w:tcBorders>
              <w:top w:val="single" w:sz="4" w:space="0" w:color="000000"/>
              <w:left w:val="single" w:sz="4" w:space="0" w:color="000000"/>
              <w:bottom w:val="single" w:sz="4" w:space="0" w:color="000000"/>
            </w:tcBorders>
            <w:shd w:val="clear" w:color="auto" w:fill="auto"/>
          </w:tcPr>
          <w:p w14:paraId="24B4C14A" w14:textId="77777777" w:rsidR="00991CB8" w:rsidRPr="00CB3B15" w:rsidRDefault="00991CB8" w:rsidP="000B3BC9">
            <w:pPr>
              <w:snapToGrid w:val="0"/>
              <w:spacing w:after="0" w:line="240" w:lineRule="auto"/>
              <w:rPr>
                <w:rFonts w:ascii="Times New Roman" w:eastAsia="Calibri" w:hAnsi="Times New Roman" w:cs="Times New Roman"/>
                <w:sz w:val="24"/>
                <w:szCs w:val="24"/>
              </w:rPr>
            </w:pPr>
            <w:r w:rsidRPr="00CB3B15">
              <w:rPr>
                <w:rFonts w:ascii="Times New Roman" w:eastAsia="Calibri" w:hAnsi="Times New Roman" w:cs="Times New Roman"/>
                <w:sz w:val="24"/>
                <w:szCs w:val="24"/>
              </w:rPr>
              <w:t>Nazwa podmiotu</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14:paraId="4567F1A0" w14:textId="77777777" w:rsidR="00991CB8" w:rsidRPr="00CB3B15" w:rsidRDefault="00991CB8" w:rsidP="000B3BC9">
            <w:pPr>
              <w:snapToGrid w:val="0"/>
              <w:spacing w:after="0" w:line="240" w:lineRule="auto"/>
              <w:rPr>
                <w:rFonts w:ascii="Times New Roman" w:eastAsia="Calibri" w:hAnsi="Times New Roman" w:cs="Times New Roman"/>
                <w:sz w:val="24"/>
                <w:szCs w:val="24"/>
              </w:rPr>
            </w:pPr>
            <w:r w:rsidRPr="00CB3B15">
              <w:rPr>
                <w:rFonts w:ascii="Times New Roman" w:eastAsia="Calibri" w:hAnsi="Times New Roman" w:cs="Times New Roman"/>
                <w:sz w:val="24"/>
                <w:szCs w:val="24"/>
              </w:rPr>
              <w:t>Adres  podmiotu</w:t>
            </w:r>
          </w:p>
        </w:tc>
      </w:tr>
      <w:tr w:rsidR="00991CB8" w:rsidRPr="00CB3B15" w14:paraId="47B9633B" w14:textId="77777777" w:rsidTr="0029393B">
        <w:tc>
          <w:tcPr>
            <w:tcW w:w="571" w:type="dxa"/>
            <w:tcBorders>
              <w:top w:val="single" w:sz="4" w:space="0" w:color="000000"/>
              <w:left w:val="single" w:sz="4" w:space="0" w:color="000000"/>
              <w:bottom w:val="single" w:sz="4" w:space="0" w:color="000000"/>
            </w:tcBorders>
            <w:shd w:val="clear" w:color="auto" w:fill="auto"/>
          </w:tcPr>
          <w:p w14:paraId="778ACB20" w14:textId="77777777" w:rsidR="00991CB8" w:rsidRPr="00CB3B15" w:rsidRDefault="00991CB8" w:rsidP="000B3BC9">
            <w:pPr>
              <w:snapToGrid w:val="0"/>
              <w:spacing w:after="0" w:line="240" w:lineRule="auto"/>
              <w:rPr>
                <w:rFonts w:ascii="Times New Roman" w:eastAsia="Calibri" w:hAnsi="Times New Roman" w:cs="Times New Roman"/>
                <w:sz w:val="24"/>
                <w:szCs w:val="24"/>
              </w:rPr>
            </w:pPr>
            <w:r w:rsidRPr="00CB3B15">
              <w:rPr>
                <w:rFonts w:ascii="Times New Roman" w:eastAsia="Calibri" w:hAnsi="Times New Roman" w:cs="Times New Roman"/>
                <w:sz w:val="24"/>
                <w:szCs w:val="24"/>
              </w:rPr>
              <w:t>1</w:t>
            </w:r>
          </w:p>
        </w:tc>
        <w:tc>
          <w:tcPr>
            <w:tcW w:w="3969" w:type="dxa"/>
            <w:tcBorders>
              <w:top w:val="single" w:sz="4" w:space="0" w:color="000000"/>
              <w:left w:val="single" w:sz="4" w:space="0" w:color="000000"/>
              <w:bottom w:val="single" w:sz="4" w:space="0" w:color="000000"/>
            </w:tcBorders>
            <w:shd w:val="clear" w:color="auto" w:fill="auto"/>
          </w:tcPr>
          <w:p w14:paraId="229F8C2E" w14:textId="77777777" w:rsidR="00991CB8" w:rsidRPr="00CB3B15" w:rsidRDefault="00991CB8" w:rsidP="000B3BC9">
            <w:pPr>
              <w:snapToGrid w:val="0"/>
              <w:spacing w:after="0" w:line="240" w:lineRule="auto"/>
              <w:rPr>
                <w:rFonts w:ascii="Times New Roman" w:eastAsia="Calibri"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14:paraId="5DD1766F" w14:textId="77777777" w:rsidR="00991CB8" w:rsidRPr="00CB3B15" w:rsidRDefault="00991CB8" w:rsidP="000B3BC9">
            <w:pPr>
              <w:snapToGrid w:val="0"/>
              <w:spacing w:after="0" w:line="240" w:lineRule="auto"/>
              <w:rPr>
                <w:rFonts w:ascii="Times New Roman" w:eastAsia="Calibri" w:hAnsi="Times New Roman" w:cs="Times New Roman"/>
                <w:sz w:val="24"/>
                <w:szCs w:val="24"/>
              </w:rPr>
            </w:pPr>
          </w:p>
        </w:tc>
      </w:tr>
      <w:tr w:rsidR="00991CB8" w:rsidRPr="00CB3B15" w14:paraId="2E339CA3" w14:textId="77777777" w:rsidTr="0029393B">
        <w:tc>
          <w:tcPr>
            <w:tcW w:w="571" w:type="dxa"/>
            <w:tcBorders>
              <w:top w:val="single" w:sz="4" w:space="0" w:color="000000"/>
              <w:left w:val="single" w:sz="4" w:space="0" w:color="000000"/>
              <w:bottom w:val="single" w:sz="4" w:space="0" w:color="000000"/>
            </w:tcBorders>
            <w:shd w:val="clear" w:color="auto" w:fill="auto"/>
          </w:tcPr>
          <w:p w14:paraId="2E209F48" w14:textId="77777777" w:rsidR="00991CB8" w:rsidRPr="00CB3B15" w:rsidRDefault="00991CB8" w:rsidP="000B3BC9">
            <w:pPr>
              <w:snapToGrid w:val="0"/>
              <w:spacing w:after="0" w:line="240" w:lineRule="auto"/>
              <w:rPr>
                <w:rFonts w:ascii="Times New Roman" w:eastAsia="Calibri" w:hAnsi="Times New Roman" w:cs="Times New Roman"/>
                <w:sz w:val="24"/>
                <w:szCs w:val="24"/>
              </w:rPr>
            </w:pPr>
            <w:r w:rsidRPr="00CB3B15">
              <w:rPr>
                <w:rFonts w:ascii="Times New Roman" w:eastAsia="Calibri" w:hAnsi="Times New Roman" w:cs="Times New Roman"/>
                <w:sz w:val="24"/>
                <w:szCs w:val="24"/>
              </w:rPr>
              <w:t>2</w:t>
            </w:r>
          </w:p>
        </w:tc>
        <w:tc>
          <w:tcPr>
            <w:tcW w:w="3969" w:type="dxa"/>
            <w:tcBorders>
              <w:top w:val="single" w:sz="4" w:space="0" w:color="000000"/>
              <w:left w:val="single" w:sz="4" w:space="0" w:color="000000"/>
              <w:bottom w:val="single" w:sz="4" w:space="0" w:color="000000"/>
            </w:tcBorders>
            <w:shd w:val="clear" w:color="auto" w:fill="auto"/>
          </w:tcPr>
          <w:p w14:paraId="348B669F" w14:textId="77777777" w:rsidR="00991CB8" w:rsidRPr="00CB3B15" w:rsidRDefault="00991CB8" w:rsidP="000B3BC9">
            <w:pPr>
              <w:snapToGrid w:val="0"/>
              <w:spacing w:after="0" w:line="240" w:lineRule="auto"/>
              <w:rPr>
                <w:rFonts w:ascii="Times New Roman" w:eastAsia="Calibri"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14:paraId="62ECB6F4" w14:textId="77777777" w:rsidR="00991CB8" w:rsidRPr="00CB3B15" w:rsidRDefault="00991CB8" w:rsidP="000B3BC9">
            <w:pPr>
              <w:snapToGrid w:val="0"/>
              <w:spacing w:after="0" w:line="240" w:lineRule="auto"/>
              <w:rPr>
                <w:rFonts w:ascii="Times New Roman" w:eastAsia="Calibri" w:hAnsi="Times New Roman" w:cs="Times New Roman"/>
                <w:sz w:val="24"/>
                <w:szCs w:val="24"/>
              </w:rPr>
            </w:pPr>
          </w:p>
        </w:tc>
      </w:tr>
    </w:tbl>
    <w:p w14:paraId="0D0CE592" w14:textId="1B586B4D" w:rsidR="00991CB8" w:rsidRPr="00CB3B15" w:rsidRDefault="00991CB8" w:rsidP="000B3BC9">
      <w:pPr>
        <w:spacing w:after="0" w:line="240" w:lineRule="auto"/>
        <w:jc w:val="both"/>
        <w:rPr>
          <w:rFonts w:ascii="Times New Roman" w:hAnsi="Times New Roman" w:cs="Times New Roman"/>
          <w:sz w:val="24"/>
          <w:szCs w:val="24"/>
        </w:rPr>
      </w:pPr>
      <w:r w:rsidRPr="00CB3B15">
        <w:rPr>
          <w:rFonts w:ascii="Times New Roman" w:hAnsi="Times New Roman" w:cs="Times New Roman"/>
          <w:bCs/>
          <w:sz w:val="24"/>
          <w:szCs w:val="24"/>
          <w:lang w:eastAsia="pl-PL"/>
        </w:rPr>
        <w:t xml:space="preserve">(Należy wypełnić jeżeli dotyczy) Jednocześnie informujemy, że istniejące między nami powiązania nie prowadzą do zakłócenia konkurencji w postępowaniu o udzielenie zamówienia wykazując to w następujący </w:t>
      </w:r>
      <w:r w:rsidR="00E02F38">
        <w:rPr>
          <w:rFonts w:ascii="Times New Roman" w:hAnsi="Times New Roman" w:cs="Times New Roman"/>
          <w:bCs/>
          <w:sz w:val="24"/>
          <w:szCs w:val="24"/>
          <w:lang w:eastAsia="pl-PL"/>
        </w:rPr>
        <w:t>s</w:t>
      </w:r>
      <w:r w:rsidRPr="00CB3B15">
        <w:rPr>
          <w:rFonts w:ascii="Times New Roman" w:hAnsi="Times New Roman" w:cs="Times New Roman"/>
          <w:bCs/>
          <w:sz w:val="24"/>
          <w:szCs w:val="24"/>
          <w:lang w:eastAsia="pl-PL"/>
        </w:rPr>
        <w:t>posób:…………………………………………………………………………</w:t>
      </w:r>
      <w:r w:rsidRPr="00CB3B15">
        <w:rPr>
          <w:rFonts w:ascii="Times New Roman" w:hAnsi="Times New Roman" w:cs="Times New Roman"/>
          <w:sz w:val="24"/>
          <w:szCs w:val="24"/>
        </w:rPr>
        <w:t xml:space="preserve"> </w:t>
      </w:r>
    </w:p>
    <w:p w14:paraId="42CFC909" w14:textId="77777777" w:rsidR="00991CB8" w:rsidRPr="00CB3B15" w:rsidRDefault="00991CB8" w:rsidP="000B3BC9">
      <w:pPr>
        <w:spacing w:after="0" w:line="240" w:lineRule="auto"/>
        <w:jc w:val="both"/>
        <w:rPr>
          <w:rFonts w:ascii="Times New Roman" w:hAnsi="Times New Roman" w:cs="Times New Roman"/>
          <w:b/>
          <w:sz w:val="24"/>
          <w:szCs w:val="24"/>
          <w:lang w:eastAsia="pl-PL"/>
        </w:rPr>
      </w:pPr>
      <w:r w:rsidRPr="00CB3B15">
        <w:rPr>
          <w:rFonts w:ascii="Times New Roman" w:eastAsia="Calibri" w:hAnsi="Times New Roman" w:cs="Times New Roman"/>
          <w:b/>
          <w:sz w:val="24"/>
          <w:szCs w:val="24"/>
        </w:rPr>
        <w:t xml:space="preserve">* - </w:t>
      </w:r>
      <w:r w:rsidRPr="00CB3B15">
        <w:rPr>
          <w:rFonts w:ascii="Times New Roman" w:hAnsi="Times New Roman" w:cs="Times New Roman"/>
          <w:b/>
          <w:sz w:val="24"/>
          <w:szCs w:val="24"/>
          <w:lang w:eastAsia="pl-PL"/>
        </w:rPr>
        <w:t xml:space="preserve">niepotrzebne skreślić </w:t>
      </w:r>
    </w:p>
    <w:p w14:paraId="3860448C" w14:textId="77777777" w:rsidR="00991CB8" w:rsidRPr="00CB3B15" w:rsidRDefault="00991CB8" w:rsidP="000B3BC9">
      <w:pPr>
        <w:spacing w:after="0" w:line="240" w:lineRule="auto"/>
        <w:jc w:val="both"/>
        <w:rPr>
          <w:rFonts w:ascii="Times New Roman" w:hAnsi="Times New Roman" w:cs="Times New Roman"/>
          <w:b/>
          <w:sz w:val="24"/>
          <w:szCs w:val="24"/>
          <w:lang w:eastAsia="pl-PL"/>
        </w:rPr>
      </w:pPr>
    </w:p>
    <w:p w14:paraId="60328660" w14:textId="41B9C019" w:rsidR="00991CB8" w:rsidRDefault="00991CB8" w:rsidP="000B3BC9">
      <w:pPr>
        <w:spacing w:after="0" w:line="240" w:lineRule="auto"/>
        <w:jc w:val="both"/>
        <w:rPr>
          <w:rFonts w:ascii="Times New Roman" w:hAnsi="Times New Roman" w:cs="Times New Roman"/>
          <w:sz w:val="24"/>
          <w:szCs w:val="24"/>
          <w:u w:val="single"/>
          <w:lang w:eastAsia="pl-PL"/>
        </w:rPr>
      </w:pPr>
      <w:r w:rsidRPr="00CB3B15">
        <w:rPr>
          <w:rFonts w:ascii="Times New Roman" w:hAnsi="Times New Roman" w:cs="Times New Roman"/>
          <w:b/>
          <w:sz w:val="24"/>
          <w:szCs w:val="24"/>
          <w:lang w:eastAsia="pl-PL"/>
        </w:rPr>
        <w:t>Uwaga:</w:t>
      </w:r>
      <w:r w:rsidRPr="00CB3B15">
        <w:rPr>
          <w:rFonts w:ascii="Times New Roman" w:hAnsi="Times New Roman" w:cs="Times New Roman"/>
          <w:b/>
          <w:sz w:val="24"/>
          <w:szCs w:val="24"/>
          <w:u w:val="single"/>
          <w:lang w:eastAsia="pl-PL"/>
        </w:rPr>
        <w:t xml:space="preserve"> </w:t>
      </w:r>
      <w:r w:rsidRPr="00CB3B15">
        <w:rPr>
          <w:rFonts w:ascii="Times New Roman" w:hAnsi="Times New Roman" w:cs="Times New Roman"/>
          <w:sz w:val="24"/>
          <w:szCs w:val="24"/>
          <w:u w:val="single"/>
          <w:lang w:eastAsia="pl-PL"/>
        </w:rPr>
        <w:t xml:space="preserve">Wykonawca w terminie 3 dni od dnia zamieszczenia na stronie internetowej </w:t>
      </w:r>
      <w:proofErr w:type="spellStart"/>
      <w:r w:rsidRPr="00CB3B15">
        <w:rPr>
          <w:rFonts w:ascii="Times New Roman" w:hAnsi="Times New Roman" w:cs="Times New Roman"/>
          <w:sz w:val="24"/>
          <w:szCs w:val="24"/>
          <w:u w:val="single"/>
          <w:lang w:eastAsia="pl-PL"/>
        </w:rPr>
        <w:t>informacji,o</w:t>
      </w:r>
      <w:proofErr w:type="spellEnd"/>
      <w:r w:rsidRPr="00CB3B15">
        <w:rPr>
          <w:rFonts w:ascii="Times New Roman" w:hAnsi="Times New Roman" w:cs="Times New Roman"/>
          <w:sz w:val="24"/>
          <w:szCs w:val="24"/>
          <w:u w:val="single"/>
          <w:lang w:eastAsia="pl-PL"/>
        </w:rPr>
        <w:t xml:space="preserve"> której mowa w art. 86 ust. 5 ustawy, przekaże zamawiającemu oświadczenie o przynależności lub braku przynależności do tej samej grupy kapitałowej, o której mowa w art. 24 ust. 1 pkt 23 ustawy</w:t>
      </w:r>
    </w:p>
    <w:p w14:paraId="0E0B6523" w14:textId="6633B253" w:rsidR="0035479B" w:rsidRDefault="0035479B" w:rsidP="000B3BC9">
      <w:pPr>
        <w:spacing w:after="0" w:line="240" w:lineRule="auto"/>
        <w:jc w:val="both"/>
        <w:rPr>
          <w:rFonts w:ascii="Times New Roman" w:hAnsi="Times New Roman" w:cs="Times New Roman"/>
          <w:sz w:val="24"/>
          <w:szCs w:val="24"/>
          <w:u w:val="single"/>
          <w:lang w:eastAsia="pl-PL"/>
        </w:rPr>
      </w:pPr>
    </w:p>
    <w:p w14:paraId="684D0659" w14:textId="6DF96942" w:rsidR="0035479B" w:rsidRDefault="0035479B" w:rsidP="0087266D">
      <w:pPr>
        <w:spacing w:line="360" w:lineRule="auto"/>
        <w:jc w:val="both"/>
        <w:rPr>
          <w:rFonts w:ascii="Times New Roman" w:hAnsi="Times New Roman" w:cs="Times New Roman"/>
          <w:sz w:val="24"/>
          <w:szCs w:val="24"/>
          <w:u w:val="single"/>
          <w:lang w:eastAsia="pl-PL"/>
        </w:rPr>
      </w:pPr>
    </w:p>
    <w:p w14:paraId="1447FC85" w14:textId="28AF3164" w:rsidR="0035479B" w:rsidRDefault="0035479B" w:rsidP="0087266D">
      <w:pPr>
        <w:spacing w:line="360" w:lineRule="auto"/>
        <w:jc w:val="both"/>
        <w:rPr>
          <w:rFonts w:ascii="Times New Roman" w:hAnsi="Times New Roman" w:cs="Times New Roman"/>
          <w:sz w:val="24"/>
          <w:szCs w:val="24"/>
          <w:u w:val="single"/>
          <w:lang w:eastAsia="pl-PL"/>
        </w:rPr>
      </w:pPr>
    </w:p>
    <w:p w14:paraId="64069035" w14:textId="6AD73B03" w:rsidR="0035479B" w:rsidRDefault="0035479B" w:rsidP="0087266D">
      <w:pPr>
        <w:spacing w:line="360" w:lineRule="auto"/>
        <w:jc w:val="both"/>
        <w:rPr>
          <w:rFonts w:ascii="Times New Roman" w:hAnsi="Times New Roman" w:cs="Times New Roman"/>
          <w:sz w:val="24"/>
          <w:szCs w:val="24"/>
          <w:u w:val="single"/>
          <w:lang w:eastAsia="pl-PL"/>
        </w:rPr>
      </w:pPr>
    </w:p>
    <w:p w14:paraId="5DFFC24C" w14:textId="37CDC024" w:rsidR="0035479B" w:rsidRDefault="0035479B" w:rsidP="0087266D">
      <w:pPr>
        <w:spacing w:line="360" w:lineRule="auto"/>
        <w:jc w:val="both"/>
        <w:rPr>
          <w:rFonts w:ascii="Times New Roman" w:hAnsi="Times New Roman" w:cs="Times New Roman"/>
          <w:sz w:val="24"/>
          <w:szCs w:val="24"/>
          <w:u w:val="single"/>
          <w:lang w:eastAsia="pl-PL"/>
        </w:rPr>
      </w:pPr>
    </w:p>
    <w:p w14:paraId="6B50F972" w14:textId="1C7E787C" w:rsidR="0035479B" w:rsidRDefault="0035479B" w:rsidP="0087266D">
      <w:pPr>
        <w:spacing w:line="360" w:lineRule="auto"/>
        <w:jc w:val="both"/>
        <w:rPr>
          <w:rFonts w:ascii="Times New Roman" w:hAnsi="Times New Roman" w:cs="Times New Roman"/>
          <w:sz w:val="24"/>
          <w:szCs w:val="24"/>
          <w:u w:val="single"/>
          <w:lang w:eastAsia="pl-PL"/>
        </w:rPr>
      </w:pPr>
    </w:p>
    <w:p w14:paraId="190FFBDA" w14:textId="77777777" w:rsidR="002B2B0E" w:rsidRPr="00CB3B15" w:rsidRDefault="002B2B0E" w:rsidP="0087266D">
      <w:pPr>
        <w:pStyle w:val="Nagwek1"/>
        <w:spacing w:line="360" w:lineRule="auto"/>
        <w:jc w:val="right"/>
        <w:rPr>
          <w:sz w:val="24"/>
        </w:rPr>
      </w:pPr>
      <w:r w:rsidRPr="00CB3B15">
        <w:rPr>
          <w:sz w:val="24"/>
        </w:rPr>
        <w:t>Załącznik nr 6 do SIWZ</w:t>
      </w:r>
    </w:p>
    <w:p w14:paraId="153D9B76" w14:textId="77777777" w:rsidR="002B2B0E" w:rsidRPr="00CB3B15" w:rsidRDefault="002B2B0E" w:rsidP="0087266D">
      <w:pPr>
        <w:pStyle w:val="Tekstpodstawowy32"/>
        <w:spacing w:line="360" w:lineRule="auto"/>
        <w:rPr>
          <w:b/>
          <w:szCs w:val="24"/>
        </w:rPr>
      </w:pPr>
    </w:p>
    <w:p w14:paraId="7781B95B" w14:textId="77777777" w:rsidR="002B2B0E" w:rsidRPr="00CB3B15" w:rsidRDefault="002B2B0E" w:rsidP="0087266D">
      <w:pPr>
        <w:pStyle w:val="Tekstpodstawowy32"/>
        <w:spacing w:line="360" w:lineRule="auto"/>
        <w:rPr>
          <w:b/>
          <w:szCs w:val="24"/>
        </w:rPr>
      </w:pPr>
    </w:p>
    <w:p w14:paraId="46B0E0CD" w14:textId="77777777" w:rsidR="002B2B0E" w:rsidRPr="00CB3B15" w:rsidRDefault="002B2B0E" w:rsidP="0087266D">
      <w:pPr>
        <w:pStyle w:val="Tekstpodstawowy32"/>
        <w:spacing w:line="360" w:lineRule="auto"/>
        <w:jc w:val="center"/>
        <w:rPr>
          <w:b/>
          <w:szCs w:val="24"/>
        </w:rPr>
      </w:pPr>
      <w:r w:rsidRPr="00CB3B15">
        <w:rPr>
          <w:b/>
          <w:szCs w:val="24"/>
        </w:rPr>
        <w:t>Istotne dla Stron postanowienia, które zostaną wprowadzone do treści umowy w sprawie zamówienia publicznego</w:t>
      </w:r>
    </w:p>
    <w:p w14:paraId="0AAD0559" w14:textId="77777777" w:rsidR="002B2B0E" w:rsidRPr="00CB3B15" w:rsidRDefault="002B2B0E" w:rsidP="0087266D">
      <w:pPr>
        <w:pStyle w:val="Tekstpodstawowy32"/>
        <w:spacing w:line="360" w:lineRule="auto"/>
        <w:jc w:val="center"/>
        <w:rPr>
          <w:b/>
          <w:szCs w:val="24"/>
        </w:rPr>
      </w:pPr>
    </w:p>
    <w:p w14:paraId="2AB2D7E3" w14:textId="6C01D3E9" w:rsidR="002B2B0E" w:rsidRPr="00CB3B15" w:rsidRDefault="002B2B0E" w:rsidP="0087266D">
      <w:pPr>
        <w:pStyle w:val="Tresc"/>
        <w:spacing w:after="0" w:line="360" w:lineRule="auto"/>
        <w:rPr>
          <w:szCs w:val="24"/>
        </w:rPr>
      </w:pPr>
      <w:r w:rsidRPr="00CB3B15">
        <w:rPr>
          <w:szCs w:val="24"/>
        </w:rPr>
        <w:t>Umowa została zawarta w wyniku przeprowadzonego postępowania o zamówienie publiczne w trybie przetargu nieograniczonego zgodnie z art. 39 ustawy z dnia 29 stycznia 2004 roku Prawo zamówień publicznych (Dz. U. z 201</w:t>
      </w:r>
      <w:r w:rsidR="00011C98">
        <w:rPr>
          <w:szCs w:val="24"/>
        </w:rPr>
        <w:t>8</w:t>
      </w:r>
      <w:r w:rsidRPr="00CB3B15">
        <w:rPr>
          <w:szCs w:val="24"/>
        </w:rPr>
        <w:t xml:space="preserve"> r., poz. </w:t>
      </w:r>
      <w:r w:rsidR="00011C98">
        <w:rPr>
          <w:szCs w:val="24"/>
        </w:rPr>
        <w:t>1986</w:t>
      </w:r>
      <w:r w:rsidRPr="00CB3B15">
        <w:rPr>
          <w:szCs w:val="24"/>
        </w:rPr>
        <w:t xml:space="preserve"> ze zm.), zwanej dalej „ustawą”</w:t>
      </w:r>
    </w:p>
    <w:p w14:paraId="66840AAA" w14:textId="77777777" w:rsidR="002B2B0E" w:rsidRPr="00CB3B15" w:rsidRDefault="002B2B0E" w:rsidP="0087266D">
      <w:pPr>
        <w:spacing w:line="360" w:lineRule="auto"/>
        <w:ind w:left="360" w:hanging="360"/>
        <w:jc w:val="center"/>
        <w:rPr>
          <w:rFonts w:ascii="Times New Roman" w:hAnsi="Times New Roman" w:cs="Times New Roman"/>
          <w:b/>
          <w:sz w:val="24"/>
          <w:szCs w:val="24"/>
          <w:lang w:eastAsia="pl-PL"/>
        </w:rPr>
      </w:pPr>
      <w:r w:rsidRPr="00CB3B15">
        <w:rPr>
          <w:rFonts w:ascii="Times New Roman" w:hAnsi="Times New Roman" w:cs="Times New Roman"/>
          <w:b/>
          <w:bCs/>
          <w:sz w:val="24"/>
          <w:szCs w:val="24"/>
          <w:lang w:eastAsia="pl-PL"/>
        </w:rPr>
        <w:t>§</w:t>
      </w:r>
      <w:r w:rsidRPr="00CB3B15">
        <w:rPr>
          <w:rFonts w:ascii="Times New Roman" w:hAnsi="Times New Roman" w:cs="Times New Roman"/>
          <w:b/>
          <w:sz w:val="24"/>
          <w:szCs w:val="24"/>
          <w:lang w:eastAsia="pl-PL"/>
        </w:rPr>
        <w:t xml:space="preserve"> 1</w:t>
      </w:r>
    </w:p>
    <w:p w14:paraId="729A01BC" w14:textId="77777777" w:rsidR="002B2B0E" w:rsidRPr="00CB3B15" w:rsidRDefault="002B2B0E" w:rsidP="0087266D">
      <w:pPr>
        <w:spacing w:line="360" w:lineRule="auto"/>
        <w:ind w:left="360" w:hanging="360"/>
        <w:jc w:val="center"/>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Przedmiot umowy</w:t>
      </w:r>
    </w:p>
    <w:p w14:paraId="19416B4E" w14:textId="77777777" w:rsidR="002B2B0E" w:rsidRPr="0035479B" w:rsidRDefault="002B2B0E" w:rsidP="0075538D">
      <w:pPr>
        <w:numPr>
          <w:ilvl w:val="0"/>
          <w:numId w:val="158"/>
        </w:numPr>
        <w:spacing w:after="0" w:line="360" w:lineRule="auto"/>
        <w:ind w:right="98"/>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Przedmiotem umowy są kompleksowe usługi utrzymania czystości pomieszczeń wewnętrznych i zewnętrznych użytkowanych przez PFRON, przy użyciu środków, </w:t>
      </w:r>
      <w:r w:rsidRPr="0035479B">
        <w:rPr>
          <w:rFonts w:ascii="Times New Roman" w:hAnsi="Times New Roman" w:cs="Times New Roman"/>
          <w:sz w:val="24"/>
          <w:szCs w:val="24"/>
          <w:lang w:eastAsia="pl-PL"/>
        </w:rPr>
        <w:t>materiałów oraz sprzętu Wykonawcy.</w:t>
      </w:r>
    </w:p>
    <w:p w14:paraId="7DBE5949" w14:textId="473CD2DE" w:rsidR="002B2B0E" w:rsidRPr="0035479B" w:rsidRDefault="002B2B0E" w:rsidP="0075538D">
      <w:pPr>
        <w:numPr>
          <w:ilvl w:val="0"/>
          <w:numId w:val="158"/>
        </w:numPr>
        <w:spacing w:after="0" w:line="360" w:lineRule="auto"/>
        <w:ind w:right="22"/>
        <w:jc w:val="both"/>
        <w:rPr>
          <w:rFonts w:ascii="Times New Roman" w:hAnsi="Times New Roman" w:cs="Times New Roman"/>
          <w:sz w:val="24"/>
          <w:szCs w:val="24"/>
          <w:lang w:eastAsia="pl-PL"/>
        </w:rPr>
      </w:pPr>
      <w:r w:rsidRPr="0035479B">
        <w:rPr>
          <w:rFonts w:ascii="Times New Roman" w:hAnsi="Times New Roman" w:cs="Times New Roman"/>
          <w:sz w:val="24"/>
          <w:szCs w:val="24"/>
        </w:rPr>
        <w:t>Szczegółowy opis przedmiotu umowy i sposób realizacji usługi zawarty jest</w:t>
      </w:r>
      <w:r w:rsidRPr="0035479B">
        <w:rPr>
          <w:rFonts w:ascii="Times New Roman" w:hAnsi="Times New Roman" w:cs="Times New Roman"/>
          <w:sz w:val="24"/>
          <w:szCs w:val="24"/>
          <w:lang w:eastAsia="pl-PL"/>
        </w:rPr>
        <w:t xml:space="preserve"> w Załączniku nr 1 do Umowy – „</w:t>
      </w:r>
      <w:r w:rsidR="008012E6" w:rsidRPr="0035479B">
        <w:rPr>
          <w:rFonts w:ascii="Times New Roman" w:hAnsi="Times New Roman" w:cs="Times New Roman"/>
          <w:sz w:val="24"/>
          <w:szCs w:val="24"/>
          <w:lang w:eastAsia="pl-PL"/>
        </w:rPr>
        <w:t>Opis</w:t>
      </w:r>
      <w:r w:rsidRPr="0035479B">
        <w:rPr>
          <w:rFonts w:ascii="Times New Roman" w:hAnsi="Times New Roman" w:cs="Times New Roman"/>
          <w:sz w:val="24"/>
          <w:szCs w:val="24"/>
          <w:lang w:eastAsia="pl-PL"/>
        </w:rPr>
        <w:t xml:space="preserve"> przedmiotu zamówienia”</w:t>
      </w:r>
      <w:r w:rsidRPr="0035479B">
        <w:rPr>
          <w:rFonts w:ascii="Times New Roman" w:hAnsi="Times New Roman" w:cs="Times New Roman"/>
          <w:sz w:val="24"/>
          <w:szCs w:val="24"/>
        </w:rPr>
        <w:t xml:space="preserve"> </w:t>
      </w:r>
    </w:p>
    <w:p w14:paraId="0A745071" w14:textId="77777777" w:rsidR="002B2B0E" w:rsidRPr="00CB3B15" w:rsidRDefault="002B2B0E" w:rsidP="0075538D">
      <w:pPr>
        <w:numPr>
          <w:ilvl w:val="0"/>
          <w:numId w:val="158"/>
        </w:numPr>
        <w:spacing w:after="0" w:line="360" w:lineRule="auto"/>
        <w:ind w:right="22"/>
        <w:jc w:val="both"/>
        <w:rPr>
          <w:rFonts w:ascii="Times New Roman" w:hAnsi="Times New Roman" w:cs="Times New Roman"/>
          <w:sz w:val="24"/>
          <w:szCs w:val="24"/>
          <w:lang w:eastAsia="pl-PL"/>
        </w:rPr>
      </w:pPr>
      <w:r w:rsidRPr="00CB3B15">
        <w:rPr>
          <w:rFonts w:ascii="Times New Roman" w:hAnsi="Times New Roman" w:cs="Times New Roman"/>
          <w:sz w:val="24"/>
          <w:szCs w:val="24"/>
        </w:rPr>
        <w:t xml:space="preserve">(Jeżeli dotyczy) </w:t>
      </w:r>
      <w:r w:rsidRPr="00CB3B15">
        <w:rPr>
          <w:rFonts w:ascii="Times New Roman" w:hAnsi="Times New Roman" w:cs="Times New Roman"/>
          <w:sz w:val="24"/>
          <w:szCs w:val="24"/>
          <w:lang w:eastAsia="pl-PL"/>
        </w:rPr>
        <w:t>Zamawiający wymaga, aby wśród personelu przewidzianego do realizacji umowy, Wykonawca zatrudnił w trakcie realizacji zamówienia na podstawie umowy o pracę ….. os</w:t>
      </w:r>
      <w:r w:rsidRPr="00CB3B15">
        <w:rPr>
          <w:rFonts w:ascii="Times New Roman" w:hAnsi="Times New Roman" w:cs="Times New Roman"/>
          <w:bCs/>
          <w:sz w:val="24"/>
          <w:szCs w:val="24"/>
          <w:lang w:eastAsia="pl-PL"/>
        </w:rPr>
        <w:t>ób realizujących przedmiot umowy</w:t>
      </w:r>
      <w:r w:rsidRPr="00CB3B15">
        <w:rPr>
          <w:rFonts w:ascii="Times New Roman" w:hAnsi="Times New Roman" w:cs="Times New Roman"/>
          <w:sz w:val="24"/>
          <w:szCs w:val="24"/>
          <w:lang w:eastAsia="pl-PL"/>
        </w:rPr>
        <w:t>, zawarty w opisie przedmiotu umowy który stanowi Załącznik nr 1 do umowy</w:t>
      </w:r>
      <w:r w:rsidRPr="00CB3B15">
        <w:rPr>
          <w:rFonts w:ascii="Times New Roman" w:hAnsi="Times New Roman" w:cs="Times New Roman"/>
          <w:sz w:val="24"/>
          <w:szCs w:val="24"/>
        </w:rPr>
        <w:t>.</w:t>
      </w:r>
      <w:r w:rsidRPr="00CB3B15">
        <w:rPr>
          <w:rFonts w:ascii="Times New Roman" w:hAnsi="Times New Roman" w:cs="Times New Roman"/>
          <w:sz w:val="24"/>
          <w:szCs w:val="24"/>
          <w:lang w:eastAsia="pl-PL"/>
        </w:rPr>
        <w:t xml:space="preserve"> </w:t>
      </w:r>
    </w:p>
    <w:p w14:paraId="2B3EA989" w14:textId="77777777" w:rsidR="002B2B0E" w:rsidRPr="00CB3B15" w:rsidRDefault="002B2B0E" w:rsidP="0075538D">
      <w:pPr>
        <w:numPr>
          <w:ilvl w:val="1"/>
          <w:numId w:val="159"/>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Podpisanie przez obie Strony P</w:t>
      </w:r>
      <w:r w:rsidRPr="00CB3B15">
        <w:rPr>
          <w:rFonts w:ascii="Times New Roman" w:hAnsi="Times New Roman" w:cs="Times New Roman"/>
          <w:sz w:val="24"/>
          <w:szCs w:val="24"/>
        </w:rPr>
        <w:t>rotokołu odbioru wykonanych usług</w:t>
      </w:r>
      <w:r w:rsidRPr="00CB3B15">
        <w:rPr>
          <w:rFonts w:ascii="Times New Roman" w:hAnsi="Times New Roman" w:cs="Times New Roman"/>
          <w:sz w:val="24"/>
          <w:szCs w:val="24"/>
          <w:lang w:eastAsia="pl-PL"/>
        </w:rPr>
        <w:t xml:space="preserve"> (Załącznik nr 4 do Umowy) w rozliczanym miesiącu bez zastrzeżeń jest równoznaczne z należytym wykonaniem </w:t>
      </w:r>
      <w:r w:rsidRPr="00CB3B15">
        <w:rPr>
          <w:rFonts w:ascii="Times New Roman" w:hAnsi="Times New Roman" w:cs="Times New Roman"/>
          <w:sz w:val="24"/>
          <w:szCs w:val="24"/>
        </w:rPr>
        <w:t>usług</w:t>
      </w:r>
      <w:r w:rsidRPr="00CB3B15">
        <w:rPr>
          <w:rFonts w:ascii="Times New Roman" w:hAnsi="Times New Roman" w:cs="Times New Roman"/>
          <w:sz w:val="24"/>
          <w:szCs w:val="24"/>
          <w:lang w:eastAsia="pl-PL"/>
        </w:rPr>
        <w:t xml:space="preserve"> w danym miesiącu i upoważni Wykonawcę do wystawienia faktury.</w:t>
      </w:r>
    </w:p>
    <w:p w14:paraId="1DFAC63C" w14:textId="77777777" w:rsidR="002B2B0E" w:rsidRPr="00CB3B15" w:rsidRDefault="002B2B0E" w:rsidP="0087266D">
      <w:pPr>
        <w:autoSpaceDE w:val="0"/>
        <w:autoSpaceDN w:val="0"/>
        <w:adjustRightInd w:val="0"/>
        <w:spacing w:line="360" w:lineRule="auto"/>
        <w:jc w:val="center"/>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 2</w:t>
      </w:r>
    </w:p>
    <w:p w14:paraId="3893C0FE" w14:textId="77777777" w:rsidR="002B2B0E" w:rsidRPr="00CB3B15" w:rsidRDefault="002B2B0E" w:rsidP="0087266D">
      <w:pPr>
        <w:autoSpaceDE w:val="0"/>
        <w:autoSpaceDN w:val="0"/>
        <w:adjustRightInd w:val="0"/>
        <w:spacing w:line="360" w:lineRule="auto"/>
        <w:jc w:val="center"/>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Realizacja</w:t>
      </w:r>
    </w:p>
    <w:p w14:paraId="175F97E8" w14:textId="77777777" w:rsidR="002B2B0E" w:rsidRPr="00CB3B15"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Wykonawca jest zobowiązany najpóźniej w dniu rozpoczęcia realizacji umowy do przekazania Zamawiającemu informacji (imię, nazwisko, adres, telefon, e-mail) w formie pisemnej o osobie koordynującej,  sprawującej nadzór nad wykonywanymi usługami. Do obowiązków koordynatora będzie należała współpraca z przedstawicielem Zamawiającego w zakresie całokształtu działań związanych z wykonaniem umowy.</w:t>
      </w:r>
    </w:p>
    <w:p w14:paraId="49536BA2" w14:textId="77777777" w:rsidR="002B2B0E" w:rsidRPr="00CB3B15"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lastRenderedPageBreak/>
        <w:t xml:space="preserve">Wykonawca zobowiązany jest wykonywać umowę zgodnie z obowiązującymi przepisami w zakresie bezpieczeństwa i higieny pracy oraz przepisami przeciwpożarowymi. </w:t>
      </w:r>
    </w:p>
    <w:p w14:paraId="20550337" w14:textId="7F207DDD" w:rsidR="002B2B0E"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Wykonawca  oświadcza, że …..  osób realizujących przedmiot umowy jest </w:t>
      </w:r>
      <w:r w:rsidRPr="00CB3B15">
        <w:rPr>
          <w:rFonts w:ascii="Times New Roman" w:eastAsia="Calibri" w:hAnsi="Times New Roman" w:cs="Times New Roman"/>
          <w:sz w:val="24"/>
          <w:szCs w:val="24"/>
        </w:rPr>
        <w:t>zatrudnionych na podstawie umowy o pracę</w:t>
      </w:r>
      <w:r w:rsidRPr="00CB3B15">
        <w:rPr>
          <w:rFonts w:ascii="Times New Roman" w:hAnsi="Times New Roman" w:cs="Times New Roman"/>
          <w:sz w:val="24"/>
          <w:szCs w:val="24"/>
          <w:lang w:eastAsia="pl-PL"/>
        </w:rPr>
        <w:t xml:space="preserve">. </w:t>
      </w:r>
    </w:p>
    <w:p w14:paraId="62D010E7" w14:textId="65F7FFFE" w:rsidR="00AD60F1" w:rsidRPr="00CB3B15" w:rsidRDefault="00EF031B" w:rsidP="0075538D">
      <w:pPr>
        <w:numPr>
          <w:ilvl w:val="0"/>
          <w:numId w:val="160"/>
        </w:numPr>
        <w:suppressAutoHyphens/>
        <w:spacing w:before="120" w:after="120" w:line="360" w:lineRule="auto"/>
        <w:ind w:left="357" w:hanging="357"/>
        <w:jc w:val="both"/>
        <w:rPr>
          <w:rFonts w:ascii="Times New Roman" w:eastAsia="Calibri" w:hAnsi="Times New Roman" w:cs="Times New Roman"/>
          <w:sz w:val="24"/>
          <w:szCs w:val="24"/>
        </w:rPr>
      </w:pPr>
      <w:r w:rsidRPr="00EF031B">
        <w:rPr>
          <w:rFonts w:ascii="Times New Roman" w:eastAsia="Calibri" w:hAnsi="Times New Roman" w:cs="Times New Roman"/>
          <w:b/>
          <w:sz w:val="24"/>
          <w:szCs w:val="24"/>
        </w:rPr>
        <w:t>Tylko dla Części 1</w:t>
      </w:r>
      <w:r>
        <w:rPr>
          <w:rFonts w:ascii="Times New Roman" w:eastAsia="Calibri" w:hAnsi="Times New Roman" w:cs="Times New Roman"/>
          <w:sz w:val="24"/>
          <w:szCs w:val="24"/>
        </w:rPr>
        <w:t xml:space="preserve">. </w:t>
      </w:r>
      <w:r w:rsidR="00AD60F1" w:rsidRPr="00CB3B15">
        <w:rPr>
          <w:rFonts w:ascii="Times New Roman" w:eastAsia="Calibri" w:hAnsi="Times New Roman" w:cs="Times New Roman"/>
          <w:sz w:val="24"/>
          <w:szCs w:val="24"/>
        </w:rPr>
        <w:t>Na podstawie art. 29 ust. 4 pkt 3) ustawy Zamawiający wymaga, aby wśród personelu przewidzianego do realizacji zamówienia, Wykonawca zatrudnił minimum 1 pracownika niepełnosprawnego, o którym mowa w przepisach ustawy o rehabilitacji zawodowej i społecznej oraz zatrudnianiu osób niepełnosprawnych wykonującego czynności w trakcie realizacji zamówienia.</w:t>
      </w:r>
    </w:p>
    <w:p w14:paraId="0C2C83B9" w14:textId="6325614E" w:rsidR="00AD60F1" w:rsidRPr="00CB3B15" w:rsidRDefault="00AD60F1" w:rsidP="0075538D">
      <w:pPr>
        <w:numPr>
          <w:ilvl w:val="0"/>
          <w:numId w:val="160"/>
        </w:numPr>
        <w:autoSpaceDE w:val="0"/>
        <w:autoSpaceDN w:val="0"/>
        <w:adjustRightInd w:val="0"/>
        <w:spacing w:after="0" w:line="360" w:lineRule="auto"/>
        <w:ind w:left="357" w:hanging="357"/>
        <w:jc w:val="both"/>
        <w:rPr>
          <w:rFonts w:ascii="Times New Roman" w:hAnsi="Times New Roman" w:cs="Times New Roman"/>
          <w:sz w:val="24"/>
          <w:szCs w:val="24"/>
          <w:lang w:eastAsia="pl-PL"/>
        </w:rPr>
      </w:pPr>
      <w:r w:rsidRPr="00CB3B15">
        <w:rPr>
          <w:rFonts w:ascii="Times New Roman" w:eastAsia="Calibri" w:hAnsi="Times New Roman" w:cs="Times New Roman"/>
          <w:sz w:val="24"/>
          <w:szCs w:val="24"/>
        </w:rPr>
        <w:t>Zatrudnienie w/w osoby musi trwać przez cały okres realizacji zamówienia. W przypadku rozwiązania stosunku pracy przez osobę zatrudnioną lub przez pracodawcę przed zakończeniem ww. okresu Wykonawca będzie zobowiązany do zatrudnienia na to miejsce innej osoby. Zamawiający ma prawo w każdym okresie realizacji zamówienia zwrócić się do Wykonawcy o przedstawienie odpowiedniej dokumentacji dot. zatrudnienia ww. osoby, natomiast Wykonawca ma obowiązek przedstawić ją niezwłocznie Zamawiającemu</w:t>
      </w:r>
    </w:p>
    <w:p w14:paraId="786914E4" w14:textId="77777777" w:rsidR="002B2B0E" w:rsidRPr="00CB3B15"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Ogólna ilość personelu musi zapewnić należyte wykonywanie usługi. </w:t>
      </w:r>
    </w:p>
    <w:p w14:paraId="72536CB4" w14:textId="77777777" w:rsidR="002B2B0E" w:rsidRPr="00CB3B15"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Wykonawca zobowiązuje się do pisemnego powiadamiania Zamawiającego o każdej zmianie w zatrudnieniu osób wykonujących usługi u Zamawiającego. W przypadku zmian kadrowych Wykonawca zobowiązany jest do przestrzegania § 1 ust. 3 i § 2 ust. 3. </w:t>
      </w:r>
    </w:p>
    <w:p w14:paraId="057E3B97" w14:textId="77777777" w:rsidR="002B2B0E" w:rsidRPr="00CB3B15"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Wykonawca przyjmuje na siebie odpowiedzialność materialną za straty w mieniu Zamawiającego, które Zamawiający poniósł w wyniku niewłaściwego wykonywania przedmiotu umowy przez pracowników Wykonawcy, w szczególności nie przestrzeganie przepisów BHP, przepisów przeciwpożarowych, wprowadzenia przez wykonujących usługę w stan, który uniemożliwia jej wykonywanie oraz za straty wynikające z ewentualnych kradzieży dokonanych przez pracowników lub podwykonawców zatrudnionych przy realizacji przedmiotu zamówienia w obiektach użytkowanych przez Zamawiającego (w trybie obowiązujących przepisów, przez organy do tego powołane).</w:t>
      </w:r>
    </w:p>
    <w:p w14:paraId="56C0CF9E" w14:textId="77777777" w:rsidR="002B2B0E" w:rsidRPr="00CB3B15"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Wykonawca, przy realizacji zadań wynikających z niniejszej umowy, wykonywanych w pomieszczeniach Zamawiającego, jest w szczególności odpowiedzialny za: </w:t>
      </w:r>
    </w:p>
    <w:p w14:paraId="3DE9D057" w14:textId="77777777" w:rsidR="002B2B0E" w:rsidRPr="00CB3B15" w:rsidRDefault="002B2B0E" w:rsidP="0075538D">
      <w:pPr>
        <w:numPr>
          <w:ilvl w:val="0"/>
          <w:numId w:val="161"/>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przestrzeganie zasady zamykania pomieszczeń, w których nie przebywa osoba sprzątająca, </w:t>
      </w:r>
    </w:p>
    <w:p w14:paraId="4DEA81AE" w14:textId="77777777" w:rsidR="002B2B0E" w:rsidRPr="00CB3B15" w:rsidRDefault="002B2B0E" w:rsidP="0075538D">
      <w:pPr>
        <w:numPr>
          <w:ilvl w:val="0"/>
          <w:numId w:val="161"/>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zamykanie otwartych okien w sprzątanych pomieszczeniach. </w:t>
      </w:r>
    </w:p>
    <w:p w14:paraId="387DD584" w14:textId="77777777" w:rsidR="002B2B0E" w:rsidRPr="00CB3B15"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Wykonawca zobowiązuje się terminowo i rzetelnie wykonywać powierzone prace.</w:t>
      </w:r>
    </w:p>
    <w:p w14:paraId="4E74F29B" w14:textId="77777777" w:rsidR="002B2B0E" w:rsidRPr="00CB3B15"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lastRenderedPageBreak/>
        <w:t>Wykonawca zobowiązany jest by koordynator oraz pracownicy/podwykonawcy zatrudnieni przy realizacji przedmiotu umowy zapoznali się i podpisali oświadczenie o poufności wg wzoru obowiązującego w PFRON. Oświadczenia zostaną podpisane w obecności wyznaczonego pracownika PFRON.</w:t>
      </w:r>
    </w:p>
    <w:p w14:paraId="778C1359" w14:textId="77777777" w:rsidR="002B2B0E" w:rsidRPr="00CB3B15"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Wykonawca zobowiązuje się nie dopuścić do realizacji przedmiotu umowy osób wskazanych w ust. 9 w przypadku nie podpisania oświadczenia o poufności. </w:t>
      </w:r>
    </w:p>
    <w:p w14:paraId="53CF44E0" w14:textId="77777777" w:rsidR="002B2B0E" w:rsidRPr="00CB3B15" w:rsidRDefault="002B2B0E" w:rsidP="0075538D">
      <w:pPr>
        <w:numPr>
          <w:ilvl w:val="0"/>
          <w:numId w:val="160"/>
        </w:numPr>
        <w:tabs>
          <w:tab w:val="num" w:pos="426"/>
        </w:tabs>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Zamawiający zastrzega, iż treść oświadczenia o poufności stanowiącego Załącznik nr 3 do umowy może ulec zmianie w trakcie obowiązywania umowy. Zmiana ta nie wymaga sporządzenia aneksu do umowy, a jedynie pisemnego powiadomienia drugiej strony.</w:t>
      </w:r>
    </w:p>
    <w:p w14:paraId="519235D7" w14:textId="77777777" w:rsidR="002B2B0E" w:rsidRPr="00CB3B15" w:rsidRDefault="002B2B0E" w:rsidP="0087266D">
      <w:pPr>
        <w:autoSpaceDE w:val="0"/>
        <w:autoSpaceDN w:val="0"/>
        <w:adjustRightInd w:val="0"/>
        <w:spacing w:line="360" w:lineRule="auto"/>
        <w:jc w:val="center"/>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 3</w:t>
      </w:r>
    </w:p>
    <w:p w14:paraId="71286B98" w14:textId="77777777" w:rsidR="002B2B0E" w:rsidRPr="00CB3B15" w:rsidRDefault="002B2B0E" w:rsidP="0087266D">
      <w:pPr>
        <w:autoSpaceDE w:val="0"/>
        <w:autoSpaceDN w:val="0"/>
        <w:adjustRightInd w:val="0"/>
        <w:spacing w:line="360" w:lineRule="auto"/>
        <w:jc w:val="center"/>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 xml:space="preserve">Termin realizacji </w:t>
      </w:r>
    </w:p>
    <w:p w14:paraId="36B4950A" w14:textId="77777777" w:rsidR="002B2B0E" w:rsidRPr="00CB3B15" w:rsidRDefault="002B2B0E" w:rsidP="0075538D">
      <w:pPr>
        <w:numPr>
          <w:ilvl w:val="3"/>
          <w:numId w:val="162"/>
        </w:numPr>
        <w:autoSpaceDE w:val="0"/>
        <w:autoSpaceDN w:val="0"/>
        <w:adjustRightInd w:val="0"/>
        <w:spacing w:after="0" w:line="360" w:lineRule="auto"/>
        <w:ind w:left="426" w:hanging="426"/>
        <w:jc w:val="both"/>
        <w:rPr>
          <w:rFonts w:ascii="Times New Roman" w:hAnsi="Times New Roman" w:cs="Times New Roman"/>
          <w:bCs/>
          <w:sz w:val="24"/>
          <w:szCs w:val="24"/>
          <w:lang w:eastAsia="pl-PL"/>
        </w:rPr>
      </w:pPr>
      <w:r w:rsidRPr="00CB3B15">
        <w:rPr>
          <w:rFonts w:ascii="Times New Roman" w:hAnsi="Times New Roman" w:cs="Times New Roman"/>
          <w:bCs/>
          <w:sz w:val="24"/>
          <w:szCs w:val="24"/>
          <w:lang w:eastAsia="pl-PL"/>
        </w:rPr>
        <w:t xml:space="preserve">Termin realizacji umowy </w:t>
      </w:r>
      <w:r w:rsidRPr="00CB3B15">
        <w:rPr>
          <w:rFonts w:ascii="Times New Roman" w:hAnsi="Times New Roman" w:cs="Times New Roman"/>
          <w:sz w:val="24"/>
          <w:szCs w:val="24"/>
        </w:rPr>
        <w:t>zgodnie z załącznikiem nr 1 do Umowy</w:t>
      </w:r>
      <w:r w:rsidRPr="00CB3B15">
        <w:rPr>
          <w:rFonts w:ascii="Times New Roman" w:hAnsi="Times New Roman" w:cs="Times New Roman"/>
          <w:bCs/>
          <w:sz w:val="24"/>
          <w:szCs w:val="24"/>
          <w:lang w:eastAsia="pl-PL"/>
        </w:rPr>
        <w:t>:</w:t>
      </w:r>
    </w:p>
    <w:p w14:paraId="48C66CFC" w14:textId="77777777" w:rsidR="002B2B0E" w:rsidRPr="00CB3B15" w:rsidRDefault="002B2B0E" w:rsidP="0075538D">
      <w:pPr>
        <w:numPr>
          <w:ilvl w:val="0"/>
          <w:numId w:val="163"/>
        </w:numPr>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Umowa obowiązuje nie dłużej niż do wyczerpania kwoty wynagrodzenia, o której mowa w § 4 ust. 1</w:t>
      </w:r>
      <w:r w:rsidRPr="00CB3B15">
        <w:rPr>
          <w:rFonts w:ascii="Times New Roman" w:hAnsi="Times New Roman" w:cs="Times New Roman"/>
          <w:sz w:val="24"/>
          <w:szCs w:val="24"/>
          <w:lang w:eastAsia="pl-PL"/>
        </w:rPr>
        <w:tab/>
        <w:t>.</w:t>
      </w:r>
    </w:p>
    <w:p w14:paraId="7F4FDCE7" w14:textId="77777777" w:rsidR="002B2B0E" w:rsidRPr="00CB3B15" w:rsidRDefault="002B2B0E" w:rsidP="0087266D">
      <w:pPr>
        <w:spacing w:line="360" w:lineRule="auto"/>
        <w:ind w:left="360" w:hanging="360"/>
        <w:jc w:val="center"/>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 4</w:t>
      </w:r>
    </w:p>
    <w:p w14:paraId="35DA968F" w14:textId="77777777" w:rsidR="002B2B0E" w:rsidRPr="00CB3B15" w:rsidRDefault="002B2B0E" w:rsidP="0087266D">
      <w:pPr>
        <w:spacing w:line="360" w:lineRule="auto"/>
        <w:ind w:left="360" w:hanging="360"/>
        <w:jc w:val="center"/>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Wynagrodzenie</w:t>
      </w:r>
    </w:p>
    <w:p w14:paraId="1DCEC38B" w14:textId="77777777" w:rsidR="002B2B0E" w:rsidRPr="00CB3B15" w:rsidRDefault="002B2B0E" w:rsidP="0075538D">
      <w:pPr>
        <w:numPr>
          <w:ilvl w:val="0"/>
          <w:numId w:val="164"/>
        </w:numPr>
        <w:tabs>
          <w:tab w:val="left" w:pos="426"/>
        </w:tabs>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Wynagrodzenie Wykonawcy z tytułu realizacji niniejszej Umowy nie przekroczy kwoty ............................. zł brutto, stawka VAT ............... %.</w:t>
      </w:r>
    </w:p>
    <w:p w14:paraId="09C5DE54" w14:textId="12E6BE5E" w:rsidR="002B2B0E" w:rsidRPr="00CB3B15" w:rsidRDefault="0035479B" w:rsidP="0075538D">
      <w:pPr>
        <w:numPr>
          <w:ilvl w:val="0"/>
          <w:numId w:val="165"/>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Wynagrodzenie </w:t>
      </w:r>
      <w:r w:rsidR="003F1A92">
        <w:rPr>
          <w:rFonts w:ascii="Times New Roman" w:hAnsi="Times New Roman" w:cs="Times New Roman"/>
          <w:sz w:val="24"/>
          <w:szCs w:val="24"/>
          <w:lang w:eastAsia="pl-PL"/>
        </w:rPr>
        <w:t>Wykonawcy</w:t>
      </w:r>
      <w:r w:rsidR="002B2B0E" w:rsidRPr="00CB3B15">
        <w:rPr>
          <w:rFonts w:ascii="Times New Roman" w:hAnsi="Times New Roman" w:cs="Times New Roman"/>
          <w:sz w:val="24"/>
          <w:szCs w:val="24"/>
          <w:lang w:eastAsia="pl-PL"/>
        </w:rPr>
        <w:t xml:space="preserve"> obejmują wszystkie elementy usługi, wyszczególnione w § 1 i w § 2 umowy oraz w Załączniku nr </w:t>
      </w:r>
      <w:r w:rsidR="002B2B0E" w:rsidRPr="00CB3B15">
        <w:rPr>
          <w:rFonts w:ascii="Times New Roman" w:hAnsi="Times New Roman" w:cs="Times New Roman"/>
          <w:bCs/>
          <w:sz w:val="24"/>
          <w:szCs w:val="24"/>
          <w:lang w:eastAsia="pl-PL"/>
        </w:rPr>
        <w:t>1 do umowy</w:t>
      </w:r>
      <w:r w:rsidR="002B2B0E" w:rsidRPr="00CB3B15">
        <w:rPr>
          <w:rFonts w:ascii="Times New Roman" w:hAnsi="Times New Roman" w:cs="Times New Roman"/>
          <w:sz w:val="24"/>
          <w:szCs w:val="24"/>
          <w:lang w:eastAsia="pl-PL"/>
        </w:rPr>
        <w:t xml:space="preserve">. </w:t>
      </w:r>
    </w:p>
    <w:p w14:paraId="06EEF949" w14:textId="23081D88" w:rsidR="002B2B0E" w:rsidRPr="00CB3B15" w:rsidRDefault="002B2B0E" w:rsidP="0087266D">
      <w:pPr>
        <w:spacing w:line="360" w:lineRule="auto"/>
        <w:ind w:left="284" w:hanging="284"/>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4. Wynagrodzenie Wykonawcy w ramach niniejszej umowy płatne będzie miesięcznie w oparciu o rozliczenie za faktycznie wykonane usługi na podstawie prawidłowo wystawionej przez Wykonawcę faktury do 5-go dnia każdego miesiąca po wykonaniu usługi. </w:t>
      </w:r>
    </w:p>
    <w:p w14:paraId="18DE24E9" w14:textId="77777777" w:rsidR="002B2B0E" w:rsidRPr="00CB3B15" w:rsidRDefault="002B2B0E" w:rsidP="0087266D">
      <w:pPr>
        <w:spacing w:line="360" w:lineRule="auto"/>
        <w:ind w:left="284" w:hanging="284"/>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5. Rozliczenie na fakturze powinno uwzględniać ilość metrów kwadratowych powierzchni wewnętrznych. </w:t>
      </w:r>
    </w:p>
    <w:p w14:paraId="1D3ACBC0" w14:textId="77777777" w:rsidR="002B2B0E" w:rsidRPr="00CB3B15" w:rsidRDefault="002B2B0E" w:rsidP="0087266D">
      <w:pPr>
        <w:tabs>
          <w:tab w:val="left" w:pos="284"/>
        </w:tabs>
        <w:spacing w:line="360" w:lineRule="auto"/>
        <w:ind w:left="284" w:hanging="284"/>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6. Wynagrodzenie płatne będzie przelewem w terminie 21 dni od dnia otrzymania przez Zamawiającego prawidłowej faktury, na rachunek bankowy Wykonawcy wskazany w fakturze.  </w:t>
      </w:r>
    </w:p>
    <w:p w14:paraId="73A734B4" w14:textId="77777777" w:rsidR="002B2B0E" w:rsidRPr="00CB3B15" w:rsidRDefault="002B2B0E" w:rsidP="0075538D">
      <w:pPr>
        <w:numPr>
          <w:ilvl w:val="0"/>
          <w:numId w:val="166"/>
        </w:numPr>
        <w:tabs>
          <w:tab w:val="num" w:pos="284"/>
        </w:tabs>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 dzień zapłaty uważa się datę obciążenia rachunku bankowego Zamawiającego.</w:t>
      </w:r>
    </w:p>
    <w:p w14:paraId="709DC0D1" w14:textId="77777777" w:rsidR="002B2B0E" w:rsidRPr="00CB3B15" w:rsidRDefault="002B2B0E" w:rsidP="0075538D">
      <w:pPr>
        <w:numPr>
          <w:ilvl w:val="0"/>
          <w:numId w:val="166"/>
        </w:numPr>
        <w:tabs>
          <w:tab w:val="num" w:pos="284"/>
        </w:tabs>
        <w:spacing w:after="0" w:line="360" w:lineRule="auto"/>
        <w:ind w:left="284" w:hanging="284"/>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lastRenderedPageBreak/>
        <w:t xml:space="preserve">Zamawiający oświadcza, że otrzymał numer NIP 525-10-00-810 oraz jest uprawniony do wystawiania i otrzymywania faktur. </w:t>
      </w:r>
    </w:p>
    <w:p w14:paraId="6EFB13A0" w14:textId="77777777" w:rsidR="002B2B0E" w:rsidRPr="00CB3B15" w:rsidRDefault="002B2B0E" w:rsidP="0075538D">
      <w:pPr>
        <w:numPr>
          <w:ilvl w:val="0"/>
          <w:numId w:val="166"/>
        </w:numPr>
        <w:tabs>
          <w:tab w:val="num" w:pos="284"/>
        </w:tabs>
        <w:spacing w:after="0" w:line="360" w:lineRule="auto"/>
        <w:ind w:left="284" w:hanging="284"/>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Wykonawca oświadcza, że jest podatnikiem VAT, otrzymał numer NIP .............................. oraz jest uprawniony do wystawiania i otrzymywania faktur.</w:t>
      </w:r>
    </w:p>
    <w:p w14:paraId="312CCB26" w14:textId="77777777" w:rsidR="002B2B0E" w:rsidRPr="00CB3B15" w:rsidRDefault="002B2B0E" w:rsidP="0075538D">
      <w:pPr>
        <w:numPr>
          <w:ilvl w:val="0"/>
          <w:numId w:val="166"/>
        </w:numPr>
        <w:tabs>
          <w:tab w:val="clear" w:pos="397"/>
          <w:tab w:val="num" w:pos="426"/>
        </w:tabs>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Zamawiający upoważnia Wykonawcę do wystawiania faktur bez podpisu osoby reprezentującej Zamawiającego, upoważnionej do przyjmowania faktur.</w:t>
      </w:r>
    </w:p>
    <w:p w14:paraId="1E7A4B8C" w14:textId="77777777" w:rsidR="002B2B0E" w:rsidRPr="00CB3B15" w:rsidRDefault="002B2B0E" w:rsidP="0075538D">
      <w:pPr>
        <w:numPr>
          <w:ilvl w:val="0"/>
          <w:numId w:val="166"/>
        </w:numPr>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 </w:t>
      </w:r>
    </w:p>
    <w:p w14:paraId="54B0EC0F" w14:textId="77777777" w:rsidR="002B2B0E" w:rsidRPr="00CB3B15" w:rsidRDefault="002B2B0E" w:rsidP="0075538D">
      <w:pPr>
        <w:numPr>
          <w:ilvl w:val="0"/>
          <w:numId w:val="166"/>
        </w:numPr>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Wykonawcy nie przysługuje prawo do roszczeń z tytułu niewykorzystania w całości kwoty określonej w ust. 1 w okresie obowiązywania umowy. </w:t>
      </w:r>
    </w:p>
    <w:p w14:paraId="225CF01D" w14:textId="77777777" w:rsidR="002B2B0E" w:rsidRPr="00CB3B15" w:rsidRDefault="002B2B0E" w:rsidP="0087266D">
      <w:pPr>
        <w:spacing w:line="360" w:lineRule="auto"/>
        <w:ind w:left="360" w:hanging="360"/>
        <w:jc w:val="center"/>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 5</w:t>
      </w:r>
    </w:p>
    <w:p w14:paraId="62745B41" w14:textId="77777777" w:rsidR="002B2B0E" w:rsidRPr="00CB3B15" w:rsidRDefault="002B2B0E" w:rsidP="0087266D">
      <w:pPr>
        <w:spacing w:line="360" w:lineRule="auto"/>
        <w:ind w:left="360" w:hanging="360"/>
        <w:jc w:val="center"/>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Kary umowne</w:t>
      </w:r>
    </w:p>
    <w:p w14:paraId="24DDBAD6" w14:textId="77777777" w:rsidR="002B2B0E" w:rsidRPr="00CB3B15" w:rsidRDefault="002B2B0E" w:rsidP="0075538D">
      <w:pPr>
        <w:numPr>
          <w:ilvl w:val="3"/>
          <w:numId w:val="167"/>
        </w:numPr>
        <w:tabs>
          <w:tab w:val="num" w:pos="360"/>
        </w:tabs>
        <w:autoSpaceDE w:val="0"/>
        <w:autoSpaceDN w:val="0"/>
        <w:adjustRightInd w:val="0"/>
        <w:spacing w:after="0" w:line="360" w:lineRule="auto"/>
        <w:ind w:left="360"/>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Wykonawca zapłaci Zamawiającemu kary umowne w następujący wypadkach i wysokościach:</w:t>
      </w:r>
    </w:p>
    <w:p w14:paraId="69555EA2" w14:textId="77777777" w:rsidR="002B2B0E" w:rsidRPr="00B936AF" w:rsidRDefault="002B2B0E" w:rsidP="0075538D">
      <w:pPr>
        <w:numPr>
          <w:ilvl w:val="0"/>
          <w:numId w:val="168"/>
        </w:numPr>
        <w:spacing w:after="0" w:line="360" w:lineRule="auto"/>
        <w:jc w:val="both"/>
        <w:rPr>
          <w:rFonts w:ascii="Times New Roman" w:hAnsi="Times New Roman" w:cs="Times New Roman"/>
          <w:sz w:val="24"/>
          <w:szCs w:val="24"/>
          <w:lang w:eastAsia="pl-PL"/>
        </w:rPr>
      </w:pPr>
      <w:r w:rsidRPr="003F1A92">
        <w:rPr>
          <w:rFonts w:ascii="Times New Roman" w:hAnsi="Times New Roman" w:cs="Times New Roman"/>
          <w:sz w:val="24"/>
          <w:szCs w:val="24"/>
          <w:lang w:eastAsia="pl-PL"/>
        </w:rPr>
        <w:t xml:space="preserve">w przypadku używania środków czystości, które nie spełniają wymagań </w:t>
      </w:r>
      <w:r w:rsidRPr="00B936AF">
        <w:rPr>
          <w:rFonts w:ascii="Times New Roman" w:hAnsi="Times New Roman" w:cs="Times New Roman"/>
          <w:sz w:val="24"/>
          <w:szCs w:val="24"/>
          <w:lang w:eastAsia="pl-PL"/>
        </w:rPr>
        <w:t>Zamawiającego określonych w Załączniku nr 1 do umowy – Tabela nr 1 i 2 lub nie posiadają dokumentów, o których mowa w Załączniku nr 1 do umowy ust III pkt. 8, Wykonawca zapłaci Zamawiającemu karę umowną w wysokości 10% kwoty brutto przysługującej Wykonawcy za realizację przedmiotu umowy w danym miesiącu.</w:t>
      </w:r>
    </w:p>
    <w:p w14:paraId="2BC987B8" w14:textId="4F36D28B" w:rsidR="00B936AF" w:rsidRPr="00B936AF" w:rsidRDefault="004077EE" w:rsidP="0075538D">
      <w:pPr>
        <w:numPr>
          <w:ilvl w:val="0"/>
          <w:numId w:val="168"/>
        </w:numPr>
        <w:autoSpaceDE w:val="0"/>
        <w:spacing w:after="0" w:line="360" w:lineRule="auto"/>
        <w:jc w:val="both"/>
        <w:rPr>
          <w:rFonts w:ascii="Times New Roman" w:eastAsia="Calibri" w:hAnsi="Times New Roman" w:cs="Times New Roman"/>
          <w:sz w:val="24"/>
          <w:szCs w:val="24"/>
        </w:rPr>
      </w:pPr>
      <w:r w:rsidRPr="00B936AF">
        <w:rPr>
          <w:rFonts w:ascii="Times New Roman" w:hAnsi="Times New Roman" w:cs="Times New Roman"/>
          <w:sz w:val="24"/>
          <w:szCs w:val="24"/>
        </w:rPr>
        <w:t xml:space="preserve">w przypadku </w:t>
      </w:r>
      <w:r w:rsidR="00B936AF" w:rsidRPr="00B936AF">
        <w:rPr>
          <w:rFonts w:ascii="Times New Roman" w:hAnsi="Times New Roman" w:cs="Times New Roman"/>
          <w:sz w:val="24"/>
          <w:szCs w:val="24"/>
        </w:rPr>
        <w:t xml:space="preserve">nienależytego wykonania usługi </w:t>
      </w:r>
      <w:r w:rsidRPr="00B936AF">
        <w:rPr>
          <w:rFonts w:ascii="Times New Roman" w:hAnsi="Times New Roman" w:cs="Times New Roman"/>
          <w:sz w:val="24"/>
          <w:szCs w:val="24"/>
        </w:rPr>
        <w:t>określon</w:t>
      </w:r>
      <w:r w:rsidR="00B936AF" w:rsidRPr="00B936AF">
        <w:rPr>
          <w:rFonts w:ascii="Times New Roman" w:hAnsi="Times New Roman" w:cs="Times New Roman"/>
          <w:sz w:val="24"/>
          <w:szCs w:val="24"/>
        </w:rPr>
        <w:t xml:space="preserve">ej </w:t>
      </w:r>
      <w:r w:rsidRPr="00B936AF">
        <w:rPr>
          <w:rFonts w:ascii="Times New Roman" w:hAnsi="Times New Roman" w:cs="Times New Roman"/>
          <w:sz w:val="24"/>
          <w:szCs w:val="24"/>
        </w:rPr>
        <w:t xml:space="preserve"> w </w:t>
      </w:r>
      <w:r w:rsidR="00B936AF" w:rsidRPr="00B936AF">
        <w:rPr>
          <w:rFonts w:ascii="Times New Roman" w:hAnsi="Times New Roman" w:cs="Times New Roman"/>
          <w:bCs/>
          <w:sz w:val="24"/>
          <w:szCs w:val="24"/>
        </w:rPr>
        <w:t xml:space="preserve">Załącznika nr 1 do Umowy - Tabela (Zakres i </w:t>
      </w:r>
      <w:proofErr w:type="spellStart"/>
      <w:r w:rsidR="00B936AF" w:rsidRPr="00B936AF">
        <w:rPr>
          <w:rFonts w:ascii="Times New Roman" w:hAnsi="Times New Roman" w:cs="Times New Roman"/>
          <w:bCs/>
          <w:sz w:val="24"/>
          <w:szCs w:val="24"/>
        </w:rPr>
        <w:t>częstotliwośc</w:t>
      </w:r>
      <w:proofErr w:type="spellEnd"/>
      <w:r w:rsidR="00B936AF" w:rsidRPr="00B936AF">
        <w:rPr>
          <w:rFonts w:ascii="Times New Roman" w:hAnsi="Times New Roman" w:cs="Times New Roman"/>
          <w:bCs/>
          <w:sz w:val="24"/>
          <w:szCs w:val="24"/>
        </w:rPr>
        <w:t xml:space="preserve"> prac porządkowych)</w:t>
      </w:r>
      <w:r w:rsidRPr="00B936AF">
        <w:rPr>
          <w:rFonts w:ascii="Times New Roman" w:hAnsi="Times New Roman" w:cs="Times New Roman"/>
          <w:sz w:val="24"/>
          <w:szCs w:val="24"/>
        </w:rPr>
        <w:t xml:space="preserve">, Wykonawca zapłaci karę umowną w wysokości </w:t>
      </w:r>
      <w:r w:rsidR="0036643C">
        <w:rPr>
          <w:rFonts w:ascii="Times New Roman" w:hAnsi="Times New Roman" w:cs="Times New Roman"/>
          <w:sz w:val="24"/>
          <w:szCs w:val="24"/>
        </w:rPr>
        <w:t xml:space="preserve">………….. </w:t>
      </w:r>
      <w:r w:rsidRPr="00B936AF">
        <w:rPr>
          <w:rFonts w:ascii="Times New Roman" w:hAnsi="Times New Roman" w:cs="Times New Roman"/>
          <w:sz w:val="24"/>
          <w:szCs w:val="24"/>
        </w:rPr>
        <w:t>zł</w:t>
      </w:r>
      <w:r w:rsidR="00B936AF" w:rsidRPr="00B936AF">
        <w:rPr>
          <w:rFonts w:ascii="Times New Roman" w:hAnsi="Times New Roman" w:cs="Times New Roman"/>
          <w:sz w:val="24"/>
          <w:szCs w:val="24"/>
        </w:rPr>
        <w:t xml:space="preserve"> </w:t>
      </w:r>
      <w:r w:rsidR="00F029B7">
        <w:rPr>
          <w:rFonts w:ascii="Times New Roman" w:hAnsi="Times New Roman" w:cs="Times New Roman"/>
          <w:sz w:val="24"/>
          <w:szCs w:val="24"/>
        </w:rPr>
        <w:t>brutt</w:t>
      </w:r>
      <w:r w:rsidR="0036643C">
        <w:rPr>
          <w:rFonts w:ascii="Times New Roman" w:hAnsi="Times New Roman" w:cs="Times New Roman"/>
          <w:sz w:val="24"/>
          <w:szCs w:val="24"/>
        </w:rPr>
        <w:t xml:space="preserve">o </w:t>
      </w:r>
      <w:r w:rsidRPr="00B936AF">
        <w:rPr>
          <w:rFonts w:ascii="Times New Roman" w:hAnsi="Times New Roman" w:cs="Times New Roman"/>
          <w:sz w:val="24"/>
          <w:szCs w:val="24"/>
        </w:rPr>
        <w:t xml:space="preserve">za </w:t>
      </w:r>
      <w:r w:rsidR="00B936AF" w:rsidRPr="00B936AF">
        <w:rPr>
          <w:rFonts w:ascii="Times New Roman" w:hAnsi="Times New Roman" w:cs="Times New Roman"/>
          <w:bCs/>
          <w:sz w:val="24"/>
          <w:szCs w:val="24"/>
        </w:rPr>
        <w:t xml:space="preserve">każdy przypadek nienależytego wykonania usługi, zgodnie z zapisami Załącznika nr 1 do Umowy - Tabela (Zakres </w:t>
      </w:r>
      <w:r w:rsidR="00B936AF" w:rsidRPr="00B936AF">
        <w:rPr>
          <w:rFonts w:ascii="Times New Roman" w:hAnsi="Times New Roman" w:cs="Times New Roman"/>
          <w:bCs/>
          <w:sz w:val="24"/>
          <w:szCs w:val="24"/>
        </w:rPr>
        <w:br/>
        <w:t xml:space="preserve">i </w:t>
      </w:r>
      <w:proofErr w:type="spellStart"/>
      <w:r w:rsidR="00B936AF" w:rsidRPr="00B936AF">
        <w:rPr>
          <w:rFonts w:ascii="Times New Roman" w:hAnsi="Times New Roman" w:cs="Times New Roman"/>
          <w:bCs/>
          <w:sz w:val="24"/>
          <w:szCs w:val="24"/>
        </w:rPr>
        <w:t>częstotliwośc</w:t>
      </w:r>
      <w:proofErr w:type="spellEnd"/>
      <w:r w:rsidR="00B936AF" w:rsidRPr="00B936AF">
        <w:rPr>
          <w:rFonts w:ascii="Times New Roman" w:hAnsi="Times New Roman" w:cs="Times New Roman"/>
          <w:bCs/>
          <w:sz w:val="24"/>
          <w:szCs w:val="24"/>
        </w:rPr>
        <w:t xml:space="preserve"> prac porządkowych</w:t>
      </w:r>
      <w:r w:rsidR="0036643C">
        <w:rPr>
          <w:rFonts w:ascii="Times New Roman" w:hAnsi="Times New Roman" w:cs="Times New Roman"/>
          <w:bCs/>
          <w:sz w:val="24"/>
          <w:szCs w:val="24"/>
        </w:rPr>
        <w:t>)</w:t>
      </w:r>
      <w:r w:rsidR="00B936AF" w:rsidRPr="00B936AF">
        <w:rPr>
          <w:rFonts w:ascii="Times New Roman" w:hAnsi="Times New Roman" w:cs="Times New Roman"/>
          <w:bCs/>
          <w:sz w:val="24"/>
          <w:szCs w:val="24"/>
        </w:rPr>
        <w:t>, zgodnie z ofertą Wykonawcy.</w:t>
      </w:r>
    </w:p>
    <w:p w14:paraId="5AA6B3C4" w14:textId="58852500" w:rsidR="002B2B0E" w:rsidRPr="003F1A92" w:rsidRDefault="002B2B0E" w:rsidP="0075538D">
      <w:pPr>
        <w:numPr>
          <w:ilvl w:val="0"/>
          <w:numId w:val="168"/>
        </w:numPr>
        <w:spacing w:after="0" w:line="360" w:lineRule="auto"/>
        <w:jc w:val="both"/>
        <w:rPr>
          <w:rFonts w:ascii="Times New Roman" w:hAnsi="Times New Roman" w:cs="Times New Roman"/>
          <w:sz w:val="24"/>
          <w:szCs w:val="24"/>
          <w:lang w:eastAsia="pl-PL"/>
        </w:rPr>
      </w:pPr>
      <w:r w:rsidRPr="003F1A92">
        <w:rPr>
          <w:rFonts w:ascii="Times New Roman" w:hAnsi="Times New Roman" w:cs="Times New Roman"/>
          <w:sz w:val="24"/>
          <w:szCs w:val="24"/>
          <w:lang w:eastAsia="pl-PL"/>
        </w:rPr>
        <w:t>w przypadku niezatrudnienia personelu w zadeklarowanej liczbie, zgodnie z § 2 ust. 3 umowy,</w:t>
      </w:r>
      <w:r w:rsidRPr="003F1A92">
        <w:rPr>
          <w:rFonts w:ascii="Times New Roman" w:hAnsi="Times New Roman" w:cs="Times New Roman"/>
          <w:sz w:val="24"/>
          <w:szCs w:val="24"/>
        </w:rPr>
        <w:t xml:space="preserve"> Wykonawca zapłaci Zamawiającemu karę umowną w wysokości 300 zł za każdą niezatrudnioną osobą za każdy miesiąc, w którym to zdarzenie nastąpiło.</w:t>
      </w:r>
    </w:p>
    <w:p w14:paraId="36BB6760" w14:textId="7811D99E" w:rsidR="00AD60F1" w:rsidRPr="0069141E" w:rsidRDefault="00AD60F1" w:rsidP="0075538D">
      <w:pPr>
        <w:numPr>
          <w:ilvl w:val="0"/>
          <w:numId w:val="168"/>
        </w:numPr>
        <w:spacing w:after="0" w:line="360" w:lineRule="auto"/>
        <w:jc w:val="both"/>
        <w:rPr>
          <w:rFonts w:ascii="Times New Roman" w:hAnsi="Times New Roman" w:cs="Times New Roman"/>
          <w:sz w:val="24"/>
          <w:szCs w:val="24"/>
          <w:lang w:eastAsia="pl-PL"/>
        </w:rPr>
      </w:pPr>
      <w:r w:rsidRPr="0069141E">
        <w:rPr>
          <w:rFonts w:ascii="Times New Roman" w:eastAsia="Times New Roman" w:hAnsi="Times New Roman" w:cs="Times New Roman"/>
          <w:sz w:val="24"/>
          <w:szCs w:val="24"/>
          <w:lang w:eastAsia="pl-PL"/>
        </w:rPr>
        <w:t>w przypadku nie zatrudnienia przy realizacji Umowy osób na podstawie umowy o pracę, zgodnie z § 2 pkt 3 Umowy,  karę umowną w wysokości 1 000 zł za każdy miesiąc, w którym stwierdzono nieprawidłowość</w:t>
      </w:r>
      <w:r w:rsidR="00EF031B" w:rsidRPr="0069141E">
        <w:rPr>
          <w:rFonts w:ascii="Times New Roman" w:eastAsia="Times New Roman" w:hAnsi="Times New Roman" w:cs="Times New Roman"/>
          <w:sz w:val="24"/>
          <w:szCs w:val="24"/>
          <w:lang w:eastAsia="pl-PL"/>
        </w:rPr>
        <w:t>.</w:t>
      </w:r>
    </w:p>
    <w:p w14:paraId="5FD6897E" w14:textId="1627AC6B" w:rsidR="00EF031B" w:rsidRPr="0069141E" w:rsidRDefault="0036643C" w:rsidP="0075538D">
      <w:pPr>
        <w:numPr>
          <w:ilvl w:val="0"/>
          <w:numId w:val="168"/>
        </w:numPr>
        <w:spacing w:after="0" w:line="360" w:lineRule="auto"/>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Tylko d</w:t>
      </w:r>
      <w:bookmarkStart w:id="46" w:name="_GoBack"/>
      <w:bookmarkEnd w:id="46"/>
      <w:r>
        <w:rPr>
          <w:rFonts w:ascii="Times New Roman" w:eastAsia="Times New Roman" w:hAnsi="Times New Roman" w:cs="Times New Roman"/>
          <w:sz w:val="24"/>
          <w:szCs w:val="24"/>
          <w:lang w:eastAsia="pl-PL"/>
        </w:rPr>
        <w:t xml:space="preserve">la Części I: </w:t>
      </w:r>
      <w:r w:rsidR="00EF031B" w:rsidRPr="0069141E">
        <w:rPr>
          <w:rFonts w:ascii="Times New Roman" w:eastAsia="Times New Roman" w:hAnsi="Times New Roman" w:cs="Times New Roman"/>
          <w:sz w:val="24"/>
          <w:szCs w:val="24"/>
          <w:lang w:eastAsia="pl-PL"/>
        </w:rPr>
        <w:t>w przypadku nie zatrudnienia przy realizacji Umowy osoby zgodnie z § 2 pkt 4 Umowy,  karę umowną w wysokości 3 000 zł za każdy miesiąc, w którym stwierdzono nieprawidłowość</w:t>
      </w:r>
    </w:p>
    <w:p w14:paraId="484B54F2" w14:textId="77777777" w:rsidR="002B2B0E" w:rsidRPr="00CB3B15" w:rsidRDefault="002B2B0E" w:rsidP="0075538D">
      <w:pPr>
        <w:numPr>
          <w:ilvl w:val="0"/>
          <w:numId w:val="168"/>
        </w:numPr>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za odstąpienie od umowy z przyczyn leżących po stronie Wykonawcy, Wykonawca zapłaci Zamawiającemu karę umowną w wysokości 10% kwoty, o której mowa w § 4 ust. 1. </w:t>
      </w:r>
    </w:p>
    <w:p w14:paraId="0D06B397" w14:textId="77777777" w:rsidR="002B2B0E" w:rsidRPr="00CB3B15" w:rsidRDefault="002B2B0E" w:rsidP="0075538D">
      <w:pPr>
        <w:numPr>
          <w:ilvl w:val="0"/>
          <w:numId w:val="169"/>
        </w:numPr>
        <w:tabs>
          <w:tab w:val="left" w:pos="10774"/>
        </w:tabs>
        <w:spacing w:after="120" w:line="360" w:lineRule="auto"/>
        <w:jc w:val="both"/>
        <w:rPr>
          <w:rFonts w:ascii="Times New Roman" w:hAnsi="Times New Roman" w:cs="Times New Roman"/>
          <w:bCs/>
          <w:sz w:val="24"/>
          <w:szCs w:val="24"/>
          <w:lang w:eastAsia="pl-PL"/>
        </w:rPr>
      </w:pPr>
      <w:r w:rsidRPr="00CB3B15">
        <w:rPr>
          <w:rFonts w:ascii="Times New Roman" w:hAnsi="Times New Roman" w:cs="Times New Roman"/>
          <w:bCs/>
          <w:sz w:val="24"/>
          <w:szCs w:val="24"/>
          <w:lang w:eastAsia="pl-PL"/>
        </w:rPr>
        <w:t>Zamawiający zastrzega sobie prawo dochodzenia odszkodowania uzupełniającego przewyższającego wysokość zastrzeżonych kar umownych – na zasadach ogólnych prawa cywilnego zgodnie z art. 471 Kodeksu cywilnego.</w:t>
      </w:r>
    </w:p>
    <w:p w14:paraId="55245C01" w14:textId="77777777" w:rsidR="002B2B0E" w:rsidRPr="00CB3B15" w:rsidRDefault="002B2B0E" w:rsidP="0087266D">
      <w:pPr>
        <w:autoSpaceDE w:val="0"/>
        <w:autoSpaceDN w:val="0"/>
        <w:adjustRightInd w:val="0"/>
        <w:spacing w:line="360" w:lineRule="auto"/>
        <w:ind w:left="3545" w:firstLine="709"/>
        <w:jc w:val="both"/>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 6</w:t>
      </w:r>
    </w:p>
    <w:p w14:paraId="6EEA7C62" w14:textId="77777777" w:rsidR="002B2B0E" w:rsidRPr="00CB3B15" w:rsidRDefault="002B2B0E" w:rsidP="0087266D">
      <w:pPr>
        <w:autoSpaceDE w:val="0"/>
        <w:autoSpaceDN w:val="0"/>
        <w:adjustRightInd w:val="0"/>
        <w:spacing w:line="360" w:lineRule="auto"/>
        <w:ind w:left="2836" w:firstLine="709"/>
        <w:jc w:val="both"/>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Odstąpienie, rozwiązanie umowy</w:t>
      </w:r>
    </w:p>
    <w:p w14:paraId="34B2BCA1" w14:textId="77777777" w:rsidR="002B2B0E" w:rsidRPr="00CB3B15" w:rsidRDefault="002B2B0E" w:rsidP="00EE363F">
      <w:pPr>
        <w:numPr>
          <w:ilvl w:val="3"/>
          <w:numId w:val="74"/>
        </w:numPr>
        <w:suppressAutoHyphens/>
        <w:spacing w:before="240" w:after="0" w:line="360" w:lineRule="auto"/>
        <w:ind w:left="284" w:hanging="284"/>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Zamawiający może rozwiązać Umowę na podstawie art. 145a ustawy, jeżeli zachodzi co najmniej jedna z następujących okoliczności:</w:t>
      </w:r>
    </w:p>
    <w:p w14:paraId="47FB3E3C" w14:textId="77777777" w:rsidR="002B2B0E" w:rsidRPr="00CB3B15" w:rsidRDefault="002B2B0E" w:rsidP="0075538D">
      <w:pPr>
        <w:widowControl w:val="0"/>
        <w:numPr>
          <w:ilvl w:val="0"/>
          <w:numId w:val="170"/>
        </w:numPr>
        <w:autoSpaceDE w:val="0"/>
        <w:autoSpaceDN w:val="0"/>
        <w:adjustRightInd w:val="0"/>
        <w:spacing w:after="0" w:line="360" w:lineRule="auto"/>
        <w:ind w:left="567" w:hanging="283"/>
        <w:contextualSpacing/>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zmiana Umowy została dokonana z naruszeniem art. 144 ust. 1–1b, 1d i 1e ustawy;</w:t>
      </w:r>
    </w:p>
    <w:p w14:paraId="0C8F6428" w14:textId="77777777" w:rsidR="002B2B0E" w:rsidRPr="00CB3B15" w:rsidRDefault="002B2B0E" w:rsidP="0075538D">
      <w:pPr>
        <w:widowControl w:val="0"/>
        <w:numPr>
          <w:ilvl w:val="0"/>
          <w:numId w:val="170"/>
        </w:numPr>
        <w:autoSpaceDE w:val="0"/>
        <w:autoSpaceDN w:val="0"/>
        <w:adjustRightInd w:val="0"/>
        <w:spacing w:after="0" w:line="360" w:lineRule="auto"/>
        <w:ind w:left="567" w:hanging="283"/>
        <w:contextualSpacing/>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wykonawca w chwili zawarcia Umowy podlegał wykluczeniu z postępowania na podstawie art. 24 ust. 1 ustawy;</w:t>
      </w:r>
    </w:p>
    <w:p w14:paraId="74021CA2" w14:textId="77777777" w:rsidR="002B2B0E" w:rsidRPr="00CB3B15" w:rsidRDefault="002B2B0E" w:rsidP="0075538D">
      <w:pPr>
        <w:widowControl w:val="0"/>
        <w:numPr>
          <w:ilvl w:val="0"/>
          <w:numId w:val="170"/>
        </w:numPr>
        <w:autoSpaceDE w:val="0"/>
        <w:autoSpaceDN w:val="0"/>
        <w:adjustRightInd w:val="0"/>
        <w:spacing w:after="0" w:line="360" w:lineRule="auto"/>
        <w:ind w:left="567" w:hanging="283"/>
        <w:contextualSpacing/>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0116558" w14:textId="77777777" w:rsidR="002B2B0E" w:rsidRPr="00CB3B15" w:rsidRDefault="002B2B0E" w:rsidP="0087266D">
      <w:pPr>
        <w:spacing w:line="360" w:lineRule="auto"/>
        <w:ind w:left="284"/>
        <w:jc w:val="both"/>
        <w:rPr>
          <w:rFonts w:ascii="Times New Roman" w:hAnsi="Times New Roman" w:cs="Times New Roman"/>
          <w:b/>
          <w:sz w:val="24"/>
          <w:szCs w:val="24"/>
          <w:lang w:eastAsia="pl-PL"/>
        </w:rPr>
      </w:pPr>
      <w:r w:rsidRPr="00CB3B15">
        <w:rPr>
          <w:rFonts w:ascii="Times New Roman" w:hAnsi="Times New Roman" w:cs="Times New Roman"/>
          <w:sz w:val="24"/>
          <w:szCs w:val="24"/>
          <w:lang w:eastAsia="pl-PL"/>
        </w:rPr>
        <w:t>W takim przypadku, Wykonawca może żądać wyłącznie wynagrodzenia należnego z tytułu wykonania części Umowy.</w:t>
      </w:r>
    </w:p>
    <w:p w14:paraId="0669A96E" w14:textId="77777777" w:rsidR="002B2B0E" w:rsidRPr="00CB3B15" w:rsidRDefault="002B2B0E" w:rsidP="00EE363F">
      <w:pPr>
        <w:numPr>
          <w:ilvl w:val="3"/>
          <w:numId w:val="74"/>
        </w:numPr>
        <w:suppressAutoHyphens/>
        <w:spacing w:after="0" w:line="360" w:lineRule="auto"/>
        <w:ind w:left="284" w:hanging="284"/>
        <w:jc w:val="both"/>
        <w:rPr>
          <w:rFonts w:ascii="Times New Roman" w:eastAsia="TimesNewRoman" w:hAnsi="Times New Roman" w:cs="Times New Roman"/>
          <w:sz w:val="24"/>
          <w:szCs w:val="24"/>
          <w:lang w:eastAsia="pl-PL"/>
        </w:rPr>
      </w:pPr>
      <w:r w:rsidRPr="00CB3B15">
        <w:rPr>
          <w:rFonts w:ascii="Times New Roman" w:hAnsi="Times New Roman" w:cs="Times New Roman"/>
          <w:bCs/>
          <w:sz w:val="24"/>
          <w:szCs w:val="24"/>
          <w:lang w:eastAsia="pl-PL"/>
        </w:rPr>
        <w:t>Zamawiający zastrzega sobie prawo odstąpienia od umowy z przyczyn leżących po stronie Wykonawcy w następujących przypadkach</w:t>
      </w:r>
      <w:r w:rsidRPr="00CB3B15">
        <w:rPr>
          <w:rFonts w:ascii="Times New Roman" w:eastAsia="TimesNewRoman" w:hAnsi="Times New Roman" w:cs="Times New Roman"/>
          <w:sz w:val="24"/>
          <w:szCs w:val="24"/>
          <w:lang w:eastAsia="pl-PL"/>
        </w:rPr>
        <w:t>:</w:t>
      </w:r>
    </w:p>
    <w:p w14:paraId="1E9586E1" w14:textId="77777777" w:rsidR="002B2B0E" w:rsidRPr="00CB3B15" w:rsidRDefault="002B2B0E" w:rsidP="0075538D">
      <w:pPr>
        <w:numPr>
          <w:ilvl w:val="0"/>
          <w:numId w:val="171"/>
        </w:numPr>
        <w:autoSpaceDE w:val="0"/>
        <w:autoSpaceDN w:val="0"/>
        <w:adjustRightInd w:val="0"/>
        <w:spacing w:after="0" w:line="360" w:lineRule="auto"/>
        <w:jc w:val="both"/>
        <w:rPr>
          <w:rFonts w:ascii="Times New Roman" w:eastAsia="TimesNewRoman" w:hAnsi="Times New Roman" w:cs="Times New Roman"/>
          <w:sz w:val="24"/>
          <w:szCs w:val="24"/>
          <w:lang w:eastAsia="pl-PL"/>
        </w:rPr>
      </w:pPr>
      <w:r w:rsidRPr="00CB3B15">
        <w:rPr>
          <w:rFonts w:ascii="Times New Roman" w:eastAsia="TimesNewRoman" w:hAnsi="Times New Roman" w:cs="Times New Roman"/>
          <w:sz w:val="24"/>
          <w:szCs w:val="24"/>
          <w:lang w:eastAsia="pl-PL"/>
        </w:rPr>
        <w:t>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w terminie 30 dni od powzięcia wiadomości o powyższych okolicznościach. W takim przypadku Wykonawca może żądać jedynie wynagrodzenia należnego mu z tytułu faktycznego wykonania części umowy,</w:t>
      </w:r>
    </w:p>
    <w:p w14:paraId="696415C4" w14:textId="77777777" w:rsidR="002B2B0E" w:rsidRPr="00CB3B15" w:rsidRDefault="002B2B0E" w:rsidP="0075538D">
      <w:pPr>
        <w:numPr>
          <w:ilvl w:val="0"/>
          <w:numId w:val="171"/>
        </w:numPr>
        <w:autoSpaceDE w:val="0"/>
        <w:autoSpaceDN w:val="0"/>
        <w:adjustRightInd w:val="0"/>
        <w:spacing w:after="0" w:line="360" w:lineRule="auto"/>
        <w:jc w:val="both"/>
        <w:rPr>
          <w:rFonts w:ascii="Times New Roman" w:eastAsia="TimesNewRoman" w:hAnsi="Times New Roman" w:cs="Times New Roman"/>
          <w:sz w:val="24"/>
          <w:szCs w:val="24"/>
          <w:lang w:eastAsia="pl-PL"/>
        </w:rPr>
      </w:pPr>
      <w:r w:rsidRPr="00CB3B15">
        <w:rPr>
          <w:rFonts w:ascii="Times New Roman" w:eastAsia="TimesNewRoman" w:hAnsi="Times New Roman" w:cs="Times New Roman"/>
          <w:sz w:val="24"/>
          <w:szCs w:val="24"/>
          <w:lang w:eastAsia="pl-PL"/>
        </w:rPr>
        <w:lastRenderedPageBreak/>
        <w:t>gdy zostało wszczęte postępowanie upadłościowe lub naprawcze wobec Wykonawcy,</w:t>
      </w:r>
    </w:p>
    <w:p w14:paraId="3FA3EA9A" w14:textId="77777777" w:rsidR="002B2B0E" w:rsidRPr="00CB3B15" w:rsidRDefault="002B2B0E" w:rsidP="0075538D">
      <w:pPr>
        <w:numPr>
          <w:ilvl w:val="0"/>
          <w:numId w:val="171"/>
        </w:numPr>
        <w:autoSpaceDE w:val="0"/>
        <w:autoSpaceDN w:val="0"/>
        <w:adjustRightInd w:val="0"/>
        <w:spacing w:after="0" w:line="360" w:lineRule="auto"/>
        <w:jc w:val="both"/>
        <w:rPr>
          <w:rFonts w:ascii="Times New Roman" w:eastAsia="TimesNewRoman" w:hAnsi="Times New Roman" w:cs="Times New Roman"/>
          <w:sz w:val="24"/>
          <w:szCs w:val="24"/>
          <w:lang w:eastAsia="pl-PL"/>
        </w:rPr>
      </w:pPr>
      <w:r w:rsidRPr="00CB3B15">
        <w:rPr>
          <w:rFonts w:ascii="Times New Roman" w:eastAsia="TimesNewRoman" w:hAnsi="Times New Roman" w:cs="Times New Roman"/>
          <w:sz w:val="24"/>
          <w:szCs w:val="24"/>
          <w:lang w:eastAsia="pl-PL"/>
        </w:rPr>
        <w:t>gdy została ogłoszona upadłość Wykonawcy lub likwidacja przedsiębiorstwa Wykonawcy lub wykreślenie go z rejestru,</w:t>
      </w:r>
    </w:p>
    <w:p w14:paraId="0E6BED17" w14:textId="77777777" w:rsidR="002B2B0E" w:rsidRPr="00CB3B15" w:rsidRDefault="002B2B0E" w:rsidP="0075538D">
      <w:pPr>
        <w:numPr>
          <w:ilvl w:val="0"/>
          <w:numId w:val="171"/>
        </w:numPr>
        <w:autoSpaceDE w:val="0"/>
        <w:autoSpaceDN w:val="0"/>
        <w:adjustRightInd w:val="0"/>
        <w:spacing w:after="0" w:line="360" w:lineRule="auto"/>
        <w:jc w:val="both"/>
        <w:rPr>
          <w:rFonts w:ascii="Times New Roman" w:eastAsia="TimesNewRoman" w:hAnsi="Times New Roman" w:cs="Times New Roman"/>
          <w:sz w:val="24"/>
          <w:szCs w:val="24"/>
          <w:lang w:eastAsia="pl-PL"/>
        </w:rPr>
      </w:pPr>
      <w:r w:rsidRPr="00CB3B15">
        <w:rPr>
          <w:rFonts w:ascii="Times New Roman" w:eastAsia="TimesNewRoman" w:hAnsi="Times New Roman" w:cs="Times New Roman"/>
          <w:sz w:val="24"/>
          <w:szCs w:val="24"/>
          <w:lang w:eastAsia="pl-PL"/>
        </w:rPr>
        <w:t>z przyczyn leżących po stronie Wykonawcy w szczególności, gdy Wykonawca opóźnia się co najmniej 10 dni w stosunku do terminu określonego w § 3 ust. 1</w:t>
      </w:r>
      <w:r w:rsidRPr="00CB3B15">
        <w:rPr>
          <w:rFonts w:ascii="Times New Roman" w:hAnsi="Times New Roman" w:cs="Times New Roman"/>
          <w:sz w:val="24"/>
          <w:szCs w:val="24"/>
          <w:lang w:eastAsia="pl-PL"/>
        </w:rPr>
        <w:t>,</w:t>
      </w:r>
    </w:p>
    <w:p w14:paraId="5D734858" w14:textId="549F56E7" w:rsidR="002B2B0E" w:rsidRDefault="002B2B0E" w:rsidP="0075538D">
      <w:pPr>
        <w:numPr>
          <w:ilvl w:val="0"/>
          <w:numId w:val="171"/>
        </w:numPr>
        <w:autoSpaceDE w:val="0"/>
        <w:autoSpaceDN w:val="0"/>
        <w:adjustRightInd w:val="0"/>
        <w:spacing w:after="0" w:line="360" w:lineRule="auto"/>
        <w:jc w:val="both"/>
        <w:rPr>
          <w:rFonts w:ascii="Times New Roman" w:eastAsia="TimesNewRoman" w:hAnsi="Times New Roman" w:cs="Times New Roman"/>
          <w:sz w:val="24"/>
          <w:szCs w:val="24"/>
          <w:lang w:eastAsia="pl-PL"/>
        </w:rPr>
      </w:pPr>
      <w:r w:rsidRPr="00CB3B15">
        <w:rPr>
          <w:rFonts w:ascii="Times New Roman" w:eastAsia="TimesNewRoman" w:hAnsi="Times New Roman" w:cs="Times New Roman"/>
          <w:sz w:val="24"/>
          <w:szCs w:val="24"/>
          <w:lang w:eastAsia="pl-PL"/>
        </w:rPr>
        <w:t xml:space="preserve">gdy suma kar umownych, o których mowa w § 6 ust. 1 przekroczy </w:t>
      </w:r>
      <w:r w:rsidR="0036643C">
        <w:rPr>
          <w:rFonts w:ascii="Times New Roman" w:eastAsia="TimesNewRoman" w:hAnsi="Times New Roman" w:cs="Times New Roman"/>
          <w:sz w:val="24"/>
          <w:szCs w:val="24"/>
          <w:lang w:eastAsia="pl-PL"/>
        </w:rPr>
        <w:t xml:space="preserve">10 </w:t>
      </w:r>
      <w:r w:rsidRPr="00CB3B15">
        <w:rPr>
          <w:rFonts w:ascii="Times New Roman" w:eastAsia="TimesNewRoman" w:hAnsi="Times New Roman" w:cs="Times New Roman"/>
          <w:sz w:val="24"/>
          <w:szCs w:val="24"/>
          <w:lang w:eastAsia="pl-PL"/>
        </w:rPr>
        <w:t xml:space="preserve">%, kwoty o której mowa w  </w:t>
      </w:r>
      <w:r w:rsidRPr="00CB3B15">
        <w:rPr>
          <w:rFonts w:ascii="Times New Roman" w:hAnsi="Times New Roman" w:cs="Times New Roman"/>
          <w:sz w:val="24"/>
          <w:szCs w:val="24"/>
          <w:lang w:eastAsia="pl-PL"/>
        </w:rPr>
        <w:t>§ 4 ust. 1</w:t>
      </w:r>
      <w:r w:rsidRPr="00CB3B15">
        <w:rPr>
          <w:rFonts w:ascii="Times New Roman" w:eastAsia="TimesNewRoman" w:hAnsi="Times New Roman" w:cs="Times New Roman"/>
          <w:sz w:val="24"/>
          <w:szCs w:val="24"/>
          <w:lang w:eastAsia="pl-PL"/>
        </w:rPr>
        <w:t>,</w:t>
      </w:r>
    </w:p>
    <w:p w14:paraId="7FD5C7E3" w14:textId="4DBCB6D9" w:rsidR="0036643C" w:rsidRPr="00CB3B15" w:rsidRDefault="0036643C" w:rsidP="0075538D">
      <w:pPr>
        <w:numPr>
          <w:ilvl w:val="0"/>
          <w:numId w:val="171"/>
        </w:numPr>
        <w:autoSpaceDE w:val="0"/>
        <w:autoSpaceDN w:val="0"/>
        <w:adjustRightInd w:val="0"/>
        <w:spacing w:after="0" w:line="360" w:lineRule="auto"/>
        <w:jc w:val="both"/>
        <w:rPr>
          <w:rFonts w:ascii="Times New Roman" w:eastAsia="TimesNewRoman" w:hAnsi="Times New Roman" w:cs="Times New Roman"/>
          <w:sz w:val="24"/>
          <w:szCs w:val="24"/>
          <w:lang w:eastAsia="pl-PL"/>
        </w:rPr>
      </w:pPr>
      <w:r w:rsidRPr="00B936AF">
        <w:rPr>
          <w:rFonts w:ascii="Times New Roman" w:hAnsi="Times New Roman" w:cs="Times New Roman"/>
          <w:sz w:val="24"/>
          <w:szCs w:val="24"/>
        </w:rPr>
        <w:t xml:space="preserve">w przypadku </w:t>
      </w:r>
      <w:proofErr w:type="spellStart"/>
      <w:r>
        <w:rPr>
          <w:rFonts w:ascii="Times New Roman" w:hAnsi="Times New Roman" w:cs="Times New Roman"/>
          <w:sz w:val="24"/>
          <w:szCs w:val="24"/>
        </w:rPr>
        <w:t>pieściokrotnego</w:t>
      </w:r>
      <w:proofErr w:type="spellEnd"/>
      <w:r>
        <w:rPr>
          <w:rFonts w:ascii="Times New Roman" w:hAnsi="Times New Roman" w:cs="Times New Roman"/>
          <w:sz w:val="24"/>
          <w:szCs w:val="24"/>
        </w:rPr>
        <w:t xml:space="preserve"> n</w:t>
      </w:r>
      <w:r w:rsidRPr="00B936AF">
        <w:rPr>
          <w:rFonts w:ascii="Times New Roman" w:hAnsi="Times New Roman" w:cs="Times New Roman"/>
          <w:sz w:val="24"/>
          <w:szCs w:val="24"/>
        </w:rPr>
        <w:t xml:space="preserve">ienależytego wykonania usługi określonej  </w:t>
      </w:r>
      <w:r>
        <w:rPr>
          <w:rFonts w:ascii="Times New Roman" w:hAnsi="Times New Roman" w:cs="Times New Roman"/>
          <w:sz w:val="24"/>
          <w:szCs w:val="24"/>
        </w:rPr>
        <w:br/>
      </w:r>
      <w:r w:rsidRPr="00B936AF">
        <w:rPr>
          <w:rFonts w:ascii="Times New Roman" w:hAnsi="Times New Roman" w:cs="Times New Roman"/>
          <w:sz w:val="24"/>
          <w:szCs w:val="24"/>
        </w:rPr>
        <w:t xml:space="preserve">w </w:t>
      </w:r>
      <w:r w:rsidRPr="00B936AF">
        <w:rPr>
          <w:rFonts w:ascii="Times New Roman" w:hAnsi="Times New Roman" w:cs="Times New Roman"/>
          <w:bCs/>
          <w:sz w:val="24"/>
          <w:szCs w:val="24"/>
        </w:rPr>
        <w:t xml:space="preserve">Załącznika nr 1 do Umowy - Tabela (Zakres i </w:t>
      </w:r>
      <w:proofErr w:type="spellStart"/>
      <w:r w:rsidRPr="00B936AF">
        <w:rPr>
          <w:rFonts w:ascii="Times New Roman" w:hAnsi="Times New Roman" w:cs="Times New Roman"/>
          <w:bCs/>
          <w:sz w:val="24"/>
          <w:szCs w:val="24"/>
        </w:rPr>
        <w:t>częstotliwośc</w:t>
      </w:r>
      <w:proofErr w:type="spellEnd"/>
      <w:r w:rsidRPr="00B936AF">
        <w:rPr>
          <w:rFonts w:ascii="Times New Roman" w:hAnsi="Times New Roman" w:cs="Times New Roman"/>
          <w:bCs/>
          <w:sz w:val="24"/>
          <w:szCs w:val="24"/>
        </w:rPr>
        <w:t xml:space="preserve"> prac porządkowych)</w:t>
      </w:r>
      <w:r w:rsidRPr="00B936AF">
        <w:rPr>
          <w:rFonts w:ascii="Times New Roman" w:hAnsi="Times New Roman" w:cs="Times New Roman"/>
          <w:sz w:val="24"/>
          <w:szCs w:val="24"/>
        </w:rPr>
        <w:t>,</w:t>
      </w:r>
      <w:r>
        <w:rPr>
          <w:rFonts w:ascii="Times New Roman" w:hAnsi="Times New Roman" w:cs="Times New Roman"/>
          <w:sz w:val="24"/>
          <w:szCs w:val="24"/>
        </w:rPr>
        <w:t xml:space="preserve"> </w:t>
      </w:r>
    </w:p>
    <w:p w14:paraId="2AAB52A1" w14:textId="77777777" w:rsidR="002B2B0E" w:rsidRPr="00CB3B15" w:rsidRDefault="002B2B0E" w:rsidP="0075538D">
      <w:pPr>
        <w:numPr>
          <w:ilvl w:val="0"/>
          <w:numId w:val="171"/>
        </w:numPr>
        <w:autoSpaceDE w:val="0"/>
        <w:autoSpaceDN w:val="0"/>
        <w:adjustRightInd w:val="0"/>
        <w:spacing w:after="0" w:line="360" w:lineRule="auto"/>
        <w:jc w:val="both"/>
        <w:rPr>
          <w:rFonts w:ascii="Times New Roman" w:eastAsia="TimesNewRoman" w:hAnsi="Times New Roman" w:cs="Times New Roman"/>
          <w:sz w:val="24"/>
          <w:szCs w:val="24"/>
          <w:lang w:eastAsia="pl-PL"/>
        </w:rPr>
      </w:pPr>
      <w:r w:rsidRPr="00CB3B15">
        <w:rPr>
          <w:rFonts w:ascii="Times New Roman" w:eastAsia="Calibri" w:hAnsi="Times New Roman" w:cs="Times New Roman"/>
          <w:bCs/>
          <w:sz w:val="24"/>
          <w:szCs w:val="24"/>
        </w:rPr>
        <w:t xml:space="preserve">jeżeli Wykonawca nie będzie wykonywał usługi zgodnie z Umową lub też nienależycie </w:t>
      </w:r>
      <w:r w:rsidRPr="00CB3B15">
        <w:rPr>
          <w:rFonts w:ascii="Times New Roman" w:eastAsia="Calibri" w:hAnsi="Times New Roman" w:cs="Times New Roman"/>
          <w:bCs/>
          <w:sz w:val="24"/>
          <w:szCs w:val="24"/>
        </w:rPr>
        <w:br/>
        <w:t>będzie wykonywał swoje zobowiązania umowne lub wykonuje przedmiot Umowy w sposób niezgodny z wymaganiami Zamawiającego pomimo uprzedniego pisemnego wezwania Wykonawcy przez Zamawiającego do zmiany sposobu wykonywania Umowy w wyznaczonym terminie</w:t>
      </w:r>
      <w:r w:rsidRPr="00CB3B15">
        <w:rPr>
          <w:rFonts w:ascii="Times New Roman" w:eastAsia="Calibri" w:hAnsi="Times New Roman" w:cs="Times New Roman"/>
          <w:sz w:val="24"/>
          <w:szCs w:val="24"/>
        </w:rPr>
        <w:t>.</w:t>
      </w:r>
    </w:p>
    <w:p w14:paraId="098DAB3B" w14:textId="77777777" w:rsidR="002B2B0E" w:rsidRPr="00CB3B15" w:rsidRDefault="002B2B0E" w:rsidP="0075538D">
      <w:pPr>
        <w:numPr>
          <w:ilvl w:val="0"/>
          <w:numId w:val="171"/>
        </w:numPr>
        <w:tabs>
          <w:tab w:val="left" w:pos="10774"/>
        </w:tabs>
        <w:spacing w:after="120" w:line="360" w:lineRule="auto"/>
        <w:jc w:val="both"/>
        <w:rPr>
          <w:rFonts w:ascii="Times New Roman" w:hAnsi="Times New Roman" w:cs="Times New Roman"/>
          <w:bCs/>
          <w:sz w:val="24"/>
          <w:szCs w:val="24"/>
          <w:lang w:eastAsia="pl-PL"/>
        </w:rPr>
      </w:pPr>
      <w:r w:rsidRPr="00CB3B15">
        <w:rPr>
          <w:rFonts w:ascii="Times New Roman" w:hAnsi="Times New Roman" w:cs="Times New Roman"/>
          <w:bCs/>
          <w:sz w:val="24"/>
          <w:szCs w:val="24"/>
        </w:rPr>
        <w:t>podzleca całość robót lub dokonuje bez zgody Zamawiającego cesji Umowy lub jej części;</w:t>
      </w:r>
      <w:r w:rsidRPr="00CB3B15">
        <w:rPr>
          <w:rFonts w:ascii="Times New Roman" w:eastAsia="Calibri" w:hAnsi="Times New Roman" w:cs="Times New Roman"/>
          <w:bCs/>
          <w:sz w:val="24"/>
          <w:szCs w:val="24"/>
        </w:rPr>
        <w:t xml:space="preserve"> </w:t>
      </w:r>
    </w:p>
    <w:p w14:paraId="1AEEA784" w14:textId="77777777" w:rsidR="002B2B0E" w:rsidRPr="00CB3B15" w:rsidRDefault="002B2B0E" w:rsidP="0075538D">
      <w:pPr>
        <w:numPr>
          <w:ilvl w:val="1"/>
          <w:numId w:val="171"/>
        </w:numPr>
        <w:tabs>
          <w:tab w:val="left" w:pos="8460"/>
        </w:tabs>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Odstąpienie od umowy przez Zamawiającego z przyczyn wymienionych w ust. 1 może być dokonane w terminie 15 dni od dnia powzięcia wiadomości o ich wystąpieniu.</w:t>
      </w:r>
    </w:p>
    <w:p w14:paraId="509D2574" w14:textId="77777777" w:rsidR="002B2B0E" w:rsidRPr="00CB3B15" w:rsidRDefault="002B2B0E" w:rsidP="0075538D">
      <w:pPr>
        <w:numPr>
          <w:ilvl w:val="1"/>
          <w:numId w:val="171"/>
        </w:numPr>
        <w:tabs>
          <w:tab w:val="left" w:pos="8460"/>
        </w:tabs>
        <w:spacing w:after="0" w:line="360" w:lineRule="auto"/>
        <w:jc w:val="both"/>
        <w:rPr>
          <w:rFonts w:ascii="Times New Roman" w:hAnsi="Times New Roman" w:cs="Times New Roman"/>
          <w:sz w:val="24"/>
          <w:szCs w:val="24"/>
          <w:lang w:eastAsia="pl-PL"/>
        </w:rPr>
      </w:pPr>
      <w:r w:rsidRPr="00CB3B15">
        <w:rPr>
          <w:rFonts w:ascii="Times New Roman" w:eastAsia="TimesNewRoman" w:hAnsi="Times New Roman" w:cs="Times New Roman"/>
          <w:sz w:val="24"/>
          <w:szCs w:val="24"/>
          <w:lang w:eastAsia="pl-PL"/>
        </w:rPr>
        <w:t>Odstąpienie Zamawiającego od umowy, z przyczyn określonych w ust. 1 pkt 2-6, nie stanowi podstawy dochodzenia przez Wykonawcę jakichkolwiek roszczeń w stosunku do Zamawiającego.</w:t>
      </w:r>
    </w:p>
    <w:p w14:paraId="37B2BD51" w14:textId="77777777" w:rsidR="002B2B0E" w:rsidRPr="00CB3B15" w:rsidRDefault="002B2B0E" w:rsidP="0075538D">
      <w:pPr>
        <w:numPr>
          <w:ilvl w:val="1"/>
          <w:numId w:val="171"/>
        </w:numPr>
        <w:tabs>
          <w:tab w:val="left" w:pos="8460"/>
        </w:tabs>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Zamawiający</w:t>
      </w:r>
      <w:r w:rsidRPr="00CB3B15">
        <w:rPr>
          <w:rFonts w:ascii="Times New Roman" w:hAnsi="Times New Roman" w:cs="Times New Roman"/>
          <w:b/>
          <w:bCs/>
          <w:i/>
          <w:iCs/>
          <w:sz w:val="24"/>
          <w:szCs w:val="24"/>
          <w:lang w:eastAsia="pl-PL"/>
        </w:rPr>
        <w:t xml:space="preserve"> </w:t>
      </w:r>
      <w:r w:rsidRPr="00CB3B15">
        <w:rPr>
          <w:rFonts w:ascii="Times New Roman" w:hAnsi="Times New Roman" w:cs="Times New Roman"/>
          <w:sz w:val="24"/>
          <w:szCs w:val="24"/>
          <w:lang w:eastAsia="pl-PL"/>
        </w:rPr>
        <w:t>ma prawo do wypowiedzenia umowy ze skutkiem natychmiastowym w przypadku ra</w:t>
      </w:r>
      <w:r w:rsidRPr="00CB3B15">
        <w:rPr>
          <w:rFonts w:ascii="Times New Roman" w:eastAsia="TTE165F5C8t00" w:hAnsi="Times New Roman" w:cs="Times New Roman"/>
          <w:sz w:val="24"/>
          <w:szCs w:val="24"/>
          <w:lang w:eastAsia="pl-PL"/>
        </w:rPr>
        <w:t>żą</w:t>
      </w:r>
      <w:r w:rsidRPr="00CB3B15">
        <w:rPr>
          <w:rFonts w:ascii="Times New Roman" w:hAnsi="Times New Roman" w:cs="Times New Roman"/>
          <w:sz w:val="24"/>
          <w:szCs w:val="24"/>
          <w:lang w:eastAsia="pl-PL"/>
        </w:rPr>
        <w:t>cych zaniedba</w:t>
      </w:r>
      <w:r w:rsidRPr="00CB3B15">
        <w:rPr>
          <w:rFonts w:ascii="Times New Roman" w:eastAsia="TTE165F5C8t00" w:hAnsi="Times New Roman" w:cs="Times New Roman"/>
          <w:sz w:val="24"/>
          <w:szCs w:val="24"/>
          <w:lang w:eastAsia="pl-PL"/>
        </w:rPr>
        <w:t xml:space="preserve">ń </w:t>
      </w:r>
      <w:r w:rsidRPr="00CB3B15">
        <w:rPr>
          <w:rFonts w:ascii="Times New Roman" w:hAnsi="Times New Roman" w:cs="Times New Roman"/>
          <w:sz w:val="24"/>
          <w:szCs w:val="24"/>
          <w:lang w:eastAsia="pl-PL"/>
        </w:rPr>
        <w:t>sanitarno-higienicznych lub</w:t>
      </w:r>
      <w:r w:rsidRPr="00CB3B15">
        <w:rPr>
          <w:rFonts w:ascii="Times New Roman" w:eastAsia="TTE165F5C8t00" w:hAnsi="Times New Roman" w:cs="Times New Roman"/>
          <w:sz w:val="24"/>
          <w:szCs w:val="24"/>
          <w:lang w:eastAsia="pl-PL"/>
        </w:rPr>
        <w:t xml:space="preserve"> innego </w:t>
      </w:r>
      <w:r w:rsidRPr="00CB3B15">
        <w:rPr>
          <w:rFonts w:ascii="Times New Roman" w:hAnsi="Times New Roman" w:cs="Times New Roman"/>
          <w:sz w:val="24"/>
          <w:szCs w:val="24"/>
          <w:lang w:eastAsia="pl-PL"/>
        </w:rPr>
        <w:t>nienale</w:t>
      </w:r>
      <w:r w:rsidRPr="00CB3B15">
        <w:rPr>
          <w:rFonts w:ascii="Times New Roman" w:eastAsia="TTE165F5C8t00" w:hAnsi="Times New Roman" w:cs="Times New Roman"/>
          <w:sz w:val="24"/>
          <w:szCs w:val="24"/>
          <w:lang w:eastAsia="pl-PL"/>
        </w:rPr>
        <w:t>ż</w:t>
      </w:r>
      <w:r w:rsidRPr="00CB3B15">
        <w:rPr>
          <w:rFonts w:ascii="Times New Roman" w:hAnsi="Times New Roman" w:cs="Times New Roman"/>
          <w:sz w:val="24"/>
          <w:szCs w:val="24"/>
          <w:lang w:eastAsia="pl-PL"/>
        </w:rPr>
        <w:t xml:space="preserve">ytego wykonywania usług przez Wykonawcę (w tym m.in. za nieprzestrzeganie przepisów BHP i przeciwpożarowych, używanie środków czystości gorszych niż wymagane przez Zamawiającego). </w:t>
      </w:r>
    </w:p>
    <w:p w14:paraId="5F158EA9" w14:textId="77777777" w:rsidR="002B2B0E" w:rsidRPr="00CB3B15" w:rsidRDefault="002B2B0E" w:rsidP="0075538D">
      <w:pPr>
        <w:numPr>
          <w:ilvl w:val="1"/>
          <w:numId w:val="171"/>
        </w:numPr>
        <w:tabs>
          <w:tab w:val="left" w:pos="8460"/>
        </w:tabs>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Odstąpienie od umowy powinno nastąpić na piśmie pod rygorem nieważności i zawierać uzasadnienie.</w:t>
      </w:r>
    </w:p>
    <w:p w14:paraId="590ED91D" w14:textId="77777777" w:rsidR="002B2B0E" w:rsidRPr="00CB3B15" w:rsidRDefault="002B2B0E" w:rsidP="0087266D">
      <w:pPr>
        <w:keepNext/>
        <w:tabs>
          <w:tab w:val="left" w:pos="9597"/>
          <w:tab w:val="left" w:pos="11469"/>
        </w:tabs>
        <w:spacing w:line="360" w:lineRule="auto"/>
        <w:ind w:left="70"/>
        <w:jc w:val="center"/>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lastRenderedPageBreak/>
        <w:t>§ 8</w:t>
      </w:r>
    </w:p>
    <w:p w14:paraId="29AC00B5" w14:textId="77777777" w:rsidR="002B2B0E" w:rsidRPr="00CB3B15" w:rsidRDefault="002B2B0E" w:rsidP="0087266D">
      <w:pPr>
        <w:keepNext/>
        <w:spacing w:line="360" w:lineRule="auto"/>
        <w:jc w:val="center"/>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Podwykonawstwo</w:t>
      </w:r>
    </w:p>
    <w:p w14:paraId="46A3EB0F" w14:textId="77777777" w:rsidR="002B2B0E" w:rsidRPr="00CB3B15" w:rsidRDefault="002B2B0E" w:rsidP="00EE363F">
      <w:pPr>
        <w:keepNext/>
        <w:numPr>
          <w:ilvl w:val="0"/>
          <w:numId w:val="73"/>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rPr>
        <w:t xml:space="preserve">Wykonawca jest zobowiązany do osobistego wykonania kluczowych części zamówienia, takich jak: </w:t>
      </w:r>
      <w:r w:rsidRPr="00CB3B15">
        <w:rPr>
          <w:rFonts w:ascii="Times New Roman" w:hAnsi="Times New Roman" w:cs="Times New Roman"/>
          <w:bCs/>
          <w:sz w:val="24"/>
          <w:szCs w:val="24"/>
        </w:rPr>
        <w:t>koordynowanie prac związanych z realizacją przedmiotu umowy</w:t>
      </w:r>
    </w:p>
    <w:p w14:paraId="197D66FC" w14:textId="77777777" w:rsidR="002B2B0E" w:rsidRPr="00CB3B15" w:rsidRDefault="002B2B0E" w:rsidP="00EE363F">
      <w:pPr>
        <w:numPr>
          <w:ilvl w:val="0"/>
          <w:numId w:val="73"/>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Wykonawca może powierzyć wykonanie pozostałych części zamówienia podwykonawcy.</w:t>
      </w:r>
    </w:p>
    <w:p w14:paraId="7AE47E6D" w14:textId="77777777" w:rsidR="002B2B0E" w:rsidRPr="00CB3B15" w:rsidRDefault="002B2B0E" w:rsidP="00EE363F">
      <w:pPr>
        <w:numPr>
          <w:ilvl w:val="0"/>
          <w:numId w:val="73"/>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rPr>
        <w:t xml:space="preserve">W trakcie realizacji Umowy Wykonawca może zmieniać/wprowadzać podwykonawców pod warunkiem uzyskania zgody Zamawiającego. </w:t>
      </w:r>
    </w:p>
    <w:p w14:paraId="2AD3143C" w14:textId="77777777" w:rsidR="002B2B0E" w:rsidRPr="00CB3B15" w:rsidRDefault="002B2B0E" w:rsidP="00EE363F">
      <w:pPr>
        <w:numPr>
          <w:ilvl w:val="0"/>
          <w:numId w:val="73"/>
        </w:numPr>
        <w:tabs>
          <w:tab w:val="num" w:pos="426"/>
        </w:tabs>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EBC065A" w14:textId="77777777" w:rsidR="002B2B0E" w:rsidRPr="00CB3B15" w:rsidRDefault="002B2B0E" w:rsidP="00EE363F">
      <w:pPr>
        <w:numPr>
          <w:ilvl w:val="0"/>
          <w:numId w:val="85"/>
        </w:numPr>
        <w:tabs>
          <w:tab w:val="num" w:pos="426"/>
        </w:tabs>
        <w:spacing w:before="120"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Zmiany, o której mowa w ust. 3 i 4 nie wymagają aneksu, a jedynie zgody Zamawiającego</w:t>
      </w:r>
      <w:r w:rsidRPr="00CB3B15">
        <w:rPr>
          <w:rFonts w:ascii="Times New Roman" w:hAnsi="Times New Roman" w:cs="Times New Roman"/>
          <w:sz w:val="24"/>
          <w:szCs w:val="24"/>
        </w:rPr>
        <w:t xml:space="preserve"> wyrażonej w formie pisemnej pod rygorem nieważności</w:t>
      </w:r>
      <w:r w:rsidRPr="00CB3B15">
        <w:rPr>
          <w:rFonts w:ascii="Times New Roman" w:hAnsi="Times New Roman" w:cs="Times New Roman"/>
          <w:sz w:val="24"/>
          <w:szCs w:val="24"/>
          <w:lang w:eastAsia="pl-PL"/>
        </w:rPr>
        <w:t>.</w:t>
      </w:r>
    </w:p>
    <w:p w14:paraId="0E4CB29E" w14:textId="77777777" w:rsidR="002B2B0E" w:rsidRPr="00CB3B15" w:rsidRDefault="002B2B0E" w:rsidP="00EE363F">
      <w:pPr>
        <w:numPr>
          <w:ilvl w:val="0"/>
          <w:numId w:val="85"/>
        </w:numPr>
        <w:tabs>
          <w:tab w:val="num" w:pos="426"/>
        </w:tabs>
        <w:autoSpaceDE w:val="0"/>
        <w:autoSpaceDN w:val="0"/>
        <w:adjustRightInd w:val="0"/>
        <w:spacing w:after="120" w:line="360" w:lineRule="auto"/>
        <w:ind w:left="426" w:hanging="426"/>
        <w:contextualSpacing/>
        <w:jc w:val="both"/>
        <w:rPr>
          <w:rFonts w:ascii="Times New Roman" w:hAnsi="Times New Roman" w:cs="Times New Roman"/>
          <w:sz w:val="24"/>
          <w:szCs w:val="24"/>
          <w:lang w:eastAsia="pl-PL"/>
        </w:rPr>
      </w:pPr>
      <w:r w:rsidRPr="00CB3B15">
        <w:rPr>
          <w:rFonts w:ascii="Times New Roman" w:hAnsi="Times New Roman" w:cs="Times New Roman"/>
          <w:sz w:val="24"/>
          <w:szCs w:val="24"/>
        </w:rPr>
        <w:t>Powierzenie wykonania części zamówienia podwykonawcom nie zwalnia Wykonawcy z odpowiedzialności za należyte wykonanie umowy.</w:t>
      </w:r>
    </w:p>
    <w:p w14:paraId="2F6D1E0F" w14:textId="77777777" w:rsidR="002B2B0E" w:rsidRPr="00CB3B15" w:rsidRDefault="002B2B0E" w:rsidP="0087266D">
      <w:pPr>
        <w:tabs>
          <w:tab w:val="left" w:pos="9597"/>
          <w:tab w:val="left" w:pos="11469"/>
        </w:tabs>
        <w:spacing w:line="360" w:lineRule="auto"/>
        <w:ind w:left="70"/>
        <w:jc w:val="center"/>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 9</w:t>
      </w:r>
    </w:p>
    <w:p w14:paraId="0826E3F1" w14:textId="77777777" w:rsidR="002B2B0E" w:rsidRPr="00CB3B15" w:rsidRDefault="002B2B0E" w:rsidP="0087266D">
      <w:pPr>
        <w:tabs>
          <w:tab w:val="left" w:pos="9597"/>
          <w:tab w:val="left" w:pos="11469"/>
        </w:tabs>
        <w:spacing w:line="360" w:lineRule="auto"/>
        <w:ind w:left="70"/>
        <w:jc w:val="center"/>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Zmiany umowy</w:t>
      </w:r>
    </w:p>
    <w:p w14:paraId="57035AC2" w14:textId="77777777" w:rsidR="002B2B0E" w:rsidRPr="00CB3B15" w:rsidRDefault="002B2B0E" w:rsidP="0075538D">
      <w:pPr>
        <w:numPr>
          <w:ilvl w:val="0"/>
          <w:numId w:val="172"/>
        </w:numPr>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 przypadkach przewidzianych w umowie dopuszcza się wprowadzanie do umowy zmian </w:t>
      </w:r>
      <w:r w:rsidRPr="00CB3B15">
        <w:rPr>
          <w:rFonts w:ascii="Times New Roman" w:hAnsi="Times New Roman" w:cs="Times New Roman"/>
          <w:sz w:val="24"/>
          <w:szCs w:val="24"/>
          <w:lang w:eastAsia="pl-PL"/>
        </w:rPr>
        <w:br/>
        <w:t>za zgodą Stron umowy.</w:t>
      </w:r>
    </w:p>
    <w:p w14:paraId="36BDA5E2" w14:textId="741E4D99" w:rsidR="002B2B0E" w:rsidRPr="00CB3B15" w:rsidRDefault="002B2B0E" w:rsidP="0075538D">
      <w:pPr>
        <w:numPr>
          <w:ilvl w:val="0"/>
          <w:numId w:val="172"/>
        </w:numPr>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Zmiany umowy, o których mowa w ust. 1 muszą być dokonywane zgodnie z przepisem </w:t>
      </w:r>
      <w:r w:rsidRPr="00CB3B15">
        <w:rPr>
          <w:rFonts w:ascii="Times New Roman" w:hAnsi="Times New Roman" w:cs="Times New Roman"/>
          <w:sz w:val="24"/>
          <w:szCs w:val="24"/>
          <w:lang w:eastAsia="pl-PL"/>
        </w:rPr>
        <w:br/>
        <w:t>art. 144 ustawy z dnia 29 stycznia 2004 roku Prawo zamówień publicznych (</w:t>
      </w:r>
      <w:r w:rsidRPr="00CB3B15">
        <w:rPr>
          <w:rFonts w:ascii="Times New Roman" w:hAnsi="Times New Roman" w:cs="Times New Roman"/>
          <w:bCs/>
          <w:sz w:val="24"/>
          <w:szCs w:val="24"/>
          <w:lang w:eastAsia="pl-PL"/>
        </w:rPr>
        <w:t>Dz. U. z 201</w:t>
      </w:r>
      <w:r w:rsidR="0036643C">
        <w:rPr>
          <w:rFonts w:ascii="Times New Roman" w:hAnsi="Times New Roman" w:cs="Times New Roman"/>
          <w:bCs/>
          <w:sz w:val="24"/>
          <w:szCs w:val="24"/>
          <w:lang w:eastAsia="pl-PL"/>
        </w:rPr>
        <w:t>8</w:t>
      </w:r>
      <w:r w:rsidRPr="00CB3B15">
        <w:rPr>
          <w:rFonts w:ascii="Times New Roman" w:hAnsi="Times New Roman" w:cs="Times New Roman"/>
          <w:bCs/>
          <w:sz w:val="24"/>
          <w:szCs w:val="24"/>
          <w:lang w:eastAsia="pl-PL"/>
        </w:rPr>
        <w:t xml:space="preserve"> r. poz. 1</w:t>
      </w:r>
      <w:r w:rsidR="0036643C">
        <w:rPr>
          <w:rFonts w:ascii="Times New Roman" w:hAnsi="Times New Roman" w:cs="Times New Roman"/>
          <w:bCs/>
          <w:sz w:val="24"/>
          <w:szCs w:val="24"/>
          <w:lang w:eastAsia="pl-PL"/>
        </w:rPr>
        <w:t>986</w:t>
      </w:r>
      <w:r w:rsidRPr="00CB3B15">
        <w:rPr>
          <w:rFonts w:ascii="Times New Roman" w:hAnsi="Times New Roman" w:cs="Times New Roman"/>
          <w:bCs/>
          <w:sz w:val="24"/>
          <w:szCs w:val="24"/>
          <w:lang w:eastAsia="pl-PL"/>
        </w:rPr>
        <w:t xml:space="preserve"> z </w:t>
      </w:r>
      <w:proofErr w:type="spellStart"/>
      <w:r w:rsidRPr="00CB3B15">
        <w:rPr>
          <w:rFonts w:ascii="Times New Roman" w:hAnsi="Times New Roman" w:cs="Times New Roman"/>
          <w:bCs/>
          <w:sz w:val="24"/>
          <w:szCs w:val="24"/>
          <w:lang w:eastAsia="pl-PL"/>
        </w:rPr>
        <w:t>późn</w:t>
      </w:r>
      <w:proofErr w:type="spellEnd"/>
      <w:r w:rsidRPr="00CB3B15">
        <w:rPr>
          <w:rFonts w:ascii="Times New Roman" w:hAnsi="Times New Roman" w:cs="Times New Roman"/>
          <w:bCs/>
          <w:sz w:val="24"/>
          <w:szCs w:val="24"/>
          <w:lang w:eastAsia="pl-PL"/>
        </w:rPr>
        <w:t>. zm.</w:t>
      </w:r>
      <w:r w:rsidRPr="00CB3B15">
        <w:rPr>
          <w:rFonts w:ascii="Times New Roman" w:hAnsi="Times New Roman" w:cs="Times New Roman"/>
          <w:sz w:val="24"/>
          <w:szCs w:val="24"/>
          <w:lang w:eastAsia="pl-PL"/>
        </w:rPr>
        <w:t xml:space="preserve">). </w:t>
      </w:r>
    </w:p>
    <w:p w14:paraId="2491AE0A" w14:textId="77777777" w:rsidR="002B2B0E" w:rsidRPr="00CB3B15" w:rsidRDefault="002B2B0E" w:rsidP="0075538D">
      <w:pPr>
        <w:numPr>
          <w:ilvl w:val="0"/>
          <w:numId w:val="172"/>
        </w:numPr>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rPr>
        <w:t>W zawartej umowie istotnej zmianie mogą ulec zapisy w następujących przypadkach:</w:t>
      </w:r>
    </w:p>
    <w:p w14:paraId="03CE6E6F" w14:textId="77777777" w:rsidR="002B2B0E" w:rsidRPr="00CB3B15" w:rsidRDefault="002B2B0E" w:rsidP="0087266D">
      <w:pPr>
        <w:tabs>
          <w:tab w:val="left" w:pos="851"/>
        </w:tabs>
        <w:spacing w:before="120" w:after="120" w:line="360" w:lineRule="auto"/>
        <w:jc w:val="both"/>
        <w:rPr>
          <w:rFonts w:ascii="Times New Roman" w:hAnsi="Times New Roman" w:cs="Times New Roman"/>
          <w:sz w:val="24"/>
          <w:szCs w:val="24"/>
        </w:rPr>
      </w:pPr>
      <w:r w:rsidRPr="00CB3B15">
        <w:rPr>
          <w:rFonts w:ascii="Times New Roman" w:hAnsi="Times New Roman" w:cs="Times New Roman"/>
          <w:sz w:val="24"/>
          <w:szCs w:val="24"/>
        </w:rPr>
        <w:t>3.1   upadłości albo likwidacji,</w:t>
      </w:r>
    </w:p>
    <w:p w14:paraId="216F3FAA" w14:textId="77777777" w:rsidR="002B2B0E" w:rsidRPr="00CB3B15" w:rsidRDefault="002B2B0E" w:rsidP="0087266D">
      <w:pPr>
        <w:pStyle w:val="Tresc"/>
        <w:suppressAutoHyphens w:val="0"/>
        <w:spacing w:after="0" w:line="360" w:lineRule="auto"/>
        <w:ind w:left="426" w:hanging="426"/>
        <w:rPr>
          <w:bCs/>
          <w:szCs w:val="24"/>
          <w:lang w:eastAsia="pl-PL"/>
        </w:rPr>
      </w:pPr>
      <w:r w:rsidRPr="00CB3B15">
        <w:rPr>
          <w:kern w:val="2"/>
          <w:szCs w:val="24"/>
        </w:rPr>
        <w:t xml:space="preserve">3.2  zmiany </w:t>
      </w:r>
      <w:r w:rsidRPr="00CB3B15">
        <w:rPr>
          <w:bCs/>
          <w:szCs w:val="24"/>
          <w:lang w:eastAsia="pl-PL"/>
        </w:rPr>
        <w:t>ilości</w:t>
      </w:r>
      <w:r w:rsidRPr="00CB3B15">
        <w:rPr>
          <w:kern w:val="2"/>
          <w:szCs w:val="24"/>
        </w:rPr>
        <w:t xml:space="preserve"> </w:t>
      </w:r>
      <w:r w:rsidRPr="00CB3B15">
        <w:rPr>
          <w:bCs/>
          <w:szCs w:val="24"/>
          <w:lang w:eastAsia="pl-PL"/>
        </w:rPr>
        <w:t xml:space="preserve">powierzchni zleconej do sprzątania przez Zamawiającego np. w przypadku zmiany lokalizacji Zamawiającego, </w:t>
      </w:r>
    </w:p>
    <w:p w14:paraId="43EA1E18" w14:textId="77777777" w:rsidR="002B2B0E" w:rsidRPr="00CB3B15" w:rsidRDefault="002B2B0E" w:rsidP="0087266D">
      <w:pPr>
        <w:pStyle w:val="Tresc"/>
        <w:suppressAutoHyphens w:val="0"/>
        <w:spacing w:after="0" w:line="360" w:lineRule="auto"/>
        <w:ind w:left="426" w:hanging="426"/>
        <w:rPr>
          <w:bCs/>
          <w:szCs w:val="24"/>
          <w:lang w:eastAsia="pl-PL"/>
        </w:rPr>
      </w:pPr>
      <w:r w:rsidRPr="00CB3B15">
        <w:rPr>
          <w:kern w:val="2"/>
          <w:szCs w:val="24"/>
        </w:rPr>
        <w:t xml:space="preserve">3.3 </w:t>
      </w:r>
      <w:r w:rsidRPr="00CB3B15">
        <w:rPr>
          <w:bCs/>
          <w:szCs w:val="24"/>
          <w:lang w:eastAsia="pl-PL"/>
        </w:rPr>
        <w:t xml:space="preserve">stosownie do potrzeb Zamawiającego zmiana ilości powierzchni wewnętrznych do sprzątania przez serwis dzienny i popołudniowy, </w:t>
      </w:r>
    </w:p>
    <w:p w14:paraId="0791678C" w14:textId="77777777" w:rsidR="002B2B0E" w:rsidRPr="00CB3B15" w:rsidRDefault="002B2B0E" w:rsidP="0075538D">
      <w:pPr>
        <w:numPr>
          <w:ilvl w:val="1"/>
          <w:numId w:val="172"/>
        </w:numPr>
        <w:spacing w:after="0" w:line="360" w:lineRule="auto"/>
        <w:jc w:val="both"/>
        <w:rPr>
          <w:rFonts w:ascii="Times New Roman" w:hAnsi="Times New Roman" w:cs="Times New Roman"/>
          <w:bCs/>
          <w:sz w:val="24"/>
          <w:szCs w:val="24"/>
          <w:lang w:eastAsia="pl-PL"/>
        </w:rPr>
      </w:pPr>
      <w:r w:rsidRPr="00CB3B15">
        <w:rPr>
          <w:rFonts w:ascii="Times New Roman" w:hAnsi="Times New Roman" w:cs="Times New Roman"/>
          <w:sz w:val="24"/>
          <w:szCs w:val="24"/>
          <w:lang w:eastAsia="pl-PL"/>
        </w:rPr>
        <w:lastRenderedPageBreak/>
        <w:t xml:space="preserve">zmiany wynagrodzenia Wykonawcy w przypadku, o którym mowa w pkt 3.2, 3.3  pod warunkiem, że nie przekroczy kwoty, o której mowa w </w:t>
      </w:r>
      <w:r w:rsidRPr="00CB3B15">
        <w:rPr>
          <w:rFonts w:ascii="Times New Roman" w:hAnsi="Times New Roman" w:cs="Times New Roman"/>
          <w:iCs/>
          <w:sz w:val="24"/>
          <w:szCs w:val="24"/>
          <w:lang w:eastAsia="pl-PL"/>
        </w:rPr>
        <w:t>§ 4 ust. 1 Umowy,</w:t>
      </w:r>
    </w:p>
    <w:p w14:paraId="703E1DC1" w14:textId="77777777" w:rsidR="002B2B0E" w:rsidRPr="00CB3B15" w:rsidRDefault="002B2B0E" w:rsidP="0087266D">
      <w:pPr>
        <w:tabs>
          <w:tab w:val="left" w:pos="851"/>
        </w:tabs>
        <w:spacing w:before="120" w:after="120" w:line="360" w:lineRule="auto"/>
        <w:jc w:val="both"/>
        <w:rPr>
          <w:rFonts w:ascii="Times New Roman" w:hAnsi="Times New Roman" w:cs="Times New Roman"/>
          <w:sz w:val="24"/>
          <w:szCs w:val="24"/>
        </w:rPr>
      </w:pPr>
      <w:r w:rsidRPr="00CB3B15">
        <w:rPr>
          <w:rFonts w:ascii="Times New Roman" w:hAnsi="Times New Roman" w:cs="Times New Roman"/>
          <w:sz w:val="24"/>
          <w:szCs w:val="24"/>
        </w:rPr>
        <w:t>3.5   z przyczyn organizacyjnych ze strony Zamawiającego,</w:t>
      </w:r>
    </w:p>
    <w:p w14:paraId="1A086249" w14:textId="77777777" w:rsidR="002B2B0E" w:rsidRPr="00CB3B15" w:rsidRDefault="002B2B0E" w:rsidP="0087266D">
      <w:pPr>
        <w:tabs>
          <w:tab w:val="left" w:pos="851"/>
        </w:tabs>
        <w:spacing w:before="120" w:after="120" w:line="360" w:lineRule="auto"/>
        <w:ind w:left="426" w:hanging="426"/>
        <w:jc w:val="both"/>
        <w:rPr>
          <w:rFonts w:ascii="Times New Roman" w:hAnsi="Times New Roman" w:cs="Times New Roman"/>
          <w:kern w:val="2"/>
          <w:sz w:val="24"/>
          <w:szCs w:val="24"/>
        </w:rPr>
      </w:pPr>
      <w:r w:rsidRPr="00CB3B15">
        <w:rPr>
          <w:rFonts w:ascii="Times New Roman" w:hAnsi="Times New Roman" w:cs="Times New Roman"/>
          <w:sz w:val="24"/>
          <w:szCs w:val="24"/>
        </w:rPr>
        <w:t xml:space="preserve">3.6 </w:t>
      </w:r>
      <w:r w:rsidRPr="00CB3B15">
        <w:rPr>
          <w:rFonts w:ascii="Times New Roman" w:hAnsi="Times New Roman" w:cs="Times New Roman"/>
          <w:kern w:val="2"/>
          <w:sz w:val="24"/>
          <w:szCs w:val="24"/>
        </w:rPr>
        <w:t xml:space="preserve">zmian powszechnie obowiązujących przepisów prawa w zakresie mającym wpływ na realizację przedmiotu Umowy, </w:t>
      </w:r>
    </w:p>
    <w:p w14:paraId="4EAF5705" w14:textId="77777777" w:rsidR="002B2B0E" w:rsidRPr="00CB3B15" w:rsidRDefault="002B2B0E" w:rsidP="0075538D">
      <w:pPr>
        <w:numPr>
          <w:ilvl w:val="1"/>
          <w:numId w:val="165"/>
        </w:numPr>
        <w:suppressAutoHyphens/>
        <w:spacing w:before="120" w:after="120" w:line="360" w:lineRule="auto"/>
        <w:jc w:val="both"/>
        <w:rPr>
          <w:rFonts w:ascii="Times New Roman" w:hAnsi="Times New Roman" w:cs="Times New Roman"/>
          <w:sz w:val="24"/>
          <w:szCs w:val="24"/>
        </w:rPr>
      </w:pPr>
      <w:r w:rsidRPr="00CB3B15">
        <w:rPr>
          <w:rFonts w:ascii="Times New Roman" w:hAnsi="Times New Roman" w:cs="Times New Roman"/>
          <w:sz w:val="24"/>
          <w:szCs w:val="24"/>
        </w:rPr>
        <w:t>jeśli wystąpi konieczność rezygnacji z realizacji części zamówienia podyktowana zaistnieniem siły wyższej lub okoliczności, których nie można było przewidzieć w momencie zawarcia Umowy,</w:t>
      </w:r>
    </w:p>
    <w:p w14:paraId="37AA461D" w14:textId="77777777" w:rsidR="002B2B0E" w:rsidRPr="00CB3B15" w:rsidRDefault="002B2B0E" w:rsidP="0075538D">
      <w:pPr>
        <w:numPr>
          <w:ilvl w:val="1"/>
          <w:numId w:val="165"/>
        </w:numPr>
        <w:tabs>
          <w:tab w:val="left" w:pos="426"/>
        </w:tabs>
        <w:suppressAutoHyphens/>
        <w:spacing w:before="120" w:after="120" w:line="360" w:lineRule="auto"/>
        <w:jc w:val="both"/>
        <w:rPr>
          <w:rFonts w:ascii="Times New Roman" w:hAnsi="Times New Roman" w:cs="Times New Roman"/>
          <w:sz w:val="24"/>
          <w:szCs w:val="24"/>
        </w:rPr>
      </w:pPr>
      <w:r w:rsidRPr="00CB3B15">
        <w:rPr>
          <w:rFonts w:ascii="Times New Roman" w:hAnsi="Times New Roman" w:cs="Times New Roman"/>
          <w:sz w:val="24"/>
          <w:szCs w:val="24"/>
        </w:rPr>
        <w:t xml:space="preserve">zmniejszenia wynagrodzenia na skutek zmniejszenia zakresu przedmiotu Umowy, </w:t>
      </w:r>
      <w:r w:rsidRPr="00CB3B15">
        <w:rPr>
          <w:rFonts w:ascii="Times New Roman" w:hAnsi="Times New Roman" w:cs="Times New Roman"/>
          <w:sz w:val="24"/>
          <w:szCs w:val="24"/>
          <w:lang w:eastAsia="pl-PL"/>
        </w:rPr>
        <w:t xml:space="preserve">o którym mowa w pkt 3.7.  </w:t>
      </w:r>
      <w:r w:rsidRPr="00CB3B15">
        <w:rPr>
          <w:rFonts w:ascii="Times New Roman" w:hAnsi="Times New Roman" w:cs="Times New Roman"/>
          <w:sz w:val="24"/>
          <w:szCs w:val="24"/>
        </w:rPr>
        <w:t xml:space="preserve">W takim przypadku Wykonawca otrzyma wyłącznie wynagrodzenie należne z tytułu wykonania części umowy, </w:t>
      </w:r>
    </w:p>
    <w:p w14:paraId="1A50A493" w14:textId="77777777" w:rsidR="002B2B0E" w:rsidRPr="00CB3B15" w:rsidRDefault="002B2B0E" w:rsidP="0075538D">
      <w:pPr>
        <w:numPr>
          <w:ilvl w:val="0"/>
          <w:numId w:val="172"/>
        </w:numPr>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Warunkiem dokonania zmian, o których mowa w ust. 3 jest złożenie wniosku przez stronę inicjującą zmianę zawierającego:</w:t>
      </w:r>
    </w:p>
    <w:p w14:paraId="22C64D4F" w14:textId="77777777" w:rsidR="002B2B0E" w:rsidRPr="00CB3B15" w:rsidRDefault="002B2B0E" w:rsidP="0075538D">
      <w:pPr>
        <w:numPr>
          <w:ilvl w:val="0"/>
          <w:numId w:val="173"/>
        </w:numPr>
        <w:autoSpaceDE w:val="0"/>
        <w:autoSpaceDN w:val="0"/>
        <w:adjustRightInd w:val="0"/>
        <w:spacing w:after="0" w:line="360" w:lineRule="auto"/>
        <w:ind w:left="714"/>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opis propozycji zmiany,</w:t>
      </w:r>
    </w:p>
    <w:p w14:paraId="2C908221" w14:textId="77777777" w:rsidR="002B2B0E" w:rsidRPr="00CB3B15" w:rsidRDefault="002B2B0E" w:rsidP="0075538D">
      <w:pPr>
        <w:numPr>
          <w:ilvl w:val="0"/>
          <w:numId w:val="173"/>
        </w:numPr>
        <w:autoSpaceDE w:val="0"/>
        <w:autoSpaceDN w:val="0"/>
        <w:adjustRightInd w:val="0"/>
        <w:spacing w:after="0" w:line="360" w:lineRule="auto"/>
        <w:ind w:left="714"/>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uzasadnienie zmiany,</w:t>
      </w:r>
    </w:p>
    <w:p w14:paraId="3EDCE8D5" w14:textId="77777777" w:rsidR="002B2B0E" w:rsidRPr="00CB3B15" w:rsidRDefault="002B2B0E" w:rsidP="0075538D">
      <w:pPr>
        <w:numPr>
          <w:ilvl w:val="0"/>
          <w:numId w:val="173"/>
        </w:numPr>
        <w:autoSpaceDE w:val="0"/>
        <w:autoSpaceDN w:val="0"/>
        <w:adjustRightInd w:val="0"/>
        <w:spacing w:after="0" w:line="360" w:lineRule="auto"/>
        <w:ind w:left="714"/>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opis wpływu zmiany na termin wykonania umowy.</w:t>
      </w:r>
    </w:p>
    <w:p w14:paraId="276590A4" w14:textId="77777777" w:rsidR="002B2B0E" w:rsidRPr="00CB3B15" w:rsidRDefault="002B2B0E" w:rsidP="0075538D">
      <w:pPr>
        <w:numPr>
          <w:ilvl w:val="0"/>
          <w:numId w:val="172"/>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Strony postanawiają, iż dokonają w formie pisemnej zmiany wynagrodzenia w przypadku wystąpienia jednej ze zmian przepisów wskazanych w art. 142 ust. 5 ustawy, tj.:</w:t>
      </w:r>
    </w:p>
    <w:p w14:paraId="7E6ABA44" w14:textId="77777777" w:rsidR="002B2B0E" w:rsidRPr="00CB3B15" w:rsidRDefault="002B2B0E" w:rsidP="0075538D">
      <w:pPr>
        <w:numPr>
          <w:ilvl w:val="1"/>
          <w:numId w:val="174"/>
        </w:numPr>
        <w:autoSpaceDE w:val="0"/>
        <w:autoSpaceDN w:val="0"/>
        <w:adjustRightInd w:val="0"/>
        <w:spacing w:after="0" w:line="360" w:lineRule="auto"/>
        <w:ind w:left="851" w:hanging="425"/>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stawki podatku od towarów i usług;</w:t>
      </w:r>
    </w:p>
    <w:p w14:paraId="5F78C8F9" w14:textId="77777777" w:rsidR="002B2B0E" w:rsidRPr="00CB3B15" w:rsidRDefault="002B2B0E" w:rsidP="0075538D">
      <w:pPr>
        <w:numPr>
          <w:ilvl w:val="1"/>
          <w:numId w:val="174"/>
        </w:numPr>
        <w:autoSpaceDE w:val="0"/>
        <w:autoSpaceDN w:val="0"/>
        <w:adjustRightInd w:val="0"/>
        <w:spacing w:after="0" w:line="360" w:lineRule="auto"/>
        <w:ind w:left="851" w:hanging="425"/>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wysokości minimalnego wynagrodzenia za prace ustalonego na podstawie art. 2 ust. 3-5 ustawy z dnia 10 października 2002 r. o minimalnym wynagrodzeniu za pracę;</w:t>
      </w:r>
    </w:p>
    <w:p w14:paraId="37C2E57B" w14:textId="77777777" w:rsidR="002B2B0E" w:rsidRPr="00CB3B15" w:rsidRDefault="002B2B0E" w:rsidP="0075538D">
      <w:pPr>
        <w:numPr>
          <w:ilvl w:val="1"/>
          <w:numId w:val="174"/>
        </w:numPr>
        <w:autoSpaceDE w:val="0"/>
        <w:autoSpaceDN w:val="0"/>
        <w:adjustRightInd w:val="0"/>
        <w:spacing w:after="0" w:line="360" w:lineRule="auto"/>
        <w:ind w:left="851" w:hanging="425"/>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zasad podlegania ubezpieczeniom społecznym lub ubezpieczeniu zdrowotnemu lub wysokości stawki składki na ubezpieczenia społeczne lub zdrowotne.</w:t>
      </w:r>
    </w:p>
    <w:p w14:paraId="4AEA5E2C" w14:textId="77777777" w:rsidR="002B2B0E" w:rsidRPr="00CB3B15" w:rsidRDefault="002B2B0E" w:rsidP="0075538D">
      <w:pPr>
        <w:numPr>
          <w:ilvl w:val="0"/>
          <w:numId w:val="172"/>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Zmiana wysokości wynagrodzenia obowiązywać będzie od dnia wejścia w życie zmian o których mowa w ust. 5 i w ust. 6.</w:t>
      </w:r>
    </w:p>
    <w:p w14:paraId="1C2BAA8F" w14:textId="77777777" w:rsidR="002B2B0E" w:rsidRPr="00CB3B15" w:rsidRDefault="002B2B0E" w:rsidP="0075538D">
      <w:pPr>
        <w:numPr>
          <w:ilvl w:val="0"/>
          <w:numId w:val="172"/>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 przypadku zmiany o której mowa w ust. 6 pkt 1 wartość netto wynagrodzenia Wykonawcy nie zmieni się a określona w aneksie wartość brutto wynagrodzenia zostanie wyliczona na podstawie nowych przepisów.</w:t>
      </w:r>
    </w:p>
    <w:p w14:paraId="523AEAFE" w14:textId="77777777" w:rsidR="002B2B0E" w:rsidRPr="00CB3B15" w:rsidRDefault="002B2B0E" w:rsidP="0075538D">
      <w:pPr>
        <w:numPr>
          <w:ilvl w:val="0"/>
          <w:numId w:val="172"/>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 przypadku zmiany o której mowa w ust. 6 pkt 2 wynagrodzenie Wykonawcy ulegnie zmianie o wartość wzrostu całkowitego kosztu Wykonawcy wynikającą ze zwiększenia wynagrodzeń osób bezpośrednio wykonujących zamówienie do wysokości aktualnie </w:t>
      </w:r>
      <w:r w:rsidRPr="00CB3B15">
        <w:rPr>
          <w:rFonts w:ascii="Times New Roman" w:hAnsi="Times New Roman" w:cs="Times New Roman"/>
          <w:sz w:val="24"/>
          <w:szCs w:val="24"/>
          <w:lang w:eastAsia="pl-PL"/>
        </w:rPr>
        <w:lastRenderedPageBreak/>
        <w:t>obowiązującego minimalnego wynagrodzenia, z uwzględnieniem wszystkich obciążeń publicznoprawnych od kwoty wzrostu minimalnego wynagrodzenia.</w:t>
      </w:r>
    </w:p>
    <w:p w14:paraId="3955F135" w14:textId="77777777" w:rsidR="002B2B0E" w:rsidRPr="00CB3B15" w:rsidRDefault="002B2B0E" w:rsidP="0075538D">
      <w:pPr>
        <w:numPr>
          <w:ilvl w:val="0"/>
          <w:numId w:val="172"/>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 przypadku zmiany o której mowa w ust. 6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1135D6A" w14:textId="77777777" w:rsidR="002B2B0E" w:rsidRPr="00CB3B15" w:rsidRDefault="002B2B0E" w:rsidP="0075538D">
      <w:pPr>
        <w:numPr>
          <w:ilvl w:val="0"/>
          <w:numId w:val="172"/>
        </w:numPr>
        <w:autoSpaceDE w:val="0"/>
        <w:autoSpaceDN w:val="0"/>
        <w:adjustRightInd w:val="0"/>
        <w:spacing w:after="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Za wyjątkiem sytuacji o której mowa w ust. 6 pkt 1, wprowadzenie zmian wysokości wynagrodzenia wymaga uprzedniego złożenia przez Wykonawcę oświadczenia o wysokości dodatkowych kosztów wynikających z wprowadzenia zmian, o których mowa w ust. 6 pkt 2 i 3.</w:t>
      </w:r>
    </w:p>
    <w:p w14:paraId="4EF37935" w14:textId="77777777" w:rsidR="002B2B0E" w:rsidRPr="00CB3B15" w:rsidRDefault="002B2B0E" w:rsidP="0087266D">
      <w:pPr>
        <w:spacing w:line="360" w:lineRule="auto"/>
        <w:jc w:val="center"/>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 10</w:t>
      </w:r>
    </w:p>
    <w:p w14:paraId="6D7DCDF4" w14:textId="77777777" w:rsidR="002B2B0E" w:rsidRPr="00CB3B15" w:rsidRDefault="002B2B0E" w:rsidP="0087266D">
      <w:pPr>
        <w:spacing w:line="360" w:lineRule="auto"/>
        <w:jc w:val="center"/>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 xml:space="preserve">Sposób porozumiewania </w:t>
      </w:r>
    </w:p>
    <w:p w14:paraId="0E52F278" w14:textId="77777777" w:rsidR="002B2B0E" w:rsidRPr="00CB3B15" w:rsidRDefault="002B2B0E" w:rsidP="0075538D">
      <w:pPr>
        <w:numPr>
          <w:ilvl w:val="0"/>
          <w:numId w:val="175"/>
        </w:numPr>
        <w:spacing w:after="12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Osobą upoważnioną przez Zamawiającego do podpisywania zawiadomień, oświadczeń, protokołów, jak również do sprawowania nadzoru nad realizacją umowy ze strony Zamawiającego jest osoba wymieniona w ust.2</w:t>
      </w:r>
    </w:p>
    <w:p w14:paraId="1F2C9D91" w14:textId="77777777" w:rsidR="002B2B0E" w:rsidRPr="00CB3B15" w:rsidRDefault="002B2B0E" w:rsidP="0075538D">
      <w:pPr>
        <w:widowControl w:val="0"/>
        <w:numPr>
          <w:ilvl w:val="0"/>
          <w:numId w:val="175"/>
        </w:numPr>
        <w:adjustRightInd w:val="0"/>
        <w:spacing w:after="0" w:line="360" w:lineRule="auto"/>
        <w:ind w:left="426" w:hanging="426"/>
        <w:jc w:val="both"/>
        <w:textAlignment w:val="baseline"/>
        <w:rPr>
          <w:rFonts w:ascii="Times New Roman" w:hAnsi="Times New Roman" w:cs="Times New Roman"/>
          <w:sz w:val="24"/>
          <w:szCs w:val="24"/>
          <w:lang w:eastAsia="pl-PL"/>
        </w:rPr>
      </w:pPr>
      <w:r w:rsidRPr="00CB3B15">
        <w:rPr>
          <w:rFonts w:ascii="Times New Roman" w:hAnsi="Times New Roman" w:cs="Times New Roman"/>
          <w:sz w:val="24"/>
          <w:szCs w:val="24"/>
          <w:lang w:eastAsia="pl-PL"/>
        </w:rPr>
        <w:t>Osobą uprawnioną do bieżących kontaktów z Wykonawcą jest Pan/Pani</w:t>
      </w:r>
      <w:r w:rsidRPr="00CB3B15">
        <w:rPr>
          <w:rFonts w:ascii="Times New Roman" w:hAnsi="Times New Roman" w:cs="Times New Roman"/>
          <w:sz w:val="24"/>
          <w:szCs w:val="24"/>
          <w:lang w:eastAsia="pl-PL"/>
        </w:rPr>
        <w:tab/>
        <w:t xml:space="preserve"> ……………………………….………………...., tel. ………………………….…., </w:t>
      </w:r>
      <w:r w:rsidRPr="00CB3B15">
        <w:rPr>
          <w:rFonts w:ascii="Times New Roman" w:hAnsi="Times New Roman" w:cs="Times New Roman"/>
          <w:sz w:val="24"/>
          <w:szCs w:val="24"/>
          <w:lang w:eastAsia="pl-PL"/>
        </w:rPr>
        <w:tab/>
      </w:r>
      <w:r w:rsidRPr="00CB3B15">
        <w:rPr>
          <w:rFonts w:ascii="Times New Roman" w:hAnsi="Times New Roman" w:cs="Times New Roman"/>
          <w:sz w:val="24"/>
          <w:szCs w:val="24"/>
          <w:lang w:eastAsia="pl-PL"/>
        </w:rPr>
        <w:br/>
        <w:t>e-mail:………….………………………………...</w:t>
      </w:r>
    </w:p>
    <w:p w14:paraId="0DA59174" w14:textId="77777777" w:rsidR="002B2B0E" w:rsidRPr="00CB3B15" w:rsidRDefault="002B2B0E" w:rsidP="0075538D">
      <w:pPr>
        <w:numPr>
          <w:ilvl w:val="0"/>
          <w:numId w:val="175"/>
        </w:numPr>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Osobą uprawnioną przez Wykonawcę do reprezentowania go we wszelkich czynnościach związanych z realizacją niniejszej umowy jest Pan/Pani………………………………………...,</w:t>
      </w:r>
      <w:r w:rsidRPr="00CB3B15">
        <w:rPr>
          <w:rFonts w:ascii="Times New Roman" w:hAnsi="Times New Roman" w:cs="Times New Roman"/>
          <w:sz w:val="24"/>
          <w:szCs w:val="24"/>
          <w:lang w:eastAsia="pl-PL"/>
        </w:rPr>
        <w:br/>
        <w:t>tel. …………………………., e-mail:……………………………………………………………</w:t>
      </w:r>
    </w:p>
    <w:p w14:paraId="23C9D773" w14:textId="77777777" w:rsidR="002B2B0E" w:rsidRPr="00CB3B15" w:rsidRDefault="002B2B0E" w:rsidP="0075538D">
      <w:pPr>
        <w:numPr>
          <w:ilvl w:val="0"/>
          <w:numId w:val="175"/>
        </w:numPr>
        <w:spacing w:after="0" w:line="360" w:lineRule="auto"/>
        <w:ind w:left="426" w:hanging="426"/>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Dokonanie zmiany osób, o których mowa w ust. 2 i w ust. 3 nie wymaga zmiany umowy, a jedynie pisemnego powiadomienia drugiej Strony umowy.</w:t>
      </w:r>
    </w:p>
    <w:p w14:paraId="115B151F" w14:textId="77777777" w:rsidR="002B2B0E" w:rsidRPr="00CB3B15" w:rsidRDefault="002B2B0E" w:rsidP="0087266D">
      <w:pPr>
        <w:spacing w:line="360" w:lineRule="auto"/>
        <w:jc w:val="center"/>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 11</w:t>
      </w:r>
    </w:p>
    <w:p w14:paraId="6E45FE88" w14:textId="77777777" w:rsidR="002B2B0E" w:rsidRPr="00CB3B15" w:rsidRDefault="002B2B0E" w:rsidP="0087266D">
      <w:pPr>
        <w:spacing w:line="360" w:lineRule="auto"/>
        <w:jc w:val="center"/>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Postanowienia końcowe</w:t>
      </w:r>
    </w:p>
    <w:p w14:paraId="0E42910F" w14:textId="77777777" w:rsidR="002B2B0E" w:rsidRPr="00CB3B15" w:rsidRDefault="002B2B0E" w:rsidP="0075538D">
      <w:pPr>
        <w:numPr>
          <w:ilvl w:val="0"/>
          <w:numId w:val="176"/>
        </w:numPr>
        <w:tabs>
          <w:tab w:val="num" w:pos="360"/>
          <w:tab w:val="left" w:pos="9597"/>
          <w:tab w:val="left" w:pos="11469"/>
        </w:tabs>
        <w:spacing w:after="0" w:line="360" w:lineRule="auto"/>
        <w:ind w:left="360"/>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Wszelkie zmiany treści umowy wymagają formy pisemnej pod rygorem nieważności.</w:t>
      </w:r>
    </w:p>
    <w:p w14:paraId="2AC3A46C" w14:textId="77777777" w:rsidR="002B2B0E" w:rsidRPr="00CB3B15" w:rsidRDefault="002B2B0E" w:rsidP="0075538D">
      <w:pPr>
        <w:numPr>
          <w:ilvl w:val="0"/>
          <w:numId w:val="176"/>
        </w:numPr>
        <w:tabs>
          <w:tab w:val="num" w:pos="360"/>
          <w:tab w:val="left" w:pos="9597"/>
          <w:tab w:val="left" w:pos="11469"/>
        </w:tabs>
        <w:spacing w:after="0" w:line="360" w:lineRule="auto"/>
        <w:ind w:left="360"/>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Strony zgodnie ustanawiają bezwzględny zakaz przenoszenia wierzytelności i praw wynikających z niniejszej umowy na rzecz osób trzecich bez zgody drugiej strony.</w:t>
      </w:r>
    </w:p>
    <w:p w14:paraId="2E879103" w14:textId="77777777" w:rsidR="002B2B0E" w:rsidRPr="00CB3B15" w:rsidRDefault="002B2B0E" w:rsidP="0075538D">
      <w:pPr>
        <w:numPr>
          <w:ilvl w:val="0"/>
          <w:numId w:val="176"/>
        </w:numPr>
        <w:tabs>
          <w:tab w:val="num" w:pos="360"/>
          <w:tab w:val="left" w:pos="9597"/>
          <w:tab w:val="left" w:pos="11469"/>
        </w:tabs>
        <w:spacing w:after="0" w:line="360" w:lineRule="auto"/>
        <w:ind w:left="360"/>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lastRenderedPageBreak/>
        <w:t>W sprawach nieuregulowanych niniejszą umową mają zastosowanie przepisy Kodeksu cywilnego, ustawy z dnia 29 stycznia 2004 roku Prawo zamówień publicznych (</w:t>
      </w:r>
      <w:r w:rsidRPr="00CB3B15">
        <w:rPr>
          <w:rFonts w:ascii="Times New Roman" w:hAnsi="Times New Roman" w:cs="Times New Roman"/>
          <w:bCs/>
          <w:sz w:val="24"/>
          <w:szCs w:val="24"/>
          <w:lang w:eastAsia="pl-PL"/>
        </w:rPr>
        <w:t>Dz. U. z 2017 r. poz. 1579 z </w:t>
      </w:r>
      <w:proofErr w:type="spellStart"/>
      <w:r w:rsidRPr="00CB3B15">
        <w:rPr>
          <w:rFonts w:ascii="Times New Roman" w:hAnsi="Times New Roman" w:cs="Times New Roman"/>
          <w:bCs/>
          <w:sz w:val="24"/>
          <w:szCs w:val="24"/>
          <w:lang w:eastAsia="pl-PL"/>
        </w:rPr>
        <w:t>późn</w:t>
      </w:r>
      <w:proofErr w:type="spellEnd"/>
      <w:r w:rsidRPr="00CB3B15">
        <w:rPr>
          <w:rFonts w:ascii="Times New Roman" w:hAnsi="Times New Roman" w:cs="Times New Roman"/>
          <w:bCs/>
          <w:sz w:val="24"/>
          <w:szCs w:val="24"/>
          <w:lang w:eastAsia="pl-PL"/>
        </w:rPr>
        <w:t>. zm.</w:t>
      </w:r>
      <w:r w:rsidRPr="00CB3B15">
        <w:rPr>
          <w:rFonts w:ascii="Times New Roman" w:hAnsi="Times New Roman" w:cs="Times New Roman"/>
          <w:sz w:val="24"/>
          <w:szCs w:val="24"/>
          <w:lang w:eastAsia="pl-PL"/>
        </w:rPr>
        <w:t xml:space="preserve">) </w:t>
      </w:r>
    </w:p>
    <w:p w14:paraId="21D2E866" w14:textId="77777777" w:rsidR="002B2B0E" w:rsidRPr="00CB3B15" w:rsidRDefault="002B2B0E" w:rsidP="0075538D">
      <w:pPr>
        <w:numPr>
          <w:ilvl w:val="0"/>
          <w:numId w:val="176"/>
        </w:numPr>
        <w:tabs>
          <w:tab w:val="num" w:pos="360"/>
          <w:tab w:val="left" w:pos="9597"/>
          <w:tab w:val="left" w:pos="11469"/>
        </w:tabs>
        <w:spacing w:after="0" w:line="360" w:lineRule="auto"/>
        <w:ind w:left="360"/>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Spory wynikłe z niniejszej umowy, nie rozstrzygnięte polubownie, będzie rozstrzygał sąd właściwy dla siedziby Zamawiającego.</w:t>
      </w:r>
    </w:p>
    <w:p w14:paraId="332A4F65" w14:textId="77777777" w:rsidR="002B2B0E" w:rsidRPr="00CB3B15" w:rsidRDefault="002B2B0E" w:rsidP="0075538D">
      <w:pPr>
        <w:numPr>
          <w:ilvl w:val="0"/>
          <w:numId w:val="176"/>
        </w:numPr>
        <w:tabs>
          <w:tab w:val="num" w:pos="360"/>
          <w:tab w:val="left" w:pos="9597"/>
          <w:tab w:val="left" w:pos="11469"/>
        </w:tabs>
        <w:spacing w:after="0" w:line="360" w:lineRule="auto"/>
        <w:ind w:left="360"/>
        <w:jc w:val="both"/>
        <w:rPr>
          <w:rFonts w:ascii="Times New Roman" w:hAnsi="Times New Roman" w:cs="Times New Roman"/>
          <w:sz w:val="24"/>
          <w:szCs w:val="24"/>
          <w:lang w:eastAsia="pl-PL"/>
        </w:rPr>
      </w:pPr>
      <w:r w:rsidRPr="00CB3B15">
        <w:rPr>
          <w:rFonts w:ascii="Times New Roman" w:hAnsi="Times New Roman" w:cs="Times New Roman"/>
          <w:bCs/>
          <w:sz w:val="24"/>
          <w:szCs w:val="24"/>
          <w:lang w:eastAsia="pl-PL"/>
        </w:rPr>
        <w:t>Umowę sporządzono w czterech jednobrzmiących egzemplarzach, jeden dla Wykonawcy, trzy dla Zamawiającego.</w:t>
      </w:r>
    </w:p>
    <w:p w14:paraId="7934B453" w14:textId="4EC6F6F8" w:rsidR="002B2B0E" w:rsidRPr="0036643C" w:rsidRDefault="002B2B0E" w:rsidP="0075538D">
      <w:pPr>
        <w:numPr>
          <w:ilvl w:val="0"/>
          <w:numId w:val="176"/>
        </w:numPr>
        <w:tabs>
          <w:tab w:val="num" w:pos="360"/>
          <w:tab w:val="left" w:pos="9597"/>
          <w:tab w:val="left" w:pos="11469"/>
        </w:tabs>
        <w:spacing w:after="0" w:line="360" w:lineRule="auto"/>
        <w:ind w:left="360"/>
        <w:jc w:val="both"/>
        <w:rPr>
          <w:rFonts w:ascii="Times New Roman" w:hAnsi="Times New Roman" w:cs="Times New Roman"/>
          <w:b/>
          <w:bCs/>
          <w:sz w:val="24"/>
          <w:szCs w:val="24"/>
          <w:lang w:eastAsia="pl-PL"/>
        </w:rPr>
      </w:pPr>
      <w:r w:rsidRPr="00CB3B15">
        <w:rPr>
          <w:rFonts w:ascii="Times New Roman" w:hAnsi="Times New Roman" w:cs="Times New Roman"/>
          <w:sz w:val="24"/>
          <w:szCs w:val="24"/>
          <w:lang w:eastAsia="pl-PL"/>
        </w:rPr>
        <w:t>Wykaz załączników stanowiących integralną część umowy:</w:t>
      </w:r>
    </w:p>
    <w:p w14:paraId="41FD5725" w14:textId="77777777" w:rsidR="0036643C" w:rsidRPr="00CB3B15" w:rsidRDefault="0036643C" w:rsidP="00F35C4F">
      <w:pPr>
        <w:tabs>
          <w:tab w:val="left" w:pos="9597"/>
          <w:tab w:val="left" w:pos="11469"/>
        </w:tabs>
        <w:spacing w:after="0" w:line="360" w:lineRule="auto"/>
        <w:ind w:left="360"/>
        <w:jc w:val="both"/>
        <w:rPr>
          <w:rFonts w:ascii="Times New Roman" w:hAnsi="Times New Roman" w:cs="Times New Roman"/>
          <w:b/>
          <w:bCs/>
          <w:sz w:val="24"/>
          <w:szCs w:val="24"/>
          <w:lang w:eastAsia="pl-PL"/>
        </w:rPr>
      </w:pPr>
    </w:p>
    <w:p w14:paraId="75F6BDCC" w14:textId="77777777" w:rsidR="002B2B0E" w:rsidRPr="00CB3B15" w:rsidRDefault="002B2B0E" w:rsidP="0036643C">
      <w:pPr>
        <w:spacing w:after="0" w:line="360" w:lineRule="auto"/>
        <w:rPr>
          <w:rFonts w:ascii="Times New Roman" w:hAnsi="Times New Roman" w:cs="Times New Roman"/>
          <w:sz w:val="24"/>
          <w:szCs w:val="24"/>
        </w:rPr>
      </w:pPr>
      <w:r w:rsidRPr="00CB3B15">
        <w:rPr>
          <w:rFonts w:ascii="Times New Roman" w:hAnsi="Times New Roman" w:cs="Times New Roman"/>
          <w:sz w:val="24"/>
          <w:szCs w:val="24"/>
        </w:rPr>
        <w:t xml:space="preserve">Zał. Nr 1     </w:t>
      </w:r>
      <w:r w:rsidRPr="00CB3B15">
        <w:rPr>
          <w:rFonts w:ascii="Times New Roman" w:hAnsi="Times New Roman" w:cs="Times New Roman"/>
          <w:sz w:val="24"/>
          <w:szCs w:val="24"/>
          <w:lang w:eastAsia="pl-PL"/>
        </w:rPr>
        <w:t>Szczegółowy opis przedmiotu zamówienia</w:t>
      </w:r>
    </w:p>
    <w:p w14:paraId="15DC3FCF" w14:textId="70AE95A1" w:rsidR="002B2B0E" w:rsidRPr="00CB3B15" w:rsidRDefault="002B2B0E" w:rsidP="0036643C">
      <w:pPr>
        <w:spacing w:after="0" w:line="360" w:lineRule="auto"/>
        <w:rPr>
          <w:rFonts w:ascii="Times New Roman" w:hAnsi="Times New Roman" w:cs="Times New Roman"/>
          <w:bCs/>
          <w:sz w:val="24"/>
          <w:szCs w:val="24"/>
        </w:rPr>
      </w:pPr>
      <w:r w:rsidRPr="00CB3B15">
        <w:rPr>
          <w:rFonts w:ascii="Times New Roman" w:hAnsi="Times New Roman" w:cs="Times New Roman"/>
          <w:sz w:val="24"/>
          <w:szCs w:val="24"/>
        </w:rPr>
        <w:t xml:space="preserve">Zał. Nr 2     </w:t>
      </w:r>
      <w:r w:rsidR="002B24FD" w:rsidRPr="00CB3B15">
        <w:rPr>
          <w:rFonts w:ascii="Times New Roman" w:hAnsi="Times New Roman" w:cs="Times New Roman"/>
          <w:sz w:val="24"/>
          <w:szCs w:val="24"/>
        </w:rPr>
        <w:t>Kopia o</w:t>
      </w:r>
      <w:r w:rsidRPr="00CB3B15">
        <w:rPr>
          <w:rFonts w:ascii="Times New Roman" w:hAnsi="Times New Roman" w:cs="Times New Roman"/>
          <w:sz w:val="24"/>
          <w:szCs w:val="24"/>
        </w:rPr>
        <w:t>fert</w:t>
      </w:r>
      <w:r w:rsidR="002B24FD" w:rsidRPr="00CB3B15">
        <w:rPr>
          <w:rFonts w:ascii="Times New Roman" w:hAnsi="Times New Roman" w:cs="Times New Roman"/>
          <w:sz w:val="24"/>
          <w:szCs w:val="24"/>
        </w:rPr>
        <w:t>y</w:t>
      </w:r>
      <w:r w:rsidRPr="00CB3B15">
        <w:rPr>
          <w:rFonts w:ascii="Times New Roman" w:hAnsi="Times New Roman" w:cs="Times New Roman"/>
          <w:sz w:val="24"/>
          <w:szCs w:val="24"/>
        </w:rPr>
        <w:t xml:space="preserve"> Wykonawcy</w:t>
      </w:r>
      <w:r w:rsidRPr="00CB3B15">
        <w:rPr>
          <w:rFonts w:ascii="Times New Roman" w:hAnsi="Times New Roman" w:cs="Times New Roman"/>
          <w:bCs/>
          <w:sz w:val="24"/>
          <w:szCs w:val="24"/>
        </w:rPr>
        <w:t xml:space="preserve"> </w:t>
      </w:r>
    </w:p>
    <w:p w14:paraId="3D88B60D" w14:textId="77777777" w:rsidR="002B2B0E" w:rsidRPr="00CB3B15" w:rsidRDefault="002B2B0E" w:rsidP="0036643C">
      <w:pPr>
        <w:spacing w:after="0" w:line="360" w:lineRule="auto"/>
        <w:ind w:left="900" w:hanging="900"/>
        <w:rPr>
          <w:rFonts w:ascii="Times New Roman" w:hAnsi="Times New Roman" w:cs="Times New Roman"/>
          <w:bCs/>
          <w:sz w:val="24"/>
          <w:szCs w:val="24"/>
        </w:rPr>
      </w:pPr>
      <w:r w:rsidRPr="00CB3B15">
        <w:rPr>
          <w:rFonts w:ascii="Times New Roman" w:hAnsi="Times New Roman" w:cs="Times New Roman"/>
          <w:bCs/>
          <w:sz w:val="24"/>
          <w:szCs w:val="24"/>
        </w:rPr>
        <w:t>Zał. Nr 3</w:t>
      </w:r>
      <w:r w:rsidRPr="00CB3B15">
        <w:rPr>
          <w:rFonts w:ascii="Times New Roman" w:hAnsi="Times New Roman" w:cs="Times New Roman"/>
          <w:bCs/>
          <w:sz w:val="24"/>
          <w:szCs w:val="24"/>
        </w:rPr>
        <w:tab/>
        <w:t xml:space="preserve">   </w:t>
      </w:r>
      <w:r w:rsidRPr="00CB3B15">
        <w:rPr>
          <w:rFonts w:ascii="Times New Roman" w:hAnsi="Times New Roman" w:cs="Times New Roman"/>
          <w:sz w:val="24"/>
          <w:szCs w:val="24"/>
          <w:lang w:eastAsia="pl-PL"/>
        </w:rPr>
        <w:t>Oświadczenie o poufności</w:t>
      </w:r>
    </w:p>
    <w:p w14:paraId="40BCDFFF" w14:textId="77777777" w:rsidR="002B2B0E" w:rsidRPr="00CB3B15" w:rsidRDefault="002B2B0E" w:rsidP="0036643C">
      <w:pPr>
        <w:spacing w:after="0" w:line="360" w:lineRule="auto"/>
        <w:ind w:left="900" w:hanging="900"/>
        <w:rPr>
          <w:rFonts w:ascii="Times New Roman" w:hAnsi="Times New Roman" w:cs="Times New Roman"/>
          <w:b/>
          <w:bCs/>
          <w:sz w:val="24"/>
          <w:szCs w:val="24"/>
          <w:lang w:eastAsia="pl-PL"/>
        </w:rPr>
      </w:pPr>
      <w:r w:rsidRPr="00CB3B15">
        <w:rPr>
          <w:rFonts w:ascii="Times New Roman" w:hAnsi="Times New Roman" w:cs="Times New Roman"/>
          <w:sz w:val="24"/>
          <w:szCs w:val="24"/>
        </w:rPr>
        <w:t>Zał. Nr 4     Protokół odbioru wykonanych usług</w:t>
      </w:r>
    </w:p>
    <w:p w14:paraId="28EA1A39" w14:textId="77777777" w:rsidR="002B2B0E" w:rsidRPr="00CB3B15" w:rsidRDefault="002B2B0E" w:rsidP="0087266D">
      <w:pPr>
        <w:keepNext/>
        <w:spacing w:before="240" w:after="60" w:line="360" w:lineRule="auto"/>
        <w:outlineLvl w:val="2"/>
        <w:rPr>
          <w:rFonts w:ascii="Times New Roman" w:hAnsi="Times New Roman" w:cs="Times New Roman"/>
          <w:b/>
          <w:bCs/>
          <w:sz w:val="24"/>
          <w:szCs w:val="24"/>
          <w:lang w:eastAsia="pl-PL"/>
        </w:rPr>
      </w:pPr>
    </w:p>
    <w:p w14:paraId="37FCB55B" w14:textId="77777777" w:rsidR="002B2B0E" w:rsidRPr="00CB3B15" w:rsidRDefault="002B2B0E" w:rsidP="0087266D">
      <w:pPr>
        <w:keepNext/>
        <w:spacing w:before="240" w:after="60" w:line="360" w:lineRule="auto"/>
        <w:outlineLvl w:val="2"/>
        <w:rPr>
          <w:rFonts w:ascii="Times New Roman" w:hAnsi="Times New Roman" w:cs="Times New Roman"/>
          <w:b/>
          <w:bCs/>
          <w:sz w:val="24"/>
          <w:szCs w:val="24"/>
          <w:lang w:eastAsia="pl-PL"/>
        </w:rPr>
      </w:pPr>
    </w:p>
    <w:p w14:paraId="74C623D2" w14:textId="77777777" w:rsidR="002B2B0E" w:rsidRPr="00CB3B15" w:rsidRDefault="002B2B0E" w:rsidP="0087266D">
      <w:pPr>
        <w:keepNext/>
        <w:spacing w:before="240" w:after="60" w:line="360" w:lineRule="auto"/>
        <w:outlineLvl w:val="2"/>
        <w:rPr>
          <w:rFonts w:ascii="Times New Roman" w:hAnsi="Times New Roman" w:cs="Times New Roman"/>
          <w:b/>
          <w:bCs/>
          <w:sz w:val="24"/>
          <w:szCs w:val="24"/>
          <w:lang w:eastAsia="pl-PL"/>
        </w:rPr>
      </w:pPr>
    </w:p>
    <w:p w14:paraId="70591F3B" w14:textId="77777777" w:rsidR="002B2B0E" w:rsidRPr="00CB3B15" w:rsidRDefault="002B2B0E" w:rsidP="0087266D">
      <w:pPr>
        <w:keepNext/>
        <w:tabs>
          <w:tab w:val="left" w:pos="5670"/>
        </w:tabs>
        <w:spacing w:before="240" w:after="60" w:line="360" w:lineRule="auto"/>
        <w:outlineLvl w:val="2"/>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w:t>
      </w:r>
      <w:r w:rsidRPr="00CB3B15">
        <w:rPr>
          <w:rFonts w:ascii="Times New Roman" w:hAnsi="Times New Roman" w:cs="Times New Roman"/>
          <w:b/>
          <w:bCs/>
          <w:sz w:val="24"/>
          <w:szCs w:val="24"/>
          <w:lang w:eastAsia="pl-PL"/>
        </w:rPr>
        <w:tab/>
        <w:t>……………………………</w:t>
      </w:r>
    </w:p>
    <w:p w14:paraId="261002A9" w14:textId="77777777" w:rsidR="002B2B0E" w:rsidRPr="00CB3B15" w:rsidRDefault="002B2B0E" w:rsidP="0087266D">
      <w:pPr>
        <w:keepNext/>
        <w:tabs>
          <w:tab w:val="left" w:pos="6096"/>
        </w:tabs>
        <w:spacing w:before="240" w:after="60" w:line="360" w:lineRule="auto"/>
        <w:ind w:left="284"/>
        <w:outlineLvl w:val="2"/>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WYKONAWCA</w:t>
      </w:r>
      <w:r w:rsidRPr="00CB3B15">
        <w:rPr>
          <w:rFonts w:ascii="Times New Roman" w:hAnsi="Times New Roman" w:cs="Times New Roman"/>
          <w:b/>
          <w:bCs/>
          <w:sz w:val="24"/>
          <w:szCs w:val="24"/>
          <w:lang w:eastAsia="pl-PL"/>
        </w:rPr>
        <w:tab/>
        <w:t>ZAMAWIAJĄCY</w:t>
      </w:r>
    </w:p>
    <w:p w14:paraId="4F42DA58" w14:textId="77777777" w:rsidR="002B2B0E" w:rsidRPr="00CB3B15" w:rsidRDefault="002B2B0E" w:rsidP="0087266D">
      <w:pPr>
        <w:spacing w:line="360" w:lineRule="auto"/>
        <w:rPr>
          <w:rFonts w:ascii="Times New Roman" w:hAnsi="Times New Roman" w:cs="Times New Roman"/>
          <w:sz w:val="24"/>
          <w:szCs w:val="24"/>
          <w:lang w:eastAsia="pl-PL"/>
        </w:rPr>
      </w:pPr>
    </w:p>
    <w:p w14:paraId="52BF50B6" w14:textId="77777777" w:rsidR="002B2B0E" w:rsidRPr="00CB3B15" w:rsidRDefault="002B2B0E" w:rsidP="0087266D">
      <w:pPr>
        <w:spacing w:line="360" w:lineRule="auto"/>
        <w:rPr>
          <w:rFonts w:ascii="Times New Roman" w:hAnsi="Times New Roman" w:cs="Times New Roman"/>
          <w:sz w:val="24"/>
          <w:szCs w:val="24"/>
          <w:lang w:eastAsia="pl-PL"/>
        </w:rPr>
      </w:pPr>
    </w:p>
    <w:p w14:paraId="108841CB" w14:textId="77777777" w:rsidR="002B2B0E" w:rsidRPr="00CB3B15" w:rsidRDefault="002B2B0E" w:rsidP="0087266D">
      <w:pPr>
        <w:spacing w:line="360" w:lineRule="auto"/>
        <w:rPr>
          <w:rFonts w:ascii="Times New Roman" w:hAnsi="Times New Roman" w:cs="Times New Roman"/>
          <w:sz w:val="24"/>
          <w:szCs w:val="24"/>
          <w:lang w:eastAsia="pl-PL"/>
        </w:rPr>
      </w:pPr>
    </w:p>
    <w:p w14:paraId="5650BCE5" w14:textId="77777777" w:rsidR="002B2B0E" w:rsidRPr="00CB3B15" w:rsidRDefault="002B2B0E" w:rsidP="0087266D">
      <w:pPr>
        <w:spacing w:line="360" w:lineRule="auto"/>
        <w:ind w:left="5672" w:firstLine="709"/>
        <w:rPr>
          <w:rFonts w:ascii="Times New Roman" w:hAnsi="Times New Roman" w:cs="Times New Roman"/>
          <w:b/>
          <w:sz w:val="24"/>
          <w:szCs w:val="24"/>
          <w:lang w:eastAsia="pl-PL"/>
        </w:rPr>
      </w:pPr>
      <w:r w:rsidRPr="00CB3B15">
        <w:rPr>
          <w:rFonts w:ascii="Times New Roman" w:hAnsi="Times New Roman" w:cs="Times New Roman"/>
          <w:sz w:val="24"/>
          <w:szCs w:val="24"/>
          <w:lang w:eastAsia="pl-PL"/>
        </w:rPr>
        <w:br w:type="page"/>
      </w:r>
      <w:r w:rsidRPr="00CB3B15">
        <w:rPr>
          <w:rFonts w:ascii="Times New Roman" w:hAnsi="Times New Roman" w:cs="Times New Roman"/>
          <w:b/>
          <w:sz w:val="24"/>
          <w:szCs w:val="24"/>
          <w:lang w:eastAsia="pl-PL"/>
        </w:rPr>
        <w:lastRenderedPageBreak/>
        <w:t>Załącznik nr 3 do Umowy</w:t>
      </w:r>
    </w:p>
    <w:p w14:paraId="726B8736" w14:textId="77777777" w:rsidR="002B2B0E" w:rsidRPr="00CB3B15" w:rsidRDefault="002B2B0E" w:rsidP="0087266D">
      <w:pPr>
        <w:spacing w:line="360" w:lineRule="auto"/>
        <w:jc w:val="right"/>
        <w:rPr>
          <w:rFonts w:ascii="Times New Roman" w:hAnsi="Times New Roman" w:cs="Times New Roman"/>
          <w:b/>
          <w:sz w:val="24"/>
          <w:szCs w:val="24"/>
          <w:lang w:eastAsia="pl-PL"/>
        </w:rPr>
      </w:pPr>
    </w:p>
    <w:p w14:paraId="057742B1" w14:textId="2F04F21F" w:rsidR="002B2B0E" w:rsidRPr="00CB3B15" w:rsidRDefault="002B2B0E" w:rsidP="0036643C">
      <w:pPr>
        <w:autoSpaceDE w:val="0"/>
        <w:autoSpaceDN w:val="0"/>
        <w:adjustRightInd w:val="0"/>
        <w:spacing w:line="360" w:lineRule="auto"/>
        <w:jc w:val="right"/>
        <w:rPr>
          <w:rFonts w:ascii="Times New Roman" w:hAnsi="Times New Roman" w:cs="Times New Roman"/>
          <w:b/>
          <w:bCs/>
          <w:sz w:val="24"/>
          <w:szCs w:val="24"/>
          <w:lang w:eastAsia="pl-PL"/>
        </w:rPr>
      </w:pPr>
      <w:r w:rsidRPr="00CB3B15">
        <w:rPr>
          <w:rFonts w:ascii="Times New Roman" w:hAnsi="Times New Roman" w:cs="Times New Roman"/>
          <w:sz w:val="24"/>
          <w:szCs w:val="24"/>
          <w:lang w:eastAsia="pl-PL"/>
        </w:rPr>
        <w:t>Warszawa, dn. ……………..</w:t>
      </w:r>
    </w:p>
    <w:p w14:paraId="4B463A4B" w14:textId="77777777" w:rsidR="002B2B0E" w:rsidRPr="00CB3B15" w:rsidRDefault="002B2B0E" w:rsidP="0087266D">
      <w:pPr>
        <w:spacing w:before="120" w:after="120" w:line="360" w:lineRule="auto"/>
        <w:jc w:val="center"/>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OŚWIADCZENIE O POUFNOŚCI</w:t>
      </w:r>
    </w:p>
    <w:p w14:paraId="60373FB6" w14:textId="77777777" w:rsidR="002B2B0E" w:rsidRPr="00CB3B15" w:rsidRDefault="002B2B0E" w:rsidP="0087266D">
      <w:pPr>
        <w:spacing w:before="120" w:after="120" w:line="360" w:lineRule="auto"/>
        <w:jc w:val="center"/>
        <w:rPr>
          <w:rFonts w:ascii="Times New Roman" w:hAnsi="Times New Roman" w:cs="Times New Roman"/>
          <w:sz w:val="24"/>
          <w:szCs w:val="24"/>
          <w:lang w:eastAsia="pl-PL"/>
        </w:rPr>
      </w:pPr>
    </w:p>
    <w:p w14:paraId="42941B9C" w14:textId="77777777" w:rsidR="002B2B0E" w:rsidRPr="00CB3B15" w:rsidRDefault="002B2B0E" w:rsidP="0087266D">
      <w:pPr>
        <w:spacing w:before="120" w:after="120" w:line="360" w:lineRule="auto"/>
        <w:jc w:val="center"/>
        <w:rPr>
          <w:rFonts w:ascii="Times New Roman" w:hAnsi="Times New Roman" w:cs="Times New Roman"/>
          <w:sz w:val="24"/>
          <w:szCs w:val="24"/>
          <w:lang w:eastAsia="pl-PL"/>
        </w:rPr>
      </w:pPr>
      <w:r w:rsidRPr="00CB3B15">
        <w:rPr>
          <w:rFonts w:ascii="Times New Roman" w:hAnsi="Times New Roman" w:cs="Times New Roman"/>
          <w:sz w:val="24"/>
          <w:szCs w:val="24"/>
          <w:lang w:eastAsia="pl-PL"/>
        </w:rPr>
        <w:t>…………………………………..</w:t>
      </w:r>
    </w:p>
    <w:p w14:paraId="46F3F821" w14:textId="77777777" w:rsidR="002B2B0E" w:rsidRPr="00CB3B15" w:rsidRDefault="002B2B0E" w:rsidP="0087266D">
      <w:pPr>
        <w:spacing w:before="120" w:after="120" w:line="360" w:lineRule="auto"/>
        <w:jc w:val="center"/>
        <w:rPr>
          <w:rFonts w:ascii="Times New Roman" w:hAnsi="Times New Roman" w:cs="Times New Roman"/>
          <w:sz w:val="24"/>
          <w:szCs w:val="24"/>
          <w:lang w:eastAsia="pl-PL"/>
        </w:rPr>
      </w:pPr>
      <w:r w:rsidRPr="00CB3B15">
        <w:rPr>
          <w:rFonts w:ascii="Times New Roman" w:hAnsi="Times New Roman" w:cs="Times New Roman"/>
          <w:sz w:val="24"/>
          <w:szCs w:val="24"/>
          <w:lang w:eastAsia="pl-PL"/>
        </w:rPr>
        <w:t>(imię i nazwisko)</w:t>
      </w:r>
    </w:p>
    <w:p w14:paraId="1882D645" w14:textId="77777777" w:rsidR="002B2B0E" w:rsidRPr="00CB3B15" w:rsidRDefault="002B2B0E" w:rsidP="0087266D">
      <w:pPr>
        <w:spacing w:before="120" w:after="120" w:line="360" w:lineRule="auto"/>
        <w:jc w:val="center"/>
        <w:rPr>
          <w:rFonts w:ascii="Times New Roman" w:hAnsi="Times New Roman" w:cs="Times New Roman"/>
          <w:sz w:val="24"/>
          <w:szCs w:val="24"/>
          <w:lang w:eastAsia="pl-PL"/>
        </w:rPr>
      </w:pPr>
    </w:p>
    <w:p w14:paraId="6E62C518" w14:textId="77777777" w:rsidR="002B2B0E" w:rsidRPr="00CB3B15" w:rsidRDefault="002B2B0E" w:rsidP="0087266D">
      <w:pPr>
        <w:spacing w:before="120" w:after="120" w:line="360" w:lineRule="auto"/>
        <w:jc w:val="center"/>
        <w:rPr>
          <w:rFonts w:ascii="Times New Roman" w:hAnsi="Times New Roman" w:cs="Times New Roman"/>
          <w:sz w:val="24"/>
          <w:szCs w:val="24"/>
          <w:lang w:eastAsia="pl-PL"/>
        </w:rPr>
      </w:pPr>
      <w:r w:rsidRPr="00CB3B15">
        <w:rPr>
          <w:rFonts w:ascii="Times New Roman" w:hAnsi="Times New Roman" w:cs="Times New Roman"/>
          <w:sz w:val="24"/>
          <w:szCs w:val="24"/>
          <w:lang w:eastAsia="pl-PL"/>
        </w:rPr>
        <w:t>…………………………………..</w:t>
      </w:r>
    </w:p>
    <w:p w14:paraId="5E30141E" w14:textId="77777777" w:rsidR="002B2B0E" w:rsidRPr="00CB3B15" w:rsidRDefault="002B2B0E" w:rsidP="0087266D">
      <w:pPr>
        <w:spacing w:before="120" w:after="120" w:line="360" w:lineRule="auto"/>
        <w:jc w:val="center"/>
        <w:rPr>
          <w:rFonts w:ascii="Times New Roman" w:hAnsi="Times New Roman" w:cs="Times New Roman"/>
          <w:sz w:val="24"/>
          <w:szCs w:val="24"/>
          <w:lang w:eastAsia="pl-PL"/>
        </w:rPr>
      </w:pPr>
      <w:r w:rsidRPr="00CB3B15">
        <w:rPr>
          <w:rFonts w:ascii="Times New Roman" w:hAnsi="Times New Roman" w:cs="Times New Roman"/>
          <w:sz w:val="24"/>
          <w:szCs w:val="24"/>
          <w:lang w:eastAsia="pl-PL"/>
        </w:rPr>
        <w:t>(nr PESEL)</w:t>
      </w:r>
    </w:p>
    <w:p w14:paraId="75809A09" w14:textId="77777777" w:rsidR="002B2B0E" w:rsidRPr="00CB3B15" w:rsidRDefault="002B2B0E" w:rsidP="0087266D">
      <w:pPr>
        <w:spacing w:before="120" w:after="120" w:line="360" w:lineRule="auto"/>
        <w:jc w:val="center"/>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OŚWIADCZENIE</w:t>
      </w:r>
    </w:p>
    <w:p w14:paraId="61A254FC" w14:textId="77777777" w:rsidR="002B2B0E" w:rsidRPr="00CB3B15" w:rsidRDefault="002B2B0E" w:rsidP="0087266D">
      <w:pPr>
        <w:spacing w:before="120" w:after="12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W związku z wykonywaniem prac dla </w:t>
      </w:r>
      <w:r w:rsidRPr="00CB3B15">
        <w:rPr>
          <w:rFonts w:ascii="Times New Roman" w:hAnsi="Times New Roman" w:cs="Times New Roman"/>
          <w:b/>
          <w:bCs/>
          <w:sz w:val="24"/>
          <w:szCs w:val="24"/>
          <w:lang w:eastAsia="pl-PL"/>
        </w:rPr>
        <w:t>Państwowego Funduszu Rehabilitacji Osób Niepełnosprawnych (PFRON),</w:t>
      </w:r>
      <w:r w:rsidRPr="00CB3B15">
        <w:rPr>
          <w:rFonts w:ascii="Times New Roman" w:hAnsi="Times New Roman" w:cs="Times New Roman"/>
          <w:sz w:val="24"/>
          <w:szCs w:val="24"/>
          <w:lang w:eastAsia="pl-PL"/>
        </w:rPr>
        <w:t xml:space="preserve"> w zakresie </w:t>
      </w:r>
      <w:r w:rsidRPr="00CB3B15">
        <w:rPr>
          <w:rFonts w:ascii="Times New Roman" w:hAnsi="Times New Roman" w:cs="Times New Roman"/>
          <w:b/>
          <w:sz w:val="24"/>
          <w:szCs w:val="24"/>
        </w:rPr>
        <w:t>Usługi kompleksowego utrzymania czystości pomieszczeń użytkowanych przez PFRON, tj.</w:t>
      </w:r>
      <w:r w:rsidRPr="00CB3B15">
        <w:rPr>
          <w:rFonts w:ascii="Times New Roman" w:hAnsi="Times New Roman" w:cs="Times New Roman"/>
          <w:sz w:val="24"/>
          <w:szCs w:val="24"/>
          <w:lang w:eastAsia="pl-PL"/>
        </w:rPr>
        <w:t xml:space="preserve"> ………………………………………………………, poświadczam własnoręcznym podpisem, że znana jest mi treść niżej wymienionych przepisów w zakresie ochrony informacji:</w:t>
      </w:r>
    </w:p>
    <w:p w14:paraId="2BA3425B" w14:textId="77777777" w:rsidR="002B2B0E" w:rsidRPr="00CB3B15" w:rsidRDefault="002B2B0E" w:rsidP="0075538D">
      <w:pPr>
        <w:numPr>
          <w:ilvl w:val="0"/>
          <w:numId w:val="177"/>
        </w:numPr>
        <w:tabs>
          <w:tab w:val="left" w:pos="360"/>
        </w:tabs>
        <w:spacing w:before="120" w:after="12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Ustawa z dnia 6 czerwca 1997 r. </w:t>
      </w:r>
      <w:r w:rsidRPr="00CB3B15">
        <w:rPr>
          <w:rFonts w:ascii="Times New Roman" w:hAnsi="Times New Roman" w:cs="Times New Roman"/>
          <w:bCs/>
          <w:i/>
          <w:sz w:val="24"/>
          <w:szCs w:val="24"/>
          <w:lang w:eastAsia="pl-PL"/>
        </w:rPr>
        <w:t>Kodeks karny</w:t>
      </w:r>
      <w:r w:rsidRPr="00CB3B15">
        <w:rPr>
          <w:rFonts w:ascii="Times New Roman" w:hAnsi="Times New Roman" w:cs="Times New Roman"/>
          <w:sz w:val="24"/>
          <w:szCs w:val="24"/>
          <w:lang w:eastAsia="pl-PL"/>
        </w:rPr>
        <w:t xml:space="preserve"> </w:t>
      </w:r>
    </w:p>
    <w:p w14:paraId="31356BBC" w14:textId="77777777" w:rsidR="002B2B0E" w:rsidRPr="00CB3B15" w:rsidRDefault="002B2B0E" w:rsidP="0075538D">
      <w:pPr>
        <w:numPr>
          <w:ilvl w:val="0"/>
          <w:numId w:val="177"/>
        </w:numPr>
        <w:tabs>
          <w:tab w:val="left" w:pos="360"/>
        </w:tabs>
        <w:spacing w:before="120" w:after="12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Ustawa z dnia 29 sierpnia 1997 r. </w:t>
      </w:r>
      <w:r w:rsidRPr="00CB3B15">
        <w:rPr>
          <w:rFonts w:ascii="Times New Roman" w:hAnsi="Times New Roman" w:cs="Times New Roman"/>
          <w:bCs/>
          <w:i/>
          <w:sz w:val="24"/>
          <w:szCs w:val="24"/>
          <w:lang w:eastAsia="pl-PL"/>
        </w:rPr>
        <w:t>o ochronie danych osobowych</w:t>
      </w:r>
      <w:r w:rsidRPr="00CB3B15">
        <w:rPr>
          <w:rFonts w:ascii="Times New Roman" w:hAnsi="Times New Roman" w:cs="Times New Roman"/>
          <w:sz w:val="24"/>
          <w:szCs w:val="24"/>
          <w:lang w:eastAsia="pl-PL"/>
        </w:rPr>
        <w:t>.</w:t>
      </w:r>
    </w:p>
    <w:p w14:paraId="6972DA7E" w14:textId="77777777" w:rsidR="002B2B0E" w:rsidRPr="00CB3B15" w:rsidRDefault="002B2B0E" w:rsidP="0087266D">
      <w:pPr>
        <w:spacing w:before="120" w:after="12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Zobowiązuję się nie ujawniać żadnych informacji, z którymi zapoznałem się podczas wykonywania czynności zleconych mi do realizacji przez PFRON, pod rygorem ponoszenia odpowiedzialności finansowej, a w szczególności roszczeń odszkodowawczych zgłaszanych przez osoby trzecie.</w:t>
      </w:r>
    </w:p>
    <w:p w14:paraId="6D438FE1" w14:textId="25B2C012" w:rsidR="002B2B0E" w:rsidRPr="00CB3B15" w:rsidRDefault="002B2B0E" w:rsidP="0087266D">
      <w:pPr>
        <w:spacing w:before="120" w:after="120" w:line="360" w:lineRule="auto"/>
        <w:ind w:left="4963"/>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   (podpis osoby składającej oświadczenie)   </w:t>
      </w:r>
    </w:p>
    <w:p w14:paraId="53F39091" w14:textId="77777777" w:rsidR="002B2B0E" w:rsidRPr="00CB3B15" w:rsidRDefault="002B2B0E" w:rsidP="0087266D">
      <w:pPr>
        <w:spacing w:before="120" w:after="120" w:line="360" w:lineRule="auto"/>
        <w:rPr>
          <w:rFonts w:ascii="Times New Roman" w:hAnsi="Times New Roman" w:cs="Times New Roman"/>
          <w:sz w:val="24"/>
          <w:szCs w:val="24"/>
          <w:lang w:eastAsia="pl-PL"/>
        </w:rPr>
      </w:pPr>
      <w:r w:rsidRPr="00CB3B15">
        <w:rPr>
          <w:rFonts w:ascii="Times New Roman" w:hAnsi="Times New Roman" w:cs="Times New Roman"/>
          <w:sz w:val="24"/>
          <w:szCs w:val="24"/>
          <w:lang w:eastAsia="pl-PL"/>
        </w:rPr>
        <w:t>Oświadczenie podpisano w obecności:</w:t>
      </w:r>
    </w:p>
    <w:p w14:paraId="41FDDED2" w14:textId="77777777" w:rsidR="002B2B0E" w:rsidRPr="00CB3B15" w:rsidRDefault="002B2B0E" w:rsidP="0087266D">
      <w:pPr>
        <w:spacing w:before="120" w:after="120" w:line="360" w:lineRule="auto"/>
        <w:rPr>
          <w:rFonts w:ascii="Times New Roman" w:hAnsi="Times New Roman" w:cs="Times New Roman"/>
          <w:sz w:val="24"/>
          <w:szCs w:val="24"/>
          <w:lang w:eastAsia="pl-PL"/>
        </w:rPr>
      </w:pPr>
    </w:p>
    <w:p w14:paraId="4359F774" w14:textId="77777777" w:rsidR="002B2B0E" w:rsidRPr="00CB3B15" w:rsidRDefault="002B2B0E" w:rsidP="0087266D">
      <w:pPr>
        <w:spacing w:before="120" w:after="120" w:line="360" w:lineRule="auto"/>
        <w:rPr>
          <w:rFonts w:ascii="Times New Roman" w:hAnsi="Times New Roman" w:cs="Times New Roman"/>
          <w:sz w:val="24"/>
          <w:szCs w:val="24"/>
          <w:lang w:eastAsia="pl-PL"/>
        </w:rPr>
      </w:pPr>
      <w:r w:rsidRPr="00CB3B15">
        <w:rPr>
          <w:rFonts w:ascii="Times New Roman" w:hAnsi="Times New Roman" w:cs="Times New Roman"/>
          <w:sz w:val="24"/>
          <w:szCs w:val="24"/>
          <w:lang w:eastAsia="pl-PL"/>
        </w:rPr>
        <w:t>………………………………………………………………….</w:t>
      </w:r>
    </w:p>
    <w:p w14:paraId="6D76FCD2" w14:textId="77777777" w:rsidR="002B2B0E" w:rsidRPr="00CB3B15" w:rsidRDefault="002B2B0E" w:rsidP="0087266D">
      <w:pPr>
        <w:spacing w:before="120" w:after="120"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(imię, nazwisko oraz podpis osoby upoważnionej ze strony PFRON) </w:t>
      </w:r>
    </w:p>
    <w:p w14:paraId="08CE02C6" w14:textId="77777777" w:rsidR="002B2B0E" w:rsidRPr="00CB3B15" w:rsidRDefault="002B2B0E" w:rsidP="0087266D">
      <w:pPr>
        <w:spacing w:line="360" w:lineRule="auto"/>
        <w:rPr>
          <w:rFonts w:ascii="Times New Roman" w:hAnsi="Times New Roman" w:cs="Times New Roman"/>
          <w:sz w:val="24"/>
          <w:szCs w:val="24"/>
          <w:lang w:eastAsia="pl-PL"/>
        </w:rPr>
        <w:sectPr w:rsidR="002B2B0E" w:rsidRPr="00CB3B15" w:rsidSect="000B3BC9">
          <w:pgSz w:w="11906" w:h="16838"/>
          <w:pgMar w:top="851" w:right="1418" w:bottom="1418" w:left="1418" w:header="709" w:footer="709" w:gutter="0"/>
          <w:cols w:space="708"/>
        </w:sectPr>
      </w:pPr>
    </w:p>
    <w:p w14:paraId="624D0A6B" w14:textId="77777777" w:rsidR="002B2B0E" w:rsidRPr="00CB3B15" w:rsidRDefault="002B2B0E" w:rsidP="0087266D">
      <w:pPr>
        <w:spacing w:line="360" w:lineRule="auto"/>
        <w:jc w:val="right"/>
        <w:rPr>
          <w:rFonts w:ascii="Times New Roman" w:hAnsi="Times New Roman" w:cs="Times New Roman"/>
          <w:b/>
          <w:sz w:val="24"/>
          <w:szCs w:val="24"/>
          <w:lang w:eastAsia="pl-PL"/>
        </w:rPr>
      </w:pPr>
      <w:r w:rsidRPr="00CB3B15">
        <w:rPr>
          <w:rFonts w:ascii="Times New Roman" w:eastAsia="Calibri" w:hAnsi="Times New Roman" w:cs="Times New Roman"/>
          <w:b/>
          <w:sz w:val="24"/>
          <w:szCs w:val="24"/>
        </w:rPr>
        <w:t>Załącznik nr 4 do Umowy Nr ................</w:t>
      </w:r>
    </w:p>
    <w:p w14:paraId="40959652" w14:textId="77777777" w:rsidR="002B2B0E" w:rsidRPr="00CB3B15" w:rsidRDefault="002B2B0E" w:rsidP="0087266D">
      <w:pPr>
        <w:spacing w:line="360" w:lineRule="auto"/>
        <w:jc w:val="right"/>
        <w:rPr>
          <w:rFonts w:ascii="Times New Roman" w:eastAsia="Calibri" w:hAnsi="Times New Roman" w:cs="Times New Roman"/>
          <w:sz w:val="24"/>
          <w:szCs w:val="24"/>
        </w:rPr>
      </w:pPr>
    </w:p>
    <w:p w14:paraId="45B48D66" w14:textId="77777777" w:rsidR="002B2B0E" w:rsidRPr="00CB3B15" w:rsidRDefault="002B2B0E" w:rsidP="0087266D">
      <w:pPr>
        <w:autoSpaceDE w:val="0"/>
        <w:autoSpaceDN w:val="0"/>
        <w:adjustRightInd w:val="0"/>
        <w:spacing w:line="360" w:lineRule="auto"/>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 xml:space="preserve">Państwowy Fundusz Rehabilitacji </w:t>
      </w:r>
    </w:p>
    <w:p w14:paraId="3AA15214" w14:textId="77777777" w:rsidR="002B2B0E" w:rsidRPr="00CB3B15" w:rsidRDefault="002B2B0E" w:rsidP="0087266D">
      <w:pPr>
        <w:tabs>
          <w:tab w:val="left" w:pos="4536"/>
        </w:tabs>
        <w:spacing w:line="360" w:lineRule="auto"/>
        <w:rPr>
          <w:rFonts w:ascii="Times New Roman" w:eastAsia="Calibri" w:hAnsi="Times New Roman" w:cs="Times New Roman"/>
          <w:sz w:val="24"/>
          <w:szCs w:val="24"/>
        </w:rPr>
      </w:pPr>
      <w:r w:rsidRPr="00CB3B15">
        <w:rPr>
          <w:rFonts w:ascii="Times New Roman" w:hAnsi="Times New Roman" w:cs="Times New Roman"/>
          <w:b/>
          <w:sz w:val="24"/>
          <w:szCs w:val="24"/>
          <w:lang w:eastAsia="pl-PL"/>
        </w:rPr>
        <w:t>Osób Niepełnosprawnych</w:t>
      </w:r>
      <w:r w:rsidRPr="00CB3B15">
        <w:rPr>
          <w:rFonts w:ascii="Times New Roman" w:hAnsi="Times New Roman" w:cs="Times New Roman"/>
          <w:b/>
          <w:sz w:val="24"/>
          <w:szCs w:val="24"/>
          <w:lang w:eastAsia="pl-PL"/>
        </w:rPr>
        <w:tab/>
      </w:r>
      <w:r w:rsidRPr="00CB3B15">
        <w:rPr>
          <w:rFonts w:ascii="Times New Roman" w:eastAsia="Calibri" w:hAnsi="Times New Roman" w:cs="Times New Roman"/>
          <w:sz w:val="24"/>
          <w:szCs w:val="24"/>
        </w:rPr>
        <w:t>…………………….., dn. ................................</w:t>
      </w:r>
    </w:p>
    <w:p w14:paraId="59D6A2CE" w14:textId="77777777" w:rsidR="002B2B0E" w:rsidRPr="00CB3B15" w:rsidRDefault="002B2B0E" w:rsidP="0087266D">
      <w:pPr>
        <w:keepNext/>
        <w:autoSpaceDE w:val="0"/>
        <w:autoSpaceDN w:val="0"/>
        <w:adjustRightInd w:val="0"/>
        <w:spacing w:line="360" w:lineRule="auto"/>
        <w:jc w:val="center"/>
        <w:outlineLvl w:val="0"/>
        <w:rPr>
          <w:rFonts w:ascii="Times New Roman" w:hAnsi="Times New Roman" w:cs="Times New Roman"/>
          <w:b/>
          <w:bCs/>
          <w:sz w:val="24"/>
          <w:szCs w:val="24"/>
          <w:lang w:eastAsia="pl-PL"/>
        </w:rPr>
      </w:pPr>
    </w:p>
    <w:p w14:paraId="1A309500" w14:textId="77777777" w:rsidR="002B2B0E" w:rsidRPr="00CB3B15" w:rsidRDefault="002B2B0E" w:rsidP="0087266D">
      <w:pPr>
        <w:keepNext/>
        <w:autoSpaceDE w:val="0"/>
        <w:autoSpaceDN w:val="0"/>
        <w:adjustRightInd w:val="0"/>
        <w:spacing w:line="360" w:lineRule="auto"/>
        <w:jc w:val="center"/>
        <w:outlineLvl w:val="0"/>
        <w:rPr>
          <w:rFonts w:ascii="Times New Roman" w:hAnsi="Times New Roman" w:cs="Times New Roman"/>
          <w:b/>
          <w:sz w:val="24"/>
          <w:szCs w:val="24"/>
        </w:rPr>
      </w:pPr>
      <w:r w:rsidRPr="00CB3B15">
        <w:rPr>
          <w:rFonts w:ascii="Times New Roman" w:hAnsi="Times New Roman" w:cs="Times New Roman"/>
          <w:b/>
          <w:bCs/>
          <w:sz w:val="24"/>
          <w:szCs w:val="24"/>
          <w:lang w:eastAsia="pl-PL"/>
        </w:rPr>
        <w:t xml:space="preserve">PROTOKÓŁ ODBIORU </w:t>
      </w:r>
      <w:r w:rsidRPr="00CB3B15">
        <w:rPr>
          <w:rFonts w:ascii="Times New Roman" w:hAnsi="Times New Roman" w:cs="Times New Roman"/>
          <w:b/>
          <w:sz w:val="24"/>
          <w:szCs w:val="24"/>
        </w:rPr>
        <w:t>WYKONANYCH USŁUG</w:t>
      </w:r>
    </w:p>
    <w:p w14:paraId="6CDB4250" w14:textId="77777777" w:rsidR="002B2B0E" w:rsidRPr="00CB3B15" w:rsidRDefault="002B2B0E" w:rsidP="0087266D">
      <w:pPr>
        <w:spacing w:line="360" w:lineRule="auto"/>
        <w:rPr>
          <w:rFonts w:ascii="Times New Roman" w:hAnsi="Times New Roman" w:cs="Times New Roman"/>
          <w:sz w:val="24"/>
          <w:szCs w:val="24"/>
          <w:lang w:eastAsia="pl-PL"/>
        </w:rPr>
      </w:pPr>
    </w:p>
    <w:p w14:paraId="328BF744" w14:textId="77777777" w:rsidR="002B2B0E" w:rsidRPr="00CB3B15" w:rsidRDefault="002B2B0E" w:rsidP="0087266D">
      <w:pPr>
        <w:autoSpaceDE w:val="0"/>
        <w:autoSpaceDN w:val="0"/>
        <w:adjustRightInd w:val="0"/>
        <w:spacing w:line="360" w:lineRule="auto"/>
        <w:jc w:val="right"/>
        <w:rPr>
          <w:rFonts w:ascii="Times New Roman" w:hAnsi="Times New Roman" w:cs="Times New Roman"/>
          <w:sz w:val="24"/>
          <w:szCs w:val="24"/>
          <w:lang w:eastAsia="pl-PL"/>
        </w:rPr>
      </w:pPr>
    </w:p>
    <w:p w14:paraId="3E99BD73" w14:textId="77777777" w:rsidR="002B2B0E" w:rsidRPr="00CB3B15" w:rsidRDefault="002B2B0E" w:rsidP="0087266D">
      <w:pPr>
        <w:autoSpaceDE w:val="0"/>
        <w:autoSpaceDN w:val="0"/>
        <w:adjustRightInd w:val="0"/>
        <w:spacing w:line="360" w:lineRule="auto"/>
        <w:ind w:left="2832" w:hanging="2832"/>
        <w:jc w:val="both"/>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 xml:space="preserve">Zamawiający : </w:t>
      </w:r>
      <w:r w:rsidRPr="00CB3B15">
        <w:rPr>
          <w:rFonts w:ascii="Times New Roman" w:hAnsi="Times New Roman" w:cs="Times New Roman"/>
          <w:b/>
          <w:bCs/>
          <w:sz w:val="24"/>
          <w:szCs w:val="24"/>
          <w:lang w:eastAsia="pl-PL"/>
        </w:rPr>
        <w:tab/>
        <w:t xml:space="preserve">Państwowy Fundusz Rehabilitacji Osób Niepełnosprawnych </w:t>
      </w:r>
      <w:r w:rsidRPr="00CB3B15">
        <w:rPr>
          <w:rFonts w:ascii="Times New Roman" w:hAnsi="Times New Roman" w:cs="Times New Roman"/>
          <w:b/>
          <w:bCs/>
          <w:sz w:val="24"/>
          <w:szCs w:val="24"/>
          <w:lang w:eastAsia="pl-PL"/>
        </w:rPr>
        <w:br/>
        <w:t xml:space="preserve">z siedzibą w Warszawie przy Al. Jana Pawła II nr 13, </w:t>
      </w:r>
      <w:r w:rsidRPr="00CB3B15">
        <w:rPr>
          <w:rFonts w:ascii="Times New Roman" w:hAnsi="Times New Roman" w:cs="Times New Roman"/>
          <w:b/>
          <w:bCs/>
          <w:sz w:val="24"/>
          <w:szCs w:val="24"/>
          <w:lang w:eastAsia="pl-PL"/>
        </w:rPr>
        <w:br/>
        <w:t>00 - 828 Warszawa,  nr NIP 525-10-00-810</w:t>
      </w:r>
    </w:p>
    <w:p w14:paraId="2B05C523" w14:textId="402CDAB9"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lang w:eastAsia="pl-PL"/>
        </w:rPr>
      </w:pPr>
      <w:r w:rsidRPr="00CB3B1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9F6BB2C" wp14:editId="4434FF24">
                <wp:simplePos x="0" y="0"/>
                <wp:positionH relativeFrom="column">
                  <wp:posOffset>1680845</wp:posOffset>
                </wp:positionH>
                <wp:positionV relativeFrom="paragraph">
                  <wp:posOffset>121285</wp:posOffset>
                </wp:positionV>
                <wp:extent cx="4419600" cy="714375"/>
                <wp:effectExtent l="0" t="0" r="0" b="952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86E19" w14:textId="77777777" w:rsidR="00F029B7" w:rsidRDefault="00F029B7" w:rsidP="002B2B0E">
                            <w:pPr>
                              <w:jc w:val="bot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6BB2C" id="_x0000_t202" coordsize="21600,21600" o:spt="202" path="m,l,21600r21600,l21600,xe">
                <v:stroke joinstyle="miter"/>
                <v:path gradientshapeok="t" o:connecttype="rect"/>
              </v:shapetype>
              <v:shape id="Pole tekstowe 12" o:spid="_x0000_s1026" type="#_x0000_t202" style="position:absolute;left:0;text-align:left;margin-left:132.35pt;margin-top:9.55pt;width:348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" filled="f" stroked="f">
                <v:textbox>
                  <w:txbxContent>
                    <w:p w14:paraId="42786E19" w14:textId="77777777" w:rsidR="00F029B7" w:rsidRDefault="00F029B7" w:rsidP="002B2B0E">
                      <w:pPr>
                        <w:jc w:val="both"/>
                      </w:pPr>
                      <w:r>
                        <w:t>………………………………………………………………………………………………………………………………………………………………………………………………………………………</w:t>
                      </w:r>
                    </w:p>
                  </w:txbxContent>
                </v:textbox>
              </v:shape>
            </w:pict>
          </mc:Fallback>
        </mc:AlternateContent>
      </w:r>
    </w:p>
    <w:p w14:paraId="176899D2" w14:textId="77777777" w:rsidR="002B2B0E" w:rsidRPr="00CB3B15" w:rsidRDefault="002B2B0E" w:rsidP="0087266D">
      <w:pPr>
        <w:autoSpaceDE w:val="0"/>
        <w:autoSpaceDN w:val="0"/>
        <w:adjustRightInd w:val="0"/>
        <w:spacing w:line="360" w:lineRule="auto"/>
        <w:ind w:left="2832" w:hanging="2832"/>
        <w:jc w:val="both"/>
        <w:rPr>
          <w:rFonts w:ascii="Times New Roman" w:hAnsi="Times New Roman" w:cs="Times New Roman"/>
          <w:sz w:val="24"/>
          <w:szCs w:val="24"/>
          <w:lang w:eastAsia="pl-PL"/>
        </w:rPr>
      </w:pPr>
      <w:r w:rsidRPr="00CB3B15">
        <w:rPr>
          <w:rFonts w:ascii="Times New Roman" w:hAnsi="Times New Roman" w:cs="Times New Roman"/>
          <w:b/>
          <w:bCs/>
          <w:sz w:val="24"/>
          <w:szCs w:val="24"/>
          <w:lang w:eastAsia="pl-PL"/>
        </w:rPr>
        <w:t>Wykonawca :</w:t>
      </w:r>
      <w:r w:rsidRPr="00CB3B15">
        <w:rPr>
          <w:rFonts w:ascii="Times New Roman" w:hAnsi="Times New Roman" w:cs="Times New Roman"/>
          <w:sz w:val="24"/>
          <w:szCs w:val="24"/>
          <w:lang w:eastAsia="pl-PL"/>
        </w:rPr>
        <w:t xml:space="preserve">  </w:t>
      </w:r>
      <w:r w:rsidRPr="00CB3B15">
        <w:rPr>
          <w:rFonts w:ascii="Times New Roman" w:hAnsi="Times New Roman" w:cs="Times New Roman"/>
          <w:sz w:val="24"/>
          <w:szCs w:val="24"/>
          <w:lang w:eastAsia="pl-PL"/>
        </w:rPr>
        <w:tab/>
        <w:t xml:space="preserve"> </w:t>
      </w:r>
    </w:p>
    <w:p w14:paraId="31CE3224" w14:textId="44551895" w:rsidR="002B2B0E" w:rsidRPr="00CB3B15" w:rsidRDefault="002B2B0E" w:rsidP="0087266D">
      <w:pPr>
        <w:autoSpaceDE w:val="0"/>
        <w:autoSpaceDN w:val="0"/>
        <w:adjustRightInd w:val="0"/>
        <w:spacing w:line="360" w:lineRule="auto"/>
        <w:rPr>
          <w:rFonts w:ascii="Times New Roman" w:hAnsi="Times New Roman" w:cs="Times New Roman"/>
          <w:sz w:val="24"/>
          <w:szCs w:val="24"/>
          <w:lang w:eastAsia="pl-PL"/>
        </w:rPr>
      </w:pPr>
      <w:r w:rsidRPr="00CB3B1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774986" wp14:editId="4AAF5B79">
                <wp:simplePos x="0" y="0"/>
                <wp:positionH relativeFrom="column">
                  <wp:posOffset>1676400</wp:posOffset>
                </wp:positionH>
                <wp:positionV relativeFrom="paragraph">
                  <wp:posOffset>107950</wp:posOffset>
                </wp:positionV>
                <wp:extent cx="4419600" cy="91440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0E7AA" w14:textId="77777777" w:rsidR="00F029B7" w:rsidRDefault="00F029B7" w:rsidP="002B2B0E">
                            <w:pPr>
                              <w:jc w:val="bot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74986" id="Pole tekstowe 9" o:spid="_x0000_s1027" type="#_x0000_t202" style="position:absolute;margin-left:132pt;margin-top:8.5pt;width:34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" filled="f" stroked="f">
                <v:textbox>
                  <w:txbxContent>
                    <w:p w14:paraId="1520E7AA" w14:textId="77777777" w:rsidR="00F029B7" w:rsidRDefault="00F029B7" w:rsidP="002B2B0E">
                      <w:pPr>
                        <w:jc w:val="both"/>
                      </w:pPr>
                      <w:r>
                        <w:t>………………………………………………………………………………………………………………………………………………………………………………………………………………………</w:t>
                      </w:r>
                    </w:p>
                  </w:txbxContent>
                </v:textbox>
              </v:shape>
            </w:pict>
          </mc:Fallback>
        </mc:AlternateContent>
      </w:r>
    </w:p>
    <w:p w14:paraId="4E66531D" w14:textId="77777777" w:rsidR="002B2B0E" w:rsidRPr="00CB3B15" w:rsidRDefault="002B2B0E" w:rsidP="0087266D">
      <w:pPr>
        <w:keepNext/>
        <w:autoSpaceDE w:val="0"/>
        <w:autoSpaceDN w:val="0"/>
        <w:adjustRightInd w:val="0"/>
        <w:spacing w:line="360" w:lineRule="auto"/>
        <w:outlineLvl w:val="1"/>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Wnioskodawca :</w:t>
      </w:r>
      <w:r w:rsidRPr="00CB3B15">
        <w:rPr>
          <w:rFonts w:ascii="Times New Roman" w:hAnsi="Times New Roman" w:cs="Times New Roman"/>
          <w:b/>
          <w:bCs/>
          <w:sz w:val="24"/>
          <w:szCs w:val="24"/>
          <w:lang w:eastAsia="pl-PL"/>
        </w:rPr>
        <w:tab/>
      </w:r>
      <w:r w:rsidRPr="00CB3B15">
        <w:rPr>
          <w:rFonts w:ascii="Times New Roman" w:hAnsi="Times New Roman" w:cs="Times New Roman"/>
          <w:b/>
          <w:bCs/>
          <w:sz w:val="24"/>
          <w:szCs w:val="24"/>
          <w:lang w:eastAsia="pl-PL"/>
        </w:rPr>
        <w:tab/>
      </w:r>
    </w:p>
    <w:p w14:paraId="468F56AD" w14:textId="77777777" w:rsidR="002B2B0E" w:rsidRPr="00CB3B15" w:rsidRDefault="002B2B0E" w:rsidP="0087266D">
      <w:pPr>
        <w:autoSpaceDE w:val="0"/>
        <w:autoSpaceDN w:val="0"/>
        <w:adjustRightInd w:val="0"/>
        <w:spacing w:line="360" w:lineRule="auto"/>
        <w:rPr>
          <w:rFonts w:ascii="Times New Roman" w:hAnsi="Times New Roman" w:cs="Times New Roman"/>
          <w:sz w:val="24"/>
          <w:szCs w:val="24"/>
          <w:lang w:eastAsia="pl-PL"/>
        </w:rPr>
      </w:pPr>
      <w:r w:rsidRPr="00CB3B15">
        <w:rPr>
          <w:rFonts w:ascii="Times New Roman" w:hAnsi="Times New Roman" w:cs="Times New Roman"/>
          <w:sz w:val="24"/>
          <w:szCs w:val="24"/>
          <w:lang w:eastAsia="pl-PL"/>
        </w:rPr>
        <w:t>Jednostka organizacyjna</w:t>
      </w:r>
    </w:p>
    <w:p w14:paraId="03FD0E35" w14:textId="77777777" w:rsidR="002B2B0E" w:rsidRPr="00CB3B15" w:rsidRDefault="002B2B0E" w:rsidP="0087266D">
      <w:pPr>
        <w:autoSpaceDE w:val="0"/>
        <w:autoSpaceDN w:val="0"/>
        <w:adjustRightInd w:val="0"/>
        <w:spacing w:line="360" w:lineRule="auto"/>
        <w:rPr>
          <w:rFonts w:ascii="Times New Roman" w:hAnsi="Times New Roman" w:cs="Times New Roman"/>
          <w:sz w:val="24"/>
          <w:szCs w:val="24"/>
          <w:lang w:eastAsia="pl-PL"/>
        </w:rPr>
      </w:pPr>
      <w:r w:rsidRPr="00CB3B15">
        <w:rPr>
          <w:rFonts w:ascii="Times New Roman" w:hAnsi="Times New Roman" w:cs="Times New Roman"/>
          <w:sz w:val="24"/>
          <w:szCs w:val="24"/>
          <w:lang w:eastAsia="pl-PL"/>
        </w:rPr>
        <w:t>odpowiedzialna za prowadzenie</w:t>
      </w:r>
    </w:p>
    <w:p w14:paraId="1E16B530" w14:textId="77777777" w:rsidR="002B2B0E" w:rsidRPr="00CB3B15" w:rsidRDefault="002B2B0E" w:rsidP="0087266D">
      <w:pPr>
        <w:autoSpaceDE w:val="0"/>
        <w:autoSpaceDN w:val="0"/>
        <w:adjustRightInd w:val="0"/>
        <w:spacing w:line="360" w:lineRule="auto"/>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zamówienia    </w:t>
      </w:r>
    </w:p>
    <w:p w14:paraId="6831B32C" w14:textId="77777777" w:rsidR="002B2B0E" w:rsidRPr="00CB3B15" w:rsidRDefault="002B2B0E" w:rsidP="0087266D">
      <w:pPr>
        <w:autoSpaceDE w:val="0"/>
        <w:autoSpaceDN w:val="0"/>
        <w:adjustRightInd w:val="0"/>
        <w:spacing w:line="360" w:lineRule="auto"/>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                       </w:t>
      </w:r>
    </w:p>
    <w:p w14:paraId="55B39CCA" w14:textId="72DEEA0A" w:rsidR="002B2B0E" w:rsidRPr="00CB3B15" w:rsidRDefault="002B2B0E" w:rsidP="0087266D">
      <w:pPr>
        <w:autoSpaceDE w:val="0"/>
        <w:autoSpaceDN w:val="0"/>
        <w:adjustRightInd w:val="0"/>
        <w:spacing w:line="360" w:lineRule="auto"/>
        <w:rPr>
          <w:rFonts w:ascii="Times New Roman" w:hAnsi="Times New Roman" w:cs="Times New Roman"/>
          <w:sz w:val="24"/>
          <w:szCs w:val="24"/>
          <w:lang w:eastAsia="pl-PL"/>
        </w:rPr>
      </w:pPr>
      <w:r w:rsidRPr="00CB3B1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04C588B" wp14:editId="1E45B289">
                <wp:simplePos x="0" y="0"/>
                <wp:positionH relativeFrom="column">
                  <wp:posOffset>1685925</wp:posOffset>
                </wp:positionH>
                <wp:positionV relativeFrom="paragraph">
                  <wp:posOffset>115570</wp:posOffset>
                </wp:positionV>
                <wp:extent cx="4067175" cy="51625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074D8" w14:textId="30DD2568" w:rsidR="00F029B7" w:rsidRDefault="00F029B7" w:rsidP="002B2B0E">
                            <w:pPr>
                              <w:pStyle w:val="Stopka"/>
                              <w:tabs>
                                <w:tab w:val="left" w:pos="6765"/>
                              </w:tabs>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588B" id="Pole tekstowe 10" o:spid="_x0000_s1028" type="#_x0000_t202" style="position:absolute;margin-left:132.75pt;margin-top:9.1pt;width:320.25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" filled="f" stroked="f">
                <v:textbox>
                  <w:txbxContent>
                    <w:p w14:paraId="5EA074D8" w14:textId="30DD2568" w:rsidR="00F029B7" w:rsidRDefault="00F029B7" w:rsidP="002B2B0E">
                      <w:pPr>
                        <w:pStyle w:val="Stopka"/>
                        <w:tabs>
                          <w:tab w:val="left" w:pos="6765"/>
                        </w:tabs>
                        <w:jc w:val="center"/>
                        <w:rPr>
                          <w:i/>
                          <w:sz w:val="22"/>
                          <w:szCs w:val="22"/>
                        </w:rPr>
                      </w:pPr>
                    </w:p>
                  </w:txbxContent>
                </v:textbox>
              </v:shape>
            </w:pict>
          </mc:Fallback>
        </mc:AlternateContent>
      </w:r>
      <w:r w:rsidRPr="00CB3B15">
        <w:rPr>
          <w:rFonts w:ascii="Times New Roman" w:hAnsi="Times New Roman" w:cs="Times New Roman"/>
          <w:sz w:val="24"/>
          <w:szCs w:val="24"/>
          <w:lang w:eastAsia="pl-PL"/>
        </w:rPr>
        <w:t xml:space="preserve">             </w:t>
      </w:r>
    </w:p>
    <w:p w14:paraId="6692CA3F" w14:textId="77777777" w:rsidR="002B2B0E" w:rsidRPr="00CB3B15" w:rsidRDefault="002B2B0E" w:rsidP="0087266D">
      <w:pPr>
        <w:autoSpaceDE w:val="0"/>
        <w:autoSpaceDN w:val="0"/>
        <w:adjustRightInd w:val="0"/>
        <w:spacing w:line="360" w:lineRule="auto"/>
        <w:ind w:left="720" w:hanging="720"/>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 xml:space="preserve">Przedmiot zamówienia </w:t>
      </w:r>
    </w:p>
    <w:p w14:paraId="2865BD10" w14:textId="77777777" w:rsidR="002B2B0E" w:rsidRPr="00CB3B15" w:rsidRDefault="002B2B0E" w:rsidP="0087266D">
      <w:pPr>
        <w:autoSpaceDE w:val="0"/>
        <w:autoSpaceDN w:val="0"/>
        <w:adjustRightInd w:val="0"/>
        <w:spacing w:line="360" w:lineRule="auto"/>
        <w:rPr>
          <w:rFonts w:ascii="Times New Roman" w:hAnsi="Times New Roman" w:cs="Times New Roman"/>
          <w:b/>
          <w:bCs/>
          <w:sz w:val="24"/>
          <w:szCs w:val="24"/>
          <w:lang w:eastAsia="pl-PL"/>
        </w:rPr>
      </w:pPr>
    </w:p>
    <w:p w14:paraId="6212D10C" w14:textId="77777777" w:rsidR="002B2B0E" w:rsidRPr="00CB3B15" w:rsidRDefault="002B2B0E" w:rsidP="0087266D">
      <w:pPr>
        <w:autoSpaceDE w:val="0"/>
        <w:autoSpaceDN w:val="0"/>
        <w:adjustRightInd w:val="0"/>
        <w:spacing w:line="360" w:lineRule="auto"/>
        <w:rPr>
          <w:rFonts w:ascii="Times New Roman" w:hAnsi="Times New Roman" w:cs="Times New Roman"/>
          <w:b/>
          <w:bCs/>
          <w:sz w:val="24"/>
          <w:szCs w:val="24"/>
          <w:lang w:eastAsia="pl-PL"/>
        </w:rPr>
      </w:pPr>
    </w:p>
    <w:p w14:paraId="06EAA915" w14:textId="77777777" w:rsidR="002B2B0E" w:rsidRPr="00CB3B15" w:rsidRDefault="002B2B0E" w:rsidP="0087266D">
      <w:pPr>
        <w:autoSpaceDE w:val="0"/>
        <w:autoSpaceDN w:val="0"/>
        <w:adjustRightInd w:val="0"/>
        <w:spacing w:line="360" w:lineRule="auto"/>
        <w:rPr>
          <w:rFonts w:ascii="Times New Roman" w:hAnsi="Times New Roman" w:cs="Times New Roman"/>
          <w:b/>
          <w:bCs/>
          <w:sz w:val="24"/>
          <w:szCs w:val="24"/>
          <w:lang w:eastAsia="pl-PL"/>
        </w:rPr>
      </w:pPr>
      <w:r w:rsidRPr="00CB3B15">
        <w:rPr>
          <w:rFonts w:ascii="Times New Roman" w:hAnsi="Times New Roman" w:cs="Times New Roman"/>
          <w:b/>
          <w:bCs/>
          <w:sz w:val="24"/>
          <w:szCs w:val="24"/>
          <w:lang w:eastAsia="pl-PL"/>
        </w:rPr>
        <w:t xml:space="preserve">Wykonano wg  umowy         </w:t>
      </w:r>
      <w:r w:rsidRPr="00CB3B15">
        <w:rPr>
          <w:rFonts w:ascii="Times New Roman" w:hAnsi="Times New Roman" w:cs="Times New Roman"/>
          <w:sz w:val="24"/>
          <w:szCs w:val="24"/>
          <w:lang w:eastAsia="pl-PL"/>
        </w:rPr>
        <w:t xml:space="preserve">nr </w:t>
      </w:r>
      <w:r w:rsidRPr="00CB3B15">
        <w:rPr>
          <w:rFonts w:ascii="Times New Roman" w:hAnsi="Times New Roman" w:cs="Times New Roman"/>
          <w:b/>
          <w:bCs/>
          <w:sz w:val="24"/>
          <w:szCs w:val="24"/>
          <w:lang w:eastAsia="pl-PL"/>
        </w:rPr>
        <w:t>……/…../……</w:t>
      </w:r>
      <w:r w:rsidRPr="00CB3B15">
        <w:rPr>
          <w:rFonts w:ascii="Times New Roman" w:hAnsi="Times New Roman" w:cs="Times New Roman"/>
          <w:sz w:val="24"/>
          <w:szCs w:val="24"/>
          <w:lang w:eastAsia="pl-PL"/>
        </w:rPr>
        <w:t xml:space="preserve"> zawartej w dniu </w:t>
      </w:r>
      <w:r w:rsidRPr="00CB3B15">
        <w:rPr>
          <w:rFonts w:ascii="Times New Roman" w:hAnsi="Times New Roman" w:cs="Times New Roman"/>
          <w:b/>
          <w:bCs/>
          <w:sz w:val="24"/>
          <w:szCs w:val="24"/>
          <w:lang w:eastAsia="pl-PL"/>
        </w:rPr>
        <w:t xml:space="preserve">…………… </w:t>
      </w:r>
    </w:p>
    <w:p w14:paraId="0D0C8EFE"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lastRenderedPageBreak/>
        <w:t xml:space="preserve">W dniu …………. stwierdzono fakt wykonania przez Wykonawcę usług w okresie od dnia ……………….do dnia …………… </w:t>
      </w:r>
      <w:r w:rsidRPr="00CB3B15">
        <w:rPr>
          <w:rFonts w:ascii="Times New Roman" w:eastAsia="Calibri" w:hAnsi="Times New Roman" w:cs="Times New Roman"/>
          <w:sz w:val="24"/>
          <w:szCs w:val="24"/>
        </w:rPr>
        <w:t xml:space="preserve">bez zastrzeżeń / z niżej wymienionymi zastrzeżeniami*: </w:t>
      </w:r>
    </w:p>
    <w:p w14:paraId="35D66EE1" w14:textId="77777777" w:rsidR="002B2B0E" w:rsidRPr="00CB3B15" w:rsidRDefault="002B2B0E" w:rsidP="0087266D">
      <w:pPr>
        <w:spacing w:line="360" w:lineRule="auto"/>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Zastrzeżenia:</w:t>
      </w:r>
    </w:p>
    <w:p w14:paraId="7E6887F3" w14:textId="77777777" w:rsidR="002B2B0E" w:rsidRPr="00CB3B15" w:rsidRDefault="002B2B0E" w:rsidP="0087266D">
      <w:pPr>
        <w:spacing w:line="360" w:lineRule="auto"/>
        <w:jc w:val="both"/>
        <w:rPr>
          <w:rFonts w:ascii="Times New Roman" w:eastAsia="Calibri" w:hAnsi="Times New Roman" w:cs="Times New Roman"/>
          <w:sz w:val="24"/>
          <w:szCs w:val="24"/>
        </w:rPr>
      </w:pPr>
      <w:r w:rsidRPr="00CB3B15">
        <w:rPr>
          <w:rFonts w:ascii="Times New Roman" w:eastAsia="Calibri" w:hAnsi="Times New Roman" w:cs="Times New Roman"/>
          <w:sz w:val="24"/>
          <w:szCs w:val="24"/>
        </w:rPr>
        <w:t>................................................................................................................................................................................................................................................................................................................................................................................................................................................................................................................................................................................................................................................................</w:t>
      </w:r>
    </w:p>
    <w:p w14:paraId="0B3469CB"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lang w:eastAsia="pl-PL"/>
        </w:rPr>
      </w:pPr>
    </w:p>
    <w:p w14:paraId="74CB559A"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Mając na względzie powyższe Zamawiający </w:t>
      </w:r>
      <w:r w:rsidRPr="00CB3B15">
        <w:rPr>
          <w:rFonts w:ascii="Times New Roman" w:hAnsi="Times New Roman" w:cs="Times New Roman"/>
          <w:b/>
          <w:bCs/>
          <w:sz w:val="24"/>
          <w:szCs w:val="24"/>
          <w:lang w:eastAsia="pl-PL"/>
        </w:rPr>
        <w:t xml:space="preserve">przyjmuje </w:t>
      </w:r>
      <w:r w:rsidRPr="00CB3B15">
        <w:rPr>
          <w:rFonts w:ascii="Times New Roman" w:hAnsi="Times New Roman" w:cs="Times New Roman"/>
          <w:sz w:val="24"/>
          <w:szCs w:val="24"/>
          <w:lang w:eastAsia="pl-PL"/>
        </w:rPr>
        <w:t xml:space="preserve">/ </w:t>
      </w:r>
      <w:r w:rsidRPr="00CB3B15">
        <w:rPr>
          <w:rFonts w:ascii="Times New Roman" w:hAnsi="Times New Roman" w:cs="Times New Roman"/>
          <w:b/>
          <w:bCs/>
          <w:sz w:val="24"/>
          <w:szCs w:val="24"/>
          <w:lang w:eastAsia="pl-PL"/>
        </w:rPr>
        <w:t>nie przyjmuje</w:t>
      </w:r>
      <w:r w:rsidRPr="00CB3B15">
        <w:rPr>
          <w:rFonts w:ascii="Times New Roman" w:hAnsi="Times New Roman" w:cs="Times New Roman"/>
          <w:sz w:val="24"/>
          <w:szCs w:val="24"/>
          <w:lang w:eastAsia="pl-PL"/>
        </w:rPr>
        <w:t xml:space="preserve">* przedłożony przedmiot umowy, a tym samym stwierdza, że </w:t>
      </w:r>
      <w:r w:rsidRPr="00CB3B15">
        <w:rPr>
          <w:rFonts w:ascii="Times New Roman" w:hAnsi="Times New Roman" w:cs="Times New Roman"/>
          <w:b/>
          <w:bCs/>
          <w:sz w:val="24"/>
          <w:szCs w:val="24"/>
          <w:lang w:eastAsia="pl-PL"/>
        </w:rPr>
        <w:t xml:space="preserve">są </w:t>
      </w:r>
      <w:r w:rsidRPr="00CB3B15">
        <w:rPr>
          <w:rFonts w:ascii="Times New Roman" w:hAnsi="Times New Roman" w:cs="Times New Roman"/>
          <w:sz w:val="24"/>
          <w:szCs w:val="24"/>
          <w:lang w:eastAsia="pl-PL"/>
        </w:rPr>
        <w:t xml:space="preserve">/ </w:t>
      </w:r>
      <w:r w:rsidRPr="00CB3B15">
        <w:rPr>
          <w:rFonts w:ascii="Times New Roman" w:hAnsi="Times New Roman" w:cs="Times New Roman"/>
          <w:b/>
          <w:bCs/>
          <w:sz w:val="24"/>
          <w:szCs w:val="24"/>
          <w:lang w:eastAsia="pl-PL"/>
        </w:rPr>
        <w:t xml:space="preserve">nie ma </w:t>
      </w:r>
      <w:r w:rsidRPr="00CB3B15">
        <w:rPr>
          <w:rFonts w:ascii="Times New Roman" w:hAnsi="Times New Roman" w:cs="Times New Roman"/>
          <w:sz w:val="24"/>
          <w:szCs w:val="24"/>
          <w:lang w:eastAsia="pl-PL"/>
        </w:rPr>
        <w:t xml:space="preserve">* podstawy do wypłaty wynagrodzenia miesięcznego określonego w § 4 Umowy (tj. kwoty …………………………………….) </w:t>
      </w:r>
    </w:p>
    <w:p w14:paraId="379FF260" w14:textId="77777777" w:rsidR="002B2B0E" w:rsidRPr="00CB3B15" w:rsidRDefault="002B2B0E" w:rsidP="0087266D">
      <w:pPr>
        <w:autoSpaceDE w:val="0"/>
        <w:autoSpaceDN w:val="0"/>
        <w:adjustRightInd w:val="0"/>
        <w:spacing w:line="360" w:lineRule="auto"/>
        <w:jc w:val="both"/>
        <w:rPr>
          <w:rFonts w:ascii="Times New Roman" w:hAnsi="Times New Roman" w:cs="Times New Roman"/>
          <w:sz w:val="24"/>
          <w:szCs w:val="24"/>
          <w:lang w:eastAsia="pl-PL"/>
        </w:rPr>
      </w:pPr>
      <w:r w:rsidRPr="00CB3B15">
        <w:rPr>
          <w:rFonts w:ascii="Times New Roman" w:hAnsi="Times New Roman" w:cs="Times New Roman"/>
          <w:sz w:val="24"/>
          <w:szCs w:val="24"/>
          <w:lang w:eastAsia="pl-PL"/>
        </w:rPr>
        <w:t>Protokół niniejszy stanowi podstawę do wystawienia faktury. Protokół sporządzony został w dwóch jednobrzmiących egzemplarzach, po jednym dla każdej ze Stron.</w:t>
      </w:r>
    </w:p>
    <w:p w14:paraId="0E22296A" w14:textId="77777777" w:rsidR="002B2B0E" w:rsidRPr="00CB3B15" w:rsidRDefault="002B2B0E" w:rsidP="0087266D">
      <w:pPr>
        <w:spacing w:line="360" w:lineRule="auto"/>
        <w:ind w:left="709"/>
        <w:rPr>
          <w:rFonts w:ascii="Times New Roman" w:hAnsi="Times New Roman" w:cs="Times New Roman"/>
          <w:sz w:val="24"/>
          <w:szCs w:val="24"/>
          <w:lang w:eastAsia="pl-PL"/>
        </w:rPr>
      </w:pPr>
    </w:p>
    <w:p w14:paraId="4F9B877F" w14:textId="77777777" w:rsidR="002B2B0E" w:rsidRPr="00CB3B15" w:rsidRDefault="002B2B0E" w:rsidP="0087266D">
      <w:pPr>
        <w:spacing w:line="360" w:lineRule="auto"/>
        <w:ind w:left="709"/>
        <w:rPr>
          <w:rFonts w:ascii="Times New Roman" w:hAnsi="Times New Roman" w:cs="Times New Roman"/>
          <w:sz w:val="24"/>
          <w:szCs w:val="24"/>
          <w:lang w:eastAsia="pl-PL"/>
        </w:rPr>
      </w:pPr>
    </w:p>
    <w:p w14:paraId="1CA9F1A0" w14:textId="77777777" w:rsidR="002B2B0E" w:rsidRPr="00CB3B15" w:rsidRDefault="002B2B0E" w:rsidP="0087266D">
      <w:pPr>
        <w:spacing w:line="360" w:lineRule="auto"/>
        <w:ind w:left="709"/>
        <w:rPr>
          <w:rFonts w:ascii="Times New Roman" w:hAnsi="Times New Roman" w:cs="Times New Roman"/>
          <w:sz w:val="24"/>
          <w:szCs w:val="24"/>
          <w:lang w:eastAsia="pl-PL"/>
        </w:rPr>
      </w:pPr>
    </w:p>
    <w:p w14:paraId="3EA73C79" w14:textId="77777777" w:rsidR="002B2B0E" w:rsidRPr="00CB3B15" w:rsidRDefault="002B2B0E" w:rsidP="0087266D">
      <w:pPr>
        <w:spacing w:line="360" w:lineRule="auto"/>
        <w:ind w:left="709"/>
        <w:rPr>
          <w:rFonts w:ascii="Times New Roman" w:hAnsi="Times New Roman" w:cs="Times New Roman"/>
          <w:sz w:val="24"/>
          <w:szCs w:val="24"/>
          <w:lang w:eastAsia="pl-PL"/>
        </w:rPr>
      </w:pPr>
    </w:p>
    <w:p w14:paraId="30C7D463" w14:textId="77777777" w:rsidR="002B2B0E" w:rsidRPr="00CB3B15" w:rsidRDefault="002B2B0E" w:rsidP="0087266D">
      <w:pPr>
        <w:spacing w:line="360" w:lineRule="auto"/>
        <w:rPr>
          <w:rFonts w:ascii="Times New Roman" w:eastAsia="Calibri" w:hAnsi="Times New Roman" w:cs="Times New Roman"/>
          <w:sz w:val="24"/>
          <w:szCs w:val="24"/>
        </w:rPr>
      </w:pPr>
      <w:r w:rsidRPr="00CB3B15">
        <w:rPr>
          <w:rFonts w:ascii="Times New Roman" w:eastAsia="Calibri" w:hAnsi="Times New Roman" w:cs="Times New Roman"/>
          <w:sz w:val="24"/>
          <w:szCs w:val="24"/>
        </w:rPr>
        <w:t>....................................................</w:t>
      </w:r>
      <w:r w:rsidRPr="00CB3B15">
        <w:rPr>
          <w:rFonts w:ascii="Times New Roman" w:eastAsia="Calibri" w:hAnsi="Times New Roman" w:cs="Times New Roman"/>
          <w:sz w:val="24"/>
          <w:szCs w:val="24"/>
        </w:rPr>
        <w:tab/>
      </w:r>
      <w:r w:rsidRPr="00CB3B15">
        <w:rPr>
          <w:rFonts w:ascii="Times New Roman" w:eastAsia="Calibri" w:hAnsi="Times New Roman" w:cs="Times New Roman"/>
          <w:sz w:val="24"/>
          <w:szCs w:val="24"/>
        </w:rPr>
        <w:tab/>
      </w:r>
      <w:r w:rsidRPr="00CB3B15">
        <w:rPr>
          <w:rFonts w:ascii="Times New Roman" w:eastAsia="Calibri" w:hAnsi="Times New Roman" w:cs="Times New Roman"/>
          <w:sz w:val="24"/>
          <w:szCs w:val="24"/>
        </w:rPr>
        <w:tab/>
        <w:t xml:space="preserve">      ………………………………….</w:t>
      </w:r>
      <w:r w:rsidRPr="00CB3B15">
        <w:rPr>
          <w:rFonts w:ascii="Times New Roman" w:eastAsia="Calibri" w:hAnsi="Times New Roman" w:cs="Times New Roman"/>
          <w:sz w:val="24"/>
          <w:szCs w:val="24"/>
        </w:rPr>
        <w:tab/>
        <w:t xml:space="preserve"> </w:t>
      </w:r>
    </w:p>
    <w:p w14:paraId="7D2B990D" w14:textId="77777777" w:rsidR="002B2B0E" w:rsidRPr="00CB3B15" w:rsidRDefault="002B2B0E" w:rsidP="0087266D">
      <w:pPr>
        <w:spacing w:line="360" w:lineRule="auto"/>
        <w:ind w:left="5672" w:hanging="5447"/>
        <w:rPr>
          <w:rFonts w:ascii="Times New Roman" w:hAnsi="Times New Roman" w:cs="Times New Roman"/>
          <w:b/>
          <w:sz w:val="24"/>
          <w:szCs w:val="24"/>
          <w:lang w:eastAsia="pl-PL"/>
        </w:rPr>
      </w:pPr>
      <w:r w:rsidRPr="00CB3B15">
        <w:rPr>
          <w:rFonts w:ascii="Times New Roman" w:hAnsi="Times New Roman" w:cs="Times New Roman"/>
          <w:b/>
          <w:sz w:val="24"/>
          <w:szCs w:val="24"/>
          <w:lang w:eastAsia="pl-PL"/>
        </w:rPr>
        <w:t>ze strony Wykonawcy</w:t>
      </w:r>
      <w:r w:rsidRPr="00CB3B15">
        <w:rPr>
          <w:rFonts w:ascii="Times New Roman" w:hAnsi="Times New Roman" w:cs="Times New Roman"/>
          <w:b/>
          <w:sz w:val="24"/>
          <w:szCs w:val="24"/>
          <w:lang w:eastAsia="pl-PL"/>
        </w:rPr>
        <w:tab/>
        <w:t xml:space="preserve"> ze strony Zamawiającego</w:t>
      </w:r>
    </w:p>
    <w:p w14:paraId="0C9B85AE" w14:textId="77777777" w:rsidR="002B2B0E" w:rsidRPr="00CB3B15" w:rsidRDefault="002B2B0E" w:rsidP="0087266D">
      <w:pPr>
        <w:autoSpaceDE w:val="0"/>
        <w:autoSpaceDN w:val="0"/>
        <w:adjustRightInd w:val="0"/>
        <w:spacing w:line="360" w:lineRule="auto"/>
        <w:rPr>
          <w:rFonts w:ascii="Times New Roman" w:hAnsi="Times New Roman" w:cs="Times New Roman"/>
          <w:sz w:val="24"/>
          <w:szCs w:val="24"/>
          <w:lang w:eastAsia="pl-PL"/>
        </w:rPr>
      </w:pPr>
      <w:r w:rsidRPr="00CB3B15">
        <w:rPr>
          <w:rFonts w:ascii="Times New Roman" w:hAnsi="Times New Roman" w:cs="Times New Roman"/>
          <w:sz w:val="24"/>
          <w:szCs w:val="24"/>
          <w:lang w:eastAsia="pl-PL"/>
        </w:rPr>
        <w:t xml:space="preserve">           (data i podpis)                                                                                (data i podpis)</w:t>
      </w:r>
    </w:p>
    <w:p w14:paraId="456424B9" w14:textId="77777777" w:rsidR="002B2B0E" w:rsidRPr="00CB3B15" w:rsidRDefault="002B2B0E" w:rsidP="0087266D">
      <w:pPr>
        <w:autoSpaceDE w:val="0"/>
        <w:autoSpaceDN w:val="0"/>
        <w:adjustRightInd w:val="0"/>
        <w:spacing w:line="360" w:lineRule="auto"/>
        <w:rPr>
          <w:rFonts w:ascii="Times New Roman" w:hAnsi="Times New Roman" w:cs="Times New Roman"/>
          <w:sz w:val="24"/>
          <w:szCs w:val="24"/>
          <w:lang w:eastAsia="pl-PL"/>
        </w:rPr>
      </w:pPr>
    </w:p>
    <w:p w14:paraId="2DE1B61C" w14:textId="77777777" w:rsidR="002B2B0E" w:rsidRPr="00CB3B15" w:rsidRDefault="002B2B0E" w:rsidP="0087266D">
      <w:pPr>
        <w:spacing w:line="360" w:lineRule="auto"/>
        <w:rPr>
          <w:rFonts w:ascii="Times New Roman" w:hAnsi="Times New Roman" w:cs="Times New Roman"/>
          <w:b/>
          <w:sz w:val="24"/>
          <w:szCs w:val="24"/>
          <w:lang w:eastAsia="pl-PL"/>
        </w:rPr>
      </w:pPr>
      <w:r w:rsidRPr="00CB3B15">
        <w:rPr>
          <w:rFonts w:ascii="Times New Roman" w:hAnsi="Times New Roman" w:cs="Times New Roman"/>
          <w:bCs/>
          <w:sz w:val="24"/>
          <w:szCs w:val="24"/>
          <w:lang w:eastAsia="pl-PL"/>
        </w:rPr>
        <w:t>* niepotrzebne skreślić</w:t>
      </w:r>
    </w:p>
    <w:p w14:paraId="47140F09" w14:textId="77777777" w:rsidR="002B2B0E" w:rsidRPr="00CB3B15" w:rsidRDefault="002B2B0E" w:rsidP="0087266D">
      <w:pPr>
        <w:spacing w:line="360" w:lineRule="auto"/>
        <w:rPr>
          <w:rFonts w:ascii="Times New Roman" w:hAnsi="Times New Roman" w:cs="Times New Roman"/>
          <w:sz w:val="24"/>
          <w:szCs w:val="24"/>
        </w:rPr>
      </w:pPr>
    </w:p>
    <w:p w14:paraId="6791B551" w14:textId="77777777" w:rsidR="002B2B0E" w:rsidRPr="00CB3B15" w:rsidRDefault="002B2B0E" w:rsidP="0087266D">
      <w:pPr>
        <w:spacing w:line="360" w:lineRule="auto"/>
        <w:ind w:left="993" w:hanging="993"/>
        <w:rPr>
          <w:rFonts w:ascii="Times New Roman" w:hAnsi="Times New Roman" w:cs="Times New Roman"/>
          <w:sz w:val="24"/>
          <w:szCs w:val="24"/>
        </w:rPr>
      </w:pPr>
    </w:p>
    <w:bookmarkEnd w:id="20"/>
    <w:sectPr w:rsidR="002B2B0E" w:rsidRPr="00CB3B15" w:rsidSect="008012E6">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418" w:header="426"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B5F3" w14:textId="77777777" w:rsidR="00F029B7" w:rsidRDefault="00F029B7" w:rsidP="0096382C">
      <w:pPr>
        <w:spacing w:after="0" w:line="240" w:lineRule="auto"/>
      </w:pPr>
      <w:r>
        <w:separator/>
      </w:r>
    </w:p>
  </w:endnote>
  <w:endnote w:type="continuationSeparator" w:id="0">
    <w:p w14:paraId="04A29590" w14:textId="77777777" w:rsidR="00F029B7" w:rsidRDefault="00F029B7" w:rsidP="0096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amp;Y Font">
    <w:altName w:val="Symbol"/>
    <w:panose1 w:val="00000000000000000000"/>
    <w:charset w:val="02"/>
    <w:family w:val="auto"/>
    <w:notTrueType/>
    <w:pitch w:val="variable"/>
  </w:font>
  <w:font w:name="Arial">
    <w:panose1 w:val="020B0604020202020204"/>
    <w:charset w:val="EE"/>
    <w:family w:val="swiss"/>
    <w:pitch w:val="variable"/>
    <w:sig w:usb0="E0002E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00004FF" w:usb2="00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TTE165F5C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9AF0" w14:textId="77777777" w:rsidR="00F029B7" w:rsidRDefault="00F029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59EB" w14:textId="77777777" w:rsidR="00F029B7" w:rsidRPr="00524CB3" w:rsidRDefault="00F029B7" w:rsidP="009638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E6B2" w14:textId="77777777" w:rsidR="00F029B7" w:rsidRDefault="00F029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768D" w14:textId="77777777" w:rsidR="00F029B7" w:rsidRDefault="00F029B7" w:rsidP="0096382C">
      <w:pPr>
        <w:spacing w:after="0" w:line="240" w:lineRule="auto"/>
      </w:pPr>
      <w:r>
        <w:separator/>
      </w:r>
    </w:p>
  </w:footnote>
  <w:footnote w:type="continuationSeparator" w:id="0">
    <w:p w14:paraId="5D0570E6" w14:textId="77777777" w:rsidR="00F029B7" w:rsidRDefault="00F029B7" w:rsidP="0096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0E10" w14:textId="77777777" w:rsidR="00F029B7" w:rsidRDefault="00F029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7B19" w14:textId="77777777" w:rsidR="00F029B7" w:rsidRPr="004D2E3B" w:rsidRDefault="00F029B7" w:rsidP="009638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E6CB" w14:textId="77777777" w:rsidR="00F029B7" w:rsidRDefault="00F02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7B002D0"/>
    <w:lvl w:ilvl="0">
      <w:start w:val="1"/>
      <w:numFmt w:val="decimal"/>
      <w:pStyle w:val="Listanumerowana"/>
      <w:lvlText w:val="%1."/>
      <w:lvlJc w:val="left"/>
      <w:pPr>
        <w:tabs>
          <w:tab w:val="num" w:pos="360"/>
        </w:tabs>
        <w:ind w:left="360" w:hanging="360"/>
      </w:pPr>
    </w:lvl>
  </w:abstractNum>
  <w:abstractNum w:abstractNumId="1" w15:restartNumberingAfterBreak="0">
    <w:nsid w:val="FFFFFF89"/>
    <w:multiLevelType w:val="singleLevel"/>
    <w:tmpl w:val="85442A14"/>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CED44F50"/>
    <w:name w:val="WW8Num5"/>
    <w:lvl w:ilvl="0">
      <w:start w:val="1"/>
      <w:numFmt w:val="decimal"/>
      <w:lvlText w:val="%1."/>
      <w:lvlJc w:val="left"/>
      <w:pPr>
        <w:tabs>
          <w:tab w:val="num" w:pos="397"/>
        </w:tabs>
        <w:ind w:left="397" w:hanging="397"/>
      </w:pPr>
      <w:rPr>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6C240B34"/>
    <w:name w:val="WW8Num9"/>
    <w:lvl w:ilvl="0">
      <w:start w:val="1"/>
      <w:numFmt w:val="decimal"/>
      <w:lvlText w:val="%1."/>
      <w:lvlJc w:val="left"/>
      <w:pPr>
        <w:tabs>
          <w:tab w:val="num" w:pos="0"/>
        </w:tabs>
        <w:ind w:left="360" w:hanging="360"/>
      </w:pPr>
      <w:rPr>
        <w:rFonts w:ascii="Times New Roman" w:hAnsi="Times New Roman" w:hint="default"/>
        <w:b w:val="0"/>
        <w:i w:val="0"/>
        <w:sz w:val="22"/>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C"/>
    <w:multiLevelType w:val="multilevel"/>
    <w:tmpl w:val="6C1A8D64"/>
    <w:name w:val="WW8Num16"/>
    <w:lvl w:ilvl="0">
      <w:start w:val="5"/>
      <w:numFmt w:val="decimal"/>
      <w:lvlText w:val="%1."/>
      <w:lvlJc w:val="left"/>
      <w:pPr>
        <w:tabs>
          <w:tab w:val="num" w:pos="1440"/>
        </w:tabs>
        <w:ind w:left="1440" w:hanging="360"/>
      </w:pPr>
      <w:rPr>
        <w:rFonts w:ascii="Times New Roman" w:hAnsi="Times New Roman" w:cs="Times New Roman"/>
        <w:b w:val="0"/>
        <w:i w:val="0"/>
        <w:sz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5"/>
    <w:multiLevelType w:val="singleLevel"/>
    <w:tmpl w:val="A2620846"/>
    <w:name w:val="WW8Num27"/>
    <w:lvl w:ilvl="0">
      <w:start w:val="16"/>
      <w:numFmt w:val="upperRoman"/>
      <w:lvlText w:val="%1."/>
      <w:lvlJc w:val="left"/>
      <w:pPr>
        <w:tabs>
          <w:tab w:val="num" w:pos="1620"/>
        </w:tabs>
        <w:ind w:left="1297" w:hanging="397"/>
      </w:pPr>
      <w:rPr>
        <w:rFonts w:cs="Times New Roman" w:hint="default"/>
      </w:rPr>
    </w:lvl>
  </w:abstractNum>
  <w:abstractNum w:abstractNumId="10"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0000020"/>
    <w:multiLevelType w:val="singleLevel"/>
    <w:tmpl w:val="D46AA464"/>
    <w:name w:val="WW8Num40"/>
    <w:lvl w:ilvl="0">
      <w:start w:val="9"/>
      <w:numFmt w:val="decimal"/>
      <w:lvlText w:val="%1."/>
      <w:lvlJc w:val="left"/>
      <w:pPr>
        <w:tabs>
          <w:tab w:val="num" w:pos="0"/>
        </w:tabs>
        <w:ind w:left="360" w:hanging="360"/>
      </w:pPr>
      <w:rPr>
        <w:rFonts w:ascii="Times New Roman" w:hAnsi="Times New Roman" w:hint="default"/>
        <w:b w:val="0"/>
        <w:i w:val="0"/>
        <w:sz w:val="22"/>
      </w:rPr>
    </w:lvl>
  </w:abstractNum>
  <w:abstractNum w:abstractNumId="12"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2D"/>
    <w:multiLevelType w:val="multilevel"/>
    <w:tmpl w:val="FCD66678"/>
    <w:name w:val="WW8Num57"/>
    <w:lvl w:ilvl="0">
      <w:start w:val="3"/>
      <w:numFmt w:val="decimal"/>
      <w:lvlText w:val="%1."/>
      <w:lvlJc w:val="left"/>
      <w:pPr>
        <w:tabs>
          <w:tab w:val="num" w:pos="757"/>
        </w:tabs>
        <w:ind w:left="757" w:hanging="397"/>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8" w15:restartNumberingAfterBreak="0">
    <w:nsid w:val="00000038"/>
    <w:multiLevelType w:val="multilevel"/>
    <w:tmpl w:val="E4DA220A"/>
    <w:lvl w:ilvl="0">
      <w:start w:val="1"/>
      <w:numFmt w:val="lowerLetter"/>
      <w:lvlText w:val="%1)"/>
      <w:lvlJc w:val="left"/>
      <w:pPr>
        <w:tabs>
          <w:tab w:val="num" w:pos="1437"/>
        </w:tabs>
        <w:ind w:left="1437" w:hanging="357"/>
      </w:pPr>
      <w:rPr>
        <w:rFonts w:ascii="Times New Roman" w:hAnsi="Times New Roman" w:hint="default"/>
        <w:b w:val="0"/>
        <w:i w:val="0"/>
        <w:sz w:val="22"/>
      </w:rPr>
    </w:lvl>
    <w:lvl w:ilvl="1">
      <w:start w:val="7"/>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39"/>
    <w:multiLevelType w:val="singleLevel"/>
    <w:tmpl w:val="30D6F126"/>
    <w:name w:val="WW8Num72"/>
    <w:lvl w:ilvl="0">
      <w:start w:val="29"/>
      <w:numFmt w:val="decimal"/>
      <w:lvlText w:val="%1."/>
      <w:lvlJc w:val="left"/>
      <w:pPr>
        <w:tabs>
          <w:tab w:val="num" w:pos="397"/>
        </w:tabs>
        <w:ind w:left="397" w:hanging="397"/>
      </w:pPr>
      <w:rPr>
        <w:rFonts w:ascii="Times New Roman" w:hAnsi="Times New Roman" w:cs="Times New Roman" w:hint="default"/>
        <w:sz w:val="22"/>
        <w:szCs w:val="22"/>
      </w:rPr>
    </w:lvl>
  </w:abstractNum>
  <w:abstractNum w:abstractNumId="20" w15:restartNumberingAfterBreak="0">
    <w:nsid w:val="0000003B"/>
    <w:multiLevelType w:val="multilevel"/>
    <w:tmpl w:val="FA9A6B64"/>
    <w:name w:val="WW8Num74"/>
    <w:lvl w:ilvl="0">
      <w:start w:val="1"/>
      <w:numFmt w:val="decimal"/>
      <w:lvlText w:val="%1."/>
      <w:lvlJc w:val="left"/>
      <w:pPr>
        <w:tabs>
          <w:tab w:val="num" w:pos="397"/>
        </w:tabs>
        <w:ind w:left="397" w:hanging="397"/>
      </w:pPr>
      <w:rPr>
        <w:rFonts w:ascii="Times New Roman" w:hAnsi="Times New Roman" w:hint="default"/>
        <w:b w:val="0"/>
        <w:i w:val="0"/>
        <w:sz w:val="22"/>
        <w:szCs w:val="22"/>
      </w:rPr>
    </w:lvl>
    <w:lvl w:ilvl="1">
      <w:start w:val="1"/>
      <w:numFmt w:val="lowerLetter"/>
      <w:lvlText w:val="%2)"/>
      <w:lvlJc w:val="left"/>
      <w:pPr>
        <w:tabs>
          <w:tab w:val="num" w:pos="794"/>
        </w:tabs>
        <w:ind w:left="794" w:hanging="397"/>
      </w:pPr>
      <w:rPr>
        <w:rFonts w:ascii="Times New Roman" w:eastAsia="Calibri" w:hAnsi="Times New Roman" w:cs="Times New Roman" w:hint="default"/>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22" w15:restartNumberingAfterBreak="0">
    <w:nsid w:val="00000041"/>
    <w:multiLevelType w:val="multilevel"/>
    <w:tmpl w:val="00000041"/>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44"/>
    <w:multiLevelType w:val="singleLevel"/>
    <w:tmpl w:val="00000044"/>
    <w:name w:val="WW8Num84"/>
    <w:lvl w:ilvl="0">
      <w:start w:val="1"/>
      <w:numFmt w:val="lowerLetter"/>
      <w:lvlText w:val="%1)"/>
      <w:lvlJc w:val="left"/>
      <w:pPr>
        <w:tabs>
          <w:tab w:val="num" w:pos="397"/>
        </w:tabs>
        <w:ind w:left="397" w:hanging="397"/>
      </w:pPr>
      <w:rPr>
        <w:rFonts w:ascii="Times New Roman" w:hAnsi="Times New Roman"/>
        <w:b w:val="0"/>
        <w:i w:val="0"/>
        <w:sz w:val="22"/>
        <w:szCs w:val="22"/>
      </w:rPr>
    </w:lvl>
  </w:abstractNum>
  <w:abstractNum w:abstractNumId="24"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5" w15:restartNumberingAfterBreak="0">
    <w:nsid w:val="00000046"/>
    <w:multiLevelType w:val="multilevel"/>
    <w:tmpl w:val="C37AC1B4"/>
    <w:name w:val="WW8Num87"/>
    <w:lvl w:ilvl="0">
      <w:start w:val="1"/>
      <w:numFmt w:val="decimal"/>
      <w:lvlText w:val="%1."/>
      <w:lvlJc w:val="left"/>
      <w:pPr>
        <w:tabs>
          <w:tab w:val="num" w:pos="720"/>
        </w:tabs>
        <w:ind w:left="720" w:hanging="360"/>
      </w:pPr>
    </w:lvl>
    <w:lvl w:ilvl="1">
      <w:start w:val="1"/>
      <w:numFmt w:val="decimal"/>
      <w:lvlText w:val="%2."/>
      <w:lvlJc w:val="left"/>
      <w:pPr>
        <w:tabs>
          <w:tab w:val="num" w:pos="397"/>
        </w:tabs>
        <w:ind w:left="397" w:hanging="397"/>
      </w:pPr>
      <w:rPr>
        <w:rFonts w:ascii="Times New Roman" w:hAnsi="Times New Roman" w:hint="default"/>
        <w:b w:val="0"/>
        <w:i w:val="0"/>
        <w:sz w:val="22"/>
      </w:rPr>
    </w:lvl>
    <w:lvl w:ilvl="2">
      <w:start w:val="1"/>
      <w:numFmt w:val="decimal"/>
      <w:lvlText w:val="%3."/>
      <w:lvlJc w:val="left"/>
      <w:pPr>
        <w:tabs>
          <w:tab w:val="num" w:pos="397"/>
        </w:tabs>
        <w:ind w:left="397" w:hanging="397"/>
      </w:pPr>
      <w:rPr>
        <w:b w:val="0"/>
      </w:rPr>
    </w:lvl>
    <w:lvl w:ilvl="3">
      <w:start w:val="1"/>
      <w:numFmt w:val="bullet"/>
      <w:lvlText w:val=""/>
      <w:lvlJc w:val="left"/>
      <w:pPr>
        <w:tabs>
          <w:tab w:val="num" w:pos="2880"/>
        </w:tabs>
        <w:ind w:left="2579" w:hanging="59"/>
      </w:pPr>
      <w:rPr>
        <w:rFonts w:ascii="Symbol" w:hAnsi="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49"/>
    <w:multiLevelType w:val="singleLevel"/>
    <w:tmpl w:val="907EC086"/>
    <w:name w:val="WW8Num90"/>
    <w:lvl w:ilvl="0">
      <w:start w:val="5"/>
      <w:numFmt w:val="upperRoman"/>
      <w:lvlText w:val="%1."/>
      <w:lvlJc w:val="left"/>
      <w:pPr>
        <w:tabs>
          <w:tab w:val="num" w:pos="1980"/>
        </w:tabs>
        <w:ind w:left="1657" w:hanging="397"/>
      </w:pPr>
      <w:rPr>
        <w:rFonts w:ascii="Times New Roman" w:hAnsi="Times New Roman" w:cs="Times New Roman" w:hint="default"/>
        <w:b/>
        <w:i w:val="0"/>
        <w:sz w:val="22"/>
      </w:rPr>
    </w:lvl>
  </w:abstractNum>
  <w:abstractNum w:abstractNumId="27" w15:restartNumberingAfterBreak="0">
    <w:nsid w:val="0000004B"/>
    <w:multiLevelType w:val="multilevel"/>
    <w:tmpl w:val="D056FBD0"/>
    <w:name w:val="WW8Num93"/>
    <w:lvl w:ilvl="0">
      <w:start w:val="8"/>
      <w:numFmt w:val="upperRoman"/>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hint="default"/>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00004C"/>
    <w:multiLevelType w:val="singleLevel"/>
    <w:tmpl w:val="B8BED0D2"/>
    <w:name w:val="WW8Num94"/>
    <w:lvl w:ilvl="0">
      <w:start w:val="23"/>
      <w:numFmt w:val="upperRoman"/>
      <w:lvlText w:val="%1."/>
      <w:lvlJc w:val="left"/>
      <w:pPr>
        <w:tabs>
          <w:tab w:val="num" w:pos="720"/>
        </w:tabs>
        <w:ind w:left="720" w:hanging="720"/>
      </w:pPr>
      <w:rPr>
        <w:rFonts w:hint="default"/>
      </w:rPr>
    </w:lvl>
  </w:abstractNum>
  <w:abstractNum w:abstractNumId="29"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0000004E"/>
    <w:multiLevelType w:val="singleLevel"/>
    <w:tmpl w:val="5FB63250"/>
    <w:name w:val="WW8Num96"/>
    <w:lvl w:ilvl="0">
      <w:start w:val="22"/>
      <w:numFmt w:val="upperRoman"/>
      <w:lvlText w:val="%1."/>
      <w:lvlJc w:val="left"/>
      <w:pPr>
        <w:tabs>
          <w:tab w:val="num" w:pos="720"/>
        </w:tabs>
        <w:ind w:left="720" w:hanging="720"/>
      </w:pPr>
      <w:rPr>
        <w:rFonts w:hint="default"/>
      </w:rPr>
    </w:lvl>
  </w:abstractNum>
  <w:abstractNum w:abstractNumId="31" w15:restartNumberingAfterBreak="0">
    <w:nsid w:val="0000004F"/>
    <w:multiLevelType w:val="multilevel"/>
    <w:tmpl w:val="85C41C82"/>
    <w:name w:val="WW8Num97"/>
    <w:lvl w:ilvl="0">
      <w:start w:val="1"/>
      <w:numFmt w:val="decimal"/>
      <w:lvlText w:val="%1."/>
      <w:lvlJc w:val="left"/>
      <w:pPr>
        <w:tabs>
          <w:tab w:val="num" w:pos="1800"/>
        </w:tabs>
        <w:ind w:left="1477" w:hanging="397"/>
      </w:pPr>
      <w:rPr>
        <w:b w:val="0"/>
        <w:bCs w:val="0"/>
        <w:i w:val="0"/>
        <w:iCs w:val="0"/>
        <w:sz w:val="22"/>
        <w:szCs w:val="24"/>
      </w:rPr>
    </w:lvl>
    <w:lvl w:ilvl="1">
      <w:start w:val="1"/>
      <w:numFmt w:val="decimal"/>
      <w:lvlText w:val="%2."/>
      <w:lvlJc w:val="left"/>
      <w:pPr>
        <w:tabs>
          <w:tab w:val="num" w:pos="1440"/>
        </w:tabs>
        <w:ind w:left="1440" w:hanging="360"/>
      </w:pPr>
      <w:rPr>
        <w:rFonts w:ascii="Times New Roman" w:hAnsi="Times New Roman" w:cs="Times New Roman"/>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52"/>
    <w:multiLevelType w:val="singleLevel"/>
    <w:tmpl w:val="00000052"/>
    <w:name w:val="WW8Num100"/>
    <w:lvl w:ilvl="0">
      <w:start w:val="2"/>
      <w:numFmt w:val="upperRoman"/>
      <w:lvlText w:val="%1."/>
      <w:lvlJc w:val="left"/>
      <w:pPr>
        <w:tabs>
          <w:tab w:val="num" w:pos="1080"/>
        </w:tabs>
        <w:ind w:left="1080" w:hanging="720"/>
      </w:pPr>
    </w:lvl>
  </w:abstractNum>
  <w:abstractNum w:abstractNumId="33" w15:restartNumberingAfterBreak="0">
    <w:nsid w:val="00000053"/>
    <w:multiLevelType w:val="multilevel"/>
    <w:tmpl w:val="020CC388"/>
    <w:name w:val="WW8Num101"/>
    <w:lvl w:ilvl="0">
      <w:start w:val="4"/>
      <w:numFmt w:val="decimal"/>
      <w:lvlText w:val="%1."/>
      <w:lvlJc w:val="left"/>
      <w:pPr>
        <w:tabs>
          <w:tab w:val="num" w:pos="360"/>
        </w:tabs>
        <w:ind w:left="357" w:hanging="357"/>
      </w:pPr>
      <w:rPr>
        <w:b w:val="0"/>
        <w:i w:val="0"/>
        <w:color w:val="auto"/>
        <w:sz w:val="22"/>
        <w:szCs w:val="22"/>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eastAsia="Calibri" w:cs="Times New Roman" w:hint="default"/>
        <w:b/>
        <w:sz w:val="22"/>
      </w:rPr>
    </w:lvl>
    <w:lvl w:ilvl="3">
      <w:start w:val="1"/>
      <w:numFmt w:val="decimal"/>
      <w:lvlText w:val="%4."/>
      <w:lvlJc w:val="left"/>
      <w:pPr>
        <w:tabs>
          <w:tab w:val="num" w:pos="2880"/>
        </w:tabs>
        <w:ind w:left="2880" w:hanging="360"/>
      </w:pPr>
    </w:lvl>
    <w:lvl w:ilvl="4">
      <w:start w:val="27"/>
      <w:numFmt w:val="decimal"/>
      <w:lvlText w:val="%5"/>
      <w:lvlJc w:val="left"/>
      <w:pPr>
        <w:ind w:left="3600" w:hanging="360"/>
      </w:pPr>
      <w:rPr>
        <w:rFonts w:hint="default"/>
        <w:b/>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00000057"/>
    <w:multiLevelType w:val="singleLevel"/>
    <w:tmpl w:val="1B5042D6"/>
    <w:name w:val="WW8Num107"/>
    <w:lvl w:ilvl="0">
      <w:start w:val="21"/>
      <w:numFmt w:val="upperRoman"/>
      <w:lvlText w:val="%1."/>
      <w:lvlJc w:val="left"/>
      <w:pPr>
        <w:tabs>
          <w:tab w:val="num" w:pos="720"/>
        </w:tabs>
        <w:ind w:left="720" w:hanging="720"/>
      </w:pPr>
      <w:rPr>
        <w:rFonts w:hint="default"/>
      </w:rPr>
    </w:lvl>
  </w:abstractNum>
  <w:abstractNum w:abstractNumId="35"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7"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38"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0000005D"/>
    <w:multiLevelType w:val="multilevel"/>
    <w:tmpl w:val="0000005D"/>
    <w:name w:val="WW8Num114"/>
    <w:lvl w:ilvl="0">
      <w:start w:val="1"/>
      <w:numFmt w:val="decimal"/>
      <w:lvlText w:val="%1)"/>
      <w:lvlJc w:val="left"/>
      <w:pPr>
        <w:tabs>
          <w:tab w:val="num" w:pos="1240"/>
        </w:tabs>
        <w:ind w:left="1240" w:hanging="340"/>
      </w:pPr>
      <w:rPr>
        <w:rFonts w:ascii="Times New Roman" w:hAnsi="Times New Roman"/>
        <w:b w:val="0"/>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5E"/>
    <w:multiLevelType w:val="multilevel"/>
    <w:tmpl w:val="0000005E"/>
    <w:name w:val="WW8Num115"/>
    <w:lvl w:ilvl="0">
      <w:start w:val="1"/>
      <w:numFmt w:val="decimal"/>
      <w:lvlText w:val="%1."/>
      <w:lvlJc w:val="left"/>
      <w:pPr>
        <w:tabs>
          <w:tab w:val="num" w:pos="0"/>
        </w:tabs>
        <w:ind w:left="928"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41"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11702E7"/>
    <w:multiLevelType w:val="multilevel"/>
    <w:tmpl w:val="0D586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1973A7E"/>
    <w:multiLevelType w:val="hybridMultilevel"/>
    <w:tmpl w:val="8A82487E"/>
    <w:lvl w:ilvl="0" w:tplc="42B47DA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1EB4DBD"/>
    <w:multiLevelType w:val="multilevel"/>
    <w:tmpl w:val="01EB4DBD"/>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3F74610"/>
    <w:multiLevelType w:val="hybridMultilevel"/>
    <w:tmpl w:val="3378044C"/>
    <w:lvl w:ilvl="0" w:tplc="5A72305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429580F"/>
    <w:multiLevelType w:val="hybridMultilevel"/>
    <w:tmpl w:val="46467058"/>
    <w:lvl w:ilvl="0" w:tplc="BC0ED8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43F0F29"/>
    <w:multiLevelType w:val="hybridMultilevel"/>
    <w:tmpl w:val="8E5493B0"/>
    <w:lvl w:ilvl="0" w:tplc="04150001">
      <w:start w:val="1"/>
      <w:numFmt w:val="bullet"/>
      <w:lvlText w:val=""/>
      <w:lvlJc w:val="left"/>
      <w:pPr>
        <w:ind w:left="2771" w:hanging="360"/>
      </w:pPr>
      <w:rPr>
        <w:rFonts w:ascii="Symbol" w:hAnsi="Symbol" w:hint="default"/>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48" w15:restartNumberingAfterBreak="0">
    <w:nsid w:val="05AF41F9"/>
    <w:multiLevelType w:val="hybridMultilevel"/>
    <w:tmpl w:val="69F66D52"/>
    <w:lvl w:ilvl="0" w:tplc="607CD1FA">
      <w:start w:val="7"/>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0" w15:restartNumberingAfterBreak="0">
    <w:nsid w:val="06BB595B"/>
    <w:multiLevelType w:val="multilevel"/>
    <w:tmpl w:val="3C4A3A6C"/>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397"/>
        </w:tabs>
        <w:ind w:left="397" w:hanging="397"/>
      </w:pPr>
      <w:rPr>
        <w:rFonts w:ascii="Times New Roman" w:hAnsi="Times New Roman" w:hint="default"/>
        <w:b/>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083D3524"/>
    <w:multiLevelType w:val="hybridMultilevel"/>
    <w:tmpl w:val="DA36C1B0"/>
    <w:lvl w:ilvl="0" w:tplc="A88A3CE8">
      <w:start w:val="2"/>
      <w:numFmt w:val="decimal"/>
      <w:lvlText w:val="%1."/>
      <w:lvlJc w:val="left"/>
      <w:pPr>
        <w:tabs>
          <w:tab w:val="num" w:pos="357"/>
        </w:tabs>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083F0CF9"/>
    <w:multiLevelType w:val="hybridMultilevel"/>
    <w:tmpl w:val="FB6C0980"/>
    <w:lvl w:ilvl="0" w:tplc="C5827FB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AA21745"/>
    <w:multiLevelType w:val="hybridMultilevel"/>
    <w:tmpl w:val="AD528E7C"/>
    <w:lvl w:ilvl="0" w:tplc="7BFA86D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AF16992"/>
    <w:multiLevelType w:val="hybridMultilevel"/>
    <w:tmpl w:val="9B6CFD08"/>
    <w:lvl w:ilvl="0" w:tplc="1240A7F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B0F755D"/>
    <w:multiLevelType w:val="hybridMultilevel"/>
    <w:tmpl w:val="7A267348"/>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D9F4A49"/>
    <w:multiLevelType w:val="multilevel"/>
    <w:tmpl w:val="C4741EA4"/>
    <w:name w:val="WW8Num803"/>
    <w:lvl w:ilvl="0">
      <w:start w:val="4"/>
      <w:numFmt w:val="decimal"/>
      <w:lvlText w:val="%1."/>
      <w:lvlJc w:val="left"/>
      <w:pPr>
        <w:tabs>
          <w:tab w:val="num" w:pos="1440"/>
        </w:tabs>
        <w:ind w:left="1440" w:hanging="360"/>
      </w:pPr>
      <w:rPr>
        <w:rFonts w:hint="default"/>
      </w:rPr>
    </w:lvl>
    <w:lvl w:ilvl="1">
      <w:start w:val="1"/>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58" w15:restartNumberingAfterBreak="0">
    <w:nsid w:val="0E365DAA"/>
    <w:multiLevelType w:val="hybridMultilevel"/>
    <w:tmpl w:val="2EB8B314"/>
    <w:lvl w:ilvl="0" w:tplc="2A6CE28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F061D3C"/>
    <w:multiLevelType w:val="hybridMultilevel"/>
    <w:tmpl w:val="59941A82"/>
    <w:lvl w:ilvl="0" w:tplc="5FE0A5F4">
      <w:start w:val="1"/>
      <w:numFmt w:val="decimal"/>
      <w:lvlText w:val="%1."/>
      <w:lvlJc w:val="left"/>
      <w:pPr>
        <w:tabs>
          <w:tab w:val="num" w:pos="2340"/>
        </w:tabs>
        <w:ind w:left="234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0F530A4A"/>
    <w:multiLevelType w:val="multilevel"/>
    <w:tmpl w:val="BD167098"/>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1" w15:restartNumberingAfterBreak="0">
    <w:nsid w:val="105379B0"/>
    <w:multiLevelType w:val="hybridMultilevel"/>
    <w:tmpl w:val="9524F258"/>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4F4065"/>
    <w:multiLevelType w:val="multilevel"/>
    <w:tmpl w:val="7B944560"/>
    <w:name w:val="WW8Num87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ascii="Times New Roman" w:hAnsi="Times New Roman" w:hint="default"/>
        <w:b/>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3" w15:restartNumberingAfterBreak="0">
    <w:nsid w:val="1160304B"/>
    <w:multiLevelType w:val="multilevel"/>
    <w:tmpl w:val="53E013F0"/>
    <w:name w:val="WW8Num873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397"/>
        </w:tabs>
        <w:ind w:left="397" w:hanging="397"/>
      </w:pPr>
      <w:rPr>
        <w:rFonts w:ascii="Times New Roman" w:hAnsi="Times New Roman" w:hint="default"/>
        <w:b/>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4" w15:restartNumberingAfterBreak="0">
    <w:nsid w:val="13987050"/>
    <w:multiLevelType w:val="hybridMultilevel"/>
    <w:tmpl w:val="498C0CD4"/>
    <w:lvl w:ilvl="0" w:tplc="F230A2E2">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3A3172F"/>
    <w:multiLevelType w:val="hybridMultilevel"/>
    <w:tmpl w:val="1E5AE828"/>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45E1017"/>
    <w:multiLevelType w:val="hybridMultilevel"/>
    <w:tmpl w:val="6E7CF5C8"/>
    <w:lvl w:ilvl="0" w:tplc="4C3ABF40">
      <w:start w:val="1"/>
      <w:numFmt w:val="decimal"/>
      <w:lvlText w:val="%1)"/>
      <w:lvlJc w:val="left"/>
      <w:pPr>
        <w:tabs>
          <w:tab w:val="num" w:pos="794"/>
        </w:tabs>
        <w:ind w:left="794" w:hanging="397"/>
      </w:pPr>
      <w:rPr>
        <w:rFonts w:cs="Times New Roman"/>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15:restartNumberingAfterBreak="0">
    <w:nsid w:val="15104816"/>
    <w:multiLevelType w:val="hybridMultilevel"/>
    <w:tmpl w:val="61186B0A"/>
    <w:lvl w:ilvl="0" w:tplc="80DCE39C">
      <w:start w:val="1"/>
      <w:numFmt w:val="decimal"/>
      <w:lvlText w:val="%1)"/>
      <w:lvlJc w:val="left"/>
      <w:pPr>
        <w:tabs>
          <w:tab w:val="num" w:pos="1437"/>
        </w:tabs>
        <w:ind w:left="1437" w:hanging="357"/>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1596500D"/>
    <w:multiLevelType w:val="hybridMultilevel"/>
    <w:tmpl w:val="9C0610A2"/>
    <w:lvl w:ilvl="0" w:tplc="CC96531E">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15F169C5"/>
    <w:multiLevelType w:val="hybridMultilevel"/>
    <w:tmpl w:val="D5C2FDDE"/>
    <w:lvl w:ilvl="0" w:tplc="FFFFFFFF">
      <w:start w:val="1"/>
      <w:numFmt w:val="lowerLetter"/>
      <w:lvlText w:val="%1)"/>
      <w:lvlJc w:val="left"/>
      <w:pPr>
        <w:tabs>
          <w:tab w:val="num" w:pos="794"/>
        </w:tabs>
        <w:ind w:left="794" w:hanging="397"/>
      </w:pPr>
      <w:rPr>
        <w:rFonts w:ascii="Times New Roman" w:hAnsi="Times New Roman" w:cs="Times New Roman" w:hint="default"/>
        <w:b w:val="0"/>
        <w:i w:val="0"/>
        <w:sz w:val="24"/>
      </w:rPr>
    </w:lvl>
    <w:lvl w:ilvl="1" w:tplc="04150011">
      <w:start w:val="1"/>
      <w:numFmt w:val="decimal"/>
      <w:lvlText w:val="%2."/>
      <w:lvlJc w:val="left"/>
      <w:pPr>
        <w:tabs>
          <w:tab w:val="num" w:pos="397"/>
        </w:tabs>
        <w:ind w:left="397" w:hanging="397"/>
      </w:p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15:restartNumberingAfterBreak="0">
    <w:nsid w:val="1666773C"/>
    <w:multiLevelType w:val="hybridMultilevel"/>
    <w:tmpl w:val="45681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736E9B"/>
    <w:multiLevelType w:val="hybridMultilevel"/>
    <w:tmpl w:val="2CF40F40"/>
    <w:lvl w:ilvl="0" w:tplc="4D96CFAA">
      <w:start w:val="1"/>
      <w:numFmt w:val="decimal"/>
      <w:lvlText w:val="%1."/>
      <w:lvlJc w:val="left"/>
      <w:pPr>
        <w:tabs>
          <w:tab w:val="num" w:pos="357"/>
        </w:tabs>
        <w:ind w:left="357" w:hanging="357"/>
      </w:pPr>
    </w:lvl>
    <w:lvl w:ilvl="1" w:tplc="EF00740C">
      <w:start w:val="1"/>
      <w:numFmt w:val="lowerLetter"/>
      <w:lvlText w:val="%2)"/>
      <w:lvlJc w:val="left"/>
      <w:pPr>
        <w:tabs>
          <w:tab w:val="num" w:pos="1420"/>
        </w:tabs>
        <w:ind w:left="1420" w:hanging="340"/>
      </w:pPr>
      <w:rPr>
        <w:b w:val="0"/>
      </w:rPr>
    </w:lvl>
    <w:lvl w:ilvl="2" w:tplc="635E7558">
      <w:start w:val="20"/>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175006EA"/>
    <w:multiLevelType w:val="hybridMultilevel"/>
    <w:tmpl w:val="E0E2D6A2"/>
    <w:lvl w:ilvl="0" w:tplc="B4B066D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1D4C99"/>
    <w:multiLevelType w:val="hybridMultilevel"/>
    <w:tmpl w:val="A2F8863E"/>
    <w:lvl w:ilvl="0" w:tplc="5B0E8364">
      <w:start w:val="1"/>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94770E4"/>
    <w:multiLevelType w:val="hybridMultilevel"/>
    <w:tmpl w:val="53B80E7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15:restartNumberingAfterBreak="0">
    <w:nsid w:val="199642A9"/>
    <w:multiLevelType w:val="hybridMultilevel"/>
    <w:tmpl w:val="D9A8A75C"/>
    <w:lvl w:ilvl="0" w:tplc="00E4891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5F52CB"/>
    <w:multiLevelType w:val="hybridMultilevel"/>
    <w:tmpl w:val="3E024C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7" w15:restartNumberingAfterBreak="0">
    <w:nsid w:val="1AC81316"/>
    <w:multiLevelType w:val="hybridMultilevel"/>
    <w:tmpl w:val="4692BD7E"/>
    <w:lvl w:ilvl="0" w:tplc="7CBA63D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C0D5D0B"/>
    <w:multiLevelType w:val="hybridMultilevel"/>
    <w:tmpl w:val="7FA20438"/>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79" w15:restartNumberingAfterBreak="0">
    <w:nsid w:val="1C2F70CD"/>
    <w:multiLevelType w:val="hybridMultilevel"/>
    <w:tmpl w:val="E3D4F688"/>
    <w:lvl w:ilvl="0" w:tplc="A2484C4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1F147AFF"/>
    <w:multiLevelType w:val="hybridMultilevel"/>
    <w:tmpl w:val="A4A27C8C"/>
    <w:lvl w:ilvl="0" w:tplc="F55EDBD6">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F664044"/>
    <w:multiLevelType w:val="hybridMultilevel"/>
    <w:tmpl w:val="C1462A5E"/>
    <w:lvl w:ilvl="0" w:tplc="9EC6B31E">
      <w:start w:val="1"/>
      <w:numFmt w:val="decimal"/>
      <w:lvlText w:val="%1."/>
      <w:lvlJc w:val="left"/>
      <w:pPr>
        <w:tabs>
          <w:tab w:val="num" w:pos="57"/>
        </w:tabs>
        <w:ind w:left="57" w:firstLine="0"/>
      </w:pPr>
      <w:rPr>
        <w:b w:val="0"/>
        <w:i w:val="0"/>
        <w:strike w:val="0"/>
        <w:dstrike w:val="0"/>
        <w:sz w:val="20"/>
        <w:szCs w:val="20"/>
        <w:u w:val="none"/>
        <w:effect w:val="none"/>
      </w:r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82" w15:restartNumberingAfterBreak="0">
    <w:nsid w:val="200A6322"/>
    <w:multiLevelType w:val="multilevel"/>
    <w:tmpl w:val="224C2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8"/>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209E02BA"/>
    <w:multiLevelType w:val="multilevel"/>
    <w:tmpl w:val="FB22FFC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397"/>
        </w:tabs>
        <w:ind w:left="397" w:hanging="397"/>
      </w:pPr>
      <w:rPr>
        <w:rFonts w:ascii="Times New Roman" w:hAnsi="Times New Roman" w:hint="default"/>
        <w:b/>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4" w15:restartNumberingAfterBreak="0">
    <w:nsid w:val="21903E91"/>
    <w:multiLevelType w:val="hybridMultilevel"/>
    <w:tmpl w:val="22E2A298"/>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E7664E"/>
    <w:multiLevelType w:val="hybridMultilevel"/>
    <w:tmpl w:val="A4A27C8C"/>
    <w:lvl w:ilvl="0" w:tplc="F55EDBD6">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20024E3"/>
    <w:multiLevelType w:val="hybridMultilevel"/>
    <w:tmpl w:val="7E9A435E"/>
    <w:lvl w:ilvl="0" w:tplc="A59613F0">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2648DF"/>
    <w:multiLevelType w:val="multilevel"/>
    <w:tmpl w:val="A1246112"/>
    <w:name w:val="WW8Num717"/>
    <w:lvl w:ilvl="0">
      <w:start w:val="1"/>
      <w:numFmt w:val="lowerLetter"/>
      <w:lvlText w:val="%1)"/>
      <w:lvlJc w:val="left"/>
      <w:pPr>
        <w:tabs>
          <w:tab w:val="num" w:pos="1437"/>
        </w:tabs>
        <w:ind w:left="1437" w:hanging="357"/>
      </w:pPr>
      <w:rPr>
        <w:rFonts w:ascii="Times New Roman" w:hAnsi="Times New Roman" w:hint="default"/>
        <w:b w:val="0"/>
        <w:i w:val="0"/>
        <w:sz w:val="22"/>
      </w:rPr>
    </w:lvl>
    <w:lvl w:ilvl="1">
      <w:start w:val="6"/>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8" w15:restartNumberingAfterBreak="0">
    <w:nsid w:val="22623B9E"/>
    <w:multiLevelType w:val="hybridMultilevel"/>
    <w:tmpl w:val="1F321BEC"/>
    <w:lvl w:ilvl="0" w:tplc="3A6E09D0">
      <w:start w:val="1"/>
      <w:numFmt w:val="decimal"/>
      <w:lvlText w:val="%1."/>
      <w:lvlJc w:val="left"/>
      <w:pPr>
        <w:tabs>
          <w:tab w:val="num" w:pos="357"/>
        </w:tabs>
        <w:ind w:left="357" w:hanging="357"/>
      </w:pPr>
      <w:rPr>
        <w:rFonts w:ascii="Times New Roman" w:hAnsi="Times New Roman" w:cs="Times New Roman" w:hint="default"/>
        <w:sz w:val="22"/>
        <w:szCs w:val="22"/>
      </w:rPr>
    </w:lvl>
    <w:lvl w:ilvl="1" w:tplc="80DCE39C">
      <w:start w:val="1"/>
      <w:numFmt w:val="decimal"/>
      <w:lvlText w:val="%2)"/>
      <w:lvlJc w:val="left"/>
      <w:pPr>
        <w:tabs>
          <w:tab w:val="num" w:pos="1437"/>
        </w:tabs>
        <w:ind w:left="1437" w:hanging="357"/>
      </w:pPr>
      <w:rPr>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240344E5"/>
    <w:multiLevelType w:val="hybridMultilevel"/>
    <w:tmpl w:val="BD40EB0C"/>
    <w:lvl w:ilvl="0" w:tplc="27705246">
      <w:start w:val="8"/>
      <w:numFmt w:val="decimal"/>
      <w:lvlText w:val="%1."/>
      <w:lvlJc w:val="left"/>
      <w:pPr>
        <w:tabs>
          <w:tab w:val="num" w:pos="720"/>
        </w:tabs>
        <w:ind w:left="720" w:hanging="360"/>
      </w:pPr>
      <w:rPr>
        <w:rFonts w:hint="default"/>
      </w:rPr>
    </w:lvl>
    <w:lvl w:ilvl="1" w:tplc="F282F42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49D49E3"/>
    <w:multiLevelType w:val="hybridMultilevel"/>
    <w:tmpl w:val="8116B7D0"/>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5171CD9"/>
    <w:multiLevelType w:val="multilevel"/>
    <w:tmpl w:val="FCCA7CB6"/>
    <w:name w:val="WW8Num715"/>
    <w:lvl w:ilvl="0">
      <w:start w:val="1"/>
      <w:numFmt w:val="lowerLetter"/>
      <w:lvlText w:val="%1)"/>
      <w:lvlJc w:val="left"/>
      <w:pPr>
        <w:tabs>
          <w:tab w:val="num" w:pos="1437"/>
        </w:tabs>
        <w:ind w:left="1437" w:hanging="357"/>
      </w:pPr>
      <w:rPr>
        <w:rFonts w:ascii="Times New Roman" w:hAnsi="Times New Roman" w:hint="default"/>
        <w:b w:val="0"/>
        <w:i w:val="0"/>
        <w:sz w:val="22"/>
      </w:rPr>
    </w:lvl>
    <w:lvl w:ilvl="1">
      <w:start w:val="7"/>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3" w15:restartNumberingAfterBreak="0">
    <w:nsid w:val="25B71EB9"/>
    <w:multiLevelType w:val="hybridMultilevel"/>
    <w:tmpl w:val="9B50E690"/>
    <w:lvl w:ilvl="0" w:tplc="04150001">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9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7872732"/>
    <w:multiLevelType w:val="hybridMultilevel"/>
    <w:tmpl w:val="59F6C27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6" w15:restartNumberingAfterBreak="0">
    <w:nsid w:val="2A4C7075"/>
    <w:multiLevelType w:val="hybridMultilevel"/>
    <w:tmpl w:val="0A7A28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AAF26F9"/>
    <w:multiLevelType w:val="hybridMultilevel"/>
    <w:tmpl w:val="C75CA4AA"/>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09D35C5"/>
    <w:multiLevelType w:val="hybridMultilevel"/>
    <w:tmpl w:val="2FB6A75E"/>
    <w:lvl w:ilvl="0" w:tplc="5CAA523C">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99" w15:restartNumberingAfterBreak="0">
    <w:nsid w:val="30BF4C20"/>
    <w:multiLevelType w:val="hybridMultilevel"/>
    <w:tmpl w:val="3C12F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A37436"/>
    <w:multiLevelType w:val="multilevel"/>
    <w:tmpl w:val="2890941A"/>
    <w:lvl w:ilvl="0">
      <w:start w:val="8"/>
      <w:numFmt w:val="decimal"/>
      <w:lvlText w:val="%1."/>
      <w:lvlJc w:val="left"/>
      <w:pPr>
        <w:tabs>
          <w:tab w:val="num" w:pos="357"/>
        </w:tabs>
        <w:ind w:left="357" w:hanging="357"/>
      </w:pPr>
      <w:rPr>
        <w:rFonts w:ascii="Times New Roman" w:hAnsi="Times New Roman" w:hint="default"/>
        <w:sz w:val="22"/>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1" w15:restartNumberingAfterBreak="0">
    <w:nsid w:val="31B76487"/>
    <w:multiLevelType w:val="multilevel"/>
    <w:tmpl w:val="638EC812"/>
    <w:lvl w:ilvl="0">
      <w:start w:val="2"/>
      <w:numFmt w:val="decimal"/>
      <w:lvlText w:val="%1."/>
      <w:lvlJc w:val="left"/>
      <w:pPr>
        <w:tabs>
          <w:tab w:val="num" w:pos="360"/>
        </w:tabs>
        <w:ind w:left="360" w:hanging="360"/>
      </w:pPr>
    </w:lvl>
    <w:lvl w:ilvl="1">
      <w:start w:val="7"/>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2" w15:restartNumberingAfterBreak="0">
    <w:nsid w:val="33B15BF5"/>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34461050"/>
    <w:multiLevelType w:val="multilevel"/>
    <w:tmpl w:val="0415001F"/>
    <w:styleLink w:val="Styl9"/>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46E2486"/>
    <w:multiLevelType w:val="hybridMultilevel"/>
    <w:tmpl w:val="76367A46"/>
    <w:name w:val="WW8Num1086"/>
    <w:lvl w:ilvl="0" w:tplc="2BBEA730">
      <w:start w:val="1"/>
      <w:numFmt w:val="decimal"/>
      <w:lvlText w:val="%1."/>
      <w:lvlJc w:val="left"/>
      <w:pPr>
        <w:ind w:left="1440" w:hanging="360"/>
      </w:pPr>
      <w:rPr>
        <w:rFonts w:ascii="Times New Roman" w:hAnsi="Times New Roman" w:cs="Times New Roman" w:hint="default"/>
        <w:b w:val="0"/>
        <w:i w:val="0"/>
        <w:sz w:val="22"/>
      </w:rPr>
    </w:lvl>
    <w:lvl w:ilvl="1" w:tplc="77D0E8E2">
      <w:start w:val="1"/>
      <w:numFmt w:val="decimal"/>
      <w:lvlText w:val="%2."/>
      <w:lvlJc w:val="left"/>
      <w:pPr>
        <w:ind w:left="1440" w:hanging="360"/>
      </w:pPr>
      <w:rPr>
        <w:rFonts w:ascii="Times New Roman" w:hAnsi="Times New Roman" w:cs="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48D4014"/>
    <w:multiLevelType w:val="multilevel"/>
    <w:tmpl w:val="3992E366"/>
    <w:lvl w:ilvl="0">
      <w:start w:val="2"/>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6" w15:restartNumberingAfterBreak="0">
    <w:nsid w:val="34AD06A8"/>
    <w:multiLevelType w:val="hybridMultilevel"/>
    <w:tmpl w:val="20641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595FB6"/>
    <w:multiLevelType w:val="multilevel"/>
    <w:tmpl w:val="A24AA26C"/>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A660B0"/>
    <w:multiLevelType w:val="hybridMultilevel"/>
    <w:tmpl w:val="FB6C0980"/>
    <w:lvl w:ilvl="0" w:tplc="C5827FB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494973"/>
    <w:multiLevelType w:val="hybridMultilevel"/>
    <w:tmpl w:val="2B48E798"/>
    <w:lvl w:ilvl="0" w:tplc="C980E3C4">
      <w:start w:val="1"/>
      <w:numFmt w:val="lowerLetter"/>
      <w:lvlText w:val="%1)"/>
      <w:lvlJc w:val="left"/>
      <w:pPr>
        <w:tabs>
          <w:tab w:val="num" w:pos="757"/>
        </w:tabs>
        <w:ind w:left="757" w:hanging="397"/>
      </w:pPr>
      <w:rPr>
        <w:rFonts w:cs="Times New Roman" w:hint="default"/>
      </w:rPr>
    </w:lvl>
    <w:lvl w:ilvl="1" w:tplc="7026E6F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6C8440B"/>
    <w:multiLevelType w:val="hybridMultilevel"/>
    <w:tmpl w:val="2CB691B8"/>
    <w:lvl w:ilvl="0" w:tplc="D4CC28AE">
      <w:start w:val="1"/>
      <w:numFmt w:val="decimal"/>
      <w:lvlText w:val="%1."/>
      <w:lvlJc w:val="left"/>
      <w:pPr>
        <w:tabs>
          <w:tab w:val="num" w:pos="357"/>
        </w:tabs>
        <w:ind w:left="357" w:hanging="35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73E0576"/>
    <w:multiLevelType w:val="hybridMultilevel"/>
    <w:tmpl w:val="6E2ABC2A"/>
    <w:lvl w:ilvl="0" w:tplc="DE9C8D2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75B4F16"/>
    <w:multiLevelType w:val="multilevel"/>
    <w:tmpl w:val="41049632"/>
    <w:lvl w:ilvl="0">
      <w:start w:val="4"/>
      <w:numFmt w:val="decimal"/>
      <w:lvlText w:val="%1."/>
      <w:lvlJc w:val="left"/>
      <w:pPr>
        <w:tabs>
          <w:tab w:val="num" w:pos="1440"/>
        </w:tabs>
        <w:ind w:left="1440" w:hanging="360"/>
      </w:pPr>
      <w:rPr>
        <w:rFonts w:hint="default"/>
      </w:rPr>
    </w:lvl>
    <w:lvl w:ilvl="1">
      <w:start w:val="7"/>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113" w15:restartNumberingAfterBreak="0">
    <w:nsid w:val="382355CF"/>
    <w:multiLevelType w:val="hybridMultilevel"/>
    <w:tmpl w:val="66C40AC2"/>
    <w:lvl w:ilvl="0" w:tplc="FFFFFFFF">
      <w:start w:val="3"/>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39827F6F"/>
    <w:multiLevelType w:val="multilevel"/>
    <w:tmpl w:val="A0F45BEA"/>
    <w:lvl w:ilvl="0">
      <w:start w:val="1"/>
      <w:numFmt w:val="decimal"/>
      <w:lvlText w:val="%1."/>
      <w:lvlJc w:val="left"/>
      <w:pPr>
        <w:tabs>
          <w:tab w:val="num" w:pos="397"/>
        </w:tabs>
        <w:ind w:left="397" w:hanging="397"/>
      </w:pPr>
    </w:lvl>
    <w:lvl w:ilvl="1">
      <w:start w:val="2"/>
      <w:numFmt w:val="decimal"/>
      <w:isLgl/>
      <w:lvlText w:val="%1.%2."/>
      <w:lvlJc w:val="left"/>
      <w:pPr>
        <w:tabs>
          <w:tab w:val="num" w:pos="360"/>
        </w:tabs>
        <w:ind w:left="360" w:hanging="360"/>
      </w:pPr>
      <w:rPr>
        <w:color w:val="000000"/>
      </w:rPr>
    </w:lvl>
    <w:lvl w:ilvl="2">
      <w:start w:val="1"/>
      <w:numFmt w:val="decimal"/>
      <w:isLgl/>
      <w:lvlText w:val="%1.%2.%3."/>
      <w:lvlJc w:val="left"/>
      <w:pPr>
        <w:tabs>
          <w:tab w:val="num" w:pos="720"/>
        </w:tabs>
        <w:ind w:left="720" w:hanging="720"/>
      </w:pPr>
      <w:rPr>
        <w:color w:val="000000"/>
      </w:rPr>
    </w:lvl>
    <w:lvl w:ilvl="3">
      <w:start w:val="1"/>
      <w:numFmt w:val="decimal"/>
      <w:isLgl/>
      <w:lvlText w:val="%1.%2.%3.%4."/>
      <w:lvlJc w:val="left"/>
      <w:pPr>
        <w:tabs>
          <w:tab w:val="num" w:pos="720"/>
        </w:tabs>
        <w:ind w:left="720" w:hanging="720"/>
      </w:pPr>
      <w:rPr>
        <w:color w:val="000000"/>
      </w:rPr>
    </w:lvl>
    <w:lvl w:ilvl="4">
      <w:start w:val="1"/>
      <w:numFmt w:val="decimal"/>
      <w:isLgl/>
      <w:lvlText w:val="%1.%2.%3.%4.%5."/>
      <w:lvlJc w:val="left"/>
      <w:pPr>
        <w:tabs>
          <w:tab w:val="num" w:pos="1080"/>
        </w:tabs>
        <w:ind w:left="1080" w:hanging="1080"/>
      </w:pPr>
      <w:rPr>
        <w:color w:val="000000"/>
      </w:rPr>
    </w:lvl>
    <w:lvl w:ilvl="5">
      <w:start w:val="1"/>
      <w:numFmt w:val="decimal"/>
      <w:isLgl/>
      <w:lvlText w:val="%1.%2.%3.%4.%5.%6."/>
      <w:lvlJc w:val="left"/>
      <w:pPr>
        <w:tabs>
          <w:tab w:val="num" w:pos="1080"/>
        </w:tabs>
        <w:ind w:left="1080" w:hanging="1080"/>
      </w:pPr>
      <w:rPr>
        <w:color w:val="000000"/>
      </w:rPr>
    </w:lvl>
    <w:lvl w:ilvl="6">
      <w:start w:val="1"/>
      <w:numFmt w:val="decimal"/>
      <w:isLgl/>
      <w:lvlText w:val="%1.%2.%3.%4.%5.%6.%7."/>
      <w:lvlJc w:val="left"/>
      <w:pPr>
        <w:tabs>
          <w:tab w:val="num" w:pos="1440"/>
        </w:tabs>
        <w:ind w:left="1440" w:hanging="1440"/>
      </w:pPr>
      <w:rPr>
        <w:color w:val="000000"/>
      </w:rPr>
    </w:lvl>
    <w:lvl w:ilvl="7">
      <w:start w:val="1"/>
      <w:numFmt w:val="decimal"/>
      <w:isLgl/>
      <w:lvlText w:val="%1.%2.%3.%4.%5.%6.%7.%8."/>
      <w:lvlJc w:val="left"/>
      <w:pPr>
        <w:tabs>
          <w:tab w:val="num" w:pos="1440"/>
        </w:tabs>
        <w:ind w:left="1440" w:hanging="1440"/>
      </w:pPr>
      <w:rPr>
        <w:color w:val="000000"/>
      </w:rPr>
    </w:lvl>
    <w:lvl w:ilvl="8">
      <w:start w:val="1"/>
      <w:numFmt w:val="decimal"/>
      <w:isLgl/>
      <w:lvlText w:val="%1.%2.%3.%4.%5.%6.%7.%8.%9."/>
      <w:lvlJc w:val="left"/>
      <w:pPr>
        <w:tabs>
          <w:tab w:val="num" w:pos="1800"/>
        </w:tabs>
        <w:ind w:left="1800" w:hanging="1800"/>
      </w:pPr>
      <w:rPr>
        <w:color w:val="000000"/>
      </w:rPr>
    </w:lvl>
  </w:abstractNum>
  <w:abstractNum w:abstractNumId="115" w15:restartNumberingAfterBreak="0">
    <w:nsid w:val="3A0E678E"/>
    <w:multiLevelType w:val="hybridMultilevel"/>
    <w:tmpl w:val="1FCE740E"/>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A633093"/>
    <w:multiLevelType w:val="hybridMultilevel"/>
    <w:tmpl w:val="211A261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7" w15:restartNumberingAfterBreak="0">
    <w:nsid w:val="3B561903"/>
    <w:multiLevelType w:val="hybridMultilevel"/>
    <w:tmpl w:val="7E3AFB0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BBA08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21" w15:restartNumberingAfterBreak="0">
    <w:nsid w:val="3E753FB0"/>
    <w:multiLevelType w:val="hybridMultilevel"/>
    <w:tmpl w:val="291EB07E"/>
    <w:name w:val="WW8Num7222"/>
    <w:lvl w:ilvl="0" w:tplc="C0D41356">
      <w:start w:val="11"/>
      <w:numFmt w:val="ordinal"/>
      <w:lvlText w:val="18.%1"/>
      <w:lvlJc w:val="left"/>
      <w:pPr>
        <w:ind w:left="720" w:hanging="360"/>
      </w:pPr>
      <w:rPr>
        <w:rFonts w:ascii="Times New Roman" w:hAnsi="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FDF0D49"/>
    <w:multiLevelType w:val="multilevel"/>
    <w:tmpl w:val="9B7201F0"/>
    <w:lvl w:ilvl="0">
      <w:start w:val="3"/>
      <w:numFmt w:val="lowerLetter"/>
      <w:lvlText w:val="%1."/>
      <w:lvlJc w:val="left"/>
      <w:pPr>
        <w:tabs>
          <w:tab w:val="num" w:pos="1437"/>
        </w:tabs>
        <w:ind w:left="1437" w:hanging="357"/>
      </w:pPr>
      <w:rPr>
        <w:rFonts w:hint="default"/>
        <w:b w:val="0"/>
      </w:rPr>
    </w:lvl>
    <w:lvl w:ilvl="1">
      <w:start w:val="2"/>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asciiTheme="minorHAnsi" w:eastAsia="Calibri" w:hAnsiTheme="minorHAnsi" w:cstheme="minorBidi"/>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4" w15:restartNumberingAfterBreak="0">
    <w:nsid w:val="3FE33A97"/>
    <w:multiLevelType w:val="hybridMultilevel"/>
    <w:tmpl w:val="E6E45944"/>
    <w:lvl w:ilvl="0" w:tplc="7C426DE0">
      <w:start w:val="1"/>
      <w:numFmt w:val="decimal"/>
      <w:lvlText w:val="%1)"/>
      <w:lvlJc w:val="left"/>
      <w:pPr>
        <w:tabs>
          <w:tab w:val="num" w:pos="794"/>
        </w:tabs>
        <w:ind w:left="794" w:hanging="397"/>
      </w:pPr>
      <w:rPr>
        <w:rFonts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5" w15:restartNumberingAfterBreak="0">
    <w:nsid w:val="407E55E7"/>
    <w:multiLevelType w:val="hybridMultilevel"/>
    <w:tmpl w:val="A2BED452"/>
    <w:name w:val="WW8Num60222"/>
    <w:lvl w:ilvl="0" w:tplc="58D442C8">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09E3928"/>
    <w:multiLevelType w:val="hybridMultilevel"/>
    <w:tmpl w:val="5C348CD2"/>
    <w:lvl w:ilvl="0" w:tplc="2EA026D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79135C"/>
    <w:multiLevelType w:val="hybridMultilevel"/>
    <w:tmpl w:val="45A09BDA"/>
    <w:lvl w:ilvl="0" w:tplc="66E84A3E">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1CA1C43"/>
    <w:multiLevelType w:val="hybridMultilevel"/>
    <w:tmpl w:val="D0A0056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2236D84"/>
    <w:multiLevelType w:val="hybridMultilevel"/>
    <w:tmpl w:val="9B6CFD08"/>
    <w:lvl w:ilvl="0" w:tplc="1240A7F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2562BFD"/>
    <w:multiLevelType w:val="hybridMultilevel"/>
    <w:tmpl w:val="2EB8B314"/>
    <w:lvl w:ilvl="0" w:tplc="2A6CE28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2" w15:restartNumberingAfterBreak="0">
    <w:nsid w:val="43641939"/>
    <w:multiLevelType w:val="hybridMultilevel"/>
    <w:tmpl w:val="B098359A"/>
    <w:lvl w:ilvl="0" w:tplc="64849D1A">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3F41E7F"/>
    <w:multiLevelType w:val="hybridMultilevel"/>
    <w:tmpl w:val="8116B7D0"/>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5465FDC"/>
    <w:multiLevelType w:val="hybridMultilevel"/>
    <w:tmpl w:val="956602B8"/>
    <w:name w:val="WW8Num7223"/>
    <w:lvl w:ilvl="0" w:tplc="5BFEB300">
      <w:start w:val="28"/>
      <w:numFmt w:val="ordinal"/>
      <w:lvlText w:val="28.%1"/>
      <w:lvlJc w:val="left"/>
      <w:pPr>
        <w:ind w:left="1080" w:hanging="360"/>
      </w:pPr>
      <w:rPr>
        <w:rFonts w:ascii="Times New Roman" w:hAnsi="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589559A"/>
    <w:multiLevelType w:val="multilevel"/>
    <w:tmpl w:val="514E8BD2"/>
    <w:lvl w:ilvl="0">
      <w:start w:val="5"/>
      <w:numFmt w:val="decimal"/>
      <w:lvlText w:val="%1."/>
      <w:lvlJc w:val="left"/>
      <w:pPr>
        <w:ind w:left="2880" w:hanging="360"/>
      </w:pPr>
      <w:rPr>
        <w:rFonts w:ascii="Times New Roman" w:hAnsi="Times New Roman" w:hint="default"/>
        <w:b w:val="0"/>
        <w:i w:val="0"/>
        <w:sz w:val="22"/>
      </w:r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36" w15:restartNumberingAfterBreak="0">
    <w:nsid w:val="459B1BC6"/>
    <w:multiLevelType w:val="multilevel"/>
    <w:tmpl w:val="8294099A"/>
    <w:lvl w:ilvl="0">
      <w:start w:val="12"/>
      <w:numFmt w:val="decimal"/>
      <w:lvlText w:val="%1"/>
      <w:lvlJc w:val="left"/>
      <w:pPr>
        <w:ind w:left="420" w:hanging="420"/>
      </w:pPr>
      <w:rPr>
        <w:rFonts w:hint="default"/>
      </w:rPr>
    </w:lvl>
    <w:lvl w:ilvl="1">
      <w:start w:val="1"/>
      <w:numFmt w:val="decimal"/>
      <w:lvlText w:val="12.%2."/>
      <w:lvlJc w:val="left"/>
      <w:pPr>
        <w:ind w:left="98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45AB7745"/>
    <w:multiLevelType w:val="hybridMultilevel"/>
    <w:tmpl w:val="D55CC1F2"/>
    <w:lvl w:ilvl="0" w:tplc="4998DFB8">
      <w:start w:val="1"/>
      <w:numFmt w:val="decimal"/>
      <w:lvlText w:val="%1."/>
      <w:lvlJc w:val="left"/>
      <w:pPr>
        <w:ind w:left="720" w:hanging="360"/>
      </w:pPr>
    </w:lvl>
    <w:lvl w:ilvl="1" w:tplc="1B7474B0">
      <w:start w:val="1"/>
      <w:numFmt w:val="lowerLetter"/>
      <w:lvlText w:val="%2."/>
      <w:lvlJc w:val="left"/>
      <w:pPr>
        <w:ind w:left="1440" w:hanging="360"/>
      </w:pPr>
    </w:lvl>
    <w:lvl w:ilvl="2" w:tplc="E88CE2B8">
      <w:start w:val="1"/>
      <w:numFmt w:val="lowerRoman"/>
      <w:lvlText w:val="%3."/>
      <w:lvlJc w:val="right"/>
      <w:pPr>
        <w:ind w:left="2160" w:hanging="180"/>
      </w:pPr>
    </w:lvl>
    <w:lvl w:ilvl="3" w:tplc="EED2A544">
      <w:start w:val="1"/>
      <w:numFmt w:val="decimal"/>
      <w:lvlText w:val="%4."/>
      <w:lvlJc w:val="left"/>
      <w:pPr>
        <w:ind w:left="2880" w:hanging="360"/>
      </w:pPr>
      <w:rPr>
        <w:rFonts w:ascii="Times New Roman" w:hAnsi="Times New Roman" w:hint="default"/>
        <w:b w:val="0"/>
        <w:i w:val="0"/>
        <w:sz w:val="22"/>
      </w:rPr>
    </w:lvl>
    <w:lvl w:ilvl="4" w:tplc="3DC8836E">
      <w:start w:val="1"/>
      <w:numFmt w:val="lowerLetter"/>
      <w:lvlText w:val="%5."/>
      <w:lvlJc w:val="left"/>
      <w:pPr>
        <w:ind w:left="3600" w:hanging="360"/>
      </w:pPr>
    </w:lvl>
    <w:lvl w:ilvl="5" w:tplc="B7F6F286">
      <w:start w:val="1"/>
      <w:numFmt w:val="lowerRoman"/>
      <w:lvlText w:val="%6."/>
      <w:lvlJc w:val="right"/>
      <w:pPr>
        <w:ind w:left="4320" w:hanging="180"/>
      </w:pPr>
    </w:lvl>
    <w:lvl w:ilvl="6" w:tplc="803ACE3E">
      <w:start w:val="1"/>
      <w:numFmt w:val="decimal"/>
      <w:lvlText w:val="%7."/>
      <w:lvlJc w:val="left"/>
      <w:pPr>
        <w:ind w:left="5040" w:hanging="360"/>
      </w:pPr>
    </w:lvl>
    <w:lvl w:ilvl="7" w:tplc="B52AB00C">
      <w:start w:val="1"/>
      <w:numFmt w:val="lowerLetter"/>
      <w:lvlText w:val="%8."/>
      <w:lvlJc w:val="left"/>
      <w:pPr>
        <w:ind w:left="5760" w:hanging="360"/>
      </w:pPr>
    </w:lvl>
    <w:lvl w:ilvl="8" w:tplc="659C8502">
      <w:start w:val="1"/>
      <w:numFmt w:val="lowerRoman"/>
      <w:lvlText w:val="%9."/>
      <w:lvlJc w:val="right"/>
      <w:pPr>
        <w:ind w:left="6480" w:hanging="180"/>
      </w:pPr>
    </w:lvl>
  </w:abstractNum>
  <w:abstractNum w:abstractNumId="138"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39" w15:restartNumberingAfterBreak="0">
    <w:nsid w:val="48720D93"/>
    <w:multiLevelType w:val="multilevel"/>
    <w:tmpl w:val="10725E36"/>
    <w:name w:val="WW8Num87322"/>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397"/>
        </w:tabs>
        <w:ind w:left="397" w:hanging="397"/>
      </w:pPr>
      <w:rPr>
        <w:rFonts w:ascii="Times New Roman" w:hAnsi="Times New Roman" w:hint="default"/>
        <w:b/>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0" w15:restartNumberingAfterBreak="0">
    <w:nsid w:val="48B502AD"/>
    <w:multiLevelType w:val="hybridMultilevel"/>
    <w:tmpl w:val="CBD40E4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4A542E8C"/>
    <w:multiLevelType w:val="multilevel"/>
    <w:tmpl w:val="FB92D82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0"/>
        </w:tabs>
        <w:ind w:left="2160" w:hanging="720"/>
      </w:pPr>
      <w:rPr>
        <w:rFonts w:ascii="Tahoma" w:hAnsi="Tahoma" w:cs="Tahoma"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4C5524DB"/>
    <w:multiLevelType w:val="hybridMultilevel"/>
    <w:tmpl w:val="0176501E"/>
    <w:lvl w:ilvl="0" w:tplc="1C94DC4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4E1B1DAF"/>
    <w:multiLevelType w:val="hybridMultilevel"/>
    <w:tmpl w:val="6B4A6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6"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8" w15:restartNumberingAfterBreak="0">
    <w:nsid w:val="50645B34"/>
    <w:multiLevelType w:val="hybridMultilevel"/>
    <w:tmpl w:val="54D86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24A268F"/>
    <w:multiLevelType w:val="hybridMultilevel"/>
    <w:tmpl w:val="5C348CD2"/>
    <w:lvl w:ilvl="0" w:tplc="2EA026D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42F55F3"/>
    <w:multiLevelType w:val="multilevel"/>
    <w:tmpl w:val="CF347C7E"/>
    <w:name w:val="WW8Num120222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1" w15:restartNumberingAfterBreak="0">
    <w:nsid w:val="554A4679"/>
    <w:multiLevelType w:val="hybridMultilevel"/>
    <w:tmpl w:val="465CC25A"/>
    <w:lvl w:ilvl="0" w:tplc="712C2EE6">
      <w:start w:val="1"/>
      <w:numFmt w:val="lowerLetter"/>
      <w:lvlText w:val="%1)"/>
      <w:lvlJc w:val="left"/>
      <w:pPr>
        <w:tabs>
          <w:tab w:val="num" w:pos="833"/>
        </w:tabs>
        <w:ind w:left="833" w:hanging="397"/>
      </w:pPr>
      <w:rPr>
        <w:rFonts w:cs="Times New Roman"/>
        <w:b w:val="0"/>
      </w:rPr>
    </w:lvl>
    <w:lvl w:ilvl="1" w:tplc="AB429E40">
      <w:start w:val="4"/>
      <w:numFmt w:val="decimal"/>
      <w:lvlText w:val="%2."/>
      <w:lvlJc w:val="left"/>
      <w:pPr>
        <w:tabs>
          <w:tab w:val="num" w:pos="1553"/>
        </w:tabs>
        <w:ind w:left="1553" w:hanging="397"/>
      </w:pPr>
      <w:rPr>
        <w:rFonts w:ascii="Times New Roman" w:hAnsi="Times New Roman" w:cs="Times New Roman" w:hint="default"/>
        <w:sz w:val="24"/>
      </w:rPr>
    </w:lvl>
    <w:lvl w:ilvl="2" w:tplc="04150005">
      <w:start w:val="1"/>
      <w:numFmt w:val="bullet"/>
      <w:lvlText w:val=""/>
      <w:lvlJc w:val="left"/>
      <w:pPr>
        <w:tabs>
          <w:tab w:val="num" w:pos="2236"/>
        </w:tabs>
        <w:ind w:left="2236" w:hanging="360"/>
      </w:pPr>
      <w:rPr>
        <w:rFonts w:ascii="Wingdings" w:hAnsi="Wingdings" w:hint="default"/>
      </w:rPr>
    </w:lvl>
    <w:lvl w:ilvl="3" w:tplc="04150001">
      <w:start w:val="1"/>
      <w:numFmt w:val="bullet"/>
      <w:lvlText w:val=""/>
      <w:lvlJc w:val="left"/>
      <w:pPr>
        <w:tabs>
          <w:tab w:val="num" w:pos="2956"/>
        </w:tabs>
        <w:ind w:left="2956" w:hanging="360"/>
      </w:pPr>
      <w:rPr>
        <w:rFonts w:ascii="Symbol" w:hAnsi="Symbol" w:hint="default"/>
      </w:rPr>
    </w:lvl>
    <w:lvl w:ilvl="4" w:tplc="04150003">
      <w:start w:val="1"/>
      <w:numFmt w:val="bullet"/>
      <w:lvlText w:val="o"/>
      <w:lvlJc w:val="left"/>
      <w:pPr>
        <w:tabs>
          <w:tab w:val="num" w:pos="3676"/>
        </w:tabs>
        <w:ind w:left="3676" w:hanging="360"/>
      </w:pPr>
      <w:rPr>
        <w:rFonts w:ascii="Courier New" w:hAnsi="Courier New" w:cs="Times New Roman" w:hint="default"/>
      </w:rPr>
    </w:lvl>
    <w:lvl w:ilvl="5" w:tplc="04150005">
      <w:start w:val="1"/>
      <w:numFmt w:val="bullet"/>
      <w:lvlText w:val=""/>
      <w:lvlJc w:val="left"/>
      <w:pPr>
        <w:tabs>
          <w:tab w:val="num" w:pos="4396"/>
        </w:tabs>
        <w:ind w:left="4396" w:hanging="360"/>
      </w:pPr>
      <w:rPr>
        <w:rFonts w:ascii="Wingdings" w:hAnsi="Wingdings" w:hint="default"/>
      </w:rPr>
    </w:lvl>
    <w:lvl w:ilvl="6" w:tplc="04150001">
      <w:start w:val="1"/>
      <w:numFmt w:val="bullet"/>
      <w:lvlText w:val=""/>
      <w:lvlJc w:val="left"/>
      <w:pPr>
        <w:tabs>
          <w:tab w:val="num" w:pos="5116"/>
        </w:tabs>
        <w:ind w:left="5116" w:hanging="360"/>
      </w:pPr>
      <w:rPr>
        <w:rFonts w:ascii="Symbol" w:hAnsi="Symbol" w:hint="default"/>
      </w:rPr>
    </w:lvl>
    <w:lvl w:ilvl="7" w:tplc="04150003">
      <w:start w:val="1"/>
      <w:numFmt w:val="bullet"/>
      <w:lvlText w:val="o"/>
      <w:lvlJc w:val="left"/>
      <w:pPr>
        <w:tabs>
          <w:tab w:val="num" w:pos="5836"/>
        </w:tabs>
        <w:ind w:left="5836" w:hanging="360"/>
      </w:pPr>
      <w:rPr>
        <w:rFonts w:ascii="Courier New" w:hAnsi="Courier New" w:cs="Times New Roman" w:hint="default"/>
      </w:rPr>
    </w:lvl>
    <w:lvl w:ilvl="8" w:tplc="04150005">
      <w:start w:val="1"/>
      <w:numFmt w:val="bullet"/>
      <w:lvlText w:val=""/>
      <w:lvlJc w:val="left"/>
      <w:pPr>
        <w:tabs>
          <w:tab w:val="num" w:pos="6556"/>
        </w:tabs>
        <w:ind w:left="6556" w:hanging="360"/>
      </w:pPr>
      <w:rPr>
        <w:rFonts w:ascii="Wingdings" w:hAnsi="Wingdings" w:hint="default"/>
      </w:rPr>
    </w:lvl>
  </w:abstractNum>
  <w:abstractNum w:abstractNumId="152"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56C57A47"/>
    <w:multiLevelType w:val="hybridMultilevel"/>
    <w:tmpl w:val="A1D4F180"/>
    <w:name w:val="WW8Num722"/>
    <w:lvl w:ilvl="0" w:tplc="0588AF4C">
      <w:start w:val="18"/>
      <w:numFmt w:val="decimal"/>
      <w:lvlText w:val="%1."/>
      <w:lvlJc w:val="left"/>
      <w:pPr>
        <w:ind w:left="108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7575FD7"/>
    <w:multiLevelType w:val="hybridMultilevel"/>
    <w:tmpl w:val="E0E2D6A2"/>
    <w:lvl w:ilvl="0" w:tplc="B4B066D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6F451A"/>
    <w:multiLevelType w:val="hybridMultilevel"/>
    <w:tmpl w:val="7E7CFCE6"/>
    <w:lvl w:ilvl="0" w:tplc="19368624">
      <w:start w:val="7"/>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5B5933E4"/>
    <w:multiLevelType w:val="hybridMultilevel"/>
    <w:tmpl w:val="042451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isLgl/>
      <w:lvlText w:val="%1.%2."/>
      <w:lvlJc w:val="left"/>
      <w:pPr>
        <w:ind w:left="936" w:hanging="720"/>
      </w:pPr>
      <w:rPr>
        <w:rFonts w:cs="Times New Roman" w:hint="default"/>
      </w:rPr>
    </w:lvl>
    <w:lvl w:ilvl="2">
      <w:start w:val="1"/>
      <w:numFmt w:val="decimal"/>
      <w:isLgl/>
      <w:lvlText w:val="%1.%2.%3."/>
      <w:lvlJc w:val="left"/>
      <w:pPr>
        <w:ind w:left="936" w:hanging="720"/>
      </w:pPr>
      <w:rPr>
        <w:rFonts w:cs="Times New Roman" w:hint="default"/>
      </w:rPr>
    </w:lvl>
    <w:lvl w:ilvl="3">
      <w:start w:val="1"/>
      <w:numFmt w:val="decimal"/>
      <w:isLgl/>
      <w:lvlText w:val="%1.%2.%3.%4."/>
      <w:lvlJc w:val="left"/>
      <w:pPr>
        <w:ind w:left="1296" w:hanging="1080"/>
      </w:pPr>
      <w:rPr>
        <w:rFonts w:cs="Times New Roman" w:hint="default"/>
      </w:rPr>
    </w:lvl>
    <w:lvl w:ilvl="4">
      <w:start w:val="1"/>
      <w:numFmt w:val="decimal"/>
      <w:isLgl/>
      <w:lvlText w:val="%1.%2.%3.%4.%5."/>
      <w:lvlJc w:val="left"/>
      <w:pPr>
        <w:ind w:left="1296" w:hanging="1080"/>
      </w:pPr>
      <w:rPr>
        <w:rFonts w:cs="Times New Roman" w:hint="default"/>
      </w:rPr>
    </w:lvl>
    <w:lvl w:ilvl="5">
      <w:start w:val="1"/>
      <w:numFmt w:val="decimal"/>
      <w:isLgl/>
      <w:lvlText w:val="%1.%2.%3.%4.%5.%6."/>
      <w:lvlJc w:val="left"/>
      <w:pPr>
        <w:ind w:left="1656" w:hanging="1440"/>
      </w:pPr>
      <w:rPr>
        <w:rFonts w:cs="Times New Roman" w:hint="default"/>
      </w:rPr>
    </w:lvl>
    <w:lvl w:ilvl="6">
      <w:start w:val="1"/>
      <w:numFmt w:val="decimal"/>
      <w:isLgl/>
      <w:lvlText w:val="%1.%2.%3.%4.%5.%6.%7."/>
      <w:lvlJc w:val="left"/>
      <w:pPr>
        <w:ind w:left="1656" w:hanging="1440"/>
      </w:pPr>
      <w:rPr>
        <w:rFonts w:cs="Times New Roman" w:hint="default"/>
      </w:rPr>
    </w:lvl>
    <w:lvl w:ilvl="7">
      <w:start w:val="1"/>
      <w:numFmt w:val="decimal"/>
      <w:isLgl/>
      <w:lvlText w:val="%1.%2.%3.%4.%5.%6.%7.%8."/>
      <w:lvlJc w:val="left"/>
      <w:pPr>
        <w:ind w:left="2016" w:hanging="1800"/>
      </w:pPr>
      <w:rPr>
        <w:rFonts w:cs="Times New Roman" w:hint="default"/>
      </w:rPr>
    </w:lvl>
    <w:lvl w:ilvl="8">
      <w:start w:val="1"/>
      <w:numFmt w:val="decimal"/>
      <w:isLgl/>
      <w:lvlText w:val="%1.%2.%3.%4.%5.%6.%7.%8.%9."/>
      <w:lvlJc w:val="left"/>
      <w:pPr>
        <w:ind w:left="2016" w:hanging="1800"/>
      </w:pPr>
      <w:rPr>
        <w:rFonts w:cs="Times New Roman" w:hint="default"/>
      </w:rPr>
    </w:lvl>
  </w:abstractNum>
  <w:abstractNum w:abstractNumId="158"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9"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60" w15:restartNumberingAfterBreak="0">
    <w:nsid w:val="5CBD0289"/>
    <w:multiLevelType w:val="hybridMultilevel"/>
    <w:tmpl w:val="F0B4D256"/>
    <w:name w:val="WW8Num602"/>
    <w:lvl w:ilvl="0" w:tplc="43C0ACE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CE91DCA"/>
    <w:multiLevelType w:val="hybridMultilevel"/>
    <w:tmpl w:val="F606DCFE"/>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D984AD8"/>
    <w:multiLevelType w:val="hybridMultilevel"/>
    <w:tmpl w:val="54D86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E3907FF"/>
    <w:multiLevelType w:val="hybridMultilevel"/>
    <w:tmpl w:val="E7485ED0"/>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4" w15:restartNumberingAfterBreak="0">
    <w:nsid w:val="5E75065B"/>
    <w:multiLevelType w:val="multilevel"/>
    <w:tmpl w:val="E7986824"/>
    <w:name w:val="WW8Num742"/>
    <w:lvl w:ilvl="0">
      <w:start w:val="7"/>
      <w:numFmt w:val="decimal"/>
      <w:lvlText w:val="%1."/>
      <w:lvlJc w:val="left"/>
      <w:pPr>
        <w:tabs>
          <w:tab w:val="num" w:pos="397"/>
        </w:tabs>
        <w:ind w:left="397" w:hanging="397"/>
      </w:pPr>
      <w:rPr>
        <w:rFonts w:ascii="Times New Roman" w:hAnsi="Times New Roman" w:hint="default"/>
        <w:b w:val="0"/>
        <w:i w:val="0"/>
        <w:sz w:val="22"/>
        <w:szCs w:val="22"/>
      </w:rPr>
    </w:lvl>
    <w:lvl w:ilvl="1">
      <w:start w:val="1"/>
      <w:numFmt w:val="lowerLetter"/>
      <w:lvlText w:val="%2)"/>
      <w:lvlJc w:val="left"/>
      <w:pPr>
        <w:tabs>
          <w:tab w:val="num" w:pos="794"/>
        </w:tabs>
        <w:ind w:left="794" w:hanging="397"/>
      </w:pPr>
      <w:rPr>
        <w:rFonts w:ascii="Times New Roman" w:eastAsia="Calibri" w:hAnsi="Times New Roman" w:cs="Times New Roman" w:hint="default"/>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5" w15:restartNumberingAfterBreak="0">
    <w:nsid w:val="5ED61320"/>
    <w:multiLevelType w:val="hybridMultilevel"/>
    <w:tmpl w:val="AA5E5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60BC69C4"/>
    <w:multiLevelType w:val="hybridMultilevel"/>
    <w:tmpl w:val="4A2CCA0C"/>
    <w:lvl w:ilvl="0" w:tplc="BF6E717E">
      <w:start w:val="1"/>
      <w:numFmt w:val="decimal"/>
      <w:lvlText w:val="%1)"/>
      <w:lvlJc w:val="left"/>
      <w:pPr>
        <w:tabs>
          <w:tab w:val="num" w:pos="794"/>
        </w:tabs>
        <w:ind w:left="794" w:hanging="397"/>
      </w:pPr>
      <w:rPr>
        <w:sz w:val="22"/>
        <w:szCs w:val="22"/>
      </w:rPr>
    </w:lvl>
    <w:lvl w:ilvl="1" w:tplc="06B6ACF8">
      <w:start w:val="2"/>
      <w:numFmt w:val="decimal"/>
      <w:lvlText w:val="%2."/>
      <w:lvlJc w:val="left"/>
      <w:pPr>
        <w:tabs>
          <w:tab w:val="num" w:pos="397"/>
        </w:tabs>
        <w:ind w:left="397" w:hanging="397"/>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15:restartNumberingAfterBreak="0">
    <w:nsid w:val="60C36ADF"/>
    <w:multiLevelType w:val="hybridMultilevel"/>
    <w:tmpl w:val="59F6C27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8" w15:restartNumberingAfterBreak="0">
    <w:nsid w:val="61314E42"/>
    <w:multiLevelType w:val="multilevel"/>
    <w:tmpl w:val="40DA4F68"/>
    <w:name w:val="WW8Num6022"/>
    <w:lvl w:ilvl="0">
      <w:start w:val="1"/>
      <w:numFmt w:val="decimal"/>
      <w:lvlText w:val="%1."/>
      <w:lvlJc w:val="left"/>
      <w:pPr>
        <w:tabs>
          <w:tab w:val="num" w:pos="360"/>
        </w:tabs>
        <w:ind w:left="360" w:hanging="360"/>
      </w:pPr>
      <w:rPr>
        <w:rFonts w:hint="default"/>
        <w:b w:val="0"/>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9" w15:restartNumberingAfterBreak="0">
    <w:nsid w:val="618611CB"/>
    <w:multiLevelType w:val="hybridMultilevel"/>
    <w:tmpl w:val="B50E49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61A24032"/>
    <w:multiLevelType w:val="hybridMultilevel"/>
    <w:tmpl w:val="38C6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2A77D83"/>
    <w:multiLevelType w:val="hybridMultilevel"/>
    <w:tmpl w:val="80F24C36"/>
    <w:lvl w:ilvl="0" w:tplc="EE1E85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0E65C0"/>
    <w:multiLevelType w:val="hybridMultilevel"/>
    <w:tmpl w:val="F6FA9AF2"/>
    <w:lvl w:ilvl="0" w:tplc="FFFFFFFF">
      <w:start w:val="1"/>
      <w:numFmt w:val="bullet"/>
      <w:lvlText w:val="-"/>
      <w:lvlJc w:val="left"/>
      <w:pPr>
        <w:tabs>
          <w:tab w:val="num" w:pos="2110"/>
        </w:tabs>
        <w:ind w:left="2110" w:hanging="360"/>
      </w:pPr>
      <w:rPr>
        <w:rFonts w:ascii="Times New Roman" w:eastAsia="Times New Roman" w:hAnsi="Times New Roman" w:cs="Times New Roman" w:hint="default"/>
      </w:rPr>
    </w:lvl>
    <w:lvl w:ilvl="1" w:tplc="FFFFFFFF">
      <w:start w:val="2"/>
      <w:numFmt w:val="decimal"/>
      <w:lvlText w:val="%2."/>
      <w:lvlJc w:val="left"/>
      <w:pPr>
        <w:tabs>
          <w:tab w:val="num" w:pos="397"/>
        </w:tabs>
        <w:ind w:left="397" w:hanging="397"/>
      </w:pPr>
      <w:rPr>
        <w:rFonts w:hint="default"/>
      </w:rPr>
    </w:lvl>
    <w:lvl w:ilvl="2" w:tplc="FFFFFFFF">
      <w:start w:val="1"/>
      <w:numFmt w:val="bullet"/>
      <w:lvlText w:val=""/>
      <w:lvlJc w:val="left"/>
      <w:pPr>
        <w:tabs>
          <w:tab w:val="num" w:pos="2760"/>
        </w:tabs>
        <w:ind w:left="2760" w:hanging="360"/>
      </w:pPr>
      <w:rPr>
        <w:rFonts w:ascii="Wingdings" w:hAnsi="Wingdings" w:hint="default"/>
      </w:rPr>
    </w:lvl>
    <w:lvl w:ilvl="3" w:tplc="D2CC7808">
      <w:start w:val="2"/>
      <w:numFmt w:val="upperRoman"/>
      <w:lvlText w:val="%4."/>
      <w:lvlJc w:val="left"/>
      <w:pPr>
        <w:ind w:left="3840" w:hanging="720"/>
      </w:pPr>
      <w:rPr>
        <w:rFonts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173" w15:restartNumberingAfterBreak="0">
    <w:nsid w:val="642C461D"/>
    <w:multiLevelType w:val="multilevel"/>
    <w:tmpl w:val="2758D296"/>
    <w:lvl w:ilvl="0">
      <w:start w:val="3"/>
      <w:numFmt w:val="decimal"/>
      <w:lvlText w:val="%1."/>
      <w:lvlJc w:val="left"/>
      <w:pPr>
        <w:ind w:left="1211" w:hanging="360"/>
      </w:pPr>
      <w:rPr>
        <w:rFonts w:ascii="Times New Roman" w:hAnsi="Times New Roman" w:hint="default"/>
        <w:b w:val="0"/>
        <w:bCs w:val="0"/>
        <w:i w:val="0"/>
        <w:iCs w:val="0"/>
        <w:sz w:val="22"/>
        <w:szCs w:val="24"/>
      </w:rPr>
    </w:lvl>
    <w:lvl w:ilvl="1">
      <w:start w:val="4"/>
      <w:numFmt w:val="ordinal"/>
      <w:lvlText w:val="19.%2"/>
      <w:lvlJc w:val="left"/>
      <w:pPr>
        <w:ind w:left="1070" w:hanging="360"/>
      </w:pPr>
      <w:rPr>
        <w:rFonts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74"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75" w15:restartNumberingAfterBreak="0">
    <w:nsid w:val="672B31C8"/>
    <w:multiLevelType w:val="hybridMultilevel"/>
    <w:tmpl w:val="9502E3FA"/>
    <w:lvl w:ilvl="0" w:tplc="5E740016">
      <w:start w:val="1"/>
      <w:numFmt w:val="bullet"/>
      <w:lvlText w:val="-"/>
      <w:lvlJc w:val="left"/>
      <w:pPr>
        <w:ind w:left="1434" w:hanging="360"/>
      </w:pPr>
      <w:rPr>
        <w:rFonts w:ascii="Times New Roman" w:eastAsia="Times New Roman" w:hAnsi="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76" w15:restartNumberingAfterBreak="0">
    <w:nsid w:val="673521BB"/>
    <w:multiLevelType w:val="hybridMultilevel"/>
    <w:tmpl w:val="B520113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AD2C68"/>
    <w:multiLevelType w:val="hybridMultilevel"/>
    <w:tmpl w:val="F656D1C8"/>
    <w:name w:val="WW8Num7224"/>
    <w:lvl w:ilvl="0" w:tplc="4C7A3D16">
      <w:start w:val="1"/>
      <w:numFmt w:val="ordinal"/>
      <w:lvlText w:val="23.%1"/>
      <w:lvlJc w:val="left"/>
      <w:pPr>
        <w:ind w:left="1080" w:hanging="360"/>
      </w:pPr>
      <w:rPr>
        <w:rFonts w:ascii="Times New Roman" w:hAnsi="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7D2374C"/>
    <w:multiLevelType w:val="hybridMultilevel"/>
    <w:tmpl w:val="632AA4B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D03ADC48">
      <w:start w:val="27"/>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8026F55"/>
    <w:multiLevelType w:val="hybridMultilevel"/>
    <w:tmpl w:val="9A4A8C12"/>
    <w:lvl w:ilvl="0" w:tplc="4914D9D2">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8124915"/>
    <w:multiLevelType w:val="hybridMultilevel"/>
    <w:tmpl w:val="E304C8A2"/>
    <w:lvl w:ilvl="0" w:tplc="E938AA90">
      <w:start w:val="7"/>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85B27E9"/>
    <w:multiLevelType w:val="hybridMultilevel"/>
    <w:tmpl w:val="62CC8CA4"/>
    <w:name w:val="WW8Num80222"/>
    <w:lvl w:ilvl="0" w:tplc="1EBA30E0">
      <w:start w:val="1"/>
      <w:numFmt w:val="lowerLetter"/>
      <w:lvlText w:val="%1)"/>
      <w:lvlJc w:val="left"/>
      <w:pPr>
        <w:ind w:left="720" w:hanging="360"/>
      </w:pPr>
      <w:rPr>
        <w:rFonts w:ascii="Times New Roman" w:hAnsi="Times New Roman" w:hint="default"/>
        <w:b w:val="0"/>
        <w:i w:val="0"/>
        <w:sz w:val="22"/>
      </w:rPr>
    </w:lvl>
    <w:lvl w:ilvl="1" w:tplc="1E1C5D7C">
      <w:start w:val="1"/>
      <w:numFmt w:val="lowerLetter"/>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A6D38D6"/>
    <w:multiLevelType w:val="hybridMultilevel"/>
    <w:tmpl w:val="6F9C3328"/>
    <w:lvl w:ilvl="0" w:tplc="D4CC28AE">
      <w:start w:val="1"/>
      <w:numFmt w:val="decimal"/>
      <w:lvlText w:val="%1."/>
      <w:lvlJc w:val="left"/>
      <w:pPr>
        <w:tabs>
          <w:tab w:val="num" w:pos="357"/>
        </w:tabs>
        <w:ind w:left="357" w:hanging="35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AA62B99"/>
    <w:multiLevelType w:val="multilevel"/>
    <w:tmpl w:val="3CDAFF76"/>
    <w:name w:val="WW8Num2722"/>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5" w15:restartNumberingAfterBreak="0">
    <w:nsid w:val="6B6F559A"/>
    <w:multiLevelType w:val="hybridMultilevel"/>
    <w:tmpl w:val="D9A8A75C"/>
    <w:lvl w:ilvl="0" w:tplc="00E4891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BCD576C"/>
    <w:multiLevelType w:val="hybridMultilevel"/>
    <w:tmpl w:val="F3A0F2DA"/>
    <w:lvl w:ilvl="0" w:tplc="55726A66">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6BF869AB"/>
    <w:multiLevelType w:val="hybridMultilevel"/>
    <w:tmpl w:val="46467058"/>
    <w:lvl w:ilvl="0" w:tplc="BC0ED8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C874C42"/>
    <w:multiLevelType w:val="hybridMultilevel"/>
    <w:tmpl w:val="65C23A5C"/>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D08090C"/>
    <w:multiLevelType w:val="hybridMultilevel"/>
    <w:tmpl w:val="3524F480"/>
    <w:lvl w:ilvl="0" w:tplc="8CCAC9D8">
      <w:start w:val="1"/>
      <w:numFmt w:val="bullet"/>
      <w:lvlText w:val=""/>
      <w:lvlJc w:val="left"/>
      <w:pPr>
        <w:ind w:left="1440" w:hanging="360"/>
      </w:pPr>
      <w:rPr>
        <w:rFonts w:ascii="Symbol" w:hAnsi="Symbol" w:hint="default"/>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6DD0044C"/>
    <w:multiLevelType w:val="multilevel"/>
    <w:tmpl w:val="08F87B48"/>
    <w:name w:val="WW8Num716"/>
    <w:lvl w:ilvl="0">
      <w:start w:val="1"/>
      <w:numFmt w:val="lowerLetter"/>
      <w:lvlText w:val="%1)"/>
      <w:lvlJc w:val="left"/>
      <w:pPr>
        <w:tabs>
          <w:tab w:val="num" w:pos="1437"/>
        </w:tabs>
        <w:ind w:left="1437" w:hanging="357"/>
      </w:pPr>
      <w:rPr>
        <w:rFonts w:ascii="Times New Roman" w:hAnsi="Times New Roman" w:hint="default"/>
        <w:b w:val="0"/>
        <w:i w:val="0"/>
        <w:sz w:val="22"/>
      </w:rPr>
    </w:lvl>
    <w:lvl w:ilvl="1">
      <w:start w:val="5"/>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1" w15:restartNumberingAfterBreak="0">
    <w:nsid w:val="6DE83969"/>
    <w:multiLevelType w:val="hybridMultilevel"/>
    <w:tmpl w:val="03F6508C"/>
    <w:lvl w:ilvl="0" w:tplc="7270B76A">
      <w:start w:val="7"/>
      <w:numFmt w:val="decimal"/>
      <w:lvlText w:val="%1."/>
      <w:lvlJc w:val="left"/>
      <w:pPr>
        <w:tabs>
          <w:tab w:val="num" w:pos="1080"/>
        </w:tabs>
        <w:ind w:left="1080" w:hanging="360"/>
      </w:pPr>
    </w:lvl>
    <w:lvl w:ilvl="1" w:tplc="0B2E4052">
      <w:start w:val="1"/>
      <w:numFmt w:val="lowerLetter"/>
      <w:lvlText w:val="%2)"/>
      <w:lvlJc w:val="left"/>
      <w:pPr>
        <w:tabs>
          <w:tab w:val="num" w:pos="1440"/>
        </w:tabs>
        <w:ind w:left="1440" w:hanging="360"/>
      </w:pPr>
    </w:lvl>
    <w:lvl w:ilvl="2" w:tplc="88A6D082">
      <w:start w:val="11"/>
      <w:numFmt w:val="decimal"/>
      <w:lvlText w:val="%3."/>
      <w:lvlJc w:val="left"/>
      <w:pPr>
        <w:tabs>
          <w:tab w:val="num" w:pos="357"/>
        </w:tabs>
        <w:ind w:left="357" w:hanging="357"/>
      </w:pPr>
      <w:rPr>
        <w:rFonts w:ascii="Times New Roman" w:hAnsi="Times New Roman" w:cs="Times New Roman" w:hint="default"/>
        <w:b w:val="0"/>
        <w:i w:val="0"/>
        <w:sz w:val="22"/>
        <w:szCs w:val="22"/>
      </w:rPr>
    </w:lvl>
    <w:lvl w:ilvl="3" w:tplc="9AEE12D4">
      <w:start w:val="25"/>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15:restartNumberingAfterBreak="0">
    <w:nsid w:val="6EB867D1"/>
    <w:multiLevelType w:val="hybridMultilevel"/>
    <w:tmpl w:val="CA827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EEB6B5F"/>
    <w:multiLevelType w:val="hybridMultilevel"/>
    <w:tmpl w:val="C1C4FD66"/>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FC1014E"/>
    <w:multiLevelType w:val="multilevel"/>
    <w:tmpl w:val="CE54F726"/>
    <w:lvl w:ilvl="0">
      <w:start w:val="4"/>
      <w:numFmt w:val="decimal"/>
      <w:lvlText w:val="%1."/>
      <w:lvlJc w:val="left"/>
      <w:pPr>
        <w:tabs>
          <w:tab w:val="num" w:pos="360"/>
        </w:tabs>
        <w:ind w:left="360" w:hanging="360"/>
      </w:pPr>
      <w:rPr>
        <w:rFonts w:hint="default"/>
        <w:b w:val="0"/>
        <w:i w:val="0"/>
      </w:rPr>
    </w:lvl>
    <w:lvl w:ilvl="1">
      <w:start w:val="1"/>
      <w:numFmt w:val="decimal"/>
      <w:lvlText w:val="7.%2."/>
      <w:lvlJc w:val="righ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5" w15:restartNumberingAfterBreak="0">
    <w:nsid w:val="704E2123"/>
    <w:multiLevelType w:val="hybridMultilevel"/>
    <w:tmpl w:val="C6D434D4"/>
    <w:lvl w:ilvl="0" w:tplc="55726A66">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1842151"/>
    <w:multiLevelType w:val="hybridMultilevel"/>
    <w:tmpl w:val="D6DA1B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1BC11DE"/>
    <w:multiLevelType w:val="multilevel"/>
    <w:tmpl w:val="E63AF090"/>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199" w15:restartNumberingAfterBreak="0">
    <w:nsid w:val="72515A5B"/>
    <w:multiLevelType w:val="hybridMultilevel"/>
    <w:tmpl w:val="627C878E"/>
    <w:lvl w:ilvl="0" w:tplc="42B47DA2">
      <w:start w:val="1"/>
      <w:numFmt w:val="decimal"/>
      <w:lvlText w:val="1.%1."/>
      <w:lvlJc w:val="left"/>
      <w:pPr>
        <w:ind w:left="79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2BB526F"/>
    <w:multiLevelType w:val="hybridMultilevel"/>
    <w:tmpl w:val="7CFA0BA8"/>
    <w:lvl w:ilvl="0" w:tplc="FFFFFFFF">
      <w:start w:val="3"/>
      <w:numFmt w:val="bullet"/>
      <w:lvlText w:val=""/>
      <w:lvlJc w:val="left"/>
      <w:pPr>
        <w:tabs>
          <w:tab w:val="num" w:pos="1117"/>
        </w:tabs>
        <w:ind w:left="1097" w:hanging="34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1" w15:restartNumberingAfterBreak="0">
    <w:nsid w:val="72DA7528"/>
    <w:multiLevelType w:val="hybridMultilevel"/>
    <w:tmpl w:val="1AD02198"/>
    <w:lvl w:ilvl="0" w:tplc="3DE839F8">
      <w:start w:val="1"/>
      <w:numFmt w:val="decimal"/>
      <w:lvlText w:val="%1."/>
      <w:lvlJc w:val="left"/>
      <w:pPr>
        <w:ind w:left="720" w:hanging="360"/>
      </w:pPr>
      <w:rPr>
        <w:rFonts w:cs="Times New Roman" w:hint="default"/>
        <w:b w:val="0"/>
        <w:color w:val="auto"/>
      </w:rPr>
    </w:lvl>
    <w:lvl w:ilvl="1" w:tplc="4AC6F832">
      <w:start w:val="1"/>
      <w:numFmt w:val="lowerLetter"/>
      <w:lvlText w:val="%2."/>
      <w:lvlJc w:val="left"/>
      <w:pPr>
        <w:ind w:left="1440" w:hanging="360"/>
      </w:pPr>
    </w:lvl>
    <w:lvl w:ilvl="2" w:tplc="5762C4CA" w:tentative="1">
      <w:start w:val="1"/>
      <w:numFmt w:val="lowerRoman"/>
      <w:lvlText w:val="%3."/>
      <w:lvlJc w:val="right"/>
      <w:pPr>
        <w:ind w:left="2160" w:hanging="180"/>
      </w:pPr>
    </w:lvl>
    <w:lvl w:ilvl="3" w:tplc="11E61BD8" w:tentative="1">
      <w:start w:val="1"/>
      <w:numFmt w:val="decimal"/>
      <w:lvlText w:val="%4."/>
      <w:lvlJc w:val="left"/>
      <w:pPr>
        <w:ind w:left="2880" w:hanging="360"/>
      </w:pPr>
    </w:lvl>
    <w:lvl w:ilvl="4" w:tplc="A940AC5A" w:tentative="1">
      <w:start w:val="1"/>
      <w:numFmt w:val="lowerLetter"/>
      <w:lvlText w:val="%5."/>
      <w:lvlJc w:val="left"/>
      <w:pPr>
        <w:ind w:left="3600" w:hanging="360"/>
      </w:pPr>
    </w:lvl>
    <w:lvl w:ilvl="5" w:tplc="A8DC6D92" w:tentative="1">
      <w:start w:val="1"/>
      <w:numFmt w:val="lowerRoman"/>
      <w:lvlText w:val="%6."/>
      <w:lvlJc w:val="right"/>
      <w:pPr>
        <w:ind w:left="4320" w:hanging="180"/>
      </w:pPr>
    </w:lvl>
    <w:lvl w:ilvl="6" w:tplc="FFB8F1E2" w:tentative="1">
      <w:start w:val="1"/>
      <w:numFmt w:val="decimal"/>
      <w:lvlText w:val="%7."/>
      <w:lvlJc w:val="left"/>
      <w:pPr>
        <w:ind w:left="5040" w:hanging="360"/>
      </w:pPr>
    </w:lvl>
    <w:lvl w:ilvl="7" w:tplc="ECE218DA" w:tentative="1">
      <w:start w:val="1"/>
      <w:numFmt w:val="lowerLetter"/>
      <w:lvlText w:val="%8."/>
      <w:lvlJc w:val="left"/>
      <w:pPr>
        <w:ind w:left="5760" w:hanging="360"/>
      </w:pPr>
    </w:lvl>
    <w:lvl w:ilvl="8" w:tplc="AD6821F2" w:tentative="1">
      <w:start w:val="1"/>
      <w:numFmt w:val="lowerRoman"/>
      <w:lvlText w:val="%9."/>
      <w:lvlJc w:val="right"/>
      <w:pPr>
        <w:ind w:left="6480" w:hanging="180"/>
      </w:pPr>
    </w:lvl>
  </w:abstractNum>
  <w:abstractNum w:abstractNumId="202" w15:restartNumberingAfterBreak="0">
    <w:nsid w:val="72F336A5"/>
    <w:multiLevelType w:val="hybridMultilevel"/>
    <w:tmpl w:val="16E0D060"/>
    <w:lvl w:ilvl="0" w:tplc="F30E1D50">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4DF4E31"/>
    <w:multiLevelType w:val="multilevel"/>
    <w:tmpl w:val="2E0A945A"/>
    <w:name w:val="WW8Num524"/>
    <w:lvl w:ilvl="0">
      <w:start w:val="4"/>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2629"/>
        </w:tabs>
        <w:ind w:left="2629" w:hanging="360"/>
      </w:pPr>
      <w:rPr>
        <w:rFonts w:hint="default"/>
      </w:rPr>
    </w:lvl>
    <w:lvl w:ilvl="2">
      <w:start w:val="1"/>
      <w:numFmt w:val="decimal"/>
      <w:lvlText w:val="%3."/>
      <w:lvlJc w:val="center"/>
      <w:pPr>
        <w:tabs>
          <w:tab w:val="num" w:pos="0"/>
        </w:tabs>
        <w:ind w:left="2340" w:hanging="360"/>
      </w:pPr>
      <w:rPr>
        <w:rFonts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4" w15:restartNumberingAfterBreak="0">
    <w:nsid w:val="74E3016F"/>
    <w:multiLevelType w:val="hybridMultilevel"/>
    <w:tmpl w:val="55F88D0C"/>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56201C4"/>
    <w:multiLevelType w:val="multilevel"/>
    <w:tmpl w:val="A942E93A"/>
    <w:lvl w:ilvl="0">
      <w:start w:val="1"/>
      <w:numFmt w:val="bullet"/>
      <w:pStyle w:val="AssecoWypunktowanie1"/>
      <w:lvlText w:val=""/>
      <w:lvlJc w:val="left"/>
      <w:pPr>
        <w:tabs>
          <w:tab w:val="num" w:pos="360"/>
        </w:tabs>
        <w:ind w:left="360" w:hanging="360"/>
      </w:pPr>
      <w:rPr>
        <w:rFonts w:ascii="Wingdings" w:hAnsi="Wingdings" w:hint="default"/>
        <w:color w:val="auto"/>
        <w:sz w:val="28"/>
      </w:rPr>
    </w:lvl>
    <w:lvl w:ilvl="1">
      <w:start w:val="1"/>
      <w:numFmt w:val="bullet"/>
      <w:lvlText w:val=""/>
      <w:lvlJc w:val="left"/>
      <w:pPr>
        <w:tabs>
          <w:tab w:val="num" w:pos="717"/>
        </w:tabs>
        <w:ind w:left="714" w:hanging="357"/>
      </w:pPr>
      <w:rPr>
        <w:rFonts w:ascii="Wingdings" w:hAnsi="Wingdings" w:hint="default"/>
        <w:color w:val="808080"/>
        <w:sz w:val="28"/>
      </w:rPr>
    </w:lvl>
    <w:lvl w:ilvl="2">
      <w:start w:val="1"/>
      <w:numFmt w:val="bullet"/>
      <w:lvlText w:val=""/>
      <w:lvlJc w:val="left"/>
      <w:pPr>
        <w:tabs>
          <w:tab w:val="num" w:pos="1074"/>
        </w:tabs>
        <w:ind w:left="828" w:hanging="114"/>
      </w:pPr>
      <w:rPr>
        <w:rFonts w:ascii="Wingdings" w:hAnsi="Wingdings" w:hint="default"/>
        <w:color w:val="808080"/>
        <w:sz w:val="1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06" w15:restartNumberingAfterBreak="0">
    <w:nsid w:val="75D95F65"/>
    <w:multiLevelType w:val="hybridMultilevel"/>
    <w:tmpl w:val="FE1E61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6DF1F30"/>
    <w:multiLevelType w:val="multilevel"/>
    <w:tmpl w:val="D8026C70"/>
    <w:lvl w:ilvl="0">
      <w:start w:val="4"/>
      <w:numFmt w:val="decimal"/>
      <w:lvlText w:val="%1."/>
      <w:lvlJc w:val="left"/>
      <w:pPr>
        <w:ind w:left="786" w:hanging="360"/>
      </w:pPr>
      <w:rPr>
        <w:rFonts w:ascii="Times New Roman" w:hAnsi="Times New Roman" w:hint="default"/>
        <w:b w:val="0"/>
        <w:bCs w:val="0"/>
        <w:i w:val="0"/>
        <w:sz w:val="22"/>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08"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209" w15:restartNumberingAfterBreak="0">
    <w:nsid w:val="78145FBE"/>
    <w:multiLevelType w:val="hybridMultilevel"/>
    <w:tmpl w:val="4692BD7E"/>
    <w:lvl w:ilvl="0" w:tplc="7CBA63D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79F03284"/>
    <w:multiLevelType w:val="hybridMultilevel"/>
    <w:tmpl w:val="7C64A5D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AA019D7"/>
    <w:multiLevelType w:val="multilevel"/>
    <w:tmpl w:val="2F509AF0"/>
    <w:lvl w:ilvl="0">
      <w:start w:val="1"/>
      <w:numFmt w:val="decimal"/>
      <w:lvlText w:val="5.%1."/>
      <w:lvlJc w:val="right"/>
      <w:pPr>
        <w:tabs>
          <w:tab w:val="num" w:pos="1240"/>
        </w:tabs>
        <w:ind w:left="1240" w:hanging="340"/>
      </w:pPr>
      <w:rPr>
        <w:rFonts w:hint="default"/>
        <w:b w:val="0"/>
        <w:i w:val="0"/>
        <w:sz w:val="22"/>
        <w:szCs w:val="22"/>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7B943F27"/>
    <w:multiLevelType w:val="hybridMultilevel"/>
    <w:tmpl w:val="083887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C6B789E"/>
    <w:multiLevelType w:val="multilevel"/>
    <w:tmpl w:val="0415001F"/>
    <w:styleLink w:val="Styl10"/>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9F3DCF"/>
    <w:multiLevelType w:val="hybridMultilevel"/>
    <w:tmpl w:val="C264285A"/>
    <w:lvl w:ilvl="0" w:tplc="57E439F0">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216" w15:restartNumberingAfterBreak="0">
    <w:nsid w:val="7CDE167A"/>
    <w:multiLevelType w:val="hybridMultilevel"/>
    <w:tmpl w:val="083887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EB12574"/>
    <w:multiLevelType w:val="multilevel"/>
    <w:tmpl w:val="72D84A0C"/>
    <w:lvl w:ilvl="0">
      <w:start w:val="3"/>
      <w:numFmt w:val="decimal"/>
      <w:lvlText w:val="%1."/>
      <w:lvlJc w:val="left"/>
      <w:pPr>
        <w:tabs>
          <w:tab w:val="num" w:pos="720"/>
        </w:tabs>
        <w:ind w:left="720" w:hanging="360"/>
      </w:pPr>
      <w:rPr>
        <w:rFonts w:ascii="Times New Roman" w:hAnsi="Times New Roman" w:cs="Arial" w:hint="default"/>
        <w:b w:val="0"/>
        <w:i w:val="0"/>
        <w:color w:val="auto"/>
        <w:sz w:val="22"/>
        <w:szCs w:val="22"/>
      </w:rPr>
    </w:lvl>
    <w:lvl w:ilvl="1">
      <w:start w:val="6"/>
      <w:numFmt w:val="decimal"/>
      <w:isLgl/>
      <w:lvlText w:val="%1.%2"/>
      <w:lvlJc w:val="left"/>
      <w:pPr>
        <w:ind w:left="720" w:hanging="360"/>
      </w:pPr>
      <w:rPr>
        <w:rFonts w:ascii="Calibri" w:hAnsi="Calibri" w:cs="Arial" w:hint="default"/>
        <w:color w:val="auto"/>
        <w:sz w:val="24"/>
      </w:rPr>
    </w:lvl>
    <w:lvl w:ilvl="2">
      <w:start w:val="1"/>
      <w:numFmt w:val="decimal"/>
      <w:isLgl/>
      <w:lvlText w:val="%1.%2.%3"/>
      <w:lvlJc w:val="left"/>
      <w:pPr>
        <w:ind w:left="1080" w:hanging="720"/>
      </w:pPr>
      <w:rPr>
        <w:rFonts w:ascii="Calibri" w:hAnsi="Calibri" w:cs="Arial" w:hint="default"/>
        <w:color w:val="auto"/>
        <w:sz w:val="24"/>
      </w:rPr>
    </w:lvl>
    <w:lvl w:ilvl="3">
      <w:start w:val="1"/>
      <w:numFmt w:val="decimal"/>
      <w:isLgl/>
      <w:lvlText w:val="%1.%2.%3.%4"/>
      <w:lvlJc w:val="left"/>
      <w:pPr>
        <w:ind w:left="1080" w:hanging="720"/>
      </w:pPr>
      <w:rPr>
        <w:rFonts w:ascii="Calibri" w:hAnsi="Calibri" w:cs="Arial" w:hint="default"/>
        <w:color w:val="auto"/>
        <w:sz w:val="24"/>
      </w:rPr>
    </w:lvl>
    <w:lvl w:ilvl="4">
      <w:start w:val="1"/>
      <w:numFmt w:val="decimal"/>
      <w:isLgl/>
      <w:lvlText w:val="%1.%2.%3.%4.%5"/>
      <w:lvlJc w:val="left"/>
      <w:pPr>
        <w:ind w:left="1440" w:hanging="1080"/>
      </w:pPr>
      <w:rPr>
        <w:rFonts w:ascii="Calibri" w:hAnsi="Calibri" w:cs="Arial" w:hint="default"/>
        <w:color w:val="auto"/>
        <w:sz w:val="24"/>
      </w:rPr>
    </w:lvl>
    <w:lvl w:ilvl="5">
      <w:start w:val="1"/>
      <w:numFmt w:val="decimal"/>
      <w:isLgl/>
      <w:lvlText w:val="%1.%2.%3.%4.%5.%6"/>
      <w:lvlJc w:val="left"/>
      <w:pPr>
        <w:ind w:left="1440" w:hanging="1080"/>
      </w:pPr>
      <w:rPr>
        <w:rFonts w:ascii="Calibri" w:hAnsi="Calibri" w:cs="Arial" w:hint="default"/>
        <w:color w:val="auto"/>
        <w:sz w:val="24"/>
      </w:rPr>
    </w:lvl>
    <w:lvl w:ilvl="6">
      <w:start w:val="1"/>
      <w:numFmt w:val="decimal"/>
      <w:isLgl/>
      <w:lvlText w:val="%1.%2.%3.%4.%5.%6.%7"/>
      <w:lvlJc w:val="left"/>
      <w:pPr>
        <w:ind w:left="1800" w:hanging="1440"/>
      </w:pPr>
      <w:rPr>
        <w:rFonts w:ascii="Calibri" w:hAnsi="Calibri" w:cs="Arial" w:hint="default"/>
        <w:color w:val="auto"/>
        <w:sz w:val="24"/>
      </w:rPr>
    </w:lvl>
    <w:lvl w:ilvl="7">
      <w:start w:val="1"/>
      <w:numFmt w:val="decimal"/>
      <w:isLgl/>
      <w:lvlText w:val="%1.%2.%3.%4.%5.%6.%7.%8"/>
      <w:lvlJc w:val="left"/>
      <w:pPr>
        <w:ind w:left="1800" w:hanging="1440"/>
      </w:pPr>
      <w:rPr>
        <w:rFonts w:ascii="Calibri" w:hAnsi="Calibri" w:cs="Arial" w:hint="default"/>
        <w:color w:val="auto"/>
        <w:sz w:val="24"/>
      </w:rPr>
    </w:lvl>
    <w:lvl w:ilvl="8">
      <w:start w:val="1"/>
      <w:numFmt w:val="decimal"/>
      <w:isLgl/>
      <w:lvlText w:val="%1.%2.%3.%4.%5.%6.%7.%8.%9"/>
      <w:lvlJc w:val="left"/>
      <w:pPr>
        <w:ind w:left="1800" w:hanging="1440"/>
      </w:pPr>
      <w:rPr>
        <w:rFonts w:ascii="Calibri" w:hAnsi="Calibri" w:cs="Arial" w:hint="default"/>
        <w:color w:val="auto"/>
        <w:sz w:val="24"/>
      </w:rPr>
    </w:lvl>
  </w:abstractNum>
  <w:abstractNum w:abstractNumId="218" w15:restartNumberingAfterBreak="0">
    <w:nsid w:val="7ECC3D9E"/>
    <w:multiLevelType w:val="multilevel"/>
    <w:tmpl w:val="014C0B6E"/>
    <w:lvl w:ilvl="0">
      <w:start w:val="12"/>
      <w:numFmt w:val="decimal"/>
      <w:lvlText w:val="%1"/>
      <w:lvlJc w:val="left"/>
      <w:pPr>
        <w:ind w:left="420" w:hanging="420"/>
      </w:pPr>
      <w:rPr>
        <w:rFonts w:hint="default"/>
      </w:rPr>
    </w:lvl>
    <w:lvl w:ilvl="1">
      <w:start w:val="1"/>
      <w:numFmt w:val="decimal"/>
      <w:lvlText w:val="12.%2."/>
      <w:lvlJc w:val="left"/>
      <w:pPr>
        <w:ind w:left="420" w:hanging="42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9" w15:restartNumberingAfterBreak="0">
    <w:nsid w:val="7EDC1945"/>
    <w:multiLevelType w:val="hybridMultilevel"/>
    <w:tmpl w:val="371A3802"/>
    <w:name w:val="WW8Num8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isLgl/>
      <w:lvlText w:val="%1.%2"/>
      <w:lvlJc w:val="left"/>
      <w:pPr>
        <w:ind w:left="720" w:hanging="360"/>
      </w:pPr>
      <w:rPr>
        <w:rFonts w:ascii="Calibri" w:hAnsi="Calibri" w:cs="Times New Roman" w:hint="default"/>
        <w:b w:val="0"/>
        <w:color w:val="FF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21" w15:restartNumberingAfterBreak="0">
    <w:nsid w:val="7FDE44B0"/>
    <w:multiLevelType w:val="hybridMultilevel"/>
    <w:tmpl w:val="3D4E462C"/>
    <w:lvl w:ilvl="0" w:tplc="14E4D578">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8"/>
  </w:num>
  <w:num w:numId="6">
    <w:abstractNumId w:val="10"/>
  </w:num>
  <w:num w:numId="7">
    <w:abstractNumId w:val="12"/>
  </w:num>
  <w:num w:numId="8">
    <w:abstractNumId w:val="13"/>
  </w:num>
  <w:num w:numId="9">
    <w:abstractNumId w:val="14"/>
  </w:num>
  <w:num w:numId="10">
    <w:abstractNumId w:val="16"/>
  </w:num>
  <w:num w:numId="11">
    <w:abstractNumId w:val="17"/>
  </w:num>
  <w:num w:numId="12">
    <w:abstractNumId w:val="21"/>
  </w:num>
  <w:num w:numId="13">
    <w:abstractNumId w:val="22"/>
  </w:num>
  <w:num w:numId="14">
    <w:abstractNumId w:val="24"/>
  </w:num>
  <w:num w:numId="15">
    <w:abstractNumId w:val="25"/>
  </w:num>
  <w:num w:numId="16">
    <w:abstractNumId w:val="29"/>
  </w:num>
  <w:num w:numId="17">
    <w:abstractNumId w:val="31"/>
  </w:num>
  <w:num w:numId="18">
    <w:abstractNumId w:val="35"/>
  </w:num>
  <w:num w:numId="19">
    <w:abstractNumId w:val="36"/>
  </w:num>
  <w:num w:numId="20">
    <w:abstractNumId w:val="37"/>
  </w:num>
  <w:num w:numId="21">
    <w:abstractNumId w:val="178"/>
  </w:num>
  <w:num w:numId="22">
    <w:abstractNumId w:val="173"/>
  </w:num>
  <w:num w:numId="2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7"/>
  </w:num>
  <w:num w:numId="25">
    <w:abstractNumId w:val="160"/>
  </w:num>
  <w:num w:numId="26">
    <w:abstractNumId w:val="168"/>
  </w:num>
  <w:num w:numId="27">
    <w:abstractNumId w:val="82"/>
  </w:num>
  <w:num w:numId="28">
    <w:abstractNumId w:val="207"/>
  </w:num>
  <w:num w:numId="29">
    <w:abstractNumId w:val="157"/>
  </w:num>
  <w:num w:numId="30">
    <w:abstractNumId w:val="33"/>
  </w:num>
  <w:num w:numId="31">
    <w:abstractNumId w:val="38"/>
  </w:num>
  <w:num w:numId="32">
    <w:abstractNumId w:val="0"/>
  </w:num>
  <w:num w:numId="33">
    <w:abstractNumId w:val="18"/>
  </w:num>
  <w:num w:numId="34">
    <w:abstractNumId w:val="4"/>
  </w:num>
  <w:num w:numId="35">
    <w:abstractNumId w:val="49"/>
  </w:num>
  <w:num w:numId="36">
    <w:abstractNumId w:val="1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0"/>
  </w:num>
  <w:num w:numId="38">
    <w:abstractNumId w:val="217"/>
  </w:num>
  <w:num w:numId="39">
    <w:abstractNumId w:val="135"/>
  </w:num>
  <w:num w:numId="40">
    <w:abstractNumId w:val="123"/>
  </w:num>
  <w:num w:numId="41">
    <w:abstractNumId w:val="7"/>
  </w:num>
  <w:num w:numId="42">
    <w:abstractNumId w:val="159"/>
    <w:lvlOverride w:ilvl="0">
      <w:startOverride w:val="1"/>
    </w:lvlOverride>
  </w:num>
  <w:num w:numId="43">
    <w:abstractNumId w:val="131"/>
    <w:lvlOverride w:ilvl="0">
      <w:startOverride w:val="1"/>
    </w:lvlOverride>
  </w:num>
  <w:num w:numId="44">
    <w:abstractNumId w:val="159"/>
  </w:num>
  <w:num w:numId="45">
    <w:abstractNumId w:val="89"/>
  </w:num>
  <w:num w:numId="46">
    <w:abstractNumId w:val="201"/>
  </w:num>
  <w:num w:numId="47">
    <w:abstractNumId w:val="107"/>
  </w:num>
  <w:num w:numId="48">
    <w:abstractNumId w:val="194"/>
  </w:num>
  <w:num w:numId="49">
    <w:abstractNumId w:val="174"/>
  </w:num>
  <w:num w:numId="50">
    <w:abstractNumId w:val="119"/>
  </w:num>
  <w:num w:numId="51">
    <w:abstractNumId w:val="215"/>
  </w:num>
  <w:num w:numId="52">
    <w:abstractNumId w:val="208"/>
    <w:lvlOverride w:ilvl="0">
      <w:startOverride w:val="1"/>
    </w:lvlOverride>
  </w:num>
  <w:num w:numId="53">
    <w:abstractNumId w:val="138"/>
  </w:num>
  <w:num w:numId="54">
    <w:abstractNumId w:val="120"/>
  </w:num>
  <w:num w:numId="55">
    <w:abstractNumId w:val="196"/>
  </w:num>
  <w:num w:numId="56">
    <w:abstractNumId w:val="122"/>
  </w:num>
  <w:num w:numId="57">
    <w:abstractNumId w:val="146"/>
  </w:num>
  <w:num w:numId="58">
    <w:abstractNumId w:val="145"/>
  </w:num>
  <w:num w:numId="59">
    <w:abstractNumId w:val="182"/>
  </w:num>
  <w:num w:numId="60">
    <w:abstractNumId w:val="106"/>
  </w:num>
  <w:num w:numId="61">
    <w:abstractNumId w:val="43"/>
  </w:num>
  <w:num w:numId="62">
    <w:abstractNumId w:val="118"/>
  </w:num>
  <w:num w:numId="63">
    <w:abstractNumId w:val="42"/>
  </w:num>
  <w:num w:numId="64">
    <w:abstractNumId w:val="56"/>
  </w:num>
  <w:num w:numId="65">
    <w:abstractNumId w:val="136"/>
  </w:num>
  <w:num w:numId="66">
    <w:abstractNumId w:val="41"/>
  </w:num>
  <w:num w:numId="67">
    <w:abstractNumId w:val="211"/>
  </w:num>
  <w:num w:numId="68">
    <w:abstractNumId w:val="99"/>
  </w:num>
  <w:num w:numId="69">
    <w:abstractNumId w:val="96"/>
  </w:num>
  <w:num w:numId="70">
    <w:abstractNumId w:val="60"/>
  </w:num>
  <w:num w:numId="71">
    <w:abstractNumId w:val="176"/>
  </w:num>
  <w:num w:numId="72">
    <w:abstractNumId w:val="218"/>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num>
  <w:num w:numId="76">
    <w:abstractNumId w:val="76"/>
  </w:num>
  <w:num w:numId="77">
    <w:abstractNumId w:val="103"/>
  </w:num>
  <w:num w:numId="78">
    <w:abstractNumId w:val="213"/>
  </w:num>
  <w:num w:numId="79">
    <w:abstractNumId w:val="205"/>
  </w:num>
  <w:num w:numId="80">
    <w:abstractNumId w:val="203"/>
  </w:num>
  <w:num w:numId="81">
    <w:abstractNumId w:val="142"/>
  </w:num>
  <w:num w:numId="82">
    <w:abstractNumId w:val="94"/>
  </w:num>
  <w:num w:numId="83">
    <w:abstractNumId w:val="141"/>
  </w:num>
  <w:num w:numId="84">
    <w:abstractNumId w:val="71"/>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num>
  <w:num w:numId="87">
    <w:abstractNumId w:val="163"/>
  </w:num>
  <w:num w:numId="88">
    <w:abstractNumId w:val="48"/>
  </w:num>
  <w:num w:numId="89">
    <w:abstractNumId w:val="63"/>
  </w:num>
  <w:num w:numId="90">
    <w:abstractNumId w:val="116"/>
  </w:num>
  <w:num w:numId="91">
    <w:abstractNumId w:val="57"/>
  </w:num>
  <w:num w:numId="92">
    <w:abstractNumId w:val="184"/>
  </w:num>
  <w:num w:numId="93">
    <w:abstractNumId w:val="112"/>
  </w:num>
  <w:num w:numId="94">
    <w:abstractNumId w:val="190"/>
  </w:num>
  <w:num w:numId="9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0"/>
  </w:num>
  <w:num w:numId="97">
    <w:abstractNumId w:val="172"/>
  </w:num>
  <w:num w:numId="98">
    <w:abstractNumId w:val="61"/>
  </w:num>
  <w:num w:numId="99">
    <w:abstractNumId w:val="183"/>
  </w:num>
  <w:num w:numId="100">
    <w:abstractNumId w:val="161"/>
  </w:num>
  <w:num w:numId="101">
    <w:abstractNumId w:val="210"/>
  </w:num>
  <w:num w:numId="102">
    <w:abstractNumId w:val="204"/>
  </w:num>
  <w:num w:numId="103">
    <w:abstractNumId w:val="109"/>
  </w:num>
  <w:num w:numId="104">
    <w:abstractNumId w:val="84"/>
  </w:num>
  <w:num w:numId="105">
    <w:abstractNumId w:val="80"/>
  </w:num>
  <w:num w:numId="106">
    <w:abstractNumId w:val="91"/>
  </w:num>
  <w:num w:numId="107">
    <w:abstractNumId w:val="93"/>
  </w:num>
  <w:num w:numId="108">
    <w:abstractNumId w:val="85"/>
  </w:num>
  <w:num w:numId="109">
    <w:abstractNumId w:val="133"/>
  </w:num>
  <w:num w:numId="110">
    <w:abstractNumId w:val="188"/>
  </w:num>
  <w:num w:numId="111">
    <w:abstractNumId w:val="193"/>
  </w:num>
  <w:num w:numId="112">
    <w:abstractNumId w:val="115"/>
  </w:num>
  <w:num w:numId="113">
    <w:abstractNumId w:val="55"/>
  </w:num>
  <w:num w:numId="114">
    <w:abstractNumId w:val="128"/>
  </w:num>
  <w:num w:numId="115">
    <w:abstractNumId w:val="214"/>
  </w:num>
  <w:num w:numId="116">
    <w:abstractNumId w:val="97"/>
  </w:num>
  <w:num w:numId="117">
    <w:abstractNumId w:val="132"/>
  </w:num>
  <w:num w:numId="118">
    <w:abstractNumId w:val="117"/>
  </w:num>
  <w:num w:numId="119">
    <w:abstractNumId w:val="90"/>
  </w:num>
  <w:num w:numId="120">
    <w:abstractNumId w:val="206"/>
  </w:num>
  <w:num w:numId="121">
    <w:abstractNumId w:val="180"/>
  </w:num>
  <w:num w:numId="122">
    <w:abstractNumId w:val="70"/>
  </w:num>
  <w:num w:numId="123">
    <w:abstractNumId w:val="170"/>
  </w:num>
  <w:num w:numId="124">
    <w:abstractNumId w:val="47"/>
  </w:num>
  <w:num w:numId="125">
    <w:abstractNumId w:val="144"/>
  </w:num>
  <w:num w:numId="126">
    <w:abstractNumId w:val="192"/>
  </w:num>
  <w:num w:numId="127">
    <w:abstractNumId w:val="171"/>
  </w:num>
  <w:num w:numId="128">
    <w:abstractNumId w:val="111"/>
  </w:num>
  <w:num w:numId="129">
    <w:abstractNumId w:val="195"/>
  </w:num>
  <w:num w:numId="130">
    <w:abstractNumId w:val="53"/>
  </w:num>
  <w:num w:numId="131">
    <w:abstractNumId w:val="186"/>
  </w:num>
  <w:num w:numId="132">
    <w:abstractNumId w:val="86"/>
  </w:num>
  <w:num w:numId="133">
    <w:abstractNumId w:val="45"/>
  </w:num>
  <w:num w:numId="134">
    <w:abstractNumId w:val="189"/>
  </w:num>
  <w:num w:numId="135">
    <w:abstractNumId w:val="175"/>
  </w:num>
  <w:num w:numId="136">
    <w:abstractNumId w:val="65"/>
  </w:num>
  <w:num w:numId="137">
    <w:abstractNumId w:val="221"/>
  </w:num>
  <w:num w:numId="138">
    <w:abstractNumId w:val="179"/>
  </w:num>
  <w:num w:numId="139">
    <w:abstractNumId w:val="64"/>
  </w:num>
  <w:num w:numId="140">
    <w:abstractNumId w:val="127"/>
  </w:num>
  <w:num w:numId="141">
    <w:abstractNumId w:val="202"/>
  </w:num>
  <w:num w:numId="14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3"/>
  </w:num>
  <w:num w:numId="1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8"/>
  </w:num>
  <w:num w:numId="157">
    <w:abstractNumId w:val="110"/>
  </w:num>
  <w:num w:numId="158">
    <w:abstractNumId w:val="1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1"/>
    <w:lvlOverride w:ilvl="0">
      <w:startOverride w:val="1"/>
    </w:lvlOverride>
    <w:lvlOverride w:ilvl="1">
      <w:startOverride w:val="4"/>
    </w:lvlOverride>
    <w:lvlOverride w:ilvl="2"/>
    <w:lvlOverride w:ilvl="3"/>
    <w:lvlOverride w:ilvl="4"/>
    <w:lvlOverride w:ilvl="5"/>
    <w:lvlOverride w:ilvl="6"/>
    <w:lvlOverride w:ilvl="7"/>
    <w:lvlOverride w:ilvl="8"/>
  </w:num>
  <w:num w:numId="1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7"/>
  </w:num>
  <w:num w:numId="179">
    <w:abstractNumId w:val="212"/>
  </w:num>
  <w:num w:numId="180">
    <w:abstractNumId w:val="154"/>
  </w:num>
  <w:num w:numId="181">
    <w:abstractNumId w:val="185"/>
  </w:num>
  <w:num w:numId="182">
    <w:abstractNumId w:val="209"/>
  </w:num>
  <w:num w:numId="183">
    <w:abstractNumId w:val="126"/>
  </w:num>
  <w:num w:numId="184">
    <w:abstractNumId w:val="108"/>
  </w:num>
  <w:num w:numId="185">
    <w:abstractNumId w:val="129"/>
  </w:num>
  <w:num w:numId="186">
    <w:abstractNumId w:val="130"/>
  </w:num>
  <w:num w:numId="187">
    <w:abstractNumId w:val="162"/>
  </w:num>
  <w:num w:numId="188">
    <w:abstractNumId w:val="187"/>
  </w:num>
  <w:num w:numId="189">
    <w:abstractNumId w:val="169"/>
  </w:num>
  <w:num w:numId="190">
    <w:abstractNumId w:val="74"/>
  </w:num>
  <w:num w:numId="191">
    <w:abstractNumId w:val="79"/>
  </w:num>
  <w:num w:numId="192">
    <w:abstractNumId w:val="50"/>
  </w:num>
  <w:num w:numId="193">
    <w:abstractNumId w:val="83"/>
  </w:num>
  <w:num w:numId="194">
    <w:abstractNumId w:val="143"/>
  </w:num>
  <w:num w:numId="195">
    <w:abstractNumId w:val="139"/>
  </w:num>
  <w:num w:numId="19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1"/>
    <w:lvlOverride w:ilvl="0">
      <w:startOverride w:val="7"/>
    </w:lvlOverride>
    <w:lvlOverride w:ilvl="1">
      <w:startOverride w:val="1"/>
    </w:lvlOverride>
    <w:lvlOverride w:ilvl="2">
      <w:startOverride w:val="1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2"/>
    <w:lvlOverride w:ilvl="0"/>
    <w:lvlOverride w:ilvl="1"/>
    <w:lvlOverride w:ilvl="2"/>
    <w:lvlOverride w:ilvl="3"/>
    <w:lvlOverride w:ilvl="4"/>
    <w:lvlOverride w:ilvl="5"/>
    <w:lvlOverride w:ilvl="6"/>
    <w:lvlOverride w:ilvl="7"/>
    <w:lvlOverride w:ilvl="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2C"/>
    <w:rsid w:val="00001216"/>
    <w:rsid w:val="00001B25"/>
    <w:rsid w:val="0000366D"/>
    <w:rsid w:val="00003D99"/>
    <w:rsid w:val="00007AEF"/>
    <w:rsid w:val="00011C98"/>
    <w:rsid w:val="00015781"/>
    <w:rsid w:val="00020240"/>
    <w:rsid w:val="000255B0"/>
    <w:rsid w:val="000276F5"/>
    <w:rsid w:val="0003011C"/>
    <w:rsid w:val="000331F2"/>
    <w:rsid w:val="00033202"/>
    <w:rsid w:val="000332BF"/>
    <w:rsid w:val="00033681"/>
    <w:rsid w:val="000345B1"/>
    <w:rsid w:val="0003461F"/>
    <w:rsid w:val="000350B2"/>
    <w:rsid w:val="0003567A"/>
    <w:rsid w:val="00035DFB"/>
    <w:rsid w:val="000410BB"/>
    <w:rsid w:val="00042A7D"/>
    <w:rsid w:val="00043D4B"/>
    <w:rsid w:val="0004487A"/>
    <w:rsid w:val="00045C14"/>
    <w:rsid w:val="000471D5"/>
    <w:rsid w:val="00047F73"/>
    <w:rsid w:val="00050907"/>
    <w:rsid w:val="00050AB2"/>
    <w:rsid w:val="00051182"/>
    <w:rsid w:val="000514B9"/>
    <w:rsid w:val="0005257F"/>
    <w:rsid w:val="00053EA1"/>
    <w:rsid w:val="00054103"/>
    <w:rsid w:val="0005420B"/>
    <w:rsid w:val="00056A7F"/>
    <w:rsid w:val="00063393"/>
    <w:rsid w:val="000646C0"/>
    <w:rsid w:val="00065CE1"/>
    <w:rsid w:val="00065E04"/>
    <w:rsid w:val="00066266"/>
    <w:rsid w:val="00072F1D"/>
    <w:rsid w:val="0007305B"/>
    <w:rsid w:val="00073945"/>
    <w:rsid w:val="000742CA"/>
    <w:rsid w:val="0007508F"/>
    <w:rsid w:val="0007530A"/>
    <w:rsid w:val="00075EFF"/>
    <w:rsid w:val="00077274"/>
    <w:rsid w:val="00080DCC"/>
    <w:rsid w:val="00081895"/>
    <w:rsid w:val="000828E4"/>
    <w:rsid w:val="00082BA3"/>
    <w:rsid w:val="00084033"/>
    <w:rsid w:val="00084D72"/>
    <w:rsid w:val="00085FA7"/>
    <w:rsid w:val="00087404"/>
    <w:rsid w:val="0009005A"/>
    <w:rsid w:val="00090318"/>
    <w:rsid w:val="00090452"/>
    <w:rsid w:val="00091740"/>
    <w:rsid w:val="00092D9D"/>
    <w:rsid w:val="00092E38"/>
    <w:rsid w:val="00093100"/>
    <w:rsid w:val="0009638B"/>
    <w:rsid w:val="00096A19"/>
    <w:rsid w:val="00096D13"/>
    <w:rsid w:val="00096E52"/>
    <w:rsid w:val="00097A7F"/>
    <w:rsid w:val="000A0F70"/>
    <w:rsid w:val="000A4609"/>
    <w:rsid w:val="000A5847"/>
    <w:rsid w:val="000A658D"/>
    <w:rsid w:val="000A78F7"/>
    <w:rsid w:val="000A7BD3"/>
    <w:rsid w:val="000B07B9"/>
    <w:rsid w:val="000B0B1C"/>
    <w:rsid w:val="000B0E21"/>
    <w:rsid w:val="000B11CF"/>
    <w:rsid w:val="000B20C2"/>
    <w:rsid w:val="000B32B2"/>
    <w:rsid w:val="000B3BC9"/>
    <w:rsid w:val="000B4928"/>
    <w:rsid w:val="000B4B99"/>
    <w:rsid w:val="000B5035"/>
    <w:rsid w:val="000B5E91"/>
    <w:rsid w:val="000B638F"/>
    <w:rsid w:val="000C001B"/>
    <w:rsid w:val="000C2522"/>
    <w:rsid w:val="000C320D"/>
    <w:rsid w:val="000C76E8"/>
    <w:rsid w:val="000D289E"/>
    <w:rsid w:val="000D4B20"/>
    <w:rsid w:val="000D7631"/>
    <w:rsid w:val="000D763E"/>
    <w:rsid w:val="000D7F87"/>
    <w:rsid w:val="000E19D7"/>
    <w:rsid w:val="000E2938"/>
    <w:rsid w:val="000E37BF"/>
    <w:rsid w:val="000E442D"/>
    <w:rsid w:val="000E47FB"/>
    <w:rsid w:val="000E4907"/>
    <w:rsid w:val="000E50BF"/>
    <w:rsid w:val="000E513A"/>
    <w:rsid w:val="000E6AF3"/>
    <w:rsid w:val="000F117B"/>
    <w:rsid w:val="000F42C0"/>
    <w:rsid w:val="000F4F0B"/>
    <w:rsid w:val="00100B76"/>
    <w:rsid w:val="00101E40"/>
    <w:rsid w:val="00101F1A"/>
    <w:rsid w:val="00104128"/>
    <w:rsid w:val="00104FCB"/>
    <w:rsid w:val="00106B72"/>
    <w:rsid w:val="00110D2B"/>
    <w:rsid w:val="001114C2"/>
    <w:rsid w:val="001140F1"/>
    <w:rsid w:val="00115F5C"/>
    <w:rsid w:val="00116A9A"/>
    <w:rsid w:val="00117CED"/>
    <w:rsid w:val="001213C2"/>
    <w:rsid w:val="001216EA"/>
    <w:rsid w:val="00121C75"/>
    <w:rsid w:val="00123F4B"/>
    <w:rsid w:val="00124792"/>
    <w:rsid w:val="00125743"/>
    <w:rsid w:val="00130610"/>
    <w:rsid w:val="00130B1A"/>
    <w:rsid w:val="00131063"/>
    <w:rsid w:val="00131DE6"/>
    <w:rsid w:val="00131FEF"/>
    <w:rsid w:val="0013290F"/>
    <w:rsid w:val="00133604"/>
    <w:rsid w:val="00133AD3"/>
    <w:rsid w:val="00137E5D"/>
    <w:rsid w:val="00137E6D"/>
    <w:rsid w:val="0014033B"/>
    <w:rsid w:val="001405EE"/>
    <w:rsid w:val="00141094"/>
    <w:rsid w:val="00142890"/>
    <w:rsid w:val="00142B23"/>
    <w:rsid w:val="00142C0E"/>
    <w:rsid w:val="00142EB2"/>
    <w:rsid w:val="00143C61"/>
    <w:rsid w:val="001440A2"/>
    <w:rsid w:val="001458FD"/>
    <w:rsid w:val="00145CEB"/>
    <w:rsid w:val="00145EB7"/>
    <w:rsid w:val="00146D1F"/>
    <w:rsid w:val="00147F0A"/>
    <w:rsid w:val="00150A10"/>
    <w:rsid w:val="001510E9"/>
    <w:rsid w:val="00151A55"/>
    <w:rsid w:val="00151AA8"/>
    <w:rsid w:val="00151EB8"/>
    <w:rsid w:val="00153CBC"/>
    <w:rsid w:val="00154251"/>
    <w:rsid w:val="00155E8E"/>
    <w:rsid w:val="0015694D"/>
    <w:rsid w:val="00161648"/>
    <w:rsid w:val="001637B1"/>
    <w:rsid w:val="00164A49"/>
    <w:rsid w:val="001660AC"/>
    <w:rsid w:val="00167005"/>
    <w:rsid w:val="00167FB4"/>
    <w:rsid w:val="00172DA7"/>
    <w:rsid w:val="001736CF"/>
    <w:rsid w:val="001742BD"/>
    <w:rsid w:val="00174D45"/>
    <w:rsid w:val="00174F53"/>
    <w:rsid w:val="00175878"/>
    <w:rsid w:val="00176115"/>
    <w:rsid w:val="0017647A"/>
    <w:rsid w:val="00177C36"/>
    <w:rsid w:val="00180F29"/>
    <w:rsid w:val="00181D14"/>
    <w:rsid w:val="001841F3"/>
    <w:rsid w:val="001842F2"/>
    <w:rsid w:val="00184BD8"/>
    <w:rsid w:val="00185A56"/>
    <w:rsid w:val="00186BC2"/>
    <w:rsid w:val="001876E7"/>
    <w:rsid w:val="00187D71"/>
    <w:rsid w:val="00190B6E"/>
    <w:rsid w:val="00190B89"/>
    <w:rsid w:val="00191FAE"/>
    <w:rsid w:val="0019258B"/>
    <w:rsid w:val="00195728"/>
    <w:rsid w:val="00196093"/>
    <w:rsid w:val="0019635C"/>
    <w:rsid w:val="00197649"/>
    <w:rsid w:val="001A01BD"/>
    <w:rsid w:val="001A0479"/>
    <w:rsid w:val="001A223E"/>
    <w:rsid w:val="001A265A"/>
    <w:rsid w:val="001A3695"/>
    <w:rsid w:val="001A3CE3"/>
    <w:rsid w:val="001A443B"/>
    <w:rsid w:val="001A4504"/>
    <w:rsid w:val="001A4A21"/>
    <w:rsid w:val="001B2B12"/>
    <w:rsid w:val="001B3ADF"/>
    <w:rsid w:val="001B3F62"/>
    <w:rsid w:val="001B4E72"/>
    <w:rsid w:val="001B6832"/>
    <w:rsid w:val="001B7B3F"/>
    <w:rsid w:val="001C1254"/>
    <w:rsid w:val="001C14F2"/>
    <w:rsid w:val="001C1AD0"/>
    <w:rsid w:val="001C1ADC"/>
    <w:rsid w:val="001C2558"/>
    <w:rsid w:val="001C3110"/>
    <w:rsid w:val="001C31FD"/>
    <w:rsid w:val="001C46E8"/>
    <w:rsid w:val="001C499B"/>
    <w:rsid w:val="001C6688"/>
    <w:rsid w:val="001C69C8"/>
    <w:rsid w:val="001C6E09"/>
    <w:rsid w:val="001C7E54"/>
    <w:rsid w:val="001D00E9"/>
    <w:rsid w:val="001D13C7"/>
    <w:rsid w:val="001D16F0"/>
    <w:rsid w:val="001D35BF"/>
    <w:rsid w:val="001D3645"/>
    <w:rsid w:val="001D38E3"/>
    <w:rsid w:val="001D3A02"/>
    <w:rsid w:val="001D577B"/>
    <w:rsid w:val="001D607D"/>
    <w:rsid w:val="001D6266"/>
    <w:rsid w:val="001E04D4"/>
    <w:rsid w:val="001E1D60"/>
    <w:rsid w:val="001E278D"/>
    <w:rsid w:val="001E3544"/>
    <w:rsid w:val="001E4A7E"/>
    <w:rsid w:val="001E545F"/>
    <w:rsid w:val="001E59EC"/>
    <w:rsid w:val="001E64C3"/>
    <w:rsid w:val="001E6873"/>
    <w:rsid w:val="001E7DFB"/>
    <w:rsid w:val="001F26A0"/>
    <w:rsid w:val="001F3BA9"/>
    <w:rsid w:val="001F4040"/>
    <w:rsid w:val="001F4054"/>
    <w:rsid w:val="001F4552"/>
    <w:rsid w:val="001F7041"/>
    <w:rsid w:val="0020112C"/>
    <w:rsid w:val="002016F3"/>
    <w:rsid w:val="00201730"/>
    <w:rsid w:val="0020293F"/>
    <w:rsid w:val="002042E7"/>
    <w:rsid w:val="002062D8"/>
    <w:rsid w:val="0020634C"/>
    <w:rsid w:val="00206585"/>
    <w:rsid w:val="0020659F"/>
    <w:rsid w:val="0020688F"/>
    <w:rsid w:val="00206A50"/>
    <w:rsid w:val="002071CA"/>
    <w:rsid w:val="002078B6"/>
    <w:rsid w:val="00207E02"/>
    <w:rsid w:val="0021200C"/>
    <w:rsid w:val="00213C44"/>
    <w:rsid w:val="00213D09"/>
    <w:rsid w:val="00213EDA"/>
    <w:rsid w:val="002149EA"/>
    <w:rsid w:val="002152F1"/>
    <w:rsid w:val="002159C7"/>
    <w:rsid w:val="00216328"/>
    <w:rsid w:val="00217A25"/>
    <w:rsid w:val="00220DC9"/>
    <w:rsid w:val="00220E9D"/>
    <w:rsid w:val="00221D35"/>
    <w:rsid w:val="00223956"/>
    <w:rsid w:val="00224EE9"/>
    <w:rsid w:val="00227AD5"/>
    <w:rsid w:val="00227FE3"/>
    <w:rsid w:val="002323D1"/>
    <w:rsid w:val="00233866"/>
    <w:rsid w:val="00233B9A"/>
    <w:rsid w:val="00233C90"/>
    <w:rsid w:val="002359A6"/>
    <w:rsid w:val="00240CA5"/>
    <w:rsid w:val="002415FD"/>
    <w:rsid w:val="0024229F"/>
    <w:rsid w:val="00242520"/>
    <w:rsid w:val="00242C81"/>
    <w:rsid w:val="00243976"/>
    <w:rsid w:val="002439BB"/>
    <w:rsid w:val="0024461A"/>
    <w:rsid w:val="00245AC4"/>
    <w:rsid w:val="002479DE"/>
    <w:rsid w:val="00247C16"/>
    <w:rsid w:val="0025030E"/>
    <w:rsid w:val="0025081E"/>
    <w:rsid w:val="00251A1B"/>
    <w:rsid w:val="00252CC9"/>
    <w:rsid w:val="00253A93"/>
    <w:rsid w:val="002578EB"/>
    <w:rsid w:val="00260141"/>
    <w:rsid w:val="00261EE5"/>
    <w:rsid w:val="00261F25"/>
    <w:rsid w:val="0026236B"/>
    <w:rsid w:val="00262732"/>
    <w:rsid w:val="002628B1"/>
    <w:rsid w:val="002645CA"/>
    <w:rsid w:val="00264838"/>
    <w:rsid w:val="00265253"/>
    <w:rsid w:val="00265D00"/>
    <w:rsid w:val="00266CF9"/>
    <w:rsid w:val="00266E63"/>
    <w:rsid w:val="00266F00"/>
    <w:rsid w:val="00267F02"/>
    <w:rsid w:val="00270E9F"/>
    <w:rsid w:val="00272613"/>
    <w:rsid w:val="0027337B"/>
    <w:rsid w:val="00274582"/>
    <w:rsid w:val="002754F3"/>
    <w:rsid w:val="00276639"/>
    <w:rsid w:val="00276BFC"/>
    <w:rsid w:val="002813DE"/>
    <w:rsid w:val="00285BBD"/>
    <w:rsid w:val="00285D6B"/>
    <w:rsid w:val="002869E5"/>
    <w:rsid w:val="00287E36"/>
    <w:rsid w:val="00291079"/>
    <w:rsid w:val="00291105"/>
    <w:rsid w:val="00292496"/>
    <w:rsid w:val="00292896"/>
    <w:rsid w:val="0029393B"/>
    <w:rsid w:val="0029574F"/>
    <w:rsid w:val="00295793"/>
    <w:rsid w:val="002971BD"/>
    <w:rsid w:val="002A40CC"/>
    <w:rsid w:val="002A503D"/>
    <w:rsid w:val="002A620B"/>
    <w:rsid w:val="002B1938"/>
    <w:rsid w:val="002B24FD"/>
    <w:rsid w:val="002B2B0E"/>
    <w:rsid w:val="002B2DFD"/>
    <w:rsid w:val="002B776F"/>
    <w:rsid w:val="002C012A"/>
    <w:rsid w:val="002C15F1"/>
    <w:rsid w:val="002C1A75"/>
    <w:rsid w:val="002C6C0F"/>
    <w:rsid w:val="002D2286"/>
    <w:rsid w:val="002D36DA"/>
    <w:rsid w:val="002D3966"/>
    <w:rsid w:val="002D3B4A"/>
    <w:rsid w:val="002D3E45"/>
    <w:rsid w:val="002D3E53"/>
    <w:rsid w:val="002D6117"/>
    <w:rsid w:val="002D768D"/>
    <w:rsid w:val="002D7D59"/>
    <w:rsid w:val="002E075D"/>
    <w:rsid w:val="002E25A1"/>
    <w:rsid w:val="002E2D15"/>
    <w:rsid w:val="002E317B"/>
    <w:rsid w:val="002E3761"/>
    <w:rsid w:val="002E3D1C"/>
    <w:rsid w:val="002E7D34"/>
    <w:rsid w:val="002E7EB5"/>
    <w:rsid w:val="002F09AC"/>
    <w:rsid w:val="002F0F8C"/>
    <w:rsid w:val="002F1781"/>
    <w:rsid w:val="002F1BCE"/>
    <w:rsid w:val="002F275F"/>
    <w:rsid w:val="002F3009"/>
    <w:rsid w:val="002F3D83"/>
    <w:rsid w:val="002F7ECE"/>
    <w:rsid w:val="003033A4"/>
    <w:rsid w:val="00304513"/>
    <w:rsid w:val="00304F6D"/>
    <w:rsid w:val="00305DF3"/>
    <w:rsid w:val="00305E53"/>
    <w:rsid w:val="00306367"/>
    <w:rsid w:val="00306FBD"/>
    <w:rsid w:val="00311708"/>
    <w:rsid w:val="0031216D"/>
    <w:rsid w:val="00314590"/>
    <w:rsid w:val="00314D9B"/>
    <w:rsid w:val="00315232"/>
    <w:rsid w:val="00320607"/>
    <w:rsid w:val="00320F53"/>
    <w:rsid w:val="003213D9"/>
    <w:rsid w:val="0032316B"/>
    <w:rsid w:val="0032467F"/>
    <w:rsid w:val="00324930"/>
    <w:rsid w:val="00324B8A"/>
    <w:rsid w:val="00327960"/>
    <w:rsid w:val="0033069C"/>
    <w:rsid w:val="003338EC"/>
    <w:rsid w:val="00333CBC"/>
    <w:rsid w:val="00333DA0"/>
    <w:rsid w:val="003348E0"/>
    <w:rsid w:val="0033560B"/>
    <w:rsid w:val="00336EC5"/>
    <w:rsid w:val="00337108"/>
    <w:rsid w:val="00341E91"/>
    <w:rsid w:val="0034240F"/>
    <w:rsid w:val="00342992"/>
    <w:rsid w:val="00342F4A"/>
    <w:rsid w:val="003438AF"/>
    <w:rsid w:val="00343DEF"/>
    <w:rsid w:val="003443B0"/>
    <w:rsid w:val="003447F4"/>
    <w:rsid w:val="00344ED4"/>
    <w:rsid w:val="003454DE"/>
    <w:rsid w:val="00345DB9"/>
    <w:rsid w:val="00350A73"/>
    <w:rsid w:val="0035320F"/>
    <w:rsid w:val="00353A7B"/>
    <w:rsid w:val="00353D32"/>
    <w:rsid w:val="0035479B"/>
    <w:rsid w:val="00354DF0"/>
    <w:rsid w:val="003576AC"/>
    <w:rsid w:val="00360AF9"/>
    <w:rsid w:val="00362EDB"/>
    <w:rsid w:val="003633A7"/>
    <w:rsid w:val="00363CB6"/>
    <w:rsid w:val="003660C5"/>
    <w:rsid w:val="0036643C"/>
    <w:rsid w:val="00370648"/>
    <w:rsid w:val="00371738"/>
    <w:rsid w:val="00372115"/>
    <w:rsid w:val="0037265D"/>
    <w:rsid w:val="00372948"/>
    <w:rsid w:val="003751D0"/>
    <w:rsid w:val="0037530D"/>
    <w:rsid w:val="00375BAF"/>
    <w:rsid w:val="0037659A"/>
    <w:rsid w:val="00376AD9"/>
    <w:rsid w:val="003806DD"/>
    <w:rsid w:val="00380D6E"/>
    <w:rsid w:val="00380FB5"/>
    <w:rsid w:val="00384E00"/>
    <w:rsid w:val="00384E38"/>
    <w:rsid w:val="00386511"/>
    <w:rsid w:val="003915FA"/>
    <w:rsid w:val="00391F37"/>
    <w:rsid w:val="00392E25"/>
    <w:rsid w:val="00393B6C"/>
    <w:rsid w:val="003956A3"/>
    <w:rsid w:val="00395FE8"/>
    <w:rsid w:val="003A0557"/>
    <w:rsid w:val="003A23FF"/>
    <w:rsid w:val="003A394D"/>
    <w:rsid w:val="003A3A68"/>
    <w:rsid w:val="003A434B"/>
    <w:rsid w:val="003A53D5"/>
    <w:rsid w:val="003A57AE"/>
    <w:rsid w:val="003A6E4D"/>
    <w:rsid w:val="003B0698"/>
    <w:rsid w:val="003B6E95"/>
    <w:rsid w:val="003C1672"/>
    <w:rsid w:val="003C2FC2"/>
    <w:rsid w:val="003C327A"/>
    <w:rsid w:val="003C3CBD"/>
    <w:rsid w:val="003C4314"/>
    <w:rsid w:val="003C4449"/>
    <w:rsid w:val="003C78E2"/>
    <w:rsid w:val="003D1D56"/>
    <w:rsid w:val="003D2F2D"/>
    <w:rsid w:val="003D5105"/>
    <w:rsid w:val="003E0392"/>
    <w:rsid w:val="003E1A53"/>
    <w:rsid w:val="003E27A3"/>
    <w:rsid w:val="003E2E7E"/>
    <w:rsid w:val="003E4CA7"/>
    <w:rsid w:val="003E4E6A"/>
    <w:rsid w:val="003E532F"/>
    <w:rsid w:val="003E6B26"/>
    <w:rsid w:val="003E75C5"/>
    <w:rsid w:val="003E7CAD"/>
    <w:rsid w:val="003F1A92"/>
    <w:rsid w:val="003F25C1"/>
    <w:rsid w:val="003F3FC0"/>
    <w:rsid w:val="003F5242"/>
    <w:rsid w:val="003F52D9"/>
    <w:rsid w:val="003F5383"/>
    <w:rsid w:val="003F5583"/>
    <w:rsid w:val="003F5C17"/>
    <w:rsid w:val="003F6E4B"/>
    <w:rsid w:val="003F734B"/>
    <w:rsid w:val="00401750"/>
    <w:rsid w:val="004024AA"/>
    <w:rsid w:val="004031AA"/>
    <w:rsid w:val="00403C36"/>
    <w:rsid w:val="004077EE"/>
    <w:rsid w:val="00410698"/>
    <w:rsid w:val="00410A64"/>
    <w:rsid w:val="004127E5"/>
    <w:rsid w:val="0041350D"/>
    <w:rsid w:val="00415BCB"/>
    <w:rsid w:val="00415DC7"/>
    <w:rsid w:val="00415FA2"/>
    <w:rsid w:val="004225A5"/>
    <w:rsid w:val="004228C7"/>
    <w:rsid w:val="00422FB8"/>
    <w:rsid w:val="004230A0"/>
    <w:rsid w:val="0042356C"/>
    <w:rsid w:val="0042380A"/>
    <w:rsid w:val="00424A02"/>
    <w:rsid w:val="0042558B"/>
    <w:rsid w:val="00425723"/>
    <w:rsid w:val="00425726"/>
    <w:rsid w:val="00426EB7"/>
    <w:rsid w:val="0043002F"/>
    <w:rsid w:val="00430344"/>
    <w:rsid w:val="004319B7"/>
    <w:rsid w:val="00432128"/>
    <w:rsid w:val="00433961"/>
    <w:rsid w:val="00434399"/>
    <w:rsid w:val="004356DD"/>
    <w:rsid w:val="00437C8B"/>
    <w:rsid w:val="00441883"/>
    <w:rsid w:val="00443630"/>
    <w:rsid w:val="00443654"/>
    <w:rsid w:val="00444587"/>
    <w:rsid w:val="004467D3"/>
    <w:rsid w:val="00446BC5"/>
    <w:rsid w:val="0045024C"/>
    <w:rsid w:val="004510F8"/>
    <w:rsid w:val="0045145D"/>
    <w:rsid w:val="0045220B"/>
    <w:rsid w:val="004546BC"/>
    <w:rsid w:val="00455F28"/>
    <w:rsid w:val="00456B2C"/>
    <w:rsid w:val="00456DFC"/>
    <w:rsid w:val="004574F9"/>
    <w:rsid w:val="004613D4"/>
    <w:rsid w:val="00461FFF"/>
    <w:rsid w:val="00462278"/>
    <w:rsid w:val="00464598"/>
    <w:rsid w:val="00466EEA"/>
    <w:rsid w:val="0046775D"/>
    <w:rsid w:val="004701D8"/>
    <w:rsid w:val="00470FA6"/>
    <w:rsid w:val="00471A41"/>
    <w:rsid w:val="004734BA"/>
    <w:rsid w:val="00473B84"/>
    <w:rsid w:val="004749C1"/>
    <w:rsid w:val="00474B6D"/>
    <w:rsid w:val="00476AC7"/>
    <w:rsid w:val="00477810"/>
    <w:rsid w:val="00477D24"/>
    <w:rsid w:val="00481922"/>
    <w:rsid w:val="00482151"/>
    <w:rsid w:val="004821B1"/>
    <w:rsid w:val="004823EF"/>
    <w:rsid w:val="0048695A"/>
    <w:rsid w:val="00486FC1"/>
    <w:rsid w:val="004877CC"/>
    <w:rsid w:val="004907D7"/>
    <w:rsid w:val="00490BF2"/>
    <w:rsid w:val="00491102"/>
    <w:rsid w:val="0049124F"/>
    <w:rsid w:val="0049345B"/>
    <w:rsid w:val="0049395D"/>
    <w:rsid w:val="004948E0"/>
    <w:rsid w:val="00495339"/>
    <w:rsid w:val="00496257"/>
    <w:rsid w:val="004A00B5"/>
    <w:rsid w:val="004A12D8"/>
    <w:rsid w:val="004A2370"/>
    <w:rsid w:val="004A2AC7"/>
    <w:rsid w:val="004A34E5"/>
    <w:rsid w:val="004A4C3C"/>
    <w:rsid w:val="004A6879"/>
    <w:rsid w:val="004A701E"/>
    <w:rsid w:val="004A7645"/>
    <w:rsid w:val="004B08D8"/>
    <w:rsid w:val="004B107A"/>
    <w:rsid w:val="004B3CB1"/>
    <w:rsid w:val="004B54AD"/>
    <w:rsid w:val="004B5827"/>
    <w:rsid w:val="004C01D4"/>
    <w:rsid w:val="004C0220"/>
    <w:rsid w:val="004C1A0D"/>
    <w:rsid w:val="004C23BF"/>
    <w:rsid w:val="004C450F"/>
    <w:rsid w:val="004C4D2B"/>
    <w:rsid w:val="004C593F"/>
    <w:rsid w:val="004C5BCD"/>
    <w:rsid w:val="004C63B5"/>
    <w:rsid w:val="004C7809"/>
    <w:rsid w:val="004D3B7C"/>
    <w:rsid w:val="004D4943"/>
    <w:rsid w:val="004D6913"/>
    <w:rsid w:val="004E02BB"/>
    <w:rsid w:val="004E16EE"/>
    <w:rsid w:val="004E2C90"/>
    <w:rsid w:val="004E38F6"/>
    <w:rsid w:val="004E39B2"/>
    <w:rsid w:val="004E3FB7"/>
    <w:rsid w:val="004E449F"/>
    <w:rsid w:val="004E4829"/>
    <w:rsid w:val="004E5253"/>
    <w:rsid w:val="004E71C4"/>
    <w:rsid w:val="004E7FF2"/>
    <w:rsid w:val="004F1305"/>
    <w:rsid w:val="004F150F"/>
    <w:rsid w:val="004F1A2A"/>
    <w:rsid w:val="004F30C7"/>
    <w:rsid w:val="004F3334"/>
    <w:rsid w:val="004F3FFF"/>
    <w:rsid w:val="004F6718"/>
    <w:rsid w:val="004F6AF8"/>
    <w:rsid w:val="00501ECC"/>
    <w:rsid w:val="00502376"/>
    <w:rsid w:val="005025B4"/>
    <w:rsid w:val="00502908"/>
    <w:rsid w:val="005029D8"/>
    <w:rsid w:val="00504643"/>
    <w:rsid w:val="00504666"/>
    <w:rsid w:val="00504A3E"/>
    <w:rsid w:val="00505AC0"/>
    <w:rsid w:val="005065F5"/>
    <w:rsid w:val="005069A7"/>
    <w:rsid w:val="00507EA9"/>
    <w:rsid w:val="005102E9"/>
    <w:rsid w:val="005122C2"/>
    <w:rsid w:val="00512390"/>
    <w:rsid w:val="005128EF"/>
    <w:rsid w:val="00513DA2"/>
    <w:rsid w:val="00514792"/>
    <w:rsid w:val="00514D8F"/>
    <w:rsid w:val="00515D7A"/>
    <w:rsid w:val="00516255"/>
    <w:rsid w:val="0051653B"/>
    <w:rsid w:val="00517498"/>
    <w:rsid w:val="00517B7E"/>
    <w:rsid w:val="0052027F"/>
    <w:rsid w:val="00521641"/>
    <w:rsid w:val="005216FD"/>
    <w:rsid w:val="00521AF1"/>
    <w:rsid w:val="00522A14"/>
    <w:rsid w:val="0052367F"/>
    <w:rsid w:val="005253E4"/>
    <w:rsid w:val="00525E11"/>
    <w:rsid w:val="00526256"/>
    <w:rsid w:val="005265C3"/>
    <w:rsid w:val="0053031E"/>
    <w:rsid w:val="005307DA"/>
    <w:rsid w:val="005310C9"/>
    <w:rsid w:val="00534BF4"/>
    <w:rsid w:val="005354E7"/>
    <w:rsid w:val="00540157"/>
    <w:rsid w:val="005413BB"/>
    <w:rsid w:val="00541618"/>
    <w:rsid w:val="005416F9"/>
    <w:rsid w:val="00542971"/>
    <w:rsid w:val="00542DFC"/>
    <w:rsid w:val="00543036"/>
    <w:rsid w:val="0054323A"/>
    <w:rsid w:val="00545202"/>
    <w:rsid w:val="005453BA"/>
    <w:rsid w:val="00545D31"/>
    <w:rsid w:val="00546068"/>
    <w:rsid w:val="005467DC"/>
    <w:rsid w:val="0054740B"/>
    <w:rsid w:val="00550C70"/>
    <w:rsid w:val="00550FB8"/>
    <w:rsid w:val="0055129F"/>
    <w:rsid w:val="00551908"/>
    <w:rsid w:val="00552048"/>
    <w:rsid w:val="00552509"/>
    <w:rsid w:val="0055382A"/>
    <w:rsid w:val="00553A8F"/>
    <w:rsid w:val="0055519F"/>
    <w:rsid w:val="00562177"/>
    <w:rsid w:val="005647DB"/>
    <w:rsid w:val="005649DB"/>
    <w:rsid w:val="005650A6"/>
    <w:rsid w:val="0056630E"/>
    <w:rsid w:val="00566BCF"/>
    <w:rsid w:val="0056723E"/>
    <w:rsid w:val="00570120"/>
    <w:rsid w:val="005710F6"/>
    <w:rsid w:val="00574B53"/>
    <w:rsid w:val="00576B4A"/>
    <w:rsid w:val="00576D3B"/>
    <w:rsid w:val="00580339"/>
    <w:rsid w:val="0058039E"/>
    <w:rsid w:val="005819BD"/>
    <w:rsid w:val="00581D9D"/>
    <w:rsid w:val="005857EF"/>
    <w:rsid w:val="005862BB"/>
    <w:rsid w:val="00586833"/>
    <w:rsid w:val="005924F5"/>
    <w:rsid w:val="0059466B"/>
    <w:rsid w:val="00595F22"/>
    <w:rsid w:val="00597D3E"/>
    <w:rsid w:val="005A06E0"/>
    <w:rsid w:val="005A11BA"/>
    <w:rsid w:val="005A1CFE"/>
    <w:rsid w:val="005A1D23"/>
    <w:rsid w:val="005A23D3"/>
    <w:rsid w:val="005A27EE"/>
    <w:rsid w:val="005A6B0E"/>
    <w:rsid w:val="005A77CC"/>
    <w:rsid w:val="005B0910"/>
    <w:rsid w:val="005B492E"/>
    <w:rsid w:val="005B5285"/>
    <w:rsid w:val="005B6398"/>
    <w:rsid w:val="005B7576"/>
    <w:rsid w:val="005B76D5"/>
    <w:rsid w:val="005C1537"/>
    <w:rsid w:val="005C18D6"/>
    <w:rsid w:val="005C213E"/>
    <w:rsid w:val="005C604F"/>
    <w:rsid w:val="005C6997"/>
    <w:rsid w:val="005C6FEA"/>
    <w:rsid w:val="005C7578"/>
    <w:rsid w:val="005C7B78"/>
    <w:rsid w:val="005D02F5"/>
    <w:rsid w:val="005D0621"/>
    <w:rsid w:val="005D07CC"/>
    <w:rsid w:val="005D2ECF"/>
    <w:rsid w:val="005D3A9D"/>
    <w:rsid w:val="005E02E5"/>
    <w:rsid w:val="005E1CF1"/>
    <w:rsid w:val="005E26B7"/>
    <w:rsid w:val="005E3687"/>
    <w:rsid w:val="005E36CE"/>
    <w:rsid w:val="005E36FE"/>
    <w:rsid w:val="005E385B"/>
    <w:rsid w:val="005E6DE3"/>
    <w:rsid w:val="005F085A"/>
    <w:rsid w:val="005F2988"/>
    <w:rsid w:val="005F3BDC"/>
    <w:rsid w:val="005F4FCC"/>
    <w:rsid w:val="005F57B8"/>
    <w:rsid w:val="005F5ED7"/>
    <w:rsid w:val="005F6D71"/>
    <w:rsid w:val="005F7778"/>
    <w:rsid w:val="00600476"/>
    <w:rsid w:val="00600E30"/>
    <w:rsid w:val="00603135"/>
    <w:rsid w:val="00603532"/>
    <w:rsid w:val="00603681"/>
    <w:rsid w:val="00603ADD"/>
    <w:rsid w:val="0060469F"/>
    <w:rsid w:val="00606067"/>
    <w:rsid w:val="00606F50"/>
    <w:rsid w:val="006101EC"/>
    <w:rsid w:val="00610611"/>
    <w:rsid w:val="00610DA1"/>
    <w:rsid w:val="0061241C"/>
    <w:rsid w:val="00612449"/>
    <w:rsid w:val="0061275D"/>
    <w:rsid w:val="00613B72"/>
    <w:rsid w:val="006226D8"/>
    <w:rsid w:val="00622F1F"/>
    <w:rsid w:val="0062319E"/>
    <w:rsid w:val="006243A5"/>
    <w:rsid w:val="00624FCD"/>
    <w:rsid w:val="006257D2"/>
    <w:rsid w:val="00625CA3"/>
    <w:rsid w:val="00625D6F"/>
    <w:rsid w:val="00625FBE"/>
    <w:rsid w:val="00626347"/>
    <w:rsid w:val="006265F4"/>
    <w:rsid w:val="00626B6C"/>
    <w:rsid w:val="006277D7"/>
    <w:rsid w:val="00630FFE"/>
    <w:rsid w:val="0063191C"/>
    <w:rsid w:val="00631E58"/>
    <w:rsid w:val="006347F6"/>
    <w:rsid w:val="00634CDF"/>
    <w:rsid w:val="00635856"/>
    <w:rsid w:val="00637364"/>
    <w:rsid w:val="00637D90"/>
    <w:rsid w:val="0064029F"/>
    <w:rsid w:val="00640D2A"/>
    <w:rsid w:val="006410F8"/>
    <w:rsid w:val="00644401"/>
    <w:rsid w:val="006476D8"/>
    <w:rsid w:val="0064772D"/>
    <w:rsid w:val="00647C87"/>
    <w:rsid w:val="006522F2"/>
    <w:rsid w:val="006539E7"/>
    <w:rsid w:val="00661398"/>
    <w:rsid w:val="0066239B"/>
    <w:rsid w:val="006628EA"/>
    <w:rsid w:val="00663446"/>
    <w:rsid w:val="006642A8"/>
    <w:rsid w:val="006702E6"/>
    <w:rsid w:val="00670410"/>
    <w:rsid w:val="00670F23"/>
    <w:rsid w:val="00671F38"/>
    <w:rsid w:val="006749C7"/>
    <w:rsid w:val="0067524D"/>
    <w:rsid w:val="00676369"/>
    <w:rsid w:val="006771E0"/>
    <w:rsid w:val="006805C8"/>
    <w:rsid w:val="00680D8E"/>
    <w:rsid w:val="00683395"/>
    <w:rsid w:val="0068391D"/>
    <w:rsid w:val="0068409A"/>
    <w:rsid w:val="00686F5B"/>
    <w:rsid w:val="006875F3"/>
    <w:rsid w:val="00687E3D"/>
    <w:rsid w:val="00690BD5"/>
    <w:rsid w:val="0069141E"/>
    <w:rsid w:val="00692DD8"/>
    <w:rsid w:val="00693DE8"/>
    <w:rsid w:val="00693EA4"/>
    <w:rsid w:val="00696CEC"/>
    <w:rsid w:val="0069774E"/>
    <w:rsid w:val="00697BA6"/>
    <w:rsid w:val="006A16C4"/>
    <w:rsid w:val="006A371C"/>
    <w:rsid w:val="006A3BF8"/>
    <w:rsid w:val="006A3FA2"/>
    <w:rsid w:val="006A6657"/>
    <w:rsid w:val="006B09BB"/>
    <w:rsid w:val="006B1550"/>
    <w:rsid w:val="006B269B"/>
    <w:rsid w:val="006B2E73"/>
    <w:rsid w:val="006B3465"/>
    <w:rsid w:val="006B413D"/>
    <w:rsid w:val="006B62FE"/>
    <w:rsid w:val="006B6960"/>
    <w:rsid w:val="006B75F0"/>
    <w:rsid w:val="006C2686"/>
    <w:rsid w:val="006C33B9"/>
    <w:rsid w:val="006C4394"/>
    <w:rsid w:val="006C6007"/>
    <w:rsid w:val="006C668A"/>
    <w:rsid w:val="006C7A0C"/>
    <w:rsid w:val="006D0A1F"/>
    <w:rsid w:val="006D1B08"/>
    <w:rsid w:val="006D1D0D"/>
    <w:rsid w:val="006D1F5E"/>
    <w:rsid w:val="006D2593"/>
    <w:rsid w:val="006D47F9"/>
    <w:rsid w:val="006D4BDC"/>
    <w:rsid w:val="006D4C23"/>
    <w:rsid w:val="006D677C"/>
    <w:rsid w:val="006E4125"/>
    <w:rsid w:val="006E493D"/>
    <w:rsid w:val="006E5168"/>
    <w:rsid w:val="006E6145"/>
    <w:rsid w:val="006E61AA"/>
    <w:rsid w:val="006F1A63"/>
    <w:rsid w:val="006F3815"/>
    <w:rsid w:val="006F3E3E"/>
    <w:rsid w:val="006F3EB1"/>
    <w:rsid w:val="006F4E77"/>
    <w:rsid w:val="006F4FCC"/>
    <w:rsid w:val="006F5486"/>
    <w:rsid w:val="006F6420"/>
    <w:rsid w:val="006F78D4"/>
    <w:rsid w:val="0070049B"/>
    <w:rsid w:val="00701770"/>
    <w:rsid w:val="0070188A"/>
    <w:rsid w:val="00702340"/>
    <w:rsid w:val="00702634"/>
    <w:rsid w:val="00703FC8"/>
    <w:rsid w:val="00704803"/>
    <w:rsid w:val="00706C87"/>
    <w:rsid w:val="00711926"/>
    <w:rsid w:val="00712F41"/>
    <w:rsid w:val="00713F3F"/>
    <w:rsid w:val="00715EAD"/>
    <w:rsid w:val="00716323"/>
    <w:rsid w:val="007204AF"/>
    <w:rsid w:val="00721630"/>
    <w:rsid w:val="007216E1"/>
    <w:rsid w:val="0072199D"/>
    <w:rsid w:val="00722845"/>
    <w:rsid w:val="0072361E"/>
    <w:rsid w:val="00724287"/>
    <w:rsid w:val="00724310"/>
    <w:rsid w:val="007245CE"/>
    <w:rsid w:val="007259D1"/>
    <w:rsid w:val="00725C28"/>
    <w:rsid w:val="00726294"/>
    <w:rsid w:val="00727FCC"/>
    <w:rsid w:val="00730220"/>
    <w:rsid w:val="007303F0"/>
    <w:rsid w:val="007316DD"/>
    <w:rsid w:val="00733CBA"/>
    <w:rsid w:val="007342B5"/>
    <w:rsid w:val="00734489"/>
    <w:rsid w:val="00734494"/>
    <w:rsid w:val="007351AD"/>
    <w:rsid w:val="00735489"/>
    <w:rsid w:val="0074370F"/>
    <w:rsid w:val="00743BE3"/>
    <w:rsid w:val="00744969"/>
    <w:rsid w:val="00745953"/>
    <w:rsid w:val="00746BF5"/>
    <w:rsid w:val="00747A2D"/>
    <w:rsid w:val="00747A9D"/>
    <w:rsid w:val="007512BD"/>
    <w:rsid w:val="0075211E"/>
    <w:rsid w:val="00752ACD"/>
    <w:rsid w:val="00752B74"/>
    <w:rsid w:val="00752B8A"/>
    <w:rsid w:val="0075538D"/>
    <w:rsid w:val="0075651B"/>
    <w:rsid w:val="00757A22"/>
    <w:rsid w:val="00757BF7"/>
    <w:rsid w:val="007603CC"/>
    <w:rsid w:val="00760FF6"/>
    <w:rsid w:val="007618FB"/>
    <w:rsid w:val="00761909"/>
    <w:rsid w:val="00762426"/>
    <w:rsid w:val="00763541"/>
    <w:rsid w:val="00763B43"/>
    <w:rsid w:val="00763C2E"/>
    <w:rsid w:val="00763C32"/>
    <w:rsid w:val="00764429"/>
    <w:rsid w:val="007644C7"/>
    <w:rsid w:val="007659EA"/>
    <w:rsid w:val="007664C7"/>
    <w:rsid w:val="0077065A"/>
    <w:rsid w:val="00771BD3"/>
    <w:rsid w:val="0077324C"/>
    <w:rsid w:val="00773A37"/>
    <w:rsid w:val="00774B42"/>
    <w:rsid w:val="00774B62"/>
    <w:rsid w:val="00782E7E"/>
    <w:rsid w:val="007848D4"/>
    <w:rsid w:val="00784E2F"/>
    <w:rsid w:val="007857F6"/>
    <w:rsid w:val="00786964"/>
    <w:rsid w:val="00790861"/>
    <w:rsid w:val="007909FB"/>
    <w:rsid w:val="00791EB7"/>
    <w:rsid w:val="00792525"/>
    <w:rsid w:val="00792A07"/>
    <w:rsid w:val="00792D81"/>
    <w:rsid w:val="0079343C"/>
    <w:rsid w:val="007950FF"/>
    <w:rsid w:val="00795AC7"/>
    <w:rsid w:val="007A0800"/>
    <w:rsid w:val="007A1A92"/>
    <w:rsid w:val="007A1CC7"/>
    <w:rsid w:val="007A313F"/>
    <w:rsid w:val="007A46CB"/>
    <w:rsid w:val="007A757D"/>
    <w:rsid w:val="007A7586"/>
    <w:rsid w:val="007B0330"/>
    <w:rsid w:val="007B14A0"/>
    <w:rsid w:val="007B1541"/>
    <w:rsid w:val="007B1B33"/>
    <w:rsid w:val="007B39E5"/>
    <w:rsid w:val="007B79E6"/>
    <w:rsid w:val="007C0B50"/>
    <w:rsid w:val="007C13F0"/>
    <w:rsid w:val="007C1C90"/>
    <w:rsid w:val="007C61C3"/>
    <w:rsid w:val="007C6F48"/>
    <w:rsid w:val="007D0276"/>
    <w:rsid w:val="007D12FC"/>
    <w:rsid w:val="007D1E4B"/>
    <w:rsid w:val="007D3CD0"/>
    <w:rsid w:val="007D3DEC"/>
    <w:rsid w:val="007D59FC"/>
    <w:rsid w:val="007E275C"/>
    <w:rsid w:val="007E463F"/>
    <w:rsid w:val="007E499A"/>
    <w:rsid w:val="007E4C7C"/>
    <w:rsid w:val="007E4D69"/>
    <w:rsid w:val="007E5EF6"/>
    <w:rsid w:val="007F00B7"/>
    <w:rsid w:val="007F05FF"/>
    <w:rsid w:val="007F12C8"/>
    <w:rsid w:val="007F1BBE"/>
    <w:rsid w:val="007F3674"/>
    <w:rsid w:val="007F4AC4"/>
    <w:rsid w:val="007F6887"/>
    <w:rsid w:val="007F731F"/>
    <w:rsid w:val="00800997"/>
    <w:rsid w:val="008012E6"/>
    <w:rsid w:val="008035C0"/>
    <w:rsid w:val="00806815"/>
    <w:rsid w:val="00807B71"/>
    <w:rsid w:val="0081033C"/>
    <w:rsid w:val="00811095"/>
    <w:rsid w:val="00812C72"/>
    <w:rsid w:val="00812F1F"/>
    <w:rsid w:val="00814962"/>
    <w:rsid w:val="008158F0"/>
    <w:rsid w:val="00815B16"/>
    <w:rsid w:val="00816FD0"/>
    <w:rsid w:val="0081743D"/>
    <w:rsid w:val="008206DF"/>
    <w:rsid w:val="0082121E"/>
    <w:rsid w:val="00822204"/>
    <w:rsid w:val="0082393C"/>
    <w:rsid w:val="00823EF5"/>
    <w:rsid w:val="00824938"/>
    <w:rsid w:val="00826617"/>
    <w:rsid w:val="00826FC1"/>
    <w:rsid w:val="00830298"/>
    <w:rsid w:val="00830381"/>
    <w:rsid w:val="00830EA4"/>
    <w:rsid w:val="00831AEF"/>
    <w:rsid w:val="008350D0"/>
    <w:rsid w:val="0083566A"/>
    <w:rsid w:val="00835BB7"/>
    <w:rsid w:val="00837F83"/>
    <w:rsid w:val="0084066B"/>
    <w:rsid w:val="00842310"/>
    <w:rsid w:val="00844658"/>
    <w:rsid w:val="00844F76"/>
    <w:rsid w:val="008467A0"/>
    <w:rsid w:val="00847128"/>
    <w:rsid w:val="00850871"/>
    <w:rsid w:val="00850EC3"/>
    <w:rsid w:val="008517E5"/>
    <w:rsid w:val="008532B1"/>
    <w:rsid w:val="00854724"/>
    <w:rsid w:val="008563C5"/>
    <w:rsid w:val="0086172C"/>
    <w:rsid w:val="008638AB"/>
    <w:rsid w:val="00865B67"/>
    <w:rsid w:val="008663AD"/>
    <w:rsid w:val="008665FD"/>
    <w:rsid w:val="00866A9D"/>
    <w:rsid w:val="00866BDC"/>
    <w:rsid w:val="00870858"/>
    <w:rsid w:val="00871038"/>
    <w:rsid w:val="0087153E"/>
    <w:rsid w:val="0087266D"/>
    <w:rsid w:val="008760F5"/>
    <w:rsid w:val="00877080"/>
    <w:rsid w:val="008779BA"/>
    <w:rsid w:val="00877CD4"/>
    <w:rsid w:val="00880B0C"/>
    <w:rsid w:val="008811A8"/>
    <w:rsid w:val="00881469"/>
    <w:rsid w:val="008830A3"/>
    <w:rsid w:val="00884A67"/>
    <w:rsid w:val="00884A6E"/>
    <w:rsid w:val="0088633F"/>
    <w:rsid w:val="00887A08"/>
    <w:rsid w:val="008903E5"/>
    <w:rsid w:val="00891E86"/>
    <w:rsid w:val="00892C60"/>
    <w:rsid w:val="00892D27"/>
    <w:rsid w:val="00892F92"/>
    <w:rsid w:val="00892FDB"/>
    <w:rsid w:val="008951D7"/>
    <w:rsid w:val="00895558"/>
    <w:rsid w:val="00895E17"/>
    <w:rsid w:val="008A001B"/>
    <w:rsid w:val="008A1650"/>
    <w:rsid w:val="008A1A36"/>
    <w:rsid w:val="008A5B29"/>
    <w:rsid w:val="008A738D"/>
    <w:rsid w:val="008B0025"/>
    <w:rsid w:val="008B21CB"/>
    <w:rsid w:val="008B2F87"/>
    <w:rsid w:val="008B3557"/>
    <w:rsid w:val="008B497A"/>
    <w:rsid w:val="008B5273"/>
    <w:rsid w:val="008B54C4"/>
    <w:rsid w:val="008B5810"/>
    <w:rsid w:val="008B6EBD"/>
    <w:rsid w:val="008B752D"/>
    <w:rsid w:val="008B7986"/>
    <w:rsid w:val="008C1B8A"/>
    <w:rsid w:val="008C1FF1"/>
    <w:rsid w:val="008C247D"/>
    <w:rsid w:val="008C27DC"/>
    <w:rsid w:val="008C2BF2"/>
    <w:rsid w:val="008C3806"/>
    <w:rsid w:val="008C38CA"/>
    <w:rsid w:val="008C456D"/>
    <w:rsid w:val="008C45E2"/>
    <w:rsid w:val="008C7288"/>
    <w:rsid w:val="008D0C15"/>
    <w:rsid w:val="008D0D62"/>
    <w:rsid w:val="008D1DA2"/>
    <w:rsid w:val="008D2DCF"/>
    <w:rsid w:val="008D4398"/>
    <w:rsid w:val="008D7568"/>
    <w:rsid w:val="008D78D5"/>
    <w:rsid w:val="008D797D"/>
    <w:rsid w:val="008E022A"/>
    <w:rsid w:val="008E0BB8"/>
    <w:rsid w:val="008E1A3A"/>
    <w:rsid w:val="008E1E6D"/>
    <w:rsid w:val="008E2DE1"/>
    <w:rsid w:val="008E3DB3"/>
    <w:rsid w:val="008E6253"/>
    <w:rsid w:val="008F07B2"/>
    <w:rsid w:val="008F1775"/>
    <w:rsid w:val="008F30EB"/>
    <w:rsid w:val="008F42C4"/>
    <w:rsid w:val="008F4453"/>
    <w:rsid w:val="008F4900"/>
    <w:rsid w:val="008F69FB"/>
    <w:rsid w:val="008F73A7"/>
    <w:rsid w:val="009004C7"/>
    <w:rsid w:val="0090183A"/>
    <w:rsid w:val="00902D26"/>
    <w:rsid w:val="00902D70"/>
    <w:rsid w:val="00902DA3"/>
    <w:rsid w:val="00904ECF"/>
    <w:rsid w:val="009051D0"/>
    <w:rsid w:val="00906A95"/>
    <w:rsid w:val="00907375"/>
    <w:rsid w:val="00910C55"/>
    <w:rsid w:val="009123AC"/>
    <w:rsid w:val="00914739"/>
    <w:rsid w:val="00914FB7"/>
    <w:rsid w:val="009150E0"/>
    <w:rsid w:val="009160EC"/>
    <w:rsid w:val="00922810"/>
    <w:rsid w:val="00922E1A"/>
    <w:rsid w:val="00923209"/>
    <w:rsid w:val="00925120"/>
    <w:rsid w:val="00925260"/>
    <w:rsid w:val="009259A4"/>
    <w:rsid w:val="00925B7B"/>
    <w:rsid w:val="009268FB"/>
    <w:rsid w:val="009275DD"/>
    <w:rsid w:val="00931193"/>
    <w:rsid w:val="00931645"/>
    <w:rsid w:val="0093360C"/>
    <w:rsid w:val="009347BE"/>
    <w:rsid w:val="009354ED"/>
    <w:rsid w:val="00935F2E"/>
    <w:rsid w:val="00936912"/>
    <w:rsid w:val="00937C19"/>
    <w:rsid w:val="009405C9"/>
    <w:rsid w:val="00943F2C"/>
    <w:rsid w:val="009443B9"/>
    <w:rsid w:val="00945153"/>
    <w:rsid w:val="0094717B"/>
    <w:rsid w:val="0094788D"/>
    <w:rsid w:val="00947BB3"/>
    <w:rsid w:val="00950F33"/>
    <w:rsid w:val="0095455B"/>
    <w:rsid w:val="0095560E"/>
    <w:rsid w:val="009562A1"/>
    <w:rsid w:val="00957001"/>
    <w:rsid w:val="00957B0B"/>
    <w:rsid w:val="009610EC"/>
    <w:rsid w:val="009612E1"/>
    <w:rsid w:val="00961A9A"/>
    <w:rsid w:val="0096382C"/>
    <w:rsid w:val="00963D81"/>
    <w:rsid w:val="0096418B"/>
    <w:rsid w:val="009654AD"/>
    <w:rsid w:val="00966B84"/>
    <w:rsid w:val="00967C46"/>
    <w:rsid w:val="00971133"/>
    <w:rsid w:val="00973496"/>
    <w:rsid w:val="009740B8"/>
    <w:rsid w:val="009740C2"/>
    <w:rsid w:val="00974266"/>
    <w:rsid w:val="0097661C"/>
    <w:rsid w:val="00976F82"/>
    <w:rsid w:val="009770E6"/>
    <w:rsid w:val="00980153"/>
    <w:rsid w:val="00981CDF"/>
    <w:rsid w:val="00983003"/>
    <w:rsid w:val="00983ABC"/>
    <w:rsid w:val="00984152"/>
    <w:rsid w:val="00985654"/>
    <w:rsid w:val="00985B07"/>
    <w:rsid w:val="009903CF"/>
    <w:rsid w:val="009903D8"/>
    <w:rsid w:val="00990568"/>
    <w:rsid w:val="00990E5F"/>
    <w:rsid w:val="00991CB8"/>
    <w:rsid w:val="009953B6"/>
    <w:rsid w:val="0099655A"/>
    <w:rsid w:val="0099686F"/>
    <w:rsid w:val="0099725D"/>
    <w:rsid w:val="009A01BD"/>
    <w:rsid w:val="009A15D2"/>
    <w:rsid w:val="009A5E11"/>
    <w:rsid w:val="009A6B35"/>
    <w:rsid w:val="009A7488"/>
    <w:rsid w:val="009B002F"/>
    <w:rsid w:val="009B0242"/>
    <w:rsid w:val="009B0389"/>
    <w:rsid w:val="009B07EE"/>
    <w:rsid w:val="009B0C7C"/>
    <w:rsid w:val="009B1989"/>
    <w:rsid w:val="009B1EE3"/>
    <w:rsid w:val="009B3A78"/>
    <w:rsid w:val="009B4D54"/>
    <w:rsid w:val="009B4D58"/>
    <w:rsid w:val="009B5123"/>
    <w:rsid w:val="009B554A"/>
    <w:rsid w:val="009B5CF4"/>
    <w:rsid w:val="009B5DC3"/>
    <w:rsid w:val="009B70D7"/>
    <w:rsid w:val="009B70F2"/>
    <w:rsid w:val="009C167E"/>
    <w:rsid w:val="009C2299"/>
    <w:rsid w:val="009C3818"/>
    <w:rsid w:val="009C411D"/>
    <w:rsid w:val="009C42C8"/>
    <w:rsid w:val="009C4AB7"/>
    <w:rsid w:val="009C57E7"/>
    <w:rsid w:val="009C5A1B"/>
    <w:rsid w:val="009C6162"/>
    <w:rsid w:val="009C669D"/>
    <w:rsid w:val="009C67C6"/>
    <w:rsid w:val="009D0229"/>
    <w:rsid w:val="009D094D"/>
    <w:rsid w:val="009D2070"/>
    <w:rsid w:val="009D4A89"/>
    <w:rsid w:val="009D5B88"/>
    <w:rsid w:val="009E1B55"/>
    <w:rsid w:val="009E1F69"/>
    <w:rsid w:val="009E2CDD"/>
    <w:rsid w:val="009E4192"/>
    <w:rsid w:val="009E4482"/>
    <w:rsid w:val="009E48DA"/>
    <w:rsid w:val="009E7428"/>
    <w:rsid w:val="009F0053"/>
    <w:rsid w:val="009F04BE"/>
    <w:rsid w:val="009F2A7A"/>
    <w:rsid w:val="009F35B4"/>
    <w:rsid w:val="009F379C"/>
    <w:rsid w:val="009F3889"/>
    <w:rsid w:val="009F5752"/>
    <w:rsid w:val="00A017B1"/>
    <w:rsid w:val="00A018A4"/>
    <w:rsid w:val="00A02AF3"/>
    <w:rsid w:val="00A03CF2"/>
    <w:rsid w:val="00A065EE"/>
    <w:rsid w:val="00A06F59"/>
    <w:rsid w:val="00A078F2"/>
    <w:rsid w:val="00A07B70"/>
    <w:rsid w:val="00A1018D"/>
    <w:rsid w:val="00A111E6"/>
    <w:rsid w:val="00A12B5B"/>
    <w:rsid w:val="00A1400C"/>
    <w:rsid w:val="00A15F6B"/>
    <w:rsid w:val="00A1601B"/>
    <w:rsid w:val="00A160BD"/>
    <w:rsid w:val="00A16379"/>
    <w:rsid w:val="00A1656B"/>
    <w:rsid w:val="00A16F8D"/>
    <w:rsid w:val="00A17C11"/>
    <w:rsid w:val="00A17C40"/>
    <w:rsid w:val="00A21DE9"/>
    <w:rsid w:val="00A233D7"/>
    <w:rsid w:val="00A25F3A"/>
    <w:rsid w:val="00A26DB8"/>
    <w:rsid w:val="00A27120"/>
    <w:rsid w:val="00A271BC"/>
    <w:rsid w:val="00A2757B"/>
    <w:rsid w:val="00A2772A"/>
    <w:rsid w:val="00A27A3C"/>
    <w:rsid w:val="00A32D8C"/>
    <w:rsid w:val="00A333B9"/>
    <w:rsid w:val="00A3405E"/>
    <w:rsid w:val="00A3514F"/>
    <w:rsid w:val="00A35228"/>
    <w:rsid w:val="00A37617"/>
    <w:rsid w:val="00A4139F"/>
    <w:rsid w:val="00A42A6C"/>
    <w:rsid w:val="00A42B4C"/>
    <w:rsid w:val="00A432FE"/>
    <w:rsid w:val="00A4332C"/>
    <w:rsid w:val="00A4439F"/>
    <w:rsid w:val="00A46F4F"/>
    <w:rsid w:val="00A50067"/>
    <w:rsid w:val="00A50806"/>
    <w:rsid w:val="00A52F05"/>
    <w:rsid w:val="00A53816"/>
    <w:rsid w:val="00A54B04"/>
    <w:rsid w:val="00A54D94"/>
    <w:rsid w:val="00A557A0"/>
    <w:rsid w:val="00A57F79"/>
    <w:rsid w:val="00A6122A"/>
    <w:rsid w:val="00A61850"/>
    <w:rsid w:val="00A620FF"/>
    <w:rsid w:val="00A65564"/>
    <w:rsid w:val="00A67299"/>
    <w:rsid w:val="00A67518"/>
    <w:rsid w:val="00A67F5E"/>
    <w:rsid w:val="00A70AFF"/>
    <w:rsid w:val="00A72853"/>
    <w:rsid w:val="00A7291A"/>
    <w:rsid w:val="00A72C5C"/>
    <w:rsid w:val="00A74BCA"/>
    <w:rsid w:val="00A752FB"/>
    <w:rsid w:val="00A77D53"/>
    <w:rsid w:val="00A77E71"/>
    <w:rsid w:val="00A812FD"/>
    <w:rsid w:val="00A82CB8"/>
    <w:rsid w:val="00A835B4"/>
    <w:rsid w:val="00A84313"/>
    <w:rsid w:val="00A8466B"/>
    <w:rsid w:val="00A85053"/>
    <w:rsid w:val="00A861A7"/>
    <w:rsid w:val="00A91EAB"/>
    <w:rsid w:val="00A93D69"/>
    <w:rsid w:val="00A95167"/>
    <w:rsid w:val="00A952CD"/>
    <w:rsid w:val="00A95FF8"/>
    <w:rsid w:val="00A96853"/>
    <w:rsid w:val="00A97380"/>
    <w:rsid w:val="00AA14E2"/>
    <w:rsid w:val="00AA319D"/>
    <w:rsid w:val="00AA33BA"/>
    <w:rsid w:val="00AA3BE1"/>
    <w:rsid w:val="00AA478E"/>
    <w:rsid w:val="00AA5214"/>
    <w:rsid w:val="00AA5D05"/>
    <w:rsid w:val="00AA6A12"/>
    <w:rsid w:val="00AB285A"/>
    <w:rsid w:val="00AB2EE7"/>
    <w:rsid w:val="00AB2EEA"/>
    <w:rsid w:val="00AB4D0F"/>
    <w:rsid w:val="00AB7174"/>
    <w:rsid w:val="00AC1C84"/>
    <w:rsid w:val="00AC3BA0"/>
    <w:rsid w:val="00AC4D5E"/>
    <w:rsid w:val="00AC50C2"/>
    <w:rsid w:val="00AC53D6"/>
    <w:rsid w:val="00AC62DF"/>
    <w:rsid w:val="00AC7FAC"/>
    <w:rsid w:val="00AD23FF"/>
    <w:rsid w:val="00AD27AF"/>
    <w:rsid w:val="00AD50A2"/>
    <w:rsid w:val="00AD60F1"/>
    <w:rsid w:val="00AD7E40"/>
    <w:rsid w:val="00AE01C1"/>
    <w:rsid w:val="00AE0D77"/>
    <w:rsid w:val="00AE3D7B"/>
    <w:rsid w:val="00AE66D1"/>
    <w:rsid w:val="00AE67B2"/>
    <w:rsid w:val="00AE6C63"/>
    <w:rsid w:val="00AF1157"/>
    <w:rsid w:val="00AF19EC"/>
    <w:rsid w:val="00AF1B08"/>
    <w:rsid w:val="00AF1B37"/>
    <w:rsid w:val="00AF1D0E"/>
    <w:rsid w:val="00AF31A2"/>
    <w:rsid w:val="00AF4BD8"/>
    <w:rsid w:val="00AF51B2"/>
    <w:rsid w:val="00AF5574"/>
    <w:rsid w:val="00AF626D"/>
    <w:rsid w:val="00B006DF"/>
    <w:rsid w:val="00B01020"/>
    <w:rsid w:val="00B05C90"/>
    <w:rsid w:val="00B05D07"/>
    <w:rsid w:val="00B06A59"/>
    <w:rsid w:val="00B070DC"/>
    <w:rsid w:val="00B11628"/>
    <w:rsid w:val="00B13880"/>
    <w:rsid w:val="00B141CA"/>
    <w:rsid w:val="00B14450"/>
    <w:rsid w:val="00B14939"/>
    <w:rsid w:val="00B15075"/>
    <w:rsid w:val="00B15712"/>
    <w:rsid w:val="00B2572C"/>
    <w:rsid w:val="00B25E25"/>
    <w:rsid w:val="00B2636F"/>
    <w:rsid w:val="00B30F67"/>
    <w:rsid w:val="00B310BA"/>
    <w:rsid w:val="00B31E07"/>
    <w:rsid w:val="00B32578"/>
    <w:rsid w:val="00B3286F"/>
    <w:rsid w:val="00B32C15"/>
    <w:rsid w:val="00B32D86"/>
    <w:rsid w:val="00B32E09"/>
    <w:rsid w:val="00B34991"/>
    <w:rsid w:val="00B35508"/>
    <w:rsid w:val="00B3586B"/>
    <w:rsid w:val="00B40329"/>
    <w:rsid w:val="00B407B2"/>
    <w:rsid w:val="00B425A3"/>
    <w:rsid w:val="00B4326B"/>
    <w:rsid w:val="00B43BFD"/>
    <w:rsid w:val="00B45ADA"/>
    <w:rsid w:val="00B47231"/>
    <w:rsid w:val="00B50372"/>
    <w:rsid w:val="00B52193"/>
    <w:rsid w:val="00B54A0B"/>
    <w:rsid w:val="00B54A54"/>
    <w:rsid w:val="00B5579F"/>
    <w:rsid w:val="00B601E2"/>
    <w:rsid w:val="00B604AC"/>
    <w:rsid w:val="00B628A7"/>
    <w:rsid w:val="00B64811"/>
    <w:rsid w:val="00B66948"/>
    <w:rsid w:val="00B678D9"/>
    <w:rsid w:val="00B70421"/>
    <w:rsid w:val="00B71CC6"/>
    <w:rsid w:val="00B7548D"/>
    <w:rsid w:val="00B770EE"/>
    <w:rsid w:val="00B77457"/>
    <w:rsid w:val="00B779F9"/>
    <w:rsid w:val="00B77D85"/>
    <w:rsid w:val="00B80C29"/>
    <w:rsid w:val="00B81AA9"/>
    <w:rsid w:val="00B8284C"/>
    <w:rsid w:val="00B828D3"/>
    <w:rsid w:val="00B830C2"/>
    <w:rsid w:val="00B83356"/>
    <w:rsid w:val="00B84541"/>
    <w:rsid w:val="00B84F10"/>
    <w:rsid w:val="00B9247C"/>
    <w:rsid w:val="00B92853"/>
    <w:rsid w:val="00B936AF"/>
    <w:rsid w:val="00B93BAD"/>
    <w:rsid w:val="00B97E67"/>
    <w:rsid w:val="00BA03CC"/>
    <w:rsid w:val="00BA3765"/>
    <w:rsid w:val="00BA4520"/>
    <w:rsid w:val="00BA4DD4"/>
    <w:rsid w:val="00BA4EC1"/>
    <w:rsid w:val="00BA544B"/>
    <w:rsid w:val="00BA54A0"/>
    <w:rsid w:val="00BA56DE"/>
    <w:rsid w:val="00BA6163"/>
    <w:rsid w:val="00BA6D91"/>
    <w:rsid w:val="00BA7048"/>
    <w:rsid w:val="00BB1E41"/>
    <w:rsid w:val="00BB2229"/>
    <w:rsid w:val="00BB26D4"/>
    <w:rsid w:val="00BB2989"/>
    <w:rsid w:val="00BB345D"/>
    <w:rsid w:val="00BB6F5B"/>
    <w:rsid w:val="00BB768F"/>
    <w:rsid w:val="00BC1623"/>
    <w:rsid w:val="00BC1CD4"/>
    <w:rsid w:val="00BC2A37"/>
    <w:rsid w:val="00BC5C46"/>
    <w:rsid w:val="00BC60BC"/>
    <w:rsid w:val="00BC7371"/>
    <w:rsid w:val="00BD07C0"/>
    <w:rsid w:val="00BD0EEA"/>
    <w:rsid w:val="00BD135D"/>
    <w:rsid w:val="00BD22CC"/>
    <w:rsid w:val="00BD2F8D"/>
    <w:rsid w:val="00BD4C35"/>
    <w:rsid w:val="00BD514A"/>
    <w:rsid w:val="00BD75F8"/>
    <w:rsid w:val="00BE106F"/>
    <w:rsid w:val="00BE2D7B"/>
    <w:rsid w:val="00BE3567"/>
    <w:rsid w:val="00BE404B"/>
    <w:rsid w:val="00BE5446"/>
    <w:rsid w:val="00BE5734"/>
    <w:rsid w:val="00BE6AB9"/>
    <w:rsid w:val="00BE76B2"/>
    <w:rsid w:val="00BF03BC"/>
    <w:rsid w:val="00BF079A"/>
    <w:rsid w:val="00BF3018"/>
    <w:rsid w:val="00BF59E7"/>
    <w:rsid w:val="00BF6476"/>
    <w:rsid w:val="00C02708"/>
    <w:rsid w:val="00C041D7"/>
    <w:rsid w:val="00C04CAF"/>
    <w:rsid w:val="00C04FD5"/>
    <w:rsid w:val="00C0720E"/>
    <w:rsid w:val="00C074DC"/>
    <w:rsid w:val="00C076C6"/>
    <w:rsid w:val="00C0794C"/>
    <w:rsid w:val="00C11425"/>
    <w:rsid w:val="00C127E4"/>
    <w:rsid w:val="00C12A73"/>
    <w:rsid w:val="00C15277"/>
    <w:rsid w:val="00C1587A"/>
    <w:rsid w:val="00C15A62"/>
    <w:rsid w:val="00C15BEE"/>
    <w:rsid w:val="00C20B2C"/>
    <w:rsid w:val="00C21B85"/>
    <w:rsid w:val="00C26F85"/>
    <w:rsid w:val="00C31D6B"/>
    <w:rsid w:val="00C32555"/>
    <w:rsid w:val="00C33265"/>
    <w:rsid w:val="00C3445A"/>
    <w:rsid w:val="00C34928"/>
    <w:rsid w:val="00C35C94"/>
    <w:rsid w:val="00C36147"/>
    <w:rsid w:val="00C37E22"/>
    <w:rsid w:val="00C422CA"/>
    <w:rsid w:val="00C434E8"/>
    <w:rsid w:val="00C444CD"/>
    <w:rsid w:val="00C44FFE"/>
    <w:rsid w:val="00C46987"/>
    <w:rsid w:val="00C46B49"/>
    <w:rsid w:val="00C50FEA"/>
    <w:rsid w:val="00C52006"/>
    <w:rsid w:val="00C52225"/>
    <w:rsid w:val="00C52631"/>
    <w:rsid w:val="00C53971"/>
    <w:rsid w:val="00C53DB9"/>
    <w:rsid w:val="00C562C5"/>
    <w:rsid w:val="00C56B8F"/>
    <w:rsid w:val="00C578D3"/>
    <w:rsid w:val="00C603BE"/>
    <w:rsid w:val="00C60E39"/>
    <w:rsid w:val="00C62986"/>
    <w:rsid w:val="00C62F85"/>
    <w:rsid w:val="00C63E9E"/>
    <w:rsid w:val="00C64995"/>
    <w:rsid w:val="00C64C61"/>
    <w:rsid w:val="00C64EF4"/>
    <w:rsid w:val="00C66BF9"/>
    <w:rsid w:val="00C67278"/>
    <w:rsid w:val="00C67888"/>
    <w:rsid w:val="00C67896"/>
    <w:rsid w:val="00C7092B"/>
    <w:rsid w:val="00C709DC"/>
    <w:rsid w:val="00C72946"/>
    <w:rsid w:val="00C72D45"/>
    <w:rsid w:val="00C73A7F"/>
    <w:rsid w:val="00C73BCE"/>
    <w:rsid w:val="00C7454F"/>
    <w:rsid w:val="00C74750"/>
    <w:rsid w:val="00C74C77"/>
    <w:rsid w:val="00C74E0E"/>
    <w:rsid w:val="00C75D2C"/>
    <w:rsid w:val="00C774D5"/>
    <w:rsid w:val="00C77A43"/>
    <w:rsid w:val="00C77DA8"/>
    <w:rsid w:val="00C803A3"/>
    <w:rsid w:val="00C81444"/>
    <w:rsid w:val="00C8160F"/>
    <w:rsid w:val="00C82F46"/>
    <w:rsid w:val="00C83078"/>
    <w:rsid w:val="00C83191"/>
    <w:rsid w:val="00C84752"/>
    <w:rsid w:val="00C84E46"/>
    <w:rsid w:val="00C8545E"/>
    <w:rsid w:val="00C868EF"/>
    <w:rsid w:val="00C87B07"/>
    <w:rsid w:val="00C87F31"/>
    <w:rsid w:val="00C9071A"/>
    <w:rsid w:val="00C91CC9"/>
    <w:rsid w:val="00C92EB9"/>
    <w:rsid w:val="00C95994"/>
    <w:rsid w:val="00C95FB4"/>
    <w:rsid w:val="00C962C4"/>
    <w:rsid w:val="00CA092F"/>
    <w:rsid w:val="00CA258C"/>
    <w:rsid w:val="00CA25ED"/>
    <w:rsid w:val="00CA2A60"/>
    <w:rsid w:val="00CA3B20"/>
    <w:rsid w:val="00CA3C7B"/>
    <w:rsid w:val="00CA711C"/>
    <w:rsid w:val="00CB07F7"/>
    <w:rsid w:val="00CB169B"/>
    <w:rsid w:val="00CB1B9D"/>
    <w:rsid w:val="00CB2AB5"/>
    <w:rsid w:val="00CB3B15"/>
    <w:rsid w:val="00CB46AC"/>
    <w:rsid w:val="00CB48D3"/>
    <w:rsid w:val="00CB5311"/>
    <w:rsid w:val="00CB56A9"/>
    <w:rsid w:val="00CB5CA4"/>
    <w:rsid w:val="00CB5CBF"/>
    <w:rsid w:val="00CB5E28"/>
    <w:rsid w:val="00CB64CC"/>
    <w:rsid w:val="00CB70CB"/>
    <w:rsid w:val="00CC120D"/>
    <w:rsid w:val="00CC1EE4"/>
    <w:rsid w:val="00CC20DA"/>
    <w:rsid w:val="00CC425C"/>
    <w:rsid w:val="00CC7573"/>
    <w:rsid w:val="00CD00A2"/>
    <w:rsid w:val="00CD052E"/>
    <w:rsid w:val="00CD1A14"/>
    <w:rsid w:val="00CD3960"/>
    <w:rsid w:val="00CD51C1"/>
    <w:rsid w:val="00CE05DC"/>
    <w:rsid w:val="00CE071F"/>
    <w:rsid w:val="00CE0FD1"/>
    <w:rsid w:val="00CE1B1D"/>
    <w:rsid w:val="00CE322B"/>
    <w:rsid w:val="00CE4F1B"/>
    <w:rsid w:val="00CE5693"/>
    <w:rsid w:val="00CE7188"/>
    <w:rsid w:val="00CE7A9C"/>
    <w:rsid w:val="00CF02D7"/>
    <w:rsid w:val="00CF1295"/>
    <w:rsid w:val="00CF1770"/>
    <w:rsid w:val="00CF1C56"/>
    <w:rsid w:val="00CF2BFB"/>
    <w:rsid w:val="00CF3742"/>
    <w:rsid w:val="00CF4166"/>
    <w:rsid w:val="00CF47A1"/>
    <w:rsid w:val="00CF67E1"/>
    <w:rsid w:val="00CF69CF"/>
    <w:rsid w:val="00CF6A00"/>
    <w:rsid w:val="00D0047F"/>
    <w:rsid w:val="00D00E57"/>
    <w:rsid w:val="00D07B04"/>
    <w:rsid w:val="00D10CA1"/>
    <w:rsid w:val="00D12208"/>
    <w:rsid w:val="00D136DB"/>
    <w:rsid w:val="00D14705"/>
    <w:rsid w:val="00D149D8"/>
    <w:rsid w:val="00D14D5F"/>
    <w:rsid w:val="00D1681B"/>
    <w:rsid w:val="00D17796"/>
    <w:rsid w:val="00D2055F"/>
    <w:rsid w:val="00D21D1B"/>
    <w:rsid w:val="00D22097"/>
    <w:rsid w:val="00D27197"/>
    <w:rsid w:val="00D27CC6"/>
    <w:rsid w:val="00D27FCC"/>
    <w:rsid w:val="00D31B83"/>
    <w:rsid w:val="00D31DD4"/>
    <w:rsid w:val="00D328BC"/>
    <w:rsid w:val="00D34809"/>
    <w:rsid w:val="00D34DF1"/>
    <w:rsid w:val="00D352E9"/>
    <w:rsid w:val="00D41373"/>
    <w:rsid w:val="00D42A03"/>
    <w:rsid w:val="00D43B27"/>
    <w:rsid w:val="00D447DF"/>
    <w:rsid w:val="00D44CA4"/>
    <w:rsid w:val="00D45B79"/>
    <w:rsid w:val="00D50712"/>
    <w:rsid w:val="00D52366"/>
    <w:rsid w:val="00D52702"/>
    <w:rsid w:val="00D55D5D"/>
    <w:rsid w:val="00D56D14"/>
    <w:rsid w:val="00D63274"/>
    <w:rsid w:val="00D641AB"/>
    <w:rsid w:val="00D66302"/>
    <w:rsid w:val="00D67E18"/>
    <w:rsid w:val="00D7024D"/>
    <w:rsid w:val="00D71394"/>
    <w:rsid w:val="00D724E2"/>
    <w:rsid w:val="00D73DFF"/>
    <w:rsid w:val="00D80E98"/>
    <w:rsid w:val="00D81336"/>
    <w:rsid w:val="00D82490"/>
    <w:rsid w:val="00D82CD3"/>
    <w:rsid w:val="00D82D85"/>
    <w:rsid w:val="00D82D98"/>
    <w:rsid w:val="00D838D9"/>
    <w:rsid w:val="00D847FC"/>
    <w:rsid w:val="00D84AB7"/>
    <w:rsid w:val="00D858D9"/>
    <w:rsid w:val="00D86F33"/>
    <w:rsid w:val="00D878E9"/>
    <w:rsid w:val="00D90CEF"/>
    <w:rsid w:val="00D92F88"/>
    <w:rsid w:val="00D930AF"/>
    <w:rsid w:val="00D932DB"/>
    <w:rsid w:val="00D9567B"/>
    <w:rsid w:val="00D96476"/>
    <w:rsid w:val="00D96B92"/>
    <w:rsid w:val="00D97419"/>
    <w:rsid w:val="00D97641"/>
    <w:rsid w:val="00D97B01"/>
    <w:rsid w:val="00DA178D"/>
    <w:rsid w:val="00DA2B93"/>
    <w:rsid w:val="00DA35A6"/>
    <w:rsid w:val="00DA39BF"/>
    <w:rsid w:val="00DA6939"/>
    <w:rsid w:val="00DA6BF7"/>
    <w:rsid w:val="00DA76BF"/>
    <w:rsid w:val="00DA7D3D"/>
    <w:rsid w:val="00DB1B66"/>
    <w:rsid w:val="00DB2926"/>
    <w:rsid w:val="00DB3CE1"/>
    <w:rsid w:val="00DB5B10"/>
    <w:rsid w:val="00DB70F1"/>
    <w:rsid w:val="00DC0E38"/>
    <w:rsid w:val="00DC162F"/>
    <w:rsid w:val="00DC1A04"/>
    <w:rsid w:val="00DC26F8"/>
    <w:rsid w:val="00DC3332"/>
    <w:rsid w:val="00DC34B5"/>
    <w:rsid w:val="00DC3C29"/>
    <w:rsid w:val="00DC51D6"/>
    <w:rsid w:val="00DC51DF"/>
    <w:rsid w:val="00DC5257"/>
    <w:rsid w:val="00DC66F6"/>
    <w:rsid w:val="00DC6D7B"/>
    <w:rsid w:val="00DD141E"/>
    <w:rsid w:val="00DD3897"/>
    <w:rsid w:val="00DD548D"/>
    <w:rsid w:val="00DD6B7D"/>
    <w:rsid w:val="00DD73CF"/>
    <w:rsid w:val="00DD79F5"/>
    <w:rsid w:val="00DE08F7"/>
    <w:rsid w:val="00DE1B3F"/>
    <w:rsid w:val="00DE26E5"/>
    <w:rsid w:val="00DE4509"/>
    <w:rsid w:val="00DE4638"/>
    <w:rsid w:val="00DE4A5D"/>
    <w:rsid w:val="00DE60B2"/>
    <w:rsid w:val="00DF13E1"/>
    <w:rsid w:val="00DF1E6C"/>
    <w:rsid w:val="00DF245A"/>
    <w:rsid w:val="00DF2903"/>
    <w:rsid w:val="00DF39F0"/>
    <w:rsid w:val="00DF544A"/>
    <w:rsid w:val="00DF6ED6"/>
    <w:rsid w:val="00DF76E5"/>
    <w:rsid w:val="00DF7A1D"/>
    <w:rsid w:val="00DF7B20"/>
    <w:rsid w:val="00DF7C7B"/>
    <w:rsid w:val="00E026E4"/>
    <w:rsid w:val="00E02F38"/>
    <w:rsid w:val="00E03CDA"/>
    <w:rsid w:val="00E042F3"/>
    <w:rsid w:val="00E04782"/>
    <w:rsid w:val="00E04AB4"/>
    <w:rsid w:val="00E07403"/>
    <w:rsid w:val="00E1150A"/>
    <w:rsid w:val="00E1392B"/>
    <w:rsid w:val="00E15235"/>
    <w:rsid w:val="00E15408"/>
    <w:rsid w:val="00E16279"/>
    <w:rsid w:val="00E17F88"/>
    <w:rsid w:val="00E205AF"/>
    <w:rsid w:val="00E20A9D"/>
    <w:rsid w:val="00E22A7A"/>
    <w:rsid w:val="00E246EA"/>
    <w:rsid w:val="00E269E6"/>
    <w:rsid w:val="00E26B94"/>
    <w:rsid w:val="00E27071"/>
    <w:rsid w:val="00E275F4"/>
    <w:rsid w:val="00E31155"/>
    <w:rsid w:val="00E319A2"/>
    <w:rsid w:val="00E31FBF"/>
    <w:rsid w:val="00E32C29"/>
    <w:rsid w:val="00E343C5"/>
    <w:rsid w:val="00E34FB1"/>
    <w:rsid w:val="00E367D9"/>
    <w:rsid w:val="00E369D2"/>
    <w:rsid w:val="00E3768B"/>
    <w:rsid w:val="00E433EF"/>
    <w:rsid w:val="00E45991"/>
    <w:rsid w:val="00E45B2C"/>
    <w:rsid w:val="00E464F0"/>
    <w:rsid w:val="00E47A24"/>
    <w:rsid w:val="00E507B9"/>
    <w:rsid w:val="00E55E73"/>
    <w:rsid w:val="00E577C2"/>
    <w:rsid w:val="00E60312"/>
    <w:rsid w:val="00E645D5"/>
    <w:rsid w:val="00E64A6E"/>
    <w:rsid w:val="00E65E41"/>
    <w:rsid w:val="00E6782C"/>
    <w:rsid w:val="00E72C44"/>
    <w:rsid w:val="00E76B7D"/>
    <w:rsid w:val="00E77244"/>
    <w:rsid w:val="00E77261"/>
    <w:rsid w:val="00E772E4"/>
    <w:rsid w:val="00E7756E"/>
    <w:rsid w:val="00E8150D"/>
    <w:rsid w:val="00E83847"/>
    <w:rsid w:val="00E85BC6"/>
    <w:rsid w:val="00E8701F"/>
    <w:rsid w:val="00E90BF7"/>
    <w:rsid w:val="00E913BA"/>
    <w:rsid w:val="00E92EA7"/>
    <w:rsid w:val="00E947EB"/>
    <w:rsid w:val="00E95203"/>
    <w:rsid w:val="00E96258"/>
    <w:rsid w:val="00EA01D9"/>
    <w:rsid w:val="00EA1980"/>
    <w:rsid w:val="00EA1D93"/>
    <w:rsid w:val="00EA500E"/>
    <w:rsid w:val="00EA701F"/>
    <w:rsid w:val="00EA76A0"/>
    <w:rsid w:val="00EB0414"/>
    <w:rsid w:val="00EB0707"/>
    <w:rsid w:val="00EB25B4"/>
    <w:rsid w:val="00EB32F7"/>
    <w:rsid w:val="00EB40D7"/>
    <w:rsid w:val="00EB4140"/>
    <w:rsid w:val="00EB42DA"/>
    <w:rsid w:val="00EC11B9"/>
    <w:rsid w:val="00EC27B1"/>
    <w:rsid w:val="00EC3C0E"/>
    <w:rsid w:val="00EC4537"/>
    <w:rsid w:val="00EC4D10"/>
    <w:rsid w:val="00EC5E39"/>
    <w:rsid w:val="00EC797F"/>
    <w:rsid w:val="00EC7AC9"/>
    <w:rsid w:val="00EC7AD7"/>
    <w:rsid w:val="00ED0548"/>
    <w:rsid w:val="00ED1634"/>
    <w:rsid w:val="00ED1CDE"/>
    <w:rsid w:val="00ED2315"/>
    <w:rsid w:val="00ED40B3"/>
    <w:rsid w:val="00ED4345"/>
    <w:rsid w:val="00ED514E"/>
    <w:rsid w:val="00ED59A8"/>
    <w:rsid w:val="00ED617D"/>
    <w:rsid w:val="00ED7EFB"/>
    <w:rsid w:val="00EE0751"/>
    <w:rsid w:val="00EE30A9"/>
    <w:rsid w:val="00EE363F"/>
    <w:rsid w:val="00EE5E7D"/>
    <w:rsid w:val="00EE7375"/>
    <w:rsid w:val="00EE79C8"/>
    <w:rsid w:val="00EF031B"/>
    <w:rsid w:val="00EF0501"/>
    <w:rsid w:val="00EF1A31"/>
    <w:rsid w:val="00EF1B45"/>
    <w:rsid w:val="00EF321B"/>
    <w:rsid w:val="00EF4259"/>
    <w:rsid w:val="00EF4B02"/>
    <w:rsid w:val="00EF4F81"/>
    <w:rsid w:val="00EF6E9E"/>
    <w:rsid w:val="00EF7739"/>
    <w:rsid w:val="00F0164B"/>
    <w:rsid w:val="00F029B7"/>
    <w:rsid w:val="00F029F1"/>
    <w:rsid w:val="00F03D6C"/>
    <w:rsid w:val="00F03FC7"/>
    <w:rsid w:val="00F0499F"/>
    <w:rsid w:val="00F05C8F"/>
    <w:rsid w:val="00F11D14"/>
    <w:rsid w:val="00F1291A"/>
    <w:rsid w:val="00F137E4"/>
    <w:rsid w:val="00F13D66"/>
    <w:rsid w:val="00F20F67"/>
    <w:rsid w:val="00F2137C"/>
    <w:rsid w:val="00F22E1A"/>
    <w:rsid w:val="00F24A82"/>
    <w:rsid w:val="00F27450"/>
    <w:rsid w:val="00F27798"/>
    <w:rsid w:val="00F31F93"/>
    <w:rsid w:val="00F3237C"/>
    <w:rsid w:val="00F32562"/>
    <w:rsid w:val="00F33BF9"/>
    <w:rsid w:val="00F3457D"/>
    <w:rsid w:val="00F351A0"/>
    <w:rsid w:val="00F35C4F"/>
    <w:rsid w:val="00F41497"/>
    <w:rsid w:val="00F42CD5"/>
    <w:rsid w:val="00F4427D"/>
    <w:rsid w:val="00F46414"/>
    <w:rsid w:val="00F467CA"/>
    <w:rsid w:val="00F51C83"/>
    <w:rsid w:val="00F5274C"/>
    <w:rsid w:val="00F5443A"/>
    <w:rsid w:val="00F5446A"/>
    <w:rsid w:val="00F55AD1"/>
    <w:rsid w:val="00F564E8"/>
    <w:rsid w:val="00F6064D"/>
    <w:rsid w:val="00F60ECF"/>
    <w:rsid w:val="00F611A5"/>
    <w:rsid w:val="00F61524"/>
    <w:rsid w:val="00F61821"/>
    <w:rsid w:val="00F6199A"/>
    <w:rsid w:val="00F61A8F"/>
    <w:rsid w:val="00F620FB"/>
    <w:rsid w:val="00F62F20"/>
    <w:rsid w:val="00F633EA"/>
    <w:rsid w:val="00F65A8F"/>
    <w:rsid w:val="00F6704A"/>
    <w:rsid w:val="00F702AC"/>
    <w:rsid w:val="00F70B88"/>
    <w:rsid w:val="00F70CD9"/>
    <w:rsid w:val="00F70FE5"/>
    <w:rsid w:val="00F73660"/>
    <w:rsid w:val="00F736FC"/>
    <w:rsid w:val="00F74FDA"/>
    <w:rsid w:val="00F76DA5"/>
    <w:rsid w:val="00F81EF7"/>
    <w:rsid w:val="00F83359"/>
    <w:rsid w:val="00F856F8"/>
    <w:rsid w:val="00F86D65"/>
    <w:rsid w:val="00F87B11"/>
    <w:rsid w:val="00F903A9"/>
    <w:rsid w:val="00F94121"/>
    <w:rsid w:val="00F95184"/>
    <w:rsid w:val="00F9675D"/>
    <w:rsid w:val="00F969B5"/>
    <w:rsid w:val="00F9720A"/>
    <w:rsid w:val="00F976F4"/>
    <w:rsid w:val="00F97F24"/>
    <w:rsid w:val="00FA0548"/>
    <w:rsid w:val="00FA0FCA"/>
    <w:rsid w:val="00FA11DB"/>
    <w:rsid w:val="00FA19B1"/>
    <w:rsid w:val="00FA20B0"/>
    <w:rsid w:val="00FA22BC"/>
    <w:rsid w:val="00FA36F6"/>
    <w:rsid w:val="00FA3833"/>
    <w:rsid w:val="00FA413D"/>
    <w:rsid w:val="00FA53BB"/>
    <w:rsid w:val="00FA6F7D"/>
    <w:rsid w:val="00FA733C"/>
    <w:rsid w:val="00FA7385"/>
    <w:rsid w:val="00FA7A0E"/>
    <w:rsid w:val="00FB18DE"/>
    <w:rsid w:val="00FB2069"/>
    <w:rsid w:val="00FB2E2B"/>
    <w:rsid w:val="00FB347B"/>
    <w:rsid w:val="00FB3DAE"/>
    <w:rsid w:val="00FB4737"/>
    <w:rsid w:val="00FB6008"/>
    <w:rsid w:val="00FB601D"/>
    <w:rsid w:val="00FB6D68"/>
    <w:rsid w:val="00FC03EE"/>
    <w:rsid w:val="00FC1799"/>
    <w:rsid w:val="00FC1D86"/>
    <w:rsid w:val="00FC5227"/>
    <w:rsid w:val="00FC6647"/>
    <w:rsid w:val="00FC7094"/>
    <w:rsid w:val="00FD06A3"/>
    <w:rsid w:val="00FD1147"/>
    <w:rsid w:val="00FD577B"/>
    <w:rsid w:val="00FD5D75"/>
    <w:rsid w:val="00FD6804"/>
    <w:rsid w:val="00FE0748"/>
    <w:rsid w:val="00FE2690"/>
    <w:rsid w:val="00FE5EB3"/>
    <w:rsid w:val="00FE66BA"/>
    <w:rsid w:val="00FE6E7E"/>
    <w:rsid w:val="00FE7D9F"/>
    <w:rsid w:val="00FF23DD"/>
    <w:rsid w:val="00FF2E66"/>
    <w:rsid w:val="00FF5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4955A35"/>
  <w15:docId w15:val="{A21AA628-876C-476D-A12D-C9446150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4587"/>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96382C"/>
    <w:pPr>
      <w:keepNext/>
      <w:suppressAutoHyphens/>
      <w:spacing w:before="240" w:after="240" w:line="240" w:lineRule="auto"/>
      <w:outlineLvl w:val="0"/>
    </w:pPr>
    <w:rPr>
      <w:rFonts w:ascii="Times New Roman" w:eastAsia="Times New Roman" w:hAnsi="Times New Roman" w:cs="Times New Roman"/>
      <w:b/>
      <w:bCs/>
      <w:szCs w:val="24"/>
      <w:lang w:eastAsia="ar-SA"/>
    </w:rPr>
  </w:style>
  <w:style w:type="paragraph" w:styleId="Nagwek2">
    <w:name w:val="heading 2"/>
    <w:basedOn w:val="Normalny"/>
    <w:next w:val="Normalny"/>
    <w:link w:val="Nagwek2Znak"/>
    <w:qFormat/>
    <w:rsid w:val="0096382C"/>
    <w:pPr>
      <w:keepNext/>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96382C"/>
    <w:pPr>
      <w:keepNext/>
      <w:suppressAutoHyphens/>
      <w:spacing w:after="0" w:line="360" w:lineRule="auto"/>
      <w:jc w:val="center"/>
      <w:outlineLvl w:val="2"/>
    </w:pPr>
    <w:rPr>
      <w:rFonts w:ascii="Arial" w:eastAsia="Times New Roman" w:hAnsi="Arial" w:cs="Arial"/>
      <w:b/>
      <w:sz w:val="20"/>
      <w:szCs w:val="24"/>
      <w:lang w:eastAsia="ar-SA"/>
    </w:rPr>
  </w:style>
  <w:style w:type="paragraph" w:styleId="Nagwek4">
    <w:name w:val="heading 4"/>
    <w:basedOn w:val="Normalny"/>
    <w:next w:val="Normalny"/>
    <w:link w:val="Nagwek4Znak"/>
    <w:qFormat/>
    <w:rsid w:val="0096382C"/>
    <w:pPr>
      <w:keepNext/>
      <w:suppressAutoHyphens/>
      <w:spacing w:after="0" w:line="240" w:lineRule="auto"/>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96382C"/>
    <w:pPr>
      <w:keepNext/>
      <w:suppressAutoHyphens/>
      <w:spacing w:after="0" w:line="240" w:lineRule="auto"/>
      <w:jc w:val="both"/>
      <w:outlineLvl w:val="4"/>
    </w:pPr>
    <w:rPr>
      <w:rFonts w:ascii="MS Serif" w:eastAsia="Times New Roman" w:hAnsi="MS Serif" w:cs="Times New Roman"/>
      <w:b/>
      <w:sz w:val="24"/>
      <w:szCs w:val="20"/>
      <w:lang w:eastAsia="ar-SA"/>
    </w:rPr>
  </w:style>
  <w:style w:type="paragraph" w:styleId="Nagwek6">
    <w:name w:val="heading 6"/>
    <w:aliases w:val="Nag,Legal Level 1."/>
    <w:basedOn w:val="Normalny"/>
    <w:next w:val="Normalny"/>
    <w:link w:val="Nagwek6Znak"/>
    <w:qFormat/>
    <w:rsid w:val="0096382C"/>
    <w:pPr>
      <w:keepNext/>
      <w:numPr>
        <w:numId w:val="6"/>
      </w:numPr>
      <w:suppressAutoHyphens/>
      <w:spacing w:after="120" w:line="360" w:lineRule="auto"/>
      <w:jc w:val="right"/>
      <w:outlineLvl w:val="5"/>
    </w:pPr>
    <w:rPr>
      <w:rFonts w:ascii="Times New Roman" w:eastAsia="Times New Roman" w:hAnsi="Times New Roman" w:cs="Times New Roman"/>
      <w:b/>
      <w:sz w:val="24"/>
      <w:szCs w:val="20"/>
      <w:lang w:eastAsia="ar-SA"/>
    </w:rPr>
  </w:style>
  <w:style w:type="paragraph" w:styleId="Nagwek7">
    <w:name w:val="heading 7"/>
    <w:aliases w:val="Legal Level 1.1.,Procedure"/>
    <w:basedOn w:val="Normalny"/>
    <w:next w:val="Normalny"/>
    <w:link w:val="Nagwek7Znak"/>
    <w:qFormat/>
    <w:rsid w:val="0096382C"/>
    <w:pPr>
      <w:keepNext/>
      <w:tabs>
        <w:tab w:val="num" w:pos="851"/>
      </w:tabs>
      <w:suppressAutoHyphens/>
      <w:spacing w:after="120" w:line="300" w:lineRule="auto"/>
      <w:ind w:left="851" w:hanging="851"/>
      <w:jc w:val="both"/>
      <w:outlineLvl w:val="6"/>
    </w:pPr>
    <w:rPr>
      <w:rFonts w:ascii="Times New Roman" w:eastAsia="Times New Roman" w:hAnsi="Times New Roman" w:cs="Times New Roman"/>
      <w:sz w:val="28"/>
      <w:szCs w:val="20"/>
      <w:lang w:eastAsia="ar-SA"/>
    </w:rPr>
  </w:style>
  <w:style w:type="paragraph" w:styleId="Nagwek8">
    <w:name w:val="heading 8"/>
    <w:aliases w:val="Legal Level 1.1.1.,Step Numeric,Heading 8 (Start Appendices),Appendix1"/>
    <w:basedOn w:val="Normalny"/>
    <w:next w:val="Normalny"/>
    <w:link w:val="Nagwek8Znak"/>
    <w:qFormat/>
    <w:rsid w:val="0096382C"/>
    <w:pPr>
      <w:keepNext/>
      <w:tabs>
        <w:tab w:val="num" w:pos="851"/>
      </w:tabs>
      <w:suppressAutoHyphens/>
      <w:spacing w:after="120" w:line="300" w:lineRule="auto"/>
      <w:ind w:left="851" w:hanging="851"/>
      <w:outlineLvl w:val="7"/>
    </w:pPr>
    <w:rPr>
      <w:rFonts w:ascii="Times New Roman" w:eastAsia="Times New Roman" w:hAnsi="Times New Roman" w:cs="Times New Roman"/>
      <w:b/>
      <w:sz w:val="24"/>
      <w:szCs w:val="20"/>
      <w:lang w:eastAsia="ar-SA"/>
    </w:rPr>
  </w:style>
  <w:style w:type="paragraph" w:styleId="Nagwek9">
    <w:name w:val="heading 9"/>
    <w:aliases w:val="Legal Level 1.1.1.1.,Step Alpha,Appendix,Nagłówek Dodatku,Appendix2"/>
    <w:basedOn w:val="Normalny"/>
    <w:next w:val="Normalny"/>
    <w:link w:val="Nagwek9Znak"/>
    <w:qFormat/>
    <w:rsid w:val="0096382C"/>
    <w:pPr>
      <w:keepNext/>
      <w:suppressAutoHyphens/>
      <w:spacing w:after="0" w:line="360" w:lineRule="auto"/>
      <w:jc w:val="right"/>
      <w:outlineLvl w:val="8"/>
    </w:pPr>
    <w:rPr>
      <w:rFonts w:ascii="Arial" w:eastAsia="Times New Roman" w:hAnsi="Arial" w:cs="Arial"/>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qFormat/>
    <w:rsid w:val="0096382C"/>
    <w:rPr>
      <w:rFonts w:ascii="Times New Roman" w:eastAsia="Times New Roman" w:hAnsi="Times New Roman" w:cs="Times New Roman"/>
      <w:b/>
      <w:bCs/>
      <w:szCs w:val="24"/>
      <w:lang w:eastAsia="ar-SA"/>
    </w:rPr>
  </w:style>
  <w:style w:type="character" w:customStyle="1" w:styleId="Nagwek2Znak">
    <w:name w:val="Nagłówek 2 Znak"/>
    <w:basedOn w:val="Domylnaczcionkaakapitu"/>
    <w:link w:val="Nagwek2"/>
    <w:rsid w:val="0096382C"/>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96382C"/>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96382C"/>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96382C"/>
    <w:rPr>
      <w:rFonts w:ascii="MS Serif" w:eastAsia="Times New Roman" w:hAnsi="MS Serif" w:cs="Times New Roman"/>
      <w:b/>
      <w:sz w:val="24"/>
      <w:szCs w:val="20"/>
      <w:lang w:eastAsia="ar-SA"/>
    </w:rPr>
  </w:style>
  <w:style w:type="character" w:customStyle="1" w:styleId="Nagwek6Znak">
    <w:name w:val="Nagłówek 6 Znak"/>
    <w:aliases w:val="Nag Znak,Legal Level 1. Znak"/>
    <w:basedOn w:val="Domylnaczcionkaakapitu"/>
    <w:link w:val="Nagwek6"/>
    <w:rsid w:val="0096382C"/>
    <w:rPr>
      <w:rFonts w:ascii="Times New Roman" w:eastAsia="Times New Roman" w:hAnsi="Times New Roman" w:cs="Times New Roman"/>
      <w:b/>
      <w:sz w:val="24"/>
      <w:szCs w:val="20"/>
      <w:lang w:eastAsia="ar-SA"/>
    </w:rPr>
  </w:style>
  <w:style w:type="character" w:customStyle="1" w:styleId="Nagwek7Znak">
    <w:name w:val="Nagłówek 7 Znak"/>
    <w:aliases w:val="Legal Level 1.1. Znak,Procedure Znak"/>
    <w:basedOn w:val="Domylnaczcionkaakapitu"/>
    <w:link w:val="Nagwek7"/>
    <w:rsid w:val="0096382C"/>
    <w:rPr>
      <w:rFonts w:ascii="Times New Roman" w:eastAsia="Times New Roman" w:hAnsi="Times New Roman" w:cs="Times New Roman"/>
      <w:sz w:val="28"/>
      <w:szCs w:val="20"/>
      <w:lang w:eastAsia="ar-SA"/>
    </w:rPr>
  </w:style>
  <w:style w:type="character" w:customStyle="1" w:styleId="Nagwek8Znak">
    <w:name w:val="Nagłówek 8 Znak"/>
    <w:aliases w:val="Legal Level 1.1.1. Znak,Step Numeric Znak,Heading 8 (Start Appendices) Znak,Appendix1 Znak"/>
    <w:basedOn w:val="Domylnaczcionkaakapitu"/>
    <w:link w:val="Nagwek8"/>
    <w:rsid w:val="0096382C"/>
    <w:rPr>
      <w:rFonts w:ascii="Times New Roman" w:eastAsia="Times New Roman" w:hAnsi="Times New Roman" w:cs="Times New Roman"/>
      <w:b/>
      <w:sz w:val="24"/>
      <w:szCs w:val="20"/>
      <w:lang w:eastAsia="ar-SA"/>
    </w:rPr>
  </w:style>
  <w:style w:type="character" w:customStyle="1" w:styleId="Nagwek9Znak">
    <w:name w:val="Nagłówek 9 Znak"/>
    <w:aliases w:val="Legal Level 1.1.1.1. Znak,Step Alpha Znak,Appendix Znak,Nagłówek Dodatku Znak,Appendix2 Znak"/>
    <w:basedOn w:val="Domylnaczcionkaakapitu"/>
    <w:link w:val="Nagwek9"/>
    <w:rsid w:val="0096382C"/>
    <w:rPr>
      <w:rFonts w:ascii="Arial" w:eastAsia="Times New Roman" w:hAnsi="Arial" w:cs="Arial"/>
      <w:b/>
      <w:sz w:val="20"/>
      <w:szCs w:val="24"/>
      <w:lang w:eastAsia="ar-SA"/>
    </w:rPr>
  </w:style>
  <w:style w:type="character" w:customStyle="1" w:styleId="WW8Num2z0">
    <w:name w:val="WW8Num2z0"/>
    <w:rsid w:val="0096382C"/>
    <w:rPr>
      <w:rFonts w:ascii="Times New Roman" w:hAnsi="Times New Roman" w:cs="Times New Roman"/>
      <w:sz w:val="22"/>
      <w:szCs w:val="22"/>
    </w:rPr>
  </w:style>
  <w:style w:type="character" w:customStyle="1" w:styleId="WW8Num3z0">
    <w:name w:val="WW8Num3z0"/>
    <w:rsid w:val="0096382C"/>
    <w:rPr>
      <w:rFonts w:ascii="Times New Roman" w:hAnsi="Times New Roman" w:cs="Times New Roman"/>
      <w:sz w:val="22"/>
      <w:szCs w:val="22"/>
    </w:rPr>
  </w:style>
  <w:style w:type="character" w:customStyle="1" w:styleId="WW8Num4z0">
    <w:name w:val="WW8Num4z0"/>
    <w:rsid w:val="0096382C"/>
    <w:rPr>
      <w:rFonts w:ascii="Times New Roman" w:hAnsi="Times New Roman"/>
      <w:strike w:val="0"/>
      <w:dstrike w:val="0"/>
      <w:sz w:val="22"/>
      <w:szCs w:val="22"/>
    </w:rPr>
  </w:style>
  <w:style w:type="character" w:customStyle="1" w:styleId="WW8Num7z0">
    <w:name w:val="WW8Num7z0"/>
    <w:rsid w:val="0096382C"/>
    <w:rPr>
      <w:rFonts w:ascii="Times New Roman" w:hAnsi="Times New Roman"/>
      <w:b/>
      <w:i w:val="0"/>
      <w:sz w:val="22"/>
    </w:rPr>
  </w:style>
  <w:style w:type="character" w:customStyle="1" w:styleId="WW8Num8z0">
    <w:name w:val="WW8Num8z0"/>
    <w:rsid w:val="0096382C"/>
    <w:rPr>
      <w:rFonts w:ascii="Times New Roman" w:hAnsi="Times New Roman" w:cs="Times New Roman"/>
      <w:sz w:val="22"/>
      <w:szCs w:val="22"/>
    </w:rPr>
  </w:style>
  <w:style w:type="character" w:customStyle="1" w:styleId="WW8Num9z0">
    <w:name w:val="WW8Num9z0"/>
    <w:rsid w:val="0096382C"/>
    <w:rPr>
      <w:rFonts w:ascii="Times New Roman" w:hAnsi="Times New Roman"/>
      <w:b w:val="0"/>
      <w:i w:val="0"/>
      <w:sz w:val="22"/>
    </w:rPr>
  </w:style>
  <w:style w:type="character" w:customStyle="1" w:styleId="WW8Num11z0">
    <w:name w:val="WW8Num11z0"/>
    <w:rsid w:val="0096382C"/>
    <w:rPr>
      <w:rFonts w:ascii="Times New Roman" w:hAnsi="Times New Roman"/>
      <w:b w:val="0"/>
      <w:i w:val="0"/>
      <w:sz w:val="24"/>
    </w:rPr>
  </w:style>
  <w:style w:type="character" w:customStyle="1" w:styleId="WW8Num13z0">
    <w:name w:val="WW8Num13z0"/>
    <w:rsid w:val="0096382C"/>
    <w:rPr>
      <w:rFonts w:ascii="Times New Roman" w:hAnsi="Times New Roman"/>
      <w:b w:val="0"/>
      <w:i w:val="0"/>
      <w:sz w:val="24"/>
    </w:rPr>
  </w:style>
  <w:style w:type="character" w:customStyle="1" w:styleId="WW8Num14z0">
    <w:name w:val="WW8Num14z0"/>
    <w:rsid w:val="0096382C"/>
    <w:rPr>
      <w:rFonts w:ascii="Times New Roman" w:hAnsi="Times New Roman"/>
      <w:b w:val="0"/>
      <w:i w:val="0"/>
      <w:sz w:val="24"/>
    </w:rPr>
  </w:style>
  <w:style w:type="character" w:customStyle="1" w:styleId="WW8Num15z0">
    <w:name w:val="WW8Num15z0"/>
    <w:rsid w:val="0096382C"/>
    <w:rPr>
      <w:rFonts w:ascii="Times New Roman" w:hAnsi="Times New Roman"/>
      <w:b w:val="0"/>
      <w:i w:val="0"/>
      <w:sz w:val="22"/>
      <w:szCs w:val="22"/>
    </w:rPr>
  </w:style>
  <w:style w:type="character" w:customStyle="1" w:styleId="WW8Num16z0">
    <w:name w:val="WW8Num16z0"/>
    <w:rsid w:val="0096382C"/>
    <w:rPr>
      <w:rFonts w:ascii="Times New Roman" w:hAnsi="Times New Roman" w:cs="Times New Roman"/>
      <w:b w:val="0"/>
      <w:i w:val="0"/>
      <w:sz w:val="22"/>
    </w:rPr>
  </w:style>
  <w:style w:type="character" w:customStyle="1" w:styleId="WW8Num17z0">
    <w:name w:val="WW8Num17z0"/>
    <w:rsid w:val="0096382C"/>
    <w:rPr>
      <w:rFonts w:ascii="Times New Roman" w:hAnsi="Times New Roman"/>
      <w:b w:val="0"/>
      <w:i w:val="0"/>
      <w:sz w:val="22"/>
      <w:szCs w:val="22"/>
    </w:rPr>
  </w:style>
  <w:style w:type="character" w:customStyle="1" w:styleId="WW8Num17z1">
    <w:name w:val="WW8Num17z1"/>
    <w:rsid w:val="0096382C"/>
    <w:rPr>
      <w:rFonts w:cs="Times New Roman"/>
      <w:b w:val="0"/>
    </w:rPr>
  </w:style>
  <w:style w:type="character" w:customStyle="1" w:styleId="WW8Num18z0">
    <w:name w:val="WW8Num18z0"/>
    <w:rsid w:val="0096382C"/>
    <w:rPr>
      <w:b w:val="0"/>
    </w:rPr>
  </w:style>
  <w:style w:type="character" w:customStyle="1" w:styleId="WW8Num21z0">
    <w:name w:val="WW8Num21z0"/>
    <w:rsid w:val="0096382C"/>
    <w:rPr>
      <w:rFonts w:ascii="Times New Roman" w:hAnsi="Times New Roman"/>
      <w:b w:val="0"/>
      <w:i w:val="0"/>
      <w:sz w:val="22"/>
    </w:rPr>
  </w:style>
  <w:style w:type="character" w:customStyle="1" w:styleId="WW8Num24z0">
    <w:name w:val="WW8Num24z0"/>
    <w:rsid w:val="0096382C"/>
    <w:rPr>
      <w:rFonts w:ascii="Times New Roman" w:hAnsi="Times New Roman"/>
      <w:b w:val="0"/>
      <w:i w:val="0"/>
      <w:sz w:val="22"/>
      <w:szCs w:val="22"/>
    </w:rPr>
  </w:style>
  <w:style w:type="character" w:customStyle="1" w:styleId="WW8Num25z0">
    <w:name w:val="WW8Num25z0"/>
    <w:rsid w:val="0096382C"/>
    <w:rPr>
      <w:rFonts w:ascii="Times New Roman" w:hAnsi="Times New Roman"/>
      <w:b w:val="0"/>
      <w:i w:val="0"/>
      <w:sz w:val="22"/>
      <w:szCs w:val="22"/>
    </w:rPr>
  </w:style>
  <w:style w:type="character" w:customStyle="1" w:styleId="WW8Num26z0">
    <w:name w:val="WW8Num26z0"/>
    <w:rsid w:val="0096382C"/>
    <w:rPr>
      <w:rFonts w:ascii="Times New Roman" w:hAnsi="Times New Roman"/>
      <w:b w:val="0"/>
      <w:i w:val="0"/>
      <w:sz w:val="22"/>
      <w:szCs w:val="22"/>
    </w:rPr>
  </w:style>
  <w:style w:type="character" w:customStyle="1" w:styleId="WW8Num27z0">
    <w:name w:val="WW8Num27z0"/>
    <w:rsid w:val="0096382C"/>
    <w:rPr>
      <w:rFonts w:cs="Times New Roman"/>
    </w:rPr>
  </w:style>
  <w:style w:type="character" w:customStyle="1" w:styleId="WW8Num28z0">
    <w:name w:val="WW8Num28z0"/>
    <w:rsid w:val="0096382C"/>
    <w:rPr>
      <w:i w:val="0"/>
    </w:rPr>
  </w:style>
  <w:style w:type="character" w:customStyle="1" w:styleId="WW8Num31z0">
    <w:name w:val="WW8Num31z0"/>
    <w:rsid w:val="0096382C"/>
    <w:rPr>
      <w:strike w:val="0"/>
      <w:dstrike w:val="0"/>
    </w:rPr>
  </w:style>
  <w:style w:type="character" w:customStyle="1" w:styleId="WW8Num32z0">
    <w:name w:val="WW8Num32z0"/>
    <w:rsid w:val="0096382C"/>
    <w:rPr>
      <w:b w:val="0"/>
      <w:i w:val="0"/>
      <w:sz w:val="22"/>
      <w:szCs w:val="22"/>
    </w:rPr>
  </w:style>
  <w:style w:type="character" w:customStyle="1" w:styleId="WW8Num33z0">
    <w:name w:val="WW8Num33z0"/>
    <w:rsid w:val="0096382C"/>
    <w:rPr>
      <w:b w:val="0"/>
      <w:i w:val="0"/>
    </w:rPr>
  </w:style>
  <w:style w:type="character" w:customStyle="1" w:styleId="WW8Num33z1">
    <w:name w:val="WW8Num33z1"/>
    <w:rsid w:val="0096382C"/>
    <w:rPr>
      <w:rFonts w:ascii="Times New Roman" w:hAnsi="Times New Roman" w:cs="Times New Roman"/>
      <w:color w:val="000000"/>
      <w:sz w:val="22"/>
      <w:szCs w:val="22"/>
    </w:rPr>
  </w:style>
  <w:style w:type="character" w:customStyle="1" w:styleId="WW8Num33z2">
    <w:name w:val="WW8Num33z2"/>
    <w:rsid w:val="0096382C"/>
    <w:rPr>
      <w:rFonts w:ascii="Verdana" w:hAnsi="Verdana" w:cs="Verdana"/>
      <w:color w:val="000000"/>
      <w:sz w:val="20"/>
      <w:szCs w:val="20"/>
    </w:rPr>
  </w:style>
  <w:style w:type="character" w:customStyle="1" w:styleId="WW8Num35z0">
    <w:name w:val="WW8Num35z0"/>
    <w:rsid w:val="0096382C"/>
    <w:rPr>
      <w:b w:val="0"/>
      <w:i w:val="0"/>
    </w:rPr>
  </w:style>
  <w:style w:type="character" w:customStyle="1" w:styleId="WW8Num36z0">
    <w:name w:val="WW8Num36z0"/>
    <w:rsid w:val="0096382C"/>
    <w:rPr>
      <w:rFonts w:ascii="Symbol" w:hAnsi="Symbol"/>
      <w:b w:val="0"/>
      <w:bCs w:val="0"/>
      <w:i w:val="0"/>
      <w:iCs w:val="0"/>
      <w:sz w:val="22"/>
      <w:szCs w:val="24"/>
    </w:rPr>
  </w:style>
  <w:style w:type="character" w:customStyle="1" w:styleId="WW8Num37z0">
    <w:name w:val="WW8Num37z0"/>
    <w:rsid w:val="0096382C"/>
    <w:rPr>
      <w:rFonts w:ascii="Times New Roman" w:hAnsi="Times New Roman"/>
      <w:b w:val="0"/>
      <w:bCs w:val="0"/>
      <w:i w:val="0"/>
      <w:iCs w:val="0"/>
      <w:sz w:val="22"/>
      <w:szCs w:val="24"/>
    </w:rPr>
  </w:style>
  <w:style w:type="character" w:customStyle="1" w:styleId="WW8Num37z1">
    <w:name w:val="WW8Num37z1"/>
    <w:rsid w:val="0096382C"/>
    <w:rPr>
      <w:rFonts w:ascii="Times New Roman" w:hAnsi="Times New Roman" w:cs="Times New Roman"/>
      <w:color w:val="000000"/>
      <w:sz w:val="22"/>
      <w:szCs w:val="22"/>
    </w:rPr>
  </w:style>
  <w:style w:type="character" w:customStyle="1" w:styleId="WW8Num40z0">
    <w:name w:val="WW8Num40z0"/>
    <w:rsid w:val="0096382C"/>
    <w:rPr>
      <w:rFonts w:ascii="Times New Roman" w:hAnsi="Times New Roman"/>
      <w:b w:val="0"/>
      <w:i w:val="0"/>
      <w:sz w:val="22"/>
    </w:rPr>
  </w:style>
  <w:style w:type="character" w:customStyle="1" w:styleId="WW8Num41z0">
    <w:name w:val="WW8Num41z0"/>
    <w:rsid w:val="0096382C"/>
    <w:rPr>
      <w:b w:val="0"/>
      <w:i w:val="0"/>
      <w:sz w:val="22"/>
      <w:szCs w:val="22"/>
    </w:rPr>
  </w:style>
  <w:style w:type="character" w:customStyle="1" w:styleId="WW8Num42z0">
    <w:name w:val="WW8Num42z0"/>
    <w:rsid w:val="0096382C"/>
    <w:rPr>
      <w:rFonts w:ascii="Times New Roman" w:hAnsi="Times New Roman" w:cs="Times New Roman"/>
      <w:b w:val="0"/>
      <w:i w:val="0"/>
      <w:sz w:val="22"/>
      <w:szCs w:val="22"/>
    </w:rPr>
  </w:style>
  <w:style w:type="character" w:customStyle="1" w:styleId="WW8Num44z1">
    <w:name w:val="WW8Num44z1"/>
    <w:rsid w:val="0096382C"/>
    <w:rPr>
      <w:strike w:val="0"/>
      <w:dstrike w:val="0"/>
    </w:rPr>
  </w:style>
  <w:style w:type="character" w:customStyle="1" w:styleId="WW8Num44z2">
    <w:name w:val="WW8Num44z2"/>
    <w:rsid w:val="0096382C"/>
    <w:rPr>
      <w:rFonts w:ascii="Symbol" w:hAnsi="Symbol"/>
    </w:rPr>
  </w:style>
  <w:style w:type="character" w:customStyle="1" w:styleId="WW8Num45z0">
    <w:name w:val="WW8Num45z0"/>
    <w:rsid w:val="0096382C"/>
    <w:rPr>
      <w:rFonts w:ascii="Times New Roman" w:hAnsi="Times New Roman"/>
      <w:b w:val="0"/>
      <w:i w:val="0"/>
      <w:sz w:val="22"/>
    </w:rPr>
  </w:style>
  <w:style w:type="character" w:customStyle="1" w:styleId="WW8Num46z0">
    <w:name w:val="WW8Num46z0"/>
    <w:rsid w:val="0096382C"/>
    <w:rPr>
      <w:b w:val="0"/>
      <w:i w:val="0"/>
      <w:color w:val="auto"/>
    </w:rPr>
  </w:style>
  <w:style w:type="character" w:customStyle="1" w:styleId="WW8Num48z0">
    <w:name w:val="WW8Num48z0"/>
    <w:rsid w:val="0096382C"/>
    <w:rPr>
      <w:rFonts w:ascii="Times New Roman" w:hAnsi="Times New Roman"/>
      <w:b w:val="0"/>
      <w:i w:val="0"/>
      <w:sz w:val="22"/>
    </w:rPr>
  </w:style>
  <w:style w:type="character" w:customStyle="1" w:styleId="WW8Num49z0">
    <w:name w:val="WW8Num49z0"/>
    <w:rsid w:val="0096382C"/>
    <w:rPr>
      <w:rFonts w:ascii="Times New Roman" w:hAnsi="Times New Roman" w:cs="Times New Roman"/>
      <w:b w:val="0"/>
      <w:i w:val="0"/>
      <w:sz w:val="22"/>
    </w:rPr>
  </w:style>
  <w:style w:type="character" w:customStyle="1" w:styleId="WW8Num51z0">
    <w:name w:val="WW8Num51z0"/>
    <w:rsid w:val="0096382C"/>
    <w:rPr>
      <w:rFonts w:ascii="Times New Roman" w:hAnsi="Times New Roman" w:cs="Times New Roman"/>
      <w:b w:val="0"/>
      <w:i w:val="0"/>
      <w:sz w:val="22"/>
    </w:rPr>
  </w:style>
  <w:style w:type="character" w:customStyle="1" w:styleId="WW8Num54z1">
    <w:name w:val="WW8Num54z1"/>
    <w:rsid w:val="0096382C"/>
    <w:rPr>
      <w:rFonts w:ascii="Times New Roman" w:hAnsi="Times New Roman" w:cs="Times New Roman"/>
    </w:rPr>
  </w:style>
  <w:style w:type="character" w:customStyle="1" w:styleId="WW8Num57z0">
    <w:name w:val="WW8Num57z0"/>
    <w:rsid w:val="0096382C"/>
    <w:rPr>
      <w:b w:val="0"/>
      <w:i w:val="0"/>
    </w:rPr>
  </w:style>
  <w:style w:type="character" w:customStyle="1" w:styleId="WW8Num59z0">
    <w:name w:val="WW8Num59z0"/>
    <w:rsid w:val="0096382C"/>
    <w:rPr>
      <w:rFonts w:ascii="Times New Roman" w:hAnsi="Times New Roman"/>
      <w:b w:val="0"/>
      <w:i w:val="0"/>
      <w:sz w:val="22"/>
    </w:rPr>
  </w:style>
  <w:style w:type="character" w:customStyle="1" w:styleId="WW8Num60z0">
    <w:name w:val="WW8Num60z0"/>
    <w:rsid w:val="0096382C"/>
    <w:rPr>
      <w:b/>
      <w:i w:val="0"/>
    </w:rPr>
  </w:style>
  <w:style w:type="character" w:customStyle="1" w:styleId="WW8Num61z0">
    <w:name w:val="WW8Num61z0"/>
    <w:rsid w:val="0096382C"/>
    <w:rPr>
      <w:color w:val="000000"/>
    </w:rPr>
  </w:style>
  <w:style w:type="character" w:customStyle="1" w:styleId="WW8Num62z0">
    <w:name w:val="WW8Num62z0"/>
    <w:rsid w:val="0096382C"/>
    <w:rPr>
      <w:rFonts w:ascii="Times New Roman" w:hAnsi="Times New Roman"/>
      <w:b w:val="0"/>
      <w:i w:val="0"/>
      <w:sz w:val="22"/>
    </w:rPr>
  </w:style>
  <w:style w:type="character" w:customStyle="1" w:styleId="WW8Num64z1">
    <w:name w:val="WW8Num64z1"/>
    <w:rsid w:val="0096382C"/>
    <w:rPr>
      <w:rFonts w:ascii="Times New Roman" w:hAnsi="Times New Roman"/>
      <w:b w:val="0"/>
      <w:i w:val="0"/>
      <w:sz w:val="22"/>
      <w:szCs w:val="22"/>
    </w:rPr>
  </w:style>
  <w:style w:type="character" w:customStyle="1" w:styleId="WW8Num64z2">
    <w:name w:val="WW8Num64z2"/>
    <w:rsid w:val="0096382C"/>
    <w:rPr>
      <w:b w:val="0"/>
      <w:strike w:val="0"/>
      <w:dstrike w:val="0"/>
      <w:color w:val="000000"/>
      <w:u w:val="none"/>
    </w:rPr>
  </w:style>
  <w:style w:type="character" w:customStyle="1" w:styleId="WW8Num65z0">
    <w:name w:val="WW8Num65z0"/>
    <w:rsid w:val="0096382C"/>
    <w:rPr>
      <w:rFonts w:ascii="Times New Roman" w:hAnsi="Times New Roman"/>
      <w:b/>
      <w:i w:val="0"/>
      <w:sz w:val="22"/>
      <w:szCs w:val="22"/>
    </w:rPr>
  </w:style>
  <w:style w:type="character" w:customStyle="1" w:styleId="WW8Num66z0">
    <w:name w:val="WW8Num66z0"/>
    <w:rsid w:val="0096382C"/>
    <w:rPr>
      <w:rFonts w:ascii="Times New Roman" w:hAnsi="Times New Roman"/>
      <w:b w:val="0"/>
      <w:i w:val="0"/>
      <w:sz w:val="22"/>
    </w:rPr>
  </w:style>
  <w:style w:type="character" w:customStyle="1" w:styleId="WW8Num70z0">
    <w:name w:val="WW8Num70z0"/>
    <w:rsid w:val="0096382C"/>
    <w:rPr>
      <w:rFonts w:ascii="Times New Roman" w:hAnsi="Times New Roman"/>
      <w:b/>
      <w:i w:val="0"/>
      <w:sz w:val="22"/>
    </w:rPr>
  </w:style>
  <w:style w:type="character" w:customStyle="1" w:styleId="WW8Num71z0">
    <w:name w:val="WW8Num71z0"/>
    <w:rsid w:val="0096382C"/>
    <w:rPr>
      <w:b w:val="0"/>
    </w:rPr>
  </w:style>
  <w:style w:type="character" w:customStyle="1" w:styleId="WW8Num72z0">
    <w:name w:val="WW8Num72z0"/>
    <w:rsid w:val="0096382C"/>
    <w:rPr>
      <w:rFonts w:cs="Times New Roman"/>
    </w:rPr>
  </w:style>
  <w:style w:type="character" w:customStyle="1" w:styleId="WW8Num73z0">
    <w:name w:val="WW8Num73z0"/>
    <w:rsid w:val="0096382C"/>
    <w:rPr>
      <w:rFonts w:ascii="Times New Roman" w:hAnsi="Times New Roman"/>
      <w:b w:val="0"/>
      <w:i w:val="0"/>
      <w:sz w:val="22"/>
    </w:rPr>
  </w:style>
  <w:style w:type="character" w:customStyle="1" w:styleId="WW8Num74z0">
    <w:name w:val="WW8Num74z0"/>
    <w:rsid w:val="0096382C"/>
    <w:rPr>
      <w:rFonts w:ascii="Times New Roman" w:hAnsi="Times New Roman"/>
      <w:b w:val="0"/>
      <w:i w:val="0"/>
      <w:sz w:val="22"/>
      <w:szCs w:val="22"/>
    </w:rPr>
  </w:style>
  <w:style w:type="character" w:customStyle="1" w:styleId="WW8Num74z1">
    <w:name w:val="WW8Num74z1"/>
    <w:rsid w:val="0096382C"/>
    <w:rPr>
      <w:rFonts w:ascii="Times New Roman" w:eastAsia="Calibri" w:hAnsi="Times New Roman" w:cs="Times New Roman"/>
      <w:b w:val="0"/>
      <w:color w:val="auto"/>
    </w:rPr>
  </w:style>
  <w:style w:type="character" w:customStyle="1" w:styleId="WW8Num78z0">
    <w:name w:val="WW8Num78z0"/>
    <w:rsid w:val="0096382C"/>
    <w:rPr>
      <w:rFonts w:ascii="Times New Roman" w:hAnsi="Times New Roman"/>
      <w:b w:val="0"/>
      <w:i w:val="0"/>
      <w:sz w:val="22"/>
    </w:rPr>
  </w:style>
  <w:style w:type="character" w:customStyle="1" w:styleId="WW8Num79z0">
    <w:name w:val="WW8Num79z0"/>
    <w:rsid w:val="0096382C"/>
    <w:rPr>
      <w:rFonts w:ascii="Times New Roman" w:hAnsi="Times New Roman"/>
      <w:b w:val="0"/>
      <w:i w:val="0"/>
      <w:sz w:val="22"/>
      <w:szCs w:val="22"/>
    </w:rPr>
  </w:style>
  <w:style w:type="character" w:customStyle="1" w:styleId="WW8Num81z0">
    <w:name w:val="WW8Num81z0"/>
    <w:rsid w:val="0096382C"/>
    <w:rPr>
      <w:rFonts w:ascii="Times New Roman" w:hAnsi="Times New Roman" w:cs="Times New Roman"/>
      <w:b w:val="0"/>
      <w:i w:val="0"/>
      <w:sz w:val="22"/>
      <w:szCs w:val="22"/>
    </w:rPr>
  </w:style>
  <w:style w:type="character" w:customStyle="1" w:styleId="WW8Num82z0">
    <w:name w:val="WW8Num82z0"/>
    <w:rsid w:val="0096382C"/>
    <w:rPr>
      <w:rFonts w:ascii="Times New Roman" w:hAnsi="Times New Roman"/>
      <w:b w:val="0"/>
      <w:i w:val="0"/>
      <w:sz w:val="22"/>
      <w:szCs w:val="22"/>
    </w:rPr>
  </w:style>
  <w:style w:type="character" w:customStyle="1" w:styleId="WW8Num84z0">
    <w:name w:val="WW8Num84z0"/>
    <w:rsid w:val="0096382C"/>
    <w:rPr>
      <w:rFonts w:ascii="Times New Roman" w:hAnsi="Times New Roman"/>
      <w:b w:val="0"/>
      <w:i w:val="0"/>
      <w:sz w:val="22"/>
      <w:szCs w:val="22"/>
    </w:rPr>
  </w:style>
  <w:style w:type="character" w:customStyle="1" w:styleId="WW8Num85z0">
    <w:name w:val="WW8Num85z0"/>
    <w:rsid w:val="0096382C"/>
    <w:rPr>
      <w:strike w:val="0"/>
      <w:dstrike w:val="0"/>
    </w:rPr>
  </w:style>
  <w:style w:type="character" w:customStyle="1" w:styleId="WW8Num86z0">
    <w:name w:val="WW8Num86z0"/>
    <w:rsid w:val="0096382C"/>
    <w:rPr>
      <w:b w:val="0"/>
    </w:rPr>
  </w:style>
  <w:style w:type="character" w:customStyle="1" w:styleId="WW8Num87z1">
    <w:name w:val="WW8Num87z1"/>
    <w:rsid w:val="0096382C"/>
    <w:rPr>
      <w:rFonts w:ascii="Times New Roman" w:hAnsi="Times New Roman"/>
      <w:b w:val="0"/>
      <w:i w:val="0"/>
      <w:sz w:val="22"/>
    </w:rPr>
  </w:style>
  <w:style w:type="character" w:customStyle="1" w:styleId="WW8Num87z2">
    <w:name w:val="WW8Num87z2"/>
    <w:rsid w:val="0096382C"/>
    <w:rPr>
      <w:b w:val="0"/>
    </w:rPr>
  </w:style>
  <w:style w:type="character" w:customStyle="1" w:styleId="WW8Num87z3">
    <w:name w:val="WW8Num87z3"/>
    <w:rsid w:val="0096382C"/>
    <w:rPr>
      <w:rFonts w:ascii="Symbol" w:hAnsi="Symbol"/>
    </w:rPr>
  </w:style>
  <w:style w:type="character" w:customStyle="1" w:styleId="WW8Num87z4">
    <w:name w:val="WW8Num87z4"/>
    <w:rsid w:val="0096382C"/>
    <w:rPr>
      <w:rFonts w:ascii="Times New Roman" w:hAnsi="Times New Roman" w:cs="Times New Roman"/>
    </w:rPr>
  </w:style>
  <w:style w:type="character" w:customStyle="1" w:styleId="WW8Num88z0">
    <w:name w:val="WW8Num88z0"/>
    <w:rsid w:val="0096382C"/>
    <w:rPr>
      <w:rFonts w:ascii="Times New Roman" w:hAnsi="Times New Roman"/>
      <w:b w:val="0"/>
      <w:i w:val="0"/>
      <w:sz w:val="22"/>
      <w:szCs w:val="22"/>
    </w:rPr>
  </w:style>
  <w:style w:type="character" w:customStyle="1" w:styleId="WW8Num88z1">
    <w:name w:val="WW8Num88z1"/>
    <w:rsid w:val="0096382C"/>
    <w:rPr>
      <w:rFonts w:ascii="Times New Roman" w:hAnsi="Times New Roman" w:cs="Times New Roman"/>
      <w:sz w:val="22"/>
    </w:rPr>
  </w:style>
  <w:style w:type="character" w:customStyle="1" w:styleId="WW8Num88z2">
    <w:name w:val="WW8Num88z2"/>
    <w:rsid w:val="0096382C"/>
    <w:rPr>
      <w:rFonts w:ascii="Verdana" w:hAnsi="Verdana" w:cs="Verdana"/>
      <w:color w:val="000000"/>
      <w:sz w:val="20"/>
      <w:szCs w:val="20"/>
    </w:rPr>
  </w:style>
  <w:style w:type="character" w:customStyle="1" w:styleId="WW8Num89z0">
    <w:name w:val="WW8Num89z0"/>
    <w:rsid w:val="0096382C"/>
    <w:rPr>
      <w:rFonts w:cs="Times New Roman"/>
    </w:rPr>
  </w:style>
  <w:style w:type="character" w:customStyle="1" w:styleId="WW8Num90z0">
    <w:name w:val="WW8Num90z0"/>
    <w:rsid w:val="0096382C"/>
    <w:rPr>
      <w:rFonts w:ascii="Times New Roman" w:hAnsi="Times New Roman" w:cs="Times New Roman"/>
      <w:b w:val="0"/>
    </w:rPr>
  </w:style>
  <w:style w:type="character" w:customStyle="1" w:styleId="WW8Num91z0">
    <w:name w:val="WW8Num91z0"/>
    <w:rsid w:val="0096382C"/>
    <w:rPr>
      <w:strike w:val="0"/>
      <w:dstrike w:val="0"/>
    </w:rPr>
  </w:style>
  <w:style w:type="character" w:customStyle="1" w:styleId="WW8Num92z0">
    <w:name w:val="WW8Num92z0"/>
    <w:rsid w:val="0096382C"/>
    <w:rPr>
      <w:b w:val="0"/>
    </w:rPr>
  </w:style>
  <w:style w:type="character" w:customStyle="1" w:styleId="WW8Num95z1">
    <w:name w:val="WW8Num95z1"/>
    <w:rsid w:val="0096382C"/>
    <w:rPr>
      <w:rFonts w:ascii="Times New Roman" w:hAnsi="Times New Roman" w:cs="Times New Roman"/>
      <w:color w:val="000000"/>
      <w:sz w:val="22"/>
      <w:szCs w:val="22"/>
    </w:rPr>
  </w:style>
  <w:style w:type="character" w:customStyle="1" w:styleId="WW8Num97z0">
    <w:name w:val="WW8Num97z0"/>
    <w:rsid w:val="0096382C"/>
    <w:rPr>
      <w:rFonts w:ascii="Times New Roman" w:hAnsi="Times New Roman"/>
      <w:b w:val="0"/>
      <w:bCs w:val="0"/>
      <w:i w:val="0"/>
      <w:iCs w:val="0"/>
      <w:sz w:val="22"/>
      <w:szCs w:val="24"/>
    </w:rPr>
  </w:style>
  <w:style w:type="character" w:customStyle="1" w:styleId="WW8Num97z1">
    <w:name w:val="WW8Num97z1"/>
    <w:rsid w:val="0096382C"/>
    <w:rPr>
      <w:rFonts w:ascii="Times New Roman" w:hAnsi="Times New Roman" w:cs="Times New Roman"/>
      <w:color w:val="000000"/>
      <w:sz w:val="22"/>
      <w:szCs w:val="22"/>
    </w:rPr>
  </w:style>
  <w:style w:type="character" w:customStyle="1" w:styleId="WW8Num98z0">
    <w:name w:val="WW8Num98z0"/>
    <w:rsid w:val="0096382C"/>
    <w:rPr>
      <w:strike w:val="0"/>
      <w:dstrike w:val="0"/>
    </w:rPr>
  </w:style>
  <w:style w:type="character" w:customStyle="1" w:styleId="WW8Num99z0">
    <w:name w:val="WW8Num99z0"/>
    <w:rsid w:val="0096382C"/>
    <w:rPr>
      <w:rFonts w:ascii="Times New Roman" w:hAnsi="Times New Roman"/>
      <w:b/>
      <w:i w:val="0"/>
      <w:sz w:val="24"/>
    </w:rPr>
  </w:style>
  <w:style w:type="character" w:customStyle="1" w:styleId="WW8Num99z1">
    <w:name w:val="WW8Num99z1"/>
    <w:rsid w:val="0096382C"/>
    <w:rPr>
      <w:rFonts w:ascii="Times New Roman" w:hAnsi="Times New Roman"/>
      <w:b w:val="0"/>
      <w:i w:val="0"/>
      <w:sz w:val="24"/>
    </w:rPr>
  </w:style>
  <w:style w:type="character" w:customStyle="1" w:styleId="WW8Num99z3">
    <w:name w:val="WW8Num99z3"/>
    <w:rsid w:val="0096382C"/>
    <w:rPr>
      <w:rFonts w:ascii="Times New Roman" w:hAnsi="Times New Roman"/>
      <w:b/>
      <w:i w:val="0"/>
      <w:sz w:val="22"/>
    </w:rPr>
  </w:style>
  <w:style w:type="character" w:customStyle="1" w:styleId="WW8Num101z0">
    <w:name w:val="WW8Num101z0"/>
    <w:rsid w:val="0096382C"/>
    <w:rPr>
      <w:b w:val="0"/>
      <w:i w:val="0"/>
      <w:color w:val="auto"/>
      <w:sz w:val="22"/>
      <w:szCs w:val="22"/>
    </w:rPr>
  </w:style>
  <w:style w:type="character" w:customStyle="1" w:styleId="WW8Num102z0">
    <w:name w:val="WW8Num102z0"/>
    <w:rsid w:val="0096382C"/>
    <w:rPr>
      <w:rFonts w:ascii="Times New Roman" w:hAnsi="Times New Roman"/>
      <w:b/>
      <w:i w:val="0"/>
      <w:sz w:val="24"/>
    </w:rPr>
  </w:style>
  <w:style w:type="character" w:customStyle="1" w:styleId="WW8Num103z2">
    <w:name w:val="WW8Num103z2"/>
    <w:rsid w:val="0096382C"/>
    <w:rPr>
      <w:rFonts w:ascii="Times New Roman" w:eastAsia="Calibri" w:hAnsi="Times New Roman" w:cs="Times New Roman"/>
    </w:rPr>
  </w:style>
  <w:style w:type="character" w:customStyle="1" w:styleId="WW8Num104z0">
    <w:name w:val="WW8Num104z0"/>
    <w:rsid w:val="0096382C"/>
    <w:rPr>
      <w:rFonts w:ascii="Times New Roman" w:hAnsi="Times New Roman"/>
      <w:b w:val="0"/>
      <w:i w:val="0"/>
      <w:color w:val="auto"/>
      <w:sz w:val="22"/>
      <w:szCs w:val="22"/>
    </w:rPr>
  </w:style>
  <w:style w:type="character" w:customStyle="1" w:styleId="WW8Num106z0">
    <w:name w:val="WW8Num106z0"/>
    <w:rsid w:val="0096382C"/>
    <w:rPr>
      <w:strike w:val="0"/>
      <w:dstrike w:val="0"/>
    </w:rPr>
  </w:style>
  <w:style w:type="character" w:customStyle="1" w:styleId="WW8Num109z0">
    <w:name w:val="WW8Num109z0"/>
    <w:rsid w:val="0096382C"/>
    <w:rPr>
      <w:rFonts w:cs="Times New Roman"/>
    </w:rPr>
  </w:style>
  <w:style w:type="character" w:customStyle="1" w:styleId="WW8Num110z0">
    <w:name w:val="WW8Num110z0"/>
    <w:rsid w:val="0096382C"/>
    <w:rPr>
      <w:rFonts w:ascii="Times New Roman" w:hAnsi="Times New Roman"/>
      <w:strike w:val="0"/>
      <w:dstrike w:val="0"/>
      <w:sz w:val="22"/>
      <w:szCs w:val="22"/>
    </w:rPr>
  </w:style>
  <w:style w:type="character" w:customStyle="1" w:styleId="WW8Num111z0">
    <w:name w:val="WW8Num111z0"/>
    <w:rsid w:val="0096382C"/>
    <w:rPr>
      <w:rFonts w:ascii="Times New Roman" w:hAnsi="Times New Roman"/>
      <w:b w:val="0"/>
      <w:i w:val="0"/>
      <w:color w:val="auto"/>
      <w:sz w:val="22"/>
      <w:szCs w:val="22"/>
    </w:rPr>
  </w:style>
  <w:style w:type="character" w:customStyle="1" w:styleId="WW8Num112z0">
    <w:name w:val="WW8Num112z0"/>
    <w:rsid w:val="0096382C"/>
    <w:rPr>
      <w:rFonts w:ascii="Times New Roman" w:hAnsi="Times New Roman" w:cs="Times New Roman"/>
      <w:b w:val="0"/>
      <w:i w:val="0"/>
      <w:sz w:val="22"/>
      <w:szCs w:val="22"/>
    </w:rPr>
  </w:style>
  <w:style w:type="character" w:customStyle="1" w:styleId="WW8Num114z0">
    <w:name w:val="WW8Num114z0"/>
    <w:rsid w:val="0096382C"/>
    <w:rPr>
      <w:rFonts w:ascii="Times New Roman" w:hAnsi="Times New Roman"/>
      <w:b w:val="0"/>
      <w:i w:val="0"/>
      <w:sz w:val="22"/>
      <w:szCs w:val="22"/>
    </w:rPr>
  </w:style>
  <w:style w:type="character" w:customStyle="1" w:styleId="WW8Num117z0">
    <w:name w:val="WW8Num117z0"/>
    <w:rsid w:val="0096382C"/>
    <w:rPr>
      <w:rFonts w:ascii="Arial" w:hAnsi="Arial"/>
      <w:b w:val="0"/>
      <w:i w:val="0"/>
      <w:sz w:val="20"/>
    </w:rPr>
  </w:style>
  <w:style w:type="character" w:customStyle="1" w:styleId="WW8Num117z1">
    <w:name w:val="WW8Num117z1"/>
    <w:rsid w:val="0096382C"/>
    <w:rPr>
      <w:rFonts w:ascii="Times New Roman" w:hAnsi="Times New Roman"/>
      <w:b w:val="0"/>
      <w:i/>
      <w:sz w:val="22"/>
    </w:rPr>
  </w:style>
  <w:style w:type="character" w:customStyle="1" w:styleId="WW8Num117z2">
    <w:name w:val="WW8Num117z2"/>
    <w:rsid w:val="0096382C"/>
    <w:rPr>
      <w:rFonts w:ascii="Times New Roman" w:hAnsi="Times New Roman" w:cs="Times New Roman"/>
      <w:b w:val="0"/>
      <w:strike w:val="0"/>
      <w:dstrike w:val="0"/>
      <w:color w:val="auto"/>
      <w:sz w:val="22"/>
      <w:szCs w:val="22"/>
      <w:u w:val="none"/>
    </w:rPr>
  </w:style>
  <w:style w:type="character" w:customStyle="1" w:styleId="WW8Num118z0">
    <w:name w:val="WW8Num118z0"/>
    <w:rsid w:val="0096382C"/>
    <w:rPr>
      <w:b/>
      <w:color w:val="auto"/>
      <w:sz w:val="28"/>
      <w:szCs w:val="28"/>
    </w:rPr>
  </w:style>
  <w:style w:type="character" w:customStyle="1" w:styleId="WW8Num119z1">
    <w:name w:val="WW8Num119z1"/>
    <w:rsid w:val="0096382C"/>
    <w:rPr>
      <w:rFonts w:ascii="Times New Roman" w:eastAsia="Calibri" w:hAnsi="Times New Roman" w:cs="Times New Roman"/>
      <w:b w:val="0"/>
      <w:color w:val="auto"/>
    </w:rPr>
  </w:style>
  <w:style w:type="character" w:customStyle="1" w:styleId="WW8Num119z2">
    <w:name w:val="WW8Num119z2"/>
    <w:rsid w:val="0096382C"/>
    <w:rPr>
      <w:b w:val="0"/>
      <w:strike w:val="0"/>
      <w:dstrike w:val="0"/>
      <w:color w:val="000000"/>
      <w:u w:val="none"/>
    </w:rPr>
  </w:style>
  <w:style w:type="character" w:customStyle="1" w:styleId="Absatz-Standardschriftart">
    <w:name w:val="Absatz-Standardschriftart"/>
    <w:rsid w:val="0096382C"/>
  </w:style>
  <w:style w:type="character" w:customStyle="1" w:styleId="WW8Num12z0">
    <w:name w:val="WW8Num12z0"/>
    <w:rsid w:val="0096382C"/>
    <w:rPr>
      <w:rFonts w:ascii="Times New Roman" w:hAnsi="Times New Roman"/>
      <w:b w:val="0"/>
      <w:i w:val="0"/>
      <w:sz w:val="24"/>
    </w:rPr>
  </w:style>
  <w:style w:type="character" w:customStyle="1" w:styleId="WW8Num18z1">
    <w:name w:val="WW8Num18z1"/>
    <w:rsid w:val="0096382C"/>
    <w:rPr>
      <w:rFonts w:cs="Times New Roman"/>
      <w:b w:val="0"/>
    </w:rPr>
  </w:style>
  <w:style w:type="character" w:customStyle="1" w:styleId="WW8Num19z0">
    <w:name w:val="WW8Num19z0"/>
    <w:rsid w:val="0096382C"/>
    <w:rPr>
      <w:rFonts w:ascii="Times New Roman" w:hAnsi="Times New Roman"/>
      <w:b w:val="0"/>
      <w:i w:val="0"/>
      <w:sz w:val="22"/>
      <w:szCs w:val="22"/>
    </w:rPr>
  </w:style>
  <w:style w:type="character" w:customStyle="1" w:styleId="WW8Num22z0">
    <w:name w:val="WW8Num22z0"/>
    <w:rsid w:val="0096382C"/>
    <w:rPr>
      <w:rFonts w:ascii="Times New Roman" w:hAnsi="Times New Roman"/>
      <w:b w:val="0"/>
      <w:i w:val="0"/>
      <w:sz w:val="22"/>
    </w:rPr>
  </w:style>
  <w:style w:type="character" w:customStyle="1" w:styleId="WW8Num29z0">
    <w:name w:val="WW8Num29z0"/>
    <w:rsid w:val="0096382C"/>
    <w:rPr>
      <w:rFonts w:ascii="Times New Roman" w:hAnsi="Times New Roman"/>
      <w:b/>
      <w:i w:val="0"/>
      <w:sz w:val="22"/>
      <w:szCs w:val="22"/>
    </w:rPr>
  </w:style>
  <w:style w:type="character" w:customStyle="1" w:styleId="WW8Num34z0">
    <w:name w:val="WW8Num34z0"/>
    <w:rsid w:val="0096382C"/>
    <w:rPr>
      <w:b w:val="0"/>
      <w:i w:val="0"/>
      <w:sz w:val="22"/>
      <w:szCs w:val="22"/>
    </w:rPr>
  </w:style>
  <w:style w:type="character" w:customStyle="1" w:styleId="WW8Num34z1">
    <w:name w:val="WW8Num34z1"/>
    <w:rsid w:val="0096382C"/>
    <w:rPr>
      <w:rFonts w:ascii="Times New Roman" w:hAnsi="Times New Roman" w:cs="Times New Roman"/>
      <w:color w:val="000000"/>
      <w:sz w:val="22"/>
      <w:szCs w:val="22"/>
    </w:rPr>
  </w:style>
  <w:style w:type="character" w:customStyle="1" w:styleId="WW8Num34z2">
    <w:name w:val="WW8Num34z2"/>
    <w:rsid w:val="0096382C"/>
    <w:rPr>
      <w:rFonts w:ascii="Verdana" w:hAnsi="Verdana" w:cs="Verdana"/>
      <w:color w:val="000000"/>
      <w:sz w:val="20"/>
      <w:szCs w:val="20"/>
    </w:rPr>
  </w:style>
  <w:style w:type="character" w:customStyle="1" w:styleId="WW8Num38z0">
    <w:name w:val="WW8Num38z0"/>
    <w:rsid w:val="0096382C"/>
    <w:rPr>
      <w:rFonts w:ascii="Times New Roman" w:hAnsi="Times New Roman"/>
      <w:b w:val="0"/>
      <w:i w:val="0"/>
      <w:sz w:val="22"/>
    </w:rPr>
  </w:style>
  <w:style w:type="character" w:customStyle="1" w:styleId="WW8Num38z1">
    <w:name w:val="WW8Num38z1"/>
    <w:rsid w:val="0096382C"/>
    <w:rPr>
      <w:b w:val="0"/>
      <w:i w:val="0"/>
    </w:rPr>
  </w:style>
  <w:style w:type="character" w:customStyle="1" w:styleId="WW8Num43z0">
    <w:name w:val="WW8Num43z0"/>
    <w:rsid w:val="0096382C"/>
    <w:rPr>
      <w:b w:val="0"/>
      <w:i w:val="0"/>
      <w:color w:val="auto"/>
    </w:rPr>
  </w:style>
  <w:style w:type="character" w:customStyle="1" w:styleId="WW8Num46z1">
    <w:name w:val="WW8Num46z1"/>
    <w:rsid w:val="0096382C"/>
    <w:rPr>
      <w:strike w:val="0"/>
      <w:dstrike w:val="0"/>
    </w:rPr>
  </w:style>
  <w:style w:type="character" w:customStyle="1" w:styleId="WW8Num46z2">
    <w:name w:val="WW8Num46z2"/>
    <w:rsid w:val="0096382C"/>
    <w:rPr>
      <w:rFonts w:ascii="Symbol" w:hAnsi="Symbol"/>
    </w:rPr>
  </w:style>
  <w:style w:type="character" w:customStyle="1" w:styleId="WW8Num47z0">
    <w:name w:val="WW8Num47z0"/>
    <w:rsid w:val="0096382C"/>
    <w:rPr>
      <w:rFonts w:ascii="Times New Roman" w:hAnsi="Times New Roman"/>
      <w:b w:val="0"/>
      <w:i w:val="0"/>
      <w:sz w:val="22"/>
    </w:rPr>
  </w:style>
  <w:style w:type="character" w:customStyle="1" w:styleId="WW8Num50z0">
    <w:name w:val="WW8Num50z0"/>
    <w:rsid w:val="0096382C"/>
    <w:rPr>
      <w:rFonts w:cs="Times New Roman"/>
    </w:rPr>
  </w:style>
  <w:style w:type="character" w:customStyle="1" w:styleId="WW8Num53z0">
    <w:name w:val="WW8Num53z0"/>
    <w:rsid w:val="0096382C"/>
    <w:rPr>
      <w:b w:val="0"/>
      <w:i w:val="0"/>
    </w:rPr>
  </w:style>
  <w:style w:type="character" w:customStyle="1" w:styleId="WW8Num56z1">
    <w:name w:val="WW8Num56z1"/>
    <w:rsid w:val="0096382C"/>
    <w:rPr>
      <w:rFonts w:ascii="Times New Roman" w:hAnsi="Times New Roman" w:cs="Times New Roman"/>
    </w:rPr>
  </w:style>
  <w:style w:type="character" w:customStyle="1" w:styleId="WW8Num63z0">
    <w:name w:val="WW8Num63z0"/>
    <w:rsid w:val="0096382C"/>
    <w:rPr>
      <w:rFonts w:ascii="Times New Roman" w:hAnsi="Times New Roman"/>
      <w:b w:val="0"/>
      <w:i w:val="0"/>
      <w:sz w:val="22"/>
    </w:rPr>
  </w:style>
  <w:style w:type="character" w:customStyle="1" w:styleId="WW8Num64z0">
    <w:name w:val="WW8Num64z0"/>
    <w:rsid w:val="0096382C"/>
    <w:rPr>
      <w:color w:val="000000"/>
    </w:rPr>
  </w:style>
  <w:style w:type="character" w:customStyle="1" w:styleId="WW8Num66z1">
    <w:name w:val="WW8Num66z1"/>
    <w:rsid w:val="0096382C"/>
    <w:rPr>
      <w:rFonts w:ascii="Times New Roman" w:hAnsi="Times New Roman"/>
      <w:b w:val="0"/>
      <w:i w:val="0"/>
      <w:sz w:val="22"/>
      <w:szCs w:val="22"/>
    </w:rPr>
  </w:style>
  <w:style w:type="character" w:customStyle="1" w:styleId="WW8Num66z2">
    <w:name w:val="WW8Num66z2"/>
    <w:rsid w:val="0096382C"/>
    <w:rPr>
      <w:b w:val="0"/>
      <w:strike w:val="0"/>
      <w:dstrike w:val="0"/>
      <w:color w:val="000000"/>
      <w:u w:val="none"/>
    </w:rPr>
  </w:style>
  <w:style w:type="character" w:customStyle="1" w:styleId="WW8Num67z0">
    <w:name w:val="WW8Num67z0"/>
    <w:rsid w:val="0096382C"/>
    <w:rPr>
      <w:b w:val="0"/>
    </w:rPr>
  </w:style>
  <w:style w:type="character" w:customStyle="1" w:styleId="WW8Num68z0">
    <w:name w:val="WW8Num68z0"/>
    <w:rsid w:val="0096382C"/>
    <w:rPr>
      <w:color w:val="000000"/>
    </w:rPr>
  </w:style>
  <w:style w:type="character" w:customStyle="1" w:styleId="WW8Num75z0">
    <w:name w:val="WW8Num75z0"/>
    <w:rsid w:val="0096382C"/>
    <w:rPr>
      <w:rFonts w:ascii="Times New Roman" w:hAnsi="Times New Roman" w:cs="Times New Roman"/>
    </w:rPr>
  </w:style>
  <w:style w:type="character" w:customStyle="1" w:styleId="WW8Num76z0">
    <w:name w:val="WW8Num76z0"/>
    <w:rsid w:val="0096382C"/>
    <w:rPr>
      <w:strike w:val="0"/>
      <w:dstrike w:val="0"/>
    </w:rPr>
  </w:style>
  <w:style w:type="character" w:customStyle="1" w:styleId="WW8Num76z1">
    <w:name w:val="WW8Num76z1"/>
    <w:rsid w:val="0096382C"/>
    <w:rPr>
      <w:rFonts w:ascii="Times New Roman" w:hAnsi="Times New Roman" w:cs="Times New Roman"/>
      <w:sz w:val="22"/>
    </w:rPr>
  </w:style>
  <w:style w:type="character" w:customStyle="1" w:styleId="WW8Num80z0">
    <w:name w:val="WW8Num80z0"/>
    <w:rsid w:val="0096382C"/>
    <w:rPr>
      <w:b w:val="0"/>
    </w:rPr>
  </w:style>
  <w:style w:type="character" w:customStyle="1" w:styleId="WW8Num83z0">
    <w:name w:val="WW8Num83z0"/>
    <w:rsid w:val="0096382C"/>
    <w:rPr>
      <w:rFonts w:ascii="Times New Roman" w:hAnsi="Times New Roman"/>
      <w:b w:val="0"/>
      <w:i w:val="0"/>
      <w:sz w:val="22"/>
    </w:rPr>
  </w:style>
  <w:style w:type="character" w:customStyle="1" w:styleId="WW8Num83z1">
    <w:name w:val="WW8Num83z1"/>
    <w:rsid w:val="0096382C"/>
    <w:rPr>
      <w:rFonts w:ascii="Times New Roman" w:hAnsi="Times New Roman"/>
      <w:b w:val="0"/>
      <w:i w:val="0"/>
      <w:sz w:val="22"/>
    </w:rPr>
  </w:style>
  <w:style w:type="character" w:customStyle="1" w:styleId="WW8Num87z0">
    <w:name w:val="WW8Num87z0"/>
    <w:rsid w:val="0096382C"/>
    <w:rPr>
      <w:rFonts w:ascii="Times New Roman" w:hAnsi="Times New Roman" w:cs="Times New Roman"/>
      <w:b w:val="0"/>
      <w:i w:val="0"/>
      <w:sz w:val="22"/>
      <w:szCs w:val="22"/>
    </w:rPr>
  </w:style>
  <w:style w:type="character" w:customStyle="1" w:styleId="WW8Num90z1">
    <w:name w:val="WW8Num90z1"/>
    <w:rsid w:val="0096382C"/>
    <w:rPr>
      <w:rFonts w:ascii="Times New Roman" w:hAnsi="Times New Roman"/>
      <w:b w:val="0"/>
      <w:i w:val="0"/>
      <w:sz w:val="22"/>
    </w:rPr>
  </w:style>
  <w:style w:type="character" w:customStyle="1" w:styleId="WW8Num90z2">
    <w:name w:val="WW8Num90z2"/>
    <w:rsid w:val="0096382C"/>
    <w:rPr>
      <w:rFonts w:ascii="Arial" w:hAnsi="Arial"/>
      <w:b w:val="0"/>
      <w:i w:val="0"/>
      <w:sz w:val="20"/>
    </w:rPr>
  </w:style>
  <w:style w:type="character" w:customStyle="1" w:styleId="WW8Num90z3">
    <w:name w:val="WW8Num90z3"/>
    <w:rsid w:val="0096382C"/>
    <w:rPr>
      <w:rFonts w:ascii="Symbol" w:hAnsi="Symbol"/>
    </w:rPr>
  </w:style>
  <w:style w:type="character" w:customStyle="1" w:styleId="WW8Num90z4">
    <w:name w:val="WW8Num90z4"/>
    <w:rsid w:val="0096382C"/>
    <w:rPr>
      <w:rFonts w:ascii="Times New Roman" w:hAnsi="Times New Roman" w:cs="Times New Roman"/>
    </w:rPr>
  </w:style>
  <w:style w:type="character" w:customStyle="1" w:styleId="WW8Num91z1">
    <w:name w:val="WW8Num91z1"/>
    <w:rsid w:val="0096382C"/>
    <w:rPr>
      <w:rFonts w:ascii="Times New Roman" w:hAnsi="Times New Roman" w:cs="Times New Roman"/>
      <w:color w:val="000000"/>
      <w:sz w:val="22"/>
      <w:szCs w:val="22"/>
    </w:rPr>
  </w:style>
  <w:style w:type="character" w:customStyle="1" w:styleId="WW8Num91z2">
    <w:name w:val="WW8Num91z2"/>
    <w:rsid w:val="0096382C"/>
    <w:rPr>
      <w:rFonts w:ascii="Verdana" w:hAnsi="Verdana" w:cs="Verdana"/>
      <w:color w:val="000000"/>
      <w:sz w:val="20"/>
      <w:szCs w:val="20"/>
    </w:rPr>
  </w:style>
  <w:style w:type="character" w:customStyle="1" w:styleId="WW8Num93z0">
    <w:name w:val="WW8Num93z0"/>
    <w:rsid w:val="0096382C"/>
    <w:rPr>
      <w:rFonts w:ascii="Times New Roman" w:hAnsi="Times New Roman" w:cs="Times New Roman"/>
      <w:b w:val="0"/>
    </w:rPr>
  </w:style>
  <w:style w:type="character" w:customStyle="1" w:styleId="WW8Num94z0">
    <w:name w:val="WW8Num94z0"/>
    <w:rsid w:val="0096382C"/>
    <w:rPr>
      <w:rFonts w:ascii="Times New Roman" w:hAnsi="Times New Roman"/>
      <w:b w:val="0"/>
      <w:i w:val="0"/>
      <w:sz w:val="22"/>
    </w:rPr>
  </w:style>
  <w:style w:type="character" w:customStyle="1" w:styleId="WW8Num95z0">
    <w:name w:val="WW8Num95z0"/>
    <w:rsid w:val="0096382C"/>
    <w:rPr>
      <w:b w:val="0"/>
      <w:i w:val="0"/>
    </w:rPr>
  </w:style>
  <w:style w:type="character" w:customStyle="1" w:styleId="WW8Num98z1">
    <w:name w:val="WW8Num98z1"/>
    <w:rsid w:val="0096382C"/>
    <w:rPr>
      <w:rFonts w:ascii="Times New Roman" w:hAnsi="Times New Roman" w:cs="Times New Roman"/>
      <w:color w:val="000000"/>
      <w:sz w:val="22"/>
      <w:szCs w:val="22"/>
    </w:rPr>
  </w:style>
  <w:style w:type="character" w:customStyle="1" w:styleId="WW8Num100z0">
    <w:name w:val="WW8Num100z0"/>
    <w:rsid w:val="0096382C"/>
    <w:rPr>
      <w:rFonts w:ascii="Times New Roman" w:hAnsi="Times New Roman"/>
      <w:b/>
      <w:i w:val="0"/>
      <w:sz w:val="24"/>
    </w:rPr>
  </w:style>
  <w:style w:type="character" w:customStyle="1" w:styleId="WW8Num100z1">
    <w:name w:val="WW8Num100z1"/>
    <w:rsid w:val="0096382C"/>
    <w:rPr>
      <w:rFonts w:ascii="Times New Roman" w:hAnsi="Times New Roman"/>
      <w:b w:val="0"/>
      <w:i w:val="0"/>
      <w:sz w:val="22"/>
      <w:szCs w:val="22"/>
    </w:rPr>
  </w:style>
  <w:style w:type="character" w:customStyle="1" w:styleId="WW8Num102z1">
    <w:name w:val="WW8Num102z1"/>
    <w:rsid w:val="0096382C"/>
    <w:rPr>
      <w:rFonts w:ascii="Times New Roman" w:hAnsi="Times New Roman"/>
      <w:b w:val="0"/>
      <w:i w:val="0"/>
      <w:sz w:val="24"/>
    </w:rPr>
  </w:style>
  <w:style w:type="character" w:customStyle="1" w:styleId="WW8Num102z3">
    <w:name w:val="WW8Num102z3"/>
    <w:rsid w:val="0096382C"/>
    <w:rPr>
      <w:rFonts w:ascii="Times New Roman" w:hAnsi="Times New Roman"/>
      <w:b/>
      <w:i w:val="0"/>
      <w:sz w:val="22"/>
    </w:rPr>
  </w:style>
  <w:style w:type="character" w:customStyle="1" w:styleId="WW8Num105z0">
    <w:name w:val="WW8Num105z0"/>
    <w:rsid w:val="0096382C"/>
    <w:rPr>
      <w:rFonts w:ascii="Times New Roman" w:hAnsi="Times New Roman"/>
      <w:b w:val="0"/>
      <w:bCs w:val="0"/>
      <w:i w:val="0"/>
      <w:iCs w:val="0"/>
      <w:sz w:val="22"/>
      <w:szCs w:val="24"/>
    </w:rPr>
  </w:style>
  <w:style w:type="character" w:customStyle="1" w:styleId="WW8Num106z2">
    <w:name w:val="WW8Num106z2"/>
    <w:rsid w:val="0096382C"/>
    <w:rPr>
      <w:rFonts w:ascii="Times New Roman" w:eastAsia="Calibri" w:hAnsi="Times New Roman" w:cs="Times New Roman"/>
    </w:rPr>
  </w:style>
  <w:style w:type="character" w:customStyle="1" w:styleId="WW8Num107z0">
    <w:name w:val="WW8Num107z0"/>
    <w:rsid w:val="0096382C"/>
    <w:rPr>
      <w:rFonts w:ascii="Times New Roman" w:eastAsia="Times New Roman" w:hAnsi="Times New Roman" w:cs="Times New Roman"/>
      <w:b/>
      <w:i w:val="0"/>
      <w:sz w:val="22"/>
    </w:rPr>
  </w:style>
  <w:style w:type="character" w:customStyle="1" w:styleId="WW8Num113z0">
    <w:name w:val="WW8Num113z0"/>
    <w:rsid w:val="0096382C"/>
    <w:rPr>
      <w:b w:val="0"/>
    </w:rPr>
  </w:style>
  <w:style w:type="character" w:customStyle="1" w:styleId="WW8Num115z0">
    <w:name w:val="WW8Num115z0"/>
    <w:rsid w:val="0096382C"/>
    <w:rPr>
      <w:rFonts w:ascii="Times New Roman" w:eastAsia="Times New Roman" w:hAnsi="Times New Roman" w:cs="Times New Roman"/>
      <w:b/>
      <w:i w:val="0"/>
      <w:sz w:val="22"/>
    </w:rPr>
  </w:style>
  <w:style w:type="character" w:customStyle="1" w:styleId="WW8Num120z0">
    <w:name w:val="WW8Num120z0"/>
    <w:rsid w:val="0096382C"/>
    <w:rPr>
      <w:rFonts w:ascii="Times New Roman" w:hAnsi="Times New Roman" w:cs="Times New Roman"/>
      <w:b w:val="0"/>
      <w:i w:val="0"/>
      <w:sz w:val="22"/>
      <w:szCs w:val="22"/>
    </w:rPr>
  </w:style>
  <w:style w:type="character" w:customStyle="1" w:styleId="WW8Num120z1">
    <w:name w:val="WW8Num120z1"/>
    <w:rsid w:val="0096382C"/>
    <w:rPr>
      <w:rFonts w:ascii="Times New Roman" w:hAnsi="Times New Roman" w:cs="Times New Roman"/>
      <w:b/>
      <w:i w:val="0"/>
      <w:strike w:val="0"/>
      <w:dstrike w:val="0"/>
      <w:color w:val="000000"/>
      <w:sz w:val="24"/>
      <w:szCs w:val="24"/>
      <w:u w:val="none"/>
    </w:rPr>
  </w:style>
  <w:style w:type="character" w:customStyle="1" w:styleId="WW8Num120z2">
    <w:name w:val="WW8Num120z2"/>
    <w:rsid w:val="0096382C"/>
    <w:rPr>
      <w:rFonts w:ascii="Times New Roman" w:hAnsi="Times New Roman" w:cs="Times New Roman"/>
      <w:b w:val="0"/>
      <w:strike w:val="0"/>
      <w:dstrike w:val="0"/>
      <w:color w:val="auto"/>
      <w:sz w:val="22"/>
      <w:szCs w:val="22"/>
      <w:u w:val="none"/>
    </w:rPr>
  </w:style>
  <w:style w:type="character" w:customStyle="1" w:styleId="WW8Num121z0">
    <w:name w:val="WW8Num121z0"/>
    <w:rsid w:val="0096382C"/>
    <w:rPr>
      <w:b w:val="0"/>
    </w:rPr>
  </w:style>
  <w:style w:type="character" w:customStyle="1" w:styleId="WW8Num122z1">
    <w:name w:val="WW8Num122z1"/>
    <w:rsid w:val="0096382C"/>
    <w:rPr>
      <w:rFonts w:ascii="Times New Roman" w:eastAsia="Calibri" w:hAnsi="Times New Roman" w:cs="Times New Roman"/>
      <w:b w:val="0"/>
      <w:color w:val="auto"/>
    </w:rPr>
  </w:style>
  <w:style w:type="character" w:customStyle="1" w:styleId="WW8Num122z2">
    <w:name w:val="WW8Num122z2"/>
    <w:rsid w:val="0096382C"/>
    <w:rPr>
      <w:b w:val="0"/>
      <w:strike w:val="0"/>
      <w:dstrike w:val="0"/>
      <w:color w:val="000000"/>
      <w:u w:val="none"/>
    </w:rPr>
  </w:style>
  <w:style w:type="character" w:customStyle="1" w:styleId="WW-Absatz-Standardschriftart">
    <w:name w:val="WW-Absatz-Standardschriftart"/>
    <w:rsid w:val="0096382C"/>
  </w:style>
  <w:style w:type="character" w:customStyle="1" w:styleId="WW8Num35z1">
    <w:name w:val="WW8Num35z1"/>
    <w:rsid w:val="0096382C"/>
    <w:rPr>
      <w:rFonts w:ascii="Times New Roman" w:hAnsi="Times New Roman" w:cs="Times New Roman"/>
      <w:color w:val="000000"/>
      <w:sz w:val="22"/>
      <w:szCs w:val="22"/>
    </w:rPr>
  </w:style>
  <w:style w:type="character" w:customStyle="1" w:styleId="WW8Num35z2">
    <w:name w:val="WW8Num35z2"/>
    <w:rsid w:val="0096382C"/>
    <w:rPr>
      <w:rFonts w:ascii="Verdana" w:hAnsi="Verdana" w:cs="Verdana"/>
      <w:color w:val="000000"/>
      <w:sz w:val="20"/>
      <w:szCs w:val="20"/>
    </w:rPr>
  </w:style>
  <w:style w:type="character" w:customStyle="1" w:styleId="WW8Num39z0">
    <w:name w:val="WW8Num39z0"/>
    <w:rsid w:val="0096382C"/>
    <w:rPr>
      <w:rFonts w:ascii="Symbol" w:hAnsi="Symbol"/>
    </w:rPr>
  </w:style>
  <w:style w:type="character" w:customStyle="1" w:styleId="WW8Num40z1">
    <w:name w:val="WW8Num40z1"/>
    <w:rsid w:val="0096382C"/>
    <w:rPr>
      <w:b w:val="0"/>
      <w:i w:val="0"/>
    </w:rPr>
  </w:style>
  <w:style w:type="character" w:customStyle="1" w:styleId="WW8Num44z0">
    <w:name w:val="WW8Num44z0"/>
    <w:rsid w:val="0096382C"/>
    <w:rPr>
      <w:rFonts w:ascii="Times New Roman" w:hAnsi="Times New Roman"/>
      <w:b w:val="0"/>
      <w:i w:val="0"/>
      <w:sz w:val="22"/>
    </w:rPr>
  </w:style>
  <w:style w:type="character" w:customStyle="1" w:styleId="WW8Num49z1">
    <w:name w:val="WW8Num49z1"/>
    <w:rsid w:val="0096382C"/>
    <w:rPr>
      <w:strike w:val="0"/>
      <w:dstrike w:val="0"/>
    </w:rPr>
  </w:style>
  <w:style w:type="character" w:customStyle="1" w:styleId="WW8Num49z2">
    <w:name w:val="WW8Num49z2"/>
    <w:rsid w:val="0096382C"/>
    <w:rPr>
      <w:rFonts w:ascii="Symbol" w:hAnsi="Symbol"/>
    </w:rPr>
  </w:style>
  <w:style w:type="character" w:customStyle="1" w:styleId="WW8Num54z0">
    <w:name w:val="WW8Num54z0"/>
    <w:rsid w:val="0096382C"/>
    <w:rPr>
      <w:rFonts w:cs="Times New Roman"/>
    </w:rPr>
  </w:style>
  <w:style w:type="character" w:customStyle="1" w:styleId="WW8Num56z0">
    <w:name w:val="WW8Num56z0"/>
    <w:rsid w:val="0096382C"/>
    <w:rPr>
      <w:b/>
      <w:i w:val="0"/>
    </w:rPr>
  </w:style>
  <w:style w:type="character" w:customStyle="1" w:styleId="WW8Num59z1">
    <w:name w:val="WW8Num59z1"/>
    <w:rsid w:val="0096382C"/>
    <w:rPr>
      <w:rFonts w:ascii="Times New Roman" w:hAnsi="Times New Roman" w:cs="Times New Roman"/>
    </w:rPr>
  </w:style>
  <w:style w:type="character" w:customStyle="1" w:styleId="WW8Num69z1">
    <w:name w:val="WW8Num69z1"/>
    <w:rsid w:val="0096382C"/>
    <w:rPr>
      <w:rFonts w:ascii="Times New Roman" w:hAnsi="Times New Roman"/>
      <w:b w:val="0"/>
      <w:i w:val="0"/>
      <w:sz w:val="22"/>
      <w:szCs w:val="22"/>
    </w:rPr>
  </w:style>
  <w:style w:type="character" w:customStyle="1" w:styleId="WW8Num69z2">
    <w:name w:val="WW8Num69z2"/>
    <w:rsid w:val="0096382C"/>
    <w:rPr>
      <w:b w:val="0"/>
      <w:strike w:val="0"/>
      <w:dstrike w:val="0"/>
      <w:color w:val="000000"/>
      <w:u w:val="none"/>
    </w:rPr>
  </w:style>
  <w:style w:type="character" w:customStyle="1" w:styleId="WW8Num77z0">
    <w:name w:val="WW8Num77z0"/>
    <w:rsid w:val="0096382C"/>
    <w:rPr>
      <w:rFonts w:cs="Times New Roman"/>
    </w:rPr>
  </w:style>
  <w:style w:type="character" w:customStyle="1" w:styleId="WW8Num82z1">
    <w:name w:val="WW8Num82z1"/>
    <w:rsid w:val="0096382C"/>
    <w:rPr>
      <w:rFonts w:ascii="Times New Roman" w:hAnsi="Times New Roman" w:cs="Times New Roman"/>
      <w:sz w:val="22"/>
    </w:rPr>
  </w:style>
  <w:style w:type="character" w:customStyle="1" w:styleId="WW8Num89z1">
    <w:name w:val="WW8Num89z1"/>
    <w:rsid w:val="0096382C"/>
    <w:rPr>
      <w:rFonts w:ascii="Times New Roman" w:hAnsi="Times New Roman"/>
      <w:b w:val="0"/>
      <w:i w:val="0"/>
      <w:sz w:val="22"/>
    </w:rPr>
  </w:style>
  <w:style w:type="character" w:customStyle="1" w:styleId="WW8Num96z1">
    <w:name w:val="WW8Num96z1"/>
    <w:rsid w:val="0096382C"/>
    <w:rPr>
      <w:rFonts w:ascii="Times New Roman" w:hAnsi="Times New Roman"/>
      <w:b w:val="0"/>
      <w:i w:val="0"/>
      <w:sz w:val="22"/>
    </w:rPr>
  </w:style>
  <w:style w:type="character" w:customStyle="1" w:styleId="WW8Num96z2">
    <w:name w:val="WW8Num96z2"/>
    <w:rsid w:val="0096382C"/>
    <w:rPr>
      <w:rFonts w:ascii="Arial" w:hAnsi="Arial"/>
      <w:b w:val="0"/>
      <w:i w:val="0"/>
      <w:sz w:val="20"/>
    </w:rPr>
  </w:style>
  <w:style w:type="character" w:customStyle="1" w:styleId="WW8Num96z3">
    <w:name w:val="WW8Num96z3"/>
    <w:rsid w:val="0096382C"/>
    <w:rPr>
      <w:rFonts w:ascii="Symbol" w:hAnsi="Symbol"/>
    </w:rPr>
  </w:style>
  <w:style w:type="character" w:customStyle="1" w:styleId="WW8Num96z4">
    <w:name w:val="WW8Num96z4"/>
    <w:rsid w:val="0096382C"/>
    <w:rPr>
      <w:rFonts w:ascii="Times New Roman" w:hAnsi="Times New Roman" w:cs="Times New Roman"/>
    </w:rPr>
  </w:style>
  <w:style w:type="character" w:customStyle="1" w:styleId="WW8Num97z2">
    <w:name w:val="WW8Num97z2"/>
    <w:rsid w:val="0096382C"/>
    <w:rPr>
      <w:rFonts w:ascii="Verdana" w:hAnsi="Verdana" w:cs="Verdana"/>
      <w:color w:val="000000"/>
      <w:sz w:val="20"/>
      <w:szCs w:val="20"/>
    </w:rPr>
  </w:style>
  <w:style w:type="character" w:customStyle="1" w:styleId="WW8Num105z1">
    <w:name w:val="WW8Num105z1"/>
    <w:rsid w:val="0096382C"/>
    <w:rPr>
      <w:rFonts w:ascii="Times New Roman" w:hAnsi="Times New Roman" w:cs="Times New Roman"/>
      <w:color w:val="000000"/>
      <w:sz w:val="22"/>
      <w:szCs w:val="22"/>
    </w:rPr>
  </w:style>
  <w:style w:type="character" w:customStyle="1" w:styleId="WW8Num107z1">
    <w:name w:val="WW8Num107z1"/>
    <w:rsid w:val="0096382C"/>
    <w:rPr>
      <w:rFonts w:ascii="Times New Roman" w:hAnsi="Times New Roman"/>
      <w:b w:val="0"/>
      <w:i w:val="0"/>
      <w:sz w:val="22"/>
      <w:szCs w:val="22"/>
    </w:rPr>
  </w:style>
  <w:style w:type="character" w:customStyle="1" w:styleId="WW8Num108z0">
    <w:name w:val="WW8Num108z0"/>
    <w:rsid w:val="0096382C"/>
    <w:rPr>
      <w:rFonts w:ascii="Times New Roman" w:hAnsi="Times New Roman"/>
      <w:b/>
      <w:i w:val="0"/>
      <w:sz w:val="24"/>
    </w:rPr>
  </w:style>
  <w:style w:type="character" w:customStyle="1" w:styleId="WW8Num109z1">
    <w:name w:val="WW8Num109z1"/>
    <w:rsid w:val="0096382C"/>
    <w:rPr>
      <w:rFonts w:ascii="Times New Roman" w:hAnsi="Times New Roman"/>
      <w:b w:val="0"/>
      <w:i/>
      <w:sz w:val="22"/>
    </w:rPr>
  </w:style>
  <w:style w:type="character" w:customStyle="1" w:styleId="WW8Num109z3">
    <w:name w:val="WW8Num109z3"/>
    <w:rsid w:val="0096382C"/>
    <w:rPr>
      <w:rFonts w:ascii="Times New Roman" w:hAnsi="Times New Roman"/>
      <w:b/>
      <w:i w:val="0"/>
      <w:sz w:val="22"/>
    </w:rPr>
  </w:style>
  <w:style w:type="character" w:customStyle="1" w:styleId="WW8Num113z2">
    <w:name w:val="WW8Num113z2"/>
    <w:rsid w:val="0096382C"/>
    <w:rPr>
      <w:rFonts w:ascii="Times New Roman" w:eastAsia="Calibri" w:hAnsi="Times New Roman" w:cs="Times New Roman"/>
    </w:rPr>
  </w:style>
  <w:style w:type="character" w:customStyle="1" w:styleId="WW8Num116z0">
    <w:name w:val="WW8Num116z0"/>
    <w:rsid w:val="0096382C"/>
    <w:rPr>
      <w:rFonts w:ascii="Times New Roman" w:hAnsi="Times New Roman"/>
      <w:b/>
      <w:i w:val="0"/>
      <w:sz w:val="22"/>
    </w:rPr>
  </w:style>
  <w:style w:type="character" w:customStyle="1" w:styleId="WW8Num118z1">
    <w:name w:val="WW8Num118z1"/>
    <w:rsid w:val="0096382C"/>
    <w:rPr>
      <w:rFonts w:ascii="Times New Roman" w:hAnsi="Times New Roman" w:cs="Times New Roman"/>
      <w:b/>
      <w:i w:val="0"/>
      <w:strike w:val="0"/>
      <w:dstrike w:val="0"/>
      <w:color w:val="000000"/>
      <w:sz w:val="24"/>
      <w:szCs w:val="24"/>
      <w:u w:val="none"/>
    </w:rPr>
  </w:style>
  <w:style w:type="character" w:customStyle="1" w:styleId="WW8Num118z2">
    <w:name w:val="WW8Num118z2"/>
    <w:rsid w:val="0096382C"/>
    <w:rPr>
      <w:rFonts w:ascii="Times New Roman" w:hAnsi="Times New Roman" w:cs="Times New Roman"/>
      <w:b w:val="0"/>
      <w:strike w:val="0"/>
      <w:dstrike w:val="0"/>
      <w:color w:val="auto"/>
      <w:sz w:val="22"/>
      <w:szCs w:val="22"/>
      <w:u w:val="none"/>
    </w:rPr>
  </w:style>
  <w:style w:type="character" w:customStyle="1" w:styleId="WW8Num122z0">
    <w:name w:val="WW8Num122z0"/>
    <w:rsid w:val="0096382C"/>
    <w:rPr>
      <w:rFonts w:ascii="Times New Roman" w:hAnsi="Times New Roman"/>
      <w:b w:val="0"/>
      <w:i w:val="0"/>
      <w:sz w:val="22"/>
      <w:szCs w:val="22"/>
    </w:rPr>
  </w:style>
  <w:style w:type="character" w:customStyle="1" w:styleId="WW8Num123z0">
    <w:name w:val="WW8Num123z0"/>
    <w:rsid w:val="0096382C"/>
    <w:rPr>
      <w:rFonts w:ascii="Symbol" w:hAnsi="Symbol"/>
    </w:rPr>
  </w:style>
  <w:style w:type="character" w:customStyle="1" w:styleId="WW8Num126z0">
    <w:name w:val="WW8Num126z0"/>
    <w:rsid w:val="0096382C"/>
    <w:rPr>
      <w:b/>
      <w:color w:val="auto"/>
      <w:sz w:val="28"/>
      <w:szCs w:val="28"/>
    </w:rPr>
  </w:style>
  <w:style w:type="character" w:customStyle="1" w:styleId="WW8Num129z0">
    <w:name w:val="WW8Num129z0"/>
    <w:rsid w:val="0096382C"/>
    <w:rPr>
      <w:b w:val="0"/>
    </w:rPr>
  </w:style>
  <w:style w:type="character" w:customStyle="1" w:styleId="WW8Num129z1">
    <w:name w:val="WW8Num129z1"/>
    <w:rsid w:val="0096382C"/>
    <w:rPr>
      <w:rFonts w:ascii="Times New Roman" w:hAnsi="Times New Roman" w:cs="Times New Roman"/>
      <w:b/>
      <w:i w:val="0"/>
      <w:strike w:val="0"/>
      <w:dstrike w:val="0"/>
      <w:color w:val="000000"/>
      <w:sz w:val="24"/>
      <w:szCs w:val="24"/>
      <w:u w:val="none"/>
    </w:rPr>
  </w:style>
  <w:style w:type="character" w:customStyle="1" w:styleId="WW8Num129z2">
    <w:name w:val="WW8Num129z2"/>
    <w:rsid w:val="0096382C"/>
    <w:rPr>
      <w:rFonts w:ascii="Times New Roman" w:hAnsi="Times New Roman" w:cs="Times New Roman"/>
      <w:b w:val="0"/>
      <w:strike w:val="0"/>
      <w:dstrike w:val="0"/>
      <w:color w:val="auto"/>
      <w:sz w:val="22"/>
      <w:szCs w:val="22"/>
      <w:u w:val="none"/>
    </w:rPr>
  </w:style>
  <w:style w:type="character" w:customStyle="1" w:styleId="WW8Num130z0">
    <w:name w:val="WW8Num130z0"/>
    <w:rsid w:val="0096382C"/>
    <w:rPr>
      <w:b w:val="0"/>
      <w:i w:val="0"/>
    </w:rPr>
  </w:style>
  <w:style w:type="character" w:customStyle="1" w:styleId="WW8Num131z1">
    <w:name w:val="WW8Num131z1"/>
    <w:rsid w:val="0096382C"/>
    <w:rPr>
      <w:rFonts w:ascii="Times New Roman" w:eastAsia="Calibri" w:hAnsi="Times New Roman" w:cs="Times New Roman"/>
      <w:b w:val="0"/>
      <w:color w:val="auto"/>
    </w:rPr>
  </w:style>
  <w:style w:type="character" w:customStyle="1" w:styleId="WW8Num131z2">
    <w:name w:val="WW8Num131z2"/>
    <w:rsid w:val="0096382C"/>
    <w:rPr>
      <w:b w:val="0"/>
      <w:strike w:val="0"/>
      <w:dstrike w:val="0"/>
      <w:color w:val="000000"/>
      <w:u w:val="none"/>
    </w:rPr>
  </w:style>
  <w:style w:type="character" w:customStyle="1" w:styleId="WW-Absatz-Standardschriftart1">
    <w:name w:val="WW-Absatz-Standardschriftart1"/>
    <w:rsid w:val="0096382C"/>
  </w:style>
  <w:style w:type="character" w:customStyle="1" w:styleId="WW8Num1z0">
    <w:name w:val="WW8Num1z0"/>
    <w:rsid w:val="0096382C"/>
    <w:rPr>
      <w:rFonts w:ascii="Times New Roman" w:hAnsi="Times New Roman" w:cs="Times New Roman"/>
      <w:sz w:val="22"/>
      <w:szCs w:val="22"/>
    </w:rPr>
  </w:style>
  <w:style w:type="character" w:customStyle="1" w:styleId="WW8Num1z1">
    <w:name w:val="WW8Num1z1"/>
    <w:rsid w:val="0096382C"/>
    <w:rPr>
      <w:rFonts w:cs="Times New Roman"/>
    </w:rPr>
  </w:style>
  <w:style w:type="character" w:customStyle="1" w:styleId="WW8Num3z1">
    <w:name w:val="WW8Num3z1"/>
    <w:rsid w:val="0096382C"/>
    <w:rPr>
      <w:rFonts w:ascii="Times New Roman" w:hAnsi="Times New Roman" w:cs="Times New Roman"/>
    </w:rPr>
  </w:style>
  <w:style w:type="character" w:customStyle="1" w:styleId="WW8Num4z1">
    <w:name w:val="WW8Num4z1"/>
    <w:rsid w:val="0096382C"/>
    <w:rPr>
      <w:strike w:val="0"/>
      <w:dstrike w:val="0"/>
      <w:sz w:val="22"/>
      <w:szCs w:val="22"/>
    </w:rPr>
  </w:style>
  <w:style w:type="character" w:customStyle="1" w:styleId="WW8Num8z1">
    <w:name w:val="WW8Num8z1"/>
    <w:rsid w:val="0096382C"/>
    <w:rPr>
      <w:rFonts w:ascii="Times New Roman" w:hAnsi="Times New Roman" w:cs="Times New Roman"/>
    </w:rPr>
  </w:style>
  <w:style w:type="character" w:customStyle="1" w:styleId="WW8Num21z1">
    <w:name w:val="WW8Num21z1"/>
    <w:rsid w:val="0096382C"/>
    <w:rPr>
      <w:b w:val="0"/>
    </w:rPr>
  </w:style>
  <w:style w:type="character" w:customStyle="1" w:styleId="WW8Num23z0">
    <w:name w:val="WW8Num23z0"/>
    <w:rsid w:val="0096382C"/>
    <w:rPr>
      <w:rFonts w:ascii="Times New Roman" w:hAnsi="Times New Roman"/>
      <w:b w:val="0"/>
      <w:i w:val="0"/>
      <w:sz w:val="22"/>
    </w:rPr>
  </w:style>
  <w:style w:type="character" w:customStyle="1" w:styleId="WW8Num37z2">
    <w:name w:val="WW8Num37z2"/>
    <w:rsid w:val="0096382C"/>
    <w:rPr>
      <w:rFonts w:ascii="Verdana" w:hAnsi="Verdana" w:cs="Verdana"/>
      <w:color w:val="000000"/>
      <w:sz w:val="20"/>
      <w:szCs w:val="20"/>
    </w:rPr>
  </w:style>
  <w:style w:type="character" w:customStyle="1" w:styleId="WW8Num39z1">
    <w:name w:val="WW8Num39z1"/>
    <w:rsid w:val="0096382C"/>
    <w:rPr>
      <w:rFonts w:ascii="Courier New" w:hAnsi="Courier New" w:cs="Courier New"/>
    </w:rPr>
  </w:style>
  <w:style w:type="character" w:customStyle="1" w:styleId="WW8Num39z2">
    <w:name w:val="WW8Num39z2"/>
    <w:rsid w:val="0096382C"/>
    <w:rPr>
      <w:rFonts w:ascii="Wingdings" w:hAnsi="Wingdings"/>
    </w:rPr>
  </w:style>
  <w:style w:type="character" w:customStyle="1" w:styleId="WW8Num42z1">
    <w:name w:val="WW8Num42z1"/>
    <w:rsid w:val="0096382C"/>
    <w:rPr>
      <w:b w:val="0"/>
      <w:i w:val="0"/>
    </w:rPr>
  </w:style>
  <w:style w:type="character" w:customStyle="1" w:styleId="WW8Num52z0">
    <w:name w:val="WW8Num52z0"/>
    <w:rsid w:val="0096382C"/>
    <w:rPr>
      <w:rFonts w:ascii="Times New Roman" w:hAnsi="Times New Roman" w:cs="Times New Roman"/>
    </w:rPr>
  </w:style>
  <w:style w:type="character" w:customStyle="1" w:styleId="WW8Num53z1">
    <w:name w:val="WW8Num53z1"/>
    <w:rsid w:val="0096382C"/>
    <w:rPr>
      <w:strike w:val="0"/>
      <w:dstrike w:val="0"/>
    </w:rPr>
  </w:style>
  <w:style w:type="character" w:customStyle="1" w:styleId="WW8Num53z2">
    <w:name w:val="WW8Num53z2"/>
    <w:rsid w:val="0096382C"/>
    <w:rPr>
      <w:rFonts w:ascii="Symbol" w:hAnsi="Symbol"/>
    </w:rPr>
  </w:style>
  <w:style w:type="character" w:customStyle="1" w:styleId="WW8Num55z0">
    <w:name w:val="WW8Num55z0"/>
    <w:rsid w:val="0096382C"/>
    <w:rPr>
      <w:rFonts w:ascii="Times New Roman" w:hAnsi="Times New Roman" w:cs="Times New Roman"/>
      <w:b w:val="0"/>
    </w:rPr>
  </w:style>
  <w:style w:type="character" w:customStyle="1" w:styleId="WW8Num58z0">
    <w:name w:val="WW8Num58z0"/>
    <w:rsid w:val="0096382C"/>
    <w:rPr>
      <w:i w:val="0"/>
    </w:rPr>
  </w:style>
  <w:style w:type="character" w:customStyle="1" w:styleId="WW8Num63z1">
    <w:name w:val="WW8Num63z1"/>
    <w:rsid w:val="0096382C"/>
    <w:rPr>
      <w:rFonts w:ascii="Times New Roman" w:eastAsia="Times New Roman" w:hAnsi="Times New Roman" w:cs="Times New Roman"/>
    </w:rPr>
  </w:style>
  <w:style w:type="character" w:customStyle="1" w:styleId="WW8Num69z0">
    <w:name w:val="WW8Num69z0"/>
    <w:rsid w:val="0096382C"/>
    <w:rPr>
      <w:rFonts w:ascii="Times New Roman" w:hAnsi="Times New Roman"/>
      <w:b/>
      <w:i w:val="0"/>
      <w:sz w:val="22"/>
      <w:szCs w:val="22"/>
    </w:rPr>
  </w:style>
  <w:style w:type="character" w:customStyle="1" w:styleId="WW8Num74z2">
    <w:name w:val="WW8Num74z2"/>
    <w:rsid w:val="0096382C"/>
    <w:rPr>
      <w:b w:val="0"/>
      <w:strike w:val="0"/>
      <w:dstrike w:val="0"/>
      <w:color w:val="000000"/>
      <w:u w:val="none"/>
    </w:rPr>
  </w:style>
  <w:style w:type="character" w:customStyle="1" w:styleId="WW8Num96z0">
    <w:name w:val="WW8Num96z0"/>
    <w:rsid w:val="0096382C"/>
    <w:rPr>
      <w:rFonts w:cs="Times New Roman"/>
    </w:rPr>
  </w:style>
  <w:style w:type="character" w:customStyle="1" w:styleId="WW8Num102z2">
    <w:name w:val="WW8Num102z2"/>
    <w:rsid w:val="0096382C"/>
    <w:rPr>
      <w:rFonts w:ascii="Symbol" w:hAnsi="Symbol"/>
    </w:rPr>
  </w:style>
  <w:style w:type="character" w:customStyle="1" w:styleId="WW8Num103z0">
    <w:name w:val="WW8Num103z0"/>
    <w:rsid w:val="0096382C"/>
    <w:rPr>
      <w:b w:val="0"/>
      <w:i w:val="0"/>
    </w:rPr>
  </w:style>
  <w:style w:type="character" w:customStyle="1" w:styleId="WW8Num104z1">
    <w:name w:val="WW8Num104z1"/>
    <w:rsid w:val="0096382C"/>
    <w:rPr>
      <w:rFonts w:ascii="Times New Roman" w:hAnsi="Times New Roman"/>
      <w:b w:val="0"/>
      <w:i w:val="0"/>
      <w:sz w:val="22"/>
      <w:szCs w:val="22"/>
    </w:rPr>
  </w:style>
  <w:style w:type="character" w:customStyle="1" w:styleId="WW8Num104z2">
    <w:name w:val="WW8Num104z2"/>
    <w:rsid w:val="0096382C"/>
    <w:rPr>
      <w:rFonts w:ascii="Arial" w:hAnsi="Arial"/>
      <w:b w:val="0"/>
      <w:i w:val="0"/>
      <w:sz w:val="20"/>
    </w:rPr>
  </w:style>
  <w:style w:type="character" w:customStyle="1" w:styleId="WW8Num104z3">
    <w:name w:val="WW8Num104z3"/>
    <w:rsid w:val="0096382C"/>
    <w:rPr>
      <w:rFonts w:ascii="Symbol" w:hAnsi="Symbol"/>
    </w:rPr>
  </w:style>
  <w:style w:type="character" w:customStyle="1" w:styleId="WW8Num104z4">
    <w:name w:val="WW8Num104z4"/>
    <w:rsid w:val="0096382C"/>
    <w:rPr>
      <w:rFonts w:ascii="Times New Roman" w:eastAsia="Times New Roman" w:hAnsi="Times New Roman" w:cs="Times New Roman"/>
    </w:rPr>
  </w:style>
  <w:style w:type="character" w:customStyle="1" w:styleId="WW8Num105z2">
    <w:name w:val="WW8Num105z2"/>
    <w:rsid w:val="0096382C"/>
    <w:rPr>
      <w:rFonts w:ascii="Verdana" w:hAnsi="Verdana" w:cs="Verdana"/>
      <w:color w:val="000000"/>
      <w:sz w:val="20"/>
      <w:szCs w:val="20"/>
    </w:rPr>
  </w:style>
  <w:style w:type="character" w:customStyle="1" w:styleId="WW8Num113z1">
    <w:name w:val="WW8Num113z1"/>
    <w:rsid w:val="0096382C"/>
    <w:rPr>
      <w:rFonts w:ascii="Times New Roman" w:hAnsi="Times New Roman"/>
      <w:b w:val="0"/>
      <w:i w:val="0"/>
      <w:sz w:val="22"/>
      <w:szCs w:val="22"/>
    </w:rPr>
  </w:style>
  <w:style w:type="character" w:customStyle="1" w:styleId="WW8Num115z1">
    <w:name w:val="WW8Num115z1"/>
    <w:rsid w:val="0096382C"/>
    <w:rPr>
      <w:rFonts w:ascii="Times New Roman" w:hAnsi="Times New Roman"/>
      <w:b w:val="0"/>
      <w:i w:val="0"/>
      <w:sz w:val="22"/>
      <w:szCs w:val="22"/>
    </w:rPr>
  </w:style>
  <w:style w:type="character" w:customStyle="1" w:styleId="WW8Num117z3">
    <w:name w:val="WW8Num117z3"/>
    <w:rsid w:val="0096382C"/>
    <w:rPr>
      <w:rFonts w:ascii="Times New Roman" w:hAnsi="Times New Roman"/>
      <w:b/>
      <w:i w:val="0"/>
      <w:sz w:val="22"/>
    </w:rPr>
  </w:style>
  <w:style w:type="character" w:customStyle="1" w:styleId="WW8Num119z0">
    <w:name w:val="WW8Num119z0"/>
    <w:rsid w:val="0096382C"/>
    <w:rPr>
      <w:rFonts w:ascii="Times New Roman" w:hAnsi="Times New Roman"/>
      <w:b w:val="0"/>
      <w:i w:val="0"/>
      <w:color w:val="auto"/>
      <w:sz w:val="22"/>
      <w:szCs w:val="22"/>
    </w:rPr>
  </w:style>
  <w:style w:type="character" w:customStyle="1" w:styleId="WW8Num121z2">
    <w:name w:val="WW8Num121z2"/>
    <w:rsid w:val="0096382C"/>
    <w:rPr>
      <w:rFonts w:ascii="Times New Roman" w:eastAsia="Calibri" w:hAnsi="Times New Roman" w:cs="Times New Roman"/>
    </w:rPr>
  </w:style>
  <w:style w:type="character" w:customStyle="1" w:styleId="WW8Num124z0">
    <w:name w:val="WW8Num124z0"/>
    <w:rsid w:val="0096382C"/>
    <w:rPr>
      <w:rFonts w:ascii="Times New Roman" w:hAnsi="Times New Roman" w:cs="Times New Roman"/>
    </w:rPr>
  </w:style>
  <w:style w:type="character" w:customStyle="1" w:styleId="WW8Num126z1">
    <w:name w:val="WW8Num126z1"/>
    <w:rsid w:val="0096382C"/>
    <w:rPr>
      <w:rFonts w:ascii="Times New Roman" w:hAnsi="Times New Roman" w:cs="Times New Roman"/>
      <w:b/>
      <w:i w:val="0"/>
      <w:strike w:val="0"/>
      <w:dstrike w:val="0"/>
      <w:color w:val="000000"/>
      <w:sz w:val="24"/>
      <w:szCs w:val="24"/>
      <w:u w:val="none"/>
    </w:rPr>
  </w:style>
  <w:style w:type="character" w:customStyle="1" w:styleId="WW8Num126z2">
    <w:name w:val="WW8Num126z2"/>
    <w:rsid w:val="0096382C"/>
    <w:rPr>
      <w:rFonts w:ascii="Times New Roman" w:hAnsi="Times New Roman" w:cs="Times New Roman"/>
      <w:b w:val="0"/>
      <w:strike w:val="0"/>
      <w:dstrike w:val="0"/>
      <w:color w:val="auto"/>
      <w:sz w:val="22"/>
      <w:szCs w:val="22"/>
      <w:u w:val="none"/>
    </w:rPr>
  </w:style>
  <w:style w:type="character" w:customStyle="1" w:styleId="WW8Num128z0">
    <w:name w:val="WW8Num128z0"/>
    <w:rsid w:val="0096382C"/>
    <w:rPr>
      <w:b/>
    </w:rPr>
  </w:style>
  <w:style w:type="character" w:customStyle="1" w:styleId="WW8NumSt11z0">
    <w:name w:val="WW8NumSt11z0"/>
    <w:rsid w:val="0096382C"/>
    <w:rPr>
      <w:rFonts w:ascii="Symbol" w:hAnsi="Symbol"/>
    </w:rPr>
  </w:style>
  <w:style w:type="character" w:customStyle="1" w:styleId="WW8NumSt11z1">
    <w:name w:val="WW8NumSt11z1"/>
    <w:rsid w:val="0096382C"/>
    <w:rPr>
      <w:rFonts w:ascii="Courier New" w:hAnsi="Courier New"/>
    </w:rPr>
  </w:style>
  <w:style w:type="character" w:customStyle="1" w:styleId="WW8NumSt11z2">
    <w:name w:val="WW8NumSt11z2"/>
    <w:rsid w:val="0096382C"/>
    <w:rPr>
      <w:rFonts w:ascii="Wingdings" w:hAnsi="Wingdings"/>
    </w:rPr>
  </w:style>
  <w:style w:type="character" w:customStyle="1" w:styleId="Domylnaczcionkaakapitu1">
    <w:name w:val="Domyślna czcionka akapitu1"/>
    <w:rsid w:val="0096382C"/>
  </w:style>
  <w:style w:type="character" w:customStyle="1" w:styleId="TekstpodstawowyZnak">
    <w:name w:val="Tekst podstawowy Znak"/>
    <w:aliases w:val="wypunktowanie Znak,ändrad Znak,Tekst wcięty 2 st Znak,(ALT+½) Znak,(F2) Znak,L1 Body Text Znak,bt Znak"/>
    <w:rsid w:val="0096382C"/>
    <w:rPr>
      <w:b/>
      <w:bCs/>
      <w:sz w:val="24"/>
      <w:szCs w:val="24"/>
    </w:rPr>
  </w:style>
  <w:style w:type="character" w:customStyle="1" w:styleId="NagwekZnak">
    <w:name w:val="Nagłówek Znak"/>
    <w:rsid w:val="0096382C"/>
    <w:rPr>
      <w:sz w:val="24"/>
      <w:szCs w:val="24"/>
      <w:lang w:val="pl-PL" w:eastAsia="ar-SA" w:bidi="ar-SA"/>
    </w:rPr>
  </w:style>
  <w:style w:type="character" w:customStyle="1" w:styleId="Tekstpodstawowy2Znak">
    <w:name w:val="Tekst podstawowy 2 Znak"/>
    <w:rsid w:val="0096382C"/>
    <w:rPr>
      <w:sz w:val="24"/>
      <w:szCs w:val="24"/>
    </w:rPr>
  </w:style>
  <w:style w:type="character" w:styleId="Numerstrony">
    <w:name w:val="page number"/>
    <w:basedOn w:val="Domylnaczcionkaakapitu1"/>
    <w:rsid w:val="0096382C"/>
  </w:style>
  <w:style w:type="character" w:customStyle="1" w:styleId="StopkaZnak">
    <w:name w:val="Stopka Znak"/>
    <w:rsid w:val="0096382C"/>
    <w:rPr>
      <w:sz w:val="24"/>
      <w:szCs w:val="24"/>
    </w:rPr>
  </w:style>
  <w:style w:type="character" w:customStyle="1" w:styleId="Odwoaniedokomentarza1">
    <w:name w:val="Odwołanie do komentarza1"/>
    <w:rsid w:val="0096382C"/>
    <w:rPr>
      <w:sz w:val="16"/>
      <w:szCs w:val="16"/>
    </w:rPr>
  </w:style>
  <w:style w:type="character" w:customStyle="1" w:styleId="TekstprzypisudolnegoZnak">
    <w:name w:val="Tekst przypisu dolnego Znak"/>
    <w:aliases w:val="Podrozdział Znak,Footnote Znak,Podrozdzia3 Znak,Tekst przypisu Znak"/>
    <w:rsid w:val="0096382C"/>
    <w:rPr>
      <w:lang w:val="pl-PL" w:eastAsia="ar-SA" w:bidi="ar-SA"/>
    </w:rPr>
  </w:style>
  <w:style w:type="character" w:customStyle="1" w:styleId="FontStyle28">
    <w:name w:val="Font Style28"/>
    <w:rsid w:val="0096382C"/>
    <w:rPr>
      <w:rFonts w:ascii="Arial" w:hAnsi="Arial" w:cs="Arial"/>
      <w:sz w:val="24"/>
      <w:szCs w:val="24"/>
    </w:rPr>
  </w:style>
  <w:style w:type="character" w:customStyle="1" w:styleId="FontStyle24">
    <w:name w:val="Font Style24"/>
    <w:rsid w:val="0096382C"/>
    <w:rPr>
      <w:rFonts w:ascii="Arial" w:hAnsi="Arial" w:cs="Arial"/>
      <w:b/>
      <w:bCs/>
      <w:sz w:val="28"/>
      <w:szCs w:val="28"/>
    </w:rPr>
  </w:style>
  <w:style w:type="character" w:customStyle="1" w:styleId="FontStyle31">
    <w:name w:val="Font Style31"/>
    <w:rsid w:val="0096382C"/>
    <w:rPr>
      <w:rFonts w:ascii="Arial" w:hAnsi="Arial" w:cs="Arial"/>
      <w:sz w:val="20"/>
      <w:szCs w:val="20"/>
    </w:rPr>
  </w:style>
  <w:style w:type="character" w:customStyle="1" w:styleId="FontStyle27">
    <w:name w:val="Font Style27"/>
    <w:rsid w:val="0096382C"/>
    <w:rPr>
      <w:rFonts w:cs="Arial"/>
      <w:sz w:val="14"/>
      <w:szCs w:val="14"/>
    </w:rPr>
  </w:style>
  <w:style w:type="character" w:customStyle="1" w:styleId="FontStyle33">
    <w:name w:val="Font Style33"/>
    <w:rsid w:val="0096382C"/>
    <w:rPr>
      <w:rFonts w:ascii="Times New Roman" w:hAnsi="Times New Roman" w:cs="Times New Roman"/>
      <w:sz w:val="18"/>
      <w:szCs w:val="18"/>
    </w:rPr>
  </w:style>
  <w:style w:type="character" w:customStyle="1" w:styleId="FontStyle29">
    <w:name w:val="Font Style29"/>
    <w:rsid w:val="0096382C"/>
    <w:rPr>
      <w:rFonts w:ascii="Times New Roman" w:hAnsi="Times New Roman" w:cs="Times New Roman"/>
      <w:b/>
      <w:bCs/>
      <w:sz w:val="26"/>
      <w:szCs w:val="26"/>
    </w:rPr>
  </w:style>
  <w:style w:type="character" w:customStyle="1" w:styleId="FontStyle30">
    <w:name w:val="Font Style30"/>
    <w:rsid w:val="0096382C"/>
    <w:rPr>
      <w:rFonts w:ascii="Arial" w:hAnsi="Arial" w:cs="Arial"/>
      <w:b/>
      <w:bCs/>
      <w:sz w:val="20"/>
      <w:szCs w:val="20"/>
    </w:rPr>
  </w:style>
  <w:style w:type="character" w:customStyle="1" w:styleId="TytuZnak">
    <w:name w:val="Tytuł Znak"/>
    <w:rsid w:val="0096382C"/>
    <w:rPr>
      <w:b/>
      <w:sz w:val="28"/>
    </w:rPr>
  </w:style>
  <w:style w:type="character" w:styleId="Hipercze">
    <w:name w:val="Hyperlink"/>
    <w:rsid w:val="0096382C"/>
    <w:rPr>
      <w:color w:val="0000FF"/>
      <w:u w:val="single"/>
    </w:rPr>
  </w:style>
  <w:style w:type="character" w:customStyle="1" w:styleId="style1">
    <w:name w:val="style1"/>
    <w:rsid w:val="0096382C"/>
  </w:style>
  <w:style w:type="character" w:customStyle="1" w:styleId="ZnakZnak">
    <w:name w:val="Znak Znak"/>
    <w:rsid w:val="0096382C"/>
    <w:rPr>
      <w:sz w:val="24"/>
      <w:szCs w:val="24"/>
    </w:rPr>
  </w:style>
  <w:style w:type="character" w:customStyle="1" w:styleId="Znakiprzypiswdolnych">
    <w:name w:val="Znaki przypisów dolnych"/>
    <w:rsid w:val="0096382C"/>
    <w:rPr>
      <w:vertAlign w:val="superscript"/>
    </w:rPr>
  </w:style>
  <w:style w:type="character" w:customStyle="1" w:styleId="Znakiprzypiswkocowych">
    <w:name w:val="Znaki przypisów końcowych"/>
    <w:rsid w:val="0096382C"/>
    <w:rPr>
      <w:vertAlign w:val="superscript"/>
    </w:rPr>
  </w:style>
  <w:style w:type="character" w:customStyle="1" w:styleId="AkapitzlistZnak">
    <w:name w:val="Akapit z listą Znak"/>
    <w:aliases w:val="T_SZ_List Paragraph Znak,List Paragraph Znak,L1 Znak,Akapit z listą5 Znak"/>
    <w:uiPriority w:val="99"/>
    <w:rsid w:val="0096382C"/>
    <w:rPr>
      <w:sz w:val="24"/>
      <w:szCs w:val="24"/>
    </w:rPr>
  </w:style>
  <w:style w:type="character" w:styleId="Pogrubienie">
    <w:name w:val="Strong"/>
    <w:qFormat/>
    <w:rsid w:val="0096382C"/>
    <w:rPr>
      <w:b/>
      <w:bCs/>
    </w:rPr>
  </w:style>
  <w:style w:type="character" w:customStyle="1" w:styleId="TematkomentarzaZnak">
    <w:name w:val="Temat komentarza Znak"/>
    <w:rsid w:val="0096382C"/>
    <w:rPr>
      <w:b/>
      <w:bCs/>
    </w:rPr>
  </w:style>
  <w:style w:type="character" w:customStyle="1" w:styleId="Styl2Znak">
    <w:name w:val="Styl2 Znak"/>
    <w:rsid w:val="0096382C"/>
    <w:rPr>
      <w:rFonts w:ascii="Calibri" w:hAnsi="Calibri"/>
      <w:b/>
      <w:sz w:val="22"/>
      <w:szCs w:val="22"/>
    </w:rPr>
  </w:style>
  <w:style w:type="character" w:customStyle="1" w:styleId="FontStyle111">
    <w:name w:val="Font Style111"/>
    <w:rsid w:val="0096382C"/>
    <w:rPr>
      <w:rFonts w:ascii="Calibri" w:hAnsi="Calibri" w:cs="Calibri"/>
      <w:sz w:val="20"/>
      <w:szCs w:val="20"/>
    </w:rPr>
  </w:style>
  <w:style w:type="character" w:styleId="Odwoanieprzypisudolnego">
    <w:name w:val="footnote reference"/>
    <w:qFormat/>
    <w:rsid w:val="0096382C"/>
    <w:rPr>
      <w:vertAlign w:val="superscript"/>
    </w:rPr>
  </w:style>
  <w:style w:type="character" w:styleId="Odwoanieprzypisukocowego">
    <w:name w:val="endnote reference"/>
    <w:rsid w:val="0096382C"/>
    <w:rPr>
      <w:vertAlign w:val="superscript"/>
    </w:rPr>
  </w:style>
  <w:style w:type="character" w:customStyle="1" w:styleId="Znakinumeracji">
    <w:name w:val="Znaki numeracji"/>
    <w:rsid w:val="0096382C"/>
  </w:style>
  <w:style w:type="paragraph" w:customStyle="1" w:styleId="Nagwek10">
    <w:name w:val="Nagłówek1"/>
    <w:basedOn w:val="Normalny"/>
    <w:next w:val="Tekstpodstawowy"/>
    <w:rsid w:val="0096382C"/>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aliases w:val="wypunktowanie,ändrad,Tekst wcięty 2 st,(ALT+½),(F2),L1 Body Text,bt"/>
    <w:basedOn w:val="Normalny"/>
    <w:link w:val="TekstpodstawowyZnak1"/>
    <w:rsid w:val="0096382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96382C"/>
    <w:rPr>
      <w:rFonts w:ascii="Times New Roman" w:eastAsia="Times New Roman" w:hAnsi="Times New Roman" w:cs="Times New Roman"/>
      <w:b/>
      <w:bCs/>
      <w:sz w:val="24"/>
      <w:szCs w:val="24"/>
      <w:lang w:eastAsia="ar-SA"/>
    </w:rPr>
  </w:style>
  <w:style w:type="paragraph" w:styleId="Lista">
    <w:name w:val="List"/>
    <w:basedOn w:val="Normalny"/>
    <w:rsid w:val="0096382C"/>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9638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96382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96382C"/>
    <w:pPr>
      <w:suppressAutoHyphens/>
      <w:spacing w:after="0" w:line="480" w:lineRule="auto"/>
    </w:pPr>
    <w:rPr>
      <w:rFonts w:ascii="Times New Roman" w:eastAsia="Times New Roman" w:hAnsi="Times New Roman" w:cs="Times New Roman"/>
      <w:sz w:val="28"/>
      <w:szCs w:val="20"/>
      <w:lang w:eastAsia="ar-SA"/>
    </w:rPr>
  </w:style>
  <w:style w:type="paragraph" w:styleId="Tytu">
    <w:name w:val="Title"/>
    <w:basedOn w:val="Normalny"/>
    <w:next w:val="Podtytu"/>
    <w:link w:val="TytuZnak1"/>
    <w:qFormat/>
    <w:rsid w:val="0096382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1">
    <w:name w:val="Tytuł Znak1"/>
    <w:basedOn w:val="Domylnaczcionkaakapitu"/>
    <w:link w:val="Tytu"/>
    <w:rsid w:val="0096382C"/>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96382C"/>
    <w:pPr>
      <w:jc w:val="center"/>
    </w:pPr>
    <w:rPr>
      <w:i/>
      <w:iCs/>
    </w:rPr>
  </w:style>
  <w:style w:type="character" w:customStyle="1" w:styleId="PodtytuZnak">
    <w:name w:val="Podtytuł Znak"/>
    <w:basedOn w:val="Domylnaczcionkaakapitu"/>
    <w:link w:val="Podtytu"/>
    <w:rsid w:val="0096382C"/>
    <w:rPr>
      <w:rFonts w:ascii="Arial" w:eastAsia="Microsoft YaHei" w:hAnsi="Arial" w:cs="Mangal"/>
      <w:i/>
      <w:iCs/>
      <w:sz w:val="28"/>
      <w:szCs w:val="28"/>
      <w:lang w:eastAsia="ar-SA"/>
    </w:rPr>
  </w:style>
  <w:style w:type="paragraph" w:customStyle="1" w:styleId="Trenum">
    <w:name w:val="Treść num."/>
    <w:basedOn w:val="Normalny"/>
    <w:qFormat/>
    <w:rsid w:val="0096382C"/>
    <w:pPr>
      <w:numPr>
        <w:numId w:val="19"/>
      </w:numPr>
      <w:suppressAutoHyphens/>
      <w:spacing w:after="120" w:line="300" w:lineRule="auto"/>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96382C"/>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rescznumztab">
    <w:name w:val="Tresc z num. z tab."/>
    <w:basedOn w:val="Normalny"/>
    <w:qFormat/>
    <w:rsid w:val="0096382C"/>
    <w:pPr>
      <w:widowControl w:val="0"/>
      <w:numPr>
        <w:numId w:val="18"/>
      </w:numPr>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ar-SA"/>
    </w:rPr>
  </w:style>
  <w:style w:type="paragraph" w:customStyle="1" w:styleId="Tresc">
    <w:name w:val="Tresc"/>
    <w:basedOn w:val="Normalny"/>
    <w:rsid w:val="0096382C"/>
    <w:pPr>
      <w:suppressAutoHyphens/>
      <w:spacing w:after="120" w:line="300" w:lineRule="auto"/>
      <w:jc w:val="both"/>
    </w:pPr>
    <w:rPr>
      <w:rFonts w:ascii="Times New Roman" w:eastAsia="Times New Roman" w:hAnsi="Times New Roman" w:cs="Times New Roman"/>
      <w:sz w:val="24"/>
      <w:szCs w:val="20"/>
      <w:lang w:eastAsia="ar-SA"/>
    </w:rPr>
  </w:style>
  <w:style w:type="paragraph" w:customStyle="1" w:styleId="Tresczkropka">
    <w:name w:val="Tresc z kropka"/>
    <w:basedOn w:val="Tresc"/>
    <w:rsid w:val="0096382C"/>
    <w:pPr>
      <w:numPr>
        <w:numId w:val="20"/>
      </w:numPr>
    </w:pPr>
  </w:style>
  <w:style w:type="paragraph" w:customStyle="1" w:styleId="Trescnumwcieta">
    <w:name w:val="Tresc num. wcieta"/>
    <w:basedOn w:val="Trenum"/>
    <w:rsid w:val="0096382C"/>
    <w:pPr>
      <w:numPr>
        <w:numId w:val="9"/>
      </w:numPr>
    </w:pPr>
  </w:style>
  <w:style w:type="paragraph" w:styleId="Nagwek">
    <w:name w:val="header"/>
    <w:basedOn w:val="Normalny"/>
    <w:link w:val="NagwekZnak1"/>
    <w:rsid w:val="0096382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rsid w:val="0096382C"/>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9638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Listanumerowana1">
    <w:name w:val="Lista numerowana1"/>
    <w:basedOn w:val="Normalny"/>
    <w:rsid w:val="0096382C"/>
    <w:pPr>
      <w:numPr>
        <w:numId w:val="3"/>
      </w:numPr>
      <w:tabs>
        <w:tab w:val="left" w:pos="360"/>
      </w:tabs>
      <w:suppressAutoHyphens/>
      <w:snapToGrid w:val="0"/>
      <w:spacing w:after="120" w:line="240" w:lineRule="auto"/>
      <w:ind w:left="360" w:firstLine="0"/>
    </w:pPr>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96382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Kryteriaoceny">
    <w:name w:val="Kryteria oceny"/>
    <w:basedOn w:val="Trenum"/>
    <w:rsid w:val="0096382C"/>
    <w:pPr>
      <w:keepNext/>
      <w:keepLines/>
      <w:numPr>
        <w:numId w:val="14"/>
      </w:numPr>
      <w:tabs>
        <w:tab w:val="left" w:pos="6237"/>
        <w:tab w:val="left" w:pos="7371"/>
        <w:tab w:val="right" w:pos="8789"/>
      </w:tabs>
      <w:jc w:val="left"/>
    </w:pPr>
  </w:style>
  <w:style w:type="paragraph" w:customStyle="1" w:styleId="BodyTextIndent31">
    <w:name w:val="Body Text Indent 31"/>
    <w:basedOn w:val="Normalny"/>
    <w:rsid w:val="0096382C"/>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styleId="Stopka">
    <w:name w:val="footer"/>
    <w:basedOn w:val="Normalny"/>
    <w:link w:val="StopkaZnak1"/>
    <w:rsid w:val="0096382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1">
    <w:name w:val="Stopka Znak1"/>
    <w:basedOn w:val="Domylnaczcionkaakapitu"/>
    <w:link w:val="Stopka"/>
    <w:rsid w:val="0096382C"/>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96382C"/>
    <w:pPr>
      <w:suppressAutoHyphens/>
      <w:spacing w:after="0" w:line="240" w:lineRule="auto"/>
    </w:pPr>
    <w:rPr>
      <w:rFonts w:ascii="Times New Roman" w:eastAsia="Times New Roman" w:hAnsi="Times New Roman" w:cs="Times New Roman"/>
      <w:sz w:val="20"/>
      <w:szCs w:val="20"/>
      <w:lang w:eastAsia="ar-SA"/>
    </w:rPr>
  </w:style>
  <w:style w:type="paragraph" w:styleId="NormalnyWeb">
    <w:name w:val="Normal (Web)"/>
    <w:basedOn w:val="Normalny"/>
    <w:rsid w:val="009638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kt1art">
    <w:name w:val="pkt1 art"/>
    <w:rsid w:val="0096382C"/>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96382C"/>
    <w:pPr>
      <w:keepNext w:val="0"/>
      <w:numPr>
        <w:numId w:val="0"/>
      </w:numPr>
      <w:tabs>
        <w:tab w:val="clear" w:pos="6237"/>
        <w:tab w:val="clear" w:pos="7371"/>
      </w:tabs>
      <w:ind w:left="567"/>
    </w:pPr>
    <w:rPr>
      <w:b/>
    </w:rPr>
  </w:style>
  <w:style w:type="paragraph" w:customStyle="1" w:styleId="trescznumwcieta">
    <w:name w:val="tresc z num. wcieta"/>
    <w:basedOn w:val="Normalny"/>
    <w:rsid w:val="0096382C"/>
    <w:pPr>
      <w:numPr>
        <w:numId w:val="5"/>
      </w:numPr>
      <w:suppressAutoHyphens/>
      <w:spacing w:after="120" w:line="300" w:lineRule="auto"/>
    </w:pPr>
    <w:rPr>
      <w:rFonts w:ascii="Times New Roman" w:eastAsia="Times New Roman" w:hAnsi="Times New Roman" w:cs="Times New Roman"/>
      <w:sz w:val="24"/>
      <w:szCs w:val="20"/>
      <w:lang w:eastAsia="ar-SA"/>
    </w:rPr>
  </w:style>
  <w:style w:type="paragraph" w:customStyle="1" w:styleId="Zwykytekst1">
    <w:name w:val="Zwykły tekst1"/>
    <w:basedOn w:val="Normalny"/>
    <w:rsid w:val="0096382C"/>
    <w:pPr>
      <w:suppressAutoHyphens/>
      <w:spacing w:after="0" w:line="240" w:lineRule="auto"/>
    </w:pPr>
    <w:rPr>
      <w:rFonts w:ascii="Courier New" w:eastAsia="Times New Roman" w:hAnsi="Courier New" w:cs="Times New Roman"/>
      <w:sz w:val="20"/>
      <w:szCs w:val="20"/>
      <w:lang w:eastAsia="ar-SA"/>
    </w:rPr>
  </w:style>
  <w:style w:type="paragraph" w:customStyle="1" w:styleId="pkt">
    <w:name w:val="pkt"/>
    <w:basedOn w:val="Normalny"/>
    <w:rsid w:val="0096382C"/>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Blockquote">
    <w:name w:val="Blockquote"/>
    <w:basedOn w:val="Normalny"/>
    <w:rsid w:val="0096382C"/>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96382C"/>
    <w:pPr>
      <w:suppressAutoHyphens/>
      <w:spacing w:after="0" w:line="360" w:lineRule="auto"/>
      <w:jc w:val="center"/>
    </w:pPr>
    <w:rPr>
      <w:rFonts w:ascii="Arial" w:eastAsia="Times New Roman" w:hAnsi="Arial" w:cs="Arial"/>
      <w:b/>
      <w:sz w:val="20"/>
      <w:szCs w:val="24"/>
      <w:lang w:eastAsia="ar-SA"/>
    </w:rPr>
  </w:style>
  <w:style w:type="paragraph" w:styleId="Tekstpodstawowywcity">
    <w:name w:val="Body Text Indent"/>
    <w:basedOn w:val="Normalny"/>
    <w:link w:val="TekstpodstawowywcityZnak"/>
    <w:rsid w:val="0096382C"/>
    <w:pPr>
      <w:suppressAutoHyphens/>
      <w:spacing w:after="0" w:line="360" w:lineRule="auto"/>
      <w:ind w:firstLine="567"/>
    </w:pPr>
    <w:rPr>
      <w:rFonts w:ascii="Arial" w:eastAsia="Times New Roman" w:hAnsi="Arial" w:cs="Times New Roman"/>
      <w:sz w:val="24"/>
      <w:szCs w:val="20"/>
      <w:lang w:eastAsia="ar-SA"/>
    </w:rPr>
  </w:style>
  <w:style w:type="character" w:customStyle="1" w:styleId="TekstpodstawowywcityZnak">
    <w:name w:val="Tekst podstawowy wcięty Znak"/>
    <w:basedOn w:val="Domylnaczcionkaakapitu"/>
    <w:link w:val="Tekstpodstawowywcity"/>
    <w:rsid w:val="0096382C"/>
    <w:rPr>
      <w:rFonts w:ascii="Arial" w:eastAsia="Times New Roman" w:hAnsi="Arial" w:cs="Times New Roman"/>
      <w:sz w:val="24"/>
      <w:szCs w:val="20"/>
      <w:lang w:eastAsia="ar-SA"/>
    </w:rPr>
  </w:style>
  <w:style w:type="paragraph" w:customStyle="1" w:styleId="Tekstpodstawowywcity21">
    <w:name w:val="Tekst podstawowy wcięty 21"/>
    <w:basedOn w:val="Normalny"/>
    <w:rsid w:val="0096382C"/>
    <w:pPr>
      <w:suppressAutoHyphens/>
      <w:spacing w:after="0" w:line="360" w:lineRule="auto"/>
      <w:ind w:left="426" w:hanging="426"/>
      <w:jc w:val="both"/>
    </w:pPr>
    <w:rPr>
      <w:rFonts w:ascii="Arial" w:eastAsia="Times New Roman" w:hAnsi="Arial" w:cs="Arial"/>
      <w:sz w:val="20"/>
      <w:szCs w:val="24"/>
      <w:lang w:eastAsia="ar-SA"/>
    </w:rPr>
  </w:style>
  <w:style w:type="paragraph" w:customStyle="1" w:styleId="Tekstpodstawowywcity32">
    <w:name w:val="Tekst podstawowy wcięty 32"/>
    <w:basedOn w:val="Normalny"/>
    <w:rsid w:val="0096382C"/>
    <w:pPr>
      <w:suppressAutoHyphens/>
      <w:spacing w:after="0" w:line="240" w:lineRule="auto"/>
      <w:ind w:left="75"/>
      <w:jc w:val="both"/>
    </w:pPr>
    <w:rPr>
      <w:rFonts w:ascii="Times New Roman" w:eastAsia="Times New Roman" w:hAnsi="Times New Roman" w:cs="Times New Roman"/>
      <w:sz w:val="28"/>
      <w:szCs w:val="20"/>
      <w:lang w:eastAsia="ar-SA"/>
    </w:rPr>
  </w:style>
  <w:style w:type="paragraph" w:customStyle="1" w:styleId="Tekstblokowy1">
    <w:name w:val="Tekst blokowy1"/>
    <w:basedOn w:val="Normalny"/>
    <w:rsid w:val="0096382C"/>
    <w:pPr>
      <w:suppressAutoHyphens/>
      <w:spacing w:after="0" w:line="240" w:lineRule="auto"/>
      <w:ind w:left="-540" w:right="594"/>
      <w:jc w:val="both"/>
    </w:pPr>
    <w:rPr>
      <w:rFonts w:ascii="Times New Roman" w:eastAsia="Times New Roman" w:hAnsi="Times New Roman" w:cs="Times New Roman"/>
      <w:sz w:val="24"/>
      <w:szCs w:val="20"/>
      <w:lang w:eastAsia="ar-SA"/>
    </w:rPr>
  </w:style>
  <w:style w:type="paragraph" w:customStyle="1" w:styleId="Default">
    <w:name w:val="Default"/>
    <w:rsid w:val="0096382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96382C"/>
    <w:pPr>
      <w:suppressAutoHyphens/>
      <w:spacing w:after="120" w:line="300" w:lineRule="auto"/>
    </w:pPr>
    <w:rPr>
      <w:rFonts w:ascii="Times New Roman" w:eastAsia="Times New Roman" w:hAnsi="Times New Roman" w:cs="Times New Roman"/>
      <w:sz w:val="24"/>
      <w:szCs w:val="20"/>
      <w:lang w:eastAsia="ar-SA"/>
    </w:rPr>
  </w:style>
  <w:style w:type="paragraph" w:customStyle="1" w:styleId="Normalny1">
    <w:name w:val="Normalny1"/>
    <w:next w:val="Default"/>
    <w:rsid w:val="0096382C"/>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96382C"/>
    <w:pPr>
      <w:spacing w:after="80"/>
    </w:pPr>
    <w:rPr>
      <w:color w:val="auto"/>
      <w:sz w:val="20"/>
    </w:rPr>
  </w:style>
  <w:style w:type="paragraph" w:styleId="Tekstdymka">
    <w:name w:val="Balloon Text"/>
    <w:basedOn w:val="Normalny"/>
    <w:link w:val="TekstdymkaZnak"/>
    <w:uiPriority w:val="99"/>
    <w:rsid w:val="0096382C"/>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rsid w:val="0096382C"/>
    <w:rPr>
      <w:rFonts w:ascii="Tahoma" w:eastAsia="Times New Roman" w:hAnsi="Tahoma" w:cs="Tahoma"/>
      <w:sz w:val="16"/>
      <w:szCs w:val="16"/>
      <w:lang w:eastAsia="ar-SA"/>
    </w:rPr>
  </w:style>
  <w:style w:type="paragraph" w:customStyle="1" w:styleId="WP1Tekstpodstawowy">
    <w:name w:val="WP1 Tekst podstawowy"/>
    <w:basedOn w:val="Tekstpodstawowy32"/>
    <w:rsid w:val="0096382C"/>
    <w:pPr>
      <w:spacing w:before="120"/>
    </w:pPr>
    <w:rPr>
      <w:rFonts w:ascii="Arial" w:hAnsi="Arial"/>
      <w:sz w:val="20"/>
      <w:szCs w:val="16"/>
    </w:rPr>
  </w:style>
  <w:style w:type="paragraph" w:customStyle="1" w:styleId="a-podst-2">
    <w:name w:val="a-podst-2"/>
    <w:basedOn w:val="Normalny"/>
    <w:rsid w:val="0096382C"/>
    <w:pPr>
      <w:suppressAutoHyphens/>
      <w:spacing w:before="60" w:after="0" w:line="360" w:lineRule="atLeast"/>
    </w:pPr>
    <w:rPr>
      <w:rFonts w:ascii="Times New Roman" w:eastAsia="Times New Roman" w:hAnsi="Times New Roman" w:cs="Times New Roman"/>
      <w:sz w:val="24"/>
      <w:szCs w:val="20"/>
      <w:lang w:eastAsia="ar-SA"/>
    </w:rPr>
  </w:style>
  <w:style w:type="paragraph" w:customStyle="1" w:styleId="Wcicienormalne1">
    <w:name w:val="Wcięcie normalne1"/>
    <w:basedOn w:val="Normalny"/>
    <w:rsid w:val="0096382C"/>
    <w:pPr>
      <w:suppressAutoHyphens/>
      <w:spacing w:after="120" w:line="300" w:lineRule="auto"/>
      <w:ind w:left="1134"/>
    </w:pPr>
    <w:rPr>
      <w:rFonts w:ascii="Times New Roman" w:eastAsia="Times New Roman" w:hAnsi="Times New Roman" w:cs="Times New Roman"/>
      <w:sz w:val="24"/>
      <w:szCs w:val="20"/>
      <w:lang w:eastAsia="ar-SA"/>
    </w:rPr>
  </w:style>
  <w:style w:type="paragraph" w:styleId="Tekstprzypisudolnego">
    <w:name w:val="footnote text"/>
    <w:aliases w:val="Podrozdział,Footnote,Podrozdzia3,Tekst przypisu"/>
    <w:basedOn w:val="Normalny"/>
    <w:link w:val="TekstprzypisudolnegoZnak1"/>
    <w:qFormat/>
    <w:rsid w:val="0096382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96382C"/>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96382C"/>
    <w:pPr>
      <w:suppressAutoHyphens/>
      <w:spacing w:after="240" w:line="360" w:lineRule="auto"/>
      <w:ind w:firstLine="709"/>
      <w:jc w:val="both"/>
    </w:pPr>
    <w:rPr>
      <w:rFonts w:ascii="Arial" w:eastAsia="Times New Roman" w:hAnsi="Arial" w:cs="Times New Roman"/>
      <w:sz w:val="24"/>
      <w:lang w:eastAsia="ar-SA"/>
    </w:rPr>
  </w:style>
  <w:style w:type="paragraph" w:customStyle="1" w:styleId="Mapadokumentu1">
    <w:name w:val="Mapa dokumentu1"/>
    <w:basedOn w:val="Normalny"/>
    <w:rsid w:val="0096382C"/>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Zalacznik">
    <w:name w:val="Zalacznik"/>
    <w:basedOn w:val="Normalny"/>
    <w:rsid w:val="0096382C"/>
    <w:pPr>
      <w:keepNext/>
      <w:keepLines/>
      <w:pageBreakBefore/>
      <w:suppressAutoHyphens/>
      <w:spacing w:after="120" w:line="300" w:lineRule="auto"/>
      <w:jc w:val="right"/>
    </w:pPr>
    <w:rPr>
      <w:rFonts w:ascii="Times New Roman" w:eastAsia="Times New Roman" w:hAnsi="Times New Roman" w:cs="Times New Roman"/>
      <w:b/>
      <w:sz w:val="24"/>
      <w:szCs w:val="20"/>
      <w:lang w:eastAsia="ar-SA"/>
    </w:rPr>
  </w:style>
  <w:style w:type="paragraph" w:customStyle="1" w:styleId="wilData2">
    <w:name w:val="wilData2"/>
    <w:basedOn w:val="Normalny"/>
    <w:rsid w:val="0096382C"/>
    <w:pPr>
      <w:suppressAutoHyphens/>
      <w:spacing w:after="0" w:line="200" w:lineRule="exact"/>
      <w:ind w:left="34"/>
    </w:pPr>
    <w:rPr>
      <w:rFonts w:ascii="Arial" w:eastAsia="Times New Roman" w:hAnsi="Arial" w:cs="Times New Roman"/>
      <w:sz w:val="16"/>
      <w:szCs w:val="20"/>
      <w:lang w:eastAsia="ar-SA"/>
    </w:rPr>
  </w:style>
  <w:style w:type="paragraph" w:customStyle="1" w:styleId="ust">
    <w:name w:val="ust"/>
    <w:rsid w:val="0096382C"/>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96382C"/>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96382C"/>
    <w:pPr>
      <w:widowControl w:val="0"/>
      <w:suppressAutoHyphens/>
      <w:autoSpaceDE w:val="0"/>
      <w:spacing w:after="0" w:line="240" w:lineRule="auto"/>
      <w:ind w:left="849" w:hanging="283"/>
    </w:pPr>
    <w:rPr>
      <w:rFonts w:ascii="Times New Roman" w:eastAsia="Times New Roman" w:hAnsi="Times New Roman" w:cs="Times New Roman"/>
      <w:sz w:val="20"/>
      <w:szCs w:val="20"/>
      <w:lang w:eastAsia="ar-SA"/>
    </w:rPr>
  </w:style>
  <w:style w:type="paragraph" w:customStyle="1" w:styleId="BodyText22">
    <w:name w:val="Body Text 22"/>
    <w:basedOn w:val="Normalny"/>
    <w:rsid w:val="0096382C"/>
    <w:pPr>
      <w:widowControl w:val="0"/>
      <w:suppressAutoHyphens/>
      <w:spacing w:after="0" w:line="240" w:lineRule="auto"/>
      <w:jc w:val="both"/>
    </w:pPr>
    <w:rPr>
      <w:rFonts w:ascii="Arial" w:eastAsia="Times New Roman" w:hAnsi="Arial" w:cs="Times New Roman"/>
      <w:sz w:val="20"/>
      <w:szCs w:val="20"/>
      <w:lang w:eastAsia="ar-SA"/>
    </w:rPr>
  </w:style>
  <w:style w:type="paragraph" w:styleId="Tekstkomentarza">
    <w:name w:val="annotation text"/>
    <w:basedOn w:val="Normalny"/>
    <w:link w:val="TekstkomentarzaZnak"/>
    <w:uiPriority w:val="99"/>
    <w:unhideWhenUsed/>
    <w:rsid w:val="0096382C"/>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96382C"/>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96382C"/>
    <w:rPr>
      <w:b/>
      <w:bCs/>
    </w:rPr>
  </w:style>
  <w:style w:type="character" w:customStyle="1" w:styleId="TematkomentarzaZnak1">
    <w:name w:val="Temat komentarza Znak1"/>
    <w:basedOn w:val="TekstkomentarzaZnak"/>
    <w:link w:val="Tematkomentarza"/>
    <w:rsid w:val="0096382C"/>
    <w:rPr>
      <w:rFonts w:ascii="Times New Roman" w:eastAsia="Times New Roman" w:hAnsi="Times New Roman" w:cs="Times New Roman"/>
      <w:b/>
      <w:bCs/>
      <w:sz w:val="20"/>
      <w:szCs w:val="20"/>
      <w:lang w:eastAsia="ar-SA"/>
    </w:rPr>
  </w:style>
  <w:style w:type="paragraph" w:customStyle="1" w:styleId="Lista51">
    <w:name w:val="Lista 51"/>
    <w:basedOn w:val="Normalny"/>
    <w:rsid w:val="0096382C"/>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Style7">
    <w:name w:val="Style7"/>
    <w:basedOn w:val="Normalny"/>
    <w:rsid w:val="0096382C"/>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6">
    <w:name w:val="Style6"/>
    <w:basedOn w:val="Normalny"/>
    <w:rsid w:val="0096382C"/>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8">
    <w:name w:val="Style8"/>
    <w:basedOn w:val="Normalny"/>
    <w:rsid w:val="0096382C"/>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10">
    <w:name w:val="Style10"/>
    <w:basedOn w:val="Normalny"/>
    <w:rsid w:val="0096382C"/>
    <w:pPr>
      <w:widowControl w:val="0"/>
      <w:suppressAutoHyphens/>
      <w:autoSpaceDE w:val="0"/>
      <w:spacing w:after="0" w:line="235" w:lineRule="atLeast"/>
    </w:pPr>
    <w:rPr>
      <w:rFonts w:ascii="Arial" w:eastAsia="Times New Roman" w:hAnsi="Arial" w:cs="Times New Roman"/>
      <w:sz w:val="20"/>
      <w:szCs w:val="24"/>
      <w:lang w:eastAsia="ar-SA"/>
    </w:rPr>
  </w:style>
  <w:style w:type="paragraph" w:customStyle="1" w:styleId="Style9">
    <w:name w:val="Style9"/>
    <w:basedOn w:val="Normalny"/>
    <w:rsid w:val="0096382C"/>
    <w:pPr>
      <w:widowControl w:val="0"/>
      <w:suppressAutoHyphens/>
      <w:autoSpaceDE w:val="0"/>
      <w:spacing w:after="0" w:line="178" w:lineRule="atLeast"/>
    </w:pPr>
    <w:rPr>
      <w:rFonts w:ascii="Arial" w:eastAsia="Times New Roman" w:hAnsi="Arial" w:cs="Times New Roman"/>
      <w:sz w:val="20"/>
      <w:szCs w:val="24"/>
      <w:lang w:eastAsia="ar-SA"/>
    </w:rPr>
  </w:style>
  <w:style w:type="paragraph" w:customStyle="1" w:styleId="Style14">
    <w:name w:val="Style14"/>
    <w:basedOn w:val="Normalny"/>
    <w:rsid w:val="0096382C"/>
    <w:pPr>
      <w:widowControl w:val="0"/>
      <w:suppressAutoHyphens/>
      <w:autoSpaceDE w:val="0"/>
      <w:spacing w:after="0" w:line="240" w:lineRule="atLeast"/>
      <w:jc w:val="both"/>
    </w:pPr>
    <w:rPr>
      <w:rFonts w:ascii="Arial" w:eastAsia="Times New Roman" w:hAnsi="Arial" w:cs="Times New Roman"/>
      <w:sz w:val="20"/>
      <w:szCs w:val="24"/>
      <w:lang w:eastAsia="ar-SA"/>
    </w:rPr>
  </w:style>
  <w:style w:type="paragraph" w:customStyle="1" w:styleId="Style15">
    <w:name w:val="Style15"/>
    <w:basedOn w:val="Normalny"/>
    <w:rsid w:val="0096382C"/>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16">
    <w:name w:val="Style16"/>
    <w:basedOn w:val="Normalny"/>
    <w:rsid w:val="0096382C"/>
    <w:pPr>
      <w:widowControl w:val="0"/>
      <w:suppressAutoHyphens/>
      <w:autoSpaceDE w:val="0"/>
      <w:spacing w:after="0" w:line="240" w:lineRule="atLeast"/>
    </w:pPr>
    <w:rPr>
      <w:rFonts w:ascii="Arial" w:eastAsia="Times New Roman" w:hAnsi="Arial" w:cs="Times New Roman"/>
      <w:sz w:val="20"/>
      <w:szCs w:val="24"/>
      <w:lang w:eastAsia="ar-SA"/>
    </w:rPr>
  </w:style>
  <w:style w:type="paragraph" w:customStyle="1" w:styleId="Style21">
    <w:name w:val="Style21"/>
    <w:basedOn w:val="Normalny"/>
    <w:rsid w:val="0096382C"/>
    <w:pPr>
      <w:widowControl w:val="0"/>
      <w:suppressAutoHyphens/>
      <w:autoSpaceDE w:val="0"/>
      <w:spacing w:after="0" w:line="238" w:lineRule="exact"/>
      <w:ind w:hanging="331"/>
    </w:pPr>
    <w:rPr>
      <w:rFonts w:ascii="Arial" w:eastAsia="Times New Roman" w:hAnsi="Arial" w:cs="Times New Roman"/>
      <w:sz w:val="20"/>
      <w:szCs w:val="24"/>
      <w:lang w:eastAsia="ar-SA"/>
    </w:rPr>
  </w:style>
  <w:style w:type="paragraph" w:customStyle="1" w:styleId="Style4">
    <w:name w:val="Style4"/>
    <w:basedOn w:val="Normalny"/>
    <w:rsid w:val="0096382C"/>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2">
    <w:name w:val="Style2"/>
    <w:basedOn w:val="Normalny"/>
    <w:rsid w:val="0096382C"/>
    <w:pPr>
      <w:widowControl w:val="0"/>
      <w:suppressAutoHyphens/>
      <w:autoSpaceDE w:val="0"/>
      <w:spacing w:after="0" w:line="240" w:lineRule="auto"/>
      <w:jc w:val="both"/>
    </w:pPr>
    <w:rPr>
      <w:rFonts w:ascii="Arial" w:eastAsia="Times New Roman" w:hAnsi="Arial" w:cs="Times New Roman"/>
      <w:sz w:val="20"/>
      <w:szCs w:val="24"/>
      <w:lang w:eastAsia="ar-SA"/>
    </w:rPr>
  </w:style>
  <w:style w:type="paragraph" w:customStyle="1" w:styleId="Style18">
    <w:name w:val="Style18"/>
    <w:basedOn w:val="Normalny"/>
    <w:rsid w:val="0096382C"/>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Tresczkropkadalej">
    <w:name w:val="Tresc z kropka dalej"/>
    <w:basedOn w:val="Normalny"/>
    <w:rsid w:val="0096382C"/>
    <w:pPr>
      <w:tabs>
        <w:tab w:val="left" w:pos="720"/>
      </w:tabs>
      <w:suppressAutoHyphens/>
      <w:spacing w:after="120" w:line="300" w:lineRule="auto"/>
      <w:ind w:left="360" w:hanging="360"/>
      <w:jc w:val="both"/>
    </w:pPr>
    <w:rPr>
      <w:rFonts w:ascii="Times New Roman" w:eastAsia="Times New Roman" w:hAnsi="Times New Roman" w:cs="Times New Roman"/>
      <w:sz w:val="24"/>
      <w:szCs w:val="20"/>
      <w:lang w:eastAsia="ar-SA"/>
    </w:rPr>
  </w:style>
  <w:style w:type="paragraph" w:customStyle="1" w:styleId="Tabelapozycja">
    <w:name w:val="Tabela pozycja"/>
    <w:basedOn w:val="Normalny"/>
    <w:rsid w:val="0096382C"/>
    <w:pPr>
      <w:suppressAutoHyphens/>
      <w:spacing w:after="0" w:line="240" w:lineRule="auto"/>
    </w:pPr>
    <w:rPr>
      <w:rFonts w:ascii="Arial" w:eastAsia="MS Outlook" w:hAnsi="Arial" w:cs="Times New Roman"/>
      <w:szCs w:val="20"/>
      <w:lang w:eastAsia="ar-SA"/>
    </w:rPr>
  </w:style>
  <w:style w:type="paragraph" w:customStyle="1" w:styleId="Wiersztematu">
    <w:name w:val="Wiersz tematu"/>
    <w:basedOn w:val="Normalny"/>
    <w:next w:val="Normalny"/>
    <w:rsid w:val="0096382C"/>
    <w:pPr>
      <w:suppressAutoHyphens/>
      <w:spacing w:before="120" w:after="120" w:line="240" w:lineRule="auto"/>
    </w:pPr>
    <w:rPr>
      <w:rFonts w:ascii="Times New Roman" w:eastAsia="Calibri" w:hAnsi="Times New Roman" w:cs="Times New Roman"/>
      <w:b/>
      <w:i/>
      <w:szCs w:val="20"/>
      <w:lang w:eastAsia="ar-SA"/>
    </w:rPr>
  </w:style>
  <w:style w:type="paragraph" w:styleId="Tekstprzypisukocowego">
    <w:name w:val="endnote text"/>
    <w:basedOn w:val="Normalny"/>
    <w:link w:val="TekstprzypisukocowegoZnak"/>
    <w:rsid w:val="0096382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96382C"/>
    <w:rPr>
      <w:rFonts w:ascii="Times New Roman" w:eastAsia="Times New Roman" w:hAnsi="Times New Roman" w:cs="Times New Roman"/>
      <w:sz w:val="20"/>
      <w:szCs w:val="20"/>
      <w:lang w:eastAsia="ar-SA"/>
    </w:rPr>
  </w:style>
  <w:style w:type="paragraph" w:styleId="Akapitzlist">
    <w:name w:val="List Paragraph"/>
    <w:aliases w:val="T_SZ_List Paragraph,L1,Akapit z listą5"/>
    <w:basedOn w:val="Normalny"/>
    <w:qFormat/>
    <w:rsid w:val="0096382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tyl1">
    <w:name w:val="Styl1"/>
    <w:basedOn w:val="Normalny"/>
    <w:rsid w:val="0096382C"/>
    <w:pPr>
      <w:suppressAutoHyphens/>
      <w:spacing w:after="0" w:line="240" w:lineRule="auto"/>
    </w:pPr>
    <w:rPr>
      <w:rFonts w:ascii="Tahoma" w:eastAsia="Times New Roman" w:hAnsi="Tahoma" w:cs="Times New Roman"/>
      <w:b/>
      <w:strike/>
      <w:sz w:val="20"/>
      <w:szCs w:val="20"/>
      <w:lang w:eastAsia="ar-SA"/>
    </w:rPr>
  </w:style>
  <w:style w:type="paragraph" w:customStyle="1" w:styleId="Tahoma">
    <w:name w:val="Tahoma"/>
    <w:aliases w:val="pogrubienie"/>
    <w:basedOn w:val="Legenda1"/>
    <w:rsid w:val="0096382C"/>
    <w:pPr>
      <w:spacing w:line="240" w:lineRule="auto"/>
      <w:jc w:val="both"/>
    </w:pPr>
    <w:rPr>
      <w:rFonts w:ascii="Tahoma" w:hAnsi="Tahoma" w:cs="Times New Roman"/>
      <w:strike/>
      <w:sz w:val="19"/>
      <w:szCs w:val="19"/>
    </w:rPr>
  </w:style>
  <w:style w:type="paragraph" w:customStyle="1" w:styleId="LegendaTahoma">
    <w:name w:val="Legenda + Tahoma"/>
    <w:basedOn w:val="Legenda1"/>
    <w:rsid w:val="0096382C"/>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96382C"/>
    <w:pPr>
      <w:jc w:val="both"/>
    </w:pPr>
    <w:rPr>
      <w:rFonts w:ascii="Tahoma" w:hAnsi="Tahoma"/>
      <w:bCs w:val="0"/>
      <w:strike/>
      <w:sz w:val="19"/>
      <w:szCs w:val="19"/>
    </w:rPr>
  </w:style>
  <w:style w:type="paragraph" w:customStyle="1" w:styleId="Tahomapodkrelenia">
    <w:name w:val="Tahoma + podkreślenia"/>
    <w:basedOn w:val="Normalny"/>
    <w:rsid w:val="0096382C"/>
    <w:pPr>
      <w:suppressAutoHyphens/>
      <w:spacing w:after="0" w:line="240" w:lineRule="auto"/>
    </w:pPr>
    <w:rPr>
      <w:rFonts w:ascii="Tahoma" w:eastAsia="Times New Roman" w:hAnsi="Tahoma" w:cs="Times New Roman"/>
      <w:strike/>
      <w:sz w:val="19"/>
      <w:szCs w:val="19"/>
      <w:lang w:eastAsia="ar-SA"/>
    </w:rPr>
  </w:style>
  <w:style w:type="paragraph" w:customStyle="1" w:styleId="tahomaprzekrelenie0">
    <w:name w:val="tahoma+przekreślenie"/>
    <w:basedOn w:val="Normalny"/>
    <w:rsid w:val="0096382C"/>
    <w:pPr>
      <w:suppressAutoHyphens/>
      <w:spacing w:after="0" w:line="240" w:lineRule="auto"/>
    </w:pPr>
    <w:rPr>
      <w:rFonts w:ascii="Tahoma" w:eastAsia="Times New Roman" w:hAnsi="Tahoma" w:cs="Times New Roman"/>
      <w:b/>
      <w:strike/>
      <w:sz w:val="20"/>
      <w:szCs w:val="20"/>
      <w:lang w:eastAsia="ar-SA"/>
    </w:rPr>
  </w:style>
  <w:style w:type="paragraph" w:customStyle="1" w:styleId="Tahomaprzekrelenie1">
    <w:name w:val="Tahoma + przekreślenie"/>
    <w:basedOn w:val="Normalny"/>
    <w:rsid w:val="0096382C"/>
    <w:pPr>
      <w:suppressAutoHyphens/>
      <w:spacing w:after="0" w:line="240" w:lineRule="auto"/>
    </w:pPr>
    <w:rPr>
      <w:rFonts w:ascii="Tahoma" w:eastAsia="Times New Roman" w:hAnsi="Tahoma" w:cs="Times New Roman"/>
      <w:b/>
      <w:strike/>
      <w:sz w:val="20"/>
      <w:szCs w:val="20"/>
      <w:lang w:eastAsia="ar-SA"/>
    </w:rPr>
  </w:style>
  <w:style w:type="paragraph" w:customStyle="1" w:styleId="Listapunktowana1">
    <w:name w:val="Lista punktowana1"/>
    <w:basedOn w:val="Normalny"/>
    <w:rsid w:val="0096382C"/>
    <w:pPr>
      <w:tabs>
        <w:tab w:val="left" w:pos="566"/>
        <w:tab w:val="left" w:pos="1080"/>
      </w:tabs>
      <w:suppressAutoHyphens/>
      <w:spacing w:before="120" w:after="120" w:line="240" w:lineRule="auto"/>
      <w:ind w:left="566" w:hanging="284"/>
      <w:jc w:val="both"/>
    </w:pPr>
    <w:rPr>
      <w:rFonts w:ascii="Times New Roman" w:eastAsia="Times New Roman" w:hAnsi="Times New Roman" w:cs="Times New Roman"/>
      <w:sz w:val="24"/>
      <w:szCs w:val="20"/>
      <w:lang w:val="en-GB" w:eastAsia="ar-SA"/>
    </w:rPr>
  </w:style>
  <w:style w:type="paragraph" w:customStyle="1" w:styleId="TableText">
    <w:name w:val="Table Text"/>
    <w:basedOn w:val="Normalny"/>
    <w:rsid w:val="0096382C"/>
    <w:pPr>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ListParagraph1">
    <w:name w:val="List Paragraph1"/>
    <w:basedOn w:val="Normalny"/>
    <w:rsid w:val="0096382C"/>
    <w:pPr>
      <w:suppressAutoHyphens/>
      <w:spacing w:after="80" w:line="240" w:lineRule="auto"/>
      <w:ind w:left="708"/>
    </w:pPr>
    <w:rPr>
      <w:rFonts w:ascii="Times New Roman" w:eastAsia="Times New Roman" w:hAnsi="Times New Roman" w:cs="Times New Roman"/>
      <w:sz w:val="20"/>
      <w:szCs w:val="20"/>
      <w:lang w:eastAsia="ar-SA"/>
    </w:rPr>
  </w:style>
  <w:style w:type="paragraph" w:customStyle="1" w:styleId="Paragraf">
    <w:name w:val="Paragraf"/>
    <w:basedOn w:val="Normalny"/>
    <w:rsid w:val="0096382C"/>
    <w:pPr>
      <w:keepNext/>
      <w:suppressAutoHyphens/>
      <w:spacing w:before="480" w:after="360" w:line="240" w:lineRule="auto"/>
      <w:jc w:val="center"/>
    </w:pPr>
    <w:rPr>
      <w:rFonts w:ascii="Times New Roman" w:eastAsia="Times New Roman" w:hAnsi="Times New Roman" w:cs="Times New Roman"/>
      <w:b/>
      <w:bCs/>
      <w:sz w:val="20"/>
      <w:szCs w:val="20"/>
      <w:lang w:eastAsia="ar-SA"/>
    </w:rPr>
  </w:style>
  <w:style w:type="paragraph" w:customStyle="1" w:styleId="NumerowenieTimes">
    <w:name w:val="Numerowenie Times"/>
    <w:basedOn w:val="Normalny"/>
    <w:qFormat/>
    <w:rsid w:val="0096382C"/>
    <w:pPr>
      <w:suppressAutoHyphens/>
      <w:spacing w:after="120" w:line="240" w:lineRule="auto"/>
      <w:ind w:left="360" w:hanging="360"/>
      <w:jc w:val="both"/>
    </w:pPr>
    <w:rPr>
      <w:rFonts w:ascii="Times New Roman" w:eastAsia="Times New Roman" w:hAnsi="Times New Roman" w:cs="Times New Roman"/>
      <w:color w:val="000000"/>
      <w:kern w:val="1"/>
      <w:sz w:val="24"/>
      <w:szCs w:val="24"/>
      <w:lang w:eastAsia="ar-SA"/>
    </w:rPr>
  </w:style>
  <w:style w:type="paragraph" w:customStyle="1" w:styleId="Text">
    <w:name w:val="Text"/>
    <w:basedOn w:val="Normalny"/>
    <w:rsid w:val="0096382C"/>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prawka">
    <w:name w:val="Revision"/>
    <w:rsid w:val="0096382C"/>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96382C"/>
    <w:pPr>
      <w:numPr>
        <w:numId w:val="7"/>
      </w:numPr>
      <w:spacing w:before="240" w:after="120"/>
      <w:ind w:left="357" w:hanging="357"/>
    </w:pPr>
    <w:rPr>
      <w:rFonts w:ascii="Calibri" w:hAnsi="Calibri"/>
      <w:b/>
      <w:sz w:val="22"/>
      <w:szCs w:val="22"/>
    </w:rPr>
  </w:style>
  <w:style w:type="paragraph" w:customStyle="1" w:styleId="Zawartotabeli">
    <w:name w:val="Zawartość tabeli"/>
    <w:basedOn w:val="Normalny"/>
    <w:rsid w:val="0096382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96382C"/>
    <w:pPr>
      <w:jc w:val="center"/>
    </w:pPr>
    <w:rPr>
      <w:b/>
      <w:bCs/>
    </w:rPr>
  </w:style>
  <w:style w:type="paragraph" w:customStyle="1" w:styleId="Zawartoramki">
    <w:name w:val="Zawartość ramki"/>
    <w:basedOn w:val="Tekstpodstawowy"/>
    <w:rsid w:val="0096382C"/>
  </w:style>
  <w:style w:type="paragraph" w:customStyle="1" w:styleId="Akapitzlist1">
    <w:name w:val="Akapit z listą1"/>
    <w:basedOn w:val="Normalny"/>
    <w:rsid w:val="0096382C"/>
    <w:pPr>
      <w:suppressAutoHyphens/>
      <w:ind w:left="720"/>
    </w:pPr>
    <w:rPr>
      <w:rFonts w:ascii="Calibri" w:eastAsia="Calibri" w:hAnsi="Calibri" w:cs="Times New Roman"/>
      <w:lang w:eastAsia="ar-SA"/>
    </w:rPr>
  </w:style>
  <w:style w:type="paragraph" w:customStyle="1" w:styleId="WW-NormalnyWeb">
    <w:name w:val="WW-Normalny (Web)"/>
    <w:basedOn w:val="Normalny"/>
    <w:rsid w:val="0096382C"/>
    <w:pPr>
      <w:suppressAutoHyphens/>
      <w:spacing w:before="100" w:after="119" w:line="240" w:lineRule="auto"/>
    </w:pPr>
    <w:rPr>
      <w:rFonts w:ascii="Arial Unicode MS" w:eastAsia="Arial Unicode MS" w:hAnsi="Arial Unicode MS" w:cs="Times New Roman"/>
      <w:sz w:val="24"/>
      <w:szCs w:val="20"/>
      <w:lang w:eastAsia="ar-SA"/>
    </w:rPr>
  </w:style>
  <w:style w:type="character" w:styleId="Odwoaniedokomentarza">
    <w:name w:val="annotation reference"/>
    <w:uiPriority w:val="99"/>
    <w:rsid w:val="0096382C"/>
    <w:rPr>
      <w:sz w:val="16"/>
      <w:szCs w:val="16"/>
    </w:rPr>
  </w:style>
  <w:style w:type="character" w:customStyle="1" w:styleId="TekstkomentarzaZnak1">
    <w:name w:val="Tekst komentarza Znak1"/>
    <w:uiPriority w:val="99"/>
    <w:rsid w:val="0096382C"/>
  </w:style>
  <w:style w:type="paragraph" w:styleId="Tekstpodstawowy3">
    <w:name w:val="Body Text 3"/>
    <w:basedOn w:val="Normalny"/>
    <w:link w:val="Tekstpodstawowy3Znak"/>
    <w:uiPriority w:val="99"/>
    <w:semiHidden/>
    <w:unhideWhenUsed/>
    <w:rsid w:val="0096382C"/>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96382C"/>
    <w:rPr>
      <w:rFonts w:ascii="Times New Roman" w:eastAsia="Times New Roman" w:hAnsi="Times New Roman" w:cs="Times New Roman"/>
      <w:sz w:val="16"/>
      <w:szCs w:val="16"/>
      <w:lang w:eastAsia="ar-SA"/>
    </w:rPr>
  </w:style>
  <w:style w:type="character" w:customStyle="1" w:styleId="Teksttreci">
    <w:name w:val="Tekst treści_"/>
    <w:link w:val="Teksttreci0"/>
    <w:rsid w:val="0096382C"/>
    <w:rPr>
      <w:rFonts w:ascii="Arial" w:eastAsia="Arial" w:hAnsi="Arial" w:cs="Arial"/>
      <w:sz w:val="18"/>
      <w:szCs w:val="18"/>
      <w:shd w:val="clear" w:color="auto" w:fill="FFFFFF"/>
    </w:rPr>
  </w:style>
  <w:style w:type="paragraph" w:customStyle="1" w:styleId="Teksttreci0">
    <w:name w:val="Tekst treści"/>
    <w:basedOn w:val="Normalny"/>
    <w:link w:val="Teksttreci"/>
    <w:rsid w:val="0096382C"/>
    <w:pPr>
      <w:widowControl w:val="0"/>
      <w:shd w:val="clear" w:color="auto" w:fill="FFFFFF"/>
      <w:spacing w:before="180" w:after="0" w:line="333" w:lineRule="exact"/>
      <w:ind w:hanging="820"/>
      <w:jc w:val="center"/>
    </w:pPr>
    <w:rPr>
      <w:rFonts w:ascii="Arial" w:eastAsia="Arial" w:hAnsi="Arial" w:cs="Arial"/>
      <w:sz w:val="18"/>
      <w:szCs w:val="18"/>
    </w:rPr>
  </w:style>
  <w:style w:type="paragraph" w:styleId="Spistreci2">
    <w:name w:val="toc 2"/>
    <w:basedOn w:val="Normalny"/>
    <w:next w:val="Normalny"/>
    <w:autoRedefine/>
    <w:rsid w:val="0096382C"/>
    <w:pPr>
      <w:numPr>
        <w:numId w:val="29"/>
      </w:numPr>
      <w:spacing w:before="240" w:after="240" w:line="240" w:lineRule="auto"/>
    </w:pPr>
    <w:rPr>
      <w:rFonts w:ascii="Calibri" w:eastAsia="Times New Roman" w:hAnsi="Calibri" w:cs="Calibri"/>
      <w:b/>
      <w:bCs/>
      <w:sz w:val="24"/>
      <w:szCs w:val="24"/>
      <w:lang w:eastAsia="pl-PL"/>
    </w:rPr>
  </w:style>
  <w:style w:type="table" w:styleId="Tabela-Siatka">
    <w:name w:val="Table Grid"/>
    <w:basedOn w:val="Standardowy"/>
    <w:uiPriority w:val="59"/>
    <w:rsid w:val="0096382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96382C"/>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1">
    <w:name w:val="Tekst podstawowy 2 Znak1"/>
    <w:basedOn w:val="Domylnaczcionkaakapitu"/>
    <w:link w:val="Tekstpodstawowy2"/>
    <w:uiPriority w:val="99"/>
    <w:rsid w:val="0096382C"/>
    <w:rPr>
      <w:rFonts w:ascii="Times New Roman" w:eastAsia="Times New Roman" w:hAnsi="Times New Roman" w:cs="Times New Roman"/>
      <w:sz w:val="24"/>
      <w:szCs w:val="24"/>
      <w:lang w:eastAsia="ar-SA"/>
    </w:rPr>
  </w:style>
  <w:style w:type="paragraph" w:styleId="Listanumerowana">
    <w:name w:val="List Number"/>
    <w:basedOn w:val="Normalny"/>
    <w:uiPriority w:val="99"/>
    <w:unhideWhenUsed/>
    <w:rsid w:val="0096382C"/>
    <w:pPr>
      <w:numPr>
        <w:numId w:val="32"/>
      </w:numPr>
      <w:suppressAutoHyphens/>
      <w:spacing w:after="0" w:line="240" w:lineRule="auto"/>
      <w:contextualSpacing/>
    </w:pPr>
    <w:rPr>
      <w:rFonts w:ascii="Times New Roman" w:eastAsia="Times New Roman" w:hAnsi="Times New Roman" w:cs="Times New Roman"/>
      <w:sz w:val="24"/>
      <w:szCs w:val="24"/>
      <w:lang w:eastAsia="ar-SA"/>
    </w:rPr>
  </w:style>
  <w:style w:type="numbering" w:customStyle="1" w:styleId="Styl8">
    <w:name w:val="Styl8"/>
    <w:uiPriority w:val="99"/>
    <w:rsid w:val="0096382C"/>
    <w:pPr>
      <w:numPr>
        <w:numId w:val="37"/>
      </w:numPr>
    </w:pPr>
  </w:style>
  <w:style w:type="character" w:customStyle="1" w:styleId="DeltaViewInsertion">
    <w:name w:val="DeltaView Insertion"/>
    <w:rsid w:val="0096382C"/>
    <w:rPr>
      <w:b/>
      <w:i/>
      <w:spacing w:val="0"/>
    </w:rPr>
  </w:style>
  <w:style w:type="paragraph" w:customStyle="1" w:styleId="Tiret0">
    <w:name w:val="Tiret 0"/>
    <w:basedOn w:val="Normalny"/>
    <w:rsid w:val="0096382C"/>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6382C"/>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96382C"/>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96382C"/>
    <w:pPr>
      <w:numPr>
        <w:ilvl w:val="1"/>
        <w:numId w:val="4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96382C"/>
    <w:pPr>
      <w:numPr>
        <w:ilvl w:val="2"/>
        <w:numId w:val="4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96382C"/>
    <w:pPr>
      <w:numPr>
        <w:ilvl w:val="3"/>
        <w:numId w:val="45"/>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963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63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6382C"/>
  </w:style>
  <w:style w:type="paragraph" w:styleId="Legenda">
    <w:name w:val="caption"/>
    <w:basedOn w:val="Normalny"/>
    <w:next w:val="Normalny"/>
    <w:qFormat/>
    <w:rsid w:val="0096382C"/>
    <w:pPr>
      <w:spacing w:after="0" w:line="240" w:lineRule="auto"/>
    </w:pPr>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96382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6382C"/>
    <w:rPr>
      <w:rFonts w:ascii="Times New Roman" w:eastAsia="Times New Roman" w:hAnsi="Times New Roman" w:cs="Times New Roman"/>
      <w:sz w:val="24"/>
      <w:szCs w:val="24"/>
      <w:lang w:eastAsia="pl-PL"/>
    </w:rPr>
  </w:style>
  <w:style w:type="paragraph" w:styleId="Listapunktowana">
    <w:name w:val="List Bullet"/>
    <w:basedOn w:val="Normalny"/>
    <w:semiHidden/>
    <w:rsid w:val="0096382C"/>
    <w:pPr>
      <w:tabs>
        <w:tab w:val="num" w:pos="566"/>
        <w:tab w:val="num" w:pos="1080"/>
      </w:tabs>
      <w:spacing w:before="120" w:after="120" w:line="240" w:lineRule="auto"/>
      <w:ind w:left="566" w:hanging="284"/>
      <w:jc w:val="both"/>
    </w:pPr>
    <w:rPr>
      <w:rFonts w:ascii="Times New Roman" w:eastAsia="Times New Roman" w:hAnsi="Times New Roman" w:cs="Times New Roman"/>
      <w:sz w:val="24"/>
      <w:szCs w:val="20"/>
      <w:lang w:val="en-GB" w:eastAsia="pl-PL"/>
    </w:rPr>
  </w:style>
  <w:style w:type="paragraph" w:styleId="Zwykytekst">
    <w:name w:val="Plain Text"/>
    <w:basedOn w:val="Normalny"/>
    <w:link w:val="ZwykytekstZnak"/>
    <w:semiHidden/>
    <w:rsid w:val="0096382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96382C"/>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nhideWhenUsed/>
    <w:rsid w:val="0096382C"/>
    <w:pPr>
      <w:spacing w:before="120" w:after="120" w:line="360" w:lineRule="auto"/>
      <w:ind w:left="283"/>
      <w:jc w:val="center"/>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96382C"/>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963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96382C"/>
    <w:rPr>
      <w:color w:val="808080"/>
    </w:rPr>
  </w:style>
  <w:style w:type="paragraph" w:customStyle="1" w:styleId="Tytuumowy">
    <w:name w:val="Tytuł umowy"/>
    <w:basedOn w:val="Normalny"/>
    <w:rsid w:val="0096382C"/>
    <w:pPr>
      <w:pBdr>
        <w:top w:val="single" w:sz="4" w:space="1" w:color="auto"/>
        <w:left w:val="single" w:sz="4" w:space="4" w:color="auto"/>
        <w:bottom w:val="single" w:sz="4" w:space="1" w:color="auto"/>
        <w:right w:val="single" w:sz="4" w:space="4" w:color="auto"/>
      </w:pBdr>
      <w:shd w:val="clear" w:color="auto" w:fill="E6E6E6"/>
      <w:spacing w:after="0" w:line="240" w:lineRule="auto"/>
      <w:jc w:val="center"/>
    </w:pPr>
    <w:rPr>
      <w:rFonts w:ascii="Arial" w:eastAsia="Times New Roman" w:hAnsi="Arial" w:cs="Times New Roman"/>
      <w:b/>
      <w:bCs/>
      <w:sz w:val="24"/>
      <w:szCs w:val="20"/>
      <w:lang w:eastAsia="pl-PL"/>
    </w:rPr>
  </w:style>
  <w:style w:type="paragraph" w:customStyle="1" w:styleId="Punkt">
    <w:name w:val="Punkt"/>
    <w:basedOn w:val="Tekstpodstawowy"/>
    <w:rsid w:val="0096382C"/>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96382C"/>
    <w:pPr>
      <w:tabs>
        <w:tab w:val="clear" w:pos="2155"/>
        <w:tab w:val="num" w:pos="3430"/>
      </w:tabs>
      <w:ind w:left="3430" w:hanging="453"/>
      <w:contextualSpacing/>
    </w:pPr>
  </w:style>
  <w:style w:type="paragraph" w:styleId="Mapadokumentu">
    <w:name w:val="Document Map"/>
    <w:basedOn w:val="Normalny"/>
    <w:link w:val="MapadokumentuZnak"/>
    <w:semiHidden/>
    <w:rsid w:val="0096382C"/>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6382C"/>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96382C"/>
    <w:pPr>
      <w:tabs>
        <w:tab w:val="left" w:pos="720"/>
        <w:tab w:val="right" w:leader="dot" w:pos="9062"/>
      </w:tabs>
      <w:spacing w:after="0" w:line="360" w:lineRule="auto"/>
      <w:jc w:val="both"/>
    </w:pPr>
    <w:rPr>
      <w:rFonts w:ascii="Calibri" w:eastAsia="Times New Roman" w:hAnsi="Calibri" w:cs="Times New Roman"/>
      <w:sz w:val="24"/>
      <w:szCs w:val="24"/>
      <w:lang w:eastAsia="pl-PL"/>
    </w:rPr>
  </w:style>
  <w:style w:type="paragraph" w:customStyle="1" w:styleId="punkt0">
    <w:name w:val="punkt"/>
    <w:basedOn w:val="Normalny"/>
    <w:rsid w:val="009638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pierwsze">
    <w:name w:val="podpunktcxsppierwsze"/>
    <w:basedOn w:val="Normalny"/>
    <w:rsid w:val="009638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nazwisko">
    <w:name w:val="podpunktcxspnazwisko"/>
    <w:basedOn w:val="Normalny"/>
    <w:rsid w:val="009638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96382C"/>
    <w:pPr>
      <w:tabs>
        <w:tab w:val="left" w:pos="709"/>
      </w:tabs>
      <w:spacing w:before="120" w:after="0" w:line="240" w:lineRule="auto"/>
      <w:ind w:left="4" w:hanging="4"/>
    </w:pPr>
    <w:rPr>
      <w:rFonts w:ascii="Tahoma" w:eastAsia="Times New Roman" w:hAnsi="Tahoma" w:cs="Times New Roman"/>
      <w:sz w:val="24"/>
      <w:szCs w:val="24"/>
      <w:lang w:eastAsia="pl-PL"/>
    </w:rPr>
  </w:style>
  <w:style w:type="paragraph" w:customStyle="1" w:styleId="Poziom2">
    <w:name w:val="Poziom_2"/>
    <w:basedOn w:val="Normalny"/>
    <w:rsid w:val="0096382C"/>
    <w:pPr>
      <w:tabs>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96382C"/>
    <w:p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BodyTextIndent21">
    <w:name w:val="Body Text Indent 21"/>
    <w:basedOn w:val="Normalny"/>
    <w:rsid w:val="0096382C"/>
    <w:pPr>
      <w:suppressAutoHyphens/>
      <w:overflowPunct w:val="0"/>
      <w:autoSpaceDE w:val="0"/>
      <w:spacing w:after="0" w:line="240" w:lineRule="auto"/>
      <w:ind w:left="360" w:hanging="360"/>
      <w:jc w:val="both"/>
      <w:textAlignment w:val="baseline"/>
    </w:pPr>
    <w:rPr>
      <w:rFonts w:ascii="Arial" w:eastAsia="Times New Roman" w:hAnsi="Arial" w:cs="Arial"/>
      <w:lang w:eastAsia="ar-SA"/>
    </w:rPr>
  </w:style>
  <w:style w:type="paragraph" w:customStyle="1" w:styleId="Numerowanie">
    <w:name w:val="Numerowanie"/>
    <w:basedOn w:val="Normalny"/>
    <w:rsid w:val="0096382C"/>
    <w:pPr>
      <w:tabs>
        <w:tab w:val="num" w:pos="360"/>
      </w:tabs>
      <w:spacing w:before="120" w:after="0" w:line="240" w:lineRule="auto"/>
      <w:ind w:left="360" w:hanging="360"/>
      <w:jc w:val="both"/>
    </w:pPr>
    <w:rPr>
      <w:rFonts w:ascii="Book Antiqua" w:eastAsia="Times New Roman" w:hAnsi="Book Antiqua" w:cs="Book Antiqua"/>
    </w:rPr>
  </w:style>
  <w:style w:type="character" w:styleId="Uwydatnienie">
    <w:name w:val="Emphasis"/>
    <w:uiPriority w:val="20"/>
    <w:qFormat/>
    <w:rsid w:val="0096382C"/>
    <w:rPr>
      <w:b/>
      <w:bCs/>
      <w:i w:val="0"/>
      <w:iCs w:val="0"/>
    </w:rPr>
  </w:style>
  <w:style w:type="paragraph" w:customStyle="1" w:styleId="CharCharCarCarCharCharCarCar">
    <w:name w:val="Char Char Car Car Char Char Car Car"/>
    <w:basedOn w:val="Normalny"/>
    <w:next w:val="Normalny"/>
    <w:autoRedefine/>
    <w:semiHidden/>
    <w:rsid w:val="0096382C"/>
    <w:pPr>
      <w:keepNext/>
      <w:tabs>
        <w:tab w:val="num" w:pos="425"/>
      </w:tabs>
      <w:autoSpaceDE w:val="0"/>
      <w:autoSpaceDN w:val="0"/>
      <w:adjustRightInd w:val="0"/>
      <w:spacing w:after="0" w:line="240" w:lineRule="auto"/>
      <w:ind w:hanging="425"/>
      <w:jc w:val="both"/>
    </w:pPr>
    <w:rPr>
      <w:rFonts w:ascii="Arial" w:eastAsia="SimSun" w:hAnsi="Arial" w:cs="Arial"/>
      <w:b/>
      <w:bCs/>
      <w:spacing w:val="-10"/>
      <w:kern w:val="2"/>
      <w:sz w:val="24"/>
      <w:szCs w:val="24"/>
      <w:lang w:val="en-US" w:eastAsia="zh-CN"/>
    </w:rPr>
  </w:style>
  <w:style w:type="paragraph" w:customStyle="1" w:styleId="level3">
    <w:name w:val="level3"/>
    <w:basedOn w:val="Normalny"/>
    <w:rsid w:val="0096382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zawyliczenie">
    <w:name w:val="bzawyliczenie"/>
    <w:basedOn w:val="Normalny"/>
    <w:rsid w:val="0096382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ody">
    <w:name w:val="Body"/>
    <w:basedOn w:val="Normalny"/>
    <w:link w:val="BodyCharChar"/>
    <w:rsid w:val="0096382C"/>
    <w:pPr>
      <w:spacing w:before="120" w:after="60" w:line="240" w:lineRule="auto"/>
    </w:pPr>
    <w:rPr>
      <w:rFonts w:ascii="Arial" w:eastAsia="Times New Roman" w:hAnsi="Arial" w:cs="Times New Roman"/>
      <w:sz w:val="24"/>
    </w:rPr>
  </w:style>
  <w:style w:type="character" w:customStyle="1" w:styleId="BodyCharChar">
    <w:name w:val="Body Char Char"/>
    <w:link w:val="Body"/>
    <w:locked/>
    <w:rsid w:val="0096382C"/>
    <w:rPr>
      <w:rFonts w:ascii="Arial" w:eastAsia="Times New Roman" w:hAnsi="Arial" w:cs="Times New Roman"/>
      <w:sz w:val="24"/>
    </w:rPr>
  </w:style>
  <w:style w:type="paragraph" w:customStyle="1" w:styleId="Bullet2">
    <w:name w:val="Bullet 2"/>
    <w:basedOn w:val="Normalny"/>
    <w:uiPriority w:val="99"/>
    <w:rsid w:val="0096382C"/>
    <w:pPr>
      <w:widowControl w:val="0"/>
      <w:numPr>
        <w:numId w:val="51"/>
      </w:numPr>
      <w:tabs>
        <w:tab w:val="left" w:pos="1134"/>
      </w:tabs>
      <w:adjustRightInd w:val="0"/>
      <w:spacing w:before="60" w:after="60" w:line="240" w:lineRule="auto"/>
      <w:jc w:val="both"/>
      <w:textAlignment w:val="baseline"/>
    </w:pPr>
    <w:rPr>
      <w:rFonts w:ascii="Arial" w:eastAsia="Times New Roman" w:hAnsi="Arial" w:cs="Arial"/>
      <w:sz w:val="20"/>
      <w:szCs w:val="20"/>
    </w:rPr>
  </w:style>
  <w:style w:type="paragraph" w:customStyle="1" w:styleId="20major">
    <w:name w:val="20 major"/>
    <w:basedOn w:val="Normalny"/>
    <w:next w:val="Normalny"/>
    <w:rsid w:val="0096382C"/>
    <w:pPr>
      <w:keepNext/>
      <w:tabs>
        <w:tab w:val="left" w:pos="357"/>
      </w:tabs>
      <w:spacing w:before="540" w:after="240" w:line="240" w:lineRule="auto"/>
      <w:ind w:right="360"/>
    </w:pPr>
    <w:rPr>
      <w:rFonts w:ascii="Palatino" w:eastAsia="Times New Roman" w:hAnsi="Palatino" w:cs="Times New Roman"/>
      <w:b/>
      <w:caps/>
      <w:sz w:val="24"/>
      <w:szCs w:val="20"/>
      <w:lang w:val="en-US" w:eastAsia="pl-PL"/>
    </w:rPr>
  </w:style>
  <w:style w:type="paragraph" w:customStyle="1" w:styleId="BodyText21">
    <w:name w:val="Body Text 21"/>
    <w:basedOn w:val="Normalny"/>
    <w:rsid w:val="0096382C"/>
    <w:pPr>
      <w:spacing w:after="0" w:line="240" w:lineRule="auto"/>
      <w:jc w:val="center"/>
    </w:pPr>
    <w:rPr>
      <w:rFonts w:ascii="Times New Roman" w:eastAsia="Times New Roman" w:hAnsi="Times New Roman" w:cs="Times New Roman"/>
      <w:sz w:val="28"/>
      <w:szCs w:val="20"/>
      <w:lang w:eastAsia="pl-PL"/>
    </w:rPr>
  </w:style>
  <w:style w:type="character" w:customStyle="1" w:styleId="Heading2Char">
    <w:name w:val="Heading 2 Char"/>
    <w:locked/>
    <w:rsid w:val="0096382C"/>
    <w:rPr>
      <w:rFonts w:ascii="Cambria" w:hAnsi="Cambria" w:cs="Times New Roman"/>
      <w:b/>
      <w:bCs/>
      <w:i/>
      <w:iCs/>
      <w:sz w:val="28"/>
      <w:szCs w:val="28"/>
    </w:rPr>
  </w:style>
  <w:style w:type="paragraph" w:customStyle="1" w:styleId="Punkt2">
    <w:name w:val="Punkt_2"/>
    <w:basedOn w:val="Punkt"/>
    <w:rsid w:val="0096382C"/>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96382C"/>
    <w:pPr>
      <w:spacing w:before="240" w:after="120" w:line="240" w:lineRule="auto"/>
      <w:ind w:left="425" w:hanging="431"/>
      <w:jc w:val="center"/>
    </w:pPr>
    <w:rPr>
      <w:rFonts w:ascii="Time" w:eastAsia="Calibri" w:hAnsi="Time" w:cs="Time"/>
      <w:b/>
      <w:bCs/>
      <w:sz w:val="24"/>
      <w:szCs w:val="24"/>
      <w:lang w:val="en-GB" w:eastAsia="pl-PL"/>
    </w:rPr>
  </w:style>
  <w:style w:type="paragraph" w:customStyle="1" w:styleId="TekstPodstNumery">
    <w:name w:val="TekstPodstNumery"/>
    <w:basedOn w:val="Akapitzlist1"/>
    <w:qFormat/>
    <w:rsid w:val="0096382C"/>
    <w:pPr>
      <w:numPr>
        <w:numId w:val="52"/>
      </w:numPr>
      <w:spacing w:after="120"/>
      <w:ind w:left="360"/>
      <w:jc w:val="both"/>
    </w:pPr>
    <w:rPr>
      <w:rFonts w:eastAsia="Times New Roman" w:cs="Verdana"/>
      <w:color w:val="000000"/>
      <w:kern w:val="1"/>
      <w:szCs w:val="24"/>
      <w:lang w:eastAsia="en-US"/>
    </w:rPr>
  </w:style>
  <w:style w:type="paragraph" w:customStyle="1" w:styleId="apunktyIIIp6">
    <w:name w:val="a_punkty_IIIp_6"/>
    <w:basedOn w:val="Normalny"/>
    <w:rsid w:val="0096382C"/>
    <w:pPr>
      <w:tabs>
        <w:tab w:val="num" w:pos="1758"/>
      </w:tabs>
      <w:suppressAutoHyphens/>
      <w:spacing w:after="0" w:line="360" w:lineRule="auto"/>
      <w:ind w:left="425" w:right="-17" w:hanging="431"/>
      <w:jc w:val="both"/>
      <w:outlineLvl w:val="2"/>
    </w:pPr>
    <w:rPr>
      <w:rFonts w:ascii="Arial" w:eastAsia="Times New Roman" w:hAnsi="Arial" w:cs="Arial"/>
      <w:kern w:val="1"/>
      <w:szCs w:val="21"/>
      <w:lang w:eastAsia="pl-PL"/>
    </w:rPr>
  </w:style>
  <w:style w:type="paragraph" w:customStyle="1" w:styleId="apunktyIIp5">
    <w:name w:val="a_punkty_IIp_5"/>
    <w:basedOn w:val="Normalny"/>
    <w:rsid w:val="0096382C"/>
    <w:pPr>
      <w:tabs>
        <w:tab w:val="num" w:pos="1134"/>
      </w:tabs>
      <w:suppressAutoHyphens/>
      <w:spacing w:after="0" w:line="360" w:lineRule="auto"/>
      <w:ind w:left="425" w:right="-17" w:hanging="431"/>
      <w:jc w:val="both"/>
      <w:outlineLvl w:val="1"/>
    </w:pPr>
    <w:rPr>
      <w:rFonts w:ascii="Arial" w:eastAsia="Times New Roman" w:hAnsi="Arial" w:cs="Arial"/>
      <w:kern w:val="1"/>
      <w:szCs w:val="21"/>
      <w:lang w:eastAsia="pl-PL"/>
    </w:rPr>
  </w:style>
  <w:style w:type="paragraph" w:customStyle="1" w:styleId="apunktyIp4">
    <w:name w:val="a_punkty_Ip_4"/>
    <w:basedOn w:val="Nagwek2"/>
    <w:rsid w:val="0096382C"/>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96382C"/>
    <w:pPr>
      <w:numPr>
        <w:numId w:val="53"/>
      </w:numPr>
      <w:spacing w:after="120" w:line="280" w:lineRule="atLeast"/>
      <w:jc w:val="both"/>
    </w:pPr>
    <w:rPr>
      <w:rFonts w:ascii="Verdana" w:eastAsia="Times New Roman" w:hAnsi="Verdana" w:cs="Times New Roman"/>
      <w:sz w:val="20"/>
      <w:szCs w:val="24"/>
      <w:lang w:eastAsia="pl-PL"/>
    </w:rPr>
  </w:style>
  <w:style w:type="paragraph" w:customStyle="1" w:styleId="ASSECOWyliczenie2">
    <w:name w:val="ASSECO Wyliczenie 2"/>
    <w:basedOn w:val="Normalny"/>
    <w:rsid w:val="0096382C"/>
    <w:pPr>
      <w:numPr>
        <w:ilvl w:val="1"/>
        <w:numId w:val="53"/>
      </w:numPr>
      <w:spacing w:after="120" w:line="280" w:lineRule="atLeast"/>
      <w:jc w:val="both"/>
    </w:pPr>
    <w:rPr>
      <w:rFonts w:ascii="Verdana" w:eastAsia="Times New Roman" w:hAnsi="Verdana" w:cs="Times New Roman"/>
      <w:sz w:val="20"/>
      <w:szCs w:val="24"/>
      <w:lang w:eastAsia="pl-PL"/>
    </w:rPr>
  </w:style>
  <w:style w:type="paragraph" w:customStyle="1" w:styleId="opispola">
    <w:name w:val="opis pola"/>
    <w:basedOn w:val="Normalny"/>
    <w:uiPriority w:val="99"/>
    <w:rsid w:val="0096382C"/>
    <w:pPr>
      <w:numPr>
        <w:numId w:val="54"/>
      </w:numPr>
      <w:spacing w:after="120" w:line="240" w:lineRule="auto"/>
    </w:pPr>
    <w:rPr>
      <w:rFonts w:ascii="Arial" w:eastAsia="Times New Roman" w:hAnsi="Arial" w:cs="Arial"/>
      <w:lang w:eastAsia="pl-PL"/>
    </w:rPr>
  </w:style>
  <w:style w:type="paragraph" w:customStyle="1" w:styleId="pub">
    <w:name w:val="pub"/>
    <w:basedOn w:val="Normalny"/>
    <w:rsid w:val="0096382C"/>
    <w:pPr>
      <w:spacing w:before="187" w:after="187" w:line="240" w:lineRule="auto"/>
      <w:jc w:val="center"/>
    </w:pPr>
    <w:rPr>
      <w:rFonts w:ascii="Times New Roman" w:eastAsia="Times New Roman" w:hAnsi="Times New Roman" w:cs="Times New Roman"/>
      <w:b/>
      <w:bCs/>
      <w:sz w:val="24"/>
      <w:szCs w:val="24"/>
      <w:lang w:eastAsia="pl-PL"/>
    </w:rPr>
  </w:style>
  <w:style w:type="paragraph" w:styleId="Bezodstpw">
    <w:name w:val="No Spacing"/>
    <w:link w:val="BezodstpwZnak"/>
    <w:uiPriority w:val="1"/>
    <w:qFormat/>
    <w:rsid w:val="0096382C"/>
    <w:pPr>
      <w:spacing w:after="0" w:line="240" w:lineRule="auto"/>
    </w:pPr>
    <w:rPr>
      <w:rFonts w:ascii="Calibri" w:eastAsia="Calibri" w:hAnsi="Calibri" w:cs="Times New Roman"/>
    </w:rPr>
  </w:style>
  <w:style w:type="character" w:customStyle="1" w:styleId="BezodstpwZnak">
    <w:name w:val="Bez odstępów Znak"/>
    <w:link w:val="Bezodstpw"/>
    <w:uiPriority w:val="1"/>
    <w:rsid w:val="0096382C"/>
    <w:rPr>
      <w:rFonts w:ascii="Calibri" w:eastAsia="Calibri" w:hAnsi="Calibri" w:cs="Times New Roman"/>
    </w:rPr>
  </w:style>
  <w:style w:type="numbering" w:customStyle="1" w:styleId="Styl3">
    <w:name w:val="Styl3"/>
    <w:uiPriority w:val="99"/>
    <w:rsid w:val="0096382C"/>
    <w:pPr>
      <w:numPr>
        <w:numId w:val="55"/>
      </w:numPr>
    </w:pPr>
  </w:style>
  <w:style w:type="numbering" w:customStyle="1" w:styleId="Styl6">
    <w:name w:val="Styl6"/>
    <w:uiPriority w:val="99"/>
    <w:rsid w:val="0096382C"/>
    <w:pPr>
      <w:numPr>
        <w:numId w:val="56"/>
      </w:numPr>
    </w:pPr>
  </w:style>
  <w:style w:type="paragraph" w:styleId="Nagwekspisutreci">
    <w:name w:val="TOC Heading"/>
    <w:basedOn w:val="Nagwek1"/>
    <w:next w:val="Normalny"/>
    <w:uiPriority w:val="39"/>
    <w:unhideWhenUsed/>
    <w:qFormat/>
    <w:rsid w:val="0096382C"/>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96382C"/>
    <w:pPr>
      <w:spacing w:after="100" w:line="240" w:lineRule="auto"/>
      <w:ind w:left="480"/>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96382C"/>
  </w:style>
  <w:style w:type="character" w:customStyle="1" w:styleId="st">
    <w:name w:val="st"/>
    <w:rsid w:val="0096382C"/>
  </w:style>
  <w:style w:type="table" w:customStyle="1" w:styleId="Tabela-Siatka11">
    <w:name w:val="Tabela - Siatka11"/>
    <w:basedOn w:val="Standardowy"/>
    <w:next w:val="Tabela-Siatka"/>
    <w:uiPriority w:val="59"/>
    <w:rsid w:val="0096382C"/>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96382C"/>
    <w:pPr>
      <w:numPr>
        <w:numId w:val="49"/>
      </w:numPr>
    </w:pPr>
  </w:style>
  <w:style w:type="numbering" w:customStyle="1" w:styleId="Styl4">
    <w:name w:val="Styl4"/>
    <w:uiPriority w:val="99"/>
    <w:rsid w:val="0096382C"/>
    <w:pPr>
      <w:numPr>
        <w:numId w:val="57"/>
      </w:numPr>
    </w:pPr>
  </w:style>
  <w:style w:type="numbering" w:customStyle="1" w:styleId="Styl5">
    <w:name w:val="Styl5"/>
    <w:uiPriority w:val="99"/>
    <w:rsid w:val="0096382C"/>
    <w:pPr>
      <w:numPr>
        <w:numId w:val="58"/>
      </w:numPr>
    </w:pPr>
  </w:style>
  <w:style w:type="numbering" w:customStyle="1" w:styleId="Styl61">
    <w:name w:val="Styl61"/>
    <w:uiPriority w:val="99"/>
    <w:rsid w:val="0096382C"/>
    <w:pPr>
      <w:numPr>
        <w:numId w:val="50"/>
      </w:numPr>
    </w:pPr>
  </w:style>
  <w:style w:type="numbering" w:customStyle="1" w:styleId="Styl7">
    <w:name w:val="Styl7"/>
    <w:uiPriority w:val="99"/>
    <w:rsid w:val="0096382C"/>
    <w:pPr>
      <w:numPr>
        <w:numId w:val="59"/>
      </w:numPr>
    </w:pPr>
  </w:style>
  <w:style w:type="table" w:customStyle="1" w:styleId="Tabela-Siatka21">
    <w:name w:val="Tabela - Siatka21"/>
    <w:basedOn w:val="Standardowy"/>
    <w:next w:val="Tabela-Siatka"/>
    <w:uiPriority w:val="59"/>
    <w:rsid w:val="009638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6382C"/>
  </w:style>
  <w:style w:type="paragraph" w:styleId="Tekstblokowy">
    <w:name w:val="Block Text"/>
    <w:basedOn w:val="Normalny"/>
    <w:semiHidden/>
    <w:unhideWhenUsed/>
    <w:rsid w:val="0096382C"/>
    <w:pPr>
      <w:shd w:val="clear" w:color="auto" w:fill="FFFFFF"/>
      <w:spacing w:before="206" w:after="0" w:line="221" w:lineRule="exact"/>
      <w:ind w:left="720" w:right="5" w:hanging="360"/>
      <w:jc w:val="both"/>
    </w:pPr>
    <w:rPr>
      <w:rFonts w:ascii="Arial" w:eastAsia="Times New Roman" w:hAnsi="Arial" w:cs="Arial"/>
      <w:sz w:val="21"/>
      <w:szCs w:val="21"/>
      <w:lang w:eastAsia="pl-PL"/>
    </w:rPr>
  </w:style>
  <w:style w:type="numbering" w:customStyle="1" w:styleId="Styl81">
    <w:name w:val="Styl81"/>
    <w:uiPriority w:val="99"/>
    <w:rsid w:val="0096382C"/>
    <w:pPr>
      <w:numPr>
        <w:numId w:val="45"/>
      </w:numPr>
    </w:pPr>
  </w:style>
  <w:style w:type="character" w:styleId="HTML-cytat">
    <w:name w:val="HTML Cite"/>
    <w:uiPriority w:val="99"/>
    <w:semiHidden/>
    <w:unhideWhenUsed/>
    <w:rsid w:val="0096382C"/>
    <w:rPr>
      <w:i/>
      <w:iCs/>
    </w:rPr>
  </w:style>
  <w:style w:type="numbering" w:customStyle="1" w:styleId="Bezlisty2">
    <w:name w:val="Bez listy2"/>
    <w:next w:val="Bezlisty"/>
    <w:uiPriority w:val="99"/>
    <w:semiHidden/>
    <w:unhideWhenUsed/>
    <w:rsid w:val="0096382C"/>
  </w:style>
  <w:style w:type="table" w:customStyle="1" w:styleId="Tabela-Siatka4">
    <w:name w:val="Tabela - Siatka4"/>
    <w:basedOn w:val="Standardowy"/>
    <w:next w:val="Tabela-Siatka"/>
    <w:uiPriority w:val="59"/>
    <w:rsid w:val="00963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96382C"/>
  </w:style>
  <w:style w:type="numbering" w:customStyle="1" w:styleId="Styl62">
    <w:name w:val="Styl62"/>
    <w:uiPriority w:val="99"/>
    <w:rsid w:val="0096382C"/>
  </w:style>
  <w:style w:type="numbering" w:customStyle="1" w:styleId="Bezlisty12">
    <w:name w:val="Bez listy12"/>
    <w:next w:val="Bezlisty"/>
    <w:uiPriority w:val="99"/>
    <w:semiHidden/>
    <w:unhideWhenUsed/>
    <w:rsid w:val="0096382C"/>
  </w:style>
  <w:style w:type="table" w:customStyle="1" w:styleId="Tabela-Siatka12">
    <w:name w:val="Tabela - Siatka12"/>
    <w:basedOn w:val="Standardowy"/>
    <w:next w:val="Tabela-Siatka"/>
    <w:uiPriority w:val="59"/>
    <w:rsid w:val="0096382C"/>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96382C"/>
  </w:style>
  <w:style w:type="numbering" w:customStyle="1" w:styleId="Styl41">
    <w:name w:val="Styl41"/>
    <w:uiPriority w:val="99"/>
    <w:rsid w:val="0096382C"/>
  </w:style>
  <w:style w:type="numbering" w:customStyle="1" w:styleId="Styl51">
    <w:name w:val="Styl51"/>
    <w:uiPriority w:val="99"/>
    <w:rsid w:val="0096382C"/>
  </w:style>
  <w:style w:type="numbering" w:customStyle="1" w:styleId="Styl611">
    <w:name w:val="Styl611"/>
    <w:uiPriority w:val="99"/>
    <w:rsid w:val="0096382C"/>
  </w:style>
  <w:style w:type="numbering" w:customStyle="1" w:styleId="Styl71">
    <w:name w:val="Styl71"/>
    <w:uiPriority w:val="99"/>
    <w:rsid w:val="0096382C"/>
  </w:style>
  <w:style w:type="table" w:customStyle="1" w:styleId="Tabela-Siatka22">
    <w:name w:val="Tabela - Siatka22"/>
    <w:basedOn w:val="Standardowy"/>
    <w:next w:val="Tabela-Siatka"/>
    <w:uiPriority w:val="59"/>
    <w:rsid w:val="009638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96382C"/>
  </w:style>
  <w:style w:type="numbering" w:customStyle="1" w:styleId="Bezlisty3">
    <w:name w:val="Bez listy3"/>
    <w:next w:val="Bezlisty"/>
    <w:uiPriority w:val="99"/>
    <w:semiHidden/>
    <w:unhideWhenUsed/>
    <w:rsid w:val="0096382C"/>
  </w:style>
  <w:style w:type="table" w:customStyle="1" w:styleId="Tabela-Siatka5">
    <w:name w:val="Tabela - Siatka5"/>
    <w:basedOn w:val="Standardowy"/>
    <w:next w:val="Tabela-Siatka"/>
    <w:uiPriority w:val="59"/>
    <w:rsid w:val="00963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96382C"/>
    <w:pPr>
      <w:numPr>
        <w:numId w:val="7"/>
      </w:numPr>
    </w:pPr>
  </w:style>
  <w:style w:type="numbering" w:customStyle="1" w:styleId="Styl63">
    <w:name w:val="Styl63"/>
    <w:uiPriority w:val="99"/>
    <w:rsid w:val="0096382C"/>
    <w:pPr>
      <w:numPr>
        <w:numId w:val="8"/>
      </w:numPr>
    </w:pPr>
  </w:style>
  <w:style w:type="numbering" w:customStyle="1" w:styleId="Bezlisty13">
    <w:name w:val="Bez listy13"/>
    <w:next w:val="Bezlisty"/>
    <w:uiPriority w:val="99"/>
    <w:semiHidden/>
    <w:unhideWhenUsed/>
    <w:rsid w:val="0096382C"/>
  </w:style>
  <w:style w:type="table" w:customStyle="1" w:styleId="Tabela-Siatka13">
    <w:name w:val="Tabela - Siatka13"/>
    <w:basedOn w:val="Standardowy"/>
    <w:next w:val="Tabela-Siatka"/>
    <w:uiPriority w:val="59"/>
    <w:rsid w:val="0096382C"/>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96382C"/>
    <w:pPr>
      <w:numPr>
        <w:numId w:val="2"/>
      </w:numPr>
    </w:pPr>
  </w:style>
  <w:style w:type="numbering" w:customStyle="1" w:styleId="Styl42">
    <w:name w:val="Styl42"/>
    <w:uiPriority w:val="99"/>
    <w:rsid w:val="0096382C"/>
    <w:pPr>
      <w:numPr>
        <w:numId w:val="9"/>
      </w:numPr>
    </w:pPr>
  </w:style>
  <w:style w:type="numbering" w:customStyle="1" w:styleId="Styl52">
    <w:name w:val="Styl52"/>
    <w:uiPriority w:val="99"/>
    <w:rsid w:val="0096382C"/>
    <w:pPr>
      <w:numPr>
        <w:numId w:val="10"/>
      </w:numPr>
    </w:pPr>
  </w:style>
  <w:style w:type="numbering" w:customStyle="1" w:styleId="Styl612">
    <w:name w:val="Styl612"/>
    <w:uiPriority w:val="99"/>
    <w:rsid w:val="0096382C"/>
    <w:pPr>
      <w:numPr>
        <w:numId w:val="3"/>
      </w:numPr>
    </w:pPr>
  </w:style>
  <w:style w:type="numbering" w:customStyle="1" w:styleId="Styl72">
    <w:name w:val="Styl72"/>
    <w:uiPriority w:val="99"/>
    <w:rsid w:val="0096382C"/>
    <w:pPr>
      <w:numPr>
        <w:numId w:val="11"/>
      </w:numPr>
    </w:pPr>
  </w:style>
  <w:style w:type="table" w:customStyle="1" w:styleId="Tabela-Siatka23">
    <w:name w:val="Tabela - Siatka23"/>
    <w:basedOn w:val="Standardowy"/>
    <w:next w:val="Tabela-Siatka"/>
    <w:uiPriority w:val="59"/>
    <w:rsid w:val="009638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96382C"/>
    <w:pPr>
      <w:numPr>
        <w:numId w:val="44"/>
      </w:numPr>
    </w:pPr>
  </w:style>
  <w:style w:type="character" w:styleId="UyteHipercze">
    <w:name w:val="FollowedHyperlink"/>
    <w:basedOn w:val="Domylnaczcionkaakapitu"/>
    <w:uiPriority w:val="99"/>
    <w:semiHidden/>
    <w:unhideWhenUsed/>
    <w:rsid w:val="0096382C"/>
    <w:rPr>
      <w:color w:val="800080" w:themeColor="followedHyperlink"/>
      <w:u w:val="single"/>
    </w:rPr>
  </w:style>
  <w:style w:type="table" w:styleId="redniecieniowanie1akcent2">
    <w:name w:val="Medium Shading 1 Accent 2"/>
    <w:basedOn w:val="Standardowy"/>
    <w:uiPriority w:val="63"/>
    <w:rsid w:val="005A1D23"/>
    <w:pPr>
      <w:spacing w:after="0" w:line="240" w:lineRule="auto"/>
      <w:ind w:firstLine="360"/>
    </w:pPr>
    <w:rPr>
      <w:rFonts w:eastAsiaTheme="minorEastAsia"/>
      <w:lang w:eastAsia="pl-P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LegacyStandardowy">
    <w:name w:val="Legacy Standardowy"/>
    <w:basedOn w:val="Normalny"/>
    <w:link w:val="LegacyStandardowyZnak"/>
    <w:uiPriority w:val="99"/>
    <w:qFormat/>
    <w:rsid w:val="005A1D23"/>
    <w:pPr>
      <w:spacing w:after="120" w:line="280" w:lineRule="atLeast"/>
      <w:jc w:val="both"/>
    </w:pPr>
    <w:rPr>
      <w:rFonts w:ascii="Verdana" w:eastAsia="Times New Roman" w:hAnsi="Verdana" w:cs="Times New Roman"/>
      <w:sz w:val="20"/>
      <w:szCs w:val="24"/>
      <w:lang w:eastAsia="pl-PL"/>
    </w:rPr>
  </w:style>
  <w:style w:type="paragraph" w:customStyle="1" w:styleId="AssecoNagwek1">
    <w:name w:val="Asseco Nagłówek 1"/>
    <w:basedOn w:val="LegacyStandardowy"/>
    <w:next w:val="LegacyStandardowy"/>
    <w:uiPriority w:val="99"/>
    <w:rsid w:val="005A1D23"/>
    <w:pPr>
      <w:keepNext/>
      <w:pageBreakBefore/>
      <w:tabs>
        <w:tab w:val="left" w:pos="969"/>
        <w:tab w:val="left" w:pos="1254"/>
        <w:tab w:val="left" w:pos="1539"/>
      </w:tabs>
      <w:spacing w:before="480"/>
      <w:ind w:left="720" w:hanging="360"/>
      <w:jc w:val="left"/>
      <w:outlineLvl w:val="0"/>
    </w:pPr>
    <w:rPr>
      <w:b/>
      <w:bCs/>
      <w:color w:val="6A737B"/>
      <w:sz w:val="28"/>
      <w:szCs w:val="28"/>
    </w:rPr>
  </w:style>
  <w:style w:type="paragraph" w:customStyle="1" w:styleId="AssecoNagwek2">
    <w:name w:val="Asseco Nagłówek 2"/>
    <w:basedOn w:val="LegacyStandardowy"/>
    <w:next w:val="LegacyStandardowy"/>
    <w:uiPriority w:val="99"/>
    <w:qFormat/>
    <w:rsid w:val="005A1D23"/>
    <w:pPr>
      <w:keepNext/>
      <w:tabs>
        <w:tab w:val="num" w:pos="800"/>
      </w:tabs>
      <w:spacing w:before="360" w:after="200"/>
      <w:ind w:left="800" w:hanging="800"/>
      <w:outlineLvl w:val="1"/>
    </w:pPr>
    <w:rPr>
      <w:b/>
      <w:color w:val="6A737B"/>
      <w:sz w:val="24"/>
      <w:szCs w:val="28"/>
    </w:rPr>
  </w:style>
  <w:style w:type="paragraph" w:customStyle="1" w:styleId="AssecoNagwek3">
    <w:name w:val="Asseco Nagłówek 3"/>
    <w:basedOn w:val="LegacyStandardowy"/>
    <w:next w:val="LegacyStandardowy"/>
    <w:uiPriority w:val="99"/>
    <w:qFormat/>
    <w:rsid w:val="005A1D23"/>
    <w:pPr>
      <w:keepNext/>
      <w:tabs>
        <w:tab w:val="left" w:pos="912"/>
        <w:tab w:val="left" w:pos="1140"/>
        <w:tab w:val="left" w:pos="1368"/>
        <w:tab w:val="left" w:pos="1596"/>
        <w:tab w:val="left" w:pos="1824"/>
        <w:tab w:val="left" w:pos="2052"/>
        <w:tab w:val="left" w:pos="2280"/>
      </w:tabs>
      <w:spacing w:before="480" w:after="240"/>
      <w:ind w:left="913" w:hanging="913"/>
      <w:jc w:val="left"/>
      <w:outlineLvl w:val="2"/>
    </w:pPr>
    <w:rPr>
      <w:b/>
      <w:bCs/>
      <w:color w:val="6A737B"/>
      <w:sz w:val="24"/>
      <w:szCs w:val="28"/>
    </w:rPr>
  </w:style>
  <w:style w:type="paragraph" w:customStyle="1" w:styleId="AssecoNagwek4">
    <w:name w:val="Asseco Nagłówek 4"/>
    <w:basedOn w:val="LegacyStandardowy"/>
    <w:next w:val="LegacyStandardowy"/>
    <w:uiPriority w:val="99"/>
    <w:rsid w:val="005A1D23"/>
    <w:pPr>
      <w:keepNext/>
      <w:tabs>
        <w:tab w:val="num" w:pos="1254"/>
        <w:tab w:val="left" w:pos="1539"/>
        <w:tab w:val="left" w:pos="1824"/>
        <w:tab w:val="left" w:pos="2109"/>
        <w:tab w:val="left" w:pos="2451"/>
      </w:tabs>
      <w:spacing w:before="480" w:after="240"/>
      <w:ind w:left="1253" w:hanging="1253"/>
      <w:jc w:val="left"/>
      <w:outlineLvl w:val="3"/>
    </w:pPr>
    <w:rPr>
      <w:b/>
      <w:bCs/>
      <w:color w:val="6A737B"/>
      <w:sz w:val="22"/>
      <w:szCs w:val="28"/>
    </w:rPr>
  </w:style>
  <w:style w:type="paragraph" w:customStyle="1" w:styleId="AssecoNagwek5">
    <w:name w:val="Asseco Nagłówek 5"/>
    <w:basedOn w:val="LegacyStandardowy"/>
    <w:next w:val="LegacyStandardowy"/>
    <w:rsid w:val="005A1D23"/>
    <w:pPr>
      <w:keepNext/>
      <w:tabs>
        <w:tab w:val="left" w:pos="1653"/>
        <w:tab w:val="left" w:pos="1881"/>
        <w:tab w:val="left" w:pos="2109"/>
        <w:tab w:val="left" w:pos="2394"/>
        <w:tab w:val="left" w:pos="2679"/>
      </w:tabs>
      <w:spacing w:before="480" w:after="240"/>
      <w:ind w:left="1423" w:hanging="1423"/>
      <w:jc w:val="left"/>
      <w:outlineLvl w:val="4"/>
    </w:pPr>
    <w:rPr>
      <w:b/>
      <w:bCs/>
      <w:color w:val="6A737B"/>
      <w:szCs w:val="28"/>
    </w:rPr>
  </w:style>
  <w:style w:type="character" w:customStyle="1" w:styleId="LegacyStandardowyZnak">
    <w:name w:val="Legacy Standardowy Znak"/>
    <w:basedOn w:val="Domylnaczcionkaakapitu"/>
    <w:link w:val="LegacyStandardowy"/>
    <w:uiPriority w:val="99"/>
    <w:locked/>
    <w:rsid w:val="005A1D23"/>
    <w:rPr>
      <w:rFonts w:ascii="Verdana" w:eastAsia="Times New Roman" w:hAnsi="Verdana" w:cs="Times New Roman"/>
      <w:sz w:val="20"/>
      <w:szCs w:val="24"/>
      <w:lang w:eastAsia="pl-PL"/>
    </w:rPr>
  </w:style>
  <w:style w:type="numbering" w:customStyle="1" w:styleId="Bezlisty111">
    <w:name w:val="Bez listy111"/>
    <w:next w:val="Bezlisty"/>
    <w:uiPriority w:val="99"/>
    <w:semiHidden/>
    <w:unhideWhenUsed/>
    <w:rsid w:val="00DF7C7B"/>
  </w:style>
  <w:style w:type="paragraph" w:customStyle="1" w:styleId="Listapunktowana2">
    <w:name w:val="Lista punktowana2"/>
    <w:basedOn w:val="Normalny"/>
    <w:rsid w:val="006749C7"/>
    <w:pPr>
      <w:numPr>
        <w:numId w:val="75"/>
      </w:numPr>
      <w:spacing w:after="0" w:line="240" w:lineRule="auto"/>
      <w:jc w:val="both"/>
    </w:pPr>
    <w:rPr>
      <w:rFonts w:ascii="Times New Roman" w:eastAsia="Times New Roman" w:hAnsi="Times New Roman" w:cs="Times New Roman"/>
      <w:snapToGrid w:val="0"/>
      <w:color w:val="000000"/>
      <w:szCs w:val="20"/>
      <w:lang w:eastAsia="pl-PL"/>
    </w:rPr>
  </w:style>
  <w:style w:type="numbering" w:customStyle="1" w:styleId="Styl9">
    <w:name w:val="Styl9"/>
    <w:uiPriority w:val="99"/>
    <w:rsid w:val="00415BCB"/>
    <w:pPr>
      <w:numPr>
        <w:numId w:val="77"/>
      </w:numPr>
    </w:pPr>
  </w:style>
  <w:style w:type="numbering" w:customStyle="1" w:styleId="Styl10">
    <w:name w:val="Styl10"/>
    <w:uiPriority w:val="99"/>
    <w:rsid w:val="00C434E8"/>
    <w:pPr>
      <w:numPr>
        <w:numId w:val="78"/>
      </w:numPr>
    </w:pPr>
  </w:style>
  <w:style w:type="paragraph" w:customStyle="1" w:styleId="NormalBold">
    <w:name w:val="NormalBold"/>
    <w:basedOn w:val="Normalny"/>
    <w:link w:val="NormalBoldChar"/>
    <w:rsid w:val="00B828D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B828D3"/>
    <w:rPr>
      <w:rFonts w:ascii="Times New Roman" w:eastAsia="Times New Roman" w:hAnsi="Times New Roman" w:cs="Times New Roman"/>
      <w:b/>
      <w:sz w:val="24"/>
      <w:lang w:eastAsia="en-GB"/>
    </w:rPr>
  </w:style>
  <w:style w:type="paragraph" w:customStyle="1" w:styleId="Text1">
    <w:name w:val="Text 1"/>
    <w:basedOn w:val="Normalny"/>
    <w:rsid w:val="00B828D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B828D3"/>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B828D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828D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828D3"/>
    <w:pPr>
      <w:spacing w:before="120" w:after="120" w:line="240" w:lineRule="auto"/>
      <w:jc w:val="center"/>
    </w:pPr>
    <w:rPr>
      <w:rFonts w:ascii="Times New Roman" w:eastAsia="Calibri" w:hAnsi="Times New Roman" w:cs="Times New Roman"/>
      <w:b/>
      <w:sz w:val="24"/>
      <w:u w:val="single"/>
      <w:lang w:eastAsia="en-GB"/>
    </w:rPr>
  </w:style>
  <w:style w:type="character" w:customStyle="1" w:styleId="Nierozpoznanawzmianka1">
    <w:name w:val="Nierozpoznana wzmianka1"/>
    <w:basedOn w:val="Domylnaczcionkaakapitu"/>
    <w:uiPriority w:val="99"/>
    <w:semiHidden/>
    <w:unhideWhenUsed/>
    <w:rsid w:val="000B5035"/>
    <w:rPr>
      <w:color w:val="605E5C"/>
      <w:shd w:val="clear" w:color="auto" w:fill="E1DFDD"/>
    </w:rPr>
  </w:style>
  <w:style w:type="paragraph" w:customStyle="1" w:styleId="ABGStandardowy">
    <w:name w:val="ABG Standardowy"/>
    <w:basedOn w:val="Normalny"/>
    <w:link w:val="ABGStandardowyZnak1"/>
    <w:uiPriority w:val="99"/>
    <w:qFormat/>
    <w:rsid w:val="00BE76B2"/>
    <w:pPr>
      <w:spacing w:after="120" w:line="280" w:lineRule="atLeast"/>
      <w:jc w:val="both"/>
    </w:pPr>
    <w:rPr>
      <w:rFonts w:ascii="Arial" w:eastAsia="Times New Roman" w:hAnsi="Arial" w:cs="Times New Roman"/>
      <w:sz w:val="20"/>
      <w:szCs w:val="24"/>
      <w:lang w:eastAsia="pl-PL"/>
    </w:rPr>
  </w:style>
  <w:style w:type="character" w:customStyle="1" w:styleId="ABGStandardowyZnak1">
    <w:name w:val="ABG Standardowy Znak1"/>
    <w:basedOn w:val="Domylnaczcionkaakapitu"/>
    <w:link w:val="ABGStandardowy"/>
    <w:uiPriority w:val="99"/>
    <w:rsid w:val="00BE76B2"/>
    <w:rPr>
      <w:rFonts w:ascii="Arial" w:eastAsia="Times New Roman" w:hAnsi="Arial" w:cs="Times New Roman"/>
      <w:sz w:val="20"/>
      <w:szCs w:val="24"/>
      <w:lang w:eastAsia="pl-PL"/>
    </w:rPr>
  </w:style>
  <w:style w:type="paragraph" w:customStyle="1" w:styleId="AssecoWypunktowanie1">
    <w:name w:val="Asseco Wypunktowanie 1"/>
    <w:basedOn w:val="LegacyStandardowy"/>
    <w:uiPriority w:val="99"/>
    <w:qFormat/>
    <w:rsid w:val="00BE76B2"/>
    <w:pPr>
      <w:numPr>
        <w:numId w:val="79"/>
      </w:numPr>
      <w:tabs>
        <w:tab w:val="left" w:pos="400"/>
      </w:tabs>
    </w:pPr>
  </w:style>
  <w:style w:type="paragraph" w:customStyle="1" w:styleId="DRQStandardowy">
    <w:name w:val="DRQ Standardowy"/>
    <w:basedOn w:val="Normalny"/>
    <w:qFormat/>
    <w:rsid w:val="00BE76B2"/>
    <w:pPr>
      <w:spacing w:after="120" w:line="280" w:lineRule="atLeast"/>
      <w:jc w:val="both"/>
    </w:pPr>
    <w:rPr>
      <w:rFonts w:ascii="Arial" w:eastAsia="Times New Roman" w:hAnsi="Arial" w:cs="Times New Roman"/>
      <w:sz w:val="20"/>
      <w:szCs w:val="24"/>
      <w:lang w:eastAsia="pl-PL"/>
    </w:rPr>
  </w:style>
  <w:style w:type="paragraph" w:customStyle="1" w:styleId="DRQWypunktowanie1">
    <w:name w:val="DRQ Wypunktowanie 1"/>
    <w:basedOn w:val="DRQStandardowy"/>
    <w:qFormat/>
    <w:rsid w:val="00BE76B2"/>
    <w:pPr>
      <w:tabs>
        <w:tab w:val="num" w:pos="360"/>
      </w:tabs>
      <w:ind w:left="360" w:hanging="360"/>
    </w:pPr>
  </w:style>
  <w:style w:type="character" w:styleId="Nierozpoznanawzmianka">
    <w:name w:val="Unresolved Mention"/>
    <w:basedOn w:val="Domylnaczcionkaakapitu"/>
    <w:uiPriority w:val="99"/>
    <w:semiHidden/>
    <w:unhideWhenUsed/>
    <w:rsid w:val="006B6960"/>
    <w:rPr>
      <w:color w:val="808080"/>
      <w:shd w:val="clear" w:color="auto" w:fill="E6E6E6"/>
    </w:rPr>
  </w:style>
  <w:style w:type="character" w:customStyle="1" w:styleId="ZnakZnak0">
    <w:name w:val="Znak Znak"/>
    <w:rsid w:val="002B2B0E"/>
    <w:rPr>
      <w:sz w:val="24"/>
      <w:szCs w:val="24"/>
    </w:rPr>
  </w:style>
  <w:style w:type="paragraph" w:customStyle="1" w:styleId="Tekstpodstawowy23">
    <w:name w:val="Tekst podstawowy 23"/>
    <w:basedOn w:val="Normalny"/>
    <w:rsid w:val="002B2B0E"/>
    <w:pPr>
      <w:suppressAutoHyphens/>
      <w:spacing w:after="0" w:line="480" w:lineRule="auto"/>
    </w:pPr>
    <w:rPr>
      <w:rFonts w:ascii="Times New Roman" w:eastAsia="Times New Roman" w:hAnsi="Times New Roman" w:cs="Times New Roman"/>
      <w:sz w:val="28"/>
      <w:szCs w:val="20"/>
      <w:lang w:eastAsia="ar-SA"/>
    </w:rPr>
  </w:style>
  <w:style w:type="paragraph" w:customStyle="1" w:styleId="Tekstpodstawowywcity33">
    <w:name w:val="Tekst podstawowy wcięty 33"/>
    <w:basedOn w:val="Normalny"/>
    <w:rsid w:val="002B2B0E"/>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podstawowy33">
    <w:name w:val="Tekst podstawowy 33"/>
    <w:basedOn w:val="Normalny"/>
    <w:rsid w:val="002B2B0E"/>
    <w:pPr>
      <w:suppressAutoHyphens/>
      <w:spacing w:after="120" w:line="300" w:lineRule="auto"/>
    </w:pPr>
    <w:rPr>
      <w:rFonts w:ascii="Times New Roman" w:eastAsia="Times New Roman" w:hAnsi="Times New Roman" w:cs="Times New Roman"/>
      <w:sz w:val="24"/>
      <w:szCs w:val="20"/>
      <w:lang w:eastAsia="ar-SA"/>
    </w:rPr>
  </w:style>
  <w:style w:type="paragraph" w:customStyle="1" w:styleId="Akapitzlist2">
    <w:name w:val="Akapit z listą2"/>
    <w:basedOn w:val="Normalny"/>
    <w:rsid w:val="002B2B0E"/>
    <w:pPr>
      <w:suppressAutoHyphens/>
      <w:ind w:left="720"/>
    </w:pPr>
    <w:rPr>
      <w:rFonts w:ascii="Calibri" w:eastAsia="Calibri" w:hAnsi="Calibri" w:cs="Times New Roman"/>
      <w:lang w:eastAsia="ar-SA"/>
    </w:rPr>
  </w:style>
  <w:style w:type="character" w:customStyle="1" w:styleId="ZnakZnak1">
    <w:name w:val="Znak Znak1"/>
    <w:rsid w:val="002B2B0E"/>
    <w:rPr>
      <w:rFonts w:ascii="Courier New" w:hAnsi="Courier New"/>
      <w:lang w:val="pl-PL" w:eastAsia="ar-SA" w:bidi="ar-SA"/>
    </w:rPr>
  </w:style>
  <w:style w:type="paragraph" w:customStyle="1" w:styleId="Tekstpodstawowy211">
    <w:name w:val="Tekst podstawowy 211"/>
    <w:basedOn w:val="Normalny"/>
    <w:rsid w:val="002B2B0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311">
    <w:name w:val="Tekst podstawowy 311"/>
    <w:basedOn w:val="Normalny"/>
    <w:rsid w:val="002B2B0E"/>
    <w:pPr>
      <w:suppressAutoHyphens/>
      <w:spacing w:after="120" w:line="300" w:lineRule="auto"/>
    </w:pPr>
    <w:rPr>
      <w:rFonts w:ascii="Times New Roman" w:eastAsia="Times New Roman" w:hAnsi="Times New Roman" w:cs="Times New Roman"/>
      <w:sz w:val="24"/>
      <w:szCs w:val="20"/>
      <w:lang w:eastAsia="ar-SA"/>
    </w:rPr>
  </w:style>
  <w:style w:type="paragraph" w:customStyle="1" w:styleId="Tekstpodstawowywcity311">
    <w:name w:val="Tekst podstawowy wcięty 311"/>
    <w:basedOn w:val="Normalny"/>
    <w:rsid w:val="002B2B0E"/>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804">
      <w:bodyDiv w:val="1"/>
      <w:marLeft w:val="0"/>
      <w:marRight w:val="0"/>
      <w:marTop w:val="0"/>
      <w:marBottom w:val="0"/>
      <w:divBdr>
        <w:top w:val="none" w:sz="0" w:space="0" w:color="auto"/>
        <w:left w:val="none" w:sz="0" w:space="0" w:color="auto"/>
        <w:bottom w:val="none" w:sz="0" w:space="0" w:color="auto"/>
        <w:right w:val="none" w:sz="0" w:space="0" w:color="auto"/>
      </w:divBdr>
    </w:div>
    <w:div w:id="122970089">
      <w:bodyDiv w:val="1"/>
      <w:marLeft w:val="0"/>
      <w:marRight w:val="0"/>
      <w:marTop w:val="0"/>
      <w:marBottom w:val="0"/>
      <w:divBdr>
        <w:top w:val="none" w:sz="0" w:space="0" w:color="auto"/>
        <w:left w:val="none" w:sz="0" w:space="0" w:color="auto"/>
        <w:bottom w:val="none" w:sz="0" w:space="0" w:color="auto"/>
        <w:right w:val="none" w:sz="0" w:space="0" w:color="auto"/>
      </w:divBdr>
    </w:div>
    <w:div w:id="123273906">
      <w:bodyDiv w:val="1"/>
      <w:marLeft w:val="0"/>
      <w:marRight w:val="0"/>
      <w:marTop w:val="0"/>
      <w:marBottom w:val="0"/>
      <w:divBdr>
        <w:top w:val="none" w:sz="0" w:space="0" w:color="auto"/>
        <w:left w:val="none" w:sz="0" w:space="0" w:color="auto"/>
        <w:bottom w:val="none" w:sz="0" w:space="0" w:color="auto"/>
        <w:right w:val="none" w:sz="0" w:space="0" w:color="auto"/>
      </w:divBdr>
    </w:div>
    <w:div w:id="378021387">
      <w:bodyDiv w:val="1"/>
      <w:marLeft w:val="0"/>
      <w:marRight w:val="0"/>
      <w:marTop w:val="0"/>
      <w:marBottom w:val="0"/>
      <w:divBdr>
        <w:top w:val="none" w:sz="0" w:space="0" w:color="auto"/>
        <w:left w:val="none" w:sz="0" w:space="0" w:color="auto"/>
        <w:bottom w:val="none" w:sz="0" w:space="0" w:color="auto"/>
        <w:right w:val="none" w:sz="0" w:space="0" w:color="auto"/>
      </w:divBdr>
    </w:div>
    <w:div w:id="484853837">
      <w:bodyDiv w:val="1"/>
      <w:marLeft w:val="0"/>
      <w:marRight w:val="0"/>
      <w:marTop w:val="0"/>
      <w:marBottom w:val="0"/>
      <w:divBdr>
        <w:top w:val="none" w:sz="0" w:space="0" w:color="auto"/>
        <w:left w:val="none" w:sz="0" w:space="0" w:color="auto"/>
        <w:bottom w:val="none" w:sz="0" w:space="0" w:color="auto"/>
        <w:right w:val="none" w:sz="0" w:space="0" w:color="auto"/>
      </w:divBdr>
    </w:div>
    <w:div w:id="515730233">
      <w:bodyDiv w:val="1"/>
      <w:marLeft w:val="0"/>
      <w:marRight w:val="0"/>
      <w:marTop w:val="0"/>
      <w:marBottom w:val="0"/>
      <w:divBdr>
        <w:top w:val="none" w:sz="0" w:space="0" w:color="auto"/>
        <w:left w:val="none" w:sz="0" w:space="0" w:color="auto"/>
        <w:bottom w:val="none" w:sz="0" w:space="0" w:color="auto"/>
        <w:right w:val="none" w:sz="0" w:space="0" w:color="auto"/>
      </w:divBdr>
    </w:div>
    <w:div w:id="606040062">
      <w:bodyDiv w:val="1"/>
      <w:marLeft w:val="0"/>
      <w:marRight w:val="0"/>
      <w:marTop w:val="0"/>
      <w:marBottom w:val="0"/>
      <w:divBdr>
        <w:top w:val="none" w:sz="0" w:space="0" w:color="auto"/>
        <w:left w:val="none" w:sz="0" w:space="0" w:color="auto"/>
        <w:bottom w:val="none" w:sz="0" w:space="0" w:color="auto"/>
        <w:right w:val="none" w:sz="0" w:space="0" w:color="auto"/>
      </w:divBdr>
    </w:div>
    <w:div w:id="633634448">
      <w:bodyDiv w:val="1"/>
      <w:marLeft w:val="0"/>
      <w:marRight w:val="0"/>
      <w:marTop w:val="0"/>
      <w:marBottom w:val="0"/>
      <w:divBdr>
        <w:top w:val="none" w:sz="0" w:space="0" w:color="auto"/>
        <w:left w:val="none" w:sz="0" w:space="0" w:color="auto"/>
        <w:bottom w:val="none" w:sz="0" w:space="0" w:color="auto"/>
        <w:right w:val="none" w:sz="0" w:space="0" w:color="auto"/>
      </w:divBdr>
    </w:div>
    <w:div w:id="655258146">
      <w:bodyDiv w:val="1"/>
      <w:marLeft w:val="0"/>
      <w:marRight w:val="0"/>
      <w:marTop w:val="0"/>
      <w:marBottom w:val="0"/>
      <w:divBdr>
        <w:top w:val="none" w:sz="0" w:space="0" w:color="auto"/>
        <w:left w:val="none" w:sz="0" w:space="0" w:color="auto"/>
        <w:bottom w:val="none" w:sz="0" w:space="0" w:color="auto"/>
        <w:right w:val="none" w:sz="0" w:space="0" w:color="auto"/>
      </w:divBdr>
    </w:div>
    <w:div w:id="841747567">
      <w:bodyDiv w:val="1"/>
      <w:marLeft w:val="0"/>
      <w:marRight w:val="0"/>
      <w:marTop w:val="0"/>
      <w:marBottom w:val="0"/>
      <w:divBdr>
        <w:top w:val="none" w:sz="0" w:space="0" w:color="auto"/>
        <w:left w:val="none" w:sz="0" w:space="0" w:color="auto"/>
        <w:bottom w:val="none" w:sz="0" w:space="0" w:color="auto"/>
        <w:right w:val="none" w:sz="0" w:space="0" w:color="auto"/>
      </w:divBdr>
      <w:divsChild>
        <w:div w:id="1686051523">
          <w:marLeft w:val="547"/>
          <w:marRight w:val="0"/>
          <w:marTop w:val="0"/>
          <w:marBottom w:val="0"/>
          <w:divBdr>
            <w:top w:val="none" w:sz="0" w:space="0" w:color="auto"/>
            <w:left w:val="none" w:sz="0" w:space="0" w:color="auto"/>
            <w:bottom w:val="none" w:sz="0" w:space="0" w:color="auto"/>
            <w:right w:val="none" w:sz="0" w:space="0" w:color="auto"/>
          </w:divBdr>
        </w:div>
      </w:divsChild>
    </w:div>
    <w:div w:id="844057730">
      <w:bodyDiv w:val="1"/>
      <w:marLeft w:val="0"/>
      <w:marRight w:val="0"/>
      <w:marTop w:val="0"/>
      <w:marBottom w:val="0"/>
      <w:divBdr>
        <w:top w:val="none" w:sz="0" w:space="0" w:color="auto"/>
        <w:left w:val="none" w:sz="0" w:space="0" w:color="auto"/>
        <w:bottom w:val="none" w:sz="0" w:space="0" w:color="auto"/>
        <w:right w:val="none" w:sz="0" w:space="0" w:color="auto"/>
      </w:divBdr>
      <w:divsChild>
        <w:div w:id="1764454673">
          <w:marLeft w:val="547"/>
          <w:marRight w:val="0"/>
          <w:marTop w:val="0"/>
          <w:marBottom w:val="0"/>
          <w:divBdr>
            <w:top w:val="none" w:sz="0" w:space="0" w:color="auto"/>
            <w:left w:val="none" w:sz="0" w:space="0" w:color="auto"/>
            <w:bottom w:val="none" w:sz="0" w:space="0" w:color="auto"/>
            <w:right w:val="none" w:sz="0" w:space="0" w:color="auto"/>
          </w:divBdr>
        </w:div>
      </w:divsChild>
    </w:div>
    <w:div w:id="870999995">
      <w:bodyDiv w:val="1"/>
      <w:marLeft w:val="0"/>
      <w:marRight w:val="0"/>
      <w:marTop w:val="0"/>
      <w:marBottom w:val="0"/>
      <w:divBdr>
        <w:top w:val="none" w:sz="0" w:space="0" w:color="auto"/>
        <w:left w:val="none" w:sz="0" w:space="0" w:color="auto"/>
        <w:bottom w:val="none" w:sz="0" w:space="0" w:color="auto"/>
        <w:right w:val="none" w:sz="0" w:space="0" w:color="auto"/>
      </w:divBdr>
      <w:divsChild>
        <w:div w:id="160202439">
          <w:marLeft w:val="547"/>
          <w:marRight w:val="0"/>
          <w:marTop w:val="0"/>
          <w:marBottom w:val="0"/>
          <w:divBdr>
            <w:top w:val="none" w:sz="0" w:space="0" w:color="auto"/>
            <w:left w:val="none" w:sz="0" w:space="0" w:color="auto"/>
            <w:bottom w:val="none" w:sz="0" w:space="0" w:color="auto"/>
            <w:right w:val="none" w:sz="0" w:space="0" w:color="auto"/>
          </w:divBdr>
        </w:div>
      </w:divsChild>
    </w:div>
    <w:div w:id="899633458">
      <w:bodyDiv w:val="1"/>
      <w:marLeft w:val="0"/>
      <w:marRight w:val="0"/>
      <w:marTop w:val="0"/>
      <w:marBottom w:val="0"/>
      <w:divBdr>
        <w:top w:val="none" w:sz="0" w:space="0" w:color="auto"/>
        <w:left w:val="none" w:sz="0" w:space="0" w:color="auto"/>
        <w:bottom w:val="none" w:sz="0" w:space="0" w:color="auto"/>
        <w:right w:val="none" w:sz="0" w:space="0" w:color="auto"/>
      </w:divBdr>
    </w:div>
    <w:div w:id="958607856">
      <w:bodyDiv w:val="1"/>
      <w:marLeft w:val="0"/>
      <w:marRight w:val="0"/>
      <w:marTop w:val="0"/>
      <w:marBottom w:val="0"/>
      <w:divBdr>
        <w:top w:val="none" w:sz="0" w:space="0" w:color="auto"/>
        <w:left w:val="none" w:sz="0" w:space="0" w:color="auto"/>
        <w:bottom w:val="none" w:sz="0" w:space="0" w:color="auto"/>
        <w:right w:val="none" w:sz="0" w:space="0" w:color="auto"/>
      </w:divBdr>
      <w:divsChild>
        <w:div w:id="448940402">
          <w:marLeft w:val="547"/>
          <w:marRight w:val="0"/>
          <w:marTop w:val="0"/>
          <w:marBottom w:val="0"/>
          <w:divBdr>
            <w:top w:val="none" w:sz="0" w:space="0" w:color="auto"/>
            <w:left w:val="none" w:sz="0" w:space="0" w:color="auto"/>
            <w:bottom w:val="none" w:sz="0" w:space="0" w:color="auto"/>
            <w:right w:val="none" w:sz="0" w:space="0" w:color="auto"/>
          </w:divBdr>
        </w:div>
      </w:divsChild>
    </w:div>
    <w:div w:id="1096904252">
      <w:bodyDiv w:val="1"/>
      <w:marLeft w:val="0"/>
      <w:marRight w:val="0"/>
      <w:marTop w:val="0"/>
      <w:marBottom w:val="0"/>
      <w:divBdr>
        <w:top w:val="none" w:sz="0" w:space="0" w:color="auto"/>
        <w:left w:val="none" w:sz="0" w:space="0" w:color="auto"/>
        <w:bottom w:val="none" w:sz="0" w:space="0" w:color="auto"/>
        <w:right w:val="none" w:sz="0" w:space="0" w:color="auto"/>
      </w:divBdr>
      <w:divsChild>
        <w:div w:id="884373232">
          <w:marLeft w:val="446"/>
          <w:marRight w:val="0"/>
          <w:marTop w:val="67"/>
          <w:marBottom w:val="0"/>
          <w:divBdr>
            <w:top w:val="none" w:sz="0" w:space="0" w:color="auto"/>
            <w:left w:val="none" w:sz="0" w:space="0" w:color="auto"/>
            <w:bottom w:val="none" w:sz="0" w:space="0" w:color="auto"/>
            <w:right w:val="none" w:sz="0" w:space="0" w:color="auto"/>
          </w:divBdr>
        </w:div>
        <w:div w:id="1445421083">
          <w:marLeft w:val="446"/>
          <w:marRight w:val="0"/>
          <w:marTop w:val="67"/>
          <w:marBottom w:val="0"/>
          <w:divBdr>
            <w:top w:val="none" w:sz="0" w:space="0" w:color="auto"/>
            <w:left w:val="none" w:sz="0" w:space="0" w:color="auto"/>
            <w:bottom w:val="none" w:sz="0" w:space="0" w:color="auto"/>
            <w:right w:val="none" w:sz="0" w:space="0" w:color="auto"/>
          </w:divBdr>
        </w:div>
        <w:div w:id="1847667997">
          <w:marLeft w:val="446"/>
          <w:marRight w:val="0"/>
          <w:marTop w:val="67"/>
          <w:marBottom w:val="0"/>
          <w:divBdr>
            <w:top w:val="none" w:sz="0" w:space="0" w:color="auto"/>
            <w:left w:val="none" w:sz="0" w:space="0" w:color="auto"/>
            <w:bottom w:val="none" w:sz="0" w:space="0" w:color="auto"/>
            <w:right w:val="none" w:sz="0" w:space="0" w:color="auto"/>
          </w:divBdr>
        </w:div>
        <w:div w:id="2019958992">
          <w:marLeft w:val="446"/>
          <w:marRight w:val="0"/>
          <w:marTop w:val="67"/>
          <w:marBottom w:val="0"/>
          <w:divBdr>
            <w:top w:val="none" w:sz="0" w:space="0" w:color="auto"/>
            <w:left w:val="none" w:sz="0" w:space="0" w:color="auto"/>
            <w:bottom w:val="none" w:sz="0" w:space="0" w:color="auto"/>
            <w:right w:val="none" w:sz="0" w:space="0" w:color="auto"/>
          </w:divBdr>
        </w:div>
      </w:divsChild>
    </w:div>
    <w:div w:id="1442339620">
      <w:bodyDiv w:val="1"/>
      <w:marLeft w:val="0"/>
      <w:marRight w:val="0"/>
      <w:marTop w:val="0"/>
      <w:marBottom w:val="0"/>
      <w:divBdr>
        <w:top w:val="none" w:sz="0" w:space="0" w:color="auto"/>
        <w:left w:val="none" w:sz="0" w:space="0" w:color="auto"/>
        <w:bottom w:val="none" w:sz="0" w:space="0" w:color="auto"/>
        <w:right w:val="none" w:sz="0" w:space="0" w:color="auto"/>
      </w:divBdr>
    </w:div>
    <w:div w:id="1535266020">
      <w:bodyDiv w:val="1"/>
      <w:marLeft w:val="0"/>
      <w:marRight w:val="0"/>
      <w:marTop w:val="0"/>
      <w:marBottom w:val="0"/>
      <w:divBdr>
        <w:top w:val="none" w:sz="0" w:space="0" w:color="auto"/>
        <w:left w:val="none" w:sz="0" w:space="0" w:color="auto"/>
        <w:bottom w:val="none" w:sz="0" w:space="0" w:color="auto"/>
        <w:right w:val="none" w:sz="0" w:space="0" w:color="auto"/>
      </w:divBdr>
      <w:divsChild>
        <w:div w:id="582682971">
          <w:marLeft w:val="1166"/>
          <w:marRight w:val="0"/>
          <w:marTop w:val="168"/>
          <w:marBottom w:val="0"/>
          <w:divBdr>
            <w:top w:val="none" w:sz="0" w:space="0" w:color="auto"/>
            <w:left w:val="none" w:sz="0" w:space="0" w:color="auto"/>
            <w:bottom w:val="none" w:sz="0" w:space="0" w:color="auto"/>
            <w:right w:val="none" w:sz="0" w:space="0" w:color="auto"/>
          </w:divBdr>
        </w:div>
        <w:div w:id="586840975">
          <w:marLeft w:val="1166"/>
          <w:marRight w:val="0"/>
          <w:marTop w:val="168"/>
          <w:marBottom w:val="0"/>
          <w:divBdr>
            <w:top w:val="none" w:sz="0" w:space="0" w:color="auto"/>
            <w:left w:val="none" w:sz="0" w:space="0" w:color="auto"/>
            <w:bottom w:val="none" w:sz="0" w:space="0" w:color="auto"/>
            <w:right w:val="none" w:sz="0" w:space="0" w:color="auto"/>
          </w:divBdr>
        </w:div>
        <w:div w:id="658460566">
          <w:marLeft w:val="1166"/>
          <w:marRight w:val="0"/>
          <w:marTop w:val="168"/>
          <w:marBottom w:val="0"/>
          <w:divBdr>
            <w:top w:val="none" w:sz="0" w:space="0" w:color="auto"/>
            <w:left w:val="none" w:sz="0" w:space="0" w:color="auto"/>
            <w:bottom w:val="none" w:sz="0" w:space="0" w:color="auto"/>
            <w:right w:val="none" w:sz="0" w:space="0" w:color="auto"/>
          </w:divBdr>
        </w:div>
        <w:div w:id="859583728">
          <w:marLeft w:val="1166"/>
          <w:marRight w:val="0"/>
          <w:marTop w:val="168"/>
          <w:marBottom w:val="0"/>
          <w:divBdr>
            <w:top w:val="none" w:sz="0" w:space="0" w:color="auto"/>
            <w:left w:val="none" w:sz="0" w:space="0" w:color="auto"/>
            <w:bottom w:val="none" w:sz="0" w:space="0" w:color="auto"/>
            <w:right w:val="none" w:sz="0" w:space="0" w:color="auto"/>
          </w:divBdr>
        </w:div>
        <w:div w:id="1410466732">
          <w:marLeft w:val="1166"/>
          <w:marRight w:val="0"/>
          <w:marTop w:val="168"/>
          <w:marBottom w:val="0"/>
          <w:divBdr>
            <w:top w:val="none" w:sz="0" w:space="0" w:color="auto"/>
            <w:left w:val="none" w:sz="0" w:space="0" w:color="auto"/>
            <w:bottom w:val="none" w:sz="0" w:space="0" w:color="auto"/>
            <w:right w:val="none" w:sz="0" w:space="0" w:color="auto"/>
          </w:divBdr>
        </w:div>
        <w:div w:id="1756242922">
          <w:marLeft w:val="1166"/>
          <w:marRight w:val="0"/>
          <w:marTop w:val="168"/>
          <w:marBottom w:val="0"/>
          <w:divBdr>
            <w:top w:val="none" w:sz="0" w:space="0" w:color="auto"/>
            <w:left w:val="none" w:sz="0" w:space="0" w:color="auto"/>
            <w:bottom w:val="none" w:sz="0" w:space="0" w:color="auto"/>
            <w:right w:val="none" w:sz="0" w:space="0" w:color="auto"/>
          </w:divBdr>
        </w:div>
        <w:div w:id="1787237725">
          <w:marLeft w:val="1166"/>
          <w:marRight w:val="0"/>
          <w:marTop w:val="168"/>
          <w:marBottom w:val="0"/>
          <w:divBdr>
            <w:top w:val="none" w:sz="0" w:space="0" w:color="auto"/>
            <w:left w:val="none" w:sz="0" w:space="0" w:color="auto"/>
            <w:bottom w:val="none" w:sz="0" w:space="0" w:color="auto"/>
            <w:right w:val="none" w:sz="0" w:space="0" w:color="auto"/>
          </w:divBdr>
        </w:div>
        <w:div w:id="1854150306">
          <w:marLeft w:val="1166"/>
          <w:marRight w:val="0"/>
          <w:marTop w:val="168"/>
          <w:marBottom w:val="0"/>
          <w:divBdr>
            <w:top w:val="none" w:sz="0" w:space="0" w:color="auto"/>
            <w:left w:val="none" w:sz="0" w:space="0" w:color="auto"/>
            <w:bottom w:val="none" w:sz="0" w:space="0" w:color="auto"/>
            <w:right w:val="none" w:sz="0" w:space="0" w:color="auto"/>
          </w:divBdr>
        </w:div>
        <w:div w:id="1886066274">
          <w:marLeft w:val="1166"/>
          <w:marRight w:val="0"/>
          <w:marTop w:val="168"/>
          <w:marBottom w:val="0"/>
          <w:divBdr>
            <w:top w:val="none" w:sz="0" w:space="0" w:color="auto"/>
            <w:left w:val="none" w:sz="0" w:space="0" w:color="auto"/>
            <w:bottom w:val="none" w:sz="0" w:space="0" w:color="auto"/>
            <w:right w:val="none" w:sz="0" w:space="0" w:color="auto"/>
          </w:divBdr>
        </w:div>
      </w:divsChild>
    </w:div>
    <w:div w:id="1560825563">
      <w:bodyDiv w:val="1"/>
      <w:marLeft w:val="0"/>
      <w:marRight w:val="0"/>
      <w:marTop w:val="0"/>
      <w:marBottom w:val="0"/>
      <w:divBdr>
        <w:top w:val="none" w:sz="0" w:space="0" w:color="auto"/>
        <w:left w:val="none" w:sz="0" w:space="0" w:color="auto"/>
        <w:bottom w:val="none" w:sz="0" w:space="0" w:color="auto"/>
        <w:right w:val="none" w:sz="0" w:space="0" w:color="auto"/>
      </w:divBdr>
    </w:div>
    <w:div w:id="1590890858">
      <w:bodyDiv w:val="1"/>
      <w:marLeft w:val="0"/>
      <w:marRight w:val="0"/>
      <w:marTop w:val="0"/>
      <w:marBottom w:val="0"/>
      <w:divBdr>
        <w:top w:val="none" w:sz="0" w:space="0" w:color="auto"/>
        <w:left w:val="none" w:sz="0" w:space="0" w:color="auto"/>
        <w:bottom w:val="none" w:sz="0" w:space="0" w:color="auto"/>
        <w:right w:val="none" w:sz="0" w:space="0" w:color="auto"/>
      </w:divBdr>
    </w:div>
    <w:div w:id="1658922250">
      <w:bodyDiv w:val="1"/>
      <w:marLeft w:val="0"/>
      <w:marRight w:val="0"/>
      <w:marTop w:val="0"/>
      <w:marBottom w:val="0"/>
      <w:divBdr>
        <w:top w:val="none" w:sz="0" w:space="0" w:color="auto"/>
        <w:left w:val="none" w:sz="0" w:space="0" w:color="auto"/>
        <w:bottom w:val="none" w:sz="0" w:space="0" w:color="auto"/>
        <w:right w:val="none" w:sz="0" w:space="0" w:color="auto"/>
      </w:divBdr>
    </w:div>
    <w:div w:id="1677802196">
      <w:bodyDiv w:val="1"/>
      <w:marLeft w:val="0"/>
      <w:marRight w:val="0"/>
      <w:marTop w:val="0"/>
      <w:marBottom w:val="0"/>
      <w:divBdr>
        <w:top w:val="none" w:sz="0" w:space="0" w:color="auto"/>
        <w:left w:val="none" w:sz="0" w:space="0" w:color="auto"/>
        <w:bottom w:val="none" w:sz="0" w:space="0" w:color="auto"/>
        <w:right w:val="none" w:sz="0" w:space="0" w:color="auto"/>
      </w:divBdr>
      <w:divsChild>
        <w:div w:id="1269047424">
          <w:marLeft w:val="547"/>
          <w:marRight w:val="0"/>
          <w:marTop w:val="0"/>
          <w:marBottom w:val="0"/>
          <w:divBdr>
            <w:top w:val="none" w:sz="0" w:space="0" w:color="auto"/>
            <w:left w:val="none" w:sz="0" w:space="0" w:color="auto"/>
            <w:bottom w:val="none" w:sz="0" w:space="0" w:color="auto"/>
            <w:right w:val="none" w:sz="0" w:space="0" w:color="auto"/>
          </w:divBdr>
        </w:div>
      </w:divsChild>
    </w:div>
    <w:div w:id="1682587152">
      <w:bodyDiv w:val="1"/>
      <w:marLeft w:val="0"/>
      <w:marRight w:val="0"/>
      <w:marTop w:val="0"/>
      <w:marBottom w:val="0"/>
      <w:divBdr>
        <w:top w:val="none" w:sz="0" w:space="0" w:color="auto"/>
        <w:left w:val="none" w:sz="0" w:space="0" w:color="auto"/>
        <w:bottom w:val="none" w:sz="0" w:space="0" w:color="auto"/>
        <w:right w:val="none" w:sz="0" w:space="0" w:color="auto"/>
      </w:divBdr>
    </w:div>
    <w:div w:id="1856265587">
      <w:bodyDiv w:val="1"/>
      <w:marLeft w:val="0"/>
      <w:marRight w:val="0"/>
      <w:marTop w:val="0"/>
      <w:marBottom w:val="0"/>
      <w:divBdr>
        <w:top w:val="none" w:sz="0" w:space="0" w:color="auto"/>
        <w:left w:val="none" w:sz="0" w:space="0" w:color="auto"/>
        <w:bottom w:val="none" w:sz="0" w:space="0" w:color="auto"/>
        <w:right w:val="none" w:sz="0" w:space="0" w:color="auto"/>
      </w:divBdr>
      <w:divsChild>
        <w:div w:id="1570113262">
          <w:marLeft w:val="547"/>
          <w:marRight w:val="0"/>
          <w:marTop w:val="0"/>
          <w:marBottom w:val="0"/>
          <w:divBdr>
            <w:top w:val="none" w:sz="0" w:space="0" w:color="auto"/>
            <w:left w:val="none" w:sz="0" w:space="0" w:color="auto"/>
            <w:bottom w:val="none" w:sz="0" w:space="0" w:color="auto"/>
            <w:right w:val="none" w:sz="0" w:space="0" w:color="auto"/>
          </w:divBdr>
        </w:div>
      </w:divsChild>
    </w:div>
    <w:div w:id="1871605457">
      <w:bodyDiv w:val="1"/>
      <w:marLeft w:val="0"/>
      <w:marRight w:val="0"/>
      <w:marTop w:val="0"/>
      <w:marBottom w:val="0"/>
      <w:divBdr>
        <w:top w:val="none" w:sz="0" w:space="0" w:color="auto"/>
        <w:left w:val="none" w:sz="0" w:space="0" w:color="auto"/>
        <w:bottom w:val="none" w:sz="0" w:space="0" w:color="auto"/>
        <w:right w:val="none" w:sz="0" w:space="0" w:color="auto"/>
      </w:divBdr>
    </w:div>
    <w:div w:id="1949461829">
      <w:bodyDiv w:val="1"/>
      <w:marLeft w:val="0"/>
      <w:marRight w:val="0"/>
      <w:marTop w:val="0"/>
      <w:marBottom w:val="0"/>
      <w:divBdr>
        <w:top w:val="none" w:sz="0" w:space="0" w:color="auto"/>
        <w:left w:val="none" w:sz="0" w:space="0" w:color="auto"/>
        <w:bottom w:val="none" w:sz="0" w:space="0" w:color="auto"/>
        <w:right w:val="none" w:sz="0" w:space="0" w:color="auto"/>
      </w:divBdr>
    </w:div>
    <w:div w:id="20817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zp.gov.pl" TargetMode="External"/><Relationship Id="rId18" Type="http://schemas.openxmlformats.org/officeDocument/2006/relationships/hyperlink" Target="mailto:Marketplanet" TargetMode="External"/><Relationship Id="rId26" Type="http://schemas.openxmlformats.org/officeDocument/2006/relationships/hyperlink" Target="mailto:Marketplanet" TargetMode="External"/><Relationship Id="rId3" Type="http://schemas.openxmlformats.org/officeDocument/2006/relationships/customXml" Target="../customXml/item3.xml"/><Relationship Id="rId21" Type="http://schemas.openxmlformats.org/officeDocument/2006/relationships/hyperlink" Target="https://oneplace.marketplanet.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fron.ezamawiajacy.pl/servlet/HomeServlet" TargetMode="External"/><Relationship Id="rId17" Type="http://schemas.openxmlformats.org/officeDocument/2006/relationships/hyperlink" Target="mailto:Marketplanet" TargetMode="External"/><Relationship Id="rId25" Type="http://schemas.openxmlformats.org/officeDocument/2006/relationships/hyperlink" Target="mailto:Marketplane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rketplanet" TargetMode="External"/><Relationship Id="rId20" Type="http://schemas.openxmlformats.org/officeDocument/2006/relationships/hyperlink" Target="https://pfron.ezamawiajacy.pl/servlet/HomeServlet" TargetMode="External"/><Relationship Id="rId29" Type="http://schemas.openxmlformats.org/officeDocument/2006/relationships/hyperlink" Target="https://pfron.ezamawiajacy.pl/servlet/HomeServl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p.pfron.org.pl/zamowienia-publiczne/" TargetMode="External"/><Relationship Id="rId24" Type="http://schemas.openxmlformats.org/officeDocument/2006/relationships/hyperlink" Target="mailto:Servicedesk_zamowienia@marketplanet.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neplace.marketplanet.pl/regulamin" TargetMode="External"/><Relationship Id="rId23" Type="http://schemas.openxmlformats.org/officeDocument/2006/relationships/hyperlink" Target="mailto:oneplace@marketplanet.pl" TargetMode="External"/><Relationship Id="rId28" Type="http://schemas.openxmlformats.org/officeDocument/2006/relationships/hyperlink" Target="https://pfron.ezamawiajacy.pl/servlet/HomeServle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ketplane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planet" TargetMode="External"/><Relationship Id="rId22" Type="http://schemas.openxmlformats.org/officeDocument/2006/relationships/hyperlink" Target="mailto:Marketplanet" TargetMode="External"/><Relationship Id="rId27" Type="http://schemas.openxmlformats.org/officeDocument/2006/relationships/hyperlink" Target="https://pfron.ezamawiajacy.pl/servlet/HomeServlet"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AEEE359449584880CDA9A70D32C783" ma:contentTypeVersion="1" ma:contentTypeDescription="Utwórz nowy dokument." ma:contentTypeScope="" ma:versionID="77b6ad26226806f15dfb4bd3d44633b2">
  <xsd:schema xmlns:xsd="http://www.w3.org/2001/XMLSchema" xmlns:xs="http://www.w3.org/2001/XMLSchema" xmlns:p="http://schemas.microsoft.com/office/2006/metadata/properties" xmlns:ns2="49c2e760-3fdc-46a5-9e25-ba143dcf3078" targetNamespace="http://schemas.microsoft.com/office/2006/metadata/properties" ma:root="true" ma:fieldsID="46f62aa0d42fc5afabd3d13e484dff03" ns2:_="">
    <xsd:import namespace="49c2e760-3fdc-46a5-9e25-ba143dcf307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2e760-3fdc-46a5-9e25-ba143dcf307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0CFD-BF3F-469F-BD49-BB57B52F0BB0}">
  <ds:schemaRefs>
    <ds:schemaRef ds:uri="49c2e760-3fdc-46a5-9e25-ba143dcf307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29B69C-DC13-41D9-BFD1-D33D31230B31}">
  <ds:schemaRefs>
    <ds:schemaRef ds:uri="http://schemas.microsoft.com/sharepoint/v3/contenttype/forms"/>
  </ds:schemaRefs>
</ds:datastoreItem>
</file>

<file path=customXml/itemProps3.xml><?xml version="1.0" encoding="utf-8"?>
<ds:datastoreItem xmlns:ds="http://schemas.openxmlformats.org/officeDocument/2006/customXml" ds:itemID="{1C9ECA61-D861-472E-A497-A978C6017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2e760-3fdc-46a5-9e25-ba143dcf3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98B9A-00C6-476D-ADB2-D3C3635D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132</Pages>
  <Words>26298</Words>
  <Characters>157793</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Uwaga!</dc:creator>
  <cp:keywords/>
  <dc:description/>
  <cp:lastModifiedBy>Krzysztof Ornatowski</cp:lastModifiedBy>
  <cp:revision>13</cp:revision>
  <cp:lastPrinted>2019-03-20T10:00:00Z</cp:lastPrinted>
  <dcterms:created xsi:type="dcterms:W3CDTF">2019-04-10T11:48:00Z</dcterms:created>
  <dcterms:modified xsi:type="dcterms:W3CDTF">2019-04-10T12:13:00Z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0x010100EDAEEE359449584880CDA9A70D32C783</vt:lpwstr>
  </property>
</Properties>
</file>