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C3" w:rsidRDefault="00AD5EC3">
      <w:pPr>
        <w:pStyle w:val="Nagwek4"/>
      </w:pPr>
      <w:r>
        <w:t>Wniosek</w:t>
      </w:r>
    </w:p>
    <w:p w:rsidR="00AD5EC3" w:rsidRDefault="00AD5EC3">
      <w:pPr>
        <w:jc w:val="center"/>
        <w:rPr>
          <w:b/>
          <w:sz w:val="20"/>
          <w:szCs w:val="20"/>
        </w:rPr>
      </w:pPr>
      <w:r>
        <w:rPr>
          <w:b/>
          <w:sz w:val="20"/>
          <w:szCs w:val="20"/>
        </w:rPr>
        <w:t>o udostępnienie informacji publicznej przez PFRON</w:t>
      </w:r>
    </w:p>
    <w:p w:rsidR="00AD5EC3" w:rsidRDefault="00AD5EC3">
      <w:pPr>
        <w:jc w:val="both"/>
        <w:rPr>
          <w:sz w:val="20"/>
          <w:szCs w:val="20"/>
        </w:rPr>
      </w:pPr>
    </w:p>
    <w:p w:rsidR="00AD5EC3" w:rsidRPr="008025CB" w:rsidRDefault="00AD5EC3" w:rsidP="008025CB">
      <w:pPr>
        <w:numPr>
          <w:ilvl w:val="0"/>
          <w:numId w:val="3"/>
        </w:numPr>
        <w:tabs>
          <w:tab w:val="clear" w:pos="720"/>
          <w:tab w:val="num" w:pos="360"/>
        </w:tabs>
        <w:ind w:left="360"/>
        <w:jc w:val="both"/>
        <w:rPr>
          <w:sz w:val="18"/>
          <w:szCs w:val="18"/>
        </w:rPr>
      </w:pPr>
      <w:r>
        <w:rPr>
          <w:sz w:val="18"/>
          <w:szCs w:val="18"/>
        </w:rPr>
        <w:t xml:space="preserve">Wniosek kierowany jest do </w:t>
      </w:r>
      <w:r w:rsidRPr="008025CB">
        <w:rPr>
          <w:sz w:val="18"/>
          <w:szCs w:val="18"/>
        </w:rPr>
        <w:t>Biura PFRON</w:t>
      </w:r>
      <w:r w:rsidR="008025CB">
        <w:rPr>
          <w:sz w:val="18"/>
          <w:szCs w:val="18"/>
        </w:rPr>
        <w:t>.</w:t>
      </w:r>
      <w:r w:rsidRPr="008025CB">
        <w:rPr>
          <w:sz w:val="18"/>
          <w:szCs w:val="18"/>
        </w:rPr>
        <w:tab/>
      </w:r>
      <w:r w:rsidRPr="008025CB">
        <w:rPr>
          <w:sz w:val="18"/>
          <w:szCs w:val="18"/>
        </w:rPr>
        <w:tab/>
      </w:r>
    </w:p>
    <w:p w:rsidR="00AD5EC3" w:rsidRDefault="00AD5EC3">
      <w:pPr>
        <w:jc w:val="both"/>
        <w:rPr>
          <w:sz w:val="20"/>
          <w:szCs w:val="20"/>
        </w:rPr>
      </w:pPr>
    </w:p>
    <w:p w:rsidR="00AD5EC3" w:rsidRDefault="007D52D8">
      <w:pPr>
        <w:numPr>
          <w:ilvl w:val="0"/>
          <w:numId w:val="3"/>
        </w:numPr>
        <w:tabs>
          <w:tab w:val="clear" w:pos="720"/>
          <w:tab w:val="num" w:pos="360"/>
        </w:tabs>
        <w:ind w:left="360"/>
        <w:jc w:val="both"/>
        <w:rPr>
          <w:sz w:val="18"/>
          <w:szCs w:val="18"/>
        </w:rPr>
      </w:pPr>
      <w:r>
        <w:rPr>
          <w:sz w:val="18"/>
          <w:szCs w:val="18"/>
        </w:rPr>
        <w:t>Dane wnioskodawcy</w:t>
      </w:r>
      <w:r w:rsidRPr="007D52D8">
        <w:t>*</w:t>
      </w:r>
    </w:p>
    <w:p w:rsidR="00AD5EC3" w:rsidRDefault="00AD5EC3">
      <w:pPr>
        <w:jc w:val="both"/>
        <w:rPr>
          <w:sz w:val="20"/>
          <w:szCs w:val="20"/>
        </w:rPr>
      </w:pPr>
    </w:p>
    <w:p w:rsidR="00AD5EC3" w:rsidRDefault="00AD5EC3">
      <w:pPr>
        <w:tabs>
          <w:tab w:val="left" w:leader="dot" w:pos="9360"/>
        </w:tabs>
        <w:jc w:val="both"/>
        <w:rPr>
          <w:sz w:val="20"/>
          <w:szCs w:val="20"/>
        </w:rPr>
      </w:pPr>
      <w:r>
        <w:rPr>
          <w:sz w:val="20"/>
          <w:szCs w:val="20"/>
        </w:rPr>
        <w:tab/>
      </w:r>
    </w:p>
    <w:p w:rsidR="00AD5EC3" w:rsidRDefault="00AD5EC3">
      <w:pPr>
        <w:jc w:val="both"/>
        <w:rPr>
          <w:sz w:val="16"/>
          <w:szCs w:val="16"/>
        </w:rPr>
      </w:pPr>
      <w:r>
        <w:rPr>
          <w:sz w:val="16"/>
          <w:szCs w:val="16"/>
        </w:rPr>
        <w:t>imię i nazwisko lub nazwa</w:t>
      </w:r>
    </w:p>
    <w:p w:rsidR="00AD5EC3" w:rsidRDefault="00AD5EC3">
      <w:pPr>
        <w:tabs>
          <w:tab w:val="left" w:leader="dot" w:pos="9360"/>
        </w:tabs>
        <w:jc w:val="both"/>
        <w:rPr>
          <w:sz w:val="20"/>
          <w:szCs w:val="20"/>
        </w:rPr>
      </w:pPr>
    </w:p>
    <w:p w:rsidR="00AD5EC3" w:rsidRDefault="00AD5EC3">
      <w:pPr>
        <w:tabs>
          <w:tab w:val="left" w:leader="dot" w:pos="9360"/>
        </w:tabs>
        <w:jc w:val="both"/>
        <w:rPr>
          <w:sz w:val="20"/>
          <w:szCs w:val="20"/>
        </w:rPr>
      </w:pPr>
      <w:r>
        <w:rPr>
          <w:sz w:val="20"/>
          <w:szCs w:val="20"/>
        </w:rPr>
        <w:tab/>
      </w:r>
    </w:p>
    <w:p w:rsidR="00AD5EC3" w:rsidRDefault="00AD5EC3">
      <w:pPr>
        <w:jc w:val="both"/>
        <w:rPr>
          <w:sz w:val="16"/>
          <w:szCs w:val="16"/>
        </w:rPr>
      </w:pPr>
      <w:r>
        <w:rPr>
          <w:sz w:val="16"/>
          <w:szCs w:val="16"/>
        </w:rPr>
        <w:t xml:space="preserve">adres korespondencyjny </w:t>
      </w:r>
    </w:p>
    <w:p w:rsidR="00AD5EC3" w:rsidRDefault="00AD5EC3">
      <w:pPr>
        <w:tabs>
          <w:tab w:val="left" w:leader="dot" w:pos="9360"/>
        </w:tabs>
        <w:jc w:val="both"/>
        <w:rPr>
          <w:sz w:val="20"/>
          <w:szCs w:val="20"/>
        </w:rPr>
      </w:pPr>
    </w:p>
    <w:p w:rsidR="00AD5EC3" w:rsidRDefault="00AD5EC3">
      <w:pPr>
        <w:tabs>
          <w:tab w:val="left" w:leader="dot" w:pos="9360"/>
        </w:tabs>
        <w:jc w:val="both"/>
        <w:rPr>
          <w:sz w:val="20"/>
          <w:szCs w:val="20"/>
        </w:rPr>
      </w:pPr>
      <w:r>
        <w:rPr>
          <w:sz w:val="20"/>
          <w:szCs w:val="20"/>
        </w:rPr>
        <w:tab/>
      </w:r>
    </w:p>
    <w:p w:rsidR="00AD5EC3" w:rsidRDefault="00AD5EC3">
      <w:pPr>
        <w:jc w:val="both"/>
        <w:rPr>
          <w:sz w:val="16"/>
          <w:szCs w:val="16"/>
        </w:rPr>
      </w:pPr>
      <w:r>
        <w:rPr>
          <w:sz w:val="16"/>
          <w:szCs w:val="16"/>
        </w:rPr>
        <w:t>telefon (opcjonalnie)</w:t>
      </w:r>
      <w:r>
        <w:rPr>
          <w:sz w:val="16"/>
          <w:szCs w:val="16"/>
        </w:rPr>
        <w:tab/>
        <w:t xml:space="preserve">     </w:t>
      </w:r>
    </w:p>
    <w:p w:rsidR="00AD5EC3" w:rsidRDefault="00AD5EC3">
      <w:pPr>
        <w:tabs>
          <w:tab w:val="left" w:leader="dot" w:pos="9360"/>
        </w:tabs>
        <w:jc w:val="both"/>
        <w:rPr>
          <w:sz w:val="20"/>
          <w:szCs w:val="20"/>
        </w:rPr>
      </w:pPr>
    </w:p>
    <w:p w:rsidR="00AD5EC3" w:rsidRDefault="00AD5EC3">
      <w:pPr>
        <w:tabs>
          <w:tab w:val="left" w:leader="dot" w:pos="9360"/>
        </w:tabs>
        <w:jc w:val="both"/>
        <w:rPr>
          <w:sz w:val="20"/>
          <w:szCs w:val="20"/>
        </w:rPr>
      </w:pPr>
      <w:r>
        <w:rPr>
          <w:sz w:val="20"/>
          <w:szCs w:val="20"/>
        </w:rPr>
        <w:tab/>
      </w:r>
    </w:p>
    <w:p w:rsidR="00AD5EC3" w:rsidRDefault="00AD5EC3">
      <w:pPr>
        <w:jc w:val="both"/>
        <w:rPr>
          <w:sz w:val="16"/>
          <w:szCs w:val="16"/>
        </w:rPr>
      </w:pPr>
      <w:r>
        <w:rPr>
          <w:sz w:val="16"/>
          <w:szCs w:val="16"/>
        </w:rPr>
        <w:t>adres poczty elektronicznej</w:t>
      </w:r>
    </w:p>
    <w:p w:rsidR="00AD5EC3" w:rsidRDefault="00AD5EC3">
      <w:pPr>
        <w:jc w:val="both"/>
      </w:pPr>
    </w:p>
    <w:p w:rsidR="00AD5EC3" w:rsidRDefault="00AD5EC3">
      <w:pPr>
        <w:numPr>
          <w:ilvl w:val="0"/>
          <w:numId w:val="5"/>
        </w:numPr>
        <w:jc w:val="both"/>
        <w:rPr>
          <w:sz w:val="18"/>
          <w:szCs w:val="18"/>
        </w:rPr>
      </w:pPr>
      <w:r>
        <w:rPr>
          <w:sz w:val="18"/>
          <w:szCs w:val="18"/>
        </w:rPr>
        <w:t>Zakres informacji publicznej (zgodnie z ustawą o dostępie do informacji publicznej):</w:t>
      </w:r>
    </w:p>
    <w:p w:rsidR="00AD5EC3" w:rsidRDefault="00AD5EC3">
      <w:pPr>
        <w:jc w:val="both"/>
        <w:rPr>
          <w:sz w:val="20"/>
          <w:szCs w:val="20"/>
        </w:rPr>
      </w:pPr>
    </w:p>
    <w:p w:rsidR="00AD5EC3" w:rsidRDefault="00AD5EC3">
      <w:pPr>
        <w:tabs>
          <w:tab w:val="left" w:leader="dot" w:pos="9360"/>
        </w:tabs>
        <w:jc w:val="both"/>
        <w:rPr>
          <w:sz w:val="20"/>
          <w:szCs w:val="20"/>
        </w:rPr>
      </w:pPr>
      <w:r>
        <w:rPr>
          <w:sz w:val="20"/>
          <w:szCs w:val="20"/>
        </w:rPr>
        <w:tab/>
      </w:r>
    </w:p>
    <w:p w:rsidR="00AD5EC3" w:rsidRDefault="00AD5EC3">
      <w:pPr>
        <w:tabs>
          <w:tab w:val="left" w:leader="dot" w:pos="9360"/>
        </w:tabs>
        <w:jc w:val="both"/>
        <w:rPr>
          <w:sz w:val="20"/>
          <w:szCs w:val="20"/>
        </w:rPr>
      </w:pPr>
    </w:p>
    <w:p w:rsidR="00AD5EC3" w:rsidRDefault="00AD5EC3">
      <w:pPr>
        <w:tabs>
          <w:tab w:val="left" w:leader="dot" w:pos="9360"/>
        </w:tabs>
        <w:jc w:val="both"/>
        <w:rPr>
          <w:sz w:val="20"/>
          <w:szCs w:val="20"/>
        </w:rPr>
      </w:pPr>
      <w:r>
        <w:rPr>
          <w:sz w:val="20"/>
          <w:szCs w:val="20"/>
        </w:rPr>
        <w:tab/>
      </w:r>
    </w:p>
    <w:p w:rsidR="00AD5EC3" w:rsidRDefault="00AD5EC3">
      <w:pPr>
        <w:tabs>
          <w:tab w:val="left" w:leader="dot" w:pos="9360"/>
        </w:tabs>
        <w:jc w:val="both"/>
        <w:rPr>
          <w:sz w:val="20"/>
          <w:szCs w:val="20"/>
        </w:rPr>
      </w:pPr>
    </w:p>
    <w:p w:rsidR="00AD5EC3" w:rsidRDefault="00AD5EC3">
      <w:pPr>
        <w:tabs>
          <w:tab w:val="left" w:leader="dot" w:pos="9360"/>
        </w:tabs>
        <w:jc w:val="both"/>
        <w:rPr>
          <w:sz w:val="20"/>
          <w:szCs w:val="20"/>
        </w:rPr>
      </w:pPr>
      <w:r>
        <w:rPr>
          <w:sz w:val="20"/>
          <w:szCs w:val="20"/>
        </w:rPr>
        <w:tab/>
      </w:r>
    </w:p>
    <w:p w:rsidR="00AD5EC3" w:rsidRDefault="00AD5EC3">
      <w:pPr>
        <w:jc w:val="both"/>
        <w:rPr>
          <w:sz w:val="20"/>
          <w:szCs w:val="20"/>
        </w:rPr>
      </w:pPr>
      <w:r>
        <w:rPr>
          <w:sz w:val="20"/>
          <w:szCs w:val="20"/>
        </w:rPr>
        <w:t xml:space="preserve">     </w:t>
      </w:r>
    </w:p>
    <w:p w:rsidR="00AD5EC3" w:rsidRDefault="00AD5EC3">
      <w:pPr>
        <w:numPr>
          <w:ilvl w:val="0"/>
          <w:numId w:val="5"/>
        </w:numPr>
        <w:jc w:val="both"/>
        <w:rPr>
          <w:sz w:val="18"/>
          <w:szCs w:val="18"/>
        </w:rPr>
      </w:pPr>
      <w:r>
        <w:rPr>
          <w:sz w:val="18"/>
          <w:szCs w:val="18"/>
        </w:rPr>
        <w:t>Forma udostępnienia informacji publicznej (zgodnie z ustawą o dostępie do informacji publicznej):</w:t>
      </w:r>
    </w:p>
    <w:p w:rsidR="00AD5EC3" w:rsidRDefault="00AD5EC3">
      <w:pPr>
        <w:jc w:val="both"/>
        <w:rPr>
          <w:sz w:val="18"/>
          <w:szCs w:val="18"/>
        </w:rPr>
      </w:pPr>
    </w:p>
    <w:p w:rsidR="00AD5EC3" w:rsidRDefault="00AD5EC3">
      <w:pPr>
        <w:numPr>
          <w:ilvl w:val="1"/>
          <w:numId w:val="8"/>
        </w:numPr>
        <w:tabs>
          <w:tab w:val="clear" w:pos="1440"/>
          <w:tab w:val="num" w:pos="360"/>
        </w:tabs>
        <w:ind w:left="360"/>
        <w:jc w:val="both"/>
        <w:rPr>
          <w:sz w:val="18"/>
          <w:szCs w:val="18"/>
        </w:rPr>
      </w:pPr>
      <w:r>
        <w:rPr>
          <w:sz w:val="18"/>
          <w:szCs w:val="18"/>
        </w:rPr>
        <w:t>udostępnienie dokumentów do wglądu (i ewentualnie kopiowania) w Biurze lub Oddziale PFRON, po uzgodnieniu terminu,</w:t>
      </w:r>
    </w:p>
    <w:p w:rsidR="00AD5EC3" w:rsidRDefault="00AD5EC3">
      <w:pPr>
        <w:numPr>
          <w:ilvl w:val="1"/>
          <w:numId w:val="8"/>
        </w:numPr>
        <w:tabs>
          <w:tab w:val="clear" w:pos="1440"/>
          <w:tab w:val="num" w:pos="360"/>
        </w:tabs>
        <w:ind w:hanging="1440"/>
        <w:jc w:val="both"/>
        <w:rPr>
          <w:sz w:val="18"/>
          <w:szCs w:val="18"/>
        </w:rPr>
      </w:pPr>
      <w:r>
        <w:rPr>
          <w:sz w:val="18"/>
          <w:szCs w:val="18"/>
        </w:rPr>
        <w:t>przesłanie informacji pocztą elektroniczną na podany powyżej adres,</w:t>
      </w:r>
    </w:p>
    <w:p w:rsidR="00AD5EC3" w:rsidRDefault="00AD5EC3">
      <w:pPr>
        <w:numPr>
          <w:ilvl w:val="1"/>
          <w:numId w:val="8"/>
        </w:numPr>
        <w:tabs>
          <w:tab w:val="clear" w:pos="1440"/>
          <w:tab w:val="num" w:pos="360"/>
        </w:tabs>
        <w:ind w:hanging="1440"/>
        <w:jc w:val="both"/>
        <w:rPr>
          <w:sz w:val="18"/>
          <w:szCs w:val="18"/>
        </w:rPr>
      </w:pPr>
      <w:r>
        <w:rPr>
          <w:sz w:val="18"/>
          <w:szCs w:val="18"/>
        </w:rPr>
        <w:t>przesłanie informacji na piśmie na podany powyżej adres,</w:t>
      </w:r>
    </w:p>
    <w:p w:rsidR="00AD5EC3" w:rsidRDefault="00AD5EC3">
      <w:pPr>
        <w:numPr>
          <w:ilvl w:val="1"/>
          <w:numId w:val="8"/>
        </w:numPr>
        <w:tabs>
          <w:tab w:val="clear" w:pos="1440"/>
          <w:tab w:val="num" w:pos="360"/>
        </w:tabs>
        <w:ind w:hanging="1440"/>
        <w:jc w:val="both"/>
        <w:rPr>
          <w:sz w:val="18"/>
          <w:szCs w:val="18"/>
        </w:rPr>
      </w:pPr>
      <w:r>
        <w:rPr>
          <w:sz w:val="18"/>
          <w:szCs w:val="18"/>
        </w:rPr>
        <w:t xml:space="preserve">inna forma, proszę wskazać jaka:  </w:t>
      </w:r>
    </w:p>
    <w:p w:rsidR="00AD5EC3" w:rsidRDefault="00AD5EC3">
      <w:pPr>
        <w:tabs>
          <w:tab w:val="left" w:leader="dot" w:pos="9360"/>
        </w:tabs>
        <w:jc w:val="both"/>
        <w:rPr>
          <w:sz w:val="20"/>
          <w:szCs w:val="20"/>
        </w:rPr>
      </w:pPr>
      <w:r>
        <w:rPr>
          <w:sz w:val="20"/>
          <w:szCs w:val="20"/>
        </w:rPr>
        <w:tab/>
        <w:t xml:space="preserve">    </w:t>
      </w:r>
    </w:p>
    <w:p w:rsidR="00D4091A" w:rsidRDefault="00D4091A">
      <w:pPr>
        <w:pStyle w:val="Tekstpodstawowy"/>
        <w:autoSpaceDE w:val="0"/>
        <w:autoSpaceDN w:val="0"/>
        <w:adjustRightInd w:val="0"/>
        <w:rPr>
          <w:b/>
          <w:bCs/>
          <w:sz w:val="18"/>
        </w:rPr>
      </w:pPr>
    </w:p>
    <w:p w:rsidR="008025CB" w:rsidRDefault="008025CB">
      <w:pPr>
        <w:pStyle w:val="Tekstpodstawowy"/>
        <w:autoSpaceDE w:val="0"/>
        <w:autoSpaceDN w:val="0"/>
        <w:adjustRightInd w:val="0"/>
        <w:rPr>
          <w:b/>
          <w:bCs/>
          <w:sz w:val="18"/>
        </w:rPr>
      </w:pPr>
    </w:p>
    <w:p w:rsidR="00AD5EC3" w:rsidRPr="00D62843" w:rsidRDefault="00D62843">
      <w:pPr>
        <w:pStyle w:val="Tekstpodstawowy"/>
        <w:autoSpaceDE w:val="0"/>
        <w:autoSpaceDN w:val="0"/>
        <w:adjustRightInd w:val="0"/>
        <w:rPr>
          <w:b/>
          <w:sz w:val="18"/>
        </w:rPr>
      </w:pPr>
      <w:r w:rsidRPr="00D62843">
        <w:rPr>
          <w:b/>
          <w:sz w:val="18"/>
        </w:rPr>
        <w:t>Klauzula informacyjna dot. przetwarzania danych osobowych</w:t>
      </w:r>
      <w:r w:rsidR="00D4091A" w:rsidRPr="00D62843">
        <w:rPr>
          <w:b/>
          <w:sz w:val="18"/>
        </w:rPr>
        <w:t>:</w:t>
      </w:r>
    </w:p>
    <w:p w:rsidR="00D4091A" w:rsidRPr="00D4091A" w:rsidRDefault="00D4091A" w:rsidP="00F255A6">
      <w:pPr>
        <w:spacing w:before="240"/>
        <w:jc w:val="both"/>
        <w:rPr>
          <w:sz w:val="18"/>
          <w:szCs w:val="18"/>
        </w:rPr>
      </w:pPr>
      <w:r w:rsidRPr="00D4091A">
        <w:rPr>
          <w:sz w:val="18"/>
          <w:szCs w:val="18"/>
        </w:rPr>
        <w:t xml:space="preserve">Zgodnie z </w:t>
      </w:r>
      <w:hyperlink r:id="rId8" w:history="1">
        <w:r w:rsidRPr="00D4091A">
          <w:rPr>
            <w:sz w:val="18"/>
            <w:szCs w:val="18"/>
          </w:rPr>
          <w:t>art. 13 ust. 1 i ust. 2</w:t>
        </w:r>
      </w:hyperlink>
      <w:r w:rsidRPr="00D4091A">
        <w:rPr>
          <w:sz w:val="18"/>
          <w:szCs w:val="18"/>
        </w:rPr>
        <w:t xml:space="preserve"> rozporządzenia Parlamentu Europejskiego i Rady (UE) </w:t>
      </w:r>
      <w:hyperlink r:id="rId9" w:history="1">
        <w:r w:rsidRPr="00D4091A">
          <w:rPr>
            <w:sz w:val="18"/>
            <w:szCs w:val="18"/>
          </w:rPr>
          <w:t>2016/679</w:t>
        </w:r>
      </w:hyperlink>
      <w:r w:rsidRPr="00D4091A">
        <w:rPr>
          <w:sz w:val="18"/>
          <w:szCs w:val="18"/>
        </w:rPr>
        <w:t> z 27 kwietnia 2016 r. w sprawie ochrony osób fizycznych w związku z przetwarzaniem danych osobowych i w sprawie swobodnego przepływu takich danych oraz uchylenia dyrektywy </w:t>
      </w:r>
      <w:hyperlink r:id="rId10" w:history="1">
        <w:r w:rsidRPr="00D4091A">
          <w:rPr>
            <w:sz w:val="18"/>
            <w:szCs w:val="18"/>
          </w:rPr>
          <w:t>95/46/WE</w:t>
        </w:r>
      </w:hyperlink>
      <w:r w:rsidRPr="00D4091A">
        <w:rPr>
          <w:sz w:val="18"/>
          <w:szCs w:val="18"/>
        </w:rPr>
        <w:t> (RODO), informujemy, że:</w:t>
      </w:r>
    </w:p>
    <w:p w:rsidR="005732F7" w:rsidRPr="005732F7" w:rsidRDefault="00D4091A" w:rsidP="005732F7">
      <w:pPr>
        <w:spacing w:before="240"/>
        <w:jc w:val="both"/>
        <w:rPr>
          <w:sz w:val="18"/>
          <w:szCs w:val="18"/>
        </w:rPr>
      </w:pPr>
      <w:r w:rsidRPr="00D4091A">
        <w:rPr>
          <w:sz w:val="18"/>
          <w:szCs w:val="18"/>
        </w:rPr>
        <w:t xml:space="preserve">Administratorem Pani/Pana danych osobowych jest Państwowy Fundusz Rehabilitacji Osób Niepełnosprawnych </w:t>
      </w:r>
      <w:r>
        <w:rPr>
          <w:sz w:val="18"/>
          <w:szCs w:val="18"/>
        </w:rPr>
        <w:br/>
      </w:r>
      <w:r w:rsidRPr="00D4091A">
        <w:rPr>
          <w:sz w:val="18"/>
          <w:szCs w:val="18"/>
        </w:rPr>
        <w:t>z siedzibą w Warszawie, al.</w:t>
      </w:r>
      <w:r>
        <w:rPr>
          <w:sz w:val="18"/>
          <w:szCs w:val="18"/>
        </w:rPr>
        <w:t xml:space="preserve"> Jana Pawła II 13, kod pocztowy</w:t>
      </w:r>
      <w:r w:rsidR="001F48EB">
        <w:rPr>
          <w:sz w:val="18"/>
          <w:szCs w:val="18"/>
        </w:rPr>
        <w:t xml:space="preserve"> 00-828</w:t>
      </w:r>
      <w:r w:rsidRPr="00D4091A">
        <w:rPr>
          <w:sz w:val="18"/>
          <w:szCs w:val="18"/>
        </w:rPr>
        <w:t>.</w:t>
      </w:r>
      <w:r w:rsidR="00F255A6">
        <w:rPr>
          <w:sz w:val="18"/>
          <w:szCs w:val="18"/>
        </w:rPr>
        <w:t xml:space="preserve"> </w:t>
      </w:r>
      <w:r w:rsidRPr="00D4091A">
        <w:rPr>
          <w:sz w:val="18"/>
          <w:szCs w:val="18"/>
        </w:rPr>
        <w:t>Przetwarzanie Pani/Pana danych osobowych będzie się odbywać na podstawie art. 6 ust. 1 lit. c rozporządzenia RODO i ustawy z dnia 6 września 2001 r.</w:t>
      </w:r>
      <w:r w:rsidR="00F255A6">
        <w:rPr>
          <w:sz w:val="18"/>
          <w:szCs w:val="18"/>
        </w:rPr>
        <w:br/>
      </w:r>
      <w:r w:rsidRPr="00D4091A">
        <w:rPr>
          <w:sz w:val="18"/>
          <w:szCs w:val="18"/>
        </w:rPr>
        <w:t xml:space="preserve"> o dostępie do informacji publicznej (Dz. U. z </w:t>
      </w:r>
      <w:r w:rsidR="00A72322">
        <w:rPr>
          <w:sz w:val="18"/>
          <w:szCs w:val="18"/>
        </w:rPr>
        <w:t xml:space="preserve">2018 r, poz. 1330) </w:t>
      </w:r>
      <w:r w:rsidR="005732F7" w:rsidRPr="005732F7">
        <w:rPr>
          <w:sz w:val="18"/>
          <w:szCs w:val="18"/>
        </w:rPr>
        <w:t>w celu prowadzenia postępowania</w:t>
      </w:r>
      <w:r w:rsidR="005732F7">
        <w:rPr>
          <w:sz w:val="18"/>
          <w:szCs w:val="18"/>
        </w:rPr>
        <w:br/>
      </w:r>
      <w:r w:rsidR="005732F7" w:rsidRPr="005732F7">
        <w:rPr>
          <w:sz w:val="18"/>
          <w:szCs w:val="18"/>
        </w:rPr>
        <w:t xml:space="preserve"> z zakresu dostępu do informacji publicznej.</w:t>
      </w:r>
    </w:p>
    <w:p w:rsidR="00D4091A" w:rsidRPr="005732F7" w:rsidRDefault="00D4091A" w:rsidP="005732F7">
      <w:pPr>
        <w:spacing w:before="240"/>
        <w:jc w:val="both"/>
        <w:rPr>
          <w:sz w:val="18"/>
          <w:szCs w:val="18"/>
        </w:rPr>
      </w:pPr>
      <w:r w:rsidRPr="005732F7">
        <w:rPr>
          <w:sz w:val="18"/>
          <w:szCs w:val="18"/>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4091A" w:rsidRPr="00D4091A" w:rsidRDefault="00D4091A" w:rsidP="00F255A6">
      <w:pPr>
        <w:pStyle w:val="NormalnyWeb"/>
        <w:spacing w:line="240" w:lineRule="auto"/>
        <w:ind w:left="0" w:right="0"/>
        <w:rPr>
          <w:rFonts w:ascii="Arial" w:eastAsia="Times New Roman" w:hAnsi="Arial" w:cs="Arial"/>
          <w:color w:val="auto"/>
          <w:spacing w:val="0"/>
        </w:rPr>
      </w:pPr>
      <w:r w:rsidRPr="00D4091A">
        <w:rPr>
          <w:rFonts w:ascii="Arial" w:eastAsia="Times New Roman" w:hAnsi="Arial" w:cs="Arial"/>
          <w:color w:val="auto"/>
          <w:spacing w:val="0"/>
        </w:rPr>
        <w:t>Pani/Pana zgoda może zostać cofnięta w dowolnym momencie przez wysłanie wiadomości e-mail na adres naszego Inspektora Ochrony Danych (IOD) (</w:t>
      </w:r>
      <w:r w:rsidR="005732F7">
        <w:rPr>
          <w:rFonts w:ascii="Arial" w:eastAsia="Times New Roman" w:hAnsi="Arial" w:cs="Arial"/>
          <w:color w:val="auto"/>
          <w:spacing w:val="0"/>
        </w:rPr>
        <w:t>iod@pfron.org.pl</w:t>
      </w:r>
      <w:r w:rsidRPr="00D4091A">
        <w:rPr>
          <w:rFonts w:ascii="Arial" w:eastAsia="Times New Roman" w:hAnsi="Arial" w:cs="Arial"/>
          <w:color w:val="auto"/>
          <w:spacing w:val="0"/>
        </w:rPr>
        <w:t xml:space="preserve">) spod adresu, którego zgoda dotyczy. </w:t>
      </w:r>
    </w:p>
    <w:p w:rsidR="00D4091A" w:rsidRPr="00F255A6" w:rsidRDefault="00D4091A" w:rsidP="00F255A6">
      <w:pPr>
        <w:pStyle w:val="NormalnyWeb"/>
        <w:spacing w:line="240" w:lineRule="auto"/>
        <w:ind w:left="0" w:right="0"/>
        <w:rPr>
          <w:rFonts w:ascii="Arial" w:eastAsia="Times New Roman" w:hAnsi="Arial" w:cs="Arial"/>
          <w:color w:val="auto"/>
          <w:spacing w:val="0"/>
        </w:rPr>
      </w:pPr>
      <w:r w:rsidRPr="00D4091A">
        <w:rPr>
          <w:rFonts w:ascii="Arial" w:eastAsia="Times New Roman" w:hAnsi="Arial" w:cs="Arial"/>
          <w:color w:val="auto"/>
          <w:spacing w:val="0"/>
        </w:rPr>
        <w:t>Pani/Pan dane osobowe nie będą profilowane i przetwarzane w sposób zautomatyzowany. Pani/Pana dane nie będą przekazywane do państwa trzeciego ani udostępniane organizacjom międzynarodowym.</w:t>
      </w:r>
      <w:r w:rsidR="00F255A6">
        <w:rPr>
          <w:rFonts w:ascii="Arial" w:eastAsia="Times New Roman" w:hAnsi="Arial" w:cs="Arial"/>
          <w:color w:val="auto"/>
          <w:spacing w:val="0"/>
        </w:rPr>
        <w:t xml:space="preserve"> </w:t>
      </w:r>
      <w:r w:rsidRPr="00F255A6">
        <w:rPr>
          <w:rFonts w:ascii="Arial" w:eastAsia="Times New Roman" w:hAnsi="Arial" w:cs="Arial"/>
          <w:color w:val="auto"/>
          <w:spacing w:val="0"/>
        </w:rPr>
        <w:t xml:space="preserve">Pani/Pana dane osobowe będą przechowywane przez okres związany z wykonaniem umowy lub jej wygaśnięcia/rozwiązania lub do momentu przedawnienia roszczeń z tytułu umowy lub roszczeń związanych z przetwarzaniem danych osobowych albo </w:t>
      </w:r>
      <w:r w:rsidR="00D62843">
        <w:rPr>
          <w:rFonts w:ascii="Arial" w:eastAsia="Times New Roman" w:hAnsi="Arial" w:cs="Arial"/>
          <w:color w:val="auto"/>
          <w:spacing w:val="0"/>
        </w:rPr>
        <w:br/>
      </w:r>
      <w:r w:rsidRPr="00F255A6">
        <w:rPr>
          <w:rFonts w:ascii="Arial" w:eastAsia="Times New Roman" w:hAnsi="Arial" w:cs="Arial"/>
          <w:color w:val="auto"/>
          <w:spacing w:val="0"/>
        </w:rPr>
        <w:t>do momentu wniesienia sprzeciwu albo wypełnienia ciążącego na nas obowiązków prawnych – do momentu wygaśnięcia obowiązków przechowywania danych wynikających z przepisów prawa. Przysługuje Pani/Panu prawo wniesienia skargi do organu nadzorczego, jeśli Pani/Pana zdaniem, przetwarzanie danych osobowych narusza przepisy unijnego rozporządzenia RODO.</w:t>
      </w:r>
    </w:p>
    <w:p w:rsidR="001F48EB" w:rsidRPr="001F48EB" w:rsidRDefault="001F48EB" w:rsidP="00F255A6">
      <w:pPr>
        <w:spacing w:before="100" w:beforeAutospacing="1" w:after="100" w:afterAutospacing="1"/>
        <w:jc w:val="both"/>
        <w:rPr>
          <w:sz w:val="18"/>
          <w:szCs w:val="18"/>
        </w:rPr>
      </w:pPr>
      <w:r w:rsidRPr="001F48EB">
        <w:rPr>
          <w:sz w:val="18"/>
          <w:szCs w:val="18"/>
        </w:rPr>
        <w:lastRenderedPageBreak/>
        <w:t xml:space="preserve">Wyrażam zgodę na przetwarzanie moich danych osobowych przez Administratora Danych Osobowych – Państwowy Fundusz Rehabilitacji Osób Niepełnosprawnych z siedzibą w  Warszawie, al. Jana Pawła II 13, kod pocztowy 00-828, </w:t>
      </w:r>
      <w:r w:rsidR="005732F7" w:rsidRPr="005732F7">
        <w:rPr>
          <w:sz w:val="18"/>
          <w:szCs w:val="18"/>
        </w:rPr>
        <w:t>w celu prowadzenia postępowania z zakresu dostępu do informacji publiczne</w:t>
      </w:r>
      <w:r w:rsidR="005732F7">
        <w:rPr>
          <w:sz w:val="18"/>
          <w:szCs w:val="18"/>
        </w:rPr>
        <w:t xml:space="preserve">j </w:t>
      </w:r>
      <w:r w:rsidRPr="001F48EB">
        <w:rPr>
          <w:sz w:val="18"/>
          <w:szCs w:val="18"/>
        </w:rPr>
        <w:t>w zakresie danych identyfikacyjnych – imię i nazwisko,</w:t>
      </w:r>
      <w:r w:rsidR="00AC59B3">
        <w:rPr>
          <w:sz w:val="18"/>
          <w:szCs w:val="18"/>
        </w:rPr>
        <w:t xml:space="preserve"> </w:t>
      </w:r>
      <w:r w:rsidRPr="001F48EB">
        <w:rPr>
          <w:sz w:val="18"/>
          <w:szCs w:val="18"/>
        </w:rPr>
        <w:t>danych kontaktowych – adres e-mail, numer telefonu</w:t>
      </w:r>
      <w:r w:rsidR="00F255A6">
        <w:rPr>
          <w:sz w:val="18"/>
          <w:szCs w:val="18"/>
        </w:rPr>
        <w:t>**</w:t>
      </w:r>
      <w:r w:rsidRPr="001F48EB">
        <w:rPr>
          <w:sz w:val="18"/>
          <w:szCs w:val="18"/>
        </w:rPr>
        <w:t xml:space="preserve"> oraz danych korespondenc</w:t>
      </w:r>
      <w:r w:rsidR="008025CB">
        <w:rPr>
          <w:sz w:val="18"/>
          <w:szCs w:val="18"/>
        </w:rPr>
        <w:t xml:space="preserve">yjnych – adres zameldowania lub </w:t>
      </w:r>
      <w:r w:rsidRPr="001F48EB">
        <w:rPr>
          <w:sz w:val="18"/>
          <w:szCs w:val="18"/>
        </w:rPr>
        <w:t>adres zamieszkania lub adres do kores</w:t>
      </w:r>
      <w:r w:rsidR="00AC59B3">
        <w:rPr>
          <w:sz w:val="18"/>
          <w:szCs w:val="18"/>
        </w:rPr>
        <w:t>pondencji.**</w:t>
      </w:r>
    </w:p>
    <w:p w:rsidR="001F48EB" w:rsidRDefault="001F48EB" w:rsidP="00F255A6">
      <w:pPr>
        <w:jc w:val="both"/>
        <w:rPr>
          <w:sz w:val="18"/>
          <w:szCs w:val="18"/>
        </w:rPr>
      </w:pPr>
      <w:r w:rsidRPr="001F48EB">
        <w:rPr>
          <w:sz w:val="18"/>
          <w:szCs w:val="18"/>
        </w:rPr>
        <w:t>Wyrażona zgoda jest dobrowolna, a podane przeze mnie dane są zgodne z prawdą.</w:t>
      </w:r>
    </w:p>
    <w:p w:rsidR="001F48EB" w:rsidRPr="001F48EB" w:rsidRDefault="001F48EB" w:rsidP="00F255A6">
      <w:pPr>
        <w:jc w:val="both"/>
        <w:rPr>
          <w:sz w:val="18"/>
          <w:szCs w:val="18"/>
        </w:rPr>
      </w:pPr>
    </w:p>
    <w:p w:rsidR="001F48EB" w:rsidRPr="001F48EB" w:rsidRDefault="001F48EB" w:rsidP="00F255A6">
      <w:pPr>
        <w:jc w:val="both"/>
        <w:rPr>
          <w:sz w:val="18"/>
          <w:szCs w:val="18"/>
        </w:rPr>
      </w:pPr>
      <w:r w:rsidRPr="001F48EB">
        <w:rPr>
          <w:sz w:val="18"/>
          <w:szCs w:val="18"/>
        </w:rPr>
        <w:t xml:space="preserve">Oświadczam, że zapoznałam/em się z treścią klauzuli informacyjnej, w tym z informacją </w:t>
      </w:r>
      <w:r w:rsidRPr="001F48EB">
        <w:rPr>
          <w:sz w:val="18"/>
          <w:szCs w:val="18"/>
        </w:rPr>
        <w:br/>
        <w:t>o celu i sposobach przetwarzania danych osobowych oraz o prawie dostępu do treści swoich danych i prawie ich poprawiania oraz wycofania zgody na przetwarzanie danych osobowych.</w:t>
      </w:r>
    </w:p>
    <w:p w:rsidR="001F48EB" w:rsidRPr="001F48EB" w:rsidRDefault="001F48EB" w:rsidP="00F255A6">
      <w:pPr>
        <w:pStyle w:val="NormalnyWeb"/>
        <w:spacing w:line="240" w:lineRule="auto"/>
        <w:rPr>
          <w:rStyle w:val="Uwydatnienie"/>
          <w:rFonts w:ascii="Calibri" w:hAnsi="Calibri" w:cs="Times New Roman"/>
          <w:i w:val="0"/>
        </w:rPr>
      </w:pPr>
    </w:p>
    <w:p w:rsidR="001F48EB" w:rsidRDefault="001F48EB" w:rsidP="001F48EB">
      <w:pPr>
        <w:jc w:val="right"/>
        <w:rPr>
          <w:rFonts w:cs="Times New Roman"/>
        </w:rPr>
      </w:pPr>
      <w:r>
        <w:rPr>
          <w:rFonts w:cs="Times New Roman"/>
        </w:rPr>
        <w:t>……………………………………………………………………………………………</w:t>
      </w:r>
    </w:p>
    <w:p w:rsidR="001F48EB" w:rsidRDefault="00AC59B3" w:rsidP="00AC59B3">
      <w:pPr>
        <w:jc w:val="right"/>
        <w:rPr>
          <w:rFonts w:ascii="Times New Roman" w:hAnsi="Times New Roman" w:cs="Times New Roman"/>
        </w:rPr>
      </w:pPr>
      <w:r>
        <w:rPr>
          <w:rFonts w:cs="Times New Roman"/>
          <w:sz w:val="20"/>
          <w:szCs w:val="20"/>
        </w:rPr>
        <w:t>/miejscowość, data i czytelny/</w:t>
      </w:r>
    </w:p>
    <w:p w:rsidR="001F48EB" w:rsidRPr="002367E6" w:rsidRDefault="001F48EB" w:rsidP="00D4091A">
      <w:pPr>
        <w:pStyle w:val="Tekstpodstawowy2"/>
        <w:ind w:left="6379"/>
        <w:rPr>
          <w:sz w:val="16"/>
          <w:szCs w:val="16"/>
        </w:rPr>
      </w:pPr>
    </w:p>
    <w:p w:rsidR="00D4091A" w:rsidRDefault="00D4091A">
      <w:pPr>
        <w:pStyle w:val="Tekstpodstawowy"/>
        <w:autoSpaceDE w:val="0"/>
        <w:autoSpaceDN w:val="0"/>
        <w:adjustRightInd w:val="0"/>
        <w:rPr>
          <w:b/>
          <w:bCs/>
          <w:szCs w:val="24"/>
        </w:rPr>
      </w:pPr>
    </w:p>
    <w:p w:rsidR="00D4091A" w:rsidRDefault="00D4091A">
      <w:pPr>
        <w:pStyle w:val="Tekstpodstawowy"/>
        <w:autoSpaceDE w:val="0"/>
        <w:autoSpaceDN w:val="0"/>
        <w:adjustRightInd w:val="0"/>
        <w:rPr>
          <w:b/>
          <w:bCs/>
          <w:szCs w:val="24"/>
        </w:rPr>
      </w:pPr>
    </w:p>
    <w:p w:rsidR="00AD5EC3" w:rsidRPr="00D4091A" w:rsidRDefault="00AD5EC3">
      <w:pPr>
        <w:pStyle w:val="Tekstpodstawowy"/>
        <w:autoSpaceDE w:val="0"/>
        <w:autoSpaceDN w:val="0"/>
        <w:adjustRightInd w:val="0"/>
        <w:rPr>
          <w:sz w:val="18"/>
        </w:rPr>
      </w:pPr>
      <w:r w:rsidRPr="00D4091A">
        <w:rPr>
          <w:sz w:val="18"/>
        </w:rPr>
        <w:t>Udostępnienie informacji publicznej jest bezpłatne, jeżeli jednak w wyniku udostępnienia informacji publicznej PFRON ma ponieść dodatkowe koszty związane ze wskazanym we wniosk</w:t>
      </w:r>
      <w:bookmarkStart w:id="0" w:name="_GoBack"/>
      <w:bookmarkEnd w:id="0"/>
      <w:r w:rsidRPr="00D4091A">
        <w:rPr>
          <w:sz w:val="18"/>
        </w:rPr>
        <w:t xml:space="preserve">u sposobem udostępnienia lub koniecznością przekształcenia informacji w formę wskazaną we wniosku, może pobrać od wnioskodawcy opłatę w wysokości odpowiadającej tym kosztom. Pobranie opłaty nastąpi po uprzednim pisemnym powiadomieniu wnioskodawcy (zawierającym wysokość opłaty i podstawę kalkulacji oraz pouczenie o możliwości wycofania lub zmiany wniosku </w:t>
      </w:r>
      <w:r w:rsidR="00F255A6">
        <w:rPr>
          <w:sz w:val="18"/>
        </w:rPr>
        <w:br/>
      </w:r>
      <w:r w:rsidRPr="00D4091A">
        <w:rPr>
          <w:sz w:val="18"/>
        </w:rPr>
        <w:t xml:space="preserve">w zakresie sposobu lub formy udostępnienia informacji w terminie 14 dni od daty otrzymania powiadomienia) oraz uzyskaniu pisemnej zgody wnioskodawcy na poniesienie opłaty. Brak zgody na poniesienie opłaty za udostępnienie informacji publicznej,  w wysokości zaproponowanej przez PFRON, równoznaczny jest z rezygnacją uzyskania </w:t>
      </w:r>
      <w:r w:rsidR="00F255A6">
        <w:rPr>
          <w:sz w:val="18"/>
        </w:rPr>
        <w:br/>
      </w:r>
      <w:r w:rsidRPr="00D4091A">
        <w:rPr>
          <w:sz w:val="18"/>
        </w:rPr>
        <w:t>od PFRON informacji publicznej Opłata za udostępnienie informacji publicznej jest uiszczana na podstawie faktury VAT, z podanym terminem płatności, wystawionej przez PFRON. Od opłat za udostępnienie informacji publicznej, niezapłaconych w terminie, pobierane są odsetki ustawowe.</w:t>
      </w:r>
    </w:p>
    <w:p w:rsidR="00D4091A" w:rsidRDefault="00D4091A">
      <w:pPr>
        <w:pStyle w:val="Tekstpodstawowy"/>
        <w:autoSpaceDE w:val="0"/>
        <w:autoSpaceDN w:val="0"/>
        <w:adjustRightInd w:val="0"/>
      </w:pPr>
    </w:p>
    <w:p w:rsidR="00AD5EC3" w:rsidRDefault="00AD5EC3">
      <w:pPr>
        <w:pStyle w:val="Tekstpodstawowy"/>
        <w:autoSpaceDE w:val="0"/>
        <w:autoSpaceDN w:val="0"/>
        <w:adjustRightInd w:val="0"/>
        <w:rPr>
          <w:i/>
          <w:iCs/>
          <w:szCs w:val="24"/>
        </w:rPr>
      </w:pPr>
    </w:p>
    <w:p w:rsidR="00AD5EC3" w:rsidRDefault="00E626D9">
      <w:pPr>
        <w:pStyle w:val="Tekstpodstawowy"/>
        <w:autoSpaceDE w:val="0"/>
        <w:autoSpaceDN w:val="0"/>
        <w:adjustRightInd w:val="0"/>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303.4pt;margin-top:6.4pt;width:173.6pt;height:62.05pt;z-index:1" stroked="f">
            <v:textbox>
              <w:txbxContent>
                <w:p w:rsidR="002367E6" w:rsidRDefault="002367E6" w:rsidP="002367E6">
                  <w:pPr>
                    <w:jc w:val="center"/>
                    <w:rPr>
                      <w:sz w:val="20"/>
                    </w:rPr>
                  </w:pPr>
                </w:p>
                <w:p w:rsidR="002367E6" w:rsidRDefault="002367E6" w:rsidP="002367E6">
                  <w:pPr>
                    <w:jc w:val="center"/>
                    <w:rPr>
                      <w:sz w:val="20"/>
                    </w:rPr>
                  </w:pPr>
                  <w:r>
                    <w:rPr>
                      <w:sz w:val="20"/>
                    </w:rPr>
                    <w:t>........................................................</w:t>
                  </w:r>
                </w:p>
                <w:p w:rsidR="002367E6" w:rsidRPr="002367E6" w:rsidRDefault="002367E6" w:rsidP="002367E6">
                  <w:pPr>
                    <w:pStyle w:val="Tekstpodstawowy2"/>
                    <w:rPr>
                      <w:sz w:val="16"/>
                      <w:szCs w:val="16"/>
                    </w:rPr>
                  </w:pPr>
                  <w:r w:rsidRPr="002367E6">
                    <w:rPr>
                      <w:sz w:val="16"/>
                      <w:szCs w:val="16"/>
                    </w:rPr>
                    <w:t>podpis wnioskodawcy, w przypadku dokumentu wypełnionego w formie papierowej</w:t>
                  </w:r>
                </w:p>
                <w:p w:rsidR="00AD5EC3" w:rsidRPr="00E72E50" w:rsidRDefault="00AD5EC3" w:rsidP="00E72E50"/>
              </w:txbxContent>
            </v:textbox>
          </v:shape>
        </w:pict>
      </w:r>
      <w:r w:rsidR="00AD5EC3">
        <w:rPr>
          <w:szCs w:val="24"/>
        </w:rPr>
        <w:tab/>
      </w:r>
      <w:r w:rsidR="00AD5EC3">
        <w:rPr>
          <w:szCs w:val="24"/>
        </w:rPr>
        <w:tab/>
      </w:r>
      <w:r w:rsidR="00AD5EC3">
        <w:rPr>
          <w:szCs w:val="24"/>
        </w:rPr>
        <w:tab/>
      </w:r>
      <w:r w:rsidR="00AD5EC3">
        <w:rPr>
          <w:szCs w:val="24"/>
        </w:rPr>
        <w:tab/>
      </w:r>
      <w:r w:rsidR="00AD5EC3">
        <w:rPr>
          <w:szCs w:val="24"/>
        </w:rPr>
        <w:tab/>
      </w:r>
      <w:r w:rsidR="00AD5EC3">
        <w:rPr>
          <w:szCs w:val="24"/>
        </w:rPr>
        <w:tab/>
      </w:r>
      <w:r w:rsidR="00AD5EC3">
        <w:rPr>
          <w:szCs w:val="24"/>
        </w:rPr>
        <w:tab/>
      </w:r>
      <w:r w:rsidR="00AD5EC3">
        <w:rPr>
          <w:szCs w:val="24"/>
        </w:rPr>
        <w:tab/>
      </w:r>
    </w:p>
    <w:p w:rsidR="002367E6" w:rsidRDefault="002367E6">
      <w:pPr>
        <w:pStyle w:val="Tekstpodstawowy"/>
        <w:autoSpaceDE w:val="0"/>
        <w:autoSpaceDN w:val="0"/>
        <w:adjustRightInd w:val="0"/>
        <w:rPr>
          <w:szCs w:val="24"/>
        </w:rPr>
      </w:pPr>
    </w:p>
    <w:p w:rsidR="002367E6" w:rsidRDefault="002367E6">
      <w:pPr>
        <w:pStyle w:val="Tekstpodstawowy"/>
        <w:autoSpaceDE w:val="0"/>
        <w:autoSpaceDN w:val="0"/>
        <w:adjustRightInd w:val="0"/>
        <w:rPr>
          <w:sz w:val="14"/>
          <w:szCs w:val="14"/>
        </w:rPr>
      </w:pPr>
    </w:p>
    <w:p w:rsidR="002367E6" w:rsidRDefault="002367E6">
      <w:pPr>
        <w:pStyle w:val="Tekstpodstawowy"/>
        <w:autoSpaceDE w:val="0"/>
        <w:autoSpaceDN w:val="0"/>
        <w:adjustRightInd w:val="0"/>
        <w:rPr>
          <w:sz w:val="14"/>
          <w:szCs w:val="14"/>
        </w:rPr>
      </w:pPr>
    </w:p>
    <w:p w:rsidR="002367E6" w:rsidRPr="002367E6" w:rsidRDefault="002367E6">
      <w:pPr>
        <w:pStyle w:val="Tekstpodstawowy"/>
        <w:autoSpaceDE w:val="0"/>
        <w:autoSpaceDN w:val="0"/>
        <w:adjustRightInd w:val="0"/>
        <w:rPr>
          <w:sz w:val="15"/>
          <w:szCs w:val="15"/>
        </w:rPr>
      </w:pPr>
    </w:p>
    <w:p w:rsidR="002367E6" w:rsidRDefault="002367E6" w:rsidP="002367E6">
      <w:pPr>
        <w:pStyle w:val="Tekstpodstawowy"/>
        <w:autoSpaceDE w:val="0"/>
        <w:autoSpaceDN w:val="0"/>
        <w:adjustRightInd w:val="0"/>
        <w:spacing w:line="360" w:lineRule="auto"/>
        <w:rPr>
          <w:sz w:val="15"/>
          <w:szCs w:val="15"/>
        </w:rPr>
      </w:pPr>
    </w:p>
    <w:p w:rsidR="002367E6" w:rsidRDefault="002367E6" w:rsidP="002367E6">
      <w:pPr>
        <w:pStyle w:val="Tekstpodstawowy"/>
        <w:autoSpaceDE w:val="0"/>
        <w:autoSpaceDN w:val="0"/>
        <w:adjustRightInd w:val="0"/>
        <w:spacing w:line="360" w:lineRule="auto"/>
        <w:rPr>
          <w:sz w:val="15"/>
          <w:szCs w:val="15"/>
        </w:rPr>
      </w:pPr>
    </w:p>
    <w:p w:rsidR="00F255A6" w:rsidRDefault="00F255A6" w:rsidP="002367E6">
      <w:pPr>
        <w:pStyle w:val="Tekstpodstawowy"/>
        <w:autoSpaceDE w:val="0"/>
        <w:autoSpaceDN w:val="0"/>
        <w:adjustRightInd w:val="0"/>
        <w:spacing w:line="360" w:lineRule="auto"/>
        <w:rPr>
          <w:sz w:val="15"/>
          <w:szCs w:val="15"/>
        </w:rPr>
      </w:pPr>
    </w:p>
    <w:p w:rsidR="00F255A6" w:rsidRDefault="00F255A6" w:rsidP="002367E6">
      <w:pPr>
        <w:pStyle w:val="Tekstpodstawowy"/>
        <w:autoSpaceDE w:val="0"/>
        <w:autoSpaceDN w:val="0"/>
        <w:adjustRightInd w:val="0"/>
        <w:spacing w:line="360" w:lineRule="auto"/>
        <w:rPr>
          <w:sz w:val="15"/>
          <w:szCs w:val="15"/>
        </w:rPr>
      </w:pPr>
    </w:p>
    <w:p w:rsidR="00F255A6" w:rsidRDefault="00F255A6" w:rsidP="002367E6">
      <w:pPr>
        <w:pStyle w:val="Tekstpodstawowy"/>
        <w:autoSpaceDE w:val="0"/>
        <w:autoSpaceDN w:val="0"/>
        <w:adjustRightInd w:val="0"/>
        <w:spacing w:line="360" w:lineRule="auto"/>
        <w:rPr>
          <w:sz w:val="15"/>
          <w:szCs w:val="15"/>
        </w:rPr>
      </w:pPr>
    </w:p>
    <w:p w:rsidR="00F255A6" w:rsidRDefault="00F255A6" w:rsidP="002367E6">
      <w:pPr>
        <w:pStyle w:val="Tekstpodstawowy"/>
        <w:autoSpaceDE w:val="0"/>
        <w:autoSpaceDN w:val="0"/>
        <w:adjustRightInd w:val="0"/>
        <w:spacing w:line="360" w:lineRule="auto"/>
        <w:rPr>
          <w:sz w:val="15"/>
          <w:szCs w:val="15"/>
        </w:rPr>
      </w:pPr>
    </w:p>
    <w:p w:rsidR="00F255A6" w:rsidRDefault="00F255A6" w:rsidP="002367E6">
      <w:pPr>
        <w:pStyle w:val="Tekstpodstawowy"/>
        <w:autoSpaceDE w:val="0"/>
        <w:autoSpaceDN w:val="0"/>
        <w:adjustRightInd w:val="0"/>
        <w:spacing w:line="360" w:lineRule="auto"/>
        <w:rPr>
          <w:sz w:val="15"/>
          <w:szCs w:val="15"/>
        </w:rPr>
      </w:pPr>
    </w:p>
    <w:p w:rsidR="008025CB" w:rsidRDefault="008025CB" w:rsidP="002367E6">
      <w:pPr>
        <w:pStyle w:val="Tekstpodstawowy"/>
        <w:autoSpaceDE w:val="0"/>
        <w:autoSpaceDN w:val="0"/>
        <w:adjustRightInd w:val="0"/>
        <w:spacing w:line="360" w:lineRule="auto"/>
        <w:rPr>
          <w:sz w:val="15"/>
          <w:szCs w:val="15"/>
        </w:rPr>
      </w:pPr>
    </w:p>
    <w:p w:rsidR="008025CB" w:rsidRDefault="008025CB" w:rsidP="002367E6">
      <w:pPr>
        <w:pStyle w:val="Tekstpodstawowy"/>
        <w:autoSpaceDE w:val="0"/>
        <w:autoSpaceDN w:val="0"/>
        <w:adjustRightInd w:val="0"/>
        <w:spacing w:line="360" w:lineRule="auto"/>
        <w:rPr>
          <w:sz w:val="15"/>
          <w:szCs w:val="15"/>
        </w:rPr>
      </w:pPr>
    </w:p>
    <w:p w:rsidR="008025CB" w:rsidRDefault="008025CB" w:rsidP="002367E6">
      <w:pPr>
        <w:pStyle w:val="Tekstpodstawowy"/>
        <w:autoSpaceDE w:val="0"/>
        <w:autoSpaceDN w:val="0"/>
        <w:adjustRightInd w:val="0"/>
        <w:spacing w:line="360" w:lineRule="auto"/>
        <w:rPr>
          <w:sz w:val="15"/>
          <w:szCs w:val="15"/>
        </w:rPr>
      </w:pPr>
    </w:p>
    <w:p w:rsidR="00F255A6" w:rsidRDefault="00F255A6" w:rsidP="002367E6">
      <w:pPr>
        <w:pStyle w:val="Tekstpodstawowy"/>
        <w:autoSpaceDE w:val="0"/>
        <w:autoSpaceDN w:val="0"/>
        <w:adjustRightInd w:val="0"/>
        <w:spacing w:line="360" w:lineRule="auto"/>
        <w:rPr>
          <w:sz w:val="15"/>
          <w:szCs w:val="15"/>
        </w:rPr>
      </w:pPr>
    </w:p>
    <w:p w:rsidR="002367E6" w:rsidRDefault="002367E6" w:rsidP="002367E6">
      <w:pPr>
        <w:pStyle w:val="Tekstpodstawowy"/>
        <w:autoSpaceDE w:val="0"/>
        <w:autoSpaceDN w:val="0"/>
        <w:adjustRightInd w:val="0"/>
        <w:spacing w:line="360" w:lineRule="auto"/>
        <w:rPr>
          <w:sz w:val="15"/>
          <w:szCs w:val="15"/>
        </w:rPr>
      </w:pPr>
    </w:p>
    <w:p w:rsidR="008025CB" w:rsidRDefault="008025CB" w:rsidP="002367E6">
      <w:pPr>
        <w:pStyle w:val="Tekstpodstawowy"/>
        <w:autoSpaceDE w:val="0"/>
        <w:autoSpaceDN w:val="0"/>
        <w:adjustRightInd w:val="0"/>
        <w:spacing w:line="360" w:lineRule="auto"/>
        <w:rPr>
          <w:sz w:val="15"/>
          <w:szCs w:val="15"/>
        </w:rPr>
      </w:pPr>
    </w:p>
    <w:p w:rsidR="008025CB" w:rsidRDefault="008025CB" w:rsidP="002367E6">
      <w:pPr>
        <w:pStyle w:val="Tekstpodstawowy"/>
        <w:autoSpaceDE w:val="0"/>
        <w:autoSpaceDN w:val="0"/>
        <w:adjustRightInd w:val="0"/>
        <w:spacing w:line="360" w:lineRule="auto"/>
        <w:rPr>
          <w:sz w:val="15"/>
          <w:szCs w:val="15"/>
        </w:rPr>
      </w:pPr>
    </w:p>
    <w:p w:rsidR="002367E6" w:rsidRPr="002367E6" w:rsidRDefault="002367E6" w:rsidP="002367E6">
      <w:pPr>
        <w:pStyle w:val="Tekstpodstawowy"/>
        <w:autoSpaceDE w:val="0"/>
        <w:autoSpaceDN w:val="0"/>
        <w:adjustRightInd w:val="0"/>
        <w:spacing w:line="360" w:lineRule="auto"/>
        <w:rPr>
          <w:sz w:val="16"/>
          <w:szCs w:val="16"/>
        </w:rPr>
      </w:pPr>
      <w:r w:rsidRPr="002367E6">
        <w:rPr>
          <w:sz w:val="16"/>
          <w:szCs w:val="16"/>
        </w:rPr>
        <w:t>Uwagi:</w:t>
      </w:r>
    </w:p>
    <w:p w:rsidR="002367E6" w:rsidRPr="00F255A6" w:rsidRDefault="002367E6" w:rsidP="002367E6">
      <w:pPr>
        <w:pStyle w:val="Tekstpodstawowy"/>
        <w:autoSpaceDE w:val="0"/>
        <w:autoSpaceDN w:val="0"/>
        <w:adjustRightInd w:val="0"/>
        <w:spacing w:line="360" w:lineRule="auto"/>
        <w:rPr>
          <w:sz w:val="16"/>
          <w:szCs w:val="16"/>
        </w:rPr>
      </w:pPr>
      <w:r w:rsidRPr="00F255A6">
        <w:rPr>
          <w:sz w:val="16"/>
          <w:szCs w:val="16"/>
        </w:rPr>
        <w:t>*</w:t>
      </w:r>
      <w:r w:rsidR="00F255A6" w:rsidRPr="00F255A6">
        <w:rPr>
          <w:sz w:val="16"/>
          <w:szCs w:val="16"/>
        </w:rPr>
        <w:t xml:space="preserve"> N</w:t>
      </w:r>
      <w:r w:rsidRPr="00F255A6">
        <w:rPr>
          <w:sz w:val="16"/>
          <w:szCs w:val="16"/>
        </w:rPr>
        <w:t>ależy podać przynajmniej dane niezbędne do udzielenia odpowiedzi na wniosek w zaznaczony sposób</w:t>
      </w:r>
      <w:r w:rsidR="00F255A6" w:rsidRPr="00F255A6">
        <w:rPr>
          <w:sz w:val="16"/>
          <w:szCs w:val="16"/>
        </w:rPr>
        <w:t>.</w:t>
      </w:r>
    </w:p>
    <w:p w:rsidR="00F255A6" w:rsidRPr="00F255A6" w:rsidRDefault="00F255A6" w:rsidP="002367E6">
      <w:pPr>
        <w:pStyle w:val="Tekstpodstawowy"/>
        <w:autoSpaceDE w:val="0"/>
        <w:autoSpaceDN w:val="0"/>
        <w:adjustRightInd w:val="0"/>
        <w:spacing w:line="360" w:lineRule="auto"/>
        <w:rPr>
          <w:sz w:val="16"/>
          <w:szCs w:val="16"/>
        </w:rPr>
      </w:pPr>
      <w:r w:rsidRPr="00F255A6">
        <w:rPr>
          <w:sz w:val="16"/>
          <w:szCs w:val="16"/>
        </w:rPr>
        <w:t>** W przypadku wniosków składanych drogą telefoniczną.</w:t>
      </w:r>
    </w:p>
    <w:p w:rsidR="00AC59B3" w:rsidRPr="002367E6" w:rsidRDefault="00AC59B3" w:rsidP="00F255A6">
      <w:pPr>
        <w:pStyle w:val="Tekstpodstawowy"/>
        <w:autoSpaceDE w:val="0"/>
        <w:autoSpaceDN w:val="0"/>
        <w:adjustRightInd w:val="0"/>
        <w:rPr>
          <w:sz w:val="15"/>
          <w:szCs w:val="15"/>
        </w:rPr>
      </w:pPr>
      <w:r w:rsidRPr="00F255A6">
        <w:rPr>
          <w:sz w:val="16"/>
          <w:szCs w:val="16"/>
        </w:rPr>
        <w:t>*</w:t>
      </w:r>
      <w:r w:rsidR="00F255A6" w:rsidRPr="00F255A6">
        <w:rPr>
          <w:sz w:val="16"/>
          <w:szCs w:val="16"/>
        </w:rPr>
        <w:t>*</w:t>
      </w:r>
      <w:r w:rsidRPr="00F255A6">
        <w:rPr>
          <w:sz w:val="16"/>
          <w:szCs w:val="16"/>
        </w:rPr>
        <w:t>*</w:t>
      </w:r>
      <w:r w:rsidR="005F5ABA" w:rsidRPr="00F255A6">
        <w:rPr>
          <w:sz w:val="16"/>
          <w:szCs w:val="16"/>
        </w:rPr>
        <w:t xml:space="preserve"> Zgodnie z ustawą o dostępie do informacji publicznej wniosek o udostępnienie informacji publicznej nie musi być podpisany, jednak w przypadku zaistnienia przesłanek uzasadniających konieczność wydania decyzji o odmowie udostępnienia informacji publicznej wskazane dane osobowe są niezbędne do wydania decyzji administracyjnej w tej sprawie</w:t>
      </w:r>
      <w:r w:rsidR="005F5ABA">
        <w:rPr>
          <w:sz w:val="16"/>
          <w:szCs w:val="16"/>
        </w:rPr>
        <w:t>.</w:t>
      </w:r>
    </w:p>
    <w:sectPr w:rsidR="00AC59B3" w:rsidRPr="002367E6" w:rsidSect="002367E6">
      <w:pgSz w:w="12240" w:h="15840"/>
      <w:pgMar w:top="720" w:right="1418" w:bottom="284"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D9" w:rsidRDefault="00E626D9" w:rsidP="001F48EB">
      <w:r>
        <w:separator/>
      </w:r>
    </w:p>
  </w:endnote>
  <w:endnote w:type="continuationSeparator" w:id="0">
    <w:p w:rsidR="00E626D9" w:rsidRDefault="00E626D9" w:rsidP="001F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D9" w:rsidRDefault="00E626D9" w:rsidP="001F48EB">
      <w:r>
        <w:separator/>
      </w:r>
    </w:p>
  </w:footnote>
  <w:footnote w:type="continuationSeparator" w:id="0">
    <w:p w:rsidR="00E626D9" w:rsidRDefault="00E626D9" w:rsidP="001F4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0D3"/>
    <w:multiLevelType w:val="hybridMultilevel"/>
    <w:tmpl w:val="3CC489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236ACC"/>
    <w:multiLevelType w:val="hybridMultilevel"/>
    <w:tmpl w:val="A2F656F8"/>
    <w:lvl w:ilvl="0" w:tplc="71CABC1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407659"/>
    <w:multiLevelType w:val="multilevel"/>
    <w:tmpl w:val="DCD0A8EA"/>
    <w:lvl w:ilvl="0">
      <w:start w:val="3"/>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563C2A"/>
    <w:multiLevelType w:val="multilevel"/>
    <w:tmpl w:val="6FD01E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37" w:hanging="357"/>
      </w:pPr>
      <w:rPr>
        <w:rFonts w:ascii="Arial" w:hAnsi="Arial" w:hint="default"/>
        <w:b w:val="0"/>
        <w:i w:val="0"/>
        <w:color w:val="auto"/>
        <w:sz w:val="24"/>
        <w:u w:val="none" w:color="FF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3EE3A3C"/>
    <w:multiLevelType w:val="hybridMultilevel"/>
    <w:tmpl w:val="B18237EE"/>
    <w:lvl w:ilvl="0" w:tplc="19A064DE">
      <w:start w:val="3"/>
      <w:numFmt w:val="decimal"/>
      <w:lvlText w:val="%1."/>
      <w:lvlJc w:val="left"/>
      <w:pPr>
        <w:tabs>
          <w:tab w:val="num" w:pos="0"/>
        </w:tabs>
        <w:ind w:left="284" w:hanging="284"/>
      </w:pPr>
      <w:rPr>
        <w:rFonts w:hint="default"/>
      </w:rPr>
    </w:lvl>
    <w:lvl w:ilvl="1" w:tplc="C01A4638">
      <w:start w:val="3"/>
      <w:numFmt w:val="bullet"/>
      <w:lvlText w:val="□"/>
      <w:lvlJc w:val="left"/>
      <w:pPr>
        <w:tabs>
          <w:tab w:val="num" w:pos="1440"/>
        </w:tabs>
        <w:ind w:left="1440" w:hanging="360"/>
      </w:pPr>
      <w:rPr>
        <w:rFonts w:ascii="Courier New" w:hAnsi="Courier New" w:hint="default"/>
        <w:sz w:val="28"/>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FC5138"/>
    <w:multiLevelType w:val="multilevel"/>
    <w:tmpl w:val="2EA4CAFE"/>
    <w:lvl w:ilvl="0">
      <w:start w:val="3"/>
      <w:numFmt w:val="decimal"/>
      <w:lvlText w:val="%1."/>
      <w:lvlJc w:val="left"/>
      <w:pPr>
        <w:tabs>
          <w:tab w:val="num" w:pos="0"/>
        </w:tabs>
        <w:ind w:left="284" w:hanging="284"/>
      </w:pPr>
      <w:rPr>
        <w:rFonts w:hint="default"/>
      </w:rPr>
    </w:lvl>
    <w:lvl w:ilvl="1">
      <w:start w:val="3"/>
      <w:numFmt w:val="bullet"/>
      <w:lvlText w:val="□"/>
      <w:lvlJc w:val="left"/>
      <w:pPr>
        <w:tabs>
          <w:tab w:val="num" w:pos="1440"/>
        </w:tabs>
        <w:ind w:left="1440" w:hanging="360"/>
      </w:pPr>
      <w:rPr>
        <w:rFonts w:ascii="Courier New" w:hAnsi="Courier New"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1A544C"/>
    <w:multiLevelType w:val="multilevel"/>
    <w:tmpl w:val="4712F730"/>
    <w:lvl w:ilvl="0">
      <w:start w:val="1"/>
      <w:numFmt w:val="decimal"/>
      <w:lvlText w:val="%1)"/>
      <w:lvlJc w:val="left"/>
      <w:pPr>
        <w:tabs>
          <w:tab w:val="num" w:pos="1437"/>
        </w:tabs>
        <w:ind w:left="1434" w:hanging="357"/>
      </w:pPr>
      <w:rPr>
        <w:rFonts w:ascii="Times New Roman" w:hAnsi="Times New Roman" w:hint="default"/>
        <w:b w:val="0"/>
        <w:i w:val="0"/>
        <w:color w:val="auto"/>
        <w:sz w:val="24"/>
        <w:u w:val="none" w:color="FF0000"/>
      </w:rPr>
    </w:lvl>
    <w:lvl w:ilvl="1">
      <w:start w:val="1"/>
      <w:numFmt w:val="lowerLetter"/>
      <w:lvlText w:val="%2."/>
      <w:lvlJc w:val="left"/>
      <w:pPr>
        <w:tabs>
          <w:tab w:val="num" w:pos="1437"/>
        </w:tabs>
        <w:ind w:left="1437" w:hanging="360"/>
      </w:pPr>
      <w:rPr>
        <w:rFonts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7">
    <w:nsid w:val="1E294A0A"/>
    <w:multiLevelType w:val="hybridMultilevel"/>
    <w:tmpl w:val="588C47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B494466"/>
    <w:multiLevelType w:val="hybridMultilevel"/>
    <w:tmpl w:val="2EA4CAFE"/>
    <w:lvl w:ilvl="0" w:tplc="19A064DE">
      <w:start w:val="3"/>
      <w:numFmt w:val="decimal"/>
      <w:lvlText w:val="%1."/>
      <w:lvlJc w:val="left"/>
      <w:pPr>
        <w:tabs>
          <w:tab w:val="num" w:pos="0"/>
        </w:tabs>
        <w:ind w:left="284" w:hanging="284"/>
      </w:pPr>
      <w:rPr>
        <w:rFonts w:hint="default"/>
      </w:rPr>
    </w:lvl>
    <w:lvl w:ilvl="1" w:tplc="7C4E4810">
      <w:start w:val="3"/>
      <w:numFmt w:val="bullet"/>
      <w:lvlText w:val="□"/>
      <w:lvlJc w:val="left"/>
      <w:pPr>
        <w:tabs>
          <w:tab w:val="num" w:pos="1440"/>
        </w:tabs>
        <w:ind w:left="1440" w:hanging="360"/>
      </w:pPr>
      <w:rPr>
        <w:rFonts w:ascii="Courier New" w:hAnsi="Courier New"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1C23BA2"/>
    <w:multiLevelType w:val="multilevel"/>
    <w:tmpl w:val="9A5E70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37" w:hanging="357"/>
      </w:pPr>
      <w:rPr>
        <w:rFonts w:ascii="Arial" w:hAnsi="Arial" w:hint="default"/>
        <w:b w:val="0"/>
        <w:i w:val="0"/>
        <w:color w:val="auto"/>
        <w:sz w:val="24"/>
        <w:u w:val="none" w:color="FF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1341BC2"/>
    <w:multiLevelType w:val="hybridMultilevel"/>
    <w:tmpl w:val="287ED91E"/>
    <w:lvl w:ilvl="0" w:tplc="DCF89930">
      <w:start w:val="1"/>
      <w:numFmt w:val="decimal"/>
      <w:lvlText w:val="%1."/>
      <w:lvlJc w:val="left"/>
      <w:pPr>
        <w:tabs>
          <w:tab w:val="num" w:pos="1620"/>
        </w:tabs>
        <w:ind w:left="1620" w:hanging="360"/>
      </w:pPr>
      <w:rPr>
        <w:rFonts w:ascii="Tahoma" w:hAnsi="Tahoma" w:hint="default"/>
        <w:sz w:val="22"/>
      </w:rPr>
    </w:lvl>
    <w:lvl w:ilvl="1" w:tplc="04150019">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1">
    <w:nsid w:val="7BC466F0"/>
    <w:multiLevelType w:val="multilevel"/>
    <w:tmpl w:val="C9601810"/>
    <w:lvl w:ilvl="0">
      <w:start w:val="1"/>
      <w:numFmt w:val="decimal"/>
      <w:lvlText w:val="%1)"/>
      <w:lvlJc w:val="left"/>
      <w:pPr>
        <w:tabs>
          <w:tab w:val="num" w:pos="1437"/>
        </w:tabs>
        <w:ind w:left="1434" w:hanging="357"/>
      </w:pPr>
      <w:rPr>
        <w:rFonts w:hint="default"/>
        <w:b w:val="0"/>
        <w:i w:val="0"/>
        <w:color w:val="auto"/>
        <w:sz w:val="24"/>
        <w:u w:val="none" w:color="FF0000"/>
      </w:rPr>
    </w:lvl>
    <w:lvl w:ilvl="1">
      <w:start w:val="1"/>
      <w:numFmt w:val="lowerLetter"/>
      <w:lvlText w:val="%2."/>
      <w:lvlJc w:val="left"/>
      <w:pPr>
        <w:tabs>
          <w:tab w:val="num" w:pos="1437"/>
        </w:tabs>
        <w:ind w:left="1437" w:hanging="360"/>
      </w:pPr>
      <w:rPr>
        <w:rFonts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12">
    <w:nsid w:val="7EF41D4E"/>
    <w:multiLevelType w:val="hybridMultilevel"/>
    <w:tmpl w:val="0658B2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7"/>
  </w:num>
  <w:num w:numId="4">
    <w:abstractNumId w:val="12"/>
  </w:num>
  <w:num w:numId="5">
    <w:abstractNumId w:val="8"/>
  </w:num>
  <w:num w:numId="6">
    <w:abstractNumId w:val="2"/>
  </w:num>
  <w:num w:numId="7">
    <w:abstractNumId w:val="5"/>
  </w:num>
  <w:num w:numId="8">
    <w:abstractNumId w:val="4"/>
  </w:num>
  <w:num w:numId="9">
    <w:abstractNumId w:val="9"/>
  </w:num>
  <w:num w:numId="10">
    <w:abstractNumId w:val="3"/>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D8"/>
    <w:rsid w:val="000E49C2"/>
    <w:rsid w:val="001F48EB"/>
    <w:rsid w:val="00222306"/>
    <w:rsid w:val="002367E6"/>
    <w:rsid w:val="005732F7"/>
    <w:rsid w:val="005F5ABA"/>
    <w:rsid w:val="007D52D8"/>
    <w:rsid w:val="008025CB"/>
    <w:rsid w:val="00A72322"/>
    <w:rsid w:val="00AC59B3"/>
    <w:rsid w:val="00AD5EC3"/>
    <w:rsid w:val="00AE06E8"/>
    <w:rsid w:val="00B87CCF"/>
    <w:rsid w:val="00C96FA6"/>
    <w:rsid w:val="00D4091A"/>
    <w:rsid w:val="00D62843"/>
    <w:rsid w:val="00E626D9"/>
    <w:rsid w:val="00E72E50"/>
    <w:rsid w:val="00F2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sz w:val="24"/>
      <w:szCs w:val="24"/>
    </w:rPr>
  </w:style>
  <w:style w:type="paragraph" w:styleId="Nagwek1">
    <w:name w:val="heading 1"/>
    <w:basedOn w:val="Normalny"/>
    <w:next w:val="Normalny"/>
    <w:qFormat/>
    <w:pPr>
      <w:keepNext/>
      <w:tabs>
        <w:tab w:val="left" w:pos="709"/>
      </w:tabs>
      <w:spacing w:after="120"/>
      <w:ind w:left="709" w:hanging="709"/>
      <w:jc w:val="both"/>
      <w:outlineLvl w:val="0"/>
    </w:pPr>
    <w:rPr>
      <w:b/>
      <w:bCs/>
      <w:sz w:val="22"/>
    </w:rPr>
  </w:style>
  <w:style w:type="paragraph" w:styleId="Nagwek2">
    <w:name w:val="heading 2"/>
    <w:basedOn w:val="Normalny"/>
    <w:next w:val="Normalny"/>
    <w:qFormat/>
    <w:pPr>
      <w:keepNext/>
      <w:jc w:val="center"/>
      <w:outlineLvl w:val="1"/>
    </w:pPr>
    <w:rPr>
      <w:b/>
      <w:bCs/>
      <w:sz w:val="22"/>
    </w:rPr>
  </w:style>
  <w:style w:type="paragraph" w:styleId="Nagwek3">
    <w:name w:val="heading 3"/>
    <w:basedOn w:val="Normalny"/>
    <w:next w:val="Normalny"/>
    <w:qFormat/>
    <w:pPr>
      <w:keepNext/>
      <w:jc w:val="center"/>
      <w:outlineLvl w:val="2"/>
    </w:pPr>
    <w:rPr>
      <w:rFonts w:ascii="Times New Roman" w:hAnsi="Times New Roman" w:cs="Times New Roman"/>
      <w:b/>
      <w:szCs w:val="20"/>
    </w:rPr>
  </w:style>
  <w:style w:type="paragraph" w:styleId="Nagwek4">
    <w:name w:val="heading 4"/>
    <w:basedOn w:val="Normalny"/>
    <w:next w:val="Normalny"/>
    <w:qFormat/>
    <w:pPr>
      <w:keepNext/>
      <w:jc w:val="center"/>
      <w:outlineLvl w:val="3"/>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pPr>
      <w:spacing w:before="100" w:beforeAutospacing="1" w:after="100" w:afterAutospacing="1" w:line="260" w:lineRule="atLeast"/>
      <w:ind w:left="180" w:right="180"/>
      <w:jc w:val="both"/>
    </w:pPr>
    <w:rPr>
      <w:rFonts w:ascii="Tahoma" w:eastAsia="Arial Unicode MS" w:hAnsi="Tahoma" w:cs="Tahoma"/>
      <w:color w:val="18085A"/>
      <w:spacing w:val="8"/>
      <w:sz w:val="18"/>
      <w:szCs w:val="18"/>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semiHidden/>
    <w:pPr>
      <w:jc w:val="both"/>
    </w:pPr>
    <w:rPr>
      <w:sz w:val="20"/>
      <w:szCs w:val="18"/>
    </w:rPr>
  </w:style>
  <w:style w:type="paragraph" w:styleId="Tekstpodstawowy2">
    <w:name w:val="Body Text 2"/>
    <w:basedOn w:val="Normalny"/>
    <w:semiHidden/>
    <w:pPr>
      <w:jc w:val="center"/>
    </w:pPr>
    <w:rPr>
      <w:sz w:val="18"/>
    </w:rPr>
  </w:style>
  <w:style w:type="paragraph" w:styleId="Tekstprzypisudolnego">
    <w:name w:val="footnote text"/>
    <w:basedOn w:val="Normalny"/>
    <w:link w:val="TekstprzypisudolnegoZnak"/>
    <w:uiPriority w:val="99"/>
    <w:semiHidden/>
    <w:unhideWhenUsed/>
    <w:rsid w:val="001F48EB"/>
    <w:rPr>
      <w:rFonts w:ascii="Calibri" w:eastAsia="Calibri" w:hAnsi="Calibri" w:cs="Times New Roman"/>
      <w:sz w:val="20"/>
      <w:szCs w:val="20"/>
      <w:lang w:eastAsia="en-US"/>
    </w:rPr>
  </w:style>
  <w:style w:type="character" w:customStyle="1" w:styleId="TekstprzypisudolnegoZnak">
    <w:name w:val="Tekst przypisu dolnego Znak"/>
    <w:link w:val="Tekstprzypisudolnego"/>
    <w:uiPriority w:val="99"/>
    <w:semiHidden/>
    <w:rsid w:val="001F48EB"/>
    <w:rPr>
      <w:rFonts w:ascii="Calibri" w:eastAsia="Calibri" w:hAnsi="Calibri"/>
      <w:lang w:eastAsia="en-US"/>
    </w:rPr>
  </w:style>
  <w:style w:type="character" w:styleId="Odwoanieprzypisudolnego">
    <w:name w:val="footnote reference"/>
    <w:uiPriority w:val="99"/>
    <w:semiHidden/>
    <w:unhideWhenUsed/>
    <w:rsid w:val="001F48EB"/>
    <w:rPr>
      <w:vertAlign w:val="superscript"/>
    </w:rPr>
  </w:style>
  <w:style w:type="character" w:styleId="Uwydatnienie">
    <w:name w:val="Emphasis"/>
    <w:uiPriority w:val="20"/>
    <w:qFormat/>
    <w:rsid w:val="001F48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Wniosek</vt:lpstr>
    </vt:vector>
  </TitlesOfParts>
  <Company>Urząd Miasta Gdyni</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ppidne</dc:creator>
  <cp:lastModifiedBy>test</cp:lastModifiedBy>
  <cp:revision>2</cp:revision>
  <cp:lastPrinted>2013-07-18T09:48:00Z</cp:lastPrinted>
  <dcterms:created xsi:type="dcterms:W3CDTF">2018-07-12T08:22:00Z</dcterms:created>
  <dcterms:modified xsi:type="dcterms:W3CDTF">2018-07-12T08:22:00Z</dcterms:modified>
</cp:coreProperties>
</file>