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153E7" w14:textId="72F8495D" w:rsidR="00A9102D" w:rsidRDefault="00126CB2" w:rsidP="00044814">
      <w:pPr>
        <w:pStyle w:val="Nagwek3"/>
        <w:rPr>
          <w:rFonts w:eastAsia="Arial"/>
        </w:rPr>
      </w:pPr>
      <w:r w:rsidRPr="002A7F84">
        <w:rPr>
          <w:rFonts w:eastAsia="Arial"/>
        </w:rPr>
        <w:t>Warszawa</w:t>
      </w:r>
      <w:r w:rsidR="002A7F84" w:rsidRPr="002A7F84">
        <w:rPr>
          <w:rFonts w:eastAsia="Arial"/>
        </w:rPr>
        <w:t xml:space="preserve">, </w:t>
      </w:r>
      <w:r w:rsidR="00C82F6B">
        <w:rPr>
          <w:rFonts w:eastAsia="Arial"/>
        </w:rPr>
        <w:t>03.12</w:t>
      </w:r>
      <w:r w:rsidR="002A7F84" w:rsidRPr="002A7F84">
        <w:rPr>
          <w:rFonts w:eastAsia="Arial"/>
        </w:rPr>
        <w:t>.2025</w:t>
      </w:r>
      <w:r w:rsidR="002A7F84">
        <w:rPr>
          <w:rFonts w:eastAsia="Arial"/>
        </w:rPr>
        <w:t xml:space="preserve"> r.</w:t>
      </w:r>
    </w:p>
    <w:p w14:paraId="281C0A3E" w14:textId="3E86C2D2" w:rsidR="00D55072" w:rsidRDefault="00A9102D" w:rsidP="00044814">
      <w:pPr>
        <w:pStyle w:val="Nagwek3"/>
        <w:jc w:val="center"/>
        <w:rPr>
          <w:rFonts w:eastAsia="Arial"/>
        </w:rPr>
      </w:pPr>
      <w:r>
        <w:rPr>
          <w:rFonts w:eastAsia="Arial"/>
        </w:rPr>
        <w:t>I</w:t>
      </w:r>
      <w:r w:rsidR="00216F2D">
        <w:rPr>
          <w:rFonts w:eastAsia="Arial"/>
        </w:rPr>
        <w:t>nformacja o zbędnych i zużytych składnikach majątku ruchomego</w:t>
      </w:r>
    </w:p>
    <w:p w14:paraId="305E7B6D" w14:textId="77777777" w:rsidR="00216F2D" w:rsidRPr="00AE2AC1" w:rsidRDefault="00216F2D" w:rsidP="00216F2D">
      <w:pPr>
        <w:pStyle w:val="Calibri12A1"/>
        <w:rPr>
          <w:rFonts w:asciiTheme="minorHAnsi" w:eastAsia="Arial" w:hAnsiTheme="minorHAnsi" w:cstheme="minorHAnsi"/>
          <w:color w:val="auto"/>
          <w:szCs w:val="24"/>
          <w:lang w:eastAsia="ar-SA"/>
        </w:rPr>
      </w:pPr>
      <w:r w:rsidRPr="00AE2AC1">
        <w:rPr>
          <w:rFonts w:asciiTheme="minorHAnsi" w:hAnsiTheme="minorHAnsi" w:cstheme="minorHAnsi"/>
          <w:color w:val="auto"/>
          <w:szCs w:val="24"/>
        </w:rPr>
        <w:t>Państwowy Fundusz Rehabilitacji Osób Niepełnosprawnych</w:t>
      </w:r>
      <w:r w:rsidRPr="00AE2AC1">
        <w:rPr>
          <w:rFonts w:asciiTheme="minorHAnsi" w:eastAsia="Arial" w:hAnsiTheme="minorHAnsi" w:cstheme="minorHAnsi"/>
          <w:color w:val="auto"/>
          <w:szCs w:val="24"/>
          <w:lang w:eastAsia="ar-SA"/>
        </w:rPr>
        <w:t xml:space="preserve"> informuje o zbędnych i zużytych składnikach majątku ruchomego z przeznaczeniem do nieodpłatnego przekazania lub darowizny.</w:t>
      </w:r>
    </w:p>
    <w:p w14:paraId="33B1E3AF" w14:textId="28D8E952" w:rsidR="00216F2D" w:rsidRPr="00AE2AC1" w:rsidRDefault="00216F2D" w:rsidP="00216F2D">
      <w:pPr>
        <w:pStyle w:val="Calibri12A1"/>
        <w:rPr>
          <w:rFonts w:asciiTheme="minorHAnsi" w:eastAsia="Arial" w:hAnsiTheme="minorHAnsi" w:cstheme="minorHAnsi"/>
          <w:color w:val="auto"/>
          <w:szCs w:val="24"/>
          <w:lang w:eastAsia="ar-SA"/>
        </w:rPr>
      </w:pPr>
      <w:r w:rsidRPr="00AE2AC1">
        <w:rPr>
          <w:rFonts w:asciiTheme="minorHAnsi" w:hAnsiTheme="minorHAnsi" w:cstheme="minorHAnsi"/>
          <w:color w:val="auto"/>
          <w:szCs w:val="24"/>
        </w:rPr>
        <w:t>Szczegółowy wykaz zbędn</w:t>
      </w:r>
      <w:r w:rsidR="003734C1">
        <w:rPr>
          <w:rFonts w:asciiTheme="minorHAnsi" w:hAnsiTheme="minorHAnsi" w:cstheme="minorHAnsi"/>
          <w:color w:val="auto"/>
          <w:szCs w:val="24"/>
        </w:rPr>
        <w:t>ych</w:t>
      </w:r>
      <w:r w:rsidR="00C82F6B">
        <w:rPr>
          <w:rFonts w:asciiTheme="minorHAnsi" w:hAnsiTheme="minorHAnsi" w:cstheme="minorHAnsi"/>
          <w:color w:val="auto"/>
          <w:szCs w:val="24"/>
        </w:rPr>
        <w:t xml:space="preserve"> </w:t>
      </w:r>
      <w:r w:rsidRPr="00AE2AC1">
        <w:rPr>
          <w:rFonts w:asciiTheme="minorHAnsi" w:hAnsiTheme="minorHAnsi" w:cstheme="minorHAnsi"/>
          <w:color w:val="auto"/>
          <w:szCs w:val="24"/>
        </w:rPr>
        <w:t>składnik</w:t>
      </w:r>
      <w:r w:rsidR="003734C1">
        <w:rPr>
          <w:rFonts w:asciiTheme="minorHAnsi" w:hAnsiTheme="minorHAnsi" w:cstheme="minorHAnsi"/>
          <w:color w:val="auto"/>
          <w:szCs w:val="24"/>
        </w:rPr>
        <w:t>ów</w:t>
      </w:r>
      <w:r w:rsidRPr="00AE2AC1">
        <w:rPr>
          <w:rFonts w:asciiTheme="minorHAnsi" w:hAnsiTheme="minorHAnsi" w:cstheme="minorHAnsi"/>
          <w:color w:val="auto"/>
          <w:szCs w:val="24"/>
        </w:rPr>
        <w:t xml:space="preserve"> majątku ruchomego zawiera </w:t>
      </w:r>
      <w:r w:rsidR="00C82F6B">
        <w:rPr>
          <w:rFonts w:asciiTheme="minorHAnsi" w:hAnsiTheme="minorHAnsi" w:cstheme="minorHAnsi"/>
          <w:color w:val="auto"/>
          <w:szCs w:val="24"/>
        </w:rPr>
        <w:t>Z</w:t>
      </w:r>
      <w:r w:rsidRPr="00AE2AC1">
        <w:rPr>
          <w:rFonts w:asciiTheme="minorHAnsi" w:hAnsiTheme="minorHAnsi" w:cstheme="minorHAnsi"/>
          <w:color w:val="auto"/>
          <w:szCs w:val="24"/>
        </w:rPr>
        <w:t xml:space="preserve">ałącznik nr </w:t>
      </w:r>
      <w:r w:rsidR="00D37E12">
        <w:rPr>
          <w:rFonts w:asciiTheme="minorHAnsi" w:hAnsiTheme="minorHAnsi" w:cstheme="minorHAnsi"/>
          <w:color w:val="auto"/>
          <w:szCs w:val="24"/>
        </w:rPr>
        <w:t>2</w:t>
      </w:r>
      <w:r w:rsidRPr="00AE2AC1">
        <w:rPr>
          <w:rFonts w:asciiTheme="minorHAnsi" w:hAnsiTheme="minorHAnsi" w:cstheme="minorHAnsi"/>
          <w:color w:val="auto"/>
          <w:szCs w:val="24"/>
        </w:rPr>
        <w:t xml:space="preserve"> do </w:t>
      </w:r>
      <w:r w:rsidR="003734C1">
        <w:rPr>
          <w:rFonts w:asciiTheme="minorHAnsi" w:hAnsiTheme="minorHAnsi" w:cstheme="minorHAnsi"/>
          <w:color w:val="auto"/>
          <w:szCs w:val="24"/>
        </w:rPr>
        <w:t>I</w:t>
      </w:r>
      <w:r w:rsidRPr="00AE2AC1">
        <w:rPr>
          <w:rFonts w:asciiTheme="minorHAnsi" w:hAnsiTheme="minorHAnsi" w:cstheme="minorHAnsi"/>
          <w:color w:val="auto"/>
          <w:szCs w:val="24"/>
        </w:rPr>
        <w:t>nformacji</w:t>
      </w:r>
      <w:r w:rsidR="00C82F6B">
        <w:rPr>
          <w:rFonts w:asciiTheme="minorHAnsi" w:hAnsiTheme="minorHAnsi" w:cstheme="minorHAnsi"/>
          <w:color w:val="auto"/>
          <w:szCs w:val="24"/>
        </w:rPr>
        <w:t xml:space="preserve"> (Wycena rzeczoznawcy)</w:t>
      </w:r>
      <w:r w:rsidRPr="00AE2AC1">
        <w:rPr>
          <w:rFonts w:asciiTheme="minorHAnsi" w:hAnsiTheme="minorHAnsi" w:cstheme="minorHAnsi"/>
          <w:color w:val="auto"/>
          <w:szCs w:val="24"/>
        </w:rPr>
        <w:t>.</w:t>
      </w:r>
    </w:p>
    <w:p w14:paraId="4A78774E" w14:textId="00ED138D" w:rsidR="00216F2D" w:rsidRPr="00AE2AC1" w:rsidRDefault="00216F2D" w:rsidP="00216F2D">
      <w:pPr>
        <w:pStyle w:val="Calibri12A1"/>
        <w:rPr>
          <w:rFonts w:asciiTheme="minorHAnsi" w:eastAsia="Arial" w:hAnsiTheme="minorHAnsi" w:cstheme="minorHAnsi"/>
          <w:color w:val="auto"/>
          <w:szCs w:val="24"/>
          <w:lang w:eastAsia="ar-SA"/>
        </w:rPr>
      </w:pPr>
      <w:r w:rsidRPr="00AE2AC1">
        <w:rPr>
          <w:rFonts w:asciiTheme="minorHAnsi" w:eastAsia="Arial" w:hAnsiTheme="minorHAnsi" w:cstheme="minorHAnsi"/>
          <w:color w:val="auto"/>
          <w:szCs w:val="24"/>
          <w:lang w:eastAsia="ar-SA"/>
        </w:rPr>
        <w:t xml:space="preserve">Zainteresowanych prosimy o składanie wniosków wg załączonego wzoru nr 2 (drogą elektroniczną – </w:t>
      </w:r>
      <w:r w:rsidR="002A7F84">
        <w:rPr>
          <w:rFonts w:asciiTheme="minorHAnsi" w:eastAsia="Arial" w:hAnsiTheme="minorHAnsi" w:cstheme="minorHAnsi"/>
          <w:color w:val="auto"/>
          <w:szCs w:val="24"/>
          <w:lang w:eastAsia="ar-SA"/>
        </w:rPr>
        <w:t xml:space="preserve"> eksploatacja@pfron.org.pl</w:t>
      </w:r>
      <w:r w:rsidRPr="00AE2AC1">
        <w:rPr>
          <w:rFonts w:asciiTheme="minorHAnsi" w:eastAsia="Arial" w:hAnsiTheme="minorHAnsi" w:cstheme="minorHAnsi"/>
          <w:color w:val="auto"/>
          <w:szCs w:val="24"/>
          <w:lang w:eastAsia="ar-SA"/>
        </w:rPr>
        <w:t xml:space="preserve">, do dnia </w:t>
      </w:r>
      <w:r w:rsidR="00C82F6B">
        <w:rPr>
          <w:rFonts w:asciiTheme="minorHAnsi" w:eastAsia="Arial" w:hAnsiTheme="minorHAnsi" w:cstheme="minorHAnsi"/>
          <w:color w:val="auto"/>
          <w:szCs w:val="24"/>
          <w:lang w:eastAsia="ar-SA"/>
        </w:rPr>
        <w:t>18.12</w:t>
      </w:r>
      <w:r w:rsidR="002A7F84">
        <w:rPr>
          <w:rFonts w:asciiTheme="minorHAnsi" w:eastAsia="Arial" w:hAnsiTheme="minorHAnsi" w:cstheme="minorHAnsi"/>
          <w:color w:val="auto"/>
          <w:szCs w:val="24"/>
          <w:lang w:eastAsia="ar-SA"/>
        </w:rPr>
        <w:t>.2025 r.</w:t>
      </w:r>
      <w:r w:rsidRPr="00AE2AC1">
        <w:rPr>
          <w:rFonts w:asciiTheme="minorHAnsi" w:eastAsia="Arial" w:hAnsiTheme="minorHAnsi" w:cstheme="minorHAnsi"/>
          <w:color w:val="auto"/>
          <w:szCs w:val="24"/>
          <w:lang w:eastAsia="ar-SA"/>
        </w:rPr>
        <w:t xml:space="preserve"> do godz. </w:t>
      </w:r>
      <w:r w:rsidR="002A7F84">
        <w:rPr>
          <w:rFonts w:asciiTheme="minorHAnsi" w:eastAsia="Arial" w:hAnsiTheme="minorHAnsi" w:cstheme="minorHAnsi"/>
          <w:color w:val="auto"/>
          <w:szCs w:val="24"/>
          <w:lang w:eastAsia="ar-SA"/>
        </w:rPr>
        <w:t>13:00.</w:t>
      </w:r>
      <w:r w:rsidR="001D0925" w:rsidRPr="00AE2AC1">
        <w:rPr>
          <w:rFonts w:asciiTheme="minorHAnsi" w:eastAsia="Arial" w:hAnsiTheme="minorHAnsi" w:cstheme="minorHAnsi"/>
          <w:color w:val="auto"/>
          <w:szCs w:val="24"/>
          <w:lang w:eastAsia="ar-SA"/>
        </w:rPr>
        <w:tab/>
      </w:r>
      <w:r w:rsidR="001D0925" w:rsidRPr="00AE2AC1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0A85D729" w14:textId="4A625DD3" w:rsidR="00216F2D" w:rsidRPr="00AE2AC1" w:rsidRDefault="00216F2D" w:rsidP="00216F2D">
      <w:pPr>
        <w:pStyle w:val="Calibri12A1"/>
        <w:numPr>
          <w:ilvl w:val="0"/>
          <w:numId w:val="43"/>
        </w:numPr>
        <w:ind w:left="567" w:hanging="567"/>
        <w:rPr>
          <w:rFonts w:asciiTheme="minorHAnsi" w:hAnsiTheme="minorHAnsi" w:cstheme="minorHAnsi"/>
          <w:color w:val="auto"/>
          <w:szCs w:val="24"/>
        </w:rPr>
      </w:pPr>
      <w:r w:rsidRPr="00AE2AC1">
        <w:rPr>
          <w:rFonts w:asciiTheme="minorHAnsi" w:hAnsiTheme="minorHAnsi" w:cstheme="minorHAnsi"/>
          <w:color w:val="auto"/>
          <w:szCs w:val="24"/>
        </w:rPr>
        <w:t>Jednostki budżetowe zainteresowane otrzymaniem składników majątku ruchomego wymienionych w załączniku, w formie nieodpłatnego przekazania, mogą składać pisemne wnioski zawierające:</w:t>
      </w:r>
    </w:p>
    <w:p w14:paraId="4B9C01FB" w14:textId="77777777" w:rsidR="00216F2D" w:rsidRPr="00AE2AC1" w:rsidRDefault="00216F2D" w:rsidP="00216F2D">
      <w:pPr>
        <w:pStyle w:val="Calibri12A1"/>
        <w:numPr>
          <w:ilvl w:val="0"/>
          <w:numId w:val="44"/>
        </w:numPr>
        <w:rPr>
          <w:rFonts w:asciiTheme="minorHAnsi" w:hAnsiTheme="minorHAnsi" w:cstheme="minorHAnsi"/>
          <w:color w:val="auto"/>
          <w:szCs w:val="24"/>
        </w:rPr>
      </w:pPr>
      <w:r w:rsidRPr="00AE2AC1">
        <w:rPr>
          <w:rFonts w:asciiTheme="minorHAnsi" w:hAnsiTheme="minorHAnsi" w:cstheme="minorHAnsi"/>
          <w:color w:val="auto"/>
          <w:szCs w:val="24"/>
        </w:rPr>
        <w:t>nazwę, siedzibę i adres jednostki,</w:t>
      </w:r>
    </w:p>
    <w:p w14:paraId="3B04DBF7" w14:textId="77777777" w:rsidR="00216F2D" w:rsidRPr="00AE2AC1" w:rsidRDefault="00216F2D" w:rsidP="00216F2D">
      <w:pPr>
        <w:pStyle w:val="Calibri12A1"/>
        <w:numPr>
          <w:ilvl w:val="0"/>
          <w:numId w:val="44"/>
        </w:numPr>
        <w:rPr>
          <w:rFonts w:asciiTheme="minorHAnsi" w:hAnsiTheme="minorHAnsi" w:cstheme="minorHAnsi"/>
          <w:color w:val="auto"/>
          <w:szCs w:val="24"/>
        </w:rPr>
      </w:pPr>
      <w:r w:rsidRPr="00AE2AC1">
        <w:rPr>
          <w:rFonts w:asciiTheme="minorHAnsi" w:hAnsiTheme="minorHAnsi" w:cstheme="minorHAnsi"/>
          <w:color w:val="auto"/>
          <w:szCs w:val="24"/>
        </w:rPr>
        <w:t>informację o zadaniach publicznych realizowanych przez jednostkę,</w:t>
      </w:r>
    </w:p>
    <w:p w14:paraId="44776E25" w14:textId="77777777" w:rsidR="00216F2D" w:rsidRPr="00AE2AC1" w:rsidRDefault="00216F2D" w:rsidP="00216F2D">
      <w:pPr>
        <w:pStyle w:val="Calibri12A1"/>
        <w:numPr>
          <w:ilvl w:val="0"/>
          <w:numId w:val="44"/>
        </w:numPr>
        <w:rPr>
          <w:rFonts w:asciiTheme="minorHAnsi" w:hAnsiTheme="minorHAnsi" w:cstheme="minorHAnsi"/>
          <w:color w:val="auto"/>
          <w:szCs w:val="24"/>
        </w:rPr>
      </w:pPr>
      <w:r w:rsidRPr="00AE2AC1">
        <w:rPr>
          <w:rFonts w:asciiTheme="minorHAnsi" w:hAnsiTheme="minorHAnsi" w:cstheme="minorHAnsi"/>
          <w:color w:val="auto"/>
          <w:szCs w:val="24"/>
        </w:rPr>
        <w:t>wskazanie składnika majątku ruchomego, o który występuje jednostka,</w:t>
      </w:r>
    </w:p>
    <w:p w14:paraId="34C94BFF" w14:textId="77777777" w:rsidR="00216F2D" w:rsidRPr="00AE2AC1" w:rsidRDefault="00216F2D" w:rsidP="00216F2D">
      <w:pPr>
        <w:pStyle w:val="Calibri12A1"/>
        <w:numPr>
          <w:ilvl w:val="0"/>
          <w:numId w:val="44"/>
        </w:numPr>
        <w:rPr>
          <w:rFonts w:asciiTheme="minorHAnsi" w:hAnsiTheme="minorHAnsi" w:cstheme="minorHAnsi"/>
          <w:color w:val="auto"/>
          <w:szCs w:val="24"/>
        </w:rPr>
      </w:pPr>
      <w:r w:rsidRPr="00AE2AC1">
        <w:rPr>
          <w:rFonts w:asciiTheme="minorHAnsi" w:hAnsiTheme="minorHAnsi" w:cstheme="minorHAnsi"/>
          <w:color w:val="auto"/>
          <w:szCs w:val="24"/>
        </w:rPr>
        <w:t>uzasadnienie potrzeb i sposobu wykorzystania składnika majątku ruchomego,</w:t>
      </w:r>
    </w:p>
    <w:p w14:paraId="29754536" w14:textId="468BE4B9" w:rsidR="00216F2D" w:rsidRPr="00AE2AC1" w:rsidRDefault="00216F2D" w:rsidP="00216F2D">
      <w:pPr>
        <w:pStyle w:val="Calibri12A1"/>
        <w:numPr>
          <w:ilvl w:val="0"/>
          <w:numId w:val="44"/>
        </w:numPr>
        <w:rPr>
          <w:rFonts w:asciiTheme="minorHAnsi" w:hAnsiTheme="minorHAnsi" w:cstheme="minorHAnsi"/>
          <w:color w:val="auto"/>
          <w:szCs w:val="24"/>
        </w:rPr>
      </w:pPr>
      <w:r w:rsidRPr="00AE2AC1">
        <w:rPr>
          <w:rFonts w:asciiTheme="minorHAnsi" w:hAnsiTheme="minorHAnsi" w:cstheme="minorHAnsi"/>
          <w:color w:val="auto"/>
          <w:szCs w:val="24"/>
        </w:rPr>
        <w:t>oświadczenie, że przekazany składnik zostanie odebrany w terminie i miejscu wskazanym w protokole zdawczo-odbiorczym na własny koszt,</w:t>
      </w:r>
    </w:p>
    <w:p w14:paraId="12ECFEB6" w14:textId="77777777" w:rsidR="00216F2D" w:rsidRPr="00AE2AC1" w:rsidRDefault="00216F2D" w:rsidP="00216F2D">
      <w:pPr>
        <w:pStyle w:val="Calibri12A1"/>
        <w:numPr>
          <w:ilvl w:val="0"/>
          <w:numId w:val="44"/>
        </w:numPr>
        <w:rPr>
          <w:rFonts w:asciiTheme="minorHAnsi" w:hAnsiTheme="minorHAnsi" w:cstheme="minorHAnsi"/>
          <w:color w:val="auto"/>
          <w:szCs w:val="24"/>
        </w:rPr>
      </w:pPr>
      <w:r w:rsidRPr="00AE2AC1">
        <w:rPr>
          <w:rFonts w:asciiTheme="minorHAnsi" w:hAnsiTheme="minorHAnsi" w:cstheme="minorHAnsi"/>
          <w:color w:val="auto"/>
          <w:szCs w:val="24"/>
        </w:rPr>
        <w:t>numer telefonu kontaktowego;</w:t>
      </w:r>
    </w:p>
    <w:p w14:paraId="28F45AA5" w14:textId="77777777" w:rsidR="00216F2D" w:rsidRPr="00AE2AC1" w:rsidRDefault="00216F2D" w:rsidP="00216F2D">
      <w:pPr>
        <w:pStyle w:val="Calibri12A1"/>
        <w:numPr>
          <w:ilvl w:val="0"/>
          <w:numId w:val="43"/>
        </w:numPr>
        <w:ind w:left="567" w:hanging="567"/>
        <w:rPr>
          <w:rFonts w:asciiTheme="minorHAnsi" w:hAnsiTheme="minorHAnsi" w:cstheme="minorHAnsi"/>
          <w:color w:val="auto"/>
          <w:szCs w:val="24"/>
        </w:rPr>
      </w:pPr>
      <w:r w:rsidRPr="00AE2AC1">
        <w:rPr>
          <w:rFonts w:asciiTheme="minorHAnsi" w:hAnsiTheme="minorHAnsi" w:cstheme="minorHAnsi"/>
          <w:color w:val="auto"/>
          <w:szCs w:val="24"/>
        </w:rPr>
        <w:t>Jednostki zainteresowane nabyciem w formie darowizny składników majątku ruchomego wymienionych w załączniku, mogą składać pisemne wnioski zawierające:</w:t>
      </w:r>
    </w:p>
    <w:p w14:paraId="41462D34" w14:textId="77777777" w:rsidR="00216F2D" w:rsidRPr="00AE2AC1" w:rsidRDefault="00216F2D" w:rsidP="00216F2D">
      <w:pPr>
        <w:pStyle w:val="Calibri12A1"/>
        <w:numPr>
          <w:ilvl w:val="0"/>
          <w:numId w:val="46"/>
        </w:numPr>
        <w:rPr>
          <w:rFonts w:asciiTheme="minorHAnsi" w:hAnsiTheme="minorHAnsi" w:cstheme="minorHAnsi"/>
          <w:color w:val="auto"/>
          <w:szCs w:val="24"/>
        </w:rPr>
      </w:pPr>
      <w:r w:rsidRPr="00AE2AC1">
        <w:rPr>
          <w:rFonts w:asciiTheme="minorHAnsi" w:hAnsiTheme="minorHAnsi" w:cstheme="minorHAnsi"/>
          <w:color w:val="auto"/>
          <w:szCs w:val="24"/>
        </w:rPr>
        <w:t>nazwę, siedzibę i adres jednostki,</w:t>
      </w:r>
    </w:p>
    <w:p w14:paraId="3C4105BF" w14:textId="77777777" w:rsidR="00216F2D" w:rsidRPr="00AE2AC1" w:rsidRDefault="00216F2D" w:rsidP="00216F2D">
      <w:pPr>
        <w:pStyle w:val="Calibri12A1"/>
        <w:numPr>
          <w:ilvl w:val="0"/>
          <w:numId w:val="46"/>
        </w:numPr>
        <w:rPr>
          <w:rFonts w:asciiTheme="minorHAnsi" w:hAnsiTheme="minorHAnsi" w:cstheme="minorHAnsi"/>
          <w:color w:val="auto"/>
          <w:szCs w:val="24"/>
        </w:rPr>
      </w:pPr>
      <w:r w:rsidRPr="00AE2AC1">
        <w:rPr>
          <w:rFonts w:asciiTheme="minorHAnsi" w:hAnsiTheme="minorHAnsi" w:cstheme="minorHAnsi"/>
          <w:color w:val="auto"/>
          <w:szCs w:val="24"/>
        </w:rPr>
        <w:t>statut,</w:t>
      </w:r>
    </w:p>
    <w:p w14:paraId="258652C5" w14:textId="77777777" w:rsidR="00216F2D" w:rsidRPr="00AE2AC1" w:rsidRDefault="00216F2D" w:rsidP="00216F2D">
      <w:pPr>
        <w:pStyle w:val="Calibri12A1"/>
        <w:numPr>
          <w:ilvl w:val="0"/>
          <w:numId w:val="46"/>
        </w:numPr>
        <w:rPr>
          <w:rFonts w:asciiTheme="minorHAnsi" w:hAnsiTheme="minorHAnsi" w:cstheme="minorHAnsi"/>
          <w:color w:val="auto"/>
          <w:szCs w:val="24"/>
        </w:rPr>
      </w:pPr>
      <w:r w:rsidRPr="00AE2AC1">
        <w:rPr>
          <w:rFonts w:asciiTheme="minorHAnsi" w:hAnsiTheme="minorHAnsi" w:cstheme="minorHAnsi"/>
          <w:color w:val="auto"/>
          <w:szCs w:val="24"/>
        </w:rPr>
        <w:t>informację o zadaniach publicznych realizowanych przez jednostkę,</w:t>
      </w:r>
    </w:p>
    <w:p w14:paraId="2D221600" w14:textId="77777777" w:rsidR="00216F2D" w:rsidRPr="00AE2AC1" w:rsidRDefault="00216F2D" w:rsidP="00216F2D">
      <w:pPr>
        <w:pStyle w:val="Calibri12A1"/>
        <w:numPr>
          <w:ilvl w:val="0"/>
          <w:numId w:val="46"/>
        </w:numPr>
        <w:rPr>
          <w:rFonts w:asciiTheme="minorHAnsi" w:hAnsiTheme="minorHAnsi" w:cstheme="minorHAnsi"/>
          <w:color w:val="auto"/>
          <w:szCs w:val="24"/>
        </w:rPr>
      </w:pPr>
      <w:r w:rsidRPr="00AE2AC1">
        <w:rPr>
          <w:rFonts w:asciiTheme="minorHAnsi" w:hAnsiTheme="minorHAnsi" w:cstheme="minorHAnsi"/>
          <w:color w:val="auto"/>
          <w:szCs w:val="24"/>
        </w:rPr>
        <w:t>wskazanie składnika majątku ruchomego, o który występuje jednostka,</w:t>
      </w:r>
    </w:p>
    <w:p w14:paraId="0FB2CDF4" w14:textId="77777777" w:rsidR="00216F2D" w:rsidRPr="00AE2AC1" w:rsidRDefault="00216F2D" w:rsidP="00216F2D">
      <w:pPr>
        <w:pStyle w:val="Calibri12A1"/>
        <w:numPr>
          <w:ilvl w:val="0"/>
          <w:numId w:val="46"/>
        </w:numPr>
        <w:rPr>
          <w:rFonts w:asciiTheme="minorHAnsi" w:hAnsiTheme="minorHAnsi" w:cstheme="minorHAnsi"/>
          <w:color w:val="auto"/>
          <w:szCs w:val="24"/>
        </w:rPr>
      </w:pPr>
      <w:r w:rsidRPr="00AE2AC1">
        <w:rPr>
          <w:rFonts w:asciiTheme="minorHAnsi" w:hAnsiTheme="minorHAnsi" w:cstheme="minorHAnsi"/>
          <w:color w:val="auto"/>
          <w:szCs w:val="24"/>
        </w:rPr>
        <w:t>uzasadnienie potrzeb i sposobu wykorzystania składnika majątku ruchomego,</w:t>
      </w:r>
    </w:p>
    <w:p w14:paraId="5993B5D9" w14:textId="52315E8C" w:rsidR="00216F2D" w:rsidRPr="00AE2AC1" w:rsidRDefault="00216F2D" w:rsidP="00216F2D">
      <w:pPr>
        <w:pStyle w:val="Calibri12A1"/>
        <w:numPr>
          <w:ilvl w:val="0"/>
          <w:numId w:val="46"/>
        </w:numPr>
        <w:rPr>
          <w:rFonts w:asciiTheme="minorHAnsi" w:hAnsiTheme="minorHAnsi" w:cstheme="minorHAnsi"/>
          <w:color w:val="auto"/>
          <w:szCs w:val="24"/>
        </w:rPr>
      </w:pPr>
      <w:r w:rsidRPr="00AE2AC1">
        <w:rPr>
          <w:rFonts w:asciiTheme="minorHAnsi" w:hAnsiTheme="minorHAnsi" w:cstheme="minorHAnsi"/>
          <w:color w:val="auto"/>
          <w:szCs w:val="24"/>
        </w:rPr>
        <w:t>oświadczenie, że przekazany składnik zostanie odebrany w terminie i miejscu wskazanym w umowie,</w:t>
      </w:r>
    </w:p>
    <w:p w14:paraId="12B4261E" w14:textId="77777777" w:rsidR="00216F2D" w:rsidRPr="00AE2AC1" w:rsidRDefault="00216F2D" w:rsidP="00216F2D">
      <w:pPr>
        <w:pStyle w:val="Calibri12A1"/>
        <w:numPr>
          <w:ilvl w:val="0"/>
          <w:numId w:val="46"/>
        </w:numPr>
        <w:rPr>
          <w:rFonts w:asciiTheme="minorHAnsi" w:hAnsiTheme="minorHAnsi" w:cstheme="minorHAnsi"/>
          <w:color w:val="auto"/>
          <w:szCs w:val="24"/>
        </w:rPr>
      </w:pPr>
      <w:r w:rsidRPr="00AE2AC1">
        <w:rPr>
          <w:rFonts w:asciiTheme="minorHAnsi" w:hAnsiTheme="minorHAnsi" w:cstheme="minorHAnsi"/>
          <w:color w:val="auto"/>
          <w:szCs w:val="24"/>
        </w:rPr>
        <w:t>numer telefonu kontaktowego.</w:t>
      </w:r>
    </w:p>
    <w:p w14:paraId="24271009" w14:textId="77777777" w:rsidR="00216F2D" w:rsidRPr="00AE2AC1" w:rsidRDefault="00216F2D" w:rsidP="00216F2D">
      <w:pPr>
        <w:pStyle w:val="Calibri12A1"/>
        <w:rPr>
          <w:rFonts w:asciiTheme="minorHAnsi" w:eastAsia="Arial" w:hAnsiTheme="minorHAnsi" w:cstheme="minorHAnsi"/>
          <w:color w:val="auto"/>
          <w:szCs w:val="24"/>
          <w:lang w:eastAsia="ar-SA"/>
        </w:rPr>
      </w:pPr>
      <w:r w:rsidRPr="00AE2AC1">
        <w:rPr>
          <w:rFonts w:asciiTheme="minorHAnsi" w:hAnsiTheme="minorHAnsi" w:cstheme="minorHAnsi"/>
          <w:color w:val="auto"/>
          <w:szCs w:val="24"/>
        </w:rPr>
        <w:t>Państwowy Fundusz Rehabilitacji Osób Niepełnosprawnych</w:t>
      </w:r>
      <w:r w:rsidRPr="00AE2AC1">
        <w:rPr>
          <w:rFonts w:asciiTheme="minorHAnsi" w:eastAsia="Arial" w:hAnsiTheme="minorHAnsi" w:cstheme="minorHAnsi"/>
          <w:color w:val="auto"/>
          <w:szCs w:val="24"/>
          <w:lang w:eastAsia="ar-SA"/>
        </w:rPr>
        <w:t xml:space="preserve"> informuje, że przy rozpatrywaniu złożonych wniosków w pierwszej kolejności uwzględni potrzeby innych jednostek budżetowych.</w:t>
      </w:r>
    </w:p>
    <w:p w14:paraId="32D72B66" w14:textId="54CD8F98" w:rsidR="00216F2D" w:rsidRPr="00AE2AC1" w:rsidRDefault="00216F2D" w:rsidP="00A9102D">
      <w:pPr>
        <w:pStyle w:val="Calibri12A1"/>
        <w:spacing w:before="120"/>
        <w:rPr>
          <w:rFonts w:asciiTheme="minorHAnsi" w:eastAsia="Arial" w:hAnsiTheme="minorHAnsi" w:cstheme="minorHAnsi"/>
          <w:color w:val="auto"/>
          <w:szCs w:val="24"/>
          <w:lang w:eastAsia="ar-SA"/>
        </w:rPr>
      </w:pPr>
      <w:r w:rsidRPr="00AE2AC1">
        <w:rPr>
          <w:rFonts w:asciiTheme="minorHAnsi" w:eastAsia="Arial" w:hAnsiTheme="minorHAnsi" w:cstheme="minorHAnsi"/>
          <w:color w:val="auto"/>
          <w:szCs w:val="24"/>
          <w:lang w:eastAsia="ar-SA"/>
        </w:rPr>
        <w:t xml:space="preserve">W przypadku otrzymania większej liczby wniosków o nieodpłatne przekazanie / darowiznę danego składnika majątkowego, decydować będzie kolejność wpływu wniosków </w:t>
      </w:r>
      <w:r w:rsidR="001D0925" w:rsidRPr="00AE2AC1">
        <w:rPr>
          <w:rFonts w:asciiTheme="minorHAnsi" w:eastAsia="Arial" w:hAnsiTheme="minorHAnsi" w:cstheme="minorHAnsi"/>
          <w:color w:val="auto"/>
          <w:szCs w:val="24"/>
          <w:lang w:eastAsia="ar-SA"/>
        </w:rPr>
        <w:br/>
      </w:r>
      <w:r w:rsidRPr="00AE2AC1">
        <w:rPr>
          <w:rFonts w:asciiTheme="minorHAnsi" w:eastAsia="Arial" w:hAnsiTheme="minorHAnsi" w:cstheme="minorHAnsi"/>
          <w:color w:val="auto"/>
          <w:szCs w:val="24"/>
          <w:lang w:eastAsia="ar-SA"/>
        </w:rPr>
        <w:t>(data i godzina).</w:t>
      </w:r>
      <w:r w:rsidRPr="00AE2AC1">
        <w:rPr>
          <w:rStyle w:val="Calibri12A1Znak"/>
          <w:rFonts w:asciiTheme="minorHAnsi" w:eastAsia="Arial" w:hAnsiTheme="minorHAnsi" w:cstheme="minorHAnsi"/>
          <w:color w:val="auto"/>
          <w:szCs w:val="24"/>
        </w:rPr>
        <w:t>Wszelkich informacji udziela:</w:t>
      </w:r>
      <w:r w:rsidR="002A7F84">
        <w:rPr>
          <w:rStyle w:val="Calibri12A1Znak"/>
          <w:rFonts w:asciiTheme="minorHAnsi" w:eastAsia="Arial" w:hAnsiTheme="minorHAnsi" w:cstheme="minorHAnsi"/>
          <w:color w:val="auto"/>
          <w:szCs w:val="24"/>
        </w:rPr>
        <w:t xml:space="preserve"> Pan Krzysztof Ornatowski</w:t>
      </w:r>
    </w:p>
    <w:p w14:paraId="7154B2C3" w14:textId="6A5F5056" w:rsidR="00A227CE" w:rsidRDefault="00C82F6B" w:rsidP="00216F2D">
      <w:pPr>
        <w:pStyle w:val="Calibri12A1"/>
        <w:rPr>
          <w:rFonts w:asciiTheme="minorHAnsi" w:eastAsia="Arial" w:hAnsiTheme="minorHAnsi" w:cstheme="minorHAnsi"/>
          <w:color w:val="auto"/>
          <w:szCs w:val="24"/>
          <w:lang w:eastAsia="ar-SA"/>
        </w:rPr>
        <w:sectPr w:rsidR="00A227CE" w:rsidSect="00A227CE">
          <w:footerReference w:type="default" r:id="rId7"/>
          <w:headerReference w:type="first" r:id="rId8"/>
          <w:footerReference w:type="first" r:id="rId9"/>
          <w:pgSz w:w="11906" w:h="16838"/>
          <w:pgMar w:top="1418" w:right="1418" w:bottom="1418" w:left="1418" w:header="1417" w:footer="1417" w:gutter="0"/>
          <w:cols w:space="708"/>
          <w:titlePg/>
          <w:docGrid w:linePitch="299"/>
        </w:sectPr>
      </w:pPr>
      <w:r>
        <w:rPr>
          <w:rFonts w:asciiTheme="minorHAnsi" w:eastAsia="Arial" w:hAnsiTheme="minorHAnsi" w:cstheme="minorHAnsi"/>
          <w:color w:val="auto"/>
          <w:szCs w:val="24"/>
          <w:lang w:eastAsia="ar-SA"/>
        </w:rPr>
        <w:t>t</w:t>
      </w:r>
      <w:r w:rsidR="00216F2D" w:rsidRPr="00AE2AC1">
        <w:rPr>
          <w:rFonts w:asciiTheme="minorHAnsi" w:eastAsia="Arial" w:hAnsiTheme="minorHAnsi" w:cstheme="minorHAnsi"/>
          <w:color w:val="auto"/>
          <w:szCs w:val="24"/>
          <w:lang w:eastAsia="ar-SA"/>
        </w:rPr>
        <w:t>el.</w:t>
      </w:r>
      <w:r w:rsidR="002A7F84">
        <w:rPr>
          <w:rFonts w:asciiTheme="minorHAnsi" w:eastAsia="Arial" w:hAnsiTheme="minorHAnsi" w:cstheme="minorHAnsi"/>
          <w:color w:val="auto"/>
          <w:szCs w:val="24"/>
          <w:lang w:eastAsia="ar-SA"/>
        </w:rPr>
        <w:t xml:space="preserve"> 797502653</w:t>
      </w:r>
    </w:p>
    <w:p w14:paraId="19376E07" w14:textId="77777777" w:rsidR="00216F2D" w:rsidRPr="00AE2AC1" w:rsidRDefault="00216F2D" w:rsidP="00216F2D">
      <w:pPr>
        <w:tabs>
          <w:tab w:val="left" w:pos="78"/>
        </w:tabs>
        <w:suppressAutoHyphens/>
        <w:jc w:val="right"/>
        <w:rPr>
          <w:rFonts w:asciiTheme="minorHAnsi" w:eastAsia="Arial" w:hAnsiTheme="minorHAnsi" w:cstheme="minorHAnsi"/>
          <w:bCs/>
          <w:color w:val="auto"/>
          <w:sz w:val="24"/>
          <w:szCs w:val="24"/>
          <w:lang w:eastAsia="ar-SA"/>
        </w:rPr>
      </w:pPr>
      <w:r w:rsidRPr="00AE2AC1">
        <w:rPr>
          <w:rFonts w:asciiTheme="minorHAnsi" w:eastAsia="Arial" w:hAnsiTheme="minorHAnsi" w:cstheme="minorHAnsi"/>
          <w:bCs/>
          <w:color w:val="auto"/>
          <w:sz w:val="24"/>
          <w:szCs w:val="24"/>
          <w:lang w:eastAsia="ar-SA"/>
        </w:rPr>
        <w:lastRenderedPageBreak/>
        <w:t>Załącznik nr 1</w:t>
      </w:r>
    </w:p>
    <w:p w14:paraId="7E84D3FD" w14:textId="4D33E9EA" w:rsidR="00216F2D" w:rsidRPr="00AE2AC1" w:rsidRDefault="00216F2D" w:rsidP="00216F2D">
      <w:pPr>
        <w:tabs>
          <w:tab w:val="left" w:pos="78"/>
        </w:tabs>
        <w:suppressAutoHyphens/>
        <w:jc w:val="right"/>
        <w:rPr>
          <w:rFonts w:asciiTheme="minorHAnsi" w:eastAsia="Arial" w:hAnsiTheme="minorHAnsi" w:cstheme="minorHAnsi"/>
          <w:bCs/>
          <w:color w:val="auto"/>
          <w:sz w:val="24"/>
          <w:szCs w:val="24"/>
          <w:lang w:eastAsia="ar-SA"/>
        </w:rPr>
      </w:pPr>
      <w:r w:rsidRPr="00AE2AC1">
        <w:rPr>
          <w:rFonts w:asciiTheme="minorHAnsi" w:eastAsia="Arial" w:hAnsiTheme="minorHAnsi" w:cstheme="minorHAnsi"/>
          <w:bCs/>
          <w:color w:val="auto"/>
          <w:sz w:val="24"/>
          <w:szCs w:val="24"/>
          <w:lang w:eastAsia="ar-SA"/>
        </w:rPr>
        <w:t xml:space="preserve">do Informacji z dnia </w:t>
      </w:r>
      <w:r w:rsidR="00C82F6B">
        <w:rPr>
          <w:rFonts w:asciiTheme="minorHAnsi" w:eastAsia="Arial" w:hAnsiTheme="minorHAnsi" w:cstheme="minorHAnsi"/>
          <w:bCs/>
          <w:color w:val="auto"/>
          <w:sz w:val="24"/>
          <w:szCs w:val="24"/>
          <w:lang w:eastAsia="ar-SA"/>
        </w:rPr>
        <w:t>03.12</w:t>
      </w:r>
      <w:r w:rsidR="002A7F84">
        <w:rPr>
          <w:rFonts w:asciiTheme="minorHAnsi" w:eastAsia="Arial" w:hAnsiTheme="minorHAnsi" w:cstheme="minorHAnsi"/>
          <w:bCs/>
          <w:color w:val="auto"/>
          <w:sz w:val="24"/>
          <w:szCs w:val="24"/>
          <w:lang w:eastAsia="ar-SA"/>
        </w:rPr>
        <w:t>.2025 r.</w:t>
      </w:r>
      <w:r w:rsidR="001D0925" w:rsidRPr="00AE2AC1">
        <w:rPr>
          <w:rFonts w:asciiTheme="minorHAnsi" w:eastAsia="Arial" w:hAnsiTheme="minorHAnsi" w:cstheme="minorHAnsi"/>
          <w:bCs/>
          <w:color w:val="auto"/>
          <w:sz w:val="24"/>
          <w:szCs w:val="24"/>
          <w:lang w:eastAsia="ar-SA"/>
        </w:rPr>
        <w:tab/>
        <w:t xml:space="preserve"> </w:t>
      </w:r>
    </w:p>
    <w:p w14:paraId="48C57BC2" w14:textId="77777777" w:rsidR="00216F2D" w:rsidRPr="00AE2AC1" w:rsidRDefault="00216F2D" w:rsidP="00216F2D">
      <w:pPr>
        <w:tabs>
          <w:tab w:val="left" w:pos="78"/>
        </w:tabs>
        <w:suppressAutoHyphens/>
        <w:jc w:val="right"/>
        <w:rPr>
          <w:rFonts w:asciiTheme="minorHAnsi" w:eastAsia="Arial" w:hAnsiTheme="minorHAnsi" w:cstheme="minorHAnsi"/>
          <w:bCs/>
          <w:color w:val="auto"/>
          <w:sz w:val="24"/>
          <w:szCs w:val="24"/>
          <w:lang w:eastAsia="ar-SA"/>
        </w:rPr>
      </w:pPr>
      <w:r w:rsidRPr="00AE2AC1">
        <w:rPr>
          <w:rFonts w:asciiTheme="minorHAnsi" w:eastAsia="Arial" w:hAnsiTheme="minorHAnsi" w:cstheme="minorHAnsi"/>
          <w:bCs/>
          <w:color w:val="auto"/>
          <w:sz w:val="24"/>
          <w:szCs w:val="24"/>
          <w:lang w:eastAsia="ar-SA"/>
        </w:rPr>
        <w:t>o zbędnych i zużytych składnikach</w:t>
      </w:r>
    </w:p>
    <w:p w14:paraId="5B299C37" w14:textId="77777777" w:rsidR="00216F2D" w:rsidRPr="00AE2AC1" w:rsidRDefault="00216F2D" w:rsidP="00216F2D">
      <w:pPr>
        <w:tabs>
          <w:tab w:val="left" w:pos="78"/>
        </w:tabs>
        <w:suppressAutoHyphens/>
        <w:jc w:val="right"/>
        <w:rPr>
          <w:rFonts w:asciiTheme="minorHAnsi" w:eastAsia="Arial" w:hAnsiTheme="minorHAnsi" w:cstheme="minorHAnsi"/>
          <w:bCs/>
          <w:color w:val="auto"/>
          <w:sz w:val="24"/>
          <w:szCs w:val="24"/>
          <w:lang w:eastAsia="ar-SA"/>
        </w:rPr>
      </w:pPr>
      <w:r w:rsidRPr="00AE2AC1">
        <w:rPr>
          <w:rFonts w:asciiTheme="minorHAnsi" w:eastAsia="Arial" w:hAnsiTheme="minorHAnsi" w:cstheme="minorHAnsi"/>
          <w:bCs/>
          <w:color w:val="auto"/>
          <w:sz w:val="24"/>
          <w:szCs w:val="24"/>
          <w:lang w:eastAsia="ar-SA"/>
        </w:rPr>
        <w:t>majątku ruchomego</w:t>
      </w:r>
    </w:p>
    <w:p w14:paraId="665AC28B" w14:textId="77777777" w:rsidR="00216F2D" w:rsidRPr="00AE2AC1" w:rsidRDefault="00216F2D" w:rsidP="00044814">
      <w:pPr>
        <w:pStyle w:val="Nagwek3"/>
        <w:rPr>
          <w:rFonts w:eastAsia="Arial"/>
          <w:lang w:eastAsia="ar-SA"/>
        </w:rPr>
      </w:pPr>
      <w:r w:rsidRPr="00AE2AC1">
        <w:rPr>
          <w:rFonts w:eastAsia="Arial"/>
          <w:lang w:eastAsia="ar-SA"/>
        </w:rPr>
        <w:t>WYKAZ ZBĘDNYCH I ZUŻYTYCH SKŁADNIKÓW MAJĄTKU RUCHOMEGO</w:t>
      </w:r>
    </w:p>
    <w:tbl>
      <w:tblPr>
        <w:tblW w:w="5487" w:type="pct"/>
        <w:tblInd w:w="-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184"/>
        <w:gridCol w:w="2528"/>
        <w:gridCol w:w="2025"/>
        <w:gridCol w:w="1991"/>
        <w:gridCol w:w="1741"/>
        <w:gridCol w:w="1741"/>
        <w:gridCol w:w="2355"/>
      </w:tblGrid>
      <w:tr w:rsidR="006C29FF" w:rsidRPr="00AE2AC1" w14:paraId="34A20E22" w14:textId="77777777" w:rsidTr="006C29FF">
        <w:trPr>
          <w:trHeight w:val="1469"/>
        </w:trPr>
        <w:tc>
          <w:tcPr>
            <w:tcW w:w="257" w:type="pct"/>
            <w:shd w:val="clear" w:color="auto" w:fill="F2F2F2" w:themeFill="background1" w:themeFillShade="F2"/>
            <w:vAlign w:val="center"/>
          </w:tcPr>
          <w:p w14:paraId="42E64329" w14:textId="77777777" w:rsidR="00216F2D" w:rsidRPr="00AE2AC1" w:rsidRDefault="00216F2D" w:rsidP="00216F2D">
            <w:pPr>
              <w:pStyle w:val="Nagwek4"/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  <w:r w:rsidRPr="00AE2AC1"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711" w:type="pct"/>
            <w:shd w:val="clear" w:color="auto" w:fill="F2F2F2" w:themeFill="background1" w:themeFillShade="F2"/>
            <w:vAlign w:val="center"/>
          </w:tcPr>
          <w:p w14:paraId="16AB4E9E" w14:textId="77777777" w:rsidR="00216F2D" w:rsidRPr="00AE2AC1" w:rsidRDefault="00216F2D" w:rsidP="00216F2D">
            <w:pPr>
              <w:pStyle w:val="Nagwek4"/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  <w:r w:rsidRPr="00AE2AC1"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  <w:t>Nazwa składnika majątku ruchomego</w:t>
            </w:r>
          </w:p>
        </w:tc>
        <w:tc>
          <w:tcPr>
            <w:tcW w:w="823" w:type="pct"/>
            <w:shd w:val="clear" w:color="auto" w:fill="F2F2F2" w:themeFill="background1" w:themeFillShade="F2"/>
            <w:vAlign w:val="center"/>
          </w:tcPr>
          <w:p w14:paraId="44F3CB41" w14:textId="77777777" w:rsidR="00216F2D" w:rsidRPr="00AE2AC1" w:rsidRDefault="00216F2D" w:rsidP="00216F2D">
            <w:pPr>
              <w:pStyle w:val="Nagwek4"/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  <w:r w:rsidRPr="00AE2AC1"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  <w:t>Nr inwentarzowy</w:t>
            </w:r>
          </w:p>
        </w:tc>
        <w:tc>
          <w:tcPr>
            <w:tcW w:w="659" w:type="pct"/>
            <w:shd w:val="clear" w:color="auto" w:fill="F2F2F2" w:themeFill="background1" w:themeFillShade="F2"/>
            <w:vAlign w:val="center"/>
          </w:tcPr>
          <w:p w14:paraId="57C95DDE" w14:textId="77777777" w:rsidR="00216F2D" w:rsidRPr="00AE2AC1" w:rsidRDefault="00216F2D" w:rsidP="00216F2D">
            <w:pPr>
              <w:pStyle w:val="Nagwek4"/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  <w:r w:rsidRPr="00AE2AC1"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  <w:t>Rok nabycia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63230502" w14:textId="77777777" w:rsidR="00216F2D" w:rsidRPr="00AE2AC1" w:rsidRDefault="00216F2D" w:rsidP="00216F2D">
            <w:pPr>
              <w:pStyle w:val="Nagwek4"/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  <w:r w:rsidRPr="00AE2AC1"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  <w:t>Miejsce położenia</w:t>
            </w:r>
          </w:p>
        </w:tc>
        <w:tc>
          <w:tcPr>
            <w:tcW w:w="567" w:type="pct"/>
            <w:shd w:val="clear" w:color="auto" w:fill="F2F2F2" w:themeFill="background1" w:themeFillShade="F2"/>
            <w:vAlign w:val="center"/>
          </w:tcPr>
          <w:p w14:paraId="51840520" w14:textId="77777777" w:rsidR="00216F2D" w:rsidRPr="00AE2AC1" w:rsidRDefault="00216F2D" w:rsidP="00216F2D">
            <w:pPr>
              <w:pStyle w:val="Nagwek4"/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  <w:r w:rsidRPr="00AE2AC1"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  <w:t>Wartość zakupu</w:t>
            </w:r>
          </w:p>
        </w:tc>
        <w:tc>
          <w:tcPr>
            <w:tcW w:w="567" w:type="pct"/>
            <w:shd w:val="clear" w:color="auto" w:fill="F2F2F2" w:themeFill="background1" w:themeFillShade="F2"/>
            <w:vAlign w:val="center"/>
          </w:tcPr>
          <w:p w14:paraId="50C58FF0" w14:textId="77777777" w:rsidR="00216F2D" w:rsidRPr="00AE2AC1" w:rsidRDefault="00216F2D" w:rsidP="00216F2D">
            <w:pPr>
              <w:pStyle w:val="Nagwek4"/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  <w:r w:rsidRPr="00AE2AC1"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  <w:t>Wartość rynkowa</w:t>
            </w:r>
          </w:p>
        </w:tc>
        <w:tc>
          <w:tcPr>
            <w:tcW w:w="767" w:type="pct"/>
            <w:shd w:val="clear" w:color="auto" w:fill="F2F2F2" w:themeFill="background1" w:themeFillShade="F2"/>
            <w:vAlign w:val="center"/>
          </w:tcPr>
          <w:p w14:paraId="462FD8EE" w14:textId="77777777" w:rsidR="00216F2D" w:rsidRPr="00AE2AC1" w:rsidRDefault="00216F2D" w:rsidP="00216F2D">
            <w:pPr>
              <w:pStyle w:val="Nagwek4"/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  <w:r w:rsidRPr="00AE2AC1"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  <w:t>Uwagi na temat stanu technicznego</w:t>
            </w:r>
          </w:p>
        </w:tc>
      </w:tr>
      <w:tr w:rsidR="006C29FF" w:rsidRPr="00AE2AC1" w14:paraId="1B6B5780" w14:textId="77777777" w:rsidTr="006C29FF">
        <w:trPr>
          <w:trHeight w:val="567"/>
        </w:trPr>
        <w:tc>
          <w:tcPr>
            <w:tcW w:w="257" w:type="pct"/>
            <w:vAlign w:val="center"/>
          </w:tcPr>
          <w:p w14:paraId="480508DD" w14:textId="5767DAC7" w:rsidR="002A7F84" w:rsidRPr="00AE2AC1" w:rsidRDefault="002A7F84" w:rsidP="002A7F84">
            <w:pP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11" w:type="pct"/>
            <w:vAlign w:val="center"/>
          </w:tcPr>
          <w:p w14:paraId="0431F050" w14:textId="7F5DA432" w:rsidR="002A7F84" w:rsidRPr="00AE2AC1" w:rsidRDefault="003734C1" w:rsidP="002A7F84">
            <w:pP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  <w:t>SAMOCHÓD OPEL VIVARO</w:t>
            </w:r>
          </w:p>
        </w:tc>
        <w:tc>
          <w:tcPr>
            <w:tcW w:w="823" w:type="pct"/>
            <w:vAlign w:val="center"/>
          </w:tcPr>
          <w:p w14:paraId="0ADCE15E" w14:textId="521F8681" w:rsidR="002A7F84" w:rsidRPr="00AE2AC1" w:rsidRDefault="003734C1" w:rsidP="002A7F84">
            <w:pP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  <w:r w:rsidRPr="00D03B3C"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  <w:t>00-741-0-00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  <w:t>53</w:t>
            </w:r>
            <w:r w:rsidRPr="00D03B3C"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  <w:t>-00</w:t>
            </w:r>
          </w:p>
        </w:tc>
        <w:tc>
          <w:tcPr>
            <w:tcW w:w="659" w:type="pct"/>
            <w:vAlign w:val="center"/>
          </w:tcPr>
          <w:p w14:paraId="56BE7E62" w14:textId="5D538F16" w:rsidR="002A7F84" w:rsidRPr="00AE2AC1" w:rsidRDefault="003734C1" w:rsidP="002A7F84">
            <w:pP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en-GB" w:eastAsia="pl-PL"/>
              </w:rPr>
              <w:t>19.08.2014</w:t>
            </w:r>
          </w:p>
        </w:tc>
        <w:tc>
          <w:tcPr>
            <w:tcW w:w="648" w:type="pct"/>
            <w:vAlign w:val="center"/>
          </w:tcPr>
          <w:p w14:paraId="65034805" w14:textId="3611614D" w:rsidR="002A7F84" w:rsidRPr="00AE2AC1" w:rsidRDefault="003734C1" w:rsidP="002A7F84">
            <w:pP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  <w:t>Macierzysz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  <w:t>, ul. Wojska Polskiego 20</w:t>
            </w:r>
          </w:p>
        </w:tc>
        <w:tc>
          <w:tcPr>
            <w:tcW w:w="567" w:type="pct"/>
            <w:vAlign w:val="center"/>
          </w:tcPr>
          <w:p w14:paraId="49EEE087" w14:textId="6E7FC768" w:rsidR="002A7F84" w:rsidRPr="00AE2AC1" w:rsidRDefault="003734C1" w:rsidP="002A7F84">
            <w:pP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en-GB" w:eastAsia="pl-PL"/>
              </w:rPr>
              <w:t>139900,00</w:t>
            </w:r>
          </w:p>
        </w:tc>
        <w:tc>
          <w:tcPr>
            <w:tcW w:w="567" w:type="pct"/>
            <w:vAlign w:val="center"/>
          </w:tcPr>
          <w:p w14:paraId="6C28666B" w14:textId="22B5700D" w:rsidR="002A7F84" w:rsidRPr="00AE2AC1" w:rsidRDefault="003734C1" w:rsidP="002A7F84">
            <w:pP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en-GB" w:eastAsia="pl-PL"/>
              </w:rPr>
              <w:t>29400,00</w:t>
            </w:r>
          </w:p>
        </w:tc>
        <w:tc>
          <w:tcPr>
            <w:tcW w:w="767" w:type="pct"/>
            <w:vAlign w:val="center"/>
          </w:tcPr>
          <w:p w14:paraId="64EE0CBB" w14:textId="0BA390B1" w:rsidR="002A7F84" w:rsidRPr="00AE2AC1" w:rsidRDefault="003734C1" w:rsidP="002A7F84">
            <w:pP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  <w:t>Uwagi dotyczące stanu technicznego pojazdu zawarte są w opinii rzeczoznawcy</w:t>
            </w:r>
          </w:p>
        </w:tc>
      </w:tr>
    </w:tbl>
    <w:p w14:paraId="19AE825F" w14:textId="43F1A28E" w:rsidR="00216F2D" w:rsidRDefault="00216F2D" w:rsidP="00216F2D">
      <w:pPr>
        <w:tabs>
          <w:tab w:val="left" w:pos="78"/>
        </w:tabs>
        <w:suppressAutoHyphens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tbl>
      <w:tblPr>
        <w:tblW w:w="5487" w:type="pct"/>
        <w:tblInd w:w="-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184"/>
        <w:gridCol w:w="2528"/>
        <w:gridCol w:w="2025"/>
        <w:gridCol w:w="1991"/>
        <w:gridCol w:w="1741"/>
        <w:gridCol w:w="1741"/>
        <w:gridCol w:w="2355"/>
      </w:tblGrid>
      <w:tr w:rsidR="00D37E12" w14:paraId="7B6A92DF" w14:textId="77777777" w:rsidTr="00946958">
        <w:trPr>
          <w:trHeight w:val="567"/>
        </w:trPr>
        <w:tc>
          <w:tcPr>
            <w:tcW w:w="257" w:type="pct"/>
            <w:vAlign w:val="center"/>
          </w:tcPr>
          <w:p w14:paraId="2ACC0517" w14:textId="4DC32DB3" w:rsidR="00D37E12" w:rsidRDefault="00D37E12" w:rsidP="00946958">
            <w:pP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11" w:type="pct"/>
            <w:vAlign w:val="center"/>
          </w:tcPr>
          <w:p w14:paraId="6FEC0344" w14:textId="77777777" w:rsidR="00D37E12" w:rsidRPr="00C308D5" w:rsidRDefault="00D37E12" w:rsidP="00946958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  <w:r w:rsidRPr="00D03B3C">
              <w:rPr>
                <w:rFonts w:asciiTheme="minorHAnsi" w:hAnsiTheme="minorHAnsi" w:cstheme="minorHAnsi"/>
                <w:color w:val="auto"/>
                <w:sz w:val="24"/>
                <w:szCs w:val="24"/>
                <w:lang w:val="en-GB" w:eastAsia="pl-PL"/>
              </w:rPr>
              <w:t>SAMOCHÓD SKODA OCTAVIA WY9243E</w:t>
            </w:r>
          </w:p>
        </w:tc>
        <w:tc>
          <w:tcPr>
            <w:tcW w:w="823" w:type="pct"/>
            <w:vAlign w:val="center"/>
          </w:tcPr>
          <w:p w14:paraId="4C464595" w14:textId="77777777" w:rsidR="00D37E12" w:rsidRDefault="00D37E12" w:rsidP="00946958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  <w:r w:rsidRPr="00D03B3C"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  <w:t>00-741-0-0096-00</w:t>
            </w:r>
          </w:p>
        </w:tc>
        <w:tc>
          <w:tcPr>
            <w:tcW w:w="659" w:type="pct"/>
            <w:vAlign w:val="center"/>
          </w:tcPr>
          <w:p w14:paraId="3EE844F6" w14:textId="77777777" w:rsidR="00D37E12" w:rsidRDefault="00D37E12" w:rsidP="00946958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  <w:r w:rsidRPr="00D03B3C">
              <w:rPr>
                <w:rFonts w:asciiTheme="minorHAnsi" w:hAnsiTheme="minorHAnsi" w:cstheme="minorHAnsi"/>
                <w:color w:val="auto"/>
                <w:sz w:val="24"/>
                <w:szCs w:val="24"/>
                <w:lang w:val="en-GB" w:eastAsia="pl-PL"/>
              </w:rPr>
              <w:t>31.12.2011</w:t>
            </w:r>
          </w:p>
        </w:tc>
        <w:tc>
          <w:tcPr>
            <w:tcW w:w="648" w:type="pct"/>
            <w:vAlign w:val="center"/>
          </w:tcPr>
          <w:p w14:paraId="6FAA776B" w14:textId="77777777" w:rsidR="00D37E12" w:rsidRPr="00997DB0" w:rsidRDefault="00D37E12" w:rsidP="00946958">
            <w:pP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  <w:r w:rsidRPr="00D23AE2"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  <w:t>pl. Grunwaldzki 8-10/8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  <w:t xml:space="preserve">, </w:t>
            </w:r>
            <w:r w:rsidRPr="00D23AE2"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  <w:t>40-127 Katowice</w:t>
            </w:r>
          </w:p>
        </w:tc>
        <w:tc>
          <w:tcPr>
            <w:tcW w:w="567" w:type="pct"/>
            <w:vAlign w:val="center"/>
          </w:tcPr>
          <w:p w14:paraId="79B42CD8" w14:textId="77777777" w:rsidR="00D37E12" w:rsidRDefault="00D37E12" w:rsidP="00946958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  <w:r w:rsidRPr="00D03B3C">
              <w:rPr>
                <w:rFonts w:asciiTheme="minorHAnsi" w:hAnsiTheme="minorHAnsi" w:cstheme="minorHAnsi"/>
                <w:color w:val="auto"/>
                <w:sz w:val="24"/>
                <w:szCs w:val="24"/>
                <w:lang w:val="en-GB" w:eastAsia="pl-PL"/>
              </w:rPr>
              <w:t>72850,00</w:t>
            </w:r>
          </w:p>
        </w:tc>
        <w:tc>
          <w:tcPr>
            <w:tcW w:w="567" w:type="pct"/>
            <w:vAlign w:val="center"/>
          </w:tcPr>
          <w:p w14:paraId="102946BE" w14:textId="77777777" w:rsidR="00D37E12" w:rsidRDefault="00D37E12" w:rsidP="00946958">
            <w:pP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en-GB" w:eastAsia="pl-PL"/>
              </w:rPr>
              <w:t>16300,</w:t>
            </w:r>
            <w:r w:rsidRPr="00D03B3C">
              <w:rPr>
                <w:rFonts w:asciiTheme="minorHAnsi" w:hAnsiTheme="minorHAnsi" w:cstheme="minorHAnsi"/>
                <w:color w:val="auto"/>
                <w:sz w:val="24"/>
                <w:szCs w:val="24"/>
                <w:lang w:val="en-GB" w:eastAsia="pl-PL"/>
              </w:rPr>
              <w:t>,00</w:t>
            </w:r>
          </w:p>
        </w:tc>
        <w:tc>
          <w:tcPr>
            <w:tcW w:w="767" w:type="pct"/>
            <w:vAlign w:val="center"/>
          </w:tcPr>
          <w:p w14:paraId="1A8BACA2" w14:textId="26953AA0" w:rsidR="00D37E12" w:rsidRDefault="00D37E12" w:rsidP="00946958">
            <w:pP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  <w:t xml:space="preserve">Uwagi na temat stanu technicznego 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  <w:t xml:space="preserve">pojazdu 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  <w:t>w załączniku</w:t>
            </w:r>
          </w:p>
        </w:tc>
      </w:tr>
    </w:tbl>
    <w:p w14:paraId="595ADC13" w14:textId="77777777" w:rsidR="00A227CE" w:rsidRDefault="00A227CE" w:rsidP="006C29FF">
      <w:pPr>
        <w:pStyle w:val="Nagwek1"/>
        <w:sectPr w:rsidR="00A227CE" w:rsidSect="00DB5DAD">
          <w:pgSz w:w="16838" w:h="11906" w:orient="landscape"/>
          <w:pgMar w:top="1418" w:right="1418" w:bottom="1135" w:left="1418" w:header="1418" w:footer="1418" w:gutter="0"/>
          <w:cols w:space="708"/>
          <w:titlePg/>
          <w:docGrid w:linePitch="299"/>
        </w:sectPr>
      </w:pPr>
    </w:p>
    <w:p w14:paraId="56CC2737" w14:textId="77777777" w:rsidR="00216F2D" w:rsidRPr="00AE2AC1" w:rsidRDefault="00216F2D" w:rsidP="00216F2D">
      <w:pPr>
        <w:tabs>
          <w:tab w:val="left" w:pos="78"/>
        </w:tabs>
        <w:suppressAutoHyphens/>
        <w:jc w:val="right"/>
        <w:rPr>
          <w:rFonts w:asciiTheme="minorHAnsi" w:eastAsia="Arial" w:hAnsiTheme="minorHAnsi" w:cstheme="minorHAnsi"/>
          <w:bCs/>
          <w:color w:val="auto"/>
          <w:sz w:val="24"/>
          <w:szCs w:val="24"/>
          <w:lang w:eastAsia="ar-SA"/>
        </w:rPr>
      </w:pPr>
      <w:r w:rsidRPr="00AE2AC1">
        <w:rPr>
          <w:rFonts w:asciiTheme="minorHAnsi" w:eastAsia="Arial" w:hAnsiTheme="minorHAnsi" w:cstheme="minorHAnsi"/>
          <w:bCs/>
          <w:color w:val="auto"/>
          <w:sz w:val="24"/>
          <w:szCs w:val="24"/>
          <w:lang w:eastAsia="ar-SA"/>
        </w:rPr>
        <w:lastRenderedPageBreak/>
        <w:t>Załącznik nr 2</w:t>
      </w:r>
    </w:p>
    <w:p w14:paraId="7109455D" w14:textId="35DA9493" w:rsidR="00216F2D" w:rsidRPr="00AE2AC1" w:rsidRDefault="00216F2D" w:rsidP="00216F2D">
      <w:pPr>
        <w:tabs>
          <w:tab w:val="left" w:pos="78"/>
        </w:tabs>
        <w:suppressAutoHyphens/>
        <w:jc w:val="right"/>
        <w:rPr>
          <w:rFonts w:asciiTheme="minorHAnsi" w:eastAsia="Arial" w:hAnsiTheme="minorHAnsi" w:cstheme="minorHAnsi"/>
          <w:bCs/>
          <w:color w:val="auto"/>
          <w:sz w:val="24"/>
          <w:szCs w:val="24"/>
          <w:lang w:eastAsia="ar-SA"/>
        </w:rPr>
      </w:pPr>
      <w:r w:rsidRPr="00AE2AC1">
        <w:rPr>
          <w:rFonts w:asciiTheme="minorHAnsi" w:eastAsia="Arial" w:hAnsiTheme="minorHAnsi" w:cstheme="minorHAnsi"/>
          <w:bCs/>
          <w:color w:val="auto"/>
          <w:sz w:val="24"/>
          <w:szCs w:val="24"/>
          <w:lang w:eastAsia="ar-SA"/>
        </w:rPr>
        <w:t xml:space="preserve">do Informacji z dnia </w:t>
      </w:r>
      <w:r w:rsidR="003734C1">
        <w:rPr>
          <w:rFonts w:asciiTheme="minorHAnsi" w:eastAsia="Arial" w:hAnsiTheme="minorHAnsi" w:cstheme="minorHAnsi"/>
          <w:bCs/>
          <w:color w:val="auto"/>
          <w:sz w:val="24"/>
          <w:szCs w:val="24"/>
          <w:lang w:eastAsia="ar-SA"/>
        </w:rPr>
        <w:t>03.12.2025 r.</w:t>
      </w:r>
      <w:r w:rsidR="001D0925" w:rsidRPr="00AE2AC1">
        <w:rPr>
          <w:rFonts w:asciiTheme="minorHAnsi" w:eastAsia="Arial" w:hAnsiTheme="minorHAnsi" w:cstheme="minorHAnsi"/>
          <w:bCs/>
          <w:color w:val="auto"/>
          <w:sz w:val="24"/>
          <w:szCs w:val="24"/>
          <w:lang w:eastAsia="ar-SA"/>
        </w:rPr>
        <w:tab/>
      </w:r>
    </w:p>
    <w:p w14:paraId="0BB6FF91" w14:textId="77777777" w:rsidR="00216F2D" w:rsidRPr="00AE2AC1" w:rsidRDefault="00216F2D" w:rsidP="00216F2D">
      <w:pPr>
        <w:tabs>
          <w:tab w:val="left" w:pos="78"/>
        </w:tabs>
        <w:suppressAutoHyphens/>
        <w:jc w:val="right"/>
        <w:rPr>
          <w:rFonts w:asciiTheme="minorHAnsi" w:eastAsia="Arial" w:hAnsiTheme="minorHAnsi" w:cstheme="minorHAnsi"/>
          <w:bCs/>
          <w:color w:val="auto"/>
          <w:sz w:val="24"/>
          <w:szCs w:val="24"/>
          <w:lang w:eastAsia="ar-SA"/>
        </w:rPr>
      </w:pPr>
      <w:r w:rsidRPr="00AE2AC1">
        <w:rPr>
          <w:rFonts w:asciiTheme="minorHAnsi" w:eastAsia="Arial" w:hAnsiTheme="minorHAnsi" w:cstheme="minorHAnsi"/>
          <w:bCs/>
          <w:color w:val="auto"/>
          <w:sz w:val="24"/>
          <w:szCs w:val="24"/>
          <w:lang w:eastAsia="ar-SA"/>
        </w:rPr>
        <w:t>o zbędnych i zużytych składnikach</w:t>
      </w:r>
    </w:p>
    <w:p w14:paraId="06771E0B" w14:textId="77777777" w:rsidR="00216F2D" w:rsidRPr="00AE2AC1" w:rsidRDefault="00216F2D" w:rsidP="00216F2D">
      <w:pPr>
        <w:tabs>
          <w:tab w:val="left" w:pos="78"/>
        </w:tabs>
        <w:suppressAutoHyphens/>
        <w:jc w:val="right"/>
        <w:rPr>
          <w:rFonts w:asciiTheme="minorHAnsi" w:eastAsia="Arial" w:hAnsiTheme="minorHAnsi" w:cstheme="minorHAnsi"/>
          <w:bCs/>
          <w:color w:val="auto"/>
          <w:sz w:val="24"/>
          <w:szCs w:val="24"/>
          <w:lang w:eastAsia="ar-SA"/>
        </w:rPr>
      </w:pPr>
      <w:r w:rsidRPr="00AE2AC1">
        <w:rPr>
          <w:rFonts w:asciiTheme="minorHAnsi" w:eastAsia="Arial" w:hAnsiTheme="minorHAnsi" w:cstheme="minorHAnsi"/>
          <w:bCs/>
          <w:color w:val="auto"/>
          <w:sz w:val="24"/>
          <w:szCs w:val="24"/>
          <w:lang w:eastAsia="ar-SA"/>
        </w:rPr>
        <w:t>majątku ruchomego</w:t>
      </w:r>
    </w:p>
    <w:p w14:paraId="22C84099" w14:textId="286DA98C" w:rsidR="00216F2D" w:rsidRPr="00AE2AC1" w:rsidRDefault="00216F2D" w:rsidP="00216F2D">
      <w:pPr>
        <w:suppressAutoHyphens/>
        <w:spacing w:before="360"/>
        <w:ind w:left="6237"/>
        <w:jc w:val="center"/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</w:pPr>
    </w:p>
    <w:p w14:paraId="7762F4B0" w14:textId="77777777" w:rsidR="00216F2D" w:rsidRPr="00AE2AC1" w:rsidRDefault="00216F2D" w:rsidP="00216F2D">
      <w:pPr>
        <w:suppressAutoHyphens/>
        <w:ind w:left="6237"/>
        <w:jc w:val="center"/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</w:pPr>
      <w:r w:rsidRPr="00AE2AC1"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  <w:t>(miejscowość i data)</w:t>
      </w:r>
    </w:p>
    <w:p w14:paraId="61ED17B9" w14:textId="77777777" w:rsidR="001D0925" w:rsidRPr="00AE2AC1" w:rsidRDefault="001D0925" w:rsidP="00216F2D">
      <w:pPr>
        <w:tabs>
          <w:tab w:val="left" w:pos="0"/>
        </w:tabs>
        <w:suppressAutoHyphens/>
        <w:ind w:right="6235"/>
        <w:rPr>
          <w:rFonts w:asciiTheme="minorHAnsi" w:hAnsiTheme="minorHAnsi" w:cstheme="minorHAnsi"/>
          <w:color w:val="auto"/>
          <w:sz w:val="24"/>
          <w:szCs w:val="24"/>
        </w:rPr>
      </w:pPr>
    </w:p>
    <w:p w14:paraId="23E0B402" w14:textId="4050417C" w:rsidR="00216F2D" w:rsidRPr="00AE2AC1" w:rsidRDefault="00216F2D" w:rsidP="00216F2D">
      <w:pPr>
        <w:tabs>
          <w:tab w:val="left" w:pos="0"/>
        </w:tabs>
        <w:suppressAutoHyphens/>
        <w:ind w:right="6235"/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</w:pPr>
      <w:r w:rsidRPr="00AE2AC1"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  <w:t>(adres i nazwa Wnioskodawcy)</w:t>
      </w:r>
    </w:p>
    <w:p w14:paraId="7E666E04" w14:textId="77777777" w:rsidR="00216F2D" w:rsidRPr="00AE2AC1" w:rsidRDefault="00216F2D" w:rsidP="00216F2D">
      <w:pPr>
        <w:suppressAutoHyphens/>
        <w:ind w:left="4253"/>
        <w:jc w:val="righ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E2AC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Państwowy Fundusz Rehabilitacji </w:t>
      </w:r>
    </w:p>
    <w:p w14:paraId="3A977F9F" w14:textId="77777777" w:rsidR="00216F2D" w:rsidRPr="00AE2AC1" w:rsidRDefault="00216F2D" w:rsidP="00216F2D">
      <w:pPr>
        <w:suppressAutoHyphens/>
        <w:ind w:left="4253"/>
        <w:jc w:val="righ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E2AC1">
        <w:rPr>
          <w:rFonts w:asciiTheme="minorHAnsi" w:hAnsiTheme="minorHAnsi" w:cstheme="minorHAnsi"/>
          <w:b/>
          <w:bCs/>
          <w:color w:val="auto"/>
          <w:sz w:val="24"/>
          <w:szCs w:val="24"/>
        </w:rPr>
        <w:t>Osób Niepełnosprawnych</w:t>
      </w:r>
    </w:p>
    <w:p w14:paraId="6107CD74" w14:textId="77777777" w:rsidR="00216F2D" w:rsidRPr="00AE2AC1" w:rsidRDefault="00216F2D" w:rsidP="00216F2D">
      <w:pPr>
        <w:suppressAutoHyphens/>
        <w:ind w:left="5387" w:hanging="284"/>
        <w:jc w:val="righ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E2AC1">
        <w:rPr>
          <w:rFonts w:asciiTheme="minorHAnsi" w:hAnsiTheme="minorHAnsi" w:cstheme="minorHAnsi"/>
          <w:b/>
          <w:bCs/>
          <w:color w:val="auto"/>
          <w:sz w:val="24"/>
          <w:szCs w:val="24"/>
        </w:rPr>
        <w:t>al. Jana Pawła II 13</w:t>
      </w:r>
    </w:p>
    <w:p w14:paraId="0361BB0E" w14:textId="77777777" w:rsidR="00216F2D" w:rsidRPr="00AE2AC1" w:rsidRDefault="00216F2D" w:rsidP="00216F2D">
      <w:pPr>
        <w:suppressAutoHyphens/>
        <w:ind w:left="5387" w:hanging="284"/>
        <w:jc w:val="righ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E2AC1">
        <w:rPr>
          <w:rFonts w:asciiTheme="minorHAnsi" w:hAnsiTheme="minorHAnsi" w:cstheme="minorHAnsi"/>
          <w:b/>
          <w:bCs/>
          <w:color w:val="auto"/>
          <w:sz w:val="24"/>
          <w:szCs w:val="24"/>
        </w:rPr>
        <w:t>00 – 828 Warszawa</w:t>
      </w:r>
    </w:p>
    <w:p w14:paraId="5751A861" w14:textId="24A1671E" w:rsidR="00216F2D" w:rsidRPr="00AE2AC1" w:rsidRDefault="00216F2D" w:rsidP="00216F2D">
      <w:pPr>
        <w:suppressAutoHyphens/>
        <w:ind w:left="5387" w:hanging="284"/>
        <w:jc w:val="righ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E2AC1">
        <w:rPr>
          <w:rFonts w:asciiTheme="minorHAnsi" w:hAnsiTheme="minorHAnsi" w:cstheme="minorHAnsi"/>
          <w:b/>
          <w:bCs/>
          <w:color w:val="auto"/>
          <w:sz w:val="24"/>
          <w:szCs w:val="24"/>
        </w:rPr>
        <w:t>(</w:t>
      </w:r>
      <w:r w:rsidR="002A7F84">
        <w:rPr>
          <w:rFonts w:asciiTheme="minorHAnsi" w:hAnsiTheme="minorHAnsi" w:cstheme="minorHAnsi"/>
          <w:b/>
          <w:bCs/>
          <w:color w:val="auto"/>
          <w:sz w:val="24"/>
          <w:szCs w:val="24"/>
        </w:rPr>
        <w:t>Biuro Organizacyjne</w:t>
      </w:r>
      <w:r w:rsidRPr="00AE2AC1">
        <w:rPr>
          <w:rFonts w:asciiTheme="minorHAnsi" w:hAnsiTheme="minorHAnsi" w:cstheme="minorHAnsi"/>
          <w:b/>
          <w:bCs/>
          <w:color w:val="auto"/>
          <w:sz w:val="24"/>
          <w:szCs w:val="24"/>
        </w:rPr>
        <w:t>)</w:t>
      </w:r>
    </w:p>
    <w:p w14:paraId="72B57617" w14:textId="77777777" w:rsidR="00216F2D" w:rsidRPr="00AE2AC1" w:rsidRDefault="00216F2D" w:rsidP="00044814">
      <w:pPr>
        <w:pStyle w:val="Nagwek3"/>
      </w:pPr>
      <w:r w:rsidRPr="00AE2AC1">
        <w:rPr>
          <w:rFonts w:eastAsia="Arial"/>
          <w:lang w:eastAsia="ar-SA"/>
        </w:rPr>
        <w:t>WNIOSEK</w:t>
      </w:r>
    </w:p>
    <w:p w14:paraId="36803CED" w14:textId="5D612305" w:rsidR="00216F2D" w:rsidRPr="00AE2AC1" w:rsidRDefault="00216F2D" w:rsidP="00216F2D">
      <w:pPr>
        <w:pStyle w:val="Calibri12A1"/>
        <w:rPr>
          <w:rFonts w:asciiTheme="minorHAnsi" w:eastAsia="Arial" w:hAnsiTheme="minorHAnsi" w:cstheme="minorHAnsi"/>
          <w:color w:val="auto"/>
          <w:szCs w:val="24"/>
        </w:rPr>
      </w:pPr>
      <w:r w:rsidRPr="00AE2AC1">
        <w:rPr>
          <w:rFonts w:asciiTheme="minorHAnsi" w:eastAsia="Arial" w:hAnsiTheme="minorHAnsi" w:cstheme="minorHAnsi"/>
          <w:color w:val="auto"/>
          <w:szCs w:val="24"/>
        </w:rPr>
        <w:t xml:space="preserve">W związku z zamieszczoną na stronach BIP PFRON informacją z dnia </w:t>
      </w:r>
      <w:r w:rsidR="003734C1">
        <w:rPr>
          <w:rFonts w:asciiTheme="minorHAnsi" w:eastAsia="Arial" w:hAnsiTheme="minorHAnsi" w:cstheme="minorHAnsi"/>
          <w:color w:val="auto"/>
          <w:szCs w:val="24"/>
        </w:rPr>
        <w:t>03.12</w:t>
      </w:r>
      <w:r w:rsidR="002A7F84">
        <w:rPr>
          <w:rFonts w:asciiTheme="minorHAnsi" w:eastAsia="Arial" w:hAnsiTheme="minorHAnsi" w:cstheme="minorHAnsi"/>
          <w:color w:val="auto"/>
          <w:szCs w:val="24"/>
        </w:rPr>
        <w:t>.2025 r.</w:t>
      </w:r>
      <w:r w:rsidR="001D0925" w:rsidRPr="00AE2AC1">
        <w:rPr>
          <w:rFonts w:asciiTheme="minorHAnsi" w:eastAsia="Arial" w:hAnsiTheme="minorHAnsi" w:cstheme="minorHAnsi"/>
          <w:color w:val="auto"/>
          <w:szCs w:val="24"/>
        </w:rPr>
        <w:tab/>
        <w:t xml:space="preserve"> </w:t>
      </w:r>
      <w:r w:rsidRPr="00AE2AC1">
        <w:rPr>
          <w:rFonts w:asciiTheme="minorHAnsi" w:eastAsia="Arial" w:hAnsiTheme="minorHAnsi" w:cstheme="minorHAnsi"/>
          <w:color w:val="auto"/>
          <w:szCs w:val="24"/>
        </w:rPr>
        <w:br/>
        <w:t xml:space="preserve">o zbędnych i zużytych składnikach majątku ruchomego składam niniejszy wniosek </w:t>
      </w:r>
      <w:r w:rsidRPr="00AE2AC1">
        <w:rPr>
          <w:rFonts w:asciiTheme="minorHAnsi" w:eastAsia="Arial" w:hAnsiTheme="minorHAnsi" w:cstheme="minorHAnsi"/>
          <w:color w:val="auto"/>
          <w:szCs w:val="24"/>
        </w:rPr>
        <w:br/>
        <w:t>o nieodpłatne przekazanie / darowiznę* składników rzeczowych majątku ruchomego:</w:t>
      </w:r>
    </w:p>
    <w:p w14:paraId="70AE3194" w14:textId="77777777" w:rsidR="00216F2D" w:rsidRPr="00AE2AC1" w:rsidRDefault="00216F2D" w:rsidP="00216F2D">
      <w:pPr>
        <w:pStyle w:val="Akapitzlist"/>
        <w:numPr>
          <w:ilvl w:val="0"/>
          <w:numId w:val="41"/>
        </w:numPr>
        <w:tabs>
          <w:tab w:val="left" w:pos="426"/>
        </w:tabs>
        <w:suppressAutoHyphens/>
        <w:spacing w:before="120"/>
        <w:ind w:left="425" w:hanging="425"/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</w:pPr>
      <w:r w:rsidRPr="00AE2AC1"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  <w:t>Imię i nazwisko/nazwa podmiotu</w:t>
      </w:r>
    </w:p>
    <w:p w14:paraId="65B0E0AB" w14:textId="77777777" w:rsidR="00216F2D" w:rsidRPr="00AE2AC1" w:rsidRDefault="00216F2D" w:rsidP="00216F2D">
      <w:pPr>
        <w:tabs>
          <w:tab w:val="left" w:pos="78"/>
        </w:tabs>
        <w:suppressAutoHyphens/>
        <w:spacing w:line="240" w:lineRule="auto"/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</w:pPr>
    </w:p>
    <w:p w14:paraId="3B8F81F8" w14:textId="77777777" w:rsidR="00216F2D" w:rsidRPr="00AE2AC1" w:rsidRDefault="00216F2D" w:rsidP="00216F2D">
      <w:pPr>
        <w:pStyle w:val="Akapitzlist"/>
        <w:numPr>
          <w:ilvl w:val="0"/>
          <w:numId w:val="41"/>
        </w:numPr>
        <w:tabs>
          <w:tab w:val="left" w:pos="426"/>
        </w:tabs>
        <w:suppressAutoHyphens/>
        <w:spacing w:before="120"/>
        <w:ind w:left="425" w:hanging="425"/>
        <w:contextualSpacing w:val="0"/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</w:pPr>
      <w:r w:rsidRPr="00AE2AC1"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  <w:t>Adres</w:t>
      </w:r>
    </w:p>
    <w:p w14:paraId="0B79EB47" w14:textId="77777777" w:rsidR="00216F2D" w:rsidRPr="00AE2AC1" w:rsidRDefault="00216F2D" w:rsidP="00216F2D">
      <w:pPr>
        <w:tabs>
          <w:tab w:val="left" w:pos="78"/>
        </w:tabs>
        <w:suppressAutoHyphens/>
        <w:spacing w:line="240" w:lineRule="auto"/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</w:pPr>
    </w:p>
    <w:p w14:paraId="27699440" w14:textId="77777777" w:rsidR="00216F2D" w:rsidRPr="00AE2AC1" w:rsidRDefault="00216F2D" w:rsidP="00216F2D">
      <w:pPr>
        <w:pStyle w:val="Akapitzlist"/>
        <w:numPr>
          <w:ilvl w:val="0"/>
          <w:numId w:val="41"/>
        </w:numPr>
        <w:tabs>
          <w:tab w:val="left" w:pos="426"/>
        </w:tabs>
        <w:suppressAutoHyphens/>
        <w:spacing w:before="120"/>
        <w:ind w:left="425" w:hanging="425"/>
        <w:contextualSpacing w:val="0"/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</w:pPr>
      <w:r w:rsidRPr="00AE2AC1"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  <w:t>Telefon kontaktowy</w:t>
      </w:r>
    </w:p>
    <w:p w14:paraId="186933BE" w14:textId="77777777" w:rsidR="00216F2D" w:rsidRPr="00AE2AC1" w:rsidRDefault="00216F2D" w:rsidP="00216F2D">
      <w:pPr>
        <w:tabs>
          <w:tab w:val="left" w:pos="78"/>
        </w:tabs>
        <w:suppressAutoHyphens/>
        <w:spacing w:line="240" w:lineRule="auto"/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</w:pPr>
    </w:p>
    <w:p w14:paraId="1C4C9967" w14:textId="77777777" w:rsidR="00216F2D" w:rsidRPr="00AE2AC1" w:rsidRDefault="00216F2D" w:rsidP="00216F2D">
      <w:pPr>
        <w:pStyle w:val="Akapitzlist"/>
        <w:numPr>
          <w:ilvl w:val="0"/>
          <w:numId w:val="41"/>
        </w:numPr>
        <w:tabs>
          <w:tab w:val="left" w:pos="426"/>
        </w:tabs>
        <w:suppressAutoHyphens/>
        <w:spacing w:before="120" w:after="120"/>
        <w:ind w:left="426" w:hanging="426"/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</w:pPr>
      <w:r w:rsidRPr="00AE2AC1"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  <w:t>Wykaz mienia ruchomego, o który występuje podmiot:</w:t>
      </w:r>
    </w:p>
    <w:tbl>
      <w:tblPr>
        <w:tblW w:w="516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695"/>
        <w:gridCol w:w="1986"/>
        <w:gridCol w:w="1560"/>
        <w:gridCol w:w="2541"/>
      </w:tblGrid>
      <w:tr w:rsidR="00AE2AC1" w:rsidRPr="00AE2AC1" w14:paraId="54980E29" w14:textId="77777777" w:rsidTr="00FC70A3">
        <w:trPr>
          <w:trHeight w:val="932"/>
        </w:trPr>
        <w:tc>
          <w:tcPr>
            <w:tcW w:w="304" w:type="pct"/>
            <w:shd w:val="clear" w:color="auto" w:fill="F2F2F2" w:themeFill="background1" w:themeFillShade="F2"/>
            <w:vAlign w:val="center"/>
          </w:tcPr>
          <w:p w14:paraId="41A5C2FC" w14:textId="77777777" w:rsidR="00216F2D" w:rsidRPr="00AE2AC1" w:rsidRDefault="00216F2D" w:rsidP="00216F2D">
            <w:pPr>
              <w:pStyle w:val="Nagwek4"/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  <w:r w:rsidRPr="00AE2AC1"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1441" w:type="pct"/>
            <w:shd w:val="clear" w:color="auto" w:fill="F2F2F2" w:themeFill="background1" w:themeFillShade="F2"/>
            <w:vAlign w:val="center"/>
          </w:tcPr>
          <w:p w14:paraId="0F360ABA" w14:textId="77777777" w:rsidR="00216F2D" w:rsidRPr="00AE2AC1" w:rsidRDefault="00216F2D" w:rsidP="00216F2D">
            <w:pPr>
              <w:pStyle w:val="Nagwek4"/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  <w:r w:rsidRPr="00AE2AC1"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  <w:t>Nazwa składnika majątku ruchomego</w:t>
            </w:r>
          </w:p>
        </w:tc>
        <w:tc>
          <w:tcPr>
            <w:tcW w:w="1062" w:type="pct"/>
            <w:shd w:val="clear" w:color="auto" w:fill="F2F2F2" w:themeFill="background1" w:themeFillShade="F2"/>
            <w:vAlign w:val="center"/>
          </w:tcPr>
          <w:p w14:paraId="2746387F" w14:textId="77777777" w:rsidR="00216F2D" w:rsidRPr="00AE2AC1" w:rsidRDefault="00216F2D" w:rsidP="00216F2D">
            <w:pPr>
              <w:pStyle w:val="Nagwek4"/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  <w:r w:rsidRPr="00AE2AC1"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  <w:t>Nr inwentarzowy</w:t>
            </w:r>
          </w:p>
        </w:tc>
        <w:tc>
          <w:tcPr>
            <w:tcW w:w="834" w:type="pct"/>
            <w:shd w:val="clear" w:color="auto" w:fill="F2F2F2" w:themeFill="background1" w:themeFillShade="F2"/>
            <w:vAlign w:val="center"/>
          </w:tcPr>
          <w:p w14:paraId="4BF21915" w14:textId="77777777" w:rsidR="00216F2D" w:rsidRPr="00AE2AC1" w:rsidRDefault="00216F2D" w:rsidP="00216F2D">
            <w:pPr>
              <w:pStyle w:val="Nagwek4"/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  <w:r w:rsidRPr="00AE2AC1"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  <w:t>Rok nabycia</w:t>
            </w:r>
          </w:p>
        </w:tc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1B91645" w14:textId="77777777" w:rsidR="00216F2D" w:rsidRPr="00AE2AC1" w:rsidRDefault="00216F2D" w:rsidP="00216F2D">
            <w:pPr>
              <w:pStyle w:val="Nagwek4"/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  <w:r w:rsidRPr="00AE2AC1"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  <w:t>Miejsce położenia</w:t>
            </w:r>
          </w:p>
        </w:tc>
      </w:tr>
      <w:tr w:rsidR="00AE2AC1" w:rsidRPr="00AE2AC1" w14:paraId="38E81968" w14:textId="77777777" w:rsidTr="00FC70A3">
        <w:trPr>
          <w:trHeight w:val="567"/>
        </w:trPr>
        <w:tc>
          <w:tcPr>
            <w:tcW w:w="304" w:type="pct"/>
          </w:tcPr>
          <w:p w14:paraId="68642477" w14:textId="77777777" w:rsidR="00216F2D" w:rsidRPr="00AE2AC1" w:rsidRDefault="00216F2D" w:rsidP="00216F2D">
            <w:pP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441" w:type="pct"/>
          </w:tcPr>
          <w:p w14:paraId="64D7E6CF" w14:textId="77777777" w:rsidR="00216F2D" w:rsidRPr="00AE2AC1" w:rsidRDefault="00216F2D" w:rsidP="00216F2D">
            <w:pP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062" w:type="pct"/>
          </w:tcPr>
          <w:p w14:paraId="49BE7D86" w14:textId="77777777" w:rsidR="00216F2D" w:rsidRPr="00AE2AC1" w:rsidRDefault="00216F2D" w:rsidP="00216F2D">
            <w:pP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834" w:type="pct"/>
          </w:tcPr>
          <w:p w14:paraId="2BE24DDB" w14:textId="77777777" w:rsidR="00216F2D" w:rsidRPr="00AE2AC1" w:rsidRDefault="00216F2D" w:rsidP="00216F2D">
            <w:pP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359" w:type="pct"/>
          </w:tcPr>
          <w:p w14:paraId="23D18BAC" w14:textId="77777777" w:rsidR="00216F2D" w:rsidRPr="00AE2AC1" w:rsidRDefault="00216F2D" w:rsidP="00216F2D">
            <w:pP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</w:p>
        </w:tc>
      </w:tr>
      <w:tr w:rsidR="00AE2AC1" w:rsidRPr="00AE2AC1" w14:paraId="42A93B26" w14:textId="77777777" w:rsidTr="00FC70A3">
        <w:trPr>
          <w:trHeight w:val="567"/>
        </w:trPr>
        <w:tc>
          <w:tcPr>
            <w:tcW w:w="304" w:type="pct"/>
          </w:tcPr>
          <w:p w14:paraId="3B236F0B" w14:textId="77777777" w:rsidR="00216F2D" w:rsidRPr="00AE2AC1" w:rsidRDefault="00216F2D" w:rsidP="00216F2D">
            <w:pP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441" w:type="pct"/>
          </w:tcPr>
          <w:p w14:paraId="5967BEAE" w14:textId="77777777" w:rsidR="00216F2D" w:rsidRPr="00AE2AC1" w:rsidRDefault="00216F2D" w:rsidP="00216F2D">
            <w:pP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062" w:type="pct"/>
          </w:tcPr>
          <w:p w14:paraId="7C0AF033" w14:textId="77777777" w:rsidR="00216F2D" w:rsidRPr="00AE2AC1" w:rsidRDefault="00216F2D" w:rsidP="00216F2D">
            <w:pP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834" w:type="pct"/>
          </w:tcPr>
          <w:p w14:paraId="4AADD04F" w14:textId="77777777" w:rsidR="00216F2D" w:rsidRPr="00AE2AC1" w:rsidRDefault="00216F2D" w:rsidP="00216F2D">
            <w:pP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359" w:type="pct"/>
          </w:tcPr>
          <w:p w14:paraId="091D433D" w14:textId="77777777" w:rsidR="00216F2D" w:rsidRPr="00AE2AC1" w:rsidRDefault="00216F2D" w:rsidP="00216F2D">
            <w:pP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</w:p>
        </w:tc>
      </w:tr>
      <w:tr w:rsidR="00AE2AC1" w:rsidRPr="00AE2AC1" w14:paraId="7BBBC9D8" w14:textId="77777777" w:rsidTr="00FC70A3">
        <w:trPr>
          <w:trHeight w:val="567"/>
        </w:trPr>
        <w:tc>
          <w:tcPr>
            <w:tcW w:w="304" w:type="pct"/>
          </w:tcPr>
          <w:p w14:paraId="714EFF49" w14:textId="77777777" w:rsidR="00216F2D" w:rsidRPr="00AE2AC1" w:rsidRDefault="00216F2D" w:rsidP="00216F2D">
            <w:pP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441" w:type="pct"/>
          </w:tcPr>
          <w:p w14:paraId="7EA49597" w14:textId="77777777" w:rsidR="00216F2D" w:rsidRPr="00AE2AC1" w:rsidRDefault="00216F2D" w:rsidP="00216F2D">
            <w:pP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062" w:type="pct"/>
          </w:tcPr>
          <w:p w14:paraId="0B0BCEA6" w14:textId="77777777" w:rsidR="00216F2D" w:rsidRPr="00AE2AC1" w:rsidRDefault="00216F2D" w:rsidP="00216F2D">
            <w:pP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834" w:type="pct"/>
          </w:tcPr>
          <w:p w14:paraId="5F037578" w14:textId="77777777" w:rsidR="00216F2D" w:rsidRPr="00AE2AC1" w:rsidRDefault="00216F2D" w:rsidP="00216F2D">
            <w:pP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359" w:type="pct"/>
          </w:tcPr>
          <w:p w14:paraId="22BE5B28" w14:textId="77777777" w:rsidR="00216F2D" w:rsidRPr="00AE2AC1" w:rsidRDefault="00216F2D" w:rsidP="00216F2D">
            <w:pPr>
              <w:rPr>
                <w:rFonts w:asciiTheme="minorHAnsi" w:eastAsia="Arial" w:hAnsiTheme="minorHAnsi" w:cstheme="minorHAnsi"/>
                <w:color w:val="auto"/>
                <w:sz w:val="24"/>
                <w:szCs w:val="24"/>
                <w:lang w:eastAsia="ar-SA"/>
              </w:rPr>
            </w:pPr>
          </w:p>
        </w:tc>
      </w:tr>
    </w:tbl>
    <w:p w14:paraId="408400D5" w14:textId="77777777" w:rsidR="00216F2D" w:rsidRPr="00AE2AC1" w:rsidRDefault="00216F2D" w:rsidP="00216F2D">
      <w:pPr>
        <w:pStyle w:val="Akapitzlist"/>
        <w:numPr>
          <w:ilvl w:val="0"/>
          <w:numId w:val="41"/>
        </w:numPr>
        <w:tabs>
          <w:tab w:val="left" w:pos="426"/>
        </w:tabs>
        <w:suppressAutoHyphens/>
        <w:spacing w:before="240"/>
        <w:ind w:left="426" w:hanging="426"/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</w:pPr>
      <w:r w:rsidRPr="00AE2AC1"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  <w:t>Uzasadnienie potrzeb i sposobu wykorzystania mienia ruchomego:</w:t>
      </w:r>
    </w:p>
    <w:p w14:paraId="2320D34E" w14:textId="77777777" w:rsidR="00216F2D" w:rsidRPr="00AE2AC1" w:rsidRDefault="00216F2D" w:rsidP="00216F2D">
      <w:pPr>
        <w:tabs>
          <w:tab w:val="right" w:leader="dot" w:pos="9072"/>
        </w:tabs>
        <w:suppressAutoHyphens/>
        <w:spacing w:line="240" w:lineRule="auto"/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</w:pPr>
    </w:p>
    <w:p w14:paraId="5E8D02C9" w14:textId="77777777" w:rsidR="00216F2D" w:rsidRPr="00AE2AC1" w:rsidRDefault="00216F2D" w:rsidP="00216F2D">
      <w:pPr>
        <w:pStyle w:val="Akapitzlist"/>
        <w:numPr>
          <w:ilvl w:val="0"/>
          <w:numId w:val="41"/>
        </w:numPr>
        <w:tabs>
          <w:tab w:val="left" w:pos="426"/>
        </w:tabs>
        <w:suppressAutoHyphens/>
        <w:spacing w:before="120"/>
        <w:ind w:left="425" w:hanging="425"/>
        <w:jc w:val="both"/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</w:pPr>
      <w:r w:rsidRPr="00AE2AC1"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  <w:lastRenderedPageBreak/>
        <w:t>Oświadczam, że nieodpłatnie przekazane / darowane</w:t>
      </w:r>
      <w:r w:rsidRPr="00AE2AC1">
        <w:rPr>
          <w:rFonts w:asciiTheme="minorHAnsi" w:eastAsia="Arial" w:hAnsiTheme="minorHAnsi" w:cstheme="minorHAnsi"/>
          <w:color w:val="auto"/>
          <w:sz w:val="24"/>
          <w:szCs w:val="24"/>
          <w:vertAlign w:val="superscript"/>
          <w:lang w:eastAsia="ar-SA"/>
        </w:rPr>
        <w:t>*</w:t>
      </w:r>
      <w:r w:rsidRPr="00AE2AC1"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  <w:t xml:space="preserve"> składniki majątku ruchomego zostaną odebrane w terminie i miejscu wskazanym w protokole zdawczo-odbiorczym na własny koszt.</w:t>
      </w:r>
    </w:p>
    <w:p w14:paraId="62B0CC42" w14:textId="77777777" w:rsidR="00216F2D" w:rsidRPr="00AE2AC1" w:rsidRDefault="00216F2D" w:rsidP="00216F2D">
      <w:pPr>
        <w:pStyle w:val="Akapitzlist"/>
        <w:numPr>
          <w:ilvl w:val="0"/>
          <w:numId w:val="41"/>
        </w:numPr>
        <w:tabs>
          <w:tab w:val="left" w:pos="426"/>
        </w:tabs>
        <w:suppressAutoHyphens/>
        <w:spacing w:before="120"/>
        <w:ind w:left="425" w:hanging="425"/>
        <w:contextualSpacing w:val="0"/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</w:pPr>
      <w:r w:rsidRPr="00AE2AC1"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  <w:t>Do wniosku załączono dokumenty, o których mowa w informacji:</w:t>
      </w:r>
    </w:p>
    <w:p w14:paraId="3398E7C1" w14:textId="77777777" w:rsidR="00216F2D" w:rsidRPr="00AE2AC1" w:rsidRDefault="00216F2D" w:rsidP="00216F2D">
      <w:pPr>
        <w:pStyle w:val="Akapitzlist"/>
        <w:numPr>
          <w:ilvl w:val="2"/>
          <w:numId w:val="42"/>
        </w:numPr>
        <w:tabs>
          <w:tab w:val="left" w:pos="709"/>
        </w:tabs>
        <w:suppressAutoHyphens/>
        <w:ind w:left="709" w:hanging="283"/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</w:pPr>
      <w:r w:rsidRPr="00AE2AC1">
        <w:rPr>
          <w:rFonts w:asciiTheme="minorHAnsi" w:hAnsiTheme="minorHAnsi" w:cstheme="minorHAnsi"/>
          <w:color w:val="auto"/>
          <w:sz w:val="24"/>
          <w:szCs w:val="24"/>
        </w:rPr>
        <w:t>informację o zadaniach publicznych realizowanych przez jednostkę</w:t>
      </w:r>
      <w:r w:rsidRPr="00AE2AC1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t>*</w:t>
      </w:r>
    </w:p>
    <w:p w14:paraId="0BFFA08C" w14:textId="77777777" w:rsidR="00216F2D" w:rsidRPr="00AE2AC1" w:rsidRDefault="00216F2D" w:rsidP="00216F2D">
      <w:pPr>
        <w:pStyle w:val="Akapitzlist"/>
        <w:numPr>
          <w:ilvl w:val="2"/>
          <w:numId w:val="42"/>
        </w:numPr>
        <w:tabs>
          <w:tab w:val="left" w:pos="709"/>
        </w:tabs>
        <w:suppressAutoHyphens/>
        <w:ind w:left="709" w:hanging="283"/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</w:pPr>
      <w:r w:rsidRPr="00AE2AC1"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  <w:t>statut</w:t>
      </w:r>
      <w:r w:rsidRPr="00AE2AC1">
        <w:rPr>
          <w:rFonts w:asciiTheme="minorHAnsi" w:eastAsia="Arial" w:hAnsiTheme="minorHAnsi" w:cstheme="minorHAnsi"/>
          <w:color w:val="auto"/>
          <w:sz w:val="24"/>
          <w:szCs w:val="24"/>
          <w:vertAlign w:val="superscript"/>
          <w:lang w:eastAsia="ar-SA"/>
        </w:rPr>
        <w:t>*</w:t>
      </w:r>
    </w:p>
    <w:p w14:paraId="7B0A0A65" w14:textId="5682E8E1" w:rsidR="00216F2D" w:rsidRPr="00AE2AC1" w:rsidRDefault="001D0925" w:rsidP="001D0925">
      <w:pPr>
        <w:suppressAutoHyphens/>
        <w:spacing w:before="2880" w:after="240" w:line="240" w:lineRule="auto"/>
        <w:ind w:left="6237"/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</w:pPr>
      <w:r w:rsidRPr="00AE2AC1"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  <w:t xml:space="preserve"> </w:t>
      </w:r>
      <w:r w:rsidR="00216F2D" w:rsidRPr="00AE2AC1"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  <w:t>(pieczęć i podpis wnioskodawcy)</w:t>
      </w:r>
    </w:p>
    <w:p w14:paraId="44872423" w14:textId="41CEDB9D" w:rsidR="00216F2D" w:rsidRPr="00AE2AC1" w:rsidRDefault="00216F2D" w:rsidP="00216F2D">
      <w:pPr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</w:pPr>
      <w:r w:rsidRPr="00AE2AC1"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  <w:t>* niepotrzebne skreślić</w:t>
      </w:r>
    </w:p>
    <w:sectPr w:rsidR="00216F2D" w:rsidRPr="00AE2AC1" w:rsidSect="00A227CE">
      <w:pgSz w:w="11906" w:h="16838"/>
      <w:pgMar w:top="1418" w:right="1418" w:bottom="1418" w:left="1418" w:header="1418" w:footer="141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EE444" w14:textId="77777777" w:rsidR="00C13083" w:rsidRDefault="00C13083">
      <w:pPr>
        <w:spacing w:line="240" w:lineRule="auto"/>
      </w:pPr>
      <w:r>
        <w:separator/>
      </w:r>
    </w:p>
  </w:endnote>
  <w:endnote w:type="continuationSeparator" w:id="0">
    <w:p w14:paraId="7FEEDE45" w14:textId="77777777" w:rsidR="00C13083" w:rsidRDefault="00C130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36ECF" w14:textId="0031B49B" w:rsidR="00333B7D" w:rsidRPr="00333B7D" w:rsidRDefault="00333B7D" w:rsidP="00DA7D0E">
    <w:pPr>
      <w:pStyle w:val="Podstawowyakapitowy"/>
      <w:tabs>
        <w:tab w:val="left" w:pos="0"/>
      </w:tabs>
      <w:spacing w:before="120" w:line="240" w:lineRule="auto"/>
      <w:jc w:val="center"/>
      <w:rPr>
        <w:rFonts w:ascii="Calibri" w:hAnsi="Calibri" w:cs="Calibri"/>
        <w:b/>
        <w:bCs/>
        <w:color w:val="53565A"/>
      </w:rPr>
    </w:pPr>
    <w:r w:rsidRPr="00871730">
      <w:rPr>
        <w:rFonts w:ascii="Calibri" w:hAnsi="Calibri" w:cs="Calibri"/>
        <w:bCs/>
        <w:color w:val="53565A"/>
      </w:rPr>
      <w:t xml:space="preserve">Strona </w:t>
    </w:r>
    <w:r w:rsidRPr="00871730">
      <w:rPr>
        <w:rFonts w:ascii="Calibri" w:hAnsi="Calibri" w:cs="Calibri"/>
        <w:b/>
        <w:bCs/>
        <w:color w:val="53565A"/>
      </w:rPr>
      <w:fldChar w:fldCharType="begin"/>
    </w:r>
    <w:r w:rsidRPr="00871730">
      <w:rPr>
        <w:rFonts w:ascii="Calibri" w:hAnsi="Calibri" w:cs="Calibri"/>
        <w:bCs/>
        <w:color w:val="53565A"/>
      </w:rPr>
      <w:instrText>PAGE  \* Arabic  \* MERGEFORMAT</w:instrText>
    </w:r>
    <w:r w:rsidRPr="00871730">
      <w:rPr>
        <w:rFonts w:ascii="Calibri" w:hAnsi="Calibri" w:cs="Calibri"/>
        <w:b/>
        <w:bCs/>
        <w:color w:val="53565A"/>
      </w:rPr>
      <w:fldChar w:fldCharType="separate"/>
    </w:r>
    <w:r>
      <w:rPr>
        <w:rFonts w:cs="Calibri"/>
        <w:bCs/>
        <w:color w:val="53565A"/>
      </w:rPr>
      <w:t>1</w:t>
    </w:r>
    <w:r w:rsidRPr="00871730">
      <w:rPr>
        <w:rFonts w:ascii="Calibri" w:hAnsi="Calibri" w:cs="Calibri"/>
        <w:b/>
        <w:bCs/>
        <w:color w:val="53565A"/>
      </w:rPr>
      <w:fldChar w:fldCharType="end"/>
    </w:r>
    <w:r w:rsidRPr="00871730">
      <w:rPr>
        <w:rFonts w:ascii="Calibri" w:hAnsi="Calibri" w:cs="Calibri"/>
        <w:bCs/>
        <w:color w:val="53565A"/>
      </w:rPr>
      <w:t xml:space="preserve"> z </w:t>
    </w:r>
    <w:r w:rsidRPr="00871730">
      <w:rPr>
        <w:rFonts w:ascii="Calibri" w:hAnsi="Calibri" w:cs="Calibri"/>
        <w:b/>
        <w:bCs/>
        <w:color w:val="53565A"/>
      </w:rPr>
      <w:fldChar w:fldCharType="begin"/>
    </w:r>
    <w:r w:rsidRPr="00871730">
      <w:rPr>
        <w:rFonts w:ascii="Calibri" w:hAnsi="Calibri" w:cs="Calibri"/>
        <w:bCs/>
        <w:color w:val="53565A"/>
      </w:rPr>
      <w:instrText>NUMPAGES  \* Arabic  \* MERGEFORMAT</w:instrText>
    </w:r>
    <w:r w:rsidRPr="00871730">
      <w:rPr>
        <w:rFonts w:ascii="Calibri" w:hAnsi="Calibri" w:cs="Calibri"/>
        <w:b/>
        <w:bCs/>
        <w:color w:val="53565A"/>
      </w:rPr>
      <w:fldChar w:fldCharType="separate"/>
    </w:r>
    <w:r>
      <w:rPr>
        <w:rFonts w:cs="Calibri"/>
        <w:bCs/>
        <w:color w:val="53565A"/>
      </w:rPr>
      <w:t>1</w:t>
    </w:r>
    <w:r w:rsidRPr="00871730">
      <w:rPr>
        <w:rFonts w:ascii="Calibri" w:hAnsi="Calibri" w:cs="Calibri"/>
        <w:b/>
        <w:bCs/>
        <w:color w:val="53565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5A3B6" w14:textId="7D4B13D1" w:rsidR="00333B7D" w:rsidRPr="00333B7D" w:rsidRDefault="00333B7D" w:rsidP="00333B7D">
    <w:pPr>
      <w:pStyle w:val="Podstawowyakapitowy"/>
      <w:tabs>
        <w:tab w:val="left" w:pos="0"/>
      </w:tabs>
      <w:spacing w:before="120" w:line="240" w:lineRule="auto"/>
      <w:jc w:val="center"/>
      <w:rPr>
        <w:rFonts w:ascii="Calibri" w:hAnsi="Calibri" w:cs="Calibri"/>
        <w:b/>
        <w:bCs/>
        <w:color w:val="53565A"/>
      </w:rPr>
    </w:pPr>
    <w:r w:rsidRPr="00333B7D">
      <w:rPr>
        <w:rFonts w:ascii="Calibri" w:hAnsi="Calibri" w:cs="Calibri"/>
        <w:bCs/>
        <w:color w:val="53565A"/>
      </w:rPr>
      <w:t xml:space="preserve">Strona </w:t>
    </w:r>
    <w:r w:rsidRPr="00333B7D">
      <w:rPr>
        <w:rFonts w:ascii="Calibri" w:hAnsi="Calibri" w:cs="Calibri"/>
        <w:b/>
        <w:bCs/>
        <w:color w:val="53565A"/>
      </w:rPr>
      <w:fldChar w:fldCharType="begin"/>
    </w:r>
    <w:r w:rsidRPr="00333B7D">
      <w:rPr>
        <w:rFonts w:ascii="Calibri" w:hAnsi="Calibri" w:cs="Calibri"/>
        <w:bCs/>
        <w:color w:val="53565A"/>
      </w:rPr>
      <w:instrText>PAGE  \* Arabic  \* MERGEFORMAT</w:instrText>
    </w:r>
    <w:r w:rsidRPr="00333B7D">
      <w:rPr>
        <w:rFonts w:ascii="Calibri" w:hAnsi="Calibri" w:cs="Calibri"/>
        <w:b/>
        <w:bCs/>
        <w:color w:val="53565A"/>
      </w:rPr>
      <w:fldChar w:fldCharType="separate"/>
    </w:r>
    <w:r w:rsidRPr="00333B7D">
      <w:rPr>
        <w:rFonts w:ascii="Calibri" w:hAnsi="Calibri" w:cs="Calibri"/>
        <w:bCs/>
        <w:color w:val="53565A"/>
      </w:rPr>
      <w:t>1</w:t>
    </w:r>
    <w:r w:rsidRPr="00333B7D">
      <w:rPr>
        <w:rFonts w:ascii="Calibri" w:hAnsi="Calibri" w:cs="Calibri"/>
        <w:b/>
        <w:bCs/>
        <w:color w:val="53565A"/>
      </w:rPr>
      <w:fldChar w:fldCharType="end"/>
    </w:r>
    <w:r w:rsidRPr="00333B7D">
      <w:rPr>
        <w:rFonts w:ascii="Calibri" w:hAnsi="Calibri" w:cs="Calibri"/>
        <w:bCs/>
        <w:color w:val="53565A"/>
      </w:rPr>
      <w:t xml:space="preserve"> z </w:t>
    </w:r>
    <w:r w:rsidRPr="00333B7D">
      <w:rPr>
        <w:rFonts w:ascii="Calibri" w:hAnsi="Calibri" w:cs="Calibri"/>
        <w:b/>
        <w:bCs/>
        <w:color w:val="53565A"/>
      </w:rPr>
      <w:fldChar w:fldCharType="begin"/>
    </w:r>
    <w:r w:rsidRPr="00333B7D">
      <w:rPr>
        <w:rFonts w:ascii="Calibri" w:hAnsi="Calibri" w:cs="Calibri"/>
        <w:bCs/>
        <w:color w:val="53565A"/>
      </w:rPr>
      <w:instrText>NUMPAGES  \* Arabic  \* MERGEFORMAT</w:instrText>
    </w:r>
    <w:r w:rsidRPr="00333B7D">
      <w:rPr>
        <w:rFonts w:ascii="Calibri" w:hAnsi="Calibri" w:cs="Calibri"/>
        <w:b/>
        <w:bCs/>
        <w:color w:val="53565A"/>
      </w:rPr>
      <w:fldChar w:fldCharType="separate"/>
    </w:r>
    <w:r w:rsidRPr="00333B7D">
      <w:rPr>
        <w:rFonts w:ascii="Calibri" w:hAnsi="Calibri" w:cs="Calibri"/>
        <w:bCs/>
        <w:color w:val="53565A"/>
      </w:rPr>
      <w:t>1</w:t>
    </w:r>
    <w:r w:rsidRPr="00333B7D">
      <w:rPr>
        <w:rFonts w:ascii="Calibri" w:hAnsi="Calibri" w:cs="Calibri"/>
        <w:b/>
        <w:bCs/>
        <w:color w:val="53565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34C63" w14:textId="77777777" w:rsidR="00C13083" w:rsidRDefault="00C13083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4DA0C831" w14:textId="77777777" w:rsidR="00C13083" w:rsidRDefault="00C130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04961" w14:textId="49142F05" w:rsidR="00224FAE" w:rsidRPr="00024F2B" w:rsidRDefault="00265742" w:rsidP="00064E21">
    <w:pPr>
      <w:pStyle w:val="Podstawowyakapitowy"/>
      <w:tabs>
        <w:tab w:val="left" w:pos="5670"/>
      </w:tabs>
      <w:spacing w:line="240" w:lineRule="auto"/>
      <w:rPr>
        <w:rFonts w:ascii="Calibri" w:hAnsi="Calibri" w:cs="Calibri"/>
        <w:b/>
        <w:color w:val="53565A"/>
        <w:spacing w:val="4"/>
        <w:szCs w:val="20"/>
      </w:rPr>
    </w:pPr>
    <w:r w:rsidRPr="00224FAE">
      <w:rPr>
        <w:rFonts w:ascii="Calibri" w:hAnsi="Calibri"/>
        <w:noProof/>
        <w:color w:val="53565A"/>
        <w:szCs w:val="20"/>
        <w:lang w:eastAsia="pl-PL"/>
      </w:rPr>
      <w:drawing>
        <wp:anchor distT="0" distB="0" distL="114300" distR="114300" simplePos="0" relativeHeight="251659776" behindDoc="1" locked="0" layoutInCell="1" allowOverlap="1" wp14:anchorId="7D397B3C" wp14:editId="33DD1045">
          <wp:simplePos x="0" y="0"/>
          <wp:positionH relativeFrom="page">
            <wp:align>left</wp:align>
          </wp:positionH>
          <wp:positionV relativeFrom="paragraph">
            <wp:posOffset>-901065</wp:posOffset>
          </wp:positionV>
          <wp:extent cx="7562848" cy="1045770"/>
          <wp:effectExtent l="0" t="0" r="635" b="2540"/>
          <wp:wrapNone/>
          <wp:docPr id="881156459" name="Obraz 881156459" descr="Nagłówek - 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5CAE"/>
    <w:multiLevelType w:val="hybridMultilevel"/>
    <w:tmpl w:val="64162AA6"/>
    <w:lvl w:ilvl="0" w:tplc="7F740AC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357411"/>
    <w:multiLevelType w:val="hybridMultilevel"/>
    <w:tmpl w:val="18108A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F7E5E"/>
    <w:multiLevelType w:val="hybridMultilevel"/>
    <w:tmpl w:val="14A0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535AFA"/>
    <w:multiLevelType w:val="hybridMultilevel"/>
    <w:tmpl w:val="C5E8C8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26AC3"/>
    <w:multiLevelType w:val="hybridMultilevel"/>
    <w:tmpl w:val="3300F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F14FC"/>
    <w:multiLevelType w:val="hybridMultilevel"/>
    <w:tmpl w:val="5B787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604E10"/>
    <w:multiLevelType w:val="hybridMultilevel"/>
    <w:tmpl w:val="56AC8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E87D91"/>
    <w:multiLevelType w:val="hybridMultilevel"/>
    <w:tmpl w:val="CF8853BA"/>
    <w:lvl w:ilvl="0" w:tplc="9F60BF60">
      <w:start w:val="1"/>
      <w:numFmt w:val="decimal"/>
      <w:lvlText w:val="%1."/>
      <w:lvlJc w:val="left"/>
      <w:pPr>
        <w:ind w:left="1287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DF2377E"/>
    <w:multiLevelType w:val="hybridMultilevel"/>
    <w:tmpl w:val="C3120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E79F9"/>
    <w:multiLevelType w:val="hybridMultilevel"/>
    <w:tmpl w:val="4BBCBCC8"/>
    <w:lvl w:ilvl="0" w:tplc="977CFEB2">
      <w:start w:val="1"/>
      <w:numFmt w:val="decimal"/>
      <w:lvlText w:val="%1."/>
      <w:lvlJc w:val="left"/>
      <w:pPr>
        <w:ind w:left="1287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30C629C"/>
    <w:multiLevelType w:val="hybridMultilevel"/>
    <w:tmpl w:val="E9EEE892"/>
    <w:lvl w:ilvl="0" w:tplc="BF1AD1D2">
      <w:start w:val="1"/>
      <w:numFmt w:val="ordinal"/>
      <w:lvlText w:val="%1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9C0E3A"/>
    <w:multiLevelType w:val="multilevel"/>
    <w:tmpl w:val="C1DA6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  <w:color w:val="53565A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4353" w:hanging="720"/>
      </w:pPr>
      <w:rPr>
        <w:rFonts w:hint="default"/>
        <w:color w:val="auto"/>
      </w:rPr>
    </w:lvl>
    <w:lvl w:ilvl="4">
      <w:start w:val="1"/>
      <w:numFmt w:val="none"/>
      <w:lvlText w:val="a)"/>
      <w:lvlJc w:val="left"/>
      <w:pPr>
        <w:ind w:left="5924" w:hanging="108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Restart w:val="0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Restart w:val="5"/>
      <w:lvlText w:val="%1.%2.%3.%4.%5.%6.%7.%8.%9"/>
      <w:lvlJc w:val="left"/>
      <w:pPr>
        <w:ind w:left="11488" w:hanging="1800"/>
      </w:pPr>
      <w:rPr>
        <w:rFonts w:ascii="Calibri" w:hAnsi="Calibri" w:hint="default"/>
        <w:color w:val="53565A"/>
        <w:sz w:val="24"/>
      </w:rPr>
    </w:lvl>
  </w:abstractNum>
  <w:abstractNum w:abstractNumId="19" w15:restartNumberingAfterBreak="0">
    <w:nsid w:val="48C872A9"/>
    <w:multiLevelType w:val="hybridMultilevel"/>
    <w:tmpl w:val="3EF24BF8"/>
    <w:lvl w:ilvl="0" w:tplc="CC14BE7E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803E1B"/>
    <w:multiLevelType w:val="hybridMultilevel"/>
    <w:tmpl w:val="84ECBE3A"/>
    <w:lvl w:ilvl="0" w:tplc="6CEC24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705873"/>
    <w:multiLevelType w:val="hybridMultilevel"/>
    <w:tmpl w:val="22EC1EFC"/>
    <w:lvl w:ilvl="0" w:tplc="7CB21A4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F45C3362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6C2EDF"/>
    <w:multiLevelType w:val="hybridMultilevel"/>
    <w:tmpl w:val="A69899FA"/>
    <w:lvl w:ilvl="0" w:tplc="637CFE3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37535A"/>
    <w:multiLevelType w:val="hybridMultilevel"/>
    <w:tmpl w:val="B79436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C2CD1"/>
    <w:multiLevelType w:val="hybridMultilevel"/>
    <w:tmpl w:val="F8381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6E21D5"/>
    <w:multiLevelType w:val="hybridMultilevel"/>
    <w:tmpl w:val="4788B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A0753E"/>
    <w:multiLevelType w:val="hybridMultilevel"/>
    <w:tmpl w:val="554EF848"/>
    <w:lvl w:ilvl="0" w:tplc="7632D1B2">
      <w:start w:val="1"/>
      <w:numFmt w:val="upperRoman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6B7A39"/>
    <w:multiLevelType w:val="hybridMultilevel"/>
    <w:tmpl w:val="68C6F98A"/>
    <w:lvl w:ilvl="0" w:tplc="E84083E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A5BBF"/>
    <w:multiLevelType w:val="hybridMultilevel"/>
    <w:tmpl w:val="0060DCBA"/>
    <w:lvl w:ilvl="0" w:tplc="7B7CA3A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06919">
    <w:abstractNumId w:val="8"/>
  </w:num>
  <w:num w:numId="2" w16cid:durableId="727728325">
    <w:abstractNumId w:val="5"/>
  </w:num>
  <w:num w:numId="3" w16cid:durableId="712466911">
    <w:abstractNumId w:val="30"/>
  </w:num>
  <w:num w:numId="4" w16cid:durableId="1882356313">
    <w:abstractNumId w:val="25"/>
  </w:num>
  <w:num w:numId="5" w16cid:durableId="8143443">
    <w:abstractNumId w:val="3"/>
  </w:num>
  <w:num w:numId="6" w16cid:durableId="2077122584">
    <w:abstractNumId w:val="32"/>
  </w:num>
  <w:num w:numId="7" w16cid:durableId="125784148">
    <w:abstractNumId w:val="12"/>
  </w:num>
  <w:num w:numId="8" w16cid:durableId="2058578961">
    <w:abstractNumId w:val="2"/>
  </w:num>
  <w:num w:numId="9" w16cid:durableId="386344042">
    <w:abstractNumId w:val="10"/>
  </w:num>
  <w:num w:numId="10" w16cid:durableId="1553421566">
    <w:abstractNumId w:val="17"/>
  </w:num>
  <w:num w:numId="11" w16cid:durableId="172689138">
    <w:abstractNumId w:val="36"/>
  </w:num>
  <w:num w:numId="12" w16cid:durableId="1721974715">
    <w:abstractNumId w:val="35"/>
  </w:num>
  <w:num w:numId="13" w16cid:durableId="972754826">
    <w:abstractNumId w:val="27"/>
  </w:num>
  <w:num w:numId="14" w16cid:durableId="1955017299">
    <w:abstractNumId w:val="20"/>
  </w:num>
  <w:num w:numId="15" w16cid:durableId="555046428">
    <w:abstractNumId w:val="23"/>
  </w:num>
  <w:num w:numId="16" w16cid:durableId="468935917">
    <w:abstractNumId w:val="34"/>
  </w:num>
  <w:num w:numId="17" w16cid:durableId="1901165194">
    <w:abstractNumId w:val="37"/>
  </w:num>
  <w:num w:numId="18" w16cid:durableId="754741967">
    <w:abstractNumId w:val="22"/>
  </w:num>
  <w:num w:numId="19" w16cid:durableId="1717659057">
    <w:abstractNumId w:val="29"/>
  </w:num>
  <w:num w:numId="20" w16cid:durableId="765033961">
    <w:abstractNumId w:val="24"/>
  </w:num>
  <w:num w:numId="21" w16cid:durableId="923609973">
    <w:abstractNumId w:val="38"/>
  </w:num>
  <w:num w:numId="22" w16cid:durableId="830371521">
    <w:abstractNumId w:val="0"/>
  </w:num>
  <w:num w:numId="23" w16cid:durableId="170603764">
    <w:abstractNumId w:val="19"/>
  </w:num>
  <w:num w:numId="24" w16cid:durableId="849610921">
    <w:abstractNumId w:val="18"/>
  </w:num>
  <w:num w:numId="25" w16cid:durableId="412973758">
    <w:abstractNumId w:val="33"/>
  </w:num>
  <w:num w:numId="26" w16cid:durableId="1898468932">
    <w:abstractNumId w:val="33"/>
    <w:lvlOverride w:ilvl="0">
      <w:startOverride w:val="1"/>
    </w:lvlOverride>
  </w:num>
  <w:num w:numId="27" w16cid:durableId="1515461260">
    <w:abstractNumId w:val="33"/>
    <w:lvlOverride w:ilvl="0">
      <w:startOverride w:val="1"/>
    </w:lvlOverride>
  </w:num>
  <w:num w:numId="28" w16cid:durableId="1290014878">
    <w:abstractNumId w:val="33"/>
    <w:lvlOverride w:ilvl="0">
      <w:startOverride w:val="1"/>
    </w:lvlOverride>
  </w:num>
  <w:num w:numId="29" w16cid:durableId="1419012219">
    <w:abstractNumId w:val="33"/>
    <w:lvlOverride w:ilvl="0">
      <w:startOverride w:val="1"/>
    </w:lvlOverride>
  </w:num>
  <w:num w:numId="30" w16cid:durableId="194658857">
    <w:abstractNumId w:val="16"/>
  </w:num>
  <w:num w:numId="31" w16cid:durableId="1709604201">
    <w:abstractNumId w:val="16"/>
    <w:lvlOverride w:ilvl="0">
      <w:startOverride w:val="1"/>
    </w:lvlOverride>
  </w:num>
  <w:num w:numId="32" w16cid:durableId="814682005">
    <w:abstractNumId w:val="21"/>
  </w:num>
  <w:num w:numId="33" w16cid:durableId="1052537723">
    <w:abstractNumId w:val="39"/>
  </w:num>
  <w:num w:numId="34" w16cid:durableId="768737603">
    <w:abstractNumId w:val="26"/>
  </w:num>
  <w:num w:numId="35" w16cid:durableId="66653400">
    <w:abstractNumId w:val="15"/>
  </w:num>
  <w:num w:numId="36" w16cid:durableId="798955497">
    <w:abstractNumId w:val="15"/>
    <w:lvlOverride w:ilvl="0">
      <w:startOverride w:val="1"/>
    </w:lvlOverride>
  </w:num>
  <w:num w:numId="37" w16cid:durableId="1796942665">
    <w:abstractNumId w:val="13"/>
  </w:num>
  <w:num w:numId="38" w16cid:durableId="1189836308">
    <w:abstractNumId w:val="9"/>
  </w:num>
  <w:num w:numId="39" w16cid:durableId="171918080">
    <w:abstractNumId w:val="14"/>
  </w:num>
  <w:num w:numId="40" w16cid:durableId="232280170">
    <w:abstractNumId w:val="31"/>
  </w:num>
  <w:num w:numId="41" w16cid:durableId="1643461575">
    <w:abstractNumId w:val="11"/>
  </w:num>
  <w:num w:numId="42" w16cid:durableId="1362510341">
    <w:abstractNumId w:val="1"/>
  </w:num>
  <w:num w:numId="43" w16cid:durableId="1671978960">
    <w:abstractNumId w:val="4"/>
  </w:num>
  <w:num w:numId="44" w16cid:durableId="1763989416">
    <w:abstractNumId w:val="6"/>
  </w:num>
  <w:num w:numId="45" w16cid:durableId="755515284">
    <w:abstractNumId w:val="7"/>
  </w:num>
  <w:num w:numId="46" w16cid:durableId="198465606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10E3B"/>
    <w:rsid w:val="00014327"/>
    <w:rsid w:val="00023737"/>
    <w:rsid w:val="00024F2B"/>
    <w:rsid w:val="00044814"/>
    <w:rsid w:val="000477B4"/>
    <w:rsid w:val="00050604"/>
    <w:rsid w:val="00053CA8"/>
    <w:rsid w:val="00054D9A"/>
    <w:rsid w:val="00064E21"/>
    <w:rsid w:val="00072BD1"/>
    <w:rsid w:val="00091E7E"/>
    <w:rsid w:val="00092842"/>
    <w:rsid w:val="00096E87"/>
    <w:rsid w:val="000A34FB"/>
    <w:rsid w:val="000B09F4"/>
    <w:rsid w:val="000C3174"/>
    <w:rsid w:val="000D6D45"/>
    <w:rsid w:val="00126CB2"/>
    <w:rsid w:val="00132623"/>
    <w:rsid w:val="0014029D"/>
    <w:rsid w:val="00145559"/>
    <w:rsid w:val="001472E8"/>
    <w:rsid w:val="00161E95"/>
    <w:rsid w:val="00163201"/>
    <w:rsid w:val="00186FC8"/>
    <w:rsid w:val="001D0925"/>
    <w:rsid w:val="001D38B6"/>
    <w:rsid w:val="001E0590"/>
    <w:rsid w:val="001F0D0C"/>
    <w:rsid w:val="00216F2D"/>
    <w:rsid w:val="00224FAE"/>
    <w:rsid w:val="002461E7"/>
    <w:rsid w:val="0026333F"/>
    <w:rsid w:val="00265742"/>
    <w:rsid w:val="00265AD3"/>
    <w:rsid w:val="00274544"/>
    <w:rsid w:val="00297868"/>
    <w:rsid w:val="002A3319"/>
    <w:rsid w:val="002A4067"/>
    <w:rsid w:val="002A7F84"/>
    <w:rsid w:val="002B3E95"/>
    <w:rsid w:val="002D2710"/>
    <w:rsid w:val="002E1100"/>
    <w:rsid w:val="002E4BAB"/>
    <w:rsid w:val="0032268E"/>
    <w:rsid w:val="00323140"/>
    <w:rsid w:val="003306FC"/>
    <w:rsid w:val="00333B7D"/>
    <w:rsid w:val="00342BCC"/>
    <w:rsid w:val="003436A6"/>
    <w:rsid w:val="003438CC"/>
    <w:rsid w:val="00346CB6"/>
    <w:rsid w:val="003734C1"/>
    <w:rsid w:val="00383A7F"/>
    <w:rsid w:val="00387E8F"/>
    <w:rsid w:val="003B48DF"/>
    <w:rsid w:val="003B68DC"/>
    <w:rsid w:val="003C4918"/>
    <w:rsid w:val="003C5FB0"/>
    <w:rsid w:val="003E5F06"/>
    <w:rsid w:val="0041072C"/>
    <w:rsid w:val="004124EF"/>
    <w:rsid w:val="00420DED"/>
    <w:rsid w:val="0043376A"/>
    <w:rsid w:val="004440B7"/>
    <w:rsid w:val="00454EFE"/>
    <w:rsid w:val="00481B19"/>
    <w:rsid w:val="004D7961"/>
    <w:rsid w:val="004D7A10"/>
    <w:rsid w:val="004E1339"/>
    <w:rsid w:val="005017C2"/>
    <w:rsid w:val="00502415"/>
    <w:rsid w:val="005070F0"/>
    <w:rsid w:val="00542D99"/>
    <w:rsid w:val="00546DEE"/>
    <w:rsid w:val="00547E63"/>
    <w:rsid w:val="00561E68"/>
    <w:rsid w:val="00567974"/>
    <w:rsid w:val="005B4445"/>
    <w:rsid w:val="005E09D8"/>
    <w:rsid w:val="005E1628"/>
    <w:rsid w:val="005F4649"/>
    <w:rsid w:val="0062731B"/>
    <w:rsid w:val="00633FB3"/>
    <w:rsid w:val="00644574"/>
    <w:rsid w:val="00645141"/>
    <w:rsid w:val="00675D65"/>
    <w:rsid w:val="00676641"/>
    <w:rsid w:val="006771E9"/>
    <w:rsid w:val="0069353D"/>
    <w:rsid w:val="006B3880"/>
    <w:rsid w:val="006B7D97"/>
    <w:rsid w:val="006C29FF"/>
    <w:rsid w:val="006C459D"/>
    <w:rsid w:val="006E60D7"/>
    <w:rsid w:val="006F73B9"/>
    <w:rsid w:val="0070142F"/>
    <w:rsid w:val="00702097"/>
    <w:rsid w:val="0072438C"/>
    <w:rsid w:val="007456C4"/>
    <w:rsid w:val="00752ECC"/>
    <w:rsid w:val="00783955"/>
    <w:rsid w:val="0079581E"/>
    <w:rsid w:val="007C0BE1"/>
    <w:rsid w:val="007D1C8E"/>
    <w:rsid w:val="007E1ED6"/>
    <w:rsid w:val="007E2C1D"/>
    <w:rsid w:val="007E3988"/>
    <w:rsid w:val="0080060F"/>
    <w:rsid w:val="00817D8F"/>
    <w:rsid w:val="008202B0"/>
    <w:rsid w:val="00825AE5"/>
    <w:rsid w:val="00826D97"/>
    <w:rsid w:val="00830741"/>
    <w:rsid w:val="00864C22"/>
    <w:rsid w:val="00866193"/>
    <w:rsid w:val="00894D9E"/>
    <w:rsid w:val="008C0DD2"/>
    <w:rsid w:val="008C39CF"/>
    <w:rsid w:val="008C6298"/>
    <w:rsid w:val="008D1589"/>
    <w:rsid w:val="008D2B48"/>
    <w:rsid w:val="008F09E6"/>
    <w:rsid w:val="008F0C1E"/>
    <w:rsid w:val="00916AC3"/>
    <w:rsid w:val="0092417A"/>
    <w:rsid w:val="0092652F"/>
    <w:rsid w:val="009269D2"/>
    <w:rsid w:val="00945190"/>
    <w:rsid w:val="00946765"/>
    <w:rsid w:val="00997DB0"/>
    <w:rsid w:val="009C11ED"/>
    <w:rsid w:val="009E04F7"/>
    <w:rsid w:val="009F7C09"/>
    <w:rsid w:val="00A227CE"/>
    <w:rsid w:val="00A23326"/>
    <w:rsid w:val="00A32D58"/>
    <w:rsid w:val="00A45B62"/>
    <w:rsid w:val="00A46E5A"/>
    <w:rsid w:val="00A64B48"/>
    <w:rsid w:val="00A837E1"/>
    <w:rsid w:val="00A9102D"/>
    <w:rsid w:val="00A94D81"/>
    <w:rsid w:val="00AA1C80"/>
    <w:rsid w:val="00AC1539"/>
    <w:rsid w:val="00AC41A8"/>
    <w:rsid w:val="00AE259D"/>
    <w:rsid w:val="00AE2AC1"/>
    <w:rsid w:val="00AE3F2B"/>
    <w:rsid w:val="00B0369E"/>
    <w:rsid w:val="00B04DF2"/>
    <w:rsid w:val="00B21482"/>
    <w:rsid w:val="00B26F75"/>
    <w:rsid w:val="00B5092D"/>
    <w:rsid w:val="00B66B2F"/>
    <w:rsid w:val="00B71470"/>
    <w:rsid w:val="00B8016B"/>
    <w:rsid w:val="00B90A5A"/>
    <w:rsid w:val="00B9108D"/>
    <w:rsid w:val="00BA19B7"/>
    <w:rsid w:val="00BC0EB6"/>
    <w:rsid w:val="00BD2BDD"/>
    <w:rsid w:val="00BD5ED4"/>
    <w:rsid w:val="00BD7975"/>
    <w:rsid w:val="00C13083"/>
    <w:rsid w:val="00C376B7"/>
    <w:rsid w:val="00C37978"/>
    <w:rsid w:val="00C72B8F"/>
    <w:rsid w:val="00C81DFB"/>
    <w:rsid w:val="00C82F6B"/>
    <w:rsid w:val="00D33B5A"/>
    <w:rsid w:val="00D362E1"/>
    <w:rsid w:val="00D37E12"/>
    <w:rsid w:val="00D43420"/>
    <w:rsid w:val="00D44CF7"/>
    <w:rsid w:val="00D526F6"/>
    <w:rsid w:val="00D55072"/>
    <w:rsid w:val="00D64584"/>
    <w:rsid w:val="00D6570A"/>
    <w:rsid w:val="00D9647D"/>
    <w:rsid w:val="00DA4570"/>
    <w:rsid w:val="00DA7D0E"/>
    <w:rsid w:val="00DB3F16"/>
    <w:rsid w:val="00DB5DAD"/>
    <w:rsid w:val="00DC2F20"/>
    <w:rsid w:val="00DD7B90"/>
    <w:rsid w:val="00DF0878"/>
    <w:rsid w:val="00E01178"/>
    <w:rsid w:val="00E01D80"/>
    <w:rsid w:val="00E302A6"/>
    <w:rsid w:val="00E3069E"/>
    <w:rsid w:val="00E441DC"/>
    <w:rsid w:val="00E514B6"/>
    <w:rsid w:val="00E6277D"/>
    <w:rsid w:val="00E81CB4"/>
    <w:rsid w:val="00EC5246"/>
    <w:rsid w:val="00EE2184"/>
    <w:rsid w:val="00F175DB"/>
    <w:rsid w:val="00F21BFA"/>
    <w:rsid w:val="00F33C07"/>
    <w:rsid w:val="00F43CA8"/>
    <w:rsid w:val="00FA1C80"/>
    <w:rsid w:val="00FA6CB1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9B3D5"/>
  <w15:docId w15:val="{0D48D52E-221D-4882-B232-7D295DF3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Calibri 10"/>
    <w:next w:val="Nagwek1"/>
    <w:qFormat/>
    <w:rsid w:val="005E1628"/>
    <w:pPr>
      <w:spacing w:line="276" w:lineRule="auto"/>
    </w:pPr>
    <w:rPr>
      <w:color w:val="53565A"/>
      <w:szCs w:val="22"/>
      <w:lang w:eastAsia="en-US"/>
    </w:rPr>
  </w:style>
  <w:style w:type="paragraph" w:styleId="Nagwek1">
    <w:name w:val="heading 1"/>
    <w:basedOn w:val="Nagwek"/>
    <w:next w:val="Nagwek2"/>
    <w:link w:val="Nagwek1Znak"/>
    <w:autoRedefine/>
    <w:uiPriority w:val="9"/>
    <w:qFormat/>
    <w:rsid w:val="003306FC"/>
    <w:pPr>
      <w:spacing w:before="120" w:line="276" w:lineRule="auto"/>
      <w:jc w:val="center"/>
      <w:outlineLvl w:val="0"/>
    </w:pPr>
    <w:rPr>
      <w:rFonts w:cstheme="minorHAnsi"/>
      <w:b/>
      <w:bCs/>
      <w:color w:val="auto"/>
      <w:sz w:val="36"/>
      <w:szCs w:val="28"/>
    </w:rPr>
  </w:style>
  <w:style w:type="paragraph" w:styleId="Nagwek2">
    <w:name w:val="heading 2"/>
    <w:basedOn w:val="Normalny"/>
    <w:next w:val="Nagwek3"/>
    <w:link w:val="Nagwek2Znak"/>
    <w:autoRedefine/>
    <w:uiPriority w:val="9"/>
    <w:unhideWhenUsed/>
    <w:qFormat/>
    <w:rsid w:val="00D55072"/>
    <w:pPr>
      <w:jc w:val="center"/>
      <w:outlineLvl w:val="1"/>
    </w:pPr>
    <w:rPr>
      <w:rFonts w:eastAsia="Arial" w:cstheme="minorHAnsi"/>
      <w:b/>
      <w:bCs/>
      <w:sz w:val="32"/>
      <w:lang w:eastAsia="ar-SA"/>
    </w:rPr>
  </w:style>
  <w:style w:type="paragraph" w:styleId="Nagwek3">
    <w:name w:val="heading 3"/>
    <w:basedOn w:val="Normalny"/>
    <w:next w:val="Nagwek4"/>
    <w:link w:val="Nagwek3Znak"/>
    <w:autoRedefine/>
    <w:uiPriority w:val="9"/>
    <w:unhideWhenUsed/>
    <w:qFormat/>
    <w:rsid w:val="00044814"/>
    <w:pPr>
      <w:spacing w:before="360" w:after="120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55072"/>
    <w:pPr>
      <w:jc w:val="center"/>
      <w:outlineLvl w:val="3"/>
    </w:pPr>
    <w:rPr>
      <w:b/>
      <w:bCs/>
      <w:iCs/>
    </w:rPr>
  </w:style>
  <w:style w:type="paragraph" w:styleId="Nagwek5">
    <w:name w:val="heading 5"/>
    <w:basedOn w:val="Nagwek4"/>
    <w:link w:val="Nagwek5Znak"/>
    <w:uiPriority w:val="9"/>
    <w:unhideWhenUsed/>
    <w:qFormat/>
    <w:rsid w:val="00D55072"/>
    <w:pPr>
      <w:outlineLvl w:val="4"/>
    </w:pPr>
    <w:rPr>
      <w:b w:val="0"/>
      <w:bCs w:val="0"/>
      <w:sz w:val="1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rsid w:val="00946765"/>
    <w:pPr>
      <w:spacing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946765"/>
    <w:pPr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946765"/>
    <w:pPr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946765"/>
    <w:pPr>
      <w:outlineLvl w:val="8"/>
    </w:pPr>
    <w:rPr>
      <w:i/>
      <w:iCs/>
      <w:spacing w:val="5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line="288" w:lineRule="auto"/>
      <w:textAlignment w:val="center"/>
    </w:pPr>
    <w:rPr>
      <w:rFonts w:ascii="Times New Roman" w:hAnsi="Times New Roman"/>
      <w:color w:val="000000"/>
      <w:szCs w:val="24"/>
    </w:rPr>
  </w:style>
  <w:style w:type="paragraph" w:styleId="Tekstdymka">
    <w:name w:val="Balloon Text"/>
    <w:basedOn w:val="Normalny"/>
    <w:pPr>
      <w:suppressAutoHyphens/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3306FC"/>
    <w:rPr>
      <w:rFonts w:cstheme="minorHAnsi"/>
      <w:b/>
      <w:bCs/>
      <w:sz w:val="36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D55072"/>
    <w:rPr>
      <w:rFonts w:eastAsia="Arial" w:cstheme="minorHAnsi"/>
      <w:b/>
      <w:bCs/>
      <w:color w:val="53565A"/>
      <w:sz w:val="32"/>
      <w:szCs w:val="22"/>
      <w:lang w:eastAsia="ar-SA"/>
    </w:rPr>
  </w:style>
  <w:style w:type="character" w:customStyle="1" w:styleId="Nagwek3Znak">
    <w:name w:val="Nagłówek 3 Znak"/>
    <w:link w:val="Nagwek3"/>
    <w:uiPriority w:val="9"/>
    <w:rsid w:val="00044814"/>
    <w:rPr>
      <w:b/>
      <w:color w:val="53565A"/>
      <w:sz w:val="24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D55072"/>
    <w:rPr>
      <w:b/>
      <w:bCs/>
      <w:iCs/>
      <w:color w:val="53565A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D55072"/>
    <w:rPr>
      <w:iCs/>
      <w:color w:val="53565A"/>
      <w:sz w:val="16"/>
      <w:szCs w:val="22"/>
      <w:lang w:eastAsia="en-US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4D7A10"/>
    <w:pPr>
      <w:spacing w:before="240"/>
      <w:jc w:val="center"/>
    </w:pPr>
    <w:rPr>
      <w:spacing w:val="5"/>
      <w:sz w:val="48"/>
      <w:szCs w:val="52"/>
    </w:rPr>
  </w:style>
  <w:style w:type="character" w:customStyle="1" w:styleId="TytuZnak">
    <w:name w:val="Tytuł Znak"/>
    <w:link w:val="Tytu"/>
    <w:uiPriority w:val="10"/>
    <w:rsid w:val="004D7A10"/>
    <w:rPr>
      <w:b/>
      <w:color w:val="53565A"/>
      <w:spacing w:val="5"/>
      <w:sz w:val="48"/>
      <w:szCs w:val="5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7A10"/>
    <w:pPr>
      <w:spacing w:after="240"/>
      <w:jc w:val="center"/>
    </w:pPr>
    <w:rPr>
      <w:iCs/>
      <w:spacing w:val="13"/>
      <w:sz w:val="32"/>
      <w:szCs w:val="24"/>
    </w:rPr>
  </w:style>
  <w:style w:type="character" w:customStyle="1" w:styleId="PodtytuZnak">
    <w:name w:val="Podtytuł Znak"/>
    <w:link w:val="Podtytu"/>
    <w:uiPriority w:val="11"/>
    <w:rsid w:val="004D7A10"/>
    <w:rPr>
      <w:b/>
      <w:iCs/>
      <w:color w:val="53565A"/>
      <w:spacing w:val="13"/>
      <w:sz w:val="32"/>
      <w:szCs w:val="24"/>
      <w:lang w:eastAsia="en-US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aliases w:val="RBG szary"/>
    <w:basedOn w:val="Normalny"/>
    <w:uiPriority w:val="1"/>
    <w:rsid w:val="000D6D45"/>
    <w:rPr>
      <w:b/>
    </w:r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aliases w:val="pole do wypełnienia - wniosek"/>
    <w:basedOn w:val="Normalny"/>
    <w:next w:val="Normalny"/>
    <w:link w:val="CytatintensywnyZnak"/>
    <w:uiPriority w:val="30"/>
    <w:qFormat/>
    <w:rsid w:val="00C37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280"/>
      <w:ind w:left="142" w:right="-2"/>
    </w:pPr>
    <w:rPr>
      <w:b/>
      <w:bCs/>
      <w:iCs/>
    </w:rPr>
  </w:style>
  <w:style w:type="character" w:customStyle="1" w:styleId="CytatintensywnyZnak">
    <w:name w:val="Cytat intensywny Znak"/>
    <w:aliases w:val="pole do wypełnienia - wniosek Znak"/>
    <w:link w:val="Cytatintensywny"/>
    <w:uiPriority w:val="30"/>
    <w:rsid w:val="00C376B7"/>
    <w:rPr>
      <w:b/>
      <w:bCs/>
      <w:iCs/>
      <w:sz w:val="24"/>
      <w:szCs w:val="22"/>
      <w:lang w:eastAsia="en-US"/>
    </w:rPr>
  </w:style>
  <w:style w:type="character" w:styleId="Wyrnieniedelikatne">
    <w:name w:val="Subtle Emphasis"/>
    <w:aliases w:val="pole do wypełnienia"/>
    <w:basedOn w:val="Domylnaczcionkaakapitu"/>
    <w:uiPriority w:val="19"/>
    <w:qFormat/>
    <w:rsid w:val="00830741"/>
  </w:style>
  <w:style w:type="character" w:styleId="Wyrnienieintensywne">
    <w:name w:val="Intense Emphasis"/>
    <w:uiPriority w:val="21"/>
    <w:qFormat/>
    <w:rsid w:val="00E3069E"/>
    <w:rPr>
      <w:sz w:val="20"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pl-PL"/>
    </w:rPr>
  </w:style>
  <w:style w:type="table" w:styleId="Tabelasiatki3akcent6">
    <w:name w:val="Grid Table 3 Accent 6"/>
    <w:basedOn w:val="Standardowy"/>
    <w:uiPriority w:val="48"/>
    <w:rsid w:val="005017C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5017C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Tekstpodstawowy">
    <w:name w:val="Body Text"/>
    <w:basedOn w:val="Normalny"/>
    <w:link w:val="TekstpodstawowyZnak"/>
    <w:unhideWhenUsed/>
    <w:rsid w:val="00274544"/>
    <w:pPr>
      <w:spacing w:line="240" w:lineRule="auto"/>
      <w:jc w:val="both"/>
    </w:pPr>
    <w:rPr>
      <w:rFonts w:ascii="Times New Roman" w:hAnsi="Times New Roman"/>
      <w:sz w:val="26"/>
      <w:szCs w:val="26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74544"/>
    <w:rPr>
      <w:rFonts w:ascii="Times New Roman" w:hAnsi="Times New Roman"/>
      <w:sz w:val="26"/>
      <w:szCs w:val="26"/>
      <w:lang w:val="x-none"/>
    </w:rPr>
  </w:style>
  <w:style w:type="character" w:customStyle="1" w:styleId="ramkadata">
    <w:name w:val="ramka data"/>
    <w:basedOn w:val="Domylnaczcionkaakapitu"/>
    <w:uiPriority w:val="1"/>
    <w:rsid w:val="00A837E1"/>
    <w:rPr>
      <w:rFonts w:asciiTheme="minorHAnsi" w:hAnsiTheme="minorHAnsi" w:cstheme="minorHAnsi"/>
      <w:bdr w:val="single" w:sz="4" w:space="0" w:color="auto"/>
    </w:rPr>
  </w:style>
  <w:style w:type="paragraph" w:customStyle="1" w:styleId="Default">
    <w:name w:val="Default"/>
    <w:rsid w:val="001472E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676641"/>
    <w:rPr>
      <w:color w:val="808080"/>
    </w:rPr>
  </w:style>
  <w:style w:type="character" w:customStyle="1" w:styleId="tl8wme">
    <w:name w:val="tl8wme"/>
    <w:rsid w:val="00676641"/>
  </w:style>
  <w:style w:type="paragraph" w:customStyle="1" w:styleId="Calibri12A1">
    <w:name w:val="Calibri 12 A1"/>
    <w:basedOn w:val="Normalny"/>
    <w:next w:val="Nagwek1"/>
    <w:link w:val="Calibri12A1Znak"/>
    <w:qFormat/>
    <w:rsid w:val="00D64584"/>
    <w:rPr>
      <w:sz w:val="24"/>
    </w:rPr>
  </w:style>
  <w:style w:type="paragraph" w:customStyle="1" w:styleId="Calibri12A2">
    <w:name w:val="Calibri 12 A2"/>
    <w:basedOn w:val="Calibri12A1"/>
    <w:link w:val="Calibri12A2Znak"/>
    <w:qFormat/>
    <w:rsid w:val="00D64584"/>
    <w:pPr>
      <w:spacing w:before="120" w:after="120"/>
      <w:ind w:left="4536"/>
    </w:pPr>
  </w:style>
  <w:style w:type="character" w:customStyle="1" w:styleId="Calibri12A1Znak">
    <w:name w:val="Calibri 12 A1 Znak"/>
    <w:basedOn w:val="Nagwek3Znak"/>
    <w:link w:val="Calibri12A1"/>
    <w:rsid w:val="00D64584"/>
    <w:rPr>
      <w:b w:val="0"/>
      <w:color w:val="53565A"/>
      <w:sz w:val="24"/>
      <w:szCs w:val="22"/>
      <w:lang w:eastAsia="en-US"/>
    </w:rPr>
  </w:style>
  <w:style w:type="character" w:customStyle="1" w:styleId="Calibri12A2Znak">
    <w:name w:val="Calibri 12 A2 Znak"/>
    <w:basedOn w:val="Calibri12A1Znak"/>
    <w:link w:val="Calibri12A2"/>
    <w:rsid w:val="00D64584"/>
    <w:rPr>
      <w:b w:val="0"/>
      <w:color w:val="53565A"/>
      <w:sz w:val="24"/>
      <w:szCs w:val="22"/>
      <w:lang w:eastAsia="en-US"/>
    </w:rPr>
  </w:style>
  <w:style w:type="table" w:styleId="Tabela-Siatka">
    <w:name w:val="Table Grid"/>
    <w:basedOn w:val="Standardowy"/>
    <w:uiPriority w:val="39"/>
    <w:rsid w:val="00D6458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2</TotalTime>
  <Pages>4</Pages>
  <Words>559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Procedury do procesu nr 3.12.4 - Wzór nr 4</vt:lpstr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Procedury do procesu nr 3.12.4 - Wzór nr 4</dc:title>
  <dc:creator>Ornatowski Krzysztof</dc:creator>
  <cp:lastModifiedBy>Ornatowski Krzysztof</cp:lastModifiedBy>
  <cp:revision>2</cp:revision>
  <cp:lastPrinted>2021-02-22T08:38:00Z</cp:lastPrinted>
  <dcterms:created xsi:type="dcterms:W3CDTF">2025-12-03T12:21:00Z</dcterms:created>
  <dcterms:modified xsi:type="dcterms:W3CDTF">2025-12-03T12:21:00Z</dcterms:modified>
</cp:coreProperties>
</file>