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5D" w:rsidRPr="0025573C" w:rsidRDefault="0036435D" w:rsidP="00B967A8">
      <w:pPr>
        <w:spacing w:after="120" w:line="240" w:lineRule="auto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25573C">
        <w:rPr>
          <w:rFonts w:ascii="Times New Roman" w:hAnsi="Times New Roman" w:cs="Times New Roman"/>
          <w:sz w:val="24"/>
          <w:szCs w:val="24"/>
        </w:rPr>
        <w:t>Załącznik nr 9 do Szczegółowych zasady finansowania badań w konkursie „</w:t>
      </w:r>
      <w:r w:rsidR="0025573C" w:rsidRPr="0025573C">
        <w:rPr>
          <w:rFonts w:ascii="Times New Roman" w:hAnsi="Times New Roman" w:cs="Times New Roman"/>
          <w:sz w:val="24"/>
          <w:szCs w:val="24"/>
        </w:rPr>
        <w:t>Reprezentacje niepełnosprawności w kulturze i edukacji</w:t>
      </w:r>
      <w:r w:rsidRPr="0025573C">
        <w:rPr>
          <w:rFonts w:ascii="Times New Roman" w:hAnsi="Times New Roman" w:cs="Times New Roman"/>
          <w:sz w:val="24"/>
          <w:szCs w:val="24"/>
        </w:rPr>
        <w:t>”</w:t>
      </w:r>
    </w:p>
    <w:p w:rsidR="009B5A1B" w:rsidRPr="0025573C" w:rsidRDefault="009B5A1B" w:rsidP="00907C18">
      <w:pPr>
        <w:pStyle w:val="Nagwek1"/>
        <w:rPr>
          <w:rFonts w:ascii="Times New Roman" w:hAnsi="Times New Roman" w:cs="Times New Roman"/>
          <w:sz w:val="24"/>
        </w:rPr>
      </w:pPr>
      <w:r w:rsidRPr="0025573C">
        <w:rPr>
          <w:rFonts w:ascii="Times New Roman" w:hAnsi="Times New Roman" w:cs="Times New Roman"/>
          <w:sz w:val="24"/>
        </w:rPr>
        <w:t>Stawki wynagrodzeń ekspertów zewnętrznych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807"/>
        <w:gridCol w:w="3402"/>
      </w:tblGrid>
      <w:tr w:rsidR="009B5A1B" w:rsidRPr="0025573C" w:rsidTr="00B967A8">
        <w:tc>
          <w:tcPr>
            <w:tcW w:w="5807" w:type="dxa"/>
            <w:shd w:val="clear" w:color="auto" w:fill="D9D9D9" w:themeFill="background1" w:themeFillShade="D9"/>
          </w:tcPr>
          <w:p w:rsidR="009B5A1B" w:rsidRPr="0025573C" w:rsidRDefault="009B5A1B" w:rsidP="00B967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3C">
              <w:rPr>
                <w:rFonts w:ascii="Times New Roman" w:hAnsi="Times New Roman" w:cs="Times New Roman"/>
                <w:b/>
                <w:sz w:val="24"/>
                <w:szCs w:val="24"/>
              </w:rPr>
              <w:t>Rodzaj zadania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B5A1B" w:rsidRPr="0025573C" w:rsidRDefault="009B5A1B" w:rsidP="00B967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73C">
              <w:rPr>
                <w:rFonts w:ascii="Times New Roman" w:hAnsi="Times New Roman" w:cs="Times New Roman"/>
                <w:b/>
                <w:sz w:val="24"/>
                <w:szCs w:val="24"/>
              </w:rPr>
              <w:t>Kwota wynagrodzenia brutto w zł</w:t>
            </w:r>
          </w:p>
        </w:tc>
      </w:tr>
      <w:tr w:rsidR="009B5A1B" w:rsidRPr="0025573C" w:rsidTr="00B967A8">
        <w:tc>
          <w:tcPr>
            <w:tcW w:w="5807" w:type="dxa"/>
          </w:tcPr>
          <w:p w:rsidR="009B5A1B" w:rsidRPr="0025573C" w:rsidRDefault="009B5A1B" w:rsidP="00B967A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5573C">
              <w:rPr>
                <w:rFonts w:ascii="Times New Roman" w:hAnsi="Times New Roman" w:cs="Times New Roman"/>
                <w:sz w:val="24"/>
                <w:szCs w:val="24"/>
              </w:rPr>
              <w:t xml:space="preserve">Ocena merytoryczna wniosku o dofinansowanie badań </w:t>
            </w:r>
          </w:p>
        </w:tc>
        <w:tc>
          <w:tcPr>
            <w:tcW w:w="3402" w:type="dxa"/>
          </w:tcPr>
          <w:p w:rsidR="009B5A1B" w:rsidRPr="0025573C" w:rsidRDefault="0025573C" w:rsidP="00B967A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7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35D" w:rsidRPr="002557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0447A7" w:rsidRDefault="000447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Default="00591ECC" w:rsidP="00591ECC">
      <w:pPr>
        <w:rPr>
          <w:rFonts w:ascii="Times New Roman" w:hAnsi="Times New Roman" w:cs="Times New Roman"/>
          <w:sz w:val="24"/>
          <w:szCs w:val="24"/>
        </w:rPr>
      </w:pPr>
    </w:p>
    <w:p w:rsidR="00591ECC" w:rsidRPr="00591ECC" w:rsidRDefault="00591ECC" w:rsidP="00591EC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1ECC" w:rsidRPr="00591ECC" w:rsidSect="00502000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D83" w:rsidRDefault="00A31D83" w:rsidP="00E0295F">
      <w:pPr>
        <w:spacing w:after="0" w:line="240" w:lineRule="auto"/>
      </w:pPr>
      <w:r>
        <w:separator/>
      </w:r>
    </w:p>
  </w:endnote>
  <w:endnote w:type="continuationSeparator" w:id="0">
    <w:p w:rsidR="00A31D83" w:rsidRDefault="00A31D83" w:rsidP="00E0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73C" w:rsidRDefault="0025573C">
    <w:pPr>
      <w:pStyle w:val="Stopka"/>
    </w:pPr>
  </w:p>
  <w:p w:rsidR="0025573C" w:rsidRDefault="002557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D83" w:rsidRDefault="00A31D83" w:rsidP="00E0295F">
      <w:pPr>
        <w:spacing w:after="0" w:line="240" w:lineRule="auto"/>
      </w:pPr>
      <w:r>
        <w:separator/>
      </w:r>
    </w:p>
  </w:footnote>
  <w:footnote w:type="continuationSeparator" w:id="0">
    <w:p w:rsidR="00A31D83" w:rsidRDefault="00A31D83" w:rsidP="00E02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1B"/>
    <w:rsid w:val="000447A7"/>
    <w:rsid w:val="00124583"/>
    <w:rsid w:val="0025573C"/>
    <w:rsid w:val="002C52C8"/>
    <w:rsid w:val="0036435D"/>
    <w:rsid w:val="00502000"/>
    <w:rsid w:val="00591ECC"/>
    <w:rsid w:val="006F7CC0"/>
    <w:rsid w:val="00835A36"/>
    <w:rsid w:val="008B6C8F"/>
    <w:rsid w:val="00907C18"/>
    <w:rsid w:val="009B5A1B"/>
    <w:rsid w:val="009C7816"/>
    <w:rsid w:val="00A31D83"/>
    <w:rsid w:val="00B967A8"/>
    <w:rsid w:val="00E0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89D3"/>
  <w15:chartTrackingRefBased/>
  <w15:docId w15:val="{7B87607E-B65B-4BD4-B29F-AD2D0ED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7C18"/>
    <w:pPr>
      <w:spacing w:before="960" w:after="480"/>
      <w:jc w:val="center"/>
      <w:outlineLvl w:val="0"/>
    </w:pPr>
    <w:rPr>
      <w:rFonts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95F"/>
  </w:style>
  <w:style w:type="paragraph" w:styleId="Stopka">
    <w:name w:val="footer"/>
    <w:basedOn w:val="Normalny"/>
    <w:link w:val="StopkaZnak"/>
    <w:uiPriority w:val="99"/>
    <w:unhideWhenUsed/>
    <w:rsid w:val="00E0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95F"/>
  </w:style>
  <w:style w:type="character" w:customStyle="1" w:styleId="Nagwek1Znak">
    <w:name w:val="Nagłówek 1 Znak"/>
    <w:basedOn w:val="Domylnaczcionkaakapitu"/>
    <w:link w:val="Nagwek1"/>
    <w:uiPriority w:val="9"/>
    <w:rsid w:val="00907C18"/>
    <w:rPr>
      <w:rFonts w:cstheme="minorHAnsi"/>
      <w:b/>
      <w:sz w:val="28"/>
      <w:szCs w:val="24"/>
    </w:rPr>
  </w:style>
  <w:style w:type="character" w:styleId="Numerstrony">
    <w:name w:val="page number"/>
    <w:basedOn w:val="Domylnaczcionkaakapitu"/>
    <w:semiHidden/>
    <w:unhideWhenUsed/>
    <w:rsid w:val="002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A0A1-E29D-4F17-9042-AB39025E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Góral Beata</dc:creator>
  <cp:keywords/>
  <dc:description/>
  <cp:lastModifiedBy>Pamuła Natalia</cp:lastModifiedBy>
  <cp:revision>2</cp:revision>
  <cp:lastPrinted>2019-03-19T08:37:00Z</cp:lastPrinted>
  <dcterms:created xsi:type="dcterms:W3CDTF">2019-11-19T12:08:00Z</dcterms:created>
  <dcterms:modified xsi:type="dcterms:W3CDTF">2019-11-19T12:08:00Z</dcterms:modified>
</cp:coreProperties>
</file>