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D06B" w14:textId="66B6B975" w:rsidR="00EA1C79" w:rsidRPr="00C909D4" w:rsidRDefault="00474791" w:rsidP="00C909D4">
      <w:pPr>
        <w:pStyle w:val="Nagwek1"/>
        <w:pageBreakBefore/>
        <w:rPr>
          <w:rFonts w:asciiTheme="minorHAnsi" w:hAnsiTheme="minorHAnsi" w:cstheme="minorHAnsi"/>
        </w:rPr>
      </w:pPr>
      <w:bookmarkStart w:id="0" w:name="_Hlk83896690"/>
      <w:r w:rsidRPr="00C909D4">
        <w:rPr>
          <w:rFonts w:asciiTheme="minorHAnsi" w:hAnsiTheme="minorHAnsi" w:cstheme="minorHAnsi"/>
        </w:rPr>
        <w:t xml:space="preserve">Załącznik do </w:t>
      </w:r>
      <w:r w:rsidR="00273207" w:rsidRPr="00C909D4">
        <w:rPr>
          <w:rFonts w:asciiTheme="minorHAnsi" w:hAnsiTheme="minorHAnsi" w:cstheme="minorHAnsi"/>
        </w:rPr>
        <w:t>uchwały</w:t>
      </w:r>
      <w:r w:rsidRPr="00C909D4">
        <w:rPr>
          <w:rFonts w:asciiTheme="minorHAnsi" w:hAnsiTheme="minorHAnsi" w:cstheme="minorHAnsi"/>
        </w:rPr>
        <w:t xml:space="preserve"> nr </w:t>
      </w:r>
      <w:r w:rsidR="00BB3128" w:rsidRPr="00C909D4">
        <w:rPr>
          <w:rFonts w:asciiTheme="minorHAnsi" w:hAnsiTheme="minorHAnsi" w:cstheme="minorHAnsi"/>
        </w:rPr>
        <w:t>9</w:t>
      </w:r>
      <w:r w:rsidR="002D3A4B" w:rsidRPr="00C909D4">
        <w:rPr>
          <w:rFonts w:asciiTheme="minorHAnsi" w:hAnsiTheme="minorHAnsi" w:cstheme="minorHAnsi"/>
        </w:rPr>
        <w:t>/</w:t>
      </w:r>
      <w:r w:rsidRPr="00C909D4">
        <w:rPr>
          <w:rFonts w:asciiTheme="minorHAnsi" w:hAnsiTheme="minorHAnsi" w:cstheme="minorHAnsi"/>
        </w:rPr>
        <w:t>20</w:t>
      </w:r>
      <w:r w:rsidR="00B30F05" w:rsidRPr="00C909D4">
        <w:rPr>
          <w:rFonts w:asciiTheme="minorHAnsi" w:hAnsiTheme="minorHAnsi" w:cstheme="minorHAnsi"/>
        </w:rPr>
        <w:t>2</w:t>
      </w:r>
      <w:r w:rsidR="00BB3128" w:rsidRPr="00C909D4">
        <w:rPr>
          <w:rFonts w:asciiTheme="minorHAnsi" w:hAnsiTheme="minorHAnsi" w:cstheme="minorHAnsi"/>
        </w:rPr>
        <w:t>1</w:t>
      </w:r>
      <w:r w:rsidR="00943AF9" w:rsidRPr="00C909D4">
        <w:rPr>
          <w:rFonts w:asciiTheme="minorHAnsi" w:hAnsiTheme="minorHAnsi" w:cstheme="minorHAnsi"/>
        </w:rPr>
        <w:t xml:space="preserve"> </w:t>
      </w:r>
      <w:r w:rsidR="00BB3128" w:rsidRPr="00C909D4">
        <w:rPr>
          <w:rFonts w:asciiTheme="minorHAnsi" w:hAnsiTheme="minorHAnsi" w:cstheme="minorHAnsi"/>
        </w:rPr>
        <w:t xml:space="preserve">Rady Nadzorczej PFRON </w:t>
      </w:r>
      <w:r w:rsidRPr="00C909D4">
        <w:rPr>
          <w:rFonts w:asciiTheme="minorHAnsi" w:hAnsiTheme="minorHAnsi" w:cstheme="minorHAnsi"/>
        </w:rPr>
        <w:t xml:space="preserve">z dnia </w:t>
      </w:r>
      <w:r w:rsidR="00BB3128" w:rsidRPr="00C909D4">
        <w:rPr>
          <w:rFonts w:asciiTheme="minorHAnsi" w:hAnsiTheme="minorHAnsi" w:cstheme="minorHAnsi"/>
        </w:rPr>
        <w:t>21</w:t>
      </w:r>
      <w:r w:rsidR="002D3A4B" w:rsidRPr="00C909D4">
        <w:rPr>
          <w:rFonts w:asciiTheme="minorHAnsi" w:hAnsiTheme="minorHAnsi" w:cstheme="minorHAnsi"/>
        </w:rPr>
        <w:t xml:space="preserve"> września</w:t>
      </w:r>
      <w:r w:rsidR="008C200C" w:rsidRPr="00C909D4">
        <w:rPr>
          <w:rFonts w:asciiTheme="minorHAnsi" w:hAnsiTheme="minorHAnsi" w:cstheme="minorHAnsi"/>
        </w:rPr>
        <w:t xml:space="preserve"> </w:t>
      </w:r>
      <w:r w:rsidRPr="00C909D4">
        <w:rPr>
          <w:rFonts w:asciiTheme="minorHAnsi" w:hAnsiTheme="minorHAnsi" w:cstheme="minorHAnsi"/>
        </w:rPr>
        <w:t>20</w:t>
      </w:r>
      <w:r w:rsidR="009623DA" w:rsidRPr="00C909D4">
        <w:rPr>
          <w:rFonts w:asciiTheme="minorHAnsi" w:hAnsiTheme="minorHAnsi" w:cstheme="minorHAnsi"/>
        </w:rPr>
        <w:t>2</w:t>
      </w:r>
      <w:r w:rsidR="00BB3128" w:rsidRPr="00C909D4">
        <w:rPr>
          <w:rFonts w:asciiTheme="minorHAnsi" w:hAnsiTheme="minorHAnsi" w:cstheme="minorHAnsi"/>
        </w:rPr>
        <w:t>1</w:t>
      </w:r>
      <w:r w:rsidRPr="00C909D4">
        <w:rPr>
          <w:rFonts w:asciiTheme="minorHAnsi" w:hAnsiTheme="minorHAnsi" w:cstheme="minorHAnsi"/>
        </w:rPr>
        <w:t xml:space="preserve"> r.</w:t>
      </w:r>
      <w:r w:rsidR="00C909D4" w:rsidRPr="00C909D4">
        <w:rPr>
          <w:rFonts w:asciiTheme="minorHAnsi" w:hAnsiTheme="minorHAnsi" w:cstheme="minorHAnsi"/>
        </w:rPr>
        <w:br/>
      </w:r>
      <w:r w:rsidR="00EA1C79" w:rsidRPr="00C909D4">
        <w:rPr>
          <w:rFonts w:asciiTheme="minorHAnsi" w:hAnsiTheme="minorHAnsi" w:cstheme="minorHAnsi"/>
        </w:rPr>
        <w:t>Plan Działalności</w:t>
      </w:r>
      <w:r w:rsidR="00943AF9" w:rsidRPr="00C909D4">
        <w:rPr>
          <w:rFonts w:asciiTheme="minorHAnsi" w:hAnsiTheme="minorHAnsi" w:cstheme="minorHAnsi"/>
        </w:rPr>
        <w:t xml:space="preserve"> </w:t>
      </w:r>
      <w:r w:rsidR="000206B0" w:rsidRPr="00C909D4">
        <w:rPr>
          <w:rFonts w:asciiTheme="minorHAnsi" w:hAnsiTheme="minorHAnsi" w:cstheme="minorHAnsi"/>
        </w:rPr>
        <w:t xml:space="preserve">Państwowego Funduszu Rehabilitacji Osób Niepełnosprawnych </w:t>
      </w:r>
      <w:r w:rsidR="00EA1C79" w:rsidRPr="00C909D4">
        <w:rPr>
          <w:rFonts w:asciiTheme="minorHAnsi" w:hAnsiTheme="minorHAnsi" w:cstheme="minorHAnsi"/>
        </w:rPr>
        <w:t>na rok 202</w:t>
      </w:r>
      <w:r w:rsidR="00BB3128" w:rsidRPr="00C909D4">
        <w:rPr>
          <w:rFonts w:asciiTheme="minorHAnsi" w:hAnsiTheme="minorHAnsi" w:cstheme="minorHAnsi"/>
        </w:rPr>
        <w:t>2</w:t>
      </w:r>
    </w:p>
    <w:p w14:paraId="3562E4C8" w14:textId="66083921" w:rsidR="000206B0" w:rsidRPr="00C909D4" w:rsidRDefault="000206B0" w:rsidP="006244F7">
      <w:pPr>
        <w:pStyle w:val="Nagwek2"/>
        <w:rPr>
          <w:rFonts w:asciiTheme="minorHAnsi" w:hAnsiTheme="minorHAnsi" w:cstheme="minorHAnsi"/>
        </w:rPr>
      </w:pPr>
      <w:r w:rsidRPr="00C909D4">
        <w:rPr>
          <w:rFonts w:asciiTheme="minorHAnsi" w:eastAsia="Times New Roman" w:hAnsiTheme="minorHAnsi" w:cstheme="minorHAnsi"/>
          <w:lang w:eastAsia="pl-PL"/>
        </w:rPr>
        <w:t>CZĘŚĆ A: Najważniejsze cele do realizacji w roku 20</w:t>
      </w:r>
      <w:r w:rsidR="00B30F05" w:rsidRPr="00C909D4">
        <w:rPr>
          <w:rFonts w:asciiTheme="minorHAnsi" w:eastAsia="Times New Roman" w:hAnsiTheme="minorHAnsi" w:cstheme="minorHAnsi"/>
          <w:lang w:eastAsia="pl-PL"/>
        </w:rPr>
        <w:t>2</w:t>
      </w:r>
      <w:r w:rsidR="00F616EE">
        <w:rPr>
          <w:rFonts w:asciiTheme="minorHAnsi" w:eastAsia="Times New Roman" w:hAnsiTheme="minorHAnsi" w:cstheme="minorHAnsi"/>
          <w:lang w:eastAsia="pl-PL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zęść A - Najważniejsze cele do realizacji w roku 2022"/>
        <w:tblDescription w:val="Tabela zawiera 5 celów o najwyższym priorytecie dla PFRON do uzyskania w 2022 roku. Celom K1, K2, K4, F1 przypisano jeden miernik,. Celowi K3 przypisano dwa mierniki."/>
      </w:tblPr>
      <w:tblGrid>
        <w:gridCol w:w="480"/>
        <w:gridCol w:w="3484"/>
        <w:gridCol w:w="3687"/>
        <w:gridCol w:w="1982"/>
        <w:gridCol w:w="5755"/>
      </w:tblGrid>
      <w:tr w:rsidR="00880BC7" w:rsidRPr="00C909D4" w14:paraId="1F805222" w14:textId="77777777" w:rsidTr="00ED490A">
        <w:trPr>
          <w:trHeight w:val="987"/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E399" w14:textId="77777777" w:rsidR="00880BC7" w:rsidRPr="00C909D4" w:rsidRDefault="00880BC7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37E6" w14:textId="77777777" w:rsidR="00880BC7" w:rsidRPr="00C909D4" w:rsidRDefault="00880BC7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7229" w14:textId="31234753" w:rsidR="00880BC7" w:rsidRPr="00C909D4" w:rsidRDefault="00880BC7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Mierniki określające stopień realizacji celu - Nazwa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4F2F" w14:textId="77777777" w:rsidR="00880BC7" w:rsidRPr="00C909D4" w:rsidRDefault="00880BC7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Planowana wartość do osiągnięcia na koniec roku, którego dotyczy plan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211" w14:textId="77777777" w:rsidR="00880BC7" w:rsidRPr="00C909D4" w:rsidRDefault="00880BC7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Najważniejsze zadania służące realizacji celu</w:t>
            </w:r>
          </w:p>
        </w:tc>
      </w:tr>
      <w:tr w:rsidR="00880BC7" w:rsidRPr="00C909D4" w14:paraId="0CDDFABB" w14:textId="77777777" w:rsidTr="00ED490A">
        <w:trPr>
          <w:trHeight w:val="143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7947" w14:textId="77777777" w:rsidR="00880BC7" w:rsidRPr="00C909D4" w:rsidRDefault="00880BC7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28942" w14:textId="680335DB" w:rsidR="00880BC7" w:rsidRPr="00C909D4" w:rsidRDefault="00334C85" w:rsidP="00334C85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K1. Zwiększenie zatrudnienia Osób Niepełnosprawnych</w:t>
            </w:r>
            <w:r w:rsidRPr="00C909D4">
              <w:rPr>
                <w:rFonts w:cstheme="minorHAnsi"/>
                <w:sz w:val="20"/>
                <w:szCs w:val="20"/>
                <w:lang w:eastAsia="pl-PL"/>
              </w:rPr>
              <w:br/>
              <w:t>(REHABILITACJA ZAWODOWA)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9B79" w14:textId="37B1AC9B" w:rsidR="00880BC7" w:rsidRPr="00C909D4" w:rsidRDefault="00CD4264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Liczba Osób Niepełnosprawnych objętych wsparciem przez PFRON w zakresie rehabilitacji zawodowej (SODiR + inne formy) / Liczba pracujących Osób Niepełnosprawnych w wieku produkcyjnym (wg BAEL)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130C" w14:textId="6F3BAFC2" w:rsidR="00880BC7" w:rsidRPr="00C909D4" w:rsidRDefault="00CD4264" w:rsidP="00CE5B7D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Przedział wykonania: 82,1%-92,0%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597D" w14:textId="77777777" w:rsidR="00CD4264" w:rsidRPr="00C909D4" w:rsidRDefault="00CD4264" w:rsidP="00CD426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Realizacja zadań o charakterze stałym w zakresie rehabilitacji zawodowej Osób z Niepełnosprawnościami, m.in.:</w:t>
            </w:r>
          </w:p>
          <w:p w14:paraId="2ED0CBAE" w14:textId="77777777" w:rsidR="00CD4264" w:rsidRPr="00C909D4" w:rsidRDefault="00CD4264" w:rsidP="00CD42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Dofinansowania do wynagrodzeń pracowników z niepełnosprawnościami,</w:t>
            </w:r>
          </w:p>
          <w:p w14:paraId="1B229FB0" w14:textId="77777777" w:rsidR="00CD4264" w:rsidRPr="00C909D4" w:rsidRDefault="00CD4264" w:rsidP="00CD42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Refundacja składek na ubezpieczenia społeczne osób z niepełnosprawnościami prowadzących działalność gospodarczą/rolniczą,</w:t>
            </w:r>
          </w:p>
          <w:p w14:paraId="1A54F5BC" w14:textId="77777777" w:rsidR="00CD4264" w:rsidRPr="00C909D4" w:rsidRDefault="00CD4264" w:rsidP="00CD42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Zwrot kosztów budowy lub przebudowy związanej z modernizacją obiektów i pomieszczeń zakładu, transportowych i administracyjnych,</w:t>
            </w:r>
          </w:p>
          <w:p w14:paraId="4863FC1F" w14:textId="77777777" w:rsidR="00CD4264" w:rsidRPr="00C909D4" w:rsidRDefault="00CD4264" w:rsidP="00CD42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Zadania zlecane w zakresie rehabilitacji zawodowej,</w:t>
            </w:r>
          </w:p>
          <w:p w14:paraId="3ECC0E66" w14:textId="77777777" w:rsidR="00CD4264" w:rsidRPr="00C909D4" w:rsidRDefault="00CD4264" w:rsidP="00CD42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Przelewy redystrybucyjne do samorządów terytorialnych na rehabilitację zawodową,</w:t>
            </w:r>
          </w:p>
          <w:p w14:paraId="2924A600" w14:textId="351E76FD" w:rsidR="00CD4264" w:rsidRPr="00C909D4" w:rsidRDefault="00CD4264" w:rsidP="00CD42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Programy Rady Nadzorczej w zakresie rehabilitacji zawodowej.</w:t>
            </w:r>
          </w:p>
        </w:tc>
      </w:tr>
      <w:tr w:rsidR="00880BC7" w:rsidRPr="00C909D4" w14:paraId="286FEFF1" w14:textId="77777777" w:rsidTr="00E859D3">
        <w:trPr>
          <w:trHeight w:val="57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88B6" w14:textId="31B8A3B6" w:rsidR="00880BC7" w:rsidRPr="00C909D4" w:rsidRDefault="00CD4264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1917A" w14:textId="64A6AFA4" w:rsidR="00880BC7" w:rsidRPr="00C909D4" w:rsidRDefault="00CD4264" w:rsidP="00CD426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K2. Systemowe wsparcie rodzin w funkcji socjalnej, wychowawczej i opiekuńczej</w:t>
            </w:r>
            <w:r w:rsidRPr="00C909D4">
              <w:rPr>
                <w:rFonts w:cstheme="minorHAnsi"/>
                <w:sz w:val="20"/>
                <w:szCs w:val="20"/>
                <w:lang w:eastAsia="pl-PL"/>
              </w:rPr>
              <w:br/>
              <w:t>(REHABILITACJA SPOŁECZNA)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340" w14:textId="6C670C9E" w:rsidR="00880BC7" w:rsidRPr="00C909D4" w:rsidRDefault="00CD4264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Liczba Osób Niepełnosprawnych objętych wsparciem przez PFRON w ramach rehabilitacji społecznej / Liczba Osób Niepełnosprawnych prawnie (wg NSP)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B55B" w14:textId="7E562634" w:rsidR="00880BC7" w:rsidRPr="00C909D4" w:rsidRDefault="00CD4264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Przedział wykonania: 23,0%-23,8%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A3FA" w14:textId="77777777" w:rsidR="00BD6562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Realizacja zadań o charakterze stałym w zakresie rehabilitacji społecznej Osób z Niepełnosprawnościami, m.in.:</w:t>
            </w:r>
          </w:p>
          <w:p w14:paraId="29D091DA" w14:textId="2F6ECBE9" w:rsidR="00BD6562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Przelewy redystrybucyjne do samorządów terytorialnych na rehabilitację społeczną,</w:t>
            </w:r>
          </w:p>
          <w:p w14:paraId="41781E7A" w14:textId="0FC490DD" w:rsidR="00BD6562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Zadania zlecane w zakresie rehabilitacji społecznej,</w:t>
            </w:r>
          </w:p>
          <w:p w14:paraId="383616B2" w14:textId="36D34F03" w:rsidR="00BD6562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Programy Rady Nadzorczej w zakresie rehabilitacji społecznej,</w:t>
            </w:r>
          </w:p>
          <w:p w14:paraId="0E11857B" w14:textId="67CB27A6" w:rsidR="00BD6562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Wyrównywanie różnic między regionami,</w:t>
            </w:r>
          </w:p>
          <w:p w14:paraId="513A78DA" w14:textId="28D43E65" w:rsidR="00BD6562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Dofinansowanie kosztów szkoleń, o których mowa w art. 18 ustawy o języku migowym,</w:t>
            </w:r>
          </w:p>
          <w:p w14:paraId="53471523" w14:textId="1A641804" w:rsidR="00880BC7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Refundacja kosztów wydawania certyfikatów przez podmioty uprawnione do szkolenia psów asystujących.</w:t>
            </w:r>
          </w:p>
        </w:tc>
      </w:tr>
      <w:tr w:rsidR="00880BC7" w:rsidRPr="00C909D4" w14:paraId="43903BD6" w14:textId="77777777" w:rsidTr="00E859D3">
        <w:trPr>
          <w:trHeight w:val="1319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B2C9" w14:textId="7261C4AD" w:rsidR="00880BC7" w:rsidRPr="00C909D4" w:rsidRDefault="00BD6562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B8BC" w14:textId="5A90523E" w:rsidR="00880BC7" w:rsidRPr="00C909D4" w:rsidRDefault="00BD6562" w:rsidP="00012E0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K3. Zapewnianie dostępności osobom ze szczególnymi potrzebami, jako nowe zadanie ustawowe PFRON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FDD4" w14:textId="217E267D" w:rsidR="00880BC7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Liczba terminowo obsłużonych skarg w ogólnej liczbie skarg na brak dostępności architektonicznej, informacyjno-komunikacyjnej w danym okresie (procent)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9FD6" w14:textId="1391BF68" w:rsidR="00880BC7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Nie mniej niż wartość uzyskana z pierwszego pomiaru za 2021 rok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16CA" w14:textId="77777777" w:rsidR="00BD6562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Prowadzenie postępowań skargowych na brak dostępności oraz wydawanie decyzji administracyjnych,</w:t>
            </w:r>
          </w:p>
          <w:p w14:paraId="729884D8" w14:textId="7B81E878" w:rsidR="00880BC7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Przeprowadzenie kampanii informacyjnej dla podmiotów publicznych oraz osób ze szczególnymi potrzebami.</w:t>
            </w:r>
          </w:p>
        </w:tc>
      </w:tr>
      <w:tr w:rsidR="00BD6562" w:rsidRPr="00C909D4" w14:paraId="2D4ED3A0" w14:textId="77777777" w:rsidTr="00E859D3">
        <w:trPr>
          <w:trHeight w:val="18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6B72" w14:textId="77777777" w:rsidR="00BD6562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A9AB4" w14:textId="2199BE45" w:rsidR="00BD6562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K3. Zapewnianie dostępności osobom ze szczególnymi potrzebami, jako nowe zadanie ustawowe PFRON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BE44" w14:textId="50128927" w:rsidR="00BD6562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Procent dostępności cyfrowej poszczególnych serwisów internetowych i systemów dziedzinowych PFRON udostępnionych w Internecie oraz intranecie w zakresie adekwatnym do ostatniego pomiaru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E623" w14:textId="57F1D3B4" w:rsidR="00BD6562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Poprawa względem ostatniego audytu dostępności cyfrowej (77,5%-85,7%)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3BA3" w14:textId="77777777" w:rsidR="00BD6562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Dostosowywanie serwisów internetowych i systemów dziedzinowych PFRON do minimalnych wymagań WCAG,</w:t>
            </w:r>
          </w:p>
          <w:p w14:paraId="424F710A" w14:textId="77777777" w:rsidR="00BD6562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Przeprowadzanie audytu i monitoring dostępności,</w:t>
            </w:r>
          </w:p>
          <w:p w14:paraId="7D217F5D" w14:textId="28EA5F1C" w:rsidR="00BD6562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Prace dostosowujące do spełniania minimalnych wymagań dostępności architektonicznej oraz informacyjno-komunikacyjnej Oddziałów i Biura PFRON.</w:t>
            </w:r>
          </w:p>
        </w:tc>
      </w:tr>
      <w:tr w:rsidR="00BD6562" w:rsidRPr="00C909D4" w14:paraId="7C15A81C" w14:textId="77777777" w:rsidTr="00E859D3">
        <w:trPr>
          <w:trHeight w:val="3546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7233" w14:textId="668152A7" w:rsidR="00BD6562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D689" w14:textId="016F4D37" w:rsidR="00BD6562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K4. Aktywny udział w osiąganiu celów Strategii na rzecz Osób z Niepełnosprawnościami 2021-2030 poprzez realizację zadań przypisanych PFRON jako koordynatorowi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0E9A" w14:textId="77533C96" w:rsidR="00BD6562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Poziom realizacji działania: Procent wykonania w odniesieniu do wartości zaplanowanych do osiągnięcia w planie realizacji działania (średnia)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F2B2" w14:textId="1355D479" w:rsidR="00BD6562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Przedział wykonania: 90-100% wartości zaplanowanych na 2022 r.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EE12" w14:textId="77777777" w:rsidR="00BD6562" w:rsidRPr="00C909D4" w:rsidRDefault="00BD6562" w:rsidP="00BD656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Realizacja koordynowanych przez PFRON działań w ramach Strategii na rzecz Osób z Niepełnosprawnościami 2021-2030:</w:t>
            </w:r>
          </w:p>
          <w:p w14:paraId="2816FD96" w14:textId="6B72B102" w:rsidR="00BD6562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IV. 3.2 „Osoba z niepełnosprawnością jako pracownik administracji publicznej”:</w:t>
            </w:r>
          </w:p>
          <w:p w14:paraId="0D64A6D5" w14:textId="77777777" w:rsidR="00BD6562" w:rsidRPr="00C909D4" w:rsidRDefault="00BD6562" w:rsidP="00BD6562">
            <w:pPr>
              <w:pStyle w:val="Akapitzlist"/>
              <w:numPr>
                <w:ilvl w:val="0"/>
                <w:numId w:val="19"/>
              </w:numPr>
              <w:ind w:left="1071" w:hanging="283"/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Program „Stabilne Zatrudnienie”,</w:t>
            </w:r>
          </w:p>
          <w:p w14:paraId="700AE451" w14:textId="77777777" w:rsidR="00BD6562" w:rsidRPr="00C909D4" w:rsidRDefault="00BD6562" w:rsidP="00BD6562">
            <w:pPr>
              <w:pStyle w:val="Akapitzlist"/>
              <w:numPr>
                <w:ilvl w:val="0"/>
                <w:numId w:val="19"/>
              </w:numPr>
              <w:ind w:left="1071" w:hanging="283"/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Projekt „Dostępny Samorząd – Granty”,</w:t>
            </w:r>
          </w:p>
          <w:p w14:paraId="475B0284" w14:textId="53C963EA" w:rsidR="00BD6562" w:rsidRPr="00C909D4" w:rsidRDefault="00BD6562" w:rsidP="00BD6562">
            <w:pPr>
              <w:pStyle w:val="Akapitzlist"/>
              <w:numPr>
                <w:ilvl w:val="0"/>
                <w:numId w:val="19"/>
              </w:numPr>
              <w:ind w:left="1071" w:hanging="283"/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Projekt „Ośrodek Wsparcia Architektury Dostępnej (OWDA) - kompleksowe usługi w zakresie dostępności architektonicznej dla podmiotów publicznych”;</w:t>
            </w:r>
          </w:p>
          <w:p w14:paraId="097C6F47" w14:textId="42BA0CCC" w:rsidR="00BD6562" w:rsidRPr="00C909D4" w:rsidRDefault="00BD6562" w:rsidP="00BD656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IV. 4.3 „Ośrodki opiniująco-doradcze”:</w:t>
            </w:r>
          </w:p>
          <w:p w14:paraId="7478A52D" w14:textId="4589637A" w:rsidR="00BD6562" w:rsidRPr="00C909D4" w:rsidRDefault="00BD6562" w:rsidP="00BD6562">
            <w:pPr>
              <w:pStyle w:val="Akapitzlist"/>
              <w:numPr>
                <w:ilvl w:val="0"/>
                <w:numId w:val="19"/>
              </w:numPr>
              <w:ind w:left="1071" w:hanging="283"/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Program "Centra Informacyjno-Doradcze dla Osób z Niepełnosprawnościami (CIDON)".</w:t>
            </w:r>
          </w:p>
        </w:tc>
      </w:tr>
      <w:tr w:rsidR="00065F46" w:rsidRPr="00C909D4" w14:paraId="04315C37" w14:textId="77777777" w:rsidTr="00ED490A">
        <w:trPr>
          <w:trHeight w:val="91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2851" w14:textId="48DF1B11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A85DD" w14:textId="321E2B80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F1. Oszczędne i efektywne gospodarowanie środkami publicznymi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5257" w14:textId="6B56A540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Koszt alokacji każdego 1000 zł przez PFRON: Koszty działalności PFRON stanowiące wydatek bieżący / Łączna kwota wydatków ponoszonych przez PFRON w danym roku budżetowym * 1000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B264" w14:textId="69BD98E6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Przedział wykonania: 24,05-29,08 zł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9AEE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Zapewnienie stabilności finansowej PFRON,</w:t>
            </w:r>
          </w:p>
          <w:p w14:paraId="6B075B19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Monitorowanie i kontrola wydatków,</w:t>
            </w:r>
          </w:p>
          <w:p w14:paraId="143EC898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Obsługa działalności bieżącej Funduszu,</w:t>
            </w:r>
          </w:p>
          <w:p w14:paraId="613D778C" w14:textId="47A22218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Zapobieganie nienależnej wypłacie środków.</w:t>
            </w:r>
          </w:p>
        </w:tc>
      </w:tr>
    </w:tbl>
    <w:p w14:paraId="142F05CC" w14:textId="0563540F" w:rsidR="00D24F4C" w:rsidRPr="00C909D4" w:rsidRDefault="00AA17F0" w:rsidP="00D24F4C">
      <w:pPr>
        <w:pStyle w:val="Nagwek3"/>
        <w:rPr>
          <w:rFonts w:asciiTheme="minorHAnsi" w:eastAsia="Times New Roman" w:hAnsiTheme="minorHAnsi" w:cstheme="minorHAnsi"/>
          <w:lang w:eastAsia="pl-PL"/>
        </w:rPr>
      </w:pPr>
      <w:r w:rsidRPr="00C909D4">
        <w:rPr>
          <w:rFonts w:asciiTheme="minorHAnsi" w:eastAsia="Times New Roman" w:hAnsiTheme="minorHAnsi" w:cstheme="minorHAnsi"/>
          <w:lang w:eastAsia="pl-PL"/>
        </w:rPr>
        <w:t>CZĘŚĆ A: Najważniejsze cele do realizacji w roku 202</w:t>
      </w:r>
      <w:r w:rsidR="00065F46" w:rsidRPr="00C909D4">
        <w:rPr>
          <w:rFonts w:asciiTheme="minorHAnsi" w:eastAsia="Times New Roman" w:hAnsiTheme="minorHAnsi" w:cstheme="minorHAnsi"/>
          <w:lang w:eastAsia="pl-PL"/>
        </w:rPr>
        <w:t>2</w:t>
      </w:r>
      <w:r w:rsidR="00AB3941" w:rsidRPr="00C909D4">
        <w:rPr>
          <w:rFonts w:asciiTheme="minorHAnsi" w:eastAsia="Times New Roman" w:hAnsiTheme="minorHAnsi" w:cstheme="minorHAnsi"/>
          <w:lang w:eastAsia="pl-PL"/>
        </w:rPr>
        <w:t>:</w:t>
      </w:r>
      <w:r w:rsidR="001F0E75" w:rsidRPr="00C909D4">
        <w:rPr>
          <w:rFonts w:asciiTheme="minorHAnsi" w:eastAsia="Times New Roman" w:hAnsiTheme="minorHAnsi" w:cstheme="minorHAnsi"/>
          <w:lang w:eastAsia="pl-PL"/>
        </w:rPr>
        <w:t xml:space="preserve"> Odniesienie do dokumentu o charakterze strategicznym</w:t>
      </w:r>
    </w:p>
    <w:p w14:paraId="2B40E6C8" w14:textId="4445A13A" w:rsidR="00065F46" w:rsidRPr="00C909D4" w:rsidRDefault="00065F46" w:rsidP="00065F46">
      <w:pPr>
        <w:pStyle w:val="Akapitzlist"/>
        <w:numPr>
          <w:ilvl w:val="0"/>
          <w:numId w:val="13"/>
        </w:numPr>
        <w:ind w:left="425" w:hanging="425"/>
        <w:rPr>
          <w:rFonts w:cstheme="minorHAnsi"/>
          <w:lang w:eastAsia="pl-PL"/>
        </w:rPr>
      </w:pPr>
      <w:r w:rsidRPr="00C909D4">
        <w:rPr>
          <w:rFonts w:cstheme="minorHAnsi"/>
          <w:lang w:eastAsia="pl-PL"/>
        </w:rPr>
        <w:t>Uchwała nr 27 Rady Ministrów z dnia 16 lutego 2021 r. w sprawie przyjęcia dokumentu „Strategia na rzecz Osób Niepełnosprawnościami 2021 – 2030”;</w:t>
      </w:r>
    </w:p>
    <w:p w14:paraId="73E2466B" w14:textId="1442DDE7" w:rsidR="00065F46" w:rsidRPr="00C909D4" w:rsidRDefault="00065F46" w:rsidP="00065F46">
      <w:pPr>
        <w:pStyle w:val="Akapitzlist"/>
        <w:numPr>
          <w:ilvl w:val="0"/>
          <w:numId w:val="13"/>
        </w:numPr>
        <w:ind w:left="425" w:hanging="425"/>
        <w:rPr>
          <w:rFonts w:cstheme="minorHAnsi"/>
          <w:lang w:eastAsia="pl-PL"/>
        </w:rPr>
      </w:pPr>
      <w:r w:rsidRPr="00C909D4">
        <w:rPr>
          <w:rFonts w:cstheme="minorHAnsi"/>
          <w:lang w:eastAsia="pl-PL"/>
        </w:rPr>
        <w:t>Ustawa z dnia 27 sierpnia 1997 r. o rehabilitacji zawodowej i społecznej oraz zatrudnianiu osób niepełnosprawnych;</w:t>
      </w:r>
    </w:p>
    <w:p w14:paraId="4AB466D0" w14:textId="0BD5E084" w:rsidR="00065F46" w:rsidRPr="00C909D4" w:rsidRDefault="00065F46" w:rsidP="00065F46">
      <w:pPr>
        <w:pStyle w:val="Akapitzlist"/>
        <w:numPr>
          <w:ilvl w:val="0"/>
          <w:numId w:val="13"/>
        </w:numPr>
        <w:ind w:left="425" w:hanging="425"/>
        <w:rPr>
          <w:rFonts w:cstheme="minorHAnsi"/>
          <w:lang w:eastAsia="pl-PL"/>
        </w:rPr>
      </w:pPr>
      <w:r w:rsidRPr="00C909D4">
        <w:rPr>
          <w:rFonts w:cstheme="minorHAnsi"/>
          <w:lang w:eastAsia="pl-PL"/>
        </w:rPr>
        <w:lastRenderedPageBreak/>
        <w:t>Ustawa z dnia 24 kwietnia 2003 r. o działalności pożytku publicznego i o wolontariacie;</w:t>
      </w:r>
    </w:p>
    <w:p w14:paraId="05D921CB" w14:textId="5DF22DEC" w:rsidR="00065F46" w:rsidRPr="00C909D4" w:rsidRDefault="00065F46" w:rsidP="00065F46">
      <w:pPr>
        <w:pStyle w:val="Akapitzlist"/>
        <w:numPr>
          <w:ilvl w:val="0"/>
          <w:numId w:val="13"/>
        </w:numPr>
        <w:ind w:left="425" w:hanging="425"/>
        <w:rPr>
          <w:rFonts w:cstheme="minorHAnsi"/>
          <w:lang w:eastAsia="pl-PL"/>
        </w:rPr>
      </w:pPr>
      <w:r w:rsidRPr="00C909D4">
        <w:rPr>
          <w:rFonts w:cstheme="minorHAnsi"/>
          <w:lang w:eastAsia="pl-PL"/>
        </w:rPr>
        <w:t>Ustawa z dnia 4 kwietnia 2019 r. o dostępności cyfrowej stron internetowych i aplikacji mobilnych podmiotów publicznych;</w:t>
      </w:r>
    </w:p>
    <w:p w14:paraId="149FF9FA" w14:textId="260F1284" w:rsidR="00065F46" w:rsidRPr="00C909D4" w:rsidRDefault="00065F46" w:rsidP="00065F46">
      <w:pPr>
        <w:pStyle w:val="Akapitzlist"/>
        <w:numPr>
          <w:ilvl w:val="0"/>
          <w:numId w:val="13"/>
        </w:numPr>
        <w:ind w:left="425" w:hanging="425"/>
        <w:rPr>
          <w:rFonts w:cstheme="minorHAnsi"/>
          <w:lang w:eastAsia="pl-PL"/>
        </w:rPr>
      </w:pPr>
      <w:r w:rsidRPr="00C909D4">
        <w:rPr>
          <w:rFonts w:cstheme="minorHAnsi"/>
          <w:lang w:eastAsia="pl-PL"/>
        </w:rPr>
        <w:t>Ustawa z dnia 19 lipca 2019 r. o zapewnianiu dostępności osobom ze szczególnymi potrzebami;</w:t>
      </w:r>
    </w:p>
    <w:p w14:paraId="40E12075" w14:textId="77777777" w:rsidR="00065F46" w:rsidRPr="00C909D4" w:rsidRDefault="00065F46" w:rsidP="00065F46">
      <w:pPr>
        <w:pStyle w:val="Akapitzlist"/>
        <w:numPr>
          <w:ilvl w:val="0"/>
          <w:numId w:val="13"/>
        </w:numPr>
        <w:ind w:left="425" w:hanging="425"/>
        <w:rPr>
          <w:rFonts w:cstheme="minorHAnsi"/>
          <w:lang w:eastAsia="pl-PL"/>
        </w:rPr>
      </w:pPr>
      <w:r w:rsidRPr="00C909D4">
        <w:rPr>
          <w:rFonts w:cstheme="minorHAnsi"/>
          <w:lang w:eastAsia="pl-PL"/>
        </w:rPr>
        <w:t>Program rządowy Dostępność Plus 2018-2025;</w:t>
      </w:r>
    </w:p>
    <w:p w14:paraId="41CE96AC" w14:textId="77777777" w:rsidR="00065F46" w:rsidRPr="00C909D4" w:rsidRDefault="00065F46" w:rsidP="00065F46">
      <w:pPr>
        <w:pStyle w:val="Akapitzlist"/>
        <w:numPr>
          <w:ilvl w:val="0"/>
          <w:numId w:val="13"/>
        </w:numPr>
        <w:ind w:left="425" w:hanging="425"/>
        <w:rPr>
          <w:rFonts w:cstheme="minorHAnsi"/>
          <w:lang w:eastAsia="pl-PL"/>
        </w:rPr>
      </w:pPr>
      <w:r w:rsidRPr="00C909D4">
        <w:rPr>
          <w:rFonts w:cstheme="minorHAnsi"/>
          <w:lang w:eastAsia="pl-PL"/>
        </w:rPr>
        <w:t>Wieloletni Plan Finansowy Państwa na lata 2022–2025;</w:t>
      </w:r>
    </w:p>
    <w:p w14:paraId="58459B2D" w14:textId="5D2DB344" w:rsidR="00065F46" w:rsidRPr="00C909D4" w:rsidRDefault="00065F46" w:rsidP="00065F46">
      <w:pPr>
        <w:pStyle w:val="Akapitzlist"/>
        <w:numPr>
          <w:ilvl w:val="0"/>
          <w:numId w:val="13"/>
        </w:numPr>
        <w:ind w:left="425" w:hanging="425"/>
        <w:rPr>
          <w:rFonts w:cstheme="minorHAnsi"/>
          <w:lang w:eastAsia="pl-PL"/>
        </w:rPr>
      </w:pPr>
      <w:r w:rsidRPr="00C909D4">
        <w:rPr>
          <w:rFonts w:cstheme="minorHAnsi"/>
          <w:lang w:eastAsia="pl-PL"/>
        </w:rPr>
        <w:t>Założenia projektu budżetu państwa na rok 2022;</w:t>
      </w:r>
    </w:p>
    <w:p w14:paraId="015EDF66" w14:textId="2CCAC933" w:rsidR="00065F46" w:rsidRPr="00C909D4" w:rsidRDefault="00065F46" w:rsidP="00065F46">
      <w:pPr>
        <w:pStyle w:val="Akapitzlist"/>
        <w:numPr>
          <w:ilvl w:val="0"/>
          <w:numId w:val="13"/>
        </w:numPr>
        <w:ind w:left="425" w:hanging="425"/>
        <w:rPr>
          <w:rFonts w:cstheme="minorHAnsi"/>
          <w:lang w:eastAsia="pl-PL"/>
        </w:rPr>
      </w:pPr>
      <w:r w:rsidRPr="00C909D4">
        <w:rPr>
          <w:rFonts w:cstheme="minorHAnsi"/>
          <w:lang w:eastAsia="pl-PL"/>
        </w:rPr>
        <w:t>Projekt ustawy budżetowej na rok 2022;</w:t>
      </w:r>
    </w:p>
    <w:p w14:paraId="4B65DDD4" w14:textId="34A3E565" w:rsidR="00065F46" w:rsidRPr="00C909D4" w:rsidRDefault="00065F46" w:rsidP="00065F46">
      <w:pPr>
        <w:pStyle w:val="Akapitzlist"/>
        <w:numPr>
          <w:ilvl w:val="0"/>
          <w:numId w:val="13"/>
        </w:numPr>
        <w:ind w:left="425" w:hanging="425"/>
        <w:rPr>
          <w:rFonts w:cstheme="minorHAnsi"/>
          <w:lang w:eastAsia="pl-PL"/>
        </w:rPr>
      </w:pPr>
      <w:r w:rsidRPr="00C909D4">
        <w:rPr>
          <w:rFonts w:cstheme="minorHAnsi"/>
          <w:lang w:eastAsia="pl-PL"/>
        </w:rPr>
        <w:t>Strategia Komunikacji PFRON na lata 2021-2023.</w:t>
      </w:r>
    </w:p>
    <w:p w14:paraId="23A571E2" w14:textId="49CA1F38" w:rsidR="00BE780B" w:rsidRPr="00C909D4" w:rsidRDefault="009231FC" w:rsidP="006244F7">
      <w:pPr>
        <w:pStyle w:val="Nagwek2"/>
        <w:rPr>
          <w:rFonts w:asciiTheme="minorHAnsi" w:eastAsia="Times New Roman" w:hAnsiTheme="minorHAnsi" w:cstheme="minorHAnsi"/>
          <w:lang w:eastAsia="pl-PL"/>
        </w:rPr>
      </w:pPr>
      <w:r w:rsidRPr="00C909D4">
        <w:rPr>
          <w:rFonts w:asciiTheme="minorHAnsi" w:eastAsia="Times New Roman" w:hAnsiTheme="minorHAnsi" w:cstheme="minorHAnsi"/>
          <w:lang w:eastAsia="pl-PL"/>
        </w:rPr>
        <w:t>CZĘŚĆ C: Inne cele przyjęte do realizacji w roku 20</w:t>
      </w:r>
      <w:r w:rsidR="00EA1C79" w:rsidRPr="00C909D4">
        <w:rPr>
          <w:rFonts w:asciiTheme="minorHAnsi" w:eastAsia="Times New Roman" w:hAnsiTheme="minorHAnsi" w:cstheme="minorHAnsi"/>
          <w:lang w:eastAsia="pl-PL"/>
        </w:rPr>
        <w:t>2</w:t>
      </w:r>
      <w:r w:rsidR="00065F46" w:rsidRPr="00C909D4">
        <w:rPr>
          <w:rFonts w:asciiTheme="minorHAnsi" w:eastAsia="Times New Roman" w:hAnsiTheme="minorHAnsi" w:cstheme="minorHAnsi"/>
          <w:lang w:eastAsia="pl-PL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zęść C - Inne cele przyjęte do realizacji w roku 2022"/>
        <w:tblDescription w:val="Tabela zawiera 5 celów dodatkowych na rok 2022. Celom R1, P2, P3 odpowiada jeden miernik. Celom F2 i R2/P1 przypisano po dwa mierniki."/>
      </w:tblPr>
      <w:tblGrid>
        <w:gridCol w:w="480"/>
        <w:gridCol w:w="3484"/>
        <w:gridCol w:w="3687"/>
        <w:gridCol w:w="1982"/>
        <w:gridCol w:w="5755"/>
      </w:tblGrid>
      <w:tr w:rsidR="00D24B33" w:rsidRPr="00C909D4" w14:paraId="29AFD860" w14:textId="77777777" w:rsidTr="007901CE">
        <w:trPr>
          <w:trHeight w:val="984"/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8C72" w14:textId="77777777" w:rsidR="00D24B33" w:rsidRPr="00C909D4" w:rsidRDefault="00D24B33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AF4E" w14:textId="77777777" w:rsidR="00D24B33" w:rsidRPr="00C909D4" w:rsidRDefault="00D24B33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E87" w14:textId="1423BCDE" w:rsidR="00D24B33" w:rsidRPr="00C909D4" w:rsidRDefault="00D24B33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Mierniki określające stopień realizacji celu - Nazwa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6B1" w14:textId="77777777" w:rsidR="00D24B33" w:rsidRPr="00C909D4" w:rsidRDefault="00D24B33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Planowana wartość do osiągnięcia na koniec roku, którego dotyczy plan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203D" w14:textId="77777777" w:rsidR="00D24B33" w:rsidRPr="00C909D4" w:rsidRDefault="00D24B33" w:rsidP="00CE5B7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Najważniejsze zadania służące realizacji celu</w:t>
            </w:r>
          </w:p>
        </w:tc>
      </w:tr>
      <w:tr w:rsidR="00ED490A" w:rsidRPr="00C909D4" w14:paraId="5009AF69" w14:textId="77777777" w:rsidTr="00E859D3">
        <w:trPr>
          <w:trHeight w:val="23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4BF1" w14:textId="77777777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0A7B" w14:textId="193C9679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F2. Efektywne i skuteczne pozyskiwanie środków finansowych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F7C9" w14:textId="446571B4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Wskaźnik faktycznej realizacji przychodów:</w:t>
            </w:r>
            <w:r w:rsidRPr="00C909D4">
              <w:rPr>
                <w:rFonts w:cstheme="minorHAnsi"/>
                <w:sz w:val="20"/>
                <w:szCs w:val="20"/>
                <w:lang w:eastAsia="pl-PL"/>
              </w:rPr>
              <w:br/>
              <w:t>Kwota wpłat dokonanych / Kwota wpłat zadeklarowanych oraz wynikających z decyzji określających, przypisujących zobowiązanie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B177" w14:textId="02C7E6C1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Przedział wykonania: 99,5%-100%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1DDB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 xml:space="preserve"> Ewidencja pracodawców zobowiązanych do wpłat na PFRON,</w:t>
            </w:r>
          </w:p>
          <w:p w14:paraId="024226B1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Monitorowanie zaległości we wpłatach,</w:t>
            </w:r>
          </w:p>
          <w:p w14:paraId="27FF68C5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Monitorowanie poprawności wykorzystania ulg z tytułu art. 22 ustawy o rehabilitacji;</w:t>
            </w:r>
          </w:p>
          <w:p w14:paraId="2357D4BC" w14:textId="605B41FD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Prowadzenie postępowań w sprawie określenia wysokości zobowiązań z tytułu wpłat na Fundusz.</w:t>
            </w:r>
          </w:p>
        </w:tc>
      </w:tr>
      <w:tr w:rsidR="00ED490A" w:rsidRPr="00C909D4" w14:paraId="0A965BB9" w14:textId="77777777" w:rsidTr="00E859D3">
        <w:trPr>
          <w:trHeight w:val="11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9B35E0" w14:textId="52AA1A1F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6E86FA" w14:textId="5DA4CF20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F2. Efektywne i skuteczne pozyskiwanie środków finansowych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EBEE" w14:textId="06C7E254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Kwota kapitału odzyskana w wyniku działań windykacyjnych / Kapitał należności objętych postępowaniem windykacyjnym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CB65" w14:textId="3D426D5C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Przedział wykonania: 17,0%-19,5%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BE7" w14:textId="386A28C8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Windykacja i egzekucja należności w oparciu o wdrożony system wspierający ten obszar działalności.</w:t>
            </w:r>
          </w:p>
        </w:tc>
      </w:tr>
      <w:tr w:rsidR="00ED490A" w:rsidRPr="00C909D4" w14:paraId="3E3AA3E9" w14:textId="77777777" w:rsidTr="007901CE">
        <w:trPr>
          <w:trHeight w:val="207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B64C" w14:textId="2E6D19A8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5BE6" w14:textId="7D5E1AEF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R1. Zapewnienie bezpieczeństwa zasobów teleinformatycznych i zgodności z obowiązującymi standardami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5BAD" w14:textId="1E3C32FF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Procent zrealizowanych zaleceń z audytu bezpieczeństwa: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BC83" w14:textId="067D10F8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Przedział wykonania: 90%-100%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B3A4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Poprawa mechanizmów zapewnienia poufności danych,</w:t>
            </w:r>
          </w:p>
          <w:p w14:paraId="40F8613C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Wzmocnienie dostępności oprogramowania biurowego i pomocniczego,</w:t>
            </w:r>
          </w:p>
          <w:p w14:paraId="13B71FA7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Wzmocnienie bezpieczeństwa i dostępności infrastruktury sprzętowej,</w:t>
            </w:r>
          </w:p>
          <w:p w14:paraId="73460FDF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Cykliczne audyty: bezpieczeństwa infrastruktury informatycznej, bezpieczeństwa fizycznego, zgodności z KRI,</w:t>
            </w:r>
          </w:p>
          <w:p w14:paraId="0775BE11" w14:textId="61DBE5C8" w:rsidR="00065F46" w:rsidRPr="00C909D4" w:rsidRDefault="00065F46" w:rsidP="007901CE">
            <w:pPr>
              <w:pStyle w:val="Akapitzlist"/>
              <w:numPr>
                <w:ilvl w:val="0"/>
                <w:numId w:val="9"/>
              </w:numPr>
              <w:spacing w:after="360"/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Realizacja zaleceń z audytów bezpieczeństwa.</w:t>
            </w:r>
          </w:p>
        </w:tc>
      </w:tr>
      <w:tr w:rsidR="00ED490A" w:rsidRPr="00C909D4" w14:paraId="469644D7" w14:textId="77777777" w:rsidTr="007901CE">
        <w:trPr>
          <w:trHeight w:val="52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8AEA" w14:textId="72EC4977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01AE" w14:textId="64BCF133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R2/P1. Ułatwienie osobom z niepełnosprawnościami i osobom ze szczególnymi potrzebami oraz podmiotom działającym na ich rzecz aplikowanie o środki PFRON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65C6" w14:textId="11F610B8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Poziom realizacji celu: Procent zadań zrealizowanych w odniesieniu do zaplanowanych do osiągnięcia wg strategii informatyzacji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368C" w14:textId="6DC85DDB" w:rsidR="00065F46" w:rsidRPr="00C909D4" w:rsidRDefault="00065F46" w:rsidP="00065F46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Realizacja 90%-100% zadań zaplanowanych na 2022 r.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1642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Modyfikacja systemu SODiR w kierunku podniesienia dojrzałości e-usług na 4 poziom,</w:t>
            </w:r>
          </w:p>
          <w:p w14:paraId="1FE3C82E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Podniesienie pozostałych e-usług systemu SOW do poziomu 4,</w:t>
            </w:r>
          </w:p>
          <w:p w14:paraId="5B3D55A0" w14:textId="00835D43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Opracowanie kontenera usług integracji z systemami zewnętrznymi.</w:t>
            </w:r>
          </w:p>
        </w:tc>
      </w:tr>
      <w:tr w:rsidR="00ED490A" w:rsidRPr="00C909D4" w14:paraId="2AA3409D" w14:textId="77777777" w:rsidTr="007901CE">
        <w:trPr>
          <w:trHeight w:val="160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2605" w14:textId="5B1FF6C5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5394" w14:textId="6644D23A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R2/P1. Ułatwienie osobom z niepełnosprawnościami i osobom ze szczególnymi potrzebami oraz podmiotom działającym na ich rzecz aplikowanie o środki PFRON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0C5D" w14:textId="6CE7307E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Liczba wniosków złożonych w formie papierowej / Ogólna liczba złożonych wniosków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1D16" w14:textId="7C3C3041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Zmniejszenie udziału formy papierowej złożonych wniosków poniżej 16,9%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2FC4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Realizacja kampanii informacyjnej promującej formy wnioskowania o środki PFRON przez Internet,</w:t>
            </w:r>
          </w:p>
          <w:p w14:paraId="1D793950" w14:textId="77777777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 xml:space="preserve"> Udostępnienie samoobsługowych punktów składania wniosków lub deklaracji w placówkach PFRON,</w:t>
            </w:r>
          </w:p>
          <w:p w14:paraId="10348B8B" w14:textId="4E987400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Stosowanie zasad dystansu społecznego dla zachowania bezpieczeństwa wnioskodawców i pracowników.</w:t>
            </w:r>
          </w:p>
        </w:tc>
      </w:tr>
      <w:tr w:rsidR="00ED490A" w:rsidRPr="00C909D4" w14:paraId="1454FED6" w14:textId="77777777" w:rsidTr="007901CE">
        <w:trPr>
          <w:trHeight w:val="95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856" w14:textId="33CCA6C4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FF5A" w14:textId="76DD5E44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P2. Wdrożenie wydajnych narzędzi do analizy danych wspierających operacyjne i zarządcze procesy PFRON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FDCE" w14:textId="25764B72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Poziom realizacji celu: Procent zadań zrealizowanych w odniesieniu do zaplanowanych do osiągnięcia wg strategii informatyzacji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A712" w14:textId="04A33631" w:rsidR="00065F46" w:rsidRPr="00C909D4" w:rsidRDefault="00065F46" w:rsidP="00065F46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Realizacja 100% zadań zaplanowanych na 2022 r.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3235" w14:textId="6A8B12E3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Aktualizacja i bieżące utrzymanie kanonicznego modelu danych PFRON.</w:t>
            </w:r>
          </w:p>
        </w:tc>
      </w:tr>
      <w:tr w:rsidR="00ED490A" w:rsidRPr="00C909D4" w14:paraId="65ABAEB8" w14:textId="77777777" w:rsidTr="007901CE">
        <w:trPr>
          <w:trHeight w:val="74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98B2C8" w14:textId="52B2E373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0F8A5C" w14:textId="658B8D8B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P3. Podnoszenie skuteczności i efektywności działania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ADE2" w14:textId="6FFF49D5" w:rsidR="00065F46" w:rsidRPr="00C909D4" w:rsidRDefault="00065F46" w:rsidP="00065F46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Usprawnienia uzyskane w wyniku optymalizacji procesów: liczba procesów usprawnionych / liczba procesów ogółem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955C" w14:textId="59CDE5E7" w:rsidR="00065F46" w:rsidRPr="00C909D4" w:rsidRDefault="00065F46" w:rsidP="00065F46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Usprawnienia obejmujące co najmniej 10% procesów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D799" w14:textId="0757E9D9" w:rsidR="00065F46" w:rsidRPr="00C909D4" w:rsidRDefault="00065F46" w:rsidP="00065F46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9D4">
              <w:rPr>
                <w:rFonts w:cstheme="minorHAnsi"/>
                <w:sz w:val="20"/>
                <w:szCs w:val="20"/>
                <w:lang w:eastAsia="pl-PL"/>
              </w:rPr>
              <w:t>Optymalizacja zmapowanych procesów.</w:t>
            </w:r>
          </w:p>
        </w:tc>
      </w:tr>
    </w:tbl>
    <w:p w14:paraId="159F8F32" w14:textId="7AAFFEEE" w:rsidR="00AB3941" w:rsidRPr="00C909D4" w:rsidRDefault="00AB3941" w:rsidP="00880BC7">
      <w:pPr>
        <w:pStyle w:val="Nagwek3"/>
        <w:rPr>
          <w:rFonts w:asciiTheme="minorHAnsi" w:eastAsia="Times New Roman" w:hAnsiTheme="minorHAnsi" w:cstheme="minorHAnsi"/>
          <w:lang w:eastAsia="pl-PL"/>
        </w:rPr>
      </w:pPr>
      <w:r w:rsidRPr="00C909D4">
        <w:rPr>
          <w:rFonts w:asciiTheme="minorHAnsi" w:eastAsia="Times New Roman" w:hAnsiTheme="minorHAnsi" w:cstheme="minorHAnsi"/>
          <w:lang w:eastAsia="pl-PL"/>
        </w:rPr>
        <w:t>CZĘŚĆ C: Inne cele przyjęte do realizacji w roku 202</w:t>
      </w:r>
      <w:r w:rsidR="00065F46" w:rsidRPr="00C909D4">
        <w:rPr>
          <w:rFonts w:asciiTheme="minorHAnsi" w:eastAsia="Times New Roman" w:hAnsiTheme="minorHAnsi" w:cstheme="minorHAnsi"/>
          <w:lang w:eastAsia="pl-PL"/>
        </w:rPr>
        <w:t>2</w:t>
      </w:r>
      <w:r w:rsidRPr="00C909D4">
        <w:rPr>
          <w:rFonts w:asciiTheme="minorHAnsi" w:eastAsia="Times New Roman" w:hAnsiTheme="minorHAnsi" w:cstheme="minorHAnsi"/>
          <w:lang w:eastAsia="pl-PL"/>
        </w:rPr>
        <w:t>: Odniesienie do dokumentu o charakterze strategicznym</w:t>
      </w:r>
    </w:p>
    <w:p w14:paraId="6573CFD1" w14:textId="250BA1CC" w:rsidR="00065F46" w:rsidRPr="00443B81" w:rsidRDefault="00065F46" w:rsidP="00443B81">
      <w:pPr>
        <w:pStyle w:val="Akapitzlist"/>
        <w:numPr>
          <w:ilvl w:val="0"/>
          <w:numId w:val="23"/>
        </w:numPr>
        <w:ind w:left="426" w:hanging="426"/>
        <w:rPr>
          <w:rFonts w:cstheme="minorHAnsi"/>
          <w:lang w:eastAsia="pl-PL"/>
        </w:rPr>
      </w:pPr>
      <w:r w:rsidRPr="00443B81">
        <w:rPr>
          <w:rFonts w:cstheme="minorHAnsi"/>
          <w:lang w:eastAsia="pl-PL"/>
        </w:rPr>
        <w:t>Strategia Informatyzacji (IT) PFRON na lata 2021-2025;</w:t>
      </w:r>
    </w:p>
    <w:p w14:paraId="26F85F37" w14:textId="017B2DF6" w:rsidR="00065F46" w:rsidRPr="00443B81" w:rsidRDefault="00065F46" w:rsidP="00443B81">
      <w:pPr>
        <w:pStyle w:val="Akapitzlist"/>
        <w:numPr>
          <w:ilvl w:val="0"/>
          <w:numId w:val="23"/>
        </w:numPr>
        <w:ind w:left="426" w:hanging="426"/>
        <w:rPr>
          <w:rFonts w:cstheme="minorHAnsi"/>
          <w:lang w:eastAsia="pl-PL"/>
        </w:rPr>
      </w:pPr>
      <w:r w:rsidRPr="00443B81">
        <w:rPr>
          <w:rFonts w:cstheme="minorHAnsi"/>
          <w:lang w:eastAsia="pl-PL"/>
        </w:rPr>
        <w:t>Ustawa z dnia 27 sierpnia 1997 r. o rehabilitacji zawodowej i społecznej oraz zatrudnianiu osób niepełnosprawnych;</w:t>
      </w:r>
    </w:p>
    <w:p w14:paraId="2169961A" w14:textId="552FC8D5" w:rsidR="00065F46" w:rsidRPr="00443B81" w:rsidRDefault="00065F46" w:rsidP="00443B81">
      <w:pPr>
        <w:pStyle w:val="Akapitzlist"/>
        <w:numPr>
          <w:ilvl w:val="0"/>
          <w:numId w:val="23"/>
        </w:numPr>
        <w:ind w:left="426" w:hanging="426"/>
        <w:rPr>
          <w:rFonts w:cstheme="minorHAnsi"/>
          <w:lang w:eastAsia="pl-PL"/>
        </w:rPr>
      </w:pPr>
      <w:r w:rsidRPr="00443B81">
        <w:rPr>
          <w:rFonts w:cstheme="minorHAnsi"/>
          <w:lang w:eastAsia="pl-PL"/>
        </w:rPr>
        <w:t>Ustawa z dnia 24 kwietnia 2003 r. o działalności pożytku publicznego i o wolontariacie;</w:t>
      </w:r>
    </w:p>
    <w:p w14:paraId="6AB0241B" w14:textId="2D29BAD3" w:rsidR="00065F46" w:rsidRPr="00443B81" w:rsidRDefault="00065F46" w:rsidP="00443B81">
      <w:pPr>
        <w:pStyle w:val="Akapitzlist"/>
        <w:numPr>
          <w:ilvl w:val="0"/>
          <w:numId w:val="23"/>
        </w:numPr>
        <w:ind w:left="426" w:hanging="426"/>
        <w:rPr>
          <w:rFonts w:cstheme="minorHAnsi"/>
          <w:lang w:eastAsia="pl-PL"/>
        </w:rPr>
      </w:pPr>
      <w:r w:rsidRPr="00443B81">
        <w:rPr>
          <w:rFonts w:cstheme="minorHAnsi"/>
          <w:lang w:eastAsia="pl-PL"/>
        </w:rPr>
        <w:t>Ustawa z dnia 4 kwietnia 2019 r. o dostępności cyfrowej stron internetowych i aplikacji mobilnych podmiotów publicznych;</w:t>
      </w:r>
    </w:p>
    <w:p w14:paraId="026616A6" w14:textId="79FED14A" w:rsidR="00065F46" w:rsidRPr="00443B81" w:rsidRDefault="00065F46" w:rsidP="00443B81">
      <w:pPr>
        <w:pStyle w:val="Akapitzlist"/>
        <w:numPr>
          <w:ilvl w:val="0"/>
          <w:numId w:val="23"/>
        </w:numPr>
        <w:ind w:left="426" w:hanging="426"/>
        <w:rPr>
          <w:rFonts w:cstheme="minorHAnsi"/>
          <w:lang w:eastAsia="pl-PL"/>
        </w:rPr>
      </w:pPr>
      <w:r w:rsidRPr="00443B81">
        <w:rPr>
          <w:rFonts w:cstheme="minorHAnsi"/>
          <w:lang w:eastAsia="pl-PL"/>
        </w:rPr>
        <w:t>Ustawa z dnia 19 lipca 2019 r. o zapewnianiu dostępności osobom ze szczególnymi potrzebami;</w:t>
      </w:r>
    </w:p>
    <w:p w14:paraId="09AD2CAC" w14:textId="7F197FF3" w:rsidR="00C909D4" w:rsidRPr="00443B81" w:rsidRDefault="00065F46" w:rsidP="00443B81">
      <w:pPr>
        <w:pStyle w:val="Akapitzlist"/>
        <w:numPr>
          <w:ilvl w:val="0"/>
          <w:numId w:val="23"/>
        </w:numPr>
        <w:ind w:left="426" w:hanging="426"/>
        <w:rPr>
          <w:rFonts w:cstheme="minorHAnsi"/>
          <w:lang w:eastAsia="pl-PL"/>
        </w:rPr>
      </w:pPr>
      <w:r w:rsidRPr="00443B81">
        <w:rPr>
          <w:rFonts w:cstheme="minorHAnsi"/>
          <w:lang w:eastAsia="pl-PL"/>
        </w:rPr>
        <w:t>Program rządowy Dostępność Plus 2018-2025;</w:t>
      </w:r>
    </w:p>
    <w:p w14:paraId="33FF8886" w14:textId="1890E4FB" w:rsidR="00065F46" w:rsidRPr="00443B81" w:rsidRDefault="00065F46" w:rsidP="00443B81">
      <w:pPr>
        <w:pStyle w:val="Akapitzlist"/>
        <w:numPr>
          <w:ilvl w:val="0"/>
          <w:numId w:val="23"/>
        </w:numPr>
        <w:ind w:left="426" w:hanging="426"/>
        <w:rPr>
          <w:rFonts w:cstheme="minorHAnsi"/>
          <w:lang w:eastAsia="pl-PL"/>
        </w:rPr>
      </w:pPr>
      <w:r w:rsidRPr="00443B81">
        <w:rPr>
          <w:rFonts w:cstheme="minorHAnsi"/>
          <w:lang w:eastAsia="pl-PL"/>
        </w:rPr>
        <w:t>Wieloletni Plan Finansowy Państwa na lata 2022–2025;</w:t>
      </w:r>
    </w:p>
    <w:p w14:paraId="217F94EE" w14:textId="6BBD7ED5" w:rsidR="00065F46" w:rsidRPr="00443B81" w:rsidRDefault="00065F46" w:rsidP="00443B81">
      <w:pPr>
        <w:pStyle w:val="Akapitzlist"/>
        <w:numPr>
          <w:ilvl w:val="0"/>
          <w:numId w:val="23"/>
        </w:numPr>
        <w:ind w:left="426" w:hanging="426"/>
        <w:rPr>
          <w:rFonts w:cstheme="minorHAnsi"/>
          <w:lang w:eastAsia="pl-PL"/>
        </w:rPr>
      </w:pPr>
      <w:r w:rsidRPr="00443B81">
        <w:rPr>
          <w:rFonts w:cstheme="minorHAnsi"/>
          <w:lang w:eastAsia="pl-PL"/>
        </w:rPr>
        <w:t>Założenia projektu budżetu państwa na rok 2022;</w:t>
      </w:r>
    </w:p>
    <w:p w14:paraId="69C60D4F" w14:textId="73BB1910" w:rsidR="00065F46" w:rsidRPr="00443B81" w:rsidRDefault="00065F46" w:rsidP="00443B81">
      <w:pPr>
        <w:pStyle w:val="Akapitzlist"/>
        <w:numPr>
          <w:ilvl w:val="0"/>
          <w:numId w:val="23"/>
        </w:numPr>
        <w:ind w:left="426" w:hanging="426"/>
        <w:rPr>
          <w:rFonts w:cstheme="minorHAnsi"/>
          <w:lang w:eastAsia="pl-PL"/>
        </w:rPr>
      </w:pPr>
      <w:r w:rsidRPr="00443B81">
        <w:rPr>
          <w:rFonts w:cstheme="minorHAnsi"/>
          <w:lang w:eastAsia="pl-PL"/>
        </w:rPr>
        <w:t>Projekt ustawy budżetowej na rok 2022.</w:t>
      </w:r>
    </w:p>
    <w:p w14:paraId="7B134727" w14:textId="1353BD14" w:rsidR="00BB3128" w:rsidRPr="00C909D4" w:rsidRDefault="00BB3128" w:rsidP="00BB3128">
      <w:pPr>
        <w:pStyle w:val="Nagwek1"/>
        <w:rPr>
          <w:rFonts w:asciiTheme="minorHAnsi" w:hAnsiTheme="minorHAnsi" w:cstheme="minorHAnsi"/>
        </w:rPr>
      </w:pPr>
      <w:r w:rsidRPr="00C909D4">
        <w:rPr>
          <w:rFonts w:asciiTheme="minorHAnsi" w:hAnsiTheme="minorHAnsi" w:cstheme="minorHAnsi"/>
        </w:rPr>
        <w:lastRenderedPageBreak/>
        <w:t>Lista osób, któr</w:t>
      </w:r>
      <w:r w:rsidR="004C4CAF">
        <w:rPr>
          <w:rFonts w:asciiTheme="minorHAnsi" w:hAnsiTheme="minorHAnsi" w:cstheme="minorHAnsi"/>
        </w:rPr>
        <w:t>ych podpisy widnieją na dokumencie</w:t>
      </w:r>
    </w:p>
    <w:p w14:paraId="2A863E5D" w14:textId="1EC06922" w:rsidR="00BB3128" w:rsidRPr="00C909D4" w:rsidRDefault="00BB3128" w:rsidP="00C909D4">
      <w:pPr>
        <w:pStyle w:val="Akapitzlist"/>
        <w:numPr>
          <w:ilvl w:val="0"/>
          <w:numId w:val="10"/>
        </w:numPr>
        <w:ind w:left="426" w:hanging="426"/>
        <w:rPr>
          <w:rFonts w:cstheme="minorHAnsi"/>
        </w:rPr>
      </w:pPr>
      <w:r w:rsidRPr="00C909D4">
        <w:rPr>
          <w:rFonts w:cstheme="minorHAnsi"/>
        </w:rPr>
        <w:t>Krzysztof Michałkiewicz - Prezes Zarządu PFRON</w:t>
      </w:r>
    </w:p>
    <w:p w14:paraId="568E08BA" w14:textId="2D5785A1" w:rsidR="00C909D4" w:rsidRPr="00C909D4" w:rsidRDefault="00C909D4" w:rsidP="00C909D4">
      <w:pPr>
        <w:pStyle w:val="Akapitzlist"/>
        <w:numPr>
          <w:ilvl w:val="0"/>
          <w:numId w:val="10"/>
        </w:numPr>
        <w:ind w:left="426" w:hanging="426"/>
        <w:rPr>
          <w:rFonts w:cstheme="minorHAnsi"/>
        </w:rPr>
      </w:pPr>
      <w:r w:rsidRPr="00C909D4">
        <w:rPr>
          <w:rFonts w:cstheme="minorHAnsi"/>
        </w:rPr>
        <w:t>Paweł Wdówik - Prezes Rady Nadzorczej PFRON</w:t>
      </w:r>
    </w:p>
    <w:p w14:paraId="2B48EDD5" w14:textId="2ACBCAEA" w:rsidR="00C909D4" w:rsidRPr="00C909D4" w:rsidRDefault="00C909D4" w:rsidP="00C909D4">
      <w:pPr>
        <w:pStyle w:val="Akapitzlist"/>
        <w:numPr>
          <w:ilvl w:val="0"/>
          <w:numId w:val="10"/>
        </w:numPr>
        <w:ind w:left="426" w:hanging="426"/>
        <w:rPr>
          <w:rFonts w:cstheme="minorHAnsi"/>
        </w:rPr>
      </w:pPr>
      <w:r w:rsidRPr="00C909D4">
        <w:rPr>
          <w:rFonts w:cstheme="minorHAnsi"/>
        </w:rPr>
        <w:t>Gabriela Błaż – p.o. Dyrektora Departamentu Wsparcia Zarządu</w:t>
      </w:r>
    </w:p>
    <w:p w14:paraId="3413DCB7" w14:textId="0C174CA2" w:rsidR="0082025A" w:rsidRPr="00443B81" w:rsidRDefault="0082025A" w:rsidP="00443B81">
      <w:pPr>
        <w:pStyle w:val="Nagwek1"/>
        <w:rPr>
          <w:rFonts w:asciiTheme="minorHAnsi" w:hAnsiTheme="minorHAnsi" w:cstheme="minorHAnsi"/>
        </w:rPr>
      </w:pPr>
      <w:r w:rsidRPr="00443B81">
        <w:rPr>
          <w:rFonts w:asciiTheme="minorHAnsi" w:hAnsiTheme="minorHAnsi" w:cstheme="minorHAnsi"/>
        </w:rPr>
        <w:t>Nota informacyjna</w:t>
      </w:r>
    </w:p>
    <w:p w14:paraId="5AF7A6B3" w14:textId="11239222" w:rsidR="004D00E1" w:rsidRPr="00C909D4" w:rsidRDefault="004D00E1" w:rsidP="0082025A">
      <w:pPr>
        <w:rPr>
          <w:rFonts w:cstheme="minorHAnsi"/>
        </w:rPr>
      </w:pPr>
      <w:r w:rsidRPr="00C909D4">
        <w:rPr>
          <w:rFonts w:cstheme="minorHAnsi"/>
        </w:rPr>
        <w:t>W oryginale d</w:t>
      </w:r>
      <w:r w:rsidR="00943AF9" w:rsidRPr="00C909D4">
        <w:rPr>
          <w:rFonts w:cstheme="minorHAnsi"/>
        </w:rPr>
        <w:t>okument sporządzono wg Załącznika nr 1 do rozporządzenia Ministra Finansów z dnia 29 września 2010 r. w sprawie planu działalności i sprawozdania z jego wykonania (Dz. U. Nr 187, poz. 1254)</w:t>
      </w:r>
      <w:r w:rsidR="00443B81">
        <w:rPr>
          <w:rFonts w:cstheme="minorHAnsi"/>
        </w:rPr>
        <w:t xml:space="preserve">. </w:t>
      </w:r>
      <w:r w:rsidRPr="00C909D4">
        <w:rPr>
          <w:rFonts w:cstheme="minorHAnsi"/>
        </w:rPr>
        <w:t xml:space="preserve">W wersji dostępnej wprowadzono modyfikacje </w:t>
      </w:r>
      <w:r w:rsidR="00BA21D8" w:rsidRPr="00C909D4">
        <w:rPr>
          <w:rFonts w:cstheme="minorHAnsi"/>
        </w:rPr>
        <w:t>wymagane dla</w:t>
      </w:r>
      <w:r w:rsidRPr="00C909D4">
        <w:rPr>
          <w:rFonts w:cstheme="minorHAnsi"/>
        </w:rPr>
        <w:t xml:space="preserve"> odczytania </w:t>
      </w:r>
      <w:r w:rsidR="00BA21D8" w:rsidRPr="00C909D4">
        <w:rPr>
          <w:rFonts w:cstheme="minorHAnsi"/>
        </w:rPr>
        <w:t xml:space="preserve">i zrozumienia </w:t>
      </w:r>
      <w:r w:rsidRPr="00C909D4">
        <w:rPr>
          <w:rFonts w:cstheme="minorHAnsi"/>
        </w:rPr>
        <w:t>dokument</w:t>
      </w:r>
      <w:r w:rsidR="00BA21D8" w:rsidRPr="00C909D4">
        <w:rPr>
          <w:rFonts w:cstheme="minorHAnsi"/>
        </w:rPr>
        <w:t>u</w:t>
      </w:r>
      <w:r w:rsidRPr="00C909D4">
        <w:rPr>
          <w:rFonts w:cstheme="minorHAnsi"/>
        </w:rPr>
        <w:t xml:space="preserve"> przez osoby </w:t>
      </w:r>
      <w:r w:rsidR="00C909D4" w:rsidRPr="00C909D4">
        <w:rPr>
          <w:rFonts w:cstheme="minorHAnsi"/>
        </w:rPr>
        <w:t xml:space="preserve">z </w:t>
      </w:r>
      <w:r w:rsidRPr="00C909D4">
        <w:rPr>
          <w:rFonts w:cstheme="minorHAnsi"/>
        </w:rPr>
        <w:t>niepełnosprawn</w:t>
      </w:r>
      <w:bookmarkEnd w:id="0"/>
      <w:r w:rsidR="00C909D4" w:rsidRPr="00C909D4">
        <w:rPr>
          <w:rFonts w:cstheme="minorHAnsi"/>
        </w:rPr>
        <w:t>ościami.</w:t>
      </w:r>
    </w:p>
    <w:sectPr w:rsidR="004D00E1" w:rsidRPr="00C909D4" w:rsidSect="00E859D3">
      <w:footerReference w:type="default" r:id="rId8"/>
      <w:pgSz w:w="16838" w:h="11906" w:orient="landscape"/>
      <w:pgMar w:top="426" w:right="720" w:bottom="567" w:left="720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2231" w14:textId="77777777" w:rsidR="006B3334" w:rsidRDefault="006B3334" w:rsidP="00B341F5">
      <w:pPr>
        <w:spacing w:after="0" w:line="240" w:lineRule="auto"/>
      </w:pPr>
      <w:r>
        <w:separator/>
      </w:r>
    </w:p>
  </w:endnote>
  <w:endnote w:type="continuationSeparator" w:id="0">
    <w:p w14:paraId="3216C63F" w14:textId="77777777" w:rsidR="006B3334" w:rsidRDefault="006B3334" w:rsidP="00B341F5">
      <w:pPr>
        <w:spacing w:after="0" w:line="240" w:lineRule="auto"/>
      </w:pPr>
      <w:r>
        <w:continuationSeparator/>
      </w:r>
    </w:p>
  </w:endnote>
  <w:endnote w:type="continuationNotice" w:id="1">
    <w:p w14:paraId="532CBB89" w14:textId="77777777" w:rsidR="002A7FCA" w:rsidRDefault="002A7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519483"/>
      <w:docPartObj>
        <w:docPartGallery w:val="Page Numbers (Bottom of Page)"/>
        <w:docPartUnique/>
      </w:docPartObj>
    </w:sdtPr>
    <w:sdtEndPr/>
    <w:sdtContent>
      <w:p w14:paraId="4CADC246" w14:textId="313E205D" w:rsidR="008C200C" w:rsidRDefault="00443B81">
        <w:pPr>
          <w:pStyle w:val="Stopka"/>
          <w:jc w:val="right"/>
        </w:pPr>
        <w:r>
          <w:t xml:space="preserve">Strona </w:t>
        </w:r>
        <w:r w:rsidR="008C200C">
          <w:fldChar w:fldCharType="begin"/>
        </w:r>
        <w:r w:rsidR="008C200C">
          <w:instrText>PAGE   \* MERGEFORMAT</w:instrText>
        </w:r>
        <w:r w:rsidR="008C200C">
          <w:fldChar w:fldCharType="separate"/>
        </w:r>
        <w:r w:rsidR="008C200C">
          <w:t>2</w:t>
        </w:r>
        <w:r w:rsidR="008C200C">
          <w:fldChar w:fldCharType="end"/>
        </w:r>
        <w:r>
          <w:t xml:space="preserve"> z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8CBF" w14:textId="77777777" w:rsidR="006B3334" w:rsidRDefault="006B3334" w:rsidP="00B341F5">
      <w:pPr>
        <w:spacing w:after="0" w:line="240" w:lineRule="auto"/>
      </w:pPr>
      <w:r>
        <w:separator/>
      </w:r>
    </w:p>
  </w:footnote>
  <w:footnote w:type="continuationSeparator" w:id="0">
    <w:p w14:paraId="329F1907" w14:textId="77777777" w:rsidR="006B3334" w:rsidRDefault="006B3334" w:rsidP="00B341F5">
      <w:pPr>
        <w:spacing w:after="0" w:line="240" w:lineRule="auto"/>
      </w:pPr>
      <w:r>
        <w:continuationSeparator/>
      </w:r>
    </w:p>
  </w:footnote>
  <w:footnote w:type="continuationNotice" w:id="1">
    <w:p w14:paraId="266D00A4" w14:textId="77777777" w:rsidR="002A7FCA" w:rsidRDefault="002A7F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E53"/>
    <w:multiLevelType w:val="hybridMultilevel"/>
    <w:tmpl w:val="74D24090"/>
    <w:lvl w:ilvl="0" w:tplc="5F70CA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2BE9"/>
    <w:multiLevelType w:val="hybridMultilevel"/>
    <w:tmpl w:val="AEDE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2D18A5"/>
    <w:multiLevelType w:val="hybridMultilevel"/>
    <w:tmpl w:val="492A2A3E"/>
    <w:lvl w:ilvl="0" w:tplc="08DC31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8D5600"/>
    <w:multiLevelType w:val="hybridMultilevel"/>
    <w:tmpl w:val="AED810E2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0CBD"/>
    <w:multiLevelType w:val="hybridMultilevel"/>
    <w:tmpl w:val="D1A66242"/>
    <w:lvl w:ilvl="0" w:tplc="08DC31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B775E2"/>
    <w:multiLevelType w:val="hybridMultilevel"/>
    <w:tmpl w:val="6FD4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65CB4"/>
    <w:multiLevelType w:val="hybridMultilevel"/>
    <w:tmpl w:val="5D5617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A06301"/>
    <w:multiLevelType w:val="hybridMultilevel"/>
    <w:tmpl w:val="AED810E2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1EF1"/>
    <w:multiLevelType w:val="hybridMultilevel"/>
    <w:tmpl w:val="68F0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D3237F"/>
    <w:multiLevelType w:val="hybridMultilevel"/>
    <w:tmpl w:val="E58A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F18B8"/>
    <w:multiLevelType w:val="hybridMultilevel"/>
    <w:tmpl w:val="0A94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46CA0"/>
    <w:multiLevelType w:val="hybridMultilevel"/>
    <w:tmpl w:val="2AD6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F3639"/>
    <w:multiLevelType w:val="hybridMultilevel"/>
    <w:tmpl w:val="ECB8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D77E09"/>
    <w:multiLevelType w:val="hybridMultilevel"/>
    <w:tmpl w:val="D86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2029E1"/>
    <w:multiLevelType w:val="hybridMultilevel"/>
    <w:tmpl w:val="9D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1EF1"/>
    <w:multiLevelType w:val="hybridMultilevel"/>
    <w:tmpl w:val="7B701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E22516"/>
    <w:multiLevelType w:val="hybridMultilevel"/>
    <w:tmpl w:val="6F74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3FCA"/>
    <w:multiLevelType w:val="hybridMultilevel"/>
    <w:tmpl w:val="9D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36DE5"/>
    <w:multiLevelType w:val="hybridMultilevel"/>
    <w:tmpl w:val="6D7C9BD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FEB67C0"/>
    <w:multiLevelType w:val="hybridMultilevel"/>
    <w:tmpl w:val="F81AC692"/>
    <w:lvl w:ilvl="0" w:tplc="08DC31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D517D1"/>
    <w:multiLevelType w:val="hybridMultilevel"/>
    <w:tmpl w:val="9D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818DE"/>
    <w:multiLevelType w:val="hybridMultilevel"/>
    <w:tmpl w:val="448AEA60"/>
    <w:lvl w:ilvl="0" w:tplc="9E9C2D0E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14A8"/>
    <w:multiLevelType w:val="hybridMultilevel"/>
    <w:tmpl w:val="41942066"/>
    <w:lvl w:ilvl="0" w:tplc="08DC31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9"/>
  </w:num>
  <w:num w:numId="5">
    <w:abstractNumId w:val="22"/>
  </w:num>
  <w:num w:numId="6">
    <w:abstractNumId w:val="14"/>
  </w:num>
  <w:num w:numId="7">
    <w:abstractNumId w:val="16"/>
  </w:num>
  <w:num w:numId="8">
    <w:abstractNumId w:val="20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17"/>
  </w:num>
  <w:num w:numId="16">
    <w:abstractNumId w:val="9"/>
  </w:num>
  <w:num w:numId="17">
    <w:abstractNumId w:val="8"/>
  </w:num>
  <w:num w:numId="18">
    <w:abstractNumId w:val="13"/>
  </w:num>
  <w:num w:numId="19">
    <w:abstractNumId w:val="2"/>
  </w:num>
  <w:num w:numId="20">
    <w:abstractNumId w:val="18"/>
  </w:num>
  <w:num w:numId="21">
    <w:abstractNumId w:val="3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91"/>
    <w:rsid w:val="00012E0E"/>
    <w:rsid w:val="0002069E"/>
    <w:rsid w:val="000206B0"/>
    <w:rsid w:val="000275C3"/>
    <w:rsid w:val="00035B00"/>
    <w:rsid w:val="00056E3A"/>
    <w:rsid w:val="00061880"/>
    <w:rsid w:val="000634C4"/>
    <w:rsid w:val="0006582B"/>
    <w:rsid w:val="00065F46"/>
    <w:rsid w:val="0008027D"/>
    <w:rsid w:val="00083930"/>
    <w:rsid w:val="00085A9D"/>
    <w:rsid w:val="000A3F19"/>
    <w:rsid w:val="000B55F9"/>
    <w:rsid w:val="000C1649"/>
    <w:rsid w:val="000D6CF3"/>
    <w:rsid w:val="000E403B"/>
    <w:rsid w:val="00130157"/>
    <w:rsid w:val="001471AF"/>
    <w:rsid w:val="00151099"/>
    <w:rsid w:val="001771FD"/>
    <w:rsid w:val="00182375"/>
    <w:rsid w:val="001B3F66"/>
    <w:rsid w:val="001B79B6"/>
    <w:rsid w:val="001D16F6"/>
    <w:rsid w:val="001E4821"/>
    <w:rsid w:val="001E4D47"/>
    <w:rsid w:val="001F0E75"/>
    <w:rsid w:val="001F673C"/>
    <w:rsid w:val="0020019B"/>
    <w:rsid w:val="00200FA4"/>
    <w:rsid w:val="0020324C"/>
    <w:rsid w:val="00221338"/>
    <w:rsid w:val="002339A5"/>
    <w:rsid w:val="00241E05"/>
    <w:rsid w:val="00257180"/>
    <w:rsid w:val="0026439B"/>
    <w:rsid w:val="00273207"/>
    <w:rsid w:val="00280409"/>
    <w:rsid w:val="002A7FCA"/>
    <w:rsid w:val="002D3A4B"/>
    <w:rsid w:val="002D68D8"/>
    <w:rsid w:val="002E3862"/>
    <w:rsid w:val="002E52BD"/>
    <w:rsid w:val="002F3012"/>
    <w:rsid w:val="003043D0"/>
    <w:rsid w:val="003047EE"/>
    <w:rsid w:val="00311BE8"/>
    <w:rsid w:val="00313A39"/>
    <w:rsid w:val="00334C85"/>
    <w:rsid w:val="00352525"/>
    <w:rsid w:val="003808E0"/>
    <w:rsid w:val="003971F9"/>
    <w:rsid w:val="003D4667"/>
    <w:rsid w:val="003E1F1E"/>
    <w:rsid w:val="003F1AFF"/>
    <w:rsid w:val="00443B81"/>
    <w:rsid w:val="00453386"/>
    <w:rsid w:val="00464684"/>
    <w:rsid w:val="0047446C"/>
    <w:rsid w:val="00474791"/>
    <w:rsid w:val="00482EB0"/>
    <w:rsid w:val="00484766"/>
    <w:rsid w:val="00486677"/>
    <w:rsid w:val="004B4814"/>
    <w:rsid w:val="004C4CAF"/>
    <w:rsid w:val="004D00E1"/>
    <w:rsid w:val="004D34F9"/>
    <w:rsid w:val="004D45F9"/>
    <w:rsid w:val="004E02A2"/>
    <w:rsid w:val="004E1296"/>
    <w:rsid w:val="004E5C97"/>
    <w:rsid w:val="004F02B8"/>
    <w:rsid w:val="004F0305"/>
    <w:rsid w:val="004F1D7E"/>
    <w:rsid w:val="0051243F"/>
    <w:rsid w:val="00515DB0"/>
    <w:rsid w:val="00525937"/>
    <w:rsid w:val="00562B0D"/>
    <w:rsid w:val="005636CB"/>
    <w:rsid w:val="00564539"/>
    <w:rsid w:val="0057337D"/>
    <w:rsid w:val="005C6AD0"/>
    <w:rsid w:val="005D5B02"/>
    <w:rsid w:val="005D6CE7"/>
    <w:rsid w:val="006033DA"/>
    <w:rsid w:val="006233EA"/>
    <w:rsid w:val="006244F7"/>
    <w:rsid w:val="006306DB"/>
    <w:rsid w:val="006A36D8"/>
    <w:rsid w:val="006B3334"/>
    <w:rsid w:val="006E45A6"/>
    <w:rsid w:val="006F03E5"/>
    <w:rsid w:val="007144A2"/>
    <w:rsid w:val="0072244C"/>
    <w:rsid w:val="00726A1C"/>
    <w:rsid w:val="00743453"/>
    <w:rsid w:val="00753A33"/>
    <w:rsid w:val="007662B0"/>
    <w:rsid w:val="00783692"/>
    <w:rsid w:val="00786001"/>
    <w:rsid w:val="007901CE"/>
    <w:rsid w:val="007956A7"/>
    <w:rsid w:val="007C257A"/>
    <w:rsid w:val="007D2A59"/>
    <w:rsid w:val="007E509B"/>
    <w:rsid w:val="007E6D8B"/>
    <w:rsid w:val="00802572"/>
    <w:rsid w:val="00803C0B"/>
    <w:rsid w:val="0081024D"/>
    <w:rsid w:val="00816AD8"/>
    <w:rsid w:val="0082025A"/>
    <w:rsid w:val="00834D92"/>
    <w:rsid w:val="00843EDF"/>
    <w:rsid w:val="00856830"/>
    <w:rsid w:val="00872110"/>
    <w:rsid w:val="008744B7"/>
    <w:rsid w:val="00880BC7"/>
    <w:rsid w:val="00887E59"/>
    <w:rsid w:val="00897ADA"/>
    <w:rsid w:val="008C0077"/>
    <w:rsid w:val="008C200C"/>
    <w:rsid w:val="008C681B"/>
    <w:rsid w:val="008D0432"/>
    <w:rsid w:val="008E3546"/>
    <w:rsid w:val="008F4E46"/>
    <w:rsid w:val="0090070C"/>
    <w:rsid w:val="00901967"/>
    <w:rsid w:val="00913D97"/>
    <w:rsid w:val="0091687D"/>
    <w:rsid w:val="009231FC"/>
    <w:rsid w:val="00926FF3"/>
    <w:rsid w:val="00943AF9"/>
    <w:rsid w:val="00950551"/>
    <w:rsid w:val="00951CB5"/>
    <w:rsid w:val="009570EF"/>
    <w:rsid w:val="009623DA"/>
    <w:rsid w:val="0096269B"/>
    <w:rsid w:val="00975E73"/>
    <w:rsid w:val="00984827"/>
    <w:rsid w:val="00996E17"/>
    <w:rsid w:val="009A52E6"/>
    <w:rsid w:val="009B4FB8"/>
    <w:rsid w:val="009B6F53"/>
    <w:rsid w:val="009C09BF"/>
    <w:rsid w:val="009D1B61"/>
    <w:rsid w:val="009E078F"/>
    <w:rsid w:val="009E35E1"/>
    <w:rsid w:val="009F0E98"/>
    <w:rsid w:val="009F3898"/>
    <w:rsid w:val="00A14276"/>
    <w:rsid w:val="00A2583B"/>
    <w:rsid w:val="00A32570"/>
    <w:rsid w:val="00A3622A"/>
    <w:rsid w:val="00A41065"/>
    <w:rsid w:val="00A45DA5"/>
    <w:rsid w:val="00A536FE"/>
    <w:rsid w:val="00A565A4"/>
    <w:rsid w:val="00A57BB8"/>
    <w:rsid w:val="00A72041"/>
    <w:rsid w:val="00A95DEB"/>
    <w:rsid w:val="00AA17F0"/>
    <w:rsid w:val="00AB13BD"/>
    <w:rsid w:val="00AB2FEF"/>
    <w:rsid w:val="00AB3941"/>
    <w:rsid w:val="00AB6DE6"/>
    <w:rsid w:val="00AD5091"/>
    <w:rsid w:val="00AD7334"/>
    <w:rsid w:val="00AE572D"/>
    <w:rsid w:val="00AE7B70"/>
    <w:rsid w:val="00B00269"/>
    <w:rsid w:val="00B30F05"/>
    <w:rsid w:val="00B341F5"/>
    <w:rsid w:val="00B50658"/>
    <w:rsid w:val="00B51CE6"/>
    <w:rsid w:val="00B63081"/>
    <w:rsid w:val="00B679D1"/>
    <w:rsid w:val="00B750CE"/>
    <w:rsid w:val="00B77467"/>
    <w:rsid w:val="00B804A3"/>
    <w:rsid w:val="00B9739A"/>
    <w:rsid w:val="00BA21D8"/>
    <w:rsid w:val="00BA76E7"/>
    <w:rsid w:val="00BB3128"/>
    <w:rsid w:val="00BD4DA6"/>
    <w:rsid w:val="00BD51E5"/>
    <w:rsid w:val="00BD6562"/>
    <w:rsid w:val="00BE780B"/>
    <w:rsid w:val="00C012FF"/>
    <w:rsid w:val="00C119A7"/>
    <w:rsid w:val="00C53AD2"/>
    <w:rsid w:val="00C5738A"/>
    <w:rsid w:val="00C6762A"/>
    <w:rsid w:val="00C81ADB"/>
    <w:rsid w:val="00C844CD"/>
    <w:rsid w:val="00C909D4"/>
    <w:rsid w:val="00C92F09"/>
    <w:rsid w:val="00CD4264"/>
    <w:rsid w:val="00CD4429"/>
    <w:rsid w:val="00CD492D"/>
    <w:rsid w:val="00CE51F6"/>
    <w:rsid w:val="00CE5B7D"/>
    <w:rsid w:val="00CF3510"/>
    <w:rsid w:val="00D14DE9"/>
    <w:rsid w:val="00D24B33"/>
    <w:rsid w:val="00D24F4C"/>
    <w:rsid w:val="00D27BEB"/>
    <w:rsid w:val="00D318C3"/>
    <w:rsid w:val="00D32232"/>
    <w:rsid w:val="00D36E77"/>
    <w:rsid w:val="00D76603"/>
    <w:rsid w:val="00D807AF"/>
    <w:rsid w:val="00D81FC8"/>
    <w:rsid w:val="00D85746"/>
    <w:rsid w:val="00D91D42"/>
    <w:rsid w:val="00DA4D6F"/>
    <w:rsid w:val="00DC4BC6"/>
    <w:rsid w:val="00DD03FD"/>
    <w:rsid w:val="00DD4114"/>
    <w:rsid w:val="00DD7D50"/>
    <w:rsid w:val="00E13F29"/>
    <w:rsid w:val="00E156DC"/>
    <w:rsid w:val="00E25D40"/>
    <w:rsid w:val="00E33535"/>
    <w:rsid w:val="00E41932"/>
    <w:rsid w:val="00E4594D"/>
    <w:rsid w:val="00E53B03"/>
    <w:rsid w:val="00E549F3"/>
    <w:rsid w:val="00E65C15"/>
    <w:rsid w:val="00E74FE6"/>
    <w:rsid w:val="00E859D3"/>
    <w:rsid w:val="00E952B9"/>
    <w:rsid w:val="00EA1C79"/>
    <w:rsid w:val="00EB46EA"/>
    <w:rsid w:val="00ED2501"/>
    <w:rsid w:val="00ED490A"/>
    <w:rsid w:val="00EE3F04"/>
    <w:rsid w:val="00F07CC4"/>
    <w:rsid w:val="00F30255"/>
    <w:rsid w:val="00F36B06"/>
    <w:rsid w:val="00F41C6C"/>
    <w:rsid w:val="00F616EE"/>
    <w:rsid w:val="00F875D8"/>
    <w:rsid w:val="00FA38F7"/>
    <w:rsid w:val="00FA4D67"/>
    <w:rsid w:val="00FE0BF5"/>
    <w:rsid w:val="00FE13B9"/>
    <w:rsid w:val="00FE4C8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9A0E7D"/>
  <w15:chartTrackingRefBased/>
  <w15:docId w15:val="{A1B3C25E-503B-46AA-B0B2-5E4E673B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56D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6E3A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C86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0206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3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F5"/>
  </w:style>
  <w:style w:type="paragraph" w:styleId="Stopka">
    <w:name w:val="footer"/>
    <w:basedOn w:val="Normalny"/>
    <w:link w:val="StopkaZnak"/>
    <w:uiPriority w:val="99"/>
    <w:unhideWhenUsed/>
    <w:rsid w:val="00B3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1F5"/>
  </w:style>
  <w:style w:type="character" w:customStyle="1" w:styleId="Brak">
    <w:name w:val="Brak"/>
    <w:rsid w:val="00816AD8"/>
  </w:style>
  <w:style w:type="character" w:styleId="Odwoaniedokomentarza">
    <w:name w:val="annotation reference"/>
    <w:basedOn w:val="Domylnaczcionkaakapitu"/>
    <w:uiPriority w:val="99"/>
    <w:semiHidden/>
    <w:unhideWhenUsed/>
    <w:rsid w:val="00512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4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3F"/>
    <w:rPr>
      <w:rFonts w:ascii="Segoe UI" w:hAnsi="Segoe UI" w:cs="Segoe UI"/>
      <w:sz w:val="18"/>
      <w:szCs w:val="18"/>
    </w:rPr>
  </w:style>
  <w:style w:type="paragraph" w:customStyle="1" w:styleId="oznrodzaktutznustawalubrozporzdzenieiorganwydajcy">
    <w:name w:val="oznrodzaktutznustawalubrozporzdzenieiorganwydajcy"/>
    <w:basedOn w:val="Normalny"/>
    <w:rsid w:val="00B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B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B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84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F1A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047EE"/>
    <w:pPr>
      <w:spacing w:after="320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47E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156DC"/>
    <w:rPr>
      <w:rFonts w:asciiTheme="majorHAnsi" w:eastAsiaTheme="majorEastAsia" w:hAnsiTheme="majorHAns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A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AF9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56E3A"/>
    <w:rPr>
      <w:rFonts w:asciiTheme="majorHAnsi" w:eastAsiaTheme="majorEastAsia" w:hAnsiTheme="majorHAnsi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0D6CF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E4C86"/>
    <w:rPr>
      <w:rFonts w:asciiTheme="majorHAnsi" w:eastAsiaTheme="majorEastAsia" w:hAnsiTheme="maj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86E6-FC97-4F4B-ABB6-D48D6E33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działalności PFRON na rok 2022 - Załącznik do uchwały nr 9/2021 Rady Nadzorczej PFRON z dnia 21.09.2021 r.</vt:lpstr>
    </vt:vector>
  </TitlesOfParts>
  <Company>Państwowy Fundusz Rehabilitacji Osób Niepełnosprawnych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działalności PFRON na rok 2022 - Załącznik do uchwały nr 9/2021 Rady Nadzorczej PFRON z dnia 21.09.2021 r.</dc:title>
  <dc:subject/>
  <dc:creator>Departament Wsparcia Zarządu</dc:creator>
  <cp:keywords>plan działalności</cp:keywords>
  <dc:description>Wersja dostępna dla osób z niepełnosprawnościami</dc:description>
  <cp:lastPrinted>2019-09-10T08:39:00Z</cp:lastPrinted>
  <dcterms:created xsi:type="dcterms:W3CDTF">2021-09-30T11:32:00Z</dcterms:created>
  <dcterms:modified xsi:type="dcterms:W3CDTF">2021-09-30T11:48:00Z</dcterms:modified>
</cp:coreProperties>
</file>