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AB6F" w14:textId="45EEDF88" w:rsidR="00220F90" w:rsidRPr="00560BA8" w:rsidRDefault="00220F90" w:rsidP="009E7843">
      <w:pPr>
        <w:pStyle w:val="Nagwek1"/>
        <w:tabs>
          <w:tab w:val="center" w:leader="underscore" w:pos="4536"/>
        </w:tabs>
        <w:spacing w:before="120" w:after="480"/>
      </w:pPr>
      <w:bookmarkStart w:id="0" w:name="_Hlk38886868"/>
      <w:bookmarkStart w:id="1" w:name="OLE_LINK1"/>
      <w:r w:rsidRPr="00560BA8">
        <w:t>UMOWA</w:t>
      </w:r>
      <w:r w:rsidR="00FA35AF">
        <w:br/>
      </w:r>
      <w:r w:rsidRPr="00560BA8">
        <w:t xml:space="preserve">NR </w:t>
      </w:r>
      <w:bookmarkStart w:id="2" w:name="_Hlk38890614"/>
      <w:r w:rsidRPr="00560BA8">
        <w:t>DOK/</w:t>
      </w:r>
      <w:r w:rsidR="00FA35AF">
        <w:tab/>
      </w:r>
      <w:r w:rsidRPr="00560BA8">
        <w:t>/BF/D</w:t>
      </w:r>
    </w:p>
    <w:bookmarkEnd w:id="2"/>
    <w:p w14:paraId="1E12FC08" w14:textId="211F6CDD" w:rsidR="00220F90" w:rsidRPr="00220F90" w:rsidRDefault="00220F90" w:rsidP="00AA05C9">
      <w:pPr>
        <w:pStyle w:val="Calibri12A1"/>
        <w:tabs>
          <w:tab w:val="left" w:leader="underscore" w:pos="4253"/>
          <w:tab w:val="left" w:leader="underscore" w:pos="7655"/>
        </w:tabs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 xml:space="preserve">zawarta w dniu </w:t>
      </w:r>
      <w:r w:rsidR="008E3C3B">
        <w:rPr>
          <w:lang w:eastAsia="pl-PL"/>
        </w:rPr>
        <w:tab/>
      </w:r>
      <w:r w:rsidRPr="00220F90">
        <w:rPr>
          <w:lang w:eastAsia="pl-PL"/>
        </w:rPr>
        <w:t xml:space="preserve">w </w:t>
      </w:r>
      <w:r w:rsidR="008E3C3B">
        <w:rPr>
          <w:lang w:eastAsia="pl-PL"/>
        </w:rPr>
        <w:tab/>
      </w:r>
      <w:r w:rsidRPr="00220F90">
        <w:rPr>
          <w:lang w:eastAsia="pl-PL"/>
        </w:rPr>
        <w:t xml:space="preserve"> pomiędzy:</w:t>
      </w:r>
      <w:bookmarkEnd w:id="0"/>
      <w:r w:rsidR="00256E63">
        <w:rPr>
          <w:lang w:eastAsia="pl-PL"/>
        </w:rPr>
        <w:t xml:space="preserve"> </w:t>
      </w:r>
      <w:r w:rsidR="00256E63" w:rsidRPr="00256E63">
        <w:rPr>
          <w:b/>
          <w:bCs/>
          <w:lang w:eastAsia="pl-PL"/>
        </w:rPr>
        <w:t>P</w:t>
      </w:r>
      <w:r w:rsidRPr="00256E63">
        <w:rPr>
          <w:b/>
          <w:bCs/>
          <w:lang w:eastAsia="pl-PL"/>
        </w:rPr>
        <w:t>aństwowym Funduszem Rehabilitacji Osób Niepełnosprawnych</w:t>
      </w:r>
      <w:r w:rsidRPr="00220F90">
        <w:rPr>
          <w:lang w:eastAsia="pl-PL"/>
        </w:rPr>
        <w:t xml:space="preserve"> z siedzibą w Warszawie, al. Jana Pawła II nr 13, 00-828 Warszawa, zwanym dalej „</w:t>
      </w:r>
      <w:r w:rsidRPr="00256E63">
        <w:rPr>
          <w:b/>
          <w:bCs/>
          <w:lang w:eastAsia="pl-PL"/>
        </w:rPr>
        <w:t>PFRON</w:t>
      </w:r>
      <w:r w:rsidRPr="00220F90">
        <w:rPr>
          <w:lang w:eastAsia="pl-PL"/>
        </w:rPr>
        <w:t>”, reprezentowanym przez:</w:t>
      </w:r>
    </w:p>
    <w:p w14:paraId="595B863D" w14:textId="11CF3169" w:rsidR="00220F90" w:rsidRPr="00220F90" w:rsidRDefault="00220F90" w:rsidP="00AA05C9">
      <w:pPr>
        <w:pStyle w:val="Calibri12A1"/>
        <w:tabs>
          <w:tab w:val="left" w:leader="underscore" w:pos="3969"/>
        </w:tabs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 xml:space="preserve">1. </w:t>
      </w:r>
      <w:r w:rsidR="00256E63">
        <w:rPr>
          <w:lang w:eastAsia="pl-PL"/>
        </w:rPr>
        <w:tab/>
      </w:r>
      <w:r w:rsidRPr="00220F90">
        <w:rPr>
          <w:lang w:eastAsia="pl-PL"/>
        </w:rPr>
        <w:t xml:space="preserve"> - Pełnomocnika PFRON,</w:t>
      </w:r>
    </w:p>
    <w:p w14:paraId="2739A901" w14:textId="56DBE308" w:rsidR="00220F90" w:rsidRPr="00220F90" w:rsidRDefault="00220F90" w:rsidP="00AA05C9">
      <w:pPr>
        <w:pStyle w:val="Calibri12A1"/>
        <w:tabs>
          <w:tab w:val="left" w:leader="underscore" w:pos="3969"/>
        </w:tabs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 xml:space="preserve">2. </w:t>
      </w:r>
      <w:r w:rsidR="00256E63">
        <w:rPr>
          <w:lang w:eastAsia="pl-PL"/>
        </w:rPr>
        <w:tab/>
      </w:r>
      <w:r w:rsidRPr="00220F90">
        <w:rPr>
          <w:lang w:eastAsia="pl-PL"/>
        </w:rPr>
        <w:t>- Pełnomocnika PFRON</w:t>
      </w:r>
      <w:r w:rsidR="00B62966">
        <w:rPr>
          <w:lang w:eastAsia="pl-PL"/>
        </w:rPr>
        <w:t>,</w:t>
      </w:r>
    </w:p>
    <w:p w14:paraId="68C10F7D" w14:textId="55A03FD5" w:rsidR="00220F90" w:rsidRPr="00220F90" w:rsidRDefault="00B62966" w:rsidP="00AA05C9">
      <w:pPr>
        <w:pStyle w:val="Calibri12A1"/>
        <w:tabs>
          <w:tab w:val="left" w:leader="underscore" w:pos="4253"/>
          <w:tab w:val="left" w:leader="underscore" w:pos="8505"/>
        </w:tabs>
        <w:spacing w:before="120" w:after="120"/>
        <w:ind w:left="0"/>
        <w:jc w:val="both"/>
        <w:rPr>
          <w:lang w:eastAsia="pl-PL"/>
        </w:rPr>
      </w:pPr>
      <w:r>
        <w:rPr>
          <w:lang w:eastAsia="pl-PL"/>
        </w:rPr>
        <w:t>a:</w:t>
      </w:r>
      <w:r w:rsidR="001341C2">
        <w:rPr>
          <w:lang w:eastAsia="pl-PL"/>
        </w:rPr>
        <w:br/>
      </w:r>
      <w:r w:rsidR="00706C91">
        <w:rPr>
          <w:lang w:eastAsia="pl-PL"/>
        </w:rPr>
        <w:tab/>
      </w:r>
      <w:r w:rsidR="00220F90" w:rsidRPr="00220F90">
        <w:rPr>
          <w:lang w:eastAsia="pl-PL"/>
        </w:rPr>
        <w:t xml:space="preserve"> z siedzibą w</w:t>
      </w:r>
      <w:r w:rsidR="001341C2">
        <w:rPr>
          <w:lang w:eastAsia="pl-PL"/>
        </w:rPr>
        <w:t xml:space="preserve"> </w:t>
      </w:r>
      <w:r w:rsidR="00706C91">
        <w:rPr>
          <w:lang w:eastAsia="pl-PL"/>
        </w:rPr>
        <w:tab/>
      </w:r>
      <w:r w:rsidR="00220F90" w:rsidRPr="00220F90">
        <w:rPr>
          <w:lang w:eastAsia="pl-PL"/>
        </w:rPr>
        <w:t>, wpisaną/</w:t>
      </w:r>
      <w:r w:rsidR="001341C2">
        <w:rPr>
          <w:lang w:eastAsia="pl-PL"/>
        </w:rPr>
        <w:t>wpisan</w:t>
      </w:r>
      <w:r w:rsidR="00220F90" w:rsidRPr="00220F90">
        <w:rPr>
          <w:lang w:eastAsia="pl-PL"/>
        </w:rPr>
        <w:t xml:space="preserve">ym </w:t>
      </w:r>
      <w:r w:rsidR="00E55664" w:rsidRPr="00E55664">
        <w:rPr>
          <w:sz w:val="22"/>
          <w:lang w:eastAsia="pl-PL"/>
        </w:rPr>
        <w:t>(niepotrzebne skreślić)</w:t>
      </w:r>
      <w:r w:rsidR="00E55664">
        <w:rPr>
          <w:lang w:eastAsia="pl-PL"/>
        </w:rPr>
        <w:t xml:space="preserve"> </w:t>
      </w:r>
      <w:r w:rsidR="00220F90" w:rsidRPr="00220F90">
        <w:rPr>
          <w:lang w:eastAsia="pl-PL"/>
        </w:rPr>
        <w:t xml:space="preserve">do </w:t>
      </w:r>
      <w:r w:rsidR="00077FAE">
        <w:rPr>
          <w:lang w:eastAsia="pl-PL"/>
        </w:rPr>
        <w:tab/>
      </w:r>
      <w:r w:rsidR="00220F90" w:rsidRPr="00220F90">
        <w:rPr>
          <w:lang w:eastAsia="pl-PL"/>
        </w:rPr>
        <w:t xml:space="preserve"> </w:t>
      </w:r>
      <w:r w:rsidR="00077FAE">
        <w:rPr>
          <w:lang w:eastAsia="pl-PL"/>
        </w:rPr>
        <w:br/>
      </w:r>
      <w:r w:rsidR="00220F90" w:rsidRPr="00220F90">
        <w:rPr>
          <w:lang w:eastAsia="pl-PL"/>
        </w:rPr>
        <w:t xml:space="preserve">pod numerem </w:t>
      </w:r>
      <w:r w:rsidR="00077FAE">
        <w:rPr>
          <w:lang w:eastAsia="pl-PL"/>
        </w:rPr>
        <w:tab/>
      </w:r>
      <w:r w:rsidR="00220F90" w:rsidRPr="00220F90">
        <w:rPr>
          <w:lang w:eastAsia="pl-PL"/>
        </w:rPr>
        <w:t>zwaną/</w:t>
      </w:r>
      <w:r w:rsidR="008277B5">
        <w:rPr>
          <w:lang w:eastAsia="pl-PL"/>
        </w:rPr>
        <w:t>zwanym</w:t>
      </w:r>
      <w:r w:rsidR="00220F90" w:rsidRPr="00220F90">
        <w:rPr>
          <w:lang w:eastAsia="pl-PL"/>
        </w:rPr>
        <w:t xml:space="preserve"> </w:t>
      </w:r>
      <w:r w:rsidR="00E55664" w:rsidRPr="00E55664">
        <w:rPr>
          <w:sz w:val="22"/>
          <w:lang w:eastAsia="pl-PL"/>
        </w:rPr>
        <w:t>(niepotrzebne skreślić)</w:t>
      </w:r>
      <w:r w:rsidR="00E55664">
        <w:rPr>
          <w:sz w:val="22"/>
          <w:lang w:eastAsia="pl-PL"/>
        </w:rPr>
        <w:t xml:space="preserve"> </w:t>
      </w:r>
      <w:r w:rsidR="00220F90" w:rsidRPr="00220F90">
        <w:rPr>
          <w:lang w:eastAsia="pl-PL"/>
        </w:rPr>
        <w:t>dalej „</w:t>
      </w:r>
      <w:r w:rsidR="00220F90" w:rsidRPr="008277B5">
        <w:rPr>
          <w:b/>
          <w:bCs/>
          <w:lang w:eastAsia="pl-PL"/>
        </w:rPr>
        <w:t>Pracodawcą</w:t>
      </w:r>
      <w:r w:rsidR="00220F90" w:rsidRPr="00220F90">
        <w:rPr>
          <w:lang w:eastAsia="pl-PL"/>
        </w:rPr>
        <w:t>”, reprezentowanym przez:</w:t>
      </w:r>
    </w:p>
    <w:p w14:paraId="517C13F0" w14:textId="7BE5D4C9" w:rsidR="00220F90" w:rsidRPr="00220F90" w:rsidRDefault="00220F90" w:rsidP="00AA05C9">
      <w:pPr>
        <w:pStyle w:val="Calibri12A1"/>
        <w:tabs>
          <w:tab w:val="left" w:leader="underscore" w:pos="4253"/>
        </w:tabs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 xml:space="preserve">1. </w:t>
      </w:r>
      <w:r w:rsidR="008277B5">
        <w:rPr>
          <w:lang w:eastAsia="pl-PL"/>
        </w:rPr>
        <w:tab/>
      </w:r>
      <w:r w:rsidR="00E55664">
        <w:rPr>
          <w:lang w:eastAsia="pl-PL"/>
        </w:rPr>
        <w:t>,</w:t>
      </w:r>
    </w:p>
    <w:p w14:paraId="2015BCC0" w14:textId="1414C568" w:rsidR="00220F90" w:rsidRPr="00220F90" w:rsidRDefault="00220F90" w:rsidP="00AA05C9">
      <w:pPr>
        <w:pStyle w:val="Calibri12A1"/>
        <w:tabs>
          <w:tab w:val="left" w:leader="underscore" w:pos="4253"/>
        </w:tabs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 xml:space="preserve">2. </w:t>
      </w:r>
      <w:r w:rsidR="008277B5">
        <w:rPr>
          <w:lang w:eastAsia="pl-PL"/>
        </w:rPr>
        <w:tab/>
      </w:r>
      <w:r w:rsidR="00E55664">
        <w:rPr>
          <w:lang w:eastAsia="pl-PL"/>
        </w:rPr>
        <w:t>.</w:t>
      </w:r>
    </w:p>
    <w:p w14:paraId="234C447C" w14:textId="77777777" w:rsidR="00220F90" w:rsidRPr="00220F90" w:rsidRDefault="00220F90" w:rsidP="00AA05C9">
      <w:pPr>
        <w:pStyle w:val="Calibri12A1"/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>o następującej treści:</w:t>
      </w:r>
    </w:p>
    <w:p w14:paraId="5D0F5DA8" w14:textId="1AE66332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1</w:t>
      </w:r>
    </w:p>
    <w:p w14:paraId="6D35FAA8" w14:textId="77777777" w:rsidR="00220F90" w:rsidRPr="00220F90" w:rsidRDefault="00220F90" w:rsidP="00AA05C9">
      <w:pPr>
        <w:pStyle w:val="Calibri12A1"/>
        <w:spacing w:before="120" w:after="120"/>
        <w:ind w:left="0"/>
        <w:jc w:val="both"/>
        <w:rPr>
          <w:lang w:eastAsia="pl-PL"/>
        </w:rPr>
      </w:pPr>
      <w:r w:rsidRPr="00220F90">
        <w:rPr>
          <w:lang w:eastAsia="pl-PL"/>
        </w:rPr>
        <w:t>Pracodawca oświadcza, że:</w:t>
      </w:r>
    </w:p>
    <w:p w14:paraId="533C6BCB" w14:textId="7E556BBD" w:rsidR="00F4006C" w:rsidRDefault="00220F90" w:rsidP="00AA05C9">
      <w:pPr>
        <w:pStyle w:val="Calibri12A1"/>
        <w:numPr>
          <w:ilvl w:val="0"/>
          <w:numId w:val="24"/>
        </w:numPr>
        <w:tabs>
          <w:tab w:val="left" w:leader="underscore" w:pos="6521"/>
          <w:tab w:val="left" w:leader="underscore" w:pos="8505"/>
          <w:tab w:val="left" w:leader="underscore" w:pos="8647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 xml:space="preserve">zaciągnął kredyt w </w:t>
      </w:r>
      <w:r w:rsidR="003929F2">
        <w:rPr>
          <w:lang w:eastAsia="pl-PL"/>
        </w:rPr>
        <w:tab/>
      </w:r>
      <w:r w:rsidR="00046BDA" w:rsidRPr="00E1342A">
        <w:rPr>
          <w:sz w:val="22"/>
          <w:lang w:eastAsia="pl-PL"/>
        </w:rPr>
        <w:t xml:space="preserve">(wpisać </w:t>
      </w:r>
      <w:r w:rsidR="00E1342A" w:rsidRPr="00E1342A">
        <w:rPr>
          <w:sz w:val="22"/>
          <w:lang w:eastAsia="pl-PL"/>
        </w:rPr>
        <w:t>dane</w:t>
      </w:r>
      <w:r w:rsidR="00046BDA" w:rsidRPr="00E1342A">
        <w:rPr>
          <w:sz w:val="22"/>
          <w:lang w:eastAsia="pl-PL"/>
        </w:rPr>
        <w:t>)</w:t>
      </w:r>
      <w:r w:rsidR="00E1342A">
        <w:rPr>
          <w:sz w:val="22"/>
          <w:lang w:eastAsia="pl-PL"/>
        </w:rPr>
        <w:t>,</w:t>
      </w:r>
      <w:r w:rsidRPr="00220F90">
        <w:rPr>
          <w:lang w:eastAsia="pl-PL"/>
        </w:rPr>
        <w:t xml:space="preserve"> w kwocie </w:t>
      </w:r>
      <w:r w:rsidR="00233521">
        <w:rPr>
          <w:lang w:eastAsia="pl-PL"/>
        </w:rPr>
        <w:tab/>
      </w:r>
      <w:r w:rsidR="00A91F13">
        <w:rPr>
          <w:lang w:eastAsia="pl-PL"/>
        </w:rPr>
        <w:t xml:space="preserve"> </w:t>
      </w:r>
      <w:r w:rsidRPr="00220F90">
        <w:rPr>
          <w:lang w:eastAsia="pl-PL"/>
        </w:rPr>
        <w:t xml:space="preserve">(słownie złotych: </w:t>
      </w:r>
      <w:r w:rsidR="00A91F13">
        <w:rPr>
          <w:lang w:eastAsia="pl-PL"/>
        </w:rPr>
        <w:tab/>
      </w:r>
      <w:r w:rsidRPr="00220F90">
        <w:rPr>
          <w:lang w:eastAsia="pl-PL"/>
        </w:rPr>
        <w:t>),</w:t>
      </w:r>
    </w:p>
    <w:p w14:paraId="3FF7EC4E" w14:textId="6904E5E7" w:rsidR="00EE1493" w:rsidRDefault="00220F90" w:rsidP="00AA05C9">
      <w:pPr>
        <w:pStyle w:val="Calibri12A1"/>
        <w:numPr>
          <w:ilvl w:val="1"/>
          <w:numId w:val="26"/>
        </w:numPr>
        <w:tabs>
          <w:tab w:val="left" w:leader="underscore" w:pos="7371"/>
          <w:tab w:val="left" w:leader="underscore" w:pos="8505"/>
          <w:tab w:val="left" w:leader="underscore" w:pos="8647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>kwota kredytu objęta dofinansowaniem</w:t>
      </w:r>
      <w:r w:rsidR="00233521">
        <w:rPr>
          <w:lang w:eastAsia="pl-PL"/>
        </w:rPr>
        <w:br/>
      </w:r>
      <w:r w:rsidRPr="00220F90">
        <w:rPr>
          <w:lang w:eastAsia="pl-PL"/>
        </w:rPr>
        <w:t xml:space="preserve">ze środków PFRON wynosi </w:t>
      </w:r>
      <w:r w:rsidR="00A91F13">
        <w:rPr>
          <w:lang w:eastAsia="pl-PL"/>
        </w:rPr>
        <w:tab/>
      </w:r>
      <w:r w:rsidRPr="00220F90">
        <w:rPr>
          <w:lang w:eastAsia="pl-PL"/>
        </w:rPr>
        <w:t>zł</w:t>
      </w:r>
      <w:r w:rsidR="00046BDA">
        <w:rPr>
          <w:lang w:eastAsia="pl-PL"/>
        </w:rPr>
        <w:t xml:space="preserve"> </w:t>
      </w:r>
      <w:r w:rsidR="00046BDA" w:rsidRPr="00046BDA">
        <w:rPr>
          <w:sz w:val="22"/>
          <w:lang w:eastAsia="pl-PL"/>
        </w:rPr>
        <w:t>(wpisać kwotę)</w:t>
      </w:r>
      <w:r w:rsidR="00046BDA">
        <w:rPr>
          <w:lang w:eastAsia="pl-PL"/>
        </w:rPr>
        <w:t>,</w:t>
      </w:r>
      <w:r w:rsidRPr="00220F90">
        <w:rPr>
          <w:lang w:eastAsia="pl-PL"/>
        </w:rPr>
        <w:t xml:space="preserve"> (słownie złotych:</w:t>
      </w:r>
      <w:r w:rsidR="00A91F13">
        <w:rPr>
          <w:lang w:eastAsia="pl-PL"/>
        </w:rPr>
        <w:tab/>
      </w:r>
      <w:r w:rsidRPr="00220F90">
        <w:rPr>
          <w:lang w:eastAsia="pl-PL"/>
        </w:rPr>
        <w:t>),</w:t>
      </w:r>
    </w:p>
    <w:p w14:paraId="0DA489EB" w14:textId="5A02FEDB" w:rsidR="00220F90" w:rsidRPr="00220F90" w:rsidRDefault="00220F90" w:rsidP="00AA05C9">
      <w:pPr>
        <w:pStyle w:val="Calibri12A1"/>
        <w:numPr>
          <w:ilvl w:val="1"/>
          <w:numId w:val="26"/>
        </w:numPr>
        <w:tabs>
          <w:tab w:val="left" w:leader="underscore" w:pos="5812"/>
          <w:tab w:val="left" w:leader="underscore" w:pos="8505"/>
          <w:tab w:val="left" w:leader="underscore" w:pos="8647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 xml:space="preserve">okres kredytowania: od </w:t>
      </w:r>
      <w:r w:rsidR="00046648">
        <w:rPr>
          <w:lang w:eastAsia="pl-PL"/>
        </w:rPr>
        <w:tab/>
      </w:r>
      <w:r w:rsidRPr="00220F90">
        <w:rPr>
          <w:lang w:eastAsia="pl-PL"/>
        </w:rPr>
        <w:t>d</w:t>
      </w:r>
      <w:r w:rsidR="00233521">
        <w:rPr>
          <w:lang w:eastAsia="pl-PL"/>
        </w:rPr>
        <w:t>o</w:t>
      </w:r>
      <w:r w:rsidR="00233521">
        <w:rPr>
          <w:lang w:eastAsia="pl-PL"/>
        </w:rPr>
        <w:tab/>
      </w:r>
      <w:r w:rsidRPr="00220F90">
        <w:rPr>
          <w:lang w:eastAsia="pl-PL"/>
        </w:rPr>
        <w:t>,</w:t>
      </w:r>
    </w:p>
    <w:p w14:paraId="7C4BBBFB" w14:textId="2823D924" w:rsidR="00220F90" w:rsidRPr="00220F90" w:rsidRDefault="00220F90" w:rsidP="00AA05C9">
      <w:pPr>
        <w:pStyle w:val="Calibri12A1"/>
        <w:numPr>
          <w:ilvl w:val="1"/>
          <w:numId w:val="26"/>
        </w:numPr>
        <w:tabs>
          <w:tab w:val="left" w:leader="underscore" w:pos="8222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 xml:space="preserve">przeznaczenie kredytu: </w:t>
      </w:r>
      <w:r w:rsidR="00233521">
        <w:rPr>
          <w:lang w:eastAsia="pl-PL"/>
        </w:rPr>
        <w:tab/>
      </w:r>
      <w:r w:rsidR="00FB0989" w:rsidRPr="003436B8">
        <w:rPr>
          <w:sz w:val="22"/>
          <w:lang w:eastAsia="pl-PL"/>
        </w:rPr>
        <w:t>(</w:t>
      </w:r>
      <w:r w:rsidR="003436B8" w:rsidRPr="003436B8">
        <w:rPr>
          <w:sz w:val="22"/>
          <w:lang w:eastAsia="pl-PL"/>
        </w:rPr>
        <w:t xml:space="preserve">wpisać </w:t>
      </w:r>
      <w:r w:rsidR="00C63501">
        <w:rPr>
          <w:sz w:val="22"/>
          <w:lang w:eastAsia="pl-PL"/>
        </w:rPr>
        <w:t>cel</w:t>
      </w:r>
      <w:r w:rsidR="003436B8" w:rsidRPr="003436B8">
        <w:rPr>
          <w:sz w:val="22"/>
          <w:lang w:eastAsia="pl-PL"/>
        </w:rPr>
        <w:t>)</w:t>
      </w:r>
      <w:r w:rsidRPr="00220F90">
        <w:rPr>
          <w:lang w:eastAsia="pl-PL"/>
        </w:rPr>
        <w:t>,</w:t>
      </w:r>
    </w:p>
    <w:p w14:paraId="0077948F" w14:textId="656BE3DD" w:rsidR="00220F90" w:rsidRPr="00220F90" w:rsidRDefault="00220F90" w:rsidP="00AA05C9">
      <w:pPr>
        <w:pStyle w:val="Calibri12A1"/>
        <w:numPr>
          <w:ilvl w:val="1"/>
          <w:numId w:val="26"/>
        </w:numPr>
        <w:tabs>
          <w:tab w:val="left" w:leader="underscore" w:pos="7655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 xml:space="preserve">oprocentowanie kredytu wynosi: stawka </w:t>
      </w:r>
      <w:r w:rsidR="00694CC9">
        <w:rPr>
          <w:lang w:eastAsia="pl-PL"/>
        </w:rPr>
        <w:tab/>
      </w:r>
      <w:r w:rsidR="00267723" w:rsidRPr="00267723">
        <w:rPr>
          <w:sz w:val="22"/>
          <w:lang w:eastAsia="pl-PL"/>
        </w:rPr>
        <w:t>(wpisać stawkę)</w:t>
      </w:r>
      <w:r w:rsidRPr="00220F90">
        <w:rPr>
          <w:lang w:eastAsia="pl-PL"/>
        </w:rPr>
        <w:t>, powiększona</w:t>
      </w:r>
      <w:r w:rsidR="00267723">
        <w:rPr>
          <w:lang w:eastAsia="pl-PL"/>
        </w:rPr>
        <w:t xml:space="preserve"> </w:t>
      </w:r>
      <w:r w:rsidRPr="00220F90">
        <w:rPr>
          <w:lang w:eastAsia="pl-PL"/>
        </w:rPr>
        <w:t>o marżę banku w</w:t>
      </w:r>
      <w:r w:rsidR="00694CC9">
        <w:rPr>
          <w:lang w:eastAsia="pl-PL"/>
        </w:rPr>
        <w:t xml:space="preserve"> </w:t>
      </w:r>
      <w:r w:rsidRPr="00220F90">
        <w:rPr>
          <w:lang w:eastAsia="pl-PL"/>
        </w:rPr>
        <w:t xml:space="preserve">wysokości </w:t>
      </w:r>
      <w:r w:rsidR="00E47F47">
        <w:rPr>
          <w:lang w:eastAsia="pl-PL"/>
        </w:rPr>
        <w:tab/>
      </w:r>
      <w:r w:rsidRPr="00220F90">
        <w:rPr>
          <w:lang w:eastAsia="pl-PL"/>
        </w:rPr>
        <w:t>p.p. w skali roku,</w:t>
      </w:r>
    </w:p>
    <w:p w14:paraId="068AD58B" w14:textId="3061CB68" w:rsidR="00220F90" w:rsidRPr="00220F90" w:rsidRDefault="00220F90" w:rsidP="00AA05C9">
      <w:pPr>
        <w:pStyle w:val="Calibri12A1"/>
        <w:numPr>
          <w:ilvl w:val="1"/>
          <w:numId w:val="26"/>
        </w:numPr>
        <w:tabs>
          <w:tab w:val="left" w:leader="underscore" w:pos="4536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 xml:space="preserve">spłata kapitału  </w:t>
      </w:r>
      <w:r w:rsidR="00E47F47">
        <w:rPr>
          <w:lang w:eastAsia="pl-PL"/>
        </w:rPr>
        <w:tab/>
      </w:r>
      <w:r w:rsidR="00267723" w:rsidRPr="00267723">
        <w:rPr>
          <w:sz w:val="22"/>
          <w:lang w:eastAsia="pl-PL"/>
        </w:rPr>
        <w:t>(wpisać dane)</w:t>
      </w:r>
      <w:r w:rsidRPr="00220F90">
        <w:rPr>
          <w:lang w:eastAsia="pl-PL"/>
        </w:rPr>
        <w:t>,</w:t>
      </w:r>
    </w:p>
    <w:p w14:paraId="172EF3B1" w14:textId="1598B51E" w:rsidR="00220F90" w:rsidRPr="00220F90" w:rsidRDefault="00220F90" w:rsidP="00AA05C9">
      <w:pPr>
        <w:pStyle w:val="Calibri12A1"/>
        <w:numPr>
          <w:ilvl w:val="1"/>
          <w:numId w:val="26"/>
        </w:numPr>
        <w:tabs>
          <w:tab w:val="left" w:leader="underscore" w:pos="4536"/>
        </w:tabs>
        <w:spacing w:before="120" w:after="120"/>
        <w:jc w:val="both"/>
        <w:rPr>
          <w:lang w:eastAsia="pl-PL"/>
        </w:rPr>
      </w:pPr>
      <w:r w:rsidRPr="00220F90">
        <w:rPr>
          <w:lang w:eastAsia="pl-PL"/>
        </w:rPr>
        <w:t xml:space="preserve">spłata odsetek  </w:t>
      </w:r>
      <w:r w:rsidR="005A5C9F">
        <w:rPr>
          <w:lang w:eastAsia="pl-PL"/>
        </w:rPr>
        <w:tab/>
      </w:r>
      <w:r w:rsidR="00714B0A" w:rsidRPr="00267723">
        <w:rPr>
          <w:sz w:val="22"/>
          <w:lang w:eastAsia="pl-PL"/>
        </w:rPr>
        <w:t>(wpisać dane)</w:t>
      </w:r>
      <w:r w:rsidRPr="00220F90">
        <w:rPr>
          <w:lang w:eastAsia="pl-PL"/>
        </w:rPr>
        <w:t>,</w:t>
      </w:r>
    </w:p>
    <w:p w14:paraId="7F478321" w14:textId="11574428" w:rsidR="00220F90" w:rsidRPr="00220F90" w:rsidRDefault="00220F90" w:rsidP="00D30C0F">
      <w:pPr>
        <w:pStyle w:val="Calibri12A1"/>
        <w:numPr>
          <w:ilvl w:val="0"/>
          <w:numId w:val="24"/>
        </w:numPr>
        <w:tabs>
          <w:tab w:val="left" w:leader="underscore" w:pos="6379"/>
        </w:tabs>
        <w:spacing w:before="120" w:after="120"/>
        <w:rPr>
          <w:lang w:eastAsia="pl-PL"/>
        </w:rPr>
      </w:pPr>
      <w:r w:rsidRPr="00220F90">
        <w:rPr>
          <w:lang w:eastAsia="pl-PL"/>
        </w:rPr>
        <w:lastRenderedPageBreak/>
        <w:t xml:space="preserve">wystąpił do PFRON z wnioskiem z dnia </w:t>
      </w:r>
      <w:r w:rsidR="00A9420D">
        <w:rPr>
          <w:lang w:eastAsia="pl-PL"/>
        </w:rPr>
        <w:tab/>
      </w:r>
      <w:r w:rsidR="00714B0A">
        <w:rPr>
          <w:lang w:eastAsia="pl-PL"/>
        </w:rPr>
        <w:t>(</w:t>
      </w:r>
      <w:r w:rsidR="00714B0A" w:rsidRPr="00714B0A">
        <w:rPr>
          <w:sz w:val="22"/>
          <w:lang w:eastAsia="pl-PL"/>
        </w:rPr>
        <w:t>wpisać datę</w:t>
      </w:r>
      <w:r w:rsidR="00714B0A">
        <w:rPr>
          <w:lang w:eastAsia="pl-PL"/>
        </w:rPr>
        <w:t>) o</w:t>
      </w:r>
      <w:r w:rsidRPr="00220F90">
        <w:rPr>
          <w:lang w:eastAsia="pl-PL"/>
        </w:rPr>
        <w:t xml:space="preserve"> przyznanie dofinansowania w roku </w:t>
      </w:r>
      <w:r w:rsidR="00A9420D">
        <w:rPr>
          <w:lang w:eastAsia="pl-PL"/>
        </w:rPr>
        <w:tab/>
      </w:r>
      <w:r w:rsidR="00714B0A" w:rsidRPr="00714B0A">
        <w:rPr>
          <w:sz w:val="22"/>
          <w:lang w:eastAsia="pl-PL"/>
        </w:rPr>
        <w:t>(wpisać rok)</w:t>
      </w:r>
      <w:r w:rsidRPr="00220F90">
        <w:rPr>
          <w:lang w:eastAsia="pl-PL"/>
        </w:rPr>
        <w:t xml:space="preserve"> do oprocentowania kredytu wymienionego w pkt 1,</w:t>
      </w:r>
    </w:p>
    <w:p w14:paraId="757E81E7" w14:textId="17C57CC1" w:rsidR="00220F90" w:rsidRPr="00220F90" w:rsidRDefault="00220F90" w:rsidP="00D30C0F">
      <w:pPr>
        <w:pStyle w:val="Calibri12A1"/>
        <w:numPr>
          <w:ilvl w:val="0"/>
          <w:numId w:val="24"/>
        </w:numPr>
        <w:tabs>
          <w:tab w:val="left" w:leader="underscore" w:pos="4395"/>
          <w:tab w:val="left" w:leader="underscore" w:pos="9070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posiada status zakładu pracy chronionej, zgodnie z decyzją </w:t>
      </w:r>
      <w:r w:rsidR="00714B0A">
        <w:rPr>
          <w:lang w:eastAsia="pl-PL"/>
        </w:rPr>
        <w:tab/>
      </w:r>
      <w:r w:rsidR="00714B0A" w:rsidRPr="00714B0A">
        <w:rPr>
          <w:sz w:val="22"/>
          <w:lang w:eastAsia="pl-PL"/>
        </w:rPr>
        <w:t>(wpisać dane)</w:t>
      </w:r>
      <w:r w:rsidR="001E62AD">
        <w:rPr>
          <w:sz w:val="22"/>
          <w:lang w:eastAsia="pl-PL"/>
        </w:rPr>
        <w:t>,</w:t>
      </w:r>
      <w:r w:rsidR="00CA050F">
        <w:rPr>
          <w:lang w:eastAsia="pl-PL"/>
        </w:rPr>
        <w:br/>
      </w:r>
      <w:r w:rsidRPr="00220F90">
        <w:rPr>
          <w:lang w:eastAsia="pl-PL"/>
        </w:rPr>
        <w:t xml:space="preserve"> nr </w:t>
      </w:r>
      <w:r w:rsidR="00714B0A">
        <w:rPr>
          <w:lang w:eastAsia="pl-PL"/>
        </w:rPr>
        <w:tab/>
      </w:r>
      <w:r w:rsidR="001E62AD" w:rsidRPr="001E62AD">
        <w:rPr>
          <w:sz w:val="22"/>
          <w:lang w:eastAsia="pl-PL"/>
        </w:rPr>
        <w:t>(wpisać numer)</w:t>
      </w:r>
      <w:r w:rsidRPr="00220F90">
        <w:rPr>
          <w:lang w:eastAsia="pl-PL"/>
        </w:rPr>
        <w:t xml:space="preserve"> z dnia </w:t>
      </w:r>
      <w:r w:rsidR="009058DD">
        <w:rPr>
          <w:lang w:eastAsia="pl-PL"/>
        </w:rPr>
        <w:tab/>
        <w:t xml:space="preserve"> </w:t>
      </w:r>
      <w:r w:rsidR="001E62AD" w:rsidRPr="00CA050F">
        <w:rPr>
          <w:sz w:val="22"/>
          <w:lang w:eastAsia="pl-PL"/>
        </w:rPr>
        <w:t>(wpisać datę)</w:t>
      </w:r>
      <w:r w:rsidRPr="00220F90">
        <w:rPr>
          <w:lang w:eastAsia="pl-PL"/>
        </w:rPr>
        <w:t>,</w:t>
      </w:r>
    </w:p>
    <w:p w14:paraId="114A6325" w14:textId="207F502C" w:rsidR="00220F90" w:rsidRPr="00220F90" w:rsidRDefault="00220F90" w:rsidP="00D30C0F">
      <w:pPr>
        <w:pStyle w:val="Calibri12A1"/>
        <w:numPr>
          <w:ilvl w:val="0"/>
          <w:numId w:val="24"/>
        </w:numPr>
        <w:tabs>
          <w:tab w:val="left" w:leader="underscore" w:pos="4536"/>
        </w:tabs>
        <w:spacing w:before="120" w:after="120"/>
        <w:rPr>
          <w:lang w:eastAsia="pl-PL"/>
        </w:rPr>
      </w:pPr>
      <w:r w:rsidRPr="00220F90">
        <w:rPr>
          <w:lang w:eastAsia="pl-PL"/>
        </w:rPr>
        <w:t>zaciągnięty kredyt, o którym mowa w pkt 1 jest przeznaczony na cele związane z rehabilitacją zawodową i społeczną osób niepełnosprawnych zgodnie z ustawą z dnia 27 sierpnia 1997 r. o rehabilitacji zawodowej i społecznej oraz zatrudnianiu osób niepełnosprawnych (Dz. U. z 2021 r., poz. 573), a w szczególności na:</w:t>
      </w:r>
      <w:r w:rsidR="000320A4">
        <w:rPr>
          <w:lang w:eastAsia="pl-PL"/>
        </w:rPr>
        <w:br/>
      </w:r>
      <w:r w:rsidR="000320A4">
        <w:rPr>
          <w:lang w:eastAsia="pl-PL"/>
        </w:rPr>
        <w:tab/>
      </w:r>
      <w:r w:rsidR="000320A4" w:rsidRPr="000320A4">
        <w:rPr>
          <w:sz w:val="22"/>
          <w:lang w:eastAsia="pl-PL"/>
        </w:rPr>
        <w:t>(wpisać dane)</w:t>
      </w:r>
    </w:p>
    <w:p w14:paraId="6DCA4F64" w14:textId="77777777" w:rsidR="00220F90" w:rsidRPr="00220F90" w:rsidRDefault="00220F90" w:rsidP="00D30C0F">
      <w:pPr>
        <w:pStyle w:val="Calibri12A1"/>
        <w:numPr>
          <w:ilvl w:val="0"/>
          <w:numId w:val="24"/>
        </w:numPr>
        <w:spacing w:before="120" w:after="120"/>
        <w:rPr>
          <w:lang w:eastAsia="pl-PL"/>
        </w:rPr>
      </w:pPr>
      <w:r w:rsidRPr="00220F90">
        <w:rPr>
          <w:lang w:eastAsia="pl-PL"/>
        </w:rPr>
        <w:t>nie posiada zaległości w zobowiązaniach wobec PFRON,</w:t>
      </w:r>
    </w:p>
    <w:p w14:paraId="05549E13" w14:textId="77777777" w:rsidR="00220F90" w:rsidRPr="00220F90" w:rsidRDefault="00220F90" w:rsidP="00D30C0F">
      <w:pPr>
        <w:pStyle w:val="Calibri12A1"/>
        <w:numPr>
          <w:ilvl w:val="0"/>
          <w:numId w:val="24"/>
        </w:numPr>
        <w:spacing w:before="120" w:after="120"/>
        <w:rPr>
          <w:lang w:eastAsia="pl-PL"/>
        </w:rPr>
      </w:pPr>
      <w:r w:rsidRPr="00220F90">
        <w:rPr>
          <w:lang w:eastAsia="pl-PL"/>
        </w:rPr>
        <w:t>nie zalega z:</w:t>
      </w:r>
    </w:p>
    <w:p w14:paraId="1A41045D" w14:textId="77777777" w:rsidR="00220F90" w:rsidRPr="00220F90" w:rsidRDefault="00220F90" w:rsidP="00D30C0F">
      <w:pPr>
        <w:pStyle w:val="Calibri12A1"/>
        <w:numPr>
          <w:ilvl w:val="1"/>
          <w:numId w:val="24"/>
        </w:numPr>
        <w:spacing w:before="120" w:after="120"/>
        <w:rPr>
          <w:lang w:eastAsia="pl-PL"/>
        </w:rPr>
      </w:pPr>
      <w:r w:rsidRPr="00220F90">
        <w:rPr>
          <w:lang w:eastAsia="pl-PL"/>
        </w:rPr>
        <w:t>wypłacaniem w terminie wynagrodzeń pracownikom,</w:t>
      </w:r>
    </w:p>
    <w:p w14:paraId="4B5125DF" w14:textId="77777777" w:rsidR="00220F90" w:rsidRPr="00220F90" w:rsidRDefault="00220F90" w:rsidP="00D30C0F">
      <w:pPr>
        <w:pStyle w:val="Calibri12A1"/>
        <w:numPr>
          <w:ilvl w:val="1"/>
          <w:numId w:val="24"/>
        </w:numPr>
        <w:spacing w:before="120" w:after="120"/>
        <w:rPr>
          <w:lang w:eastAsia="pl-PL"/>
        </w:rPr>
      </w:pPr>
      <w:r w:rsidRPr="00220F90">
        <w:rPr>
          <w:lang w:eastAsia="pl-PL"/>
        </w:rPr>
        <w:t>opłacaniem w terminie składek na ubezpieczenia społeczne, ubezpieczenie zdrowotne, Fundusz Pracy, Fundusz Gwarantowanych Świadczeń Pracowniczych lub innych danin publicznych,</w:t>
      </w:r>
    </w:p>
    <w:p w14:paraId="0326BDCC" w14:textId="2C978D89" w:rsidR="00220F90" w:rsidRPr="00220F90" w:rsidRDefault="00220F90" w:rsidP="00D30C0F">
      <w:pPr>
        <w:pStyle w:val="Calibri12A1"/>
        <w:numPr>
          <w:ilvl w:val="0"/>
          <w:numId w:val="24"/>
        </w:numPr>
        <w:tabs>
          <w:tab w:val="left" w:leader="underscore" w:pos="4111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w prowadzonym zakładzie pracy chronionej stan zatrudnienia ogółem w etatach wynosi </w:t>
      </w:r>
      <w:r w:rsidR="00E84858">
        <w:rPr>
          <w:lang w:eastAsia="pl-PL"/>
        </w:rPr>
        <w:tab/>
      </w:r>
      <w:r w:rsidR="00E84858" w:rsidRPr="00E84858">
        <w:rPr>
          <w:sz w:val="22"/>
          <w:lang w:eastAsia="pl-PL"/>
        </w:rPr>
        <w:t>(wpisać liczbę)</w:t>
      </w:r>
      <w:r w:rsidRPr="00220F90">
        <w:rPr>
          <w:lang w:eastAsia="pl-PL"/>
        </w:rPr>
        <w:t xml:space="preserve"> osób, w tym osób niepełnosprawnych –  </w:t>
      </w:r>
      <w:r w:rsidR="00E84858">
        <w:rPr>
          <w:lang w:eastAsia="pl-PL"/>
        </w:rPr>
        <w:tab/>
      </w:r>
      <w:r w:rsidR="00E84858" w:rsidRPr="00AA0955">
        <w:rPr>
          <w:sz w:val="22"/>
          <w:lang w:eastAsia="pl-PL"/>
        </w:rPr>
        <w:t>(wpisać liczbę)</w:t>
      </w:r>
      <w:r w:rsidRPr="00220F90">
        <w:rPr>
          <w:lang w:eastAsia="pl-PL"/>
        </w:rPr>
        <w:t>, tj.:</w:t>
      </w:r>
    </w:p>
    <w:p w14:paraId="004BF02A" w14:textId="74CEB1AD" w:rsidR="00220F90" w:rsidRPr="00220F90" w:rsidRDefault="00220F90" w:rsidP="00D30C0F">
      <w:pPr>
        <w:pStyle w:val="Calibri12A1"/>
        <w:numPr>
          <w:ilvl w:val="1"/>
          <w:numId w:val="27"/>
        </w:numPr>
        <w:tabs>
          <w:tab w:val="left" w:leader="underscore" w:pos="7797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ze znacznym stopniem  niepełnosprawności – </w:t>
      </w:r>
      <w:r w:rsidR="00AA0955">
        <w:rPr>
          <w:lang w:eastAsia="pl-PL"/>
        </w:rPr>
        <w:tab/>
      </w:r>
      <w:r w:rsidRPr="00220F90">
        <w:rPr>
          <w:lang w:eastAsia="pl-PL"/>
        </w:rPr>
        <w:t xml:space="preserve">etatów, </w:t>
      </w:r>
    </w:p>
    <w:p w14:paraId="7C491F72" w14:textId="1D7C34B7" w:rsidR="00220F90" w:rsidRPr="00220F90" w:rsidRDefault="00220F90" w:rsidP="00D30C0F">
      <w:pPr>
        <w:pStyle w:val="Calibri12A1"/>
        <w:numPr>
          <w:ilvl w:val="1"/>
          <w:numId w:val="27"/>
        </w:numPr>
        <w:tabs>
          <w:tab w:val="left" w:leader="underscore" w:pos="7938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z umiarkowanym stopniem niepełnosprawności – </w:t>
      </w:r>
      <w:r w:rsidR="00AA0955">
        <w:rPr>
          <w:lang w:eastAsia="pl-PL"/>
        </w:rPr>
        <w:tab/>
      </w:r>
      <w:r w:rsidRPr="00220F90">
        <w:rPr>
          <w:lang w:eastAsia="pl-PL"/>
        </w:rPr>
        <w:t xml:space="preserve">etatów, </w:t>
      </w:r>
    </w:p>
    <w:p w14:paraId="1C48655A" w14:textId="4BEF98B8" w:rsidR="00220F90" w:rsidRPr="00220F90" w:rsidRDefault="00220F90" w:rsidP="00D30C0F">
      <w:pPr>
        <w:pStyle w:val="Calibri12A1"/>
        <w:numPr>
          <w:ilvl w:val="1"/>
          <w:numId w:val="27"/>
        </w:numPr>
        <w:tabs>
          <w:tab w:val="left" w:leader="underscore" w:pos="7655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z lekkim  stopniem niepełnosprawności –  </w:t>
      </w:r>
      <w:r w:rsidR="00AA0955">
        <w:rPr>
          <w:lang w:eastAsia="pl-PL"/>
        </w:rPr>
        <w:tab/>
      </w:r>
      <w:r w:rsidRPr="00220F90">
        <w:rPr>
          <w:lang w:eastAsia="pl-PL"/>
        </w:rPr>
        <w:t>etatów,</w:t>
      </w:r>
    </w:p>
    <w:p w14:paraId="1C0D781D" w14:textId="77777777" w:rsidR="009C5DF5" w:rsidRPr="00220F90" w:rsidRDefault="009C5DF5" w:rsidP="00D30C0F">
      <w:pPr>
        <w:pStyle w:val="Calibri12A1"/>
        <w:numPr>
          <w:ilvl w:val="0"/>
          <w:numId w:val="24"/>
        </w:numPr>
        <w:tabs>
          <w:tab w:val="left" w:leader="underscore" w:pos="3402"/>
        </w:tabs>
        <w:spacing w:before="120" w:after="120"/>
        <w:rPr>
          <w:lang w:eastAsia="pl-PL"/>
        </w:rPr>
      </w:pPr>
      <w:r w:rsidRPr="00220F90">
        <w:rPr>
          <w:snapToGrid w:val="0"/>
          <w:lang w:eastAsia="pl-PL"/>
        </w:rPr>
        <w:t xml:space="preserve">od dnia </w:t>
      </w:r>
      <w:r>
        <w:rPr>
          <w:snapToGrid w:val="0"/>
          <w:lang w:eastAsia="pl-PL"/>
        </w:rPr>
        <w:tab/>
      </w:r>
      <w:r w:rsidRPr="003F680A">
        <w:rPr>
          <w:snapToGrid w:val="0"/>
          <w:sz w:val="22"/>
          <w:lang w:eastAsia="pl-PL"/>
        </w:rPr>
        <w:t>(wpisać datę)</w:t>
      </w:r>
      <w:r w:rsidRPr="00220F90">
        <w:rPr>
          <w:lang w:eastAsia="pl-PL"/>
        </w:rPr>
        <w:t xml:space="preserve">, </w:t>
      </w:r>
      <w:r w:rsidRPr="00220F90">
        <w:rPr>
          <w:snapToGrid w:val="0"/>
          <w:lang w:eastAsia="pl-PL"/>
        </w:rPr>
        <w:t>tj. sporządzenia wniosku o dofinansowanie do dnia podpisania umowy nie otrzymał żadnej pomocy publicznej na zasadzie de minimis,</w:t>
      </w:r>
    </w:p>
    <w:p w14:paraId="4BC5AB94" w14:textId="6AD66A23" w:rsidR="009C5DF5" w:rsidRPr="00284B8A" w:rsidRDefault="009C5DF5" w:rsidP="00D30C0F">
      <w:pPr>
        <w:pStyle w:val="Calibri12A1"/>
        <w:spacing w:before="120" w:after="120"/>
        <w:ind w:left="360"/>
        <w:rPr>
          <w:i/>
          <w:iCs/>
          <w:szCs w:val="24"/>
          <w:lang w:eastAsia="pl-PL"/>
        </w:rPr>
      </w:pPr>
      <w:r w:rsidRPr="00284B8A">
        <w:rPr>
          <w:i/>
          <w:iCs/>
          <w:szCs w:val="24"/>
          <w:lang w:eastAsia="pl-PL"/>
        </w:rPr>
        <w:t>lub</w:t>
      </w:r>
    </w:p>
    <w:p w14:paraId="61C2F2A4" w14:textId="01DBF5B3" w:rsidR="00220F90" w:rsidRPr="00220F90" w:rsidRDefault="00220F90" w:rsidP="00D30C0F">
      <w:pPr>
        <w:pStyle w:val="Calibri12A1"/>
        <w:tabs>
          <w:tab w:val="left" w:leader="underscore" w:pos="3402"/>
        </w:tabs>
        <w:spacing w:before="120" w:after="120"/>
        <w:ind w:left="709"/>
        <w:rPr>
          <w:lang w:eastAsia="pl-PL"/>
        </w:rPr>
      </w:pPr>
      <w:r w:rsidRPr="00220F90">
        <w:rPr>
          <w:lang w:eastAsia="pl-PL"/>
        </w:rPr>
        <w:t xml:space="preserve">od dnia </w:t>
      </w:r>
      <w:r w:rsidR="003F680A">
        <w:rPr>
          <w:lang w:eastAsia="pl-PL"/>
        </w:rPr>
        <w:tab/>
      </w:r>
      <w:r w:rsidR="003F680A" w:rsidRPr="003F680A">
        <w:rPr>
          <w:sz w:val="22"/>
          <w:lang w:eastAsia="pl-PL"/>
        </w:rPr>
        <w:t>(wpisać datę)</w:t>
      </w:r>
      <w:r w:rsidRPr="00220F90">
        <w:rPr>
          <w:lang w:eastAsia="pl-PL"/>
        </w:rPr>
        <w:t xml:space="preserve">, </w:t>
      </w:r>
      <w:r w:rsidRPr="00220F90">
        <w:rPr>
          <w:snapToGrid w:val="0"/>
          <w:lang w:eastAsia="pl-PL"/>
        </w:rPr>
        <w:t xml:space="preserve">tj. sporządzenia wniosku o dofinansowanie </w:t>
      </w:r>
      <w:r w:rsidRPr="00220F90">
        <w:rPr>
          <w:lang w:eastAsia="pl-PL"/>
        </w:rPr>
        <w:t xml:space="preserve">do dnia podpisania umowy otrzymał  pomoc publiczną na zasadzie de minimis w wysokości </w:t>
      </w:r>
      <w:r w:rsidR="003F680A">
        <w:rPr>
          <w:lang w:eastAsia="pl-PL"/>
        </w:rPr>
        <w:tab/>
      </w:r>
      <w:r w:rsidR="003F680A" w:rsidRPr="003F680A">
        <w:rPr>
          <w:sz w:val="22"/>
          <w:lang w:eastAsia="pl-PL"/>
        </w:rPr>
        <w:t>(wpisać kwotę)</w:t>
      </w:r>
      <w:r w:rsidRPr="00220F90">
        <w:rPr>
          <w:lang w:eastAsia="pl-PL"/>
        </w:rPr>
        <w:t>,</w:t>
      </w:r>
    </w:p>
    <w:p w14:paraId="0EE37B03" w14:textId="77777777" w:rsidR="00220F90" w:rsidRPr="00220F90" w:rsidRDefault="00220F90" w:rsidP="00D30C0F">
      <w:pPr>
        <w:pStyle w:val="Calibri12A1"/>
        <w:numPr>
          <w:ilvl w:val="0"/>
          <w:numId w:val="24"/>
        </w:numPr>
        <w:spacing w:before="120" w:after="120"/>
        <w:rPr>
          <w:strike/>
          <w:lang w:eastAsia="pl-PL"/>
        </w:rPr>
      </w:pPr>
      <w:r w:rsidRPr="00220F90">
        <w:rPr>
          <w:snapToGrid w:val="0"/>
          <w:lang w:eastAsia="pl-PL"/>
        </w:rPr>
        <w:t xml:space="preserve">nie jest wykluczony z uzyskania pomocy na podstawie art. 1 </w:t>
      </w:r>
      <w:r w:rsidRPr="00220F90">
        <w:rPr>
          <w:lang w:eastAsia="pl-PL"/>
        </w:rPr>
        <w:t>Rozporządzenia Komisji (UE) nr 1407/2013 z dnia 18 grudnia 2013 r. w sprawie stosowania art. 107 i 108 Traktatu o funkcjonowaniu Unii Europejskiej do pomocy de minimis</w:t>
      </w:r>
      <w:r w:rsidRPr="00220F90">
        <w:rPr>
          <w:snapToGrid w:val="0"/>
          <w:lang w:eastAsia="pl-PL"/>
        </w:rPr>
        <w:t xml:space="preserve">. </w:t>
      </w:r>
    </w:p>
    <w:p w14:paraId="47F2D81D" w14:textId="77777777" w:rsidR="00220F90" w:rsidRPr="00284B8A" w:rsidRDefault="00220F90" w:rsidP="00284B8A">
      <w:pPr>
        <w:pStyle w:val="Calibri12A1"/>
        <w:spacing w:before="120" w:after="120"/>
        <w:ind w:left="357"/>
        <w:rPr>
          <w:szCs w:val="24"/>
          <w:lang w:eastAsia="pl-PL"/>
        </w:rPr>
      </w:pPr>
      <w:r w:rsidRPr="00284B8A">
        <w:rPr>
          <w:i/>
          <w:szCs w:val="24"/>
          <w:lang w:eastAsia="pl-PL"/>
        </w:rPr>
        <w:lastRenderedPageBreak/>
        <w:t>W przypadku, kiedy umowa dotyczy Pracodawcy będącego przedsiębiorcą w sektorze rybołówstwa i akwakultury pkt 9 otrzymuje brzmienie:</w:t>
      </w:r>
    </w:p>
    <w:p w14:paraId="4A59A8F3" w14:textId="77777777" w:rsidR="00220F90" w:rsidRPr="00220F90" w:rsidRDefault="00220F90" w:rsidP="00D30C0F">
      <w:pPr>
        <w:pStyle w:val="Calibri12A1"/>
        <w:spacing w:before="120" w:after="120"/>
        <w:ind w:left="709"/>
        <w:rPr>
          <w:strike/>
          <w:lang w:eastAsia="pl-PL"/>
        </w:rPr>
      </w:pPr>
      <w:r w:rsidRPr="00220F90">
        <w:rPr>
          <w:snapToGrid w:val="0"/>
          <w:lang w:eastAsia="pl-PL"/>
        </w:rPr>
        <w:t xml:space="preserve">nie jest wykluczony z uzyskania pomocy na podstawie art. 1 </w:t>
      </w:r>
      <w:r w:rsidRPr="00220F90">
        <w:rPr>
          <w:lang w:eastAsia="pl-PL"/>
        </w:rPr>
        <w:t>Rozporządzenia Komisji (UE) nr 717/2014 z dnia 27 czerwca 2014 r. w sprawie stosowania art. 107 i 108 Traktatu o funkcjonowaniu Unii Europejskiej do pomocy de minimis w sektorze rybołówstwa i akwakultury</w:t>
      </w:r>
      <w:r w:rsidRPr="00220F90">
        <w:rPr>
          <w:snapToGrid w:val="0"/>
          <w:lang w:eastAsia="pl-PL"/>
        </w:rPr>
        <w:t>.</w:t>
      </w:r>
    </w:p>
    <w:p w14:paraId="376A5654" w14:textId="19292529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2</w:t>
      </w:r>
    </w:p>
    <w:p w14:paraId="652ACACD" w14:textId="0542B2EA" w:rsidR="00220F90" w:rsidRPr="00220F90" w:rsidRDefault="00220F90" w:rsidP="00D30C0F">
      <w:pPr>
        <w:pStyle w:val="Calibri12A1"/>
        <w:numPr>
          <w:ilvl w:val="0"/>
          <w:numId w:val="25"/>
        </w:numPr>
        <w:tabs>
          <w:tab w:val="left" w:leader="underscore" w:pos="3969"/>
          <w:tab w:val="left" w:leader="underscore" w:pos="8505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W związku z oświadczeniami zawartymi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 umowy, PFRON przyznaje Pracodawcy dofinansowanie w wysokości </w:t>
      </w:r>
      <w:r w:rsidR="008A33F9">
        <w:rPr>
          <w:lang w:eastAsia="pl-PL"/>
        </w:rPr>
        <w:tab/>
      </w:r>
      <w:r w:rsidR="008A33F9" w:rsidRPr="008A33F9">
        <w:rPr>
          <w:sz w:val="22"/>
          <w:lang w:eastAsia="pl-PL"/>
        </w:rPr>
        <w:t>(wp</w:t>
      </w:r>
      <w:r w:rsidR="008A33F9">
        <w:rPr>
          <w:sz w:val="22"/>
          <w:lang w:eastAsia="pl-PL"/>
        </w:rPr>
        <w:t>i</w:t>
      </w:r>
      <w:r w:rsidR="008A33F9" w:rsidRPr="008A33F9">
        <w:rPr>
          <w:sz w:val="22"/>
          <w:lang w:eastAsia="pl-PL"/>
        </w:rPr>
        <w:t>sać wartość)</w:t>
      </w:r>
      <w:r w:rsidR="008A33F9" w:rsidRPr="00220F90">
        <w:rPr>
          <w:lang w:eastAsia="pl-PL"/>
        </w:rPr>
        <w:t xml:space="preserve"> </w:t>
      </w:r>
      <w:r w:rsidRPr="00220F90">
        <w:rPr>
          <w:lang w:eastAsia="pl-PL"/>
        </w:rPr>
        <w:t xml:space="preserve">% oprocentowania kredytu, o którym mowa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 pkt 1 niniejszej umowy, z limitem do kwoty </w:t>
      </w:r>
      <w:r w:rsidR="00BD3517">
        <w:rPr>
          <w:lang w:eastAsia="pl-PL"/>
        </w:rPr>
        <w:tab/>
      </w:r>
      <w:r w:rsidR="00BD3517" w:rsidRPr="00BD3517">
        <w:rPr>
          <w:sz w:val="22"/>
          <w:lang w:eastAsia="pl-PL"/>
        </w:rPr>
        <w:t>(wpisać kwotę)</w:t>
      </w:r>
      <w:r w:rsidRPr="00220F90">
        <w:rPr>
          <w:lang w:eastAsia="pl-PL"/>
        </w:rPr>
        <w:t xml:space="preserve"> zł</w:t>
      </w:r>
      <w:r w:rsidR="00D01F08">
        <w:rPr>
          <w:lang w:eastAsia="pl-PL"/>
        </w:rPr>
        <w:t>,</w:t>
      </w:r>
      <w:r w:rsidR="00D01F08">
        <w:rPr>
          <w:lang w:eastAsia="pl-PL"/>
        </w:rPr>
        <w:br/>
      </w:r>
      <w:r w:rsidRPr="00220F90">
        <w:rPr>
          <w:lang w:eastAsia="pl-PL"/>
        </w:rPr>
        <w:t xml:space="preserve"> (słownie złotych:</w:t>
      </w:r>
      <w:r w:rsidR="00D01F08">
        <w:rPr>
          <w:lang w:eastAsia="pl-PL"/>
        </w:rPr>
        <w:tab/>
      </w:r>
      <w:r w:rsidRPr="00220F90">
        <w:rPr>
          <w:lang w:eastAsia="pl-PL"/>
        </w:rPr>
        <w:t xml:space="preserve">), z zastrzeżeniem ust. 2. </w:t>
      </w:r>
    </w:p>
    <w:p w14:paraId="35B30C71" w14:textId="741EF01D" w:rsidR="00220F90" w:rsidRPr="00220F90" w:rsidRDefault="00220F90" w:rsidP="00D30C0F">
      <w:pPr>
        <w:pStyle w:val="Calibri12A1"/>
        <w:numPr>
          <w:ilvl w:val="0"/>
          <w:numId w:val="25"/>
        </w:numPr>
        <w:tabs>
          <w:tab w:val="left" w:leader="underscore" w:pos="3969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Do objęcia dofinansowaniem bierze się pod uwagę oprocentowanie na poziomie nie wyższym niż średnia stopa oprocentowania trzymiesięcznych pożyczek udzielonych w walucie polskiej na warszawskim międzybankowym rynku finansowym, notowanej przez agencję informacyjną (stopa WIBOR trzymiesięczny) i marży o stałej stopie procentowej, wynoszącej nie więcej niż 1,5 punktu procentowego, obowiązującej w dniu poprzedzającym dzień złożenia wniosku, tj. </w:t>
      </w:r>
      <w:r w:rsidR="002A743A" w:rsidRPr="00B17CF2">
        <w:rPr>
          <w:color w:val="FF0000"/>
          <w:lang w:eastAsia="pl-PL"/>
        </w:rPr>
        <w:tab/>
      </w:r>
      <w:r w:rsidR="002A743A" w:rsidRPr="002A743A">
        <w:rPr>
          <w:sz w:val="22"/>
          <w:lang w:eastAsia="pl-PL"/>
        </w:rPr>
        <w:t>(wpisać wartość)</w:t>
      </w:r>
      <w:r w:rsidRPr="00220F90">
        <w:rPr>
          <w:lang w:eastAsia="pl-PL"/>
        </w:rPr>
        <w:t>%, z zastrzeżeniem ust. 3.</w:t>
      </w:r>
    </w:p>
    <w:p w14:paraId="30F10918" w14:textId="070C6CF6" w:rsidR="00220F90" w:rsidRPr="00220F90" w:rsidRDefault="00220F90" w:rsidP="00D30C0F">
      <w:pPr>
        <w:pStyle w:val="Calibri12A1"/>
        <w:numPr>
          <w:ilvl w:val="0"/>
          <w:numId w:val="25"/>
        </w:numPr>
        <w:tabs>
          <w:tab w:val="left" w:leader="underscore" w:pos="5103"/>
        </w:tabs>
        <w:spacing w:before="120" w:after="120"/>
        <w:rPr>
          <w:lang w:eastAsia="pl-PL"/>
        </w:rPr>
      </w:pPr>
      <w:r w:rsidRPr="00220F90">
        <w:rPr>
          <w:lang w:eastAsia="pl-PL"/>
        </w:rPr>
        <w:t xml:space="preserve">W przypadku, gdy oprocentowanie kredytu komercyjnego jest niższe od określonego w ust. 2, przyznane dofinansowanie wynosi </w:t>
      </w:r>
      <w:r w:rsidR="00337110">
        <w:rPr>
          <w:color w:val="FF0000"/>
          <w:lang w:eastAsia="pl-PL"/>
        </w:rPr>
        <w:t xml:space="preserve">   </w:t>
      </w:r>
      <w:r w:rsidR="002A743A" w:rsidRPr="002A743A">
        <w:rPr>
          <w:sz w:val="22"/>
          <w:lang w:eastAsia="pl-PL"/>
        </w:rPr>
        <w:t>(wpisać wartość)</w:t>
      </w:r>
      <w:r w:rsidR="002A743A" w:rsidRPr="00220F90">
        <w:rPr>
          <w:lang w:eastAsia="pl-PL"/>
        </w:rPr>
        <w:t xml:space="preserve"> </w:t>
      </w:r>
      <w:r w:rsidRPr="00220F90">
        <w:rPr>
          <w:lang w:eastAsia="pl-PL"/>
        </w:rPr>
        <w:t>% oprocentowania kredytu wynikającego z umowy kredytu.</w:t>
      </w:r>
    </w:p>
    <w:p w14:paraId="75776273" w14:textId="3462D810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3</w:t>
      </w:r>
    </w:p>
    <w:p w14:paraId="6E730B03" w14:textId="77777777" w:rsidR="00220F90" w:rsidRPr="00220F90" w:rsidRDefault="00220F90" w:rsidP="00F34B8C">
      <w:pPr>
        <w:pStyle w:val="Calibri12A1"/>
        <w:numPr>
          <w:ilvl w:val="0"/>
          <w:numId w:val="20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>W związku z otrzymaniem dofinansowania do oprocentowania kredytów, Pracodawca zobowiązuje się do:</w:t>
      </w:r>
    </w:p>
    <w:p w14:paraId="4E7A75AA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wykorzystania kredytu zgodnie z przeznaczeniem określonym w umowie kredytu,</w:t>
      </w:r>
    </w:p>
    <w:p w14:paraId="4B00E0E2" w14:textId="2BCDCA99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niezmniejszania w czasie obowiązywania umowy średniego kwartalnego stanu zatrudnienia osób niepełnosprawnych w przeliczeniu na pełne etaty o więcej niż 10 % w stosunku do średniego kwartalnego stanu zatrudnienia osób niepełnosprawnych w przeliczeniu na pełne etaty, ustalonego stosownie do </w:t>
      </w:r>
      <w:r w:rsidR="00A2448D" w:rsidRPr="00931F73">
        <w:rPr>
          <w:color w:val="auto"/>
          <w:lang w:eastAsia="pl-PL"/>
        </w:rPr>
        <w:t>paragraf</w:t>
      </w:r>
      <w:r w:rsidR="00B17CF2" w:rsidRPr="00931F73">
        <w:rPr>
          <w:color w:val="auto"/>
          <w:lang w:eastAsia="pl-PL"/>
        </w:rPr>
        <w:t>u</w:t>
      </w:r>
      <w:r w:rsidRPr="00220F90">
        <w:rPr>
          <w:lang w:eastAsia="pl-PL"/>
        </w:rPr>
        <w:t xml:space="preserve"> 1 pkt 7 niniejszej umowy,</w:t>
      </w:r>
    </w:p>
    <w:p w14:paraId="7BC02E0B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terminowej zapłaty poszczególnych rat kredytu, którego dotyczy dofinansowanie, wraz z należnymi odsetkami,</w:t>
      </w:r>
    </w:p>
    <w:p w14:paraId="16B34413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lastRenderedPageBreak/>
        <w:t>nieposiadania zaległości w zobowiązaniach wobec PFRON w czasie obowiązywania umowy,</w:t>
      </w:r>
    </w:p>
    <w:p w14:paraId="76474BEA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niezalegania z wypłacaniem w terminie wynagrodzeń pracownikom lub opłacaniem w terminie składek na ubezpieczenia społeczne, ubezpieczenie zdrowotne, Fundusz Pracy, Fundusz Gwarantowanych Świadczeń Pracowniczych lub innych danin publicznych, w czasie obowiązywania umowy,</w:t>
      </w:r>
    </w:p>
    <w:p w14:paraId="283846FF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udokumentowania realizacji umowy na wezwanie PFRON,</w:t>
      </w:r>
    </w:p>
    <w:p w14:paraId="12086933" w14:textId="052C221A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umożliwienia wykonania przez PFRON czynności, o których mowa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7 ust. 1,</w:t>
      </w:r>
    </w:p>
    <w:p w14:paraId="67B884B8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informowania PFRON o wszelkich zmianach dotyczących realizacji umowy w terminie 7 dni od dnia wystąpienia tych zmian, </w:t>
      </w:r>
    </w:p>
    <w:p w14:paraId="2CC873B7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zwrotu dofinansowania w przypadku naruszenia co najmniej jednego z warunków umowy, </w:t>
      </w:r>
    </w:p>
    <w:p w14:paraId="210C0A66" w14:textId="085227B9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przekazania PFRON pisemnej informacji o wykorzystaniu środków, zgodnie z danymi zawartymi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16 rozporządzenia Ministra Pracy i Polityki Społecznej z dnia 23 grudnia 2014 r. w sprawie pomocy finansowej udzielanej pracodawcom prowadzącym zakłady pracy chronionej ze środków Państwowego Funduszu Rehabilitacji Osób Niepełnosprawnych (Dz. U. z 2014 r., poz. 1975), o których mowa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2 ust. 1 niniejszej umowy, nie później niż do 15 marca roku następującego po roku, w którym otrzymał dofinansowanie,</w:t>
      </w:r>
    </w:p>
    <w:p w14:paraId="65F7B981" w14:textId="77777777" w:rsidR="00220F90" w:rsidRPr="00220F90" w:rsidRDefault="00220F90" w:rsidP="00727A8C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przechowywania dokumentacji pozwalającej na sprawdzenie zgodności przyznanej pomocy z przepisami rozporządzenia, o którym mowa w pkt 10 przez okres 10 lat od dnia przyznania pomocy. </w:t>
      </w:r>
    </w:p>
    <w:p w14:paraId="6B946A85" w14:textId="77777777" w:rsidR="00220F90" w:rsidRPr="00220F90" w:rsidRDefault="00220F90" w:rsidP="00F34B8C">
      <w:pPr>
        <w:pStyle w:val="Calibri12A1"/>
        <w:numPr>
          <w:ilvl w:val="0"/>
          <w:numId w:val="20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>Warunkiem przekazania Pracodawcy dofinansowania do oprocentowania kredytu jest:</w:t>
      </w:r>
    </w:p>
    <w:p w14:paraId="37C7564B" w14:textId="77777777" w:rsidR="00220F90" w:rsidRPr="00220F90" w:rsidRDefault="00220F90" w:rsidP="00054B5B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przesłanie do PFRON:</w:t>
      </w:r>
    </w:p>
    <w:p w14:paraId="75465D53" w14:textId="77777777" w:rsidR="00220F90" w:rsidRPr="00220F90" w:rsidRDefault="00220F90" w:rsidP="002B7628">
      <w:pPr>
        <w:pStyle w:val="Calibri12A1"/>
        <w:numPr>
          <w:ilvl w:val="1"/>
          <w:numId w:val="21"/>
        </w:numPr>
        <w:tabs>
          <w:tab w:val="clear" w:pos="432"/>
          <w:tab w:val="num" w:pos="1134"/>
        </w:tabs>
        <w:spacing w:before="120" w:after="120"/>
        <w:ind w:left="1276"/>
        <w:rPr>
          <w:lang w:eastAsia="pl-PL"/>
        </w:rPr>
      </w:pPr>
      <w:r w:rsidRPr="00220F90">
        <w:rPr>
          <w:lang w:eastAsia="pl-PL"/>
        </w:rPr>
        <w:t>dokumentu, którego wzór stanowi załącznik do umowy,</w:t>
      </w:r>
    </w:p>
    <w:p w14:paraId="27773071" w14:textId="77777777" w:rsidR="00220F90" w:rsidRPr="00220F90" w:rsidRDefault="00220F90" w:rsidP="002B7628">
      <w:pPr>
        <w:pStyle w:val="Calibri12A1"/>
        <w:numPr>
          <w:ilvl w:val="1"/>
          <w:numId w:val="21"/>
        </w:numPr>
        <w:tabs>
          <w:tab w:val="clear" w:pos="432"/>
          <w:tab w:val="num" w:pos="1134"/>
        </w:tabs>
        <w:spacing w:before="120" w:after="120"/>
        <w:ind w:left="1276"/>
        <w:rPr>
          <w:lang w:eastAsia="pl-PL"/>
        </w:rPr>
      </w:pPr>
      <w:r w:rsidRPr="00220F90">
        <w:rPr>
          <w:lang w:eastAsia="pl-PL"/>
        </w:rPr>
        <w:t>dokumentu z banku potwierdzającego spłatę raty kapitału i odsetek w podziale na miesiące/kwartały. W przypadku przesyłania kserokopii dokumentów muszą być one potwierdzone za zgodność z oryginałem przez Pracodawcę lub przez osoby upoważnione do reprezentowania Pracodawcy,</w:t>
      </w:r>
    </w:p>
    <w:p w14:paraId="228A191F" w14:textId="77777777" w:rsidR="00220F90" w:rsidRPr="00220F90" w:rsidRDefault="00220F90" w:rsidP="002B7628">
      <w:pPr>
        <w:pStyle w:val="Calibri12A1"/>
        <w:numPr>
          <w:ilvl w:val="1"/>
          <w:numId w:val="21"/>
        </w:numPr>
        <w:tabs>
          <w:tab w:val="clear" w:pos="432"/>
          <w:tab w:val="num" w:pos="1134"/>
        </w:tabs>
        <w:spacing w:before="120" w:after="120"/>
        <w:ind w:left="1276"/>
        <w:rPr>
          <w:lang w:eastAsia="pl-PL"/>
        </w:rPr>
      </w:pPr>
      <w:r w:rsidRPr="00220F90">
        <w:rPr>
          <w:lang w:eastAsia="pl-PL"/>
        </w:rPr>
        <w:t>kwartalnego sprawozdania o średnim kwartalnym stanie zatrudnienia osób niepełnosprawnych, w przeliczeniu na pełne etaty, obliczonym na podstawie przeciętnych miesięcznych stanów zatrudnienia, podpisanego przez osoby upoważnione do reprezentowania Pracodawcy,</w:t>
      </w:r>
    </w:p>
    <w:p w14:paraId="26F28B56" w14:textId="77777777" w:rsidR="00220F90" w:rsidRPr="00220F90" w:rsidRDefault="00220F90" w:rsidP="00090AC9">
      <w:pPr>
        <w:pStyle w:val="Calibri12A1"/>
        <w:spacing w:before="120" w:after="120"/>
        <w:ind w:left="792"/>
        <w:rPr>
          <w:lang w:eastAsia="pl-PL"/>
        </w:rPr>
      </w:pPr>
      <w:r w:rsidRPr="00220F90">
        <w:rPr>
          <w:lang w:eastAsia="pl-PL"/>
        </w:rPr>
        <w:lastRenderedPageBreak/>
        <w:t>w terminie do 20 dnia miesiąca po zakończeniu kwartału. Za datę przesłania do PFRON uznaje się datę stempla pocztowego,</w:t>
      </w:r>
    </w:p>
    <w:p w14:paraId="41D82A40" w14:textId="400E8BE8" w:rsidR="00220F90" w:rsidRPr="00220F90" w:rsidRDefault="00220F90" w:rsidP="002B7628">
      <w:pPr>
        <w:pStyle w:val="Calibri12A1"/>
        <w:numPr>
          <w:ilvl w:val="1"/>
          <w:numId w:val="20"/>
        </w:numPr>
        <w:tabs>
          <w:tab w:val="clear" w:pos="432"/>
          <w:tab w:val="num" w:pos="993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 xml:space="preserve">niezmniejszanie średniego kwartalnego stanu zatrudnienia osób niepełnosprawnych w przeliczeniu na pełne etaty o więcej niż 10 % w stosunku do średniego kwartalnego stanu zatrudnienia osób niepełnosprawnych w przeliczeniu na pełne etaty, ustalonego stosownie do </w:t>
      </w:r>
      <w:r w:rsidR="00A2448D" w:rsidRPr="00931F73">
        <w:rPr>
          <w:color w:val="auto"/>
          <w:lang w:eastAsia="pl-PL"/>
        </w:rPr>
        <w:t>paragra</w:t>
      </w:r>
      <w:r w:rsidR="00B17CF2" w:rsidRPr="00931F73">
        <w:rPr>
          <w:color w:val="auto"/>
          <w:lang w:eastAsia="pl-PL"/>
        </w:rPr>
        <w:t>fu</w:t>
      </w:r>
      <w:r w:rsidRPr="00220F90">
        <w:rPr>
          <w:lang w:eastAsia="pl-PL"/>
        </w:rPr>
        <w:t xml:space="preserve"> 1 pkt 7 niniejszej umowy.</w:t>
      </w:r>
    </w:p>
    <w:p w14:paraId="1CD9A215" w14:textId="77777777" w:rsidR="00220F90" w:rsidRPr="00220F90" w:rsidRDefault="00220F90" w:rsidP="00F34B8C">
      <w:pPr>
        <w:pStyle w:val="Calibri12A1"/>
        <w:numPr>
          <w:ilvl w:val="0"/>
          <w:numId w:val="20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>PFRON zastrzega sobie prawo do:</w:t>
      </w:r>
    </w:p>
    <w:p w14:paraId="642BC862" w14:textId="77777777" w:rsidR="00220F90" w:rsidRPr="00220F90" w:rsidRDefault="00220F90" w:rsidP="002B7628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weryfikowania dokumentów potwierdzających zapłacenie odsetek naliczonych przez bank,</w:t>
      </w:r>
    </w:p>
    <w:p w14:paraId="7EB33FC0" w14:textId="77777777" w:rsidR="00220F90" w:rsidRPr="00220F90" w:rsidRDefault="00220F90" w:rsidP="002B7628">
      <w:pPr>
        <w:pStyle w:val="Calibri12A1"/>
        <w:numPr>
          <w:ilvl w:val="1"/>
          <w:numId w:val="20"/>
        </w:numPr>
        <w:tabs>
          <w:tab w:val="clear" w:pos="432"/>
          <w:tab w:val="num" w:pos="851"/>
        </w:tabs>
        <w:spacing w:before="120" w:after="120"/>
        <w:ind w:left="851"/>
        <w:rPr>
          <w:lang w:eastAsia="pl-PL"/>
        </w:rPr>
      </w:pPr>
      <w:r w:rsidRPr="00220F90">
        <w:rPr>
          <w:lang w:eastAsia="pl-PL"/>
        </w:rPr>
        <w:t>żądania dodatkowych dokumentów i wyjaśnień.</w:t>
      </w:r>
    </w:p>
    <w:p w14:paraId="7ADECCC9" w14:textId="41C88687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4</w:t>
      </w:r>
    </w:p>
    <w:p w14:paraId="086B3C53" w14:textId="6EF7E6F6" w:rsidR="00220F90" w:rsidRPr="00220F90" w:rsidRDefault="00220F90" w:rsidP="008B39DE">
      <w:pPr>
        <w:pStyle w:val="Calibri12A1"/>
        <w:numPr>
          <w:ilvl w:val="0"/>
          <w:numId w:val="19"/>
        </w:numPr>
        <w:spacing w:before="120" w:after="120"/>
        <w:rPr>
          <w:lang w:eastAsia="pl-PL"/>
        </w:rPr>
      </w:pPr>
      <w:r w:rsidRPr="00220F90">
        <w:rPr>
          <w:lang w:eastAsia="pl-PL"/>
        </w:rPr>
        <w:t xml:space="preserve">Dofinansowanie do oprocentowania kredytów, o którym mowa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2 niniejszej umowy, będzie przekazywane przez PFRON w terminie 21 dni od dnia wpływu prawidłowo sporządzonych przez Pracodawcę dokumentów wymienionych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3 ust. 2 pkt 1.</w:t>
      </w:r>
    </w:p>
    <w:p w14:paraId="14F5F1F4" w14:textId="77777777" w:rsidR="00220F90" w:rsidRPr="00220F90" w:rsidRDefault="00220F90" w:rsidP="008B39DE">
      <w:pPr>
        <w:pStyle w:val="Calibri12A1"/>
        <w:numPr>
          <w:ilvl w:val="0"/>
          <w:numId w:val="19"/>
        </w:numPr>
        <w:spacing w:before="120" w:after="120"/>
        <w:rPr>
          <w:lang w:eastAsia="pl-PL"/>
        </w:rPr>
      </w:pPr>
      <w:r w:rsidRPr="00220F90">
        <w:rPr>
          <w:lang w:eastAsia="pl-PL"/>
        </w:rPr>
        <w:t>PFRON zastrzega sobie prawo nie wypłacenia dofinansowania do oprocentowania kredytu w przypadku:</w:t>
      </w:r>
    </w:p>
    <w:p w14:paraId="3A4FE127" w14:textId="77777777" w:rsidR="00220F90" w:rsidRPr="00220F90" w:rsidRDefault="00220F90" w:rsidP="008B39DE">
      <w:pPr>
        <w:pStyle w:val="Calibri12A1"/>
        <w:numPr>
          <w:ilvl w:val="1"/>
          <w:numId w:val="19"/>
        </w:numPr>
        <w:spacing w:before="120" w:after="120"/>
        <w:rPr>
          <w:lang w:eastAsia="pl-PL"/>
        </w:rPr>
      </w:pPr>
      <w:r w:rsidRPr="00220F90">
        <w:rPr>
          <w:lang w:eastAsia="pl-PL"/>
        </w:rPr>
        <w:t>utraty przez Pracodawcę statusu zakładu pracy chronionej,</w:t>
      </w:r>
    </w:p>
    <w:p w14:paraId="257D61E6" w14:textId="77777777" w:rsidR="00220F90" w:rsidRPr="00220F90" w:rsidRDefault="00220F90" w:rsidP="008B39DE">
      <w:pPr>
        <w:pStyle w:val="Calibri12A1"/>
        <w:numPr>
          <w:ilvl w:val="1"/>
          <w:numId w:val="19"/>
        </w:numPr>
        <w:spacing w:before="120" w:after="120"/>
        <w:rPr>
          <w:lang w:eastAsia="pl-PL"/>
        </w:rPr>
      </w:pPr>
      <w:r w:rsidRPr="00220F90">
        <w:rPr>
          <w:lang w:eastAsia="pl-PL"/>
        </w:rPr>
        <w:t>naruszenia przez Pracodawcę co najmniej jednego z warunków niniejszej umowy.</w:t>
      </w:r>
    </w:p>
    <w:p w14:paraId="5AA0CC94" w14:textId="00F96D1F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5</w:t>
      </w:r>
    </w:p>
    <w:p w14:paraId="3CB283C2" w14:textId="1A2D2EEB" w:rsidR="00220F90" w:rsidRPr="00220F90" w:rsidRDefault="00220F90" w:rsidP="008B39DE">
      <w:pPr>
        <w:pStyle w:val="Calibri12A1"/>
        <w:numPr>
          <w:ilvl w:val="0"/>
          <w:numId w:val="18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 xml:space="preserve">Pracodawca zobowiązuje się do pisemnego powiadomienia PFRON o zaistnieniu zdarzeń wymienionych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4 ust. 2 niniejszej umowy oraz do zwrotu środków finansowych przekazanych przez PFRON z tytułu dofinansowania do oprocentowania kredytów.</w:t>
      </w:r>
    </w:p>
    <w:p w14:paraId="2775753B" w14:textId="01159440" w:rsidR="00220F90" w:rsidRPr="00220F90" w:rsidRDefault="00220F90" w:rsidP="009E7843">
      <w:pPr>
        <w:pStyle w:val="Calibri12A1"/>
        <w:numPr>
          <w:ilvl w:val="0"/>
          <w:numId w:val="18"/>
        </w:numPr>
        <w:spacing w:before="120" w:after="840"/>
        <w:ind w:left="425" w:hanging="357"/>
        <w:rPr>
          <w:lang w:eastAsia="pl-PL"/>
        </w:rPr>
      </w:pPr>
      <w:r w:rsidRPr="00220F90">
        <w:rPr>
          <w:lang w:eastAsia="pl-PL"/>
        </w:rPr>
        <w:t xml:space="preserve">Dofinansowanie, o którym mowa w ust. 1, podlega zwrotowi wraz z odsetkami w wysokości określonej jak dla zaległości podatkowych naliczonymi od dnia przekazania dofinansowania przez PFRON na rachunek bankowy Pracodawcy do dnia ich zwrotu na rachunek bankowy PFRON, w terminie 3 miesięcy od ujawnienia okoliczności powodujących obowiązek zwrotu, o których mowa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4 ust. 2 niniejszej umowy.</w:t>
      </w:r>
    </w:p>
    <w:p w14:paraId="25C4B107" w14:textId="2116E282" w:rsidR="00220F90" w:rsidRPr="00220F90" w:rsidRDefault="00A2448D" w:rsidP="00AA05C9">
      <w:pPr>
        <w:pStyle w:val="Nagwek2"/>
      </w:pPr>
      <w:r>
        <w:lastRenderedPageBreak/>
        <w:t>Paragraf</w:t>
      </w:r>
      <w:r w:rsidR="00220F90" w:rsidRPr="00220F90">
        <w:t xml:space="preserve"> 6</w:t>
      </w:r>
    </w:p>
    <w:p w14:paraId="6B9BF174" w14:textId="3173AF2E" w:rsidR="00220F90" w:rsidRPr="00220F90" w:rsidRDefault="00220F90" w:rsidP="008B39DE">
      <w:pPr>
        <w:pStyle w:val="Calibri12A1"/>
        <w:numPr>
          <w:ilvl w:val="0"/>
          <w:numId w:val="17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 xml:space="preserve">W przypadku stwierdzenia przez PFRON, że informacje zawarte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 pkt 1, 3-9 niniejszej umowy, bądź we wniosku o udzielenie dofinansowania są niezgodne z prawdą oraz w przypadku niewykonania zobowiązań określonych w niniejszej umowie, Pracodawca zobowiązany jest do zwrotu kwoty dofinansowania do oprocentowania kredytu wraz z odsetkami w wysokości określonej jak dla zaległości podatkowych, naliczonymi od dnia przekazania dofinansowania przez PFRON na rachunek bankowy Pracodawcy do dnia ich zwrotu na rachunek bankowy PFRON, w terminie 3 miesięcy od daty otrzymania z PFRON wezwania.</w:t>
      </w:r>
      <w:r w:rsidRPr="00220F90">
        <w:rPr>
          <w:snapToGrid w:val="0"/>
          <w:lang w:eastAsia="pl-PL"/>
        </w:rPr>
        <w:t xml:space="preserve"> </w:t>
      </w:r>
    </w:p>
    <w:p w14:paraId="588AE095" w14:textId="77777777" w:rsidR="00220F90" w:rsidRPr="00220F90" w:rsidRDefault="00220F90" w:rsidP="008B39DE">
      <w:pPr>
        <w:pStyle w:val="Calibri12A1"/>
        <w:numPr>
          <w:ilvl w:val="0"/>
          <w:numId w:val="17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62D68E44" w14:textId="77777777" w:rsidR="00220F90" w:rsidRPr="00220F90" w:rsidRDefault="00220F90" w:rsidP="008B39DE">
      <w:pPr>
        <w:pStyle w:val="Calibri12A1"/>
        <w:numPr>
          <w:ilvl w:val="0"/>
          <w:numId w:val="17"/>
        </w:numPr>
        <w:spacing w:before="120" w:after="120"/>
        <w:ind w:left="426"/>
        <w:rPr>
          <w:lang w:eastAsia="pl-PL"/>
        </w:rPr>
      </w:pPr>
      <w:r w:rsidRPr="00220F90">
        <w:rPr>
          <w:lang w:eastAsia="pl-PL"/>
        </w:rPr>
        <w:t>W przypadku braku zwrotu nienależnej kwoty dofinansowania, PFRON podejmie kroki w kierunku odzyskania udzielonego dofinansowania poprzez wydanie decyzji nakazującej zwrot zgodnie z zapisami w art. 49e ustawy z dnia 27 sierpnia 1997 r. o rehabilitacji zawodowej i społecznej oraz zatrudnianiu osób niepełnosprawnych (Dz. U. z 2021 r., poz. 573).</w:t>
      </w:r>
    </w:p>
    <w:p w14:paraId="543BC428" w14:textId="501623B2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7</w:t>
      </w:r>
    </w:p>
    <w:p w14:paraId="3A205BA5" w14:textId="2D40F869" w:rsidR="00220F90" w:rsidRPr="00220F90" w:rsidRDefault="00220F90" w:rsidP="00A12BD0">
      <w:pPr>
        <w:pStyle w:val="Calibri12A1"/>
        <w:numPr>
          <w:ilvl w:val="0"/>
          <w:numId w:val="16"/>
        </w:numPr>
        <w:spacing w:before="120" w:after="120"/>
        <w:rPr>
          <w:lang w:eastAsia="pl-PL"/>
        </w:rPr>
      </w:pPr>
      <w:r w:rsidRPr="00220F90">
        <w:rPr>
          <w:lang w:eastAsia="pl-PL"/>
        </w:rPr>
        <w:t xml:space="preserve">PFRON zastrzega sobie prawo do kontrolowania sposobu i prawidłowości realizacji niniejszej umowy, w tym do weryfikacji oświadczeń zawartych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 niniejszej umowy. PFRON zobowiązuje się do co najmniej jednokrotnego zweryfikowania prawidłowości realizacji warunków umowy przez Pracodawcę w czasie obowiązywania umowy.</w:t>
      </w:r>
    </w:p>
    <w:p w14:paraId="06688F3A" w14:textId="77777777" w:rsidR="00220F90" w:rsidRPr="00220F90" w:rsidRDefault="00220F90" w:rsidP="00A12BD0">
      <w:pPr>
        <w:pStyle w:val="Calibri12A1"/>
        <w:numPr>
          <w:ilvl w:val="0"/>
          <w:numId w:val="16"/>
        </w:numPr>
        <w:spacing w:before="120" w:after="120"/>
        <w:rPr>
          <w:lang w:eastAsia="pl-PL"/>
        </w:rPr>
      </w:pPr>
      <w:r w:rsidRPr="00220F90">
        <w:rPr>
          <w:lang w:eastAsia="pl-PL"/>
        </w:rPr>
        <w:t>Pracodawca zobowiązuje się:</w:t>
      </w:r>
    </w:p>
    <w:p w14:paraId="744B6614" w14:textId="531FDF21" w:rsidR="00220F90" w:rsidRPr="00220F90" w:rsidRDefault="00220F90" w:rsidP="00D45AC4">
      <w:pPr>
        <w:pStyle w:val="Calibri12A1"/>
        <w:numPr>
          <w:ilvl w:val="1"/>
          <w:numId w:val="16"/>
        </w:numPr>
        <w:spacing w:before="120" w:after="120"/>
        <w:rPr>
          <w:lang w:eastAsia="pl-PL"/>
        </w:rPr>
      </w:pPr>
      <w:r w:rsidRPr="00220F90">
        <w:rPr>
          <w:lang w:eastAsia="pl-PL"/>
        </w:rPr>
        <w:t xml:space="preserve">do umożliwienia PFRON przeprowadzenia kontroli sposobu realizacji umowy i weryfikacji oświadczeń zawartych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 niniejszej umowy,</w:t>
      </w:r>
    </w:p>
    <w:p w14:paraId="0B980E72" w14:textId="77777777" w:rsidR="00220F90" w:rsidRPr="00220F90" w:rsidRDefault="00220F90" w:rsidP="00D45AC4">
      <w:pPr>
        <w:pStyle w:val="Calibri12A1"/>
        <w:numPr>
          <w:ilvl w:val="1"/>
          <w:numId w:val="16"/>
        </w:numPr>
        <w:spacing w:before="120" w:after="120"/>
        <w:rPr>
          <w:lang w:eastAsia="pl-PL"/>
        </w:rPr>
      </w:pPr>
      <w:r w:rsidRPr="00220F90">
        <w:rPr>
          <w:lang w:eastAsia="pl-PL"/>
        </w:rPr>
        <w:t>w przypadku zmiany danych zawartych w oświadczeniach, o których mowa wyżej, do niezwłocznego powiadamiania o tych zmianach PFRON, a także i innych zdarzeniach mających wpływ na termin lub zakres realizacji jego zobowiązań wynikających z niniejszej umowy.</w:t>
      </w:r>
    </w:p>
    <w:p w14:paraId="304418AC" w14:textId="43F08EF2" w:rsidR="00220F90" w:rsidRPr="001C6E6F" w:rsidRDefault="00A2448D" w:rsidP="00AA05C9">
      <w:pPr>
        <w:pStyle w:val="Nagwek2"/>
      </w:pPr>
      <w:r>
        <w:t>Paragraf</w:t>
      </w:r>
      <w:r w:rsidR="00AA05C9">
        <w:t xml:space="preserve"> </w:t>
      </w:r>
      <w:r w:rsidR="00220F90" w:rsidRPr="001C6E6F">
        <w:t>8</w:t>
      </w:r>
    </w:p>
    <w:p w14:paraId="460D8577" w14:textId="77777777" w:rsidR="00220F90" w:rsidRPr="00220F90" w:rsidRDefault="00220F90" w:rsidP="00560BA8">
      <w:pPr>
        <w:pStyle w:val="Calibri12A1"/>
        <w:spacing w:before="120" w:after="120"/>
        <w:ind w:left="0"/>
        <w:rPr>
          <w:lang w:eastAsia="pl-PL"/>
        </w:rPr>
      </w:pPr>
      <w:r w:rsidRPr="00220F90">
        <w:rPr>
          <w:lang w:eastAsia="pl-PL"/>
        </w:rPr>
        <w:t xml:space="preserve">Pracodawca zobowiązany jest do przestrzegania obowiązków administratora danych osobowych, wynikających z przepisów Rozporządzenia Parlamentu Europejskiego i Rady (UE) 2016/679 z dnia 27 kwietnia 2016 r. w sprawie ochrony osób fizycznych w związku z </w:t>
      </w:r>
      <w:r w:rsidRPr="00220F90">
        <w:rPr>
          <w:lang w:eastAsia="pl-PL"/>
        </w:rPr>
        <w:lastRenderedPageBreak/>
        <w:t>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celu sprawozdawczych).</w:t>
      </w:r>
    </w:p>
    <w:p w14:paraId="38039AF9" w14:textId="427C3677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9</w:t>
      </w:r>
    </w:p>
    <w:p w14:paraId="7FE7157F" w14:textId="5F30A524" w:rsidR="00AA05C9" w:rsidRPr="00AA05C9" w:rsidRDefault="00220F90" w:rsidP="00AA05C9">
      <w:pPr>
        <w:pStyle w:val="Calibri12A1"/>
        <w:tabs>
          <w:tab w:val="left" w:leader="underscore" w:pos="4536"/>
          <w:tab w:val="left" w:leader="underscore" w:pos="7371"/>
        </w:tabs>
        <w:spacing w:before="120" w:after="120"/>
        <w:ind w:left="0"/>
        <w:rPr>
          <w:lang w:eastAsia="pl-PL"/>
        </w:rPr>
      </w:pPr>
      <w:r w:rsidRPr="00220F90">
        <w:rPr>
          <w:lang w:eastAsia="pl-PL"/>
        </w:rPr>
        <w:t xml:space="preserve">Dofinansowanie do oprocentowania kredytu opisanego w </w:t>
      </w:r>
      <w:r w:rsidR="00A2448D">
        <w:rPr>
          <w:lang w:eastAsia="pl-PL"/>
        </w:rPr>
        <w:t>paragrafie</w:t>
      </w:r>
      <w:r w:rsidRPr="00220F90">
        <w:rPr>
          <w:lang w:eastAsia="pl-PL"/>
        </w:rPr>
        <w:t xml:space="preserve"> 1 pkt 1 niniejszej umowy zostało przyznane na okres od </w:t>
      </w:r>
      <w:r w:rsidR="007E4A0D">
        <w:rPr>
          <w:lang w:eastAsia="pl-PL"/>
        </w:rPr>
        <w:tab/>
      </w:r>
      <w:r w:rsidRPr="00220F90">
        <w:rPr>
          <w:lang w:eastAsia="pl-PL"/>
        </w:rPr>
        <w:t xml:space="preserve"> r. do </w:t>
      </w:r>
      <w:r w:rsidR="007E4A0D">
        <w:rPr>
          <w:lang w:eastAsia="pl-PL"/>
        </w:rPr>
        <w:tab/>
      </w:r>
      <w:r w:rsidRPr="00220F90">
        <w:rPr>
          <w:lang w:eastAsia="pl-PL"/>
        </w:rPr>
        <w:t xml:space="preserve"> r.</w:t>
      </w:r>
    </w:p>
    <w:p w14:paraId="37A53E36" w14:textId="01AEE4AA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10</w:t>
      </w:r>
    </w:p>
    <w:p w14:paraId="7DB3444E" w14:textId="7F646C7F" w:rsidR="00220F90" w:rsidRPr="00220F90" w:rsidRDefault="00220F90" w:rsidP="002C10E3">
      <w:pPr>
        <w:pStyle w:val="Calibri12A1"/>
        <w:tabs>
          <w:tab w:val="left" w:leader="underscore" w:pos="3402"/>
          <w:tab w:val="left" w:leader="underscore" w:pos="6521"/>
        </w:tabs>
        <w:spacing w:before="120" w:after="120"/>
        <w:ind w:left="0"/>
        <w:rPr>
          <w:vertAlign w:val="superscript"/>
          <w:lang w:eastAsia="pl-PL"/>
        </w:rPr>
      </w:pPr>
      <w:r w:rsidRPr="00220F90">
        <w:rPr>
          <w:lang w:eastAsia="pl-PL"/>
        </w:rPr>
        <w:t xml:space="preserve">Niniejsza umowa została zawarta do </w:t>
      </w:r>
      <w:r w:rsidR="002C10E3">
        <w:rPr>
          <w:lang w:eastAsia="pl-PL"/>
        </w:rPr>
        <w:tab/>
      </w:r>
      <w:r w:rsidRPr="00220F90">
        <w:rPr>
          <w:lang w:eastAsia="pl-PL"/>
        </w:rPr>
        <w:t xml:space="preserve"> r., z mocą obowiązującą od </w:t>
      </w:r>
      <w:r w:rsidR="002C10E3">
        <w:rPr>
          <w:lang w:eastAsia="pl-PL"/>
        </w:rPr>
        <w:tab/>
      </w:r>
      <w:r w:rsidRPr="00220F90">
        <w:rPr>
          <w:lang w:eastAsia="pl-PL"/>
        </w:rPr>
        <w:t xml:space="preserve"> r.</w:t>
      </w:r>
    </w:p>
    <w:p w14:paraId="61A15129" w14:textId="3D5B9CFC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11</w:t>
      </w:r>
    </w:p>
    <w:p w14:paraId="745DE444" w14:textId="77777777" w:rsidR="00220F90" w:rsidRPr="00220F90" w:rsidRDefault="00220F90" w:rsidP="00560BA8">
      <w:pPr>
        <w:pStyle w:val="Calibri12A1"/>
        <w:spacing w:before="120" w:after="120"/>
        <w:ind w:left="0"/>
        <w:rPr>
          <w:lang w:eastAsia="pl-PL"/>
        </w:rPr>
      </w:pPr>
      <w:r w:rsidRPr="00220F90">
        <w:rPr>
          <w:lang w:eastAsia="pl-PL"/>
        </w:rPr>
        <w:t>Wszelkie zmiany umowy wymagają formy pisemnej pod rygorem nieważności.</w:t>
      </w:r>
    </w:p>
    <w:p w14:paraId="2BBD0D01" w14:textId="033A4FD6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12</w:t>
      </w:r>
    </w:p>
    <w:p w14:paraId="74A8AD2E" w14:textId="77777777" w:rsidR="00220F90" w:rsidRPr="00220F90" w:rsidRDefault="00220F90" w:rsidP="00560BA8">
      <w:pPr>
        <w:pStyle w:val="Calibri12A1"/>
        <w:spacing w:before="120" w:after="120"/>
        <w:ind w:left="0"/>
        <w:rPr>
          <w:lang w:eastAsia="pl-PL"/>
        </w:rPr>
      </w:pPr>
      <w:r w:rsidRPr="00220F90">
        <w:rPr>
          <w:lang w:eastAsia="pl-PL"/>
        </w:rPr>
        <w:t>Sprawy sporne wynikające z niniejszej umowy będą rozpatrywane przez Sąd właściwy dla siedziby PFRON, z zastrzeżeniem, iż dochodzenie zwrotu środków wypłacanych na podstawie niniejszej umowy następuje zgodnie z art. 49e ustawy z dnia 27 sierpnia 1997 r. o rehabilitacji zawodowej i społecznej oraz zatrudnianiu osób niepełnosprawnych (Dz. U. z 2021 r., poz. 573).</w:t>
      </w:r>
    </w:p>
    <w:p w14:paraId="15990C25" w14:textId="6CCDA4C9" w:rsidR="00220F90" w:rsidRPr="00220F90" w:rsidRDefault="00A2448D" w:rsidP="00AA05C9">
      <w:pPr>
        <w:pStyle w:val="Nagwek2"/>
      </w:pPr>
      <w:r>
        <w:t>Paragraf</w:t>
      </w:r>
      <w:r w:rsidR="00220F90" w:rsidRPr="00220F90">
        <w:t xml:space="preserve"> 13</w:t>
      </w:r>
    </w:p>
    <w:p w14:paraId="14917DA7" w14:textId="77777777" w:rsidR="00AA05C9" w:rsidRDefault="00220F90" w:rsidP="00AA05C9">
      <w:pPr>
        <w:pStyle w:val="Calibri12A1"/>
        <w:spacing w:before="120" w:after="120"/>
        <w:ind w:left="0"/>
        <w:rPr>
          <w:lang w:eastAsia="pl-PL"/>
        </w:rPr>
      </w:pPr>
      <w:r w:rsidRPr="00220F90">
        <w:rPr>
          <w:lang w:eastAsia="pl-PL"/>
        </w:rPr>
        <w:t>Umowa została sporządzona w dwóch jednobrzmiących egzemplarzach, jeden dla Pracodawcy i jeden dla PFRO</w:t>
      </w:r>
      <w:r w:rsidR="00AA05C9">
        <w:rPr>
          <w:lang w:eastAsia="pl-PL"/>
        </w:rPr>
        <w:t>N.</w:t>
      </w:r>
    </w:p>
    <w:p w14:paraId="66AA344C" w14:textId="77777777" w:rsidR="00AA05C9" w:rsidRDefault="00AA05C9" w:rsidP="00AA05C9">
      <w:pPr>
        <w:pStyle w:val="Calibri12A1"/>
        <w:spacing w:before="120" w:after="120"/>
        <w:ind w:left="0"/>
        <w:rPr>
          <w:lang w:eastAsia="pl-PL"/>
        </w:rPr>
      </w:pPr>
    </w:p>
    <w:p w14:paraId="1F3CE535" w14:textId="77777777" w:rsidR="00AA05C9" w:rsidRDefault="00AA05C9" w:rsidP="00AA05C9">
      <w:pPr>
        <w:pStyle w:val="Calibri12A1"/>
        <w:spacing w:before="120" w:after="120"/>
        <w:ind w:left="0"/>
        <w:rPr>
          <w:lang w:eastAsia="pl-PL"/>
        </w:rPr>
      </w:pPr>
    </w:p>
    <w:p w14:paraId="2D724930" w14:textId="2775C85A" w:rsidR="00AA05C9" w:rsidRPr="00AA05C9" w:rsidRDefault="00AA05C9" w:rsidP="00AA05C9">
      <w:pPr>
        <w:pStyle w:val="Calibri12A1"/>
        <w:spacing w:before="120" w:after="120"/>
        <w:ind w:left="0"/>
        <w:rPr>
          <w:b/>
          <w:bCs/>
          <w:lang w:eastAsia="pl-PL"/>
        </w:rPr>
        <w:sectPr w:rsidR="00AA05C9" w:rsidRPr="00AA05C9" w:rsidSect="00064E21">
          <w:footerReference w:type="default" r:id="rId8"/>
          <w:footerReference w:type="first" r:id="rId9"/>
          <w:pgSz w:w="11906" w:h="16838"/>
          <w:pgMar w:top="1418" w:right="1418" w:bottom="1418" w:left="1418" w:header="1417" w:footer="1417" w:gutter="0"/>
          <w:cols w:space="708"/>
          <w:titlePg/>
          <w:docGrid w:linePitch="299"/>
        </w:sectPr>
      </w:pPr>
      <w:r w:rsidRPr="00AA05C9">
        <w:rPr>
          <w:b/>
          <w:bCs/>
          <w:lang w:eastAsia="pl-PL"/>
        </w:rPr>
        <w:lastRenderedPageBreak/>
        <w:t xml:space="preserve">                       </w:t>
      </w:r>
      <w:r w:rsidRPr="00AA05C9">
        <w:rPr>
          <w:b/>
          <w:bCs/>
        </w:rPr>
        <w:t xml:space="preserve">      PFRON                                                               PRACODAWCA </w:t>
      </w:r>
    </w:p>
    <w:bookmarkEnd w:id="1"/>
    <w:p w14:paraId="1E7F7247" w14:textId="455CE928" w:rsidR="006C3747" w:rsidRPr="00AA05C9" w:rsidRDefault="006C3747" w:rsidP="00AA05C9">
      <w:pPr>
        <w:pStyle w:val="Calibri12A1"/>
        <w:spacing w:before="600" w:after="120"/>
        <w:ind w:left="0"/>
        <w:rPr>
          <w:b/>
          <w:bCs/>
          <w:lang w:eastAsia="pl-PL"/>
        </w:rPr>
        <w:sectPr w:rsidR="006C3747" w:rsidRPr="00AA05C9" w:rsidSect="00AA05C9">
          <w:type w:val="continuous"/>
          <w:pgSz w:w="11906" w:h="16838"/>
          <w:pgMar w:top="1418" w:right="1418" w:bottom="1418" w:left="1418" w:header="1417" w:footer="1417" w:gutter="0"/>
          <w:cols w:num="2" w:space="282"/>
          <w:titlePg/>
          <w:docGrid w:linePitch="299"/>
        </w:sectPr>
      </w:pPr>
    </w:p>
    <w:p w14:paraId="6CF01003" w14:textId="3B1A79F0" w:rsidR="001C6E6F" w:rsidRPr="001C6E6F" w:rsidRDefault="006C3747" w:rsidP="006C3747">
      <w:pPr>
        <w:spacing w:line="240" w:lineRule="auto"/>
        <w:rPr>
          <w:lang w:eastAsia="pl-PL"/>
        </w:rPr>
        <w:sectPr w:rsidR="001C6E6F" w:rsidRPr="001C6E6F" w:rsidSect="006C3747">
          <w:type w:val="continuous"/>
          <w:pgSz w:w="11906" w:h="16838"/>
          <w:pgMar w:top="1418" w:right="1418" w:bottom="1418" w:left="1418" w:header="1417" w:footer="1417" w:gutter="0"/>
          <w:cols w:num="2" w:space="708"/>
          <w:titlePg/>
          <w:docGrid w:linePitch="299"/>
        </w:sectPr>
      </w:pPr>
      <w:r>
        <w:rPr>
          <w:lang w:eastAsia="pl-PL"/>
        </w:rPr>
        <w:br w:type="page"/>
      </w:r>
    </w:p>
    <w:p w14:paraId="012CFF01" w14:textId="6970F5D7" w:rsidR="00FB5BAA" w:rsidRPr="00E4265C" w:rsidRDefault="00FB5BAA" w:rsidP="00B01A0D">
      <w:pPr>
        <w:tabs>
          <w:tab w:val="left" w:leader="underscore" w:pos="2552"/>
        </w:tabs>
        <w:spacing w:after="120"/>
        <w:ind w:left="-851"/>
        <w:rPr>
          <w:rFonts w:eastAsia="Calibri" w:cs="Calibri"/>
          <w:color w:val="auto"/>
          <w:sz w:val="24"/>
          <w:szCs w:val="24"/>
        </w:rPr>
      </w:pPr>
      <w:r w:rsidRPr="00E4265C">
        <w:rPr>
          <w:rFonts w:eastAsia="Calibri" w:cs="Calibri"/>
          <w:color w:val="auto"/>
          <w:sz w:val="24"/>
          <w:szCs w:val="24"/>
        </w:rPr>
        <w:lastRenderedPageBreak/>
        <w:t>Załącznik do umowy nr DOK/</w:t>
      </w:r>
      <w:r w:rsidR="00B01A0D" w:rsidRPr="00E4265C">
        <w:rPr>
          <w:rFonts w:eastAsia="Calibri" w:cs="Calibri"/>
          <w:color w:val="auto"/>
          <w:sz w:val="24"/>
          <w:szCs w:val="24"/>
        </w:rPr>
        <w:tab/>
      </w:r>
      <w:r w:rsidRPr="00E4265C">
        <w:rPr>
          <w:rFonts w:eastAsia="Calibri" w:cs="Calibri"/>
          <w:color w:val="auto"/>
          <w:sz w:val="24"/>
          <w:szCs w:val="24"/>
        </w:rPr>
        <w:t>/BF/D</w:t>
      </w:r>
    </w:p>
    <w:p w14:paraId="778C2EC3" w14:textId="7C79DFCD" w:rsidR="004D614A" w:rsidRPr="00E4265C" w:rsidRDefault="00FB5BAA" w:rsidP="00F6232D">
      <w:pPr>
        <w:tabs>
          <w:tab w:val="left" w:leader="underscore" w:pos="2268"/>
        </w:tabs>
        <w:spacing w:after="120"/>
        <w:ind w:left="-851"/>
        <w:rPr>
          <w:rFonts w:eastAsia="Calibri" w:cs="Calibri"/>
          <w:color w:val="auto"/>
          <w:sz w:val="24"/>
          <w:szCs w:val="24"/>
        </w:rPr>
      </w:pPr>
      <w:r w:rsidRPr="00E4265C">
        <w:rPr>
          <w:rFonts w:eastAsia="Calibri" w:cs="Calibri"/>
          <w:color w:val="auto"/>
          <w:sz w:val="24"/>
          <w:szCs w:val="24"/>
        </w:rPr>
        <w:t xml:space="preserve">z dnia </w:t>
      </w:r>
      <w:r w:rsidR="005D2359" w:rsidRPr="00E4265C">
        <w:rPr>
          <w:rFonts w:eastAsia="Calibri" w:cs="Calibri"/>
          <w:color w:val="auto"/>
          <w:sz w:val="24"/>
          <w:szCs w:val="24"/>
        </w:rPr>
        <w:tab/>
      </w:r>
      <w:r w:rsidR="005D2359" w:rsidRPr="00E41A2B">
        <w:rPr>
          <w:rFonts w:eastAsia="Calibri" w:cs="Calibri"/>
          <w:color w:val="auto"/>
          <w:sz w:val="22"/>
        </w:rPr>
        <w:t>(wpisać datę)</w:t>
      </w:r>
      <w:r w:rsidR="00341696">
        <w:rPr>
          <w:rFonts w:eastAsia="Calibri" w:cs="Calibri"/>
          <w:color w:val="auto"/>
          <w:sz w:val="24"/>
          <w:szCs w:val="24"/>
        </w:rPr>
        <w:t>,</w:t>
      </w:r>
    </w:p>
    <w:p w14:paraId="5DE4E801" w14:textId="77734766" w:rsidR="00341696" w:rsidRDefault="00FB5BAA" w:rsidP="00B3133A">
      <w:pPr>
        <w:tabs>
          <w:tab w:val="left" w:leader="underscore" w:pos="1134"/>
          <w:tab w:val="left" w:leader="underscore" w:pos="3402"/>
          <w:tab w:val="left" w:leader="underscore" w:pos="5245"/>
        </w:tabs>
        <w:spacing w:before="240" w:after="240" w:line="240" w:lineRule="auto"/>
        <w:ind w:left="-851"/>
        <w:rPr>
          <w:rFonts w:eastAsia="Calibri" w:cs="Calibri"/>
          <w:color w:val="auto"/>
          <w:sz w:val="24"/>
          <w:szCs w:val="24"/>
        </w:rPr>
      </w:pPr>
      <w:r w:rsidRPr="00E4265C">
        <w:rPr>
          <w:rFonts w:eastAsia="Calibri" w:cs="Calibri"/>
          <w:color w:val="auto"/>
          <w:sz w:val="24"/>
          <w:szCs w:val="24"/>
        </w:rPr>
        <w:t xml:space="preserve">za </w:t>
      </w:r>
      <w:r w:rsidR="00F6232D" w:rsidRPr="00E4265C">
        <w:rPr>
          <w:rFonts w:eastAsia="Calibri" w:cs="Calibri"/>
          <w:color w:val="auto"/>
          <w:sz w:val="24"/>
          <w:szCs w:val="24"/>
        </w:rPr>
        <w:tab/>
      </w:r>
      <w:r w:rsidR="00BC0BCE">
        <w:rPr>
          <w:rFonts w:eastAsia="Calibri" w:cs="Calibri"/>
          <w:color w:val="auto"/>
          <w:sz w:val="24"/>
          <w:szCs w:val="24"/>
        </w:rPr>
        <w:t xml:space="preserve"> </w:t>
      </w:r>
      <w:r w:rsidR="00E4265C" w:rsidRPr="00E41A2B">
        <w:rPr>
          <w:rFonts w:eastAsia="Calibri" w:cs="Calibri"/>
          <w:color w:val="auto"/>
          <w:sz w:val="22"/>
        </w:rPr>
        <w:t>(wpisać numer)</w:t>
      </w:r>
      <w:r w:rsidRPr="00E4265C">
        <w:rPr>
          <w:rFonts w:eastAsia="Calibri" w:cs="Calibri"/>
          <w:color w:val="auto"/>
          <w:sz w:val="24"/>
          <w:szCs w:val="24"/>
        </w:rPr>
        <w:t xml:space="preserve"> kwartał </w:t>
      </w:r>
      <w:r w:rsidR="00E4265C">
        <w:rPr>
          <w:rFonts w:eastAsia="Calibri" w:cs="Calibri"/>
          <w:color w:val="auto"/>
          <w:sz w:val="24"/>
          <w:szCs w:val="24"/>
        </w:rPr>
        <w:tab/>
      </w:r>
      <w:r w:rsidR="00341696" w:rsidRPr="00E41A2B">
        <w:rPr>
          <w:rFonts w:eastAsia="Calibri" w:cs="Calibri"/>
          <w:color w:val="auto"/>
          <w:sz w:val="22"/>
        </w:rPr>
        <w:t>(wp</w:t>
      </w:r>
      <w:r w:rsidR="00E41A2B" w:rsidRPr="00E41A2B">
        <w:rPr>
          <w:rFonts w:eastAsia="Calibri" w:cs="Calibri"/>
          <w:color w:val="auto"/>
          <w:sz w:val="22"/>
        </w:rPr>
        <w:t>isać rok)</w:t>
      </w:r>
      <w:r w:rsidRPr="00E4265C">
        <w:rPr>
          <w:rFonts w:eastAsia="Calibri" w:cs="Calibri"/>
          <w:color w:val="auto"/>
          <w:sz w:val="24"/>
          <w:szCs w:val="24"/>
        </w:rPr>
        <w:t xml:space="preserve"> roku</w:t>
      </w:r>
    </w:p>
    <w:p w14:paraId="778DC80E" w14:textId="48C237D6" w:rsidR="00F6232D" w:rsidRPr="00E4265C" w:rsidRDefault="00F6232D" w:rsidP="00341696">
      <w:pPr>
        <w:tabs>
          <w:tab w:val="left" w:leader="underscore" w:pos="1134"/>
          <w:tab w:val="left" w:leader="underscore" w:pos="3402"/>
          <w:tab w:val="left" w:leader="underscore" w:pos="5245"/>
        </w:tabs>
        <w:spacing w:before="120" w:after="120" w:line="240" w:lineRule="auto"/>
        <w:ind w:left="-851"/>
        <w:jc w:val="right"/>
        <w:rPr>
          <w:rFonts w:eastAsia="Calibri" w:cs="Calibri"/>
          <w:color w:val="auto"/>
          <w:sz w:val="24"/>
          <w:szCs w:val="24"/>
        </w:rPr>
      </w:pPr>
      <w:r w:rsidRPr="00E4265C">
        <w:rPr>
          <w:rFonts w:eastAsia="Calibri" w:cs="Calibri"/>
          <w:color w:val="auto"/>
          <w:sz w:val="24"/>
          <w:szCs w:val="24"/>
        </w:rPr>
        <w:t>Nazwa banku i nr rachunku bankowego Pracodawcy,</w:t>
      </w:r>
    </w:p>
    <w:p w14:paraId="247F925D" w14:textId="2B101430" w:rsidR="00FB5BAA" w:rsidRPr="00E4265C" w:rsidRDefault="00F6232D" w:rsidP="00251C75">
      <w:pPr>
        <w:spacing w:before="60" w:after="60" w:line="240" w:lineRule="auto"/>
        <w:ind w:left="-851"/>
        <w:jc w:val="right"/>
        <w:rPr>
          <w:rFonts w:eastAsia="Calibri" w:cs="Calibri"/>
          <w:color w:val="auto"/>
          <w:sz w:val="24"/>
          <w:szCs w:val="24"/>
        </w:rPr>
      </w:pPr>
      <w:r w:rsidRPr="00E4265C">
        <w:rPr>
          <w:rFonts w:eastAsia="Calibri" w:cs="Calibri"/>
          <w:color w:val="auto"/>
          <w:sz w:val="24"/>
          <w:szCs w:val="24"/>
        </w:rPr>
        <w:t>na który PFRON przekaże środki z dofinansowania:</w:t>
      </w:r>
    </w:p>
    <w:p w14:paraId="22E33BF2" w14:textId="3A72225B" w:rsidR="00F6232D" w:rsidRPr="00B3133A" w:rsidRDefault="004F52A0" w:rsidP="00E41A2B">
      <w:pPr>
        <w:tabs>
          <w:tab w:val="left" w:leader="underscore" w:pos="5245"/>
        </w:tabs>
        <w:jc w:val="right"/>
        <w:rPr>
          <w:rFonts w:eastAsia="Calibri"/>
          <w:sz w:val="22"/>
        </w:rPr>
      </w:pPr>
      <w:r w:rsidRPr="00E4265C">
        <w:rPr>
          <w:rFonts w:eastAsia="Calibri"/>
          <w:sz w:val="24"/>
          <w:szCs w:val="24"/>
        </w:rPr>
        <w:tab/>
      </w:r>
      <w:r w:rsidR="00251C75" w:rsidRPr="00B3133A">
        <w:rPr>
          <w:rFonts w:eastAsia="Calibri"/>
          <w:sz w:val="22"/>
        </w:rPr>
        <w:t>(wpisać</w:t>
      </w:r>
      <w:r w:rsidR="00717314" w:rsidRPr="00B3133A">
        <w:rPr>
          <w:rFonts w:eastAsia="Calibri"/>
          <w:sz w:val="22"/>
        </w:rPr>
        <w:t xml:space="preserve"> nazwę)</w:t>
      </w:r>
    </w:p>
    <w:p w14:paraId="65AEE0CE" w14:textId="742FE184" w:rsidR="00251C75" w:rsidRPr="00E4265C" w:rsidRDefault="004F52A0" w:rsidP="00B3133A">
      <w:pPr>
        <w:tabs>
          <w:tab w:val="left" w:leader="underscore" w:pos="5103"/>
        </w:tabs>
        <w:jc w:val="right"/>
        <w:rPr>
          <w:rFonts w:eastAsia="Calibri"/>
          <w:sz w:val="22"/>
        </w:rPr>
        <w:sectPr w:rsidR="00251C75" w:rsidRPr="00E4265C" w:rsidSect="00251C75">
          <w:pgSz w:w="16838" w:h="11906" w:orient="landscape"/>
          <w:pgMar w:top="851" w:right="1417" w:bottom="284" w:left="1417" w:header="708" w:footer="708" w:gutter="0"/>
          <w:cols w:num="2" w:space="708"/>
          <w:docGrid w:linePitch="360"/>
        </w:sectPr>
      </w:pPr>
      <w:r w:rsidRPr="00E4265C">
        <w:rPr>
          <w:rFonts w:eastAsia="Calibri"/>
          <w:sz w:val="24"/>
          <w:szCs w:val="24"/>
        </w:rPr>
        <w:tab/>
      </w:r>
      <w:r w:rsidR="00E4265C" w:rsidRPr="00E4265C">
        <w:rPr>
          <w:rFonts w:eastAsia="Calibri"/>
          <w:sz w:val="22"/>
        </w:rPr>
        <w:t>(wpi</w:t>
      </w:r>
      <w:r w:rsidR="00E4265C">
        <w:rPr>
          <w:rFonts w:eastAsia="Calibri"/>
          <w:sz w:val="22"/>
        </w:rPr>
        <w:t>s</w:t>
      </w:r>
      <w:r w:rsidR="00E4265C" w:rsidRPr="00E4265C">
        <w:rPr>
          <w:rFonts w:eastAsia="Calibri"/>
          <w:sz w:val="22"/>
        </w:rPr>
        <w:t>ać  numer)</w:t>
      </w:r>
    </w:p>
    <w:p w14:paraId="09627262" w14:textId="77777777" w:rsidR="00251C75" w:rsidRDefault="00251C75" w:rsidP="004F52A0">
      <w:pPr>
        <w:rPr>
          <w:rFonts w:eastAsia="Calibri"/>
        </w:rPr>
        <w:sectPr w:rsidR="00251C75" w:rsidSect="00251C75">
          <w:type w:val="continuous"/>
          <w:pgSz w:w="16838" w:h="11906" w:orient="landscape"/>
          <w:pgMar w:top="851" w:right="1417" w:bottom="284" w:left="1417" w:header="708" w:footer="708" w:gutter="0"/>
          <w:cols w:space="708"/>
          <w:docGrid w:linePitch="360"/>
        </w:sectPr>
      </w:pPr>
    </w:p>
    <w:p w14:paraId="756FE2FF" w14:textId="00F31B14" w:rsidR="004F52A0" w:rsidRPr="004F52A0" w:rsidRDefault="004F52A0" w:rsidP="004F52A0">
      <w:pPr>
        <w:rPr>
          <w:rFonts w:eastAsia="Calibri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29"/>
        <w:gridCol w:w="988"/>
        <w:gridCol w:w="993"/>
        <w:gridCol w:w="1987"/>
        <w:gridCol w:w="1421"/>
        <w:gridCol w:w="1426"/>
        <w:gridCol w:w="1412"/>
        <w:gridCol w:w="998"/>
        <w:gridCol w:w="1134"/>
        <w:gridCol w:w="1134"/>
        <w:gridCol w:w="1134"/>
        <w:gridCol w:w="850"/>
        <w:gridCol w:w="851"/>
      </w:tblGrid>
      <w:tr w:rsidR="00842E20" w:rsidRPr="00251C75" w14:paraId="150EB966" w14:textId="77777777" w:rsidTr="00251C75">
        <w:trPr>
          <w:trHeight w:val="714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1EB5A7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Lp.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E2BA687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Nazwa, siedziba Pracodawcy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BA0613B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Numer umowy i okres kredytowania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BF0C9F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Przyznana kwota kredytu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653F0B9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Stan zadłużenia w pierwszym dniu okresu odsetkowego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D46D58E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Kwota kredytu objęta dofinansowaniem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617B7516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Wysokość oprocentowania kredytu, wg którego Bank naliczył odsetki w danym okresie odsetkowym (w %)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847B84A" w14:textId="5C2297F5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 xml:space="preserve">Wysokość oprocentowania, od którego naliczono dofinansowanie (w %) zgodnie z </w:t>
            </w:r>
            <w:r w:rsidR="00A2448D">
              <w:rPr>
                <w:rFonts w:eastAsia="Calibri" w:cs="Calibri"/>
                <w:color w:val="auto"/>
                <w:sz w:val="24"/>
                <w:szCs w:val="24"/>
              </w:rPr>
              <w:t>paragrafem</w:t>
            </w: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 xml:space="preserve"> 2 umowy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275CCEB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Liczba dni, za które zostały naliczone odsetki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A33A3" w14:textId="0831D14A" w:rsidR="00842E20" w:rsidRPr="00251C75" w:rsidRDefault="00842E20" w:rsidP="00842E20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Kwota naliczonych i zapłaconych przez Pracodawcę odsetek za dany okres odsetkowy,</w:t>
            </w:r>
            <w:r w:rsidR="00921AB2" w:rsidRPr="00251C75">
              <w:rPr>
                <w:rFonts w:eastAsia="Calibri" w:cs="Calibri"/>
                <w:color w:val="auto"/>
                <w:sz w:val="24"/>
                <w:szCs w:val="24"/>
              </w:rPr>
              <w:t xml:space="preserve"> </w:t>
            </w: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w tym: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BD39A" w14:textId="7FE1897B" w:rsidR="00842E20" w:rsidRPr="00251C75" w:rsidRDefault="00842E20" w:rsidP="00842E20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do pokrycia przez Pracodawcę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32BA4" w14:textId="421933CC" w:rsidR="00842E20" w:rsidRPr="00251C75" w:rsidRDefault="00842E20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do pokrycia ze środków PFRON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DE502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Data zapłaty odsetek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773A91" w14:textId="77777777" w:rsidR="00842E20" w:rsidRPr="00251C75" w:rsidRDefault="00842E20" w:rsidP="00FB5BAA">
            <w:pPr>
              <w:spacing w:before="120" w:after="120"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Data zapłaty raty kapitałowej</w:t>
            </w:r>
          </w:p>
        </w:tc>
      </w:tr>
      <w:tr w:rsidR="00842E20" w:rsidRPr="00251C75" w14:paraId="5DD1B072" w14:textId="77777777" w:rsidTr="00251C75">
        <w:trPr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696BF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E1D1FD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19E04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7E7C1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2AAF5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55CA9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08932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C4026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5A462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00E62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9AB8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06BDE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71A7C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E430" w14:textId="77777777" w:rsidR="00FB5BAA" w:rsidRPr="00251C75" w:rsidRDefault="00FB5BAA" w:rsidP="00FB5BAA">
            <w:pPr>
              <w:spacing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color w:val="auto"/>
                <w:sz w:val="24"/>
                <w:szCs w:val="24"/>
              </w:rPr>
              <w:t>14</w:t>
            </w:r>
          </w:p>
        </w:tc>
      </w:tr>
      <w:tr w:rsidR="00842E20" w:rsidRPr="00251C75" w14:paraId="026D399A" w14:textId="77777777" w:rsidTr="00251C75">
        <w:trPr>
          <w:trHeight w:val="518"/>
          <w:tblHeader/>
          <w:jc w:val="center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auto"/>
          </w:tcPr>
          <w:p w14:paraId="506AE94B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3084C0F5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dotted" w:sz="4" w:space="0" w:color="auto"/>
            </w:tcBorders>
            <w:shd w:val="clear" w:color="auto" w:fill="auto"/>
          </w:tcPr>
          <w:p w14:paraId="6FEB4141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2F335B0B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shd w:val="clear" w:color="auto" w:fill="auto"/>
          </w:tcPr>
          <w:p w14:paraId="6038755C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</w:tcPr>
          <w:p w14:paraId="70FB2562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dotted" w:sz="4" w:space="0" w:color="auto"/>
            </w:tcBorders>
            <w:shd w:val="clear" w:color="auto" w:fill="auto"/>
          </w:tcPr>
          <w:p w14:paraId="6DD60E12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auto"/>
          </w:tcPr>
          <w:p w14:paraId="47E6B0EA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dotted" w:sz="4" w:space="0" w:color="auto"/>
            </w:tcBorders>
            <w:shd w:val="clear" w:color="auto" w:fill="auto"/>
          </w:tcPr>
          <w:p w14:paraId="781DDBE5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C89C6B2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C9860B9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CC36CAD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302D1006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4BCC9497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</w:tr>
      <w:tr w:rsidR="00842E20" w:rsidRPr="00251C75" w14:paraId="0C72D5D7" w14:textId="77777777" w:rsidTr="00251C75">
        <w:trPr>
          <w:trHeight w:val="568"/>
          <w:tblHeader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478D22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5AFE1011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BB4E4A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B75F3A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CCEE97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E9EB60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F79785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7C9465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55C0AF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FCDB2D2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51F370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F4DEAA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0EE477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5F98BA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</w:tr>
      <w:tr w:rsidR="00842E20" w:rsidRPr="00251C75" w14:paraId="62AF4217" w14:textId="77777777" w:rsidTr="00251C75">
        <w:trPr>
          <w:trHeight w:val="562"/>
          <w:tblHeader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824A69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D6D658E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DDB009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B70CA1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6C61A3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0EAB2A8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6D4CE64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FEB9CD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2AE7D5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0CA19C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A09F3C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0099829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1F5527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C12A777" w14:textId="77777777" w:rsidR="00FB5BAA" w:rsidRPr="00251C75" w:rsidRDefault="00FB5BAA" w:rsidP="00FB5BAA">
            <w:pPr>
              <w:spacing w:before="120" w:after="120" w:line="240" w:lineRule="auto"/>
              <w:jc w:val="center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</w:tr>
      <w:tr w:rsidR="00842E20" w:rsidRPr="00251C75" w14:paraId="4B7B74B8" w14:textId="77777777" w:rsidTr="00251C75">
        <w:trPr>
          <w:trHeight w:val="542"/>
          <w:tblHeader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3E2CBC" w14:textId="77777777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471C70" w14:textId="77777777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1ABCFF" w14:textId="77777777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D140FB" w14:textId="77777777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B69575" w14:textId="77777777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906CCB" w14:textId="77777777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nil"/>
              <w:bottom w:val="nil"/>
            </w:tcBorders>
            <w:shd w:val="clear" w:color="auto" w:fill="auto"/>
          </w:tcPr>
          <w:p w14:paraId="78875F98" w14:textId="0B65F394" w:rsidR="00842E20" w:rsidRPr="00251C75" w:rsidRDefault="00842E20" w:rsidP="00FB5BAA">
            <w:pPr>
              <w:spacing w:before="40" w:line="240" w:lineRule="auto"/>
              <w:ind w:left="34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vAlign w:val="center"/>
          </w:tcPr>
          <w:p w14:paraId="406EBB78" w14:textId="77777777" w:rsidR="00842E20" w:rsidRPr="00251C75" w:rsidRDefault="00842E20" w:rsidP="00FB5BAA">
            <w:pPr>
              <w:spacing w:line="240" w:lineRule="auto"/>
              <w:jc w:val="right"/>
              <w:rPr>
                <w:rFonts w:eastAsia="Calibri" w:cs="Calibri"/>
                <w:b/>
                <w:color w:val="auto"/>
                <w:sz w:val="24"/>
                <w:szCs w:val="24"/>
              </w:rPr>
            </w:pPr>
            <w:r w:rsidRPr="00251C75">
              <w:rPr>
                <w:rFonts w:eastAsia="Calibri" w:cs="Calibri"/>
                <w:b/>
                <w:color w:val="auto"/>
                <w:sz w:val="24"/>
                <w:szCs w:val="24"/>
              </w:rPr>
              <w:t>OGÓŁEM: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auto"/>
            <w:vAlign w:val="center"/>
          </w:tcPr>
          <w:p w14:paraId="7C6B31FE" w14:textId="276A9F51" w:rsidR="00842E20" w:rsidRPr="00251C75" w:rsidRDefault="00842E20" w:rsidP="00FB5BAA">
            <w:pPr>
              <w:spacing w:line="240" w:lineRule="auto"/>
              <w:jc w:val="center"/>
              <w:rPr>
                <w:rFonts w:eastAsia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9CD24" w14:textId="77777777" w:rsidR="00842E20" w:rsidRPr="00251C75" w:rsidRDefault="00842E20" w:rsidP="00FB5BAA">
            <w:pPr>
              <w:spacing w:line="240" w:lineRule="auto"/>
              <w:rPr>
                <w:rFonts w:eastAsia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EFBF42" w14:textId="77777777" w:rsidR="00842E20" w:rsidRPr="00251C75" w:rsidRDefault="00842E20" w:rsidP="00FB5BAA">
            <w:pPr>
              <w:spacing w:line="240" w:lineRule="auto"/>
              <w:rPr>
                <w:rFonts w:eastAsia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89375F" w14:textId="77777777" w:rsidR="00842E20" w:rsidRPr="00251C75" w:rsidRDefault="00842E20" w:rsidP="00FB5BAA">
            <w:pPr>
              <w:spacing w:line="240" w:lineRule="auto"/>
              <w:rPr>
                <w:rFonts w:eastAsia="Calibri" w:cs="Calibri"/>
                <w:b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031DFCAD" w14:textId="77777777" w:rsidR="00842E20" w:rsidRPr="00251C75" w:rsidRDefault="00842E20" w:rsidP="00FB5BAA">
            <w:pPr>
              <w:spacing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731F10" w14:textId="77777777" w:rsidR="00842E20" w:rsidRPr="00251C75" w:rsidRDefault="00842E20" w:rsidP="00FB5BAA">
            <w:pPr>
              <w:spacing w:line="240" w:lineRule="auto"/>
              <w:rPr>
                <w:rFonts w:eastAsia="Calibri" w:cs="Calibri"/>
                <w:color w:val="auto"/>
                <w:sz w:val="24"/>
                <w:szCs w:val="24"/>
              </w:rPr>
            </w:pPr>
          </w:p>
        </w:tc>
      </w:tr>
    </w:tbl>
    <w:p w14:paraId="6592ED13" w14:textId="77777777" w:rsidR="005A7BE8" w:rsidRDefault="00842E20" w:rsidP="00D878C0">
      <w:pPr>
        <w:spacing w:before="120" w:after="120"/>
        <w:ind w:left="-1134"/>
        <w:rPr>
          <w:rFonts w:eastAsia="Calibri" w:cs="Calibri"/>
          <w:color w:val="auto"/>
          <w:sz w:val="22"/>
        </w:rPr>
      </w:pPr>
      <w:r w:rsidRPr="00251C75">
        <w:rPr>
          <w:rFonts w:eastAsia="Calibri" w:cs="Calibri"/>
          <w:color w:val="auto"/>
          <w:sz w:val="22"/>
        </w:rPr>
        <w:t>Do niniejszego dokumentu należy dołączyć potwierdzenie z banku kredytującego o terminowej spłacie kapitału i odsetek</w:t>
      </w:r>
    </w:p>
    <w:p w14:paraId="0153A69D" w14:textId="2688EFF5" w:rsidR="00842E20" w:rsidRPr="00D878C0" w:rsidRDefault="005A7BE8" w:rsidP="00F817E6">
      <w:pPr>
        <w:spacing w:before="40" w:line="240" w:lineRule="auto"/>
        <w:ind w:left="-1134"/>
        <w:rPr>
          <w:color w:val="auto"/>
          <w:sz w:val="24"/>
          <w:szCs w:val="24"/>
        </w:rPr>
      </w:pPr>
      <w:r w:rsidRPr="00D878C0">
        <w:rPr>
          <w:rFonts w:eastAsia="Calibri" w:cs="Calibri"/>
          <w:b/>
          <w:bCs/>
          <w:color w:val="auto"/>
          <w:sz w:val="24"/>
          <w:szCs w:val="24"/>
        </w:rPr>
        <w:t>Uwaga</w:t>
      </w:r>
      <w:r w:rsidR="00842E20" w:rsidRPr="00D878C0">
        <w:rPr>
          <w:rFonts w:eastAsia="Calibri" w:cs="Calibri"/>
          <w:color w:val="auto"/>
          <w:sz w:val="24"/>
          <w:szCs w:val="24"/>
        </w:rPr>
        <w:t>.</w:t>
      </w:r>
      <w:r w:rsidR="005F5FF6" w:rsidRPr="00D878C0">
        <w:rPr>
          <w:rFonts w:eastAsia="Calibri" w:cs="Calibri"/>
          <w:color w:val="auto"/>
          <w:sz w:val="24"/>
          <w:szCs w:val="24"/>
        </w:rPr>
        <w:t>-</w:t>
      </w:r>
      <w:r w:rsidR="005F5FF6" w:rsidRPr="00D878C0">
        <w:rPr>
          <w:rFonts w:eastAsia="Calibri"/>
          <w:color w:val="auto"/>
          <w:sz w:val="24"/>
          <w:szCs w:val="24"/>
        </w:rPr>
        <w:t xml:space="preserve"> odsetki nalicza się od zadłużenia rzeczywistego, nie większego niż kwota kredytu objęta dofinansowaniem</w:t>
      </w:r>
      <w:r w:rsidR="00D878C0" w:rsidRPr="00D878C0">
        <w:rPr>
          <w:color w:val="auto"/>
          <w:sz w:val="24"/>
          <w:szCs w:val="24"/>
        </w:rPr>
        <w:t>.</w:t>
      </w:r>
    </w:p>
    <w:p w14:paraId="50A2E6E3" w14:textId="77777777" w:rsidR="004D614A" w:rsidRPr="00251C75" w:rsidRDefault="004D614A" w:rsidP="00251C75">
      <w:pPr>
        <w:spacing w:before="840" w:after="240"/>
        <w:ind w:left="-1134"/>
        <w:rPr>
          <w:rFonts w:eastAsia="Calibri" w:cs="Calibri"/>
          <w:color w:val="auto"/>
          <w:sz w:val="24"/>
          <w:szCs w:val="24"/>
        </w:rPr>
      </w:pPr>
      <w:r w:rsidRPr="00251C75">
        <w:rPr>
          <w:rFonts w:eastAsia="Calibri" w:cs="Calibri"/>
          <w:color w:val="auto"/>
          <w:sz w:val="24"/>
          <w:szCs w:val="24"/>
        </w:rPr>
        <w:lastRenderedPageBreak/>
        <w:t>Oświadczam, że podane w niniejszym dokumencie informacje są zgodne z prawdą.</w:t>
      </w:r>
    </w:p>
    <w:p w14:paraId="14808050" w14:textId="77777777" w:rsidR="004D614A" w:rsidRPr="00251C75" w:rsidRDefault="004D614A" w:rsidP="004D614A">
      <w:pPr>
        <w:spacing w:before="120" w:after="120"/>
        <w:ind w:left="-1134"/>
        <w:rPr>
          <w:rFonts w:eastAsia="Calibri" w:cs="Calibri"/>
          <w:color w:val="auto"/>
          <w:sz w:val="24"/>
          <w:szCs w:val="24"/>
        </w:rPr>
      </w:pPr>
      <w:r w:rsidRPr="00251C75">
        <w:rPr>
          <w:rFonts w:eastAsia="Calibri" w:cs="Calibri"/>
          <w:color w:val="auto"/>
          <w:sz w:val="24"/>
          <w:szCs w:val="24"/>
        </w:rPr>
        <w:t>Oświadczam, że kredyt, którego odsetki objęte są dofinansowaniem ze środków PFRON, wykorzystywany jest na cele związane z rehabilitacją zawodową i społeczną osób niepełnosprawnych.</w:t>
      </w:r>
    </w:p>
    <w:p w14:paraId="16419CED" w14:textId="368167B9" w:rsidR="004D614A" w:rsidRPr="000274A9" w:rsidRDefault="00197F1C" w:rsidP="00197F1C">
      <w:pPr>
        <w:tabs>
          <w:tab w:val="left" w:leader="underscore" w:pos="11907"/>
        </w:tabs>
        <w:spacing w:before="600"/>
        <w:ind w:left="5956" w:firstLine="425"/>
        <w:jc w:val="right"/>
        <w:rPr>
          <w:rFonts w:eastAsia="Calibri" w:cs="Calibri"/>
          <w:color w:val="auto"/>
          <w:sz w:val="24"/>
          <w:szCs w:val="24"/>
        </w:rPr>
      </w:pPr>
      <w:r w:rsidRPr="000274A9">
        <w:rPr>
          <w:rFonts w:eastAsia="Calibri" w:cs="Calibri"/>
          <w:color w:val="auto"/>
          <w:sz w:val="24"/>
          <w:szCs w:val="24"/>
        </w:rPr>
        <w:tab/>
      </w:r>
    </w:p>
    <w:p w14:paraId="5E1F889D" w14:textId="7A44273D" w:rsidR="00842E20" w:rsidRPr="000274A9" w:rsidRDefault="004D614A" w:rsidP="00806EC3">
      <w:pPr>
        <w:spacing w:after="120"/>
        <w:rPr>
          <w:rFonts w:eastAsia="Calibri" w:cs="Calibri"/>
          <w:color w:val="auto"/>
          <w:sz w:val="24"/>
          <w:szCs w:val="24"/>
        </w:rPr>
      </w:pPr>
      <w:bookmarkStart w:id="3" w:name="_GoBack"/>
      <w:bookmarkEnd w:id="3"/>
      <w:r w:rsidRPr="000274A9">
        <w:rPr>
          <w:rFonts w:eastAsia="Calibri" w:cs="Calibri"/>
          <w:color w:val="auto"/>
          <w:sz w:val="24"/>
          <w:szCs w:val="24"/>
        </w:rPr>
        <w:t>(Data i podpis Pracodawcy)</w:t>
      </w:r>
    </w:p>
    <w:sectPr w:rsidR="00842E20" w:rsidRPr="000274A9" w:rsidSect="00251C75">
      <w:type w:val="continuous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16032" w14:textId="77777777" w:rsidR="00F748E6" w:rsidRDefault="00F748E6">
      <w:pPr>
        <w:spacing w:line="240" w:lineRule="auto"/>
      </w:pPr>
      <w:r>
        <w:separator/>
      </w:r>
    </w:p>
  </w:endnote>
  <w:endnote w:type="continuationSeparator" w:id="0">
    <w:p w14:paraId="0469A973" w14:textId="77777777" w:rsidR="00F748E6" w:rsidRDefault="00F74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36ECF" w14:textId="0031B49B" w:rsidR="00333B7D" w:rsidRPr="00333B7D" w:rsidRDefault="00333B7D" w:rsidP="00DA7D0E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871730">
      <w:rPr>
        <w:rFonts w:ascii="Calibri" w:hAnsi="Calibri" w:cs="Calibri"/>
        <w:bCs/>
        <w:color w:val="53565A"/>
      </w:rPr>
      <w:t xml:space="preserve">Strona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PAGE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  <w:r w:rsidRPr="00871730">
      <w:rPr>
        <w:rFonts w:ascii="Calibri" w:hAnsi="Calibri" w:cs="Calibri"/>
        <w:bCs/>
        <w:color w:val="53565A"/>
      </w:rPr>
      <w:t xml:space="preserve"> z </w:t>
    </w:r>
    <w:r w:rsidRPr="00871730">
      <w:rPr>
        <w:rFonts w:ascii="Calibri" w:hAnsi="Calibri" w:cs="Calibri"/>
        <w:b/>
        <w:bCs/>
        <w:color w:val="53565A"/>
      </w:rPr>
      <w:fldChar w:fldCharType="begin"/>
    </w:r>
    <w:r w:rsidRPr="00871730">
      <w:rPr>
        <w:rFonts w:ascii="Calibri" w:hAnsi="Calibri" w:cs="Calibri"/>
        <w:bCs/>
        <w:color w:val="53565A"/>
      </w:rPr>
      <w:instrText>NUMPAGES  \* Arabic  \* MERGEFORMAT</w:instrText>
    </w:r>
    <w:r w:rsidRPr="00871730">
      <w:rPr>
        <w:rFonts w:ascii="Calibri" w:hAnsi="Calibri" w:cs="Calibri"/>
        <w:b/>
        <w:bCs/>
        <w:color w:val="53565A"/>
      </w:rPr>
      <w:fldChar w:fldCharType="separate"/>
    </w:r>
    <w:r>
      <w:rPr>
        <w:rFonts w:cs="Calibri"/>
        <w:bCs/>
        <w:color w:val="53565A"/>
      </w:rPr>
      <w:t>1</w:t>
    </w:r>
    <w:r w:rsidRPr="00871730">
      <w:rPr>
        <w:rFonts w:ascii="Calibri" w:hAnsi="Calibri" w:cs="Calibri"/>
        <w:b/>
        <w:bCs/>
        <w:color w:val="53565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A3B6" w14:textId="7D4B13D1" w:rsidR="00333B7D" w:rsidRPr="00333B7D" w:rsidRDefault="00333B7D" w:rsidP="00333B7D">
    <w:pPr>
      <w:pStyle w:val="Podstawowyakapitowy"/>
      <w:tabs>
        <w:tab w:val="left" w:pos="0"/>
      </w:tabs>
      <w:spacing w:before="120" w:line="240" w:lineRule="auto"/>
      <w:jc w:val="center"/>
      <w:rPr>
        <w:rFonts w:ascii="Calibri" w:hAnsi="Calibri" w:cs="Calibri"/>
        <w:b/>
        <w:bCs/>
        <w:color w:val="53565A"/>
      </w:rPr>
    </w:pPr>
    <w:r w:rsidRPr="00333B7D">
      <w:rPr>
        <w:rFonts w:ascii="Calibri" w:hAnsi="Calibri" w:cs="Calibri"/>
        <w:bCs/>
        <w:color w:val="53565A"/>
      </w:rPr>
      <w:t xml:space="preserve">Strona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PAGE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  <w:r w:rsidRPr="00333B7D">
      <w:rPr>
        <w:rFonts w:ascii="Calibri" w:hAnsi="Calibri" w:cs="Calibri"/>
        <w:bCs/>
        <w:color w:val="53565A"/>
      </w:rPr>
      <w:t xml:space="preserve"> z </w:t>
    </w:r>
    <w:r w:rsidRPr="00333B7D">
      <w:rPr>
        <w:rFonts w:ascii="Calibri" w:hAnsi="Calibri" w:cs="Calibri"/>
        <w:b/>
        <w:bCs/>
        <w:color w:val="53565A"/>
      </w:rPr>
      <w:fldChar w:fldCharType="begin"/>
    </w:r>
    <w:r w:rsidRPr="00333B7D">
      <w:rPr>
        <w:rFonts w:ascii="Calibri" w:hAnsi="Calibri" w:cs="Calibri"/>
        <w:bCs/>
        <w:color w:val="53565A"/>
      </w:rPr>
      <w:instrText>NUMPAGES  \* Arabic  \* MERGEFORMAT</w:instrText>
    </w:r>
    <w:r w:rsidRPr="00333B7D">
      <w:rPr>
        <w:rFonts w:ascii="Calibri" w:hAnsi="Calibri" w:cs="Calibri"/>
        <w:b/>
        <w:bCs/>
        <w:color w:val="53565A"/>
      </w:rPr>
      <w:fldChar w:fldCharType="separate"/>
    </w:r>
    <w:r w:rsidRPr="00333B7D">
      <w:rPr>
        <w:rFonts w:ascii="Calibri" w:hAnsi="Calibri" w:cs="Calibri"/>
        <w:bCs/>
        <w:color w:val="53565A"/>
      </w:rPr>
      <w:t>1</w:t>
    </w:r>
    <w:r w:rsidRPr="00333B7D">
      <w:rPr>
        <w:rFonts w:ascii="Calibri" w:hAnsi="Calibri" w:cs="Calibri"/>
        <w:b/>
        <w:bCs/>
        <w:color w:val="5356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5573" w14:textId="77777777" w:rsidR="00F748E6" w:rsidRDefault="00F748E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12163FD" w14:textId="77777777" w:rsidR="00F748E6" w:rsidRDefault="00F74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392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D430F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146E51"/>
    <w:multiLevelType w:val="hybridMultilevel"/>
    <w:tmpl w:val="ED32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7B1"/>
    <w:multiLevelType w:val="hybridMultilevel"/>
    <w:tmpl w:val="C1546C6C"/>
    <w:lvl w:ilvl="0" w:tplc="79F8948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A25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134929"/>
    <w:multiLevelType w:val="hybridMultilevel"/>
    <w:tmpl w:val="09DA2FF2"/>
    <w:lvl w:ilvl="0" w:tplc="B8F05D2A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78C2"/>
    <w:multiLevelType w:val="hybridMultilevel"/>
    <w:tmpl w:val="0E86B0B2"/>
    <w:lvl w:ilvl="0" w:tplc="315E6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831E16"/>
    <w:multiLevelType w:val="hybridMultilevel"/>
    <w:tmpl w:val="F1F03F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063FC3"/>
    <w:multiLevelType w:val="multilevel"/>
    <w:tmpl w:val="C5CEE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E87D91"/>
    <w:multiLevelType w:val="hybridMultilevel"/>
    <w:tmpl w:val="CF8853BA"/>
    <w:lvl w:ilvl="0" w:tplc="9F60BF60">
      <w:start w:val="1"/>
      <w:numFmt w:val="decimal"/>
      <w:pStyle w:val="Nagwek5"/>
      <w:lvlText w:val="%1."/>
      <w:lvlJc w:val="left"/>
      <w:pPr>
        <w:ind w:left="1287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8F0AEF"/>
    <w:multiLevelType w:val="hybridMultilevel"/>
    <w:tmpl w:val="250A677E"/>
    <w:lvl w:ilvl="0" w:tplc="79F8948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C93"/>
    <w:multiLevelType w:val="hybridMultilevel"/>
    <w:tmpl w:val="1132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40C8"/>
    <w:multiLevelType w:val="hybridMultilevel"/>
    <w:tmpl w:val="DEB09C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F11C6"/>
    <w:multiLevelType w:val="hybridMultilevel"/>
    <w:tmpl w:val="2C18EC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4798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C67626E"/>
    <w:multiLevelType w:val="hybridMultilevel"/>
    <w:tmpl w:val="AB929F3E"/>
    <w:lvl w:ilvl="0" w:tplc="79F8948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E772B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7AA4FF8"/>
    <w:multiLevelType w:val="hybridMultilevel"/>
    <w:tmpl w:val="3196CC2E"/>
    <w:lvl w:ilvl="0" w:tplc="91F4E2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A455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E3D75"/>
    <w:multiLevelType w:val="hybridMultilevel"/>
    <w:tmpl w:val="D9229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644EFA"/>
    <w:multiLevelType w:val="multilevel"/>
    <w:tmpl w:val="197E6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5431FE"/>
    <w:multiLevelType w:val="hybridMultilevel"/>
    <w:tmpl w:val="3CC82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7C7D34"/>
    <w:multiLevelType w:val="hybridMultilevel"/>
    <w:tmpl w:val="752C7D86"/>
    <w:lvl w:ilvl="0" w:tplc="CB8C4F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3EE2D6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194C78"/>
    <w:multiLevelType w:val="multilevel"/>
    <w:tmpl w:val="56F67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-131"/>
        </w:tabs>
        <w:ind w:left="-151" w:hanging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23" w15:restartNumberingAfterBreak="0">
    <w:nsid w:val="720922D3"/>
    <w:multiLevelType w:val="hybridMultilevel"/>
    <w:tmpl w:val="623A9EB0"/>
    <w:lvl w:ilvl="0" w:tplc="8D080D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110AD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C551725"/>
    <w:multiLevelType w:val="hybridMultilevel"/>
    <w:tmpl w:val="2B64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A5BBF"/>
    <w:multiLevelType w:val="hybridMultilevel"/>
    <w:tmpl w:val="0060DCBA"/>
    <w:lvl w:ilvl="0" w:tplc="7B7CA3AA">
      <w:start w:val="1"/>
      <w:numFmt w:val="upperRoman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9"/>
  </w:num>
  <w:num w:numId="4">
    <w:abstractNumId w:val="21"/>
  </w:num>
  <w:num w:numId="5">
    <w:abstractNumId w:val="14"/>
  </w:num>
  <w:num w:numId="6">
    <w:abstractNumId w:val="24"/>
  </w:num>
  <w:num w:numId="7">
    <w:abstractNumId w:val="0"/>
  </w:num>
  <w:num w:numId="8">
    <w:abstractNumId w:val="17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3"/>
  </w:num>
  <w:num w:numId="14">
    <w:abstractNumId w:val="22"/>
  </w:num>
  <w:num w:numId="15">
    <w:abstractNumId w:val="20"/>
  </w:num>
  <w:num w:numId="16">
    <w:abstractNumId w:val="16"/>
  </w:num>
  <w:num w:numId="17">
    <w:abstractNumId w:val="25"/>
  </w:num>
  <w:num w:numId="18">
    <w:abstractNumId w:val="11"/>
  </w:num>
  <w:num w:numId="19">
    <w:abstractNumId w:val="1"/>
  </w:num>
  <w:num w:numId="20">
    <w:abstractNumId w:val="4"/>
  </w:num>
  <w:num w:numId="21">
    <w:abstractNumId w:val="8"/>
  </w:num>
  <w:num w:numId="22">
    <w:abstractNumId w:val="5"/>
  </w:num>
  <w:num w:numId="23">
    <w:abstractNumId w:val="23"/>
  </w:num>
  <w:num w:numId="24">
    <w:abstractNumId w:val="15"/>
  </w:num>
  <w:num w:numId="25">
    <w:abstractNumId w:val="2"/>
  </w:num>
  <w:num w:numId="26">
    <w:abstractNumId w:val="10"/>
  </w:num>
  <w:num w:numId="2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14327"/>
    <w:rsid w:val="00021DC9"/>
    <w:rsid w:val="00023737"/>
    <w:rsid w:val="00024F2B"/>
    <w:rsid w:val="000274A9"/>
    <w:rsid w:val="000320A4"/>
    <w:rsid w:val="00041296"/>
    <w:rsid w:val="00046648"/>
    <w:rsid w:val="00046BDA"/>
    <w:rsid w:val="000477B4"/>
    <w:rsid w:val="00050604"/>
    <w:rsid w:val="00053CA8"/>
    <w:rsid w:val="00054B5B"/>
    <w:rsid w:val="00054D9A"/>
    <w:rsid w:val="00064E21"/>
    <w:rsid w:val="00077FAE"/>
    <w:rsid w:val="00090AC9"/>
    <w:rsid w:val="00091E7E"/>
    <w:rsid w:val="00092842"/>
    <w:rsid w:val="00096E87"/>
    <w:rsid w:val="000A34FB"/>
    <w:rsid w:val="000A5B4F"/>
    <w:rsid w:val="000B09F4"/>
    <w:rsid w:val="000C3174"/>
    <w:rsid w:val="000D6D45"/>
    <w:rsid w:val="000F3213"/>
    <w:rsid w:val="000F35CC"/>
    <w:rsid w:val="00132623"/>
    <w:rsid w:val="001341C2"/>
    <w:rsid w:val="0014029D"/>
    <w:rsid w:val="00145559"/>
    <w:rsid w:val="001472E8"/>
    <w:rsid w:val="00161E95"/>
    <w:rsid w:val="00163201"/>
    <w:rsid w:val="00186FC8"/>
    <w:rsid w:val="00197F1C"/>
    <w:rsid w:val="001A312B"/>
    <w:rsid w:val="001A4DDF"/>
    <w:rsid w:val="001C6E6F"/>
    <w:rsid w:val="001D38B6"/>
    <w:rsid w:val="001E0590"/>
    <w:rsid w:val="001E62AD"/>
    <w:rsid w:val="001F0D0C"/>
    <w:rsid w:val="00220F90"/>
    <w:rsid w:val="00224FAE"/>
    <w:rsid w:val="002304AB"/>
    <w:rsid w:val="00233521"/>
    <w:rsid w:val="00243BB8"/>
    <w:rsid w:val="002461E7"/>
    <w:rsid w:val="00251C75"/>
    <w:rsid w:val="00256E63"/>
    <w:rsid w:val="0026333F"/>
    <w:rsid w:val="00265742"/>
    <w:rsid w:val="00265AD3"/>
    <w:rsid w:val="00267723"/>
    <w:rsid w:val="00274544"/>
    <w:rsid w:val="00284B8A"/>
    <w:rsid w:val="00297868"/>
    <w:rsid w:val="002A3319"/>
    <w:rsid w:val="002A4067"/>
    <w:rsid w:val="002A743A"/>
    <w:rsid w:val="002B7628"/>
    <w:rsid w:val="002C10E3"/>
    <w:rsid w:val="002C67BA"/>
    <w:rsid w:val="002D2710"/>
    <w:rsid w:val="0032268E"/>
    <w:rsid w:val="00323140"/>
    <w:rsid w:val="003306FC"/>
    <w:rsid w:val="00333B7D"/>
    <w:rsid w:val="00337110"/>
    <w:rsid w:val="00341696"/>
    <w:rsid w:val="00342BCC"/>
    <w:rsid w:val="003436A6"/>
    <w:rsid w:val="003436B8"/>
    <w:rsid w:val="003438CC"/>
    <w:rsid w:val="00346CB6"/>
    <w:rsid w:val="00383A7F"/>
    <w:rsid w:val="00387E8F"/>
    <w:rsid w:val="003929F2"/>
    <w:rsid w:val="0039355D"/>
    <w:rsid w:val="003B4772"/>
    <w:rsid w:val="003B48DF"/>
    <w:rsid w:val="003B68DC"/>
    <w:rsid w:val="003C2EB9"/>
    <w:rsid w:val="003C4918"/>
    <w:rsid w:val="003C5FB0"/>
    <w:rsid w:val="003E5F06"/>
    <w:rsid w:val="003F680A"/>
    <w:rsid w:val="003F7ADF"/>
    <w:rsid w:val="0041072C"/>
    <w:rsid w:val="004124EF"/>
    <w:rsid w:val="00420DED"/>
    <w:rsid w:val="0043376A"/>
    <w:rsid w:val="00441BA9"/>
    <w:rsid w:val="004440B7"/>
    <w:rsid w:val="00454EFE"/>
    <w:rsid w:val="00481B19"/>
    <w:rsid w:val="004B6F88"/>
    <w:rsid w:val="004D614A"/>
    <w:rsid w:val="004D71CC"/>
    <w:rsid w:val="004D7961"/>
    <w:rsid w:val="004D7A10"/>
    <w:rsid w:val="004E2031"/>
    <w:rsid w:val="004F52A0"/>
    <w:rsid w:val="005017C2"/>
    <w:rsid w:val="00502415"/>
    <w:rsid w:val="00506DAD"/>
    <w:rsid w:val="005070F0"/>
    <w:rsid w:val="00542D99"/>
    <w:rsid w:val="00546DEE"/>
    <w:rsid w:val="00547E63"/>
    <w:rsid w:val="00560BA8"/>
    <w:rsid w:val="00561E68"/>
    <w:rsid w:val="00566CAA"/>
    <w:rsid w:val="00567974"/>
    <w:rsid w:val="00585258"/>
    <w:rsid w:val="005A5C9F"/>
    <w:rsid w:val="005A7BE8"/>
    <w:rsid w:val="005B4445"/>
    <w:rsid w:val="005D2359"/>
    <w:rsid w:val="005E09D8"/>
    <w:rsid w:val="005E1628"/>
    <w:rsid w:val="005F4649"/>
    <w:rsid w:val="005F5FF6"/>
    <w:rsid w:val="0062731B"/>
    <w:rsid w:val="00633FB3"/>
    <w:rsid w:val="00644574"/>
    <w:rsid w:val="00645141"/>
    <w:rsid w:val="00675D65"/>
    <w:rsid w:val="00676641"/>
    <w:rsid w:val="00676E2E"/>
    <w:rsid w:val="006771E9"/>
    <w:rsid w:val="00691D79"/>
    <w:rsid w:val="0069353D"/>
    <w:rsid w:val="00694CC9"/>
    <w:rsid w:val="006B3880"/>
    <w:rsid w:val="006B7D97"/>
    <w:rsid w:val="006C3747"/>
    <w:rsid w:val="006D2C58"/>
    <w:rsid w:val="006E60D7"/>
    <w:rsid w:val="006F73B9"/>
    <w:rsid w:val="0070142F"/>
    <w:rsid w:val="00702097"/>
    <w:rsid w:val="00706C91"/>
    <w:rsid w:val="00714B0A"/>
    <w:rsid w:val="00716F61"/>
    <w:rsid w:val="00717314"/>
    <w:rsid w:val="0072438C"/>
    <w:rsid w:val="00727A8C"/>
    <w:rsid w:val="007456C4"/>
    <w:rsid w:val="00752ECC"/>
    <w:rsid w:val="00783955"/>
    <w:rsid w:val="0079581E"/>
    <w:rsid w:val="007B362F"/>
    <w:rsid w:val="007B5619"/>
    <w:rsid w:val="007B74DA"/>
    <w:rsid w:val="007C0BE1"/>
    <w:rsid w:val="007D1C8E"/>
    <w:rsid w:val="007E1ED6"/>
    <w:rsid w:val="007E2C1D"/>
    <w:rsid w:val="007E3988"/>
    <w:rsid w:val="007E4A0D"/>
    <w:rsid w:val="0080060F"/>
    <w:rsid w:val="00806EC3"/>
    <w:rsid w:val="00817D8F"/>
    <w:rsid w:val="008202B0"/>
    <w:rsid w:val="00825AE5"/>
    <w:rsid w:val="00826D97"/>
    <w:rsid w:val="008277B5"/>
    <w:rsid w:val="00830741"/>
    <w:rsid w:val="008311F9"/>
    <w:rsid w:val="00842E20"/>
    <w:rsid w:val="00855716"/>
    <w:rsid w:val="00866193"/>
    <w:rsid w:val="00894D9E"/>
    <w:rsid w:val="008A33F9"/>
    <w:rsid w:val="008B39DE"/>
    <w:rsid w:val="008C0DD2"/>
    <w:rsid w:val="008C39CF"/>
    <w:rsid w:val="008C6298"/>
    <w:rsid w:val="008D1589"/>
    <w:rsid w:val="008D2B48"/>
    <w:rsid w:val="008E1055"/>
    <w:rsid w:val="008E3C3B"/>
    <w:rsid w:val="008F09E6"/>
    <w:rsid w:val="009058DD"/>
    <w:rsid w:val="00916AC3"/>
    <w:rsid w:val="00921AB2"/>
    <w:rsid w:val="0092417A"/>
    <w:rsid w:val="0092652F"/>
    <w:rsid w:val="009269D2"/>
    <w:rsid w:val="00931F73"/>
    <w:rsid w:val="00945190"/>
    <w:rsid w:val="00946765"/>
    <w:rsid w:val="009543BC"/>
    <w:rsid w:val="00974CE7"/>
    <w:rsid w:val="009C11ED"/>
    <w:rsid w:val="009C5DF5"/>
    <w:rsid w:val="009E04F7"/>
    <w:rsid w:val="009E7843"/>
    <w:rsid w:val="009F7C09"/>
    <w:rsid w:val="00A12BD0"/>
    <w:rsid w:val="00A23326"/>
    <w:rsid w:val="00A2448D"/>
    <w:rsid w:val="00A32D58"/>
    <w:rsid w:val="00A40544"/>
    <w:rsid w:val="00A45B62"/>
    <w:rsid w:val="00A46E5A"/>
    <w:rsid w:val="00A64B48"/>
    <w:rsid w:val="00A837E1"/>
    <w:rsid w:val="00A91F13"/>
    <w:rsid w:val="00A9420D"/>
    <w:rsid w:val="00A94D81"/>
    <w:rsid w:val="00A95CD2"/>
    <w:rsid w:val="00AA05C9"/>
    <w:rsid w:val="00AA0955"/>
    <w:rsid w:val="00AA1C80"/>
    <w:rsid w:val="00AC1539"/>
    <w:rsid w:val="00AC41A8"/>
    <w:rsid w:val="00AD415F"/>
    <w:rsid w:val="00AE259D"/>
    <w:rsid w:val="00AE3F2B"/>
    <w:rsid w:val="00B01A0D"/>
    <w:rsid w:val="00B0369E"/>
    <w:rsid w:val="00B04DF2"/>
    <w:rsid w:val="00B17CF2"/>
    <w:rsid w:val="00B21482"/>
    <w:rsid w:val="00B26F75"/>
    <w:rsid w:val="00B3133A"/>
    <w:rsid w:val="00B467AB"/>
    <w:rsid w:val="00B54C52"/>
    <w:rsid w:val="00B62966"/>
    <w:rsid w:val="00B66B2F"/>
    <w:rsid w:val="00B71470"/>
    <w:rsid w:val="00B8016B"/>
    <w:rsid w:val="00B90A5A"/>
    <w:rsid w:val="00B9108D"/>
    <w:rsid w:val="00BB7EBD"/>
    <w:rsid w:val="00BC0BCE"/>
    <w:rsid w:val="00BC0EB6"/>
    <w:rsid w:val="00BD2BDD"/>
    <w:rsid w:val="00BD3517"/>
    <w:rsid w:val="00BD5ED4"/>
    <w:rsid w:val="00BD7975"/>
    <w:rsid w:val="00C15C51"/>
    <w:rsid w:val="00C2289D"/>
    <w:rsid w:val="00C33B69"/>
    <w:rsid w:val="00C376B7"/>
    <w:rsid w:val="00C37978"/>
    <w:rsid w:val="00C63501"/>
    <w:rsid w:val="00C72B8F"/>
    <w:rsid w:val="00C73BA9"/>
    <w:rsid w:val="00C81DFB"/>
    <w:rsid w:val="00C8327C"/>
    <w:rsid w:val="00CA0208"/>
    <w:rsid w:val="00CA050F"/>
    <w:rsid w:val="00CB6E2C"/>
    <w:rsid w:val="00CB79A5"/>
    <w:rsid w:val="00D01F08"/>
    <w:rsid w:val="00D30C0F"/>
    <w:rsid w:val="00D33B5A"/>
    <w:rsid w:val="00D43420"/>
    <w:rsid w:val="00D44CF7"/>
    <w:rsid w:val="00D45AC4"/>
    <w:rsid w:val="00D526F6"/>
    <w:rsid w:val="00D6570A"/>
    <w:rsid w:val="00D878C0"/>
    <w:rsid w:val="00D9647D"/>
    <w:rsid w:val="00DA4570"/>
    <w:rsid w:val="00DA7D0E"/>
    <w:rsid w:val="00DB3F16"/>
    <w:rsid w:val="00DC044C"/>
    <w:rsid w:val="00DC2F20"/>
    <w:rsid w:val="00DD7B90"/>
    <w:rsid w:val="00DF0878"/>
    <w:rsid w:val="00E01178"/>
    <w:rsid w:val="00E1342A"/>
    <w:rsid w:val="00E302A6"/>
    <w:rsid w:val="00E3069E"/>
    <w:rsid w:val="00E41A2B"/>
    <w:rsid w:val="00E4265C"/>
    <w:rsid w:val="00E441DC"/>
    <w:rsid w:val="00E47F47"/>
    <w:rsid w:val="00E514B6"/>
    <w:rsid w:val="00E55664"/>
    <w:rsid w:val="00E6277D"/>
    <w:rsid w:val="00E75EA0"/>
    <w:rsid w:val="00E81CB4"/>
    <w:rsid w:val="00E84858"/>
    <w:rsid w:val="00EC5246"/>
    <w:rsid w:val="00EE1493"/>
    <w:rsid w:val="00EE2184"/>
    <w:rsid w:val="00F16E3D"/>
    <w:rsid w:val="00F21BFA"/>
    <w:rsid w:val="00F33C07"/>
    <w:rsid w:val="00F34B8C"/>
    <w:rsid w:val="00F4006C"/>
    <w:rsid w:val="00F43CA8"/>
    <w:rsid w:val="00F47376"/>
    <w:rsid w:val="00F6232D"/>
    <w:rsid w:val="00F748E6"/>
    <w:rsid w:val="00F817E6"/>
    <w:rsid w:val="00FA1C80"/>
    <w:rsid w:val="00FA35AF"/>
    <w:rsid w:val="00FA6CB1"/>
    <w:rsid w:val="00FB0989"/>
    <w:rsid w:val="00FB3B57"/>
    <w:rsid w:val="00FB5BAA"/>
    <w:rsid w:val="00FD2647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next w:val="Nagwek1"/>
    <w:qFormat/>
    <w:rsid w:val="005E1628"/>
    <w:pPr>
      <w:spacing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agwek"/>
    <w:next w:val="Nagwek2"/>
    <w:link w:val="Nagwek1Znak"/>
    <w:autoRedefine/>
    <w:uiPriority w:val="9"/>
    <w:qFormat/>
    <w:rsid w:val="001A312B"/>
    <w:pPr>
      <w:spacing w:line="276" w:lineRule="auto"/>
      <w:jc w:val="center"/>
      <w:outlineLvl w:val="0"/>
    </w:pPr>
    <w:rPr>
      <w:rFonts w:cstheme="minorHAnsi"/>
      <w:b/>
      <w:bCs/>
      <w:color w:val="auto"/>
      <w:sz w:val="36"/>
      <w:szCs w:val="28"/>
    </w:rPr>
  </w:style>
  <w:style w:type="paragraph" w:styleId="Nagwek2">
    <w:name w:val="heading 2"/>
    <w:basedOn w:val="Normalny"/>
    <w:next w:val="Nagwek3"/>
    <w:link w:val="Nagwek2Znak"/>
    <w:autoRedefine/>
    <w:uiPriority w:val="9"/>
    <w:unhideWhenUsed/>
    <w:qFormat/>
    <w:rsid w:val="00AA05C9"/>
    <w:pPr>
      <w:spacing w:before="360" w:after="360"/>
      <w:jc w:val="center"/>
      <w:outlineLvl w:val="1"/>
    </w:pPr>
    <w:rPr>
      <w:rFonts w:cstheme="minorHAnsi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agwek4"/>
    <w:link w:val="Nagwek3Znak"/>
    <w:autoRedefine/>
    <w:uiPriority w:val="9"/>
    <w:unhideWhenUsed/>
    <w:qFormat/>
    <w:rsid w:val="003306FC"/>
    <w:pPr>
      <w:numPr>
        <w:numId w:val="1"/>
      </w:numPr>
      <w:spacing w:before="120"/>
      <w:ind w:left="567" w:hanging="567"/>
      <w:outlineLvl w:val="2"/>
    </w:pPr>
    <w:rPr>
      <w:b/>
      <w:color w:val="auto"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6E5A"/>
    <w:pPr>
      <w:ind w:left="567"/>
      <w:outlineLvl w:val="3"/>
    </w:pPr>
    <w:rPr>
      <w:b/>
      <w:bCs/>
      <w:iCs/>
      <w:color w:val="auto"/>
      <w:sz w:val="24"/>
    </w:rPr>
  </w:style>
  <w:style w:type="paragraph" w:styleId="Nagwek5">
    <w:name w:val="heading 5"/>
    <w:basedOn w:val="Nagwek4"/>
    <w:link w:val="Nagwek5Znak"/>
    <w:uiPriority w:val="9"/>
    <w:unhideWhenUsed/>
    <w:qFormat/>
    <w:rsid w:val="00A46E5A"/>
    <w:pPr>
      <w:numPr>
        <w:numId w:val="2"/>
      </w:numPr>
      <w:ind w:left="1134" w:hanging="567"/>
      <w:outlineLvl w:val="4"/>
    </w:pPr>
    <w:rPr>
      <w:bCs w:val="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1A312B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AA05C9"/>
    <w:rPr>
      <w:rFonts w:cstheme="minorHAnsi"/>
      <w:b/>
      <w:bCs/>
      <w:color w:val="53565A"/>
      <w:sz w:val="24"/>
      <w:szCs w:val="24"/>
    </w:rPr>
  </w:style>
  <w:style w:type="character" w:customStyle="1" w:styleId="Nagwek3Znak">
    <w:name w:val="Nagłówek 3 Znak"/>
    <w:link w:val="Nagwek3"/>
    <w:uiPriority w:val="9"/>
    <w:rsid w:val="003306FC"/>
    <w:rPr>
      <w:b/>
      <w:sz w:val="28"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A46E5A"/>
    <w:rPr>
      <w:b/>
      <w:bCs/>
      <w:iCs/>
      <w:sz w:val="24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A46E5A"/>
    <w:rPr>
      <w:b/>
      <w:iCs/>
      <w:sz w:val="24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D7A10"/>
    <w:pPr>
      <w:spacing w:before="240"/>
      <w:jc w:val="center"/>
    </w:pPr>
    <w:rPr>
      <w:spacing w:val="5"/>
      <w:sz w:val="48"/>
      <w:szCs w:val="52"/>
    </w:rPr>
  </w:style>
  <w:style w:type="character" w:customStyle="1" w:styleId="TytuZnak">
    <w:name w:val="Tytuł Znak"/>
    <w:link w:val="Tytu"/>
    <w:uiPriority w:val="10"/>
    <w:rsid w:val="004D7A10"/>
    <w:rPr>
      <w:b/>
      <w:color w:val="53565A"/>
      <w:spacing w:val="5"/>
      <w:sz w:val="48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7A10"/>
    <w:pPr>
      <w:spacing w:after="240"/>
      <w:jc w:val="center"/>
    </w:pPr>
    <w:rPr>
      <w:iCs/>
      <w:spacing w:val="13"/>
      <w:sz w:val="32"/>
      <w:szCs w:val="24"/>
    </w:rPr>
  </w:style>
  <w:style w:type="character" w:customStyle="1" w:styleId="PodtytuZnak">
    <w:name w:val="Podtytuł Znak"/>
    <w:link w:val="Podtytu"/>
    <w:uiPriority w:val="11"/>
    <w:rsid w:val="004D7A10"/>
    <w:rPr>
      <w:b/>
      <w:iCs/>
      <w:color w:val="53565A"/>
      <w:spacing w:val="13"/>
      <w:sz w:val="32"/>
      <w:szCs w:val="24"/>
      <w:lang w:eastAsia="en-US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RBG szary"/>
    <w:basedOn w:val="Normalny"/>
    <w:uiPriority w:val="1"/>
    <w:rsid w:val="000D6D45"/>
    <w:rPr>
      <w:b/>
    </w:r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rsid w:val="00A837E1"/>
    <w:rPr>
      <w:rFonts w:asciiTheme="minorHAnsi" w:hAnsiTheme="minorHAnsi" w:cstheme="minorHAnsi"/>
      <w:bdr w:val="single" w:sz="4" w:space="0" w:color="auto"/>
    </w:rPr>
  </w:style>
  <w:style w:type="paragraph" w:customStyle="1" w:styleId="Default">
    <w:name w:val="Default"/>
    <w:rsid w:val="001472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676641"/>
    <w:rPr>
      <w:color w:val="808080"/>
    </w:rPr>
  </w:style>
  <w:style w:type="character" w:customStyle="1" w:styleId="tl8wme">
    <w:name w:val="tl8wme"/>
    <w:rsid w:val="00676641"/>
  </w:style>
  <w:style w:type="paragraph" w:customStyle="1" w:styleId="Calibri12A1">
    <w:name w:val="Calibri 12 A1"/>
    <w:basedOn w:val="Normalny"/>
    <w:next w:val="Nagwek1"/>
    <w:link w:val="Calibri12A1Znak"/>
    <w:qFormat/>
    <w:rsid w:val="00B21482"/>
    <w:pPr>
      <w:ind w:left="567"/>
    </w:pPr>
    <w:rPr>
      <w:sz w:val="24"/>
    </w:rPr>
  </w:style>
  <w:style w:type="paragraph" w:customStyle="1" w:styleId="Calibri12A2">
    <w:name w:val="Calibri 12 A2"/>
    <w:basedOn w:val="Calibri12A1"/>
    <w:link w:val="Calibri12A2Znak"/>
    <w:qFormat/>
    <w:rsid w:val="00A46E5A"/>
    <w:pPr>
      <w:ind w:left="1134"/>
    </w:pPr>
  </w:style>
  <w:style w:type="character" w:customStyle="1" w:styleId="Calibri12A1Znak">
    <w:name w:val="Calibri 12 A1 Znak"/>
    <w:basedOn w:val="Nagwek3Znak"/>
    <w:link w:val="Calibri12A1"/>
    <w:rsid w:val="00B21482"/>
    <w:rPr>
      <w:b w:val="0"/>
      <w:sz w:val="24"/>
      <w:szCs w:val="22"/>
      <w:lang w:eastAsia="en-US"/>
    </w:rPr>
  </w:style>
  <w:style w:type="character" w:customStyle="1" w:styleId="Calibri12A2Znak">
    <w:name w:val="Calibri 12 A2 Znak"/>
    <w:basedOn w:val="Calibri12A1Znak"/>
    <w:link w:val="Calibri12A2"/>
    <w:rsid w:val="00A46E5A"/>
    <w:rPr>
      <w:b w:val="0"/>
      <w:color w:val="53565A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296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296"/>
    <w:rPr>
      <w:color w:val="53565A"/>
      <w:lang w:eastAsia="en-US"/>
    </w:rPr>
  </w:style>
  <w:style w:type="character" w:styleId="Odwoanieprzypisudolnego">
    <w:name w:val="footnote reference"/>
    <w:semiHidden/>
    <w:rsid w:val="0004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5CD59-BC13-43CC-8C90-B6A191ED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16</TotalTime>
  <Pages>10</Pages>
  <Words>1958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2.5.2.2 Wzór Umowy Przyznawanie dofinasowań</dc:title>
  <dc:creator>Zieliński Sławomir</dc:creator>
  <cp:lastModifiedBy>Kamać Hanna</cp:lastModifiedBy>
  <cp:revision>10</cp:revision>
  <cp:lastPrinted>2019-11-07T11:21:00Z</cp:lastPrinted>
  <dcterms:created xsi:type="dcterms:W3CDTF">2021-06-30T11:29:00Z</dcterms:created>
  <dcterms:modified xsi:type="dcterms:W3CDTF">2021-07-06T11:58:00Z</dcterms:modified>
</cp:coreProperties>
</file>