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864" w:rsidRDefault="005F1864" w:rsidP="005F1864">
      <w:pPr>
        <w:pStyle w:val="Nagwek5"/>
        <w:numPr>
          <w:ilvl w:val="0"/>
          <w:numId w:val="0"/>
        </w:numPr>
        <w:tabs>
          <w:tab w:val="left" w:pos="1560"/>
          <w:tab w:val="left" w:pos="1843"/>
          <w:tab w:val="left" w:pos="7088"/>
        </w:tabs>
        <w:spacing w:after="120" w:line="276" w:lineRule="auto"/>
        <w:jc w:val="center"/>
        <w:rPr>
          <w:rFonts w:ascii="Calibri" w:hAnsi="Calibri"/>
          <w:sz w:val="44"/>
          <w:szCs w:val="44"/>
        </w:rPr>
      </w:pPr>
    </w:p>
    <w:p w:rsidR="005F1864" w:rsidRDefault="005F1864" w:rsidP="005F1864">
      <w:pPr>
        <w:pStyle w:val="Nagwek5"/>
        <w:numPr>
          <w:ilvl w:val="0"/>
          <w:numId w:val="0"/>
        </w:numPr>
        <w:tabs>
          <w:tab w:val="left" w:pos="1560"/>
          <w:tab w:val="left" w:pos="1843"/>
          <w:tab w:val="left" w:pos="7088"/>
        </w:tabs>
        <w:spacing w:after="120" w:line="276" w:lineRule="auto"/>
        <w:jc w:val="center"/>
        <w:rPr>
          <w:rFonts w:ascii="Calibri" w:hAnsi="Calibri"/>
          <w:sz w:val="44"/>
          <w:szCs w:val="44"/>
        </w:rPr>
      </w:pPr>
    </w:p>
    <w:p w:rsidR="005F1864" w:rsidRDefault="005F1864" w:rsidP="005F1864">
      <w:pPr>
        <w:pStyle w:val="Nagwek5"/>
        <w:numPr>
          <w:ilvl w:val="0"/>
          <w:numId w:val="0"/>
        </w:numPr>
        <w:tabs>
          <w:tab w:val="left" w:pos="1560"/>
          <w:tab w:val="left" w:pos="1843"/>
          <w:tab w:val="left" w:pos="7088"/>
        </w:tabs>
        <w:spacing w:after="120" w:line="276" w:lineRule="auto"/>
        <w:jc w:val="center"/>
        <w:rPr>
          <w:rFonts w:ascii="Calibri" w:hAnsi="Calibri"/>
          <w:sz w:val="44"/>
          <w:szCs w:val="44"/>
        </w:rPr>
      </w:pPr>
    </w:p>
    <w:p w:rsidR="005F1864" w:rsidRDefault="005F1864" w:rsidP="005F1864">
      <w:pPr>
        <w:pStyle w:val="Nagwek5"/>
        <w:numPr>
          <w:ilvl w:val="0"/>
          <w:numId w:val="0"/>
        </w:numPr>
        <w:tabs>
          <w:tab w:val="left" w:pos="1560"/>
          <w:tab w:val="left" w:pos="1843"/>
          <w:tab w:val="left" w:pos="7088"/>
        </w:tabs>
        <w:spacing w:after="120" w:line="276" w:lineRule="auto"/>
        <w:jc w:val="center"/>
        <w:rPr>
          <w:rFonts w:ascii="Arial" w:hAnsi="Arial" w:cs="Arial"/>
          <w:b w:val="0"/>
          <w:bCs/>
          <w:sz w:val="22"/>
          <w:szCs w:val="22"/>
        </w:rPr>
      </w:pPr>
      <w:r>
        <w:rPr>
          <w:rFonts w:ascii="Calibri" w:hAnsi="Calibri"/>
          <w:sz w:val="44"/>
          <w:szCs w:val="44"/>
        </w:rPr>
        <w:t>OGŁOSZENIE O ZAMÓWIENIU</w:t>
      </w:r>
    </w:p>
    <w:p w:rsidR="005F1864" w:rsidRDefault="005F1864" w:rsidP="005F1864">
      <w:pPr>
        <w:spacing w:line="276" w:lineRule="auto"/>
        <w:jc w:val="center"/>
        <w:rPr>
          <w:rFonts w:ascii="Calibri" w:hAnsi="Calibri"/>
          <w:b/>
          <w:sz w:val="44"/>
          <w:szCs w:val="44"/>
        </w:rPr>
      </w:pPr>
      <w:r>
        <w:rPr>
          <w:rFonts w:ascii="Calibri" w:hAnsi="Calibri"/>
          <w:b/>
          <w:sz w:val="44"/>
          <w:szCs w:val="44"/>
        </w:rPr>
        <w:t>NA USŁUGI</w:t>
      </w:r>
    </w:p>
    <w:p w:rsidR="005F1864" w:rsidRDefault="005F1864" w:rsidP="005F1864">
      <w:pPr>
        <w:spacing w:line="276" w:lineRule="auto"/>
        <w:jc w:val="center"/>
        <w:rPr>
          <w:rFonts w:ascii="Calibri" w:hAnsi="Calibri"/>
          <w:sz w:val="44"/>
          <w:szCs w:val="44"/>
        </w:rPr>
      </w:pPr>
    </w:p>
    <w:p w:rsidR="005F1864" w:rsidRDefault="005F1864" w:rsidP="005F1864">
      <w:pPr>
        <w:spacing w:line="276" w:lineRule="auto"/>
        <w:jc w:val="center"/>
        <w:rPr>
          <w:rFonts w:ascii="Calibri" w:hAnsi="Calibri"/>
          <w:sz w:val="44"/>
          <w:szCs w:val="44"/>
        </w:rPr>
      </w:pPr>
    </w:p>
    <w:p w:rsidR="005F1864" w:rsidRDefault="005F1864" w:rsidP="005F1864">
      <w:pPr>
        <w:spacing w:line="276" w:lineRule="auto"/>
        <w:jc w:val="center"/>
        <w:rPr>
          <w:rFonts w:ascii="Calibri" w:hAnsi="Calibri"/>
          <w:sz w:val="44"/>
          <w:szCs w:val="44"/>
        </w:rPr>
      </w:pPr>
    </w:p>
    <w:p w:rsidR="005F1864" w:rsidRDefault="005F1864" w:rsidP="005F1864">
      <w:pPr>
        <w:spacing w:line="276" w:lineRule="auto"/>
        <w:jc w:val="center"/>
        <w:rPr>
          <w:rFonts w:ascii="Calibri" w:hAnsi="Calibri"/>
        </w:rPr>
      </w:pPr>
      <w:r>
        <w:rPr>
          <w:rFonts w:ascii="Calibri" w:hAnsi="Calibri"/>
        </w:rPr>
        <w:t>Nazwa nadana zamówieniu przez Zamawiającego:</w:t>
      </w:r>
    </w:p>
    <w:p w:rsidR="005F1864" w:rsidRDefault="005F1864" w:rsidP="005F1864">
      <w:pPr>
        <w:spacing w:line="276" w:lineRule="auto"/>
        <w:jc w:val="center"/>
        <w:rPr>
          <w:rFonts w:ascii="Calibri" w:hAnsi="Calibri"/>
        </w:rPr>
      </w:pPr>
    </w:p>
    <w:p w:rsidR="005F1864" w:rsidRDefault="005F1864" w:rsidP="005F1864">
      <w:pPr>
        <w:spacing w:line="276" w:lineRule="auto"/>
        <w:jc w:val="center"/>
        <w:rPr>
          <w:rFonts w:ascii="Calibri" w:hAnsi="Calibri"/>
        </w:rPr>
      </w:pPr>
    </w:p>
    <w:p w:rsidR="005F1864" w:rsidRDefault="005F1864" w:rsidP="005F1864">
      <w:pPr>
        <w:spacing w:line="276" w:lineRule="auto"/>
        <w:jc w:val="center"/>
        <w:rPr>
          <w:rFonts w:ascii="Calibri" w:hAnsi="Calibri"/>
        </w:rPr>
      </w:pPr>
    </w:p>
    <w:p w:rsidR="005F1864" w:rsidRDefault="005F1864" w:rsidP="005F1864">
      <w:pPr>
        <w:spacing w:line="276" w:lineRule="auto"/>
        <w:jc w:val="center"/>
        <w:rPr>
          <w:rFonts w:ascii="Calibri" w:hAnsi="Calibri"/>
          <w:sz w:val="44"/>
          <w:szCs w:val="44"/>
        </w:rPr>
      </w:pPr>
    </w:p>
    <w:p w:rsidR="005F1864" w:rsidRDefault="005F1864" w:rsidP="005F1864">
      <w:pPr>
        <w:spacing w:after="200" w:line="276" w:lineRule="auto"/>
        <w:jc w:val="center"/>
        <w:rPr>
          <w:rFonts w:ascii="Arial" w:hAnsi="Arial" w:cs="Arial"/>
          <w:b/>
          <w:sz w:val="28"/>
          <w:szCs w:val="28"/>
        </w:rPr>
      </w:pPr>
      <w:r>
        <w:rPr>
          <w:rFonts w:ascii="Arial" w:hAnsi="Arial" w:cs="Arial"/>
          <w:b/>
          <w:sz w:val="28"/>
          <w:szCs w:val="28"/>
        </w:rPr>
        <w:t xml:space="preserve">świadczenie usług Infolinii Systemu SOW opracowywanego w ramach projektu pn. „System obsługi wsparcia finansowanego ze środków PFRON” w ramach Programu Operacyjnego Polska Cyfrowa 2014-2020, Oś Priorytetowa 2 </w:t>
      </w:r>
      <w:r>
        <w:rPr>
          <w:rFonts w:ascii="Arial" w:hAnsi="Arial" w:cs="Arial"/>
          <w:b/>
          <w:sz w:val="28"/>
          <w:szCs w:val="28"/>
        </w:rPr>
        <w:br/>
        <w:t>„E-administracja i otwarty rząd”, Działanie 2.1 „Wysoka dostępność i jakość e-usług publicznych” oraz obecnie eksploatowanych systemów PFRON</w:t>
      </w:r>
    </w:p>
    <w:p w:rsidR="005F1864" w:rsidRDefault="005F1864" w:rsidP="005F1864">
      <w:pPr>
        <w:spacing w:after="200" w:line="276" w:lineRule="auto"/>
        <w:rPr>
          <w:rFonts w:ascii="Arial" w:hAnsi="Arial" w:cs="Arial"/>
          <w:b/>
          <w:bCs/>
          <w:sz w:val="22"/>
          <w:szCs w:val="22"/>
        </w:rPr>
      </w:pPr>
    </w:p>
    <w:p w:rsidR="005F1864" w:rsidRDefault="005F1864" w:rsidP="005F1864">
      <w:pPr>
        <w:spacing w:after="200" w:line="276" w:lineRule="auto"/>
        <w:rPr>
          <w:rFonts w:ascii="Arial" w:hAnsi="Arial" w:cs="Arial"/>
          <w:b/>
          <w:bCs/>
          <w:sz w:val="22"/>
          <w:szCs w:val="22"/>
        </w:rPr>
      </w:pPr>
    </w:p>
    <w:p w:rsidR="005F1864" w:rsidRDefault="005F1864" w:rsidP="005F1864">
      <w:pPr>
        <w:spacing w:after="200" w:line="276" w:lineRule="auto"/>
        <w:rPr>
          <w:rFonts w:ascii="Arial" w:hAnsi="Arial" w:cs="Arial"/>
          <w:b/>
          <w:bCs/>
          <w:sz w:val="22"/>
          <w:szCs w:val="22"/>
        </w:rPr>
      </w:pPr>
    </w:p>
    <w:p w:rsidR="005F1864" w:rsidRDefault="005F1864" w:rsidP="005F1864">
      <w:pPr>
        <w:spacing w:after="200" w:line="276" w:lineRule="auto"/>
        <w:rPr>
          <w:rFonts w:ascii="Arial" w:hAnsi="Arial" w:cs="Arial"/>
          <w:b/>
          <w:bCs/>
          <w:sz w:val="22"/>
          <w:szCs w:val="22"/>
        </w:rPr>
      </w:pPr>
    </w:p>
    <w:p w:rsidR="005F1864" w:rsidRDefault="005F1864" w:rsidP="005F1864">
      <w:pPr>
        <w:spacing w:after="200" w:line="276" w:lineRule="auto"/>
        <w:rPr>
          <w:rFonts w:ascii="Arial" w:hAnsi="Arial" w:cs="Arial"/>
          <w:b/>
          <w:bCs/>
          <w:sz w:val="22"/>
          <w:szCs w:val="22"/>
        </w:rPr>
      </w:pPr>
    </w:p>
    <w:p w:rsidR="005F1864" w:rsidRDefault="005F1864">
      <w:pPr>
        <w:spacing w:after="200" w:line="276" w:lineRule="auto"/>
        <w:rPr>
          <w:rFonts w:ascii="Arial" w:hAnsi="Arial" w:cs="Arial"/>
          <w:b/>
          <w:bCs/>
          <w:sz w:val="22"/>
          <w:szCs w:val="22"/>
        </w:rPr>
      </w:pPr>
    </w:p>
    <w:p w:rsidR="009762BC" w:rsidRPr="001D4EDB" w:rsidRDefault="00AD26DF" w:rsidP="00B40770">
      <w:pPr>
        <w:pBdr>
          <w:top w:val="single" w:sz="4" w:space="8" w:color="auto"/>
          <w:left w:val="single" w:sz="4" w:space="4" w:color="auto"/>
          <w:bottom w:val="single" w:sz="4" w:space="1" w:color="auto"/>
          <w:right w:val="single" w:sz="4" w:space="4" w:color="auto"/>
        </w:pBdr>
        <w:shd w:val="clear" w:color="auto" w:fill="DBE5F1" w:themeFill="accent1" w:themeFillTint="33"/>
        <w:spacing w:after="120" w:line="360" w:lineRule="auto"/>
        <w:jc w:val="center"/>
        <w:rPr>
          <w:rFonts w:ascii="Arial" w:hAnsi="Arial" w:cs="Arial"/>
          <w:b/>
          <w:sz w:val="22"/>
          <w:szCs w:val="22"/>
        </w:rPr>
      </w:pPr>
      <w:r w:rsidRPr="001D4EDB">
        <w:rPr>
          <w:rFonts w:ascii="Arial" w:hAnsi="Arial" w:cs="Arial"/>
          <w:b/>
          <w:bCs/>
          <w:sz w:val="22"/>
          <w:szCs w:val="22"/>
        </w:rPr>
        <w:lastRenderedPageBreak/>
        <w:t xml:space="preserve"> </w:t>
      </w:r>
      <w:r w:rsidR="009762BC" w:rsidRPr="001D4EDB">
        <w:rPr>
          <w:rFonts w:ascii="Arial" w:hAnsi="Arial" w:cs="Arial"/>
          <w:b/>
          <w:bCs/>
          <w:sz w:val="22"/>
          <w:szCs w:val="22"/>
        </w:rPr>
        <w:t>Specyfikacja Istotnych Warunków Zamówienia</w:t>
      </w:r>
      <w:r w:rsidR="009762BC" w:rsidRPr="001D4EDB">
        <w:rPr>
          <w:rFonts w:ascii="Arial" w:hAnsi="Arial" w:cs="Arial"/>
          <w:b/>
          <w:bCs/>
          <w:sz w:val="22"/>
          <w:szCs w:val="22"/>
        </w:rPr>
        <w:br/>
      </w:r>
      <w:r w:rsidR="009762BC" w:rsidRPr="001D4EDB">
        <w:rPr>
          <w:rFonts w:ascii="Arial" w:hAnsi="Arial" w:cs="Arial"/>
          <w:b/>
          <w:sz w:val="22"/>
          <w:szCs w:val="22"/>
        </w:rPr>
        <w:t xml:space="preserve">na </w:t>
      </w:r>
      <w:r w:rsidR="00376373" w:rsidRPr="001D4EDB">
        <w:rPr>
          <w:rFonts w:ascii="Arial" w:hAnsi="Arial" w:cs="Arial"/>
          <w:b/>
          <w:sz w:val="22"/>
          <w:szCs w:val="22"/>
        </w:rPr>
        <w:t xml:space="preserve">świadczenie </w:t>
      </w:r>
      <w:r w:rsidR="00A146A1" w:rsidRPr="001D4EDB">
        <w:rPr>
          <w:rFonts w:ascii="Arial" w:hAnsi="Arial" w:cs="Arial"/>
          <w:b/>
          <w:sz w:val="22"/>
          <w:szCs w:val="22"/>
        </w:rPr>
        <w:t xml:space="preserve">usług Infolinii </w:t>
      </w:r>
      <w:r w:rsidR="00376373" w:rsidRPr="001D4EDB">
        <w:rPr>
          <w:rFonts w:ascii="Arial" w:hAnsi="Arial" w:cs="Arial"/>
          <w:b/>
          <w:sz w:val="22"/>
          <w:szCs w:val="22"/>
        </w:rPr>
        <w:t>Systemu SOW opracowywanego</w:t>
      </w:r>
      <w:r w:rsidR="00456BB8" w:rsidRPr="001D4EDB">
        <w:rPr>
          <w:rFonts w:ascii="Arial" w:hAnsi="Arial" w:cs="Arial"/>
          <w:b/>
          <w:sz w:val="22"/>
          <w:szCs w:val="22"/>
        </w:rPr>
        <w:t xml:space="preserve"> w ramach projektu pn. „System obsługi wsparcia finansowanego ze środków PFRON” w ramach Programu Operacyjnego Polska Cyfrowa 2014-2020, Oś Priorytetowa 2 </w:t>
      </w:r>
      <w:r w:rsidR="001A6472" w:rsidRPr="001D4EDB">
        <w:rPr>
          <w:rFonts w:ascii="Arial" w:hAnsi="Arial" w:cs="Arial"/>
          <w:b/>
          <w:sz w:val="22"/>
          <w:szCs w:val="22"/>
        </w:rPr>
        <w:br/>
      </w:r>
      <w:r w:rsidR="00456BB8" w:rsidRPr="001D4EDB">
        <w:rPr>
          <w:rFonts w:ascii="Arial" w:hAnsi="Arial" w:cs="Arial"/>
          <w:b/>
          <w:sz w:val="22"/>
          <w:szCs w:val="22"/>
        </w:rPr>
        <w:t>„E-administracja i otwarty rząd”, Działanie 2.1 „Wysoka dostępnoś</w:t>
      </w:r>
      <w:r w:rsidR="002726AF" w:rsidRPr="001D4EDB">
        <w:rPr>
          <w:rFonts w:ascii="Arial" w:hAnsi="Arial" w:cs="Arial"/>
          <w:b/>
          <w:sz w:val="22"/>
          <w:szCs w:val="22"/>
        </w:rPr>
        <w:t>ć i jakość e-usług publicznych”</w:t>
      </w:r>
      <w:r w:rsidR="00376373" w:rsidRPr="001D4EDB">
        <w:rPr>
          <w:rFonts w:ascii="Arial" w:hAnsi="Arial" w:cs="Arial"/>
          <w:b/>
          <w:sz w:val="22"/>
          <w:szCs w:val="22"/>
        </w:rPr>
        <w:t xml:space="preserve"> oraz obecnie eksploatowanych systemów PFRON</w:t>
      </w:r>
    </w:p>
    <w:p w:rsidR="00371B01" w:rsidRPr="001D4EDB" w:rsidRDefault="009762BC" w:rsidP="0050220E">
      <w:pPr>
        <w:pStyle w:val="Nagwek5"/>
        <w:numPr>
          <w:ilvl w:val="0"/>
          <w:numId w:val="4"/>
        </w:numPr>
        <w:spacing w:after="120" w:line="360" w:lineRule="auto"/>
        <w:ind w:left="567" w:hanging="567"/>
        <w:rPr>
          <w:rFonts w:ascii="Arial" w:hAnsi="Arial" w:cs="Arial"/>
          <w:sz w:val="22"/>
          <w:szCs w:val="22"/>
        </w:rPr>
      </w:pPr>
      <w:r w:rsidRPr="001D4EDB">
        <w:rPr>
          <w:rFonts w:ascii="Arial" w:hAnsi="Arial" w:cs="Arial"/>
          <w:sz w:val="22"/>
          <w:szCs w:val="22"/>
        </w:rPr>
        <w:t>Nazwa i adres Zamawiającego.</w:t>
      </w:r>
    </w:p>
    <w:p w:rsidR="009762BC" w:rsidRPr="001D4EDB" w:rsidRDefault="009762BC" w:rsidP="009762BC">
      <w:pPr>
        <w:shd w:val="clear" w:color="auto" w:fill="FFFFFF"/>
        <w:spacing w:after="120" w:line="360" w:lineRule="auto"/>
        <w:jc w:val="both"/>
        <w:rPr>
          <w:rFonts w:ascii="Arial" w:hAnsi="Arial" w:cs="Arial"/>
          <w:sz w:val="22"/>
          <w:szCs w:val="22"/>
        </w:rPr>
      </w:pPr>
      <w:r w:rsidRPr="001D4EDB">
        <w:rPr>
          <w:rFonts w:ascii="Arial" w:hAnsi="Arial" w:cs="Arial"/>
          <w:sz w:val="22"/>
          <w:szCs w:val="22"/>
        </w:rPr>
        <w:t xml:space="preserve">Państwowy Fundusz Rehabilitacji Osób </w:t>
      </w:r>
      <w:bookmarkStart w:id="0" w:name="_GoBack"/>
      <w:r w:rsidRPr="001D4EDB">
        <w:rPr>
          <w:rFonts w:ascii="Arial" w:hAnsi="Arial" w:cs="Arial"/>
          <w:sz w:val="22"/>
          <w:szCs w:val="22"/>
        </w:rPr>
        <w:t>Niepełnospr</w:t>
      </w:r>
      <w:bookmarkEnd w:id="0"/>
      <w:r w:rsidRPr="001D4EDB">
        <w:rPr>
          <w:rFonts w:ascii="Arial" w:hAnsi="Arial" w:cs="Arial"/>
          <w:sz w:val="22"/>
          <w:szCs w:val="22"/>
        </w:rPr>
        <w:t xml:space="preserve">awnych (PFRON) </w:t>
      </w:r>
    </w:p>
    <w:p w:rsidR="009762BC" w:rsidRPr="001D4EDB" w:rsidRDefault="009762BC" w:rsidP="009762BC">
      <w:pPr>
        <w:shd w:val="clear" w:color="auto" w:fill="FFFFFF"/>
        <w:spacing w:after="120" w:line="360" w:lineRule="auto"/>
        <w:jc w:val="both"/>
        <w:rPr>
          <w:rFonts w:ascii="Arial" w:hAnsi="Arial" w:cs="Arial"/>
          <w:sz w:val="22"/>
          <w:szCs w:val="22"/>
        </w:rPr>
      </w:pPr>
      <w:r w:rsidRPr="001D4EDB">
        <w:rPr>
          <w:rFonts w:ascii="Arial" w:hAnsi="Arial" w:cs="Arial"/>
          <w:sz w:val="22"/>
          <w:szCs w:val="22"/>
        </w:rPr>
        <w:t>al. Jana Pawła II 13, 00-828 Warszawa</w:t>
      </w:r>
    </w:p>
    <w:p w:rsidR="009762BC" w:rsidRPr="001D4EDB" w:rsidRDefault="009762BC" w:rsidP="009762BC">
      <w:pPr>
        <w:shd w:val="clear" w:color="auto" w:fill="FFFFFF"/>
        <w:spacing w:after="120" w:line="360" w:lineRule="auto"/>
        <w:jc w:val="both"/>
        <w:rPr>
          <w:rFonts w:ascii="Arial" w:hAnsi="Arial" w:cs="Arial"/>
          <w:sz w:val="22"/>
          <w:szCs w:val="22"/>
        </w:rPr>
      </w:pPr>
      <w:r w:rsidRPr="001D4EDB">
        <w:rPr>
          <w:rFonts w:ascii="Arial" w:hAnsi="Arial" w:cs="Arial"/>
          <w:sz w:val="22"/>
          <w:szCs w:val="22"/>
        </w:rPr>
        <w:t>Numer telefonu: (+ 48) 22 50 55 500</w:t>
      </w:r>
    </w:p>
    <w:p w:rsidR="009762BC" w:rsidRPr="001D4EDB" w:rsidRDefault="009762BC" w:rsidP="009762BC">
      <w:pPr>
        <w:autoSpaceDE w:val="0"/>
        <w:autoSpaceDN w:val="0"/>
        <w:adjustRightInd w:val="0"/>
        <w:spacing w:after="120" w:line="360" w:lineRule="auto"/>
        <w:jc w:val="both"/>
        <w:rPr>
          <w:rFonts w:ascii="Arial" w:hAnsi="Arial" w:cs="Arial"/>
          <w:sz w:val="22"/>
          <w:szCs w:val="22"/>
        </w:rPr>
      </w:pPr>
      <w:r w:rsidRPr="001D4EDB">
        <w:rPr>
          <w:rFonts w:ascii="Arial" w:hAnsi="Arial" w:cs="Arial"/>
          <w:sz w:val="22"/>
          <w:szCs w:val="22"/>
        </w:rPr>
        <w:t>Strona internetowa: www.pfron.org.pl</w:t>
      </w:r>
    </w:p>
    <w:p w:rsidR="009762BC" w:rsidRPr="001D4EDB" w:rsidRDefault="009762BC" w:rsidP="009762BC">
      <w:pPr>
        <w:autoSpaceDE w:val="0"/>
        <w:autoSpaceDN w:val="0"/>
        <w:adjustRightInd w:val="0"/>
        <w:spacing w:after="120" w:line="360" w:lineRule="auto"/>
        <w:jc w:val="both"/>
        <w:rPr>
          <w:rFonts w:ascii="Arial" w:hAnsi="Arial" w:cs="Arial"/>
          <w:sz w:val="22"/>
          <w:szCs w:val="22"/>
        </w:rPr>
      </w:pPr>
      <w:r w:rsidRPr="001D4EDB">
        <w:rPr>
          <w:rFonts w:ascii="Arial" w:hAnsi="Arial" w:cs="Arial"/>
          <w:sz w:val="22"/>
          <w:szCs w:val="22"/>
        </w:rPr>
        <w:t>Ogłoszenia i komunikaty dotyczące zamówień publicznych znajdują się na stro</w:t>
      </w:r>
      <w:r w:rsidR="00275B10" w:rsidRPr="001D4EDB">
        <w:rPr>
          <w:rFonts w:ascii="Arial" w:hAnsi="Arial" w:cs="Arial"/>
          <w:sz w:val="22"/>
          <w:szCs w:val="22"/>
        </w:rPr>
        <w:t>nie internetowej Zamawiającego: http://bip.pfron.org.pl/zamowienia-publiczne/ponizej-progu-okreslonego-w-art-11-ust-8-ustawy-pzp/</w:t>
      </w:r>
    </w:p>
    <w:p w:rsidR="009762BC" w:rsidRPr="001D4EDB" w:rsidRDefault="009762BC" w:rsidP="009762BC">
      <w:pPr>
        <w:spacing w:before="360" w:after="120" w:line="360" w:lineRule="auto"/>
        <w:ind w:left="540" w:hanging="540"/>
        <w:rPr>
          <w:rFonts w:ascii="Arial" w:hAnsi="Arial" w:cs="Arial"/>
          <w:b/>
          <w:sz w:val="22"/>
          <w:szCs w:val="22"/>
        </w:rPr>
      </w:pPr>
      <w:r w:rsidRPr="001D4EDB">
        <w:rPr>
          <w:rFonts w:ascii="Arial" w:hAnsi="Arial" w:cs="Arial"/>
          <w:b/>
          <w:sz w:val="22"/>
          <w:szCs w:val="22"/>
        </w:rPr>
        <w:t>II.</w:t>
      </w:r>
      <w:r w:rsidRPr="001D4EDB">
        <w:rPr>
          <w:rFonts w:ascii="Arial" w:hAnsi="Arial" w:cs="Arial"/>
          <w:b/>
          <w:sz w:val="22"/>
          <w:szCs w:val="22"/>
        </w:rPr>
        <w:tab/>
        <w:t>Postanowienia ogólne.</w:t>
      </w:r>
    </w:p>
    <w:p w:rsidR="009762BC" w:rsidRPr="001D4EDB" w:rsidRDefault="009762BC" w:rsidP="009762BC">
      <w:pPr>
        <w:pStyle w:val="Tekstpodstawowy2"/>
        <w:numPr>
          <w:ilvl w:val="0"/>
          <w:numId w:val="1"/>
        </w:numPr>
        <w:spacing w:after="120" w:line="360" w:lineRule="auto"/>
        <w:ind w:left="426" w:hanging="426"/>
        <w:rPr>
          <w:rFonts w:ascii="Arial" w:hAnsi="Arial" w:cs="Arial"/>
          <w:sz w:val="22"/>
          <w:szCs w:val="22"/>
        </w:rPr>
      </w:pPr>
      <w:r w:rsidRPr="001D4EDB">
        <w:rPr>
          <w:rFonts w:ascii="Arial" w:hAnsi="Arial" w:cs="Arial"/>
          <w:sz w:val="22"/>
          <w:szCs w:val="22"/>
        </w:rPr>
        <w:t xml:space="preserve">Zamówienie zostanie udzielone w trybie przetargu nieograniczonego zgodnie </w:t>
      </w:r>
      <w:r w:rsidRPr="001D4EDB">
        <w:rPr>
          <w:rFonts w:ascii="Arial" w:hAnsi="Arial" w:cs="Arial"/>
          <w:sz w:val="22"/>
          <w:szCs w:val="22"/>
        </w:rPr>
        <w:br/>
        <w:t xml:space="preserve">z </w:t>
      </w:r>
      <w:r w:rsidR="00A94FA5" w:rsidRPr="001D4EDB">
        <w:rPr>
          <w:rFonts w:ascii="Arial" w:hAnsi="Arial" w:cs="Arial"/>
          <w:sz w:val="22"/>
          <w:szCs w:val="22"/>
        </w:rPr>
        <w:t xml:space="preserve">przepisami </w:t>
      </w:r>
      <w:r w:rsidRPr="001D4EDB">
        <w:rPr>
          <w:rFonts w:ascii="Arial" w:hAnsi="Arial" w:cs="Arial"/>
          <w:sz w:val="22"/>
          <w:szCs w:val="22"/>
        </w:rPr>
        <w:t>art. 39-46 ustawy z dnia 29 stycznia 2004 r. Praw</w:t>
      </w:r>
      <w:r w:rsidR="00A94FA5" w:rsidRPr="001D4EDB">
        <w:rPr>
          <w:rFonts w:ascii="Arial" w:hAnsi="Arial" w:cs="Arial"/>
          <w:sz w:val="22"/>
          <w:szCs w:val="22"/>
        </w:rPr>
        <w:t xml:space="preserve">o zamówień publicznych (Dz. U. </w:t>
      </w:r>
      <w:r w:rsidRPr="001D4EDB">
        <w:rPr>
          <w:rFonts w:ascii="Arial" w:hAnsi="Arial" w:cs="Arial"/>
          <w:sz w:val="22"/>
          <w:szCs w:val="22"/>
        </w:rPr>
        <w:t>z 201</w:t>
      </w:r>
      <w:r w:rsidR="005D5B4C" w:rsidRPr="001D4EDB">
        <w:rPr>
          <w:rFonts w:ascii="Arial" w:hAnsi="Arial" w:cs="Arial"/>
          <w:sz w:val="22"/>
          <w:szCs w:val="22"/>
        </w:rPr>
        <w:t>7</w:t>
      </w:r>
      <w:r w:rsidR="00952AF9">
        <w:rPr>
          <w:rFonts w:ascii="Arial" w:hAnsi="Arial" w:cs="Arial"/>
          <w:sz w:val="22"/>
          <w:szCs w:val="22"/>
        </w:rPr>
        <w:t xml:space="preserve"> r.</w:t>
      </w:r>
      <w:r w:rsidRPr="001D4EDB">
        <w:rPr>
          <w:rFonts w:ascii="Arial" w:hAnsi="Arial" w:cs="Arial"/>
          <w:sz w:val="22"/>
          <w:szCs w:val="22"/>
        </w:rPr>
        <w:t xml:space="preserve"> poz. </w:t>
      </w:r>
      <w:r w:rsidR="005D5B4C" w:rsidRPr="001D4EDB">
        <w:rPr>
          <w:rFonts w:ascii="Arial" w:hAnsi="Arial" w:cs="Arial"/>
          <w:sz w:val="22"/>
          <w:szCs w:val="22"/>
        </w:rPr>
        <w:t>1579</w:t>
      </w:r>
      <w:r w:rsidR="004A095C" w:rsidRPr="001D4EDB">
        <w:rPr>
          <w:rFonts w:ascii="Arial" w:hAnsi="Arial" w:cs="Arial"/>
          <w:sz w:val="22"/>
          <w:szCs w:val="22"/>
        </w:rPr>
        <w:t xml:space="preserve"> z </w:t>
      </w:r>
      <w:proofErr w:type="spellStart"/>
      <w:r w:rsidR="004A095C" w:rsidRPr="001D4EDB">
        <w:rPr>
          <w:rFonts w:ascii="Arial" w:hAnsi="Arial" w:cs="Arial"/>
          <w:sz w:val="22"/>
          <w:szCs w:val="22"/>
        </w:rPr>
        <w:t>późn</w:t>
      </w:r>
      <w:proofErr w:type="spellEnd"/>
      <w:r w:rsidR="004A095C" w:rsidRPr="001D4EDB">
        <w:rPr>
          <w:rFonts w:ascii="Arial" w:hAnsi="Arial" w:cs="Arial"/>
          <w:sz w:val="22"/>
          <w:szCs w:val="22"/>
        </w:rPr>
        <w:t>. zm.</w:t>
      </w:r>
      <w:r w:rsidRPr="001D4EDB">
        <w:rPr>
          <w:rFonts w:ascii="Arial" w:hAnsi="Arial" w:cs="Arial"/>
          <w:sz w:val="22"/>
          <w:szCs w:val="22"/>
        </w:rPr>
        <w:t>).</w:t>
      </w:r>
    </w:p>
    <w:p w:rsidR="009762BC" w:rsidRPr="001D4EDB" w:rsidRDefault="00C55877" w:rsidP="009762BC">
      <w:pPr>
        <w:pStyle w:val="Tekstpodstawowy2"/>
        <w:numPr>
          <w:ilvl w:val="0"/>
          <w:numId w:val="1"/>
        </w:numPr>
        <w:spacing w:after="120" w:line="360" w:lineRule="auto"/>
        <w:ind w:left="426" w:hanging="426"/>
        <w:rPr>
          <w:rFonts w:ascii="Arial" w:hAnsi="Arial" w:cs="Arial"/>
          <w:sz w:val="22"/>
          <w:szCs w:val="22"/>
        </w:rPr>
      </w:pPr>
      <w:r w:rsidRPr="001D4EDB">
        <w:rPr>
          <w:rFonts w:ascii="Arial" w:hAnsi="Arial" w:cs="Arial"/>
          <w:sz w:val="22"/>
          <w:szCs w:val="22"/>
        </w:rPr>
        <w:t>Szacunkowa w</w:t>
      </w:r>
      <w:r w:rsidR="009762BC" w:rsidRPr="001D4EDB">
        <w:rPr>
          <w:rFonts w:ascii="Arial" w:hAnsi="Arial" w:cs="Arial"/>
          <w:sz w:val="22"/>
          <w:szCs w:val="22"/>
        </w:rPr>
        <w:t xml:space="preserve">artość zamówienia </w:t>
      </w:r>
      <w:r w:rsidRPr="001D4EDB">
        <w:rPr>
          <w:rFonts w:ascii="Arial" w:hAnsi="Arial" w:cs="Arial"/>
          <w:sz w:val="22"/>
          <w:szCs w:val="22"/>
        </w:rPr>
        <w:t xml:space="preserve">określona została </w:t>
      </w:r>
      <w:r w:rsidR="00933580" w:rsidRPr="001D4EDB">
        <w:rPr>
          <w:rFonts w:ascii="Arial" w:hAnsi="Arial" w:cs="Arial"/>
          <w:sz w:val="22"/>
          <w:szCs w:val="22"/>
        </w:rPr>
        <w:t xml:space="preserve">poniżej </w:t>
      </w:r>
      <w:r w:rsidR="009762BC" w:rsidRPr="001D4EDB">
        <w:rPr>
          <w:rFonts w:ascii="Arial" w:hAnsi="Arial" w:cs="Arial"/>
          <w:sz w:val="22"/>
          <w:szCs w:val="22"/>
        </w:rPr>
        <w:t>wartoś</w:t>
      </w:r>
      <w:r w:rsidR="004207E8" w:rsidRPr="001D4EDB">
        <w:rPr>
          <w:rFonts w:ascii="Arial" w:hAnsi="Arial" w:cs="Arial"/>
          <w:sz w:val="22"/>
          <w:szCs w:val="22"/>
        </w:rPr>
        <w:t>ci</w:t>
      </w:r>
      <w:r w:rsidR="009762BC" w:rsidRPr="001D4EDB">
        <w:rPr>
          <w:rFonts w:ascii="Arial" w:hAnsi="Arial" w:cs="Arial"/>
          <w:sz w:val="22"/>
          <w:szCs w:val="22"/>
        </w:rPr>
        <w:t xml:space="preserve"> kwoty określonej w przepisach wydanych na podstawie art. 11 ust. 8 ustawy w odniesieniu do usług i dostaw.</w:t>
      </w:r>
    </w:p>
    <w:p w:rsidR="009762BC" w:rsidRPr="001D4EDB" w:rsidRDefault="009762BC" w:rsidP="009762BC">
      <w:pPr>
        <w:pStyle w:val="Tekstpodstawowy2"/>
        <w:numPr>
          <w:ilvl w:val="0"/>
          <w:numId w:val="1"/>
        </w:numPr>
        <w:spacing w:after="120" w:line="360" w:lineRule="auto"/>
        <w:ind w:left="426" w:hanging="426"/>
        <w:rPr>
          <w:rFonts w:ascii="Arial" w:hAnsi="Arial" w:cs="Arial"/>
          <w:sz w:val="22"/>
          <w:szCs w:val="22"/>
        </w:rPr>
      </w:pPr>
      <w:r w:rsidRPr="001D4EDB">
        <w:rPr>
          <w:rFonts w:ascii="Arial" w:hAnsi="Arial" w:cs="Arial"/>
          <w:sz w:val="22"/>
          <w:szCs w:val="22"/>
        </w:rPr>
        <w:t>Użyte w niniejszej Specyfikacji Istotnych Warunków Zamówienia terminy mają następujące znaczenie:</w:t>
      </w:r>
    </w:p>
    <w:p w:rsidR="009762BC" w:rsidRPr="001D4EDB" w:rsidRDefault="009762BC" w:rsidP="009762BC">
      <w:pPr>
        <w:pStyle w:val="Tekstpodstawowy2"/>
        <w:numPr>
          <w:ilvl w:val="1"/>
          <w:numId w:val="2"/>
        </w:numPr>
        <w:spacing w:after="120" w:line="360" w:lineRule="auto"/>
        <w:ind w:left="993" w:hanging="567"/>
        <w:rPr>
          <w:rFonts w:ascii="Arial" w:hAnsi="Arial" w:cs="Arial"/>
          <w:sz w:val="22"/>
          <w:szCs w:val="22"/>
        </w:rPr>
      </w:pPr>
      <w:r w:rsidRPr="001D4EDB">
        <w:rPr>
          <w:rFonts w:ascii="Arial" w:hAnsi="Arial" w:cs="Arial"/>
          <w:sz w:val="22"/>
          <w:szCs w:val="22"/>
        </w:rPr>
        <w:t>„Zamawiający” - Państwowy Fundusz Rehabilitacji Osób Niepełnosprawnych (PFRON).</w:t>
      </w:r>
    </w:p>
    <w:p w:rsidR="009762BC" w:rsidRPr="001D4EDB" w:rsidRDefault="009762BC" w:rsidP="009762BC">
      <w:pPr>
        <w:pStyle w:val="Tekstpodstawowy2"/>
        <w:numPr>
          <w:ilvl w:val="1"/>
          <w:numId w:val="2"/>
        </w:numPr>
        <w:spacing w:after="120" w:line="360" w:lineRule="auto"/>
        <w:ind w:left="993" w:hanging="567"/>
        <w:rPr>
          <w:rFonts w:ascii="Arial" w:hAnsi="Arial" w:cs="Arial"/>
          <w:sz w:val="22"/>
          <w:szCs w:val="22"/>
        </w:rPr>
      </w:pPr>
      <w:r w:rsidRPr="001D4EDB">
        <w:rPr>
          <w:rFonts w:ascii="Arial" w:hAnsi="Arial" w:cs="Arial"/>
          <w:sz w:val="22"/>
          <w:szCs w:val="22"/>
        </w:rPr>
        <w:t xml:space="preserve">„Wykonawca” - podmiot, który ubiega się o </w:t>
      </w:r>
      <w:r w:rsidR="00950154" w:rsidRPr="001D4EDB">
        <w:rPr>
          <w:rFonts w:ascii="Arial" w:hAnsi="Arial" w:cs="Arial"/>
          <w:sz w:val="22"/>
          <w:szCs w:val="22"/>
        </w:rPr>
        <w:t>udzielenie</w:t>
      </w:r>
      <w:r w:rsidRPr="001D4EDB">
        <w:rPr>
          <w:rFonts w:ascii="Arial" w:hAnsi="Arial" w:cs="Arial"/>
          <w:sz w:val="22"/>
          <w:szCs w:val="22"/>
        </w:rPr>
        <w:t xml:space="preserve"> zamówienia</w:t>
      </w:r>
      <w:r w:rsidR="004E624B" w:rsidRPr="001D4EDB">
        <w:rPr>
          <w:rFonts w:ascii="Arial" w:hAnsi="Arial" w:cs="Arial"/>
          <w:sz w:val="22"/>
          <w:szCs w:val="22"/>
        </w:rPr>
        <w:t xml:space="preserve"> publicznego</w:t>
      </w:r>
      <w:r w:rsidRPr="001D4EDB">
        <w:rPr>
          <w:rFonts w:ascii="Arial" w:hAnsi="Arial" w:cs="Arial"/>
          <w:sz w:val="22"/>
          <w:szCs w:val="22"/>
        </w:rPr>
        <w:t>, złoży</w:t>
      </w:r>
      <w:r w:rsidR="00950154" w:rsidRPr="001D4EDB">
        <w:rPr>
          <w:rFonts w:ascii="Arial" w:hAnsi="Arial" w:cs="Arial"/>
          <w:sz w:val="22"/>
          <w:szCs w:val="22"/>
        </w:rPr>
        <w:t>ł</w:t>
      </w:r>
      <w:r w:rsidRPr="001D4EDB">
        <w:rPr>
          <w:rFonts w:ascii="Arial" w:hAnsi="Arial" w:cs="Arial"/>
          <w:sz w:val="22"/>
          <w:szCs w:val="22"/>
        </w:rPr>
        <w:t xml:space="preserve"> ofertę lub zaw</w:t>
      </w:r>
      <w:r w:rsidR="00950154" w:rsidRPr="001D4EDB">
        <w:rPr>
          <w:rFonts w:ascii="Arial" w:hAnsi="Arial" w:cs="Arial"/>
          <w:sz w:val="22"/>
          <w:szCs w:val="22"/>
        </w:rPr>
        <w:t>a</w:t>
      </w:r>
      <w:r w:rsidRPr="001D4EDB">
        <w:rPr>
          <w:rFonts w:ascii="Arial" w:hAnsi="Arial" w:cs="Arial"/>
          <w:sz w:val="22"/>
          <w:szCs w:val="22"/>
        </w:rPr>
        <w:t>r</w:t>
      </w:r>
      <w:r w:rsidR="00950154" w:rsidRPr="001D4EDB">
        <w:rPr>
          <w:rFonts w:ascii="Arial" w:hAnsi="Arial" w:cs="Arial"/>
          <w:sz w:val="22"/>
          <w:szCs w:val="22"/>
        </w:rPr>
        <w:t>ł</w:t>
      </w:r>
      <w:r w:rsidRPr="001D4EDB">
        <w:rPr>
          <w:rFonts w:ascii="Arial" w:hAnsi="Arial" w:cs="Arial"/>
          <w:sz w:val="22"/>
          <w:szCs w:val="22"/>
        </w:rPr>
        <w:t xml:space="preserve"> z Zamawiającym Umowę w sprawie zamówienia</w:t>
      </w:r>
      <w:r w:rsidR="00950154" w:rsidRPr="001D4EDB">
        <w:rPr>
          <w:rFonts w:ascii="Arial" w:hAnsi="Arial" w:cs="Arial"/>
          <w:sz w:val="22"/>
          <w:szCs w:val="22"/>
        </w:rPr>
        <w:t xml:space="preserve"> publicznego</w:t>
      </w:r>
      <w:r w:rsidRPr="001D4EDB">
        <w:rPr>
          <w:rFonts w:ascii="Arial" w:hAnsi="Arial" w:cs="Arial"/>
          <w:sz w:val="22"/>
          <w:szCs w:val="22"/>
        </w:rPr>
        <w:t>.</w:t>
      </w:r>
    </w:p>
    <w:p w:rsidR="009762BC" w:rsidRPr="001D4EDB" w:rsidRDefault="009762BC" w:rsidP="009762BC">
      <w:pPr>
        <w:pStyle w:val="Tekstpodstawowy2"/>
        <w:numPr>
          <w:ilvl w:val="1"/>
          <w:numId w:val="2"/>
        </w:numPr>
        <w:spacing w:after="120" w:line="360" w:lineRule="auto"/>
        <w:ind w:left="993" w:hanging="567"/>
        <w:rPr>
          <w:rFonts w:ascii="Arial" w:hAnsi="Arial" w:cs="Arial"/>
          <w:sz w:val="22"/>
          <w:szCs w:val="22"/>
        </w:rPr>
      </w:pPr>
      <w:r w:rsidRPr="001D4EDB">
        <w:rPr>
          <w:rFonts w:ascii="Arial" w:hAnsi="Arial" w:cs="Arial"/>
          <w:sz w:val="22"/>
          <w:szCs w:val="22"/>
        </w:rPr>
        <w:t>„postępowanie” - postępowanie o udzielenie zamówienia publicznego, prowadzone na podstawie niniejszej Specyfikacji Istotnych Warunków Zamówienia.</w:t>
      </w:r>
    </w:p>
    <w:p w:rsidR="009762BC" w:rsidRPr="001D4EDB" w:rsidRDefault="009762BC" w:rsidP="009762BC">
      <w:pPr>
        <w:pStyle w:val="Tekstpodstawowy2"/>
        <w:numPr>
          <w:ilvl w:val="1"/>
          <w:numId w:val="2"/>
        </w:numPr>
        <w:spacing w:after="120" w:line="360" w:lineRule="auto"/>
        <w:ind w:left="993" w:hanging="567"/>
        <w:rPr>
          <w:rFonts w:ascii="Arial" w:hAnsi="Arial" w:cs="Arial"/>
          <w:sz w:val="22"/>
          <w:szCs w:val="22"/>
        </w:rPr>
      </w:pPr>
      <w:r w:rsidRPr="001D4EDB">
        <w:rPr>
          <w:rFonts w:ascii="Arial" w:hAnsi="Arial" w:cs="Arial"/>
          <w:sz w:val="22"/>
          <w:szCs w:val="22"/>
        </w:rPr>
        <w:lastRenderedPageBreak/>
        <w:t>„SIWZ” - niniejsza Specyfikacja Istotnych Warunków Zamówienia.</w:t>
      </w:r>
    </w:p>
    <w:p w:rsidR="009762BC" w:rsidRPr="001D4EDB" w:rsidRDefault="009762BC" w:rsidP="009762BC">
      <w:pPr>
        <w:pStyle w:val="Tekstpodstawowy2"/>
        <w:numPr>
          <w:ilvl w:val="1"/>
          <w:numId w:val="2"/>
        </w:numPr>
        <w:spacing w:after="120" w:line="360" w:lineRule="auto"/>
        <w:ind w:left="993" w:hanging="567"/>
        <w:rPr>
          <w:rFonts w:ascii="Arial" w:hAnsi="Arial" w:cs="Arial"/>
          <w:sz w:val="22"/>
          <w:szCs w:val="22"/>
        </w:rPr>
      </w:pPr>
      <w:r w:rsidRPr="001D4EDB">
        <w:rPr>
          <w:rFonts w:ascii="Arial" w:hAnsi="Arial" w:cs="Arial"/>
          <w:sz w:val="22"/>
          <w:szCs w:val="22"/>
        </w:rPr>
        <w:t xml:space="preserve">„OPZ” - </w:t>
      </w:r>
      <w:r w:rsidR="00D7227B" w:rsidRPr="001D4EDB">
        <w:rPr>
          <w:rFonts w:ascii="Arial" w:hAnsi="Arial" w:cs="Arial"/>
          <w:sz w:val="22"/>
          <w:szCs w:val="22"/>
        </w:rPr>
        <w:t>o</w:t>
      </w:r>
      <w:r w:rsidRPr="001D4EDB">
        <w:rPr>
          <w:rFonts w:ascii="Arial" w:hAnsi="Arial" w:cs="Arial"/>
          <w:sz w:val="22"/>
          <w:szCs w:val="22"/>
        </w:rPr>
        <w:t xml:space="preserve">pis </w:t>
      </w:r>
      <w:r w:rsidR="00D7227B" w:rsidRPr="001D4EDB">
        <w:rPr>
          <w:rFonts w:ascii="Arial" w:hAnsi="Arial" w:cs="Arial"/>
          <w:sz w:val="22"/>
          <w:szCs w:val="22"/>
        </w:rPr>
        <w:t>p</w:t>
      </w:r>
      <w:r w:rsidRPr="001D4EDB">
        <w:rPr>
          <w:rFonts w:ascii="Arial" w:hAnsi="Arial" w:cs="Arial"/>
          <w:sz w:val="22"/>
          <w:szCs w:val="22"/>
        </w:rPr>
        <w:t xml:space="preserve">rzedmiotu </w:t>
      </w:r>
      <w:r w:rsidR="00D7227B" w:rsidRPr="001D4EDB">
        <w:rPr>
          <w:rFonts w:ascii="Arial" w:hAnsi="Arial" w:cs="Arial"/>
          <w:sz w:val="22"/>
          <w:szCs w:val="22"/>
        </w:rPr>
        <w:t>z</w:t>
      </w:r>
      <w:r w:rsidRPr="001D4EDB">
        <w:rPr>
          <w:rFonts w:ascii="Arial" w:hAnsi="Arial" w:cs="Arial"/>
          <w:sz w:val="22"/>
          <w:szCs w:val="22"/>
        </w:rPr>
        <w:t>amówienia.</w:t>
      </w:r>
    </w:p>
    <w:p w:rsidR="009762BC" w:rsidRPr="001D4EDB" w:rsidRDefault="009762BC" w:rsidP="009762BC">
      <w:pPr>
        <w:pStyle w:val="Tekstpodstawowy2"/>
        <w:numPr>
          <w:ilvl w:val="1"/>
          <w:numId w:val="2"/>
        </w:numPr>
        <w:spacing w:after="120" w:line="360" w:lineRule="auto"/>
        <w:ind w:left="993" w:hanging="567"/>
        <w:rPr>
          <w:rFonts w:ascii="Arial" w:hAnsi="Arial" w:cs="Arial"/>
          <w:sz w:val="22"/>
          <w:szCs w:val="22"/>
        </w:rPr>
      </w:pPr>
      <w:r w:rsidRPr="001D4EDB">
        <w:rPr>
          <w:rFonts w:ascii="Arial" w:hAnsi="Arial" w:cs="Arial"/>
          <w:sz w:val="22"/>
          <w:szCs w:val="22"/>
        </w:rPr>
        <w:t xml:space="preserve">„Umowa” - Umowa zawarta między Zamawiającym a Wykonawcą wraz </w:t>
      </w:r>
      <w:r w:rsidRPr="001D4EDB">
        <w:rPr>
          <w:rFonts w:ascii="Arial" w:hAnsi="Arial" w:cs="Arial"/>
          <w:sz w:val="22"/>
          <w:szCs w:val="22"/>
        </w:rPr>
        <w:br/>
        <w:t xml:space="preserve">ze wszystkimi aneksami i </w:t>
      </w:r>
      <w:r w:rsidR="00B20718" w:rsidRPr="001D4EDB">
        <w:rPr>
          <w:rFonts w:ascii="Arial" w:hAnsi="Arial" w:cs="Arial"/>
          <w:sz w:val="22"/>
          <w:szCs w:val="22"/>
        </w:rPr>
        <w:t>z</w:t>
      </w:r>
      <w:r w:rsidRPr="001D4EDB">
        <w:rPr>
          <w:rFonts w:ascii="Arial" w:hAnsi="Arial" w:cs="Arial"/>
          <w:sz w:val="22"/>
          <w:szCs w:val="22"/>
        </w:rPr>
        <w:t>ałącznikami do Umowy.</w:t>
      </w:r>
    </w:p>
    <w:p w:rsidR="009762BC" w:rsidRPr="001D4EDB" w:rsidRDefault="009762BC" w:rsidP="009762BC">
      <w:pPr>
        <w:pStyle w:val="Tekstpodstawowy2"/>
        <w:numPr>
          <w:ilvl w:val="1"/>
          <w:numId w:val="2"/>
        </w:numPr>
        <w:spacing w:after="120" w:line="360" w:lineRule="auto"/>
        <w:ind w:left="993" w:hanging="567"/>
        <w:rPr>
          <w:rFonts w:ascii="Arial" w:hAnsi="Arial" w:cs="Arial"/>
          <w:sz w:val="22"/>
          <w:szCs w:val="22"/>
        </w:rPr>
      </w:pPr>
      <w:r w:rsidRPr="001D4EDB">
        <w:rPr>
          <w:rFonts w:ascii="Arial" w:hAnsi="Arial" w:cs="Arial"/>
          <w:sz w:val="22"/>
          <w:szCs w:val="22"/>
        </w:rPr>
        <w:t>„ustawa” - ustawa z dnia 29 stycznia 2004 r. Prawo zamówień publicznych (</w:t>
      </w:r>
      <w:r w:rsidR="00AD7DBF" w:rsidRPr="001D4EDB">
        <w:rPr>
          <w:rFonts w:ascii="Arial" w:hAnsi="Arial" w:cs="Arial"/>
          <w:sz w:val="22"/>
          <w:szCs w:val="22"/>
        </w:rPr>
        <w:t xml:space="preserve">Dz. U. </w:t>
      </w:r>
      <w:r w:rsidR="00D869CB" w:rsidRPr="001D4EDB">
        <w:rPr>
          <w:rFonts w:ascii="Arial" w:hAnsi="Arial" w:cs="Arial"/>
          <w:sz w:val="22"/>
          <w:szCs w:val="22"/>
        </w:rPr>
        <w:br/>
      </w:r>
      <w:r w:rsidR="00AD7DBF" w:rsidRPr="001D4EDB">
        <w:rPr>
          <w:rFonts w:ascii="Arial" w:hAnsi="Arial" w:cs="Arial"/>
          <w:sz w:val="22"/>
          <w:szCs w:val="22"/>
        </w:rPr>
        <w:t xml:space="preserve">z </w:t>
      </w:r>
      <w:r w:rsidR="005D5B4C" w:rsidRPr="001D4EDB">
        <w:rPr>
          <w:rFonts w:ascii="Arial" w:hAnsi="Arial" w:cs="Arial"/>
          <w:sz w:val="22"/>
          <w:szCs w:val="22"/>
        </w:rPr>
        <w:t>2017</w:t>
      </w:r>
      <w:r w:rsidR="00C55877" w:rsidRPr="001D4EDB">
        <w:rPr>
          <w:rFonts w:ascii="Arial" w:hAnsi="Arial" w:cs="Arial"/>
          <w:sz w:val="22"/>
          <w:szCs w:val="22"/>
        </w:rPr>
        <w:t xml:space="preserve"> </w:t>
      </w:r>
      <w:r w:rsidR="00952AF9">
        <w:rPr>
          <w:rFonts w:ascii="Arial" w:hAnsi="Arial" w:cs="Arial"/>
          <w:sz w:val="22"/>
          <w:szCs w:val="22"/>
        </w:rPr>
        <w:t>r.</w:t>
      </w:r>
      <w:r w:rsidRPr="001D4EDB">
        <w:rPr>
          <w:rFonts w:ascii="Arial" w:hAnsi="Arial" w:cs="Arial"/>
          <w:sz w:val="22"/>
          <w:szCs w:val="22"/>
        </w:rPr>
        <w:t xml:space="preserve"> poz. </w:t>
      </w:r>
      <w:r w:rsidR="005D5B4C" w:rsidRPr="001D4EDB">
        <w:rPr>
          <w:rFonts w:ascii="Arial" w:hAnsi="Arial" w:cs="Arial"/>
          <w:sz w:val="22"/>
          <w:szCs w:val="22"/>
        </w:rPr>
        <w:t>1579</w:t>
      </w:r>
      <w:r w:rsidR="00C55877" w:rsidRPr="001D4EDB">
        <w:rPr>
          <w:rFonts w:ascii="Arial" w:hAnsi="Arial" w:cs="Arial"/>
          <w:sz w:val="22"/>
          <w:szCs w:val="22"/>
        </w:rPr>
        <w:t xml:space="preserve"> z </w:t>
      </w:r>
      <w:proofErr w:type="spellStart"/>
      <w:r w:rsidR="00C55877" w:rsidRPr="001D4EDB">
        <w:rPr>
          <w:rFonts w:ascii="Arial" w:hAnsi="Arial" w:cs="Arial"/>
          <w:sz w:val="22"/>
          <w:szCs w:val="22"/>
        </w:rPr>
        <w:t>późn</w:t>
      </w:r>
      <w:proofErr w:type="spellEnd"/>
      <w:r w:rsidR="00C55877" w:rsidRPr="001D4EDB">
        <w:rPr>
          <w:rFonts w:ascii="Arial" w:hAnsi="Arial" w:cs="Arial"/>
          <w:sz w:val="22"/>
          <w:szCs w:val="22"/>
        </w:rPr>
        <w:t>. zm.</w:t>
      </w:r>
      <w:r w:rsidRPr="001D4EDB">
        <w:rPr>
          <w:rFonts w:ascii="Arial" w:hAnsi="Arial" w:cs="Arial"/>
          <w:sz w:val="22"/>
          <w:szCs w:val="22"/>
        </w:rPr>
        <w:t>).</w:t>
      </w:r>
    </w:p>
    <w:p w:rsidR="009762BC" w:rsidRPr="001D4EDB" w:rsidRDefault="009762BC" w:rsidP="009762BC">
      <w:pPr>
        <w:pStyle w:val="Tekstpodstawowy2"/>
        <w:numPr>
          <w:ilvl w:val="1"/>
          <w:numId w:val="2"/>
        </w:numPr>
        <w:spacing w:after="120" w:line="360" w:lineRule="auto"/>
        <w:ind w:left="993" w:hanging="567"/>
        <w:rPr>
          <w:rFonts w:ascii="Arial" w:hAnsi="Arial" w:cs="Arial"/>
          <w:sz w:val="22"/>
          <w:szCs w:val="22"/>
        </w:rPr>
      </w:pPr>
      <w:r w:rsidRPr="001D4EDB">
        <w:rPr>
          <w:rFonts w:ascii="Arial" w:hAnsi="Arial" w:cs="Arial"/>
          <w:sz w:val="22"/>
          <w:szCs w:val="22"/>
        </w:rPr>
        <w:t>„zamówienie” - zamówienie publiczne, którego przedmiot w sposób szczegółowy został opisany w niniejszej SIWZ.</w:t>
      </w:r>
    </w:p>
    <w:p w:rsidR="00950154" w:rsidRPr="001D4EDB" w:rsidRDefault="009762BC" w:rsidP="00950154">
      <w:pPr>
        <w:pStyle w:val="Tekstpodstawowy2"/>
        <w:numPr>
          <w:ilvl w:val="1"/>
          <w:numId w:val="2"/>
        </w:numPr>
        <w:spacing w:after="120" w:line="360" w:lineRule="auto"/>
        <w:ind w:left="993" w:hanging="567"/>
        <w:rPr>
          <w:rFonts w:ascii="Arial" w:hAnsi="Arial" w:cs="Arial"/>
          <w:sz w:val="22"/>
          <w:szCs w:val="22"/>
        </w:rPr>
      </w:pPr>
      <w:r w:rsidRPr="001D4EDB">
        <w:rPr>
          <w:rFonts w:ascii="Arial" w:hAnsi="Arial" w:cs="Arial"/>
          <w:sz w:val="22"/>
          <w:szCs w:val="22"/>
        </w:rPr>
        <w:t xml:space="preserve"> „grupa kapitałowa” – wszyscy przedsiębiorcy, którzy są kontrolowani w sposób bezpośredni lub pośredni przez jednego przedsiębiorcę, w tym również tego przedsiębiorcę w rozumieniu ustawy z dnia 16 lutego 2007 r. o ochronie konkurencji i konsumentów (Dz. U. z 201</w:t>
      </w:r>
      <w:r w:rsidR="00AB067D" w:rsidRPr="001D4EDB">
        <w:rPr>
          <w:rFonts w:ascii="Arial" w:hAnsi="Arial" w:cs="Arial"/>
          <w:sz w:val="22"/>
          <w:szCs w:val="22"/>
        </w:rPr>
        <w:t>7</w:t>
      </w:r>
      <w:r w:rsidR="00952AF9">
        <w:rPr>
          <w:rFonts w:ascii="Arial" w:hAnsi="Arial" w:cs="Arial"/>
          <w:sz w:val="22"/>
          <w:szCs w:val="22"/>
        </w:rPr>
        <w:t xml:space="preserve"> r.</w:t>
      </w:r>
      <w:r w:rsidRPr="001D4EDB">
        <w:rPr>
          <w:rFonts w:ascii="Arial" w:hAnsi="Arial" w:cs="Arial"/>
          <w:sz w:val="22"/>
          <w:szCs w:val="22"/>
        </w:rPr>
        <w:t xml:space="preserve"> poz. </w:t>
      </w:r>
      <w:r w:rsidR="00AB067D" w:rsidRPr="001D4EDB">
        <w:rPr>
          <w:rFonts w:ascii="Arial" w:hAnsi="Arial" w:cs="Arial"/>
          <w:sz w:val="22"/>
          <w:szCs w:val="22"/>
        </w:rPr>
        <w:t xml:space="preserve">229 z </w:t>
      </w:r>
      <w:proofErr w:type="spellStart"/>
      <w:r w:rsidR="00AB067D" w:rsidRPr="001D4EDB">
        <w:rPr>
          <w:rFonts w:ascii="Arial" w:hAnsi="Arial" w:cs="Arial"/>
          <w:sz w:val="22"/>
          <w:szCs w:val="22"/>
        </w:rPr>
        <w:t>późn</w:t>
      </w:r>
      <w:proofErr w:type="spellEnd"/>
      <w:r w:rsidR="00AB067D" w:rsidRPr="001D4EDB">
        <w:rPr>
          <w:rFonts w:ascii="Arial" w:hAnsi="Arial" w:cs="Arial"/>
          <w:sz w:val="22"/>
          <w:szCs w:val="22"/>
        </w:rPr>
        <w:t>. zm.</w:t>
      </w:r>
      <w:r w:rsidRPr="001D4EDB">
        <w:rPr>
          <w:rFonts w:ascii="Arial" w:hAnsi="Arial" w:cs="Arial"/>
          <w:sz w:val="22"/>
          <w:szCs w:val="22"/>
        </w:rPr>
        <w:t>).</w:t>
      </w:r>
    </w:p>
    <w:p w:rsidR="009762BC" w:rsidRPr="001D4EDB" w:rsidRDefault="009762BC" w:rsidP="009762BC">
      <w:pPr>
        <w:pStyle w:val="Tekstpodstawowy2"/>
        <w:numPr>
          <w:ilvl w:val="1"/>
          <w:numId w:val="2"/>
        </w:numPr>
        <w:spacing w:after="120" w:line="360" w:lineRule="auto"/>
        <w:ind w:left="993" w:hanging="567"/>
        <w:rPr>
          <w:rFonts w:ascii="Arial" w:hAnsi="Arial" w:cs="Arial"/>
          <w:sz w:val="22"/>
          <w:szCs w:val="22"/>
        </w:rPr>
      </w:pPr>
      <w:r w:rsidRPr="001D4EDB">
        <w:rPr>
          <w:rFonts w:ascii="Arial" w:hAnsi="Arial" w:cs="Arial"/>
          <w:sz w:val="22"/>
          <w:szCs w:val="22"/>
        </w:rPr>
        <w:t>„tajemnica przedsiębiorstwa” - w rozumieni</w:t>
      </w:r>
      <w:r w:rsidR="005B43D3" w:rsidRPr="001D4EDB">
        <w:rPr>
          <w:rFonts w:ascii="Arial" w:hAnsi="Arial" w:cs="Arial"/>
          <w:sz w:val="22"/>
          <w:szCs w:val="22"/>
        </w:rPr>
        <w:t xml:space="preserve">u art. 11 ust. 4 ustawy z dnia </w:t>
      </w:r>
      <w:r w:rsidR="005B43D3" w:rsidRPr="001D4EDB">
        <w:rPr>
          <w:rFonts w:ascii="Arial" w:hAnsi="Arial" w:cs="Arial"/>
          <w:sz w:val="22"/>
          <w:szCs w:val="22"/>
        </w:rPr>
        <w:br/>
      </w:r>
      <w:r w:rsidRPr="001D4EDB">
        <w:rPr>
          <w:rFonts w:ascii="Arial" w:hAnsi="Arial" w:cs="Arial"/>
          <w:sz w:val="22"/>
          <w:szCs w:val="22"/>
        </w:rPr>
        <w:t>16 kwietnia 1993 r. o zwalczaniu nieuczciwe</w:t>
      </w:r>
      <w:r w:rsidR="00952AF9">
        <w:rPr>
          <w:rFonts w:ascii="Arial" w:hAnsi="Arial" w:cs="Arial"/>
          <w:sz w:val="22"/>
          <w:szCs w:val="22"/>
        </w:rPr>
        <w:t>j konkurencji (Dz. U. z 2003 r.</w:t>
      </w:r>
      <w:r w:rsidRPr="001D4EDB">
        <w:rPr>
          <w:rFonts w:ascii="Arial" w:hAnsi="Arial" w:cs="Arial"/>
          <w:sz w:val="22"/>
          <w:szCs w:val="22"/>
        </w:rPr>
        <w:t xml:space="preserve"> Nr 153</w:t>
      </w:r>
      <w:r w:rsidR="00FD58EF" w:rsidRPr="001D4EDB">
        <w:rPr>
          <w:rFonts w:ascii="Arial" w:hAnsi="Arial" w:cs="Arial"/>
          <w:sz w:val="22"/>
          <w:szCs w:val="22"/>
        </w:rPr>
        <w:br/>
      </w:r>
      <w:r w:rsidRPr="001D4EDB">
        <w:rPr>
          <w:rFonts w:ascii="Arial" w:hAnsi="Arial" w:cs="Arial"/>
          <w:sz w:val="22"/>
          <w:szCs w:val="22"/>
        </w:rPr>
        <w:t xml:space="preserve"> poz. 1503,</w:t>
      </w:r>
      <w:r w:rsidR="00C55877" w:rsidRPr="001D4EDB">
        <w:rPr>
          <w:rFonts w:ascii="Arial" w:hAnsi="Arial" w:cs="Arial"/>
          <w:sz w:val="22"/>
          <w:szCs w:val="22"/>
        </w:rPr>
        <w:t xml:space="preserve"> </w:t>
      </w:r>
      <w:r w:rsidRPr="001D4EDB">
        <w:rPr>
          <w:rFonts w:ascii="Arial" w:hAnsi="Arial" w:cs="Arial"/>
          <w:sz w:val="22"/>
          <w:szCs w:val="22"/>
        </w:rPr>
        <w:t xml:space="preserve">z </w:t>
      </w:r>
      <w:proofErr w:type="spellStart"/>
      <w:r w:rsidRPr="001D4EDB">
        <w:rPr>
          <w:rFonts w:ascii="Arial" w:hAnsi="Arial" w:cs="Arial"/>
          <w:sz w:val="22"/>
          <w:szCs w:val="22"/>
        </w:rPr>
        <w:t>późn</w:t>
      </w:r>
      <w:proofErr w:type="spellEnd"/>
      <w:r w:rsidRPr="001D4EDB">
        <w:rPr>
          <w:rFonts w:ascii="Arial" w:hAnsi="Arial" w:cs="Arial"/>
          <w:sz w:val="22"/>
          <w:szCs w:val="22"/>
        </w:rPr>
        <w:t>. zm.)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9762BC" w:rsidRPr="001D4EDB" w:rsidRDefault="009762BC" w:rsidP="009762BC">
      <w:pPr>
        <w:pStyle w:val="Tekstpodstawowy2"/>
        <w:spacing w:before="360" w:after="120" w:line="360" w:lineRule="auto"/>
        <w:ind w:left="540" w:hanging="540"/>
        <w:rPr>
          <w:rFonts w:ascii="Arial" w:hAnsi="Arial" w:cs="Arial"/>
          <w:b/>
          <w:sz w:val="22"/>
          <w:szCs w:val="22"/>
        </w:rPr>
      </w:pPr>
      <w:r w:rsidRPr="001D4EDB">
        <w:rPr>
          <w:rFonts w:ascii="Arial" w:hAnsi="Arial" w:cs="Arial"/>
          <w:b/>
          <w:sz w:val="22"/>
          <w:szCs w:val="22"/>
        </w:rPr>
        <w:t>III.</w:t>
      </w:r>
      <w:r w:rsidRPr="001D4EDB">
        <w:rPr>
          <w:rFonts w:ascii="Arial" w:hAnsi="Arial" w:cs="Arial"/>
          <w:b/>
          <w:sz w:val="22"/>
          <w:szCs w:val="22"/>
        </w:rPr>
        <w:tab/>
        <w:t>Określenie przedmiotu zamówienia.</w:t>
      </w:r>
    </w:p>
    <w:p w:rsidR="0056152D" w:rsidRPr="001D4EDB" w:rsidRDefault="0056152D" w:rsidP="0056152D">
      <w:pPr>
        <w:numPr>
          <w:ilvl w:val="0"/>
          <w:numId w:val="3"/>
        </w:numPr>
        <w:tabs>
          <w:tab w:val="left" w:pos="8035"/>
        </w:tabs>
        <w:spacing w:before="120" w:after="120" w:line="360" w:lineRule="auto"/>
        <w:jc w:val="both"/>
        <w:rPr>
          <w:rFonts w:ascii="Arial" w:hAnsi="Arial" w:cs="Arial"/>
          <w:sz w:val="22"/>
          <w:szCs w:val="22"/>
        </w:rPr>
      </w:pPr>
      <w:r w:rsidRPr="001D4EDB">
        <w:rPr>
          <w:rFonts w:ascii="Arial" w:hAnsi="Arial" w:cs="Arial"/>
          <w:sz w:val="22"/>
          <w:szCs w:val="22"/>
        </w:rPr>
        <w:t>Przedmiotem zamówienia jest świadczenie usługi polegającej na obsłudze zgłoszeń Użytkowników Systemu dotyczących zdarzeń, które wystąpiły podczas eksploatacji Systemu (Incydentów). Obsługa zgłoszeń obejmuje również przekazywanie informacji o poszczególnych funkcjach SOW dla niedoświadczonych użytkowników Systemu. Zamawiający zakłada wielopoziomowy system obsługi Incydentów. Zadaniem Wykonawcy jest obsługa pierwszego poziomu - Pierwszej Linii Wsparcia.</w:t>
      </w:r>
    </w:p>
    <w:p w:rsidR="0056152D" w:rsidRPr="001D4EDB" w:rsidRDefault="0056152D" w:rsidP="0056152D">
      <w:pPr>
        <w:tabs>
          <w:tab w:val="left" w:pos="8035"/>
        </w:tabs>
        <w:spacing w:before="120" w:after="120" w:line="360" w:lineRule="auto"/>
        <w:ind w:left="340"/>
        <w:jc w:val="both"/>
        <w:rPr>
          <w:rFonts w:ascii="Arial" w:hAnsi="Arial" w:cs="Arial"/>
          <w:sz w:val="22"/>
          <w:szCs w:val="22"/>
        </w:rPr>
      </w:pPr>
      <w:r w:rsidRPr="001D4EDB">
        <w:rPr>
          <w:rFonts w:ascii="Arial" w:hAnsi="Arial" w:cs="Arial"/>
          <w:sz w:val="22"/>
          <w:szCs w:val="22"/>
        </w:rPr>
        <w:t>Obsługa Pierwszej Linii Wsparcia polega na przyjmowaniu zgłoszeń Użytkowników Systemu, które wykorzystują następujące kanały informacyjne:</w:t>
      </w:r>
    </w:p>
    <w:p w:rsidR="0056152D" w:rsidRPr="001D4EDB" w:rsidRDefault="0056152D" w:rsidP="002033C3">
      <w:pPr>
        <w:pStyle w:val="Akapitzlist"/>
        <w:numPr>
          <w:ilvl w:val="0"/>
          <w:numId w:val="61"/>
        </w:numPr>
        <w:tabs>
          <w:tab w:val="left" w:pos="8035"/>
        </w:tabs>
        <w:spacing w:before="120" w:after="120" w:line="360" w:lineRule="auto"/>
        <w:jc w:val="both"/>
        <w:rPr>
          <w:rFonts w:ascii="Arial" w:hAnsi="Arial" w:cs="Arial"/>
        </w:rPr>
      </w:pPr>
      <w:r w:rsidRPr="001D4EDB">
        <w:rPr>
          <w:rFonts w:ascii="Arial" w:hAnsi="Arial" w:cs="Arial"/>
        </w:rPr>
        <w:t>Linia telefoniczna,</w:t>
      </w:r>
    </w:p>
    <w:p w:rsidR="00376373" w:rsidRPr="001D4EDB" w:rsidRDefault="0056152D" w:rsidP="002033C3">
      <w:pPr>
        <w:pStyle w:val="Akapitzlist"/>
        <w:numPr>
          <w:ilvl w:val="0"/>
          <w:numId w:val="61"/>
        </w:numPr>
        <w:tabs>
          <w:tab w:val="left" w:pos="8035"/>
        </w:tabs>
        <w:spacing w:before="120" w:after="120" w:line="360" w:lineRule="auto"/>
        <w:jc w:val="both"/>
        <w:rPr>
          <w:rFonts w:ascii="Arial" w:hAnsi="Arial" w:cs="Arial"/>
        </w:rPr>
      </w:pPr>
      <w:r w:rsidRPr="001D4EDB">
        <w:rPr>
          <w:rFonts w:ascii="Arial" w:hAnsi="Arial" w:cs="Arial"/>
        </w:rPr>
        <w:t>Poczta elektroniczna.</w:t>
      </w:r>
    </w:p>
    <w:p w:rsidR="000C3F80" w:rsidRPr="001D4EDB" w:rsidRDefault="000C3F80" w:rsidP="000C3F80">
      <w:pPr>
        <w:tabs>
          <w:tab w:val="left" w:pos="8035"/>
        </w:tabs>
        <w:spacing w:before="120" w:after="120" w:line="360" w:lineRule="auto"/>
        <w:jc w:val="both"/>
        <w:rPr>
          <w:rFonts w:ascii="Arial" w:hAnsi="Arial" w:cs="Arial"/>
          <w:sz w:val="22"/>
          <w:szCs w:val="22"/>
        </w:rPr>
      </w:pPr>
    </w:p>
    <w:p w:rsidR="000C3F80" w:rsidRPr="001D4EDB" w:rsidRDefault="000C3F80" w:rsidP="000C3F80">
      <w:pPr>
        <w:tabs>
          <w:tab w:val="left" w:pos="8035"/>
        </w:tabs>
        <w:spacing w:before="120" w:after="120" w:line="360" w:lineRule="auto"/>
        <w:jc w:val="both"/>
        <w:rPr>
          <w:rFonts w:ascii="Arial" w:hAnsi="Arial" w:cs="Arial"/>
          <w:sz w:val="22"/>
          <w:szCs w:val="22"/>
        </w:rPr>
      </w:pPr>
      <w:r w:rsidRPr="001D4EDB">
        <w:rPr>
          <w:rFonts w:ascii="Arial" w:hAnsi="Arial" w:cs="Arial"/>
          <w:sz w:val="22"/>
          <w:szCs w:val="22"/>
        </w:rPr>
        <w:lastRenderedPageBreak/>
        <w:t>Definicje pojęć użytych w niniejszym opisie znajdują się w załączniku nr 1 do SIWZ.</w:t>
      </w:r>
    </w:p>
    <w:p w:rsidR="003706D1" w:rsidRPr="001D4EDB" w:rsidRDefault="00C02664" w:rsidP="00376373">
      <w:pPr>
        <w:numPr>
          <w:ilvl w:val="0"/>
          <w:numId w:val="3"/>
        </w:numPr>
        <w:tabs>
          <w:tab w:val="left" w:pos="8035"/>
        </w:tabs>
        <w:spacing w:before="120" w:after="120" w:line="360" w:lineRule="auto"/>
        <w:jc w:val="both"/>
        <w:rPr>
          <w:rFonts w:ascii="Arial" w:hAnsi="Arial" w:cs="Arial"/>
          <w:sz w:val="22"/>
          <w:szCs w:val="22"/>
        </w:rPr>
      </w:pPr>
      <w:r w:rsidRPr="001D4EDB">
        <w:rPr>
          <w:rFonts w:ascii="Arial" w:hAnsi="Arial" w:cs="Arial"/>
          <w:sz w:val="22"/>
          <w:szCs w:val="22"/>
        </w:rPr>
        <w:t xml:space="preserve">Szczegółowy </w:t>
      </w:r>
      <w:r w:rsidR="003706D1" w:rsidRPr="001D4EDB">
        <w:rPr>
          <w:rFonts w:ascii="Arial" w:hAnsi="Arial" w:cs="Arial"/>
          <w:sz w:val="22"/>
          <w:szCs w:val="22"/>
        </w:rPr>
        <w:t xml:space="preserve">Opis Przedmiotu Zamówienia zawiera </w:t>
      </w:r>
      <w:r w:rsidR="002726AF" w:rsidRPr="001D4EDB">
        <w:rPr>
          <w:rFonts w:ascii="Arial" w:hAnsi="Arial" w:cs="Arial"/>
          <w:b/>
          <w:sz w:val="22"/>
          <w:szCs w:val="22"/>
          <w:u w:val="single"/>
        </w:rPr>
        <w:t>z</w:t>
      </w:r>
      <w:r w:rsidR="003706D1" w:rsidRPr="001D4EDB">
        <w:rPr>
          <w:rFonts w:ascii="Arial" w:hAnsi="Arial" w:cs="Arial"/>
          <w:b/>
          <w:sz w:val="22"/>
          <w:szCs w:val="22"/>
          <w:u w:val="single"/>
        </w:rPr>
        <w:t xml:space="preserve">ałącznik nr </w:t>
      </w:r>
      <w:r w:rsidR="00A02580" w:rsidRPr="001D4EDB">
        <w:rPr>
          <w:rFonts w:ascii="Arial" w:hAnsi="Arial" w:cs="Arial"/>
          <w:b/>
          <w:sz w:val="22"/>
          <w:szCs w:val="22"/>
          <w:u w:val="single"/>
        </w:rPr>
        <w:t>1</w:t>
      </w:r>
      <w:r w:rsidR="003706D1" w:rsidRPr="001D4EDB">
        <w:rPr>
          <w:rFonts w:ascii="Arial" w:hAnsi="Arial" w:cs="Arial"/>
          <w:b/>
          <w:sz w:val="22"/>
          <w:szCs w:val="22"/>
          <w:u w:val="single"/>
        </w:rPr>
        <w:t xml:space="preserve"> do SIWZ</w:t>
      </w:r>
      <w:r w:rsidRPr="001D4EDB">
        <w:rPr>
          <w:rFonts w:ascii="Arial" w:hAnsi="Arial" w:cs="Arial"/>
          <w:b/>
          <w:sz w:val="22"/>
          <w:szCs w:val="22"/>
          <w:u w:val="single"/>
        </w:rPr>
        <w:t>.</w:t>
      </w:r>
      <w:r w:rsidR="003706D1" w:rsidRPr="001D4EDB">
        <w:rPr>
          <w:rFonts w:ascii="Arial" w:hAnsi="Arial" w:cs="Arial"/>
          <w:b/>
          <w:sz w:val="22"/>
          <w:szCs w:val="22"/>
          <w:u w:val="single"/>
        </w:rPr>
        <w:t xml:space="preserve"> </w:t>
      </w:r>
    </w:p>
    <w:p w:rsidR="003706D1" w:rsidRPr="001D4EDB" w:rsidRDefault="003706D1" w:rsidP="00376373">
      <w:pPr>
        <w:numPr>
          <w:ilvl w:val="0"/>
          <w:numId w:val="3"/>
        </w:numPr>
        <w:tabs>
          <w:tab w:val="left" w:pos="8035"/>
        </w:tabs>
        <w:spacing w:before="120" w:after="120" w:line="360" w:lineRule="auto"/>
        <w:jc w:val="both"/>
        <w:rPr>
          <w:rFonts w:ascii="Arial" w:hAnsi="Arial" w:cs="Arial"/>
          <w:sz w:val="22"/>
          <w:szCs w:val="22"/>
        </w:rPr>
      </w:pPr>
      <w:r w:rsidRPr="001D4EDB">
        <w:rPr>
          <w:rFonts w:ascii="Arial" w:hAnsi="Arial" w:cs="Arial"/>
          <w:sz w:val="22"/>
          <w:szCs w:val="22"/>
        </w:rPr>
        <w:t xml:space="preserve">Zakres oraz zasady wykonania usług określa </w:t>
      </w:r>
      <w:r w:rsidR="002726AF" w:rsidRPr="001D4EDB">
        <w:rPr>
          <w:rFonts w:ascii="Arial" w:hAnsi="Arial" w:cs="Arial"/>
          <w:b/>
          <w:sz w:val="22"/>
          <w:szCs w:val="22"/>
          <w:u w:val="single"/>
        </w:rPr>
        <w:t>z</w:t>
      </w:r>
      <w:r w:rsidRPr="001D4EDB">
        <w:rPr>
          <w:rFonts w:ascii="Arial" w:hAnsi="Arial" w:cs="Arial"/>
          <w:b/>
          <w:sz w:val="22"/>
          <w:szCs w:val="22"/>
          <w:u w:val="single"/>
        </w:rPr>
        <w:t xml:space="preserve">ałącznik nr </w:t>
      </w:r>
      <w:r w:rsidR="00E052E2" w:rsidRPr="001D4EDB">
        <w:rPr>
          <w:rFonts w:ascii="Arial" w:hAnsi="Arial" w:cs="Arial"/>
          <w:b/>
          <w:sz w:val="22"/>
          <w:szCs w:val="22"/>
          <w:u w:val="single"/>
        </w:rPr>
        <w:t>8</w:t>
      </w:r>
      <w:r w:rsidRPr="001D4EDB">
        <w:rPr>
          <w:rFonts w:ascii="Arial" w:hAnsi="Arial" w:cs="Arial"/>
          <w:b/>
          <w:sz w:val="22"/>
          <w:szCs w:val="22"/>
          <w:u w:val="single"/>
        </w:rPr>
        <w:t xml:space="preserve"> do SIWZ</w:t>
      </w:r>
      <w:r w:rsidRPr="001D4EDB">
        <w:rPr>
          <w:rFonts w:ascii="Arial" w:hAnsi="Arial" w:cs="Arial"/>
          <w:sz w:val="22"/>
          <w:szCs w:val="22"/>
        </w:rPr>
        <w:t xml:space="preserve"> (</w:t>
      </w:r>
      <w:r w:rsidR="000C3F80" w:rsidRPr="001D4EDB">
        <w:rPr>
          <w:rFonts w:ascii="Arial" w:hAnsi="Arial" w:cs="Arial"/>
          <w:sz w:val="22"/>
          <w:szCs w:val="22"/>
        </w:rPr>
        <w:t>wzór umowy</w:t>
      </w:r>
      <w:r w:rsidRPr="001D4EDB">
        <w:rPr>
          <w:rFonts w:ascii="Arial" w:hAnsi="Arial" w:cs="Arial"/>
          <w:sz w:val="22"/>
          <w:szCs w:val="22"/>
        </w:rPr>
        <w:t>).</w:t>
      </w:r>
    </w:p>
    <w:p w:rsidR="003706D1" w:rsidRPr="001D4EDB" w:rsidRDefault="005410BC" w:rsidP="00376373">
      <w:pPr>
        <w:numPr>
          <w:ilvl w:val="0"/>
          <w:numId w:val="3"/>
        </w:numPr>
        <w:tabs>
          <w:tab w:val="left" w:pos="8035"/>
        </w:tabs>
        <w:spacing w:before="120" w:after="120" w:line="360" w:lineRule="auto"/>
        <w:jc w:val="both"/>
        <w:rPr>
          <w:rFonts w:ascii="Arial" w:hAnsi="Arial" w:cs="Arial"/>
          <w:sz w:val="22"/>
          <w:szCs w:val="22"/>
        </w:rPr>
      </w:pPr>
      <w:r w:rsidRPr="001D4EDB">
        <w:rPr>
          <w:rFonts w:ascii="Arial" w:hAnsi="Arial" w:cs="Arial"/>
          <w:bCs/>
          <w:sz w:val="22"/>
          <w:szCs w:val="22"/>
        </w:rPr>
        <w:t>Kod zamówienia określony we Wspólnym Słowniku Zamówień (CPV)</w:t>
      </w:r>
      <w:r w:rsidRPr="001D4EDB">
        <w:rPr>
          <w:rFonts w:ascii="Arial" w:hAnsi="Arial" w:cs="Arial"/>
          <w:bCs/>
          <w:iCs/>
          <w:sz w:val="22"/>
          <w:szCs w:val="22"/>
        </w:rPr>
        <w:t xml:space="preserve">: </w:t>
      </w:r>
    </w:p>
    <w:p w:rsidR="002E3E2E" w:rsidRPr="001D4EDB" w:rsidRDefault="002E3E2E" w:rsidP="00285424">
      <w:pPr>
        <w:pStyle w:val="Akapitzlist"/>
        <w:numPr>
          <w:ilvl w:val="0"/>
          <w:numId w:val="34"/>
        </w:numPr>
        <w:rPr>
          <w:rFonts w:ascii="Arial" w:eastAsia="Times New Roman" w:hAnsi="Arial" w:cs="Arial"/>
          <w:color w:val="000000"/>
        </w:rPr>
      </w:pPr>
      <w:r w:rsidRPr="001D4EDB">
        <w:rPr>
          <w:rFonts w:ascii="Arial" w:hAnsi="Arial" w:cs="Arial"/>
          <w:color w:val="000000"/>
          <w:shd w:val="clear" w:color="auto" w:fill="DFE8F6"/>
        </w:rPr>
        <w:t>64211000-8 – Publiczne usługi telefoniczne.</w:t>
      </w:r>
    </w:p>
    <w:p w:rsidR="00C27315" w:rsidRPr="001D4EDB" w:rsidRDefault="00C27315" w:rsidP="002E3E2E">
      <w:pPr>
        <w:pStyle w:val="Akapitzlist"/>
        <w:spacing w:after="120" w:line="360" w:lineRule="auto"/>
        <w:jc w:val="both"/>
        <w:rPr>
          <w:rFonts w:ascii="Arial" w:hAnsi="Arial" w:cs="Arial"/>
          <w:highlight w:val="yellow"/>
        </w:rPr>
      </w:pPr>
    </w:p>
    <w:p w:rsidR="009762BC" w:rsidRPr="001D4EDB" w:rsidRDefault="009762BC" w:rsidP="009762BC">
      <w:pPr>
        <w:spacing w:before="360" w:after="120" w:line="360" w:lineRule="auto"/>
        <w:ind w:left="540" w:hanging="540"/>
        <w:rPr>
          <w:rFonts w:ascii="Arial" w:hAnsi="Arial" w:cs="Arial"/>
          <w:b/>
          <w:sz w:val="22"/>
          <w:szCs w:val="22"/>
        </w:rPr>
      </w:pPr>
      <w:r w:rsidRPr="001D4EDB">
        <w:rPr>
          <w:rFonts w:ascii="Arial" w:hAnsi="Arial" w:cs="Arial"/>
          <w:b/>
          <w:sz w:val="22"/>
          <w:szCs w:val="22"/>
        </w:rPr>
        <w:t xml:space="preserve">IV.     </w:t>
      </w:r>
      <w:r w:rsidR="00AE0734" w:rsidRPr="001D4EDB">
        <w:rPr>
          <w:rFonts w:ascii="Arial" w:hAnsi="Arial" w:cs="Arial"/>
          <w:b/>
          <w:sz w:val="22"/>
          <w:szCs w:val="22"/>
        </w:rPr>
        <w:t>Dodatkowe informacje</w:t>
      </w:r>
      <w:r w:rsidRPr="001D4EDB">
        <w:rPr>
          <w:rFonts w:ascii="Arial" w:hAnsi="Arial" w:cs="Arial"/>
          <w:b/>
          <w:sz w:val="22"/>
          <w:szCs w:val="22"/>
        </w:rPr>
        <w:t>.</w:t>
      </w:r>
    </w:p>
    <w:p w:rsidR="00462D9F" w:rsidRPr="001D4EDB" w:rsidRDefault="00462D9F" w:rsidP="00285424">
      <w:pPr>
        <w:pStyle w:val="Akapitzlist"/>
        <w:numPr>
          <w:ilvl w:val="0"/>
          <w:numId w:val="35"/>
        </w:numPr>
        <w:spacing w:after="120" w:line="360" w:lineRule="auto"/>
        <w:jc w:val="both"/>
        <w:rPr>
          <w:rFonts w:ascii="Arial" w:hAnsi="Arial" w:cs="Arial"/>
        </w:rPr>
      </w:pPr>
      <w:r w:rsidRPr="001D4EDB">
        <w:rPr>
          <w:rFonts w:ascii="Arial" w:hAnsi="Arial" w:cs="Arial"/>
        </w:rPr>
        <w:t>Zamawiający stosownie do art. 29 ust. 3a ustawy, wymaga zatrudnienia przez Wykonawcę lub Podwykonawcę na podstawie umowy o pracę osób wykonujących czynności</w:t>
      </w:r>
      <w:r w:rsidR="00E052E2" w:rsidRPr="001D4EDB">
        <w:rPr>
          <w:rFonts w:ascii="Arial" w:hAnsi="Arial" w:cs="Arial"/>
        </w:rPr>
        <w:t xml:space="preserve"> </w:t>
      </w:r>
      <w:r w:rsidR="00A64688" w:rsidRPr="001D4EDB">
        <w:rPr>
          <w:rFonts w:ascii="Arial" w:hAnsi="Arial" w:cs="Arial"/>
        </w:rPr>
        <w:t>związanych z obsługą usługi wykonywania zleceń opisanej w pkt 5</w:t>
      </w:r>
      <w:r w:rsidR="00AC643A" w:rsidRPr="001D4EDB">
        <w:rPr>
          <w:rFonts w:ascii="Arial" w:hAnsi="Arial" w:cs="Arial"/>
        </w:rPr>
        <w:t xml:space="preserve"> i 6</w:t>
      </w:r>
      <w:r w:rsidR="00A64688" w:rsidRPr="001D4EDB">
        <w:rPr>
          <w:rFonts w:ascii="Arial" w:hAnsi="Arial" w:cs="Arial"/>
        </w:rPr>
        <w:t xml:space="preserve"> </w:t>
      </w:r>
      <w:r w:rsidR="00A64688" w:rsidRPr="001D4EDB">
        <w:rPr>
          <w:rFonts w:ascii="Arial" w:hAnsi="Arial" w:cs="Arial"/>
          <w:b/>
        </w:rPr>
        <w:t>załącznika nr 1</w:t>
      </w:r>
      <w:r w:rsidR="00A64688" w:rsidRPr="001D4EDB">
        <w:rPr>
          <w:rFonts w:ascii="Arial" w:hAnsi="Arial" w:cs="Arial"/>
        </w:rPr>
        <w:t xml:space="preserve"> </w:t>
      </w:r>
      <w:r w:rsidRPr="001D4EDB">
        <w:rPr>
          <w:rFonts w:ascii="Arial" w:hAnsi="Arial" w:cs="Arial"/>
        </w:rPr>
        <w:t xml:space="preserve">do </w:t>
      </w:r>
      <w:r w:rsidR="00AC643A" w:rsidRPr="001D4EDB">
        <w:rPr>
          <w:rFonts w:ascii="Arial" w:hAnsi="Arial" w:cs="Arial"/>
        </w:rPr>
        <w:t>SIWZ</w:t>
      </w:r>
      <w:r w:rsidRPr="001D4EDB">
        <w:rPr>
          <w:rFonts w:ascii="Arial" w:hAnsi="Arial" w:cs="Arial"/>
        </w:rPr>
        <w:t>, których wykonanie polega na wykonywaniu pracy w sposób określony w art. 22 § 1 ustawy z dnia 26 czerwca 1974 r.  Kodeks pracy</w:t>
      </w:r>
      <w:r w:rsidR="00727959" w:rsidRPr="001D4EDB">
        <w:rPr>
          <w:rFonts w:ascii="Arial" w:hAnsi="Arial" w:cs="Arial"/>
        </w:rPr>
        <w:t xml:space="preserve"> (</w:t>
      </w:r>
      <w:r w:rsidR="00C70844" w:rsidRPr="001D4EDB">
        <w:rPr>
          <w:rFonts w:ascii="Arial" w:hAnsi="Arial" w:cs="Arial"/>
        </w:rPr>
        <w:t xml:space="preserve">Dz. U. z 2016 r. poz. 1666 z </w:t>
      </w:r>
      <w:proofErr w:type="spellStart"/>
      <w:r w:rsidR="00C70844" w:rsidRPr="001D4EDB">
        <w:rPr>
          <w:rFonts w:ascii="Arial" w:hAnsi="Arial" w:cs="Arial"/>
        </w:rPr>
        <w:t>późn</w:t>
      </w:r>
      <w:proofErr w:type="spellEnd"/>
      <w:r w:rsidR="00C70844" w:rsidRPr="001D4EDB">
        <w:rPr>
          <w:rFonts w:ascii="Arial" w:hAnsi="Arial" w:cs="Arial"/>
        </w:rPr>
        <w:t>. zm.)</w:t>
      </w:r>
      <w:r w:rsidRPr="001D4EDB">
        <w:rPr>
          <w:rFonts w:ascii="Arial" w:hAnsi="Arial" w:cs="Arial"/>
        </w:rPr>
        <w:t>.</w:t>
      </w:r>
    </w:p>
    <w:p w:rsidR="00416C74" w:rsidRPr="001D4EDB" w:rsidRDefault="00462D9F" w:rsidP="00416C74">
      <w:pPr>
        <w:pStyle w:val="Akapitzlist"/>
        <w:tabs>
          <w:tab w:val="left" w:pos="426"/>
        </w:tabs>
        <w:spacing w:after="120" w:line="360" w:lineRule="auto"/>
        <w:ind w:left="360"/>
        <w:jc w:val="both"/>
        <w:rPr>
          <w:rFonts w:ascii="Arial" w:hAnsi="Arial" w:cs="Arial"/>
        </w:rPr>
      </w:pPr>
      <w:r w:rsidRPr="001D4EDB">
        <w:rPr>
          <w:rFonts w:ascii="Arial" w:hAnsi="Arial" w:cs="Arial"/>
        </w:rPr>
        <w:t>Przepis art. 22 § 1 Kodeks</w:t>
      </w:r>
      <w:r w:rsidR="000E3975" w:rsidRPr="001D4EDB">
        <w:rPr>
          <w:rFonts w:ascii="Arial" w:hAnsi="Arial" w:cs="Arial"/>
        </w:rPr>
        <w:t>u</w:t>
      </w:r>
      <w:r w:rsidRPr="001D4EDB">
        <w:rPr>
          <w:rFonts w:ascii="Arial" w:hAnsi="Arial" w:cs="Arial"/>
        </w:rPr>
        <w:t xml:space="preserve"> pracy określa cechy stosunku pracy: a)  wykonywanie pracy określonego rodzaju na rzecz pracodawcy, b) wykonywanie pracy pod kierownictwem pracodawcy, c) w miejscu wyznaczonym przez pracodawcę, d) i w czasie przez niego wyznaczonym, a pracodawca – do zatrudniania pracownika za wynagrodzeniem.</w:t>
      </w:r>
    </w:p>
    <w:p w:rsidR="00416C74" w:rsidRPr="001D4EDB" w:rsidRDefault="00462D9F" w:rsidP="00285424">
      <w:pPr>
        <w:pStyle w:val="Akapitzlist"/>
        <w:numPr>
          <w:ilvl w:val="0"/>
          <w:numId w:val="37"/>
        </w:numPr>
        <w:spacing w:after="120" w:line="360" w:lineRule="auto"/>
        <w:jc w:val="both"/>
        <w:rPr>
          <w:rFonts w:ascii="Arial" w:hAnsi="Arial" w:cs="Arial"/>
        </w:rPr>
      </w:pPr>
      <w:r w:rsidRPr="001D4EDB">
        <w:rPr>
          <w:rFonts w:ascii="Arial" w:hAnsi="Arial" w:cs="Arial"/>
        </w:rPr>
        <w:t>W odniesieniu do osób, o których mowa w pkt 1 powyżej Zamawiający wymaga przedstawienia przez Wykonawcę w terminie 5 Dni Roboczych od dnia zawarcia um</w:t>
      </w:r>
      <w:r w:rsidR="00416C74" w:rsidRPr="001D4EDB">
        <w:rPr>
          <w:rFonts w:ascii="Arial" w:hAnsi="Arial" w:cs="Arial"/>
        </w:rPr>
        <w:t>o</w:t>
      </w:r>
      <w:r w:rsidRPr="001D4EDB">
        <w:rPr>
          <w:rFonts w:ascii="Arial" w:hAnsi="Arial" w:cs="Arial"/>
        </w:rPr>
        <w:t>wy wykazu tych osób oraz dokumentów potwierdzających sposób ich zatrudnienia</w:t>
      </w:r>
      <w:r w:rsidR="00416C74" w:rsidRPr="001D4EDB">
        <w:rPr>
          <w:rFonts w:ascii="Arial" w:hAnsi="Arial" w:cs="Arial"/>
        </w:rPr>
        <w:t xml:space="preserve"> </w:t>
      </w:r>
      <w:r w:rsidR="00416C74" w:rsidRPr="001D4EDB">
        <w:rPr>
          <w:rFonts w:ascii="Arial" w:hAnsi="Arial" w:cs="Arial"/>
        </w:rPr>
        <w:br/>
        <w:t>(np. zanonimizowane kopie umów o pracę, przy czym imię i nazwisko pracown</w:t>
      </w:r>
      <w:r w:rsidR="004A095C" w:rsidRPr="001D4EDB">
        <w:rPr>
          <w:rFonts w:ascii="Arial" w:hAnsi="Arial" w:cs="Arial"/>
        </w:rPr>
        <w:t xml:space="preserve">ika nie podlega </w:t>
      </w:r>
      <w:proofErr w:type="spellStart"/>
      <w:r w:rsidR="004A095C" w:rsidRPr="001D4EDB">
        <w:rPr>
          <w:rFonts w:ascii="Arial" w:hAnsi="Arial" w:cs="Arial"/>
        </w:rPr>
        <w:t>anonimizacji</w:t>
      </w:r>
      <w:proofErr w:type="spellEnd"/>
      <w:r w:rsidR="004A095C" w:rsidRPr="001D4EDB">
        <w:rPr>
          <w:rFonts w:ascii="Arial" w:hAnsi="Arial" w:cs="Arial"/>
        </w:rPr>
        <w:t>, przy czym i</w:t>
      </w:r>
      <w:r w:rsidR="00416C74" w:rsidRPr="001D4EDB">
        <w:rPr>
          <w:rFonts w:ascii="Arial" w:hAnsi="Arial" w:cs="Arial"/>
        </w:rPr>
        <w:t xml:space="preserve">nformacje takie jak: data zawarcia umowy, rodzaj umowy o pracę i wymiar etatu powinny być możliwe do zidentyfikowania; dokument potwierdzający opłacenie składek na ubezpieczenia społeczne i zdrowotne z tytułu zatrudnienia na podstawie umowy o pracę wraz z informacją o liczbie odprowadzonych składek, które będzie mogło przyjąć postać zaświadczenia właściwego oddziału ZUS lub zanonimizowanych dowodów potwierdzających zgłoszenie pracownika do ubezpieczeń, oświadczenie wykonawcy lub podwykonawcy o zatrudnieniu na podstawie umowy </w:t>
      </w:r>
      <w:r w:rsidR="00722C53">
        <w:rPr>
          <w:rFonts w:ascii="Arial" w:hAnsi="Arial" w:cs="Arial"/>
        </w:rPr>
        <w:t xml:space="preserve">                    </w:t>
      </w:r>
      <w:r w:rsidR="00416C74" w:rsidRPr="001D4EDB">
        <w:rPr>
          <w:rFonts w:ascii="Arial" w:hAnsi="Arial" w:cs="Arial"/>
        </w:rPr>
        <w:t>o pracę tych osób</w:t>
      </w:r>
      <w:r w:rsidR="004A095C" w:rsidRPr="001D4EDB">
        <w:rPr>
          <w:rFonts w:ascii="Arial" w:hAnsi="Arial" w:cs="Arial"/>
        </w:rPr>
        <w:t>, przy czym</w:t>
      </w:r>
      <w:r w:rsidR="00416C74" w:rsidRPr="001D4EDB">
        <w:rPr>
          <w:rFonts w:ascii="Arial" w:hAnsi="Arial" w:cs="Arial"/>
        </w:rPr>
        <w:t xml:space="preserve">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w:t>
      </w:r>
      <w:r w:rsidR="00416C74" w:rsidRPr="001D4EDB">
        <w:rPr>
          <w:rFonts w:ascii="Arial" w:hAnsi="Arial" w:cs="Arial"/>
        </w:rPr>
        <w:lastRenderedPageBreak/>
        <w:t>umowy o pracę i wymiaru etatu oraz podpis osoby uprawnionej do złożenia oświadczenia w imieniu wykonawcy lub podwykonawcy).</w:t>
      </w:r>
    </w:p>
    <w:p w:rsidR="00462D9F" w:rsidRPr="001D4EDB" w:rsidRDefault="00462D9F" w:rsidP="00285424">
      <w:pPr>
        <w:pStyle w:val="Akapitzlist"/>
        <w:numPr>
          <w:ilvl w:val="0"/>
          <w:numId w:val="37"/>
        </w:numPr>
        <w:spacing w:after="120" w:line="360" w:lineRule="auto"/>
        <w:jc w:val="both"/>
        <w:rPr>
          <w:rFonts w:ascii="Arial" w:hAnsi="Arial" w:cs="Arial"/>
        </w:rPr>
      </w:pPr>
      <w:r w:rsidRPr="001D4EDB">
        <w:rPr>
          <w:rFonts w:ascii="Arial" w:hAnsi="Arial" w:cs="Arial"/>
        </w:rPr>
        <w:t>Wykonawca zobowiązuje się na każde pisemne żądanie Zamawiającego w terminie wyznaczonym przez Zamawiającego przedkładać raport stanu i sposobu zatrudnienia osób wymienionych w p</w:t>
      </w:r>
      <w:r w:rsidR="00F23C24" w:rsidRPr="001D4EDB">
        <w:rPr>
          <w:rFonts w:ascii="Arial" w:hAnsi="Arial" w:cs="Arial"/>
        </w:rPr>
        <w:t xml:space="preserve">kt 1 </w:t>
      </w:r>
      <w:r w:rsidRPr="001D4EDB">
        <w:rPr>
          <w:rFonts w:ascii="Arial" w:hAnsi="Arial" w:cs="Arial"/>
        </w:rPr>
        <w:t>powyżej</w:t>
      </w:r>
      <w:r w:rsidR="00F23C24" w:rsidRPr="001D4EDB">
        <w:rPr>
          <w:rFonts w:ascii="Arial" w:hAnsi="Arial" w:cs="Arial"/>
        </w:rPr>
        <w:t>.</w:t>
      </w:r>
    </w:p>
    <w:p w:rsidR="00462D9F" w:rsidRPr="001D4EDB" w:rsidRDefault="00462D9F" w:rsidP="00285424">
      <w:pPr>
        <w:pStyle w:val="Akapitzlist"/>
        <w:numPr>
          <w:ilvl w:val="0"/>
          <w:numId w:val="37"/>
        </w:numPr>
        <w:spacing w:after="120" w:line="360" w:lineRule="auto"/>
        <w:jc w:val="both"/>
        <w:rPr>
          <w:rFonts w:ascii="Arial" w:hAnsi="Arial" w:cs="Arial"/>
        </w:rPr>
      </w:pPr>
      <w:r w:rsidRPr="001D4EDB">
        <w:rPr>
          <w:rFonts w:ascii="Arial" w:hAnsi="Arial" w:cs="Arial"/>
        </w:rPr>
        <w:t>Jeżeli Wykonawca nie przedstawi dokumentów lub wyjaśnień potwierdzających fakt zatrudnienia osób wskazanych w pkt 1 powyżej (w tym także dodatkowych dokumentów na żądanie Zamawiającego) albo jeżeli przedstawione dokumenty lub wyjaśnienia potwierdzają brak wymaganego zatrudnienia, Zamawiający jest uprawniony do:</w:t>
      </w:r>
    </w:p>
    <w:p w:rsidR="00462D9F" w:rsidRPr="001D4EDB" w:rsidRDefault="00462D9F" w:rsidP="00285424">
      <w:pPr>
        <w:pStyle w:val="Akapitzlist"/>
        <w:numPr>
          <w:ilvl w:val="1"/>
          <w:numId w:val="37"/>
        </w:numPr>
        <w:tabs>
          <w:tab w:val="left" w:pos="993"/>
        </w:tabs>
        <w:spacing w:after="120" w:line="360" w:lineRule="auto"/>
        <w:ind w:left="993" w:hanging="567"/>
        <w:jc w:val="both"/>
        <w:rPr>
          <w:rFonts w:ascii="Arial" w:hAnsi="Arial" w:cs="Arial"/>
        </w:rPr>
      </w:pPr>
      <w:r w:rsidRPr="001D4EDB">
        <w:rPr>
          <w:rFonts w:ascii="Arial" w:hAnsi="Arial" w:cs="Arial"/>
        </w:rPr>
        <w:t xml:space="preserve">naliczenia kary umownej w wysokości </w:t>
      </w:r>
      <w:r w:rsidR="00416C74" w:rsidRPr="001D4EDB">
        <w:rPr>
          <w:rFonts w:ascii="Arial" w:hAnsi="Arial" w:cs="Arial"/>
        </w:rPr>
        <w:t>10</w:t>
      </w:r>
      <w:r w:rsidRPr="001D4EDB">
        <w:rPr>
          <w:rFonts w:ascii="Arial" w:hAnsi="Arial" w:cs="Arial"/>
        </w:rPr>
        <w:t xml:space="preserve"> 000,00 zł (słownie: </w:t>
      </w:r>
      <w:r w:rsidR="00416C74" w:rsidRPr="001D4EDB">
        <w:rPr>
          <w:rFonts w:ascii="Arial" w:hAnsi="Arial" w:cs="Arial"/>
        </w:rPr>
        <w:t>dziesięć</w:t>
      </w:r>
      <w:r w:rsidRPr="001D4EDB">
        <w:rPr>
          <w:rFonts w:ascii="Arial" w:hAnsi="Arial" w:cs="Arial"/>
        </w:rPr>
        <w:t xml:space="preserve"> tysięcy złotych) za każdy przypadek niewykazania faktu zatrudnienia w oparciu o umowę o pracę osoby w miesiącu, co do której przewidziany jest taki obowiązek</w:t>
      </w:r>
      <w:r w:rsidR="004A095C" w:rsidRPr="001D4EDB">
        <w:rPr>
          <w:rFonts w:ascii="Arial" w:hAnsi="Arial" w:cs="Arial"/>
        </w:rPr>
        <w:t>, lub</w:t>
      </w:r>
    </w:p>
    <w:p w:rsidR="00462D9F" w:rsidRPr="001D4EDB" w:rsidRDefault="00462D9F" w:rsidP="00285424">
      <w:pPr>
        <w:pStyle w:val="Akapitzlist"/>
        <w:numPr>
          <w:ilvl w:val="1"/>
          <w:numId w:val="37"/>
        </w:numPr>
        <w:tabs>
          <w:tab w:val="left" w:pos="993"/>
        </w:tabs>
        <w:spacing w:after="120" w:line="360" w:lineRule="auto"/>
        <w:ind w:left="993" w:hanging="567"/>
        <w:jc w:val="both"/>
        <w:rPr>
          <w:rFonts w:ascii="Arial" w:hAnsi="Arial" w:cs="Arial"/>
        </w:rPr>
      </w:pPr>
      <w:r w:rsidRPr="001D4EDB">
        <w:rPr>
          <w:rFonts w:ascii="Arial" w:hAnsi="Arial" w:cs="Arial"/>
        </w:rPr>
        <w:t>wypowiedzenia</w:t>
      </w:r>
      <w:r w:rsidR="00416C74" w:rsidRPr="001D4EDB">
        <w:rPr>
          <w:rFonts w:ascii="Arial" w:hAnsi="Arial" w:cs="Arial"/>
        </w:rPr>
        <w:t xml:space="preserve"> </w:t>
      </w:r>
      <w:r w:rsidRPr="001D4EDB">
        <w:rPr>
          <w:rFonts w:ascii="Arial" w:hAnsi="Arial" w:cs="Arial"/>
        </w:rPr>
        <w:t xml:space="preserve">umowy po uprzednim wezwaniu </w:t>
      </w:r>
      <w:r w:rsidR="00F23C24" w:rsidRPr="001D4EDB">
        <w:rPr>
          <w:rFonts w:ascii="Arial" w:hAnsi="Arial" w:cs="Arial"/>
        </w:rPr>
        <w:t xml:space="preserve">Wykonawcy </w:t>
      </w:r>
      <w:r w:rsidRPr="001D4EDB">
        <w:rPr>
          <w:rFonts w:ascii="Arial" w:hAnsi="Arial" w:cs="Arial"/>
        </w:rPr>
        <w:t xml:space="preserve">do zatrudnienia osób </w:t>
      </w:r>
      <w:r w:rsidR="00F23C24" w:rsidRPr="001D4EDB">
        <w:rPr>
          <w:rFonts w:ascii="Arial" w:hAnsi="Arial" w:cs="Arial"/>
        </w:rPr>
        <w:t>w oparciu o umowę o pracę</w:t>
      </w:r>
      <w:r w:rsidRPr="001D4EDB">
        <w:rPr>
          <w:rFonts w:ascii="Arial" w:hAnsi="Arial" w:cs="Arial"/>
        </w:rPr>
        <w:t xml:space="preserve"> i udokumentowania tego faktu w termini</w:t>
      </w:r>
      <w:r w:rsidR="00F23C24" w:rsidRPr="001D4EDB">
        <w:rPr>
          <w:rFonts w:ascii="Arial" w:hAnsi="Arial" w:cs="Arial"/>
        </w:rPr>
        <w:t>e wskazanym przez Zamawiającego w wezwaniu. Wypowiedzenie nastąpi w trybie natychmiastowym po upływie terminu, o którym mowa w zdaniu poprzednim</w:t>
      </w:r>
      <w:r w:rsidRPr="001D4EDB">
        <w:rPr>
          <w:rFonts w:ascii="Arial" w:hAnsi="Arial" w:cs="Arial"/>
        </w:rPr>
        <w:t>;</w:t>
      </w:r>
    </w:p>
    <w:p w:rsidR="00462D9F" w:rsidRPr="001D4EDB" w:rsidRDefault="00462D9F" w:rsidP="00285424">
      <w:pPr>
        <w:pStyle w:val="Akapitzlist"/>
        <w:numPr>
          <w:ilvl w:val="0"/>
          <w:numId w:val="37"/>
        </w:numPr>
        <w:spacing w:after="120" w:line="360" w:lineRule="auto"/>
        <w:jc w:val="both"/>
        <w:rPr>
          <w:rFonts w:ascii="Arial" w:hAnsi="Arial" w:cs="Arial"/>
        </w:rPr>
      </w:pPr>
      <w:r w:rsidRPr="001D4EDB">
        <w:rPr>
          <w:rFonts w:ascii="Arial" w:hAnsi="Arial" w:cs="Arial"/>
        </w:rPr>
        <w:t xml:space="preserve">Kara umowna przewidziana za niewykazanie faktu zatrudnienia osób wskazanych w pkt 1 powyżej należna jest także w przypadku późniejszego zatrudnienia tej osoby. </w:t>
      </w:r>
    </w:p>
    <w:p w:rsidR="00F23C24" w:rsidRPr="001D4EDB" w:rsidRDefault="00F23C24" w:rsidP="00285424">
      <w:pPr>
        <w:pStyle w:val="Akapitzlist"/>
        <w:numPr>
          <w:ilvl w:val="0"/>
          <w:numId w:val="37"/>
        </w:numPr>
        <w:spacing w:after="120" w:line="360" w:lineRule="auto"/>
        <w:jc w:val="both"/>
        <w:rPr>
          <w:rFonts w:ascii="Arial" w:hAnsi="Arial" w:cs="Arial"/>
        </w:rPr>
      </w:pPr>
      <w:r w:rsidRPr="001D4EDB">
        <w:rPr>
          <w:rFonts w:ascii="Arial" w:hAnsi="Arial" w:cs="Arial"/>
        </w:rPr>
        <w:t xml:space="preserve">Wykonawca lub Podwykonawca może dokonać zmiany osób, o których mowa w pkt 1 powyżej pod warunkiem wcześniejszego pisemnego poinformowania o tym fakcie Zamawiającego. W przypadku, o którym mowa powyżej, Wykonawca zobowiązany jest </w:t>
      </w:r>
      <w:r w:rsidRPr="001D4EDB">
        <w:rPr>
          <w:rFonts w:ascii="Arial" w:hAnsi="Arial" w:cs="Arial"/>
        </w:rPr>
        <w:br/>
        <w:t xml:space="preserve">w terminie 5 Dni Roboczych od dokonania przedmiotowej zmiany do przekazania Zamawiającemu wykazu nowych osób oraz przedstawienia dokumentów potwierdzających ich zatrudnienie. </w:t>
      </w:r>
    </w:p>
    <w:p w:rsidR="009762BC" w:rsidRPr="001D4EDB" w:rsidRDefault="009762BC" w:rsidP="009762BC">
      <w:pPr>
        <w:spacing w:before="360" w:after="120" w:line="360" w:lineRule="auto"/>
        <w:ind w:left="540" w:hanging="540"/>
        <w:rPr>
          <w:rFonts w:ascii="Arial" w:hAnsi="Arial" w:cs="Arial"/>
          <w:b/>
          <w:sz w:val="22"/>
          <w:szCs w:val="22"/>
        </w:rPr>
      </w:pPr>
      <w:r w:rsidRPr="001D4EDB">
        <w:rPr>
          <w:rFonts w:ascii="Arial" w:hAnsi="Arial" w:cs="Arial"/>
          <w:b/>
          <w:sz w:val="22"/>
          <w:szCs w:val="22"/>
        </w:rPr>
        <w:t>V.</w:t>
      </w:r>
      <w:r w:rsidRPr="001D4EDB">
        <w:rPr>
          <w:rFonts w:ascii="Arial" w:hAnsi="Arial" w:cs="Arial"/>
          <w:b/>
          <w:sz w:val="22"/>
          <w:szCs w:val="22"/>
        </w:rPr>
        <w:tab/>
      </w:r>
      <w:r w:rsidR="00A46E60" w:rsidRPr="001D4EDB">
        <w:rPr>
          <w:rFonts w:ascii="Arial" w:hAnsi="Arial" w:cs="Arial"/>
          <w:b/>
          <w:sz w:val="22"/>
          <w:szCs w:val="22"/>
        </w:rPr>
        <w:t>T</w:t>
      </w:r>
      <w:r w:rsidRPr="001D4EDB">
        <w:rPr>
          <w:rFonts w:ascii="Arial" w:hAnsi="Arial" w:cs="Arial"/>
          <w:b/>
          <w:sz w:val="22"/>
          <w:szCs w:val="22"/>
        </w:rPr>
        <w:t>ermin wykonania zamówienia.</w:t>
      </w:r>
    </w:p>
    <w:p w:rsidR="005546ED" w:rsidRPr="001D4EDB" w:rsidRDefault="009762BC" w:rsidP="00722937">
      <w:pPr>
        <w:pStyle w:val="Tekstpodstawowy2"/>
        <w:spacing w:line="360" w:lineRule="auto"/>
        <w:rPr>
          <w:rFonts w:ascii="Arial" w:hAnsi="Arial" w:cs="Arial"/>
          <w:sz w:val="22"/>
          <w:szCs w:val="22"/>
        </w:rPr>
      </w:pPr>
      <w:r w:rsidRPr="001D4EDB">
        <w:rPr>
          <w:rFonts w:ascii="Arial" w:hAnsi="Arial" w:cs="Arial"/>
          <w:sz w:val="22"/>
          <w:szCs w:val="22"/>
        </w:rPr>
        <w:t xml:space="preserve">Termin </w:t>
      </w:r>
      <w:r w:rsidR="00722937" w:rsidRPr="001D4EDB">
        <w:rPr>
          <w:rFonts w:ascii="Arial" w:hAnsi="Arial" w:cs="Arial"/>
          <w:sz w:val="22"/>
          <w:szCs w:val="22"/>
        </w:rPr>
        <w:t xml:space="preserve">wykonania </w:t>
      </w:r>
      <w:r w:rsidRPr="001D4EDB">
        <w:rPr>
          <w:rFonts w:ascii="Arial" w:hAnsi="Arial" w:cs="Arial"/>
          <w:sz w:val="22"/>
          <w:szCs w:val="22"/>
        </w:rPr>
        <w:t xml:space="preserve">przedmiotu </w:t>
      </w:r>
      <w:r w:rsidR="00735CCE" w:rsidRPr="001D4EDB">
        <w:rPr>
          <w:rFonts w:ascii="Arial" w:hAnsi="Arial" w:cs="Arial"/>
          <w:sz w:val="22"/>
          <w:szCs w:val="22"/>
        </w:rPr>
        <w:t xml:space="preserve">zamówienia – </w:t>
      </w:r>
      <w:r w:rsidR="00725B3E" w:rsidRPr="001D4EDB">
        <w:rPr>
          <w:rFonts w:ascii="Arial" w:hAnsi="Arial" w:cs="Arial"/>
          <w:sz w:val="22"/>
          <w:szCs w:val="22"/>
        </w:rPr>
        <w:t xml:space="preserve">od dnia zawarcia Umowy </w:t>
      </w:r>
      <w:r w:rsidR="0056152D" w:rsidRPr="001D4EDB">
        <w:rPr>
          <w:rFonts w:ascii="Arial" w:hAnsi="Arial" w:cs="Arial"/>
          <w:sz w:val="22"/>
          <w:szCs w:val="22"/>
        </w:rPr>
        <w:t xml:space="preserve">do dnia 28 lutego </w:t>
      </w:r>
      <w:r w:rsidR="00933580" w:rsidRPr="001D4EDB">
        <w:rPr>
          <w:rFonts w:ascii="Arial" w:hAnsi="Arial" w:cs="Arial"/>
          <w:sz w:val="22"/>
          <w:szCs w:val="22"/>
        </w:rPr>
        <w:t>2019</w:t>
      </w:r>
      <w:r w:rsidR="00952AF9">
        <w:rPr>
          <w:rFonts w:ascii="Arial" w:hAnsi="Arial" w:cs="Arial"/>
          <w:sz w:val="22"/>
          <w:szCs w:val="22"/>
        </w:rPr>
        <w:t xml:space="preserve"> r</w:t>
      </w:r>
      <w:r w:rsidR="00CD4C1E" w:rsidRPr="001D4EDB">
        <w:rPr>
          <w:rFonts w:ascii="Arial" w:hAnsi="Arial" w:cs="Arial"/>
          <w:sz w:val="22"/>
          <w:szCs w:val="22"/>
        </w:rPr>
        <w:t>.</w:t>
      </w:r>
    </w:p>
    <w:p w:rsidR="009762BC" w:rsidRPr="001D4EDB" w:rsidRDefault="009762BC" w:rsidP="00CF58C1">
      <w:pPr>
        <w:spacing w:before="360" w:after="120" w:line="360" w:lineRule="auto"/>
        <w:rPr>
          <w:rFonts w:ascii="Arial" w:hAnsi="Arial" w:cs="Arial"/>
          <w:b/>
          <w:sz w:val="22"/>
          <w:szCs w:val="22"/>
        </w:rPr>
      </w:pPr>
      <w:r w:rsidRPr="001D4EDB">
        <w:rPr>
          <w:rFonts w:ascii="Arial" w:hAnsi="Arial" w:cs="Arial"/>
          <w:b/>
          <w:sz w:val="22"/>
          <w:szCs w:val="22"/>
        </w:rPr>
        <w:t>VI.   Warunki udziału Wykonawców w postępowaniu.</w:t>
      </w:r>
    </w:p>
    <w:p w:rsidR="007019E5" w:rsidRPr="001D4EDB" w:rsidRDefault="00CD073E" w:rsidP="00285424">
      <w:pPr>
        <w:pStyle w:val="Tresc"/>
        <w:numPr>
          <w:ilvl w:val="0"/>
          <w:numId w:val="24"/>
        </w:numPr>
        <w:spacing w:line="360" w:lineRule="auto"/>
        <w:ind w:left="426" w:hanging="426"/>
        <w:rPr>
          <w:rFonts w:ascii="Arial" w:hAnsi="Arial" w:cs="Arial"/>
          <w:sz w:val="22"/>
          <w:szCs w:val="22"/>
        </w:rPr>
      </w:pPr>
      <w:r w:rsidRPr="001D4EDB">
        <w:rPr>
          <w:rFonts w:ascii="Arial" w:hAnsi="Arial" w:cs="Arial"/>
          <w:sz w:val="22"/>
          <w:szCs w:val="22"/>
        </w:rPr>
        <w:t>O u</w:t>
      </w:r>
      <w:r w:rsidR="009762BC" w:rsidRPr="001D4EDB">
        <w:rPr>
          <w:rFonts w:ascii="Arial" w:hAnsi="Arial" w:cs="Arial"/>
          <w:sz w:val="22"/>
          <w:szCs w:val="22"/>
        </w:rPr>
        <w:t>dzielenie zamówienia mogą ubiegać się Wykonawcy, którzy</w:t>
      </w:r>
      <w:r w:rsidR="007019E5" w:rsidRPr="001D4EDB">
        <w:rPr>
          <w:rFonts w:ascii="Arial" w:hAnsi="Arial" w:cs="Arial"/>
          <w:sz w:val="22"/>
          <w:szCs w:val="22"/>
        </w:rPr>
        <w:t>:</w:t>
      </w:r>
    </w:p>
    <w:p w:rsidR="003E07B3" w:rsidRPr="001D4EDB" w:rsidRDefault="00350AFD" w:rsidP="00285424">
      <w:pPr>
        <w:pStyle w:val="Tresc"/>
        <w:numPr>
          <w:ilvl w:val="1"/>
          <w:numId w:val="24"/>
        </w:numPr>
        <w:spacing w:line="360" w:lineRule="auto"/>
        <w:ind w:left="851" w:hanging="425"/>
        <w:rPr>
          <w:rFonts w:ascii="Arial" w:hAnsi="Arial" w:cs="Arial"/>
          <w:sz w:val="22"/>
          <w:szCs w:val="22"/>
        </w:rPr>
      </w:pPr>
      <w:r w:rsidRPr="001D4EDB">
        <w:rPr>
          <w:rFonts w:ascii="Arial" w:hAnsi="Arial" w:cs="Arial"/>
          <w:sz w:val="22"/>
          <w:szCs w:val="22"/>
        </w:rPr>
        <w:t>n</w:t>
      </w:r>
      <w:r w:rsidR="009762BC" w:rsidRPr="001D4EDB">
        <w:rPr>
          <w:rFonts w:ascii="Arial" w:hAnsi="Arial" w:cs="Arial"/>
          <w:sz w:val="22"/>
          <w:szCs w:val="22"/>
        </w:rPr>
        <w:t>ie podlegają wykluczeniu z postępowania na podstawie art. 24 ust. 1</w:t>
      </w:r>
      <w:r w:rsidR="003E07B3" w:rsidRPr="001D4EDB">
        <w:rPr>
          <w:rFonts w:ascii="Arial" w:hAnsi="Arial" w:cs="Arial"/>
          <w:sz w:val="22"/>
          <w:szCs w:val="22"/>
        </w:rPr>
        <w:t xml:space="preserve"> </w:t>
      </w:r>
      <w:r w:rsidR="00DA35AA" w:rsidRPr="001D4EDB">
        <w:rPr>
          <w:rFonts w:ascii="Arial" w:hAnsi="Arial" w:cs="Arial"/>
          <w:sz w:val="22"/>
          <w:szCs w:val="22"/>
        </w:rPr>
        <w:t xml:space="preserve">i ust. 5 pkt 1 </w:t>
      </w:r>
      <w:r w:rsidR="009762BC" w:rsidRPr="001D4EDB">
        <w:rPr>
          <w:rFonts w:ascii="Arial" w:hAnsi="Arial" w:cs="Arial"/>
          <w:sz w:val="22"/>
          <w:szCs w:val="22"/>
        </w:rPr>
        <w:t>ustawy</w:t>
      </w:r>
      <w:r w:rsidR="009B4791" w:rsidRPr="001D4EDB">
        <w:rPr>
          <w:rFonts w:ascii="Arial" w:hAnsi="Arial" w:cs="Arial"/>
          <w:sz w:val="22"/>
          <w:szCs w:val="22"/>
        </w:rPr>
        <w:t>;</w:t>
      </w:r>
    </w:p>
    <w:p w:rsidR="009762BC" w:rsidRPr="001D4EDB" w:rsidRDefault="00350AFD" w:rsidP="00285424">
      <w:pPr>
        <w:pStyle w:val="Tresc"/>
        <w:numPr>
          <w:ilvl w:val="1"/>
          <w:numId w:val="24"/>
        </w:numPr>
        <w:spacing w:line="360" w:lineRule="auto"/>
        <w:ind w:left="851" w:hanging="425"/>
        <w:rPr>
          <w:rFonts w:ascii="Arial" w:hAnsi="Arial" w:cs="Arial"/>
          <w:sz w:val="22"/>
          <w:szCs w:val="22"/>
        </w:rPr>
      </w:pPr>
      <w:r w:rsidRPr="001D4EDB">
        <w:rPr>
          <w:rFonts w:ascii="Arial" w:hAnsi="Arial" w:cs="Arial"/>
          <w:bCs/>
          <w:sz w:val="22"/>
          <w:szCs w:val="22"/>
        </w:rPr>
        <w:t>s</w:t>
      </w:r>
      <w:r w:rsidR="007019E5" w:rsidRPr="001D4EDB">
        <w:rPr>
          <w:rFonts w:ascii="Arial" w:hAnsi="Arial" w:cs="Arial"/>
          <w:bCs/>
          <w:sz w:val="22"/>
          <w:szCs w:val="22"/>
        </w:rPr>
        <w:t xml:space="preserve">pełniają warunki udziału w postępowaniu </w:t>
      </w:r>
      <w:r w:rsidR="00722937" w:rsidRPr="001D4EDB">
        <w:rPr>
          <w:rFonts w:ascii="Arial" w:hAnsi="Arial" w:cs="Arial"/>
          <w:bCs/>
          <w:sz w:val="22"/>
          <w:szCs w:val="22"/>
        </w:rPr>
        <w:t xml:space="preserve">określone w pkt 2 poniżej. </w:t>
      </w:r>
    </w:p>
    <w:p w:rsidR="00722937" w:rsidRPr="001D4EDB" w:rsidRDefault="004902CA" w:rsidP="00285424">
      <w:pPr>
        <w:pStyle w:val="Tresc"/>
        <w:numPr>
          <w:ilvl w:val="0"/>
          <w:numId w:val="38"/>
        </w:numPr>
        <w:spacing w:line="360" w:lineRule="auto"/>
        <w:ind w:left="426" w:hanging="426"/>
        <w:rPr>
          <w:rFonts w:ascii="Arial" w:hAnsi="Arial" w:cs="Arial"/>
          <w:sz w:val="22"/>
          <w:szCs w:val="22"/>
        </w:rPr>
      </w:pPr>
      <w:r w:rsidRPr="001D4EDB">
        <w:rPr>
          <w:rFonts w:ascii="Arial" w:hAnsi="Arial" w:cs="Arial"/>
          <w:sz w:val="22"/>
          <w:szCs w:val="22"/>
        </w:rPr>
        <w:lastRenderedPageBreak/>
        <w:t xml:space="preserve">Zamawiający wymaga wykazania przez Wykonawcę spełniania warunków dotyczących: </w:t>
      </w:r>
    </w:p>
    <w:p w:rsidR="007019E5" w:rsidRPr="001D4EDB" w:rsidRDefault="00735CCE" w:rsidP="00285424">
      <w:pPr>
        <w:pStyle w:val="Tresc"/>
        <w:numPr>
          <w:ilvl w:val="1"/>
          <w:numId w:val="38"/>
        </w:numPr>
        <w:tabs>
          <w:tab w:val="left" w:pos="851"/>
        </w:tabs>
        <w:spacing w:line="360" w:lineRule="auto"/>
        <w:ind w:hanging="654"/>
        <w:rPr>
          <w:rFonts w:ascii="Arial" w:hAnsi="Arial" w:cs="Arial"/>
          <w:sz w:val="22"/>
          <w:szCs w:val="22"/>
        </w:rPr>
      </w:pPr>
      <w:r w:rsidRPr="001D4EDB">
        <w:rPr>
          <w:rFonts w:ascii="Arial" w:hAnsi="Arial" w:cs="Arial"/>
          <w:sz w:val="22"/>
          <w:szCs w:val="22"/>
        </w:rPr>
        <w:t>S</w:t>
      </w:r>
      <w:r w:rsidR="007019E5" w:rsidRPr="001D4EDB">
        <w:rPr>
          <w:rFonts w:ascii="Arial" w:hAnsi="Arial" w:cs="Arial"/>
          <w:sz w:val="22"/>
          <w:szCs w:val="22"/>
        </w:rPr>
        <w:t>ytuacji ekonomicznej lub finansowej:</w:t>
      </w:r>
    </w:p>
    <w:p w:rsidR="009B4791" w:rsidRPr="001D4EDB" w:rsidRDefault="0047210B" w:rsidP="004902CA">
      <w:pPr>
        <w:pStyle w:val="Tresc"/>
        <w:spacing w:line="360" w:lineRule="auto"/>
        <w:ind w:left="851"/>
        <w:rPr>
          <w:rFonts w:ascii="Arial" w:hAnsi="Arial" w:cs="Arial"/>
          <w:sz w:val="22"/>
          <w:szCs w:val="22"/>
        </w:rPr>
      </w:pPr>
      <w:r w:rsidRPr="001D4EDB">
        <w:rPr>
          <w:rFonts w:ascii="Arial" w:hAnsi="Arial" w:cs="Arial"/>
          <w:sz w:val="22"/>
          <w:szCs w:val="22"/>
        </w:rPr>
        <w:t>Zamawiający nie precyzuje warunku udziału w postępowaniu w tym zakresie.</w:t>
      </w:r>
    </w:p>
    <w:p w:rsidR="00EB4E53" w:rsidRPr="001D4EDB" w:rsidRDefault="00735CCE" w:rsidP="00285424">
      <w:pPr>
        <w:pStyle w:val="Tresc"/>
        <w:numPr>
          <w:ilvl w:val="1"/>
          <w:numId w:val="38"/>
        </w:numPr>
        <w:spacing w:line="360" w:lineRule="auto"/>
        <w:ind w:left="851" w:hanging="425"/>
        <w:rPr>
          <w:rFonts w:ascii="Arial" w:hAnsi="Arial" w:cs="Arial"/>
          <w:sz w:val="22"/>
          <w:szCs w:val="22"/>
        </w:rPr>
      </w:pPr>
      <w:r w:rsidRPr="001D4EDB">
        <w:rPr>
          <w:rFonts w:ascii="Arial" w:hAnsi="Arial" w:cs="Arial"/>
          <w:sz w:val="22"/>
          <w:szCs w:val="22"/>
        </w:rPr>
        <w:t>Z</w:t>
      </w:r>
      <w:r w:rsidR="00772277" w:rsidRPr="001D4EDB">
        <w:rPr>
          <w:rFonts w:ascii="Arial" w:hAnsi="Arial" w:cs="Arial"/>
          <w:sz w:val="22"/>
          <w:szCs w:val="22"/>
        </w:rPr>
        <w:t>dol</w:t>
      </w:r>
      <w:r w:rsidRPr="001D4EDB">
        <w:rPr>
          <w:rFonts w:ascii="Arial" w:hAnsi="Arial" w:cs="Arial"/>
          <w:sz w:val="22"/>
          <w:szCs w:val="22"/>
        </w:rPr>
        <w:t>ności technicznej lub zawodowej:</w:t>
      </w:r>
      <w:r w:rsidR="00772277" w:rsidRPr="001D4EDB">
        <w:rPr>
          <w:rFonts w:ascii="Arial" w:hAnsi="Arial" w:cs="Arial"/>
          <w:sz w:val="22"/>
          <w:szCs w:val="22"/>
        </w:rPr>
        <w:t xml:space="preserve"> </w:t>
      </w:r>
    </w:p>
    <w:p w:rsidR="00EB4E53" w:rsidRPr="001D4EDB" w:rsidRDefault="00EB4E53" w:rsidP="004902CA">
      <w:pPr>
        <w:pStyle w:val="Tresc"/>
        <w:tabs>
          <w:tab w:val="left" w:pos="1843"/>
          <w:tab w:val="left" w:pos="2127"/>
        </w:tabs>
        <w:spacing w:line="360" w:lineRule="auto"/>
        <w:ind w:left="851"/>
        <w:rPr>
          <w:rFonts w:ascii="Arial" w:hAnsi="Arial" w:cs="Arial"/>
          <w:sz w:val="22"/>
          <w:szCs w:val="22"/>
        </w:rPr>
      </w:pPr>
      <w:r w:rsidRPr="001D4EDB">
        <w:rPr>
          <w:rFonts w:ascii="Arial" w:hAnsi="Arial" w:cs="Arial"/>
          <w:sz w:val="22"/>
          <w:szCs w:val="22"/>
        </w:rPr>
        <w:t xml:space="preserve">Zamawiający uzna ww. warunek za spełniony, jeżeli </w:t>
      </w:r>
      <w:r w:rsidR="00804697" w:rsidRPr="001D4EDB">
        <w:rPr>
          <w:rFonts w:ascii="Arial" w:hAnsi="Arial" w:cs="Arial"/>
          <w:sz w:val="22"/>
          <w:szCs w:val="22"/>
        </w:rPr>
        <w:t>Wykonawca w</w:t>
      </w:r>
      <w:r w:rsidRPr="001D4EDB">
        <w:rPr>
          <w:rFonts w:ascii="Arial" w:hAnsi="Arial" w:cs="Arial"/>
          <w:sz w:val="22"/>
          <w:szCs w:val="22"/>
        </w:rPr>
        <w:t xml:space="preserve">ykaże, </w:t>
      </w:r>
      <w:r w:rsidR="00BD2138" w:rsidRPr="001D4EDB">
        <w:rPr>
          <w:rFonts w:ascii="Arial" w:hAnsi="Arial" w:cs="Arial"/>
          <w:sz w:val="22"/>
          <w:szCs w:val="22"/>
        </w:rPr>
        <w:br/>
      </w:r>
      <w:r w:rsidRPr="001D4EDB">
        <w:rPr>
          <w:rFonts w:ascii="Arial" w:hAnsi="Arial" w:cs="Arial"/>
          <w:sz w:val="22"/>
          <w:szCs w:val="22"/>
        </w:rPr>
        <w:t>że </w:t>
      </w:r>
      <w:r w:rsidR="006D1325" w:rsidRPr="001D4EDB">
        <w:rPr>
          <w:rFonts w:ascii="Arial" w:hAnsi="Arial" w:cs="Arial"/>
          <w:sz w:val="22"/>
          <w:szCs w:val="22"/>
        </w:rPr>
        <w:t xml:space="preserve">w okresie ostatnich </w:t>
      </w:r>
      <w:r w:rsidR="00725B3E" w:rsidRPr="001D4EDB">
        <w:rPr>
          <w:rFonts w:ascii="Arial" w:hAnsi="Arial" w:cs="Arial"/>
          <w:sz w:val="22"/>
          <w:szCs w:val="22"/>
        </w:rPr>
        <w:t xml:space="preserve">3 </w:t>
      </w:r>
      <w:r w:rsidR="00C23EBC" w:rsidRPr="001D4EDB">
        <w:rPr>
          <w:rFonts w:ascii="Arial" w:hAnsi="Arial" w:cs="Arial"/>
          <w:sz w:val="22"/>
          <w:szCs w:val="22"/>
        </w:rPr>
        <w:t>lat przed upływem terminu składania ofert, a jeżeli okres prowadzenia działalności jest krótszy – w</w:t>
      </w:r>
      <w:r w:rsidRPr="001D4EDB">
        <w:rPr>
          <w:rFonts w:ascii="Arial" w:hAnsi="Arial" w:cs="Arial"/>
          <w:sz w:val="22"/>
          <w:szCs w:val="22"/>
        </w:rPr>
        <w:t xml:space="preserve"> tym okresie – wykonał, a w </w:t>
      </w:r>
      <w:r w:rsidR="00C23EBC" w:rsidRPr="001D4EDB">
        <w:rPr>
          <w:rFonts w:ascii="Arial" w:hAnsi="Arial" w:cs="Arial"/>
          <w:sz w:val="22"/>
          <w:szCs w:val="22"/>
        </w:rPr>
        <w:t>przypadku świadczeń okresowych lub ciąg</w:t>
      </w:r>
      <w:r w:rsidR="00346C37" w:rsidRPr="001D4EDB">
        <w:rPr>
          <w:rFonts w:ascii="Arial" w:hAnsi="Arial" w:cs="Arial"/>
          <w:sz w:val="22"/>
          <w:szCs w:val="22"/>
        </w:rPr>
        <w:t>łych również wykonuje należycie</w:t>
      </w:r>
      <w:r w:rsidR="004902CA" w:rsidRPr="001D4EDB">
        <w:rPr>
          <w:rFonts w:ascii="Arial" w:hAnsi="Arial" w:cs="Arial"/>
          <w:sz w:val="22"/>
          <w:szCs w:val="22"/>
        </w:rPr>
        <w:t xml:space="preserve"> </w:t>
      </w:r>
      <w:r w:rsidRPr="001D4EDB">
        <w:rPr>
          <w:rFonts w:ascii="Arial" w:hAnsi="Arial" w:cs="Arial"/>
          <w:sz w:val="22"/>
          <w:szCs w:val="22"/>
        </w:rPr>
        <w:t xml:space="preserve">co najmniej </w:t>
      </w:r>
      <w:r w:rsidR="00F04201" w:rsidRPr="001D4EDB">
        <w:rPr>
          <w:rFonts w:ascii="Arial" w:hAnsi="Arial" w:cs="Arial"/>
          <w:sz w:val="22"/>
          <w:szCs w:val="22"/>
        </w:rPr>
        <w:t>dwie usługi</w:t>
      </w:r>
      <w:r w:rsidRPr="001D4EDB">
        <w:rPr>
          <w:rFonts w:ascii="Arial" w:hAnsi="Arial" w:cs="Arial"/>
          <w:sz w:val="22"/>
          <w:szCs w:val="22"/>
        </w:rPr>
        <w:t xml:space="preserve"> </w:t>
      </w:r>
      <w:r w:rsidR="00735CCE" w:rsidRPr="001D4EDB">
        <w:rPr>
          <w:rFonts w:ascii="Arial" w:hAnsi="Arial" w:cs="Arial"/>
          <w:sz w:val="22"/>
          <w:szCs w:val="22"/>
        </w:rPr>
        <w:t>polegając</w:t>
      </w:r>
      <w:r w:rsidR="00F04201" w:rsidRPr="001D4EDB">
        <w:rPr>
          <w:rFonts w:ascii="Arial" w:hAnsi="Arial" w:cs="Arial"/>
          <w:sz w:val="22"/>
          <w:szCs w:val="22"/>
        </w:rPr>
        <w:t>e</w:t>
      </w:r>
      <w:r w:rsidR="00735CCE" w:rsidRPr="001D4EDB">
        <w:rPr>
          <w:rFonts w:ascii="Arial" w:hAnsi="Arial" w:cs="Arial"/>
          <w:sz w:val="22"/>
          <w:szCs w:val="22"/>
        </w:rPr>
        <w:t xml:space="preserve"> na</w:t>
      </w:r>
      <w:r w:rsidRPr="001D4EDB">
        <w:rPr>
          <w:rFonts w:ascii="Arial" w:hAnsi="Arial" w:cs="Arial"/>
          <w:sz w:val="22"/>
          <w:szCs w:val="22"/>
        </w:rPr>
        <w:t xml:space="preserve"> </w:t>
      </w:r>
      <w:r w:rsidR="006D1325" w:rsidRPr="001D4EDB">
        <w:rPr>
          <w:rFonts w:ascii="Arial" w:hAnsi="Arial" w:cs="Arial"/>
          <w:sz w:val="22"/>
          <w:szCs w:val="22"/>
        </w:rPr>
        <w:t>świadczeniu usług</w:t>
      </w:r>
      <w:r w:rsidR="00723CB7" w:rsidRPr="001D4EDB">
        <w:rPr>
          <w:rFonts w:ascii="Arial" w:hAnsi="Arial" w:cs="Arial"/>
          <w:sz w:val="22"/>
          <w:szCs w:val="22"/>
        </w:rPr>
        <w:t>i</w:t>
      </w:r>
      <w:r w:rsidR="006D1325" w:rsidRPr="001D4EDB">
        <w:rPr>
          <w:rFonts w:ascii="Arial" w:hAnsi="Arial" w:cs="Arial"/>
          <w:sz w:val="22"/>
          <w:szCs w:val="22"/>
        </w:rPr>
        <w:t xml:space="preserve"> infolinii /</w:t>
      </w:r>
      <w:r w:rsidR="00725B3E" w:rsidRPr="001D4EDB">
        <w:rPr>
          <w:rFonts w:ascii="Arial" w:hAnsi="Arial" w:cs="Arial"/>
          <w:sz w:val="22"/>
          <w:szCs w:val="22"/>
        </w:rPr>
        <w:t xml:space="preserve"> </w:t>
      </w:r>
      <w:proofErr w:type="spellStart"/>
      <w:r w:rsidR="006D1325" w:rsidRPr="001D4EDB">
        <w:rPr>
          <w:rFonts w:ascii="Arial" w:hAnsi="Arial" w:cs="Arial"/>
          <w:sz w:val="22"/>
          <w:szCs w:val="22"/>
        </w:rPr>
        <w:t>contact</w:t>
      </w:r>
      <w:proofErr w:type="spellEnd"/>
      <w:r w:rsidR="006D1325" w:rsidRPr="001D4EDB">
        <w:rPr>
          <w:rFonts w:ascii="Arial" w:hAnsi="Arial" w:cs="Arial"/>
          <w:sz w:val="22"/>
          <w:szCs w:val="22"/>
        </w:rPr>
        <w:t xml:space="preserve"> center</w:t>
      </w:r>
      <w:r w:rsidRPr="001D4EDB">
        <w:rPr>
          <w:rFonts w:ascii="Arial" w:hAnsi="Arial" w:cs="Arial"/>
          <w:sz w:val="22"/>
          <w:szCs w:val="22"/>
        </w:rPr>
        <w:t xml:space="preserve">, o wartości </w:t>
      </w:r>
      <w:r w:rsidR="00BD2138" w:rsidRPr="001D4EDB">
        <w:rPr>
          <w:rFonts w:ascii="Arial" w:hAnsi="Arial" w:cs="Arial"/>
          <w:sz w:val="22"/>
          <w:szCs w:val="22"/>
        </w:rPr>
        <w:br/>
      </w:r>
      <w:r w:rsidR="00722937" w:rsidRPr="001D4EDB">
        <w:rPr>
          <w:rFonts w:ascii="Arial" w:hAnsi="Arial" w:cs="Arial"/>
          <w:sz w:val="22"/>
          <w:szCs w:val="22"/>
        </w:rPr>
        <w:t>co najmniej</w:t>
      </w:r>
      <w:r w:rsidRPr="001D4EDB">
        <w:rPr>
          <w:rFonts w:ascii="Arial" w:hAnsi="Arial" w:cs="Arial"/>
          <w:sz w:val="22"/>
          <w:szCs w:val="22"/>
        </w:rPr>
        <w:t xml:space="preserve"> </w:t>
      </w:r>
      <w:r w:rsidR="00600031" w:rsidRPr="001D4EDB">
        <w:rPr>
          <w:rFonts w:ascii="Arial" w:hAnsi="Arial" w:cs="Arial"/>
          <w:sz w:val="22"/>
          <w:szCs w:val="22"/>
        </w:rPr>
        <w:t>300</w:t>
      </w:r>
      <w:r w:rsidR="00AB067D" w:rsidRPr="001D4EDB">
        <w:rPr>
          <w:rFonts w:ascii="Arial" w:hAnsi="Arial" w:cs="Arial"/>
          <w:sz w:val="22"/>
          <w:szCs w:val="22"/>
        </w:rPr>
        <w:t>.</w:t>
      </w:r>
      <w:r w:rsidRPr="001D4EDB">
        <w:rPr>
          <w:rFonts w:ascii="Arial" w:hAnsi="Arial" w:cs="Arial"/>
          <w:sz w:val="22"/>
          <w:szCs w:val="22"/>
        </w:rPr>
        <w:t xml:space="preserve">000,00 </w:t>
      </w:r>
      <w:r w:rsidR="00346C37" w:rsidRPr="001D4EDB">
        <w:rPr>
          <w:rFonts w:ascii="Arial" w:hAnsi="Arial" w:cs="Arial"/>
          <w:sz w:val="22"/>
          <w:szCs w:val="22"/>
        </w:rPr>
        <w:t>zł</w:t>
      </w:r>
      <w:r w:rsidRPr="001D4EDB">
        <w:rPr>
          <w:rFonts w:ascii="Arial" w:hAnsi="Arial" w:cs="Arial"/>
          <w:sz w:val="22"/>
          <w:szCs w:val="22"/>
        </w:rPr>
        <w:t xml:space="preserve"> brutto</w:t>
      </w:r>
      <w:r w:rsidR="00346C37" w:rsidRPr="001D4EDB">
        <w:rPr>
          <w:rFonts w:ascii="Arial" w:hAnsi="Arial" w:cs="Arial"/>
          <w:sz w:val="22"/>
          <w:szCs w:val="22"/>
        </w:rPr>
        <w:t xml:space="preserve"> (słownie: </w:t>
      </w:r>
      <w:r w:rsidR="00600031" w:rsidRPr="001D4EDB">
        <w:rPr>
          <w:rFonts w:ascii="Arial" w:hAnsi="Arial" w:cs="Arial"/>
          <w:sz w:val="22"/>
          <w:szCs w:val="22"/>
        </w:rPr>
        <w:t xml:space="preserve">trzysta </w:t>
      </w:r>
      <w:r w:rsidR="00346C37" w:rsidRPr="001D4EDB">
        <w:rPr>
          <w:rFonts w:ascii="Arial" w:hAnsi="Arial" w:cs="Arial"/>
          <w:sz w:val="22"/>
          <w:szCs w:val="22"/>
        </w:rPr>
        <w:t>tysięcy złotych)</w:t>
      </w:r>
      <w:r w:rsidR="00AB067D" w:rsidRPr="001D4EDB">
        <w:rPr>
          <w:rFonts w:ascii="Arial" w:hAnsi="Arial" w:cs="Arial"/>
          <w:sz w:val="22"/>
          <w:szCs w:val="22"/>
        </w:rPr>
        <w:t xml:space="preserve"> każda</w:t>
      </w:r>
      <w:r w:rsidR="00722937" w:rsidRPr="001D4EDB">
        <w:rPr>
          <w:rFonts w:ascii="Arial" w:hAnsi="Arial" w:cs="Arial"/>
          <w:sz w:val="22"/>
          <w:szCs w:val="22"/>
        </w:rPr>
        <w:t>.</w:t>
      </w:r>
      <w:r w:rsidR="006D1325" w:rsidRPr="001D4EDB">
        <w:rPr>
          <w:rFonts w:ascii="Arial" w:hAnsi="Arial" w:cs="Arial"/>
          <w:sz w:val="22"/>
          <w:szCs w:val="22"/>
        </w:rPr>
        <w:t xml:space="preserve"> </w:t>
      </w:r>
      <w:r w:rsidR="00723CB7" w:rsidRPr="001D4EDB">
        <w:rPr>
          <w:rFonts w:ascii="Arial" w:hAnsi="Arial" w:cs="Arial"/>
          <w:sz w:val="22"/>
          <w:szCs w:val="22"/>
        </w:rPr>
        <w:t>Usługa</w:t>
      </w:r>
      <w:r w:rsidR="006D1325" w:rsidRPr="001D4EDB">
        <w:rPr>
          <w:rFonts w:ascii="Arial" w:hAnsi="Arial" w:cs="Arial"/>
          <w:sz w:val="22"/>
          <w:szCs w:val="22"/>
        </w:rPr>
        <w:t xml:space="preserve"> infolinii </w:t>
      </w:r>
      <w:r w:rsidR="00600031" w:rsidRPr="001D4EDB">
        <w:rPr>
          <w:rFonts w:ascii="Arial" w:hAnsi="Arial" w:cs="Arial"/>
          <w:sz w:val="22"/>
          <w:szCs w:val="22"/>
        </w:rPr>
        <w:t xml:space="preserve">/ </w:t>
      </w:r>
      <w:proofErr w:type="spellStart"/>
      <w:r w:rsidR="00600031" w:rsidRPr="001D4EDB">
        <w:rPr>
          <w:rFonts w:ascii="Arial" w:hAnsi="Arial" w:cs="Arial"/>
          <w:sz w:val="22"/>
          <w:szCs w:val="22"/>
        </w:rPr>
        <w:t>contact</w:t>
      </w:r>
      <w:proofErr w:type="spellEnd"/>
      <w:r w:rsidR="00600031" w:rsidRPr="001D4EDB">
        <w:rPr>
          <w:rFonts w:ascii="Arial" w:hAnsi="Arial" w:cs="Arial"/>
          <w:sz w:val="22"/>
          <w:szCs w:val="22"/>
        </w:rPr>
        <w:t xml:space="preserve"> center, </w:t>
      </w:r>
      <w:r w:rsidR="006D1325" w:rsidRPr="001D4EDB">
        <w:rPr>
          <w:rFonts w:ascii="Arial" w:hAnsi="Arial" w:cs="Arial"/>
          <w:sz w:val="22"/>
          <w:szCs w:val="22"/>
        </w:rPr>
        <w:t xml:space="preserve">o </w:t>
      </w:r>
      <w:r w:rsidR="009D2FA6" w:rsidRPr="001D4EDB">
        <w:rPr>
          <w:rFonts w:ascii="Arial" w:hAnsi="Arial" w:cs="Arial"/>
          <w:sz w:val="22"/>
          <w:szCs w:val="22"/>
        </w:rPr>
        <w:t xml:space="preserve">której </w:t>
      </w:r>
      <w:r w:rsidR="00F3529D" w:rsidRPr="001D4EDB">
        <w:rPr>
          <w:rFonts w:ascii="Arial" w:hAnsi="Arial" w:cs="Arial"/>
          <w:sz w:val="22"/>
          <w:szCs w:val="22"/>
        </w:rPr>
        <w:t>mowa wyżej mus</w:t>
      </w:r>
      <w:r w:rsidR="00952AF9">
        <w:rPr>
          <w:rFonts w:ascii="Arial" w:hAnsi="Arial" w:cs="Arial"/>
          <w:sz w:val="22"/>
          <w:szCs w:val="22"/>
        </w:rPr>
        <w:t>i</w:t>
      </w:r>
      <w:r w:rsidR="00F3529D" w:rsidRPr="001D4EDB">
        <w:rPr>
          <w:rFonts w:ascii="Arial" w:hAnsi="Arial" w:cs="Arial"/>
          <w:sz w:val="22"/>
          <w:szCs w:val="22"/>
        </w:rPr>
        <w:t xml:space="preserve"> dotyczyć zgłoszeń, które są nastę</w:t>
      </w:r>
      <w:r w:rsidR="00723CB7" w:rsidRPr="001D4EDB">
        <w:rPr>
          <w:rFonts w:ascii="Arial" w:hAnsi="Arial" w:cs="Arial"/>
          <w:sz w:val="22"/>
          <w:szCs w:val="22"/>
        </w:rPr>
        <w:t xml:space="preserve">pnie przetwarzane w ramach help </w:t>
      </w:r>
      <w:proofErr w:type="spellStart"/>
      <w:r w:rsidR="00F3529D" w:rsidRPr="001D4EDB">
        <w:rPr>
          <w:rFonts w:ascii="Arial" w:hAnsi="Arial" w:cs="Arial"/>
          <w:sz w:val="22"/>
          <w:szCs w:val="22"/>
        </w:rPr>
        <w:t>desku</w:t>
      </w:r>
      <w:proofErr w:type="spellEnd"/>
      <w:r w:rsidR="00F3529D" w:rsidRPr="001D4EDB">
        <w:rPr>
          <w:rFonts w:ascii="Arial" w:hAnsi="Arial" w:cs="Arial"/>
          <w:sz w:val="22"/>
          <w:szCs w:val="22"/>
        </w:rPr>
        <w:t xml:space="preserve"> / service</w:t>
      </w:r>
      <w:r w:rsidR="00723CB7" w:rsidRPr="001D4EDB">
        <w:rPr>
          <w:rFonts w:ascii="Arial" w:hAnsi="Arial" w:cs="Arial"/>
          <w:sz w:val="22"/>
          <w:szCs w:val="22"/>
        </w:rPr>
        <w:t xml:space="preserve"> </w:t>
      </w:r>
      <w:proofErr w:type="spellStart"/>
      <w:r w:rsidR="00F3529D" w:rsidRPr="001D4EDB">
        <w:rPr>
          <w:rFonts w:ascii="Arial" w:hAnsi="Arial" w:cs="Arial"/>
          <w:sz w:val="22"/>
          <w:szCs w:val="22"/>
        </w:rPr>
        <w:t>desku</w:t>
      </w:r>
      <w:proofErr w:type="spellEnd"/>
      <w:r w:rsidR="00F3529D" w:rsidRPr="001D4EDB">
        <w:rPr>
          <w:rFonts w:ascii="Arial" w:hAnsi="Arial" w:cs="Arial"/>
          <w:sz w:val="22"/>
          <w:szCs w:val="22"/>
        </w:rPr>
        <w:t>.</w:t>
      </w:r>
    </w:p>
    <w:p w:rsidR="00772277" w:rsidRPr="001D4EDB" w:rsidRDefault="004234E7" w:rsidP="004902CA">
      <w:pPr>
        <w:pStyle w:val="Tresc"/>
        <w:tabs>
          <w:tab w:val="left" w:pos="851"/>
        </w:tabs>
        <w:spacing w:line="360" w:lineRule="auto"/>
        <w:rPr>
          <w:rFonts w:ascii="Arial" w:hAnsi="Arial" w:cs="Arial"/>
          <w:b/>
          <w:i/>
          <w:sz w:val="22"/>
          <w:szCs w:val="22"/>
        </w:rPr>
      </w:pPr>
      <w:r w:rsidRPr="001D4EDB">
        <w:rPr>
          <w:rFonts w:ascii="Arial" w:hAnsi="Arial" w:cs="Arial"/>
          <w:sz w:val="22"/>
          <w:szCs w:val="22"/>
        </w:rPr>
        <w:tab/>
      </w:r>
      <w:r w:rsidR="00772277" w:rsidRPr="001D4EDB">
        <w:rPr>
          <w:rFonts w:ascii="Arial" w:hAnsi="Arial" w:cs="Arial"/>
          <w:b/>
          <w:i/>
          <w:sz w:val="22"/>
          <w:szCs w:val="22"/>
        </w:rPr>
        <w:t>Uwaga:</w:t>
      </w:r>
    </w:p>
    <w:p w:rsidR="000E13CF" w:rsidRPr="001D4EDB" w:rsidRDefault="000E13CF" w:rsidP="00285424">
      <w:pPr>
        <w:pStyle w:val="Akapitzlist"/>
        <w:numPr>
          <w:ilvl w:val="0"/>
          <w:numId w:val="36"/>
        </w:numPr>
        <w:tabs>
          <w:tab w:val="left" w:pos="2192"/>
        </w:tabs>
        <w:ind w:left="1418" w:hanging="567"/>
        <w:jc w:val="both"/>
        <w:rPr>
          <w:rFonts w:ascii="Arial" w:eastAsia="Times New Roman" w:hAnsi="Arial" w:cs="Arial"/>
          <w:i/>
          <w:lang w:eastAsia="pl-PL"/>
        </w:rPr>
      </w:pPr>
      <w:r w:rsidRPr="001D4EDB">
        <w:rPr>
          <w:rFonts w:ascii="Arial" w:eastAsia="Times New Roman" w:hAnsi="Arial" w:cs="Arial"/>
          <w:i/>
          <w:lang w:eastAsia="pl-PL"/>
        </w:rPr>
        <w:t>przez jedną usługę, Zamawiający rozumie jeden ko</w:t>
      </w:r>
      <w:r w:rsidR="004902CA" w:rsidRPr="001D4EDB">
        <w:rPr>
          <w:rFonts w:ascii="Arial" w:eastAsia="Times New Roman" w:hAnsi="Arial" w:cs="Arial"/>
          <w:i/>
          <w:lang w:eastAsia="pl-PL"/>
        </w:rPr>
        <w:t>ntrakt (umowę);</w:t>
      </w:r>
    </w:p>
    <w:p w:rsidR="00933580" w:rsidRPr="001D4EDB" w:rsidRDefault="00933580" w:rsidP="00285424">
      <w:pPr>
        <w:pStyle w:val="Akapitzlist"/>
        <w:numPr>
          <w:ilvl w:val="0"/>
          <w:numId w:val="36"/>
        </w:numPr>
        <w:tabs>
          <w:tab w:val="left" w:pos="2192"/>
        </w:tabs>
        <w:ind w:left="1418" w:hanging="567"/>
        <w:jc w:val="both"/>
        <w:rPr>
          <w:rFonts w:ascii="Arial" w:eastAsia="Times New Roman" w:hAnsi="Arial" w:cs="Arial"/>
          <w:i/>
          <w:lang w:eastAsia="pl-PL"/>
        </w:rPr>
      </w:pPr>
      <w:r w:rsidRPr="001D4EDB">
        <w:rPr>
          <w:rFonts w:ascii="Arial" w:eastAsia="Times New Roman" w:hAnsi="Arial" w:cs="Arial"/>
          <w:i/>
          <w:lang w:eastAsia="pl-PL"/>
        </w:rPr>
        <w:t xml:space="preserve">przez usługę „infolinii / </w:t>
      </w:r>
      <w:proofErr w:type="spellStart"/>
      <w:r w:rsidRPr="001D4EDB">
        <w:rPr>
          <w:rFonts w:ascii="Arial" w:eastAsia="Times New Roman" w:hAnsi="Arial" w:cs="Arial"/>
          <w:i/>
          <w:lang w:eastAsia="pl-PL"/>
        </w:rPr>
        <w:t>contact</w:t>
      </w:r>
      <w:proofErr w:type="spellEnd"/>
      <w:r w:rsidRPr="001D4EDB">
        <w:rPr>
          <w:rFonts w:ascii="Arial" w:eastAsia="Times New Roman" w:hAnsi="Arial" w:cs="Arial"/>
          <w:i/>
          <w:lang w:eastAsia="pl-PL"/>
        </w:rPr>
        <w:t xml:space="preserve"> center” Zamawiający rozumie </w:t>
      </w:r>
      <w:r w:rsidR="00600031" w:rsidRPr="001D4EDB">
        <w:rPr>
          <w:rFonts w:ascii="Arial" w:eastAsia="Times New Roman" w:hAnsi="Arial" w:cs="Arial"/>
          <w:i/>
          <w:lang w:eastAsia="pl-PL"/>
        </w:rPr>
        <w:t>usługę polegającą na przyjmowaniu (odbieraniu) połączeń telefonicznych przez Wykonawcę na rzecz innego podmiotu zlecającego wykonanie takiej usługi;</w:t>
      </w:r>
    </w:p>
    <w:p w:rsidR="000E13CF" w:rsidRPr="001D4EDB" w:rsidRDefault="000E13CF" w:rsidP="00285424">
      <w:pPr>
        <w:pStyle w:val="Akapitzlist"/>
        <w:numPr>
          <w:ilvl w:val="0"/>
          <w:numId w:val="36"/>
        </w:numPr>
        <w:tabs>
          <w:tab w:val="left" w:pos="2192"/>
        </w:tabs>
        <w:ind w:left="1418" w:hanging="567"/>
        <w:jc w:val="both"/>
        <w:rPr>
          <w:rFonts w:ascii="Arial" w:eastAsia="Times New Roman" w:hAnsi="Arial" w:cs="Arial"/>
          <w:i/>
          <w:lang w:eastAsia="pl-PL"/>
        </w:rPr>
      </w:pPr>
      <w:r w:rsidRPr="001D4EDB">
        <w:rPr>
          <w:rFonts w:ascii="Arial" w:hAnsi="Arial" w:cs="Arial"/>
          <w:i/>
        </w:rPr>
        <w:t>w przypadku usług będących w trakcie wykonywania, wymagania odnośnie: zakresu i wartości wykonywania danej usługi, dotyczą części umowy już zrealizowanej (tj. od dnia rozpoczęcia wykonywania usługi do upływu terminu składania ofert) i te parametry (zakres, wartość) Wykonawca zobowiązany jest podać w wykazie usług</w:t>
      </w:r>
      <w:r w:rsidR="004902CA" w:rsidRPr="001D4EDB">
        <w:rPr>
          <w:rFonts w:ascii="Arial" w:hAnsi="Arial" w:cs="Arial"/>
          <w:i/>
        </w:rPr>
        <w:t>;</w:t>
      </w:r>
    </w:p>
    <w:p w:rsidR="000A5CC6" w:rsidRPr="001D4EDB" w:rsidRDefault="000E13CF" w:rsidP="00285424">
      <w:pPr>
        <w:pStyle w:val="Akapitzlist"/>
        <w:numPr>
          <w:ilvl w:val="0"/>
          <w:numId w:val="36"/>
        </w:numPr>
        <w:tabs>
          <w:tab w:val="left" w:pos="2192"/>
        </w:tabs>
        <w:ind w:left="1418" w:hanging="567"/>
        <w:jc w:val="both"/>
        <w:rPr>
          <w:rFonts w:ascii="Arial" w:eastAsia="Times New Roman" w:hAnsi="Arial" w:cs="Arial"/>
          <w:i/>
          <w:lang w:eastAsia="pl-PL"/>
        </w:rPr>
      </w:pPr>
      <w:r w:rsidRPr="001D4EDB">
        <w:rPr>
          <w:rFonts w:ascii="Arial" w:hAnsi="Arial" w:cs="Arial"/>
          <w:i/>
        </w:rPr>
        <w:t>w</w:t>
      </w:r>
      <w:r w:rsidR="005F7BC4" w:rsidRPr="001D4EDB">
        <w:rPr>
          <w:rFonts w:ascii="Arial" w:hAnsi="Arial" w:cs="Arial"/>
          <w:i/>
        </w:rPr>
        <w:t xml:space="preserve"> przypadku, gdy wartość zamówienia (umowy/kontraktu) jest określona </w:t>
      </w:r>
      <w:r w:rsidR="004902CA" w:rsidRPr="001D4EDB">
        <w:rPr>
          <w:rFonts w:ascii="Arial" w:hAnsi="Arial" w:cs="Arial"/>
          <w:i/>
        </w:rPr>
        <w:br/>
      </w:r>
      <w:r w:rsidR="005F7BC4" w:rsidRPr="001D4EDB">
        <w:rPr>
          <w:rFonts w:ascii="Arial" w:hAnsi="Arial" w:cs="Arial"/>
          <w:i/>
        </w:rPr>
        <w:t>w innej walucie niż w złotych polskich, Zamawiający dokona przeliczenia tej wartości na złote polskie na podstawie średniego kursu złotego w stosunku do walut obcych określonych w Tabeli Kursów Narodowego Banku Polskiego (NBP) na dzień opublikowania Ogło</w:t>
      </w:r>
      <w:r w:rsidR="00BD2138" w:rsidRPr="001D4EDB">
        <w:rPr>
          <w:rFonts w:ascii="Arial" w:hAnsi="Arial" w:cs="Arial"/>
          <w:i/>
        </w:rPr>
        <w:t xml:space="preserve">szenia o Zamówieniu w </w:t>
      </w:r>
      <w:r w:rsidR="00AB067D" w:rsidRPr="001D4EDB">
        <w:rPr>
          <w:rFonts w:ascii="Arial" w:hAnsi="Arial" w:cs="Arial"/>
          <w:i/>
        </w:rPr>
        <w:t>Biuletynie Zamówień Publicznych</w:t>
      </w:r>
      <w:r w:rsidR="005F7BC4" w:rsidRPr="001D4EDB">
        <w:rPr>
          <w:rFonts w:ascii="Arial" w:hAnsi="Arial" w:cs="Arial"/>
          <w:i/>
        </w:rPr>
        <w:t>. Jeżeli w dniu publikacji</w:t>
      </w:r>
      <w:r w:rsidR="00AB067D" w:rsidRPr="001D4EDB">
        <w:rPr>
          <w:rFonts w:ascii="Arial" w:hAnsi="Arial" w:cs="Arial"/>
          <w:i/>
        </w:rPr>
        <w:t xml:space="preserve"> w</w:t>
      </w:r>
      <w:r w:rsidR="005F7BC4" w:rsidRPr="001D4EDB">
        <w:rPr>
          <w:rFonts w:ascii="Arial" w:hAnsi="Arial" w:cs="Arial"/>
          <w:i/>
        </w:rPr>
        <w:t xml:space="preserve"> </w:t>
      </w:r>
      <w:r w:rsidR="00AB067D" w:rsidRPr="001D4EDB">
        <w:rPr>
          <w:rFonts w:ascii="Arial" w:hAnsi="Arial" w:cs="Arial"/>
          <w:i/>
        </w:rPr>
        <w:t>BZP</w:t>
      </w:r>
      <w:r w:rsidR="005F7BC4" w:rsidRPr="001D4EDB">
        <w:rPr>
          <w:rFonts w:ascii="Arial" w:hAnsi="Arial" w:cs="Arial"/>
          <w:i/>
        </w:rPr>
        <w:t xml:space="preserve"> nie będzie opublikowany średni kurs walut przez NBP Zamawiający przyjmie kurs przeliczeniowy z ostatniej opublikowanej Tabeli Kursów NBP przed dniem publikacji ogłoszenia o zamówieniu w </w:t>
      </w:r>
      <w:r w:rsidR="00AB067D" w:rsidRPr="001D4EDB">
        <w:rPr>
          <w:rFonts w:ascii="Arial" w:hAnsi="Arial" w:cs="Arial"/>
          <w:i/>
        </w:rPr>
        <w:t>BZP</w:t>
      </w:r>
      <w:r w:rsidR="004902CA" w:rsidRPr="001D4EDB">
        <w:rPr>
          <w:rFonts w:ascii="Arial" w:hAnsi="Arial" w:cs="Arial"/>
          <w:i/>
        </w:rPr>
        <w:t>.</w:t>
      </w:r>
    </w:p>
    <w:p w:rsidR="00560D61" w:rsidRPr="001D4EDB" w:rsidRDefault="00560D61" w:rsidP="00285424">
      <w:pPr>
        <w:pStyle w:val="Tresc"/>
        <w:numPr>
          <w:ilvl w:val="0"/>
          <w:numId w:val="38"/>
        </w:numPr>
        <w:tabs>
          <w:tab w:val="left" w:pos="2127"/>
        </w:tabs>
        <w:spacing w:line="360" w:lineRule="auto"/>
        <w:ind w:left="426" w:hanging="426"/>
        <w:rPr>
          <w:rFonts w:ascii="Arial" w:hAnsi="Arial" w:cs="Arial"/>
          <w:sz w:val="22"/>
          <w:szCs w:val="22"/>
        </w:rPr>
      </w:pPr>
      <w:r w:rsidRPr="001D4EDB">
        <w:rPr>
          <w:rFonts w:ascii="Arial" w:hAnsi="Arial" w:cs="Arial"/>
          <w:sz w:val="22"/>
          <w:szCs w:val="22"/>
        </w:rPr>
        <w:t xml:space="preserve">Zamawiający może, na każdym etapie postępowania, uznać, że </w:t>
      </w:r>
      <w:r w:rsidR="004A095C" w:rsidRPr="001D4EDB">
        <w:rPr>
          <w:rFonts w:ascii="Arial" w:hAnsi="Arial" w:cs="Arial"/>
          <w:sz w:val="22"/>
          <w:szCs w:val="22"/>
        </w:rPr>
        <w:t>W</w:t>
      </w:r>
      <w:r w:rsidRPr="001D4EDB">
        <w:rPr>
          <w:rFonts w:ascii="Arial" w:hAnsi="Arial" w:cs="Arial"/>
          <w:sz w:val="22"/>
          <w:szCs w:val="22"/>
        </w:rPr>
        <w:t xml:space="preserve">ykonawca nie posiada wymaganych zdolności, jeżeli zaangażowanie zasobów technicznych lub zawodowych </w:t>
      </w:r>
      <w:r w:rsidR="004A095C" w:rsidRPr="001D4EDB">
        <w:rPr>
          <w:rFonts w:ascii="Arial" w:hAnsi="Arial" w:cs="Arial"/>
          <w:sz w:val="22"/>
          <w:szCs w:val="22"/>
        </w:rPr>
        <w:t>W</w:t>
      </w:r>
      <w:r w:rsidRPr="001D4EDB">
        <w:rPr>
          <w:rFonts w:ascii="Arial" w:hAnsi="Arial" w:cs="Arial"/>
          <w:sz w:val="22"/>
          <w:szCs w:val="22"/>
        </w:rPr>
        <w:t>ykonawcy w inne przedsięwzięcia gospodarcze wykonawcy może mieć negatywny wpływ na realizację zamówienia.</w:t>
      </w:r>
    </w:p>
    <w:p w:rsidR="00DD52EB" w:rsidRPr="001D4EDB" w:rsidRDefault="00DD52EB" w:rsidP="00285424">
      <w:pPr>
        <w:pStyle w:val="Tresc"/>
        <w:numPr>
          <w:ilvl w:val="0"/>
          <w:numId w:val="38"/>
        </w:numPr>
        <w:tabs>
          <w:tab w:val="left" w:pos="2127"/>
        </w:tabs>
        <w:spacing w:line="360" w:lineRule="auto"/>
        <w:ind w:left="426" w:hanging="426"/>
        <w:rPr>
          <w:rFonts w:ascii="Arial" w:hAnsi="Arial" w:cs="Arial"/>
          <w:sz w:val="22"/>
          <w:szCs w:val="22"/>
        </w:rPr>
      </w:pPr>
      <w:r w:rsidRPr="001D4EDB">
        <w:rPr>
          <w:rFonts w:ascii="Arial" w:hAnsi="Arial" w:cs="Arial"/>
          <w:iCs/>
          <w:sz w:val="22"/>
          <w:szCs w:val="22"/>
        </w:rPr>
        <w:lastRenderedPageBreak/>
        <w:t xml:space="preserve">Wykonawca </w:t>
      </w:r>
      <w:r w:rsidRPr="001D4EDB">
        <w:rPr>
          <w:rFonts w:ascii="Arial" w:hAnsi="Arial" w:cs="Arial"/>
          <w:sz w:val="22"/>
          <w:szCs w:val="22"/>
        </w:rPr>
        <w:t>w celu potwierdzenia spełniania wa</w:t>
      </w:r>
      <w:r w:rsidR="004234E7" w:rsidRPr="001D4EDB">
        <w:rPr>
          <w:rFonts w:ascii="Arial" w:hAnsi="Arial" w:cs="Arial"/>
          <w:sz w:val="22"/>
          <w:szCs w:val="22"/>
        </w:rPr>
        <w:t>runków, o któr</w:t>
      </w:r>
      <w:r w:rsidR="00F6799B" w:rsidRPr="001D4EDB">
        <w:rPr>
          <w:rFonts w:ascii="Arial" w:hAnsi="Arial" w:cs="Arial"/>
          <w:sz w:val="22"/>
          <w:szCs w:val="22"/>
        </w:rPr>
        <w:t xml:space="preserve">ych mowa </w:t>
      </w:r>
      <w:r w:rsidR="004234E7" w:rsidRPr="001D4EDB">
        <w:rPr>
          <w:rFonts w:ascii="Arial" w:hAnsi="Arial" w:cs="Arial"/>
          <w:sz w:val="22"/>
          <w:szCs w:val="22"/>
        </w:rPr>
        <w:t xml:space="preserve">w pkt </w:t>
      </w:r>
      <w:r w:rsidR="00F6799B" w:rsidRPr="001D4EDB">
        <w:rPr>
          <w:rFonts w:ascii="Arial" w:hAnsi="Arial" w:cs="Arial"/>
          <w:sz w:val="22"/>
          <w:szCs w:val="22"/>
        </w:rPr>
        <w:t xml:space="preserve">2 powyżej </w:t>
      </w:r>
      <w:r w:rsidRPr="001D4EDB">
        <w:rPr>
          <w:rFonts w:ascii="Arial" w:hAnsi="Arial" w:cs="Arial"/>
          <w:sz w:val="22"/>
          <w:szCs w:val="22"/>
        </w:rPr>
        <w:t xml:space="preserve">w odniesieniu do </w:t>
      </w:r>
      <w:r w:rsidR="00F6799B" w:rsidRPr="001D4EDB">
        <w:rPr>
          <w:rFonts w:ascii="Arial" w:hAnsi="Arial" w:cs="Arial"/>
          <w:sz w:val="22"/>
          <w:szCs w:val="22"/>
        </w:rPr>
        <w:t>zamówienia, lub jego części</w:t>
      </w:r>
      <w:r w:rsidRPr="001D4EDB">
        <w:rPr>
          <w:rFonts w:ascii="Arial" w:hAnsi="Arial" w:cs="Arial"/>
          <w:sz w:val="22"/>
          <w:szCs w:val="22"/>
        </w:rPr>
        <w:t xml:space="preserve"> </w:t>
      </w:r>
      <w:r w:rsidR="00F6799B" w:rsidRPr="001D4EDB">
        <w:rPr>
          <w:rFonts w:ascii="Arial" w:hAnsi="Arial" w:cs="Arial"/>
          <w:sz w:val="22"/>
          <w:szCs w:val="22"/>
        </w:rPr>
        <w:t xml:space="preserve">może polegać na zdolnościach </w:t>
      </w:r>
      <w:r w:rsidRPr="001D4EDB">
        <w:rPr>
          <w:rFonts w:ascii="Arial" w:hAnsi="Arial" w:cs="Arial"/>
          <w:sz w:val="22"/>
          <w:szCs w:val="22"/>
        </w:rPr>
        <w:t>technicznych lub zawodowych lub sytuacji finansowej lub ekonomicznej innych podmiotów, niezależnie od charakteru prawnego łączących go z nim stosunków prawnych</w:t>
      </w:r>
      <w:r w:rsidRPr="001D4EDB">
        <w:rPr>
          <w:rFonts w:ascii="Arial" w:hAnsi="Arial" w:cs="Arial"/>
          <w:iCs/>
          <w:sz w:val="22"/>
          <w:szCs w:val="22"/>
        </w:rPr>
        <w:t>.</w:t>
      </w:r>
    </w:p>
    <w:p w:rsidR="00DD52EB" w:rsidRPr="001D4EDB" w:rsidRDefault="00DD52EB" w:rsidP="00285424">
      <w:pPr>
        <w:pStyle w:val="Tresc"/>
        <w:numPr>
          <w:ilvl w:val="0"/>
          <w:numId w:val="38"/>
        </w:numPr>
        <w:tabs>
          <w:tab w:val="left" w:pos="2127"/>
        </w:tabs>
        <w:spacing w:line="360" w:lineRule="auto"/>
        <w:ind w:left="426" w:hanging="426"/>
        <w:rPr>
          <w:rFonts w:ascii="Arial" w:hAnsi="Arial" w:cs="Arial"/>
          <w:sz w:val="22"/>
          <w:szCs w:val="22"/>
        </w:rPr>
      </w:pPr>
      <w:r w:rsidRPr="001D4EDB">
        <w:rPr>
          <w:rFonts w:ascii="Arial" w:hAnsi="Arial" w:cs="Arial"/>
          <w:sz w:val="22"/>
          <w:szCs w:val="22"/>
        </w:rPr>
        <w:t>Wykonawca, który polega na zdolnościach lub sytuacji innych podmiotów, musi udowodni</w:t>
      </w:r>
      <w:r w:rsidR="00A91C50">
        <w:rPr>
          <w:rFonts w:ascii="Arial" w:hAnsi="Arial" w:cs="Arial"/>
          <w:sz w:val="22"/>
          <w:szCs w:val="22"/>
        </w:rPr>
        <w:t>ć</w:t>
      </w:r>
      <w:r w:rsidRPr="001D4EDB">
        <w:rPr>
          <w:rFonts w:ascii="Arial" w:hAnsi="Arial" w:cs="Arial"/>
          <w:sz w:val="22"/>
          <w:szCs w:val="22"/>
        </w:rPr>
        <w:t xml:space="preserve"> Zamawiającemu, że realizując zamówienie będzie dysponował niezbędnymi zasobami tych podmiotów, w szczególności przedstawiając zobowiązanie tych podmiotów do oddania mu do dyspozycji niezbędnych zasobów na potrzeby realizacji zamówienia.</w:t>
      </w:r>
    </w:p>
    <w:p w:rsidR="008A3AF7" w:rsidRPr="001D4EDB" w:rsidRDefault="008A3AF7" w:rsidP="00285424">
      <w:pPr>
        <w:pStyle w:val="Tresc"/>
        <w:numPr>
          <w:ilvl w:val="0"/>
          <w:numId w:val="38"/>
        </w:numPr>
        <w:tabs>
          <w:tab w:val="left" w:pos="2127"/>
        </w:tabs>
        <w:spacing w:line="360" w:lineRule="auto"/>
        <w:ind w:left="426" w:hanging="426"/>
        <w:rPr>
          <w:rFonts w:ascii="Arial" w:hAnsi="Arial" w:cs="Arial"/>
          <w:sz w:val="22"/>
          <w:szCs w:val="22"/>
        </w:rPr>
      </w:pPr>
      <w:r w:rsidRPr="001D4EDB">
        <w:rPr>
          <w:rFonts w:ascii="Arial" w:hAnsi="Arial" w:cs="Arial"/>
          <w:sz w:val="22"/>
          <w:szCs w:val="22"/>
        </w:rPr>
        <w:t xml:space="preserve">W celu oceny czy Wykonawca polegając na zdolnościach innych podmiotów będzie dysponował zasobami w stopniu umożliwiającym należyte wykonanie zamówienia oraz oceny czy stosunek łączący Wykonawcę z innymi podmiotami gwarantuje rzeczywisty dostęp do ich zasobów Zamawiający żąda przedstawienia dowodów, które określają </w:t>
      </w:r>
      <w:r w:rsidRPr="001D4EDB">
        <w:rPr>
          <w:rFonts w:ascii="Arial" w:hAnsi="Arial" w:cs="Arial"/>
          <w:sz w:val="22"/>
          <w:szCs w:val="22"/>
        </w:rPr>
        <w:br/>
        <w:t xml:space="preserve">w szczególności: </w:t>
      </w:r>
    </w:p>
    <w:p w:rsidR="008A3AF7" w:rsidRPr="001D4EDB" w:rsidRDefault="008A3AF7" w:rsidP="00285424">
      <w:pPr>
        <w:pStyle w:val="Tresc"/>
        <w:numPr>
          <w:ilvl w:val="0"/>
          <w:numId w:val="39"/>
        </w:numPr>
        <w:tabs>
          <w:tab w:val="left" w:pos="2127"/>
        </w:tabs>
        <w:spacing w:line="360" w:lineRule="auto"/>
        <w:rPr>
          <w:rFonts w:ascii="Arial" w:hAnsi="Arial" w:cs="Arial"/>
          <w:sz w:val="22"/>
          <w:szCs w:val="22"/>
        </w:rPr>
      </w:pPr>
      <w:r w:rsidRPr="001D4EDB">
        <w:rPr>
          <w:rFonts w:ascii="Arial" w:hAnsi="Arial" w:cs="Arial"/>
          <w:sz w:val="22"/>
          <w:szCs w:val="22"/>
        </w:rPr>
        <w:t>zakres dostępnych Wykonawcy zasobów innego podmiotu,</w:t>
      </w:r>
    </w:p>
    <w:p w:rsidR="008A3AF7" w:rsidRPr="001D4EDB" w:rsidRDefault="008A3AF7" w:rsidP="00285424">
      <w:pPr>
        <w:pStyle w:val="Tresc"/>
        <w:numPr>
          <w:ilvl w:val="0"/>
          <w:numId w:val="39"/>
        </w:numPr>
        <w:tabs>
          <w:tab w:val="left" w:pos="2127"/>
        </w:tabs>
        <w:spacing w:line="360" w:lineRule="auto"/>
        <w:rPr>
          <w:rFonts w:ascii="Arial" w:hAnsi="Arial" w:cs="Arial"/>
          <w:sz w:val="22"/>
          <w:szCs w:val="22"/>
        </w:rPr>
      </w:pPr>
      <w:r w:rsidRPr="001D4EDB">
        <w:rPr>
          <w:rFonts w:ascii="Arial" w:hAnsi="Arial" w:cs="Arial"/>
          <w:sz w:val="22"/>
          <w:szCs w:val="22"/>
        </w:rPr>
        <w:t>sposób wykorzystania zasobów innego podmiotu przez Wykonawcę przy wykonywaniu zamówienia publicznego,</w:t>
      </w:r>
    </w:p>
    <w:p w:rsidR="008A3AF7" w:rsidRPr="001D4EDB" w:rsidRDefault="008A3AF7" w:rsidP="00285424">
      <w:pPr>
        <w:pStyle w:val="Tresc"/>
        <w:numPr>
          <w:ilvl w:val="0"/>
          <w:numId w:val="39"/>
        </w:numPr>
        <w:tabs>
          <w:tab w:val="left" w:pos="2127"/>
        </w:tabs>
        <w:spacing w:line="360" w:lineRule="auto"/>
        <w:rPr>
          <w:rFonts w:ascii="Arial" w:hAnsi="Arial" w:cs="Arial"/>
          <w:sz w:val="22"/>
          <w:szCs w:val="22"/>
        </w:rPr>
      </w:pPr>
      <w:r w:rsidRPr="001D4EDB">
        <w:rPr>
          <w:rFonts w:ascii="Arial" w:hAnsi="Arial" w:cs="Arial"/>
          <w:sz w:val="22"/>
          <w:szCs w:val="22"/>
        </w:rPr>
        <w:t xml:space="preserve">zakres i okres udziału innego podmiotu przy wykonywaniu zamówienia publicznego. </w:t>
      </w:r>
    </w:p>
    <w:p w:rsidR="008A3AF7" w:rsidRPr="001D4EDB" w:rsidRDefault="008A3AF7" w:rsidP="008A3AF7">
      <w:pPr>
        <w:pStyle w:val="Tresc"/>
        <w:tabs>
          <w:tab w:val="left" w:pos="2127"/>
        </w:tabs>
        <w:spacing w:line="360" w:lineRule="auto"/>
        <w:ind w:left="426"/>
        <w:rPr>
          <w:rFonts w:ascii="Arial" w:hAnsi="Arial" w:cs="Arial"/>
          <w:sz w:val="22"/>
          <w:szCs w:val="22"/>
        </w:rPr>
      </w:pPr>
      <w:r w:rsidRPr="001D4EDB">
        <w:rPr>
          <w:rFonts w:ascii="Arial" w:hAnsi="Arial" w:cs="Arial"/>
          <w:sz w:val="22"/>
          <w:szCs w:val="22"/>
        </w:rPr>
        <w:t xml:space="preserve">Dowody, o których mowa powyżej nie są wymagane, o ile dokument określony w pkt 5 powyżej będzie potwierdzał, że Wykonawca będzie dysponował zasobami innych podmiotów w stopniu umożliwiającym należyte wykonanie zamówienia oraz że stosunek łączący Wykonawcę z tymi podmiotami gwarantuje rzeczywisty dostęp do ich zasobów, </w:t>
      </w:r>
      <w:r w:rsidR="00C20274" w:rsidRPr="001D4EDB">
        <w:rPr>
          <w:rFonts w:ascii="Arial" w:hAnsi="Arial" w:cs="Arial"/>
          <w:sz w:val="22"/>
          <w:szCs w:val="22"/>
        </w:rPr>
        <w:br/>
      </w:r>
      <w:r w:rsidRPr="001D4EDB">
        <w:rPr>
          <w:rFonts w:ascii="Arial" w:hAnsi="Arial" w:cs="Arial"/>
          <w:sz w:val="22"/>
          <w:szCs w:val="22"/>
        </w:rPr>
        <w:t xml:space="preserve">a jego treść będzie zawierała informacje, o których mowa w </w:t>
      </w:r>
      <w:r w:rsidR="00C20274" w:rsidRPr="001D4EDB">
        <w:rPr>
          <w:rFonts w:ascii="Arial" w:hAnsi="Arial" w:cs="Arial"/>
          <w:sz w:val="22"/>
          <w:szCs w:val="22"/>
        </w:rPr>
        <w:t>lit. a –</w:t>
      </w:r>
      <w:r w:rsidRPr="001D4EDB">
        <w:rPr>
          <w:rFonts w:ascii="Arial" w:hAnsi="Arial" w:cs="Arial"/>
          <w:sz w:val="22"/>
          <w:szCs w:val="22"/>
        </w:rPr>
        <w:t>c</w:t>
      </w:r>
      <w:r w:rsidR="00C20274" w:rsidRPr="001D4EDB">
        <w:rPr>
          <w:rFonts w:ascii="Arial" w:hAnsi="Arial" w:cs="Arial"/>
          <w:sz w:val="22"/>
          <w:szCs w:val="22"/>
        </w:rPr>
        <w:t xml:space="preserve"> powyżej.</w:t>
      </w:r>
    </w:p>
    <w:p w:rsidR="00DD52EB" w:rsidRPr="001D4EDB" w:rsidRDefault="00DD52EB" w:rsidP="00285424">
      <w:pPr>
        <w:pStyle w:val="Tresc"/>
        <w:numPr>
          <w:ilvl w:val="0"/>
          <w:numId w:val="38"/>
        </w:numPr>
        <w:tabs>
          <w:tab w:val="left" w:pos="2127"/>
        </w:tabs>
        <w:spacing w:line="360" w:lineRule="auto"/>
        <w:ind w:left="426" w:hanging="426"/>
        <w:rPr>
          <w:rFonts w:ascii="Arial" w:hAnsi="Arial" w:cs="Arial"/>
          <w:sz w:val="22"/>
          <w:szCs w:val="22"/>
        </w:rPr>
      </w:pPr>
      <w:r w:rsidRPr="001D4EDB">
        <w:rPr>
          <w:rFonts w:ascii="Arial" w:hAnsi="Arial" w:cs="Arial"/>
          <w:sz w:val="22"/>
          <w:szCs w:val="22"/>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t>
      </w:r>
      <w:r w:rsidRPr="001D4EDB">
        <w:rPr>
          <w:rFonts w:ascii="Arial" w:hAnsi="Arial" w:cs="Arial"/>
          <w:sz w:val="22"/>
          <w:szCs w:val="22"/>
        </w:rPr>
        <w:br/>
        <w:t>w art. 24 ust. 1 pkt 13–22 i ust. 5 pkt 1 ustawy.</w:t>
      </w:r>
    </w:p>
    <w:p w:rsidR="00DD52EB" w:rsidRPr="001D4EDB" w:rsidRDefault="00DD52EB" w:rsidP="00285424">
      <w:pPr>
        <w:pStyle w:val="Tresc"/>
        <w:numPr>
          <w:ilvl w:val="0"/>
          <w:numId w:val="38"/>
        </w:numPr>
        <w:tabs>
          <w:tab w:val="left" w:pos="2127"/>
        </w:tabs>
        <w:spacing w:line="360" w:lineRule="auto"/>
        <w:ind w:left="426" w:hanging="426"/>
        <w:rPr>
          <w:rFonts w:ascii="Arial" w:hAnsi="Arial" w:cs="Arial"/>
          <w:sz w:val="22"/>
          <w:szCs w:val="22"/>
        </w:rPr>
      </w:pPr>
      <w:r w:rsidRPr="001D4EDB">
        <w:rPr>
          <w:rFonts w:ascii="Arial" w:hAnsi="Arial" w:cs="Arial"/>
          <w:sz w:val="22"/>
          <w:szCs w:val="22"/>
          <w:u w:val="single"/>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rsidR="00DD52EB" w:rsidRPr="001D4EDB" w:rsidRDefault="00A2525D" w:rsidP="00285424">
      <w:pPr>
        <w:pStyle w:val="Tresc"/>
        <w:numPr>
          <w:ilvl w:val="0"/>
          <w:numId w:val="38"/>
        </w:numPr>
        <w:tabs>
          <w:tab w:val="left" w:pos="567"/>
          <w:tab w:val="left" w:pos="2127"/>
        </w:tabs>
        <w:spacing w:line="360" w:lineRule="auto"/>
        <w:ind w:left="426" w:hanging="426"/>
        <w:rPr>
          <w:rFonts w:ascii="Arial" w:hAnsi="Arial" w:cs="Arial"/>
          <w:sz w:val="22"/>
          <w:szCs w:val="22"/>
        </w:rPr>
      </w:pPr>
      <w:r w:rsidRPr="001D4EDB">
        <w:rPr>
          <w:rFonts w:ascii="Arial" w:hAnsi="Arial" w:cs="Arial"/>
          <w:sz w:val="22"/>
          <w:szCs w:val="22"/>
        </w:rPr>
        <w:lastRenderedPageBreak/>
        <w:t xml:space="preserve">Wykonawca, który polega na sytuacji finansowej lub ekonomicznej innych podmiotów, odpowiada solidarnie z podmiotem, który zobowiązał się do udostepnienia zasobów, </w:t>
      </w:r>
      <w:r w:rsidR="00F6799B" w:rsidRPr="001D4EDB">
        <w:rPr>
          <w:rFonts w:ascii="Arial" w:hAnsi="Arial" w:cs="Arial"/>
          <w:sz w:val="22"/>
          <w:szCs w:val="22"/>
        </w:rPr>
        <w:br/>
      </w:r>
      <w:r w:rsidRPr="001D4EDB">
        <w:rPr>
          <w:rFonts w:ascii="Arial" w:hAnsi="Arial" w:cs="Arial"/>
          <w:sz w:val="22"/>
          <w:szCs w:val="22"/>
        </w:rPr>
        <w:t>za szkodę poniesioną przez Zamawiającego powstałą wskutek nieudostępnienia tych zasobów, chyba że za nieudostępnienie zasobów nie ponosi winy.</w:t>
      </w:r>
    </w:p>
    <w:p w:rsidR="00A2525D" w:rsidRPr="001D4EDB" w:rsidRDefault="00A2525D" w:rsidP="00285424">
      <w:pPr>
        <w:pStyle w:val="Tresc"/>
        <w:numPr>
          <w:ilvl w:val="0"/>
          <w:numId w:val="38"/>
        </w:numPr>
        <w:tabs>
          <w:tab w:val="left" w:pos="567"/>
          <w:tab w:val="left" w:pos="2127"/>
        </w:tabs>
        <w:spacing w:line="360" w:lineRule="auto"/>
        <w:ind w:left="426" w:hanging="426"/>
        <w:rPr>
          <w:rFonts w:ascii="Arial" w:hAnsi="Arial" w:cs="Arial"/>
          <w:sz w:val="22"/>
          <w:szCs w:val="22"/>
        </w:rPr>
      </w:pPr>
      <w:r w:rsidRPr="001D4EDB">
        <w:rPr>
          <w:rFonts w:ascii="Arial" w:hAnsi="Arial" w:cs="Arial"/>
          <w:sz w:val="22"/>
          <w:szCs w:val="22"/>
        </w:rPr>
        <w:t xml:space="preserve">Jeżeli zdolności techniczne lub zawodowe lub sytuacja ekonomiczna lub finansowa podmiotu, o którym mowa w pkt </w:t>
      </w:r>
      <w:r w:rsidR="00A91C50">
        <w:rPr>
          <w:rFonts w:ascii="Arial" w:hAnsi="Arial" w:cs="Arial"/>
          <w:sz w:val="22"/>
          <w:szCs w:val="22"/>
        </w:rPr>
        <w:t>8</w:t>
      </w:r>
      <w:r w:rsidR="00A91C50" w:rsidRPr="001D4EDB">
        <w:rPr>
          <w:rFonts w:ascii="Arial" w:hAnsi="Arial" w:cs="Arial"/>
          <w:sz w:val="22"/>
          <w:szCs w:val="22"/>
        </w:rPr>
        <w:t xml:space="preserve"> </w:t>
      </w:r>
      <w:r w:rsidRPr="001D4EDB">
        <w:rPr>
          <w:rFonts w:ascii="Arial" w:hAnsi="Arial" w:cs="Arial"/>
          <w:sz w:val="22"/>
          <w:szCs w:val="22"/>
        </w:rPr>
        <w:t xml:space="preserve">powyżej, nie potwierdza spełnienia przez Wykonawcę warunków udziału w postępowaniu lub zachodzą wobec tych podmiotów podstawy wykluczenia, Zamawiający żąda, aby Wykonawca </w:t>
      </w:r>
      <w:r w:rsidR="00415D8D" w:rsidRPr="001D4EDB">
        <w:rPr>
          <w:rFonts w:ascii="Arial" w:hAnsi="Arial" w:cs="Arial"/>
          <w:sz w:val="22"/>
          <w:szCs w:val="22"/>
        </w:rPr>
        <w:t>w terminie określonym przez Zamawiającego:</w:t>
      </w:r>
    </w:p>
    <w:p w:rsidR="00415D8D" w:rsidRPr="001D4EDB" w:rsidRDefault="00C20274" w:rsidP="009924A7">
      <w:pPr>
        <w:pStyle w:val="Tresc"/>
        <w:tabs>
          <w:tab w:val="left" w:pos="567"/>
          <w:tab w:val="left" w:pos="2127"/>
        </w:tabs>
        <w:spacing w:line="360" w:lineRule="auto"/>
        <w:ind w:left="426"/>
        <w:rPr>
          <w:rFonts w:ascii="Arial" w:hAnsi="Arial" w:cs="Arial"/>
          <w:sz w:val="22"/>
          <w:szCs w:val="22"/>
        </w:rPr>
      </w:pPr>
      <w:r w:rsidRPr="001D4EDB">
        <w:rPr>
          <w:rFonts w:ascii="Arial" w:hAnsi="Arial" w:cs="Arial"/>
          <w:sz w:val="22"/>
          <w:szCs w:val="22"/>
        </w:rPr>
        <w:t>10.</w:t>
      </w:r>
      <w:r w:rsidR="00415D8D" w:rsidRPr="001D4EDB">
        <w:rPr>
          <w:rFonts w:ascii="Arial" w:hAnsi="Arial" w:cs="Arial"/>
          <w:sz w:val="22"/>
          <w:szCs w:val="22"/>
        </w:rPr>
        <w:t>1. zastąpił ten podmiot innym podmiotem lub podmiotami lub</w:t>
      </w:r>
    </w:p>
    <w:p w:rsidR="00794FF0" w:rsidRPr="001D4EDB" w:rsidRDefault="00C20274" w:rsidP="00C20274">
      <w:pPr>
        <w:pStyle w:val="Tresc"/>
        <w:tabs>
          <w:tab w:val="left" w:pos="2127"/>
        </w:tabs>
        <w:spacing w:line="360" w:lineRule="auto"/>
        <w:ind w:left="993" w:hanging="567"/>
        <w:rPr>
          <w:rFonts w:ascii="Arial" w:hAnsi="Arial" w:cs="Arial"/>
          <w:sz w:val="22"/>
          <w:szCs w:val="22"/>
        </w:rPr>
      </w:pPr>
      <w:r w:rsidRPr="001D4EDB">
        <w:rPr>
          <w:rFonts w:ascii="Arial" w:hAnsi="Arial" w:cs="Arial"/>
          <w:sz w:val="22"/>
          <w:szCs w:val="22"/>
        </w:rPr>
        <w:t>10</w:t>
      </w:r>
      <w:r w:rsidR="00415D8D" w:rsidRPr="001D4EDB">
        <w:rPr>
          <w:rFonts w:ascii="Arial" w:hAnsi="Arial" w:cs="Arial"/>
          <w:sz w:val="22"/>
          <w:szCs w:val="22"/>
        </w:rPr>
        <w:t xml:space="preserve">.2. zobowiązał się do osobistego wykonania odpowiedniej części zamówienia, jeżeli wykaże zdolność techniczną lub zawodową lub sytuację ekonomiczną lub finansową, o których mowa w pkt </w:t>
      </w:r>
      <w:r w:rsidR="00A91C50">
        <w:rPr>
          <w:rFonts w:ascii="Arial" w:hAnsi="Arial" w:cs="Arial"/>
          <w:sz w:val="22"/>
          <w:szCs w:val="22"/>
        </w:rPr>
        <w:t>8</w:t>
      </w:r>
      <w:r w:rsidR="00A91C50" w:rsidRPr="001D4EDB">
        <w:rPr>
          <w:rFonts w:ascii="Arial" w:hAnsi="Arial" w:cs="Arial"/>
          <w:sz w:val="22"/>
          <w:szCs w:val="22"/>
        </w:rPr>
        <w:t xml:space="preserve"> </w:t>
      </w:r>
      <w:r w:rsidR="00415D8D" w:rsidRPr="001D4EDB">
        <w:rPr>
          <w:rFonts w:ascii="Arial" w:hAnsi="Arial" w:cs="Arial"/>
          <w:sz w:val="22"/>
          <w:szCs w:val="22"/>
        </w:rPr>
        <w:t>powyżej.</w:t>
      </w:r>
    </w:p>
    <w:p w:rsidR="00C02664" w:rsidRPr="001D4EDB" w:rsidRDefault="00DD52EB" w:rsidP="00285424">
      <w:pPr>
        <w:pStyle w:val="Tresc"/>
        <w:numPr>
          <w:ilvl w:val="0"/>
          <w:numId w:val="38"/>
        </w:numPr>
        <w:tabs>
          <w:tab w:val="left" w:pos="2127"/>
        </w:tabs>
        <w:spacing w:line="360" w:lineRule="auto"/>
        <w:ind w:left="426" w:hanging="426"/>
        <w:rPr>
          <w:rFonts w:ascii="Arial" w:hAnsi="Arial" w:cs="Arial"/>
          <w:sz w:val="22"/>
          <w:szCs w:val="22"/>
        </w:rPr>
      </w:pPr>
      <w:r w:rsidRPr="001D4EDB">
        <w:rPr>
          <w:rFonts w:ascii="Arial" w:hAnsi="Arial" w:cs="Arial"/>
          <w:sz w:val="22"/>
          <w:szCs w:val="22"/>
          <w:lang w:eastAsia="ar-SA"/>
        </w:rPr>
        <w:t>W przypadku Wykonawców wspólnie ubiegających się o udzielenie zamówienia, warunk</w:t>
      </w:r>
      <w:r w:rsidR="00794FF0" w:rsidRPr="001D4EDB">
        <w:rPr>
          <w:rFonts w:ascii="Arial" w:hAnsi="Arial" w:cs="Arial"/>
          <w:sz w:val="22"/>
          <w:szCs w:val="22"/>
          <w:lang w:eastAsia="ar-SA"/>
        </w:rPr>
        <w:t>i</w:t>
      </w:r>
      <w:r w:rsidRPr="001D4EDB">
        <w:rPr>
          <w:rFonts w:ascii="Arial" w:hAnsi="Arial" w:cs="Arial"/>
          <w:sz w:val="22"/>
          <w:szCs w:val="22"/>
          <w:lang w:eastAsia="ar-SA"/>
        </w:rPr>
        <w:t xml:space="preserve"> określon</w:t>
      </w:r>
      <w:r w:rsidR="00794FF0" w:rsidRPr="001D4EDB">
        <w:rPr>
          <w:rFonts w:ascii="Arial" w:hAnsi="Arial" w:cs="Arial"/>
          <w:sz w:val="22"/>
          <w:szCs w:val="22"/>
          <w:lang w:eastAsia="ar-SA"/>
        </w:rPr>
        <w:t>e</w:t>
      </w:r>
      <w:r w:rsidRPr="001D4EDB">
        <w:rPr>
          <w:rFonts w:ascii="Arial" w:hAnsi="Arial" w:cs="Arial"/>
          <w:sz w:val="22"/>
          <w:szCs w:val="22"/>
          <w:lang w:eastAsia="ar-SA"/>
        </w:rPr>
        <w:t xml:space="preserve"> w pkt </w:t>
      </w:r>
      <w:r w:rsidR="00794FF0" w:rsidRPr="001D4EDB">
        <w:rPr>
          <w:rFonts w:ascii="Arial" w:hAnsi="Arial" w:cs="Arial"/>
          <w:sz w:val="22"/>
          <w:szCs w:val="22"/>
          <w:lang w:eastAsia="ar-SA"/>
        </w:rPr>
        <w:t>2 powyżej musi</w:t>
      </w:r>
      <w:r w:rsidRPr="001D4EDB">
        <w:rPr>
          <w:rFonts w:ascii="Arial" w:hAnsi="Arial" w:cs="Arial"/>
          <w:sz w:val="22"/>
          <w:szCs w:val="22"/>
          <w:lang w:eastAsia="ar-SA"/>
        </w:rPr>
        <w:t xml:space="preserve"> spełniać co najmniej jeden z tych Wykonawców </w:t>
      </w:r>
      <w:r w:rsidR="00794FF0" w:rsidRPr="001D4EDB">
        <w:rPr>
          <w:rFonts w:ascii="Arial" w:hAnsi="Arial" w:cs="Arial"/>
          <w:sz w:val="22"/>
          <w:szCs w:val="22"/>
          <w:lang w:eastAsia="ar-SA"/>
        </w:rPr>
        <w:t>samodzielnie lub</w:t>
      </w:r>
      <w:r w:rsidRPr="001D4EDB">
        <w:rPr>
          <w:rFonts w:ascii="Arial" w:hAnsi="Arial" w:cs="Arial"/>
          <w:sz w:val="22"/>
          <w:szCs w:val="22"/>
          <w:lang w:eastAsia="ar-SA"/>
        </w:rPr>
        <w:t xml:space="preserve"> wszyscy Wykonawcy </w:t>
      </w:r>
      <w:r w:rsidR="00794FF0" w:rsidRPr="001D4EDB">
        <w:rPr>
          <w:rFonts w:ascii="Arial" w:hAnsi="Arial" w:cs="Arial"/>
          <w:sz w:val="22"/>
          <w:szCs w:val="22"/>
          <w:lang w:eastAsia="ar-SA"/>
        </w:rPr>
        <w:t>łącz</w:t>
      </w:r>
      <w:r w:rsidRPr="001D4EDB">
        <w:rPr>
          <w:rFonts w:ascii="Arial" w:hAnsi="Arial" w:cs="Arial"/>
          <w:sz w:val="22"/>
          <w:szCs w:val="22"/>
          <w:lang w:eastAsia="ar-SA"/>
        </w:rPr>
        <w:t xml:space="preserve">nie. </w:t>
      </w:r>
    </w:p>
    <w:p w:rsidR="00BD2138" w:rsidRPr="001D4EDB" w:rsidRDefault="00BD2138" w:rsidP="00BD2138">
      <w:pPr>
        <w:pStyle w:val="Tresc"/>
        <w:tabs>
          <w:tab w:val="left" w:pos="2127"/>
        </w:tabs>
        <w:spacing w:line="360" w:lineRule="auto"/>
        <w:ind w:left="426"/>
        <w:rPr>
          <w:rFonts w:ascii="Arial" w:hAnsi="Arial" w:cs="Arial"/>
          <w:sz w:val="22"/>
          <w:szCs w:val="22"/>
        </w:rPr>
      </w:pPr>
    </w:p>
    <w:p w:rsidR="002507E9" w:rsidRPr="001D4EDB" w:rsidRDefault="00CA496F" w:rsidP="002507E9">
      <w:pPr>
        <w:spacing w:before="360" w:after="120" w:line="360" w:lineRule="auto"/>
        <w:ind w:left="539" w:hanging="539"/>
        <w:jc w:val="both"/>
        <w:rPr>
          <w:rFonts w:ascii="Arial" w:hAnsi="Arial" w:cs="Arial"/>
          <w:b/>
          <w:sz w:val="22"/>
          <w:szCs w:val="22"/>
        </w:rPr>
      </w:pPr>
      <w:r w:rsidRPr="001D4EDB">
        <w:rPr>
          <w:rFonts w:ascii="Arial" w:hAnsi="Arial" w:cs="Arial"/>
          <w:b/>
          <w:sz w:val="22"/>
          <w:szCs w:val="22"/>
        </w:rPr>
        <w:t xml:space="preserve">VII. Wykaz oświadczeń i dokumentów </w:t>
      </w:r>
      <w:r w:rsidR="00157D44" w:rsidRPr="001D4EDB">
        <w:rPr>
          <w:rFonts w:ascii="Arial" w:hAnsi="Arial" w:cs="Arial"/>
          <w:b/>
          <w:sz w:val="22"/>
          <w:szCs w:val="22"/>
        </w:rPr>
        <w:t>potwierdzających</w:t>
      </w:r>
      <w:r w:rsidRPr="001D4EDB">
        <w:rPr>
          <w:rFonts w:ascii="Arial" w:hAnsi="Arial" w:cs="Arial"/>
          <w:b/>
          <w:sz w:val="22"/>
          <w:szCs w:val="22"/>
        </w:rPr>
        <w:t xml:space="preserve"> spełni</w:t>
      </w:r>
      <w:r w:rsidR="00157D44" w:rsidRPr="001D4EDB">
        <w:rPr>
          <w:rFonts w:ascii="Arial" w:hAnsi="Arial" w:cs="Arial"/>
          <w:b/>
          <w:sz w:val="22"/>
          <w:szCs w:val="22"/>
        </w:rPr>
        <w:t>a</w:t>
      </w:r>
      <w:r w:rsidRPr="001D4EDB">
        <w:rPr>
          <w:rFonts w:ascii="Arial" w:hAnsi="Arial" w:cs="Arial"/>
          <w:b/>
          <w:sz w:val="22"/>
          <w:szCs w:val="22"/>
        </w:rPr>
        <w:t>ni</w:t>
      </w:r>
      <w:r w:rsidR="00157D44" w:rsidRPr="001D4EDB">
        <w:rPr>
          <w:rFonts w:ascii="Arial" w:hAnsi="Arial" w:cs="Arial"/>
          <w:b/>
          <w:sz w:val="22"/>
          <w:szCs w:val="22"/>
        </w:rPr>
        <w:t>e</w:t>
      </w:r>
      <w:r w:rsidRPr="001D4EDB">
        <w:rPr>
          <w:rFonts w:ascii="Arial" w:hAnsi="Arial" w:cs="Arial"/>
          <w:b/>
          <w:sz w:val="22"/>
          <w:szCs w:val="22"/>
        </w:rPr>
        <w:t xml:space="preserve"> warunków udziału w p</w:t>
      </w:r>
      <w:r w:rsidR="00E56892" w:rsidRPr="001D4EDB">
        <w:rPr>
          <w:rFonts w:ascii="Arial" w:hAnsi="Arial" w:cs="Arial"/>
          <w:b/>
          <w:sz w:val="22"/>
          <w:szCs w:val="22"/>
        </w:rPr>
        <w:t xml:space="preserve">ostępowaniu oraz braku podstaw </w:t>
      </w:r>
      <w:r w:rsidRPr="001D4EDB">
        <w:rPr>
          <w:rFonts w:ascii="Arial" w:hAnsi="Arial" w:cs="Arial"/>
          <w:b/>
          <w:sz w:val="22"/>
          <w:szCs w:val="22"/>
        </w:rPr>
        <w:t>do wykluczenia</w:t>
      </w:r>
      <w:r w:rsidR="002507E9" w:rsidRPr="001D4EDB">
        <w:rPr>
          <w:rFonts w:ascii="Arial" w:hAnsi="Arial" w:cs="Arial"/>
          <w:b/>
          <w:sz w:val="22"/>
          <w:szCs w:val="22"/>
        </w:rPr>
        <w:t>.</w:t>
      </w:r>
    </w:p>
    <w:p w:rsidR="006A2315" w:rsidRPr="001D4EDB" w:rsidRDefault="006A2315" w:rsidP="006A2315">
      <w:pPr>
        <w:numPr>
          <w:ilvl w:val="0"/>
          <w:numId w:val="7"/>
        </w:numPr>
        <w:spacing w:after="160" w:line="259" w:lineRule="auto"/>
        <w:jc w:val="both"/>
        <w:rPr>
          <w:rFonts w:ascii="Arial" w:hAnsi="Arial" w:cs="Arial"/>
          <w:sz w:val="22"/>
          <w:szCs w:val="22"/>
        </w:rPr>
      </w:pPr>
      <w:r w:rsidRPr="001D4EDB">
        <w:rPr>
          <w:rFonts w:ascii="Arial" w:hAnsi="Arial" w:cs="Arial"/>
          <w:sz w:val="22"/>
          <w:szCs w:val="22"/>
          <w:lang w:eastAsia="ar-SA"/>
        </w:rPr>
        <w:t xml:space="preserve">Wykonawca </w:t>
      </w:r>
      <w:r w:rsidRPr="001D4EDB">
        <w:rPr>
          <w:rFonts w:ascii="Arial" w:hAnsi="Arial" w:cs="Arial"/>
          <w:b/>
          <w:sz w:val="22"/>
          <w:szCs w:val="22"/>
          <w:u w:val="single"/>
          <w:lang w:eastAsia="ar-SA"/>
        </w:rPr>
        <w:t>załącza do oferty</w:t>
      </w:r>
      <w:r w:rsidRPr="001D4EDB">
        <w:rPr>
          <w:rFonts w:ascii="Arial" w:hAnsi="Arial" w:cs="Arial"/>
          <w:sz w:val="22"/>
          <w:szCs w:val="22"/>
          <w:lang w:eastAsia="ar-SA"/>
        </w:rPr>
        <w:t xml:space="preserve">, aktualne na dzień składania ofert, oświadczenia                      w przedmiocie spełniania warunków udziału w postępowaniu (załącznik nr </w:t>
      </w:r>
      <w:r w:rsidR="001D4EDB" w:rsidRPr="001D4EDB">
        <w:rPr>
          <w:rFonts w:ascii="Arial" w:hAnsi="Arial" w:cs="Arial"/>
          <w:sz w:val="22"/>
          <w:szCs w:val="22"/>
          <w:lang w:eastAsia="ar-SA"/>
        </w:rPr>
        <w:t>6</w:t>
      </w:r>
      <w:r w:rsidRPr="001D4EDB">
        <w:rPr>
          <w:rFonts w:ascii="Arial" w:hAnsi="Arial" w:cs="Arial"/>
          <w:sz w:val="22"/>
          <w:szCs w:val="22"/>
          <w:lang w:eastAsia="ar-SA"/>
        </w:rPr>
        <w:t xml:space="preserve"> do SIWZ) oraz w przedmiocie niepodlegania wykluczeniu (załącznik nr </w:t>
      </w:r>
      <w:r w:rsidR="001D4EDB" w:rsidRPr="001D4EDB">
        <w:rPr>
          <w:rFonts w:ascii="Arial" w:hAnsi="Arial" w:cs="Arial"/>
          <w:sz w:val="22"/>
          <w:szCs w:val="22"/>
          <w:lang w:eastAsia="ar-SA"/>
        </w:rPr>
        <w:t>7</w:t>
      </w:r>
      <w:r w:rsidRPr="001D4EDB">
        <w:rPr>
          <w:rFonts w:ascii="Arial" w:hAnsi="Arial" w:cs="Arial"/>
          <w:sz w:val="22"/>
          <w:szCs w:val="22"/>
          <w:lang w:eastAsia="ar-SA"/>
        </w:rPr>
        <w:t xml:space="preserve"> do SIWZ). Informacje zawarte w oświadczeniach stanowią wstępne potwierdzenie, że Wykonawca nie podlega wykluczeniu oraz spełnia warunki udziału w postępowaniu.</w:t>
      </w:r>
    </w:p>
    <w:p w:rsidR="00D06892" w:rsidRPr="001D4EDB" w:rsidRDefault="00D06892" w:rsidP="0050220E">
      <w:pPr>
        <w:pStyle w:val="Akapitzlist"/>
        <w:numPr>
          <w:ilvl w:val="0"/>
          <w:numId w:val="7"/>
        </w:numPr>
        <w:snapToGrid w:val="0"/>
        <w:spacing w:before="240" w:after="120" w:line="360" w:lineRule="auto"/>
        <w:jc w:val="both"/>
        <w:rPr>
          <w:rFonts w:ascii="Arial" w:hAnsi="Arial" w:cs="Arial"/>
        </w:rPr>
      </w:pPr>
      <w:r w:rsidRPr="001D4EDB">
        <w:rPr>
          <w:rFonts w:ascii="Arial" w:hAnsi="Arial" w:cs="Arial"/>
        </w:rPr>
        <w:t xml:space="preserve">Zamawiający przed udzieleniem zamówienia </w:t>
      </w:r>
      <w:r w:rsidR="00CB41CE" w:rsidRPr="001D4EDB">
        <w:rPr>
          <w:rFonts w:ascii="Arial" w:hAnsi="Arial" w:cs="Arial"/>
          <w:b/>
        </w:rPr>
        <w:t>może wezwać wykonawcę</w:t>
      </w:r>
      <w:r w:rsidR="00CB41CE" w:rsidRPr="001D4EDB">
        <w:rPr>
          <w:rFonts w:ascii="Arial" w:hAnsi="Arial" w:cs="Arial"/>
        </w:rPr>
        <w:t>, którego oferta została najwyżej oceniona, do złożenia w wyznaczonym, nie krótszym niż 5 dni, terminie aktualnych na dzień złożenia oświadczeń lub dokumentów potwierdzających</w:t>
      </w:r>
      <w:r w:rsidRPr="001D4EDB">
        <w:rPr>
          <w:rFonts w:ascii="Arial" w:hAnsi="Arial" w:cs="Arial"/>
        </w:rPr>
        <w:t xml:space="preserve">: </w:t>
      </w:r>
    </w:p>
    <w:p w:rsidR="00D06892" w:rsidRPr="001D4EDB" w:rsidRDefault="00CC0B3A" w:rsidP="00D06892">
      <w:pPr>
        <w:pStyle w:val="Akapitzlist"/>
        <w:snapToGrid w:val="0"/>
        <w:spacing w:after="120" w:line="360" w:lineRule="auto"/>
        <w:ind w:left="397"/>
        <w:jc w:val="both"/>
        <w:rPr>
          <w:rFonts w:ascii="Arial" w:hAnsi="Arial" w:cs="Arial"/>
        </w:rPr>
      </w:pPr>
      <w:r w:rsidRPr="001D4EDB">
        <w:rPr>
          <w:rFonts w:ascii="Arial" w:hAnsi="Arial" w:cs="Arial"/>
        </w:rPr>
        <w:t>2</w:t>
      </w:r>
      <w:r w:rsidR="00D06892" w:rsidRPr="001D4EDB">
        <w:rPr>
          <w:rFonts w:ascii="Arial" w:hAnsi="Arial" w:cs="Arial"/>
        </w:rPr>
        <w:t>.1.    spełnianie warunków udziału w post</w:t>
      </w:r>
      <w:r w:rsidR="00BF66A3" w:rsidRPr="001D4EDB">
        <w:rPr>
          <w:rFonts w:ascii="Arial" w:hAnsi="Arial" w:cs="Arial"/>
        </w:rPr>
        <w:t>ę</w:t>
      </w:r>
      <w:r w:rsidR="00D06892" w:rsidRPr="001D4EDB">
        <w:rPr>
          <w:rFonts w:ascii="Arial" w:hAnsi="Arial" w:cs="Arial"/>
        </w:rPr>
        <w:t>powaniu oraz</w:t>
      </w:r>
    </w:p>
    <w:p w:rsidR="00D06892" w:rsidRPr="001D4EDB" w:rsidRDefault="00CC0B3A" w:rsidP="00D06892">
      <w:pPr>
        <w:pStyle w:val="Akapitzlist"/>
        <w:snapToGrid w:val="0"/>
        <w:spacing w:after="120" w:line="360" w:lineRule="auto"/>
        <w:ind w:left="397"/>
        <w:jc w:val="both"/>
        <w:rPr>
          <w:rFonts w:ascii="Arial" w:hAnsi="Arial" w:cs="Arial"/>
        </w:rPr>
      </w:pPr>
      <w:r w:rsidRPr="001D4EDB">
        <w:rPr>
          <w:rFonts w:ascii="Arial" w:hAnsi="Arial" w:cs="Arial"/>
        </w:rPr>
        <w:t>2</w:t>
      </w:r>
      <w:r w:rsidR="00D06892" w:rsidRPr="001D4EDB">
        <w:rPr>
          <w:rFonts w:ascii="Arial" w:hAnsi="Arial" w:cs="Arial"/>
        </w:rPr>
        <w:t>.2.    brak podstaw wykluczenia.</w:t>
      </w:r>
    </w:p>
    <w:p w:rsidR="00D06892" w:rsidRPr="001D4EDB" w:rsidRDefault="00A86A3D" w:rsidP="0050220E">
      <w:pPr>
        <w:pStyle w:val="Akapitzlist"/>
        <w:numPr>
          <w:ilvl w:val="0"/>
          <w:numId w:val="7"/>
        </w:numPr>
        <w:snapToGrid w:val="0"/>
        <w:spacing w:after="120" w:line="360" w:lineRule="auto"/>
        <w:jc w:val="both"/>
        <w:rPr>
          <w:rFonts w:ascii="Arial" w:hAnsi="Arial" w:cs="Arial"/>
          <w:b/>
          <w:u w:val="single"/>
        </w:rPr>
      </w:pPr>
      <w:r w:rsidRPr="001D4EDB">
        <w:rPr>
          <w:rFonts w:ascii="Arial" w:hAnsi="Arial" w:cs="Arial"/>
          <w:b/>
        </w:rPr>
        <w:t>Dokumenty składane na wezwane Zamawiającego.</w:t>
      </w:r>
      <w:r w:rsidRPr="001D4EDB">
        <w:rPr>
          <w:rFonts w:ascii="Arial" w:hAnsi="Arial" w:cs="Arial"/>
        </w:rPr>
        <w:t xml:space="preserve"> </w:t>
      </w:r>
      <w:r w:rsidR="00E458C6" w:rsidRPr="001D4EDB">
        <w:rPr>
          <w:rFonts w:ascii="Arial" w:hAnsi="Arial" w:cs="Arial"/>
        </w:rPr>
        <w:t>W celu potwierdzenia spełniania przez Wykonawcę warunków udziału w p</w:t>
      </w:r>
      <w:r w:rsidR="00C20274" w:rsidRPr="001D4EDB">
        <w:rPr>
          <w:rFonts w:ascii="Arial" w:hAnsi="Arial" w:cs="Arial"/>
        </w:rPr>
        <w:t xml:space="preserve">ostępowaniu określonych w pkt </w:t>
      </w:r>
      <w:r w:rsidR="00E458C6" w:rsidRPr="001D4EDB">
        <w:rPr>
          <w:rFonts w:ascii="Arial" w:hAnsi="Arial" w:cs="Arial"/>
        </w:rPr>
        <w:t xml:space="preserve">2 Rozdziału VI SIWZ Zamawiający żąda następujących dokumentów: </w:t>
      </w:r>
    </w:p>
    <w:p w:rsidR="00E458C6" w:rsidRPr="001D4EDB" w:rsidRDefault="00CC0B3A" w:rsidP="00142C55">
      <w:pPr>
        <w:pStyle w:val="Akapitzlist"/>
        <w:snapToGrid w:val="0"/>
        <w:spacing w:after="120" w:line="360" w:lineRule="auto"/>
        <w:ind w:left="1134" w:hanging="708"/>
        <w:jc w:val="both"/>
        <w:rPr>
          <w:rFonts w:ascii="Arial" w:hAnsi="Arial" w:cs="Arial"/>
        </w:rPr>
      </w:pPr>
      <w:r w:rsidRPr="001D4EDB">
        <w:rPr>
          <w:rFonts w:ascii="Arial" w:hAnsi="Arial" w:cs="Arial"/>
        </w:rPr>
        <w:lastRenderedPageBreak/>
        <w:t>3</w:t>
      </w:r>
      <w:r w:rsidR="00E458C6" w:rsidRPr="001D4EDB">
        <w:rPr>
          <w:rFonts w:ascii="Arial" w:hAnsi="Arial" w:cs="Arial"/>
        </w:rPr>
        <w:t xml:space="preserve">.1  </w:t>
      </w:r>
      <w:r w:rsidR="00142C55" w:rsidRPr="001D4EDB">
        <w:rPr>
          <w:rFonts w:ascii="Arial" w:hAnsi="Arial" w:cs="Arial"/>
        </w:rPr>
        <w:t xml:space="preserve">   </w:t>
      </w:r>
      <w:r w:rsidR="00E458C6" w:rsidRPr="001D4EDB">
        <w:rPr>
          <w:rFonts w:ascii="Arial" w:hAnsi="Arial" w:cs="Arial"/>
          <w:b/>
        </w:rPr>
        <w:t>wykazu usług</w:t>
      </w:r>
      <w:r w:rsidR="00E458C6" w:rsidRPr="001D4EDB">
        <w:rPr>
          <w:rFonts w:ascii="Arial" w:hAnsi="Arial" w:cs="Arial"/>
        </w:rPr>
        <w:t xml:space="preserve"> wykonanych, a w przypadku świadczeń okresowych lub ciągłych również wykonywanych,</w:t>
      </w:r>
      <w:r w:rsidR="00142C55" w:rsidRPr="001D4EDB">
        <w:rPr>
          <w:rFonts w:ascii="Arial" w:hAnsi="Arial" w:cs="Arial"/>
        </w:rPr>
        <w:t xml:space="preserve"> </w:t>
      </w:r>
      <w:r w:rsidR="00E458C6" w:rsidRPr="001D4EDB">
        <w:rPr>
          <w:rFonts w:ascii="Arial" w:hAnsi="Arial" w:cs="Arial"/>
        </w:rPr>
        <w:t>w okresie ostatnich 3 lat przed upływem terminu składania ofert,</w:t>
      </w:r>
      <w:r w:rsidR="00142C55" w:rsidRPr="001D4EDB">
        <w:rPr>
          <w:rFonts w:ascii="Arial" w:hAnsi="Arial" w:cs="Arial"/>
        </w:rPr>
        <w:t xml:space="preserve"> </w:t>
      </w:r>
      <w:r w:rsidR="00E458C6" w:rsidRPr="001D4EDB">
        <w:rPr>
          <w:rFonts w:ascii="Arial" w:hAnsi="Arial" w:cs="Arial"/>
        </w:rPr>
        <w:t>a jeżeli okres prowadzenia działalności jest krótszy – w tym okresie, wraz z podaniem ich wartości, przedmiotu,</w:t>
      </w:r>
      <w:r w:rsidR="00142C55" w:rsidRPr="001D4EDB">
        <w:rPr>
          <w:rFonts w:ascii="Arial" w:hAnsi="Arial" w:cs="Arial"/>
        </w:rPr>
        <w:t xml:space="preserve"> </w:t>
      </w:r>
      <w:r w:rsidR="00E458C6" w:rsidRPr="001D4EDB">
        <w:rPr>
          <w:rFonts w:ascii="Arial" w:hAnsi="Arial" w:cs="Arial"/>
        </w:rPr>
        <w:t>dat wykonania i podmiotów, na rzecz których usługi zostały wykonane, oraz załączeniem dowodów</w:t>
      </w:r>
      <w:r w:rsidR="00142C55" w:rsidRPr="001D4EDB">
        <w:rPr>
          <w:rFonts w:ascii="Arial" w:hAnsi="Arial" w:cs="Arial"/>
        </w:rPr>
        <w:t xml:space="preserve"> </w:t>
      </w:r>
      <w:r w:rsidR="00E458C6" w:rsidRPr="001D4EDB">
        <w:rPr>
          <w:rFonts w:ascii="Arial" w:hAnsi="Arial" w:cs="Arial"/>
        </w:rPr>
        <w:t>określających czy te usługi zostały wykonane lub są wykonywane należycie, przy czym dowodami,</w:t>
      </w:r>
      <w:r w:rsidR="00142C55" w:rsidRPr="001D4EDB">
        <w:rPr>
          <w:rFonts w:ascii="Arial" w:hAnsi="Arial" w:cs="Arial"/>
        </w:rPr>
        <w:t xml:space="preserve"> </w:t>
      </w:r>
      <w:r w:rsidR="00E458C6" w:rsidRPr="001D4EDB">
        <w:rPr>
          <w:rFonts w:ascii="Arial" w:hAnsi="Arial" w:cs="Arial"/>
        </w:rPr>
        <w:t>o których mowa, są referencje bądź inne dokumenty wystawione przez podmiot, na rzecz którego usługi</w:t>
      </w:r>
      <w:r w:rsidR="00142C55" w:rsidRPr="001D4EDB">
        <w:rPr>
          <w:rFonts w:ascii="Arial" w:hAnsi="Arial" w:cs="Arial"/>
        </w:rPr>
        <w:t xml:space="preserve"> </w:t>
      </w:r>
      <w:r w:rsidR="00E458C6" w:rsidRPr="001D4EDB">
        <w:rPr>
          <w:rFonts w:ascii="Arial" w:hAnsi="Arial" w:cs="Arial"/>
        </w:rPr>
        <w:t xml:space="preserve">były wykonywane, </w:t>
      </w:r>
      <w:r w:rsidR="00E052E2" w:rsidRPr="001D4EDB">
        <w:rPr>
          <w:rFonts w:ascii="Arial" w:hAnsi="Arial" w:cs="Arial"/>
        </w:rPr>
        <w:br/>
      </w:r>
      <w:r w:rsidR="00E458C6" w:rsidRPr="001D4EDB">
        <w:rPr>
          <w:rFonts w:ascii="Arial" w:hAnsi="Arial" w:cs="Arial"/>
        </w:rPr>
        <w:t xml:space="preserve">a w przypadku świadczeń okresowych lub ciągłych są wykonywane, a jeżeli </w:t>
      </w:r>
      <w:r w:rsidR="00E052E2" w:rsidRPr="001D4EDB">
        <w:rPr>
          <w:rFonts w:ascii="Arial" w:hAnsi="Arial" w:cs="Arial"/>
        </w:rPr>
        <w:br/>
      </w:r>
      <w:r w:rsidR="00E458C6" w:rsidRPr="001D4EDB">
        <w:rPr>
          <w:rFonts w:ascii="Arial" w:hAnsi="Arial" w:cs="Arial"/>
        </w:rPr>
        <w:t>z uzasadnionej przyczyny</w:t>
      </w:r>
      <w:r w:rsidR="00142C55" w:rsidRPr="001D4EDB">
        <w:rPr>
          <w:rFonts w:ascii="Arial" w:hAnsi="Arial" w:cs="Arial"/>
        </w:rPr>
        <w:t xml:space="preserve"> </w:t>
      </w:r>
      <w:r w:rsidR="00E458C6" w:rsidRPr="001D4EDB">
        <w:rPr>
          <w:rFonts w:ascii="Arial" w:hAnsi="Arial" w:cs="Arial"/>
        </w:rPr>
        <w:t xml:space="preserve">o obiektywnym charakterze </w:t>
      </w:r>
      <w:r w:rsidR="00142C55" w:rsidRPr="001D4EDB">
        <w:rPr>
          <w:rFonts w:ascii="Arial" w:hAnsi="Arial" w:cs="Arial"/>
        </w:rPr>
        <w:t>W</w:t>
      </w:r>
      <w:r w:rsidR="00E458C6" w:rsidRPr="001D4EDB">
        <w:rPr>
          <w:rFonts w:ascii="Arial" w:hAnsi="Arial" w:cs="Arial"/>
        </w:rPr>
        <w:t xml:space="preserve">ykonawca nie jest </w:t>
      </w:r>
      <w:r w:rsidR="005255D6" w:rsidRPr="001D4EDB">
        <w:rPr>
          <w:rFonts w:ascii="Arial" w:hAnsi="Arial" w:cs="Arial"/>
        </w:rPr>
        <w:br/>
      </w:r>
      <w:r w:rsidR="00E458C6" w:rsidRPr="001D4EDB">
        <w:rPr>
          <w:rFonts w:ascii="Arial" w:hAnsi="Arial" w:cs="Arial"/>
        </w:rPr>
        <w:t xml:space="preserve">w stanie uzyskać tych dokumentów – oświadczenie </w:t>
      </w:r>
      <w:r w:rsidR="00142C55" w:rsidRPr="001D4EDB">
        <w:rPr>
          <w:rFonts w:ascii="Arial" w:hAnsi="Arial" w:cs="Arial"/>
        </w:rPr>
        <w:t>W</w:t>
      </w:r>
      <w:r w:rsidR="00E458C6" w:rsidRPr="001D4EDB">
        <w:rPr>
          <w:rFonts w:ascii="Arial" w:hAnsi="Arial" w:cs="Arial"/>
        </w:rPr>
        <w:t>ykonawcy;</w:t>
      </w:r>
      <w:r w:rsidR="00142C55" w:rsidRPr="001D4EDB">
        <w:rPr>
          <w:rFonts w:ascii="Arial" w:hAnsi="Arial" w:cs="Arial"/>
        </w:rPr>
        <w:t xml:space="preserve"> </w:t>
      </w:r>
      <w:r w:rsidR="00E458C6" w:rsidRPr="001D4EDB">
        <w:rPr>
          <w:rFonts w:ascii="Arial" w:hAnsi="Arial" w:cs="Arial"/>
        </w:rPr>
        <w:t>w przypadku świadczeń okresowych lub ciągłych nadal wykonywanych referencje bądź inne dokumenty potwierdzające</w:t>
      </w:r>
      <w:r w:rsidR="00142C55" w:rsidRPr="001D4EDB">
        <w:rPr>
          <w:rFonts w:ascii="Arial" w:hAnsi="Arial" w:cs="Arial"/>
        </w:rPr>
        <w:t xml:space="preserve"> </w:t>
      </w:r>
      <w:r w:rsidR="00E458C6" w:rsidRPr="001D4EDB">
        <w:rPr>
          <w:rFonts w:ascii="Arial" w:hAnsi="Arial" w:cs="Arial"/>
        </w:rPr>
        <w:t>ich należyte wykonywanie powinny być wydane nie wcześniej niż 3 miesiące przed upływem terminu</w:t>
      </w:r>
      <w:r w:rsidR="00142C55" w:rsidRPr="001D4EDB">
        <w:rPr>
          <w:rFonts w:ascii="Arial" w:hAnsi="Arial" w:cs="Arial"/>
        </w:rPr>
        <w:t xml:space="preserve"> </w:t>
      </w:r>
      <w:r w:rsidR="00E458C6" w:rsidRPr="001D4EDB">
        <w:rPr>
          <w:rFonts w:ascii="Arial" w:hAnsi="Arial" w:cs="Arial"/>
        </w:rPr>
        <w:t>składania ofert</w:t>
      </w:r>
      <w:r w:rsidR="00142C55" w:rsidRPr="001D4EDB">
        <w:rPr>
          <w:rFonts w:ascii="Arial" w:hAnsi="Arial" w:cs="Arial"/>
        </w:rPr>
        <w:t>.</w:t>
      </w:r>
    </w:p>
    <w:p w:rsidR="005255D6" w:rsidRPr="001D4EDB" w:rsidRDefault="00142C55" w:rsidP="0047210B">
      <w:pPr>
        <w:pStyle w:val="Akapitzlist"/>
        <w:snapToGrid w:val="0"/>
        <w:spacing w:after="120" w:line="360" w:lineRule="auto"/>
        <w:ind w:left="1134" w:hanging="708"/>
        <w:jc w:val="both"/>
        <w:rPr>
          <w:rFonts w:ascii="Arial" w:hAnsi="Arial" w:cs="Arial"/>
        </w:rPr>
      </w:pPr>
      <w:r w:rsidRPr="001D4EDB">
        <w:rPr>
          <w:rFonts w:ascii="Arial" w:hAnsi="Arial" w:cs="Arial"/>
        </w:rPr>
        <w:tab/>
      </w:r>
      <w:r w:rsidR="00640C92" w:rsidRPr="001D4EDB">
        <w:rPr>
          <w:rFonts w:ascii="Arial" w:hAnsi="Arial" w:cs="Arial"/>
        </w:rPr>
        <w:t xml:space="preserve">Wykaz należy sporządzić </w:t>
      </w:r>
      <w:r w:rsidR="00405CD3" w:rsidRPr="001D4EDB">
        <w:rPr>
          <w:rFonts w:ascii="Arial" w:hAnsi="Arial" w:cs="Arial"/>
        </w:rPr>
        <w:t xml:space="preserve">zgodnie z </w:t>
      </w:r>
      <w:r w:rsidR="00AB108E" w:rsidRPr="001D4EDB">
        <w:rPr>
          <w:rFonts w:ascii="Arial" w:hAnsi="Arial" w:cs="Arial"/>
          <w:b/>
          <w:u w:val="single"/>
        </w:rPr>
        <w:t>załącznik</w:t>
      </w:r>
      <w:r w:rsidR="00405CD3" w:rsidRPr="001D4EDB">
        <w:rPr>
          <w:rFonts w:ascii="Arial" w:hAnsi="Arial" w:cs="Arial"/>
          <w:b/>
          <w:u w:val="single"/>
        </w:rPr>
        <w:t>iem</w:t>
      </w:r>
      <w:r w:rsidR="00AB108E" w:rsidRPr="001D4EDB">
        <w:rPr>
          <w:rFonts w:ascii="Arial" w:hAnsi="Arial" w:cs="Arial"/>
          <w:b/>
          <w:u w:val="single"/>
        </w:rPr>
        <w:t xml:space="preserve"> n</w:t>
      </w:r>
      <w:r w:rsidR="00640C92" w:rsidRPr="001D4EDB">
        <w:rPr>
          <w:rFonts w:ascii="Arial" w:hAnsi="Arial" w:cs="Arial"/>
          <w:b/>
          <w:u w:val="single"/>
        </w:rPr>
        <w:t xml:space="preserve">r </w:t>
      </w:r>
      <w:r w:rsidR="00AB108E" w:rsidRPr="001D4EDB">
        <w:rPr>
          <w:rFonts w:ascii="Arial" w:hAnsi="Arial" w:cs="Arial"/>
          <w:b/>
          <w:u w:val="single"/>
        </w:rPr>
        <w:t>4</w:t>
      </w:r>
      <w:r w:rsidR="00640C92" w:rsidRPr="001D4EDB">
        <w:rPr>
          <w:rFonts w:ascii="Arial" w:hAnsi="Arial" w:cs="Arial"/>
          <w:b/>
          <w:u w:val="single"/>
        </w:rPr>
        <w:t xml:space="preserve"> do SIWZ</w:t>
      </w:r>
      <w:r w:rsidR="00640C92" w:rsidRPr="001D4EDB">
        <w:rPr>
          <w:rFonts w:ascii="Arial" w:hAnsi="Arial" w:cs="Arial"/>
          <w:b/>
        </w:rPr>
        <w:t>.</w:t>
      </w:r>
    </w:p>
    <w:p w:rsidR="005255D6" w:rsidRPr="001D4EDB" w:rsidRDefault="005255D6" w:rsidP="00F94CBF">
      <w:pPr>
        <w:pStyle w:val="Akapitzlist"/>
        <w:tabs>
          <w:tab w:val="left" w:pos="1134"/>
        </w:tabs>
        <w:snapToGrid w:val="0"/>
        <w:spacing w:after="120" w:line="360" w:lineRule="auto"/>
        <w:ind w:left="1134" w:hanging="708"/>
        <w:jc w:val="both"/>
        <w:rPr>
          <w:rFonts w:ascii="Arial" w:hAnsi="Arial" w:cs="Arial"/>
          <w:b/>
        </w:rPr>
      </w:pPr>
    </w:p>
    <w:p w:rsidR="00CC0B3A" w:rsidRPr="001D4EDB" w:rsidRDefault="00CC0B3A" w:rsidP="00F94CBF">
      <w:pPr>
        <w:pStyle w:val="Akapitzlist"/>
        <w:tabs>
          <w:tab w:val="left" w:pos="1134"/>
        </w:tabs>
        <w:snapToGrid w:val="0"/>
        <w:spacing w:after="120" w:line="360" w:lineRule="auto"/>
        <w:ind w:left="1134" w:hanging="708"/>
        <w:jc w:val="both"/>
        <w:rPr>
          <w:rFonts w:ascii="Arial" w:hAnsi="Arial" w:cs="Arial"/>
          <w:b/>
        </w:rPr>
      </w:pPr>
      <w:r w:rsidRPr="001D4EDB">
        <w:rPr>
          <w:rFonts w:ascii="Arial" w:hAnsi="Arial" w:cs="Arial"/>
          <w:b/>
        </w:rPr>
        <w:t xml:space="preserve">Uwaga: </w:t>
      </w:r>
    </w:p>
    <w:p w:rsidR="00CC0B3A" w:rsidRPr="001D4EDB" w:rsidRDefault="00CC0B3A" w:rsidP="00CC0B3A">
      <w:pPr>
        <w:pStyle w:val="Akapitzlist"/>
        <w:tabs>
          <w:tab w:val="left" w:pos="426"/>
        </w:tabs>
        <w:snapToGrid w:val="0"/>
        <w:spacing w:after="120" w:line="360" w:lineRule="auto"/>
        <w:ind w:left="426"/>
        <w:jc w:val="both"/>
        <w:rPr>
          <w:rFonts w:ascii="Arial" w:hAnsi="Arial" w:cs="Arial"/>
          <w:i/>
        </w:rPr>
      </w:pPr>
      <w:r w:rsidRPr="001D4EDB">
        <w:rPr>
          <w:rFonts w:ascii="Arial" w:hAnsi="Arial" w:cs="Arial"/>
          <w:i/>
        </w:rPr>
        <w:t>Jeżeli wykaz, oświadczenia lub inne złożone przez Wykonawcę dokumenty budzą wątpliwości Zamawiającego, może on zwrócić się bezpośrednio do właściwego podmiotu, na rzecz którego usługi były wykonane, a w przypadku świadczeń okresowych lub ciągłych są wykonywane, o dodatkowe informacje lub dokumenty w tym zakresie.</w:t>
      </w:r>
    </w:p>
    <w:p w:rsidR="00CC0B3A" w:rsidRPr="001D4EDB" w:rsidRDefault="00A86A3D" w:rsidP="00912835">
      <w:pPr>
        <w:pStyle w:val="Akapitzlist"/>
        <w:numPr>
          <w:ilvl w:val="0"/>
          <w:numId w:val="7"/>
        </w:numPr>
        <w:snapToGrid w:val="0"/>
        <w:spacing w:before="240" w:after="120" w:line="360" w:lineRule="auto"/>
        <w:jc w:val="both"/>
        <w:rPr>
          <w:rFonts w:ascii="Arial" w:hAnsi="Arial" w:cs="Arial"/>
        </w:rPr>
      </w:pPr>
      <w:r w:rsidRPr="001D4EDB">
        <w:rPr>
          <w:rFonts w:ascii="Arial" w:hAnsi="Arial" w:cs="Arial"/>
          <w:b/>
        </w:rPr>
        <w:t>Dokumenty składane na wezwanie Zamawiającego</w:t>
      </w:r>
      <w:r w:rsidRPr="001D4EDB">
        <w:rPr>
          <w:rFonts w:ascii="Arial" w:hAnsi="Arial" w:cs="Arial"/>
        </w:rPr>
        <w:t xml:space="preserve">. </w:t>
      </w:r>
      <w:r w:rsidR="00F94CBF" w:rsidRPr="001D4EDB">
        <w:rPr>
          <w:rFonts w:ascii="Arial" w:hAnsi="Arial" w:cs="Arial"/>
        </w:rPr>
        <w:t>W celu wykazania braku podstaw wykluc</w:t>
      </w:r>
      <w:r w:rsidRPr="001D4EDB">
        <w:rPr>
          <w:rFonts w:ascii="Arial" w:hAnsi="Arial" w:cs="Arial"/>
        </w:rPr>
        <w:t xml:space="preserve">zenia z postępowania Wykonawcy </w:t>
      </w:r>
      <w:r w:rsidR="00F94CBF" w:rsidRPr="001D4EDB">
        <w:rPr>
          <w:rFonts w:ascii="Arial" w:hAnsi="Arial" w:cs="Arial"/>
        </w:rPr>
        <w:t>przez Zamawiającego, Zamawiający żąda złożenia następujących dokumentów</w:t>
      </w:r>
      <w:r w:rsidR="00CC0B3A" w:rsidRPr="001D4EDB">
        <w:rPr>
          <w:rFonts w:ascii="Arial" w:hAnsi="Arial" w:cs="Arial"/>
        </w:rPr>
        <w:t>:</w:t>
      </w:r>
    </w:p>
    <w:p w:rsidR="009F6BDD" w:rsidRPr="001D4EDB" w:rsidRDefault="00F80431" w:rsidP="00CF58C1">
      <w:pPr>
        <w:pStyle w:val="Akapitzlist"/>
        <w:tabs>
          <w:tab w:val="left" w:pos="1134"/>
        </w:tabs>
        <w:snapToGrid w:val="0"/>
        <w:spacing w:before="240" w:after="120" w:line="360" w:lineRule="auto"/>
        <w:ind w:left="1134" w:hanging="708"/>
        <w:jc w:val="both"/>
        <w:rPr>
          <w:rFonts w:ascii="Arial" w:hAnsi="Arial" w:cs="Arial"/>
          <w:bCs/>
        </w:rPr>
      </w:pPr>
      <w:r w:rsidRPr="001D4EDB">
        <w:rPr>
          <w:rFonts w:ascii="Arial" w:hAnsi="Arial" w:cs="Arial"/>
        </w:rPr>
        <w:t>4</w:t>
      </w:r>
      <w:r w:rsidR="00FF74BD" w:rsidRPr="001D4EDB">
        <w:rPr>
          <w:rFonts w:ascii="Arial" w:hAnsi="Arial" w:cs="Arial"/>
        </w:rPr>
        <w:t>.</w:t>
      </w:r>
      <w:r w:rsidR="00912835" w:rsidRPr="001D4EDB">
        <w:rPr>
          <w:rFonts w:ascii="Arial" w:hAnsi="Arial" w:cs="Arial"/>
        </w:rPr>
        <w:t>1</w:t>
      </w:r>
      <w:r w:rsidR="00FF74BD" w:rsidRPr="001D4EDB">
        <w:rPr>
          <w:rFonts w:ascii="Arial" w:hAnsi="Arial" w:cs="Arial"/>
        </w:rPr>
        <w:tab/>
      </w:r>
      <w:r w:rsidR="00CC0B3A" w:rsidRPr="001D4EDB">
        <w:rPr>
          <w:rFonts w:ascii="Arial" w:hAnsi="Arial" w:cs="Arial"/>
          <w:b/>
          <w:bCs/>
        </w:rPr>
        <w:t xml:space="preserve">odpisu z właściwego rejestru lub z centralnej ewidencji i informacji </w:t>
      </w:r>
      <w:r w:rsidR="00FF74BD" w:rsidRPr="001D4EDB">
        <w:rPr>
          <w:rFonts w:ascii="Arial" w:hAnsi="Arial" w:cs="Arial"/>
          <w:b/>
          <w:bCs/>
        </w:rPr>
        <w:br/>
      </w:r>
      <w:r w:rsidR="00CC0B3A" w:rsidRPr="001D4EDB">
        <w:rPr>
          <w:rFonts w:ascii="Arial" w:hAnsi="Arial" w:cs="Arial"/>
          <w:b/>
          <w:bCs/>
        </w:rPr>
        <w:t>o działalności gospodarczej</w:t>
      </w:r>
      <w:r w:rsidR="00CC0B3A" w:rsidRPr="001D4EDB">
        <w:rPr>
          <w:rFonts w:ascii="Arial" w:hAnsi="Arial" w:cs="Arial"/>
          <w:bCs/>
        </w:rPr>
        <w:t xml:space="preserve">, jeżeli odrębne przepisy wymagają wpisu </w:t>
      </w:r>
      <w:r w:rsidRPr="001D4EDB">
        <w:rPr>
          <w:rFonts w:ascii="Arial" w:hAnsi="Arial" w:cs="Arial"/>
          <w:bCs/>
        </w:rPr>
        <w:br/>
      </w:r>
      <w:r w:rsidR="00CC0B3A" w:rsidRPr="001D4EDB">
        <w:rPr>
          <w:rFonts w:ascii="Arial" w:hAnsi="Arial" w:cs="Arial"/>
          <w:bCs/>
        </w:rPr>
        <w:t xml:space="preserve">do rejestru lub ewidencji, w celu potwierdzenia braku podstaw wykluczenia </w:t>
      </w:r>
      <w:r w:rsidRPr="001D4EDB">
        <w:rPr>
          <w:rFonts w:ascii="Arial" w:hAnsi="Arial" w:cs="Arial"/>
          <w:bCs/>
        </w:rPr>
        <w:br/>
      </w:r>
      <w:r w:rsidR="00CC0B3A" w:rsidRPr="001D4EDB">
        <w:rPr>
          <w:rFonts w:ascii="Arial" w:hAnsi="Arial" w:cs="Arial"/>
          <w:bCs/>
        </w:rPr>
        <w:t>na podstawie art. 24 ust. 5 pkt 1 ustawy</w:t>
      </w:r>
      <w:r w:rsidRPr="001D4EDB">
        <w:rPr>
          <w:rFonts w:ascii="Arial" w:hAnsi="Arial" w:cs="Arial"/>
          <w:bCs/>
        </w:rPr>
        <w:t>.</w:t>
      </w:r>
    </w:p>
    <w:p w:rsidR="00494AE4" w:rsidRPr="001D4EDB" w:rsidRDefault="00494AE4" w:rsidP="00FF74BD">
      <w:pPr>
        <w:pStyle w:val="Akapitzlist"/>
        <w:tabs>
          <w:tab w:val="left" w:pos="1134"/>
        </w:tabs>
        <w:snapToGrid w:val="0"/>
        <w:spacing w:before="240" w:after="120" w:line="360" w:lineRule="auto"/>
        <w:ind w:left="1134" w:hanging="708"/>
        <w:jc w:val="both"/>
        <w:rPr>
          <w:rFonts w:ascii="Arial" w:hAnsi="Arial" w:cs="Arial"/>
          <w:b/>
          <w:bCs/>
        </w:rPr>
      </w:pPr>
      <w:r w:rsidRPr="001D4EDB">
        <w:rPr>
          <w:rFonts w:ascii="Arial" w:hAnsi="Arial" w:cs="Arial"/>
          <w:b/>
        </w:rPr>
        <w:t>Uwaga:</w:t>
      </w:r>
    </w:p>
    <w:p w:rsidR="005A4D9A" w:rsidRPr="001D4EDB" w:rsidRDefault="00494AE4" w:rsidP="00E53B55">
      <w:pPr>
        <w:pStyle w:val="Akapitzlist"/>
        <w:tabs>
          <w:tab w:val="left" w:pos="426"/>
        </w:tabs>
        <w:snapToGrid w:val="0"/>
        <w:spacing w:before="240" w:after="120" w:line="360" w:lineRule="auto"/>
        <w:ind w:left="426"/>
        <w:jc w:val="both"/>
        <w:rPr>
          <w:rFonts w:ascii="Arial" w:hAnsi="Arial" w:cs="Arial"/>
          <w:bCs/>
          <w:i/>
        </w:rPr>
      </w:pPr>
      <w:r w:rsidRPr="001D4EDB">
        <w:rPr>
          <w:rFonts w:ascii="Arial" w:hAnsi="Arial" w:cs="Arial"/>
          <w:bCs/>
          <w:i/>
        </w:rPr>
        <w:t xml:space="preserve">W przypadku Wykonawców wspólnie ubiegających się o zamówienie wyżej wymienione dokumenty składa każdy z Wykonawców występujących wspólnie. </w:t>
      </w:r>
      <w:r w:rsidR="005A4D9A" w:rsidRPr="001D4EDB">
        <w:rPr>
          <w:rFonts w:ascii="Arial" w:hAnsi="Arial" w:cs="Arial"/>
          <w:bCs/>
          <w:i/>
        </w:rPr>
        <w:t>W przypadku Wykonawców polegających na zdolnościach lub sytuacji innych podmiotów na zasadach określonych w art. 22a ustawy, dokumenty wyż</w:t>
      </w:r>
      <w:r w:rsidR="005A7D2B" w:rsidRPr="001D4EDB">
        <w:rPr>
          <w:rFonts w:ascii="Arial" w:hAnsi="Arial" w:cs="Arial"/>
          <w:bCs/>
          <w:i/>
        </w:rPr>
        <w:t xml:space="preserve">ej wymienione Wykonawca składa </w:t>
      </w:r>
      <w:r w:rsidR="00E53B55" w:rsidRPr="001D4EDB">
        <w:rPr>
          <w:rFonts w:ascii="Arial" w:hAnsi="Arial" w:cs="Arial"/>
          <w:bCs/>
          <w:i/>
        </w:rPr>
        <w:br/>
      </w:r>
      <w:r w:rsidR="005A4D9A" w:rsidRPr="001D4EDB">
        <w:rPr>
          <w:rFonts w:ascii="Arial" w:hAnsi="Arial" w:cs="Arial"/>
          <w:bCs/>
          <w:i/>
        </w:rPr>
        <w:t>w odniesieniu do każdego z tych podmiotów.</w:t>
      </w:r>
    </w:p>
    <w:p w:rsidR="00912835" w:rsidRPr="001D4EDB" w:rsidRDefault="00494AE4" w:rsidP="00912835">
      <w:pPr>
        <w:pStyle w:val="Akapitzlist"/>
        <w:numPr>
          <w:ilvl w:val="0"/>
          <w:numId w:val="7"/>
        </w:numPr>
        <w:snapToGrid w:val="0"/>
        <w:spacing w:after="120" w:line="360" w:lineRule="auto"/>
        <w:jc w:val="both"/>
        <w:rPr>
          <w:rFonts w:ascii="Arial" w:hAnsi="Arial" w:cs="Arial"/>
          <w:b/>
        </w:rPr>
      </w:pPr>
      <w:r w:rsidRPr="001D4EDB">
        <w:rPr>
          <w:rFonts w:ascii="Arial" w:hAnsi="Arial" w:cs="Arial"/>
          <w:b/>
          <w:u w:val="single"/>
        </w:rPr>
        <w:lastRenderedPageBreak/>
        <w:t>Wykonawca w terminie 3 dni od dnia zamieszczenia na st</w:t>
      </w:r>
      <w:r w:rsidR="00E53B55" w:rsidRPr="001D4EDB">
        <w:rPr>
          <w:rFonts w:ascii="Arial" w:hAnsi="Arial" w:cs="Arial"/>
          <w:b/>
          <w:u w:val="single"/>
        </w:rPr>
        <w:t xml:space="preserve">ronie internetowej informacji, </w:t>
      </w:r>
      <w:r w:rsidRPr="001D4EDB">
        <w:rPr>
          <w:rFonts w:ascii="Arial" w:hAnsi="Arial" w:cs="Arial"/>
          <w:b/>
          <w:u w:val="single"/>
        </w:rPr>
        <w:t>o które</w:t>
      </w:r>
      <w:r w:rsidR="00CD305E" w:rsidRPr="001D4EDB">
        <w:rPr>
          <w:rFonts w:ascii="Arial" w:hAnsi="Arial" w:cs="Arial"/>
          <w:b/>
          <w:u w:val="single"/>
        </w:rPr>
        <w:t>j mowa w art. 86 ust. 5 ustawy</w:t>
      </w:r>
      <w:r w:rsidR="00F80431" w:rsidRPr="001D4EDB">
        <w:rPr>
          <w:rFonts w:ascii="Arial" w:hAnsi="Arial" w:cs="Arial"/>
          <w:b/>
          <w:u w:val="single"/>
        </w:rPr>
        <w:t xml:space="preserve"> </w:t>
      </w:r>
      <w:r w:rsidR="00CA0DF8" w:rsidRPr="001D4EDB">
        <w:rPr>
          <w:rFonts w:ascii="Arial" w:hAnsi="Arial" w:cs="Arial"/>
          <w:b/>
          <w:u w:val="single"/>
        </w:rPr>
        <w:t xml:space="preserve">jest zobowiązany do przekazania </w:t>
      </w:r>
      <w:r w:rsidR="00CD305E" w:rsidRPr="001D4EDB">
        <w:rPr>
          <w:rFonts w:ascii="Arial" w:hAnsi="Arial" w:cs="Arial"/>
          <w:b/>
          <w:u w:val="single"/>
        </w:rPr>
        <w:t xml:space="preserve">Zamawiającemu </w:t>
      </w:r>
      <w:r w:rsidR="007B48F0" w:rsidRPr="001D4EDB">
        <w:rPr>
          <w:rFonts w:ascii="Arial" w:hAnsi="Arial" w:cs="Arial"/>
          <w:b/>
          <w:u w:val="single"/>
        </w:rPr>
        <w:t xml:space="preserve">oświadczenia </w:t>
      </w:r>
      <w:r w:rsidR="00CD305E" w:rsidRPr="001D4EDB">
        <w:rPr>
          <w:rFonts w:ascii="Arial" w:hAnsi="Arial" w:cs="Arial"/>
          <w:b/>
          <w:u w:val="single"/>
        </w:rPr>
        <w:t xml:space="preserve">o </w:t>
      </w:r>
      <w:r w:rsidR="00F80431" w:rsidRPr="001D4EDB">
        <w:rPr>
          <w:rFonts w:ascii="Arial" w:hAnsi="Arial" w:cs="Arial"/>
          <w:b/>
          <w:u w:val="single"/>
        </w:rPr>
        <w:t xml:space="preserve">przynależności </w:t>
      </w:r>
      <w:r w:rsidR="004A095C" w:rsidRPr="001D4EDB">
        <w:rPr>
          <w:rFonts w:ascii="Arial" w:hAnsi="Arial" w:cs="Arial"/>
          <w:b/>
          <w:u w:val="single"/>
        </w:rPr>
        <w:t>albo</w:t>
      </w:r>
      <w:r w:rsidRPr="001D4EDB">
        <w:rPr>
          <w:rFonts w:ascii="Arial" w:hAnsi="Arial" w:cs="Arial"/>
          <w:b/>
          <w:u w:val="single"/>
        </w:rPr>
        <w:t xml:space="preserve"> braku przynależności </w:t>
      </w:r>
      <w:r w:rsidR="005255D6" w:rsidRPr="001D4EDB">
        <w:rPr>
          <w:rFonts w:ascii="Arial" w:hAnsi="Arial" w:cs="Arial"/>
          <w:b/>
          <w:u w:val="single"/>
        </w:rPr>
        <w:br/>
      </w:r>
      <w:r w:rsidRPr="001D4EDB">
        <w:rPr>
          <w:rFonts w:ascii="Arial" w:hAnsi="Arial" w:cs="Arial"/>
          <w:b/>
          <w:u w:val="single"/>
        </w:rPr>
        <w:t>do tej samej grupy kapitałowej</w:t>
      </w:r>
      <w:r w:rsidR="00CD305E" w:rsidRPr="001D4EDB">
        <w:rPr>
          <w:rFonts w:ascii="Arial" w:hAnsi="Arial" w:cs="Arial"/>
          <w:b/>
          <w:u w:val="single"/>
        </w:rPr>
        <w:t>, o której mowa w art. 24 ust. 1 pkt 23 ustawy</w:t>
      </w:r>
      <w:r w:rsidR="00F80431" w:rsidRPr="001D4EDB">
        <w:rPr>
          <w:rFonts w:ascii="Arial" w:hAnsi="Arial" w:cs="Arial"/>
          <w:b/>
          <w:u w:val="single"/>
        </w:rPr>
        <w:t xml:space="preserve">. </w:t>
      </w:r>
      <w:r w:rsidR="004A095C" w:rsidRPr="001D4EDB">
        <w:rPr>
          <w:rFonts w:ascii="Arial" w:hAnsi="Arial" w:cs="Arial"/>
          <w:b/>
          <w:u w:val="single"/>
        </w:rPr>
        <w:br/>
        <w:t>W przypadku przynależności do tej samej grupy kapitałowej, Wykonawca może złożyć wraz z oświadczeniem dowod</w:t>
      </w:r>
      <w:r w:rsidR="00F80431" w:rsidRPr="001D4EDB">
        <w:rPr>
          <w:rFonts w:ascii="Arial" w:hAnsi="Arial" w:cs="Arial"/>
          <w:b/>
          <w:u w:val="single"/>
        </w:rPr>
        <w:t>y</w:t>
      </w:r>
      <w:r w:rsidR="004A095C" w:rsidRPr="001D4EDB">
        <w:rPr>
          <w:rFonts w:ascii="Arial" w:hAnsi="Arial" w:cs="Arial"/>
          <w:b/>
          <w:u w:val="single"/>
        </w:rPr>
        <w:t xml:space="preserve"> bądź informacje potwierdzające</w:t>
      </w:r>
      <w:r w:rsidR="00F80431" w:rsidRPr="001D4EDB">
        <w:rPr>
          <w:rFonts w:ascii="Arial" w:hAnsi="Arial" w:cs="Arial"/>
          <w:b/>
          <w:u w:val="single"/>
        </w:rPr>
        <w:t xml:space="preserve">, </w:t>
      </w:r>
      <w:r w:rsidR="004A095C" w:rsidRPr="001D4EDB">
        <w:rPr>
          <w:rFonts w:ascii="Arial" w:hAnsi="Arial" w:cs="Arial"/>
          <w:b/>
          <w:u w:val="single"/>
        </w:rPr>
        <w:br/>
      </w:r>
      <w:r w:rsidR="00F80431" w:rsidRPr="001D4EDB">
        <w:rPr>
          <w:rFonts w:ascii="Arial" w:hAnsi="Arial" w:cs="Arial"/>
          <w:b/>
          <w:u w:val="single"/>
        </w:rPr>
        <w:t xml:space="preserve">że powiązania z innym Wykonawcą nie prowadzą do zakłócenia konkurencji </w:t>
      </w:r>
      <w:r w:rsidR="004A095C" w:rsidRPr="001D4EDB">
        <w:rPr>
          <w:rFonts w:ascii="Arial" w:hAnsi="Arial" w:cs="Arial"/>
          <w:b/>
          <w:u w:val="single"/>
        </w:rPr>
        <w:br/>
      </w:r>
      <w:r w:rsidR="00F80431" w:rsidRPr="001D4EDB">
        <w:rPr>
          <w:rFonts w:ascii="Arial" w:hAnsi="Arial" w:cs="Arial"/>
          <w:b/>
          <w:u w:val="single"/>
        </w:rPr>
        <w:t>w postępowaniu o udzielenie zamówienia. Wzór oświadczenia stanowi</w:t>
      </w:r>
      <w:r w:rsidR="00F80431" w:rsidRPr="001D4EDB">
        <w:rPr>
          <w:rFonts w:ascii="Arial" w:hAnsi="Arial" w:cs="Arial"/>
          <w:b/>
        </w:rPr>
        <w:t xml:space="preserve"> </w:t>
      </w:r>
      <w:r w:rsidR="00F80431" w:rsidRPr="001D4EDB">
        <w:rPr>
          <w:rFonts w:ascii="Arial" w:hAnsi="Arial" w:cs="Arial"/>
          <w:b/>
          <w:u w:val="single"/>
        </w:rPr>
        <w:t xml:space="preserve">załącznik nr </w:t>
      </w:r>
      <w:r w:rsidR="00E53B55" w:rsidRPr="001D4EDB">
        <w:rPr>
          <w:rFonts w:ascii="Arial" w:hAnsi="Arial" w:cs="Arial"/>
          <w:b/>
          <w:u w:val="single"/>
        </w:rPr>
        <w:t>5</w:t>
      </w:r>
      <w:r w:rsidR="009F6BDD" w:rsidRPr="001D4EDB">
        <w:rPr>
          <w:rFonts w:ascii="Arial" w:hAnsi="Arial" w:cs="Arial"/>
          <w:b/>
          <w:u w:val="single"/>
        </w:rPr>
        <w:t xml:space="preserve"> </w:t>
      </w:r>
      <w:r w:rsidR="00F80431" w:rsidRPr="001D4EDB">
        <w:rPr>
          <w:rFonts w:ascii="Arial" w:hAnsi="Arial" w:cs="Arial"/>
          <w:b/>
          <w:u w:val="single"/>
        </w:rPr>
        <w:t>do SIWZ</w:t>
      </w:r>
      <w:r w:rsidR="00C9024B" w:rsidRPr="001D4EDB">
        <w:rPr>
          <w:rFonts w:ascii="Arial" w:hAnsi="Arial" w:cs="Arial"/>
          <w:b/>
          <w:u w:val="single"/>
        </w:rPr>
        <w:t>.</w:t>
      </w:r>
    </w:p>
    <w:p w:rsidR="00912835" w:rsidRPr="001D4EDB" w:rsidRDefault="00912835" w:rsidP="00912835">
      <w:pPr>
        <w:pStyle w:val="Akapitzlist"/>
        <w:numPr>
          <w:ilvl w:val="0"/>
          <w:numId w:val="7"/>
        </w:numPr>
        <w:snapToGrid w:val="0"/>
        <w:spacing w:after="120" w:line="360" w:lineRule="auto"/>
        <w:jc w:val="both"/>
        <w:rPr>
          <w:rFonts w:ascii="Arial" w:hAnsi="Arial" w:cs="Arial"/>
          <w:b/>
        </w:rPr>
      </w:pPr>
      <w:r w:rsidRPr="001D4EDB">
        <w:rPr>
          <w:rFonts w:ascii="Arial" w:hAnsi="Arial" w:cs="Arial"/>
        </w:rPr>
        <w:t>Wykonawca nie jest obowiązany do złożenia dokumentów potwierdzających okoliczności, o których mowa w rozdz. VI SIWZ, jeżeli:</w:t>
      </w:r>
    </w:p>
    <w:p w:rsidR="00912835" w:rsidRPr="001D4EDB" w:rsidRDefault="00912835" w:rsidP="00912835">
      <w:pPr>
        <w:pStyle w:val="Akapitzlist"/>
        <w:snapToGrid w:val="0"/>
        <w:spacing w:after="120" w:line="360" w:lineRule="auto"/>
        <w:ind w:left="397"/>
        <w:jc w:val="both"/>
        <w:rPr>
          <w:rFonts w:ascii="Arial" w:hAnsi="Arial" w:cs="Arial"/>
        </w:rPr>
      </w:pPr>
      <w:r w:rsidRPr="001D4EDB">
        <w:rPr>
          <w:rFonts w:ascii="Arial" w:hAnsi="Arial" w:cs="Arial"/>
        </w:rPr>
        <w:t xml:space="preserve">Wykonawca wskaże dostępność oświadczeń lub dokumentów, o których mowa w rozdz. </w:t>
      </w:r>
      <w:r w:rsidR="00A91C50">
        <w:rPr>
          <w:rFonts w:ascii="Arial" w:hAnsi="Arial" w:cs="Arial"/>
        </w:rPr>
        <w:t>VI</w:t>
      </w:r>
      <w:r w:rsidR="00A91C50" w:rsidRPr="001D4EDB">
        <w:rPr>
          <w:rFonts w:ascii="Arial" w:hAnsi="Arial" w:cs="Arial"/>
        </w:rPr>
        <w:t xml:space="preserve">I </w:t>
      </w:r>
      <w:r w:rsidRPr="001D4EDB">
        <w:rPr>
          <w:rFonts w:ascii="Arial" w:hAnsi="Arial" w:cs="Arial"/>
        </w:rPr>
        <w:t xml:space="preserve">SIWZ w formie elektronicznej pod określonymi adresami internetowymi ogólnodostępnych i bezpłatnych baz danych, w szczególności rejestrów publicznych     w rozumieniu ustawy z dnia 17 lutego 2005 r. o informatyzacji działalności podmiotów realizujących zadania publiczne (Dz. U. z 2014 r. poz. 1114 oraz z 2016 r. poz. 352).   W takim przypadku Zamawiający pobiera samodzielnie z tych baz danych wskazane przez Wykonawcę oświadczenia lub dokumenty. </w:t>
      </w:r>
    </w:p>
    <w:p w:rsidR="00912835" w:rsidRPr="001D4EDB" w:rsidRDefault="00912835" w:rsidP="00912835">
      <w:pPr>
        <w:pStyle w:val="Akapitzlist"/>
        <w:snapToGrid w:val="0"/>
        <w:spacing w:after="120" w:line="360" w:lineRule="auto"/>
        <w:ind w:left="397"/>
        <w:jc w:val="both"/>
        <w:rPr>
          <w:rFonts w:ascii="Arial" w:hAnsi="Arial" w:cs="Arial"/>
        </w:rPr>
      </w:pPr>
      <w:r w:rsidRPr="001D4EDB">
        <w:rPr>
          <w:rFonts w:ascii="Arial" w:hAnsi="Arial" w:cs="Arial"/>
        </w:rPr>
        <w:t xml:space="preserve">Dotyczy to w szczególności informacji odpowiadającej odpisowi aktualnemu Rejestru Przedsiębiorców pobieranej na podstawie art. 4 ust. 4aa ustawy z dnia 20 sierpnia 1997 r. o Krajowym Rejestrze Sądowym (Dz. U. z 2016 r. poz. 687 z </w:t>
      </w:r>
      <w:proofErr w:type="spellStart"/>
      <w:r w:rsidRPr="001D4EDB">
        <w:rPr>
          <w:rFonts w:ascii="Arial" w:hAnsi="Arial" w:cs="Arial"/>
        </w:rPr>
        <w:t>pózn</w:t>
      </w:r>
      <w:proofErr w:type="spellEnd"/>
      <w:r w:rsidRPr="001D4EDB">
        <w:rPr>
          <w:rFonts w:ascii="Arial" w:hAnsi="Arial" w:cs="Arial"/>
        </w:rPr>
        <w:t xml:space="preserve">. zm.) oraz wydruków z Centralnej Ewidencji i Informacji o Działalności Gospodarczej zgodnie     z art. 38 ust. 4 ustawy o swobodzie działalności gospodarczej z dnia 2 lipca 2004 r.   (Dz. U. z 2016 r. poz. 1829 z </w:t>
      </w:r>
      <w:proofErr w:type="spellStart"/>
      <w:r w:rsidRPr="001D4EDB">
        <w:rPr>
          <w:rFonts w:ascii="Arial" w:hAnsi="Arial" w:cs="Arial"/>
        </w:rPr>
        <w:t>późn</w:t>
      </w:r>
      <w:proofErr w:type="spellEnd"/>
      <w:r w:rsidRPr="001D4EDB">
        <w:rPr>
          <w:rFonts w:ascii="Arial" w:hAnsi="Arial" w:cs="Arial"/>
        </w:rPr>
        <w:t>. zm.).</w:t>
      </w:r>
    </w:p>
    <w:p w:rsidR="00912835" w:rsidRPr="001D4EDB" w:rsidRDefault="00912835" w:rsidP="00912835">
      <w:pPr>
        <w:pStyle w:val="Akapitzlist"/>
        <w:snapToGrid w:val="0"/>
        <w:spacing w:after="120" w:line="360" w:lineRule="auto"/>
        <w:ind w:left="397"/>
        <w:jc w:val="both"/>
        <w:rPr>
          <w:rFonts w:ascii="Arial" w:hAnsi="Arial" w:cs="Arial"/>
        </w:rPr>
      </w:pPr>
      <w:r w:rsidRPr="001D4EDB">
        <w:rPr>
          <w:rFonts w:ascii="Arial" w:hAnsi="Arial" w:cs="Arial"/>
        </w:rPr>
        <w:t xml:space="preserve">Wykonawca wskaże oświadczenia lub dokumenty, o których mowa w rozdz. VII SIWZ, które znajdują się w posiadaniu Zamawiającego, w szczególności oświadczenia lub dokumenty przechowywane przez Zamawiającego zgodnie z art. 97 ust. 1 ustawy </w:t>
      </w:r>
      <w:proofErr w:type="spellStart"/>
      <w:r w:rsidRPr="001D4EDB">
        <w:rPr>
          <w:rFonts w:ascii="Arial" w:hAnsi="Arial" w:cs="Arial"/>
        </w:rPr>
        <w:t>Pzp</w:t>
      </w:r>
      <w:proofErr w:type="spellEnd"/>
      <w:r w:rsidRPr="001D4EDB">
        <w:rPr>
          <w:rFonts w:ascii="Arial" w:hAnsi="Arial" w:cs="Arial"/>
        </w:rPr>
        <w:t>. W takim przypadku Zamawiający w celu potwierdzenia spełniania warunków udziału   w postępowaniu oraz braku podstaw wykluczenia, korzysta z posiadanych oświadczeń lub dokumentów, o ile są one aktualne.</w:t>
      </w:r>
    </w:p>
    <w:p w:rsidR="00912835" w:rsidRPr="001D4EDB" w:rsidRDefault="00912835" w:rsidP="00912835">
      <w:pPr>
        <w:pStyle w:val="Akapitzlist"/>
        <w:numPr>
          <w:ilvl w:val="0"/>
          <w:numId w:val="7"/>
        </w:numPr>
        <w:snapToGrid w:val="0"/>
        <w:spacing w:after="120" w:line="360" w:lineRule="auto"/>
        <w:jc w:val="both"/>
        <w:rPr>
          <w:rFonts w:ascii="Arial" w:hAnsi="Arial" w:cs="Arial"/>
          <w:b/>
        </w:rPr>
      </w:pPr>
      <w:r w:rsidRPr="001D4EDB">
        <w:rPr>
          <w:rFonts w:ascii="Arial" w:hAnsi="Arial" w:cs="Arial"/>
        </w:rPr>
        <w:t>Jeżeli Wykonawca ma siedzibę lub miejsce zamieszkania poza terytorium Rzeczypospolitej Polskiej, zamiast dokumentu, o którym mowa w ust. 4.1., składa dokument lub dokumenty wystawione w kraju, w którym wykonawca ma siedzibę lub miejsce zamieszkania, potwierdzające odpowiednio, że nie otwarto jego likwidacji ani nie ogłoszono upadłości.</w:t>
      </w:r>
    </w:p>
    <w:p w:rsidR="00912835" w:rsidRPr="001D4EDB" w:rsidRDefault="00912835" w:rsidP="00912835">
      <w:pPr>
        <w:pStyle w:val="Akapitzlist"/>
        <w:numPr>
          <w:ilvl w:val="0"/>
          <w:numId w:val="7"/>
        </w:numPr>
        <w:snapToGrid w:val="0"/>
        <w:spacing w:after="120" w:line="360" w:lineRule="auto"/>
        <w:jc w:val="both"/>
        <w:rPr>
          <w:rFonts w:ascii="Arial" w:hAnsi="Arial" w:cs="Arial"/>
          <w:b/>
        </w:rPr>
      </w:pPr>
      <w:r w:rsidRPr="001D4EDB">
        <w:rPr>
          <w:rFonts w:ascii="Arial" w:hAnsi="Arial" w:cs="Arial"/>
        </w:rPr>
        <w:lastRenderedPageBreak/>
        <w:t>Dokumenty, o których mowa w ust. 7, powinny być wystawione nie wcześniej niż 6 miesięcy przed upływem terminu składania ofert.</w:t>
      </w:r>
    </w:p>
    <w:p w:rsidR="00912835" w:rsidRPr="001D4EDB" w:rsidRDefault="00912835" w:rsidP="00912835">
      <w:pPr>
        <w:pStyle w:val="Akapitzlist"/>
        <w:numPr>
          <w:ilvl w:val="0"/>
          <w:numId w:val="7"/>
        </w:numPr>
        <w:snapToGrid w:val="0"/>
        <w:spacing w:after="120" w:line="360" w:lineRule="auto"/>
        <w:jc w:val="both"/>
        <w:rPr>
          <w:rFonts w:ascii="Arial" w:hAnsi="Arial" w:cs="Arial"/>
          <w:b/>
        </w:rPr>
      </w:pPr>
      <w:r w:rsidRPr="001D4EDB">
        <w:rPr>
          <w:rFonts w:ascii="Arial" w:hAnsi="Arial" w:cs="Arial"/>
        </w:rPr>
        <w:t xml:space="preserve">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912835" w:rsidRPr="001D4EDB" w:rsidRDefault="00912835" w:rsidP="00912835">
      <w:pPr>
        <w:pStyle w:val="Akapitzlist"/>
        <w:numPr>
          <w:ilvl w:val="0"/>
          <w:numId w:val="7"/>
        </w:numPr>
        <w:snapToGrid w:val="0"/>
        <w:spacing w:after="120" w:line="360" w:lineRule="auto"/>
        <w:jc w:val="both"/>
        <w:rPr>
          <w:rFonts w:ascii="Arial" w:hAnsi="Arial" w:cs="Arial"/>
          <w:b/>
        </w:rPr>
      </w:pPr>
      <w:r w:rsidRPr="001D4EDB">
        <w:rPr>
          <w:rFonts w:ascii="Arial" w:hAnsi="Arial" w:cs="Aria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912835" w:rsidRPr="001D4EDB" w:rsidRDefault="00912835" w:rsidP="00912835">
      <w:pPr>
        <w:pStyle w:val="Akapitzlist"/>
        <w:numPr>
          <w:ilvl w:val="0"/>
          <w:numId w:val="7"/>
        </w:numPr>
        <w:snapToGrid w:val="0"/>
        <w:spacing w:after="120" w:line="360" w:lineRule="auto"/>
        <w:jc w:val="both"/>
        <w:rPr>
          <w:rFonts w:ascii="Arial" w:hAnsi="Arial" w:cs="Arial"/>
          <w:b/>
        </w:rPr>
      </w:pPr>
      <w:r w:rsidRPr="001D4EDB">
        <w:rPr>
          <w:rFonts w:ascii="Arial" w:hAnsi="Arial" w:cs="Arial"/>
          <w:bCs/>
        </w:rPr>
        <w:t xml:space="preserve">Składane dokumenty mogą być złożone w oryginale lub kopii poświadczonej za zgodność   z oryginałem. </w:t>
      </w:r>
    </w:p>
    <w:p w:rsidR="00912835" w:rsidRPr="001D4EDB" w:rsidRDefault="00912835" w:rsidP="00912835">
      <w:pPr>
        <w:pStyle w:val="Akapitzlist"/>
        <w:numPr>
          <w:ilvl w:val="0"/>
          <w:numId w:val="7"/>
        </w:numPr>
        <w:snapToGrid w:val="0"/>
        <w:spacing w:after="120" w:line="360" w:lineRule="auto"/>
        <w:jc w:val="both"/>
        <w:rPr>
          <w:rFonts w:ascii="Arial" w:hAnsi="Arial" w:cs="Arial"/>
          <w:b/>
        </w:rPr>
      </w:pPr>
      <w:r w:rsidRPr="001D4EDB">
        <w:rPr>
          <w:rFonts w:ascii="Arial" w:hAnsi="Arial" w:cs="Arial"/>
          <w:bCs/>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912835" w:rsidRPr="001D4EDB" w:rsidRDefault="00912835" w:rsidP="00912835">
      <w:pPr>
        <w:pStyle w:val="Akapitzlist"/>
        <w:numPr>
          <w:ilvl w:val="0"/>
          <w:numId w:val="7"/>
        </w:numPr>
        <w:snapToGrid w:val="0"/>
        <w:spacing w:after="120" w:line="360" w:lineRule="auto"/>
        <w:jc w:val="both"/>
        <w:rPr>
          <w:rFonts w:ascii="Arial" w:hAnsi="Arial" w:cs="Arial"/>
          <w:b/>
        </w:rPr>
      </w:pPr>
      <w:r w:rsidRPr="001D4EDB">
        <w:rPr>
          <w:rFonts w:ascii="Arial" w:hAnsi="Arial" w:cs="Arial"/>
          <w:bCs/>
        </w:rPr>
        <w:t>Poświadczenie za zgodność z oryginałem następuje w formie pisemnej.</w:t>
      </w:r>
    </w:p>
    <w:p w:rsidR="00912835" w:rsidRPr="001D4EDB" w:rsidRDefault="00912835" w:rsidP="00912835">
      <w:pPr>
        <w:pStyle w:val="Akapitzlist"/>
        <w:numPr>
          <w:ilvl w:val="0"/>
          <w:numId w:val="7"/>
        </w:numPr>
        <w:snapToGrid w:val="0"/>
        <w:spacing w:after="120" w:line="360" w:lineRule="auto"/>
        <w:jc w:val="both"/>
        <w:rPr>
          <w:rFonts w:ascii="Arial" w:hAnsi="Arial" w:cs="Arial"/>
          <w:b/>
        </w:rPr>
      </w:pPr>
      <w:r w:rsidRPr="001D4EDB">
        <w:rPr>
          <w:rFonts w:ascii="Arial" w:hAnsi="Arial" w:cs="Arial"/>
          <w:bCs/>
        </w:rPr>
        <w:t>Zamawiający może żądać przedstawienia oryginału lub notarialnie poświadczonej kopii dokumentów, o których mowa w niniejszym rozdziale, innych niż oświadczenia, wyłącznie wtedy, gdy złożona kopia dokumentu jest nieczytelna lub budzi wątpliwości co do jej prawdziwości.</w:t>
      </w:r>
    </w:p>
    <w:p w:rsidR="00912835" w:rsidRPr="001D4EDB" w:rsidRDefault="00912835" w:rsidP="00912835">
      <w:pPr>
        <w:pStyle w:val="Akapitzlist"/>
        <w:numPr>
          <w:ilvl w:val="0"/>
          <w:numId w:val="7"/>
        </w:numPr>
        <w:snapToGrid w:val="0"/>
        <w:spacing w:after="120" w:line="360" w:lineRule="auto"/>
        <w:jc w:val="both"/>
        <w:rPr>
          <w:rFonts w:ascii="Arial" w:hAnsi="Arial" w:cs="Arial"/>
          <w:b/>
        </w:rPr>
      </w:pPr>
      <w:r w:rsidRPr="001D4EDB">
        <w:rPr>
          <w:rFonts w:ascii="Arial" w:hAnsi="Arial" w:cs="Arial"/>
          <w:bCs/>
        </w:rPr>
        <w:t>Dokumenty sporządzone w języku obcym są składane wraz z tłumaczeniem na język polski. W razie wątpliwości uznaje się, iż wersja polskojęzyczna jest wersją wiążącą.</w:t>
      </w:r>
    </w:p>
    <w:p w:rsidR="00912835" w:rsidRPr="001D4EDB" w:rsidRDefault="00912835" w:rsidP="00912835">
      <w:pPr>
        <w:pStyle w:val="Akapitzlist"/>
        <w:numPr>
          <w:ilvl w:val="0"/>
          <w:numId w:val="7"/>
        </w:numPr>
        <w:snapToGrid w:val="0"/>
        <w:spacing w:after="120" w:line="360" w:lineRule="auto"/>
        <w:jc w:val="both"/>
        <w:rPr>
          <w:rFonts w:ascii="Arial" w:hAnsi="Arial" w:cs="Arial"/>
          <w:b/>
        </w:rPr>
      </w:pPr>
      <w:r w:rsidRPr="001D4EDB">
        <w:rPr>
          <w:rFonts w:ascii="Arial" w:hAnsi="Arial" w:cs="Arial"/>
          <w:bCs/>
        </w:rPr>
        <w:t>Zamawiający może żądać od Wykonawcy przedstawienia tłumaczenia na język polski wskazanych przez Wykonawcę i pobranych samodzielnie przez Zamawiającego dokumentów.</w:t>
      </w:r>
    </w:p>
    <w:p w:rsidR="00961BDF" w:rsidRPr="001D4EDB" w:rsidRDefault="00912835" w:rsidP="00961BDF">
      <w:pPr>
        <w:pStyle w:val="Akapitzlist"/>
        <w:numPr>
          <w:ilvl w:val="0"/>
          <w:numId w:val="7"/>
        </w:numPr>
        <w:snapToGrid w:val="0"/>
        <w:spacing w:after="120" w:line="360" w:lineRule="auto"/>
        <w:jc w:val="both"/>
        <w:rPr>
          <w:rFonts w:ascii="Arial" w:hAnsi="Arial" w:cs="Arial"/>
          <w:b/>
        </w:rPr>
      </w:pPr>
      <w:r w:rsidRPr="001D4EDB">
        <w:rPr>
          <w:rFonts w:ascii="Arial" w:hAnsi="Arial" w:cs="Arial"/>
          <w:bCs/>
        </w:rPr>
        <w:t>Dokumenty, dla których Zamawiający określił wzory w formie załączników do niniejszej SIWZ, powinny być sporządzone zgodnie z tymi wzorami, co do treści oraz formy, w tym opisu kolumn i wierszy.</w:t>
      </w:r>
    </w:p>
    <w:p w:rsidR="00961BDF" w:rsidRPr="001D4EDB" w:rsidRDefault="00912835" w:rsidP="00961BDF">
      <w:pPr>
        <w:pStyle w:val="Akapitzlist"/>
        <w:numPr>
          <w:ilvl w:val="0"/>
          <w:numId w:val="7"/>
        </w:numPr>
        <w:snapToGrid w:val="0"/>
        <w:spacing w:after="120" w:line="360" w:lineRule="auto"/>
        <w:jc w:val="both"/>
        <w:rPr>
          <w:rFonts w:ascii="Arial" w:hAnsi="Arial" w:cs="Arial"/>
          <w:b/>
        </w:rPr>
      </w:pPr>
      <w:r w:rsidRPr="001D4EDB">
        <w:rPr>
          <w:rFonts w:ascii="Arial" w:hAnsi="Arial" w:cs="Arial"/>
          <w:bCs/>
        </w:rPr>
        <w:lastRenderedPageBreak/>
        <w:t>Każda poprawka w treści dokumentów, a w szczególności każde przerobienie, przekreślenie, uzupełnienie, nadpisanie, przesłonięcie korektorem, etc. powinny być podpisane przez Wykonawcę.</w:t>
      </w:r>
    </w:p>
    <w:p w:rsidR="00961BDF" w:rsidRPr="001D4EDB" w:rsidRDefault="00912835" w:rsidP="00961BDF">
      <w:pPr>
        <w:pStyle w:val="Akapitzlist"/>
        <w:numPr>
          <w:ilvl w:val="0"/>
          <w:numId w:val="7"/>
        </w:numPr>
        <w:snapToGrid w:val="0"/>
        <w:spacing w:after="120" w:line="360" w:lineRule="auto"/>
        <w:jc w:val="both"/>
        <w:rPr>
          <w:rFonts w:ascii="Arial" w:hAnsi="Arial" w:cs="Arial"/>
          <w:b/>
        </w:rPr>
      </w:pPr>
      <w:r w:rsidRPr="001D4EDB">
        <w:rPr>
          <w:rFonts w:ascii="Arial" w:hAnsi="Arial" w:cs="Arial"/>
          <w:bCs/>
        </w:rPr>
        <w:t>Podpisanie dokumentów i poświadczenia za zgodność z oryginałem powinno być dokonane w sposób umożliwiający identyfikację podpisu (np. czytelny podpis lub nieczytelny podpis wraz z imienną pieczęcią osoby podpisującej dokument lub poświadczającej kopię).</w:t>
      </w:r>
    </w:p>
    <w:p w:rsidR="00912835" w:rsidRPr="001D4EDB" w:rsidRDefault="00912835" w:rsidP="00961BDF">
      <w:pPr>
        <w:pStyle w:val="Akapitzlist"/>
        <w:numPr>
          <w:ilvl w:val="0"/>
          <w:numId w:val="7"/>
        </w:numPr>
        <w:snapToGrid w:val="0"/>
        <w:spacing w:after="120" w:line="360" w:lineRule="auto"/>
        <w:jc w:val="both"/>
        <w:rPr>
          <w:rFonts w:ascii="Arial" w:hAnsi="Arial" w:cs="Arial"/>
          <w:b/>
        </w:rPr>
      </w:pPr>
      <w:r w:rsidRPr="001D4EDB">
        <w:rPr>
          <w:rFonts w:ascii="Arial" w:hAnsi="Arial" w:cs="Arial"/>
        </w:rPr>
        <w:t>Powoływanie się na zasoby podmiotów trzecich</w:t>
      </w:r>
      <w:r w:rsidR="00961BDF" w:rsidRPr="001D4EDB">
        <w:rPr>
          <w:rFonts w:ascii="Arial" w:hAnsi="Arial" w:cs="Arial"/>
        </w:rPr>
        <w:t>:</w:t>
      </w:r>
    </w:p>
    <w:p w:rsidR="00912835" w:rsidRPr="001D4EDB" w:rsidRDefault="00912835" w:rsidP="00912835">
      <w:pPr>
        <w:jc w:val="both"/>
        <w:rPr>
          <w:rFonts w:ascii="Arial" w:hAnsi="Arial" w:cs="Arial"/>
          <w:sz w:val="22"/>
          <w:szCs w:val="22"/>
        </w:rPr>
      </w:pPr>
    </w:p>
    <w:p w:rsidR="00961BDF" w:rsidRPr="001D4EDB" w:rsidRDefault="00912835" w:rsidP="00961BDF">
      <w:pPr>
        <w:pStyle w:val="Akapitzlist"/>
        <w:numPr>
          <w:ilvl w:val="0"/>
          <w:numId w:val="101"/>
        </w:numPr>
        <w:spacing w:after="160" w:line="259" w:lineRule="auto"/>
        <w:jc w:val="both"/>
        <w:rPr>
          <w:rFonts w:ascii="Arial" w:hAnsi="Arial" w:cs="Arial"/>
        </w:rPr>
      </w:pPr>
      <w:r w:rsidRPr="001D4EDB">
        <w:rPr>
          <w:rFonts w:ascii="Arial" w:hAnsi="Arial" w:cs="Arial"/>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961BDF" w:rsidRPr="001D4EDB" w:rsidRDefault="00912835" w:rsidP="00961BDF">
      <w:pPr>
        <w:pStyle w:val="Akapitzlist"/>
        <w:numPr>
          <w:ilvl w:val="0"/>
          <w:numId w:val="101"/>
        </w:numPr>
        <w:spacing w:after="160" w:line="259" w:lineRule="auto"/>
        <w:jc w:val="both"/>
        <w:rPr>
          <w:rFonts w:ascii="Arial" w:hAnsi="Arial" w:cs="Arial"/>
        </w:rPr>
      </w:pPr>
      <w:r w:rsidRPr="001D4EDB">
        <w:rPr>
          <w:rFonts w:ascii="Arial" w:hAnsi="Arial" w:cs="Arial"/>
        </w:rPr>
        <w:t xml:space="preserve">Zamawiający żąda od wykonawcy, który polega na zdolnościach lub sytuacji innych podmiotów na zasadach określonych w art. 22a ustawy </w:t>
      </w:r>
      <w:proofErr w:type="spellStart"/>
      <w:r w:rsidRPr="001D4EDB">
        <w:rPr>
          <w:rFonts w:ascii="Arial" w:hAnsi="Arial" w:cs="Arial"/>
        </w:rPr>
        <w:t>Pzp</w:t>
      </w:r>
      <w:proofErr w:type="spellEnd"/>
      <w:r w:rsidRPr="001D4EDB">
        <w:rPr>
          <w:rFonts w:ascii="Arial" w:hAnsi="Arial" w:cs="Arial"/>
        </w:rPr>
        <w:t xml:space="preserve">, przedstawienia w odniesieniu do tych podmiotów dokumentów wymienionych w ust. </w:t>
      </w:r>
      <w:r w:rsidR="00961BDF" w:rsidRPr="001D4EDB">
        <w:rPr>
          <w:rFonts w:ascii="Arial" w:hAnsi="Arial" w:cs="Arial"/>
        </w:rPr>
        <w:t>4.1</w:t>
      </w:r>
      <w:r w:rsidRPr="001D4EDB">
        <w:rPr>
          <w:rFonts w:ascii="Arial" w:hAnsi="Arial" w:cs="Arial"/>
        </w:rPr>
        <w:t xml:space="preserve">. </w:t>
      </w:r>
    </w:p>
    <w:p w:rsidR="00961BDF" w:rsidRPr="001D4EDB" w:rsidRDefault="00912835" w:rsidP="00961BDF">
      <w:pPr>
        <w:pStyle w:val="Akapitzlist"/>
        <w:numPr>
          <w:ilvl w:val="0"/>
          <w:numId w:val="101"/>
        </w:numPr>
        <w:spacing w:after="160" w:line="259" w:lineRule="auto"/>
        <w:jc w:val="both"/>
        <w:rPr>
          <w:rFonts w:ascii="Arial" w:hAnsi="Arial" w:cs="Arial"/>
        </w:rPr>
      </w:pPr>
      <w:r w:rsidRPr="001D4EDB">
        <w:rPr>
          <w:rFonts w:ascii="Arial" w:hAnsi="Arial" w:cs="Aria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961BDF" w:rsidRPr="001D4EDB" w:rsidRDefault="00912835" w:rsidP="00961BDF">
      <w:pPr>
        <w:pStyle w:val="Akapitzlist"/>
        <w:numPr>
          <w:ilvl w:val="0"/>
          <w:numId w:val="101"/>
        </w:numPr>
        <w:spacing w:after="160" w:line="259" w:lineRule="auto"/>
        <w:jc w:val="both"/>
        <w:rPr>
          <w:rFonts w:ascii="Arial" w:hAnsi="Arial" w:cs="Arial"/>
        </w:rPr>
      </w:pPr>
      <w:r w:rsidRPr="001D4EDB">
        <w:rPr>
          <w:rFonts w:ascii="Arial" w:hAnsi="Arial" w:cs="Arial"/>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w:t>
      </w:r>
      <w:r w:rsidR="00961BDF" w:rsidRPr="001D4EDB">
        <w:rPr>
          <w:rFonts w:ascii="Arial" w:hAnsi="Arial" w:cs="Arial"/>
        </w:rPr>
        <w:t>awy wykluczenia, o których mowa</w:t>
      </w:r>
      <w:r w:rsidRPr="001D4EDB">
        <w:rPr>
          <w:rFonts w:ascii="Arial" w:hAnsi="Arial" w:cs="Arial"/>
        </w:rPr>
        <w:t xml:space="preserve"> w art. 24 ust. 1 pkt 13–22 i ust. 5 pkt 1, 2 i 4 ustawy </w:t>
      </w:r>
      <w:proofErr w:type="spellStart"/>
      <w:r w:rsidRPr="001D4EDB">
        <w:rPr>
          <w:rFonts w:ascii="Arial" w:hAnsi="Arial" w:cs="Arial"/>
        </w:rPr>
        <w:t>Pzp</w:t>
      </w:r>
      <w:proofErr w:type="spellEnd"/>
      <w:r w:rsidRPr="001D4EDB">
        <w:rPr>
          <w:rFonts w:ascii="Arial" w:hAnsi="Arial" w:cs="Arial"/>
        </w:rPr>
        <w:t>.</w:t>
      </w:r>
    </w:p>
    <w:p w:rsidR="00961BDF" w:rsidRPr="001D4EDB" w:rsidRDefault="00912835" w:rsidP="00961BDF">
      <w:pPr>
        <w:pStyle w:val="Akapitzlist"/>
        <w:numPr>
          <w:ilvl w:val="0"/>
          <w:numId w:val="101"/>
        </w:numPr>
        <w:spacing w:after="160" w:line="259" w:lineRule="auto"/>
        <w:jc w:val="both"/>
        <w:rPr>
          <w:rFonts w:ascii="Arial" w:hAnsi="Arial" w:cs="Arial"/>
        </w:rPr>
      </w:pPr>
      <w:r w:rsidRPr="001D4EDB">
        <w:rPr>
          <w:rFonts w:ascii="Arial" w:hAnsi="Arial" w:cs="Arial"/>
        </w:rPr>
        <w:t>W odniesieniu do waru</w:t>
      </w:r>
      <w:r w:rsidR="00961BDF" w:rsidRPr="001D4EDB">
        <w:rPr>
          <w:rFonts w:ascii="Arial" w:hAnsi="Arial" w:cs="Arial"/>
        </w:rPr>
        <w:t xml:space="preserve">nków dotyczących wykształcenia, </w:t>
      </w:r>
      <w:r w:rsidRPr="001D4EDB">
        <w:rPr>
          <w:rFonts w:ascii="Arial" w:hAnsi="Arial" w:cs="Arial"/>
        </w:rPr>
        <w:t>kwalifikacji zawodowych lub doświadczenia, wykonawcy mogą polegać na zdolnościach innych podmiotów, jeśli podmioty te zrealizują roboty budowlane lub usługi, do realizacji których</w:t>
      </w:r>
      <w:r w:rsidR="00961BDF" w:rsidRPr="001D4EDB">
        <w:rPr>
          <w:rFonts w:ascii="Arial" w:hAnsi="Arial" w:cs="Arial"/>
        </w:rPr>
        <w:t xml:space="preserve"> </w:t>
      </w:r>
      <w:r w:rsidRPr="001D4EDB">
        <w:rPr>
          <w:rFonts w:ascii="Arial" w:hAnsi="Arial" w:cs="Arial"/>
        </w:rPr>
        <w:t>te zdolności są wymagane.</w:t>
      </w:r>
    </w:p>
    <w:p w:rsidR="00912835" w:rsidRPr="001D4EDB" w:rsidRDefault="00912835" w:rsidP="00961BDF">
      <w:pPr>
        <w:pStyle w:val="Akapitzlist"/>
        <w:numPr>
          <w:ilvl w:val="0"/>
          <w:numId w:val="101"/>
        </w:numPr>
        <w:spacing w:after="160" w:line="259" w:lineRule="auto"/>
        <w:jc w:val="both"/>
        <w:rPr>
          <w:rFonts w:ascii="Arial" w:hAnsi="Arial" w:cs="Arial"/>
        </w:rPr>
      </w:pPr>
      <w:r w:rsidRPr="001D4EDB">
        <w:rPr>
          <w:rFonts w:ascii="Arial" w:hAnsi="Arial" w:cs="Arial"/>
        </w:rPr>
        <w:t>Jeżeli zdolności techniczne lub zawodowe lub sytuacja ekonomiczna lub finansowa innego podmiotu, nie potwierdzają spełnienia przez Wykonawcę warunków udziału w postępowaniu lub zachodzą wobec tych podmiotów podstawy wykluczenia, Zamawiający żąda, aby Wykonawca w terminie określonym przez Zamawiającego:</w:t>
      </w:r>
    </w:p>
    <w:p w:rsidR="00912835" w:rsidRPr="001D4EDB" w:rsidRDefault="00912835" w:rsidP="00961BDF">
      <w:pPr>
        <w:pStyle w:val="Akapitzlist"/>
        <w:numPr>
          <w:ilvl w:val="1"/>
          <w:numId w:val="102"/>
        </w:numPr>
        <w:jc w:val="both"/>
        <w:rPr>
          <w:rFonts w:ascii="Arial" w:hAnsi="Arial" w:cs="Arial"/>
        </w:rPr>
      </w:pPr>
      <w:r w:rsidRPr="001D4EDB">
        <w:rPr>
          <w:rFonts w:ascii="Arial" w:hAnsi="Arial" w:cs="Arial"/>
        </w:rPr>
        <w:t>zastąpił ten podmiot innym podmiotem,</w:t>
      </w:r>
    </w:p>
    <w:p w:rsidR="00912835" w:rsidRPr="001D4EDB" w:rsidRDefault="00912835" w:rsidP="00961BDF">
      <w:pPr>
        <w:pStyle w:val="Akapitzlist"/>
        <w:numPr>
          <w:ilvl w:val="1"/>
          <w:numId w:val="102"/>
        </w:numPr>
        <w:jc w:val="both"/>
        <w:rPr>
          <w:rFonts w:ascii="Arial" w:hAnsi="Arial" w:cs="Arial"/>
        </w:rPr>
      </w:pPr>
      <w:r w:rsidRPr="001D4EDB">
        <w:rPr>
          <w:rFonts w:ascii="Arial" w:hAnsi="Arial" w:cs="Arial"/>
        </w:rPr>
        <w:t>zobowiązał się do osobistego wykonania odpowiedniej części zamówienia, jeżeli wykaże zdolności techniczne lub zawodowe lub sytuację finansową lub ekonomiczną.</w:t>
      </w:r>
    </w:p>
    <w:p w:rsidR="00912835" w:rsidRPr="001D4EDB" w:rsidRDefault="00912835" w:rsidP="00961BDF">
      <w:pPr>
        <w:pStyle w:val="Akapitzlist"/>
        <w:numPr>
          <w:ilvl w:val="0"/>
          <w:numId w:val="101"/>
        </w:numPr>
        <w:spacing w:after="160" w:line="259" w:lineRule="auto"/>
        <w:jc w:val="both"/>
        <w:rPr>
          <w:rFonts w:ascii="Arial" w:hAnsi="Arial" w:cs="Arial"/>
        </w:rPr>
      </w:pPr>
      <w:r w:rsidRPr="001D4EDB">
        <w:rPr>
          <w:rFonts w:ascii="Arial" w:hAnsi="Arial" w:cs="Arial"/>
        </w:rPr>
        <w:t xml:space="preserve">W celu oceny, czy Wykonawca polegając na zdolnościach lub sytuacji innych podmiotów na zasadach określonych w art. 22a ustawy </w:t>
      </w:r>
      <w:proofErr w:type="spellStart"/>
      <w:r w:rsidRPr="001D4EDB">
        <w:rPr>
          <w:rFonts w:ascii="Arial" w:hAnsi="Arial" w:cs="Arial"/>
        </w:rPr>
        <w:t>Pzp</w:t>
      </w:r>
      <w:proofErr w:type="spellEnd"/>
      <w:r w:rsidRPr="001D4EDB">
        <w:rPr>
          <w:rFonts w:ascii="Arial" w:hAnsi="Arial" w:cs="Arial"/>
        </w:rPr>
        <w:t xml:space="preserve">, będzie dysponował niezbędnymi zasobami w stopniu umożliwiającym należyte </w:t>
      </w:r>
      <w:r w:rsidRPr="001D4EDB">
        <w:rPr>
          <w:rFonts w:ascii="Arial" w:hAnsi="Arial" w:cs="Arial"/>
        </w:rPr>
        <w:lastRenderedPageBreak/>
        <w:t xml:space="preserve">wykonanie zamówienia publicznego oraz oceny, czy stosunek łączący wykonawcę z tymi podmiotami gwarantuje rzeczywisty dostęp do ich zasobów, Zamawiający żąda dokumentów określających: </w:t>
      </w:r>
    </w:p>
    <w:p w:rsidR="00912835" w:rsidRPr="001D4EDB" w:rsidRDefault="00912835" w:rsidP="00961BDF">
      <w:pPr>
        <w:numPr>
          <w:ilvl w:val="0"/>
          <w:numId w:val="104"/>
        </w:numPr>
        <w:spacing w:line="259" w:lineRule="auto"/>
        <w:ind w:left="2127"/>
        <w:jc w:val="both"/>
        <w:rPr>
          <w:rFonts w:ascii="Arial" w:hAnsi="Arial" w:cs="Arial"/>
          <w:sz w:val="22"/>
          <w:szCs w:val="22"/>
        </w:rPr>
      </w:pPr>
      <w:r w:rsidRPr="001D4EDB">
        <w:rPr>
          <w:rFonts w:ascii="Arial" w:hAnsi="Arial" w:cs="Arial"/>
          <w:sz w:val="22"/>
          <w:szCs w:val="22"/>
        </w:rPr>
        <w:t>zakres dostępnych Wykonawcy zasobów innego podmiotu,</w:t>
      </w:r>
    </w:p>
    <w:p w:rsidR="00912835" w:rsidRPr="001D4EDB" w:rsidRDefault="00912835" w:rsidP="00961BDF">
      <w:pPr>
        <w:numPr>
          <w:ilvl w:val="0"/>
          <w:numId w:val="104"/>
        </w:numPr>
        <w:spacing w:line="259" w:lineRule="auto"/>
        <w:ind w:left="2127"/>
        <w:jc w:val="both"/>
        <w:rPr>
          <w:rFonts w:ascii="Arial" w:hAnsi="Arial" w:cs="Arial"/>
          <w:sz w:val="22"/>
          <w:szCs w:val="22"/>
        </w:rPr>
      </w:pPr>
      <w:r w:rsidRPr="001D4EDB">
        <w:rPr>
          <w:rFonts w:ascii="Arial" w:hAnsi="Arial" w:cs="Arial"/>
          <w:sz w:val="22"/>
          <w:szCs w:val="22"/>
        </w:rPr>
        <w:t>sposób wykorzystania zasobów innego podmiotu przez Wykonawcę przy wykonywaniu zamówienia,</w:t>
      </w:r>
    </w:p>
    <w:p w:rsidR="00912835" w:rsidRPr="001D4EDB" w:rsidRDefault="00912835" w:rsidP="00961BDF">
      <w:pPr>
        <w:numPr>
          <w:ilvl w:val="0"/>
          <w:numId w:val="104"/>
        </w:numPr>
        <w:spacing w:line="259" w:lineRule="auto"/>
        <w:ind w:left="2127"/>
        <w:jc w:val="both"/>
        <w:rPr>
          <w:rFonts w:ascii="Arial" w:hAnsi="Arial" w:cs="Arial"/>
          <w:sz w:val="22"/>
          <w:szCs w:val="22"/>
        </w:rPr>
      </w:pPr>
      <w:r w:rsidRPr="001D4EDB">
        <w:rPr>
          <w:rFonts w:ascii="Arial" w:hAnsi="Arial" w:cs="Arial"/>
          <w:sz w:val="22"/>
          <w:szCs w:val="22"/>
        </w:rPr>
        <w:t>zakres i okres udziału innego podmiotu przy wykonywaniu zamówienia,</w:t>
      </w:r>
    </w:p>
    <w:p w:rsidR="00912835" w:rsidRPr="001D4EDB" w:rsidRDefault="00912835" w:rsidP="00961BDF">
      <w:pPr>
        <w:numPr>
          <w:ilvl w:val="0"/>
          <w:numId w:val="104"/>
        </w:numPr>
        <w:spacing w:line="259" w:lineRule="auto"/>
        <w:ind w:left="2127"/>
        <w:jc w:val="both"/>
        <w:rPr>
          <w:rFonts w:ascii="Arial" w:hAnsi="Arial" w:cs="Arial"/>
          <w:sz w:val="22"/>
          <w:szCs w:val="22"/>
        </w:rPr>
      </w:pPr>
      <w:r w:rsidRPr="001D4EDB">
        <w:rPr>
          <w:rFonts w:ascii="Arial" w:hAnsi="Arial" w:cs="Arial"/>
          <w:sz w:val="22"/>
          <w:szCs w:val="22"/>
        </w:rPr>
        <w:t>czy podmiot, na zdolnościach którego wykonawca po</w:t>
      </w:r>
      <w:r w:rsidR="0083116E">
        <w:rPr>
          <w:rFonts w:ascii="Arial" w:hAnsi="Arial" w:cs="Arial"/>
          <w:sz w:val="22"/>
          <w:szCs w:val="22"/>
        </w:rPr>
        <w:t xml:space="preserve">lega w odniesieniu </w:t>
      </w:r>
      <w:r w:rsidRPr="001D4EDB">
        <w:rPr>
          <w:rFonts w:ascii="Arial" w:hAnsi="Arial" w:cs="Arial"/>
          <w:sz w:val="22"/>
          <w:szCs w:val="22"/>
        </w:rPr>
        <w:t>do warunków udziału w postępowaniu dotyczących wykształcenia, kwalifikacji zawodowych lub doświadczenia, zrealizuje roboty budowlane lub usługi, których wskazane zdolności dotyczą.</w:t>
      </w:r>
    </w:p>
    <w:p w:rsidR="00CA496F" w:rsidRPr="001D4EDB" w:rsidRDefault="00AD7DBF" w:rsidP="00CA496F">
      <w:pPr>
        <w:spacing w:before="360" w:after="120" w:line="360" w:lineRule="auto"/>
        <w:ind w:left="539" w:hanging="539"/>
        <w:jc w:val="both"/>
        <w:rPr>
          <w:rFonts w:ascii="Arial" w:hAnsi="Arial" w:cs="Arial"/>
          <w:b/>
          <w:sz w:val="22"/>
          <w:szCs w:val="22"/>
        </w:rPr>
      </w:pPr>
      <w:r w:rsidRPr="001D4EDB">
        <w:rPr>
          <w:rFonts w:ascii="Arial" w:hAnsi="Arial" w:cs="Arial"/>
          <w:b/>
          <w:sz w:val="22"/>
          <w:szCs w:val="22"/>
        </w:rPr>
        <w:t>VIII</w:t>
      </w:r>
      <w:r w:rsidR="00CA496F" w:rsidRPr="001D4EDB">
        <w:rPr>
          <w:rFonts w:ascii="Arial" w:hAnsi="Arial" w:cs="Arial"/>
          <w:b/>
          <w:sz w:val="22"/>
          <w:szCs w:val="22"/>
        </w:rPr>
        <w:t>.</w:t>
      </w:r>
      <w:r w:rsidR="008C7530" w:rsidRPr="001D4EDB">
        <w:rPr>
          <w:rFonts w:ascii="Arial" w:hAnsi="Arial" w:cs="Arial"/>
          <w:b/>
          <w:sz w:val="22"/>
          <w:szCs w:val="22"/>
        </w:rPr>
        <w:t xml:space="preserve"> </w:t>
      </w:r>
      <w:r w:rsidR="00CA496F" w:rsidRPr="001D4EDB">
        <w:rPr>
          <w:rFonts w:ascii="Arial" w:hAnsi="Arial" w:cs="Arial"/>
          <w:b/>
          <w:sz w:val="22"/>
          <w:szCs w:val="22"/>
        </w:rPr>
        <w:tab/>
        <w:t>Informacja dla Wykonawców, którzy w</w:t>
      </w:r>
      <w:r w:rsidRPr="001D4EDB">
        <w:rPr>
          <w:rFonts w:ascii="Arial" w:hAnsi="Arial" w:cs="Arial"/>
          <w:b/>
          <w:sz w:val="22"/>
          <w:szCs w:val="22"/>
        </w:rPr>
        <w:t xml:space="preserve">spólnie składają ofertę (spółki </w:t>
      </w:r>
      <w:r w:rsidR="00CA496F" w:rsidRPr="001D4EDB">
        <w:rPr>
          <w:rFonts w:ascii="Arial" w:hAnsi="Arial" w:cs="Arial"/>
          <w:b/>
          <w:sz w:val="22"/>
          <w:szCs w:val="22"/>
        </w:rPr>
        <w:t>cywilne/konsorcja).</w:t>
      </w:r>
    </w:p>
    <w:p w:rsidR="00965B90" w:rsidRPr="001D4EDB" w:rsidRDefault="00965B90" w:rsidP="0050220E">
      <w:pPr>
        <w:pStyle w:val="Listanumerowana"/>
        <w:numPr>
          <w:ilvl w:val="0"/>
          <w:numId w:val="5"/>
        </w:numPr>
        <w:tabs>
          <w:tab w:val="clear" w:pos="360"/>
          <w:tab w:val="num" w:pos="426"/>
        </w:tabs>
        <w:spacing w:line="360" w:lineRule="auto"/>
        <w:ind w:left="426" w:hanging="426"/>
        <w:jc w:val="both"/>
        <w:rPr>
          <w:rFonts w:ascii="Arial" w:hAnsi="Arial" w:cs="Arial"/>
          <w:iCs/>
          <w:sz w:val="22"/>
          <w:szCs w:val="22"/>
        </w:rPr>
      </w:pPr>
      <w:r w:rsidRPr="001D4EDB">
        <w:rPr>
          <w:rFonts w:ascii="Arial" w:hAnsi="Arial" w:cs="Arial"/>
          <w:sz w:val="22"/>
          <w:szCs w:val="22"/>
        </w:rPr>
        <w:t xml:space="preserve">Wykonawcy wspólnie ubiegający się o udzielenie zamówienia ustanawiają pełnomocnika </w:t>
      </w:r>
      <w:r w:rsidRPr="001D4EDB">
        <w:rPr>
          <w:rFonts w:ascii="Arial" w:hAnsi="Arial" w:cs="Arial"/>
          <w:sz w:val="22"/>
          <w:szCs w:val="22"/>
        </w:rPr>
        <w:br/>
        <w:t xml:space="preserve">do reprezentowania ich w postępowaniu o udzielenie zamówienia albo reprezentowania </w:t>
      </w:r>
      <w:r w:rsidRPr="001D4EDB">
        <w:rPr>
          <w:rFonts w:ascii="Arial" w:hAnsi="Arial" w:cs="Arial"/>
          <w:sz w:val="22"/>
          <w:szCs w:val="22"/>
        </w:rPr>
        <w:br/>
        <w:t>w postępowaniu i zawarcia umowy w sprawie zamówienia publicznego.</w:t>
      </w:r>
    </w:p>
    <w:p w:rsidR="00965B90" w:rsidRPr="001D4EDB" w:rsidRDefault="00965B90" w:rsidP="0050220E">
      <w:pPr>
        <w:pStyle w:val="Listanumerowana"/>
        <w:numPr>
          <w:ilvl w:val="0"/>
          <w:numId w:val="5"/>
        </w:numPr>
        <w:tabs>
          <w:tab w:val="clear" w:pos="360"/>
          <w:tab w:val="num" w:pos="426"/>
        </w:tabs>
        <w:spacing w:line="360" w:lineRule="auto"/>
        <w:ind w:left="426" w:hanging="426"/>
        <w:jc w:val="both"/>
        <w:rPr>
          <w:rFonts w:ascii="Arial" w:hAnsi="Arial" w:cs="Arial"/>
          <w:iCs/>
          <w:sz w:val="22"/>
          <w:szCs w:val="22"/>
        </w:rPr>
      </w:pPr>
      <w:r w:rsidRPr="001D4EDB">
        <w:rPr>
          <w:rFonts w:ascii="Arial" w:hAnsi="Arial" w:cs="Arial"/>
          <w:sz w:val="22"/>
          <w:szCs w:val="22"/>
        </w:rPr>
        <w:t xml:space="preserve">Jeżeli oferta Wykonawców wspólnie składających ofertę została wybrana, </w:t>
      </w:r>
      <w:r w:rsidR="00C95895" w:rsidRPr="001D4EDB">
        <w:rPr>
          <w:rFonts w:ascii="Arial" w:hAnsi="Arial" w:cs="Arial"/>
          <w:sz w:val="22"/>
          <w:szCs w:val="22"/>
        </w:rPr>
        <w:t>Z</w:t>
      </w:r>
      <w:r w:rsidRPr="001D4EDB">
        <w:rPr>
          <w:rFonts w:ascii="Arial" w:hAnsi="Arial" w:cs="Arial"/>
          <w:sz w:val="22"/>
          <w:szCs w:val="22"/>
        </w:rPr>
        <w:t>amawiający może żądać przed zawarciem umowy w sprawie zamówienia publicznego umowy regulującej współpracę tych Wykonawców.</w:t>
      </w:r>
    </w:p>
    <w:p w:rsidR="00965B90" w:rsidRPr="001D4EDB" w:rsidRDefault="00965B90" w:rsidP="0050220E">
      <w:pPr>
        <w:pStyle w:val="Listanumerowana"/>
        <w:numPr>
          <w:ilvl w:val="0"/>
          <w:numId w:val="5"/>
        </w:numPr>
        <w:tabs>
          <w:tab w:val="clear" w:pos="360"/>
          <w:tab w:val="num" w:pos="426"/>
        </w:tabs>
        <w:spacing w:line="360" w:lineRule="auto"/>
        <w:ind w:left="426" w:hanging="426"/>
        <w:jc w:val="both"/>
        <w:rPr>
          <w:rFonts w:ascii="Arial" w:hAnsi="Arial" w:cs="Arial"/>
          <w:iCs/>
          <w:sz w:val="22"/>
          <w:szCs w:val="22"/>
        </w:rPr>
      </w:pPr>
      <w:r w:rsidRPr="001D4EDB">
        <w:rPr>
          <w:rFonts w:ascii="Arial" w:hAnsi="Arial" w:cs="Arial"/>
          <w:sz w:val="22"/>
          <w:szCs w:val="22"/>
        </w:rPr>
        <w:t xml:space="preserve">W związku z faktem, iż wszelka korespondencja związana z postępowaniem będzie kierowana do ustanowionego przez Wykonawców pełnomocnika należy podać </w:t>
      </w:r>
      <w:r w:rsidR="004A095C" w:rsidRPr="001D4EDB">
        <w:rPr>
          <w:rFonts w:ascii="Arial" w:hAnsi="Arial" w:cs="Arial"/>
          <w:sz w:val="22"/>
          <w:szCs w:val="22"/>
        </w:rPr>
        <w:t>dane kontaktowe (e-mail, adres)</w:t>
      </w:r>
      <w:r w:rsidRPr="001D4EDB">
        <w:rPr>
          <w:rFonts w:ascii="Arial" w:hAnsi="Arial" w:cs="Arial"/>
          <w:sz w:val="22"/>
          <w:szCs w:val="22"/>
        </w:rPr>
        <w:t xml:space="preserve"> pełnomocnika, na jaki ma być wysyłana korespondencja.</w:t>
      </w:r>
    </w:p>
    <w:p w:rsidR="00965B90" w:rsidRPr="001D4EDB" w:rsidRDefault="00965B90" w:rsidP="0050220E">
      <w:pPr>
        <w:pStyle w:val="Listanumerowana"/>
        <w:numPr>
          <w:ilvl w:val="0"/>
          <w:numId w:val="5"/>
        </w:numPr>
        <w:tabs>
          <w:tab w:val="clear" w:pos="360"/>
          <w:tab w:val="num" w:pos="426"/>
        </w:tabs>
        <w:spacing w:line="360" w:lineRule="auto"/>
        <w:ind w:left="426" w:hanging="426"/>
        <w:jc w:val="both"/>
        <w:rPr>
          <w:rFonts w:ascii="Arial" w:hAnsi="Arial" w:cs="Arial"/>
          <w:iCs/>
          <w:sz w:val="22"/>
          <w:szCs w:val="22"/>
        </w:rPr>
      </w:pPr>
      <w:r w:rsidRPr="001D4EDB">
        <w:rPr>
          <w:rFonts w:ascii="Arial" w:hAnsi="Arial" w:cs="Arial"/>
          <w:sz w:val="22"/>
          <w:szCs w:val="22"/>
        </w:rPr>
        <w:t xml:space="preserve">Pełnomocnictwo dla ustanowionego pełnomocnika winno jednoznacznie określić postępowanie, do którego się odnosi, precyzować zakres umocowania i wskazać pełnomocnika. Musi też wyliczać wszystkich Wykonawców wspólnie ubiegających się </w:t>
      </w:r>
      <w:r w:rsidR="00DF3C50" w:rsidRPr="001D4EDB">
        <w:rPr>
          <w:rFonts w:ascii="Arial" w:hAnsi="Arial" w:cs="Arial"/>
          <w:sz w:val="22"/>
          <w:szCs w:val="22"/>
        </w:rPr>
        <w:br/>
      </w:r>
      <w:r w:rsidRPr="001D4EDB">
        <w:rPr>
          <w:rFonts w:ascii="Arial" w:hAnsi="Arial" w:cs="Arial"/>
          <w:sz w:val="22"/>
          <w:szCs w:val="22"/>
        </w:rPr>
        <w:t>o zamówienie i być podpisane przez każdego z nich.</w:t>
      </w:r>
    </w:p>
    <w:p w:rsidR="00965B90" w:rsidRPr="001D4EDB" w:rsidRDefault="00965B90" w:rsidP="0050220E">
      <w:pPr>
        <w:pStyle w:val="Listanumerowana"/>
        <w:numPr>
          <w:ilvl w:val="0"/>
          <w:numId w:val="5"/>
        </w:numPr>
        <w:tabs>
          <w:tab w:val="clear" w:pos="360"/>
          <w:tab w:val="num" w:pos="426"/>
        </w:tabs>
        <w:spacing w:line="360" w:lineRule="auto"/>
        <w:ind w:left="426" w:hanging="426"/>
        <w:jc w:val="both"/>
        <w:rPr>
          <w:rFonts w:ascii="Arial" w:hAnsi="Arial" w:cs="Arial"/>
          <w:iCs/>
          <w:sz w:val="22"/>
          <w:szCs w:val="22"/>
        </w:rPr>
      </w:pPr>
      <w:r w:rsidRPr="001D4EDB">
        <w:rPr>
          <w:rFonts w:ascii="Arial" w:hAnsi="Arial" w:cs="Arial"/>
          <w:sz w:val="22"/>
          <w:szCs w:val="22"/>
        </w:rPr>
        <w:t>Przyjmuje się, że pełnomocnictwo do podpisania oferty obejmuje również pełnomocnictwo do poświadczania za zgodność z oryginałem wszystkich kopii dokumentów dołączonych do oferty.</w:t>
      </w:r>
    </w:p>
    <w:p w:rsidR="00965B90" w:rsidRPr="001D4EDB" w:rsidRDefault="00965B90" w:rsidP="0050220E">
      <w:pPr>
        <w:pStyle w:val="Listanumerowana"/>
        <w:numPr>
          <w:ilvl w:val="0"/>
          <w:numId w:val="5"/>
        </w:numPr>
        <w:tabs>
          <w:tab w:val="clear" w:pos="360"/>
          <w:tab w:val="num" w:pos="426"/>
        </w:tabs>
        <w:spacing w:line="360" w:lineRule="auto"/>
        <w:ind w:left="426" w:hanging="426"/>
        <w:jc w:val="both"/>
        <w:rPr>
          <w:rFonts w:ascii="Arial" w:hAnsi="Arial" w:cs="Arial"/>
          <w:iCs/>
          <w:sz w:val="22"/>
          <w:szCs w:val="22"/>
        </w:rPr>
      </w:pPr>
      <w:r w:rsidRPr="001D4EDB">
        <w:rPr>
          <w:rFonts w:ascii="Arial" w:hAnsi="Arial" w:cs="Arial"/>
          <w:sz w:val="22"/>
          <w:szCs w:val="22"/>
        </w:rPr>
        <w:t>Pełnomocnictwo należy dołączyć do oferty w oryginale lub kopii poświadczonej notarialnie.</w:t>
      </w:r>
    </w:p>
    <w:p w:rsidR="00965B90" w:rsidRPr="001D4EDB" w:rsidRDefault="00965B90" w:rsidP="0050220E">
      <w:pPr>
        <w:pStyle w:val="Listanumerowana"/>
        <w:numPr>
          <w:ilvl w:val="0"/>
          <w:numId w:val="5"/>
        </w:numPr>
        <w:tabs>
          <w:tab w:val="clear" w:pos="360"/>
          <w:tab w:val="num" w:pos="426"/>
        </w:tabs>
        <w:spacing w:line="360" w:lineRule="auto"/>
        <w:ind w:left="426" w:hanging="426"/>
        <w:jc w:val="both"/>
        <w:rPr>
          <w:rFonts w:ascii="Arial" w:hAnsi="Arial" w:cs="Arial"/>
          <w:iCs/>
          <w:sz w:val="22"/>
          <w:szCs w:val="22"/>
        </w:rPr>
      </w:pPr>
      <w:r w:rsidRPr="001D4EDB">
        <w:rPr>
          <w:rFonts w:ascii="Arial" w:hAnsi="Arial" w:cs="Arial"/>
          <w:sz w:val="22"/>
          <w:szCs w:val="22"/>
        </w:rPr>
        <w:t>W przypadku Wykonawców wspólnie ubiegających się o udzielenie zamówienia, kopie dokumentów dotyczących poszczególnych Wykonawców muszą być poświadczone własnoręcznym podpisem i dopiskiem „za zgodność z oryginałem”, przez wyznaczonego przez nich pełnomocnika lub odpowiednio przez tych Wykonawców.</w:t>
      </w:r>
    </w:p>
    <w:p w:rsidR="00CA496F" w:rsidRPr="001D4EDB" w:rsidRDefault="00D7227B" w:rsidP="00CA496F">
      <w:pPr>
        <w:spacing w:before="360" w:after="120" w:line="360" w:lineRule="auto"/>
        <w:rPr>
          <w:rFonts w:ascii="Arial" w:hAnsi="Arial" w:cs="Arial"/>
          <w:b/>
          <w:sz w:val="22"/>
          <w:szCs w:val="22"/>
        </w:rPr>
      </w:pPr>
      <w:r w:rsidRPr="001D4EDB">
        <w:rPr>
          <w:rFonts w:ascii="Arial" w:hAnsi="Arial" w:cs="Arial"/>
          <w:b/>
          <w:sz w:val="22"/>
          <w:szCs w:val="22"/>
        </w:rPr>
        <w:lastRenderedPageBreak/>
        <w:t>I</w:t>
      </w:r>
      <w:r w:rsidR="00CA496F" w:rsidRPr="001D4EDB">
        <w:rPr>
          <w:rFonts w:ascii="Arial" w:hAnsi="Arial" w:cs="Arial"/>
          <w:b/>
          <w:sz w:val="22"/>
          <w:szCs w:val="22"/>
        </w:rPr>
        <w:t>X.</w:t>
      </w:r>
      <w:r w:rsidR="00CA496F" w:rsidRPr="001D4EDB">
        <w:rPr>
          <w:rFonts w:ascii="Arial" w:hAnsi="Arial" w:cs="Arial"/>
          <w:b/>
          <w:sz w:val="22"/>
          <w:szCs w:val="22"/>
        </w:rPr>
        <w:tab/>
        <w:t xml:space="preserve">Sposób udzielania wyjaśnień. </w:t>
      </w:r>
    </w:p>
    <w:p w:rsidR="00CA496F" w:rsidRPr="001D4EDB" w:rsidRDefault="00CA496F" w:rsidP="0050220E">
      <w:pPr>
        <w:numPr>
          <w:ilvl w:val="0"/>
          <w:numId w:val="8"/>
        </w:numPr>
        <w:autoSpaceDE w:val="0"/>
        <w:autoSpaceDN w:val="0"/>
        <w:adjustRightInd w:val="0"/>
        <w:spacing w:after="120" w:line="360" w:lineRule="auto"/>
        <w:ind w:left="426" w:hanging="426"/>
        <w:jc w:val="both"/>
        <w:rPr>
          <w:rFonts w:ascii="Arial" w:hAnsi="Arial" w:cs="Arial"/>
          <w:b/>
          <w:bCs/>
          <w:sz w:val="22"/>
          <w:szCs w:val="22"/>
        </w:rPr>
      </w:pPr>
      <w:r w:rsidRPr="001D4EDB">
        <w:rPr>
          <w:rFonts w:ascii="Arial" w:hAnsi="Arial" w:cs="Arial"/>
          <w:sz w:val="22"/>
          <w:szCs w:val="22"/>
        </w:rPr>
        <w:t>Wykonawca może zwrócić się do Zamawiającego z prośbą o wyjaśnienie treści niniejszej SIWZ. Zamawiający udzieli niezwłocznie wyja</w:t>
      </w:r>
      <w:r w:rsidR="00C9024B" w:rsidRPr="001D4EDB">
        <w:rPr>
          <w:rFonts w:ascii="Arial" w:hAnsi="Arial" w:cs="Arial"/>
          <w:sz w:val="22"/>
          <w:szCs w:val="22"/>
        </w:rPr>
        <w:t xml:space="preserve">śnień jednak </w:t>
      </w:r>
      <w:r w:rsidR="00C9024B" w:rsidRPr="001D4EDB">
        <w:rPr>
          <w:rFonts w:ascii="Arial" w:hAnsi="Arial" w:cs="Arial"/>
          <w:b/>
          <w:sz w:val="22"/>
          <w:szCs w:val="22"/>
          <w:u w:val="single"/>
        </w:rPr>
        <w:t>nie później niż na </w:t>
      </w:r>
      <w:r w:rsidR="00D6177A" w:rsidRPr="001D4EDB">
        <w:rPr>
          <w:rFonts w:ascii="Arial" w:hAnsi="Arial" w:cs="Arial"/>
          <w:b/>
          <w:sz w:val="22"/>
          <w:szCs w:val="22"/>
          <w:u w:val="single"/>
        </w:rPr>
        <w:t>2</w:t>
      </w:r>
      <w:r w:rsidRPr="001D4EDB">
        <w:rPr>
          <w:rFonts w:ascii="Arial" w:hAnsi="Arial" w:cs="Arial"/>
          <w:b/>
          <w:sz w:val="22"/>
          <w:szCs w:val="22"/>
          <w:u w:val="single"/>
        </w:rPr>
        <w:t xml:space="preserve"> dni</w:t>
      </w:r>
      <w:r w:rsidRPr="001D4EDB">
        <w:rPr>
          <w:rFonts w:ascii="Arial" w:hAnsi="Arial" w:cs="Arial"/>
          <w:sz w:val="22"/>
          <w:szCs w:val="22"/>
        </w:rPr>
        <w:t xml:space="preserve"> przed upływem terminu składania ofert, pod wa</w:t>
      </w:r>
      <w:r w:rsidR="00C9024B" w:rsidRPr="001D4EDB">
        <w:rPr>
          <w:rFonts w:ascii="Arial" w:hAnsi="Arial" w:cs="Arial"/>
          <w:sz w:val="22"/>
          <w:szCs w:val="22"/>
        </w:rPr>
        <w:t>runkiem, że wniosek o </w:t>
      </w:r>
      <w:r w:rsidRPr="001D4EDB">
        <w:rPr>
          <w:rFonts w:ascii="Arial" w:hAnsi="Arial" w:cs="Arial"/>
          <w:sz w:val="22"/>
          <w:szCs w:val="22"/>
        </w:rPr>
        <w:t>wyjaśnienie treści SIWZ wpłynie do Zamawiającego n</w:t>
      </w:r>
      <w:r w:rsidR="00C9024B" w:rsidRPr="001D4EDB">
        <w:rPr>
          <w:rFonts w:ascii="Arial" w:hAnsi="Arial" w:cs="Arial"/>
          <w:sz w:val="22"/>
          <w:szCs w:val="22"/>
        </w:rPr>
        <w:t>ie później niż do końca dnia, w </w:t>
      </w:r>
      <w:r w:rsidRPr="001D4EDB">
        <w:rPr>
          <w:rFonts w:ascii="Arial" w:hAnsi="Arial" w:cs="Arial"/>
          <w:sz w:val="22"/>
          <w:szCs w:val="22"/>
        </w:rPr>
        <w:t>którym upływa połowa wyznaczonego terminu sk</w:t>
      </w:r>
      <w:r w:rsidR="00C9024B" w:rsidRPr="001D4EDB">
        <w:rPr>
          <w:rFonts w:ascii="Arial" w:hAnsi="Arial" w:cs="Arial"/>
          <w:sz w:val="22"/>
          <w:szCs w:val="22"/>
        </w:rPr>
        <w:t>ładania ofert. Jeżeli wniosek o </w:t>
      </w:r>
      <w:r w:rsidRPr="001D4EDB">
        <w:rPr>
          <w:rFonts w:ascii="Arial" w:hAnsi="Arial" w:cs="Arial"/>
          <w:sz w:val="22"/>
          <w:szCs w:val="22"/>
        </w:rPr>
        <w:t xml:space="preserve">wyjaśnienie treści SIWZ wpłynie po upływie terminu składania wniosku lub dotyczy udzielonych wyjaśnień, Zamawiający może udzielić wyjaśnień albo pozostawić wniosek bez rozpoznania. Przedłużenie terminu składania ofert nie wpływa na bieg terminu składania wniosku. </w:t>
      </w:r>
      <w:r w:rsidR="00C73605" w:rsidRPr="001D4EDB">
        <w:rPr>
          <w:rFonts w:ascii="Arial" w:hAnsi="Arial" w:cs="Arial"/>
          <w:bCs/>
          <w:sz w:val="22"/>
          <w:szCs w:val="22"/>
        </w:rPr>
        <w:t>Zapytanie należy kierować zgodnie z przewidzianą w SIWZ formą porozumiewania się Zamawiającego z Wykonawcami, w tym w</w:t>
      </w:r>
      <w:r w:rsidR="00662898" w:rsidRPr="001D4EDB">
        <w:rPr>
          <w:rFonts w:ascii="Arial" w:hAnsi="Arial" w:cs="Arial"/>
          <w:bCs/>
          <w:sz w:val="22"/>
          <w:szCs w:val="22"/>
        </w:rPr>
        <w:t xml:space="preserve"> szczególności na adres e-mail: </w:t>
      </w:r>
      <w:r w:rsidR="00A86A3D" w:rsidRPr="001D4EDB">
        <w:rPr>
          <w:rFonts w:ascii="Arial" w:hAnsi="Arial" w:cs="Arial"/>
          <w:bCs/>
          <w:sz w:val="22"/>
          <w:szCs w:val="22"/>
        </w:rPr>
        <w:t>sow_zamowienia</w:t>
      </w:r>
      <w:r w:rsidR="007876DA" w:rsidRPr="001D4EDB">
        <w:rPr>
          <w:rFonts w:ascii="Arial" w:hAnsi="Arial" w:cs="Arial"/>
          <w:bCs/>
          <w:sz w:val="22"/>
          <w:szCs w:val="22"/>
        </w:rPr>
        <w:t>@pfron.org.pl</w:t>
      </w:r>
      <w:r w:rsidR="00C73605" w:rsidRPr="001D4EDB">
        <w:rPr>
          <w:rFonts w:ascii="Arial" w:hAnsi="Arial" w:cs="Arial"/>
          <w:bCs/>
          <w:sz w:val="22"/>
          <w:szCs w:val="22"/>
        </w:rPr>
        <w:t>.</w:t>
      </w:r>
      <w:r w:rsidR="00C73605" w:rsidRPr="001D4EDB">
        <w:rPr>
          <w:rFonts w:ascii="Arial" w:hAnsi="Arial" w:cs="Arial"/>
          <w:b/>
          <w:bCs/>
          <w:sz w:val="22"/>
          <w:szCs w:val="22"/>
        </w:rPr>
        <w:t xml:space="preserve"> </w:t>
      </w:r>
      <w:r w:rsidRPr="001D4EDB">
        <w:rPr>
          <w:rFonts w:ascii="Arial" w:hAnsi="Arial" w:cs="Arial"/>
          <w:sz w:val="22"/>
          <w:szCs w:val="22"/>
        </w:rPr>
        <w:t>W przypadku, gdy Wykonawca wybierze formę pisemną, zapytanie należy umieścić w zamkniętej kopercie z napisem:</w:t>
      </w:r>
    </w:p>
    <w:p w:rsidR="00CA496F" w:rsidRPr="001D4EDB" w:rsidRDefault="00CA496F" w:rsidP="00456BB8">
      <w:pPr>
        <w:autoSpaceDE w:val="0"/>
        <w:autoSpaceDN w:val="0"/>
        <w:adjustRightInd w:val="0"/>
        <w:spacing w:after="120" w:line="360" w:lineRule="auto"/>
        <w:ind w:left="360"/>
        <w:jc w:val="both"/>
        <w:rPr>
          <w:rFonts w:ascii="Arial" w:hAnsi="Arial" w:cs="Arial"/>
          <w:sz w:val="22"/>
          <w:szCs w:val="22"/>
        </w:rPr>
      </w:pPr>
      <w:r w:rsidRPr="001D4EDB">
        <w:rPr>
          <w:rFonts w:ascii="Arial" w:hAnsi="Arial" w:cs="Arial"/>
          <w:bCs/>
          <w:sz w:val="22"/>
          <w:szCs w:val="22"/>
        </w:rPr>
        <w:t xml:space="preserve">„PILNE – zapytanie do komisji przetargowej </w:t>
      </w:r>
      <w:r w:rsidRPr="001D4EDB">
        <w:rPr>
          <w:rFonts w:ascii="Arial" w:hAnsi="Arial" w:cs="Arial"/>
          <w:bCs/>
          <w:i/>
          <w:sz w:val="22"/>
          <w:szCs w:val="22"/>
        </w:rPr>
        <w:t xml:space="preserve">na </w:t>
      </w:r>
      <w:r w:rsidR="00CD45C7" w:rsidRPr="001D4EDB">
        <w:rPr>
          <w:rFonts w:ascii="Arial" w:hAnsi="Arial" w:cs="Arial"/>
          <w:bCs/>
          <w:i/>
          <w:sz w:val="22"/>
          <w:szCs w:val="22"/>
        </w:rPr>
        <w:t>świadczenie usług</w:t>
      </w:r>
      <w:r w:rsidR="00553E91" w:rsidRPr="001D4EDB">
        <w:rPr>
          <w:rFonts w:ascii="Arial" w:hAnsi="Arial" w:cs="Arial"/>
          <w:bCs/>
          <w:i/>
          <w:sz w:val="22"/>
          <w:szCs w:val="22"/>
        </w:rPr>
        <w:t>i</w:t>
      </w:r>
      <w:r w:rsidR="00CD45C7" w:rsidRPr="001D4EDB">
        <w:rPr>
          <w:rFonts w:ascii="Arial" w:hAnsi="Arial" w:cs="Arial"/>
          <w:bCs/>
          <w:i/>
          <w:sz w:val="22"/>
          <w:szCs w:val="22"/>
        </w:rPr>
        <w:t xml:space="preserve"> </w:t>
      </w:r>
      <w:r w:rsidR="002F7329" w:rsidRPr="001D4EDB">
        <w:rPr>
          <w:rFonts w:ascii="Arial" w:hAnsi="Arial" w:cs="Arial"/>
          <w:bCs/>
          <w:i/>
          <w:sz w:val="22"/>
          <w:szCs w:val="22"/>
        </w:rPr>
        <w:t>Infolinii dla</w:t>
      </w:r>
      <w:r w:rsidR="00CD45C7" w:rsidRPr="001D4EDB">
        <w:rPr>
          <w:rFonts w:ascii="Arial" w:hAnsi="Arial" w:cs="Arial"/>
          <w:bCs/>
          <w:i/>
          <w:sz w:val="22"/>
          <w:szCs w:val="22"/>
        </w:rPr>
        <w:t xml:space="preserve"> Systemu SOW opracowywanego w ramach projektu pn. „System obsługi wsparcia finansowanego ze środków PFRON” w ramach Programu Operacyjnego Polska Cyfrowa 2014-2020, Oś Priorytetowa 2 „E-administracja i otwarty rząd”, Działanie 2.1 „Wysoka dostępność i jakość e-usług publicznych” oraz obecnie eksploatowanych systemów PFRON</w:t>
      </w:r>
      <w:r w:rsidR="00C02664" w:rsidRPr="001D4EDB">
        <w:rPr>
          <w:rFonts w:ascii="Arial" w:hAnsi="Arial" w:cs="Arial"/>
          <w:bCs/>
          <w:i/>
          <w:sz w:val="22"/>
          <w:szCs w:val="22"/>
        </w:rPr>
        <w:t>”</w:t>
      </w:r>
      <w:r w:rsidRPr="001D4EDB">
        <w:rPr>
          <w:rFonts w:ascii="Arial" w:hAnsi="Arial" w:cs="Arial"/>
          <w:bCs/>
          <w:sz w:val="22"/>
          <w:szCs w:val="22"/>
        </w:rPr>
        <w:t>”</w:t>
      </w:r>
      <w:r w:rsidRPr="001D4EDB">
        <w:rPr>
          <w:rFonts w:ascii="Arial" w:hAnsi="Arial" w:cs="Arial"/>
          <w:sz w:val="22"/>
          <w:szCs w:val="22"/>
        </w:rPr>
        <w:t xml:space="preserve"> i przesłać na adres:</w:t>
      </w:r>
    </w:p>
    <w:p w:rsidR="00CA496F" w:rsidRPr="001D4EDB" w:rsidRDefault="00CA496F" w:rsidP="00CA496F">
      <w:pPr>
        <w:pStyle w:val="Tresc"/>
        <w:spacing w:line="240" w:lineRule="auto"/>
        <w:jc w:val="center"/>
        <w:rPr>
          <w:rFonts w:ascii="Arial" w:hAnsi="Arial" w:cs="Arial"/>
          <w:iCs/>
          <w:sz w:val="22"/>
          <w:szCs w:val="22"/>
        </w:rPr>
      </w:pPr>
      <w:r w:rsidRPr="001D4EDB">
        <w:rPr>
          <w:rFonts w:ascii="Arial" w:hAnsi="Arial" w:cs="Arial"/>
          <w:b/>
          <w:sz w:val="22"/>
          <w:szCs w:val="22"/>
        </w:rPr>
        <w:t>Państwowy Fundusz Rehabilitacji Osób Niepełnosprawnych</w:t>
      </w:r>
      <w:r w:rsidRPr="001D4EDB">
        <w:rPr>
          <w:rFonts w:ascii="Arial" w:hAnsi="Arial" w:cs="Arial"/>
          <w:b/>
          <w:sz w:val="22"/>
          <w:szCs w:val="22"/>
        </w:rPr>
        <w:br/>
        <w:t>al. Jana Pawła II 13, 00-828 Warszawa</w:t>
      </w:r>
      <w:r w:rsidRPr="001D4EDB">
        <w:rPr>
          <w:rFonts w:ascii="Arial" w:hAnsi="Arial" w:cs="Arial"/>
          <w:b/>
          <w:sz w:val="22"/>
          <w:szCs w:val="22"/>
        </w:rPr>
        <w:br/>
        <w:t>Kancelaria – parter</w:t>
      </w:r>
    </w:p>
    <w:p w:rsidR="00CA496F" w:rsidRPr="001D4EDB" w:rsidRDefault="00CA496F" w:rsidP="0050220E">
      <w:pPr>
        <w:pStyle w:val="Listanumerowana"/>
        <w:numPr>
          <w:ilvl w:val="0"/>
          <w:numId w:val="9"/>
        </w:numPr>
        <w:tabs>
          <w:tab w:val="clear" w:pos="360"/>
          <w:tab w:val="left" w:pos="284"/>
          <w:tab w:val="num" w:pos="426"/>
        </w:tabs>
        <w:spacing w:line="360" w:lineRule="auto"/>
        <w:ind w:left="284" w:hanging="284"/>
        <w:jc w:val="both"/>
        <w:rPr>
          <w:rFonts w:ascii="Arial" w:hAnsi="Arial" w:cs="Arial"/>
          <w:sz w:val="22"/>
          <w:szCs w:val="22"/>
        </w:rPr>
      </w:pPr>
      <w:r w:rsidRPr="001D4EDB">
        <w:rPr>
          <w:rFonts w:ascii="Arial" w:hAnsi="Arial" w:cs="Arial"/>
          <w:sz w:val="22"/>
          <w:szCs w:val="22"/>
        </w:rPr>
        <w:t>Zamawiający przekaże treść zapytań wraz z wyjaśnieniami Wykonawcom, którym przekaza</w:t>
      </w:r>
      <w:r w:rsidR="00BE6A01" w:rsidRPr="001D4EDB">
        <w:rPr>
          <w:rFonts w:ascii="Arial" w:hAnsi="Arial" w:cs="Arial"/>
          <w:sz w:val="22"/>
          <w:szCs w:val="22"/>
        </w:rPr>
        <w:t>ł SIWZ, bez ujawniania źródła</w:t>
      </w:r>
      <w:r w:rsidRPr="001D4EDB">
        <w:rPr>
          <w:rFonts w:ascii="Arial" w:hAnsi="Arial" w:cs="Arial"/>
          <w:sz w:val="22"/>
          <w:szCs w:val="22"/>
        </w:rPr>
        <w:t xml:space="preserve"> zapytania oraz zamieści na stronie internetowej, na której zamieszczon</w:t>
      </w:r>
      <w:r w:rsidR="00BE6A01" w:rsidRPr="001D4EDB">
        <w:rPr>
          <w:rFonts w:ascii="Arial" w:hAnsi="Arial" w:cs="Arial"/>
          <w:sz w:val="22"/>
          <w:szCs w:val="22"/>
        </w:rPr>
        <w:t>o</w:t>
      </w:r>
      <w:r w:rsidRPr="001D4EDB">
        <w:rPr>
          <w:rFonts w:ascii="Arial" w:hAnsi="Arial" w:cs="Arial"/>
          <w:sz w:val="22"/>
          <w:szCs w:val="22"/>
        </w:rPr>
        <w:t xml:space="preserve"> SIWZ.</w:t>
      </w:r>
    </w:p>
    <w:p w:rsidR="003D3D82" w:rsidRPr="001D4EDB" w:rsidRDefault="00CA496F" w:rsidP="0050220E">
      <w:pPr>
        <w:pStyle w:val="Listanumerowana"/>
        <w:numPr>
          <w:ilvl w:val="0"/>
          <w:numId w:val="9"/>
        </w:numPr>
        <w:tabs>
          <w:tab w:val="clear" w:pos="360"/>
          <w:tab w:val="left" w:pos="284"/>
          <w:tab w:val="num" w:pos="426"/>
        </w:tabs>
        <w:spacing w:line="360" w:lineRule="auto"/>
        <w:ind w:left="284" w:hanging="284"/>
        <w:jc w:val="both"/>
        <w:rPr>
          <w:rFonts w:ascii="Arial" w:hAnsi="Arial" w:cs="Arial"/>
          <w:sz w:val="22"/>
          <w:szCs w:val="22"/>
        </w:rPr>
      </w:pPr>
      <w:r w:rsidRPr="001D4EDB">
        <w:rPr>
          <w:rFonts w:ascii="Arial" w:hAnsi="Arial" w:cs="Arial"/>
          <w:sz w:val="22"/>
          <w:szCs w:val="22"/>
        </w:rPr>
        <w:t xml:space="preserve">W uzasadnionych przypadkach Zamawiający może przed upływem terminu składania ofert zmienić treść SIWZ. </w:t>
      </w:r>
      <w:r w:rsidR="003D3D82" w:rsidRPr="001D4EDB">
        <w:rPr>
          <w:rFonts w:ascii="Arial" w:hAnsi="Arial" w:cs="Arial"/>
          <w:sz w:val="22"/>
          <w:szCs w:val="22"/>
        </w:rPr>
        <w:t xml:space="preserve"> Dokonaną zmianę treśc</w:t>
      </w:r>
      <w:r w:rsidR="00C9024B" w:rsidRPr="001D4EDB">
        <w:rPr>
          <w:rFonts w:ascii="Arial" w:hAnsi="Arial" w:cs="Arial"/>
          <w:sz w:val="22"/>
          <w:szCs w:val="22"/>
        </w:rPr>
        <w:t>i SIWZ Zamawiający udostępni na </w:t>
      </w:r>
      <w:r w:rsidR="003D3D82" w:rsidRPr="001D4EDB">
        <w:rPr>
          <w:rFonts w:ascii="Arial" w:hAnsi="Arial" w:cs="Arial"/>
          <w:sz w:val="22"/>
          <w:szCs w:val="22"/>
        </w:rPr>
        <w:t xml:space="preserve">stronie internetowej, na której zamieszczona została SIWZ. </w:t>
      </w:r>
    </w:p>
    <w:p w:rsidR="00D5325E" w:rsidRPr="001D4EDB" w:rsidRDefault="00CA496F" w:rsidP="0050220E">
      <w:pPr>
        <w:pStyle w:val="Listanumerowana"/>
        <w:numPr>
          <w:ilvl w:val="0"/>
          <w:numId w:val="9"/>
        </w:numPr>
        <w:spacing w:line="360" w:lineRule="auto"/>
        <w:ind w:left="284" w:hanging="284"/>
        <w:jc w:val="both"/>
        <w:rPr>
          <w:rFonts w:ascii="Arial" w:hAnsi="Arial" w:cs="Arial"/>
          <w:b/>
          <w:bCs/>
          <w:sz w:val="22"/>
          <w:szCs w:val="22"/>
        </w:rPr>
      </w:pPr>
      <w:r w:rsidRPr="001D4EDB">
        <w:rPr>
          <w:rFonts w:ascii="Arial" w:hAnsi="Arial" w:cs="Arial"/>
          <w:sz w:val="22"/>
          <w:szCs w:val="22"/>
        </w:rPr>
        <w:t xml:space="preserve">Zamawiający nie zamierza zwoływać zebrania Wykonawców w </w:t>
      </w:r>
      <w:r w:rsidR="006D75D5" w:rsidRPr="001D4EDB">
        <w:rPr>
          <w:rFonts w:ascii="Arial" w:hAnsi="Arial" w:cs="Arial"/>
          <w:sz w:val="22"/>
          <w:szCs w:val="22"/>
        </w:rPr>
        <w:t>celu wyjaśnienia wątpliwości dotyczących SIWZ</w:t>
      </w:r>
      <w:r w:rsidRPr="001D4EDB">
        <w:rPr>
          <w:rFonts w:ascii="Arial" w:hAnsi="Arial" w:cs="Arial"/>
          <w:sz w:val="22"/>
          <w:szCs w:val="22"/>
        </w:rPr>
        <w:t>.</w:t>
      </w:r>
    </w:p>
    <w:p w:rsidR="00CA496F" w:rsidRPr="001D4EDB" w:rsidRDefault="003D3D82" w:rsidP="00CF76A8">
      <w:pPr>
        <w:tabs>
          <w:tab w:val="left" w:pos="426"/>
        </w:tabs>
        <w:spacing w:before="360" w:after="120" w:line="360" w:lineRule="auto"/>
        <w:rPr>
          <w:rFonts w:ascii="Arial" w:hAnsi="Arial" w:cs="Arial"/>
          <w:b/>
          <w:sz w:val="22"/>
          <w:szCs w:val="22"/>
        </w:rPr>
      </w:pPr>
      <w:r w:rsidRPr="001D4EDB">
        <w:rPr>
          <w:rFonts w:ascii="Arial" w:hAnsi="Arial" w:cs="Arial"/>
          <w:b/>
          <w:sz w:val="22"/>
          <w:szCs w:val="22"/>
        </w:rPr>
        <w:t>X.</w:t>
      </w:r>
      <w:r w:rsidRPr="001D4EDB">
        <w:rPr>
          <w:rFonts w:ascii="Arial" w:hAnsi="Arial" w:cs="Arial"/>
          <w:b/>
          <w:sz w:val="22"/>
          <w:szCs w:val="22"/>
        </w:rPr>
        <w:tab/>
      </w:r>
      <w:r w:rsidR="00CA496F" w:rsidRPr="001D4EDB">
        <w:rPr>
          <w:rFonts w:ascii="Arial" w:hAnsi="Arial" w:cs="Arial"/>
          <w:b/>
          <w:sz w:val="22"/>
          <w:szCs w:val="22"/>
        </w:rPr>
        <w:t xml:space="preserve">Informacja o sposobie porozumiewania się Zamawiającego z Wykonawcami. </w:t>
      </w:r>
    </w:p>
    <w:p w:rsidR="00A93C04" w:rsidRPr="001D4EDB" w:rsidRDefault="00A93C04" w:rsidP="0050220E">
      <w:pPr>
        <w:numPr>
          <w:ilvl w:val="0"/>
          <w:numId w:val="10"/>
        </w:numPr>
        <w:autoSpaceDE w:val="0"/>
        <w:autoSpaceDN w:val="0"/>
        <w:adjustRightInd w:val="0"/>
        <w:spacing w:after="120" w:line="360" w:lineRule="auto"/>
        <w:ind w:left="426" w:hanging="426"/>
        <w:jc w:val="both"/>
        <w:rPr>
          <w:rFonts w:ascii="Arial" w:hAnsi="Arial" w:cs="Arial"/>
          <w:sz w:val="22"/>
          <w:szCs w:val="22"/>
        </w:rPr>
      </w:pPr>
      <w:r w:rsidRPr="001D4EDB">
        <w:rPr>
          <w:rFonts w:ascii="Arial" w:hAnsi="Arial" w:cs="Arial"/>
          <w:sz w:val="22"/>
          <w:szCs w:val="22"/>
        </w:rPr>
        <w:t>Postępowanie jest prowadzone w języku polskim</w:t>
      </w:r>
      <w:r w:rsidR="007B48F0" w:rsidRPr="001D4EDB">
        <w:rPr>
          <w:rFonts w:ascii="Arial" w:hAnsi="Arial" w:cs="Arial"/>
          <w:sz w:val="22"/>
          <w:szCs w:val="22"/>
        </w:rPr>
        <w:t>.</w:t>
      </w:r>
    </w:p>
    <w:p w:rsidR="00B27CEF" w:rsidRPr="001D4EDB" w:rsidRDefault="00CA496F" w:rsidP="0050220E">
      <w:pPr>
        <w:numPr>
          <w:ilvl w:val="0"/>
          <w:numId w:val="10"/>
        </w:numPr>
        <w:autoSpaceDE w:val="0"/>
        <w:autoSpaceDN w:val="0"/>
        <w:adjustRightInd w:val="0"/>
        <w:spacing w:after="120" w:line="360" w:lineRule="auto"/>
        <w:ind w:left="426" w:hanging="426"/>
        <w:jc w:val="both"/>
        <w:rPr>
          <w:rFonts w:ascii="Arial" w:hAnsi="Arial" w:cs="Arial"/>
          <w:sz w:val="22"/>
          <w:szCs w:val="22"/>
        </w:rPr>
      </w:pPr>
      <w:r w:rsidRPr="001D4EDB">
        <w:rPr>
          <w:rFonts w:ascii="Arial" w:hAnsi="Arial" w:cs="Arial"/>
          <w:sz w:val="22"/>
          <w:szCs w:val="22"/>
        </w:rPr>
        <w:lastRenderedPageBreak/>
        <w:t>W niniejszym postępowaniu o udzielenie zamówienia oświadczenia, wnioski, zawiadomienia oraz informacje Zamawiający i Wykonawcy przekazuj</w:t>
      </w:r>
      <w:r w:rsidR="00C165B7" w:rsidRPr="001D4EDB">
        <w:rPr>
          <w:rFonts w:ascii="Arial" w:hAnsi="Arial" w:cs="Arial"/>
          <w:sz w:val="22"/>
          <w:szCs w:val="22"/>
        </w:rPr>
        <w:t xml:space="preserve">ą </w:t>
      </w:r>
      <w:r w:rsidR="00C9024B" w:rsidRPr="001D4EDB">
        <w:rPr>
          <w:rFonts w:ascii="Arial" w:hAnsi="Arial" w:cs="Arial"/>
          <w:sz w:val="22"/>
          <w:szCs w:val="22"/>
        </w:rPr>
        <w:t>za </w:t>
      </w:r>
      <w:r w:rsidR="00B27CEF" w:rsidRPr="001D4EDB">
        <w:rPr>
          <w:rFonts w:ascii="Arial" w:hAnsi="Arial" w:cs="Arial"/>
          <w:sz w:val="22"/>
          <w:szCs w:val="22"/>
        </w:rPr>
        <w:t>pośrednictwem operatora pocztowego w rozumieniu ustawy z dnia 23 listopada 2012 r. Prawo pocztowe (Dz. U. z 201</w:t>
      </w:r>
      <w:r w:rsidR="00387806" w:rsidRPr="001D4EDB">
        <w:rPr>
          <w:rFonts w:ascii="Arial" w:hAnsi="Arial" w:cs="Arial"/>
          <w:sz w:val="22"/>
          <w:szCs w:val="22"/>
        </w:rPr>
        <w:t>7</w:t>
      </w:r>
      <w:r w:rsidR="00B27CEF" w:rsidRPr="001D4EDB">
        <w:rPr>
          <w:rFonts w:ascii="Arial" w:hAnsi="Arial" w:cs="Arial"/>
          <w:sz w:val="22"/>
          <w:szCs w:val="22"/>
        </w:rPr>
        <w:t xml:space="preserve"> r. poz. </w:t>
      </w:r>
      <w:r w:rsidR="00387806" w:rsidRPr="001D4EDB">
        <w:rPr>
          <w:rFonts w:ascii="Arial" w:hAnsi="Arial" w:cs="Arial"/>
          <w:sz w:val="22"/>
          <w:szCs w:val="22"/>
        </w:rPr>
        <w:t xml:space="preserve">1481 z </w:t>
      </w:r>
      <w:proofErr w:type="spellStart"/>
      <w:r w:rsidR="00387806" w:rsidRPr="001D4EDB">
        <w:rPr>
          <w:rFonts w:ascii="Arial" w:hAnsi="Arial" w:cs="Arial"/>
          <w:sz w:val="22"/>
          <w:szCs w:val="22"/>
        </w:rPr>
        <w:t>późn</w:t>
      </w:r>
      <w:proofErr w:type="spellEnd"/>
      <w:r w:rsidR="00387806" w:rsidRPr="001D4EDB">
        <w:rPr>
          <w:rFonts w:ascii="Arial" w:hAnsi="Arial" w:cs="Arial"/>
          <w:sz w:val="22"/>
          <w:szCs w:val="22"/>
        </w:rPr>
        <w:t>. zm.</w:t>
      </w:r>
      <w:r w:rsidR="00B27CEF" w:rsidRPr="001D4EDB">
        <w:rPr>
          <w:rFonts w:ascii="Arial" w:hAnsi="Arial" w:cs="Arial"/>
          <w:sz w:val="22"/>
          <w:szCs w:val="22"/>
        </w:rPr>
        <w:t>)</w:t>
      </w:r>
      <w:r w:rsidR="00BE6A01" w:rsidRPr="001D4EDB">
        <w:rPr>
          <w:rFonts w:ascii="Arial" w:hAnsi="Arial" w:cs="Arial"/>
          <w:sz w:val="22"/>
          <w:szCs w:val="22"/>
        </w:rPr>
        <w:t>,</w:t>
      </w:r>
      <w:r w:rsidR="00B27CEF" w:rsidRPr="001D4EDB">
        <w:rPr>
          <w:rFonts w:ascii="Arial" w:hAnsi="Arial" w:cs="Arial"/>
          <w:sz w:val="22"/>
          <w:szCs w:val="22"/>
        </w:rPr>
        <w:t xml:space="preserve"> </w:t>
      </w:r>
      <w:r w:rsidR="00C165B7" w:rsidRPr="001D4EDB">
        <w:rPr>
          <w:rFonts w:ascii="Arial" w:hAnsi="Arial" w:cs="Arial"/>
          <w:sz w:val="22"/>
          <w:szCs w:val="22"/>
        </w:rPr>
        <w:t xml:space="preserve">osobiście, </w:t>
      </w:r>
      <w:r w:rsidR="00C9024B" w:rsidRPr="001D4EDB">
        <w:rPr>
          <w:rFonts w:ascii="Arial" w:hAnsi="Arial" w:cs="Arial"/>
          <w:sz w:val="22"/>
          <w:szCs w:val="22"/>
        </w:rPr>
        <w:t>za </w:t>
      </w:r>
      <w:r w:rsidR="00B27CEF" w:rsidRPr="001D4EDB">
        <w:rPr>
          <w:rFonts w:ascii="Arial" w:hAnsi="Arial" w:cs="Arial"/>
          <w:sz w:val="22"/>
          <w:szCs w:val="22"/>
        </w:rPr>
        <w:t>pośrednictwem posłańca</w:t>
      </w:r>
      <w:r w:rsidR="00E32F95" w:rsidRPr="001D4EDB">
        <w:rPr>
          <w:rFonts w:ascii="Arial" w:hAnsi="Arial" w:cs="Arial"/>
          <w:sz w:val="22"/>
          <w:szCs w:val="22"/>
        </w:rPr>
        <w:t xml:space="preserve">, faksem </w:t>
      </w:r>
      <w:r w:rsidR="00B27CEF" w:rsidRPr="001D4EDB">
        <w:rPr>
          <w:rFonts w:ascii="Arial" w:hAnsi="Arial" w:cs="Arial"/>
          <w:sz w:val="22"/>
          <w:szCs w:val="22"/>
        </w:rPr>
        <w:t>lub przy użyciu środków komunikacji elektronicznej w rozumieniu ustawy z dnia 18 lipca 2002 r. o świadczeniu usług drogą elektroniczną (Dz. U.  z 201</w:t>
      </w:r>
      <w:r w:rsidR="00387806" w:rsidRPr="001D4EDB">
        <w:rPr>
          <w:rFonts w:ascii="Arial" w:hAnsi="Arial" w:cs="Arial"/>
          <w:sz w:val="22"/>
          <w:szCs w:val="22"/>
        </w:rPr>
        <w:t>7</w:t>
      </w:r>
      <w:r w:rsidR="00B27CEF" w:rsidRPr="001D4EDB">
        <w:rPr>
          <w:rFonts w:ascii="Arial" w:hAnsi="Arial" w:cs="Arial"/>
          <w:sz w:val="22"/>
          <w:szCs w:val="22"/>
        </w:rPr>
        <w:t xml:space="preserve"> r. poz.</w:t>
      </w:r>
      <w:r w:rsidR="00387806" w:rsidRPr="001D4EDB">
        <w:rPr>
          <w:rFonts w:ascii="Arial" w:hAnsi="Arial" w:cs="Arial"/>
          <w:sz w:val="22"/>
          <w:szCs w:val="22"/>
        </w:rPr>
        <w:t xml:space="preserve"> 1219</w:t>
      </w:r>
      <w:r w:rsidR="00B27CEF" w:rsidRPr="001D4EDB">
        <w:rPr>
          <w:rFonts w:ascii="Arial" w:hAnsi="Arial" w:cs="Arial"/>
          <w:sz w:val="22"/>
          <w:szCs w:val="22"/>
        </w:rPr>
        <w:t>)</w:t>
      </w:r>
      <w:r w:rsidRPr="001D4EDB">
        <w:rPr>
          <w:rFonts w:ascii="Arial" w:hAnsi="Arial" w:cs="Arial"/>
          <w:sz w:val="22"/>
          <w:szCs w:val="22"/>
        </w:rPr>
        <w:t xml:space="preserve">. </w:t>
      </w:r>
    </w:p>
    <w:p w:rsidR="00CA496F" w:rsidRPr="001D4EDB" w:rsidRDefault="00CA496F" w:rsidP="0050220E">
      <w:pPr>
        <w:numPr>
          <w:ilvl w:val="0"/>
          <w:numId w:val="10"/>
        </w:numPr>
        <w:autoSpaceDE w:val="0"/>
        <w:autoSpaceDN w:val="0"/>
        <w:adjustRightInd w:val="0"/>
        <w:spacing w:after="120" w:line="360" w:lineRule="auto"/>
        <w:ind w:left="426" w:hanging="426"/>
        <w:jc w:val="both"/>
        <w:rPr>
          <w:rFonts w:ascii="Arial" w:hAnsi="Arial" w:cs="Arial"/>
          <w:sz w:val="22"/>
          <w:szCs w:val="22"/>
        </w:rPr>
      </w:pPr>
      <w:r w:rsidRPr="001D4EDB">
        <w:rPr>
          <w:rFonts w:ascii="Arial" w:hAnsi="Arial" w:cs="Arial"/>
          <w:sz w:val="22"/>
          <w:szCs w:val="22"/>
        </w:rPr>
        <w:t xml:space="preserve">Jeżeli Zamawiający lub Wykonawca przekazuje oświadczenia, wnioski, zawiadomienia oraz informacje </w:t>
      </w:r>
      <w:r w:rsidR="00B27CEF" w:rsidRPr="001D4EDB">
        <w:rPr>
          <w:rFonts w:ascii="Arial" w:hAnsi="Arial" w:cs="Arial"/>
          <w:sz w:val="22"/>
          <w:szCs w:val="22"/>
        </w:rPr>
        <w:t>przy użyciu środków komunikacji elektronicznej</w:t>
      </w:r>
      <w:r w:rsidR="00E32F95" w:rsidRPr="001D4EDB">
        <w:rPr>
          <w:rFonts w:ascii="Arial" w:hAnsi="Arial" w:cs="Arial"/>
          <w:sz w:val="22"/>
          <w:szCs w:val="22"/>
        </w:rPr>
        <w:t xml:space="preserve"> lub faksu</w:t>
      </w:r>
      <w:r w:rsidRPr="001D4EDB">
        <w:rPr>
          <w:rFonts w:ascii="Arial" w:hAnsi="Arial" w:cs="Arial"/>
          <w:sz w:val="22"/>
          <w:szCs w:val="22"/>
        </w:rPr>
        <w:t xml:space="preserve">, każda ze Stron na żądanie drugiej </w:t>
      </w:r>
      <w:r w:rsidR="00B27CEF" w:rsidRPr="001D4EDB">
        <w:rPr>
          <w:rFonts w:ascii="Arial" w:hAnsi="Arial" w:cs="Arial"/>
          <w:sz w:val="22"/>
          <w:szCs w:val="22"/>
        </w:rPr>
        <w:t xml:space="preserve">Strony </w:t>
      </w:r>
      <w:r w:rsidRPr="001D4EDB">
        <w:rPr>
          <w:rFonts w:ascii="Arial" w:hAnsi="Arial" w:cs="Arial"/>
          <w:sz w:val="22"/>
          <w:szCs w:val="22"/>
        </w:rPr>
        <w:t>potwierdzi fakt ich otrzymania.</w:t>
      </w:r>
      <w:r w:rsidR="00EE6B30" w:rsidRPr="001D4EDB">
        <w:rPr>
          <w:rFonts w:ascii="Arial" w:hAnsi="Arial" w:cs="Arial"/>
          <w:sz w:val="22"/>
          <w:szCs w:val="22"/>
        </w:rPr>
        <w:t xml:space="preserve"> Oferta musi być złożona w formie pisemnej.</w:t>
      </w:r>
    </w:p>
    <w:p w:rsidR="00CA496F" w:rsidRPr="001D4EDB" w:rsidRDefault="00CA496F" w:rsidP="0050220E">
      <w:pPr>
        <w:numPr>
          <w:ilvl w:val="0"/>
          <w:numId w:val="10"/>
        </w:numPr>
        <w:autoSpaceDE w:val="0"/>
        <w:autoSpaceDN w:val="0"/>
        <w:adjustRightInd w:val="0"/>
        <w:spacing w:after="120" w:line="360" w:lineRule="auto"/>
        <w:ind w:left="426" w:hanging="426"/>
        <w:jc w:val="both"/>
        <w:rPr>
          <w:rFonts w:ascii="Arial" w:hAnsi="Arial" w:cs="Arial"/>
          <w:sz w:val="22"/>
          <w:szCs w:val="22"/>
        </w:rPr>
      </w:pPr>
      <w:r w:rsidRPr="001D4EDB">
        <w:rPr>
          <w:rFonts w:ascii="Arial" w:hAnsi="Arial" w:cs="Arial"/>
          <w:sz w:val="22"/>
          <w:szCs w:val="22"/>
        </w:rPr>
        <w:t xml:space="preserve">W przypadku </w:t>
      </w:r>
      <w:r w:rsidR="00EC30BC" w:rsidRPr="001D4EDB">
        <w:rPr>
          <w:rFonts w:ascii="Arial" w:hAnsi="Arial" w:cs="Arial"/>
          <w:sz w:val="22"/>
          <w:szCs w:val="22"/>
        </w:rPr>
        <w:t xml:space="preserve">niewywiązania się przez Wykonawcę ze wskazanego w pkt </w:t>
      </w:r>
      <w:r w:rsidR="00A93C04" w:rsidRPr="001D4EDB">
        <w:rPr>
          <w:rFonts w:ascii="Arial" w:hAnsi="Arial" w:cs="Arial"/>
          <w:sz w:val="22"/>
          <w:szCs w:val="22"/>
        </w:rPr>
        <w:t>3</w:t>
      </w:r>
      <w:r w:rsidR="00EC30BC" w:rsidRPr="001D4EDB">
        <w:rPr>
          <w:rFonts w:ascii="Arial" w:hAnsi="Arial" w:cs="Arial"/>
          <w:sz w:val="22"/>
          <w:szCs w:val="22"/>
        </w:rPr>
        <w:t xml:space="preserve"> powyżej obowiązku, Zamawiający uzna, że </w:t>
      </w:r>
      <w:r w:rsidRPr="001D4EDB">
        <w:rPr>
          <w:rFonts w:ascii="Arial" w:hAnsi="Arial" w:cs="Arial"/>
          <w:sz w:val="22"/>
          <w:szCs w:val="22"/>
        </w:rPr>
        <w:t xml:space="preserve">oświadczenia, </w:t>
      </w:r>
      <w:r w:rsidR="00A91C50" w:rsidRPr="001D4EDB">
        <w:rPr>
          <w:rFonts w:ascii="Arial" w:hAnsi="Arial" w:cs="Arial"/>
          <w:sz w:val="22"/>
          <w:szCs w:val="22"/>
        </w:rPr>
        <w:t>wniosk</w:t>
      </w:r>
      <w:r w:rsidR="00A91C50">
        <w:rPr>
          <w:rFonts w:ascii="Arial" w:hAnsi="Arial" w:cs="Arial"/>
          <w:sz w:val="22"/>
          <w:szCs w:val="22"/>
        </w:rPr>
        <w:t>i</w:t>
      </w:r>
      <w:r w:rsidRPr="001D4EDB">
        <w:rPr>
          <w:rFonts w:ascii="Arial" w:hAnsi="Arial" w:cs="Arial"/>
          <w:sz w:val="22"/>
          <w:szCs w:val="22"/>
        </w:rPr>
        <w:t>,</w:t>
      </w:r>
      <w:r w:rsidR="00EC30BC" w:rsidRPr="001D4EDB">
        <w:rPr>
          <w:rFonts w:ascii="Arial" w:hAnsi="Arial" w:cs="Arial"/>
          <w:sz w:val="22"/>
          <w:szCs w:val="22"/>
        </w:rPr>
        <w:t xml:space="preserve"> zawiadomienia oraz informacji </w:t>
      </w:r>
      <w:r w:rsidRPr="001D4EDB">
        <w:rPr>
          <w:rFonts w:ascii="Arial" w:hAnsi="Arial" w:cs="Arial"/>
          <w:sz w:val="22"/>
          <w:szCs w:val="22"/>
        </w:rPr>
        <w:t>dotarł</w:t>
      </w:r>
      <w:r w:rsidR="00B31D0D" w:rsidRPr="001D4EDB">
        <w:rPr>
          <w:rFonts w:ascii="Arial" w:hAnsi="Arial" w:cs="Arial"/>
          <w:sz w:val="22"/>
          <w:szCs w:val="22"/>
        </w:rPr>
        <w:t>y</w:t>
      </w:r>
      <w:r w:rsidRPr="001D4EDB">
        <w:rPr>
          <w:rFonts w:ascii="Arial" w:hAnsi="Arial" w:cs="Arial"/>
          <w:sz w:val="22"/>
          <w:szCs w:val="22"/>
        </w:rPr>
        <w:t xml:space="preserve"> do Wykonawcy </w:t>
      </w:r>
      <w:r w:rsidR="000316CF" w:rsidRPr="001D4EDB">
        <w:rPr>
          <w:rFonts w:ascii="Arial" w:hAnsi="Arial" w:cs="Arial"/>
          <w:sz w:val="22"/>
          <w:szCs w:val="22"/>
        </w:rPr>
        <w:t xml:space="preserve">w dniu i godzinie jego nadania </w:t>
      </w:r>
      <w:r w:rsidR="00EC30BC" w:rsidRPr="001D4EDB">
        <w:rPr>
          <w:rFonts w:ascii="Arial" w:hAnsi="Arial" w:cs="Arial"/>
          <w:sz w:val="22"/>
          <w:szCs w:val="22"/>
        </w:rPr>
        <w:t>oraz</w:t>
      </w:r>
      <w:r w:rsidRPr="001D4EDB">
        <w:rPr>
          <w:rFonts w:ascii="Arial" w:hAnsi="Arial" w:cs="Arial"/>
          <w:sz w:val="22"/>
          <w:szCs w:val="22"/>
        </w:rPr>
        <w:t xml:space="preserve"> był</w:t>
      </w:r>
      <w:r w:rsidR="00B31D0D" w:rsidRPr="001D4EDB">
        <w:rPr>
          <w:rFonts w:ascii="Arial" w:hAnsi="Arial" w:cs="Arial"/>
          <w:sz w:val="22"/>
          <w:szCs w:val="22"/>
        </w:rPr>
        <w:t>y</w:t>
      </w:r>
      <w:r w:rsidRPr="001D4EDB">
        <w:rPr>
          <w:rFonts w:ascii="Arial" w:hAnsi="Arial" w:cs="Arial"/>
          <w:sz w:val="22"/>
          <w:szCs w:val="22"/>
        </w:rPr>
        <w:t xml:space="preserve"> czyteln</w:t>
      </w:r>
      <w:r w:rsidR="00B31D0D" w:rsidRPr="001D4EDB">
        <w:rPr>
          <w:rFonts w:ascii="Arial" w:hAnsi="Arial" w:cs="Arial"/>
          <w:sz w:val="22"/>
          <w:szCs w:val="22"/>
        </w:rPr>
        <w:t>e</w:t>
      </w:r>
      <w:r w:rsidRPr="001D4EDB">
        <w:rPr>
          <w:rFonts w:ascii="Arial" w:hAnsi="Arial" w:cs="Arial"/>
          <w:sz w:val="22"/>
          <w:szCs w:val="22"/>
        </w:rPr>
        <w:t>.</w:t>
      </w:r>
    </w:p>
    <w:p w:rsidR="00CA496F" w:rsidRPr="001D4EDB" w:rsidRDefault="00CA496F" w:rsidP="0050220E">
      <w:pPr>
        <w:numPr>
          <w:ilvl w:val="0"/>
          <w:numId w:val="10"/>
        </w:numPr>
        <w:autoSpaceDE w:val="0"/>
        <w:autoSpaceDN w:val="0"/>
        <w:adjustRightInd w:val="0"/>
        <w:spacing w:after="120" w:line="360" w:lineRule="auto"/>
        <w:ind w:left="426" w:hanging="426"/>
        <w:jc w:val="both"/>
        <w:rPr>
          <w:rFonts w:ascii="Arial" w:hAnsi="Arial" w:cs="Arial"/>
          <w:sz w:val="22"/>
          <w:szCs w:val="22"/>
        </w:rPr>
      </w:pPr>
      <w:r w:rsidRPr="001D4EDB">
        <w:rPr>
          <w:rFonts w:ascii="Arial" w:hAnsi="Arial" w:cs="Arial"/>
          <w:sz w:val="22"/>
          <w:szCs w:val="22"/>
        </w:rPr>
        <w:t xml:space="preserve">Zamawiający nie ponosi odpowiedzialności z tytułu nieotrzymania przez Wykonawcę informacji związanych z prowadzonym postępowaniem w przypadku wskazania przez Wykonawcę w ofercie błędnego adresu </w:t>
      </w:r>
      <w:r w:rsidR="00EC30BC" w:rsidRPr="001D4EDB">
        <w:rPr>
          <w:rFonts w:ascii="Arial" w:hAnsi="Arial" w:cs="Arial"/>
          <w:sz w:val="22"/>
          <w:szCs w:val="22"/>
        </w:rPr>
        <w:t>lub adresu poczty elektronicznej.</w:t>
      </w:r>
    </w:p>
    <w:p w:rsidR="00EC30BC" w:rsidRPr="001D4EDB" w:rsidRDefault="00EC30BC" w:rsidP="0050220E">
      <w:pPr>
        <w:numPr>
          <w:ilvl w:val="0"/>
          <w:numId w:val="10"/>
        </w:numPr>
        <w:autoSpaceDE w:val="0"/>
        <w:autoSpaceDN w:val="0"/>
        <w:adjustRightInd w:val="0"/>
        <w:spacing w:after="120" w:line="360" w:lineRule="auto"/>
        <w:ind w:left="426" w:hanging="426"/>
        <w:jc w:val="both"/>
        <w:rPr>
          <w:rFonts w:ascii="Arial" w:hAnsi="Arial" w:cs="Arial"/>
          <w:sz w:val="22"/>
          <w:szCs w:val="22"/>
        </w:rPr>
      </w:pPr>
      <w:r w:rsidRPr="001D4EDB">
        <w:rPr>
          <w:rFonts w:ascii="Arial" w:hAnsi="Arial" w:cs="Arial"/>
          <w:sz w:val="22"/>
          <w:szCs w:val="22"/>
        </w:rPr>
        <w:t xml:space="preserve">Wszelką korespondencję dotyczącą prowadzonego </w:t>
      </w:r>
      <w:r w:rsidR="00C9024B" w:rsidRPr="001D4EDB">
        <w:rPr>
          <w:rFonts w:ascii="Arial" w:hAnsi="Arial" w:cs="Arial"/>
          <w:sz w:val="22"/>
          <w:szCs w:val="22"/>
        </w:rPr>
        <w:t>postepowania należy kierować na </w:t>
      </w:r>
      <w:r w:rsidRPr="001D4EDB">
        <w:rPr>
          <w:rFonts w:ascii="Arial" w:hAnsi="Arial" w:cs="Arial"/>
          <w:sz w:val="22"/>
          <w:szCs w:val="22"/>
        </w:rPr>
        <w:t>adres:</w:t>
      </w:r>
    </w:p>
    <w:p w:rsidR="0088671C" w:rsidRPr="001D4EDB" w:rsidRDefault="0088671C" w:rsidP="0088671C">
      <w:pPr>
        <w:autoSpaceDE w:val="0"/>
        <w:autoSpaceDN w:val="0"/>
        <w:adjustRightInd w:val="0"/>
        <w:spacing w:after="120"/>
        <w:ind w:left="426"/>
        <w:jc w:val="both"/>
        <w:rPr>
          <w:rFonts w:ascii="Arial" w:hAnsi="Arial" w:cs="Arial"/>
          <w:b/>
          <w:sz w:val="22"/>
          <w:szCs w:val="22"/>
        </w:rPr>
      </w:pPr>
      <w:r w:rsidRPr="001D4EDB">
        <w:rPr>
          <w:rFonts w:ascii="Arial" w:hAnsi="Arial" w:cs="Arial"/>
          <w:b/>
          <w:sz w:val="22"/>
          <w:szCs w:val="22"/>
        </w:rPr>
        <w:t>Państwowy Fundusz Rehabilitacji Osób Niepełnosprawnych</w:t>
      </w:r>
    </w:p>
    <w:p w:rsidR="0088671C" w:rsidRPr="001D4EDB" w:rsidRDefault="0088671C" w:rsidP="0088671C">
      <w:pPr>
        <w:autoSpaceDE w:val="0"/>
        <w:autoSpaceDN w:val="0"/>
        <w:adjustRightInd w:val="0"/>
        <w:spacing w:after="120"/>
        <w:ind w:left="426"/>
        <w:jc w:val="both"/>
        <w:rPr>
          <w:rFonts w:ascii="Arial" w:hAnsi="Arial" w:cs="Arial"/>
          <w:b/>
          <w:sz w:val="22"/>
          <w:szCs w:val="22"/>
        </w:rPr>
      </w:pPr>
      <w:r w:rsidRPr="001D4EDB">
        <w:rPr>
          <w:rFonts w:ascii="Arial" w:hAnsi="Arial" w:cs="Arial"/>
          <w:b/>
          <w:sz w:val="22"/>
          <w:szCs w:val="22"/>
        </w:rPr>
        <w:t xml:space="preserve">Zamówienia publiczne </w:t>
      </w:r>
    </w:p>
    <w:p w:rsidR="0088671C" w:rsidRPr="001D4EDB" w:rsidRDefault="0088671C" w:rsidP="0088671C">
      <w:pPr>
        <w:pStyle w:val="Tresc"/>
        <w:spacing w:line="240" w:lineRule="auto"/>
        <w:ind w:firstLine="426"/>
        <w:rPr>
          <w:rFonts w:ascii="Arial" w:hAnsi="Arial" w:cs="Arial"/>
          <w:b/>
          <w:sz w:val="22"/>
          <w:szCs w:val="22"/>
        </w:rPr>
      </w:pPr>
      <w:r w:rsidRPr="001D4EDB">
        <w:rPr>
          <w:rFonts w:ascii="Arial" w:hAnsi="Arial" w:cs="Arial"/>
          <w:b/>
          <w:sz w:val="22"/>
          <w:szCs w:val="22"/>
        </w:rPr>
        <w:t>al. Jana Pawła II 13, 00-828 Warszawa (kancelaria – parter)</w:t>
      </w:r>
    </w:p>
    <w:p w:rsidR="00E32F95" w:rsidRPr="001D4EDB" w:rsidRDefault="00E32F95" w:rsidP="0088671C">
      <w:pPr>
        <w:pStyle w:val="Tresc"/>
        <w:spacing w:line="240" w:lineRule="auto"/>
        <w:ind w:firstLine="426"/>
        <w:rPr>
          <w:rFonts w:ascii="Arial" w:hAnsi="Arial" w:cs="Arial"/>
          <w:b/>
          <w:sz w:val="22"/>
          <w:szCs w:val="22"/>
          <w:lang w:val="en-US"/>
        </w:rPr>
      </w:pPr>
      <w:r w:rsidRPr="001D4EDB">
        <w:rPr>
          <w:rFonts w:ascii="Arial" w:hAnsi="Arial" w:cs="Arial"/>
          <w:b/>
          <w:sz w:val="22"/>
          <w:szCs w:val="22"/>
          <w:lang w:val="en-US"/>
        </w:rPr>
        <w:t>fax 22 50 55 275</w:t>
      </w:r>
    </w:p>
    <w:p w:rsidR="0088671C" w:rsidRPr="001D4EDB" w:rsidRDefault="00A86A3D" w:rsidP="0088671C">
      <w:pPr>
        <w:pStyle w:val="Tresc"/>
        <w:spacing w:line="240" w:lineRule="auto"/>
        <w:ind w:firstLine="426"/>
        <w:rPr>
          <w:rFonts w:ascii="Arial" w:hAnsi="Arial" w:cs="Arial"/>
          <w:b/>
          <w:sz w:val="22"/>
          <w:szCs w:val="22"/>
          <w:lang w:val="en-US"/>
        </w:rPr>
      </w:pPr>
      <w:r w:rsidRPr="001D4EDB">
        <w:rPr>
          <w:rFonts w:ascii="Arial" w:hAnsi="Arial" w:cs="Arial"/>
          <w:b/>
          <w:sz w:val="22"/>
          <w:szCs w:val="22"/>
          <w:lang w:val="en-US"/>
        </w:rPr>
        <w:t>sow_zamowienia@pfron.org.pl</w:t>
      </w:r>
      <w:r w:rsidR="00534121">
        <w:fldChar w:fldCharType="begin"/>
      </w:r>
      <w:r w:rsidR="003A756E">
        <w:instrText>HYPERLINK "mailto:Zamowienia_Publiczne@pfron.org.pl"</w:instrText>
      </w:r>
      <w:r w:rsidR="00534121">
        <w:fldChar w:fldCharType="end"/>
      </w:r>
    </w:p>
    <w:p w:rsidR="00A93C04" w:rsidRPr="001D4EDB" w:rsidRDefault="00A93C04" w:rsidP="0088671C">
      <w:pPr>
        <w:pStyle w:val="Tresc"/>
        <w:spacing w:line="240" w:lineRule="auto"/>
        <w:ind w:firstLine="426"/>
        <w:rPr>
          <w:rFonts w:ascii="Arial" w:hAnsi="Arial" w:cs="Arial"/>
          <w:b/>
          <w:iCs/>
          <w:sz w:val="22"/>
          <w:szCs w:val="22"/>
        </w:rPr>
      </w:pPr>
      <w:r w:rsidRPr="001D4EDB">
        <w:rPr>
          <w:rFonts w:ascii="Arial" w:hAnsi="Arial" w:cs="Arial"/>
          <w:b/>
          <w:iCs/>
          <w:sz w:val="22"/>
          <w:szCs w:val="22"/>
        </w:rPr>
        <w:t>(w tytule e-maila</w:t>
      </w:r>
      <w:r w:rsidR="005255D6" w:rsidRPr="001D4EDB">
        <w:rPr>
          <w:rFonts w:ascii="Arial" w:hAnsi="Arial" w:cs="Arial"/>
          <w:b/>
          <w:iCs/>
          <w:sz w:val="22"/>
          <w:szCs w:val="22"/>
        </w:rPr>
        <w:t xml:space="preserve">: świadczenie usługi </w:t>
      </w:r>
      <w:r w:rsidR="00AE5820" w:rsidRPr="001D4EDB">
        <w:rPr>
          <w:rFonts w:ascii="Arial" w:hAnsi="Arial" w:cs="Arial"/>
          <w:b/>
          <w:iCs/>
          <w:sz w:val="22"/>
          <w:szCs w:val="22"/>
        </w:rPr>
        <w:t>infolinii</w:t>
      </w:r>
      <w:r w:rsidR="00C165B7" w:rsidRPr="001D4EDB">
        <w:rPr>
          <w:rFonts w:ascii="Arial" w:hAnsi="Arial" w:cs="Arial"/>
          <w:b/>
          <w:iCs/>
          <w:sz w:val="22"/>
          <w:szCs w:val="22"/>
        </w:rPr>
        <w:t>)</w:t>
      </w:r>
      <w:r w:rsidRPr="001D4EDB">
        <w:rPr>
          <w:rFonts w:ascii="Arial" w:hAnsi="Arial" w:cs="Arial"/>
          <w:b/>
          <w:iCs/>
          <w:sz w:val="22"/>
          <w:szCs w:val="22"/>
        </w:rPr>
        <w:t xml:space="preserve"> </w:t>
      </w:r>
    </w:p>
    <w:p w:rsidR="00CF76A8" w:rsidRPr="001D4EDB" w:rsidRDefault="00CF76A8" w:rsidP="0050220E">
      <w:pPr>
        <w:numPr>
          <w:ilvl w:val="0"/>
          <w:numId w:val="10"/>
        </w:numPr>
        <w:autoSpaceDE w:val="0"/>
        <w:autoSpaceDN w:val="0"/>
        <w:adjustRightInd w:val="0"/>
        <w:spacing w:before="240" w:after="120" w:line="360" w:lineRule="auto"/>
        <w:ind w:left="426" w:hanging="426"/>
        <w:jc w:val="both"/>
        <w:rPr>
          <w:rFonts w:ascii="Arial" w:hAnsi="Arial" w:cs="Arial"/>
          <w:sz w:val="22"/>
          <w:szCs w:val="22"/>
        </w:rPr>
      </w:pPr>
      <w:r w:rsidRPr="001D4EDB">
        <w:rPr>
          <w:rFonts w:ascii="Arial" w:hAnsi="Arial" w:cs="Arial"/>
          <w:sz w:val="22"/>
          <w:szCs w:val="22"/>
        </w:rPr>
        <w:t>Zamawiający nie będzie udzielał wyjaśnień na zapytania dotyczące treści niniejszej SIWZ kierowane w formie ustnej bezpośredniej lub drogą telefoniczną.</w:t>
      </w:r>
    </w:p>
    <w:p w:rsidR="007F074B" w:rsidRPr="001D4EDB" w:rsidRDefault="00F52D88" w:rsidP="007F074B">
      <w:pPr>
        <w:tabs>
          <w:tab w:val="left" w:pos="567"/>
        </w:tabs>
        <w:spacing w:before="360" w:after="120" w:line="360" w:lineRule="auto"/>
        <w:rPr>
          <w:rFonts w:ascii="Arial" w:hAnsi="Arial" w:cs="Arial"/>
          <w:b/>
          <w:sz w:val="22"/>
          <w:szCs w:val="22"/>
        </w:rPr>
      </w:pPr>
      <w:r w:rsidRPr="001D4EDB">
        <w:rPr>
          <w:rFonts w:ascii="Arial" w:hAnsi="Arial" w:cs="Arial"/>
          <w:b/>
          <w:sz w:val="22"/>
          <w:szCs w:val="22"/>
        </w:rPr>
        <w:t>XI</w:t>
      </w:r>
      <w:r w:rsidR="007F074B" w:rsidRPr="001D4EDB">
        <w:rPr>
          <w:rFonts w:ascii="Arial" w:hAnsi="Arial" w:cs="Arial"/>
          <w:b/>
          <w:sz w:val="22"/>
          <w:szCs w:val="22"/>
        </w:rPr>
        <w:t>.</w:t>
      </w:r>
      <w:r w:rsidR="00CA496F" w:rsidRPr="001D4EDB">
        <w:rPr>
          <w:rFonts w:ascii="Arial" w:hAnsi="Arial" w:cs="Arial"/>
          <w:b/>
          <w:sz w:val="22"/>
          <w:szCs w:val="22"/>
        </w:rPr>
        <w:tab/>
      </w:r>
      <w:r w:rsidR="007F074B" w:rsidRPr="001D4EDB">
        <w:rPr>
          <w:rFonts w:ascii="Arial" w:hAnsi="Arial" w:cs="Arial"/>
          <w:b/>
          <w:sz w:val="22"/>
          <w:szCs w:val="22"/>
        </w:rPr>
        <w:t>Wadium</w:t>
      </w:r>
    </w:p>
    <w:p w:rsidR="007F074B" w:rsidRPr="001D4EDB" w:rsidRDefault="007F074B" w:rsidP="00952AF9">
      <w:pPr>
        <w:spacing w:after="120" w:line="360" w:lineRule="auto"/>
        <w:ind w:left="426"/>
        <w:jc w:val="both"/>
        <w:rPr>
          <w:rFonts w:ascii="Arial" w:hAnsi="Arial" w:cs="Arial"/>
          <w:sz w:val="22"/>
          <w:szCs w:val="22"/>
        </w:rPr>
      </w:pPr>
      <w:r w:rsidRPr="001D4EDB">
        <w:rPr>
          <w:rFonts w:ascii="Arial" w:hAnsi="Arial" w:cs="Arial"/>
          <w:sz w:val="22"/>
          <w:szCs w:val="22"/>
        </w:rPr>
        <w:t xml:space="preserve">Zamawiający </w:t>
      </w:r>
      <w:r w:rsidR="0047210B" w:rsidRPr="001D4EDB">
        <w:rPr>
          <w:rFonts w:ascii="Arial" w:hAnsi="Arial" w:cs="Arial"/>
          <w:sz w:val="22"/>
          <w:szCs w:val="22"/>
        </w:rPr>
        <w:t xml:space="preserve">nie wymaga </w:t>
      </w:r>
      <w:r w:rsidRPr="001D4EDB">
        <w:rPr>
          <w:rFonts w:ascii="Arial" w:hAnsi="Arial" w:cs="Arial"/>
          <w:sz w:val="22"/>
          <w:szCs w:val="22"/>
        </w:rPr>
        <w:t>wniesienia wadium.</w:t>
      </w:r>
    </w:p>
    <w:p w:rsidR="007F074B" w:rsidRPr="001D4EDB" w:rsidRDefault="007F074B" w:rsidP="007F074B">
      <w:pPr>
        <w:spacing w:before="480" w:after="240" w:line="360" w:lineRule="auto"/>
        <w:rPr>
          <w:rFonts w:ascii="Arial" w:hAnsi="Arial" w:cs="Arial"/>
          <w:b/>
          <w:sz w:val="22"/>
          <w:szCs w:val="22"/>
        </w:rPr>
      </w:pPr>
      <w:r w:rsidRPr="001D4EDB">
        <w:rPr>
          <w:rFonts w:ascii="Arial" w:hAnsi="Arial" w:cs="Arial"/>
          <w:b/>
          <w:sz w:val="22"/>
          <w:szCs w:val="22"/>
        </w:rPr>
        <w:t>XII.</w:t>
      </w:r>
      <w:r w:rsidRPr="001D4EDB">
        <w:rPr>
          <w:rFonts w:ascii="Arial" w:hAnsi="Arial" w:cs="Arial"/>
          <w:b/>
          <w:sz w:val="22"/>
          <w:szCs w:val="22"/>
        </w:rPr>
        <w:tab/>
        <w:t>Zabezpieczenie należytego wykonania Umowy.</w:t>
      </w:r>
    </w:p>
    <w:p w:rsidR="007F074B" w:rsidRPr="001D4EDB" w:rsidRDefault="007F074B" w:rsidP="00285424">
      <w:pPr>
        <w:pStyle w:val="Trenum"/>
        <w:numPr>
          <w:ilvl w:val="0"/>
          <w:numId w:val="26"/>
        </w:numPr>
        <w:spacing w:line="360" w:lineRule="auto"/>
        <w:ind w:left="426" w:hanging="426"/>
        <w:rPr>
          <w:rFonts w:ascii="Arial" w:hAnsi="Arial" w:cs="Arial"/>
          <w:sz w:val="22"/>
          <w:szCs w:val="22"/>
        </w:rPr>
      </w:pPr>
      <w:r w:rsidRPr="001D4EDB">
        <w:rPr>
          <w:rFonts w:ascii="Arial" w:hAnsi="Arial" w:cs="Arial"/>
          <w:sz w:val="22"/>
          <w:szCs w:val="22"/>
        </w:rPr>
        <w:lastRenderedPageBreak/>
        <w:t xml:space="preserve">Wykonawca zobowiązany będzie do wniesienia zabezpieczenia należytego wykonania Umowy </w:t>
      </w:r>
      <w:r w:rsidR="00371B01" w:rsidRPr="001D4EDB">
        <w:rPr>
          <w:rFonts w:ascii="Arial" w:hAnsi="Arial" w:cs="Arial"/>
          <w:sz w:val="22"/>
          <w:szCs w:val="22"/>
        </w:rPr>
        <w:t xml:space="preserve">zwanego dalej </w:t>
      </w:r>
      <w:r w:rsidR="00371B01" w:rsidRPr="001D4EDB">
        <w:rPr>
          <w:rFonts w:ascii="Arial" w:hAnsi="Arial" w:cs="Arial"/>
          <w:i/>
          <w:sz w:val="22"/>
          <w:szCs w:val="22"/>
        </w:rPr>
        <w:t>zabezpieczeniem</w:t>
      </w:r>
      <w:r w:rsidR="00371B01" w:rsidRPr="001D4EDB">
        <w:rPr>
          <w:rFonts w:ascii="Arial" w:hAnsi="Arial" w:cs="Arial"/>
          <w:sz w:val="22"/>
          <w:szCs w:val="22"/>
        </w:rPr>
        <w:t xml:space="preserve"> </w:t>
      </w:r>
      <w:r w:rsidRPr="001D4EDB">
        <w:rPr>
          <w:rFonts w:ascii="Arial" w:hAnsi="Arial" w:cs="Arial"/>
          <w:sz w:val="22"/>
          <w:szCs w:val="22"/>
        </w:rPr>
        <w:t>najpóźniej przed wyznaczonym przez Zamawiającego terminem podpisania Umowy</w:t>
      </w:r>
      <w:r w:rsidR="00371B01" w:rsidRPr="001D4EDB">
        <w:rPr>
          <w:rFonts w:ascii="Arial" w:hAnsi="Arial" w:cs="Arial"/>
          <w:sz w:val="22"/>
          <w:szCs w:val="22"/>
        </w:rPr>
        <w:t xml:space="preserve"> w wysokości </w:t>
      </w:r>
      <w:r w:rsidR="00043718" w:rsidRPr="001D4EDB">
        <w:rPr>
          <w:rFonts w:ascii="Arial" w:hAnsi="Arial" w:cs="Arial"/>
          <w:b/>
          <w:sz w:val="22"/>
          <w:szCs w:val="22"/>
        </w:rPr>
        <w:t>5</w:t>
      </w:r>
      <w:r w:rsidRPr="001D4EDB">
        <w:rPr>
          <w:rFonts w:ascii="Arial" w:hAnsi="Arial" w:cs="Arial"/>
          <w:b/>
          <w:sz w:val="22"/>
          <w:szCs w:val="22"/>
        </w:rPr>
        <w:t>%</w:t>
      </w:r>
      <w:r w:rsidRPr="001D4EDB">
        <w:rPr>
          <w:rFonts w:ascii="Arial" w:hAnsi="Arial" w:cs="Arial"/>
          <w:sz w:val="22"/>
          <w:szCs w:val="22"/>
        </w:rPr>
        <w:t xml:space="preserve"> ceny brutto podanej </w:t>
      </w:r>
      <w:r w:rsidR="00371B01" w:rsidRPr="001D4EDB">
        <w:rPr>
          <w:rFonts w:ascii="Arial" w:hAnsi="Arial" w:cs="Arial"/>
          <w:sz w:val="22"/>
          <w:szCs w:val="22"/>
        </w:rPr>
        <w:br/>
      </w:r>
      <w:r w:rsidRPr="001D4EDB">
        <w:rPr>
          <w:rFonts w:ascii="Arial" w:hAnsi="Arial" w:cs="Arial"/>
          <w:sz w:val="22"/>
          <w:szCs w:val="22"/>
        </w:rPr>
        <w:t>w ofercie.</w:t>
      </w:r>
    </w:p>
    <w:p w:rsidR="007F074B" w:rsidRPr="001D4EDB" w:rsidRDefault="007F074B" w:rsidP="00285424">
      <w:pPr>
        <w:pStyle w:val="Trenum"/>
        <w:numPr>
          <w:ilvl w:val="0"/>
          <w:numId w:val="26"/>
        </w:numPr>
        <w:spacing w:line="360" w:lineRule="auto"/>
        <w:ind w:left="426" w:hanging="426"/>
        <w:rPr>
          <w:rFonts w:ascii="Arial" w:hAnsi="Arial" w:cs="Arial"/>
          <w:sz w:val="22"/>
          <w:szCs w:val="22"/>
        </w:rPr>
      </w:pPr>
      <w:r w:rsidRPr="001D4EDB">
        <w:rPr>
          <w:rFonts w:ascii="Arial" w:hAnsi="Arial" w:cs="Arial"/>
          <w:sz w:val="22"/>
          <w:szCs w:val="22"/>
        </w:rPr>
        <w:t>Zabezpieczenie może być wnoszone według wyboru Wykonawcy w jednej lub kilku następujących formach:</w:t>
      </w:r>
    </w:p>
    <w:p w:rsidR="007F074B" w:rsidRPr="001D4EDB" w:rsidRDefault="007F074B" w:rsidP="00285424">
      <w:pPr>
        <w:pStyle w:val="Trenum"/>
        <w:numPr>
          <w:ilvl w:val="1"/>
          <w:numId w:val="33"/>
        </w:numPr>
        <w:tabs>
          <w:tab w:val="left" w:pos="993"/>
        </w:tabs>
        <w:spacing w:line="360" w:lineRule="auto"/>
        <w:ind w:hanging="294"/>
        <w:rPr>
          <w:rFonts w:ascii="Arial" w:hAnsi="Arial" w:cs="Arial"/>
          <w:sz w:val="22"/>
          <w:szCs w:val="22"/>
        </w:rPr>
      </w:pPr>
      <w:r w:rsidRPr="001D4EDB">
        <w:rPr>
          <w:rFonts w:ascii="Arial" w:hAnsi="Arial" w:cs="Arial"/>
          <w:sz w:val="22"/>
          <w:szCs w:val="22"/>
        </w:rPr>
        <w:t>pieniądzu,</w:t>
      </w:r>
    </w:p>
    <w:p w:rsidR="007F074B" w:rsidRPr="001D4EDB" w:rsidRDefault="007F074B" w:rsidP="00285424">
      <w:pPr>
        <w:pStyle w:val="Trenum"/>
        <w:numPr>
          <w:ilvl w:val="1"/>
          <w:numId w:val="33"/>
        </w:numPr>
        <w:tabs>
          <w:tab w:val="left" w:pos="993"/>
        </w:tabs>
        <w:spacing w:line="360" w:lineRule="auto"/>
        <w:ind w:left="993" w:hanging="567"/>
        <w:rPr>
          <w:rFonts w:ascii="Arial" w:hAnsi="Arial" w:cs="Arial"/>
          <w:sz w:val="22"/>
          <w:szCs w:val="22"/>
        </w:rPr>
      </w:pPr>
      <w:r w:rsidRPr="001D4EDB">
        <w:rPr>
          <w:rFonts w:ascii="Arial" w:hAnsi="Arial" w:cs="Arial"/>
          <w:sz w:val="22"/>
          <w:szCs w:val="22"/>
        </w:rPr>
        <w:t>poręczeniach bankowych lub poręczeniach spółdzielczej kasy oszczędnościowo-kredytowej, z tym</w:t>
      </w:r>
      <w:r w:rsidR="00B60364" w:rsidRPr="001D4EDB">
        <w:rPr>
          <w:rFonts w:ascii="Arial" w:hAnsi="Arial" w:cs="Arial"/>
          <w:sz w:val="22"/>
          <w:szCs w:val="22"/>
        </w:rPr>
        <w:t>,</w:t>
      </w:r>
      <w:r w:rsidRPr="001D4EDB">
        <w:rPr>
          <w:rFonts w:ascii="Arial" w:hAnsi="Arial" w:cs="Arial"/>
          <w:sz w:val="22"/>
          <w:szCs w:val="22"/>
        </w:rPr>
        <w:t xml:space="preserve"> że zobowiązanie kasy jest zawsze zobowiązaniem pieniężnym,</w:t>
      </w:r>
    </w:p>
    <w:p w:rsidR="007F074B" w:rsidRPr="001D4EDB" w:rsidRDefault="007F074B" w:rsidP="00285424">
      <w:pPr>
        <w:pStyle w:val="Trenum"/>
        <w:numPr>
          <w:ilvl w:val="1"/>
          <w:numId w:val="33"/>
        </w:numPr>
        <w:tabs>
          <w:tab w:val="left" w:pos="993"/>
        </w:tabs>
        <w:spacing w:line="360" w:lineRule="auto"/>
        <w:ind w:left="993" w:hanging="567"/>
        <w:rPr>
          <w:rFonts w:ascii="Arial" w:hAnsi="Arial" w:cs="Arial"/>
          <w:sz w:val="22"/>
          <w:szCs w:val="22"/>
        </w:rPr>
      </w:pPr>
      <w:r w:rsidRPr="001D4EDB">
        <w:rPr>
          <w:rFonts w:ascii="Arial" w:hAnsi="Arial" w:cs="Arial"/>
          <w:sz w:val="22"/>
          <w:szCs w:val="22"/>
        </w:rPr>
        <w:t>gwarancjach ubezpieczeniowych,</w:t>
      </w:r>
    </w:p>
    <w:p w:rsidR="007F074B" w:rsidRPr="001D4EDB" w:rsidRDefault="007F074B" w:rsidP="00285424">
      <w:pPr>
        <w:pStyle w:val="Trenum"/>
        <w:numPr>
          <w:ilvl w:val="1"/>
          <w:numId w:val="33"/>
        </w:numPr>
        <w:tabs>
          <w:tab w:val="left" w:pos="993"/>
        </w:tabs>
        <w:spacing w:line="360" w:lineRule="auto"/>
        <w:ind w:left="993" w:hanging="567"/>
        <w:rPr>
          <w:rFonts w:ascii="Arial" w:hAnsi="Arial" w:cs="Arial"/>
          <w:sz w:val="22"/>
          <w:szCs w:val="22"/>
        </w:rPr>
      </w:pPr>
      <w:r w:rsidRPr="001D4EDB">
        <w:rPr>
          <w:rFonts w:ascii="Arial" w:hAnsi="Arial" w:cs="Arial"/>
          <w:sz w:val="22"/>
          <w:szCs w:val="22"/>
        </w:rPr>
        <w:t>gwarancjach bankowych,</w:t>
      </w:r>
    </w:p>
    <w:p w:rsidR="007F074B" w:rsidRPr="001D4EDB" w:rsidRDefault="007F074B" w:rsidP="00285424">
      <w:pPr>
        <w:pStyle w:val="Trenum"/>
        <w:numPr>
          <w:ilvl w:val="1"/>
          <w:numId w:val="33"/>
        </w:numPr>
        <w:tabs>
          <w:tab w:val="left" w:pos="993"/>
        </w:tabs>
        <w:spacing w:line="360" w:lineRule="auto"/>
        <w:ind w:left="993" w:hanging="567"/>
        <w:rPr>
          <w:rFonts w:ascii="Arial" w:hAnsi="Arial" w:cs="Arial"/>
          <w:sz w:val="22"/>
          <w:szCs w:val="22"/>
        </w:rPr>
      </w:pPr>
      <w:r w:rsidRPr="001D4EDB">
        <w:rPr>
          <w:rFonts w:ascii="Arial" w:hAnsi="Arial" w:cs="Arial"/>
          <w:sz w:val="22"/>
          <w:szCs w:val="22"/>
        </w:rPr>
        <w:t>poręczeniach udzielanych przez podmioty, o których mowa w art. 6b ust. 5 pkt 2 ustawy z dnia 9 listopada 2000 r. o utworzeniu Polskiej Agencji Rozwoju Przedsiębiorczości.</w:t>
      </w:r>
    </w:p>
    <w:p w:rsidR="00B563C0" w:rsidRPr="001D4EDB" w:rsidRDefault="00B563C0" w:rsidP="00B563C0">
      <w:pPr>
        <w:pStyle w:val="Trenum"/>
        <w:tabs>
          <w:tab w:val="left" w:pos="426"/>
        </w:tabs>
        <w:spacing w:line="360" w:lineRule="auto"/>
        <w:ind w:left="426"/>
        <w:rPr>
          <w:rFonts w:ascii="Arial" w:hAnsi="Arial" w:cs="Arial"/>
          <w:b/>
          <w:sz w:val="22"/>
          <w:szCs w:val="22"/>
        </w:rPr>
      </w:pPr>
      <w:r w:rsidRPr="001D4EDB">
        <w:rPr>
          <w:rFonts w:ascii="Arial" w:hAnsi="Arial" w:cs="Arial"/>
          <w:b/>
          <w:sz w:val="22"/>
          <w:szCs w:val="22"/>
        </w:rPr>
        <w:t>Uwaga: w przypadku</w:t>
      </w:r>
      <w:r w:rsidR="00B60364" w:rsidRPr="001D4EDB">
        <w:rPr>
          <w:rFonts w:ascii="Arial" w:hAnsi="Arial" w:cs="Arial"/>
          <w:b/>
          <w:sz w:val="22"/>
          <w:szCs w:val="22"/>
        </w:rPr>
        <w:t>,</w:t>
      </w:r>
      <w:r w:rsidRPr="001D4EDB">
        <w:rPr>
          <w:rFonts w:ascii="Arial" w:hAnsi="Arial" w:cs="Arial"/>
          <w:b/>
          <w:sz w:val="22"/>
          <w:szCs w:val="22"/>
        </w:rPr>
        <w:t xml:space="preserve"> gdy Wykonawca wnosi zabezpieczenie w jednej z form, </w:t>
      </w:r>
      <w:r w:rsidRPr="001D4EDB">
        <w:rPr>
          <w:rFonts w:ascii="Arial" w:hAnsi="Arial" w:cs="Arial"/>
          <w:b/>
          <w:sz w:val="22"/>
          <w:szCs w:val="22"/>
        </w:rPr>
        <w:br/>
        <w:t>o których mowa w pkt 2.2 – 2.5 powyżej, zaleca się uzgodnienie z Zamawiającym treści dokumentu.</w:t>
      </w:r>
    </w:p>
    <w:p w:rsidR="007F074B" w:rsidRPr="001D4EDB" w:rsidRDefault="007F074B" w:rsidP="00285424">
      <w:pPr>
        <w:pStyle w:val="Akapitzlist"/>
        <w:numPr>
          <w:ilvl w:val="1"/>
          <w:numId w:val="27"/>
        </w:numPr>
        <w:spacing w:after="120" w:line="360" w:lineRule="auto"/>
        <w:jc w:val="both"/>
        <w:rPr>
          <w:rFonts w:ascii="Arial" w:hAnsi="Arial" w:cs="Arial"/>
          <w:bCs/>
        </w:rPr>
      </w:pPr>
      <w:r w:rsidRPr="001D4EDB">
        <w:rPr>
          <w:rFonts w:ascii="Arial" w:hAnsi="Arial" w:cs="Arial"/>
          <w:bCs/>
        </w:rPr>
        <w:t>Za zgodą Zamawiającego zabezpieczenie może być wnoszone również w formach określonych w art. 148 ust. 2 ustawy.</w:t>
      </w:r>
    </w:p>
    <w:p w:rsidR="007F074B" w:rsidRPr="001D4EDB" w:rsidRDefault="00371B01" w:rsidP="00285424">
      <w:pPr>
        <w:numPr>
          <w:ilvl w:val="1"/>
          <w:numId w:val="27"/>
        </w:numPr>
        <w:spacing w:after="120" w:line="360" w:lineRule="auto"/>
        <w:jc w:val="both"/>
        <w:rPr>
          <w:rFonts w:ascii="Arial" w:hAnsi="Arial" w:cs="Arial"/>
          <w:b/>
          <w:bCs/>
          <w:sz w:val="22"/>
          <w:szCs w:val="22"/>
        </w:rPr>
      </w:pPr>
      <w:r w:rsidRPr="001D4EDB">
        <w:rPr>
          <w:rFonts w:ascii="Arial" w:hAnsi="Arial" w:cs="Arial"/>
          <w:bCs/>
          <w:sz w:val="22"/>
          <w:szCs w:val="22"/>
        </w:rPr>
        <w:t xml:space="preserve">Zabezpieczenie wnoszone w pieniądzu Wykonawca wpłaca przelewem </w:t>
      </w:r>
      <w:r w:rsidR="007F074B" w:rsidRPr="001D4EDB">
        <w:rPr>
          <w:rFonts w:ascii="Arial" w:hAnsi="Arial" w:cs="Arial"/>
          <w:bCs/>
          <w:sz w:val="22"/>
          <w:szCs w:val="22"/>
        </w:rPr>
        <w:t xml:space="preserve">na rachunek bankowy Zamawiającego: BGK I O/Warszawa 68 1130 1017 0019 9361 9020 0005 </w:t>
      </w:r>
      <w:r w:rsidRPr="001D4EDB">
        <w:rPr>
          <w:rFonts w:ascii="Arial" w:hAnsi="Arial" w:cs="Arial"/>
          <w:bCs/>
          <w:sz w:val="22"/>
          <w:szCs w:val="22"/>
        </w:rPr>
        <w:br/>
      </w:r>
      <w:r w:rsidR="007F074B" w:rsidRPr="001D4EDB">
        <w:rPr>
          <w:rFonts w:ascii="Arial" w:hAnsi="Arial" w:cs="Arial"/>
          <w:bCs/>
          <w:sz w:val="22"/>
          <w:szCs w:val="22"/>
        </w:rPr>
        <w:t>z dopiskiem:</w:t>
      </w:r>
      <w:r w:rsidRPr="001D4EDB">
        <w:rPr>
          <w:rFonts w:ascii="Arial" w:hAnsi="Arial" w:cs="Arial"/>
          <w:sz w:val="22"/>
          <w:szCs w:val="22"/>
        </w:rPr>
        <w:t xml:space="preserve"> </w:t>
      </w:r>
    </w:p>
    <w:p w:rsidR="007F074B" w:rsidRPr="001D4EDB" w:rsidRDefault="007F074B" w:rsidP="002260BD">
      <w:pPr>
        <w:spacing w:after="120" w:line="360" w:lineRule="auto"/>
        <w:ind w:left="360"/>
        <w:jc w:val="center"/>
        <w:rPr>
          <w:rFonts w:ascii="Arial" w:hAnsi="Arial" w:cs="Arial"/>
          <w:b/>
          <w:bCs/>
          <w:sz w:val="22"/>
          <w:szCs w:val="22"/>
        </w:rPr>
      </w:pPr>
      <w:r w:rsidRPr="001D4EDB">
        <w:rPr>
          <w:rFonts w:ascii="Arial" w:hAnsi="Arial" w:cs="Arial"/>
          <w:b/>
          <w:bCs/>
          <w:sz w:val="22"/>
          <w:szCs w:val="22"/>
        </w:rPr>
        <w:t>„Zabezpieczenie należytego wykonania Umowy –</w:t>
      </w:r>
      <w:r w:rsidR="005F1568" w:rsidRPr="001D4EDB">
        <w:rPr>
          <w:rFonts w:ascii="Arial" w:hAnsi="Arial" w:cs="Arial"/>
          <w:b/>
          <w:bCs/>
          <w:sz w:val="22"/>
          <w:szCs w:val="22"/>
        </w:rPr>
        <w:t xml:space="preserve"> świadczenie usługi </w:t>
      </w:r>
      <w:r w:rsidR="00AE5820" w:rsidRPr="001D4EDB">
        <w:rPr>
          <w:rFonts w:ascii="Arial" w:hAnsi="Arial" w:cs="Arial"/>
          <w:b/>
          <w:bCs/>
          <w:sz w:val="22"/>
          <w:szCs w:val="22"/>
        </w:rPr>
        <w:t>infolinii</w:t>
      </w:r>
      <w:r w:rsidRPr="001D4EDB">
        <w:rPr>
          <w:rFonts w:ascii="Arial" w:hAnsi="Arial" w:cs="Arial"/>
          <w:b/>
          <w:bCs/>
          <w:sz w:val="22"/>
          <w:szCs w:val="22"/>
        </w:rPr>
        <w:t>”.</w:t>
      </w:r>
    </w:p>
    <w:p w:rsidR="00396FC9" w:rsidRPr="001D4EDB" w:rsidRDefault="004E1E7B" w:rsidP="00285424">
      <w:pPr>
        <w:numPr>
          <w:ilvl w:val="1"/>
          <w:numId w:val="27"/>
        </w:numPr>
        <w:spacing w:after="120" w:line="360" w:lineRule="auto"/>
        <w:ind w:left="426" w:hanging="426"/>
        <w:jc w:val="both"/>
        <w:rPr>
          <w:rFonts w:ascii="Arial" w:hAnsi="Arial" w:cs="Arial"/>
          <w:bCs/>
          <w:sz w:val="22"/>
          <w:szCs w:val="22"/>
        </w:rPr>
      </w:pPr>
      <w:r w:rsidRPr="001D4EDB">
        <w:rPr>
          <w:rFonts w:ascii="Arial" w:hAnsi="Arial" w:cs="Arial"/>
          <w:bCs/>
          <w:sz w:val="22"/>
          <w:szCs w:val="22"/>
        </w:rPr>
        <w:t>Dokument gwarancji lub poręczenia zawierać ma</w:t>
      </w:r>
      <w:r w:rsidR="00396FC9" w:rsidRPr="001D4EDB">
        <w:rPr>
          <w:rFonts w:ascii="Arial" w:hAnsi="Arial" w:cs="Arial"/>
          <w:bCs/>
          <w:sz w:val="22"/>
          <w:szCs w:val="22"/>
        </w:rPr>
        <w:t>:</w:t>
      </w:r>
    </w:p>
    <w:p w:rsidR="00396FC9" w:rsidRPr="001D4EDB" w:rsidRDefault="00B563C0" w:rsidP="00396FC9">
      <w:pPr>
        <w:spacing w:after="120" w:line="360" w:lineRule="auto"/>
        <w:ind w:left="1134" w:hanging="708"/>
        <w:jc w:val="both"/>
        <w:rPr>
          <w:rFonts w:ascii="Arial" w:hAnsi="Arial" w:cs="Arial"/>
          <w:bCs/>
          <w:sz w:val="22"/>
          <w:szCs w:val="22"/>
        </w:rPr>
      </w:pPr>
      <w:r w:rsidRPr="001D4EDB">
        <w:rPr>
          <w:rFonts w:ascii="Arial" w:hAnsi="Arial" w:cs="Arial"/>
          <w:bCs/>
          <w:sz w:val="22"/>
          <w:szCs w:val="22"/>
        </w:rPr>
        <w:t>5</w:t>
      </w:r>
      <w:r w:rsidR="00396FC9" w:rsidRPr="001D4EDB">
        <w:rPr>
          <w:rFonts w:ascii="Arial" w:hAnsi="Arial" w:cs="Arial"/>
          <w:bCs/>
          <w:sz w:val="22"/>
          <w:szCs w:val="22"/>
        </w:rPr>
        <w:t xml:space="preserve">.1. </w:t>
      </w:r>
      <w:r w:rsidR="004E1E7B" w:rsidRPr="001D4EDB">
        <w:rPr>
          <w:rFonts w:ascii="Arial" w:hAnsi="Arial" w:cs="Arial"/>
          <w:bCs/>
          <w:sz w:val="22"/>
          <w:szCs w:val="22"/>
        </w:rPr>
        <w:t>bezwarunkowe i nieodwołalne zabezpieczenie gwaranta/poręczyciela zapłaty wymaganej kwoty zabezpieczenia</w:t>
      </w:r>
      <w:r w:rsidR="00396FC9" w:rsidRPr="001D4EDB">
        <w:rPr>
          <w:rFonts w:ascii="Arial" w:hAnsi="Arial" w:cs="Arial"/>
          <w:bCs/>
          <w:sz w:val="22"/>
          <w:szCs w:val="22"/>
        </w:rPr>
        <w:t xml:space="preserve">, na pierwsze pisemne żądanie Zamawiającego wzywające do zapłaty kwoty zabezpieczenia i zawierające oświadczenie </w:t>
      </w:r>
      <w:r w:rsidR="00396FC9" w:rsidRPr="001D4EDB">
        <w:rPr>
          <w:rFonts w:ascii="Arial" w:hAnsi="Arial" w:cs="Arial"/>
          <w:bCs/>
          <w:sz w:val="22"/>
          <w:szCs w:val="22"/>
        </w:rPr>
        <w:br/>
        <w:t>o niespełnieniu prze Wykonawcę zobowiązań wynikających z zawartej Umowy;</w:t>
      </w:r>
    </w:p>
    <w:p w:rsidR="00396FC9" w:rsidRPr="001D4EDB" w:rsidRDefault="00B563C0" w:rsidP="00396FC9">
      <w:pPr>
        <w:spacing w:after="120" w:line="360" w:lineRule="auto"/>
        <w:ind w:left="1134" w:hanging="708"/>
        <w:jc w:val="both"/>
        <w:rPr>
          <w:rFonts w:ascii="Arial" w:hAnsi="Arial" w:cs="Arial"/>
          <w:bCs/>
          <w:sz w:val="22"/>
          <w:szCs w:val="22"/>
        </w:rPr>
      </w:pPr>
      <w:r w:rsidRPr="001D4EDB">
        <w:rPr>
          <w:rFonts w:ascii="Arial" w:hAnsi="Arial" w:cs="Arial"/>
          <w:bCs/>
          <w:sz w:val="22"/>
          <w:szCs w:val="22"/>
        </w:rPr>
        <w:t>5</w:t>
      </w:r>
      <w:r w:rsidR="00396FC9" w:rsidRPr="001D4EDB">
        <w:rPr>
          <w:rFonts w:ascii="Arial" w:hAnsi="Arial" w:cs="Arial"/>
          <w:bCs/>
          <w:sz w:val="22"/>
          <w:szCs w:val="22"/>
        </w:rPr>
        <w:t xml:space="preserve">.2. </w:t>
      </w:r>
      <w:r w:rsidR="00396FC9" w:rsidRPr="001D4EDB">
        <w:rPr>
          <w:rFonts w:ascii="Arial" w:hAnsi="Arial" w:cs="Arial"/>
          <w:bCs/>
          <w:sz w:val="22"/>
          <w:szCs w:val="22"/>
        </w:rPr>
        <w:tab/>
        <w:t>zapewnienie wykonalności na terenie Rzeczpospolitej Polskiej;</w:t>
      </w:r>
    </w:p>
    <w:p w:rsidR="00396FC9" w:rsidRPr="001D4EDB" w:rsidRDefault="00B563C0" w:rsidP="00396FC9">
      <w:pPr>
        <w:spacing w:after="120" w:line="360" w:lineRule="auto"/>
        <w:ind w:left="1134" w:hanging="708"/>
        <w:jc w:val="both"/>
        <w:rPr>
          <w:rFonts w:ascii="Arial" w:hAnsi="Arial" w:cs="Arial"/>
          <w:bCs/>
          <w:sz w:val="22"/>
          <w:szCs w:val="22"/>
        </w:rPr>
      </w:pPr>
      <w:r w:rsidRPr="001D4EDB">
        <w:rPr>
          <w:rFonts w:ascii="Arial" w:hAnsi="Arial" w:cs="Arial"/>
          <w:bCs/>
          <w:sz w:val="22"/>
          <w:szCs w:val="22"/>
        </w:rPr>
        <w:t>5</w:t>
      </w:r>
      <w:r w:rsidR="00396FC9" w:rsidRPr="001D4EDB">
        <w:rPr>
          <w:rFonts w:ascii="Arial" w:hAnsi="Arial" w:cs="Arial"/>
          <w:bCs/>
          <w:sz w:val="22"/>
          <w:szCs w:val="22"/>
        </w:rPr>
        <w:t>.3.</w:t>
      </w:r>
      <w:r w:rsidR="00396FC9" w:rsidRPr="001D4EDB">
        <w:rPr>
          <w:rFonts w:ascii="Arial" w:hAnsi="Arial" w:cs="Arial"/>
          <w:bCs/>
          <w:sz w:val="22"/>
          <w:szCs w:val="22"/>
        </w:rPr>
        <w:tab/>
        <w:t>określenie miejsca rozstrzygania sporów przez sąd właściwy dla siedziby Zamawiającego</w:t>
      </w:r>
      <w:r w:rsidR="00CD45C7" w:rsidRPr="001D4EDB">
        <w:rPr>
          <w:rFonts w:ascii="Arial" w:hAnsi="Arial" w:cs="Arial"/>
          <w:bCs/>
          <w:sz w:val="22"/>
          <w:szCs w:val="22"/>
        </w:rPr>
        <w:t>.</w:t>
      </w:r>
    </w:p>
    <w:p w:rsidR="007F074B" w:rsidRPr="001D4EDB" w:rsidRDefault="007F074B" w:rsidP="00285424">
      <w:pPr>
        <w:numPr>
          <w:ilvl w:val="1"/>
          <w:numId w:val="27"/>
        </w:numPr>
        <w:spacing w:after="120" w:line="360" w:lineRule="auto"/>
        <w:ind w:left="426" w:hanging="426"/>
        <w:jc w:val="both"/>
        <w:rPr>
          <w:rFonts w:ascii="Arial" w:hAnsi="Arial" w:cs="Arial"/>
          <w:bCs/>
          <w:sz w:val="22"/>
          <w:szCs w:val="22"/>
        </w:rPr>
      </w:pPr>
      <w:r w:rsidRPr="001D4EDB">
        <w:rPr>
          <w:rFonts w:ascii="Arial" w:hAnsi="Arial" w:cs="Arial"/>
          <w:sz w:val="22"/>
          <w:szCs w:val="22"/>
        </w:rPr>
        <w:lastRenderedPageBreak/>
        <w:t>Do zmiany formy zabezpieczenia należytego wykonania Umowy w trakcie realizacji Umowy stosuje się art. 149 ustawy.</w:t>
      </w:r>
    </w:p>
    <w:p w:rsidR="005255D6" w:rsidRPr="001D4EDB" w:rsidRDefault="00053BDA" w:rsidP="00285424">
      <w:pPr>
        <w:numPr>
          <w:ilvl w:val="1"/>
          <w:numId w:val="27"/>
        </w:numPr>
        <w:spacing w:after="120" w:line="360" w:lineRule="auto"/>
        <w:ind w:left="426" w:hanging="426"/>
        <w:jc w:val="both"/>
        <w:rPr>
          <w:rFonts w:ascii="Arial" w:hAnsi="Arial" w:cs="Arial"/>
          <w:sz w:val="22"/>
          <w:szCs w:val="22"/>
        </w:rPr>
      </w:pPr>
      <w:r w:rsidRPr="001D4EDB">
        <w:rPr>
          <w:rFonts w:ascii="Arial" w:hAnsi="Arial" w:cs="Arial"/>
          <w:sz w:val="22"/>
          <w:szCs w:val="22"/>
        </w:rPr>
        <w:t xml:space="preserve">Zamawiający dokona zwrotu zabezpieczenia w terminie 30 dni od dnia wykonania </w:t>
      </w:r>
      <w:r w:rsidR="00A37F9A" w:rsidRPr="001D4EDB">
        <w:rPr>
          <w:rFonts w:ascii="Arial" w:hAnsi="Arial" w:cs="Arial"/>
          <w:sz w:val="22"/>
          <w:szCs w:val="22"/>
        </w:rPr>
        <w:t>zamówienia</w:t>
      </w:r>
      <w:r w:rsidRPr="001D4EDB">
        <w:rPr>
          <w:rFonts w:ascii="Arial" w:hAnsi="Arial" w:cs="Arial"/>
          <w:sz w:val="22"/>
          <w:szCs w:val="22"/>
        </w:rPr>
        <w:t xml:space="preserve"> i uznania przez Zamawiającego za należycie wykonan</w:t>
      </w:r>
      <w:r w:rsidR="00A37F9A" w:rsidRPr="001D4EDB">
        <w:rPr>
          <w:rFonts w:ascii="Arial" w:hAnsi="Arial" w:cs="Arial"/>
          <w:sz w:val="22"/>
          <w:szCs w:val="22"/>
        </w:rPr>
        <w:t>e.</w:t>
      </w:r>
      <w:r w:rsidRPr="001D4EDB">
        <w:rPr>
          <w:rFonts w:ascii="Arial" w:hAnsi="Arial" w:cs="Arial"/>
          <w:sz w:val="22"/>
          <w:szCs w:val="22"/>
        </w:rPr>
        <w:t xml:space="preserve"> </w:t>
      </w:r>
    </w:p>
    <w:p w:rsidR="00053BDA" w:rsidRPr="001D4EDB" w:rsidRDefault="00053BDA" w:rsidP="00285424">
      <w:pPr>
        <w:numPr>
          <w:ilvl w:val="1"/>
          <w:numId w:val="27"/>
        </w:numPr>
        <w:spacing w:after="120" w:line="360" w:lineRule="auto"/>
        <w:ind w:left="426" w:hanging="426"/>
        <w:jc w:val="both"/>
        <w:rPr>
          <w:rFonts w:ascii="Arial" w:hAnsi="Arial" w:cs="Arial"/>
          <w:sz w:val="22"/>
          <w:szCs w:val="22"/>
        </w:rPr>
      </w:pPr>
      <w:r w:rsidRPr="001D4EDB">
        <w:rPr>
          <w:rFonts w:ascii="Arial" w:hAnsi="Arial" w:cs="Arial"/>
          <w:sz w:val="22"/>
          <w:szCs w:val="22"/>
        </w:rPr>
        <w:t xml:space="preserve">Na pisemny wniosek Wykonawcy, którego oferta została wybrana jako najkorzystniejsza, wadium wniesione w pieniądzu Zamawiający zaliczy na poczet zabezpieczenia należytego wykonania </w:t>
      </w:r>
      <w:r w:rsidR="0011488F" w:rsidRPr="001D4EDB">
        <w:rPr>
          <w:rFonts w:ascii="Arial" w:hAnsi="Arial" w:cs="Arial"/>
          <w:sz w:val="22"/>
          <w:szCs w:val="22"/>
        </w:rPr>
        <w:t>Umowy</w:t>
      </w:r>
      <w:r w:rsidR="005F1568" w:rsidRPr="001D4EDB">
        <w:rPr>
          <w:rFonts w:ascii="Arial" w:hAnsi="Arial" w:cs="Arial"/>
          <w:sz w:val="22"/>
          <w:szCs w:val="22"/>
        </w:rPr>
        <w:t>.</w:t>
      </w:r>
    </w:p>
    <w:p w:rsidR="005F1568" w:rsidRPr="001D4EDB" w:rsidRDefault="005F1568" w:rsidP="005F1568">
      <w:pPr>
        <w:spacing w:after="120" w:line="360" w:lineRule="auto"/>
        <w:ind w:left="426"/>
        <w:jc w:val="both"/>
        <w:rPr>
          <w:rFonts w:ascii="Arial" w:hAnsi="Arial" w:cs="Arial"/>
          <w:sz w:val="22"/>
          <w:szCs w:val="22"/>
        </w:rPr>
      </w:pPr>
    </w:p>
    <w:p w:rsidR="00CA496F" w:rsidRPr="001D4EDB" w:rsidRDefault="007F074B" w:rsidP="007F074B">
      <w:pPr>
        <w:tabs>
          <w:tab w:val="left" w:pos="567"/>
          <w:tab w:val="left" w:pos="709"/>
        </w:tabs>
        <w:spacing w:before="360" w:after="120" w:line="360" w:lineRule="auto"/>
        <w:rPr>
          <w:rFonts w:ascii="Arial" w:hAnsi="Arial" w:cs="Arial"/>
          <w:b/>
          <w:sz w:val="22"/>
          <w:szCs w:val="22"/>
        </w:rPr>
      </w:pPr>
      <w:r w:rsidRPr="001D4EDB">
        <w:rPr>
          <w:rFonts w:ascii="Arial" w:hAnsi="Arial" w:cs="Arial"/>
          <w:b/>
          <w:sz w:val="22"/>
          <w:szCs w:val="22"/>
        </w:rPr>
        <w:t>X</w:t>
      </w:r>
      <w:r w:rsidR="00B563C0" w:rsidRPr="001D4EDB">
        <w:rPr>
          <w:rFonts w:ascii="Arial" w:hAnsi="Arial" w:cs="Arial"/>
          <w:b/>
          <w:sz w:val="22"/>
          <w:szCs w:val="22"/>
        </w:rPr>
        <w:t>I</w:t>
      </w:r>
      <w:r w:rsidRPr="001D4EDB">
        <w:rPr>
          <w:rFonts w:ascii="Arial" w:hAnsi="Arial" w:cs="Arial"/>
          <w:b/>
          <w:sz w:val="22"/>
          <w:szCs w:val="22"/>
        </w:rPr>
        <w:t xml:space="preserve">II. </w:t>
      </w:r>
      <w:r w:rsidRPr="001D4EDB">
        <w:rPr>
          <w:rFonts w:ascii="Arial" w:hAnsi="Arial" w:cs="Arial"/>
          <w:b/>
          <w:sz w:val="22"/>
          <w:szCs w:val="22"/>
        </w:rPr>
        <w:tab/>
      </w:r>
      <w:r w:rsidR="00CA496F" w:rsidRPr="001D4EDB">
        <w:rPr>
          <w:rFonts w:ascii="Arial" w:hAnsi="Arial" w:cs="Arial"/>
          <w:b/>
          <w:sz w:val="22"/>
          <w:szCs w:val="22"/>
        </w:rPr>
        <w:t>Termin związania złożoną ofertą.</w:t>
      </w:r>
    </w:p>
    <w:p w:rsidR="00A93C04" w:rsidRPr="001D4EDB" w:rsidRDefault="00CA496F" w:rsidP="0050220E">
      <w:pPr>
        <w:pStyle w:val="Tresc"/>
        <w:numPr>
          <w:ilvl w:val="0"/>
          <w:numId w:val="6"/>
        </w:numPr>
        <w:tabs>
          <w:tab w:val="clear" w:pos="360"/>
          <w:tab w:val="num" w:pos="426"/>
        </w:tabs>
        <w:spacing w:line="360" w:lineRule="auto"/>
        <w:ind w:left="426" w:hanging="426"/>
        <w:rPr>
          <w:rFonts w:ascii="Arial" w:hAnsi="Arial" w:cs="Arial"/>
          <w:sz w:val="22"/>
          <w:szCs w:val="22"/>
        </w:rPr>
      </w:pPr>
      <w:r w:rsidRPr="001D4EDB">
        <w:rPr>
          <w:rFonts w:ascii="Arial" w:hAnsi="Arial" w:cs="Arial"/>
          <w:sz w:val="22"/>
          <w:szCs w:val="22"/>
        </w:rPr>
        <w:t xml:space="preserve">Termin związania ofertą wynosi </w:t>
      </w:r>
      <w:r w:rsidR="00387806" w:rsidRPr="001D4EDB">
        <w:rPr>
          <w:rFonts w:ascii="Arial" w:hAnsi="Arial" w:cs="Arial"/>
          <w:sz w:val="22"/>
          <w:szCs w:val="22"/>
        </w:rPr>
        <w:t>3</w:t>
      </w:r>
      <w:r w:rsidRPr="001D4EDB">
        <w:rPr>
          <w:rFonts w:ascii="Arial" w:hAnsi="Arial" w:cs="Arial"/>
          <w:sz w:val="22"/>
          <w:szCs w:val="22"/>
        </w:rPr>
        <w:t xml:space="preserve">0 dni. </w:t>
      </w:r>
    </w:p>
    <w:p w:rsidR="00CA496F" w:rsidRPr="001D4EDB" w:rsidRDefault="00CA496F" w:rsidP="0050220E">
      <w:pPr>
        <w:pStyle w:val="Tresc"/>
        <w:numPr>
          <w:ilvl w:val="0"/>
          <w:numId w:val="6"/>
        </w:numPr>
        <w:tabs>
          <w:tab w:val="clear" w:pos="360"/>
          <w:tab w:val="num" w:pos="426"/>
        </w:tabs>
        <w:spacing w:line="360" w:lineRule="auto"/>
        <w:ind w:left="426" w:hanging="426"/>
        <w:rPr>
          <w:rFonts w:ascii="Arial" w:hAnsi="Arial" w:cs="Arial"/>
          <w:sz w:val="22"/>
          <w:szCs w:val="22"/>
        </w:rPr>
      </w:pPr>
      <w:r w:rsidRPr="001D4EDB">
        <w:rPr>
          <w:rFonts w:ascii="Arial" w:hAnsi="Arial" w:cs="Arial"/>
          <w:sz w:val="22"/>
          <w:szCs w:val="22"/>
        </w:rPr>
        <w:t>Bieg terminu związania ofertą rozpoczyna się wraz z upływem terminu składania ofert.</w:t>
      </w:r>
    </w:p>
    <w:p w:rsidR="00CF76A8" w:rsidRPr="001D4EDB" w:rsidRDefault="00CF76A8" w:rsidP="0050220E">
      <w:pPr>
        <w:pStyle w:val="Tresc"/>
        <w:numPr>
          <w:ilvl w:val="0"/>
          <w:numId w:val="6"/>
        </w:numPr>
        <w:tabs>
          <w:tab w:val="clear" w:pos="360"/>
          <w:tab w:val="num" w:pos="426"/>
        </w:tabs>
        <w:spacing w:line="360" w:lineRule="auto"/>
        <w:ind w:left="426" w:hanging="426"/>
        <w:rPr>
          <w:rFonts w:ascii="Arial" w:hAnsi="Arial" w:cs="Arial"/>
          <w:sz w:val="22"/>
          <w:szCs w:val="22"/>
        </w:rPr>
      </w:pPr>
      <w:r w:rsidRPr="001D4EDB">
        <w:rPr>
          <w:rFonts w:ascii="Arial" w:hAnsi="Arial" w:cs="Arial"/>
          <w:sz w:val="22"/>
          <w:szCs w:val="22"/>
        </w:rPr>
        <w:t xml:space="preserve">Wykonawca samodzielnie lub na wniosek Zamawiającego może przedłużyć termin związania ofertą, z tym, że Zamawiający może tylko raz, co najmniej na 3 dni przed upływem terminu związania ofertą, zwrócić się do </w:t>
      </w:r>
      <w:r w:rsidR="00C9024B" w:rsidRPr="001D4EDB">
        <w:rPr>
          <w:rFonts w:ascii="Arial" w:hAnsi="Arial" w:cs="Arial"/>
          <w:sz w:val="22"/>
          <w:szCs w:val="22"/>
        </w:rPr>
        <w:t>Wykonawców o wyrażenie zgody na </w:t>
      </w:r>
      <w:r w:rsidRPr="001D4EDB">
        <w:rPr>
          <w:rFonts w:ascii="Arial" w:hAnsi="Arial" w:cs="Arial"/>
          <w:sz w:val="22"/>
          <w:szCs w:val="22"/>
        </w:rPr>
        <w:t>przedłużenie tego terminu o oznaczony okres, nie dłuższy jednak niż 60 dni.</w:t>
      </w:r>
    </w:p>
    <w:p w:rsidR="00A93C04" w:rsidRPr="001D4EDB" w:rsidRDefault="00A93C04" w:rsidP="0050220E">
      <w:pPr>
        <w:pStyle w:val="Tresc"/>
        <w:numPr>
          <w:ilvl w:val="0"/>
          <w:numId w:val="6"/>
        </w:numPr>
        <w:tabs>
          <w:tab w:val="clear" w:pos="360"/>
          <w:tab w:val="num" w:pos="426"/>
        </w:tabs>
        <w:spacing w:line="360" w:lineRule="auto"/>
        <w:ind w:left="426" w:hanging="426"/>
        <w:rPr>
          <w:rFonts w:ascii="Arial" w:hAnsi="Arial" w:cs="Arial"/>
          <w:sz w:val="22"/>
          <w:szCs w:val="22"/>
        </w:rPr>
      </w:pPr>
      <w:r w:rsidRPr="001D4EDB">
        <w:rPr>
          <w:rFonts w:ascii="Arial" w:hAnsi="Arial" w:cs="Arial"/>
          <w:sz w:val="22"/>
          <w:szCs w:val="22"/>
        </w:rPr>
        <w:t>Odmowa wyrażenia</w:t>
      </w:r>
      <w:r w:rsidR="00DE55CD" w:rsidRPr="001D4EDB">
        <w:rPr>
          <w:rFonts w:ascii="Arial" w:hAnsi="Arial" w:cs="Arial"/>
          <w:sz w:val="22"/>
          <w:szCs w:val="22"/>
        </w:rPr>
        <w:t xml:space="preserve"> zgody, o której mowa w pkt 3 powyżej, nie powoduje utraty wadium. </w:t>
      </w:r>
    </w:p>
    <w:p w:rsidR="00DE55CD" w:rsidRPr="001D4EDB" w:rsidRDefault="00DE55CD" w:rsidP="0050220E">
      <w:pPr>
        <w:pStyle w:val="Tresc"/>
        <w:numPr>
          <w:ilvl w:val="0"/>
          <w:numId w:val="6"/>
        </w:numPr>
        <w:tabs>
          <w:tab w:val="clear" w:pos="360"/>
          <w:tab w:val="num" w:pos="426"/>
        </w:tabs>
        <w:spacing w:line="360" w:lineRule="auto"/>
        <w:ind w:left="426" w:hanging="426"/>
        <w:rPr>
          <w:rFonts w:ascii="Arial" w:hAnsi="Arial" w:cs="Arial"/>
          <w:sz w:val="22"/>
          <w:szCs w:val="22"/>
        </w:rPr>
      </w:pPr>
      <w:r w:rsidRPr="001D4EDB">
        <w:rPr>
          <w:rFonts w:ascii="Arial" w:hAnsi="Arial" w:cs="Arial"/>
          <w:sz w:val="22"/>
          <w:szCs w:val="22"/>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F52D88" w:rsidRPr="001D4EDB" w:rsidRDefault="00D7227B" w:rsidP="0050220E">
      <w:pPr>
        <w:pStyle w:val="Tresc"/>
        <w:numPr>
          <w:ilvl w:val="0"/>
          <w:numId w:val="6"/>
        </w:numPr>
        <w:tabs>
          <w:tab w:val="clear" w:pos="360"/>
          <w:tab w:val="num" w:pos="426"/>
        </w:tabs>
        <w:spacing w:line="360" w:lineRule="auto"/>
        <w:ind w:left="426" w:hanging="426"/>
        <w:rPr>
          <w:rFonts w:ascii="Arial" w:hAnsi="Arial" w:cs="Arial"/>
          <w:sz w:val="22"/>
          <w:szCs w:val="22"/>
        </w:rPr>
      </w:pPr>
      <w:r w:rsidRPr="001D4EDB">
        <w:rPr>
          <w:rFonts w:ascii="Arial" w:hAnsi="Arial" w:cs="Arial"/>
          <w:sz w:val="22"/>
          <w:szCs w:val="22"/>
        </w:rPr>
        <w:t>W przypadku wniesienia</w:t>
      </w:r>
      <w:r w:rsidR="00CA496F" w:rsidRPr="001D4EDB">
        <w:rPr>
          <w:rFonts w:ascii="Arial" w:hAnsi="Arial" w:cs="Arial"/>
          <w:sz w:val="22"/>
          <w:szCs w:val="22"/>
        </w:rPr>
        <w:t xml:space="preserve"> odwołania po upływie terminu składania ofert </w:t>
      </w:r>
      <w:r w:rsidRPr="001D4EDB">
        <w:rPr>
          <w:rFonts w:ascii="Arial" w:hAnsi="Arial" w:cs="Arial"/>
          <w:sz w:val="22"/>
          <w:szCs w:val="22"/>
        </w:rPr>
        <w:t xml:space="preserve">bieg terminu </w:t>
      </w:r>
      <w:r w:rsidR="00CA496F" w:rsidRPr="001D4EDB">
        <w:rPr>
          <w:rFonts w:ascii="Arial" w:hAnsi="Arial" w:cs="Arial"/>
          <w:sz w:val="22"/>
          <w:szCs w:val="22"/>
        </w:rPr>
        <w:t xml:space="preserve">związania ofertą </w:t>
      </w:r>
      <w:r w:rsidR="00F52D88" w:rsidRPr="001D4EDB">
        <w:rPr>
          <w:rFonts w:ascii="Arial" w:hAnsi="Arial" w:cs="Arial"/>
          <w:sz w:val="22"/>
          <w:szCs w:val="22"/>
        </w:rPr>
        <w:t xml:space="preserve">ulega zawieszeniu </w:t>
      </w:r>
      <w:r w:rsidR="00CA496F" w:rsidRPr="001D4EDB">
        <w:rPr>
          <w:rFonts w:ascii="Arial" w:hAnsi="Arial" w:cs="Arial"/>
          <w:sz w:val="22"/>
          <w:szCs w:val="22"/>
        </w:rPr>
        <w:t xml:space="preserve">do czasu ogłoszenia </w:t>
      </w:r>
      <w:r w:rsidR="00F52D88" w:rsidRPr="001D4EDB">
        <w:rPr>
          <w:rFonts w:ascii="Arial" w:hAnsi="Arial" w:cs="Arial"/>
          <w:sz w:val="22"/>
          <w:szCs w:val="22"/>
        </w:rPr>
        <w:t xml:space="preserve">przez Izbę </w:t>
      </w:r>
      <w:r w:rsidR="00CA496F" w:rsidRPr="001D4EDB">
        <w:rPr>
          <w:rFonts w:ascii="Arial" w:hAnsi="Arial" w:cs="Arial"/>
          <w:sz w:val="22"/>
          <w:szCs w:val="22"/>
        </w:rPr>
        <w:t>orzeczenia.</w:t>
      </w:r>
    </w:p>
    <w:p w:rsidR="005E707E" w:rsidRPr="001D4EDB" w:rsidRDefault="00F52D88" w:rsidP="003D5B35">
      <w:pPr>
        <w:spacing w:before="360" w:after="120" w:line="360" w:lineRule="auto"/>
        <w:rPr>
          <w:rFonts w:ascii="Arial" w:hAnsi="Arial" w:cs="Arial"/>
          <w:b/>
          <w:sz w:val="22"/>
          <w:szCs w:val="22"/>
        </w:rPr>
      </w:pPr>
      <w:r w:rsidRPr="001D4EDB">
        <w:rPr>
          <w:rFonts w:ascii="Arial" w:hAnsi="Arial" w:cs="Arial"/>
          <w:b/>
          <w:sz w:val="22"/>
          <w:szCs w:val="22"/>
        </w:rPr>
        <w:t>XI</w:t>
      </w:r>
      <w:r w:rsidR="00B563C0" w:rsidRPr="001D4EDB">
        <w:rPr>
          <w:rFonts w:ascii="Arial" w:hAnsi="Arial" w:cs="Arial"/>
          <w:b/>
          <w:sz w:val="22"/>
          <w:szCs w:val="22"/>
        </w:rPr>
        <w:t>V</w:t>
      </w:r>
      <w:r w:rsidRPr="001D4EDB">
        <w:rPr>
          <w:rFonts w:ascii="Arial" w:hAnsi="Arial" w:cs="Arial"/>
          <w:b/>
          <w:sz w:val="22"/>
          <w:szCs w:val="22"/>
        </w:rPr>
        <w:t>.     Opi</w:t>
      </w:r>
      <w:r w:rsidR="003D5B35" w:rsidRPr="001D4EDB">
        <w:rPr>
          <w:rFonts w:ascii="Arial" w:hAnsi="Arial" w:cs="Arial"/>
          <w:b/>
          <w:sz w:val="22"/>
          <w:szCs w:val="22"/>
        </w:rPr>
        <w:t>s sposobu przygotowania oferty.</w:t>
      </w:r>
    </w:p>
    <w:p w:rsidR="005E707E" w:rsidRPr="001D4EDB" w:rsidRDefault="005E707E" w:rsidP="0050220E">
      <w:pPr>
        <w:pStyle w:val="Trescznumztab"/>
        <w:numPr>
          <w:ilvl w:val="0"/>
          <w:numId w:val="12"/>
        </w:numPr>
        <w:tabs>
          <w:tab w:val="clear" w:pos="360"/>
          <w:tab w:val="clear" w:pos="567"/>
        </w:tabs>
        <w:spacing w:line="360" w:lineRule="auto"/>
        <w:ind w:left="426" w:hanging="426"/>
        <w:jc w:val="both"/>
        <w:rPr>
          <w:rFonts w:ascii="Arial" w:hAnsi="Arial" w:cs="Arial"/>
          <w:sz w:val="22"/>
          <w:szCs w:val="22"/>
        </w:rPr>
      </w:pPr>
      <w:r w:rsidRPr="001D4EDB">
        <w:rPr>
          <w:rFonts w:ascii="Arial" w:hAnsi="Arial" w:cs="Arial"/>
          <w:sz w:val="22"/>
          <w:szCs w:val="22"/>
        </w:rPr>
        <w:t>Oferta musi być przedstawiona zgodnie z zasadami określonymi w ustawie i odpowiadać treści SIWZ.</w:t>
      </w:r>
    </w:p>
    <w:p w:rsidR="005E707E" w:rsidRPr="001D4EDB" w:rsidRDefault="00D01151" w:rsidP="0050220E">
      <w:pPr>
        <w:widowControl w:val="0"/>
        <w:numPr>
          <w:ilvl w:val="0"/>
          <w:numId w:val="21"/>
        </w:numPr>
        <w:tabs>
          <w:tab w:val="left" w:pos="360"/>
          <w:tab w:val="left" w:pos="6804"/>
          <w:tab w:val="right" w:pos="8505"/>
        </w:tabs>
        <w:spacing w:after="120" w:line="276" w:lineRule="auto"/>
        <w:ind w:left="426" w:hanging="426"/>
        <w:jc w:val="both"/>
        <w:rPr>
          <w:rFonts w:ascii="Arial" w:hAnsi="Arial" w:cs="Arial"/>
          <w:b/>
          <w:sz w:val="22"/>
          <w:szCs w:val="22"/>
        </w:rPr>
      </w:pPr>
      <w:r w:rsidRPr="001D4EDB">
        <w:rPr>
          <w:rFonts w:ascii="Arial" w:hAnsi="Arial" w:cs="Arial"/>
          <w:sz w:val="22"/>
          <w:szCs w:val="22"/>
        </w:rPr>
        <w:t>O</w:t>
      </w:r>
      <w:r w:rsidR="005E707E" w:rsidRPr="001D4EDB">
        <w:rPr>
          <w:rFonts w:ascii="Arial" w:hAnsi="Arial" w:cs="Arial"/>
          <w:sz w:val="22"/>
          <w:szCs w:val="22"/>
        </w:rPr>
        <w:t>fert</w:t>
      </w:r>
      <w:r w:rsidR="00116541" w:rsidRPr="001D4EDB">
        <w:rPr>
          <w:rFonts w:ascii="Arial" w:hAnsi="Arial" w:cs="Arial"/>
          <w:sz w:val="22"/>
          <w:szCs w:val="22"/>
        </w:rPr>
        <w:t>ę</w:t>
      </w:r>
      <w:r w:rsidR="005E707E" w:rsidRPr="001D4EDB">
        <w:rPr>
          <w:rFonts w:ascii="Arial" w:hAnsi="Arial" w:cs="Arial"/>
          <w:sz w:val="22"/>
          <w:szCs w:val="22"/>
        </w:rPr>
        <w:t xml:space="preserve"> </w:t>
      </w:r>
      <w:r w:rsidRPr="001D4EDB">
        <w:rPr>
          <w:rFonts w:ascii="Arial" w:hAnsi="Arial" w:cs="Arial"/>
          <w:sz w:val="22"/>
          <w:szCs w:val="22"/>
        </w:rPr>
        <w:t xml:space="preserve">stanowi </w:t>
      </w:r>
      <w:r w:rsidR="005E707E" w:rsidRPr="001D4EDB">
        <w:rPr>
          <w:rFonts w:ascii="Arial" w:hAnsi="Arial" w:cs="Arial"/>
          <w:sz w:val="22"/>
          <w:szCs w:val="22"/>
        </w:rPr>
        <w:t xml:space="preserve">wypełniony </w:t>
      </w:r>
      <w:r w:rsidRPr="001D4EDB">
        <w:rPr>
          <w:rFonts w:ascii="Arial" w:hAnsi="Arial" w:cs="Arial"/>
          <w:sz w:val="22"/>
          <w:szCs w:val="22"/>
        </w:rPr>
        <w:t xml:space="preserve">i podpisany </w:t>
      </w:r>
      <w:r w:rsidR="00AB108E" w:rsidRPr="001D4EDB">
        <w:rPr>
          <w:rFonts w:ascii="Arial" w:hAnsi="Arial" w:cs="Arial"/>
          <w:b/>
          <w:sz w:val="22"/>
          <w:szCs w:val="22"/>
        </w:rPr>
        <w:t xml:space="preserve">Formularz </w:t>
      </w:r>
      <w:r w:rsidR="00C804F4" w:rsidRPr="001D4EDB">
        <w:rPr>
          <w:rFonts w:ascii="Arial" w:hAnsi="Arial" w:cs="Arial"/>
          <w:b/>
          <w:sz w:val="22"/>
          <w:szCs w:val="22"/>
        </w:rPr>
        <w:t>Oferty</w:t>
      </w:r>
      <w:r w:rsidR="00C804F4" w:rsidRPr="001D4EDB">
        <w:rPr>
          <w:rFonts w:ascii="Arial" w:hAnsi="Arial" w:cs="Arial"/>
          <w:sz w:val="22"/>
          <w:szCs w:val="22"/>
        </w:rPr>
        <w:t xml:space="preserve"> </w:t>
      </w:r>
      <w:r w:rsidR="005E707E" w:rsidRPr="001D4EDB">
        <w:rPr>
          <w:rFonts w:ascii="Arial" w:hAnsi="Arial" w:cs="Arial"/>
          <w:sz w:val="22"/>
          <w:szCs w:val="22"/>
        </w:rPr>
        <w:t xml:space="preserve">sporządzony zgodnie </w:t>
      </w:r>
      <w:r w:rsidRPr="001D4EDB">
        <w:rPr>
          <w:rFonts w:ascii="Arial" w:hAnsi="Arial" w:cs="Arial"/>
          <w:sz w:val="22"/>
          <w:szCs w:val="22"/>
        </w:rPr>
        <w:br/>
      </w:r>
      <w:r w:rsidR="005E707E" w:rsidRPr="001D4EDB">
        <w:rPr>
          <w:rFonts w:ascii="Arial" w:hAnsi="Arial" w:cs="Arial"/>
          <w:sz w:val="22"/>
          <w:szCs w:val="22"/>
        </w:rPr>
        <w:t xml:space="preserve">z </w:t>
      </w:r>
      <w:r w:rsidR="005255D6" w:rsidRPr="001D4EDB">
        <w:rPr>
          <w:rFonts w:ascii="Arial" w:hAnsi="Arial" w:cs="Arial"/>
          <w:b/>
          <w:sz w:val="22"/>
          <w:szCs w:val="22"/>
          <w:u w:val="single"/>
        </w:rPr>
        <w:t>Z</w:t>
      </w:r>
      <w:r w:rsidR="005E707E" w:rsidRPr="001D4EDB">
        <w:rPr>
          <w:rFonts w:ascii="Arial" w:hAnsi="Arial" w:cs="Arial"/>
          <w:b/>
          <w:bCs/>
          <w:sz w:val="22"/>
          <w:szCs w:val="22"/>
          <w:u w:val="single"/>
        </w:rPr>
        <w:t xml:space="preserve">ałącznikiem nr </w:t>
      </w:r>
      <w:r w:rsidR="00AB108E" w:rsidRPr="001D4EDB">
        <w:rPr>
          <w:rFonts w:ascii="Arial" w:hAnsi="Arial" w:cs="Arial"/>
          <w:b/>
          <w:bCs/>
          <w:sz w:val="22"/>
          <w:szCs w:val="22"/>
          <w:u w:val="single"/>
        </w:rPr>
        <w:t>2</w:t>
      </w:r>
      <w:r w:rsidR="005E707E" w:rsidRPr="001D4EDB">
        <w:rPr>
          <w:rFonts w:ascii="Arial" w:hAnsi="Arial" w:cs="Arial"/>
          <w:b/>
          <w:bCs/>
          <w:sz w:val="22"/>
          <w:szCs w:val="22"/>
          <w:u w:val="single"/>
        </w:rPr>
        <w:t xml:space="preserve"> do SIWZ</w:t>
      </w:r>
      <w:r w:rsidR="005255D6" w:rsidRPr="001D4EDB">
        <w:rPr>
          <w:rFonts w:ascii="Arial" w:hAnsi="Arial" w:cs="Arial"/>
          <w:b/>
          <w:bCs/>
          <w:sz w:val="22"/>
          <w:szCs w:val="22"/>
          <w:u w:val="single"/>
        </w:rPr>
        <w:t xml:space="preserve"> oraz Formularz Cenowy zgodny z Załącznikiem nr 2a do SIWZ.</w:t>
      </w:r>
    </w:p>
    <w:p w:rsidR="00D01151" w:rsidRPr="001D4EDB" w:rsidRDefault="00D01151" w:rsidP="0047210B">
      <w:pPr>
        <w:widowControl w:val="0"/>
        <w:numPr>
          <w:ilvl w:val="0"/>
          <w:numId w:val="21"/>
        </w:numPr>
        <w:tabs>
          <w:tab w:val="left" w:pos="360"/>
          <w:tab w:val="left" w:pos="6804"/>
          <w:tab w:val="right" w:pos="8505"/>
        </w:tabs>
        <w:spacing w:after="120" w:line="276" w:lineRule="auto"/>
        <w:ind w:left="426" w:hanging="426"/>
        <w:jc w:val="both"/>
        <w:rPr>
          <w:rFonts w:ascii="Arial" w:hAnsi="Arial" w:cs="Arial"/>
          <w:sz w:val="22"/>
          <w:szCs w:val="22"/>
        </w:rPr>
      </w:pPr>
      <w:r w:rsidRPr="001D4EDB">
        <w:rPr>
          <w:rFonts w:ascii="Arial" w:hAnsi="Arial" w:cs="Arial"/>
          <w:sz w:val="22"/>
          <w:szCs w:val="22"/>
        </w:rPr>
        <w:lastRenderedPageBreak/>
        <w:t>Do oferty należy dołączyć:</w:t>
      </w:r>
    </w:p>
    <w:p w:rsidR="005E707E" w:rsidRPr="001D4EDB" w:rsidRDefault="00672ABB" w:rsidP="00C804F4">
      <w:pPr>
        <w:widowControl w:val="0"/>
        <w:numPr>
          <w:ilvl w:val="1"/>
          <w:numId w:val="21"/>
        </w:numPr>
        <w:tabs>
          <w:tab w:val="right" w:pos="8505"/>
        </w:tabs>
        <w:spacing w:after="120" w:line="360" w:lineRule="auto"/>
        <w:ind w:left="993" w:hanging="567"/>
        <w:jc w:val="both"/>
        <w:rPr>
          <w:rFonts w:ascii="Arial" w:hAnsi="Arial" w:cs="Arial"/>
          <w:sz w:val="22"/>
          <w:szCs w:val="22"/>
        </w:rPr>
      </w:pPr>
      <w:r w:rsidRPr="001D4EDB">
        <w:rPr>
          <w:rFonts w:ascii="Arial" w:hAnsi="Arial" w:cs="Arial"/>
          <w:sz w:val="22"/>
          <w:szCs w:val="22"/>
        </w:rPr>
        <w:t>P</w:t>
      </w:r>
      <w:r w:rsidR="005E707E" w:rsidRPr="001D4EDB">
        <w:rPr>
          <w:rFonts w:ascii="Arial" w:hAnsi="Arial" w:cs="Arial"/>
          <w:sz w:val="22"/>
          <w:szCs w:val="22"/>
        </w:rPr>
        <w:t>ełnomocnictwo</w:t>
      </w:r>
      <w:r w:rsidRPr="001D4EDB">
        <w:rPr>
          <w:rFonts w:ascii="Arial" w:hAnsi="Arial" w:cs="Arial"/>
          <w:sz w:val="22"/>
          <w:szCs w:val="22"/>
        </w:rPr>
        <w:t xml:space="preserve"> w formie pisemnej (oryginał) lub kopii poświadczonej notarialnie lub przez osoby udzielające pełnomocnictwa – jeżeli dotyczy</w:t>
      </w:r>
      <w:r w:rsidR="005B4141" w:rsidRPr="001D4EDB">
        <w:rPr>
          <w:rFonts w:ascii="Arial" w:hAnsi="Arial" w:cs="Arial"/>
          <w:sz w:val="22"/>
          <w:szCs w:val="22"/>
        </w:rPr>
        <w:t>;</w:t>
      </w:r>
    </w:p>
    <w:p w:rsidR="005B4141" w:rsidRPr="001D4EDB" w:rsidRDefault="005255D6" w:rsidP="00780E73">
      <w:pPr>
        <w:widowControl w:val="0"/>
        <w:numPr>
          <w:ilvl w:val="1"/>
          <w:numId w:val="21"/>
        </w:numPr>
        <w:tabs>
          <w:tab w:val="right" w:pos="8505"/>
        </w:tabs>
        <w:spacing w:after="120" w:line="360" w:lineRule="auto"/>
        <w:ind w:left="993" w:hanging="567"/>
        <w:jc w:val="both"/>
        <w:rPr>
          <w:rFonts w:ascii="Arial" w:hAnsi="Arial" w:cs="Arial"/>
          <w:sz w:val="22"/>
          <w:szCs w:val="22"/>
        </w:rPr>
      </w:pPr>
      <w:r w:rsidRPr="001D4EDB">
        <w:rPr>
          <w:rFonts w:ascii="Arial" w:hAnsi="Arial" w:cs="Arial"/>
          <w:sz w:val="22"/>
          <w:szCs w:val="22"/>
        </w:rPr>
        <w:t>Z</w:t>
      </w:r>
      <w:r w:rsidR="005B4141" w:rsidRPr="001D4EDB">
        <w:rPr>
          <w:rFonts w:ascii="Arial" w:hAnsi="Arial" w:cs="Arial"/>
          <w:sz w:val="22"/>
          <w:szCs w:val="22"/>
        </w:rPr>
        <w:t>obowiązanie podmiotu trzeciego</w:t>
      </w:r>
      <w:r w:rsidR="00672ABB" w:rsidRPr="001D4EDB">
        <w:rPr>
          <w:rFonts w:ascii="Arial" w:hAnsi="Arial" w:cs="Arial"/>
          <w:sz w:val="22"/>
          <w:szCs w:val="22"/>
        </w:rPr>
        <w:t xml:space="preserve"> w formie pisemnej (oryginał)</w:t>
      </w:r>
      <w:r w:rsidR="005B4141" w:rsidRPr="001D4EDB">
        <w:rPr>
          <w:rFonts w:ascii="Arial" w:hAnsi="Arial" w:cs="Arial"/>
          <w:sz w:val="22"/>
          <w:szCs w:val="22"/>
        </w:rPr>
        <w:t xml:space="preserve"> – jeżeli wykonawca polega na zasobach lub sytuacji podmiotu trzeciego.</w:t>
      </w:r>
    </w:p>
    <w:p w:rsidR="005E707E" w:rsidRPr="001D4EDB" w:rsidRDefault="005E707E" w:rsidP="0050220E">
      <w:pPr>
        <w:widowControl w:val="0"/>
        <w:numPr>
          <w:ilvl w:val="0"/>
          <w:numId w:val="21"/>
        </w:numPr>
        <w:tabs>
          <w:tab w:val="left" w:pos="360"/>
          <w:tab w:val="left" w:pos="6804"/>
          <w:tab w:val="right" w:pos="8505"/>
        </w:tabs>
        <w:spacing w:after="120" w:line="360" w:lineRule="auto"/>
        <w:ind w:left="426" w:hanging="426"/>
        <w:jc w:val="both"/>
        <w:rPr>
          <w:rFonts w:ascii="Arial" w:hAnsi="Arial" w:cs="Arial"/>
          <w:sz w:val="22"/>
          <w:szCs w:val="22"/>
        </w:rPr>
      </w:pPr>
      <w:r w:rsidRPr="001D4EDB">
        <w:rPr>
          <w:rFonts w:ascii="Arial" w:hAnsi="Arial" w:cs="Arial"/>
          <w:sz w:val="22"/>
          <w:szCs w:val="22"/>
        </w:rPr>
        <w:t>Oferta powinna być podpisana przez osobę/osoby upoważnione do reprezentowania Wykonawcy, zgodnie z formą reprezentacji Wykonawcy określoną w rejestrze sądowym lub w innym dokumencie, właściwym dla danej formy organizacyjnej Wykonawcy, albo przez pełnomocnika Wykonawcy.</w:t>
      </w:r>
    </w:p>
    <w:p w:rsidR="005E707E" w:rsidRPr="001D4EDB" w:rsidRDefault="005E707E" w:rsidP="0050220E">
      <w:pPr>
        <w:widowControl w:val="0"/>
        <w:numPr>
          <w:ilvl w:val="0"/>
          <w:numId w:val="21"/>
        </w:numPr>
        <w:tabs>
          <w:tab w:val="left" w:pos="6804"/>
          <w:tab w:val="right" w:pos="8505"/>
        </w:tabs>
        <w:spacing w:after="120" w:line="360" w:lineRule="auto"/>
        <w:jc w:val="both"/>
        <w:rPr>
          <w:rFonts w:ascii="Arial" w:hAnsi="Arial" w:cs="Arial"/>
          <w:sz w:val="22"/>
          <w:szCs w:val="22"/>
        </w:rPr>
      </w:pPr>
      <w:r w:rsidRPr="001D4EDB">
        <w:rPr>
          <w:rFonts w:ascii="Arial" w:hAnsi="Arial" w:cs="Arial"/>
          <w:sz w:val="22"/>
          <w:szCs w:val="22"/>
        </w:rPr>
        <w:t xml:space="preserve">Oświadczenia, o których mowa w rozporządzeniu </w:t>
      </w:r>
      <w:r w:rsidR="00B60364" w:rsidRPr="001D4EDB">
        <w:rPr>
          <w:rFonts w:ascii="Arial" w:hAnsi="Arial" w:cs="Arial"/>
          <w:sz w:val="22"/>
          <w:szCs w:val="22"/>
        </w:rPr>
        <w:t>w sprawie</w:t>
      </w:r>
      <w:r w:rsidR="00481B61" w:rsidRPr="001D4EDB">
        <w:rPr>
          <w:rFonts w:ascii="Arial" w:hAnsi="Arial" w:cs="Arial"/>
          <w:sz w:val="22"/>
          <w:szCs w:val="22"/>
        </w:rPr>
        <w:t xml:space="preserve"> dokumentów</w:t>
      </w:r>
      <w:r w:rsidRPr="001D4EDB">
        <w:rPr>
          <w:rFonts w:ascii="Arial" w:hAnsi="Arial" w:cs="Arial"/>
          <w:sz w:val="22"/>
          <w:szCs w:val="22"/>
        </w:rPr>
        <w:t xml:space="preserve">, dotyczące </w:t>
      </w:r>
      <w:r w:rsidR="00113036" w:rsidRPr="001D4EDB">
        <w:rPr>
          <w:rFonts w:ascii="Arial" w:hAnsi="Arial" w:cs="Arial"/>
          <w:sz w:val="22"/>
          <w:szCs w:val="22"/>
        </w:rPr>
        <w:t>W</w:t>
      </w:r>
      <w:r w:rsidRPr="001D4EDB">
        <w:rPr>
          <w:rFonts w:ascii="Arial" w:hAnsi="Arial" w:cs="Arial"/>
          <w:sz w:val="22"/>
          <w:szCs w:val="22"/>
        </w:rPr>
        <w:t xml:space="preserve">ykonawcy i innych podmiotów, na których zdolnościach lub sytuacji polega </w:t>
      </w:r>
      <w:r w:rsidR="00113036" w:rsidRPr="001D4EDB">
        <w:rPr>
          <w:rFonts w:ascii="Arial" w:hAnsi="Arial" w:cs="Arial"/>
          <w:sz w:val="22"/>
          <w:szCs w:val="22"/>
        </w:rPr>
        <w:t>W</w:t>
      </w:r>
      <w:r w:rsidRPr="001D4EDB">
        <w:rPr>
          <w:rFonts w:ascii="Arial" w:hAnsi="Arial" w:cs="Arial"/>
          <w:sz w:val="22"/>
          <w:szCs w:val="22"/>
        </w:rPr>
        <w:t>ykonawca na zasadach określonych w art. 22a ustawy oraz dotyczące podwykonawców, składane są w oryginale.</w:t>
      </w:r>
    </w:p>
    <w:p w:rsidR="005245F5" w:rsidRPr="001D4EDB" w:rsidRDefault="005E707E" w:rsidP="0050220E">
      <w:pPr>
        <w:widowControl w:val="0"/>
        <w:numPr>
          <w:ilvl w:val="0"/>
          <w:numId w:val="21"/>
        </w:numPr>
        <w:tabs>
          <w:tab w:val="left" w:pos="6804"/>
          <w:tab w:val="right" w:pos="8505"/>
        </w:tabs>
        <w:spacing w:after="120" w:line="360" w:lineRule="auto"/>
        <w:jc w:val="both"/>
        <w:rPr>
          <w:rFonts w:ascii="Arial" w:hAnsi="Arial" w:cs="Arial"/>
          <w:sz w:val="22"/>
          <w:szCs w:val="22"/>
        </w:rPr>
      </w:pPr>
      <w:r w:rsidRPr="001D4EDB">
        <w:rPr>
          <w:rFonts w:ascii="Arial" w:hAnsi="Arial" w:cs="Arial"/>
          <w:sz w:val="22"/>
          <w:szCs w:val="22"/>
        </w:rPr>
        <w:t>Dokumenty, o których mowa w</w:t>
      </w:r>
      <w:r w:rsidR="00481B61" w:rsidRPr="001D4EDB">
        <w:rPr>
          <w:rFonts w:ascii="Arial" w:hAnsi="Arial" w:cs="Arial"/>
          <w:sz w:val="22"/>
          <w:szCs w:val="22"/>
        </w:rPr>
        <w:t xml:space="preserve"> rozporządzeniu </w:t>
      </w:r>
      <w:r w:rsidR="00B60364" w:rsidRPr="001D4EDB">
        <w:rPr>
          <w:rFonts w:ascii="Arial" w:hAnsi="Arial" w:cs="Arial"/>
          <w:sz w:val="22"/>
          <w:szCs w:val="22"/>
        </w:rPr>
        <w:t xml:space="preserve">w sprawie </w:t>
      </w:r>
      <w:r w:rsidR="00481B61" w:rsidRPr="001D4EDB">
        <w:rPr>
          <w:rFonts w:ascii="Arial" w:hAnsi="Arial" w:cs="Arial"/>
          <w:sz w:val="22"/>
          <w:szCs w:val="22"/>
        </w:rPr>
        <w:t>dokumentów</w:t>
      </w:r>
      <w:r w:rsidRPr="001D4EDB">
        <w:rPr>
          <w:rFonts w:ascii="Arial" w:hAnsi="Arial" w:cs="Arial"/>
          <w:sz w:val="22"/>
          <w:szCs w:val="22"/>
        </w:rPr>
        <w:t>, inne niż oświadczenia,</w:t>
      </w:r>
      <w:r w:rsidR="00B60364" w:rsidRPr="001D4EDB">
        <w:rPr>
          <w:rFonts w:ascii="Arial" w:hAnsi="Arial" w:cs="Arial"/>
          <w:sz w:val="22"/>
          <w:szCs w:val="22"/>
        </w:rPr>
        <w:t xml:space="preserve"> </w:t>
      </w:r>
      <w:r w:rsidRPr="001D4EDB">
        <w:rPr>
          <w:rFonts w:ascii="Arial" w:hAnsi="Arial" w:cs="Arial"/>
          <w:sz w:val="22"/>
          <w:szCs w:val="22"/>
        </w:rPr>
        <w:t xml:space="preserve">o których mowa w </w:t>
      </w:r>
      <w:r w:rsidR="00B60364" w:rsidRPr="001D4EDB">
        <w:rPr>
          <w:rFonts w:ascii="Arial" w:hAnsi="Arial" w:cs="Arial"/>
          <w:sz w:val="22"/>
          <w:szCs w:val="22"/>
        </w:rPr>
        <w:t>§</w:t>
      </w:r>
      <w:r w:rsidR="00113036" w:rsidRPr="001D4EDB">
        <w:rPr>
          <w:rFonts w:ascii="Arial" w:hAnsi="Arial" w:cs="Arial"/>
          <w:sz w:val="22"/>
          <w:szCs w:val="22"/>
        </w:rPr>
        <w:t xml:space="preserve"> 1 </w:t>
      </w:r>
      <w:r w:rsidR="005245F5" w:rsidRPr="001D4EDB">
        <w:rPr>
          <w:rFonts w:ascii="Arial" w:hAnsi="Arial" w:cs="Arial"/>
          <w:sz w:val="22"/>
          <w:szCs w:val="22"/>
        </w:rPr>
        <w:t>przedmiotowego rozporządzenia</w:t>
      </w:r>
      <w:r w:rsidRPr="001D4EDB">
        <w:rPr>
          <w:rFonts w:ascii="Arial" w:hAnsi="Arial" w:cs="Arial"/>
          <w:sz w:val="22"/>
          <w:szCs w:val="22"/>
        </w:rPr>
        <w:t>, składane są w oryginale lub kopii poświadczonej za zgodność z oryginałem.</w:t>
      </w:r>
    </w:p>
    <w:p w:rsidR="005E707E" w:rsidRPr="001D4EDB" w:rsidRDefault="005245F5" w:rsidP="005245F5">
      <w:pPr>
        <w:widowControl w:val="0"/>
        <w:tabs>
          <w:tab w:val="left" w:pos="6804"/>
          <w:tab w:val="right" w:pos="8505"/>
        </w:tabs>
        <w:spacing w:after="120" w:line="360" w:lineRule="auto"/>
        <w:ind w:left="360"/>
        <w:jc w:val="both"/>
        <w:rPr>
          <w:rFonts w:ascii="Arial" w:hAnsi="Arial" w:cs="Arial"/>
          <w:sz w:val="22"/>
          <w:szCs w:val="22"/>
        </w:rPr>
      </w:pPr>
      <w:r w:rsidRPr="001D4EDB">
        <w:rPr>
          <w:rFonts w:ascii="Arial" w:hAnsi="Arial" w:cs="Arial"/>
          <w:sz w:val="22"/>
          <w:szCs w:val="22"/>
        </w:rPr>
        <w:t>Poświadczeni</w:t>
      </w:r>
      <w:r w:rsidR="00113036" w:rsidRPr="001D4EDB">
        <w:rPr>
          <w:rFonts w:ascii="Arial" w:hAnsi="Arial" w:cs="Arial"/>
          <w:sz w:val="22"/>
          <w:szCs w:val="22"/>
        </w:rPr>
        <w:t>a</w:t>
      </w:r>
      <w:r w:rsidRPr="001D4EDB">
        <w:rPr>
          <w:rFonts w:ascii="Arial" w:hAnsi="Arial" w:cs="Arial"/>
          <w:sz w:val="22"/>
          <w:szCs w:val="22"/>
        </w:rPr>
        <w:t xml:space="preserve"> za zgodność z oryginałem </w:t>
      </w:r>
      <w:r w:rsidR="009D0798" w:rsidRPr="001D4EDB">
        <w:rPr>
          <w:rFonts w:ascii="Arial" w:hAnsi="Arial" w:cs="Arial"/>
          <w:sz w:val="22"/>
          <w:szCs w:val="22"/>
        </w:rPr>
        <w:t>winno być sporządzone w sposób umożliwiający identyfikacje podpisu (np. wraz z imienn</w:t>
      </w:r>
      <w:r w:rsidR="008A7359" w:rsidRPr="001D4EDB">
        <w:rPr>
          <w:rFonts w:ascii="Arial" w:hAnsi="Arial" w:cs="Arial"/>
          <w:sz w:val="22"/>
          <w:szCs w:val="22"/>
        </w:rPr>
        <w:t>ą</w:t>
      </w:r>
      <w:r w:rsidR="009D0798" w:rsidRPr="001D4EDB">
        <w:rPr>
          <w:rFonts w:ascii="Arial" w:hAnsi="Arial" w:cs="Arial"/>
          <w:sz w:val="22"/>
          <w:szCs w:val="22"/>
        </w:rPr>
        <w:t xml:space="preserve"> pieczątką osoby poświadczającej kopie dokumentu za zgodność z oryginałem). </w:t>
      </w:r>
    </w:p>
    <w:p w:rsidR="005E707E" w:rsidRPr="001D4EDB" w:rsidRDefault="005E707E" w:rsidP="0050220E">
      <w:pPr>
        <w:widowControl w:val="0"/>
        <w:numPr>
          <w:ilvl w:val="0"/>
          <w:numId w:val="21"/>
        </w:numPr>
        <w:tabs>
          <w:tab w:val="left" w:pos="6804"/>
          <w:tab w:val="right" w:pos="8505"/>
        </w:tabs>
        <w:spacing w:after="120" w:line="360" w:lineRule="auto"/>
        <w:jc w:val="both"/>
        <w:rPr>
          <w:rFonts w:ascii="Arial" w:hAnsi="Arial" w:cs="Arial"/>
          <w:sz w:val="22"/>
          <w:szCs w:val="22"/>
        </w:rPr>
      </w:pPr>
      <w:r w:rsidRPr="001D4EDB">
        <w:rPr>
          <w:rFonts w:ascii="Arial" w:hAnsi="Arial" w:cs="Arial"/>
          <w:sz w:val="22"/>
          <w:szCs w:val="22"/>
        </w:rPr>
        <w:t xml:space="preserve">Poświadczenia za zgodność z oryginałem dokonuje odpowiednio </w:t>
      </w:r>
      <w:r w:rsidR="00C93658" w:rsidRPr="001D4EDB">
        <w:rPr>
          <w:rFonts w:ascii="Arial" w:hAnsi="Arial" w:cs="Arial"/>
          <w:sz w:val="22"/>
          <w:szCs w:val="22"/>
        </w:rPr>
        <w:t>W</w:t>
      </w:r>
      <w:r w:rsidRPr="001D4EDB">
        <w:rPr>
          <w:rFonts w:ascii="Arial" w:hAnsi="Arial" w:cs="Arial"/>
          <w:sz w:val="22"/>
          <w:szCs w:val="22"/>
        </w:rPr>
        <w:t>ykonawca, podmiot, na którego zd</w:t>
      </w:r>
      <w:r w:rsidR="00806E40" w:rsidRPr="001D4EDB">
        <w:rPr>
          <w:rFonts w:ascii="Arial" w:hAnsi="Arial" w:cs="Arial"/>
          <w:sz w:val="22"/>
          <w:szCs w:val="22"/>
        </w:rPr>
        <w:t>olnościach lub sytuacji polega W</w:t>
      </w:r>
      <w:r w:rsidRPr="001D4EDB">
        <w:rPr>
          <w:rFonts w:ascii="Arial" w:hAnsi="Arial" w:cs="Arial"/>
          <w:sz w:val="22"/>
          <w:szCs w:val="22"/>
        </w:rPr>
        <w:t>yko</w:t>
      </w:r>
      <w:r w:rsidR="00806E40" w:rsidRPr="001D4EDB">
        <w:rPr>
          <w:rFonts w:ascii="Arial" w:hAnsi="Arial" w:cs="Arial"/>
          <w:sz w:val="22"/>
          <w:szCs w:val="22"/>
        </w:rPr>
        <w:t>nawca, W</w:t>
      </w:r>
      <w:r w:rsidRPr="001D4EDB">
        <w:rPr>
          <w:rFonts w:ascii="Arial" w:hAnsi="Arial" w:cs="Arial"/>
          <w:sz w:val="22"/>
          <w:szCs w:val="22"/>
        </w:rPr>
        <w:t>ykonawcy wspólnie ubiegający się o udzielenie zamówienia publicznego albo podwykonawca, w zakresie dokumentów, które każdego z nich dotyczą.</w:t>
      </w:r>
    </w:p>
    <w:p w:rsidR="005E707E" w:rsidRPr="001D4EDB" w:rsidRDefault="005E707E" w:rsidP="0050220E">
      <w:pPr>
        <w:widowControl w:val="0"/>
        <w:numPr>
          <w:ilvl w:val="0"/>
          <w:numId w:val="21"/>
        </w:numPr>
        <w:tabs>
          <w:tab w:val="left" w:pos="6804"/>
          <w:tab w:val="right" w:pos="8505"/>
        </w:tabs>
        <w:spacing w:after="120" w:line="360" w:lineRule="auto"/>
        <w:jc w:val="both"/>
        <w:rPr>
          <w:rFonts w:ascii="Arial" w:hAnsi="Arial" w:cs="Arial"/>
          <w:sz w:val="22"/>
          <w:szCs w:val="22"/>
        </w:rPr>
      </w:pPr>
      <w:r w:rsidRPr="001D4EDB">
        <w:rPr>
          <w:rFonts w:ascii="Arial" w:hAnsi="Arial" w:cs="Arial"/>
          <w:sz w:val="22"/>
          <w:szCs w:val="22"/>
        </w:rPr>
        <w:t>Poświadczenie za zgodność z oryginałem następuje w formie pisemnej lub w formie elektronicznej.</w:t>
      </w:r>
    </w:p>
    <w:p w:rsidR="00D609F2" w:rsidRPr="001D4EDB" w:rsidRDefault="005E707E" w:rsidP="00780E73">
      <w:pPr>
        <w:widowControl w:val="0"/>
        <w:numPr>
          <w:ilvl w:val="0"/>
          <w:numId w:val="21"/>
        </w:numPr>
        <w:tabs>
          <w:tab w:val="clear" w:pos="360"/>
          <w:tab w:val="num" w:pos="426"/>
          <w:tab w:val="left" w:pos="6804"/>
          <w:tab w:val="right" w:pos="8505"/>
        </w:tabs>
        <w:spacing w:after="120" w:line="360" w:lineRule="auto"/>
        <w:ind w:left="426" w:hanging="426"/>
        <w:jc w:val="both"/>
        <w:rPr>
          <w:rFonts w:ascii="Arial" w:hAnsi="Arial" w:cs="Arial"/>
          <w:sz w:val="22"/>
          <w:szCs w:val="22"/>
        </w:rPr>
      </w:pPr>
      <w:r w:rsidRPr="001D4EDB">
        <w:rPr>
          <w:rFonts w:ascii="Arial" w:hAnsi="Arial" w:cs="Arial"/>
          <w:sz w:val="22"/>
          <w:szCs w:val="22"/>
        </w:rPr>
        <w:t>Zamawiający może żądać przedstawienia oryginału lub notarialnie poświadczonej kopii dokumentów, o których mowa w</w:t>
      </w:r>
      <w:r w:rsidR="00481B61" w:rsidRPr="001D4EDB">
        <w:rPr>
          <w:rFonts w:ascii="Arial" w:hAnsi="Arial" w:cs="Arial"/>
          <w:sz w:val="22"/>
          <w:szCs w:val="22"/>
        </w:rPr>
        <w:t xml:space="preserve"> rozporządzeniu </w:t>
      </w:r>
      <w:proofErr w:type="spellStart"/>
      <w:r w:rsidR="00481B61" w:rsidRPr="001D4EDB">
        <w:rPr>
          <w:rFonts w:ascii="Arial" w:hAnsi="Arial" w:cs="Arial"/>
          <w:sz w:val="22"/>
          <w:szCs w:val="22"/>
        </w:rPr>
        <w:t>ws</w:t>
      </w:r>
      <w:proofErr w:type="spellEnd"/>
      <w:r w:rsidR="00481B61" w:rsidRPr="001D4EDB">
        <w:rPr>
          <w:rFonts w:ascii="Arial" w:hAnsi="Arial" w:cs="Arial"/>
          <w:sz w:val="22"/>
          <w:szCs w:val="22"/>
        </w:rPr>
        <w:t xml:space="preserve"> dokumentów</w:t>
      </w:r>
      <w:r w:rsidRPr="001D4EDB">
        <w:rPr>
          <w:rFonts w:ascii="Arial" w:hAnsi="Arial" w:cs="Arial"/>
          <w:sz w:val="22"/>
          <w:szCs w:val="22"/>
        </w:rPr>
        <w:t>, innych niż oświadczenia, wyłącznie wtedy, gdy złożona kopia dokumentu jest nieczytelna lub budzi wątpliwości co do jej prawdziwości.</w:t>
      </w:r>
    </w:p>
    <w:p w:rsidR="0029790D" w:rsidRPr="001D4EDB" w:rsidRDefault="0029790D" w:rsidP="0050220E">
      <w:pPr>
        <w:widowControl w:val="0"/>
        <w:numPr>
          <w:ilvl w:val="0"/>
          <w:numId w:val="21"/>
        </w:numPr>
        <w:tabs>
          <w:tab w:val="left" w:pos="6804"/>
          <w:tab w:val="right" w:pos="8505"/>
        </w:tabs>
        <w:spacing w:after="120" w:line="360" w:lineRule="auto"/>
        <w:jc w:val="both"/>
        <w:rPr>
          <w:rFonts w:ascii="Arial" w:hAnsi="Arial" w:cs="Arial"/>
          <w:sz w:val="22"/>
          <w:szCs w:val="22"/>
        </w:rPr>
      </w:pPr>
      <w:r w:rsidRPr="001D4EDB">
        <w:rPr>
          <w:rFonts w:ascii="Arial" w:hAnsi="Arial" w:cs="Arial"/>
          <w:sz w:val="22"/>
          <w:szCs w:val="22"/>
        </w:rPr>
        <w:t xml:space="preserve">Dokumenty sporządzone w języku obcym są składane wraz z tłumaczeniem na język polski. </w:t>
      </w:r>
      <w:r w:rsidR="00481B61" w:rsidRPr="001D4EDB">
        <w:rPr>
          <w:rFonts w:ascii="Arial" w:hAnsi="Arial" w:cs="Arial"/>
          <w:sz w:val="22"/>
          <w:szCs w:val="22"/>
        </w:rPr>
        <w:t xml:space="preserve">W przypadku, o którym mowa w § 10 ust. 1 rozporządzenia </w:t>
      </w:r>
      <w:proofErr w:type="spellStart"/>
      <w:r w:rsidR="00481B61" w:rsidRPr="001D4EDB">
        <w:rPr>
          <w:rFonts w:ascii="Arial" w:hAnsi="Arial" w:cs="Arial"/>
          <w:sz w:val="22"/>
          <w:szCs w:val="22"/>
        </w:rPr>
        <w:t>ws</w:t>
      </w:r>
      <w:proofErr w:type="spellEnd"/>
      <w:r w:rsidR="00481B61" w:rsidRPr="001D4EDB">
        <w:rPr>
          <w:rFonts w:ascii="Arial" w:hAnsi="Arial" w:cs="Arial"/>
          <w:sz w:val="22"/>
          <w:szCs w:val="22"/>
        </w:rPr>
        <w:t xml:space="preserve"> dokumentów, </w:t>
      </w:r>
      <w:r w:rsidRPr="001D4EDB">
        <w:rPr>
          <w:rFonts w:ascii="Arial" w:hAnsi="Arial" w:cs="Arial"/>
          <w:sz w:val="22"/>
          <w:szCs w:val="22"/>
        </w:rPr>
        <w:t xml:space="preserve">Zamawiający może </w:t>
      </w:r>
      <w:r w:rsidR="00507794" w:rsidRPr="001D4EDB">
        <w:rPr>
          <w:rFonts w:ascii="Arial" w:hAnsi="Arial" w:cs="Arial"/>
          <w:sz w:val="22"/>
          <w:szCs w:val="22"/>
        </w:rPr>
        <w:t>żądać od</w:t>
      </w:r>
      <w:r w:rsidRPr="001D4EDB">
        <w:rPr>
          <w:rFonts w:ascii="Arial" w:hAnsi="Arial" w:cs="Arial"/>
          <w:sz w:val="22"/>
          <w:szCs w:val="22"/>
        </w:rPr>
        <w:t xml:space="preserve"> </w:t>
      </w:r>
      <w:r w:rsidR="00481B61" w:rsidRPr="001D4EDB">
        <w:rPr>
          <w:rFonts w:ascii="Arial" w:hAnsi="Arial" w:cs="Arial"/>
          <w:sz w:val="22"/>
          <w:szCs w:val="22"/>
        </w:rPr>
        <w:t>W</w:t>
      </w:r>
      <w:r w:rsidRPr="001D4EDB">
        <w:rPr>
          <w:rFonts w:ascii="Arial" w:hAnsi="Arial" w:cs="Arial"/>
          <w:sz w:val="22"/>
          <w:szCs w:val="22"/>
        </w:rPr>
        <w:t>ykonawc</w:t>
      </w:r>
      <w:r w:rsidR="00507794" w:rsidRPr="001D4EDB">
        <w:rPr>
          <w:rFonts w:ascii="Arial" w:hAnsi="Arial" w:cs="Arial"/>
          <w:sz w:val="22"/>
          <w:szCs w:val="22"/>
        </w:rPr>
        <w:t>y</w:t>
      </w:r>
      <w:r w:rsidRPr="001D4EDB">
        <w:rPr>
          <w:rFonts w:ascii="Arial" w:hAnsi="Arial" w:cs="Arial"/>
          <w:sz w:val="22"/>
          <w:szCs w:val="22"/>
        </w:rPr>
        <w:t xml:space="preserve"> </w:t>
      </w:r>
      <w:r w:rsidR="00952AF9">
        <w:rPr>
          <w:rFonts w:ascii="Arial" w:hAnsi="Arial" w:cs="Arial"/>
          <w:sz w:val="22"/>
          <w:szCs w:val="22"/>
        </w:rPr>
        <w:t>przedstawienia</w:t>
      </w:r>
      <w:r w:rsidR="00481B61" w:rsidRPr="001D4EDB">
        <w:rPr>
          <w:rFonts w:ascii="Arial" w:hAnsi="Arial" w:cs="Arial"/>
          <w:sz w:val="22"/>
          <w:szCs w:val="22"/>
        </w:rPr>
        <w:t xml:space="preserve"> tłumaczenia dokumentów </w:t>
      </w:r>
      <w:r w:rsidR="00C9024B" w:rsidRPr="001D4EDB">
        <w:rPr>
          <w:rFonts w:ascii="Arial" w:hAnsi="Arial" w:cs="Arial"/>
          <w:sz w:val="22"/>
          <w:szCs w:val="22"/>
        </w:rPr>
        <w:lastRenderedPageBreak/>
        <w:t>na </w:t>
      </w:r>
      <w:r w:rsidRPr="001D4EDB">
        <w:rPr>
          <w:rFonts w:ascii="Arial" w:hAnsi="Arial" w:cs="Arial"/>
          <w:sz w:val="22"/>
          <w:szCs w:val="22"/>
        </w:rPr>
        <w:t>język polski wskazanych przez Wykonawcę i pobranych samodzielnie przez Zamawiającego</w:t>
      </w:r>
      <w:r w:rsidR="00507794" w:rsidRPr="001D4EDB">
        <w:rPr>
          <w:rFonts w:ascii="Arial" w:hAnsi="Arial" w:cs="Arial"/>
          <w:sz w:val="22"/>
          <w:szCs w:val="22"/>
        </w:rPr>
        <w:t xml:space="preserve"> dokumentów.</w:t>
      </w:r>
    </w:p>
    <w:p w:rsidR="005E707E" w:rsidRPr="001D4EDB" w:rsidRDefault="005E707E" w:rsidP="0050220E">
      <w:pPr>
        <w:widowControl w:val="0"/>
        <w:numPr>
          <w:ilvl w:val="0"/>
          <w:numId w:val="21"/>
        </w:numPr>
        <w:tabs>
          <w:tab w:val="clear" w:pos="360"/>
          <w:tab w:val="num" w:pos="426"/>
          <w:tab w:val="left" w:pos="6804"/>
          <w:tab w:val="right" w:pos="8505"/>
        </w:tabs>
        <w:spacing w:after="120" w:line="360" w:lineRule="auto"/>
        <w:ind w:left="426" w:hanging="426"/>
        <w:jc w:val="both"/>
        <w:rPr>
          <w:rFonts w:ascii="Arial" w:hAnsi="Arial" w:cs="Arial"/>
          <w:sz w:val="22"/>
          <w:szCs w:val="22"/>
        </w:rPr>
      </w:pPr>
      <w:r w:rsidRPr="001D4EDB">
        <w:rPr>
          <w:rFonts w:ascii="Arial" w:hAnsi="Arial" w:cs="Arial"/>
          <w:sz w:val="22"/>
          <w:szCs w:val="22"/>
        </w:rPr>
        <w:t>Wszelkie skreślenia, poprawki, których w ofercie dokonał Wykonawca muszą być parafowane przez osobę podpisującą ofertę.</w:t>
      </w:r>
    </w:p>
    <w:p w:rsidR="005E707E" w:rsidRPr="001D4EDB" w:rsidRDefault="005E707E" w:rsidP="0050220E">
      <w:pPr>
        <w:widowControl w:val="0"/>
        <w:numPr>
          <w:ilvl w:val="0"/>
          <w:numId w:val="21"/>
        </w:numPr>
        <w:tabs>
          <w:tab w:val="clear" w:pos="360"/>
          <w:tab w:val="num" w:pos="426"/>
          <w:tab w:val="left" w:pos="6804"/>
          <w:tab w:val="right" w:pos="8505"/>
        </w:tabs>
        <w:spacing w:after="120" w:line="360" w:lineRule="auto"/>
        <w:ind w:left="426" w:hanging="426"/>
        <w:jc w:val="both"/>
        <w:rPr>
          <w:rFonts w:ascii="Arial" w:hAnsi="Arial" w:cs="Arial"/>
          <w:sz w:val="22"/>
          <w:szCs w:val="22"/>
        </w:rPr>
      </w:pPr>
      <w:r w:rsidRPr="001D4EDB">
        <w:rPr>
          <w:rFonts w:ascii="Arial" w:hAnsi="Arial" w:cs="Arial"/>
          <w:sz w:val="22"/>
          <w:szCs w:val="22"/>
        </w:rPr>
        <w:t>Wykonawca może złożyć jedną ofertę.</w:t>
      </w:r>
    </w:p>
    <w:p w:rsidR="005E707E" w:rsidRPr="001D4EDB" w:rsidRDefault="005E707E" w:rsidP="0050220E">
      <w:pPr>
        <w:widowControl w:val="0"/>
        <w:numPr>
          <w:ilvl w:val="0"/>
          <w:numId w:val="21"/>
        </w:numPr>
        <w:tabs>
          <w:tab w:val="clear" w:pos="360"/>
          <w:tab w:val="num" w:pos="426"/>
          <w:tab w:val="left" w:pos="6804"/>
          <w:tab w:val="right" w:pos="8505"/>
        </w:tabs>
        <w:spacing w:after="120" w:line="360" w:lineRule="auto"/>
        <w:ind w:left="426" w:hanging="426"/>
        <w:jc w:val="both"/>
        <w:rPr>
          <w:rFonts w:ascii="Arial" w:hAnsi="Arial" w:cs="Arial"/>
          <w:sz w:val="22"/>
          <w:szCs w:val="22"/>
        </w:rPr>
      </w:pPr>
      <w:r w:rsidRPr="001D4EDB">
        <w:rPr>
          <w:rFonts w:ascii="Arial" w:hAnsi="Arial" w:cs="Arial"/>
          <w:sz w:val="22"/>
          <w:szCs w:val="22"/>
        </w:rPr>
        <w:t>Ofertę należy sporządzić w języku polskim, z zachowaniem formy pisemnej pod rygorem nieważności</w:t>
      </w:r>
      <w:r w:rsidR="009D0798" w:rsidRPr="001D4EDB">
        <w:rPr>
          <w:rFonts w:ascii="Arial" w:hAnsi="Arial" w:cs="Arial"/>
          <w:sz w:val="22"/>
          <w:szCs w:val="22"/>
        </w:rPr>
        <w:t>.</w:t>
      </w:r>
    </w:p>
    <w:p w:rsidR="005E707E" w:rsidRPr="001D4EDB" w:rsidRDefault="005E707E" w:rsidP="0050220E">
      <w:pPr>
        <w:widowControl w:val="0"/>
        <w:numPr>
          <w:ilvl w:val="0"/>
          <w:numId w:val="21"/>
        </w:numPr>
        <w:tabs>
          <w:tab w:val="clear" w:pos="360"/>
          <w:tab w:val="num" w:pos="426"/>
          <w:tab w:val="left" w:pos="6804"/>
          <w:tab w:val="right" w:pos="8505"/>
        </w:tabs>
        <w:spacing w:after="120" w:line="360" w:lineRule="auto"/>
        <w:ind w:left="426" w:hanging="426"/>
        <w:jc w:val="both"/>
        <w:rPr>
          <w:rFonts w:ascii="Arial" w:hAnsi="Arial" w:cs="Arial"/>
          <w:sz w:val="22"/>
          <w:szCs w:val="22"/>
        </w:rPr>
      </w:pPr>
      <w:r w:rsidRPr="001D4EDB">
        <w:rPr>
          <w:rFonts w:ascii="Arial" w:hAnsi="Arial" w:cs="Arial"/>
          <w:sz w:val="22"/>
          <w:szCs w:val="22"/>
        </w:rPr>
        <w:t>Oferty nieczytelne nie będą rozpatrywane.</w:t>
      </w:r>
    </w:p>
    <w:p w:rsidR="005E707E" w:rsidRPr="001D4EDB" w:rsidRDefault="005E707E" w:rsidP="0050220E">
      <w:pPr>
        <w:widowControl w:val="0"/>
        <w:numPr>
          <w:ilvl w:val="0"/>
          <w:numId w:val="21"/>
        </w:numPr>
        <w:tabs>
          <w:tab w:val="clear" w:pos="360"/>
          <w:tab w:val="num" w:pos="426"/>
          <w:tab w:val="left" w:pos="6804"/>
          <w:tab w:val="right" w:pos="8505"/>
        </w:tabs>
        <w:spacing w:after="120" w:line="360" w:lineRule="auto"/>
        <w:ind w:left="426" w:hanging="426"/>
        <w:jc w:val="both"/>
        <w:rPr>
          <w:rFonts w:ascii="Arial" w:hAnsi="Arial" w:cs="Arial"/>
          <w:sz w:val="22"/>
          <w:szCs w:val="22"/>
        </w:rPr>
      </w:pPr>
      <w:r w:rsidRPr="001D4EDB">
        <w:rPr>
          <w:rFonts w:ascii="Arial" w:hAnsi="Arial" w:cs="Arial"/>
          <w:sz w:val="22"/>
          <w:szCs w:val="22"/>
        </w:rPr>
        <w:t xml:space="preserve">Wskazane jest, aby wszystkie strony oferty wraz z załącznikami były trwale ze sobą połączone, kolejno ponumerowane. </w:t>
      </w:r>
    </w:p>
    <w:p w:rsidR="005E707E" w:rsidRPr="001D4EDB" w:rsidRDefault="005E707E" w:rsidP="0050220E">
      <w:pPr>
        <w:widowControl w:val="0"/>
        <w:numPr>
          <w:ilvl w:val="0"/>
          <w:numId w:val="21"/>
        </w:numPr>
        <w:tabs>
          <w:tab w:val="clear" w:pos="360"/>
          <w:tab w:val="num" w:pos="426"/>
          <w:tab w:val="left" w:pos="6804"/>
          <w:tab w:val="right" w:pos="8505"/>
        </w:tabs>
        <w:spacing w:after="120" w:line="360" w:lineRule="auto"/>
        <w:ind w:left="426" w:hanging="426"/>
        <w:jc w:val="both"/>
        <w:rPr>
          <w:rFonts w:ascii="Arial" w:hAnsi="Arial" w:cs="Arial"/>
          <w:sz w:val="22"/>
          <w:szCs w:val="22"/>
        </w:rPr>
      </w:pPr>
      <w:r w:rsidRPr="001D4EDB">
        <w:rPr>
          <w:rFonts w:ascii="Arial" w:hAnsi="Arial" w:cs="Arial"/>
          <w:sz w:val="22"/>
          <w:szCs w:val="22"/>
        </w:rPr>
        <w:t xml:space="preserve">Nie ujawnia się informacji stanowiących tajemnicę przedsiębiorstwa w rozumieniu przepisów zwalczaniu nieuczciwej konkurencji, jeżeli Wykonawca, </w:t>
      </w:r>
      <w:r w:rsidR="00D609F2" w:rsidRPr="001D4EDB">
        <w:rPr>
          <w:rFonts w:ascii="Arial" w:hAnsi="Arial" w:cs="Arial"/>
          <w:b/>
          <w:bCs/>
          <w:sz w:val="22"/>
          <w:szCs w:val="22"/>
        </w:rPr>
        <w:t xml:space="preserve">nie później niż </w:t>
      </w:r>
      <w:r w:rsidR="00507794" w:rsidRPr="001D4EDB">
        <w:rPr>
          <w:rFonts w:ascii="Arial" w:hAnsi="Arial" w:cs="Arial"/>
          <w:b/>
          <w:bCs/>
          <w:sz w:val="22"/>
          <w:szCs w:val="22"/>
        </w:rPr>
        <w:br/>
      </w:r>
      <w:r w:rsidRPr="001D4EDB">
        <w:rPr>
          <w:rFonts w:ascii="Arial" w:hAnsi="Arial" w:cs="Arial"/>
          <w:b/>
          <w:bCs/>
          <w:sz w:val="22"/>
          <w:szCs w:val="22"/>
        </w:rPr>
        <w:t>w terminie składania ofert</w:t>
      </w:r>
      <w:r w:rsidRPr="001D4EDB">
        <w:rPr>
          <w:rFonts w:ascii="Arial" w:hAnsi="Arial" w:cs="Arial"/>
          <w:sz w:val="22"/>
          <w:szCs w:val="22"/>
        </w:rPr>
        <w:t xml:space="preserve">, </w:t>
      </w:r>
      <w:r w:rsidRPr="001D4EDB">
        <w:rPr>
          <w:rFonts w:ascii="Arial" w:hAnsi="Arial" w:cs="Arial"/>
          <w:b/>
          <w:bCs/>
          <w:sz w:val="22"/>
          <w:szCs w:val="22"/>
        </w:rPr>
        <w:t>zastrzegł, że nie mogą być one udostępnione</w:t>
      </w:r>
      <w:r w:rsidRPr="001D4EDB">
        <w:rPr>
          <w:rFonts w:ascii="Arial" w:hAnsi="Arial" w:cs="Arial"/>
          <w:sz w:val="22"/>
          <w:szCs w:val="22"/>
        </w:rPr>
        <w:t xml:space="preserve"> </w:t>
      </w:r>
      <w:r w:rsidRPr="001D4EDB">
        <w:rPr>
          <w:rFonts w:ascii="Arial" w:hAnsi="Arial" w:cs="Arial"/>
          <w:b/>
          <w:bCs/>
          <w:sz w:val="22"/>
          <w:szCs w:val="22"/>
        </w:rPr>
        <w:t>oraz wykazał, iż zastrzeżone informacje stanowią tajemnice przedsiębiorstwa</w:t>
      </w:r>
      <w:r w:rsidRPr="001D4EDB">
        <w:rPr>
          <w:rFonts w:ascii="Arial" w:hAnsi="Arial" w:cs="Arial"/>
          <w:sz w:val="22"/>
          <w:szCs w:val="22"/>
        </w:rPr>
        <w:t>. Wykonawca nie może zastrzec informacji, o których mowa w art. 86 us</w:t>
      </w:r>
      <w:r w:rsidR="00D609F2" w:rsidRPr="001D4EDB">
        <w:rPr>
          <w:rFonts w:ascii="Arial" w:hAnsi="Arial" w:cs="Arial"/>
          <w:sz w:val="22"/>
          <w:szCs w:val="22"/>
        </w:rPr>
        <w:t xml:space="preserve">t. 4 ustawy. Wskazane jest, </w:t>
      </w:r>
      <w:r w:rsidRPr="001D4EDB">
        <w:rPr>
          <w:rFonts w:ascii="Arial" w:hAnsi="Arial" w:cs="Arial"/>
          <w:sz w:val="22"/>
          <w:szCs w:val="22"/>
        </w:rPr>
        <w:t xml:space="preserve">aby informacje te były umieszczone w osobnym </w:t>
      </w:r>
      <w:r w:rsidR="0020701D" w:rsidRPr="001D4EDB">
        <w:rPr>
          <w:rFonts w:ascii="Arial" w:hAnsi="Arial" w:cs="Arial"/>
          <w:sz w:val="22"/>
          <w:szCs w:val="22"/>
        </w:rPr>
        <w:t xml:space="preserve">wewnętrznym opakowaniu, trwale </w:t>
      </w:r>
      <w:r w:rsidRPr="001D4EDB">
        <w:rPr>
          <w:rFonts w:ascii="Arial" w:hAnsi="Arial" w:cs="Arial"/>
          <w:sz w:val="22"/>
          <w:szCs w:val="22"/>
        </w:rPr>
        <w:t>ze sobą połączone i ponumerowane.</w:t>
      </w:r>
    </w:p>
    <w:p w:rsidR="0020701D" w:rsidRPr="001D4EDB" w:rsidRDefault="0020701D" w:rsidP="0020701D">
      <w:pPr>
        <w:widowControl w:val="0"/>
        <w:tabs>
          <w:tab w:val="left" w:pos="6804"/>
          <w:tab w:val="right" w:pos="8505"/>
        </w:tabs>
        <w:spacing w:after="120" w:line="360" w:lineRule="auto"/>
        <w:ind w:left="426"/>
        <w:jc w:val="both"/>
        <w:rPr>
          <w:rFonts w:ascii="Arial" w:hAnsi="Arial" w:cs="Arial"/>
          <w:b/>
          <w:sz w:val="22"/>
          <w:szCs w:val="22"/>
        </w:rPr>
      </w:pPr>
      <w:r w:rsidRPr="001D4EDB">
        <w:rPr>
          <w:rFonts w:ascii="Arial" w:hAnsi="Arial" w:cs="Arial"/>
          <w:b/>
          <w:sz w:val="22"/>
          <w:szCs w:val="22"/>
        </w:rPr>
        <w:t>Uwaga: Zaleca się, aby uzasadnienie, o którym mowa powyżej było sformułowane w sposób umożliwiający jego udos</w:t>
      </w:r>
      <w:r w:rsidR="0029790D" w:rsidRPr="001D4EDB">
        <w:rPr>
          <w:rFonts w:ascii="Arial" w:hAnsi="Arial" w:cs="Arial"/>
          <w:b/>
          <w:sz w:val="22"/>
          <w:szCs w:val="22"/>
        </w:rPr>
        <w:t>tępnienie</w:t>
      </w:r>
      <w:r w:rsidRPr="001D4EDB">
        <w:rPr>
          <w:rFonts w:ascii="Arial" w:hAnsi="Arial" w:cs="Arial"/>
          <w:b/>
          <w:sz w:val="22"/>
          <w:szCs w:val="22"/>
        </w:rPr>
        <w:t xml:space="preserve">. </w:t>
      </w:r>
    </w:p>
    <w:p w:rsidR="005E707E" w:rsidRPr="001D4EDB" w:rsidRDefault="005E707E" w:rsidP="0050220E">
      <w:pPr>
        <w:widowControl w:val="0"/>
        <w:numPr>
          <w:ilvl w:val="0"/>
          <w:numId w:val="21"/>
        </w:numPr>
        <w:tabs>
          <w:tab w:val="clear" w:pos="360"/>
          <w:tab w:val="num" w:pos="426"/>
          <w:tab w:val="left" w:pos="6804"/>
          <w:tab w:val="right" w:pos="8505"/>
        </w:tabs>
        <w:spacing w:after="120" w:line="360" w:lineRule="auto"/>
        <w:ind w:left="426" w:hanging="426"/>
        <w:jc w:val="both"/>
        <w:rPr>
          <w:rFonts w:ascii="Arial" w:hAnsi="Arial" w:cs="Arial"/>
          <w:sz w:val="22"/>
          <w:szCs w:val="22"/>
        </w:rPr>
      </w:pPr>
      <w:r w:rsidRPr="001D4EDB">
        <w:rPr>
          <w:rFonts w:ascii="Arial" w:hAnsi="Arial" w:cs="Arial"/>
          <w:sz w:val="22"/>
          <w:szCs w:val="22"/>
        </w:rPr>
        <w:t>Wszystkie strony oferty oraz dokumenty i oświadczenia, powinny być podpisane lub parafowane przez Wykonawcę.</w:t>
      </w:r>
    </w:p>
    <w:p w:rsidR="005E707E" w:rsidRPr="001D4EDB" w:rsidRDefault="005E707E" w:rsidP="0050220E">
      <w:pPr>
        <w:widowControl w:val="0"/>
        <w:numPr>
          <w:ilvl w:val="0"/>
          <w:numId w:val="21"/>
        </w:numPr>
        <w:tabs>
          <w:tab w:val="clear" w:pos="360"/>
          <w:tab w:val="num" w:pos="426"/>
          <w:tab w:val="left" w:pos="6804"/>
          <w:tab w:val="right" w:pos="8505"/>
        </w:tabs>
        <w:spacing w:after="120" w:line="360" w:lineRule="auto"/>
        <w:ind w:left="426" w:hanging="426"/>
        <w:jc w:val="both"/>
        <w:rPr>
          <w:rFonts w:ascii="Arial" w:hAnsi="Arial" w:cs="Arial"/>
          <w:sz w:val="22"/>
          <w:szCs w:val="22"/>
        </w:rPr>
      </w:pPr>
      <w:r w:rsidRPr="001D4EDB">
        <w:rPr>
          <w:rFonts w:ascii="Arial" w:hAnsi="Arial" w:cs="Arial"/>
          <w:sz w:val="22"/>
          <w:szCs w:val="22"/>
        </w:rPr>
        <w:t xml:space="preserve">Ofertę wraz z oświadczeniami należy umieścić w </w:t>
      </w:r>
      <w:r w:rsidRPr="001D4EDB">
        <w:rPr>
          <w:rFonts w:ascii="Arial" w:hAnsi="Arial" w:cs="Arial"/>
          <w:b/>
          <w:bCs/>
          <w:sz w:val="22"/>
          <w:szCs w:val="22"/>
        </w:rPr>
        <w:t>dwóch zamkniętych opakowaniach</w:t>
      </w:r>
      <w:r w:rsidRPr="001D4EDB">
        <w:rPr>
          <w:rFonts w:ascii="Arial" w:hAnsi="Arial" w:cs="Arial"/>
          <w:sz w:val="22"/>
          <w:szCs w:val="22"/>
        </w:rPr>
        <w:t>, uniemożliwiających odczytanie ich zawartości bez uszkodzenia opakowania. Opakowania powinny być oznaczone pełną nazwą (firma) i adresem Wykonawcy, zaadresowane do Zamawiającego na adres podany w rozdziale I SIWZ</w:t>
      </w:r>
      <w:r w:rsidR="00D609F2" w:rsidRPr="001D4EDB">
        <w:rPr>
          <w:rFonts w:ascii="Arial" w:hAnsi="Arial" w:cs="Arial"/>
          <w:sz w:val="22"/>
          <w:szCs w:val="22"/>
        </w:rPr>
        <w:t xml:space="preserve"> </w:t>
      </w:r>
      <w:r w:rsidRPr="001D4EDB">
        <w:rPr>
          <w:rFonts w:ascii="Arial" w:hAnsi="Arial" w:cs="Arial"/>
          <w:sz w:val="22"/>
          <w:szCs w:val="22"/>
        </w:rPr>
        <w:t>oraz obydwa opisane:</w:t>
      </w:r>
    </w:p>
    <w:p w:rsidR="00D609F2" w:rsidRPr="001D4EDB" w:rsidRDefault="00D609F2" w:rsidP="00D609F2">
      <w:pPr>
        <w:widowControl w:val="0"/>
        <w:tabs>
          <w:tab w:val="left" w:pos="6804"/>
          <w:tab w:val="right" w:pos="8505"/>
        </w:tabs>
        <w:spacing w:after="120"/>
        <w:ind w:left="360"/>
        <w:jc w:val="center"/>
        <w:rPr>
          <w:rFonts w:ascii="Arial" w:hAnsi="Arial" w:cs="Arial"/>
          <w:b/>
          <w:sz w:val="22"/>
          <w:szCs w:val="22"/>
        </w:rPr>
      </w:pPr>
      <w:r w:rsidRPr="001D4EDB">
        <w:rPr>
          <w:rFonts w:ascii="Arial" w:hAnsi="Arial" w:cs="Arial"/>
          <w:b/>
          <w:sz w:val="22"/>
          <w:szCs w:val="22"/>
        </w:rPr>
        <w:t>PRZETARG NIEOGRANICZONY</w:t>
      </w:r>
    </w:p>
    <w:p w:rsidR="00D609F2" w:rsidRPr="001D4EDB" w:rsidRDefault="0029305F" w:rsidP="00456BB8">
      <w:pPr>
        <w:widowControl w:val="0"/>
        <w:tabs>
          <w:tab w:val="left" w:pos="6804"/>
          <w:tab w:val="right" w:pos="8505"/>
        </w:tabs>
        <w:spacing w:after="120"/>
        <w:ind w:left="360"/>
        <w:jc w:val="center"/>
        <w:rPr>
          <w:rFonts w:ascii="Arial" w:hAnsi="Arial" w:cs="Arial"/>
          <w:b/>
          <w:sz w:val="22"/>
          <w:szCs w:val="22"/>
        </w:rPr>
      </w:pPr>
      <w:r w:rsidRPr="001D4EDB">
        <w:rPr>
          <w:rFonts w:ascii="Arial" w:hAnsi="Arial" w:cs="Arial"/>
          <w:b/>
          <w:sz w:val="22"/>
          <w:szCs w:val="22"/>
        </w:rPr>
        <w:t>na świadczenie usług</w:t>
      </w:r>
      <w:r w:rsidR="00CA0DF8" w:rsidRPr="001D4EDB">
        <w:rPr>
          <w:rFonts w:ascii="Arial" w:hAnsi="Arial" w:cs="Arial"/>
          <w:b/>
          <w:sz w:val="22"/>
          <w:szCs w:val="22"/>
        </w:rPr>
        <w:t>i</w:t>
      </w:r>
      <w:r w:rsidRPr="001D4EDB">
        <w:rPr>
          <w:rFonts w:ascii="Arial" w:hAnsi="Arial" w:cs="Arial"/>
          <w:b/>
          <w:sz w:val="22"/>
          <w:szCs w:val="22"/>
        </w:rPr>
        <w:t xml:space="preserve"> </w:t>
      </w:r>
      <w:r w:rsidR="00364097" w:rsidRPr="001D4EDB">
        <w:rPr>
          <w:rFonts w:ascii="Arial" w:hAnsi="Arial" w:cs="Arial"/>
          <w:b/>
          <w:sz w:val="22"/>
          <w:szCs w:val="22"/>
        </w:rPr>
        <w:t>I</w:t>
      </w:r>
      <w:r w:rsidR="00AE5820" w:rsidRPr="001D4EDB">
        <w:rPr>
          <w:rFonts w:ascii="Arial" w:hAnsi="Arial" w:cs="Arial"/>
          <w:b/>
          <w:sz w:val="22"/>
          <w:szCs w:val="22"/>
        </w:rPr>
        <w:t>nfolinii dla</w:t>
      </w:r>
      <w:r w:rsidRPr="001D4EDB">
        <w:rPr>
          <w:rFonts w:ascii="Arial" w:hAnsi="Arial" w:cs="Arial"/>
          <w:b/>
          <w:sz w:val="22"/>
          <w:szCs w:val="22"/>
        </w:rPr>
        <w:t xml:space="preserve"> Systemu SOW opracowywanego w ramach projektu pn. „System obsługi wsparcia finansowanego ze środków PFRON” w ramach Programu Operacyjnego Polska Cyfrowa 2014-2020, Oś Priorytetowa 2 „E-administracja i otwarty rząd”, Działanie 2.1 „Wysoka dostępność i jakość </w:t>
      </w:r>
      <w:r w:rsidR="001A6472" w:rsidRPr="001D4EDB">
        <w:rPr>
          <w:rFonts w:ascii="Arial" w:hAnsi="Arial" w:cs="Arial"/>
          <w:b/>
          <w:sz w:val="22"/>
          <w:szCs w:val="22"/>
        </w:rPr>
        <w:br/>
      </w:r>
      <w:r w:rsidRPr="001D4EDB">
        <w:rPr>
          <w:rFonts w:ascii="Arial" w:hAnsi="Arial" w:cs="Arial"/>
          <w:b/>
          <w:sz w:val="22"/>
          <w:szCs w:val="22"/>
        </w:rPr>
        <w:t>e-usług publicznych” oraz obecnie eksploatowanych systemów PFRON</w:t>
      </w:r>
      <w:r w:rsidR="00D609F2" w:rsidRPr="001D4EDB">
        <w:rPr>
          <w:rFonts w:ascii="Arial" w:hAnsi="Arial" w:cs="Arial"/>
          <w:b/>
          <w:sz w:val="22"/>
          <w:szCs w:val="22"/>
        </w:rPr>
        <w:t xml:space="preserve"> </w:t>
      </w:r>
    </w:p>
    <w:p w:rsidR="00D609F2" w:rsidRPr="001D4EDB" w:rsidRDefault="00D609F2" w:rsidP="00D609F2">
      <w:pPr>
        <w:widowControl w:val="0"/>
        <w:tabs>
          <w:tab w:val="left" w:pos="6804"/>
          <w:tab w:val="right" w:pos="8505"/>
        </w:tabs>
        <w:spacing w:after="120"/>
        <w:ind w:left="360"/>
        <w:jc w:val="center"/>
        <w:rPr>
          <w:rFonts w:ascii="Arial" w:hAnsi="Arial" w:cs="Arial"/>
          <w:b/>
          <w:sz w:val="22"/>
          <w:szCs w:val="22"/>
        </w:rPr>
      </w:pPr>
      <w:r w:rsidRPr="001D4EDB">
        <w:rPr>
          <w:rFonts w:ascii="Arial" w:hAnsi="Arial" w:cs="Arial"/>
          <w:b/>
          <w:sz w:val="22"/>
          <w:szCs w:val="22"/>
        </w:rPr>
        <w:t>(nie otwierać przed dniem</w:t>
      </w:r>
      <w:r w:rsidR="001F62CA" w:rsidRPr="001D4EDB">
        <w:rPr>
          <w:rFonts w:ascii="Arial" w:hAnsi="Arial" w:cs="Arial"/>
          <w:b/>
          <w:sz w:val="22"/>
          <w:szCs w:val="22"/>
        </w:rPr>
        <w:t xml:space="preserve"> </w:t>
      </w:r>
      <w:r w:rsidR="001E344F">
        <w:rPr>
          <w:rFonts w:ascii="Arial" w:hAnsi="Arial" w:cs="Arial"/>
          <w:b/>
          <w:sz w:val="22"/>
          <w:szCs w:val="22"/>
        </w:rPr>
        <w:t>09</w:t>
      </w:r>
      <w:r w:rsidR="00326EBA">
        <w:rPr>
          <w:rFonts w:ascii="Arial" w:hAnsi="Arial" w:cs="Arial"/>
          <w:b/>
          <w:sz w:val="22"/>
          <w:szCs w:val="22"/>
        </w:rPr>
        <w:t xml:space="preserve"> lutego</w:t>
      </w:r>
      <w:r w:rsidR="00CD073E" w:rsidRPr="001D4EDB">
        <w:rPr>
          <w:rFonts w:ascii="Arial" w:hAnsi="Arial" w:cs="Arial"/>
          <w:b/>
          <w:sz w:val="22"/>
          <w:szCs w:val="22"/>
        </w:rPr>
        <w:t xml:space="preserve"> 2018 </w:t>
      </w:r>
      <w:r w:rsidRPr="001D4EDB">
        <w:rPr>
          <w:rFonts w:ascii="Arial" w:hAnsi="Arial" w:cs="Arial"/>
          <w:b/>
          <w:sz w:val="22"/>
          <w:szCs w:val="22"/>
        </w:rPr>
        <w:t xml:space="preserve">r. do godz. </w:t>
      </w:r>
      <w:r w:rsidR="00CD073E" w:rsidRPr="001D4EDB">
        <w:rPr>
          <w:rFonts w:ascii="Arial" w:hAnsi="Arial" w:cs="Arial"/>
          <w:b/>
          <w:sz w:val="22"/>
          <w:szCs w:val="22"/>
        </w:rPr>
        <w:t>11:00</w:t>
      </w:r>
      <w:r w:rsidR="00726317" w:rsidRPr="001D4EDB">
        <w:rPr>
          <w:rFonts w:ascii="Arial" w:hAnsi="Arial" w:cs="Arial"/>
          <w:b/>
          <w:sz w:val="22"/>
          <w:szCs w:val="22"/>
        </w:rPr>
        <w:t>)</w:t>
      </w:r>
      <w:r w:rsidRPr="001D4EDB">
        <w:rPr>
          <w:rFonts w:ascii="Arial" w:hAnsi="Arial" w:cs="Arial"/>
          <w:b/>
          <w:sz w:val="22"/>
          <w:szCs w:val="22"/>
        </w:rPr>
        <w:t>”.</w:t>
      </w:r>
    </w:p>
    <w:p w:rsidR="005E707E" w:rsidRPr="001D4EDB" w:rsidRDefault="005E707E" w:rsidP="0050220E">
      <w:pPr>
        <w:widowControl w:val="0"/>
        <w:numPr>
          <w:ilvl w:val="0"/>
          <w:numId w:val="21"/>
        </w:numPr>
        <w:tabs>
          <w:tab w:val="clear" w:pos="360"/>
          <w:tab w:val="num" w:pos="426"/>
          <w:tab w:val="left" w:pos="6804"/>
          <w:tab w:val="right" w:pos="8505"/>
        </w:tabs>
        <w:spacing w:after="120" w:line="360" w:lineRule="auto"/>
        <w:ind w:left="426" w:hanging="426"/>
        <w:jc w:val="both"/>
        <w:rPr>
          <w:rFonts w:ascii="Arial" w:hAnsi="Arial" w:cs="Arial"/>
          <w:sz w:val="22"/>
          <w:szCs w:val="22"/>
        </w:rPr>
      </w:pPr>
      <w:r w:rsidRPr="001D4EDB">
        <w:rPr>
          <w:rFonts w:ascii="Arial" w:hAnsi="Arial" w:cs="Arial"/>
          <w:sz w:val="22"/>
          <w:szCs w:val="22"/>
        </w:rPr>
        <w:lastRenderedPageBreak/>
        <w:t>Wszelkie negatywne konsekwencje mogące wyniknąć z niezachowania powyższych wymagań będą obciążały Wykonawcę.</w:t>
      </w:r>
    </w:p>
    <w:p w:rsidR="005E707E" w:rsidRPr="001D4EDB" w:rsidRDefault="005E707E" w:rsidP="0050220E">
      <w:pPr>
        <w:widowControl w:val="0"/>
        <w:numPr>
          <w:ilvl w:val="0"/>
          <w:numId w:val="21"/>
        </w:numPr>
        <w:tabs>
          <w:tab w:val="clear" w:pos="360"/>
          <w:tab w:val="num" w:pos="426"/>
          <w:tab w:val="left" w:pos="6804"/>
          <w:tab w:val="right" w:pos="8505"/>
        </w:tabs>
        <w:spacing w:after="120" w:line="360" w:lineRule="auto"/>
        <w:ind w:left="426" w:hanging="426"/>
        <w:jc w:val="both"/>
        <w:rPr>
          <w:rFonts w:ascii="Arial" w:hAnsi="Arial" w:cs="Arial"/>
          <w:sz w:val="22"/>
          <w:szCs w:val="22"/>
        </w:rPr>
      </w:pPr>
      <w:r w:rsidRPr="001D4EDB">
        <w:rPr>
          <w:rFonts w:ascii="Arial" w:hAnsi="Arial" w:cs="Arial"/>
          <w:sz w:val="22"/>
          <w:szCs w:val="22"/>
        </w:rPr>
        <w:t>Wykonawca może wprowadzić zmiany do złożonej oferty lub ją wycofać. Zmiany lub wycofanie złożonej oferty są skuteczne wówczas, gdy zostały dokonane przed upływem terminu składania ofert.</w:t>
      </w:r>
    </w:p>
    <w:p w:rsidR="005E707E" w:rsidRPr="001D4EDB" w:rsidRDefault="005E707E" w:rsidP="0050220E">
      <w:pPr>
        <w:widowControl w:val="0"/>
        <w:numPr>
          <w:ilvl w:val="0"/>
          <w:numId w:val="21"/>
        </w:numPr>
        <w:tabs>
          <w:tab w:val="clear" w:pos="360"/>
          <w:tab w:val="num" w:pos="426"/>
          <w:tab w:val="left" w:pos="6804"/>
          <w:tab w:val="right" w:pos="8505"/>
        </w:tabs>
        <w:spacing w:after="120" w:line="360" w:lineRule="auto"/>
        <w:ind w:left="426" w:hanging="426"/>
        <w:jc w:val="both"/>
        <w:rPr>
          <w:rFonts w:ascii="Arial" w:hAnsi="Arial" w:cs="Arial"/>
          <w:sz w:val="22"/>
          <w:szCs w:val="22"/>
        </w:rPr>
      </w:pPr>
      <w:r w:rsidRPr="001D4EDB">
        <w:rPr>
          <w:rFonts w:ascii="Arial" w:hAnsi="Arial" w:cs="Arial"/>
          <w:sz w:val="22"/>
          <w:szCs w:val="22"/>
        </w:rPr>
        <w:t>Wykonawca może wprowadzić zmiany</w:t>
      </w:r>
      <w:r w:rsidR="008A7783" w:rsidRPr="001D4EDB">
        <w:rPr>
          <w:rFonts w:ascii="Arial" w:hAnsi="Arial" w:cs="Arial"/>
          <w:sz w:val="22"/>
          <w:szCs w:val="22"/>
        </w:rPr>
        <w:t>, poprawki, modyfikacje i uzupełnienia</w:t>
      </w:r>
      <w:r w:rsidRPr="001D4EDB">
        <w:rPr>
          <w:rFonts w:ascii="Arial" w:hAnsi="Arial" w:cs="Arial"/>
          <w:sz w:val="22"/>
          <w:szCs w:val="22"/>
        </w:rPr>
        <w:t xml:space="preserve"> do treści </w:t>
      </w:r>
      <w:r w:rsidR="008A7783" w:rsidRPr="001D4EDB">
        <w:rPr>
          <w:rFonts w:ascii="Arial" w:hAnsi="Arial" w:cs="Arial"/>
          <w:sz w:val="22"/>
          <w:szCs w:val="22"/>
        </w:rPr>
        <w:t xml:space="preserve">złożonej oferty pod warunkiem, </w:t>
      </w:r>
      <w:r w:rsidRPr="001D4EDB">
        <w:rPr>
          <w:rFonts w:ascii="Arial" w:hAnsi="Arial" w:cs="Arial"/>
          <w:sz w:val="22"/>
          <w:szCs w:val="22"/>
        </w:rPr>
        <w:t xml:space="preserve">że Zamawiający </w:t>
      </w:r>
      <w:r w:rsidR="0029305F" w:rsidRPr="001D4EDB">
        <w:rPr>
          <w:rFonts w:ascii="Arial" w:hAnsi="Arial" w:cs="Arial"/>
          <w:sz w:val="22"/>
          <w:szCs w:val="22"/>
        </w:rPr>
        <w:t>otrzyma pisemne powiadomienie o </w:t>
      </w:r>
      <w:r w:rsidRPr="001D4EDB">
        <w:rPr>
          <w:rFonts w:ascii="Arial" w:hAnsi="Arial" w:cs="Arial"/>
          <w:sz w:val="22"/>
          <w:szCs w:val="22"/>
        </w:rPr>
        <w:t>wprowadzeniu zmian przed upływem terminu składania ofert. Zmiany do oferty muszą być złożone w miejscu i według zasad obowiązujących przy składaniu oferty. Odpowiednio opisane koperty zawierające zmiany należy dodatkowo opatrzeć dopiskiem „ZMIANA”, kopertę każdej „ZMIANY” należy dodatkowo opisać napisem „zmiana nr …”.</w:t>
      </w:r>
    </w:p>
    <w:p w:rsidR="005E707E" w:rsidRPr="001D4EDB" w:rsidRDefault="005E707E" w:rsidP="0050220E">
      <w:pPr>
        <w:widowControl w:val="0"/>
        <w:numPr>
          <w:ilvl w:val="0"/>
          <w:numId w:val="21"/>
        </w:numPr>
        <w:tabs>
          <w:tab w:val="clear" w:pos="360"/>
          <w:tab w:val="num" w:pos="426"/>
          <w:tab w:val="left" w:pos="6804"/>
          <w:tab w:val="right" w:pos="8505"/>
        </w:tabs>
        <w:spacing w:after="120" w:line="360" w:lineRule="auto"/>
        <w:ind w:left="426" w:hanging="426"/>
        <w:jc w:val="both"/>
        <w:rPr>
          <w:rFonts w:ascii="Arial" w:hAnsi="Arial" w:cs="Arial"/>
          <w:sz w:val="22"/>
          <w:szCs w:val="22"/>
        </w:rPr>
      </w:pPr>
      <w:r w:rsidRPr="001D4EDB">
        <w:rPr>
          <w:rFonts w:ascii="Arial" w:hAnsi="Arial" w:cs="Arial"/>
          <w:sz w:val="22"/>
          <w:szCs w:val="22"/>
        </w:rPr>
        <w:t>Wycofanie złożonej oferty następuje poprzez złożenie pisemnego oświadczenia podpisanego przez Wykonawcę. Wycofanie należy złożyć w miejscu i według zasad obowiązujących przy składaniu oferty. Odpowiednio opisaną kopertę zawierającą powiadomienie należy dodatkowo opatrzyć dopiskiem „WYCOFANIE”.</w:t>
      </w:r>
    </w:p>
    <w:p w:rsidR="005E707E" w:rsidRPr="001D4EDB" w:rsidRDefault="00D609F2" w:rsidP="0029790D">
      <w:pPr>
        <w:widowControl w:val="0"/>
        <w:tabs>
          <w:tab w:val="left" w:pos="6804"/>
          <w:tab w:val="right" w:pos="8505"/>
        </w:tabs>
        <w:spacing w:after="120" w:line="360" w:lineRule="auto"/>
        <w:ind w:left="426"/>
        <w:jc w:val="both"/>
        <w:rPr>
          <w:rFonts w:ascii="Arial" w:hAnsi="Arial" w:cs="Arial"/>
          <w:sz w:val="22"/>
          <w:szCs w:val="22"/>
        </w:rPr>
      </w:pPr>
      <w:r w:rsidRPr="001D4EDB">
        <w:rPr>
          <w:rFonts w:ascii="Arial" w:hAnsi="Arial" w:cs="Arial"/>
          <w:sz w:val="22"/>
          <w:szCs w:val="22"/>
        </w:rPr>
        <w:t xml:space="preserve">UWAGA: Do składania oświadczenia (ZMIANA lub WYCOFANIE oferty) należy dołączyć stosowny dokument potwierdzający uprawnienie osoby podpisującej oświadczenie </w:t>
      </w:r>
      <w:r w:rsidRPr="001D4EDB">
        <w:rPr>
          <w:rFonts w:ascii="Arial" w:hAnsi="Arial" w:cs="Arial"/>
          <w:sz w:val="22"/>
          <w:szCs w:val="22"/>
        </w:rPr>
        <w:br/>
        <w:t>do występowania w imieniu Wykonawcy.</w:t>
      </w:r>
    </w:p>
    <w:p w:rsidR="00726317" w:rsidRPr="001D4EDB" w:rsidRDefault="00726317" w:rsidP="0029790D">
      <w:pPr>
        <w:widowControl w:val="0"/>
        <w:tabs>
          <w:tab w:val="left" w:pos="6804"/>
          <w:tab w:val="right" w:pos="8505"/>
        </w:tabs>
        <w:spacing w:after="120" w:line="360" w:lineRule="auto"/>
        <w:ind w:left="426"/>
        <w:jc w:val="both"/>
        <w:rPr>
          <w:rFonts w:ascii="Arial" w:hAnsi="Arial" w:cs="Arial"/>
          <w:sz w:val="22"/>
          <w:szCs w:val="22"/>
        </w:rPr>
      </w:pPr>
      <w:r w:rsidRPr="001D4EDB">
        <w:rPr>
          <w:rFonts w:ascii="Arial" w:hAnsi="Arial" w:cs="Arial"/>
          <w:sz w:val="22"/>
          <w:szCs w:val="22"/>
        </w:rPr>
        <w:t xml:space="preserve">UWAGA: Z uwagi na wartość postępowania o udzielenie zamówienia publicznego, </w:t>
      </w:r>
      <w:r w:rsidR="00853D70" w:rsidRPr="001D4EDB">
        <w:rPr>
          <w:rFonts w:ascii="Arial" w:hAnsi="Arial" w:cs="Arial"/>
          <w:sz w:val="22"/>
          <w:szCs w:val="22"/>
        </w:rPr>
        <w:t>Zamawiający informuje, iż oferty złożone, które następnie zostały wycofane lub zmienione, nie zostaną zwrócone Wykonawcy. Mając to na uwadze, Zamawiający nie będzie brał tych ofert pod uwagę przy otwarciu ofert oraz przy ocenie ofert.</w:t>
      </w:r>
    </w:p>
    <w:p w:rsidR="00F52D88" w:rsidRPr="001D4EDB" w:rsidRDefault="00F52D88" w:rsidP="00F52D88">
      <w:pPr>
        <w:spacing w:before="360" w:after="120" w:line="360" w:lineRule="auto"/>
        <w:rPr>
          <w:rFonts w:ascii="Arial" w:hAnsi="Arial" w:cs="Arial"/>
          <w:b/>
          <w:sz w:val="22"/>
          <w:szCs w:val="22"/>
        </w:rPr>
      </w:pPr>
      <w:r w:rsidRPr="001D4EDB">
        <w:rPr>
          <w:rFonts w:ascii="Arial" w:hAnsi="Arial" w:cs="Arial"/>
          <w:b/>
          <w:sz w:val="22"/>
          <w:szCs w:val="22"/>
        </w:rPr>
        <w:t>X</w:t>
      </w:r>
      <w:r w:rsidR="00507794" w:rsidRPr="001D4EDB">
        <w:rPr>
          <w:rFonts w:ascii="Arial" w:hAnsi="Arial" w:cs="Arial"/>
          <w:b/>
          <w:sz w:val="22"/>
          <w:szCs w:val="22"/>
        </w:rPr>
        <w:t>V</w:t>
      </w:r>
      <w:r w:rsidRPr="001D4EDB">
        <w:rPr>
          <w:rFonts w:ascii="Arial" w:hAnsi="Arial" w:cs="Arial"/>
          <w:b/>
          <w:sz w:val="22"/>
          <w:szCs w:val="22"/>
        </w:rPr>
        <w:t>.</w:t>
      </w:r>
      <w:r w:rsidRPr="001D4EDB">
        <w:rPr>
          <w:rFonts w:ascii="Arial" w:hAnsi="Arial" w:cs="Arial"/>
          <w:b/>
          <w:sz w:val="22"/>
          <w:szCs w:val="22"/>
        </w:rPr>
        <w:tab/>
        <w:t>Miejsce i termin składania ofert.</w:t>
      </w:r>
    </w:p>
    <w:p w:rsidR="00F52D88" w:rsidRPr="001D4EDB" w:rsidRDefault="00F52D88" w:rsidP="00F52D88">
      <w:pPr>
        <w:pStyle w:val="Tekstpodstawowy3"/>
        <w:spacing w:line="360" w:lineRule="auto"/>
        <w:jc w:val="both"/>
        <w:rPr>
          <w:rFonts w:ascii="Arial" w:hAnsi="Arial" w:cs="Arial"/>
          <w:sz w:val="22"/>
          <w:szCs w:val="22"/>
        </w:rPr>
      </w:pPr>
      <w:r w:rsidRPr="001D4EDB">
        <w:rPr>
          <w:rFonts w:ascii="Arial" w:hAnsi="Arial" w:cs="Arial"/>
          <w:sz w:val="22"/>
          <w:szCs w:val="22"/>
        </w:rPr>
        <w:t>Oferty należy składać w siedzibie Zamawiającego pod adresem:</w:t>
      </w:r>
    </w:p>
    <w:p w:rsidR="00F52D88" w:rsidRPr="001D4EDB" w:rsidRDefault="00F52D88" w:rsidP="007D6084">
      <w:pPr>
        <w:pStyle w:val="Tekstpodstawowy3"/>
        <w:spacing w:line="360" w:lineRule="auto"/>
        <w:jc w:val="center"/>
        <w:rPr>
          <w:rFonts w:ascii="Arial" w:hAnsi="Arial" w:cs="Arial"/>
          <w:b/>
          <w:sz w:val="22"/>
          <w:szCs w:val="22"/>
        </w:rPr>
      </w:pPr>
      <w:r w:rsidRPr="001D4EDB">
        <w:rPr>
          <w:rFonts w:ascii="Arial" w:hAnsi="Arial" w:cs="Arial"/>
          <w:b/>
          <w:sz w:val="22"/>
          <w:szCs w:val="22"/>
        </w:rPr>
        <w:t>Państwowy Fundusz Rehabilitacji Osób Niepełnosprawnych</w:t>
      </w:r>
      <w:r w:rsidRPr="001D4EDB">
        <w:rPr>
          <w:rFonts w:ascii="Arial" w:hAnsi="Arial" w:cs="Arial"/>
          <w:b/>
          <w:sz w:val="22"/>
          <w:szCs w:val="22"/>
        </w:rPr>
        <w:br/>
        <w:t>al. Jana Pawła II 13, 00-828 Warszawa</w:t>
      </w:r>
      <w:r w:rsidRPr="001D4EDB">
        <w:rPr>
          <w:rFonts w:ascii="Arial" w:hAnsi="Arial" w:cs="Arial"/>
          <w:b/>
          <w:sz w:val="22"/>
          <w:szCs w:val="22"/>
        </w:rPr>
        <w:br/>
        <w:t>Kancelaria – parter</w:t>
      </w:r>
    </w:p>
    <w:p w:rsidR="005F1568" w:rsidRDefault="00F52D88" w:rsidP="00F52D88">
      <w:pPr>
        <w:pStyle w:val="Tekstpodstawowy3"/>
        <w:spacing w:line="360" w:lineRule="auto"/>
        <w:jc w:val="both"/>
        <w:rPr>
          <w:rFonts w:ascii="Arial" w:hAnsi="Arial" w:cs="Arial"/>
          <w:b/>
          <w:bCs/>
          <w:sz w:val="22"/>
          <w:szCs w:val="22"/>
        </w:rPr>
      </w:pPr>
      <w:r w:rsidRPr="001D4EDB">
        <w:rPr>
          <w:rFonts w:ascii="Arial" w:hAnsi="Arial" w:cs="Arial"/>
          <w:sz w:val="22"/>
          <w:szCs w:val="22"/>
        </w:rPr>
        <w:t xml:space="preserve">w nieprzekraczalnym terminie do dnia </w:t>
      </w:r>
      <w:r w:rsidR="005C7E83">
        <w:rPr>
          <w:rFonts w:ascii="Arial" w:hAnsi="Arial" w:cs="Arial"/>
          <w:b/>
          <w:sz w:val="22"/>
          <w:szCs w:val="22"/>
        </w:rPr>
        <w:t>0</w:t>
      </w:r>
      <w:r w:rsidR="001E344F">
        <w:rPr>
          <w:rFonts w:ascii="Arial" w:hAnsi="Arial" w:cs="Arial"/>
          <w:b/>
          <w:sz w:val="22"/>
          <w:szCs w:val="22"/>
        </w:rPr>
        <w:t>9</w:t>
      </w:r>
      <w:r w:rsidR="005C7E83">
        <w:rPr>
          <w:rFonts w:ascii="Arial" w:hAnsi="Arial" w:cs="Arial"/>
          <w:b/>
          <w:sz w:val="22"/>
          <w:szCs w:val="22"/>
        </w:rPr>
        <w:t xml:space="preserve"> lutego</w:t>
      </w:r>
      <w:r w:rsidR="00CD073E" w:rsidRPr="001D4EDB">
        <w:rPr>
          <w:rFonts w:ascii="Arial" w:hAnsi="Arial" w:cs="Arial"/>
          <w:b/>
          <w:sz w:val="22"/>
          <w:szCs w:val="22"/>
        </w:rPr>
        <w:t xml:space="preserve"> 2018</w:t>
      </w:r>
      <w:r w:rsidRPr="001D4EDB">
        <w:rPr>
          <w:rFonts w:ascii="Arial" w:hAnsi="Arial" w:cs="Arial"/>
          <w:b/>
          <w:sz w:val="22"/>
          <w:szCs w:val="22"/>
        </w:rPr>
        <w:t xml:space="preserve"> r. do </w:t>
      </w:r>
      <w:r w:rsidR="0020701D" w:rsidRPr="001D4EDB">
        <w:rPr>
          <w:rFonts w:ascii="Arial" w:hAnsi="Arial" w:cs="Arial"/>
          <w:b/>
          <w:bCs/>
          <w:sz w:val="22"/>
          <w:szCs w:val="22"/>
        </w:rPr>
        <w:t xml:space="preserve">godz. </w:t>
      </w:r>
      <w:r w:rsidR="00CD073E" w:rsidRPr="001D4EDB">
        <w:rPr>
          <w:rFonts w:ascii="Arial" w:hAnsi="Arial" w:cs="Arial"/>
          <w:b/>
          <w:bCs/>
          <w:sz w:val="22"/>
          <w:szCs w:val="22"/>
        </w:rPr>
        <w:t xml:space="preserve"> 10:00</w:t>
      </w:r>
      <w:r w:rsidR="00717DB9" w:rsidRPr="001D4EDB">
        <w:rPr>
          <w:rFonts w:ascii="Arial" w:hAnsi="Arial" w:cs="Arial"/>
          <w:b/>
          <w:bCs/>
          <w:sz w:val="22"/>
          <w:szCs w:val="22"/>
        </w:rPr>
        <w:t>:00</w:t>
      </w:r>
    </w:p>
    <w:p w:rsidR="00952AF9" w:rsidRPr="001D4EDB" w:rsidRDefault="00952AF9" w:rsidP="00F52D88">
      <w:pPr>
        <w:pStyle w:val="Tekstpodstawowy3"/>
        <w:spacing w:line="360" w:lineRule="auto"/>
        <w:jc w:val="both"/>
        <w:rPr>
          <w:rFonts w:ascii="Arial" w:hAnsi="Arial" w:cs="Arial"/>
          <w:b/>
          <w:bCs/>
          <w:sz w:val="22"/>
          <w:szCs w:val="22"/>
        </w:rPr>
      </w:pPr>
    </w:p>
    <w:p w:rsidR="00F52D88" w:rsidRPr="001D4EDB" w:rsidRDefault="00F52D88" w:rsidP="00F52D88">
      <w:pPr>
        <w:spacing w:before="360" w:after="120" w:line="360" w:lineRule="auto"/>
        <w:rPr>
          <w:rFonts w:ascii="Arial" w:hAnsi="Arial" w:cs="Arial"/>
          <w:b/>
          <w:sz w:val="22"/>
          <w:szCs w:val="22"/>
        </w:rPr>
      </w:pPr>
      <w:r w:rsidRPr="001D4EDB">
        <w:rPr>
          <w:rFonts w:ascii="Arial" w:hAnsi="Arial" w:cs="Arial"/>
          <w:b/>
          <w:sz w:val="22"/>
          <w:szCs w:val="22"/>
        </w:rPr>
        <w:lastRenderedPageBreak/>
        <w:t>XV</w:t>
      </w:r>
      <w:r w:rsidR="00D81669" w:rsidRPr="001D4EDB">
        <w:rPr>
          <w:rFonts w:ascii="Arial" w:hAnsi="Arial" w:cs="Arial"/>
          <w:b/>
          <w:sz w:val="22"/>
          <w:szCs w:val="22"/>
        </w:rPr>
        <w:t>I</w:t>
      </w:r>
      <w:r w:rsidRPr="001D4EDB">
        <w:rPr>
          <w:rFonts w:ascii="Arial" w:hAnsi="Arial" w:cs="Arial"/>
          <w:b/>
          <w:sz w:val="22"/>
          <w:szCs w:val="22"/>
        </w:rPr>
        <w:t>. Otwarcie i weryfikacja ofert.</w:t>
      </w:r>
    </w:p>
    <w:p w:rsidR="00F52D88" w:rsidRPr="001D4EDB" w:rsidRDefault="00F52D88" w:rsidP="0050220E">
      <w:pPr>
        <w:pStyle w:val="Tekstpodstawowy3"/>
        <w:numPr>
          <w:ilvl w:val="0"/>
          <w:numId w:val="11"/>
        </w:numPr>
        <w:tabs>
          <w:tab w:val="clear" w:pos="360"/>
          <w:tab w:val="num" w:pos="426"/>
        </w:tabs>
        <w:spacing w:line="360" w:lineRule="auto"/>
        <w:ind w:left="426" w:hanging="426"/>
        <w:jc w:val="both"/>
        <w:rPr>
          <w:rFonts w:ascii="Arial" w:hAnsi="Arial" w:cs="Arial"/>
          <w:b/>
          <w:i/>
          <w:sz w:val="22"/>
          <w:szCs w:val="22"/>
        </w:rPr>
      </w:pPr>
      <w:r w:rsidRPr="001D4EDB">
        <w:rPr>
          <w:rFonts w:ascii="Arial" w:hAnsi="Arial" w:cs="Arial"/>
          <w:sz w:val="22"/>
          <w:szCs w:val="22"/>
        </w:rPr>
        <w:t xml:space="preserve">Otwarcie ofert nastąpi w dniu </w:t>
      </w:r>
      <w:r w:rsidR="005C7E83">
        <w:rPr>
          <w:rFonts w:ascii="Arial" w:hAnsi="Arial" w:cs="Arial"/>
          <w:b/>
          <w:sz w:val="22"/>
          <w:szCs w:val="22"/>
        </w:rPr>
        <w:t>0</w:t>
      </w:r>
      <w:r w:rsidR="001E344F">
        <w:rPr>
          <w:rFonts w:ascii="Arial" w:hAnsi="Arial" w:cs="Arial"/>
          <w:b/>
          <w:sz w:val="22"/>
          <w:szCs w:val="22"/>
        </w:rPr>
        <w:t>9</w:t>
      </w:r>
      <w:r w:rsidR="005C7E83">
        <w:rPr>
          <w:rFonts w:ascii="Arial" w:hAnsi="Arial" w:cs="Arial"/>
          <w:b/>
          <w:sz w:val="22"/>
          <w:szCs w:val="22"/>
        </w:rPr>
        <w:t xml:space="preserve"> lutego</w:t>
      </w:r>
      <w:r w:rsidR="00CD073E" w:rsidRPr="001D4EDB">
        <w:rPr>
          <w:rFonts w:ascii="Arial" w:hAnsi="Arial" w:cs="Arial"/>
          <w:b/>
          <w:sz w:val="22"/>
          <w:szCs w:val="22"/>
        </w:rPr>
        <w:t xml:space="preserve"> 2018</w:t>
      </w:r>
      <w:r w:rsidR="0029305F" w:rsidRPr="001D4EDB">
        <w:rPr>
          <w:rFonts w:ascii="Arial" w:hAnsi="Arial" w:cs="Arial"/>
          <w:b/>
          <w:sz w:val="22"/>
          <w:szCs w:val="22"/>
        </w:rPr>
        <w:t xml:space="preserve"> </w:t>
      </w:r>
      <w:r w:rsidRPr="001D4EDB">
        <w:rPr>
          <w:rFonts w:ascii="Arial" w:hAnsi="Arial" w:cs="Arial"/>
          <w:b/>
          <w:sz w:val="22"/>
          <w:szCs w:val="22"/>
        </w:rPr>
        <w:t xml:space="preserve">r. o </w:t>
      </w:r>
      <w:r w:rsidRPr="001D4EDB">
        <w:rPr>
          <w:rFonts w:ascii="Arial" w:hAnsi="Arial" w:cs="Arial"/>
          <w:b/>
          <w:bCs/>
          <w:sz w:val="22"/>
          <w:szCs w:val="22"/>
        </w:rPr>
        <w:t xml:space="preserve">godz. </w:t>
      </w:r>
      <w:r w:rsidR="00CD073E" w:rsidRPr="001D4EDB">
        <w:rPr>
          <w:rFonts w:ascii="Arial" w:hAnsi="Arial" w:cs="Arial"/>
          <w:b/>
          <w:bCs/>
          <w:sz w:val="22"/>
          <w:szCs w:val="22"/>
        </w:rPr>
        <w:t>11:00</w:t>
      </w:r>
      <w:r w:rsidRPr="001D4EDB">
        <w:rPr>
          <w:rFonts w:ascii="Arial" w:hAnsi="Arial" w:cs="Arial"/>
          <w:b/>
          <w:bCs/>
          <w:sz w:val="22"/>
          <w:szCs w:val="22"/>
        </w:rPr>
        <w:t xml:space="preserve"> </w:t>
      </w:r>
      <w:r w:rsidRPr="001D4EDB">
        <w:rPr>
          <w:rFonts w:ascii="Arial" w:hAnsi="Arial" w:cs="Arial"/>
          <w:bCs/>
          <w:sz w:val="22"/>
          <w:szCs w:val="22"/>
        </w:rPr>
        <w:t>w</w:t>
      </w:r>
      <w:r w:rsidRPr="001D4EDB">
        <w:rPr>
          <w:rFonts w:ascii="Arial" w:hAnsi="Arial" w:cs="Arial"/>
          <w:sz w:val="22"/>
          <w:szCs w:val="22"/>
        </w:rPr>
        <w:t xml:space="preserve"> siedzibie Zamawiającego, pod adresem:</w:t>
      </w:r>
    </w:p>
    <w:p w:rsidR="00F52D88" w:rsidRPr="001D4EDB" w:rsidRDefault="00F52D88" w:rsidP="00F52D88">
      <w:pPr>
        <w:pStyle w:val="Tekstpodstawowy3"/>
        <w:ind w:left="426" w:hanging="426"/>
        <w:jc w:val="center"/>
        <w:rPr>
          <w:rFonts w:ascii="Arial" w:hAnsi="Arial" w:cs="Arial"/>
          <w:b/>
          <w:sz w:val="22"/>
          <w:szCs w:val="22"/>
        </w:rPr>
      </w:pPr>
      <w:r w:rsidRPr="001D4EDB">
        <w:rPr>
          <w:rFonts w:ascii="Arial" w:hAnsi="Arial" w:cs="Arial"/>
          <w:b/>
          <w:sz w:val="22"/>
          <w:szCs w:val="22"/>
        </w:rPr>
        <w:t>Państwowy Fundusz Rehabilitacji Osób Niepełnosprawnych</w:t>
      </w:r>
    </w:p>
    <w:p w:rsidR="00F52D88" w:rsidRPr="001D4EDB" w:rsidRDefault="00F52D88" w:rsidP="00F52D88">
      <w:pPr>
        <w:pStyle w:val="Tekstpodstawowy3"/>
        <w:ind w:left="426" w:hanging="426"/>
        <w:jc w:val="center"/>
        <w:rPr>
          <w:rFonts w:ascii="Arial" w:hAnsi="Arial" w:cs="Arial"/>
          <w:b/>
          <w:sz w:val="22"/>
          <w:szCs w:val="22"/>
        </w:rPr>
      </w:pPr>
      <w:r w:rsidRPr="001D4EDB">
        <w:rPr>
          <w:rFonts w:ascii="Arial" w:hAnsi="Arial" w:cs="Arial"/>
          <w:b/>
          <w:sz w:val="22"/>
          <w:szCs w:val="22"/>
        </w:rPr>
        <w:t>al. Jana Pawła II 13, 00-828 Warszawa</w:t>
      </w:r>
    </w:p>
    <w:p w:rsidR="00F52D88" w:rsidRPr="001D4EDB" w:rsidRDefault="00F52D88" w:rsidP="00F52D88">
      <w:pPr>
        <w:pStyle w:val="Tekstpodstawowy3"/>
        <w:ind w:left="426" w:hanging="426"/>
        <w:jc w:val="center"/>
        <w:rPr>
          <w:rFonts w:ascii="Arial" w:hAnsi="Arial" w:cs="Arial"/>
          <w:b/>
          <w:sz w:val="22"/>
          <w:szCs w:val="22"/>
        </w:rPr>
      </w:pPr>
      <w:r w:rsidRPr="001D4EDB">
        <w:rPr>
          <w:rFonts w:ascii="Arial" w:hAnsi="Arial" w:cs="Arial"/>
          <w:b/>
          <w:sz w:val="22"/>
          <w:szCs w:val="22"/>
        </w:rPr>
        <w:t xml:space="preserve">Sala konferencyjna - pokój </w:t>
      </w:r>
      <w:r w:rsidR="000A22C5" w:rsidRPr="001D4EDB">
        <w:rPr>
          <w:rFonts w:ascii="Arial" w:hAnsi="Arial" w:cs="Arial"/>
          <w:b/>
          <w:sz w:val="22"/>
          <w:szCs w:val="22"/>
        </w:rPr>
        <w:t>907</w:t>
      </w:r>
    </w:p>
    <w:p w:rsidR="0043789B" w:rsidRPr="001D4EDB" w:rsidRDefault="0043789B" w:rsidP="0050220E">
      <w:pPr>
        <w:pStyle w:val="Tekstpodstawowy3"/>
        <w:numPr>
          <w:ilvl w:val="0"/>
          <w:numId w:val="11"/>
        </w:numPr>
        <w:tabs>
          <w:tab w:val="clear" w:pos="360"/>
          <w:tab w:val="num" w:pos="426"/>
        </w:tabs>
        <w:spacing w:line="360" w:lineRule="auto"/>
        <w:ind w:left="426" w:hanging="426"/>
        <w:jc w:val="both"/>
        <w:rPr>
          <w:rFonts w:ascii="Arial" w:hAnsi="Arial" w:cs="Arial"/>
          <w:bCs/>
          <w:iCs/>
          <w:sz w:val="22"/>
          <w:szCs w:val="22"/>
        </w:rPr>
      </w:pPr>
      <w:r w:rsidRPr="001D4EDB">
        <w:rPr>
          <w:rFonts w:ascii="Arial" w:hAnsi="Arial" w:cs="Arial"/>
          <w:bCs/>
          <w:iCs/>
          <w:sz w:val="22"/>
          <w:szCs w:val="22"/>
        </w:rPr>
        <w:t xml:space="preserve">Decydujące znaczenie dla oceny zachowania terminu składania ofert ma data i godzina wpływu oferty do Zamawiającego, a nie data jej wysłania </w:t>
      </w:r>
      <w:r w:rsidR="006B0A62" w:rsidRPr="001D4EDB">
        <w:rPr>
          <w:rFonts w:ascii="Arial" w:hAnsi="Arial" w:cs="Arial"/>
          <w:bCs/>
          <w:iCs/>
          <w:sz w:val="22"/>
          <w:szCs w:val="22"/>
        </w:rPr>
        <w:t xml:space="preserve">np. </w:t>
      </w:r>
      <w:r w:rsidRPr="001D4EDB">
        <w:rPr>
          <w:rFonts w:ascii="Arial" w:hAnsi="Arial" w:cs="Arial"/>
          <w:bCs/>
          <w:iCs/>
          <w:sz w:val="22"/>
          <w:szCs w:val="22"/>
        </w:rPr>
        <w:t>przesyłką pocztową lub kurierską.</w:t>
      </w:r>
    </w:p>
    <w:p w:rsidR="001133FE" w:rsidRPr="001D4EDB" w:rsidRDefault="001133FE" w:rsidP="0050220E">
      <w:pPr>
        <w:pStyle w:val="Tekstpodstawowy3"/>
        <w:numPr>
          <w:ilvl w:val="0"/>
          <w:numId w:val="11"/>
        </w:numPr>
        <w:tabs>
          <w:tab w:val="clear" w:pos="360"/>
          <w:tab w:val="num" w:pos="426"/>
        </w:tabs>
        <w:spacing w:line="360" w:lineRule="auto"/>
        <w:ind w:left="426" w:hanging="426"/>
        <w:jc w:val="both"/>
        <w:rPr>
          <w:rFonts w:ascii="Arial" w:hAnsi="Arial" w:cs="Arial"/>
          <w:bCs/>
          <w:iCs/>
          <w:sz w:val="22"/>
          <w:szCs w:val="22"/>
        </w:rPr>
      </w:pPr>
      <w:r w:rsidRPr="001D4EDB">
        <w:rPr>
          <w:rFonts w:ascii="Arial" w:hAnsi="Arial" w:cs="Arial"/>
          <w:bCs/>
          <w:iCs/>
          <w:sz w:val="22"/>
          <w:szCs w:val="22"/>
        </w:rPr>
        <w:t>Ofertę złożoną po terminie, o którym mowa w Rozdziale X</w:t>
      </w:r>
      <w:r w:rsidR="006B0A62" w:rsidRPr="001D4EDB">
        <w:rPr>
          <w:rFonts w:ascii="Arial" w:hAnsi="Arial" w:cs="Arial"/>
          <w:bCs/>
          <w:iCs/>
          <w:sz w:val="22"/>
          <w:szCs w:val="22"/>
        </w:rPr>
        <w:t>V niniejszej SIWZ</w:t>
      </w:r>
      <w:r w:rsidRPr="001D4EDB">
        <w:rPr>
          <w:rFonts w:ascii="Arial" w:hAnsi="Arial" w:cs="Arial"/>
          <w:bCs/>
          <w:iCs/>
          <w:sz w:val="22"/>
          <w:szCs w:val="22"/>
        </w:rPr>
        <w:t xml:space="preserve"> </w:t>
      </w:r>
      <w:r w:rsidR="006B0A62" w:rsidRPr="001D4EDB">
        <w:rPr>
          <w:rFonts w:ascii="Arial" w:hAnsi="Arial" w:cs="Arial"/>
          <w:bCs/>
          <w:iCs/>
          <w:sz w:val="22"/>
          <w:szCs w:val="22"/>
        </w:rPr>
        <w:t>zostanie zwrócona na zasadach określonych w art. 84 ust. 2 ustawy</w:t>
      </w:r>
      <w:r w:rsidRPr="001D4EDB">
        <w:rPr>
          <w:rFonts w:ascii="Arial" w:hAnsi="Arial" w:cs="Arial"/>
          <w:bCs/>
          <w:iCs/>
          <w:sz w:val="22"/>
          <w:szCs w:val="22"/>
        </w:rPr>
        <w:t>.</w:t>
      </w:r>
    </w:p>
    <w:p w:rsidR="00F52D88" w:rsidRPr="001D4EDB" w:rsidRDefault="00F52D88" w:rsidP="0050220E">
      <w:pPr>
        <w:pStyle w:val="Tekstpodstawowy3"/>
        <w:numPr>
          <w:ilvl w:val="0"/>
          <w:numId w:val="11"/>
        </w:numPr>
        <w:tabs>
          <w:tab w:val="clear" w:pos="360"/>
          <w:tab w:val="num" w:pos="426"/>
        </w:tabs>
        <w:spacing w:line="360" w:lineRule="auto"/>
        <w:ind w:left="426" w:hanging="426"/>
        <w:jc w:val="both"/>
        <w:rPr>
          <w:rFonts w:ascii="Arial" w:hAnsi="Arial" w:cs="Arial"/>
          <w:bCs/>
          <w:iCs/>
          <w:sz w:val="22"/>
          <w:szCs w:val="22"/>
        </w:rPr>
      </w:pPr>
      <w:r w:rsidRPr="001D4EDB">
        <w:rPr>
          <w:rFonts w:ascii="Arial" w:hAnsi="Arial" w:cs="Arial"/>
          <w:bCs/>
          <w:iCs/>
          <w:sz w:val="22"/>
          <w:szCs w:val="22"/>
        </w:rPr>
        <w:t>Bezpośrednio przed otwarciem ofert zostanie podana kwota, jaką Zamawiający zamierza przeznaczyć na sfinansowanie zamówienia.</w:t>
      </w:r>
    </w:p>
    <w:p w:rsidR="00F52D88" w:rsidRPr="001D4EDB" w:rsidRDefault="00F52D88" w:rsidP="0050220E">
      <w:pPr>
        <w:pStyle w:val="Tekstpodstawowy3"/>
        <w:numPr>
          <w:ilvl w:val="0"/>
          <w:numId w:val="11"/>
        </w:numPr>
        <w:tabs>
          <w:tab w:val="clear" w:pos="360"/>
          <w:tab w:val="num" w:pos="426"/>
        </w:tabs>
        <w:spacing w:line="360" w:lineRule="auto"/>
        <w:ind w:left="426" w:hanging="426"/>
        <w:jc w:val="both"/>
        <w:rPr>
          <w:rFonts w:ascii="Arial" w:hAnsi="Arial" w:cs="Arial"/>
          <w:sz w:val="22"/>
          <w:szCs w:val="22"/>
        </w:rPr>
      </w:pPr>
      <w:r w:rsidRPr="001D4EDB">
        <w:rPr>
          <w:rFonts w:ascii="Arial" w:hAnsi="Arial" w:cs="Arial"/>
          <w:sz w:val="22"/>
          <w:szCs w:val="22"/>
        </w:rPr>
        <w:t xml:space="preserve">Podczas otwarcia ofert zostaną podane nazwy i adresy Wykonawców oraz informacje, </w:t>
      </w:r>
      <w:r w:rsidRPr="001D4EDB">
        <w:rPr>
          <w:rFonts w:ascii="Arial" w:hAnsi="Arial" w:cs="Arial"/>
          <w:sz w:val="22"/>
          <w:szCs w:val="22"/>
        </w:rPr>
        <w:br/>
        <w:t>o których mowa w art. 86 ust. 4 ustawy</w:t>
      </w:r>
      <w:r w:rsidR="004A095C" w:rsidRPr="001D4EDB">
        <w:rPr>
          <w:rFonts w:ascii="Arial" w:hAnsi="Arial" w:cs="Arial"/>
          <w:sz w:val="22"/>
          <w:szCs w:val="22"/>
        </w:rPr>
        <w:t xml:space="preserve"> oraz kryterium społeczne</w:t>
      </w:r>
      <w:r w:rsidRPr="001D4EDB">
        <w:rPr>
          <w:rFonts w:ascii="Arial" w:hAnsi="Arial" w:cs="Arial"/>
          <w:sz w:val="22"/>
          <w:szCs w:val="22"/>
        </w:rPr>
        <w:t>.</w:t>
      </w:r>
    </w:p>
    <w:p w:rsidR="0020701D" w:rsidRPr="001D4EDB" w:rsidRDefault="00F52D88" w:rsidP="0050220E">
      <w:pPr>
        <w:pStyle w:val="Tekstpodstawowy3"/>
        <w:numPr>
          <w:ilvl w:val="0"/>
          <w:numId w:val="11"/>
        </w:numPr>
        <w:tabs>
          <w:tab w:val="clear" w:pos="360"/>
          <w:tab w:val="num" w:pos="426"/>
        </w:tabs>
        <w:spacing w:line="360" w:lineRule="auto"/>
        <w:ind w:left="426" w:hanging="426"/>
        <w:jc w:val="both"/>
        <w:rPr>
          <w:rFonts w:ascii="Arial" w:hAnsi="Arial" w:cs="Arial"/>
          <w:sz w:val="22"/>
          <w:szCs w:val="22"/>
        </w:rPr>
      </w:pPr>
      <w:r w:rsidRPr="001D4EDB">
        <w:rPr>
          <w:rFonts w:ascii="Arial" w:hAnsi="Arial" w:cs="Arial"/>
          <w:sz w:val="22"/>
          <w:szCs w:val="22"/>
        </w:rPr>
        <w:t>Otwarcie ofert jest jawne</w:t>
      </w:r>
      <w:r w:rsidR="0043789B" w:rsidRPr="001D4EDB">
        <w:rPr>
          <w:rFonts w:ascii="Arial" w:hAnsi="Arial" w:cs="Arial"/>
          <w:sz w:val="22"/>
          <w:szCs w:val="22"/>
        </w:rPr>
        <w:t>.</w:t>
      </w:r>
    </w:p>
    <w:p w:rsidR="007B4763" w:rsidRPr="001D4EDB" w:rsidRDefault="001133FE" w:rsidP="00EC4AFB">
      <w:pPr>
        <w:pStyle w:val="Tekstpodstawowy3"/>
        <w:numPr>
          <w:ilvl w:val="0"/>
          <w:numId w:val="11"/>
        </w:numPr>
        <w:spacing w:line="360" w:lineRule="auto"/>
        <w:jc w:val="both"/>
        <w:rPr>
          <w:rFonts w:ascii="Arial" w:hAnsi="Arial" w:cs="Arial"/>
          <w:sz w:val="22"/>
          <w:szCs w:val="22"/>
        </w:rPr>
      </w:pPr>
      <w:r w:rsidRPr="001D4EDB">
        <w:rPr>
          <w:rFonts w:ascii="Arial" w:hAnsi="Arial" w:cs="Arial"/>
          <w:sz w:val="22"/>
          <w:szCs w:val="22"/>
        </w:rPr>
        <w:t xml:space="preserve">Niezwłocznie po otwarciu ofert Zamawiający zamieści na stronie internetowej </w:t>
      </w:r>
      <w:hyperlink r:id="rId8" w:history="1">
        <w:r w:rsidR="0047210B" w:rsidRPr="001D4EDB">
          <w:rPr>
            <w:rStyle w:val="Hipercze"/>
            <w:rFonts w:ascii="Arial" w:hAnsi="Arial" w:cs="Arial"/>
            <w:sz w:val="22"/>
            <w:szCs w:val="22"/>
          </w:rPr>
          <w:t>http://bip.pfron.org.pl/zamowienia-publiczne/ponizej-progu-okreslonego-w-art-11-ust-8-ustawy-pzp/</w:t>
        </w:r>
      </w:hyperlink>
      <w:r w:rsidR="0047210B" w:rsidRPr="001D4EDB">
        <w:rPr>
          <w:rFonts w:ascii="Arial" w:hAnsi="Arial" w:cs="Arial"/>
          <w:sz w:val="22"/>
          <w:szCs w:val="22"/>
        </w:rPr>
        <w:t xml:space="preserve"> </w:t>
      </w:r>
      <w:r w:rsidRPr="001D4EDB">
        <w:rPr>
          <w:rFonts w:ascii="Arial" w:hAnsi="Arial" w:cs="Arial"/>
          <w:sz w:val="22"/>
          <w:szCs w:val="22"/>
        </w:rPr>
        <w:t xml:space="preserve">informacje </w:t>
      </w:r>
      <w:r w:rsidR="007B4763" w:rsidRPr="001D4EDB">
        <w:rPr>
          <w:rFonts w:ascii="Arial" w:hAnsi="Arial" w:cs="Arial"/>
          <w:sz w:val="22"/>
          <w:szCs w:val="22"/>
        </w:rPr>
        <w:t>wskazane w art. 86 ust. 5 ustawy.</w:t>
      </w:r>
    </w:p>
    <w:p w:rsidR="00F52D88" w:rsidRPr="001D4EDB" w:rsidRDefault="00F52D88" w:rsidP="00F52D88">
      <w:pPr>
        <w:spacing w:before="240" w:after="120" w:line="360" w:lineRule="auto"/>
        <w:rPr>
          <w:rFonts w:ascii="Arial" w:hAnsi="Arial" w:cs="Arial"/>
          <w:b/>
          <w:sz w:val="22"/>
          <w:szCs w:val="22"/>
        </w:rPr>
      </w:pPr>
      <w:r w:rsidRPr="001D4EDB">
        <w:rPr>
          <w:rFonts w:ascii="Arial" w:hAnsi="Arial" w:cs="Arial"/>
          <w:b/>
          <w:sz w:val="22"/>
          <w:szCs w:val="22"/>
        </w:rPr>
        <w:t>X</w:t>
      </w:r>
      <w:r w:rsidR="0043789B" w:rsidRPr="001D4EDB">
        <w:rPr>
          <w:rFonts w:ascii="Arial" w:hAnsi="Arial" w:cs="Arial"/>
          <w:b/>
          <w:sz w:val="22"/>
          <w:szCs w:val="22"/>
        </w:rPr>
        <w:t>V</w:t>
      </w:r>
      <w:r w:rsidR="00D81669" w:rsidRPr="001D4EDB">
        <w:rPr>
          <w:rFonts w:ascii="Arial" w:hAnsi="Arial" w:cs="Arial"/>
          <w:b/>
          <w:sz w:val="22"/>
          <w:szCs w:val="22"/>
        </w:rPr>
        <w:t>II</w:t>
      </w:r>
      <w:r w:rsidRPr="001D4EDB">
        <w:rPr>
          <w:rFonts w:ascii="Arial" w:hAnsi="Arial" w:cs="Arial"/>
          <w:b/>
          <w:sz w:val="22"/>
          <w:szCs w:val="22"/>
        </w:rPr>
        <w:t>. Opis sposobu obliczenia ceny.</w:t>
      </w:r>
    </w:p>
    <w:p w:rsidR="00285424" w:rsidRPr="001D4EDB" w:rsidRDefault="00525AD2" w:rsidP="00285424">
      <w:pPr>
        <w:pStyle w:val="Listanumerowana"/>
        <w:numPr>
          <w:ilvl w:val="0"/>
          <w:numId w:val="13"/>
        </w:numPr>
        <w:tabs>
          <w:tab w:val="clear" w:pos="397"/>
          <w:tab w:val="num" w:pos="463"/>
        </w:tabs>
        <w:spacing w:line="360" w:lineRule="auto"/>
        <w:jc w:val="both"/>
        <w:rPr>
          <w:rFonts w:ascii="Arial" w:hAnsi="Arial" w:cs="Arial"/>
          <w:sz w:val="22"/>
          <w:szCs w:val="22"/>
        </w:rPr>
      </w:pPr>
      <w:r w:rsidRPr="001D4EDB">
        <w:rPr>
          <w:rFonts w:ascii="Arial" w:hAnsi="Arial" w:cs="Arial"/>
          <w:sz w:val="22"/>
          <w:szCs w:val="22"/>
        </w:rPr>
        <w:t xml:space="preserve">Wykonawca w Formularzu oferty stanowiącym </w:t>
      </w:r>
      <w:r w:rsidRPr="001D4EDB">
        <w:rPr>
          <w:rFonts w:ascii="Arial" w:hAnsi="Arial" w:cs="Arial"/>
          <w:b/>
          <w:sz w:val="22"/>
          <w:szCs w:val="22"/>
          <w:u w:val="single"/>
        </w:rPr>
        <w:t>Załącznik nr 2 do SIWZ</w:t>
      </w:r>
      <w:r w:rsidRPr="001D4EDB">
        <w:rPr>
          <w:rFonts w:ascii="Arial" w:hAnsi="Arial" w:cs="Arial"/>
          <w:sz w:val="22"/>
          <w:szCs w:val="22"/>
        </w:rPr>
        <w:t xml:space="preserve"> poda całkowitą wartość za wykonanie przedmiotu zamówienia.</w:t>
      </w:r>
    </w:p>
    <w:p w:rsidR="00BA158E" w:rsidRPr="001D4EDB" w:rsidRDefault="00525AD2" w:rsidP="00285424">
      <w:pPr>
        <w:pStyle w:val="Listanumerowana"/>
        <w:numPr>
          <w:ilvl w:val="0"/>
          <w:numId w:val="13"/>
        </w:numPr>
        <w:tabs>
          <w:tab w:val="clear" w:pos="397"/>
          <w:tab w:val="num" w:pos="463"/>
        </w:tabs>
        <w:spacing w:line="360" w:lineRule="auto"/>
        <w:jc w:val="both"/>
        <w:rPr>
          <w:rFonts w:ascii="Arial" w:hAnsi="Arial" w:cs="Arial"/>
          <w:sz w:val="22"/>
          <w:szCs w:val="22"/>
        </w:rPr>
      </w:pPr>
      <w:r w:rsidRPr="001D4EDB">
        <w:rPr>
          <w:rFonts w:ascii="Arial" w:hAnsi="Arial" w:cs="Arial"/>
          <w:sz w:val="22"/>
          <w:szCs w:val="22"/>
        </w:rPr>
        <w:t>Całkowita</w:t>
      </w:r>
      <w:r w:rsidR="00BA158E" w:rsidRPr="001D4EDB">
        <w:rPr>
          <w:rFonts w:ascii="Arial" w:hAnsi="Arial" w:cs="Arial"/>
          <w:sz w:val="22"/>
          <w:szCs w:val="22"/>
        </w:rPr>
        <w:t xml:space="preserve"> cena ofert</w:t>
      </w:r>
      <w:r w:rsidRPr="001D4EDB">
        <w:rPr>
          <w:rFonts w:ascii="Arial" w:hAnsi="Arial" w:cs="Arial"/>
          <w:sz w:val="22"/>
          <w:szCs w:val="22"/>
        </w:rPr>
        <w:t>y</w:t>
      </w:r>
      <w:r w:rsidR="00BA158E" w:rsidRPr="001D4EDB">
        <w:rPr>
          <w:rFonts w:ascii="Arial" w:hAnsi="Arial" w:cs="Arial"/>
          <w:sz w:val="22"/>
          <w:szCs w:val="22"/>
        </w:rPr>
        <w:t xml:space="preserve"> brutto musi uwzględniać wszystkie koszty związane z realizacją przedmiotu zamówienia zgodnie z opisem przedmiotu zamówienia oraz istotnym postanowieniami Umowy określonym w niniejszej SIWZ, w tym </w:t>
      </w:r>
      <w:r w:rsidR="003546B7" w:rsidRPr="001D4EDB">
        <w:rPr>
          <w:rFonts w:ascii="Arial" w:hAnsi="Arial" w:cs="Arial"/>
          <w:sz w:val="22"/>
          <w:szCs w:val="22"/>
        </w:rPr>
        <w:t xml:space="preserve">podatek od towarów </w:t>
      </w:r>
      <w:r w:rsidR="003546B7" w:rsidRPr="001D4EDB">
        <w:rPr>
          <w:rFonts w:ascii="Arial" w:hAnsi="Arial" w:cs="Arial"/>
          <w:sz w:val="22"/>
          <w:szCs w:val="22"/>
        </w:rPr>
        <w:br/>
        <w:t>i usług VAT</w:t>
      </w:r>
      <w:r w:rsidR="00BA158E" w:rsidRPr="001D4EDB">
        <w:rPr>
          <w:rFonts w:ascii="Arial" w:hAnsi="Arial" w:cs="Arial"/>
          <w:sz w:val="22"/>
          <w:szCs w:val="22"/>
        </w:rPr>
        <w:t>.</w:t>
      </w:r>
    </w:p>
    <w:p w:rsidR="00285424" w:rsidRPr="001D4EDB" w:rsidRDefault="00F52D88" w:rsidP="00285424">
      <w:pPr>
        <w:pStyle w:val="Listanumerowana"/>
        <w:numPr>
          <w:ilvl w:val="0"/>
          <w:numId w:val="13"/>
        </w:numPr>
        <w:tabs>
          <w:tab w:val="clear" w:pos="397"/>
          <w:tab w:val="num" w:pos="463"/>
        </w:tabs>
        <w:spacing w:line="360" w:lineRule="auto"/>
        <w:jc w:val="both"/>
        <w:rPr>
          <w:rFonts w:ascii="Arial" w:hAnsi="Arial" w:cs="Arial"/>
          <w:sz w:val="22"/>
          <w:szCs w:val="22"/>
        </w:rPr>
      </w:pPr>
      <w:r w:rsidRPr="001D4EDB">
        <w:rPr>
          <w:rFonts w:ascii="Arial" w:hAnsi="Arial" w:cs="Arial"/>
          <w:sz w:val="22"/>
          <w:szCs w:val="22"/>
        </w:rPr>
        <w:t xml:space="preserve">Walutą ceny oferty jest złoty polski. </w:t>
      </w:r>
      <w:r w:rsidR="00D81669" w:rsidRPr="001D4EDB">
        <w:rPr>
          <w:rFonts w:ascii="Arial" w:hAnsi="Arial" w:cs="Arial"/>
          <w:sz w:val="22"/>
          <w:szCs w:val="22"/>
        </w:rPr>
        <w:t xml:space="preserve">Rozliczenia pomiędzy Wykonawcą a Zamawiającym będą prowadzone w złotych polskich. </w:t>
      </w:r>
    </w:p>
    <w:p w:rsidR="00F52D88" w:rsidRPr="001D4EDB" w:rsidRDefault="00F52D88" w:rsidP="00285424">
      <w:pPr>
        <w:pStyle w:val="Listanumerowana"/>
        <w:numPr>
          <w:ilvl w:val="0"/>
          <w:numId w:val="13"/>
        </w:numPr>
        <w:tabs>
          <w:tab w:val="clear" w:pos="397"/>
          <w:tab w:val="num" w:pos="463"/>
        </w:tabs>
        <w:spacing w:line="360" w:lineRule="auto"/>
        <w:jc w:val="both"/>
        <w:rPr>
          <w:rFonts w:ascii="Arial" w:hAnsi="Arial" w:cs="Arial"/>
          <w:sz w:val="22"/>
          <w:szCs w:val="22"/>
        </w:rPr>
      </w:pPr>
      <w:r w:rsidRPr="001D4EDB">
        <w:rPr>
          <w:rFonts w:ascii="Arial" w:hAnsi="Arial" w:cs="Arial"/>
          <w:sz w:val="22"/>
          <w:szCs w:val="22"/>
        </w:rPr>
        <w:t xml:space="preserve">Cena oferty </w:t>
      </w:r>
      <w:r w:rsidR="00525AD2" w:rsidRPr="001D4EDB">
        <w:rPr>
          <w:rFonts w:ascii="Arial" w:hAnsi="Arial" w:cs="Arial"/>
          <w:sz w:val="22"/>
          <w:szCs w:val="22"/>
        </w:rPr>
        <w:t>jak i ceny jednostkowe muszą</w:t>
      </w:r>
      <w:r w:rsidRPr="001D4EDB">
        <w:rPr>
          <w:rFonts w:ascii="Arial" w:hAnsi="Arial" w:cs="Arial"/>
          <w:sz w:val="22"/>
          <w:szCs w:val="22"/>
        </w:rPr>
        <w:t xml:space="preserve"> być podan</w:t>
      </w:r>
      <w:r w:rsidR="00525AD2" w:rsidRPr="001D4EDB">
        <w:rPr>
          <w:rFonts w:ascii="Arial" w:hAnsi="Arial" w:cs="Arial"/>
          <w:sz w:val="22"/>
          <w:szCs w:val="22"/>
        </w:rPr>
        <w:t>e</w:t>
      </w:r>
      <w:r w:rsidRPr="001D4EDB">
        <w:rPr>
          <w:rFonts w:ascii="Arial" w:hAnsi="Arial" w:cs="Arial"/>
          <w:sz w:val="22"/>
          <w:szCs w:val="22"/>
        </w:rPr>
        <w:t xml:space="preserve"> z dokładnością do</w:t>
      </w:r>
      <w:r w:rsidR="000316CF" w:rsidRPr="001D4EDB">
        <w:rPr>
          <w:rFonts w:ascii="Arial" w:hAnsi="Arial" w:cs="Arial"/>
          <w:sz w:val="22"/>
          <w:szCs w:val="22"/>
        </w:rPr>
        <w:t xml:space="preserve"> 1 grosza, tj. do dwóch miejsc </w:t>
      </w:r>
      <w:r w:rsidRPr="001D4EDB">
        <w:rPr>
          <w:rFonts w:ascii="Arial" w:hAnsi="Arial" w:cs="Arial"/>
          <w:sz w:val="22"/>
          <w:szCs w:val="22"/>
        </w:rPr>
        <w:t>po przecinku</w:t>
      </w:r>
      <w:r w:rsidR="00BA158E" w:rsidRPr="001D4EDB">
        <w:rPr>
          <w:rFonts w:ascii="Arial" w:hAnsi="Arial" w:cs="Arial"/>
          <w:sz w:val="22"/>
          <w:szCs w:val="22"/>
        </w:rPr>
        <w:t xml:space="preserve"> (zasada zaokrąglenia – poniżej 5 na</w:t>
      </w:r>
      <w:r w:rsidR="00525AD2" w:rsidRPr="001D4EDB">
        <w:rPr>
          <w:rFonts w:ascii="Arial" w:hAnsi="Arial" w:cs="Arial"/>
          <w:sz w:val="22"/>
          <w:szCs w:val="22"/>
        </w:rPr>
        <w:t xml:space="preserve">leży końcówkę pominąć, powyżej </w:t>
      </w:r>
      <w:r w:rsidR="00BA158E" w:rsidRPr="001D4EDB">
        <w:rPr>
          <w:rFonts w:ascii="Arial" w:hAnsi="Arial" w:cs="Arial"/>
          <w:sz w:val="22"/>
          <w:szCs w:val="22"/>
        </w:rPr>
        <w:t>i równe 5 należy zaokrąglić w górę).</w:t>
      </w:r>
    </w:p>
    <w:p w:rsidR="00F52D88" w:rsidRPr="001D4EDB" w:rsidRDefault="00F52D88" w:rsidP="0050220E">
      <w:pPr>
        <w:pStyle w:val="Listanumerowana"/>
        <w:numPr>
          <w:ilvl w:val="0"/>
          <w:numId w:val="13"/>
        </w:numPr>
        <w:tabs>
          <w:tab w:val="clear" w:pos="397"/>
          <w:tab w:val="num" w:pos="463"/>
        </w:tabs>
        <w:spacing w:line="360" w:lineRule="auto"/>
        <w:jc w:val="both"/>
        <w:rPr>
          <w:rFonts w:ascii="Arial" w:hAnsi="Arial" w:cs="Arial"/>
          <w:sz w:val="22"/>
          <w:szCs w:val="22"/>
        </w:rPr>
      </w:pPr>
      <w:r w:rsidRPr="001D4EDB">
        <w:rPr>
          <w:rFonts w:ascii="Arial" w:hAnsi="Arial" w:cs="Arial"/>
          <w:sz w:val="22"/>
          <w:szCs w:val="22"/>
        </w:rPr>
        <w:lastRenderedPageBreak/>
        <w:t xml:space="preserve">Cena </w:t>
      </w:r>
      <w:r w:rsidR="003073FB" w:rsidRPr="001D4EDB">
        <w:rPr>
          <w:rFonts w:ascii="Arial" w:hAnsi="Arial" w:cs="Arial"/>
          <w:sz w:val="22"/>
          <w:szCs w:val="22"/>
        </w:rPr>
        <w:t xml:space="preserve">oferty określona przez Wykonawcę oraz ceny jednostkowe podane w formularzu cenowym zostaną ustalone na okres obowiązywania Umowy i nie będą </w:t>
      </w:r>
      <w:r w:rsidRPr="001D4EDB">
        <w:rPr>
          <w:rFonts w:ascii="Arial" w:hAnsi="Arial" w:cs="Arial"/>
          <w:sz w:val="22"/>
          <w:szCs w:val="22"/>
        </w:rPr>
        <w:t>podlegał</w:t>
      </w:r>
      <w:r w:rsidR="003073FB" w:rsidRPr="001D4EDB">
        <w:rPr>
          <w:rFonts w:ascii="Arial" w:hAnsi="Arial" w:cs="Arial"/>
          <w:sz w:val="22"/>
          <w:szCs w:val="22"/>
        </w:rPr>
        <w:t>y zmianom</w:t>
      </w:r>
      <w:r w:rsidR="00525AD2" w:rsidRPr="001D4EDB">
        <w:rPr>
          <w:rFonts w:ascii="Arial" w:hAnsi="Arial" w:cs="Arial"/>
          <w:sz w:val="22"/>
          <w:szCs w:val="22"/>
        </w:rPr>
        <w:t xml:space="preserve">, z zastrzeżeniem </w:t>
      </w:r>
      <w:r w:rsidR="00285424" w:rsidRPr="001D4EDB">
        <w:rPr>
          <w:rFonts w:ascii="Arial" w:hAnsi="Arial" w:cs="Arial"/>
          <w:sz w:val="22"/>
          <w:szCs w:val="22"/>
        </w:rPr>
        <w:t xml:space="preserve">§ </w:t>
      </w:r>
      <w:r w:rsidR="00000F6A" w:rsidRPr="001D4EDB">
        <w:rPr>
          <w:rFonts w:ascii="Arial" w:hAnsi="Arial" w:cs="Arial"/>
          <w:sz w:val="22"/>
          <w:szCs w:val="22"/>
        </w:rPr>
        <w:t>1</w:t>
      </w:r>
      <w:r w:rsidR="00000F6A">
        <w:rPr>
          <w:rFonts w:ascii="Arial" w:hAnsi="Arial" w:cs="Arial"/>
          <w:sz w:val="22"/>
          <w:szCs w:val="22"/>
        </w:rPr>
        <w:t>3</w:t>
      </w:r>
      <w:r w:rsidR="00000F6A" w:rsidRPr="001D4EDB">
        <w:rPr>
          <w:rFonts w:ascii="Arial" w:hAnsi="Arial" w:cs="Arial"/>
          <w:sz w:val="22"/>
          <w:szCs w:val="22"/>
        </w:rPr>
        <w:t xml:space="preserve"> </w:t>
      </w:r>
      <w:r w:rsidR="008D74B4" w:rsidRPr="001D4EDB">
        <w:rPr>
          <w:rFonts w:ascii="Arial" w:hAnsi="Arial" w:cs="Arial"/>
          <w:sz w:val="22"/>
          <w:szCs w:val="22"/>
        </w:rPr>
        <w:t xml:space="preserve">wzoru </w:t>
      </w:r>
      <w:r w:rsidR="00525AD2" w:rsidRPr="001D4EDB">
        <w:rPr>
          <w:rFonts w:ascii="Arial" w:hAnsi="Arial" w:cs="Arial"/>
          <w:sz w:val="22"/>
          <w:szCs w:val="22"/>
        </w:rPr>
        <w:t>Umowy (</w:t>
      </w:r>
      <w:r w:rsidR="00525AD2" w:rsidRPr="001D4EDB">
        <w:rPr>
          <w:rFonts w:ascii="Arial" w:hAnsi="Arial" w:cs="Arial"/>
          <w:b/>
          <w:sz w:val="22"/>
          <w:szCs w:val="22"/>
          <w:u w:val="single"/>
        </w:rPr>
        <w:t>Załącznik nr 8</w:t>
      </w:r>
      <w:r w:rsidR="00525AD2" w:rsidRPr="001D4EDB">
        <w:rPr>
          <w:rFonts w:ascii="Arial" w:hAnsi="Arial" w:cs="Arial"/>
          <w:b/>
          <w:sz w:val="22"/>
          <w:szCs w:val="22"/>
        </w:rPr>
        <w:t xml:space="preserve"> </w:t>
      </w:r>
      <w:r w:rsidR="00525AD2" w:rsidRPr="001D4EDB">
        <w:rPr>
          <w:rFonts w:ascii="Arial" w:hAnsi="Arial" w:cs="Arial"/>
          <w:sz w:val="22"/>
          <w:szCs w:val="22"/>
        </w:rPr>
        <w:t>do SIWZ).</w:t>
      </w:r>
    </w:p>
    <w:p w:rsidR="00525AD2" w:rsidRPr="001D4EDB" w:rsidRDefault="00525AD2" w:rsidP="00525AD2">
      <w:pPr>
        <w:pStyle w:val="Listanumerowana"/>
        <w:numPr>
          <w:ilvl w:val="0"/>
          <w:numId w:val="13"/>
        </w:numPr>
        <w:spacing w:line="360" w:lineRule="auto"/>
        <w:jc w:val="both"/>
        <w:rPr>
          <w:rFonts w:ascii="Arial" w:hAnsi="Arial" w:cs="Arial"/>
          <w:sz w:val="22"/>
          <w:szCs w:val="22"/>
        </w:rPr>
      </w:pPr>
      <w:r w:rsidRPr="001D4EDB">
        <w:rPr>
          <w:rFonts w:ascii="Arial" w:hAnsi="Arial" w:cs="Arial"/>
          <w:sz w:val="22"/>
          <w:szCs w:val="22"/>
        </w:rPr>
        <w:t>Ustalenie prawidłowej stawki podatku VAT leży po stronie Wykonawcy.</w:t>
      </w:r>
    </w:p>
    <w:p w:rsidR="00084AED" w:rsidRPr="001D4EDB" w:rsidRDefault="009650D6" w:rsidP="00285424">
      <w:pPr>
        <w:pStyle w:val="Listanumerowana"/>
        <w:numPr>
          <w:ilvl w:val="0"/>
          <w:numId w:val="13"/>
        </w:numPr>
        <w:tabs>
          <w:tab w:val="clear" w:pos="397"/>
          <w:tab w:val="num" w:pos="492"/>
        </w:tabs>
        <w:spacing w:line="360" w:lineRule="auto"/>
        <w:ind w:left="426" w:hanging="426"/>
        <w:jc w:val="both"/>
        <w:rPr>
          <w:rFonts w:ascii="Arial" w:hAnsi="Arial" w:cs="Arial"/>
          <w:sz w:val="22"/>
          <w:szCs w:val="22"/>
        </w:rPr>
      </w:pPr>
      <w:r w:rsidRPr="001D4EDB">
        <w:rPr>
          <w:rFonts w:ascii="Arial" w:hAnsi="Arial" w:cs="Arial"/>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r w:rsidRPr="001D4EDB">
        <w:rPr>
          <w:rFonts w:ascii="Arial" w:hAnsi="Arial" w:cs="Arial"/>
          <w:b/>
          <w:sz w:val="22"/>
          <w:szCs w:val="22"/>
        </w:rPr>
        <w:t xml:space="preserve">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427241" w:rsidRPr="001D4EDB" w:rsidRDefault="0094233F" w:rsidP="0029790D">
      <w:pPr>
        <w:spacing w:before="360" w:after="120" w:line="360" w:lineRule="auto"/>
        <w:ind w:left="851" w:hanging="851"/>
        <w:jc w:val="both"/>
        <w:rPr>
          <w:rFonts w:ascii="Arial" w:hAnsi="Arial" w:cs="Arial"/>
          <w:b/>
          <w:sz w:val="22"/>
          <w:szCs w:val="22"/>
        </w:rPr>
      </w:pPr>
      <w:r w:rsidRPr="001D4EDB">
        <w:rPr>
          <w:rFonts w:ascii="Arial" w:hAnsi="Arial" w:cs="Arial"/>
          <w:b/>
          <w:sz w:val="22"/>
          <w:szCs w:val="22"/>
        </w:rPr>
        <w:t>XV</w:t>
      </w:r>
      <w:r w:rsidR="00BA158E" w:rsidRPr="001D4EDB">
        <w:rPr>
          <w:rFonts w:ascii="Arial" w:hAnsi="Arial" w:cs="Arial"/>
          <w:b/>
          <w:sz w:val="22"/>
          <w:szCs w:val="22"/>
        </w:rPr>
        <w:t>II</w:t>
      </w:r>
      <w:r w:rsidR="00427241" w:rsidRPr="001D4EDB">
        <w:rPr>
          <w:rFonts w:ascii="Arial" w:hAnsi="Arial" w:cs="Arial"/>
          <w:b/>
          <w:sz w:val="22"/>
          <w:szCs w:val="22"/>
        </w:rPr>
        <w:t xml:space="preserve">I.  </w:t>
      </w:r>
      <w:r w:rsidR="009650D6" w:rsidRPr="001D4EDB">
        <w:rPr>
          <w:rFonts w:ascii="Arial" w:hAnsi="Arial" w:cs="Arial"/>
          <w:b/>
          <w:sz w:val="22"/>
          <w:szCs w:val="22"/>
        </w:rPr>
        <w:t xml:space="preserve">  </w:t>
      </w:r>
      <w:r w:rsidR="00427241" w:rsidRPr="001D4EDB">
        <w:rPr>
          <w:rFonts w:ascii="Arial" w:hAnsi="Arial" w:cs="Arial"/>
          <w:b/>
          <w:sz w:val="22"/>
          <w:szCs w:val="22"/>
        </w:rPr>
        <w:t>Opis kryteriów, którymi Zamawiający będzie s</w:t>
      </w:r>
      <w:r w:rsidR="008A7359" w:rsidRPr="001D4EDB">
        <w:rPr>
          <w:rFonts w:ascii="Arial" w:hAnsi="Arial" w:cs="Arial"/>
          <w:b/>
          <w:sz w:val="22"/>
          <w:szCs w:val="22"/>
        </w:rPr>
        <w:t>ię kierował przy wyborze oferty</w:t>
      </w:r>
      <w:r w:rsidR="0029790D" w:rsidRPr="001D4EDB">
        <w:rPr>
          <w:rFonts w:ascii="Arial" w:hAnsi="Arial" w:cs="Arial"/>
          <w:b/>
          <w:sz w:val="22"/>
          <w:szCs w:val="22"/>
        </w:rPr>
        <w:t xml:space="preserve"> wraz </w:t>
      </w:r>
      <w:r w:rsidR="00427241" w:rsidRPr="001D4EDB">
        <w:rPr>
          <w:rFonts w:ascii="Arial" w:hAnsi="Arial" w:cs="Arial"/>
          <w:b/>
          <w:sz w:val="22"/>
          <w:szCs w:val="22"/>
        </w:rPr>
        <w:t>podaniem znaczenia tych kryteriów i sposobu oceny oferty.</w:t>
      </w:r>
    </w:p>
    <w:p w:rsidR="00427241" w:rsidRPr="001D4EDB" w:rsidRDefault="00427241" w:rsidP="0050220E">
      <w:pPr>
        <w:pStyle w:val="Tekstpodstawowy2"/>
        <w:numPr>
          <w:ilvl w:val="0"/>
          <w:numId w:val="14"/>
        </w:numPr>
        <w:spacing w:after="120" w:line="360" w:lineRule="auto"/>
        <w:ind w:left="426" w:hanging="426"/>
        <w:rPr>
          <w:rFonts w:ascii="Arial" w:hAnsi="Arial" w:cs="Arial"/>
          <w:b/>
          <w:sz w:val="22"/>
          <w:szCs w:val="22"/>
        </w:rPr>
      </w:pPr>
      <w:r w:rsidRPr="001D4EDB">
        <w:rPr>
          <w:rFonts w:ascii="Arial" w:hAnsi="Arial" w:cs="Arial"/>
          <w:sz w:val="22"/>
          <w:szCs w:val="22"/>
        </w:rPr>
        <w:t>Przy wyborze najkorzystniejszej oferty Zamawiający będzie się kierował następującymi kryteriami i ich wagą:</w:t>
      </w:r>
    </w:p>
    <w:p w:rsidR="00427241" w:rsidRPr="001D4EDB" w:rsidRDefault="00E62A27" w:rsidP="0050220E">
      <w:pPr>
        <w:pStyle w:val="Akapitzlist"/>
        <w:numPr>
          <w:ilvl w:val="1"/>
          <w:numId w:val="14"/>
        </w:numPr>
        <w:tabs>
          <w:tab w:val="left" w:pos="284"/>
        </w:tabs>
        <w:spacing w:line="360" w:lineRule="auto"/>
        <w:jc w:val="both"/>
        <w:rPr>
          <w:rFonts w:ascii="Arial" w:hAnsi="Arial" w:cs="Arial"/>
          <w:b/>
        </w:rPr>
      </w:pPr>
      <w:r w:rsidRPr="001D4EDB">
        <w:rPr>
          <w:rFonts w:ascii="Arial" w:hAnsi="Arial" w:cs="Arial"/>
          <w:b/>
        </w:rPr>
        <w:t xml:space="preserve">   </w:t>
      </w:r>
      <w:r w:rsidR="00D66988" w:rsidRPr="001D4EDB">
        <w:rPr>
          <w:rFonts w:ascii="Arial" w:hAnsi="Arial" w:cs="Arial"/>
          <w:b/>
        </w:rPr>
        <w:t>k</w:t>
      </w:r>
      <w:r w:rsidR="00427241" w:rsidRPr="001D4EDB">
        <w:rPr>
          <w:rFonts w:ascii="Arial" w:hAnsi="Arial" w:cs="Arial"/>
          <w:b/>
        </w:rPr>
        <w:t xml:space="preserve">ryterium - </w:t>
      </w:r>
      <w:r w:rsidR="00D66988" w:rsidRPr="001D4EDB">
        <w:rPr>
          <w:rFonts w:ascii="Arial" w:hAnsi="Arial" w:cs="Arial"/>
          <w:b/>
        </w:rPr>
        <w:t>c</w:t>
      </w:r>
      <w:r w:rsidR="00427241" w:rsidRPr="001D4EDB">
        <w:rPr>
          <w:rFonts w:ascii="Arial" w:hAnsi="Arial" w:cs="Arial"/>
          <w:b/>
        </w:rPr>
        <w:t xml:space="preserve">ena „C” –  waga </w:t>
      </w:r>
      <w:r w:rsidR="003A279D" w:rsidRPr="001D4EDB">
        <w:rPr>
          <w:rFonts w:ascii="Arial" w:hAnsi="Arial" w:cs="Arial"/>
          <w:b/>
        </w:rPr>
        <w:t>6</w:t>
      </w:r>
      <w:r w:rsidR="0080617F" w:rsidRPr="001D4EDB">
        <w:rPr>
          <w:rFonts w:ascii="Arial" w:hAnsi="Arial" w:cs="Arial"/>
          <w:b/>
        </w:rPr>
        <w:t>0</w:t>
      </w:r>
      <w:r w:rsidR="00427241" w:rsidRPr="001D4EDB">
        <w:rPr>
          <w:rFonts w:ascii="Arial" w:hAnsi="Arial" w:cs="Arial"/>
          <w:b/>
        </w:rPr>
        <w:t>% (</w:t>
      </w:r>
      <w:r w:rsidR="003A279D" w:rsidRPr="001D4EDB">
        <w:rPr>
          <w:rFonts w:ascii="Arial" w:hAnsi="Arial" w:cs="Arial"/>
          <w:b/>
        </w:rPr>
        <w:t>6</w:t>
      </w:r>
      <w:r w:rsidR="0080617F" w:rsidRPr="001D4EDB">
        <w:rPr>
          <w:rFonts w:ascii="Arial" w:hAnsi="Arial" w:cs="Arial"/>
          <w:b/>
        </w:rPr>
        <w:t>0</w:t>
      </w:r>
      <w:r w:rsidR="00427241" w:rsidRPr="001D4EDB">
        <w:rPr>
          <w:rFonts w:ascii="Arial" w:hAnsi="Arial" w:cs="Arial"/>
          <w:b/>
        </w:rPr>
        <w:t xml:space="preserve">% = </w:t>
      </w:r>
      <w:r w:rsidR="003A279D" w:rsidRPr="001D4EDB">
        <w:rPr>
          <w:rFonts w:ascii="Arial" w:hAnsi="Arial" w:cs="Arial"/>
          <w:b/>
        </w:rPr>
        <w:t>6</w:t>
      </w:r>
      <w:r w:rsidR="0080617F" w:rsidRPr="001D4EDB">
        <w:rPr>
          <w:rFonts w:ascii="Arial" w:hAnsi="Arial" w:cs="Arial"/>
          <w:b/>
        </w:rPr>
        <w:t>0</w:t>
      </w:r>
      <w:r w:rsidR="00427241" w:rsidRPr="001D4EDB">
        <w:rPr>
          <w:rFonts w:ascii="Arial" w:hAnsi="Arial" w:cs="Arial"/>
          <w:b/>
        </w:rPr>
        <w:t xml:space="preserve"> pkt).</w:t>
      </w:r>
    </w:p>
    <w:p w:rsidR="00427241" w:rsidRPr="001D4EDB" w:rsidRDefault="00427241" w:rsidP="00D66988">
      <w:pPr>
        <w:pStyle w:val="Akapitzlist"/>
        <w:tabs>
          <w:tab w:val="left" w:pos="284"/>
        </w:tabs>
        <w:spacing w:line="360" w:lineRule="auto"/>
        <w:ind w:left="993"/>
        <w:jc w:val="both"/>
        <w:rPr>
          <w:rFonts w:ascii="Arial" w:hAnsi="Arial" w:cs="Arial"/>
        </w:rPr>
      </w:pPr>
      <w:r w:rsidRPr="001D4EDB">
        <w:rPr>
          <w:rFonts w:ascii="Arial" w:hAnsi="Arial" w:cs="Arial"/>
        </w:rPr>
        <w:t>Maksymalną liczbę punktów w tym kryterium (</w:t>
      </w:r>
      <w:r w:rsidR="003A279D" w:rsidRPr="001D4EDB">
        <w:rPr>
          <w:rFonts w:ascii="Arial" w:hAnsi="Arial" w:cs="Arial"/>
        </w:rPr>
        <w:t>6</w:t>
      </w:r>
      <w:r w:rsidR="0080617F" w:rsidRPr="001D4EDB">
        <w:rPr>
          <w:rFonts w:ascii="Arial" w:hAnsi="Arial" w:cs="Arial"/>
        </w:rPr>
        <w:t>0</w:t>
      </w:r>
      <w:r w:rsidRPr="001D4EDB">
        <w:rPr>
          <w:rFonts w:ascii="Arial" w:hAnsi="Arial" w:cs="Arial"/>
        </w:rPr>
        <w:t xml:space="preserve"> pkt) otrzyma oferta Wykonawcy, który zaproponuje najniższą cenę za wykonanie całości przedmiotu zamów</w:t>
      </w:r>
      <w:r w:rsidR="003433BF" w:rsidRPr="001D4EDB">
        <w:rPr>
          <w:rFonts w:ascii="Arial" w:hAnsi="Arial" w:cs="Arial"/>
        </w:rPr>
        <w:t>ienia podaną przez Wykonawcę w F</w:t>
      </w:r>
      <w:r w:rsidRPr="001D4EDB">
        <w:rPr>
          <w:rFonts w:ascii="Arial" w:hAnsi="Arial" w:cs="Arial"/>
        </w:rPr>
        <w:t xml:space="preserve">ormularzu </w:t>
      </w:r>
      <w:r w:rsidR="003433BF" w:rsidRPr="001D4EDB">
        <w:rPr>
          <w:rFonts w:ascii="Arial" w:hAnsi="Arial" w:cs="Arial"/>
        </w:rPr>
        <w:t>O</w:t>
      </w:r>
      <w:r w:rsidRPr="001D4EDB">
        <w:rPr>
          <w:rFonts w:ascii="Arial" w:hAnsi="Arial" w:cs="Arial"/>
        </w:rPr>
        <w:t>fertowym (</w:t>
      </w:r>
      <w:r w:rsidR="00B20718" w:rsidRPr="001D4EDB">
        <w:rPr>
          <w:rFonts w:ascii="Arial" w:hAnsi="Arial" w:cs="Arial"/>
          <w:b/>
          <w:u w:val="single"/>
        </w:rPr>
        <w:t>z</w:t>
      </w:r>
      <w:r w:rsidR="00D66988" w:rsidRPr="001D4EDB">
        <w:rPr>
          <w:rFonts w:ascii="Arial" w:hAnsi="Arial" w:cs="Arial"/>
          <w:b/>
          <w:u w:val="single"/>
        </w:rPr>
        <w:t>ałącznik nr </w:t>
      </w:r>
      <w:r w:rsidR="00AB108E" w:rsidRPr="001D4EDB">
        <w:rPr>
          <w:rFonts w:ascii="Arial" w:hAnsi="Arial" w:cs="Arial"/>
          <w:b/>
          <w:u w:val="single"/>
        </w:rPr>
        <w:t xml:space="preserve">2 </w:t>
      </w:r>
      <w:r w:rsidRPr="001D4EDB">
        <w:rPr>
          <w:rFonts w:ascii="Arial" w:hAnsi="Arial" w:cs="Arial"/>
          <w:b/>
          <w:u w:val="single"/>
        </w:rPr>
        <w:t>do SIWZ</w:t>
      </w:r>
      <w:r w:rsidRPr="001D4EDB">
        <w:rPr>
          <w:rFonts w:ascii="Arial" w:hAnsi="Arial" w:cs="Arial"/>
        </w:rPr>
        <w:t>), natomiast pozostali Wykonawcy otrzymają odpowiednio mniejszą liczbę punktów obliczoną zgodnie z poniższym wzorem:</w:t>
      </w:r>
    </w:p>
    <w:tbl>
      <w:tblPr>
        <w:tblW w:w="0" w:type="auto"/>
        <w:jc w:val="center"/>
        <w:tblLayout w:type="fixed"/>
        <w:tblCellMar>
          <w:left w:w="70" w:type="dxa"/>
          <w:right w:w="70" w:type="dxa"/>
        </w:tblCellMar>
        <w:tblLook w:val="0000"/>
      </w:tblPr>
      <w:tblGrid>
        <w:gridCol w:w="1408"/>
        <w:gridCol w:w="730"/>
        <w:gridCol w:w="1620"/>
        <w:gridCol w:w="3455"/>
      </w:tblGrid>
      <w:tr w:rsidR="00166F77" w:rsidRPr="001D4EDB" w:rsidTr="00BA158E">
        <w:trPr>
          <w:cantSplit/>
          <w:trHeight w:val="234"/>
          <w:jc w:val="center"/>
        </w:trPr>
        <w:tc>
          <w:tcPr>
            <w:tcW w:w="1408" w:type="dxa"/>
          </w:tcPr>
          <w:p w:rsidR="00427241" w:rsidRPr="001D4EDB" w:rsidRDefault="00427241" w:rsidP="00D0071E">
            <w:pPr>
              <w:shd w:val="clear" w:color="auto" w:fill="FFFFFF"/>
              <w:spacing w:line="360" w:lineRule="auto"/>
              <w:jc w:val="both"/>
              <w:rPr>
                <w:rFonts w:ascii="Arial" w:hAnsi="Arial" w:cs="Arial"/>
                <w:i/>
                <w:iCs/>
                <w:spacing w:val="-1"/>
              </w:rPr>
            </w:pPr>
          </w:p>
        </w:tc>
        <w:tc>
          <w:tcPr>
            <w:tcW w:w="730" w:type="dxa"/>
            <w:vMerge w:val="restart"/>
            <w:vAlign w:val="center"/>
          </w:tcPr>
          <w:p w:rsidR="00427241" w:rsidRPr="001D4EDB" w:rsidRDefault="00427241" w:rsidP="00D0071E">
            <w:pPr>
              <w:shd w:val="clear" w:color="auto" w:fill="FFFFFF"/>
              <w:spacing w:line="360" w:lineRule="auto"/>
              <w:rPr>
                <w:rFonts w:ascii="Arial" w:hAnsi="Arial" w:cs="Arial"/>
                <w:iCs/>
                <w:spacing w:val="-1"/>
                <w:lang w:val="de-DE"/>
              </w:rPr>
            </w:pPr>
            <w:r w:rsidRPr="001D4EDB">
              <w:rPr>
                <w:rFonts w:ascii="Arial" w:hAnsi="Arial" w:cs="Arial"/>
                <w:iCs/>
                <w:spacing w:val="-1"/>
                <w:sz w:val="22"/>
                <w:szCs w:val="22"/>
                <w:lang w:val="de-DE"/>
              </w:rPr>
              <w:t>C =</w:t>
            </w:r>
          </w:p>
        </w:tc>
        <w:tc>
          <w:tcPr>
            <w:tcW w:w="1620" w:type="dxa"/>
            <w:tcBorders>
              <w:bottom w:val="single" w:sz="4" w:space="0" w:color="auto"/>
            </w:tcBorders>
            <w:vAlign w:val="center"/>
          </w:tcPr>
          <w:p w:rsidR="00427241" w:rsidRPr="001D4EDB" w:rsidRDefault="00427241" w:rsidP="00D0071E">
            <w:pPr>
              <w:shd w:val="clear" w:color="auto" w:fill="FFFFFF"/>
              <w:spacing w:line="360" w:lineRule="auto"/>
              <w:ind w:left="-24"/>
              <w:jc w:val="center"/>
              <w:rPr>
                <w:rFonts w:ascii="Arial" w:hAnsi="Arial" w:cs="Arial"/>
                <w:iCs/>
                <w:spacing w:val="-1"/>
                <w:lang w:val="de-DE"/>
              </w:rPr>
            </w:pPr>
            <w:r w:rsidRPr="001D4EDB">
              <w:rPr>
                <w:rFonts w:ascii="Arial" w:hAnsi="Arial" w:cs="Arial"/>
                <w:iCs/>
                <w:spacing w:val="-1"/>
                <w:sz w:val="22"/>
                <w:szCs w:val="22"/>
                <w:lang w:val="de-DE"/>
              </w:rPr>
              <w:t xml:space="preserve">C </w:t>
            </w:r>
            <w:r w:rsidRPr="001D4EDB">
              <w:rPr>
                <w:rFonts w:ascii="Arial" w:hAnsi="Arial" w:cs="Arial"/>
                <w:iCs/>
                <w:spacing w:val="-1"/>
                <w:sz w:val="22"/>
                <w:szCs w:val="22"/>
                <w:vertAlign w:val="subscript"/>
                <w:lang w:val="de-DE"/>
              </w:rPr>
              <w:t>n</w:t>
            </w:r>
          </w:p>
        </w:tc>
        <w:tc>
          <w:tcPr>
            <w:tcW w:w="3455" w:type="dxa"/>
            <w:vMerge w:val="restart"/>
            <w:vAlign w:val="center"/>
          </w:tcPr>
          <w:p w:rsidR="00427241" w:rsidRPr="001D4EDB" w:rsidRDefault="00427241" w:rsidP="0080617F">
            <w:pPr>
              <w:shd w:val="clear" w:color="auto" w:fill="FFFFFF"/>
              <w:spacing w:line="360" w:lineRule="auto"/>
              <w:rPr>
                <w:rFonts w:ascii="Arial" w:hAnsi="Arial" w:cs="Arial"/>
                <w:iCs/>
                <w:spacing w:val="-1"/>
              </w:rPr>
            </w:pPr>
            <w:r w:rsidRPr="001D4EDB">
              <w:rPr>
                <w:rFonts w:ascii="Arial" w:hAnsi="Arial" w:cs="Arial"/>
                <w:iCs/>
                <w:spacing w:val="-1"/>
                <w:sz w:val="22"/>
                <w:szCs w:val="22"/>
              </w:rPr>
              <w:t xml:space="preserve">x </w:t>
            </w:r>
            <w:r w:rsidR="00091E1D" w:rsidRPr="001D4EDB">
              <w:rPr>
                <w:rFonts w:ascii="Arial" w:hAnsi="Arial" w:cs="Arial"/>
                <w:iCs/>
                <w:spacing w:val="-1"/>
                <w:sz w:val="22"/>
                <w:szCs w:val="22"/>
              </w:rPr>
              <w:t>6</w:t>
            </w:r>
            <w:r w:rsidR="0080617F" w:rsidRPr="001D4EDB">
              <w:rPr>
                <w:rFonts w:ascii="Arial" w:hAnsi="Arial" w:cs="Arial"/>
                <w:iCs/>
                <w:spacing w:val="-1"/>
                <w:sz w:val="22"/>
                <w:szCs w:val="22"/>
              </w:rPr>
              <w:t>0</w:t>
            </w:r>
            <w:r w:rsidRPr="001D4EDB">
              <w:rPr>
                <w:rFonts w:ascii="Arial" w:hAnsi="Arial" w:cs="Arial"/>
                <w:iCs/>
                <w:spacing w:val="-1"/>
                <w:sz w:val="22"/>
                <w:szCs w:val="22"/>
              </w:rPr>
              <w:t xml:space="preserve"> pkt</w:t>
            </w:r>
          </w:p>
        </w:tc>
      </w:tr>
      <w:tr w:rsidR="00166F77" w:rsidRPr="001D4EDB" w:rsidTr="00BA158E">
        <w:trPr>
          <w:cantSplit/>
          <w:jc w:val="center"/>
        </w:trPr>
        <w:tc>
          <w:tcPr>
            <w:tcW w:w="1408" w:type="dxa"/>
          </w:tcPr>
          <w:p w:rsidR="00427241" w:rsidRPr="001D4EDB" w:rsidRDefault="00427241" w:rsidP="00D0071E">
            <w:pPr>
              <w:shd w:val="clear" w:color="auto" w:fill="FFFFFF"/>
              <w:spacing w:line="360" w:lineRule="auto"/>
              <w:ind w:left="360"/>
              <w:jc w:val="both"/>
              <w:rPr>
                <w:rFonts w:ascii="Arial" w:hAnsi="Arial" w:cs="Arial"/>
                <w:i/>
                <w:iCs/>
                <w:spacing w:val="-1"/>
              </w:rPr>
            </w:pPr>
          </w:p>
        </w:tc>
        <w:tc>
          <w:tcPr>
            <w:tcW w:w="730" w:type="dxa"/>
            <w:vMerge/>
            <w:vAlign w:val="center"/>
          </w:tcPr>
          <w:p w:rsidR="00427241" w:rsidRPr="001D4EDB" w:rsidRDefault="00427241" w:rsidP="00D0071E">
            <w:pPr>
              <w:shd w:val="clear" w:color="auto" w:fill="FFFFFF"/>
              <w:spacing w:line="360" w:lineRule="auto"/>
              <w:ind w:left="360"/>
              <w:jc w:val="both"/>
              <w:rPr>
                <w:rFonts w:ascii="Arial" w:hAnsi="Arial" w:cs="Arial"/>
                <w:iCs/>
                <w:spacing w:val="-1"/>
              </w:rPr>
            </w:pPr>
          </w:p>
        </w:tc>
        <w:tc>
          <w:tcPr>
            <w:tcW w:w="1620" w:type="dxa"/>
            <w:tcBorders>
              <w:top w:val="single" w:sz="4" w:space="0" w:color="auto"/>
            </w:tcBorders>
            <w:vAlign w:val="center"/>
          </w:tcPr>
          <w:p w:rsidR="00427241" w:rsidRPr="001D4EDB" w:rsidRDefault="00427241" w:rsidP="00D0071E">
            <w:pPr>
              <w:shd w:val="clear" w:color="auto" w:fill="FFFFFF"/>
              <w:spacing w:line="360" w:lineRule="auto"/>
              <w:ind w:left="-24"/>
              <w:jc w:val="center"/>
              <w:rPr>
                <w:rFonts w:ascii="Arial" w:hAnsi="Arial" w:cs="Arial"/>
                <w:iCs/>
                <w:spacing w:val="-1"/>
              </w:rPr>
            </w:pPr>
            <w:r w:rsidRPr="001D4EDB">
              <w:rPr>
                <w:rFonts w:ascii="Arial" w:hAnsi="Arial" w:cs="Arial"/>
                <w:iCs/>
                <w:spacing w:val="-1"/>
                <w:sz w:val="22"/>
                <w:szCs w:val="22"/>
              </w:rPr>
              <w:t xml:space="preserve">C </w:t>
            </w:r>
            <w:r w:rsidRPr="001D4EDB">
              <w:rPr>
                <w:rFonts w:ascii="Arial" w:hAnsi="Arial" w:cs="Arial"/>
                <w:iCs/>
                <w:spacing w:val="-1"/>
                <w:sz w:val="22"/>
                <w:szCs w:val="22"/>
                <w:vertAlign w:val="subscript"/>
              </w:rPr>
              <w:t>o</w:t>
            </w:r>
          </w:p>
        </w:tc>
        <w:tc>
          <w:tcPr>
            <w:tcW w:w="3455" w:type="dxa"/>
            <w:vMerge/>
            <w:vAlign w:val="center"/>
          </w:tcPr>
          <w:p w:rsidR="00427241" w:rsidRPr="001D4EDB" w:rsidRDefault="00427241" w:rsidP="00D0071E">
            <w:pPr>
              <w:shd w:val="clear" w:color="auto" w:fill="FFFFFF"/>
              <w:spacing w:line="360" w:lineRule="auto"/>
              <w:ind w:left="360"/>
              <w:jc w:val="both"/>
              <w:rPr>
                <w:rFonts w:ascii="Arial" w:hAnsi="Arial" w:cs="Arial"/>
                <w:iCs/>
                <w:spacing w:val="-1"/>
              </w:rPr>
            </w:pPr>
          </w:p>
        </w:tc>
      </w:tr>
      <w:tr w:rsidR="00166F77" w:rsidRPr="001D4EDB" w:rsidTr="00BA158E">
        <w:trPr>
          <w:cantSplit/>
          <w:trHeight w:val="447"/>
          <w:jc w:val="center"/>
        </w:trPr>
        <w:tc>
          <w:tcPr>
            <w:tcW w:w="1408" w:type="dxa"/>
            <w:vAlign w:val="bottom"/>
          </w:tcPr>
          <w:p w:rsidR="00427241" w:rsidRPr="001D4EDB" w:rsidRDefault="00427241" w:rsidP="00D0071E">
            <w:pPr>
              <w:shd w:val="clear" w:color="auto" w:fill="FFFFFF"/>
              <w:ind w:left="360"/>
              <w:jc w:val="right"/>
              <w:rPr>
                <w:rFonts w:ascii="Arial" w:hAnsi="Arial" w:cs="Arial"/>
                <w:i/>
                <w:iCs/>
                <w:spacing w:val="-1"/>
              </w:rPr>
            </w:pPr>
            <w:r w:rsidRPr="001D4EDB">
              <w:rPr>
                <w:rFonts w:ascii="Arial" w:hAnsi="Arial" w:cs="Arial"/>
                <w:i/>
                <w:spacing w:val="-8"/>
                <w:sz w:val="22"/>
                <w:szCs w:val="22"/>
              </w:rPr>
              <w:t xml:space="preserve">gdzie:      </w:t>
            </w:r>
          </w:p>
        </w:tc>
        <w:tc>
          <w:tcPr>
            <w:tcW w:w="730" w:type="dxa"/>
            <w:vAlign w:val="bottom"/>
          </w:tcPr>
          <w:p w:rsidR="00427241" w:rsidRPr="001D4EDB" w:rsidRDefault="00427241" w:rsidP="00D0071E">
            <w:pPr>
              <w:shd w:val="clear" w:color="auto" w:fill="FFFFFF"/>
              <w:rPr>
                <w:rFonts w:ascii="Arial" w:hAnsi="Arial" w:cs="Arial"/>
                <w:iCs/>
                <w:spacing w:val="-1"/>
              </w:rPr>
            </w:pPr>
            <w:r w:rsidRPr="001D4EDB">
              <w:rPr>
                <w:rFonts w:ascii="Arial" w:hAnsi="Arial" w:cs="Arial"/>
                <w:iCs/>
                <w:spacing w:val="-1"/>
                <w:sz w:val="22"/>
                <w:szCs w:val="22"/>
              </w:rPr>
              <w:t xml:space="preserve">C </w:t>
            </w:r>
            <w:r w:rsidRPr="001D4EDB">
              <w:rPr>
                <w:rFonts w:ascii="Arial" w:hAnsi="Arial" w:cs="Arial"/>
                <w:iCs/>
                <w:spacing w:val="-1"/>
                <w:sz w:val="22"/>
                <w:szCs w:val="22"/>
                <w:vertAlign w:val="subscript"/>
              </w:rPr>
              <w:t xml:space="preserve">n </w:t>
            </w:r>
          </w:p>
        </w:tc>
        <w:tc>
          <w:tcPr>
            <w:tcW w:w="5075" w:type="dxa"/>
            <w:gridSpan w:val="2"/>
            <w:vAlign w:val="bottom"/>
          </w:tcPr>
          <w:p w:rsidR="00427241" w:rsidRPr="001D4EDB" w:rsidRDefault="00427241" w:rsidP="0097465B">
            <w:pPr>
              <w:shd w:val="clear" w:color="auto" w:fill="FFFFFF"/>
              <w:rPr>
                <w:rFonts w:ascii="Arial" w:hAnsi="Arial" w:cs="Arial"/>
                <w:iCs/>
                <w:spacing w:val="-1"/>
              </w:rPr>
            </w:pPr>
            <w:r w:rsidRPr="001D4EDB">
              <w:rPr>
                <w:rFonts w:ascii="Arial" w:hAnsi="Arial" w:cs="Arial"/>
                <w:iCs/>
                <w:spacing w:val="-1"/>
                <w:sz w:val="22"/>
                <w:szCs w:val="22"/>
              </w:rPr>
              <w:t xml:space="preserve">– </w:t>
            </w:r>
            <w:r w:rsidR="00F12DED" w:rsidRPr="001D4EDB">
              <w:rPr>
                <w:rFonts w:ascii="Arial" w:hAnsi="Arial" w:cs="Arial"/>
                <w:spacing w:val="-8"/>
                <w:sz w:val="22"/>
                <w:szCs w:val="22"/>
              </w:rPr>
              <w:t xml:space="preserve">najniższa cena brutto spośród </w:t>
            </w:r>
            <w:r w:rsidR="0097465B" w:rsidRPr="001D4EDB">
              <w:rPr>
                <w:rFonts w:ascii="Arial" w:hAnsi="Arial" w:cs="Arial"/>
                <w:spacing w:val="-8"/>
                <w:sz w:val="22"/>
                <w:szCs w:val="22"/>
              </w:rPr>
              <w:t>ocenianych</w:t>
            </w:r>
            <w:r w:rsidR="00BA158E" w:rsidRPr="001D4EDB">
              <w:rPr>
                <w:rFonts w:ascii="Arial" w:hAnsi="Arial" w:cs="Arial"/>
                <w:spacing w:val="-8"/>
                <w:sz w:val="22"/>
                <w:szCs w:val="22"/>
              </w:rPr>
              <w:t xml:space="preserve"> </w:t>
            </w:r>
            <w:r w:rsidR="00F12DED" w:rsidRPr="001D4EDB">
              <w:rPr>
                <w:rFonts w:ascii="Arial" w:hAnsi="Arial" w:cs="Arial"/>
                <w:spacing w:val="-8"/>
                <w:sz w:val="22"/>
                <w:szCs w:val="22"/>
              </w:rPr>
              <w:t>ofert</w:t>
            </w:r>
            <w:r w:rsidRPr="001D4EDB">
              <w:rPr>
                <w:rFonts w:ascii="Arial" w:hAnsi="Arial" w:cs="Arial"/>
                <w:spacing w:val="-8"/>
                <w:sz w:val="22"/>
                <w:szCs w:val="22"/>
              </w:rPr>
              <w:t xml:space="preserve"> </w:t>
            </w:r>
          </w:p>
        </w:tc>
      </w:tr>
      <w:tr w:rsidR="00427241" w:rsidRPr="001D4EDB" w:rsidTr="00BA158E">
        <w:trPr>
          <w:cantSplit/>
          <w:jc w:val="center"/>
        </w:trPr>
        <w:tc>
          <w:tcPr>
            <w:tcW w:w="1408" w:type="dxa"/>
            <w:vAlign w:val="center"/>
          </w:tcPr>
          <w:p w:rsidR="00427241" w:rsidRPr="001D4EDB" w:rsidRDefault="00427241" w:rsidP="00D0071E">
            <w:pPr>
              <w:shd w:val="clear" w:color="auto" w:fill="FFFFFF"/>
              <w:ind w:left="360"/>
              <w:jc w:val="both"/>
              <w:rPr>
                <w:rFonts w:ascii="Arial" w:hAnsi="Arial" w:cs="Arial"/>
                <w:i/>
                <w:spacing w:val="-8"/>
              </w:rPr>
            </w:pPr>
          </w:p>
        </w:tc>
        <w:tc>
          <w:tcPr>
            <w:tcW w:w="730" w:type="dxa"/>
            <w:vAlign w:val="center"/>
          </w:tcPr>
          <w:p w:rsidR="00427241" w:rsidRPr="001D4EDB" w:rsidRDefault="00427241" w:rsidP="00D0071E">
            <w:pPr>
              <w:shd w:val="clear" w:color="auto" w:fill="FFFFFF"/>
              <w:rPr>
                <w:rFonts w:ascii="Arial" w:hAnsi="Arial" w:cs="Arial"/>
                <w:iCs/>
                <w:spacing w:val="-1"/>
              </w:rPr>
            </w:pPr>
            <w:r w:rsidRPr="001D4EDB">
              <w:rPr>
                <w:rFonts w:ascii="Arial" w:hAnsi="Arial" w:cs="Arial"/>
                <w:iCs/>
                <w:spacing w:val="-1"/>
                <w:sz w:val="22"/>
                <w:szCs w:val="22"/>
              </w:rPr>
              <w:t xml:space="preserve">C </w:t>
            </w:r>
            <w:r w:rsidRPr="001D4EDB">
              <w:rPr>
                <w:rFonts w:ascii="Arial" w:hAnsi="Arial" w:cs="Arial"/>
                <w:iCs/>
                <w:spacing w:val="-1"/>
                <w:sz w:val="22"/>
                <w:szCs w:val="22"/>
                <w:vertAlign w:val="subscript"/>
              </w:rPr>
              <w:t>o</w:t>
            </w:r>
            <w:r w:rsidRPr="001D4EDB">
              <w:rPr>
                <w:rFonts w:ascii="Arial" w:hAnsi="Arial" w:cs="Arial"/>
                <w:spacing w:val="-8"/>
                <w:sz w:val="22"/>
                <w:szCs w:val="22"/>
              </w:rPr>
              <w:t xml:space="preserve"> </w:t>
            </w:r>
          </w:p>
        </w:tc>
        <w:tc>
          <w:tcPr>
            <w:tcW w:w="5075" w:type="dxa"/>
            <w:gridSpan w:val="2"/>
            <w:vAlign w:val="center"/>
          </w:tcPr>
          <w:p w:rsidR="00427241" w:rsidRPr="001D4EDB" w:rsidRDefault="00427241" w:rsidP="00D0071E">
            <w:pPr>
              <w:shd w:val="clear" w:color="auto" w:fill="FFFFFF"/>
              <w:rPr>
                <w:rFonts w:ascii="Arial" w:hAnsi="Arial" w:cs="Arial"/>
                <w:iCs/>
                <w:spacing w:val="-1"/>
              </w:rPr>
            </w:pPr>
            <w:r w:rsidRPr="001D4EDB">
              <w:rPr>
                <w:rFonts w:ascii="Arial" w:hAnsi="Arial" w:cs="Arial"/>
                <w:iCs/>
                <w:spacing w:val="-1"/>
                <w:sz w:val="22"/>
                <w:szCs w:val="22"/>
              </w:rPr>
              <w:t>–</w:t>
            </w:r>
            <w:r w:rsidRPr="001D4EDB">
              <w:rPr>
                <w:rFonts w:ascii="Arial" w:hAnsi="Arial" w:cs="Arial"/>
                <w:spacing w:val="-8"/>
                <w:sz w:val="22"/>
                <w:szCs w:val="22"/>
              </w:rPr>
              <w:t xml:space="preserve"> cena brutto oferty ocenianej</w:t>
            </w:r>
          </w:p>
        </w:tc>
      </w:tr>
    </w:tbl>
    <w:p w:rsidR="00427241" w:rsidRPr="001D4EDB" w:rsidRDefault="00427241" w:rsidP="0066454C">
      <w:pPr>
        <w:spacing w:after="120" w:line="360" w:lineRule="auto"/>
        <w:ind w:left="66"/>
        <w:jc w:val="both"/>
        <w:rPr>
          <w:rFonts w:ascii="Arial" w:hAnsi="Arial" w:cs="Arial"/>
          <w:sz w:val="22"/>
          <w:szCs w:val="22"/>
          <w:u w:val="single"/>
        </w:rPr>
      </w:pPr>
    </w:p>
    <w:p w:rsidR="00506A07" w:rsidRPr="001D4EDB" w:rsidRDefault="00427241" w:rsidP="00285424">
      <w:pPr>
        <w:spacing w:after="120" w:line="360" w:lineRule="auto"/>
        <w:ind w:left="1059"/>
        <w:jc w:val="both"/>
        <w:rPr>
          <w:rFonts w:ascii="Arial" w:hAnsi="Arial" w:cs="Arial"/>
          <w:sz w:val="22"/>
          <w:szCs w:val="22"/>
          <w:u w:val="single"/>
        </w:rPr>
      </w:pPr>
      <w:r w:rsidRPr="001D4EDB">
        <w:rPr>
          <w:rFonts w:ascii="Arial" w:hAnsi="Arial" w:cs="Arial"/>
          <w:sz w:val="22"/>
          <w:szCs w:val="22"/>
          <w:u w:val="single"/>
        </w:rPr>
        <w:t xml:space="preserve">Wykonawca, w tym kryterium może otrzymać maksymalnie </w:t>
      </w:r>
      <w:r w:rsidR="00091E1D" w:rsidRPr="001D4EDB">
        <w:rPr>
          <w:rFonts w:ascii="Arial" w:hAnsi="Arial" w:cs="Arial"/>
          <w:sz w:val="22"/>
          <w:szCs w:val="22"/>
          <w:u w:val="single"/>
        </w:rPr>
        <w:t>6</w:t>
      </w:r>
      <w:r w:rsidR="0080617F" w:rsidRPr="001D4EDB">
        <w:rPr>
          <w:rFonts w:ascii="Arial" w:hAnsi="Arial" w:cs="Arial"/>
          <w:sz w:val="22"/>
          <w:szCs w:val="22"/>
          <w:u w:val="single"/>
        </w:rPr>
        <w:t>0</w:t>
      </w:r>
      <w:r w:rsidRPr="001D4EDB">
        <w:rPr>
          <w:rFonts w:ascii="Arial" w:hAnsi="Arial" w:cs="Arial"/>
          <w:sz w:val="22"/>
          <w:szCs w:val="22"/>
          <w:u w:val="single"/>
        </w:rPr>
        <w:t xml:space="preserve"> punktów.</w:t>
      </w:r>
    </w:p>
    <w:p w:rsidR="00506A07" w:rsidRPr="001D4EDB" w:rsidRDefault="00506A07" w:rsidP="00DA7CDF">
      <w:pPr>
        <w:pStyle w:val="Akapitzlist"/>
        <w:tabs>
          <w:tab w:val="left" w:pos="1134"/>
        </w:tabs>
        <w:spacing w:before="120" w:after="120" w:line="360" w:lineRule="auto"/>
        <w:ind w:left="993"/>
        <w:jc w:val="both"/>
        <w:rPr>
          <w:rFonts w:ascii="Arial" w:hAnsi="Arial" w:cs="Arial"/>
        </w:rPr>
      </w:pPr>
    </w:p>
    <w:p w:rsidR="003A279D" w:rsidRPr="001D4EDB" w:rsidRDefault="003A279D" w:rsidP="00285424">
      <w:pPr>
        <w:pStyle w:val="Akapitzlist"/>
        <w:numPr>
          <w:ilvl w:val="1"/>
          <w:numId w:val="14"/>
        </w:numPr>
        <w:tabs>
          <w:tab w:val="left" w:pos="993"/>
        </w:tabs>
        <w:spacing w:before="120" w:after="120" w:line="360" w:lineRule="auto"/>
        <w:jc w:val="both"/>
        <w:rPr>
          <w:rFonts w:ascii="Arial" w:hAnsi="Arial" w:cs="Arial"/>
        </w:rPr>
      </w:pPr>
      <w:r w:rsidRPr="001D4EDB">
        <w:rPr>
          <w:rFonts w:ascii="Arial" w:hAnsi="Arial" w:cs="Arial"/>
          <w:b/>
        </w:rPr>
        <w:t>kryterium społeczne „N</w:t>
      </w:r>
      <w:r w:rsidR="001522BD" w:rsidRPr="001D4EDB">
        <w:rPr>
          <w:rFonts w:ascii="Arial" w:hAnsi="Arial" w:cs="Arial"/>
        </w:rPr>
        <w:t xml:space="preserve">” </w:t>
      </w:r>
      <w:r w:rsidR="001522BD" w:rsidRPr="00952AF9">
        <w:rPr>
          <w:rFonts w:ascii="Arial" w:hAnsi="Arial" w:cs="Arial"/>
          <w:b/>
        </w:rPr>
        <w:t xml:space="preserve">– waga </w:t>
      </w:r>
      <w:r w:rsidR="0047210B" w:rsidRPr="00952AF9">
        <w:rPr>
          <w:rFonts w:ascii="Arial" w:hAnsi="Arial" w:cs="Arial"/>
          <w:b/>
        </w:rPr>
        <w:t>1</w:t>
      </w:r>
      <w:r w:rsidR="001522BD" w:rsidRPr="00952AF9">
        <w:rPr>
          <w:rFonts w:ascii="Arial" w:hAnsi="Arial" w:cs="Arial"/>
          <w:b/>
        </w:rPr>
        <w:t>0% (</w:t>
      </w:r>
      <w:r w:rsidR="0047210B" w:rsidRPr="00952AF9">
        <w:rPr>
          <w:rFonts w:ascii="Arial" w:hAnsi="Arial" w:cs="Arial"/>
          <w:b/>
        </w:rPr>
        <w:t>1</w:t>
      </w:r>
      <w:r w:rsidR="001522BD" w:rsidRPr="00952AF9">
        <w:rPr>
          <w:rFonts w:ascii="Arial" w:hAnsi="Arial" w:cs="Arial"/>
          <w:b/>
        </w:rPr>
        <w:t xml:space="preserve">0% = </w:t>
      </w:r>
      <w:r w:rsidR="0047210B" w:rsidRPr="00952AF9">
        <w:rPr>
          <w:rFonts w:ascii="Arial" w:hAnsi="Arial" w:cs="Arial"/>
          <w:b/>
        </w:rPr>
        <w:t>1</w:t>
      </w:r>
      <w:r w:rsidR="001522BD" w:rsidRPr="00952AF9">
        <w:rPr>
          <w:rFonts w:ascii="Arial" w:hAnsi="Arial" w:cs="Arial"/>
          <w:b/>
        </w:rPr>
        <w:t>0</w:t>
      </w:r>
      <w:r w:rsidRPr="00952AF9">
        <w:rPr>
          <w:rFonts w:ascii="Arial" w:hAnsi="Arial" w:cs="Arial"/>
          <w:b/>
        </w:rPr>
        <w:t xml:space="preserve"> pkt)</w:t>
      </w:r>
      <w:r w:rsidRPr="001D4EDB">
        <w:rPr>
          <w:rFonts w:ascii="Arial" w:hAnsi="Arial" w:cs="Arial"/>
        </w:rPr>
        <w:t xml:space="preserve">. </w:t>
      </w:r>
      <w:r w:rsidR="008C6CC6" w:rsidRPr="001D4EDB">
        <w:rPr>
          <w:rFonts w:ascii="Arial" w:hAnsi="Arial" w:cs="Arial"/>
        </w:rPr>
        <w:t xml:space="preserve">Kryterium to wynika </w:t>
      </w:r>
      <w:r w:rsidR="008C6CC6" w:rsidRPr="001D4EDB">
        <w:rPr>
          <w:rFonts w:ascii="Arial" w:hAnsi="Arial" w:cs="Arial"/>
        </w:rPr>
        <w:br/>
        <w:t>z art. 29 ust. 4 pkt 4 ustawy</w:t>
      </w:r>
      <w:r w:rsidR="00251BFE" w:rsidRPr="001D4EDB">
        <w:rPr>
          <w:rFonts w:ascii="Arial" w:hAnsi="Arial" w:cs="Arial"/>
        </w:rPr>
        <w:t xml:space="preserve"> w zw. art. 91 ust. 2 pkt 2 ustawy</w:t>
      </w:r>
      <w:r w:rsidR="00874F62" w:rsidRPr="001D4EDB">
        <w:rPr>
          <w:rFonts w:ascii="Arial" w:hAnsi="Arial" w:cs="Arial"/>
        </w:rPr>
        <w:t xml:space="preserve"> oraz jakości świadczenia usługi infolinii</w:t>
      </w:r>
      <w:r w:rsidR="008C6CC6" w:rsidRPr="001D4EDB">
        <w:rPr>
          <w:rFonts w:ascii="Arial" w:hAnsi="Arial" w:cs="Arial"/>
        </w:rPr>
        <w:t xml:space="preserve">. Zamawiający dokona oceny na podstawie oświadczenia </w:t>
      </w:r>
      <w:r w:rsidR="008C6CC6" w:rsidRPr="001D4EDB">
        <w:rPr>
          <w:rFonts w:ascii="Arial" w:hAnsi="Arial" w:cs="Arial"/>
        </w:rPr>
        <w:lastRenderedPageBreak/>
        <w:t xml:space="preserve">Wykonawcy złożonego w Formularzu Oferty (Załącznik nr 2 do SIWZ), dotyczącego liczby osób niepełnosprawnych w rozumieniu ustawy z dnia 27 sierpnia 1997 r. o rehabilitacji zawodowej i społecznej oraz zatrudnianiu osób niepełnosprawnych, które Wykonawca zatrudni przy realizacji przedmiotu zamówienia na </w:t>
      </w:r>
      <w:r w:rsidR="00ED29E7" w:rsidRPr="001D4EDB">
        <w:rPr>
          <w:rFonts w:ascii="Arial" w:hAnsi="Arial" w:cs="Arial"/>
        </w:rPr>
        <w:t>podstawie umowy</w:t>
      </w:r>
      <w:r w:rsidR="008C6CC6" w:rsidRPr="001D4EDB">
        <w:rPr>
          <w:rFonts w:ascii="Arial" w:hAnsi="Arial" w:cs="Arial"/>
        </w:rPr>
        <w:t xml:space="preserve"> o pracę.</w:t>
      </w:r>
      <w:r w:rsidR="00874F62" w:rsidRPr="001D4EDB">
        <w:rPr>
          <w:rFonts w:ascii="Arial" w:hAnsi="Arial" w:cs="Arial"/>
        </w:rPr>
        <w:t xml:space="preserve"> Zamawiający wymaga</w:t>
      </w:r>
      <w:r w:rsidR="008D74B4" w:rsidRPr="001D4EDB">
        <w:rPr>
          <w:rFonts w:ascii="Arial" w:hAnsi="Arial" w:cs="Arial"/>
        </w:rPr>
        <w:t>,</w:t>
      </w:r>
      <w:r w:rsidR="00874F62" w:rsidRPr="001D4EDB">
        <w:rPr>
          <w:rFonts w:ascii="Arial" w:hAnsi="Arial" w:cs="Arial"/>
        </w:rPr>
        <w:t xml:space="preserve"> aby deklarowana liczba osób niepełnosprawnych fizyc</w:t>
      </w:r>
      <w:r w:rsidR="00DB25E6" w:rsidRPr="001D4EDB">
        <w:rPr>
          <w:rFonts w:ascii="Arial" w:hAnsi="Arial" w:cs="Arial"/>
        </w:rPr>
        <w:t>znie realizowała usługę w każdego</w:t>
      </w:r>
      <w:r w:rsidR="00874F62" w:rsidRPr="001D4EDB">
        <w:rPr>
          <w:rFonts w:ascii="Arial" w:hAnsi="Arial" w:cs="Arial"/>
        </w:rPr>
        <w:t xml:space="preserve"> </w:t>
      </w:r>
      <w:r w:rsidR="00DB25E6" w:rsidRPr="001D4EDB">
        <w:rPr>
          <w:rFonts w:ascii="Arial" w:hAnsi="Arial" w:cs="Arial"/>
        </w:rPr>
        <w:t>Dnia</w:t>
      </w:r>
      <w:r w:rsidR="00874F62" w:rsidRPr="001D4EDB">
        <w:rPr>
          <w:rFonts w:ascii="Arial" w:hAnsi="Arial" w:cs="Arial"/>
        </w:rPr>
        <w:t xml:space="preserve"> </w:t>
      </w:r>
      <w:r w:rsidR="00DB25E6" w:rsidRPr="001D4EDB">
        <w:rPr>
          <w:rFonts w:ascii="Arial" w:hAnsi="Arial" w:cs="Arial"/>
        </w:rPr>
        <w:t>Roboczego</w:t>
      </w:r>
      <w:r w:rsidR="00874F62" w:rsidRPr="001D4EDB">
        <w:rPr>
          <w:rFonts w:ascii="Arial" w:hAnsi="Arial" w:cs="Arial"/>
        </w:rPr>
        <w:t xml:space="preserve"> realizacji Etapu II (</w:t>
      </w:r>
      <w:r w:rsidR="00B402C9" w:rsidRPr="001D4EDB">
        <w:rPr>
          <w:rFonts w:ascii="Arial" w:hAnsi="Arial" w:cs="Arial"/>
          <w:b/>
          <w:u w:val="single"/>
        </w:rPr>
        <w:t>załącznik nr 1 do SIWZ</w:t>
      </w:r>
      <w:r w:rsidR="00B402C9" w:rsidRPr="001D4EDB">
        <w:rPr>
          <w:rFonts w:ascii="Arial" w:hAnsi="Arial" w:cs="Arial"/>
        </w:rPr>
        <w:t>)</w:t>
      </w:r>
      <w:r w:rsidR="00874F62" w:rsidRPr="001D4EDB">
        <w:rPr>
          <w:rFonts w:ascii="Arial" w:hAnsi="Arial" w:cs="Arial"/>
        </w:rPr>
        <w:t xml:space="preserve">. </w:t>
      </w:r>
      <w:r w:rsidR="008C6CC6" w:rsidRPr="001D4EDB">
        <w:rPr>
          <w:rFonts w:ascii="Arial" w:hAnsi="Arial" w:cs="Arial"/>
        </w:rPr>
        <w:t xml:space="preserve"> Zamawiający weźmie pod uwagę zarówno pracowników zatrudnionych w pełnym wymiarze czasu pracy (pełen etat), jak też pracowników zatrudnianych w wymiarze nie mniejszym niż ½ wymiaru czasu pracy (etaty częściowe). </w:t>
      </w:r>
      <w:r w:rsidRPr="001D4EDB">
        <w:rPr>
          <w:rFonts w:ascii="Arial" w:hAnsi="Arial" w:cs="Arial"/>
        </w:rPr>
        <w:t>W ramach tego kryterium można uzyskać 0</w:t>
      </w:r>
      <w:r w:rsidR="00091E1D" w:rsidRPr="001D4EDB">
        <w:rPr>
          <w:rFonts w:ascii="Arial" w:hAnsi="Arial" w:cs="Arial"/>
        </w:rPr>
        <w:t xml:space="preserve"> pkt</w:t>
      </w:r>
      <w:r w:rsidR="001522BD" w:rsidRPr="001D4EDB">
        <w:rPr>
          <w:rFonts w:ascii="Arial" w:hAnsi="Arial" w:cs="Arial"/>
        </w:rPr>
        <w:t xml:space="preserve">, </w:t>
      </w:r>
      <w:r w:rsidR="009A2560">
        <w:rPr>
          <w:rFonts w:ascii="Arial" w:hAnsi="Arial" w:cs="Arial"/>
        </w:rPr>
        <w:t>5</w:t>
      </w:r>
      <w:r w:rsidR="008C6CC6" w:rsidRPr="001D4EDB">
        <w:rPr>
          <w:rFonts w:ascii="Arial" w:hAnsi="Arial" w:cs="Arial"/>
        </w:rPr>
        <w:t xml:space="preserve"> </w:t>
      </w:r>
      <w:r w:rsidR="00091E1D" w:rsidRPr="001D4EDB">
        <w:rPr>
          <w:rFonts w:ascii="Arial" w:hAnsi="Arial" w:cs="Arial"/>
        </w:rPr>
        <w:t xml:space="preserve">pkt </w:t>
      </w:r>
      <w:r w:rsidR="008C6CC6" w:rsidRPr="001D4EDB">
        <w:rPr>
          <w:rFonts w:ascii="Arial" w:hAnsi="Arial" w:cs="Arial"/>
        </w:rPr>
        <w:t>lub</w:t>
      </w:r>
      <w:r w:rsidR="001522BD" w:rsidRPr="001D4EDB">
        <w:rPr>
          <w:rFonts w:ascii="Arial" w:hAnsi="Arial" w:cs="Arial"/>
        </w:rPr>
        <w:t xml:space="preserve"> </w:t>
      </w:r>
      <w:r w:rsidR="009A2560">
        <w:rPr>
          <w:rFonts w:ascii="Arial" w:hAnsi="Arial" w:cs="Arial"/>
        </w:rPr>
        <w:t>1</w:t>
      </w:r>
      <w:r w:rsidR="001522BD" w:rsidRPr="001D4EDB">
        <w:rPr>
          <w:rFonts w:ascii="Arial" w:hAnsi="Arial" w:cs="Arial"/>
        </w:rPr>
        <w:t>0</w:t>
      </w:r>
      <w:r w:rsidRPr="001D4EDB">
        <w:rPr>
          <w:rFonts w:ascii="Arial" w:hAnsi="Arial" w:cs="Arial"/>
        </w:rPr>
        <w:t xml:space="preserve"> pkt</w:t>
      </w:r>
      <w:r w:rsidR="008C6CC6" w:rsidRPr="001D4EDB">
        <w:rPr>
          <w:rFonts w:ascii="Arial" w:hAnsi="Arial" w:cs="Arial"/>
        </w:rPr>
        <w:t>.</w:t>
      </w:r>
      <w:r w:rsidRPr="001D4EDB">
        <w:rPr>
          <w:rFonts w:ascii="Arial" w:hAnsi="Arial" w:cs="Arial"/>
        </w:rPr>
        <w:t xml:space="preserve"> Sposób przyznawania punktów</w:t>
      </w:r>
    </w:p>
    <w:p w:rsidR="00ED29E7" w:rsidRPr="001D4EDB" w:rsidRDefault="00ED29E7" w:rsidP="00285424">
      <w:pPr>
        <w:pStyle w:val="Akapitzlist"/>
        <w:numPr>
          <w:ilvl w:val="0"/>
          <w:numId w:val="40"/>
        </w:numPr>
        <w:tabs>
          <w:tab w:val="left" w:pos="1560"/>
        </w:tabs>
        <w:spacing w:before="120" w:after="120" w:line="360" w:lineRule="auto"/>
        <w:ind w:left="1560" w:hanging="567"/>
        <w:jc w:val="both"/>
        <w:rPr>
          <w:rFonts w:ascii="Arial" w:hAnsi="Arial" w:cs="Arial"/>
        </w:rPr>
      </w:pPr>
      <w:r w:rsidRPr="001D4EDB">
        <w:rPr>
          <w:rFonts w:ascii="Arial" w:hAnsi="Arial" w:cs="Arial"/>
        </w:rPr>
        <w:t xml:space="preserve">Zamawiający przyzna 0 pkt za brak </w:t>
      </w:r>
      <w:r w:rsidR="009A2560">
        <w:rPr>
          <w:rFonts w:ascii="Arial" w:hAnsi="Arial" w:cs="Arial"/>
        </w:rPr>
        <w:t>zatrudnienia</w:t>
      </w:r>
      <w:r w:rsidR="009A2560" w:rsidRPr="001D4EDB">
        <w:rPr>
          <w:rFonts w:ascii="Arial" w:hAnsi="Arial" w:cs="Arial"/>
        </w:rPr>
        <w:t xml:space="preserve"> przy realizacji przedmiotu zamówienia niepełnosprawnych w rozumieniu ustawy z dnia 27 sierpnia 1997 r. o rehabilitacji zawodowej i społecznej oraz zatrudnianiu osób niepełnosprawnych na podstawie umowy o pracę w pełnym wymiarze czasu pracy (pełen etat) albo w wymiarze nie mniejszym niż ½ wymiaru czasu pracy (etat częściowy)</w:t>
      </w:r>
      <w:r w:rsidRPr="001D4EDB">
        <w:rPr>
          <w:rFonts w:ascii="Arial" w:hAnsi="Arial" w:cs="Arial"/>
        </w:rPr>
        <w:t>;</w:t>
      </w:r>
    </w:p>
    <w:p w:rsidR="00ED29E7" w:rsidRPr="001D4EDB" w:rsidRDefault="001522BD" w:rsidP="00285424">
      <w:pPr>
        <w:pStyle w:val="Akapitzlist"/>
        <w:numPr>
          <w:ilvl w:val="0"/>
          <w:numId w:val="40"/>
        </w:numPr>
        <w:tabs>
          <w:tab w:val="left" w:pos="1560"/>
        </w:tabs>
        <w:spacing w:before="120" w:after="120" w:line="360" w:lineRule="auto"/>
        <w:ind w:left="1560" w:hanging="567"/>
        <w:jc w:val="both"/>
        <w:rPr>
          <w:rFonts w:ascii="Arial" w:hAnsi="Arial" w:cs="Arial"/>
        </w:rPr>
      </w:pPr>
      <w:r w:rsidRPr="001D4EDB">
        <w:rPr>
          <w:rFonts w:ascii="Arial" w:hAnsi="Arial" w:cs="Arial"/>
        </w:rPr>
        <w:t xml:space="preserve">Zamawiający przyzna </w:t>
      </w:r>
      <w:r w:rsidR="0047210B" w:rsidRPr="001D4EDB">
        <w:rPr>
          <w:rFonts w:ascii="Arial" w:hAnsi="Arial" w:cs="Arial"/>
        </w:rPr>
        <w:t>5</w:t>
      </w:r>
      <w:r w:rsidR="00ED29E7" w:rsidRPr="001D4EDB">
        <w:rPr>
          <w:rFonts w:ascii="Arial" w:hAnsi="Arial" w:cs="Arial"/>
        </w:rPr>
        <w:t xml:space="preserve"> pkt </w:t>
      </w:r>
      <w:r w:rsidR="009A2560" w:rsidRPr="001D4EDB">
        <w:rPr>
          <w:rFonts w:ascii="Arial" w:hAnsi="Arial" w:cs="Arial"/>
        </w:rPr>
        <w:t xml:space="preserve">za zatrudnienie przy realizacji przedmiotu zamówienia co najmniej </w:t>
      </w:r>
      <w:r w:rsidR="009A2560">
        <w:rPr>
          <w:rFonts w:ascii="Arial" w:hAnsi="Arial" w:cs="Arial"/>
        </w:rPr>
        <w:t>1 oso</w:t>
      </w:r>
      <w:r w:rsidR="009A2560" w:rsidRPr="001D4EDB">
        <w:rPr>
          <w:rFonts w:ascii="Arial" w:hAnsi="Arial" w:cs="Arial"/>
        </w:rPr>
        <w:t>b</w:t>
      </w:r>
      <w:r w:rsidR="009A2560">
        <w:rPr>
          <w:rFonts w:ascii="Arial" w:hAnsi="Arial" w:cs="Arial"/>
        </w:rPr>
        <w:t>y niepełnosprawnej</w:t>
      </w:r>
      <w:r w:rsidR="009A2560" w:rsidRPr="001D4EDB">
        <w:rPr>
          <w:rFonts w:ascii="Arial" w:hAnsi="Arial" w:cs="Arial"/>
        </w:rPr>
        <w:t xml:space="preserve"> w rozumieniu ustawy z dnia 27 sierpnia 1997 r. o rehabilitacji zawodowej i społecznej oraz zatrudnianiu osób niepełnosprawnych na podstawie umowy o pracę w pełnym wymiarze czasu pracy (pełen etat) albo w wymiarze nie mniejszym niż ½ wymiaru czasu pracy (etat częściowy)</w:t>
      </w:r>
      <w:r w:rsidR="00ED29E7" w:rsidRPr="001D4EDB">
        <w:rPr>
          <w:rFonts w:ascii="Arial" w:hAnsi="Arial" w:cs="Arial"/>
        </w:rPr>
        <w:t>;</w:t>
      </w:r>
    </w:p>
    <w:p w:rsidR="00ED29E7" w:rsidRPr="001D4EDB" w:rsidRDefault="00ED29E7" w:rsidP="00285424">
      <w:pPr>
        <w:pStyle w:val="Akapitzlist"/>
        <w:numPr>
          <w:ilvl w:val="0"/>
          <w:numId w:val="40"/>
        </w:numPr>
        <w:tabs>
          <w:tab w:val="left" w:pos="1560"/>
        </w:tabs>
        <w:spacing w:before="120" w:after="120" w:line="360" w:lineRule="auto"/>
        <w:ind w:left="1560" w:hanging="567"/>
        <w:jc w:val="both"/>
        <w:rPr>
          <w:rFonts w:ascii="Arial" w:hAnsi="Arial" w:cs="Arial"/>
        </w:rPr>
      </w:pPr>
      <w:r w:rsidRPr="001D4EDB">
        <w:rPr>
          <w:rFonts w:ascii="Arial" w:hAnsi="Arial" w:cs="Arial"/>
        </w:rPr>
        <w:t xml:space="preserve">Zamawiający przyzna </w:t>
      </w:r>
      <w:r w:rsidR="0047210B" w:rsidRPr="001D4EDB">
        <w:rPr>
          <w:rFonts w:ascii="Arial" w:hAnsi="Arial" w:cs="Arial"/>
        </w:rPr>
        <w:t>1</w:t>
      </w:r>
      <w:r w:rsidR="001522BD" w:rsidRPr="001D4EDB">
        <w:rPr>
          <w:rFonts w:ascii="Arial" w:hAnsi="Arial" w:cs="Arial"/>
        </w:rPr>
        <w:t>0</w:t>
      </w:r>
      <w:r w:rsidRPr="001D4EDB">
        <w:rPr>
          <w:rFonts w:ascii="Arial" w:hAnsi="Arial" w:cs="Arial"/>
        </w:rPr>
        <w:t xml:space="preserve"> pkt za zatrudnienie przy realizacji przedmiotu zamówienia co najmniej </w:t>
      </w:r>
      <w:r w:rsidR="001522BD" w:rsidRPr="001D4EDB">
        <w:rPr>
          <w:rFonts w:ascii="Arial" w:hAnsi="Arial" w:cs="Arial"/>
        </w:rPr>
        <w:t>2 osób</w:t>
      </w:r>
      <w:r w:rsidRPr="001D4EDB">
        <w:rPr>
          <w:rFonts w:ascii="Arial" w:hAnsi="Arial" w:cs="Arial"/>
        </w:rPr>
        <w:t xml:space="preserve"> niepełnosprawnych w rozumieniu ustawy z dnia 27 sierpnia 1997 r. o rehabilitacji zawodowej i społecznej oraz zatrudnianiu osób niepełnosprawnych na podstawie umowy o pracę w pełnym wymiarze czasu pracy (pełen etat) albo w wymiarze nie mniejszym niż ½ wymia</w:t>
      </w:r>
      <w:r w:rsidR="00911837" w:rsidRPr="001D4EDB">
        <w:rPr>
          <w:rFonts w:ascii="Arial" w:hAnsi="Arial" w:cs="Arial"/>
        </w:rPr>
        <w:t>ru czasu pracy (etat częściowy).</w:t>
      </w:r>
    </w:p>
    <w:p w:rsidR="00A926BD" w:rsidRPr="001D4EDB" w:rsidRDefault="00A926BD" w:rsidP="00A926BD">
      <w:pPr>
        <w:tabs>
          <w:tab w:val="left" w:pos="1134"/>
        </w:tabs>
        <w:spacing w:before="120" w:after="120" w:line="360" w:lineRule="auto"/>
        <w:ind w:left="993"/>
        <w:jc w:val="both"/>
        <w:rPr>
          <w:rFonts w:ascii="Arial" w:hAnsi="Arial" w:cs="Arial"/>
          <w:b/>
          <w:sz w:val="22"/>
          <w:szCs w:val="22"/>
          <w:u w:val="single"/>
        </w:rPr>
      </w:pPr>
      <w:r w:rsidRPr="001D4EDB">
        <w:rPr>
          <w:rFonts w:ascii="Arial" w:hAnsi="Arial" w:cs="Arial"/>
          <w:b/>
          <w:sz w:val="22"/>
          <w:szCs w:val="22"/>
          <w:u w:val="single"/>
        </w:rPr>
        <w:t>Uwaga:</w:t>
      </w:r>
    </w:p>
    <w:p w:rsidR="00A926BD" w:rsidRPr="001D4EDB" w:rsidRDefault="00A926BD" w:rsidP="003073FB">
      <w:pPr>
        <w:tabs>
          <w:tab w:val="left" w:pos="1134"/>
          <w:tab w:val="left" w:pos="1701"/>
        </w:tabs>
        <w:spacing w:before="120" w:after="120" w:line="360" w:lineRule="auto"/>
        <w:ind w:left="993"/>
        <w:jc w:val="both"/>
        <w:rPr>
          <w:rFonts w:ascii="Arial" w:hAnsi="Arial" w:cs="Arial"/>
          <w:i/>
          <w:sz w:val="22"/>
          <w:szCs w:val="22"/>
        </w:rPr>
      </w:pPr>
      <w:r w:rsidRPr="001D4EDB">
        <w:rPr>
          <w:rFonts w:ascii="Arial" w:hAnsi="Arial" w:cs="Arial"/>
          <w:i/>
          <w:sz w:val="22"/>
          <w:szCs w:val="22"/>
        </w:rPr>
        <w:t>Wykonawcy, który nie wskaże w Formularzu oferty</w:t>
      </w:r>
      <w:r w:rsidRPr="001D4EDB">
        <w:rPr>
          <w:rFonts w:ascii="Arial" w:hAnsi="Arial" w:cs="Arial"/>
          <w:sz w:val="22"/>
          <w:szCs w:val="22"/>
        </w:rPr>
        <w:t xml:space="preserve"> </w:t>
      </w:r>
      <w:r w:rsidRPr="001D4EDB">
        <w:rPr>
          <w:rFonts w:ascii="Arial" w:hAnsi="Arial" w:cs="Arial"/>
          <w:i/>
          <w:sz w:val="22"/>
          <w:szCs w:val="22"/>
        </w:rPr>
        <w:t xml:space="preserve">liczby osób niepełnosprawnych </w:t>
      </w:r>
      <w:r w:rsidRPr="001D4EDB">
        <w:rPr>
          <w:rFonts w:ascii="Arial" w:hAnsi="Arial" w:cs="Arial"/>
          <w:i/>
          <w:sz w:val="22"/>
          <w:szCs w:val="22"/>
        </w:rPr>
        <w:br/>
        <w:t xml:space="preserve">w rozumieniu ustawy z dnia 27 sierpnia 1997 r. o rehabilitacji zawodowej </w:t>
      </w:r>
      <w:r w:rsidR="00B51F30" w:rsidRPr="001D4EDB">
        <w:rPr>
          <w:rFonts w:ascii="Arial" w:hAnsi="Arial" w:cs="Arial"/>
          <w:i/>
          <w:sz w:val="22"/>
          <w:szCs w:val="22"/>
        </w:rPr>
        <w:br/>
      </w:r>
      <w:r w:rsidRPr="001D4EDB">
        <w:rPr>
          <w:rFonts w:ascii="Arial" w:hAnsi="Arial" w:cs="Arial"/>
          <w:i/>
          <w:sz w:val="22"/>
          <w:szCs w:val="22"/>
        </w:rPr>
        <w:t xml:space="preserve">i społecznej oraz zatrudnianiu osób niepełnosprawnych, które Wykonawca </w:t>
      </w:r>
      <w:r w:rsidRPr="001D4EDB">
        <w:rPr>
          <w:rFonts w:ascii="Arial" w:hAnsi="Arial" w:cs="Arial"/>
          <w:i/>
          <w:sz w:val="22"/>
          <w:szCs w:val="22"/>
        </w:rPr>
        <w:lastRenderedPageBreak/>
        <w:t xml:space="preserve">zatrudni przy realizacji przedmiotu zamówienia na podstawie umowy o pracę </w:t>
      </w:r>
      <w:r w:rsidR="00091E1D" w:rsidRPr="001D4EDB">
        <w:rPr>
          <w:rFonts w:ascii="Arial" w:hAnsi="Arial" w:cs="Arial"/>
          <w:i/>
          <w:sz w:val="22"/>
          <w:szCs w:val="22"/>
        </w:rPr>
        <w:t>otrzyma 0 punktów</w:t>
      </w:r>
      <w:r w:rsidR="003073FB" w:rsidRPr="001D4EDB">
        <w:rPr>
          <w:rFonts w:ascii="Arial" w:hAnsi="Arial" w:cs="Arial"/>
          <w:i/>
          <w:sz w:val="22"/>
          <w:szCs w:val="22"/>
        </w:rPr>
        <w:t xml:space="preserve">. </w:t>
      </w:r>
    </w:p>
    <w:p w:rsidR="0047210B" w:rsidRPr="001D4EDB" w:rsidRDefault="0047210B" w:rsidP="00952AF9">
      <w:pPr>
        <w:pStyle w:val="Tekstpodstawowy"/>
        <w:numPr>
          <w:ilvl w:val="1"/>
          <w:numId w:val="14"/>
        </w:numPr>
        <w:spacing w:line="360" w:lineRule="auto"/>
        <w:jc w:val="both"/>
        <w:rPr>
          <w:rFonts w:ascii="Arial" w:hAnsi="Arial" w:cs="Arial"/>
          <w:b/>
          <w:bCs/>
          <w:sz w:val="22"/>
          <w:szCs w:val="22"/>
        </w:rPr>
      </w:pPr>
      <w:r w:rsidRPr="001D4EDB">
        <w:rPr>
          <w:rFonts w:ascii="Arial" w:hAnsi="Arial" w:cs="Arial"/>
          <w:b/>
          <w:bCs/>
          <w:sz w:val="22"/>
          <w:szCs w:val="22"/>
        </w:rPr>
        <w:t xml:space="preserve">Kryterium – liczba osób jednocześnie obsługujących Pierwszą Linię Wsparcia „L” – waga </w:t>
      </w:r>
      <w:r w:rsidR="00E269AA">
        <w:rPr>
          <w:rFonts w:ascii="Arial" w:hAnsi="Arial" w:cs="Arial"/>
          <w:b/>
          <w:bCs/>
          <w:sz w:val="22"/>
          <w:szCs w:val="22"/>
        </w:rPr>
        <w:t>30</w:t>
      </w:r>
      <w:r w:rsidRPr="001D4EDB">
        <w:rPr>
          <w:rFonts w:ascii="Arial" w:hAnsi="Arial" w:cs="Arial"/>
          <w:b/>
          <w:bCs/>
          <w:sz w:val="22"/>
          <w:szCs w:val="22"/>
        </w:rPr>
        <w:t>% (</w:t>
      </w:r>
      <w:r w:rsidR="00E269AA">
        <w:rPr>
          <w:rFonts w:ascii="Arial" w:hAnsi="Arial" w:cs="Arial"/>
          <w:b/>
          <w:bCs/>
          <w:sz w:val="22"/>
          <w:szCs w:val="22"/>
        </w:rPr>
        <w:t>30</w:t>
      </w:r>
      <w:r w:rsidRPr="001D4EDB">
        <w:rPr>
          <w:rFonts w:ascii="Arial" w:hAnsi="Arial" w:cs="Arial"/>
          <w:b/>
          <w:bCs/>
          <w:sz w:val="22"/>
          <w:szCs w:val="22"/>
        </w:rPr>
        <w:t xml:space="preserve">% = </w:t>
      </w:r>
      <w:r w:rsidR="00E269AA">
        <w:rPr>
          <w:rFonts w:ascii="Arial" w:hAnsi="Arial" w:cs="Arial"/>
          <w:b/>
          <w:bCs/>
          <w:sz w:val="22"/>
          <w:szCs w:val="22"/>
        </w:rPr>
        <w:t>30</w:t>
      </w:r>
      <w:r w:rsidRPr="001D4EDB">
        <w:rPr>
          <w:rFonts w:ascii="Arial" w:hAnsi="Arial" w:cs="Arial"/>
          <w:b/>
          <w:bCs/>
          <w:sz w:val="22"/>
          <w:szCs w:val="22"/>
        </w:rPr>
        <w:t xml:space="preserve"> pkt).</w:t>
      </w:r>
    </w:p>
    <w:p w:rsidR="0047210B" w:rsidRPr="001D4EDB" w:rsidRDefault="0047210B" w:rsidP="0047210B">
      <w:pPr>
        <w:pStyle w:val="Tekstpodstawowy"/>
        <w:spacing w:line="360" w:lineRule="auto"/>
        <w:ind w:left="360"/>
        <w:jc w:val="both"/>
        <w:rPr>
          <w:rFonts w:ascii="Arial" w:hAnsi="Arial" w:cs="Arial"/>
          <w:bCs/>
          <w:sz w:val="22"/>
          <w:szCs w:val="22"/>
        </w:rPr>
      </w:pPr>
      <w:r w:rsidRPr="001D4EDB">
        <w:rPr>
          <w:rFonts w:ascii="Arial" w:hAnsi="Arial" w:cs="Arial"/>
          <w:bCs/>
          <w:sz w:val="22"/>
          <w:szCs w:val="22"/>
        </w:rPr>
        <w:t>Zamawiający wymaga, aby liczba osób jednocześnie obsługujących Pierwszą Linię Wsparcia wynosiła 5 osób. Zamawiający przyzna dodatkowe punkty ofercie, jeżeli Wykonawca zaoferuje zwiększenie licz</w:t>
      </w:r>
      <w:r w:rsidR="00952AF9">
        <w:rPr>
          <w:rFonts w:ascii="Arial" w:hAnsi="Arial" w:cs="Arial"/>
          <w:bCs/>
          <w:sz w:val="22"/>
          <w:szCs w:val="22"/>
        </w:rPr>
        <w:t>b</w:t>
      </w:r>
      <w:r w:rsidRPr="001D4EDB">
        <w:rPr>
          <w:rFonts w:ascii="Arial" w:hAnsi="Arial" w:cs="Arial"/>
          <w:bCs/>
          <w:sz w:val="22"/>
          <w:szCs w:val="22"/>
        </w:rPr>
        <w:t>y osób jednocześnie obsługujących Pierwszą Linię Wsparcia, według poniższego schematu:</w:t>
      </w:r>
    </w:p>
    <w:p w:rsidR="0047210B" w:rsidRPr="001D4EDB" w:rsidRDefault="0047210B" w:rsidP="0047210B">
      <w:pPr>
        <w:pStyle w:val="Tekstpodstawowy"/>
        <w:numPr>
          <w:ilvl w:val="1"/>
          <w:numId w:val="4"/>
        </w:numPr>
        <w:spacing w:line="360" w:lineRule="auto"/>
        <w:jc w:val="both"/>
        <w:rPr>
          <w:rFonts w:ascii="Arial" w:hAnsi="Arial" w:cs="Arial"/>
          <w:bCs/>
          <w:sz w:val="22"/>
          <w:szCs w:val="22"/>
        </w:rPr>
      </w:pPr>
      <w:r w:rsidRPr="001D4EDB">
        <w:rPr>
          <w:rFonts w:ascii="Arial" w:hAnsi="Arial" w:cs="Arial"/>
          <w:bCs/>
          <w:sz w:val="22"/>
          <w:szCs w:val="22"/>
        </w:rPr>
        <w:t>5 osób – 0 pkt;</w:t>
      </w:r>
    </w:p>
    <w:p w:rsidR="0047210B" w:rsidRPr="001D4EDB" w:rsidRDefault="0047210B" w:rsidP="0047210B">
      <w:pPr>
        <w:pStyle w:val="Tekstpodstawowy"/>
        <w:numPr>
          <w:ilvl w:val="1"/>
          <w:numId w:val="4"/>
        </w:numPr>
        <w:spacing w:line="360" w:lineRule="auto"/>
        <w:jc w:val="both"/>
        <w:rPr>
          <w:rFonts w:ascii="Arial" w:hAnsi="Arial" w:cs="Arial"/>
          <w:bCs/>
          <w:sz w:val="22"/>
          <w:szCs w:val="22"/>
        </w:rPr>
      </w:pPr>
      <w:r w:rsidRPr="001D4EDB">
        <w:rPr>
          <w:rFonts w:ascii="Arial" w:hAnsi="Arial" w:cs="Arial"/>
          <w:bCs/>
          <w:sz w:val="22"/>
          <w:szCs w:val="22"/>
        </w:rPr>
        <w:t xml:space="preserve">6 osób – </w:t>
      </w:r>
      <w:r w:rsidR="00E269AA">
        <w:rPr>
          <w:rFonts w:ascii="Arial" w:hAnsi="Arial" w:cs="Arial"/>
          <w:bCs/>
          <w:sz w:val="22"/>
          <w:szCs w:val="22"/>
        </w:rPr>
        <w:t>6</w:t>
      </w:r>
      <w:r w:rsidRPr="001D4EDB">
        <w:rPr>
          <w:rFonts w:ascii="Arial" w:hAnsi="Arial" w:cs="Arial"/>
          <w:bCs/>
          <w:sz w:val="22"/>
          <w:szCs w:val="22"/>
        </w:rPr>
        <w:t xml:space="preserve"> pkt;</w:t>
      </w:r>
    </w:p>
    <w:p w:rsidR="0047210B" w:rsidRPr="001D4EDB" w:rsidRDefault="0047210B" w:rsidP="0047210B">
      <w:pPr>
        <w:pStyle w:val="Tekstpodstawowy"/>
        <w:numPr>
          <w:ilvl w:val="1"/>
          <w:numId w:val="4"/>
        </w:numPr>
        <w:spacing w:line="360" w:lineRule="auto"/>
        <w:jc w:val="both"/>
        <w:rPr>
          <w:rFonts w:ascii="Arial" w:hAnsi="Arial" w:cs="Arial"/>
          <w:bCs/>
          <w:sz w:val="22"/>
          <w:szCs w:val="22"/>
        </w:rPr>
      </w:pPr>
      <w:r w:rsidRPr="001D4EDB">
        <w:rPr>
          <w:rFonts w:ascii="Arial" w:hAnsi="Arial" w:cs="Arial"/>
          <w:bCs/>
          <w:sz w:val="22"/>
          <w:szCs w:val="22"/>
        </w:rPr>
        <w:t xml:space="preserve">7 osób – </w:t>
      </w:r>
      <w:r w:rsidR="00E269AA">
        <w:rPr>
          <w:rFonts w:ascii="Arial" w:hAnsi="Arial" w:cs="Arial"/>
          <w:bCs/>
          <w:sz w:val="22"/>
          <w:szCs w:val="22"/>
        </w:rPr>
        <w:t>12</w:t>
      </w:r>
      <w:r w:rsidRPr="001D4EDB">
        <w:rPr>
          <w:rFonts w:ascii="Arial" w:hAnsi="Arial" w:cs="Arial"/>
          <w:bCs/>
          <w:sz w:val="22"/>
          <w:szCs w:val="22"/>
        </w:rPr>
        <w:t xml:space="preserve"> pkt;</w:t>
      </w:r>
    </w:p>
    <w:p w:rsidR="0047210B" w:rsidRPr="001D4EDB" w:rsidRDefault="0047210B" w:rsidP="0047210B">
      <w:pPr>
        <w:pStyle w:val="Tekstpodstawowy"/>
        <w:numPr>
          <w:ilvl w:val="1"/>
          <w:numId w:val="4"/>
        </w:numPr>
        <w:spacing w:line="360" w:lineRule="auto"/>
        <w:jc w:val="both"/>
        <w:rPr>
          <w:rFonts w:ascii="Arial" w:hAnsi="Arial" w:cs="Arial"/>
          <w:bCs/>
          <w:sz w:val="22"/>
          <w:szCs w:val="22"/>
        </w:rPr>
      </w:pPr>
      <w:r w:rsidRPr="001D4EDB">
        <w:rPr>
          <w:rFonts w:ascii="Arial" w:hAnsi="Arial" w:cs="Arial"/>
          <w:bCs/>
          <w:sz w:val="22"/>
          <w:szCs w:val="22"/>
        </w:rPr>
        <w:t xml:space="preserve">8 osób – </w:t>
      </w:r>
      <w:r w:rsidR="00E269AA">
        <w:rPr>
          <w:rFonts w:ascii="Arial" w:hAnsi="Arial" w:cs="Arial"/>
          <w:bCs/>
          <w:sz w:val="22"/>
          <w:szCs w:val="22"/>
        </w:rPr>
        <w:t>18</w:t>
      </w:r>
      <w:r w:rsidRPr="001D4EDB">
        <w:rPr>
          <w:rFonts w:ascii="Arial" w:hAnsi="Arial" w:cs="Arial"/>
          <w:bCs/>
          <w:sz w:val="22"/>
          <w:szCs w:val="22"/>
        </w:rPr>
        <w:t xml:space="preserve"> pkt;</w:t>
      </w:r>
    </w:p>
    <w:p w:rsidR="0047210B" w:rsidRPr="001D4EDB" w:rsidRDefault="0047210B" w:rsidP="0047210B">
      <w:pPr>
        <w:pStyle w:val="Tekstpodstawowy"/>
        <w:numPr>
          <w:ilvl w:val="1"/>
          <w:numId w:val="4"/>
        </w:numPr>
        <w:spacing w:line="360" w:lineRule="auto"/>
        <w:jc w:val="both"/>
        <w:rPr>
          <w:rFonts w:ascii="Arial" w:hAnsi="Arial" w:cs="Arial"/>
          <w:bCs/>
          <w:sz w:val="22"/>
          <w:szCs w:val="22"/>
        </w:rPr>
      </w:pPr>
      <w:r w:rsidRPr="001D4EDB">
        <w:rPr>
          <w:rFonts w:ascii="Arial" w:hAnsi="Arial" w:cs="Arial"/>
          <w:bCs/>
          <w:sz w:val="22"/>
          <w:szCs w:val="22"/>
        </w:rPr>
        <w:t xml:space="preserve">9 osób – </w:t>
      </w:r>
      <w:r w:rsidR="00E269AA">
        <w:rPr>
          <w:rFonts w:ascii="Arial" w:hAnsi="Arial" w:cs="Arial"/>
          <w:bCs/>
          <w:sz w:val="22"/>
          <w:szCs w:val="22"/>
        </w:rPr>
        <w:t>24</w:t>
      </w:r>
      <w:r w:rsidRPr="001D4EDB">
        <w:rPr>
          <w:rFonts w:ascii="Arial" w:hAnsi="Arial" w:cs="Arial"/>
          <w:bCs/>
          <w:sz w:val="22"/>
          <w:szCs w:val="22"/>
        </w:rPr>
        <w:t xml:space="preserve"> pkt;</w:t>
      </w:r>
    </w:p>
    <w:p w:rsidR="0047210B" w:rsidRPr="001D4EDB" w:rsidRDefault="00734008" w:rsidP="0047210B">
      <w:pPr>
        <w:pStyle w:val="Tekstpodstawowy"/>
        <w:numPr>
          <w:ilvl w:val="1"/>
          <w:numId w:val="4"/>
        </w:numPr>
        <w:spacing w:line="360" w:lineRule="auto"/>
        <w:jc w:val="both"/>
        <w:rPr>
          <w:rFonts w:ascii="Arial" w:hAnsi="Arial" w:cs="Arial"/>
          <w:bCs/>
          <w:sz w:val="22"/>
          <w:szCs w:val="22"/>
        </w:rPr>
      </w:pPr>
      <w:r w:rsidRPr="001D4EDB">
        <w:rPr>
          <w:rFonts w:ascii="Arial" w:hAnsi="Arial" w:cs="Arial"/>
          <w:bCs/>
          <w:sz w:val="22"/>
          <w:szCs w:val="22"/>
        </w:rPr>
        <w:t xml:space="preserve">10 osób i więcej – </w:t>
      </w:r>
      <w:r w:rsidR="00E269AA">
        <w:rPr>
          <w:rFonts w:ascii="Arial" w:hAnsi="Arial" w:cs="Arial"/>
          <w:bCs/>
          <w:sz w:val="22"/>
          <w:szCs w:val="22"/>
        </w:rPr>
        <w:t>30</w:t>
      </w:r>
      <w:r w:rsidRPr="001D4EDB">
        <w:rPr>
          <w:rFonts w:ascii="Arial" w:hAnsi="Arial" w:cs="Arial"/>
          <w:bCs/>
          <w:sz w:val="22"/>
          <w:szCs w:val="22"/>
        </w:rPr>
        <w:t xml:space="preserve"> pkt.</w:t>
      </w:r>
    </w:p>
    <w:p w:rsidR="00734008" w:rsidRPr="001D4EDB" w:rsidRDefault="00734008" w:rsidP="00734008">
      <w:pPr>
        <w:pStyle w:val="Tekstpodstawowy"/>
        <w:spacing w:line="360" w:lineRule="auto"/>
        <w:jc w:val="both"/>
        <w:rPr>
          <w:rFonts w:ascii="Arial" w:hAnsi="Arial" w:cs="Arial"/>
          <w:bCs/>
          <w:sz w:val="22"/>
          <w:szCs w:val="22"/>
        </w:rPr>
      </w:pPr>
      <w:r w:rsidRPr="001D4EDB">
        <w:rPr>
          <w:rFonts w:ascii="Arial" w:hAnsi="Arial" w:cs="Arial"/>
          <w:bCs/>
          <w:sz w:val="22"/>
          <w:szCs w:val="22"/>
        </w:rPr>
        <w:t>Zamawiający informuje, iż liczba osób jednocześnie obsługujących Pierwszą Linię Wsparcia zostanie wpisana do umowy w sprawie zamówienia publicznego i będzie wymagana od Wykonawcy na każdym etapie realizacji umowy.</w:t>
      </w:r>
    </w:p>
    <w:p w:rsidR="006501B3" w:rsidRPr="001D4EDB" w:rsidRDefault="005D3C3E" w:rsidP="00285424">
      <w:pPr>
        <w:pStyle w:val="Tekstpodstawowy"/>
        <w:numPr>
          <w:ilvl w:val="0"/>
          <w:numId w:val="14"/>
        </w:numPr>
        <w:spacing w:line="360" w:lineRule="auto"/>
        <w:jc w:val="both"/>
        <w:rPr>
          <w:rFonts w:ascii="Arial" w:hAnsi="Arial" w:cs="Arial"/>
          <w:b/>
          <w:bCs/>
          <w:sz w:val="22"/>
          <w:szCs w:val="22"/>
        </w:rPr>
      </w:pPr>
      <w:r w:rsidRPr="001D4EDB">
        <w:rPr>
          <w:rFonts w:ascii="Arial" w:eastAsia="Calibri" w:hAnsi="Arial" w:cs="Arial"/>
          <w:sz w:val="22"/>
          <w:szCs w:val="22"/>
          <w:lang w:eastAsia="en-US"/>
        </w:rPr>
        <w:t xml:space="preserve">Ostateczną ocenę punktową każdej z ocenianych ofert stanowić będzie suma liczby punktów przyznanych w każdym z kryteriów. </w:t>
      </w:r>
      <w:r w:rsidRPr="001D4EDB">
        <w:rPr>
          <w:rFonts w:ascii="Arial" w:hAnsi="Arial" w:cs="Arial"/>
          <w:iCs/>
          <w:sz w:val="22"/>
          <w:szCs w:val="22"/>
        </w:rPr>
        <w:t>Najkorzystniejsza oferta może uzyskać maksymalnie 100 punktów.</w:t>
      </w:r>
    </w:p>
    <w:p w:rsidR="005D3C3E" w:rsidRPr="001D4EDB" w:rsidRDefault="005D3C3E" w:rsidP="0066454C">
      <w:pPr>
        <w:pStyle w:val="Tekstpodstawowy"/>
        <w:spacing w:line="360" w:lineRule="auto"/>
        <w:ind w:left="66"/>
        <w:jc w:val="center"/>
        <w:rPr>
          <w:rFonts w:ascii="Arial" w:hAnsi="Arial" w:cs="Arial"/>
          <w:b/>
          <w:bCs/>
          <w:iCs/>
          <w:sz w:val="22"/>
          <w:szCs w:val="22"/>
        </w:rPr>
      </w:pPr>
      <w:r w:rsidRPr="001D4EDB">
        <w:rPr>
          <w:rFonts w:ascii="Arial" w:hAnsi="Arial" w:cs="Arial"/>
          <w:b/>
          <w:bCs/>
          <w:iCs/>
          <w:sz w:val="22"/>
          <w:szCs w:val="22"/>
        </w:rPr>
        <w:t xml:space="preserve">LP = C + </w:t>
      </w:r>
      <w:r w:rsidR="003A279D" w:rsidRPr="001D4EDB">
        <w:rPr>
          <w:rFonts w:ascii="Arial" w:hAnsi="Arial" w:cs="Arial"/>
          <w:b/>
          <w:bCs/>
          <w:iCs/>
          <w:sz w:val="22"/>
          <w:szCs w:val="22"/>
        </w:rPr>
        <w:t>N</w:t>
      </w:r>
      <w:r w:rsidR="00734008" w:rsidRPr="001D4EDB">
        <w:rPr>
          <w:rFonts w:ascii="Arial" w:hAnsi="Arial" w:cs="Arial"/>
          <w:b/>
          <w:bCs/>
          <w:iCs/>
          <w:sz w:val="22"/>
          <w:szCs w:val="22"/>
        </w:rPr>
        <w:t xml:space="preserve"> + L </w:t>
      </w:r>
    </w:p>
    <w:p w:rsidR="005D3C3E" w:rsidRPr="001D4EDB" w:rsidRDefault="005D3C3E" w:rsidP="0066454C">
      <w:pPr>
        <w:pStyle w:val="Tekstpodstawowy"/>
        <w:spacing w:line="360" w:lineRule="auto"/>
        <w:ind w:left="66"/>
        <w:jc w:val="center"/>
        <w:rPr>
          <w:rFonts w:ascii="Arial" w:hAnsi="Arial" w:cs="Arial"/>
          <w:b/>
          <w:bCs/>
          <w:iCs/>
          <w:sz w:val="22"/>
          <w:szCs w:val="22"/>
        </w:rPr>
      </w:pPr>
      <w:r w:rsidRPr="001D4EDB">
        <w:rPr>
          <w:rFonts w:ascii="Arial" w:hAnsi="Arial" w:cs="Arial"/>
          <w:b/>
          <w:bCs/>
          <w:iCs/>
          <w:sz w:val="22"/>
          <w:szCs w:val="22"/>
        </w:rPr>
        <w:t>gdzie LP – liczba punktów uzyskanych przez ofertę</w:t>
      </w:r>
    </w:p>
    <w:p w:rsidR="00CA7D97" w:rsidRPr="001D4EDB" w:rsidRDefault="005D3C3E" w:rsidP="00285424">
      <w:pPr>
        <w:pStyle w:val="Tekstpodstawowy"/>
        <w:numPr>
          <w:ilvl w:val="0"/>
          <w:numId w:val="14"/>
        </w:numPr>
        <w:spacing w:line="360" w:lineRule="auto"/>
        <w:ind w:left="492" w:hanging="426"/>
        <w:jc w:val="both"/>
        <w:rPr>
          <w:rFonts w:ascii="Arial" w:hAnsi="Arial" w:cs="Arial"/>
          <w:b/>
          <w:bCs/>
          <w:sz w:val="22"/>
          <w:szCs w:val="22"/>
        </w:rPr>
      </w:pPr>
      <w:r w:rsidRPr="001D4EDB">
        <w:rPr>
          <w:rFonts w:ascii="Arial" w:eastAsia="Calibri" w:hAnsi="Arial" w:cs="Arial"/>
          <w:sz w:val="22"/>
          <w:szCs w:val="22"/>
          <w:lang w:eastAsia="en-US"/>
        </w:rPr>
        <w:t>Wszystkie obliczenia dokonywane będą z dokładnością do dwóch miejsc po przecinku</w:t>
      </w:r>
      <w:r w:rsidR="00717DB9" w:rsidRPr="001D4EDB">
        <w:rPr>
          <w:rFonts w:ascii="Arial" w:eastAsia="Calibri" w:hAnsi="Arial" w:cs="Arial"/>
          <w:sz w:val="22"/>
          <w:szCs w:val="22"/>
          <w:lang w:eastAsia="en-US"/>
        </w:rPr>
        <w:t>, zgodnie z zachowaniem reguł matematycznych</w:t>
      </w:r>
      <w:r w:rsidRPr="001D4EDB">
        <w:rPr>
          <w:rFonts w:ascii="Arial" w:eastAsia="Calibri" w:hAnsi="Arial" w:cs="Arial"/>
          <w:sz w:val="22"/>
          <w:szCs w:val="22"/>
          <w:lang w:eastAsia="en-US"/>
        </w:rPr>
        <w:t>.</w:t>
      </w:r>
    </w:p>
    <w:p w:rsidR="005D3C3E" w:rsidRPr="001D4EDB" w:rsidRDefault="005D3C3E" w:rsidP="0066454C">
      <w:pPr>
        <w:tabs>
          <w:tab w:val="left" w:pos="851"/>
        </w:tabs>
        <w:spacing w:before="360" w:after="120" w:line="360" w:lineRule="auto"/>
        <w:ind w:left="66"/>
        <w:jc w:val="both"/>
        <w:rPr>
          <w:rFonts w:ascii="Arial" w:hAnsi="Arial" w:cs="Arial"/>
          <w:b/>
          <w:sz w:val="22"/>
          <w:szCs w:val="22"/>
        </w:rPr>
      </w:pPr>
      <w:r w:rsidRPr="001D4EDB">
        <w:rPr>
          <w:rFonts w:ascii="Arial" w:hAnsi="Arial" w:cs="Arial"/>
          <w:b/>
          <w:sz w:val="22"/>
          <w:szCs w:val="22"/>
        </w:rPr>
        <w:t>XI</w:t>
      </w:r>
      <w:r w:rsidR="003D5CF5" w:rsidRPr="001D4EDB">
        <w:rPr>
          <w:rFonts w:ascii="Arial" w:hAnsi="Arial" w:cs="Arial"/>
          <w:b/>
          <w:sz w:val="22"/>
          <w:szCs w:val="22"/>
        </w:rPr>
        <w:t>X</w:t>
      </w:r>
      <w:r w:rsidRPr="001D4EDB">
        <w:rPr>
          <w:rFonts w:ascii="Arial" w:hAnsi="Arial" w:cs="Arial"/>
          <w:b/>
          <w:sz w:val="22"/>
          <w:szCs w:val="22"/>
        </w:rPr>
        <w:t xml:space="preserve">. </w:t>
      </w:r>
      <w:r w:rsidRPr="001D4EDB">
        <w:rPr>
          <w:rFonts w:ascii="Arial" w:hAnsi="Arial" w:cs="Arial"/>
          <w:b/>
          <w:sz w:val="22"/>
          <w:szCs w:val="22"/>
        </w:rPr>
        <w:tab/>
        <w:t>Udzielenie zamówienia.</w:t>
      </w:r>
    </w:p>
    <w:p w:rsidR="007E2DF8" w:rsidRPr="001D4EDB" w:rsidRDefault="007E2DF8" w:rsidP="0050220E">
      <w:pPr>
        <w:pStyle w:val="Tekstpodstawowy3"/>
        <w:numPr>
          <w:ilvl w:val="0"/>
          <w:numId w:val="15"/>
        </w:numPr>
        <w:tabs>
          <w:tab w:val="clear" w:pos="360"/>
          <w:tab w:val="num" w:pos="426"/>
        </w:tabs>
        <w:spacing w:line="360" w:lineRule="auto"/>
        <w:ind w:left="426" w:hanging="426"/>
        <w:jc w:val="both"/>
        <w:rPr>
          <w:rFonts w:ascii="Arial" w:hAnsi="Arial" w:cs="Arial"/>
          <w:sz w:val="22"/>
          <w:szCs w:val="22"/>
        </w:rPr>
      </w:pPr>
      <w:r w:rsidRPr="001D4EDB">
        <w:rPr>
          <w:rFonts w:ascii="Arial" w:hAnsi="Arial" w:cs="Arial"/>
          <w:sz w:val="22"/>
          <w:szCs w:val="22"/>
        </w:rPr>
        <w:t>Zamawiający wybiera ofertę najkorzystniejszą na podstawie kryteriów oceny ofert określonych w specyfikacji istotnych warunków zamówienia. Zamawiający udzieli zamówienia Wykonawcy, któ</w:t>
      </w:r>
      <w:r w:rsidR="0043789B" w:rsidRPr="001D4EDB">
        <w:rPr>
          <w:rFonts w:ascii="Arial" w:hAnsi="Arial" w:cs="Arial"/>
          <w:sz w:val="22"/>
          <w:szCs w:val="22"/>
        </w:rPr>
        <w:t xml:space="preserve">ry spełni wszystkie postawione </w:t>
      </w:r>
      <w:r w:rsidRPr="001D4EDB">
        <w:rPr>
          <w:rFonts w:ascii="Arial" w:hAnsi="Arial" w:cs="Arial"/>
          <w:sz w:val="22"/>
          <w:szCs w:val="22"/>
        </w:rPr>
        <w:t>w niniejszej SIWZ warunki oraz otrzyma największą liczbę punktów spośród rozpatrywanych ofert.</w:t>
      </w:r>
    </w:p>
    <w:p w:rsidR="005C7E83" w:rsidRPr="00952AF9" w:rsidRDefault="007E2DF8" w:rsidP="00952AF9">
      <w:pPr>
        <w:pStyle w:val="Tekstpodstawowy3"/>
        <w:numPr>
          <w:ilvl w:val="0"/>
          <w:numId w:val="15"/>
        </w:numPr>
        <w:tabs>
          <w:tab w:val="clear" w:pos="360"/>
          <w:tab w:val="num" w:pos="426"/>
        </w:tabs>
        <w:spacing w:line="360" w:lineRule="auto"/>
        <w:ind w:left="426" w:hanging="426"/>
        <w:jc w:val="both"/>
        <w:rPr>
          <w:rFonts w:ascii="Arial" w:hAnsi="Arial" w:cs="Arial"/>
          <w:sz w:val="22"/>
          <w:szCs w:val="22"/>
        </w:rPr>
      </w:pPr>
      <w:r w:rsidRPr="001D4EDB">
        <w:rPr>
          <w:rFonts w:ascii="Arial" w:hAnsi="Arial" w:cs="Arial"/>
          <w:sz w:val="22"/>
          <w:szCs w:val="22"/>
        </w:rPr>
        <w:lastRenderedPageBreak/>
        <w:t>W przypadku, gdy w postępowaniu nie można wybrać najkorzystniejszej oferty z uwagi na to, że dwie lub więcej ofert przedstawiają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r w:rsidR="0094233F" w:rsidRPr="001D4EDB">
        <w:rPr>
          <w:rFonts w:ascii="Arial" w:hAnsi="Arial" w:cs="Arial"/>
          <w:sz w:val="22"/>
          <w:szCs w:val="22"/>
        </w:rPr>
        <w:t xml:space="preserve"> Wykonawcy, składając oferty dodatkowe, nie mogą zaoferować cen lub kosztów wyższych niż zaoferowanych </w:t>
      </w:r>
      <w:r w:rsidR="00C216A1" w:rsidRPr="001D4EDB">
        <w:rPr>
          <w:rFonts w:ascii="Arial" w:hAnsi="Arial" w:cs="Arial"/>
          <w:sz w:val="22"/>
          <w:szCs w:val="22"/>
        </w:rPr>
        <w:br/>
      </w:r>
      <w:r w:rsidR="0094233F" w:rsidRPr="001D4EDB">
        <w:rPr>
          <w:rFonts w:ascii="Arial" w:hAnsi="Arial" w:cs="Arial"/>
          <w:sz w:val="22"/>
          <w:szCs w:val="22"/>
        </w:rPr>
        <w:t xml:space="preserve">w złożonych ofertach. </w:t>
      </w:r>
    </w:p>
    <w:p w:rsidR="005D3C3E" w:rsidRPr="001D4EDB" w:rsidRDefault="005D3C3E" w:rsidP="0066454C">
      <w:pPr>
        <w:spacing w:before="360" w:after="120" w:line="360" w:lineRule="auto"/>
        <w:ind w:left="917" w:hanging="851"/>
        <w:jc w:val="both"/>
        <w:rPr>
          <w:rFonts w:ascii="Arial" w:hAnsi="Arial" w:cs="Arial"/>
          <w:b/>
          <w:sz w:val="22"/>
          <w:szCs w:val="22"/>
        </w:rPr>
      </w:pPr>
      <w:r w:rsidRPr="001D4EDB">
        <w:rPr>
          <w:rFonts w:ascii="Arial" w:hAnsi="Arial" w:cs="Arial"/>
          <w:b/>
          <w:sz w:val="22"/>
          <w:szCs w:val="22"/>
        </w:rPr>
        <w:t>X</w:t>
      </w:r>
      <w:r w:rsidR="003D5CF5" w:rsidRPr="001D4EDB">
        <w:rPr>
          <w:rFonts w:ascii="Arial" w:hAnsi="Arial" w:cs="Arial"/>
          <w:b/>
          <w:sz w:val="22"/>
          <w:szCs w:val="22"/>
        </w:rPr>
        <w:t>X</w:t>
      </w:r>
      <w:r w:rsidRPr="001D4EDB">
        <w:rPr>
          <w:rFonts w:ascii="Arial" w:hAnsi="Arial" w:cs="Arial"/>
          <w:b/>
          <w:sz w:val="22"/>
          <w:szCs w:val="22"/>
        </w:rPr>
        <w:t xml:space="preserve">. </w:t>
      </w:r>
      <w:r w:rsidRPr="001D4EDB">
        <w:rPr>
          <w:rFonts w:ascii="Arial" w:hAnsi="Arial" w:cs="Arial"/>
          <w:b/>
          <w:sz w:val="22"/>
          <w:szCs w:val="22"/>
        </w:rPr>
        <w:tab/>
        <w:t>Istotne dla Stron postanowienia, które zostaną wprowadzone do treści zawieranej Umowy w sprawie zamówienia publicznego.</w:t>
      </w:r>
    </w:p>
    <w:p w:rsidR="005D3C3E" w:rsidRPr="001D4EDB" w:rsidRDefault="005D3C3E" w:rsidP="0066454C">
      <w:pPr>
        <w:spacing w:after="120" w:line="360" w:lineRule="auto"/>
        <w:ind w:left="66"/>
        <w:jc w:val="both"/>
        <w:rPr>
          <w:rFonts w:ascii="Arial" w:hAnsi="Arial" w:cs="Arial"/>
          <w:sz w:val="22"/>
          <w:szCs w:val="22"/>
        </w:rPr>
      </w:pPr>
      <w:r w:rsidRPr="001D4EDB">
        <w:rPr>
          <w:rFonts w:ascii="Arial" w:hAnsi="Arial" w:cs="Arial"/>
          <w:sz w:val="22"/>
          <w:szCs w:val="22"/>
        </w:rPr>
        <w:t>Warunki, na jakich Zamawiający zawrze Umowę z Wykonawcą</w:t>
      </w:r>
      <w:r w:rsidR="0028395E" w:rsidRPr="001D4EDB">
        <w:rPr>
          <w:rFonts w:ascii="Arial" w:hAnsi="Arial" w:cs="Arial"/>
          <w:sz w:val="22"/>
          <w:szCs w:val="22"/>
        </w:rPr>
        <w:t xml:space="preserve">, w tym zmiany treści Umowy zostały przedstawione </w:t>
      </w:r>
      <w:r w:rsidRPr="001D4EDB">
        <w:rPr>
          <w:rFonts w:ascii="Arial" w:hAnsi="Arial" w:cs="Arial"/>
          <w:sz w:val="22"/>
          <w:szCs w:val="22"/>
        </w:rPr>
        <w:t>w</w:t>
      </w:r>
      <w:r w:rsidR="00717DB9" w:rsidRPr="001D4EDB">
        <w:rPr>
          <w:rFonts w:ascii="Arial" w:hAnsi="Arial" w:cs="Arial"/>
          <w:sz w:val="22"/>
          <w:szCs w:val="22"/>
        </w:rPr>
        <w:t xml:space="preserve">e wzorze umowy </w:t>
      </w:r>
      <w:r w:rsidRPr="001D4EDB">
        <w:rPr>
          <w:rFonts w:ascii="Arial" w:hAnsi="Arial" w:cs="Arial"/>
          <w:sz w:val="22"/>
          <w:szCs w:val="22"/>
        </w:rPr>
        <w:t>(</w:t>
      </w:r>
      <w:r w:rsidR="00F6452F" w:rsidRPr="001D4EDB">
        <w:rPr>
          <w:rFonts w:ascii="Arial" w:hAnsi="Arial" w:cs="Arial"/>
          <w:b/>
          <w:sz w:val="22"/>
          <w:szCs w:val="22"/>
          <w:u w:val="single"/>
        </w:rPr>
        <w:t>z</w:t>
      </w:r>
      <w:r w:rsidRPr="001D4EDB">
        <w:rPr>
          <w:rFonts w:ascii="Arial" w:hAnsi="Arial" w:cs="Arial"/>
          <w:b/>
          <w:sz w:val="22"/>
          <w:szCs w:val="22"/>
          <w:u w:val="single"/>
        </w:rPr>
        <w:t xml:space="preserve">ałącznik nr </w:t>
      </w:r>
      <w:r w:rsidR="00251BFE" w:rsidRPr="001D4EDB">
        <w:rPr>
          <w:rFonts w:ascii="Arial" w:hAnsi="Arial" w:cs="Arial"/>
          <w:b/>
          <w:sz w:val="22"/>
          <w:szCs w:val="22"/>
          <w:u w:val="single"/>
        </w:rPr>
        <w:t>8</w:t>
      </w:r>
      <w:r w:rsidR="00AB108E" w:rsidRPr="001D4EDB">
        <w:rPr>
          <w:rFonts w:ascii="Arial" w:hAnsi="Arial" w:cs="Arial"/>
          <w:b/>
          <w:sz w:val="22"/>
          <w:szCs w:val="22"/>
          <w:u w:val="single"/>
        </w:rPr>
        <w:t xml:space="preserve"> </w:t>
      </w:r>
      <w:r w:rsidRPr="001D4EDB">
        <w:rPr>
          <w:rFonts w:ascii="Arial" w:hAnsi="Arial" w:cs="Arial"/>
          <w:b/>
          <w:sz w:val="22"/>
          <w:szCs w:val="22"/>
          <w:u w:val="single"/>
        </w:rPr>
        <w:t>do SIWZ</w:t>
      </w:r>
      <w:r w:rsidRPr="001D4EDB">
        <w:rPr>
          <w:rFonts w:ascii="Arial" w:hAnsi="Arial" w:cs="Arial"/>
          <w:sz w:val="22"/>
          <w:szCs w:val="22"/>
        </w:rPr>
        <w:t>).</w:t>
      </w:r>
    </w:p>
    <w:p w:rsidR="005D3C3E" w:rsidRPr="001D4EDB" w:rsidRDefault="005D3C3E" w:rsidP="0066454C">
      <w:pPr>
        <w:spacing w:before="360" w:after="120" w:line="360" w:lineRule="auto"/>
        <w:ind w:left="917" w:hanging="851"/>
        <w:jc w:val="both"/>
        <w:rPr>
          <w:rFonts w:ascii="Arial" w:hAnsi="Arial" w:cs="Arial"/>
          <w:b/>
          <w:sz w:val="22"/>
          <w:szCs w:val="22"/>
        </w:rPr>
      </w:pPr>
      <w:r w:rsidRPr="001D4EDB">
        <w:rPr>
          <w:rFonts w:ascii="Arial" w:hAnsi="Arial" w:cs="Arial"/>
          <w:b/>
          <w:sz w:val="22"/>
          <w:szCs w:val="22"/>
        </w:rPr>
        <w:t>XX</w:t>
      </w:r>
      <w:r w:rsidR="003D5CF5" w:rsidRPr="001D4EDB">
        <w:rPr>
          <w:rFonts w:ascii="Arial" w:hAnsi="Arial" w:cs="Arial"/>
          <w:b/>
          <w:sz w:val="22"/>
          <w:szCs w:val="22"/>
        </w:rPr>
        <w:t>I</w:t>
      </w:r>
      <w:r w:rsidRPr="001D4EDB">
        <w:rPr>
          <w:rFonts w:ascii="Arial" w:hAnsi="Arial" w:cs="Arial"/>
          <w:b/>
          <w:sz w:val="22"/>
          <w:szCs w:val="22"/>
        </w:rPr>
        <w:t xml:space="preserve">. </w:t>
      </w:r>
      <w:r w:rsidR="003433BF" w:rsidRPr="001D4EDB">
        <w:rPr>
          <w:rFonts w:ascii="Arial" w:hAnsi="Arial" w:cs="Arial"/>
          <w:b/>
          <w:sz w:val="22"/>
          <w:szCs w:val="22"/>
        </w:rPr>
        <w:t xml:space="preserve">  </w:t>
      </w:r>
      <w:r w:rsidRPr="001D4EDB">
        <w:rPr>
          <w:rFonts w:ascii="Arial" w:hAnsi="Arial" w:cs="Arial"/>
          <w:b/>
          <w:sz w:val="22"/>
          <w:szCs w:val="22"/>
        </w:rPr>
        <w:t>Pouczenie o środkach ochrony prawnej przysługujących Wykonawcy w toku postępowania o udzielenie zamówienia.</w:t>
      </w:r>
    </w:p>
    <w:p w:rsidR="005D3C3E" w:rsidRPr="001D4EDB" w:rsidRDefault="005D3C3E" w:rsidP="00F6452F">
      <w:pPr>
        <w:pStyle w:val="Default"/>
        <w:spacing w:after="120" w:line="360" w:lineRule="auto"/>
        <w:jc w:val="both"/>
        <w:rPr>
          <w:rFonts w:ascii="Arial" w:hAnsi="Arial" w:cs="Arial"/>
          <w:color w:val="auto"/>
          <w:sz w:val="22"/>
          <w:szCs w:val="22"/>
        </w:rPr>
      </w:pPr>
      <w:r w:rsidRPr="001D4EDB">
        <w:rPr>
          <w:rFonts w:ascii="Arial" w:hAnsi="Arial" w:cs="Arial"/>
          <w:color w:val="auto"/>
          <w:sz w:val="22"/>
          <w:szCs w:val="22"/>
        </w:rPr>
        <w:t xml:space="preserve">Wykonawcy, a także innemu podmiotowi, jeżeli mają lub mieli interes w uzyskaniu danego zamówienia oraz poniósł lub może ponieść szkodę w wyniku naruszenia przez Zamawiającego przepisów ustawy Prawo zamówień publicznych, przysługują środki odwoławcze zgodnie z działem VI – środki ochrony prawnej. </w:t>
      </w:r>
    </w:p>
    <w:p w:rsidR="005D3C3E" w:rsidRPr="001D4EDB" w:rsidRDefault="005D3C3E" w:rsidP="0066454C">
      <w:pPr>
        <w:spacing w:line="360" w:lineRule="auto"/>
        <w:ind w:left="66"/>
        <w:rPr>
          <w:rFonts w:ascii="Arial" w:hAnsi="Arial" w:cs="Arial"/>
          <w:sz w:val="22"/>
          <w:szCs w:val="22"/>
        </w:rPr>
      </w:pPr>
    </w:p>
    <w:p w:rsidR="005D3C3E" w:rsidRPr="001D4EDB" w:rsidRDefault="005D3C3E" w:rsidP="003546B7">
      <w:pPr>
        <w:jc w:val="both"/>
        <w:rPr>
          <w:rFonts w:ascii="Arial" w:hAnsi="Arial" w:cs="Arial"/>
          <w:b/>
          <w:sz w:val="22"/>
          <w:szCs w:val="22"/>
        </w:rPr>
      </w:pPr>
      <w:bookmarkStart w:id="1" w:name="_Toc502916810"/>
      <w:r w:rsidRPr="001D4EDB">
        <w:rPr>
          <w:rFonts w:ascii="Arial" w:hAnsi="Arial" w:cs="Arial"/>
          <w:b/>
          <w:sz w:val="22"/>
          <w:szCs w:val="22"/>
        </w:rPr>
        <w:t>XX</w:t>
      </w:r>
      <w:r w:rsidR="003D5CF5" w:rsidRPr="001D4EDB">
        <w:rPr>
          <w:rFonts w:ascii="Arial" w:hAnsi="Arial" w:cs="Arial"/>
          <w:b/>
          <w:sz w:val="22"/>
          <w:szCs w:val="22"/>
        </w:rPr>
        <w:t>II</w:t>
      </w:r>
      <w:r w:rsidRPr="001D4EDB">
        <w:rPr>
          <w:rFonts w:ascii="Arial" w:hAnsi="Arial" w:cs="Arial"/>
          <w:b/>
          <w:sz w:val="22"/>
          <w:szCs w:val="22"/>
        </w:rPr>
        <w:t xml:space="preserve">.   </w:t>
      </w:r>
      <w:r w:rsidR="00F6452F" w:rsidRPr="001D4EDB">
        <w:rPr>
          <w:rFonts w:ascii="Arial" w:hAnsi="Arial" w:cs="Arial"/>
          <w:b/>
          <w:sz w:val="22"/>
          <w:szCs w:val="22"/>
        </w:rPr>
        <w:t xml:space="preserve"> </w:t>
      </w:r>
      <w:r w:rsidRPr="001D4EDB">
        <w:rPr>
          <w:rFonts w:ascii="Arial" w:hAnsi="Arial" w:cs="Arial"/>
          <w:b/>
          <w:sz w:val="22"/>
          <w:szCs w:val="22"/>
        </w:rPr>
        <w:t>Informacja o formalnościach, jakie powinny zostać dopełn</w:t>
      </w:r>
      <w:r w:rsidR="0094233F" w:rsidRPr="001D4EDB">
        <w:rPr>
          <w:rFonts w:ascii="Arial" w:hAnsi="Arial" w:cs="Arial"/>
          <w:b/>
          <w:sz w:val="22"/>
          <w:szCs w:val="22"/>
        </w:rPr>
        <w:t xml:space="preserve">ione po wyborze oferty w celu </w:t>
      </w:r>
      <w:r w:rsidRPr="001D4EDB">
        <w:rPr>
          <w:rFonts w:ascii="Arial" w:hAnsi="Arial" w:cs="Arial"/>
          <w:b/>
          <w:sz w:val="22"/>
          <w:szCs w:val="22"/>
        </w:rPr>
        <w:t xml:space="preserve">zawarcia </w:t>
      </w:r>
      <w:r w:rsidR="00B140A6" w:rsidRPr="001D4EDB">
        <w:rPr>
          <w:rFonts w:ascii="Arial" w:hAnsi="Arial" w:cs="Arial"/>
          <w:b/>
          <w:sz w:val="22"/>
          <w:szCs w:val="22"/>
        </w:rPr>
        <w:t>U</w:t>
      </w:r>
      <w:r w:rsidRPr="001D4EDB">
        <w:rPr>
          <w:rFonts w:ascii="Arial" w:hAnsi="Arial" w:cs="Arial"/>
          <w:b/>
          <w:sz w:val="22"/>
          <w:szCs w:val="22"/>
        </w:rPr>
        <w:t>mowy w sprawie zamówienia publicznego.</w:t>
      </w:r>
      <w:bookmarkEnd w:id="1"/>
    </w:p>
    <w:p w:rsidR="003546B7" w:rsidRPr="001D4EDB" w:rsidRDefault="003546B7" w:rsidP="003546B7">
      <w:pPr>
        <w:jc w:val="both"/>
        <w:rPr>
          <w:rFonts w:ascii="Arial" w:hAnsi="Arial" w:cs="Arial"/>
          <w:b/>
          <w:sz w:val="22"/>
          <w:szCs w:val="22"/>
        </w:rPr>
      </w:pPr>
    </w:p>
    <w:p w:rsidR="00CF131C" w:rsidRPr="001D4EDB" w:rsidRDefault="00CF131C" w:rsidP="0050220E">
      <w:pPr>
        <w:pStyle w:val="Akapitzlist"/>
        <w:numPr>
          <w:ilvl w:val="0"/>
          <w:numId w:val="16"/>
        </w:numPr>
        <w:tabs>
          <w:tab w:val="clear" w:pos="1000"/>
          <w:tab w:val="num" w:pos="567"/>
        </w:tabs>
        <w:autoSpaceDE w:val="0"/>
        <w:autoSpaceDN w:val="0"/>
        <w:adjustRightInd w:val="0"/>
        <w:spacing w:after="120" w:line="360" w:lineRule="auto"/>
        <w:ind w:left="567" w:hanging="567"/>
        <w:jc w:val="both"/>
        <w:rPr>
          <w:rFonts w:ascii="Arial" w:hAnsi="Arial" w:cs="Arial"/>
        </w:rPr>
      </w:pPr>
      <w:r w:rsidRPr="001D4EDB">
        <w:rPr>
          <w:rFonts w:ascii="Arial" w:hAnsi="Arial" w:cs="Arial"/>
        </w:rPr>
        <w:t>Wykonawca, którego oferta zostanie wybrana jako najkorzystn</w:t>
      </w:r>
      <w:r w:rsidR="00D32B25" w:rsidRPr="001D4EDB">
        <w:rPr>
          <w:rFonts w:ascii="Arial" w:hAnsi="Arial" w:cs="Arial"/>
        </w:rPr>
        <w:t xml:space="preserve">iejsza zobowiązany będzie przed </w:t>
      </w:r>
      <w:r w:rsidRPr="001D4EDB">
        <w:rPr>
          <w:rFonts w:ascii="Arial" w:hAnsi="Arial" w:cs="Arial"/>
        </w:rPr>
        <w:t>zawarciem Umowy w sprawie zamówienia publicznego:</w:t>
      </w:r>
    </w:p>
    <w:p w:rsidR="00CF131C" w:rsidRPr="001D4EDB" w:rsidRDefault="00D50E8F" w:rsidP="00285424">
      <w:pPr>
        <w:pStyle w:val="Tresc"/>
        <w:numPr>
          <w:ilvl w:val="1"/>
          <w:numId w:val="22"/>
        </w:numPr>
        <w:tabs>
          <w:tab w:val="left" w:pos="1134"/>
          <w:tab w:val="left" w:pos="1276"/>
        </w:tabs>
        <w:spacing w:line="360" w:lineRule="auto"/>
        <w:ind w:left="1134" w:hanging="567"/>
        <w:rPr>
          <w:rFonts w:ascii="Arial" w:hAnsi="Arial" w:cs="Arial"/>
          <w:sz w:val="22"/>
          <w:szCs w:val="22"/>
        </w:rPr>
      </w:pPr>
      <w:r w:rsidRPr="001D4EDB">
        <w:rPr>
          <w:rFonts w:ascii="Arial" w:hAnsi="Arial" w:cs="Arial"/>
          <w:sz w:val="22"/>
          <w:szCs w:val="22"/>
        </w:rPr>
        <w:t>przedłoż</w:t>
      </w:r>
      <w:r w:rsidR="00032D21" w:rsidRPr="001D4EDB">
        <w:rPr>
          <w:rFonts w:ascii="Arial" w:hAnsi="Arial" w:cs="Arial"/>
          <w:sz w:val="22"/>
          <w:szCs w:val="22"/>
        </w:rPr>
        <w:t>yć</w:t>
      </w:r>
      <w:r w:rsidRPr="001D4EDB">
        <w:rPr>
          <w:rFonts w:ascii="Arial" w:hAnsi="Arial" w:cs="Arial"/>
          <w:sz w:val="22"/>
          <w:szCs w:val="22"/>
        </w:rPr>
        <w:t>, w</w:t>
      </w:r>
      <w:r w:rsidR="00CF131C" w:rsidRPr="001D4EDB">
        <w:rPr>
          <w:rFonts w:ascii="Arial" w:hAnsi="Arial" w:cs="Arial"/>
          <w:sz w:val="22"/>
          <w:szCs w:val="22"/>
        </w:rPr>
        <w:t xml:space="preserve"> przypadku wyboru oferty Wykonawców występujących wspólnie, umow</w:t>
      </w:r>
      <w:r w:rsidR="00032D21" w:rsidRPr="001D4EDB">
        <w:rPr>
          <w:rFonts w:ascii="Arial" w:hAnsi="Arial" w:cs="Arial"/>
          <w:sz w:val="22"/>
          <w:szCs w:val="22"/>
        </w:rPr>
        <w:t>ę regulującą</w:t>
      </w:r>
      <w:r w:rsidR="00CF131C" w:rsidRPr="001D4EDB">
        <w:rPr>
          <w:rFonts w:ascii="Arial" w:hAnsi="Arial" w:cs="Arial"/>
          <w:sz w:val="22"/>
          <w:szCs w:val="22"/>
        </w:rPr>
        <w:t xml:space="preserve"> ich współpracę</w:t>
      </w:r>
      <w:r w:rsidRPr="001D4EDB">
        <w:rPr>
          <w:rFonts w:ascii="Arial" w:hAnsi="Arial" w:cs="Arial"/>
          <w:sz w:val="22"/>
          <w:szCs w:val="22"/>
        </w:rPr>
        <w:t xml:space="preserve"> (umowy konsorcjum)</w:t>
      </w:r>
      <w:r w:rsidR="00F6452F" w:rsidRPr="001D4EDB">
        <w:rPr>
          <w:rFonts w:ascii="Arial" w:hAnsi="Arial" w:cs="Arial"/>
          <w:sz w:val="22"/>
          <w:szCs w:val="22"/>
        </w:rPr>
        <w:t>.</w:t>
      </w:r>
      <w:r w:rsidR="00D32B25" w:rsidRPr="001D4EDB">
        <w:rPr>
          <w:rFonts w:ascii="Arial" w:hAnsi="Arial" w:cs="Arial"/>
          <w:sz w:val="22"/>
          <w:szCs w:val="22"/>
        </w:rPr>
        <w:t xml:space="preserve"> Umowa taka powinna określać strony umowy, cel działania, sposób współdziałania, zakres prac przewidzianych do wykonania każdemu z nich</w:t>
      </w:r>
      <w:r w:rsidR="00C9024B" w:rsidRPr="001D4EDB">
        <w:rPr>
          <w:rFonts w:ascii="Arial" w:hAnsi="Arial" w:cs="Arial"/>
          <w:sz w:val="22"/>
          <w:szCs w:val="22"/>
        </w:rPr>
        <w:t>, solidarną odpowiedzialność za </w:t>
      </w:r>
      <w:r w:rsidR="00D32B25" w:rsidRPr="001D4EDB">
        <w:rPr>
          <w:rFonts w:ascii="Arial" w:hAnsi="Arial" w:cs="Arial"/>
          <w:sz w:val="22"/>
          <w:szCs w:val="22"/>
        </w:rPr>
        <w:t>wykonanie przedmiotu zamówienia, oznaczenie czasu trwania konsorcjum (obejmującego okres realizacji przedmiotu zamówienia, gwarancji i rękojmi), wykluczenie możliwości wypowiedzenia umowy konsorcjum przez któregokolwiek z jego członków do czasu wykonania zamówienia</w:t>
      </w:r>
      <w:r w:rsidRPr="001D4EDB">
        <w:rPr>
          <w:rFonts w:ascii="Arial" w:hAnsi="Arial" w:cs="Arial"/>
          <w:sz w:val="22"/>
          <w:szCs w:val="22"/>
        </w:rPr>
        <w:t>;</w:t>
      </w:r>
    </w:p>
    <w:p w:rsidR="007D21D9" w:rsidRPr="001D4EDB" w:rsidRDefault="00D50E8F" w:rsidP="00285424">
      <w:pPr>
        <w:pStyle w:val="Tresc"/>
        <w:numPr>
          <w:ilvl w:val="1"/>
          <w:numId w:val="22"/>
        </w:numPr>
        <w:tabs>
          <w:tab w:val="left" w:pos="1134"/>
          <w:tab w:val="left" w:pos="1276"/>
        </w:tabs>
        <w:spacing w:line="360" w:lineRule="auto"/>
        <w:ind w:left="1134" w:hanging="567"/>
        <w:rPr>
          <w:rFonts w:ascii="Arial" w:hAnsi="Arial" w:cs="Arial"/>
          <w:sz w:val="22"/>
          <w:szCs w:val="22"/>
        </w:rPr>
      </w:pPr>
      <w:r w:rsidRPr="001D4EDB">
        <w:rPr>
          <w:rFonts w:ascii="Arial" w:hAnsi="Arial" w:cs="Arial"/>
          <w:sz w:val="22"/>
          <w:szCs w:val="22"/>
        </w:rPr>
        <w:lastRenderedPageBreak/>
        <w:t>przekaz</w:t>
      </w:r>
      <w:r w:rsidR="00032D21" w:rsidRPr="001D4EDB">
        <w:rPr>
          <w:rFonts w:ascii="Arial" w:hAnsi="Arial" w:cs="Arial"/>
          <w:sz w:val="22"/>
          <w:szCs w:val="22"/>
        </w:rPr>
        <w:t>ać</w:t>
      </w:r>
      <w:r w:rsidRPr="001D4EDB">
        <w:rPr>
          <w:rFonts w:ascii="Arial" w:hAnsi="Arial" w:cs="Arial"/>
          <w:sz w:val="22"/>
          <w:szCs w:val="22"/>
        </w:rPr>
        <w:t xml:space="preserve"> wszystki</w:t>
      </w:r>
      <w:r w:rsidR="00032D21" w:rsidRPr="001D4EDB">
        <w:rPr>
          <w:rFonts w:ascii="Arial" w:hAnsi="Arial" w:cs="Arial"/>
          <w:sz w:val="22"/>
          <w:szCs w:val="22"/>
        </w:rPr>
        <w:t>e</w:t>
      </w:r>
      <w:r w:rsidRPr="001D4EDB">
        <w:rPr>
          <w:rFonts w:ascii="Arial" w:hAnsi="Arial" w:cs="Arial"/>
          <w:sz w:val="22"/>
          <w:szCs w:val="22"/>
        </w:rPr>
        <w:t xml:space="preserve"> niezbędn</w:t>
      </w:r>
      <w:r w:rsidR="00032D21" w:rsidRPr="001D4EDB">
        <w:rPr>
          <w:rFonts w:ascii="Arial" w:hAnsi="Arial" w:cs="Arial"/>
          <w:sz w:val="22"/>
          <w:szCs w:val="22"/>
        </w:rPr>
        <w:t>e informacje</w:t>
      </w:r>
      <w:r w:rsidRPr="001D4EDB">
        <w:rPr>
          <w:rFonts w:ascii="Arial" w:hAnsi="Arial" w:cs="Arial"/>
          <w:sz w:val="22"/>
          <w:szCs w:val="22"/>
        </w:rPr>
        <w:t xml:space="preserve"> potrzebn</w:t>
      </w:r>
      <w:r w:rsidR="00032D21" w:rsidRPr="001D4EDB">
        <w:rPr>
          <w:rFonts w:ascii="Arial" w:hAnsi="Arial" w:cs="Arial"/>
          <w:sz w:val="22"/>
          <w:szCs w:val="22"/>
        </w:rPr>
        <w:t>e</w:t>
      </w:r>
      <w:r w:rsidRPr="001D4EDB">
        <w:rPr>
          <w:rFonts w:ascii="Arial" w:hAnsi="Arial" w:cs="Arial"/>
          <w:sz w:val="22"/>
          <w:szCs w:val="22"/>
        </w:rPr>
        <w:t xml:space="preserve"> do wypełnienia treści </w:t>
      </w:r>
      <w:r w:rsidR="00032D21" w:rsidRPr="001D4EDB">
        <w:rPr>
          <w:rFonts w:ascii="Arial" w:hAnsi="Arial" w:cs="Arial"/>
          <w:sz w:val="22"/>
          <w:szCs w:val="22"/>
        </w:rPr>
        <w:t>U</w:t>
      </w:r>
      <w:r w:rsidRPr="001D4EDB">
        <w:rPr>
          <w:rFonts w:ascii="Arial" w:hAnsi="Arial" w:cs="Arial"/>
          <w:sz w:val="22"/>
          <w:szCs w:val="22"/>
        </w:rPr>
        <w:t xml:space="preserve">mowy oraz </w:t>
      </w:r>
      <w:r w:rsidR="00CF131C" w:rsidRPr="001D4EDB">
        <w:rPr>
          <w:rFonts w:ascii="Arial" w:hAnsi="Arial" w:cs="Arial"/>
          <w:sz w:val="22"/>
          <w:szCs w:val="22"/>
        </w:rPr>
        <w:t>wskaz</w:t>
      </w:r>
      <w:r w:rsidRPr="001D4EDB">
        <w:rPr>
          <w:rFonts w:ascii="Arial" w:hAnsi="Arial" w:cs="Arial"/>
          <w:sz w:val="22"/>
          <w:szCs w:val="22"/>
        </w:rPr>
        <w:t>a</w:t>
      </w:r>
      <w:r w:rsidR="00032D21" w:rsidRPr="001D4EDB">
        <w:rPr>
          <w:rFonts w:ascii="Arial" w:hAnsi="Arial" w:cs="Arial"/>
          <w:sz w:val="22"/>
          <w:szCs w:val="22"/>
        </w:rPr>
        <w:t>ć</w:t>
      </w:r>
      <w:r w:rsidR="00CF131C" w:rsidRPr="001D4EDB">
        <w:rPr>
          <w:rFonts w:ascii="Arial" w:hAnsi="Arial" w:cs="Arial"/>
          <w:sz w:val="22"/>
          <w:szCs w:val="22"/>
        </w:rPr>
        <w:t xml:space="preserve"> osob</w:t>
      </w:r>
      <w:r w:rsidR="003433BF" w:rsidRPr="001D4EDB">
        <w:rPr>
          <w:rFonts w:ascii="Arial" w:hAnsi="Arial" w:cs="Arial"/>
          <w:sz w:val="22"/>
          <w:szCs w:val="22"/>
        </w:rPr>
        <w:t>ę</w:t>
      </w:r>
      <w:r w:rsidR="00032D21" w:rsidRPr="001D4EDB">
        <w:rPr>
          <w:rFonts w:ascii="Arial" w:hAnsi="Arial" w:cs="Arial"/>
          <w:sz w:val="22"/>
          <w:szCs w:val="22"/>
        </w:rPr>
        <w:t>/os</w:t>
      </w:r>
      <w:r w:rsidR="003433BF" w:rsidRPr="001D4EDB">
        <w:rPr>
          <w:rFonts w:ascii="Arial" w:hAnsi="Arial" w:cs="Arial"/>
          <w:sz w:val="22"/>
          <w:szCs w:val="22"/>
        </w:rPr>
        <w:t>oby</w:t>
      </w:r>
      <w:r w:rsidRPr="001D4EDB">
        <w:rPr>
          <w:rFonts w:ascii="Arial" w:hAnsi="Arial" w:cs="Arial"/>
          <w:sz w:val="22"/>
          <w:szCs w:val="22"/>
        </w:rPr>
        <w:t xml:space="preserve"> </w:t>
      </w:r>
      <w:r w:rsidR="00CF131C" w:rsidRPr="001D4EDB">
        <w:rPr>
          <w:rFonts w:ascii="Arial" w:hAnsi="Arial" w:cs="Arial"/>
          <w:sz w:val="22"/>
          <w:szCs w:val="22"/>
        </w:rPr>
        <w:t>upraw</w:t>
      </w:r>
      <w:r w:rsidRPr="001D4EDB">
        <w:rPr>
          <w:rFonts w:ascii="Arial" w:hAnsi="Arial" w:cs="Arial"/>
          <w:sz w:val="22"/>
          <w:szCs w:val="22"/>
        </w:rPr>
        <w:t>nion</w:t>
      </w:r>
      <w:r w:rsidR="00032D21" w:rsidRPr="001D4EDB">
        <w:rPr>
          <w:rFonts w:ascii="Arial" w:hAnsi="Arial" w:cs="Arial"/>
          <w:sz w:val="22"/>
          <w:szCs w:val="22"/>
        </w:rPr>
        <w:t>e</w:t>
      </w:r>
      <w:r w:rsidRPr="001D4EDB">
        <w:rPr>
          <w:rFonts w:ascii="Arial" w:hAnsi="Arial" w:cs="Arial"/>
          <w:sz w:val="22"/>
          <w:szCs w:val="22"/>
        </w:rPr>
        <w:t xml:space="preserve"> do zawarcia Umowy wraz </w:t>
      </w:r>
      <w:r w:rsidR="00410DC0" w:rsidRPr="001D4EDB">
        <w:rPr>
          <w:rFonts w:ascii="Arial" w:hAnsi="Arial" w:cs="Arial"/>
          <w:sz w:val="22"/>
          <w:szCs w:val="22"/>
        </w:rPr>
        <w:br/>
      </w:r>
      <w:r w:rsidR="00CF131C" w:rsidRPr="001D4EDB">
        <w:rPr>
          <w:rFonts w:ascii="Arial" w:hAnsi="Arial" w:cs="Arial"/>
          <w:sz w:val="22"/>
          <w:szCs w:val="22"/>
        </w:rPr>
        <w:t xml:space="preserve">z dokumentami uprawniającymi do </w:t>
      </w:r>
      <w:r w:rsidR="00032D21" w:rsidRPr="001D4EDB">
        <w:rPr>
          <w:rFonts w:ascii="Arial" w:hAnsi="Arial" w:cs="Arial"/>
          <w:sz w:val="22"/>
          <w:szCs w:val="22"/>
        </w:rPr>
        <w:t>zawarcia</w:t>
      </w:r>
      <w:r w:rsidR="00C9024B" w:rsidRPr="001D4EDB">
        <w:rPr>
          <w:rFonts w:ascii="Arial" w:hAnsi="Arial" w:cs="Arial"/>
          <w:sz w:val="22"/>
          <w:szCs w:val="22"/>
        </w:rPr>
        <w:t xml:space="preserve"> Umowy, o ile nie wynika </w:t>
      </w:r>
      <w:r w:rsidR="00C9024B" w:rsidRPr="001D4EDB">
        <w:rPr>
          <w:rFonts w:ascii="Arial" w:hAnsi="Arial" w:cs="Arial"/>
          <w:sz w:val="22"/>
          <w:szCs w:val="22"/>
        </w:rPr>
        <w:br/>
        <w:t>to z</w:t>
      </w:r>
      <w:r w:rsidR="00CF131C" w:rsidRPr="001D4EDB">
        <w:rPr>
          <w:rFonts w:ascii="Arial" w:hAnsi="Arial" w:cs="Arial"/>
          <w:sz w:val="22"/>
          <w:szCs w:val="22"/>
        </w:rPr>
        <w:t>e zło</w:t>
      </w:r>
      <w:r w:rsidR="00D32B25" w:rsidRPr="001D4EDB">
        <w:rPr>
          <w:rFonts w:ascii="Arial" w:hAnsi="Arial" w:cs="Arial"/>
          <w:sz w:val="22"/>
          <w:szCs w:val="22"/>
        </w:rPr>
        <w:t>żonych wraz z ofertą dokumentów</w:t>
      </w:r>
      <w:r w:rsidR="00D61E4F" w:rsidRPr="001D4EDB">
        <w:rPr>
          <w:rFonts w:ascii="Arial" w:hAnsi="Arial" w:cs="Arial"/>
          <w:sz w:val="22"/>
          <w:szCs w:val="22"/>
        </w:rPr>
        <w:t>.</w:t>
      </w:r>
      <w:r w:rsidR="007D21D9" w:rsidRPr="001D4EDB">
        <w:rPr>
          <w:rFonts w:ascii="Arial" w:hAnsi="Arial" w:cs="Arial"/>
          <w:sz w:val="22"/>
          <w:szCs w:val="22"/>
        </w:rPr>
        <w:t xml:space="preserve"> </w:t>
      </w:r>
    </w:p>
    <w:p w:rsidR="00E269AA" w:rsidRPr="005C7E83" w:rsidRDefault="00D32B25" w:rsidP="005C7E83">
      <w:pPr>
        <w:pStyle w:val="Tresc"/>
        <w:numPr>
          <w:ilvl w:val="0"/>
          <w:numId w:val="16"/>
        </w:numPr>
        <w:tabs>
          <w:tab w:val="clear" w:pos="1000"/>
          <w:tab w:val="num" w:pos="1066"/>
        </w:tabs>
        <w:spacing w:line="360" w:lineRule="auto"/>
        <w:ind w:left="492" w:hanging="492"/>
        <w:rPr>
          <w:rFonts w:ascii="Arial" w:hAnsi="Arial" w:cs="Arial"/>
          <w:sz w:val="22"/>
          <w:szCs w:val="22"/>
        </w:rPr>
      </w:pPr>
      <w:r w:rsidRPr="001D4EDB">
        <w:rPr>
          <w:rFonts w:ascii="Arial" w:hAnsi="Arial" w:cs="Arial"/>
          <w:sz w:val="22"/>
          <w:szCs w:val="22"/>
        </w:rPr>
        <w:t>W</w:t>
      </w:r>
      <w:r w:rsidR="00032D21" w:rsidRPr="001D4EDB">
        <w:rPr>
          <w:rFonts w:ascii="Arial" w:hAnsi="Arial" w:cs="Arial"/>
          <w:sz w:val="22"/>
          <w:szCs w:val="22"/>
        </w:rPr>
        <w:t xml:space="preserve"> przypadku</w:t>
      </w:r>
      <w:r w:rsidR="0094233F" w:rsidRPr="001D4EDB">
        <w:rPr>
          <w:rFonts w:ascii="Arial" w:hAnsi="Arial" w:cs="Arial"/>
          <w:sz w:val="22"/>
          <w:szCs w:val="22"/>
        </w:rPr>
        <w:t>, gdy Wykonawca, którego oferta została wybrana, uchyla się od zawarcia umowy w sprawie zamówienia publicznego, Zamawiający będzie mógł wybrać ofertę najkorzystniejszą spośród pozostałych ofert bez przeprowadzania ich po</w:t>
      </w:r>
      <w:r w:rsidR="000E2850" w:rsidRPr="001D4EDB">
        <w:rPr>
          <w:rFonts w:ascii="Arial" w:hAnsi="Arial" w:cs="Arial"/>
          <w:sz w:val="22"/>
          <w:szCs w:val="22"/>
        </w:rPr>
        <w:t xml:space="preserve">nownego badania i oceny, chyba </w:t>
      </w:r>
      <w:r w:rsidR="0094233F" w:rsidRPr="001D4EDB">
        <w:rPr>
          <w:rFonts w:ascii="Arial" w:hAnsi="Arial" w:cs="Arial"/>
          <w:sz w:val="22"/>
          <w:szCs w:val="22"/>
        </w:rPr>
        <w:t>że zachodzą przesłanki unieważ</w:t>
      </w:r>
      <w:r w:rsidR="00410DC0" w:rsidRPr="001D4EDB">
        <w:rPr>
          <w:rFonts w:ascii="Arial" w:hAnsi="Arial" w:cs="Arial"/>
          <w:sz w:val="22"/>
          <w:szCs w:val="22"/>
        </w:rPr>
        <w:t>nienia postę</w:t>
      </w:r>
      <w:r w:rsidR="0094233F" w:rsidRPr="001D4EDB">
        <w:rPr>
          <w:rFonts w:ascii="Arial" w:hAnsi="Arial" w:cs="Arial"/>
          <w:sz w:val="22"/>
          <w:szCs w:val="22"/>
        </w:rPr>
        <w:t>powania, o których mowa w art. 93 ust. 1 ustawy.</w:t>
      </w:r>
      <w:r w:rsidR="00032D21" w:rsidRPr="001D4EDB">
        <w:rPr>
          <w:rFonts w:ascii="Arial" w:hAnsi="Arial" w:cs="Arial"/>
          <w:sz w:val="22"/>
          <w:szCs w:val="22"/>
        </w:rPr>
        <w:t xml:space="preserve"> </w:t>
      </w:r>
    </w:p>
    <w:p w:rsidR="00CF131C" w:rsidRPr="001D4EDB" w:rsidRDefault="00CF131C" w:rsidP="0066454C">
      <w:pPr>
        <w:tabs>
          <w:tab w:val="left" w:pos="851"/>
        </w:tabs>
        <w:spacing w:before="360" w:after="120" w:line="360" w:lineRule="auto"/>
        <w:ind w:left="66"/>
        <w:rPr>
          <w:rFonts w:ascii="Arial" w:hAnsi="Arial" w:cs="Arial"/>
          <w:b/>
          <w:sz w:val="22"/>
          <w:szCs w:val="22"/>
        </w:rPr>
      </w:pPr>
      <w:r w:rsidRPr="001D4EDB">
        <w:rPr>
          <w:rFonts w:ascii="Arial" w:hAnsi="Arial" w:cs="Arial"/>
          <w:b/>
          <w:sz w:val="22"/>
          <w:szCs w:val="22"/>
        </w:rPr>
        <w:t>XX</w:t>
      </w:r>
      <w:r w:rsidR="003D5CF5" w:rsidRPr="001D4EDB">
        <w:rPr>
          <w:rFonts w:ascii="Arial" w:hAnsi="Arial" w:cs="Arial"/>
          <w:b/>
          <w:sz w:val="22"/>
          <w:szCs w:val="22"/>
        </w:rPr>
        <w:t>II</w:t>
      </w:r>
      <w:r w:rsidRPr="001D4EDB">
        <w:rPr>
          <w:rFonts w:ascii="Arial" w:hAnsi="Arial" w:cs="Arial"/>
          <w:b/>
          <w:sz w:val="22"/>
          <w:szCs w:val="22"/>
        </w:rPr>
        <w:t xml:space="preserve">I. </w:t>
      </w:r>
      <w:r w:rsidRPr="001D4EDB">
        <w:rPr>
          <w:rFonts w:ascii="Arial" w:hAnsi="Arial" w:cs="Arial"/>
          <w:b/>
          <w:sz w:val="22"/>
          <w:szCs w:val="22"/>
        </w:rPr>
        <w:tab/>
        <w:t>Podwykonawstwo.</w:t>
      </w:r>
    </w:p>
    <w:p w:rsidR="00CF131C" w:rsidRPr="001D4EDB" w:rsidRDefault="00CF131C" w:rsidP="00251BFE">
      <w:pPr>
        <w:pStyle w:val="Akapitzlist"/>
        <w:numPr>
          <w:ilvl w:val="0"/>
          <w:numId w:val="17"/>
        </w:numPr>
        <w:spacing w:after="120" w:line="360" w:lineRule="auto"/>
        <w:ind w:left="492" w:hanging="426"/>
        <w:jc w:val="both"/>
        <w:rPr>
          <w:rFonts w:ascii="Arial" w:eastAsia="Times New Roman" w:hAnsi="Arial" w:cs="Arial"/>
          <w:lang w:eastAsia="pl-PL"/>
        </w:rPr>
      </w:pPr>
      <w:r w:rsidRPr="001D4EDB">
        <w:rPr>
          <w:rFonts w:ascii="Arial" w:eastAsia="Times New Roman" w:hAnsi="Arial" w:cs="Arial"/>
          <w:lang w:eastAsia="pl-PL"/>
        </w:rPr>
        <w:t>Wykonawca może powierzyć wykonanie części zamówienia podwykonawcy.</w:t>
      </w:r>
    </w:p>
    <w:p w:rsidR="00DE5199" w:rsidRPr="001D4EDB" w:rsidRDefault="00DE5199" w:rsidP="00251BFE">
      <w:pPr>
        <w:pStyle w:val="Akapitzlist"/>
        <w:numPr>
          <w:ilvl w:val="0"/>
          <w:numId w:val="18"/>
        </w:numPr>
        <w:spacing w:after="120" w:line="360" w:lineRule="auto"/>
        <w:ind w:left="492" w:hanging="426"/>
        <w:jc w:val="both"/>
        <w:rPr>
          <w:rFonts w:ascii="Arial" w:hAnsi="Arial" w:cs="Arial"/>
        </w:rPr>
      </w:pPr>
      <w:r w:rsidRPr="001D4EDB">
        <w:rPr>
          <w:rFonts w:ascii="Arial" w:hAnsi="Arial" w:cs="Arial"/>
        </w:rPr>
        <w:t>W przypadku powierzenia wykonania</w:t>
      </w:r>
      <w:r w:rsidR="003433BF" w:rsidRPr="001D4EDB">
        <w:rPr>
          <w:rFonts w:ascii="Arial" w:hAnsi="Arial" w:cs="Arial"/>
        </w:rPr>
        <w:t xml:space="preserve"> części zamówienia podwykonawc</w:t>
      </w:r>
      <w:r w:rsidR="00091E1D" w:rsidRPr="001D4EDB">
        <w:rPr>
          <w:rFonts w:ascii="Arial" w:hAnsi="Arial" w:cs="Arial"/>
        </w:rPr>
        <w:t>om</w:t>
      </w:r>
      <w:r w:rsidR="003433BF" w:rsidRPr="001D4EDB">
        <w:rPr>
          <w:rFonts w:ascii="Arial" w:hAnsi="Arial" w:cs="Arial"/>
        </w:rPr>
        <w:t>,</w:t>
      </w:r>
      <w:r w:rsidRPr="001D4EDB">
        <w:rPr>
          <w:rFonts w:ascii="Arial" w:hAnsi="Arial" w:cs="Arial"/>
        </w:rPr>
        <w:t xml:space="preserve"> Zamawiający żąda wskazania przez </w:t>
      </w:r>
      <w:r w:rsidR="003433BF" w:rsidRPr="001D4EDB">
        <w:rPr>
          <w:rFonts w:ascii="Arial" w:hAnsi="Arial" w:cs="Arial"/>
        </w:rPr>
        <w:t>Wykonawcę w ofercie (Formularzu O</w:t>
      </w:r>
      <w:r w:rsidRPr="001D4EDB">
        <w:rPr>
          <w:rFonts w:ascii="Arial" w:hAnsi="Arial" w:cs="Arial"/>
        </w:rPr>
        <w:t>fert</w:t>
      </w:r>
      <w:r w:rsidR="00251BFE" w:rsidRPr="001D4EDB">
        <w:rPr>
          <w:rFonts w:ascii="Arial" w:hAnsi="Arial" w:cs="Arial"/>
        </w:rPr>
        <w:t>y</w:t>
      </w:r>
      <w:r w:rsidRPr="001D4EDB">
        <w:rPr>
          <w:rFonts w:ascii="Arial" w:hAnsi="Arial" w:cs="Arial"/>
        </w:rPr>
        <w:t xml:space="preserve">) części </w:t>
      </w:r>
      <w:r w:rsidR="003433BF" w:rsidRPr="001D4EDB">
        <w:rPr>
          <w:rFonts w:ascii="Arial" w:hAnsi="Arial" w:cs="Arial"/>
        </w:rPr>
        <w:t>zamówienia</w:t>
      </w:r>
      <w:r w:rsidRPr="001D4EDB">
        <w:rPr>
          <w:rFonts w:ascii="Arial" w:hAnsi="Arial" w:cs="Arial"/>
        </w:rPr>
        <w:t>, któr</w:t>
      </w:r>
      <w:r w:rsidR="00285424" w:rsidRPr="001D4EDB">
        <w:rPr>
          <w:rFonts w:ascii="Arial" w:hAnsi="Arial" w:cs="Arial"/>
        </w:rPr>
        <w:t>ych</w:t>
      </w:r>
      <w:r w:rsidRPr="001D4EDB">
        <w:rPr>
          <w:rFonts w:ascii="Arial" w:hAnsi="Arial" w:cs="Arial"/>
        </w:rPr>
        <w:t xml:space="preserve"> wykonanie zamierza powierzyć podwykonawc</w:t>
      </w:r>
      <w:r w:rsidR="00FE4FD1" w:rsidRPr="001D4EDB">
        <w:rPr>
          <w:rFonts w:ascii="Arial" w:hAnsi="Arial" w:cs="Arial"/>
        </w:rPr>
        <w:t>om</w:t>
      </w:r>
      <w:r w:rsidRPr="001D4EDB">
        <w:rPr>
          <w:rFonts w:ascii="Arial" w:hAnsi="Arial" w:cs="Arial"/>
        </w:rPr>
        <w:t xml:space="preserve">, </w:t>
      </w:r>
      <w:r w:rsidR="00091E1D" w:rsidRPr="001D4EDB">
        <w:rPr>
          <w:rFonts w:ascii="Arial" w:hAnsi="Arial" w:cs="Arial"/>
        </w:rPr>
        <w:t xml:space="preserve">i </w:t>
      </w:r>
      <w:r w:rsidRPr="001D4EDB">
        <w:rPr>
          <w:rFonts w:ascii="Arial" w:hAnsi="Arial" w:cs="Arial"/>
        </w:rPr>
        <w:t>podania przez Wyko</w:t>
      </w:r>
      <w:r w:rsidR="00FE4FD1" w:rsidRPr="001D4EDB">
        <w:rPr>
          <w:rFonts w:ascii="Arial" w:hAnsi="Arial" w:cs="Arial"/>
        </w:rPr>
        <w:t>nawcę firm podwykonawców</w:t>
      </w:r>
      <w:r w:rsidR="00717DB9" w:rsidRPr="001D4EDB">
        <w:rPr>
          <w:rFonts w:ascii="Arial" w:hAnsi="Arial" w:cs="Arial"/>
        </w:rPr>
        <w:t>, o ile są znane.</w:t>
      </w:r>
    </w:p>
    <w:p w:rsidR="00251BFE" w:rsidRPr="001D4EDB" w:rsidRDefault="00251BFE" w:rsidP="00251BFE">
      <w:pPr>
        <w:pStyle w:val="Akapitzlist"/>
        <w:numPr>
          <w:ilvl w:val="0"/>
          <w:numId w:val="18"/>
        </w:numPr>
        <w:spacing w:after="120" w:line="360" w:lineRule="auto"/>
        <w:ind w:left="492" w:hanging="426"/>
        <w:jc w:val="both"/>
        <w:rPr>
          <w:rFonts w:ascii="Arial" w:hAnsi="Arial" w:cs="Arial"/>
          <w:u w:val="single"/>
        </w:rPr>
      </w:pPr>
      <w:r w:rsidRPr="001D4EDB">
        <w:rPr>
          <w:rFonts w:ascii="Arial" w:hAnsi="Arial" w:cs="Arial"/>
          <w:u w:val="single"/>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FE4FD1" w:rsidRPr="001D4EDB" w:rsidRDefault="00FE4FD1" w:rsidP="00251BFE">
      <w:pPr>
        <w:pStyle w:val="Akapitzlist"/>
        <w:numPr>
          <w:ilvl w:val="0"/>
          <w:numId w:val="18"/>
        </w:numPr>
        <w:spacing w:after="120" w:line="360" w:lineRule="auto"/>
        <w:ind w:left="492" w:hanging="426"/>
        <w:jc w:val="both"/>
        <w:rPr>
          <w:rFonts w:ascii="Arial" w:hAnsi="Arial" w:cs="Arial"/>
        </w:rPr>
      </w:pPr>
      <w:r w:rsidRPr="001D4EDB">
        <w:rPr>
          <w:rFonts w:ascii="Arial" w:hAnsi="Arial" w:cs="Arial"/>
        </w:rPr>
        <w:t xml:space="preserve">Powierzenie wykonania części zamówienia podwykonawcom nie zwalnia Wykonawcy </w:t>
      </w:r>
      <w:r w:rsidRPr="001D4EDB">
        <w:rPr>
          <w:rFonts w:ascii="Arial" w:hAnsi="Arial" w:cs="Arial"/>
        </w:rPr>
        <w:br/>
        <w:t>z odpowiedzialności za należyte wykonanie zamówienia.</w:t>
      </w:r>
    </w:p>
    <w:p w:rsidR="00251BFE" w:rsidRPr="001D4EDB" w:rsidRDefault="00251BFE" w:rsidP="000E2850">
      <w:pPr>
        <w:pStyle w:val="Akapitzlist"/>
        <w:spacing w:after="120" w:line="312" w:lineRule="auto"/>
        <w:ind w:left="492"/>
        <w:jc w:val="both"/>
        <w:rPr>
          <w:rFonts w:ascii="Arial" w:hAnsi="Arial" w:cs="Arial"/>
        </w:rPr>
      </w:pPr>
    </w:p>
    <w:p w:rsidR="00251BFE" w:rsidRPr="001D4EDB" w:rsidRDefault="00251BFE" w:rsidP="000E2850">
      <w:pPr>
        <w:pStyle w:val="Akapitzlist"/>
        <w:spacing w:after="120" w:line="312" w:lineRule="auto"/>
        <w:ind w:left="492"/>
        <w:jc w:val="both"/>
        <w:rPr>
          <w:rFonts w:ascii="Arial" w:hAnsi="Arial" w:cs="Arial"/>
        </w:rPr>
      </w:pPr>
    </w:p>
    <w:p w:rsidR="000E2850" w:rsidRPr="001D4EDB" w:rsidRDefault="003546B7" w:rsidP="000E2850">
      <w:pPr>
        <w:pStyle w:val="Akapitzlist"/>
        <w:spacing w:after="120" w:line="312" w:lineRule="auto"/>
        <w:ind w:left="0"/>
        <w:jc w:val="both"/>
        <w:rPr>
          <w:rFonts w:ascii="Arial" w:hAnsi="Arial" w:cs="Arial"/>
        </w:rPr>
      </w:pPr>
      <w:r w:rsidRPr="001D4EDB">
        <w:rPr>
          <w:rFonts w:ascii="Arial" w:hAnsi="Arial" w:cs="Arial"/>
          <w:b/>
        </w:rPr>
        <w:t>XXIV</w:t>
      </w:r>
      <w:r w:rsidR="000E2850" w:rsidRPr="001D4EDB">
        <w:rPr>
          <w:rFonts w:ascii="Arial" w:hAnsi="Arial" w:cs="Arial"/>
          <w:b/>
        </w:rPr>
        <w:t>.</w:t>
      </w:r>
      <w:r w:rsidR="000E2850" w:rsidRPr="001D4EDB">
        <w:rPr>
          <w:rFonts w:ascii="Arial" w:hAnsi="Arial" w:cs="Arial"/>
        </w:rPr>
        <w:t xml:space="preserve"> </w:t>
      </w:r>
      <w:r w:rsidR="000E2850" w:rsidRPr="001D4EDB">
        <w:rPr>
          <w:rFonts w:ascii="Arial" w:hAnsi="Arial" w:cs="Arial"/>
          <w:b/>
        </w:rPr>
        <w:t>Dodatkowe informacje.</w:t>
      </w:r>
    </w:p>
    <w:p w:rsidR="000E2850" w:rsidRPr="001D4EDB" w:rsidRDefault="000E2850" w:rsidP="00285424">
      <w:pPr>
        <w:pStyle w:val="Akapitzlist"/>
        <w:numPr>
          <w:ilvl w:val="0"/>
          <w:numId w:val="23"/>
        </w:numPr>
        <w:spacing w:after="120" w:line="360" w:lineRule="auto"/>
        <w:ind w:left="360"/>
        <w:rPr>
          <w:rFonts w:ascii="Arial" w:hAnsi="Arial" w:cs="Arial"/>
        </w:rPr>
      </w:pPr>
      <w:r w:rsidRPr="001D4EDB">
        <w:rPr>
          <w:rFonts w:ascii="Arial" w:hAnsi="Arial" w:cs="Arial"/>
        </w:rPr>
        <w:t>Zamawiający nie przewiduje możliwości składania ofert wariantowych.</w:t>
      </w:r>
    </w:p>
    <w:p w:rsidR="000E2850" w:rsidRPr="001D4EDB" w:rsidRDefault="000E2850" w:rsidP="00285424">
      <w:pPr>
        <w:pStyle w:val="Akapitzlist"/>
        <w:numPr>
          <w:ilvl w:val="0"/>
          <w:numId w:val="23"/>
        </w:numPr>
        <w:spacing w:after="120" w:line="360" w:lineRule="auto"/>
        <w:ind w:left="360"/>
        <w:rPr>
          <w:rFonts w:ascii="Arial" w:hAnsi="Arial" w:cs="Arial"/>
        </w:rPr>
      </w:pPr>
      <w:r w:rsidRPr="001D4EDB">
        <w:rPr>
          <w:rFonts w:ascii="Arial" w:hAnsi="Arial" w:cs="Arial"/>
        </w:rPr>
        <w:t>Zamawiający nie dopuszcza składania ofert częściowych.</w:t>
      </w:r>
    </w:p>
    <w:p w:rsidR="000E2850" w:rsidRPr="001D4EDB" w:rsidRDefault="000E2850" w:rsidP="00285424">
      <w:pPr>
        <w:pStyle w:val="Akapitzlist"/>
        <w:numPr>
          <w:ilvl w:val="0"/>
          <w:numId w:val="23"/>
        </w:numPr>
        <w:spacing w:after="120" w:line="360" w:lineRule="auto"/>
        <w:ind w:left="360"/>
        <w:rPr>
          <w:rFonts w:ascii="Arial" w:hAnsi="Arial" w:cs="Arial"/>
        </w:rPr>
      </w:pPr>
      <w:r w:rsidRPr="001D4EDB">
        <w:rPr>
          <w:rFonts w:ascii="Arial" w:eastAsiaTheme="minorHAnsi" w:hAnsi="Arial" w:cs="Arial"/>
        </w:rPr>
        <w:t>Zamawiający nie przewiduje ustanowienia dynamicznego systemu zakupów.</w:t>
      </w:r>
    </w:p>
    <w:p w:rsidR="000E2850" w:rsidRPr="001D4EDB" w:rsidRDefault="000E2850" w:rsidP="00285424">
      <w:pPr>
        <w:pStyle w:val="Akapitzlist"/>
        <w:numPr>
          <w:ilvl w:val="0"/>
          <w:numId w:val="23"/>
        </w:numPr>
        <w:spacing w:after="120" w:line="360" w:lineRule="auto"/>
        <w:ind w:left="360"/>
        <w:rPr>
          <w:rFonts w:ascii="Arial" w:hAnsi="Arial" w:cs="Arial"/>
        </w:rPr>
      </w:pPr>
      <w:r w:rsidRPr="001D4EDB">
        <w:rPr>
          <w:rFonts w:ascii="Arial" w:eastAsiaTheme="minorHAnsi" w:hAnsi="Arial" w:cs="Arial"/>
        </w:rPr>
        <w:t>Zamawiający nie przewiduje zawarcia umowy ramowej.</w:t>
      </w:r>
    </w:p>
    <w:p w:rsidR="00717DB9" w:rsidRPr="001D4EDB" w:rsidRDefault="00717DB9" w:rsidP="00285424">
      <w:pPr>
        <w:pStyle w:val="Akapitzlist"/>
        <w:numPr>
          <w:ilvl w:val="0"/>
          <w:numId w:val="23"/>
        </w:numPr>
        <w:spacing w:after="120" w:line="360" w:lineRule="auto"/>
        <w:ind w:left="360"/>
        <w:rPr>
          <w:rFonts w:ascii="Arial" w:hAnsi="Arial" w:cs="Arial"/>
        </w:rPr>
      </w:pPr>
      <w:r w:rsidRPr="001D4EDB">
        <w:rPr>
          <w:rFonts w:ascii="Arial" w:eastAsiaTheme="minorHAnsi" w:hAnsi="Arial" w:cs="Arial"/>
        </w:rPr>
        <w:t>Zamawiający nie przewiduje przeprowadzenia aukcji elektronicznej.</w:t>
      </w:r>
    </w:p>
    <w:p w:rsidR="000E2850" w:rsidRPr="001D4EDB" w:rsidRDefault="000E2850" w:rsidP="00285424">
      <w:pPr>
        <w:pStyle w:val="Akapitzlist"/>
        <w:numPr>
          <w:ilvl w:val="0"/>
          <w:numId w:val="23"/>
        </w:numPr>
        <w:spacing w:after="120" w:line="360" w:lineRule="auto"/>
        <w:ind w:left="360"/>
        <w:rPr>
          <w:rFonts w:ascii="Arial" w:hAnsi="Arial" w:cs="Arial"/>
        </w:rPr>
      </w:pPr>
      <w:r w:rsidRPr="001D4EDB">
        <w:rPr>
          <w:rFonts w:ascii="Arial" w:eastAsiaTheme="minorHAnsi" w:hAnsi="Arial" w:cs="Arial"/>
        </w:rPr>
        <w:t xml:space="preserve">Zamawiający nie przewiduje udzielenia zamówień, o których mowa w art. 67 ust. 1 pkt </w:t>
      </w:r>
      <w:r w:rsidR="006B7E56" w:rsidRPr="001D4EDB">
        <w:rPr>
          <w:rFonts w:ascii="Arial" w:eastAsiaTheme="minorHAnsi" w:hAnsi="Arial" w:cs="Arial"/>
        </w:rPr>
        <w:t>6</w:t>
      </w:r>
      <w:r w:rsidRPr="001D4EDB">
        <w:rPr>
          <w:rFonts w:ascii="Arial" w:eastAsiaTheme="minorHAnsi" w:hAnsi="Arial" w:cs="Arial"/>
        </w:rPr>
        <w:t xml:space="preserve"> ustawy.</w:t>
      </w:r>
    </w:p>
    <w:p w:rsidR="00FA7BE1" w:rsidRPr="001D4EDB" w:rsidRDefault="00FA7BE1" w:rsidP="00285424">
      <w:pPr>
        <w:pStyle w:val="Akapitzlist"/>
        <w:numPr>
          <w:ilvl w:val="0"/>
          <w:numId w:val="23"/>
        </w:numPr>
        <w:spacing w:after="120" w:line="360" w:lineRule="auto"/>
        <w:ind w:left="360"/>
        <w:jc w:val="both"/>
        <w:rPr>
          <w:rFonts w:ascii="Arial" w:hAnsi="Arial" w:cs="Arial"/>
        </w:rPr>
      </w:pPr>
      <w:r w:rsidRPr="001D4EDB">
        <w:rPr>
          <w:rFonts w:ascii="Arial" w:hAnsi="Arial" w:cs="Arial"/>
        </w:rPr>
        <w:lastRenderedPageBreak/>
        <w:t xml:space="preserve">Zamówienie jest </w:t>
      </w:r>
      <w:r w:rsidR="00340BA0" w:rsidRPr="001D4EDB">
        <w:rPr>
          <w:rFonts w:ascii="Arial" w:hAnsi="Arial" w:cs="Arial"/>
        </w:rPr>
        <w:t>współ</w:t>
      </w:r>
      <w:r w:rsidRPr="001D4EDB">
        <w:rPr>
          <w:rFonts w:ascii="Arial" w:hAnsi="Arial" w:cs="Arial"/>
        </w:rPr>
        <w:t>finansowane w ramach projektu „System obsługi wsparcia finansowanego ze środków PFRON”, którego źródło finansowania stanowią środki Unii Europejskiej (Europejski Fundusz Rozwoju Regionalnego) w wysokości 84,62% oraz środki krajowe z budżetu państwa w wysokości 15,38%.</w:t>
      </w:r>
    </w:p>
    <w:p w:rsidR="00251BFE" w:rsidRPr="001D4EDB" w:rsidRDefault="00251BFE" w:rsidP="00285424">
      <w:pPr>
        <w:pStyle w:val="Akapitzlist"/>
        <w:numPr>
          <w:ilvl w:val="0"/>
          <w:numId w:val="23"/>
        </w:numPr>
        <w:spacing w:after="120" w:line="360" w:lineRule="auto"/>
        <w:ind w:left="360"/>
        <w:jc w:val="both"/>
        <w:rPr>
          <w:rFonts w:ascii="Arial" w:hAnsi="Arial" w:cs="Arial"/>
        </w:rPr>
      </w:pPr>
      <w:r w:rsidRPr="001D4EDB">
        <w:rPr>
          <w:rFonts w:ascii="Arial" w:hAnsi="Arial" w:cs="Arial"/>
          <w:b/>
        </w:rPr>
        <w:t xml:space="preserve">Zamawiający zgodnie z art. 24aa ust. 1 </w:t>
      </w:r>
      <w:proofErr w:type="spellStart"/>
      <w:r w:rsidRPr="001D4EDB">
        <w:rPr>
          <w:rFonts w:ascii="Arial" w:hAnsi="Arial" w:cs="Arial"/>
          <w:b/>
        </w:rPr>
        <w:t>uPzp</w:t>
      </w:r>
      <w:proofErr w:type="spellEnd"/>
      <w:r w:rsidRPr="001D4EDB">
        <w:rPr>
          <w:rFonts w:ascii="Arial" w:hAnsi="Arial" w:cs="Arial"/>
          <w:b/>
        </w:rPr>
        <w:t xml:space="preserve">, najpierw dokona oceny ofert, </w:t>
      </w:r>
      <w:r w:rsidR="003073FB" w:rsidRPr="001D4EDB">
        <w:rPr>
          <w:rFonts w:ascii="Arial" w:hAnsi="Arial" w:cs="Arial"/>
          <w:b/>
        </w:rPr>
        <w:br/>
      </w:r>
      <w:r w:rsidRPr="001D4EDB">
        <w:rPr>
          <w:rFonts w:ascii="Arial" w:hAnsi="Arial" w:cs="Arial"/>
          <w:b/>
        </w:rPr>
        <w:t xml:space="preserve">a następnie zbada, czy wykonawca, którego oferta została oceniona, jako najkorzystniejsza, nie podlega wykluczeniu oraz spełnia warunki udziału </w:t>
      </w:r>
      <w:r w:rsidR="003073FB" w:rsidRPr="001D4EDB">
        <w:rPr>
          <w:rFonts w:ascii="Arial" w:hAnsi="Arial" w:cs="Arial"/>
          <w:b/>
        </w:rPr>
        <w:br/>
      </w:r>
      <w:r w:rsidRPr="001D4EDB">
        <w:rPr>
          <w:rFonts w:ascii="Arial" w:hAnsi="Arial" w:cs="Arial"/>
          <w:b/>
        </w:rPr>
        <w:t>w postępowaniu.</w:t>
      </w:r>
    </w:p>
    <w:p w:rsidR="00CF131C" w:rsidRPr="001D4EDB" w:rsidRDefault="00CF131C" w:rsidP="0066454C">
      <w:pPr>
        <w:tabs>
          <w:tab w:val="left" w:pos="851"/>
        </w:tabs>
        <w:spacing w:before="360" w:after="120" w:line="360" w:lineRule="auto"/>
        <w:ind w:left="66"/>
        <w:rPr>
          <w:rFonts w:ascii="Arial" w:hAnsi="Arial" w:cs="Arial"/>
          <w:b/>
          <w:sz w:val="22"/>
          <w:szCs w:val="22"/>
        </w:rPr>
      </w:pPr>
      <w:r w:rsidRPr="001D4EDB">
        <w:rPr>
          <w:rFonts w:ascii="Arial" w:hAnsi="Arial" w:cs="Arial"/>
          <w:b/>
          <w:sz w:val="22"/>
          <w:szCs w:val="22"/>
        </w:rPr>
        <w:t>XX</w:t>
      </w:r>
      <w:r w:rsidR="003546B7" w:rsidRPr="001D4EDB">
        <w:rPr>
          <w:rFonts w:ascii="Arial" w:hAnsi="Arial" w:cs="Arial"/>
          <w:b/>
          <w:sz w:val="22"/>
          <w:szCs w:val="22"/>
        </w:rPr>
        <w:t>V</w:t>
      </w:r>
      <w:r w:rsidRPr="001D4EDB">
        <w:rPr>
          <w:rFonts w:ascii="Arial" w:hAnsi="Arial" w:cs="Arial"/>
          <w:b/>
          <w:sz w:val="22"/>
          <w:szCs w:val="22"/>
        </w:rPr>
        <w:t xml:space="preserve">. </w:t>
      </w:r>
      <w:r w:rsidRPr="001D4EDB">
        <w:rPr>
          <w:rFonts w:ascii="Arial" w:hAnsi="Arial" w:cs="Arial"/>
          <w:b/>
          <w:sz w:val="22"/>
          <w:szCs w:val="22"/>
        </w:rPr>
        <w:tab/>
        <w:t>Załączniki do SIWZ.</w:t>
      </w:r>
    </w:p>
    <w:p w:rsidR="00CF131C" w:rsidRPr="001D4EDB" w:rsidRDefault="00CF131C" w:rsidP="0066454C">
      <w:pPr>
        <w:spacing w:after="120" w:line="360" w:lineRule="auto"/>
        <w:ind w:left="66"/>
        <w:jc w:val="both"/>
        <w:rPr>
          <w:rFonts w:ascii="Arial" w:hAnsi="Arial" w:cs="Arial"/>
          <w:sz w:val="22"/>
          <w:szCs w:val="22"/>
        </w:rPr>
      </w:pPr>
      <w:r w:rsidRPr="001D4EDB">
        <w:rPr>
          <w:rFonts w:ascii="Arial" w:hAnsi="Arial" w:cs="Arial"/>
          <w:sz w:val="22"/>
          <w:szCs w:val="22"/>
        </w:rPr>
        <w:t xml:space="preserve">Wymienione poniżej </w:t>
      </w:r>
      <w:r w:rsidR="00B20718" w:rsidRPr="001D4EDB">
        <w:rPr>
          <w:rFonts w:ascii="Arial" w:hAnsi="Arial" w:cs="Arial"/>
          <w:sz w:val="22"/>
          <w:szCs w:val="22"/>
        </w:rPr>
        <w:t>z</w:t>
      </w:r>
      <w:r w:rsidRPr="001D4EDB">
        <w:rPr>
          <w:rFonts w:ascii="Arial" w:hAnsi="Arial" w:cs="Arial"/>
          <w:sz w:val="22"/>
          <w:szCs w:val="22"/>
        </w:rPr>
        <w:t>ałączniki stanowią integralną część SIWZ:</w:t>
      </w:r>
    </w:p>
    <w:tbl>
      <w:tblPr>
        <w:tblW w:w="10312" w:type="dxa"/>
        <w:tblInd w:w="108" w:type="dxa"/>
        <w:tblLook w:val="04A0"/>
      </w:tblPr>
      <w:tblGrid>
        <w:gridCol w:w="2552"/>
        <w:gridCol w:w="7760"/>
      </w:tblGrid>
      <w:tr w:rsidR="00166F77" w:rsidRPr="001D4EDB" w:rsidTr="003073FB">
        <w:trPr>
          <w:trHeight w:val="331"/>
        </w:trPr>
        <w:tc>
          <w:tcPr>
            <w:tcW w:w="2552" w:type="dxa"/>
            <w:hideMark/>
          </w:tcPr>
          <w:p w:rsidR="00CF131C" w:rsidRPr="001D4EDB" w:rsidRDefault="00CF131C" w:rsidP="003073FB">
            <w:pPr>
              <w:tabs>
                <w:tab w:val="left" w:pos="-108"/>
              </w:tabs>
              <w:spacing w:after="120" w:line="276" w:lineRule="auto"/>
              <w:rPr>
                <w:rFonts w:ascii="Arial" w:hAnsi="Arial" w:cs="Arial"/>
              </w:rPr>
            </w:pPr>
            <w:r w:rsidRPr="001D4EDB">
              <w:rPr>
                <w:rFonts w:ascii="Arial" w:hAnsi="Arial" w:cs="Arial"/>
                <w:sz w:val="22"/>
                <w:szCs w:val="22"/>
              </w:rPr>
              <w:t xml:space="preserve">Załącznik nr 1 - </w:t>
            </w:r>
          </w:p>
        </w:tc>
        <w:tc>
          <w:tcPr>
            <w:tcW w:w="7760" w:type="dxa"/>
            <w:hideMark/>
          </w:tcPr>
          <w:p w:rsidR="00CF131C" w:rsidRPr="001D4EDB" w:rsidRDefault="00CF131C" w:rsidP="00FA7BE1">
            <w:pPr>
              <w:tabs>
                <w:tab w:val="num" w:pos="964"/>
              </w:tabs>
              <w:spacing w:after="120" w:line="276" w:lineRule="auto"/>
              <w:jc w:val="both"/>
              <w:rPr>
                <w:rFonts w:ascii="Arial" w:hAnsi="Arial" w:cs="Arial"/>
              </w:rPr>
            </w:pPr>
            <w:r w:rsidRPr="001D4EDB">
              <w:rPr>
                <w:rFonts w:ascii="Arial" w:hAnsi="Arial" w:cs="Arial"/>
                <w:sz w:val="22"/>
                <w:szCs w:val="22"/>
              </w:rPr>
              <w:t>Opis Przedmiotu Zamówienia.</w:t>
            </w:r>
          </w:p>
        </w:tc>
      </w:tr>
      <w:tr w:rsidR="00166F77" w:rsidRPr="001D4EDB" w:rsidTr="003073FB">
        <w:trPr>
          <w:trHeight w:val="276"/>
        </w:trPr>
        <w:tc>
          <w:tcPr>
            <w:tcW w:w="2552" w:type="dxa"/>
            <w:hideMark/>
          </w:tcPr>
          <w:p w:rsidR="00CF131C" w:rsidRPr="001D4EDB" w:rsidRDefault="00CF131C" w:rsidP="003073FB">
            <w:pPr>
              <w:spacing w:after="120" w:line="276" w:lineRule="auto"/>
              <w:rPr>
                <w:rFonts w:ascii="Arial" w:hAnsi="Arial" w:cs="Arial"/>
              </w:rPr>
            </w:pPr>
            <w:r w:rsidRPr="001D4EDB">
              <w:rPr>
                <w:rFonts w:ascii="Arial" w:hAnsi="Arial" w:cs="Arial"/>
                <w:sz w:val="22"/>
                <w:szCs w:val="22"/>
              </w:rPr>
              <w:t xml:space="preserve">Załącznik nr 2 - </w:t>
            </w:r>
          </w:p>
        </w:tc>
        <w:tc>
          <w:tcPr>
            <w:tcW w:w="7760" w:type="dxa"/>
            <w:hideMark/>
          </w:tcPr>
          <w:p w:rsidR="00CF131C" w:rsidRPr="001D4EDB" w:rsidRDefault="00CF131C" w:rsidP="0023167D">
            <w:pPr>
              <w:tabs>
                <w:tab w:val="num" w:pos="964"/>
              </w:tabs>
              <w:spacing w:after="120" w:line="276" w:lineRule="auto"/>
              <w:jc w:val="both"/>
              <w:rPr>
                <w:rFonts w:ascii="Arial" w:hAnsi="Arial" w:cs="Arial"/>
              </w:rPr>
            </w:pPr>
            <w:r w:rsidRPr="001D4EDB">
              <w:rPr>
                <w:rFonts w:ascii="Arial" w:hAnsi="Arial" w:cs="Arial"/>
                <w:sz w:val="22"/>
                <w:szCs w:val="22"/>
              </w:rPr>
              <w:t xml:space="preserve">Formularz </w:t>
            </w:r>
            <w:r w:rsidR="0023167D" w:rsidRPr="001D4EDB">
              <w:rPr>
                <w:rFonts w:ascii="Arial" w:hAnsi="Arial" w:cs="Arial"/>
                <w:sz w:val="22"/>
                <w:szCs w:val="22"/>
              </w:rPr>
              <w:t>Oferty</w:t>
            </w:r>
            <w:r w:rsidR="00285424" w:rsidRPr="001D4EDB">
              <w:rPr>
                <w:rFonts w:ascii="Arial" w:hAnsi="Arial" w:cs="Arial"/>
                <w:sz w:val="22"/>
                <w:szCs w:val="22"/>
              </w:rPr>
              <w:t>,</w:t>
            </w:r>
          </w:p>
        </w:tc>
      </w:tr>
      <w:tr w:rsidR="003073FB" w:rsidRPr="001D4EDB" w:rsidTr="003073FB">
        <w:trPr>
          <w:trHeight w:val="352"/>
        </w:trPr>
        <w:tc>
          <w:tcPr>
            <w:tcW w:w="2552" w:type="dxa"/>
            <w:hideMark/>
          </w:tcPr>
          <w:p w:rsidR="003073FB" w:rsidRPr="001D4EDB" w:rsidRDefault="003073FB" w:rsidP="003073FB">
            <w:pPr>
              <w:spacing w:after="120" w:line="276" w:lineRule="auto"/>
              <w:rPr>
                <w:rFonts w:ascii="Arial" w:hAnsi="Arial" w:cs="Arial"/>
              </w:rPr>
            </w:pPr>
            <w:r w:rsidRPr="001D4EDB">
              <w:rPr>
                <w:rFonts w:ascii="Arial" w:hAnsi="Arial" w:cs="Arial"/>
                <w:sz w:val="22"/>
                <w:szCs w:val="22"/>
              </w:rPr>
              <w:t xml:space="preserve">Załącznik nr 3 - </w:t>
            </w:r>
          </w:p>
        </w:tc>
        <w:tc>
          <w:tcPr>
            <w:tcW w:w="7760" w:type="dxa"/>
            <w:hideMark/>
          </w:tcPr>
          <w:p w:rsidR="003073FB" w:rsidRPr="001D4EDB" w:rsidRDefault="003073FB" w:rsidP="00FA7BE1">
            <w:pPr>
              <w:spacing w:after="120" w:line="276" w:lineRule="auto"/>
              <w:jc w:val="both"/>
              <w:rPr>
                <w:rFonts w:ascii="Arial" w:hAnsi="Arial" w:cs="Arial"/>
              </w:rPr>
            </w:pPr>
            <w:r w:rsidRPr="001D4EDB">
              <w:rPr>
                <w:rFonts w:ascii="Arial" w:hAnsi="Arial" w:cs="Arial"/>
                <w:sz w:val="22"/>
                <w:szCs w:val="22"/>
              </w:rPr>
              <w:t>Jednolity Europejski Dokument Zamówienia (JEDZ)</w:t>
            </w:r>
            <w:r w:rsidR="00285424" w:rsidRPr="001D4EDB">
              <w:rPr>
                <w:rFonts w:ascii="Arial" w:hAnsi="Arial" w:cs="Arial"/>
                <w:sz w:val="22"/>
                <w:szCs w:val="22"/>
              </w:rPr>
              <w:t>,</w:t>
            </w:r>
          </w:p>
        </w:tc>
      </w:tr>
      <w:tr w:rsidR="003073FB" w:rsidRPr="001D4EDB" w:rsidTr="003073FB">
        <w:trPr>
          <w:trHeight w:val="352"/>
        </w:trPr>
        <w:tc>
          <w:tcPr>
            <w:tcW w:w="2552" w:type="dxa"/>
            <w:hideMark/>
          </w:tcPr>
          <w:p w:rsidR="003073FB" w:rsidRPr="001D4EDB" w:rsidRDefault="003073FB" w:rsidP="003073FB">
            <w:pPr>
              <w:spacing w:after="120" w:line="276" w:lineRule="auto"/>
              <w:rPr>
                <w:rFonts w:ascii="Arial" w:hAnsi="Arial" w:cs="Arial"/>
              </w:rPr>
            </w:pPr>
            <w:r w:rsidRPr="001D4EDB">
              <w:rPr>
                <w:rFonts w:ascii="Arial" w:hAnsi="Arial" w:cs="Arial"/>
                <w:sz w:val="22"/>
                <w:szCs w:val="22"/>
              </w:rPr>
              <w:t xml:space="preserve">Załącznik nr 4 - </w:t>
            </w:r>
          </w:p>
        </w:tc>
        <w:tc>
          <w:tcPr>
            <w:tcW w:w="7760" w:type="dxa"/>
            <w:hideMark/>
          </w:tcPr>
          <w:p w:rsidR="003073FB" w:rsidRPr="001D4EDB" w:rsidRDefault="003073FB" w:rsidP="00FA7BE1">
            <w:pPr>
              <w:spacing w:after="120" w:line="276" w:lineRule="auto"/>
              <w:jc w:val="both"/>
              <w:rPr>
                <w:rFonts w:ascii="Arial" w:hAnsi="Arial" w:cs="Arial"/>
              </w:rPr>
            </w:pPr>
            <w:r w:rsidRPr="001D4EDB">
              <w:rPr>
                <w:rFonts w:ascii="Arial" w:hAnsi="Arial" w:cs="Arial"/>
                <w:sz w:val="22"/>
                <w:szCs w:val="22"/>
              </w:rPr>
              <w:t>Wykaz usług</w:t>
            </w:r>
            <w:r w:rsidR="00285424" w:rsidRPr="001D4EDB">
              <w:rPr>
                <w:rFonts w:ascii="Arial" w:hAnsi="Arial" w:cs="Arial"/>
                <w:sz w:val="22"/>
                <w:szCs w:val="22"/>
              </w:rPr>
              <w:t>,</w:t>
            </w:r>
          </w:p>
        </w:tc>
      </w:tr>
      <w:tr w:rsidR="003073FB" w:rsidRPr="001D4EDB" w:rsidTr="003073FB">
        <w:trPr>
          <w:trHeight w:val="331"/>
        </w:trPr>
        <w:tc>
          <w:tcPr>
            <w:tcW w:w="2552" w:type="dxa"/>
          </w:tcPr>
          <w:p w:rsidR="003073FB" w:rsidRPr="001D4EDB" w:rsidRDefault="003073FB" w:rsidP="003073FB">
            <w:pPr>
              <w:spacing w:after="120" w:line="276" w:lineRule="auto"/>
              <w:rPr>
                <w:rFonts w:ascii="Arial" w:hAnsi="Arial" w:cs="Arial"/>
              </w:rPr>
            </w:pPr>
            <w:r w:rsidRPr="001D4EDB">
              <w:rPr>
                <w:rFonts w:ascii="Arial" w:hAnsi="Arial" w:cs="Arial"/>
                <w:sz w:val="22"/>
                <w:szCs w:val="22"/>
              </w:rPr>
              <w:t xml:space="preserve">Załącznik nr 5 - </w:t>
            </w:r>
          </w:p>
        </w:tc>
        <w:tc>
          <w:tcPr>
            <w:tcW w:w="7760" w:type="dxa"/>
          </w:tcPr>
          <w:p w:rsidR="003073FB" w:rsidRPr="001D4EDB" w:rsidRDefault="003073FB" w:rsidP="00FA7BE1">
            <w:pPr>
              <w:spacing w:after="120" w:line="276" w:lineRule="auto"/>
              <w:jc w:val="both"/>
              <w:rPr>
                <w:rFonts w:ascii="Arial" w:hAnsi="Arial" w:cs="Arial"/>
                <w:bCs/>
              </w:rPr>
            </w:pPr>
            <w:r w:rsidRPr="001D4EDB">
              <w:rPr>
                <w:rFonts w:ascii="Arial" w:hAnsi="Arial" w:cs="Arial"/>
                <w:bCs/>
                <w:sz w:val="22"/>
                <w:szCs w:val="22"/>
              </w:rPr>
              <w:t>Oświadczenie dot. grupy kapitałowej</w:t>
            </w:r>
            <w:r w:rsidR="00285424" w:rsidRPr="001D4EDB">
              <w:rPr>
                <w:rFonts w:ascii="Arial" w:hAnsi="Arial" w:cs="Arial"/>
                <w:bCs/>
                <w:sz w:val="22"/>
                <w:szCs w:val="22"/>
              </w:rPr>
              <w:t>,</w:t>
            </w:r>
          </w:p>
        </w:tc>
      </w:tr>
      <w:tr w:rsidR="003073FB" w:rsidRPr="001D4EDB" w:rsidTr="003073FB">
        <w:trPr>
          <w:trHeight w:val="331"/>
        </w:trPr>
        <w:tc>
          <w:tcPr>
            <w:tcW w:w="2552" w:type="dxa"/>
          </w:tcPr>
          <w:p w:rsidR="003073FB" w:rsidRPr="001D4EDB" w:rsidRDefault="003073FB" w:rsidP="003073FB">
            <w:pPr>
              <w:spacing w:after="120" w:line="276" w:lineRule="auto"/>
              <w:rPr>
                <w:rFonts w:ascii="Arial" w:hAnsi="Arial" w:cs="Arial"/>
              </w:rPr>
            </w:pPr>
            <w:r w:rsidRPr="001D4EDB">
              <w:rPr>
                <w:rFonts w:ascii="Arial" w:hAnsi="Arial" w:cs="Arial"/>
                <w:sz w:val="22"/>
                <w:szCs w:val="22"/>
              </w:rPr>
              <w:t xml:space="preserve">Załącznik nr 6 - </w:t>
            </w:r>
          </w:p>
        </w:tc>
        <w:tc>
          <w:tcPr>
            <w:tcW w:w="7760" w:type="dxa"/>
          </w:tcPr>
          <w:p w:rsidR="003073FB" w:rsidRPr="001D4EDB" w:rsidRDefault="003073FB" w:rsidP="00FA7BE1">
            <w:pPr>
              <w:spacing w:after="120" w:line="276" w:lineRule="auto"/>
              <w:jc w:val="both"/>
              <w:rPr>
                <w:rFonts w:ascii="Arial" w:hAnsi="Arial" w:cs="Arial"/>
                <w:bCs/>
              </w:rPr>
            </w:pPr>
            <w:r w:rsidRPr="001D4EDB">
              <w:rPr>
                <w:rFonts w:ascii="Arial" w:hAnsi="Arial" w:cs="Arial"/>
                <w:bCs/>
                <w:sz w:val="22"/>
                <w:szCs w:val="22"/>
              </w:rPr>
              <w:t>Oświadczenie</w:t>
            </w:r>
            <w:r w:rsidR="00285424" w:rsidRPr="001D4EDB">
              <w:rPr>
                <w:rFonts w:ascii="Arial" w:hAnsi="Arial" w:cs="Arial"/>
                <w:bCs/>
                <w:sz w:val="22"/>
                <w:szCs w:val="22"/>
              </w:rPr>
              <w:t>,</w:t>
            </w:r>
          </w:p>
        </w:tc>
      </w:tr>
      <w:tr w:rsidR="003073FB" w:rsidRPr="001D4EDB" w:rsidTr="003073FB">
        <w:trPr>
          <w:trHeight w:val="331"/>
        </w:trPr>
        <w:tc>
          <w:tcPr>
            <w:tcW w:w="2552" w:type="dxa"/>
          </w:tcPr>
          <w:p w:rsidR="003073FB" w:rsidRPr="001D4EDB" w:rsidRDefault="003073FB" w:rsidP="003073FB">
            <w:pPr>
              <w:spacing w:after="120" w:line="276" w:lineRule="auto"/>
              <w:rPr>
                <w:rFonts w:ascii="Arial" w:hAnsi="Arial" w:cs="Arial"/>
              </w:rPr>
            </w:pPr>
            <w:r w:rsidRPr="001D4EDB">
              <w:rPr>
                <w:rFonts w:ascii="Arial" w:hAnsi="Arial" w:cs="Arial"/>
                <w:sz w:val="22"/>
                <w:szCs w:val="22"/>
              </w:rPr>
              <w:t>Załącznik nr 7 -</w:t>
            </w:r>
          </w:p>
        </w:tc>
        <w:tc>
          <w:tcPr>
            <w:tcW w:w="7760" w:type="dxa"/>
          </w:tcPr>
          <w:p w:rsidR="003073FB" w:rsidRPr="001D4EDB" w:rsidRDefault="003073FB" w:rsidP="00FA7BE1">
            <w:pPr>
              <w:spacing w:after="120" w:line="276" w:lineRule="auto"/>
              <w:jc w:val="both"/>
              <w:rPr>
                <w:rFonts w:ascii="Arial" w:hAnsi="Arial" w:cs="Arial"/>
                <w:bCs/>
              </w:rPr>
            </w:pPr>
            <w:r w:rsidRPr="001D4EDB">
              <w:rPr>
                <w:rFonts w:ascii="Arial" w:hAnsi="Arial" w:cs="Arial"/>
                <w:bCs/>
                <w:sz w:val="22"/>
                <w:szCs w:val="22"/>
              </w:rPr>
              <w:t>Oświadczenie</w:t>
            </w:r>
            <w:r w:rsidR="00285424" w:rsidRPr="001D4EDB">
              <w:rPr>
                <w:rFonts w:ascii="Arial" w:hAnsi="Arial" w:cs="Arial"/>
                <w:bCs/>
                <w:sz w:val="22"/>
                <w:szCs w:val="22"/>
              </w:rPr>
              <w:t>,</w:t>
            </w:r>
          </w:p>
        </w:tc>
      </w:tr>
      <w:tr w:rsidR="003073FB" w:rsidRPr="001D4EDB" w:rsidTr="003073FB">
        <w:trPr>
          <w:trHeight w:val="331"/>
        </w:trPr>
        <w:tc>
          <w:tcPr>
            <w:tcW w:w="2552" w:type="dxa"/>
            <w:hideMark/>
          </w:tcPr>
          <w:p w:rsidR="003073FB" w:rsidRPr="001D4EDB" w:rsidRDefault="003073FB" w:rsidP="003073FB">
            <w:pPr>
              <w:spacing w:after="120" w:line="276" w:lineRule="auto"/>
              <w:rPr>
                <w:rFonts w:ascii="Arial" w:hAnsi="Arial" w:cs="Arial"/>
              </w:rPr>
            </w:pPr>
            <w:r w:rsidRPr="001D4EDB">
              <w:rPr>
                <w:rFonts w:ascii="Arial" w:hAnsi="Arial" w:cs="Arial"/>
                <w:sz w:val="22"/>
                <w:szCs w:val="22"/>
              </w:rPr>
              <w:t xml:space="preserve">Załącznik nr 8 - </w:t>
            </w:r>
          </w:p>
        </w:tc>
        <w:tc>
          <w:tcPr>
            <w:tcW w:w="7760" w:type="dxa"/>
          </w:tcPr>
          <w:p w:rsidR="003073FB" w:rsidRPr="001D4EDB" w:rsidRDefault="00285424" w:rsidP="00FA7BE1">
            <w:pPr>
              <w:spacing w:after="120" w:line="276" w:lineRule="auto"/>
              <w:jc w:val="both"/>
              <w:rPr>
                <w:rFonts w:ascii="Arial" w:hAnsi="Arial" w:cs="Arial"/>
              </w:rPr>
            </w:pPr>
            <w:r w:rsidRPr="001D4EDB">
              <w:rPr>
                <w:rFonts w:ascii="Arial" w:hAnsi="Arial" w:cs="Arial"/>
                <w:bCs/>
                <w:sz w:val="22"/>
                <w:szCs w:val="22"/>
              </w:rPr>
              <w:t>Wzór umowy</w:t>
            </w:r>
            <w:r w:rsidR="003073FB" w:rsidRPr="001D4EDB">
              <w:rPr>
                <w:rFonts w:ascii="Arial" w:hAnsi="Arial" w:cs="Arial"/>
                <w:bCs/>
                <w:sz w:val="22"/>
                <w:szCs w:val="22"/>
              </w:rPr>
              <w:t>.</w:t>
            </w:r>
          </w:p>
        </w:tc>
      </w:tr>
    </w:tbl>
    <w:p w:rsidR="000A39CB" w:rsidRPr="001D4EDB" w:rsidRDefault="000A39CB" w:rsidP="00FA7BE1">
      <w:pPr>
        <w:spacing w:after="200" w:line="276" w:lineRule="auto"/>
        <w:rPr>
          <w:rFonts w:ascii="Arial" w:hAnsi="Arial" w:cs="Arial"/>
          <w:b/>
          <w:sz w:val="22"/>
          <w:szCs w:val="22"/>
          <w:u w:val="single"/>
        </w:rPr>
      </w:pPr>
    </w:p>
    <w:p w:rsidR="000A39CB" w:rsidRPr="001D4EDB" w:rsidRDefault="000A39CB">
      <w:pPr>
        <w:spacing w:after="200" w:line="276" w:lineRule="auto"/>
        <w:rPr>
          <w:rFonts w:ascii="Arial" w:hAnsi="Arial" w:cs="Arial"/>
          <w:b/>
          <w:sz w:val="22"/>
          <w:szCs w:val="22"/>
          <w:u w:val="single"/>
        </w:rPr>
      </w:pPr>
      <w:r w:rsidRPr="001D4EDB">
        <w:rPr>
          <w:rFonts w:ascii="Arial" w:hAnsi="Arial" w:cs="Arial"/>
          <w:b/>
          <w:sz w:val="22"/>
          <w:szCs w:val="22"/>
          <w:u w:val="single"/>
        </w:rPr>
        <w:br w:type="page"/>
      </w:r>
    </w:p>
    <w:p w:rsidR="000A39CB" w:rsidRPr="001D4EDB" w:rsidRDefault="000A39CB" w:rsidP="000A39CB">
      <w:pPr>
        <w:jc w:val="right"/>
        <w:rPr>
          <w:rFonts w:ascii="Arial" w:eastAsia="Calibri" w:hAnsi="Arial" w:cs="Arial"/>
          <w:b/>
          <w:i/>
          <w:sz w:val="22"/>
          <w:szCs w:val="22"/>
          <w:lang w:eastAsia="en-US"/>
        </w:rPr>
      </w:pPr>
      <w:r w:rsidRPr="001D4EDB">
        <w:rPr>
          <w:rFonts w:ascii="Arial" w:eastAsia="Calibri" w:hAnsi="Arial" w:cs="Arial"/>
          <w:b/>
          <w:i/>
          <w:sz w:val="22"/>
          <w:szCs w:val="22"/>
          <w:lang w:eastAsia="en-US"/>
        </w:rPr>
        <w:lastRenderedPageBreak/>
        <w:t>Załącznik nr 1 do SIWZ/</w:t>
      </w:r>
    </w:p>
    <w:p w:rsidR="000A39CB" w:rsidRPr="001D4EDB" w:rsidRDefault="000A39CB" w:rsidP="000A39CB">
      <w:pPr>
        <w:jc w:val="right"/>
        <w:rPr>
          <w:rFonts w:ascii="Arial" w:eastAsia="Calibri" w:hAnsi="Arial" w:cs="Arial"/>
          <w:b/>
          <w:i/>
          <w:sz w:val="22"/>
          <w:szCs w:val="22"/>
          <w:lang w:eastAsia="en-US"/>
        </w:rPr>
      </w:pPr>
      <w:r w:rsidRPr="001D4EDB">
        <w:rPr>
          <w:rFonts w:ascii="Arial" w:eastAsia="Calibri" w:hAnsi="Arial" w:cs="Arial"/>
          <w:b/>
          <w:i/>
          <w:sz w:val="22"/>
          <w:szCs w:val="22"/>
          <w:lang w:eastAsia="en-US"/>
        </w:rPr>
        <w:t>Załącznik nr 1 do Umowy</w:t>
      </w:r>
    </w:p>
    <w:p w:rsidR="000A39CB" w:rsidRPr="001D4EDB" w:rsidRDefault="000A39CB" w:rsidP="000A39CB">
      <w:pPr>
        <w:jc w:val="center"/>
        <w:rPr>
          <w:rFonts w:ascii="Arial" w:eastAsia="Calibri" w:hAnsi="Arial" w:cs="Arial"/>
          <w:b/>
          <w:i/>
          <w:sz w:val="22"/>
          <w:szCs w:val="22"/>
          <w:lang w:eastAsia="en-US"/>
        </w:rPr>
      </w:pPr>
    </w:p>
    <w:p w:rsidR="000A39CB" w:rsidRPr="001D4EDB" w:rsidRDefault="000A39CB" w:rsidP="000A39CB">
      <w:pPr>
        <w:jc w:val="center"/>
        <w:rPr>
          <w:rFonts w:ascii="Arial" w:eastAsia="Calibri" w:hAnsi="Arial" w:cs="Arial"/>
          <w:sz w:val="22"/>
          <w:szCs w:val="22"/>
          <w:lang w:eastAsia="en-US"/>
        </w:rPr>
      </w:pPr>
    </w:p>
    <w:p w:rsidR="000A39CB" w:rsidRPr="001D4EDB" w:rsidRDefault="000A39CB" w:rsidP="000A39CB">
      <w:pPr>
        <w:jc w:val="center"/>
        <w:rPr>
          <w:rFonts w:ascii="Arial" w:eastAsia="Calibri" w:hAnsi="Arial" w:cs="Arial"/>
          <w:sz w:val="22"/>
          <w:szCs w:val="22"/>
          <w:lang w:eastAsia="en-US"/>
        </w:rPr>
      </w:pPr>
    </w:p>
    <w:p w:rsidR="000A39CB" w:rsidRPr="001D4EDB" w:rsidRDefault="000A39CB" w:rsidP="000A39CB">
      <w:pPr>
        <w:jc w:val="center"/>
        <w:rPr>
          <w:rFonts w:ascii="Arial" w:eastAsia="Calibri" w:hAnsi="Arial" w:cs="Arial"/>
          <w:sz w:val="22"/>
          <w:szCs w:val="22"/>
          <w:lang w:eastAsia="en-US"/>
        </w:rPr>
      </w:pPr>
    </w:p>
    <w:p w:rsidR="000A39CB" w:rsidRPr="001D4EDB" w:rsidRDefault="000A39CB" w:rsidP="000A39CB">
      <w:pPr>
        <w:jc w:val="center"/>
        <w:rPr>
          <w:rFonts w:ascii="Arial" w:eastAsia="Calibri" w:hAnsi="Arial" w:cs="Arial"/>
          <w:sz w:val="22"/>
          <w:szCs w:val="22"/>
          <w:lang w:eastAsia="en-US"/>
        </w:rPr>
      </w:pPr>
    </w:p>
    <w:p w:rsidR="000A39CB" w:rsidRPr="001D4EDB" w:rsidRDefault="000A39CB" w:rsidP="000A39CB">
      <w:pPr>
        <w:jc w:val="center"/>
        <w:rPr>
          <w:rFonts w:ascii="Arial" w:eastAsia="Calibri" w:hAnsi="Arial" w:cs="Arial"/>
          <w:sz w:val="22"/>
          <w:szCs w:val="22"/>
          <w:lang w:eastAsia="en-US"/>
        </w:rPr>
      </w:pPr>
    </w:p>
    <w:p w:rsidR="000A39CB" w:rsidRPr="001D4EDB" w:rsidRDefault="000A39CB" w:rsidP="000A39CB">
      <w:pPr>
        <w:jc w:val="center"/>
        <w:rPr>
          <w:rFonts w:ascii="Arial" w:eastAsia="Calibri" w:hAnsi="Arial" w:cs="Arial"/>
          <w:sz w:val="22"/>
          <w:szCs w:val="22"/>
          <w:lang w:eastAsia="en-US"/>
        </w:rPr>
      </w:pPr>
    </w:p>
    <w:p w:rsidR="000A39CB" w:rsidRPr="001D4EDB" w:rsidRDefault="000A39CB" w:rsidP="000A39CB">
      <w:pPr>
        <w:jc w:val="center"/>
        <w:rPr>
          <w:rFonts w:ascii="Arial" w:eastAsia="Calibri" w:hAnsi="Arial" w:cs="Arial"/>
          <w:sz w:val="22"/>
          <w:szCs w:val="22"/>
          <w:lang w:eastAsia="en-US"/>
        </w:rPr>
      </w:pPr>
    </w:p>
    <w:p w:rsidR="000A39CB" w:rsidRPr="001D4EDB" w:rsidRDefault="000A39CB" w:rsidP="000A39CB">
      <w:pPr>
        <w:jc w:val="center"/>
        <w:rPr>
          <w:rFonts w:ascii="Arial" w:eastAsia="Calibri" w:hAnsi="Arial" w:cs="Arial"/>
          <w:b/>
          <w:sz w:val="22"/>
          <w:szCs w:val="22"/>
          <w:lang w:eastAsia="en-US"/>
        </w:rPr>
      </w:pPr>
      <w:r w:rsidRPr="001D4EDB">
        <w:rPr>
          <w:rFonts w:ascii="Arial" w:eastAsia="Calibri" w:hAnsi="Arial" w:cs="Arial"/>
          <w:b/>
          <w:sz w:val="22"/>
          <w:szCs w:val="22"/>
          <w:lang w:eastAsia="en-US"/>
        </w:rPr>
        <w:t>Opis Przedmiotu zamówienia</w:t>
      </w:r>
    </w:p>
    <w:p w:rsidR="000A39CB" w:rsidRPr="001D4EDB" w:rsidRDefault="000A39CB" w:rsidP="000A39CB">
      <w:pPr>
        <w:jc w:val="both"/>
        <w:rPr>
          <w:rFonts w:ascii="Arial" w:eastAsia="Calibri" w:hAnsi="Arial" w:cs="Arial"/>
          <w:sz w:val="22"/>
          <w:szCs w:val="22"/>
          <w:lang w:eastAsia="en-US"/>
        </w:rPr>
      </w:pPr>
    </w:p>
    <w:p w:rsidR="000A39CB" w:rsidRPr="001D4EDB" w:rsidRDefault="000A39CB" w:rsidP="000A39CB">
      <w:pPr>
        <w:jc w:val="both"/>
        <w:rPr>
          <w:rFonts w:ascii="Arial" w:eastAsia="Calibri" w:hAnsi="Arial" w:cs="Arial"/>
          <w:sz w:val="22"/>
          <w:szCs w:val="22"/>
          <w:lang w:eastAsia="en-US"/>
        </w:rPr>
      </w:pPr>
    </w:p>
    <w:p w:rsidR="000A39CB" w:rsidRPr="001D4EDB" w:rsidRDefault="000A39CB" w:rsidP="000A39CB">
      <w:pPr>
        <w:jc w:val="both"/>
        <w:rPr>
          <w:rFonts w:ascii="Arial" w:eastAsia="Calibri" w:hAnsi="Arial" w:cs="Arial"/>
          <w:sz w:val="22"/>
          <w:szCs w:val="22"/>
          <w:lang w:eastAsia="en-US"/>
        </w:rPr>
      </w:pPr>
    </w:p>
    <w:p w:rsidR="000A39CB" w:rsidRPr="001D4EDB" w:rsidRDefault="000A39CB" w:rsidP="000A39CB">
      <w:pPr>
        <w:jc w:val="both"/>
        <w:rPr>
          <w:rFonts w:ascii="Arial" w:eastAsia="Calibri" w:hAnsi="Arial" w:cs="Arial"/>
          <w:sz w:val="22"/>
          <w:szCs w:val="22"/>
          <w:lang w:eastAsia="en-US"/>
        </w:rPr>
      </w:pPr>
    </w:p>
    <w:p w:rsidR="000A39CB" w:rsidRPr="001D4EDB" w:rsidRDefault="000A39CB" w:rsidP="000A39CB">
      <w:pPr>
        <w:jc w:val="both"/>
        <w:rPr>
          <w:rFonts w:ascii="Arial" w:eastAsia="Calibri" w:hAnsi="Arial" w:cs="Arial"/>
          <w:sz w:val="22"/>
          <w:szCs w:val="22"/>
          <w:lang w:eastAsia="en-US"/>
        </w:rPr>
      </w:pPr>
    </w:p>
    <w:p w:rsidR="000A39CB" w:rsidRPr="001D4EDB" w:rsidRDefault="000A39CB" w:rsidP="000A39CB">
      <w:pPr>
        <w:jc w:val="both"/>
        <w:rPr>
          <w:rFonts w:ascii="Arial" w:eastAsia="Calibri" w:hAnsi="Arial" w:cs="Arial"/>
          <w:sz w:val="22"/>
          <w:szCs w:val="22"/>
          <w:lang w:eastAsia="en-US"/>
        </w:rPr>
      </w:pPr>
    </w:p>
    <w:p w:rsidR="000A39CB" w:rsidRPr="001D4EDB" w:rsidRDefault="000A39CB" w:rsidP="000A39CB">
      <w:pPr>
        <w:jc w:val="both"/>
        <w:rPr>
          <w:rFonts w:ascii="Arial" w:eastAsia="Calibri" w:hAnsi="Arial" w:cs="Arial"/>
          <w:sz w:val="22"/>
          <w:szCs w:val="22"/>
          <w:lang w:eastAsia="en-US"/>
        </w:rPr>
      </w:pPr>
    </w:p>
    <w:p w:rsidR="000A39CB" w:rsidRPr="001D4EDB" w:rsidRDefault="000A39CB" w:rsidP="000A39CB">
      <w:pPr>
        <w:jc w:val="both"/>
        <w:rPr>
          <w:rFonts w:ascii="Arial" w:eastAsia="Calibri" w:hAnsi="Arial" w:cs="Arial"/>
          <w:sz w:val="22"/>
          <w:szCs w:val="22"/>
          <w:lang w:eastAsia="en-US"/>
        </w:rPr>
      </w:pPr>
    </w:p>
    <w:p w:rsidR="000A39CB" w:rsidRPr="001D4EDB" w:rsidRDefault="000A39CB" w:rsidP="000A39CB">
      <w:pPr>
        <w:jc w:val="both"/>
        <w:rPr>
          <w:rFonts w:ascii="Arial" w:eastAsia="Calibri" w:hAnsi="Arial" w:cs="Arial"/>
          <w:sz w:val="22"/>
          <w:szCs w:val="22"/>
          <w:lang w:eastAsia="en-US"/>
        </w:rPr>
      </w:pPr>
    </w:p>
    <w:p w:rsidR="000A39CB" w:rsidRPr="001D4EDB" w:rsidRDefault="000A39CB" w:rsidP="000A39CB">
      <w:pPr>
        <w:jc w:val="both"/>
        <w:rPr>
          <w:rFonts w:ascii="Arial" w:eastAsia="Calibri" w:hAnsi="Arial" w:cs="Arial"/>
          <w:sz w:val="22"/>
          <w:szCs w:val="22"/>
          <w:lang w:eastAsia="en-US"/>
        </w:rPr>
      </w:pPr>
    </w:p>
    <w:p w:rsidR="000A39CB" w:rsidRPr="001D4EDB" w:rsidRDefault="000A39CB" w:rsidP="000A39CB">
      <w:pPr>
        <w:jc w:val="both"/>
        <w:rPr>
          <w:rFonts w:ascii="Arial" w:eastAsia="Calibri" w:hAnsi="Arial" w:cs="Arial"/>
          <w:sz w:val="22"/>
          <w:szCs w:val="22"/>
          <w:lang w:eastAsia="en-US"/>
        </w:rPr>
      </w:pPr>
    </w:p>
    <w:p w:rsidR="000A39CB" w:rsidRPr="001D4EDB" w:rsidRDefault="000A39CB" w:rsidP="000A39CB">
      <w:pPr>
        <w:jc w:val="both"/>
        <w:rPr>
          <w:rFonts w:ascii="Arial" w:eastAsia="Calibri" w:hAnsi="Arial" w:cs="Arial"/>
          <w:sz w:val="22"/>
          <w:szCs w:val="22"/>
          <w:lang w:eastAsia="en-US"/>
        </w:rPr>
      </w:pPr>
    </w:p>
    <w:p w:rsidR="000A39CB" w:rsidRPr="001D4EDB" w:rsidRDefault="000A39CB" w:rsidP="000A39CB">
      <w:pPr>
        <w:jc w:val="both"/>
        <w:rPr>
          <w:rFonts w:ascii="Arial" w:eastAsia="Calibri" w:hAnsi="Arial" w:cs="Arial"/>
          <w:sz w:val="22"/>
          <w:szCs w:val="22"/>
          <w:lang w:eastAsia="en-US"/>
        </w:rPr>
      </w:pPr>
    </w:p>
    <w:p w:rsidR="000A39CB" w:rsidRPr="001D4EDB" w:rsidRDefault="000A39CB" w:rsidP="000A39CB">
      <w:pPr>
        <w:jc w:val="both"/>
        <w:rPr>
          <w:rFonts w:ascii="Arial" w:eastAsia="Calibri" w:hAnsi="Arial" w:cs="Arial"/>
          <w:sz w:val="22"/>
          <w:szCs w:val="22"/>
          <w:lang w:eastAsia="en-US"/>
        </w:rPr>
      </w:pPr>
    </w:p>
    <w:p w:rsidR="000A39CB" w:rsidRPr="001D4EDB" w:rsidRDefault="000A39CB" w:rsidP="000A39CB">
      <w:pPr>
        <w:jc w:val="both"/>
        <w:rPr>
          <w:rFonts w:ascii="Arial" w:eastAsia="Calibri" w:hAnsi="Arial" w:cs="Arial"/>
          <w:sz w:val="22"/>
          <w:szCs w:val="22"/>
          <w:lang w:eastAsia="en-US"/>
        </w:rPr>
      </w:pPr>
    </w:p>
    <w:p w:rsidR="000A39CB" w:rsidRPr="001D4EDB" w:rsidRDefault="000A39CB" w:rsidP="000A39CB">
      <w:pPr>
        <w:jc w:val="both"/>
        <w:rPr>
          <w:rFonts w:ascii="Arial" w:eastAsia="Calibri" w:hAnsi="Arial" w:cs="Arial"/>
          <w:sz w:val="22"/>
          <w:szCs w:val="22"/>
          <w:lang w:eastAsia="en-US"/>
        </w:rPr>
      </w:pPr>
    </w:p>
    <w:p w:rsidR="000A39CB" w:rsidRPr="001D4EDB" w:rsidRDefault="000A39CB" w:rsidP="000A39CB">
      <w:pPr>
        <w:jc w:val="both"/>
        <w:rPr>
          <w:rFonts w:ascii="Arial" w:eastAsia="Calibri" w:hAnsi="Arial" w:cs="Arial"/>
          <w:sz w:val="22"/>
          <w:szCs w:val="22"/>
          <w:lang w:eastAsia="en-US"/>
        </w:rPr>
      </w:pPr>
    </w:p>
    <w:p w:rsidR="000A39CB" w:rsidRPr="001D4EDB" w:rsidRDefault="000A39CB" w:rsidP="000A39CB">
      <w:pPr>
        <w:jc w:val="both"/>
        <w:rPr>
          <w:rFonts w:ascii="Arial" w:eastAsia="Calibri" w:hAnsi="Arial" w:cs="Arial"/>
          <w:sz w:val="22"/>
          <w:szCs w:val="22"/>
          <w:lang w:eastAsia="en-US"/>
        </w:rPr>
      </w:pPr>
    </w:p>
    <w:p w:rsidR="000A39CB" w:rsidRPr="001D4EDB" w:rsidRDefault="000A39CB" w:rsidP="000A39CB">
      <w:pPr>
        <w:jc w:val="both"/>
        <w:rPr>
          <w:rFonts w:ascii="Arial" w:eastAsia="Calibri" w:hAnsi="Arial" w:cs="Arial"/>
          <w:sz w:val="22"/>
          <w:szCs w:val="22"/>
          <w:lang w:eastAsia="en-US"/>
        </w:rPr>
      </w:pPr>
    </w:p>
    <w:p w:rsidR="000A39CB" w:rsidRPr="001D4EDB" w:rsidRDefault="000A39CB" w:rsidP="000A39CB">
      <w:pPr>
        <w:jc w:val="both"/>
        <w:rPr>
          <w:rFonts w:ascii="Arial" w:eastAsia="Calibri" w:hAnsi="Arial" w:cs="Arial"/>
          <w:sz w:val="22"/>
          <w:szCs w:val="22"/>
          <w:lang w:eastAsia="en-US"/>
        </w:rPr>
      </w:pPr>
    </w:p>
    <w:p w:rsidR="000A39CB" w:rsidRPr="001D4EDB" w:rsidRDefault="000A39CB" w:rsidP="000A39CB">
      <w:pPr>
        <w:jc w:val="both"/>
        <w:rPr>
          <w:rFonts w:ascii="Arial" w:eastAsia="Calibri" w:hAnsi="Arial" w:cs="Arial"/>
          <w:sz w:val="22"/>
          <w:szCs w:val="22"/>
          <w:lang w:eastAsia="en-US"/>
        </w:rPr>
      </w:pPr>
    </w:p>
    <w:p w:rsidR="000A39CB" w:rsidRPr="001D4EDB" w:rsidRDefault="000A39CB" w:rsidP="000A39CB">
      <w:pPr>
        <w:jc w:val="both"/>
        <w:rPr>
          <w:rFonts w:ascii="Arial" w:eastAsia="Calibri" w:hAnsi="Arial" w:cs="Arial"/>
          <w:sz w:val="22"/>
          <w:szCs w:val="22"/>
          <w:lang w:eastAsia="en-US"/>
        </w:rPr>
      </w:pPr>
    </w:p>
    <w:p w:rsidR="000A39CB" w:rsidRPr="001D4EDB" w:rsidRDefault="000A39CB" w:rsidP="000A39CB">
      <w:pPr>
        <w:jc w:val="both"/>
        <w:rPr>
          <w:rFonts w:ascii="Arial" w:eastAsia="Calibri" w:hAnsi="Arial" w:cs="Arial"/>
          <w:sz w:val="22"/>
          <w:szCs w:val="22"/>
          <w:lang w:eastAsia="en-US"/>
        </w:rPr>
      </w:pPr>
    </w:p>
    <w:p w:rsidR="000A39CB" w:rsidRPr="001D4EDB" w:rsidRDefault="000A39CB" w:rsidP="000A39CB">
      <w:pPr>
        <w:jc w:val="both"/>
        <w:rPr>
          <w:rFonts w:ascii="Arial" w:eastAsia="Calibri" w:hAnsi="Arial" w:cs="Arial"/>
          <w:sz w:val="22"/>
          <w:szCs w:val="22"/>
          <w:lang w:eastAsia="en-US"/>
        </w:rPr>
      </w:pPr>
    </w:p>
    <w:p w:rsidR="000A39CB" w:rsidRPr="001D4EDB" w:rsidRDefault="000A39CB" w:rsidP="000A39CB">
      <w:pPr>
        <w:jc w:val="both"/>
        <w:rPr>
          <w:rFonts w:ascii="Arial" w:eastAsia="Calibri" w:hAnsi="Arial" w:cs="Arial"/>
          <w:sz w:val="22"/>
          <w:szCs w:val="22"/>
          <w:lang w:eastAsia="en-US"/>
        </w:rPr>
      </w:pPr>
    </w:p>
    <w:p w:rsidR="000A39CB" w:rsidRPr="001D4EDB" w:rsidRDefault="000A39CB" w:rsidP="000A39CB">
      <w:pPr>
        <w:jc w:val="both"/>
        <w:rPr>
          <w:rFonts w:ascii="Arial" w:eastAsia="Calibri" w:hAnsi="Arial" w:cs="Arial"/>
          <w:sz w:val="22"/>
          <w:szCs w:val="22"/>
          <w:lang w:eastAsia="en-US"/>
        </w:rPr>
      </w:pPr>
    </w:p>
    <w:p w:rsidR="000A39CB" w:rsidRPr="001D4EDB" w:rsidRDefault="000A39CB" w:rsidP="000A39CB">
      <w:pPr>
        <w:jc w:val="both"/>
        <w:rPr>
          <w:rFonts w:ascii="Arial" w:eastAsia="Calibri" w:hAnsi="Arial" w:cs="Arial"/>
          <w:sz w:val="22"/>
          <w:szCs w:val="22"/>
          <w:lang w:eastAsia="en-US"/>
        </w:rPr>
      </w:pPr>
    </w:p>
    <w:p w:rsidR="000A39CB" w:rsidRPr="001D4EDB" w:rsidRDefault="000A39CB" w:rsidP="000A39CB">
      <w:pPr>
        <w:jc w:val="both"/>
        <w:rPr>
          <w:rFonts w:ascii="Arial" w:eastAsia="Calibri" w:hAnsi="Arial" w:cs="Arial"/>
          <w:sz w:val="22"/>
          <w:szCs w:val="22"/>
          <w:lang w:eastAsia="en-US"/>
        </w:rPr>
      </w:pPr>
    </w:p>
    <w:p w:rsidR="000A39CB" w:rsidRPr="001D4EDB" w:rsidRDefault="000A39CB" w:rsidP="000A39CB">
      <w:pPr>
        <w:jc w:val="both"/>
        <w:rPr>
          <w:rFonts w:ascii="Arial" w:eastAsia="Calibri" w:hAnsi="Arial" w:cs="Arial"/>
          <w:sz w:val="22"/>
          <w:szCs w:val="22"/>
          <w:lang w:eastAsia="en-US"/>
        </w:rPr>
      </w:pPr>
      <w:r w:rsidRPr="001D4EDB">
        <w:rPr>
          <w:rFonts w:ascii="Arial" w:eastAsia="Calibri" w:hAnsi="Arial" w:cs="Arial"/>
          <w:sz w:val="22"/>
          <w:szCs w:val="22"/>
          <w:lang w:eastAsia="en-US"/>
        </w:rPr>
        <w:br w:type="page"/>
      </w:r>
    </w:p>
    <w:p w:rsidR="00917F61" w:rsidRPr="001D4EDB" w:rsidRDefault="00917F61" w:rsidP="00917F61">
      <w:pPr>
        <w:pStyle w:val="Nagwek1"/>
        <w:jc w:val="both"/>
        <w:rPr>
          <w:rFonts w:ascii="Arial" w:hAnsi="Arial" w:cs="Arial"/>
          <w:sz w:val="22"/>
          <w:szCs w:val="22"/>
        </w:rPr>
      </w:pPr>
      <w:bookmarkStart w:id="2" w:name="_Toc499825817"/>
      <w:bookmarkStart w:id="3" w:name="_Toc502916817"/>
      <w:r w:rsidRPr="001D4EDB">
        <w:rPr>
          <w:rFonts w:ascii="Arial" w:hAnsi="Arial" w:cs="Arial"/>
          <w:sz w:val="22"/>
          <w:szCs w:val="22"/>
        </w:rPr>
        <w:lastRenderedPageBreak/>
        <w:t>Wstęp</w:t>
      </w:r>
      <w:bookmarkEnd w:id="2"/>
    </w:p>
    <w:p w:rsidR="00917F61" w:rsidRPr="001D4EDB" w:rsidRDefault="00917F61" w:rsidP="00917F61">
      <w:pPr>
        <w:jc w:val="both"/>
        <w:rPr>
          <w:rFonts w:ascii="Arial" w:hAnsi="Arial" w:cs="Arial"/>
          <w:sz w:val="22"/>
          <w:szCs w:val="22"/>
        </w:rPr>
      </w:pPr>
      <w:r w:rsidRPr="001D4EDB">
        <w:rPr>
          <w:rFonts w:ascii="Arial" w:hAnsi="Arial" w:cs="Arial"/>
          <w:sz w:val="22"/>
          <w:szCs w:val="22"/>
        </w:rPr>
        <w:t>Celem Zamawiającego, jest wdrożenie usługi Infolinii, która będzie stanowić pierwszą linię wsparcia dla zadania obsługi Incydentów pojawiających się w trakcie eksploatacji Systemu  SOW, który powstaje w ramach projektu „System obsługi wsparcia finansowanego ze środków PFRON” realizowanego w ramach Programu Operacyjnego Polska Cyfrowa 2014-2020, Oś Priorytetowa 2 „E-administracja i otwarty rząd”, Działanie 2.1 „Wysoka dostępność i jakość e-usług publicznych”.</w:t>
      </w:r>
    </w:p>
    <w:p w:rsidR="00917F61" w:rsidRPr="001D4EDB" w:rsidRDefault="00917F61" w:rsidP="00D6289A">
      <w:pPr>
        <w:pStyle w:val="Nagwek1"/>
        <w:rPr>
          <w:rStyle w:val="Pogrubienie"/>
          <w:rFonts w:ascii="Arial" w:hAnsi="Arial" w:cs="Arial"/>
          <w:color w:val="365F91" w:themeColor="accent1" w:themeShade="BF"/>
          <w:sz w:val="22"/>
          <w:szCs w:val="22"/>
        </w:rPr>
      </w:pPr>
      <w:bookmarkStart w:id="4" w:name="_Toc470806316"/>
      <w:bookmarkStart w:id="5" w:name="_Toc499825818"/>
      <w:r w:rsidRPr="001D4EDB">
        <w:rPr>
          <w:rStyle w:val="Pogrubienie"/>
          <w:rFonts w:ascii="Arial" w:hAnsi="Arial" w:cs="Arial"/>
          <w:b/>
          <w:bCs/>
          <w:sz w:val="22"/>
          <w:szCs w:val="22"/>
        </w:rPr>
        <w:t>Zastosowane</w:t>
      </w:r>
      <w:r w:rsidRPr="001D4EDB">
        <w:rPr>
          <w:rStyle w:val="Pogrubienie"/>
          <w:rFonts w:ascii="Arial" w:hAnsi="Arial" w:cs="Arial"/>
          <w:sz w:val="22"/>
          <w:szCs w:val="22"/>
        </w:rPr>
        <w:t xml:space="preserve"> terminy i skróty.</w:t>
      </w:r>
      <w:bookmarkEnd w:id="4"/>
      <w:bookmarkEnd w:id="5"/>
    </w:p>
    <w:p w:rsidR="00917F61" w:rsidRPr="001D4EDB" w:rsidRDefault="00917F61" w:rsidP="00917F61">
      <w:pPr>
        <w:rPr>
          <w:rFonts w:ascii="Arial" w:hAnsi="Arial" w:cs="Arial"/>
          <w:sz w:val="22"/>
          <w:szCs w:val="22"/>
        </w:rPr>
      </w:pPr>
    </w:p>
    <w:tbl>
      <w:tblPr>
        <w:tblW w:w="9635"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D9D9D9"/>
        <w:tblLayout w:type="fixed"/>
        <w:tblLook w:val="06A0"/>
      </w:tblPr>
      <w:tblGrid>
        <w:gridCol w:w="2376"/>
        <w:gridCol w:w="7259"/>
      </w:tblGrid>
      <w:tr w:rsidR="00917F61" w:rsidRPr="001D4EDB" w:rsidTr="00D31A4C">
        <w:trPr>
          <w:tblHeader/>
        </w:trPr>
        <w:tc>
          <w:tcPr>
            <w:tcW w:w="2376" w:type="dxa"/>
            <w:tcBorders>
              <w:top w:val="single" w:sz="8" w:space="0" w:color="FFFFFF"/>
              <w:left w:val="single" w:sz="8" w:space="0" w:color="FFFFFF"/>
              <w:bottom w:val="single" w:sz="24" w:space="0" w:color="FFFFFF"/>
              <w:right w:val="single" w:sz="24" w:space="0" w:color="FFFFFF"/>
            </w:tcBorders>
            <w:shd w:val="clear" w:color="auto" w:fill="7F7F7F"/>
          </w:tcPr>
          <w:p w:rsidR="00917F61" w:rsidRPr="001D4EDB" w:rsidRDefault="00917F61" w:rsidP="00D31A4C">
            <w:pPr>
              <w:pStyle w:val="Nagwekwtabeli"/>
              <w:spacing w:before="0" w:after="0"/>
              <w:jc w:val="both"/>
              <w:rPr>
                <w:rFonts w:ascii="Arial" w:hAnsi="Arial" w:cs="Arial"/>
                <w:bCs/>
                <w:sz w:val="22"/>
              </w:rPr>
            </w:pPr>
            <w:r w:rsidRPr="001D4EDB">
              <w:rPr>
                <w:rFonts w:ascii="Arial" w:hAnsi="Arial" w:cs="Arial"/>
                <w:bCs/>
                <w:sz w:val="22"/>
                <w:szCs w:val="22"/>
              </w:rPr>
              <w:t>Termin / skrót</w:t>
            </w:r>
          </w:p>
        </w:tc>
        <w:tc>
          <w:tcPr>
            <w:tcW w:w="7259" w:type="dxa"/>
            <w:tcBorders>
              <w:top w:val="single" w:sz="8" w:space="0" w:color="FFFFFF"/>
              <w:left w:val="single" w:sz="8" w:space="0" w:color="FFFFFF"/>
              <w:bottom w:val="single" w:sz="24" w:space="0" w:color="FFFFFF"/>
              <w:right w:val="single" w:sz="8" w:space="0" w:color="FFFFFF"/>
            </w:tcBorders>
            <w:shd w:val="clear" w:color="auto" w:fill="7F7F7F"/>
          </w:tcPr>
          <w:p w:rsidR="00917F61" w:rsidRPr="001D4EDB" w:rsidRDefault="00917F61" w:rsidP="00D31A4C">
            <w:pPr>
              <w:pStyle w:val="Nagwekwtabeli"/>
              <w:spacing w:before="0" w:after="0"/>
              <w:jc w:val="both"/>
              <w:rPr>
                <w:rFonts w:ascii="Arial" w:hAnsi="Arial" w:cs="Arial"/>
                <w:bCs/>
                <w:sz w:val="22"/>
              </w:rPr>
            </w:pPr>
            <w:r w:rsidRPr="001D4EDB">
              <w:rPr>
                <w:rFonts w:ascii="Arial" w:hAnsi="Arial" w:cs="Arial"/>
                <w:bCs/>
                <w:sz w:val="22"/>
                <w:szCs w:val="22"/>
              </w:rPr>
              <w:t>Wyjaśnienie / opis</w:t>
            </w:r>
          </w:p>
        </w:tc>
      </w:tr>
      <w:tr w:rsidR="00917F61" w:rsidRPr="001D4EDB" w:rsidTr="00D31A4C">
        <w:tc>
          <w:tcPr>
            <w:tcW w:w="2376" w:type="dxa"/>
            <w:tcBorders>
              <w:left w:val="single" w:sz="8" w:space="0" w:color="FFFFFF"/>
              <w:right w:val="single" w:sz="24" w:space="0" w:color="FFFFFF"/>
            </w:tcBorders>
            <w:shd w:val="clear" w:color="auto" w:fill="D9D9D9"/>
          </w:tcPr>
          <w:p w:rsidR="00917F61" w:rsidRPr="001D4EDB" w:rsidRDefault="00917F61" w:rsidP="00D31A4C">
            <w:pPr>
              <w:rPr>
                <w:rFonts w:ascii="Arial" w:hAnsi="Arial" w:cs="Arial"/>
              </w:rPr>
            </w:pPr>
            <w:r w:rsidRPr="001D4EDB">
              <w:rPr>
                <w:rFonts w:ascii="Arial" w:hAnsi="Arial" w:cs="Arial"/>
                <w:sz w:val="22"/>
                <w:szCs w:val="22"/>
              </w:rPr>
              <w:t>Administrator Merytoryczny</w:t>
            </w:r>
          </w:p>
        </w:tc>
        <w:tc>
          <w:tcPr>
            <w:tcW w:w="7259" w:type="dxa"/>
            <w:shd w:val="clear" w:color="auto" w:fill="D9D9D9"/>
          </w:tcPr>
          <w:p w:rsidR="00917F61" w:rsidRPr="001D4EDB" w:rsidRDefault="00917F61" w:rsidP="00D31A4C">
            <w:pPr>
              <w:rPr>
                <w:rFonts w:ascii="Arial" w:hAnsi="Arial" w:cs="Arial"/>
              </w:rPr>
            </w:pPr>
            <w:r w:rsidRPr="001D4EDB">
              <w:rPr>
                <w:rFonts w:ascii="Arial" w:hAnsi="Arial" w:cs="Arial"/>
                <w:sz w:val="22"/>
                <w:szCs w:val="22"/>
              </w:rPr>
              <w:t>Pracownik Zamawiającego obsługujący zaawansowane Incydenty z obszaru biznesowego</w:t>
            </w:r>
          </w:p>
        </w:tc>
      </w:tr>
      <w:tr w:rsidR="00917F61" w:rsidRPr="001D4EDB" w:rsidTr="00D31A4C">
        <w:tc>
          <w:tcPr>
            <w:tcW w:w="2376" w:type="dxa"/>
            <w:tcBorders>
              <w:left w:val="single" w:sz="8" w:space="0" w:color="FFFFFF"/>
              <w:right w:val="single" w:sz="24" w:space="0" w:color="FFFFFF"/>
            </w:tcBorders>
            <w:shd w:val="clear" w:color="auto" w:fill="D9D9D9"/>
          </w:tcPr>
          <w:p w:rsidR="00917F61" w:rsidRPr="001D4EDB" w:rsidRDefault="00917F61" w:rsidP="00D31A4C">
            <w:pPr>
              <w:rPr>
                <w:rFonts w:ascii="Arial" w:hAnsi="Arial" w:cs="Arial"/>
              </w:rPr>
            </w:pPr>
            <w:r w:rsidRPr="001D4EDB">
              <w:rPr>
                <w:rFonts w:ascii="Arial" w:hAnsi="Arial" w:cs="Arial"/>
                <w:sz w:val="22"/>
                <w:szCs w:val="22"/>
              </w:rPr>
              <w:t>Administrator Techniczny</w:t>
            </w:r>
          </w:p>
        </w:tc>
        <w:tc>
          <w:tcPr>
            <w:tcW w:w="7259" w:type="dxa"/>
            <w:shd w:val="clear" w:color="auto" w:fill="D9D9D9"/>
          </w:tcPr>
          <w:p w:rsidR="00917F61" w:rsidRPr="001D4EDB" w:rsidRDefault="00917F61" w:rsidP="00D31A4C">
            <w:pPr>
              <w:rPr>
                <w:rFonts w:ascii="Arial" w:hAnsi="Arial" w:cs="Arial"/>
              </w:rPr>
            </w:pPr>
            <w:r w:rsidRPr="001D4EDB">
              <w:rPr>
                <w:rFonts w:ascii="Arial" w:hAnsi="Arial" w:cs="Arial"/>
                <w:sz w:val="22"/>
                <w:szCs w:val="22"/>
              </w:rPr>
              <w:t>Pracownik Zamawiającego obsługujący zaawansowane Incydenty z obszaru technicznego (błędy Systemu oraz awarie infrastruktury sprzętowej)</w:t>
            </w:r>
          </w:p>
        </w:tc>
      </w:tr>
      <w:tr w:rsidR="00917F61" w:rsidRPr="001D4EDB" w:rsidTr="00D31A4C">
        <w:tc>
          <w:tcPr>
            <w:tcW w:w="2376" w:type="dxa"/>
            <w:tcBorders>
              <w:left w:val="single" w:sz="8" w:space="0" w:color="FFFFFF"/>
              <w:right w:val="single" w:sz="24" w:space="0" w:color="FFFFFF"/>
            </w:tcBorders>
            <w:shd w:val="clear" w:color="auto" w:fill="D9D9D9"/>
          </w:tcPr>
          <w:p w:rsidR="00917F61" w:rsidRPr="001D4EDB" w:rsidRDefault="00917F61" w:rsidP="00D31A4C">
            <w:pPr>
              <w:rPr>
                <w:rFonts w:ascii="Arial" w:hAnsi="Arial" w:cs="Arial"/>
              </w:rPr>
            </w:pPr>
            <w:r w:rsidRPr="001D4EDB">
              <w:rPr>
                <w:rFonts w:ascii="Arial" w:hAnsi="Arial" w:cs="Arial"/>
                <w:sz w:val="22"/>
                <w:szCs w:val="22"/>
              </w:rPr>
              <w:t>Autoryzacja</w:t>
            </w:r>
          </w:p>
        </w:tc>
        <w:tc>
          <w:tcPr>
            <w:tcW w:w="7259" w:type="dxa"/>
            <w:shd w:val="clear" w:color="auto" w:fill="D9D9D9"/>
          </w:tcPr>
          <w:p w:rsidR="00917F61" w:rsidRPr="001D4EDB" w:rsidRDefault="00917F61" w:rsidP="00D31A4C">
            <w:pPr>
              <w:rPr>
                <w:rFonts w:ascii="Arial" w:hAnsi="Arial" w:cs="Arial"/>
              </w:rPr>
            </w:pPr>
            <w:r w:rsidRPr="001D4EDB">
              <w:rPr>
                <w:rFonts w:ascii="Arial" w:hAnsi="Arial" w:cs="Arial"/>
                <w:sz w:val="22"/>
                <w:szCs w:val="22"/>
              </w:rPr>
              <w:t>Procedura potwierdzająca określone prawa dostępu uwierzytelnionego podmiotu</w:t>
            </w:r>
          </w:p>
        </w:tc>
      </w:tr>
      <w:tr w:rsidR="00917F61" w:rsidRPr="001D4EDB" w:rsidTr="00D31A4C">
        <w:tc>
          <w:tcPr>
            <w:tcW w:w="2376" w:type="dxa"/>
            <w:tcBorders>
              <w:left w:val="single" w:sz="8" w:space="0" w:color="FFFFFF"/>
              <w:right w:val="single" w:sz="24" w:space="0" w:color="FFFFFF"/>
            </w:tcBorders>
            <w:shd w:val="clear" w:color="auto" w:fill="D9D9D9"/>
          </w:tcPr>
          <w:p w:rsidR="00917F61" w:rsidRPr="001D4EDB" w:rsidRDefault="00917F61" w:rsidP="00D31A4C">
            <w:pPr>
              <w:rPr>
                <w:rFonts w:ascii="Arial" w:hAnsi="Arial" w:cs="Arial"/>
              </w:rPr>
            </w:pPr>
            <w:r w:rsidRPr="001D4EDB">
              <w:rPr>
                <w:rFonts w:ascii="Arial" w:hAnsi="Arial" w:cs="Arial"/>
                <w:bCs/>
                <w:sz w:val="22"/>
                <w:szCs w:val="22"/>
              </w:rPr>
              <w:t>Dni Robocze</w:t>
            </w:r>
          </w:p>
        </w:tc>
        <w:tc>
          <w:tcPr>
            <w:tcW w:w="7259" w:type="dxa"/>
            <w:shd w:val="clear" w:color="auto" w:fill="D9D9D9"/>
          </w:tcPr>
          <w:p w:rsidR="00917F61" w:rsidRPr="001D4EDB" w:rsidRDefault="00917F61" w:rsidP="00D31A4C">
            <w:pPr>
              <w:rPr>
                <w:rFonts w:ascii="Arial" w:hAnsi="Arial" w:cs="Arial"/>
              </w:rPr>
            </w:pPr>
            <w:r w:rsidRPr="001D4EDB">
              <w:rPr>
                <w:rFonts w:ascii="Arial" w:hAnsi="Arial" w:cs="Arial"/>
                <w:sz w:val="22"/>
                <w:szCs w:val="22"/>
              </w:rPr>
              <w:t xml:space="preserve">Każdy dzień tygodnia od poniedziałku do piątku, za wyjątkiem dni ustawowo wolnych od pracy w </w:t>
            </w:r>
            <w:r w:rsidRPr="001D4EDB">
              <w:rPr>
                <w:rStyle w:val="st"/>
                <w:rFonts w:ascii="Arial" w:hAnsi="Arial" w:cs="Arial"/>
                <w:sz w:val="22"/>
                <w:szCs w:val="22"/>
              </w:rPr>
              <w:t xml:space="preserve">Rzeczypospolitej </w:t>
            </w:r>
            <w:r w:rsidRPr="00952AF9">
              <w:rPr>
                <w:rStyle w:val="Uwydatnienie"/>
                <w:rFonts w:ascii="Arial" w:hAnsi="Arial" w:cs="Arial"/>
                <w:b w:val="0"/>
                <w:sz w:val="22"/>
                <w:szCs w:val="22"/>
              </w:rPr>
              <w:t>Polskiej</w:t>
            </w:r>
            <w:r w:rsidRPr="00952AF9">
              <w:rPr>
                <w:rFonts w:ascii="Arial" w:hAnsi="Arial" w:cs="Arial"/>
                <w:b/>
                <w:sz w:val="22"/>
                <w:szCs w:val="22"/>
              </w:rPr>
              <w:t>.</w:t>
            </w:r>
          </w:p>
        </w:tc>
      </w:tr>
      <w:tr w:rsidR="00917F61" w:rsidRPr="001D4EDB" w:rsidTr="00D31A4C">
        <w:tc>
          <w:tcPr>
            <w:tcW w:w="2376" w:type="dxa"/>
            <w:tcBorders>
              <w:left w:val="single" w:sz="8" w:space="0" w:color="FFFFFF"/>
              <w:right w:val="single" w:sz="24" w:space="0" w:color="FFFFFF"/>
            </w:tcBorders>
            <w:shd w:val="clear" w:color="auto" w:fill="D9D9D9"/>
          </w:tcPr>
          <w:p w:rsidR="00917F61" w:rsidRPr="001D4EDB" w:rsidRDefault="00917F61" w:rsidP="00D31A4C">
            <w:pPr>
              <w:rPr>
                <w:rFonts w:ascii="Arial" w:hAnsi="Arial" w:cs="Arial"/>
              </w:rPr>
            </w:pPr>
            <w:r w:rsidRPr="001D4EDB">
              <w:rPr>
                <w:rFonts w:ascii="Arial" w:hAnsi="Arial" w:cs="Arial"/>
                <w:bCs/>
                <w:sz w:val="22"/>
                <w:szCs w:val="22"/>
              </w:rPr>
              <w:t>Godziny Robocze</w:t>
            </w:r>
          </w:p>
        </w:tc>
        <w:tc>
          <w:tcPr>
            <w:tcW w:w="7259" w:type="dxa"/>
            <w:shd w:val="clear" w:color="auto" w:fill="D9D9D9"/>
          </w:tcPr>
          <w:p w:rsidR="00917F61" w:rsidRPr="001D4EDB" w:rsidRDefault="00917F61" w:rsidP="00D31A4C">
            <w:pPr>
              <w:rPr>
                <w:rFonts w:ascii="Arial" w:hAnsi="Arial" w:cs="Arial"/>
              </w:rPr>
            </w:pPr>
            <w:r w:rsidRPr="001D4EDB">
              <w:rPr>
                <w:rFonts w:ascii="Arial" w:hAnsi="Arial" w:cs="Arial"/>
                <w:kern w:val="20"/>
                <w:sz w:val="22"/>
                <w:szCs w:val="22"/>
              </w:rPr>
              <w:t>Godziny od 9.00. do 17.00 w Dni Robocze.</w:t>
            </w:r>
          </w:p>
        </w:tc>
      </w:tr>
      <w:tr w:rsidR="00917F61" w:rsidRPr="001D4EDB" w:rsidTr="00D31A4C">
        <w:tc>
          <w:tcPr>
            <w:tcW w:w="2376" w:type="dxa"/>
            <w:tcBorders>
              <w:left w:val="single" w:sz="8" w:space="0" w:color="FFFFFF"/>
              <w:right w:val="single" w:sz="24" w:space="0" w:color="FFFFFF"/>
            </w:tcBorders>
            <w:shd w:val="clear" w:color="auto" w:fill="D9D9D9"/>
          </w:tcPr>
          <w:p w:rsidR="00917F61" w:rsidRPr="001D4EDB" w:rsidRDefault="00917F61" w:rsidP="00D31A4C">
            <w:pPr>
              <w:rPr>
                <w:rFonts w:ascii="Arial" w:hAnsi="Arial" w:cs="Arial"/>
              </w:rPr>
            </w:pPr>
            <w:r w:rsidRPr="001D4EDB">
              <w:rPr>
                <w:rFonts w:ascii="Arial" w:hAnsi="Arial" w:cs="Arial"/>
                <w:sz w:val="22"/>
                <w:szCs w:val="22"/>
              </w:rPr>
              <w:t>Incydent</w:t>
            </w:r>
          </w:p>
        </w:tc>
        <w:tc>
          <w:tcPr>
            <w:tcW w:w="7259" w:type="dxa"/>
            <w:shd w:val="clear" w:color="auto" w:fill="D9D9D9"/>
          </w:tcPr>
          <w:p w:rsidR="00917F61" w:rsidRPr="001D4EDB" w:rsidRDefault="00917F61" w:rsidP="00D31A4C">
            <w:pPr>
              <w:rPr>
                <w:rFonts w:ascii="Arial" w:hAnsi="Arial" w:cs="Arial"/>
              </w:rPr>
            </w:pPr>
            <w:r w:rsidRPr="001D4EDB">
              <w:rPr>
                <w:rFonts w:ascii="Arial" w:hAnsi="Arial" w:cs="Arial"/>
                <w:sz w:val="22"/>
                <w:szCs w:val="22"/>
              </w:rPr>
              <w:t>Incydent to każde zdarzenie, które wystąpi w trakcie procesu eksploatacji Systemu a, które nie jest częścią przewidzianego sposobu jego działania. Incydenty mogą mieć charakter wad Systemu bądź zdarzeń, które inicjują działania rozwojowe.</w:t>
            </w:r>
          </w:p>
        </w:tc>
      </w:tr>
      <w:tr w:rsidR="00917F61" w:rsidRPr="001D4EDB" w:rsidTr="00D31A4C">
        <w:tc>
          <w:tcPr>
            <w:tcW w:w="2376" w:type="dxa"/>
            <w:tcBorders>
              <w:left w:val="single" w:sz="8" w:space="0" w:color="FFFFFF"/>
              <w:right w:val="single" w:sz="24" w:space="0" w:color="FFFFFF"/>
            </w:tcBorders>
            <w:shd w:val="clear" w:color="auto" w:fill="D9D9D9"/>
          </w:tcPr>
          <w:p w:rsidR="00917F61" w:rsidRPr="001D4EDB" w:rsidRDefault="00917F61" w:rsidP="00D31A4C">
            <w:pPr>
              <w:rPr>
                <w:rFonts w:ascii="Arial" w:hAnsi="Arial" w:cs="Arial"/>
              </w:rPr>
            </w:pPr>
            <w:r w:rsidRPr="001D4EDB">
              <w:rPr>
                <w:rFonts w:ascii="Arial" w:hAnsi="Arial" w:cs="Arial"/>
                <w:sz w:val="22"/>
                <w:szCs w:val="22"/>
              </w:rPr>
              <w:t>Infolinia</w:t>
            </w:r>
          </w:p>
        </w:tc>
        <w:tc>
          <w:tcPr>
            <w:tcW w:w="7259" w:type="dxa"/>
            <w:shd w:val="clear" w:color="auto" w:fill="D9D9D9"/>
          </w:tcPr>
          <w:p w:rsidR="00917F61" w:rsidRPr="001D4EDB" w:rsidRDefault="00917F61" w:rsidP="00D31A4C">
            <w:pPr>
              <w:rPr>
                <w:rFonts w:ascii="Arial" w:hAnsi="Arial" w:cs="Arial"/>
              </w:rPr>
            </w:pPr>
            <w:r w:rsidRPr="001D4EDB">
              <w:rPr>
                <w:rFonts w:ascii="Arial" w:hAnsi="Arial" w:cs="Arial"/>
                <w:sz w:val="22"/>
                <w:szCs w:val="22"/>
              </w:rPr>
              <w:t>Pracownicy Wykonawcy wraz z niezbędnym wyposażeniem technicznym realizujący zadania Pierwszej Linii wsparcia.</w:t>
            </w:r>
          </w:p>
        </w:tc>
      </w:tr>
      <w:tr w:rsidR="00917F61" w:rsidRPr="001D4EDB" w:rsidTr="00D31A4C">
        <w:tc>
          <w:tcPr>
            <w:tcW w:w="2376" w:type="dxa"/>
            <w:tcBorders>
              <w:left w:val="single" w:sz="8" w:space="0" w:color="FFFFFF"/>
              <w:right w:val="single" w:sz="24" w:space="0" w:color="FFFFFF"/>
            </w:tcBorders>
            <w:shd w:val="clear" w:color="auto" w:fill="D9D9D9"/>
          </w:tcPr>
          <w:p w:rsidR="00917F61" w:rsidRPr="001D4EDB" w:rsidRDefault="00917F61" w:rsidP="00D31A4C">
            <w:pPr>
              <w:rPr>
                <w:rFonts w:ascii="Arial" w:hAnsi="Arial" w:cs="Arial"/>
              </w:rPr>
            </w:pPr>
            <w:r w:rsidRPr="001D4EDB">
              <w:rPr>
                <w:rFonts w:ascii="Arial" w:hAnsi="Arial" w:cs="Arial"/>
                <w:sz w:val="22"/>
                <w:szCs w:val="22"/>
              </w:rPr>
              <w:t>Pierwsza Linia Wsparcia</w:t>
            </w:r>
          </w:p>
        </w:tc>
        <w:tc>
          <w:tcPr>
            <w:tcW w:w="7259" w:type="dxa"/>
            <w:shd w:val="clear" w:color="auto" w:fill="D9D9D9"/>
          </w:tcPr>
          <w:p w:rsidR="00917F61" w:rsidRPr="001D4EDB" w:rsidRDefault="00917F61" w:rsidP="00D31A4C">
            <w:pPr>
              <w:rPr>
                <w:rFonts w:ascii="Arial" w:hAnsi="Arial" w:cs="Arial"/>
              </w:rPr>
            </w:pPr>
            <w:r w:rsidRPr="001D4EDB">
              <w:rPr>
                <w:rFonts w:ascii="Arial" w:hAnsi="Arial" w:cs="Arial"/>
                <w:sz w:val="22"/>
                <w:szCs w:val="22"/>
              </w:rPr>
              <w:t>Pierwszy poziom wielopoziomowego systemu obsługi Incydentów. Zadaniem tego poziomu jest obsługa zgłoszeń w wyniku bezpośredniego kontaktu z Użytkownikiem Systemu. Pierwsza linia sama do końca obsługuje zgłoszenie bądź eskaluje go dalej przekazując do następnych linii wsparcia.</w:t>
            </w:r>
          </w:p>
        </w:tc>
      </w:tr>
      <w:tr w:rsidR="00917F61" w:rsidRPr="001D4EDB" w:rsidTr="00D31A4C">
        <w:tc>
          <w:tcPr>
            <w:tcW w:w="2376" w:type="dxa"/>
            <w:tcBorders>
              <w:left w:val="single" w:sz="8" w:space="0" w:color="FFFFFF"/>
              <w:right w:val="single" w:sz="24" w:space="0" w:color="FFFFFF"/>
            </w:tcBorders>
            <w:shd w:val="clear" w:color="auto" w:fill="D9D9D9"/>
          </w:tcPr>
          <w:p w:rsidR="00917F61" w:rsidRPr="001D4EDB" w:rsidRDefault="00917F61" w:rsidP="00D31A4C">
            <w:pPr>
              <w:rPr>
                <w:rFonts w:ascii="Arial" w:hAnsi="Arial" w:cs="Arial"/>
              </w:rPr>
            </w:pPr>
            <w:r w:rsidRPr="001D4EDB">
              <w:rPr>
                <w:rFonts w:ascii="Arial" w:hAnsi="Arial" w:cs="Arial"/>
                <w:sz w:val="22"/>
                <w:szCs w:val="22"/>
              </w:rPr>
              <w:t>Raport Miesięczny</w:t>
            </w:r>
          </w:p>
        </w:tc>
        <w:tc>
          <w:tcPr>
            <w:tcW w:w="7259" w:type="dxa"/>
            <w:shd w:val="clear" w:color="auto" w:fill="D9D9D9"/>
          </w:tcPr>
          <w:p w:rsidR="00917F61" w:rsidRPr="001D4EDB" w:rsidRDefault="00917F61" w:rsidP="00D31A4C">
            <w:pPr>
              <w:rPr>
                <w:rFonts w:ascii="Arial" w:hAnsi="Arial" w:cs="Arial"/>
                <w:bCs/>
              </w:rPr>
            </w:pPr>
            <w:r w:rsidRPr="001D4EDB">
              <w:rPr>
                <w:rFonts w:ascii="Arial" w:hAnsi="Arial" w:cs="Arial"/>
                <w:bCs/>
                <w:sz w:val="22"/>
                <w:szCs w:val="22"/>
              </w:rPr>
              <w:t xml:space="preserve">Dokument podsumowujący działania Infolinii w okresie jednego miesiąca w formie zgodnej z </w:t>
            </w:r>
            <w:r w:rsidRPr="001D4EDB">
              <w:rPr>
                <w:rFonts w:ascii="Arial" w:eastAsia="Calibri" w:hAnsi="Arial" w:cs="Arial"/>
                <w:sz w:val="22"/>
                <w:szCs w:val="22"/>
                <w:lang w:eastAsia="en-US"/>
              </w:rPr>
              <w:t>Załącznikiem 5 do Umowy</w:t>
            </w:r>
            <w:r w:rsidRPr="001D4EDB">
              <w:rPr>
                <w:rFonts w:ascii="Arial" w:hAnsi="Arial" w:cs="Arial"/>
                <w:bCs/>
                <w:sz w:val="22"/>
                <w:szCs w:val="22"/>
              </w:rPr>
              <w:t>.</w:t>
            </w:r>
          </w:p>
        </w:tc>
      </w:tr>
      <w:tr w:rsidR="00917F61" w:rsidRPr="001D4EDB" w:rsidTr="00D31A4C">
        <w:tc>
          <w:tcPr>
            <w:tcW w:w="2376" w:type="dxa"/>
            <w:tcBorders>
              <w:left w:val="single" w:sz="8" w:space="0" w:color="FFFFFF"/>
              <w:right w:val="single" w:sz="24" w:space="0" w:color="FFFFFF"/>
            </w:tcBorders>
            <w:shd w:val="clear" w:color="auto" w:fill="D9D9D9"/>
          </w:tcPr>
          <w:p w:rsidR="00917F61" w:rsidRPr="001D4EDB" w:rsidRDefault="00917F61" w:rsidP="00D31A4C">
            <w:pPr>
              <w:rPr>
                <w:rFonts w:ascii="Arial" w:hAnsi="Arial" w:cs="Arial"/>
                <w:bCs/>
              </w:rPr>
            </w:pPr>
            <w:r w:rsidRPr="001D4EDB">
              <w:rPr>
                <w:rFonts w:ascii="Arial" w:hAnsi="Arial" w:cs="Arial"/>
                <w:bCs/>
                <w:sz w:val="22"/>
                <w:szCs w:val="22"/>
              </w:rPr>
              <w:t>SRT</w:t>
            </w:r>
          </w:p>
        </w:tc>
        <w:tc>
          <w:tcPr>
            <w:tcW w:w="7259" w:type="dxa"/>
            <w:shd w:val="clear" w:color="auto" w:fill="D9D9D9"/>
          </w:tcPr>
          <w:p w:rsidR="00917F61" w:rsidRPr="001D4EDB" w:rsidRDefault="00952AF9" w:rsidP="00D31A4C">
            <w:pPr>
              <w:rPr>
                <w:rFonts w:ascii="Arial" w:hAnsi="Arial" w:cs="Arial"/>
              </w:rPr>
            </w:pPr>
            <w:r>
              <w:rPr>
                <w:rFonts w:ascii="Arial" w:hAnsi="Arial" w:cs="Arial"/>
                <w:sz w:val="22"/>
                <w:szCs w:val="22"/>
              </w:rPr>
              <w:t>Scenariusz/Scenariusze</w:t>
            </w:r>
            <w:r w:rsidR="00917F61" w:rsidRPr="001D4EDB">
              <w:rPr>
                <w:rFonts w:ascii="Arial" w:hAnsi="Arial" w:cs="Arial"/>
                <w:sz w:val="22"/>
                <w:szCs w:val="22"/>
              </w:rPr>
              <w:t xml:space="preserve"> Rozmowy Telefonicznej. Scenariusze rozmów z Użytkownikami Systemu opracowane przez Zamawiającego i przekazane Wykonawcy. </w:t>
            </w:r>
          </w:p>
        </w:tc>
      </w:tr>
      <w:tr w:rsidR="00917F61" w:rsidRPr="001D4EDB" w:rsidTr="00D31A4C">
        <w:tc>
          <w:tcPr>
            <w:tcW w:w="2376" w:type="dxa"/>
            <w:tcBorders>
              <w:left w:val="single" w:sz="8" w:space="0" w:color="FFFFFF"/>
              <w:right w:val="single" w:sz="24" w:space="0" w:color="FFFFFF"/>
            </w:tcBorders>
            <w:shd w:val="clear" w:color="auto" w:fill="D9D9D9"/>
          </w:tcPr>
          <w:p w:rsidR="00917F61" w:rsidRPr="001D4EDB" w:rsidRDefault="00917F61" w:rsidP="00D31A4C">
            <w:pPr>
              <w:rPr>
                <w:rFonts w:ascii="Arial" w:hAnsi="Arial" w:cs="Arial"/>
                <w:bCs/>
              </w:rPr>
            </w:pPr>
            <w:r w:rsidRPr="001D4EDB">
              <w:rPr>
                <w:rFonts w:ascii="Arial" w:hAnsi="Arial" w:cs="Arial"/>
                <w:bCs/>
                <w:sz w:val="22"/>
                <w:szCs w:val="22"/>
              </w:rPr>
              <w:t>SOI</w:t>
            </w:r>
          </w:p>
        </w:tc>
        <w:tc>
          <w:tcPr>
            <w:tcW w:w="7259" w:type="dxa"/>
            <w:shd w:val="clear" w:color="auto" w:fill="D9D9D9"/>
          </w:tcPr>
          <w:p w:rsidR="00917F61" w:rsidRPr="001D4EDB" w:rsidRDefault="00917F61" w:rsidP="00D31A4C">
            <w:pPr>
              <w:rPr>
                <w:rFonts w:ascii="Arial" w:hAnsi="Arial" w:cs="Arial"/>
              </w:rPr>
            </w:pPr>
            <w:r w:rsidRPr="001D4EDB">
              <w:rPr>
                <w:rFonts w:ascii="Arial" w:hAnsi="Arial" w:cs="Arial"/>
                <w:sz w:val="22"/>
                <w:szCs w:val="22"/>
              </w:rPr>
              <w:t>System Obsługi Incydentów. System Zamawiającego umożliwiający za pomocą przeglądarki internetowej:</w:t>
            </w:r>
          </w:p>
          <w:p w:rsidR="00917F61" w:rsidRPr="001D4EDB" w:rsidRDefault="00917F61" w:rsidP="002033C3">
            <w:pPr>
              <w:pStyle w:val="Akapitzlist"/>
              <w:numPr>
                <w:ilvl w:val="0"/>
                <w:numId w:val="65"/>
              </w:numPr>
              <w:spacing w:after="0" w:line="240" w:lineRule="auto"/>
              <w:jc w:val="both"/>
              <w:rPr>
                <w:rFonts w:ascii="Arial" w:hAnsi="Arial" w:cs="Arial"/>
              </w:rPr>
            </w:pPr>
            <w:r w:rsidRPr="001D4EDB">
              <w:rPr>
                <w:rFonts w:ascii="Arial" w:hAnsi="Arial" w:cs="Arial"/>
              </w:rPr>
              <w:t>Rejestrowanie i klasyfikowanie Incydentów,</w:t>
            </w:r>
          </w:p>
          <w:p w:rsidR="00917F61" w:rsidRPr="001D4EDB" w:rsidRDefault="00917F61" w:rsidP="002033C3">
            <w:pPr>
              <w:pStyle w:val="Akapitzlist"/>
              <w:numPr>
                <w:ilvl w:val="0"/>
                <w:numId w:val="65"/>
              </w:numPr>
              <w:spacing w:after="0" w:line="240" w:lineRule="auto"/>
              <w:jc w:val="both"/>
              <w:rPr>
                <w:rFonts w:ascii="Arial" w:hAnsi="Arial" w:cs="Arial"/>
              </w:rPr>
            </w:pPr>
            <w:r w:rsidRPr="001D4EDB">
              <w:rPr>
                <w:rFonts w:ascii="Arial" w:hAnsi="Arial" w:cs="Arial"/>
              </w:rPr>
              <w:t>Przeglądanie Incydentów,</w:t>
            </w:r>
          </w:p>
          <w:p w:rsidR="00917F61" w:rsidRPr="001D4EDB" w:rsidRDefault="00917F61" w:rsidP="002033C3">
            <w:pPr>
              <w:pStyle w:val="Akapitzlist"/>
              <w:numPr>
                <w:ilvl w:val="0"/>
                <w:numId w:val="65"/>
              </w:numPr>
              <w:spacing w:after="0" w:line="240" w:lineRule="auto"/>
              <w:jc w:val="both"/>
              <w:rPr>
                <w:rFonts w:ascii="Arial" w:hAnsi="Arial" w:cs="Arial"/>
              </w:rPr>
            </w:pPr>
            <w:r w:rsidRPr="001D4EDB">
              <w:rPr>
                <w:rFonts w:ascii="Arial" w:hAnsi="Arial" w:cs="Arial"/>
              </w:rPr>
              <w:t>Przeglądanie bazy wiedzy SOI, która zawiera:</w:t>
            </w:r>
          </w:p>
          <w:p w:rsidR="00917F61" w:rsidRPr="001D4EDB" w:rsidRDefault="00917F61" w:rsidP="002033C3">
            <w:pPr>
              <w:pStyle w:val="Akapitzlist"/>
              <w:numPr>
                <w:ilvl w:val="1"/>
                <w:numId w:val="65"/>
              </w:numPr>
              <w:spacing w:after="0" w:line="240" w:lineRule="auto"/>
              <w:jc w:val="both"/>
              <w:rPr>
                <w:rFonts w:ascii="Arial" w:hAnsi="Arial" w:cs="Arial"/>
              </w:rPr>
            </w:pPr>
            <w:r w:rsidRPr="001D4EDB">
              <w:rPr>
                <w:rFonts w:ascii="Arial" w:hAnsi="Arial" w:cs="Arial"/>
              </w:rPr>
              <w:t>Folder z SRT,</w:t>
            </w:r>
          </w:p>
          <w:p w:rsidR="00917F61" w:rsidRPr="001D4EDB" w:rsidRDefault="00917F61" w:rsidP="002033C3">
            <w:pPr>
              <w:pStyle w:val="Akapitzlist"/>
              <w:numPr>
                <w:ilvl w:val="1"/>
                <w:numId w:val="65"/>
              </w:numPr>
              <w:spacing w:after="0" w:line="240" w:lineRule="auto"/>
              <w:jc w:val="both"/>
              <w:rPr>
                <w:rFonts w:ascii="Arial" w:hAnsi="Arial" w:cs="Arial"/>
              </w:rPr>
            </w:pPr>
            <w:r w:rsidRPr="001D4EDB">
              <w:rPr>
                <w:rFonts w:ascii="Arial" w:hAnsi="Arial" w:cs="Arial"/>
              </w:rPr>
              <w:t>Listę Zakończonych Incydentów,</w:t>
            </w:r>
          </w:p>
          <w:p w:rsidR="00917F61" w:rsidRPr="001D4EDB" w:rsidRDefault="00917F61" w:rsidP="002033C3">
            <w:pPr>
              <w:pStyle w:val="Akapitzlist"/>
              <w:numPr>
                <w:ilvl w:val="1"/>
                <w:numId w:val="65"/>
              </w:numPr>
              <w:spacing w:after="0" w:line="240" w:lineRule="auto"/>
              <w:jc w:val="both"/>
              <w:rPr>
                <w:rFonts w:ascii="Arial" w:hAnsi="Arial" w:cs="Arial"/>
              </w:rPr>
            </w:pPr>
            <w:r w:rsidRPr="001D4EDB">
              <w:rPr>
                <w:rFonts w:ascii="Arial" w:hAnsi="Arial" w:cs="Arial"/>
              </w:rPr>
              <w:t>Listę FAQ,</w:t>
            </w:r>
          </w:p>
          <w:p w:rsidR="00917F61" w:rsidRPr="001D4EDB" w:rsidRDefault="00917F61" w:rsidP="002033C3">
            <w:pPr>
              <w:pStyle w:val="Akapitzlist"/>
              <w:numPr>
                <w:ilvl w:val="1"/>
                <w:numId w:val="65"/>
              </w:numPr>
              <w:spacing w:after="0" w:line="240" w:lineRule="auto"/>
              <w:jc w:val="both"/>
              <w:rPr>
                <w:rFonts w:ascii="Arial" w:hAnsi="Arial" w:cs="Arial"/>
              </w:rPr>
            </w:pPr>
            <w:r w:rsidRPr="001D4EDB">
              <w:rPr>
                <w:rFonts w:ascii="Arial" w:hAnsi="Arial" w:cs="Arial"/>
              </w:rPr>
              <w:t>Dokumentację użytkownika SOW</w:t>
            </w:r>
          </w:p>
          <w:p w:rsidR="00917F61" w:rsidRPr="001D4EDB" w:rsidRDefault="00917F61" w:rsidP="002033C3">
            <w:pPr>
              <w:pStyle w:val="Akapitzlist"/>
              <w:numPr>
                <w:ilvl w:val="0"/>
                <w:numId w:val="65"/>
              </w:numPr>
              <w:spacing w:after="0" w:line="240" w:lineRule="auto"/>
              <w:jc w:val="both"/>
              <w:rPr>
                <w:rFonts w:ascii="Arial" w:hAnsi="Arial" w:cs="Arial"/>
              </w:rPr>
            </w:pPr>
            <w:r w:rsidRPr="001D4EDB">
              <w:rPr>
                <w:rFonts w:ascii="Arial" w:hAnsi="Arial" w:cs="Arial"/>
              </w:rPr>
              <w:t>Eskalację Incydentu do Administratora Merytorycznego lub Administratora Technicznego,</w:t>
            </w:r>
          </w:p>
          <w:p w:rsidR="00917F61" w:rsidRPr="001D4EDB" w:rsidRDefault="00917F61" w:rsidP="002033C3">
            <w:pPr>
              <w:pStyle w:val="Akapitzlist"/>
              <w:numPr>
                <w:ilvl w:val="0"/>
                <w:numId w:val="65"/>
              </w:numPr>
              <w:spacing w:after="0" w:line="240" w:lineRule="auto"/>
              <w:jc w:val="both"/>
              <w:rPr>
                <w:rFonts w:ascii="Arial" w:hAnsi="Arial" w:cs="Arial"/>
              </w:rPr>
            </w:pPr>
            <w:r w:rsidRPr="001D4EDB">
              <w:rPr>
                <w:rFonts w:ascii="Arial" w:hAnsi="Arial" w:cs="Arial"/>
              </w:rPr>
              <w:t>Zakończenie obsługi Incydentu (zamknięcie incydentu)</w:t>
            </w:r>
          </w:p>
        </w:tc>
      </w:tr>
      <w:tr w:rsidR="00917F61" w:rsidRPr="001D4EDB" w:rsidTr="00D31A4C">
        <w:tc>
          <w:tcPr>
            <w:tcW w:w="2376" w:type="dxa"/>
            <w:tcBorders>
              <w:left w:val="single" w:sz="8" w:space="0" w:color="FFFFFF"/>
              <w:right w:val="single" w:sz="24" w:space="0" w:color="FFFFFF"/>
            </w:tcBorders>
            <w:shd w:val="clear" w:color="auto" w:fill="D9D9D9"/>
          </w:tcPr>
          <w:p w:rsidR="00917F61" w:rsidRPr="001D4EDB" w:rsidRDefault="00917F61" w:rsidP="00D31A4C">
            <w:pPr>
              <w:rPr>
                <w:rFonts w:ascii="Arial" w:hAnsi="Arial" w:cs="Arial"/>
                <w:bCs/>
              </w:rPr>
            </w:pPr>
            <w:r w:rsidRPr="001D4EDB">
              <w:rPr>
                <w:rFonts w:ascii="Arial" w:hAnsi="Arial" w:cs="Arial"/>
                <w:bCs/>
                <w:sz w:val="22"/>
                <w:szCs w:val="22"/>
              </w:rPr>
              <w:t>System/SOW</w:t>
            </w:r>
          </w:p>
        </w:tc>
        <w:tc>
          <w:tcPr>
            <w:tcW w:w="7259" w:type="dxa"/>
            <w:shd w:val="clear" w:color="auto" w:fill="D9D9D9"/>
          </w:tcPr>
          <w:p w:rsidR="00917F61" w:rsidRPr="001D4EDB" w:rsidRDefault="00917F61" w:rsidP="00D31A4C">
            <w:pPr>
              <w:rPr>
                <w:rFonts w:ascii="Arial" w:hAnsi="Arial" w:cs="Arial"/>
              </w:rPr>
            </w:pPr>
            <w:r w:rsidRPr="001D4EDB">
              <w:rPr>
                <w:rFonts w:ascii="Arial" w:hAnsi="Arial" w:cs="Arial"/>
                <w:sz w:val="22"/>
                <w:szCs w:val="22"/>
              </w:rPr>
              <w:t xml:space="preserve">System aplikacyjny SOW wdrażany w ramach projektu „System obsługi </w:t>
            </w:r>
            <w:r w:rsidRPr="001D4EDB">
              <w:rPr>
                <w:rFonts w:ascii="Arial" w:hAnsi="Arial" w:cs="Arial"/>
                <w:sz w:val="22"/>
                <w:szCs w:val="22"/>
              </w:rPr>
              <w:lastRenderedPageBreak/>
              <w:t>wsparcia finansowanego ze środków PFRON”</w:t>
            </w:r>
          </w:p>
        </w:tc>
      </w:tr>
      <w:tr w:rsidR="00917D61" w:rsidRPr="001D4EDB" w:rsidTr="00D31A4C">
        <w:tc>
          <w:tcPr>
            <w:tcW w:w="2376" w:type="dxa"/>
            <w:tcBorders>
              <w:left w:val="single" w:sz="8" w:space="0" w:color="FFFFFF"/>
              <w:right w:val="single" w:sz="24" w:space="0" w:color="FFFFFF"/>
            </w:tcBorders>
            <w:shd w:val="clear" w:color="auto" w:fill="D9D9D9"/>
          </w:tcPr>
          <w:p w:rsidR="00917D61" w:rsidRPr="001D4EDB" w:rsidRDefault="00917D61" w:rsidP="00D31A4C">
            <w:pPr>
              <w:rPr>
                <w:rFonts w:ascii="Arial" w:hAnsi="Arial" w:cs="Arial"/>
                <w:bCs/>
              </w:rPr>
            </w:pPr>
            <w:r>
              <w:rPr>
                <w:rFonts w:ascii="Arial" w:hAnsi="Arial" w:cs="Arial"/>
                <w:bCs/>
                <w:sz w:val="22"/>
                <w:szCs w:val="22"/>
              </w:rPr>
              <w:lastRenderedPageBreak/>
              <w:t>System Zapowiedzi Głosowej</w:t>
            </w:r>
          </w:p>
        </w:tc>
        <w:tc>
          <w:tcPr>
            <w:tcW w:w="7259" w:type="dxa"/>
            <w:shd w:val="clear" w:color="auto" w:fill="D9D9D9"/>
          </w:tcPr>
          <w:p w:rsidR="00917D61" w:rsidRDefault="00917D61" w:rsidP="00A91C50">
            <w:pPr>
              <w:rPr>
                <w:rFonts w:ascii="Arial" w:hAnsi="Arial" w:cs="Arial"/>
              </w:rPr>
            </w:pPr>
            <w:r>
              <w:rPr>
                <w:rFonts w:ascii="Arial" w:hAnsi="Arial" w:cs="Arial"/>
                <w:sz w:val="22"/>
                <w:szCs w:val="22"/>
              </w:rPr>
              <w:t>System Zapowiedzi Głosowej ma za zadanie:</w:t>
            </w:r>
          </w:p>
          <w:p w:rsidR="00917D61" w:rsidRDefault="00917D61" w:rsidP="00917D61">
            <w:pPr>
              <w:pStyle w:val="Akapitzlist"/>
              <w:numPr>
                <w:ilvl w:val="0"/>
                <w:numId w:val="106"/>
              </w:numPr>
              <w:rPr>
                <w:rFonts w:ascii="Arial" w:hAnsi="Arial" w:cs="Arial"/>
                <w:sz w:val="24"/>
                <w:szCs w:val="24"/>
              </w:rPr>
            </w:pPr>
            <w:r>
              <w:rPr>
                <w:rFonts w:ascii="Arial" w:hAnsi="Arial" w:cs="Arial"/>
              </w:rPr>
              <w:t>W Godzinach Roboczych – informować Użytkownika Systemu o zasadach pracy z infolinią,</w:t>
            </w:r>
          </w:p>
          <w:p w:rsidR="00917D61" w:rsidRPr="001D4EDB" w:rsidRDefault="00917D61" w:rsidP="00D31A4C">
            <w:pPr>
              <w:rPr>
                <w:rFonts w:ascii="Arial" w:hAnsi="Arial" w:cs="Arial"/>
              </w:rPr>
            </w:pPr>
            <w:r>
              <w:rPr>
                <w:rFonts w:ascii="Arial" w:hAnsi="Arial" w:cs="Arial"/>
              </w:rPr>
              <w:t>Poza Godzinami Roboczymi – informować o godzinach pracy Infolinii.</w:t>
            </w:r>
          </w:p>
        </w:tc>
      </w:tr>
      <w:tr w:rsidR="00917D61" w:rsidRPr="001D4EDB" w:rsidTr="00D31A4C">
        <w:tc>
          <w:tcPr>
            <w:tcW w:w="2376" w:type="dxa"/>
            <w:tcBorders>
              <w:left w:val="single" w:sz="8" w:space="0" w:color="FFFFFF"/>
              <w:right w:val="single" w:sz="24" w:space="0" w:color="FFFFFF"/>
            </w:tcBorders>
            <w:shd w:val="clear" w:color="auto" w:fill="D9D9D9"/>
          </w:tcPr>
          <w:p w:rsidR="00917D61" w:rsidRPr="001D4EDB" w:rsidRDefault="00917D61" w:rsidP="00D31A4C">
            <w:pPr>
              <w:rPr>
                <w:rFonts w:ascii="Arial" w:hAnsi="Arial" w:cs="Arial"/>
                <w:bCs/>
              </w:rPr>
            </w:pPr>
            <w:r w:rsidRPr="001D4EDB">
              <w:rPr>
                <w:rFonts w:ascii="Arial" w:hAnsi="Arial" w:cs="Arial"/>
                <w:sz w:val="22"/>
                <w:szCs w:val="22"/>
              </w:rPr>
              <w:t>Uwierzytelnianie</w:t>
            </w:r>
          </w:p>
        </w:tc>
        <w:tc>
          <w:tcPr>
            <w:tcW w:w="7259" w:type="dxa"/>
            <w:shd w:val="clear" w:color="auto" w:fill="D9D9D9"/>
          </w:tcPr>
          <w:p w:rsidR="00917D61" w:rsidRPr="001D4EDB" w:rsidRDefault="00917D61" w:rsidP="00D31A4C">
            <w:pPr>
              <w:rPr>
                <w:rFonts w:ascii="Arial" w:hAnsi="Arial" w:cs="Arial"/>
              </w:rPr>
            </w:pPr>
            <w:r w:rsidRPr="001D4EDB">
              <w:rPr>
                <w:rFonts w:ascii="Arial" w:hAnsi="Arial" w:cs="Arial"/>
                <w:sz w:val="22"/>
                <w:szCs w:val="22"/>
              </w:rPr>
              <w:t>Procedura potwierdzająca zadeklarowaną tożsamość podmiotu biorącego udział w procesie komunikacji</w:t>
            </w:r>
          </w:p>
        </w:tc>
      </w:tr>
      <w:tr w:rsidR="00917D61" w:rsidRPr="001D4EDB" w:rsidTr="00D31A4C">
        <w:tc>
          <w:tcPr>
            <w:tcW w:w="2376" w:type="dxa"/>
            <w:tcBorders>
              <w:left w:val="single" w:sz="8" w:space="0" w:color="FFFFFF"/>
              <w:right w:val="single" w:sz="24" w:space="0" w:color="FFFFFF"/>
            </w:tcBorders>
            <w:shd w:val="clear" w:color="auto" w:fill="D9D9D9"/>
          </w:tcPr>
          <w:p w:rsidR="00917D61" w:rsidRPr="001D4EDB" w:rsidRDefault="00917D61" w:rsidP="00D31A4C">
            <w:pPr>
              <w:rPr>
                <w:rFonts w:ascii="Arial" w:hAnsi="Arial" w:cs="Arial"/>
                <w:bCs/>
              </w:rPr>
            </w:pPr>
            <w:r w:rsidRPr="001D4EDB">
              <w:rPr>
                <w:rFonts w:ascii="Arial" w:hAnsi="Arial" w:cs="Arial"/>
                <w:bCs/>
                <w:sz w:val="22"/>
                <w:szCs w:val="22"/>
              </w:rPr>
              <w:t>Użytkownik Systemu</w:t>
            </w:r>
          </w:p>
        </w:tc>
        <w:tc>
          <w:tcPr>
            <w:tcW w:w="7259" w:type="dxa"/>
            <w:shd w:val="clear" w:color="auto" w:fill="D9D9D9"/>
          </w:tcPr>
          <w:p w:rsidR="00917D61" w:rsidRPr="001D4EDB" w:rsidRDefault="00917D61" w:rsidP="00D31A4C">
            <w:pPr>
              <w:rPr>
                <w:rFonts w:ascii="Arial" w:hAnsi="Arial" w:cs="Arial"/>
              </w:rPr>
            </w:pPr>
            <w:r w:rsidRPr="001D4EDB">
              <w:rPr>
                <w:rFonts w:ascii="Arial" w:hAnsi="Arial" w:cs="Arial"/>
                <w:sz w:val="22"/>
                <w:szCs w:val="22"/>
              </w:rPr>
              <w:t>Użytkownicy Systemu SOW do których należą:</w:t>
            </w:r>
          </w:p>
          <w:p w:rsidR="00917D61" w:rsidRPr="001D4EDB" w:rsidRDefault="00917D61" w:rsidP="002033C3">
            <w:pPr>
              <w:pStyle w:val="Akapitzlist"/>
              <w:numPr>
                <w:ilvl w:val="0"/>
                <w:numId w:val="66"/>
              </w:numPr>
              <w:spacing w:after="0" w:line="240" w:lineRule="auto"/>
              <w:jc w:val="both"/>
              <w:rPr>
                <w:rFonts w:ascii="Arial" w:hAnsi="Arial" w:cs="Arial"/>
              </w:rPr>
            </w:pPr>
            <w:r w:rsidRPr="001D4EDB">
              <w:rPr>
                <w:rFonts w:ascii="Arial" w:hAnsi="Arial" w:cs="Arial"/>
              </w:rPr>
              <w:t>Niepełnosprawni wnioskodawcy i ich opiekunowie,</w:t>
            </w:r>
          </w:p>
          <w:p w:rsidR="00917D61" w:rsidRPr="001D4EDB" w:rsidRDefault="00917D61" w:rsidP="002033C3">
            <w:pPr>
              <w:pStyle w:val="Akapitzlist"/>
              <w:numPr>
                <w:ilvl w:val="0"/>
                <w:numId w:val="66"/>
              </w:numPr>
              <w:spacing w:after="0" w:line="240" w:lineRule="auto"/>
              <w:jc w:val="both"/>
              <w:rPr>
                <w:rFonts w:ascii="Arial" w:hAnsi="Arial" w:cs="Arial"/>
              </w:rPr>
            </w:pPr>
            <w:r w:rsidRPr="001D4EDB">
              <w:rPr>
                <w:rFonts w:ascii="Arial" w:hAnsi="Arial" w:cs="Arial"/>
              </w:rPr>
              <w:t>Pracownicy podmiotów gospodarczych składających wnioski,</w:t>
            </w:r>
          </w:p>
          <w:p w:rsidR="00917D61" w:rsidRPr="001D4EDB" w:rsidRDefault="00917D61" w:rsidP="002033C3">
            <w:pPr>
              <w:pStyle w:val="Akapitzlist"/>
              <w:numPr>
                <w:ilvl w:val="0"/>
                <w:numId w:val="66"/>
              </w:numPr>
              <w:spacing w:after="0" w:line="240" w:lineRule="auto"/>
              <w:jc w:val="both"/>
              <w:rPr>
                <w:rFonts w:ascii="Arial" w:hAnsi="Arial" w:cs="Arial"/>
              </w:rPr>
            </w:pPr>
            <w:r w:rsidRPr="001D4EDB">
              <w:rPr>
                <w:rFonts w:ascii="Arial" w:hAnsi="Arial" w:cs="Arial"/>
              </w:rPr>
              <w:t>Pracownicy jednostek samorządu terytorialnego.</w:t>
            </w:r>
          </w:p>
          <w:p w:rsidR="00917D61" w:rsidRPr="001D4EDB" w:rsidRDefault="00917D61" w:rsidP="002033C3">
            <w:pPr>
              <w:pStyle w:val="Akapitzlist"/>
              <w:numPr>
                <w:ilvl w:val="0"/>
                <w:numId w:val="66"/>
              </w:numPr>
              <w:spacing w:after="0" w:line="240" w:lineRule="auto"/>
              <w:jc w:val="both"/>
              <w:rPr>
                <w:rFonts w:ascii="Arial" w:hAnsi="Arial" w:cs="Arial"/>
              </w:rPr>
            </w:pPr>
            <w:r w:rsidRPr="001D4EDB">
              <w:rPr>
                <w:rFonts w:ascii="Arial" w:hAnsi="Arial" w:cs="Arial"/>
              </w:rPr>
              <w:t>Pracownicy PFRON</w:t>
            </w:r>
          </w:p>
        </w:tc>
      </w:tr>
    </w:tbl>
    <w:p w:rsidR="00917F61" w:rsidRPr="001D4EDB" w:rsidRDefault="00917F61" w:rsidP="00917F61">
      <w:pPr>
        <w:pStyle w:val="Nagwek1"/>
        <w:jc w:val="both"/>
        <w:rPr>
          <w:rFonts w:ascii="Arial" w:hAnsi="Arial" w:cs="Arial"/>
          <w:sz w:val="22"/>
          <w:szCs w:val="22"/>
        </w:rPr>
      </w:pPr>
      <w:bookmarkStart w:id="6" w:name="_Toc499825819"/>
      <w:r w:rsidRPr="001D4EDB">
        <w:rPr>
          <w:rFonts w:ascii="Arial" w:hAnsi="Arial" w:cs="Arial"/>
          <w:sz w:val="22"/>
          <w:szCs w:val="22"/>
        </w:rPr>
        <w:t>Opis przedmiotu zamówienia</w:t>
      </w:r>
      <w:bookmarkEnd w:id="6"/>
    </w:p>
    <w:p w:rsidR="00917F61" w:rsidRPr="001D4EDB" w:rsidRDefault="00917F61" w:rsidP="00917F61">
      <w:pPr>
        <w:pStyle w:val="Default"/>
        <w:jc w:val="both"/>
        <w:rPr>
          <w:rFonts w:ascii="Arial" w:hAnsi="Arial" w:cs="Arial"/>
          <w:sz w:val="22"/>
          <w:szCs w:val="22"/>
        </w:rPr>
      </w:pPr>
      <w:r w:rsidRPr="001D4EDB">
        <w:rPr>
          <w:rFonts w:ascii="Arial" w:hAnsi="Arial" w:cs="Arial"/>
          <w:sz w:val="22"/>
          <w:szCs w:val="22"/>
        </w:rPr>
        <w:t xml:space="preserve">Przedmiotem zamówienia jest świadczenie usługi polegającej na obsłudze zgłoszeń Użytkowników Systemu dotyczących zdarzeń, które wystąpiły podczas eksploatacji Systemu (Incydentów). Obsługa zgłoszeń obejmuje również przekazywanie informacji </w:t>
      </w:r>
      <w:r w:rsidR="00E022E5">
        <w:rPr>
          <w:rFonts w:ascii="Arial" w:hAnsi="Arial" w:cs="Arial"/>
          <w:sz w:val="22"/>
          <w:szCs w:val="22"/>
        </w:rPr>
        <w:t xml:space="preserve">                                  </w:t>
      </w:r>
      <w:r w:rsidRPr="001D4EDB">
        <w:rPr>
          <w:rFonts w:ascii="Arial" w:hAnsi="Arial" w:cs="Arial"/>
          <w:sz w:val="22"/>
          <w:szCs w:val="22"/>
        </w:rPr>
        <w:t>o poszczególnych funkcjach SOW dla niedoświadczonych użytkowników Systemu. Zamawiający zakłada wielopoziomowy system obsługi Incydentów. Zadaniem Wykonawcy jest obsługa pierwszego poziomu - Pierwszej Linii Wsparcia.</w:t>
      </w:r>
    </w:p>
    <w:p w:rsidR="00917F61" w:rsidRPr="001D4EDB" w:rsidRDefault="00917F61" w:rsidP="00917F61">
      <w:pPr>
        <w:jc w:val="both"/>
        <w:rPr>
          <w:rFonts w:ascii="Arial" w:hAnsi="Arial" w:cs="Arial"/>
          <w:color w:val="000000"/>
          <w:sz w:val="22"/>
          <w:szCs w:val="22"/>
        </w:rPr>
      </w:pPr>
      <w:r w:rsidRPr="001D4EDB">
        <w:rPr>
          <w:rFonts w:ascii="Arial" w:hAnsi="Arial" w:cs="Arial"/>
          <w:color w:val="000000"/>
          <w:sz w:val="22"/>
          <w:szCs w:val="22"/>
        </w:rPr>
        <w:t>Obsługa Pierwszej Linii Wsparcia polega na przyjmowaniu zgłoszeń</w:t>
      </w:r>
      <w:r w:rsidRPr="001D4EDB">
        <w:rPr>
          <w:rFonts w:ascii="Arial" w:hAnsi="Arial" w:cs="Arial"/>
          <w:sz w:val="22"/>
          <w:szCs w:val="22"/>
        </w:rPr>
        <w:t xml:space="preserve"> Użytkowników Systemu, które wykorzystują następujące kanały informacyjne</w:t>
      </w:r>
      <w:r w:rsidRPr="001D4EDB">
        <w:rPr>
          <w:rFonts w:ascii="Arial" w:hAnsi="Arial" w:cs="Arial"/>
          <w:color w:val="000000"/>
          <w:sz w:val="22"/>
          <w:szCs w:val="22"/>
        </w:rPr>
        <w:t>:</w:t>
      </w:r>
    </w:p>
    <w:p w:rsidR="00917F61" w:rsidRPr="001D4EDB" w:rsidRDefault="00917F61" w:rsidP="002033C3">
      <w:pPr>
        <w:pStyle w:val="Akapitzlist"/>
        <w:numPr>
          <w:ilvl w:val="0"/>
          <w:numId w:val="62"/>
        </w:numPr>
        <w:spacing w:after="0" w:line="240" w:lineRule="auto"/>
        <w:jc w:val="both"/>
        <w:rPr>
          <w:rFonts w:ascii="Arial" w:hAnsi="Arial" w:cs="Arial"/>
        </w:rPr>
      </w:pPr>
      <w:r w:rsidRPr="001D4EDB">
        <w:rPr>
          <w:rFonts w:ascii="Arial" w:hAnsi="Arial" w:cs="Arial"/>
        </w:rPr>
        <w:t>Linia telefoniczna,</w:t>
      </w:r>
    </w:p>
    <w:p w:rsidR="00917D61" w:rsidRPr="00E269AA" w:rsidRDefault="00917F61" w:rsidP="00917D61">
      <w:pPr>
        <w:pStyle w:val="Akapitzlist"/>
        <w:numPr>
          <w:ilvl w:val="0"/>
          <w:numId w:val="62"/>
        </w:numPr>
        <w:spacing w:after="0" w:line="240" w:lineRule="auto"/>
        <w:jc w:val="both"/>
        <w:rPr>
          <w:rFonts w:ascii="Arial" w:hAnsi="Arial" w:cs="Arial"/>
        </w:rPr>
      </w:pPr>
      <w:r w:rsidRPr="001D4EDB">
        <w:rPr>
          <w:rFonts w:ascii="Arial" w:hAnsi="Arial" w:cs="Arial"/>
        </w:rPr>
        <w:t>Poczta elektroniczna.</w:t>
      </w:r>
    </w:p>
    <w:p w:rsidR="00917D61" w:rsidRPr="00E269AA" w:rsidRDefault="00917D61" w:rsidP="00E269AA">
      <w:pPr>
        <w:jc w:val="both"/>
        <w:rPr>
          <w:rFonts w:ascii="Arial" w:hAnsi="Arial" w:cs="Arial"/>
        </w:rPr>
      </w:pPr>
      <w:r w:rsidRPr="00E269AA">
        <w:rPr>
          <w:rFonts w:ascii="Arial" w:hAnsi="Arial" w:cs="Arial"/>
        </w:rPr>
        <w:t>Zamawiaj</w:t>
      </w:r>
      <w:r w:rsidR="00000F6A">
        <w:rPr>
          <w:rFonts w:ascii="Arial" w:hAnsi="Arial" w:cs="Arial"/>
        </w:rPr>
        <w:t>ą</w:t>
      </w:r>
      <w:r w:rsidRPr="00E269AA">
        <w:rPr>
          <w:rFonts w:ascii="Arial" w:hAnsi="Arial" w:cs="Arial"/>
        </w:rPr>
        <w:t>cy wymaga aby świadczenie usługi infolinii za pomocą linii telefonicznej nie generowało kosztów po stronie dzwoniącego.</w:t>
      </w:r>
    </w:p>
    <w:p w:rsidR="00917F61" w:rsidRPr="001D4EDB" w:rsidRDefault="00917F61" w:rsidP="00917F61">
      <w:pPr>
        <w:jc w:val="both"/>
        <w:rPr>
          <w:rFonts w:ascii="Arial" w:hAnsi="Arial" w:cs="Arial"/>
          <w:sz w:val="22"/>
          <w:szCs w:val="22"/>
        </w:rPr>
      </w:pPr>
      <w:r w:rsidRPr="001D4EDB">
        <w:rPr>
          <w:rFonts w:ascii="Arial" w:hAnsi="Arial" w:cs="Arial"/>
          <w:sz w:val="22"/>
          <w:szCs w:val="22"/>
        </w:rPr>
        <w:t>Zamawiający wymaga</w:t>
      </w:r>
      <w:r w:rsidR="00395CCD" w:rsidRPr="001D4EDB">
        <w:rPr>
          <w:rFonts w:ascii="Arial" w:hAnsi="Arial" w:cs="Arial"/>
          <w:sz w:val="22"/>
          <w:szCs w:val="22"/>
        </w:rPr>
        <w:t>,</w:t>
      </w:r>
      <w:r w:rsidRPr="001D4EDB">
        <w:rPr>
          <w:rFonts w:ascii="Arial" w:hAnsi="Arial" w:cs="Arial"/>
          <w:sz w:val="22"/>
          <w:szCs w:val="22"/>
        </w:rPr>
        <w:t xml:space="preserve"> aby w trakcie trwania Etapu II Umowy infolinia składała się z ośmiu stanowisk. Stanowiska muszą być obsługiwane przez osoby zapewniające ich równoległą pracę w czasie Godzin Roboczych w Dni Robocze.</w:t>
      </w:r>
    </w:p>
    <w:p w:rsidR="007065B4" w:rsidRPr="001D4EDB" w:rsidRDefault="00917F61" w:rsidP="00917F61">
      <w:pPr>
        <w:jc w:val="both"/>
        <w:rPr>
          <w:rFonts w:ascii="Arial" w:hAnsi="Arial" w:cs="Arial"/>
          <w:sz w:val="22"/>
          <w:szCs w:val="22"/>
        </w:rPr>
      </w:pPr>
      <w:r w:rsidRPr="001D4EDB">
        <w:rPr>
          <w:rFonts w:ascii="Arial" w:hAnsi="Arial" w:cs="Arial"/>
          <w:sz w:val="22"/>
          <w:szCs w:val="22"/>
        </w:rPr>
        <w:t>Zamawiający wymaga</w:t>
      </w:r>
      <w:r w:rsidR="00395CCD" w:rsidRPr="001D4EDB">
        <w:rPr>
          <w:rFonts w:ascii="Arial" w:hAnsi="Arial" w:cs="Arial"/>
          <w:sz w:val="22"/>
          <w:szCs w:val="22"/>
        </w:rPr>
        <w:t>,</w:t>
      </w:r>
      <w:r w:rsidRPr="001D4EDB">
        <w:rPr>
          <w:rFonts w:ascii="Arial" w:hAnsi="Arial" w:cs="Arial"/>
          <w:sz w:val="22"/>
          <w:szCs w:val="22"/>
        </w:rPr>
        <w:t xml:space="preserve"> aby Wykonawca przygotował w trakcie Etapu I (patrz punkt 8) </w:t>
      </w:r>
      <w:r w:rsidR="00917D61">
        <w:rPr>
          <w:rFonts w:ascii="Arial" w:hAnsi="Arial" w:cs="Arial"/>
          <w:sz w:val="22"/>
          <w:szCs w:val="22"/>
        </w:rPr>
        <w:t>S</w:t>
      </w:r>
      <w:r w:rsidR="007065B4" w:rsidRPr="001D4EDB">
        <w:rPr>
          <w:rFonts w:ascii="Arial" w:hAnsi="Arial" w:cs="Arial"/>
          <w:sz w:val="22"/>
          <w:szCs w:val="22"/>
        </w:rPr>
        <w:t xml:space="preserve">ystem </w:t>
      </w:r>
      <w:r w:rsidR="00917D61">
        <w:rPr>
          <w:rFonts w:ascii="Arial" w:hAnsi="Arial" w:cs="Arial"/>
          <w:sz w:val="22"/>
          <w:szCs w:val="22"/>
        </w:rPr>
        <w:t>Z</w:t>
      </w:r>
      <w:r w:rsidR="007065B4" w:rsidRPr="001D4EDB">
        <w:rPr>
          <w:rFonts w:ascii="Arial" w:hAnsi="Arial" w:cs="Arial"/>
          <w:sz w:val="22"/>
          <w:szCs w:val="22"/>
        </w:rPr>
        <w:t xml:space="preserve">apowiedzi </w:t>
      </w:r>
      <w:r w:rsidR="00917D61">
        <w:rPr>
          <w:rFonts w:ascii="Arial" w:hAnsi="Arial" w:cs="Arial"/>
          <w:sz w:val="22"/>
          <w:szCs w:val="22"/>
        </w:rPr>
        <w:t>G</w:t>
      </w:r>
      <w:r w:rsidR="007065B4" w:rsidRPr="001D4EDB">
        <w:rPr>
          <w:rFonts w:ascii="Arial" w:hAnsi="Arial" w:cs="Arial"/>
          <w:sz w:val="22"/>
          <w:szCs w:val="22"/>
        </w:rPr>
        <w:t>łosowej w treści uzgodnionej z Zamawiającym.</w:t>
      </w:r>
    </w:p>
    <w:p w:rsidR="00917F61" w:rsidRPr="001D4EDB" w:rsidRDefault="007065B4" w:rsidP="00917F61">
      <w:pPr>
        <w:jc w:val="both"/>
        <w:rPr>
          <w:rFonts w:ascii="Arial" w:hAnsi="Arial" w:cs="Arial"/>
          <w:sz w:val="22"/>
          <w:szCs w:val="22"/>
        </w:rPr>
      </w:pPr>
      <w:r w:rsidRPr="001D4EDB">
        <w:rPr>
          <w:rFonts w:ascii="Arial" w:hAnsi="Arial" w:cs="Arial"/>
          <w:sz w:val="22"/>
          <w:szCs w:val="22"/>
        </w:rPr>
        <w:t>Zamawiający wymaga</w:t>
      </w:r>
      <w:r w:rsidR="00395CCD" w:rsidRPr="001D4EDB">
        <w:rPr>
          <w:rFonts w:ascii="Arial" w:hAnsi="Arial" w:cs="Arial"/>
          <w:sz w:val="22"/>
          <w:szCs w:val="22"/>
        </w:rPr>
        <w:t>,</w:t>
      </w:r>
      <w:r w:rsidRPr="001D4EDB">
        <w:rPr>
          <w:rFonts w:ascii="Arial" w:hAnsi="Arial" w:cs="Arial"/>
          <w:sz w:val="22"/>
          <w:szCs w:val="22"/>
        </w:rPr>
        <w:t xml:space="preserve"> aby Wykonawca</w:t>
      </w:r>
      <w:r w:rsidR="00000F6A">
        <w:rPr>
          <w:rFonts w:ascii="Arial" w:hAnsi="Arial" w:cs="Arial"/>
          <w:sz w:val="22"/>
          <w:szCs w:val="22"/>
        </w:rPr>
        <w:t xml:space="preserve"> w</w:t>
      </w:r>
      <w:r w:rsidRPr="001D4EDB">
        <w:rPr>
          <w:rFonts w:ascii="Arial" w:hAnsi="Arial" w:cs="Arial"/>
          <w:sz w:val="22"/>
          <w:szCs w:val="22"/>
        </w:rPr>
        <w:t xml:space="preserve"> trakcie Etapu II (patrz punkt 8) </w:t>
      </w:r>
      <w:r w:rsidR="00917F61" w:rsidRPr="001D4EDB">
        <w:rPr>
          <w:rFonts w:ascii="Arial" w:hAnsi="Arial" w:cs="Arial"/>
          <w:sz w:val="22"/>
          <w:szCs w:val="22"/>
        </w:rPr>
        <w:t>utrzymywał system zapowiedzi głosowej oraz rejestrował wszystkie rozmowy prowadzone przez infolinię.</w:t>
      </w:r>
    </w:p>
    <w:p w:rsidR="00917F61" w:rsidRPr="001D4EDB" w:rsidRDefault="00917F61" w:rsidP="00917F61">
      <w:pPr>
        <w:pStyle w:val="Nagwek1"/>
        <w:jc w:val="both"/>
        <w:rPr>
          <w:rFonts w:ascii="Arial" w:hAnsi="Arial" w:cs="Arial"/>
          <w:sz w:val="22"/>
          <w:szCs w:val="22"/>
        </w:rPr>
      </w:pPr>
      <w:bookmarkStart w:id="7" w:name="_Toc499825820"/>
      <w:r w:rsidRPr="001D4EDB">
        <w:rPr>
          <w:rFonts w:ascii="Arial" w:hAnsi="Arial" w:cs="Arial"/>
          <w:sz w:val="22"/>
          <w:szCs w:val="22"/>
        </w:rPr>
        <w:t>Wyposażenie techniczne stanowiska pracownika Infolinii</w:t>
      </w:r>
      <w:bookmarkEnd w:id="7"/>
    </w:p>
    <w:p w:rsidR="00917F61" w:rsidRPr="001D4EDB" w:rsidRDefault="00917F61" w:rsidP="00917F61">
      <w:pPr>
        <w:jc w:val="both"/>
        <w:rPr>
          <w:rFonts w:ascii="Arial" w:hAnsi="Arial" w:cs="Arial"/>
          <w:sz w:val="22"/>
          <w:szCs w:val="22"/>
        </w:rPr>
      </w:pPr>
      <w:r w:rsidRPr="001D4EDB">
        <w:rPr>
          <w:rFonts w:ascii="Arial" w:hAnsi="Arial" w:cs="Arial"/>
          <w:sz w:val="22"/>
          <w:szCs w:val="22"/>
        </w:rPr>
        <w:t>Zamawiający wymaga</w:t>
      </w:r>
      <w:r w:rsidR="00395CCD" w:rsidRPr="001D4EDB">
        <w:rPr>
          <w:rFonts w:ascii="Arial" w:hAnsi="Arial" w:cs="Arial"/>
          <w:sz w:val="22"/>
          <w:szCs w:val="22"/>
        </w:rPr>
        <w:t>,</w:t>
      </w:r>
      <w:r w:rsidRPr="001D4EDB">
        <w:rPr>
          <w:rFonts w:ascii="Arial" w:hAnsi="Arial" w:cs="Arial"/>
          <w:sz w:val="22"/>
          <w:szCs w:val="22"/>
        </w:rPr>
        <w:t xml:space="preserve"> aby każde stanowisko Infolinii było wyposażone:</w:t>
      </w:r>
    </w:p>
    <w:p w:rsidR="00917F61" w:rsidRPr="001D4EDB" w:rsidRDefault="00917F61" w:rsidP="002033C3">
      <w:pPr>
        <w:pStyle w:val="Akapitzlist"/>
        <w:numPr>
          <w:ilvl w:val="0"/>
          <w:numId w:val="63"/>
        </w:numPr>
        <w:spacing w:after="0" w:line="240" w:lineRule="auto"/>
        <w:jc w:val="both"/>
        <w:rPr>
          <w:rFonts w:ascii="Arial" w:hAnsi="Arial" w:cs="Arial"/>
        </w:rPr>
      </w:pPr>
      <w:r w:rsidRPr="001D4EDB">
        <w:rPr>
          <w:rFonts w:ascii="Arial" w:hAnsi="Arial" w:cs="Arial"/>
        </w:rPr>
        <w:t>W sprzęt umożliwiający obsługę zgłoszeń telefonicznych wraz z ich wewnętrzną komutacją pomiędzy pracownikami infolinii,</w:t>
      </w:r>
    </w:p>
    <w:p w:rsidR="00917F61" w:rsidRPr="001D4EDB" w:rsidRDefault="00917F61" w:rsidP="002033C3">
      <w:pPr>
        <w:pStyle w:val="Akapitzlist"/>
        <w:numPr>
          <w:ilvl w:val="0"/>
          <w:numId w:val="63"/>
        </w:numPr>
        <w:spacing w:after="0" w:line="240" w:lineRule="auto"/>
        <w:jc w:val="both"/>
        <w:rPr>
          <w:rFonts w:ascii="Arial" w:hAnsi="Arial" w:cs="Arial"/>
        </w:rPr>
      </w:pPr>
      <w:r w:rsidRPr="001D4EDB">
        <w:rPr>
          <w:rFonts w:ascii="Arial" w:hAnsi="Arial" w:cs="Arial"/>
        </w:rPr>
        <w:t>W komputer z przeglądarką internetową. Przeglądarka musi być jedną z następującej listy:</w:t>
      </w:r>
    </w:p>
    <w:p w:rsidR="00917F61" w:rsidRPr="001D4EDB" w:rsidRDefault="00917F61" w:rsidP="002033C3">
      <w:pPr>
        <w:pStyle w:val="Akapitzlist"/>
        <w:numPr>
          <w:ilvl w:val="1"/>
          <w:numId w:val="63"/>
        </w:numPr>
        <w:spacing w:after="0" w:line="240" w:lineRule="auto"/>
        <w:jc w:val="both"/>
        <w:rPr>
          <w:rFonts w:ascii="Arial" w:hAnsi="Arial" w:cs="Arial"/>
        </w:rPr>
      </w:pPr>
      <w:r w:rsidRPr="001D4EDB">
        <w:rPr>
          <w:rFonts w:ascii="Arial" w:hAnsi="Arial" w:cs="Arial"/>
        </w:rPr>
        <w:t>Google Chrome od wersji 32,</w:t>
      </w:r>
    </w:p>
    <w:p w:rsidR="00917F61" w:rsidRPr="001D4EDB" w:rsidRDefault="00917F61" w:rsidP="002033C3">
      <w:pPr>
        <w:pStyle w:val="Akapitzlist"/>
        <w:numPr>
          <w:ilvl w:val="1"/>
          <w:numId w:val="63"/>
        </w:numPr>
        <w:spacing w:after="0" w:line="240" w:lineRule="auto"/>
        <w:jc w:val="both"/>
        <w:rPr>
          <w:rFonts w:ascii="Arial" w:hAnsi="Arial" w:cs="Arial"/>
        </w:rPr>
      </w:pPr>
      <w:proofErr w:type="spellStart"/>
      <w:r w:rsidRPr="001D4EDB">
        <w:rPr>
          <w:rFonts w:ascii="Arial" w:hAnsi="Arial" w:cs="Arial"/>
        </w:rPr>
        <w:t>Mozilla</w:t>
      </w:r>
      <w:proofErr w:type="spellEnd"/>
      <w:r w:rsidRPr="001D4EDB">
        <w:rPr>
          <w:rFonts w:ascii="Arial" w:hAnsi="Arial" w:cs="Arial"/>
        </w:rPr>
        <w:t xml:space="preserve"> </w:t>
      </w:r>
      <w:proofErr w:type="spellStart"/>
      <w:r w:rsidRPr="001D4EDB">
        <w:rPr>
          <w:rFonts w:ascii="Arial" w:hAnsi="Arial" w:cs="Arial"/>
        </w:rPr>
        <w:t>Firefox</w:t>
      </w:r>
      <w:proofErr w:type="spellEnd"/>
      <w:r w:rsidRPr="001D4EDB">
        <w:rPr>
          <w:rFonts w:ascii="Arial" w:hAnsi="Arial" w:cs="Arial"/>
        </w:rPr>
        <w:t xml:space="preserve"> od wersji 34,</w:t>
      </w:r>
    </w:p>
    <w:p w:rsidR="00917F61" w:rsidRPr="001D4EDB" w:rsidRDefault="00917F61" w:rsidP="002033C3">
      <w:pPr>
        <w:pStyle w:val="Akapitzlist"/>
        <w:numPr>
          <w:ilvl w:val="1"/>
          <w:numId w:val="63"/>
        </w:numPr>
        <w:spacing w:after="0" w:line="240" w:lineRule="auto"/>
        <w:jc w:val="both"/>
        <w:rPr>
          <w:rFonts w:ascii="Arial" w:hAnsi="Arial" w:cs="Arial"/>
        </w:rPr>
      </w:pPr>
      <w:r w:rsidRPr="001D4EDB">
        <w:rPr>
          <w:rFonts w:ascii="Arial" w:hAnsi="Arial" w:cs="Arial"/>
        </w:rPr>
        <w:t>Opera od wersji 26</w:t>
      </w:r>
    </w:p>
    <w:p w:rsidR="00917F61" w:rsidRPr="001D4EDB" w:rsidRDefault="00917F61" w:rsidP="002033C3">
      <w:pPr>
        <w:pStyle w:val="Akapitzlist"/>
        <w:numPr>
          <w:ilvl w:val="1"/>
          <w:numId w:val="63"/>
        </w:numPr>
        <w:spacing w:after="0" w:line="240" w:lineRule="auto"/>
        <w:jc w:val="both"/>
        <w:rPr>
          <w:rFonts w:ascii="Arial" w:hAnsi="Arial" w:cs="Arial"/>
        </w:rPr>
      </w:pPr>
      <w:r w:rsidRPr="001D4EDB">
        <w:rPr>
          <w:rFonts w:ascii="Arial" w:hAnsi="Arial" w:cs="Arial"/>
        </w:rPr>
        <w:t>Safari od wersji 5</w:t>
      </w:r>
    </w:p>
    <w:p w:rsidR="00917F61" w:rsidRPr="001D4EDB" w:rsidRDefault="00917F61" w:rsidP="002033C3">
      <w:pPr>
        <w:pStyle w:val="Akapitzlist"/>
        <w:numPr>
          <w:ilvl w:val="1"/>
          <w:numId w:val="63"/>
        </w:numPr>
        <w:spacing w:after="0" w:line="240" w:lineRule="auto"/>
        <w:jc w:val="both"/>
        <w:rPr>
          <w:rFonts w:ascii="Arial" w:hAnsi="Arial" w:cs="Arial"/>
        </w:rPr>
      </w:pPr>
      <w:r w:rsidRPr="001D4EDB">
        <w:rPr>
          <w:rFonts w:ascii="Arial" w:hAnsi="Arial" w:cs="Arial"/>
        </w:rPr>
        <w:t>Internet Explorer od wersji 11</w:t>
      </w:r>
    </w:p>
    <w:p w:rsidR="00917F61" w:rsidRPr="001D4EDB" w:rsidRDefault="00917F61" w:rsidP="00917F61">
      <w:pPr>
        <w:jc w:val="both"/>
        <w:rPr>
          <w:rFonts w:ascii="Arial" w:hAnsi="Arial" w:cs="Arial"/>
          <w:sz w:val="22"/>
          <w:szCs w:val="22"/>
        </w:rPr>
      </w:pPr>
      <w:r w:rsidRPr="001D4EDB">
        <w:rPr>
          <w:rFonts w:ascii="Arial" w:hAnsi="Arial" w:cs="Arial"/>
          <w:sz w:val="22"/>
          <w:szCs w:val="22"/>
        </w:rPr>
        <w:lastRenderedPageBreak/>
        <w:t>Zamawiający wymaga</w:t>
      </w:r>
      <w:r w:rsidR="00395CCD" w:rsidRPr="001D4EDB">
        <w:rPr>
          <w:rFonts w:ascii="Arial" w:hAnsi="Arial" w:cs="Arial"/>
          <w:sz w:val="22"/>
          <w:szCs w:val="22"/>
        </w:rPr>
        <w:t>,</w:t>
      </w:r>
      <w:r w:rsidRPr="001D4EDB">
        <w:rPr>
          <w:rFonts w:ascii="Arial" w:hAnsi="Arial" w:cs="Arial"/>
          <w:sz w:val="22"/>
          <w:szCs w:val="22"/>
        </w:rPr>
        <w:t xml:space="preserve"> aby wyposażenie wymienione wyżej, wraz z pomieszczeniami, dzierżawą łączy telefonicznych, intern</w:t>
      </w:r>
      <w:r w:rsidR="00395CCD" w:rsidRPr="001D4EDB">
        <w:rPr>
          <w:rFonts w:ascii="Arial" w:hAnsi="Arial" w:cs="Arial"/>
          <w:sz w:val="22"/>
          <w:szCs w:val="22"/>
        </w:rPr>
        <w:t>etowych oraz obsługą techniczną</w:t>
      </w:r>
      <w:r w:rsidRPr="001D4EDB">
        <w:rPr>
          <w:rFonts w:ascii="Arial" w:hAnsi="Arial" w:cs="Arial"/>
          <w:sz w:val="22"/>
          <w:szCs w:val="22"/>
        </w:rPr>
        <w:t xml:space="preserve"> należało w całości do obowiązków Wykonawcy. Zamawiający wymaga, aby koszty związane z wyposażeniem Infolinii  zostały wliczone w ryczałtowy koszt realizacji usługi w każdym miesiącu jej świadczenia.</w:t>
      </w:r>
    </w:p>
    <w:p w:rsidR="00917F61" w:rsidRPr="001D4EDB" w:rsidRDefault="00917F61" w:rsidP="00917F61">
      <w:pPr>
        <w:jc w:val="both"/>
        <w:rPr>
          <w:rFonts w:ascii="Arial" w:hAnsi="Arial" w:cs="Arial"/>
          <w:sz w:val="22"/>
          <w:szCs w:val="22"/>
        </w:rPr>
      </w:pPr>
      <w:r w:rsidRPr="001D4EDB">
        <w:rPr>
          <w:rFonts w:ascii="Arial" w:hAnsi="Arial" w:cs="Arial"/>
          <w:sz w:val="22"/>
          <w:szCs w:val="22"/>
        </w:rPr>
        <w:t>Zamawiający z chwilą rozpoczęcia realizacji Etapu II Umowy udostępni Wykonawcy informacje adresowe oraz dane niezbędne do uwierzytelniania i autoryzacji w SOI. Wykonawca nie będzie ponosił żadnych opłat z tytułu korzystania z SOI.</w:t>
      </w:r>
    </w:p>
    <w:p w:rsidR="00917F61" w:rsidRPr="001D4EDB" w:rsidRDefault="00917F61" w:rsidP="00917F61">
      <w:pPr>
        <w:pStyle w:val="Nagwek1"/>
        <w:jc w:val="both"/>
        <w:rPr>
          <w:rFonts w:ascii="Arial" w:hAnsi="Arial" w:cs="Arial"/>
          <w:sz w:val="22"/>
          <w:szCs w:val="22"/>
        </w:rPr>
      </w:pPr>
      <w:bookmarkStart w:id="8" w:name="_Toc499825821"/>
      <w:r w:rsidRPr="001D4EDB">
        <w:rPr>
          <w:rFonts w:ascii="Arial" w:hAnsi="Arial" w:cs="Arial"/>
          <w:sz w:val="22"/>
          <w:szCs w:val="22"/>
        </w:rPr>
        <w:t>Przyjmowanie i obsługa zgłoszeń telefonicznych</w:t>
      </w:r>
      <w:bookmarkEnd w:id="8"/>
    </w:p>
    <w:p w:rsidR="00917F61" w:rsidRPr="001D4EDB" w:rsidRDefault="00917F61" w:rsidP="00C0285C">
      <w:pPr>
        <w:jc w:val="both"/>
        <w:rPr>
          <w:rFonts w:ascii="Arial" w:hAnsi="Arial" w:cs="Arial"/>
          <w:sz w:val="22"/>
          <w:szCs w:val="22"/>
        </w:rPr>
      </w:pPr>
      <w:r w:rsidRPr="001D4EDB">
        <w:rPr>
          <w:rFonts w:ascii="Arial" w:hAnsi="Arial" w:cs="Arial"/>
          <w:sz w:val="22"/>
          <w:szCs w:val="22"/>
        </w:rPr>
        <w:t>Zamawiający wymaga, aby obsługa zgłoszeń telefonicznych odbywała się według następującego scenariusza:</w:t>
      </w:r>
    </w:p>
    <w:p w:rsidR="00917F61" w:rsidRPr="001D4EDB" w:rsidRDefault="00917F61" w:rsidP="002033C3">
      <w:pPr>
        <w:pStyle w:val="Akapitzlist"/>
        <w:numPr>
          <w:ilvl w:val="0"/>
          <w:numId w:val="67"/>
        </w:numPr>
        <w:spacing w:after="0" w:line="240" w:lineRule="auto"/>
        <w:jc w:val="both"/>
        <w:rPr>
          <w:rFonts w:ascii="Arial" w:hAnsi="Arial" w:cs="Arial"/>
        </w:rPr>
      </w:pPr>
      <w:r w:rsidRPr="001D4EDB">
        <w:rPr>
          <w:rFonts w:ascii="Arial" w:hAnsi="Arial" w:cs="Arial"/>
        </w:rPr>
        <w:t>Zgłoszenie telefoniczne przyjmuje jeden z dostępnych pracowników infolinii,</w:t>
      </w:r>
    </w:p>
    <w:p w:rsidR="00917F61" w:rsidRPr="001D4EDB" w:rsidRDefault="00917F61" w:rsidP="002033C3">
      <w:pPr>
        <w:pStyle w:val="Akapitzlist"/>
        <w:numPr>
          <w:ilvl w:val="0"/>
          <w:numId w:val="67"/>
        </w:numPr>
        <w:spacing w:after="0" w:line="240" w:lineRule="auto"/>
        <w:jc w:val="both"/>
        <w:rPr>
          <w:rFonts w:ascii="Arial" w:hAnsi="Arial" w:cs="Arial"/>
        </w:rPr>
      </w:pPr>
      <w:r w:rsidRPr="001D4EDB">
        <w:rPr>
          <w:rFonts w:ascii="Arial" w:hAnsi="Arial" w:cs="Arial"/>
        </w:rPr>
        <w:t>Na podstawie SRT oraz własnego doświadczenia przeprowadza rozmowę z osobą, która się zgłosiła i w zależności od klasy problemu:</w:t>
      </w:r>
    </w:p>
    <w:p w:rsidR="00917F61" w:rsidRPr="001D4EDB" w:rsidRDefault="00917F61" w:rsidP="002033C3">
      <w:pPr>
        <w:pStyle w:val="Akapitzlist"/>
        <w:numPr>
          <w:ilvl w:val="1"/>
          <w:numId w:val="67"/>
        </w:numPr>
        <w:spacing w:after="0" w:line="240" w:lineRule="auto"/>
        <w:ind w:left="1440"/>
        <w:jc w:val="both"/>
        <w:rPr>
          <w:rFonts w:ascii="Arial" w:hAnsi="Arial" w:cs="Arial"/>
        </w:rPr>
      </w:pPr>
      <w:r w:rsidRPr="001D4EDB">
        <w:rPr>
          <w:rFonts w:ascii="Arial" w:hAnsi="Arial" w:cs="Arial"/>
        </w:rPr>
        <w:t>W przypadku nowych incydentów:</w:t>
      </w:r>
    </w:p>
    <w:p w:rsidR="00917F61" w:rsidRPr="001D4EDB" w:rsidRDefault="00917F61" w:rsidP="002033C3">
      <w:pPr>
        <w:pStyle w:val="Akapitzlist"/>
        <w:numPr>
          <w:ilvl w:val="2"/>
          <w:numId w:val="67"/>
        </w:numPr>
        <w:spacing w:after="0" w:line="240" w:lineRule="auto"/>
        <w:ind w:left="2160"/>
        <w:jc w:val="both"/>
        <w:rPr>
          <w:rFonts w:ascii="Arial" w:hAnsi="Arial" w:cs="Arial"/>
        </w:rPr>
      </w:pPr>
      <w:r w:rsidRPr="001D4EDB">
        <w:rPr>
          <w:rFonts w:ascii="Arial" w:hAnsi="Arial" w:cs="Arial"/>
        </w:rPr>
        <w:t xml:space="preserve">Udziela pomocy werbalnej, korzystając z funkcji systemu SOI, </w:t>
      </w:r>
      <w:r w:rsidR="00E022E5">
        <w:rPr>
          <w:rFonts w:ascii="Arial" w:hAnsi="Arial" w:cs="Arial"/>
        </w:rPr>
        <w:t xml:space="preserve">                     </w:t>
      </w:r>
      <w:r w:rsidRPr="001D4EDB">
        <w:rPr>
          <w:rFonts w:ascii="Arial" w:hAnsi="Arial" w:cs="Arial"/>
        </w:rPr>
        <w:t>a następnie rejestruje Incydent w SOI i go zamyka,</w:t>
      </w:r>
    </w:p>
    <w:p w:rsidR="00917F61" w:rsidRPr="001D4EDB" w:rsidRDefault="00917F61" w:rsidP="002033C3">
      <w:pPr>
        <w:pStyle w:val="Akapitzlist"/>
        <w:numPr>
          <w:ilvl w:val="2"/>
          <w:numId w:val="67"/>
        </w:numPr>
        <w:spacing w:after="0" w:line="240" w:lineRule="auto"/>
        <w:ind w:left="2160"/>
        <w:jc w:val="both"/>
        <w:rPr>
          <w:rFonts w:ascii="Arial" w:hAnsi="Arial" w:cs="Arial"/>
        </w:rPr>
      </w:pPr>
      <w:r w:rsidRPr="001D4EDB">
        <w:rPr>
          <w:rFonts w:ascii="Arial" w:hAnsi="Arial" w:cs="Arial"/>
        </w:rPr>
        <w:t>Jeśli udzielenie pomocy przekracza możliwości pracownika infolinii, pracownik rejestruje zgłoszenie i w zależności od klasyfikacji przekierowuje Incydent do Administratora Merytorycznego bądź Technicznego,</w:t>
      </w:r>
    </w:p>
    <w:p w:rsidR="00917F61" w:rsidRPr="001D4EDB" w:rsidRDefault="00917F61" w:rsidP="002033C3">
      <w:pPr>
        <w:pStyle w:val="Akapitzlist"/>
        <w:numPr>
          <w:ilvl w:val="1"/>
          <w:numId w:val="67"/>
        </w:numPr>
        <w:spacing w:after="0" w:line="240" w:lineRule="auto"/>
        <w:ind w:left="1440"/>
        <w:jc w:val="both"/>
        <w:rPr>
          <w:rFonts w:ascii="Arial" w:hAnsi="Arial" w:cs="Arial"/>
        </w:rPr>
      </w:pPr>
      <w:r w:rsidRPr="001D4EDB">
        <w:rPr>
          <w:rFonts w:ascii="Arial" w:hAnsi="Arial" w:cs="Arial"/>
        </w:rPr>
        <w:t>W przypadku zgłoszeń dotyczących niezakończonych Incydentów korzystając z SOI udziela stosownej informacji.</w:t>
      </w:r>
    </w:p>
    <w:p w:rsidR="00917F61" w:rsidRPr="001D4EDB" w:rsidRDefault="00917F61" w:rsidP="00917F61">
      <w:pPr>
        <w:pStyle w:val="Nagwek1"/>
        <w:jc w:val="both"/>
        <w:rPr>
          <w:rFonts w:ascii="Arial" w:hAnsi="Arial" w:cs="Arial"/>
          <w:sz w:val="22"/>
          <w:szCs w:val="22"/>
        </w:rPr>
      </w:pPr>
      <w:bookmarkStart w:id="9" w:name="_Toc499825822"/>
      <w:r w:rsidRPr="001D4EDB">
        <w:rPr>
          <w:rFonts w:ascii="Arial" w:hAnsi="Arial" w:cs="Arial"/>
          <w:sz w:val="22"/>
          <w:szCs w:val="22"/>
        </w:rPr>
        <w:t>Przyjmowanie i obsługa zgłoszeń z poczty elektronicznej</w:t>
      </w:r>
      <w:bookmarkEnd w:id="9"/>
    </w:p>
    <w:p w:rsidR="00917F61" w:rsidRPr="001D4EDB" w:rsidRDefault="00917F61" w:rsidP="00A7266B">
      <w:pPr>
        <w:jc w:val="both"/>
        <w:rPr>
          <w:rFonts w:ascii="Arial" w:hAnsi="Arial" w:cs="Arial"/>
          <w:sz w:val="22"/>
          <w:szCs w:val="22"/>
        </w:rPr>
      </w:pPr>
      <w:r w:rsidRPr="001D4EDB">
        <w:rPr>
          <w:rFonts w:ascii="Arial" w:hAnsi="Arial" w:cs="Arial"/>
          <w:sz w:val="22"/>
          <w:szCs w:val="22"/>
        </w:rPr>
        <w:t>Zamawiający wymaga, aby obsługa zgłoszeń przez po</w:t>
      </w:r>
      <w:r w:rsidR="00A7266B" w:rsidRPr="001D4EDB">
        <w:rPr>
          <w:rFonts w:ascii="Arial" w:hAnsi="Arial" w:cs="Arial"/>
          <w:sz w:val="22"/>
          <w:szCs w:val="22"/>
        </w:rPr>
        <w:t xml:space="preserve">cztę elektroniczną odbywała się </w:t>
      </w:r>
      <w:r w:rsidRPr="001D4EDB">
        <w:rPr>
          <w:rFonts w:ascii="Arial" w:hAnsi="Arial" w:cs="Arial"/>
          <w:sz w:val="22"/>
          <w:szCs w:val="22"/>
        </w:rPr>
        <w:t>według następującego scenariusza:</w:t>
      </w:r>
    </w:p>
    <w:p w:rsidR="00917F61" w:rsidRPr="001D4EDB" w:rsidRDefault="00917F61" w:rsidP="002033C3">
      <w:pPr>
        <w:pStyle w:val="Akapitzlist"/>
        <w:numPr>
          <w:ilvl w:val="0"/>
          <w:numId w:val="68"/>
        </w:numPr>
        <w:spacing w:after="0" w:line="240" w:lineRule="auto"/>
        <w:jc w:val="both"/>
        <w:rPr>
          <w:rFonts w:ascii="Arial" w:hAnsi="Arial" w:cs="Arial"/>
        </w:rPr>
      </w:pPr>
      <w:r w:rsidRPr="001D4EDB">
        <w:rPr>
          <w:rFonts w:ascii="Arial" w:hAnsi="Arial" w:cs="Arial"/>
        </w:rPr>
        <w:t>Pocztę przyjmuje jeden z dostępnych pracowników infolinii,</w:t>
      </w:r>
    </w:p>
    <w:p w:rsidR="00917F61" w:rsidRPr="001D4EDB" w:rsidRDefault="00917F61" w:rsidP="002033C3">
      <w:pPr>
        <w:pStyle w:val="Akapitzlist"/>
        <w:numPr>
          <w:ilvl w:val="0"/>
          <w:numId w:val="68"/>
        </w:numPr>
        <w:spacing w:after="0" w:line="240" w:lineRule="auto"/>
        <w:jc w:val="both"/>
        <w:rPr>
          <w:rFonts w:ascii="Arial" w:hAnsi="Arial" w:cs="Arial"/>
        </w:rPr>
      </w:pPr>
      <w:r w:rsidRPr="001D4EDB">
        <w:rPr>
          <w:rFonts w:ascii="Arial" w:hAnsi="Arial" w:cs="Arial"/>
        </w:rPr>
        <w:t>Pracownik infolinii analizuje treść zgłoszenia i w zależności od klasy problemu:</w:t>
      </w:r>
    </w:p>
    <w:p w:rsidR="00917F61" w:rsidRPr="001D4EDB" w:rsidRDefault="00917F61" w:rsidP="002033C3">
      <w:pPr>
        <w:pStyle w:val="Akapitzlist"/>
        <w:numPr>
          <w:ilvl w:val="1"/>
          <w:numId w:val="68"/>
        </w:numPr>
        <w:spacing w:after="0" w:line="240" w:lineRule="auto"/>
        <w:jc w:val="both"/>
        <w:rPr>
          <w:rFonts w:ascii="Arial" w:hAnsi="Arial" w:cs="Arial"/>
        </w:rPr>
      </w:pPr>
      <w:r w:rsidRPr="001D4EDB">
        <w:rPr>
          <w:rFonts w:ascii="Arial" w:hAnsi="Arial" w:cs="Arial"/>
        </w:rPr>
        <w:t>W przypadku nowych incydentów:</w:t>
      </w:r>
    </w:p>
    <w:p w:rsidR="00917F61" w:rsidRPr="001D4EDB" w:rsidRDefault="00917F61" w:rsidP="002033C3">
      <w:pPr>
        <w:pStyle w:val="Akapitzlist"/>
        <w:numPr>
          <w:ilvl w:val="2"/>
          <w:numId w:val="68"/>
        </w:numPr>
        <w:spacing w:after="0" w:line="240" w:lineRule="auto"/>
        <w:jc w:val="both"/>
        <w:rPr>
          <w:rFonts w:ascii="Arial" w:hAnsi="Arial" w:cs="Arial"/>
        </w:rPr>
      </w:pPr>
      <w:r w:rsidRPr="001D4EDB">
        <w:rPr>
          <w:rFonts w:ascii="Arial" w:hAnsi="Arial" w:cs="Arial"/>
        </w:rPr>
        <w:t>Formułuje odpowiedź za pomocą poczty, korzystając z funkcji systemu SOI, a następnie rejestruje Incydent w SOI i go zamyka,</w:t>
      </w:r>
    </w:p>
    <w:p w:rsidR="00917F61" w:rsidRPr="001D4EDB" w:rsidRDefault="00917F61" w:rsidP="002033C3">
      <w:pPr>
        <w:pStyle w:val="Akapitzlist"/>
        <w:numPr>
          <w:ilvl w:val="2"/>
          <w:numId w:val="68"/>
        </w:numPr>
        <w:spacing w:after="0" w:line="240" w:lineRule="auto"/>
        <w:jc w:val="both"/>
        <w:rPr>
          <w:rFonts w:ascii="Arial" w:hAnsi="Arial" w:cs="Arial"/>
        </w:rPr>
      </w:pPr>
      <w:r w:rsidRPr="001D4EDB">
        <w:rPr>
          <w:rFonts w:ascii="Arial" w:hAnsi="Arial" w:cs="Arial"/>
        </w:rPr>
        <w:t>Jeśli udzielenie pomocy przekracza możliwości pracownika infolinii, pracownik rejestruje zgłoszenie i w zależności od klasyfikacji przekierowuje Incydent do Administratora Merytorycznego bądź Technicznego,</w:t>
      </w:r>
    </w:p>
    <w:p w:rsidR="00917F61" w:rsidRPr="001D4EDB" w:rsidRDefault="00917F61" w:rsidP="002033C3">
      <w:pPr>
        <w:pStyle w:val="Akapitzlist"/>
        <w:numPr>
          <w:ilvl w:val="1"/>
          <w:numId w:val="68"/>
        </w:numPr>
        <w:spacing w:after="0" w:line="240" w:lineRule="auto"/>
        <w:jc w:val="both"/>
        <w:rPr>
          <w:rFonts w:ascii="Arial" w:hAnsi="Arial" w:cs="Arial"/>
        </w:rPr>
      </w:pPr>
      <w:r w:rsidRPr="001D4EDB">
        <w:rPr>
          <w:rFonts w:ascii="Arial" w:hAnsi="Arial" w:cs="Arial"/>
        </w:rPr>
        <w:t>W przypadku zgłoszeń dotyczących niezakończonych Incydentów korzystając z SOI udziela stosownej informacji.</w:t>
      </w:r>
    </w:p>
    <w:p w:rsidR="00230606" w:rsidRPr="001D4EDB" w:rsidRDefault="00230606" w:rsidP="00230606">
      <w:pPr>
        <w:pStyle w:val="Nagwek1"/>
        <w:jc w:val="both"/>
        <w:rPr>
          <w:rFonts w:ascii="Arial" w:hAnsi="Arial" w:cs="Arial"/>
          <w:sz w:val="22"/>
          <w:szCs w:val="22"/>
        </w:rPr>
      </w:pPr>
      <w:bookmarkStart w:id="10" w:name="_Toc499825823"/>
      <w:bookmarkEnd w:id="3"/>
      <w:r w:rsidRPr="001D4EDB">
        <w:rPr>
          <w:rFonts w:ascii="Arial" w:hAnsi="Arial" w:cs="Arial"/>
          <w:sz w:val="22"/>
          <w:szCs w:val="22"/>
        </w:rPr>
        <w:t>Harmonogram wdrożenia usługi</w:t>
      </w:r>
      <w:bookmarkEnd w:id="10"/>
    </w:p>
    <w:p w:rsidR="00230606" w:rsidRPr="001D4EDB" w:rsidRDefault="00230606" w:rsidP="00A47CF3">
      <w:pPr>
        <w:jc w:val="both"/>
        <w:rPr>
          <w:rFonts w:ascii="Arial" w:hAnsi="Arial" w:cs="Arial"/>
          <w:sz w:val="22"/>
          <w:szCs w:val="22"/>
        </w:rPr>
      </w:pPr>
      <w:r w:rsidRPr="001D4EDB">
        <w:rPr>
          <w:rFonts w:ascii="Arial" w:hAnsi="Arial" w:cs="Arial"/>
          <w:sz w:val="22"/>
          <w:szCs w:val="22"/>
        </w:rPr>
        <w:t>Zamawiający wymaga</w:t>
      </w:r>
      <w:r w:rsidR="00734008" w:rsidRPr="001D4EDB">
        <w:rPr>
          <w:rFonts w:ascii="Arial" w:hAnsi="Arial" w:cs="Arial"/>
          <w:sz w:val="22"/>
          <w:szCs w:val="22"/>
        </w:rPr>
        <w:t>,</w:t>
      </w:r>
      <w:r w:rsidRPr="001D4EDB">
        <w:rPr>
          <w:rFonts w:ascii="Arial" w:hAnsi="Arial" w:cs="Arial"/>
          <w:sz w:val="22"/>
          <w:szCs w:val="22"/>
        </w:rPr>
        <w:t xml:space="preserve"> aby wdrożenie usługi odbywało się zgodnie z następującym harmonogramem</w:t>
      </w:r>
    </w:p>
    <w:p w:rsidR="00230606" w:rsidRPr="001D4EDB" w:rsidRDefault="00230606" w:rsidP="002033C3">
      <w:pPr>
        <w:pStyle w:val="Akapitzlist"/>
        <w:numPr>
          <w:ilvl w:val="0"/>
          <w:numId w:val="64"/>
        </w:numPr>
        <w:spacing w:after="0" w:line="240" w:lineRule="auto"/>
        <w:jc w:val="both"/>
        <w:rPr>
          <w:rFonts w:ascii="Arial" w:hAnsi="Arial" w:cs="Arial"/>
        </w:rPr>
      </w:pPr>
      <w:r w:rsidRPr="001D4EDB">
        <w:rPr>
          <w:rFonts w:ascii="Arial" w:hAnsi="Arial" w:cs="Arial"/>
        </w:rPr>
        <w:t>Etap I. Przygotowanie usługi. Etap powinien rozpocząć się z dniem podpisania umowy i musi się zakończyć nie później niż 15.05.2018 roku. W ramach tego etapu muszą być wykonane następujące prace:</w:t>
      </w:r>
    </w:p>
    <w:p w:rsidR="00230606" w:rsidRPr="001D4EDB" w:rsidRDefault="00230606" w:rsidP="002033C3">
      <w:pPr>
        <w:pStyle w:val="Akapitzlist"/>
        <w:numPr>
          <w:ilvl w:val="1"/>
          <w:numId w:val="64"/>
        </w:numPr>
        <w:spacing w:after="0" w:line="240" w:lineRule="auto"/>
        <w:jc w:val="both"/>
        <w:rPr>
          <w:rFonts w:ascii="Arial" w:hAnsi="Arial" w:cs="Arial"/>
        </w:rPr>
      </w:pPr>
      <w:r w:rsidRPr="001D4EDB">
        <w:rPr>
          <w:rFonts w:ascii="Arial" w:hAnsi="Arial" w:cs="Arial"/>
        </w:rPr>
        <w:t>Szkolenie Ogólne  Wiadomości o SOW. Szkolenie zorganizuje i przeprowadzi Zamawi</w:t>
      </w:r>
      <w:r w:rsidR="008B2E7D">
        <w:rPr>
          <w:rFonts w:ascii="Arial" w:hAnsi="Arial" w:cs="Arial"/>
        </w:rPr>
        <w:t xml:space="preserve">ający dla </w:t>
      </w:r>
      <w:r w:rsidRPr="001D4EDB">
        <w:rPr>
          <w:rFonts w:ascii="Arial" w:hAnsi="Arial" w:cs="Arial"/>
        </w:rPr>
        <w:t xml:space="preserve">pracowników Wykonawcy w terminie uzgodnionym pomiędzy stronami Umowy. W trakcie szkolenia Zamawiający przekaże Wykonawcy SRT. Przeszkoleni pracownicy Wykonawcy będą następnie </w:t>
      </w:r>
      <w:r w:rsidRPr="001D4EDB">
        <w:rPr>
          <w:rFonts w:ascii="Arial" w:hAnsi="Arial" w:cs="Arial"/>
        </w:rPr>
        <w:lastRenderedPageBreak/>
        <w:t xml:space="preserve">szkolić swoich współpracowników. Szkolenie nie przekroczy 6 godzin </w:t>
      </w:r>
      <w:r w:rsidR="008B2E7D">
        <w:rPr>
          <w:rFonts w:ascii="Arial" w:hAnsi="Arial" w:cs="Arial"/>
        </w:rPr>
        <w:t xml:space="preserve">                     </w:t>
      </w:r>
      <w:r w:rsidRPr="001D4EDB">
        <w:rPr>
          <w:rFonts w:ascii="Arial" w:hAnsi="Arial" w:cs="Arial"/>
        </w:rPr>
        <w:t>i odbędzie się w siedzibie Zamawiającego. Wszystkie koszty związane ze szkoleniem, poza kosztami dojazdu uczestników szkolenia i ewentualnych noclegów, ponosi Zamawiający,</w:t>
      </w:r>
    </w:p>
    <w:p w:rsidR="00230606" w:rsidRPr="001D4EDB" w:rsidRDefault="00230606" w:rsidP="002033C3">
      <w:pPr>
        <w:pStyle w:val="Akapitzlist"/>
        <w:numPr>
          <w:ilvl w:val="1"/>
          <w:numId w:val="64"/>
        </w:numPr>
        <w:spacing w:after="0" w:line="240" w:lineRule="auto"/>
        <w:jc w:val="both"/>
        <w:rPr>
          <w:rFonts w:ascii="Arial" w:hAnsi="Arial" w:cs="Arial"/>
        </w:rPr>
      </w:pPr>
      <w:r w:rsidRPr="001D4EDB">
        <w:rPr>
          <w:rFonts w:ascii="Arial" w:hAnsi="Arial" w:cs="Arial"/>
        </w:rPr>
        <w:t>Szkolenie z obsługi SOI. Szkolenie zorganizuje i przeprowadzi Zamawiający dla uczestników szkolenia Ogólne Wiadomości o SOW. Szkolenie odbędzie się tego samego dnia po zakończeniu szkolenia Ogólne Wiadomości o SOW. Szkolenie nie przekroczy 2 godzin i odbędzie się w siedzibie Zamawiającego. Wszystkie koszty związane ze szkoleniem, poza kosztami dojazdu uczestników szkolenia ponosi Zamawiający,</w:t>
      </w:r>
    </w:p>
    <w:p w:rsidR="00230606" w:rsidRPr="001D4EDB" w:rsidRDefault="00230606" w:rsidP="002033C3">
      <w:pPr>
        <w:pStyle w:val="Akapitzlist"/>
        <w:numPr>
          <w:ilvl w:val="1"/>
          <w:numId w:val="64"/>
        </w:numPr>
        <w:spacing w:after="0" w:line="240" w:lineRule="auto"/>
        <w:jc w:val="both"/>
        <w:rPr>
          <w:rFonts w:ascii="Arial" w:hAnsi="Arial" w:cs="Arial"/>
        </w:rPr>
      </w:pPr>
      <w:r w:rsidRPr="001D4EDB">
        <w:rPr>
          <w:rFonts w:ascii="Arial" w:hAnsi="Arial" w:cs="Arial"/>
        </w:rPr>
        <w:t xml:space="preserve">Wykonawca przygotuje oraz uruchomi </w:t>
      </w:r>
      <w:r w:rsidR="00917D61">
        <w:rPr>
          <w:rFonts w:ascii="Arial" w:hAnsi="Arial" w:cs="Arial"/>
        </w:rPr>
        <w:t>S</w:t>
      </w:r>
      <w:r w:rsidRPr="001D4EDB">
        <w:rPr>
          <w:rFonts w:ascii="Arial" w:hAnsi="Arial" w:cs="Arial"/>
        </w:rPr>
        <w:t xml:space="preserve">ystem </w:t>
      </w:r>
      <w:r w:rsidR="00917D61">
        <w:rPr>
          <w:rFonts w:ascii="Arial" w:hAnsi="Arial" w:cs="Arial"/>
        </w:rPr>
        <w:t>Z</w:t>
      </w:r>
      <w:r w:rsidRPr="001D4EDB">
        <w:rPr>
          <w:rFonts w:ascii="Arial" w:hAnsi="Arial" w:cs="Arial"/>
        </w:rPr>
        <w:t xml:space="preserve">apowiedzi </w:t>
      </w:r>
      <w:r w:rsidR="00917D61">
        <w:rPr>
          <w:rFonts w:ascii="Arial" w:hAnsi="Arial" w:cs="Arial"/>
        </w:rPr>
        <w:t>G</w:t>
      </w:r>
      <w:r w:rsidRPr="001D4EDB">
        <w:rPr>
          <w:rFonts w:ascii="Arial" w:hAnsi="Arial" w:cs="Arial"/>
        </w:rPr>
        <w:t>łosowej w treści uzgodnionej z Zamawiającym oraz przygotuje mechanizmy rejestracji wszystkie rozmów prowadzonych przez infolinię. Zamawiający wymaga</w:t>
      </w:r>
      <w:r w:rsidR="00734008" w:rsidRPr="001D4EDB">
        <w:rPr>
          <w:rFonts w:ascii="Arial" w:hAnsi="Arial" w:cs="Arial"/>
        </w:rPr>
        <w:t>,</w:t>
      </w:r>
      <w:r w:rsidRPr="001D4EDB">
        <w:rPr>
          <w:rFonts w:ascii="Arial" w:hAnsi="Arial" w:cs="Arial"/>
        </w:rPr>
        <w:t xml:space="preserve"> aby koszty uruchomienia </w:t>
      </w:r>
      <w:r w:rsidR="00917D61">
        <w:rPr>
          <w:rFonts w:ascii="Arial" w:hAnsi="Arial" w:cs="Arial"/>
        </w:rPr>
        <w:t>S</w:t>
      </w:r>
      <w:r w:rsidRPr="001D4EDB">
        <w:rPr>
          <w:rFonts w:ascii="Arial" w:hAnsi="Arial" w:cs="Arial"/>
        </w:rPr>
        <w:t xml:space="preserve">ystemu </w:t>
      </w:r>
      <w:r w:rsidR="00917D61">
        <w:rPr>
          <w:rFonts w:ascii="Arial" w:hAnsi="Arial" w:cs="Arial"/>
        </w:rPr>
        <w:t>Z</w:t>
      </w:r>
      <w:r w:rsidRPr="001D4EDB">
        <w:rPr>
          <w:rFonts w:ascii="Arial" w:hAnsi="Arial" w:cs="Arial"/>
        </w:rPr>
        <w:t xml:space="preserve">apowiedzi </w:t>
      </w:r>
      <w:r w:rsidR="00917D61">
        <w:rPr>
          <w:rFonts w:ascii="Arial" w:hAnsi="Arial" w:cs="Arial"/>
        </w:rPr>
        <w:t>G</w:t>
      </w:r>
      <w:r w:rsidRPr="001D4EDB">
        <w:rPr>
          <w:rFonts w:ascii="Arial" w:hAnsi="Arial" w:cs="Arial"/>
        </w:rPr>
        <w:t>łosowej oraz mechanizmów rejestracji rozmów zostały wliczone w koszty świadczenia usługi.</w:t>
      </w:r>
    </w:p>
    <w:p w:rsidR="004B3589" w:rsidRDefault="004B3589" w:rsidP="002033C3">
      <w:pPr>
        <w:pStyle w:val="Akapitzlist"/>
        <w:numPr>
          <w:ilvl w:val="0"/>
          <w:numId w:val="64"/>
        </w:numPr>
        <w:spacing w:after="0" w:line="240" w:lineRule="auto"/>
        <w:jc w:val="both"/>
        <w:rPr>
          <w:rFonts w:ascii="Arial" w:hAnsi="Arial" w:cs="Arial"/>
        </w:rPr>
      </w:pPr>
      <w:r>
        <w:rPr>
          <w:rFonts w:ascii="Arial" w:hAnsi="Arial" w:cs="Arial"/>
        </w:rPr>
        <w:t xml:space="preserve">Etap </w:t>
      </w:r>
      <w:proofErr w:type="spellStart"/>
      <w:r>
        <w:rPr>
          <w:rFonts w:ascii="Arial" w:hAnsi="Arial" w:cs="Arial"/>
        </w:rPr>
        <w:t>II.</w:t>
      </w:r>
      <w:r w:rsidR="00230606" w:rsidRPr="001D4EDB">
        <w:rPr>
          <w:rFonts w:ascii="Arial" w:hAnsi="Arial" w:cs="Arial"/>
        </w:rPr>
        <w:t>Realizacja</w:t>
      </w:r>
      <w:proofErr w:type="spellEnd"/>
      <w:r w:rsidR="00230606" w:rsidRPr="001D4EDB">
        <w:rPr>
          <w:rFonts w:ascii="Arial" w:hAnsi="Arial" w:cs="Arial"/>
        </w:rPr>
        <w:t xml:space="preserve"> obsługi zgłoszeń. Po zakończeniu Etapu I, jednak nie później niż </w:t>
      </w:r>
    </w:p>
    <w:p w:rsidR="00230606" w:rsidRPr="001D4EDB" w:rsidRDefault="004B3589" w:rsidP="004B3589">
      <w:pPr>
        <w:pStyle w:val="Akapitzlist"/>
        <w:spacing w:after="0" w:line="240" w:lineRule="auto"/>
        <w:jc w:val="both"/>
        <w:rPr>
          <w:rFonts w:ascii="Arial" w:hAnsi="Arial" w:cs="Arial"/>
        </w:rPr>
      </w:pPr>
      <w:r>
        <w:rPr>
          <w:rFonts w:ascii="Arial" w:hAnsi="Arial" w:cs="Arial"/>
        </w:rPr>
        <w:t xml:space="preserve">           </w:t>
      </w:r>
      <w:r w:rsidR="00230606" w:rsidRPr="001D4EDB">
        <w:rPr>
          <w:rFonts w:ascii="Arial" w:hAnsi="Arial" w:cs="Arial"/>
        </w:rPr>
        <w:t>01.06.2018 Wykonawca uruchomi usługę przyjmowania i obsługi zgłoszeń.</w:t>
      </w:r>
    </w:p>
    <w:p w:rsidR="00230606" w:rsidRPr="001D4EDB" w:rsidRDefault="00230606" w:rsidP="002033C3">
      <w:pPr>
        <w:pStyle w:val="Akapitzlist"/>
        <w:numPr>
          <w:ilvl w:val="1"/>
          <w:numId w:val="64"/>
        </w:numPr>
        <w:spacing w:after="0" w:line="240" w:lineRule="auto"/>
        <w:jc w:val="both"/>
        <w:rPr>
          <w:rFonts w:ascii="Arial" w:hAnsi="Arial" w:cs="Arial"/>
        </w:rPr>
      </w:pPr>
      <w:r w:rsidRPr="001D4EDB">
        <w:rPr>
          <w:rFonts w:ascii="Arial" w:hAnsi="Arial" w:cs="Arial"/>
        </w:rPr>
        <w:t xml:space="preserve">Przyjmowanie i obsługa zgłoszeń. Wykonawca w Godzinach Roboczych </w:t>
      </w:r>
      <w:r w:rsidR="00917C8B">
        <w:rPr>
          <w:rFonts w:ascii="Arial" w:hAnsi="Arial" w:cs="Arial"/>
        </w:rPr>
        <w:t xml:space="preserve">                 </w:t>
      </w:r>
      <w:r w:rsidRPr="001D4EDB">
        <w:rPr>
          <w:rFonts w:ascii="Arial" w:hAnsi="Arial" w:cs="Arial"/>
        </w:rPr>
        <w:t xml:space="preserve">w Dni Robocze świadczy usługę zgodnie ze scenariuszami opisanymi </w:t>
      </w:r>
      <w:r w:rsidR="00917C8B">
        <w:rPr>
          <w:rFonts w:ascii="Arial" w:hAnsi="Arial" w:cs="Arial"/>
        </w:rPr>
        <w:t xml:space="preserve">                  </w:t>
      </w:r>
      <w:r w:rsidRPr="001D4EDB">
        <w:rPr>
          <w:rFonts w:ascii="Arial" w:hAnsi="Arial" w:cs="Arial"/>
        </w:rPr>
        <w:t>w punktach 6 i 7,</w:t>
      </w:r>
    </w:p>
    <w:p w:rsidR="00230606" w:rsidRPr="001D4EDB" w:rsidRDefault="00230606" w:rsidP="002033C3">
      <w:pPr>
        <w:pStyle w:val="Akapitzlist"/>
        <w:numPr>
          <w:ilvl w:val="1"/>
          <w:numId w:val="64"/>
        </w:numPr>
        <w:spacing w:after="0" w:line="240" w:lineRule="auto"/>
        <w:jc w:val="both"/>
        <w:rPr>
          <w:rFonts w:ascii="Arial" w:hAnsi="Arial" w:cs="Arial"/>
        </w:rPr>
      </w:pPr>
      <w:r w:rsidRPr="001D4EDB">
        <w:rPr>
          <w:rFonts w:ascii="Arial" w:hAnsi="Arial" w:cs="Arial"/>
        </w:rPr>
        <w:t>Cykliczne raporty miesięczne. Zamawiający wymaga</w:t>
      </w:r>
      <w:r w:rsidR="00917C8B">
        <w:rPr>
          <w:rFonts w:ascii="Arial" w:hAnsi="Arial" w:cs="Arial"/>
        </w:rPr>
        <w:t>,</w:t>
      </w:r>
      <w:r w:rsidRPr="001D4EDB">
        <w:rPr>
          <w:rFonts w:ascii="Arial" w:hAnsi="Arial" w:cs="Arial"/>
        </w:rPr>
        <w:t xml:space="preserve"> aby Wykonawca co miesiąc generował raport z wykonania usługi za ostatni miesiąc w formie zgodnej z Załącznikiem 5 do Umowy,</w:t>
      </w:r>
    </w:p>
    <w:p w:rsidR="00230606" w:rsidRPr="001D4EDB" w:rsidRDefault="00230606" w:rsidP="002033C3">
      <w:pPr>
        <w:pStyle w:val="Akapitzlist"/>
        <w:numPr>
          <w:ilvl w:val="1"/>
          <w:numId w:val="64"/>
        </w:numPr>
        <w:spacing w:after="0" w:line="240" w:lineRule="auto"/>
        <w:jc w:val="both"/>
        <w:rPr>
          <w:rFonts w:ascii="Arial" w:hAnsi="Arial" w:cs="Arial"/>
        </w:rPr>
      </w:pPr>
      <w:r w:rsidRPr="001D4EDB">
        <w:rPr>
          <w:rFonts w:ascii="Arial" w:hAnsi="Arial" w:cs="Arial"/>
        </w:rPr>
        <w:t>Raport na koniec umowy. Zamawiający wymaga</w:t>
      </w:r>
      <w:r w:rsidR="00917C8B">
        <w:rPr>
          <w:rFonts w:ascii="Arial" w:hAnsi="Arial" w:cs="Arial"/>
        </w:rPr>
        <w:t>,</w:t>
      </w:r>
      <w:r w:rsidRPr="001D4EDB">
        <w:rPr>
          <w:rFonts w:ascii="Arial" w:hAnsi="Arial" w:cs="Arial"/>
        </w:rPr>
        <w:t xml:space="preserve"> aby Wykonawca na koniec umowy wygenerował raport z wykonania usługi za całość umowy w formie zgodnej z Załącznikiem 5 do Umowy,</w:t>
      </w:r>
    </w:p>
    <w:p w:rsidR="00230606" w:rsidRPr="001D4EDB" w:rsidRDefault="00230606" w:rsidP="00A47CF3">
      <w:pPr>
        <w:pStyle w:val="Nagwek1"/>
        <w:jc w:val="both"/>
        <w:rPr>
          <w:rFonts w:ascii="Arial" w:hAnsi="Arial" w:cs="Arial"/>
          <w:sz w:val="22"/>
          <w:szCs w:val="22"/>
        </w:rPr>
      </w:pPr>
      <w:bookmarkStart w:id="11" w:name="_Toc499825824"/>
      <w:r w:rsidRPr="001D4EDB">
        <w:rPr>
          <w:rFonts w:ascii="Arial" w:hAnsi="Arial" w:cs="Arial"/>
          <w:sz w:val="22"/>
          <w:szCs w:val="22"/>
        </w:rPr>
        <w:t>Dostępność usługi</w:t>
      </w:r>
      <w:bookmarkEnd w:id="11"/>
      <w:r w:rsidR="00EB6F36" w:rsidRPr="001D4EDB">
        <w:rPr>
          <w:rFonts w:ascii="Arial" w:hAnsi="Arial" w:cs="Arial"/>
          <w:sz w:val="22"/>
          <w:szCs w:val="22"/>
        </w:rPr>
        <w:t xml:space="preserve"> (SLA)</w:t>
      </w:r>
    </w:p>
    <w:p w:rsidR="00230606" w:rsidRPr="001D4EDB" w:rsidRDefault="00230606" w:rsidP="00A47CF3">
      <w:pPr>
        <w:jc w:val="both"/>
        <w:rPr>
          <w:rFonts w:ascii="Arial" w:hAnsi="Arial" w:cs="Arial"/>
          <w:sz w:val="22"/>
          <w:szCs w:val="22"/>
        </w:rPr>
      </w:pPr>
      <w:r w:rsidRPr="001D4EDB">
        <w:rPr>
          <w:rFonts w:ascii="Arial" w:hAnsi="Arial" w:cs="Arial"/>
          <w:sz w:val="22"/>
          <w:szCs w:val="22"/>
        </w:rPr>
        <w:t>Zamawiający wymaga</w:t>
      </w:r>
      <w:r w:rsidR="00961BDF" w:rsidRPr="001D4EDB">
        <w:rPr>
          <w:rFonts w:ascii="Arial" w:hAnsi="Arial" w:cs="Arial"/>
          <w:sz w:val="22"/>
          <w:szCs w:val="22"/>
        </w:rPr>
        <w:t>,</w:t>
      </w:r>
      <w:r w:rsidRPr="001D4EDB">
        <w:rPr>
          <w:rFonts w:ascii="Arial" w:hAnsi="Arial" w:cs="Arial"/>
          <w:sz w:val="22"/>
          <w:szCs w:val="22"/>
        </w:rPr>
        <w:t xml:space="preserve"> aby dostępność usługi wynosiła </w:t>
      </w:r>
      <w:r w:rsidR="00A82EE2" w:rsidRPr="001D4EDB">
        <w:rPr>
          <w:rFonts w:ascii="Arial" w:hAnsi="Arial" w:cs="Arial"/>
          <w:sz w:val="22"/>
          <w:szCs w:val="22"/>
        </w:rPr>
        <w:t>ni</w:t>
      </w:r>
      <w:r w:rsidR="003368E5" w:rsidRPr="001D4EDB">
        <w:rPr>
          <w:rFonts w:ascii="Arial" w:hAnsi="Arial" w:cs="Arial"/>
          <w:sz w:val="22"/>
          <w:szCs w:val="22"/>
        </w:rPr>
        <w:t xml:space="preserve">e mniej niż </w:t>
      </w:r>
      <w:r w:rsidRPr="001D4EDB">
        <w:rPr>
          <w:rFonts w:ascii="Arial" w:hAnsi="Arial" w:cs="Arial"/>
          <w:sz w:val="22"/>
          <w:szCs w:val="22"/>
        </w:rPr>
        <w:t>99,5% w Godzinach Roboczych w Dni Robocze w czasie każdego miesiąca Etapu II.</w:t>
      </w:r>
    </w:p>
    <w:p w:rsidR="00230606" w:rsidRPr="001D4EDB" w:rsidRDefault="00230606" w:rsidP="00A47CF3">
      <w:pPr>
        <w:pStyle w:val="Nagwek1"/>
        <w:jc w:val="both"/>
        <w:rPr>
          <w:rFonts w:ascii="Arial" w:hAnsi="Arial" w:cs="Arial"/>
          <w:sz w:val="22"/>
          <w:szCs w:val="22"/>
        </w:rPr>
      </w:pPr>
      <w:bookmarkStart w:id="12" w:name="_Toc499825825"/>
      <w:r w:rsidRPr="001D4EDB">
        <w:rPr>
          <w:rFonts w:ascii="Arial" w:hAnsi="Arial" w:cs="Arial"/>
          <w:sz w:val="22"/>
          <w:szCs w:val="22"/>
        </w:rPr>
        <w:t>Rozliczanie usługi</w:t>
      </w:r>
      <w:bookmarkEnd w:id="12"/>
    </w:p>
    <w:p w:rsidR="00230606" w:rsidRPr="001D4EDB" w:rsidRDefault="00230606" w:rsidP="00A47CF3">
      <w:pPr>
        <w:jc w:val="both"/>
        <w:rPr>
          <w:rFonts w:ascii="Arial" w:hAnsi="Arial" w:cs="Arial"/>
          <w:sz w:val="22"/>
          <w:szCs w:val="22"/>
        </w:rPr>
      </w:pPr>
      <w:r w:rsidRPr="001D4EDB">
        <w:rPr>
          <w:rFonts w:ascii="Arial" w:hAnsi="Arial" w:cs="Arial"/>
          <w:sz w:val="22"/>
          <w:szCs w:val="22"/>
        </w:rPr>
        <w:t>Zamawiający wymaga</w:t>
      </w:r>
      <w:r w:rsidR="00961BDF" w:rsidRPr="001D4EDB">
        <w:rPr>
          <w:rFonts w:ascii="Arial" w:hAnsi="Arial" w:cs="Arial"/>
          <w:sz w:val="22"/>
          <w:szCs w:val="22"/>
        </w:rPr>
        <w:t>,</w:t>
      </w:r>
      <w:r w:rsidRPr="001D4EDB">
        <w:rPr>
          <w:rFonts w:ascii="Arial" w:hAnsi="Arial" w:cs="Arial"/>
          <w:sz w:val="22"/>
          <w:szCs w:val="22"/>
        </w:rPr>
        <w:t xml:space="preserve"> aby Wykonawca rozliczał swoje usługi w trybie miesięcznym. Podstawą rozliczenia będzie zaakceptowany przez Zamawiającego protokół odbioru zgodny z </w:t>
      </w:r>
      <w:r w:rsidRPr="001D4EDB">
        <w:rPr>
          <w:rFonts w:ascii="Arial" w:eastAsia="Calibri" w:hAnsi="Arial" w:cs="Arial"/>
          <w:sz w:val="22"/>
          <w:szCs w:val="22"/>
          <w:lang w:eastAsia="en-US"/>
        </w:rPr>
        <w:t>Załącznikiem 2 do Umowy</w:t>
      </w:r>
      <w:r w:rsidRPr="001D4EDB">
        <w:rPr>
          <w:rFonts w:ascii="Arial" w:hAnsi="Arial" w:cs="Arial"/>
          <w:sz w:val="22"/>
          <w:szCs w:val="22"/>
        </w:rPr>
        <w:t>, którego załącznikiem będzie raport miesięczny.</w:t>
      </w:r>
    </w:p>
    <w:p w:rsidR="00230606" w:rsidRPr="001D4EDB" w:rsidRDefault="00230606" w:rsidP="00A47CF3">
      <w:pPr>
        <w:spacing w:after="200" w:line="276" w:lineRule="auto"/>
        <w:jc w:val="both"/>
        <w:rPr>
          <w:rFonts w:ascii="Arial" w:hAnsi="Arial" w:cs="Arial"/>
          <w:b/>
          <w:sz w:val="22"/>
          <w:szCs w:val="22"/>
          <w:u w:val="single"/>
        </w:rPr>
      </w:pPr>
    </w:p>
    <w:p w:rsidR="000A68C8" w:rsidRPr="001D4EDB" w:rsidRDefault="000A68C8">
      <w:pPr>
        <w:spacing w:after="200" w:line="276" w:lineRule="auto"/>
        <w:rPr>
          <w:rFonts w:ascii="Arial" w:hAnsi="Arial" w:cs="Arial"/>
          <w:b/>
          <w:sz w:val="22"/>
          <w:szCs w:val="22"/>
          <w:u w:val="single"/>
        </w:rPr>
      </w:pPr>
      <w:r w:rsidRPr="001D4EDB">
        <w:rPr>
          <w:rFonts w:ascii="Arial" w:hAnsi="Arial" w:cs="Arial"/>
          <w:b/>
          <w:sz w:val="22"/>
          <w:szCs w:val="22"/>
          <w:u w:val="single"/>
        </w:rPr>
        <w:br w:type="page"/>
      </w:r>
    </w:p>
    <w:p w:rsidR="000A68C8" w:rsidRPr="001D4EDB" w:rsidRDefault="00534121" w:rsidP="000A68C8">
      <w:pPr>
        <w:jc w:val="right"/>
        <w:rPr>
          <w:rFonts w:ascii="Arial" w:hAnsi="Arial" w:cs="Arial"/>
          <w:b/>
          <w:bCs/>
          <w:sz w:val="22"/>
          <w:szCs w:val="22"/>
        </w:rPr>
      </w:pPr>
      <w:r w:rsidRPr="00534121">
        <w:rPr>
          <w:rFonts w:ascii="Arial" w:hAnsi="Arial" w:cs="Arial"/>
          <w:noProof/>
          <w:sz w:val="22"/>
          <w:szCs w:val="22"/>
        </w:rPr>
        <w:lastRenderedPageBreak/>
        <w:pict>
          <v:roundrect id="AutoShape 23" o:spid="_x0000_s1026" style="position:absolute;left:0;text-align:left;margin-left:-.35pt;margin-top:-.95pt;width:170.2pt;height:91.5pt;z-index:251659264;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" filled="f" strokeweight=".25pt">
            <v:textbox inset="1pt,1pt,1pt,1pt">
              <w:txbxContent>
                <w:p w:rsidR="00952AF9" w:rsidRDefault="00952AF9" w:rsidP="000A68C8"/>
                <w:p w:rsidR="00952AF9" w:rsidRDefault="00952AF9" w:rsidP="000A68C8">
                  <w:pPr>
                    <w:rPr>
                      <w:sz w:val="12"/>
                      <w:szCs w:val="12"/>
                    </w:rPr>
                  </w:pPr>
                </w:p>
                <w:p w:rsidR="00952AF9" w:rsidRDefault="00952AF9" w:rsidP="000A68C8">
                  <w:pPr>
                    <w:rPr>
                      <w:sz w:val="12"/>
                      <w:szCs w:val="12"/>
                    </w:rPr>
                  </w:pPr>
                </w:p>
                <w:p w:rsidR="00952AF9" w:rsidRDefault="00952AF9" w:rsidP="000A68C8">
                  <w:pPr>
                    <w:rPr>
                      <w:sz w:val="12"/>
                      <w:szCs w:val="12"/>
                    </w:rPr>
                  </w:pPr>
                  <w:r>
                    <w:rPr>
                      <w:sz w:val="12"/>
                      <w:szCs w:val="12"/>
                    </w:rPr>
                    <w:tab/>
                    <w:t xml:space="preserve">           </w:t>
                  </w:r>
                </w:p>
                <w:p w:rsidR="00952AF9" w:rsidRDefault="00952AF9" w:rsidP="000A68C8">
                  <w:pPr>
                    <w:rPr>
                      <w:sz w:val="12"/>
                      <w:szCs w:val="12"/>
                    </w:rPr>
                  </w:pPr>
                </w:p>
                <w:p w:rsidR="00952AF9" w:rsidRDefault="00952AF9" w:rsidP="000A68C8">
                  <w:pPr>
                    <w:rPr>
                      <w:sz w:val="12"/>
                      <w:szCs w:val="12"/>
                    </w:rPr>
                  </w:pPr>
                </w:p>
                <w:p w:rsidR="00952AF9" w:rsidRDefault="00952AF9" w:rsidP="000A68C8">
                  <w:pPr>
                    <w:rPr>
                      <w:sz w:val="12"/>
                      <w:szCs w:val="12"/>
                    </w:rPr>
                  </w:pPr>
                </w:p>
                <w:p w:rsidR="00952AF9" w:rsidRDefault="00952AF9" w:rsidP="000A68C8">
                  <w:pPr>
                    <w:rPr>
                      <w:sz w:val="12"/>
                      <w:szCs w:val="12"/>
                    </w:rPr>
                  </w:pPr>
                </w:p>
                <w:p w:rsidR="00952AF9" w:rsidRDefault="00952AF9" w:rsidP="000A68C8">
                  <w:pPr>
                    <w:jc w:val="center"/>
                    <w:rPr>
                      <w:rFonts w:ascii="Arial" w:hAnsi="Arial" w:cs="Arial"/>
                      <w:i/>
                      <w:iCs/>
                      <w:sz w:val="12"/>
                      <w:szCs w:val="12"/>
                    </w:rPr>
                  </w:pPr>
                </w:p>
                <w:p w:rsidR="00952AF9" w:rsidRPr="005924FD" w:rsidRDefault="00952AF9" w:rsidP="000A68C8">
                  <w:pPr>
                    <w:jc w:val="center"/>
                    <w:rPr>
                      <w:rFonts w:cs="Arial"/>
                      <w:i/>
                      <w:iCs/>
                      <w:sz w:val="12"/>
                      <w:szCs w:val="12"/>
                    </w:rPr>
                  </w:pPr>
                  <w:r w:rsidRPr="005924FD">
                    <w:rPr>
                      <w:rFonts w:cs="Arial"/>
                      <w:i/>
                      <w:iCs/>
                      <w:sz w:val="12"/>
                      <w:szCs w:val="12"/>
                    </w:rPr>
                    <w:t>(Pieczęć Wykonawcy)</w:t>
                  </w:r>
                </w:p>
              </w:txbxContent>
            </v:textbox>
          </v:roundrect>
        </w:pict>
      </w:r>
      <w:r w:rsidR="000A68C8" w:rsidRPr="001D4EDB">
        <w:rPr>
          <w:rFonts w:ascii="Arial" w:hAnsi="Arial" w:cs="Arial"/>
          <w:b/>
          <w:bCs/>
          <w:sz w:val="22"/>
          <w:szCs w:val="22"/>
        </w:rPr>
        <w:t>Załącznik nr 2 do SIWZ</w:t>
      </w:r>
    </w:p>
    <w:p w:rsidR="000A68C8" w:rsidRPr="001D4EDB" w:rsidRDefault="000A68C8" w:rsidP="000A68C8">
      <w:pPr>
        <w:jc w:val="right"/>
        <w:rPr>
          <w:rFonts w:ascii="Arial" w:hAnsi="Arial" w:cs="Arial"/>
          <w:b/>
          <w:bCs/>
          <w:sz w:val="22"/>
          <w:szCs w:val="22"/>
        </w:rPr>
      </w:pPr>
    </w:p>
    <w:p w:rsidR="000A68C8" w:rsidRPr="001D4EDB" w:rsidRDefault="000A68C8" w:rsidP="000A68C8">
      <w:pPr>
        <w:jc w:val="right"/>
        <w:rPr>
          <w:rFonts w:ascii="Arial" w:hAnsi="Arial" w:cs="Arial"/>
          <w:b/>
          <w:bCs/>
          <w:sz w:val="22"/>
          <w:szCs w:val="22"/>
        </w:rPr>
      </w:pPr>
    </w:p>
    <w:p w:rsidR="000A68C8" w:rsidRPr="001D4EDB" w:rsidRDefault="000A68C8" w:rsidP="000A68C8">
      <w:pPr>
        <w:jc w:val="right"/>
        <w:rPr>
          <w:rFonts w:ascii="Arial" w:hAnsi="Arial" w:cs="Arial"/>
          <w:sz w:val="22"/>
          <w:szCs w:val="22"/>
        </w:rPr>
      </w:pPr>
      <w:r w:rsidRPr="001D4EDB">
        <w:rPr>
          <w:rFonts w:ascii="Arial" w:hAnsi="Arial" w:cs="Arial"/>
          <w:sz w:val="22"/>
          <w:szCs w:val="22"/>
        </w:rPr>
        <w:t>..........................................., dnia ................................</w:t>
      </w:r>
    </w:p>
    <w:p w:rsidR="000A68C8" w:rsidRPr="001D4EDB" w:rsidRDefault="000A68C8" w:rsidP="000A68C8">
      <w:pPr>
        <w:rPr>
          <w:rFonts w:ascii="Arial" w:hAnsi="Arial" w:cs="Arial"/>
          <w:i/>
          <w:sz w:val="22"/>
          <w:szCs w:val="22"/>
        </w:rPr>
      </w:pPr>
      <w:r w:rsidRPr="001D4EDB">
        <w:rPr>
          <w:rFonts w:ascii="Arial" w:hAnsi="Arial" w:cs="Arial"/>
          <w:sz w:val="22"/>
          <w:szCs w:val="22"/>
        </w:rPr>
        <w:tab/>
      </w:r>
      <w:r w:rsidRPr="001D4EDB">
        <w:rPr>
          <w:rFonts w:ascii="Arial" w:hAnsi="Arial" w:cs="Arial"/>
          <w:sz w:val="22"/>
          <w:szCs w:val="22"/>
        </w:rPr>
        <w:tab/>
      </w:r>
      <w:r w:rsidRPr="001D4EDB">
        <w:rPr>
          <w:rFonts w:ascii="Arial" w:hAnsi="Arial" w:cs="Arial"/>
          <w:sz w:val="22"/>
          <w:szCs w:val="22"/>
        </w:rPr>
        <w:tab/>
      </w:r>
      <w:r w:rsidRPr="001D4EDB">
        <w:rPr>
          <w:rFonts w:ascii="Arial" w:hAnsi="Arial" w:cs="Arial"/>
          <w:sz w:val="22"/>
          <w:szCs w:val="22"/>
        </w:rPr>
        <w:tab/>
      </w:r>
      <w:r w:rsidRPr="001D4EDB">
        <w:rPr>
          <w:rFonts w:ascii="Arial" w:hAnsi="Arial" w:cs="Arial"/>
          <w:sz w:val="22"/>
          <w:szCs w:val="22"/>
        </w:rPr>
        <w:tab/>
      </w:r>
      <w:r w:rsidRPr="001D4EDB">
        <w:rPr>
          <w:rFonts w:ascii="Arial" w:hAnsi="Arial" w:cs="Arial"/>
          <w:sz w:val="22"/>
          <w:szCs w:val="22"/>
        </w:rPr>
        <w:tab/>
        <w:t xml:space="preserve">       </w:t>
      </w:r>
      <w:r w:rsidRPr="001D4EDB">
        <w:rPr>
          <w:rFonts w:ascii="Arial" w:hAnsi="Arial" w:cs="Arial"/>
          <w:i/>
          <w:sz w:val="22"/>
          <w:szCs w:val="22"/>
        </w:rPr>
        <w:t>(miejscowość)</w:t>
      </w:r>
    </w:p>
    <w:p w:rsidR="000A68C8" w:rsidRPr="001D4EDB" w:rsidRDefault="000A68C8" w:rsidP="000A68C8">
      <w:pPr>
        <w:rPr>
          <w:rFonts w:ascii="Arial" w:hAnsi="Arial" w:cs="Arial"/>
          <w:sz w:val="22"/>
          <w:szCs w:val="22"/>
        </w:rPr>
      </w:pPr>
    </w:p>
    <w:p w:rsidR="000A68C8" w:rsidRPr="001D4EDB" w:rsidRDefault="000A68C8" w:rsidP="000A68C8">
      <w:pPr>
        <w:rPr>
          <w:rFonts w:ascii="Arial" w:hAnsi="Arial" w:cs="Arial"/>
          <w:sz w:val="22"/>
          <w:szCs w:val="22"/>
        </w:rPr>
      </w:pPr>
    </w:p>
    <w:p w:rsidR="000A68C8" w:rsidRPr="001D4EDB" w:rsidRDefault="000A68C8" w:rsidP="000A68C8">
      <w:pPr>
        <w:rPr>
          <w:rFonts w:ascii="Arial" w:hAnsi="Arial" w:cs="Arial"/>
          <w:sz w:val="22"/>
          <w:szCs w:val="22"/>
        </w:rPr>
      </w:pPr>
    </w:p>
    <w:p w:rsidR="000A68C8" w:rsidRPr="001D4EDB" w:rsidRDefault="000A68C8" w:rsidP="000A68C8">
      <w:pPr>
        <w:rPr>
          <w:rFonts w:ascii="Arial" w:hAnsi="Arial" w:cs="Arial"/>
          <w:sz w:val="22"/>
          <w:szCs w:val="22"/>
        </w:rPr>
      </w:pPr>
    </w:p>
    <w:p w:rsidR="000A68C8" w:rsidRPr="001D4EDB" w:rsidRDefault="000A68C8" w:rsidP="000A68C8">
      <w:pPr>
        <w:keepNext/>
        <w:jc w:val="center"/>
        <w:outlineLvl w:val="4"/>
        <w:rPr>
          <w:rFonts w:ascii="Arial" w:hAnsi="Arial" w:cs="Arial"/>
          <w:b/>
          <w:bCs/>
          <w:sz w:val="22"/>
          <w:szCs w:val="22"/>
        </w:rPr>
      </w:pPr>
    </w:p>
    <w:p w:rsidR="000A68C8" w:rsidRPr="001D4EDB" w:rsidRDefault="000A68C8" w:rsidP="000A68C8">
      <w:pPr>
        <w:keepNext/>
        <w:jc w:val="center"/>
        <w:outlineLvl w:val="4"/>
        <w:rPr>
          <w:rFonts w:ascii="Arial" w:hAnsi="Arial" w:cs="Arial"/>
          <w:b/>
          <w:bCs/>
          <w:sz w:val="22"/>
          <w:szCs w:val="22"/>
        </w:rPr>
      </w:pPr>
      <w:r w:rsidRPr="001D4EDB">
        <w:rPr>
          <w:rFonts w:ascii="Arial" w:hAnsi="Arial" w:cs="Arial"/>
          <w:b/>
          <w:bCs/>
          <w:sz w:val="22"/>
          <w:szCs w:val="22"/>
        </w:rPr>
        <w:t>FORMULARZ OFERTY</w:t>
      </w:r>
    </w:p>
    <w:p w:rsidR="000A68C8" w:rsidRPr="001D4EDB" w:rsidRDefault="000A68C8" w:rsidP="000A68C8">
      <w:pPr>
        <w:keepNext/>
        <w:outlineLvl w:val="4"/>
        <w:rPr>
          <w:rFonts w:ascii="Arial" w:hAnsi="Arial" w:cs="Arial"/>
          <w:b/>
          <w:bCs/>
          <w:sz w:val="22"/>
          <w:szCs w:val="22"/>
        </w:rPr>
      </w:pPr>
    </w:p>
    <w:p w:rsidR="000A68C8" w:rsidRPr="001D4EDB" w:rsidRDefault="000A68C8" w:rsidP="000A68C8">
      <w:pPr>
        <w:autoSpaceDE w:val="0"/>
        <w:autoSpaceDN w:val="0"/>
        <w:adjustRightInd w:val="0"/>
        <w:ind w:left="426" w:hanging="426"/>
        <w:rPr>
          <w:rFonts w:ascii="Arial" w:hAnsi="Arial" w:cs="Arial"/>
          <w:b/>
          <w:bCs/>
          <w:sz w:val="22"/>
          <w:szCs w:val="22"/>
        </w:rPr>
      </w:pPr>
      <w:r w:rsidRPr="001D4EDB">
        <w:rPr>
          <w:rFonts w:ascii="Arial" w:hAnsi="Arial" w:cs="Arial"/>
          <w:b/>
          <w:bCs/>
          <w:sz w:val="22"/>
          <w:szCs w:val="22"/>
        </w:rPr>
        <w:t xml:space="preserve">I. </w:t>
      </w:r>
      <w:r w:rsidRPr="001D4EDB">
        <w:rPr>
          <w:rFonts w:ascii="Arial" w:hAnsi="Arial" w:cs="Arial"/>
          <w:b/>
          <w:bCs/>
          <w:sz w:val="22"/>
          <w:szCs w:val="22"/>
        </w:rPr>
        <w:tab/>
        <w:t>Dane Wykonawcy/Wykonawców:</w:t>
      </w:r>
    </w:p>
    <w:p w:rsidR="000A68C8" w:rsidRPr="001D4EDB" w:rsidRDefault="000A68C8" w:rsidP="000A68C8">
      <w:pPr>
        <w:autoSpaceDE w:val="0"/>
        <w:autoSpaceDN w:val="0"/>
        <w:adjustRightInd w:val="0"/>
        <w:ind w:left="426"/>
        <w:rPr>
          <w:rFonts w:ascii="Arial" w:hAnsi="Arial" w:cs="Arial"/>
          <w:i/>
          <w:iCs/>
          <w:sz w:val="22"/>
          <w:szCs w:val="22"/>
        </w:rPr>
      </w:pPr>
      <w:r w:rsidRPr="001D4EDB">
        <w:rPr>
          <w:rFonts w:ascii="Arial" w:hAnsi="Arial" w:cs="Arial"/>
          <w:i/>
          <w:iCs/>
          <w:sz w:val="22"/>
          <w:szCs w:val="22"/>
        </w:rPr>
        <w:t>(w przypadku oferty wspólnej, należy wskazać pełnomocnika w rozdziale III pkt 6)</w:t>
      </w:r>
    </w:p>
    <w:p w:rsidR="000A68C8" w:rsidRPr="001D4EDB" w:rsidRDefault="000A68C8" w:rsidP="000A68C8">
      <w:pPr>
        <w:autoSpaceDE w:val="0"/>
        <w:autoSpaceDN w:val="0"/>
        <w:adjustRightInd w:val="0"/>
        <w:rPr>
          <w:rFonts w:ascii="Arial" w:hAnsi="Arial" w:cs="Arial"/>
          <w:iCs/>
          <w:sz w:val="22"/>
          <w:szCs w:val="22"/>
        </w:rPr>
      </w:pPr>
    </w:p>
    <w:tbl>
      <w:tblPr>
        <w:tblStyle w:val="Tabela-Siatka4"/>
        <w:tblW w:w="97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5"/>
        <w:gridCol w:w="7729"/>
      </w:tblGrid>
      <w:tr w:rsidR="000A68C8" w:rsidRPr="001D4EDB" w:rsidTr="006F32F8">
        <w:trPr>
          <w:trHeight w:val="555"/>
        </w:trPr>
        <w:tc>
          <w:tcPr>
            <w:tcW w:w="1985" w:type="dxa"/>
          </w:tcPr>
          <w:p w:rsidR="000A68C8" w:rsidRPr="001D4EDB" w:rsidRDefault="000A68C8" w:rsidP="00285424">
            <w:pPr>
              <w:numPr>
                <w:ilvl w:val="0"/>
                <w:numId w:val="42"/>
              </w:numPr>
              <w:autoSpaceDE w:val="0"/>
              <w:autoSpaceDN w:val="0"/>
              <w:adjustRightInd w:val="0"/>
              <w:spacing w:before="120"/>
              <w:ind w:left="318" w:hanging="284"/>
              <w:contextualSpacing/>
              <w:rPr>
                <w:rFonts w:ascii="Arial" w:eastAsia="Calibri" w:hAnsi="Arial" w:cs="Arial"/>
                <w:i/>
                <w:iCs/>
                <w:sz w:val="22"/>
                <w:szCs w:val="22"/>
              </w:rPr>
            </w:pPr>
            <w:r w:rsidRPr="001D4EDB">
              <w:rPr>
                <w:rFonts w:ascii="Arial" w:eastAsia="Calibri" w:hAnsi="Arial" w:cs="Arial"/>
                <w:sz w:val="22"/>
                <w:szCs w:val="22"/>
              </w:rPr>
              <w:t>Pełna nazwa:</w:t>
            </w:r>
          </w:p>
        </w:tc>
        <w:tc>
          <w:tcPr>
            <w:tcW w:w="7729" w:type="dxa"/>
          </w:tcPr>
          <w:p w:rsidR="000A68C8" w:rsidRPr="001D4EDB" w:rsidRDefault="000A68C8" w:rsidP="000A68C8">
            <w:pPr>
              <w:autoSpaceDE w:val="0"/>
              <w:autoSpaceDN w:val="0"/>
              <w:adjustRightInd w:val="0"/>
              <w:spacing w:before="120"/>
              <w:rPr>
                <w:rFonts w:ascii="Arial" w:hAnsi="Arial" w:cs="Arial"/>
                <w:sz w:val="22"/>
                <w:szCs w:val="22"/>
              </w:rPr>
            </w:pPr>
            <w:r w:rsidRPr="001D4EDB">
              <w:rPr>
                <w:rFonts w:ascii="Arial" w:hAnsi="Arial" w:cs="Arial"/>
                <w:sz w:val="22"/>
                <w:szCs w:val="22"/>
              </w:rPr>
              <w:t xml:space="preserve"> ........................................................................................................................</w:t>
            </w:r>
          </w:p>
          <w:p w:rsidR="000A68C8" w:rsidRPr="001D4EDB" w:rsidRDefault="000A68C8" w:rsidP="000A68C8">
            <w:pPr>
              <w:autoSpaceDE w:val="0"/>
              <w:autoSpaceDN w:val="0"/>
              <w:adjustRightInd w:val="0"/>
              <w:jc w:val="center"/>
              <w:rPr>
                <w:rFonts w:ascii="Arial" w:hAnsi="Arial" w:cs="Arial"/>
                <w:i/>
                <w:iCs/>
                <w:sz w:val="22"/>
                <w:szCs w:val="22"/>
              </w:rPr>
            </w:pPr>
          </w:p>
        </w:tc>
      </w:tr>
      <w:tr w:rsidR="000A68C8" w:rsidRPr="001D4EDB" w:rsidTr="006F32F8">
        <w:trPr>
          <w:trHeight w:val="424"/>
        </w:trPr>
        <w:tc>
          <w:tcPr>
            <w:tcW w:w="1985" w:type="dxa"/>
          </w:tcPr>
          <w:p w:rsidR="000A68C8" w:rsidRPr="001D4EDB" w:rsidRDefault="000A68C8" w:rsidP="000A68C8">
            <w:pPr>
              <w:tabs>
                <w:tab w:val="left" w:pos="318"/>
              </w:tabs>
              <w:autoSpaceDE w:val="0"/>
              <w:autoSpaceDN w:val="0"/>
              <w:adjustRightInd w:val="0"/>
              <w:ind w:left="318"/>
              <w:rPr>
                <w:rFonts w:ascii="Arial" w:hAnsi="Arial" w:cs="Arial"/>
                <w:sz w:val="22"/>
                <w:szCs w:val="22"/>
              </w:rPr>
            </w:pPr>
            <w:r w:rsidRPr="001D4EDB">
              <w:rPr>
                <w:rFonts w:ascii="Arial" w:hAnsi="Arial" w:cs="Arial"/>
                <w:sz w:val="22"/>
                <w:szCs w:val="22"/>
              </w:rPr>
              <w:t>Adres:</w:t>
            </w:r>
          </w:p>
        </w:tc>
        <w:tc>
          <w:tcPr>
            <w:tcW w:w="7729" w:type="dxa"/>
          </w:tcPr>
          <w:p w:rsidR="000A68C8" w:rsidRPr="001D4EDB" w:rsidRDefault="000A68C8" w:rsidP="000A68C8">
            <w:pPr>
              <w:autoSpaceDE w:val="0"/>
              <w:autoSpaceDN w:val="0"/>
              <w:adjustRightInd w:val="0"/>
              <w:jc w:val="center"/>
              <w:rPr>
                <w:rFonts w:ascii="Arial" w:hAnsi="Arial" w:cs="Arial"/>
                <w:sz w:val="22"/>
                <w:szCs w:val="22"/>
              </w:rPr>
            </w:pPr>
            <w:r w:rsidRPr="001D4EDB">
              <w:rPr>
                <w:rFonts w:ascii="Arial" w:hAnsi="Arial" w:cs="Arial"/>
                <w:sz w:val="22"/>
                <w:szCs w:val="22"/>
              </w:rPr>
              <w:t>..........................................................................................................................</w:t>
            </w:r>
          </w:p>
          <w:p w:rsidR="000A68C8" w:rsidRPr="001D4EDB" w:rsidRDefault="000A68C8" w:rsidP="000A68C8">
            <w:pPr>
              <w:autoSpaceDE w:val="0"/>
              <w:autoSpaceDN w:val="0"/>
              <w:adjustRightInd w:val="0"/>
              <w:jc w:val="center"/>
              <w:rPr>
                <w:rFonts w:ascii="Arial" w:hAnsi="Arial" w:cs="Arial"/>
                <w:i/>
                <w:iCs/>
                <w:sz w:val="22"/>
                <w:szCs w:val="22"/>
              </w:rPr>
            </w:pPr>
          </w:p>
        </w:tc>
      </w:tr>
      <w:tr w:rsidR="000A68C8" w:rsidRPr="001D4EDB" w:rsidTr="006F32F8">
        <w:tc>
          <w:tcPr>
            <w:tcW w:w="1985" w:type="dxa"/>
          </w:tcPr>
          <w:p w:rsidR="000A68C8" w:rsidRPr="001D4EDB" w:rsidRDefault="000A68C8" w:rsidP="000A68C8">
            <w:pPr>
              <w:tabs>
                <w:tab w:val="left" w:pos="318"/>
              </w:tabs>
              <w:autoSpaceDE w:val="0"/>
              <w:autoSpaceDN w:val="0"/>
              <w:adjustRightInd w:val="0"/>
              <w:ind w:left="318"/>
              <w:rPr>
                <w:rFonts w:ascii="Arial" w:hAnsi="Arial" w:cs="Arial"/>
                <w:sz w:val="22"/>
                <w:szCs w:val="22"/>
                <w:lang w:val="de-DE"/>
              </w:rPr>
            </w:pPr>
            <w:r w:rsidRPr="001D4EDB">
              <w:rPr>
                <w:rFonts w:ascii="Arial" w:hAnsi="Arial" w:cs="Arial"/>
                <w:sz w:val="22"/>
                <w:szCs w:val="22"/>
                <w:lang w:val="de-DE"/>
              </w:rPr>
              <w:t>NIP/PESEL, KRS/CEiDG</w:t>
            </w:r>
          </w:p>
        </w:tc>
        <w:tc>
          <w:tcPr>
            <w:tcW w:w="7729" w:type="dxa"/>
          </w:tcPr>
          <w:p w:rsidR="000A68C8" w:rsidRPr="001D4EDB" w:rsidRDefault="000A68C8" w:rsidP="000A68C8">
            <w:pPr>
              <w:autoSpaceDE w:val="0"/>
              <w:autoSpaceDN w:val="0"/>
              <w:adjustRightInd w:val="0"/>
              <w:jc w:val="center"/>
              <w:rPr>
                <w:rFonts w:ascii="Arial" w:hAnsi="Arial" w:cs="Arial"/>
                <w:sz w:val="22"/>
                <w:szCs w:val="22"/>
              </w:rPr>
            </w:pPr>
            <w:r w:rsidRPr="001D4EDB">
              <w:rPr>
                <w:rFonts w:ascii="Arial" w:hAnsi="Arial" w:cs="Arial"/>
                <w:sz w:val="22"/>
                <w:szCs w:val="22"/>
              </w:rPr>
              <w:t>…..……………………………………………………………………………………</w:t>
            </w:r>
          </w:p>
          <w:p w:rsidR="000A68C8" w:rsidRPr="001D4EDB" w:rsidRDefault="000A68C8" w:rsidP="000A68C8">
            <w:pPr>
              <w:autoSpaceDE w:val="0"/>
              <w:autoSpaceDN w:val="0"/>
              <w:adjustRightInd w:val="0"/>
              <w:jc w:val="center"/>
              <w:rPr>
                <w:rFonts w:ascii="Arial" w:hAnsi="Arial" w:cs="Arial"/>
                <w:sz w:val="22"/>
                <w:szCs w:val="22"/>
              </w:rPr>
            </w:pPr>
          </w:p>
        </w:tc>
      </w:tr>
      <w:tr w:rsidR="000A68C8" w:rsidRPr="001D4EDB" w:rsidTr="006F32F8">
        <w:tc>
          <w:tcPr>
            <w:tcW w:w="1985" w:type="dxa"/>
          </w:tcPr>
          <w:p w:rsidR="000A68C8" w:rsidRPr="001D4EDB" w:rsidRDefault="000A68C8" w:rsidP="000A68C8">
            <w:pPr>
              <w:tabs>
                <w:tab w:val="left" w:pos="318"/>
              </w:tabs>
              <w:autoSpaceDE w:val="0"/>
              <w:autoSpaceDN w:val="0"/>
              <w:adjustRightInd w:val="0"/>
              <w:ind w:left="318"/>
              <w:rPr>
                <w:rFonts w:ascii="Arial" w:hAnsi="Arial" w:cs="Arial"/>
                <w:sz w:val="22"/>
                <w:szCs w:val="22"/>
                <w:lang w:val="de-DE"/>
              </w:rPr>
            </w:pPr>
          </w:p>
          <w:p w:rsidR="000A68C8" w:rsidRPr="001D4EDB" w:rsidRDefault="000A68C8" w:rsidP="000A68C8">
            <w:pPr>
              <w:tabs>
                <w:tab w:val="left" w:pos="318"/>
              </w:tabs>
              <w:autoSpaceDE w:val="0"/>
              <w:autoSpaceDN w:val="0"/>
              <w:adjustRightInd w:val="0"/>
              <w:ind w:left="318"/>
              <w:rPr>
                <w:rFonts w:ascii="Arial" w:hAnsi="Arial" w:cs="Arial"/>
                <w:sz w:val="22"/>
                <w:szCs w:val="22"/>
                <w:lang w:val="de-DE"/>
              </w:rPr>
            </w:pPr>
            <w:r w:rsidRPr="001D4EDB">
              <w:rPr>
                <w:rFonts w:ascii="Arial" w:hAnsi="Arial" w:cs="Arial"/>
                <w:sz w:val="22"/>
                <w:szCs w:val="22"/>
                <w:lang w:val="de-DE"/>
              </w:rPr>
              <w:t>Telefon:</w:t>
            </w:r>
          </w:p>
        </w:tc>
        <w:tc>
          <w:tcPr>
            <w:tcW w:w="7729" w:type="dxa"/>
          </w:tcPr>
          <w:p w:rsidR="000A68C8" w:rsidRPr="001D4EDB" w:rsidRDefault="000A68C8" w:rsidP="000A68C8">
            <w:pPr>
              <w:autoSpaceDE w:val="0"/>
              <w:autoSpaceDN w:val="0"/>
              <w:adjustRightInd w:val="0"/>
              <w:jc w:val="center"/>
              <w:rPr>
                <w:rFonts w:ascii="Arial" w:hAnsi="Arial" w:cs="Arial"/>
                <w:sz w:val="22"/>
                <w:szCs w:val="22"/>
              </w:rPr>
            </w:pPr>
          </w:p>
          <w:p w:rsidR="000A68C8" w:rsidRPr="001D4EDB" w:rsidRDefault="000A68C8" w:rsidP="000A68C8">
            <w:pPr>
              <w:autoSpaceDE w:val="0"/>
              <w:autoSpaceDN w:val="0"/>
              <w:adjustRightInd w:val="0"/>
              <w:jc w:val="center"/>
              <w:rPr>
                <w:rFonts w:ascii="Arial" w:hAnsi="Arial" w:cs="Arial"/>
                <w:sz w:val="22"/>
                <w:szCs w:val="22"/>
              </w:rPr>
            </w:pPr>
            <w:r w:rsidRPr="001D4EDB">
              <w:rPr>
                <w:rFonts w:ascii="Arial" w:hAnsi="Arial" w:cs="Arial"/>
                <w:sz w:val="22"/>
                <w:szCs w:val="22"/>
              </w:rPr>
              <w:t>..........................................................................................................................</w:t>
            </w:r>
          </w:p>
          <w:p w:rsidR="000A68C8" w:rsidRPr="001D4EDB" w:rsidRDefault="000A68C8" w:rsidP="000A68C8">
            <w:pPr>
              <w:autoSpaceDE w:val="0"/>
              <w:autoSpaceDN w:val="0"/>
              <w:adjustRightInd w:val="0"/>
              <w:jc w:val="center"/>
              <w:rPr>
                <w:rFonts w:ascii="Arial" w:hAnsi="Arial" w:cs="Arial"/>
                <w:i/>
                <w:iCs/>
                <w:sz w:val="22"/>
                <w:szCs w:val="22"/>
              </w:rPr>
            </w:pPr>
          </w:p>
        </w:tc>
      </w:tr>
      <w:tr w:rsidR="000A68C8" w:rsidRPr="001D4EDB" w:rsidTr="006F32F8">
        <w:tc>
          <w:tcPr>
            <w:tcW w:w="1985" w:type="dxa"/>
          </w:tcPr>
          <w:p w:rsidR="000A68C8" w:rsidRPr="001D4EDB" w:rsidRDefault="000A68C8" w:rsidP="000A68C8">
            <w:pPr>
              <w:tabs>
                <w:tab w:val="left" w:pos="318"/>
              </w:tabs>
              <w:autoSpaceDE w:val="0"/>
              <w:autoSpaceDN w:val="0"/>
              <w:adjustRightInd w:val="0"/>
              <w:ind w:left="318"/>
              <w:rPr>
                <w:rFonts w:ascii="Arial" w:hAnsi="Arial" w:cs="Arial"/>
                <w:sz w:val="22"/>
                <w:szCs w:val="22"/>
                <w:lang w:val="de-DE"/>
              </w:rPr>
            </w:pPr>
          </w:p>
        </w:tc>
        <w:tc>
          <w:tcPr>
            <w:tcW w:w="7729" w:type="dxa"/>
          </w:tcPr>
          <w:p w:rsidR="000A68C8" w:rsidRPr="001D4EDB" w:rsidRDefault="000A68C8" w:rsidP="000A68C8">
            <w:pPr>
              <w:autoSpaceDE w:val="0"/>
              <w:autoSpaceDN w:val="0"/>
              <w:adjustRightInd w:val="0"/>
              <w:jc w:val="center"/>
              <w:rPr>
                <w:rFonts w:ascii="Arial" w:hAnsi="Arial" w:cs="Arial"/>
                <w:sz w:val="22"/>
                <w:szCs w:val="22"/>
                <w:lang w:val="de-DE"/>
              </w:rPr>
            </w:pPr>
          </w:p>
        </w:tc>
      </w:tr>
      <w:tr w:rsidR="000A68C8" w:rsidRPr="001D4EDB" w:rsidTr="006F32F8">
        <w:tc>
          <w:tcPr>
            <w:tcW w:w="1985" w:type="dxa"/>
          </w:tcPr>
          <w:p w:rsidR="000A68C8" w:rsidRPr="001D4EDB" w:rsidRDefault="000A68C8" w:rsidP="000A68C8">
            <w:pPr>
              <w:autoSpaceDE w:val="0"/>
              <w:autoSpaceDN w:val="0"/>
              <w:adjustRightInd w:val="0"/>
              <w:ind w:left="318"/>
              <w:rPr>
                <w:rFonts w:ascii="Arial" w:hAnsi="Arial" w:cs="Arial"/>
                <w:sz w:val="22"/>
                <w:szCs w:val="22"/>
                <w:lang w:val="de-DE"/>
              </w:rPr>
            </w:pPr>
            <w:r w:rsidRPr="001D4EDB">
              <w:rPr>
                <w:rFonts w:ascii="Arial" w:hAnsi="Arial" w:cs="Arial"/>
                <w:sz w:val="22"/>
                <w:szCs w:val="22"/>
                <w:lang w:val="de-DE"/>
              </w:rPr>
              <w:t>e-mail:</w:t>
            </w:r>
          </w:p>
        </w:tc>
        <w:tc>
          <w:tcPr>
            <w:tcW w:w="7729" w:type="dxa"/>
          </w:tcPr>
          <w:p w:rsidR="000A68C8" w:rsidRPr="001D4EDB" w:rsidRDefault="000A68C8" w:rsidP="000A68C8">
            <w:pPr>
              <w:autoSpaceDE w:val="0"/>
              <w:autoSpaceDN w:val="0"/>
              <w:adjustRightInd w:val="0"/>
              <w:jc w:val="center"/>
              <w:rPr>
                <w:rFonts w:ascii="Arial" w:hAnsi="Arial" w:cs="Arial"/>
                <w:sz w:val="22"/>
                <w:szCs w:val="22"/>
              </w:rPr>
            </w:pPr>
            <w:r w:rsidRPr="001D4EDB">
              <w:rPr>
                <w:rFonts w:ascii="Arial" w:hAnsi="Arial" w:cs="Arial"/>
                <w:sz w:val="22"/>
                <w:szCs w:val="22"/>
              </w:rPr>
              <w:t>..........................................................................................................................</w:t>
            </w:r>
          </w:p>
          <w:p w:rsidR="000A68C8" w:rsidRPr="001D4EDB" w:rsidRDefault="000A68C8" w:rsidP="000A68C8">
            <w:pPr>
              <w:autoSpaceDE w:val="0"/>
              <w:autoSpaceDN w:val="0"/>
              <w:adjustRightInd w:val="0"/>
              <w:jc w:val="center"/>
              <w:rPr>
                <w:rFonts w:ascii="Arial" w:hAnsi="Arial" w:cs="Arial"/>
                <w:i/>
                <w:iCs/>
                <w:sz w:val="22"/>
                <w:szCs w:val="22"/>
              </w:rPr>
            </w:pPr>
          </w:p>
        </w:tc>
      </w:tr>
    </w:tbl>
    <w:p w:rsidR="000A68C8" w:rsidRPr="001D4EDB" w:rsidRDefault="000A68C8" w:rsidP="000A68C8">
      <w:pPr>
        <w:tabs>
          <w:tab w:val="left" w:leader="dot" w:pos="9072"/>
        </w:tabs>
        <w:jc w:val="center"/>
        <w:rPr>
          <w:rFonts w:ascii="Arial" w:hAnsi="Arial" w:cs="Arial"/>
          <w:i/>
          <w:sz w:val="22"/>
          <w:szCs w:val="22"/>
        </w:rPr>
      </w:pPr>
      <w:r w:rsidRPr="001D4EDB">
        <w:rPr>
          <w:rFonts w:ascii="Arial" w:hAnsi="Arial" w:cs="Arial"/>
          <w:i/>
          <w:sz w:val="22"/>
          <w:szCs w:val="22"/>
        </w:rPr>
        <w:t>(w przypadku składania oferty przez podmioty występujące wspólnie podać nazwy (firmy) i dokładne adresy wszystkich członków konsorcjum lub spółki cywilnej)</w:t>
      </w:r>
    </w:p>
    <w:p w:rsidR="000A68C8" w:rsidRPr="001D4EDB" w:rsidRDefault="000A68C8" w:rsidP="000A68C8">
      <w:pPr>
        <w:autoSpaceDE w:val="0"/>
        <w:autoSpaceDN w:val="0"/>
        <w:adjustRightInd w:val="0"/>
        <w:ind w:left="142"/>
        <w:rPr>
          <w:rFonts w:ascii="Arial" w:hAnsi="Arial" w:cs="Arial"/>
          <w:sz w:val="22"/>
          <w:szCs w:val="22"/>
          <w:u w:val="single"/>
        </w:rPr>
      </w:pPr>
    </w:p>
    <w:p w:rsidR="000A68C8" w:rsidRPr="001D4EDB" w:rsidRDefault="000A68C8" w:rsidP="000A68C8">
      <w:pPr>
        <w:autoSpaceDE w:val="0"/>
        <w:autoSpaceDN w:val="0"/>
        <w:adjustRightInd w:val="0"/>
        <w:ind w:left="142"/>
        <w:rPr>
          <w:rFonts w:ascii="Arial" w:hAnsi="Arial" w:cs="Arial"/>
          <w:i/>
          <w:iCs/>
          <w:sz w:val="22"/>
          <w:szCs w:val="22"/>
        </w:rPr>
      </w:pPr>
      <w:r w:rsidRPr="001D4EDB">
        <w:rPr>
          <w:rFonts w:ascii="Arial" w:hAnsi="Arial" w:cs="Arial"/>
          <w:sz w:val="22"/>
          <w:szCs w:val="22"/>
          <w:u w:val="single"/>
        </w:rPr>
        <w:t>Wszelką korespondencję związaną z niniejszym postępowaniem prosimy kierować na</w:t>
      </w:r>
      <w:r w:rsidRPr="001D4EDB">
        <w:rPr>
          <w:rFonts w:ascii="Arial" w:hAnsi="Arial" w:cs="Arial"/>
          <w:sz w:val="22"/>
          <w:szCs w:val="22"/>
        </w:rPr>
        <w:t>:</w:t>
      </w:r>
    </w:p>
    <w:tbl>
      <w:tblPr>
        <w:tblStyle w:val="Tabela-Siatka4"/>
        <w:tblW w:w="9856" w:type="dxa"/>
        <w:tblInd w:w="108" w:type="dxa"/>
        <w:tblLook w:val="04A0"/>
      </w:tblPr>
      <w:tblGrid>
        <w:gridCol w:w="1733"/>
        <w:gridCol w:w="8334"/>
      </w:tblGrid>
      <w:tr w:rsidR="000A68C8" w:rsidRPr="001D4EDB" w:rsidTr="006F32F8">
        <w:tc>
          <w:tcPr>
            <w:tcW w:w="2127" w:type="dxa"/>
            <w:tcBorders>
              <w:top w:val="nil"/>
              <w:left w:val="nil"/>
              <w:bottom w:val="nil"/>
              <w:right w:val="nil"/>
            </w:tcBorders>
          </w:tcPr>
          <w:p w:rsidR="000A68C8" w:rsidRPr="001D4EDB" w:rsidRDefault="000A68C8" w:rsidP="00285424">
            <w:pPr>
              <w:numPr>
                <w:ilvl w:val="0"/>
                <w:numId w:val="43"/>
              </w:numPr>
              <w:tabs>
                <w:tab w:val="left" w:pos="459"/>
              </w:tabs>
              <w:autoSpaceDE w:val="0"/>
              <w:autoSpaceDN w:val="0"/>
              <w:adjustRightInd w:val="0"/>
              <w:spacing w:before="120"/>
              <w:ind w:left="318"/>
              <w:contextualSpacing/>
              <w:rPr>
                <w:rFonts w:ascii="Arial" w:eastAsia="Calibri" w:hAnsi="Arial" w:cs="Arial"/>
                <w:i/>
                <w:iCs/>
                <w:sz w:val="22"/>
                <w:szCs w:val="22"/>
              </w:rPr>
            </w:pPr>
            <w:r w:rsidRPr="001D4EDB">
              <w:rPr>
                <w:rFonts w:ascii="Arial" w:eastAsia="Calibri" w:hAnsi="Arial" w:cs="Arial"/>
                <w:sz w:val="22"/>
                <w:szCs w:val="22"/>
              </w:rPr>
              <w:t>Pełna nazwa:</w:t>
            </w:r>
          </w:p>
        </w:tc>
        <w:tc>
          <w:tcPr>
            <w:tcW w:w="7729" w:type="dxa"/>
            <w:tcBorders>
              <w:top w:val="nil"/>
              <w:left w:val="nil"/>
              <w:bottom w:val="nil"/>
              <w:right w:val="nil"/>
            </w:tcBorders>
          </w:tcPr>
          <w:p w:rsidR="000A68C8" w:rsidRPr="001D4EDB" w:rsidRDefault="000A68C8" w:rsidP="000A68C8">
            <w:pPr>
              <w:autoSpaceDE w:val="0"/>
              <w:autoSpaceDN w:val="0"/>
              <w:adjustRightInd w:val="0"/>
              <w:spacing w:before="120"/>
              <w:ind w:left="-108"/>
              <w:rPr>
                <w:rFonts w:ascii="Arial" w:hAnsi="Arial" w:cs="Arial"/>
                <w:sz w:val="22"/>
                <w:szCs w:val="22"/>
              </w:rPr>
            </w:pPr>
            <w:r w:rsidRPr="001D4EDB">
              <w:rPr>
                <w:rFonts w:ascii="Arial" w:hAnsi="Arial" w:cs="Arial"/>
                <w:sz w:val="22"/>
                <w:szCs w:val="22"/>
              </w:rPr>
              <w:t xml:space="preserve">  ......................................................................................................................................</w:t>
            </w:r>
          </w:p>
          <w:p w:rsidR="000A68C8" w:rsidRPr="001D4EDB" w:rsidRDefault="000A68C8" w:rsidP="000A68C8">
            <w:pPr>
              <w:autoSpaceDE w:val="0"/>
              <w:autoSpaceDN w:val="0"/>
              <w:adjustRightInd w:val="0"/>
              <w:jc w:val="center"/>
              <w:rPr>
                <w:rFonts w:ascii="Arial" w:hAnsi="Arial" w:cs="Arial"/>
                <w:i/>
                <w:iCs/>
                <w:sz w:val="22"/>
                <w:szCs w:val="22"/>
              </w:rPr>
            </w:pPr>
          </w:p>
        </w:tc>
      </w:tr>
      <w:tr w:rsidR="000A68C8" w:rsidRPr="001D4EDB" w:rsidTr="006F32F8">
        <w:tc>
          <w:tcPr>
            <w:tcW w:w="2127" w:type="dxa"/>
            <w:tcBorders>
              <w:top w:val="nil"/>
              <w:left w:val="nil"/>
              <w:bottom w:val="nil"/>
              <w:right w:val="nil"/>
            </w:tcBorders>
          </w:tcPr>
          <w:p w:rsidR="000A68C8" w:rsidRPr="001D4EDB" w:rsidRDefault="000A68C8" w:rsidP="000A68C8">
            <w:pPr>
              <w:autoSpaceDE w:val="0"/>
              <w:autoSpaceDN w:val="0"/>
              <w:adjustRightInd w:val="0"/>
              <w:ind w:left="318"/>
              <w:rPr>
                <w:rFonts w:ascii="Arial" w:hAnsi="Arial" w:cs="Arial"/>
                <w:sz w:val="22"/>
                <w:szCs w:val="22"/>
              </w:rPr>
            </w:pPr>
            <w:r w:rsidRPr="001D4EDB">
              <w:rPr>
                <w:rFonts w:ascii="Arial" w:hAnsi="Arial" w:cs="Arial"/>
                <w:sz w:val="22"/>
                <w:szCs w:val="22"/>
              </w:rPr>
              <w:t>Adres:</w:t>
            </w:r>
          </w:p>
        </w:tc>
        <w:tc>
          <w:tcPr>
            <w:tcW w:w="7729" w:type="dxa"/>
            <w:tcBorders>
              <w:top w:val="nil"/>
              <w:left w:val="nil"/>
              <w:bottom w:val="nil"/>
              <w:right w:val="nil"/>
            </w:tcBorders>
          </w:tcPr>
          <w:p w:rsidR="000A68C8" w:rsidRPr="001D4EDB" w:rsidRDefault="000A68C8" w:rsidP="000A68C8">
            <w:pPr>
              <w:autoSpaceDE w:val="0"/>
              <w:autoSpaceDN w:val="0"/>
              <w:adjustRightInd w:val="0"/>
              <w:rPr>
                <w:rFonts w:ascii="Arial" w:hAnsi="Arial" w:cs="Arial"/>
                <w:sz w:val="22"/>
                <w:szCs w:val="22"/>
              </w:rPr>
            </w:pPr>
            <w:r w:rsidRPr="001D4EDB">
              <w:rPr>
                <w:rFonts w:ascii="Arial" w:hAnsi="Arial" w:cs="Arial"/>
                <w:sz w:val="22"/>
                <w:szCs w:val="22"/>
              </w:rPr>
              <w:t>………..........................................................................................................................</w:t>
            </w:r>
          </w:p>
          <w:p w:rsidR="000A68C8" w:rsidRPr="001D4EDB" w:rsidRDefault="000A68C8" w:rsidP="000A68C8">
            <w:pPr>
              <w:autoSpaceDE w:val="0"/>
              <w:autoSpaceDN w:val="0"/>
              <w:adjustRightInd w:val="0"/>
              <w:jc w:val="center"/>
              <w:rPr>
                <w:rFonts w:ascii="Arial" w:hAnsi="Arial" w:cs="Arial"/>
                <w:i/>
                <w:iCs/>
                <w:sz w:val="22"/>
                <w:szCs w:val="22"/>
              </w:rPr>
            </w:pPr>
          </w:p>
        </w:tc>
      </w:tr>
      <w:tr w:rsidR="000A68C8" w:rsidRPr="001D4EDB" w:rsidTr="006F32F8">
        <w:tc>
          <w:tcPr>
            <w:tcW w:w="2127" w:type="dxa"/>
            <w:tcBorders>
              <w:top w:val="nil"/>
              <w:left w:val="nil"/>
              <w:bottom w:val="nil"/>
              <w:right w:val="nil"/>
            </w:tcBorders>
          </w:tcPr>
          <w:p w:rsidR="000A68C8" w:rsidRPr="001D4EDB" w:rsidRDefault="000A68C8" w:rsidP="000A68C8">
            <w:pPr>
              <w:tabs>
                <w:tab w:val="left" w:pos="318"/>
              </w:tabs>
              <w:autoSpaceDE w:val="0"/>
              <w:autoSpaceDN w:val="0"/>
              <w:adjustRightInd w:val="0"/>
              <w:ind w:left="318"/>
              <w:rPr>
                <w:rFonts w:ascii="Arial" w:hAnsi="Arial" w:cs="Arial"/>
                <w:sz w:val="22"/>
                <w:szCs w:val="22"/>
                <w:lang w:val="de-DE"/>
              </w:rPr>
            </w:pPr>
            <w:r w:rsidRPr="001D4EDB">
              <w:rPr>
                <w:rFonts w:ascii="Arial" w:hAnsi="Arial" w:cs="Arial"/>
                <w:sz w:val="22"/>
                <w:szCs w:val="22"/>
                <w:lang w:val="de-DE"/>
              </w:rPr>
              <w:t>NIP/PESEL, KRS/CEiDG</w:t>
            </w:r>
          </w:p>
        </w:tc>
        <w:tc>
          <w:tcPr>
            <w:tcW w:w="7729" w:type="dxa"/>
            <w:tcBorders>
              <w:top w:val="nil"/>
              <w:left w:val="nil"/>
              <w:bottom w:val="nil"/>
              <w:right w:val="nil"/>
            </w:tcBorders>
          </w:tcPr>
          <w:p w:rsidR="000A68C8" w:rsidRPr="001D4EDB" w:rsidRDefault="000A68C8" w:rsidP="000A68C8">
            <w:pPr>
              <w:autoSpaceDE w:val="0"/>
              <w:autoSpaceDN w:val="0"/>
              <w:adjustRightInd w:val="0"/>
              <w:rPr>
                <w:rFonts w:ascii="Arial" w:hAnsi="Arial" w:cs="Arial"/>
                <w:sz w:val="22"/>
                <w:szCs w:val="22"/>
              </w:rPr>
            </w:pPr>
            <w:r w:rsidRPr="001D4EDB">
              <w:rPr>
                <w:rFonts w:ascii="Arial" w:hAnsi="Arial" w:cs="Arial"/>
                <w:sz w:val="22"/>
                <w:szCs w:val="22"/>
              </w:rPr>
              <w:t>……………..…………………………………………………………………………………</w:t>
            </w:r>
          </w:p>
          <w:p w:rsidR="000A68C8" w:rsidRPr="001D4EDB" w:rsidRDefault="000A68C8" w:rsidP="000A68C8">
            <w:pPr>
              <w:autoSpaceDE w:val="0"/>
              <w:autoSpaceDN w:val="0"/>
              <w:adjustRightInd w:val="0"/>
              <w:jc w:val="center"/>
              <w:rPr>
                <w:rFonts w:ascii="Arial" w:hAnsi="Arial" w:cs="Arial"/>
                <w:sz w:val="22"/>
                <w:szCs w:val="22"/>
              </w:rPr>
            </w:pPr>
          </w:p>
          <w:p w:rsidR="000A68C8" w:rsidRPr="001D4EDB" w:rsidRDefault="000A68C8" w:rsidP="000A68C8">
            <w:pPr>
              <w:autoSpaceDE w:val="0"/>
              <w:autoSpaceDN w:val="0"/>
              <w:adjustRightInd w:val="0"/>
              <w:jc w:val="center"/>
              <w:rPr>
                <w:rFonts w:ascii="Arial" w:hAnsi="Arial" w:cs="Arial"/>
                <w:sz w:val="22"/>
                <w:szCs w:val="22"/>
              </w:rPr>
            </w:pPr>
          </w:p>
        </w:tc>
      </w:tr>
      <w:tr w:rsidR="000A68C8" w:rsidRPr="001D4EDB" w:rsidTr="006F32F8">
        <w:tc>
          <w:tcPr>
            <w:tcW w:w="2127" w:type="dxa"/>
            <w:tcBorders>
              <w:top w:val="nil"/>
              <w:left w:val="nil"/>
              <w:bottom w:val="nil"/>
              <w:right w:val="nil"/>
            </w:tcBorders>
          </w:tcPr>
          <w:p w:rsidR="000A68C8" w:rsidRPr="001D4EDB" w:rsidRDefault="000A68C8" w:rsidP="000A68C8">
            <w:pPr>
              <w:autoSpaceDE w:val="0"/>
              <w:autoSpaceDN w:val="0"/>
              <w:adjustRightInd w:val="0"/>
              <w:ind w:left="318"/>
              <w:rPr>
                <w:rFonts w:ascii="Arial" w:hAnsi="Arial" w:cs="Arial"/>
                <w:sz w:val="22"/>
                <w:szCs w:val="22"/>
                <w:lang w:val="de-DE"/>
              </w:rPr>
            </w:pPr>
            <w:r w:rsidRPr="001D4EDB">
              <w:rPr>
                <w:rFonts w:ascii="Arial" w:hAnsi="Arial" w:cs="Arial"/>
                <w:sz w:val="22"/>
                <w:szCs w:val="22"/>
                <w:lang w:val="de-DE"/>
              </w:rPr>
              <w:t>Telefon:</w:t>
            </w:r>
          </w:p>
        </w:tc>
        <w:tc>
          <w:tcPr>
            <w:tcW w:w="7729" w:type="dxa"/>
            <w:tcBorders>
              <w:top w:val="nil"/>
              <w:left w:val="nil"/>
              <w:bottom w:val="nil"/>
              <w:right w:val="nil"/>
            </w:tcBorders>
          </w:tcPr>
          <w:p w:rsidR="000A68C8" w:rsidRPr="001D4EDB" w:rsidRDefault="000A68C8" w:rsidP="000A68C8">
            <w:pPr>
              <w:autoSpaceDE w:val="0"/>
              <w:autoSpaceDN w:val="0"/>
              <w:adjustRightInd w:val="0"/>
              <w:jc w:val="center"/>
              <w:rPr>
                <w:rFonts w:ascii="Arial" w:hAnsi="Arial" w:cs="Arial"/>
                <w:sz w:val="22"/>
                <w:szCs w:val="22"/>
              </w:rPr>
            </w:pPr>
            <w:r w:rsidRPr="001D4EDB">
              <w:rPr>
                <w:rFonts w:ascii="Arial" w:hAnsi="Arial" w:cs="Arial"/>
                <w:sz w:val="22"/>
                <w:szCs w:val="22"/>
              </w:rPr>
              <w:t>..........................................................................................................................</w:t>
            </w:r>
          </w:p>
          <w:p w:rsidR="000A68C8" w:rsidRPr="001D4EDB" w:rsidRDefault="000A68C8" w:rsidP="000A68C8">
            <w:pPr>
              <w:autoSpaceDE w:val="0"/>
              <w:autoSpaceDN w:val="0"/>
              <w:adjustRightInd w:val="0"/>
              <w:jc w:val="center"/>
              <w:rPr>
                <w:rFonts w:ascii="Arial" w:hAnsi="Arial" w:cs="Arial"/>
                <w:i/>
                <w:iCs/>
                <w:sz w:val="22"/>
                <w:szCs w:val="22"/>
              </w:rPr>
            </w:pPr>
          </w:p>
        </w:tc>
      </w:tr>
      <w:tr w:rsidR="000A68C8" w:rsidRPr="001D4EDB" w:rsidTr="006F32F8">
        <w:tc>
          <w:tcPr>
            <w:tcW w:w="2127" w:type="dxa"/>
            <w:tcBorders>
              <w:top w:val="nil"/>
              <w:left w:val="nil"/>
              <w:bottom w:val="nil"/>
              <w:right w:val="nil"/>
            </w:tcBorders>
          </w:tcPr>
          <w:p w:rsidR="000A68C8" w:rsidRPr="001D4EDB" w:rsidRDefault="000A68C8" w:rsidP="000A68C8">
            <w:pPr>
              <w:autoSpaceDE w:val="0"/>
              <w:autoSpaceDN w:val="0"/>
              <w:adjustRightInd w:val="0"/>
              <w:ind w:left="318"/>
              <w:rPr>
                <w:rFonts w:ascii="Arial" w:hAnsi="Arial" w:cs="Arial"/>
                <w:sz w:val="22"/>
                <w:szCs w:val="22"/>
                <w:lang w:val="de-DE"/>
              </w:rPr>
            </w:pPr>
          </w:p>
        </w:tc>
        <w:tc>
          <w:tcPr>
            <w:tcW w:w="7729" w:type="dxa"/>
            <w:tcBorders>
              <w:top w:val="nil"/>
              <w:left w:val="nil"/>
              <w:bottom w:val="nil"/>
              <w:right w:val="nil"/>
            </w:tcBorders>
          </w:tcPr>
          <w:p w:rsidR="000A68C8" w:rsidRPr="001D4EDB" w:rsidRDefault="000A68C8" w:rsidP="000A68C8">
            <w:pPr>
              <w:autoSpaceDE w:val="0"/>
              <w:autoSpaceDN w:val="0"/>
              <w:adjustRightInd w:val="0"/>
              <w:rPr>
                <w:rFonts w:ascii="Arial" w:hAnsi="Arial" w:cs="Arial"/>
                <w:sz w:val="22"/>
                <w:szCs w:val="22"/>
                <w:lang w:val="de-DE"/>
              </w:rPr>
            </w:pPr>
          </w:p>
        </w:tc>
      </w:tr>
      <w:tr w:rsidR="000A68C8" w:rsidRPr="001D4EDB" w:rsidTr="006F32F8">
        <w:trPr>
          <w:trHeight w:val="587"/>
        </w:trPr>
        <w:tc>
          <w:tcPr>
            <w:tcW w:w="2127" w:type="dxa"/>
            <w:tcBorders>
              <w:top w:val="nil"/>
              <w:left w:val="nil"/>
              <w:bottom w:val="nil"/>
              <w:right w:val="nil"/>
            </w:tcBorders>
          </w:tcPr>
          <w:p w:rsidR="000A68C8" w:rsidRPr="001D4EDB" w:rsidRDefault="000A68C8" w:rsidP="000A68C8">
            <w:pPr>
              <w:autoSpaceDE w:val="0"/>
              <w:autoSpaceDN w:val="0"/>
              <w:adjustRightInd w:val="0"/>
              <w:ind w:left="318"/>
              <w:rPr>
                <w:rFonts w:ascii="Arial" w:hAnsi="Arial" w:cs="Arial"/>
                <w:sz w:val="22"/>
                <w:szCs w:val="22"/>
                <w:lang w:val="de-DE"/>
              </w:rPr>
            </w:pPr>
            <w:r w:rsidRPr="001D4EDB">
              <w:rPr>
                <w:rFonts w:ascii="Arial" w:hAnsi="Arial" w:cs="Arial"/>
                <w:sz w:val="22"/>
                <w:szCs w:val="22"/>
                <w:lang w:val="de-DE"/>
              </w:rPr>
              <w:t>e-mail:</w:t>
            </w:r>
          </w:p>
        </w:tc>
        <w:tc>
          <w:tcPr>
            <w:tcW w:w="7729" w:type="dxa"/>
            <w:tcBorders>
              <w:top w:val="nil"/>
              <w:left w:val="nil"/>
              <w:bottom w:val="nil"/>
              <w:right w:val="nil"/>
            </w:tcBorders>
          </w:tcPr>
          <w:p w:rsidR="000A68C8" w:rsidRPr="001D4EDB" w:rsidRDefault="000A68C8" w:rsidP="000A68C8">
            <w:pPr>
              <w:autoSpaceDE w:val="0"/>
              <w:autoSpaceDN w:val="0"/>
              <w:adjustRightInd w:val="0"/>
              <w:jc w:val="center"/>
              <w:rPr>
                <w:rFonts w:ascii="Arial" w:hAnsi="Arial" w:cs="Arial"/>
                <w:sz w:val="22"/>
                <w:szCs w:val="22"/>
              </w:rPr>
            </w:pPr>
            <w:r w:rsidRPr="001D4EDB">
              <w:rPr>
                <w:rFonts w:ascii="Arial" w:hAnsi="Arial" w:cs="Arial"/>
                <w:sz w:val="22"/>
                <w:szCs w:val="22"/>
              </w:rPr>
              <w:t>..........................................................................................................................</w:t>
            </w:r>
          </w:p>
          <w:p w:rsidR="000A68C8" w:rsidRPr="001D4EDB" w:rsidRDefault="000A68C8" w:rsidP="000A68C8">
            <w:pPr>
              <w:autoSpaceDE w:val="0"/>
              <w:autoSpaceDN w:val="0"/>
              <w:adjustRightInd w:val="0"/>
              <w:rPr>
                <w:rFonts w:ascii="Arial" w:hAnsi="Arial" w:cs="Arial"/>
                <w:i/>
                <w:iCs/>
                <w:sz w:val="22"/>
                <w:szCs w:val="22"/>
              </w:rPr>
            </w:pPr>
          </w:p>
        </w:tc>
      </w:tr>
    </w:tbl>
    <w:p w:rsidR="000A68C8" w:rsidRPr="001D4EDB" w:rsidRDefault="000A68C8" w:rsidP="000A68C8">
      <w:pPr>
        <w:numPr>
          <w:ilvl w:val="1"/>
          <w:numId w:val="16"/>
        </w:numPr>
        <w:autoSpaceDE w:val="0"/>
        <w:autoSpaceDN w:val="0"/>
        <w:adjustRightInd w:val="0"/>
        <w:spacing w:before="360" w:after="120" w:line="276" w:lineRule="auto"/>
        <w:ind w:left="709"/>
        <w:contextualSpacing/>
        <w:rPr>
          <w:rFonts w:ascii="Arial" w:eastAsia="Calibri" w:hAnsi="Arial" w:cs="Arial"/>
          <w:b/>
          <w:bCs/>
          <w:sz w:val="22"/>
          <w:szCs w:val="22"/>
          <w:lang w:eastAsia="en-US"/>
        </w:rPr>
      </w:pPr>
      <w:r w:rsidRPr="001D4EDB">
        <w:rPr>
          <w:rFonts w:ascii="Arial" w:eastAsia="Calibri" w:hAnsi="Arial" w:cs="Arial"/>
          <w:b/>
          <w:bCs/>
          <w:sz w:val="22"/>
          <w:szCs w:val="22"/>
          <w:lang w:eastAsia="en-US"/>
        </w:rPr>
        <w:t>Oferta Wykonawcy:</w:t>
      </w:r>
    </w:p>
    <w:p w:rsidR="000A68C8" w:rsidRPr="001D4EDB" w:rsidRDefault="000A68C8" w:rsidP="000A68C8">
      <w:pPr>
        <w:autoSpaceDE w:val="0"/>
        <w:autoSpaceDN w:val="0"/>
        <w:adjustRightInd w:val="0"/>
        <w:spacing w:before="360" w:after="120"/>
        <w:ind w:left="709"/>
        <w:contextualSpacing/>
        <w:rPr>
          <w:rFonts w:ascii="Arial" w:eastAsia="Calibri" w:hAnsi="Arial" w:cs="Arial"/>
          <w:b/>
          <w:bCs/>
          <w:sz w:val="22"/>
          <w:szCs w:val="22"/>
          <w:lang w:eastAsia="en-US"/>
        </w:rPr>
      </w:pPr>
    </w:p>
    <w:p w:rsidR="000A68C8" w:rsidRPr="001D4EDB" w:rsidRDefault="000A68C8" w:rsidP="00285424">
      <w:pPr>
        <w:numPr>
          <w:ilvl w:val="0"/>
          <w:numId w:val="45"/>
        </w:numPr>
        <w:tabs>
          <w:tab w:val="center" w:pos="4536"/>
          <w:tab w:val="right" w:pos="9072"/>
        </w:tabs>
        <w:spacing w:after="200" w:line="360" w:lineRule="auto"/>
        <w:ind w:left="426" w:hanging="426"/>
        <w:jc w:val="both"/>
        <w:rPr>
          <w:rFonts w:ascii="Arial" w:hAnsi="Arial" w:cs="Arial"/>
          <w:b/>
          <w:sz w:val="22"/>
          <w:szCs w:val="22"/>
        </w:rPr>
      </w:pPr>
      <w:r w:rsidRPr="001D4EDB">
        <w:rPr>
          <w:rFonts w:ascii="Arial" w:hAnsi="Arial" w:cs="Arial"/>
          <w:sz w:val="22"/>
          <w:szCs w:val="22"/>
        </w:rPr>
        <w:t xml:space="preserve">W nawiązaniu do ogłoszenia o przetargu nieograniczonym na </w:t>
      </w:r>
      <w:r w:rsidRPr="001D4EDB">
        <w:rPr>
          <w:rFonts w:ascii="Arial" w:hAnsi="Arial" w:cs="Arial"/>
          <w:b/>
          <w:sz w:val="22"/>
          <w:szCs w:val="22"/>
        </w:rPr>
        <w:t xml:space="preserve">świadczenie usługi infolinii dla Systemu SOW opracowywanego w ramach projektu pn. „System obsługi wsparcia finansowanego ze środków PFRON” w ramach Programu </w:t>
      </w:r>
      <w:r w:rsidRPr="001D4EDB">
        <w:rPr>
          <w:rFonts w:ascii="Arial" w:hAnsi="Arial" w:cs="Arial"/>
          <w:b/>
          <w:sz w:val="22"/>
          <w:szCs w:val="22"/>
        </w:rPr>
        <w:lastRenderedPageBreak/>
        <w:t xml:space="preserve">Operacyjnego Polska Cyfrowa 2014-2020, Oś Priorytetowa 2 „E-administracja i otwarty rząd”, Działanie 2.1 „Wysoka dostępność i jakość e-usług publicznych” oraz obecnie eksploatowanych systemów PFRON, </w:t>
      </w:r>
      <w:r w:rsidRPr="001D4EDB">
        <w:rPr>
          <w:rFonts w:ascii="Arial" w:hAnsi="Arial" w:cs="Arial"/>
          <w:sz w:val="22"/>
          <w:szCs w:val="22"/>
        </w:rPr>
        <w:t xml:space="preserve">oferujemy wykonanie przedmiotu zamówienia określonego </w:t>
      </w:r>
      <w:r w:rsidR="00874F62" w:rsidRPr="001D4EDB">
        <w:rPr>
          <w:rFonts w:ascii="Arial" w:hAnsi="Arial" w:cs="Arial"/>
          <w:sz w:val="22"/>
          <w:szCs w:val="22"/>
        </w:rPr>
        <w:t>w SIWZ za cenę brutto</w:t>
      </w:r>
      <w:r w:rsidRPr="001D4EDB">
        <w:rPr>
          <w:rFonts w:ascii="Arial" w:hAnsi="Arial" w:cs="Arial"/>
          <w:sz w:val="22"/>
          <w:szCs w:val="22"/>
        </w:rPr>
        <w:t>: ......................... zł</w:t>
      </w:r>
      <w:r w:rsidR="00285424" w:rsidRPr="001D4EDB">
        <w:rPr>
          <w:rFonts w:ascii="Arial" w:hAnsi="Arial" w:cs="Arial"/>
          <w:sz w:val="22"/>
          <w:szCs w:val="22"/>
        </w:rPr>
        <w:t>, zgodnie z załącznikiem nr 2a do SIWZ.</w:t>
      </w:r>
    </w:p>
    <w:p w:rsidR="000A68C8" w:rsidRPr="001D4EDB" w:rsidRDefault="000A68C8" w:rsidP="000A68C8">
      <w:pPr>
        <w:ind w:left="426"/>
        <w:jc w:val="both"/>
        <w:rPr>
          <w:rFonts w:ascii="Arial" w:hAnsi="Arial" w:cs="Arial"/>
          <w:b/>
          <w:sz w:val="22"/>
          <w:szCs w:val="22"/>
        </w:rPr>
      </w:pPr>
    </w:p>
    <w:p w:rsidR="000A68C8" w:rsidRPr="001D4EDB" w:rsidRDefault="000A68C8" w:rsidP="00285424">
      <w:pPr>
        <w:numPr>
          <w:ilvl w:val="0"/>
          <w:numId w:val="45"/>
        </w:numPr>
        <w:tabs>
          <w:tab w:val="center" w:pos="4536"/>
          <w:tab w:val="right" w:pos="9072"/>
        </w:tabs>
        <w:spacing w:after="200" w:line="360" w:lineRule="auto"/>
        <w:ind w:left="426" w:hanging="426"/>
        <w:jc w:val="both"/>
        <w:rPr>
          <w:rFonts w:ascii="Arial" w:hAnsi="Arial" w:cs="Arial"/>
          <w:sz w:val="22"/>
          <w:szCs w:val="22"/>
        </w:rPr>
      </w:pPr>
      <w:r w:rsidRPr="001D4EDB">
        <w:rPr>
          <w:rFonts w:ascii="Arial" w:hAnsi="Arial" w:cs="Arial"/>
          <w:sz w:val="22"/>
          <w:szCs w:val="22"/>
        </w:rPr>
        <w:t>Kryterium społeczne „N” -  ……. (</w:t>
      </w:r>
      <w:r w:rsidRPr="001D4EDB">
        <w:rPr>
          <w:rFonts w:ascii="Arial" w:hAnsi="Arial" w:cs="Arial"/>
          <w:i/>
          <w:sz w:val="22"/>
          <w:szCs w:val="22"/>
        </w:rPr>
        <w:t xml:space="preserve">należy wpisać liczbę osób niepełnosprawnych </w:t>
      </w:r>
      <w:r w:rsidRPr="001D4EDB">
        <w:rPr>
          <w:rFonts w:ascii="Arial" w:hAnsi="Arial" w:cs="Arial"/>
          <w:i/>
          <w:sz w:val="22"/>
          <w:szCs w:val="22"/>
        </w:rPr>
        <w:br/>
        <w:t>w rozumieniu ustawy z dnia 27 sierpnia 1997 r. o rehabilitacji zawodowej i społecznej oraz zatrudnianiu osób niepełnosprawnych, które Wykonawca zatrudni przy realizacji przedmiotu zamówienia</w:t>
      </w:r>
      <w:r w:rsidR="00285424" w:rsidRPr="001D4EDB">
        <w:rPr>
          <w:rFonts w:ascii="Arial" w:hAnsi="Arial" w:cs="Arial"/>
          <w:sz w:val="22"/>
          <w:szCs w:val="22"/>
        </w:rPr>
        <w:t>)</w:t>
      </w:r>
      <w:r w:rsidRPr="001D4EDB">
        <w:rPr>
          <w:rFonts w:ascii="Arial" w:hAnsi="Arial" w:cs="Arial"/>
          <w:sz w:val="22"/>
          <w:szCs w:val="22"/>
        </w:rPr>
        <w:t xml:space="preserve"> na podstawie ……………….. (</w:t>
      </w:r>
      <w:r w:rsidRPr="001D4EDB">
        <w:rPr>
          <w:rFonts w:ascii="Arial" w:hAnsi="Arial" w:cs="Arial"/>
          <w:i/>
          <w:sz w:val="22"/>
          <w:szCs w:val="22"/>
        </w:rPr>
        <w:t>należy wpisać rodzaj umowy tj. umowę o pracę</w:t>
      </w:r>
      <w:r w:rsidR="009A2560">
        <w:rPr>
          <w:rFonts w:ascii="Arial" w:hAnsi="Arial" w:cs="Arial"/>
          <w:sz w:val="22"/>
          <w:szCs w:val="22"/>
        </w:rPr>
        <w:t>)</w:t>
      </w:r>
      <w:r w:rsidRPr="001D4EDB">
        <w:rPr>
          <w:rFonts w:ascii="Arial" w:hAnsi="Arial" w:cs="Arial"/>
          <w:sz w:val="22"/>
          <w:szCs w:val="22"/>
        </w:rPr>
        <w:t xml:space="preserve"> w wymiarze ………………(</w:t>
      </w:r>
      <w:r w:rsidRPr="001D4EDB">
        <w:rPr>
          <w:rFonts w:ascii="Arial" w:hAnsi="Arial" w:cs="Arial"/>
          <w:i/>
          <w:sz w:val="22"/>
          <w:szCs w:val="22"/>
        </w:rPr>
        <w:t>należy wpisać wymiar etatu tj. pełny wymiar czasu pracy - pełen etat lub wymiar nie mniejszym niż ½ wymiaru czasu pracy - etat częściowy)</w:t>
      </w:r>
      <w:r w:rsidRPr="001D4EDB">
        <w:rPr>
          <w:rFonts w:ascii="Arial" w:hAnsi="Arial" w:cs="Arial"/>
          <w:sz w:val="22"/>
          <w:szCs w:val="22"/>
        </w:rPr>
        <w:t xml:space="preserve">. </w:t>
      </w:r>
    </w:p>
    <w:p w:rsidR="000A68C8" w:rsidRPr="001D4EDB" w:rsidRDefault="000A68C8" w:rsidP="000A68C8">
      <w:pPr>
        <w:tabs>
          <w:tab w:val="center" w:pos="4536"/>
          <w:tab w:val="right" w:pos="9072"/>
        </w:tabs>
        <w:ind w:left="426"/>
        <w:jc w:val="both"/>
        <w:rPr>
          <w:rFonts w:ascii="Arial" w:hAnsi="Arial" w:cs="Arial"/>
          <w:b/>
          <w:i/>
          <w:sz w:val="22"/>
          <w:szCs w:val="22"/>
        </w:rPr>
      </w:pPr>
      <w:r w:rsidRPr="001D4EDB">
        <w:rPr>
          <w:rFonts w:ascii="Arial" w:hAnsi="Arial" w:cs="Arial"/>
          <w:b/>
          <w:i/>
          <w:sz w:val="22"/>
          <w:szCs w:val="22"/>
        </w:rPr>
        <w:t>Uwaga:</w:t>
      </w:r>
    </w:p>
    <w:p w:rsidR="000A68C8" w:rsidRPr="001D4EDB" w:rsidRDefault="000A68C8" w:rsidP="000A68C8">
      <w:pPr>
        <w:tabs>
          <w:tab w:val="center" w:pos="4536"/>
          <w:tab w:val="right" w:pos="9072"/>
        </w:tabs>
        <w:spacing w:after="200"/>
        <w:ind w:left="426"/>
        <w:jc w:val="both"/>
        <w:rPr>
          <w:rFonts w:ascii="Arial" w:hAnsi="Arial" w:cs="Arial"/>
          <w:b/>
          <w:i/>
          <w:sz w:val="22"/>
          <w:szCs w:val="22"/>
        </w:rPr>
      </w:pPr>
      <w:r w:rsidRPr="001D4EDB">
        <w:rPr>
          <w:rFonts w:ascii="Arial" w:hAnsi="Arial" w:cs="Arial"/>
          <w:b/>
          <w:i/>
          <w:sz w:val="22"/>
          <w:szCs w:val="22"/>
        </w:rPr>
        <w:t>W przypadku nie wpisania wszelkich danych umożliwiających jednoznaczne przyznanie punktów w kryterium społecznym tj. liczba osób, rodzaj umowy czy wymiar czasu pracy, Wykonawca albo nie wskazania liczby osób niepełnosprawnych w rozumieniu ustawy z dnia 27 sierpnia 1997 r. o rehabilitacji zawodowej i społecznej oraz zatrudnianiu osób niepełnosprawnych, które Wykonawca zatrudni przy realizacji przedmiotu zamówienia na podstawie umowy o pracę</w:t>
      </w:r>
      <w:r w:rsidR="009A2560">
        <w:rPr>
          <w:rFonts w:ascii="Arial" w:hAnsi="Arial" w:cs="Arial"/>
          <w:b/>
          <w:i/>
          <w:sz w:val="22"/>
          <w:szCs w:val="22"/>
        </w:rPr>
        <w:t xml:space="preserve"> </w:t>
      </w:r>
      <w:r w:rsidRPr="001D4EDB">
        <w:rPr>
          <w:rFonts w:ascii="Arial" w:hAnsi="Arial" w:cs="Arial"/>
          <w:b/>
          <w:i/>
          <w:sz w:val="22"/>
          <w:szCs w:val="22"/>
        </w:rPr>
        <w:t>– wykonawca otrzyma 0 punktów.</w:t>
      </w:r>
    </w:p>
    <w:p w:rsidR="00734008" w:rsidRPr="001D4EDB" w:rsidRDefault="00734008" w:rsidP="00285424">
      <w:pPr>
        <w:numPr>
          <w:ilvl w:val="0"/>
          <w:numId w:val="45"/>
        </w:numPr>
        <w:tabs>
          <w:tab w:val="center" w:pos="4536"/>
          <w:tab w:val="right" w:pos="9072"/>
        </w:tabs>
        <w:spacing w:after="200" w:line="360" w:lineRule="auto"/>
        <w:ind w:left="426" w:hanging="426"/>
        <w:jc w:val="both"/>
        <w:rPr>
          <w:rFonts w:ascii="Arial" w:hAnsi="Arial" w:cs="Arial"/>
          <w:sz w:val="22"/>
          <w:szCs w:val="22"/>
        </w:rPr>
      </w:pPr>
      <w:r w:rsidRPr="001D4EDB">
        <w:rPr>
          <w:rFonts w:ascii="Arial" w:hAnsi="Arial" w:cs="Arial"/>
          <w:sz w:val="22"/>
          <w:szCs w:val="22"/>
        </w:rPr>
        <w:t xml:space="preserve">Kryterium </w:t>
      </w:r>
      <w:r w:rsidRPr="001D4EDB">
        <w:rPr>
          <w:rFonts w:ascii="Arial" w:hAnsi="Arial" w:cs="Arial"/>
          <w:bCs/>
          <w:sz w:val="22"/>
          <w:szCs w:val="22"/>
        </w:rPr>
        <w:t>liczba osób jednocześnie obsługujących Pierwszą Linię Wsparcia „L”</w:t>
      </w:r>
    </w:p>
    <w:p w:rsidR="00734008" w:rsidRPr="001D4EDB" w:rsidRDefault="00734008" w:rsidP="00734008">
      <w:pPr>
        <w:tabs>
          <w:tab w:val="center" w:pos="4536"/>
          <w:tab w:val="right" w:pos="9072"/>
        </w:tabs>
        <w:spacing w:after="200" w:line="360" w:lineRule="auto"/>
        <w:ind w:left="426"/>
        <w:jc w:val="both"/>
        <w:rPr>
          <w:rFonts w:ascii="Arial" w:hAnsi="Arial" w:cs="Arial"/>
          <w:bCs/>
          <w:sz w:val="22"/>
          <w:szCs w:val="22"/>
        </w:rPr>
      </w:pPr>
      <w:r w:rsidRPr="001D4EDB">
        <w:rPr>
          <w:rFonts w:ascii="Arial" w:hAnsi="Arial" w:cs="Arial"/>
          <w:bCs/>
          <w:sz w:val="22"/>
          <w:szCs w:val="22"/>
        </w:rPr>
        <w:t>Oferuję ……. osoby/osób jednocześnie obsługujących Pierwszą Linię Wsparcia.</w:t>
      </w:r>
    </w:p>
    <w:p w:rsidR="000A68C8" w:rsidRPr="001D4EDB" w:rsidRDefault="000A68C8" w:rsidP="00285424">
      <w:pPr>
        <w:numPr>
          <w:ilvl w:val="0"/>
          <w:numId w:val="45"/>
        </w:numPr>
        <w:tabs>
          <w:tab w:val="center" w:pos="4536"/>
          <w:tab w:val="right" w:pos="9072"/>
        </w:tabs>
        <w:spacing w:after="200" w:line="360" w:lineRule="auto"/>
        <w:ind w:left="426" w:hanging="426"/>
        <w:jc w:val="both"/>
        <w:rPr>
          <w:rFonts w:ascii="Arial" w:hAnsi="Arial" w:cs="Arial"/>
          <w:sz w:val="22"/>
          <w:szCs w:val="22"/>
        </w:rPr>
      </w:pPr>
      <w:r w:rsidRPr="001D4EDB">
        <w:rPr>
          <w:rFonts w:ascii="Arial" w:hAnsi="Arial" w:cs="Arial"/>
          <w:sz w:val="22"/>
          <w:szCs w:val="22"/>
        </w:rPr>
        <w:t>Wykonawca informuje, że*:</w:t>
      </w:r>
    </w:p>
    <w:p w:rsidR="000A68C8" w:rsidRPr="001D4EDB" w:rsidRDefault="000A68C8" w:rsidP="00285424">
      <w:pPr>
        <w:numPr>
          <w:ilvl w:val="0"/>
          <w:numId w:val="44"/>
        </w:numPr>
        <w:suppressAutoHyphens/>
        <w:spacing w:after="200" w:line="360" w:lineRule="auto"/>
        <w:ind w:right="23"/>
        <w:jc w:val="both"/>
        <w:rPr>
          <w:rFonts w:ascii="Arial" w:hAnsi="Arial" w:cs="Arial"/>
          <w:sz w:val="22"/>
          <w:szCs w:val="22"/>
          <w:lang w:eastAsia="en-US"/>
        </w:rPr>
      </w:pPr>
      <w:r w:rsidRPr="001D4EDB">
        <w:rPr>
          <w:rFonts w:ascii="Arial" w:hAnsi="Arial" w:cs="Arial"/>
          <w:sz w:val="22"/>
          <w:szCs w:val="22"/>
        </w:rPr>
        <w:t xml:space="preserve">wybór oferty </w:t>
      </w:r>
      <w:r w:rsidRPr="001D4EDB">
        <w:rPr>
          <w:rFonts w:ascii="Arial" w:hAnsi="Arial" w:cs="Arial"/>
          <w:b/>
          <w:bCs/>
          <w:sz w:val="22"/>
          <w:szCs w:val="22"/>
        </w:rPr>
        <w:t xml:space="preserve">nie  będzie </w:t>
      </w:r>
      <w:r w:rsidRPr="001D4EDB">
        <w:rPr>
          <w:rFonts w:ascii="Arial" w:hAnsi="Arial" w:cs="Arial"/>
          <w:sz w:val="22"/>
          <w:szCs w:val="22"/>
        </w:rPr>
        <w:t>prowadzić do powstania u Zamawiającego obowiązku podatkowego</w:t>
      </w:r>
      <w:r w:rsidRPr="001D4EDB">
        <w:rPr>
          <w:rFonts w:ascii="Arial" w:hAnsi="Arial" w:cs="Arial"/>
          <w:b/>
          <w:bCs/>
          <w:sz w:val="22"/>
          <w:szCs w:val="22"/>
        </w:rPr>
        <w:t>;</w:t>
      </w:r>
    </w:p>
    <w:p w:rsidR="000A68C8" w:rsidRPr="001D4EDB" w:rsidRDefault="000A68C8" w:rsidP="00285424">
      <w:pPr>
        <w:numPr>
          <w:ilvl w:val="0"/>
          <w:numId w:val="44"/>
        </w:numPr>
        <w:suppressAutoHyphens/>
        <w:spacing w:after="200" w:line="360" w:lineRule="auto"/>
        <w:ind w:right="23"/>
        <w:jc w:val="both"/>
        <w:rPr>
          <w:rFonts w:ascii="Arial" w:hAnsi="Arial" w:cs="Arial"/>
          <w:b/>
          <w:bCs/>
          <w:sz w:val="22"/>
          <w:szCs w:val="22"/>
        </w:rPr>
      </w:pPr>
      <w:r w:rsidRPr="001D4EDB">
        <w:rPr>
          <w:rFonts w:ascii="Arial" w:hAnsi="Arial" w:cs="Arial"/>
          <w:sz w:val="22"/>
          <w:szCs w:val="22"/>
        </w:rPr>
        <w:t xml:space="preserve">wybór oferty </w:t>
      </w:r>
      <w:r w:rsidRPr="001D4EDB">
        <w:rPr>
          <w:rFonts w:ascii="Arial" w:hAnsi="Arial" w:cs="Arial"/>
          <w:b/>
          <w:bCs/>
          <w:sz w:val="22"/>
          <w:szCs w:val="22"/>
        </w:rPr>
        <w:t>będzie</w:t>
      </w:r>
      <w:r w:rsidRPr="001D4EDB">
        <w:rPr>
          <w:rFonts w:ascii="Arial" w:hAnsi="Arial" w:cs="Arial"/>
          <w:sz w:val="22"/>
          <w:szCs w:val="22"/>
        </w:rPr>
        <w:t xml:space="preserve"> prowadzić do powstania u Zamawiającego obowiązku podatkowego w odniesieniu do następujących </w:t>
      </w:r>
      <w:r w:rsidRPr="001D4EDB">
        <w:rPr>
          <w:rFonts w:ascii="Arial" w:hAnsi="Arial" w:cs="Arial"/>
          <w:i/>
          <w:iCs/>
          <w:sz w:val="22"/>
          <w:szCs w:val="22"/>
        </w:rPr>
        <w:t>towarów/ usług* (w zależności od przedmiotu zamówienia)</w:t>
      </w:r>
      <w:r w:rsidRPr="001D4EDB">
        <w:rPr>
          <w:rFonts w:ascii="Arial" w:hAnsi="Arial" w:cs="Arial"/>
          <w:sz w:val="22"/>
          <w:szCs w:val="22"/>
        </w:rPr>
        <w:t xml:space="preserve">: ………………………………………………………. Wartość </w:t>
      </w:r>
      <w:r w:rsidRPr="001D4EDB">
        <w:rPr>
          <w:rFonts w:ascii="Arial" w:hAnsi="Arial" w:cs="Arial"/>
          <w:i/>
          <w:iCs/>
          <w:sz w:val="22"/>
          <w:szCs w:val="22"/>
        </w:rPr>
        <w:t>towaru/ usług*</w:t>
      </w:r>
      <w:r w:rsidRPr="001D4EDB">
        <w:rPr>
          <w:rFonts w:ascii="Arial" w:hAnsi="Arial" w:cs="Arial"/>
          <w:sz w:val="22"/>
          <w:szCs w:val="22"/>
        </w:rPr>
        <w:t xml:space="preserve"> ………… </w:t>
      </w:r>
      <w:r w:rsidRPr="001D4EDB">
        <w:rPr>
          <w:rFonts w:ascii="Arial" w:hAnsi="Arial" w:cs="Arial"/>
          <w:iCs/>
          <w:sz w:val="22"/>
          <w:szCs w:val="22"/>
        </w:rPr>
        <w:t>(należy wpisać nazwę towaru/usługi),</w:t>
      </w:r>
      <w:r w:rsidRPr="001D4EDB">
        <w:rPr>
          <w:rFonts w:ascii="Arial" w:hAnsi="Arial" w:cs="Arial"/>
          <w:i/>
          <w:iCs/>
          <w:sz w:val="22"/>
          <w:szCs w:val="22"/>
        </w:rPr>
        <w:t xml:space="preserve"> </w:t>
      </w:r>
      <w:r w:rsidRPr="001D4EDB">
        <w:rPr>
          <w:rFonts w:ascii="Arial" w:hAnsi="Arial" w:cs="Arial"/>
          <w:iCs/>
          <w:sz w:val="22"/>
          <w:szCs w:val="22"/>
        </w:rPr>
        <w:t>kt</w:t>
      </w:r>
      <w:r w:rsidRPr="001D4EDB">
        <w:rPr>
          <w:rFonts w:ascii="Arial" w:hAnsi="Arial" w:cs="Arial"/>
          <w:sz w:val="22"/>
          <w:szCs w:val="22"/>
        </w:rPr>
        <w:t>órego dostawa lub świadczenie będzie prowadzić do powstania obowiązku podatkowy u Zamawiającego to …………….. zł netto**</w:t>
      </w:r>
      <w:r w:rsidRPr="001D4EDB">
        <w:rPr>
          <w:rFonts w:ascii="Arial" w:hAnsi="Arial" w:cs="Arial"/>
          <w:b/>
          <w:bCs/>
          <w:sz w:val="22"/>
          <w:szCs w:val="22"/>
        </w:rPr>
        <w:t>.</w:t>
      </w:r>
    </w:p>
    <w:p w:rsidR="000A68C8" w:rsidRPr="001D4EDB" w:rsidRDefault="000A68C8" w:rsidP="00285424">
      <w:pPr>
        <w:numPr>
          <w:ilvl w:val="0"/>
          <w:numId w:val="47"/>
        </w:numPr>
        <w:suppressAutoHyphens/>
        <w:spacing w:after="200" w:line="360" w:lineRule="auto"/>
        <w:ind w:right="23"/>
        <w:contextualSpacing/>
        <w:jc w:val="both"/>
        <w:rPr>
          <w:rFonts w:ascii="Arial" w:eastAsia="Calibri" w:hAnsi="Arial" w:cs="Arial"/>
          <w:b/>
          <w:bCs/>
          <w:sz w:val="22"/>
          <w:szCs w:val="22"/>
          <w:lang w:eastAsia="en-US"/>
        </w:rPr>
      </w:pPr>
      <w:r w:rsidRPr="001D4EDB">
        <w:rPr>
          <w:rFonts w:ascii="Arial" w:eastAsia="Calibri" w:hAnsi="Arial" w:cs="Arial"/>
          <w:bCs/>
          <w:i/>
          <w:sz w:val="22"/>
          <w:szCs w:val="22"/>
          <w:lang w:eastAsia="en-US"/>
        </w:rPr>
        <w:t>niepotrzebne skreślić</w:t>
      </w:r>
    </w:p>
    <w:p w:rsidR="000A68C8" w:rsidRPr="001D4EDB" w:rsidRDefault="000A68C8" w:rsidP="000A68C8">
      <w:pPr>
        <w:suppressAutoHyphens/>
        <w:spacing w:before="120" w:line="360" w:lineRule="auto"/>
        <w:ind w:left="709" w:hanging="425"/>
        <w:jc w:val="both"/>
        <w:rPr>
          <w:rFonts w:ascii="Arial" w:hAnsi="Arial" w:cs="Arial"/>
          <w:i/>
          <w:iCs/>
          <w:sz w:val="22"/>
          <w:szCs w:val="22"/>
          <w:lang w:eastAsia="ar-SA"/>
        </w:rPr>
      </w:pPr>
      <w:r w:rsidRPr="001D4EDB">
        <w:rPr>
          <w:rFonts w:ascii="Arial" w:hAnsi="Arial" w:cs="Arial"/>
          <w:i/>
          <w:iCs/>
          <w:color w:val="000000"/>
          <w:sz w:val="22"/>
          <w:szCs w:val="22"/>
          <w:lang w:eastAsia="ar-SA"/>
        </w:rPr>
        <w:lastRenderedPageBreak/>
        <w:t>**   dotyczy Wykonawców</w:t>
      </w:r>
      <w:r w:rsidRPr="001D4EDB">
        <w:rPr>
          <w:rFonts w:ascii="Arial" w:hAnsi="Arial" w:cs="Arial"/>
          <w:i/>
          <w:sz w:val="22"/>
          <w:szCs w:val="22"/>
          <w:lang w:eastAsia="ar-SA"/>
        </w:rPr>
        <w:t xml:space="preserve">, </w:t>
      </w:r>
      <w:r w:rsidRPr="001D4EDB">
        <w:rPr>
          <w:rFonts w:ascii="Arial" w:hAnsi="Arial" w:cs="Arial"/>
          <w:i/>
          <w:iCs/>
          <w:sz w:val="22"/>
          <w:szCs w:val="22"/>
          <w:lang w:eastAsia="ar-SA"/>
        </w:rPr>
        <w:t>których oferty będą generować obowiązek doliczania wartości podatku VAT do wartości netto</w:t>
      </w:r>
      <w:r w:rsidRPr="001D4EDB">
        <w:rPr>
          <w:rFonts w:ascii="Arial" w:hAnsi="Arial" w:cs="Arial"/>
          <w:i/>
          <w:iCs/>
          <w:color w:val="1F497D"/>
          <w:sz w:val="22"/>
          <w:szCs w:val="22"/>
          <w:lang w:eastAsia="ar-SA"/>
        </w:rPr>
        <w:t xml:space="preserve"> </w:t>
      </w:r>
      <w:r w:rsidRPr="001D4EDB">
        <w:rPr>
          <w:rFonts w:ascii="Arial" w:hAnsi="Arial" w:cs="Arial"/>
          <w:i/>
          <w:iCs/>
          <w:sz w:val="22"/>
          <w:szCs w:val="22"/>
          <w:lang w:eastAsia="ar-SA"/>
        </w:rPr>
        <w:t>oferty, tj. w przypadku:</w:t>
      </w:r>
    </w:p>
    <w:p w:rsidR="000A68C8" w:rsidRPr="001D4EDB" w:rsidRDefault="000A68C8" w:rsidP="00285424">
      <w:pPr>
        <w:numPr>
          <w:ilvl w:val="0"/>
          <w:numId w:val="46"/>
        </w:numPr>
        <w:suppressAutoHyphens/>
        <w:spacing w:before="120" w:after="200" w:line="360" w:lineRule="auto"/>
        <w:contextualSpacing/>
        <w:jc w:val="both"/>
        <w:rPr>
          <w:rFonts w:ascii="Arial" w:eastAsia="Calibri" w:hAnsi="Arial" w:cs="Arial"/>
          <w:i/>
          <w:iCs/>
          <w:sz w:val="22"/>
          <w:szCs w:val="22"/>
          <w:lang w:eastAsia="ar-SA"/>
        </w:rPr>
      </w:pPr>
      <w:r w:rsidRPr="001D4EDB">
        <w:rPr>
          <w:rFonts w:ascii="Arial" w:eastAsia="Calibri" w:hAnsi="Arial" w:cs="Arial"/>
          <w:i/>
          <w:iCs/>
          <w:sz w:val="22"/>
          <w:szCs w:val="22"/>
          <w:lang w:eastAsia="ar-SA"/>
        </w:rPr>
        <w:t>wewnątrzwspólnotowego nabycia towarów,</w:t>
      </w:r>
    </w:p>
    <w:p w:rsidR="000A68C8" w:rsidRPr="001D4EDB" w:rsidRDefault="000A68C8" w:rsidP="00285424">
      <w:pPr>
        <w:numPr>
          <w:ilvl w:val="0"/>
          <w:numId w:val="46"/>
        </w:numPr>
        <w:suppressAutoHyphens/>
        <w:spacing w:before="120" w:after="200" w:line="360" w:lineRule="auto"/>
        <w:contextualSpacing/>
        <w:jc w:val="both"/>
        <w:rPr>
          <w:rFonts w:ascii="Arial" w:eastAsia="Calibri" w:hAnsi="Arial" w:cs="Arial"/>
          <w:i/>
          <w:iCs/>
          <w:sz w:val="22"/>
          <w:szCs w:val="22"/>
          <w:lang w:eastAsia="ar-SA"/>
        </w:rPr>
      </w:pPr>
      <w:r w:rsidRPr="001D4EDB">
        <w:rPr>
          <w:rFonts w:ascii="Arial" w:eastAsia="Calibri" w:hAnsi="Arial" w:cs="Arial"/>
          <w:i/>
          <w:iCs/>
          <w:sz w:val="22"/>
          <w:szCs w:val="22"/>
          <w:lang w:eastAsia="ar-SA"/>
        </w:rPr>
        <w:t xml:space="preserve">mechanizmu odwróconego obciążenia, o którym mowa w art. 17 ust. 1 pkt 7 ustawy </w:t>
      </w:r>
      <w:r w:rsidRPr="001D4EDB">
        <w:rPr>
          <w:rFonts w:ascii="Arial" w:eastAsia="Calibri" w:hAnsi="Arial" w:cs="Arial"/>
          <w:i/>
          <w:iCs/>
          <w:sz w:val="22"/>
          <w:szCs w:val="22"/>
          <w:lang w:eastAsia="ar-SA"/>
        </w:rPr>
        <w:br/>
        <w:t>o podatku od towarów i usług,</w:t>
      </w:r>
    </w:p>
    <w:p w:rsidR="000A68C8" w:rsidRPr="001D4EDB" w:rsidRDefault="000A68C8" w:rsidP="00285424">
      <w:pPr>
        <w:numPr>
          <w:ilvl w:val="0"/>
          <w:numId w:val="46"/>
        </w:numPr>
        <w:suppressAutoHyphens/>
        <w:spacing w:before="120" w:after="200" w:line="360" w:lineRule="auto"/>
        <w:contextualSpacing/>
        <w:jc w:val="both"/>
        <w:rPr>
          <w:rFonts w:ascii="Arial" w:eastAsia="Calibri" w:hAnsi="Arial" w:cs="Arial"/>
          <w:i/>
          <w:iCs/>
          <w:sz w:val="22"/>
          <w:szCs w:val="22"/>
          <w:lang w:eastAsia="ar-SA"/>
        </w:rPr>
      </w:pPr>
      <w:r w:rsidRPr="001D4EDB">
        <w:rPr>
          <w:rFonts w:ascii="Arial" w:eastAsia="Calibri" w:hAnsi="Arial" w:cs="Arial"/>
          <w:i/>
          <w:iCs/>
          <w:sz w:val="22"/>
          <w:szCs w:val="22"/>
          <w:lang w:eastAsia="ar-SA"/>
        </w:rPr>
        <w:t>importu usług lub importu towarów, z którymi wiąże się obowiązek doliczenia przez zamawiającego przy porównywaniu cen ofertowych podatku VAT.</w:t>
      </w:r>
    </w:p>
    <w:p w:rsidR="000A68C8" w:rsidRPr="001D4EDB" w:rsidRDefault="000A68C8" w:rsidP="000A68C8">
      <w:pPr>
        <w:autoSpaceDE w:val="0"/>
        <w:autoSpaceDN w:val="0"/>
        <w:adjustRightInd w:val="0"/>
        <w:spacing w:before="360" w:after="120" w:line="360" w:lineRule="auto"/>
        <w:ind w:left="425" w:hanging="425"/>
        <w:rPr>
          <w:rFonts w:ascii="Arial" w:hAnsi="Arial" w:cs="Arial"/>
          <w:b/>
          <w:bCs/>
          <w:sz w:val="22"/>
          <w:szCs w:val="22"/>
        </w:rPr>
      </w:pPr>
      <w:r w:rsidRPr="001D4EDB">
        <w:rPr>
          <w:rFonts w:ascii="Arial" w:hAnsi="Arial" w:cs="Arial"/>
          <w:b/>
          <w:bCs/>
          <w:sz w:val="22"/>
          <w:szCs w:val="22"/>
        </w:rPr>
        <w:t xml:space="preserve">III. </w:t>
      </w:r>
      <w:r w:rsidRPr="001D4EDB">
        <w:rPr>
          <w:rFonts w:ascii="Arial" w:hAnsi="Arial" w:cs="Arial"/>
          <w:b/>
          <w:bCs/>
          <w:sz w:val="22"/>
          <w:szCs w:val="22"/>
        </w:rPr>
        <w:tab/>
        <w:t>Oświadczenia:</w:t>
      </w:r>
    </w:p>
    <w:p w:rsidR="000A68C8" w:rsidRPr="001D4EDB" w:rsidRDefault="000A68C8" w:rsidP="00285424">
      <w:pPr>
        <w:numPr>
          <w:ilvl w:val="0"/>
          <w:numId w:val="41"/>
        </w:numPr>
        <w:spacing w:after="120" w:line="360" w:lineRule="auto"/>
        <w:ind w:left="426" w:hanging="426"/>
        <w:jc w:val="both"/>
        <w:rPr>
          <w:rFonts w:ascii="Arial" w:hAnsi="Arial" w:cs="Arial"/>
          <w:sz w:val="22"/>
          <w:szCs w:val="22"/>
        </w:rPr>
      </w:pPr>
      <w:r w:rsidRPr="001D4EDB">
        <w:rPr>
          <w:rFonts w:ascii="Arial" w:hAnsi="Arial" w:cs="Arial"/>
          <w:sz w:val="22"/>
          <w:szCs w:val="22"/>
        </w:rPr>
        <w:t>Oświadczam, że zapoznaliśmy się z SIWZ i nie wnosimy do niej zastrzeżeń oraz uzyskaliśmy konieczne informacje i wyjaśnienia do przygotowania oferty.</w:t>
      </w:r>
    </w:p>
    <w:p w:rsidR="000A68C8" w:rsidRPr="001D4EDB" w:rsidRDefault="000A68C8" w:rsidP="00285424">
      <w:pPr>
        <w:numPr>
          <w:ilvl w:val="0"/>
          <w:numId w:val="41"/>
        </w:numPr>
        <w:spacing w:after="120" w:line="360" w:lineRule="auto"/>
        <w:ind w:left="426" w:hanging="426"/>
        <w:jc w:val="both"/>
        <w:rPr>
          <w:rFonts w:ascii="Arial" w:hAnsi="Arial" w:cs="Arial"/>
          <w:sz w:val="22"/>
          <w:szCs w:val="22"/>
        </w:rPr>
      </w:pPr>
      <w:r w:rsidRPr="001D4EDB">
        <w:rPr>
          <w:rFonts w:ascii="Arial" w:hAnsi="Arial" w:cs="Arial"/>
          <w:bCs/>
          <w:sz w:val="22"/>
          <w:szCs w:val="22"/>
        </w:rPr>
        <w:t>Oświadczam, że uważamy się za związanych niniejszą ofertą na czas wskazany w SIWZ.</w:t>
      </w:r>
    </w:p>
    <w:p w:rsidR="000A68C8" w:rsidRPr="001D4EDB" w:rsidRDefault="000A68C8" w:rsidP="00285424">
      <w:pPr>
        <w:numPr>
          <w:ilvl w:val="0"/>
          <w:numId w:val="41"/>
        </w:numPr>
        <w:spacing w:after="120" w:line="360" w:lineRule="auto"/>
        <w:ind w:left="426" w:hanging="426"/>
        <w:jc w:val="both"/>
        <w:rPr>
          <w:rFonts w:ascii="Arial" w:hAnsi="Arial" w:cs="Arial"/>
          <w:sz w:val="22"/>
          <w:szCs w:val="22"/>
        </w:rPr>
      </w:pPr>
      <w:r w:rsidRPr="001D4EDB">
        <w:rPr>
          <w:rFonts w:ascii="Arial" w:hAnsi="Arial" w:cs="Arial"/>
          <w:sz w:val="22"/>
          <w:szCs w:val="22"/>
        </w:rPr>
        <w:t>Oświadczam, że zapoznaliśmy się z</w:t>
      </w:r>
      <w:r w:rsidR="00717DB9" w:rsidRPr="001D4EDB">
        <w:rPr>
          <w:rFonts w:ascii="Arial" w:hAnsi="Arial" w:cs="Arial"/>
          <w:sz w:val="22"/>
          <w:szCs w:val="22"/>
        </w:rPr>
        <w:t xml:space="preserve">e wzorem umowy </w:t>
      </w:r>
      <w:r w:rsidRPr="001D4EDB">
        <w:rPr>
          <w:rFonts w:ascii="Arial" w:hAnsi="Arial" w:cs="Arial"/>
          <w:sz w:val="22"/>
          <w:szCs w:val="22"/>
        </w:rPr>
        <w:t xml:space="preserve">stanowiącym </w:t>
      </w:r>
      <w:r w:rsidRPr="001D4EDB">
        <w:rPr>
          <w:rFonts w:ascii="Arial" w:hAnsi="Arial" w:cs="Arial"/>
          <w:b/>
          <w:sz w:val="22"/>
          <w:szCs w:val="22"/>
          <w:u w:val="single"/>
        </w:rPr>
        <w:t>załącznik nr 8</w:t>
      </w:r>
      <w:r w:rsidRPr="001D4EDB">
        <w:rPr>
          <w:rFonts w:ascii="Arial" w:hAnsi="Arial" w:cs="Arial"/>
          <w:sz w:val="22"/>
          <w:szCs w:val="22"/>
        </w:rPr>
        <w:t xml:space="preserve"> do SIWZ i akceptujemy </w:t>
      </w:r>
      <w:r w:rsidR="00717DB9" w:rsidRPr="001D4EDB">
        <w:rPr>
          <w:rFonts w:ascii="Arial" w:hAnsi="Arial" w:cs="Arial"/>
          <w:sz w:val="22"/>
          <w:szCs w:val="22"/>
        </w:rPr>
        <w:t xml:space="preserve">go </w:t>
      </w:r>
      <w:r w:rsidRPr="001D4EDB">
        <w:rPr>
          <w:rFonts w:ascii="Arial" w:hAnsi="Arial" w:cs="Arial"/>
          <w:sz w:val="22"/>
          <w:szCs w:val="22"/>
        </w:rPr>
        <w:t>bez zastrzeżeń. Zobowiązujemy się - w przypadku wyboru naszej oferty - do zawarcia Umowy w miejscu i terminie wyznaczonym przez Zamawiającego.</w:t>
      </w:r>
    </w:p>
    <w:p w:rsidR="000A68C8" w:rsidRPr="001D4EDB" w:rsidRDefault="000A68C8" w:rsidP="00285424">
      <w:pPr>
        <w:numPr>
          <w:ilvl w:val="0"/>
          <w:numId w:val="41"/>
        </w:numPr>
        <w:spacing w:after="120" w:line="360" w:lineRule="auto"/>
        <w:jc w:val="both"/>
        <w:rPr>
          <w:rFonts w:ascii="Arial" w:hAnsi="Arial" w:cs="Arial"/>
          <w:sz w:val="22"/>
          <w:szCs w:val="22"/>
        </w:rPr>
      </w:pPr>
      <w:r w:rsidRPr="001D4EDB">
        <w:rPr>
          <w:rFonts w:ascii="Arial" w:hAnsi="Arial" w:cs="Arial"/>
          <w:sz w:val="22"/>
          <w:szCs w:val="22"/>
        </w:rPr>
        <w:t xml:space="preserve">Zobowiązujemy się </w:t>
      </w:r>
      <w:r w:rsidRPr="001D4EDB">
        <w:rPr>
          <w:rFonts w:ascii="Arial" w:eastAsiaTheme="minorHAnsi" w:hAnsi="Arial" w:cs="Arial"/>
          <w:sz w:val="22"/>
          <w:szCs w:val="22"/>
          <w:lang w:eastAsia="en-US"/>
        </w:rPr>
        <w:t xml:space="preserve">stosownie do art. 29 ust. 3a ustawy, że zatrudnimy lub Podwykonawca zatrudni na podstawie umowy o pracę osoby wykonujące czynności związanych z obsługą usługi wykonywania zleceń opisanej w pkt 5.5 załącznika nr 1 </w:t>
      </w:r>
      <w:r w:rsidRPr="001D4EDB">
        <w:rPr>
          <w:rFonts w:ascii="Arial" w:eastAsiaTheme="minorHAnsi" w:hAnsi="Arial" w:cs="Arial"/>
          <w:sz w:val="22"/>
          <w:szCs w:val="22"/>
          <w:lang w:eastAsia="en-US"/>
        </w:rPr>
        <w:br/>
        <w:t xml:space="preserve">do Opisu Przedmiotu Zamówienia, których wykonanie polega na wykonywaniu pracy </w:t>
      </w:r>
      <w:r w:rsidRPr="001D4EDB">
        <w:rPr>
          <w:rFonts w:ascii="Arial" w:eastAsiaTheme="minorHAnsi" w:hAnsi="Arial" w:cs="Arial"/>
          <w:sz w:val="22"/>
          <w:szCs w:val="22"/>
          <w:lang w:eastAsia="en-US"/>
        </w:rPr>
        <w:br/>
        <w:t>w sposób określony w art. 22 § 1 ustawy z dnia 26 czerwca 1974 r. – Kodeks pracy.</w:t>
      </w:r>
    </w:p>
    <w:p w:rsidR="000A68C8" w:rsidRPr="001D4EDB" w:rsidRDefault="000A68C8" w:rsidP="00285424">
      <w:pPr>
        <w:numPr>
          <w:ilvl w:val="0"/>
          <w:numId w:val="41"/>
        </w:numPr>
        <w:spacing w:after="120" w:line="360" w:lineRule="auto"/>
        <w:ind w:left="426" w:hanging="426"/>
        <w:jc w:val="both"/>
        <w:rPr>
          <w:rFonts w:ascii="Arial" w:hAnsi="Arial" w:cs="Arial"/>
          <w:sz w:val="22"/>
          <w:szCs w:val="22"/>
        </w:rPr>
      </w:pPr>
      <w:r w:rsidRPr="001D4EDB">
        <w:rPr>
          <w:rFonts w:ascii="Arial" w:hAnsi="Arial" w:cs="Arial"/>
          <w:sz w:val="22"/>
          <w:szCs w:val="22"/>
        </w:rPr>
        <w:t xml:space="preserve">Oświadczam, że następujące części zamówienia zamierzamy powierzyć </w:t>
      </w:r>
      <w:r w:rsidRPr="001D4EDB">
        <w:rPr>
          <w:rFonts w:ascii="Arial" w:hAnsi="Arial" w:cs="Arial"/>
          <w:sz w:val="22"/>
          <w:szCs w:val="22"/>
        </w:rPr>
        <w:br/>
        <w:t>podwykonawcom</w:t>
      </w:r>
      <w:r w:rsidRPr="001D4EDB">
        <w:rPr>
          <w:rFonts w:ascii="Arial" w:hAnsi="Arial" w:cs="Arial"/>
          <w:sz w:val="22"/>
          <w:szCs w:val="22"/>
          <w:vertAlign w:val="superscript"/>
        </w:rPr>
        <w:footnoteReference w:id="1"/>
      </w:r>
      <w:r w:rsidRPr="001D4EDB">
        <w:rPr>
          <w:rFonts w:ascii="Arial" w:hAnsi="Arial" w:cs="Arial"/>
          <w:sz w:val="22"/>
          <w:szCs w:val="22"/>
        </w:rPr>
        <w:t xml:space="preserve"> :</w:t>
      </w:r>
    </w:p>
    <w:p w:rsidR="000A68C8" w:rsidRPr="001D4EDB" w:rsidRDefault="000A68C8" w:rsidP="000A68C8">
      <w:pPr>
        <w:spacing w:after="120" w:line="360" w:lineRule="auto"/>
        <w:ind w:left="426"/>
        <w:jc w:val="both"/>
        <w:rPr>
          <w:rFonts w:ascii="Arial" w:hAnsi="Arial" w:cs="Arial"/>
          <w:sz w:val="22"/>
          <w:szCs w:val="22"/>
        </w:rPr>
      </w:pPr>
      <w:r w:rsidRPr="001D4EDB">
        <w:rPr>
          <w:rFonts w:ascii="Arial" w:hAnsi="Arial" w:cs="Arial"/>
          <w:sz w:val="22"/>
          <w:szCs w:val="22"/>
        </w:rPr>
        <w:t>……………………………………....................................................... firmie podwykonawcy ………………………………………………………………………………….. (</w:t>
      </w:r>
      <w:r w:rsidRPr="001D4EDB">
        <w:rPr>
          <w:rFonts w:ascii="Arial" w:hAnsi="Arial" w:cs="Arial"/>
          <w:i/>
          <w:sz w:val="22"/>
          <w:szCs w:val="22"/>
        </w:rPr>
        <w:t xml:space="preserve">podać nazwę </w:t>
      </w:r>
      <w:r w:rsidRPr="001D4EDB">
        <w:rPr>
          <w:rFonts w:ascii="Arial" w:hAnsi="Arial" w:cs="Arial"/>
          <w:i/>
          <w:sz w:val="22"/>
          <w:szCs w:val="22"/>
        </w:rPr>
        <w:br/>
        <w:t>i adres podwykonawcy</w:t>
      </w:r>
      <w:r w:rsidRPr="001D4EDB">
        <w:rPr>
          <w:rFonts w:ascii="Arial" w:hAnsi="Arial" w:cs="Arial"/>
          <w:sz w:val="22"/>
          <w:szCs w:val="22"/>
        </w:rPr>
        <w:t>).</w:t>
      </w:r>
    </w:p>
    <w:p w:rsidR="000A68C8" w:rsidRPr="001D4EDB" w:rsidRDefault="000A68C8" w:rsidP="00285424">
      <w:pPr>
        <w:numPr>
          <w:ilvl w:val="0"/>
          <w:numId w:val="41"/>
        </w:numPr>
        <w:tabs>
          <w:tab w:val="left" w:pos="540"/>
        </w:tabs>
        <w:spacing w:after="120" w:line="360" w:lineRule="auto"/>
        <w:jc w:val="both"/>
        <w:rPr>
          <w:rFonts w:ascii="Arial" w:hAnsi="Arial" w:cs="Arial"/>
          <w:sz w:val="22"/>
          <w:szCs w:val="22"/>
        </w:rPr>
      </w:pPr>
      <w:r w:rsidRPr="001D4EDB">
        <w:rPr>
          <w:rFonts w:ascii="Arial" w:hAnsi="Arial" w:cs="Arial"/>
          <w:bCs/>
          <w:sz w:val="22"/>
          <w:szCs w:val="22"/>
        </w:rPr>
        <w:lastRenderedPageBreak/>
        <w:t>Oświadczamy, że sposób reprezentacji spółki/konsorcjum</w:t>
      </w:r>
      <w:r w:rsidRPr="001D4EDB">
        <w:rPr>
          <w:rFonts w:ascii="Arial" w:hAnsi="Arial" w:cs="Arial"/>
          <w:bCs/>
          <w:sz w:val="22"/>
          <w:szCs w:val="22"/>
          <w:vertAlign w:val="superscript"/>
        </w:rPr>
        <w:footnoteReference w:id="2"/>
      </w:r>
      <w:r w:rsidRPr="001D4EDB">
        <w:rPr>
          <w:rFonts w:ascii="Arial" w:hAnsi="Arial" w:cs="Arial"/>
          <w:bCs/>
          <w:sz w:val="22"/>
          <w:szCs w:val="22"/>
        </w:rPr>
        <w:t xml:space="preserve"> dla potrzeb niniejszego zamówienia jest następujący (Wypełniają jedynie przedsiębiorcy składający wspólną ofertę - spółki cywilne</w:t>
      </w:r>
      <w:r w:rsidRPr="001D4EDB">
        <w:rPr>
          <w:rFonts w:ascii="Arial" w:hAnsi="Arial" w:cs="Arial"/>
          <w:sz w:val="22"/>
          <w:szCs w:val="22"/>
        </w:rPr>
        <w:t xml:space="preserve"> lub konsorcja):</w:t>
      </w:r>
    </w:p>
    <w:p w:rsidR="000A68C8" w:rsidRPr="001D4EDB" w:rsidRDefault="000A68C8" w:rsidP="000A68C8">
      <w:pPr>
        <w:spacing w:after="120" w:line="360" w:lineRule="auto"/>
        <w:ind w:left="426"/>
        <w:jc w:val="both"/>
        <w:rPr>
          <w:rFonts w:ascii="Arial" w:hAnsi="Arial" w:cs="Arial"/>
          <w:sz w:val="22"/>
          <w:szCs w:val="22"/>
        </w:rPr>
      </w:pPr>
      <w:r w:rsidRPr="001D4EDB">
        <w:rPr>
          <w:rFonts w:ascii="Arial" w:hAnsi="Arial" w:cs="Arial"/>
          <w:sz w:val="22"/>
          <w:szCs w:val="22"/>
        </w:rPr>
        <w:t xml:space="preserve">………………………………………………….................................................................... </w:t>
      </w:r>
    </w:p>
    <w:p w:rsidR="000A68C8" w:rsidRPr="001D4EDB" w:rsidRDefault="000A68C8" w:rsidP="00285424">
      <w:pPr>
        <w:numPr>
          <w:ilvl w:val="0"/>
          <w:numId w:val="41"/>
        </w:numPr>
        <w:tabs>
          <w:tab w:val="left" w:pos="540"/>
        </w:tabs>
        <w:spacing w:after="120" w:line="360" w:lineRule="auto"/>
        <w:jc w:val="both"/>
        <w:rPr>
          <w:rFonts w:ascii="Arial" w:hAnsi="Arial" w:cs="Arial"/>
          <w:bCs/>
          <w:sz w:val="22"/>
          <w:szCs w:val="22"/>
        </w:rPr>
      </w:pPr>
      <w:r w:rsidRPr="001D4EDB">
        <w:rPr>
          <w:rFonts w:ascii="Arial" w:hAnsi="Arial" w:cs="Arial"/>
          <w:sz w:val="22"/>
          <w:szCs w:val="22"/>
        </w:rPr>
        <w:t>Ofertę wraz z załącznikami składamy na ……........... kolejno ponumerowanych stronach.</w:t>
      </w:r>
    </w:p>
    <w:p w:rsidR="000A68C8" w:rsidRPr="001D4EDB" w:rsidRDefault="000A68C8" w:rsidP="000A68C8">
      <w:pPr>
        <w:spacing w:after="120" w:line="360" w:lineRule="auto"/>
        <w:jc w:val="both"/>
        <w:rPr>
          <w:rFonts w:ascii="Arial" w:hAnsi="Arial" w:cs="Arial"/>
          <w:i/>
          <w:iCs/>
          <w:sz w:val="22"/>
          <w:szCs w:val="22"/>
        </w:rPr>
      </w:pPr>
    </w:p>
    <w:p w:rsidR="000A68C8" w:rsidRPr="001D4EDB" w:rsidRDefault="000A68C8" w:rsidP="000A68C8">
      <w:pPr>
        <w:spacing w:after="120"/>
        <w:jc w:val="both"/>
        <w:rPr>
          <w:rFonts w:ascii="Arial" w:hAnsi="Arial" w:cs="Arial"/>
          <w:i/>
          <w:iCs/>
          <w:sz w:val="22"/>
          <w:szCs w:val="22"/>
        </w:rPr>
      </w:pPr>
    </w:p>
    <w:p w:rsidR="000A68C8" w:rsidRPr="001D4EDB" w:rsidRDefault="000A68C8" w:rsidP="000A68C8">
      <w:pPr>
        <w:spacing w:after="120"/>
        <w:jc w:val="both"/>
        <w:rPr>
          <w:rFonts w:ascii="Arial" w:hAnsi="Arial" w:cs="Arial"/>
          <w:i/>
          <w:iCs/>
          <w:sz w:val="22"/>
          <w:szCs w:val="22"/>
        </w:rPr>
      </w:pPr>
    </w:p>
    <w:p w:rsidR="000A68C8" w:rsidRPr="001D4EDB" w:rsidRDefault="000A68C8" w:rsidP="000A68C8">
      <w:pPr>
        <w:spacing w:after="120"/>
        <w:ind w:left="3545" w:firstLine="709"/>
        <w:jc w:val="both"/>
        <w:rPr>
          <w:rFonts w:ascii="Arial" w:hAnsi="Arial" w:cs="Arial"/>
          <w:i/>
          <w:iCs/>
          <w:sz w:val="22"/>
          <w:szCs w:val="22"/>
        </w:rPr>
      </w:pPr>
      <w:r w:rsidRPr="001D4EDB">
        <w:rPr>
          <w:rFonts w:ascii="Arial" w:hAnsi="Arial" w:cs="Arial"/>
          <w:i/>
          <w:iCs/>
          <w:sz w:val="22"/>
          <w:szCs w:val="22"/>
        </w:rPr>
        <w:t>......................................................................</w:t>
      </w:r>
    </w:p>
    <w:p w:rsidR="000A68C8" w:rsidRPr="001D4EDB" w:rsidRDefault="000A68C8" w:rsidP="000A68C8">
      <w:pPr>
        <w:spacing w:after="120"/>
        <w:ind w:left="3545" w:firstLine="709"/>
        <w:jc w:val="both"/>
        <w:rPr>
          <w:rFonts w:ascii="Arial" w:hAnsi="Arial" w:cs="Arial"/>
          <w:i/>
          <w:iCs/>
          <w:sz w:val="22"/>
          <w:szCs w:val="22"/>
        </w:rPr>
      </w:pPr>
      <w:r w:rsidRPr="001D4EDB">
        <w:rPr>
          <w:rFonts w:ascii="Arial" w:hAnsi="Arial" w:cs="Arial"/>
          <w:i/>
          <w:iCs/>
          <w:sz w:val="22"/>
          <w:szCs w:val="22"/>
        </w:rPr>
        <w:t>(czytelny podpis albo podpis i pieczątka</w:t>
      </w:r>
    </w:p>
    <w:p w:rsidR="000A68C8" w:rsidRPr="001D4EDB" w:rsidRDefault="000A68C8" w:rsidP="000A68C8">
      <w:pPr>
        <w:spacing w:after="120"/>
        <w:ind w:left="4254" w:firstLine="709"/>
        <w:jc w:val="both"/>
        <w:rPr>
          <w:rFonts w:ascii="Arial" w:hAnsi="Arial" w:cs="Arial"/>
          <w:i/>
          <w:iCs/>
          <w:sz w:val="22"/>
          <w:szCs w:val="22"/>
        </w:rPr>
      </w:pPr>
      <w:r w:rsidRPr="001D4EDB">
        <w:rPr>
          <w:rFonts w:ascii="Arial" w:hAnsi="Arial" w:cs="Arial"/>
          <w:i/>
          <w:iCs/>
          <w:sz w:val="22"/>
          <w:szCs w:val="22"/>
        </w:rPr>
        <w:t>Wykonawcy/Pełnomocnika)</w:t>
      </w:r>
    </w:p>
    <w:p w:rsidR="000A68C8" w:rsidRPr="001D4EDB" w:rsidRDefault="000A68C8" w:rsidP="000A68C8">
      <w:pPr>
        <w:spacing w:after="120"/>
        <w:jc w:val="both"/>
        <w:rPr>
          <w:rFonts w:ascii="Arial" w:hAnsi="Arial" w:cs="Arial"/>
          <w:i/>
          <w:iCs/>
          <w:sz w:val="22"/>
          <w:szCs w:val="22"/>
        </w:rPr>
      </w:pPr>
    </w:p>
    <w:p w:rsidR="000A68C8" w:rsidRPr="001D4EDB" w:rsidRDefault="000A68C8" w:rsidP="000A68C8">
      <w:pPr>
        <w:spacing w:after="120"/>
        <w:jc w:val="both"/>
        <w:rPr>
          <w:rFonts w:ascii="Arial" w:hAnsi="Arial" w:cs="Arial"/>
          <w:i/>
          <w:iCs/>
          <w:sz w:val="22"/>
          <w:szCs w:val="22"/>
        </w:rPr>
      </w:pPr>
    </w:p>
    <w:p w:rsidR="000A68C8" w:rsidRPr="001D4EDB" w:rsidRDefault="000A68C8" w:rsidP="000A68C8">
      <w:pPr>
        <w:spacing w:after="120"/>
        <w:jc w:val="both"/>
        <w:rPr>
          <w:rFonts w:ascii="Arial" w:hAnsi="Arial" w:cs="Arial"/>
          <w:i/>
          <w:iCs/>
          <w:sz w:val="22"/>
          <w:szCs w:val="22"/>
        </w:rPr>
      </w:pPr>
    </w:p>
    <w:p w:rsidR="000A68C8" w:rsidRPr="001D4EDB" w:rsidRDefault="000A68C8" w:rsidP="000A68C8">
      <w:pPr>
        <w:spacing w:after="120"/>
        <w:jc w:val="both"/>
        <w:rPr>
          <w:rFonts w:ascii="Arial" w:hAnsi="Arial" w:cs="Arial"/>
          <w:i/>
          <w:iCs/>
          <w:sz w:val="22"/>
          <w:szCs w:val="22"/>
        </w:rPr>
      </w:pPr>
    </w:p>
    <w:p w:rsidR="000A68C8" w:rsidRPr="001D4EDB" w:rsidRDefault="000A68C8" w:rsidP="000A68C8">
      <w:pPr>
        <w:spacing w:after="120"/>
        <w:jc w:val="both"/>
        <w:rPr>
          <w:rFonts w:ascii="Arial" w:hAnsi="Arial" w:cs="Arial"/>
          <w:i/>
          <w:iCs/>
          <w:sz w:val="22"/>
          <w:szCs w:val="22"/>
        </w:rPr>
      </w:pPr>
    </w:p>
    <w:p w:rsidR="000A68C8" w:rsidRPr="001D4EDB" w:rsidRDefault="000A68C8" w:rsidP="000A68C8">
      <w:pPr>
        <w:spacing w:after="120"/>
        <w:jc w:val="both"/>
        <w:rPr>
          <w:rFonts w:ascii="Arial" w:hAnsi="Arial" w:cs="Arial"/>
          <w:i/>
          <w:iCs/>
          <w:sz w:val="22"/>
          <w:szCs w:val="22"/>
        </w:rPr>
      </w:pPr>
    </w:p>
    <w:p w:rsidR="000A68C8" w:rsidRPr="001D4EDB" w:rsidRDefault="000A68C8" w:rsidP="000A68C8">
      <w:pPr>
        <w:spacing w:after="120"/>
        <w:jc w:val="both"/>
        <w:rPr>
          <w:rFonts w:ascii="Arial" w:hAnsi="Arial" w:cs="Arial"/>
          <w:i/>
          <w:iCs/>
          <w:sz w:val="22"/>
          <w:szCs w:val="22"/>
        </w:rPr>
      </w:pPr>
    </w:p>
    <w:p w:rsidR="000A68C8" w:rsidRPr="001D4EDB" w:rsidRDefault="000A68C8" w:rsidP="000A68C8">
      <w:pPr>
        <w:spacing w:after="120"/>
        <w:jc w:val="both"/>
        <w:rPr>
          <w:rFonts w:ascii="Arial" w:hAnsi="Arial" w:cs="Arial"/>
          <w:i/>
          <w:iCs/>
          <w:sz w:val="22"/>
          <w:szCs w:val="22"/>
        </w:rPr>
      </w:pPr>
    </w:p>
    <w:p w:rsidR="000A68C8" w:rsidRPr="001D4EDB" w:rsidRDefault="000A68C8" w:rsidP="000A68C8">
      <w:pPr>
        <w:spacing w:after="120"/>
        <w:jc w:val="both"/>
        <w:rPr>
          <w:rFonts w:ascii="Arial" w:hAnsi="Arial" w:cs="Arial"/>
          <w:i/>
          <w:iCs/>
          <w:sz w:val="22"/>
          <w:szCs w:val="22"/>
        </w:rPr>
      </w:pPr>
    </w:p>
    <w:p w:rsidR="000A68C8" w:rsidRPr="001D4EDB" w:rsidRDefault="000A68C8" w:rsidP="000A68C8">
      <w:pPr>
        <w:spacing w:after="120"/>
        <w:jc w:val="both"/>
        <w:rPr>
          <w:rFonts w:ascii="Arial" w:hAnsi="Arial" w:cs="Arial"/>
          <w:i/>
          <w:iCs/>
          <w:sz w:val="22"/>
          <w:szCs w:val="22"/>
        </w:rPr>
      </w:pPr>
      <w:r w:rsidRPr="001D4EDB">
        <w:rPr>
          <w:rFonts w:ascii="Arial" w:hAnsi="Arial" w:cs="Arial"/>
          <w:i/>
          <w:iCs/>
          <w:sz w:val="22"/>
          <w:szCs w:val="22"/>
        </w:rPr>
        <w:t>Pouczenie o odpowiedzialności karnej:</w:t>
      </w:r>
    </w:p>
    <w:p w:rsidR="000A68C8" w:rsidRPr="001D4EDB" w:rsidRDefault="000A68C8" w:rsidP="000A68C8">
      <w:pPr>
        <w:spacing w:after="120"/>
        <w:jc w:val="both"/>
        <w:rPr>
          <w:rFonts w:ascii="Arial" w:hAnsi="Arial" w:cs="Arial"/>
          <w:i/>
          <w:iCs/>
          <w:sz w:val="22"/>
          <w:szCs w:val="22"/>
        </w:rPr>
      </w:pPr>
      <w:r w:rsidRPr="001D4EDB">
        <w:rPr>
          <w:rFonts w:ascii="Arial" w:hAnsi="Arial" w:cs="Arial"/>
          <w:i/>
          <w:iCs/>
          <w:sz w:val="22"/>
          <w:szCs w:val="22"/>
        </w:rPr>
        <w:t xml:space="preserve">Art. 297 § 1 Kodeksu karnego (Dz. U. Nr 88 poz. 553 z </w:t>
      </w:r>
      <w:proofErr w:type="spellStart"/>
      <w:r w:rsidRPr="001D4EDB">
        <w:rPr>
          <w:rFonts w:ascii="Arial" w:hAnsi="Arial" w:cs="Arial"/>
          <w:i/>
          <w:iCs/>
          <w:sz w:val="22"/>
          <w:szCs w:val="22"/>
        </w:rPr>
        <w:t>późn</w:t>
      </w:r>
      <w:proofErr w:type="spellEnd"/>
      <w:r w:rsidRPr="001D4EDB">
        <w:rPr>
          <w:rFonts w:ascii="Arial" w:hAnsi="Arial" w:cs="Arial"/>
          <w:i/>
          <w:iCs/>
          <w:sz w:val="22"/>
          <w:szCs w:val="22"/>
        </w:rPr>
        <w:t>. zm.):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rsidR="000958D0" w:rsidRPr="001D4EDB" w:rsidRDefault="000958D0">
      <w:pPr>
        <w:spacing w:after="200" w:line="276" w:lineRule="auto"/>
        <w:rPr>
          <w:rFonts w:ascii="Arial" w:hAnsi="Arial" w:cs="Arial"/>
          <w:i/>
          <w:iCs/>
          <w:sz w:val="22"/>
          <w:szCs w:val="22"/>
        </w:rPr>
      </w:pPr>
    </w:p>
    <w:p w:rsidR="000958D0" w:rsidRPr="001D4EDB" w:rsidRDefault="000958D0" w:rsidP="000958D0">
      <w:pPr>
        <w:pStyle w:val="Bezodstpw"/>
        <w:rPr>
          <w:rFonts w:ascii="Arial" w:hAnsi="Arial" w:cs="Arial"/>
        </w:rPr>
      </w:pPr>
      <w:r w:rsidRPr="001D4EDB">
        <w:rPr>
          <w:rFonts w:ascii="Arial" w:hAnsi="Arial" w:cs="Arial"/>
        </w:rPr>
        <w:t>----------------------------------------------------------------------------------------------------------------------------------</w:t>
      </w:r>
    </w:p>
    <w:p w:rsidR="000958D0" w:rsidRPr="001D4EDB" w:rsidRDefault="000958D0" w:rsidP="000958D0">
      <w:pPr>
        <w:pStyle w:val="Bezodstpw"/>
        <w:rPr>
          <w:rFonts w:ascii="Arial" w:hAnsi="Arial" w:cs="Arial"/>
        </w:rPr>
      </w:pPr>
      <w:r w:rsidRPr="001D4EDB">
        <w:rPr>
          <w:rFonts w:ascii="Arial" w:hAnsi="Arial" w:cs="Arial"/>
        </w:rPr>
        <w:t>tego może nie wypełniać lub wpisać „nie dotyczy” lub skreślić. Brak wypełnienia pola oznacza, iż Wykonawca zrealizuje zamówienie bez udziału podwykonawców</w:t>
      </w:r>
    </w:p>
    <w:p w:rsidR="000958D0" w:rsidRPr="001D4EDB" w:rsidRDefault="000958D0" w:rsidP="000958D0">
      <w:pPr>
        <w:pStyle w:val="Bezodstpw"/>
        <w:rPr>
          <w:rFonts w:ascii="Arial" w:hAnsi="Arial" w:cs="Arial"/>
        </w:rPr>
      </w:pPr>
      <w:r w:rsidRPr="001D4EDB">
        <w:rPr>
          <w:rFonts w:ascii="Arial" w:hAnsi="Arial" w:cs="Arial"/>
          <w:vertAlign w:val="superscript"/>
        </w:rPr>
        <w:lastRenderedPageBreak/>
        <w:footnoteRef/>
      </w:r>
      <w:r w:rsidRPr="001D4EDB">
        <w:rPr>
          <w:rFonts w:ascii="Arial" w:hAnsi="Arial" w:cs="Arial"/>
        </w:rPr>
        <w:t xml:space="preserve"> Niepotrzebne skreślić </w:t>
      </w:r>
      <w:r w:rsidRPr="001D4EDB">
        <w:rPr>
          <w:rFonts w:ascii="Arial" w:hAnsi="Arial" w:cs="Arial"/>
        </w:rPr>
        <w:br w:type="page"/>
      </w:r>
    </w:p>
    <w:p w:rsidR="000A68C8" w:rsidRPr="001D4EDB" w:rsidRDefault="000A68C8" w:rsidP="000A68C8">
      <w:pPr>
        <w:spacing w:after="120"/>
        <w:jc w:val="both"/>
        <w:rPr>
          <w:rFonts w:ascii="Arial" w:hAnsi="Arial" w:cs="Arial"/>
          <w:i/>
          <w:iCs/>
          <w:sz w:val="22"/>
          <w:szCs w:val="22"/>
        </w:rPr>
        <w:sectPr w:rsidR="000A68C8" w:rsidRPr="001D4EDB" w:rsidSect="00EC4F74">
          <w:headerReference w:type="default" r:id="rId9"/>
          <w:pgSz w:w="11906" w:h="16838"/>
          <w:pgMar w:top="1417" w:right="1417" w:bottom="1417" w:left="1417" w:header="708" w:footer="708" w:gutter="0"/>
          <w:cols w:space="708"/>
          <w:docGrid w:linePitch="360"/>
        </w:sectPr>
      </w:pPr>
    </w:p>
    <w:p w:rsidR="00EA2F84" w:rsidRPr="001D4EDB" w:rsidRDefault="00EA2F84" w:rsidP="00EA2F84">
      <w:pPr>
        <w:tabs>
          <w:tab w:val="left" w:pos="294"/>
          <w:tab w:val="center" w:pos="4536"/>
          <w:tab w:val="right" w:pos="9072"/>
          <w:tab w:val="right" w:pos="14002"/>
        </w:tabs>
        <w:jc w:val="right"/>
        <w:rPr>
          <w:rFonts w:ascii="Arial" w:hAnsi="Arial" w:cs="Arial"/>
          <w:b/>
          <w:i/>
          <w:iCs/>
          <w:sz w:val="22"/>
          <w:szCs w:val="22"/>
        </w:rPr>
      </w:pPr>
      <w:r w:rsidRPr="001D4EDB">
        <w:rPr>
          <w:rFonts w:ascii="Arial" w:hAnsi="Arial" w:cs="Arial"/>
          <w:b/>
          <w:i/>
          <w:iCs/>
          <w:sz w:val="22"/>
          <w:szCs w:val="22"/>
        </w:rPr>
        <w:lastRenderedPageBreak/>
        <w:t>Załącznik Nr 2a do SIWZ</w:t>
      </w:r>
    </w:p>
    <w:p w:rsidR="00EA2F84" w:rsidRPr="001D4EDB" w:rsidRDefault="00EA2F84" w:rsidP="00EA2F84">
      <w:pPr>
        <w:tabs>
          <w:tab w:val="center" w:pos="4536"/>
          <w:tab w:val="right" w:pos="9072"/>
        </w:tabs>
        <w:rPr>
          <w:rFonts w:ascii="Arial" w:hAnsi="Arial" w:cs="Arial"/>
          <w:b/>
          <w:bCs/>
          <w:sz w:val="22"/>
          <w:szCs w:val="22"/>
        </w:rPr>
      </w:pPr>
      <w:r w:rsidRPr="001D4EDB">
        <w:rPr>
          <w:rFonts w:ascii="Arial" w:hAnsi="Arial" w:cs="Arial"/>
          <w:bCs/>
          <w:sz w:val="22"/>
          <w:szCs w:val="22"/>
        </w:rPr>
        <w:t>__________________________</w:t>
      </w:r>
    </w:p>
    <w:p w:rsidR="00EA2F84" w:rsidRPr="001D4EDB" w:rsidRDefault="00EA2F84" w:rsidP="00EA2F84">
      <w:pPr>
        <w:tabs>
          <w:tab w:val="left" w:pos="0"/>
        </w:tabs>
        <w:rPr>
          <w:rFonts w:ascii="Arial" w:hAnsi="Arial" w:cs="Arial"/>
          <w:b/>
          <w:sz w:val="22"/>
          <w:szCs w:val="22"/>
        </w:rPr>
      </w:pPr>
      <w:r w:rsidRPr="001D4EDB">
        <w:rPr>
          <w:rFonts w:ascii="Arial" w:hAnsi="Arial" w:cs="Arial"/>
          <w:sz w:val="22"/>
          <w:szCs w:val="22"/>
        </w:rPr>
        <w:t xml:space="preserve">   pieczęć firmowa Wykonawcy            </w:t>
      </w:r>
    </w:p>
    <w:p w:rsidR="00EA2F84" w:rsidRPr="001D4EDB" w:rsidRDefault="00EA2F84" w:rsidP="00EA2F84">
      <w:pPr>
        <w:tabs>
          <w:tab w:val="left" w:pos="0"/>
        </w:tabs>
        <w:jc w:val="center"/>
        <w:rPr>
          <w:rFonts w:ascii="Arial" w:hAnsi="Arial" w:cs="Arial"/>
          <w:b/>
          <w:sz w:val="22"/>
          <w:szCs w:val="22"/>
        </w:rPr>
      </w:pPr>
    </w:p>
    <w:p w:rsidR="00EA2F84" w:rsidRPr="001D4EDB" w:rsidRDefault="00EA2F84" w:rsidP="00EA2F84">
      <w:pPr>
        <w:tabs>
          <w:tab w:val="left" w:pos="0"/>
        </w:tabs>
        <w:jc w:val="center"/>
        <w:rPr>
          <w:rFonts w:ascii="Arial" w:hAnsi="Arial" w:cs="Arial"/>
          <w:b/>
          <w:sz w:val="22"/>
          <w:szCs w:val="22"/>
        </w:rPr>
      </w:pPr>
    </w:p>
    <w:p w:rsidR="00EA2F84" w:rsidRPr="001D4EDB" w:rsidRDefault="00EA2F84" w:rsidP="00EA2F84">
      <w:pPr>
        <w:tabs>
          <w:tab w:val="left" w:pos="0"/>
        </w:tabs>
        <w:jc w:val="center"/>
        <w:rPr>
          <w:rFonts w:ascii="Arial" w:hAnsi="Arial" w:cs="Arial"/>
          <w:b/>
          <w:sz w:val="22"/>
          <w:szCs w:val="22"/>
        </w:rPr>
      </w:pPr>
      <w:r w:rsidRPr="001D4EDB">
        <w:rPr>
          <w:rFonts w:ascii="Arial" w:hAnsi="Arial" w:cs="Arial"/>
          <w:b/>
          <w:sz w:val="22"/>
          <w:szCs w:val="22"/>
        </w:rPr>
        <w:t>FORMULARZ CENOWY</w:t>
      </w:r>
    </w:p>
    <w:p w:rsidR="00EA2F84" w:rsidRPr="001D4EDB" w:rsidRDefault="00EA2F84" w:rsidP="00EA2F84">
      <w:pPr>
        <w:jc w:val="center"/>
        <w:rPr>
          <w:rFonts w:ascii="Arial" w:hAnsi="Arial" w:cs="Arial"/>
          <w:b/>
          <w:bCs/>
          <w:sz w:val="22"/>
          <w:szCs w:val="22"/>
        </w:rPr>
      </w:pPr>
      <w:r w:rsidRPr="001D4EDB">
        <w:rPr>
          <w:rFonts w:ascii="Arial" w:hAnsi="Arial" w:cs="Arial"/>
          <w:b/>
          <w:bCs/>
          <w:sz w:val="22"/>
          <w:szCs w:val="22"/>
        </w:rPr>
        <w:t xml:space="preserve">świadczenie usługi infolinii dla Systemu SOW opracowywanego w ramach projektu pn. „System obsługi wsparcia finansowanego ze środków PFRON” w ramach Programu Operacyjnego Polska Cyfrowa 2014-2020, Oś Priorytetowa 2 „E-administracja i otwarty rząd”, Działanie 2.1 „Wysoka dostępność i jakość e-usług publicznych” oraz obecnie eksploatowanych systemów PFRON </w:t>
      </w:r>
    </w:p>
    <w:p w:rsidR="007D2B9D" w:rsidRPr="001D4EDB" w:rsidRDefault="007D2B9D" w:rsidP="00255292">
      <w:pPr>
        <w:spacing w:after="200" w:line="276" w:lineRule="auto"/>
        <w:rPr>
          <w:rFonts w:ascii="Arial" w:hAnsi="Arial" w:cs="Arial"/>
          <w:b/>
          <w:sz w:val="22"/>
          <w:szCs w:val="22"/>
          <w:u w:val="single"/>
        </w:rPr>
      </w:pPr>
    </w:p>
    <w:tbl>
      <w:tblPr>
        <w:tblW w:w="1022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560"/>
        <w:gridCol w:w="2578"/>
        <w:gridCol w:w="2126"/>
        <w:gridCol w:w="1418"/>
        <w:gridCol w:w="1577"/>
        <w:gridCol w:w="1967"/>
      </w:tblGrid>
      <w:tr w:rsidR="00BA4F3C" w:rsidRPr="001D4EDB" w:rsidTr="00384394">
        <w:trPr>
          <w:trHeight w:val="1050"/>
          <w:jc w:val="center"/>
        </w:trPr>
        <w:tc>
          <w:tcPr>
            <w:tcW w:w="560" w:type="dxa"/>
            <w:shd w:val="clear" w:color="auto" w:fill="D9D9D9" w:themeFill="background1" w:themeFillShade="D9"/>
            <w:vAlign w:val="center"/>
          </w:tcPr>
          <w:p w:rsidR="00EA2F84" w:rsidRPr="001D4EDB" w:rsidRDefault="00EA2F84" w:rsidP="00EA2F84">
            <w:pPr>
              <w:tabs>
                <w:tab w:val="decimal" w:pos="451"/>
                <w:tab w:val="left" w:pos="782"/>
                <w:tab w:val="left" w:pos="3753"/>
              </w:tabs>
              <w:jc w:val="center"/>
              <w:rPr>
                <w:rFonts w:ascii="Arial" w:hAnsi="Arial" w:cs="Arial"/>
                <w:b/>
                <w:color w:val="000000"/>
              </w:rPr>
            </w:pPr>
            <w:r w:rsidRPr="001D4EDB">
              <w:rPr>
                <w:rFonts w:ascii="Arial" w:hAnsi="Arial" w:cs="Arial"/>
                <w:b/>
                <w:color w:val="000000"/>
                <w:sz w:val="22"/>
                <w:szCs w:val="22"/>
              </w:rPr>
              <w:t>Lp.</w:t>
            </w:r>
          </w:p>
        </w:tc>
        <w:tc>
          <w:tcPr>
            <w:tcW w:w="2578" w:type="dxa"/>
            <w:shd w:val="clear" w:color="auto" w:fill="D9D9D9" w:themeFill="background1" w:themeFillShade="D9"/>
            <w:vAlign w:val="center"/>
          </w:tcPr>
          <w:p w:rsidR="00EA2F84" w:rsidRPr="001D4EDB" w:rsidRDefault="00EA2F84" w:rsidP="00EA2F84">
            <w:pPr>
              <w:tabs>
                <w:tab w:val="decimal" w:pos="451"/>
                <w:tab w:val="left" w:pos="782"/>
                <w:tab w:val="left" w:pos="3753"/>
              </w:tabs>
              <w:jc w:val="center"/>
              <w:rPr>
                <w:rFonts w:ascii="Arial" w:hAnsi="Arial" w:cs="Arial"/>
                <w:b/>
                <w:color w:val="000000"/>
              </w:rPr>
            </w:pPr>
            <w:r w:rsidRPr="001D4EDB">
              <w:rPr>
                <w:rFonts w:ascii="Arial" w:hAnsi="Arial" w:cs="Arial"/>
                <w:b/>
                <w:color w:val="000000"/>
                <w:sz w:val="22"/>
                <w:szCs w:val="22"/>
              </w:rPr>
              <w:t>Rodzaj usług</w:t>
            </w:r>
          </w:p>
        </w:tc>
        <w:tc>
          <w:tcPr>
            <w:tcW w:w="2126" w:type="dxa"/>
            <w:shd w:val="clear" w:color="auto" w:fill="D9D9D9" w:themeFill="background1" w:themeFillShade="D9"/>
            <w:vAlign w:val="center"/>
          </w:tcPr>
          <w:p w:rsidR="00EA2F84" w:rsidRPr="001D4EDB" w:rsidRDefault="00EA2F84" w:rsidP="00384394">
            <w:pPr>
              <w:tabs>
                <w:tab w:val="decimal" w:pos="451"/>
                <w:tab w:val="left" w:pos="782"/>
                <w:tab w:val="left" w:pos="3753"/>
              </w:tabs>
              <w:jc w:val="center"/>
              <w:rPr>
                <w:rFonts w:ascii="Arial" w:hAnsi="Arial" w:cs="Arial"/>
                <w:b/>
                <w:color w:val="000000"/>
              </w:rPr>
            </w:pPr>
            <w:r w:rsidRPr="001D4EDB">
              <w:rPr>
                <w:rFonts w:ascii="Arial" w:hAnsi="Arial" w:cs="Arial"/>
                <w:b/>
                <w:color w:val="000000"/>
                <w:sz w:val="22"/>
                <w:szCs w:val="22"/>
              </w:rPr>
              <w:t xml:space="preserve">Cena jednostkowa brutto za jeden </w:t>
            </w:r>
            <w:r w:rsidR="00FB5F82" w:rsidRPr="001D4EDB">
              <w:rPr>
                <w:rFonts w:ascii="Arial" w:hAnsi="Arial" w:cs="Arial"/>
                <w:b/>
                <w:color w:val="000000"/>
                <w:sz w:val="22"/>
                <w:szCs w:val="22"/>
              </w:rPr>
              <w:t xml:space="preserve">miesiąc świadczenia usługi </w:t>
            </w:r>
            <w:r w:rsidRPr="001D4EDB">
              <w:rPr>
                <w:rFonts w:ascii="Arial" w:hAnsi="Arial" w:cs="Arial"/>
                <w:b/>
                <w:color w:val="000000"/>
                <w:sz w:val="22"/>
                <w:szCs w:val="22"/>
              </w:rPr>
              <w:t xml:space="preserve"> </w:t>
            </w:r>
            <w:r w:rsidR="00FB5F82" w:rsidRPr="001D4EDB">
              <w:rPr>
                <w:rFonts w:ascii="Arial" w:hAnsi="Arial" w:cs="Arial"/>
                <w:b/>
                <w:color w:val="000000"/>
                <w:sz w:val="22"/>
                <w:szCs w:val="22"/>
              </w:rPr>
              <w:t>Infolinii</w:t>
            </w:r>
          </w:p>
        </w:tc>
        <w:tc>
          <w:tcPr>
            <w:tcW w:w="1418" w:type="dxa"/>
            <w:shd w:val="clear" w:color="auto" w:fill="D9D9D9" w:themeFill="background1" w:themeFillShade="D9"/>
            <w:vAlign w:val="center"/>
          </w:tcPr>
          <w:p w:rsidR="00EA2F84" w:rsidRPr="001D4EDB" w:rsidRDefault="00EA2F84" w:rsidP="00384394">
            <w:pPr>
              <w:tabs>
                <w:tab w:val="decimal" w:pos="451"/>
                <w:tab w:val="left" w:pos="782"/>
                <w:tab w:val="left" w:pos="3753"/>
              </w:tabs>
              <w:jc w:val="center"/>
              <w:rPr>
                <w:rFonts w:ascii="Arial" w:hAnsi="Arial" w:cs="Arial"/>
                <w:b/>
                <w:color w:val="000000"/>
              </w:rPr>
            </w:pPr>
            <w:r w:rsidRPr="001D4EDB">
              <w:rPr>
                <w:rFonts w:ascii="Arial" w:hAnsi="Arial" w:cs="Arial"/>
                <w:b/>
                <w:color w:val="000000"/>
                <w:sz w:val="22"/>
                <w:szCs w:val="22"/>
              </w:rPr>
              <w:t xml:space="preserve">Liczba </w:t>
            </w:r>
            <w:r w:rsidR="00FB5F82" w:rsidRPr="001D4EDB">
              <w:rPr>
                <w:rFonts w:ascii="Arial" w:hAnsi="Arial" w:cs="Arial"/>
                <w:b/>
                <w:color w:val="000000"/>
                <w:sz w:val="22"/>
                <w:szCs w:val="22"/>
              </w:rPr>
              <w:t>miesięcy</w:t>
            </w:r>
          </w:p>
        </w:tc>
        <w:tc>
          <w:tcPr>
            <w:tcW w:w="1577" w:type="dxa"/>
            <w:shd w:val="clear" w:color="auto" w:fill="D9D9D9" w:themeFill="background1" w:themeFillShade="D9"/>
            <w:vAlign w:val="center"/>
          </w:tcPr>
          <w:p w:rsidR="00EA2F84" w:rsidRPr="001D4EDB" w:rsidRDefault="00EA2F84" w:rsidP="00384394">
            <w:pPr>
              <w:tabs>
                <w:tab w:val="decimal" w:pos="451"/>
                <w:tab w:val="left" w:pos="782"/>
                <w:tab w:val="left" w:pos="3753"/>
              </w:tabs>
              <w:jc w:val="center"/>
              <w:rPr>
                <w:rFonts w:ascii="Arial" w:hAnsi="Arial" w:cs="Arial"/>
                <w:b/>
                <w:color w:val="000000"/>
              </w:rPr>
            </w:pPr>
            <w:r w:rsidRPr="001D4EDB">
              <w:rPr>
                <w:rFonts w:ascii="Arial" w:eastAsiaTheme="minorHAnsi" w:hAnsi="Arial" w:cs="Arial"/>
                <w:b/>
                <w:sz w:val="22"/>
                <w:szCs w:val="22"/>
                <w:lang w:eastAsia="en-US"/>
              </w:rPr>
              <w:t>Stawka</w:t>
            </w:r>
            <w:r w:rsidRPr="001D4EDB">
              <w:rPr>
                <w:rFonts w:ascii="Arial" w:eastAsiaTheme="minorHAnsi" w:hAnsi="Arial" w:cs="Arial"/>
                <w:b/>
                <w:sz w:val="22"/>
                <w:szCs w:val="22"/>
                <w:lang w:val="de-DE" w:eastAsia="en-US"/>
              </w:rPr>
              <w:t xml:space="preserve"> VAT </w:t>
            </w:r>
            <w:r w:rsidRPr="001D4EDB">
              <w:rPr>
                <w:rFonts w:ascii="Arial" w:eastAsiaTheme="minorHAnsi" w:hAnsi="Arial" w:cs="Arial"/>
                <w:b/>
                <w:bCs/>
                <w:sz w:val="22"/>
                <w:szCs w:val="22"/>
                <w:lang w:eastAsia="en-US"/>
              </w:rPr>
              <w:t>%</w:t>
            </w:r>
          </w:p>
        </w:tc>
        <w:tc>
          <w:tcPr>
            <w:tcW w:w="1967" w:type="dxa"/>
            <w:shd w:val="clear" w:color="auto" w:fill="D9D9D9" w:themeFill="background1" w:themeFillShade="D9"/>
            <w:vAlign w:val="center"/>
          </w:tcPr>
          <w:p w:rsidR="00EA2F84" w:rsidRPr="001D4EDB" w:rsidRDefault="00EA2F84" w:rsidP="00EA2F84">
            <w:pPr>
              <w:tabs>
                <w:tab w:val="decimal" w:pos="451"/>
                <w:tab w:val="left" w:pos="782"/>
                <w:tab w:val="left" w:pos="3753"/>
              </w:tabs>
              <w:jc w:val="center"/>
              <w:rPr>
                <w:rFonts w:ascii="Arial" w:hAnsi="Arial" w:cs="Arial"/>
                <w:b/>
                <w:color w:val="000000"/>
              </w:rPr>
            </w:pPr>
            <w:r w:rsidRPr="001D4EDB">
              <w:rPr>
                <w:rFonts w:ascii="Arial" w:hAnsi="Arial" w:cs="Arial"/>
                <w:b/>
                <w:color w:val="000000"/>
                <w:sz w:val="22"/>
                <w:szCs w:val="22"/>
              </w:rPr>
              <w:t>Wartość brutto</w:t>
            </w:r>
          </w:p>
          <w:p w:rsidR="00EA2F84" w:rsidRPr="001D4EDB" w:rsidRDefault="00FB5F82" w:rsidP="00EA2F84">
            <w:pPr>
              <w:tabs>
                <w:tab w:val="decimal" w:pos="451"/>
                <w:tab w:val="left" w:pos="782"/>
                <w:tab w:val="left" w:pos="3753"/>
              </w:tabs>
              <w:jc w:val="center"/>
              <w:rPr>
                <w:rFonts w:ascii="Arial" w:hAnsi="Arial" w:cs="Arial"/>
                <w:i/>
                <w:color w:val="000000"/>
              </w:rPr>
            </w:pPr>
            <w:r w:rsidRPr="001D4EDB">
              <w:rPr>
                <w:rFonts w:ascii="Arial" w:hAnsi="Arial" w:cs="Arial"/>
                <w:i/>
                <w:color w:val="000000"/>
                <w:sz w:val="22"/>
                <w:szCs w:val="22"/>
              </w:rPr>
              <w:t>(poz. 1: kol. C</w:t>
            </w:r>
            <w:r w:rsidR="00EA2F84" w:rsidRPr="001D4EDB">
              <w:rPr>
                <w:rFonts w:ascii="Arial" w:hAnsi="Arial" w:cs="Arial"/>
                <w:i/>
                <w:color w:val="000000"/>
                <w:sz w:val="22"/>
                <w:szCs w:val="22"/>
              </w:rPr>
              <w:t xml:space="preserve"> x kol. D) </w:t>
            </w:r>
          </w:p>
          <w:p w:rsidR="00EA2F84" w:rsidRPr="001D4EDB" w:rsidRDefault="00EA2F84" w:rsidP="00EA2F84">
            <w:pPr>
              <w:tabs>
                <w:tab w:val="decimal" w:pos="451"/>
                <w:tab w:val="left" w:pos="782"/>
                <w:tab w:val="left" w:pos="3753"/>
              </w:tabs>
              <w:jc w:val="center"/>
              <w:rPr>
                <w:rFonts w:ascii="Arial" w:hAnsi="Arial" w:cs="Arial"/>
                <w:i/>
                <w:color w:val="000000"/>
              </w:rPr>
            </w:pPr>
          </w:p>
        </w:tc>
      </w:tr>
      <w:tr w:rsidR="00BA4F3C" w:rsidRPr="001D4EDB" w:rsidTr="00FB5F82">
        <w:trPr>
          <w:trHeight w:val="65"/>
          <w:jc w:val="center"/>
        </w:trPr>
        <w:tc>
          <w:tcPr>
            <w:tcW w:w="560" w:type="dxa"/>
            <w:shd w:val="clear" w:color="auto" w:fill="D9D9D9" w:themeFill="background1" w:themeFillShade="D9"/>
            <w:vAlign w:val="center"/>
          </w:tcPr>
          <w:p w:rsidR="00EA2F84" w:rsidRPr="001D4EDB" w:rsidRDefault="00EA2F84" w:rsidP="00EA2F84">
            <w:pPr>
              <w:tabs>
                <w:tab w:val="decimal" w:pos="451"/>
                <w:tab w:val="left" w:pos="782"/>
                <w:tab w:val="left" w:pos="3753"/>
              </w:tabs>
              <w:spacing w:line="360" w:lineRule="auto"/>
              <w:jc w:val="center"/>
              <w:rPr>
                <w:rFonts w:ascii="Arial" w:hAnsi="Arial" w:cs="Arial"/>
                <w:b/>
                <w:color w:val="000000"/>
              </w:rPr>
            </w:pPr>
            <w:r w:rsidRPr="001D4EDB">
              <w:rPr>
                <w:rFonts w:ascii="Arial" w:hAnsi="Arial" w:cs="Arial"/>
                <w:b/>
                <w:color w:val="000000"/>
                <w:sz w:val="22"/>
                <w:szCs w:val="22"/>
              </w:rPr>
              <w:t>A</w:t>
            </w:r>
          </w:p>
        </w:tc>
        <w:tc>
          <w:tcPr>
            <w:tcW w:w="2578" w:type="dxa"/>
            <w:shd w:val="clear" w:color="auto" w:fill="D9D9D9" w:themeFill="background1" w:themeFillShade="D9"/>
            <w:vAlign w:val="center"/>
          </w:tcPr>
          <w:p w:rsidR="00EA2F84" w:rsidRPr="001D4EDB" w:rsidRDefault="00EA2F84" w:rsidP="00EA2F84">
            <w:pPr>
              <w:tabs>
                <w:tab w:val="decimal" w:pos="451"/>
                <w:tab w:val="left" w:pos="782"/>
                <w:tab w:val="left" w:pos="3753"/>
              </w:tabs>
              <w:spacing w:line="360" w:lineRule="auto"/>
              <w:jc w:val="center"/>
              <w:rPr>
                <w:rFonts w:ascii="Arial" w:hAnsi="Arial" w:cs="Arial"/>
                <w:b/>
                <w:color w:val="000000"/>
              </w:rPr>
            </w:pPr>
            <w:r w:rsidRPr="001D4EDB">
              <w:rPr>
                <w:rFonts w:ascii="Arial" w:hAnsi="Arial" w:cs="Arial"/>
                <w:b/>
                <w:color w:val="000000"/>
                <w:sz w:val="22"/>
                <w:szCs w:val="22"/>
              </w:rPr>
              <w:t>B</w:t>
            </w:r>
          </w:p>
        </w:tc>
        <w:tc>
          <w:tcPr>
            <w:tcW w:w="2126" w:type="dxa"/>
            <w:shd w:val="clear" w:color="auto" w:fill="D9D9D9" w:themeFill="background1" w:themeFillShade="D9"/>
            <w:vAlign w:val="center"/>
          </w:tcPr>
          <w:p w:rsidR="00EA2F84" w:rsidRPr="001D4EDB" w:rsidRDefault="00EA2F84" w:rsidP="00EA2F84">
            <w:pPr>
              <w:tabs>
                <w:tab w:val="decimal" w:pos="451"/>
                <w:tab w:val="left" w:pos="782"/>
                <w:tab w:val="left" w:pos="3753"/>
              </w:tabs>
              <w:spacing w:line="360" w:lineRule="auto"/>
              <w:jc w:val="center"/>
              <w:rPr>
                <w:rFonts w:ascii="Arial" w:hAnsi="Arial" w:cs="Arial"/>
                <w:b/>
                <w:color w:val="000000"/>
              </w:rPr>
            </w:pPr>
            <w:r w:rsidRPr="001D4EDB">
              <w:rPr>
                <w:rFonts w:ascii="Arial" w:hAnsi="Arial" w:cs="Arial"/>
                <w:b/>
                <w:color w:val="000000"/>
                <w:sz w:val="22"/>
                <w:szCs w:val="22"/>
              </w:rPr>
              <w:t>C</w:t>
            </w:r>
          </w:p>
        </w:tc>
        <w:tc>
          <w:tcPr>
            <w:tcW w:w="1418" w:type="dxa"/>
            <w:shd w:val="clear" w:color="auto" w:fill="D9D9D9" w:themeFill="background1" w:themeFillShade="D9"/>
          </w:tcPr>
          <w:p w:rsidR="00EA2F84" w:rsidRPr="001D4EDB" w:rsidRDefault="00EA2F84" w:rsidP="00EA2F84">
            <w:pPr>
              <w:tabs>
                <w:tab w:val="decimal" w:pos="451"/>
                <w:tab w:val="left" w:pos="782"/>
                <w:tab w:val="left" w:pos="3753"/>
              </w:tabs>
              <w:spacing w:line="360" w:lineRule="auto"/>
              <w:jc w:val="center"/>
              <w:rPr>
                <w:rFonts w:ascii="Arial" w:hAnsi="Arial" w:cs="Arial"/>
                <w:b/>
                <w:color w:val="000000"/>
              </w:rPr>
            </w:pPr>
            <w:r w:rsidRPr="001D4EDB">
              <w:rPr>
                <w:rFonts w:ascii="Arial" w:hAnsi="Arial" w:cs="Arial"/>
                <w:b/>
                <w:color w:val="000000"/>
                <w:sz w:val="22"/>
                <w:szCs w:val="22"/>
              </w:rPr>
              <w:t>D</w:t>
            </w:r>
          </w:p>
        </w:tc>
        <w:tc>
          <w:tcPr>
            <w:tcW w:w="1577" w:type="dxa"/>
            <w:shd w:val="clear" w:color="auto" w:fill="D9D9D9" w:themeFill="background1" w:themeFillShade="D9"/>
          </w:tcPr>
          <w:p w:rsidR="00EA2F84" w:rsidRPr="001D4EDB" w:rsidRDefault="00EA2F84" w:rsidP="00EA2F84">
            <w:pPr>
              <w:tabs>
                <w:tab w:val="decimal" w:pos="451"/>
                <w:tab w:val="left" w:pos="782"/>
                <w:tab w:val="left" w:pos="3753"/>
              </w:tabs>
              <w:spacing w:line="360" w:lineRule="auto"/>
              <w:jc w:val="center"/>
              <w:rPr>
                <w:rFonts w:ascii="Arial" w:hAnsi="Arial" w:cs="Arial"/>
                <w:b/>
                <w:color w:val="000000"/>
              </w:rPr>
            </w:pPr>
            <w:r w:rsidRPr="001D4EDB">
              <w:rPr>
                <w:rFonts w:ascii="Arial" w:hAnsi="Arial" w:cs="Arial"/>
                <w:b/>
                <w:color w:val="000000"/>
                <w:sz w:val="22"/>
                <w:szCs w:val="22"/>
              </w:rPr>
              <w:t>E</w:t>
            </w:r>
          </w:p>
        </w:tc>
        <w:tc>
          <w:tcPr>
            <w:tcW w:w="1967" w:type="dxa"/>
            <w:shd w:val="clear" w:color="auto" w:fill="D9D9D9" w:themeFill="background1" w:themeFillShade="D9"/>
            <w:vAlign w:val="center"/>
          </w:tcPr>
          <w:p w:rsidR="00EA2F84" w:rsidRPr="001D4EDB" w:rsidRDefault="00EA2F84" w:rsidP="00EA2F84">
            <w:pPr>
              <w:tabs>
                <w:tab w:val="decimal" w:pos="451"/>
                <w:tab w:val="left" w:pos="782"/>
                <w:tab w:val="left" w:pos="3753"/>
              </w:tabs>
              <w:spacing w:line="360" w:lineRule="auto"/>
              <w:jc w:val="center"/>
              <w:rPr>
                <w:rFonts w:ascii="Arial" w:hAnsi="Arial" w:cs="Arial"/>
                <w:b/>
                <w:color w:val="000000"/>
              </w:rPr>
            </w:pPr>
            <w:r w:rsidRPr="001D4EDB">
              <w:rPr>
                <w:rFonts w:ascii="Arial" w:hAnsi="Arial" w:cs="Arial"/>
                <w:b/>
                <w:color w:val="000000"/>
                <w:sz w:val="22"/>
                <w:szCs w:val="22"/>
              </w:rPr>
              <w:t>F</w:t>
            </w:r>
          </w:p>
        </w:tc>
      </w:tr>
      <w:tr w:rsidR="00BA4F3C" w:rsidRPr="001D4EDB" w:rsidTr="00402B30">
        <w:trPr>
          <w:trHeight w:val="1263"/>
          <w:jc w:val="center"/>
        </w:trPr>
        <w:tc>
          <w:tcPr>
            <w:tcW w:w="560" w:type="dxa"/>
            <w:shd w:val="clear" w:color="auto" w:fill="D9D9D9" w:themeFill="background1" w:themeFillShade="D9"/>
          </w:tcPr>
          <w:p w:rsidR="00EA2F84" w:rsidRPr="001D4EDB" w:rsidRDefault="00EA2F84" w:rsidP="00EA2F84">
            <w:pPr>
              <w:tabs>
                <w:tab w:val="decimal" w:pos="451"/>
                <w:tab w:val="left" w:pos="782"/>
                <w:tab w:val="left" w:pos="3753"/>
              </w:tabs>
              <w:spacing w:after="120" w:line="360" w:lineRule="auto"/>
              <w:jc w:val="center"/>
              <w:rPr>
                <w:rFonts w:ascii="Arial" w:hAnsi="Arial" w:cs="Arial"/>
                <w:b/>
                <w:color w:val="000000"/>
              </w:rPr>
            </w:pPr>
            <w:r w:rsidRPr="001D4EDB">
              <w:rPr>
                <w:rFonts w:ascii="Arial" w:hAnsi="Arial" w:cs="Arial"/>
                <w:b/>
                <w:color w:val="000000"/>
                <w:sz w:val="22"/>
                <w:szCs w:val="22"/>
              </w:rPr>
              <w:t>1.</w:t>
            </w:r>
          </w:p>
        </w:tc>
        <w:tc>
          <w:tcPr>
            <w:tcW w:w="2578" w:type="dxa"/>
            <w:vAlign w:val="center"/>
          </w:tcPr>
          <w:p w:rsidR="00EA2F84" w:rsidRPr="001D4EDB" w:rsidRDefault="00FB5F82" w:rsidP="00FB5F82">
            <w:pPr>
              <w:tabs>
                <w:tab w:val="decimal" w:pos="451"/>
                <w:tab w:val="left" w:pos="782"/>
                <w:tab w:val="left" w:pos="3753"/>
              </w:tabs>
              <w:rPr>
                <w:rFonts w:ascii="Arial" w:hAnsi="Arial" w:cs="Arial"/>
                <w:highlight w:val="yellow"/>
              </w:rPr>
            </w:pPr>
            <w:r w:rsidRPr="001D4EDB">
              <w:rPr>
                <w:rFonts w:ascii="Arial" w:hAnsi="Arial" w:cs="Arial"/>
                <w:sz w:val="22"/>
                <w:szCs w:val="22"/>
              </w:rPr>
              <w:t>Usługa</w:t>
            </w:r>
            <w:r w:rsidR="00EA2F84" w:rsidRPr="001D4EDB">
              <w:rPr>
                <w:rFonts w:ascii="Arial" w:hAnsi="Arial" w:cs="Arial"/>
                <w:sz w:val="22"/>
                <w:szCs w:val="22"/>
              </w:rPr>
              <w:t xml:space="preserve"> </w:t>
            </w:r>
            <w:r w:rsidRPr="001D4EDB">
              <w:rPr>
                <w:rFonts w:ascii="Arial" w:hAnsi="Arial" w:cs="Arial"/>
                <w:sz w:val="22"/>
                <w:szCs w:val="22"/>
              </w:rPr>
              <w:t>infolinii</w:t>
            </w:r>
            <w:r w:rsidR="00EA2F84" w:rsidRPr="001D4EDB">
              <w:rPr>
                <w:rFonts w:ascii="Arial" w:hAnsi="Arial" w:cs="Arial"/>
                <w:sz w:val="22"/>
                <w:szCs w:val="22"/>
              </w:rPr>
              <w:t xml:space="preserve"> </w:t>
            </w:r>
            <w:r w:rsidRPr="001D4EDB">
              <w:rPr>
                <w:rFonts w:ascii="Arial" w:hAnsi="Arial" w:cs="Arial"/>
                <w:sz w:val="22"/>
                <w:szCs w:val="22"/>
              </w:rPr>
              <w:t>opisana w     Załączniku</w:t>
            </w:r>
            <w:r w:rsidR="00EA2F84" w:rsidRPr="001D4EDB">
              <w:rPr>
                <w:rFonts w:ascii="Arial" w:hAnsi="Arial" w:cs="Arial"/>
                <w:sz w:val="22"/>
                <w:szCs w:val="22"/>
              </w:rPr>
              <w:t xml:space="preserve"> nr 1 do SIWZ.</w:t>
            </w:r>
          </w:p>
        </w:tc>
        <w:tc>
          <w:tcPr>
            <w:tcW w:w="2126" w:type="dxa"/>
            <w:vAlign w:val="center"/>
          </w:tcPr>
          <w:p w:rsidR="00EA2F84" w:rsidRPr="001D4EDB" w:rsidRDefault="00384394" w:rsidP="00EA2F84">
            <w:pPr>
              <w:tabs>
                <w:tab w:val="decimal" w:pos="451"/>
                <w:tab w:val="left" w:pos="782"/>
                <w:tab w:val="left" w:pos="3753"/>
              </w:tabs>
              <w:jc w:val="center"/>
              <w:rPr>
                <w:rFonts w:ascii="Arial" w:hAnsi="Arial" w:cs="Arial"/>
                <w:color w:val="000000"/>
              </w:rPr>
            </w:pPr>
            <w:r w:rsidRPr="001D4EDB">
              <w:rPr>
                <w:rFonts w:ascii="Arial" w:eastAsiaTheme="minorHAnsi" w:hAnsi="Arial" w:cs="Arial"/>
                <w:color w:val="000000" w:themeColor="text1"/>
                <w:sz w:val="22"/>
                <w:szCs w:val="22"/>
                <w:lang w:eastAsia="en-US"/>
              </w:rPr>
              <w:t>……….. zł</w:t>
            </w:r>
          </w:p>
        </w:tc>
        <w:tc>
          <w:tcPr>
            <w:tcW w:w="1418" w:type="dxa"/>
            <w:vAlign w:val="center"/>
          </w:tcPr>
          <w:p w:rsidR="00EA2F84" w:rsidRPr="001D4EDB" w:rsidRDefault="00B16537" w:rsidP="00874F62">
            <w:pPr>
              <w:tabs>
                <w:tab w:val="decimal" w:pos="451"/>
                <w:tab w:val="left" w:pos="782"/>
                <w:tab w:val="left" w:pos="3753"/>
              </w:tabs>
              <w:jc w:val="center"/>
              <w:rPr>
                <w:rFonts w:ascii="Arial" w:hAnsi="Arial" w:cs="Arial"/>
                <w:color w:val="000000"/>
              </w:rPr>
            </w:pPr>
            <w:r w:rsidRPr="001D4EDB">
              <w:rPr>
                <w:rFonts w:ascii="Arial" w:hAnsi="Arial" w:cs="Arial"/>
                <w:color w:val="000000"/>
                <w:sz w:val="22"/>
                <w:szCs w:val="22"/>
              </w:rPr>
              <w:t>….</w:t>
            </w:r>
          </w:p>
        </w:tc>
        <w:tc>
          <w:tcPr>
            <w:tcW w:w="1577" w:type="dxa"/>
            <w:vAlign w:val="center"/>
          </w:tcPr>
          <w:p w:rsidR="00EA2F84" w:rsidRPr="001D4EDB" w:rsidRDefault="00EA2F84" w:rsidP="00EA2F84">
            <w:pPr>
              <w:tabs>
                <w:tab w:val="decimal" w:pos="451"/>
                <w:tab w:val="left" w:pos="782"/>
                <w:tab w:val="left" w:pos="3753"/>
              </w:tabs>
              <w:rPr>
                <w:rFonts w:ascii="Arial" w:hAnsi="Arial" w:cs="Arial"/>
                <w:color w:val="000000"/>
              </w:rPr>
            </w:pPr>
            <w:r w:rsidRPr="001D4EDB">
              <w:rPr>
                <w:rFonts w:ascii="Arial" w:eastAsiaTheme="minorHAnsi" w:hAnsi="Arial" w:cs="Arial"/>
                <w:sz w:val="22"/>
                <w:szCs w:val="22"/>
                <w:lang w:eastAsia="en-US"/>
              </w:rPr>
              <w:t xml:space="preserve">    ….. %</w:t>
            </w:r>
          </w:p>
        </w:tc>
        <w:tc>
          <w:tcPr>
            <w:tcW w:w="1967" w:type="dxa"/>
            <w:vAlign w:val="center"/>
          </w:tcPr>
          <w:p w:rsidR="00EA2F84" w:rsidRPr="001D4EDB" w:rsidRDefault="00EA2F84" w:rsidP="00EA2F84">
            <w:pPr>
              <w:tabs>
                <w:tab w:val="decimal" w:pos="451"/>
                <w:tab w:val="left" w:pos="782"/>
                <w:tab w:val="left" w:pos="3753"/>
              </w:tabs>
              <w:jc w:val="center"/>
              <w:rPr>
                <w:rFonts w:ascii="Arial" w:hAnsi="Arial" w:cs="Arial"/>
                <w:color w:val="000000"/>
              </w:rPr>
            </w:pPr>
            <w:r w:rsidRPr="001D4EDB">
              <w:rPr>
                <w:rFonts w:ascii="Arial" w:eastAsiaTheme="minorHAnsi" w:hAnsi="Arial" w:cs="Arial"/>
                <w:color w:val="000000" w:themeColor="text1"/>
                <w:sz w:val="22"/>
                <w:szCs w:val="22"/>
                <w:lang w:eastAsia="en-US"/>
              </w:rPr>
              <w:t>……….. zł</w:t>
            </w:r>
          </w:p>
        </w:tc>
      </w:tr>
    </w:tbl>
    <w:p w:rsidR="00EA2F84" w:rsidRPr="001D4EDB" w:rsidRDefault="00EA2F84" w:rsidP="00EA2F84">
      <w:pPr>
        <w:tabs>
          <w:tab w:val="left" w:pos="0"/>
        </w:tabs>
        <w:rPr>
          <w:rFonts w:ascii="Arial" w:hAnsi="Arial" w:cs="Arial"/>
          <w:b/>
          <w:color w:val="000000" w:themeColor="text1"/>
          <w:sz w:val="22"/>
          <w:szCs w:val="22"/>
        </w:rPr>
      </w:pPr>
    </w:p>
    <w:p w:rsidR="00947D06" w:rsidRPr="001D4EDB" w:rsidRDefault="00947D06" w:rsidP="00EA2F84">
      <w:pPr>
        <w:tabs>
          <w:tab w:val="left" w:pos="0"/>
        </w:tabs>
        <w:rPr>
          <w:rFonts w:ascii="Arial" w:hAnsi="Arial" w:cs="Arial"/>
          <w:b/>
          <w:color w:val="000000" w:themeColor="text1"/>
          <w:sz w:val="22"/>
          <w:szCs w:val="22"/>
        </w:rPr>
      </w:pPr>
    </w:p>
    <w:p w:rsidR="00EA2F84" w:rsidRPr="001D4EDB" w:rsidRDefault="00EA2F84" w:rsidP="006D5D89">
      <w:pPr>
        <w:tabs>
          <w:tab w:val="left" w:pos="0"/>
        </w:tabs>
        <w:jc w:val="both"/>
        <w:rPr>
          <w:rFonts w:ascii="Arial" w:hAnsi="Arial" w:cs="Arial"/>
          <w:b/>
          <w:color w:val="000000" w:themeColor="text1"/>
          <w:sz w:val="22"/>
          <w:szCs w:val="22"/>
        </w:rPr>
      </w:pPr>
      <w:r w:rsidRPr="001D4EDB">
        <w:rPr>
          <w:rFonts w:ascii="Arial" w:hAnsi="Arial" w:cs="Arial"/>
          <w:b/>
          <w:color w:val="000000" w:themeColor="text1"/>
          <w:sz w:val="22"/>
          <w:szCs w:val="22"/>
        </w:rPr>
        <w:t>Uwaga:</w:t>
      </w:r>
    </w:p>
    <w:p w:rsidR="00EA2F84" w:rsidRPr="001D4EDB" w:rsidRDefault="00EA2F84" w:rsidP="00285424">
      <w:pPr>
        <w:numPr>
          <w:ilvl w:val="0"/>
          <w:numId w:val="48"/>
        </w:numPr>
        <w:tabs>
          <w:tab w:val="left" w:pos="0"/>
        </w:tabs>
        <w:spacing w:after="200"/>
        <w:ind w:left="426" w:hanging="426"/>
        <w:contextualSpacing/>
        <w:jc w:val="both"/>
        <w:rPr>
          <w:rFonts w:ascii="Arial" w:eastAsia="Calibri" w:hAnsi="Arial" w:cs="Arial"/>
          <w:b/>
          <w:color w:val="000000" w:themeColor="text1"/>
          <w:sz w:val="22"/>
          <w:szCs w:val="22"/>
          <w:lang w:eastAsia="en-US"/>
        </w:rPr>
      </w:pPr>
      <w:r w:rsidRPr="001D4EDB">
        <w:rPr>
          <w:rFonts w:ascii="Arial" w:eastAsia="Calibri" w:hAnsi="Arial" w:cs="Arial"/>
          <w:b/>
          <w:color w:val="000000" w:themeColor="text1"/>
          <w:sz w:val="22"/>
          <w:szCs w:val="22"/>
          <w:lang w:eastAsia="en-US"/>
        </w:rPr>
        <w:t xml:space="preserve">Formularz cenowy nie podlega procedurze określonej w art. 26 ust. 3 ustawy Prawo zamówień publicznych (Dz. U. z 2017 r. poz. 1579 z </w:t>
      </w:r>
      <w:proofErr w:type="spellStart"/>
      <w:r w:rsidRPr="001D4EDB">
        <w:rPr>
          <w:rFonts w:ascii="Arial" w:eastAsia="Calibri" w:hAnsi="Arial" w:cs="Arial"/>
          <w:b/>
          <w:color w:val="000000" w:themeColor="text1"/>
          <w:sz w:val="22"/>
          <w:szCs w:val="22"/>
          <w:lang w:eastAsia="en-US"/>
        </w:rPr>
        <w:t>późn</w:t>
      </w:r>
      <w:proofErr w:type="spellEnd"/>
      <w:r w:rsidRPr="001D4EDB">
        <w:rPr>
          <w:rFonts w:ascii="Arial" w:eastAsia="Calibri" w:hAnsi="Arial" w:cs="Arial"/>
          <w:b/>
          <w:color w:val="000000" w:themeColor="text1"/>
          <w:sz w:val="22"/>
          <w:szCs w:val="22"/>
          <w:lang w:eastAsia="en-US"/>
        </w:rPr>
        <w:t>. zm.). W przypadku nie wypełnienia Formularza cenowego oferta Wykonawcy zostanie odrzucona na podstawie art. 89 ust 1 pkt 2 ustawy Praw zamówień publicznych;</w:t>
      </w:r>
    </w:p>
    <w:p w:rsidR="00EA2F84" w:rsidRPr="001D4EDB" w:rsidRDefault="00EA2F84" w:rsidP="00285424">
      <w:pPr>
        <w:numPr>
          <w:ilvl w:val="0"/>
          <w:numId w:val="48"/>
        </w:numPr>
        <w:tabs>
          <w:tab w:val="left" w:pos="0"/>
        </w:tabs>
        <w:spacing w:after="200"/>
        <w:ind w:left="426" w:hanging="426"/>
        <w:contextualSpacing/>
        <w:jc w:val="both"/>
        <w:rPr>
          <w:rFonts w:ascii="Arial" w:eastAsia="Calibri" w:hAnsi="Arial" w:cs="Arial"/>
          <w:b/>
          <w:color w:val="000000" w:themeColor="text1"/>
          <w:sz w:val="22"/>
          <w:szCs w:val="22"/>
          <w:lang w:eastAsia="en-US"/>
        </w:rPr>
      </w:pPr>
      <w:r w:rsidRPr="001D4EDB">
        <w:rPr>
          <w:rFonts w:ascii="Arial" w:eastAsia="Calibri" w:hAnsi="Arial" w:cs="Arial"/>
          <w:b/>
          <w:color w:val="000000" w:themeColor="text1"/>
          <w:sz w:val="22"/>
          <w:szCs w:val="22"/>
          <w:lang w:eastAsia="en-US"/>
        </w:rPr>
        <w:t>Podana w kol. C</w:t>
      </w:r>
      <w:r w:rsidR="00384394" w:rsidRPr="001D4EDB">
        <w:rPr>
          <w:rFonts w:ascii="Arial" w:eastAsia="Calibri" w:hAnsi="Arial" w:cs="Arial"/>
          <w:b/>
          <w:color w:val="000000" w:themeColor="text1"/>
          <w:sz w:val="22"/>
          <w:szCs w:val="22"/>
          <w:lang w:eastAsia="en-US"/>
        </w:rPr>
        <w:t xml:space="preserve"> cena jednostkowa brutto świadczenia usługi infolinii</w:t>
      </w:r>
      <w:r w:rsidRPr="001D4EDB">
        <w:rPr>
          <w:rFonts w:ascii="Arial" w:eastAsia="Calibri" w:hAnsi="Arial" w:cs="Arial"/>
          <w:b/>
          <w:color w:val="000000" w:themeColor="text1"/>
          <w:sz w:val="22"/>
          <w:szCs w:val="22"/>
          <w:lang w:eastAsia="en-US"/>
        </w:rPr>
        <w:t xml:space="preserve"> </w:t>
      </w:r>
      <w:r w:rsidR="00384394" w:rsidRPr="001D4EDB">
        <w:rPr>
          <w:rFonts w:ascii="Arial" w:eastAsia="Calibri" w:hAnsi="Arial" w:cs="Arial"/>
          <w:b/>
          <w:color w:val="000000" w:themeColor="text1"/>
          <w:sz w:val="22"/>
          <w:szCs w:val="22"/>
          <w:lang w:eastAsia="en-US"/>
        </w:rPr>
        <w:t>za jeden miesiąc pomnożona</w:t>
      </w:r>
      <w:r w:rsidRPr="001D4EDB">
        <w:rPr>
          <w:rFonts w:ascii="Arial" w:eastAsia="Calibri" w:hAnsi="Arial" w:cs="Arial"/>
          <w:b/>
          <w:color w:val="000000" w:themeColor="text1"/>
          <w:sz w:val="22"/>
          <w:szCs w:val="22"/>
          <w:lang w:eastAsia="en-US"/>
        </w:rPr>
        <w:t xml:space="preserve"> przez liczbę </w:t>
      </w:r>
      <w:r w:rsidR="00384394" w:rsidRPr="001D4EDB">
        <w:rPr>
          <w:rFonts w:ascii="Arial" w:eastAsia="Calibri" w:hAnsi="Arial" w:cs="Arial"/>
          <w:b/>
          <w:color w:val="000000" w:themeColor="text1"/>
          <w:sz w:val="22"/>
          <w:szCs w:val="22"/>
          <w:lang w:eastAsia="en-US"/>
        </w:rPr>
        <w:t>miesięcy</w:t>
      </w:r>
      <w:r w:rsidRPr="001D4EDB">
        <w:rPr>
          <w:rFonts w:ascii="Arial" w:eastAsia="Calibri" w:hAnsi="Arial" w:cs="Arial"/>
          <w:b/>
          <w:color w:val="000000" w:themeColor="text1"/>
          <w:sz w:val="22"/>
          <w:szCs w:val="22"/>
          <w:lang w:eastAsia="en-US"/>
        </w:rPr>
        <w:t xml:space="preserve"> z kol. D są wartościami maksymalnymi jakie Zamawiający szacuje, że może wykorzystać w  trakcie realizacji całego okresu Umowy. Służą one do skalkul</w:t>
      </w:r>
      <w:r w:rsidR="006D5D89" w:rsidRPr="001D4EDB">
        <w:rPr>
          <w:rFonts w:ascii="Arial" w:eastAsia="Calibri" w:hAnsi="Arial" w:cs="Arial"/>
          <w:b/>
          <w:color w:val="000000" w:themeColor="text1"/>
          <w:sz w:val="22"/>
          <w:szCs w:val="22"/>
          <w:lang w:eastAsia="en-US"/>
        </w:rPr>
        <w:t xml:space="preserve">owania ceny oferty, porównania </w:t>
      </w:r>
      <w:r w:rsidRPr="001D4EDB">
        <w:rPr>
          <w:rFonts w:ascii="Arial" w:eastAsia="Calibri" w:hAnsi="Arial" w:cs="Arial"/>
          <w:b/>
          <w:color w:val="000000" w:themeColor="text1"/>
          <w:sz w:val="22"/>
          <w:szCs w:val="22"/>
          <w:lang w:eastAsia="en-US"/>
        </w:rPr>
        <w:t>i oceny ofert złożonych w przedmiotowym postępowaniu oraz wyboru oferty najkorzystniejszej i nie stanowią zobowiązania Zamawiającego.</w:t>
      </w:r>
    </w:p>
    <w:p w:rsidR="00EA2F84" w:rsidRPr="001D4EDB" w:rsidRDefault="00EA2F84" w:rsidP="006D5D89">
      <w:pPr>
        <w:tabs>
          <w:tab w:val="left" w:pos="0"/>
        </w:tabs>
        <w:spacing w:line="360" w:lineRule="auto"/>
        <w:jc w:val="both"/>
        <w:rPr>
          <w:rFonts w:ascii="Arial" w:hAnsi="Arial" w:cs="Arial"/>
          <w:b/>
          <w:color w:val="000000" w:themeColor="text1"/>
          <w:sz w:val="22"/>
          <w:szCs w:val="22"/>
        </w:rPr>
      </w:pPr>
    </w:p>
    <w:p w:rsidR="00874F62" w:rsidRPr="001D4EDB" w:rsidRDefault="00874F62" w:rsidP="00EA2F84">
      <w:pPr>
        <w:tabs>
          <w:tab w:val="left" w:pos="0"/>
        </w:tabs>
        <w:spacing w:line="360" w:lineRule="auto"/>
        <w:rPr>
          <w:rFonts w:ascii="Arial" w:hAnsi="Arial" w:cs="Arial"/>
          <w:b/>
          <w:color w:val="000000" w:themeColor="text1"/>
          <w:sz w:val="22"/>
          <w:szCs w:val="22"/>
        </w:rPr>
      </w:pPr>
    </w:p>
    <w:p w:rsidR="00EA2F84" w:rsidRPr="001D4EDB" w:rsidRDefault="00EA2F84" w:rsidP="00EA2F84">
      <w:pPr>
        <w:tabs>
          <w:tab w:val="left" w:pos="0"/>
        </w:tabs>
        <w:spacing w:line="360" w:lineRule="auto"/>
        <w:rPr>
          <w:rFonts w:ascii="Arial" w:hAnsi="Arial" w:cs="Arial"/>
          <w:sz w:val="22"/>
          <w:szCs w:val="22"/>
        </w:rPr>
      </w:pPr>
      <w:r w:rsidRPr="001D4EDB">
        <w:rPr>
          <w:rFonts w:ascii="Arial" w:hAnsi="Arial" w:cs="Arial"/>
          <w:b/>
          <w:color w:val="000000" w:themeColor="text1"/>
          <w:sz w:val="22"/>
          <w:szCs w:val="22"/>
        </w:rPr>
        <w:tab/>
      </w:r>
      <w:r w:rsidRPr="001D4EDB">
        <w:rPr>
          <w:rFonts w:ascii="Arial" w:hAnsi="Arial" w:cs="Arial"/>
          <w:b/>
          <w:color w:val="000000" w:themeColor="text1"/>
          <w:sz w:val="22"/>
          <w:szCs w:val="22"/>
        </w:rPr>
        <w:tab/>
      </w:r>
      <w:r w:rsidRPr="001D4EDB">
        <w:rPr>
          <w:rFonts w:ascii="Arial" w:hAnsi="Arial" w:cs="Arial"/>
          <w:b/>
          <w:color w:val="000000" w:themeColor="text1"/>
          <w:sz w:val="22"/>
          <w:szCs w:val="22"/>
        </w:rPr>
        <w:tab/>
      </w:r>
      <w:r w:rsidRPr="001D4EDB">
        <w:rPr>
          <w:rFonts w:ascii="Arial" w:hAnsi="Arial" w:cs="Arial"/>
          <w:b/>
          <w:color w:val="000000" w:themeColor="text1"/>
          <w:sz w:val="22"/>
          <w:szCs w:val="22"/>
        </w:rPr>
        <w:tab/>
      </w:r>
      <w:r w:rsidRPr="001D4EDB">
        <w:rPr>
          <w:rFonts w:ascii="Arial" w:hAnsi="Arial" w:cs="Arial"/>
          <w:b/>
          <w:color w:val="000000" w:themeColor="text1"/>
          <w:sz w:val="22"/>
          <w:szCs w:val="22"/>
        </w:rPr>
        <w:tab/>
      </w:r>
      <w:r w:rsidRPr="001D4EDB">
        <w:rPr>
          <w:rFonts w:ascii="Arial" w:hAnsi="Arial" w:cs="Arial"/>
          <w:b/>
          <w:color w:val="000000" w:themeColor="text1"/>
          <w:sz w:val="22"/>
          <w:szCs w:val="22"/>
        </w:rPr>
        <w:tab/>
      </w:r>
      <w:r w:rsidRPr="001D4EDB">
        <w:rPr>
          <w:rFonts w:ascii="Arial" w:hAnsi="Arial" w:cs="Arial"/>
          <w:b/>
          <w:color w:val="000000" w:themeColor="text1"/>
          <w:sz w:val="22"/>
          <w:szCs w:val="22"/>
        </w:rPr>
        <w:tab/>
      </w:r>
      <w:r w:rsidRPr="001D4EDB">
        <w:rPr>
          <w:rFonts w:ascii="Arial" w:hAnsi="Arial" w:cs="Arial"/>
          <w:b/>
          <w:color w:val="000000" w:themeColor="text1"/>
          <w:sz w:val="22"/>
          <w:szCs w:val="22"/>
        </w:rPr>
        <w:tab/>
      </w:r>
      <w:r w:rsidRPr="001D4EDB">
        <w:rPr>
          <w:rFonts w:ascii="Arial" w:hAnsi="Arial" w:cs="Arial"/>
          <w:b/>
          <w:color w:val="000000" w:themeColor="text1"/>
          <w:sz w:val="22"/>
          <w:szCs w:val="22"/>
        </w:rPr>
        <w:tab/>
        <w:t xml:space="preserve">        </w:t>
      </w:r>
      <w:r w:rsidRPr="001D4EDB">
        <w:rPr>
          <w:rFonts w:ascii="Arial" w:hAnsi="Arial" w:cs="Arial"/>
          <w:sz w:val="22"/>
          <w:szCs w:val="22"/>
        </w:rPr>
        <w:t xml:space="preserve">………………………….………….         </w:t>
      </w:r>
      <w:r w:rsidR="00E269AA">
        <w:rPr>
          <w:rFonts w:ascii="Arial" w:hAnsi="Arial" w:cs="Arial"/>
          <w:sz w:val="22"/>
          <w:szCs w:val="22"/>
        </w:rPr>
        <w:t xml:space="preserve">                              </w:t>
      </w:r>
      <w:r w:rsidRPr="001D4EDB">
        <w:rPr>
          <w:rFonts w:ascii="Arial" w:hAnsi="Arial" w:cs="Arial"/>
          <w:sz w:val="22"/>
          <w:szCs w:val="22"/>
        </w:rPr>
        <w:t>…….………………………….</w:t>
      </w:r>
    </w:p>
    <w:p w:rsidR="00EA2F84" w:rsidRPr="001D4EDB" w:rsidRDefault="00EA2F84" w:rsidP="00EA2F84">
      <w:pPr>
        <w:tabs>
          <w:tab w:val="left" w:pos="0"/>
          <w:tab w:val="left" w:pos="6946"/>
        </w:tabs>
        <w:rPr>
          <w:rFonts w:ascii="Arial" w:hAnsi="Arial" w:cs="Arial"/>
          <w:sz w:val="22"/>
          <w:szCs w:val="22"/>
        </w:rPr>
      </w:pPr>
      <w:r w:rsidRPr="001D4EDB">
        <w:rPr>
          <w:rFonts w:ascii="Arial" w:hAnsi="Arial" w:cs="Arial"/>
          <w:sz w:val="22"/>
          <w:szCs w:val="22"/>
        </w:rPr>
        <w:t xml:space="preserve">   miejscowość, data              </w:t>
      </w:r>
      <w:r w:rsidR="00E269AA">
        <w:rPr>
          <w:rFonts w:ascii="Arial" w:hAnsi="Arial" w:cs="Arial"/>
          <w:sz w:val="22"/>
          <w:szCs w:val="22"/>
        </w:rPr>
        <w:t xml:space="preserve">                                                 </w:t>
      </w:r>
      <w:r w:rsidRPr="001D4EDB">
        <w:rPr>
          <w:rFonts w:ascii="Arial" w:hAnsi="Arial" w:cs="Arial"/>
          <w:sz w:val="22"/>
          <w:szCs w:val="22"/>
        </w:rPr>
        <w:t>podpis, imię i nazwisko</w:t>
      </w:r>
    </w:p>
    <w:p w:rsidR="00EA2F84" w:rsidRPr="001D4EDB" w:rsidRDefault="00EA2F84" w:rsidP="00EA2F84">
      <w:pPr>
        <w:spacing w:after="200" w:line="276" w:lineRule="auto"/>
        <w:rPr>
          <w:rFonts w:ascii="Arial" w:hAnsi="Arial" w:cs="Arial"/>
          <w:sz w:val="22"/>
          <w:szCs w:val="22"/>
        </w:rPr>
      </w:pPr>
      <w:r w:rsidRPr="001D4EDB">
        <w:rPr>
          <w:rFonts w:ascii="Arial" w:hAnsi="Arial" w:cs="Arial"/>
          <w:sz w:val="22"/>
          <w:szCs w:val="22"/>
        </w:rPr>
        <w:t xml:space="preserve">                                                                                                </w:t>
      </w:r>
      <w:r w:rsidRPr="001D4EDB">
        <w:rPr>
          <w:rFonts w:ascii="Arial" w:hAnsi="Arial" w:cs="Arial"/>
          <w:sz w:val="22"/>
          <w:szCs w:val="22"/>
        </w:rPr>
        <w:tab/>
      </w:r>
      <w:r w:rsidRPr="001D4EDB">
        <w:rPr>
          <w:rFonts w:ascii="Arial" w:hAnsi="Arial" w:cs="Arial"/>
          <w:sz w:val="22"/>
          <w:szCs w:val="22"/>
        </w:rPr>
        <w:tab/>
      </w:r>
      <w:r w:rsidRPr="001D4EDB">
        <w:rPr>
          <w:rFonts w:ascii="Arial" w:hAnsi="Arial" w:cs="Arial"/>
          <w:sz w:val="22"/>
          <w:szCs w:val="22"/>
        </w:rPr>
        <w:tab/>
      </w:r>
      <w:r w:rsidRPr="001D4EDB">
        <w:rPr>
          <w:rFonts w:ascii="Arial" w:hAnsi="Arial" w:cs="Arial"/>
          <w:sz w:val="22"/>
          <w:szCs w:val="22"/>
        </w:rPr>
        <w:tab/>
      </w:r>
      <w:r w:rsidRPr="001D4EDB">
        <w:rPr>
          <w:rFonts w:ascii="Arial" w:hAnsi="Arial" w:cs="Arial"/>
          <w:sz w:val="22"/>
          <w:szCs w:val="22"/>
        </w:rPr>
        <w:tab/>
      </w:r>
      <w:r w:rsidRPr="001D4EDB">
        <w:rPr>
          <w:rFonts w:ascii="Arial" w:hAnsi="Arial" w:cs="Arial"/>
          <w:sz w:val="22"/>
          <w:szCs w:val="22"/>
        </w:rPr>
        <w:tab/>
      </w:r>
      <w:r w:rsidRPr="001D4EDB">
        <w:rPr>
          <w:rFonts w:ascii="Arial" w:hAnsi="Arial" w:cs="Arial"/>
          <w:sz w:val="22"/>
          <w:szCs w:val="22"/>
        </w:rPr>
        <w:tab/>
      </w:r>
      <w:r w:rsidRPr="001D4EDB">
        <w:rPr>
          <w:rFonts w:ascii="Arial" w:hAnsi="Arial" w:cs="Arial"/>
          <w:sz w:val="22"/>
          <w:szCs w:val="22"/>
        </w:rPr>
        <w:tab/>
      </w:r>
      <w:r w:rsidRPr="001D4EDB">
        <w:rPr>
          <w:rFonts w:ascii="Arial" w:hAnsi="Arial" w:cs="Arial"/>
          <w:sz w:val="22"/>
          <w:szCs w:val="22"/>
        </w:rPr>
        <w:tab/>
        <w:t xml:space="preserve">              </w:t>
      </w:r>
      <w:r w:rsidRPr="001D4EDB">
        <w:rPr>
          <w:rFonts w:ascii="Arial" w:hAnsi="Arial" w:cs="Arial"/>
          <w:sz w:val="22"/>
          <w:szCs w:val="22"/>
        </w:rPr>
        <w:tab/>
      </w:r>
      <w:r w:rsidRPr="001D4EDB">
        <w:rPr>
          <w:rFonts w:ascii="Arial" w:hAnsi="Arial" w:cs="Arial"/>
          <w:sz w:val="22"/>
          <w:szCs w:val="22"/>
        </w:rPr>
        <w:tab/>
      </w:r>
      <w:r w:rsidRPr="001D4EDB">
        <w:rPr>
          <w:rFonts w:ascii="Arial" w:hAnsi="Arial" w:cs="Arial"/>
          <w:sz w:val="22"/>
          <w:szCs w:val="22"/>
        </w:rPr>
        <w:tab/>
      </w:r>
      <w:r w:rsidRPr="001D4EDB">
        <w:rPr>
          <w:rFonts w:ascii="Arial" w:hAnsi="Arial" w:cs="Arial"/>
          <w:sz w:val="22"/>
          <w:szCs w:val="22"/>
        </w:rPr>
        <w:tab/>
      </w:r>
      <w:r w:rsidRPr="001D4EDB">
        <w:rPr>
          <w:rFonts w:ascii="Arial" w:hAnsi="Arial" w:cs="Arial"/>
          <w:sz w:val="22"/>
          <w:szCs w:val="22"/>
        </w:rPr>
        <w:tab/>
      </w:r>
      <w:r w:rsidRPr="001D4EDB">
        <w:rPr>
          <w:rFonts w:ascii="Arial" w:hAnsi="Arial" w:cs="Arial"/>
          <w:sz w:val="22"/>
          <w:szCs w:val="22"/>
        </w:rPr>
        <w:tab/>
      </w:r>
    </w:p>
    <w:p w:rsidR="00F046E7" w:rsidRPr="001D4EDB" w:rsidRDefault="006F32F8" w:rsidP="006F32F8">
      <w:pPr>
        <w:spacing w:after="200" w:line="276" w:lineRule="auto"/>
        <w:jc w:val="center"/>
        <w:rPr>
          <w:rFonts w:ascii="Arial" w:hAnsi="Arial" w:cs="Arial"/>
          <w:b/>
          <w:sz w:val="22"/>
          <w:szCs w:val="22"/>
        </w:rPr>
      </w:pPr>
      <w:r w:rsidRPr="001D4EDB">
        <w:rPr>
          <w:rFonts w:ascii="Arial" w:hAnsi="Arial" w:cs="Arial"/>
          <w:b/>
          <w:sz w:val="22"/>
          <w:szCs w:val="22"/>
        </w:rPr>
        <w:br w:type="page"/>
      </w:r>
    </w:p>
    <w:p w:rsidR="00395CCD" w:rsidRPr="001D4EDB" w:rsidRDefault="00534121" w:rsidP="00395CCD">
      <w:pPr>
        <w:keepNext/>
        <w:spacing w:before="480" w:after="240"/>
        <w:jc w:val="right"/>
        <w:outlineLvl w:val="0"/>
        <w:rPr>
          <w:rFonts w:ascii="Arial" w:hAnsi="Arial" w:cs="Arial"/>
          <w:bCs/>
          <w:i/>
          <w:color w:val="000000" w:themeColor="text1"/>
          <w:kern w:val="32"/>
          <w:sz w:val="22"/>
          <w:szCs w:val="22"/>
        </w:rPr>
      </w:pPr>
      <w:bookmarkStart w:id="13" w:name="_Toc444196075"/>
      <w:bookmarkStart w:id="14" w:name="_Toc444241018"/>
      <w:r w:rsidRPr="00534121">
        <w:rPr>
          <w:rFonts w:ascii="Arial" w:hAnsi="Arial" w:cs="Arial"/>
          <w:bCs/>
          <w:noProof/>
          <w:color w:val="000000" w:themeColor="text1"/>
          <w:kern w:val="32"/>
          <w:sz w:val="22"/>
          <w:szCs w:val="22"/>
        </w:rPr>
        <w:lastRenderedPageBreak/>
        <w:pict>
          <v:roundrect id="Zaokrąglony prostokąt 117" o:spid="_x0000_s1027" style="position:absolute;left:0;text-align:left;margin-left:-.25pt;margin-top:3.15pt;width:170.2pt;height:81.5pt;z-index:251666432;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" filled="f" strokeweight=".25pt">
            <v:textbox inset="1pt,1pt,1pt,1pt">
              <w:txbxContent>
                <w:p w:rsidR="00952AF9" w:rsidRDefault="00952AF9" w:rsidP="00395CCD"/>
                <w:p w:rsidR="00952AF9" w:rsidRDefault="00952AF9" w:rsidP="00395CCD">
                  <w:pPr>
                    <w:rPr>
                      <w:sz w:val="12"/>
                      <w:szCs w:val="12"/>
                    </w:rPr>
                  </w:pPr>
                </w:p>
                <w:p w:rsidR="00952AF9" w:rsidRDefault="00952AF9" w:rsidP="00395CCD">
                  <w:pPr>
                    <w:rPr>
                      <w:sz w:val="12"/>
                      <w:szCs w:val="12"/>
                    </w:rPr>
                  </w:pPr>
                </w:p>
                <w:p w:rsidR="00952AF9" w:rsidRDefault="00952AF9" w:rsidP="00395CCD">
                  <w:pPr>
                    <w:rPr>
                      <w:sz w:val="12"/>
                      <w:szCs w:val="12"/>
                    </w:rPr>
                  </w:pPr>
                  <w:r>
                    <w:rPr>
                      <w:sz w:val="12"/>
                      <w:szCs w:val="12"/>
                    </w:rPr>
                    <w:tab/>
                    <w:t xml:space="preserve">           </w:t>
                  </w:r>
                </w:p>
                <w:p w:rsidR="00952AF9" w:rsidRDefault="00952AF9" w:rsidP="00395CCD">
                  <w:pPr>
                    <w:rPr>
                      <w:sz w:val="12"/>
                      <w:szCs w:val="12"/>
                    </w:rPr>
                  </w:pPr>
                </w:p>
                <w:p w:rsidR="00952AF9" w:rsidRDefault="00952AF9" w:rsidP="00395CCD">
                  <w:pPr>
                    <w:rPr>
                      <w:sz w:val="12"/>
                      <w:szCs w:val="12"/>
                    </w:rPr>
                  </w:pPr>
                </w:p>
                <w:p w:rsidR="00952AF9" w:rsidRDefault="00952AF9" w:rsidP="00395CCD">
                  <w:pPr>
                    <w:rPr>
                      <w:sz w:val="12"/>
                      <w:szCs w:val="12"/>
                    </w:rPr>
                  </w:pPr>
                </w:p>
                <w:p w:rsidR="00952AF9" w:rsidRPr="0091125C" w:rsidRDefault="00952AF9" w:rsidP="00395CCD">
                  <w:pPr>
                    <w:jc w:val="center"/>
                    <w:rPr>
                      <w:rFonts w:asciiTheme="minorHAnsi" w:hAnsiTheme="minorHAnsi" w:cs="Arial"/>
                      <w:i/>
                      <w:iCs/>
                      <w:sz w:val="12"/>
                      <w:szCs w:val="12"/>
                    </w:rPr>
                  </w:pPr>
                </w:p>
                <w:p w:rsidR="00952AF9" w:rsidRPr="0091125C" w:rsidRDefault="00952AF9" w:rsidP="00395CCD">
                  <w:pPr>
                    <w:jc w:val="center"/>
                    <w:rPr>
                      <w:rFonts w:asciiTheme="minorHAnsi" w:hAnsiTheme="minorHAnsi" w:cs="Arial"/>
                      <w:i/>
                      <w:iCs/>
                      <w:sz w:val="12"/>
                      <w:szCs w:val="12"/>
                    </w:rPr>
                  </w:pPr>
                  <w:r w:rsidRPr="0091125C">
                    <w:rPr>
                      <w:rFonts w:asciiTheme="minorHAnsi" w:hAnsiTheme="minorHAnsi" w:cs="Arial"/>
                      <w:i/>
                      <w:iCs/>
                      <w:sz w:val="12"/>
                      <w:szCs w:val="12"/>
                    </w:rPr>
                    <w:t>(Pieczęć Wykonawcy)</w:t>
                  </w:r>
                </w:p>
              </w:txbxContent>
            </v:textbox>
          </v:roundrect>
        </w:pict>
      </w:r>
      <w:r w:rsidR="00395CCD" w:rsidRPr="001D4EDB">
        <w:rPr>
          <w:rFonts w:ascii="Arial" w:hAnsi="Arial" w:cs="Arial"/>
          <w:i/>
          <w:iCs/>
          <w:kern w:val="32"/>
          <w:sz w:val="22"/>
          <w:szCs w:val="22"/>
        </w:rPr>
        <w:t>Załącznik nr 4 do SIWZ</w:t>
      </w:r>
      <w:bookmarkEnd w:id="13"/>
      <w:bookmarkEnd w:id="14"/>
    </w:p>
    <w:p w:rsidR="00395CCD" w:rsidRPr="001D4EDB" w:rsidRDefault="00395CCD" w:rsidP="00395CCD">
      <w:pPr>
        <w:jc w:val="right"/>
        <w:rPr>
          <w:rFonts w:ascii="Arial" w:hAnsi="Arial" w:cs="Arial"/>
          <w:color w:val="000000" w:themeColor="text1"/>
          <w:sz w:val="22"/>
          <w:szCs w:val="22"/>
        </w:rPr>
      </w:pPr>
      <w:r w:rsidRPr="001D4EDB">
        <w:rPr>
          <w:rFonts w:ascii="Arial" w:hAnsi="Arial" w:cs="Arial"/>
          <w:color w:val="000000" w:themeColor="text1"/>
          <w:sz w:val="22"/>
          <w:szCs w:val="22"/>
        </w:rPr>
        <w:t>..........................................., dnia ................................</w:t>
      </w:r>
    </w:p>
    <w:p w:rsidR="00395CCD" w:rsidRPr="001D4EDB" w:rsidRDefault="00395CCD" w:rsidP="00395CCD">
      <w:pPr>
        <w:rPr>
          <w:rFonts w:ascii="Arial" w:hAnsi="Arial" w:cs="Arial"/>
          <w:i/>
          <w:color w:val="000000" w:themeColor="text1"/>
          <w:sz w:val="22"/>
          <w:szCs w:val="22"/>
        </w:rPr>
      </w:pPr>
      <w:r w:rsidRPr="001D4EDB">
        <w:rPr>
          <w:rFonts w:ascii="Arial" w:hAnsi="Arial" w:cs="Arial"/>
          <w:color w:val="000000" w:themeColor="text1"/>
          <w:sz w:val="22"/>
          <w:szCs w:val="22"/>
        </w:rPr>
        <w:tab/>
      </w:r>
      <w:r w:rsidRPr="001D4EDB">
        <w:rPr>
          <w:rFonts w:ascii="Arial" w:hAnsi="Arial" w:cs="Arial"/>
          <w:color w:val="000000" w:themeColor="text1"/>
          <w:sz w:val="22"/>
          <w:szCs w:val="22"/>
        </w:rPr>
        <w:tab/>
      </w:r>
      <w:r w:rsidRPr="001D4EDB">
        <w:rPr>
          <w:rFonts w:ascii="Arial" w:hAnsi="Arial" w:cs="Arial"/>
          <w:color w:val="000000" w:themeColor="text1"/>
          <w:sz w:val="22"/>
          <w:szCs w:val="22"/>
        </w:rPr>
        <w:tab/>
      </w:r>
      <w:r w:rsidRPr="001D4EDB">
        <w:rPr>
          <w:rFonts w:ascii="Arial" w:hAnsi="Arial" w:cs="Arial"/>
          <w:color w:val="000000" w:themeColor="text1"/>
          <w:sz w:val="22"/>
          <w:szCs w:val="22"/>
        </w:rPr>
        <w:tab/>
      </w:r>
      <w:r w:rsidRPr="001D4EDB">
        <w:rPr>
          <w:rFonts w:ascii="Arial" w:hAnsi="Arial" w:cs="Arial"/>
          <w:color w:val="000000" w:themeColor="text1"/>
          <w:sz w:val="22"/>
          <w:szCs w:val="22"/>
        </w:rPr>
        <w:tab/>
      </w:r>
      <w:r w:rsidRPr="001D4EDB">
        <w:rPr>
          <w:rFonts w:ascii="Arial" w:hAnsi="Arial" w:cs="Arial"/>
          <w:color w:val="000000" w:themeColor="text1"/>
          <w:sz w:val="22"/>
          <w:szCs w:val="22"/>
        </w:rPr>
        <w:tab/>
        <w:t xml:space="preserve">     </w:t>
      </w:r>
      <w:r w:rsidRPr="001D4EDB">
        <w:rPr>
          <w:rFonts w:ascii="Arial" w:hAnsi="Arial" w:cs="Arial"/>
          <w:i/>
          <w:color w:val="000000" w:themeColor="text1"/>
          <w:sz w:val="22"/>
          <w:szCs w:val="22"/>
        </w:rPr>
        <w:t>(miejscowość)</w:t>
      </w:r>
    </w:p>
    <w:p w:rsidR="00395CCD" w:rsidRPr="001D4EDB" w:rsidRDefault="00395CCD" w:rsidP="00395CCD">
      <w:pPr>
        <w:rPr>
          <w:rFonts w:ascii="Arial" w:hAnsi="Arial" w:cs="Arial"/>
          <w:sz w:val="22"/>
          <w:szCs w:val="22"/>
        </w:rPr>
      </w:pPr>
    </w:p>
    <w:p w:rsidR="00395CCD" w:rsidRPr="001D4EDB" w:rsidRDefault="00395CCD" w:rsidP="00395CCD">
      <w:pPr>
        <w:rPr>
          <w:rFonts w:ascii="Arial" w:hAnsi="Arial" w:cs="Arial"/>
          <w:sz w:val="22"/>
          <w:szCs w:val="22"/>
        </w:rPr>
      </w:pPr>
    </w:p>
    <w:p w:rsidR="00395CCD" w:rsidRPr="001D4EDB" w:rsidRDefault="00395CCD" w:rsidP="00395CCD">
      <w:pPr>
        <w:shd w:val="clear" w:color="auto" w:fill="B8CCE4" w:themeFill="accent1" w:themeFillTint="66"/>
        <w:jc w:val="center"/>
        <w:rPr>
          <w:rFonts w:ascii="Arial" w:hAnsi="Arial" w:cs="Arial"/>
          <w:b/>
          <w:color w:val="000000" w:themeColor="text1"/>
          <w:sz w:val="22"/>
          <w:szCs w:val="22"/>
        </w:rPr>
      </w:pPr>
      <w:r w:rsidRPr="001D4EDB">
        <w:rPr>
          <w:rFonts w:ascii="Arial" w:hAnsi="Arial" w:cs="Arial"/>
          <w:b/>
          <w:color w:val="000000" w:themeColor="text1"/>
          <w:sz w:val="22"/>
          <w:szCs w:val="22"/>
        </w:rPr>
        <w:t>WYKAZ USŁUG</w:t>
      </w:r>
    </w:p>
    <w:p w:rsidR="00395CCD" w:rsidRPr="001D4EDB" w:rsidRDefault="00395CCD" w:rsidP="00395CCD">
      <w:pPr>
        <w:rPr>
          <w:rFonts w:ascii="Arial" w:hAnsi="Arial" w:cs="Arial"/>
          <w:sz w:val="22"/>
          <w:szCs w:val="22"/>
        </w:rPr>
      </w:pPr>
    </w:p>
    <w:p w:rsidR="00395CCD" w:rsidRPr="001D4EDB" w:rsidRDefault="00395CCD" w:rsidP="00395CCD">
      <w:pPr>
        <w:jc w:val="both"/>
        <w:rPr>
          <w:rFonts w:ascii="Arial" w:hAnsi="Arial" w:cs="Arial"/>
          <w:sz w:val="22"/>
          <w:szCs w:val="22"/>
        </w:rPr>
      </w:pPr>
      <w:r w:rsidRPr="001D4EDB">
        <w:rPr>
          <w:rFonts w:ascii="Arial" w:hAnsi="Arial" w:cs="Arial"/>
          <w:sz w:val="22"/>
          <w:szCs w:val="22"/>
        </w:rPr>
        <w:t xml:space="preserve">Na potwierdzenie warunku udziału w postępowaniu, o którym mowa w pkt 2.2 </w:t>
      </w:r>
      <w:r w:rsidRPr="001D4EDB">
        <w:rPr>
          <w:rFonts w:ascii="Arial" w:hAnsi="Arial" w:cs="Arial"/>
          <w:sz w:val="22"/>
          <w:szCs w:val="22"/>
        </w:rPr>
        <w:br/>
        <w:t xml:space="preserve">Rozdziału VI SIWZ tj. Zamawiający uzna ww. warunek za spełniony, jeżeli Wykonawca wykaże, że w okresie ostatnich 3 lat przed upływem terminu składania ofert, a jeżeli okres prowadzenia działalności jest krótszy – w tym okresie – wykonał, a w przypadku świadczeń okresowych lub ciągłych również wykonuje należycie co najmniej dwie usługi polegające na świadczeniu usługi infolinii / </w:t>
      </w:r>
      <w:proofErr w:type="spellStart"/>
      <w:r w:rsidRPr="001D4EDB">
        <w:rPr>
          <w:rFonts w:ascii="Arial" w:hAnsi="Arial" w:cs="Arial"/>
          <w:sz w:val="22"/>
          <w:szCs w:val="22"/>
        </w:rPr>
        <w:t>contact</w:t>
      </w:r>
      <w:proofErr w:type="spellEnd"/>
      <w:r w:rsidRPr="001D4EDB">
        <w:rPr>
          <w:rFonts w:ascii="Arial" w:hAnsi="Arial" w:cs="Arial"/>
          <w:sz w:val="22"/>
          <w:szCs w:val="22"/>
        </w:rPr>
        <w:t xml:space="preserve"> center, o wartości co najmniej 300.000,00 zł brutto (słownie: trzysta tysięcy złotych) każda. Usługa infolinii / </w:t>
      </w:r>
      <w:proofErr w:type="spellStart"/>
      <w:r w:rsidRPr="001D4EDB">
        <w:rPr>
          <w:rFonts w:ascii="Arial" w:hAnsi="Arial" w:cs="Arial"/>
          <w:sz w:val="22"/>
          <w:szCs w:val="22"/>
        </w:rPr>
        <w:t>contact</w:t>
      </w:r>
      <w:proofErr w:type="spellEnd"/>
      <w:r w:rsidRPr="001D4EDB">
        <w:rPr>
          <w:rFonts w:ascii="Arial" w:hAnsi="Arial" w:cs="Arial"/>
          <w:sz w:val="22"/>
          <w:szCs w:val="22"/>
        </w:rPr>
        <w:t xml:space="preserve"> center, o której mowa wyżej muszą dotyczyć zgłoszeń, które są następnie przetwarzane w ramach help </w:t>
      </w:r>
      <w:proofErr w:type="spellStart"/>
      <w:r w:rsidRPr="001D4EDB">
        <w:rPr>
          <w:rFonts w:ascii="Arial" w:hAnsi="Arial" w:cs="Arial"/>
          <w:sz w:val="22"/>
          <w:szCs w:val="22"/>
        </w:rPr>
        <w:t>desku</w:t>
      </w:r>
      <w:proofErr w:type="spellEnd"/>
      <w:r w:rsidRPr="001D4EDB">
        <w:rPr>
          <w:rFonts w:ascii="Arial" w:hAnsi="Arial" w:cs="Arial"/>
          <w:sz w:val="22"/>
          <w:szCs w:val="22"/>
        </w:rPr>
        <w:t xml:space="preserve"> / service </w:t>
      </w:r>
      <w:proofErr w:type="spellStart"/>
      <w:r w:rsidRPr="001D4EDB">
        <w:rPr>
          <w:rFonts w:ascii="Arial" w:hAnsi="Arial" w:cs="Arial"/>
          <w:sz w:val="22"/>
          <w:szCs w:val="22"/>
        </w:rPr>
        <w:t>desku</w:t>
      </w:r>
      <w:proofErr w:type="spellEnd"/>
      <w:r w:rsidRPr="001D4EDB">
        <w:rPr>
          <w:rFonts w:ascii="Arial" w:hAnsi="Arial" w:cs="Arial"/>
          <w:sz w:val="22"/>
          <w:szCs w:val="22"/>
        </w:rPr>
        <w:t>:</w:t>
      </w:r>
    </w:p>
    <w:p w:rsidR="00395CCD" w:rsidRPr="001D4EDB" w:rsidRDefault="00395CCD" w:rsidP="00395CCD">
      <w:pPr>
        <w:jc w:val="both"/>
        <w:rPr>
          <w:rFonts w:ascii="Arial" w:hAnsi="Arial" w:cs="Arial"/>
          <w:sz w:val="22"/>
          <w:szCs w:val="22"/>
        </w:rPr>
      </w:pPr>
    </w:p>
    <w:tbl>
      <w:tblPr>
        <w:tblW w:w="9283" w:type="dxa"/>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567"/>
        <w:gridCol w:w="1701"/>
        <w:gridCol w:w="3260"/>
        <w:gridCol w:w="1119"/>
        <w:gridCol w:w="1291"/>
        <w:gridCol w:w="1345"/>
      </w:tblGrid>
      <w:tr w:rsidR="00395CCD" w:rsidRPr="001D4EDB" w:rsidTr="00275B10">
        <w:trPr>
          <w:trHeight w:val="420"/>
          <w:jc w:val="right"/>
        </w:trPr>
        <w:tc>
          <w:tcPr>
            <w:tcW w:w="567"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tcPr>
          <w:p w:rsidR="00395CCD" w:rsidRPr="001D4EDB" w:rsidRDefault="00395CCD" w:rsidP="00275B10">
            <w:pPr>
              <w:jc w:val="center"/>
              <w:rPr>
                <w:rFonts w:ascii="Arial" w:hAnsi="Arial" w:cs="Arial"/>
                <w:b/>
                <w:color w:val="000000" w:themeColor="text1"/>
              </w:rPr>
            </w:pPr>
            <w:proofErr w:type="spellStart"/>
            <w:r w:rsidRPr="001D4EDB">
              <w:rPr>
                <w:rFonts w:ascii="Arial" w:hAnsi="Arial" w:cs="Arial"/>
                <w:b/>
                <w:color w:val="000000" w:themeColor="text1"/>
                <w:sz w:val="22"/>
                <w:szCs w:val="22"/>
              </w:rPr>
              <w:t>Lp</w:t>
            </w:r>
            <w:proofErr w:type="spellEnd"/>
          </w:p>
        </w:tc>
        <w:tc>
          <w:tcPr>
            <w:tcW w:w="1701"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395CCD" w:rsidRPr="001D4EDB" w:rsidRDefault="00395CCD" w:rsidP="00275B10">
            <w:pPr>
              <w:jc w:val="center"/>
              <w:rPr>
                <w:rFonts w:ascii="Arial" w:hAnsi="Arial" w:cs="Arial"/>
                <w:b/>
                <w:color w:val="000000" w:themeColor="text1"/>
              </w:rPr>
            </w:pPr>
            <w:r w:rsidRPr="001D4EDB">
              <w:rPr>
                <w:rFonts w:ascii="Arial" w:hAnsi="Arial" w:cs="Arial"/>
                <w:b/>
                <w:sz w:val="22"/>
                <w:szCs w:val="22"/>
              </w:rPr>
              <w:t>Zleceniodawca (podmiot, który zlecał wykonanie usługi)</w:t>
            </w:r>
            <w:r w:rsidRPr="001D4EDB">
              <w:rPr>
                <w:rFonts w:ascii="Arial" w:hAnsi="Arial" w:cs="Arial"/>
                <w:sz w:val="22"/>
                <w:szCs w:val="22"/>
              </w:rPr>
              <w:t xml:space="preserve"> </w:t>
            </w:r>
          </w:p>
          <w:p w:rsidR="00395CCD" w:rsidRPr="001D4EDB" w:rsidRDefault="00395CCD" w:rsidP="00275B10">
            <w:pPr>
              <w:jc w:val="center"/>
              <w:rPr>
                <w:rFonts w:ascii="Arial" w:hAnsi="Arial" w:cs="Arial"/>
                <w:b/>
                <w:color w:val="000000" w:themeColor="text1"/>
              </w:rPr>
            </w:pPr>
            <w:r w:rsidRPr="001D4EDB">
              <w:rPr>
                <w:rFonts w:ascii="Arial" w:hAnsi="Arial" w:cs="Arial"/>
                <w:i/>
                <w:color w:val="000000" w:themeColor="text1"/>
                <w:sz w:val="22"/>
                <w:szCs w:val="22"/>
              </w:rPr>
              <w:t>(nazwa, adres i nr telefonu)</w:t>
            </w:r>
          </w:p>
        </w:tc>
        <w:tc>
          <w:tcPr>
            <w:tcW w:w="4379"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395CCD" w:rsidRPr="001D4EDB" w:rsidRDefault="00395CCD" w:rsidP="00275B10">
            <w:pPr>
              <w:jc w:val="center"/>
              <w:rPr>
                <w:rFonts w:ascii="Arial" w:hAnsi="Arial" w:cs="Arial"/>
                <w:b/>
                <w:color w:val="000000" w:themeColor="text1"/>
              </w:rPr>
            </w:pPr>
            <w:r w:rsidRPr="001D4EDB">
              <w:rPr>
                <w:rFonts w:ascii="Arial" w:hAnsi="Arial" w:cs="Arial"/>
                <w:b/>
                <w:color w:val="000000" w:themeColor="text1"/>
                <w:sz w:val="22"/>
                <w:szCs w:val="22"/>
              </w:rPr>
              <w:t xml:space="preserve">Przedmiot zamówienia </w:t>
            </w:r>
          </w:p>
        </w:tc>
        <w:tc>
          <w:tcPr>
            <w:tcW w:w="1291" w:type="dxa"/>
            <w:tcBorders>
              <w:top w:val="single" w:sz="12" w:space="0" w:color="auto"/>
              <w:left w:val="single" w:sz="4" w:space="0" w:color="auto"/>
              <w:bottom w:val="single" w:sz="12" w:space="0" w:color="auto"/>
              <w:right w:val="single" w:sz="4" w:space="0" w:color="auto"/>
            </w:tcBorders>
            <w:shd w:val="clear" w:color="auto" w:fill="D9D9D9" w:themeFill="background1" w:themeFillShade="D9"/>
          </w:tcPr>
          <w:p w:rsidR="00395CCD" w:rsidRPr="001D4EDB" w:rsidRDefault="00395CCD" w:rsidP="00275B10">
            <w:pPr>
              <w:jc w:val="center"/>
              <w:rPr>
                <w:rFonts w:ascii="Arial" w:hAnsi="Arial" w:cs="Arial"/>
                <w:b/>
                <w:color w:val="000000" w:themeColor="text1"/>
              </w:rPr>
            </w:pPr>
            <w:r w:rsidRPr="001D4EDB">
              <w:rPr>
                <w:rFonts w:ascii="Arial" w:hAnsi="Arial" w:cs="Arial"/>
                <w:b/>
                <w:color w:val="000000" w:themeColor="text1"/>
                <w:sz w:val="22"/>
                <w:szCs w:val="22"/>
              </w:rPr>
              <w:t>Wartość zamówienia</w:t>
            </w:r>
          </w:p>
          <w:p w:rsidR="00395CCD" w:rsidRPr="001D4EDB" w:rsidRDefault="00395CCD" w:rsidP="00275B10">
            <w:pPr>
              <w:jc w:val="center"/>
              <w:rPr>
                <w:rFonts w:ascii="Arial" w:hAnsi="Arial" w:cs="Arial"/>
                <w:b/>
                <w:color w:val="000000" w:themeColor="text1"/>
              </w:rPr>
            </w:pPr>
            <w:r w:rsidRPr="001D4EDB">
              <w:rPr>
                <w:rFonts w:ascii="Arial" w:hAnsi="Arial" w:cs="Arial"/>
                <w:i/>
                <w:color w:val="000000" w:themeColor="text1"/>
                <w:sz w:val="22"/>
                <w:szCs w:val="22"/>
              </w:rPr>
              <w:t xml:space="preserve">(co najmniej </w:t>
            </w:r>
            <w:r w:rsidRPr="001D4EDB">
              <w:rPr>
                <w:rFonts w:ascii="Arial" w:hAnsi="Arial" w:cs="Arial"/>
                <w:i/>
                <w:color w:val="000000" w:themeColor="text1"/>
                <w:sz w:val="22"/>
                <w:szCs w:val="22"/>
              </w:rPr>
              <w:br/>
              <w:t>300 000,00 zł brutto)</w:t>
            </w:r>
          </w:p>
        </w:tc>
        <w:tc>
          <w:tcPr>
            <w:tcW w:w="1345"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395CCD" w:rsidRPr="001D4EDB" w:rsidRDefault="00395CCD" w:rsidP="00275B10">
            <w:pPr>
              <w:jc w:val="center"/>
              <w:rPr>
                <w:rFonts w:ascii="Arial" w:hAnsi="Arial" w:cs="Arial"/>
                <w:b/>
                <w:color w:val="000000" w:themeColor="text1"/>
              </w:rPr>
            </w:pPr>
            <w:r w:rsidRPr="001D4EDB">
              <w:rPr>
                <w:rFonts w:ascii="Arial" w:hAnsi="Arial" w:cs="Arial"/>
                <w:b/>
                <w:sz w:val="22"/>
                <w:szCs w:val="22"/>
              </w:rPr>
              <w:t xml:space="preserve">Data wykonania zamówienia </w:t>
            </w:r>
            <w:r w:rsidRPr="001D4EDB">
              <w:rPr>
                <w:rFonts w:ascii="Arial" w:hAnsi="Arial" w:cs="Arial"/>
                <w:b/>
                <w:sz w:val="22"/>
                <w:szCs w:val="22"/>
              </w:rPr>
              <w:br/>
            </w:r>
            <w:r w:rsidRPr="001D4EDB">
              <w:rPr>
                <w:rFonts w:ascii="Arial" w:hAnsi="Arial" w:cs="Arial"/>
                <w:bCs/>
                <w:i/>
                <w:iCs/>
                <w:sz w:val="22"/>
                <w:szCs w:val="22"/>
              </w:rPr>
              <w:t xml:space="preserve">(od –do, np.: </w:t>
            </w:r>
            <w:r w:rsidRPr="001D4EDB">
              <w:rPr>
                <w:rFonts w:ascii="Arial" w:hAnsi="Arial" w:cs="Arial"/>
                <w:bCs/>
                <w:i/>
                <w:iCs/>
                <w:sz w:val="22"/>
                <w:szCs w:val="22"/>
              </w:rPr>
              <w:br/>
              <w:t>od 01.01.2016 r.</w:t>
            </w:r>
            <w:r w:rsidRPr="001D4EDB">
              <w:rPr>
                <w:rFonts w:ascii="Arial" w:hAnsi="Arial" w:cs="Arial"/>
                <w:bCs/>
                <w:i/>
                <w:iCs/>
                <w:sz w:val="22"/>
                <w:szCs w:val="22"/>
              </w:rPr>
              <w:br/>
              <w:t xml:space="preserve"> do 31.12.2016 r.)</w:t>
            </w:r>
          </w:p>
        </w:tc>
      </w:tr>
      <w:tr w:rsidR="00395CCD" w:rsidRPr="001D4EDB" w:rsidTr="00275B10">
        <w:trPr>
          <w:trHeight w:val="420"/>
          <w:jc w:val="right"/>
        </w:trPr>
        <w:tc>
          <w:tcPr>
            <w:tcW w:w="567"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tcPr>
          <w:p w:rsidR="00395CCD" w:rsidRPr="001D4EDB" w:rsidRDefault="00395CCD" w:rsidP="00275B10">
            <w:pPr>
              <w:jc w:val="center"/>
              <w:rPr>
                <w:rFonts w:ascii="Arial" w:hAnsi="Arial" w:cs="Arial"/>
                <w:b/>
                <w:color w:val="000000" w:themeColor="text1"/>
              </w:rPr>
            </w:pPr>
            <w:r w:rsidRPr="001D4EDB">
              <w:rPr>
                <w:rFonts w:ascii="Arial" w:hAnsi="Arial" w:cs="Arial"/>
                <w:b/>
                <w:color w:val="000000" w:themeColor="text1"/>
                <w:sz w:val="22"/>
                <w:szCs w:val="22"/>
              </w:rPr>
              <w:t>A</w:t>
            </w:r>
          </w:p>
        </w:tc>
        <w:tc>
          <w:tcPr>
            <w:tcW w:w="1701"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395CCD" w:rsidRPr="001D4EDB" w:rsidRDefault="00395CCD" w:rsidP="00275B10">
            <w:pPr>
              <w:jc w:val="center"/>
              <w:rPr>
                <w:rFonts w:ascii="Arial" w:hAnsi="Arial" w:cs="Arial"/>
                <w:b/>
                <w:color w:val="000000" w:themeColor="text1"/>
              </w:rPr>
            </w:pPr>
            <w:r w:rsidRPr="001D4EDB">
              <w:rPr>
                <w:rFonts w:ascii="Arial" w:hAnsi="Arial" w:cs="Arial"/>
                <w:b/>
                <w:color w:val="000000" w:themeColor="text1"/>
                <w:sz w:val="22"/>
                <w:szCs w:val="22"/>
              </w:rPr>
              <w:t>B</w:t>
            </w:r>
          </w:p>
        </w:tc>
        <w:tc>
          <w:tcPr>
            <w:tcW w:w="4379"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395CCD" w:rsidRPr="001D4EDB" w:rsidRDefault="00395CCD" w:rsidP="00275B10">
            <w:pPr>
              <w:jc w:val="center"/>
              <w:rPr>
                <w:rFonts w:ascii="Arial" w:hAnsi="Arial" w:cs="Arial"/>
                <w:b/>
                <w:color w:val="000000" w:themeColor="text1"/>
              </w:rPr>
            </w:pPr>
            <w:r w:rsidRPr="001D4EDB">
              <w:rPr>
                <w:rFonts w:ascii="Arial" w:hAnsi="Arial" w:cs="Arial"/>
                <w:b/>
                <w:color w:val="000000" w:themeColor="text1"/>
                <w:sz w:val="22"/>
                <w:szCs w:val="22"/>
              </w:rPr>
              <w:t>C</w:t>
            </w:r>
          </w:p>
        </w:tc>
        <w:tc>
          <w:tcPr>
            <w:tcW w:w="1291"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395CCD" w:rsidRPr="001D4EDB" w:rsidRDefault="00395CCD" w:rsidP="00275B10">
            <w:pPr>
              <w:jc w:val="center"/>
              <w:rPr>
                <w:rFonts w:ascii="Arial" w:hAnsi="Arial" w:cs="Arial"/>
                <w:b/>
                <w:color w:val="000000" w:themeColor="text1"/>
              </w:rPr>
            </w:pPr>
            <w:r w:rsidRPr="001D4EDB">
              <w:rPr>
                <w:rFonts w:ascii="Arial" w:hAnsi="Arial" w:cs="Arial"/>
                <w:b/>
                <w:color w:val="000000" w:themeColor="text1"/>
                <w:sz w:val="22"/>
                <w:szCs w:val="22"/>
              </w:rPr>
              <w:t>D</w:t>
            </w:r>
          </w:p>
        </w:tc>
        <w:tc>
          <w:tcPr>
            <w:tcW w:w="1345"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tcPr>
          <w:p w:rsidR="00395CCD" w:rsidRPr="001D4EDB" w:rsidRDefault="00395CCD" w:rsidP="00275B10">
            <w:pPr>
              <w:jc w:val="center"/>
              <w:rPr>
                <w:rFonts w:ascii="Arial" w:hAnsi="Arial" w:cs="Arial"/>
                <w:b/>
                <w:color w:val="000000" w:themeColor="text1"/>
              </w:rPr>
            </w:pPr>
            <w:r w:rsidRPr="001D4EDB">
              <w:rPr>
                <w:rFonts w:ascii="Arial" w:hAnsi="Arial" w:cs="Arial"/>
                <w:b/>
                <w:color w:val="000000" w:themeColor="text1"/>
                <w:sz w:val="22"/>
                <w:szCs w:val="22"/>
              </w:rPr>
              <w:t>E</w:t>
            </w:r>
          </w:p>
        </w:tc>
      </w:tr>
      <w:tr w:rsidR="00395CCD" w:rsidRPr="001D4EDB" w:rsidTr="00275B10">
        <w:trPr>
          <w:trHeight w:val="816"/>
          <w:jc w:val="right"/>
        </w:trPr>
        <w:tc>
          <w:tcPr>
            <w:tcW w:w="567" w:type="dxa"/>
            <w:vMerge w:val="restart"/>
            <w:tcBorders>
              <w:left w:val="single" w:sz="12" w:space="0" w:color="auto"/>
              <w:right w:val="single" w:sz="4" w:space="0" w:color="auto"/>
            </w:tcBorders>
            <w:shd w:val="clear" w:color="auto" w:fill="D9D9D9" w:themeFill="background1" w:themeFillShade="D9"/>
            <w:vAlign w:val="center"/>
          </w:tcPr>
          <w:p w:rsidR="00395CCD" w:rsidRPr="001D4EDB" w:rsidRDefault="00395CCD" w:rsidP="00275B10">
            <w:pPr>
              <w:spacing w:line="360" w:lineRule="auto"/>
              <w:jc w:val="center"/>
              <w:rPr>
                <w:rFonts w:ascii="Arial" w:hAnsi="Arial" w:cs="Arial"/>
                <w:b/>
                <w:color w:val="000000" w:themeColor="text1"/>
              </w:rPr>
            </w:pPr>
            <w:r w:rsidRPr="001D4EDB">
              <w:rPr>
                <w:rFonts w:ascii="Arial" w:hAnsi="Arial" w:cs="Arial"/>
                <w:b/>
                <w:color w:val="000000" w:themeColor="text1"/>
                <w:sz w:val="22"/>
                <w:szCs w:val="22"/>
              </w:rPr>
              <w:t>1.</w:t>
            </w:r>
          </w:p>
        </w:tc>
        <w:tc>
          <w:tcPr>
            <w:tcW w:w="1701" w:type="dxa"/>
            <w:vMerge w:val="restart"/>
            <w:tcBorders>
              <w:left w:val="single" w:sz="4" w:space="0" w:color="auto"/>
              <w:right w:val="single" w:sz="4" w:space="0" w:color="auto"/>
            </w:tcBorders>
            <w:vAlign w:val="center"/>
          </w:tcPr>
          <w:p w:rsidR="00395CCD" w:rsidRPr="001D4EDB" w:rsidRDefault="00395CCD" w:rsidP="00275B10">
            <w:pPr>
              <w:spacing w:line="360" w:lineRule="auto"/>
              <w:jc w:val="both"/>
              <w:rPr>
                <w:rFonts w:ascii="Arial" w:hAnsi="Arial" w:cs="Arial"/>
                <w:color w:val="000000" w:themeColor="text1"/>
              </w:rPr>
            </w:pPr>
          </w:p>
        </w:tc>
        <w:tc>
          <w:tcPr>
            <w:tcW w:w="3260" w:type="dxa"/>
            <w:tcBorders>
              <w:left w:val="single" w:sz="4" w:space="0" w:color="auto"/>
            </w:tcBorders>
            <w:vAlign w:val="center"/>
          </w:tcPr>
          <w:p w:rsidR="00395CCD" w:rsidRPr="001D4EDB" w:rsidRDefault="00395CCD" w:rsidP="00952AF9">
            <w:pPr>
              <w:tabs>
                <w:tab w:val="center" w:pos="4536"/>
                <w:tab w:val="right" w:pos="9072"/>
              </w:tabs>
              <w:rPr>
                <w:rFonts w:ascii="Arial" w:hAnsi="Arial" w:cs="Arial"/>
                <w:color w:val="000000" w:themeColor="text1"/>
              </w:rPr>
            </w:pPr>
            <w:r w:rsidRPr="001D4EDB">
              <w:rPr>
                <w:rFonts w:ascii="Arial" w:eastAsia="Calibri" w:hAnsi="Arial" w:cs="Arial"/>
                <w:color w:val="000000" w:themeColor="text1"/>
                <w:sz w:val="22"/>
                <w:szCs w:val="22"/>
                <w:lang w:eastAsia="en-US"/>
              </w:rPr>
              <w:t>Usługa polegając</w:t>
            </w:r>
            <w:r w:rsidR="00952AF9">
              <w:rPr>
                <w:rFonts w:ascii="Arial" w:eastAsia="Calibri" w:hAnsi="Arial" w:cs="Arial"/>
                <w:color w:val="000000" w:themeColor="text1"/>
                <w:sz w:val="22"/>
                <w:szCs w:val="22"/>
                <w:lang w:eastAsia="en-US"/>
              </w:rPr>
              <w:t>a</w:t>
            </w:r>
            <w:r w:rsidRPr="001D4EDB">
              <w:rPr>
                <w:rFonts w:ascii="Arial" w:eastAsia="Calibri" w:hAnsi="Arial" w:cs="Arial"/>
                <w:color w:val="000000" w:themeColor="text1"/>
                <w:sz w:val="22"/>
                <w:szCs w:val="22"/>
                <w:lang w:eastAsia="en-US"/>
              </w:rPr>
              <w:t xml:space="preserve"> na świadczeniu usługi infolinii / </w:t>
            </w:r>
            <w:proofErr w:type="spellStart"/>
            <w:r w:rsidRPr="001D4EDB">
              <w:rPr>
                <w:rFonts w:ascii="Arial" w:eastAsia="Calibri" w:hAnsi="Arial" w:cs="Arial"/>
                <w:color w:val="000000" w:themeColor="text1"/>
                <w:sz w:val="22"/>
                <w:szCs w:val="22"/>
                <w:lang w:eastAsia="en-US"/>
              </w:rPr>
              <w:t>contact</w:t>
            </w:r>
            <w:proofErr w:type="spellEnd"/>
            <w:r w:rsidRPr="001D4EDB">
              <w:rPr>
                <w:rFonts w:ascii="Arial" w:eastAsia="Calibri" w:hAnsi="Arial" w:cs="Arial"/>
                <w:color w:val="000000" w:themeColor="text1"/>
                <w:sz w:val="22"/>
                <w:szCs w:val="22"/>
                <w:lang w:eastAsia="en-US"/>
              </w:rPr>
              <w:t xml:space="preserve"> center </w:t>
            </w:r>
          </w:p>
        </w:tc>
        <w:tc>
          <w:tcPr>
            <w:tcW w:w="1119" w:type="dxa"/>
            <w:tcBorders>
              <w:top w:val="single" w:sz="6" w:space="0" w:color="auto"/>
              <w:bottom w:val="single" w:sz="4" w:space="0" w:color="auto"/>
              <w:right w:val="single" w:sz="4" w:space="0" w:color="auto"/>
            </w:tcBorders>
            <w:vAlign w:val="center"/>
          </w:tcPr>
          <w:p w:rsidR="00395CCD" w:rsidRPr="001D4EDB" w:rsidRDefault="00395CCD" w:rsidP="00275B10">
            <w:pPr>
              <w:rPr>
                <w:rFonts w:ascii="Arial" w:hAnsi="Arial" w:cs="Arial"/>
              </w:rPr>
            </w:pPr>
            <w:r w:rsidRPr="001D4EDB">
              <w:rPr>
                <w:rFonts w:ascii="Arial" w:hAnsi="Arial" w:cs="Arial"/>
                <w:noProof/>
                <w:sz w:val="22"/>
                <w:szCs w:val="22"/>
              </w:rPr>
              <w:drawing>
                <wp:inline distT="0" distB="0" distL="0" distR="0">
                  <wp:extent cx="497840" cy="226060"/>
                  <wp:effectExtent l="0" t="0" r="10160" b="2540"/>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7840" cy="226060"/>
                          </a:xfrm>
                          <a:prstGeom prst="rect">
                            <a:avLst/>
                          </a:prstGeom>
                          <a:noFill/>
                          <a:ln>
                            <a:noFill/>
                          </a:ln>
                        </pic:spPr>
                      </pic:pic>
                    </a:graphicData>
                  </a:graphic>
                </wp:inline>
              </w:drawing>
            </w:r>
          </w:p>
          <w:p w:rsidR="00395CCD" w:rsidRPr="001D4EDB" w:rsidRDefault="00395CCD" w:rsidP="00275B10">
            <w:pPr>
              <w:rPr>
                <w:rFonts w:ascii="Arial" w:hAnsi="Arial" w:cs="Arial"/>
              </w:rPr>
            </w:pPr>
            <w:r w:rsidRPr="001D4EDB">
              <w:rPr>
                <w:rFonts w:ascii="Arial" w:hAnsi="Arial" w:cs="Arial"/>
                <w:noProof/>
                <w:sz w:val="22"/>
                <w:szCs w:val="22"/>
              </w:rPr>
              <w:drawing>
                <wp:inline distT="0" distB="0" distL="0" distR="0">
                  <wp:extent cx="542925" cy="226060"/>
                  <wp:effectExtent l="0" t="0" r="0" b="254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2925" cy="226060"/>
                          </a:xfrm>
                          <a:prstGeom prst="rect">
                            <a:avLst/>
                          </a:prstGeom>
                          <a:noFill/>
                          <a:ln>
                            <a:noFill/>
                          </a:ln>
                        </pic:spPr>
                      </pic:pic>
                    </a:graphicData>
                  </a:graphic>
                </wp:inline>
              </w:drawing>
            </w:r>
          </w:p>
        </w:tc>
        <w:tc>
          <w:tcPr>
            <w:tcW w:w="1291" w:type="dxa"/>
            <w:vMerge w:val="restart"/>
            <w:tcBorders>
              <w:left w:val="single" w:sz="4" w:space="0" w:color="auto"/>
              <w:right w:val="single" w:sz="4" w:space="0" w:color="auto"/>
            </w:tcBorders>
          </w:tcPr>
          <w:p w:rsidR="00395CCD" w:rsidRPr="001D4EDB" w:rsidRDefault="00395CCD" w:rsidP="00275B10">
            <w:pPr>
              <w:ind w:right="116"/>
              <w:rPr>
                <w:rFonts w:ascii="Arial" w:hAnsi="Arial" w:cs="Arial"/>
                <w:color w:val="000000" w:themeColor="text1"/>
              </w:rPr>
            </w:pPr>
          </w:p>
        </w:tc>
        <w:tc>
          <w:tcPr>
            <w:tcW w:w="1345" w:type="dxa"/>
            <w:vMerge w:val="restart"/>
            <w:tcBorders>
              <w:left w:val="single" w:sz="4" w:space="0" w:color="auto"/>
              <w:right w:val="single" w:sz="12" w:space="0" w:color="auto"/>
            </w:tcBorders>
          </w:tcPr>
          <w:p w:rsidR="00395CCD" w:rsidRPr="001D4EDB" w:rsidRDefault="00395CCD" w:rsidP="00275B10">
            <w:pPr>
              <w:ind w:right="116"/>
              <w:rPr>
                <w:rFonts w:ascii="Arial" w:hAnsi="Arial" w:cs="Arial"/>
                <w:color w:val="000000" w:themeColor="text1"/>
              </w:rPr>
            </w:pPr>
          </w:p>
        </w:tc>
      </w:tr>
      <w:tr w:rsidR="00395CCD" w:rsidRPr="001D4EDB" w:rsidTr="00275B10">
        <w:trPr>
          <w:trHeight w:val="982"/>
          <w:jc w:val="right"/>
        </w:trPr>
        <w:tc>
          <w:tcPr>
            <w:tcW w:w="567" w:type="dxa"/>
            <w:vMerge/>
            <w:tcBorders>
              <w:left w:val="single" w:sz="12" w:space="0" w:color="auto"/>
              <w:right w:val="single" w:sz="4" w:space="0" w:color="auto"/>
            </w:tcBorders>
            <w:shd w:val="clear" w:color="auto" w:fill="D9D9D9" w:themeFill="background1" w:themeFillShade="D9"/>
            <w:vAlign w:val="center"/>
          </w:tcPr>
          <w:p w:rsidR="00395CCD" w:rsidRPr="001D4EDB" w:rsidRDefault="00395CCD" w:rsidP="00275B10">
            <w:pPr>
              <w:spacing w:line="360" w:lineRule="auto"/>
              <w:jc w:val="center"/>
              <w:rPr>
                <w:rFonts w:ascii="Arial" w:hAnsi="Arial" w:cs="Arial"/>
                <w:b/>
                <w:color w:val="000000" w:themeColor="text1"/>
              </w:rPr>
            </w:pPr>
          </w:p>
        </w:tc>
        <w:tc>
          <w:tcPr>
            <w:tcW w:w="1701" w:type="dxa"/>
            <w:vMerge/>
            <w:tcBorders>
              <w:left w:val="single" w:sz="4" w:space="0" w:color="auto"/>
              <w:right w:val="single" w:sz="4" w:space="0" w:color="auto"/>
            </w:tcBorders>
            <w:vAlign w:val="center"/>
          </w:tcPr>
          <w:p w:rsidR="00395CCD" w:rsidRPr="001D4EDB" w:rsidRDefault="00395CCD" w:rsidP="00275B10">
            <w:pPr>
              <w:spacing w:line="360" w:lineRule="auto"/>
              <w:jc w:val="both"/>
              <w:rPr>
                <w:rFonts w:ascii="Arial" w:hAnsi="Arial" w:cs="Arial"/>
                <w:color w:val="000000" w:themeColor="text1"/>
              </w:rPr>
            </w:pPr>
          </w:p>
        </w:tc>
        <w:tc>
          <w:tcPr>
            <w:tcW w:w="3260" w:type="dxa"/>
            <w:tcBorders>
              <w:left w:val="single" w:sz="4" w:space="0" w:color="auto"/>
            </w:tcBorders>
            <w:vAlign w:val="center"/>
          </w:tcPr>
          <w:p w:rsidR="00395CCD" w:rsidRPr="001D4EDB" w:rsidRDefault="00395CCD" w:rsidP="00275B10">
            <w:pPr>
              <w:tabs>
                <w:tab w:val="center" w:pos="4536"/>
                <w:tab w:val="right" w:pos="9072"/>
              </w:tabs>
              <w:rPr>
                <w:rFonts w:ascii="Arial" w:hAnsi="Arial" w:cs="Arial"/>
                <w:color w:val="000000" w:themeColor="text1"/>
              </w:rPr>
            </w:pPr>
            <w:r w:rsidRPr="001D4EDB">
              <w:rPr>
                <w:rFonts w:ascii="Arial" w:hAnsi="Arial" w:cs="Arial"/>
                <w:color w:val="000000" w:themeColor="text1"/>
                <w:sz w:val="22"/>
                <w:szCs w:val="22"/>
              </w:rPr>
              <w:t xml:space="preserve">Usługa dotyczyła zgłoszeń przetwarzanych w ramach help </w:t>
            </w:r>
            <w:proofErr w:type="spellStart"/>
            <w:r w:rsidRPr="001D4EDB">
              <w:rPr>
                <w:rFonts w:ascii="Arial" w:hAnsi="Arial" w:cs="Arial"/>
                <w:color w:val="000000" w:themeColor="text1"/>
                <w:sz w:val="22"/>
                <w:szCs w:val="22"/>
              </w:rPr>
              <w:t>desku</w:t>
            </w:r>
            <w:proofErr w:type="spellEnd"/>
            <w:r w:rsidRPr="001D4EDB">
              <w:rPr>
                <w:rFonts w:ascii="Arial" w:hAnsi="Arial" w:cs="Arial"/>
                <w:color w:val="000000" w:themeColor="text1"/>
                <w:sz w:val="22"/>
                <w:szCs w:val="22"/>
              </w:rPr>
              <w:t xml:space="preserve"> / service </w:t>
            </w:r>
            <w:proofErr w:type="spellStart"/>
            <w:r w:rsidRPr="001D4EDB">
              <w:rPr>
                <w:rFonts w:ascii="Arial" w:hAnsi="Arial" w:cs="Arial"/>
                <w:color w:val="000000" w:themeColor="text1"/>
                <w:sz w:val="22"/>
                <w:szCs w:val="22"/>
              </w:rPr>
              <w:t>desku</w:t>
            </w:r>
            <w:proofErr w:type="spellEnd"/>
          </w:p>
        </w:tc>
        <w:tc>
          <w:tcPr>
            <w:tcW w:w="1119" w:type="dxa"/>
            <w:tcBorders>
              <w:right w:val="single" w:sz="4" w:space="0" w:color="auto"/>
            </w:tcBorders>
            <w:vAlign w:val="center"/>
          </w:tcPr>
          <w:p w:rsidR="00395CCD" w:rsidRPr="001D4EDB" w:rsidRDefault="00395CCD" w:rsidP="00275B10">
            <w:pPr>
              <w:rPr>
                <w:rFonts w:ascii="Arial" w:hAnsi="Arial" w:cs="Arial"/>
              </w:rPr>
            </w:pPr>
            <w:r w:rsidRPr="001D4EDB">
              <w:rPr>
                <w:rFonts w:ascii="Arial" w:hAnsi="Arial" w:cs="Arial"/>
                <w:noProof/>
                <w:sz w:val="22"/>
                <w:szCs w:val="22"/>
              </w:rPr>
              <w:drawing>
                <wp:inline distT="0" distB="0" distL="0" distR="0">
                  <wp:extent cx="497840" cy="226060"/>
                  <wp:effectExtent l="0" t="0" r="10160" b="254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7840" cy="226060"/>
                          </a:xfrm>
                          <a:prstGeom prst="rect">
                            <a:avLst/>
                          </a:prstGeom>
                          <a:noFill/>
                          <a:ln>
                            <a:noFill/>
                          </a:ln>
                        </pic:spPr>
                      </pic:pic>
                    </a:graphicData>
                  </a:graphic>
                </wp:inline>
              </w:drawing>
            </w:r>
          </w:p>
          <w:p w:rsidR="00395CCD" w:rsidRPr="001D4EDB" w:rsidRDefault="00395CCD" w:rsidP="00275B10">
            <w:pPr>
              <w:rPr>
                <w:rFonts w:ascii="Arial" w:hAnsi="Arial" w:cs="Arial"/>
              </w:rPr>
            </w:pPr>
            <w:r w:rsidRPr="001D4EDB">
              <w:rPr>
                <w:rFonts w:ascii="Arial" w:hAnsi="Arial" w:cs="Arial"/>
                <w:noProof/>
                <w:sz w:val="22"/>
                <w:szCs w:val="22"/>
              </w:rPr>
              <w:drawing>
                <wp:inline distT="0" distB="0" distL="0" distR="0">
                  <wp:extent cx="542925" cy="226060"/>
                  <wp:effectExtent l="0" t="0" r="0" b="254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2925" cy="226060"/>
                          </a:xfrm>
                          <a:prstGeom prst="rect">
                            <a:avLst/>
                          </a:prstGeom>
                          <a:noFill/>
                          <a:ln>
                            <a:noFill/>
                          </a:ln>
                        </pic:spPr>
                      </pic:pic>
                    </a:graphicData>
                  </a:graphic>
                </wp:inline>
              </w:drawing>
            </w:r>
          </w:p>
        </w:tc>
        <w:tc>
          <w:tcPr>
            <w:tcW w:w="1291" w:type="dxa"/>
            <w:vMerge/>
            <w:tcBorders>
              <w:left w:val="single" w:sz="4" w:space="0" w:color="auto"/>
              <w:right w:val="single" w:sz="4" w:space="0" w:color="auto"/>
            </w:tcBorders>
          </w:tcPr>
          <w:p w:rsidR="00395CCD" w:rsidRPr="001D4EDB" w:rsidRDefault="00395CCD" w:rsidP="00275B10">
            <w:pPr>
              <w:ind w:right="116"/>
              <w:rPr>
                <w:rFonts w:ascii="Arial" w:hAnsi="Arial" w:cs="Arial"/>
                <w:color w:val="000000" w:themeColor="text1"/>
              </w:rPr>
            </w:pPr>
          </w:p>
        </w:tc>
        <w:tc>
          <w:tcPr>
            <w:tcW w:w="1345" w:type="dxa"/>
            <w:vMerge/>
            <w:tcBorders>
              <w:left w:val="single" w:sz="4" w:space="0" w:color="auto"/>
              <w:right w:val="single" w:sz="12" w:space="0" w:color="auto"/>
            </w:tcBorders>
          </w:tcPr>
          <w:p w:rsidR="00395CCD" w:rsidRPr="001D4EDB" w:rsidRDefault="00395CCD" w:rsidP="00275B10">
            <w:pPr>
              <w:ind w:right="116"/>
              <w:rPr>
                <w:rFonts w:ascii="Arial" w:hAnsi="Arial" w:cs="Arial"/>
                <w:color w:val="000000" w:themeColor="text1"/>
              </w:rPr>
            </w:pPr>
          </w:p>
        </w:tc>
      </w:tr>
      <w:tr w:rsidR="00395CCD" w:rsidRPr="001D4EDB" w:rsidTr="00275B10">
        <w:trPr>
          <w:trHeight w:val="816"/>
          <w:jc w:val="right"/>
        </w:trPr>
        <w:tc>
          <w:tcPr>
            <w:tcW w:w="567" w:type="dxa"/>
            <w:vMerge w:val="restart"/>
            <w:tcBorders>
              <w:left w:val="single" w:sz="12" w:space="0" w:color="auto"/>
              <w:right w:val="single" w:sz="4" w:space="0" w:color="auto"/>
            </w:tcBorders>
            <w:shd w:val="clear" w:color="auto" w:fill="D9D9D9" w:themeFill="background1" w:themeFillShade="D9"/>
            <w:vAlign w:val="center"/>
          </w:tcPr>
          <w:p w:rsidR="00395CCD" w:rsidRPr="001D4EDB" w:rsidRDefault="00395CCD" w:rsidP="00275B10">
            <w:pPr>
              <w:spacing w:line="360" w:lineRule="auto"/>
              <w:jc w:val="center"/>
              <w:rPr>
                <w:rFonts w:ascii="Arial" w:hAnsi="Arial" w:cs="Arial"/>
                <w:b/>
                <w:color w:val="000000" w:themeColor="text1"/>
              </w:rPr>
            </w:pPr>
            <w:r w:rsidRPr="001D4EDB">
              <w:rPr>
                <w:rFonts w:ascii="Arial" w:hAnsi="Arial" w:cs="Arial"/>
                <w:b/>
                <w:color w:val="000000" w:themeColor="text1"/>
                <w:sz w:val="22"/>
                <w:szCs w:val="22"/>
              </w:rPr>
              <w:t>2.</w:t>
            </w:r>
          </w:p>
        </w:tc>
        <w:tc>
          <w:tcPr>
            <w:tcW w:w="1701" w:type="dxa"/>
            <w:vMerge w:val="restart"/>
            <w:tcBorders>
              <w:left w:val="single" w:sz="4" w:space="0" w:color="auto"/>
              <w:right w:val="single" w:sz="4" w:space="0" w:color="auto"/>
            </w:tcBorders>
            <w:vAlign w:val="center"/>
          </w:tcPr>
          <w:p w:rsidR="00395CCD" w:rsidRPr="001D4EDB" w:rsidRDefault="00395CCD" w:rsidP="00275B10">
            <w:pPr>
              <w:spacing w:line="360" w:lineRule="auto"/>
              <w:jc w:val="both"/>
              <w:rPr>
                <w:rFonts w:ascii="Arial" w:hAnsi="Arial" w:cs="Arial"/>
                <w:color w:val="000000" w:themeColor="text1"/>
              </w:rPr>
            </w:pPr>
          </w:p>
        </w:tc>
        <w:tc>
          <w:tcPr>
            <w:tcW w:w="3260" w:type="dxa"/>
            <w:tcBorders>
              <w:left w:val="single" w:sz="4" w:space="0" w:color="auto"/>
            </w:tcBorders>
            <w:vAlign w:val="center"/>
          </w:tcPr>
          <w:p w:rsidR="00395CCD" w:rsidRPr="001D4EDB" w:rsidRDefault="00395CCD" w:rsidP="00952AF9">
            <w:pPr>
              <w:tabs>
                <w:tab w:val="center" w:pos="4536"/>
                <w:tab w:val="right" w:pos="9072"/>
              </w:tabs>
              <w:rPr>
                <w:rFonts w:ascii="Arial" w:hAnsi="Arial" w:cs="Arial"/>
                <w:color w:val="000000" w:themeColor="text1"/>
              </w:rPr>
            </w:pPr>
            <w:r w:rsidRPr="001D4EDB">
              <w:rPr>
                <w:rFonts w:ascii="Arial" w:eastAsia="Calibri" w:hAnsi="Arial" w:cs="Arial"/>
                <w:color w:val="000000" w:themeColor="text1"/>
                <w:sz w:val="22"/>
                <w:szCs w:val="22"/>
                <w:lang w:eastAsia="en-US"/>
              </w:rPr>
              <w:t>Usługa polegając</w:t>
            </w:r>
            <w:r w:rsidR="00952AF9">
              <w:rPr>
                <w:rFonts w:ascii="Arial" w:eastAsia="Calibri" w:hAnsi="Arial" w:cs="Arial"/>
                <w:color w:val="000000" w:themeColor="text1"/>
                <w:sz w:val="22"/>
                <w:szCs w:val="22"/>
                <w:lang w:eastAsia="en-US"/>
              </w:rPr>
              <w:t>a</w:t>
            </w:r>
            <w:r w:rsidRPr="001D4EDB">
              <w:rPr>
                <w:rFonts w:ascii="Arial" w:eastAsia="Calibri" w:hAnsi="Arial" w:cs="Arial"/>
                <w:color w:val="000000" w:themeColor="text1"/>
                <w:sz w:val="22"/>
                <w:szCs w:val="22"/>
                <w:lang w:eastAsia="en-US"/>
              </w:rPr>
              <w:t xml:space="preserve"> na świadczeniu usługi infolinii / </w:t>
            </w:r>
            <w:proofErr w:type="spellStart"/>
            <w:r w:rsidRPr="001D4EDB">
              <w:rPr>
                <w:rFonts w:ascii="Arial" w:eastAsia="Calibri" w:hAnsi="Arial" w:cs="Arial"/>
                <w:color w:val="000000" w:themeColor="text1"/>
                <w:sz w:val="22"/>
                <w:szCs w:val="22"/>
                <w:lang w:eastAsia="en-US"/>
              </w:rPr>
              <w:t>contact</w:t>
            </w:r>
            <w:proofErr w:type="spellEnd"/>
            <w:r w:rsidRPr="001D4EDB">
              <w:rPr>
                <w:rFonts w:ascii="Arial" w:eastAsia="Calibri" w:hAnsi="Arial" w:cs="Arial"/>
                <w:color w:val="000000" w:themeColor="text1"/>
                <w:sz w:val="22"/>
                <w:szCs w:val="22"/>
                <w:lang w:eastAsia="en-US"/>
              </w:rPr>
              <w:t xml:space="preserve"> center</w:t>
            </w:r>
          </w:p>
        </w:tc>
        <w:tc>
          <w:tcPr>
            <w:tcW w:w="1119" w:type="dxa"/>
            <w:tcBorders>
              <w:top w:val="single" w:sz="6" w:space="0" w:color="auto"/>
              <w:bottom w:val="single" w:sz="4" w:space="0" w:color="auto"/>
              <w:right w:val="single" w:sz="4" w:space="0" w:color="auto"/>
            </w:tcBorders>
            <w:vAlign w:val="center"/>
          </w:tcPr>
          <w:p w:rsidR="00395CCD" w:rsidRPr="001D4EDB" w:rsidRDefault="00395CCD" w:rsidP="00275B10">
            <w:pPr>
              <w:rPr>
                <w:rFonts w:ascii="Arial" w:hAnsi="Arial" w:cs="Arial"/>
              </w:rPr>
            </w:pPr>
            <w:r w:rsidRPr="001D4EDB">
              <w:rPr>
                <w:rFonts w:ascii="Arial" w:hAnsi="Arial" w:cs="Arial"/>
                <w:noProof/>
                <w:sz w:val="22"/>
                <w:szCs w:val="22"/>
              </w:rPr>
              <w:drawing>
                <wp:inline distT="0" distB="0" distL="0" distR="0">
                  <wp:extent cx="497840" cy="226060"/>
                  <wp:effectExtent l="0" t="0" r="10160" b="254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7840" cy="226060"/>
                          </a:xfrm>
                          <a:prstGeom prst="rect">
                            <a:avLst/>
                          </a:prstGeom>
                          <a:noFill/>
                          <a:ln>
                            <a:noFill/>
                          </a:ln>
                        </pic:spPr>
                      </pic:pic>
                    </a:graphicData>
                  </a:graphic>
                </wp:inline>
              </w:drawing>
            </w:r>
          </w:p>
          <w:p w:rsidR="00395CCD" w:rsidRPr="001D4EDB" w:rsidRDefault="00395CCD" w:rsidP="00275B10">
            <w:pPr>
              <w:rPr>
                <w:rFonts w:ascii="Arial" w:hAnsi="Arial" w:cs="Arial"/>
              </w:rPr>
            </w:pPr>
            <w:r w:rsidRPr="001D4EDB">
              <w:rPr>
                <w:rFonts w:ascii="Arial" w:hAnsi="Arial" w:cs="Arial"/>
                <w:noProof/>
                <w:sz w:val="22"/>
                <w:szCs w:val="22"/>
              </w:rPr>
              <w:drawing>
                <wp:inline distT="0" distB="0" distL="0" distR="0">
                  <wp:extent cx="542925" cy="226060"/>
                  <wp:effectExtent l="0" t="0" r="0" b="254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2925" cy="226060"/>
                          </a:xfrm>
                          <a:prstGeom prst="rect">
                            <a:avLst/>
                          </a:prstGeom>
                          <a:noFill/>
                          <a:ln>
                            <a:noFill/>
                          </a:ln>
                        </pic:spPr>
                      </pic:pic>
                    </a:graphicData>
                  </a:graphic>
                </wp:inline>
              </w:drawing>
            </w:r>
          </w:p>
        </w:tc>
        <w:tc>
          <w:tcPr>
            <w:tcW w:w="1291" w:type="dxa"/>
            <w:vMerge w:val="restart"/>
            <w:tcBorders>
              <w:left w:val="single" w:sz="4" w:space="0" w:color="auto"/>
              <w:right w:val="single" w:sz="4" w:space="0" w:color="auto"/>
            </w:tcBorders>
          </w:tcPr>
          <w:p w:rsidR="00395CCD" w:rsidRPr="001D4EDB" w:rsidRDefault="00395CCD" w:rsidP="00275B10">
            <w:pPr>
              <w:ind w:right="116"/>
              <w:rPr>
                <w:rFonts w:ascii="Arial" w:hAnsi="Arial" w:cs="Arial"/>
                <w:color w:val="000000" w:themeColor="text1"/>
              </w:rPr>
            </w:pPr>
          </w:p>
        </w:tc>
        <w:tc>
          <w:tcPr>
            <w:tcW w:w="1345" w:type="dxa"/>
            <w:vMerge w:val="restart"/>
            <w:tcBorders>
              <w:left w:val="single" w:sz="4" w:space="0" w:color="auto"/>
              <w:right w:val="single" w:sz="12" w:space="0" w:color="auto"/>
            </w:tcBorders>
          </w:tcPr>
          <w:p w:rsidR="00395CCD" w:rsidRPr="001D4EDB" w:rsidRDefault="00395CCD" w:rsidP="00275B10">
            <w:pPr>
              <w:ind w:right="116"/>
              <w:rPr>
                <w:rFonts w:ascii="Arial" w:hAnsi="Arial" w:cs="Arial"/>
                <w:color w:val="000000" w:themeColor="text1"/>
              </w:rPr>
            </w:pPr>
          </w:p>
        </w:tc>
      </w:tr>
      <w:tr w:rsidR="00395CCD" w:rsidRPr="001D4EDB" w:rsidTr="00275B10">
        <w:trPr>
          <w:trHeight w:val="982"/>
          <w:jc w:val="right"/>
        </w:trPr>
        <w:tc>
          <w:tcPr>
            <w:tcW w:w="567" w:type="dxa"/>
            <w:vMerge/>
            <w:tcBorders>
              <w:left w:val="single" w:sz="12" w:space="0" w:color="auto"/>
              <w:right w:val="single" w:sz="4" w:space="0" w:color="auto"/>
            </w:tcBorders>
            <w:shd w:val="clear" w:color="auto" w:fill="D9D9D9" w:themeFill="background1" w:themeFillShade="D9"/>
            <w:vAlign w:val="center"/>
          </w:tcPr>
          <w:p w:rsidR="00395CCD" w:rsidRPr="001D4EDB" w:rsidRDefault="00395CCD" w:rsidP="00275B10">
            <w:pPr>
              <w:spacing w:line="360" w:lineRule="auto"/>
              <w:jc w:val="center"/>
              <w:rPr>
                <w:rFonts w:ascii="Arial" w:hAnsi="Arial" w:cs="Arial"/>
                <w:b/>
                <w:color w:val="000000" w:themeColor="text1"/>
              </w:rPr>
            </w:pPr>
          </w:p>
        </w:tc>
        <w:tc>
          <w:tcPr>
            <w:tcW w:w="1701" w:type="dxa"/>
            <w:vMerge/>
            <w:tcBorders>
              <w:left w:val="single" w:sz="4" w:space="0" w:color="auto"/>
              <w:right w:val="single" w:sz="4" w:space="0" w:color="auto"/>
            </w:tcBorders>
            <w:vAlign w:val="center"/>
          </w:tcPr>
          <w:p w:rsidR="00395CCD" w:rsidRPr="001D4EDB" w:rsidRDefault="00395CCD" w:rsidP="00275B10">
            <w:pPr>
              <w:spacing w:line="360" w:lineRule="auto"/>
              <w:jc w:val="both"/>
              <w:rPr>
                <w:rFonts w:ascii="Arial" w:hAnsi="Arial" w:cs="Arial"/>
                <w:color w:val="000000" w:themeColor="text1"/>
              </w:rPr>
            </w:pPr>
          </w:p>
        </w:tc>
        <w:tc>
          <w:tcPr>
            <w:tcW w:w="3260" w:type="dxa"/>
            <w:tcBorders>
              <w:left w:val="single" w:sz="4" w:space="0" w:color="auto"/>
            </w:tcBorders>
            <w:vAlign w:val="center"/>
          </w:tcPr>
          <w:p w:rsidR="00395CCD" w:rsidRPr="001D4EDB" w:rsidRDefault="00395CCD" w:rsidP="00275B10">
            <w:pPr>
              <w:tabs>
                <w:tab w:val="center" w:pos="4536"/>
                <w:tab w:val="right" w:pos="9072"/>
              </w:tabs>
              <w:rPr>
                <w:rFonts w:ascii="Arial" w:hAnsi="Arial" w:cs="Arial"/>
                <w:color w:val="000000" w:themeColor="text1"/>
              </w:rPr>
            </w:pPr>
            <w:r w:rsidRPr="001D4EDB">
              <w:rPr>
                <w:rFonts w:ascii="Arial" w:hAnsi="Arial" w:cs="Arial"/>
                <w:color w:val="000000" w:themeColor="text1"/>
                <w:sz w:val="22"/>
                <w:szCs w:val="22"/>
              </w:rPr>
              <w:t xml:space="preserve">Usługa dotyczyła zgłoszeń przetwarzanych w ramach help </w:t>
            </w:r>
            <w:proofErr w:type="spellStart"/>
            <w:r w:rsidRPr="001D4EDB">
              <w:rPr>
                <w:rFonts w:ascii="Arial" w:hAnsi="Arial" w:cs="Arial"/>
                <w:color w:val="000000" w:themeColor="text1"/>
                <w:sz w:val="22"/>
                <w:szCs w:val="22"/>
              </w:rPr>
              <w:t>desku</w:t>
            </w:r>
            <w:proofErr w:type="spellEnd"/>
            <w:r w:rsidRPr="001D4EDB">
              <w:rPr>
                <w:rFonts w:ascii="Arial" w:hAnsi="Arial" w:cs="Arial"/>
                <w:color w:val="000000" w:themeColor="text1"/>
                <w:sz w:val="22"/>
                <w:szCs w:val="22"/>
              </w:rPr>
              <w:t xml:space="preserve"> / service </w:t>
            </w:r>
            <w:proofErr w:type="spellStart"/>
            <w:r w:rsidRPr="001D4EDB">
              <w:rPr>
                <w:rFonts w:ascii="Arial" w:hAnsi="Arial" w:cs="Arial"/>
                <w:color w:val="000000" w:themeColor="text1"/>
                <w:sz w:val="22"/>
                <w:szCs w:val="22"/>
              </w:rPr>
              <w:t>desku</w:t>
            </w:r>
            <w:proofErr w:type="spellEnd"/>
          </w:p>
        </w:tc>
        <w:tc>
          <w:tcPr>
            <w:tcW w:w="1119" w:type="dxa"/>
            <w:tcBorders>
              <w:right w:val="single" w:sz="4" w:space="0" w:color="auto"/>
            </w:tcBorders>
            <w:vAlign w:val="center"/>
          </w:tcPr>
          <w:p w:rsidR="00395CCD" w:rsidRPr="001D4EDB" w:rsidRDefault="00395CCD" w:rsidP="00275B10">
            <w:pPr>
              <w:rPr>
                <w:rFonts w:ascii="Arial" w:hAnsi="Arial" w:cs="Arial"/>
              </w:rPr>
            </w:pPr>
            <w:r w:rsidRPr="001D4EDB">
              <w:rPr>
                <w:rFonts w:ascii="Arial" w:hAnsi="Arial" w:cs="Arial"/>
                <w:noProof/>
                <w:sz w:val="22"/>
                <w:szCs w:val="22"/>
              </w:rPr>
              <w:drawing>
                <wp:inline distT="0" distB="0" distL="0" distR="0">
                  <wp:extent cx="497840" cy="226060"/>
                  <wp:effectExtent l="0" t="0" r="10160" b="254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7840" cy="226060"/>
                          </a:xfrm>
                          <a:prstGeom prst="rect">
                            <a:avLst/>
                          </a:prstGeom>
                          <a:noFill/>
                          <a:ln>
                            <a:noFill/>
                          </a:ln>
                        </pic:spPr>
                      </pic:pic>
                    </a:graphicData>
                  </a:graphic>
                </wp:inline>
              </w:drawing>
            </w:r>
          </w:p>
          <w:p w:rsidR="00395CCD" w:rsidRPr="001D4EDB" w:rsidRDefault="00395CCD" w:rsidP="00275B10">
            <w:pPr>
              <w:rPr>
                <w:rFonts w:ascii="Arial" w:hAnsi="Arial" w:cs="Arial"/>
              </w:rPr>
            </w:pPr>
            <w:r w:rsidRPr="001D4EDB">
              <w:rPr>
                <w:rFonts w:ascii="Arial" w:hAnsi="Arial" w:cs="Arial"/>
                <w:noProof/>
                <w:sz w:val="22"/>
                <w:szCs w:val="22"/>
              </w:rPr>
              <w:drawing>
                <wp:inline distT="0" distB="0" distL="0" distR="0">
                  <wp:extent cx="542925" cy="226060"/>
                  <wp:effectExtent l="0" t="0" r="0" b="254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2925" cy="226060"/>
                          </a:xfrm>
                          <a:prstGeom prst="rect">
                            <a:avLst/>
                          </a:prstGeom>
                          <a:noFill/>
                          <a:ln>
                            <a:noFill/>
                          </a:ln>
                        </pic:spPr>
                      </pic:pic>
                    </a:graphicData>
                  </a:graphic>
                </wp:inline>
              </w:drawing>
            </w:r>
          </w:p>
        </w:tc>
        <w:tc>
          <w:tcPr>
            <w:tcW w:w="1291" w:type="dxa"/>
            <w:vMerge/>
            <w:tcBorders>
              <w:left w:val="single" w:sz="4" w:space="0" w:color="auto"/>
              <w:right w:val="single" w:sz="4" w:space="0" w:color="auto"/>
            </w:tcBorders>
          </w:tcPr>
          <w:p w:rsidR="00395CCD" w:rsidRPr="001D4EDB" w:rsidRDefault="00395CCD" w:rsidP="00275B10">
            <w:pPr>
              <w:ind w:right="116"/>
              <w:rPr>
                <w:rFonts w:ascii="Arial" w:hAnsi="Arial" w:cs="Arial"/>
                <w:color w:val="000000" w:themeColor="text1"/>
              </w:rPr>
            </w:pPr>
          </w:p>
        </w:tc>
        <w:tc>
          <w:tcPr>
            <w:tcW w:w="1345" w:type="dxa"/>
            <w:vMerge/>
            <w:tcBorders>
              <w:left w:val="single" w:sz="4" w:space="0" w:color="auto"/>
              <w:right w:val="single" w:sz="12" w:space="0" w:color="auto"/>
            </w:tcBorders>
          </w:tcPr>
          <w:p w:rsidR="00395CCD" w:rsidRPr="001D4EDB" w:rsidRDefault="00395CCD" w:rsidP="00275B10">
            <w:pPr>
              <w:ind w:right="116"/>
              <w:rPr>
                <w:rFonts w:ascii="Arial" w:hAnsi="Arial" w:cs="Arial"/>
                <w:color w:val="000000" w:themeColor="text1"/>
              </w:rPr>
            </w:pPr>
          </w:p>
        </w:tc>
      </w:tr>
      <w:tr w:rsidR="00395CCD" w:rsidRPr="001D4EDB" w:rsidTr="00275B10">
        <w:trPr>
          <w:trHeight w:val="816"/>
          <w:jc w:val="right"/>
        </w:trPr>
        <w:tc>
          <w:tcPr>
            <w:tcW w:w="567" w:type="dxa"/>
            <w:vMerge w:val="restart"/>
            <w:tcBorders>
              <w:left w:val="single" w:sz="12" w:space="0" w:color="auto"/>
              <w:right w:val="single" w:sz="4" w:space="0" w:color="auto"/>
            </w:tcBorders>
            <w:shd w:val="clear" w:color="auto" w:fill="D9D9D9" w:themeFill="background1" w:themeFillShade="D9"/>
            <w:vAlign w:val="center"/>
          </w:tcPr>
          <w:p w:rsidR="00395CCD" w:rsidRPr="001D4EDB" w:rsidRDefault="00395CCD" w:rsidP="00275B10">
            <w:pPr>
              <w:spacing w:line="360" w:lineRule="auto"/>
              <w:jc w:val="center"/>
              <w:rPr>
                <w:rFonts w:ascii="Arial" w:hAnsi="Arial" w:cs="Arial"/>
                <w:b/>
                <w:color w:val="000000" w:themeColor="text1"/>
              </w:rPr>
            </w:pPr>
            <w:r w:rsidRPr="001D4EDB">
              <w:rPr>
                <w:rFonts w:ascii="Arial" w:hAnsi="Arial" w:cs="Arial"/>
                <w:b/>
                <w:color w:val="000000" w:themeColor="text1"/>
                <w:sz w:val="22"/>
                <w:szCs w:val="22"/>
              </w:rPr>
              <w:t>3.</w:t>
            </w:r>
          </w:p>
        </w:tc>
        <w:tc>
          <w:tcPr>
            <w:tcW w:w="1701" w:type="dxa"/>
            <w:vMerge w:val="restart"/>
            <w:tcBorders>
              <w:left w:val="single" w:sz="4" w:space="0" w:color="auto"/>
              <w:right w:val="single" w:sz="4" w:space="0" w:color="auto"/>
            </w:tcBorders>
            <w:vAlign w:val="center"/>
          </w:tcPr>
          <w:p w:rsidR="00395CCD" w:rsidRPr="001D4EDB" w:rsidRDefault="00395CCD" w:rsidP="00275B10">
            <w:pPr>
              <w:spacing w:line="360" w:lineRule="auto"/>
              <w:jc w:val="both"/>
              <w:rPr>
                <w:rFonts w:ascii="Arial" w:hAnsi="Arial" w:cs="Arial"/>
                <w:color w:val="000000" w:themeColor="text1"/>
              </w:rPr>
            </w:pPr>
          </w:p>
        </w:tc>
        <w:tc>
          <w:tcPr>
            <w:tcW w:w="3260" w:type="dxa"/>
            <w:tcBorders>
              <w:left w:val="single" w:sz="4" w:space="0" w:color="auto"/>
            </w:tcBorders>
            <w:vAlign w:val="center"/>
          </w:tcPr>
          <w:p w:rsidR="00395CCD" w:rsidRPr="001D4EDB" w:rsidRDefault="00395CCD" w:rsidP="00952AF9">
            <w:pPr>
              <w:tabs>
                <w:tab w:val="center" w:pos="4536"/>
                <w:tab w:val="right" w:pos="9072"/>
              </w:tabs>
              <w:rPr>
                <w:rFonts w:ascii="Arial" w:hAnsi="Arial" w:cs="Arial"/>
                <w:color w:val="000000" w:themeColor="text1"/>
              </w:rPr>
            </w:pPr>
            <w:r w:rsidRPr="001D4EDB">
              <w:rPr>
                <w:rFonts w:ascii="Arial" w:eastAsia="Calibri" w:hAnsi="Arial" w:cs="Arial"/>
                <w:color w:val="000000" w:themeColor="text1"/>
                <w:sz w:val="22"/>
                <w:szCs w:val="22"/>
                <w:lang w:eastAsia="en-US"/>
              </w:rPr>
              <w:t>Usługa polegając</w:t>
            </w:r>
            <w:r w:rsidR="00952AF9">
              <w:rPr>
                <w:rFonts w:ascii="Arial" w:eastAsia="Calibri" w:hAnsi="Arial" w:cs="Arial"/>
                <w:color w:val="000000" w:themeColor="text1"/>
                <w:sz w:val="22"/>
                <w:szCs w:val="22"/>
                <w:lang w:eastAsia="en-US"/>
              </w:rPr>
              <w:t>a</w:t>
            </w:r>
            <w:r w:rsidRPr="001D4EDB">
              <w:rPr>
                <w:rFonts w:ascii="Arial" w:eastAsia="Calibri" w:hAnsi="Arial" w:cs="Arial"/>
                <w:color w:val="000000" w:themeColor="text1"/>
                <w:sz w:val="22"/>
                <w:szCs w:val="22"/>
                <w:lang w:eastAsia="en-US"/>
              </w:rPr>
              <w:t xml:space="preserve"> na świadczeniu usługi infolinii / </w:t>
            </w:r>
            <w:proofErr w:type="spellStart"/>
            <w:r w:rsidRPr="001D4EDB">
              <w:rPr>
                <w:rFonts w:ascii="Arial" w:eastAsia="Calibri" w:hAnsi="Arial" w:cs="Arial"/>
                <w:color w:val="000000" w:themeColor="text1"/>
                <w:sz w:val="22"/>
                <w:szCs w:val="22"/>
                <w:lang w:eastAsia="en-US"/>
              </w:rPr>
              <w:t>contact</w:t>
            </w:r>
            <w:proofErr w:type="spellEnd"/>
            <w:r w:rsidRPr="001D4EDB">
              <w:rPr>
                <w:rFonts w:ascii="Arial" w:eastAsia="Calibri" w:hAnsi="Arial" w:cs="Arial"/>
                <w:color w:val="000000" w:themeColor="text1"/>
                <w:sz w:val="22"/>
                <w:szCs w:val="22"/>
                <w:lang w:eastAsia="en-US"/>
              </w:rPr>
              <w:t xml:space="preserve"> center</w:t>
            </w:r>
          </w:p>
        </w:tc>
        <w:tc>
          <w:tcPr>
            <w:tcW w:w="1119" w:type="dxa"/>
            <w:tcBorders>
              <w:top w:val="single" w:sz="6" w:space="0" w:color="auto"/>
              <w:bottom w:val="single" w:sz="4" w:space="0" w:color="auto"/>
              <w:right w:val="single" w:sz="4" w:space="0" w:color="auto"/>
            </w:tcBorders>
            <w:vAlign w:val="center"/>
          </w:tcPr>
          <w:p w:rsidR="00395CCD" w:rsidRPr="001D4EDB" w:rsidRDefault="00395CCD" w:rsidP="00275B10">
            <w:pPr>
              <w:rPr>
                <w:rFonts w:ascii="Arial" w:hAnsi="Arial" w:cs="Arial"/>
              </w:rPr>
            </w:pPr>
            <w:r w:rsidRPr="001D4EDB">
              <w:rPr>
                <w:rFonts w:ascii="Arial" w:hAnsi="Arial" w:cs="Arial"/>
                <w:noProof/>
                <w:sz w:val="22"/>
                <w:szCs w:val="22"/>
              </w:rPr>
              <w:drawing>
                <wp:inline distT="0" distB="0" distL="0" distR="0">
                  <wp:extent cx="497840" cy="226060"/>
                  <wp:effectExtent l="0" t="0" r="10160" b="254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7840" cy="226060"/>
                          </a:xfrm>
                          <a:prstGeom prst="rect">
                            <a:avLst/>
                          </a:prstGeom>
                          <a:noFill/>
                          <a:ln>
                            <a:noFill/>
                          </a:ln>
                        </pic:spPr>
                      </pic:pic>
                    </a:graphicData>
                  </a:graphic>
                </wp:inline>
              </w:drawing>
            </w:r>
          </w:p>
          <w:p w:rsidR="00395CCD" w:rsidRPr="001D4EDB" w:rsidRDefault="00395CCD" w:rsidP="00275B10">
            <w:pPr>
              <w:rPr>
                <w:rFonts w:ascii="Arial" w:hAnsi="Arial" w:cs="Arial"/>
              </w:rPr>
            </w:pPr>
            <w:r w:rsidRPr="001D4EDB">
              <w:rPr>
                <w:rFonts w:ascii="Arial" w:hAnsi="Arial" w:cs="Arial"/>
                <w:noProof/>
                <w:sz w:val="22"/>
                <w:szCs w:val="22"/>
              </w:rPr>
              <w:drawing>
                <wp:inline distT="0" distB="0" distL="0" distR="0">
                  <wp:extent cx="542925" cy="226060"/>
                  <wp:effectExtent l="0" t="0" r="0" b="254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2925" cy="226060"/>
                          </a:xfrm>
                          <a:prstGeom prst="rect">
                            <a:avLst/>
                          </a:prstGeom>
                          <a:noFill/>
                          <a:ln>
                            <a:noFill/>
                          </a:ln>
                        </pic:spPr>
                      </pic:pic>
                    </a:graphicData>
                  </a:graphic>
                </wp:inline>
              </w:drawing>
            </w:r>
          </w:p>
        </w:tc>
        <w:tc>
          <w:tcPr>
            <w:tcW w:w="1291" w:type="dxa"/>
            <w:vMerge w:val="restart"/>
            <w:tcBorders>
              <w:left w:val="single" w:sz="4" w:space="0" w:color="auto"/>
              <w:right w:val="single" w:sz="4" w:space="0" w:color="auto"/>
            </w:tcBorders>
          </w:tcPr>
          <w:p w:rsidR="00395CCD" w:rsidRPr="001D4EDB" w:rsidRDefault="00395CCD" w:rsidP="00275B10">
            <w:pPr>
              <w:ind w:right="116"/>
              <w:rPr>
                <w:rFonts w:ascii="Arial" w:hAnsi="Arial" w:cs="Arial"/>
                <w:color w:val="000000" w:themeColor="text1"/>
              </w:rPr>
            </w:pPr>
          </w:p>
        </w:tc>
        <w:tc>
          <w:tcPr>
            <w:tcW w:w="1345" w:type="dxa"/>
            <w:vMerge w:val="restart"/>
            <w:tcBorders>
              <w:left w:val="single" w:sz="4" w:space="0" w:color="auto"/>
              <w:right w:val="single" w:sz="12" w:space="0" w:color="auto"/>
            </w:tcBorders>
          </w:tcPr>
          <w:p w:rsidR="00395CCD" w:rsidRPr="001D4EDB" w:rsidRDefault="00395CCD" w:rsidP="00275B10">
            <w:pPr>
              <w:ind w:right="116"/>
              <w:rPr>
                <w:rFonts w:ascii="Arial" w:hAnsi="Arial" w:cs="Arial"/>
                <w:color w:val="000000" w:themeColor="text1"/>
              </w:rPr>
            </w:pPr>
          </w:p>
        </w:tc>
      </w:tr>
      <w:tr w:rsidR="00395CCD" w:rsidRPr="001D4EDB" w:rsidTr="00275B10">
        <w:trPr>
          <w:trHeight w:val="982"/>
          <w:jc w:val="right"/>
        </w:trPr>
        <w:tc>
          <w:tcPr>
            <w:tcW w:w="567" w:type="dxa"/>
            <w:vMerge/>
            <w:tcBorders>
              <w:left w:val="single" w:sz="12" w:space="0" w:color="auto"/>
              <w:right w:val="single" w:sz="4" w:space="0" w:color="auto"/>
            </w:tcBorders>
            <w:shd w:val="clear" w:color="auto" w:fill="D9D9D9" w:themeFill="background1" w:themeFillShade="D9"/>
            <w:vAlign w:val="center"/>
          </w:tcPr>
          <w:p w:rsidR="00395CCD" w:rsidRPr="001D4EDB" w:rsidRDefault="00395CCD" w:rsidP="00275B10">
            <w:pPr>
              <w:spacing w:line="360" w:lineRule="auto"/>
              <w:jc w:val="center"/>
              <w:rPr>
                <w:rFonts w:ascii="Arial" w:hAnsi="Arial" w:cs="Arial"/>
                <w:b/>
                <w:color w:val="000000" w:themeColor="text1"/>
              </w:rPr>
            </w:pPr>
          </w:p>
        </w:tc>
        <w:tc>
          <w:tcPr>
            <w:tcW w:w="1701" w:type="dxa"/>
            <w:vMerge/>
            <w:tcBorders>
              <w:left w:val="single" w:sz="4" w:space="0" w:color="auto"/>
              <w:right w:val="single" w:sz="4" w:space="0" w:color="auto"/>
            </w:tcBorders>
            <w:vAlign w:val="center"/>
          </w:tcPr>
          <w:p w:rsidR="00395CCD" w:rsidRPr="001D4EDB" w:rsidRDefault="00395CCD" w:rsidP="00275B10">
            <w:pPr>
              <w:spacing w:line="360" w:lineRule="auto"/>
              <w:jc w:val="both"/>
              <w:rPr>
                <w:rFonts w:ascii="Arial" w:hAnsi="Arial" w:cs="Arial"/>
                <w:color w:val="000000" w:themeColor="text1"/>
              </w:rPr>
            </w:pPr>
          </w:p>
        </w:tc>
        <w:tc>
          <w:tcPr>
            <w:tcW w:w="3260" w:type="dxa"/>
            <w:tcBorders>
              <w:left w:val="single" w:sz="4" w:space="0" w:color="auto"/>
            </w:tcBorders>
            <w:vAlign w:val="center"/>
          </w:tcPr>
          <w:p w:rsidR="00395CCD" w:rsidRPr="001D4EDB" w:rsidRDefault="00395CCD" w:rsidP="00275B10">
            <w:pPr>
              <w:tabs>
                <w:tab w:val="center" w:pos="4536"/>
                <w:tab w:val="right" w:pos="9072"/>
              </w:tabs>
              <w:rPr>
                <w:rFonts w:ascii="Arial" w:hAnsi="Arial" w:cs="Arial"/>
                <w:color w:val="000000" w:themeColor="text1"/>
              </w:rPr>
            </w:pPr>
            <w:r w:rsidRPr="001D4EDB">
              <w:rPr>
                <w:rFonts w:ascii="Arial" w:hAnsi="Arial" w:cs="Arial"/>
                <w:color w:val="000000" w:themeColor="text1"/>
                <w:sz w:val="22"/>
                <w:szCs w:val="22"/>
              </w:rPr>
              <w:t xml:space="preserve">Usługa dotyczyła zgłoszeń przetwarzanych w ramach help </w:t>
            </w:r>
            <w:proofErr w:type="spellStart"/>
            <w:r w:rsidRPr="001D4EDB">
              <w:rPr>
                <w:rFonts w:ascii="Arial" w:hAnsi="Arial" w:cs="Arial"/>
                <w:color w:val="000000" w:themeColor="text1"/>
                <w:sz w:val="22"/>
                <w:szCs w:val="22"/>
              </w:rPr>
              <w:t>desku</w:t>
            </w:r>
            <w:proofErr w:type="spellEnd"/>
            <w:r w:rsidRPr="001D4EDB">
              <w:rPr>
                <w:rFonts w:ascii="Arial" w:hAnsi="Arial" w:cs="Arial"/>
                <w:color w:val="000000" w:themeColor="text1"/>
                <w:sz w:val="22"/>
                <w:szCs w:val="22"/>
              </w:rPr>
              <w:t xml:space="preserve"> / service </w:t>
            </w:r>
            <w:proofErr w:type="spellStart"/>
            <w:r w:rsidRPr="001D4EDB">
              <w:rPr>
                <w:rFonts w:ascii="Arial" w:hAnsi="Arial" w:cs="Arial"/>
                <w:color w:val="000000" w:themeColor="text1"/>
                <w:sz w:val="22"/>
                <w:szCs w:val="22"/>
              </w:rPr>
              <w:t>desku</w:t>
            </w:r>
            <w:proofErr w:type="spellEnd"/>
          </w:p>
        </w:tc>
        <w:tc>
          <w:tcPr>
            <w:tcW w:w="1119" w:type="dxa"/>
            <w:tcBorders>
              <w:right w:val="single" w:sz="4" w:space="0" w:color="auto"/>
            </w:tcBorders>
            <w:vAlign w:val="center"/>
          </w:tcPr>
          <w:p w:rsidR="00395CCD" w:rsidRPr="001D4EDB" w:rsidRDefault="00395CCD" w:rsidP="00275B10">
            <w:pPr>
              <w:rPr>
                <w:rFonts w:ascii="Arial" w:hAnsi="Arial" w:cs="Arial"/>
              </w:rPr>
            </w:pPr>
            <w:r w:rsidRPr="001D4EDB">
              <w:rPr>
                <w:rFonts w:ascii="Arial" w:hAnsi="Arial" w:cs="Arial"/>
                <w:noProof/>
                <w:sz w:val="22"/>
                <w:szCs w:val="22"/>
              </w:rPr>
              <w:drawing>
                <wp:inline distT="0" distB="0" distL="0" distR="0">
                  <wp:extent cx="497840" cy="226060"/>
                  <wp:effectExtent l="0" t="0" r="10160" b="254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7840" cy="226060"/>
                          </a:xfrm>
                          <a:prstGeom prst="rect">
                            <a:avLst/>
                          </a:prstGeom>
                          <a:noFill/>
                          <a:ln>
                            <a:noFill/>
                          </a:ln>
                        </pic:spPr>
                      </pic:pic>
                    </a:graphicData>
                  </a:graphic>
                </wp:inline>
              </w:drawing>
            </w:r>
          </w:p>
          <w:p w:rsidR="00395CCD" w:rsidRPr="001D4EDB" w:rsidRDefault="00395CCD" w:rsidP="00275B10">
            <w:pPr>
              <w:rPr>
                <w:rFonts w:ascii="Arial" w:hAnsi="Arial" w:cs="Arial"/>
              </w:rPr>
            </w:pPr>
            <w:r w:rsidRPr="001D4EDB">
              <w:rPr>
                <w:rFonts w:ascii="Arial" w:hAnsi="Arial" w:cs="Arial"/>
                <w:noProof/>
                <w:sz w:val="22"/>
                <w:szCs w:val="22"/>
              </w:rPr>
              <w:drawing>
                <wp:inline distT="0" distB="0" distL="0" distR="0">
                  <wp:extent cx="542925" cy="226060"/>
                  <wp:effectExtent l="0" t="0" r="0" b="254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2925" cy="226060"/>
                          </a:xfrm>
                          <a:prstGeom prst="rect">
                            <a:avLst/>
                          </a:prstGeom>
                          <a:noFill/>
                          <a:ln>
                            <a:noFill/>
                          </a:ln>
                        </pic:spPr>
                      </pic:pic>
                    </a:graphicData>
                  </a:graphic>
                </wp:inline>
              </w:drawing>
            </w:r>
          </w:p>
        </w:tc>
        <w:tc>
          <w:tcPr>
            <w:tcW w:w="1291" w:type="dxa"/>
            <w:vMerge/>
            <w:tcBorders>
              <w:left w:val="single" w:sz="4" w:space="0" w:color="auto"/>
              <w:right w:val="single" w:sz="4" w:space="0" w:color="auto"/>
            </w:tcBorders>
          </w:tcPr>
          <w:p w:rsidR="00395CCD" w:rsidRPr="001D4EDB" w:rsidRDefault="00395CCD" w:rsidP="00275B10">
            <w:pPr>
              <w:ind w:right="116"/>
              <w:rPr>
                <w:rFonts w:ascii="Arial" w:hAnsi="Arial" w:cs="Arial"/>
                <w:color w:val="000000" w:themeColor="text1"/>
              </w:rPr>
            </w:pPr>
          </w:p>
        </w:tc>
        <w:tc>
          <w:tcPr>
            <w:tcW w:w="1345" w:type="dxa"/>
            <w:vMerge/>
            <w:tcBorders>
              <w:left w:val="single" w:sz="4" w:space="0" w:color="auto"/>
              <w:right w:val="single" w:sz="12" w:space="0" w:color="auto"/>
            </w:tcBorders>
          </w:tcPr>
          <w:p w:rsidR="00395CCD" w:rsidRPr="001D4EDB" w:rsidRDefault="00395CCD" w:rsidP="00275B10">
            <w:pPr>
              <w:ind w:right="116"/>
              <w:rPr>
                <w:rFonts w:ascii="Arial" w:hAnsi="Arial" w:cs="Arial"/>
                <w:color w:val="000000" w:themeColor="text1"/>
              </w:rPr>
            </w:pPr>
          </w:p>
        </w:tc>
      </w:tr>
    </w:tbl>
    <w:p w:rsidR="00395CCD" w:rsidRPr="001D4EDB" w:rsidRDefault="00395CCD" w:rsidP="00395CCD">
      <w:pPr>
        <w:rPr>
          <w:rFonts w:ascii="Arial" w:hAnsi="Arial" w:cs="Arial"/>
          <w:sz w:val="22"/>
          <w:szCs w:val="22"/>
        </w:rPr>
      </w:pPr>
    </w:p>
    <w:p w:rsidR="00395CCD" w:rsidRPr="001D4EDB" w:rsidRDefault="00395CCD" w:rsidP="00395CCD">
      <w:pPr>
        <w:spacing w:before="120" w:after="120"/>
        <w:jc w:val="both"/>
        <w:rPr>
          <w:rFonts w:ascii="Arial" w:hAnsi="Arial" w:cs="Arial"/>
          <w:i/>
          <w:color w:val="000000" w:themeColor="text1"/>
          <w:sz w:val="22"/>
          <w:szCs w:val="22"/>
        </w:rPr>
      </w:pPr>
      <w:r w:rsidRPr="001D4EDB">
        <w:rPr>
          <w:rFonts w:ascii="Arial" w:hAnsi="Arial" w:cs="Arial"/>
          <w:b/>
          <w:color w:val="000000" w:themeColor="text1"/>
          <w:sz w:val="22"/>
          <w:szCs w:val="22"/>
        </w:rPr>
        <w:t xml:space="preserve">UWAGA: </w:t>
      </w:r>
      <w:r w:rsidRPr="001D4EDB">
        <w:rPr>
          <w:rFonts w:ascii="Arial" w:hAnsi="Arial" w:cs="Arial"/>
          <w:color w:val="000000" w:themeColor="text1"/>
          <w:spacing w:val="4"/>
          <w:sz w:val="22"/>
          <w:szCs w:val="22"/>
        </w:rPr>
        <w:t xml:space="preserve">Do usług wymienionych w wykazie należy dołączyć </w:t>
      </w:r>
      <w:r w:rsidRPr="001D4EDB">
        <w:rPr>
          <w:rFonts w:ascii="Arial" w:hAnsi="Arial" w:cs="Arial"/>
          <w:color w:val="000000" w:themeColor="text1"/>
          <w:sz w:val="22"/>
          <w:szCs w:val="22"/>
          <w:lang w:eastAsia="en-US"/>
        </w:rPr>
        <w:t xml:space="preserve">dowody określające, czy usługi wskazane w wykazie zostały wykonane lub są wykonywana należycie, przy czym dowodami są: </w:t>
      </w:r>
    </w:p>
    <w:p w:rsidR="00395CCD" w:rsidRPr="001D4EDB" w:rsidRDefault="00395CCD" w:rsidP="002033C3">
      <w:pPr>
        <w:numPr>
          <w:ilvl w:val="0"/>
          <w:numId w:val="95"/>
        </w:numPr>
        <w:spacing w:after="120"/>
        <w:ind w:left="714" w:hanging="357"/>
        <w:contextualSpacing/>
        <w:jc w:val="both"/>
        <w:rPr>
          <w:rFonts w:ascii="Arial" w:eastAsia="Calibri" w:hAnsi="Arial" w:cs="Arial"/>
          <w:color w:val="000000" w:themeColor="text1"/>
          <w:sz w:val="22"/>
          <w:szCs w:val="22"/>
          <w:lang w:eastAsia="en-US"/>
        </w:rPr>
      </w:pPr>
      <w:r w:rsidRPr="001D4EDB">
        <w:rPr>
          <w:rFonts w:ascii="Arial" w:eastAsia="Calibri" w:hAnsi="Arial" w:cs="Arial"/>
          <w:color w:val="000000" w:themeColor="text1"/>
          <w:sz w:val="22"/>
          <w:szCs w:val="22"/>
          <w:lang w:eastAsia="en-US"/>
        </w:rPr>
        <w:t xml:space="preserve">referencje bądź inne dokumenty wystawione przez podmiot, na rzecz którego usługi były wykonywane, a w przypadku świadczeń okresowych lub ciągłych są wykonywane, z tym, że </w:t>
      </w:r>
      <w:r w:rsidRPr="001D4EDB">
        <w:rPr>
          <w:rFonts w:ascii="Arial" w:eastAsia="Calibri" w:hAnsi="Arial" w:cs="Arial"/>
          <w:color w:val="000000" w:themeColor="text1"/>
          <w:sz w:val="22"/>
          <w:szCs w:val="22"/>
          <w:u w:val="single"/>
          <w:lang w:eastAsia="en-US"/>
        </w:rPr>
        <w:t>w odniesieniu do nadal wykonywanych świadczeń okresowych lub ciągłych referencje bądź inne dokumenty potwierdzające ich należyte wykonanie powinny być wydane nie wcześniej niż na 3 miesiące przed upływem terminu składania ofert</w:t>
      </w:r>
      <w:r w:rsidRPr="001D4EDB">
        <w:rPr>
          <w:rFonts w:ascii="Arial" w:eastAsia="Calibri" w:hAnsi="Arial" w:cs="Arial"/>
          <w:color w:val="000000" w:themeColor="text1"/>
          <w:sz w:val="22"/>
          <w:szCs w:val="22"/>
          <w:lang w:eastAsia="en-US"/>
        </w:rPr>
        <w:t>;</w:t>
      </w:r>
    </w:p>
    <w:p w:rsidR="00395CCD" w:rsidRPr="001D4EDB" w:rsidRDefault="00395CCD" w:rsidP="002033C3">
      <w:pPr>
        <w:numPr>
          <w:ilvl w:val="0"/>
          <w:numId w:val="95"/>
        </w:numPr>
        <w:spacing w:after="120"/>
        <w:contextualSpacing/>
        <w:jc w:val="both"/>
        <w:rPr>
          <w:rFonts w:ascii="Arial" w:eastAsia="Calibri" w:hAnsi="Arial" w:cs="Arial"/>
          <w:color w:val="000000" w:themeColor="text1"/>
          <w:sz w:val="22"/>
          <w:szCs w:val="22"/>
          <w:lang w:eastAsia="en-US"/>
        </w:rPr>
      </w:pPr>
      <w:r w:rsidRPr="001D4EDB">
        <w:rPr>
          <w:rFonts w:ascii="Arial" w:eastAsia="Calibri" w:hAnsi="Arial" w:cs="Arial"/>
          <w:color w:val="000000" w:themeColor="text1"/>
          <w:sz w:val="22"/>
          <w:szCs w:val="22"/>
          <w:lang w:eastAsia="en-US"/>
        </w:rPr>
        <w:t xml:space="preserve">oświadczenie Wykonawcy – </w:t>
      </w:r>
      <w:r w:rsidRPr="001D4EDB">
        <w:rPr>
          <w:rFonts w:ascii="Arial" w:eastAsia="Calibri" w:hAnsi="Arial" w:cs="Arial"/>
          <w:b/>
          <w:color w:val="000000" w:themeColor="text1"/>
          <w:sz w:val="22"/>
          <w:szCs w:val="22"/>
          <w:lang w:eastAsia="en-US"/>
        </w:rPr>
        <w:t>jeżeli z uzasadnionej przyczyny o obiektywnym charakterze</w:t>
      </w:r>
      <w:r w:rsidRPr="001D4EDB">
        <w:rPr>
          <w:rFonts w:ascii="Arial" w:eastAsia="Calibri" w:hAnsi="Arial" w:cs="Arial"/>
          <w:color w:val="000000" w:themeColor="text1"/>
          <w:sz w:val="22"/>
          <w:szCs w:val="22"/>
          <w:lang w:eastAsia="en-US"/>
        </w:rPr>
        <w:t xml:space="preserve"> Wykonawca nie jest w stanie uzyskać dokumentów, o których mowa powyżej. Jeśli Wykonawca składa oświadczenie, zobowiązany jest podać przyczyny braku możliwości uzyskania tych dokumentów.</w:t>
      </w:r>
    </w:p>
    <w:p w:rsidR="00395CCD" w:rsidRPr="001D4EDB" w:rsidRDefault="00395CCD" w:rsidP="00395CCD">
      <w:pPr>
        <w:spacing w:after="120"/>
        <w:jc w:val="both"/>
        <w:rPr>
          <w:rFonts w:ascii="Arial" w:hAnsi="Arial" w:cs="Arial"/>
          <w:color w:val="000000" w:themeColor="text1"/>
          <w:sz w:val="22"/>
          <w:szCs w:val="22"/>
        </w:rPr>
      </w:pPr>
    </w:p>
    <w:tbl>
      <w:tblPr>
        <w:tblStyle w:val="Tabela-Siatka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6"/>
        <w:gridCol w:w="5494"/>
      </w:tblGrid>
      <w:tr w:rsidR="00395CCD" w:rsidRPr="001D4EDB" w:rsidTr="00275B10">
        <w:tc>
          <w:tcPr>
            <w:tcW w:w="3686" w:type="dxa"/>
          </w:tcPr>
          <w:p w:rsidR="00395CCD" w:rsidRPr="001D4EDB" w:rsidRDefault="00395CCD" w:rsidP="00275B10">
            <w:pPr>
              <w:tabs>
                <w:tab w:val="left" w:pos="708"/>
                <w:tab w:val="left" w:pos="851"/>
              </w:tabs>
              <w:spacing w:after="120" w:line="360" w:lineRule="auto"/>
              <w:jc w:val="both"/>
              <w:rPr>
                <w:rFonts w:ascii="Arial" w:hAnsi="Arial" w:cs="Arial"/>
                <w:i/>
                <w:iCs/>
                <w:color w:val="000000" w:themeColor="text1"/>
                <w:sz w:val="22"/>
                <w:szCs w:val="22"/>
              </w:rPr>
            </w:pPr>
          </w:p>
        </w:tc>
        <w:tc>
          <w:tcPr>
            <w:tcW w:w="5494" w:type="dxa"/>
            <w:vAlign w:val="center"/>
          </w:tcPr>
          <w:p w:rsidR="00395CCD" w:rsidRPr="001D4EDB" w:rsidRDefault="00395CCD" w:rsidP="00275B10">
            <w:pPr>
              <w:tabs>
                <w:tab w:val="left" w:pos="708"/>
                <w:tab w:val="left" w:pos="851"/>
              </w:tabs>
              <w:spacing w:after="120" w:line="360" w:lineRule="auto"/>
              <w:jc w:val="center"/>
              <w:rPr>
                <w:rFonts w:ascii="Arial" w:hAnsi="Arial" w:cs="Arial"/>
                <w:b/>
                <w:bCs/>
                <w:color w:val="000000" w:themeColor="text1"/>
                <w:sz w:val="22"/>
                <w:szCs w:val="22"/>
              </w:rPr>
            </w:pPr>
          </w:p>
          <w:p w:rsidR="00395CCD" w:rsidRPr="001D4EDB" w:rsidRDefault="00395CCD" w:rsidP="00275B10">
            <w:pPr>
              <w:tabs>
                <w:tab w:val="left" w:pos="708"/>
                <w:tab w:val="left" w:pos="851"/>
              </w:tabs>
              <w:spacing w:after="120" w:line="360" w:lineRule="auto"/>
              <w:jc w:val="center"/>
              <w:rPr>
                <w:rFonts w:ascii="Arial" w:hAnsi="Arial" w:cs="Arial"/>
                <w:b/>
                <w:bCs/>
                <w:color w:val="000000" w:themeColor="text1"/>
                <w:sz w:val="22"/>
                <w:szCs w:val="22"/>
              </w:rPr>
            </w:pPr>
          </w:p>
          <w:p w:rsidR="00395CCD" w:rsidRPr="001D4EDB" w:rsidRDefault="00395CCD" w:rsidP="00275B10">
            <w:pPr>
              <w:tabs>
                <w:tab w:val="left" w:pos="708"/>
                <w:tab w:val="left" w:pos="851"/>
              </w:tabs>
              <w:jc w:val="center"/>
              <w:rPr>
                <w:rFonts w:ascii="Arial" w:hAnsi="Arial" w:cs="Arial"/>
                <w:i/>
                <w:iCs/>
                <w:color w:val="000000" w:themeColor="text1"/>
                <w:sz w:val="22"/>
                <w:szCs w:val="22"/>
                <w:lang w:eastAsia="en-US"/>
              </w:rPr>
            </w:pPr>
            <w:r w:rsidRPr="001D4EDB">
              <w:rPr>
                <w:rFonts w:ascii="Arial" w:hAnsi="Arial" w:cs="Arial"/>
                <w:b/>
                <w:bCs/>
                <w:color w:val="000000" w:themeColor="text1"/>
                <w:sz w:val="22"/>
                <w:szCs w:val="22"/>
              </w:rPr>
              <w:t>................................................................</w:t>
            </w:r>
          </w:p>
          <w:p w:rsidR="00395CCD" w:rsidRPr="001D4EDB" w:rsidRDefault="00395CCD" w:rsidP="00275B10">
            <w:pPr>
              <w:jc w:val="center"/>
              <w:rPr>
                <w:rFonts w:ascii="Arial" w:hAnsi="Arial" w:cs="Arial"/>
                <w:i/>
                <w:iCs/>
                <w:color w:val="000000" w:themeColor="text1"/>
                <w:sz w:val="22"/>
                <w:szCs w:val="22"/>
                <w:lang w:eastAsia="en-US"/>
              </w:rPr>
            </w:pPr>
            <w:r w:rsidRPr="001D4EDB">
              <w:rPr>
                <w:rFonts w:ascii="Arial" w:hAnsi="Arial" w:cs="Arial"/>
                <w:i/>
                <w:iCs/>
                <w:color w:val="000000" w:themeColor="text1"/>
                <w:sz w:val="22"/>
                <w:szCs w:val="22"/>
                <w:lang w:eastAsia="en-US"/>
              </w:rPr>
              <w:t>(czytelny podpis albo podpis i pieczątka</w:t>
            </w:r>
          </w:p>
          <w:p w:rsidR="00395CCD" w:rsidRPr="001D4EDB" w:rsidRDefault="00395CCD" w:rsidP="00275B10">
            <w:pPr>
              <w:tabs>
                <w:tab w:val="left" w:pos="708"/>
                <w:tab w:val="left" w:pos="851"/>
              </w:tabs>
              <w:jc w:val="center"/>
              <w:rPr>
                <w:rFonts w:ascii="Arial" w:hAnsi="Arial" w:cs="Arial"/>
                <w:i/>
                <w:iCs/>
                <w:color w:val="000000" w:themeColor="text1"/>
                <w:sz w:val="22"/>
                <w:szCs w:val="22"/>
              </w:rPr>
            </w:pPr>
            <w:r w:rsidRPr="001D4EDB">
              <w:rPr>
                <w:rFonts w:ascii="Arial" w:hAnsi="Arial" w:cs="Arial"/>
                <w:i/>
                <w:iCs/>
                <w:color w:val="000000" w:themeColor="text1"/>
                <w:sz w:val="22"/>
                <w:szCs w:val="22"/>
              </w:rPr>
              <w:t>Wykonawcy/pełnomocnika)</w:t>
            </w:r>
          </w:p>
        </w:tc>
      </w:tr>
    </w:tbl>
    <w:p w:rsidR="00395CCD" w:rsidRPr="001D4EDB" w:rsidRDefault="00395CCD">
      <w:pPr>
        <w:spacing w:after="200" w:line="276" w:lineRule="auto"/>
        <w:rPr>
          <w:rFonts w:ascii="Arial" w:hAnsi="Arial" w:cs="Arial"/>
          <w:b/>
          <w:bCs/>
          <w:kern w:val="32"/>
          <w:sz w:val="22"/>
          <w:szCs w:val="22"/>
        </w:rPr>
      </w:pPr>
      <w:r w:rsidRPr="001D4EDB">
        <w:rPr>
          <w:rFonts w:ascii="Arial" w:hAnsi="Arial" w:cs="Arial"/>
          <w:b/>
          <w:bCs/>
          <w:kern w:val="32"/>
          <w:sz w:val="22"/>
          <w:szCs w:val="22"/>
        </w:rPr>
        <w:br w:type="page"/>
      </w:r>
    </w:p>
    <w:p w:rsidR="00395CCD" w:rsidRPr="001D4EDB" w:rsidRDefault="00534121" w:rsidP="00395CCD">
      <w:pPr>
        <w:spacing w:before="120" w:line="360" w:lineRule="auto"/>
        <w:jc w:val="right"/>
        <w:rPr>
          <w:rFonts w:ascii="Arial" w:hAnsi="Arial" w:cs="Arial"/>
          <w:b/>
          <w:sz w:val="22"/>
          <w:szCs w:val="22"/>
          <w:u w:val="single"/>
        </w:rPr>
      </w:pPr>
      <w:r w:rsidRPr="00534121">
        <w:rPr>
          <w:rFonts w:ascii="Arial" w:hAnsi="Arial" w:cs="Arial"/>
          <w:noProof/>
          <w:sz w:val="22"/>
          <w:szCs w:val="22"/>
        </w:rPr>
        <w:lastRenderedPageBreak/>
        <w:pict>
          <v:roundrect id="Zaokrąglony prostokąt 3" o:spid="_x0000_s1028" style="position:absolute;left:0;text-align:left;margin-left:-.35pt;margin-top:.4pt;width:170.2pt;height:82.5pt;z-index:251664384;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" filled="f" strokeweight=".25pt">
            <v:textbox inset="1pt,1pt,1pt,1pt">
              <w:txbxContent>
                <w:p w:rsidR="00952AF9" w:rsidRDefault="00952AF9" w:rsidP="00395CCD"/>
                <w:p w:rsidR="00952AF9" w:rsidRDefault="00952AF9" w:rsidP="00395CCD">
                  <w:pPr>
                    <w:rPr>
                      <w:sz w:val="12"/>
                      <w:szCs w:val="12"/>
                    </w:rPr>
                  </w:pPr>
                </w:p>
                <w:p w:rsidR="00952AF9" w:rsidRDefault="00952AF9" w:rsidP="00395CCD">
                  <w:pPr>
                    <w:rPr>
                      <w:sz w:val="12"/>
                      <w:szCs w:val="12"/>
                    </w:rPr>
                  </w:pPr>
                </w:p>
                <w:p w:rsidR="00952AF9" w:rsidRDefault="00952AF9" w:rsidP="00395CCD">
                  <w:pPr>
                    <w:rPr>
                      <w:sz w:val="12"/>
                      <w:szCs w:val="12"/>
                    </w:rPr>
                  </w:pPr>
                  <w:r>
                    <w:rPr>
                      <w:sz w:val="12"/>
                      <w:szCs w:val="12"/>
                    </w:rPr>
                    <w:tab/>
                    <w:t xml:space="preserve">           </w:t>
                  </w:r>
                </w:p>
                <w:p w:rsidR="00952AF9" w:rsidRDefault="00952AF9" w:rsidP="00395CCD">
                  <w:pPr>
                    <w:rPr>
                      <w:sz w:val="12"/>
                      <w:szCs w:val="12"/>
                    </w:rPr>
                  </w:pPr>
                </w:p>
                <w:p w:rsidR="00952AF9" w:rsidRDefault="00952AF9" w:rsidP="00395CCD">
                  <w:pPr>
                    <w:rPr>
                      <w:sz w:val="12"/>
                      <w:szCs w:val="12"/>
                    </w:rPr>
                  </w:pPr>
                </w:p>
                <w:p w:rsidR="00952AF9" w:rsidRDefault="00952AF9" w:rsidP="00395CCD">
                  <w:pPr>
                    <w:rPr>
                      <w:sz w:val="12"/>
                      <w:szCs w:val="12"/>
                    </w:rPr>
                  </w:pPr>
                </w:p>
                <w:p w:rsidR="00952AF9" w:rsidRDefault="00952AF9" w:rsidP="00395CCD">
                  <w:pPr>
                    <w:rPr>
                      <w:rFonts w:ascii="Calibri" w:hAnsi="Calibri" w:cs="Calibri"/>
                      <w:sz w:val="12"/>
                      <w:szCs w:val="12"/>
                    </w:rPr>
                  </w:pPr>
                </w:p>
                <w:p w:rsidR="00952AF9" w:rsidRDefault="00952AF9" w:rsidP="00395CCD">
                  <w:pPr>
                    <w:jc w:val="center"/>
                    <w:rPr>
                      <w:rFonts w:ascii="Calibri" w:hAnsi="Calibri" w:cs="Calibri"/>
                      <w:i/>
                      <w:iCs/>
                      <w:sz w:val="12"/>
                      <w:szCs w:val="12"/>
                    </w:rPr>
                  </w:pPr>
                </w:p>
                <w:p w:rsidR="00952AF9" w:rsidRDefault="00952AF9" w:rsidP="00395CCD">
                  <w:pPr>
                    <w:jc w:val="center"/>
                    <w:rPr>
                      <w:rFonts w:ascii="Calibri" w:hAnsi="Calibri" w:cs="Calibri"/>
                      <w:i/>
                      <w:iCs/>
                      <w:sz w:val="12"/>
                      <w:szCs w:val="12"/>
                    </w:rPr>
                  </w:pPr>
                  <w:r>
                    <w:rPr>
                      <w:rFonts w:ascii="Calibri" w:hAnsi="Calibri" w:cs="Calibri"/>
                      <w:i/>
                      <w:iCs/>
                      <w:sz w:val="12"/>
                      <w:szCs w:val="12"/>
                    </w:rPr>
                    <w:t>(Pieczęć Wykonawcy)</w:t>
                  </w:r>
                </w:p>
              </w:txbxContent>
            </v:textbox>
          </v:roundrect>
        </w:pict>
      </w:r>
      <w:r w:rsidR="00395CCD" w:rsidRPr="001D4EDB">
        <w:rPr>
          <w:rFonts w:ascii="Arial" w:hAnsi="Arial" w:cs="Arial"/>
          <w:b/>
          <w:bCs/>
          <w:kern w:val="32"/>
          <w:sz w:val="22"/>
          <w:szCs w:val="22"/>
        </w:rPr>
        <w:t>Załącznik nr 5 do SIWZ</w:t>
      </w:r>
    </w:p>
    <w:p w:rsidR="00395CCD" w:rsidRPr="001D4EDB" w:rsidRDefault="00395CCD" w:rsidP="00395CCD">
      <w:pPr>
        <w:rPr>
          <w:rFonts w:ascii="Arial" w:hAnsi="Arial" w:cs="Arial"/>
          <w:color w:val="000000"/>
          <w:sz w:val="22"/>
          <w:szCs w:val="22"/>
        </w:rPr>
      </w:pPr>
    </w:p>
    <w:p w:rsidR="00395CCD" w:rsidRPr="001D4EDB" w:rsidRDefault="00395CCD" w:rsidP="00395CCD">
      <w:pPr>
        <w:jc w:val="right"/>
        <w:rPr>
          <w:rFonts w:ascii="Arial" w:hAnsi="Arial" w:cs="Arial"/>
          <w:color w:val="000000"/>
          <w:sz w:val="22"/>
          <w:szCs w:val="22"/>
        </w:rPr>
      </w:pPr>
      <w:r w:rsidRPr="001D4EDB">
        <w:rPr>
          <w:rFonts w:ascii="Arial" w:hAnsi="Arial" w:cs="Arial"/>
          <w:color w:val="000000"/>
          <w:sz w:val="22"/>
          <w:szCs w:val="22"/>
        </w:rPr>
        <w:t>..........................................., dnia ................................</w:t>
      </w:r>
    </w:p>
    <w:p w:rsidR="00395CCD" w:rsidRPr="001D4EDB" w:rsidRDefault="00395CCD" w:rsidP="00395CCD">
      <w:pPr>
        <w:rPr>
          <w:rFonts w:ascii="Arial" w:hAnsi="Arial" w:cs="Arial"/>
          <w:i/>
          <w:iCs/>
          <w:color w:val="000000"/>
          <w:sz w:val="22"/>
          <w:szCs w:val="22"/>
        </w:rPr>
      </w:pPr>
      <w:r w:rsidRPr="001D4EDB">
        <w:rPr>
          <w:rFonts w:ascii="Arial" w:hAnsi="Arial" w:cs="Arial"/>
          <w:color w:val="000000"/>
          <w:sz w:val="22"/>
          <w:szCs w:val="22"/>
        </w:rPr>
        <w:tab/>
      </w:r>
      <w:r w:rsidRPr="001D4EDB">
        <w:rPr>
          <w:rFonts w:ascii="Arial" w:hAnsi="Arial" w:cs="Arial"/>
          <w:color w:val="000000"/>
          <w:sz w:val="22"/>
          <w:szCs w:val="22"/>
        </w:rPr>
        <w:tab/>
      </w:r>
      <w:r w:rsidRPr="001D4EDB">
        <w:rPr>
          <w:rFonts w:ascii="Arial" w:hAnsi="Arial" w:cs="Arial"/>
          <w:color w:val="000000"/>
          <w:sz w:val="22"/>
          <w:szCs w:val="22"/>
        </w:rPr>
        <w:tab/>
      </w:r>
      <w:r w:rsidRPr="001D4EDB">
        <w:rPr>
          <w:rFonts w:ascii="Arial" w:hAnsi="Arial" w:cs="Arial"/>
          <w:color w:val="000000"/>
          <w:sz w:val="22"/>
          <w:szCs w:val="22"/>
        </w:rPr>
        <w:tab/>
      </w:r>
      <w:r w:rsidRPr="001D4EDB">
        <w:rPr>
          <w:rFonts w:ascii="Arial" w:hAnsi="Arial" w:cs="Arial"/>
          <w:color w:val="000000"/>
          <w:sz w:val="22"/>
          <w:szCs w:val="22"/>
        </w:rPr>
        <w:tab/>
      </w:r>
      <w:r w:rsidRPr="001D4EDB">
        <w:rPr>
          <w:rFonts w:ascii="Arial" w:hAnsi="Arial" w:cs="Arial"/>
          <w:color w:val="000000"/>
          <w:sz w:val="22"/>
          <w:szCs w:val="22"/>
        </w:rPr>
        <w:tab/>
      </w:r>
      <w:r w:rsidRPr="001D4EDB">
        <w:rPr>
          <w:rFonts w:ascii="Arial" w:hAnsi="Arial" w:cs="Arial"/>
          <w:i/>
          <w:iCs/>
          <w:color w:val="000000"/>
          <w:sz w:val="22"/>
          <w:szCs w:val="22"/>
        </w:rPr>
        <w:t xml:space="preserve">       (miejscowość)</w:t>
      </w:r>
    </w:p>
    <w:p w:rsidR="00395CCD" w:rsidRPr="001D4EDB" w:rsidRDefault="00395CCD" w:rsidP="00395CCD">
      <w:pPr>
        <w:rPr>
          <w:rFonts w:ascii="Arial" w:hAnsi="Arial" w:cs="Arial"/>
          <w:sz w:val="22"/>
          <w:szCs w:val="22"/>
        </w:rPr>
      </w:pPr>
    </w:p>
    <w:p w:rsidR="00395CCD" w:rsidRPr="001D4EDB" w:rsidRDefault="00395CCD" w:rsidP="00395CCD">
      <w:pPr>
        <w:rPr>
          <w:rFonts w:ascii="Arial" w:hAnsi="Arial" w:cs="Arial"/>
          <w:sz w:val="22"/>
          <w:szCs w:val="22"/>
        </w:rPr>
      </w:pPr>
    </w:p>
    <w:p w:rsidR="00395CCD" w:rsidRPr="001D4EDB" w:rsidRDefault="00395CCD" w:rsidP="00395CCD">
      <w:pPr>
        <w:rPr>
          <w:rFonts w:ascii="Arial" w:hAnsi="Arial" w:cs="Arial"/>
          <w:sz w:val="22"/>
          <w:szCs w:val="22"/>
        </w:rPr>
      </w:pPr>
    </w:p>
    <w:p w:rsidR="00395CCD" w:rsidRPr="001D4EDB" w:rsidRDefault="00395CCD" w:rsidP="00395CCD">
      <w:pPr>
        <w:rPr>
          <w:rFonts w:ascii="Arial" w:hAnsi="Arial" w:cs="Arial"/>
          <w:sz w:val="22"/>
          <w:szCs w:val="22"/>
        </w:rPr>
      </w:pPr>
    </w:p>
    <w:p w:rsidR="00395CCD" w:rsidRPr="001D4EDB" w:rsidRDefault="00395CCD" w:rsidP="00395CCD">
      <w:pPr>
        <w:shd w:val="clear" w:color="auto" w:fill="A6A6A6" w:themeFill="background1" w:themeFillShade="A6"/>
        <w:rPr>
          <w:rFonts w:ascii="Arial" w:hAnsi="Arial" w:cs="Arial"/>
          <w:sz w:val="22"/>
          <w:szCs w:val="22"/>
        </w:rPr>
      </w:pPr>
    </w:p>
    <w:p w:rsidR="00395CCD" w:rsidRPr="001D4EDB" w:rsidRDefault="00395CCD" w:rsidP="00395CCD">
      <w:pPr>
        <w:shd w:val="clear" w:color="auto" w:fill="A6A6A6" w:themeFill="background1" w:themeFillShade="A6"/>
        <w:jc w:val="center"/>
        <w:rPr>
          <w:rFonts w:ascii="Arial" w:hAnsi="Arial" w:cs="Arial"/>
          <w:b/>
          <w:bCs/>
          <w:color w:val="000000"/>
          <w:sz w:val="22"/>
          <w:szCs w:val="22"/>
        </w:rPr>
      </w:pPr>
      <w:r w:rsidRPr="001D4EDB">
        <w:rPr>
          <w:rFonts w:ascii="Arial" w:hAnsi="Arial" w:cs="Arial"/>
          <w:b/>
          <w:bCs/>
          <w:color w:val="000000"/>
          <w:sz w:val="22"/>
          <w:szCs w:val="22"/>
          <w:highlight w:val="darkGray"/>
          <w:shd w:val="clear" w:color="auto" w:fill="B8CCE4"/>
        </w:rPr>
        <w:t>OŚWIADCZENIE O PRZYNALEŻNOSCI LUB BRAKU PRZYNALEŻNOŚCI DO TEJ SAMEJ GRUPY KAPITAŁOWEJ</w:t>
      </w:r>
    </w:p>
    <w:p w:rsidR="00395CCD" w:rsidRPr="001D4EDB" w:rsidRDefault="00395CCD" w:rsidP="00395CCD">
      <w:pPr>
        <w:shd w:val="clear" w:color="auto" w:fill="A6A6A6" w:themeFill="background1" w:themeFillShade="A6"/>
        <w:tabs>
          <w:tab w:val="left" w:pos="1005"/>
        </w:tabs>
        <w:spacing w:after="120"/>
        <w:jc w:val="both"/>
        <w:rPr>
          <w:rFonts w:ascii="Arial" w:hAnsi="Arial" w:cs="Arial"/>
          <w:color w:val="000000"/>
          <w:spacing w:val="4"/>
          <w:sz w:val="22"/>
          <w:szCs w:val="22"/>
        </w:rPr>
      </w:pPr>
    </w:p>
    <w:tbl>
      <w:tblPr>
        <w:tblW w:w="0" w:type="auto"/>
        <w:tblLook w:val="0000"/>
      </w:tblPr>
      <w:tblGrid>
        <w:gridCol w:w="8897"/>
      </w:tblGrid>
      <w:tr w:rsidR="00395CCD" w:rsidRPr="001D4EDB" w:rsidTr="00275B10">
        <w:tc>
          <w:tcPr>
            <w:tcW w:w="8897" w:type="dxa"/>
            <w:tcBorders>
              <w:top w:val="nil"/>
              <w:left w:val="nil"/>
              <w:bottom w:val="nil"/>
              <w:right w:val="nil"/>
            </w:tcBorders>
            <w:vAlign w:val="center"/>
          </w:tcPr>
          <w:p w:rsidR="00395CCD" w:rsidRPr="001D4EDB" w:rsidRDefault="00395CCD" w:rsidP="00275B10">
            <w:pPr>
              <w:spacing w:after="120" w:line="360" w:lineRule="auto"/>
              <w:jc w:val="both"/>
              <w:rPr>
                <w:rFonts w:ascii="Arial" w:hAnsi="Arial" w:cs="Arial"/>
                <w:color w:val="000000"/>
                <w:lang w:eastAsia="en-US"/>
              </w:rPr>
            </w:pPr>
          </w:p>
          <w:p w:rsidR="00395CCD" w:rsidRPr="001D4EDB" w:rsidRDefault="00395CCD" w:rsidP="00275B10">
            <w:pPr>
              <w:spacing w:after="120" w:line="360" w:lineRule="auto"/>
              <w:jc w:val="both"/>
              <w:rPr>
                <w:rFonts w:ascii="Arial" w:hAnsi="Arial" w:cs="Arial"/>
                <w:color w:val="000000"/>
                <w:lang w:eastAsia="en-US"/>
              </w:rPr>
            </w:pPr>
            <w:r w:rsidRPr="001D4EDB">
              <w:rPr>
                <w:rFonts w:ascii="Arial" w:hAnsi="Arial" w:cs="Arial"/>
                <w:color w:val="000000"/>
                <w:sz w:val="22"/>
                <w:szCs w:val="22"/>
                <w:lang w:eastAsia="en-US"/>
              </w:rPr>
              <w:t xml:space="preserve">Nazwa Wykonawcy: </w:t>
            </w:r>
            <w:r w:rsidRPr="001D4EDB">
              <w:rPr>
                <w:rFonts w:ascii="Arial" w:hAnsi="Arial" w:cs="Arial"/>
                <w:color w:val="000000"/>
                <w:sz w:val="22"/>
                <w:szCs w:val="22"/>
                <w:lang w:eastAsia="en-US"/>
              </w:rPr>
              <w:tab/>
              <w:t>…………………………………………………………..…………………</w:t>
            </w:r>
          </w:p>
          <w:p w:rsidR="00395CCD" w:rsidRPr="001D4EDB" w:rsidRDefault="00395CCD" w:rsidP="00275B10">
            <w:pPr>
              <w:spacing w:after="120" w:line="360" w:lineRule="auto"/>
              <w:jc w:val="both"/>
              <w:rPr>
                <w:rFonts w:ascii="Arial" w:hAnsi="Arial" w:cs="Arial"/>
                <w:color w:val="000000"/>
                <w:lang w:eastAsia="en-US"/>
              </w:rPr>
            </w:pPr>
            <w:r w:rsidRPr="001D4EDB">
              <w:rPr>
                <w:rFonts w:ascii="Arial" w:hAnsi="Arial" w:cs="Arial"/>
                <w:color w:val="000000"/>
                <w:sz w:val="22"/>
                <w:szCs w:val="22"/>
                <w:lang w:eastAsia="en-US"/>
              </w:rPr>
              <w:t>Adres Wykonawcy:</w:t>
            </w:r>
            <w:r w:rsidRPr="001D4EDB">
              <w:rPr>
                <w:rFonts w:ascii="Arial" w:hAnsi="Arial" w:cs="Arial"/>
                <w:color w:val="000000"/>
                <w:sz w:val="22"/>
                <w:szCs w:val="22"/>
                <w:lang w:eastAsia="en-US"/>
              </w:rPr>
              <w:tab/>
              <w:t>…………………………………………………………..…………………</w:t>
            </w:r>
          </w:p>
          <w:p w:rsidR="00395CCD" w:rsidRPr="001D4EDB" w:rsidRDefault="00395CCD" w:rsidP="00275B10">
            <w:pPr>
              <w:spacing w:after="120" w:line="360" w:lineRule="auto"/>
              <w:jc w:val="both"/>
              <w:rPr>
                <w:rFonts w:ascii="Arial" w:hAnsi="Arial" w:cs="Arial"/>
                <w:color w:val="000000"/>
                <w:lang w:eastAsia="en-US"/>
              </w:rPr>
            </w:pPr>
          </w:p>
          <w:p w:rsidR="00395CCD" w:rsidRPr="001D4EDB" w:rsidRDefault="00395CCD" w:rsidP="00275B10">
            <w:pPr>
              <w:spacing w:after="120" w:line="360" w:lineRule="auto"/>
              <w:jc w:val="both"/>
              <w:rPr>
                <w:rFonts w:ascii="Arial" w:hAnsi="Arial" w:cs="Arial"/>
                <w:b/>
                <w:i/>
                <w:color w:val="000000"/>
                <w:lang w:eastAsia="en-US"/>
              </w:rPr>
            </w:pPr>
            <w:r w:rsidRPr="001D4EDB">
              <w:rPr>
                <w:rFonts w:ascii="Arial" w:hAnsi="Arial" w:cs="Arial"/>
                <w:color w:val="000000"/>
                <w:sz w:val="22"/>
                <w:szCs w:val="22"/>
                <w:lang w:eastAsia="en-US"/>
              </w:rPr>
              <w:t>Składając ofertę w postępowaniu o udzielenie zamówienia publicznego prowadzonego w trybie przetargu nieograniczonego na</w:t>
            </w:r>
            <w:r w:rsidRPr="001D4EDB">
              <w:rPr>
                <w:rFonts w:ascii="Arial" w:hAnsi="Arial" w:cs="Arial"/>
                <w:sz w:val="22"/>
                <w:szCs w:val="22"/>
              </w:rPr>
              <w:t xml:space="preserve"> </w:t>
            </w:r>
            <w:r w:rsidRPr="001D4EDB">
              <w:rPr>
                <w:rFonts w:ascii="Arial" w:hAnsi="Arial" w:cs="Arial"/>
                <w:color w:val="000000"/>
                <w:sz w:val="22"/>
                <w:szCs w:val="22"/>
                <w:lang w:eastAsia="en-US"/>
              </w:rPr>
              <w:t xml:space="preserve">świadczenie usługi infolinii dla Systemu SOW opracowywanego w ramach projektu pn. „System obsługi wsparcia finansowanego ze środków PFRON” w ramach Programu Operacyjnego Polska Cyfrowa 2014-2020, Oś Priorytetowa 2 „E-administracja i otwarty rząd”, Działanie 2.1 „Wysoka dostępność </w:t>
            </w:r>
            <w:r w:rsidRPr="001D4EDB">
              <w:rPr>
                <w:rFonts w:ascii="Arial" w:hAnsi="Arial" w:cs="Arial"/>
                <w:color w:val="000000"/>
                <w:sz w:val="22"/>
                <w:szCs w:val="22"/>
                <w:lang w:eastAsia="en-US"/>
              </w:rPr>
              <w:br/>
              <w:t>i jakość e-usług publicznych” oraz obecnie eksploatowanych systemów PFRON</w:t>
            </w:r>
            <w:r w:rsidRPr="001D4EDB">
              <w:rPr>
                <w:rFonts w:ascii="Arial" w:hAnsi="Arial" w:cs="Arial"/>
                <w:b/>
                <w:i/>
                <w:color w:val="000000"/>
                <w:sz w:val="22"/>
                <w:szCs w:val="22"/>
                <w:lang w:eastAsia="en-US"/>
              </w:rPr>
              <w:t>,</w:t>
            </w:r>
            <w:r w:rsidRPr="001D4EDB">
              <w:rPr>
                <w:rFonts w:ascii="Arial" w:hAnsi="Arial" w:cs="Arial"/>
                <w:color w:val="000000"/>
                <w:sz w:val="22"/>
                <w:szCs w:val="22"/>
                <w:lang w:eastAsia="en-US"/>
              </w:rPr>
              <w:t xml:space="preserve"> </w:t>
            </w:r>
            <w:r w:rsidRPr="001D4EDB">
              <w:rPr>
                <w:rFonts w:ascii="Arial" w:hAnsi="Arial" w:cs="Arial"/>
                <w:b/>
                <w:bCs/>
                <w:color w:val="000000"/>
                <w:sz w:val="22"/>
                <w:szCs w:val="22"/>
              </w:rPr>
              <w:t xml:space="preserve"> </w:t>
            </w:r>
            <w:r w:rsidRPr="001D4EDB">
              <w:rPr>
                <w:rFonts w:ascii="Arial" w:hAnsi="Arial" w:cs="Arial"/>
                <w:sz w:val="22"/>
                <w:szCs w:val="22"/>
              </w:rPr>
              <w:t xml:space="preserve">zgodnie </w:t>
            </w:r>
            <w:r w:rsidRPr="001D4EDB">
              <w:rPr>
                <w:rFonts w:ascii="Arial" w:hAnsi="Arial" w:cs="Arial"/>
                <w:color w:val="000000"/>
                <w:sz w:val="22"/>
                <w:szCs w:val="22"/>
              </w:rPr>
              <w:t>z art. 24 ust. 11 ustawy z dnia 29 stycznia 2004 r. Prawo zamówień publicznych (Dz. U. z 2017 r., poz. 1579) oświadczam, iż</w:t>
            </w:r>
            <w:r w:rsidRPr="001D4EDB">
              <w:rPr>
                <w:rStyle w:val="Odwoanieprzypisudolnego"/>
                <w:rFonts w:ascii="Arial" w:hAnsi="Arial" w:cs="Arial"/>
                <w:color w:val="000000"/>
                <w:sz w:val="22"/>
                <w:szCs w:val="22"/>
              </w:rPr>
              <w:footnoteReference w:id="3"/>
            </w:r>
            <w:r w:rsidRPr="001D4EDB">
              <w:rPr>
                <w:rFonts w:ascii="Arial" w:hAnsi="Arial" w:cs="Arial"/>
                <w:color w:val="000000"/>
                <w:sz w:val="22"/>
                <w:szCs w:val="22"/>
              </w:rPr>
              <w:t>:</w:t>
            </w:r>
          </w:p>
          <w:p w:rsidR="00395CCD" w:rsidRPr="001D4EDB" w:rsidRDefault="00395CCD" w:rsidP="002033C3">
            <w:pPr>
              <w:numPr>
                <w:ilvl w:val="3"/>
                <w:numId w:val="94"/>
              </w:numPr>
              <w:spacing w:after="240" w:line="360" w:lineRule="auto"/>
              <w:ind w:left="284" w:hanging="284"/>
              <w:jc w:val="both"/>
              <w:rPr>
                <w:rFonts w:ascii="Arial" w:hAnsi="Arial" w:cs="Arial"/>
                <w:bCs/>
              </w:rPr>
            </w:pPr>
            <w:r w:rsidRPr="001D4EDB">
              <w:rPr>
                <w:rFonts w:ascii="Arial" w:hAnsi="Arial" w:cs="Arial"/>
                <w:bCs/>
                <w:sz w:val="22"/>
                <w:szCs w:val="22"/>
              </w:rPr>
              <w:t xml:space="preserve">Wykonawca </w:t>
            </w:r>
            <w:r w:rsidRPr="001D4EDB">
              <w:rPr>
                <w:rFonts w:ascii="Arial" w:hAnsi="Arial" w:cs="Arial"/>
                <w:b/>
                <w:bCs/>
                <w:sz w:val="22"/>
                <w:szCs w:val="22"/>
              </w:rPr>
              <w:t>nie przynależy</w:t>
            </w:r>
            <w:r w:rsidRPr="001D4EDB">
              <w:rPr>
                <w:rFonts w:ascii="Arial" w:hAnsi="Arial" w:cs="Arial"/>
                <w:bCs/>
                <w:sz w:val="22"/>
                <w:szCs w:val="22"/>
              </w:rPr>
              <w:t xml:space="preserve"> do tej samej grupy kapitałowej w rozumieniu ustawy </w:t>
            </w:r>
            <w:r w:rsidRPr="001D4EDB">
              <w:rPr>
                <w:rFonts w:ascii="Arial" w:hAnsi="Arial" w:cs="Arial"/>
                <w:bCs/>
                <w:sz w:val="22"/>
                <w:szCs w:val="22"/>
              </w:rPr>
              <w:br/>
              <w:t xml:space="preserve">z dnia 16 lutego 2007 r. o ochronie konkurencji i konsumentów (Dz. U. z 2017, </w:t>
            </w:r>
            <w:r w:rsidRPr="001D4EDB">
              <w:rPr>
                <w:rFonts w:ascii="Arial" w:hAnsi="Arial" w:cs="Arial"/>
                <w:bCs/>
                <w:sz w:val="22"/>
                <w:szCs w:val="22"/>
              </w:rPr>
              <w:br/>
              <w:t>poz. 229)</w:t>
            </w:r>
            <w:r w:rsidRPr="001D4EDB">
              <w:rPr>
                <w:rFonts w:ascii="Arial" w:hAnsi="Arial" w:cs="Arial"/>
                <w:b/>
                <w:iCs/>
                <w:sz w:val="22"/>
                <w:szCs w:val="22"/>
              </w:rPr>
              <w:t xml:space="preserve"> </w:t>
            </w:r>
            <w:r w:rsidRPr="001D4EDB">
              <w:rPr>
                <w:rFonts w:ascii="Arial" w:hAnsi="Arial" w:cs="Arial"/>
                <w:bCs/>
                <w:sz w:val="22"/>
                <w:szCs w:val="22"/>
              </w:rPr>
              <w:t xml:space="preserve">z Wykonawcami, którzy złożyli oferty w przedmiotowym postępowaniu </w:t>
            </w:r>
            <w:r w:rsidRPr="001D4EDB">
              <w:rPr>
                <w:rFonts w:ascii="Arial" w:hAnsi="Arial" w:cs="Arial"/>
                <w:bCs/>
                <w:sz w:val="22"/>
                <w:szCs w:val="22"/>
              </w:rPr>
              <w:br/>
              <w:t>o udzielenie zamówienia.</w:t>
            </w:r>
            <w:r w:rsidRPr="001D4EDB">
              <w:rPr>
                <w:rFonts w:ascii="Arial" w:hAnsi="Arial" w:cs="Arial"/>
                <w:b/>
                <w:iCs/>
                <w:sz w:val="22"/>
                <w:szCs w:val="22"/>
              </w:rPr>
              <w:t xml:space="preserve"> </w:t>
            </w:r>
          </w:p>
          <w:p w:rsidR="00395CCD" w:rsidRPr="001D4EDB" w:rsidRDefault="00395CCD" w:rsidP="002033C3">
            <w:pPr>
              <w:numPr>
                <w:ilvl w:val="3"/>
                <w:numId w:val="94"/>
              </w:numPr>
              <w:spacing w:line="360" w:lineRule="auto"/>
              <w:ind w:left="284" w:hanging="284"/>
              <w:jc w:val="both"/>
              <w:rPr>
                <w:rFonts w:ascii="Arial" w:hAnsi="Arial" w:cs="Arial"/>
                <w:bCs/>
              </w:rPr>
            </w:pPr>
            <w:r w:rsidRPr="001D4EDB">
              <w:rPr>
                <w:rFonts w:ascii="Arial" w:hAnsi="Arial" w:cs="Arial"/>
                <w:bCs/>
                <w:sz w:val="22"/>
                <w:szCs w:val="22"/>
              </w:rPr>
              <w:t xml:space="preserve">Wykonawca </w:t>
            </w:r>
            <w:r w:rsidRPr="001D4EDB">
              <w:rPr>
                <w:rFonts w:ascii="Arial" w:hAnsi="Arial" w:cs="Arial"/>
                <w:b/>
                <w:bCs/>
                <w:sz w:val="22"/>
                <w:szCs w:val="22"/>
              </w:rPr>
              <w:t>przynależy</w:t>
            </w:r>
            <w:r w:rsidRPr="001D4EDB">
              <w:rPr>
                <w:rFonts w:ascii="Arial" w:hAnsi="Arial" w:cs="Arial"/>
                <w:bCs/>
                <w:sz w:val="22"/>
                <w:szCs w:val="22"/>
              </w:rPr>
              <w:t xml:space="preserve"> do tej samej grupy kapitałowej łącznie z nw. Wykonawcami, którzy złożyli odrębne oferty w przedmiotowym postępowaniu o udzielenie zamówienia</w:t>
            </w:r>
            <w:r w:rsidRPr="001D4EDB">
              <w:rPr>
                <w:rStyle w:val="Odwoanieprzypisudolnego"/>
                <w:rFonts w:ascii="Arial" w:hAnsi="Arial" w:cs="Arial"/>
                <w:bCs/>
                <w:sz w:val="22"/>
                <w:szCs w:val="22"/>
              </w:rPr>
              <w:footnoteReference w:id="4"/>
            </w:r>
            <w:r w:rsidRPr="001D4EDB">
              <w:rPr>
                <w:rFonts w:ascii="Arial" w:hAnsi="Arial" w:cs="Arial"/>
                <w:bCs/>
                <w:sz w:val="22"/>
                <w:szCs w:val="22"/>
              </w:rPr>
              <w:t>:</w:t>
            </w:r>
          </w:p>
          <w:p w:rsidR="00395CCD" w:rsidRPr="001D4EDB" w:rsidRDefault="00395CCD" w:rsidP="00275B10">
            <w:pPr>
              <w:spacing w:line="360" w:lineRule="auto"/>
              <w:ind w:left="284"/>
              <w:jc w:val="both"/>
              <w:rPr>
                <w:rFonts w:ascii="Arial" w:hAnsi="Arial" w:cs="Arial"/>
                <w:bCs/>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583"/>
              <w:gridCol w:w="3038"/>
              <w:gridCol w:w="551"/>
              <w:gridCol w:w="4375"/>
              <w:gridCol w:w="104"/>
            </w:tblGrid>
            <w:tr w:rsidR="00395CCD" w:rsidRPr="001D4EDB" w:rsidTr="00275B10">
              <w:trPr>
                <w:gridAfter w:val="1"/>
                <w:wAfter w:w="104" w:type="dxa"/>
                <w:trHeight w:val="322"/>
              </w:trPr>
              <w:tc>
                <w:tcPr>
                  <w:tcW w:w="571" w:type="dxa"/>
                  <w:tcBorders>
                    <w:top w:val="single" w:sz="12" w:space="0" w:color="auto"/>
                  </w:tcBorders>
                  <w:shd w:val="clear" w:color="auto" w:fill="D9D9D9"/>
                  <w:vAlign w:val="center"/>
                </w:tcPr>
                <w:p w:rsidR="00395CCD" w:rsidRPr="001D4EDB" w:rsidRDefault="00395CCD" w:rsidP="00275B10">
                  <w:pPr>
                    <w:jc w:val="center"/>
                    <w:rPr>
                      <w:rFonts w:ascii="Arial" w:hAnsi="Arial" w:cs="Arial"/>
                      <w:b/>
                      <w:bCs/>
                      <w:color w:val="000000"/>
                      <w:lang w:eastAsia="en-US"/>
                    </w:rPr>
                  </w:pPr>
                  <w:r w:rsidRPr="001D4EDB">
                    <w:rPr>
                      <w:rFonts w:ascii="Arial" w:hAnsi="Arial" w:cs="Arial"/>
                      <w:b/>
                      <w:bCs/>
                      <w:color w:val="000000"/>
                      <w:sz w:val="22"/>
                      <w:szCs w:val="22"/>
                      <w:lang w:eastAsia="en-US"/>
                    </w:rPr>
                    <w:lastRenderedPageBreak/>
                    <w:t>Lp.</w:t>
                  </w:r>
                </w:p>
              </w:tc>
              <w:tc>
                <w:tcPr>
                  <w:tcW w:w="3969" w:type="dxa"/>
                  <w:gridSpan w:val="2"/>
                  <w:tcBorders>
                    <w:top w:val="single" w:sz="12" w:space="0" w:color="auto"/>
                  </w:tcBorders>
                  <w:shd w:val="clear" w:color="auto" w:fill="D9D9D9"/>
                  <w:vAlign w:val="center"/>
                </w:tcPr>
                <w:p w:rsidR="00395CCD" w:rsidRPr="001D4EDB" w:rsidRDefault="00395CCD" w:rsidP="00275B10">
                  <w:pPr>
                    <w:jc w:val="center"/>
                    <w:rPr>
                      <w:rFonts w:ascii="Arial" w:hAnsi="Arial" w:cs="Arial"/>
                      <w:b/>
                      <w:bCs/>
                      <w:color w:val="000000"/>
                      <w:lang w:eastAsia="en-US"/>
                    </w:rPr>
                  </w:pPr>
                  <w:r w:rsidRPr="001D4EDB">
                    <w:rPr>
                      <w:rFonts w:ascii="Arial" w:hAnsi="Arial" w:cs="Arial"/>
                      <w:b/>
                      <w:bCs/>
                      <w:color w:val="000000"/>
                      <w:sz w:val="22"/>
                      <w:szCs w:val="22"/>
                      <w:lang w:eastAsia="en-US"/>
                    </w:rPr>
                    <w:t>Nazwa podmiotu</w:t>
                  </w:r>
                </w:p>
              </w:tc>
              <w:tc>
                <w:tcPr>
                  <w:tcW w:w="4536" w:type="dxa"/>
                  <w:tcBorders>
                    <w:top w:val="single" w:sz="12" w:space="0" w:color="auto"/>
                  </w:tcBorders>
                  <w:shd w:val="clear" w:color="auto" w:fill="D9D9D9"/>
                  <w:vAlign w:val="center"/>
                </w:tcPr>
                <w:p w:rsidR="00395CCD" w:rsidRPr="001D4EDB" w:rsidRDefault="00395CCD" w:rsidP="00275B10">
                  <w:pPr>
                    <w:jc w:val="center"/>
                    <w:rPr>
                      <w:rFonts w:ascii="Arial" w:hAnsi="Arial" w:cs="Arial"/>
                      <w:b/>
                      <w:bCs/>
                      <w:color w:val="000000"/>
                      <w:lang w:eastAsia="en-US"/>
                    </w:rPr>
                  </w:pPr>
                  <w:r w:rsidRPr="001D4EDB">
                    <w:rPr>
                      <w:rFonts w:ascii="Arial" w:hAnsi="Arial" w:cs="Arial"/>
                      <w:b/>
                      <w:bCs/>
                      <w:color w:val="000000"/>
                      <w:sz w:val="22"/>
                      <w:szCs w:val="22"/>
                      <w:lang w:eastAsia="en-US"/>
                    </w:rPr>
                    <w:t>Siedziba podmiotu</w:t>
                  </w:r>
                </w:p>
              </w:tc>
            </w:tr>
            <w:tr w:rsidR="00395CCD" w:rsidRPr="001D4EDB" w:rsidTr="00275B10">
              <w:trPr>
                <w:gridAfter w:val="1"/>
                <w:wAfter w:w="104" w:type="dxa"/>
              </w:trPr>
              <w:tc>
                <w:tcPr>
                  <w:tcW w:w="571" w:type="dxa"/>
                  <w:shd w:val="clear" w:color="auto" w:fill="D9D9D9"/>
                  <w:vAlign w:val="center"/>
                </w:tcPr>
                <w:p w:rsidR="00395CCD" w:rsidRPr="001D4EDB" w:rsidRDefault="00395CCD" w:rsidP="00275B10">
                  <w:pPr>
                    <w:jc w:val="center"/>
                    <w:rPr>
                      <w:rFonts w:ascii="Arial" w:hAnsi="Arial" w:cs="Arial"/>
                      <w:b/>
                      <w:bCs/>
                      <w:color w:val="000000"/>
                      <w:lang w:eastAsia="en-US"/>
                    </w:rPr>
                  </w:pPr>
                  <w:r w:rsidRPr="001D4EDB">
                    <w:rPr>
                      <w:rFonts w:ascii="Arial" w:hAnsi="Arial" w:cs="Arial"/>
                      <w:b/>
                      <w:bCs/>
                      <w:color w:val="000000"/>
                      <w:sz w:val="22"/>
                      <w:szCs w:val="22"/>
                      <w:lang w:eastAsia="en-US"/>
                    </w:rPr>
                    <w:t>1.</w:t>
                  </w:r>
                </w:p>
              </w:tc>
              <w:tc>
                <w:tcPr>
                  <w:tcW w:w="3969" w:type="dxa"/>
                  <w:gridSpan w:val="2"/>
                </w:tcPr>
                <w:p w:rsidR="00395CCD" w:rsidRPr="001D4EDB" w:rsidRDefault="00395CCD" w:rsidP="00275B10">
                  <w:pPr>
                    <w:spacing w:after="120"/>
                    <w:jc w:val="both"/>
                    <w:rPr>
                      <w:rFonts w:ascii="Arial" w:hAnsi="Arial" w:cs="Arial"/>
                      <w:color w:val="000000"/>
                      <w:lang w:eastAsia="en-US"/>
                    </w:rPr>
                  </w:pPr>
                </w:p>
              </w:tc>
              <w:tc>
                <w:tcPr>
                  <w:tcW w:w="4536" w:type="dxa"/>
                </w:tcPr>
                <w:p w:rsidR="00395CCD" w:rsidRPr="001D4EDB" w:rsidRDefault="00395CCD" w:rsidP="00275B10">
                  <w:pPr>
                    <w:spacing w:after="120"/>
                    <w:jc w:val="both"/>
                    <w:rPr>
                      <w:rFonts w:ascii="Arial" w:hAnsi="Arial" w:cs="Arial"/>
                      <w:color w:val="000000"/>
                      <w:lang w:eastAsia="en-US"/>
                    </w:rPr>
                  </w:pPr>
                </w:p>
              </w:tc>
            </w:tr>
            <w:tr w:rsidR="00395CCD" w:rsidRPr="001D4EDB" w:rsidTr="00275B10">
              <w:trPr>
                <w:gridAfter w:val="1"/>
                <w:wAfter w:w="104" w:type="dxa"/>
              </w:trPr>
              <w:tc>
                <w:tcPr>
                  <w:tcW w:w="571" w:type="dxa"/>
                  <w:shd w:val="clear" w:color="auto" w:fill="D9D9D9"/>
                  <w:vAlign w:val="center"/>
                </w:tcPr>
                <w:p w:rsidR="00395CCD" w:rsidRPr="001D4EDB" w:rsidRDefault="00395CCD" w:rsidP="00275B10">
                  <w:pPr>
                    <w:jc w:val="center"/>
                    <w:rPr>
                      <w:rFonts w:ascii="Arial" w:hAnsi="Arial" w:cs="Arial"/>
                      <w:b/>
                      <w:bCs/>
                      <w:color w:val="000000"/>
                      <w:lang w:eastAsia="en-US"/>
                    </w:rPr>
                  </w:pPr>
                  <w:r w:rsidRPr="001D4EDB">
                    <w:rPr>
                      <w:rFonts w:ascii="Arial" w:hAnsi="Arial" w:cs="Arial"/>
                      <w:b/>
                      <w:bCs/>
                      <w:color w:val="000000"/>
                      <w:sz w:val="22"/>
                      <w:szCs w:val="22"/>
                      <w:lang w:eastAsia="en-US"/>
                    </w:rPr>
                    <w:t>2.</w:t>
                  </w:r>
                </w:p>
              </w:tc>
              <w:tc>
                <w:tcPr>
                  <w:tcW w:w="3969" w:type="dxa"/>
                  <w:gridSpan w:val="2"/>
                </w:tcPr>
                <w:p w:rsidR="00395CCD" w:rsidRPr="001D4EDB" w:rsidRDefault="00395CCD" w:rsidP="00275B10">
                  <w:pPr>
                    <w:spacing w:after="120"/>
                    <w:jc w:val="both"/>
                    <w:rPr>
                      <w:rFonts w:ascii="Arial" w:hAnsi="Arial" w:cs="Arial"/>
                      <w:color w:val="000000"/>
                      <w:lang w:eastAsia="en-US"/>
                    </w:rPr>
                  </w:pPr>
                </w:p>
              </w:tc>
              <w:tc>
                <w:tcPr>
                  <w:tcW w:w="4536" w:type="dxa"/>
                </w:tcPr>
                <w:p w:rsidR="00395CCD" w:rsidRPr="001D4EDB" w:rsidRDefault="00395CCD" w:rsidP="00275B10">
                  <w:pPr>
                    <w:spacing w:after="120"/>
                    <w:jc w:val="both"/>
                    <w:rPr>
                      <w:rFonts w:ascii="Arial" w:hAnsi="Arial" w:cs="Arial"/>
                      <w:color w:val="000000"/>
                      <w:lang w:eastAsia="en-US"/>
                    </w:rPr>
                  </w:pPr>
                </w:p>
              </w:tc>
            </w:tr>
            <w:tr w:rsidR="00395CCD" w:rsidRPr="001D4EDB" w:rsidTr="00275B10">
              <w:trPr>
                <w:gridAfter w:val="1"/>
                <w:wAfter w:w="104" w:type="dxa"/>
              </w:trPr>
              <w:tc>
                <w:tcPr>
                  <w:tcW w:w="571" w:type="dxa"/>
                  <w:tcBorders>
                    <w:bottom w:val="single" w:sz="12" w:space="0" w:color="auto"/>
                  </w:tcBorders>
                  <w:shd w:val="clear" w:color="auto" w:fill="D9D9D9"/>
                  <w:vAlign w:val="center"/>
                </w:tcPr>
                <w:p w:rsidR="00395CCD" w:rsidRPr="001D4EDB" w:rsidRDefault="00395CCD" w:rsidP="00275B10">
                  <w:pPr>
                    <w:jc w:val="center"/>
                    <w:rPr>
                      <w:rFonts w:ascii="Arial" w:hAnsi="Arial" w:cs="Arial"/>
                      <w:b/>
                      <w:bCs/>
                      <w:color w:val="000000"/>
                      <w:lang w:eastAsia="en-US"/>
                    </w:rPr>
                  </w:pPr>
                  <w:r w:rsidRPr="001D4EDB">
                    <w:rPr>
                      <w:rFonts w:ascii="Arial" w:hAnsi="Arial" w:cs="Arial"/>
                      <w:b/>
                      <w:bCs/>
                      <w:color w:val="000000"/>
                      <w:sz w:val="22"/>
                      <w:szCs w:val="22"/>
                      <w:lang w:eastAsia="en-US"/>
                    </w:rPr>
                    <w:t>(…)</w:t>
                  </w:r>
                </w:p>
              </w:tc>
              <w:tc>
                <w:tcPr>
                  <w:tcW w:w="3969" w:type="dxa"/>
                  <w:gridSpan w:val="2"/>
                  <w:tcBorders>
                    <w:bottom w:val="single" w:sz="12" w:space="0" w:color="auto"/>
                  </w:tcBorders>
                </w:tcPr>
                <w:p w:rsidR="00395CCD" w:rsidRPr="001D4EDB" w:rsidRDefault="00395CCD" w:rsidP="00275B10">
                  <w:pPr>
                    <w:spacing w:after="120"/>
                    <w:jc w:val="both"/>
                    <w:rPr>
                      <w:rFonts w:ascii="Arial" w:hAnsi="Arial" w:cs="Arial"/>
                      <w:color w:val="000000"/>
                      <w:lang w:eastAsia="en-US"/>
                    </w:rPr>
                  </w:pPr>
                </w:p>
              </w:tc>
              <w:tc>
                <w:tcPr>
                  <w:tcW w:w="4536" w:type="dxa"/>
                  <w:tcBorders>
                    <w:bottom w:val="single" w:sz="12" w:space="0" w:color="auto"/>
                  </w:tcBorders>
                </w:tcPr>
                <w:p w:rsidR="00395CCD" w:rsidRPr="001D4EDB" w:rsidRDefault="00395CCD" w:rsidP="00275B10">
                  <w:pPr>
                    <w:spacing w:after="120"/>
                    <w:jc w:val="both"/>
                    <w:rPr>
                      <w:rFonts w:ascii="Arial" w:hAnsi="Arial" w:cs="Arial"/>
                      <w:color w:val="000000"/>
                      <w:lang w:eastAsia="en-US"/>
                    </w:rPr>
                  </w:pPr>
                </w:p>
              </w:tc>
            </w:tr>
            <w:tr w:rsidR="00395CCD" w:rsidRPr="001D4EDB" w:rsidTr="00275B10">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977" w:type="dxa"/>
                  <w:gridSpan w:val="2"/>
                  <w:tcBorders>
                    <w:top w:val="nil"/>
                    <w:left w:val="nil"/>
                    <w:bottom w:val="nil"/>
                    <w:right w:val="nil"/>
                  </w:tcBorders>
                </w:tcPr>
                <w:p w:rsidR="00395CCD" w:rsidRPr="001D4EDB" w:rsidRDefault="00395CCD" w:rsidP="00275B10">
                  <w:pPr>
                    <w:tabs>
                      <w:tab w:val="left" w:pos="708"/>
                      <w:tab w:val="left" w:pos="851"/>
                    </w:tabs>
                    <w:spacing w:after="120" w:line="360" w:lineRule="auto"/>
                    <w:rPr>
                      <w:rFonts w:ascii="Arial" w:hAnsi="Arial" w:cs="Arial"/>
                      <w:i/>
                      <w:iCs/>
                      <w:color w:val="000000"/>
                    </w:rPr>
                  </w:pPr>
                </w:p>
              </w:tc>
              <w:tc>
                <w:tcPr>
                  <w:tcW w:w="5203" w:type="dxa"/>
                  <w:gridSpan w:val="3"/>
                  <w:tcBorders>
                    <w:top w:val="nil"/>
                    <w:left w:val="nil"/>
                    <w:bottom w:val="nil"/>
                    <w:right w:val="nil"/>
                  </w:tcBorders>
                  <w:vAlign w:val="center"/>
                </w:tcPr>
                <w:p w:rsidR="00395CCD" w:rsidRPr="001D4EDB" w:rsidRDefault="00395CCD" w:rsidP="00275B10">
                  <w:pPr>
                    <w:tabs>
                      <w:tab w:val="left" w:pos="708"/>
                      <w:tab w:val="left" w:pos="851"/>
                    </w:tabs>
                    <w:spacing w:after="120" w:line="360" w:lineRule="auto"/>
                    <w:jc w:val="center"/>
                    <w:rPr>
                      <w:rFonts w:ascii="Arial" w:hAnsi="Arial" w:cs="Arial"/>
                      <w:b/>
                      <w:bCs/>
                      <w:color w:val="000000"/>
                    </w:rPr>
                  </w:pPr>
                </w:p>
                <w:p w:rsidR="00395CCD" w:rsidRPr="001D4EDB" w:rsidRDefault="00395CCD" w:rsidP="00275B10">
                  <w:pPr>
                    <w:tabs>
                      <w:tab w:val="left" w:pos="708"/>
                      <w:tab w:val="left" w:pos="851"/>
                    </w:tabs>
                    <w:spacing w:after="120" w:line="360" w:lineRule="auto"/>
                    <w:rPr>
                      <w:rFonts w:ascii="Arial" w:hAnsi="Arial" w:cs="Arial"/>
                      <w:b/>
                      <w:bCs/>
                      <w:color w:val="000000"/>
                    </w:rPr>
                  </w:pPr>
                </w:p>
                <w:p w:rsidR="00395CCD" w:rsidRPr="001D4EDB" w:rsidRDefault="00395CCD" w:rsidP="00275B10">
                  <w:pPr>
                    <w:tabs>
                      <w:tab w:val="left" w:pos="708"/>
                      <w:tab w:val="left" w:pos="851"/>
                    </w:tabs>
                    <w:spacing w:after="120" w:line="360" w:lineRule="auto"/>
                    <w:rPr>
                      <w:rFonts w:ascii="Arial" w:hAnsi="Arial" w:cs="Arial"/>
                      <w:b/>
                      <w:bCs/>
                      <w:color w:val="000000"/>
                    </w:rPr>
                  </w:pPr>
                </w:p>
                <w:p w:rsidR="00395CCD" w:rsidRPr="001D4EDB" w:rsidRDefault="00395CCD" w:rsidP="00275B10">
                  <w:pPr>
                    <w:tabs>
                      <w:tab w:val="left" w:pos="708"/>
                      <w:tab w:val="left" w:pos="851"/>
                    </w:tabs>
                    <w:jc w:val="center"/>
                    <w:rPr>
                      <w:rFonts w:ascii="Arial" w:hAnsi="Arial" w:cs="Arial"/>
                      <w:i/>
                      <w:iCs/>
                      <w:color w:val="000000"/>
                      <w:lang w:eastAsia="en-US"/>
                    </w:rPr>
                  </w:pPr>
                  <w:r w:rsidRPr="001D4EDB">
                    <w:rPr>
                      <w:rFonts w:ascii="Arial" w:hAnsi="Arial" w:cs="Arial"/>
                      <w:b/>
                      <w:bCs/>
                      <w:color w:val="000000"/>
                      <w:sz w:val="22"/>
                      <w:szCs w:val="22"/>
                    </w:rPr>
                    <w:t>................................................................</w:t>
                  </w:r>
                </w:p>
                <w:p w:rsidR="00395CCD" w:rsidRPr="001D4EDB" w:rsidRDefault="00395CCD" w:rsidP="00275B10">
                  <w:pPr>
                    <w:jc w:val="center"/>
                    <w:rPr>
                      <w:rFonts w:ascii="Arial" w:hAnsi="Arial" w:cs="Arial"/>
                      <w:i/>
                      <w:iCs/>
                      <w:color w:val="000000"/>
                      <w:lang w:eastAsia="en-US"/>
                    </w:rPr>
                  </w:pPr>
                  <w:r w:rsidRPr="001D4EDB">
                    <w:rPr>
                      <w:rFonts w:ascii="Arial" w:hAnsi="Arial" w:cs="Arial"/>
                      <w:i/>
                      <w:iCs/>
                      <w:color w:val="000000"/>
                      <w:sz w:val="22"/>
                      <w:szCs w:val="22"/>
                      <w:lang w:eastAsia="en-US"/>
                    </w:rPr>
                    <w:t>(czytelny podpis albo podpis i pieczątka</w:t>
                  </w:r>
                </w:p>
                <w:p w:rsidR="00395CCD" w:rsidRPr="001D4EDB" w:rsidRDefault="00395CCD" w:rsidP="00275B10">
                  <w:pPr>
                    <w:tabs>
                      <w:tab w:val="left" w:pos="708"/>
                      <w:tab w:val="left" w:pos="851"/>
                    </w:tabs>
                    <w:jc w:val="center"/>
                    <w:rPr>
                      <w:rFonts w:ascii="Arial" w:hAnsi="Arial" w:cs="Arial"/>
                      <w:i/>
                      <w:iCs/>
                      <w:color w:val="000000"/>
                    </w:rPr>
                  </w:pPr>
                  <w:r w:rsidRPr="001D4EDB">
                    <w:rPr>
                      <w:rFonts w:ascii="Arial" w:hAnsi="Arial" w:cs="Arial"/>
                      <w:i/>
                      <w:iCs/>
                      <w:color w:val="000000"/>
                      <w:sz w:val="22"/>
                      <w:szCs w:val="22"/>
                    </w:rPr>
                    <w:t>Wykonawcy/pełnomocnika)</w:t>
                  </w:r>
                </w:p>
                <w:p w:rsidR="00395CCD" w:rsidRPr="001D4EDB" w:rsidRDefault="00395CCD" w:rsidP="00275B10">
                  <w:pPr>
                    <w:tabs>
                      <w:tab w:val="left" w:pos="708"/>
                      <w:tab w:val="left" w:pos="851"/>
                    </w:tabs>
                    <w:jc w:val="center"/>
                    <w:rPr>
                      <w:rFonts w:ascii="Arial" w:hAnsi="Arial" w:cs="Arial"/>
                      <w:i/>
                      <w:iCs/>
                      <w:color w:val="000000"/>
                    </w:rPr>
                  </w:pPr>
                </w:p>
                <w:p w:rsidR="00395CCD" w:rsidRPr="001D4EDB" w:rsidRDefault="00395CCD" w:rsidP="00275B10">
                  <w:pPr>
                    <w:tabs>
                      <w:tab w:val="left" w:pos="708"/>
                      <w:tab w:val="left" w:pos="851"/>
                    </w:tabs>
                    <w:jc w:val="center"/>
                    <w:rPr>
                      <w:rFonts w:ascii="Arial" w:hAnsi="Arial" w:cs="Arial"/>
                      <w:i/>
                      <w:iCs/>
                      <w:color w:val="000000"/>
                    </w:rPr>
                  </w:pPr>
                </w:p>
                <w:p w:rsidR="00395CCD" w:rsidRPr="001D4EDB" w:rsidRDefault="00395CCD" w:rsidP="00275B10">
                  <w:pPr>
                    <w:tabs>
                      <w:tab w:val="left" w:pos="708"/>
                      <w:tab w:val="left" w:pos="851"/>
                    </w:tabs>
                    <w:jc w:val="center"/>
                    <w:rPr>
                      <w:rFonts w:ascii="Arial" w:hAnsi="Arial" w:cs="Arial"/>
                      <w:i/>
                      <w:iCs/>
                      <w:color w:val="000000"/>
                    </w:rPr>
                  </w:pPr>
                </w:p>
                <w:p w:rsidR="00395CCD" w:rsidRPr="001D4EDB" w:rsidRDefault="00395CCD" w:rsidP="00275B10">
                  <w:pPr>
                    <w:tabs>
                      <w:tab w:val="left" w:pos="708"/>
                      <w:tab w:val="left" w:pos="851"/>
                    </w:tabs>
                    <w:jc w:val="center"/>
                    <w:rPr>
                      <w:rFonts w:ascii="Arial" w:hAnsi="Arial" w:cs="Arial"/>
                      <w:i/>
                      <w:iCs/>
                      <w:color w:val="000000"/>
                    </w:rPr>
                  </w:pPr>
                </w:p>
                <w:p w:rsidR="00395CCD" w:rsidRPr="001D4EDB" w:rsidRDefault="00395CCD" w:rsidP="00275B10">
                  <w:pPr>
                    <w:tabs>
                      <w:tab w:val="left" w:pos="708"/>
                      <w:tab w:val="left" w:pos="851"/>
                    </w:tabs>
                    <w:jc w:val="center"/>
                    <w:rPr>
                      <w:rFonts w:ascii="Arial" w:hAnsi="Arial" w:cs="Arial"/>
                      <w:i/>
                      <w:iCs/>
                      <w:color w:val="000000"/>
                    </w:rPr>
                  </w:pPr>
                </w:p>
                <w:p w:rsidR="00395CCD" w:rsidRPr="001D4EDB" w:rsidRDefault="00395CCD" w:rsidP="00275B10">
                  <w:pPr>
                    <w:tabs>
                      <w:tab w:val="left" w:pos="708"/>
                      <w:tab w:val="left" w:pos="851"/>
                    </w:tabs>
                    <w:jc w:val="center"/>
                    <w:rPr>
                      <w:rFonts w:ascii="Arial" w:hAnsi="Arial" w:cs="Arial"/>
                      <w:i/>
                      <w:iCs/>
                      <w:color w:val="000000"/>
                    </w:rPr>
                  </w:pPr>
                </w:p>
                <w:p w:rsidR="00395CCD" w:rsidRPr="001D4EDB" w:rsidRDefault="00395CCD" w:rsidP="00275B10">
                  <w:pPr>
                    <w:tabs>
                      <w:tab w:val="left" w:pos="708"/>
                      <w:tab w:val="left" w:pos="851"/>
                    </w:tabs>
                    <w:jc w:val="center"/>
                    <w:rPr>
                      <w:rFonts w:ascii="Arial" w:hAnsi="Arial" w:cs="Arial"/>
                      <w:i/>
                      <w:iCs/>
                      <w:color w:val="000000"/>
                    </w:rPr>
                  </w:pPr>
                </w:p>
                <w:p w:rsidR="00395CCD" w:rsidRPr="001D4EDB" w:rsidRDefault="00395CCD" w:rsidP="00275B10">
                  <w:pPr>
                    <w:tabs>
                      <w:tab w:val="left" w:pos="708"/>
                      <w:tab w:val="left" w:pos="851"/>
                    </w:tabs>
                    <w:jc w:val="center"/>
                    <w:rPr>
                      <w:rFonts w:ascii="Arial" w:hAnsi="Arial" w:cs="Arial"/>
                      <w:i/>
                      <w:iCs/>
                      <w:color w:val="000000"/>
                    </w:rPr>
                  </w:pPr>
                </w:p>
                <w:p w:rsidR="00395CCD" w:rsidRPr="001D4EDB" w:rsidRDefault="00395CCD" w:rsidP="00275B10">
                  <w:pPr>
                    <w:tabs>
                      <w:tab w:val="left" w:pos="708"/>
                      <w:tab w:val="left" w:pos="851"/>
                    </w:tabs>
                    <w:jc w:val="center"/>
                    <w:rPr>
                      <w:rFonts w:ascii="Arial" w:hAnsi="Arial" w:cs="Arial"/>
                      <w:i/>
                      <w:iCs/>
                      <w:color w:val="000000"/>
                    </w:rPr>
                  </w:pPr>
                </w:p>
                <w:p w:rsidR="00395CCD" w:rsidRPr="001D4EDB" w:rsidRDefault="00395CCD" w:rsidP="00275B10">
                  <w:pPr>
                    <w:tabs>
                      <w:tab w:val="left" w:pos="708"/>
                      <w:tab w:val="left" w:pos="851"/>
                    </w:tabs>
                    <w:jc w:val="center"/>
                    <w:rPr>
                      <w:rFonts w:ascii="Arial" w:hAnsi="Arial" w:cs="Arial"/>
                      <w:i/>
                      <w:iCs/>
                      <w:color w:val="000000"/>
                    </w:rPr>
                  </w:pPr>
                </w:p>
                <w:p w:rsidR="00395CCD" w:rsidRPr="001D4EDB" w:rsidRDefault="00395CCD" w:rsidP="00275B10">
                  <w:pPr>
                    <w:tabs>
                      <w:tab w:val="left" w:pos="708"/>
                      <w:tab w:val="left" w:pos="851"/>
                    </w:tabs>
                    <w:jc w:val="center"/>
                    <w:rPr>
                      <w:rFonts w:ascii="Arial" w:hAnsi="Arial" w:cs="Arial"/>
                      <w:i/>
                      <w:iCs/>
                      <w:color w:val="000000"/>
                    </w:rPr>
                  </w:pPr>
                </w:p>
                <w:p w:rsidR="00395CCD" w:rsidRPr="001D4EDB" w:rsidRDefault="00395CCD" w:rsidP="00275B10">
                  <w:pPr>
                    <w:tabs>
                      <w:tab w:val="left" w:pos="708"/>
                      <w:tab w:val="left" w:pos="851"/>
                    </w:tabs>
                    <w:jc w:val="center"/>
                    <w:rPr>
                      <w:rFonts w:ascii="Arial" w:hAnsi="Arial" w:cs="Arial"/>
                      <w:i/>
                      <w:iCs/>
                      <w:color w:val="000000"/>
                    </w:rPr>
                  </w:pPr>
                </w:p>
                <w:p w:rsidR="00395CCD" w:rsidRPr="001D4EDB" w:rsidRDefault="00395CCD" w:rsidP="00275B10">
                  <w:pPr>
                    <w:tabs>
                      <w:tab w:val="left" w:pos="708"/>
                      <w:tab w:val="left" w:pos="851"/>
                    </w:tabs>
                    <w:jc w:val="center"/>
                    <w:rPr>
                      <w:rFonts w:ascii="Arial" w:hAnsi="Arial" w:cs="Arial"/>
                      <w:i/>
                      <w:iCs/>
                      <w:color w:val="000000"/>
                    </w:rPr>
                  </w:pPr>
                </w:p>
                <w:p w:rsidR="00395CCD" w:rsidRPr="001D4EDB" w:rsidRDefault="00395CCD" w:rsidP="00275B10">
                  <w:pPr>
                    <w:tabs>
                      <w:tab w:val="left" w:pos="708"/>
                      <w:tab w:val="left" w:pos="851"/>
                    </w:tabs>
                    <w:jc w:val="center"/>
                    <w:rPr>
                      <w:rFonts w:ascii="Arial" w:hAnsi="Arial" w:cs="Arial"/>
                      <w:i/>
                      <w:iCs/>
                      <w:color w:val="000000"/>
                    </w:rPr>
                  </w:pPr>
                </w:p>
                <w:p w:rsidR="00395CCD" w:rsidRPr="001D4EDB" w:rsidRDefault="00395CCD" w:rsidP="00275B10">
                  <w:pPr>
                    <w:tabs>
                      <w:tab w:val="left" w:pos="708"/>
                      <w:tab w:val="left" w:pos="851"/>
                    </w:tabs>
                    <w:jc w:val="center"/>
                    <w:rPr>
                      <w:rFonts w:ascii="Arial" w:hAnsi="Arial" w:cs="Arial"/>
                      <w:i/>
                      <w:iCs/>
                      <w:color w:val="000000"/>
                    </w:rPr>
                  </w:pPr>
                </w:p>
                <w:p w:rsidR="00395CCD" w:rsidRPr="001D4EDB" w:rsidRDefault="00395CCD" w:rsidP="00275B10">
                  <w:pPr>
                    <w:tabs>
                      <w:tab w:val="left" w:pos="708"/>
                      <w:tab w:val="left" w:pos="851"/>
                    </w:tabs>
                    <w:jc w:val="center"/>
                    <w:rPr>
                      <w:rFonts w:ascii="Arial" w:hAnsi="Arial" w:cs="Arial"/>
                      <w:i/>
                      <w:iCs/>
                      <w:color w:val="000000"/>
                    </w:rPr>
                  </w:pPr>
                </w:p>
                <w:p w:rsidR="00395CCD" w:rsidRPr="001D4EDB" w:rsidRDefault="00395CCD" w:rsidP="00275B10">
                  <w:pPr>
                    <w:tabs>
                      <w:tab w:val="left" w:pos="708"/>
                      <w:tab w:val="left" w:pos="851"/>
                    </w:tabs>
                    <w:jc w:val="center"/>
                    <w:rPr>
                      <w:rFonts w:ascii="Arial" w:hAnsi="Arial" w:cs="Arial"/>
                      <w:i/>
                      <w:iCs/>
                      <w:color w:val="000000"/>
                    </w:rPr>
                  </w:pPr>
                </w:p>
                <w:p w:rsidR="00395CCD" w:rsidRPr="001D4EDB" w:rsidRDefault="00395CCD" w:rsidP="00275B10">
                  <w:pPr>
                    <w:tabs>
                      <w:tab w:val="left" w:pos="708"/>
                      <w:tab w:val="left" w:pos="851"/>
                    </w:tabs>
                    <w:jc w:val="center"/>
                    <w:rPr>
                      <w:rFonts w:ascii="Arial" w:hAnsi="Arial" w:cs="Arial"/>
                      <w:i/>
                      <w:iCs/>
                      <w:color w:val="000000"/>
                    </w:rPr>
                  </w:pPr>
                </w:p>
                <w:p w:rsidR="00395CCD" w:rsidRPr="001D4EDB" w:rsidRDefault="00395CCD" w:rsidP="00275B10">
                  <w:pPr>
                    <w:tabs>
                      <w:tab w:val="left" w:pos="708"/>
                      <w:tab w:val="left" w:pos="851"/>
                    </w:tabs>
                    <w:jc w:val="center"/>
                    <w:rPr>
                      <w:rFonts w:ascii="Arial" w:hAnsi="Arial" w:cs="Arial"/>
                      <w:i/>
                      <w:iCs/>
                      <w:color w:val="000000"/>
                    </w:rPr>
                  </w:pPr>
                </w:p>
                <w:p w:rsidR="00395CCD" w:rsidRPr="001D4EDB" w:rsidRDefault="00395CCD" w:rsidP="00275B10">
                  <w:pPr>
                    <w:tabs>
                      <w:tab w:val="left" w:pos="708"/>
                      <w:tab w:val="left" w:pos="851"/>
                    </w:tabs>
                    <w:jc w:val="center"/>
                    <w:rPr>
                      <w:rFonts w:ascii="Arial" w:hAnsi="Arial" w:cs="Arial"/>
                      <w:i/>
                      <w:iCs/>
                      <w:color w:val="000000"/>
                    </w:rPr>
                  </w:pPr>
                </w:p>
                <w:p w:rsidR="00395CCD" w:rsidRPr="001D4EDB" w:rsidRDefault="00395CCD" w:rsidP="00275B10">
                  <w:pPr>
                    <w:tabs>
                      <w:tab w:val="left" w:pos="708"/>
                      <w:tab w:val="left" w:pos="851"/>
                    </w:tabs>
                    <w:jc w:val="center"/>
                    <w:rPr>
                      <w:rFonts w:ascii="Arial" w:hAnsi="Arial" w:cs="Arial"/>
                      <w:i/>
                      <w:iCs/>
                      <w:color w:val="000000"/>
                    </w:rPr>
                  </w:pPr>
                </w:p>
                <w:p w:rsidR="00395CCD" w:rsidRPr="001D4EDB" w:rsidRDefault="00395CCD" w:rsidP="00275B10">
                  <w:pPr>
                    <w:tabs>
                      <w:tab w:val="left" w:pos="708"/>
                      <w:tab w:val="left" w:pos="851"/>
                    </w:tabs>
                    <w:jc w:val="center"/>
                    <w:rPr>
                      <w:rFonts w:ascii="Arial" w:hAnsi="Arial" w:cs="Arial"/>
                      <w:i/>
                      <w:iCs/>
                      <w:color w:val="000000"/>
                    </w:rPr>
                  </w:pPr>
                </w:p>
                <w:p w:rsidR="00395CCD" w:rsidRPr="001D4EDB" w:rsidRDefault="00395CCD" w:rsidP="00275B10">
                  <w:pPr>
                    <w:tabs>
                      <w:tab w:val="left" w:pos="708"/>
                      <w:tab w:val="left" w:pos="851"/>
                    </w:tabs>
                    <w:jc w:val="center"/>
                    <w:rPr>
                      <w:rFonts w:ascii="Arial" w:hAnsi="Arial" w:cs="Arial"/>
                      <w:i/>
                      <w:iCs/>
                      <w:color w:val="000000"/>
                    </w:rPr>
                  </w:pPr>
                </w:p>
                <w:p w:rsidR="00395CCD" w:rsidRPr="001D4EDB" w:rsidRDefault="00395CCD" w:rsidP="00275B10">
                  <w:pPr>
                    <w:tabs>
                      <w:tab w:val="left" w:pos="708"/>
                      <w:tab w:val="left" w:pos="851"/>
                    </w:tabs>
                    <w:jc w:val="center"/>
                    <w:rPr>
                      <w:rFonts w:ascii="Arial" w:hAnsi="Arial" w:cs="Arial"/>
                      <w:i/>
                      <w:iCs/>
                      <w:color w:val="000000"/>
                    </w:rPr>
                  </w:pPr>
                </w:p>
                <w:p w:rsidR="00395CCD" w:rsidRPr="001D4EDB" w:rsidRDefault="00395CCD" w:rsidP="00275B10">
                  <w:pPr>
                    <w:tabs>
                      <w:tab w:val="left" w:pos="708"/>
                      <w:tab w:val="left" w:pos="851"/>
                    </w:tabs>
                    <w:jc w:val="center"/>
                    <w:rPr>
                      <w:rFonts w:ascii="Arial" w:hAnsi="Arial" w:cs="Arial"/>
                      <w:i/>
                      <w:iCs/>
                      <w:color w:val="000000"/>
                    </w:rPr>
                  </w:pPr>
                </w:p>
                <w:p w:rsidR="00395CCD" w:rsidRPr="001D4EDB" w:rsidRDefault="00395CCD" w:rsidP="00275B10">
                  <w:pPr>
                    <w:tabs>
                      <w:tab w:val="left" w:pos="708"/>
                      <w:tab w:val="left" w:pos="851"/>
                    </w:tabs>
                    <w:jc w:val="center"/>
                    <w:rPr>
                      <w:rFonts w:ascii="Arial" w:hAnsi="Arial" w:cs="Arial"/>
                      <w:i/>
                      <w:iCs/>
                      <w:color w:val="000000"/>
                    </w:rPr>
                  </w:pPr>
                </w:p>
                <w:p w:rsidR="00395CCD" w:rsidRPr="001D4EDB" w:rsidRDefault="00395CCD" w:rsidP="00275B10">
                  <w:pPr>
                    <w:tabs>
                      <w:tab w:val="left" w:pos="708"/>
                      <w:tab w:val="left" w:pos="851"/>
                    </w:tabs>
                    <w:jc w:val="center"/>
                    <w:rPr>
                      <w:rFonts w:ascii="Arial" w:hAnsi="Arial" w:cs="Arial"/>
                      <w:i/>
                      <w:iCs/>
                      <w:color w:val="000000"/>
                    </w:rPr>
                  </w:pPr>
                </w:p>
                <w:p w:rsidR="00395CCD" w:rsidRPr="001D4EDB" w:rsidRDefault="00395CCD" w:rsidP="00275B10">
                  <w:pPr>
                    <w:tabs>
                      <w:tab w:val="left" w:pos="708"/>
                      <w:tab w:val="left" w:pos="851"/>
                    </w:tabs>
                    <w:jc w:val="center"/>
                    <w:rPr>
                      <w:rFonts w:ascii="Arial" w:hAnsi="Arial" w:cs="Arial"/>
                      <w:i/>
                      <w:iCs/>
                      <w:color w:val="000000"/>
                    </w:rPr>
                  </w:pPr>
                </w:p>
                <w:p w:rsidR="00395CCD" w:rsidRPr="001D4EDB" w:rsidRDefault="00395CCD" w:rsidP="00275B10">
                  <w:pPr>
                    <w:tabs>
                      <w:tab w:val="left" w:pos="708"/>
                      <w:tab w:val="left" w:pos="851"/>
                    </w:tabs>
                    <w:jc w:val="center"/>
                    <w:rPr>
                      <w:rFonts w:ascii="Arial" w:hAnsi="Arial" w:cs="Arial"/>
                      <w:i/>
                      <w:iCs/>
                      <w:color w:val="000000"/>
                    </w:rPr>
                  </w:pPr>
                </w:p>
                <w:p w:rsidR="00395CCD" w:rsidRPr="001D4EDB" w:rsidRDefault="00395CCD" w:rsidP="00275B10">
                  <w:pPr>
                    <w:tabs>
                      <w:tab w:val="left" w:pos="708"/>
                      <w:tab w:val="left" w:pos="851"/>
                    </w:tabs>
                    <w:jc w:val="center"/>
                    <w:rPr>
                      <w:rFonts w:ascii="Arial" w:hAnsi="Arial" w:cs="Arial"/>
                      <w:i/>
                      <w:iCs/>
                      <w:color w:val="000000"/>
                    </w:rPr>
                  </w:pPr>
                </w:p>
                <w:p w:rsidR="00395CCD" w:rsidRPr="001D4EDB" w:rsidRDefault="00395CCD" w:rsidP="00275B10">
                  <w:pPr>
                    <w:tabs>
                      <w:tab w:val="left" w:pos="708"/>
                      <w:tab w:val="left" w:pos="851"/>
                    </w:tabs>
                    <w:jc w:val="center"/>
                    <w:rPr>
                      <w:rFonts w:ascii="Arial" w:hAnsi="Arial" w:cs="Arial"/>
                      <w:i/>
                      <w:iCs/>
                      <w:color w:val="000000"/>
                    </w:rPr>
                  </w:pPr>
                </w:p>
                <w:p w:rsidR="00395CCD" w:rsidRPr="001D4EDB" w:rsidRDefault="00395CCD" w:rsidP="00275B10">
                  <w:pPr>
                    <w:tabs>
                      <w:tab w:val="left" w:pos="708"/>
                      <w:tab w:val="left" w:pos="851"/>
                    </w:tabs>
                    <w:jc w:val="center"/>
                    <w:rPr>
                      <w:rFonts w:ascii="Arial" w:hAnsi="Arial" w:cs="Arial"/>
                      <w:i/>
                      <w:iCs/>
                      <w:color w:val="000000"/>
                    </w:rPr>
                  </w:pPr>
                </w:p>
                <w:p w:rsidR="00395CCD" w:rsidRPr="001D4EDB" w:rsidRDefault="00395CCD" w:rsidP="00275B10">
                  <w:pPr>
                    <w:tabs>
                      <w:tab w:val="left" w:pos="708"/>
                      <w:tab w:val="left" w:pos="851"/>
                    </w:tabs>
                    <w:jc w:val="center"/>
                    <w:rPr>
                      <w:rFonts w:ascii="Arial" w:hAnsi="Arial" w:cs="Arial"/>
                      <w:i/>
                      <w:iCs/>
                      <w:color w:val="000000"/>
                    </w:rPr>
                  </w:pPr>
                </w:p>
                <w:p w:rsidR="00395CCD" w:rsidRPr="001D4EDB" w:rsidRDefault="00395CCD" w:rsidP="00275B10">
                  <w:pPr>
                    <w:tabs>
                      <w:tab w:val="left" w:pos="708"/>
                      <w:tab w:val="left" w:pos="851"/>
                    </w:tabs>
                    <w:jc w:val="center"/>
                    <w:rPr>
                      <w:rFonts w:ascii="Arial" w:hAnsi="Arial" w:cs="Arial"/>
                      <w:i/>
                      <w:iCs/>
                      <w:color w:val="000000"/>
                    </w:rPr>
                  </w:pPr>
                </w:p>
                <w:p w:rsidR="00395CCD" w:rsidRPr="001D4EDB" w:rsidRDefault="00395CCD" w:rsidP="00275B10">
                  <w:pPr>
                    <w:tabs>
                      <w:tab w:val="left" w:pos="708"/>
                      <w:tab w:val="left" w:pos="851"/>
                    </w:tabs>
                    <w:jc w:val="center"/>
                    <w:rPr>
                      <w:rFonts w:ascii="Arial" w:hAnsi="Arial" w:cs="Arial"/>
                      <w:i/>
                      <w:iCs/>
                      <w:color w:val="000000"/>
                    </w:rPr>
                  </w:pPr>
                </w:p>
              </w:tc>
            </w:tr>
          </w:tbl>
          <w:p w:rsidR="00395CCD" w:rsidRPr="001D4EDB" w:rsidRDefault="00395CCD" w:rsidP="00275B10">
            <w:pPr>
              <w:tabs>
                <w:tab w:val="left" w:pos="321"/>
              </w:tabs>
              <w:ind w:left="321" w:hanging="284"/>
              <w:jc w:val="both"/>
              <w:rPr>
                <w:rFonts w:ascii="Arial" w:hAnsi="Arial" w:cs="Arial"/>
                <w:i/>
                <w:iCs/>
                <w:color w:val="000000"/>
              </w:rPr>
            </w:pPr>
          </w:p>
        </w:tc>
      </w:tr>
    </w:tbl>
    <w:p w:rsidR="00395CCD" w:rsidRPr="001D4EDB" w:rsidRDefault="00395CCD">
      <w:pPr>
        <w:spacing w:after="200" w:line="276" w:lineRule="auto"/>
        <w:rPr>
          <w:rFonts w:ascii="Arial" w:hAnsi="Arial" w:cs="Arial"/>
          <w:b/>
          <w:bCs/>
          <w:kern w:val="32"/>
          <w:sz w:val="22"/>
          <w:szCs w:val="22"/>
        </w:rPr>
      </w:pPr>
    </w:p>
    <w:p w:rsidR="003E686F" w:rsidRPr="001D4EDB" w:rsidRDefault="00534121" w:rsidP="003E686F">
      <w:pPr>
        <w:spacing w:before="120" w:line="360" w:lineRule="auto"/>
        <w:jc w:val="right"/>
        <w:rPr>
          <w:rFonts w:ascii="Arial" w:hAnsi="Arial" w:cs="Arial"/>
          <w:b/>
          <w:sz w:val="22"/>
          <w:szCs w:val="22"/>
          <w:u w:val="single"/>
        </w:rPr>
      </w:pPr>
      <w:r w:rsidRPr="00534121">
        <w:rPr>
          <w:rFonts w:ascii="Arial" w:hAnsi="Arial" w:cs="Arial"/>
          <w:noProof/>
          <w:sz w:val="22"/>
          <w:szCs w:val="22"/>
        </w:rPr>
        <w:pict>
          <v:roundrect id="Zaokrąglony prostokąt 2" o:spid="_x0000_s1029" style="position:absolute;left:0;text-align:left;margin-left:-.35pt;margin-top:.4pt;width:170.2pt;height:82.5pt;z-index:251661312;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" filled="f" strokeweight=".25pt">
            <v:textbox inset="1pt,1pt,1pt,1pt">
              <w:txbxContent>
                <w:p w:rsidR="00952AF9" w:rsidRDefault="00952AF9" w:rsidP="003E686F"/>
                <w:p w:rsidR="00952AF9" w:rsidRDefault="00952AF9" w:rsidP="003E686F">
                  <w:pPr>
                    <w:rPr>
                      <w:sz w:val="12"/>
                      <w:szCs w:val="12"/>
                    </w:rPr>
                  </w:pPr>
                </w:p>
                <w:p w:rsidR="00952AF9" w:rsidRDefault="00952AF9" w:rsidP="003E686F">
                  <w:pPr>
                    <w:rPr>
                      <w:sz w:val="12"/>
                      <w:szCs w:val="12"/>
                    </w:rPr>
                  </w:pPr>
                </w:p>
                <w:p w:rsidR="00952AF9" w:rsidRDefault="00952AF9" w:rsidP="003E686F">
                  <w:pPr>
                    <w:rPr>
                      <w:sz w:val="12"/>
                      <w:szCs w:val="12"/>
                    </w:rPr>
                  </w:pPr>
                  <w:r>
                    <w:rPr>
                      <w:sz w:val="12"/>
                      <w:szCs w:val="12"/>
                    </w:rPr>
                    <w:tab/>
                    <w:t xml:space="preserve">           </w:t>
                  </w:r>
                </w:p>
                <w:p w:rsidR="00952AF9" w:rsidRDefault="00952AF9" w:rsidP="003E686F">
                  <w:pPr>
                    <w:rPr>
                      <w:sz w:val="12"/>
                      <w:szCs w:val="12"/>
                    </w:rPr>
                  </w:pPr>
                </w:p>
                <w:p w:rsidR="00952AF9" w:rsidRDefault="00952AF9" w:rsidP="003E686F">
                  <w:pPr>
                    <w:rPr>
                      <w:sz w:val="12"/>
                      <w:szCs w:val="12"/>
                    </w:rPr>
                  </w:pPr>
                </w:p>
                <w:p w:rsidR="00952AF9" w:rsidRDefault="00952AF9" w:rsidP="003E686F">
                  <w:pPr>
                    <w:rPr>
                      <w:sz w:val="12"/>
                      <w:szCs w:val="12"/>
                    </w:rPr>
                  </w:pPr>
                </w:p>
                <w:p w:rsidR="00952AF9" w:rsidRDefault="00952AF9" w:rsidP="003E686F">
                  <w:pPr>
                    <w:rPr>
                      <w:rFonts w:ascii="Calibri" w:hAnsi="Calibri" w:cs="Calibri"/>
                      <w:sz w:val="12"/>
                      <w:szCs w:val="12"/>
                    </w:rPr>
                  </w:pPr>
                </w:p>
                <w:p w:rsidR="00952AF9" w:rsidRDefault="00952AF9" w:rsidP="003E686F">
                  <w:pPr>
                    <w:jc w:val="center"/>
                    <w:rPr>
                      <w:rFonts w:ascii="Calibri" w:hAnsi="Calibri" w:cs="Calibri"/>
                      <w:i/>
                      <w:iCs/>
                      <w:sz w:val="12"/>
                      <w:szCs w:val="12"/>
                    </w:rPr>
                  </w:pPr>
                </w:p>
                <w:p w:rsidR="00952AF9" w:rsidRDefault="00952AF9" w:rsidP="003E686F">
                  <w:pPr>
                    <w:jc w:val="center"/>
                    <w:rPr>
                      <w:rFonts w:ascii="Calibri" w:hAnsi="Calibri" w:cs="Calibri"/>
                      <w:i/>
                      <w:iCs/>
                      <w:sz w:val="12"/>
                      <w:szCs w:val="12"/>
                    </w:rPr>
                  </w:pPr>
                  <w:r>
                    <w:rPr>
                      <w:rFonts w:ascii="Calibri" w:hAnsi="Calibri" w:cs="Calibri"/>
                      <w:i/>
                      <w:iCs/>
                      <w:sz w:val="12"/>
                      <w:szCs w:val="12"/>
                    </w:rPr>
                    <w:t>(Pieczęć Wykonawcy)</w:t>
                  </w:r>
                </w:p>
              </w:txbxContent>
            </v:textbox>
          </v:roundrect>
        </w:pict>
      </w:r>
      <w:r w:rsidR="003E686F" w:rsidRPr="001D4EDB">
        <w:rPr>
          <w:rFonts w:ascii="Arial" w:hAnsi="Arial" w:cs="Arial"/>
          <w:b/>
          <w:bCs/>
          <w:kern w:val="32"/>
          <w:sz w:val="22"/>
          <w:szCs w:val="22"/>
        </w:rPr>
        <w:t>Załącznik nr 6 do SIWZ</w:t>
      </w:r>
    </w:p>
    <w:p w:rsidR="003E686F" w:rsidRPr="001D4EDB" w:rsidRDefault="003E686F" w:rsidP="003E686F">
      <w:pPr>
        <w:rPr>
          <w:rFonts w:ascii="Arial" w:hAnsi="Arial" w:cs="Arial"/>
          <w:color w:val="000000"/>
          <w:sz w:val="22"/>
          <w:szCs w:val="22"/>
        </w:rPr>
      </w:pPr>
    </w:p>
    <w:p w:rsidR="003E686F" w:rsidRPr="001D4EDB" w:rsidRDefault="003E686F" w:rsidP="003E686F">
      <w:pPr>
        <w:jc w:val="right"/>
        <w:rPr>
          <w:rFonts w:ascii="Arial" w:hAnsi="Arial" w:cs="Arial"/>
          <w:color w:val="000000"/>
          <w:sz w:val="22"/>
          <w:szCs w:val="22"/>
        </w:rPr>
      </w:pPr>
      <w:r w:rsidRPr="001D4EDB">
        <w:rPr>
          <w:rFonts w:ascii="Arial" w:hAnsi="Arial" w:cs="Arial"/>
          <w:color w:val="000000"/>
          <w:sz w:val="22"/>
          <w:szCs w:val="22"/>
        </w:rPr>
        <w:t>..........................................., dnia ................................</w:t>
      </w:r>
    </w:p>
    <w:p w:rsidR="003E686F" w:rsidRPr="001D4EDB" w:rsidRDefault="003E686F" w:rsidP="003E686F">
      <w:pPr>
        <w:rPr>
          <w:rFonts w:ascii="Arial" w:hAnsi="Arial" w:cs="Arial"/>
          <w:i/>
          <w:iCs/>
          <w:color w:val="000000"/>
          <w:sz w:val="22"/>
          <w:szCs w:val="22"/>
        </w:rPr>
      </w:pPr>
      <w:r w:rsidRPr="001D4EDB">
        <w:rPr>
          <w:rFonts w:ascii="Arial" w:hAnsi="Arial" w:cs="Arial"/>
          <w:color w:val="000000"/>
          <w:sz w:val="22"/>
          <w:szCs w:val="22"/>
        </w:rPr>
        <w:tab/>
      </w:r>
      <w:r w:rsidRPr="001D4EDB">
        <w:rPr>
          <w:rFonts w:ascii="Arial" w:hAnsi="Arial" w:cs="Arial"/>
          <w:color w:val="000000"/>
          <w:sz w:val="22"/>
          <w:szCs w:val="22"/>
        </w:rPr>
        <w:tab/>
      </w:r>
      <w:r w:rsidRPr="001D4EDB">
        <w:rPr>
          <w:rFonts w:ascii="Arial" w:hAnsi="Arial" w:cs="Arial"/>
          <w:color w:val="000000"/>
          <w:sz w:val="22"/>
          <w:szCs w:val="22"/>
        </w:rPr>
        <w:tab/>
      </w:r>
      <w:r w:rsidRPr="001D4EDB">
        <w:rPr>
          <w:rFonts w:ascii="Arial" w:hAnsi="Arial" w:cs="Arial"/>
          <w:color w:val="000000"/>
          <w:sz w:val="22"/>
          <w:szCs w:val="22"/>
        </w:rPr>
        <w:tab/>
      </w:r>
      <w:r w:rsidRPr="001D4EDB">
        <w:rPr>
          <w:rFonts w:ascii="Arial" w:hAnsi="Arial" w:cs="Arial"/>
          <w:color w:val="000000"/>
          <w:sz w:val="22"/>
          <w:szCs w:val="22"/>
        </w:rPr>
        <w:tab/>
      </w:r>
      <w:r w:rsidRPr="001D4EDB">
        <w:rPr>
          <w:rFonts w:ascii="Arial" w:hAnsi="Arial" w:cs="Arial"/>
          <w:color w:val="000000"/>
          <w:sz w:val="22"/>
          <w:szCs w:val="22"/>
        </w:rPr>
        <w:tab/>
      </w:r>
      <w:r w:rsidRPr="001D4EDB">
        <w:rPr>
          <w:rFonts w:ascii="Arial" w:hAnsi="Arial" w:cs="Arial"/>
          <w:i/>
          <w:iCs/>
          <w:color w:val="000000"/>
          <w:sz w:val="22"/>
          <w:szCs w:val="22"/>
        </w:rPr>
        <w:t xml:space="preserve">       (miejscowość)</w:t>
      </w:r>
    </w:p>
    <w:p w:rsidR="003E686F" w:rsidRPr="001D4EDB" w:rsidRDefault="003E686F" w:rsidP="003E686F">
      <w:pPr>
        <w:rPr>
          <w:rFonts w:ascii="Arial" w:hAnsi="Arial" w:cs="Arial"/>
          <w:sz w:val="22"/>
          <w:szCs w:val="22"/>
        </w:rPr>
      </w:pPr>
    </w:p>
    <w:p w:rsidR="003E686F" w:rsidRPr="001D4EDB" w:rsidRDefault="003E686F" w:rsidP="003E686F">
      <w:pPr>
        <w:rPr>
          <w:rFonts w:ascii="Arial" w:hAnsi="Arial" w:cs="Arial"/>
          <w:sz w:val="22"/>
          <w:szCs w:val="22"/>
        </w:rPr>
      </w:pPr>
    </w:p>
    <w:p w:rsidR="003E686F" w:rsidRPr="001D4EDB" w:rsidRDefault="003E686F" w:rsidP="003E686F">
      <w:pPr>
        <w:rPr>
          <w:rFonts w:ascii="Arial" w:hAnsi="Arial" w:cs="Arial"/>
          <w:sz w:val="22"/>
          <w:szCs w:val="22"/>
        </w:rPr>
      </w:pPr>
    </w:p>
    <w:p w:rsidR="003E686F" w:rsidRPr="001D4EDB" w:rsidRDefault="003E686F" w:rsidP="003E686F">
      <w:pPr>
        <w:tabs>
          <w:tab w:val="left" w:pos="1005"/>
        </w:tabs>
        <w:spacing w:after="120"/>
        <w:jc w:val="center"/>
        <w:rPr>
          <w:rFonts w:ascii="Arial" w:hAnsi="Arial" w:cs="Arial"/>
          <w:b/>
          <w:color w:val="000000"/>
          <w:spacing w:val="4"/>
          <w:sz w:val="22"/>
          <w:szCs w:val="22"/>
        </w:rPr>
      </w:pPr>
      <w:r w:rsidRPr="001D4EDB">
        <w:rPr>
          <w:rFonts w:ascii="Arial" w:hAnsi="Arial" w:cs="Arial"/>
          <w:b/>
          <w:color w:val="000000"/>
          <w:spacing w:val="4"/>
          <w:sz w:val="22"/>
          <w:szCs w:val="22"/>
        </w:rPr>
        <w:t>OŚWIADCZENIE WYKONAWCY</w:t>
      </w:r>
    </w:p>
    <w:p w:rsidR="00075402" w:rsidRPr="001D4EDB" w:rsidRDefault="00075402" w:rsidP="003E686F">
      <w:pPr>
        <w:tabs>
          <w:tab w:val="left" w:pos="1005"/>
        </w:tabs>
        <w:spacing w:after="120"/>
        <w:jc w:val="center"/>
        <w:rPr>
          <w:rFonts w:ascii="Arial" w:hAnsi="Arial" w:cs="Arial"/>
          <w:b/>
          <w:sz w:val="22"/>
          <w:szCs w:val="22"/>
          <w:u w:val="single"/>
        </w:rPr>
      </w:pPr>
      <w:r w:rsidRPr="001D4EDB">
        <w:rPr>
          <w:rFonts w:ascii="Arial" w:hAnsi="Arial" w:cs="Arial"/>
          <w:b/>
          <w:sz w:val="22"/>
          <w:szCs w:val="22"/>
          <w:u w:val="single"/>
        </w:rPr>
        <w:t>DOTYCZĄCE SPEŁNIANIA WARUNKÓW UDZIAŁU W POSTĘPOWANIU</w:t>
      </w:r>
    </w:p>
    <w:p w:rsidR="00075402" w:rsidRPr="001D4EDB" w:rsidRDefault="00075402" w:rsidP="003E686F">
      <w:pPr>
        <w:tabs>
          <w:tab w:val="left" w:pos="1005"/>
        </w:tabs>
        <w:spacing w:after="120"/>
        <w:jc w:val="center"/>
        <w:rPr>
          <w:rFonts w:ascii="Arial" w:hAnsi="Arial" w:cs="Arial"/>
          <w:b/>
          <w:color w:val="000000"/>
          <w:spacing w:val="4"/>
          <w:sz w:val="22"/>
          <w:szCs w:val="22"/>
        </w:rPr>
      </w:pPr>
    </w:p>
    <w:tbl>
      <w:tblPr>
        <w:tblW w:w="0" w:type="auto"/>
        <w:tblLook w:val="0000"/>
      </w:tblPr>
      <w:tblGrid>
        <w:gridCol w:w="9288"/>
      </w:tblGrid>
      <w:tr w:rsidR="003E686F" w:rsidRPr="001D4EDB" w:rsidTr="00275B10">
        <w:tc>
          <w:tcPr>
            <w:tcW w:w="8897" w:type="dxa"/>
            <w:tcBorders>
              <w:top w:val="nil"/>
              <w:left w:val="nil"/>
              <w:bottom w:val="nil"/>
              <w:right w:val="nil"/>
            </w:tcBorders>
            <w:vAlign w:val="center"/>
          </w:tcPr>
          <w:p w:rsidR="003E686F" w:rsidRPr="001D4EDB" w:rsidRDefault="003E686F" w:rsidP="00275B10">
            <w:pPr>
              <w:spacing w:after="120"/>
              <w:jc w:val="both"/>
              <w:rPr>
                <w:rFonts w:ascii="Arial" w:hAnsi="Arial" w:cs="Arial"/>
                <w:color w:val="000000"/>
                <w:lang w:eastAsia="en-US"/>
              </w:rPr>
            </w:pPr>
            <w:r w:rsidRPr="001D4EDB">
              <w:rPr>
                <w:rFonts w:ascii="Arial" w:hAnsi="Arial" w:cs="Arial"/>
                <w:color w:val="000000"/>
                <w:sz w:val="22"/>
                <w:szCs w:val="22"/>
                <w:lang w:eastAsia="en-US"/>
              </w:rPr>
              <w:t xml:space="preserve">My niżej podpisani </w:t>
            </w:r>
          </w:p>
          <w:p w:rsidR="003E686F" w:rsidRPr="001D4EDB" w:rsidRDefault="003E686F" w:rsidP="00275B10">
            <w:pPr>
              <w:spacing w:after="120"/>
              <w:jc w:val="both"/>
              <w:rPr>
                <w:rFonts w:ascii="Arial" w:hAnsi="Arial" w:cs="Arial"/>
                <w:color w:val="000000"/>
                <w:lang w:eastAsia="en-US"/>
              </w:rPr>
            </w:pPr>
            <w:r w:rsidRPr="001D4EDB">
              <w:rPr>
                <w:rFonts w:ascii="Arial" w:hAnsi="Arial" w:cs="Arial"/>
                <w:color w:val="000000"/>
                <w:sz w:val="22"/>
                <w:szCs w:val="22"/>
                <w:lang w:eastAsia="en-US"/>
              </w:rPr>
              <w:t>…………………………………………………………………………………………………………</w:t>
            </w:r>
          </w:p>
          <w:p w:rsidR="003E686F" w:rsidRPr="001D4EDB" w:rsidRDefault="003E686F" w:rsidP="00275B10">
            <w:pPr>
              <w:spacing w:after="120"/>
              <w:jc w:val="both"/>
              <w:rPr>
                <w:rFonts w:ascii="Arial" w:hAnsi="Arial" w:cs="Arial"/>
                <w:color w:val="000000"/>
                <w:lang w:eastAsia="en-US"/>
              </w:rPr>
            </w:pPr>
            <w:r w:rsidRPr="001D4EDB">
              <w:rPr>
                <w:rFonts w:ascii="Arial" w:hAnsi="Arial" w:cs="Arial"/>
                <w:color w:val="000000"/>
                <w:sz w:val="22"/>
                <w:szCs w:val="22"/>
                <w:lang w:eastAsia="en-US"/>
              </w:rPr>
              <w:t>działając w imieniu i na rzecz</w:t>
            </w:r>
          </w:p>
          <w:p w:rsidR="003E686F" w:rsidRPr="001D4EDB" w:rsidRDefault="003E686F" w:rsidP="00275B10">
            <w:pPr>
              <w:spacing w:after="120"/>
              <w:jc w:val="both"/>
              <w:rPr>
                <w:rFonts w:ascii="Arial" w:hAnsi="Arial" w:cs="Arial"/>
                <w:color w:val="000000"/>
                <w:lang w:eastAsia="en-US"/>
              </w:rPr>
            </w:pPr>
            <w:r w:rsidRPr="001D4EDB">
              <w:rPr>
                <w:rFonts w:ascii="Arial" w:hAnsi="Arial" w:cs="Arial"/>
                <w:color w:val="000000"/>
                <w:sz w:val="22"/>
                <w:szCs w:val="22"/>
                <w:lang w:eastAsia="en-US"/>
              </w:rPr>
              <w:t>……………………….…………………………………………………………..……………………</w:t>
            </w:r>
          </w:p>
          <w:p w:rsidR="003E686F" w:rsidRPr="001D4EDB" w:rsidRDefault="003E686F" w:rsidP="00275B10">
            <w:pPr>
              <w:spacing w:after="120"/>
              <w:jc w:val="both"/>
              <w:rPr>
                <w:rFonts w:ascii="Arial" w:hAnsi="Arial" w:cs="Arial"/>
                <w:color w:val="000000"/>
                <w:lang w:eastAsia="en-US"/>
              </w:rPr>
            </w:pPr>
            <w:r w:rsidRPr="001D4EDB">
              <w:rPr>
                <w:rFonts w:ascii="Arial" w:hAnsi="Arial" w:cs="Arial"/>
                <w:color w:val="000000"/>
                <w:sz w:val="22"/>
                <w:szCs w:val="22"/>
                <w:lang w:eastAsia="en-US"/>
              </w:rPr>
              <w:t>………………………….………………………………………………………..……………………</w:t>
            </w:r>
          </w:p>
          <w:p w:rsidR="003E686F" w:rsidRPr="001D4EDB" w:rsidRDefault="003E686F" w:rsidP="00275B10">
            <w:pPr>
              <w:spacing w:after="120"/>
              <w:jc w:val="both"/>
              <w:rPr>
                <w:rFonts w:ascii="Arial" w:hAnsi="Arial" w:cs="Arial"/>
                <w:i/>
                <w:color w:val="000000"/>
                <w:lang w:eastAsia="en-US"/>
              </w:rPr>
            </w:pPr>
            <w:r w:rsidRPr="001D4EDB">
              <w:rPr>
                <w:rFonts w:ascii="Arial" w:hAnsi="Arial" w:cs="Arial"/>
                <w:color w:val="000000"/>
                <w:sz w:val="22"/>
                <w:szCs w:val="22"/>
                <w:lang w:eastAsia="en-US"/>
              </w:rPr>
              <w:t xml:space="preserve">ubiegając się o udzielenie zamówienia publicznego na </w:t>
            </w:r>
            <w:r w:rsidRPr="001D4EDB">
              <w:rPr>
                <w:rFonts w:ascii="Arial" w:hAnsi="Arial" w:cs="Arial"/>
                <w:b/>
                <w:color w:val="000000"/>
                <w:sz w:val="22"/>
                <w:szCs w:val="22"/>
                <w:lang w:eastAsia="en-US"/>
              </w:rPr>
              <w:t xml:space="preserve">świadczenie usługi </w:t>
            </w:r>
            <w:r w:rsidR="00395CCD" w:rsidRPr="001D4EDB">
              <w:rPr>
                <w:rFonts w:ascii="Arial" w:hAnsi="Arial" w:cs="Arial"/>
                <w:b/>
                <w:color w:val="000000"/>
                <w:sz w:val="22"/>
                <w:szCs w:val="22"/>
                <w:lang w:eastAsia="en-US"/>
              </w:rPr>
              <w:t>infolinii dla</w:t>
            </w:r>
            <w:r w:rsidRPr="001D4EDB">
              <w:rPr>
                <w:rFonts w:ascii="Arial" w:hAnsi="Arial" w:cs="Arial"/>
                <w:b/>
                <w:color w:val="000000"/>
                <w:sz w:val="22"/>
                <w:szCs w:val="22"/>
                <w:lang w:eastAsia="en-US"/>
              </w:rPr>
              <w:t xml:space="preserve"> Systemu SOW opracowywanego w ramach projektu pn. „System obsługi wsparcia finansowanego ze środków PFRON” w ramach Programu Operacyjnego Polska Cyfrowa 2014-2020, Oś Priorytetowa 2 „E-administracja i otwarty rząd”, Działanie 2.1 „Wysoka dostępność i jakość e-usług publicznych” oraz obecnie eksploatowanych systemów PFRON </w:t>
            </w:r>
            <w:r w:rsidRPr="001D4EDB">
              <w:rPr>
                <w:rFonts w:ascii="Arial" w:hAnsi="Arial" w:cs="Arial"/>
                <w:i/>
                <w:color w:val="000000"/>
                <w:sz w:val="22"/>
                <w:szCs w:val="22"/>
                <w:lang w:eastAsia="en-US"/>
              </w:rPr>
              <w:t>oświadczamy, że:</w:t>
            </w:r>
          </w:p>
          <w:p w:rsidR="00075402" w:rsidRPr="001D4EDB" w:rsidRDefault="00075402" w:rsidP="00075402">
            <w:pPr>
              <w:spacing w:line="360" w:lineRule="auto"/>
              <w:jc w:val="both"/>
              <w:rPr>
                <w:rFonts w:ascii="Arial" w:hAnsi="Arial" w:cs="Arial"/>
              </w:rPr>
            </w:pPr>
            <w:r w:rsidRPr="001D4EDB">
              <w:rPr>
                <w:rFonts w:ascii="Arial" w:hAnsi="Arial" w:cs="Arial"/>
                <w:sz w:val="22"/>
                <w:szCs w:val="22"/>
              </w:rPr>
              <w:t>Spełniamy warunki udziału w postępowaniu określone przez Zamawiającego SIWZ.</w:t>
            </w:r>
          </w:p>
          <w:p w:rsidR="00075402" w:rsidRPr="001D4EDB" w:rsidRDefault="00075402" w:rsidP="00275B10">
            <w:pPr>
              <w:spacing w:after="120"/>
              <w:jc w:val="both"/>
              <w:rPr>
                <w:rFonts w:ascii="Arial" w:hAnsi="Arial" w:cs="Arial"/>
                <w:b/>
                <w:i/>
                <w:color w:val="000000"/>
                <w:lang w:eastAsia="en-US"/>
              </w:rPr>
            </w:pPr>
          </w:p>
          <w:p w:rsidR="003E686F" w:rsidRPr="001D4EDB" w:rsidRDefault="003E686F" w:rsidP="00275B10">
            <w:pPr>
              <w:spacing w:after="120"/>
              <w:jc w:val="both"/>
              <w:rPr>
                <w:rFonts w:ascii="Arial" w:hAnsi="Arial" w:cs="Arial"/>
                <w:b/>
                <w:bCs/>
                <w:color w:val="000000"/>
              </w:rPr>
            </w:pPr>
          </w:p>
          <w:tbl>
            <w:tblPr>
              <w:tblW w:w="0" w:type="auto"/>
              <w:jc w:val="center"/>
              <w:tblLook w:val="0000"/>
            </w:tblPr>
            <w:tblGrid>
              <w:gridCol w:w="3621"/>
              <w:gridCol w:w="5030"/>
            </w:tblGrid>
            <w:tr w:rsidR="003E686F" w:rsidRPr="001D4EDB" w:rsidTr="00275B10">
              <w:trPr>
                <w:jc w:val="center"/>
              </w:trPr>
              <w:tc>
                <w:tcPr>
                  <w:tcW w:w="3621" w:type="dxa"/>
                  <w:tcBorders>
                    <w:top w:val="nil"/>
                    <w:left w:val="nil"/>
                    <w:bottom w:val="nil"/>
                    <w:right w:val="nil"/>
                  </w:tcBorders>
                </w:tcPr>
                <w:p w:rsidR="003E686F" w:rsidRPr="001D4EDB" w:rsidRDefault="003E686F" w:rsidP="00275B10">
                  <w:pPr>
                    <w:spacing w:after="200" w:line="276" w:lineRule="auto"/>
                    <w:rPr>
                      <w:rFonts w:ascii="Arial" w:hAnsi="Arial" w:cs="Arial"/>
                      <w:i/>
                      <w:iCs/>
                      <w:color w:val="000000"/>
                    </w:rPr>
                  </w:pPr>
                </w:p>
              </w:tc>
              <w:tc>
                <w:tcPr>
                  <w:tcW w:w="5030" w:type="dxa"/>
                  <w:tcBorders>
                    <w:top w:val="nil"/>
                    <w:left w:val="nil"/>
                    <w:bottom w:val="nil"/>
                    <w:right w:val="nil"/>
                  </w:tcBorders>
                  <w:vAlign w:val="center"/>
                </w:tcPr>
                <w:p w:rsidR="003E686F" w:rsidRPr="001D4EDB" w:rsidRDefault="003E686F" w:rsidP="00275B10">
                  <w:pPr>
                    <w:tabs>
                      <w:tab w:val="left" w:pos="708"/>
                      <w:tab w:val="left" w:pos="851"/>
                    </w:tabs>
                    <w:jc w:val="center"/>
                    <w:rPr>
                      <w:rFonts w:ascii="Arial" w:hAnsi="Arial" w:cs="Arial"/>
                      <w:i/>
                      <w:iCs/>
                      <w:color w:val="000000"/>
                      <w:lang w:eastAsia="en-US"/>
                    </w:rPr>
                  </w:pPr>
                  <w:r w:rsidRPr="001D4EDB">
                    <w:rPr>
                      <w:rFonts w:ascii="Arial" w:hAnsi="Arial" w:cs="Arial"/>
                      <w:b/>
                      <w:bCs/>
                      <w:color w:val="000000"/>
                      <w:sz w:val="22"/>
                      <w:szCs w:val="22"/>
                    </w:rPr>
                    <w:t>................................................................</w:t>
                  </w:r>
                </w:p>
                <w:p w:rsidR="003E686F" w:rsidRPr="001D4EDB" w:rsidRDefault="003E686F" w:rsidP="00275B10">
                  <w:pPr>
                    <w:jc w:val="center"/>
                    <w:rPr>
                      <w:rFonts w:ascii="Arial" w:hAnsi="Arial" w:cs="Arial"/>
                      <w:i/>
                      <w:iCs/>
                      <w:color w:val="000000"/>
                      <w:lang w:eastAsia="en-US"/>
                    </w:rPr>
                  </w:pPr>
                  <w:r w:rsidRPr="001D4EDB">
                    <w:rPr>
                      <w:rFonts w:ascii="Arial" w:hAnsi="Arial" w:cs="Arial"/>
                      <w:i/>
                      <w:iCs/>
                      <w:color w:val="000000"/>
                      <w:sz w:val="22"/>
                      <w:szCs w:val="22"/>
                      <w:lang w:eastAsia="en-US"/>
                    </w:rPr>
                    <w:t>(czytelny podpis albo podpis i pieczątka</w:t>
                  </w:r>
                </w:p>
                <w:p w:rsidR="003E686F" w:rsidRPr="001D4EDB" w:rsidRDefault="003E686F" w:rsidP="00275B10">
                  <w:pPr>
                    <w:tabs>
                      <w:tab w:val="left" w:pos="708"/>
                      <w:tab w:val="left" w:pos="851"/>
                    </w:tabs>
                    <w:jc w:val="center"/>
                    <w:rPr>
                      <w:rFonts w:ascii="Arial" w:hAnsi="Arial" w:cs="Arial"/>
                      <w:i/>
                      <w:iCs/>
                      <w:color w:val="000000"/>
                    </w:rPr>
                  </w:pPr>
                  <w:r w:rsidRPr="001D4EDB">
                    <w:rPr>
                      <w:rFonts w:ascii="Arial" w:hAnsi="Arial" w:cs="Arial"/>
                      <w:i/>
                      <w:iCs/>
                      <w:color w:val="000000"/>
                      <w:sz w:val="22"/>
                      <w:szCs w:val="22"/>
                    </w:rPr>
                    <w:t>Wykonawcy/pełnomocnika)</w:t>
                  </w:r>
                </w:p>
              </w:tc>
            </w:tr>
          </w:tbl>
          <w:p w:rsidR="003E686F" w:rsidRPr="001D4EDB" w:rsidRDefault="003E686F" w:rsidP="00275B10">
            <w:pPr>
              <w:jc w:val="both"/>
              <w:rPr>
                <w:rFonts w:ascii="Arial" w:hAnsi="Arial" w:cs="Arial"/>
                <w:color w:val="000000"/>
              </w:rPr>
            </w:pPr>
          </w:p>
          <w:p w:rsidR="00075402" w:rsidRPr="001D4EDB" w:rsidRDefault="00075402" w:rsidP="00275B10">
            <w:pPr>
              <w:jc w:val="both"/>
              <w:rPr>
                <w:rFonts w:ascii="Arial" w:hAnsi="Arial" w:cs="Arial"/>
                <w:color w:val="000000"/>
              </w:rPr>
            </w:pPr>
          </w:p>
          <w:p w:rsidR="00075402" w:rsidRPr="001D4EDB" w:rsidRDefault="00075402" w:rsidP="00275B10">
            <w:pPr>
              <w:jc w:val="both"/>
              <w:rPr>
                <w:rFonts w:ascii="Arial" w:hAnsi="Arial" w:cs="Arial"/>
                <w:color w:val="000000"/>
              </w:rPr>
            </w:pPr>
          </w:p>
          <w:p w:rsidR="00075402" w:rsidRPr="001D4EDB" w:rsidRDefault="00075402" w:rsidP="00075402">
            <w:pPr>
              <w:spacing w:line="360" w:lineRule="auto"/>
              <w:jc w:val="both"/>
              <w:rPr>
                <w:rFonts w:ascii="Arial" w:hAnsi="Arial" w:cs="Arial"/>
              </w:rPr>
            </w:pPr>
            <w:r w:rsidRPr="001D4EDB">
              <w:rPr>
                <w:rFonts w:ascii="Arial" w:hAnsi="Arial" w:cs="Arial"/>
                <w:sz w:val="22"/>
                <w:szCs w:val="22"/>
              </w:rPr>
              <w:t xml:space="preserve">Oświadczam, że w celu wykazania spełniania warunków udziału w postępowaniu, określonych przez zamawiającego w SIWZ </w:t>
            </w:r>
            <w:r w:rsidRPr="001D4EDB">
              <w:rPr>
                <w:rFonts w:ascii="Arial" w:hAnsi="Arial" w:cs="Arial"/>
                <w:i/>
                <w:sz w:val="22"/>
                <w:szCs w:val="22"/>
              </w:rPr>
              <w:t>(wskazać dokument i właściwą jednostkę redakcyjną dokumentu, w której określono warunki udziału w postępowaniu),</w:t>
            </w:r>
            <w:r w:rsidRPr="001D4EDB">
              <w:rPr>
                <w:rFonts w:ascii="Arial" w:hAnsi="Arial" w:cs="Arial"/>
                <w:sz w:val="22"/>
                <w:szCs w:val="22"/>
              </w:rPr>
              <w:t xml:space="preserve"> polegam na zasobach następującego/</w:t>
            </w:r>
            <w:proofErr w:type="spellStart"/>
            <w:r w:rsidRPr="001D4EDB">
              <w:rPr>
                <w:rFonts w:ascii="Arial" w:hAnsi="Arial" w:cs="Arial"/>
                <w:sz w:val="22"/>
                <w:szCs w:val="22"/>
              </w:rPr>
              <w:t>ych</w:t>
            </w:r>
            <w:proofErr w:type="spellEnd"/>
            <w:r w:rsidRPr="001D4EDB">
              <w:rPr>
                <w:rFonts w:ascii="Arial" w:hAnsi="Arial" w:cs="Arial"/>
                <w:sz w:val="22"/>
                <w:szCs w:val="22"/>
              </w:rPr>
              <w:t xml:space="preserve"> podmiotu/ów:</w:t>
            </w:r>
          </w:p>
          <w:p w:rsidR="00075402" w:rsidRPr="001D4EDB" w:rsidRDefault="00075402" w:rsidP="00075402">
            <w:pPr>
              <w:spacing w:line="360" w:lineRule="auto"/>
              <w:jc w:val="both"/>
              <w:rPr>
                <w:rFonts w:ascii="Arial" w:hAnsi="Arial" w:cs="Arial"/>
              </w:rPr>
            </w:pPr>
            <w:r w:rsidRPr="001D4EDB">
              <w:rPr>
                <w:rFonts w:ascii="Arial" w:hAnsi="Arial" w:cs="Arial"/>
                <w:sz w:val="22"/>
                <w:szCs w:val="22"/>
              </w:rPr>
              <w:t>……………………………………………………………………..…………………………..……………..………………………………………………………………………….……,</w:t>
            </w:r>
          </w:p>
          <w:p w:rsidR="00075402" w:rsidRPr="001D4EDB" w:rsidRDefault="00075402" w:rsidP="00075402">
            <w:pPr>
              <w:spacing w:line="360" w:lineRule="auto"/>
              <w:jc w:val="both"/>
              <w:rPr>
                <w:rFonts w:ascii="Arial" w:hAnsi="Arial" w:cs="Arial"/>
              </w:rPr>
            </w:pPr>
            <w:r w:rsidRPr="001D4EDB">
              <w:rPr>
                <w:rFonts w:ascii="Arial" w:hAnsi="Arial" w:cs="Arial"/>
                <w:sz w:val="22"/>
                <w:szCs w:val="22"/>
              </w:rPr>
              <w:t xml:space="preserve">w następującym zakresie: </w:t>
            </w:r>
          </w:p>
          <w:p w:rsidR="00075402" w:rsidRPr="001D4EDB" w:rsidRDefault="00075402" w:rsidP="00075402">
            <w:pPr>
              <w:spacing w:line="360" w:lineRule="auto"/>
              <w:jc w:val="both"/>
              <w:rPr>
                <w:rFonts w:ascii="Arial" w:hAnsi="Arial" w:cs="Arial"/>
              </w:rPr>
            </w:pPr>
            <w:r w:rsidRPr="001D4EDB">
              <w:rPr>
                <w:rFonts w:ascii="Arial" w:hAnsi="Arial" w:cs="Arial"/>
                <w:sz w:val="22"/>
                <w:szCs w:val="22"/>
              </w:rPr>
              <w:t>……………………………………………………………………………………………………………</w:t>
            </w:r>
            <w:r w:rsidRPr="001D4EDB">
              <w:rPr>
                <w:rFonts w:ascii="Arial" w:hAnsi="Arial" w:cs="Arial"/>
                <w:sz w:val="22"/>
                <w:szCs w:val="22"/>
              </w:rPr>
              <w:lastRenderedPageBreak/>
              <w:t xml:space="preserve">……………………………………………… </w:t>
            </w:r>
            <w:r w:rsidRPr="001D4EDB">
              <w:rPr>
                <w:rFonts w:ascii="Arial" w:hAnsi="Arial" w:cs="Arial"/>
                <w:i/>
                <w:sz w:val="22"/>
                <w:szCs w:val="22"/>
              </w:rPr>
              <w:t xml:space="preserve">(wskazać podmiot i określić odpowiedni zakres dla wskazanego podmiotu). </w:t>
            </w:r>
          </w:p>
          <w:p w:rsidR="00075402" w:rsidRPr="001D4EDB" w:rsidRDefault="00075402" w:rsidP="00275B10">
            <w:pPr>
              <w:jc w:val="both"/>
              <w:rPr>
                <w:rFonts w:ascii="Arial" w:hAnsi="Arial" w:cs="Arial"/>
                <w:color w:val="000000"/>
              </w:rPr>
            </w:pPr>
          </w:p>
          <w:tbl>
            <w:tblPr>
              <w:tblpPr w:leftFromText="141" w:rightFromText="141" w:vertAnchor="text" w:horzAnchor="page" w:tblpX="4071" w:tblpY="-42"/>
              <w:tblOverlap w:val="never"/>
              <w:tblW w:w="0" w:type="auto"/>
              <w:tblLook w:val="0000"/>
            </w:tblPr>
            <w:tblGrid>
              <w:gridCol w:w="5030"/>
            </w:tblGrid>
            <w:tr w:rsidR="00075402" w:rsidRPr="001D4EDB" w:rsidTr="00075402">
              <w:tc>
                <w:tcPr>
                  <w:tcW w:w="5030" w:type="dxa"/>
                  <w:tcBorders>
                    <w:top w:val="nil"/>
                    <w:left w:val="nil"/>
                    <w:bottom w:val="nil"/>
                    <w:right w:val="nil"/>
                  </w:tcBorders>
                  <w:vAlign w:val="center"/>
                </w:tcPr>
                <w:p w:rsidR="00075402" w:rsidRPr="001D4EDB" w:rsidRDefault="00075402" w:rsidP="00A91C50">
                  <w:pPr>
                    <w:tabs>
                      <w:tab w:val="left" w:pos="708"/>
                      <w:tab w:val="left" w:pos="851"/>
                    </w:tabs>
                    <w:jc w:val="right"/>
                    <w:rPr>
                      <w:rFonts w:ascii="Arial" w:hAnsi="Arial" w:cs="Arial"/>
                      <w:i/>
                      <w:iCs/>
                      <w:color w:val="000000"/>
                      <w:lang w:eastAsia="en-US"/>
                    </w:rPr>
                  </w:pPr>
                  <w:r w:rsidRPr="001D4EDB">
                    <w:rPr>
                      <w:rFonts w:ascii="Arial" w:hAnsi="Arial" w:cs="Arial"/>
                      <w:b/>
                      <w:bCs/>
                      <w:color w:val="000000"/>
                      <w:sz w:val="22"/>
                      <w:szCs w:val="22"/>
                    </w:rPr>
                    <w:t>................................................................</w:t>
                  </w:r>
                </w:p>
                <w:p w:rsidR="00075402" w:rsidRPr="001D4EDB" w:rsidRDefault="00075402" w:rsidP="00A91C50">
                  <w:pPr>
                    <w:jc w:val="right"/>
                    <w:rPr>
                      <w:rFonts w:ascii="Arial" w:hAnsi="Arial" w:cs="Arial"/>
                      <w:i/>
                      <w:iCs/>
                      <w:color w:val="000000"/>
                      <w:lang w:eastAsia="en-US"/>
                    </w:rPr>
                  </w:pPr>
                  <w:r w:rsidRPr="001D4EDB">
                    <w:rPr>
                      <w:rFonts w:ascii="Arial" w:hAnsi="Arial" w:cs="Arial"/>
                      <w:i/>
                      <w:iCs/>
                      <w:color w:val="000000"/>
                      <w:sz w:val="22"/>
                      <w:szCs w:val="22"/>
                      <w:lang w:eastAsia="en-US"/>
                    </w:rPr>
                    <w:t>(czytelny podpis albo podpis i pieczątka</w:t>
                  </w:r>
                </w:p>
                <w:p w:rsidR="00075402" w:rsidRPr="001D4EDB" w:rsidRDefault="00075402" w:rsidP="00A91C50">
                  <w:pPr>
                    <w:tabs>
                      <w:tab w:val="left" w:pos="708"/>
                      <w:tab w:val="left" w:pos="851"/>
                    </w:tabs>
                    <w:jc w:val="right"/>
                    <w:rPr>
                      <w:rFonts w:ascii="Arial" w:hAnsi="Arial" w:cs="Arial"/>
                      <w:i/>
                      <w:iCs/>
                      <w:color w:val="000000"/>
                    </w:rPr>
                  </w:pPr>
                  <w:r w:rsidRPr="001D4EDB">
                    <w:rPr>
                      <w:rFonts w:ascii="Arial" w:hAnsi="Arial" w:cs="Arial"/>
                      <w:i/>
                      <w:iCs/>
                      <w:color w:val="000000"/>
                      <w:sz w:val="22"/>
                      <w:szCs w:val="22"/>
                    </w:rPr>
                    <w:t>Wykonawcy/pełnomocnika)</w:t>
                  </w:r>
                </w:p>
              </w:tc>
            </w:tr>
          </w:tbl>
          <w:p w:rsidR="00075402" w:rsidRPr="001D4EDB" w:rsidRDefault="00075402" w:rsidP="00075402">
            <w:pPr>
              <w:jc w:val="right"/>
              <w:rPr>
                <w:rFonts w:ascii="Arial" w:hAnsi="Arial" w:cs="Arial"/>
                <w:color w:val="000000"/>
              </w:rPr>
            </w:pPr>
          </w:p>
          <w:p w:rsidR="00075402" w:rsidRPr="001D4EDB" w:rsidRDefault="00075402" w:rsidP="00075402">
            <w:pPr>
              <w:jc w:val="right"/>
              <w:rPr>
                <w:rFonts w:ascii="Arial" w:hAnsi="Arial" w:cs="Arial"/>
                <w:color w:val="000000"/>
              </w:rPr>
            </w:pPr>
          </w:p>
          <w:p w:rsidR="00075402" w:rsidRPr="001D4EDB" w:rsidRDefault="00075402" w:rsidP="00275B10">
            <w:pPr>
              <w:jc w:val="both"/>
              <w:rPr>
                <w:rFonts w:ascii="Arial" w:hAnsi="Arial" w:cs="Arial"/>
                <w:color w:val="000000"/>
              </w:rPr>
            </w:pPr>
          </w:p>
          <w:p w:rsidR="003E686F" w:rsidRPr="001D4EDB" w:rsidRDefault="003E686F" w:rsidP="00275B10">
            <w:pPr>
              <w:jc w:val="both"/>
              <w:rPr>
                <w:rFonts w:ascii="Arial" w:hAnsi="Arial" w:cs="Arial"/>
                <w:color w:val="000000"/>
              </w:rPr>
            </w:pPr>
          </w:p>
          <w:p w:rsidR="00075402" w:rsidRPr="001D4EDB" w:rsidRDefault="00075402" w:rsidP="00075402">
            <w:pPr>
              <w:tabs>
                <w:tab w:val="left" w:pos="0"/>
              </w:tabs>
              <w:jc w:val="center"/>
              <w:rPr>
                <w:rFonts w:ascii="Arial" w:hAnsi="Arial" w:cs="Arial"/>
                <w:b/>
                <w:spacing w:val="8"/>
              </w:rPr>
            </w:pPr>
          </w:p>
          <w:p w:rsidR="00075402" w:rsidRPr="001D4EDB" w:rsidRDefault="00075402" w:rsidP="00075402">
            <w:pPr>
              <w:tabs>
                <w:tab w:val="left" w:pos="0"/>
              </w:tabs>
              <w:jc w:val="center"/>
              <w:rPr>
                <w:rFonts w:ascii="Arial" w:hAnsi="Arial" w:cs="Arial"/>
                <w:b/>
                <w:spacing w:val="8"/>
              </w:rPr>
            </w:pPr>
            <w:r w:rsidRPr="001D4EDB">
              <w:rPr>
                <w:rFonts w:ascii="Arial" w:hAnsi="Arial" w:cs="Arial"/>
                <w:b/>
                <w:spacing w:val="8"/>
                <w:sz w:val="22"/>
                <w:szCs w:val="22"/>
              </w:rPr>
              <w:t>UWAGA</w:t>
            </w:r>
          </w:p>
          <w:p w:rsidR="00075402" w:rsidRPr="001D4EDB" w:rsidRDefault="00075402" w:rsidP="00075402">
            <w:pPr>
              <w:tabs>
                <w:tab w:val="left" w:pos="0"/>
              </w:tabs>
              <w:jc w:val="center"/>
              <w:rPr>
                <w:rFonts w:ascii="Arial" w:hAnsi="Arial" w:cs="Arial"/>
                <w:b/>
                <w:spacing w:val="8"/>
              </w:rPr>
            </w:pPr>
          </w:p>
          <w:p w:rsidR="00075402" w:rsidRPr="001D4EDB" w:rsidRDefault="00075402" w:rsidP="00075402">
            <w:pPr>
              <w:tabs>
                <w:tab w:val="left" w:pos="0"/>
              </w:tabs>
              <w:jc w:val="center"/>
              <w:rPr>
                <w:rFonts w:ascii="Arial" w:hAnsi="Arial" w:cs="Arial"/>
                <w:b/>
                <w:spacing w:val="8"/>
              </w:rPr>
            </w:pPr>
            <w:r w:rsidRPr="001D4EDB">
              <w:rPr>
                <w:rFonts w:ascii="Arial" w:hAnsi="Arial" w:cs="Arial"/>
                <w:b/>
                <w:spacing w:val="8"/>
                <w:sz w:val="22"/>
                <w:szCs w:val="22"/>
              </w:rPr>
              <w:t>W przypadku Wykonawców wspólnie ubiegających się o udzielenie zamówienia wymóg złożenia niniejszego oświadczenia dotyczy każdego z Wykonawców</w:t>
            </w:r>
          </w:p>
          <w:p w:rsidR="003E686F" w:rsidRPr="001D4EDB" w:rsidRDefault="00075402" w:rsidP="00075402">
            <w:pPr>
              <w:spacing w:after="120"/>
              <w:jc w:val="both"/>
              <w:rPr>
                <w:rFonts w:ascii="Arial" w:hAnsi="Arial" w:cs="Arial"/>
                <w:iCs/>
              </w:rPr>
            </w:pPr>
            <w:r w:rsidRPr="001D4EDB">
              <w:rPr>
                <w:rFonts w:ascii="Arial" w:hAnsi="Arial" w:cs="Arial"/>
                <w:b/>
                <w:sz w:val="22"/>
                <w:szCs w:val="22"/>
              </w:rPr>
              <w:t>W przypadku Wykonawcy, który powołuje się na zasoby innych podmiotów, o których mowa w SIWZ, w zakresie,    w jakim powołuje się na ich zasoby, warunków udziału w postępowaniu składa niniejsze oświadczenie dotyczące tych podmiotów</w:t>
            </w:r>
          </w:p>
          <w:p w:rsidR="00075402" w:rsidRPr="001D4EDB" w:rsidRDefault="00075402" w:rsidP="00275B10">
            <w:pPr>
              <w:spacing w:after="120"/>
              <w:jc w:val="both"/>
              <w:rPr>
                <w:rFonts w:ascii="Arial" w:hAnsi="Arial" w:cs="Arial"/>
                <w:i/>
                <w:iCs/>
              </w:rPr>
            </w:pPr>
          </w:p>
          <w:p w:rsidR="00075402" w:rsidRPr="001D4EDB" w:rsidRDefault="00075402" w:rsidP="00275B10">
            <w:pPr>
              <w:spacing w:after="120"/>
              <w:jc w:val="both"/>
              <w:rPr>
                <w:rFonts w:ascii="Arial" w:hAnsi="Arial" w:cs="Arial"/>
                <w:i/>
                <w:iCs/>
              </w:rPr>
            </w:pPr>
          </w:p>
          <w:p w:rsidR="00075402" w:rsidRPr="001D4EDB" w:rsidRDefault="00075402" w:rsidP="00275B10">
            <w:pPr>
              <w:spacing w:after="120"/>
              <w:jc w:val="both"/>
              <w:rPr>
                <w:rFonts w:ascii="Arial" w:hAnsi="Arial" w:cs="Arial"/>
                <w:i/>
                <w:iCs/>
              </w:rPr>
            </w:pPr>
          </w:p>
          <w:p w:rsidR="003E686F" w:rsidRPr="001D4EDB" w:rsidRDefault="003E686F" w:rsidP="00275B10">
            <w:pPr>
              <w:spacing w:after="120"/>
              <w:jc w:val="both"/>
              <w:rPr>
                <w:rFonts w:ascii="Arial" w:hAnsi="Arial" w:cs="Arial"/>
                <w:i/>
                <w:iCs/>
              </w:rPr>
            </w:pPr>
            <w:r w:rsidRPr="001D4EDB">
              <w:rPr>
                <w:rFonts w:ascii="Arial" w:hAnsi="Arial" w:cs="Arial"/>
                <w:i/>
                <w:iCs/>
                <w:sz w:val="22"/>
                <w:szCs w:val="22"/>
              </w:rPr>
              <w:t>Pouczenie o odpowiedzialności karnej:</w:t>
            </w:r>
          </w:p>
          <w:p w:rsidR="003E686F" w:rsidRPr="001D4EDB" w:rsidRDefault="003E686F" w:rsidP="00275B10">
            <w:pPr>
              <w:spacing w:after="120"/>
              <w:jc w:val="both"/>
              <w:rPr>
                <w:rFonts w:ascii="Arial" w:hAnsi="Arial" w:cs="Arial"/>
                <w:i/>
                <w:iCs/>
              </w:rPr>
            </w:pPr>
            <w:r w:rsidRPr="001D4EDB">
              <w:rPr>
                <w:rFonts w:ascii="Arial" w:hAnsi="Arial" w:cs="Arial"/>
                <w:i/>
                <w:iCs/>
                <w:sz w:val="22"/>
                <w:szCs w:val="22"/>
              </w:rPr>
              <w:t xml:space="preserve">Art. 297 § 1 Kodeksu karnego (Dz. U. Nr 88 poz. 553 z </w:t>
            </w:r>
            <w:proofErr w:type="spellStart"/>
            <w:r w:rsidRPr="001D4EDB">
              <w:rPr>
                <w:rFonts w:ascii="Arial" w:hAnsi="Arial" w:cs="Arial"/>
                <w:i/>
                <w:iCs/>
                <w:sz w:val="22"/>
                <w:szCs w:val="22"/>
              </w:rPr>
              <w:t>późn</w:t>
            </w:r>
            <w:proofErr w:type="spellEnd"/>
            <w:r w:rsidRPr="001D4EDB">
              <w:rPr>
                <w:rFonts w:ascii="Arial" w:hAnsi="Arial" w:cs="Arial"/>
                <w:i/>
                <w:iCs/>
                <w:sz w:val="22"/>
                <w:szCs w:val="22"/>
              </w:rPr>
              <w:t>. zm.):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rsidR="003E686F" w:rsidRPr="001D4EDB" w:rsidRDefault="003E686F" w:rsidP="00275B10">
            <w:pPr>
              <w:jc w:val="both"/>
              <w:rPr>
                <w:rFonts w:ascii="Arial" w:hAnsi="Arial" w:cs="Arial"/>
                <w:i/>
                <w:iCs/>
                <w:color w:val="000000"/>
              </w:rPr>
            </w:pPr>
          </w:p>
          <w:p w:rsidR="00075402" w:rsidRPr="001D4EDB" w:rsidRDefault="00075402" w:rsidP="00275B10">
            <w:pPr>
              <w:jc w:val="both"/>
              <w:rPr>
                <w:rFonts w:ascii="Arial" w:hAnsi="Arial" w:cs="Arial"/>
                <w:i/>
                <w:iCs/>
                <w:color w:val="000000"/>
              </w:rPr>
            </w:pPr>
          </w:p>
          <w:p w:rsidR="00075402" w:rsidRPr="001D4EDB" w:rsidRDefault="00075402" w:rsidP="00275B10">
            <w:pPr>
              <w:jc w:val="both"/>
              <w:rPr>
                <w:rFonts w:ascii="Arial" w:hAnsi="Arial" w:cs="Arial"/>
                <w:i/>
                <w:iCs/>
                <w:color w:val="000000"/>
              </w:rPr>
            </w:pPr>
          </w:p>
          <w:p w:rsidR="00075402" w:rsidRPr="001D4EDB" w:rsidRDefault="00075402" w:rsidP="00275B10">
            <w:pPr>
              <w:jc w:val="both"/>
              <w:rPr>
                <w:rFonts w:ascii="Arial" w:hAnsi="Arial" w:cs="Arial"/>
                <w:i/>
                <w:iCs/>
                <w:color w:val="000000"/>
              </w:rPr>
            </w:pPr>
          </w:p>
          <w:p w:rsidR="00075402" w:rsidRPr="001D4EDB" w:rsidRDefault="00075402" w:rsidP="00275B10">
            <w:pPr>
              <w:jc w:val="both"/>
              <w:rPr>
                <w:rFonts w:ascii="Arial" w:hAnsi="Arial" w:cs="Arial"/>
                <w:i/>
                <w:iCs/>
                <w:color w:val="000000"/>
              </w:rPr>
            </w:pPr>
          </w:p>
          <w:p w:rsidR="00075402" w:rsidRPr="001D4EDB" w:rsidRDefault="00075402" w:rsidP="00275B10">
            <w:pPr>
              <w:jc w:val="both"/>
              <w:rPr>
                <w:rFonts w:ascii="Arial" w:hAnsi="Arial" w:cs="Arial"/>
                <w:i/>
                <w:iCs/>
                <w:color w:val="000000"/>
              </w:rPr>
            </w:pPr>
          </w:p>
          <w:p w:rsidR="00075402" w:rsidRPr="001D4EDB" w:rsidRDefault="00075402" w:rsidP="00275B10">
            <w:pPr>
              <w:jc w:val="both"/>
              <w:rPr>
                <w:rFonts w:ascii="Arial" w:hAnsi="Arial" w:cs="Arial"/>
                <w:i/>
                <w:iCs/>
                <w:color w:val="000000"/>
              </w:rPr>
            </w:pPr>
          </w:p>
          <w:p w:rsidR="00075402" w:rsidRDefault="00075402" w:rsidP="00275B10">
            <w:pPr>
              <w:jc w:val="both"/>
              <w:rPr>
                <w:rFonts w:ascii="Arial" w:hAnsi="Arial" w:cs="Arial"/>
                <w:i/>
                <w:iCs/>
                <w:color w:val="000000"/>
              </w:rPr>
            </w:pPr>
          </w:p>
          <w:p w:rsidR="001D4EDB" w:rsidRDefault="001D4EDB" w:rsidP="00275B10">
            <w:pPr>
              <w:jc w:val="both"/>
              <w:rPr>
                <w:rFonts w:ascii="Arial" w:hAnsi="Arial" w:cs="Arial"/>
                <w:i/>
                <w:iCs/>
                <w:color w:val="000000"/>
              </w:rPr>
            </w:pPr>
          </w:p>
          <w:p w:rsidR="001D4EDB" w:rsidRDefault="001D4EDB" w:rsidP="00275B10">
            <w:pPr>
              <w:jc w:val="both"/>
              <w:rPr>
                <w:rFonts w:ascii="Arial" w:hAnsi="Arial" w:cs="Arial"/>
                <w:i/>
                <w:iCs/>
                <w:color w:val="000000"/>
              </w:rPr>
            </w:pPr>
          </w:p>
          <w:p w:rsidR="001D4EDB" w:rsidRDefault="001D4EDB" w:rsidP="00275B10">
            <w:pPr>
              <w:jc w:val="both"/>
              <w:rPr>
                <w:rFonts w:ascii="Arial" w:hAnsi="Arial" w:cs="Arial"/>
                <w:i/>
                <w:iCs/>
                <w:color w:val="000000"/>
              </w:rPr>
            </w:pPr>
          </w:p>
          <w:p w:rsidR="001D4EDB" w:rsidRDefault="001D4EDB" w:rsidP="00275B10">
            <w:pPr>
              <w:jc w:val="both"/>
              <w:rPr>
                <w:rFonts w:ascii="Arial" w:hAnsi="Arial" w:cs="Arial"/>
                <w:i/>
                <w:iCs/>
                <w:color w:val="000000"/>
              </w:rPr>
            </w:pPr>
          </w:p>
          <w:p w:rsidR="001D4EDB" w:rsidRDefault="001D4EDB" w:rsidP="00275B10">
            <w:pPr>
              <w:jc w:val="both"/>
              <w:rPr>
                <w:rFonts w:ascii="Arial" w:hAnsi="Arial" w:cs="Arial"/>
                <w:i/>
                <w:iCs/>
                <w:color w:val="000000"/>
              </w:rPr>
            </w:pPr>
          </w:p>
          <w:p w:rsidR="001D4EDB" w:rsidRPr="001D4EDB" w:rsidRDefault="001D4EDB" w:rsidP="00275B10">
            <w:pPr>
              <w:jc w:val="both"/>
              <w:rPr>
                <w:rFonts w:ascii="Arial" w:hAnsi="Arial" w:cs="Arial"/>
                <w:i/>
                <w:iCs/>
                <w:color w:val="000000"/>
              </w:rPr>
            </w:pPr>
          </w:p>
          <w:p w:rsidR="00075402" w:rsidRPr="001D4EDB" w:rsidRDefault="00075402" w:rsidP="00275B10">
            <w:pPr>
              <w:jc w:val="both"/>
              <w:rPr>
                <w:rFonts w:ascii="Arial" w:hAnsi="Arial" w:cs="Arial"/>
                <w:i/>
                <w:iCs/>
                <w:color w:val="000000"/>
              </w:rPr>
            </w:pPr>
          </w:p>
          <w:p w:rsidR="00075402" w:rsidRPr="001D4EDB" w:rsidRDefault="00075402" w:rsidP="00275B10">
            <w:pPr>
              <w:jc w:val="both"/>
              <w:rPr>
                <w:rFonts w:ascii="Arial" w:hAnsi="Arial" w:cs="Arial"/>
                <w:i/>
                <w:iCs/>
                <w:color w:val="000000"/>
              </w:rPr>
            </w:pPr>
          </w:p>
          <w:p w:rsidR="00075402" w:rsidRPr="001D4EDB" w:rsidRDefault="00075402" w:rsidP="00275B10">
            <w:pPr>
              <w:jc w:val="both"/>
              <w:rPr>
                <w:rFonts w:ascii="Arial" w:hAnsi="Arial" w:cs="Arial"/>
                <w:i/>
                <w:iCs/>
                <w:color w:val="000000"/>
              </w:rPr>
            </w:pPr>
          </w:p>
          <w:p w:rsidR="00075402" w:rsidRPr="001D4EDB" w:rsidRDefault="00075402" w:rsidP="00275B10">
            <w:pPr>
              <w:jc w:val="both"/>
              <w:rPr>
                <w:rFonts w:ascii="Arial" w:hAnsi="Arial" w:cs="Arial"/>
                <w:i/>
                <w:iCs/>
                <w:color w:val="000000"/>
              </w:rPr>
            </w:pPr>
          </w:p>
          <w:p w:rsidR="00075402" w:rsidRPr="001D4EDB" w:rsidRDefault="00075402" w:rsidP="00275B10">
            <w:pPr>
              <w:jc w:val="both"/>
              <w:rPr>
                <w:rFonts w:ascii="Arial" w:hAnsi="Arial" w:cs="Arial"/>
                <w:i/>
                <w:iCs/>
                <w:color w:val="000000"/>
              </w:rPr>
            </w:pPr>
          </w:p>
          <w:p w:rsidR="00075402" w:rsidRPr="001D4EDB" w:rsidRDefault="00075402" w:rsidP="00275B10">
            <w:pPr>
              <w:jc w:val="both"/>
              <w:rPr>
                <w:rFonts w:ascii="Arial" w:hAnsi="Arial" w:cs="Arial"/>
                <w:i/>
                <w:iCs/>
                <w:color w:val="000000"/>
              </w:rPr>
            </w:pPr>
          </w:p>
          <w:p w:rsidR="00075402" w:rsidRPr="001D4EDB" w:rsidRDefault="00075402" w:rsidP="00275B10">
            <w:pPr>
              <w:jc w:val="both"/>
              <w:rPr>
                <w:rFonts w:ascii="Arial" w:hAnsi="Arial" w:cs="Arial"/>
                <w:i/>
                <w:iCs/>
                <w:color w:val="000000"/>
              </w:rPr>
            </w:pPr>
          </w:p>
          <w:p w:rsidR="00075402" w:rsidRPr="001D4EDB" w:rsidRDefault="00075402" w:rsidP="00275B10">
            <w:pPr>
              <w:jc w:val="both"/>
              <w:rPr>
                <w:rFonts w:ascii="Arial" w:hAnsi="Arial" w:cs="Arial"/>
                <w:i/>
                <w:iCs/>
                <w:color w:val="000000"/>
              </w:rPr>
            </w:pPr>
          </w:p>
        </w:tc>
      </w:tr>
    </w:tbl>
    <w:p w:rsidR="003E686F" w:rsidRPr="001D4EDB" w:rsidRDefault="00534121" w:rsidP="003E686F">
      <w:pPr>
        <w:spacing w:line="480" w:lineRule="auto"/>
        <w:rPr>
          <w:rFonts w:ascii="Arial" w:eastAsia="Calibri" w:hAnsi="Arial" w:cs="Arial"/>
          <w:b/>
          <w:sz w:val="22"/>
          <w:szCs w:val="22"/>
          <w:lang w:eastAsia="en-US"/>
        </w:rPr>
      </w:pPr>
      <w:r w:rsidRPr="00534121">
        <w:rPr>
          <w:rFonts w:ascii="Arial" w:hAnsi="Arial" w:cs="Arial"/>
          <w:noProof/>
          <w:sz w:val="22"/>
          <w:szCs w:val="22"/>
        </w:rPr>
        <w:lastRenderedPageBreak/>
        <w:pict>
          <v:roundrect id="Zaokrąglony prostokąt 4" o:spid="_x0000_s1030" style="position:absolute;margin-left:-.35pt;margin-top:6.2pt;width:170.2pt;height:95.25pt;z-index:251662336;visibility:visible;mso-position-horizontal-relative:text;mso-position-vertical-relative:text"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" filled="f" strokeweight=".25pt">
            <v:textbox inset="1pt,1pt,1pt,1pt">
              <w:txbxContent>
                <w:p w:rsidR="00952AF9" w:rsidRDefault="00952AF9" w:rsidP="003E686F"/>
                <w:p w:rsidR="00952AF9" w:rsidRDefault="00952AF9" w:rsidP="003E686F">
                  <w:pPr>
                    <w:rPr>
                      <w:sz w:val="12"/>
                      <w:szCs w:val="12"/>
                    </w:rPr>
                  </w:pPr>
                </w:p>
                <w:p w:rsidR="00952AF9" w:rsidRDefault="00952AF9" w:rsidP="003E686F">
                  <w:pPr>
                    <w:rPr>
                      <w:sz w:val="12"/>
                      <w:szCs w:val="12"/>
                    </w:rPr>
                  </w:pPr>
                </w:p>
                <w:p w:rsidR="00952AF9" w:rsidRDefault="00952AF9" w:rsidP="003E686F">
                  <w:pPr>
                    <w:rPr>
                      <w:sz w:val="12"/>
                      <w:szCs w:val="12"/>
                    </w:rPr>
                  </w:pPr>
                  <w:r>
                    <w:rPr>
                      <w:sz w:val="12"/>
                      <w:szCs w:val="12"/>
                    </w:rPr>
                    <w:tab/>
                    <w:t xml:space="preserve">           </w:t>
                  </w:r>
                </w:p>
                <w:p w:rsidR="00952AF9" w:rsidRDefault="00952AF9" w:rsidP="003E686F">
                  <w:pPr>
                    <w:rPr>
                      <w:sz w:val="12"/>
                      <w:szCs w:val="12"/>
                    </w:rPr>
                  </w:pPr>
                </w:p>
                <w:p w:rsidR="00952AF9" w:rsidRDefault="00952AF9" w:rsidP="003E686F">
                  <w:pPr>
                    <w:rPr>
                      <w:sz w:val="12"/>
                      <w:szCs w:val="12"/>
                    </w:rPr>
                  </w:pPr>
                </w:p>
                <w:p w:rsidR="00952AF9" w:rsidRDefault="00952AF9" w:rsidP="003E686F">
                  <w:pPr>
                    <w:rPr>
                      <w:sz w:val="12"/>
                      <w:szCs w:val="12"/>
                    </w:rPr>
                  </w:pPr>
                </w:p>
                <w:p w:rsidR="00952AF9" w:rsidRDefault="00952AF9" w:rsidP="003E686F">
                  <w:pPr>
                    <w:rPr>
                      <w:rFonts w:ascii="Calibri" w:hAnsi="Calibri" w:cs="Calibri"/>
                      <w:sz w:val="12"/>
                      <w:szCs w:val="12"/>
                    </w:rPr>
                  </w:pPr>
                </w:p>
                <w:p w:rsidR="00952AF9" w:rsidRDefault="00952AF9" w:rsidP="003E686F">
                  <w:pPr>
                    <w:jc w:val="center"/>
                    <w:rPr>
                      <w:rFonts w:ascii="Calibri" w:hAnsi="Calibri" w:cs="Calibri"/>
                      <w:i/>
                      <w:iCs/>
                      <w:sz w:val="12"/>
                      <w:szCs w:val="12"/>
                    </w:rPr>
                  </w:pPr>
                </w:p>
                <w:p w:rsidR="00952AF9" w:rsidRDefault="00952AF9" w:rsidP="003E686F">
                  <w:pPr>
                    <w:jc w:val="center"/>
                    <w:rPr>
                      <w:rFonts w:ascii="Calibri" w:hAnsi="Calibri" w:cs="Calibri"/>
                      <w:i/>
                      <w:iCs/>
                      <w:sz w:val="12"/>
                      <w:szCs w:val="12"/>
                    </w:rPr>
                  </w:pPr>
                  <w:r>
                    <w:rPr>
                      <w:rFonts w:ascii="Calibri" w:hAnsi="Calibri" w:cs="Calibri"/>
                      <w:i/>
                      <w:iCs/>
                      <w:sz w:val="12"/>
                      <w:szCs w:val="12"/>
                    </w:rPr>
                    <w:t>(Pieczęć Wykonawcy)</w:t>
                  </w:r>
                </w:p>
              </w:txbxContent>
            </v:textbox>
          </v:roundrect>
        </w:pict>
      </w:r>
    </w:p>
    <w:p w:rsidR="003E686F" w:rsidRPr="001D4EDB" w:rsidRDefault="003E686F" w:rsidP="003E686F">
      <w:pPr>
        <w:spacing w:before="120" w:line="360" w:lineRule="auto"/>
        <w:jc w:val="right"/>
        <w:rPr>
          <w:rFonts w:ascii="Arial" w:hAnsi="Arial" w:cs="Arial"/>
          <w:b/>
          <w:sz w:val="22"/>
          <w:szCs w:val="22"/>
          <w:u w:val="single"/>
        </w:rPr>
      </w:pPr>
      <w:r w:rsidRPr="001D4EDB">
        <w:rPr>
          <w:rFonts w:ascii="Arial" w:hAnsi="Arial" w:cs="Arial"/>
          <w:b/>
          <w:bCs/>
          <w:kern w:val="32"/>
          <w:sz w:val="22"/>
          <w:szCs w:val="22"/>
        </w:rPr>
        <w:t>Załącznik nr 7 do SIWZ</w:t>
      </w:r>
    </w:p>
    <w:p w:rsidR="003E686F" w:rsidRPr="001D4EDB" w:rsidRDefault="003E686F" w:rsidP="003E686F">
      <w:pPr>
        <w:rPr>
          <w:rFonts w:ascii="Arial" w:hAnsi="Arial" w:cs="Arial"/>
          <w:color w:val="000000"/>
          <w:sz w:val="22"/>
          <w:szCs w:val="22"/>
        </w:rPr>
      </w:pPr>
    </w:p>
    <w:p w:rsidR="003E686F" w:rsidRPr="001D4EDB" w:rsidRDefault="003E686F" w:rsidP="003E686F">
      <w:pPr>
        <w:jc w:val="right"/>
        <w:rPr>
          <w:rFonts w:ascii="Arial" w:hAnsi="Arial" w:cs="Arial"/>
          <w:color w:val="000000"/>
          <w:sz w:val="22"/>
          <w:szCs w:val="22"/>
        </w:rPr>
      </w:pPr>
      <w:r w:rsidRPr="001D4EDB">
        <w:rPr>
          <w:rFonts w:ascii="Arial" w:hAnsi="Arial" w:cs="Arial"/>
          <w:color w:val="000000"/>
          <w:sz w:val="22"/>
          <w:szCs w:val="22"/>
        </w:rPr>
        <w:t>..........................................., dnia ................................</w:t>
      </w:r>
    </w:p>
    <w:p w:rsidR="003E686F" w:rsidRPr="001D4EDB" w:rsidRDefault="003E686F" w:rsidP="003E686F">
      <w:pPr>
        <w:rPr>
          <w:rFonts w:ascii="Arial" w:hAnsi="Arial" w:cs="Arial"/>
          <w:i/>
          <w:iCs/>
          <w:color w:val="000000"/>
          <w:sz w:val="22"/>
          <w:szCs w:val="22"/>
        </w:rPr>
      </w:pPr>
      <w:r w:rsidRPr="001D4EDB">
        <w:rPr>
          <w:rFonts w:ascii="Arial" w:hAnsi="Arial" w:cs="Arial"/>
          <w:color w:val="000000"/>
          <w:sz w:val="22"/>
          <w:szCs w:val="22"/>
        </w:rPr>
        <w:tab/>
      </w:r>
      <w:r w:rsidRPr="001D4EDB">
        <w:rPr>
          <w:rFonts w:ascii="Arial" w:hAnsi="Arial" w:cs="Arial"/>
          <w:color w:val="000000"/>
          <w:sz w:val="22"/>
          <w:szCs w:val="22"/>
        </w:rPr>
        <w:tab/>
      </w:r>
      <w:r w:rsidRPr="001D4EDB">
        <w:rPr>
          <w:rFonts w:ascii="Arial" w:hAnsi="Arial" w:cs="Arial"/>
          <w:color w:val="000000"/>
          <w:sz w:val="22"/>
          <w:szCs w:val="22"/>
        </w:rPr>
        <w:tab/>
      </w:r>
      <w:r w:rsidRPr="001D4EDB">
        <w:rPr>
          <w:rFonts w:ascii="Arial" w:hAnsi="Arial" w:cs="Arial"/>
          <w:color w:val="000000"/>
          <w:sz w:val="22"/>
          <w:szCs w:val="22"/>
        </w:rPr>
        <w:tab/>
      </w:r>
      <w:r w:rsidRPr="001D4EDB">
        <w:rPr>
          <w:rFonts w:ascii="Arial" w:hAnsi="Arial" w:cs="Arial"/>
          <w:color w:val="000000"/>
          <w:sz w:val="22"/>
          <w:szCs w:val="22"/>
        </w:rPr>
        <w:tab/>
      </w:r>
      <w:r w:rsidRPr="001D4EDB">
        <w:rPr>
          <w:rFonts w:ascii="Arial" w:hAnsi="Arial" w:cs="Arial"/>
          <w:color w:val="000000"/>
          <w:sz w:val="22"/>
          <w:szCs w:val="22"/>
        </w:rPr>
        <w:tab/>
      </w:r>
      <w:r w:rsidRPr="001D4EDB">
        <w:rPr>
          <w:rFonts w:ascii="Arial" w:hAnsi="Arial" w:cs="Arial"/>
          <w:i/>
          <w:iCs/>
          <w:color w:val="000000"/>
          <w:sz w:val="22"/>
          <w:szCs w:val="22"/>
        </w:rPr>
        <w:t xml:space="preserve">       (miejscowość)</w:t>
      </w:r>
    </w:p>
    <w:p w:rsidR="003E686F" w:rsidRPr="001D4EDB" w:rsidRDefault="003E686F" w:rsidP="003E686F">
      <w:pPr>
        <w:rPr>
          <w:rFonts w:ascii="Arial" w:hAnsi="Arial" w:cs="Arial"/>
          <w:sz w:val="22"/>
          <w:szCs w:val="22"/>
        </w:rPr>
      </w:pPr>
    </w:p>
    <w:p w:rsidR="003E686F" w:rsidRPr="001D4EDB" w:rsidRDefault="003E686F" w:rsidP="003E686F">
      <w:pPr>
        <w:rPr>
          <w:rFonts w:ascii="Arial" w:hAnsi="Arial" w:cs="Arial"/>
          <w:sz w:val="22"/>
          <w:szCs w:val="22"/>
        </w:rPr>
      </w:pPr>
    </w:p>
    <w:p w:rsidR="003E686F" w:rsidRPr="001D4EDB" w:rsidRDefault="003E686F" w:rsidP="003E686F">
      <w:pPr>
        <w:rPr>
          <w:rFonts w:ascii="Arial" w:hAnsi="Arial" w:cs="Arial"/>
          <w:sz w:val="22"/>
          <w:szCs w:val="22"/>
        </w:rPr>
      </w:pPr>
    </w:p>
    <w:p w:rsidR="003E686F" w:rsidRPr="001D4EDB" w:rsidRDefault="003E686F" w:rsidP="003E686F">
      <w:pPr>
        <w:tabs>
          <w:tab w:val="left" w:pos="1005"/>
        </w:tabs>
        <w:spacing w:after="120"/>
        <w:jc w:val="center"/>
        <w:rPr>
          <w:rFonts w:ascii="Arial" w:hAnsi="Arial" w:cs="Arial"/>
          <w:b/>
          <w:color w:val="000000"/>
          <w:spacing w:val="4"/>
          <w:sz w:val="22"/>
          <w:szCs w:val="22"/>
        </w:rPr>
      </w:pPr>
    </w:p>
    <w:p w:rsidR="003E686F" w:rsidRPr="001D4EDB" w:rsidRDefault="003E686F" w:rsidP="003E686F">
      <w:pPr>
        <w:tabs>
          <w:tab w:val="left" w:pos="1005"/>
        </w:tabs>
        <w:spacing w:after="120"/>
        <w:jc w:val="center"/>
        <w:rPr>
          <w:rFonts w:ascii="Arial" w:hAnsi="Arial" w:cs="Arial"/>
          <w:b/>
          <w:color w:val="000000"/>
          <w:spacing w:val="4"/>
          <w:sz w:val="22"/>
          <w:szCs w:val="22"/>
        </w:rPr>
      </w:pPr>
      <w:r w:rsidRPr="001D4EDB">
        <w:rPr>
          <w:rFonts w:ascii="Arial" w:hAnsi="Arial" w:cs="Arial"/>
          <w:b/>
          <w:color w:val="000000"/>
          <w:spacing w:val="4"/>
          <w:sz w:val="22"/>
          <w:szCs w:val="22"/>
        </w:rPr>
        <w:t>OŚWIADCZENIE WYKONAWCY</w:t>
      </w:r>
    </w:p>
    <w:p w:rsidR="00260DB3" w:rsidRPr="001D4EDB" w:rsidRDefault="00260DB3" w:rsidP="003E686F">
      <w:pPr>
        <w:tabs>
          <w:tab w:val="left" w:pos="1005"/>
        </w:tabs>
        <w:spacing w:after="120"/>
        <w:jc w:val="center"/>
        <w:rPr>
          <w:rFonts w:ascii="Arial" w:hAnsi="Arial" w:cs="Arial"/>
          <w:b/>
          <w:color w:val="000000"/>
          <w:spacing w:val="4"/>
          <w:sz w:val="22"/>
          <w:szCs w:val="22"/>
        </w:rPr>
      </w:pPr>
      <w:r w:rsidRPr="001D4EDB">
        <w:rPr>
          <w:rFonts w:ascii="Arial" w:hAnsi="Arial" w:cs="Arial"/>
          <w:b/>
          <w:sz w:val="22"/>
          <w:szCs w:val="22"/>
        </w:rPr>
        <w:t>DOTYCZĄCE PRZESŁANEK WYKLUCZENIA Z POSTĘPOWANIA</w:t>
      </w:r>
    </w:p>
    <w:p w:rsidR="003E686F" w:rsidRPr="001D4EDB" w:rsidRDefault="003E686F" w:rsidP="003E686F">
      <w:pPr>
        <w:spacing w:after="120"/>
        <w:jc w:val="both"/>
        <w:rPr>
          <w:rFonts w:ascii="Arial" w:hAnsi="Arial" w:cs="Arial"/>
          <w:color w:val="000000"/>
          <w:sz w:val="22"/>
          <w:szCs w:val="22"/>
          <w:lang w:eastAsia="en-US"/>
        </w:rPr>
      </w:pPr>
      <w:r w:rsidRPr="001D4EDB">
        <w:rPr>
          <w:rFonts w:ascii="Arial" w:hAnsi="Arial" w:cs="Arial"/>
          <w:color w:val="000000"/>
          <w:sz w:val="22"/>
          <w:szCs w:val="22"/>
          <w:lang w:eastAsia="en-US"/>
        </w:rPr>
        <w:t xml:space="preserve">My niżej podpisani </w:t>
      </w:r>
    </w:p>
    <w:p w:rsidR="003E686F" w:rsidRPr="001D4EDB" w:rsidRDefault="003E686F" w:rsidP="003E686F">
      <w:pPr>
        <w:spacing w:after="120"/>
        <w:jc w:val="both"/>
        <w:rPr>
          <w:rFonts w:ascii="Arial" w:hAnsi="Arial" w:cs="Arial"/>
          <w:color w:val="000000"/>
          <w:sz w:val="22"/>
          <w:szCs w:val="22"/>
          <w:lang w:eastAsia="en-US"/>
        </w:rPr>
      </w:pPr>
      <w:r w:rsidRPr="001D4EDB">
        <w:rPr>
          <w:rFonts w:ascii="Arial" w:hAnsi="Arial" w:cs="Arial"/>
          <w:color w:val="000000"/>
          <w:sz w:val="22"/>
          <w:szCs w:val="22"/>
          <w:lang w:eastAsia="en-US"/>
        </w:rPr>
        <w:t>……………………………………………………………………………………………………………</w:t>
      </w:r>
    </w:p>
    <w:p w:rsidR="003E686F" w:rsidRPr="001D4EDB" w:rsidRDefault="003E686F" w:rsidP="003E686F">
      <w:pPr>
        <w:spacing w:after="120"/>
        <w:jc w:val="both"/>
        <w:rPr>
          <w:rFonts w:ascii="Arial" w:hAnsi="Arial" w:cs="Arial"/>
          <w:color w:val="000000"/>
          <w:sz w:val="22"/>
          <w:szCs w:val="22"/>
          <w:lang w:eastAsia="en-US"/>
        </w:rPr>
      </w:pPr>
      <w:r w:rsidRPr="001D4EDB">
        <w:rPr>
          <w:rFonts w:ascii="Arial" w:hAnsi="Arial" w:cs="Arial"/>
          <w:color w:val="000000"/>
          <w:sz w:val="22"/>
          <w:szCs w:val="22"/>
          <w:lang w:eastAsia="en-US"/>
        </w:rPr>
        <w:t>działając w imieniu i na rzecz</w:t>
      </w:r>
    </w:p>
    <w:p w:rsidR="003E686F" w:rsidRPr="001D4EDB" w:rsidRDefault="003E686F" w:rsidP="003E686F">
      <w:pPr>
        <w:spacing w:after="120"/>
        <w:jc w:val="both"/>
        <w:rPr>
          <w:rFonts w:ascii="Arial" w:hAnsi="Arial" w:cs="Arial"/>
          <w:color w:val="000000"/>
          <w:sz w:val="22"/>
          <w:szCs w:val="22"/>
          <w:lang w:eastAsia="en-US"/>
        </w:rPr>
      </w:pPr>
      <w:r w:rsidRPr="001D4EDB">
        <w:rPr>
          <w:rFonts w:ascii="Arial" w:hAnsi="Arial" w:cs="Arial"/>
          <w:color w:val="000000"/>
          <w:sz w:val="22"/>
          <w:szCs w:val="22"/>
          <w:lang w:eastAsia="en-US"/>
        </w:rPr>
        <w:t>……………………….…………………………………………………………..………………………</w:t>
      </w:r>
    </w:p>
    <w:p w:rsidR="003E686F" w:rsidRPr="001D4EDB" w:rsidRDefault="003E686F" w:rsidP="003E686F">
      <w:pPr>
        <w:spacing w:after="120"/>
        <w:jc w:val="both"/>
        <w:rPr>
          <w:rFonts w:ascii="Arial" w:hAnsi="Arial" w:cs="Arial"/>
          <w:color w:val="000000"/>
          <w:sz w:val="22"/>
          <w:szCs w:val="22"/>
          <w:lang w:eastAsia="en-US"/>
        </w:rPr>
      </w:pPr>
      <w:r w:rsidRPr="001D4EDB">
        <w:rPr>
          <w:rFonts w:ascii="Arial" w:hAnsi="Arial" w:cs="Arial"/>
          <w:color w:val="000000"/>
          <w:sz w:val="22"/>
          <w:szCs w:val="22"/>
          <w:lang w:eastAsia="en-US"/>
        </w:rPr>
        <w:t>………………………….………………………………………………………..………………………</w:t>
      </w:r>
    </w:p>
    <w:p w:rsidR="003E686F" w:rsidRPr="001D4EDB" w:rsidRDefault="003E686F" w:rsidP="003E686F">
      <w:pPr>
        <w:spacing w:after="120"/>
        <w:jc w:val="both"/>
        <w:rPr>
          <w:rFonts w:ascii="Arial" w:hAnsi="Arial" w:cs="Arial"/>
          <w:i/>
          <w:color w:val="000000"/>
          <w:sz w:val="22"/>
          <w:szCs w:val="22"/>
          <w:lang w:eastAsia="en-US"/>
        </w:rPr>
      </w:pPr>
      <w:r w:rsidRPr="001D4EDB">
        <w:rPr>
          <w:rFonts w:ascii="Arial" w:hAnsi="Arial" w:cs="Arial"/>
          <w:color w:val="000000"/>
          <w:sz w:val="22"/>
          <w:szCs w:val="22"/>
          <w:lang w:eastAsia="en-US"/>
        </w:rPr>
        <w:t xml:space="preserve">ubiegając się o udzielenie zamówienia publicznego na </w:t>
      </w:r>
      <w:r w:rsidRPr="001D4EDB">
        <w:rPr>
          <w:rFonts w:ascii="Arial" w:hAnsi="Arial" w:cs="Arial"/>
          <w:b/>
          <w:color w:val="000000"/>
          <w:sz w:val="22"/>
          <w:szCs w:val="22"/>
          <w:lang w:eastAsia="en-US"/>
        </w:rPr>
        <w:t xml:space="preserve">świadczenie usługi </w:t>
      </w:r>
      <w:r w:rsidR="00395CCD" w:rsidRPr="001D4EDB">
        <w:rPr>
          <w:rFonts w:ascii="Arial" w:hAnsi="Arial" w:cs="Arial"/>
          <w:b/>
          <w:color w:val="000000"/>
          <w:sz w:val="22"/>
          <w:szCs w:val="22"/>
          <w:lang w:eastAsia="en-US"/>
        </w:rPr>
        <w:t>infolinii dla</w:t>
      </w:r>
      <w:r w:rsidRPr="001D4EDB">
        <w:rPr>
          <w:rFonts w:ascii="Arial" w:hAnsi="Arial" w:cs="Arial"/>
          <w:b/>
          <w:color w:val="000000"/>
          <w:sz w:val="22"/>
          <w:szCs w:val="22"/>
          <w:lang w:eastAsia="en-US"/>
        </w:rPr>
        <w:t xml:space="preserve"> Systemu SOW opracowywanego w ramach projektu pn. „System obsługi wsparcia finansowanego ze środków PFRON” w ramach Programu Operacyjnego Polska Cyfrowa 2014-2020, Oś Priorytetowa 2 „E-administracja i otwarty rząd”, Działanie 2.1 „Wysoka dostępność i jakość e-usług publicznych” oraz obecnie eksploatowanych systemów PFRON </w:t>
      </w:r>
      <w:r w:rsidRPr="001D4EDB">
        <w:rPr>
          <w:rFonts w:ascii="Arial" w:hAnsi="Arial" w:cs="Arial"/>
          <w:color w:val="000000"/>
          <w:sz w:val="22"/>
          <w:szCs w:val="22"/>
          <w:lang w:eastAsia="en-US"/>
        </w:rPr>
        <w:t xml:space="preserve"> </w:t>
      </w:r>
    </w:p>
    <w:p w:rsidR="00260DB3" w:rsidRPr="001D4EDB" w:rsidRDefault="00260DB3" w:rsidP="00260DB3">
      <w:pPr>
        <w:numPr>
          <w:ilvl w:val="0"/>
          <w:numId w:val="105"/>
        </w:numPr>
        <w:spacing w:line="360" w:lineRule="auto"/>
        <w:contextualSpacing/>
        <w:jc w:val="both"/>
        <w:rPr>
          <w:rFonts w:ascii="Arial" w:eastAsia="Calibri" w:hAnsi="Arial" w:cs="Arial"/>
          <w:sz w:val="22"/>
          <w:szCs w:val="22"/>
        </w:rPr>
      </w:pPr>
      <w:r w:rsidRPr="001D4EDB">
        <w:rPr>
          <w:rFonts w:ascii="Arial" w:eastAsia="Calibri" w:hAnsi="Arial" w:cs="Arial"/>
          <w:sz w:val="22"/>
          <w:szCs w:val="22"/>
        </w:rPr>
        <w:t xml:space="preserve">Oświadczam, że nie podlegam wykluczeniu z postępowania na podstawie </w:t>
      </w:r>
      <w:r w:rsidRPr="001D4EDB">
        <w:rPr>
          <w:rFonts w:ascii="Arial" w:eastAsia="Calibri" w:hAnsi="Arial" w:cs="Arial"/>
          <w:sz w:val="22"/>
          <w:szCs w:val="22"/>
        </w:rPr>
        <w:br/>
        <w:t xml:space="preserve">art. 24 ust 1 </w:t>
      </w:r>
      <w:proofErr w:type="spellStart"/>
      <w:r w:rsidRPr="001D4EDB">
        <w:rPr>
          <w:rFonts w:ascii="Arial" w:eastAsia="Calibri" w:hAnsi="Arial" w:cs="Arial"/>
          <w:sz w:val="22"/>
          <w:szCs w:val="22"/>
        </w:rPr>
        <w:t>pkt</w:t>
      </w:r>
      <w:proofErr w:type="spellEnd"/>
      <w:r w:rsidRPr="001D4EDB">
        <w:rPr>
          <w:rFonts w:ascii="Arial" w:eastAsia="Calibri" w:hAnsi="Arial" w:cs="Arial"/>
          <w:sz w:val="22"/>
          <w:szCs w:val="22"/>
        </w:rPr>
        <w:t xml:space="preserve"> 12-23 ustawy </w:t>
      </w:r>
      <w:proofErr w:type="spellStart"/>
      <w:r w:rsidRPr="001D4EDB">
        <w:rPr>
          <w:rFonts w:ascii="Arial" w:eastAsia="Calibri" w:hAnsi="Arial" w:cs="Arial"/>
          <w:sz w:val="22"/>
          <w:szCs w:val="22"/>
        </w:rPr>
        <w:t>Pzp</w:t>
      </w:r>
      <w:proofErr w:type="spellEnd"/>
      <w:r w:rsidRPr="001D4EDB">
        <w:rPr>
          <w:rFonts w:ascii="Arial" w:eastAsia="Calibri" w:hAnsi="Arial" w:cs="Arial"/>
          <w:sz w:val="22"/>
          <w:szCs w:val="22"/>
        </w:rPr>
        <w:t>.</w:t>
      </w:r>
    </w:p>
    <w:p w:rsidR="00260DB3" w:rsidRPr="001D4EDB" w:rsidRDefault="00260DB3" w:rsidP="00260DB3">
      <w:pPr>
        <w:numPr>
          <w:ilvl w:val="0"/>
          <w:numId w:val="105"/>
        </w:numPr>
        <w:spacing w:line="360" w:lineRule="auto"/>
        <w:contextualSpacing/>
        <w:jc w:val="both"/>
        <w:rPr>
          <w:rFonts w:ascii="Arial" w:eastAsia="Calibri" w:hAnsi="Arial" w:cs="Arial"/>
          <w:sz w:val="22"/>
          <w:szCs w:val="22"/>
        </w:rPr>
      </w:pPr>
      <w:r w:rsidRPr="001D4EDB">
        <w:rPr>
          <w:rFonts w:ascii="Arial" w:eastAsia="Calibri" w:hAnsi="Arial" w:cs="Arial"/>
          <w:sz w:val="22"/>
          <w:szCs w:val="22"/>
        </w:rPr>
        <w:t xml:space="preserve">[UWAGA: </w:t>
      </w:r>
      <w:r w:rsidRPr="001D4EDB">
        <w:rPr>
          <w:rFonts w:ascii="Arial" w:eastAsia="Calibri" w:hAnsi="Arial" w:cs="Arial"/>
          <w:i/>
          <w:sz w:val="22"/>
          <w:szCs w:val="22"/>
        </w:rPr>
        <w:t>zastosować tylko wtedy, gdy zamawiający przewidział wykluczenie wykonawcy z postępowania na podstawie ww. przepisu</w:t>
      </w:r>
      <w:r w:rsidRPr="001D4EDB">
        <w:rPr>
          <w:rFonts w:ascii="Arial" w:eastAsia="Calibri" w:hAnsi="Arial" w:cs="Arial"/>
          <w:sz w:val="22"/>
          <w:szCs w:val="22"/>
        </w:rPr>
        <w:t>]</w:t>
      </w:r>
    </w:p>
    <w:p w:rsidR="00260DB3" w:rsidRPr="001D4EDB" w:rsidRDefault="00260DB3" w:rsidP="00260DB3">
      <w:pPr>
        <w:spacing w:line="360" w:lineRule="auto"/>
        <w:ind w:left="720"/>
        <w:jc w:val="both"/>
        <w:rPr>
          <w:rFonts w:ascii="Arial" w:eastAsia="Calibri" w:hAnsi="Arial" w:cs="Arial"/>
          <w:sz w:val="22"/>
          <w:szCs w:val="22"/>
        </w:rPr>
      </w:pPr>
      <w:r w:rsidRPr="001D4EDB">
        <w:rPr>
          <w:rFonts w:ascii="Arial" w:eastAsia="Calibri" w:hAnsi="Arial" w:cs="Arial"/>
          <w:sz w:val="22"/>
          <w:szCs w:val="22"/>
        </w:rPr>
        <w:t xml:space="preserve">Oświadczam, że nie podlegam wykluczeniu z postępowania na podstawie </w:t>
      </w:r>
      <w:r w:rsidRPr="001D4EDB">
        <w:rPr>
          <w:rFonts w:ascii="Arial" w:eastAsia="Calibri" w:hAnsi="Arial" w:cs="Arial"/>
          <w:sz w:val="22"/>
          <w:szCs w:val="22"/>
        </w:rPr>
        <w:br/>
        <w:t xml:space="preserve">art. 24 ust. 5 </w:t>
      </w:r>
      <w:proofErr w:type="spellStart"/>
      <w:r w:rsidRPr="001D4EDB">
        <w:rPr>
          <w:rFonts w:ascii="Arial" w:eastAsia="Calibri" w:hAnsi="Arial" w:cs="Arial"/>
          <w:sz w:val="22"/>
          <w:szCs w:val="22"/>
        </w:rPr>
        <w:t>pkt</w:t>
      </w:r>
      <w:proofErr w:type="spellEnd"/>
      <w:r w:rsidRPr="001D4EDB">
        <w:rPr>
          <w:rFonts w:ascii="Arial" w:eastAsia="Calibri" w:hAnsi="Arial" w:cs="Arial"/>
          <w:sz w:val="22"/>
          <w:szCs w:val="22"/>
        </w:rPr>
        <w:t xml:space="preserve"> 1,2,4 ustawy </w:t>
      </w:r>
      <w:proofErr w:type="spellStart"/>
      <w:r w:rsidRPr="001D4EDB">
        <w:rPr>
          <w:rFonts w:ascii="Arial" w:eastAsia="Calibri" w:hAnsi="Arial" w:cs="Arial"/>
          <w:sz w:val="22"/>
          <w:szCs w:val="22"/>
        </w:rPr>
        <w:t>Pzp</w:t>
      </w:r>
      <w:proofErr w:type="spellEnd"/>
      <w:r w:rsidRPr="001D4EDB">
        <w:rPr>
          <w:rFonts w:ascii="Arial" w:eastAsia="Calibri" w:hAnsi="Arial" w:cs="Arial"/>
          <w:sz w:val="22"/>
          <w:szCs w:val="22"/>
        </w:rPr>
        <w:t>.</w:t>
      </w:r>
    </w:p>
    <w:p w:rsidR="003E686F" w:rsidRPr="001D4EDB" w:rsidRDefault="003E686F" w:rsidP="003E686F">
      <w:pPr>
        <w:spacing w:after="120"/>
        <w:jc w:val="both"/>
        <w:rPr>
          <w:rFonts w:ascii="Arial" w:hAnsi="Arial" w:cs="Arial"/>
          <w:b/>
          <w:bCs/>
          <w:color w:val="000000"/>
          <w:sz w:val="22"/>
          <w:szCs w:val="22"/>
        </w:rPr>
      </w:pPr>
    </w:p>
    <w:p w:rsidR="003E686F" w:rsidRPr="001D4EDB" w:rsidRDefault="003E686F" w:rsidP="003E686F">
      <w:pPr>
        <w:spacing w:after="120"/>
        <w:jc w:val="both"/>
        <w:rPr>
          <w:rFonts w:ascii="Arial" w:hAnsi="Arial" w:cs="Arial"/>
          <w:b/>
          <w:bCs/>
          <w:color w:val="000000"/>
          <w:sz w:val="22"/>
          <w:szCs w:val="22"/>
        </w:rPr>
      </w:pPr>
    </w:p>
    <w:tbl>
      <w:tblPr>
        <w:tblW w:w="0" w:type="auto"/>
        <w:jc w:val="center"/>
        <w:tblLook w:val="0000"/>
      </w:tblPr>
      <w:tblGrid>
        <w:gridCol w:w="3621"/>
        <w:gridCol w:w="5030"/>
      </w:tblGrid>
      <w:tr w:rsidR="003E686F" w:rsidRPr="001D4EDB" w:rsidTr="00260DB3">
        <w:trPr>
          <w:trHeight w:val="791"/>
          <w:jc w:val="center"/>
        </w:trPr>
        <w:tc>
          <w:tcPr>
            <w:tcW w:w="3621" w:type="dxa"/>
            <w:tcBorders>
              <w:top w:val="nil"/>
              <w:left w:val="nil"/>
              <w:bottom w:val="nil"/>
              <w:right w:val="nil"/>
            </w:tcBorders>
          </w:tcPr>
          <w:p w:rsidR="003E686F" w:rsidRPr="001D4EDB" w:rsidRDefault="003E686F" w:rsidP="00275B10">
            <w:pPr>
              <w:spacing w:after="200" w:line="276" w:lineRule="auto"/>
              <w:rPr>
                <w:rFonts w:ascii="Arial" w:hAnsi="Arial" w:cs="Arial"/>
                <w:i/>
                <w:iCs/>
                <w:color w:val="000000"/>
              </w:rPr>
            </w:pPr>
          </w:p>
        </w:tc>
        <w:tc>
          <w:tcPr>
            <w:tcW w:w="5030" w:type="dxa"/>
            <w:tcBorders>
              <w:top w:val="nil"/>
              <w:left w:val="nil"/>
              <w:bottom w:val="nil"/>
              <w:right w:val="nil"/>
            </w:tcBorders>
            <w:vAlign w:val="center"/>
          </w:tcPr>
          <w:p w:rsidR="003E686F" w:rsidRPr="001D4EDB" w:rsidRDefault="003E686F" w:rsidP="00275B10">
            <w:pPr>
              <w:tabs>
                <w:tab w:val="left" w:pos="708"/>
                <w:tab w:val="left" w:pos="851"/>
              </w:tabs>
              <w:jc w:val="center"/>
              <w:rPr>
                <w:rFonts w:ascii="Arial" w:hAnsi="Arial" w:cs="Arial"/>
                <w:i/>
                <w:iCs/>
                <w:color w:val="000000"/>
                <w:lang w:eastAsia="en-US"/>
              </w:rPr>
            </w:pPr>
            <w:r w:rsidRPr="001D4EDB">
              <w:rPr>
                <w:rFonts w:ascii="Arial" w:hAnsi="Arial" w:cs="Arial"/>
                <w:b/>
                <w:bCs/>
                <w:color w:val="000000"/>
                <w:sz w:val="22"/>
                <w:szCs w:val="22"/>
              </w:rPr>
              <w:t>................................................................</w:t>
            </w:r>
          </w:p>
          <w:p w:rsidR="003E686F" w:rsidRPr="001D4EDB" w:rsidRDefault="003E686F" w:rsidP="00275B10">
            <w:pPr>
              <w:jc w:val="center"/>
              <w:rPr>
                <w:rFonts w:ascii="Arial" w:hAnsi="Arial" w:cs="Arial"/>
                <w:i/>
                <w:iCs/>
                <w:color w:val="000000"/>
                <w:lang w:eastAsia="en-US"/>
              </w:rPr>
            </w:pPr>
            <w:r w:rsidRPr="001D4EDB">
              <w:rPr>
                <w:rFonts w:ascii="Arial" w:hAnsi="Arial" w:cs="Arial"/>
                <w:i/>
                <w:iCs/>
                <w:color w:val="000000"/>
                <w:sz w:val="22"/>
                <w:szCs w:val="22"/>
                <w:lang w:eastAsia="en-US"/>
              </w:rPr>
              <w:t>(czytelny podpis albo podpis i pieczątka</w:t>
            </w:r>
          </w:p>
          <w:p w:rsidR="003E686F" w:rsidRPr="001D4EDB" w:rsidRDefault="003E686F" w:rsidP="00275B10">
            <w:pPr>
              <w:tabs>
                <w:tab w:val="left" w:pos="708"/>
                <w:tab w:val="left" w:pos="851"/>
              </w:tabs>
              <w:jc w:val="center"/>
              <w:rPr>
                <w:rFonts w:ascii="Arial" w:hAnsi="Arial" w:cs="Arial"/>
                <w:i/>
                <w:iCs/>
                <w:color w:val="000000"/>
              </w:rPr>
            </w:pPr>
            <w:r w:rsidRPr="001D4EDB">
              <w:rPr>
                <w:rFonts w:ascii="Arial" w:hAnsi="Arial" w:cs="Arial"/>
                <w:i/>
                <w:iCs/>
                <w:color w:val="000000"/>
                <w:sz w:val="22"/>
                <w:szCs w:val="22"/>
              </w:rPr>
              <w:t>Wykonawcy/pełnomocnika)</w:t>
            </w:r>
          </w:p>
        </w:tc>
      </w:tr>
    </w:tbl>
    <w:p w:rsidR="003E686F" w:rsidRPr="001D4EDB" w:rsidRDefault="003E686F" w:rsidP="003E686F">
      <w:pPr>
        <w:spacing w:after="120"/>
        <w:jc w:val="both"/>
        <w:rPr>
          <w:rFonts w:ascii="Arial" w:hAnsi="Arial" w:cs="Arial"/>
          <w:i/>
          <w:iCs/>
          <w:sz w:val="22"/>
          <w:szCs w:val="22"/>
        </w:rPr>
      </w:pPr>
    </w:p>
    <w:p w:rsidR="003E686F" w:rsidRPr="001D4EDB" w:rsidRDefault="003E686F" w:rsidP="003E686F">
      <w:pPr>
        <w:spacing w:after="120"/>
        <w:jc w:val="both"/>
        <w:rPr>
          <w:rFonts w:ascii="Arial" w:hAnsi="Arial" w:cs="Arial"/>
          <w:i/>
          <w:iCs/>
          <w:sz w:val="22"/>
          <w:szCs w:val="22"/>
        </w:rPr>
      </w:pPr>
    </w:p>
    <w:p w:rsidR="00260DB3" w:rsidRPr="001D4EDB" w:rsidRDefault="00260DB3" w:rsidP="003E686F">
      <w:pPr>
        <w:spacing w:after="120"/>
        <w:jc w:val="both"/>
        <w:rPr>
          <w:rFonts w:ascii="Arial" w:hAnsi="Arial" w:cs="Arial"/>
          <w:i/>
          <w:iCs/>
          <w:sz w:val="22"/>
          <w:szCs w:val="22"/>
        </w:rPr>
      </w:pPr>
    </w:p>
    <w:p w:rsidR="00260DB3" w:rsidRPr="001D4EDB" w:rsidRDefault="00260DB3" w:rsidP="003E686F">
      <w:pPr>
        <w:spacing w:after="120"/>
        <w:jc w:val="both"/>
        <w:rPr>
          <w:rFonts w:ascii="Arial" w:hAnsi="Arial" w:cs="Arial"/>
          <w:i/>
          <w:iCs/>
          <w:sz w:val="22"/>
          <w:szCs w:val="22"/>
        </w:rPr>
      </w:pPr>
    </w:p>
    <w:p w:rsidR="00260DB3" w:rsidRPr="001D4EDB" w:rsidRDefault="00260DB3" w:rsidP="003E686F">
      <w:pPr>
        <w:spacing w:after="120"/>
        <w:jc w:val="both"/>
        <w:rPr>
          <w:rFonts w:ascii="Arial" w:hAnsi="Arial" w:cs="Arial"/>
          <w:i/>
          <w:iCs/>
          <w:sz w:val="22"/>
          <w:szCs w:val="22"/>
        </w:rPr>
      </w:pPr>
    </w:p>
    <w:p w:rsidR="00260DB3" w:rsidRPr="001D4EDB" w:rsidRDefault="00260DB3" w:rsidP="00260DB3">
      <w:pPr>
        <w:spacing w:line="360" w:lineRule="auto"/>
        <w:rPr>
          <w:rFonts w:ascii="Arial" w:hAnsi="Arial" w:cs="Arial"/>
          <w:sz w:val="22"/>
          <w:szCs w:val="22"/>
        </w:rPr>
      </w:pPr>
      <w:r w:rsidRPr="001D4EDB">
        <w:rPr>
          <w:rFonts w:ascii="Arial" w:hAnsi="Arial" w:cs="Arial"/>
          <w:sz w:val="22"/>
          <w:szCs w:val="22"/>
        </w:rPr>
        <w:t xml:space="preserve">Oświadczam, że zachodzą w stosunku do mnie podstawy wykluczenia z postępowania na podstawie art. …………. ustawy </w:t>
      </w:r>
      <w:proofErr w:type="spellStart"/>
      <w:r w:rsidRPr="001D4EDB">
        <w:rPr>
          <w:rFonts w:ascii="Arial" w:hAnsi="Arial" w:cs="Arial"/>
          <w:sz w:val="22"/>
          <w:szCs w:val="22"/>
        </w:rPr>
        <w:t>Pzp</w:t>
      </w:r>
      <w:proofErr w:type="spellEnd"/>
      <w:r w:rsidRPr="001D4EDB">
        <w:rPr>
          <w:rFonts w:ascii="Arial" w:hAnsi="Arial" w:cs="Arial"/>
          <w:sz w:val="22"/>
          <w:szCs w:val="22"/>
        </w:rPr>
        <w:t xml:space="preserve"> </w:t>
      </w:r>
      <w:r w:rsidRPr="001D4EDB">
        <w:rPr>
          <w:rFonts w:ascii="Arial" w:hAnsi="Arial" w:cs="Arial"/>
          <w:i/>
          <w:sz w:val="22"/>
          <w:szCs w:val="22"/>
        </w:rPr>
        <w:t xml:space="preserve">(podać mającą zastosowanie podstawę wykluczenia spośród wymienionych w art. 24 ust. 1 pkt 13-14, 16-20 lub art. 24 ust. 5 ustawy </w:t>
      </w:r>
      <w:proofErr w:type="spellStart"/>
      <w:r w:rsidRPr="001D4EDB">
        <w:rPr>
          <w:rFonts w:ascii="Arial" w:hAnsi="Arial" w:cs="Arial"/>
          <w:i/>
          <w:sz w:val="22"/>
          <w:szCs w:val="22"/>
        </w:rPr>
        <w:t>Pzp</w:t>
      </w:r>
      <w:proofErr w:type="spellEnd"/>
      <w:r w:rsidRPr="001D4EDB">
        <w:rPr>
          <w:rFonts w:ascii="Arial" w:hAnsi="Arial" w:cs="Arial"/>
          <w:i/>
          <w:sz w:val="22"/>
          <w:szCs w:val="22"/>
        </w:rPr>
        <w:t>).</w:t>
      </w:r>
      <w:r w:rsidRPr="001D4EDB">
        <w:rPr>
          <w:rFonts w:ascii="Arial" w:hAnsi="Arial" w:cs="Arial"/>
          <w:sz w:val="22"/>
          <w:szCs w:val="22"/>
        </w:rPr>
        <w:t xml:space="preserve"> Jednocześnie oświadczam, że w związku z ww. okolicznością, na podstawie art. 24 ust. 8 ustawy </w:t>
      </w:r>
      <w:proofErr w:type="spellStart"/>
      <w:r w:rsidRPr="001D4EDB">
        <w:rPr>
          <w:rFonts w:ascii="Arial" w:hAnsi="Arial" w:cs="Arial"/>
          <w:sz w:val="22"/>
          <w:szCs w:val="22"/>
        </w:rPr>
        <w:t>Pzp</w:t>
      </w:r>
      <w:proofErr w:type="spellEnd"/>
      <w:r w:rsidRPr="001D4EDB">
        <w:rPr>
          <w:rFonts w:ascii="Arial" w:hAnsi="Arial" w:cs="Arial"/>
          <w:sz w:val="22"/>
          <w:szCs w:val="22"/>
        </w:rPr>
        <w:t xml:space="preserve"> podjąłem następujące środki naprawcze: ………………………………………………………………………………………………………………..</w:t>
      </w:r>
    </w:p>
    <w:p w:rsidR="00260DB3" w:rsidRPr="001D4EDB" w:rsidRDefault="00260DB3" w:rsidP="00260DB3">
      <w:pPr>
        <w:spacing w:after="120"/>
        <w:jc w:val="both"/>
        <w:rPr>
          <w:rFonts w:ascii="Arial" w:hAnsi="Arial" w:cs="Arial"/>
          <w:iCs/>
          <w:sz w:val="22"/>
          <w:szCs w:val="22"/>
        </w:rPr>
      </w:pPr>
      <w:r w:rsidRPr="001D4EDB">
        <w:rPr>
          <w:rFonts w:ascii="Arial" w:hAnsi="Arial" w:cs="Arial"/>
          <w:sz w:val="22"/>
          <w:szCs w:val="22"/>
        </w:rPr>
        <w:t>…………………………………………………………………………………………..…………………...........………………………………………………………………………………………………………………………………………………………………………………………………………………………………………………</w:t>
      </w:r>
    </w:p>
    <w:p w:rsidR="003E686F" w:rsidRPr="001D4EDB" w:rsidRDefault="003E686F" w:rsidP="003E686F">
      <w:pPr>
        <w:spacing w:after="120"/>
        <w:jc w:val="both"/>
        <w:rPr>
          <w:rFonts w:ascii="Arial" w:hAnsi="Arial" w:cs="Arial"/>
          <w:i/>
          <w:iCs/>
          <w:sz w:val="22"/>
          <w:szCs w:val="22"/>
        </w:rPr>
      </w:pPr>
    </w:p>
    <w:p w:rsidR="00260DB3" w:rsidRPr="001D4EDB" w:rsidRDefault="00260DB3" w:rsidP="00260DB3">
      <w:pPr>
        <w:tabs>
          <w:tab w:val="left" w:pos="708"/>
          <w:tab w:val="left" w:pos="851"/>
        </w:tabs>
        <w:jc w:val="center"/>
        <w:rPr>
          <w:rFonts w:ascii="Arial" w:hAnsi="Arial" w:cs="Arial"/>
          <w:i/>
          <w:iCs/>
          <w:color w:val="000000"/>
          <w:sz w:val="22"/>
          <w:szCs w:val="22"/>
          <w:lang w:eastAsia="en-US"/>
        </w:rPr>
      </w:pPr>
      <w:r w:rsidRPr="001D4EDB">
        <w:rPr>
          <w:rFonts w:ascii="Arial" w:hAnsi="Arial" w:cs="Arial"/>
          <w:b/>
          <w:bCs/>
          <w:color w:val="000000"/>
          <w:sz w:val="22"/>
          <w:szCs w:val="22"/>
        </w:rPr>
        <w:tab/>
      </w:r>
      <w:r w:rsidRPr="001D4EDB">
        <w:rPr>
          <w:rFonts w:ascii="Arial" w:hAnsi="Arial" w:cs="Arial"/>
          <w:b/>
          <w:bCs/>
          <w:color w:val="000000"/>
          <w:sz w:val="22"/>
          <w:szCs w:val="22"/>
        </w:rPr>
        <w:tab/>
      </w:r>
      <w:r w:rsidRPr="001D4EDB">
        <w:rPr>
          <w:rFonts w:ascii="Arial" w:hAnsi="Arial" w:cs="Arial"/>
          <w:b/>
          <w:bCs/>
          <w:color w:val="000000"/>
          <w:sz w:val="22"/>
          <w:szCs w:val="22"/>
        </w:rPr>
        <w:tab/>
      </w:r>
      <w:r w:rsidRPr="001D4EDB">
        <w:rPr>
          <w:rFonts w:ascii="Arial" w:hAnsi="Arial" w:cs="Arial"/>
          <w:b/>
          <w:bCs/>
          <w:color w:val="000000"/>
          <w:sz w:val="22"/>
          <w:szCs w:val="22"/>
        </w:rPr>
        <w:tab/>
      </w:r>
      <w:r w:rsidRPr="001D4EDB">
        <w:rPr>
          <w:rFonts w:ascii="Arial" w:hAnsi="Arial" w:cs="Arial"/>
          <w:b/>
          <w:bCs/>
          <w:color w:val="000000"/>
          <w:sz w:val="22"/>
          <w:szCs w:val="22"/>
        </w:rPr>
        <w:tab/>
      </w:r>
      <w:r w:rsidRPr="001D4EDB">
        <w:rPr>
          <w:rFonts w:ascii="Arial" w:hAnsi="Arial" w:cs="Arial"/>
          <w:b/>
          <w:bCs/>
          <w:color w:val="000000"/>
          <w:sz w:val="22"/>
          <w:szCs w:val="22"/>
        </w:rPr>
        <w:tab/>
      </w:r>
      <w:r w:rsidRPr="001D4EDB">
        <w:rPr>
          <w:rFonts w:ascii="Arial" w:hAnsi="Arial" w:cs="Arial"/>
          <w:b/>
          <w:bCs/>
          <w:color w:val="000000"/>
          <w:sz w:val="22"/>
          <w:szCs w:val="22"/>
        </w:rPr>
        <w:tab/>
        <w:t>................................................................</w:t>
      </w:r>
    </w:p>
    <w:p w:rsidR="00260DB3" w:rsidRPr="001D4EDB" w:rsidRDefault="00260DB3" w:rsidP="00260DB3">
      <w:pPr>
        <w:ind w:left="4254" w:firstLine="709"/>
        <w:jc w:val="center"/>
        <w:rPr>
          <w:rFonts w:ascii="Arial" w:hAnsi="Arial" w:cs="Arial"/>
          <w:i/>
          <w:iCs/>
          <w:color w:val="000000"/>
          <w:sz w:val="22"/>
          <w:szCs w:val="22"/>
          <w:lang w:eastAsia="en-US"/>
        </w:rPr>
      </w:pPr>
      <w:r w:rsidRPr="001D4EDB">
        <w:rPr>
          <w:rFonts w:ascii="Arial" w:hAnsi="Arial" w:cs="Arial"/>
          <w:i/>
          <w:iCs/>
          <w:color w:val="000000"/>
          <w:sz w:val="22"/>
          <w:szCs w:val="22"/>
          <w:lang w:eastAsia="en-US"/>
        </w:rPr>
        <w:t>(czytelny podpis albo podpis i pieczątka</w:t>
      </w:r>
    </w:p>
    <w:p w:rsidR="00260DB3" w:rsidRPr="001D4EDB" w:rsidRDefault="00260DB3" w:rsidP="00260DB3">
      <w:pPr>
        <w:spacing w:after="120"/>
        <w:ind w:left="3545" w:firstLine="709"/>
        <w:jc w:val="center"/>
        <w:rPr>
          <w:rFonts w:ascii="Arial" w:hAnsi="Arial" w:cs="Arial"/>
          <w:i/>
          <w:iCs/>
          <w:sz w:val="22"/>
          <w:szCs w:val="22"/>
        </w:rPr>
      </w:pPr>
      <w:r w:rsidRPr="001D4EDB">
        <w:rPr>
          <w:rFonts w:ascii="Arial" w:hAnsi="Arial" w:cs="Arial"/>
          <w:i/>
          <w:iCs/>
          <w:color w:val="000000"/>
          <w:sz w:val="22"/>
          <w:szCs w:val="22"/>
        </w:rPr>
        <w:t>Wykonawcy/pełnomocnika)</w:t>
      </w:r>
    </w:p>
    <w:p w:rsidR="00260DB3" w:rsidRPr="001D4EDB" w:rsidRDefault="00260DB3" w:rsidP="003E686F">
      <w:pPr>
        <w:spacing w:after="120"/>
        <w:jc w:val="both"/>
        <w:rPr>
          <w:rFonts w:ascii="Arial" w:hAnsi="Arial" w:cs="Arial"/>
          <w:i/>
          <w:iCs/>
          <w:sz w:val="22"/>
          <w:szCs w:val="22"/>
        </w:rPr>
      </w:pPr>
    </w:p>
    <w:p w:rsidR="00260DB3" w:rsidRPr="001D4EDB" w:rsidRDefault="00260DB3" w:rsidP="003E686F">
      <w:pPr>
        <w:spacing w:after="120"/>
        <w:jc w:val="both"/>
        <w:rPr>
          <w:rFonts w:ascii="Arial" w:hAnsi="Arial" w:cs="Arial"/>
          <w:i/>
          <w:iCs/>
          <w:sz w:val="22"/>
          <w:szCs w:val="22"/>
        </w:rPr>
      </w:pPr>
    </w:p>
    <w:p w:rsidR="00260DB3" w:rsidRPr="001D4EDB" w:rsidRDefault="00260DB3" w:rsidP="00260DB3">
      <w:pPr>
        <w:spacing w:line="360" w:lineRule="auto"/>
        <w:jc w:val="both"/>
        <w:rPr>
          <w:rFonts w:ascii="Arial" w:hAnsi="Arial" w:cs="Arial"/>
          <w:sz w:val="22"/>
          <w:szCs w:val="22"/>
        </w:rPr>
      </w:pPr>
      <w:r w:rsidRPr="001D4EDB">
        <w:rPr>
          <w:rFonts w:ascii="Arial" w:hAnsi="Arial" w:cs="Arial"/>
          <w:sz w:val="22"/>
          <w:szCs w:val="22"/>
        </w:rPr>
        <w:t>Oświadczam, że następujący/e podmiot/y, na którego/</w:t>
      </w:r>
      <w:proofErr w:type="spellStart"/>
      <w:r w:rsidRPr="001D4EDB">
        <w:rPr>
          <w:rFonts w:ascii="Arial" w:hAnsi="Arial" w:cs="Arial"/>
          <w:sz w:val="22"/>
          <w:szCs w:val="22"/>
        </w:rPr>
        <w:t>ych</w:t>
      </w:r>
      <w:proofErr w:type="spellEnd"/>
      <w:r w:rsidRPr="001D4EDB">
        <w:rPr>
          <w:rFonts w:ascii="Arial" w:hAnsi="Arial" w:cs="Arial"/>
          <w:sz w:val="22"/>
          <w:szCs w:val="22"/>
        </w:rPr>
        <w:t xml:space="preserve"> zasoby powołuję się w niniejszym postępowaniu, tj.: …………………………………………………………………….……………………… </w:t>
      </w:r>
      <w:r w:rsidRPr="001D4EDB">
        <w:rPr>
          <w:rFonts w:ascii="Arial" w:hAnsi="Arial" w:cs="Arial"/>
          <w:i/>
          <w:sz w:val="22"/>
          <w:szCs w:val="22"/>
        </w:rPr>
        <w:t>(podać pełną nazwę/firmę, adres, a także w zależności od podmiotu: NIP/PESEL, KRS/</w:t>
      </w:r>
      <w:proofErr w:type="spellStart"/>
      <w:r w:rsidRPr="001D4EDB">
        <w:rPr>
          <w:rFonts w:ascii="Arial" w:hAnsi="Arial" w:cs="Arial"/>
          <w:i/>
          <w:sz w:val="22"/>
          <w:szCs w:val="22"/>
        </w:rPr>
        <w:t>CEiDG</w:t>
      </w:r>
      <w:proofErr w:type="spellEnd"/>
      <w:r w:rsidRPr="001D4EDB">
        <w:rPr>
          <w:rFonts w:ascii="Arial" w:hAnsi="Arial" w:cs="Arial"/>
          <w:i/>
          <w:sz w:val="22"/>
          <w:szCs w:val="22"/>
        </w:rPr>
        <w:t xml:space="preserve">) </w:t>
      </w:r>
      <w:r w:rsidRPr="001D4EDB">
        <w:rPr>
          <w:rFonts w:ascii="Arial" w:hAnsi="Arial" w:cs="Arial"/>
          <w:sz w:val="22"/>
          <w:szCs w:val="22"/>
        </w:rPr>
        <w:t>nie podlega/ją wykluczeniu z postępowania o udzielenie zamówienia.</w:t>
      </w:r>
    </w:p>
    <w:p w:rsidR="00260DB3" w:rsidRPr="001D4EDB" w:rsidRDefault="00260DB3" w:rsidP="003E686F">
      <w:pPr>
        <w:spacing w:after="120"/>
        <w:jc w:val="both"/>
        <w:rPr>
          <w:rFonts w:ascii="Arial" w:hAnsi="Arial" w:cs="Arial"/>
          <w:i/>
          <w:iCs/>
          <w:sz w:val="22"/>
          <w:szCs w:val="22"/>
        </w:rPr>
      </w:pPr>
    </w:p>
    <w:p w:rsidR="001D4EDB" w:rsidRPr="001D4EDB" w:rsidRDefault="001D4EDB" w:rsidP="001D4EDB">
      <w:pPr>
        <w:tabs>
          <w:tab w:val="left" w:pos="708"/>
          <w:tab w:val="left" w:pos="851"/>
        </w:tabs>
        <w:jc w:val="center"/>
        <w:rPr>
          <w:rFonts w:ascii="Arial" w:hAnsi="Arial" w:cs="Arial"/>
          <w:i/>
          <w:iCs/>
          <w:color w:val="000000"/>
          <w:sz w:val="22"/>
          <w:szCs w:val="22"/>
          <w:lang w:eastAsia="en-US"/>
        </w:rPr>
      </w:pPr>
      <w:r w:rsidRPr="001D4EDB">
        <w:rPr>
          <w:rFonts w:ascii="Arial" w:hAnsi="Arial" w:cs="Arial"/>
          <w:b/>
          <w:bCs/>
          <w:color w:val="000000"/>
          <w:sz w:val="22"/>
          <w:szCs w:val="22"/>
        </w:rPr>
        <w:tab/>
      </w:r>
      <w:r w:rsidRPr="001D4EDB">
        <w:rPr>
          <w:rFonts w:ascii="Arial" w:hAnsi="Arial" w:cs="Arial"/>
          <w:b/>
          <w:bCs/>
          <w:color w:val="000000"/>
          <w:sz w:val="22"/>
          <w:szCs w:val="22"/>
        </w:rPr>
        <w:tab/>
      </w:r>
      <w:r w:rsidRPr="001D4EDB">
        <w:rPr>
          <w:rFonts w:ascii="Arial" w:hAnsi="Arial" w:cs="Arial"/>
          <w:b/>
          <w:bCs/>
          <w:color w:val="000000"/>
          <w:sz w:val="22"/>
          <w:szCs w:val="22"/>
        </w:rPr>
        <w:tab/>
      </w:r>
      <w:r w:rsidRPr="001D4EDB">
        <w:rPr>
          <w:rFonts w:ascii="Arial" w:hAnsi="Arial" w:cs="Arial"/>
          <w:b/>
          <w:bCs/>
          <w:color w:val="000000"/>
          <w:sz w:val="22"/>
          <w:szCs w:val="22"/>
        </w:rPr>
        <w:tab/>
      </w:r>
      <w:r w:rsidRPr="001D4EDB">
        <w:rPr>
          <w:rFonts w:ascii="Arial" w:hAnsi="Arial" w:cs="Arial"/>
          <w:b/>
          <w:bCs/>
          <w:color w:val="000000"/>
          <w:sz w:val="22"/>
          <w:szCs w:val="22"/>
        </w:rPr>
        <w:tab/>
      </w:r>
      <w:r w:rsidRPr="001D4EDB">
        <w:rPr>
          <w:rFonts w:ascii="Arial" w:hAnsi="Arial" w:cs="Arial"/>
          <w:b/>
          <w:bCs/>
          <w:color w:val="000000"/>
          <w:sz w:val="22"/>
          <w:szCs w:val="22"/>
        </w:rPr>
        <w:tab/>
      </w:r>
      <w:r w:rsidRPr="001D4EDB">
        <w:rPr>
          <w:rFonts w:ascii="Arial" w:hAnsi="Arial" w:cs="Arial"/>
          <w:b/>
          <w:bCs/>
          <w:color w:val="000000"/>
          <w:sz w:val="22"/>
          <w:szCs w:val="22"/>
        </w:rPr>
        <w:tab/>
      </w:r>
      <w:r w:rsidRPr="001D4EDB">
        <w:rPr>
          <w:rFonts w:ascii="Arial" w:hAnsi="Arial" w:cs="Arial"/>
          <w:b/>
          <w:bCs/>
          <w:color w:val="000000"/>
          <w:sz w:val="22"/>
          <w:szCs w:val="22"/>
        </w:rPr>
        <w:tab/>
        <w:t>................................................................</w:t>
      </w:r>
    </w:p>
    <w:p w:rsidR="001D4EDB" w:rsidRPr="001D4EDB" w:rsidRDefault="001D4EDB" w:rsidP="001D4EDB">
      <w:pPr>
        <w:ind w:left="4254" w:firstLine="709"/>
        <w:jc w:val="center"/>
        <w:rPr>
          <w:rFonts w:ascii="Arial" w:hAnsi="Arial" w:cs="Arial"/>
          <w:i/>
          <w:iCs/>
          <w:color w:val="000000"/>
          <w:sz w:val="22"/>
          <w:szCs w:val="22"/>
          <w:lang w:eastAsia="en-US"/>
        </w:rPr>
      </w:pPr>
      <w:r w:rsidRPr="001D4EDB">
        <w:rPr>
          <w:rFonts w:ascii="Arial" w:hAnsi="Arial" w:cs="Arial"/>
          <w:i/>
          <w:iCs/>
          <w:color w:val="000000"/>
          <w:sz w:val="22"/>
          <w:szCs w:val="22"/>
          <w:lang w:eastAsia="en-US"/>
        </w:rPr>
        <w:t>(czytelny podpis albo podpis i pieczątka</w:t>
      </w:r>
    </w:p>
    <w:p w:rsidR="001D4EDB" w:rsidRPr="001D4EDB" w:rsidRDefault="001D4EDB" w:rsidP="001D4EDB">
      <w:pPr>
        <w:spacing w:after="120"/>
        <w:ind w:left="3545" w:firstLine="709"/>
        <w:jc w:val="center"/>
        <w:rPr>
          <w:rFonts w:ascii="Arial" w:hAnsi="Arial" w:cs="Arial"/>
          <w:i/>
          <w:iCs/>
          <w:sz w:val="22"/>
          <w:szCs w:val="22"/>
        </w:rPr>
      </w:pPr>
      <w:r w:rsidRPr="001D4EDB">
        <w:rPr>
          <w:rFonts w:ascii="Arial" w:hAnsi="Arial" w:cs="Arial"/>
          <w:i/>
          <w:iCs/>
          <w:color w:val="000000"/>
          <w:sz w:val="22"/>
          <w:szCs w:val="22"/>
        </w:rPr>
        <w:t>Wykonawcy/pełnomocnika)</w:t>
      </w:r>
    </w:p>
    <w:p w:rsidR="001D4EDB" w:rsidRPr="001D4EDB" w:rsidRDefault="001D4EDB" w:rsidP="003E686F">
      <w:pPr>
        <w:spacing w:after="120"/>
        <w:jc w:val="both"/>
        <w:rPr>
          <w:rFonts w:ascii="Arial" w:hAnsi="Arial" w:cs="Arial"/>
          <w:i/>
          <w:iCs/>
          <w:sz w:val="22"/>
          <w:szCs w:val="22"/>
        </w:rPr>
      </w:pPr>
    </w:p>
    <w:p w:rsidR="00260DB3" w:rsidRPr="001D4EDB" w:rsidRDefault="00260DB3" w:rsidP="003E686F">
      <w:pPr>
        <w:spacing w:after="120"/>
        <w:jc w:val="both"/>
        <w:rPr>
          <w:rFonts w:ascii="Arial" w:hAnsi="Arial" w:cs="Arial"/>
          <w:i/>
          <w:iCs/>
          <w:sz w:val="22"/>
          <w:szCs w:val="22"/>
        </w:rPr>
      </w:pPr>
    </w:p>
    <w:p w:rsidR="00260DB3" w:rsidRPr="001D4EDB" w:rsidRDefault="00260DB3" w:rsidP="00260DB3">
      <w:pPr>
        <w:tabs>
          <w:tab w:val="left" w:pos="0"/>
        </w:tabs>
        <w:jc w:val="center"/>
        <w:rPr>
          <w:rFonts w:ascii="Arial" w:hAnsi="Arial" w:cs="Arial"/>
          <w:b/>
          <w:spacing w:val="8"/>
          <w:sz w:val="22"/>
          <w:szCs w:val="22"/>
        </w:rPr>
      </w:pPr>
      <w:r w:rsidRPr="001D4EDB">
        <w:rPr>
          <w:rFonts w:ascii="Arial" w:hAnsi="Arial" w:cs="Arial"/>
          <w:b/>
          <w:spacing w:val="8"/>
          <w:sz w:val="22"/>
          <w:szCs w:val="22"/>
        </w:rPr>
        <w:t>UWAGA</w:t>
      </w:r>
    </w:p>
    <w:p w:rsidR="00260DB3" w:rsidRPr="001D4EDB" w:rsidRDefault="00260DB3" w:rsidP="00260DB3">
      <w:pPr>
        <w:tabs>
          <w:tab w:val="left" w:pos="0"/>
        </w:tabs>
        <w:jc w:val="center"/>
        <w:rPr>
          <w:rFonts w:ascii="Arial" w:hAnsi="Arial" w:cs="Arial"/>
          <w:b/>
          <w:spacing w:val="8"/>
          <w:sz w:val="22"/>
          <w:szCs w:val="22"/>
        </w:rPr>
      </w:pPr>
    </w:p>
    <w:p w:rsidR="00260DB3" w:rsidRPr="001D4EDB" w:rsidRDefault="00260DB3" w:rsidP="00260DB3">
      <w:pPr>
        <w:tabs>
          <w:tab w:val="left" w:pos="0"/>
        </w:tabs>
        <w:jc w:val="center"/>
        <w:rPr>
          <w:rFonts w:ascii="Arial" w:hAnsi="Arial" w:cs="Arial"/>
          <w:b/>
          <w:spacing w:val="8"/>
          <w:sz w:val="22"/>
          <w:szCs w:val="22"/>
        </w:rPr>
      </w:pPr>
      <w:r w:rsidRPr="001D4EDB">
        <w:rPr>
          <w:rFonts w:ascii="Arial" w:hAnsi="Arial" w:cs="Arial"/>
          <w:b/>
          <w:spacing w:val="8"/>
          <w:sz w:val="22"/>
          <w:szCs w:val="22"/>
        </w:rPr>
        <w:t>W przypadku Wykonawców wspólnie ubiegających się o udzielenie zamówienia wymóg złożenia niniejszego oświadczenia dotyczy każdego z Wykonawców</w:t>
      </w:r>
    </w:p>
    <w:p w:rsidR="00260DB3" w:rsidRPr="001D4EDB" w:rsidRDefault="00260DB3" w:rsidP="00260DB3">
      <w:pPr>
        <w:spacing w:before="120"/>
        <w:jc w:val="both"/>
        <w:rPr>
          <w:rFonts w:ascii="Arial" w:hAnsi="Arial" w:cs="Arial"/>
          <w:b/>
          <w:sz w:val="22"/>
          <w:szCs w:val="22"/>
        </w:rPr>
      </w:pPr>
      <w:r w:rsidRPr="001D4EDB">
        <w:rPr>
          <w:rFonts w:ascii="Arial" w:hAnsi="Arial" w:cs="Arial"/>
          <w:b/>
          <w:sz w:val="22"/>
          <w:szCs w:val="22"/>
        </w:rPr>
        <w:t>W przypadku Wykonawcy, który powołuje się na zasoby innych podmiotów, w zakresie, w jakim powołuje się na ich zasoby, warunków udziału w postępowaniu składa niniejsze oświadczenie dotyczące tych podmiotów</w:t>
      </w:r>
    </w:p>
    <w:p w:rsidR="00260DB3" w:rsidRPr="001D4EDB" w:rsidRDefault="00260DB3" w:rsidP="003E686F">
      <w:pPr>
        <w:spacing w:after="120"/>
        <w:jc w:val="both"/>
        <w:rPr>
          <w:rFonts w:ascii="Arial" w:hAnsi="Arial" w:cs="Arial"/>
          <w:i/>
          <w:iCs/>
          <w:sz w:val="22"/>
          <w:szCs w:val="22"/>
        </w:rPr>
      </w:pPr>
    </w:p>
    <w:p w:rsidR="00260DB3" w:rsidRPr="001D4EDB" w:rsidRDefault="00260DB3" w:rsidP="003E686F">
      <w:pPr>
        <w:spacing w:after="120"/>
        <w:jc w:val="both"/>
        <w:rPr>
          <w:rFonts w:ascii="Arial" w:hAnsi="Arial" w:cs="Arial"/>
          <w:i/>
          <w:iCs/>
          <w:sz w:val="22"/>
          <w:szCs w:val="22"/>
        </w:rPr>
      </w:pPr>
    </w:p>
    <w:p w:rsidR="00260DB3" w:rsidRPr="001D4EDB" w:rsidRDefault="00260DB3" w:rsidP="00260DB3">
      <w:pPr>
        <w:tabs>
          <w:tab w:val="left" w:pos="708"/>
          <w:tab w:val="left" w:pos="851"/>
        </w:tabs>
        <w:jc w:val="center"/>
        <w:rPr>
          <w:rFonts w:ascii="Arial" w:hAnsi="Arial" w:cs="Arial"/>
          <w:i/>
          <w:iCs/>
          <w:color w:val="000000"/>
          <w:sz w:val="22"/>
          <w:szCs w:val="22"/>
          <w:lang w:eastAsia="en-US"/>
        </w:rPr>
      </w:pPr>
      <w:r w:rsidRPr="001D4EDB">
        <w:rPr>
          <w:rFonts w:ascii="Arial" w:hAnsi="Arial" w:cs="Arial"/>
          <w:b/>
          <w:bCs/>
          <w:color w:val="000000"/>
          <w:sz w:val="22"/>
          <w:szCs w:val="22"/>
        </w:rPr>
        <w:lastRenderedPageBreak/>
        <w:tab/>
      </w:r>
      <w:r w:rsidRPr="001D4EDB">
        <w:rPr>
          <w:rFonts w:ascii="Arial" w:hAnsi="Arial" w:cs="Arial"/>
          <w:b/>
          <w:bCs/>
          <w:color w:val="000000"/>
          <w:sz w:val="22"/>
          <w:szCs w:val="22"/>
        </w:rPr>
        <w:tab/>
      </w:r>
      <w:r w:rsidRPr="001D4EDB">
        <w:rPr>
          <w:rFonts w:ascii="Arial" w:hAnsi="Arial" w:cs="Arial"/>
          <w:b/>
          <w:bCs/>
          <w:color w:val="000000"/>
          <w:sz w:val="22"/>
          <w:szCs w:val="22"/>
        </w:rPr>
        <w:tab/>
      </w:r>
      <w:r w:rsidRPr="001D4EDB">
        <w:rPr>
          <w:rFonts w:ascii="Arial" w:hAnsi="Arial" w:cs="Arial"/>
          <w:b/>
          <w:bCs/>
          <w:color w:val="000000"/>
          <w:sz w:val="22"/>
          <w:szCs w:val="22"/>
        </w:rPr>
        <w:tab/>
      </w:r>
      <w:r w:rsidRPr="001D4EDB">
        <w:rPr>
          <w:rFonts w:ascii="Arial" w:hAnsi="Arial" w:cs="Arial"/>
          <w:b/>
          <w:bCs/>
          <w:color w:val="000000"/>
          <w:sz w:val="22"/>
          <w:szCs w:val="22"/>
        </w:rPr>
        <w:tab/>
      </w:r>
      <w:r w:rsidRPr="001D4EDB">
        <w:rPr>
          <w:rFonts w:ascii="Arial" w:hAnsi="Arial" w:cs="Arial"/>
          <w:b/>
          <w:bCs/>
          <w:color w:val="000000"/>
          <w:sz w:val="22"/>
          <w:szCs w:val="22"/>
        </w:rPr>
        <w:tab/>
      </w:r>
      <w:r w:rsidRPr="001D4EDB">
        <w:rPr>
          <w:rFonts w:ascii="Arial" w:hAnsi="Arial" w:cs="Arial"/>
          <w:b/>
          <w:bCs/>
          <w:color w:val="000000"/>
          <w:sz w:val="22"/>
          <w:szCs w:val="22"/>
        </w:rPr>
        <w:tab/>
      </w:r>
      <w:r w:rsidRPr="001D4EDB">
        <w:rPr>
          <w:rFonts w:ascii="Arial" w:hAnsi="Arial" w:cs="Arial"/>
          <w:b/>
          <w:bCs/>
          <w:color w:val="000000"/>
          <w:sz w:val="22"/>
          <w:szCs w:val="22"/>
        </w:rPr>
        <w:tab/>
        <w:t>................................................................</w:t>
      </w:r>
    </w:p>
    <w:p w:rsidR="00260DB3" w:rsidRPr="001D4EDB" w:rsidRDefault="00260DB3" w:rsidP="00260DB3">
      <w:pPr>
        <w:ind w:left="4254" w:firstLine="709"/>
        <w:jc w:val="center"/>
        <w:rPr>
          <w:rFonts w:ascii="Arial" w:hAnsi="Arial" w:cs="Arial"/>
          <w:i/>
          <w:iCs/>
          <w:color w:val="000000"/>
          <w:sz w:val="22"/>
          <w:szCs w:val="22"/>
          <w:lang w:eastAsia="en-US"/>
        </w:rPr>
      </w:pPr>
      <w:r w:rsidRPr="001D4EDB">
        <w:rPr>
          <w:rFonts w:ascii="Arial" w:hAnsi="Arial" w:cs="Arial"/>
          <w:i/>
          <w:iCs/>
          <w:color w:val="000000"/>
          <w:sz w:val="22"/>
          <w:szCs w:val="22"/>
          <w:lang w:eastAsia="en-US"/>
        </w:rPr>
        <w:t>(czytelny podpis albo podpis i pieczątka</w:t>
      </w:r>
    </w:p>
    <w:p w:rsidR="00260DB3" w:rsidRPr="001D4EDB" w:rsidRDefault="00260DB3" w:rsidP="00260DB3">
      <w:pPr>
        <w:spacing w:after="120"/>
        <w:ind w:left="3545" w:firstLine="709"/>
        <w:jc w:val="center"/>
        <w:rPr>
          <w:rFonts w:ascii="Arial" w:hAnsi="Arial" w:cs="Arial"/>
          <w:i/>
          <w:iCs/>
          <w:sz w:val="22"/>
          <w:szCs w:val="22"/>
        </w:rPr>
      </w:pPr>
      <w:r w:rsidRPr="001D4EDB">
        <w:rPr>
          <w:rFonts w:ascii="Arial" w:hAnsi="Arial" w:cs="Arial"/>
          <w:i/>
          <w:iCs/>
          <w:color w:val="000000"/>
          <w:sz w:val="22"/>
          <w:szCs w:val="22"/>
        </w:rPr>
        <w:t>Wykonawcy/pełnomocnika)</w:t>
      </w:r>
    </w:p>
    <w:p w:rsidR="00260DB3" w:rsidRPr="001D4EDB" w:rsidRDefault="00260DB3" w:rsidP="003E686F">
      <w:pPr>
        <w:spacing w:after="120"/>
        <w:jc w:val="both"/>
        <w:rPr>
          <w:rFonts w:ascii="Arial" w:hAnsi="Arial" w:cs="Arial"/>
          <w:i/>
          <w:iCs/>
          <w:sz w:val="22"/>
          <w:szCs w:val="22"/>
        </w:rPr>
      </w:pPr>
    </w:p>
    <w:p w:rsidR="00260DB3" w:rsidRPr="001D4EDB" w:rsidRDefault="00260DB3" w:rsidP="003E686F">
      <w:pPr>
        <w:spacing w:after="120"/>
        <w:jc w:val="both"/>
        <w:rPr>
          <w:rFonts w:ascii="Arial" w:hAnsi="Arial" w:cs="Arial"/>
          <w:i/>
          <w:iCs/>
          <w:sz w:val="22"/>
          <w:szCs w:val="22"/>
        </w:rPr>
      </w:pPr>
    </w:p>
    <w:p w:rsidR="00260DB3" w:rsidRPr="001D4EDB" w:rsidRDefault="00260DB3" w:rsidP="003E686F">
      <w:pPr>
        <w:spacing w:after="120"/>
        <w:jc w:val="both"/>
        <w:rPr>
          <w:rFonts w:ascii="Arial" w:hAnsi="Arial" w:cs="Arial"/>
          <w:i/>
          <w:iCs/>
          <w:sz w:val="22"/>
          <w:szCs w:val="22"/>
        </w:rPr>
      </w:pPr>
    </w:p>
    <w:p w:rsidR="00260DB3" w:rsidRPr="001D4EDB" w:rsidRDefault="00260DB3" w:rsidP="003E686F">
      <w:pPr>
        <w:spacing w:after="120"/>
        <w:jc w:val="both"/>
        <w:rPr>
          <w:rFonts w:ascii="Arial" w:hAnsi="Arial" w:cs="Arial"/>
          <w:i/>
          <w:iCs/>
          <w:sz w:val="22"/>
          <w:szCs w:val="22"/>
        </w:rPr>
      </w:pPr>
    </w:p>
    <w:p w:rsidR="00260DB3" w:rsidRPr="001D4EDB" w:rsidRDefault="00260DB3" w:rsidP="003E686F">
      <w:pPr>
        <w:spacing w:after="120"/>
        <w:jc w:val="both"/>
        <w:rPr>
          <w:rFonts w:ascii="Arial" w:hAnsi="Arial" w:cs="Arial"/>
          <w:i/>
          <w:iCs/>
          <w:sz w:val="22"/>
          <w:szCs w:val="22"/>
        </w:rPr>
      </w:pPr>
    </w:p>
    <w:p w:rsidR="003E686F" w:rsidRPr="001D4EDB" w:rsidRDefault="003E686F" w:rsidP="003E686F">
      <w:pPr>
        <w:spacing w:after="120"/>
        <w:jc w:val="both"/>
        <w:rPr>
          <w:rFonts w:ascii="Arial" w:hAnsi="Arial" w:cs="Arial"/>
          <w:i/>
          <w:iCs/>
          <w:sz w:val="22"/>
          <w:szCs w:val="22"/>
        </w:rPr>
      </w:pPr>
      <w:r w:rsidRPr="001D4EDB">
        <w:rPr>
          <w:rFonts w:ascii="Arial" w:hAnsi="Arial" w:cs="Arial"/>
          <w:i/>
          <w:iCs/>
          <w:sz w:val="22"/>
          <w:szCs w:val="22"/>
        </w:rPr>
        <w:t>Pouczenie o odpowiedzialności karnej:</w:t>
      </w:r>
    </w:p>
    <w:p w:rsidR="003E686F" w:rsidRPr="001D4EDB" w:rsidRDefault="003E686F" w:rsidP="003E686F">
      <w:pPr>
        <w:spacing w:after="120"/>
        <w:jc w:val="both"/>
        <w:rPr>
          <w:rFonts w:ascii="Arial" w:hAnsi="Arial" w:cs="Arial"/>
          <w:i/>
          <w:iCs/>
          <w:sz w:val="22"/>
          <w:szCs w:val="22"/>
        </w:rPr>
      </w:pPr>
      <w:r w:rsidRPr="001D4EDB">
        <w:rPr>
          <w:rFonts w:ascii="Arial" w:hAnsi="Arial" w:cs="Arial"/>
          <w:i/>
          <w:iCs/>
          <w:sz w:val="22"/>
          <w:szCs w:val="22"/>
        </w:rPr>
        <w:t xml:space="preserve">Art. 297 § 1 Kodeksu karnego (Dz. U. Nr 88 poz. 553 z </w:t>
      </w:r>
      <w:proofErr w:type="spellStart"/>
      <w:r w:rsidRPr="001D4EDB">
        <w:rPr>
          <w:rFonts w:ascii="Arial" w:hAnsi="Arial" w:cs="Arial"/>
          <w:i/>
          <w:iCs/>
          <w:sz w:val="22"/>
          <w:szCs w:val="22"/>
        </w:rPr>
        <w:t>późn</w:t>
      </w:r>
      <w:proofErr w:type="spellEnd"/>
      <w:r w:rsidRPr="001D4EDB">
        <w:rPr>
          <w:rFonts w:ascii="Arial" w:hAnsi="Arial" w:cs="Arial"/>
          <w:i/>
          <w:iCs/>
          <w:sz w:val="22"/>
          <w:szCs w:val="22"/>
        </w:rPr>
        <w:t>. zm.):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rsidR="003E686F" w:rsidRPr="001D4EDB" w:rsidRDefault="003E686F">
      <w:pPr>
        <w:spacing w:after="200" w:line="276" w:lineRule="auto"/>
        <w:rPr>
          <w:rFonts w:ascii="Arial" w:hAnsi="Arial" w:cs="Arial"/>
          <w:b/>
          <w:i/>
          <w:iCs/>
          <w:sz w:val="22"/>
          <w:szCs w:val="22"/>
        </w:rPr>
      </w:pPr>
      <w:r w:rsidRPr="001D4EDB">
        <w:rPr>
          <w:rFonts w:ascii="Arial" w:hAnsi="Arial" w:cs="Arial"/>
          <w:b/>
          <w:i/>
          <w:iCs/>
          <w:sz w:val="22"/>
          <w:szCs w:val="22"/>
        </w:rPr>
        <w:br w:type="page"/>
      </w:r>
    </w:p>
    <w:p w:rsidR="00F046E7" w:rsidRPr="001D4EDB" w:rsidRDefault="00F046E7" w:rsidP="00F046E7">
      <w:pPr>
        <w:spacing w:after="200" w:line="276" w:lineRule="auto"/>
        <w:jc w:val="right"/>
        <w:rPr>
          <w:rFonts w:ascii="Arial" w:hAnsi="Arial" w:cs="Arial"/>
          <w:b/>
          <w:sz w:val="22"/>
          <w:szCs w:val="22"/>
        </w:rPr>
      </w:pPr>
      <w:r w:rsidRPr="001D4EDB">
        <w:rPr>
          <w:rFonts w:ascii="Arial" w:hAnsi="Arial" w:cs="Arial"/>
          <w:b/>
          <w:i/>
          <w:iCs/>
          <w:sz w:val="22"/>
          <w:szCs w:val="22"/>
        </w:rPr>
        <w:lastRenderedPageBreak/>
        <w:t>Załącznik Nr 8 do SIWZ</w:t>
      </w:r>
    </w:p>
    <w:p w:rsidR="006F32F8" w:rsidRPr="001D4EDB" w:rsidRDefault="006F32F8" w:rsidP="005F600D">
      <w:pPr>
        <w:spacing w:after="200" w:line="276" w:lineRule="auto"/>
        <w:jc w:val="center"/>
        <w:rPr>
          <w:rFonts w:ascii="Arial" w:hAnsi="Arial" w:cs="Arial"/>
          <w:b/>
          <w:color w:val="FF0000"/>
          <w:sz w:val="22"/>
          <w:szCs w:val="22"/>
        </w:rPr>
      </w:pPr>
    </w:p>
    <w:p w:rsidR="005F600D" w:rsidRPr="001D4EDB" w:rsidRDefault="005F600D" w:rsidP="005F600D">
      <w:pPr>
        <w:pStyle w:val="Tytu"/>
        <w:jc w:val="center"/>
        <w:rPr>
          <w:rFonts w:ascii="Arial" w:hAnsi="Arial" w:cs="Arial"/>
          <w:sz w:val="22"/>
          <w:szCs w:val="22"/>
        </w:rPr>
      </w:pPr>
      <w:r w:rsidRPr="001D4EDB">
        <w:rPr>
          <w:rFonts w:ascii="Arial" w:hAnsi="Arial" w:cs="Arial"/>
          <w:sz w:val="22"/>
          <w:szCs w:val="22"/>
        </w:rPr>
        <w:t>WZÓR UMOWY</w:t>
      </w:r>
    </w:p>
    <w:p w:rsidR="005F600D" w:rsidRPr="001D4EDB" w:rsidRDefault="005F600D" w:rsidP="005F600D">
      <w:pPr>
        <w:pStyle w:val="Tytu"/>
        <w:spacing w:line="360" w:lineRule="auto"/>
        <w:jc w:val="center"/>
        <w:rPr>
          <w:rFonts w:ascii="Arial" w:hAnsi="Arial" w:cs="Arial"/>
          <w:sz w:val="22"/>
          <w:szCs w:val="22"/>
        </w:rPr>
      </w:pPr>
      <w:r w:rsidRPr="001D4EDB">
        <w:rPr>
          <w:rFonts w:ascii="Arial" w:hAnsi="Arial" w:cs="Arial"/>
          <w:sz w:val="22"/>
          <w:szCs w:val="22"/>
        </w:rPr>
        <w:t>U M O W A    Nr  .............</w:t>
      </w:r>
    </w:p>
    <w:p w:rsidR="005F600D" w:rsidRPr="001D4EDB" w:rsidRDefault="005F600D" w:rsidP="005F600D">
      <w:pPr>
        <w:tabs>
          <w:tab w:val="left" w:leader="dot" w:pos="4275"/>
        </w:tabs>
        <w:spacing w:line="360" w:lineRule="auto"/>
        <w:jc w:val="center"/>
        <w:rPr>
          <w:rFonts w:ascii="Arial" w:hAnsi="Arial" w:cs="Arial"/>
          <w:b/>
          <w:sz w:val="22"/>
          <w:szCs w:val="22"/>
        </w:rPr>
      </w:pPr>
      <w:r w:rsidRPr="001D4EDB">
        <w:rPr>
          <w:rFonts w:ascii="Arial" w:hAnsi="Arial" w:cs="Arial"/>
          <w:b/>
          <w:sz w:val="22"/>
          <w:szCs w:val="22"/>
        </w:rPr>
        <w:t xml:space="preserve">zawarta w dniu </w:t>
      </w:r>
      <w:r w:rsidRPr="001D4EDB">
        <w:rPr>
          <w:rFonts w:ascii="Arial" w:hAnsi="Arial" w:cs="Arial"/>
          <w:b/>
          <w:sz w:val="22"/>
          <w:szCs w:val="22"/>
        </w:rPr>
        <w:tab/>
        <w:t xml:space="preserve"> roku w Warszawie</w:t>
      </w:r>
    </w:p>
    <w:p w:rsidR="005F600D" w:rsidRPr="001D4EDB" w:rsidRDefault="005F600D" w:rsidP="005F600D">
      <w:pPr>
        <w:spacing w:line="360" w:lineRule="auto"/>
        <w:rPr>
          <w:rFonts w:ascii="Arial" w:hAnsi="Arial" w:cs="Arial"/>
          <w:sz w:val="22"/>
          <w:szCs w:val="22"/>
        </w:rPr>
      </w:pPr>
      <w:r w:rsidRPr="001D4EDB">
        <w:rPr>
          <w:rFonts w:ascii="Arial" w:hAnsi="Arial" w:cs="Arial"/>
          <w:sz w:val="22"/>
          <w:szCs w:val="22"/>
        </w:rPr>
        <w:t>pomiędzy:</w:t>
      </w:r>
    </w:p>
    <w:p w:rsidR="005F600D" w:rsidRPr="001D4EDB" w:rsidRDefault="005F600D" w:rsidP="005F600D">
      <w:pPr>
        <w:spacing w:after="120"/>
        <w:jc w:val="both"/>
        <w:rPr>
          <w:rFonts w:ascii="Arial" w:hAnsi="Arial" w:cs="Arial"/>
          <w:b/>
          <w:sz w:val="22"/>
          <w:szCs w:val="22"/>
        </w:rPr>
      </w:pPr>
      <w:r w:rsidRPr="001D4EDB">
        <w:rPr>
          <w:rFonts w:ascii="Arial" w:hAnsi="Arial" w:cs="Arial"/>
          <w:b/>
          <w:sz w:val="22"/>
          <w:szCs w:val="22"/>
        </w:rPr>
        <w:t xml:space="preserve">………………………………………………………………, </w:t>
      </w:r>
    </w:p>
    <w:p w:rsidR="005F600D" w:rsidRPr="001D4EDB" w:rsidRDefault="005F600D" w:rsidP="005F600D">
      <w:pPr>
        <w:spacing w:after="120"/>
        <w:jc w:val="both"/>
        <w:rPr>
          <w:rFonts w:ascii="Arial" w:hAnsi="Arial" w:cs="Arial"/>
          <w:sz w:val="22"/>
          <w:szCs w:val="22"/>
        </w:rPr>
      </w:pPr>
      <w:r w:rsidRPr="001D4EDB">
        <w:rPr>
          <w:rFonts w:ascii="Arial" w:hAnsi="Arial" w:cs="Arial"/>
          <w:sz w:val="22"/>
          <w:szCs w:val="22"/>
        </w:rPr>
        <w:t>zwany dalej „</w:t>
      </w:r>
      <w:r w:rsidRPr="001D4EDB">
        <w:rPr>
          <w:rFonts w:ascii="Arial" w:hAnsi="Arial" w:cs="Arial"/>
          <w:b/>
          <w:sz w:val="22"/>
          <w:szCs w:val="22"/>
        </w:rPr>
        <w:t>Zamawiającym</w:t>
      </w:r>
      <w:r w:rsidRPr="001D4EDB">
        <w:rPr>
          <w:rFonts w:ascii="Arial" w:hAnsi="Arial" w:cs="Arial"/>
          <w:sz w:val="22"/>
          <w:szCs w:val="22"/>
        </w:rPr>
        <w:t xml:space="preserve">”  </w:t>
      </w:r>
    </w:p>
    <w:p w:rsidR="005F600D" w:rsidRPr="001D4EDB" w:rsidRDefault="005F600D" w:rsidP="005F600D">
      <w:pPr>
        <w:rPr>
          <w:rFonts w:ascii="Arial" w:hAnsi="Arial" w:cs="Arial"/>
          <w:sz w:val="22"/>
          <w:szCs w:val="22"/>
        </w:rPr>
      </w:pPr>
      <w:r w:rsidRPr="001D4EDB">
        <w:rPr>
          <w:rFonts w:ascii="Arial" w:hAnsi="Arial" w:cs="Arial"/>
          <w:sz w:val="22"/>
          <w:szCs w:val="22"/>
        </w:rPr>
        <w:t>a</w:t>
      </w:r>
    </w:p>
    <w:p w:rsidR="005F600D" w:rsidRPr="001D4EDB" w:rsidRDefault="005F600D" w:rsidP="005F600D">
      <w:pPr>
        <w:pStyle w:val="Tekstpodstawowywcity3"/>
        <w:ind w:left="0"/>
        <w:jc w:val="both"/>
        <w:rPr>
          <w:rFonts w:ascii="Arial" w:hAnsi="Arial" w:cs="Arial"/>
          <w:b/>
          <w:sz w:val="22"/>
          <w:szCs w:val="22"/>
        </w:rPr>
      </w:pPr>
      <w:r w:rsidRPr="001D4EDB">
        <w:rPr>
          <w:rStyle w:val="FontStyle46"/>
          <w:rFonts w:ascii="Arial" w:hAnsi="Arial" w:cs="Arial"/>
          <w:sz w:val="22"/>
          <w:szCs w:val="22"/>
        </w:rPr>
        <w:t xml:space="preserve">__________ </w:t>
      </w:r>
      <w:r w:rsidRPr="001D4EDB">
        <w:rPr>
          <w:rFonts w:ascii="Arial" w:hAnsi="Arial" w:cs="Arial"/>
          <w:sz w:val="22"/>
          <w:szCs w:val="22"/>
        </w:rPr>
        <w:t xml:space="preserve">z siedzibą w </w:t>
      </w:r>
      <w:r w:rsidRPr="001D4EDB">
        <w:rPr>
          <w:rStyle w:val="FontStyle46"/>
          <w:rFonts w:ascii="Arial" w:hAnsi="Arial" w:cs="Arial"/>
          <w:sz w:val="22"/>
          <w:szCs w:val="22"/>
        </w:rPr>
        <w:t xml:space="preserve">__________ </w:t>
      </w:r>
      <w:r w:rsidRPr="001D4EDB">
        <w:rPr>
          <w:rFonts w:ascii="Arial" w:hAnsi="Arial" w:cs="Arial"/>
          <w:sz w:val="22"/>
          <w:szCs w:val="22"/>
        </w:rPr>
        <w:t xml:space="preserve">przy ul. </w:t>
      </w:r>
      <w:r w:rsidRPr="001D4EDB">
        <w:rPr>
          <w:rStyle w:val="FontStyle46"/>
          <w:rFonts w:ascii="Arial" w:hAnsi="Arial" w:cs="Arial"/>
          <w:sz w:val="22"/>
          <w:szCs w:val="22"/>
        </w:rPr>
        <w:t xml:space="preserve">__________ </w:t>
      </w:r>
      <w:r w:rsidRPr="001D4EDB">
        <w:rPr>
          <w:rFonts w:ascii="Arial" w:hAnsi="Arial" w:cs="Arial"/>
          <w:sz w:val="22"/>
          <w:szCs w:val="22"/>
        </w:rPr>
        <w:t xml:space="preserve">, wpisaną do Rejestru Przedsiębiorców Krajowego Rejestru Sądowego prowadzonego przez Sąd Rejonowy </w:t>
      </w:r>
      <w:r w:rsidRPr="001D4EDB">
        <w:rPr>
          <w:rStyle w:val="FontStyle46"/>
          <w:rFonts w:ascii="Arial" w:hAnsi="Arial" w:cs="Arial"/>
          <w:sz w:val="22"/>
          <w:szCs w:val="22"/>
        </w:rPr>
        <w:t xml:space="preserve">__________ </w:t>
      </w:r>
      <w:r w:rsidRPr="001D4EDB">
        <w:rPr>
          <w:rFonts w:ascii="Arial" w:hAnsi="Arial" w:cs="Arial"/>
          <w:sz w:val="22"/>
          <w:szCs w:val="22"/>
        </w:rPr>
        <w:t xml:space="preserve">w </w:t>
      </w:r>
      <w:r w:rsidRPr="001D4EDB">
        <w:rPr>
          <w:rStyle w:val="FontStyle46"/>
          <w:rFonts w:ascii="Arial" w:hAnsi="Arial" w:cs="Arial"/>
          <w:sz w:val="22"/>
          <w:szCs w:val="22"/>
        </w:rPr>
        <w:t>__________</w:t>
      </w:r>
      <w:r w:rsidRPr="001D4EDB">
        <w:rPr>
          <w:rFonts w:ascii="Arial" w:hAnsi="Arial" w:cs="Arial"/>
          <w:sz w:val="22"/>
          <w:szCs w:val="22"/>
        </w:rPr>
        <w:t xml:space="preserve">, ____ Wydział Gospodarczy Krajowego Rejestru Sądowego pod numerem </w:t>
      </w:r>
      <w:r w:rsidRPr="001D4EDB">
        <w:rPr>
          <w:rStyle w:val="FontStyle46"/>
          <w:rFonts w:ascii="Arial" w:hAnsi="Arial" w:cs="Arial"/>
          <w:sz w:val="22"/>
          <w:szCs w:val="22"/>
        </w:rPr>
        <w:t>__________</w:t>
      </w:r>
      <w:r w:rsidRPr="001D4EDB">
        <w:rPr>
          <w:rFonts w:ascii="Arial" w:hAnsi="Arial" w:cs="Arial"/>
          <w:sz w:val="22"/>
          <w:szCs w:val="22"/>
        </w:rPr>
        <w:t xml:space="preserve">/ / do ewidencji działalności gospodarczej prowadzonej przez _____________________________ NIP </w:t>
      </w:r>
      <w:r w:rsidRPr="001D4EDB">
        <w:rPr>
          <w:rStyle w:val="FontStyle46"/>
          <w:rFonts w:ascii="Arial" w:hAnsi="Arial" w:cs="Arial"/>
          <w:sz w:val="22"/>
          <w:szCs w:val="22"/>
        </w:rPr>
        <w:t>__________</w:t>
      </w:r>
      <w:r w:rsidRPr="001D4EDB">
        <w:rPr>
          <w:rFonts w:ascii="Arial" w:hAnsi="Arial" w:cs="Arial"/>
          <w:sz w:val="22"/>
          <w:szCs w:val="22"/>
        </w:rPr>
        <w:t>, REGON</w:t>
      </w:r>
      <w:r w:rsidRPr="001D4EDB">
        <w:rPr>
          <w:rStyle w:val="FontStyle46"/>
          <w:rFonts w:ascii="Arial" w:hAnsi="Arial" w:cs="Arial"/>
          <w:sz w:val="22"/>
          <w:szCs w:val="22"/>
        </w:rPr>
        <w:t>__________</w:t>
      </w:r>
      <w:r w:rsidRPr="001D4EDB">
        <w:rPr>
          <w:rFonts w:ascii="Arial" w:hAnsi="Arial" w:cs="Arial"/>
          <w:sz w:val="22"/>
          <w:szCs w:val="22"/>
        </w:rPr>
        <w:t xml:space="preserve">, z kapitałem zakładowym </w:t>
      </w:r>
      <w:r w:rsidRPr="001D4EDB">
        <w:rPr>
          <w:rStyle w:val="FontStyle46"/>
          <w:rFonts w:ascii="Arial" w:hAnsi="Arial" w:cs="Arial"/>
          <w:sz w:val="22"/>
          <w:szCs w:val="22"/>
        </w:rPr>
        <w:t xml:space="preserve">__________ </w:t>
      </w:r>
      <w:r w:rsidRPr="001D4EDB">
        <w:rPr>
          <w:rFonts w:ascii="Arial" w:hAnsi="Arial" w:cs="Arial"/>
          <w:sz w:val="22"/>
          <w:szCs w:val="22"/>
        </w:rPr>
        <w:t>złotych w całości opłaconym, zwaną dalej „</w:t>
      </w:r>
      <w:r w:rsidRPr="001D4EDB">
        <w:rPr>
          <w:rStyle w:val="FontStyle33"/>
          <w:rFonts w:ascii="Arial" w:hAnsi="Arial" w:cs="Arial"/>
          <w:b/>
          <w:sz w:val="22"/>
          <w:szCs w:val="22"/>
        </w:rPr>
        <w:t>Wykonawcą</w:t>
      </w:r>
      <w:r w:rsidRPr="001D4EDB">
        <w:rPr>
          <w:rStyle w:val="FontStyle33"/>
          <w:rFonts w:ascii="Arial" w:hAnsi="Arial" w:cs="Arial"/>
          <w:sz w:val="22"/>
          <w:szCs w:val="22"/>
        </w:rPr>
        <w:t>”</w:t>
      </w:r>
      <w:r w:rsidRPr="001D4EDB">
        <w:rPr>
          <w:rFonts w:ascii="Arial" w:hAnsi="Arial" w:cs="Arial"/>
          <w:sz w:val="22"/>
          <w:szCs w:val="22"/>
        </w:rPr>
        <w:t xml:space="preserve">, </w:t>
      </w:r>
      <w:r w:rsidRPr="001D4EDB">
        <w:rPr>
          <w:rFonts w:ascii="Arial" w:hAnsi="Arial" w:cs="Arial"/>
          <w:sz w:val="22"/>
          <w:szCs w:val="22"/>
        </w:rPr>
        <w:br/>
        <w:t>w imieniu którego działają:</w:t>
      </w:r>
    </w:p>
    <w:p w:rsidR="005F600D" w:rsidRPr="001D4EDB" w:rsidRDefault="005F600D" w:rsidP="005F1864">
      <w:pPr>
        <w:pStyle w:val="Style4"/>
        <w:tabs>
          <w:tab w:val="left" w:pos="9072"/>
        </w:tabs>
        <w:spacing w:afterLines="120" w:line="240" w:lineRule="auto"/>
        <w:ind w:right="72"/>
        <w:rPr>
          <w:rStyle w:val="FontStyle46"/>
          <w:rFonts w:ascii="Arial" w:eastAsia="Calibri" w:hAnsi="Arial" w:cs="Arial"/>
          <w:sz w:val="22"/>
          <w:szCs w:val="22"/>
          <w:lang w:eastAsia="en-US"/>
        </w:rPr>
      </w:pPr>
      <w:r w:rsidRPr="001D4EDB">
        <w:rPr>
          <w:rStyle w:val="FontStyle46"/>
          <w:rFonts w:ascii="Arial" w:hAnsi="Arial" w:cs="Arial"/>
          <w:sz w:val="22"/>
          <w:szCs w:val="22"/>
        </w:rPr>
        <w:t>______________________________</w:t>
      </w:r>
    </w:p>
    <w:p w:rsidR="005F600D" w:rsidRPr="001D4EDB" w:rsidRDefault="005F600D" w:rsidP="005F1864">
      <w:pPr>
        <w:pStyle w:val="Style4"/>
        <w:tabs>
          <w:tab w:val="left" w:pos="9072"/>
        </w:tabs>
        <w:spacing w:afterLines="120" w:line="240" w:lineRule="auto"/>
        <w:ind w:right="72"/>
        <w:rPr>
          <w:rStyle w:val="FontStyle46"/>
          <w:rFonts w:ascii="Arial" w:eastAsia="Calibri" w:hAnsi="Arial" w:cs="Arial"/>
          <w:sz w:val="22"/>
          <w:szCs w:val="22"/>
          <w:lang w:eastAsia="en-US"/>
        </w:rPr>
      </w:pPr>
      <w:r w:rsidRPr="001D4EDB">
        <w:rPr>
          <w:rStyle w:val="FontStyle46"/>
          <w:rFonts w:ascii="Arial" w:hAnsi="Arial" w:cs="Arial"/>
          <w:sz w:val="22"/>
          <w:szCs w:val="22"/>
        </w:rPr>
        <w:t>______________________________</w:t>
      </w:r>
    </w:p>
    <w:p w:rsidR="005F600D" w:rsidRPr="001D4EDB" w:rsidRDefault="005F600D" w:rsidP="005F600D">
      <w:pPr>
        <w:pStyle w:val="Tekstpodstawowywcity3"/>
        <w:ind w:left="0"/>
        <w:jc w:val="both"/>
        <w:rPr>
          <w:rFonts w:ascii="Arial" w:hAnsi="Arial" w:cs="Arial"/>
          <w:sz w:val="22"/>
          <w:szCs w:val="22"/>
        </w:rPr>
      </w:pPr>
      <w:r w:rsidRPr="001D4EDB">
        <w:rPr>
          <w:rFonts w:ascii="Arial" w:hAnsi="Arial" w:cs="Arial"/>
          <w:sz w:val="22"/>
          <w:szCs w:val="22"/>
        </w:rPr>
        <w:t xml:space="preserve">uprawnione do reprezentacji Wykonawcy na podstawie odpisu z Rejestru Przedsiębiorców KRS*/ wyciągu z ewidencji działalności gospodarczej Wykonawcy*/pełnomocnictwa aktualnego na dzień zawierania Umowy, którego odpis stanowi </w:t>
      </w:r>
      <w:r w:rsidRPr="001D4EDB">
        <w:rPr>
          <w:rFonts w:ascii="Arial" w:hAnsi="Arial" w:cs="Arial"/>
          <w:b/>
          <w:sz w:val="22"/>
          <w:szCs w:val="22"/>
        </w:rPr>
        <w:t xml:space="preserve">Załącznik nr </w:t>
      </w:r>
      <w:r w:rsidR="00952AF9">
        <w:rPr>
          <w:rFonts w:ascii="Arial" w:hAnsi="Arial" w:cs="Arial"/>
          <w:b/>
          <w:sz w:val="22"/>
          <w:szCs w:val="22"/>
        </w:rPr>
        <w:t>6</w:t>
      </w:r>
      <w:r w:rsidRPr="001D4EDB">
        <w:rPr>
          <w:rFonts w:ascii="Arial" w:hAnsi="Arial" w:cs="Arial"/>
          <w:sz w:val="22"/>
          <w:szCs w:val="22"/>
        </w:rPr>
        <w:t xml:space="preserve"> do Umowy.</w:t>
      </w:r>
    </w:p>
    <w:p w:rsidR="005F600D" w:rsidRPr="001D4EDB" w:rsidRDefault="005F600D" w:rsidP="005F600D">
      <w:pPr>
        <w:pStyle w:val="Tekstpodstawowywcity3"/>
        <w:ind w:left="0"/>
        <w:rPr>
          <w:rFonts w:ascii="Arial" w:hAnsi="Arial" w:cs="Arial"/>
          <w:sz w:val="22"/>
          <w:szCs w:val="22"/>
        </w:rPr>
      </w:pPr>
      <w:r w:rsidRPr="001D4EDB">
        <w:rPr>
          <w:rFonts w:ascii="Arial" w:eastAsia="Tahoma" w:hAnsi="Arial" w:cs="Arial"/>
          <w:sz w:val="22"/>
          <w:szCs w:val="22"/>
        </w:rPr>
        <w:t>⃰</w:t>
      </w:r>
      <w:r w:rsidRPr="001D4EDB">
        <w:rPr>
          <w:rFonts w:ascii="Arial" w:hAnsi="Arial" w:cs="Arial"/>
          <w:i/>
          <w:sz w:val="22"/>
          <w:szCs w:val="22"/>
        </w:rPr>
        <w:t>niepotrzebne skreślić</w:t>
      </w:r>
    </w:p>
    <w:p w:rsidR="005F600D" w:rsidRPr="001D4EDB" w:rsidRDefault="005F600D" w:rsidP="005F600D">
      <w:pPr>
        <w:jc w:val="both"/>
        <w:rPr>
          <w:rFonts w:ascii="Arial" w:hAnsi="Arial" w:cs="Arial"/>
          <w:b/>
          <w:sz w:val="22"/>
          <w:szCs w:val="22"/>
        </w:rPr>
      </w:pPr>
      <w:r w:rsidRPr="001D4EDB">
        <w:rPr>
          <w:rFonts w:ascii="Arial" w:hAnsi="Arial" w:cs="Arial"/>
          <w:b/>
          <w:sz w:val="22"/>
          <w:szCs w:val="22"/>
        </w:rPr>
        <w:t xml:space="preserve">W wyniku rozstrzygniętego postępowania o udzielenie zamówienia publicznego prowadzonego w trybie przetargu nieograniczonego (………………), zgodnie z przepisami ustawy z dnia 29 stycznia 2004r. Prawo zamówień publicznych (Dz. U. z 2017 r. poz. 1579 z </w:t>
      </w:r>
      <w:proofErr w:type="spellStart"/>
      <w:r w:rsidRPr="001D4EDB">
        <w:rPr>
          <w:rFonts w:ascii="Arial" w:hAnsi="Arial" w:cs="Arial"/>
          <w:b/>
          <w:sz w:val="22"/>
          <w:szCs w:val="22"/>
        </w:rPr>
        <w:t>późn</w:t>
      </w:r>
      <w:proofErr w:type="spellEnd"/>
      <w:r w:rsidRPr="001D4EDB">
        <w:rPr>
          <w:rFonts w:ascii="Arial" w:hAnsi="Arial" w:cs="Arial"/>
          <w:b/>
          <w:sz w:val="22"/>
          <w:szCs w:val="22"/>
        </w:rPr>
        <w:t xml:space="preserve">. zm.), zwanej dalej „ustawą </w:t>
      </w:r>
      <w:proofErr w:type="spellStart"/>
      <w:r w:rsidRPr="001D4EDB">
        <w:rPr>
          <w:rFonts w:ascii="Arial" w:hAnsi="Arial" w:cs="Arial"/>
          <w:b/>
          <w:sz w:val="22"/>
          <w:szCs w:val="22"/>
        </w:rPr>
        <w:t>Pzp</w:t>
      </w:r>
      <w:proofErr w:type="spellEnd"/>
      <w:r w:rsidRPr="001D4EDB">
        <w:rPr>
          <w:rFonts w:ascii="Arial" w:hAnsi="Arial" w:cs="Arial"/>
          <w:b/>
          <w:sz w:val="22"/>
          <w:szCs w:val="22"/>
        </w:rPr>
        <w:t>”:</w:t>
      </w:r>
    </w:p>
    <w:p w:rsidR="005F600D" w:rsidRPr="001D4EDB" w:rsidRDefault="005F600D" w:rsidP="005F600D">
      <w:pPr>
        <w:spacing w:line="360" w:lineRule="auto"/>
        <w:rPr>
          <w:rFonts w:ascii="Arial" w:hAnsi="Arial" w:cs="Arial"/>
          <w:sz w:val="22"/>
          <w:szCs w:val="22"/>
        </w:rPr>
      </w:pPr>
    </w:p>
    <w:p w:rsidR="005F600D" w:rsidRPr="001D4EDB" w:rsidRDefault="005F600D" w:rsidP="005F600D">
      <w:pPr>
        <w:pStyle w:val="Tekstpodstawowy"/>
        <w:jc w:val="center"/>
        <w:rPr>
          <w:rFonts w:ascii="Arial" w:hAnsi="Arial" w:cs="Arial"/>
          <w:b/>
          <w:sz w:val="22"/>
          <w:szCs w:val="22"/>
        </w:rPr>
      </w:pPr>
      <w:r w:rsidRPr="001D4EDB">
        <w:rPr>
          <w:rFonts w:ascii="Arial" w:hAnsi="Arial" w:cs="Arial"/>
          <w:b/>
          <w:sz w:val="22"/>
          <w:szCs w:val="22"/>
        </w:rPr>
        <w:t>§1.</w:t>
      </w:r>
      <w:r w:rsidRPr="001D4EDB">
        <w:rPr>
          <w:rFonts w:ascii="Arial" w:hAnsi="Arial" w:cs="Arial"/>
          <w:b/>
          <w:sz w:val="22"/>
          <w:szCs w:val="22"/>
        </w:rPr>
        <w:br/>
        <w:t>Definicje / Słowniczek</w:t>
      </w:r>
    </w:p>
    <w:p w:rsidR="005F600D" w:rsidRPr="001D4EDB" w:rsidRDefault="005F600D" w:rsidP="005F600D">
      <w:pPr>
        <w:pStyle w:val="Tekstpodstawowy"/>
        <w:rPr>
          <w:rFonts w:ascii="Arial" w:hAnsi="Arial" w:cs="Arial"/>
          <w:sz w:val="22"/>
          <w:szCs w:val="22"/>
        </w:rPr>
      </w:pPr>
    </w:p>
    <w:tbl>
      <w:tblPr>
        <w:tblW w:w="89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2795"/>
        <w:gridCol w:w="6185"/>
      </w:tblGrid>
      <w:tr w:rsidR="005F600D" w:rsidRPr="001D4EDB" w:rsidTr="00275B10">
        <w:tc>
          <w:tcPr>
            <w:tcW w:w="2795" w:type="dxa"/>
            <w:tcMar>
              <w:top w:w="100" w:type="dxa"/>
              <w:left w:w="100" w:type="dxa"/>
              <w:bottom w:w="100" w:type="dxa"/>
              <w:right w:w="100" w:type="dxa"/>
            </w:tcMar>
          </w:tcPr>
          <w:p w:rsidR="005F600D" w:rsidRPr="001D4EDB" w:rsidRDefault="005F600D" w:rsidP="00275B10">
            <w:pPr>
              <w:pStyle w:val="Tekstpodstawowy"/>
              <w:spacing w:line="276" w:lineRule="auto"/>
              <w:rPr>
                <w:rFonts w:ascii="Arial" w:hAnsi="Arial" w:cs="Arial"/>
              </w:rPr>
            </w:pPr>
            <w:r w:rsidRPr="001D4EDB">
              <w:rPr>
                <w:rFonts w:ascii="Arial" w:hAnsi="Arial" w:cs="Arial"/>
                <w:b/>
                <w:sz w:val="22"/>
                <w:szCs w:val="22"/>
              </w:rPr>
              <w:t>Pojęcie</w:t>
            </w:r>
          </w:p>
        </w:tc>
        <w:tc>
          <w:tcPr>
            <w:tcW w:w="6185" w:type="dxa"/>
            <w:tcMar>
              <w:top w:w="100" w:type="dxa"/>
              <w:left w:w="100" w:type="dxa"/>
              <w:bottom w:w="100" w:type="dxa"/>
              <w:right w:w="100" w:type="dxa"/>
            </w:tcMar>
          </w:tcPr>
          <w:p w:rsidR="005F600D" w:rsidRPr="001D4EDB" w:rsidRDefault="005F600D" w:rsidP="00275B10">
            <w:pPr>
              <w:pStyle w:val="Tekstpodstawowy"/>
              <w:spacing w:line="276" w:lineRule="auto"/>
              <w:rPr>
                <w:rFonts w:ascii="Arial" w:hAnsi="Arial" w:cs="Arial"/>
              </w:rPr>
            </w:pPr>
            <w:r w:rsidRPr="001D4EDB">
              <w:rPr>
                <w:rFonts w:ascii="Arial" w:hAnsi="Arial" w:cs="Arial"/>
                <w:b/>
                <w:sz w:val="22"/>
                <w:szCs w:val="22"/>
              </w:rPr>
              <w:t>Znaczenie</w:t>
            </w:r>
          </w:p>
        </w:tc>
      </w:tr>
      <w:tr w:rsidR="005F600D" w:rsidRPr="001D4EDB" w:rsidTr="00275B10">
        <w:tc>
          <w:tcPr>
            <w:tcW w:w="2795" w:type="dxa"/>
            <w:tcMar>
              <w:top w:w="100" w:type="dxa"/>
              <w:left w:w="100" w:type="dxa"/>
              <w:bottom w:w="100" w:type="dxa"/>
              <w:right w:w="100" w:type="dxa"/>
            </w:tcMar>
          </w:tcPr>
          <w:p w:rsidR="005F600D" w:rsidRPr="001D4EDB" w:rsidRDefault="005F600D" w:rsidP="00275B10">
            <w:pPr>
              <w:pStyle w:val="Tekstpodstawowy"/>
              <w:spacing w:line="276" w:lineRule="auto"/>
              <w:rPr>
                <w:rFonts w:ascii="Arial" w:hAnsi="Arial" w:cs="Arial"/>
              </w:rPr>
            </w:pPr>
            <w:r w:rsidRPr="001D4EDB">
              <w:rPr>
                <w:rFonts w:ascii="Arial" w:hAnsi="Arial" w:cs="Arial"/>
                <w:sz w:val="22"/>
                <w:szCs w:val="22"/>
              </w:rPr>
              <w:t>Umowa</w:t>
            </w:r>
          </w:p>
        </w:tc>
        <w:tc>
          <w:tcPr>
            <w:tcW w:w="6185" w:type="dxa"/>
            <w:tcMar>
              <w:top w:w="100" w:type="dxa"/>
              <w:left w:w="100" w:type="dxa"/>
              <w:bottom w:w="100" w:type="dxa"/>
              <w:right w:w="100" w:type="dxa"/>
            </w:tcMar>
          </w:tcPr>
          <w:p w:rsidR="005F600D" w:rsidRPr="001D4EDB" w:rsidRDefault="005F600D" w:rsidP="00275B10">
            <w:pPr>
              <w:pStyle w:val="Tekstpodstawowy"/>
              <w:spacing w:line="276" w:lineRule="auto"/>
              <w:rPr>
                <w:rFonts w:ascii="Arial" w:hAnsi="Arial" w:cs="Arial"/>
              </w:rPr>
            </w:pPr>
            <w:r w:rsidRPr="001D4EDB">
              <w:rPr>
                <w:rFonts w:ascii="Arial" w:hAnsi="Arial" w:cs="Arial"/>
                <w:sz w:val="22"/>
                <w:szCs w:val="22"/>
              </w:rPr>
              <w:t>Niniejsza Umowa wraz z załącznikami.</w:t>
            </w:r>
          </w:p>
        </w:tc>
      </w:tr>
      <w:tr w:rsidR="005F600D" w:rsidRPr="001D4EDB" w:rsidTr="00275B10">
        <w:tc>
          <w:tcPr>
            <w:tcW w:w="2795" w:type="dxa"/>
            <w:tcMar>
              <w:top w:w="100" w:type="dxa"/>
              <w:left w:w="100" w:type="dxa"/>
              <w:bottom w:w="100" w:type="dxa"/>
              <w:right w:w="100" w:type="dxa"/>
            </w:tcMar>
          </w:tcPr>
          <w:p w:rsidR="005F600D" w:rsidRPr="001D4EDB" w:rsidRDefault="005F600D" w:rsidP="00275B10">
            <w:pPr>
              <w:pStyle w:val="Tekstpodstawowy"/>
              <w:spacing w:line="276" w:lineRule="auto"/>
              <w:rPr>
                <w:rFonts w:ascii="Arial" w:hAnsi="Arial" w:cs="Arial"/>
              </w:rPr>
            </w:pPr>
            <w:r w:rsidRPr="001D4EDB">
              <w:rPr>
                <w:rFonts w:ascii="Arial" w:hAnsi="Arial" w:cs="Arial"/>
                <w:sz w:val="22"/>
                <w:szCs w:val="22"/>
              </w:rPr>
              <w:t>Dzień Roboczy</w:t>
            </w:r>
          </w:p>
        </w:tc>
        <w:tc>
          <w:tcPr>
            <w:tcW w:w="6185" w:type="dxa"/>
            <w:tcMar>
              <w:top w:w="100" w:type="dxa"/>
              <w:left w:w="100" w:type="dxa"/>
              <w:bottom w:w="100" w:type="dxa"/>
              <w:right w:w="100" w:type="dxa"/>
            </w:tcMar>
          </w:tcPr>
          <w:p w:rsidR="005F600D" w:rsidRPr="001D4EDB" w:rsidRDefault="005F600D" w:rsidP="00275B10">
            <w:pPr>
              <w:pStyle w:val="Tekstpodstawowy"/>
              <w:spacing w:line="276" w:lineRule="auto"/>
              <w:jc w:val="both"/>
              <w:rPr>
                <w:rFonts w:ascii="Arial" w:hAnsi="Arial" w:cs="Arial"/>
              </w:rPr>
            </w:pPr>
            <w:r w:rsidRPr="001D4EDB">
              <w:rPr>
                <w:rFonts w:ascii="Arial" w:hAnsi="Arial" w:cs="Arial"/>
                <w:sz w:val="22"/>
                <w:szCs w:val="22"/>
              </w:rPr>
              <w:t xml:space="preserve">Dzień od poniedziałku do piątku, za wyjątkiem dni ustawowo wolnych od pracy oraz dni uznanych za wolne </w:t>
            </w:r>
            <w:r w:rsidRPr="001D4EDB">
              <w:rPr>
                <w:rFonts w:ascii="Arial" w:hAnsi="Arial" w:cs="Arial"/>
                <w:sz w:val="22"/>
                <w:szCs w:val="22"/>
              </w:rPr>
              <w:br/>
              <w:t>od pracy u Zamawiającego.</w:t>
            </w:r>
          </w:p>
        </w:tc>
      </w:tr>
      <w:tr w:rsidR="005F600D" w:rsidRPr="001D4EDB" w:rsidTr="00275B10">
        <w:tc>
          <w:tcPr>
            <w:tcW w:w="2795" w:type="dxa"/>
            <w:tcMar>
              <w:top w:w="100" w:type="dxa"/>
              <w:left w:w="100" w:type="dxa"/>
              <w:bottom w:w="100" w:type="dxa"/>
              <w:right w:w="100" w:type="dxa"/>
            </w:tcMar>
          </w:tcPr>
          <w:p w:rsidR="005F600D" w:rsidRPr="001D4EDB" w:rsidRDefault="005F600D" w:rsidP="00275B10">
            <w:pPr>
              <w:pStyle w:val="Tekstpodstawowy"/>
              <w:spacing w:line="276" w:lineRule="auto"/>
              <w:rPr>
                <w:rFonts w:ascii="Arial" w:hAnsi="Arial" w:cs="Arial"/>
              </w:rPr>
            </w:pPr>
            <w:r w:rsidRPr="001D4EDB">
              <w:rPr>
                <w:rFonts w:ascii="Arial" w:hAnsi="Arial" w:cs="Arial"/>
                <w:sz w:val="22"/>
                <w:szCs w:val="22"/>
              </w:rPr>
              <w:t>OPZ</w:t>
            </w:r>
          </w:p>
        </w:tc>
        <w:tc>
          <w:tcPr>
            <w:tcW w:w="6185" w:type="dxa"/>
            <w:tcMar>
              <w:top w:w="100" w:type="dxa"/>
              <w:left w:w="100" w:type="dxa"/>
              <w:bottom w:w="100" w:type="dxa"/>
              <w:right w:w="100" w:type="dxa"/>
            </w:tcMar>
          </w:tcPr>
          <w:p w:rsidR="005F600D" w:rsidRPr="001D4EDB" w:rsidRDefault="005F600D" w:rsidP="00275B10">
            <w:pPr>
              <w:pStyle w:val="Tekstpodstawowy"/>
              <w:spacing w:line="276" w:lineRule="auto"/>
              <w:jc w:val="both"/>
              <w:rPr>
                <w:rFonts w:ascii="Arial" w:hAnsi="Arial" w:cs="Arial"/>
              </w:rPr>
            </w:pPr>
            <w:r w:rsidRPr="001D4EDB">
              <w:rPr>
                <w:rFonts w:ascii="Arial" w:hAnsi="Arial" w:cs="Arial"/>
                <w:sz w:val="22"/>
                <w:szCs w:val="22"/>
              </w:rPr>
              <w:t>Załącznik nr 1 do Umowy „</w:t>
            </w:r>
            <w:r w:rsidRPr="001D4EDB">
              <w:rPr>
                <w:rFonts w:ascii="Arial" w:hAnsi="Arial" w:cs="Arial"/>
                <w:i/>
                <w:sz w:val="22"/>
                <w:szCs w:val="22"/>
              </w:rPr>
              <w:t>Opis przedmiotu zamówienia</w:t>
            </w:r>
            <w:r w:rsidRPr="001D4EDB">
              <w:rPr>
                <w:rFonts w:ascii="Arial" w:hAnsi="Arial" w:cs="Arial"/>
                <w:sz w:val="22"/>
                <w:szCs w:val="22"/>
              </w:rPr>
              <w:t>“.</w:t>
            </w:r>
          </w:p>
        </w:tc>
      </w:tr>
      <w:tr w:rsidR="005F600D" w:rsidRPr="001D4EDB" w:rsidTr="00275B10">
        <w:tc>
          <w:tcPr>
            <w:tcW w:w="2795" w:type="dxa"/>
            <w:tcMar>
              <w:top w:w="100" w:type="dxa"/>
              <w:left w:w="100" w:type="dxa"/>
              <w:bottom w:w="100" w:type="dxa"/>
              <w:right w:w="100" w:type="dxa"/>
            </w:tcMar>
          </w:tcPr>
          <w:p w:rsidR="005F600D" w:rsidRPr="001D4EDB" w:rsidRDefault="005F600D" w:rsidP="00275B10">
            <w:pPr>
              <w:pStyle w:val="Tekstpodstawowy"/>
              <w:spacing w:line="276" w:lineRule="auto"/>
              <w:rPr>
                <w:rFonts w:ascii="Arial" w:hAnsi="Arial" w:cs="Arial"/>
              </w:rPr>
            </w:pPr>
            <w:r w:rsidRPr="001D4EDB">
              <w:rPr>
                <w:rFonts w:ascii="Arial" w:hAnsi="Arial" w:cs="Arial"/>
                <w:sz w:val="22"/>
                <w:szCs w:val="22"/>
              </w:rPr>
              <w:lastRenderedPageBreak/>
              <w:t>Siła wyższa</w:t>
            </w:r>
          </w:p>
        </w:tc>
        <w:tc>
          <w:tcPr>
            <w:tcW w:w="6185" w:type="dxa"/>
            <w:tcMar>
              <w:top w:w="100" w:type="dxa"/>
              <w:left w:w="100" w:type="dxa"/>
              <w:bottom w:w="100" w:type="dxa"/>
              <w:right w:w="100" w:type="dxa"/>
            </w:tcMar>
          </w:tcPr>
          <w:p w:rsidR="005F600D" w:rsidRPr="001D4EDB" w:rsidRDefault="005F600D" w:rsidP="00275B10">
            <w:pPr>
              <w:pStyle w:val="Tekstpodstawowy"/>
              <w:spacing w:line="276" w:lineRule="auto"/>
              <w:jc w:val="both"/>
              <w:rPr>
                <w:rFonts w:ascii="Arial" w:hAnsi="Arial" w:cs="Arial"/>
              </w:rPr>
            </w:pPr>
            <w:r w:rsidRPr="001D4EDB">
              <w:rPr>
                <w:rFonts w:ascii="Arial" w:hAnsi="Arial" w:cs="Arial"/>
                <w:sz w:val="22"/>
                <w:szCs w:val="22"/>
              </w:rPr>
              <w:t>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w:t>
            </w:r>
          </w:p>
        </w:tc>
      </w:tr>
    </w:tbl>
    <w:p w:rsidR="005F600D" w:rsidRPr="001D4EDB" w:rsidRDefault="005F600D" w:rsidP="005F600D">
      <w:pPr>
        <w:spacing w:line="360" w:lineRule="auto"/>
        <w:rPr>
          <w:rFonts w:ascii="Arial" w:hAnsi="Arial" w:cs="Arial"/>
          <w:sz w:val="22"/>
          <w:szCs w:val="22"/>
        </w:rPr>
      </w:pPr>
    </w:p>
    <w:p w:rsidR="005F600D" w:rsidRPr="001D4EDB" w:rsidRDefault="005F600D" w:rsidP="005F600D">
      <w:pPr>
        <w:keepNext/>
        <w:keepLines/>
        <w:spacing w:before="240" w:line="276" w:lineRule="auto"/>
        <w:contextualSpacing/>
        <w:jc w:val="center"/>
        <w:rPr>
          <w:rFonts w:ascii="Arial" w:hAnsi="Arial" w:cs="Arial"/>
          <w:b/>
          <w:sz w:val="22"/>
          <w:szCs w:val="22"/>
        </w:rPr>
      </w:pPr>
      <w:r w:rsidRPr="001D4EDB">
        <w:rPr>
          <w:rFonts w:ascii="Arial" w:hAnsi="Arial" w:cs="Arial"/>
          <w:b/>
          <w:sz w:val="22"/>
          <w:szCs w:val="22"/>
        </w:rPr>
        <w:t>§ 2.</w:t>
      </w:r>
      <w:r w:rsidRPr="001D4EDB">
        <w:rPr>
          <w:rFonts w:ascii="Arial" w:hAnsi="Arial" w:cs="Arial"/>
          <w:b/>
          <w:sz w:val="22"/>
          <w:szCs w:val="22"/>
        </w:rPr>
        <w:br/>
        <w:t>Przedmiot Umowy</w:t>
      </w:r>
    </w:p>
    <w:p w:rsidR="005F600D" w:rsidRPr="001D4EDB" w:rsidRDefault="005F600D" w:rsidP="002033C3">
      <w:pPr>
        <w:widowControl w:val="0"/>
        <w:numPr>
          <w:ilvl w:val="0"/>
          <w:numId w:val="71"/>
        </w:numPr>
        <w:autoSpaceDE w:val="0"/>
        <w:autoSpaceDN w:val="0"/>
        <w:adjustRightInd w:val="0"/>
        <w:spacing w:before="240" w:line="276" w:lineRule="auto"/>
        <w:jc w:val="both"/>
        <w:rPr>
          <w:rFonts w:ascii="Arial" w:hAnsi="Arial" w:cs="Arial"/>
          <w:sz w:val="22"/>
          <w:szCs w:val="22"/>
        </w:rPr>
      </w:pPr>
      <w:r w:rsidRPr="001D4EDB">
        <w:rPr>
          <w:rFonts w:ascii="Arial" w:hAnsi="Arial" w:cs="Arial"/>
          <w:sz w:val="22"/>
          <w:szCs w:val="22"/>
        </w:rPr>
        <w:t>Przedmiotem umowy jest świadczenie usługi polegającej na obsłudze zgłoszeń Użytkowników Systemu dotyczących zdarzeń, które wystąpiły podczas eksploatacji Systemu (Incydentów). Obsługa zgłoszeń obejmuje również przekazywanie informacji o poszczególnych funkcjach SOW dla niedoświadczonych użytkowników Systemu. Zamawiający zakłada wielopoziomowy system obsługi Incydentów. Zadaniem Wykonawcy jest obsługa pierwszego poziomu - Pierwszej Linii Wsparcia.</w:t>
      </w:r>
    </w:p>
    <w:p w:rsidR="005F600D" w:rsidRPr="001D4EDB" w:rsidRDefault="005F600D" w:rsidP="002033C3">
      <w:pPr>
        <w:widowControl w:val="0"/>
        <w:numPr>
          <w:ilvl w:val="0"/>
          <w:numId w:val="71"/>
        </w:numPr>
        <w:autoSpaceDE w:val="0"/>
        <w:autoSpaceDN w:val="0"/>
        <w:adjustRightInd w:val="0"/>
        <w:spacing w:before="240" w:line="276" w:lineRule="auto"/>
        <w:jc w:val="both"/>
        <w:rPr>
          <w:rFonts w:ascii="Arial" w:hAnsi="Arial" w:cs="Arial"/>
          <w:sz w:val="22"/>
          <w:szCs w:val="22"/>
        </w:rPr>
      </w:pPr>
      <w:r w:rsidRPr="001D4EDB">
        <w:rPr>
          <w:rFonts w:ascii="Arial" w:hAnsi="Arial" w:cs="Arial"/>
          <w:sz w:val="22"/>
          <w:szCs w:val="22"/>
        </w:rPr>
        <w:t>Obsługa Pierwszej Linii Wsparcia polega na przyjmowaniu zgłoszeń Użytkowników Systemu, które wykorzystują następujące kanały informacyjne:</w:t>
      </w:r>
    </w:p>
    <w:p w:rsidR="005F600D" w:rsidRPr="001D4EDB" w:rsidRDefault="005F600D" w:rsidP="005F600D">
      <w:pPr>
        <w:spacing w:before="240" w:line="276" w:lineRule="auto"/>
        <w:ind w:left="360"/>
        <w:jc w:val="both"/>
        <w:rPr>
          <w:rFonts w:ascii="Arial" w:hAnsi="Arial" w:cs="Arial"/>
          <w:sz w:val="22"/>
          <w:szCs w:val="22"/>
        </w:rPr>
      </w:pPr>
      <w:r w:rsidRPr="001D4EDB">
        <w:rPr>
          <w:rFonts w:ascii="Arial" w:hAnsi="Arial" w:cs="Arial"/>
          <w:sz w:val="22"/>
          <w:szCs w:val="22"/>
        </w:rPr>
        <w:t>a.</w:t>
      </w:r>
      <w:r w:rsidRPr="001D4EDB">
        <w:rPr>
          <w:rFonts w:ascii="Arial" w:hAnsi="Arial" w:cs="Arial"/>
          <w:sz w:val="22"/>
          <w:szCs w:val="22"/>
        </w:rPr>
        <w:tab/>
        <w:t>Linia telefoniczna,</w:t>
      </w:r>
    </w:p>
    <w:p w:rsidR="005F600D" w:rsidRPr="001D4EDB" w:rsidRDefault="005F600D" w:rsidP="005F600D">
      <w:pPr>
        <w:spacing w:before="240" w:line="276" w:lineRule="auto"/>
        <w:ind w:left="360"/>
        <w:jc w:val="both"/>
        <w:rPr>
          <w:rFonts w:ascii="Arial" w:hAnsi="Arial" w:cs="Arial"/>
          <w:sz w:val="22"/>
          <w:szCs w:val="22"/>
        </w:rPr>
      </w:pPr>
      <w:r w:rsidRPr="001D4EDB">
        <w:rPr>
          <w:rFonts w:ascii="Arial" w:hAnsi="Arial" w:cs="Arial"/>
          <w:sz w:val="22"/>
          <w:szCs w:val="22"/>
        </w:rPr>
        <w:t>b.</w:t>
      </w:r>
      <w:r w:rsidRPr="001D4EDB">
        <w:rPr>
          <w:rFonts w:ascii="Arial" w:hAnsi="Arial" w:cs="Arial"/>
          <w:sz w:val="22"/>
          <w:szCs w:val="22"/>
        </w:rPr>
        <w:tab/>
        <w:t>Poczta elektroniczna.</w:t>
      </w:r>
    </w:p>
    <w:p w:rsidR="005F600D" w:rsidRPr="001D4EDB" w:rsidRDefault="005F600D" w:rsidP="002033C3">
      <w:pPr>
        <w:widowControl w:val="0"/>
        <w:numPr>
          <w:ilvl w:val="0"/>
          <w:numId w:val="71"/>
        </w:numPr>
        <w:autoSpaceDE w:val="0"/>
        <w:autoSpaceDN w:val="0"/>
        <w:adjustRightInd w:val="0"/>
        <w:spacing w:before="240" w:line="276" w:lineRule="auto"/>
        <w:jc w:val="both"/>
        <w:rPr>
          <w:rFonts w:ascii="Arial" w:hAnsi="Arial" w:cs="Arial"/>
          <w:sz w:val="22"/>
          <w:szCs w:val="22"/>
        </w:rPr>
      </w:pPr>
      <w:r w:rsidRPr="001D4EDB">
        <w:rPr>
          <w:rFonts w:ascii="Arial" w:hAnsi="Arial" w:cs="Arial"/>
          <w:sz w:val="22"/>
          <w:szCs w:val="22"/>
        </w:rPr>
        <w:t>Szczegółowe określenie Przedmiotu Umowy zawiera Załącznik nr 1 do Umowy „</w:t>
      </w:r>
      <w:r w:rsidRPr="001D4EDB">
        <w:rPr>
          <w:rFonts w:ascii="Arial" w:hAnsi="Arial" w:cs="Arial"/>
          <w:i/>
          <w:sz w:val="22"/>
          <w:szCs w:val="22"/>
        </w:rPr>
        <w:t>Opis przedmiotu zamówienia</w:t>
      </w:r>
      <w:r w:rsidRPr="001D4EDB">
        <w:rPr>
          <w:rFonts w:ascii="Arial" w:hAnsi="Arial" w:cs="Arial"/>
          <w:sz w:val="22"/>
          <w:szCs w:val="22"/>
        </w:rPr>
        <w:t>” (OPZ)</w:t>
      </w:r>
      <w:r w:rsidR="00B16537" w:rsidRPr="001D4EDB">
        <w:rPr>
          <w:rFonts w:ascii="Arial" w:hAnsi="Arial" w:cs="Arial"/>
          <w:sz w:val="22"/>
          <w:szCs w:val="22"/>
        </w:rPr>
        <w:t xml:space="preserve"> oraz oferta Wykonawcy (załącznik nr 3 do Umowy)</w:t>
      </w:r>
      <w:r w:rsidRPr="001D4EDB">
        <w:rPr>
          <w:rFonts w:ascii="Arial" w:hAnsi="Arial" w:cs="Arial"/>
          <w:sz w:val="22"/>
          <w:szCs w:val="22"/>
        </w:rPr>
        <w:t xml:space="preserve">. </w:t>
      </w:r>
    </w:p>
    <w:p w:rsidR="005F600D" w:rsidRPr="001D4EDB" w:rsidRDefault="005F600D" w:rsidP="002033C3">
      <w:pPr>
        <w:widowControl w:val="0"/>
        <w:numPr>
          <w:ilvl w:val="0"/>
          <w:numId w:val="71"/>
        </w:numPr>
        <w:autoSpaceDE w:val="0"/>
        <w:autoSpaceDN w:val="0"/>
        <w:adjustRightInd w:val="0"/>
        <w:spacing w:before="240" w:line="276" w:lineRule="auto"/>
        <w:jc w:val="both"/>
        <w:rPr>
          <w:rFonts w:ascii="Arial" w:hAnsi="Arial" w:cs="Arial"/>
          <w:sz w:val="22"/>
          <w:szCs w:val="22"/>
        </w:rPr>
      </w:pPr>
      <w:r w:rsidRPr="001D4EDB">
        <w:rPr>
          <w:rFonts w:ascii="Arial" w:hAnsi="Arial" w:cs="Arial"/>
          <w:sz w:val="22"/>
          <w:szCs w:val="22"/>
        </w:rPr>
        <w:t>Wykonawca zobowiązany jest do informowania Zamawiającego o każdej sytuacji lub braku wymagania, które mogą przyczynić się do nieosiągnięcia celów Przedmiotu umowy, o którym mowa w ust. 1.</w:t>
      </w:r>
    </w:p>
    <w:p w:rsidR="005F600D" w:rsidRPr="001D4EDB" w:rsidRDefault="005F600D" w:rsidP="002033C3">
      <w:pPr>
        <w:widowControl w:val="0"/>
        <w:numPr>
          <w:ilvl w:val="0"/>
          <w:numId w:val="71"/>
        </w:numPr>
        <w:autoSpaceDE w:val="0"/>
        <w:autoSpaceDN w:val="0"/>
        <w:adjustRightInd w:val="0"/>
        <w:spacing w:before="240" w:line="276" w:lineRule="auto"/>
        <w:contextualSpacing/>
        <w:jc w:val="both"/>
        <w:rPr>
          <w:rFonts w:ascii="Arial" w:hAnsi="Arial" w:cs="Arial"/>
          <w:sz w:val="22"/>
          <w:szCs w:val="22"/>
        </w:rPr>
      </w:pPr>
      <w:r w:rsidRPr="001D4EDB">
        <w:rPr>
          <w:rFonts w:ascii="Arial" w:hAnsi="Arial" w:cs="Arial"/>
          <w:sz w:val="22"/>
          <w:szCs w:val="22"/>
        </w:rPr>
        <w:t>Wykonawca przyjmuje do wiadomości, że niniejsza Umowa współfinansowana jest ze środków europejskich w ramach ……… oraz zobowiązuje się respektować przy wykonywaniu Umowy krajowe oraz unijne przepisy dotyczące wydatkowania środków z funduszy strukturalnych Unii Europejskiej, w szczególności wszelkie materiały związane z wykonywaniem niniejszej Umowy winny być oznakowane przez Wykonawcę zgodnie z zasadami określonymi dla ………., w szczególności powinny posiadać odpowiednie logotypy, a także zawierać informację o współfinansowaniu umowy ze środków …………...</w:t>
      </w:r>
    </w:p>
    <w:p w:rsidR="005F600D" w:rsidRPr="001D4EDB" w:rsidRDefault="005F600D" w:rsidP="002033C3">
      <w:pPr>
        <w:widowControl w:val="0"/>
        <w:numPr>
          <w:ilvl w:val="0"/>
          <w:numId w:val="71"/>
        </w:numPr>
        <w:autoSpaceDE w:val="0"/>
        <w:autoSpaceDN w:val="0"/>
        <w:adjustRightInd w:val="0"/>
        <w:spacing w:before="240" w:line="276" w:lineRule="auto"/>
        <w:jc w:val="both"/>
        <w:rPr>
          <w:rFonts w:ascii="Arial" w:hAnsi="Arial" w:cs="Arial"/>
          <w:sz w:val="22"/>
          <w:szCs w:val="22"/>
        </w:rPr>
      </w:pPr>
      <w:r w:rsidRPr="001D4EDB">
        <w:rPr>
          <w:rFonts w:ascii="Arial" w:hAnsi="Arial" w:cs="Arial"/>
          <w:sz w:val="22"/>
          <w:szCs w:val="22"/>
        </w:rPr>
        <w:t>Odbiór określonych prac (części Przedmiotu umowy lub jego całości) przez Zamawiającego, nie zwalnia Wykonawcy od odpowiedzialności, jeżeli na podstawie dotychczasowych prac Wykonawca wiedział lub, jako podmiot profesjonalny, powinien był wiedzieć, że rezultaty określonych prac odebrane przez Zamawiającego nie spełniają wymagań określonych w Umowie.</w:t>
      </w:r>
    </w:p>
    <w:p w:rsidR="005F600D" w:rsidRPr="001D4EDB" w:rsidRDefault="005F600D" w:rsidP="002033C3">
      <w:pPr>
        <w:widowControl w:val="0"/>
        <w:numPr>
          <w:ilvl w:val="0"/>
          <w:numId w:val="71"/>
        </w:numPr>
        <w:autoSpaceDE w:val="0"/>
        <w:autoSpaceDN w:val="0"/>
        <w:adjustRightInd w:val="0"/>
        <w:spacing w:before="240" w:line="276" w:lineRule="auto"/>
        <w:jc w:val="both"/>
        <w:rPr>
          <w:rFonts w:ascii="Arial" w:hAnsi="Arial" w:cs="Arial"/>
          <w:sz w:val="22"/>
          <w:szCs w:val="22"/>
        </w:rPr>
      </w:pPr>
      <w:r w:rsidRPr="001D4EDB">
        <w:rPr>
          <w:rFonts w:ascii="Arial" w:hAnsi="Arial" w:cs="Arial"/>
          <w:sz w:val="22"/>
          <w:szCs w:val="22"/>
        </w:rPr>
        <w:lastRenderedPageBreak/>
        <w:t>Wykonawca zapewnia, iż wszystkie prace prowadzone będą w sposób zachowujący ciągłość pracy i funkcjonowania Zamawiającego, w trybie ustalonym przez Strony.</w:t>
      </w:r>
    </w:p>
    <w:p w:rsidR="005F600D" w:rsidRPr="001D4EDB" w:rsidRDefault="005F600D" w:rsidP="005F600D">
      <w:pPr>
        <w:keepNext/>
        <w:keepLines/>
        <w:spacing w:before="480" w:line="360" w:lineRule="auto"/>
        <w:jc w:val="center"/>
        <w:rPr>
          <w:rFonts w:ascii="Arial" w:hAnsi="Arial" w:cs="Arial"/>
          <w:b/>
          <w:sz w:val="22"/>
          <w:szCs w:val="22"/>
        </w:rPr>
      </w:pPr>
      <w:r w:rsidRPr="001D4EDB">
        <w:rPr>
          <w:rFonts w:ascii="Arial" w:hAnsi="Arial" w:cs="Arial"/>
          <w:b/>
          <w:sz w:val="22"/>
          <w:szCs w:val="22"/>
        </w:rPr>
        <w:t>§ 3.</w:t>
      </w:r>
      <w:r w:rsidRPr="001D4EDB">
        <w:rPr>
          <w:rFonts w:ascii="Arial" w:hAnsi="Arial" w:cs="Arial"/>
          <w:b/>
          <w:sz w:val="22"/>
          <w:szCs w:val="22"/>
        </w:rPr>
        <w:br/>
        <w:t>Zadania i zakres odpowiedzialności Wykonawcy</w:t>
      </w:r>
    </w:p>
    <w:p w:rsidR="005F600D" w:rsidRPr="001D4EDB" w:rsidRDefault="005F600D" w:rsidP="005F600D">
      <w:pPr>
        <w:keepNext/>
        <w:keepLines/>
        <w:spacing w:before="240" w:line="276" w:lineRule="auto"/>
        <w:jc w:val="both"/>
        <w:rPr>
          <w:rFonts w:ascii="Arial" w:hAnsi="Arial" w:cs="Arial"/>
          <w:sz w:val="22"/>
          <w:szCs w:val="22"/>
        </w:rPr>
      </w:pPr>
      <w:r w:rsidRPr="001D4EDB">
        <w:rPr>
          <w:rFonts w:ascii="Arial" w:hAnsi="Arial" w:cs="Arial"/>
          <w:sz w:val="22"/>
          <w:szCs w:val="22"/>
        </w:rPr>
        <w:t>W zakresie wykonywania Umowy Wykonawca zobowiązuje się do należytego zrealizowania Przedmiotu Umowy, w szczególności do:</w:t>
      </w:r>
    </w:p>
    <w:p w:rsidR="005F600D" w:rsidRPr="001D4EDB" w:rsidRDefault="005F600D" w:rsidP="002033C3">
      <w:pPr>
        <w:widowControl w:val="0"/>
        <w:numPr>
          <w:ilvl w:val="0"/>
          <w:numId w:val="72"/>
        </w:numPr>
        <w:autoSpaceDE w:val="0"/>
        <w:autoSpaceDN w:val="0"/>
        <w:adjustRightInd w:val="0"/>
        <w:spacing w:before="240" w:line="276" w:lineRule="auto"/>
        <w:jc w:val="both"/>
        <w:rPr>
          <w:rFonts w:ascii="Arial" w:hAnsi="Arial" w:cs="Arial"/>
          <w:sz w:val="22"/>
          <w:szCs w:val="22"/>
        </w:rPr>
      </w:pPr>
      <w:r w:rsidRPr="001D4EDB">
        <w:rPr>
          <w:rFonts w:ascii="Arial" w:hAnsi="Arial" w:cs="Arial"/>
          <w:sz w:val="22"/>
          <w:szCs w:val="22"/>
        </w:rPr>
        <w:t>zrealizowania Przedmiotu Umowy w terminach określonych w § 5;</w:t>
      </w:r>
    </w:p>
    <w:p w:rsidR="005F600D" w:rsidRPr="001D4EDB" w:rsidRDefault="005F600D" w:rsidP="002033C3">
      <w:pPr>
        <w:widowControl w:val="0"/>
        <w:numPr>
          <w:ilvl w:val="0"/>
          <w:numId w:val="72"/>
        </w:numPr>
        <w:autoSpaceDE w:val="0"/>
        <w:autoSpaceDN w:val="0"/>
        <w:adjustRightInd w:val="0"/>
        <w:spacing w:before="240" w:line="276" w:lineRule="auto"/>
        <w:jc w:val="both"/>
        <w:rPr>
          <w:rFonts w:ascii="Arial" w:hAnsi="Arial" w:cs="Arial"/>
          <w:sz w:val="22"/>
          <w:szCs w:val="22"/>
        </w:rPr>
      </w:pPr>
      <w:r w:rsidRPr="001D4EDB">
        <w:rPr>
          <w:rFonts w:ascii="Arial" w:hAnsi="Arial" w:cs="Arial"/>
          <w:sz w:val="22"/>
          <w:szCs w:val="22"/>
        </w:rPr>
        <w:t>zrealizowania wszystkich prac, objętych Umową</w:t>
      </w:r>
      <w:r w:rsidR="00B16537" w:rsidRPr="001D4EDB">
        <w:rPr>
          <w:rFonts w:ascii="Arial" w:hAnsi="Arial" w:cs="Arial"/>
          <w:sz w:val="22"/>
          <w:szCs w:val="22"/>
        </w:rPr>
        <w:t>,</w:t>
      </w:r>
      <w:r w:rsidRPr="001D4EDB">
        <w:rPr>
          <w:rFonts w:ascii="Arial" w:hAnsi="Arial" w:cs="Arial"/>
          <w:sz w:val="22"/>
          <w:szCs w:val="22"/>
        </w:rPr>
        <w:t xml:space="preserve"> wymaganiami określonymi w OPZ</w:t>
      </w:r>
      <w:r w:rsidR="00B16537" w:rsidRPr="001D4EDB">
        <w:rPr>
          <w:rFonts w:ascii="Arial" w:hAnsi="Arial" w:cs="Arial"/>
          <w:sz w:val="22"/>
          <w:szCs w:val="22"/>
        </w:rPr>
        <w:t xml:space="preserve"> oraz ofercie Wykonawcy</w:t>
      </w:r>
      <w:r w:rsidRPr="001D4EDB">
        <w:rPr>
          <w:rFonts w:ascii="Arial" w:hAnsi="Arial" w:cs="Arial"/>
          <w:sz w:val="22"/>
          <w:szCs w:val="22"/>
        </w:rPr>
        <w:t xml:space="preserve"> z należytą starannością, z uwzględnieniem profesjonalnego charakteru swojej działalności, terminowo, zgodnie z najlepszą wiedzą, wykorzystując własne doświadczenie oraz dorobek nauki i praktyki oraz zgodnie z obowiązującymi przepisami prawa i z należytą dbałością o interesy Zamawiającego oraz zgodnie ze standardami, a także dobrymi praktykami;</w:t>
      </w:r>
    </w:p>
    <w:p w:rsidR="005F600D" w:rsidRPr="001D4EDB" w:rsidRDefault="005F600D" w:rsidP="002033C3">
      <w:pPr>
        <w:widowControl w:val="0"/>
        <w:numPr>
          <w:ilvl w:val="0"/>
          <w:numId w:val="72"/>
        </w:numPr>
        <w:autoSpaceDE w:val="0"/>
        <w:autoSpaceDN w:val="0"/>
        <w:adjustRightInd w:val="0"/>
        <w:spacing w:before="240" w:line="276" w:lineRule="auto"/>
        <w:jc w:val="both"/>
        <w:rPr>
          <w:rFonts w:ascii="Arial" w:hAnsi="Arial" w:cs="Arial"/>
          <w:sz w:val="22"/>
          <w:szCs w:val="22"/>
        </w:rPr>
      </w:pPr>
      <w:r w:rsidRPr="001D4EDB">
        <w:rPr>
          <w:rFonts w:ascii="Arial" w:hAnsi="Arial" w:cs="Arial"/>
          <w:sz w:val="22"/>
          <w:szCs w:val="22"/>
        </w:rPr>
        <w:t>ponoszenia odpowiedzialności za wszelkie szkody, które Wykonawca lub działający na jego zlecenie podwykonawca spowoduje podczas lub w związku z wykonywaniem prac będących przedmiotem Umowy;</w:t>
      </w:r>
    </w:p>
    <w:p w:rsidR="005F600D" w:rsidRPr="001D4EDB" w:rsidRDefault="005F600D" w:rsidP="002033C3">
      <w:pPr>
        <w:widowControl w:val="0"/>
        <w:numPr>
          <w:ilvl w:val="0"/>
          <w:numId w:val="72"/>
        </w:numPr>
        <w:tabs>
          <w:tab w:val="num" w:pos="340"/>
        </w:tabs>
        <w:autoSpaceDE w:val="0"/>
        <w:autoSpaceDN w:val="0"/>
        <w:adjustRightInd w:val="0"/>
        <w:spacing w:before="240" w:line="276" w:lineRule="auto"/>
        <w:jc w:val="both"/>
        <w:rPr>
          <w:rFonts w:ascii="Arial" w:hAnsi="Arial" w:cs="Arial"/>
          <w:sz w:val="22"/>
          <w:szCs w:val="22"/>
        </w:rPr>
      </w:pPr>
      <w:r w:rsidRPr="001D4EDB">
        <w:rPr>
          <w:rFonts w:ascii="Arial" w:hAnsi="Arial" w:cs="Arial"/>
          <w:sz w:val="22"/>
          <w:szCs w:val="22"/>
        </w:rPr>
        <w:t>przydzielenia do realizacji przedmiotu Umowy specjalistów o odpowiednich i we właściwej liczbie dla przedmiotu Umowy kwalifikacjach i doświadczeniu;</w:t>
      </w:r>
    </w:p>
    <w:p w:rsidR="005F600D" w:rsidRPr="001D4EDB" w:rsidRDefault="005F600D" w:rsidP="002033C3">
      <w:pPr>
        <w:widowControl w:val="0"/>
        <w:numPr>
          <w:ilvl w:val="0"/>
          <w:numId w:val="72"/>
        </w:numPr>
        <w:autoSpaceDE w:val="0"/>
        <w:autoSpaceDN w:val="0"/>
        <w:adjustRightInd w:val="0"/>
        <w:spacing w:before="240" w:line="276" w:lineRule="auto"/>
        <w:jc w:val="both"/>
        <w:rPr>
          <w:rFonts w:ascii="Arial" w:hAnsi="Arial" w:cs="Arial"/>
          <w:sz w:val="22"/>
          <w:szCs w:val="22"/>
        </w:rPr>
      </w:pPr>
      <w:r w:rsidRPr="001D4EDB">
        <w:rPr>
          <w:rFonts w:ascii="Arial" w:hAnsi="Arial" w:cs="Arial"/>
          <w:sz w:val="22"/>
          <w:szCs w:val="22"/>
        </w:rPr>
        <w:t>umożliwienia wglądu do dokumentów związanych z realizowanym Przedmiotem umowy, w tym dokumentów finansowych Zamawiającemu oraz instytucjom kontrolującym prawidłowość realizacji Projektu, a jeśli dokumenty będą przechowywane przez podmiot trzeci – umożliwienie dostępu do nich zgodnie z powyższymi zasadami;</w:t>
      </w:r>
    </w:p>
    <w:p w:rsidR="005F600D" w:rsidRPr="001D4EDB" w:rsidRDefault="005F600D" w:rsidP="002033C3">
      <w:pPr>
        <w:widowControl w:val="0"/>
        <w:numPr>
          <w:ilvl w:val="0"/>
          <w:numId w:val="72"/>
        </w:numPr>
        <w:autoSpaceDE w:val="0"/>
        <w:autoSpaceDN w:val="0"/>
        <w:adjustRightInd w:val="0"/>
        <w:spacing w:before="240" w:line="276" w:lineRule="auto"/>
        <w:jc w:val="both"/>
        <w:rPr>
          <w:rFonts w:ascii="Arial" w:hAnsi="Arial" w:cs="Arial"/>
          <w:sz w:val="22"/>
          <w:szCs w:val="22"/>
        </w:rPr>
      </w:pPr>
      <w:r w:rsidRPr="001D4EDB">
        <w:rPr>
          <w:rFonts w:ascii="Arial" w:hAnsi="Arial" w:cs="Arial"/>
          <w:sz w:val="22"/>
          <w:szCs w:val="22"/>
        </w:rPr>
        <w:t>w przypadku konieczności dostępu Wykonawcy do danych zawierających dane osobowe, w rozumieniu przepisów o ochronie danych osobowych do podjęcia działań nakierowanych na ochronę danych, w tym:</w:t>
      </w:r>
    </w:p>
    <w:p w:rsidR="005F600D" w:rsidRPr="001D4EDB" w:rsidRDefault="005F600D" w:rsidP="002033C3">
      <w:pPr>
        <w:widowControl w:val="0"/>
        <w:numPr>
          <w:ilvl w:val="0"/>
          <w:numId w:val="84"/>
        </w:numPr>
        <w:autoSpaceDE w:val="0"/>
        <w:autoSpaceDN w:val="0"/>
        <w:adjustRightInd w:val="0"/>
        <w:spacing w:line="276" w:lineRule="auto"/>
        <w:jc w:val="both"/>
        <w:rPr>
          <w:rFonts w:ascii="Arial" w:hAnsi="Arial" w:cs="Arial"/>
          <w:sz w:val="22"/>
          <w:szCs w:val="22"/>
        </w:rPr>
      </w:pPr>
      <w:r w:rsidRPr="001D4EDB">
        <w:rPr>
          <w:rFonts w:ascii="Arial" w:hAnsi="Arial" w:cs="Arial"/>
          <w:sz w:val="22"/>
          <w:szCs w:val="22"/>
        </w:rPr>
        <w:t>Wykonawca zobowiązuje się do przekazania Zamawiającemu imiennej listy osób skierowanych przez Wykonawcę do wykonania prac wymagających dostępu do danych osobowych, zawierającej dane niezbędne do jednoznacznej identyfikacji każdej z osób, która będzie miała dostęp do danych osobowych, z określeniem zakresu ich czynności oraz pisemnych oświadczeń tych osób, że nie toczy się przeciwko nim postępowanie karne lub dyscyplinarne, ani nie były one karane za przestępstwa związane z ochroną danych osobowych;</w:t>
      </w:r>
    </w:p>
    <w:p w:rsidR="005F600D" w:rsidRPr="001D4EDB" w:rsidRDefault="005F600D" w:rsidP="002033C3">
      <w:pPr>
        <w:widowControl w:val="0"/>
        <w:numPr>
          <w:ilvl w:val="0"/>
          <w:numId w:val="84"/>
        </w:numPr>
        <w:autoSpaceDE w:val="0"/>
        <w:autoSpaceDN w:val="0"/>
        <w:adjustRightInd w:val="0"/>
        <w:spacing w:line="276" w:lineRule="auto"/>
        <w:jc w:val="both"/>
        <w:rPr>
          <w:rFonts w:ascii="Arial" w:hAnsi="Arial" w:cs="Arial"/>
          <w:sz w:val="22"/>
          <w:szCs w:val="22"/>
        </w:rPr>
      </w:pPr>
      <w:r w:rsidRPr="001D4EDB">
        <w:rPr>
          <w:rFonts w:ascii="Arial" w:hAnsi="Arial" w:cs="Arial"/>
          <w:sz w:val="22"/>
          <w:szCs w:val="22"/>
        </w:rPr>
        <w:t>Zamawiający upoważni wskazane przez Wykonawcę osoby, spełniające wymagania określone w lit. a), do dostępu do tych danych w zakresie niezbędnym do realizacji Umowy;</w:t>
      </w:r>
    </w:p>
    <w:p w:rsidR="005F600D" w:rsidRPr="001D4EDB" w:rsidRDefault="005F600D" w:rsidP="002033C3">
      <w:pPr>
        <w:widowControl w:val="0"/>
        <w:numPr>
          <w:ilvl w:val="0"/>
          <w:numId w:val="84"/>
        </w:numPr>
        <w:autoSpaceDE w:val="0"/>
        <w:autoSpaceDN w:val="0"/>
        <w:adjustRightInd w:val="0"/>
        <w:spacing w:line="276" w:lineRule="auto"/>
        <w:jc w:val="both"/>
        <w:rPr>
          <w:rFonts w:ascii="Arial" w:hAnsi="Arial" w:cs="Arial"/>
          <w:sz w:val="22"/>
          <w:szCs w:val="22"/>
        </w:rPr>
      </w:pPr>
      <w:r w:rsidRPr="001D4EDB">
        <w:rPr>
          <w:rFonts w:ascii="Arial" w:hAnsi="Arial" w:cs="Arial"/>
          <w:sz w:val="22"/>
          <w:szCs w:val="22"/>
        </w:rPr>
        <w:t>jeśli okaże się to niezbędnym – Strony doprowadzą do zawarcia Umowy w zakresie powierzenia przetwarzania danych osobowych.</w:t>
      </w:r>
    </w:p>
    <w:p w:rsidR="005F600D" w:rsidRPr="001D4EDB" w:rsidRDefault="005F600D" w:rsidP="005F600D">
      <w:pPr>
        <w:keepNext/>
        <w:keepLines/>
        <w:spacing w:before="240" w:line="276" w:lineRule="auto"/>
        <w:jc w:val="center"/>
        <w:rPr>
          <w:rFonts w:ascii="Arial" w:hAnsi="Arial" w:cs="Arial"/>
          <w:b/>
          <w:sz w:val="22"/>
          <w:szCs w:val="22"/>
        </w:rPr>
      </w:pPr>
      <w:r w:rsidRPr="001D4EDB">
        <w:rPr>
          <w:rFonts w:ascii="Arial" w:hAnsi="Arial" w:cs="Arial"/>
          <w:b/>
          <w:sz w:val="22"/>
          <w:szCs w:val="22"/>
        </w:rPr>
        <w:lastRenderedPageBreak/>
        <w:t>§ 4.</w:t>
      </w:r>
      <w:r w:rsidRPr="001D4EDB">
        <w:rPr>
          <w:rFonts w:ascii="Arial" w:hAnsi="Arial" w:cs="Arial"/>
          <w:b/>
          <w:sz w:val="22"/>
          <w:szCs w:val="22"/>
        </w:rPr>
        <w:br/>
        <w:t>Zadania i zakres odpowiedzialności oraz uprawnienia Zamawiającego</w:t>
      </w:r>
    </w:p>
    <w:p w:rsidR="005F600D" w:rsidRPr="001D4EDB" w:rsidRDefault="005F600D" w:rsidP="002033C3">
      <w:pPr>
        <w:widowControl w:val="0"/>
        <w:numPr>
          <w:ilvl w:val="1"/>
          <w:numId w:val="84"/>
        </w:numPr>
        <w:autoSpaceDE w:val="0"/>
        <w:autoSpaceDN w:val="0"/>
        <w:adjustRightInd w:val="0"/>
        <w:spacing w:before="240" w:line="276" w:lineRule="auto"/>
        <w:ind w:left="426" w:hanging="426"/>
        <w:contextualSpacing/>
        <w:jc w:val="both"/>
        <w:rPr>
          <w:rFonts w:ascii="Arial" w:hAnsi="Arial" w:cs="Arial"/>
          <w:sz w:val="22"/>
          <w:szCs w:val="22"/>
        </w:rPr>
      </w:pPr>
      <w:r w:rsidRPr="001D4EDB">
        <w:rPr>
          <w:rFonts w:ascii="Arial" w:hAnsi="Arial" w:cs="Arial"/>
          <w:sz w:val="22"/>
          <w:szCs w:val="22"/>
        </w:rPr>
        <w:t>W ramach niniejszej Umowy Zamawiający zobowiązuje się do:</w:t>
      </w:r>
    </w:p>
    <w:p w:rsidR="005F600D" w:rsidRPr="001D4EDB" w:rsidRDefault="005F600D" w:rsidP="002033C3">
      <w:pPr>
        <w:widowControl w:val="0"/>
        <w:numPr>
          <w:ilvl w:val="0"/>
          <w:numId w:val="73"/>
        </w:numPr>
        <w:autoSpaceDE w:val="0"/>
        <w:autoSpaceDN w:val="0"/>
        <w:adjustRightInd w:val="0"/>
        <w:ind w:left="709" w:hanging="283"/>
        <w:jc w:val="both"/>
        <w:rPr>
          <w:rFonts w:ascii="Arial" w:hAnsi="Arial" w:cs="Arial"/>
          <w:sz w:val="22"/>
          <w:szCs w:val="22"/>
        </w:rPr>
      </w:pPr>
      <w:r w:rsidRPr="001D4EDB">
        <w:rPr>
          <w:rFonts w:ascii="Arial" w:hAnsi="Arial" w:cs="Arial"/>
          <w:sz w:val="22"/>
          <w:szCs w:val="22"/>
        </w:rPr>
        <w:t>współdziałania z Wykonawcą w zakresie wykonania przedmiotu Umowy;</w:t>
      </w:r>
    </w:p>
    <w:p w:rsidR="005F600D" w:rsidRPr="001D4EDB" w:rsidRDefault="005F600D" w:rsidP="002033C3">
      <w:pPr>
        <w:widowControl w:val="0"/>
        <w:numPr>
          <w:ilvl w:val="0"/>
          <w:numId w:val="73"/>
        </w:numPr>
        <w:autoSpaceDE w:val="0"/>
        <w:autoSpaceDN w:val="0"/>
        <w:adjustRightInd w:val="0"/>
        <w:ind w:left="709" w:hanging="283"/>
        <w:jc w:val="both"/>
        <w:rPr>
          <w:rFonts w:ascii="Arial" w:hAnsi="Arial" w:cs="Arial"/>
          <w:sz w:val="22"/>
          <w:szCs w:val="22"/>
        </w:rPr>
      </w:pPr>
      <w:r w:rsidRPr="001D4EDB">
        <w:rPr>
          <w:rFonts w:ascii="Arial" w:hAnsi="Arial" w:cs="Arial"/>
          <w:sz w:val="22"/>
          <w:szCs w:val="22"/>
        </w:rPr>
        <w:t>przedstawiania, na pisemne żądanie Wykonawcy, aktualnych wersji aktów prawnych i innych dokumentów, które będą stanowiły podstawę wykonania przedmiotu Umowy. W przypadku zmian powyższych aktów i dokumentów w trakcie realizacji Umowy, Wykonawca jest zobowiązany wykonywać przedmiot Umowy z uwzględnieniem tych zmian;</w:t>
      </w:r>
    </w:p>
    <w:p w:rsidR="005F600D" w:rsidRPr="001D4EDB" w:rsidRDefault="005F600D" w:rsidP="002033C3">
      <w:pPr>
        <w:widowControl w:val="0"/>
        <w:numPr>
          <w:ilvl w:val="0"/>
          <w:numId w:val="73"/>
        </w:numPr>
        <w:autoSpaceDE w:val="0"/>
        <w:autoSpaceDN w:val="0"/>
        <w:adjustRightInd w:val="0"/>
        <w:ind w:left="709" w:hanging="283"/>
        <w:jc w:val="both"/>
        <w:rPr>
          <w:rFonts w:ascii="Arial" w:hAnsi="Arial" w:cs="Arial"/>
          <w:sz w:val="22"/>
          <w:szCs w:val="22"/>
        </w:rPr>
      </w:pPr>
      <w:r w:rsidRPr="001D4EDB">
        <w:rPr>
          <w:rFonts w:ascii="Arial" w:hAnsi="Arial" w:cs="Arial"/>
          <w:sz w:val="22"/>
          <w:szCs w:val="22"/>
        </w:rPr>
        <w:t>udzielania Wykonawcy niezbędnych informacji w przypadku wątpliwości dotyczących interpretacji przepisów prawa i procedur mających wpływ na wykonywany przedmiot Umowy;</w:t>
      </w:r>
    </w:p>
    <w:p w:rsidR="005F600D" w:rsidRPr="001D4EDB" w:rsidRDefault="005F600D" w:rsidP="002033C3">
      <w:pPr>
        <w:widowControl w:val="0"/>
        <w:numPr>
          <w:ilvl w:val="0"/>
          <w:numId w:val="73"/>
        </w:numPr>
        <w:autoSpaceDE w:val="0"/>
        <w:autoSpaceDN w:val="0"/>
        <w:adjustRightInd w:val="0"/>
        <w:ind w:left="709" w:hanging="283"/>
        <w:jc w:val="both"/>
        <w:rPr>
          <w:rFonts w:ascii="Arial" w:hAnsi="Arial" w:cs="Arial"/>
          <w:sz w:val="22"/>
          <w:szCs w:val="22"/>
        </w:rPr>
      </w:pPr>
      <w:r w:rsidRPr="001D4EDB">
        <w:rPr>
          <w:rFonts w:ascii="Arial" w:hAnsi="Arial" w:cs="Arial"/>
          <w:sz w:val="22"/>
          <w:szCs w:val="22"/>
        </w:rPr>
        <w:t xml:space="preserve">umożliwienia Wykonawcy w czasie realizacji przedmiotu Umowy dostępu </w:t>
      </w:r>
      <w:r w:rsidRPr="001D4EDB">
        <w:rPr>
          <w:rFonts w:ascii="Arial" w:hAnsi="Arial" w:cs="Arial"/>
          <w:sz w:val="22"/>
          <w:szCs w:val="22"/>
        </w:rPr>
        <w:br/>
        <w:t>do posiadanych informacji, zasobów, danych i dokumentów niezbędnych do wykonania Umowy, z zachowaniem postanowień o dochowaniu tajemnicy.</w:t>
      </w:r>
    </w:p>
    <w:p w:rsidR="005F600D" w:rsidRPr="001D4EDB" w:rsidRDefault="005F600D" w:rsidP="002033C3">
      <w:pPr>
        <w:widowControl w:val="0"/>
        <w:numPr>
          <w:ilvl w:val="1"/>
          <w:numId w:val="84"/>
        </w:numPr>
        <w:autoSpaceDE w:val="0"/>
        <w:autoSpaceDN w:val="0"/>
        <w:adjustRightInd w:val="0"/>
        <w:spacing w:before="480" w:line="276" w:lineRule="auto"/>
        <w:ind w:left="426" w:hanging="426"/>
        <w:contextualSpacing/>
        <w:jc w:val="both"/>
        <w:rPr>
          <w:rFonts w:ascii="Arial" w:hAnsi="Arial" w:cs="Arial"/>
          <w:b/>
          <w:sz w:val="22"/>
          <w:szCs w:val="22"/>
        </w:rPr>
      </w:pPr>
      <w:r w:rsidRPr="001D4EDB">
        <w:rPr>
          <w:rFonts w:ascii="Arial" w:hAnsi="Arial" w:cs="Arial"/>
          <w:sz w:val="22"/>
          <w:szCs w:val="22"/>
        </w:rPr>
        <w:t xml:space="preserve">Zamawiający zastrzega sobie prawo korzystania w trakcie wykonywania Umowy z usług osób trzecich celem kontroli jakości i sposobu prowadzenia całości lub poszczególnych prac objętych Umową, jak również do przeprowadzenia takiej kontroli samodzielnie. Osobom posiadającym pisemne upoważnienie ze strony Zamawiającego Wykonawca zobowiązany będzie udzielić niezwłocznie (nie później niż w terminie </w:t>
      </w:r>
      <w:r w:rsidR="00B16537" w:rsidRPr="001D4EDB">
        <w:rPr>
          <w:rFonts w:ascii="Arial" w:hAnsi="Arial" w:cs="Arial"/>
          <w:sz w:val="22"/>
          <w:szCs w:val="22"/>
        </w:rPr>
        <w:t>3</w:t>
      </w:r>
      <w:r w:rsidRPr="001D4EDB">
        <w:rPr>
          <w:rFonts w:ascii="Arial" w:hAnsi="Arial" w:cs="Arial"/>
          <w:sz w:val="22"/>
          <w:szCs w:val="22"/>
        </w:rPr>
        <w:t xml:space="preserve"> Dni Roboczych liczonych od dnia wystąpienia ze stosownym żądaniem) wszelkich informacji, danych i wyjaśnień w żądanym zakresie oraz udostępnić i zaprezentować rezultaty prowadzonych prac (w tym Produkty oraz inne rezultaty prac, także w postaci nieukończonej), jak również zapewnić możliwość ich kontroli. </w:t>
      </w:r>
    </w:p>
    <w:p w:rsidR="005F600D" w:rsidRPr="001D4EDB" w:rsidRDefault="00B16537" w:rsidP="005F600D">
      <w:pPr>
        <w:spacing w:before="480" w:line="276" w:lineRule="auto"/>
        <w:jc w:val="center"/>
        <w:rPr>
          <w:rFonts w:ascii="Arial" w:hAnsi="Arial" w:cs="Arial"/>
          <w:b/>
          <w:sz w:val="22"/>
          <w:szCs w:val="22"/>
        </w:rPr>
      </w:pPr>
      <w:r w:rsidRPr="001D4EDB">
        <w:rPr>
          <w:rFonts w:ascii="Arial" w:hAnsi="Arial" w:cs="Arial"/>
          <w:b/>
          <w:sz w:val="22"/>
          <w:szCs w:val="22"/>
        </w:rPr>
        <w:t>§ 5.</w:t>
      </w:r>
      <w:r w:rsidRPr="001D4EDB">
        <w:rPr>
          <w:rFonts w:ascii="Arial" w:hAnsi="Arial" w:cs="Arial"/>
          <w:b/>
          <w:sz w:val="22"/>
          <w:szCs w:val="22"/>
        </w:rPr>
        <w:br/>
        <w:t>Termin</w:t>
      </w:r>
      <w:r w:rsidR="005F600D" w:rsidRPr="001D4EDB">
        <w:rPr>
          <w:rFonts w:ascii="Arial" w:hAnsi="Arial" w:cs="Arial"/>
          <w:b/>
          <w:sz w:val="22"/>
          <w:szCs w:val="22"/>
        </w:rPr>
        <w:t xml:space="preserve"> realizacj</w:t>
      </w:r>
      <w:r w:rsidRPr="001D4EDB">
        <w:rPr>
          <w:rFonts w:ascii="Arial" w:hAnsi="Arial" w:cs="Arial"/>
          <w:b/>
          <w:sz w:val="22"/>
          <w:szCs w:val="22"/>
        </w:rPr>
        <w:t>i</w:t>
      </w:r>
      <w:r w:rsidR="005F600D" w:rsidRPr="001D4EDB">
        <w:rPr>
          <w:rFonts w:ascii="Arial" w:hAnsi="Arial" w:cs="Arial"/>
          <w:b/>
          <w:sz w:val="22"/>
          <w:szCs w:val="22"/>
        </w:rPr>
        <w:t xml:space="preserve"> Przedmiotu Umowy</w:t>
      </w:r>
    </w:p>
    <w:p w:rsidR="005F600D" w:rsidRPr="001D4EDB" w:rsidRDefault="00B16537" w:rsidP="005F600D">
      <w:pPr>
        <w:spacing w:before="240" w:line="276" w:lineRule="auto"/>
        <w:jc w:val="both"/>
        <w:rPr>
          <w:rFonts w:ascii="Arial" w:hAnsi="Arial" w:cs="Arial"/>
          <w:sz w:val="22"/>
          <w:szCs w:val="22"/>
        </w:rPr>
      </w:pPr>
      <w:r w:rsidRPr="001D4EDB">
        <w:rPr>
          <w:rFonts w:ascii="Arial" w:hAnsi="Arial" w:cs="Arial"/>
          <w:sz w:val="22"/>
          <w:szCs w:val="22"/>
        </w:rPr>
        <w:t>Umowa zostaje zawarta na okres od dnia zawarcia Umowy do dnia 28 lutego 2019 r.</w:t>
      </w:r>
    </w:p>
    <w:p w:rsidR="00B16537" w:rsidRPr="001D4EDB" w:rsidRDefault="00B16537" w:rsidP="005F600D">
      <w:pPr>
        <w:spacing w:before="240" w:line="276" w:lineRule="auto"/>
        <w:jc w:val="both"/>
        <w:rPr>
          <w:rFonts w:ascii="Arial" w:hAnsi="Arial" w:cs="Arial"/>
          <w:sz w:val="22"/>
          <w:szCs w:val="22"/>
        </w:rPr>
      </w:pPr>
      <w:r w:rsidRPr="001D4EDB">
        <w:rPr>
          <w:rFonts w:ascii="Arial" w:hAnsi="Arial" w:cs="Arial"/>
          <w:sz w:val="22"/>
          <w:szCs w:val="22"/>
        </w:rPr>
        <w:t>Poszczególne Etapy i terminy wskazane zostały w OPZ.</w:t>
      </w:r>
    </w:p>
    <w:p w:rsidR="005F600D" w:rsidRPr="001D4EDB" w:rsidRDefault="005F600D" w:rsidP="005F600D">
      <w:pPr>
        <w:spacing w:before="240" w:after="240" w:line="276" w:lineRule="auto"/>
        <w:ind w:left="360"/>
        <w:jc w:val="both"/>
        <w:rPr>
          <w:rFonts w:ascii="Arial" w:hAnsi="Arial" w:cs="Arial"/>
          <w:sz w:val="22"/>
          <w:szCs w:val="22"/>
        </w:rPr>
      </w:pPr>
    </w:p>
    <w:p w:rsidR="005F600D" w:rsidRPr="001D4EDB" w:rsidRDefault="005F600D" w:rsidP="005F600D">
      <w:pPr>
        <w:spacing w:before="240" w:after="240" w:line="276" w:lineRule="auto"/>
        <w:jc w:val="center"/>
        <w:rPr>
          <w:rFonts w:ascii="Arial" w:hAnsi="Arial" w:cs="Arial"/>
          <w:sz w:val="22"/>
          <w:szCs w:val="22"/>
        </w:rPr>
      </w:pPr>
      <w:r w:rsidRPr="001D4EDB">
        <w:rPr>
          <w:rFonts w:ascii="Arial" w:hAnsi="Arial" w:cs="Arial"/>
          <w:b/>
          <w:sz w:val="22"/>
          <w:szCs w:val="22"/>
        </w:rPr>
        <w:t>§ 6.</w:t>
      </w:r>
      <w:r w:rsidRPr="001D4EDB">
        <w:rPr>
          <w:rFonts w:ascii="Arial" w:hAnsi="Arial" w:cs="Arial"/>
          <w:b/>
          <w:sz w:val="22"/>
          <w:szCs w:val="22"/>
        </w:rPr>
        <w:br/>
        <w:t>Sposób odbioru Przedmiotu Umowy</w:t>
      </w:r>
    </w:p>
    <w:p w:rsidR="005F600D" w:rsidRPr="001D4EDB" w:rsidRDefault="005F600D" w:rsidP="002033C3">
      <w:pPr>
        <w:widowControl w:val="0"/>
        <w:numPr>
          <w:ilvl w:val="0"/>
          <w:numId w:val="74"/>
        </w:numPr>
        <w:autoSpaceDE w:val="0"/>
        <w:autoSpaceDN w:val="0"/>
        <w:adjustRightInd w:val="0"/>
        <w:spacing w:before="240" w:after="240" w:line="276" w:lineRule="auto"/>
        <w:ind w:left="357" w:hanging="357"/>
        <w:contextualSpacing/>
        <w:jc w:val="both"/>
        <w:rPr>
          <w:rFonts w:ascii="Arial" w:hAnsi="Arial" w:cs="Arial"/>
          <w:sz w:val="22"/>
          <w:szCs w:val="22"/>
        </w:rPr>
      </w:pPr>
      <w:r w:rsidRPr="001D4EDB">
        <w:rPr>
          <w:rFonts w:ascii="Arial" w:hAnsi="Arial" w:cs="Arial"/>
          <w:sz w:val="22"/>
          <w:szCs w:val="22"/>
        </w:rPr>
        <w:t>Przedmiot Umowy będzie podlegał odbiorom comiesięcznym oraz odbiorowi końcowemu.</w:t>
      </w:r>
    </w:p>
    <w:p w:rsidR="005F600D" w:rsidRPr="001D4EDB" w:rsidRDefault="005F600D" w:rsidP="002033C3">
      <w:pPr>
        <w:widowControl w:val="0"/>
        <w:numPr>
          <w:ilvl w:val="0"/>
          <w:numId w:val="74"/>
        </w:numPr>
        <w:autoSpaceDE w:val="0"/>
        <w:autoSpaceDN w:val="0"/>
        <w:adjustRightInd w:val="0"/>
        <w:spacing w:before="240" w:after="240" w:line="276" w:lineRule="auto"/>
        <w:ind w:hanging="357"/>
        <w:contextualSpacing/>
        <w:jc w:val="both"/>
        <w:rPr>
          <w:rFonts w:ascii="Arial" w:hAnsi="Arial" w:cs="Arial"/>
          <w:sz w:val="22"/>
          <w:szCs w:val="22"/>
        </w:rPr>
      </w:pPr>
      <w:r w:rsidRPr="001D4EDB">
        <w:rPr>
          <w:rFonts w:ascii="Arial" w:hAnsi="Arial" w:cs="Arial"/>
          <w:sz w:val="22"/>
          <w:szCs w:val="22"/>
        </w:rPr>
        <w:t>Protokoły odbioru, zgodne ze wzorami określonymi w:</w:t>
      </w:r>
    </w:p>
    <w:p w:rsidR="005F600D" w:rsidRPr="001D4EDB" w:rsidRDefault="005F600D" w:rsidP="002033C3">
      <w:pPr>
        <w:widowControl w:val="0"/>
        <w:numPr>
          <w:ilvl w:val="1"/>
          <w:numId w:val="74"/>
        </w:numPr>
        <w:autoSpaceDE w:val="0"/>
        <w:autoSpaceDN w:val="0"/>
        <w:adjustRightInd w:val="0"/>
        <w:spacing w:before="240" w:after="240" w:line="276" w:lineRule="auto"/>
        <w:ind w:hanging="357"/>
        <w:contextualSpacing/>
        <w:jc w:val="both"/>
        <w:rPr>
          <w:rFonts w:ascii="Arial" w:hAnsi="Arial" w:cs="Arial"/>
          <w:sz w:val="22"/>
          <w:szCs w:val="22"/>
        </w:rPr>
      </w:pPr>
      <w:r w:rsidRPr="001D4EDB">
        <w:rPr>
          <w:rFonts w:ascii="Arial" w:hAnsi="Arial" w:cs="Arial"/>
          <w:sz w:val="22"/>
          <w:szCs w:val="22"/>
        </w:rPr>
        <w:t xml:space="preserve">Załącznik nr </w:t>
      </w:r>
      <w:r w:rsidR="001D4EDB">
        <w:rPr>
          <w:rFonts w:ascii="Arial" w:hAnsi="Arial" w:cs="Arial"/>
          <w:sz w:val="22"/>
          <w:szCs w:val="22"/>
        </w:rPr>
        <w:t>5</w:t>
      </w:r>
      <w:r w:rsidRPr="001D4EDB">
        <w:rPr>
          <w:rFonts w:ascii="Arial" w:hAnsi="Arial" w:cs="Arial"/>
          <w:sz w:val="22"/>
          <w:szCs w:val="22"/>
        </w:rPr>
        <w:t xml:space="preserve"> do Umowy „</w:t>
      </w:r>
      <w:r w:rsidRPr="001D4EDB">
        <w:rPr>
          <w:rFonts w:ascii="Arial" w:hAnsi="Arial" w:cs="Arial"/>
          <w:i/>
          <w:sz w:val="22"/>
          <w:szCs w:val="22"/>
        </w:rPr>
        <w:t>Raport miesięczny</w:t>
      </w:r>
      <w:r w:rsidRPr="001D4EDB">
        <w:rPr>
          <w:rFonts w:ascii="Arial" w:hAnsi="Arial" w:cs="Arial"/>
          <w:sz w:val="22"/>
          <w:szCs w:val="22"/>
        </w:rPr>
        <w:t>”;</w:t>
      </w:r>
    </w:p>
    <w:p w:rsidR="005F600D" w:rsidRPr="001D4EDB" w:rsidRDefault="005F600D" w:rsidP="002033C3">
      <w:pPr>
        <w:widowControl w:val="0"/>
        <w:numPr>
          <w:ilvl w:val="1"/>
          <w:numId w:val="74"/>
        </w:numPr>
        <w:autoSpaceDE w:val="0"/>
        <w:autoSpaceDN w:val="0"/>
        <w:adjustRightInd w:val="0"/>
        <w:spacing w:before="240" w:after="240" w:line="276" w:lineRule="auto"/>
        <w:ind w:hanging="357"/>
        <w:contextualSpacing/>
        <w:jc w:val="both"/>
        <w:rPr>
          <w:rFonts w:ascii="Arial" w:hAnsi="Arial" w:cs="Arial"/>
          <w:sz w:val="22"/>
          <w:szCs w:val="22"/>
        </w:rPr>
      </w:pPr>
      <w:r w:rsidRPr="001D4EDB">
        <w:rPr>
          <w:rFonts w:ascii="Arial" w:hAnsi="Arial" w:cs="Arial"/>
          <w:sz w:val="22"/>
          <w:szCs w:val="22"/>
        </w:rPr>
        <w:t xml:space="preserve">Załącznik nr </w:t>
      </w:r>
      <w:r w:rsidR="001D4EDB">
        <w:rPr>
          <w:rFonts w:ascii="Arial" w:hAnsi="Arial" w:cs="Arial"/>
          <w:sz w:val="22"/>
          <w:szCs w:val="22"/>
        </w:rPr>
        <w:t>2</w:t>
      </w:r>
      <w:r w:rsidRPr="001D4EDB">
        <w:rPr>
          <w:rFonts w:ascii="Arial" w:hAnsi="Arial" w:cs="Arial"/>
          <w:sz w:val="22"/>
          <w:szCs w:val="22"/>
        </w:rPr>
        <w:t xml:space="preserve"> do Umowy „</w:t>
      </w:r>
      <w:r w:rsidRPr="001D4EDB">
        <w:rPr>
          <w:rFonts w:ascii="Arial" w:hAnsi="Arial" w:cs="Arial"/>
          <w:i/>
          <w:sz w:val="22"/>
          <w:szCs w:val="22"/>
        </w:rPr>
        <w:t>Protokół Odbioru”</w:t>
      </w:r>
      <w:r w:rsidRPr="001D4EDB">
        <w:rPr>
          <w:rFonts w:ascii="Arial" w:hAnsi="Arial" w:cs="Arial"/>
          <w:sz w:val="22"/>
          <w:szCs w:val="22"/>
        </w:rPr>
        <w:t>.</w:t>
      </w:r>
    </w:p>
    <w:p w:rsidR="005F600D" w:rsidRPr="001D4EDB" w:rsidRDefault="005F600D" w:rsidP="005F600D">
      <w:pPr>
        <w:spacing w:before="240" w:after="240" w:line="276" w:lineRule="auto"/>
        <w:ind w:left="360"/>
        <w:jc w:val="both"/>
        <w:rPr>
          <w:rFonts w:ascii="Arial" w:hAnsi="Arial" w:cs="Arial"/>
          <w:sz w:val="22"/>
          <w:szCs w:val="22"/>
        </w:rPr>
      </w:pPr>
      <w:r w:rsidRPr="001D4EDB">
        <w:rPr>
          <w:rFonts w:ascii="Arial" w:hAnsi="Arial" w:cs="Arial"/>
          <w:sz w:val="22"/>
          <w:szCs w:val="22"/>
        </w:rPr>
        <w:t>sporządzane będą w czterech jednobrzmiących egzemplarzach, po dwa dla Wykonawcy i dwa dla Zamawiającego.</w:t>
      </w:r>
    </w:p>
    <w:p w:rsidR="005F600D" w:rsidRPr="001D4EDB" w:rsidRDefault="005F600D" w:rsidP="002033C3">
      <w:pPr>
        <w:widowControl w:val="0"/>
        <w:numPr>
          <w:ilvl w:val="0"/>
          <w:numId w:val="74"/>
        </w:numPr>
        <w:autoSpaceDE w:val="0"/>
        <w:autoSpaceDN w:val="0"/>
        <w:adjustRightInd w:val="0"/>
        <w:spacing w:before="240" w:after="240" w:line="276" w:lineRule="auto"/>
        <w:jc w:val="both"/>
        <w:rPr>
          <w:rFonts w:ascii="Arial" w:hAnsi="Arial" w:cs="Arial"/>
          <w:sz w:val="22"/>
          <w:szCs w:val="22"/>
        </w:rPr>
      </w:pPr>
      <w:r w:rsidRPr="001D4EDB">
        <w:rPr>
          <w:rFonts w:ascii="Arial" w:hAnsi="Arial" w:cs="Arial"/>
          <w:sz w:val="22"/>
          <w:szCs w:val="22"/>
        </w:rPr>
        <w:t>Wykonawca pisemnie zgłosi z wyprzedzeniem 5 Dni Roboczych Zamawiającemu gotowość przystąpienia do procedury odbioru końcowego. Dopuszcza się powiadomienie za pomocą poczty elektronicznej.</w:t>
      </w:r>
    </w:p>
    <w:p w:rsidR="005F600D" w:rsidRPr="001D4EDB" w:rsidRDefault="005F600D" w:rsidP="002033C3">
      <w:pPr>
        <w:widowControl w:val="0"/>
        <w:numPr>
          <w:ilvl w:val="0"/>
          <w:numId w:val="74"/>
        </w:numPr>
        <w:autoSpaceDE w:val="0"/>
        <w:autoSpaceDN w:val="0"/>
        <w:adjustRightInd w:val="0"/>
        <w:spacing w:before="240" w:after="240" w:line="276" w:lineRule="auto"/>
        <w:jc w:val="both"/>
        <w:rPr>
          <w:rFonts w:ascii="Arial" w:hAnsi="Arial" w:cs="Arial"/>
          <w:sz w:val="22"/>
          <w:szCs w:val="22"/>
        </w:rPr>
      </w:pPr>
      <w:r w:rsidRPr="001D4EDB">
        <w:rPr>
          <w:rFonts w:ascii="Arial" w:hAnsi="Arial" w:cs="Arial"/>
          <w:sz w:val="22"/>
          <w:szCs w:val="22"/>
        </w:rPr>
        <w:lastRenderedPageBreak/>
        <w:t>Po podpisaniu bez zastrzeżeń raportów miesięcznych Zamawiający dokonuje odbioru końcowego Przedmiotu Umowy, co zostanie potwierdzone podpisaniem Protokołu Odbioru Końcowego bez zastrzeżeń.</w:t>
      </w:r>
    </w:p>
    <w:p w:rsidR="005F600D" w:rsidRPr="001D4EDB" w:rsidRDefault="005F600D" w:rsidP="005F600D">
      <w:pPr>
        <w:spacing w:line="276" w:lineRule="auto"/>
        <w:jc w:val="center"/>
        <w:rPr>
          <w:rFonts w:ascii="Arial" w:hAnsi="Arial" w:cs="Arial"/>
          <w:b/>
          <w:sz w:val="22"/>
          <w:szCs w:val="22"/>
        </w:rPr>
      </w:pPr>
      <w:r w:rsidRPr="001D4EDB">
        <w:rPr>
          <w:rFonts w:ascii="Arial" w:hAnsi="Arial" w:cs="Arial"/>
          <w:b/>
          <w:sz w:val="22"/>
          <w:szCs w:val="22"/>
        </w:rPr>
        <w:t>§ 7.</w:t>
      </w:r>
      <w:r w:rsidRPr="001D4EDB">
        <w:rPr>
          <w:rFonts w:ascii="Arial" w:hAnsi="Arial" w:cs="Arial"/>
          <w:b/>
          <w:sz w:val="22"/>
          <w:szCs w:val="22"/>
        </w:rPr>
        <w:br/>
        <w:t>Personel i Podwykonawcy</w:t>
      </w:r>
    </w:p>
    <w:p w:rsidR="005F600D" w:rsidRPr="001D4EDB" w:rsidRDefault="005F600D" w:rsidP="002033C3">
      <w:pPr>
        <w:numPr>
          <w:ilvl w:val="0"/>
          <w:numId w:val="87"/>
        </w:numPr>
        <w:spacing w:after="120" w:line="276" w:lineRule="auto"/>
        <w:ind w:left="426"/>
        <w:jc w:val="both"/>
        <w:rPr>
          <w:rFonts w:ascii="Arial" w:hAnsi="Arial" w:cs="Arial"/>
          <w:color w:val="000000"/>
          <w:sz w:val="22"/>
          <w:szCs w:val="22"/>
        </w:rPr>
      </w:pPr>
      <w:r w:rsidRPr="001D4EDB">
        <w:rPr>
          <w:rFonts w:ascii="Arial" w:hAnsi="Arial" w:cs="Arial"/>
          <w:color w:val="000000"/>
          <w:sz w:val="22"/>
          <w:szCs w:val="22"/>
        </w:rPr>
        <w:t xml:space="preserve">Do wykonywania Umowy Wykonawca wyznaczył Personel, którego wykaz stanowi Załącznik nr </w:t>
      </w:r>
      <w:r w:rsidR="00952AF9">
        <w:rPr>
          <w:rFonts w:ascii="Arial" w:hAnsi="Arial" w:cs="Arial"/>
          <w:color w:val="000000"/>
          <w:sz w:val="22"/>
          <w:szCs w:val="22"/>
        </w:rPr>
        <w:t>7</w:t>
      </w:r>
      <w:r w:rsidRPr="001D4EDB">
        <w:rPr>
          <w:rFonts w:ascii="Arial" w:hAnsi="Arial" w:cs="Arial"/>
          <w:color w:val="000000"/>
          <w:sz w:val="22"/>
          <w:szCs w:val="22"/>
        </w:rPr>
        <w:t xml:space="preserve"> do Umowy.</w:t>
      </w:r>
    </w:p>
    <w:p w:rsidR="005F600D" w:rsidRPr="001D4EDB" w:rsidRDefault="005F600D" w:rsidP="002033C3">
      <w:pPr>
        <w:numPr>
          <w:ilvl w:val="0"/>
          <w:numId w:val="87"/>
        </w:numPr>
        <w:spacing w:after="120" w:line="276" w:lineRule="auto"/>
        <w:ind w:left="426"/>
        <w:jc w:val="both"/>
        <w:rPr>
          <w:rFonts w:ascii="Arial" w:hAnsi="Arial" w:cs="Arial"/>
          <w:color w:val="000000"/>
          <w:sz w:val="22"/>
          <w:szCs w:val="22"/>
        </w:rPr>
      </w:pPr>
      <w:r w:rsidRPr="001D4EDB">
        <w:rPr>
          <w:rFonts w:ascii="Arial" w:hAnsi="Arial" w:cs="Arial"/>
          <w:sz w:val="22"/>
          <w:szCs w:val="22"/>
        </w:rPr>
        <w:t xml:space="preserve">Wykonawca zobowiązany jest do zachowania stałości składu osobowego Personelu. </w:t>
      </w:r>
    </w:p>
    <w:p w:rsidR="005F600D" w:rsidRPr="001D4EDB" w:rsidRDefault="005F600D" w:rsidP="002033C3">
      <w:pPr>
        <w:numPr>
          <w:ilvl w:val="0"/>
          <w:numId w:val="87"/>
        </w:numPr>
        <w:spacing w:after="120" w:line="276" w:lineRule="auto"/>
        <w:ind w:left="426"/>
        <w:jc w:val="both"/>
        <w:rPr>
          <w:rFonts w:ascii="Arial" w:hAnsi="Arial" w:cs="Arial"/>
          <w:color w:val="000000"/>
          <w:sz w:val="22"/>
          <w:szCs w:val="22"/>
        </w:rPr>
      </w:pPr>
      <w:r w:rsidRPr="001D4EDB">
        <w:rPr>
          <w:rFonts w:ascii="Arial" w:hAnsi="Arial" w:cs="Arial"/>
          <w:sz w:val="22"/>
          <w:szCs w:val="22"/>
        </w:rPr>
        <w:t>Członkowie Personelu nie mogą być odsunięci przez Wykonawcę od wykonywania przedmiotu Umowy bez uprzedniej pisemnej zgody Zamawiającego – pod rygorem bezskuteczności odsunięcia, z wyjątkiem przypadków, gdy odsunięcie od wykonywania przedmiotu Umowy następuje z przyczyn pozostających poza kontrolą Wykonawcy, takich jak choroba członka Personelu, ustanie stosunku pracy lub innego tytułu zatrudnienia danego członka Personelu lub z powodu innego zdarzenia losowego, uniemożliwiającego członkowi Personelu pełnienie swoich funkcji.</w:t>
      </w:r>
    </w:p>
    <w:p w:rsidR="005F600D" w:rsidRPr="001D4EDB" w:rsidRDefault="005F600D" w:rsidP="002033C3">
      <w:pPr>
        <w:numPr>
          <w:ilvl w:val="0"/>
          <w:numId w:val="87"/>
        </w:numPr>
        <w:spacing w:after="120" w:line="276" w:lineRule="auto"/>
        <w:ind w:left="426"/>
        <w:jc w:val="both"/>
        <w:rPr>
          <w:rFonts w:ascii="Arial" w:hAnsi="Arial" w:cs="Arial"/>
          <w:color w:val="000000"/>
          <w:sz w:val="22"/>
          <w:szCs w:val="22"/>
        </w:rPr>
      </w:pPr>
      <w:r w:rsidRPr="001D4EDB">
        <w:rPr>
          <w:rFonts w:ascii="Arial" w:hAnsi="Arial" w:cs="Arial"/>
          <w:color w:val="000000"/>
          <w:sz w:val="22"/>
          <w:szCs w:val="22"/>
        </w:rPr>
        <w:t xml:space="preserve">Wykonawca może dokonać zmiany wyznaczonych osób Personelu po uprzedniej pisemnej zgodzie Zamawiającego, pod rygorem bezskuteczności zmiany. Zamawiający w ciągu 3 Dni Roboczych od dnia otrzymania wniosku o zmianę osoby Personelu, wyrazi zgodę na zmianę albo odmówi zmiany podając uzasadnioną przyczynę, przy czym odmowa zmiany może nastąpić jedynie w przypadku, gdy wskazana osoba nie posiada doświadczenia lub kwalifikacji na analogicznym poziomie, jak osoba zastępowana lub w przypadku, gdy nowa osoba nie gwarantuje należytego wykonania Umowy. Zmiana osób Personelu wymaga aktualizacji Załącznika nr </w:t>
      </w:r>
      <w:r w:rsidR="00952AF9">
        <w:rPr>
          <w:rFonts w:ascii="Arial" w:hAnsi="Arial" w:cs="Arial"/>
          <w:color w:val="000000"/>
          <w:sz w:val="22"/>
          <w:szCs w:val="22"/>
        </w:rPr>
        <w:t>7</w:t>
      </w:r>
      <w:r w:rsidRPr="001D4EDB">
        <w:rPr>
          <w:rFonts w:ascii="Arial" w:hAnsi="Arial" w:cs="Arial"/>
          <w:color w:val="000000"/>
          <w:sz w:val="22"/>
          <w:szCs w:val="22"/>
        </w:rPr>
        <w:t xml:space="preserve"> do Umowy.</w:t>
      </w:r>
    </w:p>
    <w:p w:rsidR="005F600D" w:rsidRPr="001D4EDB" w:rsidRDefault="005F600D" w:rsidP="002033C3">
      <w:pPr>
        <w:numPr>
          <w:ilvl w:val="0"/>
          <w:numId w:val="87"/>
        </w:numPr>
        <w:spacing w:after="120" w:line="276" w:lineRule="auto"/>
        <w:ind w:left="426"/>
        <w:jc w:val="both"/>
        <w:rPr>
          <w:rFonts w:ascii="Arial" w:hAnsi="Arial" w:cs="Arial"/>
          <w:color w:val="000000"/>
          <w:sz w:val="22"/>
          <w:szCs w:val="22"/>
        </w:rPr>
      </w:pPr>
      <w:r w:rsidRPr="001D4EDB">
        <w:rPr>
          <w:rFonts w:ascii="Arial" w:hAnsi="Arial" w:cs="Arial"/>
          <w:color w:val="000000"/>
          <w:sz w:val="22"/>
          <w:szCs w:val="22"/>
        </w:rPr>
        <w:t xml:space="preserve">Zamawiającemu przysługuje prawo żądania zmiany dowolnej osoby Personelu, jeżeli Zamawiający poweźmie uzasadnione przesłanki, że nie daje ona gwarancji należytego wykonywania Umowy, w szczególności, jeżeli narusza zasady określone w Umowie. W tym celu Zamawiający przekaże Wykonawcy pisemny wniosek o zmianę, a Wykonawca będzie zobowiązany do dokonania zmiany w terminie 7 Dni Roboczych, przy czym nowa osoba musi posiadać kwalifikacje i doświadczenia, zgodnie z ust. 4. </w:t>
      </w:r>
    </w:p>
    <w:p w:rsidR="005F600D" w:rsidRPr="001D4EDB" w:rsidRDefault="005F600D" w:rsidP="002033C3">
      <w:pPr>
        <w:numPr>
          <w:ilvl w:val="0"/>
          <w:numId w:val="87"/>
        </w:numPr>
        <w:spacing w:after="120" w:line="276" w:lineRule="auto"/>
        <w:ind w:left="426"/>
        <w:jc w:val="both"/>
        <w:rPr>
          <w:rFonts w:ascii="Arial" w:hAnsi="Arial" w:cs="Arial"/>
          <w:color w:val="000000"/>
          <w:sz w:val="22"/>
          <w:szCs w:val="22"/>
        </w:rPr>
      </w:pPr>
      <w:r w:rsidRPr="001D4EDB">
        <w:rPr>
          <w:rFonts w:ascii="Arial" w:hAnsi="Arial" w:cs="Arial"/>
          <w:sz w:val="22"/>
          <w:szCs w:val="22"/>
        </w:rPr>
        <w:t>W wykonywaniu przedmiotu Umowy mogą uczestniczyć również osoby inne niż Personel, przy czym Wykonawca zobowiązany jest do zapewnienia odpowiednich kompetencji oraz – w miarę możliwości – stałości składu osobowego zaangażowanego w realizację Umowy.</w:t>
      </w:r>
    </w:p>
    <w:p w:rsidR="005F600D" w:rsidRPr="001D4EDB" w:rsidRDefault="005F600D" w:rsidP="002033C3">
      <w:pPr>
        <w:numPr>
          <w:ilvl w:val="0"/>
          <w:numId w:val="87"/>
        </w:numPr>
        <w:spacing w:after="120" w:line="276" w:lineRule="auto"/>
        <w:ind w:left="426"/>
        <w:jc w:val="both"/>
        <w:rPr>
          <w:rFonts w:ascii="Arial" w:hAnsi="Arial" w:cs="Arial"/>
          <w:color w:val="000000"/>
          <w:sz w:val="22"/>
          <w:szCs w:val="22"/>
        </w:rPr>
      </w:pPr>
      <w:r w:rsidRPr="001D4EDB">
        <w:rPr>
          <w:rFonts w:ascii="Arial" w:hAnsi="Arial" w:cs="Arial"/>
          <w:sz w:val="22"/>
          <w:szCs w:val="22"/>
        </w:rPr>
        <w:t>W celu uniknięcia wątpliwości Strony potwierdzają, że wszelkie konsekwencje zmian osób uczestniczących w realizacji Umowy po stronie Wykonawcy obciążają Wykonawcę.</w:t>
      </w:r>
    </w:p>
    <w:p w:rsidR="005F600D" w:rsidRPr="001D4EDB" w:rsidRDefault="005F600D" w:rsidP="002033C3">
      <w:pPr>
        <w:numPr>
          <w:ilvl w:val="0"/>
          <w:numId w:val="87"/>
        </w:numPr>
        <w:spacing w:after="120" w:line="276" w:lineRule="auto"/>
        <w:ind w:left="426"/>
        <w:jc w:val="both"/>
        <w:rPr>
          <w:rFonts w:ascii="Arial" w:hAnsi="Arial" w:cs="Arial"/>
          <w:color w:val="000000"/>
          <w:sz w:val="22"/>
          <w:szCs w:val="22"/>
        </w:rPr>
      </w:pPr>
      <w:r w:rsidRPr="001D4EDB">
        <w:rPr>
          <w:rFonts w:ascii="Arial" w:hAnsi="Arial" w:cs="Arial"/>
          <w:color w:val="000000"/>
          <w:sz w:val="22"/>
          <w:szCs w:val="22"/>
        </w:rPr>
        <w:t>Wykonawca może korzystać w toku realizacji Umowy ze świadczeń podwykonawców wyłącznie na zasadach opisanych w niniejszym paragrafie.</w:t>
      </w:r>
    </w:p>
    <w:p w:rsidR="005F600D" w:rsidRPr="001D4EDB" w:rsidRDefault="005F600D" w:rsidP="002033C3">
      <w:pPr>
        <w:numPr>
          <w:ilvl w:val="0"/>
          <w:numId w:val="87"/>
        </w:numPr>
        <w:spacing w:after="120" w:line="276" w:lineRule="auto"/>
        <w:ind w:left="426"/>
        <w:jc w:val="both"/>
        <w:rPr>
          <w:rFonts w:ascii="Arial" w:hAnsi="Arial" w:cs="Arial"/>
          <w:color w:val="000000"/>
          <w:sz w:val="22"/>
          <w:szCs w:val="22"/>
        </w:rPr>
      </w:pPr>
      <w:r w:rsidRPr="001D4EDB">
        <w:rPr>
          <w:rFonts w:ascii="Arial" w:hAnsi="Arial" w:cs="Arial"/>
          <w:color w:val="000000"/>
          <w:sz w:val="22"/>
          <w:szCs w:val="22"/>
        </w:rPr>
        <w:t>Wykonawca wykona Umowę przy udziale następujących podwykonawców</w:t>
      </w:r>
      <w:r w:rsidRPr="001D4EDB">
        <w:rPr>
          <w:rStyle w:val="Odwoanieprzypisudolnego"/>
          <w:rFonts w:ascii="Arial" w:hAnsi="Arial" w:cs="Arial"/>
          <w:color w:val="000000"/>
          <w:sz w:val="22"/>
          <w:szCs w:val="22"/>
        </w:rPr>
        <w:footnoteReference w:id="5"/>
      </w:r>
      <w:r w:rsidRPr="001D4EDB">
        <w:rPr>
          <w:rFonts w:ascii="Arial" w:hAnsi="Arial" w:cs="Arial"/>
          <w:color w:val="000000"/>
          <w:sz w:val="22"/>
          <w:szCs w:val="22"/>
        </w:rPr>
        <w:t>:</w:t>
      </w:r>
    </w:p>
    <w:p w:rsidR="005F600D" w:rsidRPr="001D4EDB" w:rsidRDefault="005F600D" w:rsidP="002033C3">
      <w:pPr>
        <w:pStyle w:val="Podpunkt"/>
        <w:numPr>
          <w:ilvl w:val="2"/>
          <w:numId w:val="88"/>
        </w:numPr>
        <w:tabs>
          <w:tab w:val="left" w:pos="851"/>
        </w:tabs>
        <w:suppressAutoHyphens/>
        <w:autoSpaceDN w:val="0"/>
        <w:spacing w:before="120" w:after="120" w:line="276" w:lineRule="auto"/>
        <w:ind w:left="851" w:hanging="425"/>
        <w:textAlignment w:val="baseline"/>
        <w:rPr>
          <w:rFonts w:ascii="Arial" w:hAnsi="Arial" w:cs="Arial"/>
          <w:sz w:val="22"/>
          <w:szCs w:val="22"/>
        </w:rPr>
      </w:pPr>
      <w:r w:rsidRPr="001D4EDB">
        <w:rPr>
          <w:rFonts w:ascii="Arial" w:hAnsi="Arial" w:cs="Arial"/>
          <w:i/>
          <w:sz w:val="22"/>
          <w:szCs w:val="22"/>
        </w:rPr>
        <w:lastRenderedPageBreak/>
        <w:t>[wskazanie firmy, danych kontaktowych, osób reprezentujących Podwykonawcę]</w:t>
      </w:r>
      <w:r w:rsidRPr="001D4EDB">
        <w:rPr>
          <w:rFonts w:ascii="Arial" w:hAnsi="Arial" w:cs="Arial"/>
          <w:sz w:val="22"/>
          <w:szCs w:val="22"/>
        </w:rPr>
        <w:t xml:space="preserve"> ________________ - w zakresie __________________,</w:t>
      </w:r>
    </w:p>
    <w:p w:rsidR="005F600D" w:rsidRPr="001D4EDB" w:rsidRDefault="005F600D" w:rsidP="002033C3">
      <w:pPr>
        <w:pStyle w:val="Podpunkt"/>
        <w:numPr>
          <w:ilvl w:val="2"/>
          <w:numId w:val="88"/>
        </w:numPr>
        <w:tabs>
          <w:tab w:val="left" w:pos="851"/>
        </w:tabs>
        <w:suppressAutoHyphens/>
        <w:autoSpaceDN w:val="0"/>
        <w:spacing w:before="120" w:after="120" w:line="276" w:lineRule="auto"/>
        <w:ind w:left="851" w:hanging="425"/>
        <w:textAlignment w:val="baseline"/>
        <w:rPr>
          <w:rFonts w:ascii="Arial" w:hAnsi="Arial" w:cs="Arial"/>
          <w:sz w:val="22"/>
          <w:szCs w:val="22"/>
        </w:rPr>
      </w:pPr>
      <w:r w:rsidRPr="001D4EDB">
        <w:rPr>
          <w:rFonts w:ascii="Arial" w:hAnsi="Arial" w:cs="Arial"/>
          <w:i/>
          <w:sz w:val="22"/>
          <w:szCs w:val="22"/>
        </w:rPr>
        <w:t>[wskazanie firmy, danych kontaktowych, osób reprezentujących Podwykonawcę]</w:t>
      </w:r>
      <w:r w:rsidRPr="001D4EDB">
        <w:rPr>
          <w:rFonts w:ascii="Arial" w:hAnsi="Arial" w:cs="Arial"/>
          <w:sz w:val="22"/>
          <w:szCs w:val="22"/>
        </w:rPr>
        <w:t xml:space="preserve"> ________________ - w zakresie __________________,</w:t>
      </w:r>
    </w:p>
    <w:p w:rsidR="005F600D" w:rsidRPr="001D4EDB" w:rsidRDefault="005F600D" w:rsidP="002033C3">
      <w:pPr>
        <w:pStyle w:val="Podpunkt"/>
        <w:numPr>
          <w:ilvl w:val="2"/>
          <w:numId w:val="88"/>
        </w:numPr>
        <w:tabs>
          <w:tab w:val="left" w:pos="851"/>
        </w:tabs>
        <w:suppressAutoHyphens/>
        <w:autoSpaceDN w:val="0"/>
        <w:spacing w:before="120" w:after="120" w:line="276" w:lineRule="auto"/>
        <w:ind w:left="851" w:hanging="425"/>
        <w:textAlignment w:val="baseline"/>
        <w:rPr>
          <w:rFonts w:ascii="Arial" w:hAnsi="Arial" w:cs="Arial"/>
          <w:sz w:val="22"/>
          <w:szCs w:val="22"/>
        </w:rPr>
      </w:pPr>
      <w:r w:rsidRPr="001D4EDB">
        <w:rPr>
          <w:rFonts w:ascii="Arial" w:hAnsi="Arial" w:cs="Arial"/>
          <w:i/>
          <w:sz w:val="22"/>
          <w:szCs w:val="22"/>
        </w:rPr>
        <w:t>[wskazanie firmy, danych kontaktowych, osób reprezentujących Podwykonawcę]</w:t>
      </w:r>
      <w:r w:rsidRPr="001D4EDB">
        <w:rPr>
          <w:rFonts w:ascii="Arial" w:hAnsi="Arial" w:cs="Arial"/>
          <w:sz w:val="22"/>
          <w:szCs w:val="22"/>
        </w:rPr>
        <w:t xml:space="preserve"> ________________ - w zakresie __________________,</w:t>
      </w:r>
    </w:p>
    <w:p w:rsidR="005F600D" w:rsidRPr="001D4EDB" w:rsidRDefault="005F600D" w:rsidP="002033C3">
      <w:pPr>
        <w:numPr>
          <w:ilvl w:val="0"/>
          <w:numId w:val="87"/>
        </w:numPr>
        <w:spacing w:after="120" w:line="276" w:lineRule="auto"/>
        <w:ind w:left="426"/>
        <w:jc w:val="both"/>
        <w:rPr>
          <w:rFonts w:ascii="Arial" w:hAnsi="Arial" w:cs="Arial"/>
          <w:color w:val="000000"/>
          <w:sz w:val="22"/>
          <w:szCs w:val="22"/>
        </w:rPr>
      </w:pPr>
      <w:r w:rsidRPr="001D4EDB">
        <w:rPr>
          <w:rFonts w:ascii="Arial" w:hAnsi="Arial" w:cs="Arial"/>
          <w:color w:val="000000"/>
          <w:sz w:val="22"/>
          <w:szCs w:val="22"/>
        </w:rPr>
        <w:t>Wykonawca zobowiązany jest do poinformowania Zamawiającego w formie pisemnej o każdej zmianie danych dotyczących podwykonawców, jak również o ewentualnych nowych podwykonawcach, którym zamierza powierzyć prace w ramach realizacji Umowy</w:t>
      </w:r>
      <w:r w:rsidRPr="001D4EDB">
        <w:rPr>
          <w:rFonts w:ascii="Arial" w:hAnsi="Arial" w:cs="Arial"/>
          <w:color w:val="000000"/>
          <w:sz w:val="22"/>
          <w:szCs w:val="22"/>
          <w:vertAlign w:val="superscript"/>
        </w:rPr>
        <w:t>2</w:t>
      </w:r>
      <w:r w:rsidRPr="001D4EDB">
        <w:rPr>
          <w:rFonts w:ascii="Arial" w:hAnsi="Arial" w:cs="Arial"/>
          <w:color w:val="000000"/>
          <w:sz w:val="22"/>
          <w:szCs w:val="22"/>
        </w:rPr>
        <w:t xml:space="preserve">. </w:t>
      </w:r>
    </w:p>
    <w:p w:rsidR="005F600D" w:rsidRPr="001D4EDB" w:rsidRDefault="005F600D" w:rsidP="002033C3">
      <w:pPr>
        <w:numPr>
          <w:ilvl w:val="0"/>
          <w:numId w:val="87"/>
        </w:numPr>
        <w:spacing w:after="120" w:line="276" w:lineRule="auto"/>
        <w:ind w:left="426"/>
        <w:jc w:val="both"/>
        <w:rPr>
          <w:rFonts w:ascii="Arial" w:hAnsi="Arial" w:cs="Arial"/>
          <w:color w:val="000000"/>
          <w:sz w:val="22"/>
          <w:szCs w:val="22"/>
        </w:rPr>
      </w:pPr>
      <w:r w:rsidRPr="001D4EDB">
        <w:rPr>
          <w:rFonts w:ascii="Arial" w:hAnsi="Arial" w:cs="Arial"/>
          <w:color w:val="000000"/>
          <w:sz w:val="22"/>
          <w:szCs w:val="22"/>
        </w:rPr>
        <w:t>Informacja o zmianie danych dotyczących podwykonawców powinna zostać przekazana Zamawiającemu w terminie 1 Dnia Roboczego od daty zmiany danych, w celu zachowania niezakłóconej współpracy</w:t>
      </w:r>
      <w:r w:rsidRPr="001D4EDB">
        <w:rPr>
          <w:rFonts w:ascii="Arial" w:hAnsi="Arial" w:cs="Arial"/>
          <w:color w:val="000000"/>
          <w:sz w:val="22"/>
          <w:szCs w:val="22"/>
          <w:vertAlign w:val="superscript"/>
        </w:rPr>
        <w:t>2</w:t>
      </w:r>
      <w:r w:rsidRPr="001D4EDB">
        <w:rPr>
          <w:rFonts w:ascii="Arial" w:hAnsi="Arial" w:cs="Arial"/>
          <w:color w:val="000000"/>
          <w:sz w:val="22"/>
          <w:szCs w:val="22"/>
        </w:rPr>
        <w:t>.</w:t>
      </w:r>
    </w:p>
    <w:p w:rsidR="005F600D" w:rsidRPr="001D4EDB" w:rsidRDefault="005F600D" w:rsidP="002033C3">
      <w:pPr>
        <w:numPr>
          <w:ilvl w:val="0"/>
          <w:numId w:val="87"/>
        </w:numPr>
        <w:spacing w:after="120" w:line="276" w:lineRule="auto"/>
        <w:ind w:left="426"/>
        <w:jc w:val="both"/>
        <w:rPr>
          <w:rFonts w:ascii="Arial" w:hAnsi="Arial" w:cs="Arial"/>
          <w:color w:val="000000"/>
          <w:sz w:val="22"/>
          <w:szCs w:val="22"/>
        </w:rPr>
      </w:pPr>
      <w:r w:rsidRPr="001D4EDB">
        <w:rPr>
          <w:rFonts w:ascii="Arial" w:hAnsi="Arial" w:cs="Arial"/>
          <w:color w:val="000000"/>
          <w:sz w:val="22"/>
          <w:szCs w:val="22"/>
        </w:rPr>
        <w:t>Informacja o zamiarze powierzenia prac nowemu podwykonawcy powinna zostać przekazana Zamawiającemu nie później niż na 2 Dni Robocze przed planowanym powierzeniem mu realizacji prac</w:t>
      </w:r>
      <w:r w:rsidRPr="001D4EDB">
        <w:rPr>
          <w:rFonts w:ascii="Arial" w:hAnsi="Arial" w:cs="Arial"/>
          <w:color w:val="000000"/>
          <w:sz w:val="22"/>
          <w:szCs w:val="22"/>
          <w:vertAlign w:val="superscript"/>
        </w:rPr>
        <w:t>2</w:t>
      </w:r>
      <w:r w:rsidRPr="001D4EDB">
        <w:rPr>
          <w:rFonts w:ascii="Arial" w:hAnsi="Arial" w:cs="Arial"/>
          <w:color w:val="000000"/>
          <w:sz w:val="22"/>
          <w:szCs w:val="22"/>
        </w:rPr>
        <w:t xml:space="preserve">. </w:t>
      </w:r>
    </w:p>
    <w:p w:rsidR="005F600D" w:rsidRPr="001D4EDB" w:rsidRDefault="005F600D" w:rsidP="002033C3">
      <w:pPr>
        <w:numPr>
          <w:ilvl w:val="0"/>
          <w:numId w:val="87"/>
        </w:numPr>
        <w:spacing w:after="120" w:line="276" w:lineRule="auto"/>
        <w:ind w:left="426"/>
        <w:jc w:val="both"/>
        <w:rPr>
          <w:rFonts w:ascii="Arial" w:hAnsi="Arial" w:cs="Arial"/>
          <w:color w:val="000000"/>
          <w:sz w:val="22"/>
          <w:szCs w:val="22"/>
        </w:rPr>
      </w:pPr>
      <w:r w:rsidRPr="001D4EDB">
        <w:rPr>
          <w:rFonts w:ascii="Arial" w:hAnsi="Arial" w:cs="Arial"/>
          <w:color w:val="000000"/>
          <w:sz w:val="22"/>
          <w:szCs w:val="22"/>
        </w:rPr>
        <w:t xml:space="preserve">Wykonawca zapewnia, że podwykonawcy, z których świadczeń będzie korzystał </w:t>
      </w:r>
      <w:r w:rsidRPr="001D4EDB">
        <w:rPr>
          <w:rFonts w:ascii="Arial" w:hAnsi="Arial" w:cs="Arial"/>
          <w:color w:val="000000"/>
          <w:sz w:val="22"/>
          <w:szCs w:val="22"/>
        </w:rPr>
        <w:br/>
        <w:t>w trakcie wykonywania Umowy, będą podmiotami profesjonalnie świadczącymi zlecone im przez Wykonawcę zadania oraz posiadającymi wszelkie niezbędne kwalifikacje do wykonywania zleconych im przez Wykonawcę zadań</w:t>
      </w:r>
      <w:r w:rsidRPr="001D4EDB">
        <w:rPr>
          <w:rFonts w:ascii="Arial" w:hAnsi="Arial" w:cs="Arial"/>
          <w:color w:val="000000"/>
          <w:sz w:val="22"/>
          <w:szCs w:val="22"/>
          <w:vertAlign w:val="superscript"/>
        </w:rPr>
        <w:t>2</w:t>
      </w:r>
      <w:r w:rsidRPr="001D4EDB">
        <w:rPr>
          <w:rFonts w:ascii="Arial" w:hAnsi="Arial" w:cs="Arial"/>
          <w:color w:val="000000"/>
          <w:sz w:val="22"/>
          <w:szCs w:val="22"/>
        </w:rPr>
        <w:t>.</w:t>
      </w:r>
    </w:p>
    <w:p w:rsidR="005F600D" w:rsidRPr="001D4EDB" w:rsidRDefault="005F600D" w:rsidP="002033C3">
      <w:pPr>
        <w:numPr>
          <w:ilvl w:val="0"/>
          <w:numId w:val="87"/>
        </w:numPr>
        <w:spacing w:after="120" w:line="276" w:lineRule="auto"/>
        <w:ind w:left="426"/>
        <w:jc w:val="both"/>
        <w:rPr>
          <w:rFonts w:ascii="Arial" w:hAnsi="Arial" w:cs="Arial"/>
          <w:color w:val="000000"/>
          <w:sz w:val="22"/>
          <w:szCs w:val="22"/>
        </w:rPr>
      </w:pPr>
      <w:r w:rsidRPr="001D4EDB">
        <w:rPr>
          <w:rFonts w:ascii="Arial" w:hAnsi="Arial" w:cs="Arial"/>
          <w:color w:val="000000"/>
          <w:sz w:val="22"/>
          <w:szCs w:val="22"/>
        </w:rPr>
        <w:t>Korzystając w ramach wykonywania Umowy ze świadczeń podwykonawców, Wykonawca zobowiązany jest nałożyć na takiego podwykonawcę obowiązek przestrzegania wszelkich zasad, reguł i zobowiązań określonych w Umowie, w zakresie, w jakim odnosić się one będą do zakresu prac danego podwykonawcy</w:t>
      </w:r>
      <w:r w:rsidRPr="001D4EDB">
        <w:rPr>
          <w:rFonts w:ascii="Arial" w:hAnsi="Arial" w:cs="Arial"/>
          <w:color w:val="000000"/>
          <w:sz w:val="22"/>
          <w:szCs w:val="22"/>
          <w:vertAlign w:val="superscript"/>
        </w:rPr>
        <w:t>2</w:t>
      </w:r>
      <w:r w:rsidRPr="001D4EDB">
        <w:rPr>
          <w:rFonts w:ascii="Arial" w:hAnsi="Arial" w:cs="Arial"/>
          <w:color w:val="000000"/>
          <w:sz w:val="22"/>
          <w:szCs w:val="22"/>
        </w:rPr>
        <w:t>.</w:t>
      </w:r>
    </w:p>
    <w:p w:rsidR="005F600D" w:rsidRPr="001D4EDB" w:rsidRDefault="005F600D" w:rsidP="002033C3">
      <w:pPr>
        <w:numPr>
          <w:ilvl w:val="0"/>
          <w:numId w:val="87"/>
        </w:numPr>
        <w:spacing w:after="120" w:line="276" w:lineRule="auto"/>
        <w:ind w:left="426"/>
        <w:jc w:val="both"/>
        <w:rPr>
          <w:rFonts w:ascii="Arial" w:hAnsi="Arial" w:cs="Arial"/>
          <w:color w:val="000000"/>
          <w:sz w:val="22"/>
          <w:szCs w:val="22"/>
        </w:rPr>
      </w:pPr>
      <w:r w:rsidRPr="001D4EDB">
        <w:rPr>
          <w:rFonts w:ascii="Arial" w:hAnsi="Arial" w:cs="Arial"/>
          <w:color w:val="000000"/>
          <w:sz w:val="22"/>
          <w:szCs w:val="22"/>
        </w:rPr>
        <w:t>Wykonawca zobowiązuje się, że zapewni, iż podwykonawcy, którym Wykonawca powierzy wykonanie świadczeń określonych w Umowie będą przestrzegali zasad i przepisów dotyczących bezpieczeństwa informacji obowiązujących u Zamawiającego oraz innych zasad związanych z wykonaniem wszelkich czynności i w związku z dostępem do infrastruktury lub wszelkich innych systemów, bądź też baz danych Zamawiającego</w:t>
      </w:r>
      <w:r w:rsidRPr="001D4EDB">
        <w:rPr>
          <w:rFonts w:ascii="Arial" w:hAnsi="Arial" w:cs="Arial"/>
          <w:color w:val="000000"/>
          <w:sz w:val="22"/>
          <w:szCs w:val="22"/>
          <w:vertAlign w:val="superscript"/>
        </w:rPr>
        <w:t>2</w:t>
      </w:r>
      <w:r w:rsidRPr="001D4EDB">
        <w:rPr>
          <w:rFonts w:ascii="Arial" w:hAnsi="Arial" w:cs="Arial"/>
          <w:color w:val="000000"/>
          <w:sz w:val="22"/>
          <w:szCs w:val="22"/>
        </w:rPr>
        <w:t>.</w:t>
      </w:r>
    </w:p>
    <w:p w:rsidR="005F600D" w:rsidRPr="001D4EDB" w:rsidRDefault="005F600D" w:rsidP="002033C3">
      <w:pPr>
        <w:numPr>
          <w:ilvl w:val="0"/>
          <w:numId w:val="87"/>
        </w:numPr>
        <w:spacing w:after="120" w:line="276" w:lineRule="auto"/>
        <w:ind w:left="426"/>
        <w:jc w:val="both"/>
        <w:rPr>
          <w:rFonts w:ascii="Arial" w:hAnsi="Arial" w:cs="Arial"/>
          <w:color w:val="000000"/>
          <w:sz w:val="22"/>
          <w:szCs w:val="22"/>
        </w:rPr>
      </w:pPr>
      <w:r w:rsidRPr="001D4EDB">
        <w:rPr>
          <w:rFonts w:ascii="Arial" w:hAnsi="Arial" w:cs="Arial"/>
          <w:color w:val="000000"/>
          <w:sz w:val="22"/>
          <w:szCs w:val="22"/>
        </w:rPr>
        <w:t>Wykonawca, w każdym przypadku skorzystania ze świadczeń podwykonawcy, ponosi pełną odpowiedzialność za wykonywanie zobowiązań przez podwykonawcę jak za działania lub zaniechania własne</w:t>
      </w:r>
      <w:r w:rsidRPr="001D4EDB">
        <w:rPr>
          <w:rFonts w:ascii="Arial" w:hAnsi="Arial" w:cs="Arial"/>
          <w:color w:val="000000"/>
          <w:sz w:val="22"/>
          <w:szCs w:val="22"/>
          <w:vertAlign w:val="superscript"/>
        </w:rPr>
        <w:t>2</w:t>
      </w:r>
      <w:r w:rsidRPr="001D4EDB">
        <w:rPr>
          <w:rFonts w:ascii="Arial" w:hAnsi="Arial" w:cs="Arial"/>
          <w:color w:val="000000"/>
          <w:sz w:val="22"/>
          <w:szCs w:val="22"/>
        </w:rPr>
        <w:t>.</w:t>
      </w:r>
    </w:p>
    <w:p w:rsidR="005F600D" w:rsidRPr="001D4EDB" w:rsidRDefault="005F600D" w:rsidP="002033C3">
      <w:pPr>
        <w:numPr>
          <w:ilvl w:val="0"/>
          <w:numId w:val="87"/>
        </w:numPr>
        <w:spacing w:after="120" w:line="276" w:lineRule="auto"/>
        <w:ind w:left="426"/>
        <w:jc w:val="both"/>
        <w:rPr>
          <w:rFonts w:ascii="Arial" w:hAnsi="Arial" w:cs="Arial"/>
          <w:color w:val="000000"/>
          <w:sz w:val="22"/>
          <w:szCs w:val="22"/>
        </w:rPr>
      </w:pPr>
      <w:r w:rsidRPr="001D4EDB">
        <w:rPr>
          <w:rFonts w:ascii="Arial" w:hAnsi="Arial" w:cs="Arial"/>
          <w:color w:val="000000"/>
          <w:sz w:val="22"/>
          <w:szCs w:val="22"/>
        </w:rPr>
        <w:t>Wykonawca pozostaje gwarantem wykonywania i przestrzegania przez podwykonawców wszelkich zasad, reguł i zobowiązań określonych w Umowie</w:t>
      </w:r>
      <w:r w:rsidRPr="001D4EDB">
        <w:rPr>
          <w:rFonts w:ascii="Arial" w:hAnsi="Arial" w:cs="Arial"/>
          <w:color w:val="000000"/>
          <w:sz w:val="22"/>
          <w:szCs w:val="22"/>
          <w:vertAlign w:val="superscript"/>
        </w:rPr>
        <w:t>2</w:t>
      </w:r>
      <w:r w:rsidRPr="001D4EDB">
        <w:rPr>
          <w:rFonts w:ascii="Arial" w:hAnsi="Arial" w:cs="Arial"/>
          <w:color w:val="000000"/>
          <w:sz w:val="22"/>
          <w:szCs w:val="22"/>
        </w:rPr>
        <w:t>.</w:t>
      </w:r>
    </w:p>
    <w:p w:rsidR="005F600D" w:rsidRPr="001D4EDB" w:rsidRDefault="005F600D" w:rsidP="002033C3">
      <w:pPr>
        <w:numPr>
          <w:ilvl w:val="0"/>
          <w:numId w:val="87"/>
        </w:numPr>
        <w:spacing w:after="120" w:line="276" w:lineRule="auto"/>
        <w:ind w:left="426"/>
        <w:jc w:val="both"/>
        <w:rPr>
          <w:rFonts w:ascii="Arial" w:hAnsi="Arial" w:cs="Arial"/>
          <w:color w:val="000000"/>
          <w:sz w:val="22"/>
          <w:szCs w:val="22"/>
        </w:rPr>
      </w:pPr>
      <w:r w:rsidRPr="001D4EDB">
        <w:rPr>
          <w:rFonts w:ascii="Arial" w:hAnsi="Arial" w:cs="Arial"/>
          <w:color w:val="000000"/>
          <w:sz w:val="22"/>
          <w:szCs w:val="22"/>
        </w:rPr>
        <w:t xml:space="preserve">Podmiot, który zobowiązał się do udostępnienia zasobów w trybie i na zasadach określonych przepisami ustawy </w:t>
      </w:r>
      <w:proofErr w:type="spellStart"/>
      <w:r w:rsidRPr="001D4EDB">
        <w:rPr>
          <w:rFonts w:ascii="Arial" w:hAnsi="Arial" w:cs="Arial"/>
          <w:color w:val="000000"/>
          <w:sz w:val="22"/>
          <w:szCs w:val="22"/>
        </w:rPr>
        <w:t>Pzp</w:t>
      </w:r>
      <w:proofErr w:type="spellEnd"/>
      <w:r w:rsidRPr="001D4EDB">
        <w:rPr>
          <w:rFonts w:ascii="Arial" w:hAnsi="Arial" w:cs="Arial"/>
          <w:color w:val="000000"/>
          <w:sz w:val="22"/>
          <w:szCs w:val="22"/>
        </w:rPr>
        <w:t xml:space="preserve">, odpowiada – zgodnie z przepisem art. 22a ust. 5 ustawy </w:t>
      </w:r>
      <w:proofErr w:type="spellStart"/>
      <w:r w:rsidRPr="001D4EDB">
        <w:rPr>
          <w:rFonts w:ascii="Arial" w:hAnsi="Arial" w:cs="Arial"/>
          <w:color w:val="000000"/>
          <w:sz w:val="22"/>
          <w:szCs w:val="22"/>
        </w:rPr>
        <w:t>Pzp</w:t>
      </w:r>
      <w:proofErr w:type="spellEnd"/>
      <w:r w:rsidRPr="001D4EDB">
        <w:rPr>
          <w:rFonts w:ascii="Arial" w:hAnsi="Arial" w:cs="Arial"/>
          <w:color w:val="000000"/>
          <w:sz w:val="22"/>
          <w:szCs w:val="22"/>
        </w:rPr>
        <w:t xml:space="preserve"> - solidarnie z Wykonawcą za szkodę Zamawiającego powstałą wskutek nieudostępnienia tych zasobów, chyba że za nieudostępnienie zasobów nie ponosi winy</w:t>
      </w:r>
      <w:r w:rsidRPr="001D4EDB">
        <w:rPr>
          <w:rFonts w:ascii="Arial" w:hAnsi="Arial" w:cs="Arial"/>
          <w:color w:val="000000"/>
          <w:sz w:val="22"/>
          <w:szCs w:val="22"/>
          <w:vertAlign w:val="superscript"/>
        </w:rPr>
        <w:t>2</w:t>
      </w:r>
      <w:r w:rsidRPr="001D4EDB">
        <w:rPr>
          <w:rFonts w:ascii="Arial" w:hAnsi="Arial" w:cs="Arial"/>
          <w:color w:val="000000"/>
          <w:sz w:val="22"/>
          <w:szCs w:val="22"/>
        </w:rPr>
        <w:t>.</w:t>
      </w:r>
    </w:p>
    <w:p w:rsidR="005F600D" w:rsidRPr="001D4EDB" w:rsidRDefault="005F600D" w:rsidP="002033C3">
      <w:pPr>
        <w:numPr>
          <w:ilvl w:val="0"/>
          <w:numId w:val="87"/>
        </w:numPr>
        <w:spacing w:after="120" w:line="276" w:lineRule="auto"/>
        <w:ind w:left="426"/>
        <w:jc w:val="both"/>
        <w:rPr>
          <w:rFonts w:ascii="Arial" w:hAnsi="Arial" w:cs="Arial"/>
          <w:color w:val="000000"/>
          <w:sz w:val="22"/>
          <w:szCs w:val="22"/>
        </w:rPr>
      </w:pPr>
      <w:r w:rsidRPr="001D4EDB">
        <w:rPr>
          <w:rFonts w:ascii="Arial" w:hAnsi="Arial" w:cs="Arial"/>
          <w:color w:val="000000"/>
          <w:sz w:val="22"/>
          <w:szCs w:val="22"/>
        </w:rPr>
        <w:lastRenderedPageBreak/>
        <w:t>Jeżeli Wykonawca dokonuje zmiany podwykonawcy, na zasoby którego powoływał się w toku postępowania poprzedzającego zawarcie Umowy, zobowiązany jest do wykazania Zamawiającemu, że nowy podwykonawca spełnia warunki udziału w postępowaniu lub kryteria kwalifikacji w stopniu nie mniejszym niż podwykonawca dotychczasowy lub Wykonawca spełnia je samodzielnie. Zamawiający jest uprawniony do odmowy współdziałania z podwykonawcą, co do którego Wykonawca nie wykazał spełnienia warunków, do czasu wykazania przez Wykonawcę ich spełnienia, a opóźnienie w wykonaniu Umowy, powstałe wskutek braku współdziałania z takim podwykonawcą, stanowi opóźnienie Wykonawcy</w:t>
      </w:r>
      <w:r w:rsidRPr="001D4EDB">
        <w:rPr>
          <w:rFonts w:ascii="Arial" w:hAnsi="Arial" w:cs="Arial"/>
          <w:color w:val="000000"/>
          <w:sz w:val="22"/>
          <w:szCs w:val="22"/>
          <w:vertAlign w:val="superscript"/>
        </w:rPr>
        <w:t>2</w:t>
      </w:r>
      <w:r w:rsidRPr="001D4EDB">
        <w:rPr>
          <w:rFonts w:ascii="Arial" w:hAnsi="Arial" w:cs="Arial"/>
          <w:color w:val="000000"/>
          <w:sz w:val="22"/>
          <w:szCs w:val="22"/>
        </w:rPr>
        <w:t>.</w:t>
      </w:r>
    </w:p>
    <w:p w:rsidR="005F600D" w:rsidRPr="001D4EDB" w:rsidRDefault="005F600D" w:rsidP="002033C3">
      <w:pPr>
        <w:numPr>
          <w:ilvl w:val="0"/>
          <w:numId w:val="87"/>
        </w:numPr>
        <w:spacing w:after="120" w:line="276" w:lineRule="auto"/>
        <w:ind w:left="426"/>
        <w:jc w:val="both"/>
        <w:rPr>
          <w:rFonts w:ascii="Arial" w:hAnsi="Arial" w:cs="Arial"/>
          <w:color w:val="000000"/>
          <w:sz w:val="22"/>
          <w:szCs w:val="22"/>
        </w:rPr>
      </w:pPr>
      <w:r w:rsidRPr="001D4EDB">
        <w:rPr>
          <w:rFonts w:ascii="Arial" w:hAnsi="Arial" w:cs="Arial"/>
          <w:color w:val="000000"/>
          <w:sz w:val="22"/>
          <w:szCs w:val="22"/>
        </w:rPr>
        <w:t>Jeżeli Wykonawca rezygnuje z posługiwania się podwykonawcą, na zasoby którego powoływał się w toku postępowania poprzedzającego zawarcie Umowy, zobowiązany jest do wykazania Zamawiającemu, że Wykonawca samodzielnie spełnia warunki udziału w postępowaniu w stopniu nie mniejszym niż podwykonawca, z którego Wykonawca rezygnuje. Zamawiający jest uprawniony do odmowy współdziałania z Wykonawcą, który nie wykazał samodzielnego spełnienia warunków, do czasu wykazania przez Wykonawcę ich spełnienia lub wskazania innego podwykonawcy i wykazania spełnienia przez niego tych warunków, a opóźnienie w wykonaniu Umowy, powstałe wskutek braku współdziałania z Wykonawcą, stanowi opóźnienie Wykonawcy</w:t>
      </w:r>
      <w:r w:rsidRPr="001D4EDB">
        <w:rPr>
          <w:rFonts w:ascii="Arial" w:hAnsi="Arial" w:cs="Arial"/>
          <w:color w:val="000000"/>
          <w:sz w:val="22"/>
          <w:szCs w:val="22"/>
          <w:vertAlign w:val="superscript"/>
        </w:rPr>
        <w:t>2</w:t>
      </w:r>
      <w:r w:rsidRPr="001D4EDB">
        <w:rPr>
          <w:rFonts w:ascii="Arial" w:hAnsi="Arial" w:cs="Arial"/>
          <w:color w:val="000000"/>
          <w:sz w:val="22"/>
          <w:szCs w:val="22"/>
        </w:rPr>
        <w:t>.</w:t>
      </w:r>
    </w:p>
    <w:p w:rsidR="005F600D" w:rsidRPr="001D4EDB" w:rsidRDefault="005F600D" w:rsidP="002033C3">
      <w:pPr>
        <w:numPr>
          <w:ilvl w:val="0"/>
          <w:numId w:val="87"/>
        </w:numPr>
        <w:spacing w:after="120" w:line="276" w:lineRule="auto"/>
        <w:ind w:left="426"/>
        <w:jc w:val="both"/>
        <w:rPr>
          <w:rFonts w:ascii="Arial" w:hAnsi="Arial" w:cs="Arial"/>
          <w:color w:val="000000"/>
          <w:sz w:val="22"/>
          <w:szCs w:val="22"/>
        </w:rPr>
      </w:pPr>
      <w:r w:rsidRPr="001D4EDB">
        <w:rPr>
          <w:rFonts w:ascii="Arial" w:hAnsi="Arial" w:cs="Arial"/>
          <w:color w:val="000000"/>
          <w:sz w:val="22"/>
          <w:szCs w:val="22"/>
        </w:rPr>
        <w:t>Korzystanie ze świadczeń podwykonawców niezgodnie z postanowieniami niniejszego paragrafu traktowane będzie jako istotne naruszenie warunków Umowy oraz ważny powód wypowiedzenia Umowy lub przyczynę odstąpienia od Umowy przez Zamawiającego. Za działania lub zaniechania jakichkolwiek podmiotów, które uczestniczyły w realizacji Umowy, w szczególności Personelu lub podwykonawców, Wykonawca odpowiada jak za własne</w:t>
      </w:r>
      <w:r w:rsidRPr="001D4EDB">
        <w:rPr>
          <w:rFonts w:ascii="Arial" w:hAnsi="Arial" w:cs="Arial"/>
          <w:color w:val="000000"/>
          <w:sz w:val="22"/>
          <w:szCs w:val="22"/>
          <w:vertAlign w:val="superscript"/>
        </w:rPr>
        <w:t>2</w:t>
      </w:r>
      <w:r w:rsidRPr="001D4EDB">
        <w:rPr>
          <w:rFonts w:ascii="Arial" w:hAnsi="Arial" w:cs="Arial"/>
          <w:color w:val="000000"/>
          <w:sz w:val="22"/>
          <w:szCs w:val="22"/>
        </w:rPr>
        <w:t>.</w:t>
      </w:r>
    </w:p>
    <w:p w:rsidR="005F600D" w:rsidRPr="001D4EDB" w:rsidRDefault="005F600D" w:rsidP="002033C3">
      <w:pPr>
        <w:numPr>
          <w:ilvl w:val="0"/>
          <w:numId w:val="87"/>
        </w:numPr>
        <w:spacing w:after="120" w:line="276" w:lineRule="auto"/>
        <w:ind w:left="426"/>
        <w:jc w:val="both"/>
        <w:rPr>
          <w:rFonts w:ascii="Arial" w:hAnsi="Arial" w:cs="Arial"/>
          <w:color w:val="000000"/>
          <w:sz w:val="22"/>
          <w:szCs w:val="22"/>
        </w:rPr>
      </w:pPr>
      <w:r w:rsidRPr="001D4EDB">
        <w:rPr>
          <w:rFonts w:ascii="Arial" w:hAnsi="Arial" w:cs="Arial"/>
          <w:color w:val="000000"/>
          <w:sz w:val="22"/>
          <w:szCs w:val="22"/>
        </w:rPr>
        <w:t>Wykonawca zobowiązany jest do przekazania Zamawiającemu kopii zawartej umowy z podwykonawcą w terminie 5 dni od jej zawarcia</w:t>
      </w:r>
      <w:r w:rsidRPr="001D4EDB">
        <w:rPr>
          <w:rFonts w:ascii="Arial" w:hAnsi="Arial" w:cs="Arial"/>
          <w:color w:val="000000"/>
          <w:sz w:val="22"/>
          <w:szCs w:val="22"/>
          <w:vertAlign w:val="superscript"/>
        </w:rPr>
        <w:t>2</w:t>
      </w:r>
      <w:r w:rsidRPr="001D4EDB">
        <w:rPr>
          <w:rFonts w:ascii="Arial" w:hAnsi="Arial" w:cs="Arial"/>
          <w:color w:val="000000"/>
          <w:sz w:val="22"/>
          <w:szCs w:val="22"/>
        </w:rPr>
        <w:t>.</w:t>
      </w:r>
    </w:p>
    <w:p w:rsidR="005F600D" w:rsidRPr="001D4EDB" w:rsidRDefault="005F600D" w:rsidP="005F600D">
      <w:pPr>
        <w:keepNext/>
        <w:keepLines/>
        <w:spacing w:before="240" w:after="240" w:line="276" w:lineRule="auto"/>
        <w:contextualSpacing/>
        <w:jc w:val="center"/>
        <w:rPr>
          <w:rFonts w:ascii="Arial" w:hAnsi="Arial" w:cs="Arial"/>
          <w:b/>
          <w:sz w:val="22"/>
          <w:szCs w:val="22"/>
        </w:rPr>
      </w:pPr>
    </w:p>
    <w:p w:rsidR="005F600D" w:rsidRPr="001D4EDB" w:rsidRDefault="005F600D" w:rsidP="005F600D">
      <w:pPr>
        <w:keepNext/>
        <w:keepLines/>
        <w:spacing w:before="240" w:after="240" w:line="276" w:lineRule="auto"/>
        <w:contextualSpacing/>
        <w:jc w:val="center"/>
        <w:rPr>
          <w:rFonts w:ascii="Arial" w:hAnsi="Arial" w:cs="Arial"/>
          <w:b/>
          <w:sz w:val="22"/>
          <w:szCs w:val="22"/>
        </w:rPr>
      </w:pPr>
      <w:r w:rsidRPr="001D4EDB">
        <w:rPr>
          <w:rFonts w:ascii="Arial" w:hAnsi="Arial" w:cs="Arial"/>
          <w:b/>
          <w:sz w:val="22"/>
          <w:szCs w:val="22"/>
        </w:rPr>
        <w:t>§ 8.</w:t>
      </w:r>
      <w:r w:rsidRPr="001D4EDB">
        <w:rPr>
          <w:rFonts w:ascii="Arial" w:hAnsi="Arial" w:cs="Arial"/>
          <w:b/>
          <w:sz w:val="22"/>
          <w:szCs w:val="22"/>
        </w:rPr>
        <w:br/>
        <w:t>Wynagrodzenie i płatności</w:t>
      </w:r>
    </w:p>
    <w:p w:rsidR="005F600D" w:rsidRPr="001D4EDB" w:rsidRDefault="005F600D" w:rsidP="002033C3">
      <w:pPr>
        <w:numPr>
          <w:ilvl w:val="0"/>
          <w:numId w:val="75"/>
        </w:numPr>
        <w:spacing w:before="240" w:after="240" w:line="276" w:lineRule="auto"/>
        <w:ind w:hanging="357"/>
        <w:jc w:val="both"/>
        <w:rPr>
          <w:rFonts w:ascii="Arial" w:hAnsi="Arial" w:cs="Arial"/>
          <w:sz w:val="22"/>
          <w:szCs w:val="22"/>
        </w:rPr>
      </w:pPr>
      <w:r w:rsidRPr="001D4EDB">
        <w:rPr>
          <w:rFonts w:ascii="Arial" w:hAnsi="Arial" w:cs="Arial"/>
          <w:sz w:val="22"/>
          <w:szCs w:val="22"/>
        </w:rPr>
        <w:t xml:space="preserve">Całkowite wynagrodzenie ryczałtowe należne Wykonawcy z tytułu realizacji całości Przedmiotu Umowy, określonego w § 2 Umowy nie przekroczy kwoty …….. zł brutto (słownie: ………………  zł brutto). </w:t>
      </w:r>
    </w:p>
    <w:p w:rsidR="005F600D" w:rsidRPr="001D4EDB" w:rsidRDefault="005F600D" w:rsidP="002033C3">
      <w:pPr>
        <w:numPr>
          <w:ilvl w:val="0"/>
          <w:numId w:val="75"/>
        </w:numPr>
        <w:spacing w:before="240" w:line="276" w:lineRule="auto"/>
        <w:ind w:hanging="357"/>
        <w:jc w:val="both"/>
        <w:rPr>
          <w:rFonts w:ascii="Arial" w:hAnsi="Arial" w:cs="Arial"/>
          <w:sz w:val="22"/>
          <w:szCs w:val="22"/>
        </w:rPr>
      </w:pPr>
      <w:r w:rsidRPr="001D4EDB">
        <w:rPr>
          <w:rFonts w:ascii="Arial" w:hAnsi="Arial" w:cs="Arial"/>
          <w:sz w:val="22"/>
          <w:szCs w:val="22"/>
        </w:rPr>
        <w:t>Wynagrodzenie, o którym mowa w ust. 1 niniejszego paragrafu, zostanie wypłacone w comiesięcznych równych częściach, tj. w kwocie …………..</w:t>
      </w:r>
    </w:p>
    <w:p w:rsidR="005F600D" w:rsidRPr="001D4EDB" w:rsidRDefault="005F600D" w:rsidP="002033C3">
      <w:pPr>
        <w:numPr>
          <w:ilvl w:val="0"/>
          <w:numId w:val="75"/>
        </w:numPr>
        <w:spacing w:before="240" w:after="240" w:line="276" w:lineRule="auto"/>
        <w:ind w:hanging="357"/>
        <w:jc w:val="both"/>
        <w:rPr>
          <w:rFonts w:ascii="Arial" w:hAnsi="Arial" w:cs="Arial"/>
          <w:sz w:val="22"/>
          <w:szCs w:val="22"/>
        </w:rPr>
      </w:pPr>
      <w:r w:rsidRPr="001D4EDB">
        <w:rPr>
          <w:rFonts w:ascii="Arial" w:hAnsi="Arial" w:cs="Arial"/>
          <w:sz w:val="22"/>
          <w:szCs w:val="22"/>
        </w:rPr>
        <w:t>Wynagrodzenie, o którym mowa w ust. 1 Umowy, zawiera podatki, opłaty publicznoprawne oraz wszelkie inne koszty Wykonawcy związane z wykonaniem Przedmiotu Umowy i zostaje ustalone na cały okres obowiązywania Umowy.</w:t>
      </w:r>
    </w:p>
    <w:p w:rsidR="005F600D" w:rsidRPr="001D4EDB" w:rsidRDefault="005F600D" w:rsidP="002033C3">
      <w:pPr>
        <w:numPr>
          <w:ilvl w:val="0"/>
          <w:numId w:val="75"/>
        </w:numPr>
        <w:spacing w:before="240" w:after="240" w:line="276" w:lineRule="auto"/>
        <w:ind w:hanging="357"/>
        <w:jc w:val="both"/>
        <w:rPr>
          <w:rFonts w:ascii="Arial" w:hAnsi="Arial" w:cs="Arial"/>
          <w:sz w:val="22"/>
          <w:szCs w:val="22"/>
        </w:rPr>
      </w:pPr>
      <w:r w:rsidRPr="001D4EDB">
        <w:rPr>
          <w:rFonts w:ascii="Arial" w:hAnsi="Arial" w:cs="Arial"/>
          <w:sz w:val="22"/>
          <w:szCs w:val="22"/>
        </w:rPr>
        <w:t>Podatek od towarów i usług VAT naliczany będzie zgodnie z przepisami obowiązującymi w dniu wystawienia faktury.</w:t>
      </w:r>
    </w:p>
    <w:p w:rsidR="005F600D" w:rsidRPr="001D4EDB" w:rsidRDefault="005F600D" w:rsidP="002033C3">
      <w:pPr>
        <w:numPr>
          <w:ilvl w:val="0"/>
          <w:numId w:val="75"/>
        </w:numPr>
        <w:spacing w:before="240" w:after="240" w:line="276" w:lineRule="auto"/>
        <w:ind w:hanging="357"/>
        <w:jc w:val="both"/>
        <w:rPr>
          <w:rFonts w:ascii="Arial" w:hAnsi="Arial" w:cs="Arial"/>
          <w:sz w:val="22"/>
          <w:szCs w:val="22"/>
        </w:rPr>
      </w:pPr>
      <w:r w:rsidRPr="001D4EDB">
        <w:rPr>
          <w:rFonts w:ascii="Arial" w:hAnsi="Arial" w:cs="Arial"/>
          <w:sz w:val="22"/>
          <w:szCs w:val="22"/>
        </w:rPr>
        <w:lastRenderedPageBreak/>
        <w:t xml:space="preserve">Zapłata wynagrodzenia następować będzie przelewem, na rachunek bankowy wskazany przez Wykonawcę, w terminie do 21 dni od dnia otrzymania przez płatnika prawidłowo wystawionej faktury (kopia dla Zamawiającego). </w:t>
      </w:r>
    </w:p>
    <w:p w:rsidR="005F600D" w:rsidRPr="001D4EDB" w:rsidRDefault="005F600D" w:rsidP="002033C3">
      <w:pPr>
        <w:numPr>
          <w:ilvl w:val="0"/>
          <w:numId w:val="75"/>
        </w:numPr>
        <w:spacing w:before="240" w:after="240" w:line="276" w:lineRule="auto"/>
        <w:jc w:val="both"/>
        <w:rPr>
          <w:rFonts w:ascii="Arial" w:hAnsi="Arial" w:cs="Arial"/>
          <w:sz w:val="22"/>
          <w:szCs w:val="22"/>
        </w:rPr>
      </w:pPr>
      <w:r w:rsidRPr="001D4EDB">
        <w:rPr>
          <w:rFonts w:ascii="Arial" w:hAnsi="Arial" w:cs="Arial"/>
          <w:sz w:val="22"/>
          <w:szCs w:val="22"/>
        </w:rPr>
        <w:t>Podstawą do wystawienia poszczególnych faktur są zaakceptowane raporty miesięczne oraz przedłożenie wraz z fakturą przez Wykonawcę oświadczeń podwykonawców, w zakresie tego, że otrzymali od Wykonawcy całe należne im wynagrodzenie lub potwierdzenia zapłaty uiszczenia wynagrodzenia na rzecz podwykonawcy. Wykonawca do faktury winien dołączyć raporty miesięczne (z kompletnymi załącznikami).</w:t>
      </w:r>
    </w:p>
    <w:p w:rsidR="005F600D" w:rsidRPr="001D4EDB" w:rsidRDefault="005F600D" w:rsidP="002033C3">
      <w:pPr>
        <w:numPr>
          <w:ilvl w:val="0"/>
          <w:numId w:val="75"/>
        </w:numPr>
        <w:spacing w:before="240" w:after="240" w:line="276" w:lineRule="auto"/>
        <w:ind w:hanging="357"/>
        <w:jc w:val="both"/>
        <w:rPr>
          <w:rFonts w:ascii="Arial" w:hAnsi="Arial" w:cs="Arial"/>
          <w:sz w:val="22"/>
          <w:szCs w:val="22"/>
        </w:rPr>
      </w:pPr>
      <w:r w:rsidRPr="001D4EDB">
        <w:rPr>
          <w:rFonts w:ascii="Arial" w:hAnsi="Arial" w:cs="Arial"/>
          <w:sz w:val="22"/>
          <w:szCs w:val="22"/>
        </w:rPr>
        <w:t xml:space="preserve">Wykonawca zobowiązuje się, że jakichkolwiek praw Wykonawcy związanych bezpośrednio lub pośrednio z Umową, a w tym wierzytelności Wykonawcy z tytułu wykonania Umowy i związanych z nimi należności ubocznych (m. in. odsetek), nie przeniesie na rzecz osób trzecich bez poprzedzającej to przeniesienie zgody Zamawiającego wyrażonej w formie pisemnej pod rygorem nieważności. Wykonawca zobowiązuje się, że nie dokona jakiejkolwiek czynności prawnej lub też faktycznej, której bezpośrednim lub pośrednim skutkiem będzie zmiana wierzyciela z osoby Wykonawcy na inny podmiot. </w:t>
      </w:r>
    </w:p>
    <w:p w:rsidR="005F600D" w:rsidRPr="001D4EDB" w:rsidRDefault="005F600D" w:rsidP="002033C3">
      <w:pPr>
        <w:numPr>
          <w:ilvl w:val="0"/>
          <w:numId w:val="75"/>
        </w:numPr>
        <w:spacing w:before="240" w:after="240" w:line="276" w:lineRule="auto"/>
        <w:ind w:hanging="357"/>
        <w:jc w:val="both"/>
        <w:rPr>
          <w:rFonts w:ascii="Arial" w:hAnsi="Arial" w:cs="Arial"/>
          <w:sz w:val="22"/>
          <w:szCs w:val="22"/>
        </w:rPr>
      </w:pPr>
      <w:r w:rsidRPr="001D4EDB">
        <w:rPr>
          <w:rFonts w:ascii="Arial" w:hAnsi="Arial" w:cs="Arial"/>
          <w:sz w:val="22"/>
          <w:szCs w:val="22"/>
        </w:rPr>
        <w:t>Wykonawca przyjmuje do wiadomości i zobowiązuje się, iż zapłata za świadczenia wykonane zgodnie z Umową nastąpi bezpośrednio na rzecz Wykonawcy i tylko w drodze przelewu na rachunek Wykonawcy, wskazany na fakturze. Umorzenie długu Zamawiającego w stosunku do Wykonawcy poprzez uregulowanie należności Wykonawcy w jakiejkolwiek formie na rzecz innych podmiotów niż bezpośrednio na rzecz Wykonawcy, może nastąpić wyłącznie za poprzedzającą to uregulowanie zgodą Zamawiającego wyrażoną w formie pisemnej pod rygorem nieważności.</w:t>
      </w:r>
    </w:p>
    <w:p w:rsidR="005F600D" w:rsidRPr="001D4EDB" w:rsidRDefault="005F600D" w:rsidP="002033C3">
      <w:pPr>
        <w:numPr>
          <w:ilvl w:val="0"/>
          <w:numId w:val="75"/>
        </w:numPr>
        <w:spacing w:before="240" w:after="240" w:line="276" w:lineRule="auto"/>
        <w:ind w:hanging="357"/>
        <w:jc w:val="both"/>
        <w:rPr>
          <w:rFonts w:ascii="Arial" w:hAnsi="Arial" w:cs="Arial"/>
          <w:color w:val="000000"/>
          <w:sz w:val="22"/>
          <w:szCs w:val="22"/>
        </w:rPr>
      </w:pPr>
      <w:r w:rsidRPr="001D4EDB">
        <w:rPr>
          <w:rFonts w:ascii="Arial" w:hAnsi="Arial" w:cs="Arial"/>
          <w:color w:val="000000"/>
          <w:sz w:val="22"/>
          <w:szCs w:val="22"/>
        </w:rPr>
        <w:t>Jako dzień zapłaty Strony ustalają dzień wydania dyspozycji przelewu z rachunku bankowego Zamawiającego.</w:t>
      </w:r>
    </w:p>
    <w:p w:rsidR="005F600D" w:rsidRPr="001D4EDB" w:rsidRDefault="005F600D" w:rsidP="005F600D">
      <w:pPr>
        <w:spacing w:before="240" w:after="240" w:line="276" w:lineRule="auto"/>
        <w:jc w:val="center"/>
        <w:rPr>
          <w:rFonts w:ascii="Arial" w:hAnsi="Arial" w:cs="Arial"/>
          <w:b/>
          <w:sz w:val="22"/>
          <w:szCs w:val="22"/>
        </w:rPr>
      </w:pPr>
      <w:r w:rsidRPr="001D4EDB">
        <w:rPr>
          <w:rFonts w:ascii="Arial" w:hAnsi="Arial" w:cs="Arial"/>
          <w:b/>
          <w:sz w:val="22"/>
          <w:szCs w:val="22"/>
        </w:rPr>
        <w:t>§ 9.</w:t>
      </w:r>
      <w:r w:rsidRPr="001D4EDB">
        <w:rPr>
          <w:rFonts w:ascii="Arial" w:hAnsi="Arial" w:cs="Arial"/>
          <w:b/>
          <w:sz w:val="22"/>
          <w:szCs w:val="22"/>
        </w:rPr>
        <w:br/>
        <w:t>Zabezpieczenie należytego wykonania Umowy</w:t>
      </w:r>
    </w:p>
    <w:p w:rsidR="005F600D" w:rsidRPr="001D4EDB" w:rsidRDefault="005F600D" w:rsidP="002033C3">
      <w:pPr>
        <w:numPr>
          <w:ilvl w:val="0"/>
          <w:numId w:val="76"/>
        </w:numPr>
        <w:spacing w:before="240" w:after="240" w:line="276" w:lineRule="auto"/>
        <w:jc w:val="both"/>
        <w:rPr>
          <w:rFonts w:ascii="Arial" w:hAnsi="Arial" w:cs="Arial"/>
          <w:sz w:val="22"/>
          <w:szCs w:val="22"/>
        </w:rPr>
      </w:pPr>
      <w:r w:rsidRPr="001D4EDB">
        <w:rPr>
          <w:rFonts w:ascii="Arial" w:hAnsi="Arial" w:cs="Arial"/>
          <w:sz w:val="22"/>
          <w:szCs w:val="22"/>
        </w:rPr>
        <w:t>Przed zawarciem Umowy Wykonawca wniósł zabezpieczenie należytego wykonania Umowy w wysokości stanowiącej 5% kwoty wskazanej w § 8 ust. 1, tj. w wysokości ……………… (słownie: ………………….) w formie ………………………</w:t>
      </w:r>
    </w:p>
    <w:p w:rsidR="005F600D" w:rsidRPr="001D4EDB" w:rsidRDefault="00EA3343" w:rsidP="002033C3">
      <w:pPr>
        <w:numPr>
          <w:ilvl w:val="0"/>
          <w:numId w:val="76"/>
        </w:numPr>
        <w:spacing w:before="240" w:after="240" w:line="276" w:lineRule="auto"/>
        <w:jc w:val="both"/>
        <w:rPr>
          <w:rFonts w:ascii="Arial" w:hAnsi="Arial" w:cs="Arial"/>
          <w:sz w:val="22"/>
          <w:szCs w:val="22"/>
        </w:rPr>
      </w:pPr>
      <w:r w:rsidRPr="001D4EDB">
        <w:rPr>
          <w:rFonts w:ascii="Arial" w:hAnsi="Arial" w:cs="Arial"/>
          <w:sz w:val="22"/>
          <w:szCs w:val="22"/>
        </w:rPr>
        <w:t>Zabezpieczenie należytego wykonania Umowy zostanie zwrócone Wykonawcy w terminie 30 dni od dnia wykonania przedmiotu Umowy i uznania przez Zamawiającego za należycie wykonane.</w:t>
      </w:r>
    </w:p>
    <w:p w:rsidR="005F600D" w:rsidRPr="001D4EDB" w:rsidRDefault="005F600D" w:rsidP="005F600D">
      <w:pPr>
        <w:spacing w:line="276" w:lineRule="auto"/>
        <w:jc w:val="center"/>
        <w:rPr>
          <w:rFonts w:ascii="Arial" w:hAnsi="Arial" w:cs="Arial"/>
          <w:b/>
          <w:sz w:val="22"/>
          <w:szCs w:val="22"/>
        </w:rPr>
      </w:pPr>
      <w:r w:rsidRPr="001D4EDB">
        <w:rPr>
          <w:rFonts w:ascii="Arial" w:hAnsi="Arial" w:cs="Arial"/>
          <w:b/>
          <w:sz w:val="22"/>
          <w:szCs w:val="22"/>
        </w:rPr>
        <w:t>§ 10.</w:t>
      </w:r>
      <w:r w:rsidRPr="001D4EDB">
        <w:rPr>
          <w:rFonts w:ascii="Arial" w:hAnsi="Arial" w:cs="Arial"/>
          <w:b/>
          <w:sz w:val="22"/>
          <w:szCs w:val="22"/>
        </w:rPr>
        <w:br/>
        <w:t xml:space="preserve">Kary umowne </w:t>
      </w:r>
    </w:p>
    <w:p w:rsidR="005F600D" w:rsidRPr="001D4EDB" w:rsidRDefault="005F600D" w:rsidP="002033C3">
      <w:pPr>
        <w:pStyle w:val="Tekstpodstawowy"/>
        <w:numPr>
          <w:ilvl w:val="0"/>
          <w:numId w:val="77"/>
        </w:numPr>
        <w:spacing w:before="240" w:after="240" w:line="276" w:lineRule="auto"/>
        <w:jc w:val="both"/>
        <w:rPr>
          <w:rFonts w:ascii="Arial" w:hAnsi="Arial" w:cs="Arial"/>
          <w:sz w:val="22"/>
          <w:szCs w:val="22"/>
        </w:rPr>
      </w:pPr>
      <w:r w:rsidRPr="001D4EDB">
        <w:rPr>
          <w:rFonts w:ascii="Arial" w:hAnsi="Arial" w:cs="Arial"/>
          <w:bCs/>
          <w:sz w:val="22"/>
          <w:szCs w:val="22"/>
        </w:rPr>
        <w:t>Za każdy rozpoczęty dzień opóźnienia (za wyjątkiem przyczyn leżących wyłączn</w:t>
      </w:r>
      <w:r w:rsidR="00EA3343" w:rsidRPr="001D4EDB">
        <w:rPr>
          <w:rFonts w:ascii="Arial" w:hAnsi="Arial" w:cs="Arial"/>
          <w:bCs/>
          <w:sz w:val="22"/>
          <w:szCs w:val="22"/>
        </w:rPr>
        <w:t>ie po stronie Zamawiającego) w</w:t>
      </w:r>
      <w:r w:rsidRPr="001D4EDB">
        <w:rPr>
          <w:rFonts w:ascii="Arial" w:hAnsi="Arial" w:cs="Arial"/>
          <w:bCs/>
          <w:sz w:val="22"/>
          <w:szCs w:val="22"/>
        </w:rPr>
        <w:t xml:space="preserve"> </w:t>
      </w:r>
      <w:r w:rsidRPr="001D4EDB">
        <w:rPr>
          <w:rFonts w:ascii="Arial" w:hAnsi="Arial" w:cs="Arial"/>
          <w:sz w:val="22"/>
          <w:szCs w:val="22"/>
        </w:rPr>
        <w:t>realizacji Przedmiotu Umowy Wykonawca zapłaci Zamawiającemu karę umowną:</w:t>
      </w:r>
    </w:p>
    <w:p w:rsidR="005F600D" w:rsidRPr="001D4EDB" w:rsidRDefault="005F600D" w:rsidP="002033C3">
      <w:pPr>
        <w:pStyle w:val="Tekstpodstawowy"/>
        <w:numPr>
          <w:ilvl w:val="1"/>
          <w:numId w:val="77"/>
        </w:numPr>
        <w:spacing w:before="240" w:after="240" w:line="276" w:lineRule="auto"/>
        <w:jc w:val="both"/>
        <w:rPr>
          <w:rFonts w:ascii="Arial" w:hAnsi="Arial" w:cs="Arial"/>
          <w:sz w:val="22"/>
          <w:szCs w:val="22"/>
        </w:rPr>
      </w:pPr>
      <w:r w:rsidRPr="001D4EDB">
        <w:rPr>
          <w:rFonts w:ascii="Arial" w:hAnsi="Arial" w:cs="Arial"/>
          <w:sz w:val="22"/>
          <w:szCs w:val="22"/>
        </w:rPr>
        <w:lastRenderedPageBreak/>
        <w:t>w wysokości 250 zł (słownie: dwieście pięćdziesiąt złotych 00/100) – za każdy rozpoczęty dzień opóźnienia;</w:t>
      </w:r>
    </w:p>
    <w:p w:rsidR="005F600D" w:rsidRPr="001D4EDB" w:rsidRDefault="005F600D" w:rsidP="002033C3">
      <w:pPr>
        <w:pStyle w:val="Tekstpodstawowy"/>
        <w:numPr>
          <w:ilvl w:val="1"/>
          <w:numId w:val="77"/>
        </w:numPr>
        <w:spacing w:before="240" w:after="240" w:line="276" w:lineRule="auto"/>
        <w:jc w:val="both"/>
        <w:rPr>
          <w:rFonts w:ascii="Arial" w:hAnsi="Arial" w:cs="Arial"/>
          <w:sz w:val="22"/>
          <w:szCs w:val="22"/>
        </w:rPr>
      </w:pPr>
      <w:r w:rsidRPr="001D4EDB">
        <w:rPr>
          <w:rFonts w:ascii="Arial" w:hAnsi="Arial" w:cs="Arial"/>
          <w:sz w:val="22"/>
          <w:szCs w:val="22"/>
        </w:rPr>
        <w:t>w wysokości 2.250 zł (słownie: dwa tysiące dwieście pięćdziesiąt złotych 00/100) – za każdy rozpoczęty tydzień opóźnienia, poza pierwszym tygodniem;</w:t>
      </w:r>
    </w:p>
    <w:p w:rsidR="005F600D" w:rsidRPr="001D4EDB" w:rsidRDefault="005F600D" w:rsidP="002033C3">
      <w:pPr>
        <w:pStyle w:val="Tekstpodstawowy"/>
        <w:numPr>
          <w:ilvl w:val="1"/>
          <w:numId w:val="77"/>
        </w:numPr>
        <w:spacing w:before="240" w:after="240" w:line="276" w:lineRule="auto"/>
        <w:jc w:val="both"/>
        <w:rPr>
          <w:rFonts w:ascii="Arial" w:hAnsi="Arial" w:cs="Arial"/>
          <w:sz w:val="22"/>
          <w:szCs w:val="22"/>
        </w:rPr>
      </w:pPr>
      <w:r w:rsidRPr="001D4EDB">
        <w:rPr>
          <w:rFonts w:ascii="Arial" w:hAnsi="Arial" w:cs="Arial"/>
          <w:sz w:val="22"/>
          <w:szCs w:val="22"/>
        </w:rPr>
        <w:t>w wysokości 10.250 zł (słownie: dziesięć tysięcy dwieście pięćdziesiąt złotych 00/100) – za każdy rozpoczęty tydzień opóźnienia, poza pierwszym tygodniem.</w:t>
      </w:r>
    </w:p>
    <w:p w:rsidR="005F600D" w:rsidRPr="001D4EDB" w:rsidRDefault="005F600D" w:rsidP="005F600D">
      <w:pPr>
        <w:pStyle w:val="Tekstpodstawowy"/>
        <w:spacing w:before="240" w:after="240" w:line="276" w:lineRule="auto"/>
        <w:ind w:left="360"/>
        <w:jc w:val="both"/>
        <w:rPr>
          <w:rFonts w:ascii="Arial" w:hAnsi="Arial" w:cs="Arial"/>
          <w:sz w:val="22"/>
          <w:szCs w:val="22"/>
        </w:rPr>
      </w:pPr>
      <w:r w:rsidRPr="001D4EDB">
        <w:rPr>
          <w:rFonts w:ascii="Arial" w:hAnsi="Arial" w:cs="Arial"/>
          <w:sz w:val="22"/>
          <w:szCs w:val="22"/>
        </w:rPr>
        <w:t>Kary umowne wymienione w niniejszym ustępie ulegają stosownej kumulacji.</w:t>
      </w:r>
    </w:p>
    <w:p w:rsidR="00EA3343" w:rsidRPr="001D4EDB" w:rsidRDefault="00640DF1" w:rsidP="002033C3">
      <w:pPr>
        <w:widowControl w:val="0"/>
        <w:numPr>
          <w:ilvl w:val="0"/>
          <w:numId w:val="77"/>
        </w:numPr>
        <w:autoSpaceDE w:val="0"/>
        <w:autoSpaceDN w:val="0"/>
        <w:adjustRightInd w:val="0"/>
        <w:spacing w:line="276" w:lineRule="auto"/>
        <w:contextualSpacing/>
        <w:jc w:val="both"/>
        <w:rPr>
          <w:rFonts w:ascii="Arial" w:hAnsi="Arial" w:cs="Arial"/>
          <w:sz w:val="22"/>
          <w:szCs w:val="22"/>
        </w:rPr>
      </w:pPr>
      <w:r w:rsidRPr="001D4EDB">
        <w:rPr>
          <w:rFonts w:ascii="Arial" w:hAnsi="Arial" w:cs="Arial"/>
          <w:sz w:val="22"/>
          <w:szCs w:val="22"/>
        </w:rPr>
        <w:t>Wykonawca zapłaci karę umowną Zamawiającemu z</w:t>
      </w:r>
      <w:r w:rsidR="00EA3343" w:rsidRPr="001D4EDB">
        <w:rPr>
          <w:rFonts w:ascii="Arial" w:hAnsi="Arial" w:cs="Arial"/>
          <w:sz w:val="22"/>
          <w:szCs w:val="22"/>
        </w:rPr>
        <w:t xml:space="preserve">a niezapewnienie wymaganej liczby osób na Pierwszej Linii Wsparcia – </w:t>
      </w:r>
      <w:r w:rsidRPr="001D4EDB">
        <w:rPr>
          <w:rFonts w:ascii="Arial" w:hAnsi="Arial" w:cs="Arial"/>
          <w:sz w:val="22"/>
          <w:szCs w:val="22"/>
        </w:rPr>
        <w:t>1.0</w:t>
      </w:r>
      <w:r w:rsidR="00EA3343" w:rsidRPr="001D4EDB">
        <w:rPr>
          <w:rFonts w:ascii="Arial" w:hAnsi="Arial" w:cs="Arial"/>
          <w:sz w:val="22"/>
          <w:szCs w:val="22"/>
        </w:rPr>
        <w:t>00</w:t>
      </w:r>
      <w:r w:rsidRPr="001D4EDB">
        <w:rPr>
          <w:rFonts w:ascii="Arial" w:hAnsi="Arial" w:cs="Arial"/>
          <w:sz w:val="22"/>
          <w:szCs w:val="22"/>
        </w:rPr>
        <w:t xml:space="preserve"> zł (słownie: jeden tysiąc złotych 00/100 groszy)</w:t>
      </w:r>
      <w:r w:rsidR="00EA3343" w:rsidRPr="001D4EDB">
        <w:rPr>
          <w:rFonts w:ascii="Arial" w:hAnsi="Arial" w:cs="Arial"/>
          <w:sz w:val="22"/>
          <w:szCs w:val="22"/>
        </w:rPr>
        <w:t xml:space="preserve"> za każdy stwierdzony przypadek i za każdą osobę oddzielnie.</w:t>
      </w:r>
    </w:p>
    <w:p w:rsidR="00EA3343" w:rsidRPr="001D4EDB" w:rsidRDefault="00640DF1" w:rsidP="002033C3">
      <w:pPr>
        <w:widowControl w:val="0"/>
        <w:numPr>
          <w:ilvl w:val="0"/>
          <w:numId w:val="77"/>
        </w:numPr>
        <w:autoSpaceDE w:val="0"/>
        <w:autoSpaceDN w:val="0"/>
        <w:adjustRightInd w:val="0"/>
        <w:spacing w:line="276" w:lineRule="auto"/>
        <w:contextualSpacing/>
        <w:jc w:val="both"/>
        <w:rPr>
          <w:rFonts w:ascii="Arial" w:hAnsi="Arial" w:cs="Arial"/>
          <w:sz w:val="22"/>
          <w:szCs w:val="22"/>
        </w:rPr>
      </w:pPr>
      <w:r w:rsidRPr="001D4EDB">
        <w:rPr>
          <w:rFonts w:ascii="Arial" w:hAnsi="Arial" w:cs="Arial"/>
          <w:sz w:val="22"/>
          <w:szCs w:val="22"/>
        </w:rPr>
        <w:t>Wykonawca zapłaci karę umowną Zamawiającemu z</w:t>
      </w:r>
      <w:r w:rsidR="00EA3343" w:rsidRPr="001D4EDB">
        <w:rPr>
          <w:rFonts w:ascii="Arial" w:hAnsi="Arial" w:cs="Arial"/>
          <w:sz w:val="22"/>
          <w:szCs w:val="22"/>
        </w:rPr>
        <w:t xml:space="preserve">a </w:t>
      </w:r>
      <w:r w:rsidR="00952AF9">
        <w:rPr>
          <w:rFonts w:ascii="Arial" w:hAnsi="Arial" w:cs="Arial"/>
          <w:sz w:val="22"/>
          <w:szCs w:val="22"/>
        </w:rPr>
        <w:t>nieprawidłowe wykonywanie</w:t>
      </w:r>
      <w:r w:rsidR="00DC2269">
        <w:rPr>
          <w:rFonts w:ascii="Arial" w:hAnsi="Arial" w:cs="Arial"/>
          <w:sz w:val="22"/>
          <w:szCs w:val="22"/>
        </w:rPr>
        <w:t xml:space="preserve"> przedmiotu umowy, w szczególności w zakresie OPZ</w:t>
      </w:r>
      <w:r w:rsidR="00EA3343" w:rsidRPr="001D4EDB">
        <w:rPr>
          <w:rFonts w:ascii="Arial" w:hAnsi="Arial" w:cs="Arial"/>
          <w:sz w:val="22"/>
          <w:szCs w:val="22"/>
        </w:rPr>
        <w:t xml:space="preserve"> – </w:t>
      </w:r>
      <w:r w:rsidRPr="001D4EDB">
        <w:rPr>
          <w:rFonts w:ascii="Arial" w:hAnsi="Arial" w:cs="Arial"/>
          <w:sz w:val="22"/>
          <w:szCs w:val="22"/>
        </w:rPr>
        <w:t>1.0</w:t>
      </w:r>
      <w:r w:rsidR="00EA3343" w:rsidRPr="001D4EDB">
        <w:rPr>
          <w:rFonts w:ascii="Arial" w:hAnsi="Arial" w:cs="Arial"/>
          <w:sz w:val="22"/>
          <w:szCs w:val="22"/>
        </w:rPr>
        <w:t xml:space="preserve">00 zł </w:t>
      </w:r>
      <w:r w:rsidRPr="001D4EDB">
        <w:rPr>
          <w:rFonts w:ascii="Arial" w:hAnsi="Arial" w:cs="Arial"/>
          <w:sz w:val="22"/>
          <w:szCs w:val="22"/>
        </w:rPr>
        <w:t xml:space="preserve">(słownie: jeden tysiąc złotych 00/100 groszy) </w:t>
      </w:r>
      <w:r w:rsidR="00EA3343" w:rsidRPr="001D4EDB">
        <w:rPr>
          <w:rFonts w:ascii="Arial" w:hAnsi="Arial" w:cs="Arial"/>
          <w:sz w:val="22"/>
          <w:szCs w:val="22"/>
        </w:rPr>
        <w:t>za każdy stwierdzony przypadek.</w:t>
      </w:r>
    </w:p>
    <w:p w:rsidR="00640DF1" w:rsidRPr="001D4EDB" w:rsidRDefault="00640DF1" w:rsidP="00640DF1">
      <w:pPr>
        <w:widowControl w:val="0"/>
        <w:numPr>
          <w:ilvl w:val="0"/>
          <w:numId w:val="77"/>
        </w:numPr>
        <w:autoSpaceDE w:val="0"/>
        <w:autoSpaceDN w:val="0"/>
        <w:adjustRightInd w:val="0"/>
        <w:spacing w:line="276" w:lineRule="auto"/>
        <w:contextualSpacing/>
        <w:jc w:val="both"/>
        <w:rPr>
          <w:rFonts w:ascii="Arial" w:hAnsi="Arial" w:cs="Arial"/>
          <w:sz w:val="22"/>
          <w:szCs w:val="22"/>
        </w:rPr>
      </w:pPr>
      <w:r w:rsidRPr="001D4EDB">
        <w:rPr>
          <w:rFonts w:ascii="Arial" w:hAnsi="Arial" w:cs="Arial"/>
          <w:sz w:val="22"/>
          <w:szCs w:val="22"/>
        </w:rPr>
        <w:t>Wykonawca zapłaci karę umowną Zamawiającemu w</w:t>
      </w:r>
      <w:r w:rsidR="00EA3343" w:rsidRPr="001D4EDB">
        <w:rPr>
          <w:rFonts w:ascii="Arial" w:hAnsi="Arial" w:cs="Arial"/>
          <w:sz w:val="22"/>
          <w:szCs w:val="22"/>
        </w:rPr>
        <w:t xml:space="preserve"> przypadku niezapewnienia wymaganej dostępności usługi (SLA 99,5% w Godzinach Roboczych w Dni Robocze) – 500 zł </w:t>
      </w:r>
      <w:r w:rsidRPr="001D4EDB">
        <w:rPr>
          <w:rFonts w:ascii="Arial" w:hAnsi="Arial" w:cs="Arial"/>
          <w:sz w:val="22"/>
          <w:szCs w:val="22"/>
        </w:rPr>
        <w:t xml:space="preserve">(słownie: pięćset złotych 00/100 groszy) </w:t>
      </w:r>
      <w:r w:rsidR="00EA3343" w:rsidRPr="001D4EDB">
        <w:rPr>
          <w:rFonts w:ascii="Arial" w:hAnsi="Arial" w:cs="Arial"/>
          <w:sz w:val="22"/>
          <w:szCs w:val="22"/>
        </w:rPr>
        <w:t>za każdy stwierdzony przypadek.</w:t>
      </w:r>
    </w:p>
    <w:p w:rsidR="006A2315" w:rsidRPr="001D4EDB" w:rsidRDefault="00640DF1" w:rsidP="006A2315">
      <w:pPr>
        <w:widowControl w:val="0"/>
        <w:numPr>
          <w:ilvl w:val="0"/>
          <w:numId w:val="77"/>
        </w:numPr>
        <w:autoSpaceDE w:val="0"/>
        <w:autoSpaceDN w:val="0"/>
        <w:adjustRightInd w:val="0"/>
        <w:spacing w:line="276" w:lineRule="auto"/>
        <w:contextualSpacing/>
        <w:jc w:val="both"/>
        <w:rPr>
          <w:rFonts w:ascii="Arial" w:hAnsi="Arial" w:cs="Arial"/>
          <w:sz w:val="22"/>
          <w:szCs w:val="22"/>
        </w:rPr>
      </w:pPr>
      <w:r w:rsidRPr="001D4EDB">
        <w:rPr>
          <w:rFonts w:ascii="Arial" w:hAnsi="Arial" w:cs="Arial"/>
          <w:sz w:val="22"/>
          <w:szCs w:val="22"/>
        </w:rPr>
        <w:t>W przypadku, gdyby były dostępne wszystkie osoby na Pierwszej Linii Wsparcia, a mimo to nie było możliwe dodzwonienie się na infolinię, Wykonawca zapłaci karę umowną Zamawiającemu – 1.000 zł (słownie: jeden tysiąc złotych 00/100 groszy) za każdy stwierdzony przypadek.</w:t>
      </w:r>
    </w:p>
    <w:p w:rsidR="006A2315" w:rsidRPr="001D4EDB" w:rsidRDefault="006A2315" w:rsidP="006A2315">
      <w:pPr>
        <w:widowControl w:val="0"/>
        <w:numPr>
          <w:ilvl w:val="0"/>
          <w:numId w:val="77"/>
        </w:numPr>
        <w:autoSpaceDE w:val="0"/>
        <w:autoSpaceDN w:val="0"/>
        <w:adjustRightInd w:val="0"/>
        <w:spacing w:line="276" w:lineRule="auto"/>
        <w:contextualSpacing/>
        <w:jc w:val="both"/>
        <w:rPr>
          <w:rFonts w:ascii="Arial" w:hAnsi="Arial" w:cs="Arial"/>
          <w:sz w:val="22"/>
          <w:szCs w:val="22"/>
        </w:rPr>
      </w:pPr>
      <w:r w:rsidRPr="001D4EDB">
        <w:rPr>
          <w:rFonts w:ascii="Arial" w:hAnsi="Arial" w:cs="Arial"/>
          <w:sz w:val="22"/>
          <w:szCs w:val="22"/>
        </w:rPr>
        <w:t xml:space="preserve">W odniesieniu do osób wykonujących czynności związanych z obsługą usługi wykonywania zleceń opisanych w OPZ, których wykonanie polega na wykonywaniu pracy w sposób określony w art. 22 § 1 Kodeksu pracy, Zamawiający wymaga przedstawienia przez Wykonawcę w terminie 5 Dni Roboczych od dnia zawarcia umowy wykazu tych osób oraz dokumentów potwierdzających sposób ich zatrudnienia (np. zanonimizowane kopie umów o pracę, przy czym imię i nazwisko pracownika nie podlega </w:t>
      </w:r>
      <w:proofErr w:type="spellStart"/>
      <w:r w:rsidRPr="001D4EDB">
        <w:rPr>
          <w:rFonts w:ascii="Arial" w:hAnsi="Arial" w:cs="Arial"/>
          <w:sz w:val="22"/>
          <w:szCs w:val="22"/>
        </w:rPr>
        <w:t>anonimizacji</w:t>
      </w:r>
      <w:proofErr w:type="spellEnd"/>
      <w:r w:rsidRPr="001D4EDB">
        <w:rPr>
          <w:rFonts w:ascii="Arial" w:hAnsi="Arial" w:cs="Arial"/>
          <w:sz w:val="22"/>
          <w:szCs w:val="22"/>
        </w:rPr>
        <w:t>, przy czym informacje takie jak: data zawarcia umowy, rodzaj umowy o pracę i wymiar etatu powinny być możliwe do zidentyfikowania; dokument potwierdzający opłacenie składek na ubezpieczenia społeczne i zdrowotne z tytułu zatrudnienia na podstawie umowy o pracę wraz z informacją o liczbie odprowadzonych składek, które będzie mogło przyjąć postać zaświadczenia właściwego oddziału ZUS lub zanonimizowanych dowodów potwierdzających zgłoszenie pracownika do ubezpieczeń, oświadczenie wykonawcy lub podwykonawcy o zatrudnieniu na podstawie umowy o pracę tych osób, przy czym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6A2315" w:rsidRPr="001D4EDB" w:rsidRDefault="006A2315" w:rsidP="006A2315">
      <w:pPr>
        <w:pStyle w:val="Akapitzlist"/>
        <w:numPr>
          <w:ilvl w:val="0"/>
          <w:numId w:val="77"/>
        </w:numPr>
        <w:spacing w:after="120" w:line="360" w:lineRule="auto"/>
        <w:jc w:val="both"/>
        <w:rPr>
          <w:rFonts w:ascii="Arial" w:hAnsi="Arial" w:cs="Arial"/>
        </w:rPr>
      </w:pPr>
      <w:r w:rsidRPr="001D4EDB">
        <w:rPr>
          <w:rFonts w:ascii="Arial" w:hAnsi="Arial" w:cs="Arial"/>
        </w:rPr>
        <w:lastRenderedPageBreak/>
        <w:t>Wykonawca zobowiązuje się na każde pisemne żądanie Zamawiającego w terminie wyznaczonym przez Zamawiającego przedkładać raport stanu i sposobu zatrudnienia osób wymienionych w ust. 6 powyżej.</w:t>
      </w:r>
    </w:p>
    <w:p w:rsidR="006A2315" w:rsidRPr="001D4EDB" w:rsidRDefault="006A2315" w:rsidP="006A2315">
      <w:pPr>
        <w:pStyle w:val="Akapitzlist"/>
        <w:numPr>
          <w:ilvl w:val="0"/>
          <w:numId w:val="77"/>
        </w:numPr>
        <w:spacing w:after="120" w:line="360" w:lineRule="auto"/>
        <w:jc w:val="both"/>
        <w:rPr>
          <w:rFonts w:ascii="Arial" w:hAnsi="Arial" w:cs="Arial"/>
        </w:rPr>
      </w:pPr>
      <w:r w:rsidRPr="001D4EDB">
        <w:rPr>
          <w:rFonts w:ascii="Arial" w:hAnsi="Arial" w:cs="Arial"/>
        </w:rPr>
        <w:t>Jeżeli Wykonawca nie przedstawi dokumentów lub wyjaśnień potwierdzających fakt zatrudnienia osób wskazanych w ust. 6 (w tym także dodatkowych dokumentów na żądanie Zamawiającego) albo jeżeli przedstawione dokumenty lub wyjaśnienia potwierdzają brak wymaganego zatrudnienia, Zamawiający jest uprawniony do:</w:t>
      </w:r>
    </w:p>
    <w:p w:rsidR="006A2315" w:rsidRPr="001D4EDB" w:rsidRDefault="006A2315" w:rsidP="006A2315">
      <w:pPr>
        <w:pStyle w:val="Akapitzlist"/>
        <w:numPr>
          <w:ilvl w:val="1"/>
          <w:numId w:val="77"/>
        </w:numPr>
        <w:tabs>
          <w:tab w:val="left" w:pos="993"/>
        </w:tabs>
        <w:spacing w:after="120" w:line="360" w:lineRule="auto"/>
        <w:jc w:val="both"/>
        <w:rPr>
          <w:rFonts w:ascii="Arial" w:hAnsi="Arial" w:cs="Arial"/>
        </w:rPr>
      </w:pPr>
      <w:r w:rsidRPr="001D4EDB">
        <w:rPr>
          <w:rFonts w:ascii="Arial" w:hAnsi="Arial" w:cs="Arial"/>
        </w:rPr>
        <w:t>naliczenia kary umownej w wysokości 10.000,00 zł (słownie: dziesięć tysięcy złotych) za każdy przypadek niewykazania faktu zatrudnienia w oparciu o umowę o pracę osoby w miesiącu, co do której przewidziany jest taki obowiązek, lub</w:t>
      </w:r>
    </w:p>
    <w:p w:rsidR="00640DF1" w:rsidRPr="001D4EDB" w:rsidRDefault="006A2315" w:rsidP="006A2315">
      <w:pPr>
        <w:pStyle w:val="Akapitzlist"/>
        <w:numPr>
          <w:ilvl w:val="1"/>
          <w:numId w:val="77"/>
        </w:numPr>
        <w:tabs>
          <w:tab w:val="left" w:pos="993"/>
        </w:tabs>
        <w:spacing w:after="120" w:line="360" w:lineRule="auto"/>
        <w:jc w:val="both"/>
        <w:rPr>
          <w:rFonts w:ascii="Arial" w:hAnsi="Arial" w:cs="Arial"/>
        </w:rPr>
      </w:pPr>
      <w:r w:rsidRPr="001D4EDB">
        <w:rPr>
          <w:rFonts w:ascii="Arial" w:hAnsi="Arial" w:cs="Arial"/>
        </w:rPr>
        <w:t>wypowiedzenia umowy po uprzednim wezwaniu Wykonawcy do zatrudnienia osób w oparciu o umowę o pracę i udokumentowania tego faktu w terminie wskazanym przez Zamawiającego w wezwaniu. Wypowiedzenie nastąpi w trybie natychmiastowym po upływie terminu, o którym mowa w zdaniu poprzednim;</w:t>
      </w:r>
    </w:p>
    <w:p w:rsidR="005F600D" w:rsidRPr="001D4EDB" w:rsidRDefault="005F600D" w:rsidP="00640DF1">
      <w:pPr>
        <w:widowControl w:val="0"/>
        <w:numPr>
          <w:ilvl w:val="0"/>
          <w:numId w:val="77"/>
        </w:numPr>
        <w:autoSpaceDE w:val="0"/>
        <w:autoSpaceDN w:val="0"/>
        <w:adjustRightInd w:val="0"/>
        <w:spacing w:line="276" w:lineRule="auto"/>
        <w:contextualSpacing/>
        <w:jc w:val="both"/>
        <w:rPr>
          <w:rFonts w:ascii="Arial" w:hAnsi="Arial" w:cs="Arial"/>
          <w:sz w:val="22"/>
          <w:szCs w:val="22"/>
        </w:rPr>
      </w:pPr>
      <w:r w:rsidRPr="001D4EDB">
        <w:rPr>
          <w:rFonts w:ascii="Arial" w:hAnsi="Arial" w:cs="Arial"/>
          <w:color w:val="000000"/>
          <w:sz w:val="22"/>
          <w:szCs w:val="22"/>
        </w:rPr>
        <w:t>Naliczenie przez Zamawiającego kary umownej, nie wyłącza jego uprawnienia do żądania wykonania zobowiązań przez Wykonawcę.</w:t>
      </w:r>
    </w:p>
    <w:p w:rsidR="005F600D" w:rsidRPr="001D4EDB" w:rsidRDefault="005F600D" w:rsidP="002033C3">
      <w:pPr>
        <w:numPr>
          <w:ilvl w:val="0"/>
          <w:numId w:val="77"/>
        </w:numPr>
        <w:spacing w:after="120" w:line="276" w:lineRule="auto"/>
        <w:jc w:val="both"/>
        <w:rPr>
          <w:rFonts w:ascii="Arial" w:hAnsi="Arial" w:cs="Arial"/>
          <w:color w:val="000000"/>
          <w:sz w:val="22"/>
          <w:szCs w:val="22"/>
        </w:rPr>
      </w:pPr>
      <w:r w:rsidRPr="001D4EDB">
        <w:rPr>
          <w:rFonts w:ascii="Arial" w:hAnsi="Arial" w:cs="Arial"/>
          <w:color w:val="000000"/>
          <w:sz w:val="22"/>
          <w:szCs w:val="22"/>
        </w:rPr>
        <w:t>Kary umowne są naliczane niezależnie od siebie.</w:t>
      </w:r>
    </w:p>
    <w:p w:rsidR="005F600D" w:rsidRPr="001D4EDB" w:rsidRDefault="005F600D" w:rsidP="002033C3">
      <w:pPr>
        <w:numPr>
          <w:ilvl w:val="0"/>
          <w:numId w:val="77"/>
        </w:numPr>
        <w:spacing w:after="120" w:line="276" w:lineRule="auto"/>
        <w:jc w:val="both"/>
        <w:rPr>
          <w:rFonts w:ascii="Arial" w:hAnsi="Arial" w:cs="Arial"/>
          <w:color w:val="000000"/>
          <w:sz w:val="22"/>
          <w:szCs w:val="22"/>
        </w:rPr>
      </w:pPr>
      <w:r w:rsidRPr="001D4EDB">
        <w:rPr>
          <w:rFonts w:ascii="Arial" w:hAnsi="Arial" w:cs="Arial"/>
          <w:color w:val="000000"/>
          <w:sz w:val="22"/>
          <w:szCs w:val="22"/>
        </w:rPr>
        <w:t>Wykonawca wyraża zgodę na pokrywanie lub dokonywanie potrąceń kar umownych przez Zamawiającego z wynagrodzenia lub zabezpieczenia należytego wykonania Umowy wg decyzji Zamawiającego.</w:t>
      </w:r>
    </w:p>
    <w:p w:rsidR="005F600D" w:rsidRPr="001D4EDB" w:rsidRDefault="005F600D" w:rsidP="002033C3">
      <w:pPr>
        <w:widowControl w:val="0"/>
        <w:numPr>
          <w:ilvl w:val="0"/>
          <w:numId w:val="77"/>
        </w:numPr>
        <w:autoSpaceDE w:val="0"/>
        <w:autoSpaceDN w:val="0"/>
        <w:adjustRightInd w:val="0"/>
        <w:spacing w:line="276" w:lineRule="auto"/>
        <w:contextualSpacing/>
        <w:jc w:val="both"/>
        <w:rPr>
          <w:rFonts w:ascii="Arial" w:hAnsi="Arial" w:cs="Arial"/>
          <w:sz w:val="22"/>
          <w:szCs w:val="22"/>
          <w:lang w:val="cs-CZ"/>
        </w:rPr>
      </w:pPr>
      <w:r w:rsidRPr="001D4EDB">
        <w:rPr>
          <w:rFonts w:ascii="Arial" w:hAnsi="Arial" w:cs="Arial"/>
          <w:sz w:val="22"/>
          <w:szCs w:val="22"/>
        </w:rPr>
        <w:t>Zamawiający, zastrzega sobie prawo odstąpienia od Umowy – bez potrzeby wysyłania pisemnego wezwania – w terminie 60 (sześćdziesiąt) dni od dnia powzięcia informacji o zaistnieniu okoliczności uzasadniających skorzystanie z prawa odstąpienia, w przypadkach, gdy:</w:t>
      </w:r>
    </w:p>
    <w:p w:rsidR="005F600D" w:rsidRPr="001D4EDB" w:rsidRDefault="005F600D" w:rsidP="002033C3">
      <w:pPr>
        <w:numPr>
          <w:ilvl w:val="3"/>
          <w:numId w:val="85"/>
        </w:numPr>
        <w:spacing w:line="276" w:lineRule="auto"/>
        <w:ind w:left="1134" w:hanging="283"/>
        <w:jc w:val="both"/>
        <w:rPr>
          <w:rFonts w:ascii="Arial" w:hAnsi="Arial" w:cs="Arial"/>
          <w:sz w:val="22"/>
          <w:szCs w:val="22"/>
        </w:rPr>
      </w:pPr>
      <w:r w:rsidRPr="001D4EDB">
        <w:rPr>
          <w:rFonts w:ascii="Arial" w:hAnsi="Arial" w:cs="Arial"/>
          <w:sz w:val="22"/>
          <w:szCs w:val="22"/>
        </w:rPr>
        <w:t>Wykonawca przerwał wykonywanie przedmiotu Umowy i nie wykonuje go przez okres dłuższy niż 5 Dni Roboczych oraz nie kontynuuje ich pomimo pisemnego wezwania Zamawiającego;</w:t>
      </w:r>
    </w:p>
    <w:p w:rsidR="005F600D" w:rsidRPr="001D4EDB" w:rsidRDefault="005F600D" w:rsidP="002033C3">
      <w:pPr>
        <w:numPr>
          <w:ilvl w:val="3"/>
          <w:numId w:val="85"/>
        </w:numPr>
        <w:spacing w:line="276" w:lineRule="auto"/>
        <w:ind w:left="1134" w:hanging="283"/>
        <w:jc w:val="both"/>
        <w:rPr>
          <w:rFonts w:ascii="Arial" w:hAnsi="Arial" w:cs="Arial"/>
          <w:sz w:val="22"/>
          <w:szCs w:val="22"/>
        </w:rPr>
      </w:pPr>
      <w:r w:rsidRPr="001D4EDB">
        <w:rPr>
          <w:rFonts w:ascii="Arial" w:hAnsi="Arial" w:cs="Arial"/>
          <w:sz w:val="22"/>
          <w:szCs w:val="22"/>
        </w:rPr>
        <w:t>Wykonawca nie wykonuje przedmiotu Umowy zgodnie z Umową lub rażąco naruszył obowiązujące przepisy w zakresie przedmiotu Umowy;</w:t>
      </w:r>
    </w:p>
    <w:p w:rsidR="005F600D" w:rsidRPr="001D4EDB" w:rsidRDefault="005F600D" w:rsidP="002033C3">
      <w:pPr>
        <w:numPr>
          <w:ilvl w:val="3"/>
          <w:numId w:val="85"/>
        </w:numPr>
        <w:spacing w:line="276" w:lineRule="auto"/>
        <w:ind w:left="1134" w:hanging="283"/>
        <w:jc w:val="both"/>
        <w:rPr>
          <w:rFonts w:ascii="Arial" w:hAnsi="Arial" w:cs="Arial"/>
          <w:sz w:val="22"/>
          <w:szCs w:val="22"/>
        </w:rPr>
      </w:pPr>
      <w:r w:rsidRPr="001D4EDB">
        <w:rPr>
          <w:rFonts w:ascii="Arial" w:hAnsi="Arial" w:cs="Arial"/>
          <w:sz w:val="22"/>
          <w:szCs w:val="22"/>
        </w:rPr>
        <w:t>Wykonawca wykonuje przedmiot Umowy przez osoby lub podmioty nie uzgodnione z Zamawiającym – dotyczy to również podwykonawców, co do których nie uzyskano zgody Zamawiającego.</w:t>
      </w:r>
    </w:p>
    <w:p w:rsidR="005F600D" w:rsidRPr="001D4EDB" w:rsidRDefault="005F600D" w:rsidP="002033C3">
      <w:pPr>
        <w:pStyle w:val="Tekstpodstawowy"/>
        <w:numPr>
          <w:ilvl w:val="0"/>
          <w:numId w:val="77"/>
        </w:numPr>
        <w:spacing w:before="240" w:after="240" w:line="276" w:lineRule="auto"/>
        <w:jc w:val="both"/>
        <w:rPr>
          <w:rFonts w:ascii="Arial" w:hAnsi="Arial" w:cs="Arial"/>
          <w:sz w:val="22"/>
          <w:szCs w:val="22"/>
        </w:rPr>
      </w:pPr>
      <w:r w:rsidRPr="001D4EDB">
        <w:rPr>
          <w:rFonts w:ascii="Arial" w:hAnsi="Arial" w:cs="Arial"/>
          <w:sz w:val="22"/>
          <w:szCs w:val="22"/>
        </w:rPr>
        <w:t>Zamawiający może dochodzić odszkodowania na zasadach ogólnych, przenoszącego wysokość naliczonych kar.</w:t>
      </w:r>
    </w:p>
    <w:p w:rsidR="005F600D" w:rsidRPr="001D4EDB" w:rsidRDefault="005F600D" w:rsidP="002033C3">
      <w:pPr>
        <w:pStyle w:val="Tekstpodstawowy"/>
        <w:numPr>
          <w:ilvl w:val="0"/>
          <w:numId w:val="77"/>
        </w:numPr>
        <w:spacing w:before="240" w:after="240" w:line="276" w:lineRule="auto"/>
        <w:jc w:val="both"/>
        <w:rPr>
          <w:rFonts w:ascii="Arial" w:hAnsi="Arial" w:cs="Arial"/>
          <w:sz w:val="22"/>
          <w:szCs w:val="22"/>
        </w:rPr>
      </w:pPr>
      <w:r w:rsidRPr="001D4EDB">
        <w:rPr>
          <w:rFonts w:ascii="Arial" w:hAnsi="Arial" w:cs="Arial"/>
          <w:sz w:val="22"/>
          <w:szCs w:val="22"/>
        </w:rPr>
        <w:t>Kary umowne naliczane są do daty dokonania przez Zamawiającego odbioru końcowego bez zastrzeżeń.</w:t>
      </w:r>
    </w:p>
    <w:p w:rsidR="005F600D" w:rsidRPr="001D4EDB" w:rsidRDefault="005F600D" w:rsidP="002033C3">
      <w:pPr>
        <w:pStyle w:val="Tekstpodstawowy"/>
        <w:numPr>
          <w:ilvl w:val="0"/>
          <w:numId w:val="77"/>
        </w:numPr>
        <w:spacing w:before="240" w:after="240" w:line="276" w:lineRule="auto"/>
        <w:jc w:val="both"/>
        <w:rPr>
          <w:rFonts w:ascii="Arial" w:hAnsi="Arial" w:cs="Arial"/>
          <w:sz w:val="22"/>
          <w:szCs w:val="22"/>
        </w:rPr>
      </w:pPr>
      <w:r w:rsidRPr="001D4EDB">
        <w:rPr>
          <w:rFonts w:ascii="Arial" w:hAnsi="Arial" w:cs="Arial"/>
          <w:sz w:val="22"/>
          <w:szCs w:val="22"/>
        </w:rPr>
        <w:lastRenderedPageBreak/>
        <w:t>W przypadku odstąpienia od Umowy przez Wykonawcę z przyczyn niezależnych od Zamawiającego, Wykonawca zapłaci Zamawiającemu karę umowną w wysokości 100.000 zł (słownie: sto tysięcy zł).</w:t>
      </w:r>
    </w:p>
    <w:p w:rsidR="005F600D" w:rsidRPr="001D4EDB" w:rsidRDefault="005F600D" w:rsidP="002033C3">
      <w:pPr>
        <w:widowControl w:val="0"/>
        <w:numPr>
          <w:ilvl w:val="0"/>
          <w:numId w:val="77"/>
        </w:numPr>
        <w:autoSpaceDE w:val="0"/>
        <w:autoSpaceDN w:val="0"/>
        <w:adjustRightInd w:val="0"/>
        <w:contextualSpacing/>
        <w:jc w:val="both"/>
        <w:rPr>
          <w:rFonts w:ascii="Arial" w:hAnsi="Arial" w:cs="Arial"/>
          <w:sz w:val="22"/>
          <w:szCs w:val="22"/>
        </w:rPr>
      </w:pPr>
      <w:r w:rsidRPr="001D4EDB">
        <w:rPr>
          <w:rFonts w:ascii="Arial" w:hAnsi="Arial" w:cs="Arial"/>
          <w:sz w:val="22"/>
          <w:szCs w:val="22"/>
        </w:rPr>
        <w:t>W przypadku ujawnienia jakiejkolwiek informacji lub innego naruszenia bezpieczeństwa informacji, w okresie obowiązywania Umowy, jak też i po jej wygaśnięciu lub rozwiązaniu. Wykonawca zapłaci Zamawiającemu karę umowną w wysokości 100</w:t>
      </w:r>
      <w:r w:rsidR="006A2315" w:rsidRPr="001D4EDB">
        <w:rPr>
          <w:rFonts w:ascii="Arial" w:hAnsi="Arial" w:cs="Arial"/>
          <w:sz w:val="22"/>
          <w:szCs w:val="22"/>
        </w:rPr>
        <w:t>.</w:t>
      </w:r>
      <w:r w:rsidRPr="001D4EDB">
        <w:rPr>
          <w:rFonts w:ascii="Arial" w:hAnsi="Arial" w:cs="Arial"/>
          <w:sz w:val="22"/>
          <w:szCs w:val="22"/>
        </w:rPr>
        <w:t>000 zł, za każdy stwierdzony przypadek ujawnienia jakiejkolwiek informacji lub innego naruszenia bezpieczeństwa informacji.</w:t>
      </w:r>
    </w:p>
    <w:p w:rsidR="005F600D" w:rsidRPr="001D4EDB" w:rsidRDefault="005F600D" w:rsidP="005F600D">
      <w:pPr>
        <w:spacing w:line="276" w:lineRule="auto"/>
        <w:jc w:val="center"/>
        <w:rPr>
          <w:rFonts w:ascii="Arial" w:hAnsi="Arial" w:cs="Arial"/>
          <w:b/>
          <w:sz w:val="22"/>
          <w:szCs w:val="22"/>
        </w:rPr>
      </w:pPr>
    </w:p>
    <w:p w:rsidR="005F600D" w:rsidRPr="001D4EDB" w:rsidRDefault="005F600D" w:rsidP="005F600D">
      <w:pPr>
        <w:spacing w:line="276" w:lineRule="auto"/>
        <w:jc w:val="center"/>
        <w:rPr>
          <w:rFonts w:ascii="Arial" w:hAnsi="Arial" w:cs="Arial"/>
          <w:b/>
          <w:sz w:val="22"/>
          <w:szCs w:val="22"/>
        </w:rPr>
      </w:pPr>
      <w:r w:rsidRPr="001D4EDB">
        <w:rPr>
          <w:rFonts w:ascii="Arial" w:hAnsi="Arial" w:cs="Arial"/>
          <w:b/>
          <w:sz w:val="22"/>
          <w:szCs w:val="22"/>
        </w:rPr>
        <w:t>§ 11.</w:t>
      </w:r>
      <w:r w:rsidRPr="001D4EDB">
        <w:rPr>
          <w:rFonts w:ascii="Arial" w:hAnsi="Arial" w:cs="Arial"/>
          <w:b/>
          <w:sz w:val="22"/>
          <w:szCs w:val="22"/>
        </w:rPr>
        <w:br/>
        <w:t>Odstąpienie lub rozwiązanie Umowy</w:t>
      </w:r>
    </w:p>
    <w:p w:rsidR="005F600D" w:rsidRPr="001D4EDB" w:rsidRDefault="005F600D" w:rsidP="002033C3">
      <w:pPr>
        <w:pStyle w:val="Tekstpodstawowy"/>
        <w:numPr>
          <w:ilvl w:val="0"/>
          <w:numId w:val="91"/>
        </w:numPr>
        <w:spacing w:before="240" w:after="240" w:line="276" w:lineRule="auto"/>
        <w:jc w:val="both"/>
        <w:rPr>
          <w:rFonts w:ascii="Arial" w:hAnsi="Arial" w:cs="Arial"/>
          <w:sz w:val="22"/>
          <w:szCs w:val="22"/>
        </w:rPr>
      </w:pPr>
      <w:r w:rsidRPr="001D4EDB">
        <w:rPr>
          <w:rFonts w:ascii="Arial" w:hAnsi="Arial" w:cs="Arial"/>
          <w:sz w:val="22"/>
          <w:szCs w:val="22"/>
        </w:rPr>
        <w:t>W razie wystąpienia istotnej zmiany okoliczności powodującej, że wykonanie Umowy nie leży w interesie publicznym, czego nie można było przewidzieć w chwili zawarcia Umowy, Zamawiający może odstąpić od Umowy lub jej części w terminie 30 dni od powzięcia wiadomości o powyższych okolicznościach.</w:t>
      </w:r>
    </w:p>
    <w:p w:rsidR="005F600D" w:rsidRPr="001D4EDB" w:rsidRDefault="005F600D" w:rsidP="002033C3">
      <w:pPr>
        <w:pStyle w:val="Akapitzlist"/>
        <w:numPr>
          <w:ilvl w:val="0"/>
          <w:numId w:val="92"/>
        </w:numPr>
        <w:autoSpaceDE w:val="0"/>
        <w:autoSpaceDN w:val="0"/>
        <w:spacing w:after="0"/>
        <w:jc w:val="both"/>
        <w:rPr>
          <w:rFonts w:ascii="Arial" w:hAnsi="Arial" w:cs="Arial"/>
          <w:color w:val="000000"/>
        </w:rPr>
      </w:pPr>
      <w:r w:rsidRPr="001D4EDB">
        <w:rPr>
          <w:rFonts w:ascii="Arial" w:hAnsi="Arial" w:cs="Arial"/>
          <w:color w:val="000000"/>
        </w:rPr>
        <w:t>Poza przypadkami określonymi przepisami prawa Zamawiający jest uprawniony do odstąpienia od Umowy w przypadku, gdy Wykonawca naruszył którekolwiek ze swoich zobowiązań i nie zaprzestał naruszeń w terminie wyznaczonym na piśmie przez Zamawiającego. Wezwanie musi być dokonane w formie pisemnej i doręczone za pośrednictwem listu poleconego. Zamawiający jest uprawniony do odstąpienia od Umowy w terminie 30 dni od dnia bezskutecznego upływu terminu wyznaczonego na piśmie przez Zamawiającego, o którym mowa w zdaniu pierwszym niniejszego ustępu.</w:t>
      </w:r>
    </w:p>
    <w:p w:rsidR="005F600D" w:rsidRPr="001D4EDB" w:rsidRDefault="005F600D" w:rsidP="002033C3">
      <w:pPr>
        <w:pStyle w:val="Tekstpodstawowy"/>
        <w:numPr>
          <w:ilvl w:val="0"/>
          <w:numId w:val="92"/>
        </w:numPr>
        <w:spacing w:before="240" w:after="240" w:line="276" w:lineRule="auto"/>
        <w:jc w:val="both"/>
        <w:rPr>
          <w:rFonts w:ascii="Arial" w:hAnsi="Arial" w:cs="Arial"/>
          <w:sz w:val="22"/>
          <w:szCs w:val="22"/>
        </w:rPr>
      </w:pPr>
      <w:r w:rsidRPr="001D4EDB">
        <w:rPr>
          <w:rFonts w:ascii="Arial" w:hAnsi="Arial" w:cs="Arial"/>
          <w:sz w:val="22"/>
          <w:szCs w:val="22"/>
        </w:rPr>
        <w:t>Poza przypadkami określonymi przepisami prawa, Zamawiającemu przysługuje prawo wypowiedzenia Umowy bez zachowania terminu wypowiedzenia, gdy:</w:t>
      </w:r>
    </w:p>
    <w:p w:rsidR="005F600D" w:rsidRPr="001D4EDB" w:rsidRDefault="005F600D" w:rsidP="002033C3">
      <w:pPr>
        <w:pStyle w:val="Akapitzlist"/>
        <w:numPr>
          <w:ilvl w:val="0"/>
          <w:numId w:val="93"/>
        </w:numPr>
        <w:autoSpaceDN w:val="0"/>
        <w:spacing w:before="120" w:after="120" w:line="312" w:lineRule="auto"/>
        <w:jc w:val="both"/>
        <w:rPr>
          <w:rFonts w:ascii="Arial" w:hAnsi="Arial" w:cs="Arial"/>
        </w:rPr>
      </w:pPr>
      <w:r w:rsidRPr="001D4EDB">
        <w:rPr>
          <w:rFonts w:ascii="Arial" w:hAnsi="Arial" w:cs="Arial"/>
        </w:rPr>
        <w:t>Wykonawca przerwał wykonywanie przedmiotu Umowy i nie wykonuje go przez okres dłuższy niż 5 dni oraz nie kontynuuje ich pomimo pisemnego wezwania Zamawiającego;</w:t>
      </w:r>
    </w:p>
    <w:p w:rsidR="005F600D" w:rsidRPr="001D4EDB" w:rsidRDefault="005F600D" w:rsidP="002033C3">
      <w:pPr>
        <w:pStyle w:val="Akapitzlist"/>
        <w:numPr>
          <w:ilvl w:val="0"/>
          <w:numId w:val="93"/>
        </w:numPr>
        <w:autoSpaceDN w:val="0"/>
        <w:spacing w:before="120" w:after="120" w:line="312" w:lineRule="auto"/>
        <w:jc w:val="both"/>
        <w:rPr>
          <w:rFonts w:ascii="Arial" w:hAnsi="Arial" w:cs="Arial"/>
        </w:rPr>
      </w:pPr>
      <w:r w:rsidRPr="001D4EDB">
        <w:rPr>
          <w:rFonts w:ascii="Arial" w:hAnsi="Arial" w:cs="Arial"/>
        </w:rPr>
        <w:t>Wykonawca nie wykonuje przedmiotu Umowy zgodnie z Umową lub rażąco naruszył obowiązujące przepisy w zakresie przedmiotu Umowy;</w:t>
      </w:r>
    </w:p>
    <w:p w:rsidR="005F600D" w:rsidRPr="001D4EDB" w:rsidRDefault="005F600D" w:rsidP="002033C3">
      <w:pPr>
        <w:pStyle w:val="Akapitzlist"/>
        <w:numPr>
          <w:ilvl w:val="0"/>
          <w:numId w:val="93"/>
        </w:numPr>
        <w:autoSpaceDN w:val="0"/>
        <w:spacing w:before="120" w:after="120" w:line="312" w:lineRule="auto"/>
        <w:jc w:val="both"/>
        <w:rPr>
          <w:rFonts w:ascii="Arial" w:hAnsi="Arial" w:cs="Arial"/>
        </w:rPr>
      </w:pPr>
      <w:r w:rsidRPr="001D4EDB">
        <w:rPr>
          <w:rFonts w:ascii="Arial" w:hAnsi="Arial" w:cs="Arial"/>
        </w:rPr>
        <w:t>Wykonawca naruszył którekolwiek ze swoich zobowiązań i nie zaprzestał naruszeń w terminie wyznaczonym na piśmie przez Zamawiającego. Wezwanie musi być dokonane w formie pisemnej i doręczone za pośrednictwem listu poleconego.</w:t>
      </w:r>
    </w:p>
    <w:p w:rsidR="005F600D" w:rsidRPr="001D4EDB" w:rsidRDefault="005F600D" w:rsidP="002033C3">
      <w:pPr>
        <w:pStyle w:val="Tekstpodstawowy"/>
        <w:numPr>
          <w:ilvl w:val="0"/>
          <w:numId w:val="91"/>
        </w:numPr>
        <w:spacing w:before="240" w:after="240" w:line="276" w:lineRule="auto"/>
        <w:jc w:val="both"/>
        <w:rPr>
          <w:rFonts w:ascii="Arial" w:hAnsi="Arial" w:cs="Arial"/>
          <w:sz w:val="22"/>
          <w:szCs w:val="22"/>
        </w:rPr>
      </w:pPr>
      <w:r w:rsidRPr="001D4EDB">
        <w:rPr>
          <w:rFonts w:ascii="Arial" w:hAnsi="Arial" w:cs="Arial"/>
          <w:sz w:val="22"/>
          <w:szCs w:val="22"/>
        </w:rPr>
        <w:t>W razie odstąpienia od Umowy lub jej wypowiedzenia Wykonawca niezwłocznie i w obecności Zamawiającego lub jego przedstawicieli sporządza sprawozdanie o stanie wykonania zadań. Zamawiający nie jest zobowiązany dokonywać jakichkolwiek dalszych płatności na rzecz Wykonawcy.</w:t>
      </w:r>
    </w:p>
    <w:p w:rsidR="005F600D" w:rsidRPr="001D4EDB" w:rsidRDefault="005F600D" w:rsidP="002033C3">
      <w:pPr>
        <w:pStyle w:val="Tekstpodstawowy"/>
        <w:numPr>
          <w:ilvl w:val="0"/>
          <w:numId w:val="91"/>
        </w:numPr>
        <w:spacing w:before="240" w:after="240" w:line="276" w:lineRule="auto"/>
        <w:jc w:val="both"/>
        <w:rPr>
          <w:rFonts w:ascii="Arial" w:hAnsi="Arial" w:cs="Arial"/>
          <w:sz w:val="22"/>
          <w:szCs w:val="22"/>
        </w:rPr>
      </w:pPr>
      <w:r w:rsidRPr="001D4EDB">
        <w:rPr>
          <w:rFonts w:ascii="Arial" w:hAnsi="Arial" w:cs="Arial"/>
          <w:sz w:val="22"/>
          <w:szCs w:val="22"/>
        </w:rPr>
        <w:t xml:space="preserve">Po złożeniu oświadczenia o odstąpieniu od Umowy lub jej wypowiedzeniu przez Zamawiającego, Wykonawca zobowiązuje się do podjęcia niezwłocznie działań prowadzących do szybkiego i uporządkowanego zakończenia zadań, jednak nie dłużej </w:t>
      </w:r>
      <w:r w:rsidRPr="001D4EDB">
        <w:rPr>
          <w:rFonts w:ascii="Arial" w:hAnsi="Arial" w:cs="Arial"/>
          <w:sz w:val="22"/>
          <w:szCs w:val="22"/>
        </w:rPr>
        <w:lastRenderedPageBreak/>
        <w:t>niż w ciągu 30 (trzydzieści) dni od odstąpienia od Umowy. W razie niepodjęcia przedmiotowych czynności Zamawiający będzie traktował zachowanie Wykonawcy jako działanie ze szkodą dla Zamawiającego</w:t>
      </w:r>
    </w:p>
    <w:p w:rsidR="005F600D" w:rsidRPr="001D4EDB" w:rsidRDefault="005F600D" w:rsidP="002033C3">
      <w:pPr>
        <w:pStyle w:val="Tekstpodstawowy"/>
        <w:numPr>
          <w:ilvl w:val="0"/>
          <w:numId w:val="91"/>
        </w:numPr>
        <w:spacing w:before="240" w:after="240" w:line="276" w:lineRule="auto"/>
        <w:jc w:val="both"/>
        <w:rPr>
          <w:rFonts w:ascii="Arial" w:hAnsi="Arial" w:cs="Arial"/>
          <w:sz w:val="22"/>
          <w:szCs w:val="22"/>
        </w:rPr>
      </w:pPr>
      <w:r w:rsidRPr="001D4EDB">
        <w:rPr>
          <w:rFonts w:ascii="Arial" w:hAnsi="Arial" w:cs="Arial"/>
          <w:sz w:val="22"/>
          <w:szCs w:val="22"/>
        </w:rPr>
        <w:t>W razie odstąpienia od Umowy lub jej wypowiedzeniu, Wykonawca może żądać wyłącznie wynagrodzenia należnego z tytułu wykonania części Umowy.</w:t>
      </w:r>
    </w:p>
    <w:p w:rsidR="005F600D" w:rsidRPr="001D4EDB" w:rsidRDefault="005F600D" w:rsidP="002033C3">
      <w:pPr>
        <w:pStyle w:val="Tekstpodstawowy"/>
        <w:numPr>
          <w:ilvl w:val="0"/>
          <w:numId w:val="91"/>
        </w:numPr>
        <w:spacing w:before="240" w:after="240" w:line="276" w:lineRule="auto"/>
        <w:jc w:val="both"/>
        <w:rPr>
          <w:rFonts w:ascii="Arial" w:hAnsi="Arial" w:cs="Arial"/>
          <w:sz w:val="22"/>
          <w:szCs w:val="22"/>
        </w:rPr>
      </w:pPr>
      <w:r w:rsidRPr="001D4EDB">
        <w:rPr>
          <w:rFonts w:ascii="Arial" w:hAnsi="Arial" w:cs="Arial"/>
          <w:sz w:val="22"/>
          <w:szCs w:val="22"/>
        </w:rPr>
        <w:t xml:space="preserve">Odstąpienie od Umowy lub jej wypowiedzenie nie ma wpływu na uprawnienia Zamawiającego wynikające z gwarancji i rękojmi w zakresie wykonanego do chwili odstąpienia i odebranego bez zastrzeżeń przez Zamawiającego przedmiotu Umowy. </w:t>
      </w:r>
    </w:p>
    <w:p w:rsidR="005F600D" w:rsidRPr="001D4EDB" w:rsidRDefault="005F600D" w:rsidP="002033C3">
      <w:pPr>
        <w:pStyle w:val="Tekstpodstawowy"/>
        <w:numPr>
          <w:ilvl w:val="0"/>
          <w:numId w:val="91"/>
        </w:numPr>
        <w:spacing w:before="240" w:after="240" w:line="276" w:lineRule="auto"/>
        <w:jc w:val="both"/>
        <w:rPr>
          <w:rFonts w:ascii="Arial" w:hAnsi="Arial" w:cs="Arial"/>
          <w:sz w:val="22"/>
          <w:szCs w:val="22"/>
        </w:rPr>
      </w:pPr>
      <w:r w:rsidRPr="001D4EDB">
        <w:rPr>
          <w:rFonts w:ascii="Arial" w:hAnsi="Arial" w:cs="Arial"/>
          <w:sz w:val="22"/>
          <w:szCs w:val="22"/>
        </w:rPr>
        <w:t>Odstąpienie od Umowy lub jej wypowiedzenie nie ma wpływu na uprawnienia Zamawiającego do naliczenia jakichkolwiek kar umownych.</w:t>
      </w:r>
    </w:p>
    <w:p w:rsidR="005F600D" w:rsidRPr="001D4EDB" w:rsidRDefault="005F600D" w:rsidP="005F600D">
      <w:pPr>
        <w:spacing w:before="240" w:after="240" w:line="276" w:lineRule="auto"/>
        <w:jc w:val="center"/>
        <w:rPr>
          <w:rFonts w:ascii="Arial" w:hAnsi="Arial" w:cs="Arial"/>
          <w:b/>
          <w:sz w:val="22"/>
          <w:szCs w:val="22"/>
        </w:rPr>
      </w:pPr>
      <w:r w:rsidRPr="001D4EDB">
        <w:rPr>
          <w:rFonts w:ascii="Arial" w:hAnsi="Arial" w:cs="Arial"/>
          <w:b/>
          <w:sz w:val="22"/>
          <w:szCs w:val="22"/>
        </w:rPr>
        <w:t>§ 1</w:t>
      </w:r>
      <w:r w:rsidR="00640DF1" w:rsidRPr="001D4EDB">
        <w:rPr>
          <w:rFonts w:ascii="Arial" w:hAnsi="Arial" w:cs="Arial"/>
          <w:b/>
          <w:sz w:val="22"/>
          <w:szCs w:val="22"/>
        </w:rPr>
        <w:t>2</w:t>
      </w:r>
      <w:r w:rsidRPr="001D4EDB">
        <w:rPr>
          <w:rFonts w:ascii="Arial" w:hAnsi="Arial" w:cs="Arial"/>
          <w:b/>
          <w:sz w:val="22"/>
          <w:szCs w:val="22"/>
        </w:rPr>
        <w:t>.</w:t>
      </w:r>
      <w:r w:rsidRPr="001D4EDB">
        <w:rPr>
          <w:rFonts w:ascii="Arial" w:hAnsi="Arial" w:cs="Arial"/>
          <w:b/>
          <w:sz w:val="22"/>
          <w:szCs w:val="22"/>
        </w:rPr>
        <w:br/>
        <w:t>Klauzula poufności i bezpieczeństwo informacji</w:t>
      </w:r>
    </w:p>
    <w:p w:rsidR="005F600D" w:rsidRPr="001D4EDB" w:rsidRDefault="005F600D" w:rsidP="002033C3">
      <w:pPr>
        <w:pStyle w:val="Style15"/>
        <w:widowControl/>
        <w:numPr>
          <w:ilvl w:val="0"/>
          <w:numId w:val="86"/>
        </w:numPr>
        <w:spacing w:before="240" w:after="240" w:line="276" w:lineRule="auto"/>
        <w:ind w:left="284" w:hanging="284"/>
        <w:rPr>
          <w:rStyle w:val="FontStyle39"/>
          <w:rFonts w:ascii="Arial" w:hAnsi="Arial" w:cs="Arial"/>
          <w:szCs w:val="22"/>
        </w:rPr>
      </w:pPr>
      <w:r w:rsidRPr="001D4EDB">
        <w:rPr>
          <w:rStyle w:val="FontStyle39"/>
          <w:rFonts w:ascii="Arial" w:hAnsi="Arial" w:cs="Arial"/>
          <w:szCs w:val="22"/>
        </w:rPr>
        <w:t xml:space="preserve">Wykonawca zobowiązuje się do nieujawniania, w tym do nieudostępniania podmiotom trzecim, uzyskanych od Zamawiającego w związku z realizacją niniejszej Umowy wszelkich informacji prawnie chronionych oraz tych, których utrata/udostępnienie lub ujawnienie podmiotom trzecim mogłoby spowodować szkodę materialną lub niematerialną dla Zamawiającego. </w:t>
      </w:r>
    </w:p>
    <w:p w:rsidR="005F600D" w:rsidRPr="001D4EDB" w:rsidRDefault="005F600D" w:rsidP="002033C3">
      <w:pPr>
        <w:pStyle w:val="Style15"/>
        <w:widowControl/>
        <w:numPr>
          <w:ilvl w:val="0"/>
          <w:numId w:val="86"/>
        </w:numPr>
        <w:spacing w:before="240" w:after="240" w:line="276" w:lineRule="auto"/>
        <w:ind w:left="284" w:hanging="284"/>
        <w:rPr>
          <w:rStyle w:val="FontStyle39"/>
          <w:rFonts w:ascii="Arial" w:hAnsi="Arial" w:cs="Arial"/>
          <w:szCs w:val="22"/>
        </w:rPr>
      </w:pPr>
      <w:r w:rsidRPr="001D4EDB">
        <w:rPr>
          <w:rStyle w:val="FontStyle39"/>
          <w:rFonts w:ascii="Arial" w:hAnsi="Arial" w:cs="Arial"/>
          <w:szCs w:val="22"/>
        </w:rPr>
        <w:t>Zobowiązanie do zachowania poufności, o którym mowa w ust. 1 nie odnosi się do informacji, które są publicznie znane bez naruszania zobowiązania do zachowania poufności oraz informacji ujawnionych za uprzednią pisemną pod rygorem nieważności zgodą Zamawiającego.</w:t>
      </w:r>
    </w:p>
    <w:p w:rsidR="005F600D" w:rsidRPr="001D4EDB" w:rsidRDefault="005F600D" w:rsidP="002033C3">
      <w:pPr>
        <w:pStyle w:val="Style15"/>
        <w:widowControl/>
        <w:numPr>
          <w:ilvl w:val="0"/>
          <w:numId w:val="86"/>
        </w:numPr>
        <w:spacing w:before="240" w:after="240" w:line="276" w:lineRule="auto"/>
        <w:ind w:left="284" w:hanging="284"/>
        <w:rPr>
          <w:rStyle w:val="FontStyle39"/>
          <w:rFonts w:ascii="Arial" w:hAnsi="Arial" w:cs="Arial"/>
          <w:szCs w:val="22"/>
        </w:rPr>
      </w:pPr>
      <w:r w:rsidRPr="001D4EDB">
        <w:rPr>
          <w:rStyle w:val="FontStyle39"/>
          <w:rFonts w:ascii="Arial" w:hAnsi="Arial" w:cs="Arial"/>
          <w:szCs w:val="22"/>
        </w:rPr>
        <w:t>Wykonawca może, na żądanie właściwego sądu, organu administracyjnego lub innego upoważnionego podmiotu, udostępnić informacje, o których mowa w ust. 1, w zakresie wskazanym w takim żądaniu, zgodnie z obowiązującymi przepisami prawa bez konieczności uzyskiwania uprzedniej pisemnej zgody Zamawiającego. Wykonawca zobowiązany jest do uprzedniego powiadomienia Zamawiającego o wystąpieniu z takim żądaniem przez określony podmiot.</w:t>
      </w:r>
    </w:p>
    <w:p w:rsidR="005F600D" w:rsidRPr="001D4EDB" w:rsidRDefault="005F600D" w:rsidP="002033C3">
      <w:pPr>
        <w:pStyle w:val="Style15"/>
        <w:widowControl/>
        <w:numPr>
          <w:ilvl w:val="0"/>
          <w:numId w:val="86"/>
        </w:numPr>
        <w:spacing w:before="240" w:after="240" w:line="276" w:lineRule="auto"/>
        <w:ind w:left="284" w:hanging="284"/>
        <w:rPr>
          <w:rStyle w:val="FontStyle39"/>
          <w:rFonts w:ascii="Arial" w:hAnsi="Arial" w:cs="Arial"/>
          <w:szCs w:val="22"/>
        </w:rPr>
      </w:pPr>
      <w:r w:rsidRPr="001D4EDB">
        <w:rPr>
          <w:rStyle w:val="FontStyle39"/>
          <w:rFonts w:ascii="Arial" w:hAnsi="Arial" w:cs="Arial"/>
          <w:szCs w:val="22"/>
        </w:rPr>
        <w:t>Określone w niniejszym paragrafie zobowiązanie do zachowania poufności trwa także po ustaniu stosunku umownego.</w:t>
      </w:r>
    </w:p>
    <w:p w:rsidR="005F600D" w:rsidRPr="001D4EDB" w:rsidRDefault="005F600D" w:rsidP="002033C3">
      <w:pPr>
        <w:pStyle w:val="Style15"/>
        <w:widowControl/>
        <w:numPr>
          <w:ilvl w:val="0"/>
          <w:numId w:val="86"/>
        </w:numPr>
        <w:spacing w:before="240" w:after="240" w:line="276" w:lineRule="auto"/>
        <w:ind w:left="284" w:hanging="284"/>
        <w:rPr>
          <w:rFonts w:ascii="Arial" w:hAnsi="Arial" w:cs="Arial"/>
          <w:color w:val="000000"/>
          <w:sz w:val="22"/>
          <w:szCs w:val="22"/>
        </w:rPr>
      </w:pPr>
      <w:r w:rsidRPr="001D4EDB">
        <w:rPr>
          <w:rFonts w:ascii="Arial" w:hAnsi="Arial" w:cs="Arial"/>
          <w:color w:val="000000"/>
          <w:sz w:val="22"/>
          <w:szCs w:val="22"/>
        </w:rPr>
        <w:t xml:space="preserve">Powierzenie przetwarzania danych osobowych, niezbędnych do realizacji Umowy, następuje na podstawie odrębnej umowy, której </w:t>
      </w:r>
      <w:r w:rsidR="006A2315" w:rsidRPr="001D4EDB">
        <w:rPr>
          <w:rFonts w:ascii="Arial" w:hAnsi="Arial" w:cs="Arial"/>
          <w:color w:val="000000"/>
          <w:sz w:val="22"/>
          <w:szCs w:val="22"/>
        </w:rPr>
        <w:t>treść ustalą Strony, jeżeli w ramach realizacji przedmiotu Umowy wymagane będzie przetwarzanie danych osobowych</w:t>
      </w:r>
      <w:r w:rsidRPr="001D4EDB">
        <w:rPr>
          <w:rFonts w:ascii="Arial" w:hAnsi="Arial" w:cs="Arial"/>
          <w:color w:val="000000"/>
          <w:sz w:val="22"/>
          <w:szCs w:val="22"/>
        </w:rPr>
        <w:t xml:space="preserve">. </w:t>
      </w:r>
    </w:p>
    <w:p w:rsidR="005F600D" w:rsidRPr="001D4EDB" w:rsidRDefault="005F600D" w:rsidP="002033C3">
      <w:pPr>
        <w:pStyle w:val="Style15"/>
        <w:widowControl/>
        <w:numPr>
          <w:ilvl w:val="0"/>
          <w:numId w:val="86"/>
        </w:numPr>
        <w:spacing w:before="240" w:after="240" w:line="276" w:lineRule="auto"/>
        <w:ind w:left="284" w:hanging="284"/>
        <w:rPr>
          <w:rStyle w:val="FontStyle39"/>
          <w:rFonts w:ascii="Arial" w:hAnsi="Arial" w:cs="Arial"/>
          <w:szCs w:val="22"/>
        </w:rPr>
      </w:pPr>
      <w:r w:rsidRPr="001D4EDB">
        <w:rPr>
          <w:rStyle w:val="FontStyle39"/>
          <w:rFonts w:ascii="Arial" w:hAnsi="Arial" w:cs="Arial"/>
          <w:szCs w:val="22"/>
        </w:rPr>
        <w:t>Wykonawca odpowiada za zawarcie stosownych Umów z podwykonawcami i dostarczenie Zamawiającemu wykazu podwykonawców, z którymi zawrze umowy przetwarzania danych osobowych.</w:t>
      </w:r>
    </w:p>
    <w:p w:rsidR="005F600D" w:rsidRPr="001D4EDB" w:rsidRDefault="005F600D" w:rsidP="002033C3">
      <w:pPr>
        <w:pStyle w:val="Style15"/>
        <w:widowControl/>
        <w:numPr>
          <w:ilvl w:val="0"/>
          <w:numId w:val="86"/>
        </w:numPr>
        <w:spacing w:before="240" w:after="240" w:line="276" w:lineRule="auto"/>
        <w:ind w:left="284" w:hanging="284"/>
        <w:rPr>
          <w:rStyle w:val="FontStyle39"/>
          <w:rFonts w:ascii="Arial" w:hAnsi="Arial" w:cs="Arial"/>
          <w:szCs w:val="22"/>
        </w:rPr>
      </w:pPr>
      <w:r w:rsidRPr="001D4EDB">
        <w:rPr>
          <w:rStyle w:val="FontStyle39"/>
          <w:rFonts w:ascii="Arial" w:hAnsi="Arial" w:cs="Arial"/>
          <w:szCs w:val="22"/>
        </w:rPr>
        <w:lastRenderedPageBreak/>
        <w:t xml:space="preserve">W związku z przewidywaną zmianą przepisów prawa w zakresie przetwarzania danych osobowych Zamawiający zastrzega sobie prawo do zmiany treści umowy powierzenia przetwarzania danych osobowych, o której mowa w ust. </w:t>
      </w:r>
      <w:r w:rsidR="006A2315" w:rsidRPr="001D4EDB">
        <w:rPr>
          <w:rStyle w:val="FontStyle39"/>
          <w:rFonts w:ascii="Arial" w:hAnsi="Arial" w:cs="Arial"/>
          <w:szCs w:val="22"/>
        </w:rPr>
        <w:t>5</w:t>
      </w:r>
      <w:r w:rsidRPr="001D4EDB">
        <w:rPr>
          <w:rStyle w:val="FontStyle39"/>
          <w:rFonts w:ascii="Arial" w:hAnsi="Arial" w:cs="Arial"/>
          <w:szCs w:val="22"/>
        </w:rPr>
        <w:t>, a Wykonawca niniejszym zobowiązuje się do jej zawarcia, zgodnie ze stanem prawnym aktualnym na dzień zmiany ww. umowy. Wykonawca nie może odmówić jej zawarcia, a przetwarzanie danych osobowych nie może się odbywać bez podpisanej przez Strony umowy powierzenia przetwarzania danych. Wykonawca nie może się zwolnić z obowiązku wykonania Umowy powołując się na brak zawartej umowy powierzenia przetwarzania danych, chyba że jej brak wynika z winy Zamawiającego.</w:t>
      </w:r>
    </w:p>
    <w:p w:rsidR="005F600D" w:rsidRPr="001D4EDB" w:rsidRDefault="005F600D" w:rsidP="002033C3">
      <w:pPr>
        <w:pStyle w:val="Style15"/>
        <w:widowControl/>
        <w:numPr>
          <w:ilvl w:val="0"/>
          <w:numId w:val="86"/>
        </w:numPr>
        <w:spacing w:before="240" w:after="240" w:line="276" w:lineRule="auto"/>
        <w:ind w:left="284" w:hanging="284"/>
        <w:rPr>
          <w:rStyle w:val="FontStyle39"/>
          <w:rFonts w:ascii="Arial" w:hAnsi="Arial" w:cs="Arial"/>
          <w:szCs w:val="22"/>
        </w:rPr>
      </w:pPr>
      <w:r w:rsidRPr="001D4EDB">
        <w:rPr>
          <w:rFonts w:ascii="Arial" w:hAnsi="Arial" w:cs="Arial"/>
          <w:sz w:val="22"/>
          <w:szCs w:val="22"/>
          <w:lang w:eastAsia="ar-SA"/>
        </w:rPr>
        <w:t xml:space="preserve"> W</w:t>
      </w:r>
      <w:r w:rsidRPr="001D4EDB">
        <w:rPr>
          <w:rStyle w:val="FontStyle39"/>
          <w:rFonts w:ascii="Arial" w:hAnsi="Arial" w:cs="Arial"/>
          <w:szCs w:val="22"/>
        </w:rPr>
        <w:t xml:space="preserve"> przypadku wystąpienia incydentu związanego z bezpieczeństwem informacji lub z naruszeniem obowiązków wynikających z Umowy, Zamawiający może przeprowadzić kontrolę wykonywanych przez Wykonawcę czynności. Kontrola może być realizowana przez Zamawiającego lub podmioty przez niego uprawnione. Wykonawca zobowiązany jest współpracować w odpowiednim zakresie z Zamawiającym oraz z podmiotami przeprowadzającymi kontrolę. Wyniki kontroli zostaną przekazane Wykonawcy po jej zakończeniu. Zamawiający może wskazać niezbędne działania, jakie Wykonawca musi podjąć w celu wprowadzenia określonych zmian lub podjęcia określonych czynności. </w:t>
      </w:r>
    </w:p>
    <w:p w:rsidR="005F600D" w:rsidRPr="001D4EDB" w:rsidRDefault="005F600D" w:rsidP="002033C3">
      <w:pPr>
        <w:pStyle w:val="Style15"/>
        <w:widowControl/>
        <w:numPr>
          <w:ilvl w:val="0"/>
          <w:numId w:val="86"/>
        </w:numPr>
        <w:spacing w:before="240" w:after="240" w:line="276" w:lineRule="auto"/>
        <w:ind w:left="284" w:hanging="284"/>
        <w:rPr>
          <w:rStyle w:val="FontStyle39"/>
          <w:rFonts w:ascii="Arial" w:hAnsi="Arial" w:cs="Arial"/>
          <w:szCs w:val="22"/>
        </w:rPr>
      </w:pPr>
      <w:r w:rsidRPr="001D4EDB">
        <w:rPr>
          <w:rStyle w:val="FontStyle39"/>
          <w:rFonts w:ascii="Arial" w:hAnsi="Arial" w:cs="Arial"/>
          <w:szCs w:val="22"/>
        </w:rPr>
        <w:t xml:space="preserve"> Wykonawca zobowiązany jest do natychmiastowego powiadamiania o nieuprawnionym ujawnieniu lub udostępnieniu informacji oraz o innym naruszeniu bezpieczeństwa informacji, a następnie raportowania Zamawiającemu o podjętych działaniach w powyższym zakresie:</w:t>
      </w:r>
    </w:p>
    <w:p w:rsidR="005F600D" w:rsidRPr="001D4EDB" w:rsidRDefault="005F600D" w:rsidP="002033C3">
      <w:pPr>
        <w:pStyle w:val="Style15"/>
        <w:widowControl/>
        <w:numPr>
          <w:ilvl w:val="1"/>
          <w:numId w:val="86"/>
        </w:numPr>
        <w:spacing w:before="240" w:after="240" w:line="276" w:lineRule="auto"/>
        <w:ind w:left="1434" w:hanging="357"/>
        <w:contextualSpacing/>
        <w:rPr>
          <w:rStyle w:val="FontStyle39"/>
          <w:rFonts w:ascii="Arial" w:hAnsi="Arial" w:cs="Arial"/>
          <w:szCs w:val="22"/>
        </w:rPr>
      </w:pPr>
      <w:r w:rsidRPr="001D4EDB">
        <w:rPr>
          <w:rStyle w:val="FontStyle39"/>
          <w:rFonts w:ascii="Arial" w:hAnsi="Arial" w:cs="Arial"/>
          <w:szCs w:val="22"/>
        </w:rPr>
        <w:t>telefonicznie, na numer telefonu ………;</w:t>
      </w:r>
    </w:p>
    <w:p w:rsidR="005F600D" w:rsidRPr="001D4EDB" w:rsidRDefault="005F600D" w:rsidP="002033C3">
      <w:pPr>
        <w:pStyle w:val="Style15"/>
        <w:widowControl/>
        <w:numPr>
          <w:ilvl w:val="1"/>
          <w:numId w:val="86"/>
        </w:numPr>
        <w:spacing w:before="240" w:after="240" w:line="276" w:lineRule="auto"/>
        <w:ind w:left="1434" w:hanging="357"/>
        <w:contextualSpacing/>
        <w:rPr>
          <w:rStyle w:val="FontStyle39"/>
          <w:rFonts w:ascii="Arial" w:hAnsi="Arial" w:cs="Arial"/>
          <w:szCs w:val="22"/>
        </w:rPr>
      </w:pPr>
      <w:r w:rsidRPr="001D4EDB">
        <w:rPr>
          <w:rStyle w:val="FontStyle39"/>
          <w:rFonts w:ascii="Arial" w:hAnsi="Arial" w:cs="Arial"/>
          <w:szCs w:val="22"/>
        </w:rPr>
        <w:t>na adres email …………………….;</w:t>
      </w:r>
    </w:p>
    <w:p w:rsidR="005F600D" w:rsidRPr="001D4EDB" w:rsidRDefault="005F600D" w:rsidP="002033C3">
      <w:pPr>
        <w:pStyle w:val="Style15"/>
        <w:widowControl/>
        <w:numPr>
          <w:ilvl w:val="1"/>
          <w:numId w:val="86"/>
        </w:numPr>
        <w:spacing w:before="240" w:after="240" w:line="276" w:lineRule="auto"/>
        <w:ind w:left="1434" w:hanging="357"/>
        <w:contextualSpacing/>
        <w:rPr>
          <w:rStyle w:val="FontStyle39"/>
          <w:rFonts w:ascii="Arial" w:hAnsi="Arial" w:cs="Arial"/>
          <w:szCs w:val="22"/>
        </w:rPr>
      </w:pPr>
      <w:r w:rsidRPr="001D4EDB">
        <w:rPr>
          <w:rStyle w:val="FontStyle39"/>
          <w:rFonts w:ascii="Arial" w:hAnsi="Arial" w:cs="Arial"/>
          <w:szCs w:val="22"/>
        </w:rPr>
        <w:t>faksem, na numer ……………….. ;</w:t>
      </w:r>
    </w:p>
    <w:p w:rsidR="005F600D" w:rsidRPr="001D4EDB" w:rsidRDefault="005F600D" w:rsidP="005F600D">
      <w:pPr>
        <w:pStyle w:val="Style15"/>
        <w:widowControl/>
        <w:spacing w:before="240" w:after="240" w:line="276" w:lineRule="auto"/>
        <w:ind w:left="284" w:firstLine="0"/>
        <w:rPr>
          <w:rStyle w:val="FontStyle39"/>
          <w:rFonts w:ascii="Arial" w:hAnsi="Arial" w:cs="Arial"/>
          <w:szCs w:val="22"/>
        </w:rPr>
      </w:pPr>
      <w:r w:rsidRPr="001D4EDB">
        <w:rPr>
          <w:rStyle w:val="FontStyle39"/>
          <w:rFonts w:ascii="Arial" w:hAnsi="Arial" w:cs="Arial"/>
          <w:szCs w:val="22"/>
        </w:rPr>
        <w:t>Powiadomienie dokonane telefonicznie musi zostać potwierdzone poprzez jeden ze sposobów wskazanych w pkt. 2 i 3 w terminie jednej godziny od dokonania powiadomienia.</w:t>
      </w:r>
    </w:p>
    <w:p w:rsidR="005F600D" w:rsidRPr="001D4EDB" w:rsidRDefault="005F600D" w:rsidP="002033C3">
      <w:pPr>
        <w:pStyle w:val="Style15"/>
        <w:widowControl/>
        <w:numPr>
          <w:ilvl w:val="0"/>
          <w:numId w:val="86"/>
        </w:numPr>
        <w:spacing w:before="240" w:after="240" w:line="276" w:lineRule="auto"/>
        <w:ind w:left="284" w:hanging="284"/>
        <w:rPr>
          <w:rStyle w:val="FontStyle39"/>
          <w:rFonts w:ascii="Arial" w:hAnsi="Arial" w:cs="Arial"/>
          <w:szCs w:val="22"/>
        </w:rPr>
      </w:pPr>
      <w:r w:rsidRPr="001D4EDB">
        <w:rPr>
          <w:rStyle w:val="FontStyle39"/>
          <w:rFonts w:ascii="Arial" w:hAnsi="Arial" w:cs="Arial"/>
          <w:szCs w:val="22"/>
        </w:rPr>
        <w:t xml:space="preserve"> Wykonawca nie może zwielokrotniać, rozpowszechniać, korzystać w celach niezwiązanych z realizacją Umowy oraz ujawniać informacji osobom trzecim, bez uzyskania w powyższym zakresie pisemnej zgody Zamawiającego, o ile takie informacje nie zostały już podane do publicznej wiadomości lub nie są publicznie dostępne. </w:t>
      </w:r>
    </w:p>
    <w:p w:rsidR="005F600D" w:rsidRPr="001D4EDB" w:rsidRDefault="005F600D" w:rsidP="002033C3">
      <w:pPr>
        <w:pStyle w:val="Style15"/>
        <w:widowControl/>
        <w:numPr>
          <w:ilvl w:val="0"/>
          <w:numId w:val="86"/>
        </w:numPr>
        <w:spacing w:before="240" w:after="240" w:line="276" w:lineRule="auto"/>
        <w:ind w:left="284" w:hanging="284"/>
        <w:rPr>
          <w:rStyle w:val="FontStyle39"/>
          <w:rFonts w:ascii="Arial" w:hAnsi="Arial" w:cs="Arial"/>
          <w:szCs w:val="22"/>
        </w:rPr>
      </w:pPr>
      <w:r w:rsidRPr="001D4EDB">
        <w:rPr>
          <w:rStyle w:val="FontStyle39"/>
          <w:rFonts w:ascii="Arial" w:hAnsi="Arial" w:cs="Arial"/>
          <w:szCs w:val="22"/>
        </w:rPr>
        <w:t xml:space="preserve"> Wykonawca zobowiązany jest: </w:t>
      </w:r>
    </w:p>
    <w:p w:rsidR="005F600D" w:rsidRPr="001D4EDB" w:rsidRDefault="005F600D" w:rsidP="002033C3">
      <w:pPr>
        <w:pStyle w:val="Style15"/>
        <w:widowControl/>
        <w:numPr>
          <w:ilvl w:val="1"/>
          <w:numId w:val="86"/>
        </w:numPr>
        <w:spacing w:before="240" w:after="240" w:line="276" w:lineRule="auto"/>
        <w:rPr>
          <w:rStyle w:val="FontStyle39"/>
          <w:rFonts w:ascii="Arial" w:hAnsi="Arial" w:cs="Arial"/>
          <w:szCs w:val="22"/>
        </w:rPr>
      </w:pPr>
      <w:r w:rsidRPr="001D4EDB">
        <w:rPr>
          <w:rStyle w:val="FontStyle39"/>
          <w:rFonts w:ascii="Arial" w:hAnsi="Arial" w:cs="Arial"/>
          <w:szCs w:val="22"/>
        </w:rPr>
        <w:t>zapewnić kontrolę nad tym, jakie informacje, kiedy, przez kogo oraz komu są przekazywane, zwłaszcza gdy przekazuje się je za pomocą teletransmisji danych;</w:t>
      </w:r>
    </w:p>
    <w:p w:rsidR="005F600D" w:rsidRPr="001D4EDB" w:rsidRDefault="005F600D" w:rsidP="002033C3">
      <w:pPr>
        <w:pStyle w:val="Style15"/>
        <w:widowControl/>
        <w:numPr>
          <w:ilvl w:val="1"/>
          <w:numId w:val="86"/>
        </w:numPr>
        <w:spacing w:before="240" w:after="240" w:line="276" w:lineRule="auto"/>
        <w:rPr>
          <w:rStyle w:val="FontStyle39"/>
          <w:rFonts w:ascii="Arial" w:hAnsi="Arial" w:cs="Arial"/>
          <w:szCs w:val="22"/>
        </w:rPr>
      </w:pPr>
      <w:r w:rsidRPr="001D4EDB">
        <w:rPr>
          <w:rStyle w:val="FontStyle39"/>
          <w:rFonts w:ascii="Arial" w:hAnsi="Arial" w:cs="Arial"/>
          <w:szCs w:val="22"/>
        </w:rPr>
        <w:t>zapewnić, aby osoby, o których mowa w pkt. 1, zachowywały w tajemnicy informacje oraz sposoby ich zabezpieczeń.</w:t>
      </w:r>
    </w:p>
    <w:p w:rsidR="005F600D" w:rsidRPr="001D4EDB" w:rsidRDefault="005F600D" w:rsidP="002033C3">
      <w:pPr>
        <w:pStyle w:val="Style15"/>
        <w:widowControl/>
        <w:numPr>
          <w:ilvl w:val="0"/>
          <w:numId w:val="86"/>
        </w:numPr>
        <w:spacing w:before="240" w:after="240" w:line="276" w:lineRule="auto"/>
        <w:ind w:left="284" w:hanging="284"/>
        <w:rPr>
          <w:rStyle w:val="FontStyle39"/>
          <w:rFonts w:ascii="Arial" w:hAnsi="Arial" w:cs="Arial"/>
          <w:szCs w:val="22"/>
        </w:rPr>
      </w:pPr>
      <w:r w:rsidRPr="001D4EDB">
        <w:rPr>
          <w:rStyle w:val="FontStyle39"/>
          <w:rFonts w:ascii="Arial" w:hAnsi="Arial" w:cs="Arial"/>
          <w:szCs w:val="22"/>
        </w:rPr>
        <w:t xml:space="preserve"> Wykonawca zobowiązuje się do zachowania w tajemnicy wszystkich informacji uzyskanych przez niego w związku z zawarciem Umowy. Wykonawca ponosi pełną </w:t>
      </w:r>
      <w:r w:rsidRPr="001D4EDB">
        <w:rPr>
          <w:rStyle w:val="FontStyle39"/>
          <w:rFonts w:ascii="Arial" w:hAnsi="Arial" w:cs="Arial"/>
          <w:szCs w:val="22"/>
        </w:rPr>
        <w:lastRenderedPageBreak/>
        <w:t xml:space="preserve">odpowiedzialność za zachowanie w tajemnicy ww. informacji przez podmioty, przy pomocy których wykonuje Umowę. </w:t>
      </w:r>
    </w:p>
    <w:p w:rsidR="005F600D" w:rsidRPr="001D4EDB" w:rsidRDefault="005F600D" w:rsidP="002033C3">
      <w:pPr>
        <w:pStyle w:val="Style15"/>
        <w:widowControl/>
        <w:numPr>
          <w:ilvl w:val="0"/>
          <w:numId w:val="86"/>
        </w:numPr>
        <w:spacing w:before="240" w:after="240" w:line="276" w:lineRule="auto"/>
        <w:ind w:left="284" w:hanging="284"/>
        <w:rPr>
          <w:rStyle w:val="FontStyle39"/>
          <w:rFonts w:ascii="Arial" w:hAnsi="Arial" w:cs="Arial"/>
          <w:szCs w:val="22"/>
        </w:rPr>
      </w:pPr>
      <w:r w:rsidRPr="001D4EDB">
        <w:rPr>
          <w:rStyle w:val="FontStyle39"/>
          <w:rFonts w:ascii="Arial" w:hAnsi="Arial" w:cs="Arial"/>
          <w:szCs w:val="22"/>
        </w:rPr>
        <w:t xml:space="preserve"> Wykonawca zobowiązany jest zapewnić bezpieczeństwo informacji przed wystąpieniem zagrożeń, w szczególności poprzez:</w:t>
      </w:r>
    </w:p>
    <w:p w:rsidR="005F600D" w:rsidRPr="001D4EDB" w:rsidRDefault="005F600D" w:rsidP="002033C3">
      <w:pPr>
        <w:pStyle w:val="Style15"/>
        <w:widowControl/>
        <w:numPr>
          <w:ilvl w:val="1"/>
          <w:numId w:val="86"/>
        </w:numPr>
        <w:spacing w:before="240" w:after="240" w:line="276" w:lineRule="auto"/>
        <w:ind w:left="1434" w:hanging="357"/>
        <w:contextualSpacing/>
        <w:rPr>
          <w:rStyle w:val="FontStyle39"/>
          <w:rFonts w:ascii="Arial" w:hAnsi="Arial" w:cs="Arial"/>
          <w:szCs w:val="22"/>
        </w:rPr>
      </w:pPr>
      <w:r w:rsidRPr="001D4EDB">
        <w:rPr>
          <w:rStyle w:val="FontStyle39"/>
          <w:rFonts w:ascii="Arial" w:hAnsi="Arial" w:cs="Arial"/>
          <w:szCs w:val="22"/>
        </w:rPr>
        <w:t>zastosowanie firewall oraz oprogramowania antyspamowego i antywirusowego;</w:t>
      </w:r>
    </w:p>
    <w:p w:rsidR="005F600D" w:rsidRPr="001D4EDB" w:rsidRDefault="005F600D" w:rsidP="002033C3">
      <w:pPr>
        <w:pStyle w:val="Style15"/>
        <w:widowControl/>
        <w:numPr>
          <w:ilvl w:val="1"/>
          <w:numId w:val="86"/>
        </w:numPr>
        <w:spacing w:before="240" w:after="240" w:line="276" w:lineRule="auto"/>
        <w:ind w:left="1434" w:hanging="357"/>
        <w:contextualSpacing/>
        <w:rPr>
          <w:rStyle w:val="FontStyle39"/>
          <w:rFonts w:ascii="Arial" w:hAnsi="Arial" w:cs="Arial"/>
          <w:szCs w:val="22"/>
        </w:rPr>
      </w:pPr>
      <w:r w:rsidRPr="001D4EDB">
        <w:rPr>
          <w:rStyle w:val="FontStyle39"/>
          <w:rFonts w:ascii="Arial" w:hAnsi="Arial" w:cs="Arial"/>
          <w:szCs w:val="22"/>
        </w:rPr>
        <w:t>zapewnienie kontroli dostępu do powierzonych zasobów Zamawiającego;</w:t>
      </w:r>
    </w:p>
    <w:p w:rsidR="005F600D" w:rsidRPr="001D4EDB" w:rsidRDefault="005F600D" w:rsidP="002033C3">
      <w:pPr>
        <w:pStyle w:val="Style15"/>
        <w:widowControl/>
        <w:numPr>
          <w:ilvl w:val="1"/>
          <w:numId w:val="86"/>
        </w:numPr>
        <w:spacing w:before="240" w:after="240" w:line="276" w:lineRule="auto"/>
        <w:ind w:left="1434" w:hanging="357"/>
        <w:contextualSpacing/>
        <w:rPr>
          <w:rStyle w:val="FontStyle39"/>
          <w:rFonts w:ascii="Arial" w:hAnsi="Arial" w:cs="Arial"/>
          <w:szCs w:val="22"/>
        </w:rPr>
      </w:pPr>
      <w:r w:rsidRPr="001D4EDB">
        <w:rPr>
          <w:rStyle w:val="FontStyle39"/>
          <w:rFonts w:ascii="Arial" w:hAnsi="Arial" w:cs="Arial"/>
          <w:szCs w:val="22"/>
        </w:rPr>
        <w:t>uniemożliwienie dostępu do haseł do zasobów informatycznych Zamawiającego przez osoby nieuprawnione wraz z ich cykliczną zmianą;</w:t>
      </w:r>
    </w:p>
    <w:p w:rsidR="005F600D" w:rsidRPr="001D4EDB" w:rsidRDefault="005F600D" w:rsidP="002033C3">
      <w:pPr>
        <w:pStyle w:val="Style15"/>
        <w:widowControl/>
        <w:numPr>
          <w:ilvl w:val="1"/>
          <w:numId w:val="86"/>
        </w:numPr>
        <w:spacing w:before="240" w:after="240" w:line="276" w:lineRule="auto"/>
        <w:ind w:left="1434" w:hanging="357"/>
        <w:contextualSpacing/>
        <w:rPr>
          <w:rStyle w:val="FontStyle39"/>
          <w:rFonts w:ascii="Arial" w:hAnsi="Arial" w:cs="Arial"/>
          <w:szCs w:val="22"/>
        </w:rPr>
      </w:pPr>
      <w:r w:rsidRPr="001D4EDB">
        <w:rPr>
          <w:rStyle w:val="FontStyle39"/>
          <w:rFonts w:ascii="Arial" w:hAnsi="Arial" w:cs="Arial"/>
          <w:szCs w:val="22"/>
        </w:rPr>
        <w:t>zastosowanie zabezpieczeń ochrony fizycznej.</w:t>
      </w:r>
    </w:p>
    <w:p w:rsidR="005F600D" w:rsidRPr="001D4EDB" w:rsidRDefault="005F600D" w:rsidP="005F600D">
      <w:pPr>
        <w:pStyle w:val="Style15"/>
        <w:widowControl/>
        <w:spacing w:before="240" w:after="240" w:line="276" w:lineRule="auto"/>
        <w:ind w:firstLine="0"/>
        <w:rPr>
          <w:rStyle w:val="FontStyle39"/>
          <w:rFonts w:ascii="Arial" w:hAnsi="Arial" w:cs="Arial"/>
          <w:szCs w:val="22"/>
        </w:rPr>
      </w:pPr>
    </w:p>
    <w:p w:rsidR="005F600D" w:rsidRPr="001D4EDB" w:rsidRDefault="005F600D" w:rsidP="005F600D">
      <w:pPr>
        <w:keepNext/>
        <w:keepLines/>
        <w:spacing w:before="240" w:line="276" w:lineRule="auto"/>
        <w:jc w:val="center"/>
        <w:rPr>
          <w:rFonts w:ascii="Arial" w:hAnsi="Arial" w:cs="Arial"/>
          <w:b/>
          <w:sz w:val="22"/>
          <w:szCs w:val="22"/>
        </w:rPr>
      </w:pPr>
      <w:r w:rsidRPr="001D4EDB">
        <w:rPr>
          <w:rFonts w:ascii="Arial" w:hAnsi="Arial" w:cs="Arial"/>
          <w:b/>
          <w:sz w:val="22"/>
          <w:szCs w:val="22"/>
        </w:rPr>
        <w:t>§ 1</w:t>
      </w:r>
      <w:r w:rsidR="001D4EDB">
        <w:rPr>
          <w:rFonts w:ascii="Arial" w:hAnsi="Arial" w:cs="Arial"/>
          <w:b/>
          <w:sz w:val="22"/>
          <w:szCs w:val="22"/>
        </w:rPr>
        <w:t>3</w:t>
      </w:r>
      <w:r w:rsidRPr="001D4EDB">
        <w:rPr>
          <w:rFonts w:ascii="Arial" w:hAnsi="Arial" w:cs="Arial"/>
          <w:b/>
          <w:sz w:val="22"/>
          <w:szCs w:val="22"/>
        </w:rPr>
        <w:t>.</w:t>
      </w:r>
      <w:r w:rsidRPr="001D4EDB">
        <w:rPr>
          <w:rFonts w:ascii="Arial" w:hAnsi="Arial" w:cs="Arial"/>
          <w:b/>
          <w:sz w:val="22"/>
          <w:szCs w:val="22"/>
        </w:rPr>
        <w:br/>
        <w:t>Warunki zmiany podwykonawcy oraz zmiany treści Umowy</w:t>
      </w:r>
    </w:p>
    <w:p w:rsidR="005F600D" w:rsidRPr="001D4EDB" w:rsidRDefault="005F600D" w:rsidP="002033C3">
      <w:pPr>
        <w:widowControl w:val="0"/>
        <w:numPr>
          <w:ilvl w:val="0"/>
          <w:numId w:val="81"/>
        </w:numPr>
        <w:autoSpaceDE w:val="0"/>
        <w:autoSpaceDN w:val="0"/>
        <w:adjustRightInd w:val="0"/>
        <w:spacing w:before="240" w:line="276" w:lineRule="auto"/>
        <w:jc w:val="both"/>
        <w:rPr>
          <w:rFonts w:ascii="Arial" w:hAnsi="Arial" w:cs="Arial"/>
          <w:sz w:val="22"/>
          <w:szCs w:val="22"/>
        </w:rPr>
      </w:pPr>
      <w:r w:rsidRPr="001D4EDB">
        <w:rPr>
          <w:rFonts w:ascii="Arial" w:hAnsi="Arial" w:cs="Arial"/>
          <w:sz w:val="22"/>
          <w:szCs w:val="22"/>
        </w:rPr>
        <w:t>Wykonawca ma możliwość zmiany podwykonawcy w stosunku do wskazanego w treści złożonej oferty po uprzedniej akceptacji na piśmie przez Zamawiającego – pod rygorem bezskuteczności zmiany.</w:t>
      </w:r>
    </w:p>
    <w:p w:rsidR="005F600D" w:rsidRPr="001D4EDB" w:rsidRDefault="005F600D" w:rsidP="002033C3">
      <w:pPr>
        <w:widowControl w:val="0"/>
        <w:numPr>
          <w:ilvl w:val="0"/>
          <w:numId w:val="81"/>
        </w:numPr>
        <w:autoSpaceDE w:val="0"/>
        <w:autoSpaceDN w:val="0"/>
        <w:adjustRightInd w:val="0"/>
        <w:spacing w:before="240" w:line="276" w:lineRule="auto"/>
        <w:jc w:val="both"/>
        <w:rPr>
          <w:rFonts w:ascii="Arial" w:hAnsi="Arial" w:cs="Arial"/>
          <w:sz w:val="22"/>
          <w:szCs w:val="22"/>
        </w:rPr>
      </w:pPr>
      <w:r w:rsidRPr="001D4EDB">
        <w:rPr>
          <w:rFonts w:ascii="Arial" w:hAnsi="Arial" w:cs="Arial"/>
          <w:sz w:val="22"/>
          <w:szCs w:val="22"/>
        </w:rPr>
        <w:t xml:space="preserve">Strony są uprawnione do wprowadzenia do Umowy zmian nieistotnych, to jest innych, niż zmiany zdefiniowane w art. 144 ust. 1e ustawy </w:t>
      </w:r>
      <w:proofErr w:type="spellStart"/>
      <w:r w:rsidRPr="001D4EDB">
        <w:rPr>
          <w:rFonts w:ascii="Arial" w:hAnsi="Arial" w:cs="Arial"/>
          <w:sz w:val="22"/>
          <w:szCs w:val="22"/>
        </w:rPr>
        <w:t>Pzp</w:t>
      </w:r>
      <w:proofErr w:type="spellEnd"/>
      <w:r w:rsidRPr="001D4EDB">
        <w:rPr>
          <w:rFonts w:ascii="Arial" w:hAnsi="Arial" w:cs="Arial"/>
          <w:sz w:val="22"/>
          <w:szCs w:val="22"/>
        </w:rPr>
        <w:t>.</w:t>
      </w:r>
    </w:p>
    <w:p w:rsidR="005F600D" w:rsidRPr="001D4EDB" w:rsidRDefault="005F600D" w:rsidP="002033C3">
      <w:pPr>
        <w:widowControl w:val="0"/>
        <w:numPr>
          <w:ilvl w:val="0"/>
          <w:numId w:val="81"/>
        </w:numPr>
        <w:autoSpaceDE w:val="0"/>
        <w:autoSpaceDN w:val="0"/>
        <w:adjustRightInd w:val="0"/>
        <w:spacing w:before="240" w:line="276" w:lineRule="auto"/>
        <w:jc w:val="both"/>
        <w:rPr>
          <w:rFonts w:ascii="Arial" w:hAnsi="Arial" w:cs="Arial"/>
          <w:sz w:val="22"/>
          <w:szCs w:val="22"/>
        </w:rPr>
      </w:pPr>
      <w:r w:rsidRPr="001D4EDB">
        <w:rPr>
          <w:rFonts w:ascii="Arial" w:hAnsi="Arial" w:cs="Arial"/>
          <w:sz w:val="22"/>
          <w:szCs w:val="22"/>
        </w:rPr>
        <w:t xml:space="preserve">Stosownie do art. 144 ust. 1 </w:t>
      </w:r>
      <w:proofErr w:type="spellStart"/>
      <w:r w:rsidRPr="001D4EDB">
        <w:rPr>
          <w:rFonts w:ascii="Arial" w:hAnsi="Arial" w:cs="Arial"/>
          <w:sz w:val="22"/>
          <w:szCs w:val="22"/>
        </w:rPr>
        <w:t>pkt</w:t>
      </w:r>
      <w:proofErr w:type="spellEnd"/>
      <w:r w:rsidRPr="001D4EDB">
        <w:rPr>
          <w:rFonts w:ascii="Arial" w:hAnsi="Arial" w:cs="Arial"/>
          <w:sz w:val="22"/>
          <w:szCs w:val="22"/>
        </w:rPr>
        <w:t xml:space="preserve"> 1 ustawy </w:t>
      </w:r>
      <w:proofErr w:type="spellStart"/>
      <w:r w:rsidRPr="001D4EDB">
        <w:rPr>
          <w:rFonts w:ascii="Arial" w:hAnsi="Arial" w:cs="Arial"/>
          <w:sz w:val="22"/>
          <w:szCs w:val="22"/>
        </w:rPr>
        <w:t>Pzp</w:t>
      </w:r>
      <w:proofErr w:type="spellEnd"/>
      <w:r w:rsidRPr="001D4EDB">
        <w:rPr>
          <w:rFonts w:ascii="Arial" w:hAnsi="Arial" w:cs="Arial"/>
          <w:sz w:val="22"/>
          <w:szCs w:val="22"/>
        </w:rPr>
        <w:t>, Zamawiający przewiduje możliwość wprowadzenia do Umowy zmian opisanych poniżej:</w:t>
      </w:r>
    </w:p>
    <w:p w:rsidR="005F600D" w:rsidRPr="001D4EDB" w:rsidRDefault="005F600D" w:rsidP="002033C3">
      <w:pPr>
        <w:widowControl w:val="0"/>
        <w:numPr>
          <w:ilvl w:val="1"/>
          <w:numId w:val="81"/>
        </w:numPr>
        <w:autoSpaceDE w:val="0"/>
        <w:autoSpaceDN w:val="0"/>
        <w:adjustRightInd w:val="0"/>
        <w:spacing w:before="240" w:line="276" w:lineRule="auto"/>
        <w:ind w:left="851" w:hanging="425"/>
        <w:jc w:val="both"/>
        <w:rPr>
          <w:rFonts w:ascii="Arial" w:hAnsi="Arial" w:cs="Arial"/>
          <w:sz w:val="22"/>
          <w:szCs w:val="22"/>
        </w:rPr>
      </w:pPr>
      <w:r w:rsidRPr="001D4EDB">
        <w:rPr>
          <w:rFonts w:ascii="Arial" w:hAnsi="Arial" w:cs="Arial"/>
          <w:sz w:val="22"/>
          <w:szCs w:val="22"/>
        </w:rPr>
        <w:t>w przypadku zmiany przepisów prawa, opublikowanej w Dzienniku Urzędowym Unii Europejskiej, Dzienniku Ustaw, Monitorze Polskim lub Dzienniku Urzędowym odpowiedniego ministra, Zamawiający dopuszcza zmiany sposobu realizacji Umowy lub zmiany zakresu świadczeń Wykonawcy wymuszone takimi zmianami prawa;</w:t>
      </w:r>
    </w:p>
    <w:p w:rsidR="005F600D" w:rsidRPr="001D4EDB" w:rsidRDefault="005F600D" w:rsidP="002033C3">
      <w:pPr>
        <w:widowControl w:val="0"/>
        <w:numPr>
          <w:ilvl w:val="1"/>
          <w:numId w:val="81"/>
        </w:numPr>
        <w:autoSpaceDE w:val="0"/>
        <w:autoSpaceDN w:val="0"/>
        <w:adjustRightInd w:val="0"/>
        <w:spacing w:before="240" w:line="276" w:lineRule="auto"/>
        <w:ind w:left="851" w:hanging="425"/>
        <w:jc w:val="both"/>
        <w:rPr>
          <w:rFonts w:ascii="Arial" w:hAnsi="Arial" w:cs="Arial"/>
          <w:sz w:val="22"/>
          <w:szCs w:val="22"/>
        </w:rPr>
      </w:pPr>
      <w:r w:rsidRPr="001D4EDB">
        <w:rPr>
          <w:rFonts w:ascii="Arial" w:hAnsi="Arial" w:cs="Arial"/>
          <w:sz w:val="22"/>
          <w:szCs w:val="22"/>
        </w:rPr>
        <w:t>w przypadku uzasadnionej przyczynami technicznymi, konieczności zmiany:</w:t>
      </w:r>
    </w:p>
    <w:p w:rsidR="005F600D" w:rsidRPr="001D4EDB" w:rsidRDefault="005F600D" w:rsidP="002033C3">
      <w:pPr>
        <w:widowControl w:val="0"/>
        <w:numPr>
          <w:ilvl w:val="2"/>
          <w:numId w:val="81"/>
        </w:numPr>
        <w:autoSpaceDE w:val="0"/>
        <w:autoSpaceDN w:val="0"/>
        <w:adjustRightInd w:val="0"/>
        <w:spacing w:before="240" w:line="276" w:lineRule="auto"/>
        <w:ind w:left="1418" w:hanging="518"/>
        <w:jc w:val="both"/>
        <w:rPr>
          <w:rFonts w:ascii="Arial" w:hAnsi="Arial" w:cs="Arial"/>
          <w:sz w:val="22"/>
          <w:szCs w:val="22"/>
        </w:rPr>
      </w:pPr>
      <w:r w:rsidRPr="001D4EDB">
        <w:rPr>
          <w:rFonts w:ascii="Arial" w:hAnsi="Arial" w:cs="Arial"/>
          <w:sz w:val="22"/>
          <w:szCs w:val="22"/>
        </w:rPr>
        <w:t>sposobu wykonania Umowy w obszarach: organizacyjnym, wykorzystywanych narzędzi, przyjętych metod i kanałów komunikacji;</w:t>
      </w:r>
    </w:p>
    <w:p w:rsidR="005F600D" w:rsidRPr="001D4EDB" w:rsidRDefault="005F600D" w:rsidP="002033C3">
      <w:pPr>
        <w:widowControl w:val="0"/>
        <w:numPr>
          <w:ilvl w:val="2"/>
          <w:numId w:val="81"/>
        </w:numPr>
        <w:autoSpaceDE w:val="0"/>
        <w:autoSpaceDN w:val="0"/>
        <w:adjustRightInd w:val="0"/>
        <w:spacing w:before="240" w:line="276" w:lineRule="auto"/>
        <w:ind w:left="1418" w:hanging="518"/>
        <w:jc w:val="both"/>
        <w:rPr>
          <w:rFonts w:ascii="Arial" w:hAnsi="Arial" w:cs="Arial"/>
          <w:sz w:val="22"/>
          <w:szCs w:val="22"/>
        </w:rPr>
      </w:pPr>
      <w:r w:rsidRPr="001D4EDB">
        <w:rPr>
          <w:rFonts w:ascii="Arial" w:hAnsi="Arial" w:cs="Arial"/>
          <w:sz w:val="22"/>
          <w:szCs w:val="22"/>
        </w:rPr>
        <w:t xml:space="preserve">zakresu przedmiotu Umowy w obszarze wymagań funkcjonalnych </w:t>
      </w:r>
      <w:r w:rsidRPr="001D4EDB">
        <w:rPr>
          <w:rFonts w:ascii="Arial" w:hAnsi="Arial" w:cs="Arial"/>
          <w:sz w:val="22"/>
          <w:szCs w:val="22"/>
        </w:rPr>
        <w:br/>
        <w:t xml:space="preserve">lub niefunkcjonalnych, jeżeli rezygnacja z danego wymagania lub zastąpienie go innym, spowoduje zoptymalizowane dopasowanie przedmiotu Umowy </w:t>
      </w:r>
      <w:r w:rsidRPr="001D4EDB">
        <w:rPr>
          <w:rFonts w:ascii="Arial" w:hAnsi="Arial" w:cs="Arial"/>
          <w:sz w:val="22"/>
          <w:szCs w:val="22"/>
        </w:rPr>
        <w:br/>
        <w:t>do potrzeb Zamawiającego, Zamawiający dopuszcza wprowadzenie odpowiednich zmian uwzględniających stwierdzone przyczyny techniczne, polegających w szczególności na modyfikacji wymagań Zamawiającego lub zmianie sposobu ich realizacji;</w:t>
      </w:r>
    </w:p>
    <w:p w:rsidR="005F600D" w:rsidRPr="001D4EDB" w:rsidRDefault="005F600D" w:rsidP="002033C3">
      <w:pPr>
        <w:widowControl w:val="0"/>
        <w:numPr>
          <w:ilvl w:val="1"/>
          <w:numId w:val="81"/>
        </w:numPr>
        <w:autoSpaceDE w:val="0"/>
        <w:autoSpaceDN w:val="0"/>
        <w:adjustRightInd w:val="0"/>
        <w:spacing w:before="240" w:line="276" w:lineRule="auto"/>
        <w:ind w:left="851" w:hanging="425"/>
        <w:jc w:val="both"/>
        <w:rPr>
          <w:rFonts w:ascii="Arial" w:hAnsi="Arial" w:cs="Arial"/>
          <w:sz w:val="22"/>
          <w:szCs w:val="22"/>
        </w:rPr>
      </w:pPr>
      <w:r w:rsidRPr="001D4EDB">
        <w:rPr>
          <w:rFonts w:ascii="Arial" w:hAnsi="Arial" w:cs="Arial"/>
          <w:sz w:val="22"/>
          <w:szCs w:val="22"/>
        </w:rPr>
        <w:t xml:space="preserve">w przypadku wystąpienia przyczyn niezależnych od Wykonawcy, związanych z równolegle prowadzonymi przez Zamawiającego projektami mającymi wpływ na </w:t>
      </w:r>
      <w:r w:rsidRPr="001D4EDB">
        <w:rPr>
          <w:rFonts w:ascii="Arial" w:hAnsi="Arial" w:cs="Arial"/>
          <w:sz w:val="22"/>
          <w:szCs w:val="22"/>
        </w:rPr>
        <w:lastRenderedPageBreak/>
        <w:t>realizację Umowy lub w związku ze zmianami okoliczności wynikającymi ze specyfiki działalności Zamawiającego albo w związku z podjęciem przez Zamawiającego decyzji o przeprowadzeniu przez osobę trzecią kontroli jakości i sposobu prowadzenia prac, Zamawiający dopuszcza zmiany terminu realizacji Umowy;</w:t>
      </w:r>
    </w:p>
    <w:p w:rsidR="005F600D" w:rsidRPr="001D4EDB" w:rsidRDefault="005F600D" w:rsidP="002033C3">
      <w:pPr>
        <w:widowControl w:val="0"/>
        <w:numPr>
          <w:ilvl w:val="1"/>
          <w:numId w:val="81"/>
        </w:numPr>
        <w:autoSpaceDE w:val="0"/>
        <w:autoSpaceDN w:val="0"/>
        <w:adjustRightInd w:val="0"/>
        <w:spacing w:before="240" w:line="276" w:lineRule="auto"/>
        <w:ind w:left="851" w:hanging="425"/>
        <w:jc w:val="both"/>
        <w:rPr>
          <w:rFonts w:ascii="Arial" w:hAnsi="Arial" w:cs="Arial"/>
          <w:sz w:val="22"/>
          <w:szCs w:val="22"/>
        </w:rPr>
      </w:pPr>
      <w:r w:rsidRPr="001D4EDB">
        <w:rPr>
          <w:rFonts w:ascii="Arial" w:hAnsi="Arial" w:cs="Arial"/>
          <w:sz w:val="22"/>
          <w:szCs w:val="22"/>
        </w:rPr>
        <w:t>w przypadku powstałej po zawarciu Umowy sytuacji braku środków Zamawiającego na sfinansowanie wykonania Umowy zgodnie z pierwotnie określonymi warunkami Zamawiający dopuszcza wprowadzenie zmian polegających na ograniczeniu zakresu przedmiotowego Umowy, co nie wyłącza ani nie ogranicza uprawnienia Zamawiającego do wypowiedzenia lub odstąpienia od Umowy;</w:t>
      </w:r>
    </w:p>
    <w:p w:rsidR="005F600D" w:rsidRPr="001D4EDB" w:rsidRDefault="005F600D" w:rsidP="002033C3">
      <w:pPr>
        <w:widowControl w:val="0"/>
        <w:numPr>
          <w:ilvl w:val="1"/>
          <w:numId w:val="81"/>
        </w:numPr>
        <w:autoSpaceDE w:val="0"/>
        <w:autoSpaceDN w:val="0"/>
        <w:adjustRightInd w:val="0"/>
        <w:spacing w:before="240" w:line="276" w:lineRule="auto"/>
        <w:ind w:left="851" w:hanging="425"/>
        <w:jc w:val="both"/>
        <w:rPr>
          <w:rFonts w:ascii="Arial" w:hAnsi="Arial" w:cs="Arial"/>
          <w:sz w:val="22"/>
          <w:szCs w:val="22"/>
        </w:rPr>
      </w:pPr>
      <w:r w:rsidRPr="001D4EDB">
        <w:rPr>
          <w:rFonts w:ascii="Arial" w:hAnsi="Arial" w:cs="Arial"/>
          <w:sz w:val="22"/>
          <w:szCs w:val="22"/>
        </w:rPr>
        <w:t>zmiany przedmiotu Umowy w szczególności ze względów organizacyjnych, technologicznych, osobowych lub gdy konieczne będą oszczędności środków publicznych – w zakresie sposobu realizacji przedmiotu Umowy lub zmniejszenia wynagrodzenia maksymalnie o 20 % jego wartości brutto;</w:t>
      </w:r>
    </w:p>
    <w:p w:rsidR="005F600D" w:rsidRPr="001D4EDB" w:rsidRDefault="005F600D" w:rsidP="002033C3">
      <w:pPr>
        <w:widowControl w:val="0"/>
        <w:numPr>
          <w:ilvl w:val="1"/>
          <w:numId w:val="81"/>
        </w:numPr>
        <w:autoSpaceDE w:val="0"/>
        <w:autoSpaceDN w:val="0"/>
        <w:adjustRightInd w:val="0"/>
        <w:spacing w:before="240" w:line="276" w:lineRule="auto"/>
        <w:ind w:left="851" w:hanging="425"/>
        <w:jc w:val="both"/>
        <w:rPr>
          <w:rFonts w:ascii="Arial" w:hAnsi="Arial" w:cs="Arial"/>
          <w:sz w:val="22"/>
          <w:szCs w:val="22"/>
        </w:rPr>
      </w:pPr>
      <w:r w:rsidRPr="001D4EDB">
        <w:rPr>
          <w:rFonts w:ascii="Arial" w:hAnsi="Arial" w:cs="Arial"/>
          <w:sz w:val="22"/>
          <w:szCs w:val="22"/>
        </w:rPr>
        <w:t>zmian w zakresie podwykonawców lub personelu na zasadach opisanych w Umowie;</w:t>
      </w:r>
    </w:p>
    <w:p w:rsidR="005F600D" w:rsidRPr="001D4EDB" w:rsidRDefault="005F600D" w:rsidP="002033C3">
      <w:pPr>
        <w:widowControl w:val="0"/>
        <w:numPr>
          <w:ilvl w:val="1"/>
          <w:numId w:val="81"/>
        </w:numPr>
        <w:autoSpaceDE w:val="0"/>
        <w:autoSpaceDN w:val="0"/>
        <w:adjustRightInd w:val="0"/>
        <w:spacing w:before="240" w:line="276" w:lineRule="auto"/>
        <w:ind w:left="851" w:hanging="425"/>
        <w:jc w:val="both"/>
        <w:rPr>
          <w:rFonts w:ascii="Arial" w:hAnsi="Arial" w:cs="Arial"/>
          <w:sz w:val="22"/>
          <w:szCs w:val="22"/>
        </w:rPr>
      </w:pPr>
      <w:r w:rsidRPr="001D4EDB">
        <w:rPr>
          <w:rFonts w:ascii="Arial" w:hAnsi="Arial" w:cs="Arial"/>
          <w:sz w:val="22"/>
          <w:szCs w:val="22"/>
        </w:rPr>
        <w:t>zmiany liczby formularzy oraz zawartości merytorycznej lub wizualnej formularzy będących załącznikami do Umowy;</w:t>
      </w:r>
    </w:p>
    <w:p w:rsidR="005F600D" w:rsidRPr="001D4EDB" w:rsidRDefault="005F600D" w:rsidP="002033C3">
      <w:pPr>
        <w:widowControl w:val="0"/>
        <w:numPr>
          <w:ilvl w:val="1"/>
          <w:numId w:val="81"/>
        </w:numPr>
        <w:autoSpaceDE w:val="0"/>
        <w:autoSpaceDN w:val="0"/>
        <w:adjustRightInd w:val="0"/>
        <w:spacing w:before="240" w:line="276" w:lineRule="auto"/>
        <w:ind w:left="851" w:hanging="425"/>
        <w:jc w:val="both"/>
        <w:rPr>
          <w:rFonts w:ascii="Arial" w:hAnsi="Arial" w:cs="Arial"/>
          <w:sz w:val="22"/>
          <w:szCs w:val="22"/>
        </w:rPr>
      </w:pPr>
      <w:r w:rsidRPr="001D4EDB">
        <w:rPr>
          <w:rFonts w:ascii="Arial" w:hAnsi="Arial" w:cs="Arial"/>
          <w:sz w:val="22"/>
          <w:szCs w:val="22"/>
        </w:rPr>
        <w:t>zmian służących usunięciu rozbieżności lub niejasności w rozumieniu pojęć użytych w Umowie, których nie można usunąć w inny sposób;</w:t>
      </w:r>
    </w:p>
    <w:p w:rsidR="005F600D" w:rsidRPr="001D4EDB" w:rsidRDefault="005F600D" w:rsidP="002033C3">
      <w:pPr>
        <w:widowControl w:val="0"/>
        <w:numPr>
          <w:ilvl w:val="1"/>
          <w:numId w:val="81"/>
        </w:numPr>
        <w:autoSpaceDE w:val="0"/>
        <w:autoSpaceDN w:val="0"/>
        <w:adjustRightInd w:val="0"/>
        <w:spacing w:before="240" w:line="276" w:lineRule="auto"/>
        <w:ind w:left="851" w:hanging="425"/>
        <w:jc w:val="both"/>
        <w:rPr>
          <w:rFonts w:ascii="Arial" w:hAnsi="Arial" w:cs="Arial"/>
          <w:sz w:val="22"/>
          <w:szCs w:val="22"/>
        </w:rPr>
      </w:pPr>
      <w:r w:rsidRPr="001D4EDB">
        <w:rPr>
          <w:rFonts w:ascii="Arial" w:hAnsi="Arial" w:cs="Arial"/>
          <w:sz w:val="22"/>
          <w:szCs w:val="22"/>
        </w:rPr>
        <w:t>w toku realizacji Umowy wyniknie potrzeba zaimplementowania oprogramowania własnego lub standardowego lub wykonania innych usług, niezbędnych do prawidłowej realizacji Umowy, a których Strony nie przewidziały przy zawarciu Umowy, wówczas termin może zostać przesunięty o czas trwania przeszkody.</w:t>
      </w:r>
    </w:p>
    <w:p w:rsidR="005F600D" w:rsidRPr="001D4EDB" w:rsidRDefault="005F600D" w:rsidP="002033C3">
      <w:pPr>
        <w:widowControl w:val="0"/>
        <w:numPr>
          <w:ilvl w:val="0"/>
          <w:numId w:val="81"/>
        </w:numPr>
        <w:autoSpaceDE w:val="0"/>
        <w:autoSpaceDN w:val="0"/>
        <w:adjustRightInd w:val="0"/>
        <w:spacing w:before="240" w:line="276" w:lineRule="auto"/>
        <w:jc w:val="both"/>
        <w:rPr>
          <w:rFonts w:ascii="Arial" w:hAnsi="Arial" w:cs="Arial"/>
          <w:sz w:val="22"/>
          <w:szCs w:val="22"/>
        </w:rPr>
      </w:pPr>
      <w:r w:rsidRPr="001D4EDB">
        <w:rPr>
          <w:rFonts w:ascii="Arial" w:hAnsi="Arial" w:cs="Arial"/>
          <w:sz w:val="22"/>
          <w:szCs w:val="22"/>
        </w:rPr>
        <w:t>Strony postanawiają, że w przypadku zmiany stawki podatku od towarów i usług – Wynagrodzenie przewidziane niniejszą Umową ulegnie zmianie odpowiedniej do zmiany wysokości podatku od towarów i usług (ulegnie korekcie o wysokość zmiany podatku VAT), przy czym powyższa zmiana będzie miała zastosowanie wyłącznie w odniesieniu do części Wynagrodzenia objętego fakturami wystawionymi po dacie wejścia w życie zmiany przepisów prawa wprowadzających nowe stawki podatku od towarów i usług.</w:t>
      </w:r>
    </w:p>
    <w:p w:rsidR="005F600D" w:rsidRPr="001D4EDB" w:rsidRDefault="005F600D" w:rsidP="002033C3">
      <w:pPr>
        <w:widowControl w:val="0"/>
        <w:numPr>
          <w:ilvl w:val="0"/>
          <w:numId w:val="81"/>
        </w:numPr>
        <w:autoSpaceDE w:val="0"/>
        <w:autoSpaceDN w:val="0"/>
        <w:adjustRightInd w:val="0"/>
        <w:spacing w:before="240" w:line="276" w:lineRule="auto"/>
        <w:jc w:val="both"/>
        <w:rPr>
          <w:rFonts w:ascii="Arial" w:hAnsi="Arial" w:cs="Arial"/>
          <w:sz w:val="22"/>
          <w:szCs w:val="22"/>
        </w:rPr>
      </w:pPr>
      <w:r w:rsidRPr="001D4EDB">
        <w:rPr>
          <w:rFonts w:ascii="Arial" w:hAnsi="Arial" w:cs="Arial"/>
          <w:sz w:val="22"/>
          <w:szCs w:val="22"/>
        </w:rPr>
        <w:t>Strony postanawiają, że w przypadku zmian:</w:t>
      </w:r>
    </w:p>
    <w:p w:rsidR="005F600D" w:rsidRPr="001D4EDB" w:rsidRDefault="005F600D" w:rsidP="002033C3">
      <w:pPr>
        <w:widowControl w:val="0"/>
        <w:numPr>
          <w:ilvl w:val="0"/>
          <w:numId w:val="83"/>
        </w:numPr>
        <w:autoSpaceDE w:val="0"/>
        <w:autoSpaceDN w:val="0"/>
        <w:adjustRightInd w:val="0"/>
        <w:spacing w:before="240" w:line="276" w:lineRule="auto"/>
        <w:ind w:left="851" w:hanging="425"/>
        <w:contextualSpacing/>
        <w:jc w:val="both"/>
        <w:rPr>
          <w:rFonts w:ascii="Arial" w:hAnsi="Arial" w:cs="Arial"/>
          <w:sz w:val="22"/>
          <w:szCs w:val="22"/>
        </w:rPr>
      </w:pPr>
      <w:r w:rsidRPr="001D4EDB">
        <w:rPr>
          <w:rFonts w:ascii="Arial" w:hAnsi="Arial" w:cs="Arial"/>
          <w:sz w:val="22"/>
          <w:szCs w:val="22"/>
        </w:rPr>
        <w:t>wysokości minimalnego wynagrodzenia za pracę ustalonego na podstawie art. 2 ust. 3-5 ustawy z dnia 10 października 2002 r. o minimalnym wynagrodzeniu za pracę, lub</w:t>
      </w:r>
    </w:p>
    <w:p w:rsidR="005F600D" w:rsidRPr="001D4EDB" w:rsidRDefault="005F600D" w:rsidP="002033C3">
      <w:pPr>
        <w:widowControl w:val="0"/>
        <w:numPr>
          <w:ilvl w:val="0"/>
          <w:numId w:val="83"/>
        </w:numPr>
        <w:autoSpaceDE w:val="0"/>
        <w:autoSpaceDN w:val="0"/>
        <w:adjustRightInd w:val="0"/>
        <w:spacing w:before="240" w:line="276" w:lineRule="auto"/>
        <w:ind w:left="851" w:hanging="425"/>
        <w:contextualSpacing/>
        <w:jc w:val="both"/>
        <w:rPr>
          <w:rFonts w:ascii="Arial" w:hAnsi="Arial" w:cs="Arial"/>
          <w:sz w:val="22"/>
          <w:szCs w:val="22"/>
        </w:rPr>
      </w:pPr>
      <w:r w:rsidRPr="001D4EDB">
        <w:rPr>
          <w:rFonts w:ascii="Arial" w:hAnsi="Arial" w:cs="Arial"/>
          <w:sz w:val="22"/>
          <w:szCs w:val="22"/>
        </w:rPr>
        <w:t>zasad podlegania ubezpieczeniom społecznym lub ubezpieczeniu zdrowotnemu, lub</w:t>
      </w:r>
    </w:p>
    <w:p w:rsidR="005F600D" w:rsidRPr="001D4EDB" w:rsidRDefault="005F600D" w:rsidP="002033C3">
      <w:pPr>
        <w:widowControl w:val="0"/>
        <w:numPr>
          <w:ilvl w:val="0"/>
          <w:numId w:val="83"/>
        </w:numPr>
        <w:autoSpaceDE w:val="0"/>
        <w:autoSpaceDN w:val="0"/>
        <w:adjustRightInd w:val="0"/>
        <w:spacing w:before="240" w:line="276" w:lineRule="auto"/>
        <w:ind w:left="851" w:hanging="425"/>
        <w:contextualSpacing/>
        <w:jc w:val="both"/>
        <w:rPr>
          <w:rFonts w:ascii="Arial" w:hAnsi="Arial" w:cs="Arial"/>
          <w:sz w:val="22"/>
          <w:szCs w:val="22"/>
        </w:rPr>
      </w:pPr>
      <w:r w:rsidRPr="001D4EDB">
        <w:rPr>
          <w:rFonts w:ascii="Arial" w:hAnsi="Arial" w:cs="Arial"/>
          <w:sz w:val="22"/>
          <w:szCs w:val="22"/>
        </w:rPr>
        <w:t xml:space="preserve">wysokości stawki składki na ubezpieczenia społeczne lub zdrowotne. </w:t>
      </w:r>
    </w:p>
    <w:p w:rsidR="005F600D" w:rsidRPr="001D4EDB" w:rsidRDefault="005F600D" w:rsidP="005F600D">
      <w:pPr>
        <w:spacing w:before="240" w:line="276" w:lineRule="auto"/>
        <w:ind w:left="360"/>
        <w:jc w:val="both"/>
        <w:rPr>
          <w:rFonts w:ascii="Arial" w:hAnsi="Arial" w:cs="Arial"/>
          <w:sz w:val="22"/>
          <w:szCs w:val="22"/>
        </w:rPr>
      </w:pPr>
      <w:r w:rsidRPr="001D4EDB">
        <w:rPr>
          <w:rFonts w:ascii="Arial" w:hAnsi="Arial" w:cs="Arial"/>
          <w:sz w:val="22"/>
          <w:szCs w:val="22"/>
        </w:rPr>
        <w:t xml:space="preserve">Strony wprowadzą zmianę wysokości Wynagrodzenia odpowiednią do kwoty, o jaką wskutek tych zmian zmianie ulegnie koszt wykonania zamówienia przez Wykonawcę. W </w:t>
      </w:r>
      <w:r w:rsidRPr="001D4EDB">
        <w:rPr>
          <w:rFonts w:ascii="Arial" w:hAnsi="Arial" w:cs="Arial"/>
          <w:sz w:val="22"/>
          <w:szCs w:val="22"/>
        </w:rPr>
        <w:lastRenderedPageBreak/>
        <w:t>celu wykazania wpływu powyżej wskazanych zmian na koszty wykonania Umowy Wykonawca przedstawi Zamawiającemu szczegółową kalkulację kosztów według stanu sprzed danej zmiany oraz szczegółową kalkulację kosztów według stanu po wprowadzeniu zmiany, oraz wskaże kwotę, o jaką Wynagrodzenie powinno ulec zmianie. Zamawiający niezwłocznie ustosunkuje się do przedstawionych kalkulacji, w szczególności poprzez zaakceptowanie wskazanej przez Wykonawcę kwoty lub poprzez zgłoszenie zastrzeżeń i żądanie wyjaśnień co do poszczególnych elementów kalkulacji.</w:t>
      </w:r>
    </w:p>
    <w:p w:rsidR="005F600D" w:rsidRPr="001D4EDB" w:rsidRDefault="005F600D" w:rsidP="002033C3">
      <w:pPr>
        <w:widowControl w:val="0"/>
        <w:numPr>
          <w:ilvl w:val="0"/>
          <w:numId w:val="81"/>
        </w:numPr>
        <w:autoSpaceDE w:val="0"/>
        <w:autoSpaceDN w:val="0"/>
        <w:adjustRightInd w:val="0"/>
        <w:spacing w:before="240" w:line="276" w:lineRule="auto"/>
        <w:jc w:val="both"/>
        <w:rPr>
          <w:rFonts w:ascii="Arial" w:hAnsi="Arial" w:cs="Arial"/>
          <w:sz w:val="22"/>
          <w:szCs w:val="22"/>
        </w:rPr>
      </w:pPr>
      <w:r w:rsidRPr="001D4EDB">
        <w:rPr>
          <w:rFonts w:ascii="Arial" w:hAnsi="Arial" w:cs="Arial"/>
          <w:sz w:val="22"/>
          <w:szCs w:val="22"/>
        </w:rPr>
        <w:t>W celu uniknięcia wątpliwości Strony potwierdzają, że z żądaniem zmiany Wynagrodzenia może wystąpić także Zamawiający – w takim przypadku Wykonawca zobowiązany będzie do przedstawienia wskazanych w tym postanowieniu szczegółowych kalkulacji niezwłocznie po otrzymaniu żądania Zamawiającego.</w:t>
      </w:r>
    </w:p>
    <w:p w:rsidR="005F600D" w:rsidRPr="001D4EDB" w:rsidRDefault="005F600D" w:rsidP="002033C3">
      <w:pPr>
        <w:widowControl w:val="0"/>
        <w:numPr>
          <w:ilvl w:val="0"/>
          <w:numId w:val="81"/>
        </w:numPr>
        <w:autoSpaceDE w:val="0"/>
        <w:autoSpaceDN w:val="0"/>
        <w:adjustRightInd w:val="0"/>
        <w:spacing w:before="240" w:line="276" w:lineRule="auto"/>
        <w:jc w:val="both"/>
        <w:rPr>
          <w:rFonts w:ascii="Arial" w:hAnsi="Arial" w:cs="Arial"/>
          <w:sz w:val="22"/>
          <w:szCs w:val="22"/>
        </w:rPr>
      </w:pPr>
      <w:r w:rsidRPr="001D4EDB">
        <w:rPr>
          <w:rFonts w:ascii="Arial" w:hAnsi="Arial" w:cs="Arial"/>
          <w:sz w:val="22"/>
          <w:szCs w:val="22"/>
        </w:rPr>
        <w:t>Zmiana wysokości Wynagrodzenia w związku z ust. 5 i ust. 6 nastąpi od momentu jej wprowadzenia przez Strony, przy czym jeżeli zmiana kosztów Wykonawcy nastąpiła przed dokonaniem zmiany Umowy, zmiana wysokości Wynagrodzenia będzie uwzględniała także zmianę wysokości kosztów ponoszonych po dacie zmiany odpowiednich przepisów prawa, a przed datą dokonania zmiany Umowy.</w:t>
      </w:r>
    </w:p>
    <w:p w:rsidR="005F600D" w:rsidRPr="001D4EDB" w:rsidRDefault="005F600D" w:rsidP="002033C3">
      <w:pPr>
        <w:widowControl w:val="0"/>
        <w:numPr>
          <w:ilvl w:val="0"/>
          <w:numId w:val="81"/>
        </w:numPr>
        <w:autoSpaceDE w:val="0"/>
        <w:autoSpaceDN w:val="0"/>
        <w:adjustRightInd w:val="0"/>
        <w:spacing w:before="240" w:line="276" w:lineRule="auto"/>
        <w:jc w:val="both"/>
        <w:rPr>
          <w:rFonts w:ascii="Arial" w:hAnsi="Arial" w:cs="Arial"/>
          <w:sz w:val="22"/>
          <w:szCs w:val="22"/>
        </w:rPr>
      </w:pPr>
      <w:r w:rsidRPr="001D4EDB">
        <w:rPr>
          <w:rFonts w:ascii="Arial" w:hAnsi="Arial" w:cs="Arial"/>
          <w:sz w:val="22"/>
          <w:szCs w:val="22"/>
        </w:rPr>
        <w:t>Wszelkie zmiany niniejszej Umowy muszą być dokonane w formie pisemnej pod rygorem nieważności.</w:t>
      </w:r>
    </w:p>
    <w:p w:rsidR="005F600D" w:rsidRPr="001D4EDB" w:rsidRDefault="005F600D" w:rsidP="005F600D">
      <w:pPr>
        <w:keepNext/>
        <w:keepLines/>
        <w:spacing w:before="240" w:after="240" w:line="276" w:lineRule="auto"/>
        <w:jc w:val="center"/>
        <w:rPr>
          <w:rFonts w:ascii="Arial" w:hAnsi="Arial" w:cs="Arial"/>
          <w:b/>
          <w:sz w:val="22"/>
          <w:szCs w:val="22"/>
        </w:rPr>
      </w:pPr>
      <w:r w:rsidRPr="001D4EDB">
        <w:rPr>
          <w:rFonts w:ascii="Arial" w:hAnsi="Arial" w:cs="Arial"/>
          <w:b/>
          <w:sz w:val="22"/>
          <w:szCs w:val="22"/>
        </w:rPr>
        <w:t>§ 1</w:t>
      </w:r>
      <w:r w:rsidR="001D4EDB">
        <w:rPr>
          <w:rFonts w:ascii="Arial" w:hAnsi="Arial" w:cs="Arial"/>
          <w:b/>
          <w:sz w:val="22"/>
          <w:szCs w:val="22"/>
        </w:rPr>
        <w:t>4</w:t>
      </w:r>
      <w:r w:rsidRPr="001D4EDB">
        <w:rPr>
          <w:rFonts w:ascii="Arial" w:hAnsi="Arial" w:cs="Arial"/>
          <w:b/>
          <w:sz w:val="22"/>
          <w:szCs w:val="22"/>
        </w:rPr>
        <w:t>.</w:t>
      </w:r>
      <w:r w:rsidRPr="001D4EDB">
        <w:rPr>
          <w:rFonts w:ascii="Arial" w:hAnsi="Arial" w:cs="Arial"/>
          <w:b/>
          <w:sz w:val="22"/>
          <w:szCs w:val="22"/>
        </w:rPr>
        <w:br/>
        <w:t>Kontrola i audyt wykonywania Umowy</w:t>
      </w:r>
    </w:p>
    <w:p w:rsidR="005F600D" w:rsidRPr="001D4EDB" w:rsidRDefault="005F600D" w:rsidP="002033C3">
      <w:pPr>
        <w:numPr>
          <w:ilvl w:val="0"/>
          <w:numId w:val="90"/>
        </w:numPr>
        <w:suppressAutoHyphens/>
        <w:spacing w:after="120" w:line="276" w:lineRule="auto"/>
        <w:ind w:left="425" w:hanging="357"/>
        <w:jc w:val="both"/>
        <w:rPr>
          <w:rFonts w:ascii="Arial" w:hAnsi="Arial" w:cs="Arial"/>
          <w:color w:val="000000"/>
          <w:sz w:val="22"/>
          <w:szCs w:val="22"/>
        </w:rPr>
      </w:pPr>
      <w:r w:rsidRPr="001D4EDB">
        <w:rPr>
          <w:rFonts w:ascii="Arial" w:hAnsi="Arial" w:cs="Arial"/>
          <w:color w:val="000000"/>
          <w:sz w:val="22"/>
          <w:szCs w:val="22"/>
        </w:rPr>
        <w:t xml:space="preserve">Wykonawca umożliwi Zamawiającemu lub wskazanemu przez niego podmiotowi przeprowadzanie audytów jakości prac Wykonawcy związanych z realizacją Umowy, w tym zgodności prowadzonych prac z postanowieniami Umowy. Wykonawca ma obowiązek zapewnić możliwość kontroli swoich prac, w szczególności niezwłocznie (jednak nie później niż w terminie trzech Dni Roboczych od dnia zgłoszenia żądania) przekazać podmiotowi prowadzącemu audyt informacje i wyjaśnienia związane bezpośrednio z realizacją Umowy. Informacja o audycie i przedmiocie audytu zostanie przekazana Wykonawcy najpóźniej na 2 Dni Robocze przed terminem rozpoczęcia przeprowadzenia audytu. Z wykonania audytu Zamawiający sporządzi na piśmie protokół zaleceń </w:t>
      </w:r>
      <w:proofErr w:type="spellStart"/>
      <w:r w:rsidRPr="001D4EDB">
        <w:rPr>
          <w:rFonts w:ascii="Arial" w:hAnsi="Arial" w:cs="Arial"/>
          <w:color w:val="000000"/>
          <w:sz w:val="22"/>
          <w:szCs w:val="22"/>
        </w:rPr>
        <w:t>poaudytowych</w:t>
      </w:r>
      <w:proofErr w:type="spellEnd"/>
      <w:r w:rsidRPr="001D4EDB">
        <w:rPr>
          <w:rFonts w:ascii="Arial" w:hAnsi="Arial" w:cs="Arial"/>
          <w:color w:val="000000"/>
          <w:sz w:val="22"/>
          <w:szCs w:val="22"/>
        </w:rPr>
        <w:t xml:space="preserve"> i przekaże go Wykonawcy. Wykonawca zobowiązany jest do wprowadzenia na własny koszt zaleceń </w:t>
      </w:r>
      <w:proofErr w:type="spellStart"/>
      <w:r w:rsidRPr="001D4EDB">
        <w:rPr>
          <w:rFonts w:ascii="Arial" w:hAnsi="Arial" w:cs="Arial"/>
          <w:color w:val="000000"/>
          <w:sz w:val="22"/>
          <w:szCs w:val="22"/>
        </w:rPr>
        <w:t>poaudytowych</w:t>
      </w:r>
      <w:proofErr w:type="spellEnd"/>
      <w:r w:rsidRPr="001D4EDB">
        <w:rPr>
          <w:rFonts w:ascii="Arial" w:hAnsi="Arial" w:cs="Arial"/>
          <w:color w:val="000000"/>
          <w:sz w:val="22"/>
          <w:szCs w:val="22"/>
        </w:rPr>
        <w:t xml:space="preserve">, wykazujących niezgodności w realizacji przez Wykonawcę Umowy. Wprowadzenie ww. zaleceń </w:t>
      </w:r>
      <w:proofErr w:type="spellStart"/>
      <w:r w:rsidRPr="001D4EDB">
        <w:rPr>
          <w:rFonts w:ascii="Arial" w:hAnsi="Arial" w:cs="Arial"/>
          <w:color w:val="000000"/>
          <w:sz w:val="22"/>
          <w:szCs w:val="22"/>
        </w:rPr>
        <w:t>poaudytowych</w:t>
      </w:r>
      <w:proofErr w:type="spellEnd"/>
      <w:r w:rsidRPr="001D4EDB">
        <w:rPr>
          <w:rFonts w:ascii="Arial" w:hAnsi="Arial" w:cs="Arial"/>
          <w:color w:val="000000"/>
          <w:sz w:val="22"/>
          <w:szCs w:val="22"/>
        </w:rPr>
        <w:t xml:space="preserve"> nastąpi w terminie uzgodnionym przez Strony.</w:t>
      </w:r>
    </w:p>
    <w:p w:rsidR="005F600D" w:rsidRPr="001D4EDB" w:rsidRDefault="005F600D" w:rsidP="002033C3">
      <w:pPr>
        <w:numPr>
          <w:ilvl w:val="0"/>
          <w:numId w:val="90"/>
        </w:numPr>
        <w:spacing w:after="120" w:line="276" w:lineRule="auto"/>
        <w:ind w:left="425" w:hanging="357"/>
        <w:jc w:val="both"/>
        <w:rPr>
          <w:rFonts w:ascii="Arial" w:hAnsi="Arial" w:cs="Arial"/>
          <w:color w:val="000000"/>
          <w:sz w:val="22"/>
          <w:szCs w:val="22"/>
        </w:rPr>
      </w:pPr>
      <w:r w:rsidRPr="001D4EDB">
        <w:rPr>
          <w:rFonts w:ascii="Arial" w:hAnsi="Arial" w:cs="Arial"/>
          <w:color w:val="000000"/>
          <w:sz w:val="22"/>
          <w:szCs w:val="22"/>
        </w:rPr>
        <w:t xml:space="preserve">Zamawiający ma prawo do korzystania w związku z realizacją Umowy (w szczególności w związku z przeprowadzeniem kontroli realizacji Umowy, audytem, odbiorami lub jakimikolwiek innymi działaniami realizowanymi przez Zamawiającego) z usług upoważnionych przez niego podmiotów zewnętrznych. Koszty i ryzyko związane z powyższymi usługami ponosi Zamawiający. Zamawiający zobowiąże wskazane powyżej podmioty do zachowania poufności w odniesieniu do wszystkich informacji, w jakich posiadanie wejdą one w związku z prowadzonymi przez siebie czynnościami, oraz do niewykorzystywania tych informacji w celu innym niż świadczenie usług na rzecz </w:t>
      </w:r>
      <w:r w:rsidRPr="001D4EDB">
        <w:rPr>
          <w:rFonts w:ascii="Arial" w:hAnsi="Arial" w:cs="Arial"/>
          <w:color w:val="000000"/>
          <w:sz w:val="22"/>
          <w:szCs w:val="22"/>
        </w:rPr>
        <w:lastRenderedPageBreak/>
        <w:t>Zamawiającego. Wykonawca jest zobowiązany do współpracy z upoważnionymi podmiotami w pełnym zakresie, wynikającym z upoważnienia, na zasadach określonych w Umowie względem Zamawiającego. W przypadku cofnięcia upoważnienia, Zamawiający jest zobowiązany do niezwłocznego poinformowania Wykonawcy o tym fakcie.</w:t>
      </w:r>
    </w:p>
    <w:p w:rsidR="005F600D" w:rsidRPr="001D4EDB" w:rsidRDefault="005F600D" w:rsidP="002033C3">
      <w:pPr>
        <w:numPr>
          <w:ilvl w:val="0"/>
          <w:numId w:val="90"/>
        </w:numPr>
        <w:spacing w:after="120" w:line="276" w:lineRule="auto"/>
        <w:ind w:left="425" w:hanging="357"/>
        <w:jc w:val="both"/>
        <w:rPr>
          <w:rFonts w:ascii="Arial" w:hAnsi="Arial" w:cs="Arial"/>
          <w:color w:val="000000"/>
          <w:sz w:val="22"/>
          <w:szCs w:val="22"/>
        </w:rPr>
      </w:pPr>
      <w:r w:rsidRPr="001D4EDB">
        <w:rPr>
          <w:rFonts w:ascii="Arial" w:hAnsi="Arial" w:cs="Arial"/>
          <w:color w:val="000000"/>
          <w:sz w:val="22"/>
          <w:szCs w:val="22"/>
        </w:rPr>
        <w:t>Wykonawca nie może odmówić wstępu do pomieszczeń, w których jest realizowana Umowa, udostępnienia żądanych informacji, dokumentów lub produktów związanych z realizacją Umowy, w tym mających wpływ na dochowanie terminów oraz zachowanie jakości, nawet jeśli objęte są tajemnicą przedsiębiorstwa. Zamawiający oraz osoby działające na jego rzecz zobowiązani są zachować informacje objęte tajemnicą przedsiębiorstwa Wykonawcy w poufności i mogą wykorzystać uzyskane w ten sposób informacje wyłącznie dla potrzeb kontroli, audytu, odbiorów lub innych działań realizowanych przez Zamawiającego.</w:t>
      </w:r>
    </w:p>
    <w:p w:rsidR="005F600D" w:rsidRPr="001D4EDB" w:rsidRDefault="005F600D" w:rsidP="002033C3">
      <w:pPr>
        <w:numPr>
          <w:ilvl w:val="0"/>
          <w:numId w:val="90"/>
        </w:numPr>
        <w:spacing w:after="120" w:line="276" w:lineRule="auto"/>
        <w:ind w:left="425" w:hanging="357"/>
        <w:jc w:val="both"/>
        <w:rPr>
          <w:rFonts w:ascii="Arial" w:hAnsi="Arial" w:cs="Arial"/>
          <w:color w:val="000000"/>
          <w:sz w:val="22"/>
          <w:szCs w:val="22"/>
        </w:rPr>
      </w:pPr>
      <w:r w:rsidRPr="001D4EDB">
        <w:rPr>
          <w:rFonts w:ascii="Arial" w:hAnsi="Arial" w:cs="Arial"/>
          <w:color w:val="000000"/>
          <w:sz w:val="22"/>
          <w:szCs w:val="22"/>
        </w:rPr>
        <w:t>Pozyskanie informacji niezbędnych do dokonania kontroli lub przeprowadzenia audytu nie może wiązać się dla Zamawiającego z dodatkowymi kosztami. W szczególności, na wniosek Zamawiającego Wykonawca zapewni obecność osób niezbędnych do zrealizowania zadań audytorskich w siedzibie Zamawiającego.</w:t>
      </w:r>
    </w:p>
    <w:p w:rsidR="005F600D" w:rsidRPr="001D4EDB" w:rsidRDefault="005F600D" w:rsidP="005F600D">
      <w:pPr>
        <w:keepNext/>
        <w:keepLines/>
        <w:spacing w:before="240" w:after="240" w:line="276" w:lineRule="auto"/>
        <w:jc w:val="center"/>
        <w:rPr>
          <w:rFonts w:ascii="Arial" w:hAnsi="Arial" w:cs="Arial"/>
          <w:b/>
          <w:sz w:val="22"/>
          <w:szCs w:val="22"/>
        </w:rPr>
      </w:pPr>
      <w:r w:rsidRPr="001D4EDB">
        <w:rPr>
          <w:rFonts w:ascii="Arial" w:hAnsi="Arial" w:cs="Arial"/>
          <w:b/>
          <w:sz w:val="22"/>
          <w:szCs w:val="22"/>
        </w:rPr>
        <w:t>§ 1</w:t>
      </w:r>
      <w:r w:rsidR="001D4EDB">
        <w:rPr>
          <w:rFonts w:ascii="Arial" w:hAnsi="Arial" w:cs="Arial"/>
          <w:b/>
          <w:sz w:val="22"/>
          <w:szCs w:val="22"/>
        </w:rPr>
        <w:t>5</w:t>
      </w:r>
      <w:r w:rsidRPr="001D4EDB">
        <w:rPr>
          <w:rFonts w:ascii="Arial" w:hAnsi="Arial" w:cs="Arial"/>
          <w:b/>
          <w:sz w:val="22"/>
          <w:szCs w:val="22"/>
        </w:rPr>
        <w:t>.</w:t>
      </w:r>
      <w:r w:rsidRPr="001D4EDB">
        <w:rPr>
          <w:rFonts w:ascii="Arial" w:hAnsi="Arial" w:cs="Arial"/>
          <w:b/>
          <w:sz w:val="22"/>
          <w:szCs w:val="22"/>
        </w:rPr>
        <w:br/>
        <w:t>Postanowienia końcowe</w:t>
      </w:r>
    </w:p>
    <w:p w:rsidR="005F600D" w:rsidRPr="001D4EDB" w:rsidRDefault="005F600D" w:rsidP="002033C3">
      <w:pPr>
        <w:widowControl w:val="0"/>
        <w:numPr>
          <w:ilvl w:val="0"/>
          <w:numId w:val="79"/>
        </w:numPr>
        <w:autoSpaceDE w:val="0"/>
        <w:autoSpaceDN w:val="0"/>
        <w:adjustRightInd w:val="0"/>
        <w:spacing w:before="240" w:after="240" w:line="276" w:lineRule="auto"/>
        <w:jc w:val="both"/>
        <w:rPr>
          <w:rFonts w:ascii="Arial" w:hAnsi="Arial" w:cs="Arial"/>
          <w:sz w:val="22"/>
          <w:szCs w:val="22"/>
        </w:rPr>
      </w:pPr>
      <w:r w:rsidRPr="001D4EDB">
        <w:rPr>
          <w:rFonts w:ascii="Arial" w:hAnsi="Arial" w:cs="Arial"/>
          <w:sz w:val="22"/>
          <w:szCs w:val="22"/>
        </w:rPr>
        <w:t>Wszelkie spory powstałe w związku z realizacją Umowy będą rozstrzygane przez sądy powszechne miejscowo właściwe dla siedziby Zamawiającego.</w:t>
      </w:r>
    </w:p>
    <w:p w:rsidR="005F600D" w:rsidRPr="001D4EDB" w:rsidRDefault="005F600D" w:rsidP="002033C3">
      <w:pPr>
        <w:widowControl w:val="0"/>
        <w:numPr>
          <w:ilvl w:val="0"/>
          <w:numId w:val="79"/>
        </w:numPr>
        <w:autoSpaceDE w:val="0"/>
        <w:autoSpaceDN w:val="0"/>
        <w:adjustRightInd w:val="0"/>
        <w:spacing w:before="240" w:after="240" w:line="276" w:lineRule="auto"/>
        <w:jc w:val="both"/>
        <w:rPr>
          <w:rFonts w:ascii="Arial" w:hAnsi="Arial" w:cs="Arial"/>
          <w:sz w:val="22"/>
          <w:szCs w:val="22"/>
        </w:rPr>
      </w:pPr>
      <w:r w:rsidRPr="001D4EDB">
        <w:rPr>
          <w:rFonts w:ascii="Arial" w:hAnsi="Arial" w:cs="Arial"/>
          <w:sz w:val="22"/>
          <w:szCs w:val="22"/>
        </w:rPr>
        <w:t>Tytuły nadane postanowieniom Umowy mają charakter wyłącznie informacyjny i porządkowy.</w:t>
      </w:r>
    </w:p>
    <w:p w:rsidR="005F600D" w:rsidRPr="001D4EDB" w:rsidRDefault="005F600D" w:rsidP="002033C3">
      <w:pPr>
        <w:widowControl w:val="0"/>
        <w:numPr>
          <w:ilvl w:val="0"/>
          <w:numId w:val="79"/>
        </w:numPr>
        <w:autoSpaceDE w:val="0"/>
        <w:autoSpaceDN w:val="0"/>
        <w:adjustRightInd w:val="0"/>
        <w:spacing w:before="240" w:after="240" w:line="276" w:lineRule="auto"/>
        <w:jc w:val="both"/>
        <w:rPr>
          <w:rFonts w:ascii="Arial" w:hAnsi="Arial" w:cs="Arial"/>
          <w:sz w:val="22"/>
          <w:szCs w:val="22"/>
        </w:rPr>
      </w:pPr>
      <w:r w:rsidRPr="001D4EDB">
        <w:rPr>
          <w:rFonts w:ascii="Arial" w:hAnsi="Arial" w:cs="Arial"/>
          <w:sz w:val="22"/>
          <w:szCs w:val="22"/>
        </w:rPr>
        <w:t xml:space="preserve">W sprawach nieuregulowanych Umową mają zastosowanie przepisy ustawy </w:t>
      </w:r>
      <w:proofErr w:type="spellStart"/>
      <w:r w:rsidRPr="001D4EDB">
        <w:rPr>
          <w:rFonts w:ascii="Arial" w:hAnsi="Arial" w:cs="Arial"/>
          <w:sz w:val="22"/>
          <w:szCs w:val="22"/>
        </w:rPr>
        <w:t>Pzp</w:t>
      </w:r>
      <w:proofErr w:type="spellEnd"/>
      <w:r w:rsidRPr="001D4EDB">
        <w:rPr>
          <w:rFonts w:ascii="Arial" w:hAnsi="Arial" w:cs="Arial"/>
          <w:sz w:val="22"/>
          <w:szCs w:val="22"/>
        </w:rPr>
        <w:t>, Kodeksu cywilnego, ustawy o prawie autorskim i prawach pokrewnych oraz inne powszechnie obowiązujące przepisy prawa, dotyczące Przedmiotu Umowy.</w:t>
      </w:r>
    </w:p>
    <w:p w:rsidR="005F600D" w:rsidRPr="001D4EDB" w:rsidRDefault="005F600D" w:rsidP="002033C3">
      <w:pPr>
        <w:widowControl w:val="0"/>
        <w:numPr>
          <w:ilvl w:val="0"/>
          <w:numId w:val="79"/>
        </w:numPr>
        <w:autoSpaceDE w:val="0"/>
        <w:autoSpaceDN w:val="0"/>
        <w:adjustRightInd w:val="0"/>
        <w:spacing w:before="240" w:after="240" w:line="276" w:lineRule="auto"/>
        <w:jc w:val="both"/>
        <w:rPr>
          <w:rFonts w:ascii="Arial" w:hAnsi="Arial" w:cs="Arial"/>
          <w:sz w:val="22"/>
          <w:szCs w:val="22"/>
        </w:rPr>
      </w:pPr>
      <w:r w:rsidRPr="001D4EDB">
        <w:rPr>
          <w:rFonts w:ascii="Arial" w:hAnsi="Arial" w:cs="Arial"/>
          <w:sz w:val="22"/>
          <w:szCs w:val="22"/>
        </w:rPr>
        <w:t xml:space="preserve">Wszystkie załączniki do Umowy stanowią jej integralną część. </w:t>
      </w:r>
    </w:p>
    <w:p w:rsidR="005F600D" w:rsidRPr="001D4EDB" w:rsidRDefault="005F600D" w:rsidP="002033C3">
      <w:pPr>
        <w:widowControl w:val="0"/>
        <w:numPr>
          <w:ilvl w:val="0"/>
          <w:numId w:val="79"/>
        </w:numPr>
        <w:autoSpaceDE w:val="0"/>
        <w:autoSpaceDN w:val="0"/>
        <w:adjustRightInd w:val="0"/>
        <w:spacing w:before="240" w:after="240" w:line="276" w:lineRule="auto"/>
        <w:jc w:val="both"/>
        <w:rPr>
          <w:rFonts w:ascii="Arial" w:hAnsi="Arial" w:cs="Arial"/>
          <w:sz w:val="22"/>
          <w:szCs w:val="22"/>
        </w:rPr>
      </w:pPr>
      <w:r w:rsidRPr="001D4EDB">
        <w:rPr>
          <w:rFonts w:ascii="Arial" w:hAnsi="Arial" w:cs="Arial"/>
          <w:sz w:val="22"/>
          <w:szCs w:val="22"/>
        </w:rPr>
        <w:t>Umowę sporządzono w czterech jednobrzmiących egzemplarzach, po dwa egzemplarze dla każdej ze Stron.</w:t>
      </w:r>
    </w:p>
    <w:p w:rsidR="005F600D" w:rsidRPr="001D4EDB" w:rsidRDefault="005F600D" w:rsidP="005F600D">
      <w:pPr>
        <w:spacing w:before="240" w:after="240" w:line="276" w:lineRule="auto"/>
        <w:rPr>
          <w:rFonts w:ascii="Arial" w:hAnsi="Arial" w:cs="Arial"/>
          <w:sz w:val="22"/>
          <w:szCs w:val="22"/>
        </w:rPr>
      </w:pPr>
    </w:p>
    <w:p w:rsidR="005F600D" w:rsidRPr="001D4EDB" w:rsidRDefault="005F600D" w:rsidP="005F600D">
      <w:pPr>
        <w:spacing w:before="240" w:after="240" w:line="276" w:lineRule="auto"/>
        <w:rPr>
          <w:rFonts w:ascii="Arial" w:hAnsi="Arial" w:cs="Arial"/>
          <w:sz w:val="22"/>
          <w:szCs w:val="22"/>
        </w:rPr>
      </w:pPr>
      <w:r w:rsidRPr="001D4EDB">
        <w:rPr>
          <w:rFonts w:ascii="Arial" w:hAnsi="Arial" w:cs="Arial"/>
          <w:sz w:val="22"/>
          <w:szCs w:val="22"/>
        </w:rPr>
        <w:t>ZAMAWIAJĄCY</w:t>
      </w:r>
      <w:r w:rsidRPr="001D4EDB">
        <w:rPr>
          <w:rFonts w:ascii="Arial" w:hAnsi="Arial" w:cs="Arial"/>
          <w:sz w:val="22"/>
          <w:szCs w:val="22"/>
        </w:rPr>
        <w:tab/>
      </w:r>
      <w:r w:rsidRPr="001D4EDB">
        <w:rPr>
          <w:rFonts w:ascii="Arial" w:hAnsi="Arial" w:cs="Arial"/>
          <w:sz w:val="22"/>
          <w:szCs w:val="22"/>
        </w:rPr>
        <w:tab/>
      </w:r>
      <w:r w:rsidRPr="001D4EDB">
        <w:rPr>
          <w:rFonts w:ascii="Arial" w:hAnsi="Arial" w:cs="Arial"/>
          <w:sz w:val="22"/>
          <w:szCs w:val="22"/>
        </w:rPr>
        <w:tab/>
      </w:r>
      <w:r w:rsidRPr="001D4EDB">
        <w:rPr>
          <w:rFonts w:ascii="Arial" w:hAnsi="Arial" w:cs="Arial"/>
          <w:sz w:val="22"/>
          <w:szCs w:val="22"/>
        </w:rPr>
        <w:tab/>
      </w:r>
      <w:r w:rsidRPr="001D4EDB">
        <w:rPr>
          <w:rFonts w:ascii="Arial" w:hAnsi="Arial" w:cs="Arial"/>
          <w:sz w:val="22"/>
          <w:szCs w:val="22"/>
        </w:rPr>
        <w:tab/>
      </w:r>
      <w:r w:rsidRPr="001D4EDB">
        <w:rPr>
          <w:rFonts w:ascii="Arial" w:hAnsi="Arial" w:cs="Arial"/>
          <w:sz w:val="22"/>
          <w:szCs w:val="22"/>
        </w:rPr>
        <w:tab/>
      </w:r>
      <w:r w:rsidRPr="001D4EDB">
        <w:rPr>
          <w:rFonts w:ascii="Arial" w:hAnsi="Arial" w:cs="Arial"/>
          <w:sz w:val="22"/>
          <w:szCs w:val="22"/>
        </w:rPr>
        <w:tab/>
      </w:r>
      <w:r w:rsidRPr="001D4EDB">
        <w:rPr>
          <w:rFonts w:ascii="Arial" w:hAnsi="Arial" w:cs="Arial"/>
          <w:sz w:val="22"/>
          <w:szCs w:val="22"/>
        </w:rPr>
        <w:tab/>
        <w:t>WYKONAWCA</w:t>
      </w:r>
    </w:p>
    <w:p w:rsidR="006F32F8" w:rsidRPr="001D4EDB" w:rsidRDefault="006F32F8">
      <w:pPr>
        <w:spacing w:after="200" w:line="276" w:lineRule="auto"/>
        <w:rPr>
          <w:rFonts w:ascii="Arial" w:hAnsi="Arial" w:cs="Arial"/>
          <w:b/>
          <w:sz w:val="22"/>
          <w:szCs w:val="22"/>
        </w:rPr>
      </w:pPr>
      <w:r w:rsidRPr="001D4EDB">
        <w:rPr>
          <w:rFonts w:ascii="Arial" w:hAnsi="Arial" w:cs="Arial"/>
          <w:b/>
          <w:sz w:val="22"/>
          <w:szCs w:val="22"/>
        </w:rPr>
        <w:br w:type="page"/>
      </w:r>
    </w:p>
    <w:p w:rsidR="006F32F8" w:rsidRPr="001D4EDB" w:rsidRDefault="006F32F8">
      <w:pPr>
        <w:spacing w:after="200" w:line="276" w:lineRule="auto"/>
        <w:rPr>
          <w:rFonts w:ascii="Arial" w:hAnsi="Arial" w:cs="Arial"/>
          <w:sz w:val="22"/>
          <w:szCs w:val="22"/>
        </w:rPr>
      </w:pPr>
    </w:p>
    <w:p w:rsidR="00BA4F3C" w:rsidRPr="001D4EDB" w:rsidRDefault="00BA4F3C" w:rsidP="00BA4F3C">
      <w:pPr>
        <w:jc w:val="right"/>
        <w:rPr>
          <w:rFonts w:ascii="Arial" w:hAnsi="Arial" w:cs="Arial"/>
          <w:b/>
          <w:sz w:val="22"/>
          <w:szCs w:val="22"/>
        </w:rPr>
      </w:pPr>
      <w:r w:rsidRPr="001D4EDB">
        <w:rPr>
          <w:rFonts w:ascii="Arial" w:hAnsi="Arial" w:cs="Arial"/>
          <w:b/>
          <w:sz w:val="22"/>
          <w:szCs w:val="22"/>
        </w:rPr>
        <w:t>Załącznik nr 2 do Umowy</w:t>
      </w:r>
    </w:p>
    <w:p w:rsidR="00BA4F3C" w:rsidRPr="001D4EDB" w:rsidRDefault="00BA4F3C" w:rsidP="00BA4F3C">
      <w:pPr>
        <w:jc w:val="right"/>
        <w:rPr>
          <w:rFonts w:ascii="Arial" w:hAnsi="Arial" w:cs="Arial"/>
          <w:sz w:val="22"/>
          <w:szCs w:val="22"/>
        </w:rPr>
      </w:pPr>
      <w:r w:rsidRPr="001D4EDB">
        <w:rPr>
          <w:rFonts w:ascii="Arial" w:hAnsi="Arial" w:cs="Arial"/>
          <w:b/>
          <w:sz w:val="22"/>
          <w:szCs w:val="22"/>
        </w:rPr>
        <w:t xml:space="preserve"> </w:t>
      </w:r>
    </w:p>
    <w:p w:rsidR="00BA4F3C" w:rsidRPr="001D4EDB" w:rsidRDefault="00BA4F3C" w:rsidP="00BA4F3C">
      <w:pPr>
        <w:jc w:val="center"/>
        <w:rPr>
          <w:rFonts w:ascii="Arial" w:hAnsi="Arial" w:cs="Arial"/>
          <w:b/>
          <w:sz w:val="22"/>
          <w:szCs w:val="22"/>
        </w:rPr>
      </w:pPr>
      <w:r w:rsidRPr="001D4EDB">
        <w:rPr>
          <w:rFonts w:ascii="Arial" w:hAnsi="Arial" w:cs="Arial"/>
          <w:b/>
          <w:sz w:val="22"/>
          <w:szCs w:val="22"/>
        </w:rPr>
        <w:t>WZÓR PROTOKOŁU ODBIORU*</w:t>
      </w:r>
    </w:p>
    <w:p w:rsidR="00BA4F3C" w:rsidRPr="001D4EDB" w:rsidRDefault="00BA4F3C" w:rsidP="00BA4F3C">
      <w:pPr>
        <w:jc w:val="center"/>
        <w:rPr>
          <w:rFonts w:ascii="Arial" w:hAnsi="Arial" w:cs="Arial"/>
          <w:b/>
          <w:sz w:val="22"/>
          <w:szCs w:val="22"/>
        </w:rPr>
      </w:pPr>
    </w:p>
    <w:tbl>
      <w:tblPr>
        <w:tblStyle w:val="Tabela-Siatka5"/>
        <w:tblW w:w="0" w:type="auto"/>
        <w:tblLook w:val="04A0"/>
      </w:tblPr>
      <w:tblGrid>
        <w:gridCol w:w="4450"/>
        <w:gridCol w:w="4838"/>
      </w:tblGrid>
      <w:tr w:rsidR="00BA4F3C" w:rsidRPr="001D4EDB" w:rsidTr="006F32F8">
        <w:tc>
          <w:tcPr>
            <w:tcW w:w="9288" w:type="dxa"/>
            <w:gridSpan w:val="2"/>
            <w:tcBorders>
              <w:top w:val="single" w:sz="4" w:space="0" w:color="auto"/>
              <w:left w:val="single" w:sz="4" w:space="0" w:color="auto"/>
              <w:bottom w:val="single" w:sz="4" w:space="0" w:color="auto"/>
              <w:right w:val="single" w:sz="4" w:space="0" w:color="auto"/>
            </w:tcBorders>
            <w:shd w:val="clear" w:color="auto" w:fill="D5DCE4"/>
            <w:hideMark/>
          </w:tcPr>
          <w:p w:rsidR="00BA4F3C" w:rsidRPr="001D4EDB" w:rsidRDefault="00BA4F3C" w:rsidP="00BA4F3C">
            <w:pPr>
              <w:spacing w:before="120"/>
              <w:jc w:val="center"/>
              <w:rPr>
                <w:rFonts w:ascii="Arial" w:hAnsi="Arial" w:cs="Arial"/>
                <w:bCs/>
                <w:sz w:val="22"/>
                <w:szCs w:val="22"/>
              </w:rPr>
            </w:pPr>
            <w:r w:rsidRPr="001D4EDB">
              <w:rPr>
                <w:rFonts w:ascii="Arial" w:hAnsi="Arial" w:cs="Arial"/>
                <w:b/>
                <w:bCs/>
                <w:sz w:val="22"/>
                <w:szCs w:val="22"/>
              </w:rPr>
              <w:t>PROTOKÓŁ ODBIORU</w:t>
            </w:r>
          </w:p>
          <w:p w:rsidR="00BA4F3C" w:rsidRPr="001D4EDB" w:rsidRDefault="00BA4F3C" w:rsidP="00BA4F3C">
            <w:pPr>
              <w:spacing w:before="120"/>
              <w:jc w:val="center"/>
              <w:rPr>
                <w:rFonts w:ascii="Arial" w:hAnsi="Arial" w:cs="Arial"/>
                <w:bCs/>
                <w:sz w:val="22"/>
                <w:szCs w:val="22"/>
              </w:rPr>
            </w:pPr>
            <w:r w:rsidRPr="001D4EDB">
              <w:rPr>
                <w:rFonts w:ascii="Arial" w:hAnsi="Arial" w:cs="Arial"/>
                <w:bCs/>
                <w:sz w:val="22"/>
                <w:szCs w:val="22"/>
              </w:rPr>
              <w:t>Usług Infolinii</w:t>
            </w:r>
          </w:p>
          <w:p w:rsidR="00BA4F3C" w:rsidRPr="001D4EDB" w:rsidRDefault="00BA4F3C" w:rsidP="00BA4F3C">
            <w:pPr>
              <w:spacing w:after="120"/>
              <w:rPr>
                <w:rFonts w:ascii="Arial" w:hAnsi="Arial" w:cs="Arial"/>
                <w:bCs/>
                <w:sz w:val="22"/>
                <w:szCs w:val="22"/>
              </w:rPr>
            </w:pPr>
            <w:r w:rsidRPr="001D4EDB">
              <w:rPr>
                <w:rFonts w:ascii="Arial" w:hAnsi="Arial" w:cs="Arial"/>
                <w:bCs/>
                <w:sz w:val="22"/>
                <w:szCs w:val="22"/>
              </w:rPr>
              <w:t>Na podstawie Umowy nr …………………………..…………. z dnia ………………………..</w:t>
            </w:r>
          </w:p>
          <w:p w:rsidR="00BA4F3C" w:rsidRPr="001D4EDB" w:rsidRDefault="00BA4F3C" w:rsidP="00BA4F3C">
            <w:pPr>
              <w:spacing w:after="120"/>
              <w:rPr>
                <w:rFonts w:ascii="Arial" w:hAnsi="Arial" w:cs="Arial"/>
                <w:sz w:val="22"/>
                <w:szCs w:val="22"/>
              </w:rPr>
            </w:pPr>
            <w:r w:rsidRPr="001D4EDB">
              <w:rPr>
                <w:rFonts w:ascii="Arial" w:hAnsi="Arial" w:cs="Arial"/>
                <w:bCs/>
                <w:sz w:val="22"/>
                <w:szCs w:val="22"/>
              </w:rPr>
              <w:t>zgłoszony do weryfikacji  w dniu ……………………………………………………………..…....</w:t>
            </w:r>
          </w:p>
        </w:tc>
      </w:tr>
      <w:tr w:rsidR="00BA4F3C" w:rsidRPr="001D4EDB" w:rsidTr="006F32F8">
        <w:tc>
          <w:tcPr>
            <w:tcW w:w="9288" w:type="dxa"/>
            <w:gridSpan w:val="2"/>
            <w:tcBorders>
              <w:top w:val="single" w:sz="4" w:space="0" w:color="auto"/>
              <w:left w:val="single" w:sz="4" w:space="0" w:color="auto"/>
              <w:bottom w:val="single" w:sz="4" w:space="0" w:color="auto"/>
              <w:right w:val="single" w:sz="4" w:space="0" w:color="auto"/>
            </w:tcBorders>
            <w:hideMark/>
          </w:tcPr>
          <w:p w:rsidR="00BA4F3C" w:rsidRPr="001D4EDB" w:rsidRDefault="00BA4F3C" w:rsidP="00BA4F3C">
            <w:pPr>
              <w:spacing w:before="120" w:after="120"/>
              <w:jc w:val="both"/>
              <w:rPr>
                <w:rFonts w:ascii="Arial" w:hAnsi="Arial" w:cs="Arial"/>
                <w:sz w:val="22"/>
                <w:szCs w:val="22"/>
              </w:rPr>
            </w:pPr>
            <w:r w:rsidRPr="001D4EDB">
              <w:rPr>
                <w:rFonts w:ascii="Arial" w:hAnsi="Arial" w:cs="Arial"/>
                <w:sz w:val="22"/>
                <w:szCs w:val="22"/>
              </w:rPr>
              <w:t xml:space="preserve">Strony potwierdzają/nie potwierdzają** wykonanie Usług </w:t>
            </w:r>
            <w:r w:rsidR="009A7F90" w:rsidRPr="001D4EDB">
              <w:rPr>
                <w:rFonts w:ascii="Arial" w:hAnsi="Arial" w:cs="Arial"/>
                <w:sz w:val="22"/>
                <w:szCs w:val="22"/>
              </w:rPr>
              <w:t>Infolinii</w:t>
            </w:r>
            <w:r w:rsidRPr="001D4EDB">
              <w:rPr>
                <w:rFonts w:ascii="Arial" w:hAnsi="Arial" w:cs="Arial"/>
                <w:sz w:val="22"/>
                <w:szCs w:val="22"/>
              </w:rPr>
              <w:t xml:space="preserve"> określonych w Umowie </w:t>
            </w:r>
          </w:p>
          <w:p w:rsidR="00BA4F3C" w:rsidRPr="001D4EDB" w:rsidRDefault="00BA4F3C" w:rsidP="00BA4F3C">
            <w:pPr>
              <w:spacing w:before="120" w:after="120"/>
              <w:jc w:val="both"/>
              <w:rPr>
                <w:rFonts w:ascii="Arial" w:hAnsi="Arial" w:cs="Arial"/>
                <w:sz w:val="22"/>
                <w:szCs w:val="22"/>
              </w:rPr>
            </w:pPr>
            <w:r w:rsidRPr="001D4EDB">
              <w:rPr>
                <w:rFonts w:ascii="Arial" w:hAnsi="Arial" w:cs="Arial"/>
                <w:sz w:val="22"/>
                <w:szCs w:val="22"/>
              </w:rPr>
              <w:t xml:space="preserve">W okresie od ……………………………….... do ………………………….….. </w:t>
            </w:r>
          </w:p>
        </w:tc>
      </w:tr>
      <w:tr w:rsidR="00BA4F3C" w:rsidRPr="001D4EDB" w:rsidTr="006F32F8">
        <w:trPr>
          <w:trHeight w:val="1694"/>
        </w:trPr>
        <w:tc>
          <w:tcPr>
            <w:tcW w:w="9288" w:type="dxa"/>
            <w:gridSpan w:val="2"/>
            <w:tcBorders>
              <w:top w:val="single" w:sz="4" w:space="0" w:color="auto"/>
              <w:left w:val="single" w:sz="4" w:space="0" w:color="auto"/>
              <w:bottom w:val="single" w:sz="4" w:space="0" w:color="auto"/>
              <w:right w:val="single" w:sz="4" w:space="0" w:color="auto"/>
            </w:tcBorders>
            <w:hideMark/>
          </w:tcPr>
          <w:p w:rsidR="00BA4F3C" w:rsidRPr="001D4EDB" w:rsidRDefault="00BA4F3C" w:rsidP="00BA4F3C">
            <w:pPr>
              <w:spacing w:before="120" w:after="120"/>
              <w:jc w:val="both"/>
              <w:rPr>
                <w:rFonts w:ascii="Arial" w:hAnsi="Arial" w:cs="Arial"/>
                <w:sz w:val="22"/>
                <w:szCs w:val="22"/>
              </w:rPr>
            </w:pPr>
            <w:r w:rsidRPr="001D4EDB">
              <w:rPr>
                <w:rFonts w:ascii="Arial" w:hAnsi="Arial" w:cs="Arial"/>
                <w:sz w:val="22"/>
                <w:szCs w:val="22"/>
              </w:rPr>
              <w:t>Załączniki:</w:t>
            </w:r>
          </w:p>
          <w:p w:rsidR="00BA4F3C" w:rsidRPr="001D4EDB" w:rsidRDefault="00BA4F3C" w:rsidP="002033C3">
            <w:pPr>
              <w:numPr>
                <w:ilvl w:val="0"/>
                <w:numId w:val="60"/>
              </w:numPr>
              <w:spacing w:before="120" w:after="120" w:line="276" w:lineRule="auto"/>
              <w:ind w:left="426" w:hanging="426"/>
              <w:contextualSpacing/>
              <w:jc w:val="both"/>
              <w:rPr>
                <w:rFonts w:ascii="Arial" w:eastAsia="Calibri" w:hAnsi="Arial" w:cs="Arial"/>
                <w:sz w:val="22"/>
                <w:szCs w:val="22"/>
                <w:lang w:eastAsia="en-US"/>
              </w:rPr>
            </w:pPr>
            <w:r w:rsidRPr="001D4EDB">
              <w:rPr>
                <w:rFonts w:ascii="Arial" w:eastAsia="Calibri" w:hAnsi="Arial" w:cs="Arial"/>
                <w:sz w:val="22"/>
                <w:szCs w:val="22"/>
                <w:lang w:eastAsia="en-US"/>
              </w:rPr>
              <w:t>Raport nr …..  z parametrów świadczenia usługi.</w:t>
            </w:r>
          </w:p>
          <w:p w:rsidR="00BA4F3C" w:rsidRPr="001D4EDB" w:rsidRDefault="00BA4F3C" w:rsidP="002033C3">
            <w:pPr>
              <w:numPr>
                <w:ilvl w:val="0"/>
                <w:numId w:val="60"/>
              </w:numPr>
              <w:spacing w:before="120" w:after="120" w:line="276" w:lineRule="auto"/>
              <w:ind w:left="426" w:hanging="426"/>
              <w:contextualSpacing/>
              <w:jc w:val="both"/>
              <w:rPr>
                <w:rFonts w:ascii="Arial" w:eastAsia="Calibri" w:hAnsi="Arial" w:cs="Arial"/>
                <w:sz w:val="22"/>
                <w:szCs w:val="22"/>
                <w:lang w:eastAsia="en-US"/>
              </w:rPr>
            </w:pPr>
            <w:r w:rsidRPr="001D4EDB">
              <w:rPr>
                <w:rFonts w:ascii="Arial" w:eastAsia="Calibri" w:hAnsi="Arial" w:cs="Arial"/>
                <w:sz w:val="22"/>
                <w:szCs w:val="22"/>
                <w:lang w:eastAsia="en-US"/>
              </w:rPr>
              <w:t>………………………………………………………………………………………………………</w:t>
            </w:r>
          </w:p>
          <w:p w:rsidR="00BA4F3C" w:rsidRPr="001D4EDB" w:rsidRDefault="00BA4F3C" w:rsidP="002033C3">
            <w:pPr>
              <w:numPr>
                <w:ilvl w:val="0"/>
                <w:numId w:val="60"/>
              </w:numPr>
              <w:spacing w:before="120" w:after="120" w:line="276" w:lineRule="auto"/>
              <w:ind w:left="426" w:hanging="426"/>
              <w:contextualSpacing/>
              <w:jc w:val="both"/>
              <w:rPr>
                <w:rFonts w:ascii="Arial" w:eastAsia="Calibri" w:hAnsi="Arial" w:cs="Arial"/>
                <w:sz w:val="22"/>
                <w:szCs w:val="22"/>
                <w:lang w:eastAsia="en-US"/>
              </w:rPr>
            </w:pPr>
            <w:r w:rsidRPr="001D4EDB">
              <w:rPr>
                <w:rFonts w:ascii="Arial" w:eastAsia="Calibri" w:hAnsi="Arial" w:cs="Arial"/>
                <w:sz w:val="22"/>
                <w:szCs w:val="22"/>
                <w:lang w:eastAsia="en-US"/>
              </w:rPr>
              <w:t>………………………………………………………………………………………………………</w:t>
            </w:r>
          </w:p>
        </w:tc>
      </w:tr>
      <w:tr w:rsidR="00BA4F3C" w:rsidRPr="001D4EDB" w:rsidTr="006F32F8">
        <w:tc>
          <w:tcPr>
            <w:tcW w:w="9288" w:type="dxa"/>
            <w:gridSpan w:val="2"/>
            <w:tcBorders>
              <w:top w:val="single" w:sz="4" w:space="0" w:color="auto"/>
              <w:left w:val="single" w:sz="4" w:space="0" w:color="auto"/>
              <w:bottom w:val="single" w:sz="4" w:space="0" w:color="auto"/>
              <w:right w:val="single" w:sz="4" w:space="0" w:color="auto"/>
            </w:tcBorders>
            <w:hideMark/>
          </w:tcPr>
          <w:p w:rsidR="00BA4F3C" w:rsidRPr="001D4EDB" w:rsidRDefault="00BA4F3C" w:rsidP="00BA4F3C">
            <w:pPr>
              <w:spacing w:before="120" w:after="200"/>
              <w:jc w:val="both"/>
              <w:rPr>
                <w:rFonts w:ascii="Arial" w:hAnsi="Arial" w:cs="Arial"/>
                <w:sz w:val="22"/>
                <w:szCs w:val="22"/>
              </w:rPr>
            </w:pPr>
            <w:r w:rsidRPr="001D4EDB">
              <w:rPr>
                <w:rFonts w:ascii="Arial" w:hAnsi="Arial" w:cs="Arial"/>
                <w:sz w:val="22"/>
                <w:szCs w:val="22"/>
              </w:rPr>
              <w:t>Protokół z chwilą podpisania bez zastrzeżeń stanowi podstawę do wystawienia faktury VAT na kwotę ……………………. zł netto (słownie: ……………………………………….…. złotych),</w:t>
            </w:r>
          </w:p>
          <w:p w:rsidR="00BA4F3C" w:rsidRPr="001D4EDB" w:rsidRDefault="00BA4F3C" w:rsidP="00BA4F3C">
            <w:pPr>
              <w:spacing w:after="120"/>
              <w:jc w:val="both"/>
              <w:rPr>
                <w:rFonts w:ascii="Arial" w:hAnsi="Arial" w:cs="Arial"/>
                <w:sz w:val="22"/>
                <w:szCs w:val="22"/>
              </w:rPr>
            </w:pPr>
            <w:r w:rsidRPr="001D4EDB">
              <w:rPr>
                <w:rFonts w:ascii="Arial" w:hAnsi="Arial" w:cs="Arial"/>
                <w:sz w:val="22"/>
                <w:szCs w:val="22"/>
              </w:rPr>
              <w:t>powiększoną o wartość podatku VAT w kwocie ……………………..……………………. zł,</w:t>
            </w:r>
          </w:p>
          <w:p w:rsidR="00BA4F3C" w:rsidRPr="001D4EDB" w:rsidRDefault="00BA4F3C" w:rsidP="00BA4F3C">
            <w:pPr>
              <w:spacing w:after="120"/>
              <w:jc w:val="both"/>
              <w:rPr>
                <w:rFonts w:ascii="Arial" w:hAnsi="Arial" w:cs="Arial"/>
                <w:sz w:val="22"/>
                <w:szCs w:val="22"/>
              </w:rPr>
            </w:pPr>
            <w:r w:rsidRPr="001D4EDB">
              <w:rPr>
                <w:rFonts w:ascii="Arial" w:hAnsi="Arial" w:cs="Arial"/>
                <w:sz w:val="22"/>
                <w:szCs w:val="22"/>
              </w:rPr>
              <w:t>(słownie: ……..………………………………………………………………………………. złotych),</w:t>
            </w:r>
          </w:p>
          <w:p w:rsidR="00BA4F3C" w:rsidRPr="001D4EDB" w:rsidRDefault="00BA4F3C" w:rsidP="00BA4F3C">
            <w:pPr>
              <w:spacing w:after="120"/>
              <w:jc w:val="both"/>
              <w:rPr>
                <w:rFonts w:ascii="Arial" w:hAnsi="Arial" w:cs="Arial"/>
                <w:sz w:val="22"/>
                <w:szCs w:val="22"/>
              </w:rPr>
            </w:pPr>
            <w:r w:rsidRPr="001D4EDB">
              <w:rPr>
                <w:rFonts w:ascii="Arial" w:hAnsi="Arial" w:cs="Arial"/>
                <w:sz w:val="22"/>
                <w:szCs w:val="22"/>
              </w:rPr>
              <w:t>co stanowi kwotę brutto ……………………………………………………,</w:t>
            </w:r>
          </w:p>
          <w:p w:rsidR="00BA4F3C" w:rsidRPr="001D4EDB" w:rsidRDefault="00BA4F3C" w:rsidP="00BA4F3C">
            <w:pPr>
              <w:spacing w:after="120"/>
              <w:jc w:val="both"/>
              <w:rPr>
                <w:rFonts w:ascii="Arial" w:hAnsi="Arial" w:cs="Arial"/>
                <w:sz w:val="22"/>
                <w:szCs w:val="22"/>
              </w:rPr>
            </w:pPr>
            <w:r w:rsidRPr="001D4EDB">
              <w:rPr>
                <w:rFonts w:ascii="Arial" w:hAnsi="Arial" w:cs="Arial"/>
                <w:sz w:val="22"/>
                <w:szCs w:val="22"/>
              </w:rPr>
              <w:t>(słownie: ……………………………..………… złotych), zgodnie z postanowieniami Umowy.</w:t>
            </w:r>
          </w:p>
        </w:tc>
      </w:tr>
      <w:tr w:rsidR="00BA4F3C" w:rsidRPr="001D4EDB" w:rsidTr="006F32F8">
        <w:trPr>
          <w:trHeight w:val="863"/>
        </w:trPr>
        <w:tc>
          <w:tcPr>
            <w:tcW w:w="9288" w:type="dxa"/>
            <w:gridSpan w:val="2"/>
            <w:tcBorders>
              <w:top w:val="single" w:sz="4" w:space="0" w:color="auto"/>
              <w:left w:val="single" w:sz="4" w:space="0" w:color="auto"/>
              <w:bottom w:val="single" w:sz="4" w:space="0" w:color="auto"/>
              <w:right w:val="single" w:sz="4" w:space="0" w:color="auto"/>
            </w:tcBorders>
            <w:hideMark/>
          </w:tcPr>
          <w:p w:rsidR="00BA4F3C" w:rsidRPr="001D4EDB" w:rsidRDefault="00BA4F3C" w:rsidP="00BA4F3C">
            <w:pPr>
              <w:spacing w:before="120" w:after="120"/>
              <w:jc w:val="both"/>
              <w:rPr>
                <w:rFonts w:ascii="Arial" w:hAnsi="Arial" w:cs="Arial"/>
                <w:sz w:val="22"/>
                <w:szCs w:val="22"/>
              </w:rPr>
            </w:pPr>
            <w:r w:rsidRPr="001D4EDB">
              <w:rPr>
                <w:rFonts w:ascii="Arial" w:hAnsi="Arial" w:cs="Arial"/>
                <w:sz w:val="22"/>
                <w:szCs w:val="22"/>
              </w:rPr>
              <w:t>Protokołem niniejszym Strony potwierdzają prawidłową i pełną realizację wyżej wymienionych prac i nie wnoszą w tym zakresie zastrzeżeń poza umieszczonymi w niniejszym Protokole.</w:t>
            </w:r>
          </w:p>
          <w:p w:rsidR="00BA4F3C" w:rsidRPr="001D4EDB" w:rsidRDefault="00BA4F3C" w:rsidP="00BA4F3C">
            <w:pPr>
              <w:spacing w:before="120" w:after="120"/>
              <w:jc w:val="both"/>
              <w:rPr>
                <w:rFonts w:ascii="Arial" w:hAnsi="Arial" w:cs="Arial"/>
                <w:sz w:val="22"/>
                <w:szCs w:val="22"/>
              </w:rPr>
            </w:pPr>
            <w:r w:rsidRPr="001D4EDB">
              <w:rPr>
                <w:rFonts w:ascii="Arial" w:hAnsi="Arial" w:cs="Arial"/>
                <w:sz w:val="22"/>
                <w:szCs w:val="22"/>
              </w:rPr>
              <w:t>Protokół sporządzony został w dwóch jednobrzmiących egzemplarzach, po jednym dla każdej Strony.</w:t>
            </w:r>
          </w:p>
        </w:tc>
      </w:tr>
      <w:tr w:rsidR="00BA4F3C" w:rsidRPr="001D4EDB" w:rsidTr="006F32F8">
        <w:trPr>
          <w:trHeight w:val="64"/>
        </w:trPr>
        <w:tc>
          <w:tcPr>
            <w:tcW w:w="4450" w:type="dxa"/>
            <w:tcBorders>
              <w:top w:val="single" w:sz="4" w:space="0" w:color="auto"/>
              <w:left w:val="single" w:sz="4" w:space="0" w:color="auto"/>
              <w:bottom w:val="single" w:sz="4" w:space="0" w:color="auto"/>
              <w:right w:val="single" w:sz="4" w:space="0" w:color="auto"/>
            </w:tcBorders>
          </w:tcPr>
          <w:p w:rsidR="00BA4F3C" w:rsidRPr="001D4EDB" w:rsidRDefault="00BA4F3C" w:rsidP="00BA4F3C">
            <w:pPr>
              <w:spacing w:before="120" w:after="120"/>
              <w:rPr>
                <w:rFonts w:ascii="Arial" w:hAnsi="Arial" w:cs="Arial"/>
                <w:bCs/>
                <w:sz w:val="22"/>
                <w:szCs w:val="22"/>
              </w:rPr>
            </w:pPr>
            <w:r w:rsidRPr="001D4EDB">
              <w:rPr>
                <w:rFonts w:ascii="Arial" w:hAnsi="Arial" w:cs="Arial"/>
                <w:bCs/>
                <w:sz w:val="22"/>
                <w:szCs w:val="22"/>
              </w:rPr>
              <w:t>Data i podpis przedstawiciela Zamawiającego (PFRON):</w:t>
            </w:r>
          </w:p>
          <w:p w:rsidR="00BA4F3C" w:rsidRPr="001D4EDB" w:rsidRDefault="00BA4F3C" w:rsidP="00BA4F3C">
            <w:pPr>
              <w:spacing w:before="120" w:after="120"/>
              <w:rPr>
                <w:rFonts w:ascii="Arial" w:hAnsi="Arial" w:cs="Arial"/>
                <w:bCs/>
                <w:sz w:val="22"/>
                <w:szCs w:val="22"/>
              </w:rPr>
            </w:pPr>
          </w:p>
          <w:p w:rsidR="00BA4F3C" w:rsidRPr="001D4EDB" w:rsidRDefault="00BA4F3C" w:rsidP="00BA4F3C">
            <w:pPr>
              <w:spacing w:before="120" w:after="120"/>
              <w:rPr>
                <w:rFonts w:ascii="Arial" w:hAnsi="Arial" w:cs="Arial"/>
                <w:bCs/>
                <w:sz w:val="22"/>
                <w:szCs w:val="22"/>
              </w:rPr>
            </w:pPr>
          </w:p>
          <w:p w:rsidR="00BA4F3C" w:rsidRPr="001D4EDB" w:rsidRDefault="00BA4F3C" w:rsidP="00BA4F3C">
            <w:pPr>
              <w:spacing w:before="120" w:after="120"/>
              <w:rPr>
                <w:rFonts w:ascii="Arial" w:hAnsi="Arial" w:cs="Arial"/>
                <w:bCs/>
                <w:sz w:val="22"/>
                <w:szCs w:val="22"/>
              </w:rPr>
            </w:pPr>
          </w:p>
        </w:tc>
        <w:tc>
          <w:tcPr>
            <w:tcW w:w="4838" w:type="dxa"/>
            <w:tcBorders>
              <w:top w:val="single" w:sz="4" w:space="0" w:color="auto"/>
              <w:left w:val="single" w:sz="4" w:space="0" w:color="auto"/>
              <w:bottom w:val="single" w:sz="4" w:space="0" w:color="auto"/>
              <w:right w:val="single" w:sz="4" w:space="0" w:color="auto"/>
            </w:tcBorders>
          </w:tcPr>
          <w:p w:rsidR="00BA4F3C" w:rsidRPr="001D4EDB" w:rsidRDefault="00BA4F3C" w:rsidP="00BA4F3C">
            <w:pPr>
              <w:spacing w:before="120" w:after="120"/>
              <w:rPr>
                <w:rFonts w:ascii="Arial" w:hAnsi="Arial" w:cs="Arial"/>
                <w:bCs/>
                <w:sz w:val="22"/>
                <w:szCs w:val="22"/>
              </w:rPr>
            </w:pPr>
            <w:r w:rsidRPr="001D4EDB">
              <w:rPr>
                <w:rFonts w:ascii="Arial" w:hAnsi="Arial" w:cs="Arial"/>
                <w:bCs/>
                <w:sz w:val="22"/>
                <w:szCs w:val="22"/>
              </w:rPr>
              <w:t>Data i podpis przedstawiciela Wykonawcy:</w:t>
            </w:r>
          </w:p>
          <w:p w:rsidR="00BA4F3C" w:rsidRPr="001D4EDB" w:rsidRDefault="00BA4F3C" w:rsidP="00BA4F3C">
            <w:pPr>
              <w:spacing w:before="120" w:after="120"/>
              <w:rPr>
                <w:rFonts w:ascii="Arial" w:hAnsi="Arial" w:cs="Arial"/>
                <w:bCs/>
                <w:sz w:val="22"/>
                <w:szCs w:val="22"/>
              </w:rPr>
            </w:pPr>
          </w:p>
        </w:tc>
      </w:tr>
    </w:tbl>
    <w:p w:rsidR="00BA4F3C" w:rsidRPr="001D4EDB" w:rsidRDefault="00BA4F3C" w:rsidP="00BA4F3C">
      <w:pPr>
        <w:spacing w:before="240" w:after="120"/>
        <w:ind w:left="284" w:hanging="284"/>
        <w:jc w:val="both"/>
        <w:rPr>
          <w:rFonts w:ascii="Arial" w:hAnsi="Arial" w:cs="Arial"/>
          <w:sz w:val="22"/>
          <w:szCs w:val="22"/>
        </w:rPr>
      </w:pPr>
      <w:r w:rsidRPr="001D4EDB">
        <w:rPr>
          <w:rFonts w:ascii="Arial" w:hAnsi="Arial" w:cs="Arial"/>
          <w:sz w:val="22"/>
          <w:szCs w:val="22"/>
        </w:rPr>
        <w:t>* Niniejszy wzór protokołu może być modyfikowany w zależności od sytuacji, zgodnie z postanowieniami Umowy.</w:t>
      </w:r>
    </w:p>
    <w:p w:rsidR="00BA4F3C" w:rsidRPr="001D4EDB" w:rsidRDefault="00BA4F3C" w:rsidP="00BA4F3C">
      <w:pPr>
        <w:rPr>
          <w:rFonts w:ascii="Arial" w:hAnsi="Arial" w:cs="Arial"/>
          <w:sz w:val="22"/>
          <w:szCs w:val="22"/>
        </w:rPr>
      </w:pPr>
      <w:r w:rsidRPr="001D4EDB">
        <w:rPr>
          <w:rFonts w:ascii="Arial" w:hAnsi="Arial" w:cs="Arial"/>
          <w:sz w:val="22"/>
          <w:szCs w:val="22"/>
        </w:rPr>
        <w:t>**niepotrzebne skreślić</w:t>
      </w:r>
    </w:p>
    <w:p w:rsidR="005C6744" w:rsidRPr="001D4EDB" w:rsidRDefault="005C6744">
      <w:pPr>
        <w:spacing w:after="200" w:line="276" w:lineRule="auto"/>
        <w:rPr>
          <w:rFonts w:ascii="Arial" w:hAnsi="Arial" w:cs="Arial"/>
          <w:b/>
          <w:sz w:val="22"/>
          <w:szCs w:val="22"/>
          <w:u w:val="single"/>
        </w:rPr>
      </w:pPr>
    </w:p>
    <w:p w:rsidR="005C6744" w:rsidRPr="001D4EDB" w:rsidRDefault="005C6744" w:rsidP="005C6744">
      <w:pPr>
        <w:spacing w:after="200" w:line="276" w:lineRule="auto"/>
        <w:rPr>
          <w:rFonts w:ascii="Arial" w:hAnsi="Arial" w:cs="Arial"/>
          <w:sz w:val="22"/>
          <w:szCs w:val="22"/>
        </w:rPr>
      </w:pPr>
    </w:p>
    <w:p w:rsidR="005C6744" w:rsidRPr="001D4EDB" w:rsidRDefault="005C6744" w:rsidP="005C6744">
      <w:pPr>
        <w:jc w:val="right"/>
        <w:rPr>
          <w:rFonts w:ascii="Arial" w:hAnsi="Arial" w:cs="Arial"/>
          <w:b/>
          <w:sz w:val="22"/>
          <w:szCs w:val="22"/>
        </w:rPr>
      </w:pPr>
      <w:r w:rsidRPr="001D4EDB">
        <w:rPr>
          <w:rFonts w:ascii="Arial" w:hAnsi="Arial" w:cs="Arial"/>
          <w:b/>
          <w:sz w:val="22"/>
          <w:szCs w:val="22"/>
        </w:rPr>
        <w:lastRenderedPageBreak/>
        <w:t>Załącznik nr 5 do Umowy</w:t>
      </w:r>
    </w:p>
    <w:p w:rsidR="005C6744" w:rsidRPr="001D4EDB" w:rsidRDefault="005C6744" w:rsidP="005C6744">
      <w:pPr>
        <w:jc w:val="right"/>
        <w:rPr>
          <w:rFonts w:ascii="Arial" w:hAnsi="Arial" w:cs="Arial"/>
          <w:sz w:val="22"/>
          <w:szCs w:val="22"/>
        </w:rPr>
      </w:pPr>
      <w:r w:rsidRPr="001D4EDB">
        <w:rPr>
          <w:rFonts w:ascii="Arial" w:hAnsi="Arial" w:cs="Arial"/>
          <w:b/>
          <w:sz w:val="22"/>
          <w:szCs w:val="22"/>
        </w:rPr>
        <w:t xml:space="preserve"> </w:t>
      </w:r>
    </w:p>
    <w:p w:rsidR="005C6744" w:rsidRPr="001D4EDB" w:rsidRDefault="008B0D21" w:rsidP="005C6744">
      <w:pPr>
        <w:jc w:val="center"/>
        <w:rPr>
          <w:rFonts w:ascii="Arial" w:hAnsi="Arial" w:cs="Arial"/>
          <w:b/>
          <w:sz w:val="22"/>
          <w:szCs w:val="22"/>
        </w:rPr>
      </w:pPr>
      <w:r w:rsidRPr="001D4EDB">
        <w:rPr>
          <w:rFonts w:ascii="Arial" w:hAnsi="Arial" w:cs="Arial"/>
          <w:b/>
          <w:sz w:val="22"/>
          <w:szCs w:val="22"/>
        </w:rPr>
        <w:t xml:space="preserve">Wzór Raportu Miesięcznego </w:t>
      </w:r>
      <w:r w:rsidR="005C6744" w:rsidRPr="001D4EDB">
        <w:rPr>
          <w:rFonts w:ascii="Arial" w:hAnsi="Arial" w:cs="Arial"/>
          <w:b/>
          <w:sz w:val="22"/>
          <w:szCs w:val="22"/>
        </w:rPr>
        <w:t>*</w:t>
      </w:r>
    </w:p>
    <w:p w:rsidR="00BA4F3C" w:rsidRPr="001D4EDB" w:rsidRDefault="00BA4F3C" w:rsidP="00EA2F84">
      <w:pPr>
        <w:spacing w:after="200" w:line="276" w:lineRule="auto"/>
        <w:rPr>
          <w:rFonts w:ascii="Arial" w:hAnsi="Arial" w:cs="Arial"/>
          <w:b/>
          <w:sz w:val="22"/>
          <w:szCs w:val="22"/>
          <w:u w:val="single"/>
        </w:rPr>
      </w:pPr>
    </w:p>
    <w:p w:rsidR="00947D06" w:rsidRPr="001D4EDB" w:rsidRDefault="00947D06" w:rsidP="00947D06">
      <w:pPr>
        <w:jc w:val="center"/>
        <w:rPr>
          <w:rFonts w:ascii="Arial" w:hAnsi="Arial" w:cs="Arial"/>
          <w:b/>
          <w:sz w:val="22"/>
          <w:szCs w:val="22"/>
        </w:rPr>
      </w:pPr>
      <w:r w:rsidRPr="001D4EDB">
        <w:rPr>
          <w:rFonts w:ascii="Arial" w:hAnsi="Arial" w:cs="Arial"/>
          <w:b/>
          <w:sz w:val="22"/>
          <w:szCs w:val="22"/>
        </w:rPr>
        <w:t>Usługa infolinii dla systemu SOW</w:t>
      </w:r>
    </w:p>
    <w:p w:rsidR="00947D06" w:rsidRPr="001D4EDB" w:rsidRDefault="00947D06" w:rsidP="00947D06">
      <w:pPr>
        <w:jc w:val="center"/>
        <w:rPr>
          <w:rFonts w:ascii="Arial" w:hAnsi="Arial" w:cs="Arial"/>
          <w:b/>
          <w:sz w:val="22"/>
          <w:szCs w:val="22"/>
        </w:rPr>
      </w:pPr>
      <w:r w:rsidRPr="001D4EDB">
        <w:rPr>
          <w:rFonts w:ascii="Arial" w:hAnsi="Arial" w:cs="Arial"/>
          <w:b/>
          <w:sz w:val="22"/>
          <w:szCs w:val="22"/>
        </w:rPr>
        <w:t>(raport miesięczny)</w:t>
      </w:r>
    </w:p>
    <w:p w:rsidR="00947D06" w:rsidRPr="001D4EDB" w:rsidRDefault="00947D06" w:rsidP="00947D06">
      <w:pPr>
        <w:jc w:val="center"/>
        <w:rPr>
          <w:rFonts w:ascii="Arial" w:hAnsi="Arial" w:cs="Arial"/>
          <w:b/>
          <w:sz w:val="22"/>
          <w:szCs w:val="22"/>
        </w:rPr>
      </w:pPr>
    </w:p>
    <w:p w:rsidR="00B3337A" w:rsidRPr="001D4EDB" w:rsidRDefault="00B3337A" w:rsidP="00947D06">
      <w:pPr>
        <w:rPr>
          <w:rFonts w:ascii="Arial" w:hAnsi="Arial" w:cs="Arial"/>
          <w:b/>
          <w:sz w:val="22"/>
          <w:szCs w:val="22"/>
          <w:u w:val="single"/>
        </w:rPr>
      </w:pPr>
    </w:p>
    <w:p w:rsidR="00B3337A" w:rsidRPr="001D4EDB" w:rsidRDefault="00B3337A" w:rsidP="00947D06">
      <w:pPr>
        <w:rPr>
          <w:rFonts w:ascii="Arial" w:hAnsi="Arial" w:cs="Arial"/>
          <w:b/>
          <w:sz w:val="22"/>
          <w:szCs w:val="22"/>
          <w:u w:val="single"/>
        </w:rPr>
      </w:pPr>
    </w:p>
    <w:p w:rsidR="00947D06" w:rsidRPr="001D4EDB" w:rsidRDefault="00B3337A" w:rsidP="00947D06">
      <w:pPr>
        <w:rPr>
          <w:rFonts w:ascii="Arial" w:hAnsi="Arial" w:cs="Arial"/>
          <w:sz w:val="22"/>
          <w:szCs w:val="22"/>
        </w:rPr>
      </w:pPr>
      <w:r w:rsidRPr="001D4EDB">
        <w:rPr>
          <w:rFonts w:ascii="Arial" w:hAnsi="Arial" w:cs="Arial"/>
          <w:b/>
          <w:sz w:val="22"/>
          <w:szCs w:val="22"/>
          <w:u w:val="single"/>
        </w:rPr>
        <w:t xml:space="preserve">Okres dotyczący raportu </w:t>
      </w:r>
      <w:r w:rsidR="00947D06" w:rsidRPr="001D4EDB">
        <w:rPr>
          <w:rFonts w:ascii="Arial" w:hAnsi="Arial" w:cs="Arial"/>
          <w:b/>
          <w:sz w:val="22"/>
          <w:szCs w:val="22"/>
          <w:u w:val="single"/>
        </w:rPr>
        <w:t>:</w:t>
      </w:r>
      <w:r w:rsidR="00DB25E6" w:rsidRPr="001D4EDB">
        <w:rPr>
          <w:rFonts w:ascii="Arial" w:hAnsi="Arial" w:cs="Arial"/>
          <w:sz w:val="22"/>
          <w:szCs w:val="22"/>
        </w:rPr>
        <w:tab/>
      </w:r>
      <w:r w:rsidR="00DB25E6" w:rsidRPr="001D4EDB">
        <w:rPr>
          <w:rFonts w:ascii="Arial" w:hAnsi="Arial" w:cs="Arial"/>
          <w:sz w:val="22"/>
          <w:szCs w:val="22"/>
        </w:rPr>
        <w:tab/>
      </w:r>
      <w:r w:rsidR="00DB25E6" w:rsidRPr="001D4EDB">
        <w:rPr>
          <w:rFonts w:ascii="Arial" w:hAnsi="Arial" w:cs="Arial"/>
          <w:sz w:val="22"/>
          <w:szCs w:val="22"/>
        </w:rPr>
        <w:tab/>
      </w:r>
      <w:r w:rsidR="00947D06" w:rsidRPr="001D4EDB">
        <w:rPr>
          <w:rFonts w:ascii="Arial" w:hAnsi="Arial" w:cs="Arial"/>
          <w:sz w:val="22"/>
          <w:szCs w:val="22"/>
        </w:rPr>
        <w:t xml:space="preserve"> ……………. – …………… </w:t>
      </w:r>
    </w:p>
    <w:p w:rsidR="00A82EE2" w:rsidRPr="001D4EDB" w:rsidRDefault="00A82EE2" w:rsidP="00947D06">
      <w:pPr>
        <w:rPr>
          <w:rFonts w:ascii="Arial" w:hAnsi="Arial" w:cs="Arial"/>
          <w:b/>
          <w:sz w:val="22"/>
          <w:szCs w:val="22"/>
          <w:u w:val="single"/>
        </w:rPr>
      </w:pPr>
    </w:p>
    <w:p w:rsidR="00A82EE2" w:rsidRPr="001D4EDB" w:rsidRDefault="00A82EE2" w:rsidP="00947D06">
      <w:pPr>
        <w:rPr>
          <w:rFonts w:ascii="Arial" w:hAnsi="Arial" w:cs="Arial"/>
          <w:b/>
          <w:sz w:val="22"/>
          <w:szCs w:val="22"/>
          <w:u w:val="single"/>
        </w:rPr>
      </w:pPr>
      <w:r w:rsidRPr="001D4EDB">
        <w:rPr>
          <w:rFonts w:ascii="Arial" w:hAnsi="Arial" w:cs="Arial"/>
          <w:b/>
          <w:sz w:val="22"/>
          <w:szCs w:val="22"/>
          <w:u w:val="single"/>
        </w:rPr>
        <w:t>Poziom dostępności usługi</w:t>
      </w:r>
      <w:r w:rsidRPr="001D4EDB">
        <w:rPr>
          <w:rFonts w:ascii="Arial" w:hAnsi="Arial" w:cs="Arial"/>
          <w:sz w:val="22"/>
          <w:szCs w:val="22"/>
        </w:rPr>
        <w:t xml:space="preserve">: </w:t>
      </w:r>
      <w:r w:rsidR="00DB25E6" w:rsidRPr="001D4EDB">
        <w:rPr>
          <w:rFonts w:ascii="Arial" w:hAnsi="Arial" w:cs="Arial"/>
          <w:sz w:val="22"/>
          <w:szCs w:val="22"/>
        </w:rPr>
        <w:tab/>
      </w:r>
      <w:r w:rsidR="00DB25E6" w:rsidRPr="001D4EDB">
        <w:rPr>
          <w:rFonts w:ascii="Arial" w:hAnsi="Arial" w:cs="Arial"/>
          <w:sz w:val="22"/>
          <w:szCs w:val="22"/>
        </w:rPr>
        <w:tab/>
      </w:r>
      <w:r w:rsidR="00DB25E6" w:rsidRPr="001D4EDB">
        <w:rPr>
          <w:rFonts w:ascii="Arial" w:hAnsi="Arial" w:cs="Arial"/>
          <w:sz w:val="22"/>
          <w:szCs w:val="22"/>
        </w:rPr>
        <w:tab/>
      </w:r>
      <w:r w:rsidR="00DB25E6" w:rsidRPr="001D4EDB">
        <w:rPr>
          <w:rFonts w:ascii="Arial" w:hAnsi="Arial" w:cs="Arial"/>
          <w:sz w:val="22"/>
          <w:szCs w:val="22"/>
        </w:rPr>
        <w:tab/>
      </w:r>
      <w:r w:rsidRPr="001D4EDB">
        <w:rPr>
          <w:rFonts w:ascii="Arial" w:hAnsi="Arial" w:cs="Arial"/>
          <w:sz w:val="22"/>
          <w:szCs w:val="22"/>
        </w:rPr>
        <w:t>…………….</w:t>
      </w:r>
    </w:p>
    <w:p w:rsidR="00A82EE2" w:rsidRPr="001D4EDB" w:rsidRDefault="00A82EE2" w:rsidP="00947D06">
      <w:pPr>
        <w:rPr>
          <w:rFonts w:ascii="Arial" w:hAnsi="Arial" w:cs="Arial"/>
          <w:b/>
          <w:sz w:val="22"/>
          <w:szCs w:val="22"/>
          <w:u w:val="single"/>
        </w:rPr>
      </w:pPr>
    </w:p>
    <w:p w:rsidR="00DB25E6" w:rsidRPr="007B0ABC" w:rsidRDefault="00717DB9" w:rsidP="00DB25E6">
      <w:pPr>
        <w:rPr>
          <w:rFonts w:ascii="Arial" w:hAnsi="Arial" w:cs="Arial"/>
          <w:b/>
          <w:sz w:val="22"/>
          <w:szCs w:val="22"/>
          <w:u w:val="single"/>
        </w:rPr>
      </w:pPr>
      <w:r w:rsidRPr="007B0ABC">
        <w:rPr>
          <w:rFonts w:ascii="Arial" w:hAnsi="Arial" w:cs="Arial"/>
          <w:b/>
          <w:sz w:val="22"/>
          <w:szCs w:val="22"/>
          <w:u w:val="single"/>
        </w:rPr>
        <w:t xml:space="preserve">Liczba </w:t>
      </w:r>
      <w:r w:rsidR="00DB25E6" w:rsidRPr="007B0ABC">
        <w:rPr>
          <w:rFonts w:ascii="Arial" w:hAnsi="Arial" w:cs="Arial"/>
          <w:b/>
          <w:sz w:val="22"/>
          <w:szCs w:val="22"/>
          <w:u w:val="single"/>
        </w:rPr>
        <w:t xml:space="preserve">dni w których nie pracowała zadeklarowana </w:t>
      </w:r>
    </w:p>
    <w:p w:rsidR="00DB25E6" w:rsidRPr="001D4EDB" w:rsidRDefault="00DB25E6" w:rsidP="00DB25E6">
      <w:pPr>
        <w:rPr>
          <w:rFonts w:ascii="Arial" w:hAnsi="Arial" w:cs="Arial"/>
          <w:b/>
          <w:sz w:val="22"/>
          <w:szCs w:val="22"/>
          <w:u w:val="single"/>
        </w:rPr>
      </w:pPr>
      <w:r w:rsidRPr="007B0ABC">
        <w:rPr>
          <w:rFonts w:ascii="Arial" w:hAnsi="Arial" w:cs="Arial"/>
          <w:b/>
          <w:sz w:val="22"/>
          <w:szCs w:val="22"/>
          <w:u w:val="single"/>
        </w:rPr>
        <w:t>liczba osób niepełnosprawnych:</w:t>
      </w:r>
      <w:r w:rsidRPr="007B0ABC">
        <w:rPr>
          <w:rFonts w:ascii="Arial" w:hAnsi="Arial" w:cs="Arial"/>
          <w:sz w:val="22"/>
          <w:szCs w:val="22"/>
        </w:rPr>
        <w:t xml:space="preserve"> </w:t>
      </w:r>
      <w:r w:rsidRPr="007B0ABC">
        <w:rPr>
          <w:rFonts w:ascii="Arial" w:hAnsi="Arial" w:cs="Arial"/>
          <w:sz w:val="22"/>
          <w:szCs w:val="22"/>
        </w:rPr>
        <w:tab/>
      </w:r>
      <w:r w:rsidRPr="007B0ABC">
        <w:rPr>
          <w:rFonts w:ascii="Arial" w:hAnsi="Arial" w:cs="Arial"/>
          <w:sz w:val="22"/>
          <w:szCs w:val="22"/>
        </w:rPr>
        <w:tab/>
      </w:r>
      <w:r w:rsidRPr="007B0ABC">
        <w:rPr>
          <w:rFonts w:ascii="Arial" w:hAnsi="Arial" w:cs="Arial"/>
          <w:sz w:val="22"/>
          <w:szCs w:val="22"/>
        </w:rPr>
        <w:tab/>
      </w:r>
      <w:r w:rsidRPr="007B0ABC">
        <w:rPr>
          <w:rFonts w:ascii="Arial" w:hAnsi="Arial" w:cs="Arial"/>
          <w:sz w:val="22"/>
          <w:szCs w:val="22"/>
        </w:rPr>
        <w:tab/>
        <w:t>…………….</w:t>
      </w:r>
    </w:p>
    <w:p w:rsidR="00DB25E6" w:rsidRPr="001D4EDB" w:rsidRDefault="00DB25E6" w:rsidP="00947D06">
      <w:pPr>
        <w:rPr>
          <w:rFonts w:ascii="Arial" w:hAnsi="Arial" w:cs="Arial"/>
          <w:b/>
          <w:sz w:val="22"/>
          <w:szCs w:val="22"/>
          <w:u w:val="single"/>
        </w:rPr>
      </w:pPr>
    </w:p>
    <w:p w:rsidR="00947D06" w:rsidRPr="001D4EDB" w:rsidRDefault="00947D06" w:rsidP="00947D06">
      <w:pPr>
        <w:rPr>
          <w:rFonts w:ascii="Arial" w:hAnsi="Arial" w:cs="Arial"/>
          <w:sz w:val="22"/>
          <w:szCs w:val="22"/>
        </w:rPr>
      </w:pPr>
      <w:r w:rsidRPr="001D4EDB">
        <w:rPr>
          <w:rFonts w:ascii="Arial" w:hAnsi="Arial" w:cs="Arial"/>
          <w:b/>
          <w:sz w:val="22"/>
          <w:szCs w:val="22"/>
          <w:u w:val="single"/>
        </w:rPr>
        <w:t>Liczba przyjętych zgłoszeń :</w:t>
      </w:r>
      <w:r w:rsidR="00DB25E6" w:rsidRPr="001D4EDB">
        <w:rPr>
          <w:rFonts w:ascii="Arial" w:hAnsi="Arial" w:cs="Arial"/>
          <w:sz w:val="22"/>
          <w:szCs w:val="22"/>
        </w:rPr>
        <w:tab/>
      </w:r>
      <w:r w:rsidR="00DB25E6" w:rsidRPr="001D4EDB">
        <w:rPr>
          <w:rFonts w:ascii="Arial" w:hAnsi="Arial" w:cs="Arial"/>
          <w:sz w:val="22"/>
          <w:szCs w:val="22"/>
        </w:rPr>
        <w:tab/>
      </w:r>
      <w:r w:rsidR="00DB25E6" w:rsidRPr="001D4EDB">
        <w:rPr>
          <w:rFonts w:ascii="Arial" w:hAnsi="Arial" w:cs="Arial"/>
          <w:sz w:val="22"/>
          <w:szCs w:val="22"/>
        </w:rPr>
        <w:tab/>
      </w:r>
      <w:r w:rsidR="00DB25E6" w:rsidRPr="001D4EDB">
        <w:rPr>
          <w:rFonts w:ascii="Arial" w:hAnsi="Arial" w:cs="Arial"/>
          <w:sz w:val="22"/>
          <w:szCs w:val="22"/>
        </w:rPr>
        <w:tab/>
      </w:r>
      <w:r w:rsidR="00DB25E6" w:rsidRPr="001D4EDB">
        <w:rPr>
          <w:rFonts w:ascii="Arial" w:hAnsi="Arial" w:cs="Arial"/>
          <w:sz w:val="22"/>
          <w:szCs w:val="22"/>
        </w:rPr>
        <w:tab/>
      </w:r>
      <w:r w:rsidR="00DB25E6" w:rsidRPr="001D4EDB">
        <w:rPr>
          <w:rFonts w:ascii="Arial" w:hAnsi="Arial" w:cs="Arial"/>
          <w:sz w:val="22"/>
          <w:szCs w:val="22"/>
        </w:rPr>
        <w:tab/>
      </w:r>
      <w:r w:rsidRPr="001D4EDB">
        <w:rPr>
          <w:rFonts w:ascii="Arial" w:hAnsi="Arial" w:cs="Arial"/>
          <w:sz w:val="22"/>
          <w:szCs w:val="22"/>
        </w:rPr>
        <w:t xml:space="preserve"> </w:t>
      </w:r>
      <w:r w:rsidR="00B3337A" w:rsidRPr="001D4EDB">
        <w:rPr>
          <w:rFonts w:ascii="Arial" w:hAnsi="Arial" w:cs="Arial"/>
          <w:sz w:val="22"/>
          <w:szCs w:val="22"/>
        </w:rPr>
        <w:t>….</w:t>
      </w:r>
      <w:r w:rsidRPr="001D4EDB">
        <w:rPr>
          <w:rFonts w:ascii="Arial" w:hAnsi="Arial" w:cs="Arial"/>
          <w:sz w:val="22"/>
          <w:szCs w:val="22"/>
        </w:rPr>
        <w:t>…..</w:t>
      </w:r>
    </w:p>
    <w:p w:rsidR="00947D06" w:rsidRPr="001D4EDB" w:rsidRDefault="00947D06" w:rsidP="00947D06">
      <w:pPr>
        <w:rPr>
          <w:rFonts w:ascii="Arial" w:hAnsi="Arial" w:cs="Arial"/>
          <w:sz w:val="22"/>
          <w:szCs w:val="22"/>
        </w:rPr>
      </w:pPr>
      <w:r w:rsidRPr="001D4EDB">
        <w:rPr>
          <w:rFonts w:ascii="Arial" w:hAnsi="Arial" w:cs="Arial"/>
          <w:b/>
          <w:sz w:val="22"/>
          <w:szCs w:val="22"/>
          <w:u w:val="single"/>
        </w:rPr>
        <w:t xml:space="preserve">Liczba zgłoszeń zakończonych przez </w:t>
      </w:r>
      <w:r w:rsidR="00A74B63" w:rsidRPr="001D4EDB">
        <w:rPr>
          <w:rFonts w:ascii="Arial" w:hAnsi="Arial" w:cs="Arial"/>
          <w:b/>
          <w:sz w:val="22"/>
          <w:szCs w:val="22"/>
          <w:u w:val="single"/>
        </w:rPr>
        <w:t>I</w:t>
      </w:r>
      <w:r w:rsidRPr="001D4EDB">
        <w:rPr>
          <w:rFonts w:ascii="Arial" w:hAnsi="Arial" w:cs="Arial"/>
          <w:b/>
          <w:sz w:val="22"/>
          <w:szCs w:val="22"/>
          <w:u w:val="single"/>
        </w:rPr>
        <w:t>nfolinię:</w:t>
      </w:r>
      <w:r w:rsidRPr="001D4EDB">
        <w:rPr>
          <w:rFonts w:ascii="Arial" w:hAnsi="Arial" w:cs="Arial"/>
          <w:sz w:val="22"/>
          <w:szCs w:val="22"/>
        </w:rPr>
        <w:t xml:space="preserve"> </w:t>
      </w:r>
      <w:r w:rsidR="00DB25E6" w:rsidRPr="001D4EDB">
        <w:rPr>
          <w:rFonts w:ascii="Arial" w:hAnsi="Arial" w:cs="Arial"/>
          <w:sz w:val="22"/>
          <w:szCs w:val="22"/>
        </w:rPr>
        <w:tab/>
      </w:r>
      <w:r w:rsidR="00DB25E6" w:rsidRPr="001D4EDB">
        <w:rPr>
          <w:rFonts w:ascii="Arial" w:hAnsi="Arial" w:cs="Arial"/>
          <w:sz w:val="22"/>
          <w:szCs w:val="22"/>
        </w:rPr>
        <w:tab/>
      </w:r>
      <w:r w:rsidR="00DB25E6" w:rsidRPr="001D4EDB">
        <w:rPr>
          <w:rFonts w:ascii="Arial" w:hAnsi="Arial" w:cs="Arial"/>
          <w:sz w:val="22"/>
          <w:szCs w:val="22"/>
        </w:rPr>
        <w:tab/>
      </w:r>
      <w:r w:rsidR="00DB25E6" w:rsidRPr="001D4EDB">
        <w:rPr>
          <w:rFonts w:ascii="Arial" w:hAnsi="Arial" w:cs="Arial"/>
          <w:sz w:val="22"/>
          <w:szCs w:val="22"/>
        </w:rPr>
        <w:tab/>
      </w:r>
      <w:r w:rsidRPr="001D4EDB">
        <w:rPr>
          <w:rFonts w:ascii="Arial" w:hAnsi="Arial" w:cs="Arial"/>
          <w:sz w:val="22"/>
          <w:szCs w:val="22"/>
        </w:rPr>
        <w:t>……………………</w:t>
      </w:r>
    </w:p>
    <w:p w:rsidR="00947D06" w:rsidRPr="001D4EDB" w:rsidRDefault="00B62368" w:rsidP="00947D06">
      <w:pPr>
        <w:rPr>
          <w:rFonts w:ascii="Arial" w:hAnsi="Arial" w:cs="Arial"/>
          <w:sz w:val="22"/>
          <w:szCs w:val="22"/>
        </w:rPr>
      </w:pPr>
      <w:r w:rsidRPr="001D4EDB">
        <w:rPr>
          <w:rFonts w:ascii="Arial" w:hAnsi="Arial" w:cs="Arial"/>
          <w:b/>
          <w:sz w:val="22"/>
          <w:szCs w:val="22"/>
          <w:u w:val="single"/>
        </w:rPr>
        <w:t xml:space="preserve">Liczba zgłoszeń przekazanych </w:t>
      </w:r>
      <w:r w:rsidR="00554D4C" w:rsidRPr="001D4EDB">
        <w:rPr>
          <w:rFonts w:ascii="Arial" w:hAnsi="Arial" w:cs="Arial"/>
          <w:b/>
          <w:sz w:val="22"/>
          <w:szCs w:val="22"/>
          <w:u w:val="single"/>
        </w:rPr>
        <w:t>do Administratora</w:t>
      </w:r>
      <w:r w:rsidRPr="001D4EDB">
        <w:rPr>
          <w:rFonts w:ascii="Arial" w:hAnsi="Arial" w:cs="Arial"/>
          <w:b/>
          <w:sz w:val="22"/>
          <w:szCs w:val="22"/>
          <w:u w:val="single"/>
        </w:rPr>
        <w:t xml:space="preserve"> M</w:t>
      </w:r>
      <w:r w:rsidR="00554D4C" w:rsidRPr="001D4EDB">
        <w:rPr>
          <w:rFonts w:ascii="Arial" w:hAnsi="Arial" w:cs="Arial"/>
          <w:b/>
          <w:sz w:val="22"/>
          <w:szCs w:val="22"/>
          <w:u w:val="single"/>
        </w:rPr>
        <w:t>erytorycznego</w:t>
      </w:r>
      <w:r w:rsidR="00947D06" w:rsidRPr="001D4EDB">
        <w:rPr>
          <w:rFonts w:ascii="Arial" w:hAnsi="Arial" w:cs="Arial"/>
          <w:b/>
          <w:sz w:val="22"/>
          <w:szCs w:val="22"/>
          <w:u w:val="single"/>
        </w:rPr>
        <w:t>:</w:t>
      </w:r>
      <w:r w:rsidR="00947D06" w:rsidRPr="001D4EDB">
        <w:rPr>
          <w:rFonts w:ascii="Arial" w:hAnsi="Arial" w:cs="Arial"/>
          <w:sz w:val="22"/>
          <w:szCs w:val="22"/>
        </w:rPr>
        <w:t xml:space="preserve"> </w:t>
      </w:r>
      <w:r w:rsidR="00DB25E6" w:rsidRPr="001D4EDB">
        <w:rPr>
          <w:rFonts w:ascii="Arial" w:hAnsi="Arial" w:cs="Arial"/>
          <w:sz w:val="22"/>
          <w:szCs w:val="22"/>
        </w:rPr>
        <w:tab/>
      </w:r>
      <w:r w:rsidR="00947D06" w:rsidRPr="001D4EDB">
        <w:rPr>
          <w:rFonts w:ascii="Arial" w:hAnsi="Arial" w:cs="Arial"/>
          <w:sz w:val="22"/>
          <w:szCs w:val="22"/>
        </w:rPr>
        <w:t xml:space="preserve">…………………… </w:t>
      </w:r>
    </w:p>
    <w:p w:rsidR="00947D06" w:rsidRPr="001D4EDB" w:rsidRDefault="00947D06" w:rsidP="00947D06">
      <w:pPr>
        <w:rPr>
          <w:rFonts w:ascii="Arial" w:hAnsi="Arial" w:cs="Arial"/>
          <w:sz w:val="22"/>
          <w:szCs w:val="22"/>
        </w:rPr>
      </w:pPr>
      <w:r w:rsidRPr="001D4EDB">
        <w:rPr>
          <w:rFonts w:ascii="Arial" w:hAnsi="Arial" w:cs="Arial"/>
          <w:b/>
          <w:sz w:val="22"/>
          <w:szCs w:val="22"/>
          <w:u w:val="single"/>
        </w:rPr>
        <w:t>Liczba zgłoszeń</w:t>
      </w:r>
      <w:r w:rsidR="00B62368" w:rsidRPr="001D4EDB">
        <w:rPr>
          <w:rFonts w:ascii="Arial" w:hAnsi="Arial" w:cs="Arial"/>
          <w:b/>
          <w:sz w:val="22"/>
          <w:szCs w:val="22"/>
          <w:u w:val="single"/>
        </w:rPr>
        <w:t xml:space="preserve"> przekazanych </w:t>
      </w:r>
      <w:r w:rsidR="00554D4C" w:rsidRPr="001D4EDB">
        <w:rPr>
          <w:rFonts w:ascii="Arial" w:hAnsi="Arial" w:cs="Arial"/>
          <w:b/>
          <w:sz w:val="22"/>
          <w:szCs w:val="22"/>
          <w:u w:val="single"/>
        </w:rPr>
        <w:t xml:space="preserve">do </w:t>
      </w:r>
      <w:r w:rsidR="00B62368" w:rsidRPr="001D4EDB">
        <w:rPr>
          <w:rFonts w:ascii="Arial" w:hAnsi="Arial" w:cs="Arial"/>
          <w:b/>
          <w:sz w:val="22"/>
          <w:szCs w:val="22"/>
          <w:u w:val="single"/>
        </w:rPr>
        <w:t>A</w:t>
      </w:r>
      <w:r w:rsidR="00554D4C" w:rsidRPr="001D4EDB">
        <w:rPr>
          <w:rFonts w:ascii="Arial" w:hAnsi="Arial" w:cs="Arial"/>
          <w:b/>
          <w:sz w:val="22"/>
          <w:szCs w:val="22"/>
          <w:u w:val="single"/>
        </w:rPr>
        <w:t>dministratora</w:t>
      </w:r>
      <w:r w:rsidR="00B62368" w:rsidRPr="001D4EDB">
        <w:rPr>
          <w:rFonts w:ascii="Arial" w:hAnsi="Arial" w:cs="Arial"/>
          <w:b/>
          <w:sz w:val="22"/>
          <w:szCs w:val="22"/>
          <w:u w:val="single"/>
        </w:rPr>
        <w:t xml:space="preserve"> T</w:t>
      </w:r>
      <w:r w:rsidR="00554D4C" w:rsidRPr="001D4EDB">
        <w:rPr>
          <w:rFonts w:ascii="Arial" w:hAnsi="Arial" w:cs="Arial"/>
          <w:b/>
          <w:sz w:val="22"/>
          <w:szCs w:val="22"/>
          <w:u w:val="single"/>
        </w:rPr>
        <w:t>echnicznego</w:t>
      </w:r>
      <w:r w:rsidRPr="001D4EDB">
        <w:rPr>
          <w:rFonts w:ascii="Arial" w:hAnsi="Arial" w:cs="Arial"/>
          <w:b/>
          <w:sz w:val="22"/>
          <w:szCs w:val="22"/>
          <w:u w:val="single"/>
        </w:rPr>
        <w:t>:</w:t>
      </w:r>
      <w:r w:rsidRPr="001D4EDB">
        <w:rPr>
          <w:rFonts w:ascii="Arial" w:hAnsi="Arial" w:cs="Arial"/>
          <w:sz w:val="22"/>
          <w:szCs w:val="22"/>
        </w:rPr>
        <w:t xml:space="preserve"> </w:t>
      </w:r>
      <w:r w:rsidR="00DB25E6" w:rsidRPr="001D4EDB">
        <w:rPr>
          <w:rFonts w:ascii="Arial" w:hAnsi="Arial" w:cs="Arial"/>
          <w:sz w:val="22"/>
          <w:szCs w:val="22"/>
        </w:rPr>
        <w:tab/>
      </w:r>
      <w:r w:rsidRPr="001D4EDB">
        <w:rPr>
          <w:rFonts w:ascii="Arial" w:hAnsi="Arial" w:cs="Arial"/>
          <w:sz w:val="22"/>
          <w:szCs w:val="22"/>
        </w:rPr>
        <w:t xml:space="preserve">…………………… </w:t>
      </w:r>
    </w:p>
    <w:p w:rsidR="00947D06" w:rsidRPr="001D4EDB" w:rsidRDefault="00947D06" w:rsidP="00947D06">
      <w:pPr>
        <w:rPr>
          <w:rFonts w:ascii="Arial" w:hAnsi="Arial" w:cs="Arial"/>
          <w:b/>
          <w:sz w:val="22"/>
          <w:szCs w:val="22"/>
          <w:u w:val="single"/>
        </w:rPr>
      </w:pPr>
    </w:p>
    <w:p w:rsidR="00B3337A" w:rsidRPr="001D4EDB" w:rsidRDefault="00B3337A" w:rsidP="00EA2F84">
      <w:pPr>
        <w:spacing w:after="200" w:line="276" w:lineRule="auto"/>
        <w:rPr>
          <w:rFonts w:ascii="Arial" w:hAnsi="Arial" w:cs="Arial"/>
          <w:b/>
          <w:sz w:val="22"/>
          <w:szCs w:val="22"/>
          <w:u w:val="single"/>
        </w:rPr>
      </w:pPr>
    </w:p>
    <w:p w:rsidR="005C6744" w:rsidRPr="001D4EDB" w:rsidRDefault="00947D06" w:rsidP="00EA2F84">
      <w:pPr>
        <w:spacing w:after="200" w:line="276" w:lineRule="auto"/>
        <w:rPr>
          <w:rFonts w:ascii="Arial" w:hAnsi="Arial" w:cs="Arial"/>
          <w:b/>
          <w:sz w:val="22"/>
          <w:szCs w:val="22"/>
          <w:u w:val="single"/>
        </w:rPr>
      </w:pPr>
      <w:r w:rsidRPr="001D4EDB">
        <w:rPr>
          <w:rFonts w:ascii="Arial" w:hAnsi="Arial" w:cs="Arial"/>
          <w:b/>
          <w:sz w:val="22"/>
          <w:szCs w:val="22"/>
          <w:u w:val="single"/>
        </w:rPr>
        <w:t>Uwagi:</w:t>
      </w:r>
    </w:p>
    <w:p w:rsidR="00947D06" w:rsidRPr="001D4EDB" w:rsidRDefault="00947D06" w:rsidP="00947D06">
      <w:pPr>
        <w:pStyle w:val="Bezodstpw"/>
        <w:rPr>
          <w:rFonts w:ascii="Arial" w:hAnsi="Arial" w:cs="Arial"/>
        </w:rPr>
      </w:pPr>
      <w:r w:rsidRPr="001D4EDB">
        <w:rPr>
          <w:rFonts w:ascii="Arial" w:hAnsi="Arial" w:cs="Arial"/>
        </w:rPr>
        <w:t>...………………………………………………………………………………………………………………………………………………………..</w:t>
      </w:r>
    </w:p>
    <w:p w:rsidR="00947D06" w:rsidRPr="001D4EDB" w:rsidRDefault="00947D06" w:rsidP="00947D06">
      <w:pPr>
        <w:pStyle w:val="Bezodstpw"/>
        <w:rPr>
          <w:rFonts w:ascii="Arial" w:hAnsi="Arial" w:cs="Arial"/>
        </w:rPr>
      </w:pPr>
      <w:r w:rsidRPr="001D4EDB">
        <w:rPr>
          <w:rFonts w:ascii="Arial" w:hAnsi="Arial" w:cs="Arial"/>
        </w:rPr>
        <w:t>…………………………………………………………………………………………………………………………………………………………..</w:t>
      </w:r>
    </w:p>
    <w:p w:rsidR="00947D06" w:rsidRPr="001D4EDB" w:rsidRDefault="00947D06" w:rsidP="00947D06">
      <w:pPr>
        <w:pStyle w:val="Bezodstpw"/>
        <w:rPr>
          <w:rFonts w:ascii="Arial" w:hAnsi="Arial" w:cs="Arial"/>
        </w:rPr>
      </w:pPr>
      <w:r w:rsidRPr="001D4EDB">
        <w:rPr>
          <w:rFonts w:ascii="Arial" w:hAnsi="Arial" w:cs="Arial"/>
        </w:rPr>
        <w:t>...………………………………………………………………………………………………………………………………………………………..</w:t>
      </w:r>
    </w:p>
    <w:p w:rsidR="00947D06" w:rsidRPr="001D4EDB" w:rsidRDefault="00947D06" w:rsidP="00947D06">
      <w:pPr>
        <w:pStyle w:val="Bezodstpw"/>
        <w:rPr>
          <w:rFonts w:ascii="Arial" w:hAnsi="Arial" w:cs="Arial"/>
        </w:rPr>
      </w:pPr>
      <w:r w:rsidRPr="001D4EDB">
        <w:rPr>
          <w:rFonts w:ascii="Arial" w:hAnsi="Arial" w:cs="Arial"/>
        </w:rPr>
        <w:t>…………………………………………………………………………………………………………………………………………………………..</w:t>
      </w:r>
    </w:p>
    <w:p w:rsidR="00947D06" w:rsidRPr="001D4EDB" w:rsidRDefault="00947D06" w:rsidP="00947D06">
      <w:pPr>
        <w:pStyle w:val="Bezodstpw"/>
        <w:rPr>
          <w:rFonts w:ascii="Arial" w:hAnsi="Arial" w:cs="Arial"/>
        </w:rPr>
      </w:pPr>
    </w:p>
    <w:p w:rsidR="00B3337A" w:rsidRPr="001D4EDB" w:rsidRDefault="00B3337A" w:rsidP="00947D06">
      <w:pPr>
        <w:pStyle w:val="Bezodstpw"/>
        <w:rPr>
          <w:rFonts w:ascii="Arial" w:hAnsi="Arial" w:cs="Arial"/>
        </w:rPr>
      </w:pPr>
    </w:p>
    <w:p w:rsidR="00B3337A" w:rsidRPr="001D4EDB" w:rsidRDefault="00B3337A" w:rsidP="00947D06">
      <w:pPr>
        <w:pStyle w:val="Bezodstpw"/>
        <w:rPr>
          <w:rFonts w:ascii="Arial" w:hAnsi="Arial" w:cs="Arial"/>
        </w:rPr>
      </w:pPr>
    </w:p>
    <w:p w:rsidR="00B3337A" w:rsidRPr="001D4EDB" w:rsidRDefault="00B3337A" w:rsidP="00947D06">
      <w:pPr>
        <w:pStyle w:val="Bezodstpw"/>
        <w:rPr>
          <w:rFonts w:ascii="Arial" w:hAnsi="Arial" w:cs="Arial"/>
        </w:rPr>
      </w:pPr>
    </w:p>
    <w:p w:rsidR="00B3337A" w:rsidRPr="001D4EDB" w:rsidRDefault="00B3337A" w:rsidP="00947D06">
      <w:pPr>
        <w:pStyle w:val="Bezodstpw"/>
        <w:rPr>
          <w:rFonts w:ascii="Arial" w:hAnsi="Arial" w:cs="Arial"/>
        </w:rPr>
      </w:pPr>
    </w:p>
    <w:p w:rsidR="00B3337A" w:rsidRPr="001D4EDB" w:rsidRDefault="00B3337A" w:rsidP="00B3337A">
      <w:pPr>
        <w:spacing w:before="120" w:after="120"/>
        <w:ind w:left="4254"/>
        <w:rPr>
          <w:rFonts w:ascii="Arial" w:hAnsi="Arial" w:cs="Arial"/>
          <w:bCs/>
          <w:sz w:val="22"/>
          <w:szCs w:val="22"/>
        </w:rPr>
      </w:pPr>
      <w:r w:rsidRPr="001D4EDB">
        <w:rPr>
          <w:rFonts w:ascii="Arial" w:hAnsi="Arial" w:cs="Arial"/>
          <w:bCs/>
          <w:sz w:val="22"/>
          <w:szCs w:val="22"/>
        </w:rPr>
        <w:t>Data i podpis przedstawiciela Wykonawcy:</w:t>
      </w:r>
    </w:p>
    <w:p w:rsidR="00B3337A" w:rsidRPr="001D4EDB" w:rsidRDefault="00B3337A" w:rsidP="00B3337A">
      <w:pPr>
        <w:spacing w:before="240" w:after="120"/>
        <w:ind w:left="284" w:hanging="284"/>
        <w:jc w:val="both"/>
        <w:rPr>
          <w:rFonts w:ascii="Arial" w:hAnsi="Arial" w:cs="Arial"/>
          <w:sz w:val="22"/>
          <w:szCs w:val="22"/>
        </w:rPr>
      </w:pPr>
    </w:p>
    <w:p w:rsidR="00B3337A" w:rsidRPr="001D4EDB" w:rsidRDefault="00B3337A" w:rsidP="00B3337A">
      <w:pPr>
        <w:spacing w:before="240" w:after="120"/>
        <w:ind w:left="284" w:hanging="284"/>
        <w:jc w:val="both"/>
        <w:rPr>
          <w:rFonts w:ascii="Arial" w:hAnsi="Arial" w:cs="Arial"/>
          <w:sz w:val="22"/>
          <w:szCs w:val="22"/>
        </w:rPr>
      </w:pPr>
    </w:p>
    <w:p w:rsidR="00B3337A" w:rsidRPr="001D4EDB" w:rsidRDefault="00B3337A" w:rsidP="00B3337A">
      <w:pPr>
        <w:spacing w:before="240" w:after="120"/>
        <w:ind w:left="284" w:hanging="284"/>
        <w:jc w:val="both"/>
        <w:rPr>
          <w:rFonts w:ascii="Arial" w:hAnsi="Arial" w:cs="Arial"/>
          <w:sz w:val="22"/>
          <w:szCs w:val="22"/>
        </w:rPr>
      </w:pPr>
    </w:p>
    <w:p w:rsidR="00B3337A" w:rsidRPr="001D4EDB" w:rsidRDefault="00B3337A" w:rsidP="00B3337A">
      <w:pPr>
        <w:spacing w:before="240" w:after="120"/>
        <w:ind w:left="284" w:hanging="284"/>
        <w:jc w:val="both"/>
        <w:rPr>
          <w:rFonts w:ascii="Arial" w:hAnsi="Arial" w:cs="Arial"/>
          <w:sz w:val="22"/>
          <w:szCs w:val="22"/>
        </w:rPr>
      </w:pPr>
    </w:p>
    <w:p w:rsidR="00B3337A" w:rsidRPr="001D4EDB" w:rsidRDefault="00B3337A" w:rsidP="00682BA5">
      <w:pPr>
        <w:spacing w:before="240" w:after="120"/>
        <w:ind w:left="284" w:hanging="284"/>
        <w:jc w:val="both"/>
        <w:rPr>
          <w:rFonts w:ascii="Arial" w:hAnsi="Arial" w:cs="Arial"/>
          <w:sz w:val="22"/>
          <w:szCs w:val="22"/>
        </w:rPr>
      </w:pPr>
      <w:r w:rsidRPr="001D4EDB">
        <w:rPr>
          <w:rFonts w:ascii="Arial" w:hAnsi="Arial" w:cs="Arial"/>
          <w:sz w:val="22"/>
          <w:szCs w:val="22"/>
        </w:rPr>
        <w:t xml:space="preserve">* Niniejszy wzór </w:t>
      </w:r>
      <w:r w:rsidR="008B0D21" w:rsidRPr="001D4EDB">
        <w:rPr>
          <w:rFonts w:ascii="Arial" w:hAnsi="Arial" w:cs="Arial"/>
          <w:sz w:val="22"/>
          <w:szCs w:val="22"/>
        </w:rPr>
        <w:t>raportu</w:t>
      </w:r>
      <w:r w:rsidRPr="001D4EDB">
        <w:rPr>
          <w:rFonts w:ascii="Arial" w:hAnsi="Arial" w:cs="Arial"/>
          <w:sz w:val="22"/>
          <w:szCs w:val="22"/>
        </w:rPr>
        <w:t xml:space="preserve"> może być modyfikowany w zależności od sytuacji, zgodnie z postanowieniami Umowy.</w:t>
      </w:r>
    </w:p>
    <w:sectPr w:rsidR="00B3337A" w:rsidRPr="001D4EDB" w:rsidSect="00EC4F74">
      <w:headerReference w:type="default" r:id="rId2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39A" w:rsidRDefault="005E139A" w:rsidP="00D7227B">
      <w:r>
        <w:separator/>
      </w:r>
    </w:p>
  </w:endnote>
  <w:endnote w:type="continuationSeparator" w:id="0">
    <w:p w:rsidR="005E139A" w:rsidRDefault="005E139A" w:rsidP="00D722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Serif">
    <w:altName w:val="Times New Roman"/>
    <w:panose1 w:val="00000000000000000000"/>
    <w:charset w:val="4D"/>
    <w:family w:val="roman"/>
    <w:notTrueType/>
    <w:pitch w:val="variable"/>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auto"/>
    <w:pitch w:val="variable"/>
    <w:sig w:usb0="80000AFF" w:usb1="0000396B" w:usb2="00000000" w:usb3="00000000" w:csb0="000000BF" w:csb1="00000000"/>
  </w:font>
  <w:font w:name="Trebuchet MS">
    <w:panose1 w:val="020B0603020202020204"/>
    <w:charset w:val="EE"/>
    <w:family w:val="swiss"/>
    <w:pitch w:val="variable"/>
    <w:sig w:usb0="00000287" w:usb1="00000000" w:usb2="00000000" w:usb3="00000000" w:csb0="0000009F" w:csb1="00000000"/>
  </w:font>
  <w:font w:name="Consolas">
    <w:panose1 w:val="020B0609020204030204"/>
    <w:charset w:val="00"/>
    <w:family w:val="swiss"/>
    <w:pitch w:val="fixed"/>
    <w:sig w:usb0="E10002FF" w:usb1="4000FCFF" w:usb2="00000009" w:usb3="00000000" w:csb0="0000019F" w:csb1="00000000"/>
  </w:font>
  <w:font w:name="Franklin Gothic Book">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39A" w:rsidRDefault="005E139A" w:rsidP="00D7227B">
      <w:r>
        <w:separator/>
      </w:r>
    </w:p>
  </w:footnote>
  <w:footnote w:type="continuationSeparator" w:id="0">
    <w:p w:rsidR="005E139A" w:rsidRDefault="005E139A" w:rsidP="00D7227B">
      <w:r>
        <w:continuationSeparator/>
      </w:r>
    </w:p>
  </w:footnote>
  <w:footnote w:id="1">
    <w:p w:rsidR="00952AF9" w:rsidRDefault="00952AF9" w:rsidP="000A68C8">
      <w:pPr>
        <w:pStyle w:val="Tekstprzypisudolnego"/>
        <w:jc w:val="both"/>
      </w:pPr>
      <w:r>
        <w:rPr>
          <w:rStyle w:val="Odwoanieprzypisudolnego"/>
        </w:rPr>
        <w:footnoteRef/>
      </w:r>
      <w:r>
        <w:t xml:space="preserve"> </w:t>
      </w:r>
      <w:r w:rsidRPr="00877A9E">
        <w:rPr>
          <w:rFonts w:ascii="Arial" w:hAnsi="Arial" w:cs="Arial"/>
          <w:i/>
          <w:iCs/>
        </w:rPr>
        <w:t>Jeżeli Wykonawca zamierza powierzyć część prac podwykonawcy(-om) powinien wpisać powierzony zakres prac. W</w:t>
      </w:r>
      <w:r>
        <w:rPr>
          <w:rFonts w:ascii="Arial" w:hAnsi="Arial" w:cs="Arial"/>
          <w:i/>
          <w:iCs/>
        </w:rPr>
        <w:t xml:space="preserve"> </w:t>
      </w:r>
      <w:r w:rsidRPr="00877A9E">
        <w:rPr>
          <w:rFonts w:ascii="Arial" w:hAnsi="Arial" w:cs="Arial"/>
          <w:i/>
          <w:iCs/>
        </w:rPr>
        <w:t>przypadku braku miejsca sporządzić stosowną informację w postaci załącznika do skł</w:t>
      </w:r>
      <w:r>
        <w:rPr>
          <w:rFonts w:ascii="Arial" w:hAnsi="Arial" w:cs="Arial"/>
          <w:i/>
          <w:iCs/>
        </w:rPr>
        <w:t xml:space="preserve">adanej oferty. Jeżeli Wykonawca </w:t>
      </w:r>
      <w:r w:rsidRPr="00877A9E">
        <w:rPr>
          <w:rFonts w:ascii="Arial" w:hAnsi="Arial" w:cs="Arial"/>
          <w:i/>
          <w:iCs/>
        </w:rPr>
        <w:t>nie zamierza powierzyć części prac podwykonawcy(-om) punktu tego może nie wypełni</w:t>
      </w:r>
      <w:r>
        <w:rPr>
          <w:rFonts w:ascii="Arial" w:hAnsi="Arial" w:cs="Arial"/>
          <w:i/>
          <w:iCs/>
        </w:rPr>
        <w:t xml:space="preserve">ać lub wpisać „nie dotyczy” lub </w:t>
      </w:r>
      <w:r w:rsidRPr="00877A9E">
        <w:rPr>
          <w:rFonts w:ascii="Arial" w:hAnsi="Arial" w:cs="Arial"/>
          <w:i/>
          <w:iCs/>
        </w:rPr>
        <w:t>skreślić</w:t>
      </w:r>
      <w:r>
        <w:rPr>
          <w:rFonts w:ascii="Arial" w:hAnsi="Arial" w:cs="Arial"/>
          <w:i/>
          <w:iCs/>
        </w:rPr>
        <w:t>. B</w:t>
      </w:r>
      <w:r w:rsidRPr="00877A9E">
        <w:rPr>
          <w:rFonts w:ascii="Arial" w:hAnsi="Arial" w:cs="Arial"/>
          <w:i/>
          <w:iCs/>
        </w:rPr>
        <w:t>rak wypełnienia pola oznacza, iż Wykonawca zrealizuje zamówienie bez udziału podwykonawców</w:t>
      </w:r>
    </w:p>
  </w:footnote>
  <w:footnote w:id="2">
    <w:p w:rsidR="00952AF9" w:rsidRPr="00877A9E" w:rsidRDefault="00952AF9" w:rsidP="000A68C8">
      <w:pPr>
        <w:pStyle w:val="Tekstprzypisudolnego"/>
        <w:rPr>
          <w:rFonts w:ascii="Arial" w:hAnsi="Arial" w:cs="Arial"/>
        </w:rPr>
      </w:pPr>
      <w:r w:rsidRPr="00877A9E">
        <w:rPr>
          <w:rStyle w:val="Odwoanieprzypisudolnego"/>
          <w:rFonts w:ascii="Arial" w:hAnsi="Arial" w:cs="Arial"/>
        </w:rPr>
        <w:footnoteRef/>
      </w:r>
      <w:r w:rsidRPr="00877A9E">
        <w:rPr>
          <w:rFonts w:ascii="Arial" w:hAnsi="Arial" w:cs="Arial"/>
        </w:rPr>
        <w:t xml:space="preserve"> Niepotrzebne skreślić</w:t>
      </w:r>
    </w:p>
  </w:footnote>
  <w:footnote w:id="3">
    <w:p w:rsidR="00952AF9" w:rsidRDefault="00952AF9" w:rsidP="00395CCD">
      <w:pPr>
        <w:pStyle w:val="Tekstprzypisudolnego"/>
      </w:pPr>
      <w:r>
        <w:rPr>
          <w:rStyle w:val="Odwoanieprzypisudolnego"/>
        </w:rPr>
        <w:footnoteRef/>
      </w:r>
      <w:r>
        <w:t xml:space="preserve"> Właściwe zaznaczyć</w:t>
      </w:r>
    </w:p>
    <w:p w:rsidR="00952AF9" w:rsidRDefault="00952AF9" w:rsidP="00395CCD">
      <w:pPr>
        <w:pStyle w:val="Tekstprzypisudolnego"/>
      </w:pPr>
    </w:p>
  </w:footnote>
  <w:footnote w:id="4">
    <w:p w:rsidR="00952AF9" w:rsidRDefault="00952AF9" w:rsidP="00395CCD">
      <w:pPr>
        <w:pStyle w:val="Tekstprzypisudolnego"/>
        <w:ind w:left="142" w:hanging="142"/>
      </w:pPr>
      <w:r>
        <w:rPr>
          <w:rStyle w:val="Odwoanieprzypisudolnego"/>
        </w:rPr>
        <w:footnoteRef/>
      </w:r>
      <w:r>
        <w:t xml:space="preserve"> wraz ze złożeniem oświadczenia o przynależności do tej samej grupy kapitałowej z Wykonawcami, którzy złożyli odrębne oferty, Wykonawca może przedstawić dowody wykazujące, że istniejące powiazania z ww. Wykonawcami nie prowadzą do zakłócenia konkurencji w przedmiotowym postepowaniu o udzielenie zamówienia.</w:t>
      </w:r>
    </w:p>
  </w:footnote>
  <w:footnote w:id="5">
    <w:p w:rsidR="00952AF9" w:rsidRPr="000319F6" w:rsidRDefault="00952AF9" w:rsidP="005F600D">
      <w:pPr>
        <w:pStyle w:val="Tekstprzypisudolnego"/>
        <w:rPr>
          <w:rFonts w:ascii="Garamond" w:hAnsi="Garamond"/>
        </w:rPr>
      </w:pPr>
      <w:r w:rsidRPr="000319F6">
        <w:rPr>
          <w:rStyle w:val="Odwoanieprzypisudolnego"/>
          <w:rFonts w:ascii="Garamond" w:hAnsi="Garamond"/>
        </w:rPr>
        <w:footnoteRef/>
      </w:r>
      <w:r w:rsidRPr="000319F6">
        <w:rPr>
          <w:rFonts w:ascii="Garamond" w:hAnsi="Garamond"/>
        </w:rPr>
        <w:t xml:space="preserve"> Treść tego punktu zostanie dostosowana do złożonej oferty na etapie podpisywania umowy.</w:t>
      </w:r>
      <w:r>
        <w:rPr>
          <w:rFonts w:ascii="Garamond" w:hAnsi="Garamond"/>
        </w:rPr>
        <w:t xml:space="preserve"> W szczególności, jeżeli Zamawiający nie korzysta z podwykonawców, punkty 4-18 nie mają zastosowania.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AF9" w:rsidRPr="000A68C8" w:rsidRDefault="00952AF9" w:rsidP="00F046E7">
    <w:pPr>
      <w:pStyle w:val="Nagwek"/>
    </w:pPr>
    <w:r w:rsidRPr="000A68C8">
      <w:rPr>
        <w:noProof/>
      </w:rPr>
      <w:drawing>
        <wp:inline distT="0" distB="0" distL="0" distR="0">
          <wp:extent cx="1228725" cy="685800"/>
          <wp:effectExtent l="0" t="0" r="9525" b="0"/>
          <wp:docPr id="22" name="Obraz 22" descr="logo_FE_Polska_Cyfrowa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logo_FE_Polska_Cyfrowa_rgb-4.jpg"/>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28725" cy="685800"/>
                  </a:xfrm>
                  <a:prstGeom prst="rect">
                    <a:avLst/>
                  </a:prstGeom>
                  <a:noFill/>
                  <a:ln>
                    <a:noFill/>
                  </a:ln>
                </pic:spPr>
              </pic:pic>
            </a:graphicData>
          </a:graphic>
        </wp:inline>
      </w:drawing>
    </w:r>
    <w:r w:rsidRPr="000A68C8">
      <w:tab/>
    </w:r>
    <w:r w:rsidRPr="000A68C8">
      <w:tab/>
    </w:r>
    <w:r w:rsidRPr="000A68C8">
      <w:rPr>
        <w:noProof/>
      </w:rPr>
      <w:drawing>
        <wp:inline distT="0" distB="0" distL="0" distR="0">
          <wp:extent cx="1866900" cy="609600"/>
          <wp:effectExtent l="0" t="0" r="0" b="0"/>
          <wp:docPr id="23" name="Obraz 23" descr="UE_EFRR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UE_EFRR_rgb-3.jpg"/>
                  <pic:cNvPicPr>
                    <a:picLocks noChangeAspect="1" noChangeArrowheads="1"/>
                  </pic:cNvPicPr>
                </pic:nvPicPr>
                <pic:blipFill>
                  <a:blip r:embed="rId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66900" cy="609600"/>
                  </a:xfrm>
                  <a:prstGeom prst="rect">
                    <a:avLst/>
                  </a:prstGeom>
                  <a:noFill/>
                  <a:ln>
                    <a:noFill/>
                  </a:ln>
                </pic:spPr>
              </pic:pic>
            </a:graphicData>
          </a:graphic>
        </wp:inline>
      </w:drawing>
    </w:r>
  </w:p>
  <w:p w:rsidR="00952AF9" w:rsidRDefault="00952AF9">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AF9" w:rsidRPr="000A68C8" w:rsidRDefault="00952AF9" w:rsidP="000A68C8">
    <w:pPr>
      <w:pStyle w:val="Nagwek"/>
    </w:pPr>
    <w:r w:rsidRPr="000A68C8">
      <w:rPr>
        <w:noProof/>
      </w:rPr>
      <w:drawing>
        <wp:inline distT="0" distB="0" distL="0" distR="0">
          <wp:extent cx="1228725" cy="685800"/>
          <wp:effectExtent l="0" t="0" r="9525" b="0"/>
          <wp:docPr id="1" name="Obraz 1" descr="logo_FE_Polska_Cyfrowa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logo_FE_Polska_Cyfrowa_rgb-4.jpg"/>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28725" cy="685800"/>
                  </a:xfrm>
                  <a:prstGeom prst="rect">
                    <a:avLst/>
                  </a:prstGeom>
                  <a:noFill/>
                  <a:ln>
                    <a:noFill/>
                  </a:ln>
                </pic:spPr>
              </pic:pic>
            </a:graphicData>
          </a:graphic>
        </wp:inline>
      </w:drawing>
    </w:r>
    <w:r w:rsidRPr="000A68C8">
      <w:tab/>
    </w:r>
    <w:r w:rsidRPr="000A68C8">
      <w:tab/>
    </w:r>
    <w:r w:rsidRPr="000A68C8">
      <w:rPr>
        <w:noProof/>
      </w:rPr>
      <w:drawing>
        <wp:inline distT="0" distB="0" distL="0" distR="0">
          <wp:extent cx="1866900" cy="609600"/>
          <wp:effectExtent l="0" t="0" r="0" b="0"/>
          <wp:docPr id="5" name="Obraz 5" descr="UE_EFRR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UE_EFRR_rgb-3.jpg"/>
                  <pic:cNvPicPr>
                    <a:picLocks noChangeAspect="1" noChangeArrowheads="1"/>
                  </pic:cNvPicPr>
                </pic:nvPicPr>
                <pic:blipFill>
                  <a:blip r:embed="rId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66900" cy="609600"/>
                  </a:xfrm>
                  <a:prstGeom prst="rect">
                    <a:avLst/>
                  </a:prstGeom>
                  <a:noFill/>
                  <a:ln>
                    <a:noFill/>
                  </a:ln>
                </pic:spPr>
              </pic:pic>
            </a:graphicData>
          </a:graphic>
        </wp:inline>
      </w:drawing>
    </w:r>
  </w:p>
  <w:p w:rsidR="00952AF9" w:rsidRDefault="00952AF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186DBEC"/>
    <w:lvl w:ilvl="0">
      <w:numFmt w:val="decimal"/>
      <w:pStyle w:val="Tresczkropka"/>
      <w:lvlText w:val="*"/>
      <w:lvlJc w:val="left"/>
    </w:lvl>
  </w:abstractNum>
  <w:abstractNum w:abstractNumId="1">
    <w:nsid w:val="00000020"/>
    <w:multiLevelType w:val="multilevel"/>
    <w:tmpl w:val="9220821C"/>
    <w:name w:val="WW8Num40"/>
    <w:lvl w:ilvl="0">
      <w:start w:val="7"/>
      <w:numFmt w:val="decimal"/>
      <w:lvlText w:val="%1."/>
      <w:lvlJc w:val="left"/>
      <w:pPr>
        <w:tabs>
          <w:tab w:val="num" w:pos="0"/>
        </w:tabs>
        <w:ind w:left="360" w:hanging="360"/>
      </w:pPr>
      <w:rPr>
        <w:rFonts w:ascii="Times New Roman" w:hAnsi="Times New Roman" w:hint="default"/>
        <w:b w:val="0"/>
        <w:i w:val="0"/>
        <w:sz w:val="22"/>
      </w:rPr>
    </w:lvl>
    <w:lvl w:ilvl="1">
      <w:start w:val="1"/>
      <w:numFmt w:val="decimal"/>
      <w:isLgl/>
      <w:lvlText w:val="%1.%2."/>
      <w:lvlJc w:val="left"/>
      <w:pPr>
        <w:ind w:left="1200" w:hanging="72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84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160" w:hanging="1800"/>
      </w:pPr>
      <w:rPr>
        <w:rFonts w:hint="default"/>
      </w:rPr>
    </w:lvl>
    <w:lvl w:ilvl="8">
      <w:start w:val="1"/>
      <w:numFmt w:val="decimal"/>
      <w:isLgl/>
      <w:lvlText w:val="%1.%2.%3.%4.%5.%6.%7.%8.%9."/>
      <w:lvlJc w:val="left"/>
      <w:pPr>
        <w:ind w:left="5640" w:hanging="1800"/>
      </w:pPr>
      <w:rPr>
        <w:rFonts w:hint="default"/>
      </w:rPr>
    </w:lvl>
  </w:abstractNum>
  <w:abstractNum w:abstractNumId="2">
    <w:nsid w:val="0000003E"/>
    <w:multiLevelType w:val="singleLevel"/>
    <w:tmpl w:val="DE5C2D20"/>
    <w:name w:val="WW8Num78"/>
    <w:lvl w:ilvl="0">
      <w:start w:val="9"/>
      <w:numFmt w:val="decimal"/>
      <w:lvlText w:val="%1."/>
      <w:lvlJc w:val="left"/>
      <w:pPr>
        <w:tabs>
          <w:tab w:val="num" w:pos="0"/>
        </w:tabs>
        <w:ind w:left="720" w:hanging="360"/>
      </w:pPr>
      <w:rPr>
        <w:rFonts w:ascii="Times New Roman" w:hAnsi="Times New Roman" w:hint="default"/>
        <w:b w:val="0"/>
        <w:i w:val="0"/>
        <w:sz w:val="22"/>
      </w:rPr>
    </w:lvl>
  </w:abstractNum>
  <w:abstractNum w:abstractNumId="3">
    <w:nsid w:val="01B93924"/>
    <w:multiLevelType w:val="hybridMultilevel"/>
    <w:tmpl w:val="7A6E34D6"/>
    <w:lvl w:ilvl="0" w:tplc="42AE88B2">
      <w:start w:val="1"/>
      <w:numFmt w:val="upperRoman"/>
      <w:pStyle w:val="OznaczeniestronI"/>
      <w:lvlText w:val="%1."/>
      <w:lvlJc w:val="right"/>
      <w:pPr>
        <w:ind w:left="360" w:hanging="360"/>
      </w:pPr>
      <w:rPr>
        <w:rFonts w:cs="Times New Roman"/>
        <w:b/>
      </w:rPr>
    </w:lvl>
    <w:lvl w:ilvl="1" w:tplc="77C8CC64" w:tentative="1">
      <w:start w:val="1"/>
      <w:numFmt w:val="lowerLetter"/>
      <w:lvlText w:val="%2."/>
      <w:lvlJc w:val="left"/>
      <w:pPr>
        <w:ind w:left="1080" w:hanging="360"/>
      </w:pPr>
      <w:rPr>
        <w:rFonts w:cs="Times New Roman"/>
      </w:rPr>
    </w:lvl>
    <w:lvl w:ilvl="2" w:tplc="A1967E3E" w:tentative="1">
      <w:start w:val="1"/>
      <w:numFmt w:val="lowerRoman"/>
      <w:lvlText w:val="%3."/>
      <w:lvlJc w:val="right"/>
      <w:pPr>
        <w:ind w:left="1800" w:hanging="180"/>
      </w:pPr>
      <w:rPr>
        <w:rFonts w:cs="Times New Roman"/>
      </w:rPr>
    </w:lvl>
    <w:lvl w:ilvl="3" w:tplc="8DEC3148" w:tentative="1">
      <w:start w:val="1"/>
      <w:numFmt w:val="decimal"/>
      <w:lvlText w:val="%4."/>
      <w:lvlJc w:val="left"/>
      <w:pPr>
        <w:ind w:left="2520" w:hanging="360"/>
      </w:pPr>
      <w:rPr>
        <w:rFonts w:cs="Times New Roman"/>
      </w:rPr>
    </w:lvl>
    <w:lvl w:ilvl="4" w:tplc="E3E2FCE4" w:tentative="1">
      <w:start w:val="1"/>
      <w:numFmt w:val="lowerLetter"/>
      <w:lvlText w:val="%5."/>
      <w:lvlJc w:val="left"/>
      <w:pPr>
        <w:ind w:left="3240" w:hanging="360"/>
      </w:pPr>
      <w:rPr>
        <w:rFonts w:cs="Times New Roman"/>
      </w:rPr>
    </w:lvl>
    <w:lvl w:ilvl="5" w:tplc="6F2ECDA4" w:tentative="1">
      <w:start w:val="1"/>
      <w:numFmt w:val="lowerRoman"/>
      <w:lvlText w:val="%6."/>
      <w:lvlJc w:val="right"/>
      <w:pPr>
        <w:ind w:left="3960" w:hanging="180"/>
      </w:pPr>
      <w:rPr>
        <w:rFonts w:cs="Times New Roman"/>
      </w:rPr>
    </w:lvl>
    <w:lvl w:ilvl="6" w:tplc="AF1C63FE" w:tentative="1">
      <w:start w:val="1"/>
      <w:numFmt w:val="decimal"/>
      <w:lvlText w:val="%7."/>
      <w:lvlJc w:val="left"/>
      <w:pPr>
        <w:ind w:left="4680" w:hanging="360"/>
      </w:pPr>
      <w:rPr>
        <w:rFonts w:cs="Times New Roman"/>
      </w:rPr>
    </w:lvl>
    <w:lvl w:ilvl="7" w:tplc="8D66E3FC" w:tentative="1">
      <w:start w:val="1"/>
      <w:numFmt w:val="lowerLetter"/>
      <w:lvlText w:val="%8."/>
      <w:lvlJc w:val="left"/>
      <w:pPr>
        <w:ind w:left="5400" w:hanging="360"/>
      </w:pPr>
      <w:rPr>
        <w:rFonts w:cs="Times New Roman"/>
      </w:rPr>
    </w:lvl>
    <w:lvl w:ilvl="8" w:tplc="01044226" w:tentative="1">
      <w:start w:val="1"/>
      <w:numFmt w:val="lowerRoman"/>
      <w:lvlText w:val="%9."/>
      <w:lvlJc w:val="right"/>
      <w:pPr>
        <w:ind w:left="6120" w:hanging="180"/>
      </w:pPr>
      <w:rPr>
        <w:rFonts w:cs="Times New Roman"/>
      </w:rPr>
    </w:lvl>
  </w:abstractNum>
  <w:abstractNum w:abstractNumId="4">
    <w:nsid w:val="02017C18"/>
    <w:multiLevelType w:val="multilevel"/>
    <w:tmpl w:val="B54463C4"/>
    <w:styleLink w:val="Styl1"/>
    <w:lvl w:ilvl="0">
      <w:start w:val="3"/>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5">
    <w:nsid w:val="050F367B"/>
    <w:multiLevelType w:val="multilevel"/>
    <w:tmpl w:val="E68AB9E0"/>
    <w:lvl w:ilvl="0">
      <w:start w:val="1"/>
      <w:numFmt w:val="decimal"/>
      <w:lvlText w:val="%1."/>
      <w:lvlJc w:val="left"/>
      <w:pPr>
        <w:ind w:left="720" w:hanging="360"/>
      </w:pPr>
    </w:lvl>
    <w:lvl w:ilvl="1">
      <w:start w:val="1"/>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6">
    <w:nsid w:val="05595C31"/>
    <w:multiLevelType w:val="hybridMultilevel"/>
    <w:tmpl w:val="7E34F972"/>
    <w:lvl w:ilvl="0" w:tplc="5CB64704">
      <w:start w:val="1"/>
      <w:numFmt w:val="decimal"/>
      <w:lvlText w:val="%1."/>
      <w:lvlJc w:val="left"/>
      <w:pPr>
        <w:ind w:left="720" w:hanging="360"/>
      </w:pPr>
    </w:lvl>
    <w:lvl w:ilvl="1" w:tplc="BD3E8802">
      <w:start w:val="1"/>
      <w:numFmt w:val="lowerLetter"/>
      <w:lvlText w:val="%2."/>
      <w:lvlJc w:val="left"/>
      <w:pPr>
        <w:ind w:left="1440" w:hanging="360"/>
      </w:pPr>
    </w:lvl>
    <w:lvl w:ilvl="2" w:tplc="29C4B968">
      <w:start w:val="1"/>
      <w:numFmt w:val="lowerRoman"/>
      <w:lvlText w:val="%3."/>
      <w:lvlJc w:val="right"/>
      <w:pPr>
        <w:ind w:left="2160" w:hanging="180"/>
      </w:pPr>
    </w:lvl>
    <w:lvl w:ilvl="3" w:tplc="535A27EE">
      <w:start w:val="1"/>
      <w:numFmt w:val="decimal"/>
      <w:lvlText w:val="%4."/>
      <w:lvlJc w:val="left"/>
      <w:pPr>
        <w:ind w:left="2880" w:hanging="360"/>
      </w:pPr>
    </w:lvl>
    <w:lvl w:ilvl="4" w:tplc="31D07768">
      <w:start w:val="1"/>
      <w:numFmt w:val="lowerLetter"/>
      <w:lvlText w:val="%5."/>
      <w:lvlJc w:val="left"/>
      <w:pPr>
        <w:ind w:left="3600" w:hanging="360"/>
      </w:pPr>
    </w:lvl>
    <w:lvl w:ilvl="5" w:tplc="2D80EDAC">
      <w:start w:val="1"/>
      <w:numFmt w:val="lowerRoman"/>
      <w:lvlText w:val="%6."/>
      <w:lvlJc w:val="right"/>
      <w:pPr>
        <w:ind w:left="4320" w:hanging="180"/>
      </w:pPr>
    </w:lvl>
    <w:lvl w:ilvl="6" w:tplc="96F82D10">
      <w:start w:val="1"/>
      <w:numFmt w:val="decimal"/>
      <w:lvlText w:val="%7."/>
      <w:lvlJc w:val="left"/>
      <w:pPr>
        <w:ind w:left="5040" w:hanging="360"/>
      </w:pPr>
    </w:lvl>
    <w:lvl w:ilvl="7" w:tplc="4BA44162">
      <w:start w:val="1"/>
      <w:numFmt w:val="lowerLetter"/>
      <w:lvlText w:val="%8."/>
      <w:lvlJc w:val="left"/>
      <w:pPr>
        <w:ind w:left="5760" w:hanging="360"/>
      </w:pPr>
    </w:lvl>
    <w:lvl w:ilvl="8" w:tplc="B78024BC">
      <w:start w:val="1"/>
      <w:numFmt w:val="lowerRoman"/>
      <w:lvlText w:val="%9."/>
      <w:lvlJc w:val="right"/>
      <w:pPr>
        <w:ind w:left="6480" w:hanging="180"/>
      </w:pPr>
    </w:lvl>
  </w:abstractNum>
  <w:abstractNum w:abstractNumId="7">
    <w:nsid w:val="05B17414"/>
    <w:multiLevelType w:val="hybridMultilevel"/>
    <w:tmpl w:val="A5B8ECCA"/>
    <w:lvl w:ilvl="0" w:tplc="BE4C03A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5EC604E"/>
    <w:multiLevelType w:val="hybridMultilevel"/>
    <w:tmpl w:val="DB9EBD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6A355F8"/>
    <w:multiLevelType w:val="hybridMultilevel"/>
    <w:tmpl w:val="ACDC04B6"/>
    <w:lvl w:ilvl="0" w:tplc="0415000F">
      <w:start w:val="1"/>
      <w:numFmt w:val="decimal"/>
      <w:lvlText w:val="%1."/>
      <w:lvlJc w:val="left"/>
      <w:pPr>
        <w:tabs>
          <w:tab w:val="num" w:pos="397"/>
        </w:tabs>
        <w:ind w:left="397" w:hanging="397"/>
      </w:pPr>
      <w:rPr>
        <w:rFonts w:ascii="Arial" w:hAnsi="Arial" w:cs="Arial" w:hint="default"/>
        <w:b w:val="0"/>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0">
    <w:nsid w:val="07464945"/>
    <w:multiLevelType w:val="hybridMultilevel"/>
    <w:tmpl w:val="651A01B8"/>
    <w:name w:val="WW8Num62"/>
    <w:lvl w:ilvl="0" w:tplc="1C7AB50C">
      <w:start w:val="1"/>
      <w:numFmt w:val="decimal"/>
      <w:lvlText w:val="%1."/>
      <w:lvlJc w:val="left"/>
      <w:pPr>
        <w:ind w:left="1069" w:hanging="360"/>
      </w:pPr>
      <w:rPr>
        <w:rFonts w:hint="default"/>
      </w:rPr>
    </w:lvl>
    <w:lvl w:ilvl="1" w:tplc="04150019">
      <w:start w:val="1"/>
      <w:numFmt w:val="lowerLetter"/>
      <w:lvlText w:val="%2."/>
      <w:lvlJc w:val="left"/>
      <w:pPr>
        <w:ind w:left="1440" w:hanging="360"/>
      </w:pPr>
    </w:lvl>
    <w:lvl w:ilvl="2" w:tplc="0415001B">
      <w:start w:val="1"/>
      <w:numFmt w:val="lowerLetter"/>
      <w:lvlText w:val="%3.)"/>
      <w:lvlJc w:val="left"/>
      <w:pPr>
        <w:ind w:left="2340" w:hanging="360"/>
      </w:pPr>
      <w:rPr>
        <w:rFonts w:hint="default"/>
      </w:rPr>
    </w:lvl>
    <w:lvl w:ilvl="3" w:tplc="0415000F">
      <w:start w:val="4"/>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A191A1B"/>
    <w:multiLevelType w:val="hybridMultilevel"/>
    <w:tmpl w:val="5512066C"/>
    <w:lvl w:ilvl="0" w:tplc="ED3E2BC8">
      <w:start w:val="1"/>
      <w:numFmt w:val="decimal"/>
      <w:lvlText w:val="%1."/>
      <w:lvlJc w:val="left"/>
      <w:pPr>
        <w:ind w:left="720" w:hanging="360"/>
      </w:pPr>
    </w:lvl>
    <w:lvl w:ilvl="1" w:tplc="04150019">
      <w:start w:val="1"/>
      <w:numFmt w:val="lowerLetter"/>
      <w:lvlText w:val="%2."/>
      <w:lvlJc w:val="left"/>
      <w:pPr>
        <w:ind w:left="1440" w:hanging="360"/>
      </w:pPr>
    </w:lvl>
    <w:lvl w:ilvl="2" w:tplc="41220F6E">
      <w:start w:val="1"/>
      <w:numFmt w:val="lowerRoman"/>
      <w:lvlText w:val="%3."/>
      <w:lvlJc w:val="right"/>
      <w:pPr>
        <w:ind w:left="2160" w:hanging="180"/>
      </w:pPr>
    </w:lvl>
    <w:lvl w:ilvl="3" w:tplc="2E0AA99C">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E3E1062"/>
    <w:multiLevelType w:val="hybridMultilevel"/>
    <w:tmpl w:val="1C8816BC"/>
    <w:lvl w:ilvl="0" w:tplc="28D4ADC8">
      <w:start w:val="1"/>
      <w:numFmt w:val="decimal"/>
      <w:lvlText w:val="%1."/>
      <w:lvlJc w:val="left"/>
      <w:pPr>
        <w:tabs>
          <w:tab w:val="num" w:pos="360"/>
        </w:tabs>
        <w:ind w:left="360" w:hanging="360"/>
      </w:pPr>
      <w:rPr>
        <w:rFonts w:cs="Times New Roman" w:hint="default"/>
        <w:b w:val="0"/>
        <w:color w:val="auto"/>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0E8C307E"/>
    <w:multiLevelType w:val="multilevel"/>
    <w:tmpl w:val="BA48FCA8"/>
    <w:lvl w:ilvl="0">
      <w:start w:val="2"/>
      <w:numFmt w:val="decimal"/>
      <w:lvlText w:val="%1."/>
      <w:lvlJc w:val="left"/>
      <w:pPr>
        <w:ind w:left="720" w:hanging="360"/>
      </w:pPr>
      <w:rPr>
        <w:rFonts w:hint="default"/>
        <w:i w:val="0"/>
      </w:rPr>
    </w:lvl>
    <w:lvl w:ilvl="1">
      <w:start w:val="2"/>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4">
    <w:nsid w:val="0F3C17BE"/>
    <w:multiLevelType w:val="hybridMultilevel"/>
    <w:tmpl w:val="8A9E3ACC"/>
    <w:lvl w:ilvl="0" w:tplc="F5CC1848">
      <w:start w:val="1"/>
      <w:numFmt w:val="lowerLetter"/>
      <w:lvlText w:val="%1)"/>
      <w:lvlJc w:val="left"/>
      <w:pPr>
        <w:tabs>
          <w:tab w:val="num" w:pos="851"/>
        </w:tabs>
        <w:ind w:left="851" w:hanging="284"/>
      </w:pPr>
      <w:rPr>
        <w:rFonts w:hint="default"/>
      </w:rPr>
    </w:lvl>
    <w:lvl w:ilvl="1" w:tplc="DC4E290A">
      <w:start w:val="3"/>
      <w:numFmt w:val="decimal"/>
      <w:lvlText w:val="%2."/>
      <w:lvlJc w:val="left"/>
      <w:pPr>
        <w:tabs>
          <w:tab w:val="num" w:pos="360"/>
        </w:tabs>
        <w:ind w:left="357" w:hanging="357"/>
      </w:pPr>
      <w:rPr>
        <w:rFonts w:ascii="Arial" w:hAnsi="Arial" w:cs="Arial" w:hint="default"/>
        <w:b w:val="0"/>
        <w:i w:val="0"/>
        <w:color w:val="auto"/>
        <w:sz w:val="22"/>
        <w:szCs w:val="22"/>
      </w:rPr>
    </w:lvl>
    <w:lvl w:ilvl="2" w:tplc="E17CD3FE">
      <w:start w:val="1"/>
      <w:numFmt w:val="lowerLetter"/>
      <w:lvlText w:val="%3)"/>
      <w:lvlJc w:val="left"/>
      <w:pPr>
        <w:tabs>
          <w:tab w:val="num" w:pos="680"/>
        </w:tabs>
        <w:ind w:left="680" w:hanging="340"/>
      </w:pPr>
      <w:rPr>
        <w:rFonts w:hint="default"/>
      </w:rPr>
    </w:lvl>
    <w:lvl w:ilvl="3" w:tplc="76EEF2D6">
      <w:start w:val="1"/>
      <w:numFmt w:val="upperRoman"/>
      <w:lvlText w:val="%4."/>
      <w:lvlJc w:val="left"/>
      <w:pPr>
        <w:ind w:left="3240" w:hanging="720"/>
      </w:pPr>
      <w:rPr>
        <w:rFonts w:hint="default"/>
      </w:rPr>
    </w:lvl>
    <w:lvl w:ilvl="4" w:tplc="BECAEF60" w:tentative="1">
      <w:start w:val="1"/>
      <w:numFmt w:val="bullet"/>
      <w:lvlText w:val="o"/>
      <w:lvlJc w:val="left"/>
      <w:pPr>
        <w:tabs>
          <w:tab w:val="num" w:pos="3600"/>
        </w:tabs>
        <w:ind w:left="3600" w:hanging="360"/>
      </w:pPr>
      <w:rPr>
        <w:rFonts w:ascii="Courier New" w:hAnsi="Courier New" w:cs="Courier New" w:hint="default"/>
      </w:rPr>
    </w:lvl>
    <w:lvl w:ilvl="5" w:tplc="C8C4844A" w:tentative="1">
      <w:start w:val="1"/>
      <w:numFmt w:val="bullet"/>
      <w:lvlText w:val=""/>
      <w:lvlJc w:val="left"/>
      <w:pPr>
        <w:tabs>
          <w:tab w:val="num" w:pos="4320"/>
        </w:tabs>
        <w:ind w:left="4320" w:hanging="360"/>
      </w:pPr>
      <w:rPr>
        <w:rFonts w:ascii="Wingdings" w:hAnsi="Wingdings" w:hint="default"/>
      </w:rPr>
    </w:lvl>
    <w:lvl w:ilvl="6" w:tplc="A076572C" w:tentative="1">
      <w:start w:val="1"/>
      <w:numFmt w:val="bullet"/>
      <w:lvlText w:val=""/>
      <w:lvlJc w:val="left"/>
      <w:pPr>
        <w:tabs>
          <w:tab w:val="num" w:pos="5040"/>
        </w:tabs>
        <w:ind w:left="5040" w:hanging="360"/>
      </w:pPr>
      <w:rPr>
        <w:rFonts w:ascii="Symbol" w:hAnsi="Symbol" w:hint="default"/>
      </w:rPr>
    </w:lvl>
    <w:lvl w:ilvl="7" w:tplc="B5CA734E" w:tentative="1">
      <w:start w:val="1"/>
      <w:numFmt w:val="bullet"/>
      <w:lvlText w:val="o"/>
      <w:lvlJc w:val="left"/>
      <w:pPr>
        <w:tabs>
          <w:tab w:val="num" w:pos="5760"/>
        </w:tabs>
        <w:ind w:left="5760" w:hanging="360"/>
      </w:pPr>
      <w:rPr>
        <w:rFonts w:ascii="Courier New" w:hAnsi="Courier New" w:cs="Courier New" w:hint="default"/>
      </w:rPr>
    </w:lvl>
    <w:lvl w:ilvl="8" w:tplc="F4FAAC8C" w:tentative="1">
      <w:start w:val="1"/>
      <w:numFmt w:val="bullet"/>
      <w:lvlText w:val=""/>
      <w:lvlJc w:val="left"/>
      <w:pPr>
        <w:tabs>
          <w:tab w:val="num" w:pos="6480"/>
        </w:tabs>
        <w:ind w:left="6480" w:hanging="360"/>
      </w:pPr>
      <w:rPr>
        <w:rFonts w:ascii="Wingdings" w:hAnsi="Wingdings" w:hint="default"/>
      </w:rPr>
    </w:lvl>
  </w:abstractNum>
  <w:abstractNum w:abstractNumId="15">
    <w:nsid w:val="0FF31839"/>
    <w:multiLevelType w:val="hybridMultilevel"/>
    <w:tmpl w:val="3B1ADB46"/>
    <w:lvl w:ilvl="0" w:tplc="2DCC5F1E">
      <w:start w:val="1"/>
      <w:numFmt w:val="decimal"/>
      <w:lvlText w:val="%1."/>
      <w:lvlJc w:val="left"/>
      <w:pPr>
        <w:tabs>
          <w:tab w:val="num" w:pos="360"/>
        </w:tabs>
        <w:ind w:left="360" w:hanging="360"/>
      </w:pPr>
      <w:rPr>
        <w:rFonts w:cs="Times New Roman" w:hint="default"/>
      </w:rPr>
    </w:lvl>
    <w:lvl w:ilvl="1" w:tplc="A1F6FBB6">
      <w:start w:val="1"/>
      <w:numFmt w:val="decimal"/>
      <w:lvlText w:val="%2)"/>
      <w:lvlJc w:val="left"/>
      <w:pPr>
        <w:tabs>
          <w:tab w:val="num" w:pos="1428"/>
        </w:tabs>
        <w:ind w:left="1428" w:hanging="360"/>
      </w:pPr>
      <w:rPr>
        <w:rFonts w:cs="Times New Roman" w:hint="default"/>
      </w:rPr>
    </w:lvl>
    <w:lvl w:ilvl="2" w:tplc="0415001B" w:tentative="1">
      <w:start w:val="1"/>
      <w:numFmt w:val="lowerRoman"/>
      <w:lvlText w:val="%3."/>
      <w:lvlJc w:val="right"/>
      <w:pPr>
        <w:tabs>
          <w:tab w:val="num" w:pos="2148"/>
        </w:tabs>
        <w:ind w:left="2148" w:hanging="180"/>
      </w:pPr>
      <w:rPr>
        <w:rFonts w:cs="Times New Roman"/>
      </w:rPr>
    </w:lvl>
    <w:lvl w:ilvl="3" w:tplc="0415000F" w:tentative="1">
      <w:start w:val="1"/>
      <w:numFmt w:val="decimal"/>
      <w:lvlText w:val="%4."/>
      <w:lvlJc w:val="left"/>
      <w:pPr>
        <w:tabs>
          <w:tab w:val="num" w:pos="2868"/>
        </w:tabs>
        <w:ind w:left="2868" w:hanging="360"/>
      </w:pPr>
      <w:rPr>
        <w:rFonts w:cs="Times New Roman"/>
      </w:rPr>
    </w:lvl>
    <w:lvl w:ilvl="4" w:tplc="04150019" w:tentative="1">
      <w:start w:val="1"/>
      <w:numFmt w:val="lowerLetter"/>
      <w:lvlText w:val="%5."/>
      <w:lvlJc w:val="left"/>
      <w:pPr>
        <w:tabs>
          <w:tab w:val="num" w:pos="3588"/>
        </w:tabs>
        <w:ind w:left="3588" w:hanging="360"/>
      </w:pPr>
      <w:rPr>
        <w:rFonts w:cs="Times New Roman"/>
      </w:rPr>
    </w:lvl>
    <w:lvl w:ilvl="5" w:tplc="0415001B" w:tentative="1">
      <w:start w:val="1"/>
      <w:numFmt w:val="lowerRoman"/>
      <w:lvlText w:val="%6."/>
      <w:lvlJc w:val="right"/>
      <w:pPr>
        <w:tabs>
          <w:tab w:val="num" w:pos="4308"/>
        </w:tabs>
        <w:ind w:left="4308" w:hanging="180"/>
      </w:pPr>
      <w:rPr>
        <w:rFonts w:cs="Times New Roman"/>
      </w:rPr>
    </w:lvl>
    <w:lvl w:ilvl="6" w:tplc="0415000F" w:tentative="1">
      <w:start w:val="1"/>
      <w:numFmt w:val="decimal"/>
      <w:lvlText w:val="%7."/>
      <w:lvlJc w:val="left"/>
      <w:pPr>
        <w:tabs>
          <w:tab w:val="num" w:pos="5028"/>
        </w:tabs>
        <w:ind w:left="5028" w:hanging="360"/>
      </w:pPr>
      <w:rPr>
        <w:rFonts w:cs="Times New Roman"/>
      </w:rPr>
    </w:lvl>
    <w:lvl w:ilvl="7" w:tplc="04150019" w:tentative="1">
      <w:start w:val="1"/>
      <w:numFmt w:val="lowerLetter"/>
      <w:lvlText w:val="%8."/>
      <w:lvlJc w:val="left"/>
      <w:pPr>
        <w:tabs>
          <w:tab w:val="num" w:pos="5748"/>
        </w:tabs>
        <w:ind w:left="5748" w:hanging="360"/>
      </w:pPr>
      <w:rPr>
        <w:rFonts w:cs="Times New Roman"/>
      </w:rPr>
    </w:lvl>
    <w:lvl w:ilvl="8" w:tplc="0415001B" w:tentative="1">
      <w:start w:val="1"/>
      <w:numFmt w:val="lowerRoman"/>
      <w:lvlText w:val="%9."/>
      <w:lvlJc w:val="right"/>
      <w:pPr>
        <w:tabs>
          <w:tab w:val="num" w:pos="6468"/>
        </w:tabs>
        <w:ind w:left="6468" w:hanging="180"/>
      </w:pPr>
      <w:rPr>
        <w:rFonts w:cs="Times New Roman"/>
      </w:rPr>
    </w:lvl>
  </w:abstractNum>
  <w:abstractNum w:abstractNumId="16">
    <w:nsid w:val="1235374C"/>
    <w:multiLevelType w:val="hybridMultilevel"/>
    <w:tmpl w:val="150E2A68"/>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nsid w:val="127843CC"/>
    <w:multiLevelType w:val="hybridMultilevel"/>
    <w:tmpl w:val="75EE9E2E"/>
    <w:lvl w:ilvl="0" w:tplc="04150017">
      <w:start w:val="1"/>
      <w:numFmt w:val="decimal"/>
      <w:lvlText w:val="%1."/>
      <w:lvlJc w:val="left"/>
      <w:pPr>
        <w:tabs>
          <w:tab w:val="num" w:pos="360"/>
        </w:tabs>
        <w:ind w:left="340" w:hanging="340"/>
      </w:pPr>
    </w:lvl>
    <w:lvl w:ilvl="1" w:tplc="C130DEE6">
      <w:start w:val="20"/>
      <w:numFmt w:val="upperRoman"/>
      <w:lvlText w:val="%2."/>
      <w:lvlJc w:val="left"/>
      <w:pPr>
        <w:tabs>
          <w:tab w:val="num" w:pos="1800"/>
        </w:tabs>
        <w:ind w:left="1800" w:hanging="720"/>
      </w:pPr>
    </w:lvl>
    <w:lvl w:ilvl="2" w:tplc="D730E9CA">
      <w:start w:val="1"/>
      <w:numFmt w:val="lowerRoman"/>
      <w:lvlText w:val="%3."/>
      <w:lvlJc w:val="right"/>
      <w:pPr>
        <w:tabs>
          <w:tab w:val="num" w:pos="2160"/>
        </w:tabs>
        <w:ind w:left="2160" w:hanging="180"/>
      </w:pPr>
    </w:lvl>
    <w:lvl w:ilvl="3" w:tplc="A792338C">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nsid w:val="14CE6321"/>
    <w:multiLevelType w:val="hybridMultilevel"/>
    <w:tmpl w:val="F56000E0"/>
    <w:lvl w:ilvl="0" w:tplc="69EAD112">
      <w:start w:val="1"/>
      <w:numFmt w:val="decimal"/>
      <w:lvlText w:val="%1."/>
      <w:lvlJc w:val="left"/>
      <w:pPr>
        <w:tabs>
          <w:tab w:val="num" w:pos="397"/>
        </w:tabs>
        <w:ind w:left="397" w:hanging="397"/>
      </w:pPr>
      <w:rPr>
        <w:rFonts w:hint="default"/>
        <w:b w:val="0"/>
        <w:color w:val="auto"/>
      </w:rPr>
    </w:lvl>
    <w:lvl w:ilvl="1" w:tplc="F172616C"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14F956B6"/>
    <w:multiLevelType w:val="hybridMultilevel"/>
    <w:tmpl w:val="B99C4212"/>
    <w:lvl w:ilvl="0" w:tplc="1D443EEA">
      <w:start w:val="1"/>
      <w:numFmt w:val="decimal"/>
      <w:lvlText w:val="%1)"/>
      <w:lvlJc w:val="left"/>
      <w:pPr>
        <w:tabs>
          <w:tab w:val="num" w:pos="409"/>
        </w:tabs>
        <w:ind w:left="409"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16736E9B"/>
    <w:multiLevelType w:val="hybridMultilevel"/>
    <w:tmpl w:val="1C344E1C"/>
    <w:lvl w:ilvl="0" w:tplc="02D6370C">
      <w:start w:val="1"/>
      <w:numFmt w:val="decimal"/>
      <w:lvlText w:val="%1."/>
      <w:lvlJc w:val="left"/>
      <w:pPr>
        <w:tabs>
          <w:tab w:val="num" w:pos="357"/>
        </w:tabs>
        <w:ind w:left="357" w:hanging="357"/>
      </w:pPr>
      <w:rPr>
        <w:rFonts w:hint="default"/>
        <w:b w:val="0"/>
      </w:rPr>
    </w:lvl>
    <w:lvl w:ilvl="1" w:tplc="04150019">
      <w:start w:val="1"/>
      <w:numFmt w:val="lowerLetter"/>
      <w:lvlText w:val="%2)"/>
      <w:lvlJc w:val="left"/>
      <w:pPr>
        <w:tabs>
          <w:tab w:val="num" w:pos="1420"/>
        </w:tabs>
        <w:ind w:left="1420" w:hanging="34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1A3B0AFB"/>
    <w:multiLevelType w:val="multilevel"/>
    <w:tmpl w:val="04DEFDD0"/>
    <w:lvl w:ilvl="0">
      <w:start w:val="1"/>
      <w:numFmt w:val="upperRoman"/>
      <w:lvlText w:val="%1."/>
      <w:lvlJc w:val="left"/>
      <w:pPr>
        <w:ind w:left="1080" w:hanging="720"/>
      </w:pPr>
      <w:rPr>
        <w:rFonts w:hint="default"/>
      </w:rPr>
    </w:lvl>
    <w:lvl w:ilvl="1">
      <w:start w:val="1"/>
      <w:numFmt w:val="decimal"/>
      <w:lvlText w:val="%2)"/>
      <w:lvlJc w:val="left"/>
      <w:pPr>
        <w:ind w:left="1048" w:hanging="480"/>
      </w:pPr>
      <w:rPr>
        <w:rFonts w:hint="default"/>
      </w:rPr>
    </w:lvl>
    <w:lvl w:ilvl="2">
      <w:start w:val="1"/>
      <w:numFmt w:val="decimal"/>
      <w:isLgl/>
      <w:lvlText w:val="%1.%2.%3"/>
      <w:lvlJc w:val="left"/>
      <w:pPr>
        <w:ind w:left="1080" w:hanging="720"/>
      </w:pPr>
      <w:rPr>
        <w:rFonts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1AE578DC"/>
    <w:multiLevelType w:val="hybridMultilevel"/>
    <w:tmpl w:val="B9C442AA"/>
    <w:lvl w:ilvl="0" w:tplc="28D4ADC8">
      <w:start w:val="1"/>
      <w:numFmt w:val="decimal"/>
      <w:lvlText w:val="%1."/>
      <w:lvlJc w:val="left"/>
      <w:pPr>
        <w:tabs>
          <w:tab w:val="num" w:pos="360"/>
        </w:tabs>
        <w:ind w:left="360" w:hanging="360"/>
      </w:pPr>
      <w:rPr>
        <w:rFonts w:cs="Times New Roman" w:hint="default"/>
        <w:b w:val="0"/>
        <w:color w:val="auto"/>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1B222066"/>
    <w:multiLevelType w:val="hybridMultilevel"/>
    <w:tmpl w:val="E0BE74B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1C6E6427"/>
    <w:multiLevelType w:val="hybridMultilevel"/>
    <w:tmpl w:val="61FA49E6"/>
    <w:lvl w:ilvl="0" w:tplc="1E703040">
      <w:start w:val="1"/>
      <w:numFmt w:val="decimal"/>
      <w:lvlText w:val="%1."/>
      <w:lvlJc w:val="left"/>
      <w:pPr>
        <w:ind w:left="1296" w:hanging="360"/>
      </w:pPr>
      <w:rPr>
        <w:b w:val="0"/>
      </w:rPr>
    </w:lvl>
    <w:lvl w:ilvl="1" w:tplc="04150019" w:tentative="1">
      <w:start w:val="1"/>
      <w:numFmt w:val="lowerLetter"/>
      <w:lvlText w:val="%2."/>
      <w:lvlJc w:val="left"/>
      <w:pPr>
        <w:ind w:left="2016" w:hanging="360"/>
      </w:pPr>
    </w:lvl>
    <w:lvl w:ilvl="2" w:tplc="0415001B" w:tentative="1">
      <w:start w:val="1"/>
      <w:numFmt w:val="lowerRoman"/>
      <w:lvlText w:val="%3."/>
      <w:lvlJc w:val="right"/>
      <w:pPr>
        <w:ind w:left="2736" w:hanging="180"/>
      </w:pPr>
    </w:lvl>
    <w:lvl w:ilvl="3" w:tplc="0415000F" w:tentative="1">
      <w:start w:val="1"/>
      <w:numFmt w:val="decimal"/>
      <w:lvlText w:val="%4."/>
      <w:lvlJc w:val="left"/>
      <w:pPr>
        <w:ind w:left="3456" w:hanging="360"/>
      </w:pPr>
    </w:lvl>
    <w:lvl w:ilvl="4" w:tplc="04150019" w:tentative="1">
      <w:start w:val="1"/>
      <w:numFmt w:val="lowerLetter"/>
      <w:lvlText w:val="%5."/>
      <w:lvlJc w:val="left"/>
      <w:pPr>
        <w:ind w:left="4176" w:hanging="360"/>
      </w:pPr>
    </w:lvl>
    <w:lvl w:ilvl="5" w:tplc="0415001B" w:tentative="1">
      <w:start w:val="1"/>
      <w:numFmt w:val="lowerRoman"/>
      <w:lvlText w:val="%6."/>
      <w:lvlJc w:val="right"/>
      <w:pPr>
        <w:ind w:left="4896" w:hanging="180"/>
      </w:pPr>
    </w:lvl>
    <w:lvl w:ilvl="6" w:tplc="0415000F" w:tentative="1">
      <w:start w:val="1"/>
      <w:numFmt w:val="decimal"/>
      <w:lvlText w:val="%7."/>
      <w:lvlJc w:val="left"/>
      <w:pPr>
        <w:ind w:left="5616" w:hanging="360"/>
      </w:pPr>
    </w:lvl>
    <w:lvl w:ilvl="7" w:tplc="04150019" w:tentative="1">
      <w:start w:val="1"/>
      <w:numFmt w:val="lowerLetter"/>
      <w:lvlText w:val="%8."/>
      <w:lvlJc w:val="left"/>
      <w:pPr>
        <w:ind w:left="6336" w:hanging="360"/>
      </w:pPr>
    </w:lvl>
    <w:lvl w:ilvl="8" w:tplc="0415001B" w:tentative="1">
      <w:start w:val="1"/>
      <w:numFmt w:val="lowerRoman"/>
      <w:lvlText w:val="%9."/>
      <w:lvlJc w:val="right"/>
      <w:pPr>
        <w:ind w:left="7056" w:hanging="180"/>
      </w:pPr>
    </w:lvl>
  </w:abstractNum>
  <w:abstractNum w:abstractNumId="25">
    <w:nsid w:val="1E6F354E"/>
    <w:multiLevelType w:val="multilevel"/>
    <w:tmpl w:val="41CA363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214935DE"/>
    <w:multiLevelType w:val="hybridMultilevel"/>
    <w:tmpl w:val="D7765770"/>
    <w:lvl w:ilvl="0" w:tplc="2A160A3C">
      <w:start w:val="1"/>
      <w:numFmt w:val="decimal"/>
      <w:lvlText w:val="%1."/>
      <w:lvlJc w:val="left"/>
      <w:pPr>
        <w:tabs>
          <w:tab w:val="num" w:pos="360"/>
        </w:tabs>
        <w:ind w:left="360" w:hanging="360"/>
      </w:pPr>
      <w:rPr>
        <w:rFonts w:ascii="Arial" w:hAnsi="Arial" w:cs="Arial" w:hint="default"/>
        <w:b w:val="0"/>
        <w:i w:val="0"/>
        <w:sz w:val="22"/>
        <w:szCs w:val="22"/>
      </w:rPr>
    </w:lvl>
    <w:lvl w:ilvl="1" w:tplc="E5A69F70">
      <w:start w:val="1"/>
      <w:numFmt w:val="decimal"/>
      <w:lvlText w:val="%2."/>
      <w:lvlJc w:val="left"/>
      <w:pPr>
        <w:tabs>
          <w:tab w:val="num" w:pos="1440"/>
        </w:tabs>
        <w:ind w:left="1440" w:hanging="360"/>
      </w:pPr>
    </w:lvl>
    <w:lvl w:ilvl="2" w:tplc="107E30F6">
      <w:start w:val="1"/>
      <w:numFmt w:val="decimal"/>
      <w:lvlText w:val="%3."/>
      <w:lvlJc w:val="left"/>
      <w:pPr>
        <w:tabs>
          <w:tab w:val="num" w:pos="2160"/>
        </w:tabs>
        <w:ind w:left="2160" w:hanging="360"/>
      </w:pPr>
    </w:lvl>
    <w:lvl w:ilvl="3" w:tplc="C0368EFE">
      <w:start w:val="1"/>
      <w:numFmt w:val="decimal"/>
      <w:lvlText w:val="%4."/>
      <w:lvlJc w:val="left"/>
      <w:pPr>
        <w:tabs>
          <w:tab w:val="num" w:pos="2880"/>
        </w:tabs>
        <w:ind w:left="2880" w:hanging="360"/>
      </w:pPr>
    </w:lvl>
    <w:lvl w:ilvl="4" w:tplc="4342C7AE">
      <w:start w:val="1"/>
      <w:numFmt w:val="decimal"/>
      <w:lvlText w:val="%5."/>
      <w:lvlJc w:val="left"/>
      <w:pPr>
        <w:tabs>
          <w:tab w:val="num" w:pos="3600"/>
        </w:tabs>
        <w:ind w:left="3600" w:hanging="360"/>
      </w:pPr>
    </w:lvl>
    <w:lvl w:ilvl="5" w:tplc="E3806590">
      <w:start w:val="1"/>
      <w:numFmt w:val="decimal"/>
      <w:lvlText w:val="%6."/>
      <w:lvlJc w:val="left"/>
      <w:pPr>
        <w:tabs>
          <w:tab w:val="num" w:pos="4320"/>
        </w:tabs>
        <w:ind w:left="4320" w:hanging="360"/>
      </w:pPr>
    </w:lvl>
    <w:lvl w:ilvl="6" w:tplc="A732DDF6">
      <w:start w:val="1"/>
      <w:numFmt w:val="decimal"/>
      <w:lvlText w:val="%7."/>
      <w:lvlJc w:val="left"/>
      <w:pPr>
        <w:tabs>
          <w:tab w:val="num" w:pos="5040"/>
        </w:tabs>
        <w:ind w:left="5040" w:hanging="360"/>
      </w:pPr>
    </w:lvl>
    <w:lvl w:ilvl="7" w:tplc="E5660B90">
      <w:start w:val="1"/>
      <w:numFmt w:val="decimal"/>
      <w:lvlText w:val="%8."/>
      <w:lvlJc w:val="left"/>
      <w:pPr>
        <w:tabs>
          <w:tab w:val="num" w:pos="5760"/>
        </w:tabs>
        <w:ind w:left="5760" w:hanging="360"/>
      </w:pPr>
    </w:lvl>
    <w:lvl w:ilvl="8" w:tplc="DF6CEC7E">
      <w:start w:val="1"/>
      <w:numFmt w:val="decimal"/>
      <w:lvlText w:val="%9."/>
      <w:lvlJc w:val="left"/>
      <w:pPr>
        <w:tabs>
          <w:tab w:val="num" w:pos="6480"/>
        </w:tabs>
        <w:ind w:left="6480" w:hanging="360"/>
      </w:pPr>
    </w:lvl>
  </w:abstractNum>
  <w:abstractNum w:abstractNumId="27">
    <w:nsid w:val="222B7838"/>
    <w:multiLevelType w:val="hybridMultilevel"/>
    <w:tmpl w:val="613E1DC8"/>
    <w:lvl w:ilvl="0" w:tplc="04150017">
      <w:start w:val="1"/>
      <w:numFmt w:val="lowerLetter"/>
      <w:lvlText w:val="%1)"/>
      <w:lvlJc w:val="left"/>
      <w:pPr>
        <w:tabs>
          <w:tab w:val="num" w:pos="806"/>
        </w:tabs>
        <w:ind w:left="806" w:hanging="397"/>
      </w:pPr>
      <w:rPr>
        <w:rFonts w:hint="default"/>
      </w:rPr>
    </w:lvl>
    <w:lvl w:ilvl="1" w:tplc="D2C2D240">
      <w:start w:val="1"/>
      <w:numFmt w:val="decimal"/>
      <w:lvlText w:val="%2."/>
      <w:lvlJc w:val="left"/>
      <w:pPr>
        <w:ind w:left="1837" w:hanging="360"/>
      </w:pPr>
      <w:rPr>
        <w:rFonts w:hint="default"/>
        <w:b w:val="0"/>
      </w:rPr>
    </w:lvl>
    <w:lvl w:ilvl="2" w:tplc="0415001B" w:tentative="1">
      <w:start w:val="1"/>
      <w:numFmt w:val="lowerRoman"/>
      <w:lvlText w:val="%3."/>
      <w:lvlJc w:val="right"/>
      <w:pPr>
        <w:tabs>
          <w:tab w:val="num" w:pos="2557"/>
        </w:tabs>
        <w:ind w:left="2557" w:hanging="180"/>
      </w:pPr>
      <w:rPr>
        <w:rFonts w:cs="Times New Roman"/>
      </w:rPr>
    </w:lvl>
    <w:lvl w:ilvl="3" w:tplc="0415000F" w:tentative="1">
      <w:start w:val="1"/>
      <w:numFmt w:val="decimal"/>
      <w:lvlText w:val="%4."/>
      <w:lvlJc w:val="left"/>
      <w:pPr>
        <w:tabs>
          <w:tab w:val="num" w:pos="3277"/>
        </w:tabs>
        <w:ind w:left="3277" w:hanging="360"/>
      </w:pPr>
      <w:rPr>
        <w:rFonts w:cs="Times New Roman"/>
      </w:rPr>
    </w:lvl>
    <w:lvl w:ilvl="4" w:tplc="04150019" w:tentative="1">
      <w:start w:val="1"/>
      <w:numFmt w:val="lowerLetter"/>
      <w:lvlText w:val="%5."/>
      <w:lvlJc w:val="left"/>
      <w:pPr>
        <w:tabs>
          <w:tab w:val="num" w:pos="3997"/>
        </w:tabs>
        <w:ind w:left="3997" w:hanging="360"/>
      </w:pPr>
      <w:rPr>
        <w:rFonts w:cs="Times New Roman"/>
      </w:rPr>
    </w:lvl>
    <w:lvl w:ilvl="5" w:tplc="0415001B" w:tentative="1">
      <w:start w:val="1"/>
      <w:numFmt w:val="lowerRoman"/>
      <w:lvlText w:val="%6."/>
      <w:lvlJc w:val="right"/>
      <w:pPr>
        <w:tabs>
          <w:tab w:val="num" w:pos="4717"/>
        </w:tabs>
        <w:ind w:left="4717" w:hanging="180"/>
      </w:pPr>
      <w:rPr>
        <w:rFonts w:cs="Times New Roman"/>
      </w:rPr>
    </w:lvl>
    <w:lvl w:ilvl="6" w:tplc="0415000F" w:tentative="1">
      <w:start w:val="1"/>
      <w:numFmt w:val="decimal"/>
      <w:lvlText w:val="%7."/>
      <w:lvlJc w:val="left"/>
      <w:pPr>
        <w:tabs>
          <w:tab w:val="num" w:pos="5437"/>
        </w:tabs>
        <w:ind w:left="5437" w:hanging="360"/>
      </w:pPr>
      <w:rPr>
        <w:rFonts w:cs="Times New Roman"/>
      </w:rPr>
    </w:lvl>
    <w:lvl w:ilvl="7" w:tplc="04150019" w:tentative="1">
      <w:start w:val="1"/>
      <w:numFmt w:val="lowerLetter"/>
      <w:lvlText w:val="%8."/>
      <w:lvlJc w:val="left"/>
      <w:pPr>
        <w:tabs>
          <w:tab w:val="num" w:pos="6157"/>
        </w:tabs>
        <w:ind w:left="6157" w:hanging="360"/>
      </w:pPr>
      <w:rPr>
        <w:rFonts w:cs="Times New Roman"/>
      </w:rPr>
    </w:lvl>
    <w:lvl w:ilvl="8" w:tplc="0415001B" w:tentative="1">
      <w:start w:val="1"/>
      <w:numFmt w:val="lowerRoman"/>
      <w:lvlText w:val="%9."/>
      <w:lvlJc w:val="right"/>
      <w:pPr>
        <w:tabs>
          <w:tab w:val="num" w:pos="6877"/>
        </w:tabs>
        <w:ind w:left="6877" w:hanging="180"/>
      </w:pPr>
      <w:rPr>
        <w:rFonts w:cs="Times New Roman"/>
      </w:rPr>
    </w:lvl>
  </w:abstractNum>
  <w:abstractNum w:abstractNumId="28">
    <w:nsid w:val="236B073B"/>
    <w:multiLevelType w:val="hybridMultilevel"/>
    <w:tmpl w:val="B606A5B8"/>
    <w:lvl w:ilvl="0" w:tplc="D27C8F70">
      <w:start w:val="1"/>
      <w:numFmt w:val="lowerLetter"/>
      <w:pStyle w:val="LISTnochar"/>
      <w:lvlText w:val="%1)"/>
      <w:lvlJc w:val="left"/>
      <w:pPr>
        <w:tabs>
          <w:tab w:val="num" w:pos="2041"/>
        </w:tabs>
        <w:ind w:left="2041" w:hanging="340"/>
      </w:pPr>
      <w:rPr>
        <w:rFonts w:hint="default"/>
      </w:rPr>
    </w:lvl>
    <w:lvl w:ilvl="1" w:tplc="3830F682" w:tentative="1">
      <w:start w:val="1"/>
      <w:numFmt w:val="lowerLetter"/>
      <w:lvlText w:val="%2."/>
      <w:lvlJc w:val="left"/>
      <w:pPr>
        <w:tabs>
          <w:tab w:val="num" w:pos="1440"/>
        </w:tabs>
        <w:ind w:left="1440" w:hanging="360"/>
      </w:pPr>
    </w:lvl>
    <w:lvl w:ilvl="2" w:tplc="70087F60" w:tentative="1">
      <w:start w:val="1"/>
      <w:numFmt w:val="lowerRoman"/>
      <w:lvlText w:val="%3."/>
      <w:lvlJc w:val="right"/>
      <w:pPr>
        <w:tabs>
          <w:tab w:val="num" w:pos="2160"/>
        </w:tabs>
        <w:ind w:left="2160" w:hanging="180"/>
      </w:pPr>
    </w:lvl>
    <w:lvl w:ilvl="3" w:tplc="E75C577A" w:tentative="1">
      <w:start w:val="1"/>
      <w:numFmt w:val="decimal"/>
      <w:lvlText w:val="%4."/>
      <w:lvlJc w:val="left"/>
      <w:pPr>
        <w:tabs>
          <w:tab w:val="num" w:pos="2880"/>
        </w:tabs>
        <w:ind w:left="2880" w:hanging="360"/>
      </w:pPr>
    </w:lvl>
    <w:lvl w:ilvl="4" w:tplc="5978BBC0" w:tentative="1">
      <w:start w:val="1"/>
      <w:numFmt w:val="lowerLetter"/>
      <w:lvlText w:val="%5."/>
      <w:lvlJc w:val="left"/>
      <w:pPr>
        <w:tabs>
          <w:tab w:val="num" w:pos="3600"/>
        </w:tabs>
        <w:ind w:left="3600" w:hanging="360"/>
      </w:pPr>
    </w:lvl>
    <w:lvl w:ilvl="5" w:tplc="5AD40BD6" w:tentative="1">
      <w:start w:val="1"/>
      <w:numFmt w:val="lowerRoman"/>
      <w:lvlText w:val="%6."/>
      <w:lvlJc w:val="right"/>
      <w:pPr>
        <w:tabs>
          <w:tab w:val="num" w:pos="4320"/>
        </w:tabs>
        <w:ind w:left="4320" w:hanging="180"/>
      </w:pPr>
    </w:lvl>
    <w:lvl w:ilvl="6" w:tplc="5D2E4518" w:tentative="1">
      <w:start w:val="1"/>
      <w:numFmt w:val="decimal"/>
      <w:lvlText w:val="%7."/>
      <w:lvlJc w:val="left"/>
      <w:pPr>
        <w:tabs>
          <w:tab w:val="num" w:pos="5040"/>
        </w:tabs>
        <w:ind w:left="5040" w:hanging="360"/>
      </w:pPr>
    </w:lvl>
    <w:lvl w:ilvl="7" w:tplc="30AA4C02" w:tentative="1">
      <w:start w:val="1"/>
      <w:numFmt w:val="lowerLetter"/>
      <w:lvlText w:val="%8."/>
      <w:lvlJc w:val="left"/>
      <w:pPr>
        <w:tabs>
          <w:tab w:val="num" w:pos="5760"/>
        </w:tabs>
        <w:ind w:left="5760" w:hanging="360"/>
      </w:pPr>
    </w:lvl>
    <w:lvl w:ilvl="8" w:tplc="6D165E70" w:tentative="1">
      <w:start w:val="1"/>
      <w:numFmt w:val="lowerRoman"/>
      <w:lvlText w:val="%9."/>
      <w:lvlJc w:val="right"/>
      <w:pPr>
        <w:tabs>
          <w:tab w:val="num" w:pos="6480"/>
        </w:tabs>
        <w:ind w:left="6480" w:hanging="180"/>
      </w:pPr>
    </w:lvl>
  </w:abstractNum>
  <w:abstractNum w:abstractNumId="29">
    <w:nsid w:val="27CB5EAB"/>
    <w:multiLevelType w:val="hybridMultilevel"/>
    <w:tmpl w:val="3FFE81D4"/>
    <w:lvl w:ilvl="0" w:tplc="817016D2">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8475829"/>
    <w:multiLevelType w:val="hybridMultilevel"/>
    <w:tmpl w:val="DDE893FC"/>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1">
    <w:nsid w:val="2959039C"/>
    <w:multiLevelType w:val="hybridMultilevel"/>
    <w:tmpl w:val="330256FE"/>
    <w:lvl w:ilvl="0" w:tplc="0415000F">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BE77981"/>
    <w:multiLevelType w:val="multilevel"/>
    <w:tmpl w:val="A6546502"/>
    <w:lvl w:ilvl="0">
      <w:start w:val="1"/>
      <w:numFmt w:val="decimal"/>
      <w:lvlText w:val="%1."/>
      <w:lvlJc w:val="left"/>
      <w:pPr>
        <w:tabs>
          <w:tab w:val="num" w:pos="360"/>
        </w:tabs>
        <w:ind w:left="360" w:hanging="360"/>
      </w:pPr>
      <w:rPr>
        <w:rFonts w:ascii="Arial" w:hAnsi="Arial" w:cs="Arial" w:hint="default"/>
        <w:b w:val="0"/>
        <w:i w:val="0"/>
        <w:sz w:val="22"/>
        <w:szCs w:val="22"/>
      </w:r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3">
    <w:nsid w:val="2DA725FB"/>
    <w:multiLevelType w:val="multilevel"/>
    <w:tmpl w:val="B470A6BE"/>
    <w:styleLink w:val="WWOutlineListStyle2"/>
    <w:lvl w:ilvl="0">
      <w:start w:val="1"/>
      <w:numFmt w:val="none"/>
      <w:lvlText w:val="%1"/>
      <w:lvlJc w:val="left"/>
    </w:lvl>
    <w:lvl w:ilvl="1">
      <w:start w:val="1"/>
      <w:numFmt w:val="none"/>
      <w:lvlText w:val="%2"/>
      <w:lvlJc w:val="left"/>
    </w:lvl>
    <w:lvl w:ilvl="2">
      <w:start w:val="1"/>
      <w:numFmt w:val="decimal"/>
      <w:lvlText w:val="%3."/>
      <w:lvlJc w:val="left"/>
      <w:pPr>
        <w:ind w:left="709" w:hanging="709"/>
      </w:pPr>
      <w:rPr>
        <w:i w:val="0"/>
        <w:iCs w:val="0"/>
      </w:rPr>
    </w:lvl>
    <w:lvl w:ilvl="3">
      <w:start w:val="1"/>
      <w:numFmt w:val="lowerLetter"/>
      <w:lvlText w:val="%4)"/>
      <w:lvlJc w:val="left"/>
      <w:pPr>
        <w:ind w:left="709" w:hanging="709"/>
      </w:pPr>
    </w:lvl>
    <w:lvl w:ilvl="4">
      <w:start w:val="1"/>
      <w:numFmt w:val="lowerLetter"/>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4">
    <w:nsid w:val="2DBC45F4"/>
    <w:multiLevelType w:val="multilevel"/>
    <w:tmpl w:val="AB2AF3A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nsid w:val="2E9668B7"/>
    <w:multiLevelType w:val="multilevel"/>
    <w:tmpl w:val="2A0C5D06"/>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37">
    <w:nsid w:val="3058622B"/>
    <w:multiLevelType w:val="hybridMultilevel"/>
    <w:tmpl w:val="998880CE"/>
    <w:lvl w:ilvl="0" w:tplc="15AEFF56">
      <w:start w:val="1"/>
      <w:numFmt w:val="bullet"/>
      <w:lvlText w:val=""/>
      <w:lvlJc w:val="left"/>
      <w:pPr>
        <w:ind w:left="1146" w:hanging="360"/>
      </w:pPr>
      <w:rPr>
        <w:rFonts w:ascii="Symbol" w:hAnsi="Symbol" w:hint="default"/>
      </w:rPr>
    </w:lvl>
    <w:lvl w:ilvl="1" w:tplc="2012D2BE" w:tentative="1">
      <w:start w:val="1"/>
      <w:numFmt w:val="bullet"/>
      <w:lvlText w:val="o"/>
      <w:lvlJc w:val="left"/>
      <w:pPr>
        <w:ind w:left="1866" w:hanging="360"/>
      </w:pPr>
      <w:rPr>
        <w:rFonts w:ascii="Courier New" w:hAnsi="Courier New" w:cs="Courier New" w:hint="default"/>
      </w:rPr>
    </w:lvl>
    <w:lvl w:ilvl="2" w:tplc="6B7AA834" w:tentative="1">
      <w:start w:val="1"/>
      <w:numFmt w:val="bullet"/>
      <w:lvlText w:val=""/>
      <w:lvlJc w:val="left"/>
      <w:pPr>
        <w:ind w:left="2586" w:hanging="360"/>
      </w:pPr>
      <w:rPr>
        <w:rFonts w:ascii="Wingdings" w:hAnsi="Wingdings" w:hint="default"/>
      </w:rPr>
    </w:lvl>
    <w:lvl w:ilvl="3" w:tplc="62248BE2" w:tentative="1">
      <w:start w:val="1"/>
      <w:numFmt w:val="bullet"/>
      <w:lvlText w:val=""/>
      <w:lvlJc w:val="left"/>
      <w:pPr>
        <w:ind w:left="3306" w:hanging="360"/>
      </w:pPr>
      <w:rPr>
        <w:rFonts w:ascii="Symbol" w:hAnsi="Symbol" w:hint="default"/>
      </w:rPr>
    </w:lvl>
    <w:lvl w:ilvl="4" w:tplc="C946F5EE" w:tentative="1">
      <w:start w:val="1"/>
      <w:numFmt w:val="bullet"/>
      <w:lvlText w:val="o"/>
      <w:lvlJc w:val="left"/>
      <w:pPr>
        <w:ind w:left="4026" w:hanging="360"/>
      </w:pPr>
      <w:rPr>
        <w:rFonts w:ascii="Courier New" w:hAnsi="Courier New" w:cs="Courier New" w:hint="default"/>
      </w:rPr>
    </w:lvl>
    <w:lvl w:ilvl="5" w:tplc="67467F04" w:tentative="1">
      <w:start w:val="1"/>
      <w:numFmt w:val="bullet"/>
      <w:lvlText w:val=""/>
      <w:lvlJc w:val="left"/>
      <w:pPr>
        <w:ind w:left="4746" w:hanging="360"/>
      </w:pPr>
      <w:rPr>
        <w:rFonts w:ascii="Wingdings" w:hAnsi="Wingdings" w:hint="default"/>
      </w:rPr>
    </w:lvl>
    <w:lvl w:ilvl="6" w:tplc="382C7326" w:tentative="1">
      <w:start w:val="1"/>
      <w:numFmt w:val="bullet"/>
      <w:lvlText w:val=""/>
      <w:lvlJc w:val="left"/>
      <w:pPr>
        <w:ind w:left="5466" w:hanging="360"/>
      </w:pPr>
      <w:rPr>
        <w:rFonts w:ascii="Symbol" w:hAnsi="Symbol" w:hint="default"/>
      </w:rPr>
    </w:lvl>
    <w:lvl w:ilvl="7" w:tplc="07E643A2" w:tentative="1">
      <w:start w:val="1"/>
      <w:numFmt w:val="bullet"/>
      <w:lvlText w:val="o"/>
      <w:lvlJc w:val="left"/>
      <w:pPr>
        <w:ind w:left="6186" w:hanging="360"/>
      </w:pPr>
      <w:rPr>
        <w:rFonts w:ascii="Courier New" w:hAnsi="Courier New" w:cs="Courier New" w:hint="default"/>
      </w:rPr>
    </w:lvl>
    <w:lvl w:ilvl="8" w:tplc="1B2A75C0" w:tentative="1">
      <w:start w:val="1"/>
      <w:numFmt w:val="bullet"/>
      <w:lvlText w:val=""/>
      <w:lvlJc w:val="left"/>
      <w:pPr>
        <w:ind w:left="6906" w:hanging="360"/>
      </w:pPr>
      <w:rPr>
        <w:rFonts w:ascii="Wingdings" w:hAnsi="Wingdings" w:hint="default"/>
      </w:rPr>
    </w:lvl>
  </w:abstractNum>
  <w:abstractNum w:abstractNumId="38">
    <w:nsid w:val="3115210B"/>
    <w:multiLevelType w:val="hybridMultilevel"/>
    <w:tmpl w:val="3F900782"/>
    <w:lvl w:ilvl="0" w:tplc="099AA0AC">
      <w:start w:val="4"/>
      <w:numFmt w:val="bullet"/>
      <w:lvlText w:val=""/>
      <w:lvlJc w:val="left"/>
      <w:pPr>
        <w:ind w:left="644" w:hanging="360"/>
      </w:pPr>
      <w:rPr>
        <w:rFonts w:ascii="Symbol" w:eastAsia="Times New Roman" w:hAnsi="Symbo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9">
    <w:nsid w:val="31264604"/>
    <w:multiLevelType w:val="hybridMultilevel"/>
    <w:tmpl w:val="B26C8D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1E6724C"/>
    <w:multiLevelType w:val="hybridMultilevel"/>
    <w:tmpl w:val="4EC2CFD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22B6AEF"/>
    <w:multiLevelType w:val="hybridMultilevel"/>
    <w:tmpl w:val="098465E0"/>
    <w:lvl w:ilvl="0" w:tplc="C428D9A2">
      <w:start w:val="1"/>
      <w:numFmt w:val="decimal"/>
      <w:lvlText w:val="%1."/>
      <w:lvlJc w:val="left"/>
      <w:pPr>
        <w:ind w:left="720" w:hanging="360"/>
      </w:pPr>
    </w:lvl>
    <w:lvl w:ilvl="1" w:tplc="04150003">
      <w:start w:val="1"/>
      <w:numFmt w:val="lowerLetter"/>
      <w:lvlText w:val="%2."/>
      <w:lvlJc w:val="left"/>
      <w:pPr>
        <w:ind w:left="1800" w:hanging="360"/>
      </w:pPr>
    </w:lvl>
    <w:lvl w:ilvl="2" w:tplc="04150005">
      <w:start w:val="1"/>
      <w:numFmt w:val="lowerRoman"/>
      <w:lvlText w:val="%3."/>
      <w:lvlJc w:val="right"/>
      <w:pPr>
        <w:ind w:left="2520" w:hanging="180"/>
      </w:pPr>
    </w:lvl>
    <w:lvl w:ilvl="3" w:tplc="04150001" w:tentative="1">
      <w:start w:val="1"/>
      <w:numFmt w:val="decimal"/>
      <w:lvlText w:val="%4."/>
      <w:lvlJc w:val="left"/>
      <w:pPr>
        <w:ind w:left="3240" w:hanging="360"/>
      </w:pPr>
    </w:lvl>
    <w:lvl w:ilvl="4" w:tplc="04150003" w:tentative="1">
      <w:start w:val="1"/>
      <w:numFmt w:val="lowerLetter"/>
      <w:lvlText w:val="%5."/>
      <w:lvlJc w:val="left"/>
      <w:pPr>
        <w:ind w:left="3960" w:hanging="360"/>
      </w:pPr>
    </w:lvl>
    <w:lvl w:ilvl="5" w:tplc="04150005" w:tentative="1">
      <w:start w:val="1"/>
      <w:numFmt w:val="lowerRoman"/>
      <w:lvlText w:val="%6."/>
      <w:lvlJc w:val="right"/>
      <w:pPr>
        <w:ind w:left="4680" w:hanging="180"/>
      </w:pPr>
    </w:lvl>
    <w:lvl w:ilvl="6" w:tplc="04150001" w:tentative="1">
      <w:start w:val="1"/>
      <w:numFmt w:val="decimal"/>
      <w:lvlText w:val="%7."/>
      <w:lvlJc w:val="left"/>
      <w:pPr>
        <w:ind w:left="5400" w:hanging="360"/>
      </w:pPr>
    </w:lvl>
    <w:lvl w:ilvl="7" w:tplc="04150003" w:tentative="1">
      <w:start w:val="1"/>
      <w:numFmt w:val="lowerLetter"/>
      <w:lvlText w:val="%8."/>
      <w:lvlJc w:val="left"/>
      <w:pPr>
        <w:ind w:left="6120" w:hanging="360"/>
      </w:pPr>
    </w:lvl>
    <w:lvl w:ilvl="8" w:tplc="04150005" w:tentative="1">
      <w:start w:val="1"/>
      <w:numFmt w:val="lowerRoman"/>
      <w:lvlText w:val="%9."/>
      <w:lvlJc w:val="right"/>
      <w:pPr>
        <w:ind w:left="6840" w:hanging="180"/>
      </w:pPr>
    </w:lvl>
  </w:abstractNum>
  <w:abstractNum w:abstractNumId="42">
    <w:nsid w:val="3264643E"/>
    <w:multiLevelType w:val="multilevel"/>
    <w:tmpl w:val="411C5760"/>
    <w:lvl w:ilvl="0">
      <w:start w:val="1"/>
      <w:numFmt w:val="decimal"/>
      <w:lvlText w:val="%1."/>
      <w:lvlJc w:val="left"/>
      <w:pPr>
        <w:ind w:left="720" w:hanging="360"/>
      </w:pPr>
      <w:rPr>
        <w:b w:val="0"/>
        <w:i w:val="0"/>
      </w:rPr>
    </w:lvl>
    <w:lvl w:ilvl="1">
      <w:start w:val="1"/>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34EC72E7"/>
    <w:multiLevelType w:val="hybridMultilevel"/>
    <w:tmpl w:val="DAB01238"/>
    <w:lvl w:ilvl="0" w:tplc="6AF0FC2E">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nsid w:val="37184DA5"/>
    <w:multiLevelType w:val="multilevel"/>
    <w:tmpl w:val="F3B06900"/>
    <w:lvl w:ilvl="0">
      <w:start w:val="1"/>
      <w:numFmt w:val="decimal"/>
      <w:pStyle w:val="NumerowenieTimes"/>
      <w:lvlText w:val="%1."/>
      <w:lvlJc w:val="left"/>
      <w:pPr>
        <w:ind w:left="360" w:hanging="360"/>
      </w:pPr>
      <w:rPr>
        <w:rFonts w:ascii="Arial" w:hAnsi="Arial" w:cs="Arial" w:hint="default"/>
        <w:b w:val="0"/>
        <w:sz w:val="22"/>
        <w:szCs w:val="22"/>
      </w:rPr>
    </w:lvl>
    <w:lvl w:ilvl="1">
      <w:start w:val="1"/>
      <w:numFmt w:val="decimal"/>
      <w:lvlText w:val="%1.%2."/>
      <w:lvlJc w:val="left"/>
      <w:pPr>
        <w:ind w:left="792" w:hanging="432"/>
      </w:pPr>
      <w:rPr>
        <w:rFonts w:hint="default"/>
        <w:sz w:val="22"/>
        <w:szCs w:val="24"/>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382355CF"/>
    <w:multiLevelType w:val="hybridMultilevel"/>
    <w:tmpl w:val="3252E094"/>
    <w:lvl w:ilvl="0" w:tplc="129AE970">
      <w:start w:val="3"/>
      <w:numFmt w:val="decimal"/>
      <w:lvlText w:val="%1."/>
      <w:lvlJc w:val="left"/>
      <w:pPr>
        <w:tabs>
          <w:tab w:val="num" w:pos="397"/>
        </w:tabs>
        <w:ind w:left="397" w:hanging="397"/>
      </w:pPr>
      <w:rPr>
        <w:rFonts w:ascii="Arial" w:hAnsi="Arial" w:cs="Arial" w:hint="default"/>
        <w:b w:val="0"/>
      </w:rPr>
    </w:lvl>
    <w:lvl w:ilvl="1" w:tplc="31F00E9E">
      <w:start w:val="1"/>
      <w:numFmt w:val="lowerLetter"/>
      <w:lvlText w:val="%2."/>
      <w:lvlJc w:val="left"/>
      <w:pPr>
        <w:tabs>
          <w:tab w:val="num" w:pos="1440"/>
        </w:tabs>
        <w:ind w:left="1440" w:hanging="360"/>
      </w:pPr>
      <w:rPr>
        <w:rFonts w:ascii="Times New Roman" w:hAnsi="Times New Roman" w:cs="Times New Roman"/>
      </w:rPr>
    </w:lvl>
    <w:lvl w:ilvl="2" w:tplc="19CC3154">
      <w:start w:val="1"/>
      <w:numFmt w:val="lowerRoman"/>
      <w:lvlText w:val="%3."/>
      <w:lvlJc w:val="right"/>
      <w:pPr>
        <w:tabs>
          <w:tab w:val="num" w:pos="2160"/>
        </w:tabs>
        <w:ind w:left="2160" w:hanging="180"/>
      </w:pPr>
      <w:rPr>
        <w:rFonts w:ascii="Times New Roman" w:hAnsi="Times New Roman" w:cs="Times New Roman"/>
      </w:rPr>
    </w:lvl>
    <w:lvl w:ilvl="3" w:tplc="B3009D02">
      <w:start w:val="1"/>
      <w:numFmt w:val="decimal"/>
      <w:lvlText w:val="%4."/>
      <w:lvlJc w:val="left"/>
      <w:pPr>
        <w:tabs>
          <w:tab w:val="num" w:pos="2880"/>
        </w:tabs>
        <w:ind w:left="2880" w:hanging="360"/>
      </w:pPr>
      <w:rPr>
        <w:rFonts w:ascii="Times New Roman" w:hAnsi="Times New Roman" w:cs="Times New Roman"/>
      </w:rPr>
    </w:lvl>
    <w:lvl w:ilvl="4" w:tplc="F134154E">
      <w:start w:val="1"/>
      <w:numFmt w:val="lowerLetter"/>
      <w:lvlText w:val="%5."/>
      <w:lvlJc w:val="left"/>
      <w:pPr>
        <w:tabs>
          <w:tab w:val="num" w:pos="3600"/>
        </w:tabs>
        <w:ind w:left="3600" w:hanging="360"/>
      </w:pPr>
      <w:rPr>
        <w:rFonts w:ascii="Times New Roman" w:hAnsi="Times New Roman" w:cs="Times New Roman"/>
      </w:rPr>
    </w:lvl>
    <w:lvl w:ilvl="5" w:tplc="A852DEEC">
      <w:start w:val="1"/>
      <w:numFmt w:val="lowerRoman"/>
      <w:lvlText w:val="%6."/>
      <w:lvlJc w:val="right"/>
      <w:pPr>
        <w:tabs>
          <w:tab w:val="num" w:pos="4320"/>
        </w:tabs>
        <w:ind w:left="4320" w:hanging="180"/>
      </w:pPr>
      <w:rPr>
        <w:rFonts w:ascii="Times New Roman" w:hAnsi="Times New Roman" w:cs="Times New Roman"/>
      </w:rPr>
    </w:lvl>
    <w:lvl w:ilvl="6" w:tplc="8200BEDA">
      <w:start w:val="1"/>
      <w:numFmt w:val="decimal"/>
      <w:lvlText w:val="%7."/>
      <w:lvlJc w:val="left"/>
      <w:pPr>
        <w:tabs>
          <w:tab w:val="num" w:pos="5040"/>
        </w:tabs>
        <w:ind w:left="5040" w:hanging="360"/>
      </w:pPr>
      <w:rPr>
        <w:rFonts w:ascii="Times New Roman" w:hAnsi="Times New Roman" w:cs="Times New Roman"/>
      </w:rPr>
    </w:lvl>
    <w:lvl w:ilvl="7" w:tplc="5FF49F56">
      <w:start w:val="1"/>
      <w:numFmt w:val="lowerLetter"/>
      <w:lvlText w:val="%8."/>
      <w:lvlJc w:val="left"/>
      <w:pPr>
        <w:tabs>
          <w:tab w:val="num" w:pos="5760"/>
        </w:tabs>
        <w:ind w:left="5760" w:hanging="360"/>
      </w:pPr>
      <w:rPr>
        <w:rFonts w:ascii="Times New Roman" w:hAnsi="Times New Roman" w:cs="Times New Roman"/>
      </w:rPr>
    </w:lvl>
    <w:lvl w:ilvl="8" w:tplc="3F5CFFBA">
      <w:start w:val="1"/>
      <w:numFmt w:val="lowerRoman"/>
      <w:lvlText w:val="%9."/>
      <w:lvlJc w:val="right"/>
      <w:pPr>
        <w:tabs>
          <w:tab w:val="num" w:pos="6480"/>
        </w:tabs>
        <w:ind w:left="6480" w:hanging="180"/>
      </w:pPr>
      <w:rPr>
        <w:rFonts w:ascii="Times New Roman" w:hAnsi="Times New Roman" w:cs="Times New Roman"/>
      </w:rPr>
    </w:lvl>
  </w:abstractNum>
  <w:abstractNum w:abstractNumId="46">
    <w:nsid w:val="383B7CCB"/>
    <w:multiLevelType w:val="multilevel"/>
    <w:tmpl w:val="EE6E8CE2"/>
    <w:lvl w:ilvl="0">
      <w:start w:val="2"/>
      <w:numFmt w:val="decimal"/>
      <w:lvlText w:val="%1."/>
      <w:lvlJc w:val="left"/>
      <w:pPr>
        <w:tabs>
          <w:tab w:val="num" w:pos="360"/>
        </w:tabs>
        <w:ind w:left="360" w:hanging="360"/>
      </w:pPr>
      <w:rPr>
        <w:rFonts w:hint="default"/>
        <w:b w:val="0"/>
        <w:i w:val="0"/>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7">
    <w:nsid w:val="388033DA"/>
    <w:multiLevelType w:val="multilevel"/>
    <w:tmpl w:val="F7D06894"/>
    <w:styleLink w:val="MF"/>
    <w:lvl w:ilvl="0">
      <w:start w:val="1"/>
      <w:numFmt w:val="bullet"/>
      <w:suff w:val="space"/>
      <w:lvlText w:val="§"/>
      <w:lvlJc w:val="left"/>
      <w:pPr>
        <w:ind w:left="284" w:hanging="284"/>
      </w:pPr>
      <w:rPr>
        <w:rFonts w:ascii="Times New Roman" w:hAnsi="Times New Roman" w:hint="default"/>
        <w:b/>
        <w:color w:val="auto"/>
        <w:sz w:val="24"/>
      </w:rPr>
    </w:lvl>
    <w:lvl w:ilvl="1">
      <w:start w:val="1"/>
      <w:numFmt w:val="ordinal"/>
      <w:lvlText w:val="%2"/>
      <w:lvlJc w:val="left"/>
      <w:pPr>
        <w:ind w:left="568" w:hanging="284"/>
      </w:pPr>
      <w:rPr>
        <w:rFonts w:ascii="Times New Roman" w:hAnsi="Times New Roman" w:cs="Times New Roman" w:hint="default"/>
        <w:color w:val="auto"/>
        <w:sz w:val="24"/>
        <w:szCs w:val="24"/>
      </w:rPr>
    </w:lvl>
    <w:lvl w:ilvl="2">
      <w:start w:val="1"/>
      <w:numFmt w:val="ordinal"/>
      <w:suff w:val="space"/>
      <w:lvlText w:val="%2%3"/>
      <w:lvlJc w:val="left"/>
      <w:pPr>
        <w:ind w:left="852" w:hanging="284"/>
      </w:pPr>
      <w:rPr>
        <w:rFonts w:ascii="Times New Roman" w:hAnsi="Times New Roman" w:cs="Times New Roman" w:hint="default"/>
        <w:color w:val="auto"/>
        <w:sz w:val="24"/>
        <w:szCs w:val="24"/>
      </w:rPr>
    </w:lvl>
    <w:lvl w:ilvl="3">
      <w:start w:val="1"/>
      <w:numFmt w:val="none"/>
      <w:lvlText w:val="1.1.1"/>
      <w:lvlJc w:val="left"/>
      <w:pPr>
        <w:ind w:left="1136" w:hanging="284"/>
      </w:pPr>
      <w:rPr>
        <w:rFonts w:cs="Times New Roman" w:hint="default"/>
      </w:rPr>
    </w:lvl>
    <w:lvl w:ilvl="4">
      <w:start w:val="1"/>
      <w:numFmt w:val="none"/>
      <w:lvlText w:val="1.1.1.1"/>
      <w:lvlJc w:val="left"/>
      <w:pPr>
        <w:ind w:left="1420" w:hanging="284"/>
      </w:pPr>
      <w:rPr>
        <w:rFonts w:cs="Times New Roman" w:hint="default"/>
      </w:rPr>
    </w:lvl>
    <w:lvl w:ilvl="5">
      <w:start w:val="1"/>
      <w:numFmt w:val="lowerRoman"/>
      <w:lvlText w:val="(%6)"/>
      <w:lvlJc w:val="left"/>
      <w:pPr>
        <w:ind w:left="1704" w:hanging="284"/>
      </w:pPr>
      <w:rPr>
        <w:rFonts w:cs="Times New Roman" w:hint="default"/>
      </w:rPr>
    </w:lvl>
    <w:lvl w:ilvl="6">
      <w:start w:val="1"/>
      <w:numFmt w:val="decimal"/>
      <w:lvlText w:val="%7."/>
      <w:lvlJc w:val="left"/>
      <w:pPr>
        <w:ind w:left="1988" w:hanging="284"/>
      </w:pPr>
      <w:rPr>
        <w:rFonts w:cs="Times New Roman" w:hint="default"/>
      </w:rPr>
    </w:lvl>
    <w:lvl w:ilvl="7">
      <w:start w:val="1"/>
      <w:numFmt w:val="lowerLetter"/>
      <w:lvlText w:val="%8."/>
      <w:lvlJc w:val="left"/>
      <w:pPr>
        <w:ind w:left="1364" w:hanging="284"/>
      </w:pPr>
      <w:rPr>
        <w:rFonts w:cs="Times New Roman" w:hint="default"/>
      </w:rPr>
    </w:lvl>
    <w:lvl w:ilvl="8">
      <w:start w:val="1"/>
      <w:numFmt w:val="lowerRoman"/>
      <w:lvlText w:val="%9."/>
      <w:lvlJc w:val="left"/>
      <w:pPr>
        <w:ind w:left="2556" w:hanging="284"/>
      </w:pPr>
      <w:rPr>
        <w:rFonts w:cs="Times New Roman" w:hint="default"/>
      </w:rPr>
    </w:lvl>
  </w:abstractNum>
  <w:abstractNum w:abstractNumId="48">
    <w:nsid w:val="395531E8"/>
    <w:multiLevelType w:val="hybridMultilevel"/>
    <w:tmpl w:val="A552B360"/>
    <w:lvl w:ilvl="0" w:tplc="04150017">
      <w:start w:val="1"/>
      <w:numFmt w:val="lowerLetter"/>
      <w:lvlText w:val="%1)"/>
      <w:lvlJc w:val="left"/>
      <w:pPr>
        <w:ind w:left="1260" w:hanging="360"/>
      </w:pPr>
      <w:rPr>
        <w:rFonts w:hint="default"/>
      </w:rPr>
    </w:lvl>
    <w:lvl w:ilvl="1" w:tplc="04150019">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9">
    <w:nsid w:val="3960609F"/>
    <w:multiLevelType w:val="hybridMultilevel"/>
    <w:tmpl w:val="E1065820"/>
    <w:lvl w:ilvl="0" w:tplc="A95EE792">
      <w:start w:val="1"/>
      <w:numFmt w:val="bullet"/>
      <w:lvlText w:val=""/>
      <w:lvlJc w:val="left"/>
      <w:pPr>
        <w:ind w:left="720" w:hanging="360"/>
      </w:pPr>
      <w:rPr>
        <w:rFonts w:ascii="Symbol" w:hAnsi="Symbol" w:hint="default"/>
      </w:rPr>
    </w:lvl>
    <w:lvl w:ilvl="1" w:tplc="4C68C59A" w:tentative="1">
      <w:start w:val="1"/>
      <w:numFmt w:val="bullet"/>
      <w:lvlText w:val="o"/>
      <w:lvlJc w:val="left"/>
      <w:pPr>
        <w:ind w:left="1440" w:hanging="360"/>
      </w:pPr>
      <w:rPr>
        <w:rFonts w:ascii="Courier New" w:hAnsi="Courier New" w:cs="Courier New" w:hint="default"/>
      </w:rPr>
    </w:lvl>
    <w:lvl w:ilvl="2" w:tplc="49C6A6DE" w:tentative="1">
      <w:start w:val="1"/>
      <w:numFmt w:val="bullet"/>
      <w:lvlText w:val=""/>
      <w:lvlJc w:val="left"/>
      <w:pPr>
        <w:ind w:left="2160" w:hanging="360"/>
      </w:pPr>
      <w:rPr>
        <w:rFonts w:ascii="Wingdings" w:hAnsi="Wingdings" w:hint="default"/>
      </w:rPr>
    </w:lvl>
    <w:lvl w:ilvl="3" w:tplc="17043D50" w:tentative="1">
      <w:start w:val="1"/>
      <w:numFmt w:val="bullet"/>
      <w:lvlText w:val=""/>
      <w:lvlJc w:val="left"/>
      <w:pPr>
        <w:ind w:left="2880" w:hanging="360"/>
      </w:pPr>
      <w:rPr>
        <w:rFonts w:ascii="Symbol" w:hAnsi="Symbol" w:hint="default"/>
      </w:rPr>
    </w:lvl>
    <w:lvl w:ilvl="4" w:tplc="72C6AB1C" w:tentative="1">
      <w:start w:val="1"/>
      <w:numFmt w:val="bullet"/>
      <w:lvlText w:val="o"/>
      <w:lvlJc w:val="left"/>
      <w:pPr>
        <w:ind w:left="3600" w:hanging="360"/>
      </w:pPr>
      <w:rPr>
        <w:rFonts w:ascii="Courier New" w:hAnsi="Courier New" w:cs="Courier New" w:hint="default"/>
      </w:rPr>
    </w:lvl>
    <w:lvl w:ilvl="5" w:tplc="EC6C6C16" w:tentative="1">
      <w:start w:val="1"/>
      <w:numFmt w:val="bullet"/>
      <w:lvlText w:val=""/>
      <w:lvlJc w:val="left"/>
      <w:pPr>
        <w:ind w:left="4320" w:hanging="360"/>
      </w:pPr>
      <w:rPr>
        <w:rFonts w:ascii="Wingdings" w:hAnsi="Wingdings" w:hint="default"/>
      </w:rPr>
    </w:lvl>
    <w:lvl w:ilvl="6" w:tplc="1218645A" w:tentative="1">
      <w:start w:val="1"/>
      <w:numFmt w:val="bullet"/>
      <w:lvlText w:val=""/>
      <w:lvlJc w:val="left"/>
      <w:pPr>
        <w:ind w:left="5040" w:hanging="360"/>
      </w:pPr>
      <w:rPr>
        <w:rFonts w:ascii="Symbol" w:hAnsi="Symbol" w:hint="default"/>
      </w:rPr>
    </w:lvl>
    <w:lvl w:ilvl="7" w:tplc="3CA27F3E" w:tentative="1">
      <w:start w:val="1"/>
      <w:numFmt w:val="bullet"/>
      <w:lvlText w:val="o"/>
      <w:lvlJc w:val="left"/>
      <w:pPr>
        <w:ind w:left="5760" w:hanging="360"/>
      </w:pPr>
      <w:rPr>
        <w:rFonts w:ascii="Courier New" w:hAnsi="Courier New" w:cs="Courier New" w:hint="default"/>
      </w:rPr>
    </w:lvl>
    <w:lvl w:ilvl="8" w:tplc="CE6A54EE" w:tentative="1">
      <w:start w:val="1"/>
      <w:numFmt w:val="bullet"/>
      <w:lvlText w:val=""/>
      <w:lvlJc w:val="left"/>
      <w:pPr>
        <w:ind w:left="6480" w:hanging="360"/>
      </w:pPr>
      <w:rPr>
        <w:rFonts w:ascii="Wingdings" w:hAnsi="Wingdings" w:hint="default"/>
      </w:rPr>
    </w:lvl>
  </w:abstractNum>
  <w:abstractNum w:abstractNumId="50">
    <w:nsid w:val="39860B2E"/>
    <w:multiLevelType w:val="multilevel"/>
    <w:tmpl w:val="06B6F1E2"/>
    <w:lvl w:ilvl="0">
      <w:start w:val="1"/>
      <w:numFmt w:val="decimal"/>
      <w:lvlText w:val="§ %1."/>
      <w:lvlJc w:val="left"/>
      <w:pPr>
        <w:ind w:left="567" w:hanging="567"/>
      </w:pPr>
    </w:lvl>
    <w:lvl w:ilvl="1">
      <w:start w:val="1"/>
      <w:numFmt w:val="decimal"/>
      <w:lvlText w:val="%2. "/>
      <w:lvlJc w:val="left"/>
      <w:pPr>
        <w:ind w:left="567" w:hanging="567"/>
      </w:pPr>
    </w:lvl>
    <w:lvl w:ilvl="2">
      <w:start w:val="1"/>
      <w:numFmt w:val="decimal"/>
      <w:lvlText w:val="%3)"/>
      <w:lvlJc w:val="left"/>
      <w:pPr>
        <w:ind w:left="1134" w:hanging="567"/>
      </w:pPr>
      <w:rPr>
        <w:i w:val="0"/>
        <w:iCs w:val="0"/>
      </w:rPr>
    </w:lvl>
    <w:lvl w:ilvl="3">
      <w:start w:val="1"/>
      <w:numFmt w:val="lowerLetter"/>
      <w:lvlText w:val="%4)"/>
      <w:lvlJc w:val="left"/>
      <w:pPr>
        <w:ind w:left="1134" w:hanging="425"/>
      </w:pPr>
      <w:rPr>
        <w:rFonts w:ascii="Arial" w:eastAsia="Times New Roman" w:hAnsi="Arial" w:cs="Times New Roman"/>
      </w:rPr>
    </w:lvl>
    <w:lvl w:ilvl="4">
      <w:start w:val="1"/>
      <w:numFmt w:val="lowerLetter"/>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1">
    <w:nsid w:val="3BBB22F5"/>
    <w:multiLevelType w:val="multilevel"/>
    <w:tmpl w:val="C97C4026"/>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ascii="Arial" w:hAnsi="Arial" w:cs="Arial" w:hint="default"/>
        <w:b w:val="0"/>
      </w:rPr>
    </w:lvl>
    <w:lvl w:ilvl="2">
      <w:start w:val="1"/>
      <w:numFmt w:val="decimal"/>
      <w:lvlText w:val="%1.%2.%3."/>
      <w:lvlJc w:val="left"/>
      <w:pPr>
        <w:ind w:left="1639"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nsid w:val="3C473D7C"/>
    <w:multiLevelType w:val="multilevel"/>
    <w:tmpl w:val="DDD49632"/>
    <w:lvl w:ilvl="0">
      <w:start w:val="1"/>
      <w:numFmt w:val="decimal"/>
      <w:lvlText w:val="%1."/>
      <w:lvlJc w:val="left"/>
      <w:pPr>
        <w:ind w:left="1353" w:hanging="360"/>
      </w:pPr>
      <w:rPr>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53">
    <w:nsid w:val="3C913D19"/>
    <w:multiLevelType w:val="hybridMultilevel"/>
    <w:tmpl w:val="38B2953A"/>
    <w:lvl w:ilvl="0" w:tplc="1D443EEA">
      <w:start w:val="1"/>
      <w:numFmt w:val="decimal"/>
      <w:lvlText w:val="%1)"/>
      <w:lvlJc w:val="left"/>
      <w:pPr>
        <w:ind w:left="726" w:hanging="360"/>
      </w:pPr>
      <w:rPr>
        <w:rFonts w:cs="Times New Roman" w:hint="default"/>
      </w:rPr>
    </w:lvl>
    <w:lvl w:ilvl="1" w:tplc="04150019">
      <w:start w:val="1"/>
      <w:numFmt w:val="lowerLetter"/>
      <w:lvlText w:val="%2."/>
      <w:lvlJc w:val="left"/>
      <w:pPr>
        <w:ind w:left="1446" w:hanging="360"/>
      </w:pPr>
    </w:lvl>
    <w:lvl w:ilvl="2" w:tplc="0415001B" w:tentative="1">
      <w:start w:val="1"/>
      <w:numFmt w:val="lowerRoman"/>
      <w:lvlText w:val="%3."/>
      <w:lvlJc w:val="right"/>
      <w:pPr>
        <w:ind w:left="2166" w:hanging="180"/>
      </w:pPr>
    </w:lvl>
    <w:lvl w:ilvl="3" w:tplc="0415000F" w:tentative="1">
      <w:start w:val="1"/>
      <w:numFmt w:val="decimal"/>
      <w:lvlText w:val="%4."/>
      <w:lvlJc w:val="left"/>
      <w:pPr>
        <w:ind w:left="2886" w:hanging="360"/>
      </w:pPr>
    </w:lvl>
    <w:lvl w:ilvl="4" w:tplc="04150019" w:tentative="1">
      <w:start w:val="1"/>
      <w:numFmt w:val="lowerLetter"/>
      <w:lvlText w:val="%5."/>
      <w:lvlJc w:val="left"/>
      <w:pPr>
        <w:ind w:left="3606" w:hanging="360"/>
      </w:pPr>
    </w:lvl>
    <w:lvl w:ilvl="5" w:tplc="0415001B" w:tentative="1">
      <w:start w:val="1"/>
      <w:numFmt w:val="lowerRoman"/>
      <w:lvlText w:val="%6."/>
      <w:lvlJc w:val="right"/>
      <w:pPr>
        <w:ind w:left="4326" w:hanging="180"/>
      </w:pPr>
    </w:lvl>
    <w:lvl w:ilvl="6" w:tplc="0415000F" w:tentative="1">
      <w:start w:val="1"/>
      <w:numFmt w:val="decimal"/>
      <w:lvlText w:val="%7."/>
      <w:lvlJc w:val="left"/>
      <w:pPr>
        <w:ind w:left="5046" w:hanging="360"/>
      </w:pPr>
    </w:lvl>
    <w:lvl w:ilvl="7" w:tplc="04150019" w:tentative="1">
      <w:start w:val="1"/>
      <w:numFmt w:val="lowerLetter"/>
      <w:lvlText w:val="%8."/>
      <w:lvlJc w:val="left"/>
      <w:pPr>
        <w:ind w:left="5766" w:hanging="360"/>
      </w:pPr>
    </w:lvl>
    <w:lvl w:ilvl="8" w:tplc="0415001B" w:tentative="1">
      <w:start w:val="1"/>
      <w:numFmt w:val="lowerRoman"/>
      <w:lvlText w:val="%9."/>
      <w:lvlJc w:val="right"/>
      <w:pPr>
        <w:ind w:left="6486" w:hanging="180"/>
      </w:pPr>
    </w:lvl>
  </w:abstractNum>
  <w:abstractNum w:abstractNumId="54">
    <w:nsid w:val="3D1E590E"/>
    <w:multiLevelType w:val="hybridMultilevel"/>
    <w:tmpl w:val="A7143896"/>
    <w:lvl w:ilvl="0" w:tplc="17E02FAA">
      <w:start w:val="1"/>
      <w:numFmt w:val="decimal"/>
      <w:lvlText w:val="%1."/>
      <w:lvlJc w:val="left"/>
      <w:pPr>
        <w:tabs>
          <w:tab w:val="num" w:pos="1000"/>
        </w:tabs>
        <w:ind w:left="1000" w:hanging="357"/>
      </w:pPr>
      <w:rPr>
        <w:rFonts w:hint="default"/>
        <w:b w:val="0"/>
        <w:i w:val="0"/>
        <w:sz w:val="22"/>
        <w:szCs w:val="22"/>
      </w:rPr>
    </w:lvl>
    <w:lvl w:ilvl="1" w:tplc="F55C7A3A">
      <w:start w:val="2"/>
      <w:numFmt w:val="upperRoman"/>
      <w:lvlText w:val="%2."/>
      <w:lvlJc w:val="left"/>
      <w:pPr>
        <w:tabs>
          <w:tab w:val="num" w:pos="2083"/>
        </w:tabs>
        <w:ind w:left="2083" w:hanging="720"/>
      </w:pPr>
      <w:rPr>
        <w:rFonts w:hint="default"/>
      </w:rPr>
    </w:lvl>
    <w:lvl w:ilvl="2" w:tplc="A7060C4A">
      <w:start w:val="1"/>
      <w:numFmt w:val="decimal"/>
      <w:lvlText w:val="%3."/>
      <w:lvlJc w:val="left"/>
      <w:pPr>
        <w:tabs>
          <w:tab w:val="num" w:pos="357"/>
        </w:tabs>
        <w:ind w:left="357" w:hanging="357"/>
      </w:pPr>
      <w:rPr>
        <w:rFonts w:ascii="Times New Roman" w:hAnsi="Times New Roman" w:hint="default"/>
        <w:b w:val="0"/>
        <w:i w:val="0"/>
        <w:sz w:val="22"/>
        <w:szCs w:val="22"/>
      </w:rPr>
    </w:lvl>
    <w:lvl w:ilvl="3" w:tplc="E97242B0" w:tentative="1">
      <w:start w:val="1"/>
      <w:numFmt w:val="decimal"/>
      <w:lvlText w:val="%4."/>
      <w:lvlJc w:val="left"/>
      <w:pPr>
        <w:ind w:left="3163" w:hanging="360"/>
      </w:pPr>
    </w:lvl>
    <w:lvl w:ilvl="4" w:tplc="A91E85C6" w:tentative="1">
      <w:start w:val="1"/>
      <w:numFmt w:val="lowerLetter"/>
      <w:lvlText w:val="%5."/>
      <w:lvlJc w:val="left"/>
      <w:pPr>
        <w:ind w:left="3883" w:hanging="360"/>
      </w:pPr>
    </w:lvl>
    <w:lvl w:ilvl="5" w:tplc="926A94AA" w:tentative="1">
      <w:start w:val="1"/>
      <w:numFmt w:val="lowerRoman"/>
      <w:lvlText w:val="%6."/>
      <w:lvlJc w:val="right"/>
      <w:pPr>
        <w:ind w:left="4603" w:hanging="180"/>
      </w:pPr>
    </w:lvl>
    <w:lvl w:ilvl="6" w:tplc="A370B170" w:tentative="1">
      <w:start w:val="1"/>
      <w:numFmt w:val="decimal"/>
      <w:lvlText w:val="%7."/>
      <w:lvlJc w:val="left"/>
      <w:pPr>
        <w:ind w:left="5323" w:hanging="360"/>
      </w:pPr>
    </w:lvl>
    <w:lvl w:ilvl="7" w:tplc="C060BBBA" w:tentative="1">
      <w:start w:val="1"/>
      <w:numFmt w:val="lowerLetter"/>
      <w:lvlText w:val="%8."/>
      <w:lvlJc w:val="left"/>
      <w:pPr>
        <w:ind w:left="6043" w:hanging="360"/>
      </w:pPr>
    </w:lvl>
    <w:lvl w:ilvl="8" w:tplc="5A140CA2" w:tentative="1">
      <w:start w:val="1"/>
      <w:numFmt w:val="lowerRoman"/>
      <w:lvlText w:val="%9."/>
      <w:lvlJc w:val="right"/>
      <w:pPr>
        <w:ind w:left="6763" w:hanging="180"/>
      </w:pPr>
    </w:lvl>
  </w:abstractNum>
  <w:abstractNum w:abstractNumId="55">
    <w:nsid w:val="3D551A06"/>
    <w:multiLevelType w:val="hybridMultilevel"/>
    <w:tmpl w:val="1FA2DB1A"/>
    <w:styleLink w:val="Styl61"/>
    <w:lvl w:ilvl="0" w:tplc="0415000F">
      <w:start w:val="1"/>
      <w:numFmt w:val="bullet"/>
      <w:lvlText w:val="-"/>
      <w:lvlJc w:val="left"/>
      <w:pPr>
        <w:tabs>
          <w:tab w:val="num" w:pos="720"/>
        </w:tabs>
        <w:ind w:left="720" w:hanging="360"/>
      </w:pPr>
      <w:rPr>
        <w:rFonts w:ascii="Times New Roman" w:eastAsia="Times New Roman" w:hAnsi="Times New Roman" w:cs="Times New Roman" w:hint="default"/>
      </w:rPr>
    </w:lvl>
    <w:lvl w:ilvl="1" w:tplc="76622FAE">
      <w:start w:val="1"/>
      <w:numFmt w:val="decimal"/>
      <w:lvlText w:val="%2)"/>
      <w:lvlJc w:val="left"/>
      <w:pPr>
        <w:tabs>
          <w:tab w:val="num" w:pos="1440"/>
        </w:tabs>
        <w:ind w:left="1440" w:hanging="360"/>
      </w:pPr>
      <w:rPr>
        <w:rFonts w:ascii="Times New Roman" w:hAnsi="Times New Roman" w:cs="Times New Roman" w:hint="default"/>
        <w:i w:val="0"/>
      </w:rPr>
    </w:lvl>
    <w:lvl w:ilvl="2" w:tplc="3EAEE71A"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6">
    <w:nsid w:val="403B627E"/>
    <w:multiLevelType w:val="multilevel"/>
    <w:tmpl w:val="0415001F"/>
    <w:numStyleLink w:val="111111"/>
  </w:abstractNum>
  <w:abstractNum w:abstractNumId="57">
    <w:nsid w:val="409D7C57"/>
    <w:multiLevelType w:val="multilevel"/>
    <w:tmpl w:val="118CA966"/>
    <w:styleLink w:val="Styl2"/>
    <w:lvl w:ilvl="0">
      <w:start w:val="1"/>
      <w:numFmt w:val="bullet"/>
      <w:suff w:val="space"/>
      <w:lvlText w:val="§"/>
      <w:lvlJc w:val="left"/>
      <w:pPr>
        <w:ind w:left="360" w:hanging="360"/>
      </w:pPr>
      <w:rPr>
        <w:rFonts w:ascii="Calibri" w:hAnsi="Calibri" w:cs="Calibri" w:hint="default"/>
        <w:b/>
        <w:bCs/>
        <w:i w:val="0"/>
        <w:iCs w:val="0"/>
        <w:color w:val="auto"/>
        <w:sz w:val="24"/>
        <w:szCs w:val="24"/>
      </w:rPr>
    </w:lvl>
    <w:lvl w:ilvl="1">
      <w:start w:val="1"/>
      <w:numFmt w:val="none"/>
      <w:lvlText w:val="1."/>
      <w:lvlJc w:val="left"/>
      <w:pPr>
        <w:ind w:left="720" w:hanging="360"/>
      </w:pPr>
      <w:rPr>
        <w:rFonts w:hint="default"/>
      </w:rPr>
    </w:lvl>
    <w:lvl w:ilvl="2">
      <w:start w:val="1"/>
      <w:numFmt w:val="none"/>
      <w:lvlRestart w:val="0"/>
      <w:lvlText w:val="1.1"/>
      <w:lvlJc w:val="left"/>
      <w:pPr>
        <w:ind w:left="1080" w:hanging="360"/>
      </w:pPr>
      <w:rPr>
        <w:rFonts w:hint="default"/>
      </w:rPr>
    </w:lvl>
    <w:lvl w:ilvl="3">
      <w:start w:val="1"/>
      <w:numFmt w:val="none"/>
      <w:lvlText w:val="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nsid w:val="42CB1583"/>
    <w:multiLevelType w:val="hybridMultilevel"/>
    <w:tmpl w:val="F552FBF0"/>
    <w:lvl w:ilvl="0" w:tplc="248EE646">
      <w:start w:val="1"/>
      <w:numFmt w:val="decimal"/>
      <w:lvlText w:val="%1."/>
      <w:lvlJc w:val="left"/>
      <w:pPr>
        <w:ind w:left="720" w:hanging="360"/>
      </w:pPr>
    </w:lvl>
    <w:lvl w:ilvl="1" w:tplc="BA6C640A" w:tentative="1">
      <w:start w:val="1"/>
      <w:numFmt w:val="lowerLetter"/>
      <w:lvlText w:val="%2."/>
      <w:lvlJc w:val="left"/>
      <w:pPr>
        <w:ind w:left="1440" w:hanging="360"/>
      </w:pPr>
    </w:lvl>
    <w:lvl w:ilvl="2" w:tplc="5F5E0400" w:tentative="1">
      <w:start w:val="1"/>
      <w:numFmt w:val="lowerRoman"/>
      <w:lvlText w:val="%3."/>
      <w:lvlJc w:val="right"/>
      <w:pPr>
        <w:ind w:left="2160" w:hanging="180"/>
      </w:pPr>
    </w:lvl>
    <w:lvl w:ilvl="3" w:tplc="F0686448" w:tentative="1">
      <w:start w:val="1"/>
      <w:numFmt w:val="decimal"/>
      <w:lvlText w:val="%4."/>
      <w:lvlJc w:val="left"/>
      <w:pPr>
        <w:ind w:left="2880" w:hanging="360"/>
      </w:pPr>
    </w:lvl>
    <w:lvl w:ilvl="4" w:tplc="99E08F32" w:tentative="1">
      <w:start w:val="1"/>
      <w:numFmt w:val="lowerLetter"/>
      <w:lvlText w:val="%5."/>
      <w:lvlJc w:val="left"/>
      <w:pPr>
        <w:ind w:left="3600" w:hanging="360"/>
      </w:pPr>
    </w:lvl>
    <w:lvl w:ilvl="5" w:tplc="10F292CE" w:tentative="1">
      <w:start w:val="1"/>
      <w:numFmt w:val="lowerRoman"/>
      <w:lvlText w:val="%6."/>
      <w:lvlJc w:val="right"/>
      <w:pPr>
        <w:ind w:left="4320" w:hanging="180"/>
      </w:pPr>
    </w:lvl>
    <w:lvl w:ilvl="6" w:tplc="8D28A044" w:tentative="1">
      <w:start w:val="1"/>
      <w:numFmt w:val="decimal"/>
      <w:lvlText w:val="%7."/>
      <w:lvlJc w:val="left"/>
      <w:pPr>
        <w:ind w:left="5040" w:hanging="360"/>
      </w:pPr>
    </w:lvl>
    <w:lvl w:ilvl="7" w:tplc="CA745D3C" w:tentative="1">
      <w:start w:val="1"/>
      <w:numFmt w:val="lowerLetter"/>
      <w:lvlText w:val="%8."/>
      <w:lvlJc w:val="left"/>
      <w:pPr>
        <w:ind w:left="5760" w:hanging="360"/>
      </w:pPr>
    </w:lvl>
    <w:lvl w:ilvl="8" w:tplc="22AEE0C6" w:tentative="1">
      <w:start w:val="1"/>
      <w:numFmt w:val="lowerRoman"/>
      <w:lvlText w:val="%9."/>
      <w:lvlJc w:val="right"/>
      <w:pPr>
        <w:ind w:left="6480" w:hanging="180"/>
      </w:pPr>
    </w:lvl>
  </w:abstractNum>
  <w:abstractNum w:abstractNumId="59">
    <w:nsid w:val="42F20191"/>
    <w:multiLevelType w:val="multilevel"/>
    <w:tmpl w:val="4DFC10E2"/>
    <w:lvl w:ilvl="0">
      <w:start w:val="1"/>
      <w:numFmt w:val="lowerLetter"/>
      <w:pStyle w:val="Tresczkropkadalej"/>
      <w:lvlText w:val="%1."/>
      <w:lvlJc w:val="left"/>
      <w:pPr>
        <w:tabs>
          <w:tab w:val="num" w:pos="1134"/>
        </w:tabs>
        <w:ind w:left="1134" w:hanging="56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nsid w:val="430F46C8"/>
    <w:multiLevelType w:val="hybridMultilevel"/>
    <w:tmpl w:val="791489C0"/>
    <w:lvl w:ilvl="0" w:tplc="E58836FE">
      <w:start w:val="1"/>
      <w:numFmt w:val="bullet"/>
      <w:lvlText w:val=""/>
      <w:lvlJc w:val="left"/>
      <w:pPr>
        <w:ind w:left="1429" w:hanging="360"/>
      </w:pPr>
      <w:rPr>
        <w:rFonts w:ascii="Symbol" w:hAnsi="Symbol" w:hint="default"/>
      </w:rPr>
    </w:lvl>
    <w:lvl w:ilvl="1" w:tplc="2F2AC69A" w:tentative="1">
      <w:start w:val="1"/>
      <w:numFmt w:val="bullet"/>
      <w:lvlText w:val="o"/>
      <w:lvlJc w:val="left"/>
      <w:pPr>
        <w:ind w:left="2149" w:hanging="360"/>
      </w:pPr>
      <w:rPr>
        <w:rFonts w:ascii="Courier New" w:hAnsi="Courier New" w:cs="Courier New" w:hint="default"/>
      </w:rPr>
    </w:lvl>
    <w:lvl w:ilvl="2" w:tplc="73D67008" w:tentative="1">
      <w:start w:val="1"/>
      <w:numFmt w:val="bullet"/>
      <w:lvlText w:val=""/>
      <w:lvlJc w:val="left"/>
      <w:pPr>
        <w:ind w:left="2869" w:hanging="360"/>
      </w:pPr>
      <w:rPr>
        <w:rFonts w:ascii="Wingdings" w:hAnsi="Wingdings" w:hint="default"/>
      </w:rPr>
    </w:lvl>
    <w:lvl w:ilvl="3" w:tplc="8334088C" w:tentative="1">
      <w:start w:val="1"/>
      <w:numFmt w:val="bullet"/>
      <w:lvlText w:val=""/>
      <w:lvlJc w:val="left"/>
      <w:pPr>
        <w:ind w:left="3589" w:hanging="360"/>
      </w:pPr>
      <w:rPr>
        <w:rFonts w:ascii="Symbol" w:hAnsi="Symbol" w:hint="default"/>
      </w:rPr>
    </w:lvl>
    <w:lvl w:ilvl="4" w:tplc="35D81C6C" w:tentative="1">
      <w:start w:val="1"/>
      <w:numFmt w:val="bullet"/>
      <w:lvlText w:val="o"/>
      <w:lvlJc w:val="left"/>
      <w:pPr>
        <w:ind w:left="4309" w:hanging="360"/>
      </w:pPr>
      <w:rPr>
        <w:rFonts w:ascii="Courier New" w:hAnsi="Courier New" w:cs="Courier New" w:hint="default"/>
      </w:rPr>
    </w:lvl>
    <w:lvl w:ilvl="5" w:tplc="B8CA90C2" w:tentative="1">
      <w:start w:val="1"/>
      <w:numFmt w:val="bullet"/>
      <w:lvlText w:val=""/>
      <w:lvlJc w:val="left"/>
      <w:pPr>
        <w:ind w:left="5029" w:hanging="360"/>
      </w:pPr>
      <w:rPr>
        <w:rFonts w:ascii="Wingdings" w:hAnsi="Wingdings" w:hint="default"/>
      </w:rPr>
    </w:lvl>
    <w:lvl w:ilvl="6" w:tplc="F5403B6E" w:tentative="1">
      <w:start w:val="1"/>
      <w:numFmt w:val="bullet"/>
      <w:lvlText w:val=""/>
      <w:lvlJc w:val="left"/>
      <w:pPr>
        <w:ind w:left="5749" w:hanging="360"/>
      </w:pPr>
      <w:rPr>
        <w:rFonts w:ascii="Symbol" w:hAnsi="Symbol" w:hint="default"/>
      </w:rPr>
    </w:lvl>
    <w:lvl w:ilvl="7" w:tplc="3FF2B8D8" w:tentative="1">
      <w:start w:val="1"/>
      <w:numFmt w:val="bullet"/>
      <w:lvlText w:val="o"/>
      <w:lvlJc w:val="left"/>
      <w:pPr>
        <w:ind w:left="6469" w:hanging="360"/>
      </w:pPr>
      <w:rPr>
        <w:rFonts w:ascii="Courier New" w:hAnsi="Courier New" w:cs="Courier New" w:hint="default"/>
      </w:rPr>
    </w:lvl>
    <w:lvl w:ilvl="8" w:tplc="C7ACAE58" w:tentative="1">
      <w:start w:val="1"/>
      <w:numFmt w:val="bullet"/>
      <w:lvlText w:val=""/>
      <w:lvlJc w:val="left"/>
      <w:pPr>
        <w:ind w:left="7189" w:hanging="360"/>
      </w:pPr>
      <w:rPr>
        <w:rFonts w:ascii="Wingdings" w:hAnsi="Wingdings" w:hint="default"/>
      </w:rPr>
    </w:lvl>
  </w:abstractNum>
  <w:abstractNum w:abstractNumId="61">
    <w:nsid w:val="434C788C"/>
    <w:multiLevelType w:val="hybridMultilevel"/>
    <w:tmpl w:val="CCE89806"/>
    <w:lvl w:ilvl="0" w:tplc="5F3C1F72">
      <w:start w:val="1"/>
      <w:numFmt w:val="decimal"/>
      <w:lvlText w:val="%1)"/>
      <w:lvlJc w:val="left"/>
      <w:pPr>
        <w:ind w:left="1260" w:hanging="360"/>
      </w:pPr>
      <w:rPr>
        <w:rFonts w:hint="default"/>
      </w:rPr>
    </w:lvl>
    <w:lvl w:ilvl="1" w:tplc="04150019">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62">
    <w:nsid w:val="43A55E6F"/>
    <w:multiLevelType w:val="hybridMultilevel"/>
    <w:tmpl w:val="25020D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4360ABF"/>
    <w:multiLevelType w:val="multilevel"/>
    <w:tmpl w:val="04DEFDD0"/>
    <w:lvl w:ilvl="0">
      <w:start w:val="1"/>
      <w:numFmt w:val="upperRoman"/>
      <w:lvlText w:val="%1."/>
      <w:lvlJc w:val="left"/>
      <w:pPr>
        <w:ind w:left="1080" w:hanging="720"/>
      </w:pPr>
      <w:rPr>
        <w:rFonts w:hint="default"/>
      </w:rPr>
    </w:lvl>
    <w:lvl w:ilvl="1">
      <w:start w:val="1"/>
      <w:numFmt w:val="decimal"/>
      <w:lvlText w:val="%2)"/>
      <w:lvlJc w:val="left"/>
      <w:pPr>
        <w:ind w:left="1048" w:hanging="480"/>
      </w:pPr>
      <w:rPr>
        <w:rFonts w:hint="default"/>
      </w:rPr>
    </w:lvl>
    <w:lvl w:ilvl="2">
      <w:start w:val="1"/>
      <w:numFmt w:val="decimal"/>
      <w:isLgl/>
      <w:lvlText w:val="%1.%2.%3"/>
      <w:lvlJc w:val="left"/>
      <w:pPr>
        <w:ind w:left="1080" w:hanging="720"/>
      </w:pPr>
      <w:rPr>
        <w:rFonts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nsid w:val="45AB7745"/>
    <w:multiLevelType w:val="hybridMultilevel"/>
    <w:tmpl w:val="C60EC4A2"/>
    <w:lvl w:ilvl="0" w:tplc="04150001">
      <w:start w:val="1"/>
      <w:numFmt w:val="decimal"/>
      <w:lvlText w:val="%1."/>
      <w:lvlJc w:val="left"/>
      <w:pPr>
        <w:ind w:left="720" w:hanging="360"/>
      </w:pPr>
    </w:lvl>
    <w:lvl w:ilvl="1" w:tplc="04150003">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65">
    <w:nsid w:val="45F50DBD"/>
    <w:multiLevelType w:val="hybridMultilevel"/>
    <w:tmpl w:val="56D6EB80"/>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6">
    <w:nsid w:val="46D06AF2"/>
    <w:multiLevelType w:val="hybridMultilevel"/>
    <w:tmpl w:val="E19A8350"/>
    <w:lvl w:ilvl="0" w:tplc="CE78751E">
      <w:start w:val="1"/>
      <w:numFmt w:val="lowerLetter"/>
      <w:lvlText w:val="%1)"/>
      <w:lvlJc w:val="left"/>
      <w:pPr>
        <w:ind w:left="1065" w:hanging="705"/>
      </w:pPr>
      <w:rPr>
        <w:rFonts w:ascii="Times New Roman" w:hAnsi="Times New Roman" w:cs="Times New Roman" w:hint="default"/>
        <w:b w:val="0"/>
        <w:bCs w:val="0"/>
        <w:i w:val="0"/>
        <w:iCs w:val="0"/>
        <w:color w:val="auto"/>
        <w:sz w:val="24"/>
        <w:szCs w:val="24"/>
      </w:rPr>
    </w:lvl>
    <w:lvl w:ilvl="1" w:tplc="A224C176">
      <w:start w:val="1"/>
      <w:numFmt w:val="decimal"/>
      <w:lvlText w:val="%2)"/>
      <w:lvlJc w:val="left"/>
      <w:pPr>
        <w:ind w:left="1440" w:hanging="360"/>
      </w:pPr>
      <w:rPr>
        <w:rFonts w:hint="default"/>
        <w:color w:val="auto"/>
      </w:rPr>
    </w:lvl>
    <w:lvl w:ilvl="2" w:tplc="860A8D24">
      <w:start w:val="1"/>
      <w:numFmt w:val="upperRoman"/>
      <w:lvlText w:val="%3."/>
      <w:lvlJc w:val="left"/>
      <w:pPr>
        <w:ind w:left="2700" w:hanging="720"/>
      </w:pPr>
      <w:rPr>
        <w:rFonts w:hint="default"/>
      </w:rPr>
    </w:lvl>
    <w:lvl w:ilvl="3" w:tplc="E22C3642">
      <w:start w:val="1"/>
      <w:numFmt w:val="bullet"/>
      <w:lvlText w:val=""/>
      <w:lvlJc w:val="left"/>
      <w:pPr>
        <w:ind w:left="2880" w:hanging="360"/>
      </w:pPr>
      <w:rPr>
        <w:rFonts w:ascii="Wingdings 2" w:hAnsi="Wingdings 2"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7542AAF"/>
    <w:multiLevelType w:val="hybridMultilevel"/>
    <w:tmpl w:val="53FEC6BC"/>
    <w:lvl w:ilvl="0" w:tplc="4998DFB8">
      <w:start w:val="1"/>
      <w:numFmt w:val="decimal"/>
      <w:lvlText w:val="%1."/>
      <w:lvlJc w:val="left"/>
      <w:pPr>
        <w:tabs>
          <w:tab w:val="num" w:pos="357"/>
        </w:tabs>
        <w:ind w:left="357" w:hanging="357"/>
      </w:pPr>
      <w:rPr>
        <w:rFonts w:ascii="Arial" w:hAnsi="Arial" w:cs="Arial" w:hint="default"/>
        <w:b w:val="0"/>
        <w:i w:val="0"/>
        <w:sz w:val="22"/>
        <w:szCs w:val="22"/>
      </w:rPr>
    </w:lvl>
    <w:lvl w:ilvl="1" w:tplc="1B7474B0">
      <w:start w:val="1"/>
      <w:numFmt w:val="lowerLetter"/>
      <w:lvlText w:val="%2."/>
      <w:lvlJc w:val="left"/>
      <w:pPr>
        <w:ind w:left="928" w:hanging="360"/>
      </w:pPr>
    </w:lvl>
    <w:lvl w:ilvl="2" w:tplc="E88CE2B8" w:tentative="1">
      <w:start w:val="1"/>
      <w:numFmt w:val="lowerRoman"/>
      <w:lvlText w:val="%3."/>
      <w:lvlJc w:val="right"/>
      <w:pPr>
        <w:ind w:left="2160" w:hanging="180"/>
      </w:pPr>
    </w:lvl>
    <w:lvl w:ilvl="3" w:tplc="4380ECE2" w:tentative="1">
      <w:start w:val="1"/>
      <w:numFmt w:val="decimal"/>
      <w:lvlText w:val="%4."/>
      <w:lvlJc w:val="left"/>
      <w:pPr>
        <w:ind w:left="2880" w:hanging="360"/>
      </w:pPr>
    </w:lvl>
    <w:lvl w:ilvl="4" w:tplc="3DC8836E" w:tentative="1">
      <w:start w:val="1"/>
      <w:numFmt w:val="lowerLetter"/>
      <w:lvlText w:val="%5."/>
      <w:lvlJc w:val="left"/>
      <w:pPr>
        <w:ind w:left="3600" w:hanging="360"/>
      </w:pPr>
    </w:lvl>
    <w:lvl w:ilvl="5" w:tplc="B7F6F286" w:tentative="1">
      <w:start w:val="1"/>
      <w:numFmt w:val="lowerRoman"/>
      <w:lvlText w:val="%6."/>
      <w:lvlJc w:val="right"/>
      <w:pPr>
        <w:ind w:left="4320" w:hanging="180"/>
      </w:pPr>
    </w:lvl>
    <w:lvl w:ilvl="6" w:tplc="803ACE3E" w:tentative="1">
      <w:start w:val="1"/>
      <w:numFmt w:val="decimal"/>
      <w:lvlText w:val="%7."/>
      <w:lvlJc w:val="left"/>
      <w:pPr>
        <w:ind w:left="5040" w:hanging="360"/>
      </w:pPr>
    </w:lvl>
    <w:lvl w:ilvl="7" w:tplc="B52AB00C" w:tentative="1">
      <w:start w:val="1"/>
      <w:numFmt w:val="lowerLetter"/>
      <w:lvlText w:val="%8."/>
      <w:lvlJc w:val="left"/>
      <w:pPr>
        <w:ind w:left="5760" w:hanging="360"/>
      </w:pPr>
    </w:lvl>
    <w:lvl w:ilvl="8" w:tplc="659C8502" w:tentative="1">
      <w:start w:val="1"/>
      <w:numFmt w:val="lowerRoman"/>
      <w:lvlText w:val="%9."/>
      <w:lvlJc w:val="right"/>
      <w:pPr>
        <w:ind w:left="6480" w:hanging="180"/>
      </w:pPr>
    </w:lvl>
  </w:abstractNum>
  <w:abstractNum w:abstractNumId="68">
    <w:nsid w:val="48EA103F"/>
    <w:multiLevelType w:val="hybridMultilevel"/>
    <w:tmpl w:val="E07A5660"/>
    <w:lvl w:ilvl="0" w:tplc="9D10EF0C">
      <w:start w:val="1"/>
      <w:numFmt w:val="bullet"/>
      <w:lvlText w:val=""/>
      <w:lvlJc w:val="left"/>
      <w:pPr>
        <w:ind w:left="720" w:hanging="360"/>
      </w:pPr>
      <w:rPr>
        <w:rFonts w:ascii="Symbol" w:hAnsi="Symbol" w:hint="default"/>
        <w:color w:val="auto"/>
      </w:rPr>
    </w:lvl>
    <w:lvl w:ilvl="1" w:tplc="4FC219AA" w:tentative="1">
      <w:start w:val="1"/>
      <w:numFmt w:val="bullet"/>
      <w:lvlText w:val="o"/>
      <w:lvlJc w:val="left"/>
      <w:pPr>
        <w:ind w:left="1440" w:hanging="360"/>
      </w:pPr>
      <w:rPr>
        <w:rFonts w:ascii="Courier New" w:hAnsi="Courier New" w:cs="Courier New" w:hint="default"/>
      </w:rPr>
    </w:lvl>
    <w:lvl w:ilvl="2" w:tplc="DE3E8546" w:tentative="1">
      <w:start w:val="1"/>
      <w:numFmt w:val="bullet"/>
      <w:lvlText w:val=""/>
      <w:lvlJc w:val="left"/>
      <w:pPr>
        <w:ind w:left="2160" w:hanging="360"/>
      </w:pPr>
      <w:rPr>
        <w:rFonts w:ascii="Wingdings" w:hAnsi="Wingdings" w:hint="default"/>
      </w:rPr>
    </w:lvl>
    <w:lvl w:ilvl="3" w:tplc="6C16EC24" w:tentative="1">
      <w:start w:val="1"/>
      <w:numFmt w:val="bullet"/>
      <w:lvlText w:val=""/>
      <w:lvlJc w:val="left"/>
      <w:pPr>
        <w:ind w:left="2880" w:hanging="360"/>
      </w:pPr>
      <w:rPr>
        <w:rFonts w:ascii="Symbol" w:hAnsi="Symbol" w:hint="default"/>
      </w:rPr>
    </w:lvl>
    <w:lvl w:ilvl="4" w:tplc="DE1EC926" w:tentative="1">
      <w:start w:val="1"/>
      <w:numFmt w:val="bullet"/>
      <w:lvlText w:val="o"/>
      <w:lvlJc w:val="left"/>
      <w:pPr>
        <w:ind w:left="3600" w:hanging="360"/>
      </w:pPr>
      <w:rPr>
        <w:rFonts w:ascii="Courier New" w:hAnsi="Courier New" w:cs="Courier New" w:hint="default"/>
      </w:rPr>
    </w:lvl>
    <w:lvl w:ilvl="5" w:tplc="72B4FCDA" w:tentative="1">
      <w:start w:val="1"/>
      <w:numFmt w:val="bullet"/>
      <w:lvlText w:val=""/>
      <w:lvlJc w:val="left"/>
      <w:pPr>
        <w:ind w:left="4320" w:hanging="360"/>
      </w:pPr>
      <w:rPr>
        <w:rFonts w:ascii="Wingdings" w:hAnsi="Wingdings" w:hint="default"/>
      </w:rPr>
    </w:lvl>
    <w:lvl w:ilvl="6" w:tplc="05561914" w:tentative="1">
      <w:start w:val="1"/>
      <w:numFmt w:val="bullet"/>
      <w:lvlText w:val=""/>
      <w:lvlJc w:val="left"/>
      <w:pPr>
        <w:ind w:left="5040" w:hanging="360"/>
      </w:pPr>
      <w:rPr>
        <w:rFonts w:ascii="Symbol" w:hAnsi="Symbol" w:hint="default"/>
      </w:rPr>
    </w:lvl>
    <w:lvl w:ilvl="7" w:tplc="815E609A" w:tentative="1">
      <w:start w:val="1"/>
      <w:numFmt w:val="bullet"/>
      <w:lvlText w:val="o"/>
      <w:lvlJc w:val="left"/>
      <w:pPr>
        <w:ind w:left="5760" w:hanging="360"/>
      </w:pPr>
      <w:rPr>
        <w:rFonts w:ascii="Courier New" w:hAnsi="Courier New" w:cs="Courier New" w:hint="default"/>
      </w:rPr>
    </w:lvl>
    <w:lvl w:ilvl="8" w:tplc="8FBA4ECE" w:tentative="1">
      <w:start w:val="1"/>
      <w:numFmt w:val="bullet"/>
      <w:lvlText w:val=""/>
      <w:lvlJc w:val="left"/>
      <w:pPr>
        <w:ind w:left="6480" w:hanging="360"/>
      </w:pPr>
      <w:rPr>
        <w:rFonts w:ascii="Wingdings" w:hAnsi="Wingdings" w:hint="default"/>
      </w:rPr>
    </w:lvl>
  </w:abstractNum>
  <w:abstractNum w:abstractNumId="69">
    <w:nsid w:val="49EA4EEC"/>
    <w:multiLevelType w:val="multilevel"/>
    <w:tmpl w:val="A6B8654A"/>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0">
    <w:nsid w:val="4AFB4621"/>
    <w:multiLevelType w:val="multilevel"/>
    <w:tmpl w:val="8EE43B9E"/>
    <w:lvl w:ilvl="0">
      <w:start w:val="2"/>
      <w:numFmt w:val="decimal"/>
      <w:lvlText w:val="%1."/>
      <w:lvlJc w:val="left"/>
      <w:pPr>
        <w:tabs>
          <w:tab w:val="num" w:pos="340"/>
        </w:tabs>
        <w:ind w:left="340" w:hanging="340"/>
      </w:pPr>
      <w:rPr>
        <w:rFonts w:ascii="Arial" w:hAnsi="Arial" w:cs="Arial" w:hint="default"/>
        <w:b w:val="0"/>
        <w:i w:val="0"/>
        <w:sz w:val="22"/>
        <w:szCs w:val="22"/>
      </w:rPr>
    </w:lvl>
    <w:lvl w:ilvl="1">
      <w:start w:val="1"/>
      <w:numFmt w:val="decimal"/>
      <w:isLgl/>
      <w:lvlText w:val="%1.%2"/>
      <w:lvlJc w:val="left"/>
      <w:pPr>
        <w:ind w:left="426" w:hanging="360"/>
      </w:pPr>
      <w:rPr>
        <w:rFonts w:ascii="Arial" w:hAnsi="Arial" w:cs="Arial" w:hint="default"/>
        <w:sz w:val="22"/>
        <w:szCs w:val="22"/>
      </w:rPr>
    </w:lvl>
    <w:lvl w:ilvl="2">
      <w:start w:val="1"/>
      <w:numFmt w:val="bullet"/>
      <w:lvlText w:val=""/>
      <w:lvlJc w:val="left"/>
      <w:pPr>
        <w:ind w:left="852" w:hanging="720"/>
      </w:pPr>
      <w:rPr>
        <w:rFonts w:ascii="Symbol" w:hAnsi="Symbol" w:hint="default"/>
      </w:rPr>
    </w:lvl>
    <w:lvl w:ilvl="3">
      <w:start w:val="1"/>
      <w:numFmt w:val="decimal"/>
      <w:isLgl/>
      <w:lvlText w:val="%1.%2.%3.%4"/>
      <w:lvlJc w:val="left"/>
      <w:pPr>
        <w:ind w:left="918" w:hanging="72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410" w:hanging="108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1902" w:hanging="1440"/>
      </w:pPr>
      <w:rPr>
        <w:rFonts w:hint="default"/>
      </w:rPr>
    </w:lvl>
    <w:lvl w:ilvl="8">
      <w:start w:val="1"/>
      <w:numFmt w:val="decimal"/>
      <w:isLgl/>
      <w:lvlText w:val="%1.%2.%3.%4.%5.%6.%7.%8.%9"/>
      <w:lvlJc w:val="left"/>
      <w:pPr>
        <w:ind w:left="2328" w:hanging="1800"/>
      </w:pPr>
      <w:rPr>
        <w:rFonts w:hint="default"/>
      </w:rPr>
    </w:lvl>
  </w:abstractNum>
  <w:abstractNum w:abstractNumId="71">
    <w:nsid w:val="4E6F412D"/>
    <w:multiLevelType w:val="hybridMultilevel"/>
    <w:tmpl w:val="7700D662"/>
    <w:lvl w:ilvl="0" w:tplc="3676AB52">
      <w:start w:val="1"/>
      <w:numFmt w:val="decimal"/>
      <w:lvlText w:val="%1)"/>
      <w:lvlJc w:val="left"/>
      <w:pPr>
        <w:ind w:left="1080" w:hanging="360"/>
      </w:pPr>
      <w:rPr>
        <w:rFonts w:cs="Times New Roman" w:hint="default"/>
        <w:sz w:val="24"/>
      </w:rPr>
    </w:lvl>
    <w:lvl w:ilvl="1" w:tplc="04150019" w:tentative="1">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2">
    <w:nsid w:val="519B7D63"/>
    <w:multiLevelType w:val="multilevel"/>
    <w:tmpl w:val="3446CE3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3">
    <w:nsid w:val="54B02EC5"/>
    <w:multiLevelType w:val="multilevel"/>
    <w:tmpl w:val="92BCAFD2"/>
    <w:lvl w:ilvl="0">
      <w:start w:val="1"/>
      <w:numFmt w:val="decimal"/>
      <w:lvlText w:val="%1."/>
      <w:lvlJc w:val="left"/>
      <w:pPr>
        <w:ind w:left="360" w:hanging="360"/>
      </w:p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4">
    <w:nsid w:val="55F43B65"/>
    <w:multiLevelType w:val="hybridMultilevel"/>
    <w:tmpl w:val="93B4FA74"/>
    <w:lvl w:ilvl="0" w:tplc="CB703204">
      <w:start w:val="1"/>
      <w:numFmt w:val="bullet"/>
      <w:lvlText w:val=""/>
      <w:lvlJc w:val="left"/>
      <w:pPr>
        <w:ind w:left="720" w:hanging="360"/>
      </w:pPr>
      <w:rPr>
        <w:rFonts w:ascii="Symbol" w:hAnsi="Symbol" w:hint="default"/>
      </w:rPr>
    </w:lvl>
    <w:lvl w:ilvl="1" w:tplc="3A7ADEAC">
      <w:start w:val="1"/>
      <w:numFmt w:val="bullet"/>
      <w:lvlText w:val="o"/>
      <w:lvlJc w:val="left"/>
      <w:pPr>
        <w:ind w:left="1440" w:hanging="360"/>
      </w:pPr>
      <w:rPr>
        <w:rFonts w:ascii="Courier New" w:hAnsi="Courier New" w:cs="Courier New" w:hint="default"/>
      </w:rPr>
    </w:lvl>
    <w:lvl w:ilvl="2" w:tplc="EBF4A3CE">
      <w:start w:val="1"/>
      <w:numFmt w:val="bullet"/>
      <w:lvlText w:val=""/>
      <w:lvlJc w:val="left"/>
      <w:pPr>
        <w:ind w:left="2160" w:hanging="360"/>
      </w:pPr>
      <w:rPr>
        <w:rFonts w:ascii="Wingdings" w:hAnsi="Wingdings" w:hint="default"/>
      </w:rPr>
    </w:lvl>
    <w:lvl w:ilvl="3" w:tplc="8B9A3DB2" w:tentative="1">
      <w:start w:val="1"/>
      <w:numFmt w:val="bullet"/>
      <w:lvlText w:val=""/>
      <w:lvlJc w:val="left"/>
      <w:pPr>
        <w:ind w:left="2880" w:hanging="360"/>
      </w:pPr>
      <w:rPr>
        <w:rFonts w:ascii="Symbol" w:hAnsi="Symbol" w:hint="default"/>
      </w:rPr>
    </w:lvl>
    <w:lvl w:ilvl="4" w:tplc="26D87904" w:tentative="1">
      <w:start w:val="1"/>
      <w:numFmt w:val="bullet"/>
      <w:lvlText w:val="o"/>
      <w:lvlJc w:val="left"/>
      <w:pPr>
        <w:ind w:left="3600" w:hanging="360"/>
      </w:pPr>
      <w:rPr>
        <w:rFonts w:ascii="Courier New" w:hAnsi="Courier New" w:cs="Courier New" w:hint="default"/>
      </w:rPr>
    </w:lvl>
    <w:lvl w:ilvl="5" w:tplc="15BAF9F8" w:tentative="1">
      <w:start w:val="1"/>
      <w:numFmt w:val="bullet"/>
      <w:lvlText w:val=""/>
      <w:lvlJc w:val="left"/>
      <w:pPr>
        <w:ind w:left="4320" w:hanging="360"/>
      </w:pPr>
      <w:rPr>
        <w:rFonts w:ascii="Wingdings" w:hAnsi="Wingdings" w:hint="default"/>
      </w:rPr>
    </w:lvl>
    <w:lvl w:ilvl="6" w:tplc="227EAD5A" w:tentative="1">
      <w:start w:val="1"/>
      <w:numFmt w:val="bullet"/>
      <w:lvlText w:val=""/>
      <w:lvlJc w:val="left"/>
      <w:pPr>
        <w:ind w:left="5040" w:hanging="360"/>
      </w:pPr>
      <w:rPr>
        <w:rFonts w:ascii="Symbol" w:hAnsi="Symbol" w:hint="default"/>
      </w:rPr>
    </w:lvl>
    <w:lvl w:ilvl="7" w:tplc="DA9E68EA" w:tentative="1">
      <w:start w:val="1"/>
      <w:numFmt w:val="bullet"/>
      <w:lvlText w:val="o"/>
      <w:lvlJc w:val="left"/>
      <w:pPr>
        <w:ind w:left="5760" w:hanging="360"/>
      </w:pPr>
      <w:rPr>
        <w:rFonts w:ascii="Courier New" w:hAnsi="Courier New" w:cs="Courier New" w:hint="default"/>
      </w:rPr>
    </w:lvl>
    <w:lvl w:ilvl="8" w:tplc="5F3E6BD6" w:tentative="1">
      <w:start w:val="1"/>
      <w:numFmt w:val="bullet"/>
      <w:lvlText w:val=""/>
      <w:lvlJc w:val="left"/>
      <w:pPr>
        <w:ind w:left="6480" w:hanging="360"/>
      </w:pPr>
      <w:rPr>
        <w:rFonts w:ascii="Wingdings" w:hAnsi="Wingdings" w:hint="default"/>
      </w:rPr>
    </w:lvl>
  </w:abstractNum>
  <w:abstractNum w:abstractNumId="75">
    <w:nsid w:val="562C2554"/>
    <w:multiLevelType w:val="multilevel"/>
    <w:tmpl w:val="1C9E19B8"/>
    <w:lvl w:ilvl="0">
      <w:start w:val="1"/>
      <w:numFmt w:val="decimal"/>
      <w:lvlText w:val="%1."/>
      <w:lvlJc w:val="left"/>
      <w:pPr>
        <w:ind w:left="720" w:hanging="360"/>
      </w:pPr>
      <w:rPr>
        <w:i w:val="0"/>
      </w:rPr>
    </w:lvl>
    <w:lvl w:ilvl="1">
      <w:start w:val="2"/>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76">
    <w:nsid w:val="57D012C4"/>
    <w:multiLevelType w:val="hybridMultilevel"/>
    <w:tmpl w:val="1460E83C"/>
    <w:lvl w:ilvl="0" w:tplc="611E2B28">
      <w:start w:val="1"/>
      <w:numFmt w:val="lowerLetter"/>
      <w:lvlText w:val="%1."/>
      <w:lvlJc w:val="left"/>
      <w:pPr>
        <w:ind w:left="1060" w:hanging="360"/>
      </w:pPr>
    </w:lvl>
    <w:lvl w:ilvl="1" w:tplc="FACC14F6" w:tentative="1">
      <w:start w:val="1"/>
      <w:numFmt w:val="lowerLetter"/>
      <w:lvlText w:val="%2."/>
      <w:lvlJc w:val="left"/>
      <w:pPr>
        <w:ind w:left="1780" w:hanging="360"/>
      </w:pPr>
    </w:lvl>
    <w:lvl w:ilvl="2" w:tplc="6F663102" w:tentative="1">
      <w:start w:val="1"/>
      <w:numFmt w:val="lowerRoman"/>
      <w:lvlText w:val="%3."/>
      <w:lvlJc w:val="right"/>
      <w:pPr>
        <w:ind w:left="2500" w:hanging="180"/>
      </w:pPr>
    </w:lvl>
    <w:lvl w:ilvl="3" w:tplc="636CA81E" w:tentative="1">
      <w:start w:val="1"/>
      <w:numFmt w:val="decimal"/>
      <w:lvlText w:val="%4."/>
      <w:lvlJc w:val="left"/>
      <w:pPr>
        <w:ind w:left="3220" w:hanging="360"/>
      </w:pPr>
    </w:lvl>
    <w:lvl w:ilvl="4" w:tplc="2578EE1C" w:tentative="1">
      <w:start w:val="1"/>
      <w:numFmt w:val="lowerLetter"/>
      <w:lvlText w:val="%5."/>
      <w:lvlJc w:val="left"/>
      <w:pPr>
        <w:ind w:left="3940" w:hanging="360"/>
      </w:pPr>
    </w:lvl>
    <w:lvl w:ilvl="5" w:tplc="7090C08A" w:tentative="1">
      <w:start w:val="1"/>
      <w:numFmt w:val="lowerRoman"/>
      <w:lvlText w:val="%6."/>
      <w:lvlJc w:val="right"/>
      <w:pPr>
        <w:ind w:left="4660" w:hanging="180"/>
      </w:pPr>
    </w:lvl>
    <w:lvl w:ilvl="6" w:tplc="19181986" w:tentative="1">
      <w:start w:val="1"/>
      <w:numFmt w:val="decimal"/>
      <w:lvlText w:val="%7."/>
      <w:lvlJc w:val="left"/>
      <w:pPr>
        <w:ind w:left="5380" w:hanging="360"/>
      </w:pPr>
    </w:lvl>
    <w:lvl w:ilvl="7" w:tplc="A05C52CA" w:tentative="1">
      <w:start w:val="1"/>
      <w:numFmt w:val="lowerLetter"/>
      <w:lvlText w:val="%8."/>
      <w:lvlJc w:val="left"/>
      <w:pPr>
        <w:ind w:left="6100" w:hanging="360"/>
      </w:pPr>
    </w:lvl>
    <w:lvl w:ilvl="8" w:tplc="92C283EC" w:tentative="1">
      <w:start w:val="1"/>
      <w:numFmt w:val="lowerRoman"/>
      <w:lvlText w:val="%9."/>
      <w:lvlJc w:val="right"/>
      <w:pPr>
        <w:ind w:left="6820" w:hanging="180"/>
      </w:pPr>
    </w:lvl>
  </w:abstractNum>
  <w:abstractNum w:abstractNumId="77">
    <w:nsid w:val="58D825BD"/>
    <w:multiLevelType w:val="hybridMultilevel"/>
    <w:tmpl w:val="08E6D3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58E93AD5"/>
    <w:multiLevelType w:val="multilevel"/>
    <w:tmpl w:val="3AAAD374"/>
    <w:lvl w:ilvl="0">
      <w:start w:val="1"/>
      <w:numFmt w:val="decimal"/>
      <w:lvlText w:val="%1."/>
      <w:lvlJc w:val="left"/>
      <w:pPr>
        <w:tabs>
          <w:tab w:val="num" w:pos="340"/>
        </w:tabs>
        <w:ind w:left="340" w:hanging="340"/>
      </w:pPr>
      <w:rPr>
        <w:rFonts w:ascii="Arial" w:hAnsi="Arial" w:cs="Arial" w:hint="default"/>
        <w:b w:val="0"/>
        <w:i w:val="0"/>
        <w:sz w:val="22"/>
        <w:szCs w:val="22"/>
      </w:rPr>
    </w:lvl>
    <w:lvl w:ilvl="1">
      <w:start w:val="1"/>
      <w:numFmt w:val="decimal"/>
      <w:isLgl/>
      <w:lvlText w:val="%1.%2"/>
      <w:lvlJc w:val="left"/>
      <w:pPr>
        <w:ind w:left="426" w:hanging="360"/>
      </w:pPr>
      <w:rPr>
        <w:rFonts w:ascii="Arial" w:hAnsi="Arial" w:cs="Arial" w:hint="default"/>
        <w:sz w:val="22"/>
        <w:szCs w:val="22"/>
      </w:rPr>
    </w:lvl>
    <w:lvl w:ilvl="2">
      <w:start w:val="1"/>
      <w:numFmt w:val="bullet"/>
      <w:lvlText w:val=""/>
      <w:lvlJc w:val="left"/>
      <w:pPr>
        <w:ind w:left="852" w:hanging="720"/>
      </w:pPr>
      <w:rPr>
        <w:rFonts w:ascii="Symbol" w:hAnsi="Symbol" w:hint="default"/>
      </w:rPr>
    </w:lvl>
    <w:lvl w:ilvl="3">
      <w:start w:val="1"/>
      <w:numFmt w:val="decimal"/>
      <w:isLgl/>
      <w:lvlText w:val="%1.%2.%3.%4"/>
      <w:lvlJc w:val="left"/>
      <w:pPr>
        <w:ind w:left="918" w:hanging="72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410" w:hanging="108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1902" w:hanging="1440"/>
      </w:pPr>
      <w:rPr>
        <w:rFonts w:hint="default"/>
      </w:rPr>
    </w:lvl>
    <w:lvl w:ilvl="8">
      <w:start w:val="1"/>
      <w:numFmt w:val="decimal"/>
      <w:isLgl/>
      <w:lvlText w:val="%1.%2.%3.%4.%5.%6.%7.%8.%9"/>
      <w:lvlJc w:val="left"/>
      <w:pPr>
        <w:ind w:left="2328" w:hanging="1800"/>
      </w:pPr>
      <w:rPr>
        <w:rFonts w:hint="default"/>
      </w:rPr>
    </w:lvl>
  </w:abstractNum>
  <w:abstractNum w:abstractNumId="79">
    <w:nsid w:val="5C823E23"/>
    <w:multiLevelType w:val="hybridMultilevel"/>
    <w:tmpl w:val="14FA070E"/>
    <w:lvl w:ilvl="0" w:tplc="6AA6CC22">
      <w:start w:val="1"/>
      <w:numFmt w:val="decimal"/>
      <w:lvlText w:val="%1."/>
      <w:lvlJc w:val="left"/>
      <w:pPr>
        <w:ind w:left="720" w:hanging="360"/>
      </w:pPr>
    </w:lvl>
    <w:lvl w:ilvl="1" w:tplc="CC88073E" w:tentative="1">
      <w:start w:val="1"/>
      <w:numFmt w:val="lowerLetter"/>
      <w:lvlText w:val="%2."/>
      <w:lvlJc w:val="left"/>
      <w:pPr>
        <w:ind w:left="1440" w:hanging="360"/>
      </w:pPr>
    </w:lvl>
    <w:lvl w:ilvl="2" w:tplc="4204E9E2" w:tentative="1">
      <w:start w:val="1"/>
      <w:numFmt w:val="lowerRoman"/>
      <w:lvlText w:val="%3."/>
      <w:lvlJc w:val="right"/>
      <w:pPr>
        <w:ind w:left="2160" w:hanging="180"/>
      </w:pPr>
    </w:lvl>
    <w:lvl w:ilvl="3" w:tplc="23283D02" w:tentative="1">
      <w:start w:val="1"/>
      <w:numFmt w:val="decimal"/>
      <w:lvlText w:val="%4."/>
      <w:lvlJc w:val="left"/>
      <w:pPr>
        <w:ind w:left="2880" w:hanging="360"/>
      </w:pPr>
    </w:lvl>
    <w:lvl w:ilvl="4" w:tplc="CF1036B4" w:tentative="1">
      <w:start w:val="1"/>
      <w:numFmt w:val="lowerLetter"/>
      <w:lvlText w:val="%5."/>
      <w:lvlJc w:val="left"/>
      <w:pPr>
        <w:ind w:left="3600" w:hanging="360"/>
      </w:pPr>
    </w:lvl>
    <w:lvl w:ilvl="5" w:tplc="26CCE364" w:tentative="1">
      <w:start w:val="1"/>
      <w:numFmt w:val="lowerRoman"/>
      <w:lvlText w:val="%6."/>
      <w:lvlJc w:val="right"/>
      <w:pPr>
        <w:ind w:left="4320" w:hanging="180"/>
      </w:pPr>
    </w:lvl>
    <w:lvl w:ilvl="6" w:tplc="EE688B06" w:tentative="1">
      <w:start w:val="1"/>
      <w:numFmt w:val="decimal"/>
      <w:lvlText w:val="%7."/>
      <w:lvlJc w:val="left"/>
      <w:pPr>
        <w:ind w:left="5040" w:hanging="360"/>
      </w:pPr>
    </w:lvl>
    <w:lvl w:ilvl="7" w:tplc="D7264F7C" w:tentative="1">
      <w:start w:val="1"/>
      <w:numFmt w:val="lowerLetter"/>
      <w:lvlText w:val="%8."/>
      <w:lvlJc w:val="left"/>
      <w:pPr>
        <w:ind w:left="5760" w:hanging="360"/>
      </w:pPr>
    </w:lvl>
    <w:lvl w:ilvl="8" w:tplc="AB428722" w:tentative="1">
      <w:start w:val="1"/>
      <w:numFmt w:val="lowerRoman"/>
      <w:lvlText w:val="%9."/>
      <w:lvlJc w:val="right"/>
      <w:pPr>
        <w:ind w:left="6480" w:hanging="180"/>
      </w:pPr>
    </w:lvl>
  </w:abstractNum>
  <w:abstractNum w:abstractNumId="80">
    <w:nsid w:val="61BB08AD"/>
    <w:multiLevelType w:val="hybridMultilevel"/>
    <w:tmpl w:val="09CE7C38"/>
    <w:lvl w:ilvl="0" w:tplc="0415000F">
      <w:start w:val="1"/>
      <w:numFmt w:val="lowerLetter"/>
      <w:lvlText w:val="%1)"/>
      <w:lvlJc w:val="left"/>
      <w:pPr>
        <w:ind w:left="789" w:hanging="360"/>
      </w:pPr>
    </w:lvl>
    <w:lvl w:ilvl="1" w:tplc="04150019" w:tentative="1">
      <w:start w:val="1"/>
      <w:numFmt w:val="lowerLetter"/>
      <w:lvlText w:val="%2."/>
      <w:lvlJc w:val="left"/>
      <w:pPr>
        <w:ind w:left="1509" w:hanging="360"/>
      </w:pPr>
    </w:lvl>
    <w:lvl w:ilvl="2" w:tplc="0415001B" w:tentative="1">
      <w:start w:val="1"/>
      <w:numFmt w:val="lowerRoman"/>
      <w:lvlText w:val="%3."/>
      <w:lvlJc w:val="right"/>
      <w:pPr>
        <w:ind w:left="2229" w:hanging="180"/>
      </w:pPr>
    </w:lvl>
    <w:lvl w:ilvl="3" w:tplc="0415000F" w:tentative="1">
      <w:start w:val="1"/>
      <w:numFmt w:val="decimal"/>
      <w:lvlText w:val="%4."/>
      <w:lvlJc w:val="left"/>
      <w:pPr>
        <w:ind w:left="2949" w:hanging="360"/>
      </w:pPr>
    </w:lvl>
    <w:lvl w:ilvl="4" w:tplc="04150019" w:tentative="1">
      <w:start w:val="1"/>
      <w:numFmt w:val="lowerLetter"/>
      <w:lvlText w:val="%5."/>
      <w:lvlJc w:val="left"/>
      <w:pPr>
        <w:ind w:left="3669" w:hanging="360"/>
      </w:pPr>
    </w:lvl>
    <w:lvl w:ilvl="5" w:tplc="0415001B" w:tentative="1">
      <w:start w:val="1"/>
      <w:numFmt w:val="lowerRoman"/>
      <w:lvlText w:val="%6."/>
      <w:lvlJc w:val="right"/>
      <w:pPr>
        <w:ind w:left="4389" w:hanging="180"/>
      </w:pPr>
    </w:lvl>
    <w:lvl w:ilvl="6" w:tplc="0415000F" w:tentative="1">
      <w:start w:val="1"/>
      <w:numFmt w:val="decimal"/>
      <w:lvlText w:val="%7."/>
      <w:lvlJc w:val="left"/>
      <w:pPr>
        <w:ind w:left="5109" w:hanging="360"/>
      </w:pPr>
    </w:lvl>
    <w:lvl w:ilvl="7" w:tplc="04150019" w:tentative="1">
      <w:start w:val="1"/>
      <w:numFmt w:val="lowerLetter"/>
      <w:lvlText w:val="%8."/>
      <w:lvlJc w:val="left"/>
      <w:pPr>
        <w:ind w:left="5829" w:hanging="360"/>
      </w:pPr>
    </w:lvl>
    <w:lvl w:ilvl="8" w:tplc="0415001B" w:tentative="1">
      <w:start w:val="1"/>
      <w:numFmt w:val="lowerRoman"/>
      <w:lvlText w:val="%9."/>
      <w:lvlJc w:val="right"/>
      <w:pPr>
        <w:ind w:left="6549" w:hanging="180"/>
      </w:pPr>
    </w:lvl>
  </w:abstractNum>
  <w:abstractNum w:abstractNumId="81">
    <w:nsid w:val="64502D94"/>
    <w:multiLevelType w:val="multilevel"/>
    <w:tmpl w:val="15022DD0"/>
    <w:lvl w:ilvl="0">
      <w:start w:val="1"/>
      <w:numFmt w:val="decimal"/>
      <w:pStyle w:val="Nagwek1"/>
      <w:lvlText w:val="%1"/>
      <w:lvlJc w:val="left"/>
      <w:pPr>
        <w:ind w:left="43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82">
    <w:nsid w:val="64D62374"/>
    <w:multiLevelType w:val="hybridMultilevel"/>
    <w:tmpl w:val="85FA6070"/>
    <w:name w:val="WWNum122222"/>
    <w:lvl w:ilvl="0" w:tplc="EB3ABC30">
      <w:start w:val="1"/>
      <w:numFmt w:val="decimal"/>
      <w:lvlText w:val="%1."/>
      <w:lvlJc w:val="left"/>
      <w:pPr>
        <w:ind w:left="1287" w:hanging="360"/>
      </w:pPr>
      <w:rPr>
        <w:rFonts w:ascii="Arial" w:hAnsi="Arial" w:cs="Arial" w:hint="default"/>
      </w:rPr>
    </w:lvl>
    <w:lvl w:ilvl="1" w:tplc="069A8A00">
      <w:start w:val="1"/>
      <w:numFmt w:val="lowerLetter"/>
      <w:lvlText w:val="%2)"/>
      <w:lvlJc w:val="left"/>
      <w:pPr>
        <w:ind w:left="2007" w:hanging="360"/>
      </w:pPr>
    </w:lvl>
    <w:lvl w:ilvl="2" w:tplc="9F32B4BC">
      <w:start w:val="1"/>
      <w:numFmt w:val="lowerRoman"/>
      <w:lvlText w:val="%3."/>
      <w:lvlJc w:val="right"/>
      <w:pPr>
        <w:ind w:left="2727" w:hanging="180"/>
      </w:pPr>
    </w:lvl>
    <w:lvl w:ilvl="3" w:tplc="14148B56">
      <w:start w:val="1"/>
      <w:numFmt w:val="decimal"/>
      <w:lvlText w:val="%4."/>
      <w:lvlJc w:val="left"/>
      <w:pPr>
        <w:ind w:left="3447" w:hanging="360"/>
      </w:pPr>
    </w:lvl>
    <w:lvl w:ilvl="4" w:tplc="D2CEE5D4">
      <w:start w:val="1"/>
      <w:numFmt w:val="lowerLetter"/>
      <w:lvlText w:val="%5."/>
      <w:lvlJc w:val="left"/>
      <w:pPr>
        <w:ind w:left="4167" w:hanging="360"/>
      </w:pPr>
    </w:lvl>
    <w:lvl w:ilvl="5" w:tplc="B888DC5C">
      <w:start w:val="1"/>
      <w:numFmt w:val="lowerRoman"/>
      <w:lvlText w:val="%6."/>
      <w:lvlJc w:val="right"/>
      <w:pPr>
        <w:ind w:left="4887" w:hanging="180"/>
      </w:pPr>
    </w:lvl>
    <w:lvl w:ilvl="6" w:tplc="5CBE7CCA">
      <w:start w:val="1"/>
      <w:numFmt w:val="decimal"/>
      <w:lvlText w:val="%7."/>
      <w:lvlJc w:val="left"/>
      <w:pPr>
        <w:ind w:left="5607" w:hanging="360"/>
      </w:pPr>
    </w:lvl>
    <w:lvl w:ilvl="7" w:tplc="F434180A">
      <w:start w:val="1"/>
      <w:numFmt w:val="lowerLetter"/>
      <w:lvlText w:val="%8."/>
      <w:lvlJc w:val="left"/>
      <w:pPr>
        <w:ind w:left="6327" w:hanging="360"/>
      </w:pPr>
    </w:lvl>
    <w:lvl w:ilvl="8" w:tplc="A35A4204">
      <w:start w:val="1"/>
      <w:numFmt w:val="lowerRoman"/>
      <w:lvlText w:val="%9."/>
      <w:lvlJc w:val="right"/>
      <w:pPr>
        <w:ind w:left="7047" w:hanging="180"/>
      </w:pPr>
    </w:lvl>
  </w:abstractNum>
  <w:abstractNum w:abstractNumId="83">
    <w:nsid w:val="66E35B98"/>
    <w:multiLevelType w:val="hybridMultilevel"/>
    <w:tmpl w:val="3DF42D26"/>
    <w:lvl w:ilvl="0" w:tplc="FFFFFFFF">
      <w:start w:val="1"/>
      <w:numFmt w:val="decimal"/>
      <w:lvlText w:val="%1)"/>
      <w:lvlJc w:val="left"/>
      <w:pPr>
        <w:tabs>
          <w:tab w:val="num" w:pos="409"/>
        </w:tabs>
        <w:ind w:left="409" w:hanging="39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4">
    <w:nsid w:val="6ABA2E33"/>
    <w:multiLevelType w:val="hybridMultilevel"/>
    <w:tmpl w:val="F85437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nsid w:val="6AE476A9"/>
    <w:multiLevelType w:val="hybridMultilevel"/>
    <w:tmpl w:val="CFAA4C4E"/>
    <w:lvl w:ilvl="0" w:tplc="7E46C222">
      <w:start w:val="1"/>
      <w:numFmt w:val="decimal"/>
      <w:lvlText w:val="%1."/>
      <w:lvlJc w:val="left"/>
      <w:pPr>
        <w:tabs>
          <w:tab w:val="num" w:pos="360"/>
        </w:tabs>
        <w:ind w:left="360" w:hanging="360"/>
      </w:pPr>
      <w:rPr>
        <w:b w:val="0"/>
        <w:i w:val="0"/>
      </w:rPr>
    </w:lvl>
    <w:lvl w:ilvl="1" w:tplc="25FA2DFE">
      <w:start w:val="1"/>
      <w:numFmt w:val="decimal"/>
      <w:lvlText w:val="%2."/>
      <w:lvlJc w:val="left"/>
      <w:pPr>
        <w:tabs>
          <w:tab w:val="num" w:pos="1437"/>
        </w:tabs>
        <w:ind w:left="1437" w:hanging="717"/>
      </w:pPr>
      <w:rPr>
        <w:b w:val="0"/>
      </w:rPr>
    </w:lvl>
    <w:lvl w:ilvl="2" w:tplc="E17298AC">
      <w:start w:val="1"/>
      <w:numFmt w:val="decimal"/>
      <w:lvlText w:val="%3."/>
      <w:lvlJc w:val="left"/>
      <w:pPr>
        <w:tabs>
          <w:tab w:val="num" w:pos="1980"/>
        </w:tabs>
        <w:ind w:left="1980" w:hanging="360"/>
      </w:pPr>
      <w:rPr>
        <w:rFonts w:ascii="Arial" w:hAnsi="Arial" w:cs="Times New Roman" w:hint="default"/>
        <w:b w:val="0"/>
        <w:i w:val="0"/>
        <w:sz w:val="20"/>
      </w:rPr>
    </w:lvl>
    <w:lvl w:ilvl="3" w:tplc="77E87B06">
      <w:start w:val="1"/>
      <w:numFmt w:val="decimal"/>
      <w:lvlText w:val="%4."/>
      <w:lvlJc w:val="left"/>
      <w:pPr>
        <w:tabs>
          <w:tab w:val="num" w:pos="2880"/>
        </w:tabs>
        <w:ind w:left="2880" w:hanging="360"/>
      </w:pPr>
    </w:lvl>
    <w:lvl w:ilvl="4" w:tplc="231671E4">
      <w:start w:val="1"/>
      <w:numFmt w:val="lowerLetter"/>
      <w:lvlText w:val="%5."/>
      <w:lvlJc w:val="left"/>
      <w:pPr>
        <w:tabs>
          <w:tab w:val="num" w:pos="3240"/>
        </w:tabs>
        <w:ind w:left="3240" w:hanging="360"/>
      </w:pPr>
    </w:lvl>
    <w:lvl w:ilvl="5" w:tplc="9DC87EC0">
      <w:start w:val="1"/>
      <w:numFmt w:val="decimal"/>
      <w:lvlText w:val="%6."/>
      <w:lvlJc w:val="left"/>
      <w:pPr>
        <w:tabs>
          <w:tab w:val="num" w:pos="4320"/>
        </w:tabs>
        <w:ind w:left="4320" w:hanging="360"/>
      </w:pPr>
    </w:lvl>
    <w:lvl w:ilvl="6" w:tplc="FECC6DE6">
      <w:start w:val="1"/>
      <w:numFmt w:val="decimal"/>
      <w:lvlText w:val="%7."/>
      <w:lvlJc w:val="left"/>
      <w:pPr>
        <w:tabs>
          <w:tab w:val="num" w:pos="5040"/>
        </w:tabs>
        <w:ind w:left="5040" w:hanging="360"/>
      </w:pPr>
    </w:lvl>
    <w:lvl w:ilvl="7" w:tplc="A44EE51A">
      <w:start w:val="1"/>
      <w:numFmt w:val="decimal"/>
      <w:lvlText w:val="%8."/>
      <w:lvlJc w:val="left"/>
      <w:pPr>
        <w:tabs>
          <w:tab w:val="num" w:pos="5760"/>
        </w:tabs>
        <w:ind w:left="5760" w:hanging="360"/>
      </w:pPr>
    </w:lvl>
    <w:lvl w:ilvl="8" w:tplc="CF882C7C">
      <w:start w:val="1"/>
      <w:numFmt w:val="decimal"/>
      <w:lvlText w:val="%9."/>
      <w:lvlJc w:val="left"/>
      <w:pPr>
        <w:tabs>
          <w:tab w:val="num" w:pos="6480"/>
        </w:tabs>
        <w:ind w:left="6480" w:hanging="360"/>
      </w:pPr>
    </w:lvl>
  </w:abstractNum>
  <w:abstractNum w:abstractNumId="86">
    <w:nsid w:val="6CC20C12"/>
    <w:multiLevelType w:val="hybridMultilevel"/>
    <w:tmpl w:val="C1E2ACA2"/>
    <w:lvl w:ilvl="0" w:tplc="6CCEA742">
      <w:start w:val="1"/>
      <w:numFmt w:val="decimal"/>
      <w:lvlText w:val="%1."/>
      <w:lvlJc w:val="left"/>
      <w:pPr>
        <w:tabs>
          <w:tab w:val="num" w:pos="360"/>
        </w:tabs>
        <w:ind w:left="360" w:hanging="360"/>
      </w:pPr>
      <w:rPr>
        <w:rFonts w:cs="Times New Roman" w:hint="default"/>
      </w:rPr>
    </w:lvl>
    <w:lvl w:ilvl="1" w:tplc="67CEBBB8">
      <w:start w:val="1"/>
      <w:numFmt w:val="decimal"/>
      <w:lvlText w:val="%2)"/>
      <w:lvlJc w:val="left"/>
      <w:pPr>
        <w:tabs>
          <w:tab w:val="num" w:pos="360"/>
        </w:tabs>
        <w:ind w:left="360" w:hanging="360"/>
      </w:pPr>
      <w:rPr>
        <w:rFonts w:cs="Times New Roman" w:hint="default"/>
        <w:b w:val="0"/>
        <w:i w:val="0"/>
        <w:color w:val="auto"/>
      </w:rPr>
    </w:lvl>
    <w:lvl w:ilvl="2" w:tplc="04150017">
      <w:start w:val="1"/>
      <w:numFmt w:val="lowerLetter"/>
      <w:lvlText w:val="%3)"/>
      <w:lvlJc w:val="left"/>
      <w:pPr>
        <w:tabs>
          <w:tab w:val="num" w:pos="1080"/>
        </w:tabs>
        <w:ind w:left="1080" w:hanging="180"/>
      </w:pPr>
    </w:lvl>
    <w:lvl w:ilvl="3" w:tplc="0415000F" w:tentative="1">
      <w:start w:val="1"/>
      <w:numFmt w:val="decimal"/>
      <w:lvlText w:val="%4."/>
      <w:lvlJc w:val="left"/>
      <w:pPr>
        <w:tabs>
          <w:tab w:val="num" w:pos="1800"/>
        </w:tabs>
        <w:ind w:left="1800" w:hanging="360"/>
      </w:pPr>
      <w:rPr>
        <w:rFonts w:cs="Times New Roman"/>
      </w:rPr>
    </w:lvl>
    <w:lvl w:ilvl="4" w:tplc="04150019" w:tentative="1">
      <w:start w:val="1"/>
      <w:numFmt w:val="lowerLetter"/>
      <w:lvlText w:val="%5."/>
      <w:lvlJc w:val="left"/>
      <w:pPr>
        <w:tabs>
          <w:tab w:val="num" w:pos="2520"/>
        </w:tabs>
        <w:ind w:left="2520" w:hanging="360"/>
      </w:pPr>
      <w:rPr>
        <w:rFonts w:cs="Times New Roman"/>
      </w:rPr>
    </w:lvl>
    <w:lvl w:ilvl="5" w:tplc="0415001B" w:tentative="1">
      <w:start w:val="1"/>
      <w:numFmt w:val="lowerRoman"/>
      <w:lvlText w:val="%6."/>
      <w:lvlJc w:val="right"/>
      <w:pPr>
        <w:tabs>
          <w:tab w:val="num" w:pos="3240"/>
        </w:tabs>
        <w:ind w:left="3240" w:hanging="180"/>
      </w:pPr>
      <w:rPr>
        <w:rFonts w:cs="Times New Roman"/>
      </w:rPr>
    </w:lvl>
    <w:lvl w:ilvl="6" w:tplc="0415000F" w:tentative="1">
      <w:start w:val="1"/>
      <w:numFmt w:val="decimal"/>
      <w:lvlText w:val="%7."/>
      <w:lvlJc w:val="left"/>
      <w:pPr>
        <w:tabs>
          <w:tab w:val="num" w:pos="3960"/>
        </w:tabs>
        <w:ind w:left="3960" w:hanging="360"/>
      </w:pPr>
      <w:rPr>
        <w:rFonts w:cs="Times New Roman"/>
      </w:rPr>
    </w:lvl>
    <w:lvl w:ilvl="7" w:tplc="04150019" w:tentative="1">
      <w:start w:val="1"/>
      <w:numFmt w:val="lowerLetter"/>
      <w:lvlText w:val="%8."/>
      <w:lvlJc w:val="left"/>
      <w:pPr>
        <w:tabs>
          <w:tab w:val="num" w:pos="4680"/>
        </w:tabs>
        <w:ind w:left="4680" w:hanging="360"/>
      </w:pPr>
      <w:rPr>
        <w:rFonts w:cs="Times New Roman"/>
      </w:rPr>
    </w:lvl>
    <w:lvl w:ilvl="8" w:tplc="0415001B" w:tentative="1">
      <w:start w:val="1"/>
      <w:numFmt w:val="lowerRoman"/>
      <w:lvlText w:val="%9."/>
      <w:lvlJc w:val="right"/>
      <w:pPr>
        <w:tabs>
          <w:tab w:val="num" w:pos="5400"/>
        </w:tabs>
        <w:ind w:left="5400" w:hanging="180"/>
      </w:pPr>
      <w:rPr>
        <w:rFonts w:cs="Times New Roman"/>
      </w:rPr>
    </w:lvl>
  </w:abstractNum>
  <w:abstractNum w:abstractNumId="87">
    <w:nsid w:val="6D0E76FB"/>
    <w:multiLevelType w:val="hybridMultilevel"/>
    <w:tmpl w:val="BC56BCD0"/>
    <w:lvl w:ilvl="0" w:tplc="879C0872">
      <w:start w:val="1"/>
      <w:numFmt w:val="bullet"/>
      <w:lvlText w:val=""/>
      <w:lvlJc w:val="left"/>
      <w:pPr>
        <w:ind w:left="2847" w:hanging="360"/>
      </w:pPr>
      <w:rPr>
        <w:rFonts w:ascii="Symbol" w:hAnsi="Symbol" w:hint="default"/>
      </w:rPr>
    </w:lvl>
    <w:lvl w:ilvl="1" w:tplc="6D388C60" w:tentative="1">
      <w:start w:val="1"/>
      <w:numFmt w:val="bullet"/>
      <w:lvlText w:val="o"/>
      <w:lvlJc w:val="left"/>
      <w:pPr>
        <w:ind w:left="3567" w:hanging="360"/>
      </w:pPr>
      <w:rPr>
        <w:rFonts w:ascii="Courier New" w:hAnsi="Courier New" w:cs="Courier New" w:hint="default"/>
      </w:rPr>
    </w:lvl>
    <w:lvl w:ilvl="2" w:tplc="E13447F6" w:tentative="1">
      <w:start w:val="1"/>
      <w:numFmt w:val="bullet"/>
      <w:lvlText w:val=""/>
      <w:lvlJc w:val="left"/>
      <w:pPr>
        <w:ind w:left="4287" w:hanging="360"/>
      </w:pPr>
      <w:rPr>
        <w:rFonts w:ascii="Wingdings" w:hAnsi="Wingdings" w:hint="default"/>
      </w:rPr>
    </w:lvl>
    <w:lvl w:ilvl="3" w:tplc="2EB68704" w:tentative="1">
      <w:start w:val="1"/>
      <w:numFmt w:val="bullet"/>
      <w:lvlText w:val=""/>
      <w:lvlJc w:val="left"/>
      <w:pPr>
        <w:ind w:left="5007" w:hanging="360"/>
      </w:pPr>
      <w:rPr>
        <w:rFonts w:ascii="Symbol" w:hAnsi="Symbol" w:hint="default"/>
      </w:rPr>
    </w:lvl>
    <w:lvl w:ilvl="4" w:tplc="4E301854" w:tentative="1">
      <w:start w:val="1"/>
      <w:numFmt w:val="bullet"/>
      <w:lvlText w:val="o"/>
      <w:lvlJc w:val="left"/>
      <w:pPr>
        <w:ind w:left="5727" w:hanging="360"/>
      </w:pPr>
      <w:rPr>
        <w:rFonts w:ascii="Courier New" w:hAnsi="Courier New" w:cs="Courier New" w:hint="default"/>
      </w:rPr>
    </w:lvl>
    <w:lvl w:ilvl="5" w:tplc="A086BCBE" w:tentative="1">
      <w:start w:val="1"/>
      <w:numFmt w:val="bullet"/>
      <w:lvlText w:val=""/>
      <w:lvlJc w:val="left"/>
      <w:pPr>
        <w:ind w:left="6447" w:hanging="360"/>
      </w:pPr>
      <w:rPr>
        <w:rFonts w:ascii="Wingdings" w:hAnsi="Wingdings" w:hint="default"/>
      </w:rPr>
    </w:lvl>
    <w:lvl w:ilvl="6" w:tplc="6F407D12" w:tentative="1">
      <w:start w:val="1"/>
      <w:numFmt w:val="bullet"/>
      <w:lvlText w:val=""/>
      <w:lvlJc w:val="left"/>
      <w:pPr>
        <w:ind w:left="7167" w:hanging="360"/>
      </w:pPr>
      <w:rPr>
        <w:rFonts w:ascii="Symbol" w:hAnsi="Symbol" w:hint="default"/>
      </w:rPr>
    </w:lvl>
    <w:lvl w:ilvl="7" w:tplc="A4B2C404" w:tentative="1">
      <w:start w:val="1"/>
      <w:numFmt w:val="bullet"/>
      <w:lvlText w:val="o"/>
      <w:lvlJc w:val="left"/>
      <w:pPr>
        <w:ind w:left="7887" w:hanging="360"/>
      </w:pPr>
      <w:rPr>
        <w:rFonts w:ascii="Courier New" w:hAnsi="Courier New" w:cs="Courier New" w:hint="default"/>
      </w:rPr>
    </w:lvl>
    <w:lvl w:ilvl="8" w:tplc="68BA1C98" w:tentative="1">
      <w:start w:val="1"/>
      <w:numFmt w:val="bullet"/>
      <w:lvlText w:val=""/>
      <w:lvlJc w:val="left"/>
      <w:pPr>
        <w:ind w:left="8607" w:hanging="360"/>
      </w:pPr>
      <w:rPr>
        <w:rFonts w:ascii="Wingdings" w:hAnsi="Wingdings" w:hint="default"/>
      </w:rPr>
    </w:lvl>
  </w:abstractNum>
  <w:abstractNum w:abstractNumId="88">
    <w:nsid w:val="6E797120"/>
    <w:multiLevelType w:val="hybridMultilevel"/>
    <w:tmpl w:val="A5B45C1E"/>
    <w:lvl w:ilvl="0" w:tplc="0415000F">
      <w:start w:val="1"/>
      <w:numFmt w:val="decimal"/>
      <w:lvlText w:val="%1."/>
      <w:lvlJc w:val="left"/>
      <w:pPr>
        <w:tabs>
          <w:tab w:val="num" w:pos="732"/>
        </w:tabs>
        <w:ind w:left="732" w:hanging="360"/>
      </w:pPr>
      <w:rPr>
        <w:rFonts w:hint="default"/>
      </w:rPr>
    </w:lvl>
    <w:lvl w:ilvl="1" w:tplc="04150011">
      <w:start w:val="1"/>
      <w:numFmt w:val="decimal"/>
      <w:lvlText w:val="%2)"/>
      <w:lvlJc w:val="left"/>
      <w:pPr>
        <w:tabs>
          <w:tab w:val="num" w:pos="-708"/>
        </w:tabs>
        <w:ind w:left="732" w:hanging="360"/>
      </w:pPr>
      <w:rPr>
        <w:rFonts w:hint="default"/>
      </w:rPr>
    </w:lvl>
    <w:lvl w:ilvl="2" w:tplc="04150017">
      <w:start w:val="1"/>
      <w:numFmt w:val="lowerLetter"/>
      <w:lvlText w:val="%3)"/>
      <w:lvlJc w:val="left"/>
      <w:pPr>
        <w:tabs>
          <w:tab w:val="num" w:pos="1452"/>
        </w:tabs>
        <w:ind w:left="1452" w:hanging="180"/>
      </w:pPr>
    </w:lvl>
    <w:lvl w:ilvl="3" w:tplc="FFFFFFFF" w:tentative="1">
      <w:start w:val="1"/>
      <w:numFmt w:val="decimal"/>
      <w:lvlText w:val="%4."/>
      <w:lvlJc w:val="left"/>
      <w:pPr>
        <w:tabs>
          <w:tab w:val="num" w:pos="2172"/>
        </w:tabs>
        <w:ind w:left="2172" w:hanging="360"/>
      </w:pPr>
      <w:rPr>
        <w:rFonts w:cs="Times New Roman"/>
      </w:rPr>
    </w:lvl>
    <w:lvl w:ilvl="4" w:tplc="FFFFFFFF" w:tentative="1">
      <w:start w:val="1"/>
      <w:numFmt w:val="lowerLetter"/>
      <w:lvlText w:val="%5."/>
      <w:lvlJc w:val="left"/>
      <w:pPr>
        <w:tabs>
          <w:tab w:val="num" w:pos="2892"/>
        </w:tabs>
        <w:ind w:left="2892" w:hanging="360"/>
      </w:pPr>
      <w:rPr>
        <w:rFonts w:cs="Times New Roman"/>
      </w:rPr>
    </w:lvl>
    <w:lvl w:ilvl="5" w:tplc="FFFFFFFF" w:tentative="1">
      <w:start w:val="1"/>
      <w:numFmt w:val="lowerRoman"/>
      <w:lvlText w:val="%6."/>
      <w:lvlJc w:val="right"/>
      <w:pPr>
        <w:tabs>
          <w:tab w:val="num" w:pos="3612"/>
        </w:tabs>
        <w:ind w:left="3612" w:hanging="180"/>
      </w:pPr>
      <w:rPr>
        <w:rFonts w:cs="Times New Roman"/>
      </w:rPr>
    </w:lvl>
    <w:lvl w:ilvl="6" w:tplc="FFFFFFFF" w:tentative="1">
      <w:start w:val="1"/>
      <w:numFmt w:val="decimal"/>
      <w:lvlText w:val="%7."/>
      <w:lvlJc w:val="left"/>
      <w:pPr>
        <w:tabs>
          <w:tab w:val="num" w:pos="4332"/>
        </w:tabs>
        <w:ind w:left="4332" w:hanging="360"/>
      </w:pPr>
      <w:rPr>
        <w:rFonts w:cs="Times New Roman"/>
      </w:rPr>
    </w:lvl>
    <w:lvl w:ilvl="7" w:tplc="FFFFFFFF" w:tentative="1">
      <w:start w:val="1"/>
      <w:numFmt w:val="lowerLetter"/>
      <w:lvlText w:val="%8."/>
      <w:lvlJc w:val="left"/>
      <w:pPr>
        <w:tabs>
          <w:tab w:val="num" w:pos="5052"/>
        </w:tabs>
        <w:ind w:left="5052" w:hanging="360"/>
      </w:pPr>
      <w:rPr>
        <w:rFonts w:cs="Times New Roman"/>
      </w:rPr>
    </w:lvl>
    <w:lvl w:ilvl="8" w:tplc="FFFFFFFF" w:tentative="1">
      <w:start w:val="1"/>
      <w:numFmt w:val="lowerRoman"/>
      <w:lvlText w:val="%9."/>
      <w:lvlJc w:val="right"/>
      <w:pPr>
        <w:tabs>
          <w:tab w:val="num" w:pos="5772"/>
        </w:tabs>
        <w:ind w:left="5772" w:hanging="180"/>
      </w:pPr>
      <w:rPr>
        <w:rFonts w:cs="Times New Roman"/>
      </w:rPr>
    </w:lvl>
  </w:abstractNum>
  <w:abstractNum w:abstractNumId="89">
    <w:nsid w:val="6EAA2E29"/>
    <w:multiLevelType w:val="hybridMultilevel"/>
    <w:tmpl w:val="0804D242"/>
    <w:lvl w:ilvl="0" w:tplc="099AA0AC">
      <w:start w:val="1"/>
      <w:numFmt w:val="decimal"/>
      <w:lvlText w:val="%1."/>
      <w:lvlJc w:val="left"/>
      <w:pPr>
        <w:ind w:left="720" w:hanging="360"/>
      </w:pPr>
    </w:lvl>
    <w:lvl w:ilvl="1" w:tplc="08090003">
      <w:start w:val="1"/>
      <w:numFmt w:val="lowerLetter"/>
      <w:lvlText w:val="%2."/>
      <w:lvlJc w:val="left"/>
      <w:pPr>
        <w:ind w:left="1440" w:hanging="360"/>
      </w:pPr>
    </w:lvl>
    <w:lvl w:ilvl="2" w:tplc="08090005">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90">
    <w:nsid w:val="6F0B4D0A"/>
    <w:multiLevelType w:val="hybridMultilevel"/>
    <w:tmpl w:val="7200D2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0F82CA0"/>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2">
    <w:nsid w:val="73A25365"/>
    <w:multiLevelType w:val="hybridMultilevel"/>
    <w:tmpl w:val="18027AE2"/>
    <w:lvl w:ilvl="0" w:tplc="BA04D83E">
      <w:start w:val="1"/>
      <w:numFmt w:val="decimal"/>
      <w:lvlText w:val="%1."/>
      <w:lvlJc w:val="left"/>
      <w:pPr>
        <w:tabs>
          <w:tab w:val="num" w:pos="360"/>
        </w:tabs>
        <w:ind w:left="360" w:hanging="360"/>
      </w:pPr>
      <w:rPr>
        <w:rFonts w:cs="Times New Roman" w:hint="default"/>
      </w:rPr>
    </w:lvl>
    <w:lvl w:ilvl="1" w:tplc="04150011">
      <w:start w:val="1"/>
      <w:numFmt w:val="decimal"/>
      <w:lvlText w:val="%2)"/>
      <w:lvlJc w:val="left"/>
      <w:pPr>
        <w:tabs>
          <w:tab w:val="num" w:pos="1080"/>
        </w:tabs>
        <w:ind w:left="1080" w:hanging="360"/>
      </w:pPr>
    </w:lvl>
    <w:lvl w:ilvl="2" w:tplc="4320B076">
      <w:start w:val="1"/>
      <w:numFmt w:val="lowerRoman"/>
      <w:lvlText w:val="%3."/>
      <w:lvlJc w:val="right"/>
      <w:pPr>
        <w:tabs>
          <w:tab w:val="num" w:pos="1800"/>
        </w:tabs>
        <w:ind w:left="1800" w:hanging="180"/>
      </w:pPr>
      <w:rPr>
        <w:rFonts w:cs="Times New Roman"/>
      </w:rPr>
    </w:lvl>
    <w:lvl w:ilvl="3" w:tplc="164A5B8E">
      <w:start w:val="1"/>
      <w:numFmt w:val="decimal"/>
      <w:lvlText w:val="%4."/>
      <w:lvlJc w:val="left"/>
      <w:pPr>
        <w:tabs>
          <w:tab w:val="num" w:pos="2520"/>
        </w:tabs>
        <w:ind w:left="2520" w:hanging="360"/>
      </w:pPr>
      <w:rPr>
        <w:rFonts w:cs="Times New Roman"/>
      </w:rPr>
    </w:lvl>
    <w:lvl w:ilvl="4" w:tplc="CB74ACC2" w:tentative="1">
      <w:start w:val="1"/>
      <w:numFmt w:val="lowerLetter"/>
      <w:lvlText w:val="%5."/>
      <w:lvlJc w:val="left"/>
      <w:pPr>
        <w:tabs>
          <w:tab w:val="num" w:pos="3240"/>
        </w:tabs>
        <w:ind w:left="3240" w:hanging="360"/>
      </w:pPr>
      <w:rPr>
        <w:rFonts w:cs="Times New Roman"/>
      </w:rPr>
    </w:lvl>
    <w:lvl w:ilvl="5" w:tplc="31562D0A" w:tentative="1">
      <w:start w:val="1"/>
      <w:numFmt w:val="lowerRoman"/>
      <w:lvlText w:val="%6."/>
      <w:lvlJc w:val="right"/>
      <w:pPr>
        <w:tabs>
          <w:tab w:val="num" w:pos="3960"/>
        </w:tabs>
        <w:ind w:left="3960" w:hanging="180"/>
      </w:pPr>
      <w:rPr>
        <w:rFonts w:cs="Times New Roman"/>
      </w:rPr>
    </w:lvl>
    <w:lvl w:ilvl="6" w:tplc="3A367AD0" w:tentative="1">
      <w:start w:val="1"/>
      <w:numFmt w:val="decimal"/>
      <w:lvlText w:val="%7."/>
      <w:lvlJc w:val="left"/>
      <w:pPr>
        <w:tabs>
          <w:tab w:val="num" w:pos="4680"/>
        </w:tabs>
        <w:ind w:left="4680" w:hanging="360"/>
      </w:pPr>
      <w:rPr>
        <w:rFonts w:cs="Times New Roman"/>
      </w:rPr>
    </w:lvl>
    <w:lvl w:ilvl="7" w:tplc="EA7663E2" w:tentative="1">
      <w:start w:val="1"/>
      <w:numFmt w:val="lowerLetter"/>
      <w:lvlText w:val="%8."/>
      <w:lvlJc w:val="left"/>
      <w:pPr>
        <w:tabs>
          <w:tab w:val="num" w:pos="5400"/>
        </w:tabs>
        <w:ind w:left="5400" w:hanging="360"/>
      </w:pPr>
      <w:rPr>
        <w:rFonts w:cs="Times New Roman"/>
      </w:rPr>
    </w:lvl>
    <w:lvl w:ilvl="8" w:tplc="6EAC4D9A" w:tentative="1">
      <w:start w:val="1"/>
      <w:numFmt w:val="lowerRoman"/>
      <w:lvlText w:val="%9."/>
      <w:lvlJc w:val="right"/>
      <w:pPr>
        <w:tabs>
          <w:tab w:val="num" w:pos="6120"/>
        </w:tabs>
        <w:ind w:left="6120" w:hanging="180"/>
      </w:pPr>
      <w:rPr>
        <w:rFonts w:cs="Times New Roman"/>
      </w:rPr>
    </w:lvl>
  </w:abstractNum>
  <w:abstractNum w:abstractNumId="93">
    <w:nsid w:val="74552C5A"/>
    <w:multiLevelType w:val="hybridMultilevel"/>
    <w:tmpl w:val="540E2D26"/>
    <w:lvl w:ilvl="0" w:tplc="902A2D7C">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4">
    <w:nsid w:val="74D97ECD"/>
    <w:multiLevelType w:val="multilevel"/>
    <w:tmpl w:val="2BEA2BAE"/>
    <w:numStyleLink w:val="Styl8"/>
  </w:abstractNum>
  <w:abstractNum w:abstractNumId="95">
    <w:nsid w:val="76707983"/>
    <w:multiLevelType w:val="multilevel"/>
    <w:tmpl w:val="3524305A"/>
    <w:lvl w:ilvl="0">
      <w:start w:val="1"/>
      <w:numFmt w:val="decimal"/>
      <w:lvlText w:val="%1."/>
      <w:lvlJc w:val="left"/>
      <w:pPr>
        <w:tabs>
          <w:tab w:val="num" w:pos="340"/>
        </w:tabs>
        <w:ind w:left="340" w:hanging="340"/>
      </w:pPr>
      <w:rPr>
        <w:rFonts w:ascii="Arial" w:hAnsi="Arial" w:cs="Arial" w:hint="default"/>
        <w:b w:val="0"/>
        <w:i w:val="0"/>
        <w:sz w:val="22"/>
        <w:szCs w:val="22"/>
      </w:rPr>
    </w:lvl>
    <w:lvl w:ilvl="1">
      <w:start w:val="1"/>
      <w:numFmt w:val="decimal"/>
      <w:isLgl/>
      <w:lvlText w:val="%1.%2"/>
      <w:lvlJc w:val="left"/>
      <w:pPr>
        <w:ind w:left="426" w:hanging="360"/>
      </w:pPr>
      <w:rPr>
        <w:rFonts w:ascii="Arial" w:hAnsi="Arial" w:cs="Arial" w:hint="default"/>
        <w:sz w:val="22"/>
        <w:szCs w:val="22"/>
      </w:rPr>
    </w:lvl>
    <w:lvl w:ilvl="2">
      <w:start w:val="1"/>
      <w:numFmt w:val="bullet"/>
      <w:lvlText w:val=""/>
      <w:lvlJc w:val="left"/>
      <w:pPr>
        <w:ind w:left="852" w:hanging="720"/>
      </w:pPr>
      <w:rPr>
        <w:rFonts w:ascii="Symbol" w:hAnsi="Symbol" w:hint="default"/>
      </w:rPr>
    </w:lvl>
    <w:lvl w:ilvl="3">
      <w:start w:val="1"/>
      <w:numFmt w:val="decimal"/>
      <w:isLgl/>
      <w:lvlText w:val="%1.%2.%3.%4"/>
      <w:lvlJc w:val="left"/>
      <w:pPr>
        <w:ind w:left="918" w:hanging="72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410" w:hanging="108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1902" w:hanging="1440"/>
      </w:pPr>
      <w:rPr>
        <w:rFonts w:hint="default"/>
      </w:rPr>
    </w:lvl>
    <w:lvl w:ilvl="8">
      <w:start w:val="1"/>
      <w:numFmt w:val="decimal"/>
      <w:isLgl/>
      <w:lvlText w:val="%1.%2.%3.%4.%5.%6.%7.%8.%9"/>
      <w:lvlJc w:val="left"/>
      <w:pPr>
        <w:ind w:left="2328" w:hanging="1800"/>
      </w:pPr>
      <w:rPr>
        <w:rFonts w:hint="default"/>
      </w:rPr>
    </w:lvl>
  </w:abstractNum>
  <w:abstractNum w:abstractNumId="96">
    <w:nsid w:val="76DF1F30"/>
    <w:multiLevelType w:val="multilevel"/>
    <w:tmpl w:val="2742972A"/>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7">
    <w:nsid w:val="77F2547C"/>
    <w:multiLevelType w:val="hybridMultilevel"/>
    <w:tmpl w:val="86B8C72E"/>
    <w:lvl w:ilvl="0" w:tplc="52BC7CEE">
      <w:start w:val="1"/>
      <w:numFmt w:val="decimal"/>
      <w:pStyle w:val="TekstPodstNumery"/>
      <w:lvlText w:val="%1."/>
      <w:lvlJc w:val="left"/>
      <w:pPr>
        <w:ind w:left="2487" w:hanging="360"/>
      </w:pPr>
      <w:rPr>
        <w:rFonts w:ascii="Calibri" w:hAnsi="Calibri" w:cs="Calibri" w:hint="default"/>
        <w:b w:val="0"/>
      </w:rPr>
    </w:lvl>
    <w:lvl w:ilvl="1" w:tplc="4184E912">
      <w:start w:val="1"/>
      <w:numFmt w:val="lowerLetter"/>
      <w:lvlText w:val="%2."/>
      <w:lvlJc w:val="left"/>
      <w:pPr>
        <w:ind w:left="1941" w:hanging="360"/>
      </w:pPr>
      <w:rPr>
        <w:b w:val="0"/>
      </w:rPr>
    </w:lvl>
    <w:lvl w:ilvl="2" w:tplc="F7DE86FC" w:tentative="1">
      <w:start w:val="1"/>
      <w:numFmt w:val="lowerRoman"/>
      <w:lvlText w:val="%3."/>
      <w:lvlJc w:val="right"/>
      <w:pPr>
        <w:ind w:left="2661" w:hanging="180"/>
      </w:pPr>
    </w:lvl>
    <w:lvl w:ilvl="3" w:tplc="01F804B2" w:tentative="1">
      <w:start w:val="1"/>
      <w:numFmt w:val="decimal"/>
      <w:lvlText w:val="%4."/>
      <w:lvlJc w:val="left"/>
      <w:pPr>
        <w:ind w:left="3381" w:hanging="360"/>
      </w:pPr>
    </w:lvl>
    <w:lvl w:ilvl="4" w:tplc="7EDAE2E4" w:tentative="1">
      <w:start w:val="1"/>
      <w:numFmt w:val="lowerLetter"/>
      <w:lvlText w:val="%5."/>
      <w:lvlJc w:val="left"/>
      <w:pPr>
        <w:ind w:left="4101" w:hanging="360"/>
      </w:pPr>
    </w:lvl>
    <w:lvl w:ilvl="5" w:tplc="000C0820" w:tentative="1">
      <w:start w:val="1"/>
      <w:numFmt w:val="lowerRoman"/>
      <w:lvlText w:val="%6."/>
      <w:lvlJc w:val="right"/>
      <w:pPr>
        <w:ind w:left="4821" w:hanging="180"/>
      </w:pPr>
    </w:lvl>
    <w:lvl w:ilvl="6" w:tplc="06A2DA34" w:tentative="1">
      <w:start w:val="1"/>
      <w:numFmt w:val="decimal"/>
      <w:lvlText w:val="%7."/>
      <w:lvlJc w:val="left"/>
      <w:pPr>
        <w:ind w:left="5541" w:hanging="360"/>
      </w:pPr>
    </w:lvl>
    <w:lvl w:ilvl="7" w:tplc="8334CE44" w:tentative="1">
      <w:start w:val="1"/>
      <w:numFmt w:val="lowerLetter"/>
      <w:lvlText w:val="%8."/>
      <w:lvlJc w:val="left"/>
      <w:pPr>
        <w:ind w:left="6261" w:hanging="360"/>
      </w:pPr>
    </w:lvl>
    <w:lvl w:ilvl="8" w:tplc="958CA86C" w:tentative="1">
      <w:start w:val="1"/>
      <w:numFmt w:val="lowerRoman"/>
      <w:lvlText w:val="%9."/>
      <w:lvlJc w:val="right"/>
      <w:pPr>
        <w:ind w:left="6981" w:hanging="180"/>
      </w:pPr>
    </w:lvl>
  </w:abstractNum>
  <w:abstractNum w:abstractNumId="98">
    <w:nsid w:val="78FB7AE2"/>
    <w:multiLevelType w:val="multilevel"/>
    <w:tmpl w:val="EC04E338"/>
    <w:styleLink w:val="LFO84"/>
    <w:lvl w:ilvl="0">
      <w:start w:val="1"/>
      <w:numFmt w:val="decimal"/>
      <w:pStyle w:val="PODPUNKTY1-IK"/>
      <w:lvlText w:val="§ %1."/>
      <w:lvlJc w:val="left"/>
      <w:pPr>
        <w:ind w:left="567" w:hanging="567"/>
      </w:pPr>
    </w:lvl>
    <w:lvl w:ilvl="1">
      <w:start w:val="1"/>
      <w:numFmt w:val="decimal"/>
      <w:lvlText w:val="%2. "/>
      <w:lvlJc w:val="left"/>
      <w:pPr>
        <w:ind w:left="567" w:hanging="567"/>
      </w:pPr>
    </w:lvl>
    <w:lvl w:ilvl="2">
      <w:start w:val="2"/>
      <w:numFmt w:val="decimal"/>
      <w:lvlText w:val="%3)"/>
      <w:lvlJc w:val="left"/>
      <w:pPr>
        <w:ind w:left="993" w:hanging="567"/>
      </w:pPr>
      <w:rPr>
        <w:i w:val="0"/>
        <w:iCs w:val="0"/>
      </w:rPr>
    </w:lvl>
    <w:lvl w:ilvl="3">
      <w:start w:val="1"/>
      <w:numFmt w:val="lowerLetter"/>
      <w:lvlText w:val="%4)"/>
      <w:lvlJc w:val="left"/>
      <w:pPr>
        <w:ind w:left="1134" w:hanging="425"/>
      </w:pPr>
      <w:rPr>
        <w:rFonts w:ascii="Arial" w:eastAsia="Times New Roman" w:hAnsi="Arial" w:cs="Times New Roman"/>
      </w:rPr>
    </w:lvl>
    <w:lvl w:ilvl="4">
      <w:start w:val="1"/>
      <w:numFmt w:val="lowerLetter"/>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9">
    <w:nsid w:val="7AE2050C"/>
    <w:multiLevelType w:val="multilevel"/>
    <w:tmpl w:val="9C6C6062"/>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00">
    <w:nsid w:val="7BC03696"/>
    <w:multiLevelType w:val="multilevel"/>
    <w:tmpl w:val="1B38A428"/>
    <w:lvl w:ilvl="0">
      <w:start w:val="1"/>
      <w:numFmt w:val="decimal"/>
      <w:lvlText w:val="%1."/>
      <w:lvlJc w:val="left"/>
      <w:pPr>
        <w:ind w:left="360" w:hanging="360"/>
      </w:pPr>
      <w:rPr>
        <w:b/>
      </w:rPr>
    </w:lvl>
    <w:lvl w:ilvl="1">
      <w:start w:val="1"/>
      <w:numFmt w:val="decimal"/>
      <w:lvlText w:val="%2."/>
      <w:lvlJc w:val="left"/>
      <w:pPr>
        <w:ind w:left="4544" w:hanging="432"/>
      </w:pPr>
      <w:rPr>
        <w:rFonts w:hint="default"/>
        <w:b w:val="0"/>
        <w:i w:val="0"/>
        <w:strike w:val="0"/>
        <w:color w:val="auto"/>
        <w:sz w:val="20"/>
        <w:szCs w:val="20"/>
      </w:rPr>
    </w:lvl>
    <w:lvl w:ilvl="2">
      <w:start w:val="1"/>
      <w:numFmt w:val="decimal"/>
      <w:lvlText w:val="%1.%2.%3."/>
      <w:lvlJc w:val="left"/>
      <w:pPr>
        <w:ind w:left="1072" w:hanging="504"/>
      </w:pPr>
      <w:rPr>
        <w:b w:val="0"/>
        <w:i w:val="0"/>
        <w:color w:val="auto"/>
        <w:sz w:val="20"/>
        <w:szCs w:val="20"/>
      </w:rPr>
    </w:lvl>
    <w:lvl w:ilvl="3">
      <w:start w:val="1"/>
      <w:numFmt w:val="decimal"/>
      <w:lvlText w:val="%4)"/>
      <w:lvlJc w:val="left"/>
      <w:pPr>
        <w:ind w:left="1728" w:hanging="648"/>
      </w:pPr>
      <w:rPr>
        <w:rFonts w:ascii="Arial" w:eastAsia="Times New Roman" w:hAnsi="Arial" w:cs="Arial" w:hint="default"/>
        <w:sz w:val="20"/>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nsid w:val="7C052925"/>
    <w:multiLevelType w:val="hybridMultilevel"/>
    <w:tmpl w:val="D816595A"/>
    <w:lvl w:ilvl="0" w:tplc="54E2D19C">
      <w:start w:val="1"/>
      <w:numFmt w:val="decimal"/>
      <w:lvlText w:val="%1."/>
      <w:lvlJc w:val="left"/>
      <w:pPr>
        <w:tabs>
          <w:tab w:val="num" w:pos="360"/>
        </w:tabs>
        <w:ind w:left="360" w:hanging="360"/>
      </w:pPr>
      <w:rPr>
        <w:rFonts w:ascii="Arial" w:hAnsi="Arial" w:cs="Arial" w:hint="default"/>
        <w:b w:val="0"/>
        <w:i w:val="0"/>
        <w:color w:val="auto"/>
        <w:sz w:val="22"/>
        <w:szCs w:val="22"/>
      </w:rPr>
    </w:lvl>
    <w:lvl w:ilvl="1" w:tplc="FDA43986">
      <w:numFmt w:val="none"/>
      <w:lvlText w:val=""/>
      <w:lvlJc w:val="left"/>
      <w:pPr>
        <w:tabs>
          <w:tab w:val="num" w:pos="360"/>
        </w:tabs>
      </w:pPr>
    </w:lvl>
    <w:lvl w:ilvl="2" w:tplc="45180FC0">
      <w:numFmt w:val="none"/>
      <w:lvlText w:val=""/>
      <w:lvlJc w:val="left"/>
      <w:pPr>
        <w:tabs>
          <w:tab w:val="num" w:pos="360"/>
        </w:tabs>
      </w:pPr>
    </w:lvl>
    <w:lvl w:ilvl="3" w:tplc="825A185C">
      <w:numFmt w:val="none"/>
      <w:lvlText w:val=""/>
      <w:lvlJc w:val="left"/>
      <w:pPr>
        <w:tabs>
          <w:tab w:val="num" w:pos="360"/>
        </w:tabs>
      </w:pPr>
    </w:lvl>
    <w:lvl w:ilvl="4" w:tplc="07F6DA2E">
      <w:numFmt w:val="none"/>
      <w:lvlText w:val=""/>
      <w:lvlJc w:val="left"/>
      <w:pPr>
        <w:tabs>
          <w:tab w:val="num" w:pos="360"/>
        </w:tabs>
      </w:pPr>
    </w:lvl>
    <w:lvl w:ilvl="5" w:tplc="CD1053DC">
      <w:numFmt w:val="none"/>
      <w:lvlText w:val=""/>
      <w:lvlJc w:val="left"/>
      <w:pPr>
        <w:tabs>
          <w:tab w:val="num" w:pos="360"/>
        </w:tabs>
      </w:pPr>
    </w:lvl>
    <w:lvl w:ilvl="6" w:tplc="B5868658">
      <w:numFmt w:val="none"/>
      <w:lvlText w:val=""/>
      <w:lvlJc w:val="left"/>
      <w:pPr>
        <w:tabs>
          <w:tab w:val="num" w:pos="360"/>
        </w:tabs>
      </w:pPr>
    </w:lvl>
    <w:lvl w:ilvl="7" w:tplc="861C5A02">
      <w:numFmt w:val="none"/>
      <w:lvlText w:val=""/>
      <w:lvlJc w:val="left"/>
      <w:pPr>
        <w:tabs>
          <w:tab w:val="num" w:pos="360"/>
        </w:tabs>
      </w:pPr>
    </w:lvl>
    <w:lvl w:ilvl="8" w:tplc="63A8B4A6">
      <w:numFmt w:val="none"/>
      <w:lvlText w:val=""/>
      <w:lvlJc w:val="left"/>
      <w:pPr>
        <w:tabs>
          <w:tab w:val="num" w:pos="360"/>
        </w:tabs>
      </w:pPr>
    </w:lvl>
  </w:abstractNum>
  <w:abstractNum w:abstractNumId="102">
    <w:nsid w:val="7DFB54C6"/>
    <w:multiLevelType w:val="multilevel"/>
    <w:tmpl w:val="F546416C"/>
    <w:lvl w:ilvl="0">
      <w:start w:val="12"/>
      <w:numFmt w:val="decimal"/>
      <w:lvlText w:val="%1"/>
      <w:lvlJc w:val="left"/>
      <w:pPr>
        <w:ind w:left="420" w:hanging="420"/>
      </w:pPr>
      <w:rPr>
        <w:rFonts w:hint="default"/>
      </w:rPr>
    </w:lvl>
    <w:lvl w:ilvl="1">
      <w:start w:val="1"/>
      <w:numFmt w:val="decimal"/>
      <w:lvlText w:val="%1.%2"/>
      <w:lvlJc w:val="left"/>
      <w:pPr>
        <w:ind w:left="988"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3">
    <w:nsid w:val="7E527428"/>
    <w:multiLevelType w:val="hybridMultilevel"/>
    <w:tmpl w:val="2950665A"/>
    <w:lvl w:ilvl="0" w:tplc="81609D40">
      <w:start w:val="1"/>
      <w:numFmt w:val="decimal"/>
      <w:lvlText w:val="%1."/>
      <w:lvlJc w:val="left"/>
      <w:pPr>
        <w:tabs>
          <w:tab w:val="num" w:pos="397"/>
        </w:tabs>
        <w:ind w:left="397" w:hanging="397"/>
      </w:pPr>
      <w:rPr>
        <w:rFonts w:ascii="Arial" w:hAnsi="Arial" w:cs="Arial" w:hint="default"/>
        <w:b w:val="0"/>
        <w:bCs w:val="0"/>
        <w:i w:val="0"/>
        <w:iCs w:val="0"/>
        <w:sz w:val="22"/>
        <w:szCs w:val="22"/>
      </w:rPr>
    </w:lvl>
    <w:lvl w:ilvl="1" w:tplc="340E53E8">
      <w:start w:val="6"/>
      <w:numFmt w:val="decimal"/>
      <w:lvlText w:val="%2."/>
      <w:lvlJc w:val="left"/>
      <w:pPr>
        <w:tabs>
          <w:tab w:val="num" w:pos="1440"/>
        </w:tabs>
        <w:ind w:left="1440" w:hanging="360"/>
      </w:pPr>
      <w:rPr>
        <w:rFonts w:ascii="Arial" w:hAnsi="Arial" w:cs="Arial" w:hint="default"/>
        <w:sz w:val="20"/>
        <w:szCs w:val="20"/>
      </w:rPr>
    </w:lvl>
    <w:lvl w:ilvl="2" w:tplc="41246C58">
      <w:start w:val="1"/>
      <w:numFmt w:val="lowerRoman"/>
      <w:lvlText w:val="%3."/>
      <w:lvlJc w:val="right"/>
      <w:pPr>
        <w:tabs>
          <w:tab w:val="num" w:pos="2160"/>
        </w:tabs>
        <w:ind w:left="2160" w:hanging="180"/>
      </w:pPr>
      <w:rPr>
        <w:rFonts w:cs="Times New Roman"/>
      </w:rPr>
    </w:lvl>
    <w:lvl w:ilvl="3" w:tplc="F9C8FD6E">
      <w:start w:val="1"/>
      <w:numFmt w:val="decimal"/>
      <w:lvlText w:val="%4."/>
      <w:lvlJc w:val="left"/>
      <w:pPr>
        <w:tabs>
          <w:tab w:val="num" w:pos="2880"/>
        </w:tabs>
        <w:ind w:left="2880" w:hanging="360"/>
      </w:pPr>
      <w:rPr>
        <w:rFonts w:cs="Times New Roman"/>
      </w:rPr>
    </w:lvl>
    <w:lvl w:ilvl="4" w:tplc="0BECD40A">
      <w:start w:val="1"/>
      <w:numFmt w:val="lowerLetter"/>
      <w:lvlText w:val="%5."/>
      <w:lvlJc w:val="left"/>
      <w:pPr>
        <w:tabs>
          <w:tab w:val="num" w:pos="3600"/>
        </w:tabs>
        <w:ind w:left="3600" w:hanging="360"/>
      </w:pPr>
      <w:rPr>
        <w:rFonts w:cs="Times New Roman"/>
      </w:rPr>
    </w:lvl>
    <w:lvl w:ilvl="5" w:tplc="39B2B0E0">
      <w:start w:val="1"/>
      <w:numFmt w:val="lowerRoman"/>
      <w:lvlText w:val="%6."/>
      <w:lvlJc w:val="right"/>
      <w:pPr>
        <w:tabs>
          <w:tab w:val="num" w:pos="4320"/>
        </w:tabs>
        <w:ind w:left="4320" w:hanging="180"/>
      </w:pPr>
      <w:rPr>
        <w:rFonts w:cs="Times New Roman"/>
      </w:rPr>
    </w:lvl>
    <w:lvl w:ilvl="6" w:tplc="1EB68418">
      <w:start w:val="1"/>
      <w:numFmt w:val="decimal"/>
      <w:lvlText w:val="%7."/>
      <w:lvlJc w:val="left"/>
      <w:pPr>
        <w:tabs>
          <w:tab w:val="num" w:pos="5040"/>
        </w:tabs>
        <w:ind w:left="5040" w:hanging="360"/>
      </w:pPr>
      <w:rPr>
        <w:rFonts w:cs="Times New Roman"/>
      </w:rPr>
    </w:lvl>
    <w:lvl w:ilvl="7" w:tplc="F67EFEC8">
      <w:start w:val="1"/>
      <w:numFmt w:val="lowerLetter"/>
      <w:lvlText w:val="%8."/>
      <w:lvlJc w:val="left"/>
      <w:pPr>
        <w:tabs>
          <w:tab w:val="num" w:pos="5760"/>
        </w:tabs>
        <w:ind w:left="5760" w:hanging="360"/>
      </w:pPr>
      <w:rPr>
        <w:rFonts w:cs="Times New Roman"/>
      </w:rPr>
    </w:lvl>
    <w:lvl w:ilvl="8" w:tplc="F5403846">
      <w:start w:val="1"/>
      <w:numFmt w:val="lowerRoman"/>
      <w:lvlText w:val="%9."/>
      <w:lvlJc w:val="right"/>
      <w:pPr>
        <w:tabs>
          <w:tab w:val="num" w:pos="6480"/>
        </w:tabs>
        <w:ind w:left="6480" w:hanging="180"/>
      </w:pPr>
      <w:rPr>
        <w:rFonts w:cs="Times New Roman"/>
      </w:rPr>
    </w:lvl>
  </w:abstractNum>
  <w:abstractNum w:abstractNumId="104">
    <w:nsid w:val="7EE14B59"/>
    <w:multiLevelType w:val="multilevel"/>
    <w:tmpl w:val="CFDCBBB0"/>
    <w:name w:val="WW8Num3062"/>
    <w:styleLink w:val="LFO47"/>
    <w:lvl w:ilvl="0">
      <w:start w:val="1"/>
      <w:numFmt w:val="decimal"/>
      <w:pStyle w:val="PUNKTOWANIE-IK"/>
      <w:lvlText w:val="§ %1."/>
      <w:lvlJc w:val="left"/>
      <w:pPr>
        <w:ind w:left="567" w:hanging="567"/>
      </w:pPr>
    </w:lvl>
    <w:lvl w:ilvl="1">
      <w:start w:val="1"/>
      <w:numFmt w:val="decimal"/>
      <w:lvlText w:val="%2. "/>
      <w:lvlJc w:val="left"/>
      <w:pPr>
        <w:ind w:left="567" w:hanging="567"/>
      </w:pPr>
    </w:lvl>
    <w:lvl w:ilvl="2">
      <w:start w:val="1"/>
      <w:numFmt w:val="decimal"/>
      <w:lvlText w:val="%1.%2.%3."/>
      <w:lvlJc w:val="left"/>
      <w:pPr>
        <w:ind w:left="1134" w:hanging="567"/>
      </w:pPr>
      <w:rPr>
        <w:i w:val="0"/>
        <w:iCs w:val="0"/>
      </w:rPr>
    </w:lvl>
    <w:lvl w:ilvl="3">
      <w:start w:val="1"/>
      <w:numFmt w:val="lowerLetter"/>
      <w:lvlText w:val="%4)"/>
      <w:lvlJc w:val="left"/>
      <w:pPr>
        <w:ind w:left="1134" w:hanging="425"/>
      </w:pPr>
      <w:rPr>
        <w:rFonts w:ascii="Arial" w:eastAsia="Times New Roman" w:hAnsi="Arial" w:cs="Times New Roman"/>
      </w:rPr>
    </w:lvl>
    <w:lvl w:ilvl="4">
      <w:start w:val="1"/>
      <w:numFmt w:val="lowerLetter"/>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5">
    <w:nsid w:val="7F6050AC"/>
    <w:multiLevelType w:val="multilevel"/>
    <w:tmpl w:val="2BEA2BAE"/>
    <w:styleLink w:val="Styl8"/>
    <w:lvl w:ilvl="0">
      <w:start w:val="2"/>
      <w:numFmt w:val="decimal"/>
      <w:lvlText w:val="%1."/>
      <w:lvlJc w:val="left"/>
      <w:pPr>
        <w:ind w:left="720" w:hanging="360"/>
      </w:pPr>
    </w:lvl>
    <w:lvl w:ilvl="1">
      <w:start w:val="1"/>
      <w:numFmt w:val="decimal"/>
      <w:isLgl/>
      <w:lvlText w:val="%1.%2"/>
      <w:lvlJc w:val="left"/>
      <w:pPr>
        <w:ind w:left="720" w:hanging="360"/>
      </w:pPr>
      <w:rPr>
        <w:rFonts w:asciiTheme="minorHAnsi" w:hAnsiTheme="minorHAnsi" w:cs="Times New Roman" w:hint="default"/>
        <w:b w:val="0"/>
        <w:color w:val="FF000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5"/>
  </w:num>
  <w:num w:numId="4">
    <w:abstractNumId w:val="21"/>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3"/>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6"/>
  </w:num>
  <w:num w:numId="1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1"/>
  </w:num>
  <w:num w:numId="15">
    <w:abstractNumId w:val="17"/>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4"/>
  </w:num>
  <w:num w:numId="17">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6"/>
  </w:num>
  <w:num w:numId="19">
    <w:abstractNumId w:val="4"/>
  </w:num>
  <w:num w:numId="20">
    <w:abstractNumId w:val="97"/>
    <w:lvlOverride w:ilvl="0">
      <w:startOverride w:val="1"/>
    </w:lvlOverride>
  </w:num>
  <w:num w:numId="21">
    <w:abstractNumId w:val="32"/>
  </w:num>
  <w:num w:numId="22">
    <w:abstractNumId w:val="34"/>
  </w:num>
  <w:num w:numId="23">
    <w:abstractNumId w:val="52"/>
  </w:num>
  <w:num w:numId="24">
    <w:abstractNumId w:val="5"/>
  </w:num>
  <w:num w:numId="25">
    <w:abstractNumId w:val="99"/>
  </w:num>
  <w:num w:numId="26">
    <w:abstractNumId w:val="20"/>
  </w:num>
  <w:num w:numId="27">
    <w:abstractNumId w:val="14"/>
  </w:num>
  <w:num w:numId="28">
    <w:abstractNumId w:val="94"/>
    <w:lvlOverride w:ilvl="0">
      <w:lvl w:ilvl="0">
        <w:numFmt w:val="decimal"/>
        <w:lvlText w:val=""/>
        <w:lvlJc w:val="left"/>
      </w:lvl>
    </w:lvlOverride>
    <w:lvlOverride w:ilvl="1">
      <w:lvl w:ilvl="1">
        <w:start w:val="1"/>
        <w:numFmt w:val="decimal"/>
        <w:isLgl/>
        <w:lvlText w:val="%1.%2"/>
        <w:lvlJc w:val="left"/>
        <w:pPr>
          <w:ind w:left="720" w:hanging="360"/>
        </w:pPr>
        <w:rPr>
          <w:rFonts w:ascii="Arial" w:hAnsi="Arial" w:cs="Arial" w:hint="default"/>
          <w:b w:val="0"/>
          <w:color w:val="auto"/>
        </w:rPr>
      </w:lvl>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2"/>
  </w:num>
  <w:num w:numId="32">
    <w:abstractNumId w:val="105"/>
  </w:num>
  <w:num w:numId="33">
    <w:abstractNumId w:val="72"/>
  </w:num>
  <w:num w:numId="34">
    <w:abstractNumId w:val="49"/>
  </w:num>
  <w:num w:numId="35">
    <w:abstractNumId w:val="78"/>
  </w:num>
  <w:num w:numId="36">
    <w:abstractNumId w:val="87"/>
  </w:num>
  <w:num w:numId="37">
    <w:abstractNumId w:val="70"/>
  </w:num>
  <w:num w:numId="38">
    <w:abstractNumId w:val="69"/>
  </w:num>
  <w:num w:numId="39">
    <w:abstractNumId w:val="80"/>
  </w:num>
  <w:num w:numId="40">
    <w:abstractNumId w:val="37"/>
  </w:num>
  <w:num w:numId="41">
    <w:abstractNumId w:val="67"/>
  </w:num>
  <w:num w:numId="42">
    <w:abstractNumId w:val="75"/>
  </w:num>
  <w:num w:numId="43">
    <w:abstractNumId w:val="13"/>
  </w:num>
  <w:num w:numId="44">
    <w:abstractNumId w:val="74"/>
  </w:num>
  <w:num w:numId="45">
    <w:abstractNumId w:val="35"/>
  </w:num>
  <w:num w:numId="46">
    <w:abstractNumId w:val="60"/>
  </w:num>
  <w:num w:numId="47">
    <w:abstractNumId w:val="38"/>
  </w:num>
  <w:num w:numId="48">
    <w:abstractNumId w:val="68"/>
  </w:num>
  <w:num w:numId="49">
    <w:abstractNumId w:val="28"/>
  </w:num>
  <w:num w:numId="50">
    <w:abstractNumId w:val="104"/>
  </w:num>
  <w:num w:numId="51">
    <w:abstractNumId w:val="98"/>
  </w:num>
  <w:num w:numId="52">
    <w:abstractNumId w:val="3"/>
  </w:num>
  <w:num w:numId="53">
    <w:abstractNumId w:val="0"/>
    <w:lvlOverride w:ilvl="0">
      <w:lvl w:ilvl="0">
        <w:start w:val="1"/>
        <w:numFmt w:val="bullet"/>
        <w:pStyle w:val="Tresczkropka"/>
        <w:lvlText w:val=""/>
        <w:lvlJc w:val="left"/>
        <w:pPr>
          <w:tabs>
            <w:tab w:val="num" w:pos="1701"/>
          </w:tabs>
          <w:ind w:left="1701" w:hanging="567"/>
        </w:pPr>
        <w:rPr>
          <w:rFonts w:ascii="Symbol" w:hAnsi="Symbol" w:hint="default"/>
        </w:rPr>
      </w:lvl>
    </w:lvlOverride>
  </w:num>
  <w:num w:numId="54">
    <w:abstractNumId w:val="33"/>
  </w:num>
  <w:num w:numId="55">
    <w:abstractNumId w:val="44"/>
  </w:num>
  <w:num w:numId="5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5"/>
  </w:num>
  <w:num w:numId="58">
    <w:abstractNumId w:val="57"/>
  </w:num>
  <w:num w:numId="59">
    <w:abstractNumId w:val="47"/>
  </w:num>
  <w:num w:numId="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6"/>
  </w:num>
  <w:num w:numId="62">
    <w:abstractNumId w:val="79"/>
  </w:num>
  <w:num w:numId="63">
    <w:abstractNumId w:val="90"/>
  </w:num>
  <w:num w:numId="64">
    <w:abstractNumId w:val="89"/>
  </w:num>
  <w:num w:numId="65">
    <w:abstractNumId w:val="29"/>
  </w:num>
  <w:num w:numId="66">
    <w:abstractNumId w:val="58"/>
  </w:num>
  <w:num w:numId="67">
    <w:abstractNumId w:val="41"/>
  </w:num>
  <w:num w:numId="68">
    <w:abstractNumId w:val="11"/>
  </w:num>
  <w:num w:numId="69">
    <w:abstractNumId w:val="81"/>
  </w:num>
  <w:num w:numId="70">
    <w:abstractNumId w:val="91"/>
  </w:num>
  <w:num w:numId="71">
    <w:abstractNumId w:val="56"/>
  </w:num>
  <w:num w:numId="72">
    <w:abstractNumId w:val="19"/>
  </w:num>
  <w:num w:numId="73">
    <w:abstractNumId w:val="83"/>
  </w:num>
  <w:num w:numId="74">
    <w:abstractNumId w:val="15"/>
  </w:num>
  <w:num w:numId="75">
    <w:abstractNumId w:val="43"/>
  </w:num>
  <w:num w:numId="76">
    <w:abstractNumId w:val="65"/>
  </w:num>
  <w:num w:numId="77">
    <w:abstractNumId w:val="12"/>
  </w:num>
  <w:num w:numId="78">
    <w:abstractNumId w:val="92"/>
  </w:num>
  <w:num w:numId="79">
    <w:abstractNumId w:val="93"/>
  </w:num>
  <w:num w:numId="80">
    <w:abstractNumId w:val="88"/>
  </w:num>
  <w:num w:numId="81">
    <w:abstractNumId w:val="86"/>
  </w:num>
  <w:num w:numId="82">
    <w:abstractNumId w:val="71"/>
  </w:num>
  <w:num w:numId="83">
    <w:abstractNumId w:val="53"/>
  </w:num>
  <w:num w:numId="84">
    <w:abstractNumId w:val="27"/>
  </w:num>
  <w:num w:numId="85">
    <w:abstractNumId w:val="100"/>
  </w:num>
  <w:num w:numId="86">
    <w:abstractNumId w:val="40"/>
  </w:num>
  <w:num w:numId="87">
    <w:abstractNumId w:val="24"/>
  </w:num>
  <w:num w:numId="88">
    <w:abstractNumId w:val="50"/>
  </w:num>
  <w:num w:numId="89">
    <w:abstractNumId w:val="36"/>
  </w:num>
  <w:num w:numId="90">
    <w:abstractNumId w:val="8"/>
  </w:num>
  <w:num w:numId="91">
    <w:abstractNumId w:val="22"/>
  </w:num>
  <w:num w:numId="9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66"/>
  </w:num>
  <w:num w:numId="95">
    <w:abstractNumId w:val="23"/>
  </w:num>
  <w:num w:numId="96">
    <w:abstractNumId w:val="17"/>
  </w:num>
  <w:num w:numId="97">
    <w:abstractNumId w:val="63"/>
  </w:num>
  <w:num w:numId="98">
    <w:abstractNumId w:val="73"/>
  </w:num>
  <w:num w:numId="99">
    <w:abstractNumId w:val="61"/>
  </w:num>
  <w:num w:numId="100">
    <w:abstractNumId w:val="39"/>
  </w:num>
  <w:num w:numId="101">
    <w:abstractNumId w:val="30"/>
  </w:num>
  <w:num w:numId="102">
    <w:abstractNumId w:val="16"/>
  </w:num>
  <w:num w:numId="103">
    <w:abstractNumId w:val="77"/>
  </w:num>
  <w:num w:numId="104">
    <w:abstractNumId w:val="48"/>
  </w:num>
  <w:num w:numId="105">
    <w:abstractNumId w:val="7"/>
  </w:num>
  <w:num w:numId="106">
    <w:abstractNumId w:val="62"/>
  </w:num>
  <w:num w:numId="10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9"/>
  <w:hyphenationZone w:val="425"/>
  <w:characterSpacingControl w:val="doNotCompress"/>
  <w:hdrShapeDefaults>
    <o:shapedefaults v:ext="edit" spidmax="7169"/>
  </w:hdrShapeDefaults>
  <w:footnotePr>
    <w:footnote w:id="-1"/>
    <w:footnote w:id="0"/>
  </w:footnotePr>
  <w:endnotePr>
    <w:endnote w:id="-1"/>
    <w:endnote w:id="0"/>
  </w:endnotePr>
  <w:compat/>
  <w:rsids>
    <w:rsidRoot w:val="009762BC"/>
    <w:rsid w:val="00000F6A"/>
    <w:rsid w:val="00001724"/>
    <w:rsid w:val="000043D7"/>
    <w:rsid w:val="0000708F"/>
    <w:rsid w:val="00014076"/>
    <w:rsid w:val="00016B5E"/>
    <w:rsid w:val="00024048"/>
    <w:rsid w:val="00024E82"/>
    <w:rsid w:val="000316CF"/>
    <w:rsid w:val="00032D21"/>
    <w:rsid w:val="00041DC9"/>
    <w:rsid w:val="00042456"/>
    <w:rsid w:val="00042C74"/>
    <w:rsid w:val="000434F6"/>
    <w:rsid w:val="00043718"/>
    <w:rsid w:val="0004625E"/>
    <w:rsid w:val="000477AE"/>
    <w:rsid w:val="0005042E"/>
    <w:rsid w:val="00051907"/>
    <w:rsid w:val="0005243C"/>
    <w:rsid w:val="00053BDA"/>
    <w:rsid w:val="00054F56"/>
    <w:rsid w:val="00056740"/>
    <w:rsid w:val="0006361C"/>
    <w:rsid w:val="00063A64"/>
    <w:rsid w:val="00064117"/>
    <w:rsid w:val="000650ED"/>
    <w:rsid w:val="00065AC9"/>
    <w:rsid w:val="00071B5E"/>
    <w:rsid w:val="00075402"/>
    <w:rsid w:val="00075FDD"/>
    <w:rsid w:val="00080433"/>
    <w:rsid w:val="00084AED"/>
    <w:rsid w:val="000903AA"/>
    <w:rsid w:val="00091E1D"/>
    <w:rsid w:val="0009236C"/>
    <w:rsid w:val="00094040"/>
    <w:rsid w:val="0009441D"/>
    <w:rsid w:val="000958D0"/>
    <w:rsid w:val="000A05BB"/>
    <w:rsid w:val="000A11D3"/>
    <w:rsid w:val="000A22C5"/>
    <w:rsid w:val="000A39CB"/>
    <w:rsid w:val="000A584F"/>
    <w:rsid w:val="000A5CC6"/>
    <w:rsid w:val="000A68C8"/>
    <w:rsid w:val="000B1518"/>
    <w:rsid w:val="000B15CF"/>
    <w:rsid w:val="000B5EB7"/>
    <w:rsid w:val="000B79E4"/>
    <w:rsid w:val="000C1A1D"/>
    <w:rsid w:val="000C3183"/>
    <w:rsid w:val="000C3F80"/>
    <w:rsid w:val="000C4E76"/>
    <w:rsid w:val="000C5519"/>
    <w:rsid w:val="000C58DD"/>
    <w:rsid w:val="000D3933"/>
    <w:rsid w:val="000D6CB4"/>
    <w:rsid w:val="000E13CF"/>
    <w:rsid w:val="000E2850"/>
    <w:rsid w:val="000E3975"/>
    <w:rsid w:val="000E3B64"/>
    <w:rsid w:val="000E61E3"/>
    <w:rsid w:val="000E63F3"/>
    <w:rsid w:val="000E71D4"/>
    <w:rsid w:val="000F3351"/>
    <w:rsid w:val="000F471C"/>
    <w:rsid w:val="000F4C0C"/>
    <w:rsid w:val="000F6CEB"/>
    <w:rsid w:val="000F762F"/>
    <w:rsid w:val="000F76FD"/>
    <w:rsid w:val="00104E0C"/>
    <w:rsid w:val="00105E13"/>
    <w:rsid w:val="00106340"/>
    <w:rsid w:val="00113036"/>
    <w:rsid w:val="001133FE"/>
    <w:rsid w:val="0011488F"/>
    <w:rsid w:val="00115C42"/>
    <w:rsid w:val="00116541"/>
    <w:rsid w:val="00117122"/>
    <w:rsid w:val="001176D3"/>
    <w:rsid w:val="00122FDB"/>
    <w:rsid w:val="00127B4C"/>
    <w:rsid w:val="00130483"/>
    <w:rsid w:val="00130743"/>
    <w:rsid w:val="00130B94"/>
    <w:rsid w:val="00134B50"/>
    <w:rsid w:val="00142138"/>
    <w:rsid w:val="00142C55"/>
    <w:rsid w:val="001522BD"/>
    <w:rsid w:val="00154F99"/>
    <w:rsid w:val="00156226"/>
    <w:rsid w:val="00157D44"/>
    <w:rsid w:val="00166F77"/>
    <w:rsid w:val="0017355E"/>
    <w:rsid w:val="001735FF"/>
    <w:rsid w:val="0018030E"/>
    <w:rsid w:val="00180F15"/>
    <w:rsid w:val="00186929"/>
    <w:rsid w:val="00190540"/>
    <w:rsid w:val="0019655B"/>
    <w:rsid w:val="00197470"/>
    <w:rsid w:val="001A4D39"/>
    <w:rsid w:val="001A5A00"/>
    <w:rsid w:val="001A6472"/>
    <w:rsid w:val="001A7EBC"/>
    <w:rsid w:val="001B3CB2"/>
    <w:rsid w:val="001B450C"/>
    <w:rsid w:val="001B533F"/>
    <w:rsid w:val="001B54D1"/>
    <w:rsid w:val="001B6945"/>
    <w:rsid w:val="001C1328"/>
    <w:rsid w:val="001C15B9"/>
    <w:rsid w:val="001C74CD"/>
    <w:rsid w:val="001D1479"/>
    <w:rsid w:val="001D46DB"/>
    <w:rsid w:val="001D4EDB"/>
    <w:rsid w:val="001D6CE6"/>
    <w:rsid w:val="001E01EA"/>
    <w:rsid w:val="001E1EE3"/>
    <w:rsid w:val="001E20F0"/>
    <w:rsid w:val="001E344F"/>
    <w:rsid w:val="001E5BA8"/>
    <w:rsid w:val="001F0D41"/>
    <w:rsid w:val="001F0FB2"/>
    <w:rsid w:val="001F19A7"/>
    <w:rsid w:val="001F62CA"/>
    <w:rsid w:val="002008A1"/>
    <w:rsid w:val="00201F34"/>
    <w:rsid w:val="00202303"/>
    <w:rsid w:val="00202A4C"/>
    <w:rsid w:val="002033C3"/>
    <w:rsid w:val="00206320"/>
    <w:rsid w:val="002064D1"/>
    <w:rsid w:val="002069FB"/>
    <w:rsid w:val="0020701D"/>
    <w:rsid w:val="00212F73"/>
    <w:rsid w:val="0021460E"/>
    <w:rsid w:val="00223050"/>
    <w:rsid w:val="00225053"/>
    <w:rsid w:val="002260BD"/>
    <w:rsid w:val="00227C47"/>
    <w:rsid w:val="00230606"/>
    <w:rsid w:val="0023167D"/>
    <w:rsid w:val="0023780F"/>
    <w:rsid w:val="0024009F"/>
    <w:rsid w:val="002403CC"/>
    <w:rsid w:val="00242200"/>
    <w:rsid w:val="0024543B"/>
    <w:rsid w:val="002507E9"/>
    <w:rsid w:val="00251BFE"/>
    <w:rsid w:val="00253641"/>
    <w:rsid w:val="00255292"/>
    <w:rsid w:val="00256ADF"/>
    <w:rsid w:val="002578ED"/>
    <w:rsid w:val="00260DB3"/>
    <w:rsid w:val="00261BC7"/>
    <w:rsid w:val="00265FA2"/>
    <w:rsid w:val="00271B87"/>
    <w:rsid w:val="002726AF"/>
    <w:rsid w:val="00273ADD"/>
    <w:rsid w:val="00275B10"/>
    <w:rsid w:val="00276C3A"/>
    <w:rsid w:val="002800CE"/>
    <w:rsid w:val="00282151"/>
    <w:rsid w:val="0028395E"/>
    <w:rsid w:val="00285424"/>
    <w:rsid w:val="00290584"/>
    <w:rsid w:val="00291473"/>
    <w:rsid w:val="0029305F"/>
    <w:rsid w:val="00296090"/>
    <w:rsid w:val="0029790D"/>
    <w:rsid w:val="002A11A1"/>
    <w:rsid w:val="002A2B85"/>
    <w:rsid w:val="002A3BD7"/>
    <w:rsid w:val="002A4DF7"/>
    <w:rsid w:val="002A526C"/>
    <w:rsid w:val="002A6C03"/>
    <w:rsid w:val="002A7875"/>
    <w:rsid w:val="002B1812"/>
    <w:rsid w:val="002B3C8E"/>
    <w:rsid w:val="002C4424"/>
    <w:rsid w:val="002C44D3"/>
    <w:rsid w:val="002C7DD8"/>
    <w:rsid w:val="002D0D31"/>
    <w:rsid w:val="002D1890"/>
    <w:rsid w:val="002D3669"/>
    <w:rsid w:val="002D4BB7"/>
    <w:rsid w:val="002D6587"/>
    <w:rsid w:val="002D79CC"/>
    <w:rsid w:val="002E2D07"/>
    <w:rsid w:val="002E3E2E"/>
    <w:rsid w:val="002E43F6"/>
    <w:rsid w:val="002E5365"/>
    <w:rsid w:val="002F394D"/>
    <w:rsid w:val="002F3EBC"/>
    <w:rsid w:val="002F40A3"/>
    <w:rsid w:val="002F7329"/>
    <w:rsid w:val="00303C73"/>
    <w:rsid w:val="003061CF"/>
    <w:rsid w:val="003073FB"/>
    <w:rsid w:val="00311F1E"/>
    <w:rsid w:val="00312D3F"/>
    <w:rsid w:val="00315D80"/>
    <w:rsid w:val="003165FB"/>
    <w:rsid w:val="003169E2"/>
    <w:rsid w:val="00321748"/>
    <w:rsid w:val="00323262"/>
    <w:rsid w:val="00323820"/>
    <w:rsid w:val="00323FE2"/>
    <w:rsid w:val="003247E6"/>
    <w:rsid w:val="00325911"/>
    <w:rsid w:val="0032688C"/>
    <w:rsid w:val="00326EBA"/>
    <w:rsid w:val="003278DE"/>
    <w:rsid w:val="00327F25"/>
    <w:rsid w:val="00331D58"/>
    <w:rsid w:val="00331EF2"/>
    <w:rsid w:val="00334CBA"/>
    <w:rsid w:val="003368E5"/>
    <w:rsid w:val="0034050E"/>
    <w:rsid w:val="00340BA0"/>
    <w:rsid w:val="003431FE"/>
    <w:rsid w:val="003433BF"/>
    <w:rsid w:val="00344B37"/>
    <w:rsid w:val="00346C37"/>
    <w:rsid w:val="003475C0"/>
    <w:rsid w:val="00350AFD"/>
    <w:rsid w:val="003516B1"/>
    <w:rsid w:val="0035373C"/>
    <w:rsid w:val="003546B7"/>
    <w:rsid w:val="003548F8"/>
    <w:rsid w:val="003566F4"/>
    <w:rsid w:val="0036364D"/>
    <w:rsid w:val="00364097"/>
    <w:rsid w:val="003657CF"/>
    <w:rsid w:val="00366950"/>
    <w:rsid w:val="00367B80"/>
    <w:rsid w:val="003706D1"/>
    <w:rsid w:val="00371071"/>
    <w:rsid w:val="003713A7"/>
    <w:rsid w:val="003717F3"/>
    <w:rsid w:val="00371B01"/>
    <w:rsid w:val="00372DD5"/>
    <w:rsid w:val="00376373"/>
    <w:rsid w:val="0038018A"/>
    <w:rsid w:val="003817FC"/>
    <w:rsid w:val="00384394"/>
    <w:rsid w:val="00387806"/>
    <w:rsid w:val="00391697"/>
    <w:rsid w:val="00392AC5"/>
    <w:rsid w:val="00395CCD"/>
    <w:rsid w:val="00396FC9"/>
    <w:rsid w:val="00397796"/>
    <w:rsid w:val="003A279D"/>
    <w:rsid w:val="003A5BA6"/>
    <w:rsid w:val="003A756E"/>
    <w:rsid w:val="003B0CAC"/>
    <w:rsid w:val="003B630A"/>
    <w:rsid w:val="003C0D47"/>
    <w:rsid w:val="003C2E1A"/>
    <w:rsid w:val="003C34B3"/>
    <w:rsid w:val="003C7022"/>
    <w:rsid w:val="003C7BC2"/>
    <w:rsid w:val="003D075C"/>
    <w:rsid w:val="003D2558"/>
    <w:rsid w:val="003D3D82"/>
    <w:rsid w:val="003D5B35"/>
    <w:rsid w:val="003D5CF5"/>
    <w:rsid w:val="003D6414"/>
    <w:rsid w:val="003E07B3"/>
    <w:rsid w:val="003E11C3"/>
    <w:rsid w:val="003E39BB"/>
    <w:rsid w:val="003E686F"/>
    <w:rsid w:val="003F017A"/>
    <w:rsid w:val="003F1B6C"/>
    <w:rsid w:val="003F799B"/>
    <w:rsid w:val="004006D5"/>
    <w:rsid w:val="00402B30"/>
    <w:rsid w:val="00405CD3"/>
    <w:rsid w:val="00407F4E"/>
    <w:rsid w:val="00410DC0"/>
    <w:rsid w:val="00412097"/>
    <w:rsid w:val="00415D8D"/>
    <w:rsid w:val="004169EB"/>
    <w:rsid w:val="00416A7C"/>
    <w:rsid w:val="00416C74"/>
    <w:rsid w:val="0042024B"/>
    <w:rsid w:val="004207E8"/>
    <w:rsid w:val="00421EB4"/>
    <w:rsid w:val="004234E7"/>
    <w:rsid w:val="00424E14"/>
    <w:rsid w:val="00427241"/>
    <w:rsid w:val="004321F8"/>
    <w:rsid w:val="0043571D"/>
    <w:rsid w:val="0043694C"/>
    <w:rsid w:val="0043789B"/>
    <w:rsid w:val="00441441"/>
    <w:rsid w:val="004451E1"/>
    <w:rsid w:val="00447128"/>
    <w:rsid w:val="004515C4"/>
    <w:rsid w:val="004528CE"/>
    <w:rsid w:val="00453C05"/>
    <w:rsid w:val="00454A14"/>
    <w:rsid w:val="00456BB8"/>
    <w:rsid w:val="0046021E"/>
    <w:rsid w:val="00460C3E"/>
    <w:rsid w:val="00460CA4"/>
    <w:rsid w:val="00460E66"/>
    <w:rsid w:val="00462D9F"/>
    <w:rsid w:val="00463BF1"/>
    <w:rsid w:val="00465ECD"/>
    <w:rsid w:val="00465EDA"/>
    <w:rsid w:val="004674F6"/>
    <w:rsid w:val="0047210B"/>
    <w:rsid w:val="0047351C"/>
    <w:rsid w:val="004769F1"/>
    <w:rsid w:val="00481B61"/>
    <w:rsid w:val="00483E4D"/>
    <w:rsid w:val="004848BB"/>
    <w:rsid w:val="004868C9"/>
    <w:rsid w:val="00486BC0"/>
    <w:rsid w:val="00490264"/>
    <w:rsid w:val="004902CA"/>
    <w:rsid w:val="00490F1F"/>
    <w:rsid w:val="00491C11"/>
    <w:rsid w:val="00492D6E"/>
    <w:rsid w:val="00494AE4"/>
    <w:rsid w:val="00496163"/>
    <w:rsid w:val="004A0115"/>
    <w:rsid w:val="004A095C"/>
    <w:rsid w:val="004A2679"/>
    <w:rsid w:val="004B05E1"/>
    <w:rsid w:val="004B3589"/>
    <w:rsid w:val="004B3D8C"/>
    <w:rsid w:val="004C189D"/>
    <w:rsid w:val="004C522B"/>
    <w:rsid w:val="004C7449"/>
    <w:rsid w:val="004D1BAD"/>
    <w:rsid w:val="004D72A4"/>
    <w:rsid w:val="004E1DAB"/>
    <w:rsid w:val="004E1E7B"/>
    <w:rsid w:val="004E291B"/>
    <w:rsid w:val="004E3860"/>
    <w:rsid w:val="004E5B39"/>
    <w:rsid w:val="004E624B"/>
    <w:rsid w:val="004E7F09"/>
    <w:rsid w:val="005019B1"/>
    <w:rsid w:val="0050220E"/>
    <w:rsid w:val="00506A07"/>
    <w:rsid w:val="00507794"/>
    <w:rsid w:val="005103A6"/>
    <w:rsid w:val="00513D51"/>
    <w:rsid w:val="00514BD7"/>
    <w:rsid w:val="00515C69"/>
    <w:rsid w:val="00516852"/>
    <w:rsid w:val="00517797"/>
    <w:rsid w:val="00522524"/>
    <w:rsid w:val="00522A50"/>
    <w:rsid w:val="00523C38"/>
    <w:rsid w:val="005245F5"/>
    <w:rsid w:val="005246E5"/>
    <w:rsid w:val="005255D6"/>
    <w:rsid w:val="00525AD2"/>
    <w:rsid w:val="005260E9"/>
    <w:rsid w:val="00530AD0"/>
    <w:rsid w:val="00534121"/>
    <w:rsid w:val="005410BC"/>
    <w:rsid w:val="00543586"/>
    <w:rsid w:val="005476D7"/>
    <w:rsid w:val="00551B1F"/>
    <w:rsid w:val="00552AC3"/>
    <w:rsid w:val="00553E91"/>
    <w:rsid w:val="005546ED"/>
    <w:rsid w:val="00554D4C"/>
    <w:rsid w:val="00560D61"/>
    <w:rsid w:val="0056152D"/>
    <w:rsid w:val="00561BBA"/>
    <w:rsid w:val="00561FDA"/>
    <w:rsid w:val="00563A59"/>
    <w:rsid w:val="00563F50"/>
    <w:rsid w:val="00567035"/>
    <w:rsid w:val="005729E9"/>
    <w:rsid w:val="00573721"/>
    <w:rsid w:val="00575562"/>
    <w:rsid w:val="00576574"/>
    <w:rsid w:val="00577EC6"/>
    <w:rsid w:val="005814B3"/>
    <w:rsid w:val="00581DC1"/>
    <w:rsid w:val="00582527"/>
    <w:rsid w:val="005850E8"/>
    <w:rsid w:val="005854F4"/>
    <w:rsid w:val="00591EE1"/>
    <w:rsid w:val="005934AB"/>
    <w:rsid w:val="0059534F"/>
    <w:rsid w:val="00595689"/>
    <w:rsid w:val="005A072E"/>
    <w:rsid w:val="005A2242"/>
    <w:rsid w:val="005A4D9A"/>
    <w:rsid w:val="005A7D2B"/>
    <w:rsid w:val="005B4141"/>
    <w:rsid w:val="005B43D3"/>
    <w:rsid w:val="005C3387"/>
    <w:rsid w:val="005C5E50"/>
    <w:rsid w:val="005C6744"/>
    <w:rsid w:val="005C75BC"/>
    <w:rsid w:val="005C7E83"/>
    <w:rsid w:val="005D27C2"/>
    <w:rsid w:val="005D3C3E"/>
    <w:rsid w:val="005D5B4C"/>
    <w:rsid w:val="005D5BBE"/>
    <w:rsid w:val="005D7866"/>
    <w:rsid w:val="005E09CA"/>
    <w:rsid w:val="005E0E3F"/>
    <w:rsid w:val="005E139A"/>
    <w:rsid w:val="005E67F8"/>
    <w:rsid w:val="005E707E"/>
    <w:rsid w:val="005E7922"/>
    <w:rsid w:val="005F1568"/>
    <w:rsid w:val="005F1864"/>
    <w:rsid w:val="005F51C8"/>
    <w:rsid w:val="005F600D"/>
    <w:rsid w:val="005F7BC4"/>
    <w:rsid w:val="00600031"/>
    <w:rsid w:val="006021C6"/>
    <w:rsid w:val="006135C3"/>
    <w:rsid w:val="00616CEB"/>
    <w:rsid w:val="0061753F"/>
    <w:rsid w:val="00617616"/>
    <w:rsid w:val="006213D2"/>
    <w:rsid w:val="006260E6"/>
    <w:rsid w:val="00630551"/>
    <w:rsid w:val="00630B74"/>
    <w:rsid w:val="00632260"/>
    <w:rsid w:val="00637C00"/>
    <w:rsid w:val="00640C92"/>
    <w:rsid w:val="00640DF1"/>
    <w:rsid w:val="00641EEE"/>
    <w:rsid w:val="00643325"/>
    <w:rsid w:val="006501B3"/>
    <w:rsid w:val="00650D71"/>
    <w:rsid w:val="006514F1"/>
    <w:rsid w:val="0065222B"/>
    <w:rsid w:val="00653A0F"/>
    <w:rsid w:val="00657605"/>
    <w:rsid w:val="006623C3"/>
    <w:rsid w:val="00662898"/>
    <w:rsid w:val="0066454C"/>
    <w:rsid w:val="0066512C"/>
    <w:rsid w:val="006717BA"/>
    <w:rsid w:val="00672ABB"/>
    <w:rsid w:val="0068136F"/>
    <w:rsid w:val="00682BA5"/>
    <w:rsid w:val="0068513E"/>
    <w:rsid w:val="00696ABD"/>
    <w:rsid w:val="006977AB"/>
    <w:rsid w:val="006A0D9A"/>
    <w:rsid w:val="006A2315"/>
    <w:rsid w:val="006B0257"/>
    <w:rsid w:val="006B0A62"/>
    <w:rsid w:val="006B2283"/>
    <w:rsid w:val="006B3C5C"/>
    <w:rsid w:val="006B7416"/>
    <w:rsid w:val="006B7E26"/>
    <w:rsid w:val="006B7E56"/>
    <w:rsid w:val="006C4A1B"/>
    <w:rsid w:val="006C6FA6"/>
    <w:rsid w:val="006D1325"/>
    <w:rsid w:val="006D5D89"/>
    <w:rsid w:val="006D75D5"/>
    <w:rsid w:val="006D765F"/>
    <w:rsid w:val="006E09BF"/>
    <w:rsid w:val="006E312F"/>
    <w:rsid w:val="006E4A39"/>
    <w:rsid w:val="006E60D6"/>
    <w:rsid w:val="006E633E"/>
    <w:rsid w:val="006F32F8"/>
    <w:rsid w:val="0070014A"/>
    <w:rsid w:val="007018A4"/>
    <w:rsid w:val="007019E5"/>
    <w:rsid w:val="007065B4"/>
    <w:rsid w:val="00710EEB"/>
    <w:rsid w:val="00711064"/>
    <w:rsid w:val="00712D0C"/>
    <w:rsid w:val="00717DB9"/>
    <w:rsid w:val="00720565"/>
    <w:rsid w:val="00722937"/>
    <w:rsid w:val="00722C53"/>
    <w:rsid w:val="007239C1"/>
    <w:rsid w:val="00723CB7"/>
    <w:rsid w:val="00725B3E"/>
    <w:rsid w:val="00725EAE"/>
    <w:rsid w:val="00726317"/>
    <w:rsid w:val="00726C0C"/>
    <w:rsid w:val="00727959"/>
    <w:rsid w:val="0073274A"/>
    <w:rsid w:val="00734008"/>
    <w:rsid w:val="00734B77"/>
    <w:rsid w:val="00735CCE"/>
    <w:rsid w:val="00736B4F"/>
    <w:rsid w:val="00736EF7"/>
    <w:rsid w:val="00737631"/>
    <w:rsid w:val="007410D9"/>
    <w:rsid w:val="00742680"/>
    <w:rsid w:val="00743BB5"/>
    <w:rsid w:val="00745165"/>
    <w:rsid w:val="00751386"/>
    <w:rsid w:val="007517EA"/>
    <w:rsid w:val="00751E6B"/>
    <w:rsid w:val="00753910"/>
    <w:rsid w:val="0076153D"/>
    <w:rsid w:val="007659E0"/>
    <w:rsid w:val="00767DF6"/>
    <w:rsid w:val="00770C7A"/>
    <w:rsid w:val="00772277"/>
    <w:rsid w:val="00772BE5"/>
    <w:rsid w:val="007736E7"/>
    <w:rsid w:val="0077582D"/>
    <w:rsid w:val="00776F80"/>
    <w:rsid w:val="00777780"/>
    <w:rsid w:val="00780614"/>
    <w:rsid w:val="00780E73"/>
    <w:rsid w:val="00784974"/>
    <w:rsid w:val="00787398"/>
    <w:rsid w:val="007876DA"/>
    <w:rsid w:val="00790A7E"/>
    <w:rsid w:val="00791F09"/>
    <w:rsid w:val="007920F9"/>
    <w:rsid w:val="00794FF0"/>
    <w:rsid w:val="007A7187"/>
    <w:rsid w:val="007A7772"/>
    <w:rsid w:val="007B0ABC"/>
    <w:rsid w:val="007B13E6"/>
    <w:rsid w:val="007B19F6"/>
    <w:rsid w:val="007B4024"/>
    <w:rsid w:val="007B4763"/>
    <w:rsid w:val="007B48F0"/>
    <w:rsid w:val="007B50C5"/>
    <w:rsid w:val="007B7A88"/>
    <w:rsid w:val="007C74F1"/>
    <w:rsid w:val="007C7BC0"/>
    <w:rsid w:val="007D21D9"/>
    <w:rsid w:val="007D2B9D"/>
    <w:rsid w:val="007D6084"/>
    <w:rsid w:val="007D75AD"/>
    <w:rsid w:val="007E1933"/>
    <w:rsid w:val="007E2DF8"/>
    <w:rsid w:val="007E3401"/>
    <w:rsid w:val="007E3D0A"/>
    <w:rsid w:val="007E6958"/>
    <w:rsid w:val="007E7B84"/>
    <w:rsid w:val="007F074B"/>
    <w:rsid w:val="007F2C89"/>
    <w:rsid w:val="007F342E"/>
    <w:rsid w:val="007F4303"/>
    <w:rsid w:val="007F7CAD"/>
    <w:rsid w:val="00800AF7"/>
    <w:rsid w:val="00800FED"/>
    <w:rsid w:val="00804697"/>
    <w:rsid w:val="0080617F"/>
    <w:rsid w:val="00806626"/>
    <w:rsid w:val="00806E40"/>
    <w:rsid w:val="0080751B"/>
    <w:rsid w:val="008172F5"/>
    <w:rsid w:val="00817E15"/>
    <w:rsid w:val="00822443"/>
    <w:rsid w:val="0082244E"/>
    <w:rsid w:val="00825F8B"/>
    <w:rsid w:val="00827B9D"/>
    <w:rsid w:val="0083116E"/>
    <w:rsid w:val="008317E6"/>
    <w:rsid w:val="00832184"/>
    <w:rsid w:val="008352D4"/>
    <w:rsid w:val="00836802"/>
    <w:rsid w:val="00837A15"/>
    <w:rsid w:val="00840835"/>
    <w:rsid w:val="00841890"/>
    <w:rsid w:val="00842A73"/>
    <w:rsid w:val="0084385C"/>
    <w:rsid w:val="00847925"/>
    <w:rsid w:val="00853D70"/>
    <w:rsid w:val="00857700"/>
    <w:rsid w:val="00862AE7"/>
    <w:rsid w:val="00863255"/>
    <w:rsid w:val="008634C4"/>
    <w:rsid w:val="008658CA"/>
    <w:rsid w:val="0086632F"/>
    <w:rsid w:val="00867253"/>
    <w:rsid w:val="0087430F"/>
    <w:rsid w:val="00874F62"/>
    <w:rsid w:val="00877A9E"/>
    <w:rsid w:val="008817C2"/>
    <w:rsid w:val="008835AB"/>
    <w:rsid w:val="00884E0B"/>
    <w:rsid w:val="0088671C"/>
    <w:rsid w:val="00887F0B"/>
    <w:rsid w:val="00893D01"/>
    <w:rsid w:val="00894054"/>
    <w:rsid w:val="0089743F"/>
    <w:rsid w:val="008A3AF7"/>
    <w:rsid w:val="008A40DF"/>
    <w:rsid w:val="008A7359"/>
    <w:rsid w:val="008A7783"/>
    <w:rsid w:val="008B0A0D"/>
    <w:rsid w:val="008B0D21"/>
    <w:rsid w:val="008B18EB"/>
    <w:rsid w:val="008B1E4D"/>
    <w:rsid w:val="008B25C2"/>
    <w:rsid w:val="008B2E7D"/>
    <w:rsid w:val="008B7758"/>
    <w:rsid w:val="008B7CF2"/>
    <w:rsid w:val="008C6CC6"/>
    <w:rsid w:val="008C7530"/>
    <w:rsid w:val="008C7D4D"/>
    <w:rsid w:val="008D2C87"/>
    <w:rsid w:val="008D74B4"/>
    <w:rsid w:val="008E27BC"/>
    <w:rsid w:val="008E3820"/>
    <w:rsid w:val="008E6B62"/>
    <w:rsid w:val="008F25D0"/>
    <w:rsid w:val="008F32DE"/>
    <w:rsid w:val="008F7C36"/>
    <w:rsid w:val="00904352"/>
    <w:rsid w:val="00904D95"/>
    <w:rsid w:val="00905648"/>
    <w:rsid w:val="00906FA6"/>
    <w:rsid w:val="0090767E"/>
    <w:rsid w:val="009078BE"/>
    <w:rsid w:val="0091008E"/>
    <w:rsid w:val="00910E85"/>
    <w:rsid w:val="00911837"/>
    <w:rsid w:val="00912835"/>
    <w:rsid w:val="00916BC6"/>
    <w:rsid w:val="00917C8B"/>
    <w:rsid w:val="00917D61"/>
    <w:rsid w:val="00917F61"/>
    <w:rsid w:val="00921CB0"/>
    <w:rsid w:val="009248B9"/>
    <w:rsid w:val="0092746D"/>
    <w:rsid w:val="00931BC8"/>
    <w:rsid w:val="009331E1"/>
    <w:rsid w:val="00933580"/>
    <w:rsid w:val="00933D51"/>
    <w:rsid w:val="00937B9E"/>
    <w:rsid w:val="0094233F"/>
    <w:rsid w:val="00947D06"/>
    <w:rsid w:val="00950154"/>
    <w:rsid w:val="00950217"/>
    <w:rsid w:val="00951447"/>
    <w:rsid w:val="00952AF9"/>
    <w:rsid w:val="00954E02"/>
    <w:rsid w:val="009563E6"/>
    <w:rsid w:val="00956F8A"/>
    <w:rsid w:val="0096013C"/>
    <w:rsid w:val="00960B2B"/>
    <w:rsid w:val="00961BDF"/>
    <w:rsid w:val="00961E00"/>
    <w:rsid w:val="00962BB7"/>
    <w:rsid w:val="00963253"/>
    <w:rsid w:val="009650D6"/>
    <w:rsid w:val="00965707"/>
    <w:rsid w:val="00965B90"/>
    <w:rsid w:val="0097148E"/>
    <w:rsid w:val="0097465B"/>
    <w:rsid w:val="009762BC"/>
    <w:rsid w:val="009814A8"/>
    <w:rsid w:val="00984C28"/>
    <w:rsid w:val="009850E5"/>
    <w:rsid w:val="009853BF"/>
    <w:rsid w:val="009868E0"/>
    <w:rsid w:val="00992129"/>
    <w:rsid w:val="009924A7"/>
    <w:rsid w:val="00997BEA"/>
    <w:rsid w:val="009A2560"/>
    <w:rsid w:val="009A37FA"/>
    <w:rsid w:val="009A700C"/>
    <w:rsid w:val="009A7D9B"/>
    <w:rsid w:val="009A7F90"/>
    <w:rsid w:val="009B060C"/>
    <w:rsid w:val="009B176E"/>
    <w:rsid w:val="009B2069"/>
    <w:rsid w:val="009B314E"/>
    <w:rsid w:val="009B31B9"/>
    <w:rsid w:val="009B4309"/>
    <w:rsid w:val="009B4791"/>
    <w:rsid w:val="009B65CD"/>
    <w:rsid w:val="009C0916"/>
    <w:rsid w:val="009C5C17"/>
    <w:rsid w:val="009C6AF0"/>
    <w:rsid w:val="009C6B02"/>
    <w:rsid w:val="009D0798"/>
    <w:rsid w:val="009D1984"/>
    <w:rsid w:val="009D2FA6"/>
    <w:rsid w:val="009D73E9"/>
    <w:rsid w:val="009E04FB"/>
    <w:rsid w:val="009E506D"/>
    <w:rsid w:val="009E5134"/>
    <w:rsid w:val="009E7B6F"/>
    <w:rsid w:val="009F00BB"/>
    <w:rsid w:val="009F0FD0"/>
    <w:rsid w:val="009F5D38"/>
    <w:rsid w:val="009F6BDD"/>
    <w:rsid w:val="00A005AB"/>
    <w:rsid w:val="00A00B9B"/>
    <w:rsid w:val="00A02580"/>
    <w:rsid w:val="00A043F9"/>
    <w:rsid w:val="00A045BA"/>
    <w:rsid w:val="00A04AFF"/>
    <w:rsid w:val="00A04DDF"/>
    <w:rsid w:val="00A067DD"/>
    <w:rsid w:val="00A13E3F"/>
    <w:rsid w:val="00A146A1"/>
    <w:rsid w:val="00A21DF3"/>
    <w:rsid w:val="00A226A5"/>
    <w:rsid w:val="00A22AD7"/>
    <w:rsid w:val="00A24068"/>
    <w:rsid w:val="00A24D98"/>
    <w:rsid w:val="00A2525D"/>
    <w:rsid w:val="00A27393"/>
    <w:rsid w:val="00A30E10"/>
    <w:rsid w:val="00A32A75"/>
    <w:rsid w:val="00A36B31"/>
    <w:rsid w:val="00A37F9A"/>
    <w:rsid w:val="00A46E60"/>
    <w:rsid w:val="00A47CF3"/>
    <w:rsid w:val="00A5222F"/>
    <w:rsid w:val="00A52443"/>
    <w:rsid w:val="00A6059E"/>
    <w:rsid w:val="00A62E0D"/>
    <w:rsid w:val="00A6386B"/>
    <w:rsid w:val="00A64688"/>
    <w:rsid w:val="00A64833"/>
    <w:rsid w:val="00A64927"/>
    <w:rsid w:val="00A7266B"/>
    <w:rsid w:val="00A73828"/>
    <w:rsid w:val="00A74B63"/>
    <w:rsid w:val="00A77D97"/>
    <w:rsid w:val="00A77FAC"/>
    <w:rsid w:val="00A82D8B"/>
    <w:rsid w:val="00A82EE2"/>
    <w:rsid w:val="00A86A3D"/>
    <w:rsid w:val="00A90216"/>
    <w:rsid w:val="00A91C50"/>
    <w:rsid w:val="00A926BD"/>
    <w:rsid w:val="00A93C04"/>
    <w:rsid w:val="00A94FA5"/>
    <w:rsid w:val="00A95F9D"/>
    <w:rsid w:val="00A9645E"/>
    <w:rsid w:val="00AA01D5"/>
    <w:rsid w:val="00AA07B5"/>
    <w:rsid w:val="00AA1C62"/>
    <w:rsid w:val="00AA3809"/>
    <w:rsid w:val="00AA3B92"/>
    <w:rsid w:val="00AA53C0"/>
    <w:rsid w:val="00AA5567"/>
    <w:rsid w:val="00AA5A20"/>
    <w:rsid w:val="00AB067D"/>
    <w:rsid w:val="00AB108E"/>
    <w:rsid w:val="00AB3109"/>
    <w:rsid w:val="00AB51F3"/>
    <w:rsid w:val="00AB54EB"/>
    <w:rsid w:val="00AB5CFD"/>
    <w:rsid w:val="00AB6533"/>
    <w:rsid w:val="00AC111B"/>
    <w:rsid w:val="00AC3C48"/>
    <w:rsid w:val="00AC48B3"/>
    <w:rsid w:val="00AC643A"/>
    <w:rsid w:val="00AD1199"/>
    <w:rsid w:val="00AD1255"/>
    <w:rsid w:val="00AD1EA3"/>
    <w:rsid w:val="00AD26DF"/>
    <w:rsid w:val="00AD2EB3"/>
    <w:rsid w:val="00AD4A15"/>
    <w:rsid w:val="00AD7DBF"/>
    <w:rsid w:val="00AE0734"/>
    <w:rsid w:val="00AE0B9A"/>
    <w:rsid w:val="00AE31D2"/>
    <w:rsid w:val="00AE5820"/>
    <w:rsid w:val="00AE5A7C"/>
    <w:rsid w:val="00AE7B45"/>
    <w:rsid w:val="00AF1236"/>
    <w:rsid w:val="00AF5D8A"/>
    <w:rsid w:val="00AF700F"/>
    <w:rsid w:val="00B007A1"/>
    <w:rsid w:val="00B0478D"/>
    <w:rsid w:val="00B05200"/>
    <w:rsid w:val="00B06CF3"/>
    <w:rsid w:val="00B1103D"/>
    <w:rsid w:val="00B129E4"/>
    <w:rsid w:val="00B140A6"/>
    <w:rsid w:val="00B16537"/>
    <w:rsid w:val="00B17499"/>
    <w:rsid w:val="00B20718"/>
    <w:rsid w:val="00B27CEF"/>
    <w:rsid w:val="00B30B84"/>
    <w:rsid w:val="00B30DC1"/>
    <w:rsid w:val="00B31D0D"/>
    <w:rsid w:val="00B3337A"/>
    <w:rsid w:val="00B342F7"/>
    <w:rsid w:val="00B36C69"/>
    <w:rsid w:val="00B402C9"/>
    <w:rsid w:val="00B40770"/>
    <w:rsid w:val="00B42EF9"/>
    <w:rsid w:val="00B50813"/>
    <w:rsid w:val="00B51F30"/>
    <w:rsid w:val="00B524BD"/>
    <w:rsid w:val="00B53B6D"/>
    <w:rsid w:val="00B54C3D"/>
    <w:rsid w:val="00B54DA3"/>
    <w:rsid w:val="00B55B02"/>
    <w:rsid w:val="00B563C0"/>
    <w:rsid w:val="00B60364"/>
    <w:rsid w:val="00B62368"/>
    <w:rsid w:val="00B62565"/>
    <w:rsid w:val="00B631D2"/>
    <w:rsid w:val="00B649E4"/>
    <w:rsid w:val="00B70F79"/>
    <w:rsid w:val="00B70FF0"/>
    <w:rsid w:val="00B71064"/>
    <w:rsid w:val="00B716FA"/>
    <w:rsid w:val="00B83CC6"/>
    <w:rsid w:val="00B83DEA"/>
    <w:rsid w:val="00B869BB"/>
    <w:rsid w:val="00B87B5B"/>
    <w:rsid w:val="00B960AE"/>
    <w:rsid w:val="00BA158E"/>
    <w:rsid w:val="00BA4F3C"/>
    <w:rsid w:val="00BA66B1"/>
    <w:rsid w:val="00BB15BF"/>
    <w:rsid w:val="00BB16FA"/>
    <w:rsid w:val="00BB30C2"/>
    <w:rsid w:val="00BB5E4F"/>
    <w:rsid w:val="00BB6AB6"/>
    <w:rsid w:val="00BC356D"/>
    <w:rsid w:val="00BC5632"/>
    <w:rsid w:val="00BC5D07"/>
    <w:rsid w:val="00BD0862"/>
    <w:rsid w:val="00BD19A9"/>
    <w:rsid w:val="00BD2138"/>
    <w:rsid w:val="00BD21E6"/>
    <w:rsid w:val="00BD6635"/>
    <w:rsid w:val="00BD6D1E"/>
    <w:rsid w:val="00BE048E"/>
    <w:rsid w:val="00BE4520"/>
    <w:rsid w:val="00BE4B96"/>
    <w:rsid w:val="00BE5798"/>
    <w:rsid w:val="00BE6A01"/>
    <w:rsid w:val="00BE75D2"/>
    <w:rsid w:val="00BF111D"/>
    <w:rsid w:val="00BF5592"/>
    <w:rsid w:val="00BF66A3"/>
    <w:rsid w:val="00BF74D8"/>
    <w:rsid w:val="00C01143"/>
    <w:rsid w:val="00C02664"/>
    <w:rsid w:val="00C0285C"/>
    <w:rsid w:val="00C0637E"/>
    <w:rsid w:val="00C0790A"/>
    <w:rsid w:val="00C116A9"/>
    <w:rsid w:val="00C14CD3"/>
    <w:rsid w:val="00C15351"/>
    <w:rsid w:val="00C165B7"/>
    <w:rsid w:val="00C17E61"/>
    <w:rsid w:val="00C20274"/>
    <w:rsid w:val="00C20D74"/>
    <w:rsid w:val="00C2153E"/>
    <w:rsid w:val="00C216A1"/>
    <w:rsid w:val="00C216E8"/>
    <w:rsid w:val="00C23EBC"/>
    <w:rsid w:val="00C27315"/>
    <w:rsid w:val="00C30086"/>
    <w:rsid w:val="00C321F6"/>
    <w:rsid w:val="00C3485D"/>
    <w:rsid w:val="00C34D02"/>
    <w:rsid w:val="00C36A0E"/>
    <w:rsid w:val="00C36B9E"/>
    <w:rsid w:val="00C448C6"/>
    <w:rsid w:val="00C4685D"/>
    <w:rsid w:val="00C51784"/>
    <w:rsid w:val="00C539C4"/>
    <w:rsid w:val="00C55877"/>
    <w:rsid w:val="00C60D83"/>
    <w:rsid w:val="00C63AB3"/>
    <w:rsid w:val="00C70844"/>
    <w:rsid w:val="00C73605"/>
    <w:rsid w:val="00C7414C"/>
    <w:rsid w:val="00C74EC6"/>
    <w:rsid w:val="00C7699C"/>
    <w:rsid w:val="00C769A8"/>
    <w:rsid w:val="00C769E4"/>
    <w:rsid w:val="00C804F4"/>
    <w:rsid w:val="00C817FB"/>
    <w:rsid w:val="00C82F21"/>
    <w:rsid w:val="00C8548E"/>
    <w:rsid w:val="00C86DC3"/>
    <w:rsid w:val="00C8787E"/>
    <w:rsid w:val="00C9024B"/>
    <w:rsid w:val="00C9122A"/>
    <w:rsid w:val="00C93658"/>
    <w:rsid w:val="00C95895"/>
    <w:rsid w:val="00C95A89"/>
    <w:rsid w:val="00C97D3B"/>
    <w:rsid w:val="00CA0CF2"/>
    <w:rsid w:val="00CA0DF8"/>
    <w:rsid w:val="00CA496F"/>
    <w:rsid w:val="00CA7D97"/>
    <w:rsid w:val="00CA7E2C"/>
    <w:rsid w:val="00CB3845"/>
    <w:rsid w:val="00CB39A7"/>
    <w:rsid w:val="00CB41CE"/>
    <w:rsid w:val="00CB5B21"/>
    <w:rsid w:val="00CC0B3A"/>
    <w:rsid w:val="00CC0BC9"/>
    <w:rsid w:val="00CC1EB2"/>
    <w:rsid w:val="00CC3D76"/>
    <w:rsid w:val="00CC57DB"/>
    <w:rsid w:val="00CD073E"/>
    <w:rsid w:val="00CD305E"/>
    <w:rsid w:val="00CD320B"/>
    <w:rsid w:val="00CD3377"/>
    <w:rsid w:val="00CD45C7"/>
    <w:rsid w:val="00CD4C1E"/>
    <w:rsid w:val="00CE10E7"/>
    <w:rsid w:val="00CE12B4"/>
    <w:rsid w:val="00CE4908"/>
    <w:rsid w:val="00CE68E4"/>
    <w:rsid w:val="00CF131C"/>
    <w:rsid w:val="00CF58C1"/>
    <w:rsid w:val="00CF76A8"/>
    <w:rsid w:val="00D0071E"/>
    <w:rsid w:val="00D01151"/>
    <w:rsid w:val="00D06892"/>
    <w:rsid w:val="00D06EAE"/>
    <w:rsid w:val="00D11D07"/>
    <w:rsid w:val="00D125B0"/>
    <w:rsid w:val="00D16E36"/>
    <w:rsid w:val="00D215F5"/>
    <w:rsid w:val="00D22336"/>
    <w:rsid w:val="00D24D22"/>
    <w:rsid w:val="00D309E8"/>
    <w:rsid w:val="00D313A0"/>
    <w:rsid w:val="00D31A4C"/>
    <w:rsid w:val="00D329FB"/>
    <w:rsid w:val="00D32B25"/>
    <w:rsid w:val="00D3357C"/>
    <w:rsid w:val="00D338A7"/>
    <w:rsid w:val="00D341CA"/>
    <w:rsid w:val="00D37A58"/>
    <w:rsid w:val="00D412B8"/>
    <w:rsid w:val="00D415B4"/>
    <w:rsid w:val="00D44D18"/>
    <w:rsid w:val="00D45F50"/>
    <w:rsid w:val="00D50E8F"/>
    <w:rsid w:val="00D52CBF"/>
    <w:rsid w:val="00D5325E"/>
    <w:rsid w:val="00D54B88"/>
    <w:rsid w:val="00D55D89"/>
    <w:rsid w:val="00D609F2"/>
    <w:rsid w:val="00D6177A"/>
    <w:rsid w:val="00D61E4F"/>
    <w:rsid w:val="00D623F3"/>
    <w:rsid w:val="00D6289A"/>
    <w:rsid w:val="00D66988"/>
    <w:rsid w:val="00D7227B"/>
    <w:rsid w:val="00D75891"/>
    <w:rsid w:val="00D75BD0"/>
    <w:rsid w:val="00D8115E"/>
    <w:rsid w:val="00D81669"/>
    <w:rsid w:val="00D829C8"/>
    <w:rsid w:val="00D84F67"/>
    <w:rsid w:val="00D853CD"/>
    <w:rsid w:val="00D869CB"/>
    <w:rsid w:val="00D86A60"/>
    <w:rsid w:val="00D92320"/>
    <w:rsid w:val="00D96EA4"/>
    <w:rsid w:val="00DA1095"/>
    <w:rsid w:val="00DA35AA"/>
    <w:rsid w:val="00DA3B1D"/>
    <w:rsid w:val="00DA6F9E"/>
    <w:rsid w:val="00DA78B3"/>
    <w:rsid w:val="00DA7CDF"/>
    <w:rsid w:val="00DB0770"/>
    <w:rsid w:val="00DB25E6"/>
    <w:rsid w:val="00DB446C"/>
    <w:rsid w:val="00DC10E4"/>
    <w:rsid w:val="00DC2269"/>
    <w:rsid w:val="00DD185A"/>
    <w:rsid w:val="00DD1AE3"/>
    <w:rsid w:val="00DD4A23"/>
    <w:rsid w:val="00DD52EB"/>
    <w:rsid w:val="00DD6E8B"/>
    <w:rsid w:val="00DD6F60"/>
    <w:rsid w:val="00DE0451"/>
    <w:rsid w:val="00DE19BE"/>
    <w:rsid w:val="00DE5199"/>
    <w:rsid w:val="00DE55CD"/>
    <w:rsid w:val="00DE7661"/>
    <w:rsid w:val="00DF3C50"/>
    <w:rsid w:val="00DF3DB4"/>
    <w:rsid w:val="00E022E5"/>
    <w:rsid w:val="00E0359B"/>
    <w:rsid w:val="00E03C46"/>
    <w:rsid w:val="00E052E2"/>
    <w:rsid w:val="00E10536"/>
    <w:rsid w:val="00E11253"/>
    <w:rsid w:val="00E13A23"/>
    <w:rsid w:val="00E14BBC"/>
    <w:rsid w:val="00E159E2"/>
    <w:rsid w:val="00E17939"/>
    <w:rsid w:val="00E20BAA"/>
    <w:rsid w:val="00E20BCB"/>
    <w:rsid w:val="00E21A3F"/>
    <w:rsid w:val="00E269AA"/>
    <w:rsid w:val="00E32F95"/>
    <w:rsid w:val="00E36504"/>
    <w:rsid w:val="00E400A9"/>
    <w:rsid w:val="00E44039"/>
    <w:rsid w:val="00E458C6"/>
    <w:rsid w:val="00E53B55"/>
    <w:rsid w:val="00E54161"/>
    <w:rsid w:val="00E56892"/>
    <w:rsid w:val="00E62A27"/>
    <w:rsid w:val="00E6364A"/>
    <w:rsid w:val="00E667C2"/>
    <w:rsid w:val="00E71D50"/>
    <w:rsid w:val="00E71D81"/>
    <w:rsid w:val="00E738E2"/>
    <w:rsid w:val="00E74365"/>
    <w:rsid w:val="00E8337E"/>
    <w:rsid w:val="00E85114"/>
    <w:rsid w:val="00E85897"/>
    <w:rsid w:val="00E8627A"/>
    <w:rsid w:val="00E8642D"/>
    <w:rsid w:val="00E87D4B"/>
    <w:rsid w:val="00E90BE4"/>
    <w:rsid w:val="00E938D2"/>
    <w:rsid w:val="00E94BEB"/>
    <w:rsid w:val="00E9569D"/>
    <w:rsid w:val="00EA2F84"/>
    <w:rsid w:val="00EA3343"/>
    <w:rsid w:val="00EA43E7"/>
    <w:rsid w:val="00EA5A9A"/>
    <w:rsid w:val="00EA71D8"/>
    <w:rsid w:val="00EA7285"/>
    <w:rsid w:val="00EA7D7B"/>
    <w:rsid w:val="00EA7EAB"/>
    <w:rsid w:val="00EB0D76"/>
    <w:rsid w:val="00EB0E1F"/>
    <w:rsid w:val="00EB1591"/>
    <w:rsid w:val="00EB1ECA"/>
    <w:rsid w:val="00EB4E53"/>
    <w:rsid w:val="00EB6F36"/>
    <w:rsid w:val="00EC24D7"/>
    <w:rsid w:val="00EC30BC"/>
    <w:rsid w:val="00EC4AFB"/>
    <w:rsid w:val="00EC4F74"/>
    <w:rsid w:val="00EC67BE"/>
    <w:rsid w:val="00EC7B50"/>
    <w:rsid w:val="00ED136A"/>
    <w:rsid w:val="00ED21BE"/>
    <w:rsid w:val="00ED29E7"/>
    <w:rsid w:val="00ED6813"/>
    <w:rsid w:val="00ED7285"/>
    <w:rsid w:val="00EE32EB"/>
    <w:rsid w:val="00EE3FE8"/>
    <w:rsid w:val="00EE6B30"/>
    <w:rsid w:val="00EF05F1"/>
    <w:rsid w:val="00EF0DEC"/>
    <w:rsid w:val="00EF1CAB"/>
    <w:rsid w:val="00EF3ACA"/>
    <w:rsid w:val="00EF64C1"/>
    <w:rsid w:val="00F01DB6"/>
    <w:rsid w:val="00F04201"/>
    <w:rsid w:val="00F046E7"/>
    <w:rsid w:val="00F047E0"/>
    <w:rsid w:val="00F100BB"/>
    <w:rsid w:val="00F10C58"/>
    <w:rsid w:val="00F112CD"/>
    <w:rsid w:val="00F12DED"/>
    <w:rsid w:val="00F12FDA"/>
    <w:rsid w:val="00F155E8"/>
    <w:rsid w:val="00F21D8F"/>
    <w:rsid w:val="00F23631"/>
    <w:rsid w:val="00F23C24"/>
    <w:rsid w:val="00F24F26"/>
    <w:rsid w:val="00F318C3"/>
    <w:rsid w:val="00F323AD"/>
    <w:rsid w:val="00F340B8"/>
    <w:rsid w:val="00F3529D"/>
    <w:rsid w:val="00F42C56"/>
    <w:rsid w:val="00F45413"/>
    <w:rsid w:val="00F45EB1"/>
    <w:rsid w:val="00F52D88"/>
    <w:rsid w:val="00F53108"/>
    <w:rsid w:val="00F53DB3"/>
    <w:rsid w:val="00F54917"/>
    <w:rsid w:val="00F5558F"/>
    <w:rsid w:val="00F55F2D"/>
    <w:rsid w:val="00F56FEF"/>
    <w:rsid w:val="00F607DE"/>
    <w:rsid w:val="00F61752"/>
    <w:rsid w:val="00F62597"/>
    <w:rsid w:val="00F6452F"/>
    <w:rsid w:val="00F6799B"/>
    <w:rsid w:val="00F72835"/>
    <w:rsid w:val="00F7415B"/>
    <w:rsid w:val="00F755CC"/>
    <w:rsid w:val="00F75750"/>
    <w:rsid w:val="00F80431"/>
    <w:rsid w:val="00F84289"/>
    <w:rsid w:val="00F93399"/>
    <w:rsid w:val="00F94CBF"/>
    <w:rsid w:val="00FA1365"/>
    <w:rsid w:val="00FA2186"/>
    <w:rsid w:val="00FA25E6"/>
    <w:rsid w:val="00FA3F41"/>
    <w:rsid w:val="00FA69B1"/>
    <w:rsid w:val="00FA7BE1"/>
    <w:rsid w:val="00FB1D8A"/>
    <w:rsid w:val="00FB200A"/>
    <w:rsid w:val="00FB5B7B"/>
    <w:rsid w:val="00FB5F82"/>
    <w:rsid w:val="00FC0EFF"/>
    <w:rsid w:val="00FC12CC"/>
    <w:rsid w:val="00FC4BE0"/>
    <w:rsid w:val="00FC56A4"/>
    <w:rsid w:val="00FD58EF"/>
    <w:rsid w:val="00FD72B6"/>
    <w:rsid w:val="00FE0CF1"/>
    <w:rsid w:val="00FE4FD1"/>
    <w:rsid w:val="00FE60AB"/>
    <w:rsid w:val="00FF1412"/>
    <w:rsid w:val="00FF74B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Bullet"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46E7"/>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1,h1,Header 1,level 1,Level 1 Head,Rozdzia3,ImieNazwisko,ImieNazwisko1,Rozdział,Appendix 1,Chapterh1,CCBS,Level 1 Topic Heading,h1 chapter heading,Heading 11,Chapter Headline,Main Section,Section Heading,Header 1st Page,Headline 1,Kapitel"/>
    <w:basedOn w:val="Normalny"/>
    <w:next w:val="Normalny"/>
    <w:link w:val="Nagwek1Znak"/>
    <w:uiPriority w:val="9"/>
    <w:qFormat/>
    <w:rsid w:val="00EA71D8"/>
    <w:pPr>
      <w:keepNext/>
      <w:keepLines/>
      <w:numPr>
        <w:numId w:val="69"/>
      </w:numPr>
      <w:spacing w:before="480"/>
      <w:outlineLvl w:val="0"/>
    </w:pPr>
    <w:rPr>
      <w:rFonts w:asciiTheme="majorHAnsi" w:eastAsiaTheme="majorEastAsia" w:hAnsiTheme="majorHAnsi" w:cstheme="majorBidi"/>
      <w:b/>
      <w:bCs/>
      <w:szCs w:val="28"/>
    </w:rPr>
  </w:style>
  <w:style w:type="paragraph" w:styleId="Nagwek2">
    <w:name w:val="heading 2"/>
    <w:basedOn w:val="Normalny"/>
    <w:next w:val="Normalny"/>
    <w:link w:val="Nagwek2Znak"/>
    <w:uiPriority w:val="9"/>
    <w:unhideWhenUsed/>
    <w:qFormat/>
    <w:rsid w:val="001B450C"/>
    <w:pPr>
      <w:keepNext/>
      <w:keepLines/>
      <w:numPr>
        <w:ilvl w:val="1"/>
        <w:numId w:val="69"/>
      </w:numPr>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1C74CD"/>
    <w:pPr>
      <w:keepNext/>
      <w:keepLines/>
      <w:numPr>
        <w:ilvl w:val="2"/>
        <w:numId w:val="69"/>
      </w:numPr>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A226A5"/>
    <w:pPr>
      <w:keepNext/>
      <w:keepLines/>
      <w:numPr>
        <w:ilvl w:val="3"/>
        <w:numId w:val="69"/>
      </w:numPr>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qFormat/>
    <w:rsid w:val="009762BC"/>
    <w:pPr>
      <w:keepNext/>
      <w:numPr>
        <w:ilvl w:val="4"/>
        <w:numId w:val="69"/>
      </w:numPr>
      <w:jc w:val="both"/>
      <w:outlineLvl w:val="4"/>
    </w:pPr>
    <w:rPr>
      <w:rFonts w:ascii="MS Serif" w:hAnsi="MS Serif"/>
      <w:b/>
      <w:szCs w:val="20"/>
    </w:rPr>
  </w:style>
  <w:style w:type="paragraph" w:styleId="Nagwek6">
    <w:name w:val="heading 6"/>
    <w:basedOn w:val="Normalny"/>
    <w:next w:val="Normalny"/>
    <w:link w:val="Nagwek6Znak"/>
    <w:uiPriority w:val="9"/>
    <w:semiHidden/>
    <w:unhideWhenUsed/>
    <w:qFormat/>
    <w:rsid w:val="00C95A89"/>
    <w:pPr>
      <w:keepNext/>
      <w:keepLines/>
      <w:numPr>
        <w:ilvl w:val="5"/>
        <w:numId w:val="69"/>
      </w:numPr>
      <w:spacing w:before="200"/>
      <w:jc w:val="both"/>
      <w:outlineLvl w:val="5"/>
    </w:pPr>
    <w:rPr>
      <w:rFonts w:asciiTheme="majorHAnsi" w:eastAsiaTheme="majorEastAsia" w:hAnsiTheme="majorHAnsi" w:cstheme="majorBidi"/>
      <w:i/>
      <w:iCs/>
      <w:color w:val="243F60" w:themeColor="accent1" w:themeShade="7F"/>
      <w:lang w:eastAsia="en-US"/>
    </w:rPr>
  </w:style>
  <w:style w:type="paragraph" w:styleId="Nagwek7">
    <w:name w:val="heading 7"/>
    <w:basedOn w:val="Normalny"/>
    <w:next w:val="Normalny"/>
    <w:link w:val="Nagwek7Znak"/>
    <w:uiPriority w:val="9"/>
    <w:qFormat/>
    <w:rsid w:val="00071B5E"/>
    <w:pPr>
      <w:keepNext/>
      <w:numPr>
        <w:ilvl w:val="6"/>
        <w:numId w:val="69"/>
      </w:numPr>
      <w:tabs>
        <w:tab w:val="left" w:pos="426"/>
      </w:tabs>
      <w:spacing w:line="360" w:lineRule="auto"/>
      <w:outlineLvl w:val="6"/>
    </w:pPr>
    <w:rPr>
      <w:b/>
      <w:szCs w:val="20"/>
    </w:rPr>
  </w:style>
  <w:style w:type="paragraph" w:styleId="Nagwek8">
    <w:name w:val="heading 8"/>
    <w:basedOn w:val="Normalny"/>
    <w:next w:val="Normalny"/>
    <w:link w:val="Nagwek8Znak"/>
    <w:uiPriority w:val="9"/>
    <w:semiHidden/>
    <w:unhideWhenUsed/>
    <w:qFormat/>
    <w:rsid w:val="00C95A89"/>
    <w:pPr>
      <w:keepNext/>
      <w:keepLines/>
      <w:numPr>
        <w:ilvl w:val="7"/>
        <w:numId w:val="69"/>
      </w:numPr>
      <w:spacing w:before="200"/>
      <w:jc w:val="both"/>
      <w:outlineLvl w:val="7"/>
    </w:pPr>
    <w:rPr>
      <w:rFonts w:asciiTheme="majorHAnsi" w:eastAsiaTheme="majorEastAsia" w:hAnsiTheme="majorHAnsi" w:cstheme="majorBidi"/>
      <w:color w:val="404040" w:themeColor="text1" w:themeTint="BF"/>
      <w:sz w:val="20"/>
      <w:szCs w:val="20"/>
      <w:lang w:eastAsia="en-US"/>
    </w:rPr>
  </w:style>
  <w:style w:type="paragraph" w:styleId="Nagwek9">
    <w:name w:val="heading 9"/>
    <w:basedOn w:val="Normalny"/>
    <w:next w:val="Normalny"/>
    <w:link w:val="Nagwek9Znak"/>
    <w:uiPriority w:val="9"/>
    <w:semiHidden/>
    <w:unhideWhenUsed/>
    <w:qFormat/>
    <w:rsid w:val="00C95A89"/>
    <w:pPr>
      <w:keepNext/>
      <w:keepLines/>
      <w:numPr>
        <w:ilvl w:val="8"/>
        <w:numId w:val="69"/>
      </w:numPr>
      <w:spacing w:before="200"/>
      <w:jc w:val="both"/>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rsid w:val="009762BC"/>
    <w:rPr>
      <w:rFonts w:ascii="MS Serif" w:eastAsia="Times New Roman" w:hAnsi="MS Serif" w:cs="Times New Roman"/>
      <w:b/>
      <w:sz w:val="24"/>
      <w:szCs w:val="20"/>
      <w:lang w:eastAsia="pl-PL"/>
    </w:rPr>
  </w:style>
  <w:style w:type="paragraph" w:styleId="Tekstpodstawowy2">
    <w:name w:val="Body Text 2"/>
    <w:basedOn w:val="Normalny"/>
    <w:link w:val="Tekstpodstawowy2Znak"/>
    <w:uiPriority w:val="99"/>
    <w:rsid w:val="009762BC"/>
    <w:pPr>
      <w:jc w:val="both"/>
    </w:pPr>
  </w:style>
  <w:style w:type="character" w:customStyle="1" w:styleId="Tekstpodstawowy2Znak">
    <w:name w:val="Tekst podstawowy 2 Znak"/>
    <w:basedOn w:val="Domylnaczcionkaakapitu"/>
    <w:link w:val="Tekstpodstawowy2"/>
    <w:uiPriority w:val="99"/>
    <w:rsid w:val="009762BC"/>
    <w:rPr>
      <w:rFonts w:ascii="Times New Roman" w:eastAsia="Times New Roman" w:hAnsi="Times New Roman" w:cs="Times New Roman"/>
      <w:sz w:val="24"/>
      <w:szCs w:val="24"/>
      <w:lang w:eastAsia="pl-PL"/>
    </w:rPr>
  </w:style>
  <w:style w:type="paragraph" w:styleId="Akapitzlist">
    <w:name w:val="List Paragraph"/>
    <w:aliases w:val="T_SZ_List Paragraph,Numerowanie,List Paragraph,L1,Akapit z listą5,Bullet Number,lp1,List Paragraph2,ISCG Numerowanie,lp11,List Paragraph11,Bullet 1,Use Case List Paragraph,Body MS Bullet,Podsis rysunku"/>
    <w:basedOn w:val="Normalny"/>
    <w:link w:val="AkapitzlistZnak"/>
    <w:uiPriority w:val="34"/>
    <w:qFormat/>
    <w:rsid w:val="009762BC"/>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T_SZ_List Paragraph Znak,Numerowanie Znak,List Paragraph Znak,L1 Znak,Akapit z listą5 Znak,Bullet Number Znak,lp1 Znak,List Paragraph2 Znak,ISCG Numerowanie Znak,lp11 Znak,List Paragraph11 Znak,Bullet 1 Znak,Body MS Bullet Znak"/>
    <w:link w:val="Akapitzlist"/>
    <w:rsid w:val="009762BC"/>
    <w:rPr>
      <w:rFonts w:ascii="Calibri" w:eastAsia="Calibri" w:hAnsi="Calibri" w:cs="Times New Roman"/>
    </w:rPr>
  </w:style>
  <w:style w:type="paragraph" w:customStyle="1" w:styleId="Tresc">
    <w:name w:val="Tresc"/>
    <w:basedOn w:val="Normalny"/>
    <w:rsid w:val="009762BC"/>
    <w:pPr>
      <w:spacing w:after="120" w:line="300" w:lineRule="auto"/>
      <w:jc w:val="both"/>
    </w:pPr>
    <w:rPr>
      <w:szCs w:val="20"/>
    </w:rPr>
  </w:style>
  <w:style w:type="paragraph" w:customStyle="1" w:styleId="ListParagraph1">
    <w:name w:val="List Paragraph1"/>
    <w:basedOn w:val="Normalny"/>
    <w:rsid w:val="0090767E"/>
    <w:pPr>
      <w:spacing w:after="80"/>
      <w:ind w:left="708"/>
    </w:pPr>
    <w:rPr>
      <w:sz w:val="20"/>
      <w:szCs w:val="20"/>
    </w:rPr>
  </w:style>
  <w:style w:type="character" w:styleId="Odwoaniedokomentarza">
    <w:name w:val="annotation reference"/>
    <w:basedOn w:val="Domylnaczcionkaakapitu"/>
    <w:uiPriority w:val="99"/>
    <w:unhideWhenUsed/>
    <w:rsid w:val="00491C11"/>
    <w:rPr>
      <w:sz w:val="16"/>
      <w:szCs w:val="16"/>
    </w:rPr>
  </w:style>
  <w:style w:type="paragraph" w:styleId="Tekstkomentarza">
    <w:name w:val="annotation text"/>
    <w:basedOn w:val="Normalny"/>
    <w:link w:val="TekstkomentarzaZnak"/>
    <w:uiPriority w:val="99"/>
    <w:unhideWhenUsed/>
    <w:rsid w:val="00491C11"/>
    <w:rPr>
      <w:sz w:val="20"/>
      <w:szCs w:val="20"/>
    </w:rPr>
  </w:style>
  <w:style w:type="character" w:customStyle="1" w:styleId="TekstkomentarzaZnak">
    <w:name w:val="Tekst komentarza Znak"/>
    <w:basedOn w:val="Domylnaczcionkaakapitu"/>
    <w:link w:val="Tekstkomentarza"/>
    <w:uiPriority w:val="99"/>
    <w:rsid w:val="00491C1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91C11"/>
    <w:rPr>
      <w:b/>
      <w:bCs/>
    </w:rPr>
  </w:style>
  <w:style w:type="character" w:customStyle="1" w:styleId="TematkomentarzaZnak">
    <w:name w:val="Temat komentarza Znak"/>
    <w:basedOn w:val="TekstkomentarzaZnak"/>
    <w:link w:val="Tematkomentarza"/>
    <w:uiPriority w:val="99"/>
    <w:semiHidden/>
    <w:rsid w:val="00491C11"/>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491C11"/>
    <w:rPr>
      <w:rFonts w:ascii="Tahoma" w:hAnsi="Tahoma" w:cs="Tahoma"/>
      <w:sz w:val="16"/>
      <w:szCs w:val="16"/>
    </w:rPr>
  </w:style>
  <w:style w:type="character" w:customStyle="1" w:styleId="TekstdymkaZnak">
    <w:name w:val="Tekst dymka Znak"/>
    <w:basedOn w:val="Domylnaczcionkaakapitu"/>
    <w:link w:val="Tekstdymka"/>
    <w:uiPriority w:val="99"/>
    <w:semiHidden/>
    <w:rsid w:val="00491C11"/>
    <w:rPr>
      <w:rFonts w:ascii="Tahoma" w:eastAsia="Times New Roman" w:hAnsi="Tahoma" w:cs="Tahoma"/>
      <w:sz w:val="16"/>
      <w:szCs w:val="16"/>
      <w:lang w:eastAsia="pl-PL"/>
    </w:rPr>
  </w:style>
  <w:style w:type="paragraph" w:customStyle="1" w:styleId="Trenum">
    <w:name w:val="Treść num."/>
    <w:basedOn w:val="Normalny"/>
    <w:rsid w:val="00CA496F"/>
    <w:pPr>
      <w:spacing w:after="120" w:line="300" w:lineRule="auto"/>
      <w:jc w:val="both"/>
    </w:pPr>
    <w:rPr>
      <w:szCs w:val="20"/>
    </w:rPr>
  </w:style>
  <w:style w:type="paragraph" w:styleId="Listanumerowana">
    <w:name w:val="List Number"/>
    <w:basedOn w:val="Normalny"/>
    <w:uiPriority w:val="99"/>
    <w:rsid w:val="00CA496F"/>
    <w:pPr>
      <w:snapToGrid w:val="0"/>
      <w:spacing w:after="120"/>
    </w:pPr>
    <w:rPr>
      <w:szCs w:val="20"/>
    </w:rPr>
  </w:style>
  <w:style w:type="paragraph" w:customStyle="1" w:styleId="Default">
    <w:name w:val="Default"/>
    <w:rsid w:val="00CA496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Nagwek">
    <w:name w:val="header"/>
    <w:basedOn w:val="Normalny"/>
    <w:link w:val="NagwekZnak"/>
    <w:uiPriority w:val="99"/>
    <w:unhideWhenUsed/>
    <w:rsid w:val="00D7227B"/>
    <w:pPr>
      <w:tabs>
        <w:tab w:val="center" w:pos="4536"/>
        <w:tab w:val="right" w:pos="9072"/>
      </w:tabs>
    </w:pPr>
  </w:style>
  <w:style w:type="character" w:customStyle="1" w:styleId="NagwekZnak">
    <w:name w:val="Nagłówek Znak"/>
    <w:basedOn w:val="Domylnaczcionkaakapitu"/>
    <w:link w:val="Nagwek"/>
    <w:uiPriority w:val="99"/>
    <w:rsid w:val="00D7227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7227B"/>
    <w:pPr>
      <w:tabs>
        <w:tab w:val="center" w:pos="4536"/>
        <w:tab w:val="right" w:pos="9072"/>
      </w:tabs>
    </w:pPr>
  </w:style>
  <w:style w:type="character" w:customStyle="1" w:styleId="StopkaZnak">
    <w:name w:val="Stopka Znak"/>
    <w:basedOn w:val="Domylnaczcionkaakapitu"/>
    <w:link w:val="Stopka"/>
    <w:uiPriority w:val="99"/>
    <w:rsid w:val="00D7227B"/>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semiHidden/>
    <w:rsid w:val="00F52D88"/>
    <w:pPr>
      <w:spacing w:after="120"/>
    </w:pPr>
    <w:rPr>
      <w:sz w:val="16"/>
      <w:szCs w:val="16"/>
    </w:rPr>
  </w:style>
  <w:style w:type="character" w:customStyle="1" w:styleId="Tekstpodstawowy3Znak">
    <w:name w:val="Tekst podstawowy 3 Znak"/>
    <w:basedOn w:val="Domylnaczcionkaakapitu"/>
    <w:link w:val="Tekstpodstawowy3"/>
    <w:semiHidden/>
    <w:rsid w:val="00F52D88"/>
    <w:rPr>
      <w:rFonts w:ascii="Times New Roman" w:eastAsia="Times New Roman" w:hAnsi="Times New Roman" w:cs="Times New Roman"/>
      <w:sz w:val="16"/>
      <w:szCs w:val="16"/>
      <w:lang w:eastAsia="pl-PL"/>
    </w:rPr>
  </w:style>
  <w:style w:type="paragraph" w:customStyle="1" w:styleId="Trescznumztab">
    <w:name w:val="Tresc z num. z tab."/>
    <w:basedOn w:val="Normalny"/>
    <w:uiPriority w:val="99"/>
    <w:rsid w:val="00F52D88"/>
    <w:pPr>
      <w:widowControl w:val="0"/>
      <w:tabs>
        <w:tab w:val="left" w:pos="567"/>
        <w:tab w:val="left" w:pos="5103"/>
        <w:tab w:val="left" w:pos="6804"/>
        <w:tab w:val="right" w:pos="8505"/>
      </w:tabs>
      <w:spacing w:after="120" w:line="300" w:lineRule="auto"/>
    </w:pPr>
    <w:rPr>
      <w:szCs w:val="20"/>
    </w:rPr>
  </w:style>
  <w:style w:type="paragraph" w:styleId="Tekstpodstawowy">
    <w:name w:val="Body Text"/>
    <w:aliases w:val="wypunktowanie,ändrad,Tekst wcięty 2 st,(ALT+½),(F2),L1 Body Text,bt"/>
    <w:basedOn w:val="Normalny"/>
    <w:link w:val="TekstpodstawowyZnak"/>
    <w:rsid w:val="005D3C3E"/>
    <w:pPr>
      <w:spacing w:after="120"/>
    </w:pPr>
  </w:style>
  <w:style w:type="character" w:customStyle="1" w:styleId="TekstpodstawowyZnak">
    <w:name w:val="Tekst podstawowy Znak"/>
    <w:aliases w:val="wypunktowanie Znak,ändrad Znak,Tekst wcięty 2 st Znak,(ALT+½) Znak,(F2) Znak,L1 Body Text Znak,bt Znak"/>
    <w:basedOn w:val="Domylnaczcionkaakapitu"/>
    <w:link w:val="Tekstpodstawowy"/>
    <w:rsid w:val="005D3C3E"/>
    <w:rPr>
      <w:rFonts w:ascii="Times New Roman" w:eastAsia="Times New Roman" w:hAnsi="Times New Roman" w:cs="Times New Roman"/>
      <w:sz w:val="24"/>
      <w:szCs w:val="24"/>
      <w:lang w:eastAsia="pl-PL"/>
    </w:rPr>
  </w:style>
  <w:style w:type="paragraph" w:customStyle="1" w:styleId="pkt1art">
    <w:name w:val="pkt1 art"/>
    <w:rsid w:val="005D3C3E"/>
    <w:pPr>
      <w:overflowPunct w:val="0"/>
      <w:autoSpaceDE w:val="0"/>
      <w:autoSpaceDN w:val="0"/>
      <w:adjustRightInd w:val="0"/>
      <w:spacing w:before="60" w:after="60" w:line="240" w:lineRule="auto"/>
      <w:ind w:left="2269" w:hanging="284"/>
      <w:jc w:val="both"/>
    </w:pPr>
    <w:rPr>
      <w:rFonts w:ascii="Times New Roman" w:eastAsia="Times New Roman" w:hAnsi="Times New Roman" w:cs="Times New Roman"/>
      <w:sz w:val="24"/>
      <w:szCs w:val="20"/>
      <w:lang w:eastAsia="pl-PL"/>
    </w:rPr>
  </w:style>
  <w:style w:type="character" w:customStyle="1" w:styleId="Nagwek1Znak">
    <w:name w:val="Nagłówek 1 Znak"/>
    <w:aliases w:val="H1 Znak,1 Znak,h1 Znak,Header 1 Znak,level 1 Znak,Level 1 Head Znak,Rozdzia3 Znak,ImieNazwisko Znak,ImieNazwisko1 Znak,Rozdział Znak,Appendix 1 Znak,Chapterh1 Znak,CCBS Znak,Level 1 Topic Heading Znak,h1 chapter heading Znak,Kapitel Znak"/>
    <w:basedOn w:val="Domylnaczcionkaakapitu"/>
    <w:link w:val="Nagwek1"/>
    <w:uiPriority w:val="9"/>
    <w:rsid w:val="00EA71D8"/>
    <w:rPr>
      <w:rFonts w:asciiTheme="majorHAnsi" w:eastAsiaTheme="majorEastAsia" w:hAnsiTheme="majorHAnsi" w:cstheme="majorBidi"/>
      <w:b/>
      <w:bCs/>
      <w:sz w:val="24"/>
      <w:szCs w:val="28"/>
      <w:lang w:eastAsia="pl-PL"/>
    </w:rPr>
  </w:style>
  <w:style w:type="paragraph" w:styleId="Tekstpodstawowywcity3">
    <w:name w:val="Body Text Indent 3"/>
    <w:basedOn w:val="Normalny"/>
    <w:link w:val="Tekstpodstawowywcity3Znak"/>
    <w:uiPriority w:val="99"/>
    <w:semiHidden/>
    <w:unhideWhenUsed/>
    <w:rsid w:val="00D0071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D0071E"/>
    <w:rPr>
      <w:rFonts w:ascii="Times New Roman" w:eastAsia="Times New Roman" w:hAnsi="Times New Roman" w:cs="Times New Roman"/>
      <w:sz w:val="16"/>
      <w:szCs w:val="16"/>
      <w:lang w:eastAsia="pl-PL"/>
    </w:rPr>
  </w:style>
  <w:style w:type="table" w:styleId="Tabela-Siatka">
    <w:name w:val="Table Grid"/>
    <w:basedOn w:val="Standardowy"/>
    <w:uiPriority w:val="59"/>
    <w:rsid w:val="0034050E"/>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przypisudolnego">
    <w:name w:val="footnote reference"/>
    <w:rsid w:val="00D06EAE"/>
    <w:rPr>
      <w:vertAlign w:val="superscript"/>
    </w:rPr>
  </w:style>
  <w:style w:type="paragraph" w:customStyle="1" w:styleId="TableText">
    <w:name w:val="Table Text"/>
    <w:basedOn w:val="Normalny"/>
    <w:rsid w:val="00D06EAE"/>
    <w:pPr>
      <w:autoSpaceDE w:val="0"/>
      <w:autoSpaceDN w:val="0"/>
    </w:pPr>
    <w:rPr>
      <w:noProof/>
      <w:sz w:val="20"/>
      <w:szCs w:val="20"/>
      <w:lang w:val="en-US"/>
    </w:rPr>
  </w:style>
  <w:style w:type="character" w:customStyle="1" w:styleId="Nagwek3Znak">
    <w:name w:val="Nagłówek 3 Znak"/>
    <w:basedOn w:val="Domylnaczcionkaakapitu"/>
    <w:link w:val="Nagwek3"/>
    <w:uiPriority w:val="9"/>
    <w:rsid w:val="001C74CD"/>
    <w:rPr>
      <w:rFonts w:asciiTheme="majorHAnsi" w:eastAsiaTheme="majorEastAsia" w:hAnsiTheme="majorHAnsi" w:cstheme="majorBidi"/>
      <w:b/>
      <w:bCs/>
      <w:color w:val="4F81BD" w:themeColor="accent1"/>
      <w:sz w:val="24"/>
      <w:szCs w:val="24"/>
      <w:lang w:eastAsia="pl-PL"/>
    </w:rPr>
  </w:style>
  <w:style w:type="paragraph" w:customStyle="1" w:styleId="Punkt">
    <w:name w:val="Punkt"/>
    <w:basedOn w:val="Tekstpodstawowy"/>
    <w:rsid w:val="008B25C2"/>
    <w:pPr>
      <w:tabs>
        <w:tab w:val="num" w:pos="2155"/>
      </w:tabs>
      <w:spacing w:after="360"/>
      <w:ind w:left="2268" w:hanging="567"/>
      <w:jc w:val="both"/>
    </w:pPr>
    <w:rPr>
      <w:rFonts w:ascii="Arial" w:hAnsi="Arial"/>
    </w:rPr>
  </w:style>
  <w:style w:type="paragraph" w:customStyle="1" w:styleId="Akapitzlist1">
    <w:name w:val="Akapit z listą1"/>
    <w:basedOn w:val="Normalny"/>
    <w:qFormat/>
    <w:rsid w:val="00777780"/>
    <w:pPr>
      <w:spacing w:line="276" w:lineRule="auto"/>
      <w:ind w:left="720" w:hanging="431"/>
    </w:pPr>
    <w:rPr>
      <w:rFonts w:ascii="Calibri" w:hAnsi="Calibri" w:cs="Calibri"/>
      <w:sz w:val="22"/>
      <w:szCs w:val="22"/>
      <w:lang w:eastAsia="en-US"/>
    </w:rPr>
  </w:style>
  <w:style w:type="paragraph" w:customStyle="1" w:styleId="Punkt2">
    <w:name w:val="Punkt_2"/>
    <w:basedOn w:val="Punkt"/>
    <w:rsid w:val="00C01143"/>
    <w:pPr>
      <w:tabs>
        <w:tab w:val="clear" w:pos="2155"/>
        <w:tab w:val="num" w:pos="2921"/>
      </w:tabs>
      <w:spacing w:after="160"/>
      <w:ind w:left="2921" w:hanging="794"/>
    </w:pPr>
    <w:rPr>
      <w:rFonts w:ascii="Times New Roman" w:hAnsi="Times New Roman"/>
    </w:rPr>
  </w:style>
  <w:style w:type="paragraph" w:styleId="Poprawka">
    <w:name w:val="Revision"/>
    <w:hidden/>
    <w:uiPriority w:val="99"/>
    <w:semiHidden/>
    <w:rsid w:val="0009441D"/>
    <w:pPr>
      <w:spacing w:after="0"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7F4303"/>
    <w:rPr>
      <w:color w:val="0000FF" w:themeColor="hyperlink"/>
      <w:u w:val="single"/>
    </w:rPr>
  </w:style>
  <w:style w:type="character" w:customStyle="1" w:styleId="st">
    <w:name w:val="st"/>
    <w:basedOn w:val="Domylnaczcionkaakapitu"/>
    <w:rsid w:val="008B1E4D"/>
  </w:style>
  <w:style w:type="paragraph" w:styleId="Tekstprzypisukocowego">
    <w:name w:val="endnote text"/>
    <w:basedOn w:val="Normalny"/>
    <w:link w:val="TekstprzypisukocowegoZnak"/>
    <w:uiPriority w:val="99"/>
    <w:semiHidden/>
    <w:unhideWhenUsed/>
    <w:rsid w:val="0070014A"/>
    <w:rPr>
      <w:sz w:val="20"/>
      <w:szCs w:val="20"/>
    </w:rPr>
  </w:style>
  <w:style w:type="character" w:customStyle="1" w:styleId="TekstprzypisukocowegoZnak">
    <w:name w:val="Tekst przypisu końcowego Znak"/>
    <w:basedOn w:val="Domylnaczcionkaakapitu"/>
    <w:link w:val="Tekstprzypisukocowego"/>
    <w:uiPriority w:val="99"/>
    <w:semiHidden/>
    <w:rsid w:val="0070014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unhideWhenUsed/>
    <w:rsid w:val="0070014A"/>
    <w:rPr>
      <w:vertAlign w:val="superscript"/>
    </w:rPr>
  </w:style>
  <w:style w:type="paragraph" w:styleId="Tekstprzypisudolnego">
    <w:name w:val="footnote text"/>
    <w:basedOn w:val="Normalny"/>
    <w:link w:val="TekstprzypisudolnegoZnak"/>
    <w:unhideWhenUsed/>
    <w:rsid w:val="00334CBA"/>
    <w:rPr>
      <w:sz w:val="20"/>
      <w:szCs w:val="20"/>
    </w:rPr>
  </w:style>
  <w:style w:type="character" w:customStyle="1" w:styleId="TekstprzypisudolnegoZnak">
    <w:name w:val="Tekst przypisu dolnego Znak"/>
    <w:basedOn w:val="Domylnaczcionkaakapitu"/>
    <w:link w:val="Tekstprzypisudolnego"/>
    <w:rsid w:val="00334CBA"/>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iPriority w:val="99"/>
    <w:unhideWhenUsed/>
    <w:rsid w:val="001E1EE3"/>
    <w:pPr>
      <w:spacing w:after="120"/>
      <w:ind w:left="283"/>
    </w:pPr>
  </w:style>
  <w:style w:type="character" w:customStyle="1" w:styleId="TekstpodstawowywcityZnak">
    <w:name w:val="Tekst podstawowy wcięty Znak"/>
    <w:basedOn w:val="Domylnaczcionkaakapitu"/>
    <w:link w:val="Tekstpodstawowywcity"/>
    <w:uiPriority w:val="99"/>
    <w:rsid w:val="001E1EE3"/>
    <w:rPr>
      <w:rFonts w:ascii="Times New Roman" w:eastAsia="Times New Roman" w:hAnsi="Times New Roman" w:cs="Times New Roman"/>
      <w:sz w:val="24"/>
      <w:szCs w:val="24"/>
      <w:lang w:eastAsia="pl-PL"/>
    </w:rPr>
  </w:style>
  <w:style w:type="paragraph" w:styleId="Lista">
    <w:name w:val="List"/>
    <w:basedOn w:val="Normalny"/>
    <w:uiPriority w:val="99"/>
    <w:semiHidden/>
    <w:unhideWhenUsed/>
    <w:rsid w:val="001E1EE3"/>
    <w:pPr>
      <w:ind w:left="283" w:hanging="283"/>
      <w:contextualSpacing/>
    </w:pPr>
  </w:style>
  <w:style w:type="numbering" w:customStyle="1" w:styleId="Styl1">
    <w:name w:val="Styl1"/>
    <w:uiPriority w:val="99"/>
    <w:rsid w:val="001E1EE3"/>
    <w:pPr>
      <w:numPr>
        <w:numId w:val="19"/>
      </w:numPr>
    </w:pPr>
  </w:style>
  <w:style w:type="paragraph" w:customStyle="1" w:styleId="TekstPodstNumery">
    <w:name w:val="TekstPodstNumery"/>
    <w:basedOn w:val="Akapitzlist1"/>
    <w:qFormat/>
    <w:rsid w:val="00A24D98"/>
    <w:pPr>
      <w:numPr>
        <w:numId w:val="20"/>
      </w:numPr>
      <w:suppressAutoHyphens/>
      <w:spacing w:after="120"/>
      <w:ind w:left="360"/>
      <w:jc w:val="both"/>
    </w:pPr>
    <w:rPr>
      <w:rFonts w:cs="Verdana"/>
      <w:color w:val="000000"/>
      <w:kern w:val="1"/>
      <w:szCs w:val="24"/>
    </w:rPr>
  </w:style>
  <w:style w:type="character" w:customStyle="1" w:styleId="Nagwek2Znak">
    <w:name w:val="Nagłówek 2 Znak"/>
    <w:basedOn w:val="Domylnaczcionkaakapitu"/>
    <w:link w:val="Nagwek2"/>
    <w:uiPriority w:val="9"/>
    <w:rsid w:val="001B450C"/>
    <w:rPr>
      <w:rFonts w:asciiTheme="majorHAnsi" w:eastAsiaTheme="majorEastAsia" w:hAnsiTheme="majorHAnsi" w:cstheme="majorBidi"/>
      <w:b/>
      <w:bCs/>
      <w:color w:val="4F81BD" w:themeColor="accent1"/>
      <w:sz w:val="26"/>
      <w:szCs w:val="26"/>
      <w:lang w:eastAsia="pl-PL"/>
    </w:rPr>
  </w:style>
  <w:style w:type="character" w:customStyle="1" w:styleId="Nagwek4Znak">
    <w:name w:val="Nagłówek 4 Znak"/>
    <w:basedOn w:val="Domylnaczcionkaakapitu"/>
    <w:link w:val="Nagwek4"/>
    <w:uiPriority w:val="9"/>
    <w:rsid w:val="00A226A5"/>
    <w:rPr>
      <w:rFonts w:asciiTheme="majorHAnsi" w:eastAsiaTheme="majorEastAsia" w:hAnsiTheme="majorHAnsi" w:cstheme="majorBidi"/>
      <w:b/>
      <w:bCs/>
      <w:i/>
      <w:iCs/>
      <w:color w:val="4F81BD" w:themeColor="accent1"/>
      <w:sz w:val="24"/>
      <w:szCs w:val="24"/>
      <w:lang w:eastAsia="pl-PL"/>
    </w:rPr>
  </w:style>
  <w:style w:type="paragraph" w:styleId="Tekstpodstawowywcity2">
    <w:name w:val="Body Text Indent 2"/>
    <w:basedOn w:val="Normalny"/>
    <w:link w:val="Tekstpodstawowywcity2Znak"/>
    <w:uiPriority w:val="99"/>
    <w:semiHidden/>
    <w:unhideWhenUsed/>
    <w:rsid w:val="00A226A5"/>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A226A5"/>
    <w:rPr>
      <w:rFonts w:ascii="Times New Roman" w:eastAsia="Times New Roman" w:hAnsi="Times New Roman" w:cs="Times New Roman"/>
      <w:sz w:val="24"/>
      <w:szCs w:val="24"/>
      <w:lang w:eastAsia="pl-PL"/>
    </w:rPr>
  </w:style>
  <w:style w:type="numbering" w:customStyle="1" w:styleId="Styl8">
    <w:name w:val="Styl8"/>
    <w:uiPriority w:val="99"/>
    <w:rsid w:val="007F074B"/>
    <w:pPr>
      <w:numPr>
        <w:numId w:val="32"/>
      </w:numPr>
    </w:pPr>
  </w:style>
  <w:style w:type="character" w:styleId="Numerwiersza">
    <w:name w:val="line number"/>
    <w:basedOn w:val="Domylnaczcionkaakapitu"/>
    <w:uiPriority w:val="99"/>
    <w:semiHidden/>
    <w:unhideWhenUsed/>
    <w:rsid w:val="00AB108E"/>
  </w:style>
  <w:style w:type="paragraph" w:styleId="Bezodstpw">
    <w:name w:val="No Spacing"/>
    <w:uiPriority w:val="1"/>
    <w:qFormat/>
    <w:rsid w:val="00530AD0"/>
    <w:pPr>
      <w:spacing w:after="0" w:line="240" w:lineRule="auto"/>
    </w:pPr>
  </w:style>
  <w:style w:type="table" w:customStyle="1" w:styleId="Tabela-Siatka1">
    <w:name w:val="Tabela - Siatka1"/>
    <w:basedOn w:val="Standardowy"/>
    <w:next w:val="Tabela-Siatka"/>
    <w:uiPriority w:val="59"/>
    <w:rsid w:val="009B65CD"/>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4">
    <w:name w:val="Style64"/>
    <w:basedOn w:val="Normalny"/>
    <w:uiPriority w:val="99"/>
    <w:rsid w:val="00BD2138"/>
    <w:pPr>
      <w:widowControl w:val="0"/>
      <w:autoSpaceDE w:val="0"/>
      <w:autoSpaceDN w:val="0"/>
      <w:adjustRightInd w:val="0"/>
      <w:spacing w:line="230" w:lineRule="exact"/>
      <w:jc w:val="center"/>
    </w:pPr>
  </w:style>
  <w:style w:type="character" w:customStyle="1" w:styleId="FontStyle112">
    <w:name w:val="Font Style112"/>
    <w:uiPriority w:val="99"/>
    <w:rsid w:val="00BD2138"/>
    <w:rPr>
      <w:rFonts w:ascii="Times New Roman" w:hAnsi="Times New Roman"/>
      <w:sz w:val="18"/>
    </w:rPr>
  </w:style>
  <w:style w:type="character" w:customStyle="1" w:styleId="FontStyle113">
    <w:name w:val="Font Style113"/>
    <w:uiPriority w:val="99"/>
    <w:rsid w:val="00BD2138"/>
    <w:rPr>
      <w:rFonts w:ascii="Times New Roman" w:hAnsi="Times New Roman"/>
      <w:b/>
      <w:sz w:val="18"/>
    </w:rPr>
  </w:style>
  <w:style w:type="character" w:customStyle="1" w:styleId="m-6856378650402843968bumpedfont15">
    <w:name w:val="m_-6856378650402843968bumpedfont15"/>
    <w:basedOn w:val="Domylnaczcionkaakapitu"/>
    <w:rsid w:val="00BD2138"/>
  </w:style>
  <w:style w:type="table" w:customStyle="1" w:styleId="Tabela-Siatka2">
    <w:name w:val="Tabela - Siatka2"/>
    <w:basedOn w:val="Standardowy"/>
    <w:next w:val="Tabela-Siatka"/>
    <w:uiPriority w:val="59"/>
    <w:rsid w:val="000C1A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7Znak">
    <w:name w:val="Nagłówek 7 Znak"/>
    <w:basedOn w:val="Domylnaczcionkaakapitu"/>
    <w:link w:val="Nagwek7"/>
    <w:uiPriority w:val="9"/>
    <w:rsid w:val="00071B5E"/>
    <w:rPr>
      <w:rFonts w:ascii="Times New Roman" w:eastAsia="Times New Roman" w:hAnsi="Times New Roman" w:cs="Times New Roman"/>
      <w:b/>
      <w:sz w:val="24"/>
      <w:szCs w:val="20"/>
      <w:lang w:eastAsia="pl-PL"/>
    </w:rPr>
  </w:style>
  <w:style w:type="paragraph" w:customStyle="1" w:styleId="Zawartotabeli">
    <w:name w:val="Zawartość tabeli"/>
    <w:basedOn w:val="Normalny"/>
    <w:rsid w:val="00071B5E"/>
    <w:pPr>
      <w:widowControl w:val="0"/>
      <w:suppressLineNumbers/>
      <w:suppressAutoHyphens/>
    </w:pPr>
    <w:rPr>
      <w:rFonts w:eastAsia="Lucida Sans Unicode" w:cs="Calibri"/>
      <w:kern w:val="1"/>
      <w:lang w:eastAsia="ar-SA"/>
    </w:rPr>
  </w:style>
  <w:style w:type="paragraph" w:styleId="Tytu">
    <w:name w:val="Title"/>
    <w:basedOn w:val="Normalny"/>
    <w:next w:val="Normalny"/>
    <w:link w:val="TytuZnak"/>
    <w:qFormat/>
    <w:rsid w:val="00071B5E"/>
    <w:pPr>
      <w:spacing w:line="276" w:lineRule="auto"/>
    </w:pPr>
    <w:rPr>
      <w:rFonts w:ascii="Trebuchet MS" w:eastAsia="Calibri" w:hAnsi="Trebuchet MS"/>
      <w:color w:val="000000"/>
      <w:sz w:val="44"/>
      <w:szCs w:val="44"/>
    </w:rPr>
  </w:style>
  <w:style w:type="character" w:customStyle="1" w:styleId="TytuZnak">
    <w:name w:val="Tytuł Znak"/>
    <w:basedOn w:val="Domylnaczcionkaakapitu"/>
    <w:link w:val="Tytu"/>
    <w:rsid w:val="00071B5E"/>
    <w:rPr>
      <w:rFonts w:ascii="Trebuchet MS" w:eastAsia="Calibri" w:hAnsi="Trebuchet MS" w:cs="Times New Roman"/>
      <w:color w:val="000000"/>
      <w:sz w:val="44"/>
      <w:szCs w:val="44"/>
    </w:rPr>
  </w:style>
  <w:style w:type="paragraph" w:styleId="Zwykytekst">
    <w:name w:val="Plain Text"/>
    <w:basedOn w:val="Normalny"/>
    <w:link w:val="ZwykytekstZnak"/>
    <w:unhideWhenUsed/>
    <w:rsid w:val="00071B5E"/>
    <w:rPr>
      <w:rFonts w:ascii="Consolas" w:eastAsia="Calibri" w:hAnsi="Consolas"/>
      <w:sz w:val="21"/>
      <w:szCs w:val="21"/>
    </w:rPr>
  </w:style>
  <w:style w:type="character" w:customStyle="1" w:styleId="ZwykytekstZnak">
    <w:name w:val="Zwykły tekst Znak"/>
    <w:basedOn w:val="Domylnaczcionkaakapitu"/>
    <w:link w:val="Zwykytekst"/>
    <w:rsid w:val="00071B5E"/>
    <w:rPr>
      <w:rFonts w:ascii="Consolas" w:eastAsia="Calibri" w:hAnsi="Consolas" w:cs="Times New Roman"/>
      <w:sz w:val="21"/>
      <w:szCs w:val="21"/>
    </w:rPr>
  </w:style>
  <w:style w:type="paragraph" w:customStyle="1" w:styleId="BodyTextIndent21">
    <w:name w:val="Body Text Indent 21"/>
    <w:basedOn w:val="Normalny"/>
    <w:uiPriority w:val="99"/>
    <w:rsid w:val="00071B5E"/>
    <w:pPr>
      <w:tabs>
        <w:tab w:val="left" w:pos="709"/>
      </w:tabs>
      <w:ind w:left="284" w:hanging="338"/>
      <w:jc w:val="both"/>
    </w:pPr>
  </w:style>
  <w:style w:type="paragraph" w:customStyle="1" w:styleId="Poziom3">
    <w:name w:val="Poziom_3"/>
    <w:basedOn w:val="Normalny"/>
    <w:rsid w:val="00071B5E"/>
    <w:pPr>
      <w:tabs>
        <w:tab w:val="num" w:pos="2160"/>
      </w:tabs>
      <w:spacing w:before="60" w:after="60"/>
      <w:ind w:left="2160" w:hanging="180"/>
      <w:jc w:val="both"/>
    </w:pPr>
    <w:rPr>
      <w:rFonts w:ascii="Arial" w:hAnsi="Arial" w:cs="Arial"/>
      <w:sz w:val="20"/>
      <w:szCs w:val="20"/>
    </w:rPr>
  </w:style>
  <w:style w:type="paragraph" w:customStyle="1" w:styleId="Nagwektabeli">
    <w:name w:val="Nagłówek tabeli"/>
    <w:basedOn w:val="Zawartotabeli"/>
    <w:rsid w:val="00071B5E"/>
    <w:pPr>
      <w:jc w:val="center"/>
    </w:pPr>
    <w:rPr>
      <w:rFonts w:cs="Times New Roman"/>
      <w:b/>
      <w:bCs/>
      <w:lang w:eastAsia="en-US"/>
    </w:rPr>
  </w:style>
  <w:style w:type="paragraph" w:customStyle="1" w:styleId="LISTnochar">
    <w:name w:val="_LIST no char"/>
    <w:basedOn w:val="Normalny"/>
    <w:rsid w:val="00071B5E"/>
    <w:pPr>
      <w:numPr>
        <w:numId w:val="49"/>
      </w:numPr>
      <w:spacing w:before="40" w:after="80" w:line="320" w:lineRule="exact"/>
      <w:jc w:val="both"/>
    </w:pPr>
    <w:rPr>
      <w:rFonts w:ascii="Arial" w:hAnsi="Arial"/>
      <w:sz w:val="22"/>
      <w:szCs w:val="20"/>
      <w:lang w:eastAsia="en-US"/>
    </w:rPr>
  </w:style>
  <w:style w:type="paragraph" w:customStyle="1" w:styleId="treci">
    <w:name w:val="treści"/>
    <w:basedOn w:val="Normalny"/>
    <w:link w:val="treciZnak"/>
    <w:qFormat/>
    <w:rsid w:val="00071B5E"/>
    <w:pPr>
      <w:spacing w:before="60" w:after="120" w:line="276" w:lineRule="auto"/>
      <w:jc w:val="both"/>
    </w:pPr>
    <w:rPr>
      <w:rFonts w:ascii="Calibri" w:eastAsia="Calibri" w:hAnsi="Calibri"/>
      <w:color w:val="000000"/>
    </w:rPr>
  </w:style>
  <w:style w:type="character" w:customStyle="1" w:styleId="treciZnak">
    <w:name w:val="treści Znak"/>
    <w:link w:val="treci"/>
    <w:rsid w:val="00071B5E"/>
    <w:rPr>
      <w:rFonts w:ascii="Calibri" w:eastAsia="Calibri" w:hAnsi="Calibri" w:cs="Times New Roman"/>
      <w:color w:val="000000"/>
      <w:sz w:val="24"/>
      <w:szCs w:val="24"/>
      <w:lang w:eastAsia="pl-PL"/>
    </w:rPr>
  </w:style>
  <w:style w:type="paragraph" w:styleId="NormalnyWeb">
    <w:name w:val="Normal (Web)"/>
    <w:basedOn w:val="Normalny"/>
    <w:uiPriority w:val="99"/>
    <w:semiHidden/>
    <w:unhideWhenUsed/>
    <w:rsid w:val="00071B5E"/>
    <w:pPr>
      <w:spacing w:before="100" w:beforeAutospacing="1" w:after="100" w:afterAutospacing="1"/>
    </w:pPr>
  </w:style>
  <w:style w:type="character" w:styleId="Pogrubienie">
    <w:name w:val="Strong"/>
    <w:uiPriority w:val="22"/>
    <w:qFormat/>
    <w:rsid w:val="00071B5E"/>
    <w:rPr>
      <w:b/>
      <w:bCs/>
    </w:rPr>
  </w:style>
  <w:style w:type="paragraph" w:styleId="Legenda">
    <w:name w:val="caption"/>
    <w:basedOn w:val="Normalny"/>
    <w:next w:val="Normalny"/>
    <w:unhideWhenUsed/>
    <w:qFormat/>
    <w:rsid w:val="00071B5E"/>
    <w:pPr>
      <w:spacing w:after="200" w:line="276" w:lineRule="auto"/>
    </w:pPr>
    <w:rPr>
      <w:rFonts w:ascii="Trebuchet MS" w:eastAsia="Calibri" w:hAnsi="Trebuchet MS"/>
      <w:b/>
      <w:bCs/>
      <w:sz w:val="20"/>
      <w:szCs w:val="20"/>
      <w:lang w:eastAsia="en-US"/>
    </w:rPr>
  </w:style>
  <w:style w:type="paragraph" w:styleId="Listapunktowana">
    <w:name w:val="List Bullet"/>
    <w:basedOn w:val="Normalny"/>
    <w:uiPriority w:val="99"/>
    <w:unhideWhenUsed/>
    <w:qFormat/>
    <w:rsid w:val="00071B5E"/>
    <w:pPr>
      <w:spacing w:after="120"/>
      <w:contextualSpacing/>
      <w:jc w:val="both"/>
    </w:pPr>
    <w:rPr>
      <w:rFonts w:ascii="Tahoma" w:hAnsi="Tahoma"/>
      <w:sz w:val="20"/>
    </w:rPr>
  </w:style>
  <w:style w:type="paragraph" w:customStyle="1" w:styleId="SFTnot">
    <w:name w:val="SFT_not"/>
    <w:basedOn w:val="Normalny"/>
    <w:qFormat/>
    <w:rsid w:val="00071B5E"/>
    <w:rPr>
      <w:rFonts w:ascii="Franklin Gothic Book" w:hAnsi="Franklin Gothic Book" w:cs="Tahoma"/>
      <w:sz w:val="18"/>
      <w:szCs w:val="18"/>
    </w:rPr>
  </w:style>
  <w:style w:type="paragraph" w:customStyle="1" w:styleId="Podpunkt">
    <w:name w:val="Podpunkt"/>
    <w:basedOn w:val="Punkt"/>
    <w:rsid w:val="00071B5E"/>
    <w:pPr>
      <w:tabs>
        <w:tab w:val="clear" w:pos="2155"/>
        <w:tab w:val="num" w:pos="1701"/>
      </w:tabs>
      <w:spacing w:after="160"/>
      <w:ind w:left="1701"/>
    </w:pPr>
    <w:rPr>
      <w:rFonts w:ascii="Times New Roman" w:hAnsi="Times New Roman"/>
    </w:rPr>
  </w:style>
  <w:style w:type="paragraph" w:customStyle="1" w:styleId="podpunktcxspnazwisko">
    <w:name w:val="podpunktcxspnazwisko"/>
    <w:basedOn w:val="Normalny"/>
    <w:rsid w:val="00071B5E"/>
    <w:pPr>
      <w:spacing w:before="100" w:beforeAutospacing="1" w:after="100" w:afterAutospacing="1"/>
    </w:pPr>
  </w:style>
  <w:style w:type="paragraph" w:customStyle="1" w:styleId="NumerowenieTimes">
    <w:name w:val="Numerowenie Times"/>
    <w:basedOn w:val="Normalny"/>
    <w:qFormat/>
    <w:rsid w:val="00071B5E"/>
    <w:pPr>
      <w:numPr>
        <w:numId w:val="55"/>
      </w:numPr>
      <w:suppressAutoHyphens/>
      <w:spacing w:after="120"/>
      <w:jc w:val="both"/>
    </w:pPr>
    <w:rPr>
      <w:color w:val="000000"/>
      <w:kern w:val="1"/>
      <w:lang w:eastAsia="en-US"/>
    </w:rPr>
  </w:style>
  <w:style w:type="paragraph" w:styleId="Nagwekspisutreci">
    <w:name w:val="TOC Heading"/>
    <w:basedOn w:val="Normalny"/>
    <w:next w:val="Normalny"/>
    <w:uiPriority w:val="39"/>
    <w:unhideWhenUsed/>
    <w:qFormat/>
    <w:rsid w:val="00071B5E"/>
    <w:pPr>
      <w:keepNext/>
      <w:keepLines/>
      <w:spacing w:before="480" w:after="200" w:line="276" w:lineRule="auto"/>
    </w:pPr>
    <w:rPr>
      <w:rFonts w:ascii="Cambria" w:hAnsi="Cambria"/>
      <w:color w:val="365F91"/>
      <w:sz w:val="28"/>
      <w:szCs w:val="28"/>
      <w:lang w:eastAsia="en-US"/>
    </w:rPr>
  </w:style>
  <w:style w:type="paragraph" w:styleId="Spistreci1">
    <w:name w:val="toc 1"/>
    <w:basedOn w:val="Normalny"/>
    <w:next w:val="Normalny"/>
    <w:autoRedefine/>
    <w:uiPriority w:val="39"/>
    <w:unhideWhenUsed/>
    <w:rsid w:val="00071B5E"/>
    <w:pPr>
      <w:spacing w:after="100" w:line="276" w:lineRule="auto"/>
    </w:pPr>
    <w:rPr>
      <w:rFonts w:ascii="Calibri" w:eastAsia="Calibri" w:hAnsi="Calibri"/>
      <w:sz w:val="22"/>
      <w:szCs w:val="22"/>
      <w:lang w:eastAsia="en-US"/>
    </w:rPr>
  </w:style>
  <w:style w:type="paragraph" w:styleId="Spistreci3">
    <w:name w:val="toc 3"/>
    <w:basedOn w:val="Normalny"/>
    <w:next w:val="Normalny"/>
    <w:autoRedefine/>
    <w:uiPriority w:val="39"/>
    <w:unhideWhenUsed/>
    <w:rsid w:val="00071B5E"/>
    <w:pPr>
      <w:spacing w:after="100" w:line="276" w:lineRule="auto"/>
      <w:ind w:left="440"/>
    </w:pPr>
    <w:rPr>
      <w:rFonts w:ascii="Calibri" w:eastAsia="Calibri" w:hAnsi="Calibri"/>
      <w:sz w:val="22"/>
      <w:szCs w:val="22"/>
      <w:lang w:eastAsia="en-US"/>
    </w:rPr>
  </w:style>
  <w:style w:type="character" w:customStyle="1" w:styleId="Nagwek1Znak1">
    <w:name w:val="Nagłówek 1 Znak1"/>
    <w:aliases w:val="H1 Znak1,1 Znak1,h1 Znak1,Header 1 Znak1,level 1 Znak1,Level 1 Head Znak1,Rozdzia3 Znak1,ImieNazwisko Znak1,ImieNazwisko1 Znak1,Rozdział Znak1,Appendix 1 Znak1,Chapterh1 Znak1,CCBS Znak1,Level 1 Topic Heading Znak1,Heading 11 Znak"/>
    <w:rsid w:val="00071B5E"/>
    <w:rPr>
      <w:b/>
      <w:bCs/>
      <w:sz w:val="22"/>
      <w:szCs w:val="22"/>
      <w:lang w:eastAsia="en-US"/>
    </w:rPr>
  </w:style>
  <w:style w:type="character" w:customStyle="1" w:styleId="Styl1Znak">
    <w:name w:val="Styl1 Znak"/>
    <w:rsid w:val="00071B5E"/>
    <w:rPr>
      <w:rFonts w:ascii="Calibri" w:eastAsia="Times New Roman" w:hAnsi="Calibri" w:cs="Calibri"/>
      <w:b/>
      <w:bCs/>
      <w:color w:val="C00000"/>
      <w:kern w:val="32"/>
      <w:sz w:val="36"/>
      <w:szCs w:val="32"/>
    </w:rPr>
  </w:style>
  <w:style w:type="paragraph" w:customStyle="1" w:styleId="Akapitzlist31">
    <w:name w:val="Akapit z listą31"/>
    <w:basedOn w:val="Normalny"/>
    <w:uiPriority w:val="99"/>
    <w:rsid w:val="00071B5E"/>
    <w:pPr>
      <w:spacing w:line="276" w:lineRule="auto"/>
      <w:ind w:left="720" w:hanging="431"/>
    </w:pPr>
    <w:rPr>
      <w:rFonts w:ascii="Calibri" w:hAnsi="Calibri" w:cs="Calibri"/>
      <w:sz w:val="22"/>
      <w:szCs w:val="22"/>
      <w:lang w:eastAsia="en-US"/>
    </w:rPr>
  </w:style>
  <w:style w:type="paragraph" w:customStyle="1" w:styleId="Standard">
    <w:name w:val="Standard"/>
    <w:rsid w:val="00071B5E"/>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pl-PL"/>
    </w:rPr>
  </w:style>
  <w:style w:type="paragraph" w:customStyle="1" w:styleId="PUNKTOWANIE-IK">
    <w:name w:val="PUNKTOWANIE - IK"/>
    <w:basedOn w:val="Punkt"/>
    <w:qFormat/>
    <w:rsid w:val="00071B5E"/>
    <w:pPr>
      <w:widowControl w:val="0"/>
      <w:numPr>
        <w:numId w:val="50"/>
      </w:numPr>
      <w:suppressAutoHyphens/>
      <w:autoSpaceDN w:val="0"/>
      <w:spacing w:after="160"/>
      <w:textAlignment w:val="baseline"/>
    </w:pPr>
    <w:rPr>
      <w:rFonts w:ascii="Tahoma" w:hAnsi="Tahoma" w:cs="Tahoma"/>
      <w:sz w:val="20"/>
      <w:szCs w:val="20"/>
    </w:rPr>
  </w:style>
  <w:style w:type="paragraph" w:customStyle="1" w:styleId="PODPUNKTY1-IK">
    <w:name w:val="PODPUNKTY 1 - IK"/>
    <w:basedOn w:val="Podpunkt"/>
    <w:qFormat/>
    <w:rsid w:val="00071B5E"/>
    <w:pPr>
      <w:widowControl w:val="0"/>
      <w:numPr>
        <w:numId w:val="51"/>
      </w:numPr>
      <w:suppressAutoHyphens/>
      <w:autoSpaceDN w:val="0"/>
      <w:spacing w:after="0"/>
      <w:textAlignment w:val="baseline"/>
    </w:pPr>
    <w:rPr>
      <w:rFonts w:ascii="Tahoma" w:hAnsi="Tahoma" w:cs="Tahoma"/>
      <w:sz w:val="20"/>
      <w:szCs w:val="20"/>
    </w:rPr>
  </w:style>
  <w:style w:type="numbering" w:customStyle="1" w:styleId="LFO47">
    <w:name w:val="LFO47"/>
    <w:basedOn w:val="Bezlisty"/>
    <w:rsid w:val="00071B5E"/>
    <w:pPr>
      <w:numPr>
        <w:numId w:val="50"/>
      </w:numPr>
    </w:pPr>
  </w:style>
  <w:style w:type="numbering" w:customStyle="1" w:styleId="LFO84">
    <w:name w:val="LFO84"/>
    <w:basedOn w:val="Bezlisty"/>
    <w:rsid w:val="00071B5E"/>
    <w:pPr>
      <w:numPr>
        <w:numId w:val="51"/>
      </w:numPr>
    </w:pPr>
  </w:style>
  <w:style w:type="paragraph" w:customStyle="1" w:styleId="OznaczeniestronI">
    <w:name w:val="Oznaczenie stron I"/>
    <w:aliases w:val="II,III"/>
    <w:basedOn w:val="Normalny"/>
    <w:rsid w:val="00071B5E"/>
    <w:pPr>
      <w:numPr>
        <w:numId w:val="52"/>
      </w:numPr>
      <w:spacing w:after="200" w:line="276" w:lineRule="auto"/>
      <w:ind w:left="426" w:hanging="284"/>
      <w:jc w:val="both"/>
    </w:pPr>
    <w:rPr>
      <w:rFonts w:ascii="Calibri" w:hAnsi="Calibri"/>
      <w:sz w:val="22"/>
      <w:szCs w:val="22"/>
      <w:lang w:eastAsia="en-US"/>
    </w:rPr>
  </w:style>
  <w:style w:type="character" w:customStyle="1" w:styleId="TekstkomentarzaZnak1">
    <w:name w:val="Tekst komentarza Znak1"/>
    <w:uiPriority w:val="99"/>
    <w:locked/>
    <w:rsid w:val="00071B5E"/>
    <w:rPr>
      <w:rFonts w:cs="Times New Roman"/>
      <w:lang w:eastAsia="en-US"/>
    </w:rPr>
  </w:style>
  <w:style w:type="paragraph" w:customStyle="1" w:styleId="Tresczkropka">
    <w:name w:val="Tresc z kropka"/>
    <w:basedOn w:val="Normalny"/>
    <w:rsid w:val="00071B5E"/>
    <w:pPr>
      <w:numPr>
        <w:numId w:val="53"/>
      </w:numPr>
      <w:spacing w:after="120" w:line="300" w:lineRule="auto"/>
      <w:jc w:val="both"/>
    </w:pPr>
    <w:rPr>
      <w:szCs w:val="20"/>
    </w:rPr>
  </w:style>
  <w:style w:type="paragraph" w:customStyle="1" w:styleId="Paragraf">
    <w:name w:val="Paragraf"/>
    <w:basedOn w:val="Normalny"/>
    <w:rsid w:val="00071B5E"/>
    <w:pPr>
      <w:keepNext/>
      <w:spacing w:before="480" w:after="360"/>
      <w:jc w:val="center"/>
    </w:pPr>
    <w:rPr>
      <w:b/>
      <w:bCs/>
      <w:sz w:val="20"/>
      <w:szCs w:val="20"/>
    </w:rPr>
  </w:style>
  <w:style w:type="numbering" w:customStyle="1" w:styleId="WWOutlineListStyle2">
    <w:name w:val="WW_OutlineListStyle_2"/>
    <w:basedOn w:val="Bezlisty"/>
    <w:rsid w:val="00071B5E"/>
    <w:pPr>
      <w:numPr>
        <w:numId w:val="54"/>
      </w:numPr>
    </w:pPr>
  </w:style>
  <w:style w:type="paragraph" w:customStyle="1" w:styleId="KOMENTARZ-IK">
    <w:name w:val="KOMENTARZ - IK"/>
    <w:basedOn w:val="Normalny"/>
    <w:rsid w:val="00071B5E"/>
    <w:pPr>
      <w:suppressAutoHyphens/>
      <w:autoSpaceDN w:val="0"/>
      <w:spacing w:before="240" w:after="240"/>
      <w:ind w:left="567" w:hanging="567"/>
      <w:jc w:val="both"/>
      <w:textAlignment w:val="baseline"/>
    </w:pPr>
    <w:rPr>
      <w:rFonts w:ascii="Tahoma" w:hAnsi="Tahoma" w:cs="Tahoma"/>
      <w:b/>
      <w:sz w:val="20"/>
      <w:szCs w:val="20"/>
    </w:rPr>
  </w:style>
  <w:style w:type="paragraph" w:customStyle="1" w:styleId="LegendaTahoma">
    <w:name w:val="Legenda + Tahoma"/>
    <w:basedOn w:val="Legenda"/>
    <w:rsid w:val="00071B5E"/>
    <w:pPr>
      <w:spacing w:after="0" w:line="240" w:lineRule="auto"/>
      <w:jc w:val="both"/>
    </w:pPr>
    <w:rPr>
      <w:rFonts w:ascii="Tahoma" w:eastAsia="Times New Roman" w:hAnsi="Tahoma"/>
      <w:bCs w:val="0"/>
      <w:strike/>
      <w:sz w:val="19"/>
      <w:szCs w:val="19"/>
      <w:lang w:eastAsia="pl-PL"/>
    </w:rPr>
  </w:style>
  <w:style w:type="paragraph" w:customStyle="1" w:styleId="Tresczkropkadalej">
    <w:name w:val="Tresc z kropka dalej"/>
    <w:basedOn w:val="Normalny"/>
    <w:rsid w:val="00071B5E"/>
    <w:pPr>
      <w:numPr>
        <w:numId w:val="56"/>
      </w:numPr>
      <w:tabs>
        <w:tab w:val="clear" w:pos="1134"/>
        <w:tab w:val="num" w:pos="720"/>
      </w:tabs>
      <w:spacing w:after="120" w:line="300" w:lineRule="auto"/>
      <w:ind w:left="360" w:hanging="360"/>
      <w:jc w:val="both"/>
    </w:pPr>
    <w:rPr>
      <w:szCs w:val="20"/>
    </w:rPr>
  </w:style>
  <w:style w:type="numbering" w:customStyle="1" w:styleId="Styl61">
    <w:name w:val="Styl61"/>
    <w:uiPriority w:val="99"/>
    <w:rsid w:val="00071B5E"/>
    <w:pPr>
      <w:numPr>
        <w:numId w:val="57"/>
      </w:numPr>
    </w:pPr>
  </w:style>
  <w:style w:type="paragraph" w:customStyle="1" w:styleId="Nagwekwtabeli">
    <w:name w:val="Nagłówek w tabeli"/>
    <w:basedOn w:val="Normalny"/>
    <w:uiPriority w:val="99"/>
    <w:rsid w:val="00071B5E"/>
    <w:pPr>
      <w:keepNext/>
      <w:spacing w:before="60" w:after="60"/>
      <w:jc w:val="center"/>
    </w:pPr>
    <w:rPr>
      <w:b/>
      <w:sz w:val="20"/>
    </w:rPr>
  </w:style>
  <w:style w:type="character" w:styleId="Uwydatnienie">
    <w:name w:val="Emphasis"/>
    <w:uiPriority w:val="20"/>
    <w:qFormat/>
    <w:rsid w:val="00071B5E"/>
    <w:rPr>
      <w:b/>
      <w:bCs/>
      <w:i w:val="0"/>
      <w:iCs w:val="0"/>
    </w:rPr>
  </w:style>
  <w:style w:type="numbering" w:customStyle="1" w:styleId="Styl2">
    <w:name w:val="Styl2"/>
    <w:rsid w:val="00071B5E"/>
    <w:pPr>
      <w:numPr>
        <w:numId w:val="58"/>
      </w:numPr>
    </w:pPr>
  </w:style>
  <w:style w:type="character" w:customStyle="1" w:styleId="alb">
    <w:name w:val="a_lb"/>
    <w:rsid w:val="00071B5E"/>
  </w:style>
  <w:style w:type="character" w:customStyle="1" w:styleId="alb-s">
    <w:name w:val="a_lb-s"/>
    <w:rsid w:val="00071B5E"/>
  </w:style>
  <w:style w:type="character" w:customStyle="1" w:styleId="fn-ref">
    <w:name w:val="fn-ref"/>
    <w:rsid w:val="00071B5E"/>
  </w:style>
  <w:style w:type="numbering" w:customStyle="1" w:styleId="MF">
    <w:name w:val="MF"/>
    <w:rsid w:val="00071B5E"/>
    <w:pPr>
      <w:numPr>
        <w:numId w:val="59"/>
      </w:numPr>
    </w:pPr>
  </w:style>
  <w:style w:type="character" w:styleId="Tekstzastpczy">
    <w:name w:val="Placeholder Text"/>
    <w:uiPriority w:val="99"/>
    <w:semiHidden/>
    <w:rsid w:val="00071B5E"/>
    <w:rPr>
      <w:color w:val="808080"/>
    </w:rPr>
  </w:style>
  <w:style w:type="paragraph" w:styleId="Spistreci2">
    <w:name w:val="toc 2"/>
    <w:basedOn w:val="Normalny"/>
    <w:next w:val="Normalny"/>
    <w:autoRedefine/>
    <w:uiPriority w:val="39"/>
    <w:unhideWhenUsed/>
    <w:rsid w:val="00C95A89"/>
    <w:pPr>
      <w:spacing w:after="100"/>
      <w:ind w:left="240"/>
    </w:pPr>
  </w:style>
  <w:style w:type="character" w:customStyle="1" w:styleId="Nagwek6Znak">
    <w:name w:val="Nagłówek 6 Znak"/>
    <w:basedOn w:val="Domylnaczcionkaakapitu"/>
    <w:link w:val="Nagwek6"/>
    <w:uiPriority w:val="9"/>
    <w:semiHidden/>
    <w:rsid w:val="00C95A89"/>
    <w:rPr>
      <w:rFonts w:asciiTheme="majorHAnsi" w:eastAsiaTheme="majorEastAsia" w:hAnsiTheme="majorHAnsi" w:cstheme="majorBidi"/>
      <w:i/>
      <w:iCs/>
      <w:color w:val="243F60" w:themeColor="accent1" w:themeShade="7F"/>
      <w:sz w:val="24"/>
      <w:szCs w:val="24"/>
    </w:rPr>
  </w:style>
  <w:style w:type="character" w:customStyle="1" w:styleId="Nagwek8Znak">
    <w:name w:val="Nagłówek 8 Znak"/>
    <w:basedOn w:val="Domylnaczcionkaakapitu"/>
    <w:link w:val="Nagwek8"/>
    <w:uiPriority w:val="9"/>
    <w:semiHidden/>
    <w:rsid w:val="00C95A89"/>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C95A89"/>
    <w:rPr>
      <w:rFonts w:asciiTheme="majorHAnsi" w:eastAsiaTheme="majorEastAsia" w:hAnsiTheme="majorHAnsi" w:cstheme="majorBidi"/>
      <w:i/>
      <w:iCs/>
      <w:color w:val="404040" w:themeColor="text1" w:themeTint="BF"/>
      <w:sz w:val="20"/>
      <w:szCs w:val="20"/>
    </w:rPr>
  </w:style>
  <w:style w:type="paragraph" w:customStyle="1" w:styleId="shortdesc">
    <w:name w:val="shortdesc"/>
    <w:basedOn w:val="Normalny"/>
    <w:rsid w:val="00C95A89"/>
    <w:pPr>
      <w:spacing w:before="100" w:beforeAutospacing="1" w:after="100" w:afterAutospacing="1"/>
      <w:jc w:val="both"/>
    </w:pPr>
  </w:style>
  <w:style w:type="paragraph" w:customStyle="1" w:styleId="p">
    <w:name w:val="p"/>
    <w:basedOn w:val="Normalny"/>
    <w:rsid w:val="00C95A89"/>
    <w:pPr>
      <w:spacing w:before="100" w:beforeAutospacing="1" w:after="100" w:afterAutospacing="1"/>
      <w:jc w:val="both"/>
    </w:pPr>
  </w:style>
  <w:style w:type="table" w:customStyle="1" w:styleId="Tabela-Siatka3">
    <w:name w:val="Tabela - Siatka3"/>
    <w:basedOn w:val="Standardowy"/>
    <w:next w:val="Tabela-Siatka"/>
    <w:uiPriority w:val="59"/>
    <w:rsid w:val="00C15351"/>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basedOn w:val="Standardowy"/>
    <w:next w:val="Tabela-Siatka"/>
    <w:uiPriority w:val="59"/>
    <w:rsid w:val="000A68C8"/>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uiPriority w:val="59"/>
    <w:rsid w:val="00BA4F3C"/>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basedOn w:val="Standardowy"/>
    <w:next w:val="Tabela-Siatka"/>
    <w:uiPriority w:val="59"/>
    <w:rsid w:val="005C6744"/>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5">
    <w:name w:val="Style15"/>
    <w:basedOn w:val="Normalny"/>
    <w:uiPriority w:val="99"/>
    <w:rsid w:val="005F600D"/>
    <w:pPr>
      <w:widowControl w:val="0"/>
      <w:autoSpaceDE w:val="0"/>
      <w:autoSpaceDN w:val="0"/>
      <w:adjustRightInd w:val="0"/>
      <w:spacing w:line="266" w:lineRule="exact"/>
      <w:ind w:hanging="360"/>
      <w:jc w:val="both"/>
    </w:pPr>
  </w:style>
  <w:style w:type="character" w:customStyle="1" w:styleId="FontStyle39">
    <w:name w:val="Font Style39"/>
    <w:uiPriority w:val="99"/>
    <w:rsid w:val="005F600D"/>
    <w:rPr>
      <w:rFonts w:ascii="Times New Roman" w:hAnsi="Times New Roman"/>
      <w:sz w:val="22"/>
    </w:rPr>
  </w:style>
  <w:style w:type="numbering" w:styleId="111111">
    <w:name w:val="Outline List 2"/>
    <w:basedOn w:val="Bezlisty"/>
    <w:uiPriority w:val="99"/>
    <w:semiHidden/>
    <w:unhideWhenUsed/>
    <w:rsid w:val="005F600D"/>
    <w:pPr>
      <w:numPr>
        <w:numId w:val="70"/>
      </w:numPr>
    </w:pPr>
  </w:style>
  <w:style w:type="paragraph" w:customStyle="1" w:styleId="Style4">
    <w:name w:val="Style4"/>
    <w:basedOn w:val="Normalny"/>
    <w:uiPriority w:val="99"/>
    <w:rsid w:val="005F600D"/>
    <w:pPr>
      <w:widowControl w:val="0"/>
      <w:autoSpaceDE w:val="0"/>
      <w:autoSpaceDN w:val="0"/>
      <w:adjustRightInd w:val="0"/>
      <w:spacing w:line="274" w:lineRule="exact"/>
      <w:jc w:val="both"/>
    </w:pPr>
  </w:style>
  <w:style w:type="character" w:customStyle="1" w:styleId="FontStyle33">
    <w:name w:val="Font Style33"/>
    <w:rsid w:val="005F600D"/>
    <w:rPr>
      <w:rFonts w:ascii="Times New Roman" w:hAnsi="Times New Roman" w:cs="Times New Roman"/>
      <w:sz w:val="24"/>
      <w:szCs w:val="24"/>
    </w:rPr>
  </w:style>
  <w:style w:type="character" w:customStyle="1" w:styleId="FontStyle46">
    <w:name w:val="Font Style46"/>
    <w:uiPriority w:val="99"/>
    <w:rsid w:val="005F600D"/>
    <w:rPr>
      <w:rFonts w:ascii="Times New Roman" w:hAnsi="Times New Roman" w:cs="Times New Roman" w:hint="default"/>
      <w:sz w:val="24"/>
      <w:szCs w:val="24"/>
    </w:rPr>
  </w:style>
  <w:style w:type="paragraph" w:customStyle="1" w:styleId="wt-listawielopoziomowa">
    <w:name w:val="wt-lista_wielopoziomowa"/>
    <w:basedOn w:val="Normalny"/>
    <w:uiPriority w:val="99"/>
    <w:rsid w:val="005F600D"/>
    <w:pPr>
      <w:numPr>
        <w:numId w:val="89"/>
      </w:numPr>
      <w:spacing w:before="240"/>
      <w:jc w:val="both"/>
    </w:pPr>
    <w:rPr>
      <w:rFonts w:ascii="Arial" w:hAnsi="Arial" w:cs="Arial"/>
      <w:color w:val="000000"/>
      <w:sz w:val="22"/>
    </w:rPr>
  </w:style>
</w:styles>
</file>

<file path=word/webSettings.xml><?xml version="1.0" encoding="utf-8"?>
<w:webSettings xmlns:r="http://schemas.openxmlformats.org/officeDocument/2006/relationships" xmlns:w="http://schemas.openxmlformats.org/wordprocessingml/2006/main">
  <w:divs>
    <w:div w:id="65226903">
      <w:bodyDiv w:val="1"/>
      <w:marLeft w:val="0"/>
      <w:marRight w:val="0"/>
      <w:marTop w:val="0"/>
      <w:marBottom w:val="0"/>
      <w:divBdr>
        <w:top w:val="none" w:sz="0" w:space="0" w:color="auto"/>
        <w:left w:val="none" w:sz="0" w:space="0" w:color="auto"/>
        <w:bottom w:val="none" w:sz="0" w:space="0" w:color="auto"/>
        <w:right w:val="none" w:sz="0" w:space="0" w:color="auto"/>
      </w:divBdr>
    </w:div>
    <w:div w:id="75328430">
      <w:bodyDiv w:val="1"/>
      <w:marLeft w:val="0"/>
      <w:marRight w:val="0"/>
      <w:marTop w:val="0"/>
      <w:marBottom w:val="0"/>
      <w:divBdr>
        <w:top w:val="none" w:sz="0" w:space="0" w:color="auto"/>
        <w:left w:val="none" w:sz="0" w:space="0" w:color="auto"/>
        <w:bottom w:val="none" w:sz="0" w:space="0" w:color="auto"/>
        <w:right w:val="none" w:sz="0" w:space="0" w:color="auto"/>
      </w:divBdr>
    </w:div>
    <w:div w:id="605230168">
      <w:bodyDiv w:val="1"/>
      <w:marLeft w:val="0"/>
      <w:marRight w:val="0"/>
      <w:marTop w:val="0"/>
      <w:marBottom w:val="0"/>
      <w:divBdr>
        <w:top w:val="none" w:sz="0" w:space="0" w:color="auto"/>
        <w:left w:val="none" w:sz="0" w:space="0" w:color="auto"/>
        <w:bottom w:val="none" w:sz="0" w:space="0" w:color="auto"/>
        <w:right w:val="none" w:sz="0" w:space="0" w:color="auto"/>
      </w:divBdr>
    </w:div>
    <w:div w:id="1009140619">
      <w:bodyDiv w:val="1"/>
      <w:marLeft w:val="0"/>
      <w:marRight w:val="0"/>
      <w:marTop w:val="0"/>
      <w:marBottom w:val="0"/>
      <w:divBdr>
        <w:top w:val="none" w:sz="0" w:space="0" w:color="auto"/>
        <w:left w:val="none" w:sz="0" w:space="0" w:color="auto"/>
        <w:bottom w:val="none" w:sz="0" w:space="0" w:color="auto"/>
        <w:right w:val="none" w:sz="0" w:space="0" w:color="auto"/>
      </w:divBdr>
    </w:div>
    <w:div w:id="1787381321">
      <w:bodyDiv w:val="1"/>
      <w:marLeft w:val="0"/>
      <w:marRight w:val="0"/>
      <w:marTop w:val="0"/>
      <w:marBottom w:val="0"/>
      <w:divBdr>
        <w:top w:val="none" w:sz="0" w:space="0" w:color="auto"/>
        <w:left w:val="none" w:sz="0" w:space="0" w:color="auto"/>
        <w:bottom w:val="none" w:sz="0" w:space="0" w:color="auto"/>
        <w:right w:val="none" w:sz="0" w:space="0" w:color="auto"/>
      </w:divBdr>
    </w:div>
    <w:div w:id="1799957063">
      <w:bodyDiv w:val="1"/>
      <w:marLeft w:val="0"/>
      <w:marRight w:val="0"/>
      <w:marTop w:val="0"/>
      <w:marBottom w:val="0"/>
      <w:divBdr>
        <w:top w:val="none" w:sz="0" w:space="0" w:color="auto"/>
        <w:left w:val="none" w:sz="0" w:space="0" w:color="auto"/>
        <w:bottom w:val="none" w:sz="0" w:space="0" w:color="auto"/>
        <w:right w:val="none" w:sz="0" w:space="0" w:color="auto"/>
      </w:divBdr>
    </w:div>
    <w:div w:id="210430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bip.pfron.org.pl/zamowienia-publiczne/ponizej-progu-okreslonego-w-art-11-ust-8-ustawy-pzp/" TargetMode="External"/><Relationship Id="rId13" Type="http://schemas.openxmlformats.org/officeDocument/2006/relationships/image" Target="media/image6.wmf"/><Relationship Id="rId18" Type="http://schemas.openxmlformats.org/officeDocument/2006/relationships/image" Target="media/image11.wmf"/><Relationship Id="rId3" Type="http://schemas.openxmlformats.org/officeDocument/2006/relationships/styles" Target="styles.xml"/><Relationship Id="rId21" Type="http://schemas.openxmlformats.org/officeDocument/2006/relationships/image" Target="media/image14.wmf"/><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7.wmf"/><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FD070-2EF2-49BA-9B94-E3B813176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66</Pages>
  <Words>18150</Words>
  <Characters>108903</Characters>
  <Application>Microsoft Office Word</Application>
  <DocSecurity>0</DocSecurity>
  <Lines>907</Lines>
  <Paragraphs>253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cp:lastModifiedBy>
  <cp:revision>4</cp:revision>
  <cp:lastPrinted>2018-01-16T13:46:00Z</cp:lastPrinted>
  <dcterms:created xsi:type="dcterms:W3CDTF">2018-01-31T14:45:00Z</dcterms:created>
  <dcterms:modified xsi:type="dcterms:W3CDTF">2018-02-01T09:47:00Z</dcterms:modified>
</cp:coreProperties>
</file>