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AF01" w14:textId="77777777" w:rsidR="000D4CE0" w:rsidRPr="00145553" w:rsidRDefault="000D4CE0" w:rsidP="00145553">
      <w:pPr>
        <w:pStyle w:val="Nagwek1"/>
        <w:rPr>
          <w:rStyle w:val="Uwydatnienie"/>
          <w:i w:val="0"/>
          <w:iCs w:val="0"/>
        </w:rPr>
      </w:pPr>
      <w:bookmarkStart w:id="0" w:name="_Hlk526243549"/>
      <w:r w:rsidRPr="00145553">
        <w:rPr>
          <w:rStyle w:val="Uwydatnienie"/>
          <w:i w:val="0"/>
          <w:iCs w:val="0"/>
        </w:rPr>
        <w:t>Klauzula informacyjna o zasadach przetwarzania danych osobowych w</w:t>
      </w:r>
      <w:r w:rsidR="0068676F" w:rsidRPr="00145553">
        <w:rPr>
          <w:rStyle w:val="Uwydatnienie"/>
          <w:i w:val="0"/>
          <w:iCs w:val="0"/>
        </w:rPr>
        <w:t> </w:t>
      </w:r>
      <w:r w:rsidRPr="00145553">
        <w:rPr>
          <w:rStyle w:val="Uwydatnienie"/>
          <w:i w:val="0"/>
          <w:iCs w:val="0"/>
        </w:rPr>
        <w:t>Państwowym Funduszu Rehabilitacji Osób Niepełnosprawnych</w:t>
      </w:r>
    </w:p>
    <w:bookmarkEnd w:id="0"/>
    <w:p w14:paraId="06C178FB" w14:textId="77777777" w:rsidR="0068676F" w:rsidRPr="00D374DF" w:rsidRDefault="0068676F" w:rsidP="00206381">
      <w:pPr>
        <w:spacing w:before="240" w:after="240" w:line="276" w:lineRule="auto"/>
        <w:jc w:val="both"/>
        <w:rPr>
          <w:rFonts w:eastAsiaTheme="minorEastAsia" w:cstheme="minorHAnsi"/>
          <w:iCs/>
          <w:lang w:eastAsia="pl-PL"/>
        </w:rPr>
      </w:pPr>
      <w:r w:rsidRPr="00D374DF">
        <w:rPr>
          <w:rFonts w:eastAsiaTheme="minorEastAsia" w:cstheme="minorHAnsi"/>
          <w:iCs/>
          <w:lang w:eastAsia="pl-PL"/>
        </w:rPr>
        <w:t>Na podstawie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Państwowym Funduszu Rehabilitacji Osób Niepełnosprawnych (PFRON).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8676F" w:rsidRPr="00D374DF" w14:paraId="747C14A5" w14:textId="77777777" w:rsidTr="00145553">
        <w:trPr>
          <w:tblHeader/>
        </w:trPr>
        <w:tc>
          <w:tcPr>
            <w:tcW w:w="4814" w:type="dxa"/>
            <w:vAlign w:val="center"/>
          </w:tcPr>
          <w:p w14:paraId="474AF0D4" w14:textId="77777777" w:rsidR="0068676F" w:rsidRPr="00D374DF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b/>
                <w:iCs/>
                <w:lang w:eastAsia="pl-PL"/>
              </w:rPr>
              <w:t>Administrator</w:t>
            </w:r>
          </w:p>
        </w:tc>
        <w:tc>
          <w:tcPr>
            <w:tcW w:w="4814" w:type="dxa"/>
            <w:vAlign w:val="center"/>
          </w:tcPr>
          <w:p w14:paraId="2105BEF9" w14:textId="77777777" w:rsidR="0068676F" w:rsidRPr="00D374DF" w:rsidRDefault="0068676F" w:rsidP="0068676F">
            <w:pPr>
              <w:spacing w:before="60" w:after="60"/>
              <w:jc w:val="center"/>
              <w:rPr>
                <w:rFonts w:eastAsiaTheme="minorEastAsia" w:cstheme="minorHAnsi"/>
                <w:b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b/>
                <w:iCs/>
                <w:lang w:eastAsia="pl-PL"/>
              </w:rPr>
              <w:t>Inspektor Ochrony Danych</w:t>
            </w:r>
          </w:p>
        </w:tc>
      </w:tr>
      <w:tr w:rsidR="0068676F" w:rsidRPr="00D374DF" w14:paraId="38655E0B" w14:textId="77777777" w:rsidTr="0068676F">
        <w:tc>
          <w:tcPr>
            <w:tcW w:w="4814" w:type="dxa"/>
            <w:vAlign w:val="center"/>
          </w:tcPr>
          <w:p w14:paraId="5730F500" w14:textId="77777777" w:rsidR="0068676F" w:rsidRPr="00D374DF" w:rsidRDefault="0068676F" w:rsidP="0068676F">
            <w:pPr>
              <w:spacing w:before="60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Państwowy Fundusz Rehabilitacji Osób Niepełnosprawnych z siedzibą w Warszawie</w:t>
            </w:r>
          </w:p>
          <w:p w14:paraId="0C33F2F8" w14:textId="77777777" w:rsidR="0068676F" w:rsidRPr="00D374DF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adres: Al. Jana Pawła II 13, 00-828 Warszawa</w:t>
            </w:r>
          </w:p>
          <w:p w14:paraId="3FFCD222" w14:textId="77777777" w:rsidR="0068676F" w:rsidRPr="00D374DF" w:rsidRDefault="0068676F" w:rsidP="0068676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telefon: 22 50 55 500</w:t>
            </w:r>
          </w:p>
        </w:tc>
        <w:tc>
          <w:tcPr>
            <w:tcW w:w="4814" w:type="dxa"/>
            <w:vAlign w:val="center"/>
          </w:tcPr>
          <w:p w14:paraId="61164B79" w14:textId="77777777" w:rsidR="0068676F" w:rsidRPr="00D374DF" w:rsidRDefault="0068676F" w:rsidP="0068676F">
            <w:pPr>
              <w:numPr>
                <w:ilvl w:val="0"/>
                <w:numId w:val="3"/>
              </w:numPr>
              <w:spacing w:before="60"/>
              <w:jc w:val="both"/>
              <w:rPr>
                <w:rFonts w:eastAsiaTheme="minorEastAsia" w:cstheme="minorHAnsi"/>
                <w:iCs/>
                <w:lang w:eastAsia="pl-PL"/>
              </w:rPr>
            </w:pPr>
            <w:r w:rsidRPr="00D374DF">
              <w:rPr>
                <w:rFonts w:eastAsiaTheme="minorEastAsia" w:cstheme="minorHAnsi"/>
                <w:iCs/>
                <w:lang w:eastAsia="pl-PL"/>
              </w:rPr>
              <w:t>adres: Al. Jana Pawła II 13, 00-828 Warszawa</w:t>
            </w:r>
          </w:p>
          <w:p w14:paraId="2F5A5B17" w14:textId="77777777" w:rsidR="0068676F" w:rsidRPr="00D374DF" w:rsidRDefault="0068676F" w:rsidP="0068676F">
            <w:pPr>
              <w:numPr>
                <w:ilvl w:val="0"/>
                <w:numId w:val="3"/>
              </w:numPr>
              <w:spacing w:after="60"/>
              <w:jc w:val="both"/>
              <w:rPr>
                <w:rFonts w:eastAsiaTheme="minorEastAsia" w:cstheme="minorHAnsi"/>
                <w:iCs/>
                <w:lang w:val="en-US" w:eastAsia="pl-PL"/>
              </w:rPr>
            </w:pPr>
            <w:r w:rsidRPr="00D374DF">
              <w:rPr>
                <w:rFonts w:eastAsiaTheme="minorEastAsia" w:cstheme="minorHAnsi"/>
                <w:iCs/>
                <w:lang w:val="en-US" w:eastAsia="pl-PL"/>
              </w:rPr>
              <w:t>e-mail: iod@pfron.org.pl</w:t>
            </w:r>
          </w:p>
        </w:tc>
      </w:tr>
    </w:tbl>
    <w:p w14:paraId="23D599EC" w14:textId="77777777" w:rsidR="0068676F" w:rsidRPr="00D374DF" w:rsidRDefault="0068676F" w:rsidP="00206381">
      <w:pPr>
        <w:spacing w:before="240" w:after="0" w:line="276" w:lineRule="auto"/>
        <w:jc w:val="both"/>
        <w:rPr>
          <w:rFonts w:eastAsiaTheme="minorEastAsia" w:cstheme="minorHAnsi"/>
          <w:iCs/>
          <w:lang w:eastAsia="pl-PL"/>
        </w:rPr>
      </w:pPr>
      <w:r w:rsidRPr="00D374DF">
        <w:rPr>
          <w:rFonts w:eastAsiaTheme="minorEastAsia" w:cstheme="minorHAnsi"/>
          <w:iCs/>
          <w:lang w:eastAsia="pl-PL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14:paraId="547EC8FA" w14:textId="77777777" w:rsidR="000D4CE0" w:rsidRPr="00145553" w:rsidRDefault="000D4CE0" w:rsidP="00145553">
      <w:pPr>
        <w:pStyle w:val="Nagwek2"/>
        <w:rPr>
          <w:rStyle w:val="Uwydatnienie"/>
          <w:i w:val="0"/>
          <w:iCs w:val="0"/>
        </w:rPr>
      </w:pPr>
      <w:r w:rsidRPr="00145553">
        <w:rPr>
          <w:rStyle w:val="Uwydatnienie"/>
          <w:i w:val="0"/>
          <w:iCs w:val="0"/>
        </w:rPr>
        <w:t xml:space="preserve">Cel przetwarzania </w:t>
      </w:r>
    </w:p>
    <w:p w14:paraId="1EF0FB49" w14:textId="7A31E185" w:rsidR="0068676F" w:rsidRPr="00D374DF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 xml:space="preserve">Dane osobowe będą przetwarzane wyłącznie w celu udziału w pracach </w:t>
      </w:r>
      <w:r w:rsidR="00035102">
        <w:rPr>
          <w:rFonts w:asciiTheme="minorHAnsi" w:hAnsiTheme="minorHAnsi" w:cstheme="minorHAnsi"/>
          <w:sz w:val="22"/>
          <w:szCs w:val="22"/>
        </w:rPr>
        <w:t xml:space="preserve">w zakresie oceny formalnej </w:t>
      </w:r>
      <w:r w:rsidRPr="00D374DF">
        <w:rPr>
          <w:rFonts w:asciiTheme="minorHAnsi" w:hAnsiTheme="minorHAnsi" w:cstheme="minorHAnsi"/>
          <w:sz w:val="22"/>
          <w:szCs w:val="22"/>
        </w:rPr>
        <w:t>wniosk</w:t>
      </w:r>
      <w:r w:rsidR="00035102">
        <w:rPr>
          <w:rFonts w:asciiTheme="minorHAnsi" w:hAnsiTheme="minorHAnsi" w:cstheme="minorHAnsi"/>
          <w:sz w:val="22"/>
          <w:szCs w:val="22"/>
        </w:rPr>
        <w:t>ów</w:t>
      </w:r>
      <w:r w:rsidRPr="00D374DF">
        <w:rPr>
          <w:rFonts w:asciiTheme="minorHAnsi" w:hAnsiTheme="minorHAnsi" w:cstheme="minorHAnsi"/>
          <w:sz w:val="22"/>
          <w:szCs w:val="22"/>
        </w:rPr>
        <w:t xml:space="preserve"> </w:t>
      </w:r>
      <w:r w:rsidR="00035102" w:rsidRPr="00035102">
        <w:rPr>
          <w:rFonts w:asciiTheme="minorHAnsi" w:hAnsiTheme="minorHAnsi" w:cstheme="minorHAnsi"/>
          <w:sz w:val="22"/>
          <w:szCs w:val="22"/>
        </w:rPr>
        <w:t xml:space="preserve">zgłoszonych w ramach ogłoszonego konkursu grantowego nr 1/2021 pilotażowego programu „Dostępność ponad barierami”, </w:t>
      </w:r>
      <w:r w:rsidRPr="00D374DF">
        <w:rPr>
          <w:rFonts w:asciiTheme="minorHAnsi" w:hAnsiTheme="minorHAnsi" w:cstheme="minorHAnsi"/>
          <w:sz w:val="22"/>
          <w:szCs w:val="22"/>
        </w:rPr>
        <w:t xml:space="preserve">ogłoszonym przez Państwowy Fundusz Rehabilitacji Osób Niepełnosprawnych na podstawie </w:t>
      </w:r>
      <w:r w:rsidR="00035102" w:rsidRPr="00035102">
        <w:rPr>
          <w:rFonts w:asciiTheme="minorHAnsi" w:hAnsiTheme="minorHAnsi" w:cstheme="minorHAnsi"/>
          <w:sz w:val="22"/>
          <w:szCs w:val="22"/>
        </w:rPr>
        <w:t>art. 47 ust. 1 pkt 4 ustawy z dnia 27 sierpnia 1997 r. o rehabilitacji zawodowej i społecznej oraz zatrudnianiu osób niepełnosprawnych</w:t>
      </w:r>
      <w:r w:rsidRPr="00D374DF">
        <w:rPr>
          <w:rFonts w:asciiTheme="minorHAnsi" w:hAnsiTheme="minorHAnsi" w:cstheme="minorHAnsi"/>
          <w:sz w:val="22"/>
          <w:szCs w:val="22"/>
        </w:rPr>
        <w:t>.</w:t>
      </w:r>
    </w:p>
    <w:p w14:paraId="1DE4D88B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 xml:space="preserve">Podstawa prawna przetwarzania danych osobowych </w:t>
      </w:r>
    </w:p>
    <w:p w14:paraId="6F5408BC" w14:textId="3EA74616" w:rsidR="000D4CE0" w:rsidRPr="00D374DF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Podstawą prawną przetwarzania Państwa danych osobowych jest art.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36 ustawy z dnia 27 sierpnia 1997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r. o</w:t>
      </w:r>
      <w:r w:rsidR="0068676F" w:rsidRPr="00D374DF">
        <w:rPr>
          <w:rFonts w:asciiTheme="minorHAnsi" w:hAnsiTheme="minorHAnsi" w:cstheme="minorHAnsi"/>
          <w:sz w:val="22"/>
          <w:szCs w:val="22"/>
        </w:rPr>
        <w:t> </w:t>
      </w:r>
      <w:r w:rsidRPr="00D374DF">
        <w:rPr>
          <w:rFonts w:asciiTheme="minorHAnsi" w:hAnsiTheme="minorHAnsi" w:cstheme="minorHAnsi"/>
          <w:sz w:val="22"/>
          <w:szCs w:val="22"/>
        </w:rPr>
        <w:t>rehabilitacji zawodowej i społecznej oraz zatrudnianiu osób niepełnosprawnych</w:t>
      </w:r>
      <w:r w:rsidR="00287378">
        <w:rPr>
          <w:rFonts w:asciiTheme="minorHAnsi" w:hAnsiTheme="minorHAnsi" w:cstheme="minorHAnsi"/>
          <w:sz w:val="22"/>
          <w:szCs w:val="22"/>
        </w:rPr>
        <w:t>.</w:t>
      </w:r>
      <w:r w:rsidR="00794F32" w:rsidRPr="00794F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E01600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Kategorie odnośnych danych</w:t>
      </w:r>
    </w:p>
    <w:p w14:paraId="00B8C1AA" w14:textId="77777777" w:rsidR="0068676F" w:rsidRPr="00D374DF" w:rsidRDefault="0068676F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PFRON będzie przetwarzał następujące kategorie Państwa danych osobowych: dane identyfikacyjne, dane o doświadczeniu zawodowym.</w:t>
      </w:r>
    </w:p>
    <w:p w14:paraId="4AEA4B0F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Okres, przez który dane będą przetwarzane</w:t>
      </w:r>
    </w:p>
    <w:p w14:paraId="194E500D" w14:textId="77777777" w:rsidR="000D4CE0" w:rsidRPr="00D374DF" w:rsidRDefault="000D4CE0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Państwa dane osobowe będą przetwarzane przez okres 10 lat po zakończeniu sprawy.</w:t>
      </w:r>
    </w:p>
    <w:p w14:paraId="6C61BA3E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Kto może być odbiorcą Państwa danych?</w:t>
      </w:r>
    </w:p>
    <w:p w14:paraId="7C32CD36" w14:textId="77777777" w:rsidR="000D4CE0" w:rsidRPr="00D374DF" w:rsidRDefault="00206381" w:rsidP="0068676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 xml:space="preserve">Odbiorcą Państwa danych jest Państwowy Fundusz Rehabilitacji Osób Niepełnosprawnych. </w:t>
      </w:r>
      <w:r w:rsidR="000D4CE0" w:rsidRPr="00D374DF">
        <w:rPr>
          <w:rFonts w:asciiTheme="minorHAnsi" w:hAnsiTheme="minorHAnsi" w:cstheme="minorHAnsi"/>
          <w:sz w:val="22"/>
          <w:szCs w:val="22"/>
        </w:rPr>
        <w:t>Państwa dane mogą zostać przekazane firmie Tylda sp. z o.o. z siedzibą w Przeworsku (kod pocztowy 37-200), ul.</w:t>
      </w:r>
      <w:r w:rsidRPr="00D374DF">
        <w:rPr>
          <w:rFonts w:asciiTheme="minorHAnsi" w:hAnsiTheme="minorHAnsi" w:cstheme="minorHAnsi"/>
          <w:sz w:val="22"/>
          <w:szCs w:val="22"/>
        </w:rPr>
        <w:t> </w:t>
      </w:r>
      <w:r w:rsidR="000D4CE0" w:rsidRPr="00D374DF">
        <w:rPr>
          <w:rFonts w:asciiTheme="minorHAnsi" w:hAnsiTheme="minorHAnsi" w:cstheme="minorHAnsi"/>
          <w:sz w:val="22"/>
          <w:szCs w:val="22"/>
        </w:rPr>
        <w:t>Marszałka Józefa Piłsudskiego 1/17, wykonawcy usługi asysty technicznej i konserwacji systemu Generator Wniosków.</w:t>
      </w:r>
    </w:p>
    <w:p w14:paraId="43F79803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Prawa osoby, której dane dotyczą</w:t>
      </w:r>
    </w:p>
    <w:p w14:paraId="0C8F8DA0" w14:textId="77777777" w:rsidR="00206381" w:rsidRPr="00D374DF" w:rsidRDefault="00206381" w:rsidP="0020638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DF">
        <w:rPr>
          <w:rFonts w:asciiTheme="minorHAnsi" w:hAnsiTheme="minorHAnsi" w:cstheme="minorHAnsi"/>
          <w:sz w:val="22"/>
          <w:szCs w:val="22"/>
        </w:rPr>
        <w:t>Przysługuje Państwu prawo:</w:t>
      </w:r>
    </w:p>
    <w:p w14:paraId="7A38E121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dostępu do treści danych osobowych, w tym uzyskania kopii danych,</w:t>
      </w:r>
    </w:p>
    <w:p w14:paraId="73219D0E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sprostowania lub uzupełnienia danych osobowych,</w:t>
      </w:r>
    </w:p>
    <w:p w14:paraId="6B931BD8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usunięcia danych osobowych w przypadkach przewidzianych prawem,</w:t>
      </w:r>
    </w:p>
    <w:p w14:paraId="05A00DC1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żądania ograniczenia przetwarzania danych,</w:t>
      </w:r>
    </w:p>
    <w:p w14:paraId="683C6852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wyrażenia sprzeciwu wobec przetwarzania,</w:t>
      </w:r>
    </w:p>
    <w:p w14:paraId="707B0F5E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t>do przenoszenia danych,</w:t>
      </w:r>
    </w:p>
    <w:p w14:paraId="3C097379" w14:textId="77777777" w:rsidR="00206381" w:rsidRPr="00D374DF" w:rsidRDefault="00206381" w:rsidP="00206381">
      <w:pPr>
        <w:numPr>
          <w:ilvl w:val="0"/>
          <w:numId w:val="4"/>
        </w:numPr>
        <w:spacing w:before="60" w:after="0" w:line="276" w:lineRule="auto"/>
        <w:ind w:left="357" w:hanging="357"/>
        <w:jc w:val="both"/>
        <w:rPr>
          <w:rFonts w:eastAsia="Times New Roman" w:cstheme="minorHAnsi"/>
          <w:iCs/>
        </w:rPr>
      </w:pPr>
      <w:r w:rsidRPr="00D374DF">
        <w:rPr>
          <w:rFonts w:eastAsia="Times New Roman" w:cstheme="minorHAnsi"/>
          <w:iCs/>
        </w:rPr>
        <w:lastRenderedPageBreak/>
        <w:t>do wycofania zgody na przetwarzanie danych osobowych w dowolnym momencie bez wpływu na zgodność z prawem przetwarzania, którego dokonano na podstawie zgody przed jej cofnięciem.</w:t>
      </w:r>
    </w:p>
    <w:p w14:paraId="519FB934" w14:textId="77777777" w:rsidR="00206381" w:rsidRPr="00D374DF" w:rsidRDefault="00206381" w:rsidP="00206381">
      <w:pPr>
        <w:spacing w:before="120"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>W przypadku uznania, iż przetwarzanie przez PFRON danych osobowych narusza przepisy o ochronie danych osobowych, przysługuje Państwu prawo do wniesienia skargi do Prezesa Urzędu Ochrony Danych Osobowych</w:t>
      </w:r>
      <w:r w:rsidRPr="00D374DF">
        <w:rPr>
          <w:rFonts w:eastAsia="Times New Roman" w:cstheme="minorHAnsi"/>
          <w:iCs/>
        </w:rPr>
        <w:t>.</w:t>
      </w:r>
    </w:p>
    <w:p w14:paraId="7790EE55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Decyzje podejmowane w sposób zautomatyzowany</w:t>
      </w:r>
    </w:p>
    <w:p w14:paraId="0E14290B" w14:textId="77777777" w:rsidR="000D4CE0" w:rsidRPr="00D374DF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 xml:space="preserve">Państwa dane osobowe nie będą podlegały zautomatyzowanemu podejmowaniu decyzji, w tym decyzji opartych na profilowaniu. </w:t>
      </w:r>
    </w:p>
    <w:p w14:paraId="36774FB5" w14:textId="77777777" w:rsidR="000D4CE0" w:rsidRPr="00D374DF" w:rsidRDefault="000D4CE0" w:rsidP="00145553">
      <w:pPr>
        <w:pStyle w:val="Nagwek2"/>
        <w:rPr>
          <w:rStyle w:val="Uwydatnienie"/>
          <w:b w:val="0"/>
          <w:i w:val="0"/>
        </w:rPr>
      </w:pPr>
      <w:r w:rsidRPr="00D374DF">
        <w:rPr>
          <w:rStyle w:val="Uwydatnienie"/>
          <w:i w:val="0"/>
        </w:rPr>
        <w:t>Źródło danych osobowych</w:t>
      </w:r>
    </w:p>
    <w:p w14:paraId="1A399BE3" w14:textId="43837C04" w:rsidR="000D4CE0" w:rsidRPr="00D374DF" w:rsidRDefault="000D4CE0" w:rsidP="00206381">
      <w:pPr>
        <w:spacing w:after="0" w:line="276" w:lineRule="auto"/>
        <w:jc w:val="both"/>
        <w:rPr>
          <w:rFonts w:eastAsia="Times New Roman" w:cstheme="minorHAnsi"/>
        </w:rPr>
      </w:pPr>
      <w:r w:rsidRPr="00D374DF">
        <w:rPr>
          <w:rFonts w:eastAsia="Times New Roman" w:cstheme="minorHAnsi"/>
        </w:rPr>
        <w:t xml:space="preserve">PFRON uzyskał Pana/Pani dane osobowe </w:t>
      </w:r>
      <w:r w:rsidR="00952AC1" w:rsidRPr="00D374DF">
        <w:rPr>
          <w:rFonts w:eastAsia="Times New Roman" w:cstheme="minorHAnsi"/>
        </w:rPr>
        <w:t xml:space="preserve">na skutek złożenia przez Pana/Panią kwestionariusza osobowego w ramach naboru ekspertów do oceny </w:t>
      </w:r>
      <w:r w:rsidR="00F77FDC">
        <w:rPr>
          <w:rFonts w:eastAsia="Times New Roman" w:cstheme="minorHAnsi"/>
        </w:rPr>
        <w:t xml:space="preserve">formalnej </w:t>
      </w:r>
      <w:bookmarkStart w:id="1" w:name="_GoBack"/>
      <w:bookmarkEnd w:id="1"/>
      <w:r w:rsidR="00952AC1" w:rsidRPr="00D374DF">
        <w:rPr>
          <w:rFonts w:eastAsia="Times New Roman" w:cstheme="minorHAnsi"/>
        </w:rPr>
        <w:t>wniosków zgłoszonych</w:t>
      </w:r>
      <w:r w:rsidRPr="00D374DF">
        <w:rPr>
          <w:rFonts w:eastAsia="Times New Roman" w:cstheme="minorHAnsi"/>
        </w:rPr>
        <w:t xml:space="preserve"> w </w:t>
      </w:r>
      <w:r w:rsidR="00206381" w:rsidRPr="00D374DF">
        <w:rPr>
          <w:rFonts w:eastAsia="Times New Roman" w:cstheme="minorHAnsi"/>
        </w:rPr>
        <w:t>ogłoszon</w:t>
      </w:r>
      <w:r w:rsidR="00952AC1" w:rsidRPr="00D374DF">
        <w:rPr>
          <w:rFonts w:eastAsia="Times New Roman" w:cstheme="minorHAnsi"/>
        </w:rPr>
        <w:t>ym</w:t>
      </w:r>
      <w:r w:rsidR="00206381" w:rsidRPr="00D374DF">
        <w:rPr>
          <w:rFonts w:eastAsia="Times New Roman" w:cstheme="minorHAnsi"/>
        </w:rPr>
        <w:t xml:space="preserve"> przez Państwowy Fundusz Rehabilitacji Osób Niepełnosprawnych </w:t>
      </w:r>
      <w:r w:rsidR="0095300A" w:rsidRPr="0095300A">
        <w:rPr>
          <w:rFonts w:eastAsia="Times New Roman" w:cstheme="minorHAnsi"/>
        </w:rPr>
        <w:t>konkurs</w:t>
      </w:r>
      <w:r w:rsidR="0095300A">
        <w:rPr>
          <w:rFonts w:eastAsia="Times New Roman" w:cstheme="minorHAnsi"/>
        </w:rPr>
        <w:t>ie</w:t>
      </w:r>
      <w:r w:rsidR="0095300A" w:rsidRPr="0095300A">
        <w:rPr>
          <w:rFonts w:eastAsia="Times New Roman" w:cstheme="minorHAnsi"/>
        </w:rPr>
        <w:t xml:space="preserve"> grantow</w:t>
      </w:r>
      <w:r w:rsidR="0095300A">
        <w:rPr>
          <w:rFonts w:eastAsia="Times New Roman" w:cstheme="minorHAnsi"/>
        </w:rPr>
        <w:t>ym</w:t>
      </w:r>
      <w:r w:rsidR="0095300A" w:rsidRPr="0095300A">
        <w:rPr>
          <w:rFonts w:eastAsia="Times New Roman" w:cstheme="minorHAnsi"/>
        </w:rPr>
        <w:t xml:space="preserve"> nr 1/2021 pilotażowego programu „Dostępność ponad barierami”</w:t>
      </w:r>
      <w:r w:rsidR="0095300A">
        <w:rPr>
          <w:rFonts w:eastAsia="Times New Roman" w:cstheme="minorHAnsi"/>
        </w:rPr>
        <w:t>.</w:t>
      </w:r>
    </w:p>
    <w:sectPr w:rsidR="000D4CE0" w:rsidRPr="00D374DF" w:rsidSect="00206381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CEC6" w14:textId="77777777" w:rsidR="00C7238B" w:rsidRDefault="00C7238B" w:rsidP="00206381">
      <w:pPr>
        <w:spacing w:after="0" w:line="240" w:lineRule="auto"/>
      </w:pPr>
      <w:r>
        <w:separator/>
      </w:r>
    </w:p>
  </w:endnote>
  <w:endnote w:type="continuationSeparator" w:id="0">
    <w:p w14:paraId="41FB9D30" w14:textId="77777777" w:rsidR="00C7238B" w:rsidRDefault="00C7238B" w:rsidP="0020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452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84F792" w14:textId="77777777" w:rsidR="00866059" w:rsidRPr="00866059" w:rsidRDefault="00866059" w:rsidP="00866059">
        <w:pPr>
          <w:pStyle w:val="Stopka"/>
          <w:jc w:val="right"/>
          <w:rPr>
            <w:rFonts w:ascii="Times New Roman" w:hAnsi="Times New Roman" w:cs="Times New Roman"/>
          </w:rPr>
        </w:pPr>
        <w:r w:rsidRPr="00866059">
          <w:rPr>
            <w:rFonts w:ascii="Times New Roman" w:hAnsi="Times New Roman" w:cs="Times New Roman"/>
          </w:rPr>
          <w:fldChar w:fldCharType="begin"/>
        </w:r>
        <w:r w:rsidRPr="00866059">
          <w:rPr>
            <w:rFonts w:ascii="Times New Roman" w:hAnsi="Times New Roman" w:cs="Times New Roman"/>
          </w:rPr>
          <w:instrText>PAGE   \* MERGEFORMAT</w:instrText>
        </w:r>
        <w:r w:rsidRPr="00866059">
          <w:rPr>
            <w:rFonts w:ascii="Times New Roman" w:hAnsi="Times New Roman" w:cs="Times New Roman"/>
          </w:rPr>
          <w:fldChar w:fldCharType="separate"/>
        </w:r>
        <w:r w:rsidR="005105AA">
          <w:rPr>
            <w:rFonts w:ascii="Times New Roman" w:hAnsi="Times New Roman" w:cs="Times New Roman"/>
            <w:noProof/>
          </w:rPr>
          <w:t>2</w:t>
        </w:r>
        <w:r w:rsidRPr="008660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AD93" w14:textId="77777777" w:rsidR="00C7238B" w:rsidRDefault="00C7238B" w:rsidP="00206381">
      <w:pPr>
        <w:spacing w:after="0" w:line="240" w:lineRule="auto"/>
      </w:pPr>
      <w:r>
        <w:separator/>
      </w:r>
    </w:p>
  </w:footnote>
  <w:footnote w:type="continuationSeparator" w:id="0">
    <w:p w14:paraId="69A682A0" w14:textId="77777777" w:rsidR="00C7238B" w:rsidRDefault="00C7238B" w:rsidP="0020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BCE1" w14:textId="77777777" w:rsidR="00206381" w:rsidRPr="00866059" w:rsidRDefault="00866059" w:rsidP="00866059">
    <w:pPr>
      <w:tabs>
        <w:tab w:val="center" w:pos="4536"/>
        <w:tab w:val="right" w:pos="9072"/>
      </w:tabs>
      <w:spacing w:after="0" w:line="240" w:lineRule="auto"/>
      <w:ind w:firstLine="709"/>
      <w:jc w:val="center"/>
      <w:rPr>
        <w:rFonts w:ascii="Times New Roman" w:hAnsi="Times New Roman" w:cs="Times New Roman"/>
        <w:i/>
        <w:sz w:val="20"/>
        <w:szCs w:val="20"/>
      </w:rPr>
    </w:pPr>
    <w:r w:rsidRPr="00866059">
      <w:rPr>
        <w:rFonts w:ascii="Times New Roman" w:hAnsi="Times New Roman" w:cs="Times New Roman"/>
        <w:i/>
        <w:sz w:val="20"/>
        <w:szCs w:val="20"/>
      </w:rPr>
      <w:t>Klauzula informacyjna o zasadach przetwarzania danych osobowych w 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B306D"/>
    <w:multiLevelType w:val="hybridMultilevel"/>
    <w:tmpl w:val="BBA8B410"/>
    <w:lvl w:ilvl="0" w:tplc="B38C7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E0"/>
    <w:rsid w:val="00035102"/>
    <w:rsid w:val="000D4CE0"/>
    <w:rsid w:val="00145553"/>
    <w:rsid w:val="001B793D"/>
    <w:rsid w:val="00206381"/>
    <w:rsid w:val="00260487"/>
    <w:rsid w:val="00287378"/>
    <w:rsid w:val="002C32C5"/>
    <w:rsid w:val="004C4A85"/>
    <w:rsid w:val="004E3DAB"/>
    <w:rsid w:val="005105AA"/>
    <w:rsid w:val="0068676F"/>
    <w:rsid w:val="00794F32"/>
    <w:rsid w:val="00834990"/>
    <w:rsid w:val="008619CA"/>
    <w:rsid w:val="00866059"/>
    <w:rsid w:val="008F516F"/>
    <w:rsid w:val="00952AC1"/>
    <w:rsid w:val="0095300A"/>
    <w:rsid w:val="00953F72"/>
    <w:rsid w:val="009627B4"/>
    <w:rsid w:val="00B6329B"/>
    <w:rsid w:val="00B82CF3"/>
    <w:rsid w:val="00C7238B"/>
    <w:rsid w:val="00D374DF"/>
    <w:rsid w:val="00E25E8F"/>
    <w:rsid w:val="00EE6B85"/>
    <w:rsid w:val="00F30591"/>
    <w:rsid w:val="00F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91331F"/>
  <w15:chartTrackingRefBased/>
  <w15:docId w15:val="{133671F7-58E5-4990-9AF5-6BCF48F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5553"/>
    <w:pPr>
      <w:keepNext/>
      <w:keepLines/>
      <w:spacing w:after="0" w:line="276" w:lineRule="auto"/>
      <w:jc w:val="center"/>
      <w:outlineLvl w:val="0"/>
    </w:pPr>
    <w:rPr>
      <w:rFonts w:eastAsiaTheme="majorEastAsia" w:cstheme="minorHAnsi"/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45553"/>
    <w:pPr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5553"/>
    <w:rPr>
      <w:rFonts w:eastAsiaTheme="majorEastAsia" w:cstheme="minorHAnsi"/>
      <w:b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68676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8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81"/>
  </w:style>
  <w:style w:type="paragraph" w:styleId="Stopka">
    <w:name w:val="footer"/>
    <w:basedOn w:val="Normalny"/>
    <w:link w:val="StopkaZnak"/>
    <w:uiPriority w:val="99"/>
    <w:unhideWhenUsed/>
    <w:rsid w:val="00206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81"/>
  </w:style>
  <w:style w:type="character" w:customStyle="1" w:styleId="Nagwek2Znak">
    <w:name w:val="Nagłówek 2 Znak"/>
    <w:basedOn w:val="Domylnaczcionkaakapitu"/>
    <w:link w:val="Nagwek2"/>
    <w:uiPriority w:val="9"/>
    <w:rsid w:val="00145553"/>
    <w:rPr>
      <w:rFonts w:eastAsiaTheme="majorEastAsia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zasadach przetwarzania danych osobowych w Państwowym Funduszu Rehabilitacji Osób Niepełnosprawnych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zasadach przetwarzania danych osobowych w Państwowym Funduszu Rehabilitacji Osób Niepełnosprawnych</dc:title>
  <dc:subject/>
  <dc:creator>Drewniacka Marzena</dc:creator>
  <cp:keywords/>
  <dc:description/>
  <cp:lastModifiedBy>Drewniacka Marzena</cp:lastModifiedBy>
  <cp:revision>5</cp:revision>
  <dcterms:created xsi:type="dcterms:W3CDTF">2021-06-10T11:30:00Z</dcterms:created>
  <dcterms:modified xsi:type="dcterms:W3CDTF">2021-06-15T08:45:00Z</dcterms:modified>
</cp:coreProperties>
</file>