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60E8D" w14:textId="77777777" w:rsidR="004C6858" w:rsidRPr="00AA3A71" w:rsidRDefault="004C6858" w:rsidP="00E046C9">
      <w:pPr>
        <w:pStyle w:val="NormalnyWeb"/>
        <w:spacing w:before="0" w:beforeAutospacing="0" w:after="120" w:afterAutospacing="0" w:line="276" w:lineRule="auto"/>
        <w:ind w:left="3969"/>
        <w:rPr>
          <w:rFonts w:ascii="Calibri" w:hAnsi="Calibri"/>
        </w:rPr>
      </w:pPr>
      <w:r w:rsidRPr="00AA3A71">
        <w:rPr>
          <w:rFonts w:ascii="Calibri" w:hAnsi="Calibri"/>
        </w:rPr>
        <w:t xml:space="preserve">Załącznik nr </w:t>
      </w:r>
      <w:r w:rsidR="003C5872" w:rsidRPr="00AA3A71">
        <w:rPr>
          <w:rFonts w:ascii="Calibri" w:hAnsi="Calibri"/>
        </w:rPr>
        <w:t>1</w:t>
      </w:r>
      <w:r w:rsidRPr="00AA3A71">
        <w:rPr>
          <w:rFonts w:ascii="Calibri" w:hAnsi="Calibri"/>
        </w:rPr>
        <w:t xml:space="preserve"> do Zasad wspierania realizacji zadań</w:t>
      </w:r>
    </w:p>
    <w:p w14:paraId="34678635" w14:textId="4A85F913" w:rsidR="004C6858" w:rsidRPr="00107045" w:rsidRDefault="004C6858" w:rsidP="002774AF">
      <w:pPr>
        <w:pStyle w:val="Nagwek1"/>
        <w:keepNext w:val="0"/>
        <w:spacing w:before="360" w:after="120" w:line="276" w:lineRule="auto"/>
        <w:jc w:val="left"/>
        <w:rPr>
          <w:rFonts w:asciiTheme="minorHAnsi" w:hAnsiTheme="minorHAnsi" w:cstheme="minorHAnsi"/>
          <w:color w:val="006600"/>
          <w:sz w:val="36"/>
          <w:szCs w:val="36"/>
        </w:rPr>
      </w:pPr>
      <w:bookmarkStart w:id="0" w:name="_Toc131769128"/>
      <w:bookmarkStart w:id="1" w:name="_Toc168484823"/>
      <w:bookmarkStart w:id="2" w:name="_Toc168584170"/>
      <w:bookmarkStart w:id="3" w:name="_Toc169199993"/>
      <w:bookmarkStart w:id="4" w:name="_Toc170743445"/>
      <w:bookmarkStart w:id="5" w:name="_Toc199418256"/>
      <w:bookmarkStart w:id="6" w:name="_Toc203478058"/>
      <w:bookmarkStart w:id="7" w:name="_Toc231914500"/>
      <w:bookmarkStart w:id="8" w:name="_Toc233199591"/>
      <w:r w:rsidRPr="00107045">
        <w:rPr>
          <w:rFonts w:asciiTheme="minorHAnsi" w:hAnsiTheme="minorHAnsi" w:cstheme="minorHAnsi"/>
          <w:color w:val="006600"/>
          <w:sz w:val="36"/>
          <w:szCs w:val="36"/>
        </w:rPr>
        <w:t>Regulamin składania, rozpatrywania i realizacji projektów</w:t>
      </w:r>
      <w:r w:rsidR="00B67AA8" w:rsidRPr="00107045">
        <w:rPr>
          <w:rFonts w:asciiTheme="minorHAnsi" w:hAnsiTheme="minorHAnsi" w:cstheme="minorHAnsi"/>
          <w:color w:val="006600"/>
          <w:sz w:val="36"/>
          <w:szCs w:val="36"/>
        </w:rPr>
        <w:t xml:space="preserve"> w</w:t>
      </w:r>
      <w:r w:rsidR="009A5634">
        <w:rPr>
          <w:rFonts w:asciiTheme="minorHAnsi" w:hAnsiTheme="minorHAnsi" w:cstheme="minorHAnsi"/>
          <w:color w:val="006600"/>
          <w:sz w:val="36"/>
          <w:szCs w:val="36"/>
        </w:rPr>
        <w:t> </w:t>
      </w:r>
      <w:r w:rsidR="00B67AA8" w:rsidRPr="00107045">
        <w:rPr>
          <w:rFonts w:asciiTheme="minorHAnsi" w:hAnsiTheme="minorHAnsi" w:cstheme="minorHAnsi"/>
          <w:color w:val="006600"/>
          <w:sz w:val="36"/>
          <w:szCs w:val="36"/>
        </w:rPr>
        <w:t>ramach art. 36 ustawy o rehabilitacji zawodowej i</w:t>
      </w:r>
      <w:r w:rsidR="000869A9">
        <w:rPr>
          <w:rFonts w:asciiTheme="minorHAnsi" w:hAnsiTheme="minorHAnsi" w:cstheme="minorHAnsi"/>
          <w:color w:val="006600"/>
          <w:sz w:val="36"/>
          <w:szCs w:val="36"/>
        </w:rPr>
        <w:t xml:space="preserve"> </w:t>
      </w:r>
      <w:r w:rsidR="00A005EF" w:rsidRPr="00107045">
        <w:rPr>
          <w:rFonts w:asciiTheme="minorHAnsi" w:hAnsiTheme="minorHAnsi" w:cstheme="minorHAnsi"/>
          <w:color w:val="006600"/>
          <w:sz w:val="36"/>
          <w:szCs w:val="36"/>
        </w:rPr>
        <w:t>s</w:t>
      </w:r>
      <w:r w:rsidR="00B67AA8" w:rsidRPr="00107045">
        <w:rPr>
          <w:rFonts w:asciiTheme="minorHAnsi" w:hAnsiTheme="minorHAnsi" w:cstheme="minorHAnsi"/>
          <w:color w:val="006600"/>
          <w:sz w:val="36"/>
          <w:szCs w:val="36"/>
        </w:rPr>
        <w:t>połecznej oraz zatrudnianiu osób niepełnosprawnych</w:t>
      </w:r>
      <w:bookmarkEnd w:id="0"/>
      <w:bookmarkEnd w:id="1"/>
      <w:bookmarkEnd w:id="2"/>
      <w:bookmarkEnd w:id="3"/>
      <w:bookmarkEnd w:id="4"/>
      <w:bookmarkEnd w:id="5"/>
      <w:bookmarkEnd w:id="6"/>
      <w:bookmarkEnd w:id="7"/>
      <w:bookmarkEnd w:id="8"/>
    </w:p>
    <w:bookmarkStart w:id="9" w:name="_Toc233199592" w:displacedByCustomXml="next"/>
    <w:sdt>
      <w:sdtPr>
        <w:rPr>
          <w:rFonts w:ascii="Times New Roman" w:hAnsi="Times New Roman" w:cstheme="minorBidi"/>
          <w:b w:val="0"/>
          <w:bCs w:val="0"/>
          <w:i w:val="0"/>
          <w:iCs w:val="0"/>
          <w:spacing w:val="0"/>
          <w:u w:val="none"/>
        </w:rPr>
        <w:id w:val="1095671358"/>
        <w:docPartObj>
          <w:docPartGallery w:val="Table of Contents"/>
          <w:docPartUnique/>
        </w:docPartObj>
      </w:sdtPr>
      <w:sdtEndPr>
        <w:rPr>
          <w:rFonts w:asciiTheme="minorHAnsi" w:hAnsiTheme="minorHAnsi"/>
        </w:rPr>
      </w:sdtEndPr>
      <w:sdtContent>
        <w:p w14:paraId="486AA93E" w14:textId="58C3FB51" w:rsidR="000A50F0" w:rsidRPr="00EF3D1A" w:rsidRDefault="004E4929" w:rsidP="000A50F0">
          <w:pPr>
            <w:pStyle w:val="Nagwek2"/>
            <w:keepNext w:val="0"/>
            <w:spacing w:before="240" w:after="120" w:line="276" w:lineRule="auto"/>
            <w:jc w:val="left"/>
            <w:rPr>
              <w:rFonts w:asciiTheme="minorHAnsi" w:hAnsiTheme="minorHAnsi" w:cstheme="minorHAnsi"/>
              <w:i w:val="0"/>
              <w:iCs w:val="0"/>
              <w:noProof/>
              <w:u w:val="none"/>
            </w:rPr>
          </w:pPr>
          <w:r w:rsidRPr="000A50F0">
            <w:rPr>
              <w:rFonts w:asciiTheme="minorHAnsi" w:hAnsiTheme="minorHAnsi" w:cstheme="minorHAnsi"/>
              <w:i w:val="0"/>
              <w:iCs w:val="0"/>
              <w:color w:val="006600"/>
              <w:spacing w:val="0"/>
              <w:sz w:val="32"/>
              <w:szCs w:val="32"/>
              <w:u w:val="none"/>
            </w:rPr>
            <w:t>Spis treści</w:t>
          </w:r>
          <w:bookmarkEnd w:id="9"/>
          <w:r w:rsidRPr="00EF3D1A">
            <w:rPr>
              <w:rFonts w:asciiTheme="minorHAnsi" w:eastAsiaTheme="majorEastAsia" w:hAnsiTheme="minorHAnsi" w:cstheme="minorHAnsi"/>
              <w:color w:val="2F5496" w:themeColor="accent1" w:themeShade="BF"/>
            </w:rPr>
            <w:fldChar w:fldCharType="begin"/>
          </w:r>
          <w:r w:rsidRPr="00EF3D1A">
            <w:rPr>
              <w:rFonts w:asciiTheme="minorHAnsi" w:hAnsiTheme="minorHAnsi" w:cstheme="minorHAnsi"/>
            </w:rPr>
            <w:instrText xml:space="preserve"> TOC \o "1-3" \h \z \u </w:instrText>
          </w:r>
          <w:r w:rsidRPr="00EF3D1A">
            <w:rPr>
              <w:rFonts w:asciiTheme="minorHAnsi" w:eastAsiaTheme="majorEastAsia" w:hAnsiTheme="minorHAnsi" w:cstheme="minorHAnsi"/>
              <w:color w:val="2F5496" w:themeColor="accent1" w:themeShade="BF"/>
            </w:rPr>
            <w:fldChar w:fldCharType="separate"/>
          </w:r>
        </w:p>
        <w:p w14:paraId="3EEB93B5" w14:textId="3C50248F" w:rsidR="000A50F0" w:rsidRPr="00EF3D1A" w:rsidRDefault="000A50F0" w:rsidP="000A50F0">
          <w:pPr>
            <w:pStyle w:val="Spistreci2"/>
            <w:rPr>
              <w:rFonts w:asciiTheme="minorHAnsi" w:eastAsiaTheme="minorEastAsia" w:hAnsiTheme="minorHAnsi" w:cstheme="minorHAnsi"/>
              <w:noProof/>
              <w:kern w:val="2"/>
              <w14:ligatures w14:val="standardContextual"/>
            </w:rPr>
          </w:pPr>
          <w:hyperlink w:anchor="_Toc233199592" w:history="1">
            <w:r w:rsidRPr="00EF3D1A">
              <w:rPr>
                <w:rStyle w:val="Hipercze"/>
                <w:rFonts w:asciiTheme="minorHAnsi" w:hAnsiTheme="minorHAnsi" w:cstheme="minorHAnsi"/>
                <w:noProof/>
              </w:rPr>
              <w:t>Spis treści</w:t>
            </w:r>
            <w:r w:rsidRPr="00EF3D1A">
              <w:rPr>
                <w:rFonts w:asciiTheme="minorHAnsi" w:hAnsiTheme="minorHAnsi" w:cstheme="minorHAnsi"/>
                <w:noProof/>
                <w:webHidden/>
              </w:rPr>
              <w:tab/>
            </w:r>
            <w:r w:rsidRPr="00EF3D1A">
              <w:rPr>
                <w:rFonts w:asciiTheme="minorHAnsi" w:hAnsiTheme="minorHAnsi" w:cstheme="minorHAnsi"/>
                <w:noProof/>
                <w:webHidden/>
              </w:rPr>
              <w:fldChar w:fldCharType="begin"/>
            </w:r>
            <w:r w:rsidRPr="00EF3D1A">
              <w:rPr>
                <w:rFonts w:asciiTheme="minorHAnsi" w:hAnsiTheme="minorHAnsi" w:cstheme="minorHAnsi"/>
                <w:noProof/>
                <w:webHidden/>
              </w:rPr>
              <w:instrText xml:space="preserve"> PAGEREF _Toc233199592 \h </w:instrText>
            </w:r>
            <w:r w:rsidRPr="00EF3D1A">
              <w:rPr>
                <w:rFonts w:asciiTheme="minorHAnsi" w:hAnsiTheme="minorHAnsi" w:cstheme="minorHAnsi"/>
                <w:noProof/>
                <w:webHidden/>
              </w:rPr>
            </w:r>
            <w:r w:rsidRPr="00EF3D1A">
              <w:rPr>
                <w:rFonts w:asciiTheme="minorHAnsi" w:hAnsiTheme="minorHAnsi" w:cstheme="minorHAnsi"/>
                <w:noProof/>
                <w:webHidden/>
              </w:rPr>
              <w:fldChar w:fldCharType="separate"/>
            </w:r>
            <w:r w:rsidR="00DB2FFE">
              <w:rPr>
                <w:rFonts w:asciiTheme="minorHAnsi" w:hAnsiTheme="minorHAnsi" w:cstheme="minorHAnsi"/>
                <w:noProof/>
                <w:webHidden/>
              </w:rPr>
              <w:t>1</w:t>
            </w:r>
            <w:r w:rsidRPr="00EF3D1A">
              <w:rPr>
                <w:rFonts w:asciiTheme="minorHAnsi" w:hAnsiTheme="minorHAnsi" w:cstheme="minorHAnsi"/>
                <w:noProof/>
                <w:webHidden/>
              </w:rPr>
              <w:fldChar w:fldCharType="end"/>
            </w:r>
          </w:hyperlink>
        </w:p>
        <w:p w14:paraId="6E8E4B9C" w14:textId="34D84588" w:rsidR="000A50F0" w:rsidRPr="00EF3D1A" w:rsidRDefault="000A50F0" w:rsidP="000A50F0">
          <w:pPr>
            <w:pStyle w:val="Spistreci2"/>
            <w:rPr>
              <w:rFonts w:asciiTheme="minorHAnsi" w:eastAsiaTheme="minorEastAsia" w:hAnsiTheme="minorHAnsi" w:cstheme="minorHAnsi"/>
              <w:noProof/>
              <w:kern w:val="2"/>
              <w14:ligatures w14:val="standardContextual"/>
            </w:rPr>
          </w:pPr>
          <w:hyperlink w:anchor="_Toc233199593" w:history="1">
            <w:r w:rsidRPr="00EF3D1A">
              <w:rPr>
                <w:rStyle w:val="Hipercze"/>
                <w:rFonts w:asciiTheme="minorHAnsi" w:hAnsiTheme="minorHAnsi" w:cstheme="minorHAnsi"/>
                <w:noProof/>
              </w:rPr>
              <w:t>I.</w:t>
            </w:r>
            <w:r w:rsidRPr="00EF3D1A">
              <w:rPr>
                <w:rFonts w:asciiTheme="minorHAnsi" w:eastAsiaTheme="minorEastAsia" w:hAnsiTheme="minorHAnsi" w:cstheme="minorHAnsi"/>
                <w:noProof/>
                <w:kern w:val="2"/>
                <w14:ligatures w14:val="standardContextual"/>
              </w:rPr>
              <w:tab/>
            </w:r>
            <w:r w:rsidRPr="00EF3D1A">
              <w:rPr>
                <w:rStyle w:val="Hipercze"/>
                <w:rFonts w:asciiTheme="minorHAnsi" w:hAnsiTheme="minorHAnsi" w:cstheme="minorHAnsi"/>
                <w:noProof/>
              </w:rPr>
              <w:t>Kierunki pomocy</w:t>
            </w:r>
            <w:r w:rsidRPr="00EF3D1A">
              <w:rPr>
                <w:rFonts w:asciiTheme="minorHAnsi" w:hAnsiTheme="minorHAnsi" w:cstheme="minorHAnsi"/>
                <w:noProof/>
                <w:webHidden/>
              </w:rPr>
              <w:tab/>
            </w:r>
            <w:r w:rsidRPr="00EF3D1A">
              <w:rPr>
                <w:rFonts w:asciiTheme="minorHAnsi" w:hAnsiTheme="minorHAnsi" w:cstheme="minorHAnsi"/>
                <w:noProof/>
                <w:webHidden/>
              </w:rPr>
              <w:fldChar w:fldCharType="begin"/>
            </w:r>
            <w:r w:rsidRPr="00EF3D1A">
              <w:rPr>
                <w:rFonts w:asciiTheme="minorHAnsi" w:hAnsiTheme="minorHAnsi" w:cstheme="minorHAnsi"/>
                <w:noProof/>
                <w:webHidden/>
              </w:rPr>
              <w:instrText xml:space="preserve"> PAGEREF _Toc233199593 \h </w:instrText>
            </w:r>
            <w:r w:rsidRPr="00EF3D1A">
              <w:rPr>
                <w:rFonts w:asciiTheme="minorHAnsi" w:hAnsiTheme="minorHAnsi" w:cstheme="minorHAnsi"/>
                <w:noProof/>
                <w:webHidden/>
              </w:rPr>
            </w:r>
            <w:r w:rsidRPr="00EF3D1A">
              <w:rPr>
                <w:rFonts w:asciiTheme="minorHAnsi" w:hAnsiTheme="minorHAnsi" w:cstheme="minorHAnsi"/>
                <w:noProof/>
                <w:webHidden/>
              </w:rPr>
              <w:fldChar w:fldCharType="separate"/>
            </w:r>
            <w:r w:rsidR="00DB2FFE">
              <w:rPr>
                <w:rFonts w:asciiTheme="minorHAnsi" w:hAnsiTheme="minorHAnsi" w:cstheme="minorHAnsi"/>
                <w:noProof/>
                <w:webHidden/>
              </w:rPr>
              <w:t>3</w:t>
            </w:r>
            <w:r w:rsidRPr="00EF3D1A">
              <w:rPr>
                <w:rFonts w:asciiTheme="minorHAnsi" w:hAnsiTheme="minorHAnsi" w:cstheme="minorHAnsi"/>
                <w:noProof/>
                <w:webHidden/>
              </w:rPr>
              <w:fldChar w:fldCharType="end"/>
            </w:r>
          </w:hyperlink>
        </w:p>
        <w:p w14:paraId="63F79D1A" w14:textId="005FAA5D" w:rsidR="000A50F0" w:rsidRPr="00EF3D1A" w:rsidRDefault="000A50F0" w:rsidP="000A50F0">
          <w:pPr>
            <w:pStyle w:val="Spistreci2"/>
            <w:rPr>
              <w:rFonts w:asciiTheme="minorHAnsi" w:eastAsiaTheme="minorEastAsia" w:hAnsiTheme="minorHAnsi" w:cstheme="minorHAnsi"/>
              <w:noProof/>
              <w:kern w:val="2"/>
              <w14:ligatures w14:val="standardContextual"/>
            </w:rPr>
          </w:pPr>
          <w:hyperlink w:anchor="_Toc233199594" w:history="1">
            <w:r w:rsidRPr="00EF3D1A">
              <w:rPr>
                <w:rStyle w:val="Hipercze"/>
                <w:rFonts w:asciiTheme="minorHAnsi" w:hAnsiTheme="minorHAnsi" w:cstheme="minorHAnsi"/>
                <w:noProof/>
              </w:rPr>
              <w:t>II.</w:t>
            </w:r>
            <w:r w:rsidRPr="00EF3D1A">
              <w:rPr>
                <w:rFonts w:asciiTheme="minorHAnsi" w:eastAsiaTheme="minorEastAsia" w:hAnsiTheme="minorHAnsi" w:cstheme="minorHAnsi"/>
                <w:noProof/>
                <w:kern w:val="2"/>
                <w14:ligatures w14:val="standardContextual"/>
              </w:rPr>
              <w:tab/>
            </w:r>
            <w:r w:rsidRPr="00EF3D1A">
              <w:rPr>
                <w:rStyle w:val="Hipercze"/>
                <w:rFonts w:asciiTheme="minorHAnsi" w:hAnsiTheme="minorHAnsi" w:cstheme="minorHAnsi"/>
                <w:noProof/>
              </w:rPr>
              <w:t>Beneficjenci ostateczni, uczestnicy, personel projektów</w:t>
            </w:r>
            <w:r w:rsidRPr="00EF3D1A">
              <w:rPr>
                <w:rFonts w:asciiTheme="minorHAnsi" w:hAnsiTheme="minorHAnsi" w:cstheme="minorHAnsi"/>
                <w:noProof/>
                <w:webHidden/>
              </w:rPr>
              <w:tab/>
            </w:r>
            <w:r w:rsidRPr="00EF3D1A">
              <w:rPr>
                <w:rFonts w:asciiTheme="minorHAnsi" w:hAnsiTheme="minorHAnsi" w:cstheme="minorHAnsi"/>
                <w:noProof/>
                <w:webHidden/>
              </w:rPr>
              <w:fldChar w:fldCharType="begin"/>
            </w:r>
            <w:r w:rsidRPr="00EF3D1A">
              <w:rPr>
                <w:rFonts w:asciiTheme="minorHAnsi" w:hAnsiTheme="minorHAnsi" w:cstheme="minorHAnsi"/>
                <w:noProof/>
                <w:webHidden/>
              </w:rPr>
              <w:instrText xml:space="preserve"> PAGEREF _Toc233199594 \h </w:instrText>
            </w:r>
            <w:r w:rsidRPr="00EF3D1A">
              <w:rPr>
                <w:rFonts w:asciiTheme="minorHAnsi" w:hAnsiTheme="minorHAnsi" w:cstheme="minorHAnsi"/>
                <w:noProof/>
                <w:webHidden/>
              </w:rPr>
            </w:r>
            <w:r w:rsidRPr="00EF3D1A">
              <w:rPr>
                <w:rFonts w:asciiTheme="minorHAnsi" w:hAnsiTheme="minorHAnsi" w:cstheme="minorHAnsi"/>
                <w:noProof/>
                <w:webHidden/>
              </w:rPr>
              <w:fldChar w:fldCharType="separate"/>
            </w:r>
            <w:r w:rsidR="00DB2FFE">
              <w:rPr>
                <w:rFonts w:asciiTheme="minorHAnsi" w:hAnsiTheme="minorHAnsi" w:cstheme="minorHAnsi"/>
                <w:noProof/>
                <w:webHidden/>
              </w:rPr>
              <w:t>3</w:t>
            </w:r>
            <w:r w:rsidRPr="00EF3D1A">
              <w:rPr>
                <w:rFonts w:asciiTheme="minorHAnsi" w:hAnsiTheme="minorHAnsi" w:cstheme="minorHAnsi"/>
                <w:noProof/>
                <w:webHidden/>
              </w:rPr>
              <w:fldChar w:fldCharType="end"/>
            </w:r>
          </w:hyperlink>
        </w:p>
        <w:p w14:paraId="2D52CAFC" w14:textId="08B96601" w:rsidR="000A50F0" w:rsidRPr="00EF3D1A" w:rsidRDefault="000A50F0" w:rsidP="000A50F0">
          <w:pPr>
            <w:pStyle w:val="Spistreci3"/>
            <w:rPr>
              <w:rFonts w:asciiTheme="minorHAnsi" w:eastAsiaTheme="minorEastAsia" w:hAnsiTheme="minorHAnsi" w:cstheme="minorHAnsi"/>
              <w:noProof/>
              <w:kern w:val="2"/>
              <w14:ligatures w14:val="standardContextual"/>
            </w:rPr>
          </w:pPr>
          <w:hyperlink w:anchor="_Toc233199595" w:history="1">
            <w:r w:rsidRPr="00EF3D1A">
              <w:rPr>
                <w:rStyle w:val="Hipercze"/>
                <w:rFonts w:asciiTheme="minorHAnsi" w:hAnsiTheme="minorHAnsi" w:cstheme="minorHAnsi"/>
                <w:noProof/>
              </w:rPr>
              <w:t>Orzeczenia o niepełnosprawności</w:t>
            </w:r>
            <w:r w:rsidRPr="00EF3D1A">
              <w:rPr>
                <w:rFonts w:asciiTheme="minorHAnsi" w:hAnsiTheme="minorHAnsi" w:cstheme="minorHAnsi"/>
                <w:noProof/>
                <w:webHidden/>
              </w:rPr>
              <w:tab/>
            </w:r>
            <w:r w:rsidRPr="00EF3D1A">
              <w:rPr>
                <w:rFonts w:asciiTheme="minorHAnsi" w:hAnsiTheme="minorHAnsi" w:cstheme="minorHAnsi"/>
                <w:noProof/>
                <w:webHidden/>
              </w:rPr>
              <w:fldChar w:fldCharType="begin"/>
            </w:r>
            <w:r w:rsidRPr="00EF3D1A">
              <w:rPr>
                <w:rFonts w:asciiTheme="minorHAnsi" w:hAnsiTheme="minorHAnsi" w:cstheme="minorHAnsi"/>
                <w:noProof/>
                <w:webHidden/>
              </w:rPr>
              <w:instrText xml:space="preserve"> PAGEREF _Toc233199595 \h </w:instrText>
            </w:r>
            <w:r w:rsidRPr="00EF3D1A">
              <w:rPr>
                <w:rFonts w:asciiTheme="minorHAnsi" w:hAnsiTheme="minorHAnsi" w:cstheme="minorHAnsi"/>
                <w:noProof/>
                <w:webHidden/>
              </w:rPr>
            </w:r>
            <w:r w:rsidRPr="00EF3D1A">
              <w:rPr>
                <w:rFonts w:asciiTheme="minorHAnsi" w:hAnsiTheme="minorHAnsi" w:cstheme="minorHAnsi"/>
                <w:noProof/>
                <w:webHidden/>
              </w:rPr>
              <w:fldChar w:fldCharType="separate"/>
            </w:r>
            <w:r w:rsidR="00DB2FFE">
              <w:rPr>
                <w:rFonts w:asciiTheme="minorHAnsi" w:hAnsiTheme="minorHAnsi" w:cstheme="minorHAnsi"/>
                <w:noProof/>
                <w:webHidden/>
              </w:rPr>
              <w:t>3</w:t>
            </w:r>
            <w:r w:rsidRPr="00EF3D1A">
              <w:rPr>
                <w:rFonts w:asciiTheme="minorHAnsi" w:hAnsiTheme="minorHAnsi" w:cstheme="minorHAnsi"/>
                <w:noProof/>
                <w:webHidden/>
              </w:rPr>
              <w:fldChar w:fldCharType="end"/>
            </w:r>
          </w:hyperlink>
        </w:p>
        <w:p w14:paraId="5C41E589" w14:textId="15AEB450" w:rsidR="000A50F0" w:rsidRPr="00EF3D1A" w:rsidRDefault="000A50F0" w:rsidP="000A50F0">
          <w:pPr>
            <w:pStyle w:val="Spistreci3"/>
            <w:rPr>
              <w:rFonts w:asciiTheme="minorHAnsi" w:eastAsiaTheme="minorEastAsia" w:hAnsiTheme="minorHAnsi" w:cstheme="minorHAnsi"/>
              <w:noProof/>
              <w:kern w:val="2"/>
              <w14:ligatures w14:val="standardContextual"/>
            </w:rPr>
          </w:pPr>
          <w:hyperlink w:anchor="_Toc233199596" w:history="1">
            <w:r w:rsidRPr="00EF3D1A">
              <w:rPr>
                <w:rStyle w:val="Hipercze"/>
                <w:rFonts w:asciiTheme="minorHAnsi" w:hAnsiTheme="minorHAnsi" w:cstheme="minorHAnsi"/>
                <w:noProof/>
              </w:rPr>
              <w:t>Dokumentacja projektowa</w:t>
            </w:r>
            <w:r w:rsidRPr="00EF3D1A">
              <w:rPr>
                <w:rFonts w:asciiTheme="minorHAnsi" w:hAnsiTheme="minorHAnsi" w:cstheme="minorHAnsi"/>
                <w:noProof/>
                <w:webHidden/>
              </w:rPr>
              <w:tab/>
            </w:r>
            <w:r w:rsidRPr="00EF3D1A">
              <w:rPr>
                <w:rFonts w:asciiTheme="minorHAnsi" w:hAnsiTheme="minorHAnsi" w:cstheme="minorHAnsi"/>
                <w:noProof/>
                <w:webHidden/>
              </w:rPr>
              <w:fldChar w:fldCharType="begin"/>
            </w:r>
            <w:r w:rsidRPr="00EF3D1A">
              <w:rPr>
                <w:rFonts w:asciiTheme="minorHAnsi" w:hAnsiTheme="minorHAnsi" w:cstheme="minorHAnsi"/>
                <w:noProof/>
                <w:webHidden/>
              </w:rPr>
              <w:instrText xml:space="preserve"> PAGEREF _Toc233199596 \h </w:instrText>
            </w:r>
            <w:r w:rsidRPr="00EF3D1A">
              <w:rPr>
                <w:rFonts w:asciiTheme="minorHAnsi" w:hAnsiTheme="minorHAnsi" w:cstheme="minorHAnsi"/>
                <w:noProof/>
                <w:webHidden/>
              </w:rPr>
            </w:r>
            <w:r w:rsidRPr="00EF3D1A">
              <w:rPr>
                <w:rFonts w:asciiTheme="minorHAnsi" w:hAnsiTheme="minorHAnsi" w:cstheme="minorHAnsi"/>
                <w:noProof/>
                <w:webHidden/>
              </w:rPr>
              <w:fldChar w:fldCharType="separate"/>
            </w:r>
            <w:r w:rsidR="00DB2FFE">
              <w:rPr>
                <w:rFonts w:asciiTheme="minorHAnsi" w:hAnsiTheme="minorHAnsi" w:cstheme="minorHAnsi"/>
                <w:noProof/>
                <w:webHidden/>
              </w:rPr>
              <w:t>4</w:t>
            </w:r>
            <w:r w:rsidRPr="00EF3D1A">
              <w:rPr>
                <w:rFonts w:asciiTheme="minorHAnsi" w:hAnsiTheme="minorHAnsi" w:cstheme="minorHAnsi"/>
                <w:noProof/>
                <w:webHidden/>
              </w:rPr>
              <w:fldChar w:fldCharType="end"/>
            </w:r>
          </w:hyperlink>
        </w:p>
        <w:p w14:paraId="670F9741" w14:textId="626AED94" w:rsidR="000A50F0" w:rsidRPr="00EF3D1A" w:rsidRDefault="000A50F0" w:rsidP="000A50F0">
          <w:pPr>
            <w:pStyle w:val="Spistreci3"/>
            <w:rPr>
              <w:rFonts w:asciiTheme="minorHAnsi" w:eastAsiaTheme="minorEastAsia" w:hAnsiTheme="minorHAnsi" w:cstheme="minorHAnsi"/>
              <w:noProof/>
              <w:kern w:val="2"/>
              <w14:ligatures w14:val="standardContextual"/>
            </w:rPr>
          </w:pPr>
          <w:hyperlink w:anchor="_Toc233199597" w:history="1">
            <w:r w:rsidRPr="00EF3D1A">
              <w:rPr>
                <w:rStyle w:val="Hipercze"/>
                <w:rFonts w:asciiTheme="minorHAnsi" w:hAnsiTheme="minorHAnsi" w:cstheme="minorHAnsi"/>
                <w:noProof/>
              </w:rPr>
              <w:t>Dane osobowe</w:t>
            </w:r>
            <w:r w:rsidRPr="00EF3D1A">
              <w:rPr>
                <w:rFonts w:asciiTheme="minorHAnsi" w:hAnsiTheme="minorHAnsi" w:cstheme="minorHAnsi"/>
                <w:noProof/>
                <w:webHidden/>
              </w:rPr>
              <w:tab/>
            </w:r>
            <w:r w:rsidRPr="00EF3D1A">
              <w:rPr>
                <w:rFonts w:asciiTheme="minorHAnsi" w:hAnsiTheme="minorHAnsi" w:cstheme="minorHAnsi"/>
                <w:noProof/>
                <w:webHidden/>
              </w:rPr>
              <w:fldChar w:fldCharType="begin"/>
            </w:r>
            <w:r w:rsidRPr="00EF3D1A">
              <w:rPr>
                <w:rFonts w:asciiTheme="minorHAnsi" w:hAnsiTheme="minorHAnsi" w:cstheme="minorHAnsi"/>
                <w:noProof/>
                <w:webHidden/>
              </w:rPr>
              <w:instrText xml:space="preserve"> PAGEREF _Toc233199597 \h </w:instrText>
            </w:r>
            <w:r w:rsidRPr="00EF3D1A">
              <w:rPr>
                <w:rFonts w:asciiTheme="minorHAnsi" w:hAnsiTheme="minorHAnsi" w:cstheme="minorHAnsi"/>
                <w:noProof/>
                <w:webHidden/>
              </w:rPr>
            </w:r>
            <w:r w:rsidRPr="00EF3D1A">
              <w:rPr>
                <w:rFonts w:asciiTheme="minorHAnsi" w:hAnsiTheme="minorHAnsi" w:cstheme="minorHAnsi"/>
                <w:noProof/>
                <w:webHidden/>
              </w:rPr>
              <w:fldChar w:fldCharType="separate"/>
            </w:r>
            <w:r w:rsidR="00DB2FFE">
              <w:rPr>
                <w:rFonts w:asciiTheme="minorHAnsi" w:hAnsiTheme="minorHAnsi" w:cstheme="minorHAnsi"/>
                <w:noProof/>
                <w:webHidden/>
              </w:rPr>
              <w:t>4</w:t>
            </w:r>
            <w:r w:rsidRPr="00EF3D1A">
              <w:rPr>
                <w:rFonts w:asciiTheme="minorHAnsi" w:hAnsiTheme="minorHAnsi" w:cstheme="minorHAnsi"/>
                <w:noProof/>
                <w:webHidden/>
              </w:rPr>
              <w:fldChar w:fldCharType="end"/>
            </w:r>
          </w:hyperlink>
        </w:p>
        <w:p w14:paraId="5C2A7453" w14:textId="53B287A4" w:rsidR="000A50F0" w:rsidRPr="00EF3D1A" w:rsidRDefault="000A50F0" w:rsidP="000A50F0">
          <w:pPr>
            <w:pStyle w:val="Spistreci3"/>
            <w:rPr>
              <w:rFonts w:asciiTheme="minorHAnsi" w:eastAsiaTheme="minorEastAsia" w:hAnsiTheme="minorHAnsi" w:cstheme="minorHAnsi"/>
              <w:noProof/>
              <w:kern w:val="2"/>
              <w14:ligatures w14:val="standardContextual"/>
            </w:rPr>
          </w:pPr>
          <w:hyperlink w:anchor="_Toc233199598" w:history="1">
            <w:r w:rsidRPr="00EF3D1A">
              <w:rPr>
                <w:rStyle w:val="Hipercze"/>
                <w:rFonts w:asciiTheme="minorHAnsi" w:hAnsiTheme="minorHAnsi" w:cstheme="minorHAnsi"/>
                <w:noProof/>
              </w:rPr>
              <w:t>Udział w kilku projektach</w:t>
            </w:r>
            <w:r w:rsidRPr="00EF3D1A">
              <w:rPr>
                <w:rFonts w:asciiTheme="minorHAnsi" w:hAnsiTheme="minorHAnsi" w:cstheme="minorHAnsi"/>
                <w:noProof/>
                <w:webHidden/>
              </w:rPr>
              <w:tab/>
            </w:r>
            <w:r w:rsidRPr="00EF3D1A">
              <w:rPr>
                <w:rFonts w:asciiTheme="minorHAnsi" w:hAnsiTheme="minorHAnsi" w:cstheme="minorHAnsi"/>
                <w:noProof/>
                <w:webHidden/>
              </w:rPr>
              <w:fldChar w:fldCharType="begin"/>
            </w:r>
            <w:r w:rsidRPr="00EF3D1A">
              <w:rPr>
                <w:rFonts w:asciiTheme="minorHAnsi" w:hAnsiTheme="minorHAnsi" w:cstheme="minorHAnsi"/>
                <w:noProof/>
                <w:webHidden/>
              </w:rPr>
              <w:instrText xml:space="preserve"> PAGEREF _Toc233199598 \h </w:instrText>
            </w:r>
            <w:r w:rsidRPr="00EF3D1A">
              <w:rPr>
                <w:rFonts w:asciiTheme="minorHAnsi" w:hAnsiTheme="minorHAnsi" w:cstheme="minorHAnsi"/>
                <w:noProof/>
                <w:webHidden/>
              </w:rPr>
            </w:r>
            <w:r w:rsidRPr="00EF3D1A">
              <w:rPr>
                <w:rFonts w:asciiTheme="minorHAnsi" w:hAnsiTheme="minorHAnsi" w:cstheme="minorHAnsi"/>
                <w:noProof/>
                <w:webHidden/>
              </w:rPr>
              <w:fldChar w:fldCharType="separate"/>
            </w:r>
            <w:r w:rsidR="00DB2FFE">
              <w:rPr>
                <w:rFonts w:asciiTheme="minorHAnsi" w:hAnsiTheme="minorHAnsi" w:cstheme="minorHAnsi"/>
                <w:noProof/>
                <w:webHidden/>
              </w:rPr>
              <w:t>4</w:t>
            </w:r>
            <w:r w:rsidRPr="00EF3D1A">
              <w:rPr>
                <w:rFonts w:asciiTheme="minorHAnsi" w:hAnsiTheme="minorHAnsi" w:cstheme="minorHAnsi"/>
                <w:noProof/>
                <w:webHidden/>
              </w:rPr>
              <w:fldChar w:fldCharType="end"/>
            </w:r>
          </w:hyperlink>
        </w:p>
        <w:p w14:paraId="63BD7A94" w14:textId="7D2E26BC" w:rsidR="000A50F0" w:rsidRPr="00EF3D1A" w:rsidRDefault="000A50F0" w:rsidP="000A50F0">
          <w:pPr>
            <w:pStyle w:val="Spistreci3"/>
            <w:rPr>
              <w:rFonts w:asciiTheme="minorHAnsi" w:eastAsiaTheme="minorEastAsia" w:hAnsiTheme="minorHAnsi" w:cstheme="minorHAnsi"/>
              <w:noProof/>
              <w:kern w:val="2"/>
              <w14:ligatures w14:val="standardContextual"/>
            </w:rPr>
          </w:pPr>
          <w:hyperlink w:anchor="_Toc233199599" w:history="1">
            <w:r w:rsidRPr="00EF3D1A">
              <w:rPr>
                <w:rStyle w:val="Hipercze"/>
                <w:rFonts w:asciiTheme="minorHAnsi" w:hAnsiTheme="minorHAnsi" w:cstheme="minorHAnsi"/>
                <w:noProof/>
              </w:rPr>
              <w:t>Podopieczni placówek finansowanych ze środków publicznych</w:t>
            </w:r>
            <w:r w:rsidRPr="00EF3D1A">
              <w:rPr>
                <w:rFonts w:asciiTheme="minorHAnsi" w:hAnsiTheme="minorHAnsi" w:cstheme="minorHAnsi"/>
                <w:noProof/>
                <w:webHidden/>
              </w:rPr>
              <w:tab/>
            </w:r>
            <w:r w:rsidRPr="00EF3D1A">
              <w:rPr>
                <w:rFonts w:asciiTheme="minorHAnsi" w:hAnsiTheme="minorHAnsi" w:cstheme="minorHAnsi"/>
                <w:noProof/>
                <w:webHidden/>
              </w:rPr>
              <w:fldChar w:fldCharType="begin"/>
            </w:r>
            <w:r w:rsidRPr="00EF3D1A">
              <w:rPr>
                <w:rFonts w:asciiTheme="minorHAnsi" w:hAnsiTheme="minorHAnsi" w:cstheme="minorHAnsi"/>
                <w:noProof/>
                <w:webHidden/>
              </w:rPr>
              <w:instrText xml:space="preserve"> PAGEREF _Toc233199599 \h </w:instrText>
            </w:r>
            <w:r w:rsidRPr="00EF3D1A">
              <w:rPr>
                <w:rFonts w:asciiTheme="minorHAnsi" w:hAnsiTheme="minorHAnsi" w:cstheme="minorHAnsi"/>
                <w:noProof/>
                <w:webHidden/>
              </w:rPr>
            </w:r>
            <w:r w:rsidRPr="00EF3D1A">
              <w:rPr>
                <w:rFonts w:asciiTheme="minorHAnsi" w:hAnsiTheme="minorHAnsi" w:cstheme="minorHAnsi"/>
                <w:noProof/>
                <w:webHidden/>
              </w:rPr>
              <w:fldChar w:fldCharType="separate"/>
            </w:r>
            <w:r w:rsidR="00DB2FFE">
              <w:rPr>
                <w:rFonts w:asciiTheme="minorHAnsi" w:hAnsiTheme="minorHAnsi" w:cstheme="minorHAnsi"/>
                <w:noProof/>
                <w:webHidden/>
              </w:rPr>
              <w:t>5</w:t>
            </w:r>
            <w:r w:rsidRPr="00EF3D1A">
              <w:rPr>
                <w:rFonts w:asciiTheme="minorHAnsi" w:hAnsiTheme="minorHAnsi" w:cstheme="minorHAnsi"/>
                <w:noProof/>
                <w:webHidden/>
              </w:rPr>
              <w:fldChar w:fldCharType="end"/>
            </w:r>
          </w:hyperlink>
        </w:p>
        <w:p w14:paraId="77146537" w14:textId="2713C162" w:rsidR="000A50F0" w:rsidRPr="00EF3D1A" w:rsidRDefault="000A50F0" w:rsidP="000A50F0">
          <w:pPr>
            <w:pStyle w:val="Spistreci3"/>
            <w:rPr>
              <w:rFonts w:asciiTheme="minorHAnsi" w:eastAsiaTheme="minorEastAsia" w:hAnsiTheme="minorHAnsi" w:cstheme="minorHAnsi"/>
              <w:noProof/>
              <w:kern w:val="2"/>
              <w14:ligatures w14:val="standardContextual"/>
            </w:rPr>
          </w:pPr>
          <w:hyperlink w:anchor="_Toc233199600" w:history="1">
            <w:r w:rsidRPr="00EF3D1A">
              <w:rPr>
                <w:rStyle w:val="Hipercze"/>
                <w:rFonts w:asciiTheme="minorHAnsi" w:hAnsiTheme="minorHAnsi" w:cstheme="minorHAnsi"/>
                <w:noProof/>
              </w:rPr>
              <w:t>Kwalifikacje kadry</w:t>
            </w:r>
            <w:r w:rsidRPr="00EF3D1A">
              <w:rPr>
                <w:rFonts w:asciiTheme="minorHAnsi" w:hAnsiTheme="minorHAnsi" w:cstheme="minorHAnsi"/>
                <w:noProof/>
                <w:webHidden/>
              </w:rPr>
              <w:tab/>
            </w:r>
            <w:r w:rsidRPr="00EF3D1A">
              <w:rPr>
                <w:rFonts w:asciiTheme="minorHAnsi" w:hAnsiTheme="minorHAnsi" w:cstheme="minorHAnsi"/>
                <w:noProof/>
                <w:webHidden/>
              </w:rPr>
              <w:fldChar w:fldCharType="begin"/>
            </w:r>
            <w:r w:rsidRPr="00EF3D1A">
              <w:rPr>
                <w:rFonts w:asciiTheme="minorHAnsi" w:hAnsiTheme="minorHAnsi" w:cstheme="minorHAnsi"/>
                <w:noProof/>
                <w:webHidden/>
              </w:rPr>
              <w:instrText xml:space="preserve"> PAGEREF _Toc233199600 \h </w:instrText>
            </w:r>
            <w:r w:rsidRPr="00EF3D1A">
              <w:rPr>
                <w:rFonts w:asciiTheme="minorHAnsi" w:hAnsiTheme="minorHAnsi" w:cstheme="minorHAnsi"/>
                <w:noProof/>
                <w:webHidden/>
              </w:rPr>
            </w:r>
            <w:r w:rsidRPr="00EF3D1A">
              <w:rPr>
                <w:rFonts w:asciiTheme="minorHAnsi" w:hAnsiTheme="minorHAnsi" w:cstheme="minorHAnsi"/>
                <w:noProof/>
                <w:webHidden/>
              </w:rPr>
              <w:fldChar w:fldCharType="separate"/>
            </w:r>
            <w:r w:rsidR="00DB2FFE">
              <w:rPr>
                <w:rFonts w:asciiTheme="minorHAnsi" w:hAnsiTheme="minorHAnsi" w:cstheme="minorHAnsi"/>
                <w:noProof/>
                <w:webHidden/>
              </w:rPr>
              <w:t>6</w:t>
            </w:r>
            <w:r w:rsidRPr="00EF3D1A">
              <w:rPr>
                <w:rFonts w:asciiTheme="minorHAnsi" w:hAnsiTheme="minorHAnsi" w:cstheme="minorHAnsi"/>
                <w:noProof/>
                <w:webHidden/>
              </w:rPr>
              <w:fldChar w:fldCharType="end"/>
            </w:r>
          </w:hyperlink>
        </w:p>
        <w:p w14:paraId="647BECEF" w14:textId="2FB7980C" w:rsidR="000A50F0" w:rsidRPr="00EF3D1A" w:rsidRDefault="000A50F0" w:rsidP="000A50F0">
          <w:pPr>
            <w:pStyle w:val="Spistreci3"/>
            <w:rPr>
              <w:rFonts w:asciiTheme="minorHAnsi" w:eastAsiaTheme="minorEastAsia" w:hAnsiTheme="minorHAnsi" w:cstheme="minorHAnsi"/>
              <w:noProof/>
              <w:kern w:val="2"/>
              <w14:ligatures w14:val="standardContextual"/>
            </w:rPr>
          </w:pPr>
          <w:hyperlink w:anchor="_Toc233199601" w:history="1">
            <w:r w:rsidRPr="00EF3D1A">
              <w:rPr>
                <w:rStyle w:val="Hipercze"/>
                <w:rFonts w:asciiTheme="minorHAnsi" w:hAnsiTheme="minorHAnsi" w:cstheme="minorHAnsi"/>
                <w:noProof/>
              </w:rPr>
              <w:t>Warunki bezpieczeństwa i dostępność</w:t>
            </w:r>
            <w:r w:rsidRPr="00EF3D1A">
              <w:rPr>
                <w:rFonts w:asciiTheme="minorHAnsi" w:hAnsiTheme="minorHAnsi" w:cstheme="minorHAnsi"/>
                <w:noProof/>
                <w:webHidden/>
              </w:rPr>
              <w:tab/>
            </w:r>
            <w:r w:rsidRPr="00EF3D1A">
              <w:rPr>
                <w:rFonts w:asciiTheme="minorHAnsi" w:hAnsiTheme="minorHAnsi" w:cstheme="minorHAnsi"/>
                <w:noProof/>
                <w:webHidden/>
              </w:rPr>
              <w:fldChar w:fldCharType="begin"/>
            </w:r>
            <w:r w:rsidRPr="00EF3D1A">
              <w:rPr>
                <w:rFonts w:asciiTheme="minorHAnsi" w:hAnsiTheme="minorHAnsi" w:cstheme="minorHAnsi"/>
                <w:noProof/>
                <w:webHidden/>
              </w:rPr>
              <w:instrText xml:space="preserve"> PAGEREF _Toc233199601 \h </w:instrText>
            </w:r>
            <w:r w:rsidRPr="00EF3D1A">
              <w:rPr>
                <w:rFonts w:asciiTheme="minorHAnsi" w:hAnsiTheme="minorHAnsi" w:cstheme="minorHAnsi"/>
                <w:noProof/>
                <w:webHidden/>
              </w:rPr>
            </w:r>
            <w:r w:rsidRPr="00EF3D1A">
              <w:rPr>
                <w:rFonts w:asciiTheme="minorHAnsi" w:hAnsiTheme="minorHAnsi" w:cstheme="minorHAnsi"/>
                <w:noProof/>
                <w:webHidden/>
              </w:rPr>
              <w:fldChar w:fldCharType="separate"/>
            </w:r>
            <w:r w:rsidR="00DB2FFE">
              <w:rPr>
                <w:rFonts w:asciiTheme="minorHAnsi" w:hAnsiTheme="minorHAnsi" w:cstheme="minorHAnsi"/>
                <w:noProof/>
                <w:webHidden/>
              </w:rPr>
              <w:t>6</w:t>
            </w:r>
            <w:r w:rsidRPr="00EF3D1A">
              <w:rPr>
                <w:rFonts w:asciiTheme="minorHAnsi" w:hAnsiTheme="minorHAnsi" w:cstheme="minorHAnsi"/>
                <w:noProof/>
                <w:webHidden/>
              </w:rPr>
              <w:fldChar w:fldCharType="end"/>
            </w:r>
          </w:hyperlink>
        </w:p>
        <w:p w14:paraId="013D73B4" w14:textId="406C268B" w:rsidR="000A50F0" w:rsidRPr="00EF3D1A" w:rsidRDefault="000A50F0" w:rsidP="000A50F0">
          <w:pPr>
            <w:pStyle w:val="Spistreci2"/>
            <w:rPr>
              <w:rFonts w:asciiTheme="minorHAnsi" w:eastAsiaTheme="minorEastAsia" w:hAnsiTheme="minorHAnsi" w:cstheme="minorHAnsi"/>
              <w:noProof/>
              <w:kern w:val="2"/>
              <w14:ligatures w14:val="standardContextual"/>
            </w:rPr>
          </w:pPr>
          <w:hyperlink w:anchor="_Toc233199602" w:history="1">
            <w:r w:rsidRPr="00EF3D1A">
              <w:rPr>
                <w:rStyle w:val="Hipercze"/>
                <w:rFonts w:asciiTheme="minorHAnsi" w:hAnsiTheme="minorHAnsi" w:cstheme="minorHAnsi"/>
                <w:noProof/>
              </w:rPr>
              <w:t>III.</w:t>
            </w:r>
            <w:r w:rsidRPr="00EF3D1A">
              <w:rPr>
                <w:rFonts w:asciiTheme="minorHAnsi" w:eastAsiaTheme="minorEastAsia" w:hAnsiTheme="minorHAnsi" w:cstheme="minorHAnsi"/>
                <w:noProof/>
                <w:kern w:val="2"/>
                <w14:ligatures w14:val="standardContextual"/>
              </w:rPr>
              <w:tab/>
            </w:r>
            <w:r w:rsidRPr="00EF3D1A">
              <w:rPr>
                <w:rStyle w:val="Hipercze"/>
                <w:rFonts w:asciiTheme="minorHAnsi" w:hAnsiTheme="minorHAnsi" w:cstheme="minorHAnsi"/>
                <w:noProof/>
              </w:rPr>
              <w:t>Kierunek pomocy 1</w:t>
            </w:r>
            <w:r w:rsidRPr="00EF3D1A">
              <w:rPr>
                <w:rFonts w:asciiTheme="minorHAnsi" w:hAnsiTheme="minorHAnsi" w:cstheme="minorHAnsi"/>
                <w:noProof/>
                <w:webHidden/>
              </w:rPr>
              <w:tab/>
            </w:r>
            <w:r w:rsidRPr="00EF3D1A">
              <w:rPr>
                <w:rFonts w:asciiTheme="minorHAnsi" w:hAnsiTheme="minorHAnsi" w:cstheme="minorHAnsi"/>
                <w:noProof/>
                <w:webHidden/>
              </w:rPr>
              <w:fldChar w:fldCharType="begin"/>
            </w:r>
            <w:r w:rsidRPr="00EF3D1A">
              <w:rPr>
                <w:rFonts w:asciiTheme="minorHAnsi" w:hAnsiTheme="minorHAnsi" w:cstheme="minorHAnsi"/>
                <w:noProof/>
                <w:webHidden/>
              </w:rPr>
              <w:instrText xml:space="preserve"> PAGEREF _Toc233199602 \h </w:instrText>
            </w:r>
            <w:r w:rsidRPr="00EF3D1A">
              <w:rPr>
                <w:rFonts w:asciiTheme="minorHAnsi" w:hAnsiTheme="minorHAnsi" w:cstheme="minorHAnsi"/>
                <w:noProof/>
                <w:webHidden/>
              </w:rPr>
            </w:r>
            <w:r w:rsidRPr="00EF3D1A">
              <w:rPr>
                <w:rFonts w:asciiTheme="minorHAnsi" w:hAnsiTheme="minorHAnsi" w:cstheme="minorHAnsi"/>
                <w:noProof/>
                <w:webHidden/>
              </w:rPr>
              <w:fldChar w:fldCharType="separate"/>
            </w:r>
            <w:r w:rsidR="00DB2FFE">
              <w:rPr>
                <w:rFonts w:asciiTheme="minorHAnsi" w:hAnsiTheme="minorHAnsi" w:cstheme="minorHAnsi"/>
                <w:noProof/>
                <w:webHidden/>
              </w:rPr>
              <w:t>7</w:t>
            </w:r>
            <w:r w:rsidRPr="00EF3D1A">
              <w:rPr>
                <w:rFonts w:asciiTheme="minorHAnsi" w:hAnsiTheme="minorHAnsi" w:cstheme="minorHAnsi"/>
                <w:noProof/>
                <w:webHidden/>
              </w:rPr>
              <w:fldChar w:fldCharType="end"/>
            </w:r>
          </w:hyperlink>
        </w:p>
        <w:p w14:paraId="2D8C82EE" w14:textId="416AA221" w:rsidR="000A50F0" w:rsidRPr="00EF3D1A" w:rsidRDefault="000A50F0" w:rsidP="000A50F0">
          <w:pPr>
            <w:pStyle w:val="Spistreci3"/>
            <w:rPr>
              <w:rFonts w:asciiTheme="minorHAnsi" w:eastAsiaTheme="minorEastAsia" w:hAnsiTheme="minorHAnsi" w:cstheme="minorHAnsi"/>
              <w:noProof/>
              <w:kern w:val="2"/>
              <w14:ligatures w14:val="standardContextual"/>
            </w:rPr>
          </w:pPr>
          <w:hyperlink w:anchor="_Toc233199603" w:history="1">
            <w:r w:rsidRPr="00EF3D1A">
              <w:rPr>
                <w:rStyle w:val="Hipercze"/>
                <w:rFonts w:asciiTheme="minorHAnsi" w:hAnsiTheme="minorHAnsi" w:cstheme="minorHAnsi"/>
                <w:bCs/>
                <w:noProof/>
              </w:rPr>
              <w:t>III.1</w:t>
            </w:r>
            <w:r w:rsidRPr="00EF3D1A">
              <w:rPr>
                <w:rFonts w:asciiTheme="minorHAnsi" w:eastAsiaTheme="minorEastAsia" w:hAnsiTheme="minorHAnsi" w:cstheme="minorHAnsi"/>
                <w:noProof/>
                <w:kern w:val="2"/>
                <w14:ligatures w14:val="standardContextual"/>
              </w:rPr>
              <w:tab/>
            </w:r>
            <w:r w:rsidRPr="00EF3D1A">
              <w:rPr>
                <w:rStyle w:val="Hipercze"/>
                <w:rFonts w:asciiTheme="minorHAnsi" w:hAnsiTheme="minorHAnsi" w:cstheme="minorHAnsi"/>
                <w:bCs/>
                <w:noProof/>
              </w:rPr>
              <w:t>Typy projektów</w:t>
            </w:r>
            <w:r w:rsidRPr="00EF3D1A">
              <w:rPr>
                <w:rFonts w:asciiTheme="minorHAnsi" w:hAnsiTheme="minorHAnsi" w:cstheme="minorHAnsi"/>
                <w:noProof/>
                <w:webHidden/>
              </w:rPr>
              <w:tab/>
            </w:r>
            <w:r w:rsidRPr="00EF3D1A">
              <w:rPr>
                <w:rFonts w:asciiTheme="minorHAnsi" w:hAnsiTheme="minorHAnsi" w:cstheme="minorHAnsi"/>
                <w:noProof/>
                <w:webHidden/>
              </w:rPr>
              <w:fldChar w:fldCharType="begin"/>
            </w:r>
            <w:r w:rsidRPr="00EF3D1A">
              <w:rPr>
                <w:rFonts w:asciiTheme="minorHAnsi" w:hAnsiTheme="minorHAnsi" w:cstheme="minorHAnsi"/>
                <w:noProof/>
                <w:webHidden/>
              </w:rPr>
              <w:instrText xml:space="preserve"> PAGEREF _Toc233199603 \h </w:instrText>
            </w:r>
            <w:r w:rsidRPr="00EF3D1A">
              <w:rPr>
                <w:rFonts w:asciiTheme="minorHAnsi" w:hAnsiTheme="minorHAnsi" w:cstheme="minorHAnsi"/>
                <w:noProof/>
                <w:webHidden/>
              </w:rPr>
            </w:r>
            <w:r w:rsidRPr="00EF3D1A">
              <w:rPr>
                <w:rFonts w:asciiTheme="minorHAnsi" w:hAnsiTheme="minorHAnsi" w:cstheme="minorHAnsi"/>
                <w:noProof/>
                <w:webHidden/>
              </w:rPr>
              <w:fldChar w:fldCharType="separate"/>
            </w:r>
            <w:r w:rsidR="00DB2FFE">
              <w:rPr>
                <w:rFonts w:asciiTheme="minorHAnsi" w:hAnsiTheme="minorHAnsi" w:cstheme="minorHAnsi"/>
                <w:noProof/>
                <w:webHidden/>
              </w:rPr>
              <w:t>7</w:t>
            </w:r>
            <w:r w:rsidRPr="00EF3D1A">
              <w:rPr>
                <w:rFonts w:asciiTheme="minorHAnsi" w:hAnsiTheme="minorHAnsi" w:cstheme="minorHAnsi"/>
                <w:noProof/>
                <w:webHidden/>
              </w:rPr>
              <w:fldChar w:fldCharType="end"/>
            </w:r>
          </w:hyperlink>
        </w:p>
        <w:p w14:paraId="0287A355" w14:textId="22EC2F61" w:rsidR="000A50F0" w:rsidRPr="00EF3D1A" w:rsidRDefault="000A50F0" w:rsidP="000A50F0">
          <w:pPr>
            <w:pStyle w:val="Spistreci3"/>
            <w:rPr>
              <w:rFonts w:asciiTheme="minorHAnsi" w:eastAsiaTheme="minorEastAsia" w:hAnsiTheme="minorHAnsi" w:cstheme="minorHAnsi"/>
              <w:noProof/>
              <w:kern w:val="2"/>
              <w14:ligatures w14:val="standardContextual"/>
            </w:rPr>
          </w:pPr>
          <w:hyperlink w:anchor="_Toc233199604" w:history="1">
            <w:r w:rsidRPr="00EF3D1A">
              <w:rPr>
                <w:rStyle w:val="Hipercze"/>
                <w:rFonts w:asciiTheme="minorHAnsi" w:hAnsiTheme="minorHAnsi" w:cstheme="minorHAnsi"/>
                <w:bCs/>
                <w:noProof/>
              </w:rPr>
              <w:t>III.2</w:t>
            </w:r>
            <w:r w:rsidRPr="00EF3D1A">
              <w:rPr>
                <w:rFonts w:asciiTheme="minorHAnsi" w:eastAsiaTheme="minorEastAsia" w:hAnsiTheme="minorHAnsi" w:cstheme="minorHAnsi"/>
                <w:noProof/>
                <w:kern w:val="2"/>
                <w14:ligatures w14:val="standardContextual"/>
              </w:rPr>
              <w:tab/>
            </w:r>
            <w:r w:rsidRPr="00EF3D1A">
              <w:rPr>
                <w:rStyle w:val="Hipercze"/>
                <w:rFonts w:asciiTheme="minorHAnsi" w:hAnsiTheme="minorHAnsi" w:cstheme="minorHAnsi"/>
                <w:bCs/>
                <w:noProof/>
              </w:rPr>
              <w:t>Rodzaje zadań w typie projektu</w:t>
            </w:r>
            <w:r w:rsidRPr="00EF3D1A">
              <w:rPr>
                <w:rFonts w:asciiTheme="minorHAnsi" w:hAnsiTheme="minorHAnsi" w:cstheme="minorHAnsi"/>
                <w:noProof/>
                <w:webHidden/>
              </w:rPr>
              <w:tab/>
            </w:r>
            <w:r w:rsidRPr="00EF3D1A">
              <w:rPr>
                <w:rFonts w:asciiTheme="minorHAnsi" w:hAnsiTheme="minorHAnsi" w:cstheme="minorHAnsi"/>
                <w:noProof/>
                <w:webHidden/>
              </w:rPr>
              <w:fldChar w:fldCharType="begin"/>
            </w:r>
            <w:r w:rsidRPr="00EF3D1A">
              <w:rPr>
                <w:rFonts w:asciiTheme="minorHAnsi" w:hAnsiTheme="minorHAnsi" w:cstheme="minorHAnsi"/>
                <w:noProof/>
                <w:webHidden/>
              </w:rPr>
              <w:instrText xml:space="preserve"> PAGEREF _Toc233199604 \h </w:instrText>
            </w:r>
            <w:r w:rsidRPr="00EF3D1A">
              <w:rPr>
                <w:rFonts w:asciiTheme="minorHAnsi" w:hAnsiTheme="minorHAnsi" w:cstheme="minorHAnsi"/>
                <w:noProof/>
                <w:webHidden/>
              </w:rPr>
            </w:r>
            <w:r w:rsidRPr="00EF3D1A">
              <w:rPr>
                <w:rFonts w:asciiTheme="minorHAnsi" w:hAnsiTheme="minorHAnsi" w:cstheme="minorHAnsi"/>
                <w:noProof/>
                <w:webHidden/>
              </w:rPr>
              <w:fldChar w:fldCharType="separate"/>
            </w:r>
            <w:r w:rsidR="00DB2FFE">
              <w:rPr>
                <w:rFonts w:asciiTheme="minorHAnsi" w:hAnsiTheme="minorHAnsi" w:cstheme="minorHAnsi"/>
                <w:noProof/>
                <w:webHidden/>
              </w:rPr>
              <w:t>7</w:t>
            </w:r>
            <w:r w:rsidRPr="00EF3D1A">
              <w:rPr>
                <w:rFonts w:asciiTheme="minorHAnsi" w:hAnsiTheme="minorHAnsi" w:cstheme="minorHAnsi"/>
                <w:noProof/>
                <w:webHidden/>
              </w:rPr>
              <w:fldChar w:fldCharType="end"/>
            </w:r>
          </w:hyperlink>
        </w:p>
        <w:p w14:paraId="28919BB4" w14:textId="0C8E677D" w:rsidR="000A50F0" w:rsidRPr="00EF3D1A" w:rsidRDefault="000A50F0" w:rsidP="000A50F0">
          <w:pPr>
            <w:pStyle w:val="Spistreci3"/>
            <w:rPr>
              <w:rFonts w:asciiTheme="minorHAnsi" w:eastAsiaTheme="minorEastAsia" w:hAnsiTheme="minorHAnsi" w:cstheme="minorHAnsi"/>
              <w:noProof/>
              <w:kern w:val="2"/>
              <w14:ligatures w14:val="standardContextual"/>
            </w:rPr>
          </w:pPr>
          <w:hyperlink w:anchor="_Toc233199605" w:history="1">
            <w:r w:rsidRPr="00EF3D1A">
              <w:rPr>
                <w:rStyle w:val="Hipercze"/>
                <w:rFonts w:asciiTheme="minorHAnsi" w:hAnsiTheme="minorHAnsi" w:cstheme="minorHAnsi"/>
                <w:bCs/>
                <w:noProof/>
              </w:rPr>
              <w:t>III.3</w:t>
            </w:r>
            <w:r w:rsidRPr="00EF3D1A">
              <w:rPr>
                <w:rFonts w:asciiTheme="minorHAnsi" w:eastAsiaTheme="minorEastAsia" w:hAnsiTheme="minorHAnsi" w:cstheme="minorHAnsi"/>
                <w:noProof/>
                <w:kern w:val="2"/>
                <w14:ligatures w14:val="standardContextual"/>
              </w:rPr>
              <w:tab/>
            </w:r>
            <w:r w:rsidRPr="00EF3D1A">
              <w:rPr>
                <w:rStyle w:val="Hipercze"/>
                <w:rFonts w:asciiTheme="minorHAnsi" w:hAnsiTheme="minorHAnsi" w:cstheme="minorHAnsi"/>
                <w:bCs/>
                <w:noProof/>
              </w:rPr>
              <w:t>Warunki projektów</w:t>
            </w:r>
            <w:r w:rsidRPr="00EF3D1A">
              <w:rPr>
                <w:rFonts w:asciiTheme="minorHAnsi" w:hAnsiTheme="minorHAnsi" w:cstheme="minorHAnsi"/>
                <w:noProof/>
                <w:webHidden/>
              </w:rPr>
              <w:tab/>
            </w:r>
            <w:r w:rsidRPr="00EF3D1A">
              <w:rPr>
                <w:rFonts w:asciiTheme="minorHAnsi" w:hAnsiTheme="minorHAnsi" w:cstheme="minorHAnsi"/>
                <w:noProof/>
                <w:webHidden/>
              </w:rPr>
              <w:fldChar w:fldCharType="begin"/>
            </w:r>
            <w:r w:rsidRPr="00EF3D1A">
              <w:rPr>
                <w:rFonts w:asciiTheme="minorHAnsi" w:hAnsiTheme="minorHAnsi" w:cstheme="minorHAnsi"/>
                <w:noProof/>
                <w:webHidden/>
              </w:rPr>
              <w:instrText xml:space="preserve"> PAGEREF _Toc233199605 \h </w:instrText>
            </w:r>
            <w:r w:rsidRPr="00EF3D1A">
              <w:rPr>
                <w:rFonts w:asciiTheme="minorHAnsi" w:hAnsiTheme="minorHAnsi" w:cstheme="minorHAnsi"/>
                <w:noProof/>
                <w:webHidden/>
              </w:rPr>
            </w:r>
            <w:r w:rsidRPr="00EF3D1A">
              <w:rPr>
                <w:rFonts w:asciiTheme="minorHAnsi" w:hAnsiTheme="minorHAnsi" w:cstheme="minorHAnsi"/>
                <w:noProof/>
                <w:webHidden/>
              </w:rPr>
              <w:fldChar w:fldCharType="separate"/>
            </w:r>
            <w:r w:rsidR="00DB2FFE">
              <w:rPr>
                <w:rFonts w:asciiTheme="minorHAnsi" w:hAnsiTheme="minorHAnsi" w:cstheme="minorHAnsi"/>
                <w:noProof/>
                <w:webHidden/>
              </w:rPr>
              <w:t>8</w:t>
            </w:r>
            <w:r w:rsidRPr="00EF3D1A">
              <w:rPr>
                <w:rFonts w:asciiTheme="minorHAnsi" w:hAnsiTheme="minorHAnsi" w:cstheme="minorHAnsi"/>
                <w:noProof/>
                <w:webHidden/>
              </w:rPr>
              <w:fldChar w:fldCharType="end"/>
            </w:r>
          </w:hyperlink>
        </w:p>
        <w:p w14:paraId="750F23D7" w14:textId="2DDE7A58" w:rsidR="000A50F0" w:rsidRPr="00EF3D1A" w:rsidRDefault="000A50F0" w:rsidP="000A50F0">
          <w:pPr>
            <w:pStyle w:val="Spistreci2"/>
            <w:rPr>
              <w:rFonts w:asciiTheme="minorHAnsi" w:eastAsiaTheme="minorEastAsia" w:hAnsiTheme="minorHAnsi" w:cstheme="minorHAnsi"/>
              <w:noProof/>
              <w:kern w:val="2"/>
              <w14:ligatures w14:val="standardContextual"/>
            </w:rPr>
          </w:pPr>
          <w:hyperlink w:anchor="_Toc233199606" w:history="1">
            <w:r w:rsidRPr="00EF3D1A">
              <w:rPr>
                <w:rStyle w:val="Hipercze"/>
                <w:rFonts w:asciiTheme="minorHAnsi" w:hAnsiTheme="minorHAnsi" w:cstheme="minorHAnsi"/>
                <w:noProof/>
              </w:rPr>
              <w:t>IV.</w:t>
            </w:r>
            <w:r w:rsidRPr="00EF3D1A">
              <w:rPr>
                <w:rFonts w:asciiTheme="minorHAnsi" w:eastAsiaTheme="minorEastAsia" w:hAnsiTheme="minorHAnsi" w:cstheme="minorHAnsi"/>
                <w:noProof/>
                <w:kern w:val="2"/>
                <w14:ligatures w14:val="standardContextual"/>
              </w:rPr>
              <w:tab/>
            </w:r>
            <w:r w:rsidRPr="00EF3D1A">
              <w:rPr>
                <w:rStyle w:val="Hipercze"/>
                <w:rFonts w:asciiTheme="minorHAnsi" w:hAnsiTheme="minorHAnsi" w:cstheme="minorHAnsi"/>
                <w:noProof/>
              </w:rPr>
              <w:t>Kierunek pomocy 2</w:t>
            </w:r>
            <w:r w:rsidRPr="00EF3D1A">
              <w:rPr>
                <w:rFonts w:asciiTheme="minorHAnsi" w:hAnsiTheme="minorHAnsi" w:cstheme="minorHAnsi"/>
                <w:noProof/>
                <w:webHidden/>
              </w:rPr>
              <w:tab/>
            </w:r>
            <w:r w:rsidRPr="00EF3D1A">
              <w:rPr>
                <w:rFonts w:asciiTheme="minorHAnsi" w:hAnsiTheme="minorHAnsi" w:cstheme="minorHAnsi"/>
                <w:noProof/>
                <w:webHidden/>
              </w:rPr>
              <w:fldChar w:fldCharType="begin"/>
            </w:r>
            <w:r w:rsidRPr="00EF3D1A">
              <w:rPr>
                <w:rFonts w:asciiTheme="minorHAnsi" w:hAnsiTheme="minorHAnsi" w:cstheme="minorHAnsi"/>
                <w:noProof/>
                <w:webHidden/>
              </w:rPr>
              <w:instrText xml:space="preserve"> PAGEREF _Toc233199606 \h </w:instrText>
            </w:r>
            <w:r w:rsidRPr="00EF3D1A">
              <w:rPr>
                <w:rFonts w:asciiTheme="minorHAnsi" w:hAnsiTheme="minorHAnsi" w:cstheme="minorHAnsi"/>
                <w:noProof/>
                <w:webHidden/>
              </w:rPr>
            </w:r>
            <w:r w:rsidRPr="00EF3D1A">
              <w:rPr>
                <w:rFonts w:asciiTheme="minorHAnsi" w:hAnsiTheme="minorHAnsi" w:cstheme="minorHAnsi"/>
                <w:noProof/>
                <w:webHidden/>
              </w:rPr>
              <w:fldChar w:fldCharType="separate"/>
            </w:r>
            <w:r w:rsidR="00DB2FFE">
              <w:rPr>
                <w:rFonts w:asciiTheme="minorHAnsi" w:hAnsiTheme="minorHAnsi" w:cstheme="minorHAnsi"/>
                <w:noProof/>
                <w:webHidden/>
              </w:rPr>
              <w:t>11</w:t>
            </w:r>
            <w:r w:rsidRPr="00EF3D1A">
              <w:rPr>
                <w:rFonts w:asciiTheme="minorHAnsi" w:hAnsiTheme="minorHAnsi" w:cstheme="minorHAnsi"/>
                <w:noProof/>
                <w:webHidden/>
              </w:rPr>
              <w:fldChar w:fldCharType="end"/>
            </w:r>
          </w:hyperlink>
        </w:p>
        <w:p w14:paraId="60DEE754" w14:textId="413EC78C" w:rsidR="000A50F0" w:rsidRPr="00EF3D1A" w:rsidRDefault="000A50F0" w:rsidP="000A50F0">
          <w:pPr>
            <w:pStyle w:val="Spistreci3"/>
            <w:rPr>
              <w:rFonts w:asciiTheme="minorHAnsi" w:eastAsiaTheme="minorEastAsia" w:hAnsiTheme="minorHAnsi" w:cstheme="minorHAnsi"/>
              <w:noProof/>
              <w:kern w:val="2"/>
              <w14:ligatures w14:val="standardContextual"/>
            </w:rPr>
          </w:pPr>
          <w:hyperlink w:anchor="_Toc233199607" w:history="1">
            <w:r w:rsidRPr="00EF3D1A">
              <w:rPr>
                <w:rStyle w:val="Hipercze"/>
                <w:rFonts w:asciiTheme="minorHAnsi" w:hAnsiTheme="minorHAnsi" w:cstheme="minorHAnsi"/>
                <w:bCs/>
                <w:noProof/>
              </w:rPr>
              <w:t>IV.1</w:t>
            </w:r>
            <w:r w:rsidRPr="00EF3D1A">
              <w:rPr>
                <w:rFonts w:asciiTheme="minorHAnsi" w:eastAsiaTheme="minorEastAsia" w:hAnsiTheme="minorHAnsi" w:cstheme="minorHAnsi"/>
                <w:noProof/>
                <w:kern w:val="2"/>
                <w14:ligatures w14:val="standardContextual"/>
              </w:rPr>
              <w:tab/>
            </w:r>
            <w:r w:rsidRPr="00EF3D1A">
              <w:rPr>
                <w:rStyle w:val="Hipercze"/>
                <w:rFonts w:asciiTheme="minorHAnsi" w:hAnsiTheme="minorHAnsi" w:cstheme="minorHAnsi"/>
                <w:bCs/>
                <w:noProof/>
              </w:rPr>
              <w:t>Typy projektów</w:t>
            </w:r>
            <w:r w:rsidRPr="00EF3D1A">
              <w:rPr>
                <w:rFonts w:asciiTheme="minorHAnsi" w:hAnsiTheme="minorHAnsi" w:cstheme="minorHAnsi"/>
                <w:noProof/>
                <w:webHidden/>
              </w:rPr>
              <w:tab/>
            </w:r>
            <w:r w:rsidRPr="00EF3D1A">
              <w:rPr>
                <w:rFonts w:asciiTheme="minorHAnsi" w:hAnsiTheme="minorHAnsi" w:cstheme="minorHAnsi"/>
                <w:noProof/>
                <w:webHidden/>
              </w:rPr>
              <w:fldChar w:fldCharType="begin"/>
            </w:r>
            <w:r w:rsidRPr="00EF3D1A">
              <w:rPr>
                <w:rFonts w:asciiTheme="minorHAnsi" w:hAnsiTheme="minorHAnsi" w:cstheme="minorHAnsi"/>
                <w:noProof/>
                <w:webHidden/>
              </w:rPr>
              <w:instrText xml:space="preserve"> PAGEREF _Toc233199607 \h </w:instrText>
            </w:r>
            <w:r w:rsidRPr="00EF3D1A">
              <w:rPr>
                <w:rFonts w:asciiTheme="minorHAnsi" w:hAnsiTheme="minorHAnsi" w:cstheme="minorHAnsi"/>
                <w:noProof/>
                <w:webHidden/>
              </w:rPr>
            </w:r>
            <w:r w:rsidRPr="00EF3D1A">
              <w:rPr>
                <w:rFonts w:asciiTheme="minorHAnsi" w:hAnsiTheme="minorHAnsi" w:cstheme="minorHAnsi"/>
                <w:noProof/>
                <w:webHidden/>
              </w:rPr>
              <w:fldChar w:fldCharType="separate"/>
            </w:r>
            <w:r w:rsidR="00DB2FFE">
              <w:rPr>
                <w:rFonts w:asciiTheme="minorHAnsi" w:hAnsiTheme="minorHAnsi" w:cstheme="minorHAnsi"/>
                <w:noProof/>
                <w:webHidden/>
              </w:rPr>
              <w:t>11</w:t>
            </w:r>
            <w:r w:rsidRPr="00EF3D1A">
              <w:rPr>
                <w:rFonts w:asciiTheme="minorHAnsi" w:hAnsiTheme="minorHAnsi" w:cstheme="minorHAnsi"/>
                <w:noProof/>
                <w:webHidden/>
              </w:rPr>
              <w:fldChar w:fldCharType="end"/>
            </w:r>
          </w:hyperlink>
        </w:p>
        <w:p w14:paraId="625D5941" w14:textId="614FF213" w:rsidR="000A50F0" w:rsidRPr="00EF3D1A" w:rsidRDefault="000A50F0" w:rsidP="000A50F0">
          <w:pPr>
            <w:pStyle w:val="Spistreci3"/>
            <w:rPr>
              <w:rFonts w:asciiTheme="minorHAnsi" w:eastAsiaTheme="minorEastAsia" w:hAnsiTheme="minorHAnsi" w:cstheme="minorHAnsi"/>
              <w:noProof/>
              <w:kern w:val="2"/>
              <w14:ligatures w14:val="standardContextual"/>
            </w:rPr>
          </w:pPr>
          <w:hyperlink w:anchor="_Toc233199608" w:history="1">
            <w:r w:rsidRPr="00EF3D1A">
              <w:rPr>
                <w:rStyle w:val="Hipercze"/>
                <w:rFonts w:asciiTheme="minorHAnsi" w:hAnsiTheme="minorHAnsi" w:cstheme="minorHAnsi"/>
                <w:bCs/>
                <w:noProof/>
              </w:rPr>
              <w:t>IV.2</w:t>
            </w:r>
            <w:r w:rsidRPr="00EF3D1A">
              <w:rPr>
                <w:rFonts w:asciiTheme="minorHAnsi" w:eastAsiaTheme="minorEastAsia" w:hAnsiTheme="minorHAnsi" w:cstheme="minorHAnsi"/>
                <w:noProof/>
                <w:kern w:val="2"/>
                <w14:ligatures w14:val="standardContextual"/>
              </w:rPr>
              <w:tab/>
            </w:r>
            <w:r w:rsidRPr="00EF3D1A">
              <w:rPr>
                <w:rStyle w:val="Hipercze"/>
                <w:rFonts w:asciiTheme="minorHAnsi" w:hAnsiTheme="minorHAnsi" w:cstheme="minorHAnsi"/>
                <w:bCs/>
                <w:noProof/>
              </w:rPr>
              <w:t>Rodzaje zadań w typie projektu</w:t>
            </w:r>
            <w:r w:rsidRPr="00EF3D1A">
              <w:rPr>
                <w:rFonts w:asciiTheme="minorHAnsi" w:hAnsiTheme="minorHAnsi" w:cstheme="minorHAnsi"/>
                <w:noProof/>
                <w:webHidden/>
              </w:rPr>
              <w:tab/>
            </w:r>
            <w:r w:rsidRPr="00EF3D1A">
              <w:rPr>
                <w:rFonts w:asciiTheme="minorHAnsi" w:hAnsiTheme="minorHAnsi" w:cstheme="minorHAnsi"/>
                <w:noProof/>
                <w:webHidden/>
              </w:rPr>
              <w:fldChar w:fldCharType="begin"/>
            </w:r>
            <w:r w:rsidRPr="00EF3D1A">
              <w:rPr>
                <w:rFonts w:asciiTheme="minorHAnsi" w:hAnsiTheme="minorHAnsi" w:cstheme="minorHAnsi"/>
                <w:noProof/>
                <w:webHidden/>
              </w:rPr>
              <w:instrText xml:space="preserve"> PAGEREF _Toc233199608 \h </w:instrText>
            </w:r>
            <w:r w:rsidRPr="00EF3D1A">
              <w:rPr>
                <w:rFonts w:asciiTheme="minorHAnsi" w:hAnsiTheme="minorHAnsi" w:cstheme="minorHAnsi"/>
                <w:noProof/>
                <w:webHidden/>
              </w:rPr>
            </w:r>
            <w:r w:rsidRPr="00EF3D1A">
              <w:rPr>
                <w:rFonts w:asciiTheme="minorHAnsi" w:hAnsiTheme="minorHAnsi" w:cstheme="minorHAnsi"/>
                <w:noProof/>
                <w:webHidden/>
              </w:rPr>
              <w:fldChar w:fldCharType="separate"/>
            </w:r>
            <w:r w:rsidR="00DB2FFE">
              <w:rPr>
                <w:rFonts w:asciiTheme="minorHAnsi" w:hAnsiTheme="minorHAnsi" w:cstheme="minorHAnsi"/>
                <w:noProof/>
                <w:webHidden/>
              </w:rPr>
              <w:t>11</w:t>
            </w:r>
            <w:r w:rsidRPr="00EF3D1A">
              <w:rPr>
                <w:rFonts w:asciiTheme="minorHAnsi" w:hAnsiTheme="minorHAnsi" w:cstheme="minorHAnsi"/>
                <w:noProof/>
                <w:webHidden/>
              </w:rPr>
              <w:fldChar w:fldCharType="end"/>
            </w:r>
          </w:hyperlink>
        </w:p>
        <w:p w14:paraId="3236075A" w14:textId="0E66A72B" w:rsidR="000A50F0" w:rsidRPr="00EF3D1A" w:rsidRDefault="000A50F0" w:rsidP="000A50F0">
          <w:pPr>
            <w:pStyle w:val="Spistreci3"/>
            <w:rPr>
              <w:rFonts w:asciiTheme="minorHAnsi" w:eastAsiaTheme="minorEastAsia" w:hAnsiTheme="minorHAnsi" w:cstheme="minorHAnsi"/>
              <w:noProof/>
              <w:kern w:val="2"/>
              <w14:ligatures w14:val="standardContextual"/>
            </w:rPr>
          </w:pPr>
          <w:hyperlink w:anchor="_Toc233199609" w:history="1">
            <w:r w:rsidRPr="00EF3D1A">
              <w:rPr>
                <w:rStyle w:val="Hipercze"/>
                <w:rFonts w:asciiTheme="minorHAnsi" w:hAnsiTheme="minorHAnsi" w:cstheme="minorHAnsi"/>
                <w:bCs/>
                <w:noProof/>
              </w:rPr>
              <w:t>IV.3</w:t>
            </w:r>
            <w:r w:rsidRPr="00EF3D1A">
              <w:rPr>
                <w:rFonts w:asciiTheme="minorHAnsi" w:eastAsiaTheme="minorEastAsia" w:hAnsiTheme="minorHAnsi" w:cstheme="minorHAnsi"/>
                <w:noProof/>
                <w:kern w:val="2"/>
                <w14:ligatures w14:val="standardContextual"/>
              </w:rPr>
              <w:tab/>
            </w:r>
            <w:r w:rsidRPr="00EF3D1A">
              <w:rPr>
                <w:rStyle w:val="Hipercze"/>
                <w:rFonts w:asciiTheme="minorHAnsi" w:hAnsiTheme="minorHAnsi" w:cstheme="minorHAnsi"/>
                <w:bCs/>
                <w:noProof/>
              </w:rPr>
              <w:t>Warunki projektów</w:t>
            </w:r>
            <w:r w:rsidRPr="00EF3D1A">
              <w:rPr>
                <w:rFonts w:asciiTheme="minorHAnsi" w:hAnsiTheme="minorHAnsi" w:cstheme="minorHAnsi"/>
                <w:noProof/>
                <w:webHidden/>
              </w:rPr>
              <w:tab/>
            </w:r>
            <w:r w:rsidRPr="00EF3D1A">
              <w:rPr>
                <w:rFonts w:asciiTheme="minorHAnsi" w:hAnsiTheme="minorHAnsi" w:cstheme="minorHAnsi"/>
                <w:noProof/>
                <w:webHidden/>
              </w:rPr>
              <w:fldChar w:fldCharType="begin"/>
            </w:r>
            <w:r w:rsidRPr="00EF3D1A">
              <w:rPr>
                <w:rFonts w:asciiTheme="minorHAnsi" w:hAnsiTheme="minorHAnsi" w:cstheme="minorHAnsi"/>
                <w:noProof/>
                <w:webHidden/>
              </w:rPr>
              <w:instrText xml:space="preserve"> PAGEREF _Toc233199609 \h </w:instrText>
            </w:r>
            <w:r w:rsidRPr="00EF3D1A">
              <w:rPr>
                <w:rFonts w:asciiTheme="minorHAnsi" w:hAnsiTheme="minorHAnsi" w:cstheme="minorHAnsi"/>
                <w:noProof/>
                <w:webHidden/>
              </w:rPr>
            </w:r>
            <w:r w:rsidRPr="00EF3D1A">
              <w:rPr>
                <w:rFonts w:asciiTheme="minorHAnsi" w:hAnsiTheme="minorHAnsi" w:cstheme="minorHAnsi"/>
                <w:noProof/>
                <w:webHidden/>
              </w:rPr>
              <w:fldChar w:fldCharType="separate"/>
            </w:r>
            <w:r w:rsidR="00DB2FFE">
              <w:rPr>
                <w:rFonts w:asciiTheme="minorHAnsi" w:hAnsiTheme="minorHAnsi" w:cstheme="minorHAnsi"/>
                <w:noProof/>
                <w:webHidden/>
              </w:rPr>
              <w:t>12</w:t>
            </w:r>
            <w:r w:rsidRPr="00EF3D1A">
              <w:rPr>
                <w:rFonts w:asciiTheme="minorHAnsi" w:hAnsiTheme="minorHAnsi" w:cstheme="minorHAnsi"/>
                <w:noProof/>
                <w:webHidden/>
              </w:rPr>
              <w:fldChar w:fldCharType="end"/>
            </w:r>
          </w:hyperlink>
        </w:p>
        <w:p w14:paraId="5DC4E162" w14:textId="5396A94E" w:rsidR="000A50F0" w:rsidRPr="00EF3D1A" w:rsidRDefault="000A50F0" w:rsidP="000A50F0">
          <w:pPr>
            <w:pStyle w:val="Spistreci2"/>
            <w:rPr>
              <w:rFonts w:asciiTheme="minorHAnsi" w:eastAsiaTheme="minorEastAsia" w:hAnsiTheme="minorHAnsi" w:cstheme="minorHAnsi"/>
              <w:noProof/>
              <w:kern w:val="2"/>
              <w14:ligatures w14:val="standardContextual"/>
            </w:rPr>
          </w:pPr>
          <w:hyperlink w:anchor="_Toc233199610" w:history="1">
            <w:r w:rsidRPr="00EF3D1A">
              <w:rPr>
                <w:rStyle w:val="Hipercze"/>
                <w:rFonts w:asciiTheme="minorHAnsi" w:hAnsiTheme="minorHAnsi" w:cstheme="minorHAnsi"/>
                <w:noProof/>
              </w:rPr>
              <w:t>V.</w:t>
            </w:r>
            <w:r w:rsidRPr="00EF3D1A">
              <w:rPr>
                <w:rFonts w:asciiTheme="minorHAnsi" w:eastAsiaTheme="minorEastAsia" w:hAnsiTheme="minorHAnsi" w:cstheme="minorHAnsi"/>
                <w:noProof/>
                <w:kern w:val="2"/>
                <w14:ligatures w14:val="standardContextual"/>
              </w:rPr>
              <w:tab/>
            </w:r>
            <w:r w:rsidRPr="00EF3D1A">
              <w:rPr>
                <w:rStyle w:val="Hipercze"/>
                <w:rFonts w:asciiTheme="minorHAnsi" w:hAnsiTheme="minorHAnsi" w:cstheme="minorHAnsi"/>
                <w:noProof/>
              </w:rPr>
              <w:t>Kierunek pomocy 3</w:t>
            </w:r>
            <w:r w:rsidRPr="00EF3D1A">
              <w:rPr>
                <w:rFonts w:asciiTheme="minorHAnsi" w:hAnsiTheme="minorHAnsi" w:cstheme="minorHAnsi"/>
                <w:noProof/>
                <w:webHidden/>
              </w:rPr>
              <w:tab/>
            </w:r>
            <w:r w:rsidRPr="00EF3D1A">
              <w:rPr>
                <w:rFonts w:asciiTheme="minorHAnsi" w:hAnsiTheme="minorHAnsi" w:cstheme="minorHAnsi"/>
                <w:noProof/>
                <w:webHidden/>
              </w:rPr>
              <w:fldChar w:fldCharType="begin"/>
            </w:r>
            <w:r w:rsidRPr="00EF3D1A">
              <w:rPr>
                <w:rFonts w:asciiTheme="minorHAnsi" w:hAnsiTheme="minorHAnsi" w:cstheme="minorHAnsi"/>
                <w:noProof/>
                <w:webHidden/>
              </w:rPr>
              <w:instrText xml:space="preserve"> PAGEREF _Toc233199610 \h </w:instrText>
            </w:r>
            <w:r w:rsidRPr="00EF3D1A">
              <w:rPr>
                <w:rFonts w:asciiTheme="minorHAnsi" w:hAnsiTheme="minorHAnsi" w:cstheme="minorHAnsi"/>
                <w:noProof/>
                <w:webHidden/>
              </w:rPr>
            </w:r>
            <w:r w:rsidRPr="00EF3D1A">
              <w:rPr>
                <w:rFonts w:asciiTheme="minorHAnsi" w:hAnsiTheme="minorHAnsi" w:cstheme="minorHAnsi"/>
                <w:noProof/>
                <w:webHidden/>
              </w:rPr>
              <w:fldChar w:fldCharType="separate"/>
            </w:r>
            <w:r w:rsidR="00DB2FFE">
              <w:rPr>
                <w:rFonts w:asciiTheme="minorHAnsi" w:hAnsiTheme="minorHAnsi" w:cstheme="minorHAnsi"/>
                <w:noProof/>
                <w:webHidden/>
              </w:rPr>
              <w:t>17</w:t>
            </w:r>
            <w:r w:rsidRPr="00EF3D1A">
              <w:rPr>
                <w:rFonts w:asciiTheme="minorHAnsi" w:hAnsiTheme="minorHAnsi" w:cstheme="minorHAnsi"/>
                <w:noProof/>
                <w:webHidden/>
              </w:rPr>
              <w:fldChar w:fldCharType="end"/>
            </w:r>
          </w:hyperlink>
        </w:p>
        <w:p w14:paraId="650756B3" w14:textId="24B58846" w:rsidR="000A50F0" w:rsidRPr="00EF3D1A" w:rsidRDefault="000A50F0" w:rsidP="000A50F0">
          <w:pPr>
            <w:pStyle w:val="Spistreci3"/>
            <w:rPr>
              <w:rFonts w:asciiTheme="minorHAnsi" w:eastAsiaTheme="minorEastAsia" w:hAnsiTheme="minorHAnsi" w:cstheme="minorHAnsi"/>
              <w:noProof/>
              <w:kern w:val="2"/>
              <w14:ligatures w14:val="standardContextual"/>
            </w:rPr>
          </w:pPr>
          <w:hyperlink w:anchor="_Toc233199611" w:history="1">
            <w:r w:rsidRPr="00EF3D1A">
              <w:rPr>
                <w:rStyle w:val="Hipercze"/>
                <w:rFonts w:asciiTheme="minorHAnsi" w:hAnsiTheme="minorHAnsi" w:cstheme="minorHAnsi"/>
                <w:bCs/>
                <w:noProof/>
              </w:rPr>
              <w:t>V.1</w:t>
            </w:r>
            <w:r w:rsidRPr="00EF3D1A">
              <w:rPr>
                <w:rFonts w:asciiTheme="minorHAnsi" w:eastAsiaTheme="minorEastAsia" w:hAnsiTheme="minorHAnsi" w:cstheme="minorHAnsi"/>
                <w:noProof/>
                <w:kern w:val="2"/>
                <w14:ligatures w14:val="standardContextual"/>
              </w:rPr>
              <w:tab/>
            </w:r>
            <w:r w:rsidRPr="00EF3D1A">
              <w:rPr>
                <w:rStyle w:val="Hipercze"/>
                <w:rFonts w:asciiTheme="minorHAnsi" w:hAnsiTheme="minorHAnsi" w:cstheme="minorHAnsi"/>
                <w:bCs/>
                <w:noProof/>
              </w:rPr>
              <w:t>Typy projektów</w:t>
            </w:r>
            <w:r w:rsidRPr="00EF3D1A">
              <w:rPr>
                <w:rFonts w:asciiTheme="minorHAnsi" w:hAnsiTheme="minorHAnsi" w:cstheme="minorHAnsi"/>
                <w:noProof/>
                <w:webHidden/>
              </w:rPr>
              <w:tab/>
            </w:r>
            <w:r w:rsidRPr="00EF3D1A">
              <w:rPr>
                <w:rFonts w:asciiTheme="minorHAnsi" w:hAnsiTheme="minorHAnsi" w:cstheme="minorHAnsi"/>
                <w:noProof/>
                <w:webHidden/>
              </w:rPr>
              <w:fldChar w:fldCharType="begin"/>
            </w:r>
            <w:r w:rsidRPr="00EF3D1A">
              <w:rPr>
                <w:rFonts w:asciiTheme="minorHAnsi" w:hAnsiTheme="minorHAnsi" w:cstheme="minorHAnsi"/>
                <w:noProof/>
                <w:webHidden/>
              </w:rPr>
              <w:instrText xml:space="preserve"> PAGEREF _Toc233199611 \h </w:instrText>
            </w:r>
            <w:r w:rsidRPr="00EF3D1A">
              <w:rPr>
                <w:rFonts w:asciiTheme="minorHAnsi" w:hAnsiTheme="minorHAnsi" w:cstheme="minorHAnsi"/>
                <w:noProof/>
                <w:webHidden/>
              </w:rPr>
            </w:r>
            <w:r w:rsidRPr="00EF3D1A">
              <w:rPr>
                <w:rFonts w:asciiTheme="minorHAnsi" w:hAnsiTheme="minorHAnsi" w:cstheme="minorHAnsi"/>
                <w:noProof/>
                <w:webHidden/>
              </w:rPr>
              <w:fldChar w:fldCharType="separate"/>
            </w:r>
            <w:r w:rsidR="00DB2FFE">
              <w:rPr>
                <w:rFonts w:asciiTheme="minorHAnsi" w:hAnsiTheme="minorHAnsi" w:cstheme="minorHAnsi"/>
                <w:noProof/>
                <w:webHidden/>
              </w:rPr>
              <w:t>17</w:t>
            </w:r>
            <w:r w:rsidRPr="00EF3D1A">
              <w:rPr>
                <w:rFonts w:asciiTheme="minorHAnsi" w:hAnsiTheme="minorHAnsi" w:cstheme="minorHAnsi"/>
                <w:noProof/>
                <w:webHidden/>
              </w:rPr>
              <w:fldChar w:fldCharType="end"/>
            </w:r>
          </w:hyperlink>
        </w:p>
        <w:p w14:paraId="6595F2A8" w14:textId="28B77EB2" w:rsidR="000A50F0" w:rsidRPr="00EF3D1A" w:rsidRDefault="000A50F0" w:rsidP="000A50F0">
          <w:pPr>
            <w:pStyle w:val="Spistreci3"/>
            <w:ind w:left="482"/>
            <w:rPr>
              <w:rFonts w:asciiTheme="minorHAnsi" w:eastAsiaTheme="minorEastAsia" w:hAnsiTheme="minorHAnsi" w:cstheme="minorHAnsi"/>
              <w:noProof/>
              <w:kern w:val="2"/>
              <w14:ligatures w14:val="standardContextual"/>
            </w:rPr>
          </w:pPr>
          <w:hyperlink w:anchor="_Toc233199612" w:history="1">
            <w:r w:rsidRPr="00EF3D1A">
              <w:rPr>
                <w:rStyle w:val="Hipercze"/>
                <w:rFonts w:asciiTheme="minorHAnsi" w:hAnsiTheme="minorHAnsi" w:cstheme="minorHAnsi"/>
                <w:bCs/>
                <w:noProof/>
              </w:rPr>
              <w:t>V.2</w:t>
            </w:r>
            <w:r w:rsidRPr="00EF3D1A">
              <w:rPr>
                <w:rFonts w:asciiTheme="minorHAnsi" w:eastAsiaTheme="minorEastAsia" w:hAnsiTheme="minorHAnsi" w:cstheme="minorHAnsi"/>
                <w:noProof/>
                <w:kern w:val="2"/>
                <w14:ligatures w14:val="standardContextual"/>
              </w:rPr>
              <w:tab/>
            </w:r>
            <w:r w:rsidRPr="00EF3D1A">
              <w:rPr>
                <w:rStyle w:val="Hipercze"/>
                <w:rFonts w:asciiTheme="minorHAnsi" w:hAnsiTheme="minorHAnsi" w:cstheme="minorHAnsi"/>
                <w:bCs/>
                <w:noProof/>
              </w:rPr>
              <w:t>Rodzaje zadań w typie projektu</w:t>
            </w:r>
            <w:r w:rsidRPr="00EF3D1A">
              <w:rPr>
                <w:rFonts w:asciiTheme="minorHAnsi" w:hAnsiTheme="minorHAnsi" w:cstheme="minorHAnsi"/>
                <w:noProof/>
                <w:webHidden/>
              </w:rPr>
              <w:tab/>
            </w:r>
            <w:r w:rsidRPr="00EF3D1A">
              <w:rPr>
                <w:rFonts w:asciiTheme="minorHAnsi" w:hAnsiTheme="minorHAnsi" w:cstheme="minorHAnsi"/>
                <w:noProof/>
                <w:webHidden/>
              </w:rPr>
              <w:fldChar w:fldCharType="begin"/>
            </w:r>
            <w:r w:rsidRPr="00EF3D1A">
              <w:rPr>
                <w:rFonts w:asciiTheme="minorHAnsi" w:hAnsiTheme="minorHAnsi" w:cstheme="minorHAnsi"/>
                <w:noProof/>
                <w:webHidden/>
              </w:rPr>
              <w:instrText xml:space="preserve"> PAGEREF _Toc233199612 \h </w:instrText>
            </w:r>
            <w:r w:rsidRPr="00EF3D1A">
              <w:rPr>
                <w:rFonts w:asciiTheme="minorHAnsi" w:hAnsiTheme="minorHAnsi" w:cstheme="minorHAnsi"/>
                <w:noProof/>
                <w:webHidden/>
              </w:rPr>
            </w:r>
            <w:r w:rsidRPr="00EF3D1A">
              <w:rPr>
                <w:rFonts w:asciiTheme="minorHAnsi" w:hAnsiTheme="minorHAnsi" w:cstheme="minorHAnsi"/>
                <w:noProof/>
                <w:webHidden/>
              </w:rPr>
              <w:fldChar w:fldCharType="separate"/>
            </w:r>
            <w:r w:rsidR="00DB2FFE">
              <w:rPr>
                <w:rFonts w:asciiTheme="minorHAnsi" w:hAnsiTheme="minorHAnsi" w:cstheme="minorHAnsi"/>
                <w:noProof/>
                <w:webHidden/>
              </w:rPr>
              <w:t>17</w:t>
            </w:r>
            <w:r w:rsidRPr="00EF3D1A">
              <w:rPr>
                <w:rFonts w:asciiTheme="minorHAnsi" w:hAnsiTheme="minorHAnsi" w:cstheme="minorHAnsi"/>
                <w:noProof/>
                <w:webHidden/>
              </w:rPr>
              <w:fldChar w:fldCharType="end"/>
            </w:r>
          </w:hyperlink>
        </w:p>
        <w:p w14:paraId="448B0ADF" w14:textId="692861AD" w:rsidR="000A50F0" w:rsidRPr="00EF3D1A" w:rsidRDefault="000A50F0" w:rsidP="000A50F0">
          <w:pPr>
            <w:pStyle w:val="Spistreci3"/>
            <w:rPr>
              <w:rFonts w:asciiTheme="minorHAnsi" w:eastAsiaTheme="minorEastAsia" w:hAnsiTheme="minorHAnsi" w:cstheme="minorHAnsi"/>
              <w:noProof/>
              <w:kern w:val="2"/>
              <w14:ligatures w14:val="standardContextual"/>
            </w:rPr>
          </w:pPr>
          <w:hyperlink w:anchor="_Toc233199613" w:history="1">
            <w:r w:rsidRPr="00EF3D1A">
              <w:rPr>
                <w:rStyle w:val="Hipercze"/>
                <w:rFonts w:asciiTheme="minorHAnsi" w:hAnsiTheme="minorHAnsi" w:cstheme="minorHAnsi"/>
                <w:bCs/>
                <w:noProof/>
              </w:rPr>
              <w:t>V.3</w:t>
            </w:r>
            <w:r w:rsidRPr="00EF3D1A">
              <w:rPr>
                <w:rFonts w:asciiTheme="minorHAnsi" w:eastAsiaTheme="minorEastAsia" w:hAnsiTheme="minorHAnsi" w:cstheme="minorHAnsi"/>
                <w:noProof/>
                <w:kern w:val="2"/>
                <w14:ligatures w14:val="standardContextual"/>
              </w:rPr>
              <w:tab/>
            </w:r>
            <w:r w:rsidRPr="00EF3D1A">
              <w:rPr>
                <w:rStyle w:val="Hipercze"/>
                <w:rFonts w:asciiTheme="minorHAnsi" w:hAnsiTheme="minorHAnsi" w:cstheme="minorHAnsi"/>
                <w:bCs/>
                <w:noProof/>
              </w:rPr>
              <w:t>Warunki projektów</w:t>
            </w:r>
            <w:r w:rsidRPr="00EF3D1A">
              <w:rPr>
                <w:rFonts w:asciiTheme="minorHAnsi" w:hAnsiTheme="minorHAnsi" w:cstheme="minorHAnsi"/>
                <w:noProof/>
                <w:webHidden/>
              </w:rPr>
              <w:tab/>
            </w:r>
            <w:r w:rsidRPr="00EF3D1A">
              <w:rPr>
                <w:rFonts w:asciiTheme="minorHAnsi" w:hAnsiTheme="minorHAnsi" w:cstheme="minorHAnsi"/>
                <w:noProof/>
                <w:webHidden/>
              </w:rPr>
              <w:fldChar w:fldCharType="begin"/>
            </w:r>
            <w:r w:rsidRPr="00EF3D1A">
              <w:rPr>
                <w:rFonts w:asciiTheme="minorHAnsi" w:hAnsiTheme="minorHAnsi" w:cstheme="minorHAnsi"/>
                <w:noProof/>
                <w:webHidden/>
              </w:rPr>
              <w:instrText xml:space="preserve"> PAGEREF _Toc233199613 \h </w:instrText>
            </w:r>
            <w:r w:rsidRPr="00EF3D1A">
              <w:rPr>
                <w:rFonts w:asciiTheme="minorHAnsi" w:hAnsiTheme="minorHAnsi" w:cstheme="minorHAnsi"/>
                <w:noProof/>
                <w:webHidden/>
              </w:rPr>
            </w:r>
            <w:r w:rsidRPr="00EF3D1A">
              <w:rPr>
                <w:rFonts w:asciiTheme="minorHAnsi" w:hAnsiTheme="minorHAnsi" w:cstheme="minorHAnsi"/>
                <w:noProof/>
                <w:webHidden/>
              </w:rPr>
              <w:fldChar w:fldCharType="separate"/>
            </w:r>
            <w:r w:rsidR="00DB2FFE">
              <w:rPr>
                <w:rFonts w:asciiTheme="minorHAnsi" w:hAnsiTheme="minorHAnsi" w:cstheme="minorHAnsi"/>
                <w:noProof/>
                <w:webHidden/>
              </w:rPr>
              <w:t>18</w:t>
            </w:r>
            <w:r w:rsidRPr="00EF3D1A">
              <w:rPr>
                <w:rFonts w:asciiTheme="minorHAnsi" w:hAnsiTheme="minorHAnsi" w:cstheme="minorHAnsi"/>
                <w:noProof/>
                <w:webHidden/>
              </w:rPr>
              <w:fldChar w:fldCharType="end"/>
            </w:r>
          </w:hyperlink>
        </w:p>
        <w:p w14:paraId="252CDFCF" w14:textId="021A2F5F" w:rsidR="000A50F0" w:rsidRPr="00EF3D1A" w:rsidRDefault="000A50F0" w:rsidP="000A50F0">
          <w:pPr>
            <w:pStyle w:val="Spistreci2"/>
            <w:rPr>
              <w:rFonts w:asciiTheme="minorHAnsi" w:eastAsiaTheme="minorEastAsia" w:hAnsiTheme="minorHAnsi" w:cstheme="minorHAnsi"/>
              <w:noProof/>
              <w:kern w:val="2"/>
              <w14:ligatures w14:val="standardContextual"/>
            </w:rPr>
          </w:pPr>
          <w:hyperlink w:anchor="_Toc233199614" w:history="1">
            <w:r w:rsidRPr="00EF3D1A">
              <w:rPr>
                <w:rStyle w:val="Hipercze"/>
                <w:rFonts w:asciiTheme="minorHAnsi" w:hAnsiTheme="minorHAnsi" w:cstheme="minorHAnsi"/>
                <w:noProof/>
              </w:rPr>
              <w:t>VI.</w:t>
            </w:r>
            <w:r w:rsidRPr="00EF3D1A">
              <w:rPr>
                <w:rFonts w:asciiTheme="minorHAnsi" w:eastAsiaTheme="minorEastAsia" w:hAnsiTheme="minorHAnsi" w:cstheme="minorHAnsi"/>
                <w:noProof/>
                <w:kern w:val="2"/>
                <w14:ligatures w14:val="standardContextual"/>
              </w:rPr>
              <w:tab/>
            </w:r>
            <w:r w:rsidRPr="00EF3D1A">
              <w:rPr>
                <w:rStyle w:val="Hipercze"/>
                <w:rFonts w:asciiTheme="minorHAnsi" w:hAnsiTheme="minorHAnsi" w:cstheme="minorHAnsi"/>
                <w:noProof/>
              </w:rPr>
              <w:t>Kierunek pomocy 4</w:t>
            </w:r>
            <w:r w:rsidRPr="00EF3D1A">
              <w:rPr>
                <w:rFonts w:asciiTheme="minorHAnsi" w:hAnsiTheme="minorHAnsi" w:cstheme="minorHAnsi"/>
                <w:noProof/>
                <w:webHidden/>
              </w:rPr>
              <w:tab/>
            </w:r>
            <w:r w:rsidRPr="00EF3D1A">
              <w:rPr>
                <w:rFonts w:asciiTheme="minorHAnsi" w:hAnsiTheme="minorHAnsi" w:cstheme="minorHAnsi"/>
                <w:noProof/>
                <w:webHidden/>
              </w:rPr>
              <w:fldChar w:fldCharType="begin"/>
            </w:r>
            <w:r w:rsidRPr="00EF3D1A">
              <w:rPr>
                <w:rFonts w:asciiTheme="minorHAnsi" w:hAnsiTheme="minorHAnsi" w:cstheme="minorHAnsi"/>
                <w:noProof/>
                <w:webHidden/>
              </w:rPr>
              <w:instrText xml:space="preserve"> PAGEREF _Toc233199614 \h </w:instrText>
            </w:r>
            <w:r w:rsidRPr="00EF3D1A">
              <w:rPr>
                <w:rFonts w:asciiTheme="minorHAnsi" w:hAnsiTheme="minorHAnsi" w:cstheme="minorHAnsi"/>
                <w:noProof/>
                <w:webHidden/>
              </w:rPr>
            </w:r>
            <w:r w:rsidRPr="00EF3D1A">
              <w:rPr>
                <w:rFonts w:asciiTheme="minorHAnsi" w:hAnsiTheme="minorHAnsi" w:cstheme="minorHAnsi"/>
                <w:noProof/>
                <w:webHidden/>
              </w:rPr>
              <w:fldChar w:fldCharType="separate"/>
            </w:r>
            <w:r w:rsidR="00DB2FFE">
              <w:rPr>
                <w:rFonts w:asciiTheme="minorHAnsi" w:hAnsiTheme="minorHAnsi" w:cstheme="minorHAnsi"/>
                <w:noProof/>
                <w:webHidden/>
              </w:rPr>
              <w:t>19</w:t>
            </w:r>
            <w:r w:rsidRPr="00EF3D1A">
              <w:rPr>
                <w:rFonts w:asciiTheme="minorHAnsi" w:hAnsiTheme="minorHAnsi" w:cstheme="minorHAnsi"/>
                <w:noProof/>
                <w:webHidden/>
              </w:rPr>
              <w:fldChar w:fldCharType="end"/>
            </w:r>
          </w:hyperlink>
        </w:p>
        <w:p w14:paraId="4592D706" w14:textId="20C9E1FA" w:rsidR="000A50F0" w:rsidRPr="00EF3D1A" w:rsidRDefault="000A50F0" w:rsidP="000A50F0">
          <w:pPr>
            <w:pStyle w:val="Spistreci3"/>
            <w:rPr>
              <w:rFonts w:asciiTheme="minorHAnsi" w:eastAsiaTheme="minorEastAsia" w:hAnsiTheme="minorHAnsi" w:cstheme="minorHAnsi"/>
              <w:noProof/>
              <w:kern w:val="2"/>
              <w14:ligatures w14:val="standardContextual"/>
            </w:rPr>
          </w:pPr>
          <w:hyperlink w:anchor="_Toc233199615" w:history="1">
            <w:r w:rsidRPr="00EF3D1A">
              <w:rPr>
                <w:rStyle w:val="Hipercze"/>
                <w:rFonts w:asciiTheme="minorHAnsi" w:hAnsiTheme="minorHAnsi" w:cstheme="minorHAnsi"/>
                <w:bCs/>
                <w:noProof/>
              </w:rPr>
              <w:t>VI.1</w:t>
            </w:r>
            <w:r w:rsidRPr="00EF3D1A">
              <w:rPr>
                <w:rFonts w:asciiTheme="minorHAnsi" w:eastAsiaTheme="minorEastAsia" w:hAnsiTheme="minorHAnsi" w:cstheme="minorHAnsi"/>
                <w:noProof/>
                <w:kern w:val="2"/>
                <w14:ligatures w14:val="standardContextual"/>
              </w:rPr>
              <w:tab/>
            </w:r>
            <w:r w:rsidRPr="00EF3D1A">
              <w:rPr>
                <w:rStyle w:val="Hipercze"/>
                <w:rFonts w:asciiTheme="minorHAnsi" w:hAnsiTheme="minorHAnsi" w:cstheme="minorHAnsi"/>
                <w:bCs/>
                <w:noProof/>
              </w:rPr>
              <w:t>Typy projektów</w:t>
            </w:r>
            <w:r w:rsidRPr="00EF3D1A">
              <w:rPr>
                <w:rFonts w:asciiTheme="minorHAnsi" w:hAnsiTheme="minorHAnsi" w:cstheme="minorHAnsi"/>
                <w:noProof/>
                <w:webHidden/>
              </w:rPr>
              <w:tab/>
            </w:r>
            <w:r w:rsidRPr="00EF3D1A">
              <w:rPr>
                <w:rFonts w:asciiTheme="minorHAnsi" w:hAnsiTheme="minorHAnsi" w:cstheme="minorHAnsi"/>
                <w:noProof/>
                <w:webHidden/>
              </w:rPr>
              <w:fldChar w:fldCharType="begin"/>
            </w:r>
            <w:r w:rsidRPr="00EF3D1A">
              <w:rPr>
                <w:rFonts w:asciiTheme="minorHAnsi" w:hAnsiTheme="minorHAnsi" w:cstheme="minorHAnsi"/>
                <w:noProof/>
                <w:webHidden/>
              </w:rPr>
              <w:instrText xml:space="preserve"> PAGEREF _Toc233199615 \h </w:instrText>
            </w:r>
            <w:r w:rsidRPr="00EF3D1A">
              <w:rPr>
                <w:rFonts w:asciiTheme="minorHAnsi" w:hAnsiTheme="minorHAnsi" w:cstheme="minorHAnsi"/>
                <w:noProof/>
                <w:webHidden/>
              </w:rPr>
            </w:r>
            <w:r w:rsidRPr="00EF3D1A">
              <w:rPr>
                <w:rFonts w:asciiTheme="minorHAnsi" w:hAnsiTheme="minorHAnsi" w:cstheme="minorHAnsi"/>
                <w:noProof/>
                <w:webHidden/>
              </w:rPr>
              <w:fldChar w:fldCharType="separate"/>
            </w:r>
            <w:r w:rsidR="00DB2FFE">
              <w:rPr>
                <w:rFonts w:asciiTheme="minorHAnsi" w:hAnsiTheme="minorHAnsi" w:cstheme="minorHAnsi"/>
                <w:noProof/>
                <w:webHidden/>
              </w:rPr>
              <w:t>19</w:t>
            </w:r>
            <w:r w:rsidRPr="00EF3D1A">
              <w:rPr>
                <w:rFonts w:asciiTheme="minorHAnsi" w:hAnsiTheme="minorHAnsi" w:cstheme="minorHAnsi"/>
                <w:noProof/>
                <w:webHidden/>
              </w:rPr>
              <w:fldChar w:fldCharType="end"/>
            </w:r>
          </w:hyperlink>
        </w:p>
        <w:p w14:paraId="2D4FDE51" w14:textId="70925D22" w:rsidR="000A50F0" w:rsidRPr="00EF3D1A" w:rsidRDefault="000A50F0" w:rsidP="000A50F0">
          <w:pPr>
            <w:pStyle w:val="Spistreci3"/>
            <w:rPr>
              <w:rFonts w:asciiTheme="minorHAnsi" w:eastAsiaTheme="minorEastAsia" w:hAnsiTheme="minorHAnsi" w:cstheme="minorHAnsi"/>
              <w:noProof/>
              <w:kern w:val="2"/>
              <w14:ligatures w14:val="standardContextual"/>
            </w:rPr>
          </w:pPr>
          <w:hyperlink w:anchor="_Toc233199616" w:history="1">
            <w:r w:rsidRPr="00EF3D1A">
              <w:rPr>
                <w:rStyle w:val="Hipercze"/>
                <w:rFonts w:asciiTheme="minorHAnsi" w:hAnsiTheme="minorHAnsi" w:cstheme="minorHAnsi"/>
                <w:bCs/>
                <w:noProof/>
              </w:rPr>
              <w:t>VI.2</w:t>
            </w:r>
            <w:r w:rsidRPr="00EF3D1A">
              <w:rPr>
                <w:rFonts w:asciiTheme="minorHAnsi" w:eastAsiaTheme="minorEastAsia" w:hAnsiTheme="minorHAnsi" w:cstheme="minorHAnsi"/>
                <w:noProof/>
                <w:kern w:val="2"/>
                <w14:ligatures w14:val="standardContextual"/>
              </w:rPr>
              <w:tab/>
            </w:r>
            <w:r w:rsidRPr="00EF3D1A">
              <w:rPr>
                <w:rStyle w:val="Hipercze"/>
                <w:rFonts w:asciiTheme="minorHAnsi" w:hAnsiTheme="minorHAnsi" w:cstheme="minorHAnsi"/>
                <w:bCs/>
                <w:noProof/>
              </w:rPr>
              <w:t>Rodzaje zadań w typie projektu</w:t>
            </w:r>
            <w:r w:rsidRPr="00EF3D1A">
              <w:rPr>
                <w:rFonts w:asciiTheme="minorHAnsi" w:hAnsiTheme="minorHAnsi" w:cstheme="minorHAnsi"/>
                <w:noProof/>
                <w:webHidden/>
              </w:rPr>
              <w:tab/>
            </w:r>
            <w:r w:rsidRPr="00EF3D1A">
              <w:rPr>
                <w:rFonts w:asciiTheme="minorHAnsi" w:hAnsiTheme="minorHAnsi" w:cstheme="minorHAnsi"/>
                <w:noProof/>
                <w:webHidden/>
              </w:rPr>
              <w:fldChar w:fldCharType="begin"/>
            </w:r>
            <w:r w:rsidRPr="00EF3D1A">
              <w:rPr>
                <w:rFonts w:asciiTheme="minorHAnsi" w:hAnsiTheme="minorHAnsi" w:cstheme="minorHAnsi"/>
                <w:noProof/>
                <w:webHidden/>
              </w:rPr>
              <w:instrText xml:space="preserve"> PAGEREF _Toc233199616 \h </w:instrText>
            </w:r>
            <w:r w:rsidRPr="00EF3D1A">
              <w:rPr>
                <w:rFonts w:asciiTheme="minorHAnsi" w:hAnsiTheme="minorHAnsi" w:cstheme="minorHAnsi"/>
                <w:noProof/>
                <w:webHidden/>
              </w:rPr>
            </w:r>
            <w:r w:rsidRPr="00EF3D1A">
              <w:rPr>
                <w:rFonts w:asciiTheme="minorHAnsi" w:hAnsiTheme="minorHAnsi" w:cstheme="minorHAnsi"/>
                <w:noProof/>
                <w:webHidden/>
              </w:rPr>
              <w:fldChar w:fldCharType="separate"/>
            </w:r>
            <w:r w:rsidR="00DB2FFE">
              <w:rPr>
                <w:rFonts w:asciiTheme="minorHAnsi" w:hAnsiTheme="minorHAnsi" w:cstheme="minorHAnsi"/>
                <w:noProof/>
                <w:webHidden/>
              </w:rPr>
              <w:t>19</w:t>
            </w:r>
            <w:r w:rsidRPr="00EF3D1A">
              <w:rPr>
                <w:rFonts w:asciiTheme="minorHAnsi" w:hAnsiTheme="minorHAnsi" w:cstheme="minorHAnsi"/>
                <w:noProof/>
                <w:webHidden/>
              </w:rPr>
              <w:fldChar w:fldCharType="end"/>
            </w:r>
          </w:hyperlink>
        </w:p>
        <w:p w14:paraId="6C109ACC" w14:textId="55912F70" w:rsidR="000A50F0" w:rsidRPr="00EF3D1A" w:rsidRDefault="000A50F0" w:rsidP="000A50F0">
          <w:pPr>
            <w:pStyle w:val="Spistreci3"/>
            <w:rPr>
              <w:rFonts w:asciiTheme="minorHAnsi" w:eastAsiaTheme="minorEastAsia" w:hAnsiTheme="minorHAnsi" w:cstheme="minorHAnsi"/>
              <w:noProof/>
              <w:kern w:val="2"/>
              <w14:ligatures w14:val="standardContextual"/>
            </w:rPr>
          </w:pPr>
          <w:hyperlink w:anchor="_Toc233199617" w:history="1">
            <w:r w:rsidRPr="00EF3D1A">
              <w:rPr>
                <w:rStyle w:val="Hipercze"/>
                <w:rFonts w:asciiTheme="minorHAnsi" w:hAnsiTheme="minorHAnsi" w:cstheme="minorHAnsi"/>
                <w:bCs/>
                <w:noProof/>
              </w:rPr>
              <w:t>VI.3</w:t>
            </w:r>
            <w:r w:rsidRPr="00EF3D1A">
              <w:rPr>
                <w:rFonts w:asciiTheme="minorHAnsi" w:eastAsiaTheme="minorEastAsia" w:hAnsiTheme="minorHAnsi" w:cstheme="minorHAnsi"/>
                <w:noProof/>
                <w:kern w:val="2"/>
                <w14:ligatures w14:val="standardContextual"/>
              </w:rPr>
              <w:tab/>
            </w:r>
            <w:r w:rsidRPr="00EF3D1A">
              <w:rPr>
                <w:rStyle w:val="Hipercze"/>
                <w:rFonts w:asciiTheme="minorHAnsi" w:hAnsiTheme="minorHAnsi" w:cstheme="minorHAnsi"/>
                <w:bCs/>
                <w:noProof/>
              </w:rPr>
              <w:t>Warunki projektów</w:t>
            </w:r>
            <w:r w:rsidRPr="00EF3D1A">
              <w:rPr>
                <w:rFonts w:asciiTheme="minorHAnsi" w:hAnsiTheme="minorHAnsi" w:cstheme="minorHAnsi"/>
                <w:noProof/>
                <w:webHidden/>
              </w:rPr>
              <w:tab/>
            </w:r>
            <w:r w:rsidRPr="00EF3D1A">
              <w:rPr>
                <w:rFonts w:asciiTheme="minorHAnsi" w:hAnsiTheme="minorHAnsi" w:cstheme="minorHAnsi"/>
                <w:noProof/>
                <w:webHidden/>
              </w:rPr>
              <w:fldChar w:fldCharType="begin"/>
            </w:r>
            <w:r w:rsidRPr="00EF3D1A">
              <w:rPr>
                <w:rFonts w:asciiTheme="minorHAnsi" w:hAnsiTheme="minorHAnsi" w:cstheme="minorHAnsi"/>
                <w:noProof/>
                <w:webHidden/>
              </w:rPr>
              <w:instrText xml:space="preserve"> PAGEREF _Toc233199617 \h </w:instrText>
            </w:r>
            <w:r w:rsidRPr="00EF3D1A">
              <w:rPr>
                <w:rFonts w:asciiTheme="minorHAnsi" w:hAnsiTheme="minorHAnsi" w:cstheme="minorHAnsi"/>
                <w:noProof/>
                <w:webHidden/>
              </w:rPr>
            </w:r>
            <w:r w:rsidRPr="00EF3D1A">
              <w:rPr>
                <w:rFonts w:asciiTheme="minorHAnsi" w:hAnsiTheme="minorHAnsi" w:cstheme="minorHAnsi"/>
                <w:noProof/>
                <w:webHidden/>
              </w:rPr>
              <w:fldChar w:fldCharType="separate"/>
            </w:r>
            <w:r w:rsidR="00DB2FFE">
              <w:rPr>
                <w:rFonts w:asciiTheme="minorHAnsi" w:hAnsiTheme="minorHAnsi" w:cstheme="minorHAnsi"/>
                <w:noProof/>
                <w:webHidden/>
              </w:rPr>
              <w:t>19</w:t>
            </w:r>
            <w:r w:rsidRPr="00EF3D1A">
              <w:rPr>
                <w:rFonts w:asciiTheme="minorHAnsi" w:hAnsiTheme="minorHAnsi" w:cstheme="minorHAnsi"/>
                <w:noProof/>
                <w:webHidden/>
              </w:rPr>
              <w:fldChar w:fldCharType="end"/>
            </w:r>
          </w:hyperlink>
        </w:p>
        <w:p w14:paraId="540F67FD" w14:textId="03C29797" w:rsidR="000A50F0" w:rsidRPr="00EF3D1A" w:rsidRDefault="000A50F0" w:rsidP="000A50F0">
          <w:pPr>
            <w:pStyle w:val="Spistreci2"/>
            <w:rPr>
              <w:rFonts w:asciiTheme="minorHAnsi" w:eastAsiaTheme="minorEastAsia" w:hAnsiTheme="minorHAnsi" w:cstheme="minorHAnsi"/>
              <w:noProof/>
              <w:kern w:val="2"/>
              <w14:ligatures w14:val="standardContextual"/>
            </w:rPr>
          </w:pPr>
          <w:hyperlink w:anchor="_Toc233199618" w:history="1">
            <w:r w:rsidRPr="00EF3D1A">
              <w:rPr>
                <w:rStyle w:val="Hipercze"/>
                <w:rFonts w:asciiTheme="minorHAnsi" w:hAnsiTheme="minorHAnsi" w:cstheme="minorHAnsi"/>
                <w:noProof/>
              </w:rPr>
              <w:t>VII.</w:t>
            </w:r>
            <w:r w:rsidRPr="00EF3D1A">
              <w:rPr>
                <w:rFonts w:asciiTheme="minorHAnsi" w:eastAsiaTheme="minorEastAsia" w:hAnsiTheme="minorHAnsi" w:cstheme="minorHAnsi"/>
                <w:noProof/>
                <w:kern w:val="2"/>
                <w14:ligatures w14:val="standardContextual"/>
              </w:rPr>
              <w:tab/>
            </w:r>
            <w:r w:rsidRPr="00EF3D1A">
              <w:rPr>
                <w:rStyle w:val="Hipercze"/>
                <w:rFonts w:asciiTheme="minorHAnsi" w:hAnsiTheme="minorHAnsi" w:cstheme="minorHAnsi"/>
                <w:noProof/>
              </w:rPr>
              <w:t>Kierunek pomocy 5</w:t>
            </w:r>
            <w:r w:rsidRPr="00EF3D1A">
              <w:rPr>
                <w:rFonts w:asciiTheme="minorHAnsi" w:hAnsiTheme="minorHAnsi" w:cstheme="minorHAnsi"/>
                <w:noProof/>
                <w:webHidden/>
              </w:rPr>
              <w:tab/>
            </w:r>
            <w:r w:rsidRPr="00EF3D1A">
              <w:rPr>
                <w:rFonts w:asciiTheme="minorHAnsi" w:hAnsiTheme="minorHAnsi" w:cstheme="minorHAnsi"/>
                <w:noProof/>
                <w:webHidden/>
              </w:rPr>
              <w:fldChar w:fldCharType="begin"/>
            </w:r>
            <w:r w:rsidRPr="00EF3D1A">
              <w:rPr>
                <w:rFonts w:asciiTheme="minorHAnsi" w:hAnsiTheme="minorHAnsi" w:cstheme="minorHAnsi"/>
                <w:noProof/>
                <w:webHidden/>
              </w:rPr>
              <w:instrText xml:space="preserve"> PAGEREF _Toc233199618 \h </w:instrText>
            </w:r>
            <w:r w:rsidRPr="00EF3D1A">
              <w:rPr>
                <w:rFonts w:asciiTheme="minorHAnsi" w:hAnsiTheme="minorHAnsi" w:cstheme="minorHAnsi"/>
                <w:noProof/>
                <w:webHidden/>
              </w:rPr>
            </w:r>
            <w:r w:rsidRPr="00EF3D1A">
              <w:rPr>
                <w:rFonts w:asciiTheme="minorHAnsi" w:hAnsiTheme="minorHAnsi" w:cstheme="minorHAnsi"/>
                <w:noProof/>
                <w:webHidden/>
              </w:rPr>
              <w:fldChar w:fldCharType="separate"/>
            </w:r>
            <w:r w:rsidR="00DB2FFE">
              <w:rPr>
                <w:rFonts w:asciiTheme="minorHAnsi" w:hAnsiTheme="minorHAnsi" w:cstheme="minorHAnsi"/>
                <w:noProof/>
                <w:webHidden/>
              </w:rPr>
              <w:t>20</w:t>
            </w:r>
            <w:r w:rsidRPr="00EF3D1A">
              <w:rPr>
                <w:rFonts w:asciiTheme="minorHAnsi" w:hAnsiTheme="minorHAnsi" w:cstheme="minorHAnsi"/>
                <w:noProof/>
                <w:webHidden/>
              </w:rPr>
              <w:fldChar w:fldCharType="end"/>
            </w:r>
          </w:hyperlink>
        </w:p>
        <w:p w14:paraId="6E1533B1" w14:textId="1E787675" w:rsidR="000A50F0" w:rsidRPr="00EF3D1A" w:rsidRDefault="000A50F0" w:rsidP="000A50F0">
          <w:pPr>
            <w:pStyle w:val="Spistreci3"/>
            <w:rPr>
              <w:rFonts w:asciiTheme="minorHAnsi" w:eastAsiaTheme="minorEastAsia" w:hAnsiTheme="minorHAnsi" w:cstheme="minorHAnsi"/>
              <w:noProof/>
              <w:kern w:val="2"/>
              <w14:ligatures w14:val="standardContextual"/>
            </w:rPr>
          </w:pPr>
          <w:hyperlink w:anchor="_Toc233199619" w:history="1">
            <w:r w:rsidRPr="00EF3D1A">
              <w:rPr>
                <w:rStyle w:val="Hipercze"/>
                <w:rFonts w:asciiTheme="minorHAnsi" w:hAnsiTheme="minorHAnsi" w:cstheme="minorHAnsi"/>
                <w:bCs/>
                <w:noProof/>
              </w:rPr>
              <w:t>VII.1</w:t>
            </w:r>
            <w:r w:rsidRPr="00EF3D1A">
              <w:rPr>
                <w:rFonts w:asciiTheme="minorHAnsi" w:eastAsiaTheme="minorEastAsia" w:hAnsiTheme="minorHAnsi" w:cstheme="minorHAnsi"/>
                <w:noProof/>
                <w:kern w:val="2"/>
                <w14:ligatures w14:val="standardContextual"/>
              </w:rPr>
              <w:tab/>
            </w:r>
            <w:r w:rsidRPr="00EF3D1A">
              <w:rPr>
                <w:rStyle w:val="Hipercze"/>
                <w:rFonts w:asciiTheme="minorHAnsi" w:hAnsiTheme="minorHAnsi" w:cstheme="minorHAnsi"/>
                <w:bCs/>
                <w:noProof/>
              </w:rPr>
              <w:t>Typy projektów</w:t>
            </w:r>
            <w:r w:rsidRPr="00EF3D1A">
              <w:rPr>
                <w:rFonts w:asciiTheme="minorHAnsi" w:hAnsiTheme="minorHAnsi" w:cstheme="minorHAnsi"/>
                <w:noProof/>
                <w:webHidden/>
              </w:rPr>
              <w:tab/>
            </w:r>
            <w:r w:rsidRPr="00EF3D1A">
              <w:rPr>
                <w:rFonts w:asciiTheme="minorHAnsi" w:hAnsiTheme="minorHAnsi" w:cstheme="minorHAnsi"/>
                <w:noProof/>
                <w:webHidden/>
              </w:rPr>
              <w:fldChar w:fldCharType="begin"/>
            </w:r>
            <w:r w:rsidRPr="00EF3D1A">
              <w:rPr>
                <w:rFonts w:asciiTheme="minorHAnsi" w:hAnsiTheme="minorHAnsi" w:cstheme="minorHAnsi"/>
                <w:noProof/>
                <w:webHidden/>
              </w:rPr>
              <w:instrText xml:space="preserve"> PAGEREF _Toc233199619 \h </w:instrText>
            </w:r>
            <w:r w:rsidRPr="00EF3D1A">
              <w:rPr>
                <w:rFonts w:asciiTheme="minorHAnsi" w:hAnsiTheme="minorHAnsi" w:cstheme="minorHAnsi"/>
                <w:noProof/>
                <w:webHidden/>
              </w:rPr>
            </w:r>
            <w:r w:rsidRPr="00EF3D1A">
              <w:rPr>
                <w:rFonts w:asciiTheme="minorHAnsi" w:hAnsiTheme="minorHAnsi" w:cstheme="minorHAnsi"/>
                <w:noProof/>
                <w:webHidden/>
              </w:rPr>
              <w:fldChar w:fldCharType="separate"/>
            </w:r>
            <w:r w:rsidR="00DB2FFE">
              <w:rPr>
                <w:rFonts w:asciiTheme="minorHAnsi" w:hAnsiTheme="minorHAnsi" w:cstheme="minorHAnsi"/>
                <w:noProof/>
                <w:webHidden/>
              </w:rPr>
              <w:t>20</w:t>
            </w:r>
            <w:r w:rsidRPr="00EF3D1A">
              <w:rPr>
                <w:rFonts w:asciiTheme="minorHAnsi" w:hAnsiTheme="minorHAnsi" w:cstheme="minorHAnsi"/>
                <w:noProof/>
                <w:webHidden/>
              </w:rPr>
              <w:fldChar w:fldCharType="end"/>
            </w:r>
          </w:hyperlink>
        </w:p>
        <w:p w14:paraId="3E6D04E3" w14:textId="74491F4A" w:rsidR="000A50F0" w:rsidRPr="00EF3D1A" w:rsidRDefault="000A50F0" w:rsidP="000A50F0">
          <w:pPr>
            <w:pStyle w:val="Spistreci3"/>
            <w:rPr>
              <w:rFonts w:asciiTheme="minorHAnsi" w:eastAsiaTheme="minorEastAsia" w:hAnsiTheme="minorHAnsi" w:cstheme="minorHAnsi"/>
              <w:noProof/>
              <w:kern w:val="2"/>
              <w14:ligatures w14:val="standardContextual"/>
            </w:rPr>
          </w:pPr>
          <w:hyperlink w:anchor="_Toc233199620" w:history="1">
            <w:r w:rsidRPr="00EF3D1A">
              <w:rPr>
                <w:rStyle w:val="Hipercze"/>
                <w:rFonts w:asciiTheme="minorHAnsi" w:hAnsiTheme="minorHAnsi" w:cstheme="minorHAnsi"/>
                <w:bCs/>
                <w:noProof/>
              </w:rPr>
              <w:t>VII.2</w:t>
            </w:r>
            <w:r w:rsidRPr="00EF3D1A">
              <w:rPr>
                <w:rFonts w:asciiTheme="minorHAnsi" w:eastAsiaTheme="minorEastAsia" w:hAnsiTheme="minorHAnsi" w:cstheme="minorHAnsi"/>
                <w:noProof/>
                <w:kern w:val="2"/>
                <w14:ligatures w14:val="standardContextual"/>
              </w:rPr>
              <w:tab/>
            </w:r>
            <w:r w:rsidRPr="00EF3D1A">
              <w:rPr>
                <w:rStyle w:val="Hipercze"/>
                <w:rFonts w:asciiTheme="minorHAnsi" w:hAnsiTheme="minorHAnsi" w:cstheme="minorHAnsi"/>
                <w:bCs/>
                <w:noProof/>
              </w:rPr>
              <w:t>Rodzaje zadań w typie projektu</w:t>
            </w:r>
            <w:r w:rsidRPr="00EF3D1A">
              <w:rPr>
                <w:rFonts w:asciiTheme="minorHAnsi" w:hAnsiTheme="minorHAnsi" w:cstheme="minorHAnsi"/>
                <w:noProof/>
                <w:webHidden/>
              </w:rPr>
              <w:tab/>
            </w:r>
            <w:r w:rsidRPr="00EF3D1A">
              <w:rPr>
                <w:rFonts w:asciiTheme="minorHAnsi" w:hAnsiTheme="minorHAnsi" w:cstheme="minorHAnsi"/>
                <w:noProof/>
                <w:webHidden/>
              </w:rPr>
              <w:fldChar w:fldCharType="begin"/>
            </w:r>
            <w:r w:rsidRPr="00EF3D1A">
              <w:rPr>
                <w:rFonts w:asciiTheme="minorHAnsi" w:hAnsiTheme="minorHAnsi" w:cstheme="minorHAnsi"/>
                <w:noProof/>
                <w:webHidden/>
              </w:rPr>
              <w:instrText xml:space="preserve"> PAGEREF _Toc233199620 \h </w:instrText>
            </w:r>
            <w:r w:rsidRPr="00EF3D1A">
              <w:rPr>
                <w:rFonts w:asciiTheme="minorHAnsi" w:hAnsiTheme="minorHAnsi" w:cstheme="minorHAnsi"/>
                <w:noProof/>
                <w:webHidden/>
              </w:rPr>
            </w:r>
            <w:r w:rsidRPr="00EF3D1A">
              <w:rPr>
                <w:rFonts w:asciiTheme="minorHAnsi" w:hAnsiTheme="minorHAnsi" w:cstheme="minorHAnsi"/>
                <w:noProof/>
                <w:webHidden/>
              </w:rPr>
              <w:fldChar w:fldCharType="separate"/>
            </w:r>
            <w:r w:rsidR="00DB2FFE">
              <w:rPr>
                <w:rFonts w:asciiTheme="minorHAnsi" w:hAnsiTheme="minorHAnsi" w:cstheme="minorHAnsi"/>
                <w:noProof/>
                <w:webHidden/>
              </w:rPr>
              <w:t>20</w:t>
            </w:r>
            <w:r w:rsidRPr="00EF3D1A">
              <w:rPr>
                <w:rFonts w:asciiTheme="minorHAnsi" w:hAnsiTheme="minorHAnsi" w:cstheme="minorHAnsi"/>
                <w:noProof/>
                <w:webHidden/>
              </w:rPr>
              <w:fldChar w:fldCharType="end"/>
            </w:r>
          </w:hyperlink>
        </w:p>
        <w:p w14:paraId="77614E68" w14:textId="7C33473A" w:rsidR="000A50F0" w:rsidRPr="00EF3D1A" w:rsidRDefault="000A50F0" w:rsidP="000A50F0">
          <w:pPr>
            <w:pStyle w:val="Spistreci3"/>
            <w:rPr>
              <w:rFonts w:asciiTheme="minorHAnsi" w:eastAsiaTheme="minorEastAsia" w:hAnsiTheme="minorHAnsi" w:cstheme="minorHAnsi"/>
              <w:noProof/>
              <w:kern w:val="2"/>
              <w14:ligatures w14:val="standardContextual"/>
            </w:rPr>
          </w:pPr>
          <w:hyperlink w:anchor="_Toc233199621" w:history="1">
            <w:r w:rsidRPr="00EF3D1A">
              <w:rPr>
                <w:rStyle w:val="Hipercze"/>
                <w:rFonts w:asciiTheme="minorHAnsi" w:hAnsiTheme="minorHAnsi" w:cstheme="minorHAnsi"/>
                <w:bCs/>
                <w:noProof/>
              </w:rPr>
              <w:t>VII.3</w:t>
            </w:r>
            <w:r w:rsidRPr="00EF3D1A">
              <w:rPr>
                <w:rFonts w:asciiTheme="minorHAnsi" w:eastAsiaTheme="minorEastAsia" w:hAnsiTheme="minorHAnsi" w:cstheme="minorHAnsi"/>
                <w:noProof/>
                <w:kern w:val="2"/>
                <w14:ligatures w14:val="standardContextual"/>
              </w:rPr>
              <w:tab/>
            </w:r>
            <w:r w:rsidRPr="00EF3D1A">
              <w:rPr>
                <w:rStyle w:val="Hipercze"/>
                <w:rFonts w:asciiTheme="minorHAnsi" w:hAnsiTheme="minorHAnsi" w:cstheme="minorHAnsi"/>
                <w:bCs/>
                <w:noProof/>
              </w:rPr>
              <w:t>Warunki projektów</w:t>
            </w:r>
            <w:r w:rsidRPr="00EF3D1A">
              <w:rPr>
                <w:rFonts w:asciiTheme="minorHAnsi" w:hAnsiTheme="minorHAnsi" w:cstheme="minorHAnsi"/>
                <w:noProof/>
                <w:webHidden/>
              </w:rPr>
              <w:tab/>
            </w:r>
            <w:r w:rsidRPr="00EF3D1A">
              <w:rPr>
                <w:rFonts w:asciiTheme="minorHAnsi" w:hAnsiTheme="minorHAnsi" w:cstheme="minorHAnsi"/>
                <w:noProof/>
                <w:webHidden/>
              </w:rPr>
              <w:fldChar w:fldCharType="begin"/>
            </w:r>
            <w:r w:rsidRPr="00EF3D1A">
              <w:rPr>
                <w:rFonts w:asciiTheme="minorHAnsi" w:hAnsiTheme="minorHAnsi" w:cstheme="minorHAnsi"/>
                <w:noProof/>
                <w:webHidden/>
              </w:rPr>
              <w:instrText xml:space="preserve"> PAGEREF _Toc233199621 \h </w:instrText>
            </w:r>
            <w:r w:rsidRPr="00EF3D1A">
              <w:rPr>
                <w:rFonts w:asciiTheme="minorHAnsi" w:hAnsiTheme="minorHAnsi" w:cstheme="minorHAnsi"/>
                <w:noProof/>
                <w:webHidden/>
              </w:rPr>
            </w:r>
            <w:r w:rsidRPr="00EF3D1A">
              <w:rPr>
                <w:rFonts w:asciiTheme="minorHAnsi" w:hAnsiTheme="minorHAnsi" w:cstheme="minorHAnsi"/>
                <w:noProof/>
                <w:webHidden/>
              </w:rPr>
              <w:fldChar w:fldCharType="separate"/>
            </w:r>
            <w:r w:rsidR="00DB2FFE">
              <w:rPr>
                <w:rFonts w:asciiTheme="minorHAnsi" w:hAnsiTheme="minorHAnsi" w:cstheme="minorHAnsi"/>
                <w:noProof/>
                <w:webHidden/>
              </w:rPr>
              <w:t>21</w:t>
            </w:r>
            <w:r w:rsidRPr="00EF3D1A">
              <w:rPr>
                <w:rFonts w:asciiTheme="minorHAnsi" w:hAnsiTheme="minorHAnsi" w:cstheme="minorHAnsi"/>
                <w:noProof/>
                <w:webHidden/>
              </w:rPr>
              <w:fldChar w:fldCharType="end"/>
            </w:r>
          </w:hyperlink>
        </w:p>
        <w:p w14:paraId="6B09D2BB" w14:textId="2264CF93" w:rsidR="000A50F0" w:rsidRPr="00EF3D1A" w:rsidRDefault="000A50F0" w:rsidP="000A50F0">
          <w:pPr>
            <w:pStyle w:val="Spistreci2"/>
            <w:rPr>
              <w:rFonts w:asciiTheme="minorHAnsi" w:eastAsiaTheme="minorEastAsia" w:hAnsiTheme="minorHAnsi" w:cstheme="minorHAnsi"/>
              <w:noProof/>
              <w:kern w:val="2"/>
              <w14:ligatures w14:val="standardContextual"/>
            </w:rPr>
          </w:pPr>
          <w:hyperlink w:anchor="_Toc233199622" w:history="1">
            <w:r w:rsidRPr="00EF3D1A">
              <w:rPr>
                <w:rStyle w:val="Hipercze"/>
                <w:rFonts w:asciiTheme="minorHAnsi" w:hAnsiTheme="minorHAnsi" w:cstheme="minorHAnsi"/>
                <w:noProof/>
              </w:rPr>
              <w:t>VIII.</w:t>
            </w:r>
            <w:r w:rsidRPr="00EF3D1A">
              <w:rPr>
                <w:rFonts w:asciiTheme="minorHAnsi" w:eastAsiaTheme="minorEastAsia" w:hAnsiTheme="minorHAnsi" w:cstheme="minorHAnsi"/>
                <w:noProof/>
                <w:kern w:val="2"/>
                <w14:ligatures w14:val="standardContextual"/>
              </w:rPr>
              <w:tab/>
            </w:r>
            <w:r w:rsidRPr="00EF3D1A">
              <w:rPr>
                <w:rStyle w:val="Hipercze"/>
                <w:rFonts w:asciiTheme="minorHAnsi" w:hAnsiTheme="minorHAnsi" w:cstheme="minorHAnsi"/>
                <w:noProof/>
              </w:rPr>
              <w:t>Kierunek pomocy 6</w:t>
            </w:r>
            <w:r w:rsidRPr="00EF3D1A">
              <w:rPr>
                <w:rFonts w:asciiTheme="minorHAnsi" w:hAnsiTheme="minorHAnsi" w:cstheme="minorHAnsi"/>
                <w:noProof/>
                <w:webHidden/>
              </w:rPr>
              <w:tab/>
            </w:r>
            <w:r w:rsidRPr="00EF3D1A">
              <w:rPr>
                <w:rFonts w:asciiTheme="minorHAnsi" w:hAnsiTheme="minorHAnsi" w:cstheme="minorHAnsi"/>
                <w:noProof/>
                <w:webHidden/>
              </w:rPr>
              <w:fldChar w:fldCharType="begin"/>
            </w:r>
            <w:r w:rsidRPr="00EF3D1A">
              <w:rPr>
                <w:rFonts w:asciiTheme="minorHAnsi" w:hAnsiTheme="minorHAnsi" w:cstheme="minorHAnsi"/>
                <w:noProof/>
                <w:webHidden/>
              </w:rPr>
              <w:instrText xml:space="preserve"> PAGEREF _Toc233199622 \h </w:instrText>
            </w:r>
            <w:r w:rsidRPr="00EF3D1A">
              <w:rPr>
                <w:rFonts w:asciiTheme="minorHAnsi" w:hAnsiTheme="minorHAnsi" w:cstheme="minorHAnsi"/>
                <w:noProof/>
                <w:webHidden/>
              </w:rPr>
            </w:r>
            <w:r w:rsidRPr="00EF3D1A">
              <w:rPr>
                <w:rFonts w:asciiTheme="minorHAnsi" w:hAnsiTheme="minorHAnsi" w:cstheme="minorHAnsi"/>
                <w:noProof/>
                <w:webHidden/>
              </w:rPr>
              <w:fldChar w:fldCharType="separate"/>
            </w:r>
            <w:r w:rsidR="00DB2FFE">
              <w:rPr>
                <w:rFonts w:asciiTheme="minorHAnsi" w:hAnsiTheme="minorHAnsi" w:cstheme="minorHAnsi"/>
                <w:noProof/>
                <w:webHidden/>
              </w:rPr>
              <w:t>22</w:t>
            </w:r>
            <w:r w:rsidRPr="00EF3D1A">
              <w:rPr>
                <w:rFonts w:asciiTheme="minorHAnsi" w:hAnsiTheme="minorHAnsi" w:cstheme="minorHAnsi"/>
                <w:noProof/>
                <w:webHidden/>
              </w:rPr>
              <w:fldChar w:fldCharType="end"/>
            </w:r>
          </w:hyperlink>
        </w:p>
        <w:p w14:paraId="72E63FF3" w14:textId="0846BFC8" w:rsidR="000A50F0" w:rsidRPr="00EF3D1A" w:rsidRDefault="000A50F0" w:rsidP="000A50F0">
          <w:pPr>
            <w:pStyle w:val="Spistreci3"/>
            <w:rPr>
              <w:rFonts w:asciiTheme="minorHAnsi" w:eastAsiaTheme="minorEastAsia" w:hAnsiTheme="minorHAnsi" w:cstheme="minorHAnsi"/>
              <w:noProof/>
              <w:kern w:val="2"/>
              <w14:ligatures w14:val="standardContextual"/>
            </w:rPr>
          </w:pPr>
          <w:hyperlink w:anchor="_Toc233199623" w:history="1">
            <w:r w:rsidRPr="00EF3D1A">
              <w:rPr>
                <w:rStyle w:val="Hipercze"/>
                <w:rFonts w:asciiTheme="minorHAnsi" w:hAnsiTheme="minorHAnsi" w:cstheme="minorHAnsi"/>
                <w:bCs/>
                <w:noProof/>
              </w:rPr>
              <w:t>VIII.1</w:t>
            </w:r>
            <w:r w:rsidRPr="00EF3D1A">
              <w:rPr>
                <w:rFonts w:asciiTheme="minorHAnsi" w:eastAsiaTheme="minorEastAsia" w:hAnsiTheme="minorHAnsi" w:cstheme="minorHAnsi"/>
                <w:noProof/>
                <w:kern w:val="2"/>
                <w14:ligatures w14:val="standardContextual"/>
              </w:rPr>
              <w:tab/>
            </w:r>
            <w:r w:rsidRPr="00EF3D1A">
              <w:rPr>
                <w:rStyle w:val="Hipercze"/>
                <w:rFonts w:asciiTheme="minorHAnsi" w:hAnsiTheme="minorHAnsi" w:cstheme="minorHAnsi"/>
                <w:bCs/>
                <w:noProof/>
              </w:rPr>
              <w:t>Typy projektów</w:t>
            </w:r>
            <w:r w:rsidRPr="00EF3D1A">
              <w:rPr>
                <w:rFonts w:asciiTheme="minorHAnsi" w:hAnsiTheme="minorHAnsi" w:cstheme="minorHAnsi"/>
                <w:noProof/>
                <w:webHidden/>
              </w:rPr>
              <w:tab/>
            </w:r>
            <w:r w:rsidRPr="00EF3D1A">
              <w:rPr>
                <w:rFonts w:asciiTheme="minorHAnsi" w:hAnsiTheme="minorHAnsi" w:cstheme="minorHAnsi"/>
                <w:noProof/>
                <w:webHidden/>
              </w:rPr>
              <w:fldChar w:fldCharType="begin"/>
            </w:r>
            <w:r w:rsidRPr="00EF3D1A">
              <w:rPr>
                <w:rFonts w:asciiTheme="minorHAnsi" w:hAnsiTheme="minorHAnsi" w:cstheme="minorHAnsi"/>
                <w:noProof/>
                <w:webHidden/>
              </w:rPr>
              <w:instrText xml:space="preserve"> PAGEREF _Toc233199623 \h </w:instrText>
            </w:r>
            <w:r w:rsidRPr="00EF3D1A">
              <w:rPr>
                <w:rFonts w:asciiTheme="minorHAnsi" w:hAnsiTheme="minorHAnsi" w:cstheme="minorHAnsi"/>
                <w:noProof/>
                <w:webHidden/>
              </w:rPr>
            </w:r>
            <w:r w:rsidRPr="00EF3D1A">
              <w:rPr>
                <w:rFonts w:asciiTheme="minorHAnsi" w:hAnsiTheme="minorHAnsi" w:cstheme="minorHAnsi"/>
                <w:noProof/>
                <w:webHidden/>
              </w:rPr>
              <w:fldChar w:fldCharType="separate"/>
            </w:r>
            <w:r w:rsidR="00DB2FFE">
              <w:rPr>
                <w:rFonts w:asciiTheme="minorHAnsi" w:hAnsiTheme="minorHAnsi" w:cstheme="minorHAnsi"/>
                <w:noProof/>
                <w:webHidden/>
              </w:rPr>
              <w:t>22</w:t>
            </w:r>
            <w:r w:rsidRPr="00EF3D1A">
              <w:rPr>
                <w:rFonts w:asciiTheme="minorHAnsi" w:hAnsiTheme="minorHAnsi" w:cstheme="minorHAnsi"/>
                <w:noProof/>
                <w:webHidden/>
              </w:rPr>
              <w:fldChar w:fldCharType="end"/>
            </w:r>
          </w:hyperlink>
        </w:p>
        <w:p w14:paraId="06303C66" w14:textId="497F9E9F" w:rsidR="000A50F0" w:rsidRPr="00EF3D1A" w:rsidRDefault="000A50F0" w:rsidP="000A50F0">
          <w:pPr>
            <w:pStyle w:val="Spistreci3"/>
            <w:rPr>
              <w:rFonts w:asciiTheme="minorHAnsi" w:eastAsiaTheme="minorEastAsia" w:hAnsiTheme="minorHAnsi" w:cstheme="minorHAnsi"/>
              <w:noProof/>
              <w:kern w:val="2"/>
              <w14:ligatures w14:val="standardContextual"/>
            </w:rPr>
          </w:pPr>
          <w:hyperlink w:anchor="_Toc233199624" w:history="1">
            <w:r w:rsidRPr="00EF3D1A">
              <w:rPr>
                <w:rStyle w:val="Hipercze"/>
                <w:rFonts w:asciiTheme="minorHAnsi" w:hAnsiTheme="minorHAnsi" w:cstheme="minorHAnsi"/>
                <w:bCs/>
                <w:noProof/>
              </w:rPr>
              <w:t>VIII.2</w:t>
            </w:r>
            <w:r w:rsidRPr="00EF3D1A">
              <w:rPr>
                <w:rFonts w:asciiTheme="minorHAnsi" w:eastAsiaTheme="minorEastAsia" w:hAnsiTheme="minorHAnsi" w:cstheme="minorHAnsi"/>
                <w:noProof/>
                <w:kern w:val="2"/>
                <w14:ligatures w14:val="standardContextual"/>
              </w:rPr>
              <w:tab/>
            </w:r>
            <w:r w:rsidRPr="00EF3D1A">
              <w:rPr>
                <w:rStyle w:val="Hipercze"/>
                <w:rFonts w:asciiTheme="minorHAnsi" w:hAnsiTheme="minorHAnsi" w:cstheme="minorHAnsi"/>
                <w:bCs/>
                <w:noProof/>
              </w:rPr>
              <w:t>Rodzaje zadań w typie projektu</w:t>
            </w:r>
            <w:r w:rsidRPr="00EF3D1A">
              <w:rPr>
                <w:rFonts w:asciiTheme="minorHAnsi" w:hAnsiTheme="minorHAnsi" w:cstheme="minorHAnsi"/>
                <w:noProof/>
                <w:webHidden/>
              </w:rPr>
              <w:tab/>
            </w:r>
            <w:r w:rsidRPr="00EF3D1A">
              <w:rPr>
                <w:rFonts w:asciiTheme="minorHAnsi" w:hAnsiTheme="minorHAnsi" w:cstheme="minorHAnsi"/>
                <w:noProof/>
                <w:webHidden/>
              </w:rPr>
              <w:fldChar w:fldCharType="begin"/>
            </w:r>
            <w:r w:rsidRPr="00EF3D1A">
              <w:rPr>
                <w:rFonts w:asciiTheme="minorHAnsi" w:hAnsiTheme="minorHAnsi" w:cstheme="minorHAnsi"/>
                <w:noProof/>
                <w:webHidden/>
              </w:rPr>
              <w:instrText xml:space="preserve"> PAGEREF _Toc233199624 \h </w:instrText>
            </w:r>
            <w:r w:rsidRPr="00EF3D1A">
              <w:rPr>
                <w:rFonts w:asciiTheme="minorHAnsi" w:hAnsiTheme="minorHAnsi" w:cstheme="minorHAnsi"/>
                <w:noProof/>
                <w:webHidden/>
              </w:rPr>
            </w:r>
            <w:r w:rsidRPr="00EF3D1A">
              <w:rPr>
                <w:rFonts w:asciiTheme="minorHAnsi" w:hAnsiTheme="minorHAnsi" w:cstheme="minorHAnsi"/>
                <w:noProof/>
                <w:webHidden/>
              </w:rPr>
              <w:fldChar w:fldCharType="separate"/>
            </w:r>
            <w:r w:rsidR="00DB2FFE">
              <w:rPr>
                <w:rFonts w:asciiTheme="minorHAnsi" w:hAnsiTheme="minorHAnsi" w:cstheme="minorHAnsi"/>
                <w:noProof/>
                <w:webHidden/>
              </w:rPr>
              <w:t>22</w:t>
            </w:r>
            <w:r w:rsidRPr="00EF3D1A">
              <w:rPr>
                <w:rFonts w:asciiTheme="minorHAnsi" w:hAnsiTheme="minorHAnsi" w:cstheme="minorHAnsi"/>
                <w:noProof/>
                <w:webHidden/>
              </w:rPr>
              <w:fldChar w:fldCharType="end"/>
            </w:r>
          </w:hyperlink>
        </w:p>
        <w:p w14:paraId="0389D6EC" w14:textId="1AEC5134" w:rsidR="000A50F0" w:rsidRPr="00EF3D1A" w:rsidRDefault="000A50F0" w:rsidP="000A50F0">
          <w:pPr>
            <w:pStyle w:val="Spistreci3"/>
            <w:rPr>
              <w:rFonts w:asciiTheme="minorHAnsi" w:eastAsiaTheme="minorEastAsia" w:hAnsiTheme="minorHAnsi" w:cstheme="minorHAnsi"/>
              <w:noProof/>
              <w:kern w:val="2"/>
              <w14:ligatures w14:val="standardContextual"/>
            </w:rPr>
          </w:pPr>
          <w:hyperlink w:anchor="_Toc233199625" w:history="1">
            <w:r w:rsidRPr="00EF3D1A">
              <w:rPr>
                <w:rStyle w:val="Hipercze"/>
                <w:rFonts w:asciiTheme="minorHAnsi" w:hAnsiTheme="minorHAnsi" w:cstheme="minorHAnsi"/>
                <w:bCs/>
                <w:noProof/>
              </w:rPr>
              <w:t>VIII.3</w:t>
            </w:r>
            <w:r w:rsidRPr="00EF3D1A">
              <w:rPr>
                <w:rFonts w:asciiTheme="minorHAnsi" w:eastAsiaTheme="minorEastAsia" w:hAnsiTheme="minorHAnsi" w:cstheme="minorHAnsi"/>
                <w:noProof/>
                <w:kern w:val="2"/>
                <w14:ligatures w14:val="standardContextual"/>
              </w:rPr>
              <w:tab/>
            </w:r>
            <w:r w:rsidRPr="00EF3D1A">
              <w:rPr>
                <w:rStyle w:val="Hipercze"/>
                <w:rFonts w:asciiTheme="minorHAnsi" w:hAnsiTheme="minorHAnsi" w:cstheme="minorHAnsi"/>
                <w:bCs/>
                <w:noProof/>
              </w:rPr>
              <w:t>Warunki projektów</w:t>
            </w:r>
            <w:r w:rsidRPr="00EF3D1A">
              <w:rPr>
                <w:rFonts w:asciiTheme="minorHAnsi" w:hAnsiTheme="minorHAnsi" w:cstheme="minorHAnsi"/>
                <w:noProof/>
                <w:webHidden/>
              </w:rPr>
              <w:tab/>
            </w:r>
            <w:r w:rsidRPr="00EF3D1A">
              <w:rPr>
                <w:rFonts w:asciiTheme="minorHAnsi" w:hAnsiTheme="minorHAnsi" w:cstheme="minorHAnsi"/>
                <w:noProof/>
                <w:webHidden/>
              </w:rPr>
              <w:fldChar w:fldCharType="begin"/>
            </w:r>
            <w:r w:rsidRPr="00EF3D1A">
              <w:rPr>
                <w:rFonts w:asciiTheme="minorHAnsi" w:hAnsiTheme="minorHAnsi" w:cstheme="minorHAnsi"/>
                <w:noProof/>
                <w:webHidden/>
              </w:rPr>
              <w:instrText xml:space="preserve"> PAGEREF _Toc233199625 \h </w:instrText>
            </w:r>
            <w:r w:rsidRPr="00EF3D1A">
              <w:rPr>
                <w:rFonts w:asciiTheme="minorHAnsi" w:hAnsiTheme="minorHAnsi" w:cstheme="minorHAnsi"/>
                <w:noProof/>
                <w:webHidden/>
              </w:rPr>
            </w:r>
            <w:r w:rsidRPr="00EF3D1A">
              <w:rPr>
                <w:rFonts w:asciiTheme="minorHAnsi" w:hAnsiTheme="minorHAnsi" w:cstheme="minorHAnsi"/>
                <w:noProof/>
                <w:webHidden/>
              </w:rPr>
              <w:fldChar w:fldCharType="separate"/>
            </w:r>
            <w:r w:rsidR="00DB2FFE">
              <w:rPr>
                <w:rFonts w:asciiTheme="minorHAnsi" w:hAnsiTheme="minorHAnsi" w:cstheme="minorHAnsi"/>
                <w:noProof/>
                <w:webHidden/>
              </w:rPr>
              <w:t>22</w:t>
            </w:r>
            <w:r w:rsidRPr="00EF3D1A">
              <w:rPr>
                <w:rFonts w:asciiTheme="minorHAnsi" w:hAnsiTheme="minorHAnsi" w:cstheme="minorHAnsi"/>
                <w:noProof/>
                <w:webHidden/>
              </w:rPr>
              <w:fldChar w:fldCharType="end"/>
            </w:r>
          </w:hyperlink>
        </w:p>
        <w:p w14:paraId="5A06C23F" w14:textId="7AB140BF" w:rsidR="000A50F0" w:rsidRPr="00EF3D1A" w:rsidRDefault="000A50F0" w:rsidP="000A50F0">
          <w:pPr>
            <w:pStyle w:val="Spistreci2"/>
            <w:rPr>
              <w:rFonts w:asciiTheme="minorHAnsi" w:eastAsiaTheme="minorEastAsia" w:hAnsiTheme="minorHAnsi" w:cstheme="minorHAnsi"/>
              <w:noProof/>
              <w:kern w:val="2"/>
              <w14:ligatures w14:val="standardContextual"/>
            </w:rPr>
          </w:pPr>
          <w:hyperlink w:anchor="_Toc233199626" w:history="1">
            <w:r w:rsidRPr="00EF3D1A">
              <w:rPr>
                <w:rStyle w:val="Hipercze"/>
                <w:rFonts w:asciiTheme="minorHAnsi" w:hAnsiTheme="minorHAnsi" w:cstheme="minorHAnsi"/>
                <w:noProof/>
              </w:rPr>
              <w:t>IX.</w:t>
            </w:r>
            <w:r w:rsidRPr="00EF3D1A">
              <w:rPr>
                <w:rFonts w:asciiTheme="minorHAnsi" w:eastAsiaTheme="minorEastAsia" w:hAnsiTheme="minorHAnsi" w:cstheme="minorHAnsi"/>
                <w:noProof/>
                <w:kern w:val="2"/>
                <w14:ligatures w14:val="standardContextual"/>
              </w:rPr>
              <w:tab/>
            </w:r>
            <w:r w:rsidRPr="00EF3D1A">
              <w:rPr>
                <w:rStyle w:val="Hipercze"/>
                <w:rFonts w:asciiTheme="minorHAnsi" w:hAnsiTheme="minorHAnsi" w:cstheme="minorHAnsi"/>
                <w:noProof/>
              </w:rPr>
              <w:t>Zasięg terytorialny projektów</w:t>
            </w:r>
            <w:r w:rsidRPr="00EF3D1A">
              <w:rPr>
                <w:rFonts w:asciiTheme="minorHAnsi" w:hAnsiTheme="minorHAnsi" w:cstheme="minorHAnsi"/>
                <w:noProof/>
                <w:webHidden/>
              </w:rPr>
              <w:tab/>
            </w:r>
            <w:r w:rsidRPr="00EF3D1A">
              <w:rPr>
                <w:rFonts w:asciiTheme="minorHAnsi" w:hAnsiTheme="minorHAnsi" w:cstheme="minorHAnsi"/>
                <w:noProof/>
                <w:webHidden/>
              </w:rPr>
              <w:fldChar w:fldCharType="begin"/>
            </w:r>
            <w:r w:rsidRPr="00EF3D1A">
              <w:rPr>
                <w:rFonts w:asciiTheme="minorHAnsi" w:hAnsiTheme="minorHAnsi" w:cstheme="minorHAnsi"/>
                <w:noProof/>
                <w:webHidden/>
              </w:rPr>
              <w:instrText xml:space="preserve"> PAGEREF _Toc233199626 \h </w:instrText>
            </w:r>
            <w:r w:rsidRPr="00EF3D1A">
              <w:rPr>
                <w:rFonts w:asciiTheme="minorHAnsi" w:hAnsiTheme="minorHAnsi" w:cstheme="minorHAnsi"/>
                <w:noProof/>
                <w:webHidden/>
              </w:rPr>
            </w:r>
            <w:r w:rsidRPr="00EF3D1A">
              <w:rPr>
                <w:rFonts w:asciiTheme="minorHAnsi" w:hAnsiTheme="minorHAnsi" w:cstheme="minorHAnsi"/>
                <w:noProof/>
                <w:webHidden/>
              </w:rPr>
              <w:fldChar w:fldCharType="separate"/>
            </w:r>
            <w:r w:rsidR="00DB2FFE">
              <w:rPr>
                <w:rFonts w:asciiTheme="minorHAnsi" w:hAnsiTheme="minorHAnsi" w:cstheme="minorHAnsi"/>
                <w:noProof/>
                <w:webHidden/>
              </w:rPr>
              <w:t>24</w:t>
            </w:r>
            <w:r w:rsidRPr="00EF3D1A">
              <w:rPr>
                <w:rFonts w:asciiTheme="minorHAnsi" w:hAnsiTheme="minorHAnsi" w:cstheme="minorHAnsi"/>
                <w:noProof/>
                <w:webHidden/>
              </w:rPr>
              <w:fldChar w:fldCharType="end"/>
            </w:r>
          </w:hyperlink>
        </w:p>
        <w:p w14:paraId="5056D2A9" w14:textId="5F59B2CB" w:rsidR="000A50F0" w:rsidRPr="00EF3D1A" w:rsidRDefault="000A50F0" w:rsidP="000A50F0">
          <w:pPr>
            <w:pStyle w:val="Spistreci2"/>
            <w:rPr>
              <w:rFonts w:asciiTheme="minorHAnsi" w:eastAsiaTheme="minorEastAsia" w:hAnsiTheme="minorHAnsi" w:cstheme="minorHAnsi"/>
              <w:noProof/>
              <w:kern w:val="2"/>
              <w14:ligatures w14:val="standardContextual"/>
            </w:rPr>
          </w:pPr>
          <w:hyperlink w:anchor="_Toc233199627" w:history="1">
            <w:r w:rsidRPr="00EF3D1A">
              <w:rPr>
                <w:rStyle w:val="Hipercze"/>
                <w:rFonts w:asciiTheme="minorHAnsi" w:hAnsiTheme="minorHAnsi" w:cstheme="minorHAnsi"/>
                <w:noProof/>
              </w:rPr>
              <w:t>X.</w:t>
            </w:r>
            <w:r w:rsidRPr="00EF3D1A">
              <w:rPr>
                <w:rFonts w:asciiTheme="minorHAnsi" w:eastAsiaTheme="minorEastAsia" w:hAnsiTheme="minorHAnsi" w:cstheme="minorHAnsi"/>
                <w:noProof/>
                <w:kern w:val="2"/>
                <w14:ligatures w14:val="standardContextual"/>
              </w:rPr>
              <w:tab/>
            </w:r>
            <w:r w:rsidRPr="00EF3D1A">
              <w:rPr>
                <w:rStyle w:val="Hipercze"/>
                <w:rFonts w:asciiTheme="minorHAnsi" w:hAnsiTheme="minorHAnsi" w:cstheme="minorHAnsi"/>
                <w:noProof/>
              </w:rPr>
              <w:t>Tryb składania i rozpatrywania wniosków – postanowienia ogólne</w:t>
            </w:r>
            <w:r w:rsidRPr="00EF3D1A">
              <w:rPr>
                <w:rFonts w:asciiTheme="minorHAnsi" w:hAnsiTheme="minorHAnsi" w:cstheme="minorHAnsi"/>
                <w:noProof/>
                <w:webHidden/>
              </w:rPr>
              <w:tab/>
            </w:r>
            <w:r w:rsidRPr="00EF3D1A">
              <w:rPr>
                <w:rFonts w:asciiTheme="minorHAnsi" w:hAnsiTheme="minorHAnsi" w:cstheme="minorHAnsi"/>
                <w:noProof/>
                <w:webHidden/>
              </w:rPr>
              <w:fldChar w:fldCharType="begin"/>
            </w:r>
            <w:r w:rsidRPr="00EF3D1A">
              <w:rPr>
                <w:rFonts w:asciiTheme="minorHAnsi" w:hAnsiTheme="minorHAnsi" w:cstheme="minorHAnsi"/>
                <w:noProof/>
                <w:webHidden/>
              </w:rPr>
              <w:instrText xml:space="preserve"> PAGEREF _Toc233199627 \h </w:instrText>
            </w:r>
            <w:r w:rsidRPr="00EF3D1A">
              <w:rPr>
                <w:rFonts w:asciiTheme="minorHAnsi" w:hAnsiTheme="minorHAnsi" w:cstheme="minorHAnsi"/>
                <w:noProof/>
                <w:webHidden/>
              </w:rPr>
            </w:r>
            <w:r w:rsidRPr="00EF3D1A">
              <w:rPr>
                <w:rFonts w:asciiTheme="minorHAnsi" w:hAnsiTheme="minorHAnsi" w:cstheme="minorHAnsi"/>
                <w:noProof/>
                <w:webHidden/>
              </w:rPr>
              <w:fldChar w:fldCharType="separate"/>
            </w:r>
            <w:r w:rsidR="00DB2FFE">
              <w:rPr>
                <w:rFonts w:asciiTheme="minorHAnsi" w:hAnsiTheme="minorHAnsi" w:cstheme="minorHAnsi"/>
                <w:noProof/>
                <w:webHidden/>
              </w:rPr>
              <w:t>26</w:t>
            </w:r>
            <w:r w:rsidRPr="00EF3D1A">
              <w:rPr>
                <w:rFonts w:asciiTheme="minorHAnsi" w:hAnsiTheme="minorHAnsi" w:cstheme="minorHAnsi"/>
                <w:noProof/>
                <w:webHidden/>
              </w:rPr>
              <w:fldChar w:fldCharType="end"/>
            </w:r>
          </w:hyperlink>
        </w:p>
        <w:p w14:paraId="2DDC8D30" w14:textId="517BC215" w:rsidR="000A50F0" w:rsidRPr="00EF3D1A" w:rsidRDefault="000A50F0" w:rsidP="000A50F0">
          <w:pPr>
            <w:pStyle w:val="Spistreci2"/>
            <w:rPr>
              <w:rFonts w:asciiTheme="minorHAnsi" w:eastAsiaTheme="minorEastAsia" w:hAnsiTheme="minorHAnsi" w:cstheme="minorHAnsi"/>
              <w:noProof/>
              <w:kern w:val="2"/>
              <w14:ligatures w14:val="standardContextual"/>
            </w:rPr>
          </w:pPr>
          <w:hyperlink w:anchor="_Toc233199628" w:history="1">
            <w:r w:rsidRPr="00EF3D1A">
              <w:rPr>
                <w:rStyle w:val="Hipercze"/>
                <w:rFonts w:asciiTheme="minorHAnsi" w:hAnsiTheme="minorHAnsi" w:cstheme="minorHAnsi"/>
                <w:noProof/>
              </w:rPr>
              <w:t>XI.</w:t>
            </w:r>
            <w:r w:rsidRPr="00EF3D1A">
              <w:rPr>
                <w:rFonts w:asciiTheme="minorHAnsi" w:eastAsiaTheme="minorEastAsia" w:hAnsiTheme="minorHAnsi" w:cstheme="minorHAnsi"/>
                <w:noProof/>
                <w:kern w:val="2"/>
                <w14:ligatures w14:val="standardContextual"/>
              </w:rPr>
              <w:tab/>
            </w:r>
            <w:r w:rsidRPr="00EF3D1A">
              <w:rPr>
                <w:rStyle w:val="Hipercze"/>
                <w:rFonts w:asciiTheme="minorHAnsi" w:hAnsiTheme="minorHAnsi" w:cstheme="minorHAnsi"/>
                <w:noProof/>
              </w:rPr>
              <w:t>Ocena formalna i wykluczenia z konkursu</w:t>
            </w:r>
            <w:r w:rsidRPr="00EF3D1A">
              <w:rPr>
                <w:rFonts w:asciiTheme="minorHAnsi" w:hAnsiTheme="minorHAnsi" w:cstheme="minorHAnsi"/>
                <w:noProof/>
                <w:webHidden/>
              </w:rPr>
              <w:tab/>
            </w:r>
            <w:r w:rsidRPr="00EF3D1A">
              <w:rPr>
                <w:rFonts w:asciiTheme="minorHAnsi" w:hAnsiTheme="minorHAnsi" w:cstheme="minorHAnsi"/>
                <w:noProof/>
                <w:webHidden/>
              </w:rPr>
              <w:fldChar w:fldCharType="begin"/>
            </w:r>
            <w:r w:rsidRPr="00EF3D1A">
              <w:rPr>
                <w:rFonts w:asciiTheme="minorHAnsi" w:hAnsiTheme="minorHAnsi" w:cstheme="minorHAnsi"/>
                <w:noProof/>
                <w:webHidden/>
              </w:rPr>
              <w:instrText xml:space="preserve"> PAGEREF _Toc233199628 \h </w:instrText>
            </w:r>
            <w:r w:rsidRPr="00EF3D1A">
              <w:rPr>
                <w:rFonts w:asciiTheme="minorHAnsi" w:hAnsiTheme="minorHAnsi" w:cstheme="minorHAnsi"/>
                <w:noProof/>
                <w:webHidden/>
              </w:rPr>
            </w:r>
            <w:r w:rsidRPr="00EF3D1A">
              <w:rPr>
                <w:rFonts w:asciiTheme="minorHAnsi" w:hAnsiTheme="minorHAnsi" w:cstheme="minorHAnsi"/>
                <w:noProof/>
                <w:webHidden/>
              </w:rPr>
              <w:fldChar w:fldCharType="separate"/>
            </w:r>
            <w:r w:rsidR="00DB2FFE">
              <w:rPr>
                <w:rFonts w:asciiTheme="minorHAnsi" w:hAnsiTheme="minorHAnsi" w:cstheme="minorHAnsi"/>
                <w:noProof/>
                <w:webHidden/>
              </w:rPr>
              <w:t>26</w:t>
            </w:r>
            <w:r w:rsidRPr="00EF3D1A">
              <w:rPr>
                <w:rFonts w:asciiTheme="minorHAnsi" w:hAnsiTheme="minorHAnsi" w:cstheme="minorHAnsi"/>
                <w:noProof/>
                <w:webHidden/>
              </w:rPr>
              <w:fldChar w:fldCharType="end"/>
            </w:r>
          </w:hyperlink>
        </w:p>
        <w:p w14:paraId="01214495" w14:textId="6BCE3754" w:rsidR="000A50F0" w:rsidRPr="00EF3D1A" w:rsidRDefault="000A50F0" w:rsidP="000A50F0">
          <w:pPr>
            <w:pStyle w:val="Spistreci3"/>
            <w:rPr>
              <w:rFonts w:asciiTheme="minorHAnsi" w:eastAsiaTheme="minorEastAsia" w:hAnsiTheme="minorHAnsi" w:cstheme="minorHAnsi"/>
              <w:noProof/>
              <w:kern w:val="2"/>
              <w14:ligatures w14:val="standardContextual"/>
            </w:rPr>
          </w:pPr>
          <w:hyperlink w:anchor="_Toc233199629" w:history="1">
            <w:r w:rsidRPr="00EF3D1A">
              <w:rPr>
                <w:rStyle w:val="Hipercze"/>
                <w:rFonts w:asciiTheme="minorHAnsi" w:hAnsiTheme="minorHAnsi" w:cstheme="minorHAnsi"/>
                <w:noProof/>
              </w:rPr>
              <w:t>Odwołanie</w:t>
            </w:r>
            <w:r w:rsidRPr="00EF3D1A">
              <w:rPr>
                <w:rFonts w:asciiTheme="minorHAnsi" w:hAnsiTheme="minorHAnsi" w:cstheme="minorHAnsi"/>
                <w:noProof/>
                <w:webHidden/>
              </w:rPr>
              <w:tab/>
            </w:r>
            <w:r w:rsidRPr="00EF3D1A">
              <w:rPr>
                <w:rFonts w:asciiTheme="minorHAnsi" w:hAnsiTheme="minorHAnsi" w:cstheme="minorHAnsi"/>
                <w:noProof/>
                <w:webHidden/>
              </w:rPr>
              <w:fldChar w:fldCharType="begin"/>
            </w:r>
            <w:r w:rsidRPr="00EF3D1A">
              <w:rPr>
                <w:rFonts w:asciiTheme="minorHAnsi" w:hAnsiTheme="minorHAnsi" w:cstheme="minorHAnsi"/>
                <w:noProof/>
                <w:webHidden/>
              </w:rPr>
              <w:instrText xml:space="preserve"> PAGEREF _Toc233199629 \h </w:instrText>
            </w:r>
            <w:r w:rsidRPr="00EF3D1A">
              <w:rPr>
                <w:rFonts w:asciiTheme="minorHAnsi" w:hAnsiTheme="minorHAnsi" w:cstheme="minorHAnsi"/>
                <w:noProof/>
                <w:webHidden/>
              </w:rPr>
            </w:r>
            <w:r w:rsidRPr="00EF3D1A">
              <w:rPr>
                <w:rFonts w:asciiTheme="minorHAnsi" w:hAnsiTheme="minorHAnsi" w:cstheme="minorHAnsi"/>
                <w:noProof/>
                <w:webHidden/>
              </w:rPr>
              <w:fldChar w:fldCharType="separate"/>
            </w:r>
            <w:r w:rsidR="00DB2FFE">
              <w:rPr>
                <w:rFonts w:asciiTheme="minorHAnsi" w:hAnsiTheme="minorHAnsi" w:cstheme="minorHAnsi"/>
                <w:noProof/>
                <w:webHidden/>
              </w:rPr>
              <w:t>27</w:t>
            </w:r>
            <w:r w:rsidRPr="00EF3D1A">
              <w:rPr>
                <w:rFonts w:asciiTheme="minorHAnsi" w:hAnsiTheme="minorHAnsi" w:cstheme="minorHAnsi"/>
                <w:noProof/>
                <w:webHidden/>
              </w:rPr>
              <w:fldChar w:fldCharType="end"/>
            </w:r>
          </w:hyperlink>
        </w:p>
        <w:p w14:paraId="7450A8F2" w14:textId="0D742761" w:rsidR="000A50F0" w:rsidRPr="00EF3D1A" w:rsidRDefault="000A50F0" w:rsidP="000A50F0">
          <w:pPr>
            <w:pStyle w:val="Spistreci2"/>
            <w:rPr>
              <w:rFonts w:asciiTheme="minorHAnsi" w:eastAsiaTheme="minorEastAsia" w:hAnsiTheme="minorHAnsi" w:cstheme="minorHAnsi"/>
              <w:noProof/>
              <w:kern w:val="2"/>
              <w14:ligatures w14:val="standardContextual"/>
            </w:rPr>
          </w:pPr>
          <w:hyperlink w:anchor="_Toc233199630" w:history="1">
            <w:r w:rsidRPr="00EF3D1A">
              <w:rPr>
                <w:rStyle w:val="Hipercze"/>
                <w:rFonts w:asciiTheme="minorHAnsi" w:hAnsiTheme="minorHAnsi" w:cstheme="minorHAnsi"/>
                <w:noProof/>
              </w:rPr>
              <w:t>XII.</w:t>
            </w:r>
            <w:r w:rsidRPr="00EF3D1A">
              <w:rPr>
                <w:rFonts w:asciiTheme="minorHAnsi" w:eastAsiaTheme="minorEastAsia" w:hAnsiTheme="minorHAnsi" w:cstheme="minorHAnsi"/>
                <w:noProof/>
                <w:kern w:val="2"/>
                <w14:ligatures w14:val="standardContextual"/>
              </w:rPr>
              <w:tab/>
            </w:r>
            <w:r w:rsidRPr="00EF3D1A">
              <w:rPr>
                <w:rStyle w:val="Hipercze"/>
                <w:rFonts w:asciiTheme="minorHAnsi" w:hAnsiTheme="minorHAnsi" w:cstheme="minorHAnsi"/>
                <w:noProof/>
              </w:rPr>
              <w:t>Ocena merytoryczna</w:t>
            </w:r>
            <w:r w:rsidRPr="00EF3D1A">
              <w:rPr>
                <w:rFonts w:asciiTheme="minorHAnsi" w:hAnsiTheme="minorHAnsi" w:cstheme="minorHAnsi"/>
                <w:noProof/>
                <w:webHidden/>
              </w:rPr>
              <w:tab/>
            </w:r>
            <w:r w:rsidRPr="00EF3D1A">
              <w:rPr>
                <w:rFonts w:asciiTheme="minorHAnsi" w:hAnsiTheme="minorHAnsi" w:cstheme="minorHAnsi"/>
                <w:noProof/>
                <w:webHidden/>
              </w:rPr>
              <w:fldChar w:fldCharType="begin"/>
            </w:r>
            <w:r w:rsidRPr="00EF3D1A">
              <w:rPr>
                <w:rFonts w:asciiTheme="minorHAnsi" w:hAnsiTheme="minorHAnsi" w:cstheme="minorHAnsi"/>
                <w:noProof/>
                <w:webHidden/>
              </w:rPr>
              <w:instrText xml:space="preserve"> PAGEREF _Toc233199630 \h </w:instrText>
            </w:r>
            <w:r w:rsidRPr="00EF3D1A">
              <w:rPr>
                <w:rFonts w:asciiTheme="minorHAnsi" w:hAnsiTheme="minorHAnsi" w:cstheme="minorHAnsi"/>
                <w:noProof/>
                <w:webHidden/>
              </w:rPr>
            </w:r>
            <w:r w:rsidRPr="00EF3D1A">
              <w:rPr>
                <w:rFonts w:asciiTheme="minorHAnsi" w:hAnsiTheme="minorHAnsi" w:cstheme="minorHAnsi"/>
                <w:noProof/>
                <w:webHidden/>
              </w:rPr>
              <w:fldChar w:fldCharType="separate"/>
            </w:r>
            <w:r w:rsidR="00DB2FFE">
              <w:rPr>
                <w:rFonts w:asciiTheme="minorHAnsi" w:hAnsiTheme="minorHAnsi" w:cstheme="minorHAnsi"/>
                <w:noProof/>
                <w:webHidden/>
              </w:rPr>
              <w:t>27</w:t>
            </w:r>
            <w:r w:rsidRPr="00EF3D1A">
              <w:rPr>
                <w:rFonts w:asciiTheme="minorHAnsi" w:hAnsiTheme="minorHAnsi" w:cstheme="minorHAnsi"/>
                <w:noProof/>
                <w:webHidden/>
              </w:rPr>
              <w:fldChar w:fldCharType="end"/>
            </w:r>
          </w:hyperlink>
        </w:p>
        <w:p w14:paraId="556E3B2F" w14:textId="5ADE0244" w:rsidR="000A50F0" w:rsidRPr="00EF3D1A" w:rsidRDefault="000A50F0" w:rsidP="000A50F0">
          <w:pPr>
            <w:pStyle w:val="Spistreci3"/>
            <w:rPr>
              <w:rFonts w:asciiTheme="minorHAnsi" w:eastAsiaTheme="minorEastAsia" w:hAnsiTheme="minorHAnsi" w:cstheme="minorHAnsi"/>
              <w:noProof/>
              <w:kern w:val="2"/>
              <w14:ligatures w14:val="standardContextual"/>
            </w:rPr>
          </w:pPr>
          <w:hyperlink w:anchor="_Toc233199631" w:history="1">
            <w:r w:rsidRPr="00EF3D1A">
              <w:rPr>
                <w:rStyle w:val="Hipercze"/>
                <w:rFonts w:asciiTheme="minorHAnsi" w:hAnsiTheme="minorHAnsi" w:cstheme="minorHAnsi"/>
                <w:noProof/>
              </w:rPr>
              <w:t>Ocena spójności wniosku</w:t>
            </w:r>
            <w:r w:rsidRPr="00EF3D1A">
              <w:rPr>
                <w:rFonts w:asciiTheme="minorHAnsi" w:hAnsiTheme="minorHAnsi" w:cstheme="minorHAnsi"/>
                <w:noProof/>
                <w:webHidden/>
              </w:rPr>
              <w:tab/>
            </w:r>
            <w:r w:rsidRPr="00EF3D1A">
              <w:rPr>
                <w:rFonts w:asciiTheme="minorHAnsi" w:hAnsiTheme="minorHAnsi" w:cstheme="minorHAnsi"/>
                <w:noProof/>
                <w:webHidden/>
              </w:rPr>
              <w:fldChar w:fldCharType="begin"/>
            </w:r>
            <w:r w:rsidRPr="00EF3D1A">
              <w:rPr>
                <w:rFonts w:asciiTheme="minorHAnsi" w:hAnsiTheme="minorHAnsi" w:cstheme="minorHAnsi"/>
                <w:noProof/>
                <w:webHidden/>
              </w:rPr>
              <w:instrText xml:space="preserve"> PAGEREF _Toc233199631 \h </w:instrText>
            </w:r>
            <w:r w:rsidRPr="00EF3D1A">
              <w:rPr>
                <w:rFonts w:asciiTheme="minorHAnsi" w:hAnsiTheme="minorHAnsi" w:cstheme="minorHAnsi"/>
                <w:noProof/>
                <w:webHidden/>
              </w:rPr>
            </w:r>
            <w:r w:rsidRPr="00EF3D1A">
              <w:rPr>
                <w:rFonts w:asciiTheme="minorHAnsi" w:hAnsiTheme="minorHAnsi" w:cstheme="minorHAnsi"/>
                <w:noProof/>
                <w:webHidden/>
              </w:rPr>
              <w:fldChar w:fldCharType="separate"/>
            </w:r>
            <w:r w:rsidR="00DB2FFE">
              <w:rPr>
                <w:rFonts w:asciiTheme="minorHAnsi" w:hAnsiTheme="minorHAnsi" w:cstheme="minorHAnsi"/>
                <w:noProof/>
                <w:webHidden/>
              </w:rPr>
              <w:t>28</w:t>
            </w:r>
            <w:r w:rsidRPr="00EF3D1A">
              <w:rPr>
                <w:rFonts w:asciiTheme="minorHAnsi" w:hAnsiTheme="minorHAnsi" w:cstheme="minorHAnsi"/>
                <w:noProof/>
                <w:webHidden/>
              </w:rPr>
              <w:fldChar w:fldCharType="end"/>
            </w:r>
          </w:hyperlink>
        </w:p>
        <w:p w14:paraId="00E1556A" w14:textId="3F46209F" w:rsidR="000A50F0" w:rsidRPr="00EF3D1A" w:rsidRDefault="000A50F0" w:rsidP="000A50F0">
          <w:pPr>
            <w:pStyle w:val="Spistreci2"/>
            <w:rPr>
              <w:rFonts w:asciiTheme="minorHAnsi" w:eastAsiaTheme="minorEastAsia" w:hAnsiTheme="minorHAnsi" w:cstheme="minorHAnsi"/>
              <w:noProof/>
              <w:kern w:val="2"/>
              <w14:ligatures w14:val="standardContextual"/>
            </w:rPr>
          </w:pPr>
          <w:hyperlink w:anchor="_Toc233199632" w:history="1">
            <w:r w:rsidRPr="00EF3D1A">
              <w:rPr>
                <w:rStyle w:val="Hipercze"/>
                <w:rFonts w:asciiTheme="minorHAnsi" w:hAnsiTheme="minorHAnsi" w:cstheme="minorHAnsi"/>
                <w:noProof/>
              </w:rPr>
              <w:t>XIII.</w:t>
            </w:r>
            <w:r w:rsidRPr="00EF3D1A">
              <w:rPr>
                <w:rFonts w:asciiTheme="minorHAnsi" w:eastAsiaTheme="minorEastAsia" w:hAnsiTheme="minorHAnsi" w:cstheme="minorHAnsi"/>
                <w:noProof/>
                <w:kern w:val="2"/>
                <w14:ligatures w14:val="standardContextual"/>
              </w:rPr>
              <w:tab/>
            </w:r>
            <w:r w:rsidRPr="00EF3D1A">
              <w:rPr>
                <w:rStyle w:val="Hipercze"/>
                <w:rFonts w:asciiTheme="minorHAnsi" w:hAnsiTheme="minorHAnsi" w:cstheme="minorHAnsi"/>
                <w:noProof/>
              </w:rPr>
              <w:t>Odwołania od wyników oceny merytorycznej</w:t>
            </w:r>
            <w:r w:rsidRPr="00EF3D1A">
              <w:rPr>
                <w:rFonts w:asciiTheme="minorHAnsi" w:hAnsiTheme="minorHAnsi" w:cstheme="minorHAnsi"/>
                <w:noProof/>
                <w:webHidden/>
              </w:rPr>
              <w:tab/>
            </w:r>
            <w:r w:rsidRPr="00EF3D1A">
              <w:rPr>
                <w:rFonts w:asciiTheme="minorHAnsi" w:hAnsiTheme="minorHAnsi" w:cstheme="minorHAnsi"/>
                <w:noProof/>
                <w:webHidden/>
              </w:rPr>
              <w:fldChar w:fldCharType="begin"/>
            </w:r>
            <w:r w:rsidRPr="00EF3D1A">
              <w:rPr>
                <w:rFonts w:asciiTheme="minorHAnsi" w:hAnsiTheme="minorHAnsi" w:cstheme="minorHAnsi"/>
                <w:noProof/>
                <w:webHidden/>
              </w:rPr>
              <w:instrText xml:space="preserve"> PAGEREF _Toc233199632 \h </w:instrText>
            </w:r>
            <w:r w:rsidRPr="00EF3D1A">
              <w:rPr>
                <w:rFonts w:asciiTheme="minorHAnsi" w:hAnsiTheme="minorHAnsi" w:cstheme="minorHAnsi"/>
                <w:noProof/>
                <w:webHidden/>
              </w:rPr>
            </w:r>
            <w:r w:rsidRPr="00EF3D1A">
              <w:rPr>
                <w:rFonts w:asciiTheme="minorHAnsi" w:hAnsiTheme="minorHAnsi" w:cstheme="minorHAnsi"/>
                <w:noProof/>
                <w:webHidden/>
              </w:rPr>
              <w:fldChar w:fldCharType="separate"/>
            </w:r>
            <w:r w:rsidR="00DB2FFE">
              <w:rPr>
                <w:rFonts w:asciiTheme="minorHAnsi" w:hAnsiTheme="minorHAnsi" w:cstheme="minorHAnsi"/>
                <w:noProof/>
                <w:webHidden/>
              </w:rPr>
              <w:t>30</w:t>
            </w:r>
            <w:r w:rsidRPr="00EF3D1A">
              <w:rPr>
                <w:rFonts w:asciiTheme="minorHAnsi" w:hAnsiTheme="minorHAnsi" w:cstheme="minorHAnsi"/>
                <w:noProof/>
                <w:webHidden/>
              </w:rPr>
              <w:fldChar w:fldCharType="end"/>
            </w:r>
          </w:hyperlink>
        </w:p>
        <w:p w14:paraId="5F968717" w14:textId="28392E25" w:rsidR="000A50F0" w:rsidRPr="00EF3D1A" w:rsidRDefault="000A50F0" w:rsidP="000A50F0">
          <w:pPr>
            <w:pStyle w:val="Spistreci2"/>
            <w:rPr>
              <w:rFonts w:asciiTheme="minorHAnsi" w:eastAsiaTheme="minorEastAsia" w:hAnsiTheme="minorHAnsi" w:cstheme="minorHAnsi"/>
              <w:noProof/>
              <w:kern w:val="2"/>
              <w14:ligatures w14:val="standardContextual"/>
            </w:rPr>
          </w:pPr>
          <w:hyperlink w:anchor="_Toc233199633" w:history="1">
            <w:r w:rsidRPr="00EF3D1A">
              <w:rPr>
                <w:rStyle w:val="Hipercze"/>
                <w:rFonts w:asciiTheme="minorHAnsi" w:hAnsiTheme="minorHAnsi" w:cstheme="minorHAnsi"/>
                <w:noProof/>
              </w:rPr>
              <w:t>XIV.</w:t>
            </w:r>
            <w:r w:rsidRPr="00EF3D1A">
              <w:rPr>
                <w:rFonts w:asciiTheme="minorHAnsi" w:eastAsiaTheme="minorEastAsia" w:hAnsiTheme="minorHAnsi" w:cstheme="minorHAnsi"/>
                <w:noProof/>
                <w:kern w:val="2"/>
                <w14:ligatures w14:val="standardContextual"/>
              </w:rPr>
              <w:tab/>
            </w:r>
            <w:r w:rsidRPr="00EF3D1A">
              <w:rPr>
                <w:rStyle w:val="Hipercze"/>
                <w:rFonts w:asciiTheme="minorHAnsi" w:hAnsiTheme="minorHAnsi" w:cstheme="minorHAnsi"/>
                <w:noProof/>
              </w:rPr>
              <w:t>Aktualizacja wniosku przed podpisaniem umowy o zlecenie realizacji zadań</w:t>
            </w:r>
            <w:r w:rsidRPr="00EF3D1A">
              <w:rPr>
                <w:rFonts w:asciiTheme="minorHAnsi" w:hAnsiTheme="minorHAnsi" w:cstheme="minorHAnsi"/>
                <w:noProof/>
                <w:webHidden/>
              </w:rPr>
              <w:tab/>
            </w:r>
            <w:r w:rsidRPr="00EF3D1A">
              <w:rPr>
                <w:rFonts w:asciiTheme="minorHAnsi" w:hAnsiTheme="minorHAnsi" w:cstheme="minorHAnsi"/>
                <w:noProof/>
                <w:webHidden/>
              </w:rPr>
              <w:fldChar w:fldCharType="begin"/>
            </w:r>
            <w:r w:rsidRPr="00EF3D1A">
              <w:rPr>
                <w:rFonts w:asciiTheme="minorHAnsi" w:hAnsiTheme="minorHAnsi" w:cstheme="minorHAnsi"/>
                <w:noProof/>
                <w:webHidden/>
              </w:rPr>
              <w:instrText xml:space="preserve"> PAGEREF _Toc233199633 \h </w:instrText>
            </w:r>
            <w:r w:rsidRPr="00EF3D1A">
              <w:rPr>
                <w:rFonts w:asciiTheme="minorHAnsi" w:hAnsiTheme="minorHAnsi" w:cstheme="minorHAnsi"/>
                <w:noProof/>
                <w:webHidden/>
              </w:rPr>
            </w:r>
            <w:r w:rsidRPr="00EF3D1A">
              <w:rPr>
                <w:rFonts w:asciiTheme="minorHAnsi" w:hAnsiTheme="minorHAnsi" w:cstheme="minorHAnsi"/>
                <w:noProof/>
                <w:webHidden/>
              </w:rPr>
              <w:fldChar w:fldCharType="separate"/>
            </w:r>
            <w:r w:rsidR="00DB2FFE">
              <w:rPr>
                <w:rFonts w:asciiTheme="minorHAnsi" w:hAnsiTheme="minorHAnsi" w:cstheme="minorHAnsi"/>
                <w:noProof/>
                <w:webHidden/>
              </w:rPr>
              <w:t>32</w:t>
            </w:r>
            <w:r w:rsidRPr="00EF3D1A">
              <w:rPr>
                <w:rFonts w:asciiTheme="minorHAnsi" w:hAnsiTheme="minorHAnsi" w:cstheme="minorHAnsi"/>
                <w:noProof/>
                <w:webHidden/>
              </w:rPr>
              <w:fldChar w:fldCharType="end"/>
            </w:r>
          </w:hyperlink>
        </w:p>
        <w:p w14:paraId="2CC9776B" w14:textId="38CD2E09" w:rsidR="000A50F0" w:rsidRPr="00EF3D1A" w:rsidRDefault="000A50F0" w:rsidP="000A50F0">
          <w:pPr>
            <w:pStyle w:val="Spistreci2"/>
            <w:rPr>
              <w:rFonts w:asciiTheme="minorHAnsi" w:eastAsiaTheme="minorEastAsia" w:hAnsiTheme="minorHAnsi" w:cstheme="minorHAnsi"/>
              <w:noProof/>
              <w:kern w:val="2"/>
              <w14:ligatures w14:val="standardContextual"/>
            </w:rPr>
          </w:pPr>
          <w:hyperlink w:anchor="_Toc233199634" w:history="1">
            <w:r w:rsidRPr="00EF3D1A">
              <w:rPr>
                <w:rStyle w:val="Hipercze"/>
                <w:rFonts w:asciiTheme="minorHAnsi" w:hAnsiTheme="minorHAnsi" w:cstheme="minorHAnsi"/>
                <w:noProof/>
              </w:rPr>
              <w:t>XV.</w:t>
            </w:r>
            <w:r w:rsidRPr="00EF3D1A">
              <w:rPr>
                <w:rFonts w:asciiTheme="minorHAnsi" w:eastAsiaTheme="minorEastAsia" w:hAnsiTheme="minorHAnsi" w:cstheme="minorHAnsi"/>
                <w:noProof/>
                <w:kern w:val="2"/>
                <w14:ligatures w14:val="standardContextual"/>
              </w:rPr>
              <w:tab/>
            </w:r>
            <w:r w:rsidRPr="00EF3D1A">
              <w:rPr>
                <w:rStyle w:val="Hipercze"/>
                <w:rFonts w:asciiTheme="minorHAnsi" w:hAnsiTheme="minorHAnsi" w:cstheme="minorHAnsi"/>
                <w:noProof/>
              </w:rPr>
              <w:t>Warunki zawierania i realizacji umów o zlecenie realizacji zadań. Sprawozdanie z realizacji projektu.</w:t>
            </w:r>
            <w:r w:rsidRPr="00EF3D1A">
              <w:rPr>
                <w:rFonts w:asciiTheme="minorHAnsi" w:hAnsiTheme="minorHAnsi" w:cstheme="minorHAnsi"/>
                <w:noProof/>
                <w:webHidden/>
              </w:rPr>
              <w:tab/>
            </w:r>
            <w:r w:rsidRPr="00EF3D1A">
              <w:rPr>
                <w:rFonts w:asciiTheme="minorHAnsi" w:hAnsiTheme="minorHAnsi" w:cstheme="minorHAnsi"/>
                <w:noProof/>
                <w:webHidden/>
              </w:rPr>
              <w:fldChar w:fldCharType="begin"/>
            </w:r>
            <w:r w:rsidRPr="00EF3D1A">
              <w:rPr>
                <w:rFonts w:asciiTheme="minorHAnsi" w:hAnsiTheme="minorHAnsi" w:cstheme="minorHAnsi"/>
                <w:noProof/>
                <w:webHidden/>
              </w:rPr>
              <w:instrText xml:space="preserve"> PAGEREF _Toc233199634 \h </w:instrText>
            </w:r>
            <w:r w:rsidRPr="00EF3D1A">
              <w:rPr>
                <w:rFonts w:asciiTheme="minorHAnsi" w:hAnsiTheme="minorHAnsi" w:cstheme="minorHAnsi"/>
                <w:noProof/>
                <w:webHidden/>
              </w:rPr>
            </w:r>
            <w:r w:rsidRPr="00EF3D1A">
              <w:rPr>
                <w:rFonts w:asciiTheme="minorHAnsi" w:hAnsiTheme="minorHAnsi" w:cstheme="minorHAnsi"/>
                <w:noProof/>
                <w:webHidden/>
              </w:rPr>
              <w:fldChar w:fldCharType="separate"/>
            </w:r>
            <w:r w:rsidR="00DB2FFE">
              <w:rPr>
                <w:rFonts w:asciiTheme="minorHAnsi" w:hAnsiTheme="minorHAnsi" w:cstheme="minorHAnsi"/>
                <w:noProof/>
                <w:webHidden/>
              </w:rPr>
              <w:t>34</w:t>
            </w:r>
            <w:r w:rsidRPr="00EF3D1A">
              <w:rPr>
                <w:rFonts w:asciiTheme="minorHAnsi" w:hAnsiTheme="minorHAnsi" w:cstheme="minorHAnsi"/>
                <w:noProof/>
                <w:webHidden/>
              </w:rPr>
              <w:fldChar w:fldCharType="end"/>
            </w:r>
          </w:hyperlink>
        </w:p>
        <w:p w14:paraId="47F6FEB1" w14:textId="22833AFE" w:rsidR="000A50F0" w:rsidRPr="00EF3D1A" w:rsidRDefault="000A50F0" w:rsidP="000A50F0">
          <w:pPr>
            <w:pStyle w:val="Spistreci3"/>
            <w:rPr>
              <w:rFonts w:asciiTheme="minorHAnsi" w:eastAsiaTheme="minorEastAsia" w:hAnsiTheme="minorHAnsi" w:cstheme="minorHAnsi"/>
              <w:noProof/>
              <w:kern w:val="2"/>
              <w14:ligatures w14:val="standardContextual"/>
            </w:rPr>
          </w:pPr>
          <w:hyperlink w:anchor="_Toc233199635" w:history="1">
            <w:r w:rsidRPr="00EF3D1A">
              <w:rPr>
                <w:rStyle w:val="Hipercze"/>
                <w:rFonts w:asciiTheme="minorHAnsi" w:hAnsiTheme="minorHAnsi" w:cstheme="minorHAnsi"/>
                <w:noProof/>
              </w:rPr>
              <w:t>Ustalenie kwoty dofinansowania po wskaźniku</w:t>
            </w:r>
            <w:r w:rsidRPr="00EF3D1A">
              <w:rPr>
                <w:rFonts w:asciiTheme="minorHAnsi" w:hAnsiTheme="minorHAnsi" w:cstheme="minorHAnsi"/>
                <w:noProof/>
                <w:webHidden/>
              </w:rPr>
              <w:tab/>
            </w:r>
            <w:r w:rsidRPr="00EF3D1A">
              <w:rPr>
                <w:rFonts w:asciiTheme="minorHAnsi" w:hAnsiTheme="minorHAnsi" w:cstheme="minorHAnsi"/>
                <w:noProof/>
                <w:webHidden/>
              </w:rPr>
              <w:fldChar w:fldCharType="begin"/>
            </w:r>
            <w:r w:rsidRPr="00EF3D1A">
              <w:rPr>
                <w:rFonts w:asciiTheme="minorHAnsi" w:hAnsiTheme="minorHAnsi" w:cstheme="minorHAnsi"/>
                <w:noProof/>
                <w:webHidden/>
              </w:rPr>
              <w:instrText xml:space="preserve"> PAGEREF _Toc233199635 \h </w:instrText>
            </w:r>
            <w:r w:rsidRPr="00EF3D1A">
              <w:rPr>
                <w:rFonts w:asciiTheme="minorHAnsi" w:hAnsiTheme="minorHAnsi" w:cstheme="minorHAnsi"/>
                <w:noProof/>
                <w:webHidden/>
              </w:rPr>
            </w:r>
            <w:r w:rsidRPr="00EF3D1A">
              <w:rPr>
                <w:rFonts w:asciiTheme="minorHAnsi" w:hAnsiTheme="minorHAnsi" w:cstheme="minorHAnsi"/>
                <w:noProof/>
                <w:webHidden/>
              </w:rPr>
              <w:fldChar w:fldCharType="separate"/>
            </w:r>
            <w:r w:rsidR="00DB2FFE">
              <w:rPr>
                <w:rFonts w:asciiTheme="minorHAnsi" w:hAnsiTheme="minorHAnsi" w:cstheme="minorHAnsi"/>
                <w:noProof/>
                <w:webHidden/>
              </w:rPr>
              <w:t>35</w:t>
            </w:r>
            <w:r w:rsidRPr="00EF3D1A">
              <w:rPr>
                <w:rFonts w:asciiTheme="minorHAnsi" w:hAnsiTheme="minorHAnsi" w:cstheme="minorHAnsi"/>
                <w:noProof/>
                <w:webHidden/>
              </w:rPr>
              <w:fldChar w:fldCharType="end"/>
            </w:r>
          </w:hyperlink>
        </w:p>
        <w:p w14:paraId="69959654" w14:textId="0064C59C" w:rsidR="000A50F0" w:rsidRPr="00EF3D1A" w:rsidRDefault="000A50F0" w:rsidP="000A50F0">
          <w:pPr>
            <w:pStyle w:val="Spistreci2"/>
            <w:rPr>
              <w:rFonts w:asciiTheme="minorHAnsi" w:eastAsiaTheme="minorEastAsia" w:hAnsiTheme="minorHAnsi" w:cstheme="minorHAnsi"/>
              <w:noProof/>
              <w:kern w:val="2"/>
              <w14:ligatures w14:val="standardContextual"/>
            </w:rPr>
          </w:pPr>
          <w:hyperlink w:anchor="_Toc233199636" w:history="1">
            <w:r w:rsidRPr="00EF3D1A">
              <w:rPr>
                <w:rStyle w:val="Hipercze"/>
                <w:rFonts w:asciiTheme="minorHAnsi" w:hAnsiTheme="minorHAnsi" w:cstheme="minorHAnsi"/>
                <w:noProof/>
              </w:rPr>
              <w:t>XVI.</w:t>
            </w:r>
            <w:r w:rsidRPr="00EF3D1A">
              <w:rPr>
                <w:rFonts w:asciiTheme="minorHAnsi" w:eastAsiaTheme="minorEastAsia" w:hAnsiTheme="minorHAnsi" w:cstheme="minorHAnsi"/>
                <w:noProof/>
                <w:kern w:val="2"/>
                <w14:ligatures w14:val="standardContextual"/>
              </w:rPr>
              <w:tab/>
            </w:r>
            <w:r w:rsidRPr="00EF3D1A">
              <w:rPr>
                <w:rStyle w:val="Hipercze"/>
                <w:rFonts w:asciiTheme="minorHAnsi" w:hAnsiTheme="minorHAnsi" w:cstheme="minorHAnsi"/>
                <w:noProof/>
              </w:rPr>
              <w:t>Zasady ewaluacji</w:t>
            </w:r>
            <w:r w:rsidRPr="00EF3D1A">
              <w:rPr>
                <w:rFonts w:asciiTheme="minorHAnsi" w:hAnsiTheme="minorHAnsi" w:cstheme="minorHAnsi"/>
                <w:noProof/>
                <w:webHidden/>
              </w:rPr>
              <w:tab/>
            </w:r>
            <w:r w:rsidRPr="00EF3D1A">
              <w:rPr>
                <w:rFonts w:asciiTheme="minorHAnsi" w:hAnsiTheme="minorHAnsi" w:cstheme="minorHAnsi"/>
                <w:noProof/>
                <w:webHidden/>
              </w:rPr>
              <w:fldChar w:fldCharType="begin"/>
            </w:r>
            <w:r w:rsidRPr="00EF3D1A">
              <w:rPr>
                <w:rFonts w:asciiTheme="minorHAnsi" w:hAnsiTheme="minorHAnsi" w:cstheme="minorHAnsi"/>
                <w:noProof/>
                <w:webHidden/>
              </w:rPr>
              <w:instrText xml:space="preserve"> PAGEREF _Toc233199636 \h </w:instrText>
            </w:r>
            <w:r w:rsidRPr="00EF3D1A">
              <w:rPr>
                <w:rFonts w:asciiTheme="minorHAnsi" w:hAnsiTheme="minorHAnsi" w:cstheme="minorHAnsi"/>
                <w:noProof/>
                <w:webHidden/>
              </w:rPr>
            </w:r>
            <w:r w:rsidRPr="00EF3D1A">
              <w:rPr>
                <w:rFonts w:asciiTheme="minorHAnsi" w:hAnsiTheme="minorHAnsi" w:cstheme="minorHAnsi"/>
                <w:noProof/>
                <w:webHidden/>
              </w:rPr>
              <w:fldChar w:fldCharType="separate"/>
            </w:r>
            <w:r w:rsidR="00DB2FFE">
              <w:rPr>
                <w:rFonts w:asciiTheme="minorHAnsi" w:hAnsiTheme="minorHAnsi" w:cstheme="minorHAnsi"/>
                <w:noProof/>
                <w:webHidden/>
              </w:rPr>
              <w:t>37</w:t>
            </w:r>
            <w:r w:rsidRPr="00EF3D1A">
              <w:rPr>
                <w:rFonts w:asciiTheme="minorHAnsi" w:hAnsiTheme="minorHAnsi" w:cstheme="minorHAnsi"/>
                <w:noProof/>
                <w:webHidden/>
              </w:rPr>
              <w:fldChar w:fldCharType="end"/>
            </w:r>
          </w:hyperlink>
        </w:p>
        <w:p w14:paraId="2AB5000A" w14:textId="2F76392E" w:rsidR="000A50F0" w:rsidRPr="00EF3D1A" w:rsidRDefault="000A50F0" w:rsidP="000A50F0">
          <w:pPr>
            <w:pStyle w:val="Spistreci3"/>
            <w:rPr>
              <w:rFonts w:asciiTheme="minorHAnsi" w:eastAsiaTheme="minorEastAsia" w:hAnsiTheme="minorHAnsi" w:cstheme="minorHAnsi"/>
              <w:noProof/>
              <w:kern w:val="2"/>
              <w14:ligatures w14:val="standardContextual"/>
            </w:rPr>
          </w:pPr>
          <w:hyperlink w:anchor="_Toc233199637" w:history="1">
            <w:r w:rsidRPr="00EF3D1A">
              <w:rPr>
                <w:rStyle w:val="Hipercze"/>
                <w:rFonts w:asciiTheme="minorHAnsi" w:hAnsiTheme="minorHAnsi" w:cstheme="minorHAnsi"/>
                <w:noProof/>
              </w:rPr>
              <w:t>Kierunek pomocy 1</w:t>
            </w:r>
            <w:r w:rsidRPr="00EF3D1A">
              <w:rPr>
                <w:rFonts w:asciiTheme="minorHAnsi" w:hAnsiTheme="minorHAnsi" w:cstheme="minorHAnsi"/>
                <w:noProof/>
                <w:webHidden/>
              </w:rPr>
              <w:tab/>
            </w:r>
            <w:r w:rsidRPr="00EF3D1A">
              <w:rPr>
                <w:rFonts w:asciiTheme="minorHAnsi" w:hAnsiTheme="minorHAnsi" w:cstheme="minorHAnsi"/>
                <w:noProof/>
                <w:webHidden/>
              </w:rPr>
              <w:fldChar w:fldCharType="begin"/>
            </w:r>
            <w:r w:rsidRPr="00EF3D1A">
              <w:rPr>
                <w:rFonts w:asciiTheme="minorHAnsi" w:hAnsiTheme="minorHAnsi" w:cstheme="minorHAnsi"/>
                <w:noProof/>
                <w:webHidden/>
              </w:rPr>
              <w:instrText xml:space="preserve"> PAGEREF _Toc233199637 \h </w:instrText>
            </w:r>
            <w:r w:rsidRPr="00EF3D1A">
              <w:rPr>
                <w:rFonts w:asciiTheme="minorHAnsi" w:hAnsiTheme="minorHAnsi" w:cstheme="minorHAnsi"/>
                <w:noProof/>
                <w:webHidden/>
              </w:rPr>
            </w:r>
            <w:r w:rsidRPr="00EF3D1A">
              <w:rPr>
                <w:rFonts w:asciiTheme="minorHAnsi" w:hAnsiTheme="minorHAnsi" w:cstheme="minorHAnsi"/>
                <w:noProof/>
                <w:webHidden/>
              </w:rPr>
              <w:fldChar w:fldCharType="separate"/>
            </w:r>
            <w:r w:rsidR="00DB2FFE">
              <w:rPr>
                <w:rFonts w:asciiTheme="minorHAnsi" w:hAnsiTheme="minorHAnsi" w:cstheme="minorHAnsi"/>
                <w:noProof/>
                <w:webHidden/>
              </w:rPr>
              <w:t>37</w:t>
            </w:r>
            <w:r w:rsidRPr="00EF3D1A">
              <w:rPr>
                <w:rFonts w:asciiTheme="minorHAnsi" w:hAnsiTheme="minorHAnsi" w:cstheme="minorHAnsi"/>
                <w:noProof/>
                <w:webHidden/>
              </w:rPr>
              <w:fldChar w:fldCharType="end"/>
            </w:r>
          </w:hyperlink>
        </w:p>
        <w:p w14:paraId="7CCF4C35" w14:textId="2BF21AC2" w:rsidR="000A50F0" w:rsidRPr="00EF3D1A" w:rsidRDefault="000A50F0" w:rsidP="000A50F0">
          <w:pPr>
            <w:pStyle w:val="Spistreci3"/>
            <w:rPr>
              <w:rFonts w:asciiTheme="minorHAnsi" w:eastAsiaTheme="minorEastAsia" w:hAnsiTheme="minorHAnsi" w:cstheme="minorHAnsi"/>
              <w:noProof/>
              <w:kern w:val="2"/>
              <w14:ligatures w14:val="standardContextual"/>
            </w:rPr>
          </w:pPr>
          <w:hyperlink w:anchor="_Toc233199638" w:history="1">
            <w:r w:rsidRPr="00EF3D1A">
              <w:rPr>
                <w:rStyle w:val="Hipercze"/>
                <w:rFonts w:asciiTheme="minorHAnsi" w:hAnsiTheme="minorHAnsi" w:cstheme="minorHAnsi"/>
                <w:noProof/>
              </w:rPr>
              <w:t>Kierunek pomocy 2</w:t>
            </w:r>
            <w:r w:rsidRPr="00EF3D1A">
              <w:rPr>
                <w:rFonts w:asciiTheme="minorHAnsi" w:hAnsiTheme="minorHAnsi" w:cstheme="minorHAnsi"/>
                <w:noProof/>
                <w:webHidden/>
              </w:rPr>
              <w:tab/>
            </w:r>
            <w:r w:rsidRPr="00EF3D1A">
              <w:rPr>
                <w:rFonts w:asciiTheme="minorHAnsi" w:hAnsiTheme="minorHAnsi" w:cstheme="minorHAnsi"/>
                <w:noProof/>
                <w:webHidden/>
              </w:rPr>
              <w:fldChar w:fldCharType="begin"/>
            </w:r>
            <w:r w:rsidRPr="00EF3D1A">
              <w:rPr>
                <w:rFonts w:asciiTheme="minorHAnsi" w:hAnsiTheme="minorHAnsi" w:cstheme="minorHAnsi"/>
                <w:noProof/>
                <w:webHidden/>
              </w:rPr>
              <w:instrText xml:space="preserve"> PAGEREF _Toc233199638 \h </w:instrText>
            </w:r>
            <w:r w:rsidRPr="00EF3D1A">
              <w:rPr>
                <w:rFonts w:asciiTheme="minorHAnsi" w:hAnsiTheme="minorHAnsi" w:cstheme="minorHAnsi"/>
                <w:noProof/>
                <w:webHidden/>
              </w:rPr>
            </w:r>
            <w:r w:rsidRPr="00EF3D1A">
              <w:rPr>
                <w:rFonts w:asciiTheme="minorHAnsi" w:hAnsiTheme="minorHAnsi" w:cstheme="minorHAnsi"/>
                <w:noProof/>
                <w:webHidden/>
              </w:rPr>
              <w:fldChar w:fldCharType="separate"/>
            </w:r>
            <w:r w:rsidR="00DB2FFE">
              <w:rPr>
                <w:rFonts w:asciiTheme="minorHAnsi" w:hAnsiTheme="minorHAnsi" w:cstheme="minorHAnsi"/>
                <w:noProof/>
                <w:webHidden/>
              </w:rPr>
              <w:t>38</w:t>
            </w:r>
            <w:r w:rsidRPr="00EF3D1A">
              <w:rPr>
                <w:rFonts w:asciiTheme="minorHAnsi" w:hAnsiTheme="minorHAnsi" w:cstheme="minorHAnsi"/>
                <w:noProof/>
                <w:webHidden/>
              </w:rPr>
              <w:fldChar w:fldCharType="end"/>
            </w:r>
          </w:hyperlink>
        </w:p>
        <w:p w14:paraId="37AB7F85" w14:textId="339C0B33" w:rsidR="000A50F0" w:rsidRPr="00EF3D1A" w:rsidRDefault="000A50F0" w:rsidP="000A50F0">
          <w:pPr>
            <w:pStyle w:val="Spistreci3"/>
            <w:rPr>
              <w:rFonts w:asciiTheme="minorHAnsi" w:eastAsiaTheme="minorEastAsia" w:hAnsiTheme="minorHAnsi" w:cstheme="minorHAnsi"/>
              <w:noProof/>
              <w:kern w:val="2"/>
              <w14:ligatures w14:val="standardContextual"/>
            </w:rPr>
          </w:pPr>
          <w:hyperlink w:anchor="_Toc233199639" w:history="1">
            <w:r w:rsidRPr="00EF3D1A">
              <w:rPr>
                <w:rStyle w:val="Hipercze"/>
                <w:rFonts w:asciiTheme="minorHAnsi" w:hAnsiTheme="minorHAnsi" w:cstheme="minorHAnsi"/>
                <w:noProof/>
              </w:rPr>
              <w:t>Kierunek pomocy 3</w:t>
            </w:r>
            <w:r w:rsidRPr="00EF3D1A">
              <w:rPr>
                <w:rFonts w:asciiTheme="minorHAnsi" w:hAnsiTheme="minorHAnsi" w:cstheme="minorHAnsi"/>
                <w:noProof/>
                <w:webHidden/>
              </w:rPr>
              <w:tab/>
            </w:r>
            <w:r w:rsidRPr="00EF3D1A">
              <w:rPr>
                <w:rFonts w:asciiTheme="minorHAnsi" w:hAnsiTheme="minorHAnsi" w:cstheme="minorHAnsi"/>
                <w:noProof/>
                <w:webHidden/>
              </w:rPr>
              <w:fldChar w:fldCharType="begin"/>
            </w:r>
            <w:r w:rsidRPr="00EF3D1A">
              <w:rPr>
                <w:rFonts w:asciiTheme="minorHAnsi" w:hAnsiTheme="minorHAnsi" w:cstheme="minorHAnsi"/>
                <w:noProof/>
                <w:webHidden/>
              </w:rPr>
              <w:instrText xml:space="preserve"> PAGEREF _Toc233199639 \h </w:instrText>
            </w:r>
            <w:r w:rsidRPr="00EF3D1A">
              <w:rPr>
                <w:rFonts w:asciiTheme="minorHAnsi" w:hAnsiTheme="minorHAnsi" w:cstheme="minorHAnsi"/>
                <w:noProof/>
                <w:webHidden/>
              </w:rPr>
            </w:r>
            <w:r w:rsidRPr="00EF3D1A">
              <w:rPr>
                <w:rFonts w:asciiTheme="minorHAnsi" w:hAnsiTheme="minorHAnsi" w:cstheme="minorHAnsi"/>
                <w:noProof/>
                <w:webHidden/>
              </w:rPr>
              <w:fldChar w:fldCharType="separate"/>
            </w:r>
            <w:r w:rsidR="00DB2FFE">
              <w:rPr>
                <w:rFonts w:asciiTheme="minorHAnsi" w:hAnsiTheme="minorHAnsi" w:cstheme="minorHAnsi"/>
                <w:noProof/>
                <w:webHidden/>
              </w:rPr>
              <w:t>38</w:t>
            </w:r>
            <w:r w:rsidRPr="00EF3D1A">
              <w:rPr>
                <w:rFonts w:asciiTheme="minorHAnsi" w:hAnsiTheme="minorHAnsi" w:cstheme="minorHAnsi"/>
                <w:noProof/>
                <w:webHidden/>
              </w:rPr>
              <w:fldChar w:fldCharType="end"/>
            </w:r>
          </w:hyperlink>
        </w:p>
        <w:p w14:paraId="4947EB4E" w14:textId="429D6752" w:rsidR="000A50F0" w:rsidRPr="00EF3D1A" w:rsidRDefault="000A50F0" w:rsidP="000A50F0">
          <w:pPr>
            <w:pStyle w:val="Spistreci3"/>
            <w:rPr>
              <w:rFonts w:asciiTheme="minorHAnsi" w:eastAsiaTheme="minorEastAsia" w:hAnsiTheme="minorHAnsi" w:cstheme="minorHAnsi"/>
              <w:noProof/>
              <w:kern w:val="2"/>
              <w14:ligatures w14:val="standardContextual"/>
            </w:rPr>
          </w:pPr>
          <w:hyperlink w:anchor="_Toc233199640" w:history="1">
            <w:r w:rsidRPr="00EF3D1A">
              <w:rPr>
                <w:rStyle w:val="Hipercze"/>
                <w:rFonts w:asciiTheme="minorHAnsi" w:hAnsiTheme="minorHAnsi" w:cstheme="minorHAnsi"/>
                <w:noProof/>
              </w:rPr>
              <w:t>Kierunek pomocy 4</w:t>
            </w:r>
            <w:r w:rsidRPr="00EF3D1A">
              <w:rPr>
                <w:rFonts w:asciiTheme="minorHAnsi" w:hAnsiTheme="minorHAnsi" w:cstheme="minorHAnsi"/>
                <w:noProof/>
                <w:webHidden/>
              </w:rPr>
              <w:tab/>
            </w:r>
            <w:r w:rsidRPr="00EF3D1A">
              <w:rPr>
                <w:rFonts w:asciiTheme="minorHAnsi" w:hAnsiTheme="minorHAnsi" w:cstheme="minorHAnsi"/>
                <w:noProof/>
                <w:webHidden/>
              </w:rPr>
              <w:fldChar w:fldCharType="begin"/>
            </w:r>
            <w:r w:rsidRPr="00EF3D1A">
              <w:rPr>
                <w:rFonts w:asciiTheme="minorHAnsi" w:hAnsiTheme="minorHAnsi" w:cstheme="minorHAnsi"/>
                <w:noProof/>
                <w:webHidden/>
              </w:rPr>
              <w:instrText xml:space="preserve"> PAGEREF _Toc233199640 \h </w:instrText>
            </w:r>
            <w:r w:rsidRPr="00EF3D1A">
              <w:rPr>
                <w:rFonts w:asciiTheme="minorHAnsi" w:hAnsiTheme="minorHAnsi" w:cstheme="minorHAnsi"/>
                <w:noProof/>
                <w:webHidden/>
              </w:rPr>
            </w:r>
            <w:r w:rsidRPr="00EF3D1A">
              <w:rPr>
                <w:rFonts w:asciiTheme="minorHAnsi" w:hAnsiTheme="minorHAnsi" w:cstheme="minorHAnsi"/>
                <w:noProof/>
                <w:webHidden/>
              </w:rPr>
              <w:fldChar w:fldCharType="separate"/>
            </w:r>
            <w:r w:rsidR="00DB2FFE">
              <w:rPr>
                <w:rFonts w:asciiTheme="minorHAnsi" w:hAnsiTheme="minorHAnsi" w:cstheme="minorHAnsi"/>
                <w:noProof/>
                <w:webHidden/>
              </w:rPr>
              <w:t>39</w:t>
            </w:r>
            <w:r w:rsidRPr="00EF3D1A">
              <w:rPr>
                <w:rFonts w:asciiTheme="minorHAnsi" w:hAnsiTheme="minorHAnsi" w:cstheme="minorHAnsi"/>
                <w:noProof/>
                <w:webHidden/>
              </w:rPr>
              <w:fldChar w:fldCharType="end"/>
            </w:r>
          </w:hyperlink>
        </w:p>
        <w:p w14:paraId="671AEEF1" w14:textId="270D76E3" w:rsidR="000A50F0" w:rsidRPr="00EF3D1A" w:rsidRDefault="000A50F0" w:rsidP="000A50F0">
          <w:pPr>
            <w:pStyle w:val="Spistreci3"/>
            <w:rPr>
              <w:rFonts w:asciiTheme="minorHAnsi" w:eastAsiaTheme="minorEastAsia" w:hAnsiTheme="minorHAnsi" w:cstheme="minorHAnsi"/>
              <w:noProof/>
              <w:kern w:val="2"/>
              <w14:ligatures w14:val="standardContextual"/>
            </w:rPr>
          </w:pPr>
          <w:hyperlink w:anchor="_Toc233199641" w:history="1">
            <w:r w:rsidRPr="00EF3D1A">
              <w:rPr>
                <w:rStyle w:val="Hipercze"/>
                <w:rFonts w:asciiTheme="minorHAnsi" w:hAnsiTheme="minorHAnsi" w:cstheme="minorHAnsi"/>
                <w:noProof/>
              </w:rPr>
              <w:t>Kierunek pomocy 5</w:t>
            </w:r>
            <w:r w:rsidRPr="00EF3D1A">
              <w:rPr>
                <w:rFonts w:asciiTheme="minorHAnsi" w:hAnsiTheme="minorHAnsi" w:cstheme="minorHAnsi"/>
                <w:noProof/>
                <w:webHidden/>
              </w:rPr>
              <w:tab/>
            </w:r>
            <w:r w:rsidRPr="00EF3D1A">
              <w:rPr>
                <w:rFonts w:asciiTheme="minorHAnsi" w:hAnsiTheme="minorHAnsi" w:cstheme="minorHAnsi"/>
                <w:noProof/>
                <w:webHidden/>
              </w:rPr>
              <w:fldChar w:fldCharType="begin"/>
            </w:r>
            <w:r w:rsidRPr="00EF3D1A">
              <w:rPr>
                <w:rFonts w:asciiTheme="minorHAnsi" w:hAnsiTheme="minorHAnsi" w:cstheme="minorHAnsi"/>
                <w:noProof/>
                <w:webHidden/>
              </w:rPr>
              <w:instrText xml:space="preserve"> PAGEREF _Toc233199641 \h </w:instrText>
            </w:r>
            <w:r w:rsidRPr="00EF3D1A">
              <w:rPr>
                <w:rFonts w:asciiTheme="minorHAnsi" w:hAnsiTheme="minorHAnsi" w:cstheme="minorHAnsi"/>
                <w:noProof/>
                <w:webHidden/>
              </w:rPr>
            </w:r>
            <w:r w:rsidRPr="00EF3D1A">
              <w:rPr>
                <w:rFonts w:asciiTheme="minorHAnsi" w:hAnsiTheme="minorHAnsi" w:cstheme="minorHAnsi"/>
                <w:noProof/>
                <w:webHidden/>
              </w:rPr>
              <w:fldChar w:fldCharType="separate"/>
            </w:r>
            <w:r w:rsidR="00DB2FFE">
              <w:rPr>
                <w:rFonts w:asciiTheme="minorHAnsi" w:hAnsiTheme="minorHAnsi" w:cstheme="minorHAnsi"/>
                <w:noProof/>
                <w:webHidden/>
              </w:rPr>
              <w:t>39</w:t>
            </w:r>
            <w:r w:rsidRPr="00EF3D1A">
              <w:rPr>
                <w:rFonts w:asciiTheme="minorHAnsi" w:hAnsiTheme="minorHAnsi" w:cstheme="minorHAnsi"/>
                <w:noProof/>
                <w:webHidden/>
              </w:rPr>
              <w:fldChar w:fldCharType="end"/>
            </w:r>
          </w:hyperlink>
        </w:p>
        <w:p w14:paraId="0F4D8B11" w14:textId="1A7455C5" w:rsidR="000A50F0" w:rsidRPr="00EF3D1A" w:rsidRDefault="000A50F0" w:rsidP="000A50F0">
          <w:pPr>
            <w:pStyle w:val="Spistreci3"/>
            <w:rPr>
              <w:rFonts w:asciiTheme="minorHAnsi" w:eastAsiaTheme="minorEastAsia" w:hAnsiTheme="minorHAnsi" w:cstheme="minorHAnsi"/>
              <w:noProof/>
              <w:kern w:val="2"/>
              <w14:ligatures w14:val="standardContextual"/>
            </w:rPr>
          </w:pPr>
          <w:hyperlink w:anchor="_Toc233199642" w:history="1">
            <w:r w:rsidRPr="00EF3D1A">
              <w:rPr>
                <w:rStyle w:val="Hipercze"/>
                <w:rFonts w:asciiTheme="minorHAnsi" w:hAnsiTheme="minorHAnsi" w:cstheme="minorHAnsi"/>
                <w:noProof/>
              </w:rPr>
              <w:t>Kierunek pomocy 6</w:t>
            </w:r>
            <w:r w:rsidRPr="00EF3D1A">
              <w:rPr>
                <w:rFonts w:asciiTheme="minorHAnsi" w:hAnsiTheme="minorHAnsi" w:cstheme="minorHAnsi"/>
                <w:noProof/>
                <w:webHidden/>
              </w:rPr>
              <w:tab/>
            </w:r>
            <w:r w:rsidRPr="00EF3D1A">
              <w:rPr>
                <w:rFonts w:asciiTheme="minorHAnsi" w:hAnsiTheme="minorHAnsi" w:cstheme="minorHAnsi"/>
                <w:noProof/>
                <w:webHidden/>
              </w:rPr>
              <w:fldChar w:fldCharType="begin"/>
            </w:r>
            <w:r w:rsidRPr="00EF3D1A">
              <w:rPr>
                <w:rFonts w:asciiTheme="minorHAnsi" w:hAnsiTheme="minorHAnsi" w:cstheme="minorHAnsi"/>
                <w:noProof/>
                <w:webHidden/>
              </w:rPr>
              <w:instrText xml:space="preserve"> PAGEREF _Toc233199642 \h </w:instrText>
            </w:r>
            <w:r w:rsidRPr="00EF3D1A">
              <w:rPr>
                <w:rFonts w:asciiTheme="minorHAnsi" w:hAnsiTheme="minorHAnsi" w:cstheme="minorHAnsi"/>
                <w:noProof/>
                <w:webHidden/>
              </w:rPr>
            </w:r>
            <w:r w:rsidRPr="00EF3D1A">
              <w:rPr>
                <w:rFonts w:asciiTheme="minorHAnsi" w:hAnsiTheme="minorHAnsi" w:cstheme="minorHAnsi"/>
                <w:noProof/>
                <w:webHidden/>
              </w:rPr>
              <w:fldChar w:fldCharType="separate"/>
            </w:r>
            <w:r w:rsidR="00DB2FFE">
              <w:rPr>
                <w:rFonts w:asciiTheme="minorHAnsi" w:hAnsiTheme="minorHAnsi" w:cstheme="minorHAnsi"/>
                <w:noProof/>
                <w:webHidden/>
              </w:rPr>
              <w:t>40</w:t>
            </w:r>
            <w:r w:rsidRPr="00EF3D1A">
              <w:rPr>
                <w:rFonts w:asciiTheme="minorHAnsi" w:hAnsiTheme="minorHAnsi" w:cstheme="minorHAnsi"/>
                <w:noProof/>
                <w:webHidden/>
              </w:rPr>
              <w:fldChar w:fldCharType="end"/>
            </w:r>
          </w:hyperlink>
        </w:p>
        <w:p w14:paraId="02E23FCE" w14:textId="7568B57B" w:rsidR="004E4929" w:rsidRPr="0073522A" w:rsidRDefault="000A50F0" w:rsidP="00D47168">
          <w:pPr>
            <w:pStyle w:val="Spistreci2"/>
            <w:rPr>
              <w:rFonts w:asciiTheme="minorHAnsi" w:hAnsiTheme="minorHAnsi" w:cstheme="minorHAnsi"/>
            </w:rPr>
          </w:pPr>
          <w:hyperlink w:anchor="_Toc233199643" w:history="1">
            <w:r w:rsidRPr="00EF3D1A">
              <w:rPr>
                <w:rStyle w:val="Hipercze"/>
                <w:rFonts w:asciiTheme="minorHAnsi" w:hAnsiTheme="minorHAnsi" w:cstheme="minorHAnsi"/>
                <w:noProof/>
              </w:rPr>
              <w:t>Załączniki</w:t>
            </w:r>
            <w:r w:rsidRPr="00EF3D1A">
              <w:rPr>
                <w:rFonts w:asciiTheme="minorHAnsi" w:hAnsiTheme="minorHAnsi" w:cstheme="minorHAnsi"/>
                <w:noProof/>
                <w:webHidden/>
              </w:rPr>
              <w:tab/>
            </w:r>
            <w:r w:rsidRPr="00EF3D1A">
              <w:rPr>
                <w:rFonts w:asciiTheme="minorHAnsi" w:hAnsiTheme="minorHAnsi" w:cstheme="minorHAnsi"/>
                <w:noProof/>
                <w:webHidden/>
              </w:rPr>
              <w:fldChar w:fldCharType="begin"/>
            </w:r>
            <w:r w:rsidRPr="00EF3D1A">
              <w:rPr>
                <w:rFonts w:asciiTheme="minorHAnsi" w:hAnsiTheme="minorHAnsi" w:cstheme="minorHAnsi"/>
                <w:noProof/>
                <w:webHidden/>
              </w:rPr>
              <w:instrText xml:space="preserve"> PAGEREF _Toc233199643 \h </w:instrText>
            </w:r>
            <w:r w:rsidRPr="00EF3D1A">
              <w:rPr>
                <w:rFonts w:asciiTheme="minorHAnsi" w:hAnsiTheme="minorHAnsi" w:cstheme="minorHAnsi"/>
                <w:noProof/>
                <w:webHidden/>
              </w:rPr>
            </w:r>
            <w:r w:rsidRPr="00EF3D1A">
              <w:rPr>
                <w:rFonts w:asciiTheme="minorHAnsi" w:hAnsiTheme="minorHAnsi" w:cstheme="minorHAnsi"/>
                <w:noProof/>
                <w:webHidden/>
              </w:rPr>
              <w:fldChar w:fldCharType="separate"/>
            </w:r>
            <w:r w:rsidR="00DB2FFE">
              <w:rPr>
                <w:rFonts w:asciiTheme="minorHAnsi" w:hAnsiTheme="minorHAnsi" w:cstheme="minorHAnsi"/>
                <w:noProof/>
                <w:webHidden/>
              </w:rPr>
              <w:t>41</w:t>
            </w:r>
            <w:r w:rsidRPr="00EF3D1A">
              <w:rPr>
                <w:rFonts w:asciiTheme="minorHAnsi" w:hAnsiTheme="minorHAnsi" w:cstheme="minorHAnsi"/>
                <w:noProof/>
                <w:webHidden/>
              </w:rPr>
              <w:fldChar w:fldCharType="end"/>
            </w:r>
          </w:hyperlink>
          <w:r w:rsidR="004E4929" w:rsidRPr="00EF3D1A">
            <w:rPr>
              <w:rFonts w:asciiTheme="minorHAnsi" w:hAnsiTheme="minorHAnsi" w:cstheme="minorHAnsi"/>
            </w:rPr>
            <w:fldChar w:fldCharType="end"/>
          </w:r>
        </w:p>
      </w:sdtContent>
    </w:sdt>
    <w:p w14:paraId="201302A7" w14:textId="4CBD9EF2" w:rsidR="00B67AA8" w:rsidRPr="00107045" w:rsidRDefault="00B67AA8" w:rsidP="00A952EB">
      <w:pPr>
        <w:pStyle w:val="Nagwek2"/>
        <w:keepNext w:val="0"/>
        <w:numPr>
          <w:ilvl w:val="0"/>
          <w:numId w:val="2"/>
        </w:numPr>
        <w:spacing w:before="240" w:after="120" w:line="276" w:lineRule="auto"/>
        <w:jc w:val="left"/>
        <w:rPr>
          <w:rFonts w:ascii="Calibri" w:hAnsi="Calibri"/>
          <w:bCs w:val="0"/>
          <w:i w:val="0"/>
          <w:iCs w:val="0"/>
          <w:color w:val="006600"/>
          <w:spacing w:val="0"/>
          <w:sz w:val="32"/>
          <w:szCs w:val="32"/>
          <w:u w:val="none"/>
        </w:rPr>
      </w:pPr>
      <w:bookmarkStart w:id="10" w:name="_Toc233199593"/>
      <w:bookmarkStart w:id="11" w:name="_Hlk101969234"/>
      <w:r w:rsidRPr="00107045">
        <w:rPr>
          <w:rFonts w:ascii="Calibri" w:hAnsi="Calibri"/>
          <w:bCs w:val="0"/>
          <w:i w:val="0"/>
          <w:iCs w:val="0"/>
          <w:color w:val="006600"/>
          <w:spacing w:val="0"/>
          <w:sz w:val="32"/>
          <w:szCs w:val="32"/>
          <w:u w:val="none"/>
        </w:rPr>
        <w:lastRenderedPageBreak/>
        <w:t>Kierunki pomocy</w:t>
      </w:r>
      <w:bookmarkEnd w:id="10"/>
    </w:p>
    <w:bookmarkEnd w:id="11"/>
    <w:p w14:paraId="7F7E3A44" w14:textId="401B7C5D" w:rsidR="00B67AA8" w:rsidRPr="00107045" w:rsidRDefault="00A005EF" w:rsidP="00107045">
      <w:pPr>
        <w:pStyle w:val="Tekstpodstawowy31"/>
        <w:spacing w:after="120" w:line="276" w:lineRule="auto"/>
        <w:jc w:val="left"/>
        <w:rPr>
          <w:rFonts w:ascii="Calibri" w:hAnsi="Calibri"/>
          <w:szCs w:val="24"/>
        </w:rPr>
      </w:pPr>
      <w:r w:rsidRPr="00107045">
        <w:rPr>
          <w:rFonts w:ascii="Calibri" w:hAnsi="Calibri"/>
          <w:szCs w:val="24"/>
        </w:rPr>
        <w:t xml:space="preserve">W </w:t>
      </w:r>
      <w:r w:rsidR="00B67AA8" w:rsidRPr="00107045">
        <w:rPr>
          <w:rFonts w:ascii="Calibri" w:hAnsi="Calibri"/>
          <w:szCs w:val="24"/>
        </w:rPr>
        <w:t>Regulamin</w:t>
      </w:r>
      <w:r w:rsidRPr="00107045">
        <w:rPr>
          <w:rFonts w:ascii="Calibri" w:hAnsi="Calibri"/>
          <w:szCs w:val="24"/>
        </w:rPr>
        <w:t>ie określiliśmy</w:t>
      </w:r>
      <w:r w:rsidR="00B67AA8" w:rsidRPr="00107045">
        <w:rPr>
          <w:rFonts w:ascii="Calibri" w:hAnsi="Calibri"/>
          <w:szCs w:val="24"/>
        </w:rPr>
        <w:t xml:space="preserve"> tryb składania, rozpatrywania i realizacji projektów w:</w:t>
      </w:r>
    </w:p>
    <w:p w14:paraId="438CCB93" w14:textId="58A170CE" w:rsidR="00B67AA8" w:rsidRPr="00107045" w:rsidRDefault="1ADE5229" w:rsidP="57CD7570">
      <w:pPr>
        <w:pStyle w:val="Tekstpodstawowy31"/>
        <w:numPr>
          <w:ilvl w:val="0"/>
          <w:numId w:val="50"/>
        </w:numPr>
        <w:spacing w:after="120" w:line="276" w:lineRule="auto"/>
        <w:jc w:val="left"/>
        <w:rPr>
          <w:rFonts w:ascii="Calibri" w:hAnsi="Calibri"/>
        </w:rPr>
      </w:pPr>
      <w:r w:rsidRPr="57CD7570">
        <w:rPr>
          <w:rFonts w:ascii="Calibri" w:hAnsi="Calibri"/>
        </w:rPr>
        <w:t>kierunku pomocy 1 „wejście osób</w:t>
      </w:r>
      <w:r w:rsidR="7DA78847" w:rsidRPr="57CD7570">
        <w:rPr>
          <w:rFonts w:ascii="Calibri" w:hAnsi="Calibri"/>
        </w:rPr>
        <w:t xml:space="preserve"> z</w:t>
      </w:r>
      <w:r w:rsidRPr="57CD7570">
        <w:rPr>
          <w:rFonts w:ascii="Calibri" w:hAnsi="Calibri"/>
        </w:rPr>
        <w:t xml:space="preserve"> niepełnosprawn</w:t>
      </w:r>
      <w:r w:rsidR="3D4B1AEF" w:rsidRPr="57CD7570">
        <w:rPr>
          <w:rFonts w:ascii="Calibri" w:hAnsi="Calibri"/>
        </w:rPr>
        <w:t>ościami</w:t>
      </w:r>
      <w:r w:rsidRPr="57CD7570">
        <w:rPr>
          <w:rFonts w:ascii="Calibri" w:hAnsi="Calibri"/>
        </w:rPr>
        <w:t xml:space="preserve"> na rynek pracy”</w:t>
      </w:r>
      <w:r w:rsidR="0535CED8" w:rsidRPr="57CD7570">
        <w:rPr>
          <w:rFonts w:ascii="Calibri" w:hAnsi="Calibri"/>
        </w:rPr>
        <w:t xml:space="preserve"> (</w:t>
      </w:r>
      <w:r w:rsidR="3547F1C3" w:rsidRPr="57CD7570">
        <w:rPr>
          <w:rFonts w:ascii="Calibri" w:hAnsi="Calibri"/>
        </w:rPr>
        <w:t>„</w:t>
      </w:r>
      <w:r w:rsidR="0535CED8" w:rsidRPr="57CD7570">
        <w:rPr>
          <w:rFonts w:ascii="Calibri" w:hAnsi="Calibri"/>
        </w:rPr>
        <w:t>kierunek</w:t>
      </w:r>
      <w:r w:rsidR="3547F1C3" w:rsidRPr="57CD7570">
        <w:rPr>
          <w:rFonts w:ascii="Calibri" w:hAnsi="Calibri"/>
        </w:rPr>
        <w:t xml:space="preserve"> pomocy 1”</w:t>
      </w:r>
      <w:r w:rsidR="0535CED8" w:rsidRPr="57CD7570">
        <w:rPr>
          <w:rFonts w:ascii="Calibri" w:hAnsi="Calibri"/>
        </w:rPr>
        <w:t>)</w:t>
      </w:r>
      <w:r w:rsidR="3547F1C3" w:rsidRPr="57CD7570">
        <w:rPr>
          <w:rFonts w:ascii="Calibri" w:hAnsi="Calibri"/>
        </w:rPr>
        <w:t>;</w:t>
      </w:r>
    </w:p>
    <w:p w14:paraId="61705D16" w14:textId="4471703E" w:rsidR="00B67AA8" w:rsidRPr="00107045" w:rsidRDefault="1ADE5229" w:rsidP="5805A92C">
      <w:pPr>
        <w:pStyle w:val="Tekstpodstawowy31"/>
        <w:numPr>
          <w:ilvl w:val="0"/>
          <w:numId w:val="50"/>
        </w:numPr>
        <w:spacing w:after="120" w:line="276" w:lineRule="auto"/>
        <w:jc w:val="left"/>
        <w:rPr>
          <w:rFonts w:ascii="Calibri" w:hAnsi="Calibri"/>
        </w:rPr>
      </w:pPr>
      <w:r w:rsidRPr="57CD7570">
        <w:rPr>
          <w:rFonts w:ascii="Calibri" w:hAnsi="Calibri"/>
        </w:rPr>
        <w:t>kierunku pomocy 2 „zwiększenie samodzielności osób</w:t>
      </w:r>
      <w:r w:rsidR="69291433" w:rsidRPr="57CD7570">
        <w:rPr>
          <w:rFonts w:ascii="Calibri" w:hAnsi="Calibri"/>
        </w:rPr>
        <w:t xml:space="preserve"> z</w:t>
      </w:r>
      <w:r w:rsidRPr="57CD7570">
        <w:rPr>
          <w:rFonts w:ascii="Calibri" w:hAnsi="Calibri"/>
        </w:rPr>
        <w:t xml:space="preserve"> niepełnosprawn</w:t>
      </w:r>
      <w:r w:rsidR="1776F778" w:rsidRPr="57CD7570">
        <w:rPr>
          <w:rFonts w:ascii="Calibri" w:hAnsi="Calibri"/>
        </w:rPr>
        <w:t>ościami</w:t>
      </w:r>
      <w:r w:rsidRPr="57CD7570">
        <w:rPr>
          <w:rFonts w:ascii="Calibri" w:hAnsi="Calibri"/>
        </w:rPr>
        <w:t>”</w:t>
      </w:r>
      <w:r w:rsidR="0535CED8" w:rsidRPr="57CD7570">
        <w:rPr>
          <w:rFonts w:ascii="Calibri" w:hAnsi="Calibri"/>
        </w:rPr>
        <w:t xml:space="preserve"> (</w:t>
      </w:r>
      <w:r w:rsidR="3547F1C3" w:rsidRPr="57CD7570">
        <w:rPr>
          <w:rFonts w:ascii="Calibri" w:hAnsi="Calibri"/>
        </w:rPr>
        <w:t>kierun</w:t>
      </w:r>
      <w:r w:rsidR="0535CED8" w:rsidRPr="57CD7570">
        <w:rPr>
          <w:rFonts w:ascii="Calibri" w:hAnsi="Calibri"/>
        </w:rPr>
        <w:t>ek</w:t>
      </w:r>
      <w:r w:rsidR="3547F1C3" w:rsidRPr="57CD7570">
        <w:rPr>
          <w:rFonts w:ascii="Calibri" w:hAnsi="Calibri"/>
        </w:rPr>
        <w:t xml:space="preserve"> pomocy</w:t>
      </w:r>
      <w:r w:rsidR="0535CED8" w:rsidRPr="57CD7570">
        <w:rPr>
          <w:rFonts w:ascii="Calibri" w:hAnsi="Calibri"/>
        </w:rPr>
        <w:t> </w:t>
      </w:r>
      <w:r w:rsidR="3547F1C3" w:rsidRPr="57CD7570">
        <w:rPr>
          <w:rFonts w:ascii="Calibri" w:hAnsi="Calibri"/>
        </w:rPr>
        <w:t>2”</w:t>
      </w:r>
      <w:r w:rsidR="0535CED8" w:rsidRPr="57CD7570">
        <w:rPr>
          <w:rFonts w:ascii="Calibri" w:hAnsi="Calibri"/>
        </w:rPr>
        <w:t>)</w:t>
      </w:r>
      <w:r w:rsidR="3547F1C3" w:rsidRPr="57CD7570">
        <w:rPr>
          <w:rFonts w:ascii="Calibri" w:hAnsi="Calibri"/>
        </w:rPr>
        <w:t>;</w:t>
      </w:r>
    </w:p>
    <w:p w14:paraId="0CA1193E" w14:textId="4EEBD975" w:rsidR="00B67AA8" w:rsidRPr="00107045" w:rsidRDefault="1ADE5229" w:rsidP="57CD7570">
      <w:pPr>
        <w:pStyle w:val="Tekstpodstawowy31"/>
        <w:numPr>
          <w:ilvl w:val="0"/>
          <w:numId w:val="50"/>
        </w:numPr>
        <w:spacing w:after="120" w:line="276" w:lineRule="auto"/>
        <w:jc w:val="left"/>
        <w:rPr>
          <w:rFonts w:ascii="Calibri" w:hAnsi="Calibri"/>
        </w:rPr>
      </w:pPr>
      <w:r w:rsidRPr="57CD7570">
        <w:rPr>
          <w:rFonts w:ascii="Calibri" w:hAnsi="Calibri"/>
        </w:rPr>
        <w:t>kierunku pomocy 3 „wzrost aktywności osób</w:t>
      </w:r>
      <w:r w:rsidR="69D86108" w:rsidRPr="57CD7570">
        <w:rPr>
          <w:rFonts w:ascii="Calibri" w:hAnsi="Calibri"/>
        </w:rPr>
        <w:t xml:space="preserve"> z</w:t>
      </w:r>
      <w:r w:rsidRPr="57CD7570">
        <w:rPr>
          <w:rFonts w:ascii="Calibri" w:hAnsi="Calibri"/>
        </w:rPr>
        <w:t xml:space="preserve"> niepełnosprawn</w:t>
      </w:r>
      <w:r w:rsidR="51CDA990" w:rsidRPr="57CD7570">
        <w:rPr>
          <w:rFonts w:ascii="Calibri" w:hAnsi="Calibri"/>
        </w:rPr>
        <w:t>ościami</w:t>
      </w:r>
      <w:r w:rsidRPr="57CD7570">
        <w:rPr>
          <w:rFonts w:ascii="Calibri" w:hAnsi="Calibri"/>
        </w:rPr>
        <w:t xml:space="preserve"> w różnych dziedzinach życia”</w:t>
      </w:r>
      <w:r w:rsidR="3547F1C3" w:rsidRPr="57CD7570">
        <w:rPr>
          <w:rFonts w:ascii="Calibri" w:hAnsi="Calibri"/>
        </w:rPr>
        <w:t xml:space="preserve"> </w:t>
      </w:r>
      <w:r w:rsidR="0535CED8" w:rsidRPr="57CD7570">
        <w:rPr>
          <w:rFonts w:ascii="Calibri" w:hAnsi="Calibri"/>
        </w:rPr>
        <w:t>(</w:t>
      </w:r>
      <w:r w:rsidR="3547F1C3" w:rsidRPr="57CD7570">
        <w:rPr>
          <w:rFonts w:ascii="Calibri" w:hAnsi="Calibri"/>
        </w:rPr>
        <w:t>„kierun</w:t>
      </w:r>
      <w:r w:rsidR="0535CED8" w:rsidRPr="57CD7570">
        <w:rPr>
          <w:rFonts w:ascii="Calibri" w:hAnsi="Calibri"/>
        </w:rPr>
        <w:t>ek</w:t>
      </w:r>
      <w:r w:rsidR="3547F1C3" w:rsidRPr="57CD7570">
        <w:rPr>
          <w:rFonts w:ascii="Calibri" w:hAnsi="Calibri"/>
        </w:rPr>
        <w:t xml:space="preserve"> pomocy 3”</w:t>
      </w:r>
      <w:r w:rsidR="0535CED8" w:rsidRPr="57CD7570">
        <w:rPr>
          <w:rFonts w:ascii="Calibri" w:hAnsi="Calibri"/>
        </w:rPr>
        <w:t>)</w:t>
      </w:r>
      <w:r w:rsidR="3547F1C3" w:rsidRPr="57CD7570">
        <w:rPr>
          <w:rFonts w:ascii="Calibri" w:hAnsi="Calibri"/>
        </w:rPr>
        <w:t>;</w:t>
      </w:r>
    </w:p>
    <w:p w14:paraId="31B27452" w14:textId="49023CAA" w:rsidR="00B67AA8" w:rsidRPr="00107045" w:rsidRDefault="1ADE5229" w:rsidP="57CD7570">
      <w:pPr>
        <w:pStyle w:val="Tekstpodstawowy31"/>
        <w:numPr>
          <w:ilvl w:val="0"/>
          <w:numId w:val="50"/>
        </w:numPr>
        <w:spacing w:after="120" w:line="276" w:lineRule="auto"/>
        <w:jc w:val="left"/>
        <w:rPr>
          <w:rFonts w:ascii="Calibri" w:hAnsi="Calibri"/>
        </w:rPr>
      </w:pPr>
      <w:r w:rsidRPr="57CD7570">
        <w:rPr>
          <w:rFonts w:ascii="Calibri" w:hAnsi="Calibri"/>
        </w:rPr>
        <w:t>kierunku pomocy 4 „zapewnienie osobom</w:t>
      </w:r>
      <w:r w:rsidR="33C5FA51" w:rsidRPr="57CD7570">
        <w:rPr>
          <w:rFonts w:ascii="Calibri" w:hAnsi="Calibri"/>
        </w:rPr>
        <w:t xml:space="preserve"> z</w:t>
      </w:r>
      <w:r w:rsidRPr="57CD7570">
        <w:rPr>
          <w:rFonts w:ascii="Calibri" w:hAnsi="Calibri"/>
        </w:rPr>
        <w:t xml:space="preserve"> niepełnosprawn</w:t>
      </w:r>
      <w:r w:rsidR="46849DD5" w:rsidRPr="57CD7570">
        <w:rPr>
          <w:rFonts w:ascii="Calibri" w:hAnsi="Calibri"/>
        </w:rPr>
        <w:t>ościami</w:t>
      </w:r>
      <w:r w:rsidRPr="57CD7570">
        <w:rPr>
          <w:rFonts w:ascii="Calibri" w:hAnsi="Calibri"/>
        </w:rPr>
        <w:t xml:space="preserve"> dostępu do informacji”</w:t>
      </w:r>
      <w:r w:rsidR="3547F1C3" w:rsidRPr="57CD7570">
        <w:rPr>
          <w:rFonts w:ascii="Calibri" w:hAnsi="Calibri"/>
        </w:rPr>
        <w:t xml:space="preserve"> </w:t>
      </w:r>
      <w:r w:rsidR="0535CED8" w:rsidRPr="57CD7570">
        <w:rPr>
          <w:rFonts w:ascii="Calibri" w:hAnsi="Calibri"/>
        </w:rPr>
        <w:t>(</w:t>
      </w:r>
      <w:r w:rsidR="3547F1C3" w:rsidRPr="57CD7570">
        <w:rPr>
          <w:rFonts w:ascii="Calibri" w:hAnsi="Calibri"/>
        </w:rPr>
        <w:t>„kierun</w:t>
      </w:r>
      <w:r w:rsidR="0535CED8" w:rsidRPr="57CD7570">
        <w:rPr>
          <w:rFonts w:ascii="Calibri" w:hAnsi="Calibri"/>
        </w:rPr>
        <w:t>ek</w:t>
      </w:r>
      <w:r w:rsidR="3547F1C3" w:rsidRPr="57CD7570">
        <w:rPr>
          <w:rFonts w:ascii="Calibri" w:hAnsi="Calibri"/>
        </w:rPr>
        <w:t xml:space="preserve"> pomocy 4”</w:t>
      </w:r>
      <w:r w:rsidR="0535CED8" w:rsidRPr="57CD7570">
        <w:rPr>
          <w:rFonts w:ascii="Calibri" w:hAnsi="Calibri"/>
        </w:rPr>
        <w:t>)</w:t>
      </w:r>
      <w:r w:rsidRPr="57CD7570">
        <w:rPr>
          <w:rFonts w:ascii="Calibri" w:hAnsi="Calibri"/>
        </w:rPr>
        <w:t>;</w:t>
      </w:r>
    </w:p>
    <w:p w14:paraId="2E78D976" w14:textId="26274EB8" w:rsidR="00B67AA8" w:rsidRPr="00107045" w:rsidRDefault="1ADE5229" w:rsidP="57CD7570">
      <w:pPr>
        <w:pStyle w:val="Tekstpodstawowy31"/>
        <w:numPr>
          <w:ilvl w:val="0"/>
          <w:numId w:val="50"/>
        </w:numPr>
        <w:spacing w:after="120" w:line="276" w:lineRule="auto"/>
        <w:jc w:val="left"/>
        <w:rPr>
          <w:rFonts w:ascii="Calibri" w:hAnsi="Calibri"/>
        </w:rPr>
      </w:pPr>
      <w:r w:rsidRPr="57CD7570">
        <w:rPr>
          <w:rFonts w:ascii="Calibri" w:hAnsi="Calibri"/>
        </w:rPr>
        <w:t>kierunku pomocy 5 „poprawa jakości funkcjonowania otoczenia osób</w:t>
      </w:r>
      <w:r w:rsidR="666A6929" w:rsidRPr="57CD7570">
        <w:rPr>
          <w:rFonts w:ascii="Calibri" w:hAnsi="Calibri"/>
        </w:rPr>
        <w:t xml:space="preserve"> z</w:t>
      </w:r>
      <w:r w:rsidR="00BD60ED">
        <w:rPr>
          <w:rFonts w:ascii="Calibri" w:hAnsi="Calibri"/>
        </w:rPr>
        <w:t> </w:t>
      </w:r>
      <w:r w:rsidRPr="57CD7570">
        <w:rPr>
          <w:rFonts w:ascii="Calibri" w:hAnsi="Calibri"/>
        </w:rPr>
        <w:t>niepełnosprawn</w:t>
      </w:r>
      <w:r w:rsidR="028A4C70" w:rsidRPr="57CD7570">
        <w:rPr>
          <w:rFonts w:ascii="Calibri" w:hAnsi="Calibri"/>
        </w:rPr>
        <w:t>ościami</w:t>
      </w:r>
      <w:r w:rsidRPr="57CD7570">
        <w:rPr>
          <w:rFonts w:ascii="Calibri" w:hAnsi="Calibri"/>
        </w:rPr>
        <w:t>”</w:t>
      </w:r>
      <w:r w:rsidR="3547F1C3" w:rsidRPr="57CD7570">
        <w:rPr>
          <w:rFonts w:ascii="Calibri" w:hAnsi="Calibri"/>
        </w:rPr>
        <w:t xml:space="preserve"> </w:t>
      </w:r>
      <w:r w:rsidR="0535CED8" w:rsidRPr="57CD7570">
        <w:rPr>
          <w:rFonts w:ascii="Calibri" w:hAnsi="Calibri"/>
        </w:rPr>
        <w:t>(</w:t>
      </w:r>
      <w:r w:rsidR="3547F1C3" w:rsidRPr="57CD7570">
        <w:rPr>
          <w:rFonts w:ascii="Calibri" w:hAnsi="Calibri"/>
        </w:rPr>
        <w:t>„kierun</w:t>
      </w:r>
      <w:r w:rsidR="0535CED8" w:rsidRPr="57CD7570">
        <w:rPr>
          <w:rFonts w:ascii="Calibri" w:hAnsi="Calibri"/>
        </w:rPr>
        <w:t>ek</w:t>
      </w:r>
      <w:r w:rsidR="3547F1C3" w:rsidRPr="57CD7570">
        <w:rPr>
          <w:rFonts w:ascii="Calibri" w:hAnsi="Calibri"/>
        </w:rPr>
        <w:t xml:space="preserve"> pomocy 5”</w:t>
      </w:r>
      <w:r w:rsidR="0535CED8" w:rsidRPr="57CD7570">
        <w:rPr>
          <w:rFonts w:ascii="Calibri" w:hAnsi="Calibri"/>
        </w:rPr>
        <w:t>)</w:t>
      </w:r>
      <w:r w:rsidRPr="57CD7570">
        <w:rPr>
          <w:rFonts w:ascii="Calibri" w:hAnsi="Calibri"/>
        </w:rPr>
        <w:t>;</w:t>
      </w:r>
    </w:p>
    <w:p w14:paraId="17DD1394" w14:textId="1D7B3ACF" w:rsidR="00B67AA8" w:rsidRPr="00107045" w:rsidRDefault="1ADE5229" w:rsidP="57CD7570">
      <w:pPr>
        <w:pStyle w:val="Tekstpodstawowy31"/>
        <w:numPr>
          <w:ilvl w:val="0"/>
          <w:numId w:val="50"/>
        </w:numPr>
        <w:spacing w:after="120" w:line="276" w:lineRule="auto"/>
        <w:jc w:val="left"/>
        <w:rPr>
          <w:rFonts w:ascii="Calibri" w:hAnsi="Calibri"/>
        </w:rPr>
      </w:pPr>
      <w:r w:rsidRPr="57CD7570">
        <w:rPr>
          <w:rFonts w:ascii="Calibri" w:hAnsi="Calibri"/>
        </w:rPr>
        <w:t>kierunku pomocy 6 „upowszechnianie pozytywnych postaw społecznych wobec osób</w:t>
      </w:r>
      <w:r w:rsidR="683CE826" w:rsidRPr="57CD7570">
        <w:rPr>
          <w:rFonts w:ascii="Calibri" w:hAnsi="Calibri"/>
        </w:rPr>
        <w:t xml:space="preserve"> z</w:t>
      </w:r>
      <w:r w:rsidR="00BD60ED">
        <w:rPr>
          <w:rFonts w:ascii="Calibri" w:hAnsi="Calibri"/>
        </w:rPr>
        <w:t> </w:t>
      </w:r>
      <w:r w:rsidRPr="57CD7570">
        <w:rPr>
          <w:rFonts w:ascii="Calibri" w:hAnsi="Calibri"/>
        </w:rPr>
        <w:t>niepełnosprawn</w:t>
      </w:r>
      <w:r w:rsidR="7F04404F" w:rsidRPr="57CD7570">
        <w:rPr>
          <w:rFonts w:ascii="Calibri" w:hAnsi="Calibri"/>
        </w:rPr>
        <w:t>ościami</w:t>
      </w:r>
      <w:r w:rsidRPr="57CD7570">
        <w:rPr>
          <w:rFonts w:ascii="Calibri" w:hAnsi="Calibri"/>
        </w:rPr>
        <w:t xml:space="preserve"> i wiedzy dotyczącej niepełnosprawności”</w:t>
      </w:r>
      <w:r w:rsidR="0535CED8" w:rsidRPr="57CD7570">
        <w:rPr>
          <w:rFonts w:ascii="Calibri" w:hAnsi="Calibri"/>
        </w:rPr>
        <w:t xml:space="preserve"> („</w:t>
      </w:r>
      <w:r w:rsidR="3547F1C3" w:rsidRPr="57CD7570">
        <w:rPr>
          <w:rFonts w:ascii="Calibri" w:hAnsi="Calibri"/>
        </w:rPr>
        <w:t>kierun</w:t>
      </w:r>
      <w:r w:rsidR="0535CED8" w:rsidRPr="57CD7570">
        <w:rPr>
          <w:rFonts w:ascii="Calibri" w:hAnsi="Calibri"/>
        </w:rPr>
        <w:t>ek</w:t>
      </w:r>
      <w:r w:rsidR="3547F1C3" w:rsidRPr="57CD7570">
        <w:rPr>
          <w:rFonts w:ascii="Calibri" w:hAnsi="Calibri"/>
        </w:rPr>
        <w:t xml:space="preserve"> pomocy 6”</w:t>
      </w:r>
      <w:r w:rsidR="0535CED8" w:rsidRPr="57CD7570">
        <w:rPr>
          <w:rFonts w:ascii="Calibri" w:hAnsi="Calibri"/>
        </w:rPr>
        <w:t>)</w:t>
      </w:r>
      <w:r w:rsidRPr="57CD7570">
        <w:rPr>
          <w:rFonts w:ascii="Calibri" w:hAnsi="Calibri"/>
        </w:rPr>
        <w:t>.</w:t>
      </w:r>
    </w:p>
    <w:p w14:paraId="3C7C3E7C" w14:textId="29215F63" w:rsidR="00D67985" w:rsidRPr="00107045" w:rsidRDefault="00D67985" w:rsidP="00A952EB">
      <w:pPr>
        <w:pStyle w:val="Nagwek2"/>
        <w:keepNext w:val="0"/>
        <w:numPr>
          <w:ilvl w:val="0"/>
          <w:numId w:val="2"/>
        </w:numPr>
        <w:spacing w:before="240" w:after="120" w:line="276" w:lineRule="auto"/>
        <w:jc w:val="left"/>
        <w:rPr>
          <w:rFonts w:ascii="Calibri" w:hAnsi="Calibri"/>
          <w:bCs w:val="0"/>
          <w:i w:val="0"/>
          <w:iCs w:val="0"/>
          <w:color w:val="006600"/>
          <w:spacing w:val="0"/>
          <w:sz w:val="32"/>
          <w:szCs w:val="32"/>
          <w:u w:val="none"/>
        </w:rPr>
      </w:pPr>
      <w:bookmarkStart w:id="12" w:name="_Toc233199594"/>
      <w:r w:rsidRPr="00107045">
        <w:rPr>
          <w:rFonts w:ascii="Calibri" w:hAnsi="Calibri"/>
          <w:bCs w:val="0"/>
          <w:i w:val="0"/>
          <w:iCs w:val="0"/>
          <w:color w:val="006600"/>
          <w:spacing w:val="0"/>
          <w:sz w:val="32"/>
          <w:szCs w:val="32"/>
          <w:u w:val="none"/>
        </w:rPr>
        <w:t>Beneficjenci ostateczni</w:t>
      </w:r>
      <w:r w:rsidR="00B06102">
        <w:rPr>
          <w:rFonts w:ascii="Calibri" w:hAnsi="Calibri"/>
          <w:bCs w:val="0"/>
          <w:i w:val="0"/>
          <w:iCs w:val="0"/>
          <w:color w:val="006600"/>
          <w:spacing w:val="0"/>
          <w:sz w:val="32"/>
          <w:szCs w:val="32"/>
          <w:u w:val="none"/>
        </w:rPr>
        <w:t>,</w:t>
      </w:r>
      <w:r w:rsidR="00EF7B75" w:rsidRPr="00107045">
        <w:rPr>
          <w:rFonts w:ascii="Calibri" w:hAnsi="Calibri"/>
          <w:bCs w:val="0"/>
          <w:i w:val="0"/>
          <w:iCs w:val="0"/>
          <w:color w:val="006600"/>
          <w:spacing w:val="0"/>
          <w:sz w:val="32"/>
          <w:szCs w:val="32"/>
          <w:u w:val="none"/>
        </w:rPr>
        <w:t xml:space="preserve"> uczestnicy</w:t>
      </w:r>
      <w:r w:rsidR="00B06102">
        <w:rPr>
          <w:rFonts w:ascii="Calibri" w:hAnsi="Calibri"/>
          <w:bCs w:val="0"/>
          <w:i w:val="0"/>
          <w:iCs w:val="0"/>
          <w:color w:val="006600"/>
          <w:spacing w:val="0"/>
          <w:sz w:val="32"/>
          <w:szCs w:val="32"/>
          <w:u w:val="none"/>
        </w:rPr>
        <w:t>, personel</w:t>
      </w:r>
      <w:r w:rsidR="00EF7B75" w:rsidRPr="00107045">
        <w:rPr>
          <w:rFonts w:ascii="Calibri" w:hAnsi="Calibri"/>
          <w:bCs w:val="0"/>
          <w:i w:val="0"/>
          <w:iCs w:val="0"/>
          <w:color w:val="006600"/>
          <w:spacing w:val="0"/>
          <w:sz w:val="32"/>
          <w:szCs w:val="32"/>
          <w:u w:val="none"/>
        </w:rPr>
        <w:t xml:space="preserve"> </w:t>
      </w:r>
      <w:r w:rsidRPr="00107045">
        <w:rPr>
          <w:rFonts w:ascii="Calibri" w:hAnsi="Calibri"/>
          <w:bCs w:val="0"/>
          <w:i w:val="0"/>
          <w:iCs w:val="0"/>
          <w:color w:val="006600"/>
          <w:spacing w:val="0"/>
          <w:sz w:val="32"/>
          <w:szCs w:val="32"/>
          <w:u w:val="none"/>
        </w:rPr>
        <w:t>projektów</w:t>
      </w:r>
      <w:bookmarkEnd w:id="12"/>
    </w:p>
    <w:p w14:paraId="309E7C06" w14:textId="1B8BD52B" w:rsidR="00A005EF" w:rsidRPr="00107045" w:rsidRDefault="00F074B3" w:rsidP="00107045">
      <w:pPr>
        <w:pStyle w:val="Tekstpodstawowy31"/>
        <w:spacing w:after="120" w:line="276" w:lineRule="auto"/>
        <w:jc w:val="left"/>
        <w:rPr>
          <w:rFonts w:ascii="Calibri" w:hAnsi="Calibri"/>
          <w:szCs w:val="24"/>
        </w:rPr>
      </w:pPr>
      <w:r w:rsidRPr="00107045">
        <w:rPr>
          <w:rFonts w:ascii="Calibri" w:hAnsi="Calibri"/>
          <w:szCs w:val="24"/>
        </w:rPr>
        <w:t>Beneficjentami ostatecznymi projektu mogą być</w:t>
      </w:r>
      <w:r w:rsidR="004326AB">
        <w:rPr>
          <w:rFonts w:ascii="Calibri" w:hAnsi="Calibri"/>
          <w:szCs w:val="24"/>
        </w:rPr>
        <w:t xml:space="preserve"> osoby </w:t>
      </w:r>
      <w:r w:rsidR="00F6171C">
        <w:rPr>
          <w:rFonts w:ascii="Calibri" w:hAnsi="Calibri"/>
          <w:szCs w:val="24"/>
        </w:rPr>
        <w:t xml:space="preserve">z </w:t>
      </w:r>
      <w:r w:rsidR="004326AB">
        <w:rPr>
          <w:rFonts w:ascii="Calibri" w:hAnsi="Calibri"/>
          <w:szCs w:val="24"/>
        </w:rPr>
        <w:t>niepełnosprawn</w:t>
      </w:r>
      <w:r w:rsidR="00F6171C">
        <w:rPr>
          <w:rFonts w:ascii="Calibri" w:hAnsi="Calibri"/>
          <w:szCs w:val="24"/>
        </w:rPr>
        <w:t>ośc</w:t>
      </w:r>
      <w:r w:rsidR="00265681">
        <w:rPr>
          <w:rFonts w:ascii="Calibri" w:hAnsi="Calibri"/>
          <w:szCs w:val="24"/>
        </w:rPr>
        <w:t>iami</w:t>
      </w:r>
      <w:r w:rsidR="004326AB">
        <w:rPr>
          <w:rFonts w:ascii="Calibri" w:hAnsi="Calibri"/>
          <w:szCs w:val="24"/>
        </w:rPr>
        <w:t>, które posiadają aktualne</w:t>
      </w:r>
      <w:r w:rsidR="00A005EF" w:rsidRPr="00107045">
        <w:rPr>
          <w:rFonts w:ascii="Calibri" w:hAnsi="Calibri"/>
          <w:szCs w:val="24"/>
        </w:rPr>
        <w:t>:</w:t>
      </w:r>
    </w:p>
    <w:p w14:paraId="5DCCCCCB" w14:textId="3A0F306D" w:rsidR="00A005EF" w:rsidRPr="00107045" w:rsidRDefault="00F074B3" w:rsidP="00A952EB">
      <w:pPr>
        <w:pStyle w:val="Tekstpodstawowy31"/>
        <w:numPr>
          <w:ilvl w:val="0"/>
          <w:numId w:val="3"/>
        </w:numPr>
        <w:spacing w:after="120" w:line="276" w:lineRule="auto"/>
        <w:ind w:left="357" w:hanging="357"/>
        <w:jc w:val="left"/>
        <w:rPr>
          <w:rFonts w:ascii="Calibri" w:hAnsi="Calibri"/>
          <w:szCs w:val="24"/>
        </w:rPr>
      </w:pPr>
      <w:r w:rsidRPr="00107045">
        <w:rPr>
          <w:rFonts w:ascii="Calibri" w:hAnsi="Calibri"/>
          <w:szCs w:val="24"/>
        </w:rPr>
        <w:t>orzeczenie o stopniu niepełnosprawności</w:t>
      </w:r>
      <w:r w:rsidR="00A005EF" w:rsidRPr="00107045">
        <w:rPr>
          <w:rFonts w:ascii="Calibri" w:hAnsi="Calibri"/>
          <w:szCs w:val="24"/>
        </w:rPr>
        <w:t>;</w:t>
      </w:r>
    </w:p>
    <w:p w14:paraId="2C4F4732" w14:textId="73F0EF6C" w:rsidR="00A005EF" w:rsidRPr="00107045" w:rsidRDefault="00F074B3" w:rsidP="00A952EB">
      <w:pPr>
        <w:pStyle w:val="Tekstpodstawowy31"/>
        <w:numPr>
          <w:ilvl w:val="0"/>
          <w:numId w:val="3"/>
        </w:numPr>
        <w:spacing w:after="120" w:line="276" w:lineRule="auto"/>
        <w:ind w:left="357" w:hanging="357"/>
        <w:jc w:val="left"/>
        <w:rPr>
          <w:rFonts w:ascii="Calibri" w:hAnsi="Calibri"/>
          <w:szCs w:val="24"/>
        </w:rPr>
      </w:pPr>
      <w:r w:rsidRPr="00107045">
        <w:rPr>
          <w:rFonts w:ascii="Calibri" w:hAnsi="Calibri"/>
          <w:szCs w:val="24"/>
        </w:rPr>
        <w:t>orzeczenie o niepełnosprawności</w:t>
      </w:r>
      <w:r w:rsidR="00A005EF" w:rsidRPr="00107045">
        <w:rPr>
          <w:rFonts w:ascii="Calibri" w:hAnsi="Calibri"/>
          <w:szCs w:val="24"/>
        </w:rPr>
        <w:t>;</w:t>
      </w:r>
    </w:p>
    <w:p w14:paraId="745F9F14" w14:textId="30227300" w:rsidR="00F074B3" w:rsidRPr="00107045" w:rsidRDefault="00F074B3" w:rsidP="00A952EB">
      <w:pPr>
        <w:pStyle w:val="Tekstpodstawowy31"/>
        <w:numPr>
          <w:ilvl w:val="0"/>
          <w:numId w:val="3"/>
        </w:numPr>
        <w:spacing w:after="120" w:line="276" w:lineRule="auto"/>
        <w:ind w:left="357" w:hanging="357"/>
        <w:jc w:val="left"/>
        <w:rPr>
          <w:rFonts w:ascii="Calibri" w:hAnsi="Calibri"/>
          <w:szCs w:val="24"/>
        </w:rPr>
      </w:pPr>
      <w:r w:rsidRPr="00107045">
        <w:rPr>
          <w:rFonts w:ascii="Calibri" w:hAnsi="Calibri"/>
          <w:szCs w:val="24"/>
        </w:rPr>
        <w:t>orzeczenie równoważne (orzeczenie lekarza orzecznika Zakładu Ubezpieczeń Społecznych lub orzeczenie o zaliczeniu do jednej z grup inwalidów).</w:t>
      </w:r>
    </w:p>
    <w:p w14:paraId="30994A08" w14:textId="0852C4D3" w:rsidR="005F0FF5" w:rsidRPr="008216BF" w:rsidRDefault="005F0FF5" w:rsidP="008216BF">
      <w:pPr>
        <w:pStyle w:val="Nagwek3"/>
        <w:rPr>
          <w:color w:val="006600"/>
        </w:rPr>
      </w:pPr>
      <w:bookmarkStart w:id="13" w:name="_Toc233199595"/>
      <w:r w:rsidRPr="008216BF">
        <w:rPr>
          <w:color w:val="006600"/>
        </w:rPr>
        <w:t>Orzeczenia o niepełnosprawności</w:t>
      </w:r>
      <w:bookmarkEnd w:id="13"/>
    </w:p>
    <w:p w14:paraId="03534DC0" w14:textId="433CFECE" w:rsidR="005F0FF5" w:rsidRPr="00107045" w:rsidRDefault="005F0FF5" w:rsidP="00107045">
      <w:pPr>
        <w:pStyle w:val="Tekstpodstawowy31"/>
        <w:spacing w:after="120" w:line="276" w:lineRule="auto"/>
        <w:jc w:val="left"/>
        <w:rPr>
          <w:rFonts w:ascii="Calibri" w:hAnsi="Calibri"/>
          <w:szCs w:val="24"/>
        </w:rPr>
      </w:pPr>
      <w:r w:rsidRPr="00107045">
        <w:rPr>
          <w:rFonts w:ascii="Calibri" w:hAnsi="Calibri"/>
          <w:szCs w:val="24"/>
        </w:rPr>
        <w:t xml:space="preserve">Osoba, która chce uczestniczyć w projekcie w kierunku </w:t>
      </w:r>
      <w:r w:rsidR="00D67985" w:rsidRPr="00107045">
        <w:rPr>
          <w:rFonts w:ascii="Calibri" w:hAnsi="Calibri"/>
          <w:szCs w:val="24"/>
        </w:rPr>
        <w:t xml:space="preserve">pomocy 1 </w:t>
      </w:r>
      <w:r w:rsidRPr="00107045">
        <w:rPr>
          <w:rFonts w:ascii="Calibri" w:hAnsi="Calibri"/>
          <w:szCs w:val="24"/>
        </w:rPr>
        <w:t>lub w</w:t>
      </w:r>
      <w:r w:rsidR="00D67985" w:rsidRPr="00107045">
        <w:rPr>
          <w:rFonts w:ascii="Calibri" w:hAnsi="Calibri"/>
          <w:szCs w:val="24"/>
        </w:rPr>
        <w:t xml:space="preserve"> kierunku pomocy 2</w:t>
      </w:r>
      <w:r w:rsidRPr="00107045">
        <w:rPr>
          <w:rFonts w:ascii="Calibri" w:hAnsi="Calibri"/>
          <w:szCs w:val="24"/>
        </w:rPr>
        <w:t>, musi przedstawić Twojej organizacji aktualne orzeczenie o niepełnosprawności (</w:t>
      </w:r>
      <w:r w:rsidR="000B2C4C">
        <w:rPr>
          <w:rFonts w:ascii="Calibri" w:hAnsi="Calibri"/>
          <w:szCs w:val="24"/>
        </w:rPr>
        <w:t xml:space="preserve">w przypadku osób do 16 roku życia) lub </w:t>
      </w:r>
      <w:r w:rsidRPr="00107045">
        <w:rPr>
          <w:rFonts w:ascii="Calibri" w:hAnsi="Calibri"/>
          <w:szCs w:val="24"/>
        </w:rPr>
        <w:t xml:space="preserve">stopniu niepełnosprawności. Jest to warunek </w:t>
      </w:r>
      <w:r w:rsidR="00D67985" w:rsidRPr="00107045">
        <w:rPr>
          <w:rFonts w:ascii="Calibri" w:hAnsi="Calibri"/>
          <w:szCs w:val="24"/>
        </w:rPr>
        <w:t>udziału w</w:t>
      </w:r>
      <w:r w:rsidRPr="00107045">
        <w:rPr>
          <w:rFonts w:ascii="Calibri" w:hAnsi="Calibri"/>
          <w:szCs w:val="24"/>
        </w:rPr>
        <w:t> </w:t>
      </w:r>
      <w:r w:rsidR="00D67985" w:rsidRPr="00107045">
        <w:rPr>
          <w:rFonts w:ascii="Calibri" w:hAnsi="Calibri"/>
          <w:szCs w:val="24"/>
        </w:rPr>
        <w:t>projekcie</w:t>
      </w:r>
      <w:r w:rsidRPr="00107045">
        <w:rPr>
          <w:rFonts w:ascii="Calibri" w:hAnsi="Calibri"/>
          <w:szCs w:val="24"/>
        </w:rPr>
        <w:t>.</w:t>
      </w:r>
      <w:r w:rsidR="00D67985" w:rsidRPr="00107045">
        <w:rPr>
          <w:rFonts w:ascii="Calibri" w:hAnsi="Calibri"/>
          <w:szCs w:val="24"/>
        </w:rPr>
        <w:t xml:space="preserve"> </w:t>
      </w:r>
      <w:r w:rsidRPr="00107045">
        <w:rPr>
          <w:rFonts w:ascii="Calibri" w:hAnsi="Calibri"/>
          <w:szCs w:val="24"/>
        </w:rPr>
        <w:t>Musi zostać spełniony najpóźniej w dniu przystąpienia do projektu.</w:t>
      </w:r>
    </w:p>
    <w:p w14:paraId="05477D6F" w14:textId="4986BB5A" w:rsidR="00661E6E" w:rsidRDefault="6FB1EDEC" w:rsidP="57CD7570">
      <w:pPr>
        <w:pStyle w:val="Tekstpodstawowy31"/>
        <w:spacing w:after="120" w:line="276" w:lineRule="auto"/>
        <w:jc w:val="left"/>
        <w:rPr>
          <w:rFonts w:ascii="Calibri" w:hAnsi="Calibri"/>
        </w:rPr>
      </w:pPr>
      <w:r w:rsidRPr="57CD7570">
        <w:rPr>
          <w:rFonts w:ascii="Calibri" w:hAnsi="Calibri"/>
          <w:b/>
          <w:bCs/>
          <w:color w:val="006600"/>
        </w:rPr>
        <w:t>Pamiętaj</w:t>
      </w:r>
      <w:r w:rsidRPr="57CD7570">
        <w:rPr>
          <w:rFonts w:ascii="Calibri" w:hAnsi="Calibri"/>
        </w:rPr>
        <w:t xml:space="preserve">, że musisz </w:t>
      </w:r>
      <w:r w:rsidR="2B42E53F" w:rsidRPr="57CD7570">
        <w:rPr>
          <w:rFonts w:ascii="Calibri" w:hAnsi="Calibri"/>
        </w:rPr>
        <w:t xml:space="preserve">posiadać kserokopie </w:t>
      </w:r>
      <w:r w:rsidR="45606630" w:rsidRPr="57CD7570">
        <w:rPr>
          <w:rFonts w:ascii="Calibri" w:hAnsi="Calibri"/>
        </w:rPr>
        <w:t xml:space="preserve">lub skany </w:t>
      </w:r>
      <w:r w:rsidR="2B42E53F" w:rsidRPr="57CD7570">
        <w:rPr>
          <w:rFonts w:ascii="Calibri" w:hAnsi="Calibri"/>
        </w:rPr>
        <w:t xml:space="preserve">orzeczeń i udostępniać je PFRON podczas czynności kontrolnych oraz wizyt monitoringowych. Kserokopie </w:t>
      </w:r>
      <w:r w:rsidR="3EDFDDDE" w:rsidRPr="57CD7570">
        <w:rPr>
          <w:rFonts w:ascii="Calibri" w:hAnsi="Calibri"/>
        </w:rPr>
        <w:t xml:space="preserve">lub skany </w:t>
      </w:r>
      <w:r w:rsidR="2B42E53F" w:rsidRPr="57CD7570">
        <w:rPr>
          <w:rFonts w:ascii="Calibri" w:hAnsi="Calibri"/>
        </w:rPr>
        <w:t xml:space="preserve">musisz potwierdzić </w:t>
      </w:r>
      <w:r w:rsidR="02133F20" w:rsidRPr="57CD7570">
        <w:rPr>
          <w:rFonts w:ascii="Calibri" w:hAnsi="Calibri"/>
        </w:rPr>
        <w:t>za zgodność z</w:t>
      </w:r>
      <w:r w:rsidR="742427B9" w:rsidRPr="57CD7570">
        <w:rPr>
          <w:rFonts w:ascii="Calibri" w:hAnsi="Calibri"/>
        </w:rPr>
        <w:t> </w:t>
      </w:r>
      <w:r w:rsidR="02133F20" w:rsidRPr="57CD7570">
        <w:rPr>
          <w:rFonts w:ascii="Calibri" w:hAnsi="Calibri"/>
        </w:rPr>
        <w:t>oryginałem</w:t>
      </w:r>
      <w:r w:rsidR="2B42E53F" w:rsidRPr="57CD7570">
        <w:rPr>
          <w:rFonts w:ascii="Calibri" w:hAnsi="Calibri"/>
        </w:rPr>
        <w:t>.</w:t>
      </w:r>
      <w:r w:rsidR="45606630" w:rsidRPr="57CD7570">
        <w:rPr>
          <w:rFonts w:ascii="Calibri" w:hAnsi="Calibri"/>
        </w:rPr>
        <w:t xml:space="preserve"> Skany dokume</w:t>
      </w:r>
      <w:r w:rsidR="0A897E11" w:rsidRPr="57CD7570">
        <w:rPr>
          <w:rFonts w:ascii="Calibri" w:hAnsi="Calibri"/>
        </w:rPr>
        <w:t>n</w:t>
      </w:r>
      <w:r w:rsidR="45606630" w:rsidRPr="57CD7570">
        <w:rPr>
          <w:rFonts w:ascii="Calibri" w:hAnsi="Calibri"/>
        </w:rPr>
        <w:t xml:space="preserve">tów </w:t>
      </w:r>
      <w:r w:rsidR="7EA79510" w:rsidRPr="57CD7570">
        <w:rPr>
          <w:rFonts w:ascii="Calibri" w:hAnsi="Calibri"/>
        </w:rPr>
        <w:t>podpisz przy użyciu podpisu elektronicznego.</w:t>
      </w:r>
    </w:p>
    <w:p w14:paraId="0615BDE4" w14:textId="5F7CCC0F" w:rsidR="002644DC" w:rsidRPr="00107045" w:rsidRDefault="2B42E53F" w:rsidP="57CD7570">
      <w:pPr>
        <w:pStyle w:val="Tekstpodstawowy31"/>
        <w:spacing w:after="120" w:line="276" w:lineRule="auto"/>
        <w:jc w:val="left"/>
        <w:rPr>
          <w:rFonts w:ascii="Calibri" w:hAnsi="Calibri" w:cs="Calibri"/>
        </w:rPr>
      </w:pPr>
      <w:r w:rsidRPr="57CD7570">
        <w:rPr>
          <w:rFonts w:ascii="Calibri" w:hAnsi="Calibri" w:cs="Calibri"/>
        </w:rPr>
        <w:t xml:space="preserve">Osoba, która w projekcie korzysta wyłącznie z jednorazowych porad lub informacji (w tym drogą telefoniczną lub internetową) nie musi przedstawiać aktualnego orzeczenia. Ten rodzaj wsparcia jest realizowany w zadaniu </w:t>
      </w:r>
      <w:bookmarkStart w:id="14" w:name="_Hlk138337494"/>
      <w:r w:rsidRPr="57CD7570">
        <w:rPr>
          <w:rFonts w:ascii="Calibri" w:hAnsi="Calibri" w:cs="Calibri"/>
        </w:rPr>
        <w:t>p</w:t>
      </w:r>
      <w:r w:rsidR="08287AC0" w:rsidRPr="57CD7570">
        <w:rPr>
          <w:rFonts w:ascii="Calibri" w:hAnsi="Calibri" w:cs="Calibri"/>
        </w:rPr>
        <w:t xml:space="preserve">od nazwą </w:t>
      </w:r>
      <w:bookmarkEnd w:id="14"/>
      <w:r w:rsidRPr="57CD7570">
        <w:rPr>
          <w:rFonts w:ascii="Calibri" w:hAnsi="Calibri" w:cs="Calibri"/>
        </w:rPr>
        <w:t>„prowadzenie poradnictwa psychologicznego, społeczno-prawnego oraz udzielanie informacji na temat przysługujących uprawnień, dostępnych usług, sprzętu rehabilitacyjnego i pomocy technicznej dla osób</w:t>
      </w:r>
      <w:r w:rsidR="3A062F0F" w:rsidRPr="57CD7570">
        <w:rPr>
          <w:rFonts w:ascii="Calibri" w:hAnsi="Calibri" w:cs="Calibri"/>
        </w:rPr>
        <w:t xml:space="preserve"> </w:t>
      </w:r>
      <w:r w:rsidRPr="57CD7570">
        <w:rPr>
          <w:rFonts w:ascii="Calibri" w:hAnsi="Calibri" w:cs="Calibri"/>
        </w:rPr>
        <w:t>niepełnosprawnych” (kierunek pomocy 2).</w:t>
      </w:r>
    </w:p>
    <w:p w14:paraId="0E73B434" w14:textId="3914080B" w:rsidR="00D67985" w:rsidRDefault="00A57A1B" w:rsidP="00107045">
      <w:pPr>
        <w:pStyle w:val="Tekstpodstawowy31"/>
        <w:spacing w:after="120" w:line="276" w:lineRule="auto"/>
        <w:jc w:val="left"/>
        <w:rPr>
          <w:rFonts w:ascii="Calibri" w:hAnsi="Calibri"/>
          <w:szCs w:val="24"/>
        </w:rPr>
      </w:pPr>
      <w:r w:rsidRPr="00107045">
        <w:rPr>
          <w:rFonts w:ascii="Calibri" w:hAnsi="Calibri"/>
          <w:szCs w:val="24"/>
        </w:rPr>
        <w:lastRenderedPageBreak/>
        <w:t xml:space="preserve">Jeżeli w trakcie projektu skończy się ważność orzeczenia, beneficjent ostateczny może nadal brać udział tym projekcie, </w:t>
      </w:r>
      <w:r w:rsidR="004D013F" w:rsidRPr="00107045">
        <w:rPr>
          <w:rFonts w:ascii="Calibri" w:hAnsi="Calibri"/>
          <w:szCs w:val="24"/>
        </w:rPr>
        <w:t>przed wydaniem kolejnego orzeczenia</w:t>
      </w:r>
      <w:r w:rsidRPr="00107045">
        <w:rPr>
          <w:rFonts w:ascii="Calibri" w:hAnsi="Calibri"/>
          <w:szCs w:val="24"/>
        </w:rPr>
        <w:t>.</w:t>
      </w:r>
      <w:r w:rsidR="00B54D03" w:rsidRPr="00107045">
        <w:rPr>
          <w:rFonts w:ascii="Calibri" w:hAnsi="Calibri"/>
          <w:szCs w:val="24"/>
        </w:rPr>
        <w:t xml:space="preserve"> K</w:t>
      </w:r>
      <w:r w:rsidR="00D67985" w:rsidRPr="00107045">
        <w:rPr>
          <w:rFonts w:ascii="Calibri" w:hAnsi="Calibri"/>
          <w:szCs w:val="24"/>
        </w:rPr>
        <w:t xml:space="preserve">oszty udziału </w:t>
      </w:r>
      <w:r w:rsidRPr="00107045">
        <w:rPr>
          <w:rFonts w:ascii="Calibri" w:hAnsi="Calibri"/>
          <w:szCs w:val="24"/>
        </w:rPr>
        <w:t xml:space="preserve">tej osoby w </w:t>
      </w:r>
      <w:r w:rsidR="00D67985" w:rsidRPr="00107045">
        <w:rPr>
          <w:rFonts w:ascii="Calibri" w:hAnsi="Calibri"/>
          <w:szCs w:val="24"/>
        </w:rPr>
        <w:t xml:space="preserve">projekcie </w:t>
      </w:r>
      <w:r w:rsidRPr="00107045">
        <w:rPr>
          <w:rFonts w:ascii="Calibri" w:hAnsi="Calibri"/>
          <w:szCs w:val="24"/>
        </w:rPr>
        <w:t xml:space="preserve">uznamy za kwalifikowalne, jeżeli </w:t>
      </w:r>
      <w:r w:rsidR="00D67985" w:rsidRPr="00107045">
        <w:rPr>
          <w:rFonts w:ascii="Calibri" w:hAnsi="Calibri"/>
          <w:szCs w:val="24"/>
        </w:rPr>
        <w:t xml:space="preserve">kolejne orzeczenie </w:t>
      </w:r>
      <w:r w:rsidRPr="00107045">
        <w:rPr>
          <w:rFonts w:ascii="Calibri" w:hAnsi="Calibri"/>
          <w:szCs w:val="24"/>
        </w:rPr>
        <w:t xml:space="preserve">będzie obejmować </w:t>
      </w:r>
      <w:r w:rsidR="00D67985" w:rsidRPr="00107045">
        <w:rPr>
          <w:rFonts w:ascii="Calibri" w:hAnsi="Calibri"/>
          <w:szCs w:val="24"/>
        </w:rPr>
        <w:t>okres korzystania ze wsparcia w projekcie.</w:t>
      </w:r>
    </w:p>
    <w:p w14:paraId="643254F5" w14:textId="0FF55B29" w:rsidR="00470342" w:rsidRPr="008216BF" w:rsidRDefault="00470342" w:rsidP="00470342">
      <w:pPr>
        <w:pStyle w:val="Nagwek3"/>
        <w:rPr>
          <w:color w:val="006600"/>
        </w:rPr>
      </w:pPr>
      <w:bookmarkStart w:id="15" w:name="_Toc233199596"/>
      <w:r>
        <w:rPr>
          <w:color w:val="006600"/>
        </w:rPr>
        <w:t>Dokumentacja projektowa</w:t>
      </w:r>
      <w:bookmarkEnd w:id="15"/>
    </w:p>
    <w:p w14:paraId="3514066D" w14:textId="221EA438" w:rsidR="00A2290C" w:rsidRDefault="00A2290C" w:rsidP="00001AAE">
      <w:pPr>
        <w:spacing w:after="120" w:line="276" w:lineRule="auto"/>
        <w:rPr>
          <w:rFonts w:asciiTheme="minorHAnsi" w:eastAsia="Aptos" w:hAnsiTheme="minorHAnsi" w:cstheme="minorHAnsi"/>
        </w:rPr>
      </w:pPr>
      <w:r>
        <w:rPr>
          <w:rFonts w:asciiTheme="minorHAnsi" w:eastAsia="Aptos" w:hAnsiTheme="minorHAnsi" w:cstheme="minorHAnsi"/>
        </w:rPr>
        <w:t>D</w:t>
      </w:r>
      <w:r w:rsidRPr="00A2290C">
        <w:rPr>
          <w:rFonts w:asciiTheme="minorHAnsi" w:eastAsia="Aptos" w:hAnsiTheme="minorHAnsi" w:cstheme="minorHAnsi"/>
        </w:rPr>
        <w:t>okumentację projektową musisz prowadzić w języku polskim</w:t>
      </w:r>
      <w:r>
        <w:rPr>
          <w:rFonts w:asciiTheme="minorHAnsi" w:eastAsia="Aptos" w:hAnsiTheme="minorHAnsi" w:cstheme="minorHAnsi"/>
        </w:rPr>
        <w:t>.</w:t>
      </w:r>
    </w:p>
    <w:p w14:paraId="2A883399" w14:textId="7AD049E7" w:rsidR="00001AAE" w:rsidRPr="00001AAE" w:rsidRDefault="00001AAE" w:rsidP="00001AAE">
      <w:pPr>
        <w:spacing w:after="120" w:line="276" w:lineRule="auto"/>
        <w:rPr>
          <w:rFonts w:asciiTheme="minorHAnsi" w:eastAsia="Aptos" w:hAnsiTheme="minorHAnsi" w:cstheme="minorHAnsi"/>
        </w:rPr>
      </w:pPr>
      <w:r w:rsidRPr="00001AAE">
        <w:rPr>
          <w:rFonts w:asciiTheme="minorHAnsi" w:eastAsia="Aptos" w:hAnsiTheme="minorHAnsi" w:cstheme="minorHAnsi"/>
        </w:rPr>
        <w:t xml:space="preserve">Jeżeli </w:t>
      </w:r>
      <w:r>
        <w:rPr>
          <w:rFonts w:asciiTheme="minorHAnsi" w:eastAsia="Aptos" w:hAnsiTheme="minorHAnsi" w:cstheme="minorHAnsi"/>
        </w:rPr>
        <w:t>zrekrutujesz do projektu osob</w:t>
      </w:r>
      <w:r w:rsidR="000B57AB">
        <w:rPr>
          <w:rFonts w:asciiTheme="minorHAnsi" w:eastAsia="Aptos" w:hAnsiTheme="minorHAnsi" w:cstheme="minorHAnsi"/>
        </w:rPr>
        <w:t>ę</w:t>
      </w:r>
      <w:r>
        <w:rPr>
          <w:rFonts w:asciiTheme="minorHAnsi" w:eastAsia="Aptos" w:hAnsiTheme="minorHAnsi" w:cstheme="minorHAnsi"/>
        </w:rPr>
        <w:t xml:space="preserve">, </w:t>
      </w:r>
      <w:r w:rsidRPr="00001AAE">
        <w:rPr>
          <w:rFonts w:asciiTheme="minorHAnsi" w:eastAsia="Aptos" w:hAnsiTheme="minorHAnsi" w:cstheme="minorHAnsi"/>
        </w:rPr>
        <w:t>któr</w:t>
      </w:r>
      <w:r w:rsidR="000B57AB">
        <w:rPr>
          <w:rFonts w:asciiTheme="minorHAnsi" w:eastAsia="Aptos" w:hAnsiTheme="minorHAnsi" w:cstheme="minorHAnsi"/>
        </w:rPr>
        <w:t>a</w:t>
      </w:r>
      <w:r w:rsidRPr="00001AAE">
        <w:rPr>
          <w:rFonts w:asciiTheme="minorHAnsi" w:eastAsia="Aptos" w:hAnsiTheme="minorHAnsi" w:cstheme="minorHAnsi"/>
        </w:rPr>
        <w:t xml:space="preserve"> nie posiada polskiego obywatelstwa, ale któr</w:t>
      </w:r>
      <w:r w:rsidR="000B57AB">
        <w:rPr>
          <w:rFonts w:asciiTheme="minorHAnsi" w:eastAsia="Aptos" w:hAnsiTheme="minorHAnsi" w:cstheme="minorHAnsi"/>
        </w:rPr>
        <w:t>ej</w:t>
      </w:r>
      <w:r w:rsidRPr="00001AAE">
        <w:rPr>
          <w:rFonts w:asciiTheme="minorHAnsi" w:eastAsia="Aptos" w:hAnsiTheme="minorHAnsi" w:cstheme="minorHAnsi"/>
        </w:rPr>
        <w:t xml:space="preserve"> niepełnosprawność została potwierdzona zgodnie z ustaw</w:t>
      </w:r>
      <w:r w:rsidR="00245EB7">
        <w:rPr>
          <w:rFonts w:asciiTheme="minorHAnsi" w:eastAsia="Aptos" w:hAnsiTheme="minorHAnsi" w:cstheme="minorHAnsi"/>
        </w:rPr>
        <w:t>ą</w:t>
      </w:r>
      <w:r w:rsidRPr="00001AAE">
        <w:rPr>
          <w:rFonts w:asciiTheme="minorHAnsi" w:eastAsia="Aptos" w:hAnsiTheme="minorHAnsi" w:cstheme="minorHAnsi"/>
        </w:rPr>
        <w:t xml:space="preserve"> o rehabilitacji</w:t>
      </w:r>
      <w:r w:rsidR="00245EB7">
        <w:rPr>
          <w:rFonts w:asciiTheme="minorHAnsi" w:eastAsia="Aptos" w:hAnsiTheme="minorHAnsi" w:cstheme="minorHAnsi"/>
        </w:rPr>
        <w:t>,</w:t>
      </w:r>
      <w:r w:rsidRPr="00001AAE">
        <w:rPr>
          <w:rFonts w:asciiTheme="minorHAnsi" w:eastAsia="Aptos" w:hAnsiTheme="minorHAnsi" w:cstheme="minorHAnsi"/>
        </w:rPr>
        <w:t xml:space="preserve"> dokumentacj</w:t>
      </w:r>
      <w:r w:rsidR="00E955AA">
        <w:rPr>
          <w:rFonts w:asciiTheme="minorHAnsi" w:eastAsia="Aptos" w:hAnsiTheme="minorHAnsi" w:cstheme="minorHAnsi"/>
        </w:rPr>
        <w:t xml:space="preserve">ę </w:t>
      </w:r>
      <w:r w:rsidRPr="00001AAE">
        <w:rPr>
          <w:rFonts w:asciiTheme="minorHAnsi" w:eastAsia="Aptos" w:hAnsiTheme="minorHAnsi" w:cstheme="minorHAnsi"/>
        </w:rPr>
        <w:t>projektow</w:t>
      </w:r>
      <w:r w:rsidR="00E955AA">
        <w:rPr>
          <w:rFonts w:asciiTheme="minorHAnsi" w:eastAsia="Aptos" w:hAnsiTheme="minorHAnsi" w:cstheme="minorHAnsi"/>
        </w:rPr>
        <w:t>ą</w:t>
      </w:r>
      <w:r w:rsidRPr="00001AAE">
        <w:rPr>
          <w:rFonts w:asciiTheme="minorHAnsi" w:eastAsia="Aptos" w:hAnsiTheme="minorHAnsi" w:cstheme="minorHAnsi"/>
        </w:rPr>
        <w:t xml:space="preserve"> dotycząc</w:t>
      </w:r>
      <w:r w:rsidR="00524708">
        <w:rPr>
          <w:rFonts w:asciiTheme="minorHAnsi" w:eastAsia="Aptos" w:hAnsiTheme="minorHAnsi" w:cstheme="minorHAnsi"/>
        </w:rPr>
        <w:t>ą</w:t>
      </w:r>
      <w:r w:rsidRPr="00001AAE">
        <w:rPr>
          <w:rFonts w:asciiTheme="minorHAnsi" w:eastAsia="Aptos" w:hAnsiTheme="minorHAnsi" w:cstheme="minorHAnsi"/>
        </w:rPr>
        <w:t xml:space="preserve"> tej osoby</w:t>
      </w:r>
      <w:r w:rsidR="00E955AA">
        <w:rPr>
          <w:rFonts w:asciiTheme="minorHAnsi" w:eastAsia="Aptos" w:hAnsiTheme="minorHAnsi" w:cstheme="minorHAnsi"/>
        </w:rPr>
        <w:t xml:space="preserve"> </w:t>
      </w:r>
      <w:r w:rsidR="00A2290C">
        <w:rPr>
          <w:rFonts w:asciiTheme="minorHAnsi" w:eastAsia="Aptos" w:hAnsiTheme="minorHAnsi" w:cstheme="minorHAnsi"/>
        </w:rPr>
        <w:t xml:space="preserve">również </w:t>
      </w:r>
      <w:r w:rsidR="00E955AA">
        <w:rPr>
          <w:rFonts w:asciiTheme="minorHAnsi" w:eastAsia="Aptos" w:hAnsiTheme="minorHAnsi" w:cstheme="minorHAnsi"/>
        </w:rPr>
        <w:t xml:space="preserve">musisz </w:t>
      </w:r>
      <w:r w:rsidRPr="00001AAE">
        <w:rPr>
          <w:rFonts w:asciiTheme="minorHAnsi" w:eastAsia="Aptos" w:hAnsiTheme="minorHAnsi" w:cstheme="minorHAnsi"/>
        </w:rPr>
        <w:t>prowadz</w:t>
      </w:r>
      <w:r w:rsidR="00E955AA">
        <w:rPr>
          <w:rFonts w:asciiTheme="minorHAnsi" w:eastAsia="Aptos" w:hAnsiTheme="minorHAnsi" w:cstheme="minorHAnsi"/>
        </w:rPr>
        <w:t>ić</w:t>
      </w:r>
      <w:r w:rsidRPr="00001AAE">
        <w:rPr>
          <w:rFonts w:asciiTheme="minorHAnsi" w:eastAsia="Aptos" w:hAnsiTheme="minorHAnsi" w:cstheme="minorHAnsi"/>
        </w:rPr>
        <w:t xml:space="preserve"> w języku polskim</w:t>
      </w:r>
      <w:r w:rsidR="005A6300">
        <w:rPr>
          <w:rFonts w:asciiTheme="minorHAnsi" w:eastAsia="Aptos" w:hAnsiTheme="minorHAnsi" w:cstheme="minorHAnsi"/>
        </w:rPr>
        <w:t xml:space="preserve">. </w:t>
      </w:r>
      <w:r w:rsidR="0019768A">
        <w:rPr>
          <w:rFonts w:asciiTheme="minorHAnsi" w:eastAsia="Aptos" w:hAnsiTheme="minorHAnsi" w:cstheme="minorHAnsi"/>
        </w:rPr>
        <w:t>Na potrzeby tego beneficjenta m</w:t>
      </w:r>
      <w:r w:rsidR="005A6300">
        <w:rPr>
          <w:rFonts w:asciiTheme="minorHAnsi" w:eastAsia="Aptos" w:hAnsiTheme="minorHAnsi" w:cstheme="minorHAnsi"/>
        </w:rPr>
        <w:t xml:space="preserve">ożesz </w:t>
      </w:r>
      <w:r w:rsidR="00245EB7">
        <w:rPr>
          <w:rFonts w:asciiTheme="minorHAnsi" w:eastAsia="Aptos" w:hAnsiTheme="minorHAnsi" w:cstheme="minorHAnsi"/>
        </w:rPr>
        <w:t xml:space="preserve">równolegle </w:t>
      </w:r>
      <w:r w:rsidR="00E80377">
        <w:rPr>
          <w:rFonts w:asciiTheme="minorHAnsi" w:eastAsia="Aptos" w:hAnsiTheme="minorHAnsi" w:cstheme="minorHAnsi"/>
        </w:rPr>
        <w:t xml:space="preserve">posiadać </w:t>
      </w:r>
      <w:r w:rsidR="004C2326">
        <w:rPr>
          <w:rFonts w:asciiTheme="minorHAnsi" w:eastAsia="Aptos" w:hAnsiTheme="minorHAnsi" w:cstheme="minorHAnsi"/>
        </w:rPr>
        <w:t>dokumenty</w:t>
      </w:r>
      <w:r w:rsidR="0019768A">
        <w:rPr>
          <w:rFonts w:asciiTheme="minorHAnsi" w:eastAsia="Aptos" w:hAnsiTheme="minorHAnsi" w:cstheme="minorHAnsi"/>
        </w:rPr>
        <w:t xml:space="preserve">, które zostaną </w:t>
      </w:r>
      <w:r w:rsidR="004C2326">
        <w:rPr>
          <w:rFonts w:asciiTheme="minorHAnsi" w:eastAsia="Aptos" w:hAnsiTheme="minorHAnsi" w:cstheme="minorHAnsi"/>
        </w:rPr>
        <w:t xml:space="preserve">przetłumaczone na </w:t>
      </w:r>
      <w:r w:rsidR="0019768A">
        <w:rPr>
          <w:rFonts w:asciiTheme="minorHAnsi" w:eastAsia="Aptos" w:hAnsiTheme="minorHAnsi" w:cstheme="minorHAnsi"/>
        </w:rPr>
        <w:t xml:space="preserve">jego </w:t>
      </w:r>
      <w:r w:rsidR="004C2326">
        <w:rPr>
          <w:rFonts w:asciiTheme="minorHAnsi" w:eastAsia="Aptos" w:hAnsiTheme="minorHAnsi" w:cstheme="minorHAnsi"/>
        </w:rPr>
        <w:t xml:space="preserve">język ojczysty </w:t>
      </w:r>
      <w:r w:rsidR="000B57AB">
        <w:rPr>
          <w:rFonts w:asciiTheme="minorHAnsi" w:eastAsia="Aptos" w:hAnsiTheme="minorHAnsi" w:cstheme="minorHAnsi"/>
        </w:rPr>
        <w:t xml:space="preserve">lub inny język, którym </w:t>
      </w:r>
      <w:r w:rsidR="0019768A">
        <w:rPr>
          <w:rFonts w:asciiTheme="minorHAnsi" w:eastAsia="Aptos" w:hAnsiTheme="minorHAnsi" w:cstheme="minorHAnsi"/>
        </w:rPr>
        <w:t xml:space="preserve">się </w:t>
      </w:r>
      <w:r w:rsidR="000B57AB">
        <w:rPr>
          <w:rFonts w:asciiTheme="minorHAnsi" w:eastAsia="Aptos" w:hAnsiTheme="minorHAnsi" w:cstheme="minorHAnsi"/>
        </w:rPr>
        <w:t>posługuje.</w:t>
      </w:r>
    </w:p>
    <w:p w14:paraId="390E83FB" w14:textId="7BB48A9C" w:rsidR="00470342" w:rsidRDefault="001770F3" w:rsidP="00107045">
      <w:pPr>
        <w:pStyle w:val="Nagwek3"/>
        <w:rPr>
          <w:color w:val="006600"/>
        </w:rPr>
      </w:pPr>
      <w:bookmarkStart w:id="16" w:name="_Toc233199597"/>
      <w:r>
        <w:rPr>
          <w:color w:val="006600"/>
        </w:rPr>
        <w:t>Dane osobowe</w:t>
      </w:r>
      <w:bookmarkEnd w:id="16"/>
    </w:p>
    <w:p w14:paraId="09166EB7" w14:textId="77777777" w:rsidR="001770F3" w:rsidRDefault="001770F3" w:rsidP="001770F3">
      <w:pPr>
        <w:pStyle w:val="Tekstpodstawowy31"/>
        <w:spacing w:after="120" w:line="276" w:lineRule="auto"/>
        <w:jc w:val="left"/>
        <w:rPr>
          <w:rFonts w:ascii="Calibri" w:hAnsi="Calibri"/>
          <w:szCs w:val="24"/>
        </w:rPr>
      </w:pPr>
      <w:r>
        <w:rPr>
          <w:rFonts w:ascii="Calibri" w:hAnsi="Calibri"/>
          <w:szCs w:val="24"/>
        </w:rPr>
        <w:t>Jeżeli realizujesz projekt w:</w:t>
      </w:r>
    </w:p>
    <w:p w14:paraId="28ACABAF" w14:textId="63732006" w:rsidR="00CA00D3" w:rsidRDefault="001770F3" w:rsidP="00CA00D3">
      <w:pPr>
        <w:pStyle w:val="Tekstpodstawowy31"/>
        <w:numPr>
          <w:ilvl w:val="0"/>
          <w:numId w:val="71"/>
        </w:numPr>
        <w:spacing w:after="120" w:line="276" w:lineRule="auto"/>
        <w:jc w:val="left"/>
        <w:rPr>
          <w:rFonts w:ascii="Calibri" w:hAnsi="Calibri"/>
          <w:szCs w:val="24"/>
        </w:rPr>
      </w:pPr>
      <w:r>
        <w:rPr>
          <w:rFonts w:ascii="Calibri" w:hAnsi="Calibri"/>
          <w:szCs w:val="24"/>
        </w:rPr>
        <w:t>kierunku pomocy 1</w:t>
      </w:r>
      <w:r w:rsidR="00CA00D3">
        <w:rPr>
          <w:rFonts w:ascii="Calibri" w:hAnsi="Calibri"/>
          <w:szCs w:val="24"/>
        </w:rPr>
        <w:t>;</w:t>
      </w:r>
    </w:p>
    <w:p w14:paraId="1BF21A16" w14:textId="479441E0" w:rsidR="00470342" w:rsidRDefault="001770F3" w:rsidP="00CA00D3">
      <w:pPr>
        <w:pStyle w:val="Tekstpodstawowy31"/>
        <w:numPr>
          <w:ilvl w:val="0"/>
          <w:numId w:val="71"/>
        </w:numPr>
        <w:spacing w:after="120" w:line="276" w:lineRule="auto"/>
        <w:jc w:val="left"/>
        <w:rPr>
          <w:rFonts w:ascii="Calibri" w:hAnsi="Calibri"/>
          <w:szCs w:val="24"/>
        </w:rPr>
      </w:pPr>
      <w:r>
        <w:rPr>
          <w:rFonts w:ascii="Calibri" w:hAnsi="Calibri"/>
          <w:szCs w:val="24"/>
        </w:rPr>
        <w:t>kierunku pomocy 2</w:t>
      </w:r>
      <w:r w:rsidR="00CA00D3">
        <w:rPr>
          <w:rFonts w:ascii="Calibri" w:hAnsi="Calibri"/>
          <w:szCs w:val="24"/>
        </w:rPr>
        <w:t>;</w:t>
      </w:r>
    </w:p>
    <w:p w14:paraId="37F00BC9" w14:textId="01833F55" w:rsidR="00CA00D3" w:rsidRDefault="005C0B5A" w:rsidP="00CA00D3">
      <w:pPr>
        <w:pStyle w:val="Tekstpodstawowy31"/>
        <w:numPr>
          <w:ilvl w:val="0"/>
          <w:numId w:val="71"/>
        </w:numPr>
        <w:spacing w:after="120" w:line="276" w:lineRule="auto"/>
        <w:jc w:val="left"/>
        <w:rPr>
          <w:rFonts w:ascii="Calibri" w:hAnsi="Calibri"/>
          <w:szCs w:val="24"/>
        </w:rPr>
      </w:pPr>
      <w:r>
        <w:rPr>
          <w:rFonts w:ascii="Calibri" w:hAnsi="Calibri"/>
          <w:szCs w:val="24"/>
        </w:rPr>
        <w:t>k</w:t>
      </w:r>
      <w:r w:rsidR="00CA00D3">
        <w:rPr>
          <w:rFonts w:ascii="Calibri" w:hAnsi="Calibri"/>
          <w:szCs w:val="24"/>
        </w:rPr>
        <w:t>ierunku pomocy 5</w:t>
      </w:r>
      <w:r>
        <w:rPr>
          <w:rFonts w:ascii="Calibri" w:hAnsi="Calibri"/>
          <w:szCs w:val="24"/>
        </w:rPr>
        <w:t>;</w:t>
      </w:r>
    </w:p>
    <w:p w14:paraId="77871584" w14:textId="25D3E3C4" w:rsidR="00CA00D3" w:rsidRPr="001770F3" w:rsidRDefault="005E793E" w:rsidP="00CA00D3">
      <w:pPr>
        <w:pStyle w:val="Tekstpodstawowy31"/>
        <w:spacing w:after="120" w:line="276" w:lineRule="auto"/>
        <w:jc w:val="left"/>
        <w:rPr>
          <w:rFonts w:ascii="Calibri" w:hAnsi="Calibri"/>
          <w:szCs w:val="24"/>
        </w:rPr>
      </w:pPr>
      <w:r>
        <w:rPr>
          <w:rFonts w:ascii="Calibri" w:hAnsi="Calibri"/>
          <w:szCs w:val="24"/>
        </w:rPr>
        <w:t>m</w:t>
      </w:r>
      <w:r w:rsidR="00CA00D3">
        <w:rPr>
          <w:rFonts w:ascii="Calibri" w:hAnsi="Calibri"/>
          <w:szCs w:val="24"/>
        </w:rPr>
        <w:t>usisz pozyskać od beneficjentów ostatecznych lub uczestników projektu dane osobowe</w:t>
      </w:r>
      <w:r>
        <w:rPr>
          <w:rFonts w:ascii="Calibri" w:hAnsi="Calibri"/>
          <w:szCs w:val="24"/>
        </w:rPr>
        <w:t xml:space="preserve">, w tym </w:t>
      </w:r>
      <w:r w:rsidRPr="005E793E">
        <w:rPr>
          <w:rFonts w:ascii="Calibri" w:hAnsi="Calibri"/>
          <w:szCs w:val="24"/>
        </w:rPr>
        <w:t>imię i nazwisko, n</w:t>
      </w:r>
      <w:r w:rsidR="008D6224">
        <w:rPr>
          <w:rFonts w:ascii="Calibri" w:hAnsi="Calibri"/>
          <w:szCs w:val="24"/>
        </w:rPr>
        <w:t>umer</w:t>
      </w:r>
      <w:r w:rsidRPr="005E793E">
        <w:rPr>
          <w:rFonts w:ascii="Calibri" w:hAnsi="Calibri"/>
          <w:szCs w:val="24"/>
        </w:rPr>
        <w:t xml:space="preserve"> PESEL, adres zamieszkania</w:t>
      </w:r>
      <w:r>
        <w:rPr>
          <w:rFonts w:ascii="Calibri" w:hAnsi="Calibri"/>
          <w:szCs w:val="24"/>
        </w:rPr>
        <w:t xml:space="preserve">. Dane te rejestrujesz w systemie iPFRON+. Mamy </w:t>
      </w:r>
      <w:r w:rsidRPr="005E793E">
        <w:rPr>
          <w:rFonts w:ascii="Calibri" w:hAnsi="Calibri"/>
          <w:szCs w:val="24"/>
        </w:rPr>
        <w:t>prawo do weryfikacji tych danych w Bazie Systemu Rejestrów Państwowych</w:t>
      </w:r>
      <w:r>
        <w:rPr>
          <w:rFonts w:ascii="Calibri" w:hAnsi="Calibri"/>
          <w:szCs w:val="24"/>
        </w:rPr>
        <w:t xml:space="preserve">. </w:t>
      </w:r>
      <w:r w:rsidR="001102AB">
        <w:rPr>
          <w:rFonts w:ascii="Calibri" w:hAnsi="Calibri"/>
          <w:szCs w:val="24"/>
        </w:rPr>
        <w:t>Wyjątki, w</w:t>
      </w:r>
      <w:r w:rsidR="00BD122D">
        <w:rPr>
          <w:rFonts w:ascii="Calibri" w:hAnsi="Calibri"/>
          <w:szCs w:val="24"/>
        </w:rPr>
        <w:t> </w:t>
      </w:r>
      <w:r w:rsidR="001102AB">
        <w:rPr>
          <w:rFonts w:ascii="Calibri" w:hAnsi="Calibri"/>
          <w:szCs w:val="24"/>
        </w:rPr>
        <w:t xml:space="preserve">których </w:t>
      </w:r>
      <w:r w:rsidR="001102AB" w:rsidRPr="001102AB">
        <w:rPr>
          <w:rFonts w:ascii="Calibri" w:hAnsi="Calibri"/>
          <w:szCs w:val="24"/>
        </w:rPr>
        <w:t xml:space="preserve">nie musisz gromadzić danych osobowych </w:t>
      </w:r>
      <w:r w:rsidR="001102AB">
        <w:rPr>
          <w:rFonts w:ascii="Calibri" w:hAnsi="Calibri"/>
          <w:szCs w:val="24"/>
        </w:rPr>
        <w:t>opisaliśmy w tym dokumencie, w</w:t>
      </w:r>
      <w:r w:rsidR="005C0B5A">
        <w:rPr>
          <w:rFonts w:ascii="Calibri" w:hAnsi="Calibri"/>
          <w:szCs w:val="24"/>
        </w:rPr>
        <w:t> </w:t>
      </w:r>
      <w:r w:rsidR="001102AB">
        <w:rPr>
          <w:rFonts w:ascii="Calibri" w:hAnsi="Calibri"/>
          <w:szCs w:val="24"/>
        </w:rPr>
        <w:t xml:space="preserve">rozdziale </w:t>
      </w:r>
      <w:r w:rsidR="00BD3C8D">
        <w:rPr>
          <w:rFonts w:ascii="Calibri" w:hAnsi="Calibri"/>
          <w:szCs w:val="24"/>
        </w:rPr>
        <w:t xml:space="preserve">„Kierunek pomocy 2 – Warunki projektów”, punkt „Poradnictwo i </w:t>
      </w:r>
      <w:r w:rsidR="005C0B5A">
        <w:rPr>
          <w:rFonts w:ascii="Calibri" w:hAnsi="Calibri"/>
          <w:szCs w:val="24"/>
        </w:rPr>
        <w:t>udzielanie informacji”.</w:t>
      </w:r>
    </w:p>
    <w:p w14:paraId="1FAEDDD3" w14:textId="54CC34B2" w:rsidR="00A57A1B" w:rsidRPr="008216BF" w:rsidRDefault="00A57A1B" w:rsidP="00107045">
      <w:pPr>
        <w:pStyle w:val="Nagwek3"/>
        <w:rPr>
          <w:color w:val="006600"/>
        </w:rPr>
      </w:pPr>
      <w:bookmarkStart w:id="17" w:name="_Toc233199598"/>
      <w:r w:rsidRPr="008216BF">
        <w:rPr>
          <w:color w:val="006600"/>
        </w:rPr>
        <w:t>Udział w kilku projektach</w:t>
      </w:r>
      <w:bookmarkEnd w:id="17"/>
    </w:p>
    <w:p w14:paraId="5BCDF875" w14:textId="0381F1DA" w:rsidR="00DB5C2D" w:rsidRPr="00266A3F" w:rsidRDefault="00DB5C2D" w:rsidP="00EB52EE">
      <w:pPr>
        <w:pStyle w:val="Nagwek4"/>
        <w:keepNext w:val="0"/>
        <w:spacing w:before="240" w:after="120"/>
        <w:jc w:val="left"/>
        <w:rPr>
          <w:rFonts w:ascii="Calibri" w:hAnsi="Calibri" w:cstheme="minorHAnsi"/>
          <w:color w:val="006600"/>
          <w:spacing w:val="0"/>
          <w:sz w:val="24"/>
          <w:szCs w:val="22"/>
          <w:u w:val="none"/>
        </w:rPr>
      </w:pPr>
      <w:r w:rsidRPr="00266A3F">
        <w:rPr>
          <w:rFonts w:ascii="Calibri" w:hAnsi="Calibri" w:cstheme="minorHAnsi"/>
          <w:color w:val="006600"/>
          <w:spacing w:val="0"/>
          <w:sz w:val="24"/>
          <w:szCs w:val="22"/>
          <w:u w:val="none"/>
        </w:rPr>
        <w:t>Kierunek pomocy 1</w:t>
      </w:r>
    </w:p>
    <w:p w14:paraId="511E5D00" w14:textId="3DF7859F" w:rsidR="004C080F" w:rsidRDefault="004C080F" w:rsidP="00107045">
      <w:pPr>
        <w:pStyle w:val="Tekstpodstawowy31"/>
        <w:spacing w:after="120" w:line="276" w:lineRule="auto"/>
        <w:jc w:val="left"/>
        <w:rPr>
          <w:rFonts w:ascii="Calibri" w:hAnsi="Calibri"/>
        </w:rPr>
      </w:pPr>
      <w:r w:rsidRPr="004C080F">
        <w:rPr>
          <w:rFonts w:ascii="Calibri" w:hAnsi="Calibri"/>
        </w:rPr>
        <w:t xml:space="preserve">Beneficjent ostateczny </w:t>
      </w:r>
      <w:r>
        <w:rPr>
          <w:rFonts w:ascii="Calibri" w:hAnsi="Calibri"/>
        </w:rPr>
        <w:t xml:space="preserve">nie może w </w:t>
      </w:r>
      <w:r w:rsidR="001517AD">
        <w:rPr>
          <w:rFonts w:ascii="Calibri" w:hAnsi="Calibri"/>
        </w:rPr>
        <w:t xml:space="preserve">tym </w:t>
      </w:r>
      <w:r w:rsidRPr="004C080F">
        <w:rPr>
          <w:rFonts w:ascii="Calibri" w:hAnsi="Calibri"/>
        </w:rPr>
        <w:t>samym czasie brać udział</w:t>
      </w:r>
      <w:r w:rsidR="001517AD">
        <w:rPr>
          <w:rFonts w:ascii="Calibri" w:hAnsi="Calibri"/>
        </w:rPr>
        <w:t>u</w:t>
      </w:r>
      <w:r w:rsidRPr="004C080F">
        <w:rPr>
          <w:rFonts w:ascii="Calibri" w:hAnsi="Calibri"/>
        </w:rPr>
        <w:t xml:space="preserve"> w kilku równocześnie realizowanych projektach, </w:t>
      </w:r>
      <w:r w:rsidR="00894987">
        <w:rPr>
          <w:rFonts w:ascii="Calibri" w:hAnsi="Calibri"/>
        </w:rPr>
        <w:t xml:space="preserve">których celem jest wejście osoby z niepełnosprawnością na rynek pracy. Warunek ten </w:t>
      </w:r>
      <w:r w:rsidR="0068472A">
        <w:rPr>
          <w:rFonts w:ascii="Calibri" w:hAnsi="Calibri"/>
        </w:rPr>
        <w:t>obowiązuje</w:t>
      </w:r>
      <w:r w:rsidR="00832521">
        <w:rPr>
          <w:rFonts w:ascii="Calibri" w:hAnsi="Calibri"/>
        </w:rPr>
        <w:t xml:space="preserve"> dla projektów, </w:t>
      </w:r>
      <w:r w:rsidR="00F240FB" w:rsidRPr="00F240FB">
        <w:rPr>
          <w:rFonts w:ascii="Calibri" w:hAnsi="Calibri"/>
        </w:rPr>
        <w:t>które są finansowane ze środków PFRON</w:t>
      </w:r>
      <w:r w:rsidR="00832521">
        <w:rPr>
          <w:rFonts w:ascii="Calibri" w:hAnsi="Calibri"/>
        </w:rPr>
        <w:t xml:space="preserve"> </w:t>
      </w:r>
      <w:r w:rsidR="00D37E49">
        <w:rPr>
          <w:rFonts w:ascii="Calibri" w:hAnsi="Calibri"/>
        </w:rPr>
        <w:t>oraz z</w:t>
      </w:r>
      <w:r w:rsidR="008B109C">
        <w:rPr>
          <w:rFonts w:ascii="Calibri" w:hAnsi="Calibri"/>
        </w:rPr>
        <w:t>e środków Unii Euro</w:t>
      </w:r>
      <w:r w:rsidR="00DB5C2D">
        <w:rPr>
          <w:rFonts w:ascii="Calibri" w:hAnsi="Calibri"/>
        </w:rPr>
        <w:t>pejskiej.</w:t>
      </w:r>
    </w:p>
    <w:p w14:paraId="3B04C899" w14:textId="6C68D128" w:rsidR="00943F43" w:rsidRPr="00266A3F" w:rsidRDefault="00397EDA" w:rsidP="000A50F0">
      <w:pPr>
        <w:pStyle w:val="Nagwek4"/>
        <w:keepNext w:val="0"/>
        <w:spacing w:before="240" w:after="120"/>
        <w:jc w:val="left"/>
        <w:rPr>
          <w:rFonts w:ascii="Calibri" w:hAnsi="Calibri" w:cstheme="minorHAnsi"/>
          <w:color w:val="006600"/>
          <w:spacing w:val="0"/>
          <w:sz w:val="24"/>
          <w:szCs w:val="22"/>
          <w:u w:val="none"/>
        </w:rPr>
      </w:pPr>
      <w:r w:rsidRPr="00266A3F">
        <w:rPr>
          <w:rFonts w:ascii="Calibri" w:hAnsi="Calibri" w:cstheme="minorHAnsi"/>
          <w:color w:val="006600"/>
          <w:spacing w:val="0"/>
          <w:sz w:val="24"/>
          <w:szCs w:val="22"/>
          <w:u w:val="none"/>
        </w:rPr>
        <w:t>Pozostałe kierunki pomocy</w:t>
      </w:r>
    </w:p>
    <w:p w14:paraId="27D9842D" w14:textId="1B923954" w:rsidR="0078565A" w:rsidRDefault="00D67985" w:rsidP="00107045">
      <w:pPr>
        <w:pStyle w:val="Tekstpodstawowy31"/>
        <w:spacing w:after="120" w:line="276" w:lineRule="auto"/>
        <w:jc w:val="left"/>
        <w:rPr>
          <w:rFonts w:ascii="Calibri" w:hAnsi="Calibri"/>
        </w:rPr>
      </w:pPr>
      <w:r w:rsidRPr="00107045">
        <w:rPr>
          <w:rFonts w:ascii="Calibri" w:hAnsi="Calibri"/>
        </w:rPr>
        <w:t xml:space="preserve">Beneficjent ostateczny może </w:t>
      </w:r>
      <w:r w:rsidR="00AF0CCB" w:rsidRPr="00107045">
        <w:rPr>
          <w:rFonts w:ascii="Calibri" w:hAnsi="Calibri"/>
        </w:rPr>
        <w:t xml:space="preserve">w tym samym czasie </w:t>
      </w:r>
      <w:r w:rsidR="00094E99" w:rsidRPr="00107045">
        <w:rPr>
          <w:rFonts w:ascii="Calibri" w:hAnsi="Calibri"/>
        </w:rPr>
        <w:t xml:space="preserve">brać udział w </w:t>
      </w:r>
      <w:r w:rsidRPr="00107045">
        <w:rPr>
          <w:rFonts w:ascii="Calibri" w:hAnsi="Calibri"/>
        </w:rPr>
        <w:t xml:space="preserve">kilku </w:t>
      </w:r>
      <w:r w:rsidR="00427B7C" w:rsidRPr="00107045">
        <w:rPr>
          <w:rFonts w:ascii="Calibri" w:hAnsi="Calibri"/>
        </w:rPr>
        <w:t xml:space="preserve">równocześnie realizowanych </w:t>
      </w:r>
      <w:r w:rsidRPr="00107045">
        <w:rPr>
          <w:rFonts w:ascii="Calibri" w:hAnsi="Calibri"/>
        </w:rPr>
        <w:t>projekt</w:t>
      </w:r>
      <w:r w:rsidR="00094E99" w:rsidRPr="00107045">
        <w:rPr>
          <w:rFonts w:ascii="Calibri" w:hAnsi="Calibri"/>
        </w:rPr>
        <w:t xml:space="preserve">ach, o ile w każdym </w:t>
      </w:r>
      <w:r w:rsidR="00AF0CCB" w:rsidRPr="00107045">
        <w:rPr>
          <w:rFonts w:ascii="Calibri" w:hAnsi="Calibri"/>
        </w:rPr>
        <w:t>projekcie</w:t>
      </w:r>
      <w:r w:rsidR="00094E99" w:rsidRPr="00107045">
        <w:rPr>
          <w:rFonts w:ascii="Calibri" w:hAnsi="Calibri"/>
        </w:rPr>
        <w:t xml:space="preserve"> osiągnie inne efekty. </w:t>
      </w:r>
      <w:r w:rsidR="000101BA">
        <w:rPr>
          <w:rFonts w:ascii="Calibri" w:hAnsi="Calibri"/>
        </w:rPr>
        <w:t xml:space="preserve">Chodzi o </w:t>
      </w:r>
      <w:r w:rsidR="008F2C64">
        <w:rPr>
          <w:rFonts w:ascii="Calibri" w:hAnsi="Calibri"/>
        </w:rPr>
        <w:t>projekty, które są</w:t>
      </w:r>
      <w:r w:rsidR="000101BA">
        <w:rPr>
          <w:rFonts w:ascii="Calibri" w:hAnsi="Calibri"/>
        </w:rPr>
        <w:t xml:space="preserve"> finansowane ze </w:t>
      </w:r>
      <w:r w:rsidR="008F2C64">
        <w:rPr>
          <w:rFonts w:ascii="Calibri" w:hAnsi="Calibri"/>
        </w:rPr>
        <w:t>środków PFRON.</w:t>
      </w:r>
      <w:r w:rsidR="00FE22C9">
        <w:rPr>
          <w:rFonts w:ascii="Calibri" w:hAnsi="Calibri"/>
        </w:rPr>
        <w:t xml:space="preserve"> </w:t>
      </w:r>
      <w:r w:rsidR="00DB5C2D">
        <w:rPr>
          <w:rFonts w:ascii="Calibri" w:hAnsi="Calibri"/>
        </w:rPr>
        <w:t xml:space="preserve"> </w:t>
      </w:r>
      <w:r w:rsidR="00702219">
        <w:rPr>
          <w:rFonts w:ascii="Calibri" w:hAnsi="Calibri"/>
        </w:rPr>
        <w:t>Z</w:t>
      </w:r>
      <w:r w:rsidR="0004244A" w:rsidRPr="00107045">
        <w:rPr>
          <w:rFonts w:ascii="Calibri" w:hAnsi="Calibri"/>
        </w:rPr>
        <w:t>weryfikuj</w:t>
      </w:r>
      <w:r w:rsidR="00702219">
        <w:rPr>
          <w:rFonts w:ascii="Calibri" w:hAnsi="Calibri"/>
        </w:rPr>
        <w:t>emy</w:t>
      </w:r>
      <w:r w:rsidR="0004244A" w:rsidRPr="00107045">
        <w:rPr>
          <w:rFonts w:ascii="Calibri" w:hAnsi="Calibri"/>
        </w:rPr>
        <w:t xml:space="preserve"> to </w:t>
      </w:r>
      <w:r w:rsidR="00094E99" w:rsidRPr="00107045">
        <w:rPr>
          <w:rFonts w:ascii="Calibri" w:hAnsi="Calibri"/>
        </w:rPr>
        <w:t>dla form wsparcia</w:t>
      </w:r>
      <w:r w:rsidR="0004244A" w:rsidRPr="00107045">
        <w:rPr>
          <w:rFonts w:ascii="Calibri" w:hAnsi="Calibri"/>
        </w:rPr>
        <w:t>,</w:t>
      </w:r>
      <w:r w:rsidR="00094E99" w:rsidRPr="00107045">
        <w:rPr>
          <w:rFonts w:ascii="Calibri" w:hAnsi="Calibri"/>
        </w:rPr>
        <w:t xml:space="preserve"> </w:t>
      </w:r>
      <w:r w:rsidR="00AF0CCB" w:rsidRPr="00107045">
        <w:rPr>
          <w:rFonts w:ascii="Calibri" w:hAnsi="Calibri"/>
        </w:rPr>
        <w:t>z</w:t>
      </w:r>
      <w:r w:rsidR="0004244A" w:rsidRPr="00107045">
        <w:rPr>
          <w:rFonts w:ascii="Calibri" w:hAnsi="Calibri"/>
        </w:rPr>
        <w:t> </w:t>
      </w:r>
      <w:r w:rsidR="00AF0CCB" w:rsidRPr="00107045">
        <w:rPr>
          <w:rFonts w:ascii="Calibri" w:hAnsi="Calibri"/>
        </w:rPr>
        <w:t xml:space="preserve">których korzysta </w:t>
      </w:r>
      <w:r w:rsidR="00702219">
        <w:rPr>
          <w:rFonts w:ascii="Calibri" w:hAnsi="Calibri"/>
        </w:rPr>
        <w:t>beneficjent.</w:t>
      </w:r>
      <w:r w:rsidR="00AF0CCB" w:rsidRPr="00107045">
        <w:rPr>
          <w:rFonts w:ascii="Calibri" w:hAnsi="Calibri"/>
        </w:rPr>
        <w:t xml:space="preserve"> Mogą to być te same formy wsparcia w kilku projektach – ważne jest to, aby cel ich realizacji w każdym projekcie był inny.</w:t>
      </w:r>
      <w:r w:rsidR="0078565A">
        <w:rPr>
          <w:rFonts w:ascii="Calibri" w:hAnsi="Calibri"/>
        </w:rPr>
        <w:br w:type="page"/>
      </w:r>
    </w:p>
    <w:p w14:paraId="46613497" w14:textId="1E909D5B" w:rsidR="00094E99" w:rsidRPr="00107045" w:rsidRDefault="00D67985" w:rsidP="00107045">
      <w:pPr>
        <w:pStyle w:val="Tekstpodstawowy31"/>
        <w:spacing w:after="120" w:line="276" w:lineRule="auto"/>
        <w:jc w:val="left"/>
        <w:rPr>
          <w:rFonts w:ascii="Calibri" w:hAnsi="Calibri"/>
        </w:rPr>
      </w:pPr>
      <w:r w:rsidRPr="00107045">
        <w:rPr>
          <w:rFonts w:ascii="Calibri" w:hAnsi="Calibri"/>
        </w:rPr>
        <w:lastRenderedPageBreak/>
        <w:t xml:space="preserve">Beneficjent ostateczny </w:t>
      </w:r>
      <w:r w:rsidR="00AF0CCB" w:rsidRPr="00107045">
        <w:rPr>
          <w:rFonts w:ascii="Calibri" w:hAnsi="Calibri"/>
        </w:rPr>
        <w:t xml:space="preserve">po zakończeniu udziału w projekcie </w:t>
      </w:r>
      <w:r w:rsidRPr="00107045">
        <w:rPr>
          <w:rFonts w:ascii="Calibri" w:hAnsi="Calibri"/>
        </w:rPr>
        <w:t>może przystąpić do</w:t>
      </w:r>
      <w:r w:rsidR="00AF0CCB" w:rsidRPr="00107045">
        <w:rPr>
          <w:rFonts w:ascii="Calibri" w:hAnsi="Calibri"/>
        </w:rPr>
        <w:t xml:space="preserve"> </w:t>
      </w:r>
      <w:r w:rsidRPr="00107045">
        <w:rPr>
          <w:rFonts w:ascii="Calibri" w:hAnsi="Calibri"/>
        </w:rPr>
        <w:t xml:space="preserve">innego projektu. </w:t>
      </w:r>
      <w:r w:rsidR="00AF0CCB" w:rsidRPr="00107045">
        <w:rPr>
          <w:rFonts w:ascii="Calibri" w:hAnsi="Calibri"/>
        </w:rPr>
        <w:t>Może to zrobić także wówczas</w:t>
      </w:r>
      <w:r w:rsidRPr="00107045">
        <w:rPr>
          <w:rFonts w:ascii="Calibri" w:hAnsi="Calibri"/>
        </w:rPr>
        <w:t>, gdy oba projekty dotyczą tego samego kierunku pomocy i tych samych form wsparcia, a terminy realizacji projektów pokrywają się</w:t>
      </w:r>
      <w:r w:rsidR="00427B7C" w:rsidRPr="00107045">
        <w:rPr>
          <w:rFonts w:ascii="Calibri" w:hAnsi="Calibri"/>
        </w:rPr>
        <w:t xml:space="preserve">. Ważne jest, aby w tym samym okresie nie został wykazany jako beneficjent ostateczny </w:t>
      </w:r>
      <w:r w:rsidRPr="00107045">
        <w:rPr>
          <w:rFonts w:ascii="Calibri" w:hAnsi="Calibri"/>
        </w:rPr>
        <w:t>w obu projektach równocześnie.</w:t>
      </w:r>
    </w:p>
    <w:p w14:paraId="3E8A2477" w14:textId="256A5DAF" w:rsidR="00D67985" w:rsidRDefault="00094E99" w:rsidP="00107045">
      <w:pPr>
        <w:pStyle w:val="Tekstpodstawowy31"/>
        <w:spacing w:after="120" w:line="276" w:lineRule="auto"/>
        <w:jc w:val="left"/>
        <w:rPr>
          <w:rFonts w:ascii="Calibri" w:hAnsi="Calibri"/>
        </w:rPr>
      </w:pPr>
      <w:r w:rsidRPr="00107045">
        <w:rPr>
          <w:rFonts w:ascii="Calibri" w:hAnsi="Calibri"/>
        </w:rPr>
        <w:t>„</w:t>
      </w:r>
      <w:r w:rsidR="00427B7C" w:rsidRPr="00107045">
        <w:rPr>
          <w:rFonts w:ascii="Calibri" w:hAnsi="Calibri"/>
        </w:rPr>
        <w:t>Projekty realizowane równocześnie”</w:t>
      </w:r>
      <w:r w:rsidR="007032EC" w:rsidRPr="00107045">
        <w:rPr>
          <w:rFonts w:ascii="Calibri" w:hAnsi="Calibri"/>
        </w:rPr>
        <w:t xml:space="preserve"> oznacza</w:t>
      </w:r>
      <w:r w:rsidR="00D67985" w:rsidRPr="00107045">
        <w:rPr>
          <w:rFonts w:ascii="Calibri" w:hAnsi="Calibri"/>
        </w:rPr>
        <w:t xml:space="preserve"> sytuację, w której terminy realizacji poszczególnych projektów pokrywają się w</w:t>
      </w:r>
      <w:r w:rsidR="009A6D91" w:rsidRPr="00107045">
        <w:rPr>
          <w:rFonts w:ascii="Calibri" w:hAnsi="Calibri"/>
        </w:rPr>
        <w:t> </w:t>
      </w:r>
      <w:r w:rsidR="00D67985" w:rsidRPr="00107045">
        <w:rPr>
          <w:rFonts w:ascii="Calibri" w:hAnsi="Calibri"/>
        </w:rPr>
        <w:t>zakresie co najmniej 1 dnia kalendarzowego.</w:t>
      </w:r>
    </w:p>
    <w:p w14:paraId="4E411522" w14:textId="76D66DEE" w:rsidR="00913F1C" w:rsidRPr="00107045" w:rsidRDefault="00913F1C" w:rsidP="00107045">
      <w:pPr>
        <w:pStyle w:val="Tekstpodstawowy31"/>
        <w:spacing w:after="120" w:line="276" w:lineRule="auto"/>
        <w:jc w:val="left"/>
        <w:rPr>
          <w:rFonts w:ascii="Calibri" w:hAnsi="Calibri"/>
        </w:rPr>
      </w:pPr>
      <w:r w:rsidRPr="006B155E">
        <w:rPr>
          <w:rFonts w:ascii="Calibri" w:hAnsi="Calibri"/>
          <w:b/>
          <w:bCs/>
          <w:color w:val="800000"/>
        </w:rPr>
        <w:t>Uwaga!</w:t>
      </w:r>
      <w:r>
        <w:rPr>
          <w:rFonts w:ascii="Calibri" w:hAnsi="Calibri"/>
        </w:rPr>
        <w:t xml:space="preserve"> O</w:t>
      </w:r>
      <w:r w:rsidRPr="00FE22C9">
        <w:rPr>
          <w:rFonts w:ascii="Calibri" w:hAnsi="Calibri"/>
        </w:rPr>
        <w:t xml:space="preserve">soba z niepełnosprawnością nie może korzystać z </w:t>
      </w:r>
      <w:r w:rsidRPr="00E53D45">
        <w:rPr>
          <w:rFonts w:ascii="Calibri" w:hAnsi="Calibri"/>
          <w:b/>
          <w:bCs/>
          <w:color w:val="006600"/>
        </w:rPr>
        <w:t>usług asystencji osobistej</w:t>
      </w:r>
      <w:r>
        <w:rPr>
          <w:rFonts w:ascii="Calibri" w:hAnsi="Calibri"/>
        </w:rPr>
        <w:t xml:space="preserve"> </w:t>
      </w:r>
      <w:r w:rsidRPr="00FE22C9">
        <w:rPr>
          <w:rFonts w:ascii="Calibri" w:hAnsi="Calibri"/>
        </w:rPr>
        <w:t>w</w:t>
      </w:r>
      <w:r>
        <w:rPr>
          <w:rFonts w:ascii="Calibri" w:hAnsi="Calibri"/>
        </w:rPr>
        <w:t> </w:t>
      </w:r>
      <w:r w:rsidRPr="00FE22C9">
        <w:rPr>
          <w:rFonts w:ascii="Calibri" w:hAnsi="Calibri"/>
        </w:rPr>
        <w:t>projekcie finansowanym w ramach zadań zlecanych, jeżeli w tym samym czasie korzysta z tych usług w</w:t>
      </w:r>
      <w:r w:rsidR="0021414D">
        <w:rPr>
          <w:rFonts w:ascii="Calibri" w:hAnsi="Calibri"/>
        </w:rPr>
        <w:t> </w:t>
      </w:r>
      <w:r w:rsidRPr="00FE22C9">
        <w:rPr>
          <w:rFonts w:ascii="Calibri" w:hAnsi="Calibri"/>
        </w:rPr>
        <w:t xml:space="preserve">projekcie finansowanym z innych środków publicznych. Po zakończeniu udziału w tym projekcie może przystąpić do projektu finansowanego ze środków PFRON, niezależnie od tego czy poprzedni projekt jest nadal realizowany. Ważne jest, aby w tym samym czasie nie była wykazywana jako beneficjent ostateczny w </w:t>
      </w:r>
      <w:r w:rsidR="008E2279">
        <w:rPr>
          <w:rFonts w:ascii="Calibri" w:hAnsi="Calibri"/>
        </w:rPr>
        <w:t>kilku</w:t>
      </w:r>
      <w:r w:rsidRPr="00FE22C9">
        <w:rPr>
          <w:rFonts w:ascii="Calibri" w:hAnsi="Calibri"/>
        </w:rPr>
        <w:t xml:space="preserve"> projektach.</w:t>
      </w:r>
    </w:p>
    <w:p w14:paraId="7AE337B9" w14:textId="7BA36530" w:rsidR="00094E99" w:rsidRPr="008216BF" w:rsidRDefault="00094E99" w:rsidP="00107045">
      <w:pPr>
        <w:pStyle w:val="Nagwek3"/>
        <w:rPr>
          <w:color w:val="006600"/>
        </w:rPr>
      </w:pPr>
      <w:bookmarkStart w:id="18" w:name="_Toc233199599"/>
      <w:r w:rsidRPr="008216BF">
        <w:rPr>
          <w:color w:val="006600"/>
        </w:rPr>
        <w:t>Podopieczni placówek finansowanych ze środków publicznych</w:t>
      </w:r>
      <w:bookmarkEnd w:id="18"/>
    </w:p>
    <w:p w14:paraId="4CC51F29" w14:textId="77777777" w:rsidR="00427B7C" w:rsidRPr="00107045" w:rsidRDefault="00427B7C" w:rsidP="00107045">
      <w:pPr>
        <w:pStyle w:val="Tekstpodstawowy31"/>
        <w:spacing w:after="120" w:line="276" w:lineRule="auto"/>
        <w:jc w:val="left"/>
        <w:rPr>
          <w:rFonts w:ascii="Calibri" w:hAnsi="Calibri"/>
        </w:rPr>
      </w:pPr>
      <w:r w:rsidRPr="00107045">
        <w:rPr>
          <w:rFonts w:ascii="Calibri" w:hAnsi="Calibri"/>
        </w:rPr>
        <w:t>Jeżeli beneficjentem ostatecznym jest:</w:t>
      </w:r>
    </w:p>
    <w:p w14:paraId="3DA5C6EC" w14:textId="41B18FB7" w:rsidR="00427B7C" w:rsidRPr="00107045" w:rsidRDefault="00427B7C" w:rsidP="00A952EB">
      <w:pPr>
        <w:pStyle w:val="Tekstpodstawowy31"/>
        <w:numPr>
          <w:ilvl w:val="0"/>
          <w:numId w:val="4"/>
        </w:numPr>
        <w:spacing w:after="120" w:line="276" w:lineRule="auto"/>
        <w:ind w:left="357" w:hanging="357"/>
        <w:jc w:val="left"/>
        <w:rPr>
          <w:rFonts w:ascii="Calibri" w:hAnsi="Calibri"/>
        </w:rPr>
      </w:pPr>
      <w:r w:rsidRPr="00107045">
        <w:rPr>
          <w:rFonts w:ascii="Calibri" w:hAnsi="Calibri"/>
        </w:rPr>
        <w:t>uczestnik warsztatu terapii zajęciowej;</w:t>
      </w:r>
    </w:p>
    <w:p w14:paraId="29C81753" w14:textId="14FD8F85" w:rsidR="00427B7C" w:rsidRPr="00107045" w:rsidRDefault="00427B7C" w:rsidP="00A952EB">
      <w:pPr>
        <w:pStyle w:val="Tekstpodstawowy31"/>
        <w:numPr>
          <w:ilvl w:val="0"/>
          <w:numId w:val="4"/>
        </w:numPr>
        <w:spacing w:after="120" w:line="276" w:lineRule="auto"/>
        <w:ind w:left="357" w:hanging="357"/>
        <w:jc w:val="left"/>
        <w:rPr>
          <w:rFonts w:ascii="Calibri" w:hAnsi="Calibri" w:cs="Calibri"/>
        </w:rPr>
      </w:pPr>
      <w:r w:rsidRPr="00107045">
        <w:rPr>
          <w:rFonts w:ascii="Calibri" w:hAnsi="Calibri" w:cs="Calibri"/>
        </w:rPr>
        <w:t>uczestnik środowiskowego domu samopomoc</w:t>
      </w:r>
      <w:r w:rsidR="00C30007">
        <w:rPr>
          <w:rFonts w:ascii="Calibri" w:hAnsi="Calibri" w:cs="Calibri"/>
        </w:rPr>
        <w:t>y</w:t>
      </w:r>
      <w:r w:rsidRPr="00107045">
        <w:rPr>
          <w:rFonts w:ascii="Calibri" w:hAnsi="Calibri" w:cs="Calibri"/>
        </w:rPr>
        <w:t>;</w:t>
      </w:r>
    </w:p>
    <w:p w14:paraId="4E5FF8DE" w14:textId="6BE0F6AD" w:rsidR="00427B7C" w:rsidRPr="00107045" w:rsidRDefault="00427B7C" w:rsidP="00A952EB">
      <w:pPr>
        <w:pStyle w:val="Tekstpodstawowy31"/>
        <w:numPr>
          <w:ilvl w:val="0"/>
          <w:numId w:val="4"/>
        </w:numPr>
        <w:spacing w:after="120" w:line="276" w:lineRule="auto"/>
        <w:ind w:left="357" w:hanging="357"/>
        <w:jc w:val="left"/>
        <w:rPr>
          <w:rFonts w:ascii="Calibri" w:hAnsi="Calibri"/>
        </w:rPr>
      </w:pPr>
      <w:r w:rsidRPr="00107045">
        <w:rPr>
          <w:rFonts w:ascii="Calibri" w:hAnsi="Calibri" w:cs="Calibri"/>
        </w:rPr>
        <w:t>mieszkaniec / podopieczny innej placówki finansowanej ze środków publicznych;</w:t>
      </w:r>
    </w:p>
    <w:p w14:paraId="63836BB0" w14:textId="43C72A29" w:rsidR="00A520EF" w:rsidRPr="00107045" w:rsidRDefault="00D72664" w:rsidP="00107045">
      <w:pPr>
        <w:pStyle w:val="Tekstpodstawowy31"/>
        <w:spacing w:after="120" w:line="276" w:lineRule="auto"/>
        <w:jc w:val="left"/>
        <w:rPr>
          <w:rFonts w:ascii="Calibri" w:hAnsi="Calibri" w:cs="Calibri"/>
        </w:rPr>
      </w:pPr>
      <w:r w:rsidRPr="00107045">
        <w:rPr>
          <w:rFonts w:ascii="Calibri" w:hAnsi="Calibri"/>
        </w:rPr>
        <w:t xml:space="preserve">pamiętaj, że zakres projektu </w:t>
      </w:r>
      <w:r w:rsidRPr="00107045">
        <w:rPr>
          <w:rFonts w:ascii="Calibri" w:hAnsi="Calibri" w:cs="Calibri"/>
        </w:rPr>
        <w:t>nie może dotyczyć działań, które są realizowane na rzecz tej osoby zgodnie z programem / planem wsparcia opracowanym, zgodnie z przepisami prawa, w tej placówce.</w:t>
      </w:r>
    </w:p>
    <w:p w14:paraId="48CA2F06" w14:textId="77777777" w:rsidR="00A520EF" w:rsidRPr="00107045" w:rsidRDefault="00A520EF" w:rsidP="00125271">
      <w:pPr>
        <w:pStyle w:val="Tekstpodstawowy31"/>
        <w:spacing w:after="120" w:line="276" w:lineRule="auto"/>
        <w:jc w:val="left"/>
        <w:rPr>
          <w:rFonts w:ascii="Calibri" w:hAnsi="Calibri"/>
        </w:rPr>
      </w:pPr>
      <w:r w:rsidRPr="008216BF">
        <w:rPr>
          <w:rFonts w:ascii="Calibri" w:hAnsi="Calibri" w:cs="Calibri"/>
          <w:b/>
          <w:bCs/>
          <w:color w:val="006600"/>
        </w:rPr>
        <w:t>Przykładowo</w:t>
      </w:r>
      <w:r w:rsidRPr="006C0745">
        <w:rPr>
          <w:rFonts w:ascii="Calibri" w:hAnsi="Calibri" w:cs="Calibri"/>
          <w:b/>
          <w:bCs/>
          <w:color w:val="006600"/>
        </w:rPr>
        <w:t>:</w:t>
      </w:r>
      <w:r w:rsidRPr="00107045">
        <w:rPr>
          <w:rFonts w:ascii="Calibri" w:hAnsi="Calibri" w:cs="Calibri"/>
        </w:rPr>
        <w:t xml:space="preserve"> </w:t>
      </w:r>
      <w:r w:rsidRPr="00107045">
        <w:rPr>
          <w:rFonts w:ascii="Calibri" w:hAnsi="Calibri"/>
        </w:rPr>
        <w:t>indywidualny program rehabilitacji i terapii przygotowany przez radę programową warsztatu.</w:t>
      </w:r>
    </w:p>
    <w:p w14:paraId="3BF3F603" w14:textId="34A2838B" w:rsidR="00A520EF" w:rsidRPr="00107045" w:rsidRDefault="00EF7B75" w:rsidP="00107045">
      <w:pPr>
        <w:spacing w:after="120" w:line="276" w:lineRule="auto"/>
        <w:rPr>
          <w:rFonts w:ascii="Calibri" w:hAnsi="Calibri" w:cs="Calibri"/>
        </w:rPr>
      </w:pPr>
      <w:r w:rsidRPr="00107045">
        <w:rPr>
          <w:rFonts w:ascii="Calibri" w:hAnsi="Calibri" w:cs="Calibri"/>
        </w:rPr>
        <w:t xml:space="preserve">W ogłoszeniu o konkursie </w:t>
      </w:r>
      <w:r w:rsidR="00D72664" w:rsidRPr="00107045">
        <w:rPr>
          <w:rFonts w:ascii="Calibri" w:hAnsi="Calibri" w:cs="Calibri"/>
        </w:rPr>
        <w:t xml:space="preserve">możemy </w:t>
      </w:r>
      <w:r w:rsidR="00235310" w:rsidRPr="00107045">
        <w:rPr>
          <w:rFonts w:ascii="Calibri" w:hAnsi="Calibri" w:cs="Calibri"/>
        </w:rPr>
        <w:t>wskazać</w:t>
      </w:r>
      <w:r w:rsidR="00D72664" w:rsidRPr="00107045">
        <w:rPr>
          <w:rFonts w:ascii="Calibri" w:hAnsi="Calibri" w:cs="Calibri"/>
        </w:rPr>
        <w:t xml:space="preserve"> </w:t>
      </w:r>
      <w:r w:rsidRPr="00107045">
        <w:rPr>
          <w:rFonts w:ascii="Calibri" w:hAnsi="Calibri" w:cs="Calibri"/>
        </w:rPr>
        <w:t>dodatkowe zastrzeżenia co</w:t>
      </w:r>
      <w:r w:rsidR="00D72664" w:rsidRPr="00107045">
        <w:rPr>
          <w:rFonts w:ascii="Calibri" w:hAnsi="Calibri" w:cs="Calibri"/>
        </w:rPr>
        <w:t xml:space="preserve"> </w:t>
      </w:r>
      <w:r w:rsidRPr="00107045">
        <w:rPr>
          <w:rFonts w:ascii="Calibri" w:hAnsi="Calibri" w:cs="Calibri"/>
        </w:rPr>
        <w:t>do</w:t>
      </w:r>
      <w:r w:rsidR="00D72664" w:rsidRPr="00107045">
        <w:rPr>
          <w:rFonts w:ascii="Calibri" w:hAnsi="Calibri" w:cs="Calibri"/>
        </w:rPr>
        <w:t xml:space="preserve"> udziału w projekcie</w:t>
      </w:r>
      <w:r w:rsidRPr="00107045">
        <w:rPr>
          <w:rFonts w:ascii="Calibri" w:hAnsi="Calibri" w:cs="Calibri"/>
        </w:rPr>
        <w:t xml:space="preserve"> </w:t>
      </w:r>
      <w:r w:rsidR="00D72664" w:rsidRPr="00107045">
        <w:rPr>
          <w:rFonts w:ascii="Calibri" w:hAnsi="Calibri" w:cs="Calibri"/>
        </w:rPr>
        <w:t>podopiecznych</w:t>
      </w:r>
      <w:r w:rsidR="00B54D03" w:rsidRPr="00107045">
        <w:rPr>
          <w:rFonts w:ascii="Calibri" w:hAnsi="Calibri" w:cs="Calibri"/>
        </w:rPr>
        <w:t xml:space="preserve"> placówek</w:t>
      </w:r>
      <w:r w:rsidR="004326AB">
        <w:rPr>
          <w:rFonts w:ascii="Calibri" w:hAnsi="Calibri" w:cs="Calibri"/>
        </w:rPr>
        <w:t>, które są</w:t>
      </w:r>
      <w:r w:rsidR="00B54D03" w:rsidRPr="00107045">
        <w:rPr>
          <w:rFonts w:ascii="Calibri" w:hAnsi="Calibri" w:cs="Calibri"/>
        </w:rPr>
        <w:t xml:space="preserve"> finansowan</w:t>
      </w:r>
      <w:r w:rsidR="004326AB">
        <w:rPr>
          <w:rFonts w:ascii="Calibri" w:hAnsi="Calibri" w:cs="Calibri"/>
        </w:rPr>
        <w:t>e</w:t>
      </w:r>
      <w:r w:rsidR="00B54D03" w:rsidRPr="00107045">
        <w:rPr>
          <w:rFonts w:ascii="Calibri" w:hAnsi="Calibri" w:cs="Calibri"/>
        </w:rPr>
        <w:t xml:space="preserve"> ze środków publicznych.</w:t>
      </w:r>
    </w:p>
    <w:p w14:paraId="65BC7672" w14:textId="07BDAC80" w:rsidR="00DA398D" w:rsidRPr="00107045" w:rsidRDefault="00932C19" w:rsidP="0090754C">
      <w:pPr>
        <w:pStyle w:val="Tekstpodstawowy31"/>
        <w:spacing w:after="120" w:line="276" w:lineRule="auto"/>
        <w:jc w:val="left"/>
        <w:rPr>
          <w:rFonts w:ascii="Calibri" w:hAnsi="Calibri" w:cs="Calibri"/>
        </w:rPr>
      </w:pPr>
      <w:r w:rsidRPr="00107045">
        <w:rPr>
          <w:rFonts w:ascii="Calibri" w:hAnsi="Calibri"/>
          <w:b/>
          <w:bCs/>
          <w:color w:val="800000"/>
        </w:rPr>
        <w:t>Uwaga!</w:t>
      </w:r>
      <w:r w:rsidR="0090754C" w:rsidRPr="0090754C">
        <w:rPr>
          <w:rFonts w:ascii="Calibri" w:hAnsi="Calibri" w:cs="Calibri"/>
        </w:rPr>
        <w:t xml:space="preserve"> </w:t>
      </w:r>
      <w:r w:rsidRPr="00107045">
        <w:rPr>
          <w:rFonts w:ascii="Calibri" w:hAnsi="Calibri" w:cs="Calibri"/>
        </w:rPr>
        <w:t>Nie możesz zgłosić projektu</w:t>
      </w:r>
      <w:r w:rsidR="00FC62DE" w:rsidRPr="00107045">
        <w:rPr>
          <w:rFonts w:ascii="Calibri" w:hAnsi="Calibri" w:cs="Calibri"/>
        </w:rPr>
        <w:t xml:space="preserve">, w którym </w:t>
      </w:r>
      <w:r w:rsidRPr="00107045">
        <w:rPr>
          <w:rFonts w:ascii="Calibri" w:hAnsi="Calibri" w:cs="Calibri"/>
        </w:rPr>
        <w:t xml:space="preserve">wsparcie </w:t>
      </w:r>
      <w:r w:rsidR="00FC62DE" w:rsidRPr="00107045">
        <w:rPr>
          <w:rFonts w:ascii="Calibri" w:hAnsi="Calibri" w:cs="Calibri"/>
        </w:rPr>
        <w:t xml:space="preserve">na rzecz beneficjentów ostatecznych </w:t>
      </w:r>
      <w:r w:rsidRPr="00107045">
        <w:rPr>
          <w:rFonts w:ascii="Calibri" w:hAnsi="Calibri" w:cs="Calibri"/>
        </w:rPr>
        <w:t xml:space="preserve">mieści się </w:t>
      </w:r>
      <w:r w:rsidR="00FC62DE" w:rsidRPr="00107045">
        <w:rPr>
          <w:rFonts w:ascii="Calibri" w:hAnsi="Calibri" w:cs="Calibri"/>
        </w:rPr>
        <w:t>w</w:t>
      </w:r>
      <w:r w:rsidR="000D7C51" w:rsidRPr="00107045">
        <w:rPr>
          <w:rFonts w:ascii="Calibri" w:hAnsi="Calibri" w:cs="Calibri"/>
        </w:rPr>
        <w:t> </w:t>
      </w:r>
      <w:r w:rsidR="00FC62DE" w:rsidRPr="00107045">
        <w:rPr>
          <w:rFonts w:ascii="Calibri" w:hAnsi="Calibri" w:cs="Calibri"/>
        </w:rPr>
        <w:t>pojęciu „turnusu rehabilitacyjnego”</w:t>
      </w:r>
      <w:r w:rsidRPr="00107045">
        <w:rPr>
          <w:rFonts w:ascii="Calibri" w:hAnsi="Calibri" w:cs="Calibri"/>
        </w:rPr>
        <w:t xml:space="preserve">. Definicja „turnusu” jest wskazana </w:t>
      </w:r>
      <w:r w:rsidR="00FC62DE" w:rsidRPr="00107045">
        <w:rPr>
          <w:rFonts w:ascii="Calibri" w:hAnsi="Calibri" w:cs="Calibri"/>
        </w:rPr>
        <w:t>w art</w:t>
      </w:r>
      <w:r w:rsidR="00BA4E4F">
        <w:rPr>
          <w:rFonts w:ascii="Calibri" w:hAnsi="Calibri" w:cs="Calibri"/>
        </w:rPr>
        <w:t>ykule</w:t>
      </w:r>
      <w:r w:rsidR="00FC62DE" w:rsidRPr="00107045">
        <w:rPr>
          <w:rFonts w:ascii="Calibri" w:hAnsi="Calibri" w:cs="Calibri"/>
        </w:rPr>
        <w:t> 10c ustawy o</w:t>
      </w:r>
      <w:r w:rsidR="000D7C51" w:rsidRPr="00107045">
        <w:rPr>
          <w:rFonts w:ascii="Calibri" w:hAnsi="Calibri" w:cs="Calibri"/>
        </w:rPr>
        <w:t> </w:t>
      </w:r>
      <w:r w:rsidR="00FC62DE" w:rsidRPr="00107045">
        <w:rPr>
          <w:rFonts w:ascii="Calibri" w:hAnsi="Calibri" w:cs="Calibri"/>
        </w:rPr>
        <w:t>rehabilitacji.</w:t>
      </w:r>
    </w:p>
    <w:p w14:paraId="7A263E96" w14:textId="57107C6C" w:rsidR="00EF7B75" w:rsidRPr="00107045" w:rsidRDefault="000D7C51" w:rsidP="00107045">
      <w:pPr>
        <w:spacing w:after="120" w:line="276" w:lineRule="auto"/>
        <w:rPr>
          <w:rFonts w:ascii="Calibri" w:hAnsi="Calibri" w:cs="Calibri"/>
        </w:rPr>
      </w:pPr>
      <w:r w:rsidRPr="00107045">
        <w:rPr>
          <w:rFonts w:ascii="Calibri" w:hAnsi="Calibri" w:cs="Calibri"/>
        </w:rPr>
        <w:t>Os</w:t>
      </w:r>
      <w:r w:rsidR="00474F8E" w:rsidRPr="00107045">
        <w:rPr>
          <w:rFonts w:ascii="Calibri" w:hAnsi="Calibri" w:cs="Calibri"/>
        </w:rPr>
        <w:t>oby</w:t>
      </w:r>
      <w:r w:rsidR="00EF7B75" w:rsidRPr="00107045">
        <w:rPr>
          <w:rFonts w:ascii="Calibri" w:hAnsi="Calibri" w:cs="Calibri"/>
        </w:rPr>
        <w:t xml:space="preserve"> z lekkim stopniem niepełnosprawności </w:t>
      </w:r>
      <w:r w:rsidR="00474F8E" w:rsidRPr="00107045">
        <w:rPr>
          <w:rFonts w:ascii="Calibri" w:hAnsi="Calibri" w:cs="Calibri"/>
        </w:rPr>
        <w:t xml:space="preserve">mogą stanowić w </w:t>
      </w:r>
      <w:r w:rsidRPr="00107045">
        <w:rPr>
          <w:rFonts w:ascii="Calibri" w:hAnsi="Calibri" w:cs="Calibri"/>
        </w:rPr>
        <w:t>projekcie</w:t>
      </w:r>
      <w:r w:rsidR="00EF7B75" w:rsidRPr="00107045">
        <w:rPr>
          <w:rFonts w:ascii="Calibri" w:hAnsi="Calibri" w:cs="Calibri"/>
        </w:rPr>
        <w:t>:</w:t>
      </w:r>
    </w:p>
    <w:p w14:paraId="5440789E" w14:textId="59E376C8" w:rsidR="004E4929" w:rsidRPr="00107045" w:rsidRDefault="00EF7B75" w:rsidP="00A952EB">
      <w:pPr>
        <w:pStyle w:val="Akapitzlist"/>
        <w:numPr>
          <w:ilvl w:val="0"/>
          <w:numId w:val="5"/>
        </w:numPr>
        <w:spacing w:after="120" w:line="276" w:lineRule="auto"/>
        <w:ind w:left="357" w:hanging="357"/>
        <w:contextualSpacing w:val="0"/>
        <w:rPr>
          <w:rFonts w:ascii="Calibri" w:hAnsi="Calibri" w:cs="Calibri"/>
          <w:sz w:val="24"/>
        </w:rPr>
      </w:pPr>
      <w:r w:rsidRPr="00107045">
        <w:rPr>
          <w:rFonts w:ascii="Calibri" w:hAnsi="Calibri" w:cs="Calibri"/>
          <w:sz w:val="24"/>
        </w:rPr>
        <w:t xml:space="preserve">w kierunku pomocy 1 </w:t>
      </w:r>
      <w:r w:rsidR="004E0422" w:rsidRPr="00107045">
        <w:rPr>
          <w:rFonts w:ascii="Calibri" w:hAnsi="Calibri" w:cs="Calibri"/>
          <w:sz w:val="24"/>
        </w:rPr>
        <w:t>–</w:t>
      </w:r>
      <w:r w:rsidRPr="00107045">
        <w:rPr>
          <w:rFonts w:ascii="Calibri" w:hAnsi="Calibri" w:cs="Calibri"/>
          <w:sz w:val="24"/>
        </w:rPr>
        <w:t xml:space="preserve"> n</w:t>
      </w:r>
      <w:r w:rsidR="004E0422" w:rsidRPr="00107045">
        <w:rPr>
          <w:rFonts w:ascii="Calibri" w:hAnsi="Calibri" w:cs="Calibri"/>
          <w:sz w:val="24"/>
        </w:rPr>
        <w:t>i</w:t>
      </w:r>
      <w:r w:rsidRPr="00107045">
        <w:rPr>
          <w:rFonts w:ascii="Calibri" w:hAnsi="Calibri" w:cs="Calibri"/>
          <w:sz w:val="24"/>
        </w:rPr>
        <w:t>e</w:t>
      </w:r>
      <w:r w:rsidR="004E0422" w:rsidRPr="00107045">
        <w:rPr>
          <w:rFonts w:ascii="Calibri" w:hAnsi="Calibri" w:cs="Calibri"/>
          <w:sz w:val="24"/>
        </w:rPr>
        <w:t xml:space="preserve"> </w:t>
      </w:r>
      <w:r w:rsidRPr="00107045">
        <w:rPr>
          <w:rFonts w:ascii="Calibri" w:hAnsi="Calibri" w:cs="Calibri"/>
          <w:sz w:val="24"/>
        </w:rPr>
        <w:t>więcej niż 20% ogółu beneficjentów ostatecznych;</w:t>
      </w:r>
    </w:p>
    <w:p w14:paraId="5B1C05A4" w14:textId="0650C734" w:rsidR="00EF7B75" w:rsidRPr="00107045" w:rsidRDefault="00EF7B75" w:rsidP="00A952EB">
      <w:pPr>
        <w:pStyle w:val="Akapitzlist"/>
        <w:numPr>
          <w:ilvl w:val="0"/>
          <w:numId w:val="5"/>
        </w:numPr>
        <w:spacing w:after="120" w:line="276" w:lineRule="auto"/>
        <w:ind w:left="357" w:hanging="357"/>
        <w:contextualSpacing w:val="0"/>
        <w:rPr>
          <w:rFonts w:ascii="Calibri" w:hAnsi="Calibri" w:cs="Calibri"/>
          <w:sz w:val="24"/>
        </w:rPr>
      </w:pPr>
      <w:r w:rsidRPr="00107045">
        <w:rPr>
          <w:rFonts w:ascii="Calibri" w:hAnsi="Calibri" w:cs="Calibri"/>
          <w:sz w:val="24"/>
        </w:rPr>
        <w:t>w kierunku pomocy 2 – nie więcej niż 10% ogółu beneficjentów ostatecznych</w:t>
      </w:r>
      <w:r w:rsidR="000D7C51" w:rsidRPr="00107045">
        <w:rPr>
          <w:rFonts w:ascii="Calibri" w:hAnsi="Calibri" w:cs="Calibri"/>
          <w:sz w:val="24"/>
        </w:rPr>
        <w:t>.</w:t>
      </w:r>
    </w:p>
    <w:p w14:paraId="04D70946" w14:textId="59B7E5B9" w:rsidR="000D7C51" w:rsidRPr="00107045" w:rsidRDefault="001C4447" w:rsidP="00107045">
      <w:pPr>
        <w:spacing w:after="120" w:line="276" w:lineRule="auto"/>
        <w:rPr>
          <w:rFonts w:ascii="Calibri" w:hAnsi="Calibri" w:cs="Calibri"/>
        </w:rPr>
      </w:pPr>
      <w:r w:rsidRPr="001C4447">
        <w:rPr>
          <w:rFonts w:ascii="Calibri" w:hAnsi="Calibri" w:cs="Calibri"/>
        </w:rPr>
        <w:t>Nie dotyczy to osób posiadających lekki stopień niepełnosprawności z uwagi na</w:t>
      </w:r>
      <w:r w:rsidR="000D7C51" w:rsidRPr="00107045">
        <w:rPr>
          <w:rFonts w:ascii="Calibri" w:hAnsi="Calibri" w:cs="Calibri"/>
        </w:rPr>
        <w:t>:</w:t>
      </w:r>
    </w:p>
    <w:p w14:paraId="6257F1A4" w14:textId="0AE5DB93" w:rsidR="000D7C51" w:rsidRPr="001D53A9" w:rsidRDefault="00EF7B75" w:rsidP="00FE7744">
      <w:pPr>
        <w:pStyle w:val="Akapitzlist"/>
        <w:numPr>
          <w:ilvl w:val="0"/>
          <w:numId w:val="54"/>
        </w:numPr>
        <w:spacing w:after="120" w:line="276" w:lineRule="auto"/>
        <w:ind w:left="357" w:hanging="357"/>
        <w:contextualSpacing w:val="0"/>
        <w:rPr>
          <w:rFonts w:asciiTheme="minorHAnsi" w:hAnsiTheme="minorHAnsi" w:cstheme="minorHAnsi"/>
          <w:sz w:val="24"/>
        </w:rPr>
      </w:pPr>
      <w:r w:rsidRPr="001D53A9">
        <w:rPr>
          <w:rFonts w:asciiTheme="minorHAnsi" w:hAnsiTheme="minorHAnsi" w:cstheme="minorHAnsi"/>
          <w:sz w:val="24"/>
        </w:rPr>
        <w:t>niepełnosprawność intelektualną</w:t>
      </w:r>
      <w:r w:rsidR="000D7C51" w:rsidRPr="001D53A9">
        <w:rPr>
          <w:rFonts w:asciiTheme="minorHAnsi" w:hAnsiTheme="minorHAnsi" w:cstheme="minorHAnsi"/>
          <w:sz w:val="24"/>
        </w:rPr>
        <w:t>;</w:t>
      </w:r>
    </w:p>
    <w:p w14:paraId="7C8002A3" w14:textId="329D2497" w:rsidR="000D7C51" w:rsidRPr="001D53A9" w:rsidRDefault="00EF7B75" w:rsidP="00FE7744">
      <w:pPr>
        <w:pStyle w:val="Akapitzlist"/>
        <w:numPr>
          <w:ilvl w:val="0"/>
          <w:numId w:val="54"/>
        </w:numPr>
        <w:spacing w:after="120" w:line="276" w:lineRule="auto"/>
        <w:ind w:left="357" w:hanging="357"/>
        <w:contextualSpacing w:val="0"/>
        <w:rPr>
          <w:rFonts w:asciiTheme="minorHAnsi" w:hAnsiTheme="minorHAnsi" w:cstheme="minorHAnsi"/>
          <w:sz w:val="24"/>
        </w:rPr>
      </w:pPr>
      <w:r w:rsidRPr="001D53A9">
        <w:rPr>
          <w:rFonts w:asciiTheme="minorHAnsi" w:hAnsiTheme="minorHAnsi" w:cstheme="minorHAnsi"/>
          <w:sz w:val="24"/>
        </w:rPr>
        <w:t>całościowe zaburzenia rozwojowe</w:t>
      </w:r>
      <w:r w:rsidR="000D7C51" w:rsidRPr="001D53A9">
        <w:rPr>
          <w:rFonts w:asciiTheme="minorHAnsi" w:hAnsiTheme="minorHAnsi" w:cstheme="minorHAnsi"/>
          <w:sz w:val="24"/>
        </w:rPr>
        <w:t>;</w:t>
      </w:r>
    </w:p>
    <w:p w14:paraId="46ED3976" w14:textId="1EBFD0E7" w:rsidR="000D7C51" w:rsidRPr="001D53A9" w:rsidRDefault="00EF7B75" w:rsidP="00FE7744">
      <w:pPr>
        <w:pStyle w:val="Akapitzlist"/>
        <w:numPr>
          <w:ilvl w:val="0"/>
          <w:numId w:val="54"/>
        </w:numPr>
        <w:spacing w:after="120" w:line="276" w:lineRule="auto"/>
        <w:ind w:left="357" w:hanging="357"/>
        <w:contextualSpacing w:val="0"/>
        <w:rPr>
          <w:rFonts w:asciiTheme="minorHAnsi" w:hAnsiTheme="minorHAnsi" w:cstheme="minorHAnsi"/>
          <w:sz w:val="24"/>
        </w:rPr>
      </w:pPr>
      <w:r w:rsidRPr="001D53A9">
        <w:rPr>
          <w:rFonts w:asciiTheme="minorHAnsi" w:hAnsiTheme="minorHAnsi" w:cstheme="minorHAnsi"/>
          <w:sz w:val="24"/>
        </w:rPr>
        <w:t>długotrwałą, chroniczną niepełnosprawność o charakterze psychicznym</w:t>
      </w:r>
      <w:r w:rsidR="000D7C51" w:rsidRPr="001D53A9">
        <w:rPr>
          <w:rFonts w:asciiTheme="minorHAnsi" w:hAnsiTheme="minorHAnsi" w:cstheme="minorHAnsi"/>
          <w:sz w:val="24"/>
        </w:rPr>
        <w:t>;</w:t>
      </w:r>
    </w:p>
    <w:p w14:paraId="583075A4" w14:textId="79ED94F3" w:rsidR="000D7C51" w:rsidRPr="001D53A9" w:rsidRDefault="00EF7B75" w:rsidP="00FE7744">
      <w:pPr>
        <w:pStyle w:val="Akapitzlist"/>
        <w:numPr>
          <w:ilvl w:val="0"/>
          <w:numId w:val="54"/>
        </w:numPr>
        <w:spacing w:after="120" w:line="276" w:lineRule="auto"/>
        <w:ind w:left="357" w:hanging="357"/>
        <w:contextualSpacing w:val="0"/>
        <w:rPr>
          <w:rFonts w:asciiTheme="minorHAnsi" w:hAnsiTheme="minorHAnsi" w:cstheme="minorHAnsi"/>
          <w:sz w:val="24"/>
        </w:rPr>
      </w:pPr>
      <w:r w:rsidRPr="001D53A9">
        <w:rPr>
          <w:rFonts w:asciiTheme="minorHAnsi" w:hAnsiTheme="minorHAnsi" w:cstheme="minorHAnsi"/>
          <w:sz w:val="24"/>
        </w:rPr>
        <w:t>niepełnosprawność sprzężoną</w:t>
      </w:r>
      <w:r w:rsidR="000D7C51" w:rsidRPr="001D53A9">
        <w:rPr>
          <w:rFonts w:asciiTheme="minorHAnsi" w:hAnsiTheme="minorHAnsi" w:cstheme="minorHAnsi"/>
          <w:sz w:val="24"/>
        </w:rPr>
        <w:t>;</w:t>
      </w:r>
    </w:p>
    <w:p w14:paraId="55646FA3" w14:textId="5F8E6C74" w:rsidR="000D7C51" w:rsidRPr="008C71EA" w:rsidRDefault="004E0422" w:rsidP="00FE7744">
      <w:pPr>
        <w:pStyle w:val="Akapitzlist"/>
        <w:numPr>
          <w:ilvl w:val="0"/>
          <w:numId w:val="54"/>
        </w:numPr>
        <w:spacing w:after="120" w:line="276" w:lineRule="auto"/>
        <w:ind w:left="357" w:hanging="357"/>
        <w:contextualSpacing w:val="0"/>
        <w:rPr>
          <w:rFonts w:ascii="Calibri" w:hAnsi="Calibri" w:cs="Calibri"/>
          <w:sz w:val="24"/>
        </w:rPr>
      </w:pPr>
      <w:r w:rsidRPr="008C71EA">
        <w:rPr>
          <w:rFonts w:asciiTheme="minorHAnsi" w:hAnsiTheme="minorHAnsi" w:cstheme="minorHAnsi"/>
          <w:sz w:val="24"/>
        </w:rPr>
        <w:lastRenderedPageBreak/>
        <w:t>chorobę nowotworową piersi</w:t>
      </w:r>
      <w:r w:rsidR="009A077E" w:rsidRPr="008C71EA">
        <w:rPr>
          <w:rFonts w:asciiTheme="minorHAnsi" w:hAnsiTheme="minorHAnsi" w:cstheme="minorHAnsi"/>
          <w:sz w:val="24"/>
        </w:rPr>
        <w:t xml:space="preserve"> </w:t>
      </w:r>
      <w:bookmarkStart w:id="19" w:name="_Hlk105159297"/>
      <w:r w:rsidR="009A077E" w:rsidRPr="008C71EA">
        <w:rPr>
          <w:rFonts w:asciiTheme="minorHAnsi" w:hAnsiTheme="minorHAnsi" w:cstheme="minorHAnsi"/>
          <w:sz w:val="24"/>
        </w:rPr>
        <w:t xml:space="preserve">(jedynie </w:t>
      </w:r>
      <w:r w:rsidR="009A077E" w:rsidRPr="008C71EA">
        <w:rPr>
          <w:rFonts w:ascii="Calibri" w:hAnsi="Calibri" w:cstheme="minorHAnsi"/>
          <w:sz w:val="24"/>
        </w:rPr>
        <w:t>w przypadku kierunku pomocy 2)</w:t>
      </w:r>
      <w:bookmarkEnd w:id="19"/>
      <w:r w:rsidR="000D7C51" w:rsidRPr="008C71EA">
        <w:rPr>
          <w:rFonts w:ascii="Calibri" w:hAnsi="Calibri" w:cs="Calibri"/>
          <w:sz w:val="24"/>
        </w:rPr>
        <w:t>.</w:t>
      </w:r>
    </w:p>
    <w:p w14:paraId="5B070EB3" w14:textId="62A11C81" w:rsidR="004326AB" w:rsidRDefault="00A85FDA" w:rsidP="00107045">
      <w:pPr>
        <w:spacing w:after="120" w:line="276" w:lineRule="auto"/>
        <w:rPr>
          <w:rFonts w:ascii="Calibri" w:hAnsi="Calibri" w:cs="Calibri"/>
        </w:rPr>
      </w:pPr>
      <w:r>
        <w:rPr>
          <w:rFonts w:ascii="Calibri" w:hAnsi="Calibri" w:cs="Calibri"/>
        </w:rPr>
        <w:t>Oznacza to, że o</w:t>
      </w:r>
      <w:r w:rsidR="004326AB">
        <w:rPr>
          <w:rFonts w:ascii="Calibri" w:hAnsi="Calibri" w:cs="Calibri"/>
        </w:rPr>
        <w:t xml:space="preserve">soby te wliczymy </w:t>
      </w:r>
      <w:r w:rsidR="004326AB" w:rsidRPr="004326AB">
        <w:rPr>
          <w:rFonts w:ascii="Calibri" w:hAnsi="Calibri" w:cs="Calibri"/>
        </w:rPr>
        <w:t>do łącznej liczby beneficjentów</w:t>
      </w:r>
      <w:r w:rsidR="004326AB">
        <w:rPr>
          <w:rFonts w:ascii="Calibri" w:hAnsi="Calibri" w:cs="Calibri"/>
        </w:rPr>
        <w:t xml:space="preserve"> ostatecznych, ale nie </w:t>
      </w:r>
      <w:r>
        <w:rPr>
          <w:rFonts w:ascii="Calibri" w:hAnsi="Calibri" w:cs="Calibri"/>
        </w:rPr>
        <w:t xml:space="preserve">dodamy </w:t>
      </w:r>
      <w:r w:rsidR="00AA362D">
        <w:rPr>
          <w:rFonts w:ascii="Calibri" w:hAnsi="Calibri" w:cs="Calibri"/>
        </w:rPr>
        <w:t xml:space="preserve">(przy weryfikacji wskaźnika) </w:t>
      </w:r>
      <w:r>
        <w:rPr>
          <w:rFonts w:ascii="Calibri" w:hAnsi="Calibri" w:cs="Calibri"/>
        </w:rPr>
        <w:t>do grupy osób z lekkim stopniem niepełnosprawności.</w:t>
      </w:r>
    </w:p>
    <w:p w14:paraId="269BF0DE" w14:textId="466CE7D7" w:rsidR="00EF7B75" w:rsidRPr="00107045" w:rsidRDefault="000D7C51" w:rsidP="00107045">
      <w:pPr>
        <w:spacing w:after="120" w:line="276" w:lineRule="auto"/>
        <w:rPr>
          <w:rFonts w:ascii="Calibri" w:hAnsi="Calibri" w:cs="Calibri"/>
        </w:rPr>
      </w:pPr>
      <w:r w:rsidRPr="00107045">
        <w:rPr>
          <w:rFonts w:ascii="Calibri" w:hAnsi="Calibri" w:cs="Calibri"/>
        </w:rPr>
        <w:t xml:space="preserve">W projektach </w:t>
      </w:r>
      <w:r w:rsidR="00EF7B75" w:rsidRPr="00107045">
        <w:rPr>
          <w:rFonts w:ascii="Calibri" w:hAnsi="Calibri" w:cs="Calibri"/>
        </w:rPr>
        <w:t xml:space="preserve">wieloletnich wskaźnik udziału osób </w:t>
      </w:r>
      <w:r w:rsidRPr="00107045">
        <w:rPr>
          <w:rFonts w:ascii="Calibri" w:hAnsi="Calibri" w:cs="Calibri"/>
        </w:rPr>
        <w:t xml:space="preserve">z </w:t>
      </w:r>
      <w:r w:rsidR="00EF7B75" w:rsidRPr="00107045">
        <w:rPr>
          <w:rFonts w:ascii="Calibri" w:hAnsi="Calibri" w:cs="Calibri"/>
        </w:rPr>
        <w:t>lekkim stopni</w:t>
      </w:r>
      <w:r w:rsidRPr="00107045">
        <w:rPr>
          <w:rFonts w:ascii="Calibri" w:hAnsi="Calibri" w:cs="Calibri"/>
        </w:rPr>
        <w:t>em</w:t>
      </w:r>
      <w:r w:rsidR="00EF7B75" w:rsidRPr="00107045">
        <w:rPr>
          <w:rFonts w:ascii="Calibri" w:hAnsi="Calibri" w:cs="Calibri"/>
        </w:rPr>
        <w:t xml:space="preserve"> niepełnosprawności</w:t>
      </w:r>
      <w:r w:rsidRPr="00107045">
        <w:rPr>
          <w:rFonts w:ascii="Calibri" w:hAnsi="Calibri" w:cs="Calibri"/>
        </w:rPr>
        <w:t xml:space="preserve"> sprawdzimy dla</w:t>
      </w:r>
      <w:r w:rsidR="00D773B4" w:rsidRPr="00107045">
        <w:rPr>
          <w:rFonts w:ascii="Calibri" w:hAnsi="Calibri" w:cs="Calibri"/>
        </w:rPr>
        <w:t xml:space="preserve"> </w:t>
      </w:r>
      <w:r w:rsidR="00EF7B75" w:rsidRPr="00107045">
        <w:rPr>
          <w:rFonts w:ascii="Calibri" w:hAnsi="Calibri" w:cs="Calibri"/>
        </w:rPr>
        <w:t>całego okresu realizacji projektu.</w:t>
      </w:r>
    </w:p>
    <w:p w14:paraId="75AF616A" w14:textId="5996B94E" w:rsidR="00D67985" w:rsidRPr="00107045" w:rsidRDefault="000D7C51" w:rsidP="00107045">
      <w:pPr>
        <w:pStyle w:val="Tekstpodstawowy31"/>
        <w:spacing w:after="120" w:line="276" w:lineRule="auto"/>
        <w:jc w:val="left"/>
        <w:rPr>
          <w:rFonts w:ascii="Calibri" w:hAnsi="Calibri"/>
        </w:rPr>
      </w:pPr>
      <w:r w:rsidRPr="00107045">
        <w:rPr>
          <w:rFonts w:ascii="Calibri" w:hAnsi="Calibri"/>
        </w:rPr>
        <w:t>B</w:t>
      </w:r>
      <w:r w:rsidR="00D67985" w:rsidRPr="00107045">
        <w:rPr>
          <w:rFonts w:ascii="Calibri" w:hAnsi="Calibri"/>
        </w:rPr>
        <w:t xml:space="preserve">eneficjentem ostatecznym </w:t>
      </w:r>
      <w:r w:rsidR="004602F9" w:rsidRPr="00107045">
        <w:rPr>
          <w:rFonts w:ascii="Calibri" w:hAnsi="Calibri"/>
        </w:rPr>
        <w:t xml:space="preserve">/ uczestnikiem </w:t>
      </w:r>
      <w:r w:rsidR="00D67985" w:rsidRPr="00107045">
        <w:rPr>
          <w:rFonts w:ascii="Calibri" w:hAnsi="Calibri"/>
        </w:rPr>
        <w:t>projektu nie może być osoba zatrudniona w</w:t>
      </w:r>
      <w:r w:rsidRPr="00107045">
        <w:rPr>
          <w:rFonts w:ascii="Calibri" w:hAnsi="Calibri"/>
        </w:rPr>
        <w:t xml:space="preserve"> </w:t>
      </w:r>
      <w:r w:rsidR="00D67985" w:rsidRPr="00107045">
        <w:rPr>
          <w:rFonts w:ascii="Calibri" w:hAnsi="Calibri"/>
        </w:rPr>
        <w:t xml:space="preserve">projekcie. </w:t>
      </w:r>
      <w:r w:rsidR="00DF49AC" w:rsidRPr="00107045">
        <w:rPr>
          <w:rFonts w:ascii="Calibri" w:hAnsi="Calibri"/>
        </w:rPr>
        <w:t xml:space="preserve">Jeżeli jest to uzasadnione i nie jest sprzeczne </w:t>
      </w:r>
      <w:r w:rsidR="00D67985" w:rsidRPr="00107045">
        <w:rPr>
          <w:rFonts w:ascii="Calibri" w:hAnsi="Calibri"/>
        </w:rPr>
        <w:t>z celem projektu</w:t>
      </w:r>
      <w:r w:rsidR="004F0CC5" w:rsidRPr="00107045">
        <w:rPr>
          <w:rFonts w:ascii="Calibri" w:hAnsi="Calibri"/>
        </w:rPr>
        <w:t xml:space="preserve"> </w:t>
      </w:r>
      <w:r w:rsidR="00DF49AC" w:rsidRPr="00107045">
        <w:rPr>
          <w:rFonts w:ascii="Calibri" w:hAnsi="Calibri"/>
        </w:rPr>
        <w:t>możesz do nas wystąpić o odstąpienie od tego warunku</w:t>
      </w:r>
      <w:r w:rsidR="00D67985" w:rsidRPr="00107045">
        <w:rPr>
          <w:rFonts w:ascii="Calibri" w:hAnsi="Calibri"/>
        </w:rPr>
        <w:t>.</w:t>
      </w:r>
    </w:p>
    <w:p w14:paraId="5C3451DF" w14:textId="75926754" w:rsidR="00DF49AC" w:rsidRPr="00107045" w:rsidRDefault="00FE20DC" w:rsidP="00107045">
      <w:pPr>
        <w:pStyle w:val="Tekstpodstawowy31"/>
        <w:spacing w:after="120" w:line="276" w:lineRule="auto"/>
        <w:jc w:val="left"/>
        <w:rPr>
          <w:rFonts w:ascii="Calibri" w:hAnsi="Calibri"/>
        </w:rPr>
      </w:pPr>
      <w:r w:rsidRPr="00107045">
        <w:rPr>
          <w:rFonts w:ascii="Calibri" w:hAnsi="Calibri"/>
        </w:rPr>
        <w:t xml:space="preserve">W projektach wieloletnich </w:t>
      </w:r>
      <w:r w:rsidR="00DF49AC" w:rsidRPr="00107045">
        <w:rPr>
          <w:rFonts w:ascii="Calibri" w:hAnsi="Calibri"/>
        </w:rPr>
        <w:t xml:space="preserve">możesz wykazać tę samą </w:t>
      </w:r>
      <w:r w:rsidR="000E6BC1" w:rsidRPr="00107045">
        <w:rPr>
          <w:rFonts w:ascii="Calibri" w:hAnsi="Calibri"/>
        </w:rPr>
        <w:t>osobę</w:t>
      </w:r>
      <w:r w:rsidR="00DF49AC" w:rsidRPr="00107045">
        <w:rPr>
          <w:rFonts w:ascii="Calibri" w:hAnsi="Calibri"/>
        </w:rPr>
        <w:t xml:space="preserve"> </w:t>
      </w:r>
      <w:r w:rsidRPr="00107045">
        <w:rPr>
          <w:rFonts w:ascii="Calibri" w:hAnsi="Calibri"/>
        </w:rPr>
        <w:t>jako beneficjent</w:t>
      </w:r>
      <w:r w:rsidR="00DF49AC" w:rsidRPr="00107045">
        <w:rPr>
          <w:rFonts w:ascii="Calibri" w:hAnsi="Calibri"/>
        </w:rPr>
        <w:t>a</w:t>
      </w:r>
      <w:r w:rsidRPr="00107045">
        <w:rPr>
          <w:rFonts w:ascii="Calibri" w:hAnsi="Calibri"/>
        </w:rPr>
        <w:t xml:space="preserve"> ostateczn</w:t>
      </w:r>
      <w:r w:rsidR="00DF49AC" w:rsidRPr="00107045">
        <w:rPr>
          <w:rFonts w:ascii="Calibri" w:hAnsi="Calibri"/>
        </w:rPr>
        <w:t>ego,</w:t>
      </w:r>
      <w:r w:rsidRPr="00107045">
        <w:rPr>
          <w:rFonts w:ascii="Calibri" w:hAnsi="Calibri"/>
        </w:rPr>
        <w:t xml:space="preserve"> w kilku okresach finansowania.</w:t>
      </w:r>
    </w:p>
    <w:p w14:paraId="47079A29" w14:textId="5B8C4E09" w:rsidR="00DF49AC" w:rsidRPr="00107045" w:rsidRDefault="00474F8E" w:rsidP="00107045">
      <w:pPr>
        <w:pStyle w:val="Tekstpodstawowy31"/>
        <w:spacing w:after="120" w:line="276" w:lineRule="auto"/>
        <w:jc w:val="left"/>
        <w:rPr>
          <w:rFonts w:ascii="Calibri" w:hAnsi="Calibri"/>
        </w:rPr>
      </w:pPr>
      <w:r w:rsidRPr="3F33FFCC">
        <w:rPr>
          <w:rFonts w:ascii="Calibri" w:hAnsi="Calibri"/>
        </w:rPr>
        <w:t>O</w:t>
      </w:r>
      <w:r w:rsidR="00FE20DC" w:rsidRPr="3F33FFCC">
        <w:rPr>
          <w:rFonts w:ascii="Calibri" w:hAnsi="Calibri"/>
        </w:rPr>
        <w:t xml:space="preserve">siągnięcie rezultatów projektu </w:t>
      </w:r>
      <w:r w:rsidRPr="3F33FFCC">
        <w:rPr>
          <w:rFonts w:ascii="Calibri" w:hAnsi="Calibri"/>
        </w:rPr>
        <w:t xml:space="preserve">możesz przewidzieć </w:t>
      </w:r>
      <w:r w:rsidR="00FE20DC" w:rsidRPr="3F33FFCC">
        <w:rPr>
          <w:rFonts w:ascii="Calibri" w:hAnsi="Calibri"/>
        </w:rPr>
        <w:t xml:space="preserve">dopiero </w:t>
      </w:r>
      <w:r w:rsidR="00FB4F33">
        <w:rPr>
          <w:rFonts w:ascii="Calibri" w:hAnsi="Calibri"/>
        </w:rPr>
        <w:t xml:space="preserve">w </w:t>
      </w:r>
      <w:r w:rsidR="00FE20DC" w:rsidRPr="3F33FFCC">
        <w:rPr>
          <w:rFonts w:ascii="Calibri" w:hAnsi="Calibri"/>
        </w:rPr>
        <w:t>kolejnym okresie realizacji projektu</w:t>
      </w:r>
      <w:r w:rsidRPr="3F33FFCC">
        <w:rPr>
          <w:rFonts w:ascii="Calibri" w:hAnsi="Calibri"/>
        </w:rPr>
        <w:t xml:space="preserve"> wieloletniego</w:t>
      </w:r>
      <w:r w:rsidR="00FE20DC" w:rsidRPr="3F33FFCC">
        <w:rPr>
          <w:rFonts w:ascii="Calibri" w:hAnsi="Calibri"/>
        </w:rPr>
        <w:t>.</w:t>
      </w:r>
    </w:p>
    <w:p w14:paraId="1E7F6823" w14:textId="370C1135" w:rsidR="0030021E" w:rsidRDefault="002B279C" w:rsidP="00107045">
      <w:pPr>
        <w:pStyle w:val="Tekstpodstawowy31"/>
        <w:spacing w:after="120" w:line="276" w:lineRule="auto"/>
        <w:jc w:val="left"/>
        <w:rPr>
          <w:rFonts w:ascii="Calibri" w:hAnsi="Calibri"/>
        </w:rPr>
      </w:pPr>
      <w:r w:rsidRPr="3F33FFCC">
        <w:rPr>
          <w:rFonts w:ascii="Calibri" w:hAnsi="Calibri"/>
        </w:rPr>
        <w:t>Do</w:t>
      </w:r>
      <w:r w:rsidR="00474F8E" w:rsidRPr="3F33FFCC">
        <w:rPr>
          <w:rFonts w:ascii="Calibri" w:hAnsi="Calibri"/>
        </w:rPr>
        <w:t xml:space="preserve"> </w:t>
      </w:r>
      <w:r w:rsidR="00FE20DC" w:rsidRPr="3F33FFCC">
        <w:rPr>
          <w:rFonts w:ascii="Calibri" w:hAnsi="Calibri"/>
        </w:rPr>
        <w:t>liczb</w:t>
      </w:r>
      <w:r w:rsidRPr="3F33FFCC">
        <w:rPr>
          <w:rFonts w:ascii="Calibri" w:hAnsi="Calibri"/>
        </w:rPr>
        <w:t>y</w:t>
      </w:r>
      <w:r w:rsidR="00FE20DC" w:rsidRPr="3F33FFCC">
        <w:rPr>
          <w:rFonts w:ascii="Calibri" w:hAnsi="Calibri"/>
        </w:rPr>
        <w:t xml:space="preserve"> beneficjentów </w:t>
      </w:r>
      <w:r w:rsidR="00FE20DC" w:rsidRPr="0039531B">
        <w:rPr>
          <w:rFonts w:ascii="Calibri" w:hAnsi="Calibri"/>
        </w:rPr>
        <w:t xml:space="preserve">ostatecznych </w:t>
      </w:r>
      <w:r w:rsidR="00BA47E4" w:rsidRPr="0039531B">
        <w:rPr>
          <w:rFonts w:ascii="Calibri" w:hAnsi="Calibri"/>
        </w:rPr>
        <w:t xml:space="preserve">/ </w:t>
      </w:r>
      <w:r w:rsidR="005A6D9B" w:rsidRPr="0039531B">
        <w:rPr>
          <w:rFonts w:ascii="Calibri" w:hAnsi="Calibri"/>
        </w:rPr>
        <w:t>uc</w:t>
      </w:r>
      <w:r w:rsidR="00BA47E4" w:rsidRPr="0039531B">
        <w:rPr>
          <w:rFonts w:ascii="Calibri" w:hAnsi="Calibri"/>
        </w:rPr>
        <w:t>zestników</w:t>
      </w:r>
      <w:r w:rsidR="009B175A" w:rsidRPr="0039531B">
        <w:rPr>
          <w:rFonts w:ascii="Calibri" w:hAnsi="Calibri"/>
        </w:rPr>
        <w:t xml:space="preserve"> projektu</w:t>
      </w:r>
      <w:r w:rsidR="00BA47E4" w:rsidRPr="0039531B">
        <w:rPr>
          <w:rFonts w:ascii="Calibri" w:hAnsi="Calibri"/>
        </w:rPr>
        <w:t xml:space="preserve"> </w:t>
      </w:r>
      <w:r w:rsidR="00FE20DC" w:rsidRPr="0039531B">
        <w:rPr>
          <w:rFonts w:ascii="Calibri" w:hAnsi="Calibri"/>
        </w:rPr>
        <w:t>w</w:t>
      </w:r>
      <w:r w:rsidR="00FE20DC" w:rsidRPr="3F33FFCC">
        <w:rPr>
          <w:rFonts w:ascii="Calibri" w:hAnsi="Calibri"/>
        </w:rPr>
        <w:t xml:space="preserve"> całym okresie realizacji projektu wieloletniego nie </w:t>
      </w:r>
      <w:r w:rsidR="00474F8E" w:rsidRPr="3F33FFCC">
        <w:rPr>
          <w:rFonts w:ascii="Calibri" w:hAnsi="Calibri"/>
        </w:rPr>
        <w:t xml:space="preserve">możesz sumować </w:t>
      </w:r>
      <w:r w:rsidR="00FE20DC" w:rsidRPr="3F33FFCC">
        <w:rPr>
          <w:rFonts w:ascii="Calibri" w:hAnsi="Calibri"/>
        </w:rPr>
        <w:t xml:space="preserve">tych samych osób </w:t>
      </w:r>
      <w:r w:rsidR="00FB4F33">
        <w:rPr>
          <w:rFonts w:ascii="Calibri" w:hAnsi="Calibri"/>
        </w:rPr>
        <w:t>kilkukrotnie</w:t>
      </w:r>
      <w:r w:rsidR="002C11E4" w:rsidRPr="3F33FFCC">
        <w:rPr>
          <w:rFonts w:ascii="Calibri" w:hAnsi="Calibri"/>
        </w:rPr>
        <w:t xml:space="preserve">. </w:t>
      </w:r>
      <w:r w:rsidR="00267D44" w:rsidRPr="3F33FFCC">
        <w:rPr>
          <w:rFonts w:ascii="Calibri" w:hAnsi="Calibri"/>
        </w:rPr>
        <w:t>Dotyczy to sytuacji, gdy</w:t>
      </w:r>
      <w:r w:rsidR="00FE20DC" w:rsidRPr="3F33FFCC">
        <w:rPr>
          <w:rFonts w:ascii="Calibri" w:hAnsi="Calibri"/>
        </w:rPr>
        <w:t xml:space="preserve"> ta sama osoba korzysta ze wsparcia w kilku okresach realizacji projektu.</w:t>
      </w:r>
    </w:p>
    <w:p w14:paraId="21740DA6" w14:textId="77777777" w:rsidR="00B06102" w:rsidRPr="00CE6B4C" w:rsidRDefault="00B06102" w:rsidP="00B06102">
      <w:pPr>
        <w:pStyle w:val="Nagwek3"/>
        <w:rPr>
          <w:color w:val="006600"/>
        </w:rPr>
      </w:pPr>
      <w:bookmarkStart w:id="20" w:name="_Toc233199600"/>
      <w:r w:rsidRPr="00CE6B4C">
        <w:rPr>
          <w:color w:val="006600"/>
        </w:rPr>
        <w:t>Kwalifikacje kadry</w:t>
      </w:r>
      <w:bookmarkEnd w:id="20"/>
    </w:p>
    <w:p w14:paraId="7C3C4EBA" w14:textId="7F470AEB" w:rsidR="00B06102" w:rsidRPr="00CE6B4C" w:rsidRDefault="00B06102" w:rsidP="00B06102">
      <w:pPr>
        <w:pStyle w:val="Tekstpodstawowy31"/>
        <w:spacing w:after="120" w:line="276" w:lineRule="auto"/>
        <w:jc w:val="left"/>
        <w:rPr>
          <w:rFonts w:ascii="Calibri" w:hAnsi="Calibri"/>
        </w:rPr>
      </w:pPr>
      <w:r w:rsidRPr="00A05E98">
        <w:rPr>
          <w:rFonts w:ascii="Calibri" w:hAnsi="Calibri"/>
          <w:b/>
          <w:bCs/>
          <w:color w:val="006600"/>
        </w:rPr>
        <w:t>Pamiętaj!</w:t>
      </w:r>
      <w:r w:rsidRPr="00CE6B4C">
        <w:rPr>
          <w:rFonts w:ascii="Calibri" w:hAnsi="Calibri"/>
        </w:rPr>
        <w:t xml:space="preserve"> Wsparcie w projekcie muszą realizować osoby, które posiadają </w:t>
      </w:r>
      <w:r w:rsidR="00A04EE0" w:rsidRPr="00CE6B4C">
        <w:rPr>
          <w:rFonts w:ascii="Calibri" w:hAnsi="Calibri"/>
        </w:rPr>
        <w:t xml:space="preserve">adekwatne do prowadzonych </w:t>
      </w:r>
      <w:r w:rsidR="009039B8">
        <w:rPr>
          <w:rFonts w:ascii="Calibri" w:hAnsi="Calibri"/>
        </w:rPr>
        <w:t>zajęć</w:t>
      </w:r>
      <w:r w:rsidR="00A04EE0" w:rsidRPr="00CE6B4C">
        <w:rPr>
          <w:rFonts w:ascii="Calibri" w:hAnsi="Calibri"/>
        </w:rPr>
        <w:t xml:space="preserve"> </w:t>
      </w:r>
      <w:r w:rsidRPr="00CE6B4C">
        <w:rPr>
          <w:rFonts w:ascii="Calibri" w:hAnsi="Calibri"/>
        </w:rPr>
        <w:t xml:space="preserve">wykształcenie, kwalifikacje oraz doświadczenie. </w:t>
      </w:r>
      <w:r w:rsidR="00A04EE0" w:rsidRPr="00CE6B4C">
        <w:rPr>
          <w:rFonts w:ascii="Calibri" w:hAnsi="Calibri"/>
        </w:rPr>
        <w:t>W aktach osobowych pracownika mu</w:t>
      </w:r>
      <w:r w:rsidRPr="00CE6B4C">
        <w:rPr>
          <w:rFonts w:ascii="Calibri" w:hAnsi="Calibri"/>
        </w:rPr>
        <w:t xml:space="preserve">sisz </w:t>
      </w:r>
      <w:r w:rsidR="00A04EE0" w:rsidRPr="00CE6B4C">
        <w:rPr>
          <w:rFonts w:ascii="Calibri" w:hAnsi="Calibri"/>
        </w:rPr>
        <w:t>posiadać dokumenty, które potwierdzą wykształcenie, kwalifikacje oraz doświadczenie</w:t>
      </w:r>
      <w:r w:rsidR="009039B8">
        <w:rPr>
          <w:rFonts w:ascii="Calibri" w:hAnsi="Calibri"/>
        </w:rPr>
        <w:t xml:space="preserve"> tej osoby</w:t>
      </w:r>
      <w:r w:rsidRPr="00CE6B4C">
        <w:rPr>
          <w:rFonts w:ascii="Calibri" w:hAnsi="Calibri"/>
        </w:rPr>
        <w:t>.</w:t>
      </w:r>
    </w:p>
    <w:p w14:paraId="30A522F8" w14:textId="4E5A319C" w:rsidR="00B06102" w:rsidRDefault="00B06102" w:rsidP="00B06102">
      <w:pPr>
        <w:pStyle w:val="Tekstpodstawowy31"/>
        <w:spacing w:after="120" w:line="276" w:lineRule="auto"/>
        <w:jc w:val="left"/>
        <w:rPr>
          <w:rFonts w:ascii="Calibri" w:hAnsi="Calibri"/>
          <w:szCs w:val="24"/>
        </w:rPr>
      </w:pPr>
      <w:r w:rsidRPr="00CE6B4C">
        <w:rPr>
          <w:rFonts w:ascii="Calibri" w:hAnsi="Calibri"/>
        </w:rPr>
        <w:t xml:space="preserve">Jeżeli </w:t>
      </w:r>
      <w:r w:rsidR="009039B8">
        <w:rPr>
          <w:rFonts w:ascii="Calibri" w:hAnsi="Calibri"/>
        </w:rPr>
        <w:t>w ramach projektu real</w:t>
      </w:r>
      <w:r w:rsidR="008C0289">
        <w:rPr>
          <w:rFonts w:ascii="Calibri" w:hAnsi="Calibri"/>
        </w:rPr>
        <w:t xml:space="preserve">izujesz szkolenia lub kursy, które kończą się </w:t>
      </w:r>
      <w:r w:rsidRPr="00CE6B4C">
        <w:rPr>
          <w:rFonts w:ascii="Calibri" w:hAnsi="Calibri"/>
        </w:rPr>
        <w:t xml:space="preserve">wydaniem certyfikatu lub zaświadczenia </w:t>
      </w:r>
      <w:r w:rsidR="00CE6B4C">
        <w:rPr>
          <w:rFonts w:ascii="Calibri" w:hAnsi="Calibri"/>
        </w:rPr>
        <w:t>–</w:t>
      </w:r>
      <w:r w:rsidRPr="00CE6B4C">
        <w:rPr>
          <w:rFonts w:ascii="Calibri" w:hAnsi="Calibri"/>
        </w:rPr>
        <w:t xml:space="preserve"> podmiot lub osoba, która wydaje taki dokument musi posiadać </w:t>
      </w:r>
      <w:r w:rsidR="00EF1C29">
        <w:rPr>
          <w:rFonts w:ascii="Calibri" w:hAnsi="Calibri"/>
        </w:rPr>
        <w:t xml:space="preserve">do tego </w:t>
      </w:r>
      <w:r w:rsidRPr="00CE6B4C">
        <w:rPr>
          <w:rFonts w:ascii="Calibri" w:hAnsi="Calibri"/>
        </w:rPr>
        <w:t xml:space="preserve">uprawnienia. </w:t>
      </w:r>
      <w:r w:rsidR="00CE6B4C">
        <w:rPr>
          <w:rFonts w:ascii="Calibri" w:hAnsi="Calibri"/>
        </w:rPr>
        <w:t xml:space="preserve">Musi to być możliwe </w:t>
      </w:r>
      <w:r w:rsidRPr="00CE6B4C">
        <w:rPr>
          <w:rFonts w:ascii="Calibri" w:hAnsi="Calibri"/>
        </w:rPr>
        <w:t>do zweryfikowania, na przykład w</w:t>
      </w:r>
      <w:r w:rsidR="00E45367">
        <w:rPr>
          <w:rFonts w:ascii="Calibri" w:hAnsi="Calibri"/>
        </w:rPr>
        <w:t> </w:t>
      </w:r>
      <w:r w:rsidRPr="00CE6B4C">
        <w:rPr>
          <w:rFonts w:ascii="Calibri" w:hAnsi="Calibri"/>
        </w:rPr>
        <w:t>odpowiednich rejestrach</w:t>
      </w:r>
      <w:r w:rsidRPr="00CE6B4C">
        <w:rPr>
          <w:rFonts w:ascii="Calibri" w:hAnsi="Calibri"/>
          <w:szCs w:val="24"/>
        </w:rPr>
        <w:t>.</w:t>
      </w:r>
    </w:p>
    <w:p w14:paraId="5B2D7ABF" w14:textId="60470D76" w:rsidR="00E95EAA" w:rsidRPr="00E95EAA" w:rsidRDefault="00EF1C29" w:rsidP="00E95EAA">
      <w:pPr>
        <w:pStyle w:val="Tekstpodstawowy31"/>
        <w:spacing w:after="120" w:line="276" w:lineRule="auto"/>
        <w:jc w:val="left"/>
        <w:rPr>
          <w:rFonts w:ascii="Calibri" w:hAnsi="Calibri"/>
        </w:rPr>
      </w:pPr>
      <w:r>
        <w:rPr>
          <w:rFonts w:ascii="Calibri" w:hAnsi="Calibri"/>
        </w:rPr>
        <w:t>Z</w:t>
      </w:r>
      <w:r w:rsidR="00E95EAA" w:rsidRPr="00E95EAA">
        <w:rPr>
          <w:rFonts w:ascii="Calibri" w:hAnsi="Calibri"/>
        </w:rPr>
        <w:t>aświadczenie lub certyfikat ukończenia szkolenia</w:t>
      </w:r>
      <w:r w:rsidR="00914F83">
        <w:rPr>
          <w:rFonts w:ascii="Calibri" w:hAnsi="Calibri"/>
        </w:rPr>
        <w:t xml:space="preserve"> lub kursu</w:t>
      </w:r>
      <w:r w:rsidR="00E95EAA" w:rsidRPr="00E95EAA">
        <w:rPr>
          <w:rFonts w:ascii="Calibri" w:hAnsi="Calibri"/>
        </w:rPr>
        <w:t xml:space="preserve">, </w:t>
      </w:r>
      <w:r>
        <w:rPr>
          <w:rFonts w:ascii="Calibri" w:hAnsi="Calibri"/>
        </w:rPr>
        <w:t>musi zawierać</w:t>
      </w:r>
      <w:r w:rsidR="00E95EAA" w:rsidRPr="00E95EAA">
        <w:rPr>
          <w:rFonts w:ascii="Calibri" w:hAnsi="Calibri"/>
        </w:rPr>
        <w:t>:</w:t>
      </w:r>
    </w:p>
    <w:p w14:paraId="7ACAE5D2" w14:textId="77777777" w:rsidR="00E95EAA" w:rsidRPr="00E95EAA" w:rsidRDefault="00E95EAA" w:rsidP="00E95EAA">
      <w:pPr>
        <w:pStyle w:val="Tekstpodstawowy31"/>
        <w:numPr>
          <w:ilvl w:val="0"/>
          <w:numId w:val="72"/>
        </w:numPr>
        <w:spacing w:after="120" w:line="276" w:lineRule="auto"/>
        <w:jc w:val="left"/>
        <w:rPr>
          <w:rFonts w:ascii="Calibri" w:hAnsi="Calibri"/>
        </w:rPr>
      </w:pPr>
      <w:r w:rsidRPr="00E95EAA">
        <w:rPr>
          <w:rFonts w:ascii="Calibri" w:hAnsi="Calibri"/>
        </w:rPr>
        <w:t>nazwę szkolenia;</w:t>
      </w:r>
    </w:p>
    <w:p w14:paraId="54DFB3D5" w14:textId="77777777" w:rsidR="00E95EAA" w:rsidRPr="00E95EAA" w:rsidRDefault="00E95EAA" w:rsidP="00E95EAA">
      <w:pPr>
        <w:pStyle w:val="Tekstpodstawowy31"/>
        <w:numPr>
          <w:ilvl w:val="0"/>
          <w:numId w:val="72"/>
        </w:numPr>
        <w:spacing w:after="120" w:line="276" w:lineRule="auto"/>
        <w:jc w:val="left"/>
        <w:rPr>
          <w:rFonts w:ascii="Calibri" w:hAnsi="Calibri"/>
        </w:rPr>
      </w:pPr>
      <w:r w:rsidRPr="00E95EAA">
        <w:rPr>
          <w:rFonts w:ascii="Calibri" w:hAnsi="Calibri"/>
        </w:rPr>
        <w:t>zakres tematyczny szkolenia;</w:t>
      </w:r>
    </w:p>
    <w:p w14:paraId="2502C6AD" w14:textId="77777777" w:rsidR="00E95EAA" w:rsidRPr="00E95EAA" w:rsidRDefault="00E95EAA" w:rsidP="00E95EAA">
      <w:pPr>
        <w:pStyle w:val="Tekstpodstawowy31"/>
        <w:numPr>
          <w:ilvl w:val="0"/>
          <w:numId w:val="72"/>
        </w:numPr>
        <w:spacing w:after="120" w:line="276" w:lineRule="auto"/>
        <w:jc w:val="left"/>
        <w:rPr>
          <w:rFonts w:ascii="Calibri" w:hAnsi="Calibri"/>
        </w:rPr>
      </w:pPr>
      <w:r w:rsidRPr="00E95EAA">
        <w:rPr>
          <w:rFonts w:ascii="Calibri" w:hAnsi="Calibri"/>
        </w:rPr>
        <w:t>liczbę godzin szkolenia;</w:t>
      </w:r>
    </w:p>
    <w:p w14:paraId="768C9B95" w14:textId="77777777" w:rsidR="00E95EAA" w:rsidRPr="00E95EAA" w:rsidRDefault="00E95EAA" w:rsidP="00E95EAA">
      <w:pPr>
        <w:pStyle w:val="Tekstpodstawowy31"/>
        <w:numPr>
          <w:ilvl w:val="0"/>
          <w:numId w:val="72"/>
        </w:numPr>
        <w:spacing w:after="120" w:line="276" w:lineRule="auto"/>
        <w:jc w:val="left"/>
        <w:rPr>
          <w:rFonts w:ascii="Calibri" w:hAnsi="Calibri"/>
        </w:rPr>
      </w:pPr>
      <w:r w:rsidRPr="00E95EAA">
        <w:rPr>
          <w:rFonts w:ascii="Calibri" w:hAnsi="Calibri"/>
        </w:rPr>
        <w:t>datę rozpoczęcia i zakończenia szkolenia;</w:t>
      </w:r>
    </w:p>
    <w:p w14:paraId="0B39A0F0" w14:textId="2B84F129" w:rsidR="00E95EAA" w:rsidRPr="00914F83" w:rsidRDefault="00E95EAA" w:rsidP="00E95EAA">
      <w:pPr>
        <w:pStyle w:val="Tekstpodstawowy31"/>
        <w:numPr>
          <w:ilvl w:val="0"/>
          <w:numId w:val="72"/>
        </w:numPr>
        <w:spacing w:after="120" w:line="276" w:lineRule="auto"/>
        <w:jc w:val="left"/>
        <w:rPr>
          <w:rFonts w:ascii="Calibri" w:hAnsi="Calibri"/>
        </w:rPr>
      </w:pPr>
      <w:r w:rsidRPr="00914F83">
        <w:rPr>
          <w:rFonts w:ascii="Calibri" w:hAnsi="Calibri"/>
        </w:rPr>
        <w:t>dane organizatora i prowadzącego szkolenie.</w:t>
      </w:r>
    </w:p>
    <w:p w14:paraId="3062C9ED" w14:textId="3057BFAE" w:rsidR="00E95EAA" w:rsidRPr="00914F83" w:rsidRDefault="00914F83" w:rsidP="00914F83">
      <w:pPr>
        <w:pStyle w:val="Nagwek3"/>
        <w:rPr>
          <w:color w:val="006600"/>
        </w:rPr>
      </w:pPr>
      <w:bookmarkStart w:id="21" w:name="_Toc233199601"/>
      <w:r w:rsidRPr="00914F83">
        <w:rPr>
          <w:color w:val="006600"/>
        </w:rPr>
        <w:t>Warunki bezpieczeństwa</w:t>
      </w:r>
      <w:r w:rsidR="00F10B3C">
        <w:rPr>
          <w:color w:val="006600"/>
        </w:rPr>
        <w:t xml:space="preserve"> i </w:t>
      </w:r>
      <w:r w:rsidR="00326273">
        <w:rPr>
          <w:color w:val="006600"/>
        </w:rPr>
        <w:t>dostępność</w:t>
      </w:r>
      <w:bookmarkEnd w:id="21"/>
    </w:p>
    <w:p w14:paraId="4DFA1611" w14:textId="79308BB3" w:rsidR="00A05E98" w:rsidRPr="00A05E98" w:rsidRDefault="00A05E98" w:rsidP="00A05E98">
      <w:pPr>
        <w:pStyle w:val="Tekstpodstawowy31"/>
        <w:spacing w:after="120" w:line="276" w:lineRule="auto"/>
        <w:jc w:val="left"/>
        <w:rPr>
          <w:rFonts w:ascii="Calibri" w:hAnsi="Calibri"/>
        </w:rPr>
      </w:pPr>
      <w:r w:rsidRPr="00A05E98">
        <w:rPr>
          <w:rFonts w:ascii="Calibri" w:hAnsi="Calibri"/>
          <w:b/>
          <w:bCs/>
          <w:color w:val="006600"/>
        </w:rPr>
        <w:t>Pamiętaj!</w:t>
      </w:r>
      <w:r>
        <w:rPr>
          <w:rFonts w:ascii="Calibri" w:hAnsi="Calibri"/>
          <w:b/>
          <w:bCs/>
        </w:rPr>
        <w:t xml:space="preserve"> </w:t>
      </w:r>
      <w:r w:rsidRPr="00A05E98">
        <w:rPr>
          <w:rFonts w:ascii="Calibri" w:hAnsi="Calibri"/>
        </w:rPr>
        <w:t>Twoja organizacja musi zapewnić osobom z niepełnosprawnościami najwyższy poziom bezpieczeństwa podczas realizacji zajęć w</w:t>
      </w:r>
      <w:r w:rsidR="005775ED">
        <w:rPr>
          <w:rFonts w:ascii="Calibri" w:hAnsi="Calibri"/>
        </w:rPr>
        <w:t xml:space="preserve"> </w:t>
      </w:r>
      <w:r w:rsidRPr="00A05E98">
        <w:rPr>
          <w:rFonts w:ascii="Calibri" w:hAnsi="Calibri"/>
        </w:rPr>
        <w:t>ramach projektu. Dlatego musi:</w:t>
      </w:r>
    </w:p>
    <w:p w14:paraId="0E2D6CC9" w14:textId="77777777" w:rsidR="00A05E98" w:rsidRPr="00A05E98" w:rsidRDefault="00A05E98" w:rsidP="00A05E98">
      <w:pPr>
        <w:pStyle w:val="Tekstpodstawowy31"/>
        <w:numPr>
          <w:ilvl w:val="0"/>
          <w:numId w:val="74"/>
        </w:numPr>
        <w:spacing w:after="120" w:line="276" w:lineRule="auto"/>
        <w:ind w:left="357" w:hanging="357"/>
        <w:jc w:val="left"/>
        <w:rPr>
          <w:rFonts w:ascii="Calibri" w:hAnsi="Calibri"/>
        </w:rPr>
      </w:pPr>
      <w:r w:rsidRPr="00A05E98">
        <w:rPr>
          <w:rFonts w:ascii="Calibri" w:hAnsi="Calibri"/>
        </w:rPr>
        <w:t>zatrudniać kadrę posiadającą odpowiednie kompetencje i uprawnienia;</w:t>
      </w:r>
    </w:p>
    <w:p w14:paraId="7FB30FFE" w14:textId="66905DFC" w:rsidR="00A05E98" w:rsidRPr="00A05E98" w:rsidRDefault="00A05E98" w:rsidP="00A05E98">
      <w:pPr>
        <w:pStyle w:val="Tekstpodstawowy31"/>
        <w:numPr>
          <w:ilvl w:val="0"/>
          <w:numId w:val="74"/>
        </w:numPr>
        <w:spacing w:after="120" w:line="276" w:lineRule="auto"/>
        <w:ind w:left="357" w:hanging="357"/>
        <w:jc w:val="left"/>
        <w:rPr>
          <w:rFonts w:ascii="Calibri" w:hAnsi="Calibri"/>
        </w:rPr>
      </w:pPr>
      <w:r w:rsidRPr="00A05E98">
        <w:rPr>
          <w:rFonts w:ascii="Calibri" w:hAnsi="Calibri"/>
        </w:rPr>
        <w:lastRenderedPageBreak/>
        <w:t>organizować i dostosować zajęcia odpowiednio do zindywidualizowanych potrzeb osób z</w:t>
      </w:r>
      <w:r>
        <w:rPr>
          <w:rFonts w:ascii="Calibri" w:hAnsi="Calibri"/>
        </w:rPr>
        <w:t> n</w:t>
      </w:r>
      <w:r w:rsidRPr="00A05E98">
        <w:rPr>
          <w:rFonts w:ascii="Calibri" w:hAnsi="Calibri"/>
        </w:rPr>
        <w:t>iepełnosprawnościami;</w:t>
      </w:r>
    </w:p>
    <w:p w14:paraId="13796D3A" w14:textId="77777777" w:rsidR="00A05E98" w:rsidRDefault="00A05E98" w:rsidP="00A05E98">
      <w:pPr>
        <w:pStyle w:val="Tekstpodstawowy31"/>
        <w:numPr>
          <w:ilvl w:val="0"/>
          <w:numId w:val="74"/>
        </w:numPr>
        <w:spacing w:after="120" w:line="276" w:lineRule="auto"/>
        <w:ind w:left="357" w:hanging="357"/>
        <w:jc w:val="left"/>
        <w:rPr>
          <w:rFonts w:ascii="Calibri" w:hAnsi="Calibri"/>
        </w:rPr>
      </w:pPr>
      <w:r w:rsidRPr="00A05E98">
        <w:rPr>
          <w:rFonts w:ascii="Calibri" w:hAnsi="Calibri"/>
        </w:rPr>
        <w:t>zabezpieczyć właściwie warunki lokalowe i techniczne.</w:t>
      </w:r>
    </w:p>
    <w:p w14:paraId="3F6DC540" w14:textId="77777777" w:rsidR="00617B5B" w:rsidRPr="00617B5B" w:rsidRDefault="00617B5B" w:rsidP="00617B5B">
      <w:pPr>
        <w:pStyle w:val="Tekstpodstawowy31"/>
        <w:spacing w:after="120" w:line="276" w:lineRule="auto"/>
        <w:jc w:val="left"/>
        <w:rPr>
          <w:rFonts w:ascii="Calibri" w:hAnsi="Calibri"/>
        </w:rPr>
      </w:pPr>
      <w:r w:rsidRPr="00617B5B">
        <w:rPr>
          <w:rFonts w:ascii="Calibri" w:hAnsi="Calibri"/>
        </w:rPr>
        <w:t>W zakresie niezbędnym do prawidłowej realizacji projektu, Twoja organizacja musi zapewnić dostęp architektoniczny, cyfrowy oraz informacyjno-komunikacyjny, co najmniej na warunkach określonych w ustawie z dnia 19 lipca 2019 r. o zapewnianiu dostępności osobom ze szczególnymi potrzebami.</w:t>
      </w:r>
    </w:p>
    <w:p w14:paraId="71351172" w14:textId="77777777" w:rsidR="00617B5B" w:rsidRPr="00617B5B" w:rsidRDefault="00617B5B" w:rsidP="00617B5B">
      <w:pPr>
        <w:pStyle w:val="Tekstpodstawowy31"/>
        <w:spacing w:after="120" w:line="276" w:lineRule="auto"/>
        <w:jc w:val="left"/>
        <w:rPr>
          <w:rFonts w:ascii="Calibri" w:hAnsi="Calibri"/>
        </w:rPr>
      </w:pPr>
      <w:r w:rsidRPr="00617B5B">
        <w:rPr>
          <w:rFonts w:ascii="Calibri" w:hAnsi="Calibri"/>
        </w:rPr>
        <w:t>W indywidualnym przypadku, jeżeli Twoja organizacja nie jest w stanie, z uwagi na problemy techniczne lub prawne, zapewnić dostępności osobie ze szczególnymi potrzebami, musi zapewnić takiej osobie dostęp alternatywny. Może on polegać, na przykład na zapewnieniu wsparcia innej osoby lub zapewnieniu wsparcia technicznego, w tym z wykorzystaniem nowoczesnych technologii.</w:t>
      </w:r>
    </w:p>
    <w:p w14:paraId="4162C738" w14:textId="76D6F541" w:rsidR="0017123F" w:rsidRPr="007329A2" w:rsidRDefault="0017123F" w:rsidP="00A86BE7">
      <w:pPr>
        <w:pStyle w:val="Nagwek4"/>
        <w:keepNext w:val="0"/>
        <w:spacing w:before="240" w:after="120" w:line="276" w:lineRule="auto"/>
        <w:jc w:val="left"/>
        <w:rPr>
          <w:rFonts w:ascii="Calibri" w:hAnsi="Calibri" w:cstheme="minorHAnsi"/>
          <w:b w:val="0"/>
          <w:bCs w:val="0"/>
          <w:spacing w:val="0"/>
          <w:sz w:val="24"/>
          <w:u w:val="none"/>
          <w:lang w:eastAsia="x-none"/>
        </w:rPr>
      </w:pPr>
      <w:r w:rsidRPr="00EC7D12">
        <w:rPr>
          <w:rFonts w:asciiTheme="minorHAnsi" w:hAnsiTheme="minorHAnsi" w:cstheme="minorHAnsi"/>
          <w:color w:val="990000"/>
          <w:spacing w:val="0"/>
          <w:sz w:val="24"/>
          <w:u w:val="none"/>
        </w:rPr>
        <w:t>Ważne!</w:t>
      </w:r>
      <w:r>
        <w:rPr>
          <w:rFonts w:asciiTheme="minorHAnsi" w:hAnsiTheme="minorHAnsi" w:cstheme="minorHAnsi"/>
          <w:color w:val="006600"/>
          <w:spacing w:val="0"/>
          <w:sz w:val="24"/>
          <w:u w:val="none"/>
        </w:rPr>
        <w:t xml:space="preserve"> </w:t>
      </w:r>
      <w:r w:rsidR="00EC7D12">
        <w:rPr>
          <w:rFonts w:ascii="Calibri" w:hAnsi="Calibri" w:cstheme="minorHAnsi"/>
          <w:b w:val="0"/>
          <w:bCs w:val="0"/>
          <w:spacing w:val="0"/>
          <w:sz w:val="24"/>
          <w:u w:val="none"/>
          <w:lang w:eastAsia="x-none"/>
        </w:rPr>
        <w:t>Pomieszczeni</w:t>
      </w:r>
      <w:r w:rsidR="006641AB">
        <w:rPr>
          <w:rFonts w:ascii="Calibri" w:hAnsi="Calibri" w:cstheme="minorHAnsi"/>
          <w:b w:val="0"/>
          <w:bCs w:val="0"/>
          <w:spacing w:val="0"/>
          <w:sz w:val="24"/>
          <w:u w:val="none"/>
          <w:lang w:eastAsia="x-none"/>
        </w:rPr>
        <w:t xml:space="preserve">a, w których są realizowane działania projektowe muszą </w:t>
      </w:r>
      <w:r w:rsidRPr="007329A2">
        <w:rPr>
          <w:rFonts w:ascii="Calibri" w:hAnsi="Calibri" w:cstheme="minorHAnsi"/>
          <w:b w:val="0"/>
          <w:bCs w:val="0"/>
          <w:spacing w:val="0"/>
          <w:sz w:val="24"/>
          <w:u w:val="none"/>
          <w:lang w:eastAsia="x-none"/>
        </w:rPr>
        <w:t>spełniać wymagania w zakresie bezpieczeństwa użytkowania oraz dostępności, w szczególności:</w:t>
      </w:r>
    </w:p>
    <w:p w14:paraId="0581988C" w14:textId="2788A918" w:rsidR="0017123F" w:rsidRPr="00271275" w:rsidRDefault="00F14D8F" w:rsidP="00A86BE7">
      <w:pPr>
        <w:numPr>
          <w:ilvl w:val="0"/>
          <w:numId w:val="75"/>
        </w:numPr>
        <w:spacing w:after="120" w:line="276" w:lineRule="auto"/>
        <w:ind w:left="357" w:hanging="357"/>
        <w:rPr>
          <w:rFonts w:ascii="Calibri" w:hAnsi="Calibri"/>
          <w:lang w:eastAsia="en-US"/>
        </w:rPr>
      </w:pPr>
      <w:r>
        <w:rPr>
          <w:rFonts w:ascii="Calibri" w:hAnsi="Calibri"/>
          <w:lang w:eastAsia="en-US"/>
        </w:rPr>
        <w:t>mus</w:t>
      </w:r>
      <w:r w:rsidR="00A86BE7">
        <w:rPr>
          <w:rFonts w:ascii="Calibri" w:hAnsi="Calibri"/>
          <w:lang w:eastAsia="en-US"/>
        </w:rPr>
        <w:t>i zostać zabezpieczona przestrzeń</w:t>
      </w:r>
      <w:r w:rsidR="0017123F" w:rsidRPr="00271275">
        <w:rPr>
          <w:rFonts w:ascii="Calibri" w:hAnsi="Calibri"/>
          <w:lang w:eastAsia="en-US"/>
        </w:rPr>
        <w:t>, w której znajdują się elementy</w:t>
      </w:r>
      <w:r w:rsidR="00A86BE7">
        <w:rPr>
          <w:rFonts w:ascii="Calibri" w:hAnsi="Calibri"/>
          <w:lang w:eastAsia="en-US"/>
        </w:rPr>
        <w:t>, które mogą</w:t>
      </w:r>
      <w:r w:rsidR="0017123F" w:rsidRPr="00271275">
        <w:rPr>
          <w:rFonts w:ascii="Calibri" w:hAnsi="Calibri"/>
          <w:lang w:eastAsia="en-US"/>
        </w:rPr>
        <w:t xml:space="preserve"> stanowić zagrożenie dla </w:t>
      </w:r>
      <w:r w:rsidR="0017123F">
        <w:rPr>
          <w:rFonts w:ascii="Calibri" w:hAnsi="Calibri"/>
          <w:lang w:eastAsia="en-US"/>
        </w:rPr>
        <w:t>beneficjentów ostatecznych</w:t>
      </w:r>
      <w:r w:rsidR="006641AB">
        <w:rPr>
          <w:rFonts w:ascii="Calibri" w:hAnsi="Calibri"/>
          <w:lang w:eastAsia="en-US"/>
        </w:rPr>
        <w:t xml:space="preserve"> lub uczestników</w:t>
      </w:r>
      <w:r>
        <w:rPr>
          <w:rFonts w:ascii="Calibri" w:hAnsi="Calibri"/>
          <w:lang w:eastAsia="en-US"/>
        </w:rPr>
        <w:t>;</w:t>
      </w:r>
    </w:p>
    <w:p w14:paraId="57C5E73C" w14:textId="62535D42" w:rsidR="0017123F" w:rsidRPr="00271275" w:rsidRDefault="0017123F" w:rsidP="00A86BE7">
      <w:pPr>
        <w:numPr>
          <w:ilvl w:val="0"/>
          <w:numId w:val="75"/>
        </w:numPr>
        <w:spacing w:after="120" w:line="276" w:lineRule="auto"/>
        <w:ind w:left="357" w:hanging="357"/>
        <w:rPr>
          <w:rFonts w:ascii="Calibri" w:hAnsi="Calibri"/>
          <w:lang w:eastAsia="en-US"/>
        </w:rPr>
      </w:pPr>
      <w:r w:rsidRPr="00271275">
        <w:rPr>
          <w:rFonts w:ascii="Calibri" w:hAnsi="Calibri"/>
          <w:lang w:eastAsia="en-US"/>
        </w:rPr>
        <w:t>pomieszcze</w:t>
      </w:r>
      <w:r w:rsidR="00A86BE7">
        <w:rPr>
          <w:rFonts w:ascii="Calibri" w:hAnsi="Calibri"/>
          <w:lang w:eastAsia="en-US"/>
        </w:rPr>
        <w:t>nia</w:t>
      </w:r>
      <w:r w:rsidRPr="00271275">
        <w:rPr>
          <w:rFonts w:ascii="Calibri" w:hAnsi="Calibri"/>
          <w:lang w:eastAsia="en-US"/>
        </w:rPr>
        <w:t xml:space="preserve"> i miejsc</w:t>
      </w:r>
      <w:r w:rsidR="00A86BE7">
        <w:rPr>
          <w:rFonts w:ascii="Calibri" w:hAnsi="Calibri"/>
          <w:lang w:eastAsia="en-US"/>
        </w:rPr>
        <w:t>a</w:t>
      </w:r>
      <w:r w:rsidRPr="00271275">
        <w:rPr>
          <w:rFonts w:ascii="Calibri" w:hAnsi="Calibri"/>
          <w:lang w:eastAsia="en-US"/>
        </w:rPr>
        <w:t xml:space="preserve"> prowadzenia zajęć </w:t>
      </w:r>
      <w:r w:rsidR="00A86BE7">
        <w:rPr>
          <w:rFonts w:ascii="Calibri" w:hAnsi="Calibri"/>
          <w:lang w:eastAsia="en-US"/>
        </w:rPr>
        <w:t xml:space="preserve">muszą być dostosowane </w:t>
      </w:r>
      <w:r w:rsidRPr="00271275">
        <w:rPr>
          <w:rFonts w:ascii="Calibri" w:hAnsi="Calibri"/>
          <w:lang w:eastAsia="en-US"/>
        </w:rPr>
        <w:t>do obowiązujących standardów bezpieczeństwa i higieny</w:t>
      </w:r>
      <w:r w:rsidR="00F14D8F">
        <w:rPr>
          <w:rFonts w:ascii="Calibri" w:hAnsi="Calibri"/>
          <w:lang w:eastAsia="en-US"/>
        </w:rPr>
        <w:t>;</w:t>
      </w:r>
    </w:p>
    <w:p w14:paraId="5E44C15C" w14:textId="3E504E6F" w:rsidR="0017123F" w:rsidRPr="00271275" w:rsidRDefault="00A86BE7" w:rsidP="00A86BE7">
      <w:pPr>
        <w:numPr>
          <w:ilvl w:val="0"/>
          <w:numId w:val="75"/>
        </w:numPr>
        <w:spacing w:after="120" w:line="276" w:lineRule="auto"/>
        <w:ind w:left="357" w:hanging="357"/>
        <w:rPr>
          <w:rFonts w:ascii="Calibri" w:hAnsi="Calibri"/>
          <w:lang w:eastAsia="en-US"/>
        </w:rPr>
      </w:pPr>
      <w:r>
        <w:rPr>
          <w:rFonts w:ascii="Calibri" w:hAnsi="Calibri"/>
          <w:lang w:eastAsia="en-US"/>
        </w:rPr>
        <w:t xml:space="preserve">muszą zostać spełnione wymagania, które wynikają </w:t>
      </w:r>
      <w:r w:rsidR="0017123F" w:rsidRPr="00271275">
        <w:rPr>
          <w:rFonts w:ascii="Calibri" w:hAnsi="Calibri"/>
          <w:lang w:eastAsia="en-US"/>
        </w:rPr>
        <w:t>z przepisów dotyczących ochrony przeciwpożarowej, przepisów sanitarnych oraz innych właściwych regulacji</w:t>
      </w:r>
      <w:r>
        <w:rPr>
          <w:rFonts w:ascii="Calibri" w:hAnsi="Calibri"/>
          <w:lang w:eastAsia="en-US"/>
        </w:rPr>
        <w:t>.</w:t>
      </w:r>
    </w:p>
    <w:p w14:paraId="0EBADB17" w14:textId="5B1121EF" w:rsidR="0017123F" w:rsidRPr="00271275" w:rsidRDefault="00494A3B" w:rsidP="00A86BE7">
      <w:pPr>
        <w:spacing w:after="120" w:line="276" w:lineRule="auto"/>
        <w:rPr>
          <w:rFonts w:ascii="Calibri" w:hAnsi="Calibri"/>
          <w:lang w:eastAsia="en-US"/>
        </w:rPr>
      </w:pPr>
      <w:r>
        <w:rPr>
          <w:rFonts w:ascii="Calibri" w:hAnsi="Calibri"/>
          <w:lang w:eastAsia="en-US"/>
        </w:rPr>
        <w:t>Jeżeli</w:t>
      </w:r>
      <w:r w:rsidR="00A86BE7">
        <w:rPr>
          <w:rFonts w:ascii="Calibri" w:hAnsi="Calibri"/>
          <w:lang w:eastAsia="en-US"/>
        </w:rPr>
        <w:t xml:space="preserve"> wymagają tego </w:t>
      </w:r>
      <w:r>
        <w:rPr>
          <w:rFonts w:ascii="Calibri" w:hAnsi="Calibri"/>
          <w:lang w:eastAsia="en-US"/>
        </w:rPr>
        <w:t xml:space="preserve">przepisy – bezpieczeństwo korzystania z pomieszczeń musi być </w:t>
      </w:r>
      <w:r w:rsidR="0017123F" w:rsidRPr="00271275">
        <w:rPr>
          <w:rFonts w:ascii="Calibri" w:hAnsi="Calibri"/>
          <w:lang w:eastAsia="en-US"/>
        </w:rPr>
        <w:t>potwierdzone</w:t>
      </w:r>
      <w:r w:rsidR="006641AB">
        <w:rPr>
          <w:rFonts w:ascii="Calibri" w:hAnsi="Calibri"/>
          <w:lang w:eastAsia="en-US"/>
        </w:rPr>
        <w:t xml:space="preserve"> p</w:t>
      </w:r>
      <w:r w:rsidR="0017123F" w:rsidRPr="00271275">
        <w:rPr>
          <w:rFonts w:ascii="Calibri" w:hAnsi="Calibri"/>
          <w:lang w:eastAsia="en-US"/>
        </w:rPr>
        <w:t>rzez właściwe organy lub służby (n</w:t>
      </w:r>
      <w:r w:rsidR="006641AB">
        <w:rPr>
          <w:rFonts w:ascii="Calibri" w:hAnsi="Calibri"/>
          <w:lang w:eastAsia="en-US"/>
        </w:rPr>
        <w:t xml:space="preserve">a </w:t>
      </w:r>
      <w:r w:rsidR="0017123F" w:rsidRPr="00271275">
        <w:rPr>
          <w:rFonts w:ascii="Calibri" w:hAnsi="Calibri"/>
          <w:lang w:eastAsia="en-US"/>
        </w:rPr>
        <w:t>p</w:t>
      </w:r>
      <w:r w:rsidR="006641AB">
        <w:rPr>
          <w:rFonts w:ascii="Calibri" w:hAnsi="Calibri"/>
          <w:lang w:eastAsia="en-US"/>
        </w:rPr>
        <w:t xml:space="preserve">rzykład </w:t>
      </w:r>
      <w:r w:rsidR="0017123F" w:rsidRPr="00271275">
        <w:rPr>
          <w:rFonts w:ascii="Calibri" w:hAnsi="Calibri"/>
          <w:lang w:eastAsia="en-US"/>
        </w:rPr>
        <w:t>Państwową Inspekcję Sanitarną, Państwową Straż Pożarną).</w:t>
      </w:r>
    </w:p>
    <w:p w14:paraId="1CD42AB8" w14:textId="2143C5B5" w:rsidR="006B6292" w:rsidRPr="00107045" w:rsidRDefault="006B6292" w:rsidP="00A952EB">
      <w:pPr>
        <w:pStyle w:val="Nagwek2"/>
        <w:keepNext w:val="0"/>
        <w:numPr>
          <w:ilvl w:val="0"/>
          <w:numId w:val="2"/>
        </w:numPr>
        <w:spacing w:before="240" w:after="120" w:line="276" w:lineRule="auto"/>
        <w:ind w:left="454" w:hanging="454"/>
        <w:jc w:val="left"/>
        <w:rPr>
          <w:rFonts w:ascii="Calibri" w:hAnsi="Calibri"/>
          <w:bCs w:val="0"/>
          <w:i w:val="0"/>
          <w:iCs w:val="0"/>
          <w:color w:val="006600"/>
          <w:spacing w:val="0"/>
          <w:sz w:val="32"/>
          <w:szCs w:val="32"/>
          <w:u w:val="none"/>
        </w:rPr>
      </w:pPr>
      <w:bookmarkStart w:id="22" w:name="_Toc233199602"/>
      <w:r w:rsidRPr="00107045">
        <w:rPr>
          <w:rFonts w:ascii="Calibri" w:hAnsi="Calibri"/>
          <w:bCs w:val="0"/>
          <w:i w:val="0"/>
          <w:iCs w:val="0"/>
          <w:color w:val="006600"/>
          <w:spacing w:val="0"/>
          <w:sz w:val="32"/>
          <w:szCs w:val="32"/>
          <w:u w:val="none"/>
        </w:rPr>
        <w:t>Kierunek pomocy 1</w:t>
      </w:r>
      <w:bookmarkEnd w:id="22"/>
    </w:p>
    <w:p w14:paraId="3AABB80B" w14:textId="0E8827BA" w:rsidR="00810085" w:rsidRPr="00107045" w:rsidRDefault="00810085" w:rsidP="002774AF">
      <w:pPr>
        <w:pStyle w:val="Nagwek3"/>
        <w:ind w:left="567" w:hanging="567"/>
        <w:rPr>
          <w:rFonts w:cstheme="minorHAnsi"/>
          <w:b w:val="0"/>
          <w:bCs/>
          <w:color w:val="006600"/>
          <w:szCs w:val="28"/>
        </w:rPr>
      </w:pPr>
      <w:bookmarkStart w:id="23" w:name="_Toc233199603"/>
      <w:bookmarkStart w:id="24" w:name="_Hlk101989174"/>
      <w:r w:rsidRPr="00107045">
        <w:rPr>
          <w:rFonts w:cstheme="minorHAnsi"/>
          <w:bCs/>
          <w:color w:val="006600"/>
          <w:szCs w:val="28"/>
        </w:rPr>
        <w:t>II</w:t>
      </w:r>
      <w:r w:rsidR="00D67985" w:rsidRPr="00107045">
        <w:rPr>
          <w:rFonts w:cstheme="minorHAnsi"/>
          <w:bCs/>
          <w:color w:val="006600"/>
          <w:szCs w:val="28"/>
        </w:rPr>
        <w:t>I</w:t>
      </w:r>
      <w:r w:rsidRPr="00107045">
        <w:rPr>
          <w:rFonts w:cstheme="minorHAnsi"/>
          <w:bCs/>
          <w:color w:val="006600"/>
          <w:szCs w:val="28"/>
        </w:rPr>
        <w:t>.1</w:t>
      </w:r>
      <w:r w:rsidRPr="00107045">
        <w:rPr>
          <w:rFonts w:cstheme="minorHAnsi"/>
          <w:bCs/>
          <w:color w:val="006600"/>
          <w:szCs w:val="28"/>
        </w:rPr>
        <w:tab/>
      </w:r>
      <w:r w:rsidR="007032EC" w:rsidRPr="00107045">
        <w:rPr>
          <w:rFonts w:cstheme="minorHAnsi"/>
          <w:bCs/>
          <w:color w:val="006600"/>
          <w:szCs w:val="28"/>
        </w:rPr>
        <w:t>T</w:t>
      </w:r>
      <w:r w:rsidRPr="00107045">
        <w:rPr>
          <w:rFonts w:cstheme="minorHAnsi"/>
          <w:bCs/>
          <w:color w:val="006600"/>
          <w:szCs w:val="28"/>
        </w:rPr>
        <w:t>ypy projektów</w:t>
      </w:r>
      <w:bookmarkEnd w:id="23"/>
    </w:p>
    <w:bookmarkEnd w:id="24"/>
    <w:p w14:paraId="1DE201B5" w14:textId="0D5C911B" w:rsidR="004C6858" w:rsidRPr="00107045" w:rsidRDefault="005619FB" w:rsidP="00107045">
      <w:pPr>
        <w:pStyle w:val="Tekstpodstawowy31"/>
        <w:spacing w:after="120" w:line="276" w:lineRule="auto"/>
        <w:jc w:val="left"/>
        <w:rPr>
          <w:rFonts w:ascii="Calibri" w:hAnsi="Calibri"/>
          <w:szCs w:val="24"/>
        </w:rPr>
      </w:pPr>
      <w:r w:rsidRPr="00107045">
        <w:rPr>
          <w:rFonts w:ascii="Calibri" w:hAnsi="Calibri"/>
          <w:szCs w:val="24"/>
        </w:rPr>
        <w:t>K</w:t>
      </w:r>
      <w:bookmarkStart w:id="25" w:name="_Hlk131413376"/>
      <w:r w:rsidR="00267D44" w:rsidRPr="00107045">
        <w:rPr>
          <w:rFonts w:ascii="Calibri" w:hAnsi="Calibri"/>
          <w:szCs w:val="24"/>
        </w:rPr>
        <w:t>ierun</w:t>
      </w:r>
      <w:r w:rsidRPr="00107045">
        <w:rPr>
          <w:rFonts w:ascii="Calibri" w:hAnsi="Calibri"/>
          <w:szCs w:val="24"/>
        </w:rPr>
        <w:t>ek</w:t>
      </w:r>
      <w:r w:rsidR="00267D44" w:rsidRPr="00107045">
        <w:rPr>
          <w:rFonts w:ascii="Calibri" w:hAnsi="Calibri"/>
          <w:szCs w:val="24"/>
        </w:rPr>
        <w:t xml:space="preserve"> </w:t>
      </w:r>
      <w:r w:rsidR="008B11A1" w:rsidRPr="00107045">
        <w:rPr>
          <w:rFonts w:ascii="Calibri" w:hAnsi="Calibri"/>
          <w:szCs w:val="24"/>
        </w:rPr>
        <w:t xml:space="preserve">pomocy </w:t>
      </w:r>
      <w:r w:rsidR="00BB3819" w:rsidRPr="00107045">
        <w:rPr>
          <w:rFonts w:ascii="Calibri" w:hAnsi="Calibri"/>
          <w:szCs w:val="24"/>
        </w:rPr>
        <w:t>1</w:t>
      </w:r>
      <w:r w:rsidR="004C6858" w:rsidRPr="00107045">
        <w:rPr>
          <w:rFonts w:ascii="Calibri" w:hAnsi="Calibri"/>
          <w:szCs w:val="24"/>
        </w:rPr>
        <w:t xml:space="preserve"> </w:t>
      </w:r>
      <w:r w:rsidRPr="00107045">
        <w:rPr>
          <w:rFonts w:ascii="Calibri" w:hAnsi="Calibri"/>
          <w:szCs w:val="24"/>
        </w:rPr>
        <w:t>realizujemy poprzez</w:t>
      </w:r>
      <w:r w:rsidR="00267D44" w:rsidRPr="00107045">
        <w:rPr>
          <w:rFonts w:ascii="Calibri" w:hAnsi="Calibri"/>
          <w:szCs w:val="24"/>
        </w:rPr>
        <w:t xml:space="preserve"> </w:t>
      </w:r>
      <w:r w:rsidR="004C6858" w:rsidRPr="00107045">
        <w:rPr>
          <w:rFonts w:ascii="Calibri" w:hAnsi="Calibri"/>
          <w:szCs w:val="24"/>
        </w:rPr>
        <w:t>następujące typy projektów</w:t>
      </w:r>
      <w:bookmarkEnd w:id="25"/>
      <w:r w:rsidR="004C6858" w:rsidRPr="00107045">
        <w:rPr>
          <w:rFonts w:ascii="Calibri" w:hAnsi="Calibri"/>
          <w:szCs w:val="24"/>
        </w:rPr>
        <w:t>:</w:t>
      </w:r>
    </w:p>
    <w:p w14:paraId="02682F56" w14:textId="11CD5067" w:rsidR="004C6858" w:rsidRPr="00107045" w:rsidRDefault="3F190B34" w:rsidP="57CD7570">
      <w:pPr>
        <w:pStyle w:val="Tekstpodstawowy31"/>
        <w:numPr>
          <w:ilvl w:val="0"/>
          <w:numId w:val="6"/>
        </w:numPr>
        <w:spacing w:after="120" w:line="276" w:lineRule="auto"/>
        <w:ind w:left="357" w:hanging="357"/>
        <w:jc w:val="left"/>
        <w:rPr>
          <w:rFonts w:ascii="Calibri" w:hAnsi="Calibri"/>
        </w:rPr>
      </w:pPr>
      <w:r w:rsidRPr="57CD7570">
        <w:rPr>
          <w:rFonts w:ascii="Calibri" w:hAnsi="Calibri"/>
        </w:rPr>
        <w:t>wejście osób</w:t>
      </w:r>
      <w:r w:rsidR="1CBB4D88" w:rsidRPr="57CD7570">
        <w:rPr>
          <w:rFonts w:ascii="Calibri" w:hAnsi="Calibri"/>
        </w:rPr>
        <w:t xml:space="preserve"> z</w:t>
      </w:r>
      <w:r w:rsidRPr="57CD7570">
        <w:rPr>
          <w:rFonts w:ascii="Calibri" w:hAnsi="Calibri"/>
        </w:rPr>
        <w:t xml:space="preserve"> niepełnosprawn</w:t>
      </w:r>
      <w:r w:rsidR="6F356DC4" w:rsidRPr="57CD7570">
        <w:rPr>
          <w:rFonts w:ascii="Calibri" w:hAnsi="Calibri"/>
        </w:rPr>
        <w:t>ościami</w:t>
      </w:r>
      <w:r w:rsidRPr="57CD7570">
        <w:rPr>
          <w:rFonts w:ascii="Calibri" w:hAnsi="Calibri"/>
        </w:rPr>
        <w:t xml:space="preserve"> na rynek pracy poprzez wykorzystanie metody zatrudnienia wspomaganego</w:t>
      </w:r>
      <w:r w:rsidR="7E6840EB" w:rsidRPr="57CD7570">
        <w:rPr>
          <w:rFonts w:ascii="Calibri" w:hAnsi="Calibri"/>
        </w:rPr>
        <w:t>;</w:t>
      </w:r>
    </w:p>
    <w:p w14:paraId="71EC9AA8" w14:textId="2672325C" w:rsidR="002774AF" w:rsidRPr="00107045" w:rsidRDefault="3F190B34" w:rsidP="57CD7570">
      <w:pPr>
        <w:pStyle w:val="Tekstpodstawowy31"/>
        <w:numPr>
          <w:ilvl w:val="0"/>
          <w:numId w:val="6"/>
        </w:numPr>
        <w:spacing w:after="120" w:line="276" w:lineRule="auto"/>
        <w:ind w:left="357" w:hanging="357"/>
        <w:jc w:val="left"/>
        <w:rPr>
          <w:rFonts w:ascii="Calibri" w:hAnsi="Calibri"/>
        </w:rPr>
      </w:pPr>
      <w:r w:rsidRPr="57CD7570">
        <w:rPr>
          <w:rFonts w:ascii="Calibri" w:hAnsi="Calibri"/>
        </w:rPr>
        <w:t>wejście osób</w:t>
      </w:r>
      <w:r w:rsidR="18FFF440" w:rsidRPr="57CD7570">
        <w:rPr>
          <w:rFonts w:ascii="Calibri" w:hAnsi="Calibri"/>
        </w:rPr>
        <w:t xml:space="preserve"> z</w:t>
      </w:r>
      <w:r w:rsidRPr="57CD7570">
        <w:rPr>
          <w:rFonts w:ascii="Calibri" w:hAnsi="Calibri"/>
        </w:rPr>
        <w:t xml:space="preserve"> niepełnosprawn</w:t>
      </w:r>
      <w:r w:rsidR="00930B7F">
        <w:rPr>
          <w:rFonts w:ascii="Calibri" w:hAnsi="Calibri"/>
        </w:rPr>
        <w:t>o</w:t>
      </w:r>
      <w:r w:rsidR="303AF5BB" w:rsidRPr="57CD7570">
        <w:rPr>
          <w:rFonts w:ascii="Calibri" w:hAnsi="Calibri"/>
        </w:rPr>
        <w:t>ściami</w:t>
      </w:r>
      <w:r w:rsidRPr="57CD7570">
        <w:rPr>
          <w:rFonts w:ascii="Calibri" w:hAnsi="Calibri"/>
        </w:rPr>
        <w:t xml:space="preserve"> na rynek pracy bez wykorzystania metody zatrudnienia wspomaganego</w:t>
      </w:r>
      <w:r w:rsidR="652FEF2D" w:rsidRPr="57CD7570">
        <w:rPr>
          <w:rFonts w:ascii="Calibri" w:hAnsi="Calibri"/>
        </w:rPr>
        <w:t>.</w:t>
      </w:r>
    </w:p>
    <w:p w14:paraId="246B845E" w14:textId="1868C95D" w:rsidR="00810085" w:rsidRPr="00107045" w:rsidRDefault="00810085" w:rsidP="002774AF">
      <w:pPr>
        <w:pStyle w:val="Nagwek3"/>
        <w:ind w:left="567" w:hanging="567"/>
        <w:rPr>
          <w:rFonts w:cstheme="minorHAnsi"/>
          <w:b w:val="0"/>
          <w:bCs/>
          <w:color w:val="006600"/>
          <w:szCs w:val="28"/>
        </w:rPr>
      </w:pPr>
      <w:bookmarkStart w:id="26" w:name="_Toc233199604"/>
      <w:r w:rsidRPr="00107045">
        <w:rPr>
          <w:rFonts w:cstheme="minorHAnsi"/>
          <w:bCs/>
          <w:color w:val="006600"/>
          <w:szCs w:val="28"/>
        </w:rPr>
        <w:t>II</w:t>
      </w:r>
      <w:r w:rsidR="00D67985" w:rsidRPr="00107045">
        <w:rPr>
          <w:rFonts w:cstheme="minorHAnsi"/>
          <w:bCs/>
          <w:color w:val="006600"/>
          <w:szCs w:val="28"/>
        </w:rPr>
        <w:t>I</w:t>
      </w:r>
      <w:r w:rsidRPr="00107045">
        <w:rPr>
          <w:rFonts w:cstheme="minorHAnsi"/>
          <w:bCs/>
          <w:color w:val="006600"/>
          <w:szCs w:val="28"/>
        </w:rPr>
        <w:t>.2</w:t>
      </w:r>
      <w:r w:rsidRPr="00107045">
        <w:rPr>
          <w:rFonts w:cstheme="minorHAnsi"/>
          <w:bCs/>
          <w:color w:val="006600"/>
          <w:szCs w:val="28"/>
        </w:rPr>
        <w:tab/>
      </w:r>
      <w:r w:rsidR="007032EC" w:rsidRPr="00107045">
        <w:rPr>
          <w:rFonts w:cstheme="minorHAnsi"/>
          <w:bCs/>
          <w:color w:val="006600"/>
          <w:szCs w:val="28"/>
        </w:rPr>
        <w:t>R</w:t>
      </w:r>
      <w:r w:rsidR="00684CA8" w:rsidRPr="00107045">
        <w:rPr>
          <w:rFonts w:cstheme="minorHAnsi"/>
          <w:bCs/>
          <w:color w:val="006600"/>
          <w:szCs w:val="28"/>
        </w:rPr>
        <w:t>odzaje zadań</w:t>
      </w:r>
      <w:r w:rsidR="00E45113" w:rsidRPr="00107045">
        <w:rPr>
          <w:rFonts w:cstheme="minorHAnsi"/>
          <w:bCs/>
          <w:color w:val="006600"/>
          <w:szCs w:val="28"/>
        </w:rPr>
        <w:t xml:space="preserve"> w typie projektu</w:t>
      </w:r>
      <w:bookmarkEnd w:id="26"/>
    </w:p>
    <w:p w14:paraId="24F19953" w14:textId="0C0F61BC" w:rsidR="00B44183" w:rsidRPr="00107045" w:rsidRDefault="00267D44" w:rsidP="00107045">
      <w:pPr>
        <w:pStyle w:val="Tekstpodstawowy31"/>
        <w:spacing w:after="120" w:line="276" w:lineRule="auto"/>
        <w:jc w:val="left"/>
        <w:rPr>
          <w:rFonts w:ascii="Calibri" w:hAnsi="Calibri"/>
          <w:szCs w:val="24"/>
        </w:rPr>
      </w:pPr>
      <w:r w:rsidRPr="00107045">
        <w:rPr>
          <w:rFonts w:ascii="Calibri" w:hAnsi="Calibri"/>
          <w:szCs w:val="24"/>
        </w:rPr>
        <w:t>W</w:t>
      </w:r>
      <w:r w:rsidR="000174AE" w:rsidRPr="00107045">
        <w:rPr>
          <w:rFonts w:ascii="Calibri" w:hAnsi="Calibri"/>
          <w:szCs w:val="24"/>
        </w:rPr>
        <w:t xml:space="preserve"> każdym </w:t>
      </w:r>
      <w:r w:rsidR="004A0B99" w:rsidRPr="00107045">
        <w:rPr>
          <w:rFonts w:ascii="Calibri" w:hAnsi="Calibri"/>
          <w:szCs w:val="24"/>
        </w:rPr>
        <w:t>typie projektu:</w:t>
      </w:r>
    </w:p>
    <w:p w14:paraId="0B0E1225" w14:textId="22DE7CE6" w:rsidR="0090754C" w:rsidRDefault="004A0B99" w:rsidP="00FE7744">
      <w:pPr>
        <w:pStyle w:val="Akapitzlist"/>
        <w:numPr>
          <w:ilvl w:val="0"/>
          <w:numId w:val="16"/>
        </w:numPr>
        <w:spacing w:after="120" w:line="276" w:lineRule="auto"/>
        <w:contextualSpacing w:val="0"/>
        <w:rPr>
          <w:rFonts w:ascii="Calibri" w:hAnsi="Calibri"/>
          <w:sz w:val="24"/>
        </w:rPr>
      </w:pPr>
      <w:r w:rsidRPr="00107045">
        <w:rPr>
          <w:rFonts w:ascii="Calibri" w:hAnsi="Calibri"/>
          <w:sz w:val="24"/>
        </w:rPr>
        <w:t xml:space="preserve">musisz zgłosić </w:t>
      </w:r>
      <w:r w:rsidR="004F1CEB" w:rsidRPr="00107045">
        <w:rPr>
          <w:rFonts w:ascii="Calibri" w:hAnsi="Calibri"/>
          <w:sz w:val="24"/>
        </w:rPr>
        <w:t>zadani</w:t>
      </w:r>
      <w:r w:rsidRPr="00107045">
        <w:rPr>
          <w:rFonts w:ascii="Calibri" w:hAnsi="Calibri"/>
          <w:sz w:val="24"/>
        </w:rPr>
        <w:t>e</w:t>
      </w:r>
      <w:r w:rsidR="004F1CEB" w:rsidRPr="00107045">
        <w:rPr>
          <w:rFonts w:ascii="Calibri" w:hAnsi="Calibri"/>
          <w:sz w:val="24"/>
        </w:rPr>
        <w:t>:</w:t>
      </w:r>
      <w:r w:rsidR="004471F3" w:rsidRPr="00107045">
        <w:rPr>
          <w:rFonts w:ascii="Calibri" w:hAnsi="Calibri"/>
          <w:sz w:val="24"/>
        </w:rPr>
        <w:t xml:space="preserve"> „o</w:t>
      </w:r>
      <w:r w:rsidR="004F1CEB" w:rsidRPr="00107045">
        <w:rPr>
          <w:rFonts w:ascii="Calibri" w:hAnsi="Calibri"/>
          <w:sz w:val="24"/>
        </w:rPr>
        <w:t>rganizowanie i prowadzenie zintegrowanych działań na rzecz włączania osób niepełnosprawnych w rynek pracy, w szczególności przez:</w:t>
      </w:r>
    </w:p>
    <w:p w14:paraId="289F2B69" w14:textId="51396B84" w:rsidR="0090754C" w:rsidRPr="0090754C" w:rsidRDefault="004F1CEB" w:rsidP="00FE7744">
      <w:pPr>
        <w:pStyle w:val="Akapitzlist"/>
        <w:numPr>
          <w:ilvl w:val="0"/>
          <w:numId w:val="65"/>
        </w:numPr>
        <w:spacing w:after="120" w:line="276" w:lineRule="auto"/>
        <w:ind w:left="714" w:hanging="357"/>
        <w:rPr>
          <w:rFonts w:ascii="Calibri" w:hAnsi="Calibri"/>
          <w:sz w:val="24"/>
          <w:szCs w:val="22"/>
        </w:rPr>
      </w:pPr>
      <w:r w:rsidRPr="0090754C">
        <w:rPr>
          <w:rFonts w:ascii="Calibri" w:hAnsi="Calibri"/>
          <w:sz w:val="24"/>
          <w:szCs w:val="22"/>
        </w:rPr>
        <w:lastRenderedPageBreak/>
        <w:t>doradztwo zawodowe,</w:t>
      </w:r>
    </w:p>
    <w:p w14:paraId="2DDAEB32" w14:textId="66C829DF" w:rsidR="0090754C" w:rsidRPr="0090754C" w:rsidRDefault="004F1CEB" w:rsidP="00FE7744">
      <w:pPr>
        <w:pStyle w:val="Akapitzlist"/>
        <w:numPr>
          <w:ilvl w:val="0"/>
          <w:numId w:val="65"/>
        </w:numPr>
        <w:spacing w:after="120" w:line="276" w:lineRule="auto"/>
        <w:ind w:left="714" w:hanging="357"/>
        <w:rPr>
          <w:rFonts w:ascii="Calibri" w:hAnsi="Calibri"/>
          <w:sz w:val="24"/>
          <w:szCs w:val="22"/>
        </w:rPr>
      </w:pPr>
      <w:r w:rsidRPr="0090754C">
        <w:rPr>
          <w:rFonts w:ascii="Calibri" w:hAnsi="Calibri"/>
          <w:sz w:val="24"/>
          <w:szCs w:val="22"/>
        </w:rPr>
        <w:t>przygotowanie i wdrożenie indywidualnego planu drogi życiowej i</w:t>
      </w:r>
      <w:r w:rsidR="000174AE" w:rsidRPr="0090754C">
        <w:rPr>
          <w:rFonts w:ascii="Calibri" w:hAnsi="Calibri"/>
          <w:sz w:val="24"/>
          <w:szCs w:val="22"/>
        </w:rPr>
        <w:t> </w:t>
      </w:r>
      <w:r w:rsidRPr="0090754C">
        <w:rPr>
          <w:rFonts w:ascii="Calibri" w:hAnsi="Calibri"/>
          <w:sz w:val="24"/>
          <w:szCs w:val="22"/>
        </w:rPr>
        <w:t>zawodowej,</w:t>
      </w:r>
    </w:p>
    <w:p w14:paraId="0F5C44B7" w14:textId="27FB3B3C" w:rsidR="004F1CEB" w:rsidRPr="0090754C" w:rsidRDefault="004F1CEB" w:rsidP="00FE7744">
      <w:pPr>
        <w:pStyle w:val="Akapitzlist"/>
        <w:numPr>
          <w:ilvl w:val="0"/>
          <w:numId w:val="65"/>
        </w:numPr>
        <w:spacing w:after="120" w:line="276" w:lineRule="auto"/>
        <w:ind w:left="714" w:hanging="357"/>
        <w:contextualSpacing w:val="0"/>
        <w:rPr>
          <w:rFonts w:ascii="Calibri" w:hAnsi="Calibri"/>
          <w:sz w:val="24"/>
          <w:szCs w:val="22"/>
        </w:rPr>
      </w:pPr>
      <w:r w:rsidRPr="0090754C">
        <w:rPr>
          <w:rFonts w:ascii="Calibri" w:hAnsi="Calibri"/>
          <w:sz w:val="24"/>
          <w:szCs w:val="22"/>
        </w:rPr>
        <w:t>prowadzenie specjalistycznego poradnictwa zawodowego i</w:t>
      </w:r>
      <w:r w:rsidR="004471F3" w:rsidRPr="0090754C">
        <w:rPr>
          <w:rFonts w:ascii="Calibri" w:hAnsi="Calibri"/>
          <w:sz w:val="24"/>
          <w:szCs w:val="22"/>
        </w:rPr>
        <w:t> </w:t>
      </w:r>
      <w:r w:rsidRPr="0090754C">
        <w:rPr>
          <w:rFonts w:ascii="Calibri" w:hAnsi="Calibri"/>
          <w:sz w:val="24"/>
          <w:szCs w:val="22"/>
        </w:rPr>
        <w:t>pośrednictwa pracy, mających na celu przygotowanie do aktywnego poszukiwania pracy i</w:t>
      </w:r>
      <w:r w:rsidR="004471F3" w:rsidRPr="0090754C">
        <w:rPr>
          <w:rFonts w:ascii="Calibri" w:hAnsi="Calibri"/>
          <w:sz w:val="24"/>
          <w:szCs w:val="22"/>
        </w:rPr>
        <w:t> </w:t>
      </w:r>
      <w:r w:rsidRPr="0090754C">
        <w:rPr>
          <w:rFonts w:ascii="Calibri" w:hAnsi="Calibri"/>
          <w:sz w:val="24"/>
          <w:szCs w:val="22"/>
        </w:rPr>
        <w:t>utrzymania w</w:t>
      </w:r>
      <w:r w:rsidR="000174AE" w:rsidRPr="0090754C">
        <w:rPr>
          <w:rFonts w:ascii="Calibri" w:hAnsi="Calibri"/>
          <w:sz w:val="24"/>
          <w:szCs w:val="22"/>
        </w:rPr>
        <w:t> </w:t>
      </w:r>
      <w:r w:rsidRPr="0090754C">
        <w:rPr>
          <w:rFonts w:ascii="Calibri" w:hAnsi="Calibri"/>
          <w:sz w:val="24"/>
          <w:szCs w:val="22"/>
        </w:rPr>
        <w:t>zatrudnieniu osób niepełnosprawnych</w:t>
      </w:r>
      <w:r w:rsidR="004471F3" w:rsidRPr="0090754C">
        <w:rPr>
          <w:rFonts w:ascii="Calibri" w:hAnsi="Calibri"/>
          <w:sz w:val="24"/>
          <w:szCs w:val="22"/>
        </w:rPr>
        <w:t>”</w:t>
      </w:r>
      <w:r w:rsidR="000174AE" w:rsidRPr="0090754C">
        <w:rPr>
          <w:rFonts w:ascii="Calibri" w:hAnsi="Calibri"/>
          <w:sz w:val="24"/>
          <w:szCs w:val="22"/>
        </w:rPr>
        <w:t>;</w:t>
      </w:r>
    </w:p>
    <w:p w14:paraId="61C4E56A" w14:textId="27CC8BBA" w:rsidR="004F1CEB" w:rsidRPr="00107045" w:rsidRDefault="004471F3" w:rsidP="00FE7744">
      <w:pPr>
        <w:pStyle w:val="Akapitzlist"/>
        <w:numPr>
          <w:ilvl w:val="0"/>
          <w:numId w:val="16"/>
        </w:numPr>
        <w:spacing w:after="120" w:line="276" w:lineRule="auto"/>
        <w:contextualSpacing w:val="0"/>
        <w:rPr>
          <w:rFonts w:ascii="Calibri" w:hAnsi="Calibri"/>
          <w:sz w:val="24"/>
        </w:rPr>
      </w:pPr>
      <w:r w:rsidRPr="00107045">
        <w:rPr>
          <w:rFonts w:ascii="Calibri" w:hAnsi="Calibri"/>
          <w:sz w:val="24"/>
        </w:rPr>
        <w:t>d</w:t>
      </w:r>
      <w:r w:rsidR="004F1CEB" w:rsidRPr="00107045">
        <w:rPr>
          <w:rFonts w:ascii="Calibri" w:hAnsi="Calibri"/>
          <w:sz w:val="24"/>
        </w:rPr>
        <w:t>odatkowo (jako drugie) może</w:t>
      </w:r>
      <w:r w:rsidR="004A0B99" w:rsidRPr="00107045">
        <w:rPr>
          <w:rFonts w:ascii="Calibri" w:hAnsi="Calibri"/>
          <w:sz w:val="24"/>
        </w:rPr>
        <w:t xml:space="preserve">sz zgłosić </w:t>
      </w:r>
      <w:r w:rsidR="004F1CEB" w:rsidRPr="00107045">
        <w:rPr>
          <w:rFonts w:ascii="Calibri" w:hAnsi="Calibri"/>
          <w:sz w:val="24"/>
        </w:rPr>
        <w:t>zadanie:</w:t>
      </w:r>
      <w:r w:rsidRPr="00107045">
        <w:rPr>
          <w:rFonts w:ascii="Calibri" w:hAnsi="Calibri"/>
          <w:sz w:val="24"/>
        </w:rPr>
        <w:t xml:space="preserve"> „o</w:t>
      </w:r>
      <w:r w:rsidR="004F1CEB" w:rsidRPr="00107045">
        <w:rPr>
          <w:rFonts w:ascii="Calibri" w:hAnsi="Calibri"/>
          <w:sz w:val="24"/>
        </w:rPr>
        <w:t>rganizowanie i prowadzenie szkoleń, kursów, warsztatów, grup środowiskowego wsparcia oraz zespołów aktywności społecznej dla osób niepełnosprawnych – aktywizujących zawodowo i</w:t>
      </w:r>
      <w:r w:rsidR="009F5514" w:rsidRPr="00107045">
        <w:rPr>
          <w:rFonts w:ascii="Calibri" w:hAnsi="Calibri"/>
          <w:sz w:val="24"/>
        </w:rPr>
        <w:t xml:space="preserve"> </w:t>
      </w:r>
      <w:r w:rsidR="004F1CEB" w:rsidRPr="00107045">
        <w:rPr>
          <w:rFonts w:ascii="Calibri" w:hAnsi="Calibri"/>
          <w:sz w:val="24"/>
        </w:rPr>
        <w:t>społecznie te osoby</w:t>
      </w:r>
      <w:r w:rsidRPr="00107045">
        <w:rPr>
          <w:rFonts w:ascii="Calibri" w:hAnsi="Calibri"/>
          <w:sz w:val="24"/>
        </w:rPr>
        <w:t>”</w:t>
      </w:r>
      <w:r w:rsidR="004F1CEB" w:rsidRPr="00107045">
        <w:rPr>
          <w:rFonts w:ascii="Calibri" w:hAnsi="Calibri"/>
          <w:sz w:val="24"/>
        </w:rPr>
        <w:t>.</w:t>
      </w:r>
    </w:p>
    <w:p w14:paraId="4F7EE9E5" w14:textId="0701B082" w:rsidR="00684CA8" w:rsidRPr="00107045" w:rsidRDefault="00684CA8" w:rsidP="002774AF">
      <w:pPr>
        <w:pStyle w:val="Nagwek3"/>
        <w:ind w:left="567" w:hanging="567"/>
        <w:rPr>
          <w:rFonts w:cstheme="minorHAnsi"/>
          <w:b w:val="0"/>
          <w:bCs/>
          <w:color w:val="006600"/>
          <w:szCs w:val="28"/>
        </w:rPr>
      </w:pPr>
      <w:bookmarkStart w:id="27" w:name="_Toc233199605"/>
      <w:r w:rsidRPr="00107045">
        <w:rPr>
          <w:rFonts w:cstheme="minorHAnsi"/>
          <w:bCs/>
          <w:color w:val="006600"/>
          <w:szCs w:val="28"/>
        </w:rPr>
        <w:t>I</w:t>
      </w:r>
      <w:r w:rsidR="00EF7B75" w:rsidRPr="00107045">
        <w:rPr>
          <w:rFonts w:cstheme="minorHAnsi"/>
          <w:bCs/>
          <w:color w:val="006600"/>
          <w:szCs w:val="28"/>
        </w:rPr>
        <w:t>I</w:t>
      </w:r>
      <w:r w:rsidRPr="00107045">
        <w:rPr>
          <w:rFonts w:cstheme="minorHAnsi"/>
          <w:bCs/>
          <w:color w:val="006600"/>
          <w:szCs w:val="28"/>
        </w:rPr>
        <w:t>I.3</w:t>
      </w:r>
      <w:r w:rsidRPr="00107045">
        <w:rPr>
          <w:rFonts w:cstheme="minorHAnsi"/>
          <w:bCs/>
          <w:color w:val="006600"/>
          <w:szCs w:val="28"/>
        </w:rPr>
        <w:tab/>
      </w:r>
      <w:r w:rsidR="007032EC" w:rsidRPr="00107045">
        <w:rPr>
          <w:rFonts w:cstheme="minorHAnsi"/>
          <w:bCs/>
          <w:color w:val="006600"/>
          <w:szCs w:val="28"/>
        </w:rPr>
        <w:t>W</w:t>
      </w:r>
      <w:r w:rsidRPr="00107045">
        <w:rPr>
          <w:rFonts w:cstheme="minorHAnsi"/>
          <w:bCs/>
          <w:color w:val="006600"/>
          <w:szCs w:val="28"/>
        </w:rPr>
        <w:t>arunki projektów</w:t>
      </w:r>
      <w:bookmarkEnd w:id="27"/>
    </w:p>
    <w:p w14:paraId="4E4A1D3B" w14:textId="06F2E522" w:rsidR="004A0B99" w:rsidRPr="00107045" w:rsidRDefault="00883A77" w:rsidP="00107045">
      <w:pPr>
        <w:pStyle w:val="Tekstpodstawowy31"/>
        <w:spacing w:after="120" w:line="276" w:lineRule="auto"/>
        <w:jc w:val="left"/>
        <w:rPr>
          <w:rFonts w:ascii="Calibri" w:hAnsi="Calibri"/>
          <w:szCs w:val="24"/>
        </w:rPr>
      </w:pPr>
      <w:r w:rsidRPr="00107045">
        <w:rPr>
          <w:rFonts w:ascii="Calibri" w:hAnsi="Calibri"/>
          <w:szCs w:val="24"/>
        </w:rPr>
        <w:t xml:space="preserve">Celem projektu musi być </w:t>
      </w:r>
      <w:r w:rsidR="00C55DD8" w:rsidRPr="00107045">
        <w:rPr>
          <w:rFonts w:ascii="Calibri" w:hAnsi="Calibri"/>
          <w:szCs w:val="24"/>
        </w:rPr>
        <w:t>wejście beneficjentów ostatecznych projektu na rynek pracy.</w:t>
      </w:r>
    </w:p>
    <w:p w14:paraId="00060BDE" w14:textId="77777777" w:rsidR="00E53D45" w:rsidRDefault="004A0B99" w:rsidP="00107045">
      <w:pPr>
        <w:pStyle w:val="Tekstpodstawowy31"/>
        <w:spacing w:after="120" w:line="276" w:lineRule="auto"/>
        <w:jc w:val="left"/>
        <w:rPr>
          <w:rFonts w:ascii="Calibri" w:hAnsi="Calibri"/>
          <w:szCs w:val="24"/>
        </w:rPr>
      </w:pPr>
      <w:r w:rsidRPr="00107045">
        <w:rPr>
          <w:rFonts w:ascii="Calibri" w:hAnsi="Calibri"/>
          <w:szCs w:val="24"/>
        </w:rPr>
        <w:t>Dla każdego beneficjenta ostatecznego projektu musisz przygotować</w:t>
      </w:r>
      <w:r w:rsidR="004C6858" w:rsidRPr="00107045">
        <w:rPr>
          <w:rFonts w:ascii="Calibri" w:hAnsi="Calibri"/>
          <w:szCs w:val="24"/>
        </w:rPr>
        <w:t xml:space="preserve"> Indywidualny Plan Działania (IPD).</w:t>
      </w:r>
      <w:r w:rsidR="00B56C53">
        <w:rPr>
          <w:rFonts w:ascii="Calibri" w:hAnsi="Calibri"/>
          <w:szCs w:val="24"/>
        </w:rPr>
        <w:t xml:space="preserve"> </w:t>
      </w:r>
    </w:p>
    <w:p w14:paraId="5BE2B40B" w14:textId="29A402EE" w:rsidR="004C6858" w:rsidRPr="00107045" w:rsidRDefault="00E53D45" w:rsidP="00107045">
      <w:pPr>
        <w:pStyle w:val="Tekstpodstawowy31"/>
        <w:spacing w:after="120" w:line="276" w:lineRule="auto"/>
        <w:jc w:val="left"/>
        <w:rPr>
          <w:rFonts w:ascii="Calibri" w:hAnsi="Calibri"/>
          <w:szCs w:val="24"/>
        </w:rPr>
      </w:pPr>
      <w:r w:rsidRPr="00E53D45">
        <w:rPr>
          <w:rFonts w:ascii="Calibri" w:hAnsi="Calibri"/>
          <w:b/>
          <w:bCs/>
          <w:color w:val="800000"/>
          <w:szCs w:val="24"/>
        </w:rPr>
        <w:t>Uwaga!</w:t>
      </w:r>
      <w:r>
        <w:rPr>
          <w:rFonts w:ascii="Calibri" w:hAnsi="Calibri"/>
          <w:szCs w:val="24"/>
        </w:rPr>
        <w:t xml:space="preserve"> </w:t>
      </w:r>
      <w:r w:rsidR="00B56C53">
        <w:rPr>
          <w:rFonts w:ascii="Calibri" w:hAnsi="Calibri"/>
          <w:szCs w:val="24"/>
        </w:rPr>
        <w:t>Jeżeli rekrutujesz do projektu osobę</w:t>
      </w:r>
      <w:r w:rsidR="00383593">
        <w:rPr>
          <w:rFonts w:ascii="Calibri" w:hAnsi="Calibri"/>
          <w:szCs w:val="24"/>
        </w:rPr>
        <w:t xml:space="preserve"> z niepełnosprawnością</w:t>
      </w:r>
      <w:r w:rsidR="00B56C53">
        <w:rPr>
          <w:rFonts w:ascii="Calibri" w:hAnsi="Calibri"/>
          <w:szCs w:val="24"/>
        </w:rPr>
        <w:t xml:space="preserve">, która </w:t>
      </w:r>
      <w:r w:rsidR="00C85F0F" w:rsidRPr="00C85F0F">
        <w:rPr>
          <w:rFonts w:ascii="Calibri" w:hAnsi="Calibri"/>
          <w:szCs w:val="24"/>
        </w:rPr>
        <w:t>w ciągu ostatnich 12 miesięcy uzyska</w:t>
      </w:r>
      <w:r w:rsidR="00C85F0F">
        <w:rPr>
          <w:rFonts w:ascii="Calibri" w:hAnsi="Calibri"/>
          <w:szCs w:val="24"/>
        </w:rPr>
        <w:t>ła</w:t>
      </w:r>
      <w:r w:rsidR="00C85F0F" w:rsidRPr="00C85F0F">
        <w:rPr>
          <w:rFonts w:ascii="Calibri" w:hAnsi="Calibri"/>
          <w:szCs w:val="24"/>
        </w:rPr>
        <w:t xml:space="preserve"> wsparcie w ramach wcześniej realizowanego projektu z kierunku pomocy 1</w:t>
      </w:r>
      <w:r w:rsidR="00C85F0F">
        <w:rPr>
          <w:rFonts w:ascii="Calibri" w:hAnsi="Calibri"/>
          <w:szCs w:val="24"/>
        </w:rPr>
        <w:t xml:space="preserve"> – musisz uwzględnić rodzaj, intensywność oraz efekty uzyskanego już </w:t>
      </w:r>
      <w:r w:rsidR="00383593">
        <w:rPr>
          <w:rFonts w:ascii="Calibri" w:hAnsi="Calibri"/>
          <w:szCs w:val="24"/>
        </w:rPr>
        <w:t xml:space="preserve">przez tę osobę </w:t>
      </w:r>
      <w:r w:rsidR="00C85F0F">
        <w:rPr>
          <w:rFonts w:ascii="Calibri" w:hAnsi="Calibri"/>
          <w:szCs w:val="24"/>
        </w:rPr>
        <w:t>wsparcia</w:t>
      </w:r>
      <w:r w:rsidR="00383593">
        <w:rPr>
          <w:rFonts w:ascii="Calibri" w:hAnsi="Calibri"/>
          <w:szCs w:val="24"/>
        </w:rPr>
        <w:t>,</w:t>
      </w:r>
      <w:r w:rsidR="00C85F0F">
        <w:rPr>
          <w:rFonts w:ascii="Calibri" w:hAnsi="Calibri"/>
          <w:szCs w:val="24"/>
        </w:rPr>
        <w:t xml:space="preserve"> </w:t>
      </w:r>
      <w:r w:rsidR="00383593">
        <w:rPr>
          <w:rFonts w:ascii="Calibri" w:hAnsi="Calibri"/>
          <w:szCs w:val="24"/>
        </w:rPr>
        <w:t>gdy przeprowadzasz diagnozę potrzeb rehabilitacyjnych i opracowujesz IPD.</w:t>
      </w:r>
      <w:r w:rsidR="00AC79F5">
        <w:rPr>
          <w:rFonts w:ascii="Calibri" w:hAnsi="Calibri"/>
          <w:szCs w:val="24"/>
        </w:rPr>
        <w:t xml:space="preserve"> </w:t>
      </w:r>
      <w:r w:rsidR="00916F02">
        <w:rPr>
          <w:rFonts w:ascii="Calibri" w:hAnsi="Calibri"/>
          <w:szCs w:val="24"/>
        </w:rPr>
        <w:t>Wnioski, które uzyskasz podczas diagnozy opisz w IPD.</w:t>
      </w:r>
    </w:p>
    <w:p w14:paraId="030A5B67" w14:textId="77777777" w:rsidR="00FB7EE2" w:rsidRDefault="7CDE61ED" w:rsidP="57CD7570">
      <w:pPr>
        <w:pStyle w:val="Tekstpodstawowy31"/>
        <w:spacing w:after="120" w:line="276" w:lineRule="auto"/>
        <w:jc w:val="left"/>
        <w:rPr>
          <w:rFonts w:ascii="Calibri" w:hAnsi="Calibri"/>
        </w:rPr>
      </w:pPr>
      <w:r w:rsidRPr="57CD7570">
        <w:rPr>
          <w:rFonts w:ascii="Calibri" w:hAnsi="Calibri"/>
        </w:rPr>
        <w:t xml:space="preserve">W projekcie, który dotyczy </w:t>
      </w:r>
      <w:r w:rsidR="31E28C42" w:rsidRPr="57CD7570">
        <w:rPr>
          <w:rFonts w:ascii="Calibri" w:hAnsi="Calibri"/>
        </w:rPr>
        <w:t>„wejści</w:t>
      </w:r>
      <w:r w:rsidR="4783D941" w:rsidRPr="57CD7570">
        <w:rPr>
          <w:rFonts w:ascii="Calibri" w:hAnsi="Calibri"/>
        </w:rPr>
        <w:t>a</w:t>
      </w:r>
      <w:r w:rsidR="31E28C42" w:rsidRPr="57CD7570">
        <w:rPr>
          <w:rFonts w:ascii="Calibri" w:hAnsi="Calibri"/>
        </w:rPr>
        <w:t xml:space="preserve"> osób</w:t>
      </w:r>
      <w:r w:rsidR="2831CE58" w:rsidRPr="57CD7570">
        <w:rPr>
          <w:rFonts w:ascii="Calibri" w:hAnsi="Calibri"/>
        </w:rPr>
        <w:t xml:space="preserve"> z</w:t>
      </w:r>
      <w:r w:rsidR="31E28C42" w:rsidRPr="57CD7570">
        <w:rPr>
          <w:rFonts w:ascii="Calibri" w:hAnsi="Calibri"/>
        </w:rPr>
        <w:t xml:space="preserve"> niepełnosprawn</w:t>
      </w:r>
      <w:r w:rsidR="37FFABFC" w:rsidRPr="57CD7570">
        <w:rPr>
          <w:rFonts w:ascii="Calibri" w:hAnsi="Calibri"/>
        </w:rPr>
        <w:t>ościami</w:t>
      </w:r>
      <w:r w:rsidR="31E28C42" w:rsidRPr="57CD7570">
        <w:rPr>
          <w:rFonts w:ascii="Calibri" w:hAnsi="Calibri"/>
        </w:rPr>
        <w:t xml:space="preserve"> na rynek pracy poprzez wykorzystanie metody zatrudnienia wspomaganego” </w:t>
      </w:r>
      <w:r w:rsidRPr="57CD7570">
        <w:rPr>
          <w:rFonts w:ascii="Calibri" w:hAnsi="Calibri"/>
        </w:rPr>
        <w:t xml:space="preserve">musisz przewidzieć </w:t>
      </w:r>
      <w:r w:rsidR="31E28C42" w:rsidRPr="57CD7570">
        <w:rPr>
          <w:rFonts w:ascii="Calibri" w:hAnsi="Calibri"/>
        </w:rPr>
        <w:t>wsparcie trenera pracy.</w:t>
      </w:r>
    </w:p>
    <w:p w14:paraId="2321E6D6" w14:textId="7D6CAF3F" w:rsidR="007F5303" w:rsidRPr="00107045" w:rsidRDefault="00FB7EE2" w:rsidP="57CD7570">
      <w:pPr>
        <w:pStyle w:val="Tekstpodstawowy31"/>
        <w:spacing w:after="120" w:line="276" w:lineRule="auto"/>
        <w:jc w:val="left"/>
        <w:rPr>
          <w:rFonts w:ascii="Calibri" w:hAnsi="Calibri"/>
        </w:rPr>
      </w:pPr>
      <w:r w:rsidRPr="00FB7EE2">
        <w:rPr>
          <w:rFonts w:ascii="Calibri" w:hAnsi="Calibri"/>
          <w:b/>
          <w:bCs/>
          <w:color w:val="800000"/>
        </w:rPr>
        <w:t>Uwaga!</w:t>
      </w:r>
      <w:r>
        <w:rPr>
          <w:rFonts w:ascii="Calibri" w:hAnsi="Calibri"/>
        </w:rPr>
        <w:t xml:space="preserve"> Wsparcie trenera pracy może</w:t>
      </w:r>
      <w:r w:rsidR="00406F39">
        <w:rPr>
          <w:rFonts w:ascii="Calibri" w:hAnsi="Calibri"/>
        </w:rPr>
        <w:t>sz</w:t>
      </w:r>
      <w:r>
        <w:rPr>
          <w:rFonts w:ascii="Calibri" w:hAnsi="Calibri"/>
        </w:rPr>
        <w:t xml:space="preserve"> zgłosić wyłącznie w kierunku pomocy 1.</w:t>
      </w:r>
    </w:p>
    <w:p w14:paraId="66A1553D" w14:textId="119D14ED" w:rsidR="004E4929" w:rsidRPr="00107045" w:rsidRDefault="007F5303" w:rsidP="00107045">
      <w:pPr>
        <w:pStyle w:val="Tekstpodstawowy31"/>
        <w:spacing w:after="120" w:line="276" w:lineRule="auto"/>
        <w:jc w:val="left"/>
        <w:rPr>
          <w:rFonts w:ascii="Calibri" w:hAnsi="Calibri"/>
          <w:szCs w:val="24"/>
        </w:rPr>
      </w:pPr>
      <w:r w:rsidRPr="00107045">
        <w:rPr>
          <w:rFonts w:ascii="Calibri" w:hAnsi="Calibri"/>
          <w:szCs w:val="24"/>
        </w:rPr>
        <w:t>Beneficjentami ostatecznymi projektu mogą być wyłącznie osoby</w:t>
      </w:r>
      <w:r w:rsidR="00F76828">
        <w:rPr>
          <w:rFonts w:ascii="Calibri" w:hAnsi="Calibri"/>
          <w:szCs w:val="24"/>
        </w:rPr>
        <w:t>,</w:t>
      </w:r>
      <w:r w:rsidRPr="00107045">
        <w:rPr>
          <w:rFonts w:ascii="Calibri" w:hAnsi="Calibri"/>
          <w:szCs w:val="24"/>
        </w:rPr>
        <w:t xml:space="preserve"> które nie osiągnęły wieku emerytalnego</w:t>
      </w:r>
      <w:r w:rsidR="00F76828">
        <w:rPr>
          <w:rFonts w:ascii="Calibri" w:hAnsi="Calibri"/>
          <w:szCs w:val="24"/>
        </w:rPr>
        <w:t xml:space="preserve"> (w przypadku kobiet od 16 do 60 roku życia, w przypadku mężczyzn od 16 do 65</w:t>
      </w:r>
      <w:r w:rsidR="00C80288">
        <w:rPr>
          <w:rFonts w:ascii="Calibri" w:hAnsi="Calibri"/>
          <w:szCs w:val="24"/>
        </w:rPr>
        <w:t> </w:t>
      </w:r>
      <w:r w:rsidR="00F76828">
        <w:rPr>
          <w:rFonts w:ascii="Calibri" w:hAnsi="Calibri"/>
          <w:szCs w:val="24"/>
        </w:rPr>
        <w:t>roku życia</w:t>
      </w:r>
      <w:r w:rsidRPr="00107045">
        <w:rPr>
          <w:rFonts w:ascii="Calibri" w:hAnsi="Calibri"/>
          <w:szCs w:val="24"/>
        </w:rPr>
        <w:t>).</w:t>
      </w:r>
    </w:p>
    <w:p w14:paraId="116BC206" w14:textId="5D8E6550" w:rsidR="00247D4E" w:rsidRDefault="007F5303" w:rsidP="00107045">
      <w:pPr>
        <w:pStyle w:val="Tekstpodstawowy31"/>
        <w:spacing w:after="120" w:line="276" w:lineRule="auto"/>
        <w:jc w:val="left"/>
        <w:rPr>
          <w:rFonts w:ascii="Calibri" w:hAnsi="Calibri"/>
          <w:szCs w:val="24"/>
        </w:rPr>
      </w:pPr>
      <w:r w:rsidRPr="00107045">
        <w:rPr>
          <w:rFonts w:ascii="Calibri" w:hAnsi="Calibri"/>
          <w:szCs w:val="24"/>
        </w:rPr>
        <w:t>Beneficjentami ostatecznymi projektu nie mogą być osoby, które na dzień rekrutacji do projektu są</w:t>
      </w:r>
      <w:r w:rsidR="0090754C">
        <w:rPr>
          <w:rFonts w:ascii="Calibri" w:hAnsi="Calibri"/>
          <w:szCs w:val="24"/>
        </w:rPr>
        <w:t> </w:t>
      </w:r>
      <w:r w:rsidRPr="00107045">
        <w:rPr>
          <w:rFonts w:ascii="Calibri" w:hAnsi="Calibri"/>
          <w:szCs w:val="24"/>
        </w:rPr>
        <w:t>zatrudnione.</w:t>
      </w:r>
    </w:p>
    <w:p w14:paraId="552466E4" w14:textId="24BD7333" w:rsidR="000A1917" w:rsidRDefault="00DE6A79" w:rsidP="00107045">
      <w:pPr>
        <w:pStyle w:val="Tekstpodstawowy31"/>
        <w:spacing w:after="120" w:line="276" w:lineRule="auto"/>
        <w:jc w:val="left"/>
        <w:rPr>
          <w:rFonts w:ascii="Calibri" w:hAnsi="Calibri"/>
        </w:rPr>
      </w:pPr>
      <w:r w:rsidRPr="00E67601">
        <w:rPr>
          <w:rFonts w:ascii="Calibri" w:hAnsi="Calibri"/>
          <w:b/>
          <w:bCs/>
          <w:color w:val="006600"/>
        </w:rPr>
        <w:t>Ważne!</w:t>
      </w:r>
      <w:r w:rsidRPr="351778DA">
        <w:rPr>
          <w:rFonts w:ascii="Calibri" w:hAnsi="Calibri"/>
        </w:rPr>
        <w:t xml:space="preserve"> Warunku tego nie musisz </w:t>
      </w:r>
      <w:r w:rsidR="000E6BC1" w:rsidRPr="351778DA">
        <w:rPr>
          <w:rFonts w:ascii="Calibri" w:hAnsi="Calibri"/>
        </w:rPr>
        <w:t>stosować,</w:t>
      </w:r>
      <w:r w:rsidRPr="351778DA">
        <w:rPr>
          <w:rFonts w:ascii="Calibri" w:hAnsi="Calibri"/>
        </w:rPr>
        <w:t xml:space="preserve"> jeżeli do projektu </w:t>
      </w:r>
      <w:r w:rsidR="009B0579" w:rsidRPr="351778DA">
        <w:rPr>
          <w:rFonts w:ascii="Calibri" w:hAnsi="Calibri"/>
        </w:rPr>
        <w:t>przyjmiesz</w:t>
      </w:r>
      <w:r w:rsidRPr="351778DA">
        <w:rPr>
          <w:rFonts w:ascii="Calibri" w:hAnsi="Calibri"/>
        </w:rPr>
        <w:t xml:space="preserve"> osoby </w:t>
      </w:r>
      <w:r w:rsidR="005B010A" w:rsidRPr="351778DA">
        <w:rPr>
          <w:rFonts w:ascii="Calibri" w:hAnsi="Calibri"/>
        </w:rPr>
        <w:t>zatrudnione</w:t>
      </w:r>
      <w:r w:rsidRPr="351778DA">
        <w:rPr>
          <w:rFonts w:ascii="Calibri" w:hAnsi="Calibri"/>
        </w:rPr>
        <w:t xml:space="preserve"> przy wsparciu trenerów pracy </w:t>
      </w:r>
      <w:r w:rsidR="005B010A" w:rsidRPr="351778DA">
        <w:rPr>
          <w:rFonts w:ascii="Calibri" w:hAnsi="Calibri"/>
        </w:rPr>
        <w:t>(</w:t>
      </w:r>
      <w:r w:rsidR="007F5303" w:rsidRPr="351778DA">
        <w:rPr>
          <w:rFonts w:ascii="Calibri" w:hAnsi="Calibri"/>
        </w:rPr>
        <w:t>zatrudnieni</w:t>
      </w:r>
      <w:r w:rsidR="005B010A" w:rsidRPr="351778DA">
        <w:rPr>
          <w:rFonts w:ascii="Calibri" w:hAnsi="Calibri"/>
        </w:rPr>
        <w:t>e</w:t>
      </w:r>
      <w:r w:rsidR="007F5303" w:rsidRPr="351778DA">
        <w:rPr>
          <w:rFonts w:ascii="Calibri" w:hAnsi="Calibri"/>
        </w:rPr>
        <w:t xml:space="preserve"> wspomagane</w:t>
      </w:r>
      <w:r w:rsidR="005B010A" w:rsidRPr="351778DA">
        <w:rPr>
          <w:rFonts w:ascii="Calibri" w:hAnsi="Calibri"/>
        </w:rPr>
        <w:t xml:space="preserve">), które nadal potrzebują tego wsparcia </w:t>
      </w:r>
      <w:r w:rsidR="007F5303" w:rsidRPr="351778DA">
        <w:rPr>
          <w:rFonts w:ascii="Calibri" w:hAnsi="Calibri"/>
        </w:rPr>
        <w:t>w</w:t>
      </w:r>
      <w:r w:rsidR="0090754C" w:rsidRPr="351778DA">
        <w:rPr>
          <w:rFonts w:ascii="Calibri" w:hAnsi="Calibri"/>
        </w:rPr>
        <w:t> </w:t>
      </w:r>
      <w:r w:rsidR="007F5303" w:rsidRPr="351778DA">
        <w:rPr>
          <w:rFonts w:ascii="Calibri" w:hAnsi="Calibri"/>
        </w:rPr>
        <w:t>miejscu pracy.</w:t>
      </w:r>
      <w:r w:rsidR="005B010A" w:rsidRPr="351778DA">
        <w:rPr>
          <w:rFonts w:ascii="Calibri" w:hAnsi="Calibri"/>
        </w:rPr>
        <w:t xml:space="preserve"> Pamiętaj, że </w:t>
      </w:r>
      <w:r w:rsidR="0042119F" w:rsidRPr="351778DA">
        <w:rPr>
          <w:rFonts w:ascii="Calibri" w:hAnsi="Calibri"/>
        </w:rPr>
        <w:t xml:space="preserve">potrzeba ta </w:t>
      </w:r>
      <w:r w:rsidR="005B010A" w:rsidRPr="351778DA">
        <w:rPr>
          <w:rFonts w:ascii="Calibri" w:hAnsi="Calibri"/>
        </w:rPr>
        <w:t xml:space="preserve">musi wynikać z </w:t>
      </w:r>
      <w:r w:rsidR="007405B7" w:rsidRPr="351778DA">
        <w:rPr>
          <w:rFonts w:ascii="Calibri" w:hAnsi="Calibri"/>
        </w:rPr>
        <w:t>diagnozy</w:t>
      </w:r>
      <w:r w:rsidR="005B010A" w:rsidRPr="351778DA">
        <w:rPr>
          <w:rFonts w:ascii="Calibri" w:hAnsi="Calibri"/>
        </w:rPr>
        <w:t xml:space="preserve">, którą przeprowadzisz podczas rekrutacji </w:t>
      </w:r>
      <w:r w:rsidR="007405B7" w:rsidRPr="351778DA">
        <w:rPr>
          <w:rFonts w:ascii="Calibri" w:hAnsi="Calibri"/>
        </w:rPr>
        <w:t>beneficjenta ostatecznego do</w:t>
      </w:r>
      <w:r w:rsidR="005B010A" w:rsidRPr="351778DA">
        <w:rPr>
          <w:rFonts w:ascii="Calibri" w:hAnsi="Calibri"/>
        </w:rPr>
        <w:t xml:space="preserve"> </w:t>
      </w:r>
      <w:r w:rsidR="007405B7" w:rsidRPr="351778DA">
        <w:rPr>
          <w:rFonts w:ascii="Calibri" w:hAnsi="Calibri"/>
        </w:rPr>
        <w:t xml:space="preserve">projektu oraz </w:t>
      </w:r>
      <w:r w:rsidR="005B010A" w:rsidRPr="351778DA">
        <w:rPr>
          <w:rFonts w:ascii="Calibri" w:hAnsi="Calibri"/>
        </w:rPr>
        <w:t>przygotowania</w:t>
      </w:r>
      <w:r w:rsidR="007405B7" w:rsidRPr="351778DA">
        <w:rPr>
          <w:rFonts w:ascii="Calibri" w:hAnsi="Calibri"/>
        </w:rPr>
        <w:t xml:space="preserve"> Indywidualnego Planu Działania </w:t>
      </w:r>
      <w:r w:rsidR="00E45113" w:rsidRPr="351778DA">
        <w:rPr>
          <w:rFonts w:ascii="Calibri" w:hAnsi="Calibri"/>
        </w:rPr>
        <w:t>(</w:t>
      </w:r>
      <w:r w:rsidR="007405B7" w:rsidRPr="351778DA">
        <w:rPr>
          <w:rFonts w:ascii="Calibri" w:hAnsi="Calibri"/>
        </w:rPr>
        <w:t>IPD</w:t>
      </w:r>
      <w:r w:rsidR="00E45113" w:rsidRPr="351778DA">
        <w:rPr>
          <w:rFonts w:ascii="Calibri" w:hAnsi="Calibri"/>
        </w:rPr>
        <w:t>)</w:t>
      </w:r>
      <w:r w:rsidR="00010514" w:rsidRPr="351778DA">
        <w:rPr>
          <w:rFonts w:ascii="Calibri" w:hAnsi="Calibri"/>
        </w:rPr>
        <w:t>.</w:t>
      </w:r>
      <w:r w:rsidR="00C600B7" w:rsidRPr="351778DA">
        <w:rPr>
          <w:rFonts w:ascii="Calibri" w:hAnsi="Calibri"/>
        </w:rPr>
        <w:t xml:space="preserve"> </w:t>
      </w:r>
      <w:r w:rsidR="00C600B7" w:rsidRPr="351778DA">
        <w:rPr>
          <w:rFonts w:ascii="Calibri" w:hAnsi="Calibri"/>
          <w:b/>
          <w:bCs/>
          <w:color w:val="800000"/>
        </w:rPr>
        <w:t>Uwaga!</w:t>
      </w:r>
      <w:r w:rsidR="00C600B7" w:rsidRPr="351778DA">
        <w:rPr>
          <w:rFonts w:ascii="Calibri" w:hAnsi="Calibri"/>
        </w:rPr>
        <w:t xml:space="preserve"> </w:t>
      </w:r>
      <w:r w:rsidR="005D12E7" w:rsidRPr="351778DA">
        <w:rPr>
          <w:rFonts w:ascii="Calibri" w:hAnsi="Calibri"/>
        </w:rPr>
        <w:t xml:space="preserve">Osoby </w:t>
      </w:r>
      <w:r w:rsidR="00C67CA5" w:rsidRPr="351778DA">
        <w:rPr>
          <w:rFonts w:ascii="Calibri" w:hAnsi="Calibri"/>
        </w:rPr>
        <w:t>zatrudnion</w:t>
      </w:r>
      <w:r w:rsidR="005D12E7" w:rsidRPr="351778DA">
        <w:rPr>
          <w:rFonts w:ascii="Calibri" w:hAnsi="Calibri"/>
        </w:rPr>
        <w:t xml:space="preserve">e możesz zrekrutować do projektu, o ile realizujesz </w:t>
      </w:r>
      <w:r w:rsidR="00C600B7" w:rsidRPr="351778DA">
        <w:rPr>
          <w:rFonts w:ascii="Calibri" w:hAnsi="Calibri"/>
        </w:rPr>
        <w:t>typ projektu: „wejście osób z niepełnosprawnościami na rynek pracy poprzez wykorzystanie metody zatrudnienia wspomaganego”.</w:t>
      </w:r>
      <w:r w:rsidR="00DE6D10">
        <w:rPr>
          <w:rFonts w:ascii="Calibri" w:hAnsi="Calibri"/>
        </w:rPr>
        <w:br w:type="page"/>
      </w:r>
    </w:p>
    <w:p w14:paraId="4C52DC96" w14:textId="2486E3BA" w:rsidR="005B010A" w:rsidRPr="008C3377" w:rsidRDefault="005B010A" w:rsidP="008216BF">
      <w:pPr>
        <w:pStyle w:val="Nagwek4"/>
        <w:keepNext w:val="0"/>
        <w:spacing w:before="240" w:after="120"/>
        <w:jc w:val="left"/>
        <w:rPr>
          <w:rFonts w:asciiTheme="minorHAnsi" w:hAnsiTheme="minorHAnsi" w:cstheme="minorHAnsi"/>
          <w:color w:val="006600"/>
          <w:spacing w:val="0"/>
          <w:sz w:val="24"/>
          <w:u w:val="none"/>
        </w:rPr>
      </w:pPr>
      <w:r w:rsidRPr="008C3377">
        <w:rPr>
          <w:rFonts w:asciiTheme="minorHAnsi" w:hAnsiTheme="minorHAnsi" w:cstheme="minorHAnsi"/>
          <w:color w:val="006600"/>
          <w:spacing w:val="0"/>
          <w:sz w:val="24"/>
          <w:u w:val="none"/>
        </w:rPr>
        <w:lastRenderedPageBreak/>
        <w:t>Staże zawodowe, ogólnodostępne szkolenia</w:t>
      </w:r>
    </w:p>
    <w:p w14:paraId="0057F3C1" w14:textId="77777777" w:rsidR="005B010A" w:rsidRPr="00107045" w:rsidRDefault="00953B52" w:rsidP="00107045">
      <w:pPr>
        <w:pStyle w:val="Tekstpodstawowy31"/>
        <w:spacing w:after="120" w:line="276" w:lineRule="auto"/>
        <w:jc w:val="left"/>
        <w:rPr>
          <w:rFonts w:ascii="Calibri" w:hAnsi="Calibri"/>
        </w:rPr>
      </w:pPr>
      <w:r w:rsidRPr="00107045">
        <w:rPr>
          <w:rFonts w:ascii="Calibri" w:hAnsi="Calibri"/>
        </w:rPr>
        <w:t xml:space="preserve">W części B wniosku w punkcie „Opis formy wsparcia” nie </w:t>
      </w:r>
      <w:r w:rsidR="005B010A" w:rsidRPr="00107045">
        <w:rPr>
          <w:rFonts w:ascii="Calibri" w:hAnsi="Calibri"/>
        </w:rPr>
        <w:t xml:space="preserve">możesz wykazać </w:t>
      </w:r>
      <w:r w:rsidRPr="00107045">
        <w:rPr>
          <w:rFonts w:ascii="Calibri" w:hAnsi="Calibri"/>
        </w:rPr>
        <w:t>jako form</w:t>
      </w:r>
      <w:r w:rsidR="005B010A" w:rsidRPr="00107045">
        <w:rPr>
          <w:rFonts w:ascii="Calibri" w:hAnsi="Calibri"/>
        </w:rPr>
        <w:t>y</w:t>
      </w:r>
      <w:r w:rsidRPr="00107045">
        <w:rPr>
          <w:rFonts w:ascii="Calibri" w:hAnsi="Calibri"/>
        </w:rPr>
        <w:t xml:space="preserve"> wsparcia</w:t>
      </w:r>
      <w:r w:rsidR="005B010A" w:rsidRPr="00107045">
        <w:rPr>
          <w:rFonts w:ascii="Calibri" w:hAnsi="Calibri"/>
        </w:rPr>
        <w:t>:</w:t>
      </w:r>
    </w:p>
    <w:p w14:paraId="0257A528" w14:textId="4B78BC34" w:rsidR="005B010A" w:rsidRPr="00107045" w:rsidRDefault="00953B52" w:rsidP="00A952EB">
      <w:pPr>
        <w:pStyle w:val="Tekstpodstawowy31"/>
        <w:numPr>
          <w:ilvl w:val="0"/>
          <w:numId w:val="7"/>
        </w:numPr>
        <w:spacing w:after="120" w:line="276" w:lineRule="auto"/>
        <w:ind w:left="357" w:hanging="357"/>
        <w:jc w:val="left"/>
        <w:rPr>
          <w:rFonts w:ascii="Calibri" w:hAnsi="Calibri"/>
        </w:rPr>
      </w:pPr>
      <w:r w:rsidRPr="00107045">
        <w:rPr>
          <w:rFonts w:ascii="Calibri" w:hAnsi="Calibri"/>
        </w:rPr>
        <w:t>staż</w:t>
      </w:r>
      <w:r w:rsidR="005B010A" w:rsidRPr="00107045">
        <w:rPr>
          <w:rFonts w:ascii="Calibri" w:hAnsi="Calibri"/>
        </w:rPr>
        <w:t>y</w:t>
      </w:r>
      <w:r w:rsidRPr="00107045">
        <w:rPr>
          <w:rFonts w:ascii="Calibri" w:hAnsi="Calibri"/>
        </w:rPr>
        <w:t xml:space="preserve"> zawodow</w:t>
      </w:r>
      <w:r w:rsidR="005B010A" w:rsidRPr="00107045">
        <w:rPr>
          <w:rFonts w:ascii="Calibri" w:hAnsi="Calibri"/>
        </w:rPr>
        <w:t>ych oraz</w:t>
      </w:r>
    </w:p>
    <w:p w14:paraId="17FFFC25" w14:textId="56D67777" w:rsidR="00344C1C" w:rsidRDefault="00953B52" w:rsidP="00A952EB">
      <w:pPr>
        <w:pStyle w:val="Tekstpodstawowy31"/>
        <w:numPr>
          <w:ilvl w:val="0"/>
          <w:numId w:val="7"/>
        </w:numPr>
        <w:spacing w:after="120" w:line="276" w:lineRule="auto"/>
        <w:ind w:left="357" w:hanging="357"/>
        <w:jc w:val="left"/>
        <w:rPr>
          <w:rFonts w:ascii="Calibri" w:hAnsi="Calibri"/>
        </w:rPr>
      </w:pPr>
      <w:r w:rsidRPr="00107045">
        <w:rPr>
          <w:rFonts w:ascii="Calibri" w:hAnsi="Calibri"/>
        </w:rPr>
        <w:t>ogólnodostępn</w:t>
      </w:r>
      <w:r w:rsidR="005B010A" w:rsidRPr="00107045">
        <w:rPr>
          <w:rFonts w:ascii="Calibri" w:hAnsi="Calibri"/>
        </w:rPr>
        <w:t>ych</w:t>
      </w:r>
      <w:r w:rsidRPr="00107045">
        <w:rPr>
          <w:rFonts w:ascii="Calibri" w:hAnsi="Calibri"/>
        </w:rPr>
        <w:t xml:space="preserve"> szkole</w:t>
      </w:r>
      <w:r w:rsidR="005B010A" w:rsidRPr="00107045">
        <w:rPr>
          <w:rFonts w:ascii="Calibri" w:hAnsi="Calibri"/>
        </w:rPr>
        <w:t>ń</w:t>
      </w:r>
      <w:r w:rsidRPr="00107045">
        <w:rPr>
          <w:rFonts w:ascii="Calibri" w:hAnsi="Calibri"/>
        </w:rPr>
        <w:t xml:space="preserve"> zawodow</w:t>
      </w:r>
      <w:r w:rsidR="005B010A" w:rsidRPr="00107045">
        <w:rPr>
          <w:rFonts w:ascii="Calibri" w:hAnsi="Calibri"/>
        </w:rPr>
        <w:t xml:space="preserve">ych, które </w:t>
      </w:r>
      <w:r w:rsidR="00876631" w:rsidRPr="00107045">
        <w:rPr>
          <w:rFonts w:ascii="Calibri" w:hAnsi="Calibri"/>
        </w:rPr>
        <w:t xml:space="preserve">realizują </w:t>
      </w:r>
      <w:r w:rsidRPr="00107045">
        <w:rPr>
          <w:rFonts w:ascii="Calibri" w:hAnsi="Calibri"/>
        </w:rPr>
        <w:t>firmy zewnętrzne</w:t>
      </w:r>
      <w:r w:rsidR="00876631" w:rsidRPr="00107045">
        <w:rPr>
          <w:rFonts w:ascii="Calibri" w:hAnsi="Calibri"/>
        </w:rPr>
        <w:t xml:space="preserve">, jeżeli </w:t>
      </w:r>
      <w:r w:rsidRPr="00107045">
        <w:rPr>
          <w:rFonts w:ascii="Calibri" w:hAnsi="Calibri"/>
        </w:rPr>
        <w:t>beneficjent ostateczny jest jedną z wielu osób w grupie uczestników szkolenia.</w:t>
      </w:r>
    </w:p>
    <w:p w14:paraId="5B276A41" w14:textId="55EA67B0" w:rsidR="00876631" w:rsidRPr="00107045" w:rsidRDefault="001B5FBC" w:rsidP="00107045">
      <w:pPr>
        <w:pStyle w:val="Tekstpodstawowy31"/>
        <w:spacing w:after="120" w:line="276" w:lineRule="auto"/>
        <w:jc w:val="left"/>
        <w:rPr>
          <w:rFonts w:ascii="Calibri" w:hAnsi="Calibri"/>
        </w:rPr>
      </w:pPr>
      <w:r w:rsidRPr="00107045">
        <w:rPr>
          <w:rFonts w:ascii="Calibri" w:hAnsi="Calibri"/>
        </w:rPr>
        <w:t>Informacj</w:t>
      </w:r>
      <w:r w:rsidR="00876631" w:rsidRPr="00107045">
        <w:rPr>
          <w:rFonts w:ascii="Calibri" w:hAnsi="Calibri"/>
        </w:rPr>
        <w:t>ę</w:t>
      </w:r>
      <w:r w:rsidRPr="00107045">
        <w:rPr>
          <w:rFonts w:ascii="Calibri" w:hAnsi="Calibri"/>
        </w:rPr>
        <w:t xml:space="preserve"> </w:t>
      </w:r>
      <w:r w:rsidR="001F0F68" w:rsidRPr="00107045">
        <w:rPr>
          <w:rFonts w:ascii="Calibri" w:hAnsi="Calibri"/>
        </w:rPr>
        <w:t xml:space="preserve">o planowanych </w:t>
      </w:r>
      <w:r w:rsidRPr="00107045">
        <w:rPr>
          <w:rFonts w:ascii="Calibri" w:hAnsi="Calibri"/>
        </w:rPr>
        <w:t xml:space="preserve">w projekcie </w:t>
      </w:r>
      <w:r w:rsidR="001F0F68" w:rsidRPr="00107045">
        <w:rPr>
          <w:rFonts w:ascii="Calibri" w:hAnsi="Calibri"/>
        </w:rPr>
        <w:t xml:space="preserve">stażach </w:t>
      </w:r>
      <w:r w:rsidRPr="00107045">
        <w:rPr>
          <w:rFonts w:ascii="Calibri" w:hAnsi="Calibri"/>
        </w:rPr>
        <w:t xml:space="preserve">zawodowych lub ogólnodostępnych </w:t>
      </w:r>
      <w:r w:rsidR="001F0F68" w:rsidRPr="00107045">
        <w:rPr>
          <w:rFonts w:ascii="Calibri" w:hAnsi="Calibri"/>
        </w:rPr>
        <w:t xml:space="preserve">szkoleniach </w:t>
      </w:r>
      <w:r w:rsidRPr="00107045">
        <w:rPr>
          <w:rFonts w:ascii="Calibri" w:hAnsi="Calibri"/>
        </w:rPr>
        <w:t xml:space="preserve">zawodowych </w:t>
      </w:r>
      <w:r w:rsidR="00876631" w:rsidRPr="00107045">
        <w:rPr>
          <w:rFonts w:ascii="Calibri" w:hAnsi="Calibri"/>
        </w:rPr>
        <w:t xml:space="preserve">musisz zamieścić </w:t>
      </w:r>
      <w:r w:rsidRPr="00107045">
        <w:rPr>
          <w:rFonts w:ascii="Calibri" w:hAnsi="Calibri"/>
        </w:rPr>
        <w:t xml:space="preserve">w </w:t>
      </w:r>
      <w:r w:rsidR="00813A63" w:rsidRPr="00107045">
        <w:rPr>
          <w:rFonts w:ascii="Calibri" w:hAnsi="Calibri"/>
        </w:rPr>
        <w:t xml:space="preserve">części B </w:t>
      </w:r>
      <w:r w:rsidRPr="00107045">
        <w:rPr>
          <w:rFonts w:ascii="Calibri" w:hAnsi="Calibri"/>
        </w:rPr>
        <w:t>wniosku</w:t>
      </w:r>
      <w:r w:rsidR="00813A63" w:rsidRPr="00107045">
        <w:rPr>
          <w:rFonts w:ascii="Calibri" w:hAnsi="Calibri"/>
        </w:rPr>
        <w:t xml:space="preserve"> w</w:t>
      </w:r>
      <w:r w:rsidR="009727CC" w:rsidRPr="00107045">
        <w:rPr>
          <w:rFonts w:ascii="Calibri" w:hAnsi="Calibri"/>
        </w:rPr>
        <w:t> </w:t>
      </w:r>
      <w:r w:rsidR="00813A63" w:rsidRPr="00107045">
        <w:rPr>
          <w:rFonts w:ascii="Calibri" w:hAnsi="Calibri"/>
        </w:rPr>
        <w:t>punkcie „Opis działań planowanych w ramach projektu”.</w:t>
      </w:r>
    </w:p>
    <w:p w14:paraId="690E59B4" w14:textId="5AE3C9FA" w:rsidR="004E4929" w:rsidRDefault="00813A63" w:rsidP="00107045">
      <w:pPr>
        <w:pStyle w:val="Tekstpodstawowy31"/>
        <w:spacing w:after="120" w:line="276" w:lineRule="auto"/>
        <w:jc w:val="left"/>
        <w:rPr>
          <w:rFonts w:ascii="Calibri" w:hAnsi="Calibri"/>
        </w:rPr>
      </w:pPr>
      <w:r w:rsidRPr="00107045">
        <w:rPr>
          <w:rFonts w:ascii="Calibri" w:hAnsi="Calibri"/>
        </w:rPr>
        <w:t>Koszty staży</w:t>
      </w:r>
      <w:r w:rsidR="00953B52" w:rsidRPr="00107045">
        <w:rPr>
          <w:rFonts w:ascii="Calibri" w:hAnsi="Calibri"/>
        </w:rPr>
        <w:t xml:space="preserve"> zawodow</w:t>
      </w:r>
      <w:r w:rsidRPr="00107045">
        <w:rPr>
          <w:rFonts w:ascii="Calibri" w:hAnsi="Calibri"/>
        </w:rPr>
        <w:t>ych</w:t>
      </w:r>
      <w:r w:rsidR="00953B52" w:rsidRPr="00107045">
        <w:rPr>
          <w:rFonts w:ascii="Calibri" w:hAnsi="Calibri"/>
        </w:rPr>
        <w:t xml:space="preserve"> </w:t>
      </w:r>
      <w:r w:rsidR="00B778C4" w:rsidRPr="00107045">
        <w:rPr>
          <w:rFonts w:ascii="Calibri" w:hAnsi="Calibri"/>
        </w:rPr>
        <w:t xml:space="preserve">(w tym stypendium stażowe), a także koszty szkoleń zawodowych </w:t>
      </w:r>
      <w:r w:rsidR="00876631" w:rsidRPr="00107045">
        <w:rPr>
          <w:rFonts w:ascii="Calibri" w:hAnsi="Calibri"/>
        </w:rPr>
        <w:t>możesz</w:t>
      </w:r>
      <w:r w:rsidR="00953B52" w:rsidRPr="00107045">
        <w:rPr>
          <w:rFonts w:ascii="Calibri" w:hAnsi="Calibri"/>
        </w:rPr>
        <w:t xml:space="preserve"> uwzględni</w:t>
      </w:r>
      <w:r w:rsidR="00876631" w:rsidRPr="00107045">
        <w:rPr>
          <w:rFonts w:ascii="Calibri" w:hAnsi="Calibri"/>
        </w:rPr>
        <w:t>ć</w:t>
      </w:r>
      <w:r w:rsidR="00953B52" w:rsidRPr="00107045">
        <w:rPr>
          <w:rFonts w:ascii="Calibri" w:hAnsi="Calibri"/>
        </w:rPr>
        <w:t xml:space="preserve"> w budżecie projektu.</w:t>
      </w:r>
    </w:p>
    <w:p w14:paraId="438901E3" w14:textId="0643726D" w:rsidR="005B010A" w:rsidRPr="008C3377" w:rsidRDefault="005B010A" w:rsidP="008216BF">
      <w:pPr>
        <w:pStyle w:val="Nagwek4"/>
        <w:keepNext w:val="0"/>
        <w:spacing w:before="240" w:after="120"/>
        <w:jc w:val="left"/>
        <w:rPr>
          <w:rFonts w:asciiTheme="minorHAnsi" w:hAnsiTheme="minorHAnsi" w:cstheme="minorHAnsi"/>
          <w:color w:val="006600"/>
          <w:spacing w:val="0"/>
          <w:sz w:val="24"/>
          <w:u w:val="none"/>
        </w:rPr>
      </w:pPr>
      <w:r w:rsidRPr="008C3377">
        <w:rPr>
          <w:rFonts w:asciiTheme="minorHAnsi" w:hAnsiTheme="minorHAnsi" w:cstheme="minorHAnsi"/>
          <w:color w:val="006600"/>
          <w:spacing w:val="0"/>
          <w:sz w:val="24"/>
          <w:u w:val="none"/>
        </w:rPr>
        <w:t>Rezultaty projektu</w:t>
      </w:r>
    </w:p>
    <w:p w14:paraId="43C5373B" w14:textId="77777777" w:rsidR="00876631" w:rsidRPr="00107045" w:rsidRDefault="00743480" w:rsidP="00107045">
      <w:pPr>
        <w:pStyle w:val="Tekstpodstawowy31"/>
        <w:spacing w:after="120" w:line="276" w:lineRule="auto"/>
        <w:jc w:val="left"/>
        <w:rPr>
          <w:rFonts w:ascii="Calibri" w:hAnsi="Calibri"/>
        </w:rPr>
      </w:pPr>
      <w:r w:rsidRPr="00107045">
        <w:rPr>
          <w:rFonts w:ascii="Calibri" w:hAnsi="Calibri"/>
        </w:rPr>
        <w:t>W</w:t>
      </w:r>
      <w:r w:rsidR="00F01840" w:rsidRPr="00107045">
        <w:rPr>
          <w:rFonts w:ascii="Calibri" w:hAnsi="Calibri"/>
        </w:rPr>
        <w:t xml:space="preserve"> rezultatach projektu </w:t>
      </w:r>
      <w:r w:rsidR="00876631" w:rsidRPr="00107045">
        <w:rPr>
          <w:rFonts w:ascii="Calibri" w:hAnsi="Calibri"/>
        </w:rPr>
        <w:t xml:space="preserve">możesz wykazać </w:t>
      </w:r>
      <w:r w:rsidR="00F01840" w:rsidRPr="00107045">
        <w:rPr>
          <w:rFonts w:ascii="Calibri" w:hAnsi="Calibri"/>
        </w:rPr>
        <w:t>osoby</w:t>
      </w:r>
      <w:r w:rsidR="00876631" w:rsidRPr="00107045">
        <w:rPr>
          <w:rFonts w:ascii="Calibri" w:hAnsi="Calibri"/>
        </w:rPr>
        <w:t>:</w:t>
      </w:r>
    </w:p>
    <w:p w14:paraId="5117781D" w14:textId="183CF192" w:rsidR="00876631" w:rsidRPr="00107045" w:rsidRDefault="00F01840" w:rsidP="00A952EB">
      <w:pPr>
        <w:pStyle w:val="Tekstpodstawowy31"/>
        <w:numPr>
          <w:ilvl w:val="0"/>
          <w:numId w:val="8"/>
        </w:numPr>
        <w:spacing w:after="120" w:line="276" w:lineRule="auto"/>
        <w:ind w:left="357" w:hanging="357"/>
        <w:jc w:val="left"/>
        <w:rPr>
          <w:rFonts w:ascii="Calibri" w:hAnsi="Calibri"/>
        </w:rPr>
      </w:pPr>
      <w:r w:rsidRPr="3F33FFCC">
        <w:rPr>
          <w:rFonts w:ascii="Calibri" w:hAnsi="Calibri"/>
        </w:rPr>
        <w:t>zatrudnione na podstawie umowy o</w:t>
      </w:r>
      <w:r w:rsidR="00743480" w:rsidRPr="3F33FFCC">
        <w:rPr>
          <w:rFonts w:ascii="Calibri" w:hAnsi="Calibri"/>
        </w:rPr>
        <w:t> </w:t>
      </w:r>
      <w:r w:rsidRPr="3F33FFCC">
        <w:rPr>
          <w:rFonts w:ascii="Calibri" w:hAnsi="Calibri"/>
        </w:rPr>
        <w:t>pracę</w:t>
      </w:r>
      <w:r w:rsidR="5650C60D" w:rsidRPr="3F33FFCC">
        <w:rPr>
          <w:rFonts w:ascii="Calibri" w:hAnsi="Calibri"/>
        </w:rPr>
        <w:t>;</w:t>
      </w:r>
      <w:r w:rsidRPr="3F33FFCC">
        <w:rPr>
          <w:rFonts w:ascii="Calibri" w:hAnsi="Calibri"/>
        </w:rPr>
        <w:t xml:space="preserve"> lub</w:t>
      </w:r>
    </w:p>
    <w:p w14:paraId="0494F902" w14:textId="20C01D89" w:rsidR="00876631" w:rsidRPr="00107045" w:rsidRDefault="00F01840" w:rsidP="00A952EB">
      <w:pPr>
        <w:pStyle w:val="Tekstpodstawowy31"/>
        <w:numPr>
          <w:ilvl w:val="0"/>
          <w:numId w:val="8"/>
        </w:numPr>
        <w:spacing w:after="120" w:line="276" w:lineRule="auto"/>
        <w:ind w:left="357" w:hanging="357"/>
        <w:jc w:val="left"/>
        <w:rPr>
          <w:rFonts w:ascii="Calibri" w:hAnsi="Calibri"/>
        </w:rPr>
      </w:pPr>
      <w:r w:rsidRPr="3F33FFCC">
        <w:rPr>
          <w:rFonts w:ascii="Calibri" w:hAnsi="Calibri"/>
        </w:rPr>
        <w:t>osoby zatrudnione na podstawie umowy cywilnoprawnej</w:t>
      </w:r>
      <w:r w:rsidR="1B4E407A" w:rsidRPr="3F33FFCC">
        <w:rPr>
          <w:rFonts w:ascii="Calibri" w:hAnsi="Calibri"/>
        </w:rPr>
        <w:t>;</w:t>
      </w:r>
      <w:r w:rsidRPr="3F33FFCC">
        <w:rPr>
          <w:rFonts w:ascii="Calibri" w:hAnsi="Calibri"/>
        </w:rPr>
        <w:t xml:space="preserve"> lub</w:t>
      </w:r>
    </w:p>
    <w:p w14:paraId="66943797" w14:textId="0C67C8F4" w:rsidR="00B44183" w:rsidRPr="00107045" w:rsidRDefault="00F01840" w:rsidP="00A952EB">
      <w:pPr>
        <w:pStyle w:val="Tekstpodstawowy31"/>
        <w:numPr>
          <w:ilvl w:val="0"/>
          <w:numId w:val="8"/>
        </w:numPr>
        <w:spacing w:after="120" w:line="276" w:lineRule="auto"/>
        <w:ind w:left="357" w:hanging="357"/>
        <w:jc w:val="left"/>
        <w:rPr>
          <w:rFonts w:ascii="Calibri" w:hAnsi="Calibri"/>
        </w:rPr>
      </w:pPr>
      <w:r w:rsidRPr="00107045">
        <w:rPr>
          <w:rFonts w:ascii="Calibri" w:hAnsi="Calibri"/>
        </w:rPr>
        <w:t xml:space="preserve">osoby rozpoczynające </w:t>
      </w:r>
      <w:r w:rsidR="00743480" w:rsidRPr="00107045">
        <w:rPr>
          <w:rFonts w:ascii="Calibri" w:hAnsi="Calibri"/>
        </w:rPr>
        <w:t>własną działalność gospodarczą.</w:t>
      </w:r>
    </w:p>
    <w:p w14:paraId="0E6E451E" w14:textId="4FC00B70" w:rsidR="000B7BEB" w:rsidRDefault="007D3911" w:rsidP="00107045">
      <w:pPr>
        <w:pStyle w:val="Tekstpodstawowy31"/>
        <w:spacing w:after="120" w:line="276" w:lineRule="auto"/>
        <w:jc w:val="left"/>
        <w:rPr>
          <w:rFonts w:ascii="Calibri" w:hAnsi="Calibri"/>
        </w:rPr>
      </w:pPr>
      <w:r w:rsidRPr="00107045">
        <w:rPr>
          <w:rFonts w:ascii="Calibri" w:hAnsi="Calibri"/>
        </w:rPr>
        <w:t xml:space="preserve">Osobę zatrudnioną na podstawie umowy o pracę możesz wykazać w </w:t>
      </w:r>
      <w:r w:rsidR="00CD451C" w:rsidRPr="00107045">
        <w:rPr>
          <w:rFonts w:ascii="Calibri" w:hAnsi="Calibri"/>
        </w:rPr>
        <w:t>rezultatach</w:t>
      </w:r>
      <w:r w:rsidR="00876631" w:rsidRPr="00107045">
        <w:rPr>
          <w:rFonts w:ascii="Calibri" w:hAnsi="Calibri"/>
        </w:rPr>
        <w:t>, o ile</w:t>
      </w:r>
      <w:r w:rsidR="00F27175" w:rsidRPr="00107045">
        <w:rPr>
          <w:rFonts w:ascii="Calibri" w:hAnsi="Calibri"/>
        </w:rPr>
        <w:t xml:space="preserve"> </w:t>
      </w:r>
      <w:r w:rsidR="0085356E" w:rsidRPr="0085356E">
        <w:rPr>
          <w:rFonts w:ascii="Calibri" w:hAnsi="Calibri"/>
        </w:rPr>
        <w:t xml:space="preserve">umowa zawarta </w:t>
      </w:r>
      <w:r w:rsidR="00713BC5">
        <w:rPr>
          <w:rFonts w:ascii="Calibri" w:hAnsi="Calibri"/>
        </w:rPr>
        <w:t xml:space="preserve">została </w:t>
      </w:r>
      <w:r w:rsidR="0085356E" w:rsidRPr="0085356E">
        <w:rPr>
          <w:rFonts w:ascii="Calibri" w:hAnsi="Calibri"/>
        </w:rPr>
        <w:t>na okres co najmniej 3 miesięcy</w:t>
      </w:r>
      <w:r w:rsidR="002C12C2">
        <w:rPr>
          <w:rFonts w:ascii="Calibri" w:hAnsi="Calibri"/>
        </w:rPr>
        <w:t xml:space="preserve">. </w:t>
      </w:r>
      <w:r w:rsidR="00D3181D">
        <w:rPr>
          <w:rFonts w:ascii="Calibri" w:hAnsi="Calibri"/>
        </w:rPr>
        <w:t xml:space="preserve">W </w:t>
      </w:r>
      <w:r w:rsidR="00467F11" w:rsidRPr="00467F11">
        <w:rPr>
          <w:rFonts w:ascii="Calibri" w:hAnsi="Calibri"/>
        </w:rPr>
        <w:t>przypadku kilku umów – warunek ten zbadamy dla łącznego okresu</w:t>
      </w:r>
      <w:r w:rsidR="002C12C2">
        <w:rPr>
          <w:rFonts w:ascii="Calibri" w:hAnsi="Calibri"/>
        </w:rPr>
        <w:t xml:space="preserve">, </w:t>
      </w:r>
      <w:r w:rsidR="00D3181D">
        <w:rPr>
          <w:rFonts w:ascii="Calibri" w:hAnsi="Calibri"/>
        </w:rPr>
        <w:t>o ile</w:t>
      </w:r>
      <w:r w:rsidR="002C12C2" w:rsidRPr="002C12C2">
        <w:rPr>
          <w:rFonts w:ascii="Calibri" w:hAnsi="Calibri"/>
        </w:rPr>
        <w:t xml:space="preserve"> przerwa pomiędzy poszczególnymi okresami zatrudnienia nie będzie dłuższa niż 30 dni</w:t>
      </w:r>
      <w:r w:rsidR="00D3181D">
        <w:rPr>
          <w:rFonts w:ascii="Calibri" w:hAnsi="Calibri"/>
        </w:rPr>
        <w:t>. C</w:t>
      </w:r>
      <w:r w:rsidR="002C12C2" w:rsidRPr="002C12C2">
        <w:rPr>
          <w:rFonts w:ascii="Calibri" w:hAnsi="Calibri"/>
        </w:rPr>
        <w:t>zasu przerwy nie możesz wliczyć do okresu zatrudnienia</w:t>
      </w:r>
      <w:r w:rsidR="007F6335">
        <w:rPr>
          <w:rFonts w:ascii="Calibri" w:hAnsi="Calibri"/>
        </w:rPr>
        <w:t>.</w:t>
      </w:r>
    </w:p>
    <w:p w14:paraId="167D2445" w14:textId="7224300F" w:rsidR="00F27175" w:rsidRPr="00107045" w:rsidRDefault="009A044F" w:rsidP="00107045">
      <w:pPr>
        <w:pStyle w:val="Tekstpodstawowy31"/>
        <w:spacing w:after="120" w:line="276" w:lineRule="auto"/>
        <w:jc w:val="left"/>
        <w:rPr>
          <w:rFonts w:ascii="Calibri" w:hAnsi="Calibri"/>
        </w:rPr>
      </w:pPr>
      <w:r>
        <w:rPr>
          <w:rFonts w:ascii="Calibri" w:hAnsi="Calibri"/>
        </w:rPr>
        <w:t xml:space="preserve">Ponadto, </w:t>
      </w:r>
      <w:r w:rsidR="00F27175" w:rsidRPr="00107045">
        <w:rPr>
          <w:rFonts w:ascii="Calibri" w:hAnsi="Calibri"/>
        </w:rPr>
        <w:t xml:space="preserve">wymiar czasu pracy </w:t>
      </w:r>
      <w:r w:rsidR="0045095B" w:rsidRPr="0045095B">
        <w:rPr>
          <w:rFonts w:ascii="Calibri" w:hAnsi="Calibri"/>
        </w:rPr>
        <w:t xml:space="preserve">(w przypadku kilku umów </w:t>
      </w:r>
      <w:r w:rsidR="0045095B">
        <w:rPr>
          <w:rFonts w:ascii="Calibri" w:hAnsi="Calibri"/>
        </w:rPr>
        <w:t xml:space="preserve">– </w:t>
      </w:r>
      <w:r w:rsidR="003D44AF">
        <w:rPr>
          <w:rFonts w:ascii="Calibri" w:hAnsi="Calibri"/>
        </w:rPr>
        <w:t>w każdej umowie</w:t>
      </w:r>
      <w:r w:rsidR="0045095B">
        <w:rPr>
          <w:rFonts w:ascii="Calibri" w:hAnsi="Calibri"/>
        </w:rPr>
        <w:t>)</w:t>
      </w:r>
      <w:r w:rsidR="003D44AF">
        <w:rPr>
          <w:rFonts w:ascii="Calibri" w:hAnsi="Calibri"/>
        </w:rPr>
        <w:t xml:space="preserve"> </w:t>
      </w:r>
      <w:r>
        <w:rPr>
          <w:rFonts w:ascii="Calibri" w:hAnsi="Calibri"/>
        </w:rPr>
        <w:t xml:space="preserve">musi </w:t>
      </w:r>
      <w:r w:rsidR="00F27175" w:rsidRPr="00107045">
        <w:rPr>
          <w:rFonts w:ascii="Calibri" w:hAnsi="Calibri"/>
        </w:rPr>
        <w:t>wynosi</w:t>
      </w:r>
      <w:r>
        <w:rPr>
          <w:rFonts w:ascii="Calibri" w:hAnsi="Calibri"/>
        </w:rPr>
        <w:t>ć</w:t>
      </w:r>
      <w:r w:rsidR="00F27175" w:rsidRPr="00107045">
        <w:rPr>
          <w:rFonts w:ascii="Calibri" w:hAnsi="Calibri"/>
        </w:rPr>
        <w:t>:</w:t>
      </w:r>
    </w:p>
    <w:p w14:paraId="59E534F2" w14:textId="123742E4" w:rsidR="00F27175" w:rsidRPr="00107045" w:rsidRDefault="00F27175" w:rsidP="00A952EB">
      <w:pPr>
        <w:numPr>
          <w:ilvl w:val="0"/>
          <w:numId w:val="9"/>
        </w:numPr>
        <w:spacing w:after="120" w:line="276" w:lineRule="auto"/>
        <w:ind w:left="357" w:hanging="357"/>
        <w:rPr>
          <w:rFonts w:ascii="Calibri" w:hAnsi="Calibri" w:cstheme="minorHAnsi"/>
        </w:rPr>
      </w:pPr>
      <w:r w:rsidRPr="00107045">
        <w:rPr>
          <w:rFonts w:ascii="Calibri" w:hAnsi="Calibri" w:cstheme="minorHAnsi"/>
        </w:rPr>
        <w:t xml:space="preserve">co najmniej 0,25 etatu – </w:t>
      </w:r>
      <w:r w:rsidR="00CD451C" w:rsidRPr="00107045">
        <w:rPr>
          <w:rFonts w:ascii="Calibri" w:hAnsi="Calibri" w:cstheme="minorHAnsi"/>
        </w:rPr>
        <w:t>dla</w:t>
      </w:r>
      <w:r w:rsidRPr="00107045">
        <w:rPr>
          <w:rFonts w:ascii="Calibri" w:hAnsi="Calibri" w:cstheme="minorHAnsi"/>
        </w:rPr>
        <w:t xml:space="preserve"> </w:t>
      </w:r>
      <w:r w:rsidR="00CD451C" w:rsidRPr="00107045">
        <w:rPr>
          <w:rFonts w:ascii="Calibri" w:hAnsi="Calibri" w:cstheme="minorHAnsi"/>
        </w:rPr>
        <w:t>osoby</w:t>
      </w:r>
      <w:r w:rsidRPr="00107045">
        <w:rPr>
          <w:rFonts w:ascii="Calibri" w:hAnsi="Calibri" w:cstheme="minorHAnsi"/>
        </w:rPr>
        <w:t xml:space="preserve"> </w:t>
      </w:r>
      <w:r w:rsidR="00876631" w:rsidRPr="00107045">
        <w:rPr>
          <w:rFonts w:ascii="Calibri" w:hAnsi="Calibri" w:cstheme="minorHAnsi"/>
        </w:rPr>
        <w:t xml:space="preserve">ze </w:t>
      </w:r>
      <w:r w:rsidRPr="00107045">
        <w:rPr>
          <w:rFonts w:ascii="Calibri" w:hAnsi="Calibri" w:cstheme="minorHAnsi"/>
        </w:rPr>
        <w:t>znacznym stopniem niepełnosprawności;</w:t>
      </w:r>
    </w:p>
    <w:p w14:paraId="492D0580" w14:textId="75F3E306" w:rsidR="00F27175" w:rsidRPr="00107045" w:rsidRDefault="00F27175" w:rsidP="00A952EB">
      <w:pPr>
        <w:numPr>
          <w:ilvl w:val="0"/>
          <w:numId w:val="9"/>
        </w:numPr>
        <w:spacing w:after="120" w:line="276" w:lineRule="auto"/>
        <w:ind w:left="357" w:hanging="357"/>
        <w:rPr>
          <w:rFonts w:ascii="Calibri" w:hAnsi="Calibri" w:cstheme="minorHAnsi"/>
        </w:rPr>
      </w:pPr>
      <w:r w:rsidRPr="00107045">
        <w:rPr>
          <w:rFonts w:ascii="Calibri" w:hAnsi="Calibri" w:cstheme="minorHAnsi"/>
        </w:rPr>
        <w:t xml:space="preserve">co najmniej 0,5 etatu – </w:t>
      </w:r>
      <w:r w:rsidR="00CD451C" w:rsidRPr="00107045">
        <w:rPr>
          <w:rFonts w:ascii="Calibri" w:hAnsi="Calibri" w:cstheme="minorHAnsi"/>
        </w:rPr>
        <w:t>dla</w:t>
      </w:r>
      <w:r w:rsidRPr="00107045">
        <w:rPr>
          <w:rFonts w:ascii="Calibri" w:hAnsi="Calibri" w:cstheme="minorHAnsi"/>
        </w:rPr>
        <w:t xml:space="preserve"> </w:t>
      </w:r>
      <w:r w:rsidR="00CD451C" w:rsidRPr="00107045">
        <w:rPr>
          <w:rFonts w:ascii="Calibri" w:hAnsi="Calibri" w:cstheme="minorHAnsi"/>
        </w:rPr>
        <w:t>osoby</w:t>
      </w:r>
      <w:r w:rsidRPr="00107045">
        <w:rPr>
          <w:rFonts w:ascii="Calibri" w:hAnsi="Calibri" w:cstheme="minorHAnsi"/>
        </w:rPr>
        <w:t xml:space="preserve"> z umiarkowanym stopniem niepełnosprawności;</w:t>
      </w:r>
    </w:p>
    <w:p w14:paraId="522E738D" w14:textId="132DDEEE" w:rsidR="00CD451C" w:rsidRPr="00107045" w:rsidRDefault="00F27175" w:rsidP="00A952EB">
      <w:pPr>
        <w:numPr>
          <w:ilvl w:val="0"/>
          <w:numId w:val="9"/>
        </w:numPr>
        <w:spacing w:after="120" w:line="276" w:lineRule="auto"/>
        <w:ind w:left="357" w:hanging="357"/>
        <w:rPr>
          <w:rFonts w:ascii="Calibri" w:hAnsi="Calibri" w:cstheme="minorHAnsi"/>
        </w:rPr>
      </w:pPr>
      <w:r w:rsidRPr="00107045">
        <w:rPr>
          <w:rFonts w:ascii="Calibri" w:hAnsi="Calibri" w:cstheme="minorHAnsi"/>
        </w:rPr>
        <w:t xml:space="preserve">co najmniej 0,5 etatu – </w:t>
      </w:r>
      <w:r w:rsidR="00CD451C" w:rsidRPr="00107045">
        <w:rPr>
          <w:rFonts w:ascii="Calibri" w:hAnsi="Calibri" w:cstheme="minorHAnsi"/>
        </w:rPr>
        <w:t>dla</w:t>
      </w:r>
      <w:r w:rsidRPr="00107045">
        <w:rPr>
          <w:rFonts w:ascii="Calibri" w:hAnsi="Calibri" w:cstheme="minorHAnsi"/>
        </w:rPr>
        <w:t xml:space="preserve"> </w:t>
      </w:r>
      <w:r w:rsidR="00CD451C" w:rsidRPr="00107045">
        <w:rPr>
          <w:rFonts w:ascii="Calibri" w:hAnsi="Calibri" w:cstheme="minorHAnsi"/>
        </w:rPr>
        <w:t>osoby</w:t>
      </w:r>
      <w:r w:rsidRPr="00107045">
        <w:rPr>
          <w:rFonts w:ascii="Calibri" w:hAnsi="Calibri" w:cstheme="minorHAnsi"/>
        </w:rPr>
        <w:t xml:space="preserve"> z lekkim stopniem niepełnosprawności</w:t>
      </w:r>
      <w:r w:rsidR="00CD451C" w:rsidRPr="00107045">
        <w:rPr>
          <w:rFonts w:ascii="Calibri" w:hAnsi="Calibri" w:cstheme="minorHAnsi"/>
        </w:rPr>
        <w:t>,</w:t>
      </w:r>
      <w:r w:rsidRPr="00107045">
        <w:rPr>
          <w:rFonts w:ascii="Calibri" w:hAnsi="Calibri" w:cstheme="minorHAnsi"/>
        </w:rPr>
        <w:t xml:space="preserve"> z</w:t>
      </w:r>
      <w:r w:rsidR="00CD451C" w:rsidRPr="00107045">
        <w:rPr>
          <w:rFonts w:ascii="Calibri" w:hAnsi="Calibri" w:cstheme="minorHAnsi"/>
        </w:rPr>
        <w:t xml:space="preserve"> </w:t>
      </w:r>
      <w:r w:rsidRPr="00107045">
        <w:rPr>
          <w:rFonts w:ascii="Calibri" w:hAnsi="Calibri" w:cstheme="minorHAnsi"/>
        </w:rPr>
        <w:t>uwagi na</w:t>
      </w:r>
      <w:r w:rsidR="00CD451C" w:rsidRPr="00107045">
        <w:rPr>
          <w:rFonts w:ascii="Calibri" w:hAnsi="Calibri" w:cstheme="minorHAnsi"/>
        </w:rPr>
        <w:t>:</w:t>
      </w:r>
    </w:p>
    <w:p w14:paraId="481F5AFE" w14:textId="3FB5896D" w:rsidR="00CD451C" w:rsidRPr="0090754C" w:rsidRDefault="00F27175" w:rsidP="00FE7744">
      <w:pPr>
        <w:pStyle w:val="Akapitzlist"/>
        <w:numPr>
          <w:ilvl w:val="0"/>
          <w:numId w:val="66"/>
        </w:numPr>
        <w:spacing w:after="120" w:line="276" w:lineRule="auto"/>
        <w:ind w:left="714" w:hanging="357"/>
        <w:contextualSpacing w:val="0"/>
        <w:rPr>
          <w:rFonts w:ascii="Calibri" w:hAnsi="Calibri" w:cstheme="minorHAnsi"/>
          <w:sz w:val="24"/>
        </w:rPr>
      </w:pPr>
      <w:r w:rsidRPr="0090754C">
        <w:rPr>
          <w:rFonts w:ascii="Calibri" w:hAnsi="Calibri" w:cstheme="minorHAnsi"/>
          <w:sz w:val="24"/>
        </w:rPr>
        <w:t>niepełnosprawność intelektualną</w:t>
      </w:r>
      <w:r w:rsidR="00CD451C" w:rsidRPr="0090754C">
        <w:rPr>
          <w:rFonts w:ascii="Calibri" w:hAnsi="Calibri" w:cstheme="minorHAnsi"/>
          <w:sz w:val="24"/>
        </w:rPr>
        <w:t>,</w:t>
      </w:r>
    </w:p>
    <w:p w14:paraId="79DFD03D" w14:textId="09E9BAAF" w:rsidR="00CD451C" w:rsidRPr="00107045" w:rsidRDefault="00F27175" w:rsidP="00FE7744">
      <w:pPr>
        <w:pStyle w:val="Akapitzlist"/>
        <w:numPr>
          <w:ilvl w:val="0"/>
          <w:numId w:val="66"/>
        </w:numPr>
        <w:spacing w:after="120" w:line="276" w:lineRule="auto"/>
        <w:ind w:left="714" w:hanging="357"/>
        <w:contextualSpacing w:val="0"/>
        <w:rPr>
          <w:rFonts w:ascii="Calibri" w:hAnsi="Calibri" w:cstheme="minorHAnsi"/>
          <w:sz w:val="24"/>
        </w:rPr>
      </w:pPr>
      <w:r w:rsidRPr="00107045">
        <w:rPr>
          <w:rFonts w:ascii="Calibri" w:hAnsi="Calibri" w:cstheme="minorHAnsi"/>
          <w:sz w:val="24"/>
        </w:rPr>
        <w:t>całościowe zaburzenia rozwojowe</w:t>
      </w:r>
      <w:r w:rsidR="00CD451C" w:rsidRPr="00107045">
        <w:rPr>
          <w:rFonts w:ascii="Calibri" w:hAnsi="Calibri" w:cstheme="minorHAnsi"/>
          <w:sz w:val="24"/>
        </w:rPr>
        <w:t>,</w:t>
      </w:r>
    </w:p>
    <w:p w14:paraId="5701F9F7" w14:textId="5F29E561" w:rsidR="00CD451C" w:rsidRPr="00107045" w:rsidRDefault="00F27175" w:rsidP="00FE7744">
      <w:pPr>
        <w:pStyle w:val="Akapitzlist"/>
        <w:numPr>
          <w:ilvl w:val="0"/>
          <w:numId w:val="66"/>
        </w:numPr>
        <w:spacing w:after="120" w:line="276" w:lineRule="auto"/>
        <w:ind w:left="714" w:hanging="357"/>
        <w:contextualSpacing w:val="0"/>
        <w:rPr>
          <w:rFonts w:ascii="Calibri" w:hAnsi="Calibri" w:cstheme="minorHAnsi"/>
          <w:sz w:val="24"/>
        </w:rPr>
      </w:pPr>
      <w:r w:rsidRPr="00107045">
        <w:rPr>
          <w:rFonts w:ascii="Calibri" w:hAnsi="Calibri" w:cstheme="minorHAnsi"/>
          <w:sz w:val="24"/>
        </w:rPr>
        <w:t>długotrwałą, chroniczną niepełnosprawność o charakterze psychicznym</w:t>
      </w:r>
      <w:r w:rsidR="00CD451C" w:rsidRPr="00107045">
        <w:rPr>
          <w:rFonts w:ascii="Calibri" w:hAnsi="Calibri" w:cstheme="minorHAnsi"/>
          <w:sz w:val="24"/>
        </w:rPr>
        <w:t>,</w:t>
      </w:r>
    </w:p>
    <w:p w14:paraId="5F38D451" w14:textId="01DF580B" w:rsidR="00F27175" w:rsidRPr="00107045" w:rsidRDefault="00F27175" w:rsidP="00FE7744">
      <w:pPr>
        <w:pStyle w:val="Akapitzlist"/>
        <w:numPr>
          <w:ilvl w:val="0"/>
          <w:numId w:val="66"/>
        </w:numPr>
        <w:spacing w:after="120" w:line="276" w:lineRule="auto"/>
        <w:ind w:left="714" w:hanging="357"/>
        <w:contextualSpacing w:val="0"/>
        <w:rPr>
          <w:rFonts w:ascii="Calibri" w:hAnsi="Calibri" w:cstheme="minorHAnsi"/>
          <w:sz w:val="24"/>
        </w:rPr>
      </w:pPr>
      <w:r w:rsidRPr="00107045">
        <w:rPr>
          <w:rFonts w:ascii="Calibri" w:hAnsi="Calibri" w:cstheme="minorHAnsi"/>
          <w:sz w:val="24"/>
        </w:rPr>
        <w:t>niepełnosprawność sprzężoną;</w:t>
      </w:r>
    </w:p>
    <w:p w14:paraId="223618F2" w14:textId="6BC2B960" w:rsidR="00F27175" w:rsidRPr="00107045" w:rsidRDefault="00F27175" w:rsidP="00A952EB">
      <w:pPr>
        <w:numPr>
          <w:ilvl w:val="0"/>
          <w:numId w:val="9"/>
        </w:numPr>
        <w:spacing w:after="120" w:line="276" w:lineRule="auto"/>
        <w:ind w:left="357" w:hanging="357"/>
        <w:rPr>
          <w:rFonts w:ascii="Calibri" w:hAnsi="Calibri" w:cstheme="minorHAnsi"/>
        </w:rPr>
      </w:pPr>
      <w:r w:rsidRPr="00107045">
        <w:rPr>
          <w:rFonts w:ascii="Calibri" w:hAnsi="Calibri" w:cstheme="minorHAnsi"/>
        </w:rPr>
        <w:t xml:space="preserve">co najmniej 0,75 etatu – </w:t>
      </w:r>
      <w:r w:rsidR="00CD451C" w:rsidRPr="00107045">
        <w:rPr>
          <w:rFonts w:ascii="Calibri" w:hAnsi="Calibri" w:cstheme="minorHAnsi"/>
        </w:rPr>
        <w:t>dla</w:t>
      </w:r>
      <w:r w:rsidRPr="00107045">
        <w:rPr>
          <w:rFonts w:ascii="Calibri" w:hAnsi="Calibri" w:cstheme="minorHAnsi"/>
        </w:rPr>
        <w:t xml:space="preserve"> </w:t>
      </w:r>
      <w:r w:rsidR="0061226D" w:rsidRPr="00107045">
        <w:rPr>
          <w:rFonts w:ascii="Calibri" w:hAnsi="Calibri" w:cstheme="minorHAnsi"/>
        </w:rPr>
        <w:t xml:space="preserve">pozostałych </w:t>
      </w:r>
      <w:r w:rsidRPr="00107045">
        <w:rPr>
          <w:rFonts w:ascii="Calibri" w:hAnsi="Calibri" w:cstheme="minorHAnsi"/>
        </w:rPr>
        <w:t>osób z lekkim stopniem niepełnosprawności.</w:t>
      </w:r>
    </w:p>
    <w:p w14:paraId="1067B683" w14:textId="7D5B890A" w:rsidR="00F27175" w:rsidRPr="00107045" w:rsidRDefault="00876631" w:rsidP="00107045">
      <w:pPr>
        <w:pStyle w:val="Tekstpodstawowy31"/>
        <w:spacing w:after="120" w:line="276" w:lineRule="auto"/>
        <w:jc w:val="left"/>
        <w:rPr>
          <w:rFonts w:ascii="Calibri" w:hAnsi="Calibri"/>
        </w:rPr>
      </w:pPr>
      <w:r w:rsidRPr="00107045">
        <w:rPr>
          <w:rFonts w:ascii="Calibri" w:hAnsi="Calibri"/>
        </w:rPr>
        <w:t>Jeżeli w rezultatach wykazujesz osob</w:t>
      </w:r>
      <w:r w:rsidR="00CD451C" w:rsidRPr="00107045">
        <w:rPr>
          <w:rFonts w:ascii="Calibri" w:hAnsi="Calibri"/>
        </w:rPr>
        <w:t>ę</w:t>
      </w:r>
      <w:r w:rsidRPr="00107045">
        <w:rPr>
          <w:rFonts w:ascii="Calibri" w:hAnsi="Calibri"/>
        </w:rPr>
        <w:t xml:space="preserve"> zatrudnion</w:t>
      </w:r>
      <w:r w:rsidR="00CD451C" w:rsidRPr="00107045">
        <w:rPr>
          <w:rFonts w:ascii="Calibri" w:hAnsi="Calibri"/>
        </w:rPr>
        <w:t>ą</w:t>
      </w:r>
      <w:r w:rsidRPr="00107045">
        <w:rPr>
          <w:rFonts w:ascii="Calibri" w:hAnsi="Calibri"/>
        </w:rPr>
        <w:t xml:space="preserve"> na podstawie umowy cywilnoprawnej musisz spełnić</w:t>
      </w:r>
      <w:r w:rsidR="00F27175" w:rsidRPr="00107045">
        <w:rPr>
          <w:rFonts w:ascii="Calibri" w:hAnsi="Calibri"/>
        </w:rPr>
        <w:t xml:space="preserve"> następujące warunki:</w:t>
      </w:r>
    </w:p>
    <w:p w14:paraId="75D174B6" w14:textId="0450F6BC" w:rsidR="00F27175" w:rsidRPr="00107045" w:rsidRDefault="00876631" w:rsidP="00A952EB">
      <w:pPr>
        <w:numPr>
          <w:ilvl w:val="0"/>
          <w:numId w:val="10"/>
        </w:numPr>
        <w:spacing w:after="120" w:line="276" w:lineRule="auto"/>
        <w:rPr>
          <w:rFonts w:ascii="Calibri" w:hAnsi="Calibri" w:cstheme="minorHAnsi"/>
        </w:rPr>
      </w:pPr>
      <w:r w:rsidRPr="00107045">
        <w:rPr>
          <w:rFonts w:ascii="Calibri" w:hAnsi="Calibri" w:cstheme="minorHAnsi"/>
        </w:rPr>
        <w:t xml:space="preserve">umowa cywilnoprawna musi być zawarta na </w:t>
      </w:r>
      <w:r w:rsidR="00F27175" w:rsidRPr="00107045">
        <w:rPr>
          <w:rFonts w:ascii="Calibri" w:hAnsi="Calibri" w:cstheme="minorHAnsi"/>
        </w:rPr>
        <w:t>okres</w:t>
      </w:r>
      <w:r w:rsidRPr="00107045">
        <w:rPr>
          <w:rFonts w:ascii="Calibri" w:hAnsi="Calibri" w:cstheme="minorHAnsi"/>
        </w:rPr>
        <w:t xml:space="preserve"> co najmniej 3 miesięcy</w:t>
      </w:r>
      <w:r w:rsidR="00515F76">
        <w:rPr>
          <w:rFonts w:ascii="Calibri" w:hAnsi="Calibri" w:cstheme="minorHAnsi"/>
        </w:rPr>
        <w:t xml:space="preserve">; </w:t>
      </w:r>
      <w:r w:rsidRPr="00107045">
        <w:rPr>
          <w:rFonts w:ascii="Calibri" w:hAnsi="Calibri" w:cstheme="minorHAnsi"/>
        </w:rPr>
        <w:t xml:space="preserve">w przypadku kilku umów – warunek ten </w:t>
      </w:r>
      <w:r w:rsidR="00CD451C" w:rsidRPr="00107045">
        <w:rPr>
          <w:rFonts w:ascii="Calibri" w:hAnsi="Calibri" w:cstheme="minorHAnsi"/>
        </w:rPr>
        <w:t xml:space="preserve">zbadamy dla </w:t>
      </w:r>
      <w:r w:rsidR="00F27175" w:rsidRPr="00107045">
        <w:rPr>
          <w:rFonts w:ascii="Calibri" w:hAnsi="Calibri" w:cstheme="minorHAnsi"/>
        </w:rPr>
        <w:t>łączn</w:t>
      </w:r>
      <w:r w:rsidRPr="00107045">
        <w:rPr>
          <w:rFonts w:ascii="Calibri" w:hAnsi="Calibri" w:cstheme="minorHAnsi"/>
        </w:rPr>
        <w:t>ego</w:t>
      </w:r>
      <w:r w:rsidR="00F27175" w:rsidRPr="00107045">
        <w:rPr>
          <w:rFonts w:ascii="Calibri" w:hAnsi="Calibri" w:cstheme="minorHAnsi"/>
        </w:rPr>
        <w:t xml:space="preserve"> okres</w:t>
      </w:r>
      <w:r w:rsidRPr="00107045">
        <w:rPr>
          <w:rFonts w:ascii="Calibri" w:hAnsi="Calibri" w:cstheme="minorHAnsi"/>
        </w:rPr>
        <w:t>u</w:t>
      </w:r>
      <w:r w:rsidR="007D547C">
        <w:rPr>
          <w:rFonts w:ascii="Calibri" w:hAnsi="Calibri" w:cstheme="minorHAnsi"/>
        </w:rPr>
        <w:t>,</w:t>
      </w:r>
      <w:r w:rsidR="007D547C" w:rsidRPr="007D547C">
        <w:rPr>
          <w:rFonts w:ascii="Calibri" w:hAnsi="Calibri"/>
        </w:rPr>
        <w:t xml:space="preserve"> </w:t>
      </w:r>
      <w:r w:rsidR="007D547C" w:rsidRPr="007D547C">
        <w:rPr>
          <w:rFonts w:ascii="Calibri" w:hAnsi="Calibri" w:cstheme="minorHAnsi"/>
        </w:rPr>
        <w:t xml:space="preserve">o ile przerwa pomiędzy poszczególnymi </w:t>
      </w:r>
      <w:r w:rsidR="007D547C">
        <w:rPr>
          <w:rFonts w:ascii="Calibri" w:hAnsi="Calibri" w:cstheme="minorHAnsi"/>
        </w:rPr>
        <w:t>umowami</w:t>
      </w:r>
      <w:r w:rsidR="007D547C" w:rsidRPr="007D547C">
        <w:rPr>
          <w:rFonts w:ascii="Calibri" w:hAnsi="Calibri" w:cstheme="minorHAnsi"/>
        </w:rPr>
        <w:t xml:space="preserve"> nie będzie dłuższa niż 30 dni</w:t>
      </w:r>
      <w:r w:rsidR="00515F76">
        <w:rPr>
          <w:rFonts w:ascii="Calibri" w:hAnsi="Calibri" w:cstheme="minorHAnsi"/>
        </w:rPr>
        <w:t>; c</w:t>
      </w:r>
      <w:r w:rsidR="00515F76" w:rsidRPr="00515F76">
        <w:rPr>
          <w:rFonts w:ascii="Calibri" w:hAnsi="Calibri" w:cstheme="minorHAnsi"/>
        </w:rPr>
        <w:t>zasu przerwy nie możesz wliczyć do okresu zatrudnienia</w:t>
      </w:r>
      <w:r w:rsidR="00F27175" w:rsidRPr="00107045">
        <w:rPr>
          <w:rFonts w:ascii="Calibri" w:hAnsi="Calibri" w:cstheme="minorHAnsi"/>
        </w:rPr>
        <w:t>;</w:t>
      </w:r>
    </w:p>
    <w:p w14:paraId="72F35FF6" w14:textId="71B5DB84" w:rsidR="009A39EA" w:rsidRPr="00107045" w:rsidRDefault="009A39EA" w:rsidP="00A952EB">
      <w:pPr>
        <w:numPr>
          <w:ilvl w:val="0"/>
          <w:numId w:val="10"/>
        </w:numPr>
        <w:spacing w:after="120" w:line="276" w:lineRule="auto"/>
        <w:rPr>
          <w:rFonts w:ascii="Calibri" w:hAnsi="Calibri" w:cstheme="minorHAnsi"/>
        </w:rPr>
      </w:pPr>
      <w:r w:rsidRPr="00107045">
        <w:rPr>
          <w:rFonts w:ascii="Calibri" w:hAnsi="Calibri" w:cstheme="minorHAnsi"/>
        </w:rPr>
        <w:lastRenderedPageBreak/>
        <w:t>w każdym miesiącu wynagrodzenie nie może być niższe niż minimalne wynagrodzenie za pracę.</w:t>
      </w:r>
    </w:p>
    <w:p w14:paraId="5C850773" w14:textId="33F132D1" w:rsidR="009A39EA" w:rsidRPr="00107045" w:rsidRDefault="009A39EA" w:rsidP="00107045">
      <w:pPr>
        <w:spacing w:after="120" w:line="276" w:lineRule="auto"/>
        <w:rPr>
          <w:rFonts w:ascii="Calibri" w:hAnsi="Calibri" w:cstheme="minorHAnsi"/>
        </w:rPr>
      </w:pPr>
      <w:r w:rsidRPr="00107045">
        <w:rPr>
          <w:rFonts w:ascii="Calibri" w:hAnsi="Calibri" w:cstheme="minorHAnsi"/>
        </w:rPr>
        <w:t>Minimalne wynagrodzenie ustalane jest na podstawie odrębnych przepisów.</w:t>
      </w:r>
    </w:p>
    <w:p w14:paraId="30BBA778" w14:textId="632356D4" w:rsidR="00F27175" w:rsidRPr="00107045" w:rsidRDefault="0058741E" w:rsidP="00107045">
      <w:pPr>
        <w:pStyle w:val="Tekstpodstawowy31"/>
        <w:spacing w:after="120" w:line="276" w:lineRule="auto"/>
        <w:jc w:val="left"/>
        <w:rPr>
          <w:rFonts w:ascii="Calibri" w:hAnsi="Calibri"/>
        </w:rPr>
      </w:pPr>
      <w:r w:rsidRPr="00107045">
        <w:rPr>
          <w:rFonts w:ascii="Calibri" w:hAnsi="Calibri"/>
        </w:rPr>
        <w:t xml:space="preserve">W rezultatach możesz wykazać osobę, która prowadzi działalność gospodarczą przez </w:t>
      </w:r>
      <w:r w:rsidR="00F27175" w:rsidRPr="00107045">
        <w:rPr>
          <w:rFonts w:ascii="Calibri" w:hAnsi="Calibri"/>
        </w:rPr>
        <w:t>okres minimum 3</w:t>
      </w:r>
      <w:r w:rsidRPr="00107045">
        <w:rPr>
          <w:rFonts w:ascii="Calibri" w:hAnsi="Calibri"/>
        </w:rPr>
        <w:t> </w:t>
      </w:r>
      <w:r w:rsidR="00F27175" w:rsidRPr="00107045">
        <w:rPr>
          <w:rFonts w:ascii="Calibri" w:hAnsi="Calibri"/>
        </w:rPr>
        <w:t>miesięcy</w:t>
      </w:r>
      <w:r w:rsidRPr="00107045">
        <w:rPr>
          <w:rFonts w:ascii="Calibri" w:hAnsi="Calibri"/>
        </w:rPr>
        <w:t>,</w:t>
      </w:r>
      <w:r w:rsidR="00F27175" w:rsidRPr="00107045">
        <w:rPr>
          <w:rFonts w:ascii="Calibri" w:hAnsi="Calibri"/>
        </w:rPr>
        <w:t xml:space="preserve"> od daty rozpoczęcia tej działalności.</w:t>
      </w:r>
    </w:p>
    <w:p w14:paraId="49DFC729" w14:textId="77777777" w:rsidR="000B7BEB" w:rsidRDefault="000B7BEB" w:rsidP="000B7BEB">
      <w:pPr>
        <w:pStyle w:val="Tekstpodstawowy31"/>
        <w:spacing w:after="120" w:line="276" w:lineRule="auto"/>
        <w:jc w:val="left"/>
        <w:rPr>
          <w:rFonts w:ascii="Calibri" w:hAnsi="Calibri"/>
        </w:rPr>
      </w:pPr>
      <w:r w:rsidRPr="000B7BEB">
        <w:rPr>
          <w:rFonts w:ascii="Calibri" w:hAnsi="Calibri"/>
          <w:b/>
          <w:bCs/>
          <w:color w:val="006600"/>
        </w:rPr>
        <w:t>Pamiętaj!</w:t>
      </w:r>
      <w:r>
        <w:rPr>
          <w:rFonts w:ascii="Calibri" w:hAnsi="Calibri"/>
        </w:rPr>
        <w:t xml:space="preserve"> Faktycznie osiągniętą wartość pierwszego wskaźnika rezultatu zweryfikujemy na dzień, w którym Twoja organizacja zobowiązana jest złożyć do PFRON </w:t>
      </w:r>
      <w:r w:rsidRPr="00C05B1B">
        <w:rPr>
          <w:rFonts w:ascii="Calibri" w:hAnsi="Calibri"/>
        </w:rPr>
        <w:t>końcow</w:t>
      </w:r>
      <w:r>
        <w:rPr>
          <w:rFonts w:ascii="Calibri" w:hAnsi="Calibri"/>
        </w:rPr>
        <w:t>e</w:t>
      </w:r>
      <w:r w:rsidRPr="00C05B1B">
        <w:rPr>
          <w:rFonts w:ascii="Calibri" w:hAnsi="Calibri"/>
        </w:rPr>
        <w:t xml:space="preserve"> sprawozdani</w:t>
      </w:r>
      <w:r>
        <w:rPr>
          <w:rFonts w:ascii="Calibri" w:hAnsi="Calibri"/>
        </w:rPr>
        <w:t>e</w:t>
      </w:r>
      <w:r w:rsidRPr="00C05B1B">
        <w:rPr>
          <w:rFonts w:ascii="Calibri" w:hAnsi="Calibri"/>
        </w:rPr>
        <w:t xml:space="preserve"> z</w:t>
      </w:r>
      <w:r>
        <w:rPr>
          <w:rFonts w:ascii="Calibri" w:hAnsi="Calibri"/>
        </w:rPr>
        <w:t> </w:t>
      </w:r>
      <w:r w:rsidRPr="00C05B1B">
        <w:rPr>
          <w:rFonts w:ascii="Calibri" w:hAnsi="Calibri"/>
        </w:rPr>
        <w:t>realizacji projektu</w:t>
      </w:r>
      <w:r>
        <w:rPr>
          <w:rFonts w:ascii="Calibri" w:hAnsi="Calibri"/>
        </w:rPr>
        <w:t>.</w:t>
      </w:r>
    </w:p>
    <w:p w14:paraId="2A147891" w14:textId="031A7F1E" w:rsidR="004037A0" w:rsidRDefault="0058741E" w:rsidP="0090754C">
      <w:pPr>
        <w:spacing w:after="120" w:line="276" w:lineRule="auto"/>
        <w:rPr>
          <w:rFonts w:ascii="Calibri" w:hAnsi="Calibri"/>
        </w:rPr>
      </w:pPr>
      <w:r w:rsidRPr="00107045">
        <w:rPr>
          <w:rFonts w:asciiTheme="minorHAnsi" w:hAnsiTheme="minorHAnsi" w:cstheme="minorHAnsi"/>
          <w:b/>
          <w:bCs/>
          <w:color w:val="800000"/>
        </w:rPr>
        <w:t>Uwaga!</w:t>
      </w:r>
      <w:r w:rsidR="0090754C" w:rsidRPr="0090754C">
        <w:rPr>
          <w:rFonts w:ascii="Calibri" w:hAnsi="Calibri"/>
        </w:rPr>
        <w:t xml:space="preserve"> </w:t>
      </w:r>
      <w:r w:rsidRPr="00107045">
        <w:rPr>
          <w:rFonts w:ascii="Calibri" w:hAnsi="Calibri"/>
        </w:rPr>
        <w:t xml:space="preserve">Jeżeli jest to uzasadnione </w:t>
      </w:r>
      <w:r w:rsidR="00F27175" w:rsidRPr="00107045">
        <w:rPr>
          <w:rFonts w:ascii="Calibri" w:hAnsi="Calibri"/>
        </w:rPr>
        <w:t>(</w:t>
      </w:r>
      <w:r w:rsidR="00C02DBA" w:rsidRPr="00107045">
        <w:rPr>
          <w:rFonts w:asciiTheme="minorHAnsi" w:hAnsiTheme="minorHAnsi" w:cstheme="minorHAnsi"/>
        </w:rPr>
        <w:t xml:space="preserve">na przykład: </w:t>
      </w:r>
      <w:r w:rsidR="00F27175" w:rsidRPr="00107045">
        <w:rPr>
          <w:rFonts w:ascii="Calibri" w:hAnsi="Calibri"/>
        </w:rPr>
        <w:t xml:space="preserve">stan zdrowia beneficjenta ostatecznego, uwarunkowania lokalnego rynku pracy), Pełnomocnicy Zarządu PFRON mogą </w:t>
      </w:r>
      <w:r w:rsidRPr="00107045">
        <w:rPr>
          <w:rFonts w:ascii="Calibri" w:hAnsi="Calibri"/>
        </w:rPr>
        <w:t xml:space="preserve">podjąć </w:t>
      </w:r>
      <w:r w:rsidR="00F27175" w:rsidRPr="00107045">
        <w:rPr>
          <w:rFonts w:ascii="Calibri" w:hAnsi="Calibri"/>
        </w:rPr>
        <w:t>decyzj</w:t>
      </w:r>
      <w:r w:rsidRPr="00107045">
        <w:rPr>
          <w:rFonts w:ascii="Calibri" w:hAnsi="Calibri"/>
        </w:rPr>
        <w:t>ę</w:t>
      </w:r>
      <w:r w:rsidR="007D3911" w:rsidRPr="00107045">
        <w:rPr>
          <w:rFonts w:ascii="Calibri" w:hAnsi="Calibri"/>
        </w:rPr>
        <w:t xml:space="preserve">, aby w rezultatach uwzględnić </w:t>
      </w:r>
      <w:r w:rsidRPr="00107045">
        <w:rPr>
          <w:rFonts w:ascii="Calibri" w:hAnsi="Calibri"/>
        </w:rPr>
        <w:t>osob</w:t>
      </w:r>
      <w:r w:rsidR="007D3911" w:rsidRPr="00107045">
        <w:rPr>
          <w:rFonts w:ascii="Calibri" w:hAnsi="Calibri"/>
        </w:rPr>
        <w:t>ę</w:t>
      </w:r>
      <w:r w:rsidR="00F27175" w:rsidRPr="00107045">
        <w:rPr>
          <w:rFonts w:ascii="Calibri" w:hAnsi="Calibri"/>
        </w:rPr>
        <w:t xml:space="preserve"> zatrudnio</w:t>
      </w:r>
      <w:r w:rsidR="007D3911" w:rsidRPr="00107045">
        <w:rPr>
          <w:rFonts w:ascii="Calibri" w:hAnsi="Calibri"/>
        </w:rPr>
        <w:t>ną</w:t>
      </w:r>
      <w:r w:rsidR="00F27175" w:rsidRPr="00107045">
        <w:rPr>
          <w:rFonts w:ascii="Calibri" w:hAnsi="Calibri"/>
        </w:rPr>
        <w:t xml:space="preserve"> na</w:t>
      </w:r>
      <w:r w:rsidRPr="00107045">
        <w:rPr>
          <w:rFonts w:ascii="Calibri" w:hAnsi="Calibri"/>
        </w:rPr>
        <w:t xml:space="preserve"> </w:t>
      </w:r>
      <w:r w:rsidR="004F0CC5" w:rsidRPr="00107045">
        <w:rPr>
          <w:rFonts w:ascii="Calibri" w:hAnsi="Calibri"/>
        </w:rPr>
        <w:t xml:space="preserve">niższy </w:t>
      </w:r>
      <w:r w:rsidR="00F27175" w:rsidRPr="00107045">
        <w:rPr>
          <w:rFonts w:ascii="Calibri" w:hAnsi="Calibri"/>
        </w:rPr>
        <w:t>wymiar czasu pracy</w:t>
      </w:r>
      <w:r w:rsidRPr="00107045">
        <w:rPr>
          <w:rFonts w:ascii="Calibri" w:hAnsi="Calibri"/>
        </w:rPr>
        <w:t>. Z</w:t>
      </w:r>
      <w:r w:rsidR="00F27175" w:rsidRPr="00107045">
        <w:rPr>
          <w:rFonts w:ascii="Calibri" w:hAnsi="Calibri"/>
        </w:rPr>
        <w:t xml:space="preserve">mniejszenie wymiaru czasu pracy nie może </w:t>
      </w:r>
      <w:r w:rsidRPr="00107045">
        <w:rPr>
          <w:rFonts w:ascii="Calibri" w:hAnsi="Calibri"/>
        </w:rPr>
        <w:t>jednak przekroczyć</w:t>
      </w:r>
      <w:r w:rsidR="00F27175" w:rsidRPr="00107045">
        <w:rPr>
          <w:rFonts w:ascii="Calibri" w:hAnsi="Calibri"/>
        </w:rPr>
        <w:t xml:space="preserve"> 50% wymaganych wartości.</w:t>
      </w:r>
    </w:p>
    <w:p w14:paraId="6A80AD98" w14:textId="20060234" w:rsidR="0058741E" w:rsidRPr="008C3377" w:rsidRDefault="0058741E" w:rsidP="008216BF">
      <w:pPr>
        <w:pStyle w:val="Nagwek4"/>
        <w:keepNext w:val="0"/>
        <w:spacing w:before="240" w:after="120"/>
        <w:jc w:val="left"/>
        <w:rPr>
          <w:rFonts w:asciiTheme="minorHAnsi" w:hAnsiTheme="minorHAnsi" w:cstheme="minorHAnsi"/>
          <w:color w:val="006600"/>
          <w:spacing w:val="0"/>
          <w:sz w:val="24"/>
          <w:u w:val="none"/>
        </w:rPr>
      </w:pPr>
      <w:r w:rsidRPr="008C3377">
        <w:rPr>
          <w:rFonts w:asciiTheme="minorHAnsi" w:hAnsiTheme="minorHAnsi" w:cstheme="minorHAnsi"/>
          <w:color w:val="006600"/>
          <w:spacing w:val="0"/>
          <w:sz w:val="24"/>
          <w:u w:val="none"/>
        </w:rPr>
        <w:t>Zatrudnienie wspomagane</w:t>
      </w:r>
    </w:p>
    <w:p w14:paraId="45AEE882" w14:textId="0FC93DC8" w:rsidR="007D3911" w:rsidRPr="00107045" w:rsidRDefault="00F27175" w:rsidP="00107045">
      <w:pPr>
        <w:pStyle w:val="Tekstpodstawowy31"/>
        <w:spacing w:after="120" w:line="276" w:lineRule="auto"/>
        <w:jc w:val="left"/>
        <w:rPr>
          <w:rFonts w:ascii="Calibri" w:hAnsi="Calibri"/>
          <w:szCs w:val="24"/>
        </w:rPr>
      </w:pPr>
      <w:r w:rsidRPr="00107045">
        <w:rPr>
          <w:rFonts w:ascii="Calibri" w:hAnsi="Calibri"/>
          <w:szCs w:val="24"/>
        </w:rPr>
        <w:t>Działania w projek</w:t>
      </w:r>
      <w:r w:rsidR="007D3911" w:rsidRPr="00107045">
        <w:rPr>
          <w:rFonts w:ascii="Calibri" w:hAnsi="Calibri"/>
          <w:szCs w:val="24"/>
        </w:rPr>
        <w:t>cie</w:t>
      </w:r>
      <w:r w:rsidRPr="00107045">
        <w:rPr>
          <w:rFonts w:ascii="Calibri" w:hAnsi="Calibri"/>
          <w:szCs w:val="24"/>
        </w:rPr>
        <w:t>, w który</w:t>
      </w:r>
      <w:r w:rsidR="007D3911" w:rsidRPr="00107045">
        <w:rPr>
          <w:rFonts w:ascii="Calibri" w:hAnsi="Calibri"/>
          <w:szCs w:val="24"/>
        </w:rPr>
        <w:t>m</w:t>
      </w:r>
      <w:r w:rsidRPr="00107045">
        <w:rPr>
          <w:rFonts w:ascii="Calibri" w:hAnsi="Calibri"/>
          <w:szCs w:val="24"/>
        </w:rPr>
        <w:t xml:space="preserve"> </w:t>
      </w:r>
      <w:r w:rsidR="0058741E" w:rsidRPr="00107045">
        <w:rPr>
          <w:rFonts w:ascii="Calibri" w:hAnsi="Calibri"/>
          <w:szCs w:val="24"/>
        </w:rPr>
        <w:t xml:space="preserve">zastosujesz </w:t>
      </w:r>
      <w:r w:rsidRPr="00107045">
        <w:rPr>
          <w:rFonts w:ascii="Calibri" w:hAnsi="Calibri"/>
          <w:szCs w:val="24"/>
        </w:rPr>
        <w:t>metod</w:t>
      </w:r>
      <w:r w:rsidR="0058741E" w:rsidRPr="00107045">
        <w:rPr>
          <w:rFonts w:ascii="Calibri" w:hAnsi="Calibri"/>
          <w:szCs w:val="24"/>
        </w:rPr>
        <w:t>ę</w:t>
      </w:r>
      <w:r w:rsidRPr="00107045">
        <w:rPr>
          <w:rFonts w:ascii="Calibri" w:hAnsi="Calibri"/>
          <w:szCs w:val="24"/>
        </w:rPr>
        <w:t xml:space="preserve"> zatrudnienia wspomaganego, </w:t>
      </w:r>
      <w:r w:rsidR="0058741E" w:rsidRPr="00107045">
        <w:rPr>
          <w:rFonts w:ascii="Calibri" w:hAnsi="Calibri"/>
          <w:szCs w:val="24"/>
        </w:rPr>
        <w:t>musisz prowadzić</w:t>
      </w:r>
      <w:r w:rsidRPr="00107045">
        <w:rPr>
          <w:rFonts w:ascii="Calibri" w:hAnsi="Calibri"/>
          <w:szCs w:val="24"/>
        </w:rPr>
        <w:t xml:space="preserve"> zgodnie z:</w:t>
      </w:r>
    </w:p>
    <w:p w14:paraId="56530A96" w14:textId="1E84B70B" w:rsidR="00F27175" w:rsidRPr="00107045" w:rsidRDefault="00F27175" w:rsidP="00FE7744">
      <w:pPr>
        <w:pStyle w:val="Akapitzlist"/>
        <w:numPr>
          <w:ilvl w:val="0"/>
          <w:numId w:val="11"/>
        </w:numPr>
        <w:spacing w:after="120" w:line="276" w:lineRule="auto"/>
        <w:rPr>
          <w:rFonts w:ascii="Calibri" w:hAnsi="Calibri" w:cstheme="minorHAnsi"/>
          <w:sz w:val="24"/>
        </w:rPr>
      </w:pPr>
      <w:r w:rsidRPr="00107045">
        <w:rPr>
          <w:rFonts w:ascii="Calibri" w:hAnsi="Calibri" w:cstheme="minorHAnsi"/>
          <w:sz w:val="24"/>
        </w:rPr>
        <w:t xml:space="preserve">wytycznymi, dotyczącymi świadczenia usług przez trenera pracy, </w:t>
      </w:r>
      <w:r w:rsidR="0058741E" w:rsidRPr="00107045">
        <w:rPr>
          <w:rFonts w:ascii="Calibri" w:hAnsi="Calibri" w:cstheme="minorHAnsi"/>
          <w:sz w:val="24"/>
        </w:rPr>
        <w:t xml:space="preserve">które opracowaliśmy </w:t>
      </w:r>
      <w:r w:rsidRPr="00107045">
        <w:rPr>
          <w:rFonts w:ascii="Calibri" w:hAnsi="Calibri" w:cstheme="minorHAnsi"/>
          <w:sz w:val="24"/>
        </w:rPr>
        <w:t>w</w:t>
      </w:r>
      <w:r w:rsidR="0058741E" w:rsidRPr="00107045">
        <w:rPr>
          <w:rFonts w:ascii="Calibri" w:hAnsi="Calibri" w:cstheme="minorHAnsi"/>
          <w:sz w:val="24"/>
        </w:rPr>
        <w:t> </w:t>
      </w:r>
      <w:r w:rsidRPr="00107045">
        <w:rPr>
          <w:rFonts w:ascii="Calibri" w:hAnsi="Calibri" w:cstheme="minorHAnsi"/>
          <w:sz w:val="24"/>
        </w:rPr>
        <w:t>ramach projektu „Trener pracy jako sposób na zwiększenie zatrudnienia osób niepełnosprawnych”</w:t>
      </w:r>
      <w:r w:rsidR="0058741E" w:rsidRPr="00107045">
        <w:rPr>
          <w:rFonts w:ascii="Calibri" w:hAnsi="Calibri" w:cstheme="minorHAnsi"/>
          <w:sz w:val="24"/>
        </w:rPr>
        <w:t xml:space="preserve">. Projekt realizowaliśmy </w:t>
      </w:r>
      <w:r w:rsidRPr="00107045">
        <w:rPr>
          <w:rFonts w:ascii="Calibri" w:hAnsi="Calibri" w:cstheme="minorHAnsi"/>
          <w:sz w:val="24"/>
        </w:rPr>
        <w:t>w ramach Programu Operacyjnego Kapitał Ludzki 2007-2013</w:t>
      </w:r>
      <w:r w:rsidR="0058741E" w:rsidRPr="00107045">
        <w:rPr>
          <w:rFonts w:ascii="Calibri" w:hAnsi="Calibri" w:cstheme="minorHAnsi"/>
          <w:sz w:val="24"/>
        </w:rPr>
        <w:t xml:space="preserve">. Wytyczne zamieściliśmy na </w:t>
      </w:r>
      <w:r w:rsidRPr="00107045">
        <w:rPr>
          <w:rFonts w:ascii="Calibri" w:hAnsi="Calibri" w:cstheme="minorHAnsi"/>
          <w:sz w:val="24"/>
        </w:rPr>
        <w:t>stronie internetowej PFRON (</w:t>
      </w:r>
      <w:hyperlink r:id="rId8" w:history="1">
        <w:r w:rsidR="00AF4F6B" w:rsidRPr="0033106F">
          <w:rPr>
            <w:rStyle w:val="Hipercze"/>
            <w:rFonts w:ascii="Calibri" w:hAnsi="Calibri" w:cstheme="minorHAnsi"/>
            <w:sz w:val="24"/>
          </w:rPr>
          <w:t>www.pfron.org.pl</w:t>
        </w:r>
      </w:hyperlink>
      <w:r w:rsidRPr="00107045">
        <w:rPr>
          <w:rFonts w:ascii="Calibri" w:hAnsi="Calibri" w:cstheme="minorHAnsi"/>
          <w:sz w:val="24"/>
        </w:rPr>
        <w:t>), w</w:t>
      </w:r>
      <w:r w:rsidR="007D3911" w:rsidRPr="00107045">
        <w:rPr>
          <w:rFonts w:ascii="Calibri" w:hAnsi="Calibri" w:cstheme="minorHAnsi"/>
          <w:sz w:val="24"/>
        </w:rPr>
        <w:t> </w:t>
      </w:r>
      <w:r w:rsidRPr="00107045">
        <w:rPr>
          <w:rFonts w:ascii="Calibri" w:hAnsi="Calibri" w:cstheme="minorHAnsi"/>
          <w:sz w:val="24"/>
        </w:rPr>
        <w:t>zakładce „O Funduszu” / „Publikacje wypracowane w ramach projektów UE”;</w:t>
      </w:r>
    </w:p>
    <w:p w14:paraId="4AC9F176" w14:textId="77777777" w:rsidR="00F27175" w:rsidRPr="00107045" w:rsidRDefault="00F27175" w:rsidP="00107045">
      <w:pPr>
        <w:spacing w:after="120" w:line="276" w:lineRule="auto"/>
        <w:ind w:left="360"/>
        <w:rPr>
          <w:rFonts w:ascii="Calibri" w:hAnsi="Calibri" w:cstheme="minorHAnsi"/>
        </w:rPr>
      </w:pPr>
      <w:r w:rsidRPr="00107045">
        <w:rPr>
          <w:rFonts w:ascii="Calibri" w:hAnsi="Calibri" w:cstheme="minorHAnsi"/>
        </w:rPr>
        <w:t>lub</w:t>
      </w:r>
    </w:p>
    <w:p w14:paraId="404114F5" w14:textId="77777777" w:rsidR="00F27175" w:rsidRPr="00107045" w:rsidRDefault="00F27175" w:rsidP="00FE7744">
      <w:pPr>
        <w:pStyle w:val="Akapitzlist"/>
        <w:numPr>
          <w:ilvl w:val="0"/>
          <w:numId w:val="11"/>
        </w:numPr>
        <w:spacing w:after="120" w:line="276" w:lineRule="auto"/>
        <w:rPr>
          <w:rFonts w:ascii="Calibri" w:hAnsi="Calibri" w:cstheme="minorHAnsi"/>
          <w:sz w:val="24"/>
        </w:rPr>
      </w:pPr>
      <w:r w:rsidRPr="00107045">
        <w:rPr>
          <w:rFonts w:ascii="Calibri" w:hAnsi="Calibri" w:cstheme="minorHAnsi"/>
          <w:sz w:val="24"/>
        </w:rPr>
        <w:t>standardami Europejskiej Unii Zatrudnienia Wspomaganego (EUSE).</w:t>
      </w:r>
    </w:p>
    <w:p w14:paraId="1BCDD3B9" w14:textId="70591719" w:rsidR="00F27175" w:rsidRPr="00107045" w:rsidRDefault="00F27175" w:rsidP="00107045">
      <w:pPr>
        <w:pStyle w:val="Tekstpodstawowy31"/>
        <w:spacing w:after="120" w:line="276" w:lineRule="auto"/>
        <w:jc w:val="left"/>
        <w:rPr>
          <w:rFonts w:ascii="Calibri" w:hAnsi="Calibri"/>
        </w:rPr>
      </w:pPr>
      <w:r w:rsidRPr="00107045">
        <w:rPr>
          <w:rFonts w:ascii="Calibri" w:hAnsi="Calibri"/>
        </w:rPr>
        <w:t>W projek</w:t>
      </w:r>
      <w:r w:rsidR="007D3911" w:rsidRPr="00107045">
        <w:rPr>
          <w:rFonts w:ascii="Calibri" w:hAnsi="Calibri"/>
        </w:rPr>
        <w:t>cie</w:t>
      </w:r>
      <w:r w:rsidRPr="00107045">
        <w:rPr>
          <w:rFonts w:ascii="Calibri" w:hAnsi="Calibri"/>
        </w:rPr>
        <w:t xml:space="preserve">, w których </w:t>
      </w:r>
      <w:r w:rsidR="0058741E" w:rsidRPr="00107045">
        <w:rPr>
          <w:rFonts w:ascii="Calibri" w:hAnsi="Calibri"/>
        </w:rPr>
        <w:t xml:space="preserve">zastosujesz metodę </w:t>
      </w:r>
      <w:r w:rsidRPr="00107045">
        <w:rPr>
          <w:rFonts w:ascii="Calibri" w:hAnsi="Calibri"/>
        </w:rPr>
        <w:t>zatrudnienia wspomaganego rekomenduje</w:t>
      </w:r>
      <w:r w:rsidR="0058741E" w:rsidRPr="00107045">
        <w:rPr>
          <w:rFonts w:ascii="Calibri" w:hAnsi="Calibri"/>
        </w:rPr>
        <w:t>my</w:t>
      </w:r>
      <w:r w:rsidRPr="00107045">
        <w:rPr>
          <w:rFonts w:ascii="Calibri" w:hAnsi="Calibri"/>
        </w:rPr>
        <w:t xml:space="preserve"> rekrutację osób</w:t>
      </w:r>
      <w:r w:rsidR="007D3911" w:rsidRPr="00107045">
        <w:rPr>
          <w:rFonts w:ascii="Calibri" w:hAnsi="Calibri"/>
        </w:rPr>
        <w:t xml:space="preserve">, które </w:t>
      </w:r>
      <w:r w:rsidRPr="00107045">
        <w:rPr>
          <w:rFonts w:ascii="Calibri" w:hAnsi="Calibri"/>
        </w:rPr>
        <w:t>bez kompleksowego wsparcia trenera pracy nie mają szans na podjęcie i</w:t>
      </w:r>
      <w:r w:rsidR="007D3911" w:rsidRPr="00107045">
        <w:rPr>
          <w:rFonts w:ascii="Calibri" w:hAnsi="Calibri"/>
        </w:rPr>
        <w:t> </w:t>
      </w:r>
      <w:r w:rsidRPr="00107045">
        <w:rPr>
          <w:rFonts w:ascii="Calibri" w:hAnsi="Calibri"/>
        </w:rPr>
        <w:t>utrzymanie zatrudnienia</w:t>
      </w:r>
      <w:r w:rsidR="0058741E" w:rsidRPr="00107045">
        <w:rPr>
          <w:rFonts w:ascii="Calibri" w:hAnsi="Calibri"/>
        </w:rPr>
        <w:t>. Dotyczy to między innymi:</w:t>
      </w:r>
    </w:p>
    <w:p w14:paraId="42401615" w14:textId="77777777" w:rsidR="00F27175" w:rsidRPr="00107045" w:rsidRDefault="00F27175" w:rsidP="00FE7744">
      <w:pPr>
        <w:numPr>
          <w:ilvl w:val="0"/>
          <w:numId w:val="12"/>
        </w:numPr>
        <w:spacing w:after="120" w:line="276" w:lineRule="auto"/>
        <w:ind w:left="357" w:hanging="357"/>
        <w:rPr>
          <w:rFonts w:ascii="Calibri" w:hAnsi="Calibri" w:cstheme="minorHAnsi"/>
        </w:rPr>
      </w:pPr>
      <w:r w:rsidRPr="00107045">
        <w:rPr>
          <w:rFonts w:ascii="Calibri" w:hAnsi="Calibri" w:cstheme="minorHAnsi"/>
        </w:rPr>
        <w:t>osób z niepełnosprawnością intelektualną;</w:t>
      </w:r>
    </w:p>
    <w:p w14:paraId="2F9BEE1C" w14:textId="77777777" w:rsidR="00F27175" w:rsidRPr="00107045" w:rsidRDefault="00F27175" w:rsidP="00FE7744">
      <w:pPr>
        <w:numPr>
          <w:ilvl w:val="0"/>
          <w:numId w:val="12"/>
        </w:numPr>
        <w:spacing w:after="120" w:line="276" w:lineRule="auto"/>
        <w:ind w:left="357" w:hanging="357"/>
        <w:rPr>
          <w:rFonts w:ascii="Calibri" w:hAnsi="Calibri" w:cstheme="minorHAnsi"/>
        </w:rPr>
      </w:pPr>
      <w:r w:rsidRPr="00107045">
        <w:rPr>
          <w:rFonts w:ascii="Calibri" w:hAnsi="Calibri" w:cstheme="minorHAnsi"/>
        </w:rPr>
        <w:t>osób z całościowymi zaburzeniami rozwojowymi;</w:t>
      </w:r>
    </w:p>
    <w:p w14:paraId="0C0A70C8" w14:textId="77777777" w:rsidR="00F27175" w:rsidRPr="00107045" w:rsidRDefault="00F27175" w:rsidP="00FE7744">
      <w:pPr>
        <w:numPr>
          <w:ilvl w:val="0"/>
          <w:numId w:val="12"/>
        </w:numPr>
        <w:spacing w:after="120" w:line="276" w:lineRule="auto"/>
        <w:ind w:left="357" w:hanging="357"/>
        <w:rPr>
          <w:rFonts w:ascii="Calibri" w:hAnsi="Calibri" w:cstheme="minorHAnsi"/>
        </w:rPr>
      </w:pPr>
      <w:r w:rsidRPr="00107045">
        <w:rPr>
          <w:rFonts w:ascii="Calibri" w:hAnsi="Calibri" w:cstheme="minorHAnsi"/>
        </w:rPr>
        <w:t>osób z długotrwałą, chroniczną niepełnosprawnością o charakterze psychicznym;</w:t>
      </w:r>
    </w:p>
    <w:p w14:paraId="07955C83" w14:textId="797E3632" w:rsidR="00F27175" w:rsidRPr="00107045" w:rsidRDefault="00F27175" w:rsidP="00FE7744">
      <w:pPr>
        <w:numPr>
          <w:ilvl w:val="0"/>
          <w:numId w:val="12"/>
        </w:numPr>
        <w:spacing w:after="120" w:line="276" w:lineRule="auto"/>
        <w:ind w:left="357" w:hanging="357"/>
        <w:rPr>
          <w:rFonts w:ascii="Calibri" w:hAnsi="Calibri" w:cstheme="minorHAnsi"/>
        </w:rPr>
      </w:pPr>
      <w:r w:rsidRPr="00107045">
        <w:rPr>
          <w:rFonts w:ascii="Calibri" w:hAnsi="Calibri" w:cstheme="minorHAnsi"/>
        </w:rPr>
        <w:t>osób z niepełnosprawnością sprzężoną</w:t>
      </w:r>
      <w:r w:rsidR="007D3911" w:rsidRPr="00107045">
        <w:rPr>
          <w:rFonts w:ascii="Calibri" w:hAnsi="Calibri" w:cstheme="minorHAnsi"/>
        </w:rPr>
        <w:t>.</w:t>
      </w:r>
    </w:p>
    <w:p w14:paraId="080AB561" w14:textId="659FB241" w:rsidR="00CE2EF5" w:rsidRPr="00107045" w:rsidRDefault="007D3911" w:rsidP="00107045">
      <w:pPr>
        <w:spacing w:after="120" w:line="276" w:lineRule="auto"/>
        <w:rPr>
          <w:rFonts w:ascii="Calibri" w:hAnsi="Calibri" w:cstheme="minorHAnsi"/>
        </w:rPr>
      </w:pPr>
      <w:r w:rsidRPr="00107045">
        <w:rPr>
          <w:rFonts w:ascii="Calibri" w:hAnsi="Calibri" w:cstheme="minorHAnsi"/>
        </w:rPr>
        <w:t xml:space="preserve">Dodatkowo, osoby te powinny charakteryzować się </w:t>
      </w:r>
      <w:r w:rsidR="00F27175" w:rsidRPr="00107045">
        <w:rPr>
          <w:rFonts w:ascii="Calibri" w:hAnsi="Calibri" w:cstheme="minorHAnsi"/>
        </w:rPr>
        <w:t>niskim poziomem wykształcenia lub jego brakiem oraz brakiem doświadczenia zawodowego, co dodatkowo wpływa na ich niską konkurencyjność na rynku pracy.</w:t>
      </w:r>
    </w:p>
    <w:p w14:paraId="10FC79B4" w14:textId="28E9E7BB" w:rsidR="00247D4E" w:rsidRDefault="0042119F" w:rsidP="00107045">
      <w:pPr>
        <w:pStyle w:val="Tekstpodstawowy31"/>
        <w:spacing w:after="120" w:line="276" w:lineRule="auto"/>
        <w:jc w:val="left"/>
        <w:rPr>
          <w:rFonts w:ascii="Calibri" w:hAnsi="Calibri"/>
        </w:rPr>
      </w:pPr>
      <w:r w:rsidRPr="00107045">
        <w:rPr>
          <w:rFonts w:ascii="Calibri" w:hAnsi="Calibri"/>
        </w:rPr>
        <w:t>O</w:t>
      </w:r>
      <w:r w:rsidR="00F27175" w:rsidRPr="00107045">
        <w:rPr>
          <w:rFonts w:ascii="Calibri" w:hAnsi="Calibri"/>
        </w:rPr>
        <w:t>sob</w:t>
      </w:r>
      <w:r w:rsidR="007D2AE0" w:rsidRPr="00107045">
        <w:rPr>
          <w:rFonts w:ascii="Calibri" w:hAnsi="Calibri"/>
        </w:rPr>
        <w:t>a zatrudniona</w:t>
      </w:r>
      <w:r w:rsidRPr="00107045">
        <w:rPr>
          <w:rFonts w:ascii="Calibri" w:hAnsi="Calibri"/>
        </w:rPr>
        <w:t xml:space="preserve"> na dzień rekrutacji </w:t>
      </w:r>
      <w:r w:rsidR="00F27175" w:rsidRPr="00107045">
        <w:rPr>
          <w:rFonts w:ascii="Calibri" w:hAnsi="Calibri"/>
        </w:rPr>
        <w:t>(</w:t>
      </w:r>
      <w:r w:rsidR="007D2AE0" w:rsidRPr="00107045">
        <w:rPr>
          <w:rFonts w:ascii="Calibri" w:hAnsi="Calibri"/>
        </w:rPr>
        <w:t xml:space="preserve">przy </w:t>
      </w:r>
      <w:r w:rsidR="00F27175" w:rsidRPr="00107045">
        <w:rPr>
          <w:rFonts w:ascii="Calibri" w:hAnsi="Calibri"/>
        </w:rPr>
        <w:t>wsparci</w:t>
      </w:r>
      <w:r w:rsidR="007D2AE0" w:rsidRPr="00107045">
        <w:rPr>
          <w:rFonts w:ascii="Calibri" w:hAnsi="Calibri"/>
        </w:rPr>
        <w:t>u</w:t>
      </w:r>
      <w:r w:rsidR="00F27175" w:rsidRPr="00107045">
        <w:rPr>
          <w:rFonts w:ascii="Calibri" w:hAnsi="Calibri"/>
        </w:rPr>
        <w:t xml:space="preserve"> trener</w:t>
      </w:r>
      <w:r w:rsidR="007D2AE0" w:rsidRPr="00107045">
        <w:rPr>
          <w:rFonts w:ascii="Calibri" w:hAnsi="Calibri"/>
        </w:rPr>
        <w:t>a</w:t>
      </w:r>
      <w:r w:rsidR="00F27175" w:rsidRPr="00107045">
        <w:rPr>
          <w:rFonts w:ascii="Calibri" w:hAnsi="Calibri"/>
        </w:rPr>
        <w:t xml:space="preserve"> pracy) </w:t>
      </w:r>
      <w:r w:rsidR="007D2AE0" w:rsidRPr="00107045">
        <w:rPr>
          <w:rFonts w:ascii="Calibri" w:hAnsi="Calibri"/>
        </w:rPr>
        <w:t>może</w:t>
      </w:r>
      <w:r w:rsidR="00F27175" w:rsidRPr="00107045">
        <w:rPr>
          <w:rFonts w:ascii="Calibri" w:hAnsi="Calibri"/>
        </w:rPr>
        <w:t xml:space="preserve"> </w:t>
      </w:r>
      <w:r w:rsidRPr="00107045">
        <w:rPr>
          <w:rFonts w:ascii="Calibri" w:hAnsi="Calibri"/>
        </w:rPr>
        <w:t xml:space="preserve">brać udział </w:t>
      </w:r>
      <w:r w:rsidR="00F27175" w:rsidRPr="00107045">
        <w:rPr>
          <w:rFonts w:ascii="Calibri" w:hAnsi="Calibri"/>
        </w:rPr>
        <w:t>w</w:t>
      </w:r>
      <w:r w:rsidRPr="00107045">
        <w:rPr>
          <w:rFonts w:ascii="Calibri" w:hAnsi="Calibri"/>
        </w:rPr>
        <w:t> </w:t>
      </w:r>
      <w:r w:rsidR="00F27175" w:rsidRPr="00107045">
        <w:rPr>
          <w:rFonts w:ascii="Calibri" w:hAnsi="Calibri"/>
        </w:rPr>
        <w:t>projekcie do zakończenia procesu wspomagania w miejscu pracy.</w:t>
      </w:r>
      <w:r w:rsidR="001C7A1F">
        <w:rPr>
          <w:rFonts w:ascii="Calibri" w:hAnsi="Calibri"/>
        </w:rPr>
        <w:br w:type="page"/>
      </w:r>
    </w:p>
    <w:p w14:paraId="0C121551" w14:textId="48423977" w:rsidR="00344C1C" w:rsidRDefault="007D2AE0" w:rsidP="00107045">
      <w:pPr>
        <w:pStyle w:val="Tekstpodstawowy31"/>
        <w:spacing w:after="120" w:line="276" w:lineRule="auto"/>
        <w:jc w:val="left"/>
        <w:rPr>
          <w:rFonts w:ascii="Calibri" w:hAnsi="Calibri"/>
        </w:rPr>
      </w:pPr>
      <w:r w:rsidRPr="00107045">
        <w:rPr>
          <w:rFonts w:ascii="Calibri" w:hAnsi="Calibri"/>
        </w:rPr>
        <w:lastRenderedPageBreak/>
        <w:t>Jeżeli uwzględnisz tę osobę w ramach wskaźnika rezultatu dla danego okresu realizacji projektu będzie to oznaczać</w:t>
      </w:r>
      <w:r w:rsidR="00F27175" w:rsidRPr="00107045">
        <w:rPr>
          <w:rFonts w:ascii="Calibri" w:hAnsi="Calibri"/>
        </w:rPr>
        <w:t xml:space="preserve"> zakończenie procesu wspomagania w miejscu pracy i zrealizowanie celów zaplanowanych dla tej osoby w IPD. Jeżeli zakończenie tego procesu nie nastąpi podczas realizacji projektu, wówczas </w:t>
      </w:r>
      <w:r w:rsidRPr="00107045">
        <w:rPr>
          <w:rFonts w:ascii="Calibri" w:hAnsi="Calibri"/>
        </w:rPr>
        <w:t xml:space="preserve">możesz wykazać tę osobę </w:t>
      </w:r>
      <w:r w:rsidR="00F27175" w:rsidRPr="00107045">
        <w:rPr>
          <w:rFonts w:ascii="Calibri" w:hAnsi="Calibri"/>
        </w:rPr>
        <w:t>w ramach wskaźnika rezultatu dla ostatniego okresu realizacji</w:t>
      </w:r>
      <w:r w:rsidR="001556E1">
        <w:rPr>
          <w:rFonts w:ascii="Calibri" w:hAnsi="Calibri"/>
        </w:rPr>
        <w:t xml:space="preserve"> projektu</w:t>
      </w:r>
      <w:r w:rsidR="00F27175" w:rsidRPr="00107045">
        <w:rPr>
          <w:rFonts w:ascii="Calibri" w:hAnsi="Calibri"/>
        </w:rPr>
        <w:t>.</w:t>
      </w:r>
    </w:p>
    <w:p w14:paraId="2CC87428" w14:textId="7D0072C1" w:rsidR="00B14A98" w:rsidRDefault="007D2AE0" w:rsidP="00107045">
      <w:pPr>
        <w:pStyle w:val="Tekstpodstawowy31"/>
        <w:spacing w:after="120" w:line="276" w:lineRule="auto"/>
        <w:jc w:val="left"/>
        <w:rPr>
          <w:rFonts w:ascii="Calibri" w:hAnsi="Calibri"/>
        </w:rPr>
      </w:pPr>
      <w:r w:rsidRPr="00107045">
        <w:rPr>
          <w:rFonts w:ascii="Calibri" w:hAnsi="Calibri"/>
        </w:rPr>
        <w:t xml:space="preserve">Jeżeli </w:t>
      </w:r>
      <w:r w:rsidR="002B279C" w:rsidRPr="00107045">
        <w:rPr>
          <w:rFonts w:ascii="Calibri" w:hAnsi="Calibri"/>
        </w:rPr>
        <w:t xml:space="preserve">podczas realizacji projektu </w:t>
      </w:r>
      <w:r w:rsidRPr="00107045">
        <w:rPr>
          <w:rFonts w:ascii="Calibri" w:hAnsi="Calibri"/>
        </w:rPr>
        <w:t xml:space="preserve">osoba ta utraci zatrudnienie możesz </w:t>
      </w:r>
      <w:r w:rsidR="002B279C" w:rsidRPr="00107045">
        <w:rPr>
          <w:rFonts w:ascii="Calibri" w:hAnsi="Calibri"/>
        </w:rPr>
        <w:t>podjąć działania związane z </w:t>
      </w:r>
      <w:r w:rsidR="00F27175" w:rsidRPr="00107045">
        <w:rPr>
          <w:rFonts w:ascii="Calibri" w:hAnsi="Calibri"/>
        </w:rPr>
        <w:t xml:space="preserve">pozyskaniem </w:t>
      </w:r>
      <w:r w:rsidR="002B279C" w:rsidRPr="00107045">
        <w:rPr>
          <w:rFonts w:ascii="Calibri" w:hAnsi="Calibri"/>
        </w:rPr>
        <w:t xml:space="preserve">dla niej </w:t>
      </w:r>
      <w:r w:rsidR="00F27175" w:rsidRPr="00107045">
        <w:rPr>
          <w:rFonts w:ascii="Calibri" w:hAnsi="Calibri"/>
        </w:rPr>
        <w:t xml:space="preserve">nowego miejsca pracy i przygotowaniem do wykonywania nowych obowiązków. </w:t>
      </w:r>
      <w:r w:rsidR="002B279C" w:rsidRPr="00107045">
        <w:rPr>
          <w:rFonts w:ascii="Calibri" w:hAnsi="Calibri"/>
        </w:rPr>
        <w:t>Po podjęciu zatrudnienia możesz</w:t>
      </w:r>
      <w:r w:rsidR="00F27175" w:rsidRPr="00107045">
        <w:rPr>
          <w:rFonts w:ascii="Calibri" w:hAnsi="Calibri"/>
        </w:rPr>
        <w:t xml:space="preserve"> </w:t>
      </w:r>
      <w:r w:rsidR="002B279C" w:rsidRPr="00107045">
        <w:rPr>
          <w:rFonts w:ascii="Calibri" w:hAnsi="Calibri"/>
        </w:rPr>
        <w:t xml:space="preserve">wykazać tę osobę </w:t>
      </w:r>
      <w:r w:rsidR="00F27175" w:rsidRPr="00107045">
        <w:rPr>
          <w:rFonts w:ascii="Calibri" w:hAnsi="Calibri"/>
        </w:rPr>
        <w:t>w ramach wskaźnika rezultatu dla danego okresu realizacji projektu.</w:t>
      </w:r>
    </w:p>
    <w:p w14:paraId="2D0E2BC9" w14:textId="6BF1CE36" w:rsidR="00E45113" w:rsidRPr="00107045" w:rsidRDefault="00E45113" w:rsidP="00A952EB">
      <w:pPr>
        <w:pStyle w:val="Nagwek2"/>
        <w:keepNext w:val="0"/>
        <w:numPr>
          <w:ilvl w:val="0"/>
          <w:numId w:val="2"/>
        </w:numPr>
        <w:spacing w:before="240" w:after="120" w:line="276" w:lineRule="auto"/>
        <w:ind w:left="454" w:hanging="454"/>
        <w:jc w:val="left"/>
        <w:rPr>
          <w:rFonts w:ascii="Calibri" w:hAnsi="Calibri"/>
          <w:bCs w:val="0"/>
          <w:i w:val="0"/>
          <w:iCs w:val="0"/>
          <w:color w:val="006600"/>
          <w:spacing w:val="0"/>
          <w:sz w:val="32"/>
          <w:szCs w:val="32"/>
          <w:u w:val="none"/>
        </w:rPr>
      </w:pPr>
      <w:bookmarkStart w:id="28" w:name="_Toc233199606"/>
      <w:r w:rsidRPr="00107045">
        <w:rPr>
          <w:rFonts w:ascii="Calibri" w:hAnsi="Calibri"/>
          <w:bCs w:val="0"/>
          <w:i w:val="0"/>
          <w:iCs w:val="0"/>
          <w:color w:val="006600"/>
          <w:spacing w:val="0"/>
          <w:sz w:val="32"/>
          <w:szCs w:val="32"/>
          <w:u w:val="none"/>
        </w:rPr>
        <w:t>Kierunek pomocy 2</w:t>
      </w:r>
      <w:bookmarkEnd w:id="28"/>
    </w:p>
    <w:p w14:paraId="2FA8FC0E" w14:textId="3C109338" w:rsidR="00E45113" w:rsidRPr="00263EE1" w:rsidRDefault="00E45113" w:rsidP="002774AF">
      <w:pPr>
        <w:pStyle w:val="Nagwek3"/>
        <w:ind w:left="567" w:hanging="567"/>
        <w:rPr>
          <w:rFonts w:cstheme="minorHAnsi"/>
          <w:b w:val="0"/>
          <w:bCs/>
          <w:color w:val="006600"/>
          <w:szCs w:val="28"/>
        </w:rPr>
      </w:pPr>
      <w:bookmarkStart w:id="29" w:name="_Toc233199607"/>
      <w:r w:rsidRPr="00263EE1">
        <w:rPr>
          <w:rFonts w:cstheme="minorHAnsi"/>
          <w:bCs/>
          <w:color w:val="006600"/>
          <w:szCs w:val="28"/>
        </w:rPr>
        <w:t>IV.1</w:t>
      </w:r>
      <w:r w:rsidRPr="00263EE1">
        <w:rPr>
          <w:rFonts w:cstheme="minorHAnsi"/>
          <w:bCs/>
          <w:color w:val="006600"/>
          <w:szCs w:val="28"/>
        </w:rPr>
        <w:tab/>
      </w:r>
      <w:r w:rsidR="007032EC" w:rsidRPr="00263EE1">
        <w:rPr>
          <w:rFonts w:cstheme="minorHAnsi"/>
          <w:bCs/>
          <w:color w:val="006600"/>
          <w:szCs w:val="28"/>
        </w:rPr>
        <w:t>T</w:t>
      </w:r>
      <w:r w:rsidRPr="00263EE1">
        <w:rPr>
          <w:rFonts w:cstheme="minorHAnsi"/>
          <w:bCs/>
          <w:color w:val="006600"/>
          <w:szCs w:val="28"/>
        </w:rPr>
        <w:t>ypy projektów</w:t>
      </w:r>
      <w:bookmarkEnd w:id="29"/>
    </w:p>
    <w:p w14:paraId="28C4402C" w14:textId="2818217E" w:rsidR="00E45113" w:rsidRPr="00107045" w:rsidRDefault="005619FB" w:rsidP="00107045">
      <w:pPr>
        <w:pStyle w:val="Tekstpodstawowy31"/>
        <w:spacing w:after="120" w:line="276" w:lineRule="auto"/>
        <w:jc w:val="left"/>
        <w:rPr>
          <w:rFonts w:ascii="Calibri" w:hAnsi="Calibri" w:cs="Calibri"/>
          <w:szCs w:val="24"/>
        </w:rPr>
      </w:pPr>
      <w:r w:rsidRPr="00107045">
        <w:rPr>
          <w:rFonts w:ascii="Calibri" w:hAnsi="Calibri"/>
          <w:szCs w:val="24"/>
        </w:rPr>
        <w:t>Kierunek pomocy 2 realizujemy poprzez następujące typy projektów</w:t>
      </w:r>
      <w:r w:rsidR="00E45113" w:rsidRPr="00107045">
        <w:rPr>
          <w:rFonts w:ascii="Calibri" w:hAnsi="Calibri" w:cs="Calibri"/>
          <w:szCs w:val="24"/>
        </w:rPr>
        <w:t>:</w:t>
      </w:r>
    </w:p>
    <w:p w14:paraId="0BDEA71D" w14:textId="77777777" w:rsidR="00E45113" w:rsidRPr="00107045" w:rsidRDefault="00E45113" w:rsidP="00FE7744">
      <w:pPr>
        <w:pStyle w:val="Tekstpodstawowy3"/>
        <w:widowControl/>
        <w:numPr>
          <w:ilvl w:val="0"/>
          <w:numId w:val="13"/>
        </w:numPr>
        <w:spacing w:after="120" w:line="276" w:lineRule="auto"/>
        <w:rPr>
          <w:rFonts w:ascii="Calibri" w:hAnsi="Calibri" w:cs="Calibri"/>
          <w:szCs w:val="24"/>
        </w:rPr>
      </w:pPr>
      <w:bookmarkStart w:id="30" w:name="_Hlk136871268"/>
      <w:r w:rsidRPr="00107045">
        <w:rPr>
          <w:rFonts w:ascii="Calibri" w:hAnsi="Calibri" w:cs="Calibri"/>
          <w:szCs w:val="24"/>
        </w:rPr>
        <w:t>prowadzenie rehabilitacji w placówce (rehabilitacja ciągła)</w:t>
      </w:r>
      <w:bookmarkEnd w:id="30"/>
      <w:r w:rsidRPr="00107045">
        <w:rPr>
          <w:rFonts w:ascii="Calibri" w:hAnsi="Calibri" w:cs="Calibri"/>
          <w:szCs w:val="24"/>
        </w:rPr>
        <w:t>;</w:t>
      </w:r>
    </w:p>
    <w:p w14:paraId="77BDAFD1" w14:textId="115AB73B" w:rsidR="00E45113" w:rsidRPr="00107045" w:rsidRDefault="00E45113" w:rsidP="00FE7744">
      <w:pPr>
        <w:pStyle w:val="Tekstpodstawowy3"/>
        <w:widowControl/>
        <w:numPr>
          <w:ilvl w:val="0"/>
          <w:numId w:val="13"/>
        </w:numPr>
        <w:spacing w:after="120" w:line="276" w:lineRule="auto"/>
        <w:rPr>
          <w:rFonts w:ascii="Calibri" w:hAnsi="Calibri" w:cs="Calibri"/>
          <w:szCs w:val="24"/>
        </w:rPr>
      </w:pPr>
      <w:r w:rsidRPr="00107045">
        <w:rPr>
          <w:rFonts w:ascii="Calibri" w:hAnsi="Calibri" w:cs="Calibri"/>
          <w:szCs w:val="24"/>
        </w:rPr>
        <w:t>wsparcie realizowane poza placówką</w:t>
      </w:r>
      <w:r w:rsidR="003E7A81" w:rsidRPr="00107045">
        <w:rPr>
          <w:rFonts w:ascii="Calibri" w:hAnsi="Calibri" w:cs="Calibri"/>
          <w:szCs w:val="24"/>
        </w:rPr>
        <w:t>;</w:t>
      </w:r>
    </w:p>
    <w:p w14:paraId="430ECC2D" w14:textId="77777777" w:rsidR="00E45113" w:rsidRPr="00107045" w:rsidRDefault="00E45113" w:rsidP="00FE7744">
      <w:pPr>
        <w:pStyle w:val="Tekstpodstawowy3"/>
        <w:widowControl/>
        <w:numPr>
          <w:ilvl w:val="0"/>
          <w:numId w:val="13"/>
        </w:numPr>
        <w:spacing w:after="120" w:line="276" w:lineRule="auto"/>
        <w:rPr>
          <w:rFonts w:ascii="Calibri" w:hAnsi="Calibri" w:cs="Calibri"/>
          <w:szCs w:val="24"/>
        </w:rPr>
      </w:pPr>
      <w:r w:rsidRPr="00107045">
        <w:rPr>
          <w:rFonts w:ascii="Calibri" w:hAnsi="Calibri" w:cs="Calibri"/>
          <w:szCs w:val="24"/>
        </w:rPr>
        <w:t>treningi sportowe realizowane w sposób ciągły lub cykliczny.</w:t>
      </w:r>
    </w:p>
    <w:p w14:paraId="29BBBFE1" w14:textId="4A99A074" w:rsidR="00E45113" w:rsidRPr="00263EE1" w:rsidRDefault="00E45113" w:rsidP="002774AF">
      <w:pPr>
        <w:pStyle w:val="Nagwek3"/>
        <w:ind w:left="567" w:hanging="567"/>
        <w:rPr>
          <w:rFonts w:cstheme="minorHAnsi"/>
          <w:b w:val="0"/>
          <w:bCs/>
          <w:color w:val="006600"/>
          <w:szCs w:val="28"/>
        </w:rPr>
      </w:pPr>
      <w:bookmarkStart w:id="31" w:name="_Toc233199608"/>
      <w:r w:rsidRPr="00263EE1">
        <w:rPr>
          <w:rFonts w:cstheme="minorHAnsi"/>
          <w:bCs/>
          <w:color w:val="006600"/>
          <w:szCs w:val="28"/>
        </w:rPr>
        <w:t>IV.2</w:t>
      </w:r>
      <w:r w:rsidRPr="00263EE1">
        <w:rPr>
          <w:rFonts w:cstheme="minorHAnsi"/>
          <w:bCs/>
          <w:color w:val="006600"/>
          <w:szCs w:val="28"/>
        </w:rPr>
        <w:tab/>
      </w:r>
      <w:r w:rsidR="007032EC" w:rsidRPr="00263EE1">
        <w:rPr>
          <w:rFonts w:cstheme="minorHAnsi"/>
          <w:bCs/>
          <w:color w:val="006600"/>
          <w:szCs w:val="28"/>
        </w:rPr>
        <w:t>R</w:t>
      </w:r>
      <w:r w:rsidRPr="00263EE1">
        <w:rPr>
          <w:rFonts w:cstheme="minorHAnsi"/>
          <w:bCs/>
          <w:color w:val="006600"/>
          <w:szCs w:val="28"/>
        </w:rPr>
        <w:t>odzaje zadań w typie projektu</w:t>
      </w:r>
      <w:bookmarkEnd w:id="31"/>
    </w:p>
    <w:p w14:paraId="11AE202C" w14:textId="389634CC" w:rsidR="00E45113" w:rsidRPr="008216BF" w:rsidRDefault="003D37D7" w:rsidP="00107045">
      <w:pPr>
        <w:pStyle w:val="Tekstpodstawowy3"/>
        <w:widowControl/>
        <w:spacing w:after="120" w:line="276" w:lineRule="auto"/>
        <w:rPr>
          <w:rFonts w:ascii="Calibri" w:hAnsi="Calibri" w:cs="Calibri"/>
        </w:rPr>
      </w:pPr>
      <w:r w:rsidRPr="008216BF">
        <w:rPr>
          <w:rFonts w:ascii="Calibri" w:hAnsi="Calibri" w:cs="Calibri"/>
          <w:szCs w:val="24"/>
        </w:rPr>
        <w:t xml:space="preserve">W typie </w:t>
      </w:r>
      <w:r w:rsidR="00E45113" w:rsidRPr="008216BF">
        <w:rPr>
          <w:rFonts w:ascii="Calibri" w:hAnsi="Calibri" w:cs="Calibri"/>
          <w:szCs w:val="24"/>
        </w:rPr>
        <w:t xml:space="preserve">projektu </w:t>
      </w:r>
      <w:r w:rsidR="00E45113" w:rsidRPr="008216BF">
        <w:rPr>
          <w:rFonts w:ascii="Calibri" w:hAnsi="Calibri" w:cs="Calibri"/>
          <w:b/>
          <w:bCs/>
          <w:szCs w:val="24"/>
        </w:rPr>
        <w:t>prowadzenie rehabilitacji w</w:t>
      </w:r>
      <w:r w:rsidRPr="008216BF">
        <w:rPr>
          <w:rFonts w:ascii="Calibri" w:hAnsi="Calibri" w:cs="Calibri"/>
          <w:b/>
          <w:bCs/>
          <w:szCs w:val="24"/>
        </w:rPr>
        <w:t xml:space="preserve"> </w:t>
      </w:r>
      <w:r w:rsidR="00E45113" w:rsidRPr="008216BF">
        <w:rPr>
          <w:rFonts w:ascii="Calibri" w:hAnsi="Calibri" w:cs="Calibri"/>
          <w:b/>
          <w:bCs/>
          <w:szCs w:val="24"/>
        </w:rPr>
        <w:t>placówce (rehabilitacja ciągła)</w:t>
      </w:r>
      <w:r w:rsidRPr="008216BF">
        <w:rPr>
          <w:rFonts w:ascii="Calibri" w:hAnsi="Calibri" w:cs="Calibri"/>
          <w:szCs w:val="24"/>
        </w:rPr>
        <w:t xml:space="preserve"> musisz zgłosić </w:t>
      </w:r>
      <w:r w:rsidR="00E45113" w:rsidRPr="008216BF">
        <w:rPr>
          <w:rFonts w:ascii="Calibri" w:hAnsi="Calibri" w:cs="Calibri"/>
        </w:rPr>
        <w:t>co</w:t>
      </w:r>
      <w:r w:rsidRPr="008216BF">
        <w:rPr>
          <w:rFonts w:ascii="Calibri" w:hAnsi="Calibri" w:cs="Calibri"/>
        </w:rPr>
        <w:t> </w:t>
      </w:r>
      <w:r w:rsidR="00E45113" w:rsidRPr="008216BF">
        <w:rPr>
          <w:rFonts w:ascii="Calibri" w:hAnsi="Calibri" w:cs="Calibri"/>
        </w:rPr>
        <w:t xml:space="preserve">najmniej </w:t>
      </w:r>
      <w:r w:rsidRPr="008216BF">
        <w:rPr>
          <w:rFonts w:ascii="Calibri" w:hAnsi="Calibri" w:cs="Calibri"/>
        </w:rPr>
        <w:t>jedno</w:t>
      </w:r>
      <w:r w:rsidR="00E45113" w:rsidRPr="008216BF">
        <w:rPr>
          <w:rFonts w:ascii="Calibri" w:hAnsi="Calibri" w:cs="Calibri"/>
        </w:rPr>
        <w:t xml:space="preserve"> z następujących dwóch zadań:</w:t>
      </w:r>
    </w:p>
    <w:p w14:paraId="6014F772" w14:textId="04CB1770" w:rsidR="00CE2EF5" w:rsidRPr="00107045" w:rsidRDefault="00E45113" w:rsidP="00FE7744">
      <w:pPr>
        <w:numPr>
          <w:ilvl w:val="0"/>
          <w:numId w:val="14"/>
        </w:numPr>
        <w:spacing w:after="120" w:line="276" w:lineRule="auto"/>
        <w:ind w:left="357" w:hanging="357"/>
        <w:rPr>
          <w:rFonts w:ascii="Calibri" w:hAnsi="Calibri" w:cs="Calibri"/>
        </w:rPr>
      </w:pPr>
      <w:r w:rsidRPr="00107045">
        <w:rPr>
          <w:rFonts w:ascii="Calibri" w:hAnsi="Calibri" w:cs="Calibri"/>
        </w:rPr>
        <w:t>„prowadzenie rehabilitacji osób niepełnosprawnych w różnych typach placówek”</w:t>
      </w:r>
      <w:r w:rsidR="003D37D7" w:rsidRPr="00107045">
        <w:rPr>
          <w:rFonts w:ascii="Calibri" w:hAnsi="Calibri" w:cs="Calibri"/>
        </w:rPr>
        <w:t>;</w:t>
      </w:r>
    </w:p>
    <w:p w14:paraId="1F65CAD9" w14:textId="028CC3C6" w:rsidR="00E45113" w:rsidRPr="00107045" w:rsidRDefault="00E45113" w:rsidP="00FE7744">
      <w:pPr>
        <w:numPr>
          <w:ilvl w:val="0"/>
          <w:numId w:val="14"/>
        </w:numPr>
        <w:spacing w:after="120" w:line="276" w:lineRule="auto"/>
        <w:ind w:left="357" w:hanging="357"/>
        <w:rPr>
          <w:rFonts w:ascii="Calibri" w:hAnsi="Calibri" w:cs="Calibri"/>
        </w:rPr>
      </w:pPr>
      <w:r w:rsidRPr="00107045">
        <w:rPr>
          <w:rFonts w:ascii="Calibri" w:hAnsi="Calibri" w:cs="Calibri"/>
        </w:rPr>
        <w:t>„prowadzenie poradnictwa psychologicznego, społeczno-prawnego oraz udzielanie informacji na temat przysługujących uprawnień, dostępnych usług, sprzętu rehabilitacyjnego i pomocy technicznej dla osób niepełnosprawnych”</w:t>
      </w:r>
      <w:r w:rsidR="003D37D7" w:rsidRPr="00107045">
        <w:rPr>
          <w:rFonts w:ascii="Calibri" w:hAnsi="Calibri" w:cs="Calibri"/>
        </w:rPr>
        <w:t>.</w:t>
      </w:r>
    </w:p>
    <w:p w14:paraId="1F23B908" w14:textId="71D904F5" w:rsidR="00E45113" w:rsidRPr="00107045" w:rsidRDefault="003D37D7" w:rsidP="00107045">
      <w:pPr>
        <w:spacing w:after="120" w:line="276" w:lineRule="auto"/>
        <w:rPr>
          <w:rFonts w:ascii="Calibri" w:hAnsi="Calibri" w:cs="Calibri"/>
        </w:rPr>
      </w:pPr>
      <w:r w:rsidRPr="00107045">
        <w:rPr>
          <w:rFonts w:ascii="Calibri" w:hAnsi="Calibri" w:cs="Calibri"/>
        </w:rPr>
        <w:t>D</w:t>
      </w:r>
      <w:r w:rsidR="00E45113" w:rsidRPr="00107045">
        <w:rPr>
          <w:rFonts w:ascii="Calibri" w:hAnsi="Calibri" w:cs="Calibri"/>
        </w:rPr>
        <w:t xml:space="preserve">odatkowo (jako kolejne) </w:t>
      </w:r>
      <w:r w:rsidRPr="00107045">
        <w:rPr>
          <w:rFonts w:ascii="Calibri" w:hAnsi="Calibri" w:cs="Calibri"/>
        </w:rPr>
        <w:t>możesz zgłosić</w:t>
      </w:r>
      <w:r w:rsidR="00E45113" w:rsidRPr="00107045">
        <w:rPr>
          <w:rFonts w:ascii="Calibri" w:hAnsi="Calibri" w:cs="Calibri"/>
        </w:rPr>
        <w:t xml:space="preserve"> zadanie: „utrzymanie psów asystujących”</w:t>
      </w:r>
      <w:r w:rsidRPr="00107045">
        <w:rPr>
          <w:rFonts w:ascii="Calibri" w:hAnsi="Calibri" w:cs="Calibri"/>
        </w:rPr>
        <w:t>.</w:t>
      </w:r>
    </w:p>
    <w:p w14:paraId="387E2559" w14:textId="69A9F7D9" w:rsidR="00E45113" w:rsidRPr="008216BF" w:rsidRDefault="003D37D7" w:rsidP="00107045">
      <w:pPr>
        <w:pStyle w:val="Tekstpodstawowy3"/>
        <w:widowControl/>
        <w:spacing w:after="120" w:line="276" w:lineRule="auto"/>
        <w:rPr>
          <w:rFonts w:ascii="Calibri" w:hAnsi="Calibri" w:cs="Calibri"/>
          <w:szCs w:val="24"/>
        </w:rPr>
      </w:pPr>
      <w:r w:rsidRPr="008216BF">
        <w:rPr>
          <w:rFonts w:ascii="Calibri" w:hAnsi="Calibri" w:cs="Calibri"/>
          <w:szCs w:val="24"/>
        </w:rPr>
        <w:t>W typie projektu</w:t>
      </w:r>
      <w:r w:rsidR="006116D0">
        <w:rPr>
          <w:rFonts w:ascii="Calibri" w:hAnsi="Calibri" w:cs="Calibri"/>
          <w:szCs w:val="24"/>
        </w:rPr>
        <w:t xml:space="preserve"> </w:t>
      </w:r>
      <w:r w:rsidR="00E45113" w:rsidRPr="008216BF">
        <w:rPr>
          <w:rFonts w:ascii="Calibri" w:hAnsi="Calibri" w:cs="Calibri"/>
          <w:b/>
          <w:bCs/>
          <w:szCs w:val="24"/>
        </w:rPr>
        <w:t>wsparcie realizowane poza placówką</w:t>
      </w:r>
      <w:r w:rsidRPr="008216BF">
        <w:rPr>
          <w:rFonts w:ascii="Calibri" w:hAnsi="Calibri" w:cs="Calibri"/>
          <w:szCs w:val="24"/>
        </w:rPr>
        <w:t xml:space="preserve"> musisz zgłosić</w:t>
      </w:r>
      <w:r w:rsidR="00E45113" w:rsidRPr="008216BF">
        <w:rPr>
          <w:rFonts w:ascii="Calibri" w:hAnsi="Calibri" w:cs="Calibri"/>
          <w:szCs w:val="24"/>
        </w:rPr>
        <w:t xml:space="preserve"> co najmniej </w:t>
      </w:r>
      <w:r w:rsidRPr="008216BF">
        <w:rPr>
          <w:rFonts w:ascii="Calibri" w:hAnsi="Calibri" w:cs="Calibri"/>
          <w:szCs w:val="24"/>
        </w:rPr>
        <w:t>jedno</w:t>
      </w:r>
      <w:r w:rsidR="00E45113" w:rsidRPr="008216BF">
        <w:rPr>
          <w:rFonts w:ascii="Calibri" w:hAnsi="Calibri" w:cs="Calibri"/>
          <w:szCs w:val="24"/>
        </w:rPr>
        <w:t xml:space="preserve"> z</w:t>
      </w:r>
      <w:r w:rsidRPr="008216BF">
        <w:rPr>
          <w:rFonts w:ascii="Calibri" w:hAnsi="Calibri" w:cs="Calibri"/>
          <w:szCs w:val="24"/>
        </w:rPr>
        <w:t> </w:t>
      </w:r>
      <w:r w:rsidR="00E45113" w:rsidRPr="008216BF">
        <w:rPr>
          <w:rFonts w:ascii="Calibri" w:hAnsi="Calibri" w:cs="Calibri"/>
          <w:szCs w:val="24"/>
        </w:rPr>
        <w:t>następujących zadań:</w:t>
      </w:r>
    </w:p>
    <w:p w14:paraId="5A6B9F12" w14:textId="4F1512D9" w:rsidR="004E4929" w:rsidRPr="00107045" w:rsidRDefault="00E45113" w:rsidP="00FE7744">
      <w:pPr>
        <w:numPr>
          <w:ilvl w:val="0"/>
          <w:numId w:val="15"/>
        </w:numPr>
        <w:spacing w:after="120" w:line="276" w:lineRule="auto"/>
        <w:rPr>
          <w:rFonts w:ascii="Calibri" w:hAnsi="Calibri" w:cs="Calibri"/>
        </w:rPr>
      </w:pPr>
      <w:r w:rsidRPr="3F33FFCC">
        <w:rPr>
          <w:rFonts w:ascii="Calibri" w:hAnsi="Calibri" w:cs="Calibri"/>
        </w:rPr>
        <w:t>„organizowanie i prowadzenie szkoleń, kursów, warsztatów, grup środowiskowego wsparcia oraz zespołów aktywności społecznej dla osób niepełnosprawnych – aktywizujących zawodowo i społecznie te osoby”</w:t>
      </w:r>
      <w:r w:rsidR="629E553A" w:rsidRPr="3F33FFCC">
        <w:rPr>
          <w:rFonts w:ascii="Calibri" w:hAnsi="Calibri" w:cs="Calibri"/>
        </w:rPr>
        <w:t>;</w:t>
      </w:r>
    </w:p>
    <w:p w14:paraId="23577CB3" w14:textId="5309BD91" w:rsidR="00AA3A71" w:rsidRDefault="00E45113" w:rsidP="00FE7744">
      <w:pPr>
        <w:numPr>
          <w:ilvl w:val="0"/>
          <w:numId w:val="15"/>
        </w:numPr>
        <w:spacing w:after="120" w:line="276" w:lineRule="auto"/>
        <w:rPr>
          <w:rFonts w:ascii="Calibri" w:hAnsi="Calibri" w:cs="Calibri"/>
        </w:rPr>
      </w:pPr>
      <w:r w:rsidRPr="3F33FFCC">
        <w:rPr>
          <w:rFonts w:ascii="Calibri" w:hAnsi="Calibri" w:cs="Calibri"/>
        </w:rPr>
        <w:t>„prowadzenie grupowych i indywidualnych zajęć, które:</w:t>
      </w:r>
    </w:p>
    <w:p w14:paraId="7732033D" w14:textId="107B2BEB" w:rsidR="00AA3A71" w:rsidRDefault="00E45113" w:rsidP="00FE7744">
      <w:pPr>
        <w:pStyle w:val="Akapitzlist"/>
        <w:numPr>
          <w:ilvl w:val="0"/>
          <w:numId w:val="58"/>
        </w:numPr>
        <w:spacing w:after="120" w:line="276" w:lineRule="auto"/>
        <w:rPr>
          <w:rFonts w:ascii="Calibri" w:hAnsi="Calibri" w:cs="Calibri"/>
          <w:sz w:val="24"/>
          <w:szCs w:val="22"/>
        </w:rPr>
      </w:pPr>
      <w:r w:rsidRPr="00AA3A71">
        <w:rPr>
          <w:rFonts w:ascii="Calibri" w:hAnsi="Calibri" w:cs="Calibri"/>
          <w:sz w:val="24"/>
          <w:szCs w:val="22"/>
        </w:rPr>
        <w:t>mają na celu nabywanie, rozwijanie i podtrzymywanie umiejętności niezbędnych do samodzielnego funkcjonowania osób niepełnosprawnych;</w:t>
      </w:r>
    </w:p>
    <w:p w14:paraId="53A83F9B" w14:textId="37BA3B31" w:rsidR="00AA3A71" w:rsidRDefault="00E45113" w:rsidP="00FE7744">
      <w:pPr>
        <w:pStyle w:val="Akapitzlist"/>
        <w:numPr>
          <w:ilvl w:val="0"/>
          <w:numId w:val="58"/>
        </w:numPr>
        <w:spacing w:after="120" w:line="276" w:lineRule="auto"/>
        <w:rPr>
          <w:rFonts w:ascii="Calibri" w:hAnsi="Calibri" w:cs="Calibri"/>
          <w:sz w:val="24"/>
          <w:szCs w:val="22"/>
        </w:rPr>
      </w:pPr>
      <w:r w:rsidRPr="00AA3A71">
        <w:rPr>
          <w:rFonts w:ascii="Calibri" w:hAnsi="Calibri" w:cs="Calibri"/>
          <w:sz w:val="24"/>
          <w:szCs w:val="22"/>
        </w:rPr>
        <w:t>rozwijają umiejętności sprawnego komunikowania się z otoczeniem osób z uszkodzeniami słuchu, mowy, z autyzmem i</w:t>
      </w:r>
      <w:r w:rsidR="00730D4B" w:rsidRPr="00AA3A71">
        <w:rPr>
          <w:rFonts w:ascii="Calibri" w:hAnsi="Calibri" w:cs="Calibri"/>
          <w:sz w:val="24"/>
          <w:szCs w:val="22"/>
        </w:rPr>
        <w:t> </w:t>
      </w:r>
      <w:r w:rsidRPr="00AA3A71">
        <w:rPr>
          <w:rFonts w:ascii="Calibri" w:hAnsi="Calibri" w:cs="Calibri"/>
          <w:sz w:val="24"/>
          <w:szCs w:val="22"/>
        </w:rPr>
        <w:t>z</w:t>
      </w:r>
      <w:r w:rsidR="00730D4B" w:rsidRPr="00AA3A71">
        <w:rPr>
          <w:rFonts w:ascii="Calibri" w:hAnsi="Calibri" w:cs="Calibri"/>
          <w:sz w:val="24"/>
          <w:szCs w:val="22"/>
        </w:rPr>
        <w:t> </w:t>
      </w:r>
      <w:r w:rsidRPr="00AA3A71">
        <w:rPr>
          <w:rFonts w:ascii="Calibri" w:hAnsi="Calibri" w:cs="Calibri"/>
          <w:sz w:val="24"/>
          <w:szCs w:val="22"/>
        </w:rPr>
        <w:t>niepełnosprawnością intelektualną;</w:t>
      </w:r>
    </w:p>
    <w:p w14:paraId="6DC26A46" w14:textId="7680F94D" w:rsidR="00E45113" w:rsidRPr="00AA3A71" w:rsidRDefault="00E45113" w:rsidP="00FE7744">
      <w:pPr>
        <w:pStyle w:val="Akapitzlist"/>
        <w:numPr>
          <w:ilvl w:val="0"/>
          <w:numId w:val="58"/>
        </w:numPr>
        <w:spacing w:after="120" w:line="276" w:lineRule="auto"/>
        <w:rPr>
          <w:rFonts w:ascii="Calibri" w:hAnsi="Calibri" w:cs="Calibri"/>
          <w:sz w:val="24"/>
          <w:szCs w:val="22"/>
        </w:rPr>
      </w:pPr>
      <w:r w:rsidRPr="00AA3A71">
        <w:rPr>
          <w:rFonts w:ascii="Calibri" w:hAnsi="Calibri" w:cs="Calibri"/>
          <w:sz w:val="24"/>
          <w:szCs w:val="22"/>
        </w:rPr>
        <w:t>usprawniają i wspierają funkcjonowanie osób z</w:t>
      </w:r>
      <w:r w:rsidR="00AA3A71">
        <w:rPr>
          <w:rFonts w:ascii="Calibri" w:hAnsi="Calibri" w:cs="Calibri"/>
          <w:sz w:val="24"/>
          <w:szCs w:val="22"/>
        </w:rPr>
        <w:t xml:space="preserve"> </w:t>
      </w:r>
      <w:r w:rsidRPr="00AA3A71">
        <w:rPr>
          <w:rFonts w:ascii="Calibri" w:hAnsi="Calibri" w:cs="Calibri"/>
          <w:sz w:val="24"/>
          <w:szCs w:val="22"/>
        </w:rPr>
        <w:t>autyzmem i</w:t>
      </w:r>
      <w:r w:rsidR="00AA3A71">
        <w:rPr>
          <w:rFonts w:ascii="Calibri" w:hAnsi="Calibri" w:cs="Calibri"/>
          <w:sz w:val="24"/>
          <w:szCs w:val="22"/>
        </w:rPr>
        <w:t xml:space="preserve"> </w:t>
      </w:r>
      <w:r w:rsidRPr="00AA3A71">
        <w:rPr>
          <w:rFonts w:ascii="Calibri" w:hAnsi="Calibri" w:cs="Calibri"/>
          <w:sz w:val="24"/>
          <w:szCs w:val="22"/>
        </w:rPr>
        <w:t>z</w:t>
      </w:r>
      <w:r w:rsidR="00AA3A71">
        <w:rPr>
          <w:rFonts w:ascii="Calibri" w:hAnsi="Calibri" w:cs="Calibri"/>
          <w:sz w:val="24"/>
          <w:szCs w:val="22"/>
        </w:rPr>
        <w:t xml:space="preserve"> </w:t>
      </w:r>
      <w:r w:rsidRPr="00AA3A71">
        <w:rPr>
          <w:rFonts w:ascii="Calibri" w:hAnsi="Calibri" w:cs="Calibri"/>
          <w:sz w:val="24"/>
          <w:szCs w:val="22"/>
        </w:rPr>
        <w:t>niepełnosprawnością intelektualną w</w:t>
      </w:r>
      <w:r w:rsidR="00AA3A71">
        <w:rPr>
          <w:rFonts w:ascii="Calibri" w:hAnsi="Calibri" w:cs="Calibri"/>
          <w:sz w:val="24"/>
          <w:szCs w:val="22"/>
        </w:rPr>
        <w:t xml:space="preserve"> </w:t>
      </w:r>
      <w:r w:rsidRPr="00AA3A71">
        <w:rPr>
          <w:rFonts w:ascii="Calibri" w:hAnsi="Calibri" w:cs="Calibri"/>
          <w:sz w:val="24"/>
          <w:szCs w:val="22"/>
        </w:rPr>
        <w:t>różnych rolach społecznych i</w:t>
      </w:r>
      <w:r w:rsidR="00AA3A71">
        <w:rPr>
          <w:rFonts w:ascii="Calibri" w:hAnsi="Calibri" w:cs="Calibri"/>
          <w:sz w:val="24"/>
          <w:szCs w:val="22"/>
        </w:rPr>
        <w:t xml:space="preserve"> </w:t>
      </w:r>
      <w:r w:rsidRPr="00AA3A71">
        <w:rPr>
          <w:rFonts w:ascii="Calibri" w:hAnsi="Calibri" w:cs="Calibri"/>
          <w:sz w:val="24"/>
          <w:szCs w:val="22"/>
        </w:rPr>
        <w:t>w</w:t>
      </w:r>
      <w:r w:rsidR="00AA3A71">
        <w:rPr>
          <w:rFonts w:ascii="Calibri" w:hAnsi="Calibri" w:cs="Calibri"/>
          <w:sz w:val="24"/>
          <w:szCs w:val="22"/>
        </w:rPr>
        <w:t xml:space="preserve"> </w:t>
      </w:r>
      <w:r w:rsidRPr="00AA3A71">
        <w:rPr>
          <w:rFonts w:ascii="Calibri" w:hAnsi="Calibri" w:cs="Calibri"/>
          <w:sz w:val="24"/>
          <w:szCs w:val="22"/>
        </w:rPr>
        <w:t>różnych środowiskach”</w:t>
      </w:r>
      <w:r w:rsidR="15BCF3B2" w:rsidRPr="00AA3A71">
        <w:rPr>
          <w:rFonts w:ascii="Calibri" w:hAnsi="Calibri" w:cs="Calibri"/>
          <w:sz w:val="24"/>
          <w:szCs w:val="22"/>
        </w:rPr>
        <w:t>;</w:t>
      </w:r>
    </w:p>
    <w:p w14:paraId="5673FF7B" w14:textId="4CE90372" w:rsidR="00E45113" w:rsidRPr="00107045" w:rsidRDefault="00E45113" w:rsidP="00FE7744">
      <w:pPr>
        <w:numPr>
          <w:ilvl w:val="0"/>
          <w:numId w:val="15"/>
        </w:numPr>
        <w:spacing w:after="120" w:line="276" w:lineRule="auto"/>
        <w:rPr>
          <w:rFonts w:ascii="Calibri" w:hAnsi="Calibri" w:cs="Calibri"/>
        </w:rPr>
      </w:pPr>
      <w:r w:rsidRPr="3F33FFCC">
        <w:rPr>
          <w:rFonts w:ascii="Calibri" w:hAnsi="Calibri" w:cs="Calibri"/>
        </w:rPr>
        <w:lastRenderedPageBreak/>
        <w:t>„utrzymanie psów asystujących</w:t>
      </w:r>
      <w:r w:rsidR="510E2D56" w:rsidRPr="3F33FFCC">
        <w:rPr>
          <w:rFonts w:ascii="Calibri" w:hAnsi="Calibri" w:cs="Calibri"/>
        </w:rPr>
        <w:t>;</w:t>
      </w:r>
    </w:p>
    <w:p w14:paraId="3B1CFBDC" w14:textId="5B0E1535" w:rsidR="003D37D7" w:rsidRPr="00107045" w:rsidRDefault="00E45113" w:rsidP="00FE7744">
      <w:pPr>
        <w:numPr>
          <w:ilvl w:val="0"/>
          <w:numId w:val="15"/>
        </w:numPr>
        <w:spacing w:after="120" w:line="276" w:lineRule="auto"/>
        <w:rPr>
          <w:rFonts w:ascii="Calibri" w:hAnsi="Calibri" w:cs="Calibri"/>
        </w:rPr>
      </w:pPr>
      <w:r w:rsidRPr="00107045">
        <w:rPr>
          <w:rFonts w:ascii="Calibri" w:hAnsi="Calibri" w:cs="Calibri"/>
        </w:rPr>
        <w:t>„świadczenie usług wspierających, które mają na celu umożliwienie lub wspomaganie niezależnego życia osób niepełnosprawnych, w szczególności usług asystencji osobistej”</w:t>
      </w:r>
      <w:r w:rsidR="003D37D7" w:rsidRPr="00107045">
        <w:rPr>
          <w:rFonts w:ascii="Calibri" w:hAnsi="Calibri" w:cs="Calibri"/>
        </w:rPr>
        <w:t>.</w:t>
      </w:r>
    </w:p>
    <w:p w14:paraId="177D78D0" w14:textId="7FF97028" w:rsidR="006116D0" w:rsidRDefault="006116D0" w:rsidP="006116D0">
      <w:pPr>
        <w:pStyle w:val="Tekstpodstawowy3"/>
        <w:widowControl/>
        <w:spacing w:after="120" w:line="276" w:lineRule="auto"/>
        <w:rPr>
          <w:rFonts w:ascii="Calibri" w:hAnsi="Calibri" w:cs="Calibri"/>
          <w:szCs w:val="24"/>
        </w:rPr>
      </w:pPr>
      <w:r w:rsidRPr="006116D0">
        <w:rPr>
          <w:rFonts w:ascii="Calibri" w:hAnsi="Calibri" w:cs="Calibri"/>
          <w:szCs w:val="24"/>
        </w:rPr>
        <w:t>Pojęcie „pies asystujący” zdefiniowane zostało w art.</w:t>
      </w:r>
      <w:r>
        <w:rPr>
          <w:rFonts w:ascii="Calibri" w:hAnsi="Calibri" w:cs="Calibri"/>
          <w:szCs w:val="24"/>
        </w:rPr>
        <w:t> </w:t>
      </w:r>
      <w:r w:rsidRPr="006116D0">
        <w:rPr>
          <w:rFonts w:ascii="Calibri" w:hAnsi="Calibri" w:cs="Calibri"/>
          <w:szCs w:val="24"/>
        </w:rPr>
        <w:t>2 pkt</w:t>
      </w:r>
      <w:r>
        <w:rPr>
          <w:rFonts w:ascii="Calibri" w:hAnsi="Calibri" w:cs="Calibri"/>
          <w:szCs w:val="24"/>
        </w:rPr>
        <w:t> </w:t>
      </w:r>
      <w:r w:rsidRPr="006116D0">
        <w:rPr>
          <w:rFonts w:ascii="Calibri" w:hAnsi="Calibri" w:cs="Calibri"/>
          <w:szCs w:val="24"/>
        </w:rPr>
        <w:t>11 ustawy o rehabilitacji.</w:t>
      </w:r>
    </w:p>
    <w:p w14:paraId="134FD405" w14:textId="5E34E90D" w:rsidR="006116D0" w:rsidRPr="006116D0" w:rsidRDefault="003D37D7" w:rsidP="006116D0">
      <w:pPr>
        <w:pStyle w:val="Tekstpodstawowy3"/>
        <w:widowControl/>
        <w:spacing w:after="120" w:line="276" w:lineRule="auto"/>
        <w:rPr>
          <w:rFonts w:ascii="Calibri" w:hAnsi="Calibri" w:cs="Calibri"/>
        </w:rPr>
      </w:pPr>
      <w:r w:rsidRPr="008216BF">
        <w:rPr>
          <w:rFonts w:ascii="Calibri" w:hAnsi="Calibri" w:cs="Calibri"/>
          <w:szCs w:val="24"/>
        </w:rPr>
        <w:t xml:space="preserve">W typie </w:t>
      </w:r>
      <w:r w:rsidR="00E45113" w:rsidRPr="008216BF">
        <w:rPr>
          <w:rFonts w:ascii="Calibri" w:hAnsi="Calibri" w:cs="Calibri"/>
          <w:szCs w:val="24"/>
        </w:rPr>
        <w:t xml:space="preserve">projektu </w:t>
      </w:r>
      <w:r w:rsidR="00E45113" w:rsidRPr="008216BF">
        <w:rPr>
          <w:rFonts w:ascii="Calibri" w:hAnsi="Calibri" w:cs="Calibri"/>
          <w:b/>
          <w:bCs/>
          <w:szCs w:val="24"/>
        </w:rPr>
        <w:t>treningi sportowe realizowane w</w:t>
      </w:r>
      <w:r w:rsidR="00BD60ED">
        <w:rPr>
          <w:rFonts w:ascii="Calibri" w:hAnsi="Calibri" w:cs="Calibri"/>
          <w:b/>
          <w:bCs/>
          <w:szCs w:val="24"/>
        </w:rPr>
        <w:t xml:space="preserve"> </w:t>
      </w:r>
      <w:r w:rsidR="00E45113" w:rsidRPr="008216BF">
        <w:rPr>
          <w:rFonts w:ascii="Calibri" w:hAnsi="Calibri" w:cs="Calibri"/>
          <w:b/>
          <w:bCs/>
          <w:szCs w:val="24"/>
        </w:rPr>
        <w:t>sposób ciągły lub cykliczny</w:t>
      </w:r>
      <w:r w:rsidR="00E45113" w:rsidRPr="008216BF">
        <w:rPr>
          <w:rFonts w:ascii="Calibri" w:hAnsi="Calibri" w:cs="Calibri"/>
          <w:szCs w:val="24"/>
        </w:rPr>
        <w:t xml:space="preserve"> </w:t>
      </w:r>
      <w:r w:rsidRPr="008216BF">
        <w:rPr>
          <w:rFonts w:ascii="Calibri" w:hAnsi="Calibri" w:cs="Calibri"/>
          <w:szCs w:val="24"/>
        </w:rPr>
        <w:t xml:space="preserve">możesz zgłosić </w:t>
      </w:r>
      <w:r w:rsidR="00E45113" w:rsidRPr="008216BF">
        <w:rPr>
          <w:rFonts w:ascii="Calibri" w:hAnsi="Calibri" w:cs="Calibri"/>
          <w:szCs w:val="24"/>
        </w:rPr>
        <w:t>wyłącznie zadani</w:t>
      </w:r>
      <w:r w:rsidRPr="008216BF">
        <w:rPr>
          <w:rFonts w:ascii="Calibri" w:hAnsi="Calibri" w:cs="Calibri"/>
          <w:szCs w:val="24"/>
        </w:rPr>
        <w:t>e</w:t>
      </w:r>
      <w:r w:rsidR="006116D0">
        <w:rPr>
          <w:rFonts w:ascii="Calibri" w:hAnsi="Calibri" w:cs="Calibri"/>
          <w:szCs w:val="24"/>
        </w:rPr>
        <w:t xml:space="preserve">: </w:t>
      </w:r>
      <w:r w:rsidR="00E45113" w:rsidRPr="00107045">
        <w:rPr>
          <w:rFonts w:ascii="Calibri" w:hAnsi="Calibri" w:cs="Calibri"/>
          <w:szCs w:val="24"/>
        </w:rPr>
        <w:t>„prowadzenie grupowych i indywidualnych zajęć, które:</w:t>
      </w:r>
    </w:p>
    <w:p w14:paraId="39275EE7" w14:textId="7E9AC958" w:rsidR="006116D0" w:rsidRPr="006116D0" w:rsidRDefault="00E45113" w:rsidP="00FE7744">
      <w:pPr>
        <w:pStyle w:val="Tekstpodstawowy3"/>
        <w:widowControl/>
        <w:numPr>
          <w:ilvl w:val="0"/>
          <w:numId w:val="59"/>
        </w:numPr>
        <w:spacing w:after="120" w:line="276" w:lineRule="auto"/>
        <w:ind w:left="357" w:hanging="357"/>
        <w:contextualSpacing/>
        <w:rPr>
          <w:rFonts w:ascii="Calibri" w:hAnsi="Calibri" w:cs="Calibri"/>
        </w:rPr>
      </w:pPr>
      <w:r w:rsidRPr="00107045">
        <w:rPr>
          <w:rFonts w:ascii="Calibri" w:hAnsi="Calibri" w:cs="Calibri"/>
          <w:szCs w:val="24"/>
        </w:rPr>
        <w:t>mają na celu nabywanie, rozwijanie i</w:t>
      </w:r>
      <w:r w:rsidR="006116D0">
        <w:rPr>
          <w:rFonts w:ascii="Calibri" w:hAnsi="Calibri" w:cs="Calibri"/>
          <w:szCs w:val="24"/>
        </w:rPr>
        <w:t xml:space="preserve"> </w:t>
      </w:r>
      <w:r w:rsidRPr="00107045">
        <w:rPr>
          <w:rFonts w:ascii="Calibri" w:hAnsi="Calibri" w:cs="Calibri"/>
          <w:szCs w:val="24"/>
        </w:rPr>
        <w:t>podtrzymywanie umiejętności niezbędnych do samodzielnego funkcjonowania osób niepełnosprawnych;</w:t>
      </w:r>
    </w:p>
    <w:p w14:paraId="45EFA8A6" w14:textId="7572AFEB" w:rsidR="006116D0" w:rsidRPr="006116D0" w:rsidRDefault="00E45113" w:rsidP="00FE7744">
      <w:pPr>
        <w:pStyle w:val="Tekstpodstawowy3"/>
        <w:widowControl/>
        <w:numPr>
          <w:ilvl w:val="0"/>
          <w:numId w:val="59"/>
        </w:numPr>
        <w:spacing w:after="120" w:line="276" w:lineRule="auto"/>
        <w:ind w:left="357" w:hanging="357"/>
        <w:contextualSpacing/>
        <w:rPr>
          <w:rFonts w:ascii="Calibri" w:hAnsi="Calibri" w:cs="Calibri"/>
        </w:rPr>
      </w:pPr>
      <w:r w:rsidRPr="00107045">
        <w:rPr>
          <w:rFonts w:ascii="Calibri" w:hAnsi="Calibri" w:cs="Calibri"/>
          <w:szCs w:val="24"/>
        </w:rPr>
        <w:t>rozwijają umiejętności sprawnego komunikowania się z</w:t>
      </w:r>
      <w:r w:rsidR="006116D0">
        <w:rPr>
          <w:rFonts w:ascii="Calibri" w:hAnsi="Calibri" w:cs="Calibri"/>
          <w:szCs w:val="24"/>
        </w:rPr>
        <w:t xml:space="preserve"> </w:t>
      </w:r>
      <w:r w:rsidRPr="00107045">
        <w:rPr>
          <w:rFonts w:ascii="Calibri" w:hAnsi="Calibri" w:cs="Calibri"/>
          <w:szCs w:val="24"/>
        </w:rPr>
        <w:t>otoczeniem osób z</w:t>
      </w:r>
      <w:r w:rsidR="006116D0">
        <w:rPr>
          <w:rFonts w:ascii="Calibri" w:hAnsi="Calibri" w:cs="Calibri"/>
          <w:szCs w:val="24"/>
        </w:rPr>
        <w:t xml:space="preserve"> </w:t>
      </w:r>
      <w:r w:rsidRPr="00107045">
        <w:rPr>
          <w:rFonts w:ascii="Calibri" w:hAnsi="Calibri" w:cs="Calibri"/>
          <w:szCs w:val="24"/>
        </w:rPr>
        <w:t>uszkodzeniami słuchu, mowy, z</w:t>
      </w:r>
      <w:r w:rsidR="006116D0">
        <w:rPr>
          <w:rFonts w:ascii="Calibri" w:hAnsi="Calibri" w:cs="Calibri"/>
          <w:szCs w:val="24"/>
        </w:rPr>
        <w:t xml:space="preserve"> </w:t>
      </w:r>
      <w:r w:rsidRPr="00107045">
        <w:rPr>
          <w:rFonts w:ascii="Calibri" w:hAnsi="Calibri" w:cs="Calibri"/>
          <w:szCs w:val="24"/>
        </w:rPr>
        <w:t>autyzmem i</w:t>
      </w:r>
      <w:r w:rsidR="006116D0">
        <w:rPr>
          <w:rFonts w:ascii="Calibri" w:hAnsi="Calibri" w:cs="Calibri"/>
          <w:szCs w:val="24"/>
        </w:rPr>
        <w:t xml:space="preserve"> </w:t>
      </w:r>
      <w:r w:rsidRPr="00107045">
        <w:rPr>
          <w:rFonts w:ascii="Calibri" w:hAnsi="Calibri" w:cs="Calibri"/>
          <w:szCs w:val="24"/>
        </w:rPr>
        <w:t>z</w:t>
      </w:r>
      <w:r w:rsidR="006116D0">
        <w:rPr>
          <w:rFonts w:ascii="Calibri" w:hAnsi="Calibri" w:cs="Calibri"/>
          <w:szCs w:val="24"/>
        </w:rPr>
        <w:t xml:space="preserve"> </w:t>
      </w:r>
      <w:r w:rsidRPr="00107045">
        <w:rPr>
          <w:rFonts w:ascii="Calibri" w:hAnsi="Calibri" w:cs="Calibri"/>
          <w:szCs w:val="24"/>
        </w:rPr>
        <w:t>niepełnosprawnością intelektualną;</w:t>
      </w:r>
    </w:p>
    <w:p w14:paraId="61F6E928" w14:textId="4A67072A" w:rsidR="00E45113" w:rsidRPr="00107045" w:rsidRDefault="00E45113" w:rsidP="00FE7744">
      <w:pPr>
        <w:pStyle w:val="Tekstpodstawowy3"/>
        <w:widowControl/>
        <w:numPr>
          <w:ilvl w:val="0"/>
          <w:numId w:val="59"/>
        </w:numPr>
        <w:spacing w:after="120" w:line="276" w:lineRule="auto"/>
        <w:rPr>
          <w:rFonts w:ascii="Calibri" w:hAnsi="Calibri" w:cs="Calibri"/>
        </w:rPr>
      </w:pPr>
      <w:r w:rsidRPr="00107045">
        <w:rPr>
          <w:rFonts w:ascii="Calibri" w:hAnsi="Calibri" w:cs="Calibri"/>
          <w:szCs w:val="24"/>
        </w:rPr>
        <w:t>usprawniają i wspierają funkcjonowanie osób z autyzmem i</w:t>
      </w:r>
      <w:r w:rsidR="003D37D7" w:rsidRPr="00107045">
        <w:rPr>
          <w:rFonts w:ascii="Calibri" w:hAnsi="Calibri" w:cs="Calibri"/>
          <w:szCs w:val="24"/>
        </w:rPr>
        <w:t> </w:t>
      </w:r>
      <w:r w:rsidRPr="00107045">
        <w:rPr>
          <w:rFonts w:ascii="Calibri" w:hAnsi="Calibri" w:cs="Calibri"/>
          <w:szCs w:val="24"/>
        </w:rPr>
        <w:t>z</w:t>
      </w:r>
      <w:r w:rsidR="003D37D7" w:rsidRPr="00107045">
        <w:rPr>
          <w:rFonts w:ascii="Calibri" w:hAnsi="Calibri" w:cs="Calibri"/>
          <w:szCs w:val="24"/>
        </w:rPr>
        <w:t> </w:t>
      </w:r>
      <w:r w:rsidRPr="00107045">
        <w:rPr>
          <w:rFonts w:ascii="Calibri" w:hAnsi="Calibri" w:cs="Calibri"/>
          <w:szCs w:val="24"/>
        </w:rPr>
        <w:t>niepełnosprawnością intelektualną w różnych rolach społecznych i</w:t>
      </w:r>
      <w:r w:rsidR="000E1E88" w:rsidRPr="00107045">
        <w:rPr>
          <w:rFonts w:ascii="Calibri" w:hAnsi="Calibri" w:cs="Calibri"/>
          <w:szCs w:val="24"/>
        </w:rPr>
        <w:t> </w:t>
      </w:r>
      <w:r w:rsidRPr="00107045">
        <w:rPr>
          <w:rFonts w:ascii="Calibri" w:hAnsi="Calibri" w:cs="Calibri"/>
          <w:szCs w:val="24"/>
        </w:rPr>
        <w:t>w</w:t>
      </w:r>
      <w:r w:rsidR="000E1E88" w:rsidRPr="00107045">
        <w:rPr>
          <w:rFonts w:ascii="Calibri" w:hAnsi="Calibri" w:cs="Calibri"/>
          <w:szCs w:val="24"/>
        </w:rPr>
        <w:t> </w:t>
      </w:r>
      <w:r w:rsidRPr="00107045">
        <w:rPr>
          <w:rFonts w:ascii="Calibri" w:hAnsi="Calibri" w:cs="Calibri"/>
          <w:szCs w:val="24"/>
        </w:rPr>
        <w:t>różnych środowiskach</w:t>
      </w:r>
      <w:r w:rsidR="0061226D" w:rsidRPr="00107045">
        <w:rPr>
          <w:rFonts w:ascii="Calibri" w:hAnsi="Calibri" w:cs="Calibri"/>
          <w:szCs w:val="24"/>
        </w:rPr>
        <w:t>”</w:t>
      </w:r>
      <w:r w:rsidRPr="00107045">
        <w:rPr>
          <w:rFonts w:ascii="Calibri" w:hAnsi="Calibri" w:cs="Calibri"/>
          <w:szCs w:val="24"/>
        </w:rPr>
        <w:t>.</w:t>
      </w:r>
    </w:p>
    <w:p w14:paraId="585B9340" w14:textId="39916813" w:rsidR="00E45113" w:rsidRPr="00263EE1" w:rsidRDefault="00E45113" w:rsidP="00DA398D">
      <w:pPr>
        <w:pStyle w:val="Nagwek3"/>
        <w:ind w:left="567" w:hanging="567"/>
        <w:rPr>
          <w:rFonts w:cstheme="minorHAnsi"/>
          <w:b w:val="0"/>
          <w:bCs/>
          <w:color w:val="006600"/>
          <w:szCs w:val="28"/>
        </w:rPr>
      </w:pPr>
      <w:bookmarkStart w:id="32" w:name="_Toc233199609"/>
      <w:r w:rsidRPr="00263EE1">
        <w:rPr>
          <w:rFonts w:cstheme="minorHAnsi"/>
          <w:bCs/>
          <w:color w:val="006600"/>
          <w:szCs w:val="28"/>
        </w:rPr>
        <w:t>IV.3</w:t>
      </w:r>
      <w:r w:rsidRPr="00263EE1">
        <w:rPr>
          <w:rFonts w:cstheme="minorHAnsi"/>
          <w:bCs/>
          <w:color w:val="006600"/>
          <w:szCs w:val="28"/>
        </w:rPr>
        <w:tab/>
      </w:r>
      <w:r w:rsidR="007032EC" w:rsidRPr="00263EE1">
        <w:rPr>
          <w:rFonts w:cstheme="minorHAnsi"/>
          <w:bCs/>
          <w:color w:val="006600"/>
          <w:szCs w:val="28"/>
        </w:rPr>
        <w:t>W</w:t>
      </w:r>
      <w:r w:rsidRPr="00263EE1">
        <w:rPr>
          <w:rFonts w:cstheme="minorHAnsi"/>
          <w:bCs/>
          <w:color w:val="006600"/>
          <w:szCs w:val="28"/>
        </w:rPr>
        <w:t>arunki projektów</w:t>
      </w:r>
      <w:bookmarkEnd w:id="32"/>
    </w:p>
    <w:p w14:paraId="29A2A74D" w14:textId="77777777" w:rsidR="003D37D7" w:rsidRPr="0086732A" w:rsidRDefault="003D37D7" w:rsidP="00107045">
      <w:pPr>
        <w:pStyle w:val="Tekstpodstawowy31"/>
        <w:spacing w:after="120" w:line="276" w:lineRule="auto"/>
        <w:jc w:val="left"/>
        <w:rPr>
          <w:rFonts w:ascii="Calibri" w:hAnsi="Calibri"/>
          <w:szCs w:val="24"/>
        </w:rPr>
      </w:pPr>
      <w:r w:rsidRPr="00107045">
        <w:rPr>
          <w:rFonts w:ascii="Calibri" w:hAnsi="Calibri"/>
          <w:szCs w:val="24"/>
        </w:rPr>
        <w:t xml:space="preserve">Dla każdego beneficjenta ostatecznego projektu musisz przygotować Indywidualny Plan Działania </w:t>
      </w:r>
      <w:r w:rsidRPr="0086732A">
        <w:rPr>
          <w:rFonts w:ascii="Calibri" w:hAnsi="Calibri"/>
          <w:szCs w:val="24"/>
        </w:rPr>
        <w:t>(IPD).</w:t>
      </w:r>
    </w:p>
    <w:p w14:paraId="1B4FABB8" w14:textId="0BB25DDB" w:rsidR="00E45113" w:rsidRPr="0086732A" w:rsidRDefault="003D37D7" w:rsidP="00107045">
      <w:pPr>
        <w:spacing w:after="120" w:line="276" w:lineRule="auto"/>
        <w:rPr>
          <w:rFonts w:ascii="Calibri" w:hAnsi="Calibri" w:cs="Calibri"/>
        </w:rPr>
      </w:pPr>
      <w:r w:rsidRPr="0086732A">
        <w:rPr>
          <w:rFonts w:ascii="Calibri" w:hAnsi="Calibri" w:cs="Calibri"/>
        </w:rPr>
        <w:t xml:space="preserve">Warunku tego nie musisz </w:t>
      </w:r>
      <w:r w:rsidR="000E6BC1" w:rsidRPr="0086732A">
        <w:rPr>
          <w:rFonts w:ascii="Calibri" w:hAnsi="Calibri" w:cs="Calibri"/>
        </w:rPr>
        <w:t>stosować,</w:t>
      </w:r>
      <w:r w:rsidR="007D3E8A" w:rsidRPr="0086732A">
        <w:rPr>
          <w:rFonts w:ascii="Calibri" w:hAnsi="Calibri" w:cs="Calibri"/>
        </w:rPr>
        <w:t xml:space="preserve"> jeżeli</w:t>
      </w:r>
      <w:r w:rsidRPr="0086732A">
        <w:rPr>
          <w:rFonts w:ascii="Calibri" w:hAnsi="Calibri" w:cs="Calibri"/>
        </w:rPr>
        <w:t>:</w:t>
      </w:r>
    </w:p>
    <w:p w14:paraId="3D92DD6C" w14:textId="6AB22421" w:rsidR="00E45113" w:rsidRPr="0086732A" w:rsidRDefault="007D3E8A" w:rsidP="00FE7744">
      <w:pPr>
        <w:pStyle w:val="Akapitzlist"/>
        <w:numPr>
          <w:ilvl w:val="0"/>
          <w:numId w:val="17"/>
        </w:numPr>
        <w:spacing w:after="120" w:line="276" w:lineRule="auto"/>
        <w:ind w:left="357" w:hanging="357"/>
        <w:contextualSpacing w:val="0"/>
        <w:rPr>
          <w:rFonts w:ascii="Calibri" w:hAnsi="Calibri" w:cs="Calibri"/>
          <w:sz w:val="24"/>
        </w:rPr>
      </w:pPr>
      <w:r w:rsidRPr="0086732A">
        <w:rPr>
          <w:rFonts w:ascii="Calibri" w:hAnsi="Calibri" w:cs="Calibri"/>
          <w:sz w:val="24"/>
        </w:rPr>
        <w:t>Twój projekt dotyczy</w:t>
      </w:r>
      <w:r w:rsidR="00E45113" w:rsidRPr="0086732A">
        <w:rPr>
          <w:rFonts w:ascii="Calibri" w:hAnsi="Calibri" w:cs="Calibri"/>
          <w:sz w:val="24"/>
        </w:rPr>
        <w:t xml:space="preserve"> wyłącznie zadani</w:t>
      </w:r>
      <w:r w:rsidRPr="0086732A">
        <w:rPr>
          <w:rFonts w:ascii="Calibri" w:hAnsi="Calibri" w:cs="Calibri"/>
          <w:sz w:val="24"/>
        </w:rPr>
        <w:t>a</w:t>
      </w:r>
      <w:r w:rsidR="00E45113" w:rsidRPr="0086732A">
        <w:rPr>
          <w:rFonts w:ascii="Calibri" w:hAnsi="Calibri" w:cs="Calibri"/>
          <w:sz w:val="24"/>
        </w:rPr>
        <w:t xml:space="preserve"> </w:t>
      </w:r>
      <w:r w:rsidR="00C30007" w:rsidRPr="0086732A">
        <w:rPr>
          <w:rFonts w:ascii="Calibri" w:hAnsi="Calibri" w:cs="Calibri"/>
          <w:sz w:val="24"/>
        </w:rPr>
        <w:t xml:space="preserve">pod nazwą </w:t>
      </w:r>
      <w:r w:rsidR="00E45113" w:rsidRPr="0086732A">
        <w:rPr>
          <w:rFonts w:ascii="Calibri" w:hAnsi="Calibri" w:cs="Calibri"/>
          <w:sz w:val="24"/>
        </w:rPr>
        <w:t>„utrzymanie psów asystujących”;</w:t>
      </w:r>
    </w:p>
    <w:p w14:paraId="4C2CD16C" w14:textId="4DCA2610" w:rsidR="00E45113" w:rsidRPr="0086732A" w:rsidRDefault="007D3E8A" w:rsidP="00FE7744">
      <w:pPr>
        <w:pStyle w:val="Akapitzlist"/>
        <w:numPr>
          <w:ilvl w:val="0"/>
          <w:numId w:val="17"/>
        </w:numPr>
        <w:spacing w:after="120" w:line="276" w:lineRule="auto"/>
        <w:ind w:left="357" w:hanging="357"/>
        <w:contextualSpacing w:val="0"/>
        <w:rPr>
          <w:rFonts w:ascii="Calibri" w:hAnsi="Calibri" w:cs="Calibri"/>
          <w:sz w:val="24"/>
        </w:rPr>
      </w:pPr>
      <w:r w:rsidRPr="0086732A">
        <w:rPr>
          <w:rFonts w:ascii="Calibri" w:hAnsi="Calibri" w:cs="Calibri"/>
          <w:sz w:val="24"/>
        </w:rPr>
        <w:t>beneficjenci</w:t>
      </w:r>
      <w:r w:rsidR="00E45113" w:rsidRPr="0086732A">
        <w:rPr>
          <w:rFonts w:ascii="Calibri" w:hAnsi="Calibri" w:cs="Calibri"/>
          <w:sz w:val="24"/>
        </w:rPr>
        <w:t xml:space="preserve"> ostateczn</w:t>
      </w:r>
      <w:r w:rsidRPr="0086732A">
        <w:rPr>
          <w:rFonts w:ascii="Calibri" w:hAnsi="Calibri" w:cs="Calibri"/>
          <w:sz w:val="24"/>
        </w:rPr>
        <w:t xml:space="preserve">i korzystają </w:t>
      </w:r>
      <w:r w:rsidR="000013FC" w:rsidRPr="0086732A">
        <w:rPr>
          <w:rFonts w:ascii="Calibri" w:hAnsi="Calibri" w:cs="Calibri"/>
          <w:sz w:val="24"/>
        </w:rPr>
        <w:t xml:space="preserve">w projekcie </w:t>
      </w:r>
      <w:r w:rsidR="00E45113" w:rsidRPr="0086732A">
        <w:rPr>
          <w:rFonts w:ascii="Calibri" w:hAnsi="Calibri" w:cs="Calibri"/>
          <w:sz w:val="24"/>
        </w:rPr>
        <w:t xml:space="preserve">wyłącznie </w:t>
      </w:r>
      <w:r w:rsidRPr="0086732A">
        <w:rPr>
          <w:rFonts w:ascii="Calibri" w:hAnsi="Calibri" w:cs="Calibri"/>
          <w:sz w:val="24"/>
        </w:rPr>
        <w:t xml:space="preserve">z </w:t>
      </w:r>
      <w:r w:rsidR="00E45113" w:rsidRPr="0086732A">
        <w:rPr>
          <w:rFonts w:ascii="Calibri" w:hAnsi="Calibri" w:cs="Calibri"/>
          <w:sz w:val="24"/>
        </w:rPr>
        <w:t xml:space="preserve">zadania </w:t>
      </w:r>
      <w:r w:rsidR="00C30007" w:rsidRPr="0086732A">
        <w:rPr>
          <w:rFonts w:ascii="Calibri" w:hAnsi="Calibri" w:cs="Calibri"/>
          <w:sz w:val="24"/>
        </w:rPr>
        <w:t xml:space="preserve">pod nazwą </w:t>
      </w:r>
      <w:r w:rsidR="00E45113" w:rsidRPr="0086732A">
        <w:rPr>
          <w:rFonts w:ascii="Calibri" w:hAnsi="Calibri" w:cs="Calibri"/>
          <w:sz w:val="24"/>
        </w:rPr>
        <w:t>„prowadzenie poradnictwa psychologicznego, społeczno-prawnego oraz udzielanie informacji na temat przysługujących uprawnień, dostępnych usług, sprzętu rehabilitacyjnego i pomocy technicznej dla osób niepełnosprawnych”.</w:t>
      </w:r>
    </w:p>
    <w:p w14:paraId="345BCC28" w14:textId="77777777" w:rsidR="008C6502" w:rsidRPr="0086732A" w:rsidRDefault="008C6502" w:rsidP="008216BF">
      <w:pPr>
        <w:pStyle w:val="Nagwek4"/>
        <w:keepNext w:val="0"/>
        <w:spacing w:before="240" w:after="120"/>
        <w:jc w:val="left"/>
        <w:rPr>
          <w:rFonts w:asciiTheme="minorHAnsi" w:hAnsiTheme="minorHAnsi" w:cstheme="minorHAnsi"/>
          <w:color w:val="006600"/>
          <w:spacing w:val="0"/>
          <w:sz w:val="24"/>
          <w:u w:val="none"/>
        </w:rPr>
      </w:pPr>
      <w:r w:rsidRPr="0086732A">
        <w:rPr>
          <w:rFonts w:asciiTheme="minorHAnsi" w:hAnsiTheme="minorHAnsi" w:cstheme="minorHAnsi"/>
          <w:color w:val="006600"/>
          <w:spacing w:val="0"/>
          <w:sz w:val="24"/>
          <w:u w:val="none"/>
        </w:rPr>
        <w:t>Placówka</w:t>
      </w:r>
    </w:p>
    <w:p w14:paraId="40B3DC18" w14:textId="4D203A11" w:rsidR="008C6502" w:rsidRPr="0086732A" w:rsidRDefault="0086B7AF" w:rsidP="57CD7570">
      <w:pPr>
        <w:spacing w:after="120" w:line="276" w:lineRule="auto"/>
        <w:rPr>
          <w:rFonts w:ascii="Calibri" w:hAnsi="Calibri" w:cstheme="minorBidi"/>
          <w:lang w:eastAsia="x-none"/>
        </w:rPr>
      </w:pPr>
      <w:r w:rsidRPr="0086732A">
        <w:rPr>
          <w:rFonts w:ascii="Calibri" w:hAnsi="Calibri" w:cs="Calibri"/>
        </w:rPr>
        <w:t xml:space="preserve">„Prowadzenie rehabilitacji w placówce (rehabilitacja ciągła)” oznacza </w:t>
      </w:r>
      <w:r w:rsidRPr="0086732A">
        <w:rPr>
          <w:rFonts w:ascii="Calibri" w:hAnsi="Calibri" w:cstheme="minorBidi"/>
        </w:rPr>
        <w:t>prowadzenie ciągłej rehabilitacji osób</w:t>
      </w:r>
      <w:r w:rsidR="1AC5C6C1" w:rsidRPr="0086732A">
        <w:rPr>
          <w:rFonts w:ascii="Calibri" w:hAnsi="Calibri" w:cstheme="minorBidi"/>
        </w:rPr>
        <w:t xml:space="preserve"> z</w:t>
      </w:r>
      <w:r w:rsidRPr="0086732A">
        <w:rPr>
          <w:rFonts w:ascii="Calibri" w:hAnsi="Calibri" w:cstheme="minorBidi"/>
        </w:rPr>
        <w:t xml:space="preserve"> niepełnosprawn</w:t>
      </w:r>
      <w:r w:rsidR="3E65B42D" w:rsidRPr="0086732A">
        <w:rPr>
          <w:rFonts w:ascii="Calibri" w:hAnsi="Calibri" w:cstheme="minorBidi"/>
        </w:rPr>
        <w:t>ościami</w:t>
      </w:r>
      <w:r w:rsidRPr="0086732A">
        <w:rPr>
          <w:rFonts w:ascii="Calibri" w:hAnsi="Calibri" w:cstheme="minorBidi"/>
        </w:rPr>
        <w:t xml:space="preserve"> w specjalistycznej placówce, którą kieruje Twoja organizacj</w:t>
      </w:r>
      <w:r w:rsidR="40D9E692" w:rsidRPr="0086732A">
        <w:rPr>
          <w:rFonts w:ascii="Calibri" w:hAnsi="Calibri" w:cstheme="minorBidi"/>
        </w:rPr>
        <w:t>a</w:t>
      </w:r>
      <w:r w:rsidRPr="0086732A">
        <w:rPr>
          <w:rFonts w:ascii="Calibri" w:hAnsi="Calibri" w:cstheme="minorBidi"/>
        </w:rPr>
        <w:t>.</w:t>
      </w:r>
    </w:p>
    <w:p w14:paraId="4F0F5C16" w14:textId="0D691FAF" w:rsidR="008C6502" w:rsidRPr="0086732A" w:rsidRDefault="1D70F95A" w:rsidP="1D70F95A">
      <w:pPr>
        <w:spacing w:after="120" w:line="276" w:lineRule="auto"/>
        <w:rPr>
          <w:rFonts w:ascii="Calibri" w:hAnsi="Calibri" w:cstheme="minorBidi"/>
          <w:lang w:eastAsia="en-US"/>
        </w:rPr>
      </w:pPr>
      <w:r w:rsidRPr="0086732A">
        <w:rPr>
          <w:rFonts w:ascii="Calibri" w:hAnsi="Calibri" w:cstheme="minorBidi"/>
          <w:lang w:eastAsia="en-US"/>
        </w:rPr>
        <w:t>„Placówka” to podmiot powołany i kierowany przez Twoją organizację. Musi działać w ramach struktury organizacyjnej Twojej organizacji, tzn. musi być wyodrębniony organizacyjnie w tej strukturze.</w:t>
      </w:r>
    </w:p>
    <w:p w14:paraId="1B4C89E4" w14:textId="77777777" w:rsidR="008C6502" w:rsidRPr="0086732A" w:rsidRDefault="008C6502" w:rsidP="00AA3A71">
      <w:pPr>
        <w:spacing w:after="120" w:line="276" w:lineRule="auto"/>
        <w:rPr>
          <w:rFonts w:ascii="Calibri" w:hAnsi="Calibri" w:cstheme="minorHAnsi"/>
          <w:lang w:eastAsia="x-none"/>
        </w:rPr>
      </w:pPr>
      <w:r w:rsidRPr="0086732A">
        <w:rPr>
          <w:rFonts w:ascii="Calibri" w:hAnsi="Calibri" w:cstheme="minorHAnsi"/>
          <w:lang w:eastAsia="x-none"/>
        </w:rPr>
        <w:t>„Wyodrębnienie organizacyjne” nie musi wynikać z KRS-u, ze statutu czy z uchwały podjętej przez Twoją organizację.</w:t>
      </w:r>
    </w:p>
    <w:p w14:paraId="6252B7C2" w14:textId="77777777" w:rsidR="008C6502" w:rsidRDefault="008C6502" w:rsidP="00263EE1">
      <w:pPr>
        <w:spacing w:after="120" w:line="276" w:lineRule="auto"/>
        <w:rPr>
          <w:rFonts w:ascii="Calibri" w:hAnsi="Calibri" w:cstheme="minorHAnsi"/>
          <w:lang w:eastAsia="x-none"/>
        </w:rPr>
      </w:pPr>
      <w:r w:rsidRPr="00107045">
        <w:rPr>
          <w:rFonts w:ascii="Calibri" w:hAnsi="Calibri" w:cstheme="minorHAnsi"/>
          <w:lang w:eastAsia="x-none"/>
        </w:rPr>
        <w:t>Funkcjonowanie</w:t>
      </w:r>
      <w:r w:rsidRPr="00107045">
        <w:rPr>
          <w:rFonts w:ascii="Calibri" w:hAnsi="Calibri" w:cstheme="minorHAnsi"/>
          <w:lang w:val="x-none" w:eastAsia="x-none"/>
        </w:rPr>
        <w:t xml:space="preserve"> placówki nie musi być uregulowane w przepisach powszechnie obowiązujących</w:t>
      </w:r>
      <w:r w:rsidRPr="00107045">
        <w:rPr>
          <w:rFonts w:ascii="Calibri" w:hAnsi="Calibri" w:cstheme="minorHAnsi"/>
          <w:lang w:eastAsia="x-none"/>
        </w:rPr>
        <w:t>.</w:t>
      </w:r>
    </w:p>
    <w:p w14:paraId="0A484AFF" w14:textId="77777777" w:rsidR="003C65D5" w:rsidRDefault="008C6502" w:rsidP="00263EE1">
      <w:pPr>
        <w:spacing w:after="120" w:line="276" w:lineRule="auto"/>
        <w:rPr>
          <w:rFonts w:ascii="Calibri" w:hAnsi="Calibri" w:cstheme="minorHAnsi"/>
          <w:lang w:eastAsia="x-none"/>
        </w:rPr>
      </w:pPr>
      <w:r w:rsidRPr="00107045">
        <w:rPr>
          <w:rFonts w:ascii="Calibri" w:hAnsi="Calibri" w:cstheme="minorHAnsi"/>
          <w:b/>
          <w:bCs/>
          <w:color w:val="800000"/>
          <w:lang w:eastAsia="x-none"/>
        </w:rPr>
        <w:t>Uwaga!</w:t>
      </w:r>
      <w:r w:rsidRPr="00107045">
        <w:rPr>
          <w:rFonts w:ascii="Calibri" w:hAnsi="Calibri" w:cstheme="minorHAnsi"/>
          <w:lang w:eastAsia="x-none"/>
        </w:rPr>
        <w:t xml:space="preserve"> Jako</w:t>
      </w:r>
      <w:r w:rsidRPr="00107045">
        <w:rPr>
          <w:rFonts w:ascii="Calibri" w:hAnsi="Calibri" w:cstheme="minorHAnsi"/>
          <w:lang w:val="x-none" w:eastAsia="x-none"/>
        </w:rPr>
        <w:t xml:space="preserve"> „placówk</w:t>
      </w:r>
      <w:r w:rsidRPr="00107045">
        <w:rPr>
          <w:rFonts w:ascii="Calibri" w:hAnsi="Calibri" w:cstheme="minorHAnsi"/>
          <w:lang w:eastAsia="x-none"/>
        </w:rPr>
        <w:t>i</w:t>
      </w:r>
      <w:r w:rsidRPr="00107045">
        <w:rPr>
          <w:rFonts w:ascii="Calibri" w:hAnsi="Calibri" w:cstheme="minorHAnsi"/>
          <w:lang w:val="x-none" w:eastAsia="x-none"/>
        </w:rPr>
        <w:t xml:space="preserve">” nie </w:t>
      </w:r>
      <w:r w:rsidRPr="00107045">
        <w:rPr>
          <w:rFonts w:ascii="Calibri" w:hAnsi="Calibri" w:cstheme="minorHAnsi"/>
          <w:lang w:eastAsia="x-none"/>
        </w:rPr>
        <w:t>możesz zgłosić</w:t>
      </w:r>
      <w:r w:rsidR="003C65D5">
        <w:rPr>
          <w:rFonts w:ascii="Calibri" w:hAnsi="Calibri" w:cstheme="minorHAnsi"/>
          <w:lang w:eastAsia="x-none"/>
        </w:rPr>
        <w:t>:</w:t>
      </w:r>
    </w:p>
    <w:p w14:paraId="3BD7564A" w14:textId="23A3324E" w:rsidR="003C65D5" w:rsidRPr="003C65D5" w:rsidRDefault="008C6502" w:rsidP="00F40028">
      <w:pPr>
        <w:pStyle w:val="Akapitzlist"/>
        <w:numPr>
          <w:ilvl w:val="0"/>
          <w:numId w:val="70"/>
        </w:numPr>
        <w:spacing w:after="120" w:line="276" w:lineRule="auto"/>
        <w:ind w:left="357" w:hanging="357"/>
        <w:contextualSpacing w:val="0"/>
        <w:rPr>
          <w:rFonts w:ascii="Calibri" w:hAnsi="Calibri" w:cstheme="minorHAnsi"/>
          <w:sz w:val="24"/>
          <w:szCs w:val="22"/>
          <w:lang w:eastAsia="x-none"/>
        </w:rPr>
      </w:pPr>
      <w:r w:rsidRPr="003C65D5">
        <w:rPr>
          <w:rFonts w:ascii="Calibri" w:hAnsi="Calibri" w:cstheme="minorHAnsi"/>
          <w:sz w:val="24"/>
          <w:szCs w:val="22"/>
          <w:lang w:val="x-none" w:eastAsia="x-none"/>
        </w:rPr>
        <w:t>warsztat</w:t>
      </w:r>
      <w:r w:rsidRPr="003C65D5">
        <w:rPr>
          <w:rFonts w:ascii="Calibri" w:hAnsi="Calibri" w:cstheme="minorHAnsi"/>
          <w:sz w:val="24"/>
          <w:szCs w:val="22"/>
          <w:lang w:eastAsia="x-none"/>
        </w:rPr>
        <w:t>u</w:t>
      </w:r>
      <w:r w:rsidRPr="003C65D5">
        <w:rPr>
          <w:rFonts w:ascii="Calibri" w:hAnsi="Calibri" w:cstheme="minorHAnsi"/>
          <w:sz w:val="24"/>
          <w:szCs w:val="22"/>
          <w:lang w:val="x-none" w:eastAsia="x-none"/>
        </w:rPr>
        <w:t xml:space="preserve"> terapii zajęciowej</w:t>
      </w:r>
      <w:r w:rsidR="003C65D5">
        <w:rPr>
          <w:rFonts w:ascii="Calibri" w:hAnsi="Calibri" w:cstheme="minorHAnsi"/>
          <w:sz w:val="24"/>
          <w:szCs w:val="22"/>
          <w:lang w:val="x-none" w:eastAsia="x-none"/>
        </w:rPr>
        <w:t>;</w:t>
      </w:r>
    </w:p>
    <w:p w14:paraId="0C342900" w14:textId="70476164" w:rsidR="003C65D5" w:rsidRDefault="005C348A" w:rsidP="00F40028">
      <w:pPr>
        <w:pStyle w:val="Akapitzlist"/>
        <w:numPr>
          <w:ilvl w:val="0"/>
          <w:numId w:val="70"/>
        </w:numPr>
        <w:spacing w:after="120" w:line="276" w:lineRule="auto"/>
        <w:ind w:left="357" w:hanging="357"/>
        <w:contextualSpacing w:val="0"/>
        <w:rPr>
          <w:rFonts w:ascii="Calibri" w:hAnsi="Calibri" w:cstheme="minorHAnsi"/>
          <w:sz w:val="24"/>
          <w:szCs w:val="22"/>
          <w:lang w:eastAsia="x-none"/>
        </w:rPr>
      </w:pPr>
      <w:r w:rsidRPr="003C65D5">
        <w:rPr>
          <w:rFonts w:ascii="Calibri" w:hAnsi="Calibri" w:cstheme="minorHAnsi"/>
          <w:sz w:val="24"/>
          <w:szCs w:val="22"/>
          <w:lang w:eastAsia="x-none"/>
        </w:rPr>
        <w:t>zakładu aktywności zawodowej</w:t>
      </w:r>
      <w:r w:rsidR="003C65D5">
        <w:rPr>
          <w:rFonts w:ascii="Calibri" w:hAnsi="Calibri" w:cstheme="minorHAnsi"/>
          <w:sz w:val="24"/>
          <w:szCs w:val="22"/>
          <w:lang w:eastAsia="x-none"/>
        </w:rPr>
        <w:t>;</w:t>
      </w:r>
    </w:p>
    <w:p w14:paraId="78E361B9" w14:textId="2DA3137A" w:rsidR="00254B91" w:rsidRDefault="00254B91" w:rsidP="00F40028">
      <w:pPr>
        <w:pStyle w:val="Akapitzlist"/>
        <w:numPr>
          <w:ilvl w:val="0"/>
          <w:numId w:val="70"/>
        </w:numPr>
        <w:spacing w:after="120" w:line="276" w:lineRule="auto"/>
        <w:ind w:left="357" w:hanging="357"/>
        <w:contextualSpacing w:val="0"/>
        <w:rPr>
          <w:rFonts w:ascii="Calibri" w:hAnsi="Calibri" w:cstheme="minorHAnsi"/>
          <w:sz w:val="24"/>
          <w:szCs w:val="22"/>
          <w:lang w:eastAsia="x-none"/>
        </w:rPr>
      </w:pPr>
      <w:r>
        <w:rPr>
          <w:rFonts w:ascii="Calibri" w:hAnsi="Calibri" w:cstheme="minorHAnsi"/>
          <w:sz w:val="24"/>
          <w:szCs w:val="22"/>
          <w:lang w:eastAsia="x-none"/>
        </w:rPr>
        <w:t>przedszkola specjalnego;</w:t>
      </w:r>
    </w:p>
    <w:p w14:paraId="1A6075B4" w14:textId="496061F1" w:rsidR="00247D4E" w:rsidRPr="0086732A" w:rsidRDefault="00254B91" w:rsidP="0086732A">
      <w:pPr>
        <w:pStyle w:val="Akapitzlist"/>
        <w:numPr>
          <w:ilvl w:val="0"/>
          <w:numId w:val="70"/>
        </w:numPr>
        <w:spacing w:after="120" w:line="276" w:lineRule="auto"/>
        <w:ind w:left="357" w:hanging="357"/>
        <w:contextualSpacing w:val="0"/>
        <w:rPr>
          <w:rFonts w:ascii="Calibri" w:hAnsi="Calibri" w:cstheme="minorHAnsi"/>
          <w:sz w:val="24"/>
          <w:szCs w:val="22"/>
          <w:lang w:eastAsia="x-none"/>
        </w:rPr>
      </w:pPr>
      <w:r>
        <w:rPr>
          <w:rFonts w:ascii="Calibri" w:hAnsi="Calibri" w:cstheme="minorHAnsi"/>
          <w:sz w:val="24"/>
          <w:szCs w:val="22"/>
          <w:lang w:eastAsia="x-none"/>
        </w:rPr>
        <w:lastRenderedPageBreak/>
        <w:t>szkoły specjalnej.</w:t>
      </w:r>
    </w:p>
    <w:p w14:paraId="01904745" w14:textId="77777777" w:rsidR="008C6502" w:rsidRPr="00107045" w:rsidRDefault="008C6502" w:rsidP="00263EE1">
      <w:pPr>
        <w:spacing w:after="120" w:line="276" w:lineRule="auto"/>
        <w:rPr>
          <w:rFonts w:ascii="Calibri" w:hAnsi="Calibri" w:cstheme="minorHAnsi"/>
          <w:lang w:eastAsia="x-none"/>
        </w:rPr>
      </w:pPr>
      <w:r w:rsidRPr="00107045">
        <w:rPr>
          <w:rFonts w:ascii="Calibri" w:hAnsi="Calibri" w:cstheme="minorHAnsi"/>
          <w:lang w:eastAsia="x-none"/>
        </w:rPr>
        <w:t>Musisz</w:t>
      </w:r>
      <w:r w:rsidRPr="00107045">
        <w:rPr>
          <w:rFonts w:ascii="Calibri" w:hAnsi="Calibri" w:cstheme="minorHAnsi"/>
          <w:lang w:val="x-none" w:eastAsia="x-none"/>
        </w:rPr>
        <w:t xml:space="preserve"> dysponować zasobami niezbędnymi do prowadzenia placówki</w:t>
      </w:r>
      <w:r w:rsidRPr="00107045">
        <w:rPr>
          <w:rFonts w:ascii="Calibri" w:hAnsi="Calibri" w:cstheme="minorHAnsi"/>
          <w:lang w:eastAsia="x-none"/>
        </w:rPr>
        <w:t>:</w:t>
      </w:r>
    </w:p>
    <w:p w14:paraId="170AE37B" w14:textId="77777777" w:rsidR="008C6502" w:rsidRPr="00107045" w:rsidRDefault="008C6502" w:rsidP="00C65CEC">
      <w:pPr>
        <w:pStyle w:val="Akapitzlist"/>
        <w:numPr>
          <w:ilvl w:val="0"/>
          <w:numId w:val="23"/>
        </w:numPr>
        <w:spacing w:after="120" w:line="276" w:lineRule="auto"/>
        <w:ind w:left="357" w:hanging="357"/>
        <w:contextualSpacing w:val="0"/>
        <w:rPr>
          <w:rFonts w:ascii="Calibri" w:hAnsi="Calibri" w:cstheme="minorHAnsi"/>
          <w:sz w:val="24"/>
          <w:lang w:eastAsia="x-none"/>
        </w:rPr>
      </w:pPr>
      <w:r w:rsidRPr="00107045">
        <w:rPr>
          <w:rFonts w:ascii="Calibri" w:hAnsi="Calibri" w:cstheme="minorHAnsi"/>
          <w:sz w:val="24"/>
          <w:lang w:val="x-none" w:eastAsia="x-none"/>
        </w:rPr>
        <w:t>lokalowymi</w:t>
      </w:r>
      <w:r w:rsidRPr="00107045">
        <w:rPr>
          <w:rFonts w:ascii="Calibri" w:hAnsi="Calibri" w:cstheme="minorHAnsi"/>
          <w:sz w:val="24"/>
          <w:lang w:eastAsia="x-none"/>
        </w:rPr>
        <w:t xml:space="preserve"> </w:t>
      </w:r>
      <w:r w:rsidRPr="00107045">
        <w:rPr>
          <w:rFonts w:ascii="Calibri" w:hAnsi="Calibri" w:cstheme="minorHAnsi"/>
          <w:sz w:val="24"/>
          <w:lang w:val="x-none" w:eastAsia="x-none"/>
        </w:rPr>
        <w:t xml:space="preserve">– </w:t>
      </w:r>
      <w:r w:rsidRPr="00107045">
        <w:rPr>
          <w:rFonts w:ascii="Calibri" w:hAnsi="Calibri" w:cstheme="minorHAnsi"/>
          <w:sz w:val="24"/>
          <w:lang w:eastAsia="x-none"/>
        </w:rPr>
        <w:t xml:space="preserve">Twoja organizacja musi </w:t>
      </w:r>
      <w:r w:rsidRPr="00107045">
        <w:rPr>
          <w:rFonts w:ascii="Calibri" w:hAnsi="Calibri" w:cstheme="minorHAnsi"/>
          <w:sz w:val="24"/>
          <w:lang w:val="x-none" w:eastAsia="x-none"/>
        </w:rPr>
        <w:t>być właścicielem obiektu lub najemcą obiektu lub biorącym do używania obiekt, w którym działa placówka</w:t>
      </w:r>
      <w:r w:rsidRPr="00107045">
        <w:rPr>
          <w:rFonts w:ascii="Calibri" w:hAnsi="Calibri" w:cstheme="minorHAnsi"/>
          <w:sz w:val="24"/>
          <w:lang w:eastAsia="x-none"/>
        </w:rPr>
        <w:t>;</w:t>
      </w:r>
    </w:p>
    <w:p w14:paraId="17C5AF1E" w14:textId="77777777" w:rsidR="008C6502" w:rsidRPr="00107045" w:rsidRDefault="008C6502" w:rsidP="00FE7744">
      <w:pPr>
        <w:pStyle w:val="Akapitzlist"/>
        <w:numPr>
          <w:ilvl w:val="0"/>
          <w:numId w:val="23"/>
        </w:numPr>
        <w:spacing w:after="120" w:line="276" w:lineRule="auto"/>
        <w:ind w:left="357" w:hanging="357"/>
        <w:contextualSpacing w:val="0"/>
        <w:rPr>
          <w:rFonts w:ascii="Calibri" w:hAnsi="Calibri" w:cstheme="minorHAnsi"/>
          <w:sz w:val="24"/>
          <w:lang w:val="x-none" w:eastAsia="x-none"/>
        </w:rPr>
      </w:pPr>
      <w:r w:rsidRPr="00107045">
        <w:rPr>
          <w:rFonts w:ascii="Calibri" w:hAnsi="Calibri" w:cstheme="minorHAnsi"/>
          <w:sz w:val="24"/>
          <w:lang w:val="x-none" w:eastAsia="x-none"/>
        </w:rPr>
        <w:t>kadrowymi i rzeczowymi</w:t>
      </w:r>
      <w:r w:rsidRPr="00107045">
        <w:rPr>
          <w:rFonts w:ascii="Calibri" w:hAnsi="Calibri" w:cstheme="minorHAnsi"/>
          <w:sz w:val="24"/>
          <w:lang w:eastAsia="x-none"/>
        </w:rPr>
        <w:t xml:space="preserve"> – </w:t>
      </w:r>
      <w:r w:rsidRPr="00107045">
        <w:rPr>
          <w:rFonts w:ascii="Calibri" w:eastAsia="Times New Roman" w:hAnsi="Calibri" w:cs="Calibri"/>
          <w:sz w:val="24"/>
          <w:lang w:eastAsia="pl-PL"/>
        </w:rPr>
        <w:t>kadra placówki to osoby zatrudnione na umowę o pracę lub umowę cywilnoprawną, osoby samozatrudnione lub</w:t>
      </w:r>
      <w:r w:rsidRPr="00107045">
        <w:rPr>
          <w:rFonts w:ascii="Calibri" w:hAnsi="Calibri" w:cstheme="minorHAnsi"/>
          <w:sz w:val="24"/>
          <w:lang w:val="x-none" w:eastAsia="x-none"/>
        </w:rPr>
        <w:t xml:space="preserve"> osoby wykonujące świadczenia w formie wolontariatu</w:t>
      </w:r>
      <w:r w:rsidRPr="00107045">
        <w:rPr>
          <w:rFonts w:ascii="Calibri" w:hAnsi="Calibri" w:cstheme="minorHAnsi"/>
          <w:sz w:val="24"/>
          <w:lang w:eastAsia="x-none"/>
        </w:rPr>
        <w:t>.</w:t>
      </w:r>
    </w:p>
    <w:p w14:paraId="15DBD12E" w14:textId="77777777" w:rsidR="008C6502" w:rsidRPr="00107045" w:rsidRDefault="008C6502" w:rsidP="00263EE1">
      <w:pPr>
        <w:spacing w:after="120" w:line="276" w:lineRule="auto"/>
        <w:rPr>
          <w:rFonts w:ascii="Calibri" w:hAnsi="Calibri" w:cs="Calibri"/>
        </w:rPr>
      </w:pPr>
      <w:r w:rsidRPr="00107045">
        <w:rPr>
          <w:rFonts w:ascii="Calibri" w:hAnsi="Calibri" w:cstheme="minorHAnsi"/>
          <w:b/>
          <w:bCs/>
          <w:color w:val="800000"/>
          <w:lang w:eastAsia="x-none"/>
        </w:rPr>
        <w:t>Ważne!</w:t>
      </w:r>
      <w:r w:rsidRPr="00107045">
        <w:rPr>
          <w:rFonts w:ascii="Calibri" w:hAnsi="Calibri" w:cstheme="minorHAnsi"/>
          <w:lang w:eastAsia="x-none"/>
        </w:rPr>
        <w:t xml:space="preserve"> </w:t>
      </w:r>
      <w:r w:rsidRPr="00107045">
        <w:rPr>
          <w:rFonts w:ascii="Calibri" w:hAnsi="Calibri" w:cs="Calibri"/>
        </w:rPr>
        <w:t>Placówka musi funkcjonować od co najmniej pół roku, licząc wstecz od daty ogłoszenia konkursu. Oznacza to, że musisz:</w:t>
      </w:r>
    </w:p>
    <w:p w14:paraId="2CF4812E" w14:textId="77777777" w:rsidR="008C6502" w:rsidRPr="00107045" w:rsidRDefault="008C6502" w:rsidP="00FE7744">
      <w:pPr>
        <w:pStyle w:val="Akapitzlist"/>
        <w:numPr>
          <w:ilvl w:val="0"/>
          <w:numId w:val="60"/>
        </w:numPr>
        <w:spacing w:after="120" w:line="276" w:lineRule="auto"/>
        <w:ind w:left="357" w:hanging="357"/>
        <w:contextualSpacing w:val="0"/>
        <w:rPr>
          <w:rFonts w:ascii="Calibri" w:hAnsi="Calibri" w:cs="Calibri"/>
          <w:sz w:val="24"/>
        </w:rPr>
      </w:pPr>
      <w:r w:rsidRPr="00107045">
        <w:rPr>
          <w:rFonts w:ascii="Calibri" w:hAnsi="Calibri" w:cs="Calibri"/>
          <w:sz w:val="24"/>
        </w:rPr>
        <w:t>posiadać zasoby kadrowe, lokalowe i rzeczowe niezbędne do kierowania placówką oraz</w:t>
      </w:r>
    </w:p>
    <w:p w14:paraId="3B0C8B07" w14:textId="686078C3" w:rsidR="008C6502" w:rsidRPr="00107045" w:rsidRDefault="0086B7AF" w:rsidP="57CD7570">
      <w:pPr>
        <w:pStyle w:val="Akapitzlist"/>
        <w:numPr>
          <w:ilvl w:val="0"/>
          <w:numId w:val="60"/>
        </w:numPr>
        <w:spacing w:after="120" w:line="276" w:lineRule="auto"/>
        <w:ind w:left="357" w:hanging="357"/>
        <w:rPr>
          <w:rFonts w:ascii="Calibri" w:hAnsi="Calibri" w:cs="Calibri"/>
          <w:sz w:val="24"/>
        </w:rPr>
      </w:pPr>
      <w:r w:rsidRPr="57CD7570">
        <w:rPr>
          <w:rFonts w:ascii="Calibri" w:hAnsi="Calibri" w:cs="Calibri"/>
          <w:sz w:val="24"/>
        </w:rPr>
        <w:t>realizować w placówce terapię na rzecz osób</w:t>
      </w:r>
      <w:r w:rsidR="3BA9CAD2" w:rsidRPr="57CD7570">
        <w:rPr>
          <w:rFonts w:ascii="Calibri" w:hAnsi="Calibri" w:cs="Calibri"/>
          <w:sz w:val="24"/>
        </w:rPr>
        <w:t xml:space="preserve"> z</w:t>
      </w:r>
      <w:r w:rsidRPr="57CD7570">
        <w:rPr>
          <w:rFonts w:ascii="Calibri" w:hAnsi="Calibri" w:cs="Calibri"/>
          <w:sz w:val="24"/>
        </w:rPr>
        <w:t xml:space="preserve"> niepełnosprawn</w:t>
      </w:r>
      <w:r w:rsidR="55342C07" w:rsidRPr="57CD7570">
        <w:rPr>
          <w:rFonts w:ascii="Calibri" w:hAnsi="Calibri" w:cs="Calibri"/>
          <w:sz w:val="24"/>
        </w:rPr>
        <w:t>ościami</w:t>
      </w:r>
      <w:r w:rsidRPr="57CD7570">
        <w:rPr>
          <w:rFonts w:ascii="Calibri" w:hAnsi="Calibri" w:cs="Calibri"/>
          <w:sz w:val="24"/>
        </w:rPr>
        <w:t xml:space="preserve"> (podopiecznych placówki).</w:t>
      </w:r>
    </w:p>
    <w:p w14:paraId="6C96D926" w14:textId="6A575067" w:rsidR="00DF7EE8" w:rsidRPr="00DF7EE8" w:rsidRDefault="00DF7EE8" w:rsidP="00DF7EE8">
      <w:pPr>
        <w:spacing w:after="120" w:line="276" w:lineRule="auto"/>
        <w:rPr>
          <w:rFonts w:ascii="Calibri" w:hAnsi="Calibri" w:cstheme="minorBidi"/>
        </w:rPr>
      </w:pPr>
      <w:r>
        <w:rPr>
          <w:rFonts w:ascii="Calibri" w:hAnsi="Calibri" w:cstheme="minorBidi"/>
        </w:rPr>
        <w:t>Pamiętaj, w</w:t>
      </w:r>
      <w:r w:rsidRPr="00DF7EE8">
        <w:rPr>
          <w:rFonts w:ascii="Calibri" w:hAnsi="Calibri" w:cstheme="minorBidi"/>
        </w:rPr>
        <w:t>sparcie w projekcie możesz zaadresować wyłącznie do podopiecznych placówki</w:t>
      </w:r>
      <w:r>
        <w:rPr>
          <w:rFonts w:ascii="Calibri" w:hAnsi="Calibri" w:cstheme="minorBidi"/>
        </w:rPr>
        <w:t xml:space="preserve">, którą </w:t>
      </w:r>
      <w:r w:rsidRPr="00DF7EE8">
        <w:rPr>
          <w:rFonts w:ascii="Calibri" w:hAnsi="Calibri" w:cstheme="minorBidi"/>
        </w:rPr>
        <w:t>prowadz</w:t>
      </w:r>
      <w:r w:rsidR="007B178B">
        <w:rPr>
          <w:rFonts w:ascii="Calibri" w:hAnsi="Calibri" w:cstheme="minorBidi"/>
        </w:rPr>
        <w:t>i</w:t>
      </w:r>
      <w:r w:rsidRPr="00DF7EE8">
        <w:rPr>
          <w:rFonts w:ascii="Calibri" w:hAnsi="Calibri" w:cstheme="minorBidi"/>
        </w:rPr>
        <w:t xml:space="preserve"> Twoj</w:t>
      </w:r>
      <w:r w:rsidR="007B178B">
        <w:rPr>
          <w:rFonts w:ascii="Calibri" w:hAnsi="Calibri" w:cstheme="minorBidi"/>
        </w:rPr>
        <w:t>a</w:t>
      </w:r>
      <w:r w:rsidRPr="00DF7EE8">
        <w:rPr>
          <w:rFonts w:ascii="Calibri" w:hAnsi="Calibri" w:cstheme="minorBidi"/>
        </w:rPr>
        <w:t xml:space="preserve"> organizacj</w:t>
      </w:r>
      <w:r w:rsidR="007B178B">
        <w:rPr>
          <w:rFonts w:ascii="Calibri" w:hAnsi="Calibri" w:cstheme="minorBidi"/>
        </w:rPr>
        <w:t>a</w:t>
      </w:r>
      <w:r w:rsidRPr="00DF7EE8">
        <w:rPr>
          <w:rFonts w:ascii="Calibri" w:hAnsi="Calibri" w:cstheme="minorBidi"/>
        </w:rPr>
        <w:t>.</w:t>
      </w:r>
    </w:p>
    <w:p w14:paraId="43B568E6" w14:textId="12E771A5" w:rsidR="001730F1" w:rsidRDefault="001730F1" w:rsidP="57CD7570">
      <w:pPr>
        <w:spacing w:after="120" w:line="276" w:lineRule="auto"/>
        <w:rPr>
          <w:rFonts w:ascii="Calibri" w:hAnsi="Calibri" w:cstheme="minorBidi"/>
        </w:rPr>
      </w:pPr>
      <w:r w:rsidRPr="00A364C4">
        <w:rPr>
          <w:rFonts w:ascii="Calibri" w:hAnsi="Calibri" w:cstheme="minorBidi"/>
          <w:b/>
          <w:bCs/>
          <w:color w:val="800000"/>
        </w:rPr>
        <w:t>Uwaga!</w:t>
      </w:r>
      <w:r>
        <w:rPr>
          <w:rFonts w:ascii="Calibri" w:hAnsi="Calibri" w:cstheme="minorBidi"/>
        </w:rPr>
        <w:t xml:space="preserve"> Jeżeli Twoja organizacja składa wniosek wspólny </w:t>
      </w:r>
      <w:r w:rsidR="00E5748F">
        <w:rPr>
          <w:rFonts w:ascii="Calibri" w:hAnsi="Calibri" w:cstheme="minorBidi"/>
        </w:rPr>
        <w:t xml:space="preserve">z innymi organizacjami pozarządowymi – </w:t>
      </w:r>
      <w:r w:rsidR="00B52C5A">
        <w:rPr>
          <w:rFonts w:ascii="Calibri" w:hAnsi="Calibri" w:cstheme="minorBidi"/>
        </w:rPr>
        <w:t xml:space="preserve">pamiętaj, że </w:t>
      </w:r>
      <w:r w:rsidR="00E5748F">
        <w:rPr>
          <w:rFonts w:ascii="Calibri" w:hAnsi="Calibri" w:cstheme="minorBidi"/>
        </w:rPr>
        <w:t>każda organizacja</w:t>
      </w:r>
      <w:r w:rsidR="005A5B2F">
        <w:rPr>
          <w:rFonts w:ascii="Calibri" w:hAnsi="Calibri" w:cstheme="minorBidi"/>
        </w:rPr>
        <w:t xml:space="preserve"> </w:t>
      </w:r>
      <w:r w:rsidR="00E5748F">
        <w:rPr>
          <w:rFonts w:ascii="Calibri" w:hAnsi="Calibri" w:cstheme="minorBidi"/>
        </w:rPr>
        <w:t xml:space="preserve">musi </w:t>
      </w:r>
      <w:r w:rsidR="00C228F0">
        <w:rPr>
          <w:rFonts w:ascii="Calibri" w:hAnsi="Calibri" w:cstheme="minorBidi"/>
        </w:rPr>
        <w:t xml:space="preserve">zgłosić </w:t>
      </w:r>
      <w:r w:rsidR="00E5748F">
        <w:rPr>
          <w:rFonts w:ascii="Calibri" w:hAnsi="Calibri" w:cstheme="minorBidi"/>
        </w:rPr>
        <w:t>we wniosku</w:t>
      </w:r>
      <w:r w:rsidR="00C228F0">
        <w:rPr>
          <w:rFonts w:ascii="Calibri" w:hAnsi="Calibri" w:cstheme="minorBidi"/>
        </w:rPr>
        <w:t xml:space="preserve"> </w:t>
      </w:r>
      <w:r w:rsidR="009F6AFD">
        <w:rPr>
          <w:rFonts w:ascii="Calibri" w:hAnsi="Calibri" w:cstheme="minorBidi"/>
        </w:rPr>
        <w:t>placówkę</w:t>
      </w:r>
      <w:r w:rsidR="009C6A9C">
        <w:rPr>
          <w:rFonts w:ascii="Calibri" w:hAnsi="Calibri" w:cstheme="minorBidi"/>
        </w:rPr>
        <w:t>,</w:t>
      </w:r>
      <w:r w:rsidR="00B03E12">
        <w:rPr>
          <w:rFonts w:ascii="Calibri" w:hAnsi="Calibri" w:cstheme="minorBidi"/>
        </w:rPr>
        <w:t xml:space="preserve"> </w:t>
      </w:r>
      <w:r w:rsidR="009C6A9C">
        <w:rPr>
          <w:rFonts w:ascii="Calibri" w:hAnsi="Calibri" w:cstheme="minorBidi"/>
        </w:rPr>
        <w:t xml:space="preserve">którą </w:t>
      </w:r>
      <w:r w:rsidR="00B128DB">
        <w:rPr>
          <w:rFonts w:ascii="Calibri" w:hAnsi="Calibri" w:cstheme="minorBidi"/>
        </w:rPr>
        <w:t xml:space="preserve">powołała i </w:t>
      </w:r>
      <w:r w:rsidR="009C6A9C">
        <w:rPr>
          <w:rFonts w:ascii="Calibri" w:hAnsi="Calibri" w:cstheme="minorBidi"/>
        </w:rPr>
        <w:t xml:space="preserve">prowadzi </w:t>
      </w:r>
      <w:r w:rsidR="00B44BEF">
        <w:rPr>
          <w:rFonts w:ascii="Calibri" w:hAnsi="Calibri" w:cstheme="minorBidi"/>
        </w:rPr>
        <w:t xml:space="preserve">(każda placówka musi spełniać </w:t>
      </w:r>
      <w:r w:rsidR="00A364C4">
        <w:rPr>
          <w:rFonts w:ascii="Calibri" w:hAnsi="Calibri" w:cstheme="minorBidi"/>
        </w:rPr>
        <w:t xml:space="preserve">opisane </w:t>
      </w:r>
      <w:r w:rsidR="009C6A9C">
        <w:rPr>
          <w:rFonts w:ascii="Calibri" w:hAnsi="Calibri" w:cstheme="minorBidi"/>
        </w:rPr>
        <w:t>w tym rozdziale</w:t>
      </w:r>
      <w:r w:rsidR="00A364C4">
        <w:rPr>
          <w:rFonts w:ascii="Calibri" w:hAnsi="Calibri" w:cstheme="minorBidi"/>
        </w:rPr>
        <w:t xml:space="preserve"> warunki</w:t>
      </w:r>
      <w:r w:rsidR="00B44BEF">
        <w:rPr>
          <w:rFonts w:ascii="Calibri" w:hAnsi="Calibri" w:cstheme="minorBidi"/>
        </w:rPr>
        <w:t>)</w:t>
      </w:r>
      <w:r w:rsidR="00A364C4">
        <w:rPr>
          <w:rFonts w:ascii="Calibri" w:hAnsi="Calibri" w:cstheme="minorBidi"/>
        </w:rPr>
        <w:t>.</w:t>
      </w:r>
    </w:p>
    <w:p w14:paraId="7B3B3F49" w14:textId="47D115EC" w:rsidR="003910DE" w:rsidRDefault="0086B7AF" w:rsidP="57CD7570">
      <w:pPr>
        <w:spacing w:after="120" w:line="276" w:lineRule="auto"/>
        <w:rPr>
          <w:rFonts w:ascii="Calibri" w:hAnsi="Calibri" w:cstheme="minorBidi"/>
          <w:lang w:eastAsia="x-none"/>
        </w:rPr>
      </w:pPr>
      <w:r w:rsidRPr="57CD7570">
        <w:rPr>
          <w:rFonts w:ascii="Calibri" w:hAnsi="Calibri" w:cstheme="minorBidi"/>
        </w:rPr>
        <w:t>W okresie realizacji projektu musisz świadczyć usługi na rzecz osób</w:t>
      </w:r>
      <w:r w:rsidR="15B47367" w:rsidRPr="57CD7570">
        <w:rPr>
          <w:rFonts w:ascii="Calibri" w:hAnsi="Calibri" w:cstheme="minorBidi"/>
        </w:rPr>
        <w:t xml:space="preserve"> z</w:t>
      </w:r>
      <w:r w:rsidRPr="57CD7570">
        <w:rPr>
          <w:rFonts w:ascii="Calibri" w:hAnsi="Calibri" w:cstheme="minorBidi"/>
        </w:rPr>
        <w:t xml:space="preserve"> niepełnosprawn</w:t>
      </w:r>
      <w:r w:rsidR="720AE1EF" w:rsidRPr="57CD7570">
        <w:rPr>
          <w:rFonts w:ascii="Calibri" w:hAnsi="Calibri" w:cstheme="minorBidi"/>
        </w:rPr>
        <w:t>ościami</w:t>
      </w:r>
      <w:r w:rsidRPr="57CD7570">
        <w:rPr>
          <w:rFonts w:ascii="Calibri" w:hAnsi="Calibri" w:cstheme="minorBidi"/>
        </w:rPr>
        <w:t xml:space="preserve"> w placówce w sposób ciągły – co najmniej 5 dni w tygodniu, przez okres co najmniej 10 miesięcy.</w:t>
      </w:r>
    </w:p>
    <w:p w14:paraId="19F575E0" w14:textId="77777777" w:rsidR="003910DE" w:rsidRDefault="008C6502" w:rsidP="00263EE1">
      <w:pPr>
        <w:spacing w:after="120" w:line="276" w:lineRule="auto"/>
        <w:rPr>
          <w:rFonts w:ascii="Calibri" w:hAnsi="Calibri" w:cstheme="minorHAnsi"/>
          <w:lang w:eastAsia="x-none"/>
        </w:rPr>
      </w:pPr>
      <w:r w:rsidRPr="00107045">
        <w:rPr>
          <w:rFonts w:ascii="Calibri" w:hAnsi="Calibri" w:cstheme="minorHAnsi"/>
          <w:lang w:eastAsia="x-none"/>
        </w:rPr>
        <w:t>W przypadku projektu wieloletniego warunek ten zweryfikujemy dla każdego z okresów realizacji.</w:t>
      </w:r>
    </w:p>
    <w:p w14:paraId="6B3E6E69" w14:textId="78B7C1A7" w:rsidR="008C6502" w:rsidRPr="00107045" w:rsidRDefault="00F952EB" w:rsidP="00263EE1">
      <w:pPr>
        <w:spacing w:after="120" w:line="276" w:lineRule="auto"/>
        <w:rPr>
          <w:rFonts w:ascii="Calibri" w:hAnsi="Calibri" w:cstheme="minorHAnsi"/>
          <w:lang w:eastAsia="x-none"/>
        </w:rPr>
      </w:pPr>
      <w:r>
        <w:rPr>
          <w:rFonts w:ascii="Calibri" w:hAnsi="Calibri" w:cstheme="minorHAnsi"/>
          <w:lang w:eastAsia="x-none"/>
        </w:rPr>
        <w:t xml:space="preserve">W </w:t>
      </w:r>
      <w:r w:rsidR="00EE66C9">
        <w:rPr>
          <w:rFonts w:ascii="Calibri" w:hAnsi="Calibri" w:cstheme="minorHAnsi"/>
          <w:lang w:eastAsia="x-none"/>
        </w:rPr>
        <w:t xml:space="preserve">ramach wymaganych 10 miesięcy </w:t>
      </w:r>
      <w:r>
        <w:rPr>
          <w:rFonts w:ascii="Calibri" w:hAnsi="Calibri" w:cstheme="minorHAnsi"/>
          <w:lang w:eastAsia="x-none"/>
        </w:rPr>
        <w:t>uwzględnimy</w:t>
      </w:r>
      <w:r w:rsidR="004F077E">
        <w:rPr>
          <w:rFonts w:ascii="Calibri" w:hAnsi="Calibri" w:cstheme="minorHAnsi"/>
          <w:lang w:eastAsia="x-none"/>
        </w:rPr>
        <w:t xml:space="preserve"> także </w:t>
      </w:r>
      <w:r w:rsidR="00EE66C9">
        <w:rPr>
          <w:rFonts w:ascii="Calibri" w:hAnsi="Calibri" w:cstheme="minorHAnsi"/>
          <w:lang w:eastAsia="x-none"/>
        </w:rPr>
        <w:t xml:space="preserve">okres </w:t>
      </w:r>
      <w:r w:rsidR="00706210">
        <w:rPr>
          <w:rFonts w:ascii="Calibri" w:hAnsi="Calibri" w:cstheme="minorHAnsi"/>
          <w:lang w:eastAsia="x-none"/>
        </w:rPr>
        <w:t xml:space="preserve">realizacji wsparcia w placówce </w:t>
      </w:r>
      <w:r w:rsidR="00EE66C9">
        <w:rPr>
          <w:rFonts w:ascii="Calibri" w:hAnsi="Calibri" w:cstheme="minorHAnsi"/>
          <w:lang w:eastAsia="x-none"/>
        </w:rPr>
        <w:t>w</w:t>
      </w:r>
      <w:r w:rsidR="00706210">
        <w:rPr>
          <w:rFonts w:ascii="Calibri" w:hAnsi="Calibri" w:cstheme="minorHAnsi"/>
          <w:lang w:eastAsia="x-none"/>
        </w:rPr>
        <w:t> </w:t>
      </w:r>
      <w:r w:rsidR="00EE66C9">
        <w:rPr>
          <w:rFonts w:ascii="Calibri" w:hAnsi="Calibri" w:cstheme="minorHAnsi"/>
          <w:lang w:eastAsia="x-none"/>
        </w:rPr>
        <w:t>ramach innego projektu – jeżeli rozpoczęcie projektu, który zgłaszasz do PFRON następuje bezpośrednio po zakończeniu poprzedniego projektu</w:t>
      </w:r>
      <w:r w:rsidR="006116D0">
        <w:rPr>
          <w:rFonts w:ascii="Calibri" w:hAnsi="Calibri" w:cstheme="minorHAnsi"/>
          <w:lang w:eastAsia="x-none"/>
        </w:rPr>
        <w:t>. P</w:t>
      </w:r>
      <w:r w:rsidR="00EE66C9">
        <w:rPr>
          <w:rFonts w:ascii="Calibri" w:hAnsi="Calibri" w:cstheme="minorHAnsi"/>
          <w:lang w:eastAsia="x-none"/>
        </w:rPr>
        <w:t xml:space="preserve">amiętaj, że sprawdzimy czy w poprzednim projekcie placówka funkcjonowała </w:t>
      </w:r>
      <w:r w:rsidR="00EE66C9" w:rsidRPr="00107045">
        <w:rPr>
          <w:rFonts w:ascii="Calibri" w:hAnsi="Calibri" w:cstheme="minorHAnsi"/>
          <w:lang w:val="x-none" w:eastAsia="x-none"/>
        </w:rPr>
        <w:t>co</w:t>
      </w:r>
      <w:r w:rsidR="00EE66C9" w:rsidRPr="00107045">
        <w:rPr>
          <w:rFonts w:ascii="Calibri" w:hAnsi="Calibri" w:cstheme="minorHAnsi"/>
          <w:lang w:eastAsia="x-none"/>
        </w:rPr>
        <w:t xml:space="preserve"> </w:t>
      </w:r>
      <w:r w:rsidR="00EE66C9" w:rsidRPr="00107045">
        <w:rPr>
          <w:rFonts w:ascii="Calibri" w:hAnsi="Calibri" w:cstheme="minorHAnsi"/>
          <w:lang w:val="x-none" w:eastAsia="x-none"/>
        </w:rPr>
        <w:t>najmniej 5 dni w tygodniu</w:t>
      </w:r>
      <w:r w:rsidR="00EE66C9">
        <w:rPr>
          <w:rFonts w:ascii="Calibri" w:hAnsi="Calibri" w:cstheme="minorHAnsi"/>
          <w:lang w:eastAsia="x-none"/>
        </w:rPr>
        <w:t>.</w:t>
      </w:r>
    </w:p>
    <w:p w14:paraId="551E92A7" w14:textId="6253FC5B" w:rsidR="008C6502" w:rsidRPr="00107045" w:rsidRDefault="008C6502" w:rsidP="00125271">
      <w:pPr>
        <w:spacing w:after="120" w:line="276" w:lineRule="auto"/>
        <w:rPr>
          <w:rFonts w:ascii="Calibri" w:hAnsi="Calibri" w:cs="Calibri"/>
        </w:rPr>
      </w:pPr>
      <w:r w:rsidRPr="00107045">
        <w:rPr>
          <w:rFonts w:ascii="Calibri" w:hAnsi="Calibri" w:cstheme="minorHAnsi"/>
          <w:b/>
          <w:bCs/>
          <w:color w:val="800000"/>
          <w:lang w:eastAsia="x-none"/>
        </w:rPr>
        <w:t>Uwaga!</w:t>
      </w:r>
      <w:r w:rsidRPr="00107045">
        <w:rPr>
          <w:rFonts w:ascii="Calibri" w:hAnsi="Calibri" w:cstheme="minorHAnsi"/>
          <w:lang w:eastAsia="x-none"/>
        </w:rPr>
        <w:t xml:space="preserve"> </w:t>
      </w:r>
      <w:r w:rsidRPr="00107045">
        <w:rPr>
          <w:rFonts w:ascii="Calibri" w:hAnsi="Calibri" w:cs="Calibri"/>
        </w:rPr>
        <w:t xml:space="preserve">Warunek świadczenia usług przez co najmniej 5 dni w tygodniu nie </w:t>
      </w:r>
      <w:r w:rsidR="000E6BC1" w:rsidRPr="00107045">
        <w:rPr>
          <w:rFonts w:ascii="Calibri" w:hAnsi="Calibri" w:cs="Calibri"/>
        </w:rPr>
        <w:t>obowiązuje,</w:t>
      </w:r>
      <w:r w:rsidRPr="00107045">
        <w:rPr>
          <w:rFonts w:ascii="Calibri" w:hAnsi="Calibri" w:cs="Calibri"/>
        </w:rPr>
        <w:t xml:space="preserve"> </w:t>
      </w:r>
      <w:r w:rsidRPr="00107045">
        <w:rPr>
          <w:rFonts w:ascii="Calibri" w:hAnsi="Calibri" w:cstheme="minorHAnsi"/>
          <w:lang w:eastAsia="x-none"/>
        </w:rPr>
        <w:t>jeżeli w</w:t>
      </w:r>
      <w:r w:rsidR="00125271">
        <w:rPr>
          <w:rFonts w:ascii="Calibri" w:hAnsi="Calibri" w:cstheme="minorHAnsi"/>
          <w:lang w:eastAsia="x-none"/>
        </w:rPr>
        <w:t> </w:t>
      </w:r>
      <w:r w:rsidRPr="00107045">
        <w:rPr>
          <w:rFonts w:ascii="Calibri" w:hAnsi="Calibri" w:cstheme="minorHAnsi"/>
          <w:lang w:eastAsia="x-none"/>
        </w:rPr>
        <w:t xml:space="preserve">placówce prowadzisz </w:t>
      </w:r>
      <w:r w:rsidRPr="00107045">
        <w:rPr>
          <w:rFonts w:ascii="Calibri" w:hAnsi="Calibri" w:cs="Calibri"/>
        </w:rPr>
        <w:t>wyłącznie treningi mieszkalnictwa (treningi samodzielności).</w:t>
      </w:r>
    </w:p>
    <w:p w14:paraId="48E4DA97" w14:textId="0EA29E89" w:rsidR="006116D0" w:rsidRDefault="008C6502" w:rsidP="00263EE1">
      <w:pPr>
        <w:spacing w:after="120" w:line="276" w:lineRule="auto"/>
        <w:rPr>
          <w:rFonts w:ascii="Calibri" w:hAnsi="Calibri" w:cs="Calibri"/>
        </w:rPr>
      </w:pPr>
      <w:r w:rsidRPr="00107045">
        <w:rPr>
          <w:rFonts w:ascii="Calibri" w:hAnsi="Calibri" w:cs="Calibri"/>
        </w:rPr>
        <w:t>Jeżeli Twój projekt dotyczy kilku placówek, warunki, które tutaj opisaliśmy musisz spełnić w odniesieniu do każdej z placówek.</w:t>
      </w:r>
    </w:p>
    <w:p w14:paraId="10ECE8B6" w14:textId="37B65B78" w:rsidR="008C6502" w:rsidRPr="00107045" w:rsidRDefault="008C6502" w:rsidP="00263EE1">
      <w:pPr>
        <w:spacing w:after="120" w:line="276" w:lineRule="auto"/>
        <w:rPr>
          <w:rFonts w:ascii="Calibri" w:hAnsi="Calibri" w:cstheme="minorHAnsi"/>
          <w:lang w:eastAsia="x-none"/>
        </w:rPr>
      </w:pPr>
      <w:r w:rsidRPr="00107045">
        <w:rPr>
          <w:rFonts w:ascii="Calibri" w:hAnsi="Calibri" w:cs="Calibri"/>
        </w:rPr>
        <w:t xml:space="preserve">Warunki te musisz spełnić także </w:t>
      </w:r>
      <w:r w:rsidR="000E6BC1" w:rsidRPr="00107045">
        <w:rPr>
          <w:rFonts w:ascii="Calibri" w:hAnsi="Calibri" w:cs="Calibri"/>
        </w:rPr>
        <w:t>wówczas,</w:t>
      </w:r>
      <w:r w:rsidRPr="00107045">
        <w:rPr>
          <w:rFonts w:ascii="Calibri" w:hAnsi="Calibri" w:cs="Calibri"/>
        </w:rPr>
        <w:t xml:space="preserve"> gdy zgłaszasz placówkę w ramach </w:t>
      </w:r>
      <w:r w:rsidRPr="00107045">
        <w:rPr>
          <w:rFonts w:ascii="Calibri" w:hAnsi="Calibri" w:cstheme="minorHAnsi"/>
          <w:lang w:eastAsia="x-none"/>
        </w:rPr>
        <w:t xml:space="preserve">zadania </w:t>
      </w:r>
      <w:r w:rsidR="00C30007" w:rsidRPr="00C30007">
        <w:rPr>
          <w:rFonts w:ascii="Calibri" w:hAnsi="Calibri" w:cstheme="minorHAnsi"/>
          <w:lang w:val="x-none" w:eastAsia="x-none"/>
        </w:rPr>
        <w:t xml:space="preserve">pod nazwą </w:t>
      </w:r>
      <w:r w:rsidRPr="00107045">
        <w:rPr>
          <w:rFonts w:ascii="Calibri" w:hAnsi="Calibri" w:cstheme="minorHAnsi"/>
          <w:lang w:val="x-none" w:eastAsia="x-none"/>
        </w:rPr>
        <w:t>„prowadzenie poradnictwa psychologicznego, społeczno-prawnego oraz udzielanie informacji na</w:t>
      </w:r>
      <w:r w:rsidR="004037A0">
        <w:rPr>
          <w:rFonts w:ascii="Calibri" w:hAnsi="Calibri" w:cstheme="minorHAnsi"/>
          <w:lang w:val="x-none" w:eastAsia="x-none"/>
        </w:rPr>
        <w:t> </w:t>
      </w:r>
      <w:r w:rsidRPr="00107045">
        <w:rPr>
          <w:rFonts w:ascii="Calibri" w:hAnsi="Calibri" w:cstheme="minorHAnsi"/>
          <w:lang w:val="x-none" w:eastAsia="x-none"/>
        </w:rPr>
        <w:t>temat przysługujących uprawnień, dostępnych usług, sprzętu rehabilitacyjnego i pomocy technicznej dla osób niepełnosprawnych”</w:t>
      </w:r>
      <w:r w:rsidRPr="00107045">
        <w:rPr>
          <w:rFonts w:ascii="Calibri" w:hAnsi="Calibri" w:cstheme="minorHAnsi"/>
          <w:lang w:eastAsia="x-none"/>
        </w:rPr>
        <w:t>.</w:t>
      </w:r>
      <w:r w:rsidR="001C7A1F">
        <w:rPr>
          <w:rFonts w:ascii="Calibri" w:hAnsi="Calibri" w:cstheme="minorHAnsi"/>
          <w:lang w:eastAsia="x-none"/>
        </w:rPr>
        <w:br w:type="page"/>
      </w:r>
    </w:p>
    <w:p w14:paraId="6BA85200" w14:textId="77777777" w:rsidR="008C6502" w:rsidRPr="00107045" w:rsidRDefault="008C6502" w:rsidP="00263EE1">
      <w:pPr>
        <w:spacing w:after="120" w:line="276" w:lineRule="auto"/>
        <w:rPr>
          <w:rFonts w:ascii="Calibri" w:hAnsi="Calibri" w:cs="Calibri"/>
        </w:rPr>
      </w:pPr>
      <w:r w:rsidRPr="00107045">
        <w:rPr>
          <w:rFonts w:ascii="Calibri" w:hAnsi="Calibri" w:cs="Calibri"/>
        </w:rPr>
        <w:lastRenderedPageBreak/>
        <w:t>Możesz w uzasadnionych przypadkach zaplanować dodatkowo:</w:t>
      </w:r>
    </w:p>
    <w:p w14:paraId="511B9424" w14:textId="6392BA37" w:rsidR="006116D0" w:rsidRDefault="008C6502" w:rsidP="00FE7744">
      <w:pPr>
        <w:numPr>
          <w:ilvl w:val="0"/>
          <w:numId w:val="18"/>
        </w:numPr>
        <w:spacing w:after="120" w:line="276" w:lineRule="auto"/>
        <w:rPr>
          <w:rFonts w:ascii="Calibri" w:hAnsi="Calibri" w:cs="Calibri"/>
        </w:rPr>
      </w:pPr>
      <w:r w:rsidRPr="00125271">
        <w:rPr>
          <w:rFonts w:ascii="Calibri" w:hAnsi="Calibri" w:cs="Calibri"/>
        </w:rPr>
        <w:t>formy wsparcia realizowane poza placówką – pamiętaj jednak, że z tego wsparcia mogą korzystać jedynie podopieczni placówki (beneficjenci ostateczni); udział w tych formach wsparcia musi stanowić dla tych osób uzupełnienie rehabilitacji, którą prowadzisz w placówce.</w:t>
      </w:r>
      <w:r w:rsidR="0078598E">
        <w:rPr>
          <w:rFonts w:ascii="Calibri" w:hAnsi="Calibri" w:cs="Calibri"/>
        </w:rPr>
        <w:t xml:space="preserve"> Opisz to wsparcie w ramach o</w:t>
      </w:r>
      <w:r w:rsidR="003A582B">
        <w:rPr>
          <w:rFonts w:ascii="Calibri" w:hAnsi="Calibri" w:cs="Calibri"/>
        </w:rPr>
        <w:t>sobnej formy wsparcia.</w:t>
      </w:r>
    </w:p>
    <w:p w14:paraId="5401DB59" w14:textId="2A0F0F82" w:rsidR="008C6502" w:rsidRPr="00125271" w:rsidRDefault="008C6502" w:rsidP="006116D0">
      <w:pPr>
        <w:spacing w:after="120" w:line="276" w:lineRule="auto"/>
        <w:ind w:left="360"/>
        <w:rPr>
          <w:rFonts w:ascii="Calibri" w:hAnsi="Calibri" w:cs="Calibri"/>
        </w:rPr>
      </w:pPr>
      <w:r w:rsidRPr="00125271">
        <w:rPr>
          <w:rFonts w:ascii="Calibri" w:hAnsi="Calibri" w:cs="Calibri"/>
          <w:b/>
          <w:bCs/>
          <w:color w:val="800000"/>
        </w:rPr>
        <w:t>Ważne!</w:t>
      </w:r>
      <w:r w:rsidRPr="006116D0">
        <w:rPr>
          <w:rFonts w:ascii="Calibri" w:hAnsi="Calibri" w:cs="Calibri"/>
        </w:rPr>
        <w:t xml:space="preserve"> </w:t>
      </w:r>
      <w:r w:rsidRPr="00125271">
        <w:rPr>
          <w:rFonts w:ascii="Calibri" w:hAnsi="Calibri" w:cs="Calibri"/>
        </w:rPr>
        <w:t>Wsparcie poza placówką nie może przekroczyć 30% ogółu godzin wsparcia zaplanowanych w projekcie;</w:t>
      </w:r>
    </w:p>
    <w:p w14:paraId="6648BFD8" w14:textId="77777777" w:rsidR="008C6502" w:rsidRDefault="008C6502" w:rsidP="00FE7744">
      <w:pPr>
        <w:numPr>
          <w:ilvl w:val="0"/>
          <w:numId w:val="18"/>
        </w:numPr>
        <w:spacing w:after="120" w:line="276" w:lineRule="auto"/>
        <w:ind w:left="357" w:hanging="357"/>
        <w:rPr>
          <w:rFonts w:ascii="Calibri" w:hAnsi="Calibri" w:cs="Calibri"/>
        </w:rPr>
      </w:pPr>
      <w:r w:rsidRPr="00107045">
        <w:rPr>
          <w:rFonts w:ascii="Calibri" w:hAnsi="Calibri" w:cs="Calibri"/>
        </w:rPr>
        <w:t>działania na rzecz podopiecznych placówki, związane z utrzymaniem psów asystujących.</w:t>
      </w:r>
    </w:p>
    <w:p w14:paraId="0FF4AB7F" w14:textId="0E08F666" w:rsidR="008C6502" w:rsidRPr="00107045" w:rsidRDefault="008C6502" w:rsidP="00125271">
      <w:pPr>
        <w:spacing w:after="120" w:line="276" w:lineRule="auto"/>
        <w:rPr>
          <w:rFonts w:ascii="Calibri" w:hAnsi="Calibri" w:cstheme="minorHAnsi"/>
          <w:lang w:val="x-none" w:eastAsia="x-none"/>
        </w:rPr>
      </w:pPr>
      <w:r w:rsidRPr="008C3377">
        <w:rPr>
          <w:rFonts w:ascii="Calibri" w:hAnsi="Calibri" w:cstheme="minorHAnsi"/>
          <w:b/>
          <w:bCs/>
          <w:color w:val="006600"/>
          <w:lang w:eastAsia="x-none"/>
        </w:rPr>
        <w:t>Pamiętaj!</w:t>
      </w:r>
      <w:r w:rsidRPr="00107045">
        <w:rPr>
          <w:rFonts w:ascii="Calibri" w:hAnsi="Calibri" w:cstheme="minorHAnsi"/>
          <w:lang w:eastAsia="x-none"/>
        </w:rPr>
        <w:t xml:space="preserve"> Treningiem </w:t>
      </w:r>
      <w:r w:rsidRPr="00107045">
        <w:rPr>
          <w:rFonts w:ascii="Calibri" w:hAnsi="Calibri" w:cstheme="minorHAnsi"/>
          <w:lang w:val="x-none" w:eastAsia="x-none"/>
        </w:rPr>
        <w:t xml:space="preserve">mieszkalnictwa (treningiem samodzielności) </w:t>
      </w:r>
      <w:r w:rsidRPr="00107045">
        <w:rPr>
          <w:rFonts w:ascii="Calibri" w:hAnsi="Calibri" w:cstheme="minorHAnsi"/>
          <w:lang w:eastAsia="x-none"/>
        </w:rPr>
        <w:t xml:space="preserve">możesz objąć </w:t>
      </w:r>
      <w:r w:rsidRPr="00107045">
        <w:rPr>
          <w:rFonts w:ascii="Calibri" w:hAnsi="Calibri" w:cstheme="minorHAnsi"/>
          <w:lang w:val="x-none" w:eastAsia="x-none"/>
        </w:rPr>
        <w:t>jedynie beneficjen</w:t>
      </w:r>
      <w:r w:rsidRPr="00107045">
        <w:rPr>
          <w:rFonts w:ascii="Calibri" w:hAnsi="Calibri" w:cstheme="minorHAnsi"/>
          <w:lang w:eastAsia="x-none"/>
        </w:rPr>
        <w:t>tów</w:t>
      </w:r>
      <w:r w:rsidRPr="00107045">
        <w:rPr>
          <w:rFonts w:ascii="Calibri" w:hAnsi="Calibri" w:cstheme="minorHAnsi"/>
          <w:lang w:val="x-none" w:eastAsia="x-none"/>
        </w:rPr>
        <w:t xml:space="preserve"> ostateczn</w:t>
      </w:r>
      <w:r w:rsidRPr="00107045">
        <w:rPr>
          <w:rFonts w:ascii="Calibri" w:hAnsi="Calibri" w:cstheme="minorHAnsi"/>
          <w:lang w:eastAsia="x-none"/>
        </w:rPr>
        <w:t>ych</w:t>
      </w:r>
      <w:r w:rsidRPr="00107045">
        <w:rPr>
          <w:rFonts w:ascii="Calibri" w:hAnsi="Calibri" w:cstheme="minorHAnsi"/>
          <w:lang w:val="x-none" w:eastAsia="x-none"/>
        </w:rPr>
        <w:t>, którzy ukończyli 16 rok życia</w:t>
      </w:r>
      <w:r w:rsidRPr="00107045">
        <w:rPr>
          <w:rFonts w:ascii="Calibri" w:hAnsi="Calibri" w:cstheme="minorHAnsi"/>
          <w:lang w:eastAsia="x-none"/>
        </w:rPr>
        <w:t>.</w:t>
      </w:r>
    </w:p>
    <w:p w14:paraId="3863DB70" w14:textId="755A90E6" w:rsidR="00706210" w:rsidRDefault="008C6502" w:rsidP="00125271">
      <w:pPr>
        <w:spacing w:after="120" w:line="276" w:lineRule="auto"/>
        <w:rPr>
          <w:rFonts w:ascii="Calibri" w:hAnsi="Calibri" w:cstheme="minorHAnsi"/>
          <w:lang w:eastAsia="x-none"/>
        </w:rPr>
      </w:pPr>
      <w:bookmarkStart w:id="33" w:name="_Hlk104810322"/>
      <w:r w:rsidRPr="00107045">
        <w:rPr>
          <w:rFonts w:ascii="Calibri" w:hAnsi="Calibri" w:cstheme="minorHAnsi"/>
          <w:lang w:eastAsia="x-none"/>
        </w:rPr>
        <w:t>Mieszkania treningowe, które działają pod różnymi adresami są odrębnymi placówkami</w:t>
      </w:r>
      <w:bookmarkEnd w:id="33"/>
      <w:r w:rsidR="005C348A">
        <w:rPr>
          <w:rFonts w:ascii="Calibri" w:hAnsi="Calibri" w:cstheme="minorHAnsi"/>
          <w:lang w:eastAsia="x-none"/>
        </w:rPr>
        <w:t>, chyba że działają jako zespół placówek. Zespół możesz zgłosić jako jedną placówkę.</w:t>
      </w:r>
    </w:p>
    <w:p w14:paraId="3DCAA7F1" w14:textId="3549560F" w:rsidR="008C6502" w:rsidRPr="00107045" w:rsidRDefault="008C6502" w:rsidP="00125271">
      <w:pPr>
        <w:spacing w:after="120" w:line="276" w:lineRule="auto"/>
        <w:rPr>
          <w:rFonts w:ascii="Calibri" w:hAnsi="Calibri" w:cstheme="minorHAnsi"/>
          <w:lang w:val="x-none" w:eastAsia="x-none"/>
        </w:rPr>
      </w:pPr>
      <w:r w:rsidRPr="00263EE1">
        <w:rPr>
          <w:rFonts w:asciiTheme="minorHAnsi" w:hAnsiTheme="minorHAnsi" w:cstheme="minorHAnsi"/>
          <w:b/>
          <w:bCs/>
          <w:color w:val="800000"/>
        </w:rPr>
        <w:t>Uwaga!</w:t>
      </w:r>
      <w:r w:rsidR="006116D0" w:rsidRPr="006116D0">
        <w:rPr>
          <w:rFonts w:ascii="Calibri" w:hAnsi="Calibri" w:cstheme="minorHAnsi"/>
          <w:lang w:eastAsia="x-none"/>
        </w:rPr>
        <w:t xml:space="preserve"> </w:t>
      </w:r>
      <w:r w:rsidRPr="00107045">
        <w:rPr>
          <w:rFonts w:ascii="Calibri" w:hAnsi="Calibri" w:cstheme="minorHAnsi"/>
          <w:lang w:eastAsia="x-none"/>
        </w:rPr>
        <w:t>Tej</w:t>
      </w:r>
      <w:r w:rsidRPr="00107045">
        <w:rPr>
          <w:rFonts w:ascii="Calibri" w:hAnsi="Calibri" w:cstheme="minorHAnsi"/>
          <w:lang w:val="x-none" w:eastAsia="x-none"/>
        </w:rPr>
        <w:t xml:space="preserve"> sam</w:t>
      </w:r>
      <w:r w:rsidRPr="00107045">
        <w:rPr>
          <w:rFonts w:ascii="Calibri" w:hAnsi="Calibri" w:cstheme="minorHAnsi"/>
          <w:lang w:eastAsia="x-none"/>
        </w:rPr>
        <w:t>ej</w:t>
      </w:r>
      <w:r w:rsidRPr="00107045">
        <w:rPr>
          <w:rFonts w:ascii="Calibri" w:hAnsi="Calibri" w:cstheme="minorHAnsi"/>
          <w:lang w:val="x-none" w:eastAsia="x-none"/>
        </w:rPr>
        <w:t xml:space="preserve"> placów</w:t>
      </w:r>
      <w:r w:rsidRPr="00107045">
        <w:rPr>
          <w:rFonts w:ascii="Calibri" w:hAnsi="Calibri" w:cstheme="minorHAnsi"/>
          <w:lang w:eastAsia="x-none"/>
        </w:rPr>
        <w:t xml:space="preserve">ki nie możesz zgłosić </w:t>
      </w:r>
      <w:r w:rsidRPr="00107045">
        <w:rPr>
          <w:rFonts w:ascii="Calibri" w:hAnsi="Calibri" w:cstheme="minorHAnsi"/>
          <w:lang w:val="x-none" w:eastAsia="x-none"/>
        </w:rPr>
        <w:t>w dwóch wnioskach składanych w tym samym konkursie</w:t>
      </w:r>
      <w:r w:rsidRPr="00107045">
        <w:rPr>
          <w:rFonts w:ascii="Calibri" w:hAnsi="Calibri" w:cstheme="minorHAnsi"/>
          <w:lang w:eastAsia="x-none"/>
        </w:rPr>
        <w:t>. Jeżeli to zrobisz oba wnioski zweryfikujemy formalnie negatywnie.</w:t>
      </w:r>
    </w:p>
    <w:p w14:paraId="22999AE6" w14:textId="565F9A13" w:rsidR="00125271" w:rsidRDefault="008C6502" w:rsidP="00125271">
      <w:pPr>
        <w:spacing w:after="120" w:line="276" w:lineRule="auto"/>
        <w:rPr>
          <w:rFonts w:ascii="Calibri" w:hAnsi="Calibri" w:cstheme="minorHAnsi"/>
          <w:lang w:eastAsia="x-none"/>
        </w:rPr>
      </w:pPr>
      <w:r w:rsidRPr="00107045">
        <w:rPr>
          <w:rFonts w:ascii="Calibri" w:hAnsi="Calibri" w:cstheme="minorHAnsi"/>
          <w:lang w:eastAsia="x-none"/>
        </w:rPr>
        <w:t>Działania</w:t>
      </w:r>
      <w:r w:rsidRPr="00107045">
        <w:rPr>
          <w:rFonts w:ascii="Calibri" w:hAnsi="Calibri" w:cstheme="minorHAnsi"/>
          <w:lang w:val="x-none" w:eastAsia="x-none"/>
        </w:rPr>
        <w:t xml:space="preserve">, które </w:t>
      </w:r>
      <w:r w:rsidRPr="00107045">
        <w:rPr>
          <w:rFonts w:ascii="Calibri" w:hAnsi="Calibri" w:cstheme="minorHAnsi"/>
          <w:lang w:eastAsia="x-none"/>
        </w:rPr>
        <w:t xml:space="preserve">prowadzisz </w:t>
      </w:r>
      <w:r w:rsidRPr="00107045">
        <w:rPr>
          <w:rFonts w:ascii="Calibri" w:hAnsi="Calibri" w:cstheme="minorHAnsi"/>
          <w:lang w:val="x-none" w:eastAsia="x-none"/>
        </w:rPr>
        <w:t>w placówce, nie mogą być dofinansowane ze środków PFRON na</w:t>
      </w:r>
      <w:r w:rsidR="004037A0">
        <w:rPr>
          <w:rFonts w:ascii="Calibri" w:hAnsi="Calibri" w:cstheme="minorHAnsi"/>
          <w:lang w:val="x-none" w:eastAsia="x-none"/>
        </w:rPr>
        <w:t> </w:t>
      </w:r>
      <w:r w:rsidRPr="00107045">
        <w:rPr>
          <w:rFonts w:ascii="Calibri" w:hAnsi="Calibri" w:cstheme="minorHAnsi"/>
          <w:lang w:val="x-none" w:eastAsia="x-none"/>
        </w:rPr>
        <w:t>podstawie dwóch odrębnych, równolegle realizowanych umów</w:t>
      </w:r>
      <w:r w:rsidRPr="00107045">
        <w:rPr>
          <w:rFonts w:ascii="Calibri" w:hAnsi="Calibri" w:cstheme="minorHAnsi"/>
          <w:lang w:eastAsia="x-none"/>
        </w:rPr>
        <w:t>.</w:t>
      </w:r>
    </w:p>
    <w:p w14:paraId="76738452" w14:textId="13665808" w:rsidR="008C6502" w:rsidRDefault="008C6502" w:rsidP="00125271">
      <w:pPr>
        <w:spacing w:after="120" w:line="276" w:lineRule="auto"/>
        <w:rPr>
          <w:rFonts w:ascii="Calibri" w:hAnsi="Calibri" w:cs="Calibri"/>
        </w:rPr>
      </w:pPr>
      <w:r w:rsidRPr="00107045">
        <w:rPr>
          <w:rFonts w:ascii="Calibri" w:hAnsi="Calibri" w:cstheme="minorHAnsi"/>
          <w:lang w:eastAsia="x-none"/>
        </w:rPr>
        <w:t>Nie możesz w konkursie zgłosić placówki, jeżeli w</w:t>
      </w:r>
      <w:r w:rsidR="0011450B" w:rsidRPr="00107045">
        <w:rPr>
          <w:rFonts w:ascii="Calibri" w:hAnsi="Calibri" w:cstheme="minorHAnsi"/>
          <w:lang w:eastAsia="x-none"/>
        </w:rPr>
        <w:t xml:space="preserve"> </w:t>
      </w:r>
      <w:r w:rsidRPr="00107045">
        <w:rPr>
          <w:rFonts w:ascii="Calibri" w:hAnsi="Calibri" w:cstheme="minorHAnsi"/>
          <w:lang w:eastAsia="x-none"/>
        </w:rPr>
        <w:t>planowanym terminie realizacji projektu nie</w:t>
      </w:r>
      <w:r w:rsidR="004037A0">
        <w:rPr>
          <w:rFonts w:ascii="Calibri" w:hAnsi="Calibri" w:cstheme="minorHAnsi"/>
          <w:lang w:eastAsia="x-none"/>
        </w:rPr>
        <w:t> </w:t>
      </w:r>
      <w:r w:rsidRPr="00107045">
        <w:rPr>
          <w:rFonts w:ascii="Calibri" w:hAnsi="Calibri" w:cstheme="minorHAnsi"/>
          <w:lang w:eastAsia="x-none"/>
        </w:rPr>
        <w:t>zakończysz w</w:t>
      </w:r>
      <w:r w:rsidR="0011450B" w:rsidRPr="00107045">
        <w:rPr>
          <w:rFonts w:ascii="Calibri" w:hAnsi="Calibri" w:cstheme="minorHAnsi"/>
          <w:lang w:eastAsia="x-none"/>
        </w:rPr>
        <w:t xml:space="preserve"> </w:t>
      </w:r>
      <w:r w:rsidRPr="00107045">
        <w:rPr>
          <w:rFonts w:ascii="Calibri" w:hAnsi="Calibri" w:cstheme="minorHAnsi"/>
          <w:lang w:eastAsia="x-none"/>
        </w:rPr>
        <w:t xml:space="preserve">placówce działań, </w:t>
      </w:r>
      <w:r w:rsidR="0011450B" w:rsidRPr="00107045">
        <w:rPr>
          <w:rFonts w:ascii="Calibri" w:hAnsi="Calibri" w:cstheme="minorHAnsi"/>
          <w:lang w:eastAsia="x-none"/>
        </w:rPr>
        <w:t xml:space="preserve">które zostały dofinansowane </w:t>
      </w:r>
      <w:r w:rsidRPr="00107045">
        <w:rPr>
          <w:rFonts w:ascii="Calibri" w:hAnsi="Calibri" w:cstheme="minorHAnsi"/>
          <w:lang w:eastAsia="x-none"/>
        </w:rPr>
        <w:t>ze środków PFRON</w:t>
      </w:r>
      <w:r w:rsidRPr="00107045">
        <w:rPr>
          <w:rFonts w:ascii="Calibri" w:hAnsi="Calibri" w:cs="Calibri"/>
        </w:rPr>
        <w:t xml:space="preserve"> w ramach wcześniej ogłoszonego konkursu</w:t>
      </w:r>
      <w:r w:rsidRPr="00107045">
        <w:rPr>
          <w:rFonts w:ascii="Calibri" w:hAnsi="Calibri" w:cstheme="minorHAnsi"/>
          <w:lang w:eastAsia="x-none"/>
        </w:rPr>
        <w:t>.</w:t>
      </w:r>
      <w:r w:rsidR="0011450B" w:rsidRPr="00107045">
        <w:rPr>
          <w:rFonts w:ascii="Calibri" w:hAnsi="Calibri" w:cstheme="minorHAnsi"/>
          <w:lang w:eastAsia="x-none"/>
        </w:rPr>
        <w:t xml:space="preserve"> </w:t>
      </w:r>
      <w:r w:rsidR="0011450B" w:rsidRPr="00107045">
        <w:rPr>
          <w:rFonts w:ascii="Calibri" w:hAnsi="Calibri" w:cs="Calibri"/>
        </w:rPr>
        <w:t xml:space="preserve">W projekcie, który złożysz w nowym konkursie możesz wykazać koszty, które poniesiesz </w:t>
      </w:r>
      <w:r w:rsidRPr="00107045">
        <w:rPr>
          <w:rFonts w:ascii="Calibri" w:hAnsi="Calibri" w:cs="Calibri"/>
        </w:rPr>
        <w:t>po dniu zakończenia realizacji wcześniej zawartej umowy.</w:t>
      </w:r>
    </w:p>
    <w:p w14:paraId="45A22978" w14:textId="77777777" w:rsidR="005D12E7" w:rsidRPr="008C3377" w:rsidRDefault="005D12E7" w:rsidP="005D12E7">
      <w:pPr>
        <w:pStyle w:val="Nagwek4"/>
        <w:keepNext w:val="0"/>
        <w:spacing w:before="240" w:after="120"/>
        <w:jc w:val="left"/>
        <w:rPr>
          <w:rFonts w:asciiTheme="minorHAnsi" w:hAnsiTheme="minorHAnsi" w:cstheme="minorHAnsi"/>
          <w:color w:val="006600"/>
          <w:spacing w:val="0"/>
          <w:sz w:val="24"/>
          <w:u w:val="none"/>
        </w:rPr>
      </w:pPr>
      <w:r w:rsidRPr="008C3377">
        <w:rPr>
          <w:rFonts w:asciiTheme="minorHAnsi" w:hAnsiTheme="minorHAnsi" w:cstheme="minorHAnsi"/>
          <w:color w:val="006600"/>
          <w:spacing w:val="0"/>
          <w:sz w:val="24"/>
          <w:u w:val="none"/>
        </w:rPr>
        <w:t>Placówka</w:t>
      </w:r>
      <w:r>
        <w:rPr>
          <w:rFonts w:asciiTheme="minorHAnsi" w:hAnsiTheme="minorHAnsi" w:cstheme="minorHAnsi"/>
          <w:color w:val="006600"/>
          <w:spacing w:val="0"/>
          <w:sz w:val="24"/>
          <w:u w:val="none"/>
        </w:rPr>
        <w:t xml:space="preserve"> finansowana ze środków publicznych</w:t>
      </w:r>
    </w:p>
    <w:p w14:paraId="74D031FB" w14:textId="5EB13214" w:rsidR="002A6D78" w:rsidRDefault="005D12E7" w:rsidP="005D12E7">
      <w:pPr>
        <w:pStyle w:val="Tekstpodstawowy31"/>
        <w:spacing w:after="120" w:line="276" w:lineRule="auto"/>
        <w:jc w:val="left"/>
        <w:rPr>
          <w:rStyle w:val="normaltextrun"/>
          <w:rFonts w:ascii="Calibri" w:hAnsi="Calibri" w:cs="Calibri"/>
          <w:color w:val="000000"/>
          <w:shd w:val="clear" w:color="auto" w:fill="FFFFFF"/>
        </w:rPr>
      </w:pPr>
      <w:r>
        <w:rPr>
          <w:rFonts w:ascii="Calibri" w:hAnsi="Calibri" w:cs="Calibri"/>
        </w:rPr>
        <w:t>W projekcie możesz zgłosić placówkę, która jest finansowana ze środków publicznych</w:t>
      </w:r>
      <w:r>
        <w:rPr>
          <w:rStyle w:val="normaltextrun"/>
          <w:rFonts w:ascii="Calibri" w:hAnsi="Calibri" w:cs="Calibri"/>
          <w:color w:val="000000"/>
          <w:shd w:val="clear" w:color="auto" w:fill="FFFFFF"/>
        </w:rPr>
        <w:t xml:space="preserve"> (</w:t>
      </w:r>
      <w:r w:rsidR="00724AC1">
        <w:rPr>
          <w:rStyle w:val="normaltextrun"/>
          <w:rFonts w:ascii="Calibri" w:hAnsi="Calibri" w:cs="Calibri"/>
          <w:color w:val="000000"/>
          <w:shd w:val="clear" w:color="auto" w:fill="FFFFFF"/>
        </w:rPr>
        <w:t>z subwencji lub z dotacji)</w:t>
      </w:r>
      <w:r>
        <w:rPr>
          <w:rStyle w:val="normaltextrun"/>
          <w:rFonts w:ascii="Calibri" w:hAnsi="Calibri" w:cs="Calibri"/>
          <w:color w:val="000000"/>
          <w:shd w:val="clear" w:color="auto" w:fill="FFFFFF"/>
        </w:rPr>
        <w:t>.</w:t>
      </w:r>
    </w:p>
    <w:p w14:paraId="791DAF44" w14:textId="3CD15CEF" w:rsidR="005D12E7" w:rsidRDefault="00F869B0" w:rsidP="005D12E7">
      <w:pPr>
        <w:pStyle w:val="Tekstpodstawowy31"/>
        <w:spacing w:after="120" w:line="276" w:lineRule="auto"/>
        <w:jc w:val="left"/>
        <w:rPr>
          <w:rFonts w:ascii="Calibri" w:hAnsi="Calibri" w:cs="Calibri"/>
        </w:rPr>
      </w:pPr>
      <w:r w:rsidRPr="00F869B0">
        <w:rPr>
          <w:rFonts w:ascii="Calibri" w:hAnsi="Calibri" w:cs="Calibri"/>
          <w:b/>
          <w:bCs/>
          <w:color w:val="800000"/>
        </w:rPr>
        <w:t>Uwaga!</w:t>
      </w:r>
      <w:r>
        <w:rPr>
          <w:rFonts w:ascii="Calibri" w:hAnsi="Calibri" w:cs="Calibri"/>
        </w:rPr>
        <w:t xml:space="preserve"> </w:t>
      </w:r>
      <w:r w:rsidR="005D12E7" w:rsidRPr="00107045">
        <w:rPr>
          <w:rFonts w:ascii="Calibri" w:hAnsi="Calibri" w:cs="Calibri"/>
        </w:rPr>
        <w:t>Nie możesz zgłosić działań, które są finansowane w</w:t>
      </w:r>
      <w:r w:rsidR="005D12E7">
        <w:rPr>
          <w:rFonts w:ascii="Calibri" w:hAnsi="Calibri" w:cs="Calibri"/>
        </w:rPr>
        <w:t xml:space="preserve"> tej</w:t>
      </w:r>
      <w:r w:rsidR="005D12E7" w:rsidRPr="00107045">
        <w:rPr>
          <w:rFonts w:ascii="Calibri" w:hAnsi="Calibri" w:cs="Calibri"/>
        </w:rPr>
        <w:t xml:space="preserve"> placówce ze środków publicznych na podstawie odrębnych przepisów (</w:t>
      </w:r>
      <w:r w:rsidR="005D12E7" w:rsidRPr="00107045">
        <w:rPr>
          <w:rFonts w:asciiTheme="minorHAnsi" w:hAnsiTheme="minorHAnsi" w:cstheme="minorHAnsi"/>
        </w:rPr>
        <w:t xml:space="preserve">na przykład: </w:t>
      </w:r>
      <w:r w:rsidR="005D12E7" w:rsidRPr="00107045">
        <w:rPr>
          <w:rFonts w:ascii="Calibri" w:hAnsi="Calibri" w:cs="Calibri"/>
        </w:rPr>
        <w:t>z subwencji oświatowej, ze środków pomocy społecznej).</w:t>
      </w:r>
    </w:p>
    <w:p w14:paraId="02D9B945" w14:textId="77777777" w:rsidR="005D12E7" w:rsidRDefault="005D12E7" w:rsidP="005D12E7">
      <w:pPr>
        <w:pStyle w:val="Tekstpodstawowy31"/>
        <w:spacing w:after="120" w:line="276" w:lineRule="auto"/>
        <w:jc w:val="left"/>
        <w:rPr>
          <w:rFonts w:ascii="Calibri" w:hAnsi="Calibri" w:cs="Calibri"/>
        </w:rPr>
      </w:pPr>
      <w:r w:rsidRPr="008C3377">
        <w:rPr>
          <w:rFonts w:ascii="Calibri" w:hAnsi="Calibri" w:cs="Calibri"/>
          <w:b/>
          <w:bCs/>
          <w:color w:val="006600"/>
        </w:rPr>
        <w:t>Przykładowo</w:t>
      </w:r>
      <w:r w:rsidRPr="00107045">
        <w:rPr>
          <w:rFonts w:ascii="Calibri" w:hAnsi="Calibri" w:cs="Calibri"/>
        </w:rPr>
        <w:t xml:space="preserve">: rozporządzenie </w:t>
      </w:r>
      <w:r>
        <w:rPr>
          <w:rFonts w:ascii="Calibri" w:hAnsi="Calibri" w:cs="Calibri"/>
        </w:rPr>
        <w:t xml:space="preserve">w </w:t>
      </w:r>
      <w:r w:rsidRPr="00107045">
        <w:rPr>
          <w:rFonts w:ascii="Calibri" w:hAnsi="Calibri" w:cs="Calibri"/>
        </w:rPr>
        <w:t>sprawie środowiskowych domów samopomocy.</w:t>
      </w:r>
    </w:p>
    <w:p w14:paraId="75A53F64" w14:textId="178ED567" w:rsidR="00810A9C" w:rsidRDefault="005D12E7" w:rsidP="005D12E7">
      <w:pPr>
        <w:pStyle w:val="Tekstpodstawowy31"/>
        <w:spacing w:after="120" w:line="276" w:lineRule="auto"/>
        <w:jc w:val="left"/>
        <w:rPr>
          <w:rFonts w:ascii="Calibri" w:hAnsi="Calibri"/>
        </w:rPr>
      </w:pPr>
      <w:r w:rsidRPr="00107045">
        <w:rPr>
          <w:rFonts w:ascii="Calibri" w:hAnsi="Calibri"/>
        </w:rPr>
        <w:t>W projekcie nie możesz wykazać kosztów związanych z wykorzystaniem pomieszczeń bądź sprzętu należącego do placówki finansowanej ze środków publicznych.</w:t>
      </w:r>
    </w:p>
    <w:p w14:paraId="5F7DC96D" w14:textId="7AFE2342" w:rsidR="005D12E7" w:rsidRPr="007F3BB3" w:rsidRDefault="00F7217E" w:rsidP="005D12E7">
      <w:pPr>
        <w:pStyle w:val="Tekstpodstawowy31"/>
        <w:spacing w:after="120" w:line="276" w:lineRule="auto"/>
        <w:jc w:val="left"/>
        <w:rPr>
          <w:rFonts w:ascii="Calibri" w:hAnsi="Calibri"/>
        </w:rPr>
      </w:pPr>
      <w:r>
        <w:rPr>
          <w:rFonts w:ascii="Calibri" w:hAnsi="Calibri"/>
        </w:rPr>
        <w:t xml:space="preserve">Jeżeli </w:t>
      </w:r>
      <w:r w:rsidR="0035664B">
        <w:rPr>
          <w:rFonts w:ascii="Calibri" w:hAnsi="Calibri"/>
        </w:rPr>
        <w:t>działa</w:t>
      </w:r>
      <w:r>
        <w:rPr>
          <w:rFonts w:ascii="Calibri" w:hAnsi="Calibri"/>
        </w:rPr>
        <w:t>nia</w:t>
      </w:r>
      <w:r w:rsidR="00724AC1">
        <w:rPr>
          <w:rFonts w:ascii="Calibri" w:hAnsi="Calibri"/>
        </w:rPr>
        <w:t xml:space="preserve">, które finansujesz ze środków PFRON </w:t>
      </w:r>
      <w:r>
        <w:rPr>
          <w:rFonts w:ascii="Calibri" w:hAnsi="Calibri"/>
        </w:rPr>
        <w:t>są realizowane w placówce równolegle z </w:t>
      </w:r>
      <w:r w:rsidR="005D12E7" w:rsidRPr="007F3BB3">
        <w:rPr>
          <w:rFonts w:ascii="Calibri" w:hAnsi="Calibri"/>
        </w:rPr>
        <w:t>działa</w:t>
      </w:r>
      <w:r>
        <w:rPr>
          <w:rFonts w:ascii="Calibri" w:hAnsi="Calibri"/>
        </w:rPr>
        <w:t>niami</w:t>
      </w:r>
      <w:r w:rsidR="00724AC1">
        <w:rPr>
          <w:rFonts w:ascii="Calibri" w:hAnsi="Calibri"/>
        </w:rPr>
        <w:t xml:space="preserve">, które finansujesz </w:t>
      </w:r>
      <w:r w:rsidR="0035664B">
        <w:rPr>
          <w:rFonts w:ascii="Calibri" w:hAnsi="Calibri"/>
        </w:rPr>
        <w:t xml:space="preserve">z innych środków publicznych </w:t>
      </w:r>
      <w:r>
        <w:rPr>
          <w:rFonts w:ascii="Calibri" w:hAnsi="Calibri"/>
        </w:rPr>
        <w:t xml:space="preserve">(z subwencji, dotacji) </w:t>
      </w:r>
      <w:r w:rsidR="0035664B">
        <w:rPr>
          <w:rFonts w:ascii="Calibri" w:hAnsi="Calibri"/>
        </w:rPr>
        <w:t xml:space="preserve">musisz </w:t>
      </w:r>
      <w:r w:rsidR="005D12E7" w:rsidRPr="007F3BB3">
        <w:rPr>
          <w:rFonts w:ascii="Calibri" w:hAnsi="Calibri"/>
        </w:rPr>
        <w:t xml:space="preserve">zapewnić przejrzystość wydatkowania środków. Zasady te </w:t>
      </w:r>
      <w:r w:rsidR="0035664B">
        <w:rPr>
          <w:rFonts w:ascii="Calibri" w:hAnsi="Calibri"/>
        </w:rPr>
        <w:t xml:space="preserve">opisz </w:t>
      </w:r>
      <w:r w:rsidR="005D12E7" w:rsidRPr="007F3BB3">
        <w:rPr>
          <w:rFonts w:ascii="Calibri" w:hAnsi="Calibri"/>
        </w:rPr>
        <w:t>szczegółowo w</w:t>
      </w:r>
      <w:r w:rsidR="005D12E7">
        <w:rPr>
          <w:rFonts w:ascii="Calibri" w:hAnsi="Calibri"/>
        </w:rPr>
        <w:t xml:space="preserve">e </w:t>
      </w:r>
      <w:r w:rsidR="005D12E7" w:rsidRPr="007F3BB3">
        <w:rPr>
          <w:rFonts w:ascii="Calibri" w:hAnsi="Calibri"/>
        </w:rPr>
        <w:t>wniosku</w:t>
      </w:r>
      <w:r w:rsidR="005D12E7">
        <w:rPr>
          <w:rFonts w:ascii="Calibri" w:hAnsi="Calibri"/>
        </w:rPr>
        <w:t>, który złożysz w konkursie</w:t>
      </w:r>
      <w:r w:rsidR="005D12E7" w:rsidRPr="007F3BB3">
        <w:rPr>
          <w:rFonts w:ascii="Calibri" w:hAnsi="Calibri"/>
        </w:rPr>
        <w:t>.</w:t>
      </w:r>
    </w:p>
    <w:p w14:paraId="6E3D9C07" w14:textId="609675F0" w:rsidR="0035664B" w:rsidRDefault="0035664B" w:rsidP="005D12E7">
      <w:pPr>
        <w:pStyle w:val="Tekstpodstawowy31"/>
        <w:spacing w:after="120" w:line="276" w:lineRule="auto"/>
        <w:jc w:val="left"/>
        <w:rPr>
          <w:rFonts w:ascii="Calibri" w:hAnsi="Calibri"/>
        </w:rPr>
      </w:pPr>
      <w:r w:rsidRPr="0035664B">
        <w:rPr>
          <w:rFonts w:ascii="Calibri" w:hAnsi="Calibri"/>
          <w:b/>
          <w:bCs/>
          <w:color w:val="800000"/>
        </w:rPr>
        <w:t>Pamiętaj!</w:t>
      </w:r>
      <w:r>
        <w:rPr>
          <w:rFonts w:ascii="Calibri" w:hAnsi="Calibri"/>
        </w:rPr>
        <w:t xml:space="preserve"> </w:t>
      </w:r>
      <w:r w:rsidR="005D12E7" w:rsidRPr="007F3BB3">
        <w:rPr>
          <w:rFonts w:ascii="Calibri" w:hAnsi="Calibri"/>
        </w:rPr>
        <w:t xml:space="preserve">Beneficjenci ostateczni projektu nie mogą uczestniczyć w tym samym czasie </w:t>
      </w:r>
      <w:bookmarkStart w:id="34" w:name="_Hlk199340872"/>
      <w:r w:rsidR="005D12E7" w:rsidRPr="007F3BB3">
        <w:rPr>
          <w:rFonts w:ascii="Calibri" w:hAnsi="Calibri"/>
        </w:rPr>
        <w:t>w formach wsparcia</w:t>
      </w:r>
      <w:r>
        <w:rPr>
          <w:rFonts w:ascii="Calibri" w:hAnsi="Calibri"/>
        </w:rPr>
        <w:t xml:space="preserve">, które finansujesz </w:t>
      </w:r>
      <w:bookmarkEnd w:id="34"/>
      <w:r w:rsidR="005D12E7" w:rsidRPr="007F3BB3">
        <w:rPr>
          <w:rFonts w:ascii="Calibri" w:hAnsi="Calibri"/>
        </w:rPr>
        <w:t xml:space="preserve">z </w:t>
      </w:r>
      <w:r w:rsidR="00315D25" w:rsidRPr="007F3BB3">
        <w:rPr>
          <w:rFonts w:ascii="Calibri" w:hAnsi="Calibri"/>
        </w:rPr>
        <w:t xml:space="preserve">subwencji </w:t>
      </w:r>
      <w:r w:rsidR="00315D25">
        <w:rPr>
          <w:rFonts w:ascii="Calibri" w:hAnsi="Calibri"/>
        </w:rPr>
        <w:t xml:space="preserve">lub </w:t>
      </w:r>
      <w:r w:rsidR="005D12E7" w:rsidRPr="007F3BB3">
        <w:rPr>
          <w:rFonts w:ascii="Calibri" w:hAnsi="Calibri"/>
        </w:rPr>
        <w:t>dotacji</w:t>
      </w:r>
      <w:r>
        <w:rPr>
          <w:rFonts w:ascii="Calibri" w:hAnsi="Calibri"/>
        </w:rPr>
        <w:t xml:space="preserve"> </w:t>
      </w:r>
      <w:r w:rsidR="005D12E7" w:rsidRPr="007F3BB3">
        <w:rPr>
          <w:rFonts w:ascii="Calibri" w:hAnsi="Calibri"/>
        </w:rPr>
        <w:t xml:space="preserve">oraz </w:t>
      </w:r>
      <w:r w:rsidRPr="0035664B">
        <w:rPr>
          <w:rFonts w:ascii="Calibri" w:hAnsi="Calibri"/>
        </w:rPr>
        <w:t>w</w:t>
      </w:r>
      <w:r>
        <w:rPr>
          <w:rFonts w:ascii="Calibri" w:hAnsi="Calibri"/>
        </w:rPr>
        <w:t> </w:t>
      </w:r>
      <w:r w:rsidRPr="0035664B">
        <w:rPr>
          <w:rFonts w:ascii="Calibri" w:hAnsi="Calibri"/>
        </w:rPr>
        <w:t xml:space="preserve">formach wsparcia, które finansujesz </w:t>
      </w:r>
      <w:r w:rsidR="005D12E7" w:rsidRPr="007F3BB3">
        <w:rPr>
          <w:rFonts w:ascii="Calibri" w:hAnsi="Calibri"/>
        </w:rPr>
        <w:t>ze środków PFRON.</w:t>
      </w:r>
    </w:p>
    <w:p w14:paraId="77A5534E" w14:textId="44E1C5B0" w:rsidR="00205CDA" w:rsidRDefault="005D12E7" w:rsidP="005D12E7">
      <w:pPr>
        <w:pStyle w:val="Tekstpodstawowy31"/>
        <w:spacing w:after="120" w:line="276" w:lineRule="auto"/>
        <w:jc w:val="left"/>
        <w:rPr>
          <w:rFonts w:ascii="Calibri" w:hAnsi="Calibri"/>
        </w:rPr>
      </w:pPr>
      <w:r w:rsidRPr="007F3BB3">
        <w:rPr>
          <w:rFonts w:ascii="Calibri" w:hAnsi="Calibri"/>
        </w:rPr>
        <w:lastRenderedPageBreak/>
        <w:t>Transparentność musi dotyczyć również kosztów wynagrodze</w:t>
      </w:r>
      <w:r w:rsidR="0035664B">
        <w:rPr>
          <w:rFonts w:ascii="Calibri" w:hAnsi="Calibri"/>
        </w:rPr>
        <w:t>nia</w:t>
      </w:r>
      <w:r w:rsidRPr="007F3BB3">
        <w:rPr>
          <w:rFonts w:ascii="Calibri" w:hAnsi="Calibri"/>
        </w:rPr>
        <w:t xml:space="preserve"> personelu administracyjnego i</w:t>
      </w:r>
      <w:r w:rsidR="00315D25">
        <w:rPr>
          <w:rFonts w:ascii="Calibri" w:hAnsi="Calibri"/>
        </w:rPr>
        <w:t> </w:t>
      </w:r>
      <w:r w:rsidRPr="007F3BB3">
        <w:rPr>
          <w:rFonts w:ascii="Calibri" w:hAnsi="Calibri"/>
        </w:rPr>
        <w:t>merytorycznego</w:t>
      </w:r>
      <w:r w:rsidR="0035664B">
        <w:rPr>
          <w:rFonts w:ascii="Calibri" w:hAnsi="Calibri"/>
        </w:rPr>
        <w:t xml:space="preserve">, który zostanie zaangażowany </w:t>
      </w:r>
      <w:r w:rsidRPr="007F3BB3">
        <w:rPr>
          <w:rFonts w:ascii="Calibri" w:hAnsi="Calibri"/>
        </w:rPr>
        <w:t>do realizacji poszczególnych działań.</w:t>
      </w:r>
    </w:p>
    <w:p w14:paraId="1C79C914" w14:textId="6742B37B" w:rsidR="00B14A98" w:rsidRDefault="005D12E7" w:rsidP="005D12E7">
      <w:pPr>
        <w:pStyle w:val="Tekstpodstawowy31"/>
        <w:spacing w:after="120" w:line="276" w:lineRule="auto"/>
        <w:jc w:val="left"/>
        <w:rPr>
          <w:rFonts w:ascii="Calibri" w:hAnsi="Calibri"/>
        </w:rPr>
      </w:pPr>
      <w:bookmarkStart w:id="35" w:name="_Hlk199430738"/>
      <w:r w:rsidRPr="007F3BB3">
        <w:rPr>
          <w:rFonts w:ascii="Calibri" w:hAnsi="Calibri"/>
        </w:rPr>
        <w:t xml:space="preserve">Udział </w:t>
      </w:r>
      <w:r w:rsidR="00F869B0">
        <w:rPr>
          <w:rFonts w:ascii="Calibri" w:hAnsi="Calibri"/>
        </w:rPr>
        <w:t xml:space="preserve">podopiecznego placówki </w:t>
      </w:r>
      <w:r w:rsidRPr="007F3BB3">
        <w:rPr>
          <w:rFonts w:ascii="Calibri" w:hAnsi="Calibri"/>
        </w:rPr>
        <w:t xml:space="preserve">w poszczególnych formach wsparcia </w:t>
      </w:r>
      <w:r w:rsidR="00F869B0">
        <w:rPr>
          <w:rFonts w:ascii="Calibri" w:hAnsi="Calibri"/>
        </w:rPr>
        <w:t xml:space="preserve">musi być </w:t>
      </w:r>
      <w:r w:rsidRPr="007F3BB3">
        <w:rPr>
          <w:rFonts w:ascii="Calibri" w:hAnsi="Calibri"/>
        </w:rPr>
        <w:t>rozdzielony</w:t>
      </w:r>
      <w:r w:rsidR="00F7217E">
        <w:rPr>
          <w:rFonts w:ascii="Calibri" w:hAnsi="Calibri"/>
        </w:rPr>
        <w:t xml:space="preserve">. </w:t>
      </w:r>
      <w:r w:rsidR="00F7217E" w:rsidRPr="6AF1B21B">
        <w:rPr>
          <w:rFonts w:ascii="Calibri" w:hAnsi="Calibri"/>
        </w:rPr>
        <w:t>W</w:t>
      </w:r>
      <w:r w:rsidRPr="6AF1B21B">
        <w:rPr>
          <w:rFonts w:ascii="Calibri" w:hAnsi="Calibri"/>
        </w:rPr>
        <w:t> innym</w:t>
      </w:r>
      <w:r w:rsidRPr="007F3BB3">
        <w:rPr>
          <w:rFonts w:ascii="Calibri" w:hAnsi="Calibri"/>
        </w:rPr>
        <w:t xml:space="preserve"> czasie </w:t>
      </w:r>
      <w:r w:rsidR="00F7217E">
        <w:rPr>
          <w:rFonts w:ascii="Calibri" w:hAnsi="Calibri"/>
        </w:rPr>
        <w:t xml:space="preserve">musisz realizować </w:t>
      </w:r>
      <w:r w:rsidRPr="007F3BB3">
        <w:rPr>
          <w:rFonts w:ascii="Calibri" w:hAnsi="Calibri"/>
        </w:rPr>
        <w:t>zajęcia finansowane</w:t>
      </w:r>
      <w:r w:rsidR="00F869B0">
        <w:rPr>
          <w:rFonts w:ascii="Calibri" w:hAnsi="Calibri"/>
        </w:rPr>
        <w:t xml:space="preserve"> z </w:t>
      </w:r>
      <w:r w:rsidR="00315D25">
        <w:rPr>
          <w:rFonts w:ascii="Calibri" w:hAnsi="Calibri"/>
        </w:rPr>
        <w:t xml:space="preserve">subwencji lub </w:t>
      </w:r>
      <w:r w:rsidR="00F869B0">
        <w:rPr>
          <w:rFonts w:ascii="Calibri" w:hAnsi="Calibri"/>
        </w:rPr>
        <w:t>dotacji</w:t>
      </w:r>
      <w:r w:rsidRPr="007F3BB3">
        <w:rPr>
          <w:rFonts w:ascii="Calibri" w:hAnsi="Calibri"/>
        </w:rPr>
        <w:t>, a w innym czasie w</w:t>
      </w:r>
      <w:r w:rsidR="00205CDA">
        <w:rPr>
          <w:rFonts w:ascii="Calibri" w:hAnsi="Calibri"/>
        </w:rPr>
        <w:t> </w:t>
      </w:r>
      <w:r w:rsidRPr="007F3BB3">
        <w:rPr>
          <w:rFonts w:ascii="Calibri" w:hAnsi="Calibri"/>
        </w:rPr>
        <w:t>ramach projektu dofinansowanego z</w:t>
      </w:r>
      <w:r w:rsidR="00F869B0">
        <w:rPr>
          <w:rFonts w:ascii="Calibri" w:hAnsi="Calibri"/>
        </w:rPr>
        <w:t xml:space="preserve">e środków </w:t>
      </w:r>
      <w:r w:rsidRPr="007F3BB3">
        <w:rPr>
          <w:rFonts w:ascii="Calibri" w:hAnsi="Calibri"/>
        </w:rPr>
        <w:t>PFRON</w:t>
      </w:r>
      <w:bookmarkEnd w:id="35"/>
      <w:r w:rsidRPr="007F3BB3">
        <w:rPr>
          <w:rFonts w:ascii="Calibri" w:hAnsi="Calibri"/>
        </w:rPr>
        <w:t>. Realizacja w godzinach pracy placówek</w:t>
      </w:r>
      <w:r w:rsidR="00F869B0">
        <w:rPr>
          <w:rFonts w:ascii="Calibri" w:hAnsi="Calibri"/>
        </w:rPr>
        <w:t xml:space="preserve"> </w:t>
      </w:r>
      <w:r w:rsidR="00F7217E">
        <w:rPr>
          <w:rFonts w:ascii="Calibri" w:hAnsi="Calibri"/>
        </w:rPr>
        <w:t xml:space="preserve">zajęć, które finansujesz z różnych źródeł publicznych </w:t>
      </w:r>
      <w:r w:rsidRPr="007F3BB3">
        <w:rPr>
          <w:rFonts w:ascii="Calibri" w:hAnsi="Calibri"/>
        </w:rPr>
        <w:t xml:space="preserve">nie może </w:t>
      </w:r>
      <w:r w:rsidR="00F869B0">
        <w:rPr>
          <w:rFonts w:ascii="Calibri" w:hAnsi="Calibri"/>
        </w:rPr>
        <w:t xml:space="preserve">obniżać </w:t>
      </w:r>
      <w:r w:rsidRPr="007F3BB3">
        <w:rPr>
          <w:rFonts w:ascii="Calibri" w:hAnsi="Calibri"/>
        </w:rPr>
        <w:t>standardu świadczonych usług</w:t>
      </w:r>
      <w:r w:rsidR="00F7217E">
        <w:rPr>
          <w:rFonts w:ascii="Calibri" w:hAnsi="Calibri"/>
        </w:rPr>
        <w:t>. Nie może</w:t>
      </w:r>
      <w:r w:rsidR="00A87267">
        <w:rPr>
          <w:rFonts w:ascii="Calibri" w:hAnsi="Calibri"/>
        </w:rPr>
        <w:t>sz</w:t>
      </w:r>
      <w:r w:rsidR="00F7217E">
        <w:rPr>
          <w:rFonts w:ascii="Calibri" w:hAnsi="Calibri"/>
        </w:rPr>
        <w:t xml:space="preserve"> również </w:t>
      </w:r>
      <w:r w:rsidRPr="007F3BB3">
        <w:rPr>
          <w:rFonts w:ascii="Calibri" w:hAnsi="Calibri"/>
        </w:rPr>
        <w:t>zmniejsz</w:t>
      </w:r>
      <w:r w:rsidR="00F869B0">
        <w:rPr>
          <w:rFonts w:ascii="Calibri" w:hAnsi="Calibri"/>
        </w:rPr>
        <w:t>ać</w:t>
      </w:r>
      <w:r w:rsidRPr="007F3BB3">
        <w:rPr>
          <w:rFonts w:ascii="Calibri" w:hAnsi="Calibri"/>
        </w:rPr>
        <w:t xml:space="preserve"> zakresu wsparcia</w:t>
      </w:r>
      <w:r w:rsidR="00F869B0">
        <w:rPr>
          <w:rFonts w:ascii="Calibri" w:hAnsi="Calibri"/>
        </w:rPr>
        <w:t xml:space="preserve">, które </w:t>
      </w:r>
      <w:r w:rsidR="00F7217E">
        <w:rPr>
          <w:rFonts w:ascii="Calibri" w:hAnsi="Calibri"/>
        </w:rPr>
        <w:t xml:space="preserve">Twoja organizacja zaplanowała </w:t>
      </w:r>
      <w:r w:rsidRPr="007F3BB3">
        <w:rPr>
          <w:rFonts w:ascii="Calibri" w:hAnsi="Calibri"/>
        </w:rPr>
        <w:t>w</w:t>
      </w:r>
      <w:r w:rsidR="00F7217E">
        <w:rPr>
          <w:rFonts w:ascii="Calibri" w:hAnsi="Calibri"/>
        </w:rPr>
        <w:t xml:space="preserve">e wniosku </w:t>
      </w:r>
      <w:r w:rsidR="00F7217E" w:rsidRPr="6AF1B21B">
        <w:rPr>
          <w:rFonts w:ascii="Calibri" w:hAnsi="Calibri"/>
        </w:rPr>
        <w:t>złożony</w:t>
      </w:r>
      <w:r w:rsidR="222E74D6" w:rsidRPr="6AF1B21B">
        <w:rPr>
          <w:rFonts w:ascii="Calibri" w:hAnsi="Calibri"/>
        </w:rPr>
        <w:t>m</w:t>
      </w:r>
      <w:r w:rsidR="00F7217E">
        <w:rPr>
          <w:rFonts w:ascii="Calibri" w:hAnsi="Calibri"/>
        </w:rPr>
        <w:t xml:space="preserve"> do </w:t>
      </w:r>
      <w:r w:rsidRPr="007F3BB3">
        <w:rPr>
          <w:rFonts w:ascii="Calibri" w:hAnsi="Calibri"/>
        </w:rPr>
        <w:t>PFRON.</w:t>
      </w:r>
    </w:p>
    <w:p w14:paraId="40023BFB" w14:textId="72C82CFA" w:rsidR="008C6502" w:rsidRPr="008C3377" w:rsidRDefault="008C6502" w:rsidP="008216BF">
      <w:pPr>
        <w:pStyle w:val="Nagwek4"/>
        <w:keepNext w:val="0"/>
        <w:spacing w:before="240" w:after="120"/>
        <w:jc w:val="left"/>
        <w:rPr>
          <w:rFonts w:asciiTheme="minorHAnsi" w:hAnsiTheme="minorHAnsi" w:cstheme="minorHAnsi"/>
          <w:color w:val="006600"/>
          <w:spacing w:val="0"/>
          <w:sz w:val="24"/>
          <w:u w:val="none"/>
        </w:rPr>
      </w:pPr>
      <w:r w:rsidRPr="008C3377">
        <w:rPr>
          <w:rFonts w:asciiTheme="minorHAnsi" w:hAnsiTheme="minorHAnsi" w:cstheme="minorHAnsi"/>
          <w:color w:val="006600"/>
          <w:spacing w:val="0"/>
          <w:sz w:val="24"/>
          <w:u w:val="none"/>
        </w:rPr>
        <w:t>Rodzice (opiekunowie)</w:t>
      </w:r>
    </w:p>
    <w:p w14:paraId="333DDD92" w14:textId="695F9B2A" w:rsidR="000013FC" w:rsidRPr="00107045" w:rsidRDefault="00E45113" w:rsidP="00263EE1">
      <w:pPr>
        <w:spacing w:after="120" w:line="276" w:lineRule="auto"/>
        <w:rPr>
          <w:rFonts w:ascii="Calibri" w:hAnsi="Calibri" w:cs="Calibri"/>
        </w:rPr>
      </w:pPr>
      <w:r w:rsidRPr="00107045">
        <w:rPr>
          <w:rFonts w:ascii="Calibri" w:hAnsi="Calibri" w:cs="Calibri"/>
        </w:rPr>
        <w:t xml:space="preserve">W projekcie </w:t>
      </w:r>
      <w:r w:rsidR="00BE7AFC" w:rsidRPr="00107045">
        <w:rPr>
          <w:rFonts w:ascii="Calibri" w:hAnsi="Calibri" w:cs="Calibri"/>
        </w:rPr>
        <w:t xml:space="preserve">możesz zaplanować </w:t>
      </w:r>
      <w:r w:rsidR="000E6BC1" w:rsidRPr="00107045">
        <w:rPr>
          <w:rFonts w:ascii="Calibri" w:hAnsi="Calibri" w:cs="Calibri"/>
        </w:rPr>
        <w:t>wsparcie,</w:t>
      </w:r>
      <w:r w:rsidR="000013FC" w:rsidRPr="00107045">
        <w:rPr>
          <w:rFonts w:ascii="Calibri" w:hAnsi="Calibri" w:cs="Calibri"/>
        </w:rPr>
        <w:t xml:space="preserve"> z które</w:t>
      </w:r>
      <w:r w:rsidR="00B815D2" w:rsidRPr="00107045">
        <w:rPr>
          <w:rFonts w:ascii="Calibri" w:hAnsi="Calibri" w:cs="Calibri"/>
        </w:rPr>
        <w:t>go</w:t>
      </w:r>
      <w:r w:rsidR="000013FC" w:rsidRPr="00107045">
        <w:rPr>
          <w:rFonts w:ascii="Calibri" w:hAnsi="Calibri" w:cs="Calibri"/>
        </w:rPr>
        <w:t xml:space="preserve"> będą korzystać rodzice (opiekunowie) beneficjentów ostatecznych. W takiej sytuacji:</w:t>
      </w:r>
    </w:p>
    <w:p w14:paraId="0120948E" w14:textId="3BD6FB20" w:rsidR="00E45113" w:rsidRPr="00107045" w:rsidRDefault="000013FC" w:rsidP="00FE7744">
      <w:pPr>
        <w:pStyle w:val="Akapitzlist"/>
        <w:numPr>
          <w:ilvl w:val="0"/>
          <w:numId w:val="19"/>
        </w:numPr>
        <w:spacing w:after="120" w:line="276" w:lineRule="auto"/>
        <w:ind w:left="357" w:hanging="357"/>
        <w:contextualSpacing w:val="0"/>
        <w:rPr>
          <w:rFonts w:ascii="Calibri" w:hAnsi="Calibri" w:cs="Calibri"/>
          <w:sz w:val="24"/>
        </w:rPr>
      </w:pPr>
      <w:r w:rsidRPr="00107045">
        <w:rPr>
          <w:rFonts w:ascii="Calibri" w:hAnsi="Calibri" w:cs="Calibri"/>
          <w:sz w:val="24"/>
        </w:rPr>
        <w:t xml:space="preserve">Twój projekt musi dotyczyć </w:t>
      </w:r>
      <w:r w:rsidR="00E45113" w:rsidRPr="00107045">
        <w:rPr>
          <w:rFonts w:ascii="Calibri" w:hAnsi="Calibri" w:cs="Calibri"/>
          <w:sz w:val="24"/>
        </w:rPr>
        <w:t>„prowadzeni</w:t>
      </w:r>
      <w:r w:rsidRPr="00107045">
        <w:rPr>
          <w:rFonts w:ascii="Calibri" w:hAnsi="Calibri" w:cs="Calibri"/>
          <w:sz w:val="24"/>
        </w:rPr>
        <w:t>a</w:t>
      </w:r>
      <w:r w:rsidR="00E45113" w:rsidRPr="00107045">
        <w:rPr>
          <w:rFonts w:ascii="Calibri" w:hAnsi="Calibri" w:cs="Calibri"/>
          <w:sz w:val="24"/>
        </w:rPr>
        <w:t xml:space="preserve"> rehabilitacji w placówce” lub „wsparci</w:t>
      </w:r>
      <w:r w:rsidRPr="00107045">
        <w:rPr>
          <w:rFonts w:ascii="Calibri" w:hAnsi="Calibri" w:cs="Calibri"/>
          <w:sz w:val="24"/>
        </w:rPr>
        <w:t>a</w:t>
      </w:r>
      <w:r w:rsidR="00E45113" w:rsidRPr="00107045">
        <w:rPr>
          <w:rFonts w:ascii="Calibri" w:hAnsi="Calibri" w:cs="Calibri"/>
          <w:sz w:val="24"/>
        </w:rPr>
        <w:t xml:space="preserve"> realizowane</w:t>
      </w:r>
      <w:r w:rsidRPr="00107045">
        <w:rPr>
          <w:rFonts w:ascii="Calibri" w:hAnsi="Calibri" w:cs="Calibri"/>
          <w:sz w:val="24"/>
        </w:rPr>
        <w:t>go</w:t>
      </w:r>
      <w:r w:rsidR="00E45113" w:rsidRPr="00107045">
        <w:rPr>
          <w:rFonts w:ascii="Calibri" w:hAnsi="Calibri" w:cs="Calibri"/>
          <w:sz w:val="24"/>
        </w:rPr>
        <w:t xml:space="preserve"> poza placówką</w:t>
      </w:r>
      <w:r w:rsidRPr="00107045">
        <w:rPr>
          <w:rFonts w:ascii="Calibri" w:hAnsi="Calibri" w:cs="Calibri"/>
          <w:sz w:val="24"/>
        </w:rPr>
        <w:t>”;</w:t>
      </w:r>
    </w:p>
    <w:p w14:paraId="59EFB458" w14:textId="08926D94" w:rsidR="00B44183" w:rsidRPr="00107045" w:rsidRDefault="000013FC" w:rsidP="00FE7744">
      <w:pPr>
        <w:pStyle w:val="Akapitzlist"/>
        <w:numPr>
          <w:ilvl w:val="0"/>
          <w:numId w:val="19"/>
        </w:numPr>
        <w:spacing w:after="120" w:line="276" w:lineRule="auto"/>
        <w:ind w:left="357" w:hanging="357"/>
        <w:contextualSpacing w:val="0"/>
        <w:rPr>
          <w:rFonts w:ascii="Calibri" w:hAnsi="Calibri" w:cs="Calibri"/>
          <w:sz w:val="24"/>
        </w:rPr>
      </w:pPr>
      <w:r w:rsidRPr="00107045">
        <w:rPr>
          <w:rFonts w:ascii="Calibri" w:hAnsi="Calibri" w:cs="Calibri"/>
          <w:sz w:val="24"/>
        </w:rPr>
        <w:t>rodzice (opiekunowie) mogą brać udział w tych samych zajęciach co beneficjenci ostateczni</w:t>
      </w:r>
      <w:r w:rsidR="00E45113" w:rsidRPr="00107045">
        <w:rPr>
          <w:rFonts w:ascii="Calibri" w:hAnsi="Calibri" w:cs="Calibri"/>
          <w:sz w:val="24"/>
        </w:rPr>
        <w:t>;</w:t>
      </w:r>
    </w:p>
    <w:p w14:paraId="019E3D22" w14:textId="6FE9DEEB" w:rsidR="00B815D2" w:rsidRPr="00107045" w:rsidRDefault="2DF7334E" w:rsidP="00F869B0">
      <w:pPr>
        <w:pStyle w:val="Akapitzlist"/>
        <w:numPr>
          <w:ilvl w:val="0"/>
          <w:numId w:val="19"/>
        </w:numPr>
        <w:spacing w:after="120" w:line="276" w:lineRule="auto"/>
        <w:ind w:left="357" w:hanging="357"/>
        <w:contextualSpacing w:val="0"/>
        <w:rPr>
          <w:rFonts w:ascii="Calibri" w:hAnsi="Calibri" w:cs="Calibri"/>
          <w:sz w:val="24"/>
        </w:rPr>
      </w:pPr>
      <w:r w:rsidRPr="57CD7570">
        <w:rPr>
          <w:rFonts w:ascii="Calibri" w:hAnsi="Calibri" w:cs="Calibri"/>
          <w:sz w:val="24"/>
        </w:rPr>
        <w:t xml:space="preserve">możesz realizować </w:t>
      </w:r>
      <w:r w:rsidR="394CAAD2" w:rsidRPr="57CD7570">
        <w:rPr>
          <w:rFonts w:ascii="Calibri" w:hAnsi="Calibri" w:cs="Calibri"/>
          <w:sz w:val="24"/>
        </w:rPr>
        <w:t xml:space="preserve">wsparcie </w:t>
      </w:r>
      <w:r w:rsidRPr="57CD7570">
        <w:rPr>
          <w:rFonts w:ascii="Calibri" w:hAnsi="Calibri" w:cs="Calibri"/>
          <w:sz w:val="24"/>
        </w:rPr>
        <w:t xml:space="preserve">na rzecz rodziców (opiekunów), którego celem jest podniesienie umiejętności pracy z osobami </w:t>
      </w:r>
      <w:r w:rsidR="180D84AC" w:rsidRPr="57CD7570">
        <w:rPr>
          <w:rFonts w:ascii="Calibri" w:hAnsi="Calibri" w:cs="Calibri"/>
          <w:sz w:val="24"/>
        </w:rPr>
        <w:t xml:space="preserve">z </w:t>
      </w:r>
      <w:r w:rsidRPr="57CD7570">
        <w:rPr>
          <w:rFonts w:ascii="Calibri" w:hAnsi="Calibri" w:cs="Calibri"/>
          <w:sz w:val="24"/>
        </w:rPr>
        <w:t>niepełnosprawn</w:t>
      </w:r>
      <w:r w:rsidR="00D668E3">
        <w:rPr>
          <w:rFonts w:ascii="Calibri" w:hAnsi="Calibri" w:cs="Calibri"/>
          <w:sz w:val="24"/>
        </w:rPr>
        <w:t>o</w:t>
      </w:r>
      <w:r w:rsidR="0F784C07" w:rsidRPr="57CD7570">
        <w:rPr>
          <w:rFonts w:ascii="Calibri" w:hAnsi="Calibri" w:cs="Calibri"/>
          <w:sz w:val="24"/>
        </w:rPr>
        <w:t>ściami</w:t>
      </w:r>
      <w:r w:rsidRPr="57CD7570">
        <w:rPr>
          <w:rFonts w:ascii="Calibri" w:hAnsi="Calibri" w:cs="Calibri"/>
          <w:sz w:val="24"/>
        </w:rPr>
        <w:t xml:space="preserve"> (</w:t>
      </w:r>
      <w:r w:rsidR="160582E3" w:rsidRPr="57CD7570">
        <w:rPr>
          <w:rFonts w:ascii="Calibri" w:hAnsi="Calibri" w:cs="Calibri"/>
          <w:sz w:val="24"/>
        </w:rPr>
        <w:t xml:space="preserve">na przykład: </w:t>
      </w:r>
      <w:r w:rsidRPr="57CD7570">
        <w:rPr>
          <w:rFonts w:ascii="Calibri" w:hAnsi="Calibri" w:cs="Calibri"/>
          <w:sz w:val="24"/>
        </w:rPr>
        <w:t>szkolenia);</w:t>
      </w:r>
    </w:p>
    <w:p w14:paraId="7CB56879" w14:textId="3AF8BC3E" w:rsidR="00B815D2" w:rsidRPr="00107045" w:rsidRDefault="006C6427" w:rsidP="00FE7744">
      <w:pPr>
        <w:pStyle w:val="Akapitzlist"/>
        <w:numPr>
          <w:ilvl w:val="0"/>
          <w:numId w:val="19"/>
        </w:numPr>
        <w:spacing w:after="120" w:line="276" w:lineRule="auto"/>
        <w:ind w:left="357" w:hanging="357"/>
        <w:contextualSpacing w:val="0"/>
        <w:rPr>
          <w:rFonts w:ascii="Calibri" w:hAnsi="Calibri" w:cs="Calibri"/>
          <w:sz w:val="24"/>
        </w:rPr>
      </w:pPr>
      <w:r w:rsidRPr="00107045">
        <w:rPr>
          <w:rFonts w:ascii="Calibri" w:hAnsi="Calibri" w:cs="Calibri"/>
          <w:sz w:val="24"/>
        </w:rPr>
        <w:t xml:space="preserve">pamiętaj, że </w:t>
      </w:r>
      <w:r w:rsidR="00B815D2" w:rsidRPr="00107045">
        <w:rPr>
          <w:rFonts w:ascii="Calibri" w:hAnsi="Calibri" w:cs="Calibri"/>
          <w:sz w:val="24"/>
        </w:rPr>
        <w:t xml:space="preserve">wsparcie </w:t>
      </w:r>
      <w:r w:rsidR="006C3CC5" w:rsidRPr="00107045">
        <w:rPr>
          <w:rFonts w:ascii="Calibri" w:hAnsi="Calibri" w:cs="Calibri"/>
          <w:sz w:val="24"/>
        </w:rPr>
        <w:t xml:space="preserve">z udziałem lub </w:t>
      </w:r>
      <w:r w:rsidR="00B815D2" w:rsidRPr="00107045">
        <w:rPr>
          <w:rFonts w:ascii="Calibri" w:hAnsi="Calibri" w:cs="Calibri"/>
          <w:sz w:val="24"/>
        </w:rPr>
        <w:t xml:space="preserve">na rzecz rodziców </w:t>
      </w:r>
      <w:r w:rsidR="006C3CC5" w:rsidRPr="00107045">
        <w:rPr>
          <w:rFonts w:ascii="Calibri" w:hAnsi="Calibri" w:cs="Calibri"/>
          <w:sz w:val="24"/>
        </w:rPr>
        <w:t xml:space="preserve">(opiekunów) musi być </w:t>
      </w:r>
      <w:r w:rsidR="00B815D2" w:rsidRPr="00107045">
        <w:rPr>
          <w:rFonts w:ascii="Calibri" w:hAnsi="Calibri" w:cs="Calibri"/>
          <w:sz w:val="24"/>
        </w:rPr>
        <w:t>niezbędne do zapewnienia kompleksowej rehabilitacji</w:t>
      </w:r>
      <w:r w:rsidR="006C3CC5" w:rsidRPr="00107045">
        <w:rPr>
          <w:rFonts w:ascii="Calibri" w:hAnsi="Calibri" w:cs="Calibri"/>
          <w:sz w:val="24"/>
        </w:rPr>
        <w:t>;</w:t>
      </w:r>
    </w:p>
    <w:p w14:paraId="039982C1" w14:textId="3339E581" w:rsidR="006116D0" w:rsidRDefault="006C3CC5" w:rsidP="00FE7744">
      <w:pPr>
        <w:pStyle w:val="Akapitzlist"/>
        <w:numPr>
          <w:ilvl w:val="0"/>
          <w:numId w:val="19"/>
        </w:numPr>
        <w:spacing w:after="120" w:line="276" w:lineRule="auto"/>
        <w:ind w:left="357" w:hanging="357"/>
        <w:contextualSpacing w:val="0"/>
        <w:rPr>
          <w:rFonts w:ascii="Calibri" w:hAnsi="Calibri" w:cs="Calibri"/>
          <w:sz w:val="24"/>
        </w:rPr>
      </w:pPr>
      <w:r w:rsidRPr="00107045">
        <w:rPr>
          <w:rFonts w:ascii="Calibri" w:hAnsi="Calibri" w:cs="Calibri"/>
          <w:sz w:val="24"/>
        </w:rPr>
        <w:t>formy na rzecz rodziców (opiekunów) są wsparciem pośrednim</w:t>
      </w:r>
      <w:r w:rsidR="00C55BF4">
        <w:rPr>
          <w:rFonts w:ascii="Calibri" w:hAnsi="Calibri" w:cs="Calibri"/>
          <w:sz w:val="24"/>
        </w:rPr>
        <w:t>;</w:t>
      </w:r>
    </w:p>
    <w:p w14:paraId="54DCC38B" w14:textId="4C20062B" w:rsidR="006C3CC5" w:rsidRPr="00107045" w:rsidRDefault="00C55BF4" w:rsidP="006116D0">
      <w:pPr>
        <w:pStyle w:val="Akapitzlist"/>
        <w:spacing w:after="120" w:line="276" w:lineRule="auto"/>
        <w:ind w:left="357"/>
        <w:contextualSpacing w:val="0"/>
        <w:rPr>
          <w:rFonts w:ascii="Calibri" w:hAnsi="Calibri" w:cs="Calibri"/>
          <w:sz w:val="24"/>
        </w:rPr>
      </w:pPr>
      <w:r w:rsidRPr="006116D0">
        <w:rPr>
          <w:rFonts w:ascii="Calibri" w:hAnsi="Calibri" w:cs="Calibri"/>
          <w:b/>
          <w:bCs/>
          <w:color w:val="800000"/>
          <w:sz w:val="24"/>
        </w:rPr>
        <w:t>Uwaga!</w:t>
      </w:r>
      <w:r>
        <w:rPr>
          <w:rFonts w:ascii="Calibri" w:hAnsi="Calibri" w:cs="Calibri"/>
          <w:sz w:val="24"/>
        </w:rPr>
        <w:t xml:space="preserve"> w dalszej części opisaliśmy</w:t>
      </w:r>
      <w:r w:rsidR="00E81006">
        <w:rPr>
          <w:rFonts w:ascii="Calibri" w:hAnsi="Calibri" w:cs="Calibri"/>
          <w:sz w:val="24"/>
        </w:rPr>
        <w:t>,</w:t>
      </w:r>
      <w:r>
        <w:rPr>
          <w:rFonts w:ascii="Calibri" w:hAnsi="Calibri" w:cs="Calibri"/>
          <w:sz w:val="24"/>
        </w:rPr>
        <w:t xml:space="preserve"> jak zakwalifikować wsparcie na rzecz rodziców (opiekunów) jeżeli Twój projekt dotyczy poradnictwa i udzielania informacji</w:t>
      </w:r>
      <w:r w:rsidR="006C3CC5" w:rsidRPr="00107045">
        <w:rPr>
          <w:rFonts w:ascii="Calibri" w:hAnsi="Calibri" w:cs="Calibri"/>
          <w:sz w:val="24"/>
        </w:rPr>
        <w:t>;</w:t>
      </w:r>
    </w:p>
    <w:p w14:paraId="5BE68CFA" w14:textId="42052919" w:rsidR="00E45113" w:rsidRPr="00107045" w:rsidRDefault="006C3CC5" w:rsidP="00FE7744">
      <w:pPr>
        <w:pStyle w:val="Akapitzlist"/>
        <w:numPr>
          <w:ilvl w:val="0"/>
          <w:numId w:val="19"/>
        </w:numPr>
        <w:spacing w:after="120" w:line="276" w:lineRule="auto"/>
        <w:ind w:left="357" w:hanging="357"/>
        <w:contextualSpacing w:val="0"/>
        <w:rPr>
          <w:rFonts w:ascii="Calibri" w:hAnsi="Calibri" w:cs="Calibri"/>
          <w:sz w:val="24"/>
        </w:rPr>
      </w:pPr>
      <w:r w:rsidRPr="00107045">
        <w:rPr>
          <w:rFonts w:ascii="Calibri" w:hAnsi="Calibri" w:cs="Calibri"/>
          <w:sz w:val="24"/>
        </w:rPr>
        <w:t xml:space="preserve">wsparcie </w:t>
      </w:r>
      <w:r w:rsidR="00E45113" w:rsidRPr="00107045">
        <w:rPr>
          <w:rFonts w:ascii="Calibri" w:hAnsi="Calibri" w:cs="Calibri"/>
          <w:sz w:val="24"/>
        </w:rPr>
        <w:t>rodziców</w:t>
      </w:r>
      <w:r w:rsidRPr="00107045">
        <w:rPr>
          <w:rFonts w:ascii="Calibri" w:hAnsi="Calibri" w:cs="Calibri"/>
          <w:sz w:val="24"/>
        </w:rPr>
        <w:t xml:space="preserve"> (</w:t>
      </w:r>
      <w:r w:rsidR="000E6BC1" w:rsidRPr="00107045">
        <w:rPr>
          <w:rFonts w:ascii="Calibri" w:hAnsi="Calibri" w:cs="Calibri"/>
          <w:sz w:val="24"/>
        </w:rPr>
        <w:t>opiekunów)</w:t>
      </w:r>
      <w:r w:rsidR="006C6427" w:rsidRPr="00107045">
        <w:rPr>
          <w:rFonts w:ascii="Calibri" w:hAnsi="Calibri" w:cs="Calibri"/>
          <w:sz w:val="24"/>
        </w:rPr>
        <w:t xml:space="preserve"> jest </w:t>
      </w:r>
      <w:r w:rsidR="00E45113" w:rsidRPr="00107045">
        <w:rPr>
          <w:rFonts w:ascii="Calibri" w:hAnsi="Calibri" w:cs="Calibri"/>
          <w:sz w:val="24"/>
        </w:rPr>
        <w:t>uzależnion</w:t>
      </w:r>
      <w:r w:rsidRPr="00107045">
        <w:rPr>
          <w:rFonts w:ascii="Calibri" w:hAnsi="Calibri" w:cs="Calibri"/>
          <w:sz w:val="24"/>
        </w:rPr>
        <w:t>e</w:t>
      </w:r>
      <w:r w:rsidR="00E45113" w:rsidRPr="00107045">
        <w:rPr>
          <w:rFonts w:ascii="Calibri" w:hAnsi="Calibri" w:cs="Calibri"/>
          <w:sz w:val="24"/>
        </w:rPr>
        <w:t xml:space="preserve"> od</w:t>
      </w:r>
      <w:r w:rsidRPr="00107045">
        <w:rPr>
          <w:rFonts w:ascii="Calibri" w:hAnsi="Calibri" w:cs="Calibri"/>
          <w:sz w:val="24"/>
        </w:rPr>
        <w:t xml:space="preserve"> </w:t>
      </w:r>
      <w:r w:rsidR="00E45113" w:rsidRPr="00107045">
        <w:rPr>
          <w:rFonts w:ascii="Calibri" w:hAnsi="Calibri" w:cs="Calibri"/>
          <w:sz w:val="24"/>
        </w:rPr>
        <w:t xml:space="preserve">udziału </w:t>
      </w:r>
      <w:r w:rsidR="006C6427" w:rsidRPr="00107045">
        <w:rPr>
          <w:rFonts w:ascii="Calibri" w:hAnsi="Calibri" w:cs="Calibri"/>
          <w:sz w:val="24"/>
        </w:rPr>
        <w:t xml:space="preserve">ich </w:t>
      </w:r>
      <w:r w:rsidR="00E45113" w:rsidRPr="00107045">
        <w:rPr>
          <w:rFonts w:ascii="Calibri" w:hAnsi="Calibri" w:cs="Calibri"/>
          <w:sz w:val="24"/>
        </w:rPr>
        <w:t>podopiecznych w</w:t>
      </w:r>
      <w:r w:rsidRPr="00107045">
        <w:rPr>
          <w:rFonts w:ascii="Calibri" w:hAnsi="Calibri" w:cs="Calibri"/>
          <w:sz w:val="24"/>
        </w:rPr>
        <w:t xml:space="preserve"> </w:t>
      </w:r>
      <w:r w:rsidR="00E45113" w:rsidRPr="00107045">
        <w:rPr>
          <w:rFonts w:ascii="Calibri" w:hAnsi="Calibri" w:cs="Calibri"/>
          <w:sz w:val="24"/>
        </w:rPr>
        <w:t>tym samym projekcie</w:t>
      </w:r>
      <w:r w:rsidRPr="00107045">
        <w:rPr>
          <w:rFonts w:ascii="Calibri" w:hAnsi="Calibri" w:cs="Calibri"/>
          <w:sz w:val="24"/>
        </w:rPr>
        <w:t>;</w:t>
      </w:r>
    </w:p>
    <w:p w14:paraId="0660DF25" w14:textId="4B6F75C3" w:rsidR="006C3CC5" w:rsidRPr="00107045" w:rsidRDefault="006C3CC5" w:rsidP="00FE7744">
      <w:pPr>
        <w:pStyle w:val="Akapitzlist"/>
        <w:numPr>
          <w:ilvl w:val="0"/>
          <w:numId w:val="19"/>
        </w:numPr>
        <w:spacing w:after="120" w:line="276" w:lineRule="auto"/>
        <w:ind w:left="357" w:hanging="357"/>
        <w:contextualSpacing w:val="0"/>
        <w:rPr>
          <w:rFonts w:ascii="Calibri" w:hAnsi="Calibri" w:cs="Calibri"/>
          <w:sz w:val="24"/>
        </w:rPr>
      </w:pPr>
      <w:r w:rsidRPr="00107045">
        <w:rPr>
          <w:rFonts w:ascii="Calibri" w:hAnsi="Calibri" w:cs="Calibri"/>
          <w:sz w:val="24"/>
        </w:rPr>
        <w:t>rodzic</w:t>
      </w:r>
      <w:r w:rsidR="006C6427" w:rsidRPr="00107045">
        <w:rPr>
          <w:rFonts w:ascii="Calibri" w:hAnsi="Calibri" w:cs="Calibri"/>
          <w:sz w:val="24"/>
        </w:rPr>
        <w:t>ów</w:t>
      </w:r>
      <w:r w:rsidRPr="00107045">
        <w:rPr>
          <w:rFonts w:ascii="Calibri" w:hAnsi="Calibri" w:cs="Calibri"/>
          <w:sz w:val="24"/>
        </w:rPr>
        <w:t xml:space="preserve"> (opiekun</w:t>
      </w:r>
      <w:r w:rsidR="006C6427" w:rsidRPr="00107045">
        <w:rPr>
          <w:rFonts w:ascii="Calibri" w:hAnsi="Calibri" w:cs="Calibri"/>
          <w:sz w:val="24"/>
        </w:rPr>
        <w:t>ów</w:t>
      </w:r>
      <w:r w:rsidRPr="00107045">
        <w:rPr>
          <w:rFonts w:ascii="Calibri" w:hAnsi="Calibri" w:cs="Calibri"/>
          <w:sz w:val="24"/>
        </w:rPr>
        <w:t xml:space="preserve">) nie </w:t>
      </w:r>
      <w:r w:rsidR="006C6427" w:rsidRPr="00107045">
        <w:rPr>
          <w:rFonts w:ascii="Calibri" w:hAnsi="Calibri" w:cs="Calibri"/>
          <w:sz w:val="24"/>
        </w:rPr>
        <w:t>możesz wykazać</w:t>
      </w:r>
      <w:r w:rsidRPr="00107045">
        <w:rPr>
          <w:rFonts w:ascii="Calibri" w:hAnsi="Calibri" w:cs="Calibri"/>
          <w:sz w:val="24"/>
        </w:rPr>
        <w:t xml:space="preserve"> w</w:t>
      </w:r>
      <w:r w:rsidR="006C6427" w:rsidRPr="00107045">
        <w:rPr>
          <w:rFonts w:ascii="Calibri" w:hAnsi="Calibri" w:cs="Calibri"/>
          <w:sz w:val="24"/>
        </w:rPr>
        <w:t xml:space="preserve"> </w:t>
      </w:r>
      <w:r w:rsidRPr="00107045">
        <w:rPr>
          <w:rFonts w:ascii="Calibri" w:hAnsi="Calibri" w:cs="Calibri"/>
          <w:sz w:val="24"/>
        </w:rPr>
        <w:t>projekcie jako beneficjen</w:t>
      </w:r>
      <w:r w:rsidR="006C6427" w:rsidRPr="00107045">
        <w:rPr>
          <w:rFonts w:ascii="Calibri" w:hAnsi="Calibri" w:cs="Calibri"/>
          <w:sz w:val="24"/>
        </w:rPr>
        <w:t>tów</w:t>
      </w:r>
      <w:r w:rsidRPr="00107045">
        <w:rPr>
          <w:rFonts w:ascii="Calibri" w:hAnsi="Calibri" w:cs="Calibri"/>
          <w:sz w:val="24"/>
        </w:rPr>
        <w:t xml:space="preserve"> </w:t>
      </w:r>
      <w:r w:rsidR="006C6427" w:rsidRPr="00107045">
        <w:rPr>
          <w:rFonts w:ascii="Calibri" w:hAnsi="Calibri" w:cs="Calibri"/>
          <w:sz w:val="24"/>
        </w:rPr>
        <w:t>ostatecznych</w:t>
      </w:r>
      <w:r w:rsidRPr="00107045">
        <w:rPr>
          <w:rFonts w:ascii="Calibri" w:hAnsi="Calibri" w:cs="Calibri"/>
          <w:sz w:val="24"/>
        </w:rPr>
        <w:t>;</w:t>
      </w:r>
    </w:p>
    <w:p w14:paraId="6C4F3A7F" w14:textId="19206B89" w:rsidR="00810A9C" w:rsidRDefault="006C3CC5" w:rsidP="00FE7744">
      <w:pPr>
        <w:pStyle w:val="Akapitzlist"/>
        <w:numPr>
          <w:ilvl w:val="0"/>
          <w:numId w:val="19"/>
        </w:numPr>
        <w:spacing w:after="120" w:line="276" w:lineRule="auto"/>
        <w:ind w:left="357" w:hanging="357"/>
        <w:contextualSpacing w:val="0"/>
        <w:rPr>
          <w:rFonts w:ascii="Calibri" w:hAnsi="Calibri" w:cs="Calibri"/>
          <w:sz w:val="24"/>
        </w:rPr>
      </w:pPr>
      <w:r w:rsidRPr="00107045">
        <w:rPr>
          <w:rFonts w:ascii="Calibri" w:hAnsi="Calibri" w:cs="Calibri"/>
          <w:sz w:val="24"/>
        </w:rPr>
        <w:t>od każdego rodzica (opiekuna) musisz uzyskać, co najmniej raz w miesiącu, poświadczenie, że korzysta ze wsparcia w projekcie; może to być podpis na liście obecności na zajęciach.</w:t>
      </w:r>
    </w:p>
    <w:p w14:paraId="58031CFE" w14:textId="373D0D91" w:rsidR="00217925" w:rsidRPr="008C3377" w:rsidRDefault="00217925" w:rsidP="008216BF">
      <w:pPr>
        <w:pStyle w:val="Nagwek4"/>
        <w:keepNext w:val="0"/>
        <w:spacing w:before="240" w:after="120"/>
        <w:jc w:val="left"/>
        <w:rPr>
          <w:rFonts w:asciiTheme="minorHAnsi" w:hAnsiTheme="minorHAnsi" w:cstheme="minorHAnsi"/>
          <w:color w:val="006600"/>
          <w:spacing w:val="0"/>
          <w:sz w:val="24"/>
          <w:u w:val="none"/>
        </w:rPr>
      </w:pPr>
      <w:r w:rsidRPr="008C3377">
        <w:rPr>
          <w:rFonts w:asciiTheme="minorHAnsi" w:hAnsiTheme="minorHAnsi" w:cstheme="minorHAnsi"/>
          <w:color w:val="006600"/>
          <w:spacing w:val="0"/>
          <w:sz w:val="24"/>
          <w:u w:val="none"/>
        </w:rPr>
        <w:t>Porad</w:t>
      </w:r>
      <w:r w:rsidR="00CA3F3F" w:rsidRPr="008C3377">
        <w:rPr>
          <w:rFonts w:asciiTheme="minorHAnsi" w:hAnsiTheme="minorHAnsi" w:cstheme="minorHAnsi"/>
          <w:color w:val="006600"/>
          <w:spacing w:val="0"/>
          <w:sz w:val="24"/>
          <w:u w:val="none"/>
        </w:rPr>
        <w:t>nictwo</w:t>
      </w:r>
      <w:r w:rsidRPr="008C3377">
        <w:rPr>
          <w:rFonts w:asciiTheme="minorHAnsi" w:hAnsiTheme="minorHAnsi" w:cstheme="minorHAnsi"/>
          <w:color w:val="006600"/>
          <w:spacing w:val="0"/>
          <w:sz w:val="24"/>
          <w:u w:val="none"/>
        </w:rPr>
        <w:t xml:space="preserve"> i</w:t>
      </w:r>
      <w:r w:rsidR="00CA3F3F" w:rsidRPr="008C3377">
        <w:rPr>
          <w:rFonts w:asciiTheme="minorHAnsi" w:hAnsiTheme="minorHAnsi" w:cstheme="minorHAnsi"/>
          <w:color w:val="006600"/>
          <w:spacing w:val="0"/>
          <w:sz w:val="24"/>
          <w:u w:val="none"/>
        </w:rPr>
        <w:t xml:space="preserve"> udzielanie</w:t>
      </w:r>
      <w:r w:rsidRPr="008C3377">
        <w:rPr>
          <w:rFonts w:asciiTheme="minorHAnsi" w:hAnsiTheme="minorHAnsi" w:cstheme="minorHAnsi"/>
          <w:color w:val="006600"/>
          <w:spacing w:val="0"/>
          <w:sz w:val="24"/>
          <w:u w:val="none"/>
        </w:rPr>
        <w:t xml:space="preserve"> informacj</w:t>
      </w:r>
      <w:r w:rsidR="00CA3F3F" w:rsidRPr="008C3377">
        <w:rPr>
          <w:rFonts w:asciiTheme="minorHAnsi" w:hAnsiTheme="minorHAnsi" w:cstheme="minorHAnsi"/>
          <w:color w:val="006600"/>
          <w:spacing w:val="0"/>
          <w:sz w:val="24"/>
          <w:u w:val="none"/>
        </w:rPr>
        <w:t>i</w:t>
      </w:r>
    </w:p>
    <w:p w14:paraId="42CE90E4" w14:textId="77777777" w:rsidR="008C6502" w:rsidRPr="00107045" w:rsidRDefault="008C6502" w:rsidP="00263EE1">
      <w:pPr>
        <w:spacing w:after="120" w:line="276" w:lineRule="auto"/>
        <w:rPr>
          <w:rFonts w:ascii="Calibri" w:hAnsi="Calibri" w:cs="Calibri"/>
        </w:rPr>
      </w:pPr>
      <w:r w:rsidRPr="00107045">
        <w:rPr>
          <w:rFonts w:ascii="Calibri" w:hAnsi="Calibri" w:cs="Calibri"/>
        </w:rPr>
        <w:t>Jeżeli w tej samej placówce realizujesz dwa zadania:</w:t>
      </w:r>
    </w:p>
    <w:p w14:paraId="0999635B" w14:textId="77777777" w:rsidR="008C6502" w:rsidRPr="00107045" w:rsidRDefault="008C6502" w:rsidP="00FE7744">
      <w:pPr>
        <w:pStyle w:val="Akapitzlist"/>
        <w:numPr>
          <w:ilvl w:val="0"/>
          <w:numId w:val="20"/>
        </w:numPr>
        <w:spacing w:after="120" w:line="276" w:lineRule="auto"/>
        <w:ind w:left="357" w:hanging="357"/>
        <w:contextualSpacing w:val="0"/>
        <w:rPr>
          <w:rFonts w:ascii="Calibri" w:hAnsi="Calibri" w:cs="Calibri"/>
          <w:sz w:val="24"/>
        </w:rPr>
      </w:pPr>
      <w:r w:rsidRPr="00107045">
        <w:rPr>
          <w:rFonts w:ascii="Calibri" w:hAnsi="Calibri" w:cs="Calibri"/>
          <w:sz w:val="24"/>
        </w:rPr>
        <w:t>„prowadzenie rehabilitacji osób niepełnosprawnych w różnych typach placówek” oraz</w:t>
      </w:r>
    </w:p>
    <w:p w14:paraId="5C855C72" w14:textId="284E7317" w:rsidR="008C6502" w:rsidRPr="00107045" w:rsidRDefault="008C6502" w:rsidP="00FE7744">
      <w:pPr>
        <w:pStyle w:val="Akapitzlist"/>
        <w:numPr>
          <w:ilvl w:val="0"/>
          <w:numId w:val="20"/>
        </w:numPr>
        <w:spacing w:after="120" w:line="276" w:lineRule="auto"/>
        <w:ind w:left="357" w:hanging="357"/>
        <w:rPr>
          <w:rFonts w:ascii="Calibri" w:hAnsi="Calibri" w:cs="Calibri"/>
          <w:sz w:val="24"/>
        </w:rPr>
      </w:pPr>
      <w:r w:rsidRPr="3F33FFCC">
        <w:rPr>
          <w:rFonts w:ascii="Calibri" w:hAnsi="Calibri" w:cs="Calibri"/>
          <w:sz w:val="24"/>
        </w:rPr>
        <w:t>„prowadzenie poradnictwa psychologicznego, społeczno-prawnego oraz udzielanie informacji na temat przysługujących uprawnień, dostępnych usług, sprzętu rehabilitacyjnego i pomocy technicznej dla osób niepełnosprawnych”</w:t>
      </w:r>
      <w:r w:rsidR="006116D0">
        <w:rPr>
          <w:rFonts w:ascii="Calibri" w:hAnsi="Calibri" w:cs="Calibri"/>
          <w:sz w:val="24"/>
        </w:rPr>
        <w:t>;</w:t>
      </w:r>
    </w:p>
    <w:p w14:paraId="033858B6" w14:textId="77777777" w:rsidR="008C6502" w:rsidRPr="00107045" w:rsidRDefault="008C6502" w:rsidP="00AA3A71">
      <w:pPr>
        <w:spacing w:after="120" w:line="276" w:lineRule="auto"/>
        <w:rPr>
          <w:rFonts w:ascii="Calibri" w:hAnsi="Calibri" w:cs="Calibri"/>
        </w:rPr>
      </w:pPr>
      <w:r w:rsidRPr="00107045">
        <w:rPr>
          <w:rFonts w:ascii="Calibri" w:hAnsi="Calibri" w:cs="Calibri"/>
        </w:rPr>
        <w:t>możesz zróżnicować zakres i intensywność działań podejmowanych w ramach obu zadań.</w:t>
      </w:r>
    </w:p>
    <w:p w14:paraId="23AFE2AF" w14:textId="77777777" w:rsidR="008C6502" w:rsidRPr="006116D0" w:rsidRDefault="008C6502" w:rsidP="006116D0">
      <w:pPr>
        <w:spacing w:after="120" w:line="276" w:lineRule="auto"/>
        <w:rPr>
          <w:rFonts w:ascii="Calibri" w:hAnsi="Calibri" w:cs="Calibri"/>
        </w:rPr>
      </w:pPr>
      <w:r w:rsidRPr="006116D0">
        <w:rPr>
          <w:rFonts w:ascii="Calibri" w:hAnsi="Calibri" w:cs="Calibri"/>
        </w:rPr>
        <w:lastRenderedPageBreak/>
        <w:t>Rehabilitacja w placówce może mieć zasięg lokalny, a działania w ramach drugiego zadania mogą mieć zasięg ogólnopolski, szczególnie jeżeli będziesz udzielać jednorazowych porad lub informacji drogą telefoniczną lub internetową.</w:t>
      </w:r>
    </w:p>
    <w:p w14:paraId="24FC2639" w14:textId="3598BDD7" w:rsidR="00125271" w:rsidRDefault="00217925" w:rsidP="00263EE1">
      <w:pPr>
        <w:spacing w:after="120" w:line="276" w:lineRule="auto"/>
        <w:rPr>
          <w:rFonts w:ascii="Calibri" w:hAnsi="Calibri" w:cs="Calibri"/>
        </w:rPr>
      </w:pPr>
      <w:r w:rsidRPr="00107045">
        <w:rPr>
          <w:rFonts w:ascii="Calibri" w:hAnsi="Calibri" w:cs="Calibri"/>
        </w:rPr>
        <w:t xml:space="preserve">Jeżeli w projekcie udzielasz jedynie jednorazowych porad lub informacji nie musisz </w:t>
      </w:r>
      <w:r w:rsidR="00A22E58" w:rsidRPr="00107045">
        <w:rPr>
          <w:rFonts w:ascii="Calibri" w:hAnsi="Calibri" w:cs="Calibri"/>
        </w:rPr>
        <w:t xml:space="preserve">gromadzić </w:t>
      </w:r>
      <w:r w:rsidR="00E45113" w:rsidRPr="00107045">
        <w:rPr>
          <w:rFonts w:ascii="Calibri" w:hAnsi="Calibri" w:cs="Calibri"/>
        </w:rPr>
        <w:t>danych osobowych beneficjentów ostatecznych (</w:t>
      </w:r>
      <w:r w:rsidR="00C02DBA" w:rsidRPr="00107045">
        <w:rPr>
          <w:rFonts w:asciiTheme="minorHAnsi" w:hAnsiTheme="minorHAnsi" w:cstheme="minorHAnsi"/>
        </w:rPr>
        <w:t>na przykład: s</w:t>
      </w:r>
      <w:r w:rsidR="00E45113" w:rsidRPr="00107045">
        <w:rPr>
          <w:rFonts w:ascii="Calibri" w:hAnsi="Calibri" w:cs="Calibri"/>
        </w:rPr>
        <w:t>topnia i</w:t>
      </w:r>
      <w:r w:rsidR="007B1DED" w:rsidRPr="00107045">
        <w:rPr>
          <w:rFonts w:ascii="Calibri" w:hAnsi="Calibri" w:cs="Calibri"/>
        </w:rPr>
        <w:t xml:space="preserve"> </w:t>
      </w:r>
      <w:r w:rsidR="00E45113" w:rsidRPr="00107045">
        <w:rPr>
          <w:rFonts w:ascii="Calibri" w:hAnsi="Calibri" w:cs="Calibri"/>
        </w:rPr>
        <w:t>rodzaju niepełnosprawności).</w:t>
      </w:r>
    </w:p>
    <w:p w14:paraId="7853122D" w14:textId="0BC9A40A" w:rsidR="00E45113" w:rsidRPr="00107045" w:rsidRDefault="00217925" w:rsidP="00263EE1">
      <w:pPr>
        <w:spacing w:after="120" w:line="276" w:lineRule="auto"/>
        <w:rPr>
          <w:rFonts w:ascii="Calibri" w:hAnsi="Calibri" w:cs="Calibri"/>
        </w:rPr>
      </w:pPr>
      <w:r w:rsidRPr="00107045">
        <w:rPr>
          <w:rFonts w:ascii="Calibri" w:hAnsi="Calibri" w:cs="Calibri"/>
        </w:rPr>
        <w:t xml:space="preserve">Jeżeli </w:t>
      </w:r>
      <w:r w:rsidR="00CA3F3F" w:rsidRPr="00107045">
        <w:rPr>
          <w:rFonts w:ascii="Calibri" w:hAnsi="Calibri" w:cs="Calibri"/>
        </w:rPr>
        <w:t>poradnictwo</w:t>
      </w:r>
      <w:r w:rsidRPr="00107045">
        <w:rPr>
          <w:rFonts w:ascii="Calibri" w:hAnsi="Calibri" w:cs="Calibri"/>
        </w:rPr>
        <w:t xml:space="preserve"> nie ma charakteru jednorazowego i jest u</w:t>
      </w:r>
      <w:r w:rsidR="00E45113" w:rsidRPr="00107045">
        <w:rPr>
          <w:rFonts w:ascii="Calibri" w:hAnsi="Calibri" w:cs="Calibri"/>
        </w:rPr>
        <w:t xml:space="preserve">dzielane w trakcie bezpośrednich spotkań z beneficjentem ostatecznym, </w:t>
      </w:r>
      <w:r w:rsidR="00C02DBA" w:rsidRPr="00107045">
        <w:rPr>
          <w:rFonts w:asciiTheme="minorHAnsi" w:hAnsiTheme="minorHAnsi" w:cstheme="minorHAnsi"/>
        </w:rPr>
        <w:t>na przykład w</w:t>
      </w:r>
      <w:r w:rsidR="00E45113" w:rsidRPr="00107045">
        <w:rPr>
          <w:rFonts w:ascii="Calibri" w:hAnsi="Calibri" w:cs="Calibri"/>
        </w:rPr>
        <w:t xml:space="preserve">edług wyznaczonego harmonogramu, </w:t>
      </w:r>
      <w:r w:rsidRPr="00107045">
        <w:rPr>
          <w:rFonts w:ascii="Calibri" w:hAnsi="Calibri" w:cs="Calibri"/>
        </w:rPr>
        <w:t>musisz</w:t>
      </w:r>
      <w:r w:rsidR="00E45113" w:rsidRPr="00107045">
        <w:rPr>
          <w:rFonts w:ascii="Calibri" w:hAnsi="Calibri" w:cs="Calibri"/>
        </w:rPr>
        <w:t>:</w:t>
      </w:r>
    </w:p>
    <w:p w14:paraId="25ED2E67" w14:textId="78BECB3F" w:rsidR="00E45113" w:rsidRPr="00107045" w:rsidRDefault="000E6BC1" w:rsidP="00FE7744">
      <w:pPr>
        <w:numPr>
          <w:ilvl w:val="0"/>
          <w:numId w:val="21"/>
        </w:numPr>
        <w:autoSpaceDE w:val="0"/>
        <w:autoSpaceDN w:val="0"/>
        <w:adjustRightInd w:val="0"/>
        <w:spacing w:after="120" w:line="276" w:lineRule="auto"/>
        <w:rPr>
          <w:rFonts w:ascii="Calibri" w:hAnsi="Calibri" w:cs="Calibri"/>
        </w:rPr>
      </w:pPr>
      <w:r w:rsidRPr="00107045">
        <w:rPr>
          <w:rFonts w:ascii="Calibri" w:hAnsi="Calibri" w:cs="Calibri"/>
        </w:rPr>
        <w:t>zweryfikować,</w:t>
      </w:r>
      <w:r w:rsidR="001D573B" w:rsidRPr="00107045">
        <w:rPr>
          <w:rFonts w:ascii="Calibri" w:hAnsi="Calibri" w:cs="Calibri"/>
        </w:rPr>
        <w:t xml:space="preserve"> czy beneficjent posiada </w:t>
      </w:r>
      <w:r w:rsidR="00E45113" w:rsidRPr="00107045">
        <w:rPr>
          <w:rFonts w:ascii="Calibri" w:hAnsi="Calibri" w:cs="Calibri"/>
        </w:rPr>
        <w:t>aktualne orzeczeni</w:t>
      </w:r>
      <w:r w:rsidR="001D573B" w:rsidRPr="00107045">
        <w:rPr>
          <w:rFonts w:ascii="Calibri" w:hAnsi="Calibri" w:cs="Calibri"/>
        </w:rPr>
        <w:t xml:space="preserve">e </w:t>
      </w:r>
      <w:r w:rsidR="00E45113" w:rsidRPr="00107045">
        <w:rPr>
          <w:rFonts w:ascii="Calibri" w:hAnsi="Calibri" w:cs="Calibri"/>
        </w:rPr>
        <w:t>o</w:t>
      </w:r>
      <w:r w:rsidR="001D573B" w:rsidRPr="00107045">
        <w:rPr>
          <w:rFonts w:ascii="Calibri" w:hAnsi="Calibri" w:cs="Calibri"/>
        </w:rPr>
        <w:t xml:space="preserve"> </w:t>
      </w:r>
      <w:r w:rsidR="00E45113" w:rsidRPr="00107045">
        <w:rPr>
          <w:rFonts w:ascii="Calibri" w:hAnsi="Calibri" w:cs="Calibri"/>
        </w:rPr>
        <w:t xml:space="preserve">niepełnosprawności </w:t>
      </w:r>
      <w:r w:rsidR="001D573B" w:rsidRPr="00107045">
        <w:rPr>
          <w:rFonts w:ascii="Calibri" w:hAnsi="Calibri" w:cs="Calibri"/>
        </w:rPr>
        <w:t>(</w:t>
      </w:r>
      <w:r w:rsidR="00E45113" w:rsidRPr="00107045">
        <w:rPr>
          <w:rFonts w:ascii="Calibri" w:hAnsi="Calibri" w:cs="Calibri"/>
        </w:rPr>
        <w:t>stopniu niepełnosprawności</w:t>
      </w:r>
      <w:r w:rsidR="001D573B" w:rsidRPr="00107045">
        <w:rPr>
          <w:rFonts w:ascii="Calibri" w:hAnsi="Calibri" w:cs="Calibri"/>
        </w:rPr>
        <w:t>)</w:t>
      </w:r>
      <w:r w:rsidR="00E45113" w:rsidRPr="00107045">
        <w:rPr>
          <w:rFonts w:ascii="Calibri" w:hAnsi="Calibri" w:cs="Calibri"/>
        </w:rPr>
        <w:t>;</w:t>
      </w:r>
    </w:p>
    <w:p w14:paraId="57ED007B" w14:textId="3A9B705F" w:rsidR="00E45113" w:rsidRPr="00107045" w:rsidRDefault="00E45113" w:rsidP="00FE7744">
      <w:pPr>
        <w:numPr>
          <w:ilvl w:val="0"/>
          <w:numId w:val="21"/>
        </w:numPr>
        <w:autoSpaceDE w:val="0"/>
        <w:autoSpaceDN w:val="0"/>
        <w:adjustRightInd w:val="0"/>
        <w:spacing w:after="120" w:line="276" w:lineRule="auto"/>
        <w:rPr>
          <w:rFonts w:ascii="Calibri" w:hAnsi="Calibri" w:cs="Calibri"/>
        </w:rPr>
      </w:pPr>
      <w:r w:rsidRPr="00107045">
        <w:rPr>
          <w:rFonts w:ascii="Calibri" w:hAnsi="Calibri" w:cs="Calibri"/>
        </w:rPr>
        <w:t>prowadz</w:t>
      </w:r>
      <w:r w:rsidR="001D573B" w:rsidRPr="00107045">
        <w:rPr>
          <w:rFonts w:ascii="Calibri" w:hAnsi="Calibri" w:cs="Calibri"/>
        </w:rPr>
        <w:t>ić</w:t>
      </w:r>
      <w:r w:rsidRPr="00107045">
        <w:rPr>
          <w:rFonts w:ascii="Calibri" w:hAnsi="Calibri" w:cs="Calibri"/>
        </w:rPr>
        <w:t xml:space="preserve"> ewidencj</w:t>
      </w:r>
      <w:r w:rsidR="001D573B" w:rsidRPr="00107045">
        <w:rPr>
          <w:rFonts w:ascii="Calibri" w:hAnsi="Calibri" w:cs="Calibri"/>
        </w:rPr>
        <w:t>ę</w:t>
      </w:r>
      <w:r w:rsidRPr="00107045">
        <w:rPr>
          <w:rFonts w:ascii="Calibri" w:hAnsi="Calibri" w:cs="Calibri"/>
        </w:rPr>
        <w:t xml:space="preserve"> godzin udzielonego wsparcia</w:t>
      </w:r>
      <w:r w:rsidR="00CA3F3F" w:rsidRPr="00107045">
        <w:rPr>
          <w:rFonts w:ascii="Calibri" w:hAnsi="Calibri" w:cs="Calibri"/>
        </w:rPr>
        <w:t>.</w:t>
      </w:r>
    </w:p>
    <w:p w14:paraId="31FE23EE" w14:textId="7A19D5B4" w:rsidR="00CA3F3F" w:rsidRPr="00107045" w:rsidRDefault="7F5899B2" w:rsidP="00263EE1">
      <w:pPr>
        <w:spacing w:after="120" w:line="276" w:lineRule="auto"/>
        <w:rPr>
          <w:rFonts w:ascii="Calibri" w:hAnsi="Calibri" w:cs="Calibri"/>
        </w:rPr>
      </w:pPr>
      <w:r w:rsidRPr="57CD7570">
        <w:rPr>
          <w:rFonts w:ascii="Calibri" w:hAnsi="Calibri" w:cs="Calibri"/>
        </w:rPr>
        <w:t>Wsparcie w zadan</w:t>
      </w:r>
      <w:r w:rsidR="26A27D85" w:rsidRPr="57CD7570">
        <w:rPr>
          <w:rFonts w:ascii="Calibri" w:hAnsi="Calibri" w:cs="Calibri"/>
        </w:rPr>
        <w:t>iu</w:t>
      </w:r>
      <w:r w:rsidRPr="57CD7570">
        <w:rPr>
          <w:rFonts w:ascii="Calibri" w:hAnsi="Calibri" w:cs="Calibri"/>
        </w:rPr>
        <w:t xml:space="preserve"> </w:t>
      </w:r>
      <w:r w:rsidR="08287AC0" w:rsidRPr="57CD7570">
        <w:rPr>
          <w:rFonts w:ascii="Calibri" w:hAnsi="Calibri" w:cs="Calibri"/>
        </w:rPr>
        <w:t xml:space="preserve">pod nazwą </w:t>
      </w:r>
      <w:r w:rsidR="0F59E361" w:rsidRPr="57CD7570">
        <w:rPr>
          <w:rFonts w:ascii="Calibri" w:hAnsi="Calibri" w:cs="Calibri"/>
        </w:rPr>
        <w:t xml:space="preserve">„prowadzenie poradnictwa psychologicznego, społeczno-prawnego oraz udzielanie informacji na temat przysługujących uprawnień, dostępnych usług, sprzętu rehabilitacyjnego i pomocy technicznej dla osób niepełnosprawnych” </w:t>
      </w:r>
      <w:r w:rsidRPr="57CD7570">
        <w:rPr>
          <w:rFonts w:ascii="Calibri" w:hAnsi="Calibri" w:cs="Calibri"/>
        </w:rPr>
        <w:t>może</w:t>
      </w:r>
      <w:r w:rsidR="26A27D85" w:rsidRPr="57CD7570">
        <w:rPr>
          <w:rFonts w:ascii="Calibri" w:hAnsi="Calibri" w:cs="Calibri"/>
        </w:rPr>
        <w:t>sz</w:t>
      </w:r>
      <w:r w:rsidRPr="57CD7570">
        <w:rPr>
          <w:rFonts w:ascii="Calibri" w:hAnsi="Calibri" w:cs="Calibri"/>
        </w:rPr>
        <w:t xml:space="preserve"> </w:t>
      </w:r>
      <w:r w:rsidR="26A27D85" w:rsidRPr="57CD7570">
        <w:rPr>
          <w:rFonts w:ascii="Calibri" w:hAnsi="Calibri" w:cs="Calibri"/>
        </w:rPr>
        <w:t xml:space="preserve">zaadresować </w:t>
      </w:r>
      <w:r w:rsidRPr="57CD7570">
        <w:rPr>
          <w:rFonts w:ascii="Calibri" w:hAnsi="Calibri" w:cs="Calibri"/>
        </w:rPr>
        <w:t>również do rodziców (opiekunów) osób</w:t>
      </w:r>
      <w:r w:rsidR="05AF3D70" w:rsidRPr="57CD7570">
        <w:rPr>
          <w:rFonts w:ascii="Calibri" w:hAnsi="Calibri" w:cs="Calibri"/>
        </w:rPr>
        <w:t xml:space="preserve"> z</w:t>
      </w:r>
      <w:r w:rsidRPr="57CD7570">
        <w:rPr>
          <w:rFonts w:ascii="Calibri" w:hAnsi="Calibri" w:cs="Calibri"/>
        </w:rPr>
        <w:t xml:space="preserve"> niepełnosprawn</w:t>
      </w:r>
      <w:r w:rsidR="4B1BC4D8" w:rsidRPr="57CD7570">
        <w:rPr>
          <w:rFonts w:ascii="Calibri" w:hAnsi="Calibri" w:cs="Calibri"/>
        </w:rPr>
        <w:t>ościami</w:t>
      </w:r>
      <w:r w:rsidR="26A27D85" w:rsidRPr="57CD7570">
        <w:rPr>
          <w:rFonts w:ascii="Calibri" w:hAnsi="Calibri" w:cs="Calibri"/>
        </w:rPr>
        <w:t xml:space="preserve">. Możesz to wykazać w </w:t>
      </w:r>
      <w:r w:rsidRPr="57CD7570">
        <w:rPr>
          <w:rFonts w:ascii="Calibri" w:hAnsi="Calibri" w:cs="Calibri"/>
        </w:rPr>
        <w:t>projekcie jako wsparcie bezpośrednie.</w:t>
      </w:r>
    </w:p>
    <w:p w14:paraId="350640A4" w14:textId="73DB03D4" w:rsidR="00217925" w:rsidRPr="008C3377" w:rsidRDefault="00217925" w:rsidP="008216BF">
      <w:pPr>
        <w:pStyle w:val="Nagwek4"/>
        <w:keepNext w:val="0"/>
        <w:spacing w:before="240" w:after="120"/>
        <w:jc w:val="left"/>
        <w:rPr>
          <w:rFonts w:asciiTheme="minorHAnsi" w:hAnsiTheme="minorHAnsi" w:cstheme="minorHAnsi"/>
          <w:color w:val="006600"/>
          <w:spacing w:val="0"/>
          <w:sz w:val="24"/>
          <w:u w:val="none"/>
        </w:rPr>
      </w:pPr>
      <w:r w:rsidRPr="008C3377">
        <w:rPr>
          <w:rFonts w:asciiTheme="minorHAnsi" w:hAnsiTheme="minorHAnsi" w:cstheme="minorHAnsi"/>
          <w:color w:val="006600"/>
          <w:spacing w:val="0"/>
          <w:sz w:val="24"/>
          <w:u w:val="none"/>
        </w:rPr>
        <w:t>Asystencja osobista</w:t>
      </w:r>
    </w:p>
    <w:p w14:paraId="167699CB" w14:textId="4C7CF08B" w:rsidR="00CA3F3F" w:rsidRPr="00107045" w:rsidRDefault="00CA3F3F" w:rsidP="00263EE1">
      <w:pPr>
        <w:spacing w:after="120" w:line="276" w:lineRule="auto"/>
        <w:rPr>
          <w:rFonts w:ascii="Calibri" w:hAnsi="Calibri" w:cs="Calibri"/>
        </w:rPr>
      </w:pPr>
      <w:r w:rsidRPr="00107045">
        <w:rPr>
          <w:rFonts w:ascii="Calibri" w:hAnsi="Calibri" w:cs="Calibri"/>
        </w:rPr>
        <w:t xml:space="preserve">Jeżeli Twój projekt dotyczy </w:t>
      </w:r>
      <w:r w:rsidR="007B1DED" w:rsidRPr="00107045">
        <w:rPr>
          <w:rFonts w:ascii="Calibri" w:hAnsi="Calibri" w:cs="Calibri"/>
        </w:rPr>
        <w:t xml:space="preserve">zadania </w:t>
      </w:r>
      <w:r w:rsidR="00C30007" w:rsidRPr="00107045">
        <w:rPr>
          <w:rFonts w:ascii="Calibri" w:hAnsi="Calibri" w:cs="Calibri"/>
        </w:rPr>
        <w:t>p</w:t>
      </w:r>
      <w:r w:rsidR="00C30007">
        <w:rPr>
          <w:rFonts w:ascii="Calibri" w:hAnsi="Calibri" w:cs="Calibri"/>
        </w:rPr>
        <w:t xml:space="preserve">od nazwą </w:t>
      </w:r>
      <w:r w:rsidR="007B1DED" w:rsidRPr="00107045">
        <w:rPr>
          <w:rFonts w:ascii="Calibri" w:hAnsi="Calibri" w:cs="Calibri"/>
        </w:rPr>
        <w:t>„świadczenie usług wspierających, które mają na celu umożliwienie lub wspomaganie niezależnego życia osób niepełnosprawnych, w szczególności usług asystencji osobistej”</w:t>
      </w:r>
      <w:r w:rsidRPr="00107045">
        <w:rPr>
          <w:rFonts w:ascii="Calibri" w:hAnsi="Calibri" w:cs="Calibri"/>
        </w:rPr>
        <w:t>, musisz spełnić następujące warunki:</w:t>
      </w:r>
    </w:p>
    <w:p w14:paraId="7DB53DEB" w14:textId="7D853704" w:rsidR="00E45113" w:rsidRPr="00107045" w:rsidRDefault="26A27D85" w:rsidP="00BD60ED">
      <w:pPr>
        <w:pStyle w:val="Akapitzlist"/>
        <w:numPr>
          <w:ilvl w:val="0"/>
          <w:numId w:val="22"/>
        </w:numPr>
        <w:spacing w:after="120" w:line="276" w:lineRule="auto"/>
        <w:ind w:left="357" w:hanging="357"/>
        <w:contextualSpacing w:val="0"/>
        <w:rPr>
          <w:rFonts w:ascii="Calibri" w:hAnsi="Calibri" w:cs="Calibri"/>
          <w:sz w:val="24"/>
        </w:rPr>
      </w:pPr>
      <w:r w:rsidRPr="57CD7570">
        <w:rPr>
          <w:rFonts w:ascii="Calibri" w:hAnsi="Calibri" w:cs="Calibri"/>
          <w:sz w:val="24"/>
        </w:rPr>
        <w:t>asystentem osobistym nie może być członek</w:t>
      </w:r>
      <w:r w:rsidR="7F5899B2" w:rsidRPr="57CD7570">
        <w:rPr>
          <w:rFonts w:ascii="Calibri" w:hAnsi="Calibri" w:cs="Calibri"/>
          <w:sz w:val="24"/>
        </w:rPr>
        <w:t xml:space="preserve"> rodziny, </w:t>
      </w:r>
      <w:r w:rsidRPr="57CD7570">
        <w:rPr>
          <w:rFonts w:ascii="Calibri" w:hAnsi="Calibri" w:cs="Calibri"/>
          <w:sz w:val="24"/>
        </w:rPr>
        <w:t>opiekun</w:t>
      </w:r>
      <w:r w:rsidR="7F5899B2" w:rsidRPr="57CD7570">
        <w:rPr>
          <w:rFonts w:ascii="Calibri" w:hAnsi="Calibri" w:cs="Calibri"/>
          <w:sz w:val="24"/>
        </w:rPr>
        <w:t xml:space="preserve"> praw</w:t>
      </w:r>
      <w:r w:rsidRPr="57CD7570">
        <w:rPr>
          <w:rFonts w:ascii="Calibri" w:hAnsi="Calibri" w:cs="Calibri"/>
          <w:sz w:val="24"/>
        </w:rPr>
        <w:t xml:space="preserve">ny </w:t>
      </w:r>
      <w:r w:rsidR="7F5899B2" w:rsidRPr="57CD7570">
        <w:rPr>
          <w:rFonts w:ascii="Calibri" w:hAnsi="Calibri" w:cs="Calibri"/>
          <w:sz w:val="24"/>
        </w:rPr>
        <w:t>lub oso</w:t>
      </w:r>
      <w:r w:rsidRPr="57CD7570">
        <w:rPr>
          <w:rFonts w:ascii="Calibri" w:hAnsi="Calibri" w:cs="Calibri"/>
          <w:sz w:val="24"/>
        </w:rPr>
        <w:t>ba</w:t>
      </w:r>
      <w:r w:rsidR="7F5899B2" w:rsidRPr="57CD7570">
        <w:rPr>
          <w:rFonts w:ascii="Calibri" w:hAnsi="Calibri" w:cs="Calibri"/>
          <w:sz w:val="24"/>
        </w:rPr>
        <w:t xml:space="preserve"> faktycznie zamieszkując</w:t>
      </w:r>
      <w:r w:rsidRPr="57CD7570">
        <w:rPr>
          <w:rFonts w:ascii="Calibri" w:hAnsi="Calibri" w:cs="Calibri"/>
          <w:sz w:val="24"/>
        </w:rPr>
        <w:t>a</w:t>
      </w:r>
      <w:r w:rsidR="7F5899B2" w:rsidRPr="57CD7570">
        <w:rPr>
          <w:rFonts w:ascii="Calibri" w:hAnsi="Calibri" w:cs="Calibri"/>
          <w:sz w:val="24"/>
        </w:rPr>
        <w:t xml:space="preserve"> wspólnie z beneficjentem ostatecznym projektu (osobą</w:t>
      </w:r>
      <w:r w:rsidR="18B893C4" w:rsidRPr="57CD7570">
        <w:rPr>
          <w:rFonts w:ascii="Calibri" w:hAnsi="Calibri" w:cs="Calibri"/>
          <w:sz w:val="24"/>
        </w:rPr>
        <w:t xml:space="preserve"> z</w:t>
      </w:r>
      <w:r w:rsidR="00BD60ED">
        <w:rPr>
          <w:rFonts w:ascii="Calibri" w:hAnsi="Calibri" w:cs="Calibri"/>
          <w:sz w:val="24"/>
        </w:rPr>
        <w:t> </w:t>
      </w:r>
      <w:r w:rsidR="7F5899B2" w:rsidRPr="57CD7570">
        <w:rPr>
          <w:rFonts w:ascii="Calibri" w:hAnsi="Calibri" w:cs="Calibri"/>
          <w:sz w:val="24"/>
        </w:rPr>
        <w:t>niepełnosprawn</w:t>
      </w:r>
      <w:r w:rsidR="05FFD38A" w:rsidRPr="57CD7570">
        <w:rPr>
          <w:rFonts w:ascii="Calibri" w:hAnsi="Calibri" w:cs="Calibri"/>
          <w:sz w:val="24"/>
        </w:rPr>
        <w:t>ości</w:t>
      </w:r>
      <w:r w:rsidR="00AA338E">
        <w:rPr>
          <w:rFonts w:ascii="Calibri" w:hAnsi="Calibri" w:cs="Calibri"/>
          <w:sz w:val="24"/>
        </w:rPr>
        <w:t>ą</w:t>
      </w:r>
      <w:r w:rsidR="7F5899B2" w:rsidRPr="57CD7570">
        <w:rPr>
          <w:rFonts w:ascii="Calibri" w:hAnsi="Calibri" w:cs="Calibri"/>
          <w:sz w:val="24"/>
        </w:rPr>
        <w:t>)</w:t>
      </w:r>
      <w:r w:rsidR="43F64DD5" w:rsidRPr="57CD7570">
        <w:rPr>
          <w:rFonts w:ascii="Calibri" w:hAnsi="Calibri" w:cs="Calibri"/>
          <w:sz w:val="24"/>
        </w:rPr>
        <w:t>.</w:t>
      </w:r>
      <w:r w:rsidR="7F5899B2" w:rsidRPr="57CD7570">
        <w:rPr>
          <w:rFonts w:ascii="Calibri" w:hAnsi="Calibri" w:cs="Calibri"/>
          <w:sz w:val="24"/>
        </w:rPr>
        <w:t xml:space="preserve"> „</w:t>
      </w:r>
      <w:r w:rsidR="00F87788">
        <w:rPr>
          <w:rFonts w:ascii="Calibri" w:hAnsi="Calibri" w:cs="Calibri"/>
          <w:sz w:val="24"/>
        </w:rPr>
        <w:t>R</w:t>
      </w:r>
      <w:r w:rsidR="7F5899B2" w:rsidRPr="57CD7570">
        <w:rPr>
          <w:rFonts w:ascii="Calibri" w:hAnsi="Calibri" w:cs="Calibri"/>
          <w:sz w:val="24"/>
        </w:rPr>
        <w:t>odzin</w:t>
      </w:r>
      <w:r w:rsidR="00F87788">
        <w:rPr>
          <w:rFonts w:ascii="Calibri" w:hAnsi="Calibri" w:cs="Calibri"/>
          <w:sz w:val="24"/>
        </w:rPr>
        <w:t>a</w:t>
      </w:r>
      <w:r w:rsidR="7F5899B2" w:rsidRPr="57CD7570">
        <w:rPr>
          <w:rFonts w:ascii="Calibri" w:hAnsi="Calibri" w:cs="Calibri"/>
          <w:sz w:val="24"/>
        </w:rPr>
        <w:t xml:space="preserve">” </w:t>
      </w:r>
      <w:r w:rsidRPr="57CD7570">
        <w:rPr>
          <w:rFonts w:ascii="Calibri" w:hAnsi="Calibri" w:cs="Calibri"/>
          <w:sz w:val="24"/>
        </w:rPr>
        <w:t xml:space="preserve">to </w:t>
      </w:r>
      <w:r w:rsidR="00F87788" w:rsidRPr="00F87788">
        <w:rPr>
          <w:rFonts w:ascii="Calibri" w:hAnsi="Calibri" w:cs="Calibri"/>
          <w:sz w:val="24"/>
        </w:rPr>
        <w:t xml:space="preserve">osoby spokrewnione lub niespokrewnione pozostające w </w:t>
      </w:r>
      <w:r w:rsidR="006F301D" w:rsidRPr="00F87788">
        <w:rPr>
          <w:rFonts w:ascii="Calibri" w:hAnsi="Calibri" w:cs="Calibri"/>
          <w:sz w:val="24"/>
        </w:rPr>
        <w:t xml:space="preserve">związku </w:t>
      </w:r>
      <w:r w:rsidR="006F301D">
        <w:rPr>
          <w:rFonts w:ascii="Calibri" w:hAnsi="Calibri" w:cs="Calibri"/>
          <w:sz w:val="24"/>
        </w:rPr>
        <w:t xml:space="preserve">prawnym lub </w:t>
      </w:r>
      <w:r w:rsidR="00F87788" w:rsidRPr="00F87788">
        <w:rPr>
          <w:rFonts w:ascii="Calibri" w:hAnsi="Calibri" w:cs="Calibri"/>
          <w:sz w:val="24"/>
        </w:rPr>
        <w:t>faktycznym</w:t>
      </w:r>
      <w:r w:rsidR="00F87788">
        <w:rPr>
          <w:rFonts w:ascii="Calibri" w:hAnsi="Calibri" w:cs="Calibri"/>
          <w:sz w:val="24"/>
        </w:rPr>
        <w:t>;</w:t>
      </w:r>
    </w:p>
    <w:p w14:paraId="42BFF0D6" w14:textId="77777777" w:rsidR="003910DE" w:rsidRDefault="007B1DED" w:rsidP="00FE7744">
      <w:pPr>
        <w:pStyle w:val="Akapitzlist"/>
        <w:numPr>
          <w:ilvl w:val="0"/>
          <w:numId w:val="22"/>
        </w:numPr>
        <w:spacing w:after="120" w:line="276" w:lineRule="auto"/>
        <w:ind w:left="357" w:hanging="357"/>
        <w:contextualSpacing w:val="0"/>
        <w:rPr>
          <w:rFonts w:ascii="Calibri" w:hAnsi="Calibri" w:cs="Calibri"/>
          <w:sz w:val="24"/>
        </w:rPr>
      </w:pPr>
      <w:r w:rsidRPr="00107045">
        <w:rPr>
          <w:rFonts w:ascii="Calibri" w:hAnsi="Calibri" w:cs="Calibri"/>
          <w:sz w:val="24"/>
        </w:rPr>
        <w:t>z</w:t>
      </w:r>
      <w:r w:rsidR="00B42B95" w:rsidRPr="00107045">
        <w:rPr>
          <w:rFonts w:ascii="Calibri" w:hAnsi="Calibri" w:cs="Calibri"/>
          <w:sz w:val="24"/>
        </w:rPr>
        <w:t xml:space="preserve"> usług asystenta osobistego mogą korzystać </w:t>
      </w:r>
      <w:r w:rsidR="00EF0514" w:rsidRPr="00107045">
        <w:rPr>
          <w:rFonts w:ascii="Calibri" w:hAnsi="Calibri" w:cs="Calibri"/>
          <w:sz w:val="24"/>
        </w:rPr>
        <w:t>osoby, które</w:t>
      </w:r>
      <w:r w:rsidR="003910DE">
        <w:rPr>
          <w:rFonts w:ascii="Calibri" w:hAnsi="Calibri" w:cs="Calibri"/>
          <w:sz w:val="24"/>
        </w:rPr>
        <w:t>:</w:t>
      </w:r>
    </w:p>
    <w:p w14:paraId="02EA4BF2" w14:textId="24897D6B" w:rsidR="00CA3F3F" w:rsidRPr="003910DE" w:rsidRDefault="00B42B95" w:rsidP="00FE7744">
      <w:pPr>
        <w:pStyle w:val="Akapitzlist"/>
        <w:numPr>
          <w:ilvl w:val="0"/>
          <w:numId w:val="67"/>
        </w:numPr>
        <w:spacing w:after="120" w:line="276" w:lineRule="auto"/>
        <w:ind w:left="714" w:hanging="357"/>
        <w:contextualSpacing w:val="0"/>
        <w:rPr>
          <w:rFonts w:ascii="Calibri" w:hAnsi="Calibri" w:cs="Calibri"/>
          <w:sz w:val="24"/>
        </w:rPr>
      </w:pPr>
      <w:r w:rsidRPr="003910DE">
        <w:rPr>
          <w:rFonts w:ascii="Calibri" w:hAnsi="Calibri" w:cs="Calibri"/>
          <w:sz w:val="24"/>
        </w:rPr>
        <w:t>posiadają orzeczenie o</w:t>
      </w:r>
      <w:r w:rsidR="00EF0514" w:rsidRPr="003910DE">
        <w:rPr>
          <w:rFonts w:ascii="Calibri" w:hAnsi="Calibri" w:cs="Calibri"/>
          <w:sz w:val="24"/>
        </w:rPr>
        <w:t> </w:t>
      </w:r>
      <w:r w:rsidRPr="003910DE">
        <w:rPr>
          <w:rFonts w:ascii="Calibri" w:hAnsi="Calibri" w:cs="Calibri"/>
          <w:sz w:val="24"/>
        </w:rPr>
        <w:t xml:space="preserve">niepełnosprawności, orzeczenie o znacznym lub umiarkowanym stopniu niepełnosprawności (lub orzeczenie równoważne) </w:t>
      </w:r>
      <w:r w:rsidR="00EF0514" w:rsidRPr="003910DE">
        <w:rPr>
          <w:rFonts w:ascii="Calibri" w:hAnsi="Calibri" w:cs="Calibri"/>
          <w:sz w:val="24"/>
        </w:rPr>
        <w:t>oraz</w:t>
      </w:r>
    </w:p>
    <w:p w14:paraId="51A1A3A7" w14:textId="5F61B4FB" w:rsidR="00B42B95" w:rsidRPr="00107045" w:rsidRDefault="00B42B95" w:rsidP="00FE7744">
      <w:pPr>
        <w:pStyle w:val="Akapitzlist"/>
        <w:numPr>
          <w:ilvl w:val="0"/>
          <w:numId w:val="67"/>
        </w:numPr>
        <w:spacing w:after="120" w:line="276" w:lineRule="auto"/>
        <w:ind w:left="714" w:hanging="357"/>
        <w:contextualSpacing w:val="0"/>
        <w:rPr>
          <w:rFonts w:ascii="Calibri" w:hAnsi="Calibri" w:cs="Calibri"/>
          <w:sz w:val="24"/>
        </w:rPr>
      </w:pPr>
      <w:r w:rsidRPr="00107045">
        <w:rPr>
          <w:rFonts w:ascii="Calibri" w:hAnsi="Calibri" w:cs="Calibri"/>
          <w:sz w:val="24"/>
        </w:rPr>
        <w:t>mają długotrwale naruszoną sprawność fizyczną, psychiczną, intelektualną lub w</w:t>
      </w:r>
      <w:r w:rsidR="00EF0514" w:rsidRPr="00107045">
        <w:rPr>
          <w:rFonts w:ascii="Calibri" w:hAnsi="Calibri" w:cs="Calibri"/>
          <w:sz w:val="24"/>
        </w:rPr>
        <w:t> </w:t>
      </w:r>
      <w:r w:rsidRPr="00107045">
        <w:rPr>
          <w:rFonts w:ascii="Calibri" w:hAnsi="Calibri" w:cs="Calibri"/>
          <w:sz w:val="24"/>
        </w:rPr>
        <w:t>zakresie zmysłów, co może w</w:t>
      </w:r>
      <w:r w:rsidR="00EF0514" w:rsidRPr="00107045">
        <w:rPr>
          <w:rFonts w:ascii="Calibri" w:hAnsi="Calibri" w:cs="Calibri"/>
          <w:sz w:val="24"/>
        </w:rPr>
        <w:t xml:space="preserve">raz </w:t>
      </w:r>
      <w:r w:rsidRPr="00107045">
        <w:rPr>
          <w:rFonts w:ascii="Calibri" w:hAnsi="Calibri" w:cs="Calibri"/>
          <w:sz w:val="24"/>
        </w:rPr>
        <w:t>z różnymi barierami, utrudniać im w sposób istotny udział w życiu społecznym, na zasadzie równości z innymi osobami</w:t>
      </w:r>
      <w:r w:rsidR="00B44183" w:rsidRPr="00107045">
        <w:rPr>
          <w:rFonts w:ascii="Calibri" w:hAnsi="Calibri" w:cs="Calibri"/>
          <w:sz w:val="24"/>
        </w:rPr>
        <w:t>;</w:t>
      </w:r>
    </w:p>
    <w:p w14:paraId="561C0986" w14:textId="2E477D6A" w:rsidR="00EF0514" w:rsidRPr="00107045" w:rsidRDefault="00EF0514" w:rsidP="00FE7744">
      <w:pPr>
        <w:pStyle w:val="Akapitzlist"/>
        <w:numPr>
          <w:ilvl w:val="0"/>
          <w:numId w:val="22"/>
        </w:numPr>
        <w:spacing w:after="120" w:line="276" w:lineRule="auto"/>
        <w:ind w:left="357" w:hanging="357"/>
        <w:contextualSpacing w:val="0"/>
        <w:rPr>
          <w:rFonts w:ascii="Calibri" w:hAnsi="Calibri" w:cs="Calibri"/>
          <w:sz w:val="24"/>
        </w:rPr>
      </w:pPr>
      <w:r w:rsidRPr="00107045">
        <w:rPr>
          <w:rFonts w:ascii="Calibri" w:hAnsi="Calibri" w:cs="Calibri"/>
          <w:sz w:val="24"/>
        </w:rPr>
        <w:t xml:space="preserve">asystent osobisty nie może </w:t>
      </w:r>
      <w:r w:rsidR="00B44183" w:rsidRPr="00107045">
        <w:rPr>
          <w:rFonts w:ascii="Calibri" w:hAnsi="Calibri" w:cs="Calibri"/>
          <w:sz w:val="24"/>
        </w:rPr>
        <w:t>świadcz</w:t>
      </w:r>
      <w:r w:rsidRPr="00107045">
        <w:rPr>
          <w:rFonts w:ascii="Calibri" w:hAnsi="Calibri" w:cs="Calibri"/>
          <w:sz w:val="24"/>
        </w:rPr>
        <w:t>yć</w:t>
      </w:r>
      <w:r w:rsidR="00B44183" w:rsidRPr="00107045">
        <w:rPr>
          <w:rFonts w:ascii="Calibri" w:hAnsi="Calibri" w:cs="Calibri"/>
          <w:sz w:val="24"/>
        </w:rPr>
        <w:t xml:space="preserve"> usług opiekuńcz</w:t>
      </w:r>
      <w:r w:rsidRPr="00107045">
        <w:rPr>
          <w:rFonts w:ascii="Calibri" w:hAnsi="Calibri" w:cs="Calibri"/>
          <w:sz w:val="24"/>
        </w:rPr>
        <w:t>ych</w:t>
      </w:r>
      <w:r w:rsidR="00B44183" w:rsidRPr="00107045">
        <w:rPr>
          <w:rFonts w:ascii="Calibri" w:hAnsi="Calibri" w:cs="Calibri"/>
          <w:sz w:val="24"/>
        </w:rPr>
        <w:t xml:space="preserve"> lub specjalistyczn</w:t>
      </w:r>
      <w:r w:rsidRPr="00107045">
        <w:rPr>
          <w:rFonts w:ascii="Calibri" w:hAnsi="Calibri" w:cs="Calibri"/>
          <w:sz w:val="24"/>
        </w:rPr>
        <w:t>ych</w:t>
      </w:r>
      <w:r w:rsidR="00B44183" w:rsidRPr="00107045">
        <w:rPr>
          <w:rFonts w:ascii="Calibri" w:hAnsi="Calibri" w:cs="Calibri"/>
          <w:sz w:val="24"/>
        </w:rPr>
        <w:t xml:space="preserve"> usług opiekuńcz</w:t>
      </w:r>
      <w:r w:rsidRPr="00107045">
        <w:rPr>
          <w:rFonts w:ascii="Calibri" w:hAnsi="Calibri" w:cs="Calibri"/>
          <w:sz w:val="24"/>
        </w:rPr>
        <w:t>ych</w:t>
      </w:r>
      <w:r w:rsidR="00B44183" w:rsidRPr="00107045">
        <w:rPr>
          <w:rFonts w:ascii="Calibri" w:hAnsi="Calibri" w:cs="Calibri"/>
          <w:sz w:val="24"/>
        </w:rPr>
        <w:t>, o których mowa w ustawie z dnia 12 marca 2004</w:t>
      </w:r>
      <w:r w:rsidR="001647BD">
        <w:rPr>
          <w:rFonts w:ascii="Calibri" w:hAnsi="Calibri" w:cs="Calibri"/>
          <w:sz w:val="24"/>
        </w:rPr>
        <w:t xml:space="preserve"> </w:t>
      </w:r>
      <w:r w:rsidR="001647BD" w:rsidRPr="001647BD">
        <w:rPr>
          <w:rFonts w:ascii="Calibri" w:hAnsi="Calibri" w:cs="Calibri"/>
          <w:sz w:val="24"/>
        </w:rPr>
        <w:t>roku</w:t>
      </w:r>
      <w:r w:rsidR="00B44183" w:rsidRPr="00107045">
        <w:rPr>
          <w:rFonts w:ascii="Calibri" w:hAnsi="Calibri" w:cs="Calibri"/>
          <w:sz w:val="24"/>
        </w:rPr>
        <w:t xml:space="preserve"> o</w:t>
      </w:r>
      <w:r w:rsidR="00456BD3">
        <w:rPr>
          <w:rFonts w:ascii="Calibri" w:hAnsi="Calibri" w:cs="Calibri"/>
          <w:sz w:val="24"/>
        </w:rPr>
        <w:t xml:space="preserve"> </w:t>
      </w:r>
      <w:r w:rsidR="00B44183" w:rsidRPr="00107045">
        <w:rPr>
          <w:rFonts w:ascii="Calibri" w:hAnsi="Calibri" w:cs="Calibri"/>
          <w:sz w:val="24"/>
        </w:rPr>
        <w:t>pomocy społecznej</w:t>
      </w:r>
      <w:r w:rsidRPr="00107045">
        <w:rPr>
          <w:rFonts w:ascii="Calibri" w:hAnsi="Calibri" w:cs="Calibri"/>
          <w:sz w:val="24"/>
        </w:rPr>
        <w:t>;</w:t>
      </w:r>
      <w:r w:rsidR="00DA1CF9">
        <w:rPr>
          <w:rFonts w:ascii="Calibri" w:hAnsi="Calibri" w:cs="Calibri"/>
          <w:sz w:val="24"/>
        </w:rPr>
        <w:t xml:space="preserve"> nie może również świadczyć wsparcia o charakterze opieki wytchnieniowej;</w:t>
      </w:r>
    </w:p>
    <w:p w14:paraId="41C590D7" w14:textId="700A8586" w:rsidR="0011450B" w:rsidRPr="00107045" w:rsidRDefault="00C677A5" w:rsidP="00FE7744">
      <w:pPr>
        <w:pStyle w:val="Akapitzlist"/>
        <w:numPr>
          <w:ilvl w:val="0"/>
          <w:numId w:val="22"/>
        </w:numPr>
        <w:spacing w:after="120" w:line="276" w:lineRule="auto"/>
        <w:ind w:left="357" w:hanging="357"/>
        <w:contextualSpacing w:val="0"/>
        <w:rPr>
          <w:rFonts w:ascii="Calibri" w:hAnsi="Calibri" w:cs="Calibri"/>
          <w:sz w:val="24"/>
        </w:rPr>
      </w:pPr>
      <w:r w:rsidRPr="05C30FCC">
        <w:rPr>
          <w:rFonts w:ascii="Calibri" w:hAnsi="Calibri" w:cs="Calibri"/>
          <w:sz w:val="24"/>
        </w:rPr>
        <w:t xml:space="preserve">beneficjent ostateczny nie może w tym samym czasie korzystać z usług asystencji </w:t>
      </w:r>
      <w:r w:rsidR="008C03A6" w:rsidRPr="05C30FCC">
        <w:rPr>
          <w:rFonts w:ascii="Calibri" w:hAnsi="Calibri" w:cs="Calibri"/>
          <w:sz w:val="24"/>
        </w:rPr>
        <w:t>osobistej</w:t>
      </w:r>
      <w:r w:rsidRPr="05C30FCC">
        <w:rPr>
          <w:rFonts w:ascii="Calibri" w:hAnsi="Calibri" w:cs="Calibri"/>
          <w:sz w:val="24"/>
        </w:rPr>
        <w:t>, które finansowane są z różnych środków publicznych</w:t>
      </w:r>
      <w:r w:rsidR="00D13C5F" w:rsidRPr="05C30FCC">
        <w:rPr>
          <w:rFonts w:ascii="Calibri" w:hAnsi="Calibri" w:cs="Calibri"/>
          <w:sz w:val="24"/>
        </w:rPr>
        <w:t>;</w:t>
      </w:r>
      <w:r w:rsidR="008C03A6" w:rsidRPr="05C30FCC">
        <w:rPr>
          <w:rFonts w:ascii="Calibri" w:hAnsi="Calibri" w:cs="Calibri"/>
          <w:sz w:val="24"/>
        </w:rPr>
        <w:t xml:space="preserve"> nie dotyczy to sytuacji, gdy beneficjent korzysta z usług asystenta osobistego oraz z usług asystenta dydaktycznego w placówce edukacyjnej;</w:t>
      </w:r>
    </w:p>
    <w:p w14:paraId="3E2A38AF" w14:textId="32508064" w:rsidR="00F87788" w:rsidRDefault="0046376F" w:rsidP="00FE7744">
      <w:pPr>
        <w:pStyle w:val="Akapitzlist"/>
        <w:numPr>
          <w:ilvl w:val="0"/>
          <w:numId w:val="22"/>
        </w:numPr>
        <w:spacing w:after="120" w:line="276" w:lineRule="auto"/>
        <w:ind w:left="357" w:hanging="357"/>
        <w:contextualSpacing w:val="0"/>
        <w:rPr>
          <w:rFonts w:ascii="Calibri" w:eastAsia="Times New Roman" w:hAnsi="Calibri" w:cs="Calibri"/>
          <w:color w:val="000000" w:themeColor="text1"/>
          <w:sz w:val="24"/>
        </w:rPr>
      </w:pPr>
      <w:r w:rsidRPr="05C30FCC">
        <w:rPr>
          <w:rFonts w:ascii="Calibri" w:eastAsia="Times New Roman" w:hAnsi="Calibri" w:cs="Calibri"/>
          <w:color w:val="000000" w:themeColor="text1"/>
          <w:sz w:val="24"/>
        </w:rPr>
        <w:lastRenderedPageBreak/>
        <w:t>możesz zaplanować inne formy wsparcia niż usługi asystencji osobistej, o ile wsparcie to stanowić będzie niewielką część projektu, a poprzez jego realizację zapewnisz prawidłowość, efektywność i kompleksowość działań</w:t>
      </w:r>
      <w:r w:rsidR="009E0EBA">
        <w:rPr>
          <w:rFonts w:ascii="Calibri" w:eastAsia="Times New Roman" w:hAnsi="Calibri" w:cs="Calibri"/>
          <w:color w:val="000000" w:themeColor="text1"/>
          <w:sz w:val="24"/>
        </w:rPr>
        <w:t>;</w:t>
      </w:r>
    </w:p>
    <w:p w14:paraId="03585BF0" w14:textId="04EC61E3" w:rsidR="008B6AD6" w:rsidRDefault="00FB1532" w:rsidP="00FE7744">
      <w:pPr>
        <w:pStyle w:val="Akapitzlist"/>
        <w:numPr>
          <w:ilvl w:val="0"/>
          <w:numId w:val="22"/>
        </w:numPr>
        <w:spacing w:after="120" w:line="276" w:lineRule="auto"/>
        <w:ind w:left="357" w:hanging="357"/>
        <w:contextualSpacing w:val="0"/>
        <w:rPr>
          <w:rFonts w:ascii="Calibri" w:eastAsia="Times New Roman" w:hAnsi="Calibri" w:cs="Calibri"/>
          <w:color w:val="000000" w:themeColor="text1"/>
          <w:sz w:val="24"/>
        </w:rPr>
      </w:pPr>
      <w:r>
        <w:rPr>
          <w:rFonts w:ascii="Calibri" w:eastAsia="Times New Roman" w:hAnsi="Calibri" w:cs="Calibri"/>
          <w:color w:val="000000" w:themeColor="text1"/>
          <w:sz w:val="24"/>
        </w:rPr>
        <w:t xml:space="preserve">musisz uzyskać </w:t>
      </w:r>
      <w:r w:rsidR="00E63220">
        <w:rPr>
          <w:rFonts w:ascii="Calibri" w:eastAsia="Times New Roman" w:hAnsi="Calibri" w:cs="Calibri"/>
          <w:color w:val="000000" w:themeColor="text1"/>
          <w:sz w:val="24"/>
        </w:rPr>
        <w:t xml:space="preserve">od beneficjenta ostatecznego informację czy posiada </w:t>
      </w:r>
      <w:r w:rsidR="005110B2">
        <w:rPr>
          <w:rFonts w:ascii="Calibri" w:eastAsia="Times New Roman" w:hAnsi="Calibri" w:cs="Calibri"/>
          <w:color w:val="000000" w:themeColor="text1"/>
          <w:sz w:val="24"/>
        </w:rPr>
        <w:t>d</w:t>
      </w:r>
      <w:r w:rsidR="005110B2" w:rsidRPr="005110B2">
        <w:rPr>
          <w:rFonts w:ascii="Calibri" w:eastAsia="Times New Roman" w:hAnsi="Calibri" w:cs="Calibri"/>
          <w:color w:val="000000" w:themeColor="text1"/>
          <w:sz w:val="24"/>
        </w:rPr>
        <w:t>ecyzję wojewódzkie</w:t>
      </w:r>
      <w:r w:rsidR="005110B2">
        <w:rPr>
          <w:rFonts w:ascii="Calibri" w:eastAsia="Times New Roman" w:hAnsi="Calibri" w:cs="Calibri"/>
          <w:color w:val="000000" w:themeColor="text1"/>
          <w:sz w:val="24"/>
        </w:rPr>
        <w:t>go</w:t>
      </w:r>
      <w:r w:rsidR="005110B2" w:rsidRPr="005110B2">
        <w:rPr>
          <w:rFonts w:ascii="Calibri" w:eastAsia="Times New Roman" w:hAnsi="Calibri" w:cs="Calibri"/>
          <w:color w:val="000000" w:themeColor="text1"/>
          <w:sz w:val="24"/>
        </w:rPr>
        <w:t xml:space="preserve"> zespoł</w:t>
      </w:r>
      <w:r w:rsidR="005110B2">
        <w:rPr>
          <w:rFonts w:ascii="Calibri" w:eastAsia="Times New Roman" w:hAnsi="Calibri" w:cs="Calibri"/>
          <w:color w:val="000000" w:themeColor="text1"/>
          <w:sz w:val="24"/>
        </w:rPr>
        <w:t>u</w:t>
      </w:r>
      <w:r w:rsidR="005110B2" w:rsidRPr="005110B2">
        <w:rPr>
          <w:rFonts w:ascii="Calibri" w:eastAsia="Times New Roman" w:hAnsi="Calibri" w:cs="Calibri"/>
          <w:color w:val="000000" w:themeColor="text1"/>
          <w:sz w:val="24"/>
        </w:rPr>
        <w:t xml:space="preserve"> ds. orzekania o</w:t>
      </w:r>
      <w:r w:rsidR="00910E28">
        <w:rPr>
          <w:rFonts w:ascii="Calibri" w:eastAsia="Times New Roman" w:hAnsi="Calibri" w:cs="Calibri"/>
          <w:color w:val="000000" w:themeColor="text1"/>
          <w:sz w:val="24"/>
        </w:rPr>
        <w:t xml:space="preserve"> </w:t>
      </w:r>
      <w:r w:rsidR="005110B2" w:rsidRPr="005110B2">
        <w:rPr>
          <w:rFonts w:ascii="Calibri" w:eastAsia="Times New Roman" w:hAnsi="Calibri" w:cs="Calibri"/>
          <w:color w:val="000000" w:themeColor="text1"/>
          <w:sz w:val="24"/>
        </w:rPr>
        <w:t>niepełnosprawności</w:t>
      </w:r>
      <w:r w:rsidR="005110B2">
        <w:rPr>
          <w:rFonts w:ascii="Calibri" w:eastAsia="Times New Roman" w:hAnsi="Calibri" w:cs="Calibri"/>
          <w:color w:val="000000" w:themeColor="text1"/>
          <w:sz w:val="24"/>
        </w:rPr>
        <w:t xml:space="preserve"> o </w:t>
      </w:r>
      <w:r w:rsidR="0030390C" w:rsidRPr="0030390C">
        <w:rPr>
          <w:rFonts w:ascii="Calibri" w:eastAsia="Times New Roman" w:hAnsi="Calibri" w:cs="Calibri"/>
          <w:color w:val="000000" w:themeColor="text1"/>
          <w:sz w:val="24"/>
        </w:rPr>
        <w:t>poziomie potrzeby wsparcia</w:t>
      </w:r>
      <w:r w:rsidR="0030390C">
        <w:rPr>
          <w:rFonts w:ascii="Calibri" w:eastAsia="Times New Roman" w:hAnsi="Calibri" w:cs="Calibri"/>
          <w:color w:val="000000" w:themeColor="text1"/>
          <w:sz w:val="24"/>
        </w:rPr>
        <w:t xml:space="preserve">; a jeżeli tak </w:t>
      </w:r>
      <w:r w:rsidR="00A808B5">
        <w:rPr>
          <w:rFonts w:ascii="Calibri" w:eastAsia="Times New Roman" w:hAnsi="Calibri" w:cs="Calibri"/>
          <w:color w:val="000000" w:themeColor="text1"/>
          <w:sz w:val="24"/>
        </w:rPr>
        <w:t>–</w:t>
      </w:r>
      <w:r w:rsidR="0030390C">
        <w:rPr>
          <w:rFonts w:ascii="Calibri" w:eastAsia="Times New Roman" w:hAnsi="Calibri" w:cs="Calibri"/>
          <w:color w:val="000000" w:themeColor="text1"/>
          <w:sz w:val="24"/>
        </w:rPr>
        <w:t xml:space="preserve"> </w:t>
      </w:r>
      <w:r w:rsidR="00910E28">
        <w:rPr>
          <w:rFonts w:ascii="Calibri" w:eastAsia="Times New Roman" w:hAnsi="Calibri" w:cs="Calibri"/>
          <w:color w:val="000000" w:themeColor="text1"/>
          <w:sz w:val="24"/>
        </w:rPr>
        <w:t xml:space="preserve">to </w:t>
      </w:r>
      <w:r w:rsidR="00E55683">
        <w:rPr>
          <w:rFonts w:ascii="Calibri" w:eastAsia="Times New Roman" w:hAnsi="Calibri" w:cs="Calibri"/>
          <w:color w:val="000000" w:themeColor="text1"/>
          <w:sz w:val="24"/>
        </w:rPr>
        <w:t xml:space="preserve">jaki poziom punktowy został określony w tej decyzji </w:t>
      </w:r>
      <w:r w:rsidR="00E916B2">
        <w:rPr>
          <w:rFonts w:ascii="Calibri" w:eastAsia="Times New Roman" w:hAnsi="Calibri" w:cs="Calibri"/>
          <w:color w:val="000000" w:themeColor="text1"/>
          <w:sz w:val="24"/>
        </w:rPr>
        <w:t>(o</w:t>
      </w:r>
      <w:r w:rsidR="00E916B2" w:rsidRPr="00E916B2">
        <w:rPr>
          <w:rFonts w:ascii="Calibri" w:eastAsia="Times New Roman" w:hAnsi="Calibri" w:cs="Calibri"/>
          <w:color w:val="000000" w:themeColor="text1"/>
          <w:sz w:val="24"/>
        </w:rPr>
        <w:t>d 70 do 100 punktów</w:t>
      </w:r>
      <w:r w:rsidR="00E916B2">
        <w:rPr>
          <w:rFonts w:ascii="Calibri" w:eastAsia="Times New Roman" w:hAnsi="Calibri" w:cs="Calibri"/>
          <w:color w:val="000000" w:themeColor="text1"/>
          <w:sz w:val="24"/>
        </w:rPr>
        <w:t xml:space="preserve">); </w:t>
      </w:r>
      <w:r w:rsidR="007F1BF9" w:rsidRPr="007F1BF9">
        <w:rPr>
          <w:rFonts w:ascii="Calibri" w:eastAsia="Times New Roman" w:hAnsi="Calibri" w:cs="Calibri"/>
          <w:b/>
          <w:bCs/>
          <w:color w:val="800000"/>
          <w:sz w:val="24"/>
        </w:rPr>
        <w:t>Uwaga!</w:t>
      </w:r>
      <w:r w:rsidR="007F1BF9">
        <w:rPr>
          <w:rFonts w:ascii="Calibri" w:eastAsia="Times New Roman" w:hAnsi="Calibri" w:cs="Calibri"/>
          <w:color w:val="000000" w:themeColor="text1"/>
          <w:sz w:val="24"/>
        </w:rPr>
        <w:t xml:space="preserve"> </w:t>
      </w:r>
      <w:r w:rsidR="00E916B2">
        <w:rPr>
          <w:rFonts w:ascii="Calibri" w:eastAsia="Times New Roman" w:hAnsi="Calibri" w:cs="Calibri"/>
          <w:color w:val="000000" w:themeColor="text1"/>
          <w:sz w:val="24"/>
        </w:rPr>
        <w:t xml:space="preserve">posiadanie </w:t>
      </w:r>
      <w:r w:rsidR="007F1BF9">
        <w:rPr>
          <w:rFonts w:ascii="Calibri" w:eastAsia="Times New Roman" w:hAnsi="Calibri" w:cs="Calibri"/>
          <w:color w:val="000000" w:themeColor="text1"/>
          <w:sz w:val="24"/>
        </w:rPr>
        <w:t>decyzji nie jest warunkiem udziału w projekcie.</w:t>
      </w:r>
    </w:p>
    <w:p w14:paraId="152AAF90" w14:textId="01CA1F7C" w:rsidR="00F87788" w:rsidRPr="00F87788" w:rsidRDefault="00F87788" w:rsidP="00F87788">
      <w:pPr>
        <w:pStyle w:val="Nagwek4"/>
        <w:keepNext w:val="0"/>
        <w:spacing w:before="240" w:after="120"/>
        <w:jc w:val="left"/>
        <w:rPr>
          <w:rFonts w:asciiTheme="minorHAnsi" w:hAnsiTheme="minorHAnsi" w:cstheme="minorHAnsi"/>
          <w:color w:val="006600"/>
          <w:spacing w:val="0"/>
          <w:sz w:val="24"/>
          <w:u w:val="none"/>
        </w:rPr>
      </w:pPr>
      <w:r w:rsidRPr="00F87788">
        <w:rPr>
          <w:rFonts w:asciiTheme="minorHAnsi" w:hAnsiTheme="minorHAnsi" w:cstheme="minorHAnsi"/>
          <w:color w:val="006600"/>
          <w:spacing w:val="0"/>
          <w:sz w:val="24"/>
          <w:u w:val="none"/>
        </w:rPr>
        <w:t>Standardy</w:t>
      </w:r>
      <w:r w:rsidR="00C623F3" w:rsidRPr="00C623F3">
        <w:rPr>
          <w:rFonts w:asciiTheme="minorHAnsi" w:hAnsiTheme="minorHAnsi" w:cstheme="minorHAnsi"/>
          <w:b w:val="0"/>
          <w:bCs w:val="0"/>
          <w:spacing w:val="0"/>
          <w:sz w:val="24"/>
          <w:u w:val="none"/>
        </w:rPr>
        <w:t xml:space="preserve"> </w:t>
      </w:r>
      <w:r w:rsidR="00C623F3" w:rsidRPr="00C623F3">
        <w:rPr>
          <w:rFonts w:asciiTheme="minorHAnsi" w:hAnsiTheme="minorHAnsi" w:cstheme="minorHAnsi"/>
          <w:color w:val="006600"/>
          <w:spacing w:val="0"/>
          <w:sz w:val="24"/>
          <w:u w:val="none"/>
        </w:rPr>
        <w:t>nauki orientacji przestrzennej i mobilności</w:t>
      </w:r>
    </w:p>
    <w:p w14:paraId="6A7FB8A2" w14:textId="66744291" w:rsidR="00D13C5F" w:rsidRPr="00D13C5F" w:rsidRDefault="00D13C5F" w:rsidP="00197943">
      <w:pPr>
        <w:spacing w:after="120" w:line="276" w:lineRule="auto"/>
        <w:rPr>
          <w:rFonts w:asciiTheme="minorHAnsi" w:hAnsiTheme="minorHAnsi" w:cstheme="minorHAnsi"/>
        </w:rPr>
      </w:pPr>
      <w:r w:rsidRPr="00406E48">
        <w:rPr>
          <w:rFonts w:asciiTheme="minorHAnsi" w:hAnsiTheme="minorHAnsi" w:cstheme="minorHAnsi"/>
        </w:rPr>
        <w:t xml:space="preserve">Jeżeli </w:t>
      </w:r>
      <w:r>
        <w:rPr>
          <w:rFonts w:asciiTheme="minorHAnsi" w:hAnsiTheme="minorHAnsi" w:cstheme="minorHAnsi"/>
        </w:rPr>
        <w:t>Twój projekt dotyczy nauki</w:t>
      </w:r>
      <w:r w:rsidRPr="00406E48">
        <w:rPr>
          <w:rFonts w:asciiTheme="minorHAnsi" w:hAnsiTheme="minorHAnsi" w:cstheme="minorHAnsi"/>
        </w:rPr>
        <w:t xml:space="preserve"> </w:t>
      </w:r>
      <w:r w:rsidRPr="0092268B">
        <w:rPr>
          <w:rFonts w:asciiTheme="minorHAnsi" w:hAnsiTheme="minorHAnsi" w:cstheme="minorHAnsi"/>
        </w:rPr>
        <w:t>orientacji przestrzennej i mobilności osób niewidomych i słabowidzących</w:t>
      </w:r>
      <w:r w:rsidRPr="00406E48">
        <w:rPr>
          <w:rFonts w:asciiTheme="minorHAnsi" w:hAnsiTheme="minorHAnsi" w:cstheme="minorHAnsi"/>
        </w:rPr>
        <w:t xml:space="preserve">, musisz przestrzegać </w:t>
      </w:r>
      <w:r>
        <w:rPr>
          <w:rFonts w:asciiTheme="minorHAnsi" w:hAnsiTheme="minorHAnsi" w:cstheme="minorHAnsi"/>
        </w:rPr>
        <w:t>„S</w:t>
      </w:r>
      <w:r w:rsidRPr="00406E48">
        <w:rPr>
          <w:rFonts w:asciiTheme="minorHAnsi" w:hAnsiTheme="minorHAnsi" w:cstheme="minorHAnsi"/>
        </w:rPr>
        <w:t>tandard</w:t>
      </w:r>
      <w:r w:rsidR="002F2403">
        <w:rPr>
          <w:rFonts w:asciiTheme="minorHAnsi" w:hAnsiTheme="minorHAnsi" w:cstheme="minorHAnsi"/>
        </w:rPr>
        <w:t>ów</w:t>
      </w:r>
      <w:r w:rsidR="00C54F69">
        <w:rPr>
          <w:rFonts w:asciiTheme="minorHAnsi" w:hAnsiTheme="minorHAnsi" w:cstheme="minorHAnsi"/>
        </w:rPr>
        <w:t xml:space="preserve"> </w:t>
      </w:r>
      <w:r w:rsidRPr="0092268B">
        <w:rPr>
          <w:rFonts w:asciiTheme="minorHAnsi" w:hAnsiTheme="minorHAnsi" w:cstheme="minorHAnsi"/>
        </w:rPr>
        <w:t>nauczania orientacji przestrzennej i mobilności osób z</w:t>
      </w:r>
      <w:r>
        <w:rPr>
          <w:rFonts w:asciiTheme="minorHAnsi" w:hAnsiTheme="minorHAnsi" w:cstheme="minorHAnsi"/>
        </w:rPr>
        <w:t xml:space="preserve"> </w:t>
      </w:r>
      <w:r w:rsidRPr="0092268B">
        <w:rPr>
          <w:rFonts w:asciiTheme="minorHAnsi" w:hAnsiTheme="minorHAnsi" w:cstheme="minorHAnsi"/>
        </w:rPr>
        <w:t>niepełnosprawnością wzroku”</w:t>
      </w:r>
      <w:r>
        <w:rPr>
          <w:rFonts w:asciiTheme="minorHAnsi" w:hAnsiTheme="minorHAnsi" w:cstheme="minorHAnsi"/>
        </w:rPr>
        <w:t xml:space="preserve">. Zostały one wypracowane w ramach </w:t>
      </w:r>
      <w:r w:rsidRPr="0092268B">
        <w:rPr>
          <w:rFonts w:asciiTheme="minorHAnsi" w:hAnsiTheme="minorHAnsi" w:cstheme="minorHAnsi"/>
        </w:rPr>
        <w:t>projektu „Trening orientacji przestrzennej dla osób niewidomych i</w:t>
      </w:r>
      <w:r>
        <w:rPr>
          <w:rFonts w:asciiTheme="minorHAnsi" w:hAnsiTheme="minorHAnsi" w:cstheme="minorHAnsi"/>
        </w:rPr>
        <w:t> </w:t>
      </w:r>
      <w:r w:rsidRPr="0092268B">
        <w:rPr>
          <w:rFonts w:asciiTheme="minorHAnsi" w:hAnsiTheme="minorHAnsi" w:cstheme="minorHAnsi"/>
        </w:rPr>
        <w:t>słabowidzących (TOPON)”</w:t>
      </w:r>
      <w:r>
        <w:rPr>
          <w:rFonts w:asciiTheme="minorHAnsi" w:hAnsiTheme="minorHAnsi" w:cstheme="minorHAnsi"/>
        </w:rPr>
        <w:t xml:space="preserve">. Projekt ten został sfinansowany </w:t>
      </w:r>
      <w:r w:rsidRPr="0092268B">
        <w:rPr>
          <w:rFonts w:asciiTheme="minorHAnsi" w:hAnsiTheme="minorHAnsi" w:cstheme="minorHAnsi"/>
        </w:rPr>
        <w:t>ze środków Programu Operacyjnego Wiedza Edukacja Rozwój (PO WER) 2014–2020, Działanie 4.3 Współpraca ponadnarodowa</w:t>
      </w:r>
      <w:r>
        <w:rPr>
          <w:rFonts w:asciiTheme="minorHAnsi" w:hAnsiTheme="minorHAnsi" w:cstheme="minorHAnsi"/>
        </w:rPr>
        <w:t>.</w:t>
      </w:r>
    </w:p>
    <w:p w14:paraId="6F6D7B0A" w14:textId="296D9303" w:rsidR="00D13C5F" w:rsidRPr="00197943" w:rsidRDefault="00D13C5F" w:rsidP="00197943">
      <w:pPr>
        <w:spacing w:after="120" w:line="276" w:lineRule="auto"/>
        <w:rPr>
          <w:rFonts w:asciiTheme="minorHAnsi" w:hAnsiTheme="minorHAnsi" w:cstheme="minorHAnsi"/>
        </w:rPr>
      </w:pPr>
      <w:r w:rsidRPr="00197943">
        <w:rPr>
          <w:rFonts w:asciiTheme="minorHAnsi" w:hAnsiTheme="minorHAnsi" w:cstheme="minorHAnsi"/>
        </w:rPr>
        <w:t>„Standardy nauczania orientacji przestrzennej i mobilności osób z niepełnosprawnością wzroku” zamieściliśmy na stronie internetowej PFRON (</w:t>
      </w:r>
      <w:hyperlink r:id="rId9" w:history="1">
        <w:r w:rsidRPr="00197943">
          <w:rPr>
            <w:rFonts w:asciiTheme="minorHAnsi" w:hAnsiTheme="minorHAnsi" w:cstheme="minorHAnsi"/>
            <w:color w:val="0000FF"/>
            <w:u w:val="single"/>
          </w:rPr>
          <w:t>www.pfron.org.pl</w:t>
        </w:r>
      </w:hyperlink>
      <w:r w:rsidRPr="00197943">
        <w:rPr>
          <w:rFonts w:asciiTheme="minorHAnsi" w:hAnsiTheme="minorHAnsi" w:cstheme="minorHAnsi"/>
        </w:rPr>
        <w:t>), w zakładce „O</w:t>
      </w:r>
      <w:r w:rsidR="006116D0" w:rsidRPr="00197943">
        <w:rPr>
          <w:rFonts w:asciiTheme="minorHAnsi" w:hAnsiTheme="minorHAnsi" w:cstheme="minorHAnsi"/>
        </w:rPr>
        <w:t> </w:t>
      </w:r>
      <w:r w:rsidRPr="00197943">
        <w:rPr>
          <w:rFonts w:asciiTheme="minorHAnsi" w:hAnsiTheme="minorHAnsi" w:cstheme="minorHAnsi"/>
        </w:rPr>
        <w:t>Funduszu” / „Publikacje wypracowane w ramach projektów UE”.”</w:t>
      </w:r>
    </w:p>
    <w:p w14:paraId="17F96BB2" w14:textId="56BA1198" w:rsidR="00F27175" w:rsidRPr="00107045" w:rsidRDefault="00F074B3" w:rsidP="00A952EB">
      <w:pPr>
        <w:pStyle w:val="Nagwek2"/>
        <w:keepNext w:val="0"/>
        <w:numPr>
          <w:ilvl w:val="0"/>
          <w:numId w:val="2"/>
        </w:numPr>
        <w:spacing w:before="240" w:after="120" w:line="276" w:lineRule="auto"/>
        <w:ind w:left="454" w:hanging="454"/>
        <w:jc w:val="left"/>
        <w:rPr>
          <w:rFonts w:ascii="Calibri" w:hAnsi="Calibri"/>
          <w:bCs w:val="0"/>
          <w:i w:val="0"/>
          <w:iCs w:val="0"/>
          <w:color w:val="006600"/>
          <w:spacing w:val="0"/>
          <w:sz w:val="32"/>
          <w:szCs w:val="32"/>
          <w:u w:val="none"/>
        </w:rPr>
      </w:pPr>
      <w:bookmarkStart w:id="36" w:name="_Toc233199610"/>
      <w:r w:rsidRPr="00107045">
        <w:rPr>
          <w:rFonts w:ascii="Calibri" w:hAnsi="Calibri"/>
          <w:bCs w:val="0"/>
          <w:i w:val="0"/>
          <w:iCs w:val="0"/>
          <w:color w:val="006600"/>
          <w:spacing w:val="0"/>
          <w:sz w:val="32"/>
          <w:szCs w:val="32"/>
          <w:u w:val="none"/>
        </w:rPr>
        <w:t>Kierunek pomocy 3</w:t>
      </w:r>
      <w:bookmarkEnd w:id="36"/>
    </w:p>
    <w:p w14:paraId="5FE89CFB" w14:textId="6EF6839D" w:rsidR="00F074B3" w:rsidRPr="00263EE1" w:rsidRDefault="00F074B3" w:rsidP="00DA398D">
      <w:pPr>
        <w:pStyle w:val="Nagwek3"/>
        <w:ind w:left="567" w:hanging="567"/>
        <w:rPr>
          <w:rFonts w:cstheme="minorHAnsi"/>
          <w:b w:val="0"/>
          <w:bCs/>
          <w:color w:val="006600"/>
          <w:szCs w:val="28"/>
        </w:rPr>
      </w:pPr>
      <w:bookmarkStart w:id="37" w:name="_Toc233199611"/>
      <w:r w:rsidRPr="00263EE1">
        <w:rPr>
          <w:rFonts w:cstheme="minorHAnsi"/>
          <w:bCs/>
          <w:color w:val="006600"/>
          <w:szCs w:val="28"/>
        </w:rPr>
        <w:t>V.1</w:t>
      </w:r>
      <w:r w:rsidRPr="00263EE1">
        <w:rPr>
          <w:rFonts w:cstheme="minorHAnsi"/>
          <w:bCs/>
          <w:color w:val="006600"/>
          <w:szCs w:val="28"/>
        </w:rPr>
        <w:tab/>
      </w:r>
      <w:r w:rsidR="007032EC" w:rsidRPr="00263EE1">
        <w:rPr>
          <w:rFonts w:cstheme="minorHAnsi"/>
          <w:bCs/>
          <w:color w:val="006600"/>
          <w:szCs w:val="28"/>
        </w:rPr>
        <w:t>T</w:t>
      </w:r>
      <w:r w:rsidRPr="00263EE1">
        <w:rPr>
          <w:rFonts w:cstheme="minorHAnsi"/>
          <w:bCs/>
          <w:color w:val="006600"/>
          <w:szCs w:val="28"/>
        </w:rPr>
        <w:t>ypy projektów</w:t>
      </w:r>
      <w:bookmarkEnd w:id="37"/>
    </w:p>
    <w:p w14:paraId="79DB298A" w14:textId="7DCBFAD0" w:rsidR="00F074B3" w:rsidRPr="00107045" w:rsidRDefault="005619FB" w:rsidP="00263EE1">
      <w:pPr>
        <w:spacing w:after="120" w:line="276" w:lineRule="auto"/>
        <w:rPr>
          <w:rFonts w:ascii="Calibri" w:hAnsi="Calibri" w:cstheme="minorHAnsi"/>
        </w:rPr>
      </w:pPr>
      <w:bookmarkStart w:id="38" w:name="_Hlk131418395"/>
      <w:r w:rsidRPr="00107045">
        <w:rPr>
          <w:rFonts w:ascii="Calibri" w:hAnsi="Calibri"/>
        </w:rPr>
        <w:t>Kierunek pomocy 3 realizujemy poprzez następujące typy projektów</w:t>
      </w:r>
      <w:r w:rsidR="00F074B3" w:rsidRPr="00107045">
        <w:rPr>
          <w:rFonts w:ascii="Calibri" w:hAnsi="Calibri" w:cstheme="minorHAnsi"/>
        </w:rPr>
        <w:t>:</w:t>
      </w:r>
      <w:bookmarkEnd w:id="38"/>
    </w:p>
    <w:p w14:paraId="67D58399" w14:textId="77777777" w:rsidR="00F074B3" w:rsidRPr="00107045" w:rsidRDefault="00F074B3" w:rsidP="00FE7744">
      <w:pPr>
        <w:numPr>
          <w:ilvl w:val="0"/>
          <w:numId w:val="25"/>
        </w:numPr>
        <w:spacing w:after="120" w:line="276" w:lineRule="auto"/>
        <w:rPr>
          <w:rFonts w:ascii="Calibri" w:hAnsi="Calibri" w:cstheme="minorHAnsi"/>
          <w:snapToGrid w:val="0"/>
        </w:rPr>
      </w:pPr>
      <w:r w:rsidRPr="00107045">
        <w:rPr>
          <w:rFonts w:ascii="Calibri" w:hAnsi="Calibri" w:cstheme="minorHAnsi"/>
          <w:snapToGrid w:val="0"/>
        </w:rPr>
        <w:t>spotkania i imprezy integracyjne o charakterze zamkniętym (w szczególności: warsztaty, zawody, koncerty);</w:t>
      </w:r>
    </w:p>
    <w:p w14:paraId="05267727" w14:textId="78C2BA14" w:rsidR="00B44183" w:rsidRPr="00107045" w:rsidRDefault="00F074B3" w:rsidP="00FE7744">
      <w:pPr>
        <w:numPr>
          <w:ilvl w:val="0"/>
          <w:numId w:val="25"/>
        </w:numPr>
        <w:spacing w:after="120" w:line="276" w:lineRule="auto"/>
        <w:rPr>
          <w:rFonts w:ascii="Calibri" w:hAnsi="Calibri" w:cstheme="minorHAnsi"/>
          <w:snapToGrid w:val="0"/>
        </w:rPr>
      </w:pPr>
      <w:r w:rsidRPr="00107045">
        <w:rPr>
          <w:rFonts w:ascii="Calibri" w:hAnsi="Calibri" w:cstheme="minorHAnsi"/>
          <w:snapToGrid w:val="0"/>
        </w:rPr>
        <w:t>spotkania i imprezy integracyjne o charakterze otwartym (w szczególności: wystawy, zawody, festiwale, koncerty).</w:t>
      </w:r>
    </w:p>
    <w:p w14:paraId="2FB5BC3B" w14:textId="73E24356" w:rsidR="00F074B3" w:rsidRPr="00263EE1" w:rsidRDefault="00F074B3" w:rsidP="00DA398D">
      <w:pPr>
        <w:pStyle w:val="Nagwek3"/>
        <w:ind w:left="567" w:hanging="567"/>
        <w:rPr>
          <w:rFonts w:cstheme="minorHAnsi"/>
          <w:b w:val="0"/>
          <w:bCs/>
          <w:color w:val="006600"/>
          <w:szCs w:val="28"/>
        </w:rPr>
      </w:pPr>
      <w:bookmarkStart w:id="39" w:name="_Toc233199612"/>
      <w:r w:rsidRPr="00263EE1">
        <w:rPr>
          <w:rFonts w:cstheme="minorHAnsi"/>
          <w:bCs/>
          <w:color w:val="006600"/>
          <w:szCs w:val="28"/>
        </w:rPr>
        <w:t>V.2</w:t>
      </w:r>
      <w:r w:rsidRPr="00263EE1">
        <w:rPr>
          <w:rFonts w:cstheme="minorHAnsi"/>
          <w:bCs/>
          <w:color w:val="006600"/>
          <w:szCs w:val="28"/>
        </w:rPr>
        <w:tab/>
        <w:t>Rodzaje zadań w typie projektu</w:t>
      </w:r>
      <w:bookmarkEnd w:id="39"/>
    </w:p>
    <w:p w14:paraId="6FA2F901" w14:textId="77777777" w:rsidR="003924AA" w:rsidRPr="00107045" w:rsidRDefault="003924AA" w:rsidP="00263EE1">
      <w:pPr>
        <w:pStyle w:val="Tekstpodstawowy31"/>
        <w:spacing w:after="120" w:line="276" w:lineRule="auto"/>
        <w:jc w:val="left"/>
        <w:rPr>
          <w:rFonts w:ascii="Calibri" w:hAnsi="Calibri"/>
          <w:szCs w:val="24"/>
        </w:rPr>
      </w:pPr>
      <w:r w:rsidRPr="00107045">
        <w:rPr>
          <w:rFonts w:ascii="Calibri" w:hAnsi="Calibri"/>
          <w:szCs w:val="24"/>
        </w:rPr>
        <w:t>W każdym typie projektu:</w:t>
      </w:r>
    </w:p>
    <w:p w14:paraId="737A78A3" w14:textId="593C2F74" w:rsidR="00F074B3" w:rsidRPr="00107045" w:rsidRDefault="003924AA" w:rsidP="00FE7744">
      <w:pPr>
        <w:pStyle w:val="Akapitzlist"/>
        <w:numPr>
          <w:ilvl w:val="0"/>
          <w:numId w:val="24"/>
        </w:numPr>
        <w:tabs>
          <w:tab w:val="left" w:pos="505"/>
          <w:tab w:val="left" w:pos="3689"/>
          <w:tab w:val="left" w:pos="5532"/>
        </w:tabs>
        <w:spacing w:after="120" w:line="276" w:lineRule="auto"/>
        <w:contextualSpacing w:val="0"/>
        <w:rPr>
          <w:rFonts w:ascii="Calibri" w:hAnsi="Calibri" w:cstheme="minorHAnsi"/>
          <w:sz w:val="24"/>
        </w:rPr>
      </w:pPr>
      <w:r w:rsidRPr="00107045">
        <w:rPr>
          <w:rFonts w:ascii="Calibri" w:hAnsi="Calibri" w:cstheme="minorHAnsi"/>
          <w:sz w:val="24"/>
        </w:rPr>
        <w:t>musisz zgłosić zadanie</w:t>
      </w:r>
      <w:r w:rsidR="00F074B3" w:rsidRPr="00107045">
        <w:rPr>
          <w:rFonts w:ascii="Calibri" w:hAnsi="Calibri" w:cstheme="minorHAnsi"/>
          <w:sz w:val="24"/>
        </w:rPr>
        <w:t>: „organizowanie lokalnych, regionalnych i ogólnopolskich imprez kulturalnych, sportowych, turystycznych i rekreacyjnych dla osób niepełnosprawnych wspierających ich aktywność w tych dziedzinach”</w:t>
      </w:r>
      <w:r w:rsidR="00433160" w:rsidRPr="00107045">
        <w:rPr>
          <w:rFonts w:ascii="Calibri" w:hAnsi="Calibri" w:cstheme="minorHAnsi"/>
          <w:sz w:val="24"/>
        </w:rPr>
        <w:t>;</w:t>
      </w:r>
    </w:p>
    <w:p w14:paraId="3C72EE1D" w14:textId="33312F8B" w:rsidR="00197943" w:rsidRDefault="00F074B3" w:rsidP="00FE7744">
      <w:pPr>
        <w:pStyle w:val="Akapitzlist"/>
        <w:numPr>
          <w:ilvl w:val="0"/>
          <w:numId w:val="24"/>
        </w:numPr>
        <w:tabs>
          <w:tab w:val="left" w:pos="505"/>
          <w:tab w:val="left" w:pos="3689"/>
          <w:tab w:val="left" w:pos="5532"/>
        </w:tabs>
        <w:spacing w:after="120" w:line="276" w:lineRule="auto"/>
        <w:contextualSpacing w:val="0"/>
        <w:rPr>
          <w:rFonts w:ascii="Calibri" w:hAnsi="Calibri" w:cstheme="minorHAnsi"/>
          <w:sz w:val="24"/>
        </w:rPr>
      </w:pPr>
      <w:r w:rsidRPr="00107045">
        <w:rPr>
          <w:rFonts w:ascii="Calibri" w:hAnsi="Calibri" w:cstheme="minorHAnsi"/>
          <w:sz w:val="24"/>
        </w:rPr>
        <w:t xml:space="preserve">dodatkowo (jako drugie) </w:t>
      </w:r>
      <w:r w:rsidR="003924AA" w:rsidRPr="00107045">
        <w:rPr>
          <w:rFonts w:ascii="Calibri" w:hAnsi="Calibri" w:cstheme="minorHAnsi"/>
          <w:sz w:val="24"/>
        </w:rPr>
        <w:t xml:space="preserve">możesz zgłosić </w:t>
      </w:r>
      <w:r w:rsidRPr="00107045">
        <w:rPr>
          <w:rFonts w:ascii="Calibri" w:hAnsi="Calibri" w:cstheme="minorHAnsi"/>
          <w:sz w:val="24"/>
        </w:rPr>
        <w:t>zadanie: „promowanie aktywności osób niepełnosprawnych w różnych dziedzinach życia społecznego i zawodowego”</w:t>
      </w:r>
      <w:r w:rsidR="00433160" w:rsidRPr="00107045">
        <w:rPr>
          <w:rFonts w:ascii="Calibri" w:hAnsi="Calibri" w:cstheme="minorHAnsi"/>
          <w:sz w:val="24"/>
        </w:rPr>
        <w:t>.</w:t>
      </w:r>
      <w:r w:rsidR="001C7A1F">
        <w:rPr>
          <w:rFonts w:ascii="Calibri" w:hAnsi="Calibri" w:cstheme="minorHAnsi"/>
          <w:sz w:val="24"/>
        </w:rPr>
        <w:br w:type="page"/>
      </w:r>
    </w:p>
    <w:p w14:paraId="1EE4244C" w14:textId="3B193B44" w:rsidR="00F074B3" w:rsidRPr="00263EE1" w:rsidRDefault="00F074B3" w:rsidP="00DA398D">
      <w:pPr>
        <w:pStyle w:val="Nagwek3"/>
        <w:ind w:left="567" w:hanging="567"/>
        <w:rPr>
          <w:rFonts w:cstheme="minorHAnsi"/>
          <w:b w:val="0"/>
          <w:bCs/>
          <w:color w:val="006600"/>
          <w:szCs w:val="28"/>
        </w:rPr>
      </w:pPr>
      <w:bookmarkStart w:id="40" w:name="_Toc233199613"/>
      <w:r w:rsidRPr="00263EE1">
        <w:rPr>
          <w:rFonts w:cstheme="minorHAnsi"/>
          <w:bCs/>
          <w:color w:val="006600"/>
          <w:szCs w:val="28"/>
        </w:rPr>
        <w:lastRenderedPageBreak/>
        <w:t>V.3</w:t>
      </w:r>
      <w:r w:rsidRPr="00263EE1">
        <w:rPr>
          <w:rFonts w:cstheme="minorHAnsi"/>
          <w:bCs/>
          <w:color w:val="006600"/>
          <w:szCs w:val="28"/>
        </w:rPr>
        <w:tab/>
        <w:t>Warunki projektów</w:t>
      </w:r>
      <w:bookmarkEnd w:id="40"/>
    </w:p>
    <w:p w14:paraId="0C339187" w14:textId="06EDA0AE" w:rsidR="00F074B3" w:rsidRPr="00107045" w:rsidRDefault="00F074B3" w:rsidP="00263EE1">
      <w:pPr>
        <w:spacing w:after="120" w:line="276" w:lineRule="auto"/>
        <w:rPr>
          <w:rFonts w:ascii="Calibri" w:hAnsi="Calibri" w:cstheme="minorHAnsi"/>
        </w:rPr>
      </w:pPr>
      <w:r w:rsidRPr="00107045">
        <w:rPr>
          <w:rFonts w:ascii="Calibri" w:hAnsi="Calibri" w:cstheme="minorHAnsi"/>
        </w:rPr>
        <w:t>„</w:t>
      </w:r>
      <w:r w:rsidR="008B17E9" w:rsidRPr="00107045">
        <w:rPr>
          <w:rFonts w:ascii="Calibri" w:hAnsi="Calibri" w:cstheme="minorHAnsi"/>
        </w:rPr>
        <w:t>S</w:t>
      </w:r>
      <w:r w:rsidRPr="00107045">
        <w:rPr>
          <w:rFonts w:ascii="Calibri" w:hAnsi="Calibri" w:cstheme="minorHAnsi"/>
        </w:rPr>
        <w:t xml:space="preserve">potkania i imprezy integracyjne o charakterze otwartym” </w:t>
      </w:r>
      <w:r w:rsidR="008B17E9" w:rsidRPr="00107045">
        <w:rPr>
          <w:rFonts w:ascii="Calibri" w:hAnsi="Calibri" w:cstheme="minorHAnsi"/>
        </w:rPr>
        <w:t xml:space="preserve">to typ projektu </w:t>
      </w:r>
      <w:r w:rsidRPr="00107045">
        <w:rPr>
          <w:rFonts w:ascii="Calibri" w:hAnsi="Calibri" w:cstheme="minorHAnsi"/>
        </w:rPr>
        <w:t>z udziałem publiczności.</w:t>
      </w:r>
    </w:p>
    <w:p w14:paraId="3162AEC7" w14:textId="141DF9C3" w:rsidR="00BD60ED" w:rsidRDefault="003924AA" w:rsidP="00263EE1">
      <w:pPr>
        <w:spacing w:after="120" w:line="276" w:lineRule="auto"/>
        <w:rPr>
          <w:rFonts w:ascii="Calibri" w:hAnsi="Calibri" w:cstheme="minorHAnsi"/>
        </w:rPr>
      </w:pPr>
      <w:r w:rsidRPr="00107045">
        <w:rPr>
          <w:rFonts w:ascii="Calibri" w:hAnsi="Calibri" w:cstheme="minorHAnsi"/>
        </w:rPr>
        <w:t xml:space="preserve">Jeżeli </w:t>
      </w:r>
      <w:r w:rsidR="00F6693C" w:rsidRPr="00107045">
        <w:rPr>
          <w:rFonts w:ascii="Calibri" w:hAnsi="Calibri" w:cstheme="minorHAnsi"/>
        </w:rPr>
        <w:t xml:space="preserve">Twój projekt nie dotyczy </w:t>
      </w:r>
      <w:r w:rsidRPr="00107045">
        <w:rPr>
          <w:rFonts w:ascii="Calibri" w:hAnsi="Calibri" w:cstheme="minorHAnsi"/>
        </w:rPr>
        <w:t xml:space="preserve">imprezy plenerowej </w:t>
      </w:r>
      <w:r w:rsidR="00F6693C" w:rsidRPr="00107045">
        <w:rPr>
          <w:rFonts w:ascii="Calibri" w:hAnsi="Calibri" w:cstheme="minorHAnsi"/>
        </w:rPr>
        <w:t>możesz uwzględnić p</w:t>
      </w:r>
      <w:r w:rsidR="00F074B3" w:rsidRPr="00107045">
        <w:rPr>
          <w:rFonts w:ascii="Calibri" w:hAnsi="Calibri" w:cstheme="minorHAnsi"/>
        </w:rPr>
        <w:t>ubliczność w liczbie uczestników projektu</w:t>
      </w:r>
      <w:r w:rsidR="00F6693C" w:rsidRPr="00107045">
        <w:rPr>
          <w:rFonts w:ascii="Calibri" w:hAnsi="Calibri" w:cstheme="minorHAnsi"/>
        </w:rPr>
        <w:t>. „Impreza plenerowa”</w:t>
      </w:r>
      <w:r w:rsidR="00F074B3" w:rsidRPr="00107045">
        <w:rPr>
          <w:rFonts w:ascii="Calibri" w:hAnsi="Calibri" w:cstheme="minorHAnsi"/>
        </w:rPr>
        <w:t xml:space="preserve"> </w:t>
      </w:r>
      <w:r w:rsidR="00F6693C" w:rsidRPr="00107045">
        <w:rPr>
          <w:rFonts w:ascii="Calibri" w:hAnsi="Calibri" w:cstheme="minorHAnsi"/>
        </w:rPr>
        <w:t xml:space="preserve">to impreza, w której </w:t>
      </w:r>
      <w:r w:rsidRPr="00107045">
        <w:rPr>
          <w:rFonts w:ascii="Calibri" w:hAnsi="Calibri" w:cstheme="minorHAnsi"/>
        </w:rPr>
        <w:t>przewidujesz</w:t>
      </w:r>
      <w:r w:rsidR="00F074B3" w:rsidRPr="00107045">
        <w:rPr>
          <w:rFonts w:ascii="Calibri" w:hAnsi="Calibri" w:cstheme="minorHAnsi"/>
        </w:rPr>
        <w:t xml:space="preserve"> wstęp wolny dla każdej zainteresowanej osoby.</w:t>
      </w:r>
    </w:p>
    <w:p w14:paraId="4A71B952" w14:textId="34EC1836" w:rsidR="00730D4B" w:rsidRPr="00107045" w:rsidRDefault="0AA37CC1" w:rsidP="57CD7570">
      <w:pPr>
        <w:spacing w:after="120" w:line="276" w:lineRule="auto"/>
        <w:rPr>
          <w:rFonts w:ascii="Calibri" w:hAnsi="Calibri" w:cstheme="minorBidi"/>
        </w:rPr>
      </w:pPr>
      <w:r w:rsidRPr="57CD7570">
        <w:rPr>
          <w:rFonts w:ascii="Calibri" w:hAnsi="Calibri" w:cstheme="minorBidi"/>
        </w:rPr>
        <w:t>„</w:t>
      </w:r>
      <w:r w:rsidR="0917AA6F" w:rsidRPr="57CD7570">
        <w:rPr>
          <w:rFonts w:ascii="Calibri" w:hAnsi="Calibri" w:cstheme="minorBidi"/>
        </w:rPr>
        <w:t>B</w:t>
      </w:r>
      <w:r w:rsidRPr="57CD7570">
        <w:rPr>
          <w:rFonts w:ascii="Calibri" w:hAnsi="Calibri" w:cstheme="minorBidi"/>
        </w:rPr>
        <w:t>eneficjent ostateczn</w:t>
      </w:r>
      <w:r w:rsidR="0917AA6F" w:rsidRPr="57CD7570">
        <w:rPr>
          <w:rFonts w:ascii="Calibri" w:hAnsi="Calibri" w:cstheme="minorBidi"/>
        </w:rPr>
        <w:t>y</w:t>
      </w:r>
      <w:r w:rsidRPr="57CD7570">
        <w:rPr>
          <w:rFonts w:ascii="Calibri" w:hAnsi="Calibri" w:cstheme="minorBidi"/>
        </w:rPr>
        <w:t xml:space="preserve">” </w:t>
      </w:r>
      <w:r w:rsidR="0917AA6F" w:rsidRPr="57CD7570">
        <w:rPr>
          <w:rFonts w:ascii="Calibri" w:hAnsi="Calibri" w:cstheme="minorBidi"/>
        </w:rPr>
        <w:t xml:space="preserve">to osoba, która bierze </w:t>
      </w:r>
      <w:r w:rsidRPr="57CD7570">
        <w:rPr>
          <w:rFonts w:ascii="Calibri" w:hAnsi="Calibri" w:cstheme="minorBidi"/>
        </w:rPr>
        <w:t>bezpośredni udział w</w:t>
      </w:r>
      <w:r w:rsidR="0917AA6F" w:rsidRPr="57CD7570">
        <w:rPr>
          <w:rFonts w:ascii="Calibri" w:hAnsi="Calibri" w:cstheme="minorBidi"/>
        </w:rPr>
        <w:t xml:space="preserve"> </w:t>
      </w:r>
      <w:r w:rsidRPr="57CD7570">
        <w:rPr>
          <w:rFonts w:ascii="Calibri" w:hAnsi="Calibri" w:cstheme="minorBidi"/>
        </w:rPr>
        <w:t>działaniach</w:t>
      </w:r>
      <w:r w:rsidR="0917AA6F" w:rsidRPr="57CD7570">
        <w:rPr>
          <w:rFonts w:ascii="Calibri" w:hAnsi="Calibri" w:cstheme="minorBidi"/>
        </w:rPr>
        <w:t xml:space="preserve">, które </w:t>
      </w:r>
      <w:r w:rsidR="51CBC2D4" w:rsidRPr="57CD7570">
        <w:rPr>
          <w:rFonts w:ascii="Calibri" w:hAnsi="Calibri" w:cstheme="minorBidi"/>
        </w:rPr>
        <w:t xml:space="preserve">planujesz w projekcie </w:t>
      </w:r>
      <w:r w:rsidRPr="57CD7570">
        <w:rPr>
          <w:rFonts w:ascii="Calibri" w:hAnsi="Calibri" w:cstheme="minorBidi"/>
        </w:rPr>
        <w:t>(</w:t>
      </w:r>
      <w:r w:rsidR="160582E3" w:rsidRPr="57CD7570">
        <w:rPr>
          <w:rFonts w:asciiTheme="minorHAnsi" w:hAnsiTheme="minorHAnsi" w:cstheme="minorBidi"/>
        </w:rPr>
        <w:t xml:space="preserve">na przykład: </w:t>
      </w:r>
      <w:r w:rsidRPr="57CD7570">
        <w:rPr>
          <w:rFonts w:ascii="Calibri" w:hAnsi="Calibri" w:cstheme="minorBidi"/>
        </w:rPr>
        <w:t>arty</w:t>
      </w:r>
      <w:r w:rsidR="5AB93CD6" w:rsidRPr="57CD7570">
        <w:rPr>
          <w:rFonts w:ascii="Calibri" w:hAnsi="Calibri" w:cstheme="minorBidi"/>
        </w:rPr>
        <w:t>sta</w:t>
      </w:r>
      <w:r w:rsidRPr="57CD7570">
        <w:rPr>
          <w:rFonts w:ascii="Calibri" w:hAnsi="Calibri" w:cstheme="minorBidi"/>
        </w:rPr>
        <w:t>, sportow</w:t>
      </w:r>
      <w:r w:rsidR="5AB93CD6" w:rsidRPr="57CD7570">
        <w:rPr>
          <w:rFonts w:ascii="Calibri" w:hAnsi="Calibri" w:cstheme="minorBidi"/>
        </w:rPr>
        <w:t>iec</w:t>
      </w:r>
      <w:r w:rsidR="5B23845E" w:rsidRPr="57CD7570">
        <w:rPr>
          <w:rFonts w:ascii="Calibri" w:hAnsi="Calibri" w:cstheme="minorBidi"/>
        </w:rPr>
        <w:t xml:space="preserve"> z niepełnosprawności</w:t>
      </w:r>
      <w:r w:rsidR="009B308D">
        <w:rPr>
          <w:rFonts w:ascii="Calibri" w:hAnsi="Calibri" w:cstheme="minorBidi"/>
        </w:rPr>
        <w:t>ą</w:t>
      </w:r>
      <w:r w:rsidRPr="57CD7570">
        <w:rPr>
          <w:rFonts w:ascii="Calibri" w:hAnsi="Calibri" w:cstheme="minorBidi"/>
        </w:rPr>
        <w:t xml:space="preserve">). </w:t>
      </w:r>
      <w:r w:rsidR="51CBC2D4" w:rsidRPr="57CD7570">
        <w:rPr>
          <w:rFonts w:ascii="Calibri" w:hAnsi="Calibri" w:cstheme="minorBidi"/>
        </w:rPr>
        <w:t>Pozostałe osoby</w:t>
      </w:r>
      <w:r w:rsidR="370E8D00" w:rsidRPr="57CD7570">
        <w:rPr>
          <w:rFonts w:ascii="Calibri" w:hAnsi="Calibri" w:cstheme="minorBidi"/>
        </w:rPr>
        <w:t xml:space="preserve"> z</w:t>
      </w:r>
      <w:r w:rsidR="00BD60ED">
        <w:rPr>
          <w:rFonts w:ascii="Calibri" w:hAnsi="Calibri" w:cstheme="minorBidi"/>
        </w:rPr>
        <w:t> </w:t>
      </w:r>
      <w:r w:rsidR="51CBC2D4" w:rsidRPr="57CD7570">
        <w:rPr>
          <w:rFonts w:ascii="Calibri" w:hAnsi="Calibri" w:cstheme="minorBidi"/>
        </w:rPr>
        <w:t>niepełnosprawn</w:t>
      </w:r>
      <w:r w:rsidR="009B308D">
        <w:rPr>
          <w:rFonts w:ascii="Calibri" w:hAnsi="Calibri" w:cstheme="minorBidi"/>
        </w:rPr>
        <w:t>o</w:t>
      </w:r>
      <w:r w:rsidR="3EFCED9B" w:rsidRPr="57CD7570">
        <w:rPr>
          <w:rFonts w:ascii="Calibri" w:hAnsi="Calibri" w:cstheme="minorBidi"/>
        </w:rPr>
        <w:t>ściami</w:t>
      </w:r>
      <w:r w:rsidR="51CBC2D4" w:rsidRPr="57CD7570">
        <w:rPr>
          <w:rFonts w:ascii="Calibri" w:hAnsi="Calibri" w:cstheme="minorBidi"/>
        </w:rPr>
        <w:t>, które biorą udział w Twoim projekcie (publiczność) zgłaszasz jako</w:t>
      </w:r>
      <w:r w:rsidRPr="57CD7570">
        <w:rPr>
          <w:rFonts w:ascii="Calibri" w:hAnsi="Calibri" w:cstheme="minorBidi"/>
        </w:rPr>
        <w:t xml:space="preserve"> uczestni</w:t>
      </w:r>
      <w:r w:rsidR="51CBC2D4" w:rsidRPr="57CD7570">
        <w:rPr>
          <w:rFonts w:ascii="Calibri" w:hAnsi="Calibri" w:cstheme="minorBidi"/>
        </w:rPr>
        <w:t>ków</w:t>
      </w:r>
      <w:r w:rsidRPr="57CD7570">
        <w:rPr>
          <w:rFonts w:ascii="Calibri" w:hAnsi="Calibri" w:cstheme="minorBidi"/>
        </w:rPr>
        <w:t xml:space="preserve"> projektu.</w:t>
      </w:r>
    </w:p>
    <w:p w14:paraId="7C6D6628" w14:textId="53E98103" w:rsidR="006C680D" w:rsidRDefault="00FC62DE" w:rsidP="00263EE1">
      <w:pPr>
        <w:spacing w:after="120" w:line="276" w:lineRule="auto"/>
        <w:rPr>
          <w:rFonts w:ascii="Calibri" w:hAnsi="Calibri" w:cstheme="minorHAnsi"/>
        </w:rPr>
      </w:pPr>
      <w:r w:rsidRPr="00107045">
        <w:rPr>
          <w:rFonts w:ascii="Calibri" w:hAnsi="Calibri" w:cstheme="minorHAnsi"/>
        </w:rPr>
        <w:t>Realizacj</w:t>
      </w:r>
      <w:r w:rsidR="003C08E2" w:rsidRPr="00107045">
        <w:rPr>
          <w:rFonts w:ascii="Calibri" w:hAnsi="Calibri" w:cstheme="minorHAnsi"/>
        </w:rPr>
        <w:t>ę</w:t>
      </w:r>
      <w:r w:rsidRPr="00107045">
        <w:rPr>
          <w:rFonts w:ascii="Calibri" w:hAnsi="Calibri" w:cstheme="minorHAnsi"/>
        </w:rPr>
        <w:t xml:space="preserve"> tych samych działań w kilku nieodległych terminach, na rzecz uczestników projektu podzielonych na kilka grup, </w:t>
      </w:r>
      <w:r w:rsidR="003C08E2" w:rsidRPr="00107045">
        <w:rPr>
          <w:rFonts w:ascii="Calibri" w:hAnsi="Calibri" w:cstheme="minorHAnsi"/>
        </w:rPr>
        <w:t xml:space="preserve">możesz zgłosić </w:t>
      </w:r>
      <w:r w:rsidRPr="00107045">
        <w:rPr>
          <w:rFonts w:ascii="Calibri" w:hAnsi="Calibri" w:cstheme="minorHAnsi"/>
        </w:rPr>
        <w:t>jako jedn</w:t>
      </w:r>
      <w:r w:rsidR="003C08E2" w:rsidRPr="00107045">
        <w:rPr>
          <w:rFonts w:ascii="Calibri" w:hAnsi="Calibri" w:cstheme="minorHAnsi"/>
        </w:rPr>
        <w:t>ą</w:t>
      </w:r>
      <w:r w:rsidRPr="00107045">
        <w:rPr>
          <w:rFonts w:ascii="Calibri" w:hAnsi="Calibri" w:cstheme="minorHAnsi"/>
        </w:rPr>
        <w:t xml:space="preserve"> imprez</w:t>
      </w:r>
      <w:r w:rsidR="003C08E2" w:rsidRPr="00107045">
        <w:rPr>
          <w:rFonts w:ascii="Calibri" w:hAnsi="Calibri" w:cstheme="minorHAnsi"/>
        </w:rPr>
        <w:t xml:space="preserve">ę. Pamiętaj jednak, że musisz opisać we wniosku, iż </w:t>
      </w:r>
      <w:r w:rsidRPr="00107045">
        <w:rPr>
          <w:rFonts w:ascii="Calibri" w:hAnsi="Calibri" w:cstheme="minorHAnsi"/>
        </w:rPr>
        <w:t>z</w:t>
      </w:r>
      <w:r w:rsidR="003C08E2" w:rsidRPr="00107045">
        <w:rPr>
          <w:rFonts w:ascii="Calibri" w:hAnsi="Calibri" w:cstheme="minorHAnsi"/>
        </w:rPr>
        <w:t xml:space="preserve"> </w:t>
      </w:r>
      <w:r w:rsidRPr="00107045">
        <w:rPr>
          <w:rFonts w:ascii="Calibri" w:hAnsi="Calibri" w:cstheme="minorHAnsi"/>
        </w:rPr>
        <w:t>przyczyn obiektywnych</w:t>
      </w:r>
      <w:r w:rsidR="003C08E2" w:rsidRPr="00107045">
        <w:rPr>
          <w:rFonts w:ascii="Calibri" w:hAnsi="Calibri" w:cstheme="minorHAnsi"/>
        </w:rPr>
        <w:t xml:space="preserve"> nie możesz przeprowadzić </w:t>
      </w:r>
      <w:r w:rsidRPr="00107045">
        <w:rPr>
          <w:rFonts w:ascii="Calibri" w:hAnsi="Calibri" w:cstheme="minorHAnsi"/>
        </w:rPr>
        <w:t xml:space="preserve">tych działań w jednym terminie dla </w:t>
      </w:r>
      <w:r w:rsidR="003C08E2" w:rsidRPr="00107045">
        <w:rPr>
          <w:rFonts w:ascii="Calibri" w:hAnsi="Calibri" w:cstheme="minorHAnsi"/>
        </w:rPr>
        <w:t>wszystkich</w:t>
      </w:r>
      <w:r w:rsidRPr="00107045">
        <w:rPr>
          <w:rFonts w:ascii="Calibri" w:hAnsi="Calibri" w:cstheme="minorHAnsi"/>
        </w:rPr>
        <w:t xml:space="preserve"> uczestników projektu</w:t>
      </w:r>
      <w:r w:rsidR="003C08E2" w:rsidRPr="00107045">
        <w:rPr>
          <w:rFonts w:ascii="Calibri" w:hAnsi="Calibri" w:cstheme="minorHAnsi"/>
        </w:rPr>
        <w:t>.</w:t>
      </w:r>
    </w:p>
    <w:p w14:paraId="4D57DFE0" w14:textId="1EE96FA9" w:rsidR="003C08E2" w:rsidRPr="00197943" w:rsidRDefault="003C08E2" w:rsidP="00263EE1">
      <w:pPr>
        <w:spacing w:after="120" w:line="276" w:lineRule="auto"/>
        <w:rPr>
          <w:rFonts w:ascii="Calibri" w:hAnsi="Calibri" w:cstheme="minorHAnsi"/>
        </w:rPr>
      </w:pPr>
      <w:r w:rsidRPr="00E06738">
        <w:rPr>
          <w:rFonts w:ascii="Calibri" w:hAnsi="Calibri" w:cstheme="minorHAnsi"/>
          <w:b/>
          <w:bCs/>
          <w:color w:val="006600"/>
        </w:rPr>
        <w:t>Przykładowo</w:t>
      </w:r>
      <w:r w:rsidRPr="004037A0">
        <w:rPr>
          <w:rFonts w:ascii="Calibri" w:hAnsi="Calibri" w:cstheme="minorHAnsi"/>
          <w:color w:val="006600"/>
        </w:rPr>
        <w:t>:</w:t>
      </w:r>
    </w:p>
    <w:p w14:paraId="13ED8312" w14:textId="41DA29BA" w:rsidR="003C08E2" w:rsidRPr="00197943" w:rsidRDefault="003C08E2" w:rsidP="00FE7744">
      <w:pPr>
        <w:pStyle w:val="Akapitzlist"/>
        <w:numPr>
          <w:ilvl w:val="0"/>
          <w:numId w:val="61"/>
        </w:numPr>
        <w:spacing w:after="120" w:line="276" w:lineRule="auto"/>
        <w:ind w:left="357" w:hanging="357"/>
        <w:contextualSpacing w:val="0"/>
        <w:rPr>
          <w:rFonts w:ascii="Calibri" w:hAnsi="Calibri" w:cstheme="minorHAnsi"/>
          <w:sz w:val="24"/>
          <w:szCs w:val="22"/>
        </w:rPr>
      </w:pPr>
      <w:r w:rsidRPr="00197943">
        <w:rPr>
          <w:rFonts w:ascii="Calibri" w:hAnsi="Calibri" w:cstheme="minorHAnsi"/>
          <w:sz w:val="24"/>
          <w:szCs w:val="22"/>
        </w:rPr>
        <w:t xml:space="preserve">liczebność grupy nie może przekraczać określonego limitu, gdyż takie są zasady </w:t>
      </w:r>
      <w:r w:rsidR="00FC62DE" w:rsidRPr="00197943">
        <w:rPr>
          <w:rFonts w:ascii="Calibri" w:hAnsi="Calibri" w:cstheme="minorHAnsi"/>
          <w:sz w:val="24"/>
          <w:szCs w:val="22"/>
        </w:rPr>
        <w:t xml:space="preserve">uprawiania danej dyscypliny </w:t>
      </w:r>
      <w:r w:rsidR="000E6BC1" w:rsidRPr="00197943">
        <w:rPr>
          <w:rFonts w:ascii="Calibri" w:hAnsi="Calibri" w:cstheme="minorHAnsi"/>
          <w:sz w:val="24"/>
          <w:szCs w:val="22"/>
        </w:rPr>
        <w:t>sportowej</w:t>
      </w:r>
      <w:r w:rsidR="00FC62DE" w:rsidRPr="00197943">
        <w:rPr>
          <w:rFonts w:ascii="Calibri" w:hAnsi="Calibri" w:cstheme="minorHAnsi"/>
          <w:sz w:val="24"/>
          <w:szCs w:val="22"/>
        </w:rPr>
        <w:t xml:space="preserve"> lub</w:t>
      </w:r>
    </w:p>
    <w:p w14:paraId="07DF5FC0" w14:textId="02F7BE5E" w:rsidR="0011450B" w:rsidRPr="00197943" w:rsidRDefault="003C08E2" w:rsidP="00FE7744">
      <w:pPr>
        <w:pStyle w:val="Akapitzlist"/>
        <w:numPr>
          <w:ilvl w:val="0"/>
          <w:numId w:val="61"/>
        </w:numPr>
        <w:spacing w:after="120" w:line="276" w:lineRule="auto"/>
        <w:ind w:left="357" w:hanging="357"/>
        <w:contextualSpacing w:val="0"/>
        <w:rPr>
          <w:rFonts w:ascii="Calibri" w:hAnsi="Calibri" w:cstheme="minorHAnsi"/>
          <w:sz w:val="24"/>
          <w:szCs w:val="22"/>
        </w:rPr>
      </w:pPr>
      <w:r w:rsidRPr="00197943">
        <w:rPr>
          <w:rFonts w:ascii="Calibri" w:hAnsi="Calibri" w:cstheme="minorHAnsi"/>
          <w:sz w:val="24"/>
          <w:szCs w:val="22"/>
        </w:rPr>
        <w:t xml:space="preserve">nie możesz zwiększyć </w:t>
      </w:r>
      <w:r w:rsidR="00FC62DE" w:rsidRPr="00197943">
        <w:rPr>
          <w:rFonts w:ascii="Calibri" w:hAnsi="Calibri" w:cstheme="minorHAnsi"/>
          <w:sz w:val="24"/>
          <w:szCs w:val="22"/>
        </w:rPr>
        <w:t>liczebności grupy z</w:t>
      </w:r>
      <w:r w:rsidRPr="00197943">
        <w:rPr>
          <w:rFonts w:ascii="Calibri" w:hAnsi="Calibri" w:cstheme="minorHAnsi"/>
          <w:sz w:val="24"/>
          <w:szCs w:val="22"/>
        </w:rPr>
        <w:t xml:space="preserve"> uwagi na </w:t>
      </w:r>
      <w:r w:rsidR="00FC62DE" w:rsidRPr="00197943">
        <w:rPr>
          <w:rFonts w:ascii="Calibri" w:hAnsi="Calibri" w:cstheme="minorHAnsi"/>
          <w:sz w:val="24"/>
          <w:szCs w:val="22"/>
        </w:rPr>
        <w:t>bezpieczeństw</w:t>
      </w:r>
      <w:r w:rsidRPr="00197943">
        <w:rPr>
          <w:rFonts w:ascii="Calibri" w:hAnsi="Calibri" w:cstheme="minorHAnsi"/>
          <w:sz w:val="24"/>
          <w:szCs w:val="22"/>
        </w:rPr>
        <w:t>o</w:t>
      </w:r>
      <w:r w:rsidR="00FC62DE" w:rsidRPr="00197943">
        <w:rPr>
          <w:rFonts w:ascii="Calibri" w:hAnsi="Calibri" w:cstheme="minorHAnsi"/>
          <w:sz w:val="24"/>
          <w:szCs w:val="22"/>
        </w:rPr>
        <w:t xml:space="preserve"> uczestników projektu.</w:t>
      </w:r>
    </w:p>
    <w:p w14:paraId="716570F1" w14:textId="77777777" w:rsidR="008C03A6" w:rsidRPr="00107045" w:rsidRDefault="008C03A6" w:rsidP="008C03A6">
      <w:pPr>
        <w:spacing w:after="120" w:line="276" w:lineRule="auto"/>
        <w:rPr>
          <w:rFonts w:ascii="Calibri" w:hAnsi="Calibri" w:cstheme="minorHAnsi"/>
        </w:rPr>
      </w:pPr>
      <w:r w:rsidRPr="00263EE1">
        <w:rPr>
          <w:rFonts w:asciiTheme="minorHAnsi" w:hAnsiTheme="minorHAnsi" w:cstheme="minorHAnsi"/>
          <w:b/>
          <w:bCs/>
          <w:color w:val="800000"/>
        </w:rPr>
        <w:t>Uwaga!</w:t>
      </w:r>
      <w:r>
        <w:rPr>
          <w:rFonts w:asciiTheme="minorHAnsi" w:hAnsiTheme="minorHAnsi" w:cstheme="minorHAnsi"/>
          <w:b/>
          <w:bCs/>
          <w:color w:val="800000"/>
        </w:rPr>
        <w:t xml:space="preserve"> </w:t>
      </w:r>
      <w:r w:rsidRPr="00107045">
        <w:rPr>
          <w:rFonts w:ascii="Calibri" w:hAnsi="Calibri" w:cstheme="minorHAnsi"/>
        </w:rPr>
        <w:t>Jeżeli ten sam uczestnik projektu bierze udział w kilku imprezach w ramach projektu, łączny udział tego uczestnika w imprezach turystycznych lub rekreacyjnych nie może przekroczyć 7 dni.</w:t>
      </w:r>
    </w:p>
    <w:p w14:paraId="1A0D0689" w14:textId="3B52BFEE" w:rsidR="003C08E2" w:rsidRPr="00E06738" w:rsidRDefault="0048381B" w:rsidP="008216BF">
      <w:pPr>
        <w:pStyle w:val="Nagwek4"/>
        <w:keepNext w:val="0"/>
        <w:spacing w:before="240" w:after="120"/>
        <w:jc w:val="left"/>
        <w:rPr>
          <w:rFonts w:asciiTheme="minorHAnsi" w:hAnsiTheme="minorHAnsi" w:cstheme="minorHAnsi"/>
          <w:color w:val="006600"/>
          <w:spacing w:val="0"/>
          <w:sz w:val="24"/>
          <w:u w:val="none"/>
        </w:rPr>
      </w:pPr>
      <w:r w:rsidRPr="00E06738">
        <w:rPr>
          <w:rFonts w:asciiTheme="minorHAnsi" w:hAnsiTheme="minorHAnsi" w:cstheme="minorHAnsi"/>
          <w:color w:val="006600"/>
          <w:spacing w:val="0"/>
          <w:sz w:val="24"/>
          <w:u w:val="none"/>
        </w:rPr>
        <w:t>Udział k</w:t>
      </w:r>
      <w:r w:rsidR="003C08E2" w:rsidRPr="00E06738">
        <w:rPr>
          <w:rFonts w:asciiTheme="minorHAnsi" w:hAnsiTheme="minorHAnsi" w:cstheme="minorHAnsi"/>
          <w:color w:val="006600"/>
          <w:spacing w:val="0"/>
          <w:sz w:val="24"/>
          <w:u w:val="none"/>
        </w:rPr>
        <w:t>adr</w:t>
      </w:r>
      <w:r w:rsidRPr="00E06738">
        <w:rPr>
          <w:rFonts w:asciiTheme="minorHAnsi" w:hAnsiTheme="minorHAnsi" w:cstheme="minorHAnsi"/>
          <w:color w:val="006600"/>
          <w:spacing w:val="0"/>
          <w:sz w:val="24"/>
          <w:u w:val="none"/>
        </w:rPr>
        <w:t>y</w:t>
      </w:r>
      <w:r w:rsidR="003C08E2" w:rsidRPr="00E06738">
        <w:rPr>
          <w:rFonts w:asciiTheme="minorHAnsi" w:hAnsiTheme="minorHAnsi" w:cstheme="minorHAnsi"/>
          <w:color w:val="006600"/>
          <w:spacing w:val="0"/>
          <w:sz w:val="24"/>
          <w:u w:val="none"/>
        </w:rPr>
        <w:t xml:space="preserve"> narodow</w:t>
      </w:r>
      <w:r w:rsidRPr="00E06738">
        <w:rPr>
          <w:rFonts w:asciiTheme="minorHAnsi" w:hAnsiTheme="minorHAnsi" w:cstheme="minorHAnsi"/>
          <w:color w:val="006600"/>
          <w:spacing w:val="0"/>
          <w:sz w:val="24"/>
          <w:u w:val="none"/>
        </w:rPr>
        <w:t>ej w imprezie sportowej</w:t>
      </w:r>
    </w:p>
    <w:p w14:paraId="3914FE8B" w14:textId="6AFE3E02" w:rsidR="003C08E2" w:rsidRPr="00107045" w:rsidRDefault="0048381B" w:rsidP="00263EE1">
      <w:pPr>
        <w:spacing w:after="120" w:line="276" w:lineRule="auto"/>
        <w:rPr>
          <w:rFonts w:ascii="Calibri" w:hAnsi="Calibri" w:cstheme="minorHAnsi"/>
        </w:rPr>
      </w:pPr>
      <w:r w:rsidRPr="00107045">
        <w:rPr>
          <w:rFonts w:ascii="Calibri" w:hAnsi="Calibri" w:cstheme="minorHAnsi"/>
        </w:rPr>
        <w:t>Zawodnicy kadry narodowej mogą być beneficjentami ostatecznymi projektu, o ile ich udział</w:t>
      </w:r>
      <w:r w:rsidR="00FC62DE" w:rsidRPr="00107045">
        <w:rPr>
          <w:rFonts w:ascii="Calibri" w:hAnsi="Calibri" w:cstheme="minorHAnsi"/>
        </w:rPr>
        <w:t xml:space="preserve"> </w:t>
      </w:r>
      <w:r w:rsidRPr="00107045">
        <w:rPr>
          <w:rFonts w:ascii="Calibri" w:hAnsi="Calibri" w:cstheme="minorHAnsi"/>
        </w:rPr>
        <w:t xml:space="preserve">w projekcie nie przekracza </w:t>
      </w:r>
      <w:r w:rsidR="00FC62DE" w:rsidRPr="00107045">
        <w:rPr>
          <w:rFonts w:ascii="Calibri" w:hAnsi="Calibri" w:cstheme="minorHAnsi"/>
        </w:rPr>
        <w:t>10% ogółu beneficjentów.</w:t>
      </w:r>
      <w:r w:rsidRPr="00107045">
        <w:rPr>
          <w:rFonts w:ascii="Calibri" w:hAnsi="Calibri" w:cstheme="minorHAnsi"/>
        </w:rPr>
        <w:t xml:space="preserve"> Warunek ten nie obowiązuje w projekcie, w którym zgłosisz dyscyplinę sportową </w:t>
      </w:r>
      <w:r w:rsidR="007C42E5" w:rsidRPr="00107045">
        <w:rPr>
          <w:rFonts w:ascii="Calibri" w:hAnsi="Calibri" w:cstheme="minorHAnsi"/>
        </w:rPr>
        <w:t>nie związaną z dyscypliną uprawianą przez beneficjentów ostatecznych (zawodników kadry narodowej).</w:t>
      </w:r>
    </w:p>
    <w:p w14:paraId="4AE32520" w14:textId="663919AB" w:rsidR="003C08E2" w:rsidRPr="00107045" w:rsidRDefault="007C42E5" w:rsidP="00263EE1">
      <w:pPr>
        <w:spacing w:after="120" w:line="276" w:lineRule="auto"/>
        <w:rPr>
          <w:rFonts w:ascii="Calibri" w:hAnsi="Calibri" w:cstheme="minorHAnsi"/>
        </w:rPr>
      </w:pPr>
      <w:r w:rsidRPr="00107045">
        <w:rPr>
          <w:rFonts w:ascii="Calibri" w:hAnsi="Calibri" w:cstheme="minorHAnsi"/>
        </w:rPr>
        <w:t xml:space="preserve">W projekcie możesz przewidzieć wyższy (niż 10%) </w:t>
      </w:r>
      <w:r w:rsidR="00F92A2B" w:rsidRPr="00107045">
        <w:rPr>
          <w:rFonts w:ascii="Calibri" w:hAnsi="Calibri" w:cstheme="minorHAnsi"/>
        </w:rPr>
        <w:t>udział</w:t>
      </w:r>
      <w:r w:rsidRPr="00107045">
        <w:rPr>
          <w:rFonts w:ascii="Calibri" w:hAnsi="Calibri" w:cstheme="minorHAnsi"/>
        </w:rPr>
        <w:t xml:space="preserve"> </w:t>
      </w:r>
      <w:r w:rsidR="00FC62DE" w:rsidRPr="00107045">
        <w:rPr>
          <w:rFonts w:ascii="Calibri" w:hAnsi="Calibri" w:cstheme="minorHAnsi"/>
        </w:rPr>
        <w:t>zawodników kadry narodowej</w:t>
      </w:r>
      <w:r w:rsidRPr="00107045">
        <w:rPr>
          <w:rFonts w:ascii="Calibri" w:hAnsi="Calibri" w:cstheme="minorHAnsi"/>
        </w:rPr>
        <w:t xml:space="preserve">, </w:t>
      </w:r>
      <w:r w:rsidR="00F92A2B" w:rsidRPr="00107045">
        <w:rPr>
          <w:rFonts w:ascii="Calibri" w:hAnsi="Calibri" w:cstheme="minorHAnsi"/>
        </w:rPr>
        <w:t xml:space="preserve">z </w:t>
      </w:r>
      <w:r w:rsidR="000E6BC1" w:rsidRPr="00107045">
        <w:rPr>
          <w:rFonts w:ascii="Calibri" w:hAnsi="Calibri" w:cstheme="minorHAnsi"/>
        </w:rPr>
        <w:t>tym,</w:t>
      </w:r>
      <w:r w:rsidR="00F92A2B" w:rsidRPr="00107045">
        <w:rPr>
          <w:rFonts w:ascii="Calibri" w:hAnsi="Calibri" w:cstheme="minorHAnsi"/>
        </w:rPr>
        <w:t xml:space="preserve"> że</w:t>
      </w:r>
      <w:r w:rsidR="00FC62DE" w:rsidRPr="00107045">
        <w:rPr>
          <w:rFonts w:ascii="Calibri" w:hAnsi="Calibri" w:cstheme="minorHAnsi"/>
        </w:rPr>
        <w:t xml:space="preserve"> koszty </w:t>
      </w:r>
      <w:r w:rsidR="00F92A2B" w:rsidRPr="00107045">
        <w:rPr>
          <w:rFonts w:ascii="Calibri" w:hAnsi="Calibri" w:cstheme="minorHAnsi"/>
        </w:rPr>
        <w:t xml:space="preserve">dotyczące </w:t>
      </w:r>
      <w:r w:rsidR="00FC62DE" w:rsidRPr="00107045">
        <w:rPr>
          <w:rFonts w:ascii="Calibri" w:hAnsi="Calibri" w:cstheme="minorHAnsi"/>
        </w:rPr>
        <w:t xml:space="preserve">dodatkowych zawodników </w:t>
      </w:r>
      <w:r w:rsidRPr="00107045">
        <w:rPr>
          <w:rFonts w:ascii="Calibri" w:hAnsi="Calibri" w:cstheme="minorHAnsi"/>
        </w:rPr>
        <w:t xml:space="preserve">musisz sfinansować </w:t>
      </w:r>
      <w:r w:rsidR="00FC62DE" w:rsidRPr="00107045">
        <w:rPr>
          <w:rFonts w:ascii="Calibri" w:hAnsi="Calibri" w:cstheme="minorHAnsi"/>
        </w:rPr>
        <w:t>wyłącznie w ramach wkładu własnego.</w:t>
      </w:r>
    </w:p>
    <w:p w14:paraId="25168442" w14:textId="17A3E18B" w:rsidR="00810A9C" w:rsidRDefault="007C42E5" w:rsidP="00263EE1">
      <w:pPr>
        <w:spacing w:after="120" w:line="276" w:lineRule="auto"/>
        <w:rPr>
          <w:rFonts w:ascii="Calibri" w:hAnsi="Calibri" w:cstheme="minorHAnsi"/>
        </w:rPr>
      </w:pPr>
      <w:r w:rsidRPr="00107045">
        <w:rPr>
          <w:rFonts w:ascii="Calibri" w:hAnsi="Calibri" w:cstheme="minorHAnsi"/>
        </w:rPr>
        <w:t>Jeżeli Twój projekt dotyczy</w:t>
      </w:r>
      <w:r w:rsidR="00FC62DE" w:rsidRPr="00107045">
        <w:rPr>
          <w:rFonts w:ascii="Calibri" w:hAnsi="Calibri" w:cstheme="minorHAnsi"/>
        </w:rPr>
        <w:t xml:space="preserve"> organizacj</w:t>
      </w:r>
      <w:r w:rsidRPr="00107045">
        <w:rPr>
          <w:rFonts w:ascii="Calibri" w:hAnsi="Calibri" w:cstheme="minorHAnsi"/>
        </w:rPr>
        <w:t>i</w:t>
      </w:r>
      <w:r w:rsidR="00FC62DE" w:rsidRPr="00107045">
        <w:rPr>
          <w:rFonts w:ascii="Calibri" w:hAnsi="Calibri" w:cstheme="minorHAnsi"/>
        </w:rPr>
        <w:t xml:space="preserve"> kilku imprez sportowych –</w:t>
      </w:r>
      <w:r w:rsidR="007A381A" w:rsidRPr="00107045">
        <w:rPr>
          <w:rFonts w:ascii="Calibri" w:hAnsi="Calibri" w:cstheme="minorHAnsi"/>
        </w:rPr>
        <w:t xml:space="preserve"> </w:t>
      </w:r>
      <w:r w:rsidR="00FC62DE" w:rsidRPr="00107045">
        <w:rPr>
          <w:rFonts w:ascii="Calibri" w:hAnsi="Calibri" w:cstheme="minorHAnsi"/>
        </w:rPr>
        <w:t xml:space="preserve">wskaźnik udziału zawodników kadry narodowej </w:t>
      </w:r>
      <w:r w:rsidRPr="00107045">
        <w:rPr>
          <w:rFonts w:ascii="Calibri" w:hAnsi="Calibri" w:cstheme="minorHAnsi"/>
        </w:rPr>
        <w:t xml:space="preserve">zweryfikujemy </w:t>
      </w:r>
      <w:r w:rsidR="00FC62DE" w:rsidRPr="00107045">
        <w:rPr>
          <w:rFonts w:ascii="Calibri" w:hAnsi="Calibri" w:cstheme="minorHAnsi"/>
        </w:rPr>
        <w:t>w odniesieniu do ogółu beneficjentów ostatecznych projektu</w:t>
      </w:r>
      <w:r w:rsidR="00F92A2B" w:rsidRPr="00107045">
        <w:rPr>
          <w:rFonts w:ascii="Calibri" w:hAnsi="Calibri" w:cstheme="minorHAnsi"/>
        </w:rPr>
        <w:t>.</w:t>
      </w:r>
      <w:r w:rsidR="001C7A1F">
        <w:rPr>
          <w:rFonts w:ascii="Calibri" w:hAnsi="Calibri" w:cstheme="minorHAnsi"/>
        </w:rPr>
        <w:br w:type="page"/>
      </w:r>
    </w:p>
    <w:p w14:paraId="352807EF" w14:textId="7F645EC1" w:rsidR="00FC62DE" w:rsidRPr="00107045" w:rsidRDefault="00FC62DE" w:rsidP="00A952EB">
      <w:pPr>
        <w:pStyle w:val="Nagwek2"/>
        <w:keepNext w:val="0"/>
        <w:numPr>
          <w:ilvl w:val="0"/>
          <w:numId w:val="2"/>
        </w:numPr>
        <w:spacing w:before="240" w:after="120" w:line="276" w:lineRule="auto"/>
        <w:ind w:left="454" w:hanging="454"/>
        <w:jc w:val="left"/>
        <w:rPr>
          <w:rFonts w:ascii="Calibri" w:hAnsi="Calibri"/>
          <w:bCs w:val="0"/>
          <w:i w:val="0"/>
          <w:iCs w:val="0"/>
          <w:color w:val="006600"/>
          <w:spacing w:val="0"/>
          <w:sz w:val="32"/>
          <w:szCs w:val="32"/>
          <w:u w:val="none"/>
        </w:rPr>
      </w:pPr>
      <w:bookmarkStart w:id="41" w:name="_Toc233199614"/>
      <w:r w:rsidRPr="00107045">
        <w:rPr>
          <w:rFonts w:ascii="Calibri" w:hAnsi="Calibri"/>
          <w:bCs w:val="0"/>
          <w:i w:val="0"/>
          <w:iCs w:val="0"/>
          <w:color w:val="006600"/>
          <w:spacing w:val="0"/>
          <w:sz w:val="32"/>
          <w:szCs w:val="32"/>
          <w:u w:val="none"/>
        </w:rPr>
        <w:lastRenderedPageBreak/>
        <w:t>Kierunek pomocy 4</w:t>
      </w:r>
      <w:bookmarkEnd w:id="41"/>
    </w:p>
    <w:p w14:paraId="3B9B8AD1" w14:textId="6E99537E" w:rsidR="00FC62DE" w:rsidRPr="00263EE1" w:rsidRDefault="00FC62DE" w:rsidP="00DA398D">
      <w:pPr>
        <w:pStyle w:val="Nagwek3"/>
        <w:ind w:left="567" w:hanging="567"/>
        <w:rPr>
          <w:rFonts w:cstheme="minorHAnsi"/>
          <w:b w:val="0"/>
          <w:bCs/>
          <w:color w:val="006600"/>
          <w:szCs w:val="28"/>
        </w:rPr>
      </w:pPr>
      <w:bookmarkStart w:id="42" w:name="_Toc233199615"/>
      <w:r w:rsidRPr="00263EE1">
        <w:rPr>
          <w:rFonts w:cstheme="minorHAnsi"/>
          <w:bCs/>
          <w:color w:val="006600"/>
          <w:szCs w:val="28"/>
        </w:rPr>
        <w:t>VI.1</w:t>
      </w:r>
      <w:r w:rsidRPr="00263EE1">
        <w:rPr>
          <w:rFonts w:cstheme="minorHAnsi"/>
          <w:bCs/>
          <w:color w:val="006600"/>
          <w:szCs w:val="28"/>
        </w:rPr>
        <w:tab/>
        <w:t>Typy projektów</w:t>
      </w:r>
      <w:bookmarkEnd w:id="42"/>
    </w:p>
    <w:p w14:paraId="59294658" w14:textId="382DED44" w:rsidR="00FC62DE" w:rsidRPr="00107045" w:rsidRDefault="007C42E5" w:rsidP="00263EE1">
      <w:pPr>
        <w:spacing w:after="120" w:line="276" w:lineRule="auto"/>
        <w:rPr>
          <w:rFonts w:ascii="Calibri" w:hAnsi="Calibri" w:cstheme="minorHAnsi"/>
        </w:rPr>
      </w:pPr>
      <w:r w:rsidRPr="00107045">
        <w:rPr>
          <w:rFonts w:ascii="Calibri" w:hAnsi="Calibri"/>
        </w:rPr>
        <w:t>Kierunek pomocy 4 realizujemy poprzez następujące typy projektów</w:t>
      </w:r>
      <w:r w:rsidRPr="00107045">
        <w:rPr>
          <w:rFonts w:ascii="Calibri" w:hAnsi="Calibri" w:cstheme="minorHAnsi"/>
        </w:rPr>
        <w:t xml:space="preserve"> (zarówno z wkładem merytorycznym, jak i bez wkładu merytorycznego):</w:t>
      </w:r>
    </w:p>
    <w:p w14:paraId="1F7C96AE" w14:textId="550A09EB" w:rsidR="0005360F" w:rsidRPr="00107045" w:rsidRDefault="00FC62DE" w:rsidP="00FE7744">
      <w:pPr>
        <w:numPr>
          <w:ilvl w:val="0"/>
          <w:numId w:val="26"/>
        </w:numPr>
        <w:spacing w:after="120" w:line="276" w:lineRule="auto"/>
        <w:rPr>
          <w:rFonts w:ascii="Calibri" w:hAnsi="Calibri" w:cstheme="minorHAnsi"/>
          <w:snapToGrid w:val="0"/>
        </w:rPr>
      </w:pPr>
      <w:r w:rsidRPr="00107045">
        <w:rPr>
          <w:rFonts w:ascii="Calibri" w:hAnsi="Calibri" w:cstheme="minorHAnsi"/>
          <w:snapToGrid w:val="0"/>
        </w:rPr>
        <w:t>udzielanie informacji poprzez wydawnictwa ciągłe i zwarte – standardowe (czarnodruk, druk kolorowy, druk powiększony)</w:t>
      </w:r>
      <w:r w:rsidR="0005360F" w:rsidRPr="00107045">
        <w:rPr>
          <w:rFonts w:ascii="Calibri" w:hAnsi="Calibri" w:cstheme="minorHAnsi"/>
          <w:snapToGrid w:val="0"/>
        </w:rPr>
        <w:t>;</w:t>
      </w:r>
    </w:p>
    <w:p w14:paraId="5AC5DC5A" w14:textId="25F2C085" w:rsidR="00FC62DE" w:rsidRPr="00107045" w:rsidRDefault="00FC62DE" w:rsidP="00FE7744">
      <w:pPr>
        <w:numPr>
          <w:ilvl w:val="0"/>
          <w:numId w:val="26"/>
        </w:numPr>
        <w:spacing w:after="120" w:line="276" w:lineRule="auto"/>
        <w:rPr>
          <w:rFonts w:ascii="Calibri" w:hAnsi="Calibri" w:cstheme="minorHAnsi"/>
          <w:snapToGrid w:val="0"/>
        </w:rPr>
      </w:pPr>
      <w:r w:rsidRPr="00107045">
        <w:rPr>
          <w:rFonts w:ascii="Calibri" w:hAnsi="Calibri" w:cstheme="minorHAnsi"/>
          <w:snapToGrid w:val="0"/>
        </w:rPr>
        <w:t>udzielanie informacji poprzez wydawnictwa ciągłe i zwarte – publikowane pismem Braille’a</w:t>
      </w:r>
      <w:r w:rsidR="0005360F" w:rsidRPr="00107045">
        <w:rPr>
          <w:rFonts w:ascii="Calibri" w:hAnsi="Calibri" w:cstheme="minorHAnsi"/>
          <w:snapToGrid w:val="0"/>
        </w:rPr>
        <w:t>;</w:t>
      </w:r>
    </w:p>
    <w:p w14:paraId="5D6103B8" w14:textId="1235EF8F" w:rsidR="00FC62DE" w:rsidRPr="00107045" w:rsidRDefault="00FC62DE" w:rsidP="00FE7744">
      <w:pPr>
        <w:numPr>
          <w:ilvl w:val="0"/>
          <w:numId w:val="26"/>
        </w:numPr>
        <w:spacing w:after="120" w:line="276" w:lineRule="auto"/>
        <w:rPr>
          <w:rFonts w:ascii="Calibri" w:hAnsi="Calibri" w:cstheme="minorHAnsi"/>
          <w:snapToGrid w:val="0"/>
        </w:rPr>
      </w:pPr>
      <w:r w:rsidRPr="00107045">
        <w:rPr>
          <w:rFonts w:ascii="Calibri" w:hAnsi="Calibri" w:cstheme="minorHAnsi"/>
          <w:snapToGrid w:val="0"/>
        </w:rPr>
        <w:t>udzielanie informacji poprzez wydawnictwa ciągłe i zwarte – publikowane na nośnikach elektronicznych;</w:t>
      </w:r>
    </w:p>
    <w:p w14:paraId="6A8147CD" w14:textId="77777777" w:rsidR="0005360F" w:rsidRPr="00107045" w:rsidRDefault="00FC62DE" w:rsidP="00FE7744">
      <w:pPr>
        <w:numPr>
          <w:ilvl w:val="0"/>
          <w:numId w:val="26"/>
        </w:numPr>
        <w:spacing w:after="120" w:line="276" w:lineRule="auto"/>
        <w:rPr>
          <w:rFonts w:ascii="Calibri" w:hAnsi="Calibri" w:cstheme="minorHAnsi"/>
          <w:snapToGrid w:val="0"/>
        </w:rPr>
      </w:pPr>
      <w:r w:rsidRPr="00107045">
        <w:rPr>
          <w:rFonts w:ascii="Calibri" w:hAnsi="Calibri" w:cstheme="minorHAnsi"/>
          <w:snapToGrid w:val="0"/>
        </w:rPr>
        <w:t>udzielanie informacji poprzez wydawnictwa ciągłe i zwarte – internetowe</w:t>
      </w:r>
      <w:r w:rsidR="0005360F" w:rsidRPr="00107045">
        <w:rPr>
          <w:rFonts w:ascii="Calibri" w:hAnsi="Calibri" w:cstheme="minorHAnsi"/>
          <w:snapToGrid w:val="0"/>
        </w:rPr>
        <w:t>;</w:t>
      </w:r>
    </w:p>
    <w:p w14:paraId="3133AA42" w14:textId="1E2CFF0C" w:rsidR="00FC62DE" w:rsidRPr="00107045" w:rsidRDefault="00FC62DE" w:rsidP="00FE7744">
      <w:pPr>
        <w:numPr>
          <w:ilvl w:val="0"/>
          <w:numId w:val="26"/>
        </w:numPr>
        <w:spacing w:after="120" w:line="276" w:lineRule="auto"/>
        <w:rPr>
          <w:rFonts w:ascii="Calibri" w:hAnsi="Calibri" w:cstheme="minorHAnsi"/>
          <w:snapToGrid w:val="0"/>
        </w:rPr>
      </w:pPr>
      <w:r w:rsidRPr="00107045">
        <w:rPr>
          <w:rFonts w:ascii="Calibri" w:hAnsi="Calibri" w:cstheme="minorHAnsi"/>
          <w:snapToGrid w:val="0"/>
        </w:rPr>
        <w:t>udzielanie informacji poprzez wydawnictwa ciągłe i zwarte – z wykorzystaniem co najmniej dwóch sposobów publikacji (standardowe lub pismem Braille’a lub na nośnikach elektronicznych lub internetowe)</w:t>
      </w:r>
      <w:r w:rsidR="0005360F" w:rsidRPr="00107045">
        <w:rPr>
          <w:rFonts w:ascii="Calibri" w:hAnsi="Calibri" w:cstheme="minorHAnsi"/>
          <w:snapToGrid w:val="0"/>
        </w:rPr>
        <w:t>.</w:t>
      </w:r>
    </w:p>
    <w:p w14:paraId="6DF40D94" w14:textId="40072343" w:rsidR="006C680D" w:rsidRDefault="00FC62DE" w:rsidP="00263EE1">
      <w:pPr>
        <w:spacing w:after="120" w:line="276" w:lineRule="auto"/>
        <w:rPr>
          <w:rFonts w:ascii="Calibri" w:hAnsi="Calibri" w:cstheme="minorHAnsi"/>
        </w:rPr>
      </w:pPr>
      <w:r w:rsidRPr="00107045">
        <w:rPr>
          <w:rFonts w:ascii="Calibri" w:hAnsi="Calibri" w:cstheme="minorHAnsi"/>
        </w:rPr>
        <w:t>„</w:t>
      </w:r>
      <w:r w:rsidR="00E36496" w:rsidRPr="00107045">
        <w:rPr>
          <w:rFonts w:ascii="Calibri" w:hAnsi="Calibri" w:cstheme="minorHAnsi"/>
        </w:rPr>
        <w:t>W</w:t>
      </w:r>
      <w:r w:rsidRPr="00107045">
        <w:rPr>
          <w:rFonts w:ascii="Calibri" w:hAnsi="Calibri" w:cstheme="minorHAnsi"/>
        </w:rPr>
        <w:t>kład merytoryczn</w:t>
      </w:r>
      <w:r w:rsidR="00E36496" w:rsidRPr="00107045">
        <w:rPr>
          <w:rFonts w:ascii="Calibri" w:hAnsi="Calibri" w:cstheme="minorHAnsi"/>
        </w:rPr>
        <w:t>y</w:t>
      </w:r>
      <w:r w:rsidRPr="00107045">
        <w:rPr>
          <w:rFonts w:ascii="Calibri" w:hAnsi="Calibri" w:cstheme="minorHAnsi"/>
        </w:rPr>
        <w:t xml:space="preserve">” </w:t>
      </w:r>
      <w:r w:rsidR="00E36496" w:rsidRPr="00107045">
        <w:rPr>
          <w:rFonts w:ascii="Calibri" w:hAnsi="Calibri" w:cstheme="minorHAnsi"/>
        </w:rPr>
        <w:t xml:space="preserve">to </w:t>
      </w:r>
      <w:r w:rsidRPr="00107045">
        <w:rPr>
          <w:rFonts w:ascii="Calibri" w:hAnsi="Calibri" w:cstheme="minorHAnsi"/>
        </w:rPr>
        <w:t>prac</w:t>
      </w:r>
      <w:r w:rsidR="00E36496" w:rsidRPr="00107045">
        <w:rPr>
          <w:rFonts w:ascii="Calibri" w:hAnsi="Calibri" w:cstheme="minorHAnsi"/>
        </w:rPr>
        <w:t>a</w:t>
      </w:r>
      <w:r w:rsidRPr="00107045">
        <w:rPr>
          <w:rFonts w:ascii="Calibri" w:hAnsi="Calibri" w:cstheme="minorHAnsi"/>
        </w:rPr>
        <w:t xml:space="preserve"> autora (autorów) artykułów zamieszczanych w publikacji</w:t>
      </w:r>
      <w:r w:rsidR="00E36496" w:rsidRPr="00107045">
        <w:rPr>
          <w:rFonts w:ascii="Calibri" w:hAnsi="Calibri" w:cstheme="minorHAnsi"/>
        </w:rPr>
        <w:t>, którą przewidujesz w projekcie.</w:t>
      </w:r>
    </w:p>
    <w:p w14:paraId="46B9DEE0" w14:textId="36F49400" w:rsidR="00FC62DE" w:rsidRPr="00263EE1" w:rsidRDefault="00A41474" w:rsidP="00DA398D">
      <w:pPr>
        <w:pStyle w:val="Nagwek3"/>
        <w:ind w:left="567" w:hanging="567"/>
        <w:rPr>
          <w:rFonts w:cstheme="minorHAnsi"/>
          <w:b w:val="0"/>
          <w:bCs/>
          <w:color w:val="006600"/>
          <w:szCs w:val="28"/>
        </w:rPr>
      </w:pPr>
      <w:bookmarkStart w:id="43" w:name="_Toc233199616"/>
      <w:r w:rsidRPr="00263EE1">
        <w:rPr>
          <w:rFonts w:cstheme="minorHAnsi"/>
          <w:bCs/>
          <w:color w:val="006600"/>
          <w:szCs w:val="28"/>
        </w:rPr>
        <w:t>VI.2</w:t>
      </w:r>
      <w:r w:rsidRPr="00263EE1">
        <w:rPr>
          <w:rFonts w:cstheme="minorHAnsi"/>
          <w:bCs/>
          <w:color w:val="006600"/>
          <w:szCs w:val="28"/>
        </w:rPr>
        <w:tab/>
      </w:r>
      <w:r w:rsidR="00FC62DE" w:rsidRPr="00263EE1">
        <w:rPr>
          <w:rFonts w:cstheme="minorHAnsi"/>
          <w:bCs/>
          <w:color w:val="006600"/>
          <w:szCs w:val="28"/>
        </w:rPr>
        <w:t>Rodzaje zadań w typie projektu</w:t>
      </w:r>
      <w:bookmarkEnd w:id="43"/>
    </w:p>
    <w:p w14:paraId="666C4C24" w14:textId="1BFC8D4A" w:rsidR="00197943" w:rsidRDefault="00E36496" w:rsidP="00197943">
      <w:pPr>
        <w:spacing w:after="120" w:line="276" w:lineRule="auto"/>
        <w:rPr>
          <w:rFonts w:ascii="Calibri" w:hAnsi="Calibri" w:cstheme="minorHAnsi"/>
        </w:rPr>
      </w:pPr>
      <w:r w:rsidRPr="00107045">
        <w:rPr>
          <w:rFonts w:ascii="Calibri" w:hAnsi="Calibri" w:cstheme="minorHAnsi"/>
        </w:rPr>
        <w:t xml:space="preserve">W każdym typie projektu możesz zgłosić </w:t>
      </w:r>
      <w:r w:rsidR="00FC62DE" w:rsidRPr="00107045">
        <w:rPr>
          <w:rFonts w:ascii="Calibri" w:hAnsi="Calibri" w:cstheme="minorHAnsi"/>
        </w:rPr>
        <w:t>wyłącznie zadani</w:t>
      </w:r>
      <w:r w:rsidRPr="00107045">
        <w:rPr>
          <w:rFonts w:ascii="Calibri" w:hAnsi="Calibri" w:cstheme="minorHAnsi"/>
        </w:rPr>
        <w:t>e</w:t>
      </w:r>
      <w:r w:rsidR="00197943">
        <w:rPr>
          <w:rFonts w:ascii="Calibri" w:hAnsi="Calibri" w:cstheme="minorHAnsi"/>
        </w:rPr>
        <w:t xml:space="preserve"> </w:t>
      </w:r>
      <w:r w:rsidR="00FC62DE" w:rsidRPr="00197943">
        <w:rPr>
          <w:rFonts w:ascii="Calibri" w:hAnsi="Calibri" w:cstheme="minorHAnsi"/>
        </w:rPr>
        <w:t>„opracowywanie lub wydawanie publikacji, wydawnictw ciągłych oraz wydawnictw zwartych, stanowiących zamkniętą całość, w</w:t>
      </w:r>
      <w:r w:rsidR="00197943">
        <w:rPr>
          <w:rFonts w:ascii="Calibri" w:hAnsi="Calibri" w:cstheme="minorHAnsi"/>
        </w:rPr>
        <w:t> </w:t>
      </w:r>
      <w:r w:rsidR="00FC62DE" w:rsidRPr="00197943">
        <w:rPr>
          <w:rFonts w:ascii="Calibri" w:hAnsi="Calibri" w:cstheme="minorHAnsi"/>
        </w:rPr>
        <w:t>tym na nośnikach elektromagnetycznych i</w:t>
      </w:r>
      <w:r w:rsidR="002F2403">
        <w:rPr>
          <w:rFonts w:ascii="Calibri" w:hAnsi="Calibri" w:cstheme="minorHAnsi"/>
        </w:rPr>
        <w:t xml:space="preserve"> </w:t>
      </w:r>
      <w:r w:rsidR="00FC62DE" w:rsidRPr="00197943">
        <w:rPr>
          <w:rFonts w:ascii="Calibri" w:hAnsi="Calibri" w:cstheme="minorHAnsi"/>
        </w:rPr>
        <w:t>elektronicznych:</w:t>
      </w:r>
    </w:p>
    <w:p w14:paraId="3D24AD22" w14:textId="33F982C8" w:rsidR="00197943" w:rsidRPr="00197943" w:rsidRDefault="00FC62DE" w:rsidP="00FE7744">
      <w:pPr>
        <w:pStyle w:val="Akapitzlist"/>
        <w:numPr>
          <w:ilvl w:val="0"/>
          <w:numId w:val="62"/>
        </w:numPr>
        <w:spacing w:after="120" w:line="276" w:lineRule="auto"/>
        <w:rPr>
          <w:rFonts w:ascii="Calibri" w:hAnsi="Calibri" w:cstheme="minorHAnsi"/>
          <w:sz w:val="24"/>
        </w:rPr>
      </w:pPr>
      <w:r w:rsidRPr="00197943">
        <w:rPr>
          <w:rFonts w:ascii="Calibri" w:hAnsi="Calibri" w:cstheme="minorHAnsi"/>
          <w:sz w:val="24"/>
        </w:rPr>
        <w:t>dotyczących problematyki związanej z</w:t>
      </w:r>
      <w:r w:rsidR="00197943">
        <w:rPr>
          <w:rFonts w:ascii="Calibri" w:hAnsi="Calibri" w:cstheme="minorHAnsi"/>
          <w:sz w:val="24"/>
        </w:rPr>
        <w:t xml:space="preserve"> </w:t>
      </w:r>
      <w:r w:rsidRPr="00197943">
        <w:rPr>
          <w:rFonts w:ascii="Calibri" w:hAnsi="Calibri" w:cstheme="minorHAnsi"/>
          <w:sz w:val="24"/>
        </w:rPr>
        <w:t>niepełnosprawnością,</w:t>
      </w:r>
    </w:p>
    <w:p w14:paraId="2878893F" w14:textId="1AE534AF" w:rsidR="00B44183" w:rsidRPr="00197943" w:rsidRDefault="00FC62DE" w:rsidP="00FE7744">
      <w:pPr>
        <w:pStyle w:val="Akapitzlist"/>
        <w:numPr>
          <w:ilvl w:val="0"/>
          <w:numId w:val="62"/>
        </w:numPr>
        <w:spacing w:after="120" w:line="276" w:lineRule="auto"/>
        <w:rPr>
          <w:rFonts w:ascii="Calibri" w:hAnsi="Calibri" w:cstheme="minorHAnsi"/>
          <w:sz w:val="24"/>
        </w:rPr>
      </w:pPr>
      <w:r w:rsidRPr="00197943">
        <w:rPr>
          <w:rFonts w:ascii="Calibri" w:hAnsi="Calibri" w:cstheme="minorHAnsi"/>
          <w:sz w:val="24"/>
        </w:rPr>
        <w:t>kierowanych do osób niepełnosprawnych – w tym publikowanych drukiem powiększonym, pismem Braille'a lub publikowanych w</w:t>
      </w:r>
      <w:r w:rsidR="002F2403">
        <w:rPr>
          <w:rFonts w:ascii="Calibri" w:hAnsi="Calibri" w:cstheme="minorHAnsi"/>
          <w:sz w:val="24"/>
        </w:rPr>
        <w:t xml:space="preserve"> </w:t>
      </w:r>
      <w:r w:rsidRPr="00197943">
        <w:rPr>
          <w:rFonts w:ascii="Calibri" w:hAnsi="Calibri" w:cstheme="minorHAnsi"/>
          <w:sz w:val="24"/>
        </w:rPr>
        <w:t>tekście łatwym do czytania”.</w:t>
      </w:r>
    </w:p>
    <w:p w14:paraId="66E4F1B2" w14:textId="78192E06" w:rsidR="00A41474" w:rsidRPr="00263EE1" w:rsidRDefault="00A41474" w:rsidP="00DA398D">
      <w:pPr>
        <w:pStyle w:val="Nagwek3"/>
        <w:ind w:left="567" w:hanging="567"/>
        <w:rPr>
          <w:rFonts w:cstheme="minorHAnsi"/>
          <w:b w:val="0"/>
          <w:bCs/>
          <w:color w:val="006600"/>
          <w:szCs w:val="28"/>
        </w:rPr>
      </w:pPr>
      <w:bookmarkStart w:id="44" w:name="_Toc233199617"/>
      <w:r w:rsidRPr="00263EE1">
        <w:rPr>
          <w:rFonts w:cstheme="minorHAnsi"/>
          <w:bCs/>
          <w:color w:val="006600"/>
          <w:szCs w:val="28"/>
        </w:rPr>
        <w:t>VI.3</w:t>
      </w:r>
      <w:r w:rsidRPr="00263EE1">
        <w:rPr>
          <w:rFonts w:cstheme="minorHAnsi"/>
          <w:bCs/>
          <w:color w:val="006600"/>
          <w:szCs w:val="28"/>
        </w:rPr>
        <w:tab/>
        <w:t>Warunki projektów</w:t>
      </w:r>
      <w:bookmarkEnd w:id="44"/>
    </w:p>
    <w:p w14:paraId="53B29616" w14:textId="05349AB2" w:rsidR="00E36496" w:rsidRPr="00107045" w:rsidRDefault="00E36496" w:rsidP="00263EE1">
      <w:pPr>
        <w:spacing w:after="120" w:line="276" w:lineRule="auto"/>
        <w:rPr>
          <w:rFonts w:ascii="Calibri" w:hAnsi="Calibri" w:cstheme="minorHAnsi"/>
        </w:rPr>
      </w:pPr>
      <w:r w:rsidRPr="00107045">
        <w:rPr>
          <w:rFonts w:ascii="Calibri" w:hAnsi="Calibri" w:cstheme="minorHAnsi"/>
        </w:rPr>
        <w:t xml:space="preserve">W projekcie musisz określić </w:t>
      </w:r>
      <w:r w:rsidR="00A41474" w:rsidRPr="00107045">
        <w:rPr>
          <w:rFonts w:ascii="Calibri" w:hAnsi="Calibri" w:cstheme="minorHAnsi"/>
        </w:rPr>
        <w:t xml:space="preserve">grupę beneficjentów ostatecznych, do których </w:t>
      </w:r>
      <w:r w:rsidRPr="00107045">
        <w:rPr>
          <w:rFonts w:ascii="Calibri" w:hAnsi="Calibri" w:cstheme="minorHAnsi"/>
        </w:rPr>
        <w:t xml:space="preserve">adresujesz </w:t>
      </w:r>
      <w:r w:rsidR="00A41474" w:rsidRPr="00107045">
        <w:rPr>
          <w:rFonts w:ascii="Calibri" w:hAnsi="Calibri" w:cstheme="minorHAnsi"/>
        </w:rPr>
        <w:t>wydawnictwo.</w:t>
      </w:r>
    </w:p>
    <w:p w14:paraId="261F2448" w14:textId="698F1340" w:rsidR="00AE62A2" w:rsidRPr="00107045" w:rsidRDefault="62E1D66D" w:rsidP="57CD7570">
      <w:pPr>
        <w:spacing w:after="120" w:line="276" w:lineRule="auto"/>
        <w:rPr>
          <w:rFonts w:ascii="Calibri" w:hAnsi="Calibri" w:cstheme="minorBidi"/>
        </w:rPr>
      </w:pPr>
      <w:r w:rsidRPr="57CD7570">
        <w:rPr>
          <w:rFonts w:ascii="Calibri" w:hAnsi="Calibri" w:cstheme="minorBidi"/>
        </w:rPr>
        <w:t xml:space="preserve">W </w:t>
      </w:r>
      <w:r w:rsidR="7002A067" w:rsidRPr="57CD7570">
        <w:rPr>
          <w:rFonts w:ascii="Calibri" w:hAnsi="Calibri" w:cstheme="minorBidi"/>
        </w:rPr>
        <w:t xml:space="preserve">przypadku wydawnictw, które kierujesz </w:t>
      </w:r>
      <w:r w:rsidRPr="57CD7570">
        <w:rPr>
          <w:rFonts w:ascii="Calibri" w:hAnsi="Calibri" w:cstheme="minorBidi"/>
        </w:rPr>
        <w:t>do otoczenia osób</w:t>
      </w:r>
      <w:r w:rsidR="1C3F95C2" w:rsidRPr="57CD7570">
        <w:rPr>
          <w:rFonts w:ascii="Calibri" w:hAnsi="Calibri" w:cstheme="minorBidi"/>
        </w:rPr>
        <w:t xml:space="preserve"> z</w:t>
      </w:r>
      <w:r w:rsidRPr="57CD7570">
        <w:rPr>
          <w:rFonts w:ascii="Calibri" w:hAnsi="Calibri" w:cstheme="minorBidi"/>
        </w:rPr>
        <w:t xml:space="preserve"> niepełnosprawn</w:t>
      </w:r>
      <w:r w:rsidR="16185EC1" w:rsidRPr="57CD7570">
        <w:rPr>
          <w:rFonts w:ascii="Calibri" w:hAnsi="Calibri" w:cstheme="minorBidi"/>
        </w:rPr>
        <w:t>ościami</w:t>
      </w:r>
      <w:r w:rsidRPr="57CD7570">
        <w:rPr>
          <w:rFonts w:ascii="Calibri" w:hAnsi="Calibri" w:cstheme="minorBidi"/>
        </w:rPr>
        <w:t xml:space="preserve"> (</w:t>
      </w:r>
      <w:r w:rsidR="160582E3" w:rsidRPr="57CD7570">
        <w:rPr>
          <w:rFonts w:asciiTheme="minorHAnsi" w:hAnsiTheme="minorHAnsi" w:cstheme="minorBidi"/>
        </w:rPr>
        <w:t>na</w:t>
      </w:r>
      <w:r w:rsidR="00BD60ED">
        <w:rPr>
          <w:rFonts w:asciiTheme="minorHAnsi" w:hAnsiTheme="minorHAnsi" w:cstheme="minorBidi"/>
        </w:rPr>
        <w:t> </w:t>
      </w:r>
      <w:r w:rsidR="160582E3" w:rsidRPr="57CD7570">
        <w:rPr>
          <w:rFonts w:asciiTheme="minorHAnsi" w:hAnsiTheme="minorHAnsi" w:cstheme="minorBidi"/>
        </w:rPr>
        <w:t xml:space="preserve">przykład: </w:t>
      </w:r>
      <w:r w:rsidRPr="57CD7570">
        <w:rPr>
          <w:rFonts w:ascii="Calibri" w:hAnsi="Calibri" w:cstheme="minorBidi"/>
        </w:rPr>
        <w:t>członków rodzin, kadry zaangażowanej w proces rehabilitacji), musi</w:t>
      </w:r>
      <w:r w:rsidR="7002A067" w:rsidRPr="57CD7570">
        <w:rPr>
          <w:rFonts w:ascii="Calibri" w:hAnsi="Calibri" w:cstheme="minorBidi"/>
        </w:rPr>
        <w:t>sz</w:t>
      </w:r>
      <w:r w:rsidRPr="57CD7570">
        <w:rPr>
          <w:rFonts w:ascii="Calibri" w:hAnsi="Calibri" w:cstheme="minorBidi"/>
        </w:rPr>
        <w:t xml:space="preserve"> </w:t>
      </w:r>
      <w:r w:rsidR="7002A067" w:rsidRPr="57CD7570">
        <w:rPr>
          <w:rFonts w:ascii="Calibri" w:hAnsi="Calibri" w:cstheme="minorBidi"/>
        </w:rPr>
        <w:t>określić</w:t>
      </w:r>
      <w:r w:rsidRPr="57CD7570">
        <w:rPr>
          <w:rFonts w:ascii="Calibri" w:hAnsi="Calibri" w:cstheme="minorBidi"/>
        </w:rPr>
        <w:t xml:space="preserve"> grupę osób</w:t>
      </w:r>
      <w:r w:rsidR="5F992847" w:rsidRPr="57CD7570">
        <w:rPr>
          <w:rFonts w:ascii="Calibri" w:hAnsi="Calibri" w:cstheme="minorBidi"/>
        </w:rPr>
        <w:t xml:space="preserve"> z</w:t>
      </w:r>
      <w:r w:rsidRPr="57CD7570">
        <w:rPr>
          <w:rFonts w:ascii="Calibri" w:hAnsi="Calibri" w:cstheme="minorBidi"/>
        </w:rPr>
        <w:t xml:space="preserve"> niepełnosprawn</w:t>
      </w:r>
      <w:r w:rsidR="3EB7126A" w:rsidRPr="57CD7570">
        <w:rPr>
          <w:rFonts w:ascii="Calibri" w:hAnsi="Calibri" w:cstheme="minorBidi"/>
        </w:rPr>
        <w:t>ościami</w:t>
      </w:r>
      <w:r w:rsidRPr="57CD7570">
        <w:rPr>
          <w:rFonts w:ascii="Calibri" w:hAnsi="Calibri" w:cstheme="minorBidi"/>
        </w:rPr>
        <w:t xml:space="preserve">, której </w:t>
      </w:r>
      <w:r w:rsidR="3AEBA784" w:rsidRPr="57CD7570">
        <w:rPr>
          <w:rFonts w:ascii="Calibri" w:hAnsi="Calibri" w:cstheme="minorBidi"/>
        </w:rPr>
        <w:t xml:space="preserve">dotyczy </w:t>
      </w:r>
      <w:r w:rsidRPr="57CD7570">
        <w:rPr>
          <w:rFonts w:ascii="Calibri" w:hAnsi="Calibri" w:cstheme="minorBidi"/>
        </w:rPr>
        <w:t>wiedza przekazywana w wydawnictwie.</w:t>
      </w:r>
    </w:p>
    <w:p w14:paraId="13BFB48D" w14:textId="29654C1D" w:rsidR="00B44183" w:rsidRPr="00107045" w:rsidRDefault="00E36496" w:rsidP="00263EE1">
      <w:pPr>
        <w:spacing w:after="120" w:line="276" w:lineRule="auto"/>
        <w:rPr>
          <w:rFonts w:ascii="Calibri" w:hAnsi="Calibri" w:cstheme="minorHAnsi"/>
        </w:rPr>
      </w:pPr>
      <w:r w:rsidRPr="00107045">
        <w:rPr>
          <w:rFonts w:ascii="Calibri" w:hAnsi="Calibri" w:cstheme="minorHAnsi"/>
        </w:rPr>
        <w:t>W opisie kolportażu musisz zapewnić</w:t>
      </w:r>
      <w:r w:rsidR="00A41474" w:rsidRPr="00107045">
        <w:rPr>
          <w:rFonts w:ascii="Calibri" w:hAnsi="Calibri" w:cstheme="minorHAnsi"/>
        </w:rPr>
        <w:t xml:space="preserve">, iż wydawnictwo dotrze do adresatów wydawnictwa – </w:t>
      </w:r>
      <w:r w:rsidRPr="00107045">
        <w:rPr>
          <w:rFonts w:ascii="Calibri" w:hAnsi="Calibri" w:cstheme="minorHAnsi"/>
        </w:rPr>
        <w:t xml:space="preserve">musisz </w:t>
      </w:r>
      <w:r w:rsidR="00A41474" w:rsidRPr="00107045">
        <w:rPr>
          <w:rFonts w:ascii="Calibri" w:hAnsi="Calibri" w:cstheme="minorHAnsi"/>
        </w:rPr>
        <w:t>przedstawić dane dotyczące nakładu wydawnictwa, planowanych zwrotów oraz planowane wskaźniki dotarcia wydawnictwa do adresatów.</w:t>
      </w:r>
    </w:p>
    <w:p w14:paraId="3C7E4942" w14:textId="7D8CC9DE" w:rsidR="00A41474" w:rsidRPr="00107045" w:rsidRDefault="00DA5AA6" w:rsidP="00263EE1">
      <w:pPr>
        <w:spacing w:after="120" w:line="276" w:lineRule="auto"/>
        <w:rPr>
          <w:rFonts w:ascii="Calibri" w:hAnsi="Calibri" w:cstheme="minorHAnsi"/>
        </w:rPr>
      </w:pPr>
      <w:r w:rsidRPr="00107045">
        <w:rPr>
          <w:rFonts w:ascii="Calibri" w:hAnsi="Calibri" w:cstheme="minorHAnsi"/>
        </w:rPr>
        <w:t>W</w:t>
      </w:r>
      <w:r w:rsidR="00A41474" w:rsidRPr="00107045">
        <w:rPr>
          <w:rFonts w:ascii="Calibri" w:hAnsi="Calibri" w:cstheme="minorHAnsi"/>
        </w:rPr>
        <w:t>ydawnictw</w:t>
      </w:r>
      <w:r w:rsidRPr="00107045">
        <w:rPr>
          <w:rFonts w:ascii="Calibri" w:hAnsi="Calibri" w:cstheme="minorHAnsi"/>
        </w:rPr>
        <w:t>o</w:t>
      </w:r>
      <w:r w:rsidR="00A41474" w:rsidRPr="00107045">
        <w:rPr>
          <w:rFonts w:ascii="Calibri" w:hAnsi="Calibri" w:cstheme="minorHAnsi"/>
        </w:rPr>
        <w:t xml:space="preserve"> ciągł</w:t>
      </w:r>
      <w:r w:rsidRPr="00107045">
        <w:rPr>
          <w:rFonts w:ascii="Calibri" w:hAnsi="Calibri" w:cstheme="minorHAnsi"/>
        </w:rPr>
        <w:t>e</w:t>
      </w:r>
      <w:r w:rsidR="00A41474" w:rsidRPr="00107045">
        <w:rPr>
          <w:rFonts w:ascii="Calibri" w:hAnsi="Calibri" w:cstheme="minorHAnsi"/>
        </w:rPr>
        <w:t xml:space="preserve"> musi być publikowane od co najmniej dwóch lat, licząc od daty</w:t>
      </w:r>
      <w:r w:rsidR="000268DF" w:rsidRPr="00107045">
        <w:rPr>
          <w:rFonts w:ascii="Calibri" w:hAnsi="Calibri" w:cstheme="minorHAnsi"/>
        </w:rPr>
        <w:t xml:space="preserve"> ogłoszenia konkursu</w:t>
      </w:r>
      <w:r w:rsidR="00A41474" w:rsidRPr="00107045">
        <w:rPr>
          <w:rFonts w:ascii="Calibri" w:hAnsi="Calibri" w:cstheme="minorHAnsi"/>
        </w:rPr>
        <w:t>.</w:t>
      </w:r>
    </w:p>
    <w:p w14:paraId="53CD401E" w14:textId="77A65CA2" w:rsidR="00A41474" w:rsidRPr="00107045" w:rsidRDefault="00A41474" w:rsidP="00263EE1">
      <w:pPr>
        <w:spacing w:after="120" w:line="276" w:lineRule="auto"/>
        <w:rPr>
          <w:rFonts w:ascii="Calibri" w:hAnsi="Calibri" w:cstheme="minorHAnsi"/>
        </w:rPr>
      </w:pPr>
      <w:r w:rsidRPr="00107045">
        <w:rPr>
          <w:rFonts w:ascii="Calibri" w:hAnsi="Calibri" w:cstheme="minorHAnsi"/>
        </w:rPr>
        <w:lastRenderedPageBreak/>
        <w:t xml:space="preserve">Jeżeli </w:t>
      </w:r>
      <w:r w:rsidR="00E36496" w:rsidRPr="00107045">
        <w:rPr>
          <w:rFonts w:ascii="Calibri" w:hAnsi="Calibri" w:cstheme="minorHAnsi"/>
        </w:rPr>
        <w:t xml:space="preserve">twój projekt </w:t>
      </w:r>
      <w:r w:rsidRPr="00107045">
        <w:rPr>
          <w:rFonts w:ascii="Calibri" w:hAnsi="Calibri" w:cstheme="minorHAnsi"/>
        </w:rPr>
        <w:t>dotyczy kilku wydawnictw</w:t>
      </w:r>
      <w:r w:rsidR="00E36496" w:rsidRPr="00107045">
        <w:rPr>
          <w:rFonts w:ascii="Calibri" w:hAnsi="Calibri" w:cstheme="minorHAnsi"/>
        </w:rPr>
        <w:t xml:space="preserve"> warunki tutaj opisane musisz spełnić dla </w:t>
      </w:r>
      <w:r w:rsidRPr="00107045">
        <w:rPr>
          <w:rFonts w:ascii="Calibri" w:hAnsi="Calibri" w:cstheme="minorHAnsi"/>
        </w:rPr>
        <w:t>każdego wydawnictwa.</w:t>
      </w:r>
    </w:p>
    <w:p w14:paraId="54BB8CD4" w14:textId="3A167F0D" w:rsidR="00197943" w:rsidRDefault="00DA5AA6" w:rsidP="00263EE1">
      <w:pPr>
        <w:spacing w:after="120" w:line="276" w:lineRule="auto"/>
        <w:rPr>
          <w:rFonts w:ascii="Calibri" w:hAnsi="Calibri" w:cstheme="minorHAnsi"/>
        </w:rPr>
      </w:pPr>
      <w:r w:rsidRPr="00107045">
        <w:rPr>
          <w:rFonts w:ascii="Calibri" w:hAnsi="Calibri" w:cstheme="minorHAnsi"/>
        </w:rPr>
        <w:t>Jeżeli Twój projekt dotyczy</w:t>
      </w:r>
      <w:r w:rsidR="00A41474" w:rsidRPr="00107045">
        <w:rPr>
          <w:rFonts w:ascii="Calibri" w:hAnsi="Calibri" w:cstheme="minorHAnsi"/>
        </w:rPr>
        <w:t xml:space="preserve"> </w:t>
      </w:r>
      <w:r w:rsidR="00DB4A20">
        <w:rPr>
          <w:rFonts w:ascii="Calibri" w:hAnsi="Calibri" w:cstheme="minorHAnsi"/>
        </w:rPr>
        <w:t xml:space="preserve">wyłącznie </w:t>
      </w:r>
      <w:r w:rsidR="00A41474" w:rsidRPr="00107045">
        <w:rPr>
          <w:rFonts w:ascii="Calibri" w:hAnsi="Calibri" w:cstheme="minorHAnsi"/>
        </w:rPr>
        <w:t>produkcj</w:t>
      </w:r>
      <w:r w:rsidRPr="00107045">
        <w:rPr>
          <w:rFonts w:ascii="Calibri" w:hAnsi="Calibri" w:cstheme="minorHAnsi"/>
        </w:rPr>
        <w:t>i</w:t>
      </w:r>
      <w:r w:rsidR="00A41474" w:rsidRPr="00107045">
        <w:rPr>
          <w:rFonts w:ascii="Calibri" w:hAnsi="Calibri" w:cstheme="minorHAnsi"/>
        </w:rPr>
        <w:t xml:space="preserve"> i emisj</w:t>
      </w:r>
      <w:r w:rsidRPr="00107045">
        <w:rPr>
          <w:rFonts w:ascii="Calibri" w:hAnsi="Calibri" w:cstheme="minorHAnsi"/>
        </w:rPr>
        <w:t>i</w:t>
      </w:r>
      <w:r w:rsidR="00A41474" w:rsidRPr="00107045">
        <w:rPr>
          <w:rFonts w:ascii="Calibri" w:hAnsi="Calibri" w:cstheme="minorHAnsi"/>
        </w:rPr>
        <w:t xml:space="preserve"> materiałów audiowizualnych (w tym filmów), ocen</w:t>
      </w:r>
      <w:r w:rsidRPr="00107045">
        <w:rPr>
          <w:rFonts w:ascii="Calibri" w:hAnsi="Calibri" w:cstheme="minorHAnsi"/>
        </w:rPr>
        <w:t>ę</w:t>
      </w:r>
      <w:r w:rsidR="00A41474" w:rsidRPr="00107045">
        <w:rPr>
          <w:rFonts w:ascii="Calibri" w:hAnsi="Calibri" w:cstheme="minorHAnsi"/>
        </w:rPr>
        <w:t xml:space="preserve"> wskaźnika nakładu </w:t>
      </w:r>
      <w:r w:rsidRPr="00107045">
        <w:rPr>
          <w:rFonts w:ascii="Calibri" w:hAnsi="Calibri" w:cstheme="minorHAnsi"/>
        </w:rPr>
        <w:t xml:space="preserve">przeprowadzimy </w:t>
      </w:r>
      <w:r w:rsidR="00A41474" w:rsidRPr="00107045">
        <w:rPr>
          <w:rFonts w:ascii="Calibri" w:hAnsi="Calibri" w:cstheme="minorHAnsi"/>
        </w:rPr>
        <w:t>z</w:t>
      </w:r>
      <w:r w:rsidRPr="00107045">
        <w:rPr>
          <w:rFonts w:ascii="Calibri" w:hAnsi="Calibri" w:cstheme="minorHAnsi"/>
        </w:rPr>
        <w:t xml:space="preserve"> </w:t>
      </w:r>
      <w:r w:rsidR="00A41474" w:rsidRPr="00107045">
        <w:rPr>
          <w:rFonts w:ascii="Calibri" w:hAnsi="Calibri" w:cstheme="minorHAnsi"/>
        </w:rPr>
        <w:t>uwzględnieniem kosztu produkcji i emisji jednej minuty materiału audiowizualnego.</w:t>
      </w:r>
    </w:p>
    <w:p w14:paraId="0421A242" w14:textId="061AFF29" w:rsidR="00505A59" w:rsidRPr="00107045" w:rsidRDefault="00DA5AA6" w:rsidP="00263EE1">
      <w:pPr>
        <w:spacing w:after="120" w:line="276" w:lineRule="auto"/>
        <w:rPr>
          <w:rFonts w:ascii="Calibri" w:hAnsi="Calibri" w:cstheme="minorHAnsi"/>
        </w:rPr>
      </w:pPr>
      <w:r w:rsidRPr="00107045">
        <w:rPr>
          <w:rFonts w:ascii="Calibri" w:hAnsi="Calibri" w:cstheme="minorHAnsi"/>
          <w:b/>
          <w:bCs/>
          <w:color w:val="800000"/>
        </w:rPr>
        <w:t>Ważne!</w:t>
      </w:r>
      <w:r w:rsidRPr="00107045">
        <w:rPr>
          <w:rFonts w:ascii="Calibri" w:hAnsi="Calibri" w:cstheme="minorHAnsi"/>
        </w:rPr>
        <w:t xml:space="preserve"> </w:t>
      </w:r>
      <w:r w:rsidR="00A41474" w:rsidRPr="00107045">
        <w:rPr>
          <w:rFonts w:ascii="Calibri" w:hAnsi="Calibri" w:cstheme="minorHAnsi"/>
        </w:rPr>
        <w:t xml:space="preserve">We wniosku </w:t>
      </w:r>
      <w:r w:rsidRPr="00107045">
        <w:rPr>
          <w:rFonts w:ascii="Calibri" w:hAnsi="Calibri" w:cstheme="minorHAnsi"/>
        </w:rPr>
        <w:t xml:space="preserve">musisz zamieścić </w:t>
      </w:r>
      <w:r w:rsidR="00A41474" w:rsidRPr="00107045">
        <w:rPr>
          <w:rFonts w:ascii="Calibri" w:hAnsi="Calibri" w:cstheme="minorHAnsi"/>
        </w:rPr>
        <w:t>informacj</w:t>
      </w:r>
      <w:r w:rsidRPr="00107045">
        <w:rPr>
          <w:rFonts w:ascii="Calibri" w:hAnsi="Calibri" w:cstheme="minorHAnsi"/>
        </w:rPr>
        <w:t>ę</w:t>
      </w:r>
      <w:r w:rsidR="00A41474" w:rsidRPr="00107045">
        <w:rPr>
          <w:rFonts w:ascii="Calibri" w:hAnsi="Calibri" w:cstheme="minorHAnsi"/>
        </w:rPr>
        <w:t xml:space="preserve"> o</w:t>
      </w:r>
      <w:r w:rsidR="00DB4A20">
        <w:rPr>
          <w:rFonts w:ascii="Calibri" w:hAnsi="Calibri" w:cstheme="minorHAnsi"/>
        </w:rPr>
        <w:t> </w:t>
      </w:r>
      <w:r w:rsidR="00A41474" w:rsidRPr="00107045">
        <w:rPr>
          <w:rFonts w:ascii="Calibri" w:hAnsi="Calibri" w:cstheme="minorHAnsi"/>
        </w:rPr>
        <w:t>łącznej liczbie minut materiału audiowizualnego. Jeżeli projekt dotyczy kilku materiałów audiowizualnych – informacj</w:t>
      </w:r>
      <w:r w:rsidRPr="00107045">
        <w:rPr>
          <w:rFonts w:ascii="Calibri" w:hAnsi="Calibri" w:cstheme="minorHAnsi"/>
        </w:rPr>
        <w:t>ę</w:t>
      </w:r>
      <w:r w:rsidR="00A41474" w:rsidRPr="00107045">
        <w:rPr>
          <w:rFonts w:ascii="Calibri" w:hAnsi="Calibri" w:cstheme="minorHAnsi"/>
        </w:rPr>
        <w:t xml:space="preserve"> </w:t>
      </w:r>
      <w:r w:rsidRPr="00107045">
        <w:rPr>
          <w:rFonts w:ascii="Calibri" w:hAnsi="Calibri" w:cstheme="minorHAnsi"/>
        </w:rPr>
        <w:t xml:space="preserve">musisz podać </w:t>
      </w:r>
      <w:r w:rsidR="00A41474" w:rsidRPr="00107045">
        <w:rPr>
          <w:rFonts w:ascii="Calibri" w:hAnsi="Calibri" w:cstheme="minorHAnsi"/>
        </w:rPr>
        <w:t>w odniesieniu do każdego z materiałów.</w:t>
      </w:r>
    </w:p>
    <w:p w14:paraId="195A6BE9" w14:textId="78712F41" w:rsidR="00BD60ED" w:rsidRDefault="00DA5AA6" w:rsidP="00263EE1">
      <w:pPr>
        <w:spacing w:after="120" w:line="276" w:lineRule="auto"/>
        <w:rPr>
          <w:rFonts w:ascii="Calibri" w:hAnsi="Calibri" w:cstheme="minorHAnsi"/>
        </w:rPr>
      </w:pPr>
      <w:r w:rsidRPr="00107045">
        <w:rPr>
          <w:rFonts w:ascii="Calibri" w:hAnsi="Calibri" w:cstheme="minorHAnsi"/>
        </w:rPr>
        <w:t xml:space="preserve">W projekcie nie możesz zgłosić wydawnictwa, które jest już objęte </w:t>
      </w:r>
      <w:r w:rsidR="00A41474" w:rsidRPr="00107045">
        <w:rPr>
          <w:rFonts w:ascii="Calibri" w:hAnsi="Calibri" w:cstheme="minorHAnsi"/>
        </w:rPr>
        <w:t>dofinansowaniem ze środków PFRON</w:t>
      </w:r>
      <w:r w:rsidRPr="00107045">
        <w:rPr>
          <w:rFonts w:ascii="Calibri" w:hAnsi="Calibri" w:cstheme="minorHAnsi"/>
        </w:rPr>
        <w:t xml:space="preserve"> </w:t>
      </w:r>
      <w:r w:rsidR="00A41474" w:rsidRPr="00107045">
        <w:rPr>
          <w:rFonts w:ascii="Calibri" w:hAnsi="Calibri" w:cstheme="minorHAnsi"/>
        </w:rPr>
        <w:t xml:space="preserve">w ramach </w:t>
      </w:r>
      <w:r w:rsidRPr="00107045">
        <w:rPr>
          <w:rFonts w:ascii="Calibri" w:hAnsi="Calibri" w:cstheme="minorHAnsi"/>
        </w:rPr>
        <w:t xml:space="preserve">innego </w:t>
      </w:r>
      <w:r w:rsidR="00A41474" w:rsidRPr="00107045">
        <w:rPr>
          <w:rFonts w:ascii="Calibri" w:hAnsi="Calibri" w:cstheme="minorHAnsi"/>
        </w:rPr>
        <w:t>konkurs</w:t>
      </w:r>
      <w:r w:rsidRPr="00107045">
        <w:rPr>
          <w:rFonts w:ascii="Calibri" w:hAnsi="Calibri" w:cstheme="minorHAnsi"/>
        </w:rPr>
        <w:t>u. W nowym konkursie możesz zgłosić to wydawnictwo, jeżeli projekt rozpocznie się dopiero</w:t>
      </w:r>
      <w:r w:rsidR="00A41474" w:rsidRPr="00107045">
        <w:rPr>
          <w:rFonts w:ascii="Calibri" w:hAnsi="Calibri" w:cstheme="minorHAnsi"/>
        </w:rPr>
        <w:t xml:space="preserve"> po dniu zakończenia realizacji wcześniej zawartej </w:t>
      </w:r>
      <w:r w:rsidRPr="00107045">
        <w:rPr>
          <w:rFonts w:ascii="Calibri" w:hAnsi="Calibri" w:cstheme="minorHAnsi"/>
        </w:rPr>
        <w:t xml:space="preserve">z PFRON </w:t>
      </w:r>
      <w:r w:rsidR="00A41474" w:rsidRPr="00107045">
        <w:rPr>
          <w:rFonts w:ascii="Calibri" w:hAnsi="Calibri" w:cstheme="minorHAnsi"/>
        </w:rPr>
        <w:t>umowy.</w:t>
      </w:r>
    </w:p>
    <w:p w14:paraId="3CEA8A62" w14:textId="1CF67971" w:rsidR="006C680D" w:rsidRDefault="005E24C9" w:rsidP="00263EE1">
      <w:pPr>
        <w:spacing w:after="120" w:line="276" w:lineRule="auto"/>
        <w:rPr>
          <w:rFonts w:ascii="Calibri" w:hAnsi="Calibri" w:cstheme="minorHAnsi"/>
        </w:rPr>
      </w:pPr>
      <w:r w:rsidRPr="00263EE1">
        <w:rPr>
          <w:rFonts w:asciiTheme="minorHAnsi" w:hAnsiTheme="minorHAnsi" w:cstheme="minorHAnsi"/>
          <w:b/>
          <w:bCs/>
          <w:color w:val="800000"/>
        </w:rPr>
        <w:t>Uwaga!</w:t>
      </w:r>
      <w:r w:rsidR="00197943" w:rsidRPr="002F2403">
        <w:rPr>
          <w:rFonts w:ascii="Calibri" w:hAnsi="Calibri" w:cstheme="minorHAnsi"/>
        </w:rPr>
        <w:t xml:space="preserve"> </w:t>
      </w:r>
      <w:r w:rsidR="00A41474" w:rsidRPr="00107045">
        <w:rPr>
          <w:rFonts w:ascii="Calibri" w:hAnsi="Calibri" w:cstheme="minorHAnsi"/>
        </w:rPr>
        <w:t xml:space="preserve">Podczas realizacji projektu </w:t>
      </w:r>
      <w:r w:rsidRPr="00107045">
        <w:rPr>
          <w:rFonts w:ascii="Calibri" w:hAnsi="Calibri" w:cstheme="minorHAnsi"/>
        </w:rPr>
        <w:t xml:space="preserve">jesteś zobowiązany </w:t>
      </w:r>
      <w:r w:rsidR="00A41474" w:rsidRPr="00107045">
        <w:rPr>
          <w:rFonts w:ascii="Calibri" w:hAnsi="Calibri" w:cstheme="minorHAnsi"/>
        </w:rPr>
        <w:t>do przestrzegania ustawy z dnia 4 lutego 1994 </w:t>
      </w:r>
      <w:r w:rsidR="001647BD" w:rsidRPr="001647BD">
        <w:rPr>
          <w:rFonts w:ascii="Calibri" w:hAnsi="Calibri" w:cstheme="minorHAnsi"/>
        </w:rPr>
        <w:t>roku</w:t>
      </w:r>
      <w:r w:rsidR="00A41474" w:rsidRPr="00107045">
        <w:rPr>
          <w:rFonts w:ascii="Calibri" w:hAnsi="Calibri" w:cstheme="minorHAnsi"/>
        </w:rPr>
        <w:t xml:space="preserve"> o</w:t>
      </w:r>
      <w:r w:rsidRPr="00107045">
        <w:rPr>
          <w:rFonts w:ascii="Calibri" w:hAnsi="Calibri" w:cstheme="minorHAnsi"/>
        </w:rPr>
        <w:t> </w:t>
      </w:r>
      <w:r w:rsidR="00A41474" w:rsidRPr="00107045">
        <w:rPr>
          <w:rFonts w:ascii="Calibri" w:hAnsi="Calibri" w:cstheme="minorHAnsi"/>
        </w:rPr>
        <w:t>prawie autorskim i prawach pokrewnych.</w:t>
      </w:r>
      <w:r w:rsidR="00197943">
        <w:rPr>
          <w:rFonts w:ascii="Calibri" w:hAnsi="Calibri" w:cstheme="minorHAnsi"/>
        </w:rPr>
        <w:t xml:space="preserve"> </w:t>
      </w:r>
      <w:r w:rsidRPr="00107045">
        <w:rPr>
          <w:rFonts w:ascii="Calibri" w:hAnsi="Calibri" w:cstheme="minorHAnsi"/>
        </w:rPr>
        <w:t xml:space="preserve">Jeżeli naruszysz </w:t>
      </w:r>
      <w:r w:rsidR="00A41474" w:rsidRPr="00107045">
        <w:rPr>
          <w:rFonts w:ascii="Calibri" w:hAnsi="Calibri" w:cstheme="minorHAnsi"/>
        </w:rPr>
        <w:t>postanowie</w:t>
      </w:r>
      <w:r w:rsidRPr="00107045">
        <w:rPr>
          <w:rFonts w:ascii="Calibri" w:hAnsi="Calibri" w:cstheme="minorHAnsi"/>
        </w:rPr>
        <w:t xml:space="preserve">nia tej </w:t>
      </w:r>
      <w:r w:rsidR="00A41474" w:rsidRPr="00107045">
        <w:rPr>
          <w:rFonts w:ascii="Calibri" w:hAnsi="Calibri" w:cstheme="minorHAnsi"/>
        </w:rPr>
        <w:t xml:space="preserve">ustawy – </w:t>
      </w:r>
      <w:r w:rsidRPr="00107045">
        <w:rPr>
          <w:rFonts w:ascii="Calibri" w:hAnsi="Calibri" w:cstheme="minorHAnsi"/>
        </w:rPr>
        <w:t xml:space="preserve">nie uznamy </w:t>
      </w:r>
      <w:r w:rsidR="00A41474" w:rsidRPr="00107045">
        <w:rPr>
          <w:rFonts w:ascii="Calibri" w:hAnsi="Calibri" w:cstheme="minorHAnsi"/>
        </w:rPr>
        <w:t>kosz</w:t>
      </w:r>
      <w:r w:rsidRPr="00107045">
        <w:rPr>
          <w:rFonts w:ascii="Calibri" w:hAnsi="Calibri" w:cstheme="minorHAnsi"/>
        </w:rPr>
        <w:t>tów</w:t>
      </w:r>
      <w:r w:rsidR="00A41474" w:rsidRPr="00107045">
        <w:rPr>
          <w:rFonts w:ascii="Calibri" w:hAnsi="Calibri" w:cstheme="minorHAnsi"/>
        </w:rPr>
        <w:t xml:space="preserve"> związan</w:t>
      </w:r>
      <w:r w:rsidRPr="00107045">
        <w:rPr>
          <w:rFonts w:ascii="Calibri" w:hAnsi="Calibri" w:cstheme="minorHAnsi"/>
        </w:rPr>
        <w:t>ych</w:t>
      </w:r>
      <w:r w:rsidR="00A41474" w:rsidRPr="00107045">
        <w:rPr>
          <w:rFonts w:ascii="Calibri" w:hAnsi="Calibri" w:cstheme="minorHAnsi"/>
        </w:rPr>
        <w:t xml:space="preserve"> z opracowaniem i</w:t>
      </w:r>
      <w:r w:rsidRPr="00107045">
        <w:rPr>
          <w:rFonts w:ascii="Calibri" w:hAnsi="Calibri" w:cstheme="minorHAnsi"/>
        </w:rPr>
        <w:t> </w:t>
      </w:r>
      <w:r w:rsidR="00A41474" w:rsidRPr="00107045">
        <w:rPr>
          <w:rFonts w:ascii="Calibri" w:hAnsi="Calibri" w:cstheme="minorHAnsi"/>
        </w:rPr>
        <w:t>wydaniem publikacji</w:t>
      </w:r>
      <w:r w:rsidRPr="00107045">
        <w:rPr>
          <w:rFonts w:ascii="Calibri" w:hAnsi="Calibri" w:cstheme="minorHAnsi"/>
        </w:rPr>
        <w:t xml:space="preserve">. Wcześniej możesz doprowadzić do usunięcia stwierdzonych nieprawidłowości </w:t>
      </w:r>
      <w:r w:rsidR="00A41474" w:rsidRPr="00107045">
        <w:rPr>
          <w:rFonts w:ascii="Calibri" w:hAnsi="Calibri" w:cstheme="minorHAnsi"/>
        </w:rPr>
        <w:t xml:space="preserve">w ustalonym przez </w:t>
      </w:r>
      <w:r w:rsidRPr="00107045">
        <w:rPr>
          <w:rFonts w:ascii="Calibri" w:hAnsi="Calibri" w:cstheme="minorHAnsi"/>
        </w:rPr>
        <w:t>nas</w:t>
      </w:r>
      <w:r w:rsidR="00A41474" w:rsidRPr="00107045">
        <w:rPr>
          <w:rFonts w:ascii="Calibri" w:hAnsi="Calibri" w:cstheme="minorHAnsi"/>
        </w:rPr>
        <w:t xml:space="preserve"> terminie.</w:t>
      </w:r>
    </w:p>
    <w:p w14:paraId="14F0806B" w14:textId="0FDCFF00" w:rsidR="00A41474" w:rsidRPr="00107045" w:rsidRDefault="00A41474" w:rsidP="00A952EB">
      <w:pPr>
        <w:pStyle w:val="Nagwek2"/>
        <w:keepNext w:val="0"/>
        <w:numPr>
          <w:ilvl w:val="0"/>
          <w:numId w:val="2"/>
        </w:numPr>
        <w:spacing w:before="240" w:after="120" w:line="276" w:lineRule="auto"/>
        <w:ind w:left="567" w:hanging="567"/>
        <w:jc w:val="left"/>
        <w:rPr>
          <w:rFonts w:ascii="Calibri" w:hAnsi="Calibri"/>
          <w:bCs w:val="0"/>
          <w:i w:val="0"/>
          <w:iCs w:val="0"/>
          <w:color w:val="006600"/>
          <w:spacing w:val="0"/>
          <w:sz w:val="32"/>
          <w:szCs w:val="32"/>
          <w:u w:val="none"/>
        </w:rPr>
      </w:pPr>
      <w:bookmarkStart w:id="45" w:name="_Toc233199618"/>
      <w:r w:rsidRPr="00107045">
        <w:rPr>
          <w:rFonts w:ascii="Calibri" w:hAnsi="Calibri"/>
          <w:bCs w:val="0"/>
          <w:i w:val="0"/>
          <w:iCs w:val="0"/>
          <w:color w:val="006600"/>
          <w:spacing w:val="0"/>
          <w:sz w:val="32"/>
          <w:szCs w:val="32"/>
          <w:u w:val="none"/>
        </w:rPr>
        <w:t>Kierunek pomocy 5</w:t>
      </w:r>
      <w:bookmarkEnd w:id="45"/>
    </w:p>
    <w:p w14:paraId="4A3B0216" w14:textId="7204F0B5" w:rsidR="00A41474" w:rsidRPr="00263EE1" w:rsidRDefault="00A41474" w:rsidP="00DA398D">
      <w:pPr>
        <w:pStyle w:val="Nagwek3"/>
        <w:ind w:left="680" w:hanging="680"/>
        <w:rPr>
          <w:rFonts w:cstheme="minorHAnsi"/>
          <w:b w:val="0"/>
          <w:bCs/>
          <w:color w:val="006600"/>
          <w:szCs w:val="28"/>
        </w:rPr>
      </w:pPr>
      <w:bookmarkStart w:id="46" w:name="_Toc233199619"/>
      <w:r w:rsidRPr="00263EE1">
        <w:rPr>
          <w:rFonts w:cstheme="minorHAnsi"/>
          <w:bCs/>
          <w:color w:val="006600"/>
          <w:szCs w:val="28"/>
        </w:rPr>
        <w:t>VII.1</w:t>
      </w:r>
      <w:r w:rsidRPr="00263EE1">
        <w:rPr>
          <w:rFonts w:cstheme="minorHAnsi"/>
          <w:bCs/>
          <w:color w:val="006600"/>
          <w:szCs w:val="28"/>
        </w:rPr>
        <w:tab/>
        <w:t>Typy projektów</w:t>
      </w:r>
      <w:bookmarkEnd w:id="46"/>
    </w:p>
    <w:p w14:paraId="54CBDD83" w14:textId="19613023" w:rsidR="00A41474" w:rsidRPr="00107045" w:rsidRDefault="00A41474" w:rsidP="00263EE1">
      <w:pPr>
        <w:spacing w:after="120" w:line="276" w:lineRule="auto"/>
        <w:rPr>
          <w:rFonts w:ascii="Calibri" w:hAnsi="Calibri" w:cstheme="minorHAnsi"/>
        </w:rPr>
      </w:pPr>
      <w:r w:rsidRPr="00107045">
        <w:rPr>
          <w:rFonts w:ascii="Calibri" w:hAnsi="Calibri" w:cstheme="minorHAnsi"/>
        </w:rPr>
        <w:t xml:space="preserve">Kierunek pomocy 5 </w:t>
      </w:r>
      <w:r w:rsidR="005E24C9" w:rsidRPr="00107045">
        <w:rPr>
          <w:rFonts w:ascii="Calibri" w:hAnsi="Calibri" w:cstheme="minorHAnsi"/>
        </w:rPr>
        <w:t>realizujemy poprzez</w:t>
      </w:r>
      <w:r w:rsidRPr="00107045">
        <w:rPr>
          <w:rFonts w:ascii="Calibri" w:hAnsi="Calibri" w:cstheme="minorHAnsi"/>
        </w:rPr>
        <w:t xml:space="preserve"> następujące typy projektów:</w:t>
      </w:r>
    </w:p>
    <w:p w14:paraId="2BFDBB10" w14:textId="34F78C94" w:rsidR="00A41474" w:rsidRPr="00107045" w:rsidRDefault="62E1D66D" w:rsidP="57CD7570">
      <w:pPr>
        <w:numPr>
          <w:ilvl w:val="0"/>
          <w:numId w:val="27"/>
        </w:numPr>
        <w:spacing w:after="120" w:line="276" w:lineRule="auto"/>
        <w:rPr>
          <w:rFonts w:ascii="Calibri" w:hAnsi="Calibri" w:cstheme="minorBidi"/>
          <w:snapToGrid w:val="0"/>
        </w:rPr>
      </w:pPr>
      <w:r w:rsidRPr="57CD7570">
        <w:rPr>
          <w:rFonts w:ascii="Calibri" w:hAnsi="Calibri" w:cstheme="minorBidi"/>
          <w:snapToGrid w:val="0"/>
        </w:rPr>
        <w:t>organizowanie i prowadzenie szkoleń i warsztatów dla otoczenia osób</w:t>
      </w:r>
      <w:r w:rsidR="1602630F" w:rsidRPr="57CD7570">
        <w:rPr>
          <w:rFonts w:ascii="Calibri" w:hAnsi="Calibri" w:cstheme="minorBidi"/>
          <w:snapToGrid w:val="0"/>
        </w:rPr>
        <w:t xml:space="preserve"> z</w:t>
      </w:r>
      <w:r w:rsidR="00BD60ED">
        <w:rPr>
          <w:rFonts w:ascii="Calibri" w:hAnsi="Calibri" w:cstheme="minorBidi"/>
          <w:snapToGrid w:val="0"/>
        </w:rPr>
        <w:t> </w:t>
      </w:r>
      <w:r w:rsidRPr="57CD7570">
        <w:rPr>
          <w:rFonts w:ascii="Calibri" w:hAnsi="Calibri" w:cstheme="minorBidi"/>
          <w:snapToGrid w:val="0"/>
        </w:rPr>
        <w:t>niepełnosprawn</w:t>
      </w:r>
      <w:r w:rsidR="26895151" w:rsidRPr="57CD7570">
        <w:rPr>
          <w:rFonts w:ascii="Calibri" w:hAnsi="Calibri" w:cstheme="minorBidi"/>
          <w:snapToGrid w:val="0"/>
        </w:rPr>
        <w:t>ościami</w:t>
      </w:r>
      <w:r w:rsidRPr="57CD7570">
        <w:rPr>
          <w:rFonts w:ascii="Calibri" w:hAnsi="Calibri" w:cstheme="minorBidi"/>
          <w:snapToGrid w:val="0"/>
        </w:rPr>
        <w:t>;</w:t>
      </w:r>
    </w:p>
    <w:p w14:paraId="3FFE31CD" w14:textId="77777777" w:rsidR="00A41474" w:rsidRPr="00107045" w:rsidRDefault="00A41474" w:rsidP="00FE7744">
      <w:pPr>
        <w:numPr>
          <w:ilvl w:val="0"/>
          <w:numId w:val="27"/>
        </w:numPr>
        <w:spacing w:after="120" w:line="276" w:lineRule="auto"/>
        <w:rPr>
          <w:rFonts w:ascii="Calibri" w:hAnsi="Calibri" w:cstheme="minorHAnsi"/>
          <w:snapToGrid w:val="0"/>
        </w:rPr>
      </w:pPr>
      <w:r w:rsidRPr="00107045">
        <w:rPr>
          <w:rFonts w:ascii="Calibri" w:hAnsi="Calibri" w:cstheme="minorHAnsi"/>
          <w:snapToGrid w:val="0"/>
        </w:rPr>
        <w:t>zakup, szkolenie i utrzymanie psów asystujących w trakcie szkolenia.</w:t>
      </w:r>
    </w:p>
    <w:p w14:paraId="15C948E9" w14:textId="05675F5D" w:rsidR="00A41474" w:rsidRPr="00263EE1" w:rsidRDefault="00A41474" w:rsidP="00DA398D">
      <w:pPr>
        <w:pStyle w:val="Nagwek3"/>
        <w:ind w:left="680" w:hanging="680"/>
        <w:rPr>
          <w:rFonts w:cstheme="minorHAnsi"/>
          <w:b w:val="0"/>
          <w:bCs/>
          <w:color w:val="006600"/>
          <w:szCs w:val="28"/>
        </w:rPr>
      </w:pPr>
      <w:bookmarkStart w:id="47" w:name="_Toc233199620"/>
      <w:r w:rsidRPr="00263EE1">
        <w:rPr>
          <w:rFonts w:cstheme="minorHAnsi"/>
          <w:bCs/>
          <w:color w:val="006600"/>
          <w:szCs w:val="28"/>
        </w:rPr>
        <w:t>VII.2</w:t>
      </w:r>
      <w:r w:rsidRPr="00263EE1">
        <w:rPr>
          <w:rFonts w:cstheme="minorHAnsi"/>
          <w:bCs/>
          <w:color w:val="006600"/>
          <w:szCs w:val="28"/>
        </w:rPr>
        <w:tab/>
        <w:t>Rodzaje zadań w typie projektu</w:t>
      </w:r>
      <w:bookmarkEnd w:id="47"/>
    </w:p>
    <w:p w14:paraId="7CC0C560" w14:textId="52E7000D" w:rsidR="00A41474" w:rsidRPr="00107045" w:rsidRDefault="005E24C9" w:rsidP="00263EE1">
      <w:pPr>
        <w:spacing w:after="120" w:line="276" w:lineRule="auto"/>
        <w:rPr>
          <w:rFonts w:ascii="Calibri" w:hAnsi="Calibri" w:cstheme="minorHAnsi"/>
        </w:rPr>
      </w:pPr>
      <w:r w:rsidRPr="00107045">
        <w:rPr>
          <w:rFonts w:ascii="Calibri" w:hAnsi="Calibri" w:cstheme="minorHAnsi"/>
        </w:rPr>
        <w:t xml:space="preserve">W </w:t>
      </w:r>
      <w:r w:rsidR="00A41474" w:rsidRPr="00107045">
        <w:rPr>
          <w:rFonts w:ascii="Calibri" w:hAnsi="Calibri" w:cstheme="minorHAnsi"/>
        </w:rPr>
        <w:t>typ</w:t>
      </w:r>
      <w:r w:rsidRPr="00107045">
        <w:rPr>
          <w:rFonts w:ascii="Calibri" w:hAnsi="Calibri" w:cstheme="minorHAnsi"/>
        </w:rPr>
        <w:t>ie</w:t>
      </w:r>
      <w:r w:rsidR="00A41474" w:rsidRPr="00107045">
        <w:rPr>
          <w:rFonts w:ascii="Calibri" w:hAnsi="Calibri" w:cstheme="minorHAnsi"/>
        </w:rPr>
        <w:t xml:space="preserve"> </w:t>
      </w:r>
      <w:r w:rsidR="00A41474" w:rsidRPr="00E06738">
        <w:rPr>
          <w:rFonts w:ascii="Calibri" w:hAnsi="Calibri" w:cstheme="minorHAnsi"/>
        </w:rPr>
        <w:t xml:space="preserve">projektu: </w:t>
      </w:r>
      <w:r w:rsidR="00A41474" w:rsidRPr="00E06738">
        <w:rPr>
          <w:rFonts w:ascii="Calibri" w:hAnsi="Calibri" w:cstheme="minorHAnsi"/>
          <w:b/>
          <w:bCs/>
        </w:rPr>
        <w:t>organizowanie i prowadzenie szkoleń i warsztatów dla otoczenia osób niepełnosprawnych</w:t>
      </w:r>
      <w:r w:rsidR="00A41474" w:rsidRPr="00E06738">
        <w:rPr>
          <w:rFonts w:ascii="Calibri" w:hAnsi="Calibri" w:cstheme="minorHAnsi"/>
        </w:rPr>
        <w:t xml:space="preserve"> </w:t>
      </w:r>
      <w:r w:rsidRPr="00E06738">
        <w:rPr>
          <w:rFonts w:ascii="Calibri" w:hAnsi="Calibri" w:cstheme="minorHAnsi"/>
        </w:rPr>
        <w:t xml:space="preserve">możesz zgłosić </w:t>
      </w:r>
      <w:r w:rsidRPr="00107045">
        <w:rPr>
          <w:rFonts w:ascii="Calibri" w:hAnsi="Calibri" w:cstheme="minorHAnsi"/>
        </w:rPr>
        <w:t>wyłącznie jedno</w:t>
      </w:r>
      <w:r w:rsidR="00A41474" w:rsidRPr="00107045">
        <w:rPr>
          <w:rFonts w:ascii="Calibri" w:hAnsi="Calibri" w:cstheme="minorHAnsi"/>
        </w:rPr>
        <w:t xml:space="preserve"> z następujących zadań:</w:t>
      </w:r>
    </w:p>
    <w:p w14:paraId="0A60EB8A" w14:textId="07A350D8" w:rsidR="00A41474" w:rsidRPr="00107045" w:rsidRDefault="00A41474" w:rsidP="00FE7744">
      <w:pPr>
        <w:numPr>
          <w:ilvl w:val="0"/>
          <w:numId w:val="28"/>
        </w:numPr>
        <w:tabs>
          <w:tab w:val="left" w:pos="505"/>
          <w:tab w:val="left" w:pos="3406"/>
          <w:tab w:val="left" w:pos="5248"/>
        </w:tabs>
        <w:spacing w:after="120" w:line="276" w:lineRule="auto"/>
        <w:rPr>
          <w:rFonts w:ascii="Calibri" w:hAnsi="Calibri" w:cstheme="minorBidi"/>
        </w:rPr>
      </w:pPr>
      <w:r w:rsidRPr="3F33FFCC">
        <w:rPr>
          <w:rFonts w:ascii="Calibri" w:hAnsi="Calibri" w:cstheme="minorBidi"/>
        </w:rPr>
        <w:t>„organizowanie i prowadzenie szkoleń, kursów i warsztatów dla członków rodzin osób niepełnosprawnych, opiekunów, kadry i wolontariuszy bezpośrednio zaangażowanych w proces rehabilitacji zawodowej lub społecznej osób niepełnosprawnych, ze szczególnym uwzględnieniem zagadnień dotyczących procesu integracji osób niepełnosprawnych w najbliższym środowisku i społeczności lokalnej, zwiększania ich aktywności życiowej i zaradności osobistej oraz niezależności ekonomicznej, podnoszenia umiejętności pracy z osobami niepełnosprawnymi, w tym sprawowania nad nimi opieki i udzielania pomocy w procesie ich rehabilitacji”</w:t>
      </w:r>
      <w:r w:rsidR="3FA54D6D" w:rsidRPr="3F33FFCC">
        <w:rPr>
          <w:rFonts w:ascii="Calibri" w:hAnsi="Calibri" w:cstheme="minorBidi"/>
        </w:rPr>
        <w:t>;</w:t>
      </w:r>
    </w:p>
    <w:p w14:paraId="4338C3C1" w14:textId="754346B4" w:rsidR="00197943" w:rsidRDefault="00A41474" w:rsidP="00FE7744">
      <w:pPr>
        <w:numPr>
          <w:ilvl w:val="0"/>
          <w:numId w:val="28"/>
        </w:numPr>
        <w:tabs>
          <w:tab w:val="left" w:pos="505"/>
          <w:tab w:val="left" w:pos="3406"/>
          <w:tab w:val="left" w:pos="5248"/>
        </w:tabs>
        <w:spacing w:after="120" w:line="276" w:lineRule="auto"/>
        <w:rPr>
          <w:rFonts w:ascii="Calibri" w:hAnsi="Calibri" w:cstheme="minorHAnsi"/>
        </w:rPr>
      </w:pPr>
      <w:r w:rsidRPr="00107045">
        <w:rPr>
          <w:rFonts w:ascii="Calibri" w:hAnsi="Calibri" w:cstheme="minorHAnsi"/>
        </w:rPr>
        <w:t>„organizowanie i prowadzenie szkoleń dla tłumaczy języka migowego oraz tłumaczy-przewodników”</w:t>
      </w:r>
      <w:r w:rsidR="00197943">
        <w:rPr>
          <w:rFonts w:ascii="Calibri" w:hAnsi="Calibri" w:cstheme="minorHAnsi"/>
        </w:rPr>
        <w:t>.</w:t>
      </w:r>
    </w:p>
    <w:p w14:paraId="73BAACE9" w14:textId="622226CE" w:rsidR="00A41474" w:rsidRPr="00107045" w:rsidRDefault="005E24C9" w:rsidP="00197943">
      <w:pPr>
        <w:tabs>
          <w:tab w:val="left" w:pos="505"/>
          <w:tab w:val="left" w:pos="3406"/>
          <w:tab w:val="left" w:pos="5248"/>
        </w:tabs>
        <w:spacing w:after="120" w:line="276" w:lineRule="auto"/>
        <w:rPr>
          <w:rFonts w:ascii="Calibri" w:hAnsi="Calibri" w:cstheme="minorHAnsi"/>
        </w:rPr>
      </w:pPr>
      <w:r w:rsidRPr="00107045">
        <w:rPr>
          <w:rFonts w:ascii="Calibri" w:hAnsi="Calibri" w:cstheme="minorHAnsi"/>
        </w:rPr>
        <w:lastRenderedPageBreak/>
        <w:t xml:space="preserve">W typie </w:t>
      </w:r>
      <w:r w:rsidR="00A41474" w:rsidRPr="00E06738">
        <w:rPr>
          <w:rFonts w:ascii="Calibri" w:hAnsi="Calibri" w:cstheme="minorHAnsi"/>
        </w:rPr>
        <w:t xml:space="preserve">projektu: </w:t>
      </w:r>
      <w:r w:rsidR="00A41474" w:rsidRPr="00E06738">
        <w:rPr>
          <w:rFonts w:ascii="Calibri" w:hAnsi="Calibri" w:cstheme="minorHAnsi"/>
          <w:b/>
          <w:bCs/>
        </w:rPr>
        <w:t>zakup, szkolenie i utrzymanie psów asystujących w trakcie szkolenia</w:t>
      </w:r>
      <w:r w:rsidR="00A41474" w:rsidRPr="00E06738">
        <w:rPr>
          <w:rFonts w:ascii="Calibri" w:hAnsi="Calibri" w:cstheme="minorHAnsi"/>
        </w:rPr>
        <w:t xml:space="preserve"> </w:t>
      </w:r>
      <w:r w:rsidRPr="00E06738">
        <w:rPr>
          <w:rFonts w:ascii="Calibri" w:hAnsi="Calibri" w:cstheme="minorHAnsi"/>
        </w:rPr>
        <w:t xml:space="preserve">możesz </w:t>
      </w:r>
      <w:r w:rsidRPr="00107045">
        <w:rPr>
          <w:rFonts w:ascii="Calibri" w:hAnsi="Calibri" w:cstheme="minorHAnsi"/>
        </w:rPr>
        <w:t>zgłosić wyłącznie zadanie</w:t>
      </w:r>
      <w:r w:rsidR="00A41474" w:rsidRPr="00107045">
        <w:rPr>
          <w:rFonts w:ascii="Calibri" w:hAnsi="Calibri" w:cstheme="minorHAnsi"/>
        </w:rPr>
        <w:t>:</w:t>
      </w:r>
      <w:r w:rsidR="00197943">
        <w:rPr>
          <w:rFonts w:ascii="Calibri" w:hAnsi="Calibri" w:cstheme="minorHAnsi"/>
        </w:rPr>
        <w:t xml:space="preserve"> </w:t>
      </w:r>
      <w:r w:rsidR="00A41474" w:rsidRPr="00107045">
        <w:rPr>
          <w:rFonts w:ascii="Calibri" w:hAnsi="Calibri" w:cstheme="minorHAnsi"/>
        </w:rPr>
        <w:t>„zakup, szkolenie i utrzymanie psów asystujących w trakcie szkolenia”.</w:t>
      </w:r>
    </w:p>
    <w:p w14:paraId="78895D7A" w14:textId="41E6906A" w:rsidR="00A41474" w:rsidRPr="00263EE1" w:rsidRDefault="00A41474" w:rsidP="00DA398D">
      <w:pPr>
        <w:pStyle w:val="Nagwek3"/>
        <w:ind w:left="680" w:hanging="680"/>
        <w:rPr>
          <w:rFonts w:cstheme="minorHAnsi"/>
          <w:b w:val="0"/>
          <w:bCs/>
          <w:color w:val="006600"/>
          <w:szCs w:val="28"/>
        </w:rPr>
      </w:pPr>
      <w:bookmarkStart w:id="48" w:name="_Toc233199621"/>
      <w:bookmarkStart w:id="49" w:name="_Hlk102065312"/>
      <w:r w:rsidRPr="00263EE1">
        <w:rPr>
          <w:rFonts w:cstheme="minorHAnsi"/>
          <w:bCs/>
          <w:color w:val="006600"/>
          <w:szCs w:val="28"/>
        </w:rPr>
        <w:t>VII.3</w:t>
      </w:r>
      <w:r w:rsidRPr="00263EE1">
        <w:rPr>
          <w:rFonts w:cstheme="minorHAnsi"/>
          <w:bCs/>
          <w:color w:val="006600"/>
          <w:szCs w:val="28"/>
        </w:rPr>
        <w:tab/>
        <w:t>Warunki projektów</w:t>
      </w:r>
      <w:bookmarkEnd w:id="48"/>
    </w:p>
    <w:bookmarkEnd w:id="49"/>
    <w:p w14:paraId="6A33EC52" w14:textId="77777777" w:rsidR="0011450B" w:rsidRPr="00107045" w:rsidRDefault="0011450B" w:rsidP="00263EE1">
      <w:pPr>
        <w:spacing w:after="120" w:line="276" w:lineRule="auto"/>
        <w:rPr>
          <w:rFonts w:ascii="Calibri" w:hAnsi="Calibri" w:cstheme="minorHAnsi"/>
        </w:rPr>
      </w:pPr>
      <w:r w:rsidRPr="00107045">
        <w:rPr>
          <w:rFonts w:ascii="Calibri" w:hAnsi="Calibri" w:cstheme="minorHAnsi"/>
        </w:rPr>
        <w:t xml:space="preserve">Uczestnikami projektu </w:t>
      </w:r>
      <w:r w:rsidR="00A41474" w:rsidRPr="00107045">
        <w:rPr>
          <w:rFonts w:ascii="Calibri" w:hAnsi="Calibri" w:cstheme="minorHAnsi"/>
        </w:rPr>
        <w:t>„organizowanie i prowadzenie szkoleń i warsztatów dla otoczenia osób niepełnosprawnych” mogą być</w:t>
      </w:r>
      <w:r w:rsidRPr="00107045">
        <w:rPr>
          <w:rFonts w:ascii="Calibri" w:hAnsi="Calibri" w:cstheme="minorHAnsi"/>
        </w:rPr>
        <w:t>:</w:t>
      </w:r>
    </w:p>
    <w:p w14:paraId="6BE23F4E" w14:textId="17D8CF14" w:rsidR="0011450B" w:rsidRPr="00107045" w:rsidRDefault="62E1D66D" w:rsidP="57CD7570">
      <w:pPr>
        <w:pStyle w:val="Akapitzlist"/>
        <w:numPr>
          <w:ilvl w:val="0"/>
          <w:numId w:val="29"/>
        </w:numPr>
        <w:spacing w:after="120" w:line="276" w:lineRule="auto"/>
        <w:ind w:left="357" w:hanging="357"/>
        <w:rPr>
          <w:rFonts w:ascii="Calibri" w:hAnsi="Calibri" w:cstheme="minorBidi"/>
          <w:sz w:val="24"/>
        </w:rPr>
      </w:pPr>
      <w:r w:rsidRPr="57CD7570">
        <w:rPr>
          <w:rFonts w:ascii="Calibri" w:hAnsi="Calibri" w:cstheme="minorBidi"/>
          <w:sz w:val="24"/>
        </w:rPr>
        <w:t>członkowie rodzin osób</w:t>
      </w:r>
      <w:r w:rsidR="223CB500" w:rsidRPr="57CD7570">
        <w:rPr>
          <w:rFonts w:ascii="Calibri" w:hAnsi="Calibri" w:cstheme="minorBidi"/>
          <w:sz w:val="24"/>
        </w:rPr>
        <w:t xml:space="preserve"> z</w:t>
      </w:r>
      <w:r w:rsidRPr="57CD7570">
        <w:rPr>
          <w:rFonts w:ascii="Calibri" w:hAnsi="Calibri" w:cstheme="minorBidi"/>
          <w:sz w:val="24"/>
        </w:rPr>
        <w:t xml:space="preserve"> niepełnosprawn</w:t>
      </w:r>
      <w:r w:rsidR="00B165CA">
        <w:rPr>
          <w:rFonts w:ascii="Calibri" w:hAnsi="Calibri" w:cstheme="minorBidi"/>
          <w:sz w:val="24"/>
        </w:rPr>
        <w:t>o</w:t>
      </w:r>
      <w:r w:rsidR="66D82B66" w:rsidRPr="57CD7570">
        <w:rPr>
          <w:rFonts w:ascii="Calibri" w:hAnsi="Calibri" w:cstheme="minorBidi"/>
          <w:sz w:val="24"/>
        </w:rPr>
        <w:t>ściami</w:t>
      </w:r>
      <w:r w:rsidR="2801BD3C" w:rsidRPr="57CD7570">
        <w:rPr>
          <w:rFonts w:ascii="Calibri" w:hAnsi="Calibri" w:cstheme="minorBidi"/>
          <w:sz w:val="24"/>
        </w:rPr>
        <w:t>;</w:t>
      </w:r>
    </w:p>
    <w:p w14:paraId="5BC76239" w14:textId="738CE66A" w:rsidR="0011450B" w:rsidRPr="00107045" w:rsidRDefault="62E1D66D" w:rsidP="57CD7570">
      <w:pPr>
        <w:pStyle w:val="Akapitzlist"/>
        <w:numPr>
          <w:ilvl w:val="0"/>
          <w:numId w:val="29"/>
        </w:numPr>
        <w:spacing w:after="120" w:line="276" w:lineRule="auto"/>
        <w:ind w:left="357" w:hanging="357"/>
        <w:rPr>
          <w:rFonts w:ascii="Calibri" w:hAnsi="Calibri" w:cstheme="minorBidi"/>
          <w:sz w:val="24"/>
        </w:rPr>
      </w:pPr>
      <w:r w:rsidRPr="57CD7570">
        <w:rPr>
          <w:rFonts w:ascii="Calibri" w:hAnsi="Calibri" w:cstheme="minorBidi"/>
          <w:sz w:val="24"/>
        </w:rPr>
        <w:t>opiekunowie</w:t>
      </w:r>
      <w:r w:rsidR="2801BD3C" w:rsidRPr="57CD7570">
        <w:rPr>
          <w:rFonts w:ascii="Calibri" w:hAnsi="Calibri" w:cstheme="minorBidi"/>
          <w:sz w:val="24"/>
        </w:rPr>
        <w:t xml:space="preserve"> osób</w:t>
      </w:r>
      <w:r w:rsidR="58704F07" w:rsidRPr="57CD7570">
        <w:rPr>
          <w:rFonts w:ascii="Calibri" w:hAnsi="Calibri" w:cstheme="minorBidi"/>
          <w:sz w:val="24"/>
        </w:rPr>
        <w:t xml:space="preserve"> z</w:t>
      </w:r>
      <w:r w:rsidR="2801BD3C" w:rsidRPr="57CD7570">
        <w:rPr>
          <w:rFonts w:ascii="Calibri" w:hAnsi="Calibri" w:cstheme="minorBidi"/>
          <w:sz w:val="24"/>
        </w:rPr>
        <w:t xml:space="preserve"> niepełnosprawn</w:t>
      </w:r>
      <w:r w:rsidR="385B03DD" w:rsidRPr="57CD7570">
        <w:rPr>
          <w:rFonts w:ascii="Calibri" w:hAnsi="Calibri" w:cstheme="minorBidi"/>
          <w:sz w:val="24"/>
        </w:rPr>
        <w:t>ościami</w:t>
      </w:r>
      <w:r w:rsidR="2801BD3C" w:rsidRPr="57CD7570">
        <w:rPr>
          <w:rFonts w:ascii="Calibri" w:hAnsi="Calibri" w:cstheme="minorBidi"/>
          <w:sz w:val="24"/>
        </w:rPr>
        <w:t>;</w:t>
      </w:r>
    </w:p>
    <w:p w14:paraId="6D700FBE" w14:textId="7F705A87" w:rsidR="00A41474" w:rsidRPr="00107045" w:rsidRDefault="62E1D66D" w:rsidP="57CD7570">
      <w:pPr>
        <w:pStyle w:val="Akapitzlist"/>
        <w:numPr>
          <w:ilvl w:val="0"/>
          <w:numId w:val="29"/>
        </w:numPr>
        <w:spacing w:after="120" w:line="276" w:lineRule="auto"/>
        <w:ind w:left="357" w:hanging="357"/>
        <w:rPr>
          <w:rFonts w:ascii="Calibri" w:hAnsi="Calibri" w:cstheme="minorBidi"/>
          <w:sz w:val="24"/>
        </w:rPr>
      </w:pPr>
      <w:r w:rsidRPr="57CD7570">
        <w:rPr>
          <w:rFonts w:ascii="Calibri" w:hAnsi="Calibri" w:cstheme="minorBidi"/>
          <w:sz w:val="24"/>
        </w:rPr>
        <w:t>kadra i wolontariusze bezpośrednio zaangażowani w proces rehabilitacji zawodowej lub społecznej osób</w:t>
      </w:r>
      <w:r w:rsidR="166EABBA" w:rsidRPr="57CD7570">
        <w:rPr>
          <w:rFonts w:ascii="Calibri" w:hAnsi="Calibri" w:cstheme="minorBidi"/>
          <w:sz w:val="24"/>
        </w:rPr>
        <w:t xml:space="preserve"> z</w:t>
      </w:r>
      <w:r w:rsidRPr="57CD7570">
        <w:rPr>
          <w:rFonts w:ascii="Calibri" w:hAnsi="Calibri" w:cstheme="minorBidi"/>
          <w:sz w:val="24"/>
        </w:rPr>
        <w:t xml:space="preserve"> niepełnosprawn</w:t>
      </w:r>
      <w:r w:rsidR="24290732" w:rsidRPr="57CD7570">
        <w:rPr>
          <w:rFonts w:ascii="Calibri" w:hAnsi="Calibri" w:cstheme="minorBidi"/>
          <w:sz w:val="24"/>
        </w:rPr>
        <w:t>ościami</w:t>
      </w:r>
      <w:r w:rsidRPr="57CD7570">
        <w:rPr>
          <w:rFonts w:ascii="Calibri" w:hAnsi="Calibri" w:cstheme="minorBidi"/>
          <w:sz w:val="24"/>
        </w:rPr>
        <w:t>.</w:t>
      </w:r>
    </w:p>
    <w:p w14:paraId="7F18CD6D" w14:textId="369DA6E3" w:rsidR="0056683D" w:rsidRDefault="0011450B" w:rsidP="00263EE1">
      <w:pPr>
        <w:spacing w:after="120" w:line="276" w:lineRule="auto"/>
        <w:rPr>
          <w:rFonts w:ascii="Calibri" w:hAnsi="Calibri" w:cstheme="minorHAnsi"/>
        </w:rPr>
      </w:pPr>
      <w:r w:rsidRPr="00107045">
        <w:rPr>
          <w:rFonts w:ascii="Calibri" w:hAnsi="Calibri" w:cstheme="minorHAnsi"/>
        </w:rPr>
        <w:t xml:space="preserve">Beneficjentami ostatecznymi projektu </w:t>
      </w:r>
      <w:r w:rsidR="00A41474" w:rsidRPr="00107045">
        <w:rPr>
          <w:rFonts w:ascii="Calibri" w:hAnsi="Calibri" w:cstheme="minorHAnsi"/>
        </w:rPr>
        <w:t>„zakup, szkolenie i utrzymanie psów asystujących w trakcie szkolenia”, są osoby</w:t>
      </w:r>
      <w:r w:rsidR="009C33CF" w:rsidRPr="00107045">
        <w:rPr>
          <w:rFonts w:ascii="Calibri" w:hAnsi="Calibri" w:cstheme="minorHAnsi"/>
        </w:rPr>
        <w:t>,</w:t>
      </w:r>
      <w:r w:rsidR="00A41474" w:rsidRPr="00107045">
        <w:rPr>
          <w:rFonts w:ascii="Calibri" w:hAnsi="Calibri" w:cstheme="minorHAnsi"/>
        </w:rPr>
        <w:t xml:space="preserve"> którym </w:t>
      </w:r>
      <w:r w:rsidRPr="00107045">
        <w:rPr>
          <w:rFonts w:ascii="Calibri" w:hAnsi="Calibri" w:cstheme="minorHAnsi"/>
        </w:rPr>
        <w:t xml:space="preserve">zostaną </w:t>
      </w:r>
      <w:r w:rsidR="00A41474" w:rsidRPr="00107045">
        <w:rPr>
          <w:rFonts w:ascii="Calibri" w:hAnsi="Calibri" w:cstheme="minorHAnsi"/>
        </w:rPr>
        <w:t xml:space="preserve">przekazane </w:t>
      </w:r>
      <w:r w:rsidRPr="00107045">
        <w:rPr>
          <w:rFonts w:ascii="Calibri" w:hAnsi="Calibri" w:cstheme="minorHAnsi"/>
        </w:rPr>
        <w:t xml:space="preserve">psy asystujące </w:t>
      </w:r>
      <w:r w:rsidR="00A41474" w:rsidRPr="00107045">
        <w:rPr>
          <w:rFonts w:ascii="Calibri" w:hAnsi="Calibri" w:cstheme="minorHAnsi"/>
        </w:rPr>
        <w:t>przeszkolone w ramach projektu.</w:t>
      </w:r>
    </w:p>
    <w:p w14:paraId="5758B3D8" w14:textId="77777777" w:rsidR="00197943" w:rsidRPr="00197943" w:rsidRDefault="00197943" w:rsidP="00197943">
      <w:pPr>
        <w:pStyle w:val="Nagwek4"/>
        <w:keepNext w:val="0"/>
        <w:spacing w:before="240" w:after="120"/>
        <w:jc w:val="left"/>
        <w:rPr>
          <w:rFonts w:asciiTheme="minorHAnsi" w:hAnsiTheme="minorHAnsi" w:cstheme="minorHAnsi"/>
          <w:color w:val="006600"/>
          <w:spacing w:val="0"/>
          <w:sz w:val="24"/>
          <w:u w:val="none"/>
        </w:rPr>
      </w:pPr>
      <w:r w:rsidRPr="00197943">
        <w:rPr>
          <w:rFonts w:asciiTheme="minorHAnsi" w:hAnsiTheme="minorHAnsi" w:cstheme="minorHAnsi"/>
          <w:color w:val="006600"/>
          <w:spacing w:val="0"/>
          <w:sz w:val="24"/>
          <w:u w:val="none"/>
        </w:rPr>
        <w:t>Standardy szkolenia i udostępniania psów przewodników</w:t>
      </w:r>
    </w:p>
    <w:p w14:paraId="59182EC1" w14:textId="43C9D0F9" w:rsidR="00406E48" w:rsidRDefault="00406E48" w:rsidP="00197943">
      <w:pPr>
        <w:spacing w:after="120" w:line="276" w:lineRule="auto"/>
        <w:rPr>
          <w:rFonts w:asciiTheme="minorHAnsi" w:hAnsiTheme="minorHAnsi" w:cstheme="minorHAnsi"/>
        </w:rPr>
      </w:pPr>
      <w:r w:rsidRPr="00406E48">
        <w:rPr>
          <w:rFonts w:asciiTheme="minorHAnsi" w:hAnsiTheme="minorHAnsi" w:cstheme="minorHAnsi"/>
        </w:rPr>
        <w:t>Jeżeli zgłosisz projekt na szkolenie psa przewodnika osoby niewidomej lub niedowidzącej, musisz przestrzegać standard</w:t>
      </w:r>
      <w:r w:rsidR="002F2403">
        <w:rPr>
          <w:rFonts w:asciiTheme="minorHAnsi" w:hAnsiTheme="minorHAnsi" w:cstheme="minorHAnsi"/>
        </w:rPr>
        <w:t>ów</w:t>
      </w:r>
      <w:r w:rsidRPr="00406E48">
        <w:rPr>
          <w:rFonts w:asciiTheme="minorHAnsi" w:hAnsiTheme="minorHAnsi" w:cstheme="minorHAnsi"/>
        </w:rPr>
        <w:t xml:space="preserve"> szkolenia i udostępniania psów przewodników, które zostały opracowane w ramach projektu „Budowanie kompleksowego systemu szkolenia i udostępniania osobom niewidomym psów przewodników oraz zasad jego finansowania” współfinansowanego ze środków Unii Europejskiej w ramach Działania 4.1 Programu Operacyjnego Wiedza Edukacja Rozwój 2014-2020.</w:t>
      </w:r>
    </w:p>
    <w:p w14:paraId="1FB5ECA7" w14:textId="1A1BB78E" w:rsidR="00406E48" w:rsidRPr="00197943" w:rsidRDefault="00406E48" w:rsidP="00197943">
      <w:pPr>
        <w:spacing w:after="120" w:line="276" w:lineRule="auto"/>
        <w:rPr>
          <w:rFonts w:asciiTheme="minorHAnsi" w:hAnsiTheme="minorHAnsi" w:cstheme="minorHAnsi"/>
        </w:rPr>
      </w:pPr>
      <w:r w:rsidRPr="00197943">
        <w:rPr>
          <w:rFonts w:asciiTheme="minorHAnsi" w:hAnsiTheme="minorHAnsi" w:cstheme="minorHAnsi"/>
        </w:rPr>
        <w:t>Musisz również wprowadzać dane do aplikacji ds. monitorowania psów przewodników. Dostęp do</w:t>
      </w:r>
      <w:r w:rsidR="00197943">
        <w:rPr>
          <w:rFonts w:asciiTheme="minorHAnsi" w:hAnsiTheme="minorHAnsi" w:cstheme="minorHAnsi"/>
        </w:rPr>
        <w:t> </w:t>
      </w:r>
      <w:r w:rsidRPr="00197943">
        <w:rPr>
          <w:rFonts w:asciiTheme="minorHAnsi" w:hAnsiTheme="minorHAnsi" w:cstheme="minorHAnsi"/>
        </w:rPr>
        <w:t>aplikacji uzyska</w:t>
      </w:r>
      <w:r w:rsidR="008D784D" w:rsidRPr="00197943">
        <w:rPr>
          <w:rFonts w:asciiTheme="minorHAnsi" w:hAnsiTheme="minorHAnsi" w:cstheme="minorHAnsi"/>
        </w:rPr>
        <w:t>sz</w:t>
      </w:r>
      <w:r w:rsidRPr="00197943">
        <w:rPr>
          <w:rFonts w:asciiTheme="minorHAnsi" w:hAnsiTheme="minorHAnsi" w:cstheme="minorHAnsi"/>
        </w:rPr>
        <w:t xml:space="preserve"> po podpisaniu umowy o dofinansowanie projektu.</w:t>
      </w:r>
    </w:p>
    <w:p w14:paraId="35896A59" w14:textId="334260DE" w:rsidR="00406E48" w:rsidRPr="00197943" w:rsidRDefault="00406E48" w:rsidP="00197943">
      <w:pPr>
        <w:spacing w:after="120" w:line="276" w:lineRule="auto"/>
        <w:rPr>
          <w:rFonts w:asciiTheme="minorHAnsi" w:hAnsiTheme="minorHAnsi" w:cstheme="minorHAnsi"/>
        </w:rPr>
      </w:pPr>
      <w:r w:rsidRPr="00197943">
        <w:rPr>
          <w:rFonts w:asciiTheme="minorHAnsi" w:hAnsiTheme="minorHAnsi" w:cstheme="minorHAnsi"/>
        </w:rPr>
        <w:t>Standardy dotyczące szkolenia i udostępniania psów przewodników zamieściliśmy na stronie internetowej PFRON (</w:t>
      </w:r>
      <w:hyperlink r:id="rId10" w:history="1">
        <w:r w:rsidRPr="00197943">
          <w:rPr>
            <w:rFonts w:asciiTheme="minorHAnsi" w:hAnsiTheme="minorHAnsi" w:cstheme="minorHAnsi"/>
            <w:color w:val="0000FF"/>
            <w:u w:val="single"/>
          </w:rPr>
          <w:t>www.pfron.org.pl</w:t>
        </w:r>
      </w:hyperlink>
      <w:r w:rsidRPr="00197943">
        <w:rPr>
          <w:rFonts w:asciiTheme="minorHAnsi" w:hAnsiTheme="minorHAnsi" w:cstheme="minorHAnsi"/>
        </w:rPr>
        <w:t>), w zakładce „O Funduszu” / „Publikacje wypracowane w ramach projektów UE”.”</w:t>
      </w:r>
    </w:p>
    <w:p w14:paraId="350E737F" w14:textId="188848E8" w:rsidR="00197943" w:rsidRPr="00197943" w:rsidRDefault="00197943" w:rsidP="00197943">
      <w:pPr>
        <w:pStyle w:val="Nagwek4"/>
        <w:keepNext w:val="0"/>
        <w:spacing w:before="240" w:after="120"/>
        <w:jc w:val="left"/>
        <w:rPr>
          <w:rFonts w:asciiTheme="minorHAnsi" w:hAnsiTheme="minorHAnsi" w:cstheme="minorHAnsi"/>
          <w:color w:val="006600"/>
          <w:spacing w:val="0"/>
          <w:sz w:val="24"/>
          <w:u w:val="none"/>
        </w:rPr>
      </w:pPr>
      <w:r w:rsidRPr="00197943">
        <w:rPr>
          <w:rFonts w:asciiTheme="minorHAnsi" w:hAnsiTheme="minorHAnsi" w:cstheme="minorHAnsi"/>
          <w:color w:val="006600"/>
          <w:spacing w:val="0"/>
          <w:sz w:val="24"/>
          <w:u w:val="none"/>
        </w:rPr>
        <w:t>Standardy kształcenia instruktorów orientacji przestrzennej i mobilności</w:t>
      </w:r>
    </w:p>
    <w:p w14:paraId="70AF8445" w14:textId="70462531" w:rsidR="006A1143" w:rsidRPr="006A1143" w:rsidRDefault="006A1143" w:rsidP="555A6C35">
      <w:pPr>
        <w:spacing w:after="120" w:line="276" w:lineRule="auto"/>
        <w:rPr>
          <w:rFonts w:asciiTheme="minorHAnsi" w:hAnsiTheme="minorHAnsi" w:cstheme="minorBidi"/>
        </w:rPr>
      </w:pPr>
      <w:r w:rsidRPr="555A6C35">
        <w:rPr>
          <w:rFonts w:asciiTheme="minorHAnsi" w:hAnsiTheme="minorHAnsi" w:cstheme="minorBidi"/>
        </w:rPr>
        <w:t>Jeżeli zgłosisz projekt, w którym zaplanujesz kształcenie specjalistów w zakresie treningu orientacji przestrzennej musisz przestrzegać „Standard</w:t>
      </w:r>
      <w:r w:rsidR="002F2403">
        <w:rPr>
          <w:rFonts w:asciiTheme="minorHAnsi" w:hAnsiTheme="minorHAnsi" w:cstheme="minorBidi"/>
        </w:rPr>
        <w:t>ów</w:t>
      </w:r>
      <w:r w:rsidRPr="555A6C35">
        <w:rPr>
          <w:rFonts w:asciiTheme="minorHAnsi" w:hAnsiTheme="minorHAnsi" w:cstheme="minorBidi"/>
        </w:rPr>
        <w:t xml:space="preserve"> kształcenia instruktorów orientacji przestrzennej i mobilności”. Zostały one wypracowane w ramach projektu „Trening orientacji przestrzennej dla osób niewidomych i słabowidzących (TOPON)”. Projekt ten został sfinansowany ze środków Programu Operacyjnego Wiedza Edukacja Rozwój (PO WER) 2014–2020, Działanie 4.3 Współpraca ponadnarodowa.</w:t>
      </w:r>
    </w:p>
    <w:p w14:paraId="4725C37D" w14:textId="0F8AFC76" w:rsidR="00810A9C" w:rsidRDefault="006A1143" w:rsidP="00197943">
      <w:pPr>
        <w:spacing w:after="120" w:line="276" w:lineRule="auto"/>
        <w:ind w:left="-45"/>
        <w:rPr>
          <w:rFonts w:asciiTheme="minorHAnsi" w:hAnsiTheme="minorHAnsi" w:cstheme="minorHAnsi"/>
        </w:rPr>
      </w:pPr>
      <w:r w:rsidRPr="006A1143">
        <w:rPr>
          <w:rFonts w:asciiTheme="minorHAnsi" w:hAnsiTheme="minorHAnsi" w:cstheme="minorHAnsi"/>
        </w:rPr>
        <w:t>„Standardy kształcenia instruktorów orientacji przestrzennej i mobilności” zamieściliśmy na stronie internetowej PFRON (</w:t>
      </w:r>
      <w:hyperlink r:id="rId11" w:history="1">
        <w:r w:rsidRPr="006A1143">
          <w:rPr>
            <w:rStyle w:val="Hipercze"/>
            <w:rFonts w:asciiTheme="minorHAnsi" w:hAnsiTheme="minorHAnsi" w:cstheme="minorHAnsi"/>
          </w:rPr>
          <w:t>www.pfron.org.pl</w:t>
        </w:r>
      </w:hyperlink>
      <w:r w:rsidRPr="006A1143">
        <w:rPr>
          <w:rFonts w:asciiTheme="minorHAnsi" w:hAnsiTheme="minorHAnsi" w:cstheme="minorHAnsi"/>
        </w:rPr>
        <w:t>), w zakładce „O Funduszu” / „Publikacje wypracowane w ramach projektów UE”.”</w:t>
      </w:r>
      <w:r w:rsidR="001C7A1F">
        <w:rPr>
          <w:rFonts w:asciiTheme="minorHAnsi" w:hAnsiTheme="minorHAnsi" w:cstheme="minorHAnsi"/>
        </w:rPr>
        <w:br w:type="page"/>
      </w:r>
    </w:p>
    <w:p w14:paraId="2E8C8B73" w14:textId="783C2CC6" w:rsidR="00A41474" w:rsidRPr="00107045" w:rsidRDefault="00A41474" w:rsidP="00A952EB">
      <w:pPr>
        <w:pStyle w:val="Nagwek2"/>
        <w:keepNext w:val="0"/>
        <w:numPr>
          <w:ilvl w:val="0"/>
          <w:numId w:val="2"/>
        </w:numPr>
        <w:spacing w:before="240" w:after="120" w:line="276" w:lineRule="auto"/>
        <w:ind w:left="454" w:hanging="454"/>
        <w:jc w:val="left"/>
        <w:rPr>
          <w:rFonts w:ascii="Calibri" w:hAnsi="Calibri"/>
          <w:bCs w:val="0"/>
          <w:i w:val="0"/>
          <w:iCs w:val="0"/>
          <w:color w:val="006600"/>
          <w:spacing w:val="0"/>
          <w:sz w:val="32"/>
          <w:szCs w:val="32"/>
          <w:u w:val="none"/>
        </w:rPr>
      </w:pPr>
      <w:bookmarkStart w:id="50" w:name="_Toc233199622"/>
      <w:r w:rsidRPr="00107045">
        <w:rPr>
          <w:rFonts w:ascii="Calibri" w:hAnsi="Calibri"/>
          <w:bCs w:val="0"/>
          <w:i w:val="0"/>
          <w:iCs w:val="0"/>
          <w:color w:val="006600"/>
          <w:spacing w:val="0"/>
          <w:sz w:val="32"/>
          <w:szCs w:val="32"/>
          <w:u w:val="none"/>
        </w:rPr>
        <w:lastRenderedPageBreak/>
        <w:t>Kierunek pomocy 6</w:t>
      </w:r>
      <w:bookmarkEnd w:id="50"/>
    </w:p>
    <w:p w14:paraId="5B4B8928" w14:textId="2FEC6626" w:rsidR="00A41474" w:rsidRPr="00263EE1" w:rsidRDefault="00A41474" w:rsidP="00C80288">
      <w:pPr>
        <w:pStyle w:val="Nagwek3"/>
        <w:ind w:left="794" w:hanging="794"/>
        <w:rPr>
          <w:rFonts w:cstheme="minorHAnsi"/>
          <w:b w:val="0"/>
          <w:bCs/>
          <w:color w:val="006600"/>
          <w:szCs w:val="28"/>
        </w:rPr>
      </w:pPr>
      <w:bookmarkStart w:id="51" w:name="_Toc233199623"/>
      <w:r w:rsidRPr="00263EE1">
        <w:rPr>
          <w:rFonts w:cstheme="minorHAnsi"/>
          <w:bCs/>
          <w:color w:val="006600"/>
          <w:szCs w:val="28"/>
        </w:rPr>
        <w:t>VIII.1</w:t>
      </w:r>
      <w:r w:rsidRPr="00263EE1">
        <w:rPr>
          <w:rFonts w:cstheme="minorHAnsi"/>
          <w:bCs/>
          <w:color w:val="006600"/>
          <w:szCs w:val="28"/>
        </w:rPr>
        <w:tab/>
        <w:t>Typy projektów</w:t>
      </w:r>
      <w:bookmarkEnd w:id="51"/>
    </w:p>
    <w:p w14:paraId="7BD99C2B" w14:textId="4F1E4F1F" w:rsidR="00A41474" w:rsidRPr="00107045" w:rsidRDefault="00A41474" w:rsidP="00263EE1">
      <w:pPr>
        <w:spacing w:after="120" w:line="276" w:lineRule="auto"/>
        <w:rPr>
          <w:rFonts w:ascii="Calibri" w:hAnsi="Calibri" w:cstheme="minorHAnsi"/>
        </w:rPr>
      </w:pPr>
      <w:r w:rsidRPr="00107045">
        <w:rPr>
          <w:rFonts w:ascii="Calibri" w:hAnsi="Calibri" w:cstheme="minorHAnsi"/>
        </w:rPr>
        <w:t xml:space="preserve">Kierunek pomocy 6 </w:t>
      </w:r>
      <w:r w:rsidR="0011450B" w:rsidRPr="00107045">
        <w:rPr>
          <w:rFonts w:ascii="Calibri" w:hAnsi="Calibri" w:cstheme="minorHAnsi"/>
        </w:rPr>
        <w:t>realizujemy</w:t>
      </w:r>
      <w:r w:rsidRPr="00107045">
        <w:rPr>
          <w:rFonts w:ascii="Calibri" w:hAnsi="Calibri" w:cstheme="minorHAnsi"/>
        </w:rPr>
        <w:t xml:space="preserve"> poprzez następujące typy projektów:</w:t>
      </w:r>
    </w:p>
    <w:p w14:paraId="66491940" w14:textId="77777777" w:rsidR="00A41474" w:rsidRPr="00107045" w:rsidRDefault="00A41474" w:rsidP="00FE7744">
      <w:pPr>
        <w:numPr>
          <w:ilvl w:val="0"/>
          <w:numId w:val="30"/>
        </w:numPr>
        <w:spacing w:after="120" w:line="276" w:lineRule="auto"/>
        <w:rPr>
          <w:rFonts w:ascii="Calibri" w:hAnsi="Calibri" w:cstheme="minorHAnsi"/>
          <w:snapToGrid w:val="0"/>
        </w:rPr>
      </w:pPr>
      <w:bookmarkStart w:id="52" w:name="_Hlk103956940"/>
      <w:r w:rsidRPr="00107045">
        <w:rPr>
          <w:rFonts w:ascii="Calibri" w:hAnsi="Calibri" w:cstheme="minorHAnsi"/>
          <w:snapToGrid w:val="0"/>
        </w:rPr>
        <w:t>kampanie prowadzone w mediach: telewizja, radio, prasa, Internet;</w:t>
      </w:r>
      <w:bookmarkEnd w:id="52"/>
    </w:p>
    <w:p w14:paraId="1D5AA15E" w14:textId="77777777" w:rsidR="00A41474" w:rsidRPr="00107045" w:rsidRDefault="00A41474" w:rsidP="00FE7744">
      <w:pPr>
        <w:numPr>
          <w:ilvl w:val="0"/>
          <w:numId w:val="30"/>
        </w:numPr>
        <w:spacing w:after="120" w:line="276" w:lineRule="auto"/>
        <w:rPr>
          <w:rFonts w:ascii="Calibri" w:hAnsi="Calibri" w:cstheme="minorHAnsi"/>
          <w:snapToGrid w:val="0"/>
        </w:rPr>
      </w:pPr>
      <w:r w:rsidRPr="00107045">
        <w:rPr>
          <w:rFonts w:ascii="Calibri" w:hAnsi="Calibri" w:cstheme="minorHAnsi"/>
          <w:snapToGrid w:val="0"/>
        </w:rPr>
        <w:t>kampanie prowadzone w formie spotkań informacyjnych;</w:t>
      </w:r>
    </w:p>
    <w:p w14:paraId="38ED42F4" w14:textId="77777777" w:rsidR="00A41474" w:rsidRPr="00107045" w:rsidRDefault="00A41474" w:rsidP="00FE7744">
      <w:pPr>
        <w:numPr>
          <w:ilvl w:val="0"/>
          <w:numId w:val="30"/>
        </w:numPr>
        <w:spacing w:after="120" w:line="276" w:lineRule="auto"/>
        <w:rPr>
          <w:rFonts w:ascii="Calibri" w:hAnsi="Calibri" w:cstheme="minorHAnsi"/>
          <w:snapToGrid w:val="0"/>
        </w:rPr>
      </w:pPr>
      <w:bookmarkStart w:id="53" w:name="_Hlk103955376"/>
      <w:r w:rsidRPr="00107045">
        <w:rPr>
          <w:rFonts w:ascii="Calibri" w:hAnsi="Calibri" w:cstheme="minorHAnsi"/>
          <w:snapToGrid w:val="0"/>
        </w:rPr>
        <w:t>kampanie prowadzone w formie imprez masowych</w:t>
      </w:r>
      <w:bookmarkEnd w:id="53"/>
      <w:r w:rsidRPr="00107045">
        <w:rPr>
          <w:rFonts w:ascii="Calibri" w:hAnsi="Calibri" w:cstheme="minorHAnsi"/>
          <w:snapToGrid w:val="0"/>
        </w:rPr>
        <w:t>;</w:t>
      </w:r>
    </w:p>
    <w:p w14:paraId="012E6023" w14:textId="69156417" w:rsidR="0056683D" w:rsidRDefault="00A41474" w:rsidP="00FE7744">
      <w:pPr>
        <w:numPr>
          <w:ilvl w:val="0"/>
          <w:numId w:val="30"/>
        </w:numPr>
        <w:spacing w:after="120" w:line="276" w:lineRule="auto"/>
        <w:rPr>
          <w:rFonts w:ascii="Calibri" w:hAnsi="Calibri" w:cstheme="minorHAnsi"/>
          <w:snapToGrid w:val="0"/>
        </w:rPr>
      </w:pPr>
      <w:bookmarkStart w:id="54" w:name="_Hlk103955216"/>
      <w:r w:rsidRPr="00107045">
        <w:rPr>
          <w:rFonts w:ascii="Calibri" w:hAnsi="Calibri" w:cstheme="minorHAnsi"/>
          <w:snapToGrid w:val="0"/>
        </w:rPr>
        <w:t>produkcja i emisja programów telewizyjnych lub produkcja i emisja audycji radiowych</w:t>
      </w:r>
      <w:bookmarkEnd w:id="54"/>
      <w:r w:rsidRPr="00107045">
        <w:rPr>
          <w:rFonts w:ascii="Calibri" w:hAnsi="Calibri" w:cstheme="minorHAnsi"/>
          <w:snapToGrid w:val="0"/>
        </w:rPr>
        <w:t>.</w:t>
      </w:r>
    </w:p>
    <w:p w14:paraId="6B2ADBDB" w14:textId="77B45724" w:rsidR="00A41474" w:rsidRPr="00263EE1" w:rsidRDefault="00A41474" w:rsidP="00C80288">
      <w:pPr>
        <w:pStyle w:val="Nagwek3"/>
        <w:ind w:left="794" w:hanging="794"/>
        <w:rPr>
          <w:rFonts w:cstheme="minorHAnsi"/>
          <w:b w:val="0"/>
          <w:bCs/>
          <w:color w:val="006600"/>
          <w:szCs w:val="28"/>
        </w:rPr>
      </w:pPr>
      <w:bookmarkStart w:id="55" w:name="_Toc233199624"/>
      <w:r w:rsidRPr="00263EE1">
        <w:rPr>
          <w:rFonts w:cstheme="minorHAnsi"/>
          <w:bCs/>
          <w:color w:val="006600"/>
          <w:szCs w:val="28"/>
        </w:rPr>
        <w:t>VIII.2</w:t>
      </w:r>
      <w:r w:rsidRPr="00263EE1">
        <w:rPr>
          <w:rFonts w:cstheme="minorHAnsi"/>
          <w:bCs/>
          <w:color w:val="006600"/>
          <w:szCs w:val="28"/>
        </w:rPr>
        <w:tab/>
        <w:t>Rodzaje zadań w typie projektu</w:t>
      </w:r>
      <w:bookmarkEnd w:id="55"/>
    </w:p>
    <w:p w14:paraId="775F6C8D" w14:textId="77777777" w:rsidR="002C1907" w:rsidRPr="00107045" w:rsidRDefault="002C1907" w:rsidP="00263EE1">
      <w:pPr>
        <w:pStyle w:val="Tekstpodstawowy31"/>
        <w:spacing w:after="120" w:line="276" w:lineRule="auto"/>
        <w:jc w:val="left"/>
        <w:rPr>
          <w:rFonts w:ascii="Calibri" w:hAnsi="Calibri"/>
          <w:szCs w:val="24"/>
        </w:rPr>
      </w:pPr>
      <w:r w:rsidRPr="00107045">
        <w:rPr>
          <w:rFonts w:ascii="Calibri" w:hAnsi="Calibri"/>
          <w:szCs w:val="24"/>
        </w:rPr>
        <w:t>W każdym typie projektu:</w:t>
      </w:r>
    </w:p>
    <w:p w14:paraId="43EC4024" w14:textId="6375D783" w:rsidR="002C1907" w:rsidRPr="00107045" w:rsidRDefault="002C1907" w:rsidP="00FE7744">
      <w:pPr>
        <w:pStyle w:val="Akapitzlist"/>
        <w:numPr>
          <w:ilvl w:val="0"/>
          <w:numId w:val="31"/>
        </w:numPr>
        <w:spacing w:after="120" w:line="276" w:lineRule="auto"/>
        <w:ind w:left="357" w:hanging="357"/>
        <w:contextualSpacing w:val="0"/>
        <w:rPr>
          <w:rFonts w:ascii="Calibri" w:hAnsi="Calibri" w:cstheme="minorBidi"/>
          <w:sz w:val="24"/>
        </w:rPr>
      </w:pPr>
      <w:r w:rsidRPr="3F33FFCC">
        <w:rPr>
          <w:rFonts w:ascii="Calibri" w:hAnsi="Calibri" w:cstheme="minorBidi"/>
          <w:sz w:val="24"/>
        </w:rPr>
        <w:t>musisz zgłosić zadanie:</w:t>
      </w:r>
      <w:r w:rsidR="00A41474" w:rsidRPr="3F33FFCC">
        <w:rPr>
          <w:rFonts w:ascii="Calibri" w:hAnsi="Calibri" w:cstheme="minorBidi"/>
          <w:sz w:val="24"/>
        </w:rPr>
        <w:t xml:space="preserve"> „prowadzenie kampanii informacyjnych na rzecz integracji osób niepełnosprawnych i przeciwdziałaniu ich dyskryminacji</w:t>
      </w:r>
      <w:r w:rsidR="0DE80ADF" w:rsidRPr="3F33FFCC">
        <w:rPr>
          <w:rFonts w:ascii="Calibri" w:hAnsi="Calibri" w:cstheme="minorBidi"/>
          <w:sz w:val="24"/>
        </w:rPr>
        <w:t>;</w:t>
      </w:r>
    </w:p>
    <w:p w14:paraId="3615994D" w14:textId="46BDD073" w:rsidR="00A41474" w:rsidRPr="00107045" w:rsidRDefault="002C1907" w:rsidP="00FE7744">
      <w:pPr>
        <w:pStyle w:val="Akapitzlist"/>
        <w:numPr>
          <w:ilvl w:val="0"/>
          <w:numId w:val="31"/>
        </w:numPr>
        <w:spacing w:after="120" w:line="276" w:lineRule="auto"/>
        <w:ind w:left="357" w:hanging="357"/>
        <w:contextualSpacing w:val="0"/>
        <w:rPr>
          <w:rFonts w:ascii="Calibri" w:hAnsi="Calibri" w:cstheme="minorHAnsi"/>
          <w:sz w:val="24"/>
        </w:rPr>
      </w:pPr>
      <w:r w:rsidRPr="00107045">
        <w:rPr>
          <w:rFonts w:ascii="Calibri" w:hAnsi="Calibri" w:cstheme="minorHAnsi"/>
          <w:sz w:val="24"/>
        </w:rPr>
        <w:t>d</w:t>
      </w:r>
      <w:r w:rsidR="00A41474" w:rsidRPr="00107045">
        <w:rPr>
          <w:rFonts w:ascii="Calibri" w:hAnsi="Calibri" w:cstheme="minorHAnsi"/>
          <w:sz w:val="24"/>
        </w:rPr>
        <w:t>odatkowo (jako drugie) może</w:t>
      </w:r>
      <w:r w:rsidRPr="00107045">
        <w:rPr>
          <w:rFonts w:ascii="Calibri" w:hAnsi="Calibri" w:cstheme="minorHAnsi"/>
          <w:sz w:val="24"/>
        </w:rPr>
        <w:t>sz</w:t>
      </w:r>
      <w:r w:rsidR="00A41474" w:rsidRPr="00107045">
        <w:rPr>
          <w:rFonts w:ascii="Calibri" w:hAnsi="Calibri" w:cstheme="minorHAnsi"/>
          <w:sz w:val="24"/>
        </w:rPr>
        <w:t xml:space="preserve"> </w:t>
      </w:r>
      <w:r w:rsidRPr="00107045">
        <w:rPr>
          <w:rFonts w:ascii="Calibri" w:hAnsi="Calibri" w:cstheme="minorHAnsi"/>
          <w:sz w:val="24"/>
        </w:rPr>
        <w:t>zgłosić</w:t>
      </w:r>
      <w:r w:rsidR="00A41474" w:rsidRPr="00107045">
        <w:rPr>
          <w:rFonts w:ascii="Calibri" w:hAnsi="Calibri" w:cstheme="minorHAnsi"/>
          <w:sz w:val="24"/>
        </w:rPr>
        <w:t xml:space="preserve"> zadanie: „promowanie aktywności osób niepełnosprawnych w różnych dziedzinach życia społecznego i zawodowego”.</w:t>
      </w:r>
    </w:p>
    <w:p w14:paraId="16E9CEE8" w14:textId="22B3680F" w:rsidR="00A41474" w:rsidRPr="00263EE1" w:rsidRDefault="00A41474" w:rsidP="00C80288">
      <w:pPr>
        <w:pStyle w:val="Nagwek3"/>
        <w:ind w:left="794" w:hanging="794"/>
        <w:rPr>
          <w:rFonts w:cstheme="minorHAnsi"/>
          <w:b w:val="0"/>
          <w:bCs/>
          <w:color w:val="006600"/>
          <w:szCs w:val="28"/>
        </w:rPr>
      </w:pPr>
      <w:bookmarkStart w:id="56" w:name="_Toc233199625"/>
      <w:r w:rsidRPr="00263EE1">
        <w:rPr>
          <w:rFonts w:cstheme="minorHAnsi"/>
          <w:bCs/>
          <w:color w:val="006600"/>
          <w:szCs w:val="28"/>
        </w:rPr>
        <w:t>VIII.3</w:t>
      </w:r>
      <w:r w:rsidRPr="00263EE1">
        <w:rPr>
          <w:rFonts w:cstheme="minorHAnsi"/>
          <w:bCs/>
          <w:color w:val="006600"/>
          <w:szCs w:val="28"/>
        </w:rPr>
        <w:tab/>
        <w:t>Warunki projektów</w:t>
      </w:r>
      <w:bookmarkEnd w:id="56"/>
    </w:p>
    <w:p w14:paraId="3F782A9A" w14:textId="2F329891" w:rsidR="00A41474" w:rsidRPr="00107045" w:rsidRDefault="002C1907" w:rsidP="00263EE1">
      <w:pPr>
        <w:spacing w:after="120" w:line="276" w:lineRule="auto"/>
        <w:rPr>
          <w:rFonts w:ascii="Calibri" w:eastAsia="Calibri" w:hAnsi="Calibri" w:cstheme="minorHAnsi"/>
          <w:lang w:eastAsia="en-US"/>
        </w:rPr>
      </w:pPr>
      <w:r w:rsidRPr="00107045">
        <w:rPr>
          <w:rFonts w:ascii="Calibri" w:eastAsia="Calibri" w:hAnsi="Calibri" w:cstheme="minorHAnsi"/>
          <w:lang w:eastAsia="en-US"/>
        </w:rPr>
        <w:t xml:space="preserve">We wniosku </w:t>
      </w:r>
      <w:r w:rsidR="00A41474" w:rsidRPr="00107045">
        <w:rPr>
          <w:rFonts w:ascii="Calibri" w:eastAsia="Calibri" w:hAnsi="Calibri" w:cstheme="minorHAnsi"/>
          <w:lang w:eastAsia="en-US"/>
        </w:rPr>
        <w:t>musi</w:t>
      </w:r>
      <w:r w:rsidRPr="00107045">
        <w:rPr>
          <w:rFonts w:ascii="Calibri" w:eastAsia="Calibri" w:hAnsi="Calibri" w:cstheme="minorHAnsi"/>
          <w:lang w:eastAsia="en-US"/>
        </w:rPr>
        <w:t>sz</w:t>
      </w:r>
      <w:r w:rsidR="00A41474" w:rsidRPr="00107045">
        <w:rPr>
          <w:rFonts w:ascii="Calibri" w:eastAsia="Calibri" w:hAnsi="Calibri" w:cstheme="minorHAnsi"/>
          <w:lang w:eastAsia="en-US"/>
        </w:rPr>
        <w:t xml:space="preserve"> zamieścić:</w:t>
      </w:r>
    </w:p>
    <w:p w14:paraId="2C2061F5" w14:textId="4BAAEFD0" w:rsidR="00A41474" w:rsidRDefault="0038795F" w:rsidP="00BD60ED">
      <w:pPr>
        <w:numPr>
          <w:ilvl w:val="0"/>
          <w:numId w:val="32"/>
        </w:numPr>
        <w:spacing w:after="120" w:line="276" w:lineRule="auto"/>
        <w:ind w:left="357" w:hanging="357"/>
        <w:rPr>
          <w:rFonts w:ascii="Calibri" w:eastAsia="Calibri" w:hAnsi="Calibri" w:cstheme="minorHAnsi"/>
          <w:lang w:eastAsia="en-US"/>
        </w:rPr>
      </w:pPr>
      <w:r>
        <w:rPr>
          <w:rFonts w:ascii="Calibri" w:eastAsia="Calibri" w:hAnsi="Calibri" w:cstheme="minorHAnsi"/>
          <w:lang w:eastAsia="en-US"/>
        </w:rPr>
        <w:t xml:space="preserve">założenia </w:t>
      </w:r>
      <w:r w:rsidR="00117E85">
        <w:rPr>
          <w:rFonts w:ascii="Calibri" w:eastAsia="Calibri" w:hAnsi="Calibri" w:cstheme="minorHAnsi"/>
          <w:lang w:eastAsia="en-US"/>
        </w:rPr>
        <w:t xml:space="preserve">i </w:t>
      </w:r>
      <w:r w:rsidR="008311DC">
        <w:rPr>
          <w:rFonts w:ascii="Calibri" w:eastAsia="Calibri" w:hAnsi="Calibri" w:cstheme="minorHAnsi"/>
          <w:lang w:eastAsia="en-US"/>
        </w:rPr>
        <w:t xml:space="preserve">cel </w:t>
      </w:r>
      <w:r w:rsidR="00A41474" w:rsidRPr="00107045">
        <w:rPr>
          <w:rFonts w:ascii="Calibri" w:eastAsia="Calibri" w:hAnsi="Calibri" w:cstheme="minorHAnsi"/>
          <w:lang w:eastAsia="en-US"/>
        </w:rPr>
        <w:t>kampanii;</w:t>
      </w:r>
    </w:p>
    <w:p w14:paraId="3A4A35C9" w14:textId="70CAB873" w:rsidR="008F2CA4" w:rsidRPr="00BD60ED" w:rsidRDefault="008F2CA4" w:rsidP="00BD60ED">
      <w:pPr>
        <w:numPr>
          <w:ilvl w:val="0"/>
          <w:numId w:val="32"/>
        </w:numPr>
        <w:spacing w:after="120" w:line="276" w:lineRule="auto"/>
        <w:ind w:left="357" w:hanging="357"/>
        <w:rPr>
          <w:rFonts w:ascii="Calibri" w:eastAsia="Calibri" w:hAnsi="Calibri" w:cstheme="minorHAnsi"/>
          <w:lang w:eastAsia="en-US"/>
        </w:rPr>
      </w:pPr>
      <w:r w:rsidRPr="008F2CA4">
        <w:rPr>
          <w:rFonts w:ascii="Calibri" w:eastAsia="Calibri" w:hAnsi="Calibri" w:cstheme="minorHAnsi"/>
          <w:lang w:eastAsia="en-US"/>
        </w:rPr>
        <w:t>brief kampanii</w:t>
      </w:r>
      <w:r>
        <w:rPr>
          <w:rFonts w:ascii="Calibri" w:eastAsia="Calibri" w:hAnsi="Calibri" w:cstheme="minorHAnsi"/>
          <w:lang w:eastAsia="en-US"/>
        </w:rPr>
        <w:t>;</w:t>
      </w:r>
    </w:p>
    <w:p w14:paraId="715AAC46" w14:textId="77777777" w:rsidR="00A41474" w:rsidRPr="00107045" w:rsidRDefault="00A41474" w:rsidP="00FE7744">
      <w:pPr>
        <w:numPr>
          <w:ilvl w:val="0"/>
          <w:numId w:val="32"/>
        </w:numPr>
        <w:spacing w:after="120" w:line="276" w:lineRule="auto"/>
        <w:ind w:left="357" w:hanging="357"/>
        <w:rPr>
          <w:rFonts w:ascii="Calibri" w:eastAsia="Calibri" w:hAnsi="Calibri" w:cstheme="minorHAnsi"/>
          <w:lang w:eastAsia="en-US"/>
        </w:rPr>
      </w:pPr>
      <w:r w:rsidRPr="00107045">
        <w:rPr>
          <w:rFonts w:ascii="Calibri" w:eastAsia="Calibri" w:hAnsi="Calibri" w:cstheme="minorHAnsi"/>
          <w:lang w:eastAsia="en-US"/>
        </w:rPr>
        <w:t>planowany media-mix (wraz z uzasadnieniem);</w:t>
      </w:r>
    </w:p>
    <w:p w14:paraId="3E8FF0B7" w14:textId="77777777" w:rsidR="00A41474" w:rsidRPr="00107045" w:rsidRDefault="00A41474" w:rsidP="00FE7744">
      <w:pPr>
        <w:numPr>
          <w:ilvl w:val="0"/>
          <w:numId w:val="32"/>
        </w:numPr>
        <w:spacing w:after="120" w:line="276" w:lineRule="auto"/>
        <w:ind w:left="357" w:hanging="357"/>
        <w:rPr>
          <w:rFonts w:ascii="Calibri" w:eastAsia="Calibri" w:hAnsi="Calibri" w:cstheme="minorHAnsi"/>
          <w:lang w:eastAsia="en-US"/>
        </w:rPr>
      </w:pPr>
      <w:r w:rsidRPr="00107045">
        <w:rPr>
          <w:rFonts w:ascii="Calibri" w:eastAsia="Calibri" w:hAnsi="Calibri" w:cstheme="minorHAnsi"/>
          <w:lang w:eastAsia="en-US"/>
        </w:rPr>
        <w:t>media-plan (wraz z uzasadnieniem);</w:t>
      </w:r>
    </w:p>
    <w:p w14:paraId="33127CEA" w14:textId="77777777" w:rsidR="00A41474" w:rsidRPr="00107045" w:rsidRDefault="00A41474" w:rsidP="00FE7744">
      <w:pPr>
        <w:numPr>
          <w:ilvl w:val="0"/>
          <w:numId w:val="32"/>
        </w:numPr>
        <w:spacing w:after="120" w:line="276" w:lineRule="auto"/>
        <w:ind w:left="357" w:hanging="357"/>
        <w:rPr>
          <w:rFonts w:ascii="Calibri" w:eastAsia="Calibri" w:hAnsi="Calibri" w:cstheme="minorHAnsi"/>
          <w:lang w:eastAsia="en-US"/>
        </w:rPr>
      </w:pPr>
      <w:r w:rsidRPr="00107045">
        <w:rPr>
          <w:rFonts w:ascii="Calibri" w:eastAsia="Calibri" w:hAnsi="Calibri" w:cstheme="minorHAnsi"/>
          <w:lang w:eastAsia="en-US"/>
        </w:rPr>
        <w:t>szacowane wskaźniki dotarcia zaplanowanej kampanii;</w:t>
      </w:r>
    </w:p>
    <w:p w14:paraId="674EEE14" w14:textId="77777777" w:rsidR="00A41474" w:rsidRPr="00107045" w:rsidRDefault="00A41474" w:rsidP="00FE7744">
      <w:pPr>
        <w:numPr>
          <w:ilvl w:val="0"/>
          <w:numId w:val="32"/>
        </w:numPr>
        <w:spacing w:after="120" w:line="276" w:lineRule="auto"/>
        <w:ind w:left="357" w:hanging="357"/>
        <w:rPr>
          <w:rFonts w:ascii="Calibri" w:eastAsia="Calibri" w:hAnsi="Calibri" w:cstheme="minorHAnsi"/>
          <w:lang w:eastAsia="en-US"/>
        </w:rPr>
      </w:pPr>
      <w:r w:rsidRPr="00107045">
        <w:rPr>
          <w:rFonts w:ascii="Calibri" w:eastAsia="Calibri" w:hAnsi="Calibri" w:cstheme="minorHAnsi"/>
          <w:lang w:eastAsia="en-US"/>
        </w:rPr>
        <w:t>propozycje sprawdzenia efektów kampanii;</w:t>
      </w:r>
    </w:p>
    <w:p w14:paraId="5A1063A2" w14:textId="77777777" w:rsidR="00A41474" w:rsidRPr="00107045" w:rsidRDefault="00A41474" w:rsidP="00FE7744">
      <w:pPr>
        <w:numPr>
          <w:ilvl w:val="0"/>
          <w:numId w:val="32"/>
        </w:numPr>
        <w:spacing w:after="120" w:line="276" w:lineRule="auto"/>
        <w:ind w:left="357" w:hanging="357"/>
        <w:rPr>
          <w:rFonts w:ascii="Calibri" w:eastAsia="Calibri" w:hAnsi="Calibri" w:cstheme="minorHAnsi"/>
          <w:lang w:eastAsia="en-US"/>
        </w:rPr>
      </w:pPr>
      <w:r w:rsidRPr="00107045">
        <w:rPr>
          <w:rFonts w:ascii="Calibri" w:eastAsia="Calibri" w:hAnsi="Calibri" w:cstheme="minorHAnsi"/>
          <w:lang w:eastAsia="en-US"/>
        </w:rPr>
        <w:t>harmonogram realizacji kampanii.</w:t>
      </w:r>
    </w:p>
    <w:p w14:paraId="41CB2D0C" w14:textId="3CF00EF8" w:rsidR="00A41474" w:rsidRPr="00107045" w:rsidRDefault="00A41474" w:rsidP="3F33FFCC">
      <w:pPr>
        <w:spacing w:after="120" w:line="276" w:lineRule="auto"/>
        <w:rPr>
          <w:rFonts w:ascii="Calibri" w:eastAsia="Calibri" w:hAnsi="Calibri" w:cstheme="minorBidi"/>
          <w:lang w:eastAsia="en-US"/>
        </w:rPr>
      </w:pPr>
      <w:r w:rsidRPr="3F33FFCC">
        <w:rPr>
          <w:rFonts w:ascii="Calibri" w:eastAsia="Calibri" w:hAnsi="Calibri" w:cstheme="minorBidi"/>
          <w:lang w:eastAsia="en-US"/>
        </w:rPr>
        <w:t xml:space="preserve">PFRON </w:t>
      </w:r>
      <w:r w:rsidR="002C1907" w:rsidRPr="3F33FFCC">
        <w:rPr>
          <w:rFonts w:ascii="Calibri" w:eastAsia="Calibri" w:hAnsi="Calibri" w:cstheme="minorBidi"/>
          <w:lang w:eastAsia="en-US"/>
        </w:rPr>
        <w:t xml:space="preserve">ma prawo </w:t>
      </w:r>
      <w:r w:rsidRPr="3F33FFCC">
        <w:rPr>
          <w:rFonts w:ascii="Calibri" w:eastAsia="Calibri" w:hAnsi="Calibri" w:cstheme="minorBidi"/>
          <w:lang w:eastAsia="en-US"/>
        </w:rPr>
        <w:t xml:space="preserve">kontroli realizacji kampanii na każdym z jej etapów. Treści kampanii </w:t>
      </w:r>
      <w:r w:rsidR="002C1907" w:rsidRPr="3F33FFCC">
        <w:rPr>
          <w:rFonts w:ascii="Calibri" w:eastAsia="Calibri" w:hAnsi="Calibri" w:cstheme="minorBidi"/>
          <w:lang w:eastAsia="en-US"/>
        </w:rPr>
        <w:t>muszą zostać</w:t>
      </w:r>
      <w:r w:rsidRPr="3F33FFCC">
        <w:rPr>
          <w:rFonts w:ascii="Calibri" w:eastAsia="Calibri" w:hAnsi="Calibri" w:cstheme="minorBidi"/>
          <w:lang w:eastAsia="en-US"/>
        </w:rPr>
        <w:t xml:space="preserve"> </w:t>
      </w:r>
      <w:r w:rsidR="002C1907" w:rsidRPr="3F33FFCC">
        <w:rPr>
          <w:rFonts w:ascii="Calibri" w:eastAsia="Calibri" w:hAnsi="Calibri" w:cstheme="minorBidi"/>
          <w:lang w:eastAsia="en-US"/>
        </w:rPr>
        <w:t>zaakceptowane przez</w:t>
      </w:r>
      <w:r w:rsidRPr="3F33FFCC">
        <w:rPr>
          <w:rFonts w:ascii="Calibri" w:eastAsia="Calibri" w:hAnsi="Calibri" w:cstheme="minorBidi"/>
          <w:lang w:eastAsia="en-US"/>
        </w:rPr>
        <w:t xml:space="preserve"> PFRON.</w:t>
      </w:r>
    </w:p>
    <w:p w14:paraId="2A8BEE1E" w14:textId="44E44D9C" w:rsidR="00A41474" w:rsidRPr="00107045" w:rsidRDefault="00A41474" w:rsidP="00263EE1">
      <w:pPr>
        <w:spacing w:after="120" w:line="276" w:lineRule="auto"/>
        <w:rPr>
          <w:rFonts w:ascii="Calibri" w:eastAsia="Calibri" w:hAnsi="Calibri" w:cstheme="minorHAnsi"/>
          <w:lang w:eastAsia="en-US"/>
        </w:rPr>
      </w:pPr>
      <w:r w:rsidRPr="00107045">
        <w:rPr>
          <w:rFonts w:ascii="Calibri" w:eastAsia="Calibri" w:hAnsi="Calibri" w:cstheme="minorHAnsi"/>
          <w:lang w:eastAsia="en-US"/>
        </w:rPr>
        <w:t>W każdym projekcie musi</w:t>
      </w:r>
      <w:r w:rsidR="002C1907" w:rsidRPr="00107045">
        <w:rPr>
          <w:rFonts w:ascii="Calibri" w:eastAsia="Calibri" w:hAnsi="Calibri" w:cstheme="minorHAnsi"/>
          <w:lang w:eastAsia="en-US"/>
        </w:rPr>
        <w:t>sz</w:t>
      </w:r>
      <w:r w:rsidRPr="00107045">
        <w:rPr>
          <w:rFonts w:ascii="Calibri" w:eastAsia="Calibri" w:hAnsi="Calibri" w:cstheme="minorHAnsi"/>
          <w:lang w:eastAsia="en-US"/>
        </w:rPr>
        <w:t xml:space="preserve"> </w:t>
      </w:r>
      <w:r w:rsidR="002C1907" w:rsidRPr="00107045">
        <w:rPr>
          <w:rFonts w:ascii="Calibri" w:eastAsia="Calibri" w:hAnsi="Calibri" w:cstheme="minorHAnsi"/>
          <w:lang w:eastAsia="en-US"/>
        </w:rPr>
        <w:t xml:space="preserve">zapewnić </w:t>
      </w:r>
      <w:r w:rsidRPr="00107045">
        <w:rPr>
          <w:rFonts w:ascii="Calibri" w:eastAsia="Calibri" w:hAnsi="Calibri" w:cstheme="minorHAnsi"/>
          <w:lang w:eastAsia="en-US"/>
        </w:rPr>
        <w:t>następujące minimum medialne:</w:t>
      </w:r>
    </w:p>
    <w:p w14:paraId="553AB6AF" w14:textId="77777777" w:rsidR="00A41474" w:rsidRPr="00107045" w:rsidRDefault="00A41474" w:rsidP="00FE7744">
      <w:pPr>
        <w:numPr>
          <w:ilvl w:val="0"/>
          <w:numId w:val="33"/>
        </w:numPr>
        <w:spacing w:after="120" w:line="276" w:lineRule="auto"/>
        <w:ind w:left="357" w:hanging="357"/>
        <w:rPr>
          <w:rFonts w:ascii="Calibri" w:eastAsia="Calibri" w:hAnsi="Calibri" w:cstheme="minorHAnsi"/>
          <w:lang w:eastAsia="en-US"/>
        </w:rPr>
      </w:pPr>
      <w:r w:rsidRPr="00107045">
        <w:rPr>
          <w:rFonts w:ascii="Calibri" w:eastAsia="Calibri" w:hAnsi="Calibri" w:cstheme="minorHAnsi"/>
          <w:lang w:eastAsia="en-US"/>
        </w:rPr>
        <w:t>jedna stacja telewizyjna o zasięgu ogólnokrajowym;</w:t>
      </w:r>
    </w:p>
    <w:p w14:paraId="487F43D8" w14:textId="05662510" w:rsidR="00A41474" w:rsidRPr="00107045" w:rsidRDefault="0004244A" w:rsidP="00FE7744">
      <w:pPr>
        <w:numPr>
          <w:ilvl w:val="0"/>
          <w:numId w:val="33"/>
        </w:numPr>
        <w:spacing w:after="120" w:line="276" w:lineRule="auto"/>
        <w:ind w:left="357" w:hanging="357"/>
        <w:rPr>
          <w:rFonts w:ascii="Calibri" w:eastAsia="Calibri" w:hAnsi="Calibri" w:cstheme="minorHAnsi"/>
          <w:lang w:eastAsia="en-US"/>
        </w:rPr>
      </w:pPr>
      <w:r w:rsidRPr="00107045">
        <w:rPr>
          <w:rFonts w:ascii="Calibri" w:eastAsia="Calibri" w:hAnsi="Calibri" w:cstheme="minorHAnsi"/>
          <w:lang w:eastAsia="en-US"/>
        </w:rPr>
        <w:t>jedna stacja radiowa</w:t>
      </w:r>
      <w:r w:rsidR="00A41474" w:rsidRPr="00107045">
        <w:rPr>
          <w:rFonts w:ascii="Calibri" w:eastAsia="Calibri" w:hAnsi="Calibri" w:cstheme="minorHAnsi"/>
          <w:lang w:eastAsia="en-US"/>
        </w:rPr>
        <w:t xml:space="preserve"> o zasięgu ogólnokrajowym</w:t>
      </w:r>
      <w:r w:rsidR="00364A5A" w:rsidRPr="00107045">
        <w:rPr>
          <w:rFonts w:ascii="Calibri" w:eastAsia="Calibri" w:hAnsi="Calibri" w:cstheme="minorHAnsi"/>
          <w:lang w:eastAsia="en-US"/>
        </w:rPr>
        <w:t xml:space="preserve"> (w tym stacj</w:t>
      </w:r>
      <w:r w:rsidRPr="00107045">
        <w:rPr>
          <w:rFonts w:ascii="Calibri" w:eastAsia="Calibri" w:hAnsi="Calibri" w:cstheme="minorHAnsi"/>
          <w:lang w:eastAsia="en-US"/>
        </w:rPr>
        <w:t>a</w:t>
      </w:r>
      <w:r w:rsidR="00364A5A" w:rsidRPr="00107045">
        <w:rPr>
          <w:rFonts w:ascii="Calibri" w:eastAsia="Calibri" w:hAnsi="Calibri" w:cstheme="minorHAnsi"/>
          <w:lang w:eastAsia="en-US"/>
        </w:rPr>
        <w:t xml:space="preserve"> internetow</w:t>
      </w:r>
      <w:r w:rsidRPr="00107045">
        <w:rPr>
          <w:rFonts w:ascii="Calibri" w:eastAsia="Calibri" w:hAnsi="Calibri" w:cstheme="minorHAnsi"/>
          <w:lang w:eastAsia="en-US"/>
        </w:rPr>
        <w:t>a</w:t>
      </w:r>
      <w:r w:rsidR="00364A5A" w:rsidRPr="00107045">
        <w:rPr>
          <w:rFonts w:ascii="Calibri" w:eastAsia="Calibri" w:hAnsi="Calibri" w:cstheme="minorHAnsi"/>
          <w:lang w:eastAsia="en-US"/>
        </w:rPr>
        <w:t>)</w:t>
      </w:r>
      <w:r w:rsidR="00A41474" w:rsidRPr="00107045">
        <w:rPr>
          <w:rFonts w:ascii="Calibri" w:eastAsia="Calibri" w:hAnsi="Calibri" w:cstheme="minorHAnsi"/>
          <w:lang w:eastAsia="en-US"/>
        </w:rPr>
        <w:t>;</w:t>
      </w:r>
    </w:p>
    <w:p w14:paraId="555AA15D" w14:textId="12C6A57D" w:rsidR="00810A9C" w:rsidRDefault="00A41474" w:rsidP="00FE7744">
      <w:pPr>
        <w:numPr>
          <w:ilvl w:val="0"/>
          <w:numId w:val="33"/>
        </w:numPr>
        <w:spacing w:after="120" w:line="276" w:lineRule="auto"/>
        <w:ind w:left="357" w:hanging="357"/>
        <w:rPr>
          <w:rFonts w:ascii="Calibri" w:eastAsia="Calibri" w:hAnsi="Calibri" w:cstheme="minorHAnsi"/>
          <w:lang w:eastAsia="en-US"/>
        </w:rPr>
      </w:pPr>
      <w:r w:rsidRPr="00107045">
        <w:rPr>
          <w:rFonts w:ascii="Calibri" w:eastAsia="Calibri" w:hAnsi="Calibri" w:cstheme="minorHAnsi"/>
          <w:lang w:eastAsia="en-US"/>
        </w:rPr>
        <w:t xml:space="preserve">wybrane </w:t>
      </w:r>
      <w:bookmarkStart w:id="57" w:name="_Hlk168997328"/>
      <w:r w:rsidR="00F1146F">
        <w:rPr>
          <w:rFonts w:ascii="Calibri" w:eastAsia="Calibri" w:hAnsi="Calibri" w:cstheme="minorHAnsi"/>
          <w:lang w:eastAsia="en-US"/>
        </w:rPr>
        <w:t xml:space="preserve">przez Twoją organizację </w:t>
      </w:r>
      <w:bookmarkEnd w:id="57"/>
      <w:r w:rsidRPr="00107045">
        <w:rPr>
          <w:rFonts w:ascii="Calibri" w:eastAsia="Calibri" w:hAnsi="Calibri" w:cstheme="minorHAnsi"/>
          <w:lang w:eastAsia="en-US"/>
        </w:rPr>
        <w:t>portale internetowe</w:t>
      </w:r>
      <w:r w:rsidR="007F570F" w:rsidRPr="00107045">
        <w:rPr>
          <w:rFonts w:ascii="Calibri" w:eastAsia="Calibri" w:hAnsi="Calibri" w:cstheme="minorHAnsi"/>
          <w:lang w:eastAsia="en-US"/>
        </w:rPr>
        <w:t xml:space="preserve"> i media społecznościowe</w:t>
      </w:r>
      <w:r w:rsidRPr="00107045">
        <w:rPr>
          <w:rFonts w:ascii="Calibri" w:eastAsia="Calibri" w:hAnsi="Calibri" w:cstheme="minorHAnsi"/>
          <w:lang w:eastAsia="en-US"/>
        </w:rPr>
        <w:t>.</w:t>
      </w:r>
    </w:p>
    <w:p w14:paraId="0A3F5819" w14:textId="70314A88" w:rsidR="000F68AD" w:rsidRPr="00E06738" w:rsidRDefault="000F68AD" w:rsidP="008216BF">
      <w:pPr>
        <w:pStyle w:val="Nagwek4"/>
        <w:keepNext w:val="0"/>
        <w:spacing w:before="240" w:after="120"/>
        <w:jc w:val="left"/>
        <w:rPr>
          <w:rFonts w:asciiTheme="minorHAnsi" w:hAnsiTheme="minorHAnsi" w:cstheme="minorHAnsi"/>
          <w:color w:val="006600"/>
          <w:spacing w:val="0"/>
          <w:sz w:val="24"/>
          <w:u w:val="none"/>
        </w:rPr>
      </w:pPr>
      <w:r w:rsidRPr="00E06738">
        <w:rPr>
          <w:rFonts w:asciiTheme="minorHAnsi" w:hAnsiTheme="minorHAnsi" w:cstheme="minorHAnsi"/>
          <w:color w:val="006600"/>
          <w:spacing w:val="0"/>
          <w:sz w:val="24"/>
          <w:u w:val="none"/>
        </w:rPr>
        <w:t>Imprezy masowe</w:t>
      </w:r>
    </w:p>
    <w:p w14:paraId="10ED5C35" w14:textId="3C575B8D" w:rsidR="00A41474" w:rsidRPr="00107045" w:rsidRDefault="000F68AD" w:rsidP="00263EE1">
      <w:pPr>
        <w:spacing w:after="120" w:line="276" w:lineRule="auto"/>
        <w:rPr>
          <w:rFonts w:ascii="Calibri" w:eastAsia="Calibri" w:hAnsi="Calibri" w:cstheme="minorHAnsi"/>
          <w:lang w:eastAsia="en-US"/>
        </w:rPr>
      </w:pPr>
      <w:r w:rsidRPr="00107045">
        <w:rPr>
          <w:rFonts w:ascii="Calibri" w:eastAsia="Calibri" w:hAnsi="Calibri" w:cstheme="minorHAnsi"/>
          <w:lang w:eastAsia="en-US"/>
        </w:rPr>
        <w:t xml:space="preserve">Jeżeli Twój projekt dotyczy </w:t>
      </w:r>
      <w:r w:rsidR="00A41474" w:rsidRPr="00107045">
        <w:rPr>
          <w:rFonts w:ascii="Calibri" w:eastAsia="Calibri" w:hAnsi="Calibri" w:cstheme="minorHAnsi"/>
          <w:lang w:eastAsia="en-US"/>
        </w:rPr>
        <w:t>„kampani</w:t>
      </w:r>
      <w:r w:rsidRPr="00107045">
        <w:rPr>
          <w:rFonts w:ascii="Calibri" w:eastAsia="Calibri" w:hAnsi="Calibri" w:cstheme="minorHAnsi"/>
          <w:lang w:eastAsia="en-US"/>
        </w:rPr>
        <w:t>i</w:t>
      </w:r>
      <w:r w:rsidR="00A41474" w:rsidRPr="00107045">
        <w:rPr>
          <w:rFonts w:ascii="Calibri" w:eastAsia="Calibri" w:hAnsi="Calibri" w:cstheme="minorHAnsi"/>
          <w:lang w:eastAsia="en-US"/>
        </w:rPr>
        <w:t xml:space="preserve"> prowadzone</w:t>
      </w:r>
      <w:r w:rsidRPr="00107045">
        <w:rPr>
          <w:rFonts w:ascii="Calibri" w:eastAsia="Calibri" w:hAnsi="Calibri" w:cstheme="minorHAnsi"/>
          <w:lang w:eastAsia="en-US"/>
        </w:rPr>
        <w:t>j</w:t>
      </w:r>
      <w:r w:rsidR="00A41474" w:rsidRPr="00107045">
        <w:rPr>
          <w:rFonts w:ascii="Calibri" w:eastAsia="Calibri" w:hAnsi="Calibri" w:cstheme="minorHAnsi"/>
          <w:lang w:eastAsia="en-US"/>
        </w:rPr>
        <w:t xml:space="preserve"> w formie imprez masowych”</w:t>
      </w:r>
      <w:r w:rsidRPr="00107045">
        <w:rPr>
          <w:rFonts w:ascii="Calibri" w:eastAsia="Calibri" w:hAnsi="Calibri" w:cstheme="minorHAnsi"/>
          <w:lang w:eastAsia="en-US"/>
        </w:rPr>
        <w:t xml:space="preserve"> musisz spełnić następujące warunki:</w:t>
      </w:r>
    </w:p>
    <w:p w14:paraId="7CF7148C" w14:textId="77BEC91D" w:rsidR="00A41474" w:rsidRPr="00107045" w:rsidRDefault="3017E61C" w:rsidP="57CD7570">
      <w:pPr>
        <w:pStyle w:val="Akapitzlist"/>
        <w:numPr>
          <w:ilvl w:val="0"/>
          <w:numId w:val="34"/>
        </w:numPr>
        <w:spacing w:after="120" w:line="276" w:lineRule="auto"/>
        <w:ind w:left="357" w:hanging="357"/>
        <w:rPr>
          <w:rFonts w:ascii="Calibri" w:hAnsi="Calibri" w:cstheme="minorBidi"/>
          <w:sz w:val="24"/>
        </w:rPr>
      </w:pPr>
      <w:r w:rsidRPr="57CD7570">
        <w:rPr>
          <w:rFonts w:ascii="Calibri" w:hAnsi="Calibri" w:cstheme="minorBidi"/>
          <w:sz w:val="24"/>
        </w:rPr>
        <w:lastRenderedPageBreak/>
        <w:t xml:space="preserve">w projekcie możesz zgłosić </w:t>
      </w:r>
      <w:r w:rsidR="62E1D66D" w:rsidRPr="57CD7570">
        <w:rPr>
          <w:rFonts w:ascii="Calibri" w:hAnsi="Calibri" w:cstheme="minorBidi"/>
          <w:sz w:val="24"/>
        </w:rPr>
        <w:t>następując</w:t>
      </w:r>
      <w:r w:rsidRPr="57CD7570">
        <w:rPr>
          <w:rFonts w:ascii="Calibri" w:hAnsi="Calibri" w:cstheme="minorBidi"/>
          <w:sz w:val="24"/>
        </w:rPr>
        <w:t>y rodzaj</w:t>
      </w:r>
      <w:r w:rsidR="62E1D66D" w:rsidRPr="57CD7570">
        <w:rPr>
          <w:rFonts w:ascii="Calibri" w:hAnsi="Calibri" w:cstheme="minorBidi"/>
          <w:sz w:val="24"/>
        </w:rPr>
        <w:t xml:space="preserve"> imprez</w:t>
      </w:r>
      <w:r w:rsidRPr="57CD7570">
        <w:rPr>
          <w:rFonts w:ascii="Calibri" w:hAnsi="Calibri" w:cstheme="minorBidi"/>
          <w:sz w:val="24"/>
        </w:rPr>
        <w:t>y</w:t>
      </w:r>
      <w:r w:rsidR="62E1D66D" w:rsidRPr="57CD7570">
        <w:rPr>
          <w:rFonts w:ascii="Calibri" w:hAnsi="Calibri" w:cstheme="minorBidi"/>
          <w:sz w:val="24"/>
        </w:rPr>
        <w:t xml:space="preserve"> dla osób</w:t>
      </w:r>
      <w:r w:rsidR="7408CF81" w:rsidRPr="57CD7570">
        <w:rPr>
          <w:rFonts w:ascii="Calibri" w:hAnsi="Calibri" w:cstheme="minorBidi"/>
          <w:sz w:val="24"/>
        </w:rPr>
        <w:t xml:space="preserve"> z</w:t>
      </w:r>
      <w:r w:rsidR="62E1D66D" w:rsidRPr="57CD7570">
        <w:rPr>
          <w:rFonts w:ascii="Calibri" w:hAnsi="Calibri" w:cstheme="minorBidi"/>
          <w:sz w:val="24"/>
        </w:rPr>
        <w:t xml:space="preserve"> niepełnosprawn</w:t>
      </w:r>
      <w:r w:rsidR="15968C3C" w:rsidRPr="57CD7570">
        <w:rPr>
          <w:rFonts w:ascii="Calibri" w:hAnsi="Calibri" w:cstheme="minorBidi"/>
          <w:sz w:val="24"/>
        </w:rPr>
        <w:t>ościami</w:t>
      </w:r>
      <w:r w:rsidR="62E1D66D" w:rsidRPr="57CD7570">
        <w:rPr>
          <w:rFonts w:ascii="Calibri" w:hAnsi="Calibri" w:cstheme="minorBidi"/>
          <w:sz w:val="24"/>
        </w:rPr>
        <w:t>:</w:t>
      </w:r>
    </w:p>
    <w:p w14:paraId="2DDC4103" w14:textId="206F2A69" w:rsidR="00A41474" w:rsidRPr="00B10A08" w:rsidRDefault="00A41474" w:rsidP="00FE7744">
      <w:pPr>
        <w:pStyle w:val="Akapitzlist"/>
        <w:numPr>
          <w:ilvl w:val="0"/>
          <w:numId w:val="35"/>
        </w:numPr>
        <w:spacing w:after="120" w:line="276" w:lineRule="auto"/>
        <w:ind w:left="714" w:hanging="357"/>
        <w:contextualSpacing w:val="0"/>
        <w:rPr>
          <w:rFonts w:ascii="Calibri" w:hAnsi="Calibri" w:cstheme="minorHAnsi"/>
          <w:sz w:val="24"/>
          <w:szCs w:val="22"/>
        </w:rPr>
      </w:pPr>
      <w:r w:rsidRPr="00B10A08">
        <w:rPr>
          <w:rFonts w:ascii="Calibri" w:hAnsi="Calibri" w:cstheme="minorHAnsi"/>
          <w:sz w:val="24"/>
          <w:szCs w:val="22"/>
        </w:rPr>
        <w:t>ogólnopolsk</w:t>
      </w:r>
      <w:r w:rsidR="000F68AD" w:rsidRPr="00B10A08">
        <w:rPr>
          <w:rFonts w:ascii="Calibri" w:hAnsi="Calibri" w:cstheme="minorHAnsi"/>
          <w:sz w:val="24"/>
          <w:szCs w:val="22"/>
        </w:rPr>
        <w:t>ą</w:t>
      </w:r>
      <w:r w:rsidRPr="00B10A08">
        <w:rPr>
          <w:rFonts w:ascii="Calibri" w:hAnsi="Calibri" w:cstheme="minorHAnsi"/>
          <w:sz w:val="24"/>
          <w:szCs w:val="22"/>
        </w:rPr>
        <w:t xml:space="preserve"> imprez</w:t>
      </w:r>
      <w:r w:rsidR="000F68AD" w:rsidRPr="00B10A08">
        <w:rPr>
          <w:rFonts w:ascii="Calibri" w:hAnsi="Calibri" w:cstheme="minorHAnsi"/>
          <w:sz w:val="24"/>
          <w:szCs w:val="22"/>
        </w:rPr>
        <w:t>ę</w:t>
      </w:r>
      <w:r w:rsidRPr="00B10A08">
        <w:rPr>
          <w:rFonts w:ascii="Calibri" w:hAnsi="Calibri" w:cstheme="minorHAnsi"/>
          <w:sz w:val="24"/>
          <w:szCs w:val="22"/>
        </w:rPr>
        <w:t xml:space="preserve"> kulturaln</w:t>
      </w:r>
      <w:r w:rsidR="000F68AD" w:rsidRPr="00B10A08">
        <w:rPr>
          <w:rFonts w:ascii="Calibri" w:hAnsi="Calibri" w:cstheme="minorHAnsi"/>
          <w:sz w:val="24"/>
          <w:szCs w:val="22"/>
        </w:rPr>
        <w:t>ą</w:t>
      </w:r>
      <w:r w:rsidRPr="00B10A08">
        <w:rPr>
          <w:rFonts w:ascii="Calibri" w:hAnsi="Calibri" w:cstheme="minorHAnsi"/>
          <w:sz w:val="24"/>
          <w:szCs w:val="22"/>
        </w:rPr>
        <w:t xml:space="preserve"> lub sportow</w:t>
      </w:r>
      <w:r w:rsidR="000F68AD" w:rsidRPr="00B10A08">
        <w:rPr>
          <w:rFonts w:ascii="Calibri" w:hAnsi="Calibri" w:cstheme="minorHAnsi"/>
          <w:sz w:val="24"/>
          <w:szCs w:val="22"/>
        </w:rPr>
        <w:t>ą</w:t>
      </w:r>
      <w:r w:rsidR="00932C02" w:rsidRPr="00B10A08">
        <w:rPr>
          <w:rFonts w:ascii="Calibri" w:hAnsi="Calibri" w:cstheme="minorHAnsi"/>
          <w:sz w:val="24"/>
          <w:szCs w:val="22"/>
        </w:rPr>
        <w:t>,</w:t>
      </w:r>
    </w:p>
    <w:p w14:paraId="75B6D732" w14:textId="2C422A43" w:rsidR="00A41474" w:rsidRPr="00B10A08" w:rsidRDefault="00A41474" w:rsidP="00FE7744">
      <w:pPr>
        <w:pStyle w:val="Akapitzlist"/>
        <w:numPr>
          <w:ilvl w:val="0"/>
          <w:numId w:val="35"/>
        </w:numPr>
        <w:spacing w:after="120" w:line="276" w:lineRule="auto"/>
        <w:ind w:left="714" w:hanging="357"/>
        <w:contextualSpacing w:val="0"/>
        <w:rPr>
          <w:rFonts w:ascii="Calibri" w:hAnsi="Calibri" w:cstheme="minorHAnsi"/>
          <w:sz w:val="24"/>
          <w:szCs w:val="22"/>
        </w:rPr>
      </w:pPr>
      <w:r w:rsidRPr="00B10A08">
        <w:rPr>
          <w:rFonts w:ascii="Calibri" w:hAnsi="Calibri" w:cstheme="minorHAnsi"/>
          <w:sz w:val="24"/>
          <w:szCs w:val="22"/>
        </w:rPr>
        <w:t>międzynarodow</w:t>
      </w:r>
      <w:r w:rsidR="000F68AD" w:rsidRPr="00B10A08">
        <w:rPr>
          <w:rFonts w:ascii="Calibri" w:hAnsi="Calibri" w:cstheme="minorHAnsi"/>
          <w:sz w:val="24"/>
          <w:szCs w:val="22"/>
        </w:rPr>
        <w:t>ą</w:t>
      </w:r>
      <w:r w:rsidRPr="00B10A08">
        <w:rPr>
          <w:rFonts w:ascii="Calibri" w:hAnsi="Calibri" w:cstheme="minorHAnsi"/>
          <w:sz w:val="24"/>
          <w:szCs w:val="22"/>
        </w:rPr>
        <w:t xml:space="preserve"> imprez</w:t>
      </w:r>
      <w:r w:rsidR="000F68AD" w:rsidRPr="00B10A08">
        <w:rPr>
          <w:rFonts w:ascii="Calibri" w:hAnsi="Calibri" w:cstheme="minorHAnsi"/>
          <w:sz w:val="24"/>
          <w:szCs w:val="22"/>
        </w:rPr>
        <w:t>ę</w:t>
      </w:r>
      <w:r w:rsidRPr="00B10A08">
        <w:rPr>
          <w:rFonts w:ascii="Calibri" w:hAnsi="Calibri" w:cstheme="minorHAnsi"/>
          <w:sz w:val="24"/>
          <w:szCs w:val="22"/>
        </w:rPr>
        <w:t xml:space="preserve"> kulturaln</w:t>
      </w:r>
      <w:r w:rsidR="000F68AD" w:rsidRPr="00B10A08">
        <w:rPr>
          <w:rFonts w:ascii="Calibri" w:hAnsi="Calibri" w:cstheme="minorHAnsi"/>
          <w:sz w:val="24"/>
          <w:szCs w:val="22"/>
        </w:rPr>
        <w:t>ą</w:t>
      </w:r>
      <w:r w:rsidRPr="00B10A08">
        <w:rPr>
          <w:rFonts w:ascii="Calibri" w:hAnsi="Calibri" w:cstheme="minorHAnsi"/>
          <w:sz w:val="24"/>
          <w:szCs w:val="22"/>
        </w:rPr>
        <w:t xml:space="preserve"> lub sportow</w:t>
      </w:r>
      <w:r w:rsidR="000F68AD" w:rsidRPr="00B10A08">
        <w:rPr>
          <w:rFonts w:ascii="Calibri" w:hAnsi="Calibri" w:cstheme="minorHAnsi"/>
          <w:sz w:val="24"/>
          <w:szCs w:val="22"/>
        </w:rPr>
        <w:t xml:space="preserve">ą </w:t>
      </w:r>
      <w:r w:rsidRPr="00B10A08">
        <w:rPr>
          <w:rFonts w:ascii="Calibri" w:hAnsi="Calibri" w:cstheme="minorHAnsi"/>
          <w:sz w:val="24"/>
          <w:szCs w:val="22"/>
        </w:rPr>
        <w:t>odbywając</w:t>
      </w:r>
      <w:r w:rsidR="000F68AD" w:rsidRPr="00B10A08">
        <w:rPr>
          <w:rFonts w:ascii="Calibri" w:hAnsi="Calibri" w:cstheme="minorHAnsi"/>
          <w:sz w:val="24"/>
          <w:szCs w:val="22"/>
        </w:rPr>
        <w:t>ą</w:t>
      </w:r>
      <w:r w:rsidRPr="00B10A08">
        <w:rPr>
          <w:rFonts w:ascii="Calibri" w:hAnsi="Calibri" w:cstheme="minorHAnsi"/>
          <w:sz w:val="24"/>
          <w:szCs w:val="22"/>
        </w:rPr>
        <w:t xml:space="preserve"> się na terenie Polski</w:t>
      </w:r>
      <w:r w:rsidR="00932C02" w:rsidRPr="00B10A08">
        <w:rPr>
          <w:rFonts w:ascii="Calibri" w:hAnsi="Calibri" w:cstheme="minorHAnsi"/>
          <w:sz w:val="24"/>
          <w:szCs w:val="22"/>
        </w:rPr>
        <w:t>,</w:t>
      </w:r>
    </w:p>
    <w:p w14:paraId="026A8178" w14:textId="5FBDBD61" w:rsidR="00A41474" w:rsidRPr="00B10A08" w:rsidRDefault="00A41474" w:rsidP="00FE7744">
      <w:pPr>
        <w:pStyle w:val="Akapitzlist"/>
        <w:numPr>
          <w:ilvl w:val="0"/>
          <w:numId w:val="35"/>
        </w:numPr>
        <w:spacing w:after="120" w:line="276" w:lineRule="auto"/>
        <w:ind w:left="714" w:hanging="357"/>
        <w:contextualSpacing w:val="0"/>
        <w:rPr>
          <w:rFonts w:ascii="Calibri" w:hAnsi="Calibri" w:cstheme="minorHAnsi"/>
          <w:sz w:val="24"/>
          <w:szCs w:val="22"/>
        </w:rPr>
      </w:pPr>
      <w:r w:rsidRPr="00B10A08">
        <w:rPr>
          <w:rFonts w:ascii="Calibri" w:hAnsi="Calibri" w:cstheme="minorHAnsi"/>
          <w:sz w:val="24"/>
          <w:szCs w:val="22"/>
        </w:rPr>
        <w:t>ogólnopolsk</w:t>
      </w:r>
      <w:r w:rsidR="000F68AD" w:rsidRPr="00B10A08">
        <w:rPr>
          <w:rFonts w:ascii="Calibri" w:hAnsi="Calibri" w:cstheme="minorHAnsi"/>
          <w:sz w:val="24"/>
          <w:szCs w:val="22"/>
        </w:rPr>
        <w:t>ą</w:t>
      </w:r>
      <w:r w:rsidRPr="00B10A08">
        <w:rPr>
          <w:rFonts w:ascii="Calibri" w:hAnsi="Calibri" w:cstheme="minorHAnsi"/>
          <w:sz w:val="24"/>
          <w:szCs w:val="22"/>
        </w:rPr>
        <w:t xml:space="preserve"> imprez</w:t>
      </w:r>
      <w:r w:rsidR="000F68AD" w:rsidRPr="00B10A08">
        <w:rPr>
          <w:rFonts w:ascii="Calibri" w:hAnsi="Calibri" w:cstheme="minorHAnsi"/>
          <w:sz w:val="24"/>
          <w:szCs w:val="22"/>
        </w:rPr>
        <w:t>ę</w:t>
      </w:r>
      <w:r w:rsidRPr="00B10A08">
        <w:rPr>
          <w:rFonts w:ascii="Calibri" w:hAnsi="Calibri" w:cstheme="minorHAnsi"/>
          <w:sz w:val="24"/>
          <w:szCs w:val="22"/>
        </w:rPr>
        <w:t xml:space="preserve"> kulturaln</w:t>
      </w:r>
      <w:r w:rsidR="000F68AD" w:rsidRPr="00B10A08">
        <w:rPr>
          <w:rFonts w:ascii="Calibri" w:hAnsi="Calibri" w:cstheme="minorHAnsi"/>
          <w:sz w:val="24"/>
          <w:szCs w:val="22"/>
        </w:rPr>
        <w:t>ą</w:t>
      </w:r>
      <w:r w:rsidRPr="00B10A08">
        <w:rPr>
          <w:rFonts w:ascii="Calibri" w:hAnsi="Calibri" w:cstheme="minorHAnsi"/>
          <w:sz w:val="24"/>
          <w:szCs w:val="22"/>
        </w:rPr>
        <w:t xml:space="preserve"> lub sportow</w:t>
      </w:r>
      <w:r w:rsidR="000F68AD" w:rsidRPr="00B10A08">
        <w:rPr>
          <w:rFonts w:ascii="Calibri" w:hAnsi="Calibri" w:cstheme="minorHAnsi"/>
          <w:sz w:val="24"/>
          <w:szCs w:val="22"/>
        </w:rPr>
        <w:t>ą</w:t>
      </w:r>
      <w:r w:rsidRPr="00B10A08">
        <w:rPr>
          <w:rFonts w:ascii="Calibri" w:hAnsi="Calibri" w:cstheme="minorHAnsi"/>
          <w:sz w:val="24"/>
          <w:szCs w:val="22"/>
        </w:rPr>
        <w:t xml:space="preserve"> w któr</w:t>
      </w:r>
      <w:r w:rsidR="000F68AD" w:rsidRPr="00B10A08">
        <w:rPr>
          <w:rFonts w:ascii="Calibri" w:hAnsi="Calibri" w:cstheme="minorHAnsi"/>
          <w:sz w:val="24"/>
          <w:szCs w:val="22"/>
        </w:rPr>
        <w:t>ej</w:t>
      </w:r>
      <w:r w:rsidRPr="00B10A08">
        <w:rPr>
          <w:rFonts w:ascii="Calibri" w:hAnsi="Calibri" w:cstheme="minorHAnsi"/>
          <w:sz w:val="24"/>
          <w:szCs w:val="22"/>
        </w:rPr>
        <w:t xml:space="preserve"> impreza finałowa powiązana jest z</w:t>
      </w:r>
      <w:r w:rsidR="000F68AD" w:rsidRPr="00B10A08">
        <w:rPr>
          <w:rFonts w:ascii="Calibri" w:hAnsi="Calibri" w:cstheme="minorHAnsi"/>
          <w:sz w:val="24"/>
          <w:szCs w:val="22"/>
        </w:rPr>
        <w:t> </w:t>
      </w:r>
      <w:r w:rsidRPr="00B10A08">
        <w:rPr>
          <w:rFonts w:ascii="Calibri" w:hAnsi="Calibri" w:cstheme="minorHAnsi"/>
          <w:sz w:val="24"/>
          <w:szCs w:val="22"/>
        </w:rPr>
        <w:t>organizacją cyklu imprez regionalnych</w:t>
      </w:r>
      <w:r w:rsidR="00932C02" w:rsidRPr="00B10A08">
        <w:rPr>
          <w:rFonts w:ascii="Calibri" w:hAnsi="Calibri" w:cstheme="minorHAnsi"/>
          <w:sz w:val="24"/>
          <w:szCs w:val="22"/>
        </w:rPr>
        <w:t>,</w:t>
      </w:r>
    </w:p>
    <w:p w14:paraId="4AF58613" w14:textId="6D365378" w:rsidR="00A41474" w:rsidRPr="00B10A08" w:rsidRDefault="62E1D66D" w:rsidP="57CD7570">
      <w:pPr>
        <w:pStyle w:val="Akapitzlist"/>
        <w:numPr>
          <w:ilvl w:val="0"/>
          <w:numId w:val="35"/>
        </w:numPr>
        <w:spacing w:after="120" w:line="276" w:lineRule="auto"/>
        <w:ind w:left="714" w:hanging="357"/>
        <w:rPr>
          <w:rFonts w:ascii="Calibri" w:hAnsi="Calibri" w:cstheme="minorBidi"/>
          <w:sz w:val="24"/>
        </w:rPr>
      </w:pPr>
      <w:r w:rsidRPr="57CD7570">
        <w:rPr>
          <w:rFonts w:ascii="Calibri" w:hAnsi="Calibri" w:cstheme="minorBidi"/>
          <w:sz w:val="24"/>
        </w:rPr>
        <w:t>inn</w:t>
      </w:r>
      <w:r w:rsidR="3017E61C" w:rsidRPr="57CD7570">
        <w:rPr>
          <w:rFonts w:ascii="Calibri" w:hAnsi="Calibri" w:cstheme="minorBidi"/>
          <w:sz w:val="24"/>
        </w:rPr>
        <w:t>ą</w:t>
      </w:r>
      <w:r w:rsidRPr="57CD7570">
        <w:rPr>
          <w:rFonts w:ascii="Calibri" w:hAnsi="Calibri" w:cstheme="minorBidi"/>
          <w:sz w:val="24"/>
        </w:rPr>
        <w:t xml:space="preserve"> (niż kulturaln</w:t>
      </w:r>
      <w:r w:rsidR="3017E61C" w:rsidRPr="57CD7570">
        <w:rPr>
          <w:rFonts w:ascii="Calibri" w:hAnsi="Calibri" w:cstheme="minorBidi"/>
          <w:sz w:val="24"/>
        </w:rPr>
        <w:t>a</w:t>
      </w:r>
      <w:r w:rsidRPr="57CD7570">
        <w:rPr>
          <w:rFonts w:ascii="Calibri" w:hAnsi="Calibri" w:cstheme="minorBidi"/>
          <w:sz w:val="24"/>
        </w:rPr>
        <w:t xml:space="preserve"> lub sportow</w:t>
      </w:r>
      <w:r w:rsidR="3017E61C" w:rsidRPr="57CD7570">
        <w:rPr>
          <w:rFonts w:ascii="Calibri" w:hAnsi="Calibri" w:cstheme="minorBidi"/>
          <w:sz w:val="24"/>
        </w:rPr>
        <w:t>a</w:t>
      </w:r>
      <w:r w:rsidRPr="57CD7570">
        <w:rPr>
          <w:rFonts w:ascii="Calibri" w:hAnsi="Calibri" w:cstheme="minorBidi"/>
          <w:sz w:val="24"/>
        </w:rPr>
        <w:t>) ogólnopolsk</w:t>
      </w:r>
      <w:r w:rsidR="3017E61C" w:rsidRPr="57CD7570">
        <w:rPr>
          <w:rFonts w:ascii="Calibri" w:hAnsi="Calibri" w:cstheme="minorBidi"/>
          <w:sz w:val="24"/>
        </w:rPr>
        <w:t>ą</w:t>
      </w:r>
      <w:r w:rsidRPr="57CD7570">
        <w:rPr>
          <w:rFonts w:ascii="Calibri" w:hAnsi="Calibri" w:cstheme="minorBidi"/>
          <w:sz w:val="24"/>
        </w:rPr>
        <w:t xml:space="preserve"> imprez</w:t>
      </w:r>
      <w:r w:rsidR="3017E61C" w:rsidRPr="57CD7570">
        <w:rPr>
          <w:rFonts w:ascii="Calibri" w:hAnsi="Calibri" w:cstheme="minorBidi"/>
          <w:sz w:val="24"/>
        </w:rPr>
        <w:t>ę</w:t>
      </w:r>
      <w:r w:rsidRPr="57CD7570">
        <w:rPr>
          <w:rFonts w:ascii="Calibri" w:hAnsi="Calibri" w:cstheme="minorBidi"/>
          <w:sz w:val="24"/>
        </w:rPr>
        <w:t xml:space="preserve"> promując</w:t>
      </w:r>
      <w:r w:rsidR="3017E61C" w:rsidRPr="57CD7570">
        <w:rPr>
          <w:rFonts w:ascii="Calibri" w:hAnsi="Calibri" w:cstheme="minorBidi"/>
          <w:sz w:val="24"/>
        </w:rPr>
        <w:t>ą</w:t>
      </w:r>
      <w:r w:rsidRPr="57CD7570">
        <w:rPr>
          <w:rFonts w:ascii="Calibri" w:hAnsi="Calibri" w:cstheme="minorBidi"/>
          <w:sz w:val="24"/>
        </w:rPr>
        <w:t xml:space="preserve"> aktywność społeczną lub zawodową osób</w:t>
      </w:r>
      <w:r w:rsidR="325B69D2" w:rsidRPr="57CD7570">
        <w:rPr>
          <w:rFonts w:ascii="Calibri" w:hAnsi="Calibri" w:cstheme="minorBidi"/>
          <w:sz w:val="24"/>
        </w:rPr>
        <w:t xml:space="preserve"> z</w:t>
      </w:r>
      <w:r w:rsidRPr="57CD7570">
        <w:rPr>
          <w:rFonts w:ascii="Calibri" w:hAnsi="Calibri" w:cstheme="minorBidi"/>
          <w:sz w:val="24"/>
        </w:rPr>
        <w:t xml:space="preserve"> niepełnosprawn</w:t>
      </w:r>
      <w:r w:rsidR="12B7FBF2" w:rsidRPr="57CD7570">
        <w:rPr>
          <w:rFonts w:ascii="Calibri" w:hAnsi="Calibri" w:cstheme="minorBidi"/>
          <w:sz w:val="24"/>
        </w:rPr>
        <w:t>ościami</w:t>
      </w:r>
      <w:r w:rsidR="0FE9D313" w:rsidRPr="57CD7570">
        <w:rPr>
          <w:rFonts w:ascii="Calibri" w:hAnsi="Calibri" w:cstheme="minorBidi"/>
          <w:sz w:val="24"/>
        </w:rPr>
        <w:t>,</w:t>
      </w:r>
    </w:p>
    <w:p w14:paraId="48256A8F" w14:textId="582D1F33" w:rsidR="00A41474" w:rsidRPr="00B10A08" w:rsidRDefault="62E1D66D" w:rsidP="00C623F3">
      <w:pPr>
        <w:pStyle w:val="Akapitzlist"/>
        <w:numPr>
          <w:ilvl w:val="0"/>
          <w:numId w:val="35"/>
        </w:numPr>
        <w:spacing w:after="120" w:line="276" w:lineRule="auto"/>
        <w:ind w:left="714" w:hanging="357"/>
        <w:contextualSpacing w:val="0"/>
        <w:rPr>
          <w:rFonts w:ascii="Calibri" w:hAnsi="Calibri" w:cstheme="minorBidi"/>
          <w:sz w:val="24"/>
        </w:rPr>
      </w:pPr>
      <w:r w:rsidRPr="57CD7570">
        <w:rPr>
          <w:rFonts w:ascii="Calibri" w:hAnsi="Calibri" w:cstheme="minorBidi"/>
          <w:sz w:val="24"/>
        </w:rPr>
        <w:t>inn</w:t>
      </w:r>
      <w:r w:rsidR="3017E61C" w:rsidRPr="57CD7570">
        <w:rPr>
          <w:rFonts w:ascii="Calibri" w:hAnsi="Calibri" w:cstheme="minorBidi"/>
          <w:sz w:val="24"/>
        </w:rPr>
        <w:t>ą</w:t>
      </w:r>
      <w:r w:rsidRPr="57CD7570">
        <w:rPr>
          <w:rFonts w:ascii="Calibri" w:hAnsi="Calibri" w:cstheme="minorBidi"/>
          <w:sz w:val="24"/>
        </w:rPr>
        <w:t xml:space="preserve"> (niż kultural</w:t>
      </w:r>
      <w:r w:rsidR="3017E61C" w:rsidRPr="57CD7570">
        <w:rPr>
          <w:rFonts w:ascii="Calibri" w:hAnsi="Calibri" w:cstheme="minorBidi"/>
          <w:sz w:val="24"/>
        </w:rPr>
        <w:t>na</w:t>
      </w:r>
      <w:r w:rsidRPr="57CD7570">
        <w:rPr>
          <w:rFonts w:ascii="Calibri" w:hAnsi="Calibri" w:cstheme="minorBidi"/>
          <w:sz w:val="24"/>
        </w:rPr>
        <w:t xml:space="preserve"> lub sportow</w:t>
      </w:r>
      <w:r w:rsidR="3017E61C" w:rsidRPr="57CD7570">
        <w:rPr>
          <w:rFonts w:ascii="Calibri" w:hAnsi="Calibri" w:cstheme="minorBidi"/>
          <w:sz w:val="24"/>
        </w:rPr>
        <w:t>a</w:t>
      </w:r>
      <w:r w:rsidRPr="57CD7570">
        <w:rPr>
          <w:rFonts w:ascii="Calibri" w:hAnsi="Calibri" w:cstheme="minorBidi"/>
          <w:sz w:val="24"/>
        </w:rPr>
        <w:t>) ogólnopolsk</w:t>
      </w:r>
      <w:r w:rsidR="3017E61C" w:rsidRPr="57CD7570">
        <w:rPr>
          <w:rFonts w:ascii="Calibri" w:hAnsi="Calibri" w:cstheme="minorBidi"/>
          <w:sz w:val="24"/>
        </w:rPr>
        <w:t>ą</w:t>
      </w:r>
      <w:r w:rsidRPr="57CD7570">
        <w:rPr>
          <w:rFonts w:ascii="Calibri" w:hAnsi="Calibri" w:cstheme="minorBidi"/>
          <w:sz w:val="24"/>
        </w:rPr>
        <w:t xml:space="preserve"> imprez</w:t>
      </w:r>
      <w:r w:rsidR="3017E61C" w:rsidRPr="57CD7570">
        <w:rPr>
          <w:rFonts w:ascii="Calibri" w:hAnsi="Calibri" w:cstheme="minorBidi"/>
          <w:sz w:val="24"/>
        </w:rPr>
        <w:t>ę</w:t>
      </w:r>
      <w:r w:rsidRPr="57CD7570">
        <w:rPr>
          <w:rFonts w:ascii="Calibri" w:hAnsi="Calibri" w:cstheme="minorBidi"/>
          <w:sz w:val="24"/>
        </w:rPr>
        <w:t xml:space="preserve"> promując</w:t>
      </w:r>
      <w:r w:rsidR="3017E61C" w:rsidRPr="57CD7570">
        <w:rPr>
          <w:rFonts w:ascii="Calibri" w:hAnsi="Calibri" w:cstheme="minorBidi"/>
          <w:sz w:val="24"/>
        </w:rPr>
        <w:t>ą</w:t>
      </w:r>
      <w:r w:rsidRPr="57CD7570">
        <w:rPr>
          <w:rFonts w:ascii="Calibri" w:hAnsi="Calibri" w:cstheme="minorBidi"/>
          <w:sz w:val="24"/>
        </w:rPr>
        <w:t xml:space="preserve"> aktywność społeczną lub zawodową osób</w:t>
      </w:r>
      <w:r w:rsidR="0A9A4B6A" w:rsidRPr="57CD7570">
        <w:rPr>
          <w:rFonts w:ascii="Calibri" w:hAnsi="Calibri" w:cstheme="minorBidi"/>
          <w:sz w:val="24"/>
        </w:rPr>
        <w:t xml:space="preserve"> z</w:t>
      </w:r>
      <w:r w:rsidRPr="57CD7570">
        <w:rPr>
          <w:rFonts w:ascii="Calibri" w:hAnsi="Calibri" w:cstheme="minorBidi"/>
          <w:sz w:val="24"/>
        </w:rPr>
        <w:t xml:space="preserve"> niepełnosprawn</w:t>
      </w:r>
      <w:r w:rsidR="786EAE8B" w:rsidRPr="57CD7570">
        <w:rPr>
          <w:rFonts w:ascii="Calibri" w:hAnsi="Calibri" w:cstheme="minorBidi"/>
          <w:sz w:val="24"/>
        </w:rPr>
        <w:t>ościami</w:t>
      </w:r>
      <w:r w:rsidRPr="57CD7570">
        <w:rPr>
          <w:rFonts w:ascii="Calibri" w:hAnsi="Calibri" w:cstheme="minorBidi"/>
          <w:sz w:val="24"/>
        </w:rPr>
        <w:t>, w któr</w:t>
      </w:r>
      <w:r w:rsidR="3017E61C" w:rsidRPr="57CD7570">
        <w:rPr>
          <w:rFonts w:ascii="Calibri" w:hAnsi="Calibri" w:cstheme="minorBidi"/>
          <w:sz w:val="24"/>
        </w:rPr>
        <w:t>ej</w:t>
      </w:r>
      <w:r w:rsidRPr="57CD7570">
        <w:rPr>
          <w:rFonts w:ascii="Calibri" w:hAnsi="Calibri" w:cstheme="minorBidi"/>
          <w:sz w:val="24"/>
        </w:rPr>
        <w:t xml:space="preserve"> impreza finałowa powiązana jest z</w:t>
      </w:r>
      <w:r w:rsidR="3017E61C" w:rsidRPr="57CD7570">
        <w:rPr>
          <w:rFonts w:ascii="Calibri" w:hAnsi="Calibri" w:cstheme="minorBidi"/>
          <w:sz w:val="24"/>
        </w:rPr>
        <w:t> </w:t>
      </w:r>
      <w:r w:rsidRPr="57CD7570">
        <w:rPr>
          <w:rFonts w:ascii="Calibri" w:hAnsi="Calibri" w:cstheme="minorBidi"/>
          <w:sz w:val="24"/>
        </w:rPr>
        <w:t>organizacją cyklu imprez regionalnych;</w:t>
      </w:r>
    </w:p>
    <w:p w14:paraId="5E75D0C1" w14:textId="7185665D" w:rsidR="00BD60ED" w:rsidRDefault="00A41474" w:rsidP="00FE7744">
      <w:pPr>
        <w:pStyle w:val="Akapitzlist"/>
        <w:numPr>
          <w:ilvl w:val="0"/>
          <w:numId w:val="34"/>
        </w:numPr>
        <w:spacing w:after="120" w:line="276" w:lineRule="auto"/>
        <w:ind w:left="357" w:hanging="357"/>
        <w:contextualSpacing w:val="0"/>
        <w:rPr>
          <w:rFonts w:ascii="Calibri" w:hAnsi="Calibri" w:cstheme="minorHAnsi"/>
          <w:sz w:val="24"/>
        </w:rPr>
      </w:pPr>
      <w:r w:rsidRPr="00107045">
        <w:rPr>
          <w:rFonts w:ascii="Calibri" w:hAnsi="Calibri" w:cstheme="minorHAnsi"/>
          <w:sz w:val="24"/>
        </w:rPr>
        <w:t>musi</w:t>
      </w:r>
      <w:r w:rsidR="000F68AD" w:rsidRPr="00107045">
        <w:rPr>
          <w:rFonts w:ascii="Calibri" w:hAnsi="Calibri" w:cstheme="minorHAnsi"/>
          <w:sz w:val="24"/>
        </w:rPr>
        <w:t>sz</w:t>
      </w:r>
      <w:r w:rsidRPr="00107045">
        <w:rPr>
          <w:rFonts w:ascii="Calibri" w:hAnsi="Calibri" w:cstheme="minorHAnsi"/>
          <w:sz w:val="24"/>
        </w:rPr>
        <w:t xml:space="preserve"> </w:t>
      </w:r>
      <w:r w:rsidR="000F68AD" w:rsidRPr="00107045">
        <w:rPr>
          <w:rFonts w:ascii="Calibri" w:hAnsi="Calibri" w:cstheme="minorHAnsi"/>
          <w:sz w:val="24"/>
        </w:rPr>
        <w:t>zapewnić</w:t>
      </w:r>
      <w:r w:rsidRPr="00107045">
        <w:rPr>
          <w:rFonts w:ascii="Calibri" w:hAnsi="Calibri" w:cstheme="minorHAnsi"/>
          <w:sz w:val="24"/>
        </w:rPr>
        <w:t xml:space="preserve"> udział beneficjentów ostatecznych z co najmniej ośmiu województw;</w:t>
      </w:r>
      <w:r w:rsidR="00E93694" w:rsidRPr="00107045">
        <w:rPr>
          <w:rFonts w:ascii="Calibri" w:hAnsi="Calibri" w:cstheme="minorHAnsi"/>
          <w:sz w:val="24"/>
        </w:rPr>
        <w:t xml:space="preserve"> </w:t>
      </w:r>
      <w:r w:rsidRPr="00107045">
        <w:rPr>
          <w:rFonts w:ascii="Calibri" w:hAnsi="Calibri" w:cstheme="minorHAnsi"/>
          <w:sz w:val="24"/>
        </w:rPr>
        <w:t xml:space="preserve">jeżeli </w:t>
      </w:r>
      <w:r w:rsidR="000F68AD" w:rsidRPr="00107045">
        <w:rPr>
          <w:rFonts w:ascii="Calibri" w:hAnsi="Calibri" w:cstheme="minorHAnsi"/>
          <w:sz w:val="24"/>
        </w:rPr>
        <w:t xml:space="preserve">Twój </w:t>
      </w:r>
      <w:r w:rsidRPr="00107045">
        <w:rPr>
          <w:rFonts w:ascii="Calibri" w:hAnsi="Calibri" w:cstheme="minorHAnsi"/>
          <w:sz w:val="24"/>
        </w:rPr>
        <w:t>projekt dotyczy kilku imprez – udział beneficjentów ostatecznych z co najmniej ośmiu województw musi</w:t>
      </w:r>
      <w:r w:rsidR="000F68AD" w:rsidRPr="00107045">
        <w:rPr>
          <w:rFonts w:ascii="Calibri" w:hAnsi="Calibri" w:cstheme="minorHAnsi"/>
          <w:sz w:val="24"/>
        </w:rPr>
        <w:t>sz</w:t>
      </w:r>
      <w:r w:rsidRPr="00107045">
        <w:rPr>
          <w:rFonts w:ascii="Calibri" w:hAnsi="Calibri" w:cstheme="minorHAnsi"/>
          <w:sz w:val="24"/>
        </w:rPr>
        <w:t xml:space="preserve"> </w:t>
      </w:r>
      <w:r w:rsidR="000F68AD" w:rsidRPr="00107045">
        <w:rPr>
          <w:rFonts w:ascii="Calibri" w:hAnsi="Calibri" w:cstheme="minorHAnsi"/>
          <w:sz w:val="24"/>
        </w:rPr>
        <w:t>zapewnić</w:t>
      </w:r>
      <w:r w:rsidRPr="00107045">
        <w:rPr>
          <w:rFonts w:ascii="Calibri" w:hAnsi="Calibri" w:cstheme="minorHAnsi"/>
          <w:sz w:val="24"/>
        </w:rPr>
        <w:t xml:space="preserve"> w każdej imprezie;</w:t>
      </w:r>
    </w:p>
    <w:p w14:paraId="68D67006" w14:textId="529ACBC9" w:rsidR="00A41474" w:rsidRPr="00107045" w:rsidRDefault="000F68AD" w:rsidP="00C623F3">
      <w:pPr>
        <w:pStyle w:val="Akapitzlist"/>
        <w:numPr>
          <w:ilvl w:val="0"/>
          <w:numId w:val="34"/>
        </w:numPr>
        <w:spacing w:after="120" w:line="276" w:lineRule="auto"/>
        <w:ind w:left="357" w:hanging="357"/>
        <w:contextualSpacing w:val="0"/>
        <w:rPr>
          <w:rFonts w:ascii="Calibri" w:hAnsi="Calibri" w:cstheme="minorHAnsi"/>
          <w:sz w:val="24"/>
        </w:rPr>
      </w:pPr>
      <w:r w:rsidRPr="00107045">
        <w:rPr>
          <w:rFonts w:ascii="Calibri" w:hAnsi="Calibri" w:cstheme="minorHAnsi"/>
          <w:sz w:val="24"/>
        </w:rPr>
        <w:t xml:space="preserve">jeżeli organizujesz </w:t>
      </w:r>
      <w:r w:rsidR="00A41474" w:rsidRPr="00107045">
        <w:rPr>
          <w:rFonts w:ascii="Calibri" w:hAnsi="Calibri" w:cstheme="minorHAnsi"/>
          <w:sz w:val="24"/>
        </w:rPr>
        <w:t>ogólnopolsk</w:t>
      </w:r>
      <w:r w:rsidR="00C62175" w:rsidRPr="00107045">
        <w:rPr>
          <w:rFonts w:ascii="Calibri" w:hAnsi="Calibri" w:cstheme="minorHAnsi"/>
          <w:sz w:val="24"/>
        </w:rPr>
        <w:t>ą</w:t>
      </w:r>
      <w:r w:rsidR="00A41474" w:rsidRPr="00107045">
        <w:rPr>
          <w:rFonts w:ascii="Calibri" w:hAnsi="Calibri" w:cstheme="minorHAnsi"/>
          <w:sz w:val="24"/>
        </w:rPr>
        <w:t xml:space="preserve"> imprez</w:t>
      </w:r>
      <w:r w:rsidR="00C62175" w:rsidRPr="00107045">
        <w:rPr>
          <w:rFonts w:ascii="Calibri" w:hAnsi="Calibri" w:cstheme="minorHAnsi"/>
          <w:sz w:val="24"/>
        </w:rPr>
        <w:t>ę</w:t>
      </w:r>
      <w:r w:rsidR="00A41474" w:rsidRPr="00107045">
        <w:rPr>
          <w:rFonts w:ascii="Calibri" w:hAnsi="Calibri" w:cstheme="minorHAnsi"/>
          <w:sz w:val="24"/>
        </w:rPr>
        <w:t>, w któr</w:t>
      </w:r>
      <w:r w:rsidR="00C30007">
        <w:rPr>
          <w:rFonts w:ascii="Calibri" w:hAnsi="Calibri" w:cstheme="minorHAnsi"/>
          <w:sz w:val="24"/>
        </w:rPr>
        <w:t>ej</w:t>
      </w:r>
      <w:r w:rsidR="00A41474" w:rsidRPr="00107045">
        <w:rPr>
          <w:rFonts w:ascii="Calibri" w:hAnsi="Calibri" w:cstheme="minorHAnsi"/>
          <w:sz w:val="24"/>
        </w:rPr>
        <w:t xml:space="preserve"> impreza finałowa powiązana jest z</w:t>
      </w:r>
      <w:r w:rsidR="00C62175" w:rsidRPr="00107045">
        <w:rPr>
          <w:rFonts w:ascii="Calibri" w:hAnsi="Calibri" w:cstheme="minorHAnsi"/>
          <w:sz w:val="24"/>
        </w:rPr>
        <w:t> </w:t>
      </w:r>
      <w:r w:rsidR="00A41474" w:rsidRPr="00107045">
        <w:rPr>
          <w:rFonts w:ascii="Calibri" w:hAnsi="Calibri" w:cstheme="minorHAnsi"/>
          <w:sz w:val="24"/>
        </w:rPr>
        <w:t xml:space="preserve">organizacją cyklu imprez regionalnych warunek </w:t>
      </w:r>
      <w:r w:rsidR="00F92A2B" w:rsidRPr="00107045">
        <w:rPr>
          <w:rFonts w:ascii="Calibri" w:hAnsi="Calibri" w:cstheme="minorHAnsi"/>
          <w:sz w:val="24"/>
        </w:rPr>
        <w:t>ośmiu województw</w:t>
      </w:r>
      <w:r w:rsidR="00F92A2B" w:rsidRPr="00107045" w:rsidDel="00F92A2B">
        <w:rPr>
          <w:rFonts w:ascii="Calibri" w:hAnsi="Calibri" w:cstheme="minorHAnsi"/>
          <w:sz w:val="24"/>
        </w:rPr>
        <w:t xml:space="preserve"> </w:t>
      </w:r>
      <w:r w:rsidR="00C62175" w:rsidRPr="00107045">
        <w:rPr>
          <w:rFonts w:ascii="Calibri" w:hAnsi="Calibri" w:cstheme="minorHAnsi"/>
          <w:sz w:val="24"/>
        </w:rPr>
        <w:t xml:space="preserve">możesz odnieść </w:t>
      </w:r>
      <w:r w:rsidR="00A41474" w:rsidRPr="00107045">
        <w:rPr>
          <w:rFonts w:ascii="Calibri" w:hAnsi="Calibri" w:cstheme="minorHAnsi"/>
          <w:sz w:val="24"/>
        </w:rPr>
        <w:t xml:space="preserve">do projektu – </w:t>
      </w:r>
      <w:r w:rsidR="00C62175" w:rsidRPr="00107045">
        <w:rPr>
          <w:rFonts w:ascii="Calibri" w:hAnsi="Calibri" w:cstheme="minorHAnsi"/>
          <w:sz w:val="24"/>
        </w:rPr>
        <w:t xml:space="preserve">warunku tego nie zbadamy dla </w:t>
      </w:r>
      <w:r w:rsidR="00A41474" w:rsidRPr="00107045">
        <w:rPr>
          <w:rFonts w:ascii="Calibri" w:hAnsi="Calibri" w:cstheme="minorHAnsi"/>
          <w:sz w:val="24"/>
        </w:rPr>
        <w:t xml:space="preserve">poszczególnych imprez regionalnych, jak również </w:t>
      </w:r>
      <w:r w:rsidR="00C62175" w:rsidRPr="00107045">
        <w:rPr>
          <w:rFonts w:ascii="Calibri" w:hAnsi="Calibri" w:cstheme="minorHAnsi"/>
          <w:sz w:val="24"/>
        </w:rPr>
        <w:t xml:space="preserve">dla </w:t>
      </w:r>
      <w:r w:rsidR="00A41474" w:rsidRPr="00107045">
        <w:rPr>
          <w:rFonts w:ascii="Calibri" w:hAnsi="Calibri" w:cstheme="minorHAnsi"/>
          <w:sz w:val="24"/>
        </w:rPr>
        <w:t>imprezy finałowej;</w:t>
      </w:r>
    </w:p>
    <w:p w14:paraId="05949650" w14:textId="10EA3E97" w:rsidR="00406E48" w:rsidRDefault="00C62175" w:rsidP="00FE7744">
      <w:pPr>
        <w:pStyle w:val="Akapitzlist"/>
        <w:numPr>
          <w:ilvl w:val="0"/>
          <w:numId w:val="34"/>
        </w:numPr>
        <w:spacing w:after="120" w:line="276" w:lineRule="auto"/>
        <w:ind w:left="357" w:hanging="357"/>
        <w:contextualSpacing w:val="0"/>
        <w:rPr>
          <w:rFonts w:ascii="Calibri" w:hAnsi="Calibri" w:cstheme="minorHAnsi"/>
          <w:sz w:val="24"/>
        </w:rPr>
      </w:pPr>
      <w:r w:rsidRPr="00107045">
        <w:rPr>
          <w:rFonts w:ascii="Calibri" w:hAnsi="Calibri" w:cstheme="minorHAnsi"/>
          <w:sz w:val="24"/>
        </w:rPr>
        <w:t xml:space="preserve">musisz </w:t>
      </w:r>
      <w:r w:rsidR="00A41474" w:rsidRPr="00107045">
        <w:rPr>
          <w:rFonts w:ascii="Calibri" w:hAnsi="Calibri" w:cstheme="minorHAnsi"/>
          <w:sz w:val="24"/>
        </w:rPr>
        <w:t>zapewnić równy dostęp do udziału w projekcie beneficjentom ostatecznym z</w:t>
      </w:r>
      <w:r w:rsidR="00D210A7" w:rsidRPr="00107045">
        <w:rPr>
          <w:rFonts w:ascii="Calibri" w:hAnsi="Calibri" w:cstheme="minorHAnsi"/>
          <w:sz w:val="24"/>
        </w:rPr>
        <w:t> </w:t>
      </w:r>
      <w:r w:rsidR="00A41474" w:rsidRPr="00107045">
        <w:rPr>
          <w:rFonts w:ascii="Calibri" w:hAnsi="Calibri" w:cstheme="minorHAnsi"/>
          <w:sz w:val="24"/>
        </w:rPr>
        <w:t>poszczególnych województw (</w:t>
      </w:r>
      <w:r w:rsidR="00C02DBA" w:rsidRPr="007717F0">
        <w:rPr>
          <w:rFonts w:ascii="Calibri" w:hAnsi="Calibri" w:cstheme="minorHAnsi"/>
          <w:sz w:val="24"/>
        </w:rPr>
        <w:t xml:space="preserve">na przykład: </w:t>
      </w:r>
      <w:r w:rsidR="00A41474" w:rsidRPr="00107045">
        <w:rPr>
          <w:rFonts w:ascii="Calibri" w:hAnsi="Calibri" w:cstheme="minorHAnsi"/>
          <w:sz w:val="24"/>
        </w:rPr>
        <w:t xml:space="preserve">działania rekrutacyjne </w:t>
      </w:r>
      <w:r w:rsidRPr="00107045">
        <w:rPr>
          <w:rFonts w:ascii="Calibri" w:hAnsi="Calibri" w:cstheme="minorHAnsi"/>
          <w:sz w:val="24"/>
        </w:rPr>
        <w:t xml:space="preserve">musisz prowadzić </w:t>
      </w:r>
      <w:r w:rsidR="00A41474" w:rsidRPr="00107045">
        <w:rPr>
          <w:rFonts w:ascii="Calibri" w:hAnsi="Calibri" w:cstheme="minorHAnsi"/>
          <w:sz w:val="24"/>
        </w:rPr>
        <w:t>na</w:t>
      </w:r>
      <w:r w:rsidR="00B10A08">
        <w:rPr>
          <w:rFonts w:ascii="Calibri" w:hAnsi="Calibri" w:cstheme="minorHAnsi"/>
          <w:sz w:val="24"/>
        </w:rPr>
        <w:t> </w:t>
      </w:r>
      <w:r w:rsidR="00A41474" w:rsidRPr="00107045">
        <w:rPr>
          <w:rFonts w:ascii="Calibri" w:hAnsi="Calibri" w:cstheme="minorHAnsi"/>
          <w:sz w:val="24"/>
        </w:rPr>
        <w:t>terenie danych województw w jednakowym zakresie);</w:t>
      </w:r>
    </w:p>
    <w:p w14:paraId="30571F67" w14:textId="0D7EAAE8" w:rsidR="00A41474" w:rsidRPr="00107045" w:rsidRDefault="00A41474" w:rsidP="00FE7744">
      <w:pPr>
        <w:pStyle w:val="Akapitzlist"/>
        <w:numPr>
          <w:ilvl w:val="0"/>
          <w:numId w:val="34"/>
        </w:numPr>
        <w:spacing w:after="120" w:line="276" w:lineRule="auto"/>
        <w:ind w:left="357" w:hanging="357"/>
        <w:contextualSpacing w:val="0"/>
        <w:rPr>
          <w:rFonts w:ascii="Calibri" w:hAnsi="Calibri" w:cstheme="minorHAnsi"/>
          <w:sz w:val="24"/>
        </w:rPr>
      </w:pPr>
      <w:r w:rsidRPr="00107045">
        <w:rPr>
          <w:rFonts w:ascii="Calibri" w:hAnsi="Calibri" w:cstheme="minorHAnsi"/>
          <w:sz w:val="24"/>
        </w:rPr>
        <w:t xml:space="preserve">impreza (w przypadku kilku imprez – każda </w:t>
      </w:r>
      <w:r w:rsidR="00C62175" w:rsidRPr="00107045">
        <w:rPr>
          <w:rFonts w:ascii="Calibri" w:hAnsi="Calibri" w:cstheme="minorHAnsi"/>
          <w:sz w:val="24"/>
        </w:rPr>
        <w:t>z</w:t>
      </w:r>
      <w:r w:rsidRPr="00107045">
        <w:rPr>
          <w:rFonts w:ascii="Calibri" w:hAnsi="Calibri" w:cstheme="minorHAnsi"/>
          <w:sz w:val="24"/>
        </w:rPr>
        <w:t xml:space="preserve"> imprez) musi</w:t>
      </w:r>
      <w:r w:rsidR="00D210A7" w:rsidRPr="00107045">
        <w:rPr>
          <w:rFonts w:ascii="Calibri" w:hAnsi="Calibri" w:cstheme="minorHAnsi"/>
          <w:sz w:val="24"/>
        </w:rPr>
        <w:t xml:space="preserve"> być</w:t>
      </w:r>
      <w:r w:rsidRPr="00107045">
        <w:rPr>
          <w:rFonts w:ascii="Calibri" w:hAnsi="Calibri" w:cstheme="minorHAnsi"/>
          <w:sz w:val="24"/>
        </w:rPr>
        <w:t>:</w:t>
      </w:r>
    </w:p>
    <w:p w14:paraId="195C8FEE" w14:textId="43671E61" w:rsidR="00A41474" w:rsidRPr="00B10A08" w:rsidRDefault="00A41474" w:rsidP="00FE7744">
      <w:pPr>
        <w:pStyle w:val="Akapitzlist"/>
        <w:numPr>
          <w:ilvl w:val="0"/>
          <w:numId w:val="35"/>
        </w:numPr>
        <w:spacing w:after="120" w:line="276" w:lineRule="auto"/>
        <w:ind w:left="714" w:hanging="357"/>
        <w:contextualSpacing w:val="0"/>
        <w:rPr>
          <w:rFonts w:ascii="Calibri" w:hAnsi="Calibri" w:cstheme="minorHAnsi"/>
          <w:sz w:val="24"/>
          <w:szCs w:val="22"/>
        </w:rPr>
      </w:pPr>
      <w:r w:rsidRPr="00B10A08">
        <w:rPr>
          <w:rFonts w:ascii="Calibri" w:hAnsi="Calibri" w:cstheme="minorHAnsi"/>
          <w:sz w:val="24"/>
          <w:szCs w:val="22"/>
        </w:rPr>
        <w:t>otwart</w:t>
      </w:r>
      <w:r w:rsidR="00D210A7" w:rsidRPr="00B10A08">
        <w:rPr>
          <w:rFonts w:ascii="Calibri" w:hAnsi="Calibri" w:cstheme="minorHAnsi"/>
          <w:sz w:val="24"/>
          <w:szCs w:val="22"/>
        </w:rPr>
        <w:t>a</w:t>
      </w:r>
      <w:r w:rsidRPr="00B10A08">
        <w:rPr>
          <w:rFonts w:ascii="Calibri" w:hAnsi="Calibri" w:cstheme="minorHAnsi"/>
          <w:sz w:val="24"/>
          <w:szCs w:val="22"/>
        </w:rPr>
        <w:t xml:space="preserve"> (tj. z udziałem publiczności)</w:t>
      </w:r>
      <w:r w:rsidR="00932C02" w:rsidRPr="00B10A08">
        <w:rPr>
          <w:rFonts w:ascii="Calibri" w:hAnsi="Calibri" w:cstheme="minorHAnsi"/>
          <w:sz w:val="24"/>
          <w:szCs w:val="22"/>
        </w:rPr>
        <w:t>,</w:t>
      </w:r>
    </w:p>
    <w:p w14:paraId="7906601F" w14:textId="77777777" w:rsidR="004E5844" w:rsidRPr="00B10A08" w:rsidRDefault="00A41474" w:rsidP="00FE7744">
      <w:pPr>
        <w:pStyle w:val="Akapitzlist"/>
        <w:numPr>
          <w:ilvl w:val="0"/>
          <w:numId w:val="35"/>
        </w:numPr>
        <w:spacing w:after="120" w:line="276" w:lineRule="auto"/>
        <w:ind w:left="714" w:hanging="357"/>
        <w:contextualSpacing w:val="0"/>
        <w:rPr>
          <w:rFonts w:ascii="Calibri" w:hAnsi="Calibri" w:cstheme="minorHAnsi"/>
          <w:sz w:val="24"/>
          <w:szCs w:val="22"/>
        </w:rPr>
      </w:pPr>
      <w:r w:rsidRPr="00B10A08">
        <w:rPr>
          <w:rFonts w:ascii="Calibri" w:hAnsi="Calibri" w:cstheme="minorHAnsi"/>
          <w:sz w:val="24"/>
          <w:szCs w:val="22"/>
        </w:rPr>
        <w:t xml:space="preserve">prezentowana w mediach ogólnopolskich (w tym poprzez telewizję ogólnopolską) – </w:t>
      </w:r>
      <w:r w:rsidR="00D210A7" w:rsidRPr="00B10A08">
        <w:rPr>
          <w:rFonts w:ascii="Calibri" w:hAnsi="Calibri" w:cstheme="minorHAnsi"/>
          <w:sz w:val="24"/>
          <w:szCs w:val="22"/>
        </w:rPr>
        <w:t>warunku nie musisz spełniać</w:t>
      </w:r>
      <w:r w:rsidR="004E5844" w:rsidRPr="00B10A08">
        <w:rPr>
          <w:rFonts w:ascii="Calibri" w:hAnsi="Calibri" w:cstheme="minorHAnsi"/>
          <w:sz w:val="24"/>
          <w:szCs w:val="22"/>
        </w:rPr>
        <w:t>:</w:t>
      </w:r>
    </w:p>
    <w:p w14:paraId="2C884386" w14:textId="5612C410" w:rsidR="004E5844" w:rsidRPr="004E5844" w:rsidRDefault="00D210A7" w:rsidP="00FE7744">
      <w:pPr>
        <w:pStyle w:val="Akapitzlist"/>
        <w:numPr>
          <w:ilvl w:val="0"/>
          <w:numId w:val="53"/>
        </w:numPr>
        <w:spacing w:after="120" w:line="276" w:lineRule="auto"/>
        <w:ind w:left="1071" w:hanging="357"/>
        <w:contextualSpacing w:val="0"/>
        <w:rPr>
          <w:rFonts w:ascii="Calibri" w:hAnsi="Calibri" w:cstheme="minorHAnsi"/>
          <w:sz w:val="24"/>
        </w:rPr>
      </w:pPr>
      <w:r w:rsidRPr="004E5844">
        <w:rPr>
          <w:rFonts w:ascii="Calibri" w:hAnsi="Calibri" w:cstheme="minorHAnsi"/>
          <w:sz w:val="24"/>
        </w:rPr>
        <w:t xml:space="preserve">dla imprez regionalnych </w:t>
      </w:r>
      <w:r w:rsidR="00245741" w:rsidRPr="004E5844">
        <w:rPr>
          <w:rFonts w:ascii="Calibri" w:hAnsi="Calibri" w:cstheme="minorHAnsi"/>
          <w:sz w:val="24"/>
        </w:rPr>
        <w:t>powiązanych z imprezą</w:t>
      </w:r>
      <w:r w:rsidR="00A41474" w:rsidRPr="004E5844">
        <w:rPr>
          <w:rFonts w:ascii="Calibri" w:hAnsi="Calibri" w:cstheme="minorHAnsi"/>
          <w:sz w:val="24"/>
        </w:rPr>
        <w:t xml:space="preserve"> finałow</w:t>
      </w:r>
      <w:r w:rsidR="00245741" w:rsidRPr="004E5844">
        <w:rPr>
          <w:rFonts w:ascii="Calibri" w:hAnsi="Calibri" w:cstheme="minorHAnsi"/>
          <w:sz w:val="24"/>
        </w:rPr>
        <w:t>ą</w:t>
      </w:r>
      <w:r w:rsidR="00DB4A20">
        <w:rPr>
          <w:rFonts w:ascii="Calibri" w:hAnsi="Calibri" w:cstheme="minorHAnsi"/>
          <w:sz w:val="24"/>
        </w:rPr>
        <w:t xml:space="preserve"> lub</w:t>
      </w:r>
    </w:p>
    <w:p w14:paraId="0F0A6B51" w14:textId="2DE7EAF5" w:rsidR="00730D4B" w:rsidRPr="004E5844" w:rsidRDefault="77A08C41" w:rsidP="57CD7570">
      <w:pPr>
        <w:pStyle w:val="Akapitzlist"/>
        <w:numPr>
          <w:ilvl w:val="0"/>
          <w:numId w:val="53"/>
        </w:numPr>
        <w:spacing w:after="120" w:line="276" w:lineRule="auto"/>
        <w:rPr>
          <w:rFonts w:ascii="Calibri" w:hAnsi="Calibri" w:cstheme="minorBidi"/>
          <w:sz w:val="24"/>
        </w:rPr>
      </w:pPr>
      <w:r w:rsidRPr="57CD7570">
        <w:rPr>
          <w:rFonts w:ascii="Calibri" w:hAnsi="Calibri" w:cstheme="minorBidi"/>
          <w:sz w:val="24"/>
        </w:rPr>
        <w:t xml:space="preserve">jeżeli zaplanujesz działania skierowane do </w:t>
      </w:r>
      <w:bookmarkStart w:id="58" w:name="_Hlk199342624"/>
      <w:r w:rsidR="00C623F3">
        <w:rPr>
          <w:rFonts w:ascii="Calibri" w:hAnsi="Calibri" w:cstheme="minorBidi"/>
          <w:sz w:val="24"/>
        </w:rPr>
        <w:t xml:space="preserve">beneficjentów ostatecznych oraz </w:t>
      </w:r>
      <w:bookmarkEnd w:id="58"/>
      <w:r w:rsidRPr="57CD7570">
        <w:rPr>
          <w:rFonts w:ascii="Calibri" w:hAnsi="Calibri" w:cstheme="minorBidi"/>
          <w:sz w:val="24"/>
        </w:rPr>
        <w:t>pracodawców, których celem jest promocja zatrudnienia osób</w:t>
      </w:r>
      <w:r w:rsidR="200D9FEB" w:rsidRPr="57CD7570">
        <w:rPr>
          <w:rFonts w:ascii="Calibri" w:hAnsi="Calibri" w:cstheme="minorBidi"/>
          <w:sz w:val="24"/>
        </w:rPr>
        <w:t xml:space="preserve"> z</w:t>
      </w:r>
      <w:r w:rsidR="00C623F3">
        <w:rPr>
          <w:rFonts w:ascii="Calibri" w:hAnsi="Calibri" w:cstheme="minorBidi"/>
          <w:sz w:val="24"/>
        </w:rPr>
        <w:t> </w:t>
      </w:r>
      <w:r w:rsidRPr="57CD7570">
        <w:rPr>
          <w:rFonts w:ascii="Calibri" w:hAnsi="Calibri" w:cstheme="minorBidi"/>
          <w:sz w:val="24"/>
        </w:rPr>
        <w:t>niepełnosprawn</w:t>
      </w:r>
      <w:r w:rsidR="16309968" w:rsidRPr="57CD7570">
        <w:rPr>
          <w:rFonts w:ascii="Calibri" w:hAnsi="Calibri" w:cstheme="minorBidi"/>
          <w:sz w:val="24"/>
        </w:rPr>
        <w:t>ościami</w:t>
      </w:r>
      <w:r w:rsidRPr="57CD7570">
        <w:rPr>
          <w:rFonts w:ascii="Calibri" w:hAnsi="Calibri" w:cstheme="minorBidi"/>
          <w:sz w:val="24"/>
        </w:rPr>
        <w:t>;</w:t>
      </w:r>
    </w:p>
    <w:p w14:paraId="1686D505" w14:textId="77777777" w:rsidR="00BE2500" w:rsidRPr="00B10A08" w:rsidRDefault="00A41474" w:rsidP="00FE7744">
      <w:pPr>
        <w:pStyle w:val="Akapitzlist"/>
        <w:numPr>
          <w:ilvl w:val="0"/>
          <w:numId w:val="35"/>
        </w:numPr>
        <w:spacing w:after="120" w:line="276" w:lineRule="auto"/>
        <w:ind w:left="714" w:hanging="357"/>
        <w:contextualSpacing w:val="0"/>
        <w:rPr>
          <w:rFonts w:ascii="Calibri" w:hAnsi="Calibri" w:cstheme="minorHAnsi"/>
          <w:sz w:val="24"/>
          <w:szCs w:val="22"/>
        </w:rPr>
      </w:pPr>
      <w:r w:rsidRPr="00B10A08">
        <w:rPr>
          <w:rFonts w:ascii="Calibri" w:hAnsi="Calibri" w:cstheme="minorHAnsi"/>
          <w:sz w:val="24"/>
          <w:szCs w:val="22"/>
        </w:rPr>
        <w:t xml:space="preserve">organizowana corocznie, od co najmniej dwóch lat (licząc wstecz od daty ogłoszenia konkursu) – </w:t>
      </w:r>
      <w:r w:rsidR="00D210A7" w:rsidRPr="00B10A08">
        <w:rPr>
          <w:rFonts w:ascii="Calibri" w:hAnsi="Calibri" w:cstheme="minorHAnsi"/>
          <w:sz w:val="24"/>
          <w:szCs w:val="22"/>
        </w:rPr>
        <w:t>te</w:t>
      </w:r>
      <w:r w:rsidR="00245741" w:rsidRPr="00B10A08">
        <w:rPr>
          <w:rFonts w:ascii="Calibri" w:hAnsi="Calibri" w:cstheme="minorHAnsi"/>
          <w:sz w:val="24"/>
          <w:szCs w:val="22"/>
        </w:rPr>
        <w:t>go warunku nie musisz spełniać, jeżeli</w:t>
      </w:r>
      <w:r w:rsidR="00BE2500" w:rsidRPr="00B10A08">
        <w:rPr>
          <w:rFonts w:ascii="Calibri" w:hAnsi="Calibri" w:cstheme="minorHAnsi"/>
          <w:sz w:val="24"/>
          <w:szCs w:val="22"/>
        </w:rPr>
        <w:t>:</w:t>
      </w:r>
    </w:p>
    <w:p w14:paraId="1DC3AB57" w14:textId="0ACF47BA" w:rsidR="0098384E" w:rsidRDefault="4057553F" w:rsidP="57CD7570">
      <w:pPr>
        <w:pStyle w:val="Akapitzlist"/>
        <w:numPr>
          <w:ilvl w:val="0"/>
          <w:numId w:val="53"/>
        </w:numPr>
        <w:spacing w:after="120" w:line="276" w:lineRule="auto"/>
        <w:rPr>
          <w:rFonts w:ascii="Calibri" w:hAnsi="Calibri" w:cstheme="minorBidi"/>
          <w:sz w:val="24"/>
        </w:rPr>
      </w:pPr>
      <w:r w:rsidRPr="57CD7570">
        <w:rPr>
          <w:rFonts w:ascii="Calibri" w:hAnsi="Calibri" w:cstheme="minorBidi"/>
          <w:sz w:val="24"/>
        </w:rPr>
        <w:t xml:space="preserve">zaplanujesz udział w imprezie </w:t>
      </w:r>
      <w:r w:rsidR="62E1D66D" w:rsidRPr="57CD7570">
        <w:rPr>
          <w:rFonts w:ascii="Calibri" w:hAnsi="Calibri" w:cstheme="minorBidi"/>
          <w:sz w:val="24"/>
        </w:rPr>
        <w:t>co najmniej 500 beneficjentów ostatecznych</w:t>
      </w:r>
      <w:r w:rsidRPr="57CD7570">
        <w:rPr>
          <w:rFonts w:ascii="Calibri" w:hAnsi="Calibri" w:cstheme="minorBidi"/>
          <w:sz w:val="24"/>
        </w:rPr>
        <w:t xml:space="preserve"> </w:t>
      </w:r>
      <w:r w:rsidR="62E1D66D" w:rsidRPr="57CD7570">
        <w:rPr>
          <w:rFonts w:ascii="Calibri" w:hAnsi="Calibri" w:cstheme="minorBidi"/>
          <w:sz w:val="24"/>
        </w:rPr>
        <w:t>lub co</w:t>
      </w:r>
      <w:r w:rsidR="0BEB87A5" w:rsidRPr="57CD7570">
        <w:rPr>
          <w:rFonts w:ascii="Calibri" w:hAnsi="Calibri" w:cstheme="minorBidi"/>
          <w:sz w:val="24"/>
        </w:rPr>
        <w:t> </w:t>
      </w:r>
      <w:r w:rsidR="62E1D66D" w:rsidRPr="57CD7570">
        <w:rPr>
          <w:rFonts w:ascii="Calibri" w:hAnsi="Calibri" w:cstheme="minorBidi"/>
          <w:sz w:val="24"/>
        </w:rPr>
        <w:t>najmniej 3.000 osób</w:t>
      </w:r>
      <w:r w:rsidR="0A8E69F7" w:rsidRPr="57CD7570">
        <w:rPr>
          <w:rFonts w:ascii="Calibri" w:hAnsi="Calibri" w:cstheme="minorBidi"/>
          <w:sz w:val="24"/>
        </w:rPr>
        <w:t xml:space="preserve"> z</w:t>
      </w:r>
      <w:r w:rsidR="62E1D66D" w:rsidRPr="57CD7570">
        <w:rPr>
          <w:rFonts w:ascii="Calibri" w:hAnsi="Calibri" w:cstheme="minorBidi"/>
          <w:sz w:val="24"/>
        </w:rPr>
        <w:t xml:space="preserve"> niepełnosprawn</w:t>
      </w:r>
      <w:r w:rsidR="4F12E609" w:rsidRPr="57CD7570">
        <w:rPr>
          <w:rFonts w:ascii="Calibri" w:hAnsi="Calibri" w:cstheme="minorBidi"/>
          <w:sz w:val="24"/>
        </w:rPr>
        <w:t>ościami</w:t>
      </w:r>
      <w:r w:rsidR="62E1D66D" w:rsidRPr="57CD7570">
        <w:rPr>
          <w:rFonts w:ascii="Calibri" w:hAnsi="Calibri" w:cstheme="minorBidi"/>
          <w:sz w:val="24"/>
        </w:rPr>
        <w:t xml:space="preserve"> w charakterze publiczności</w:t>
      </w:r>
      <w:r w:rsidR="4D1C8EF0" w:rsidRPr="57CD7570">
        <w:rPr>
          <w:rFonts w:ascii="Calibri" w:hAnsi="Calibri" w:cstheme="minorBidi"/>
          <w:sz w:val="24"/>
        </w:rPr>
        <w:t>.</w:t>
      </w:r>
      <w:r w:rsidRPr="57CD7570">
        <w:rPr>
          <w:rFonts w:ascii="Calibri" w:hAnsi="Calibri" w:cstheme="minorBidi"/>
          <w:sz w:val="24"/>
        </w:rPr>
        <w:t xml:space="preserve"> „Beneficjent ostateczny” to osoba, która bierze bezpośredni udział w działaniach, które planujesz w projekcie (</w:t>
      </w:r>
      <w:r w:rsidR="160582E3" w:rsidRPr="57CD7570">
        <w:rPr>
          <w:rFonts w:ascii="Calibri" w:hAnsi="Calibri" w:cstheme="minorBidi"/>
          <w:sz w:val="24"/>
        </w:rPr>
        <w:t>na przykład:</w:t>
      </w:r>
      <w:r w:rsidRPr="57CD7570">
        <w:rPr>
          <w:rFonts w:ascii="Calibri" w:hAnsi="Calibri" w:cstheme="minorBidi"/>
          <w:sz w:val="24"/>
        </w:rPr>
        <w:t xml:space="preserve"> artysta, sportowiec</w:t>
      </w:r>
      <w:r w:rsidR="12CEAA33" w:rsidRPr="57CD7570">
        <w:rPr>
          <w:rFonts w:ascii="Calibri" w:hAnsi="Calibri" w:cstheme="minorBidi"/>
          <w:sz w:val="24"/>
        </w:rPr>
        <w:t xml:space="preserve"> z niepełnosprawności</w:t>
      </w:r>
      <w:r w:rsidR="00725C49">
        <w:rPr>
          <w:rFonts w:ascii="Calibri" w:hAnsi="Calibri" w:cstheme="minorBidi"/>
          <w:sz w:val="24"/>
        </w:rPr>
        <w:t>ą</w:t>
      </w:r>
      <w:r w:rsidRPr="57CD7570">
        <w:rPr>
          <w:rFonts w:ascii="Calibri" w:hAnsi="Calibri" w:cstheme="minorBidi"/>
          <w:sz w:val="24"/>
        </w:rPr>
        <w:t>)</w:t>
      </w:r>
      <w:r w:rsidR="77A08C41" w:rsidRPr="57CD7570">
        <w:rPr>
          <w:rFonts w:ascii="Calibri" w:hAnsi="Calibri" w:cstheme="minorBidi"/>
          <w:sz w:val="24"/>
        </w:rPr>
        <w:t>; lub</w:t>
      </w:r>
    </w:p>
    <w:p w14:paraId="4B75FE9D" w14:textId="4853FCE2" w:rsidR="004E5844" w:rsidRPr="00B10A08" w:rsidRDefault="77A08C41" w:rsidP="57CD7570">
      <w:pPr>
        <w:pStyle w:val="Akapitzlist"/>
        <w:numPr>
          <w:ilvl w:val="0"/>
          <w:numId w:val="53"/>
        </w:numPr>
        <w:spacing w:after="120" w:line="276" w:lineRule="auto"/>
        <w:rPr>
          <w:rFonts w:ascii="Calibri" w:hAnsi="Calibri" w:cstheme="minorBidi"/>
          <w:sz w:val="24"/>
        </w:rPr>
      </w:pPr>
      <w:r w:rsidRPr="57CD7570">
        <w:rPr>
          <w:rFonts w:ascii="Calibri" w:hAnsi="Calibri" w:cstheme="minorBidi"/>
          <w:sz w:val="24"/>
        </w:rPr>
        <w:t xml:space="preserve">zaplanujesz działania skierowane do </w:t>
      </w:r>
      <w:r w:rsidR="00C623F3" w:rsidRPr="00C623F3">
        <w:rPr>
          <w:rFonts w:ascii="Calibri" w:hAnsi="Calibri" w:cstheme="minorBidi"/>
          <w:sz w:val="24"/>
        </w:rPr>
        <w:t xml:space="preserve">beneficjentów ostatecznych oraz </w:t>
      </w:r>
      <w:r w:rsidRPr="57CD7570">
        <w:rPr>
          <w:rFonts w:ascii="Calibri" w:hAnsi="Calibri" w:cstheme="minorBidi"/>
          <w:sz w:val="24"/>
        </w:rPr>
        <w:t>pracodawców, których celem jest promocja zatrudnienia osób</w:t>
      </w:r>
      <w:r w:rsidR="35373AAB" w:rsidRPr="57CD7570">
        <w:rPr>
          <w:rFonts w:ascii="Calibri" w:hAnsi="Calibri" w:cstheme="minorBidi"/>
          <w:sz w:val="24"/>
        </w:rPr>
        <w:t xml:space="preserve"> z</w:t>
      </w:r>
      <w:r w:rsidRPr="57CD7570">
        <w:rPr>
          <w:rFonts w:ascii="Calibri" w:hAnsi="Calibri" w:cstheme="minorBidi"/>
          <w:sz w:val="24"/>
        </w:rPr>
        <w:t xml:space="preserve"> niepełnosprawn</w:t>
      </w:r>
      <w:r w:rsidR="1763F73C" w:rsidRPr="57CD7570">
        <w:rPr>
          <w:rFonts w:ascii="Calibri" w:hAnsi="Calibri" w:cstheme="minorBidi"/>
          <w:sz w:val="24"/>
        </w:rPr>
        <w:t>ościami</w:t>
      </w:r>
      <w:r w:rsidR="69CDE0C9" w:rsidRPr="57CD7570">
        <w:rPr>
          <w:rFonts w:ascii="Calibri" w:hAnsi="Calibri" w:cstheme="minorBidi"/>
          <w:sz w:val="24"/>
        </w:rPr>
        <w:t>.</w:t>
      </w:r>
      <w:r w:rsidR="001C7A1F">
        <w:rPr>
          <w:rFonts w:ascii="Calibri" w:hAnsi="Calibri" w:cstheme="minorBidi"/>
          <w:sz w:val="24"/>
        </w:rPr>
        <w:br w:type="page"/>
      </w:r>
    </w:p>
    <w:p w14:paraId="5F257698" w14:textId="70CE4C1F" w:rsidR="004C6858" w:rsidRPr="00107045" w:rsidRDefault="004C6858" w:rsidP="00A952EB">
      <w:pPr>
        <w:pStyle w:val="Nagwek2"/>
        <w:keepNext w:val="0"/>
        <w:numPr>
          <w:ilvl w:val="0"/>
          <w:numId w:val="2"/>
        </w:numPr>
        <w:spacing w:before="240" w:after="120" w:line="276" w:lineRule="auto"/>
        <w:ind w:left="567" w:hanging="567"/>
        <w:jc w:val="left"/>
        <w:rPr>
          <w:rFonts w:ascii="Calibri" w:hAnsi="Calibri"/>
          <w:bCs w:val="0"/>
          <w:i w:val="0"/>
          <w:iCs w:val="0"/>
          <w:color w:val="006600"/>
          <w:spacing w:val="0"/>
          <w:sz w:val="32"/>
          <w:szCs w:val="32"/>
          <w:u w:val="none"/>
        </w:rPr>
      </w:pPr>
      <w:bookmarkStart w:id="59" w:name="_Toc233199626"/>
      <w:r w:rsidRPr="00107045">
        <w:rPr>
          <w:rFonts w:ascii="Calibri" w:hAnsi="Calibri"/>
          <w:bCs w:val="0"/>
          <w:i w:val="0"/>
          <w:iCs w:val="0"/>
          <w:color w:val="006600"/>
          <w:spacing w:val="0"/>
          <w:sz w:val="32"/>
          <w:szCs w:val="32"/>
          <w:u w:val="none"/>
        </w:rPr>
        <w:lastRenderedPageBreak/>
        <w:t>Zasięg terytorialny projektów</w:t>
      </w:r>
      <w:bookmarkEnd w:id="59"/>
    </w:p>
    <w:p w14:paraId="2D10C7E7" w14:textId="25995DA1" w:rsidR="0098384E" w:rsidRPr="00107045" w:rsidRDefault="0098384E" w:rsidP="00263EE1">
      <w:pPr>
        <w:spacing w:after="120" w:line="276" w:lineRule="auto"/>
        <w:rPr>
          <w:rFonts w:ascii="Calibri" w:hAnsi="Calibri"/>
        </w:rPr>
      </w:pPr>
      <w:r w:rsidRPr="00107045">
        <w:rPr>
          <w:rFonts w:ascii="Calibri" w:hAnsi="Calibri"/>
        </w:rPr>
        <w:t xml:space="preserve">W projekcie lokalnym możesz zgłosić udział </w:t>
      </w:r>
      <w:r w:rsidR="007A0845" w:rsidRPr="00107045">
        <w:rPr>
          <w:rFonts w:ascii="Calibri" w:hAnsi="Calibri"/>
        </w:rPr>
        <w:t>beneficjentów ostatecznych z jednego powiatu (z jednej lub kilku gmin) danego województwa.</w:t>
      </w:r>
    </w:p>
    <w:p w14:paraId="3B437DC9" w14:textId="67878C9F" w:rsidR="004C6858" w:rsidRPr="00107045" w:rsidRDefault="0098384E" w:rsidP="00263EE1">
      <w:pPr>
        <w:spacing w:after="120" w:line="276" w:lineRule="auto"/>
        <w:rPr>
          <w:rFonts w:ascii="Calibri" w:hAnsi="Calibri"/>
        </w:rPr>
      </w:pPr>
      <w:r w:rsidRPr="00107045">
        <w:rPr>
          <w:rFonts w:ascii="Calibri" w:hAnsi="Calibri"/>
        </w:rPr>
        <w:t xml:space="preserve">W projekcie regionalnym musisz zgłosić udział </w:t>
      </w:r>
      <w:r w:rsidR="007A0845" w:rsidRPr="00107045">
        <w:rPr>
          <w:rFonts w:ascii="Calibri" w:hAnsi="Calibri"/>
        </w:rPr>
        <w:t>beneficjentów ostatecznych z co najmniej dwóch powiatów danego województwa.</w:t>
      </w:r>
    </w:p>
    <w:p w14:paraId="20049C56" w14:textId="1B321E16" w:rsidR="009C07CF" w:rsidRDefault="007A0845" w:rsidP="00263EE1">
      <w:pPr>
        <w:spacing w:after="120" w:line="276" w:lineRule="auto"/>
        <w:rPr>
          <w:rFonts w:ascii="Calibri" w:hAnsi="Calibri"/>
        </w:rPr>
      </w:pPr>
      <w:r w:rsidRPr="00107045">
        <w:rPr>
          <w:rFonts w:ascii="Calibri" w:hAnsi="Calibri"/>
        </w:rPr>
        <w:t>W projektach ponadregionalny</w:t>
      </w:r>
      <w:r w:rsidR="0098384E" w:rsidRPr="00107045">
        <w:rPr>
          <w:rFonts w:ascii="Calibri" w:hAnsi="Calibri"/>
        </w:rPr>
        <w:t>ch</w:t>
      </w:r>
      <w:r w:rsidRPr="00107045">
        <w:rPr>
          <w:rFonts w:ascii="Calibri" w:hAnsi="Calibri"/>
        </w:rPr>
        <w:t xml:space="preserve"> albo ogólnopolski</w:t>
      </w:r>
      <w:r w:rsidR="0098384E" w:rsidRPr="00107045">
        <w:rPr>
          <w:rFonts w:ascii="Calibri" w:hAnsi="Calibri"/>
        </w:rPr>
        <w:t xml:space="preserve">ch musisz </w:t>
      </w:r>
      <w:r w:rsidRPr="00107045">
        <w:rPr>
          <w:rFonts w:ascii="Calibri" w:hAnsi="Calibri"/>
        </w:rPr>
        <w:t>zapewnić równy dostęp do udziału w</w:t>
      </w:r>
      <w:r w:rsidR="0098384E" w:rsidRPr="00107045">
        <w:rPr>
          <w:rFonts w:ascii="Calibri" w:hAnsi="Calibri"/>
        </w:rPr>
        <w:t> </w:t>
      </w:r>
      <w:r w:rsidRPr="00107045">
        <w:rPr>
          <w:rFonts w:ascii="Calibri" w:hAnsi="Calibri"/>
        </w:rPr>
        <w:t xml:space="preserve">projekcie </w:t>
      </w:r>
      <w:r w:rsidR="00677695">
        <w:rPr>
          <w:rFonts w:ascii="Calibri" w:hAnsi="Calibri"/>
        </w:rPr>
        <w:t xml:space="preserve">uczestnikom projektu </w:t>
      </w:r>
      <w:r w:rsidRPr="00107045">
        <w:rPr>
          <w:rFonts w:ascii="Calibri" w:hAnsi="Calibri"/>
        </w:rPr>
        <w:t>z poszczególnych województw</w:t>
      </w:r>
      <w:r w:rsidR="0098384E" w:rsidRPr="00107045">
        <w:rPr>
          <w:rFonts w:ascii="Calibri" w:hAnsi="Calibri"/>
        </w:rPr>
        <w:t>.</w:t>
      </w:r>
    </w:p>
    <w:p w14:paraId="6EACF9DB" w14:textId="28295696" w:rsidR="002E74A1" w:rsidRDefault="002E74A1" w:rsidP="00263EE1">
      <w:pPr>
        <w:spacing w:after="120" w:line="276" w:lineRule="auto"/>
        <w:rPr>
          <w:rFonts w:ascii="Calibri" w:hAnsi="Calibri"/>
        </w:rPr>
      </w:pPr>
      <w:r w:rsidRPr="002E74A1">
        <w:rPr>
          <w:rFonts w:ascii="Calibri" w:hAnsi="Calibri" w:cstheme="minorHAnsi"/>
          <w:b/>
          <w:bCs/>
          <w:color w:val="800000"/>
        </w:rPr>
        <w:t>Ważne!</w:t>
      </w:r>
      <w:r w:rsidRPr="002E74A1">
        <w:rPr>
          <w:rFonts w:ascii="Calibri" w:hAnsi="Calibri"/>
        </w:rPr>
        <w:t xml:space="preserve"> W przypadku projektów wieloletnich, warunki opisane powyżej </w:t>
      </w:r>
      <w:r>
        <w:rPr>
          <w:rFonts w:ascii="Calibri" w:hAnsi="Calibri"/>
        </w:rPr>
        <w:t>muszą</w:t>
      </w:r>
      <w:r w:rsidRPr="002E74A1">
        <w:rPr>
          <w:rFonts w:ascii="Calibri" w:hAnsi="Calibri"/>
        </w:rPr>
        <w:t xml:space="preserve"> być zachowane dla każdego okresu realizacji projektu.</w:t>
      </w:r>
    </w:p>
    <w:p w14:paraId="7F051FEC" w14:textId="5572611E" w:rsidR="007A0845" w:rsidRPr="004037A0" w:rsidRDefault="0098384E" w:rsidP="00263EE1">
      <w:pPr>
        <w:spacing w:after="120" w:line="276" w:lineRule="auto"/>
        <w:rPr>
          <w:rFonts w:ascii="Calibri" w:hAnsi="Calibri"/>
          <w:b/>
          <w:bCs/>
        </w:rPr>
      </w:pPr>
      <w:r w:rsidRPr="004037A0">
        <w:rPr>
          <w:rFonts w:ascii="Calibri" w:hAnsi="Calibri"/>
          <w:b/>
          <w:bCs/>
          <w:color w:val="006600"/>
        </w:rPr>
        <w:t>Pamiętaj, że:</w:t>
      </w:r>
    </w:p>
    <w:p w14:paraId="4D116D97" w14:textId="3AADC067" w:rsidR="00BD60ED" w:rsidRDefault="0098384E" w:rsidP="00FE7744">
      <w:pPr>
        <w:numPr>
          <w:ilvl w:val="0"/>
          <w:numId w:val="36"/>
        </w:numPr>
        <w:spacing w:after="120" w:line="276" w:lineRule="auto"/>
        <w:ind w:left="357" w:hanging="357"/>
        <w:rPr>
          <w:rFonts w:ascii="Calibri" w:eastAsia="Calibri" w:hAnsi="Calibri" w:cstheme="minorHAnsi"/>
          <w:lang w:eastAsia="en-US"/>
        </w:rPr>
      </w:pPr>
      <w:r w:rsidRPr="00107045">
        <w:rPr>
          <w:rFonts w:ascii="Calibri" w:eastAsia="Calibri" w:hAnsi="Calibri" w:cstheme="minorHAnsi"/>
          <w:lang w:eastAsia="en-US"/>
        </w:rPr>
        <w:t xml:space="preserve">musisz prowadzić </w:t>
      </w:r>
      <w:r w:rsidR="007A0845" w:rsidRPr="00107045">
        <w:rPr>
          <w:rFonts w:ascii="Calibri" w:eastAsia="Calibri" w:hAnsi="Calibri" w:cstheme="minorHAnsi"/>
          <w:lang w:eastAsia="en-US"/>
        </w:rPr>
        <w:t>działania rekrutacyjne na terenie danych województw w jednakowym zakresie;</w:t>
      </w:r>
    </w:p>
    <w:p w14:paraId="30A6151F" w14:textId="4EE98F03" w:rsidR="007A0845" w:rsidRPr="00107045" w:rsidRDefault="007A0845" w:rsidP="00FE7744">
      <w:pPr>
        <w:numPr>
          <w:ilvl w:val="0"/>
          <w:numId w:val="36"/>
        </w:numPr>
        <w:spacing w:after="120" w:line="276" w:lineRule="auto"/>
        <w:ind w:left="357" w:hanging="357"/>
        <w:rPr>
          <w:rFonts w:ascii="Calibri" w:eastAsia="Calibri" w:hAnsi="Calibri" w:cstheme="minorBidi"/>
          <w:lang w:eastAsia="en-US"/>
        </w:rPr>
      </w:pPr>
      <w:r w:rsidRPr="555A6C35">
        <w:rPr>
          <w:rFonts w:ascii="Calibri" w:eastAsia="Calibri" w:hAnsi="Calibri" w:cstheme="minorBidi"/>
          <w:lang w:eastAsia="en-US"/>
        </w:rPr>
        <w:t xml:space="preserve">udział beneficjentów ostatecznych z danego województwa nie może przekroczyć 60% ogółu beneficjentów ostatecznych projektu – </w:t>
      </w:r>
      <w:r w:rsidR="0098384E" w:rsidRPr="555A6C35">
        <w:rPr>
          <w:rFonts w:ascii="Calibri" w:eastAsia="Calibri" w:hAnsi="Calibri" w:cstheme="minorBidi"/>
          <w:lang w:eastAsia="en-US"/>
        </w:rPr>
        <w:t>tego warunku nie musisz stosować, jeżeli zgłosisz</w:t>
      </w:r>
      <w:r w:rsidRPr="555A6C35">
        <w:rPr>
          <w:rFonts w:ascii="Calibri" w:eastAsia="Calibri" w:hAnsi="Calibri" w:cstheme="minorBidi"/>
          <w:lang w:eastAsia="en-US"/>
        </w:rPr>
        <w:t xml:space="preserve"> projekt ponadregionalny lub ogólnopolski, a</w:t>
      </w:r>
      <w:r w:rsidR="00505A59" w:rsidRPr="555A6C35">
        <w:rPr>
          <w:rFonts w:ascii="Calibri" w:eastAsia="Calibri" w:hAnsi="Calibri" w:cstheme="minorBidi"/>
          <w:lang w:eastAsia="en-US"/>
        </w:rPr>
        <w:t> </w:t>
      </w:r>
      <w:r w:rsidRPr="555A6C35">
        <w:rPr>
          <w:rFonts w:ascii="Calibri" w:eastAsia="Calibri" w:hAnsi="Calibri" w:cstheme="minorBidi"/>
          <w:lang w:eastAsia="en-US"/>
        </w:rPr>
        <w:t>warunki konkursu umożliwiają złożenie tego projektu jako lokalnego lub regionalnego.</w:t>
      </w:r>
      <w:r w:rsidR="00677695" w:rsidRPr="555A6C35">
        <w:rPr>
          <w:rFonts w:ascii="Calibri" w:eastAsia="Calibri" w:hAnsi="Calibri" w:cstheme="minorBidi"/>
          <w:lang w:eastAsia="en-US"/>
        </w:rPr>
        <w:t xml:space="preserve"> W kierunku pomocy 5 warunek ten musi</w:t>
      </w:r>
      <w:r w:rsidR="2641FE26" w:rsidRPr="555A6C35">
        <w:rPr>
          <w:rFonts w:ascii="Calibri" w:eastAsia="Calibri" w:hAnsi="Calibri" w:cstheme="minorBidi"/>
          <w:lang w:eastAsia="en-US"/>
        </w:rPr>
        <w:t>sz</w:t>
      </w:r>
      <w:r w:rsidR="00677695" w:rsidRPr="555A6C35">
        <w:rPr>
          <w:rFonts w:ascii="Calibri" w:eastAsia="Calibri" w:hAnsi="Calibri" w:cstheme="minorBidi"/>
          <w:lang w:eastAsia="en-US"/>
        </w:rPr>
        <w:t xml:space="preserve"> spełnić </w:t>
      </w:r>
      <w:r w:rsidR="00956659" w:rsidRPr="555A6C35">
        <w:rPr>
          <w:rFonts w:ascii="Calibri" w:eastAsia="Calibri" w:hAnsi="Calibri" w:cstheme="minorBidi"/>
          <w:lang w:eastAsia="en-US"/>
        </w:rPr>
        <w:t xml:space="preserve">również </w:t>
      </w:r>
      <w:r w:rsidR="00677695" w:rsidRPr="555A6C35">
        <w:rPr>
          <w:rFonts w:ascii="Calibri" w:eastAsia="Calibri" w:hAnsi="Calibri" w:cstheme="minorBidi"/>
          <w:lang w:eastAsia="en-US"/>
        </w:rPr>
        <w:t>dla uczestników projektu.</w:t>
      </w:r>
    </w:p>
    <w:p w14:paraId="2FEF5C08" w14:textId="77777777" w:rsidR="00C6314D" w:rsidRPr="00E06738" w:rsidRDefault="00C846A6" w:rsidP="00263EE1">
      <w:pPr>
        <w:spacing w:after="120" w:line="276" w:lineRule="auto"/>
        <w:rPr>
          <w:rFonts w:ascii="Calibri" w:hAnsi="Calibri"/>
          <w:b/>
          <w:bCs/>
          <w:color w:val="006600"/>
        </w:rPr>
      </w:pPr>
      <w:r w:rsidRPr="00E06738">
        <w:rPr>
          <w:rFonts w:ascii="Calibri" w:hAnsi="Calibri"/>
          <w:b/>
          <w:bCs/>
          <w:color w:val="006600"/>
        </w:rPr>
        <w:t xml:space="preserve">W kierunku pomocy 1 </w:t>
      </w:r>
      <w:r w:rsidR="00C6314D" w:rsidRPr="00E06738">
        <w:rPr>
          <w:rFonts w:ascii="Calibri" w:hAnsi="Calibri"/>
          <w:b/>
          <w:bCs/>
          <w:color w:val="006600"/>
        </w:rPr>
        <w:t xml:space="preserve">możesz zgłosić </w:t>
      </w:r>
      <w:r w:rsidRPr="00E06738">
        <w:rPr>
          <w:rFonts w:ascii="Calibri" w:hAnsi="Calibri"/>
          <w:b/>
          <w:bCs/>
          <w:color w:val="006600"/>
        </w:rPr>
        <w:t>projekt</w:t>
      </w:r>
      <w:r w:rsidR="00C6314D" w:rsidRPr="00E06738">
        <w:rPr>
          <w:rFonts w:ascii="Calibri" w:hAnsi="Calibri"/>
          <w:b/>
          <w:bCs/>
          <w:color w:val="006600"/>
        </w:rPr>
        <w:t>:</w:t>
      </w:r>
    </w:p>
    <w:p w14:paraId="5D6DDEBC" w14:textId="240482D5" w:rsidR="00C6314D" w:rsidRPr="00107045" w:rsidRDefault="00C846A6" w:rsidP="00FE7744">
      <w:pPr>
        <w:numPr>
          <w:ilvl w:val="0"/>
          <w:numId w:val="36"/>
        </w:numPr>
        <w:spacing w:after="120" w:line="276" w:lineRule="auto"/>
        <w:ind w:left="357" w:hanging="357"/>
        <w:rPr>
          <w:rFonts w:ascii="Calibri" w:eastAsia="Calibri" w:hAnsi="Calibri" w:cstheme="minorHAnsi"/>
          <w:lang w:eastAsia="en-US"/>
        </w:rPr>
      </w:pPr>
      <w:r w:rsidRPr="00107045">
        <w:rPr>
          <w:rFonts w:ascii="Calibri" w:eastAsia="Calibri" w:hAnsi="Calibri" w:cstheme="minorHAnsi"/>
          <w:lang w:eastAsia="en-US"/>
        </w:rPr>
        <w:t>lokalny</w:t>
      </w:r>
      <w:r w:rsidR="00C6314D" w:rsidRPr="00107045">
        <w:rPr>
          <w:rFonts w:ascii="Calibri" w:eastAsia="Calibri" w:hAnsi="Calibri" w:cstheme="minorHAnsi"/>
          <w:lang w:eastAsia="en-US"/>
        </w:rPr>
        <w:t>;</w:t>
      </w:r>
    </w:p>
    <w:p w14:paraId="1EE0980D" w14:textId="35DC1E64" w:rsidR="00C6314D" w:rsidRPr="00107045" w:rsidRDefault="00C846A6" w:rsidP="00FE7744">
      <w:pPr>
        <w:numPr>
          <w:ilvl w:val="0"/>
          <w:numId w:val="36"/>
        </w:numPr>
        <w:spacing w:after="120" w:line="276" w:lineRule="auto"/>
        <w:ind w:left="357" w:hanging="357"/>
        <w:rPr>
          <w:rFonts w:ascii="Calibri" w:eastAsia="Calibri" w:hAnsi="Calibri" w:cstheme="minorHAnsi"/>
          <w:lang w:eastAsia="en-US"/>
        </w:rPr>
      </w:pPr>
      <w:r w:rsidRPr="00107045">
        <w:rPr>
          <w:rFonts w:ascii="Calibri" w:eastAsia="Calibri" w:hAnsi="Calibri" w:cstheme="minorHAnsi"/>
          <w:lang w:eastAsia="en-US"/>
        </w:rPr>
        <w:t>regionalny</w:t>
      </w:r>
      <w:r w:rsidR="00C6314D" w:rsidRPr="00107045">
        <w:rPr>
          <w:rFonts w:ascii="Calibri" w:eastAsia="Calibri" w:hAnsi="Calibri" w:cstheme="minorHAnsi"/>
          <w:lang w:eastAsia="en-US"/>
        </w:rPr>
        <w:t>;</w:t>
      </w:r>
    </w:p>
    <w:p w14:paraId="34DF2B0D" w14:textId="5886BD71" w:rsidR="00C6314D" w:rsidRPr="00107045" w:rsidRDefault="00C846A6" w:rsidP="00FE7744">
      <w:pPr>
        <w:numPr>
          <w:ilvl w:val="0"/>
          <w:numId w:val="36"/>
        </w:numPr>
        <w:spacing w:after="120" w:line="276" w:lineRule="auto"/>
        <w:ind w:left="357" w:hanging="357"/>
        <w:rPr>
          <w:rFonts w:ascii="Calibri" w:eastAsia="Calibri" w:hAnsi="Calibri" w:cstheme="minorHAnsi"/>
          <w:lang w:eastAsia="en-US"/>
        </w:rPr>
      </w:pPr>
      <w:r w:rsidRPr="00107045">
        <w:rPr>
          <w:rFonts w:ascii="Calibri" w:eastAsia="Calibri" w:hAnsi="Calibri" w:cstheme="minorHAnsi"/>
          <w:lang w:eastAsia="en-US"/>
        </w:rPr>
        <w:t>ponadregionalny</w:t>
      </w:r>
      <w:r w:rsidR="00C6314D" w:rsidRPr="00107045">
        <w:rPr>
          <w:rFonts w:ascii="Calibri" w:eastAsia="Calibri" w:hAnsi="Calibri" w:cstheme="minorHAnsi"/>
          <w:lang w:eastAsia="en-US"/>
        </w:rPr>
        <w:t>;</w:t>
      </w:r>
    </w:p>
    <w:p w14:paraId="1709C7D3" w14:textId="33DDF533" w:rsidR="00C846A6" w:rsidRPr="00107045" w:rsidRDefault="00C846A6" w:rsidP="00FE7744">
      <w:pPr>
        <w:numPr>
          <w:ilvl w:val="0"/>
          <w:numId w:val="36"/>
        </w:numPr>
        <w:spacing w:after="120" w:line="276" w:lineRule="auto"/>
        <w:ind w:left="357" w:hanging="357"/>
        <w:rPr>
          <w:rFonts w:ascii="Calibri" w:eastAsia="Calibri" w:hAnsi="Calibri" w:cstheme="minorHAnsi"/>
          <w:lang w:eastAsia="en-US"/>
        </w:rPr>
      </w:pPr>
      <w:r w:rsidRPr="00107045">
        <w:rPr>
          <w:rFonts w:ascii="Calibri" w:eastAsia="Calibri" w:hAnsi="Calibri" w:cstheme="minorHAnsi"/>
          <w:lang w:eastAsia="en-US"/>
        </w:rPr>
        <w:t>ogólnopolski.</w:t>
      </w:r>
    </w:p>
    <w:p w14:paraId="35D7E270" w14:textId="07A9A61C" w:rsidR="007A0845" w:rsidRPr="00E06738" w:rsidRDefault="007A0845" w:rsidP="00263EE1">
      <w:pPr>
        <w:spacing w:after="120" w:line="276" w:lineRule="auto"/>
        <w:rPr>
          <w:rFonts w:ascii="Calibri" w:hAnsi="Calibri"/>
          <w:b/>
          <w:bCs/>
          <w:color w:val="006600"/>
        </w:rPr>
      </w:pPr>
      <w:r w:rsidRPr="00E06738">
        <w:rPr>
          <w:rFonts w:ascii="Calibri" w:hAnsi="Calibri"/>
          <w:b/>
          <w:bCs/>
          <w:color w:val="006600"/>
        </w:rPr>
        <w:t>W kierunku pomocy 2:</w:t>
      </w:r>
    </w:p>
    <w:p w14:paraId="6C44CACB" w14:textId="280A605B" w:rsidR="00406E48" w:rsidRDefault="007A0845" w:rsidP="00FE7744">
      <w:pPr>
        <w:numPr>
          <w:ilvl w:val="0"/>
          <w:numId w:val="36"/>
        </w:numPr>
        <w:spacing w:after="120" w:line="276" w:lineRule="auto"/>
        <w:ind w:left="357" w:hanging="357"/>
        <w:rPr>
          <w:rFonts w:ascii="Calibri" w:eastAsia="Calibri" w:hAnsi="Calibri" w:cstheme="minorHAnsi"/>
          <w:lang w:eastAsia="en-US"/>
        </w:rPr>
      </w:pPr>
      <w:r w:rsidRPr="00107045">
        <w:rPr>
          <w:rFonts w:ascii="Calibri" w:eastAsia="Calibri" w:hAnsi="Calibri" w:cstheme="minorHAnsi"/>
          <w:lang w:eastAsia="en-US"/>
        </w:rPr>
        <w:t>w projek</w:t>
      </w:r>
      <w:r w:rsidR="00C6314D" w:rsidRPr="00107045">
        <w:rPr>
          <w:rFonts w:ascii="Calibri" w:eastAsia="Calibri" w:hAnsi="Calibri" w:cstheme="minorHAnsi"/>
          <w:lang w:eastAsia="en-US"/>
        </w:rPr>
        <w:t xml:space="preserve">cie </w:t>
      </w:r>
      <w:r w:rsidRPr="00107045">
        <w:rPr>
          <w:rFonts w:ascii="Calibri" w:eastAsia="Calibri" w:hAnsi="Calibri" w:cstheme="minorHAnsi"/>
          <w:lang w:eastAsia="en-US"/>
        </w:rPr>
        <w:t>ponadregionalnym musi</w:t>
      </w:r>
      <w:r w:rsidR="00C6314D" w:rsidRPr="00107045">
        <w:rPr>
          <w:rFonts w:ascii="Calibri" w:eastAsia="Calibri" w:hAnsi="Calibri" w:cstheme="minorHAnsi"/>
          <w:lang w:eastAsia="en-US"/>
        </w:rPr>
        <w:t>sz</w:t>
      </w:r>
      <w:r w:rsidRPr="00107045">
        <w:rPr>
          <w:rFonts w:ascii="Calibri" w:eastAsia="Calibri" w:hAnsi="Calibri" w:cstheme="minorHAnsi"/>
          <w:lang w:eastAsia="en-US"/>
        </w:rPr>
        <w:t xml:space="preserve"> </w:t>
      </w:r>
      <w:r w:rsidR="00C6314D" w:rsidRPr="00107045">
        <w:rPr>
          <w:rFonts w:ascii="Calibri" w:eastAsia="Calibri" w:hAnsi="Calibri" w:cstheme="minorHAnsi"/>
          <w:lang w:eastAsia="en-US"/>
        </w:rPr>
        <w:t>zapewnić</w:t>
      </w:r>
      <w:r w:rsidRPr="00107045">
        <w:rPr>
          <w:rFonts w:ascii="Calibri" w:eastAsia="Calibri" w:hAnsi="Calibri" w:cstheme="minorHAnsi"/>
          <w:lang w:eastAsia="en-US"/>
        </w:rPr>
        <w:t xml:space="preserve"> udział beneficjentów ostatecznych z</w:t>
      </w:r>
      <w:r w:rsidR="00DF3EFE">
        <w:rPr>
          <w:rFonts w:ascii="Calibri" w:eastAsia="Calibri" w:hAnsi="Calibri" w:cstheme="minorHAnsi"/>
          <w:lang w:eastAsia="en-US"/>
        </w:rPr>
        <w:t> </w:t>
      </w:r>
      <w:r w:rsidRPr="00107045">
        <w:rPr>
          <w:rFonts w:ascii="Calibri" w:eastAsia="Calibri" w:hAnsi="Calibri" w:cstheme="minorHAnsi"/>
          <w:lang w:eastAsia="en-US"/>
        </w:rPr>
        <w:t>c</w:t>
      </w:r>
      <w:r w:rsidR="00DF3EFE">
        <w:rPr>
          <w:rFonts w:ascii="Calibri" w:eastAsia="Calibri" w:hAnsi="Calibri" w:cstheme="minorHAnsi"/>
          <w:lang w:eastAsia="en-US"/>
        </w:rPr>
        <w:t>o </w:t>
      </w:r>
      <w:r w:rsidRPr="00107045">
        <w:rPr>
          <w:rFonts w:ascii="Calibri" w:eastAsia="Calibri" w:hAnsi="Calibri" w:cstheme="minorHAnsi"/>
          <w:lang w:eastAsia="en-US"/>
        </w:rPr>
        <w:t>najmniej czterech województw;</w:t>
      </w:r>
      <w:r w:rsidR="00C85B1D">
        <w:rPr>
          <w:rFonts w:ascii="Calibri" w:eastAsia="Calibri" w:hAnsi="Calibri" w:cstheme="minorHAnsi"/>
          <w:lang w:eastAsia="en-US"/>
        </w:rPr>
        <w:t xml:space="preserve"> jeżeli chcesz zgłosić projekt ogólnopolski musisz zapewnić </w:t>
      </w:r>
      <w:r w:rsidR="00C85B1D" w:rsidRPr="00107045">
        <w:rPr>
          <w:rFonts w:ascii="Calibri" w:eastAsia="Calibri" w:hAnsi="Calibri" w:cstheme="minorHAnsi"/>
          <w:lang w:eastAsia="en-US"/>
        </w:rPr>
        <w:t xml:space="preserve">udział beneficjentów ostatecznych z co najmniej </w:t>
      </w:r>
      <w:r w:rsidR="00C85B1D">
        <w:rPr>
          <w:rFonts w:ascii="Calibri" w:eastAsia="Calibri" w:hAnsi="Calibri" w:cstheme="minorHAnsi"/>
          <w:lang w:eastAsia="en-US"/>
        </w:rPr>
        <w:t>ośmiu</w:t>
      </w:r>
      <w:r w:rsidR="00C85B1D" w:rsidRPr="00107045">
        <w:rPr>
          <w:rFonts w:ascii="Calibri" w:eastAsia="Calibri" w:hAnsi="Calibri" w:cstheme="minorHAnsi"/>
          <w:lang w:eastAsia="en-US"/>
        </w:rPr>
        <w:t xml:space="preserve"> województw</w:t>
      </w:r>
      <w:r w:rsidR="00C85B1D">
        <w:rPr>
          <w:rFonts w:ascii="Calibri" w:eastAsia="Calibri" w:hAnsi="Calibri" w:cstheme="minorHAnsi"/>
          <w:lang w:eastAsia="en-US"/>
        </w:rPr>
        <w:t>;</w:t>
      </w:r>
    </w:p>
    <w:p w14:paraId="36C48E0C" w14:textId="679EC0E9" w:rsidR="007A0845" w:rsidRPr="00107045" w:rsidRDefault="007A0845" w:rsidP="00FE7744">
      <w:pPr>
        <w:numPr>
          <w:ilvl w:val="0"/>
          <w:numId w:val="36"/>
        </w:numPr>
        <w:spacing w:after="120" w:line="276" w:lineRule="auto"/>
        <w:ind w:left="357" w:hanging="357"/>
        <w:rPr>
          <w:rFonts w:ascii="Calibri" w:eastAsia="Calibri" w:hAnsi="Calibri" w:cstheme="minorHAnsi"/>
          <w:lang w:eastAsia="en-US"/>
        </w:rPr>
      </w:pPr>
      <w:r w:rsidRPr="00107045">
        <w:rPr>
          <w:rFonts w:ascii="Calibri" w:eastAsia="Calibri" w:hAnsi="Calibri" w:cstheme="minorHAnsi"/>
          <w:lang w:eastAsia="en-US"/>
        </w:rPr>
        <w:t xml:space="preserve">projekt o charakterze lokalnym albo regionalnym </w:t>
      </w:r>
      <w:r w:rsidR="00C6314D" w:rsidRPr="00107045">
        <w:rPr>
          <w:rFonts w:ascii="Calibri" w:eastAsia="Calibri" w:hAnsi="Calibri" w:cstheme="minorHAnsi"/>
          <w:lang w:eastAsia="en-US"/>
        </w:rPr>
        <w:t>możesz</w:t>
      </w:r>
      <w:r w:rsidRPr="00107045">
        <w:rPr>
          <w:rFonts w:ascii="Calibri" w:eastAsia="Calibri" w:hAnsi="Calibri" w:cstheme="minorHAnsi"/>
          <w:lang w:eastAsia="en-US"/>
        </w:rPr>
        <w:t xml:space="preserve"> </w:t>
      </w:r>
      <w:r w:rsidR="00C6314D" w:rsidRPr="00107045">
        <w:rPr>
          <w:rFonts w:ascii="Calibri" w:eastAsia="Calibri" w:hAnsi="Calibri" w:cstheme="minorHAnsi"/>
          <w:lang w:eastAsia="en-US"/>
        </w:rPr>
        <w:t>zgłosić</w:t>
      </w:r>
      <w:r w:rsidRPr="00107045">
        <w:rPr>
          <w:rFonts w:ascii="Calibri" w:eastAsia="Calibri" w:hAnsi="Calibri" w:cstheme="minorHAnsi"/>
          <w:lang w:eastAsia="en-US"/>
        </w:rPr>
        <w:t xml:space="preserve"> </w:t>
      </w:r>
      <w:r w:rsidRPr="00E06738">
        <w:rPr>
          <w:rFonts w:ascii="Calibri" w:eastAsia="Calibri" w:hAnsi="Calibri" w:cstheme="minorHAnsi"/>
          <w:lang w:eastAsia="en-US"/>
        </w:rPr>
        <w:t>wyłącznie</w:t>
      </w:r>
      <w:r w:rsidRPr="00107045">
        <w:rPr>
          <w:rFonts w:ascii="Calibri" w:eastAsia="Calibri" w:hAnsi="Calibri" w:cstheme="minorHAnsi"/>
          <w:lang w:eastAsia="en-US"/>
        </w:rPr>
        <w:t xml:space="preserve"> w</w:t>
      </w:r>
      <w:r w:rsidR="00C846A6" w:rsidRPr="00107045">
        <w:rPr>
          <w:rFonts w:ascii="Calibri" w:eastAsia="Calibri" w:hAnsi="Calibri" w:cstheme="minorHAnsi"/>
          <w:lang w:eastAsia="en-US"/>
        </w:rPr>
        <w:t> </w:t>
      </w:r>
      <w:r w:rsidRPr="00107045">
        <w:rPr>
          <w:rFonts w:ascii="Calibri" w:eastAsia="Calibri" w:hAnsi="Calibri" w:cstheme="minorHAnsi"/>
          <w:lang w:eastAsia="en-US"/>
        </w:rPr>
        <w:t>przypadku</w:t>
      </w:r>
      <w:r w:rsidR="007032EC" w:rsidRPr="00107045">
        <w:rPr>
          <w:rFonts w:ascii="Calibri" w:eastAsia="Calibri" w:hAnsi="Calibri" w:cstheme="minorHAnsi"/>
          <w:lang w:eastAsia="en-US"/>
        </w:rPr>
        <w:t xml:space="preserve"> typów projektu</w:t>
      </w:r>
      <w:r w:rsidRPr="00107045">
        <w:rPr>
          <w:rFonts w:ascii="Calibri" w:eastAsia="Calibri" w:hAnsi="Calibri" w:cstheme="minorHAnsi"/>
          <w:lang w:eastAsia="en-US"/>
        </w:rPr>
        <w:t>:</w:t>
      </w:r>
    </w:p>
    <w:p w14:paraId="1ED072FC" w14:textId="0EB4D8C2" w:rsidR="007A0845" w:rsidRPr="00B10A08" w:rsidRDefault="007A0845" w:rsidP="00FE7744">
      <w:pPr>
        <w:pStyle w:val="Akapitzlist"/>
        <w:numPr>
          <w:ilvl w:val="0"/>
          <w:numId w:val="35"/>
        </w:numPr>
        <w:spacing w:after="120" w:line="276" w:lineRule="auto"/>
        <w:ind w:left="714" w:hanging="357"/>
        <w:contextualSpacing w:val="0"/>
        <w:rPr>
          <w:rFonts w:ascii="Calibri" w:hAnsi="Calibri" w:cstheme="minorHAnsi"/>
          <w:sz w:val="24"/>
          <w:szCs w:val="22"/>
        </w:rPr>
      </w:pPr>
      <w:r w:rsidRPr="00B10A08">
        <w:rPr>
          <w:rFonts w:ascii="Calibri" w:hAnsi="Calibri" w:cstheme="minorHAnsi"/>
          <w:sz w:val="24"/>
          <w:szCs w:val="22"/>
        </w:rPr>
        <w:t>„prowadzenie rehabilitacji w placówce (rehabilitacja ciągła)”</w:t>
      </w:r>
      <w:r w:rsidR="00932C02" w:rsidRPr="00B10A08">
        <w:rPr>
          <w:rFonts w:ascii="Calibri" w:hAnsi="Calibri" w:cstheme="minorHAnsi"/>
          <w:sz w:val="24"/>
          <w:szCs w:val="22"/>
        </w:rPr>
        <w:t>,</w:t>
      </w:r>
    </w:p>
    <w:p w14:paraId="3DD7E465" w14:textId="1DE14C1D" w:rsidR="007A0845" w:rsidRPr="00B10A08" w:rsidRDefault="007A0845" w:rsidP="00FE7744">
      <w:pPr>
        <w:pStyle w:val="Akapitzlist"/>
        <w:numPr>
          <w:ilvl w:val="0"/>
          <w:numId w:val="35"/>
        </w:numPr>
        <w:spacing w:after="120" w:line="276" w:lineRule="auto"/>
        <w:ind w:left="714" w:hanging="357"/>
        <w:contextualSpacing w:val="0"/>
        <w:rPr>
          <w:rFonts w:ascii="Calibri" w:hAnsi="Calibri" w:cstheme="minorHAnsi"/>
          <w:sz w:val="24"/>
          <w:szCs w:val="22"/>
        </w:rPr>
      </w:pPr>
      <w:r w:rsidRPr="00B10A08">
        <w:rPr>
          <w:rFonts w:ascii="Calibri" w:hAnsi="Calibri" w:cstheme="minorHAnsi"/>
          <w:sz w:val="24"/>
          <w:szCs w:val="22"/>
        </w:rPr>
        <w:t>„wsparcie realizowane poza placówką</w:t>
      </w:r>
      <w:r w:rsidR="003E7A81" w:rsidRPr="00B10A08">
        <w:rPr>
          <w:rFonts w:ascii="Calibri" w:hAnsi="Calibri" w:cstheme="minorHAnsi"/>
          <w:sz w:val="24"/>
          <w:szCs w:val="22"/>
        </w:rPr>
        <w:t>”</w:t>
      </w:r>
      <w:r w:rsidRPr="00B10A08">
        <w:rPr>
          <w:rFonts w:ascii="Calibri" w:hAnsi="Calibri" w:cstheme="minorHAnsi"/>
          <w:sz w:val="24"/>
          <w:szCs w:val="22"/>
        </w:rPr>
        <w:t xml:space="preserve"> – jeżeli w projekcie </w:t>
      </w:r>
      <w:r w:rsidR="00C6314D" w:rsidRPr="00B10A08">
        <w:rPr>
          <w:rFonts w:ascii="Calibri" w:hAnsi="Calibri" w:cstheme="minorHAnsi"/>
          <w:sz w:val="24"/>
          <w:szCs w:val="22"/>
        </w:rPr>
        <w:t>wybierzesz</w:t>
      </w:r>
      <w:r w:rsidRPr="00B10A08">
        <w:rPr>
          <w:rFonts w:ascii="Calibri" w:hAnsi="Calibri" w:cstheme="minorHAnsi"/>
          <w:sz w:val="24"/>
          <w:szCs w:val="22"/>
        </w:rPr>
        <w:t xml:space="preserve"> </w:t>
      </w:r>
      <w:r w:rsidR="00C6314D" w:rsidRPr="00B10A08">
        <w:rPr>
          <w:rFonts w:ascii="Calibri" w:hAnsi="Calibri" w:cstheme="minorHAnsi"/>
          <w:sz w:val="24"/>
          <w:szCs w:val="22"/>
        </w:rPr>
        <w:t>jedynie</w:t>
      </w:r>
      <w:r w:rsidRPr="00B10A08">
        <w:rPr>
          <w:rFonts w:ascii="Calibri" w:hAnsi="Calibri" w:cstheme="minorHAnsi"/>
          <w:sz w:val="24"/>
          <w:szCs w:val="22"/>
        </w:rPr>
        <w:t xml:space="preserve"> zadanie </w:t>
      </w:r>
      <w:r w:rsidR="00C30007" w:rsidRPr="00B10A08">
        <w:rPr>
          <w:rFonts w:ascii="Calibri" w:hAnsi="Calibri" w:cstheme="minorHAnsi"/>
          <w:sz w:val="24"/>
          <w:szCs w:val="22"/>
        </w:rPr>
        <w:t xml:space="preserve">pod nazwą </w:t>
      </w:r>
      <w:r w:rsidRPr="00B10A08">
        <w:rPr>
          <w:rFonts w:ascii="Calibri" w:hAnsi="Calibri" w:cstheme="minorHAnsi"/>
          <w:sz w:val="24"/>
          <w:szCs w:val="22"/>
        </w:rPr>
        <w:t>„świadczenie usług wspierających, które mają na celu umożliwienie lub wspomaganie niezależnego życia osób niepełnosprawnych, w szczególności usług asystencji osobistej”;</w:t>
      </w:r>
    </w:p>
    <w:p w14:paraId="1E61CF09" w14:textId="2F786A95" w:rsidR="007A0845" w:rsidRPr="00107045" w:rsidRDefault="007A0845" w:rsidP="00FE7744">
      <w:pPr>
        <w:numPr>
          <w:ilvl w:val="0"/>
          <w:numId w:val="36"/>
        </w:numPr>
        <w:spacing w:after="120" w:line="276" w:lineRule="auto"/>
        <w:ind w:left="357" w:hanging="357"/>
        <w:rPr>
          <w:rFonts w:ascii="Calibri" w:eastAsia="Calibri" w:hAnsi="Calibri" w:cstheme="minorHAnsi"/>
          <w:lang w:eastAsia="en-US"/>
        </w:rPr>
      </w:pPr>
      <w:r w:rsidRPr="00107045">
        <w:rPr>
          <w:rFonts w:ascii="Calibri" w:eastAsia="Calibri" w:hAnsi="Calibri" w:cstheme="minorHAnsi"/>
          <w:lang w:eastAsia="en-US"/>
        </w:rPr>
        <w:t xml:space="preserve">projekt o charakterze regionalnym </w:t>
      </w:r>
      <w:r w:rsidR="00C6314D" w:rsidRPr="00107045">
        <w:rPr>
          <w:rFonts w:ascii="Calibri" w:eastAsia="Calibri" w:hAnsi="Calibri" w:cstheme="minorHAnsi"/>
          <w:lang w:eastAsia="en-US"/>
        </w:rPr>
        <w:t xml:space="preserve">możesz zgłosić </w:t>
      </w:r>
      <w:r w:rsidRPr="00107045">
        <w:rPr>
          <w:rFonts w:ascii="Calibri" w:eastAsia="Calibri" w:hAnsi="Calibri" w:cstheme="minorHAnsi"/>
          <w:lang w:eastAsia="en-US"/>
        </w:rPr>
        <w:t>wyłącznie w przypadku</w:t>
      </w:r>
      <w:r w:rsidR="007032EC" w:rsidRPr="00107045">
        <w:rPr>
          <w:rFonts w:ascii="Calibri" w:eastAsia="Calibri" w:hAnsi="Calibri" w:cstheme="minorHAnsi"/>
          <w:lang w:eastAsia="en-US"/>
        </w:rPr>
        <w:t xml:space="preserve"> typów projektu</w:t>
      </w:r>
      <w:r w:rsidRPr="00107045">
        <w:rPr>
          <w:rFonts w:ascii="Calibri" w:eastAsia="Calibri" w:hAnsi="Calibri" w:cstheme="minorHAnsi"/>
          <w:lang w:eastAsia="en-US"/>
        </w:rPr>
        <w:t>:</w:t>
      </w:r>
    </w:p>
    <w:p w14:paraId="295045AB" w14:textId="6CB902D6" w:rsidR="003E7A81" w:rsidRPr="00B10A08" w:rsidRDefault="007A0845" w:rsidP="00FE7744">
      <w:pPr>
        <w:pStyle w:val="Akapitzlist"/>
        <w:numPr>
          <w:ilvl w:val="0"/>
          <w:numId w:val="35"/>
        </w:numPr>
        <w:spacing w:after="120" w:line="276" w:lineRule="auto"/>
        <w:ind w:left="714" w:hanging="357"/>
        <w:contextualSpacing w:val="0"/>
        <w:rPr>
          <w:rFonts w:ascii="Calibri" w:hAnsi="Calibri" w:cstheme="minorHAnsi"/>
          <w:sz w:val="24"/>
          <w:szCs w:val="22"/>
        </w:rPr>
      </w:pPr>
      <w:r w:rsidRPr="00B10A08">
        <w:rPr>
          <w:rFonts w:ascii="Calibri" w:hAnsi="Calibri" w:cstheme="minorHAnsi"/>
          <w:sz w:val="24"/>
          <w:szCs w:val="22"/>
        </w:rPr>
        <w:lastRenderedPageBreak/>
        <w:t>„wsparcie realizowane poza placówką</w:t>
      </w:r>
      <w:r w:rsidR="003E7A81" w:rsidRPr="00B10A08">
        <w:rPr>
          <w:rFonts w:ascii="Calibri" w:hAnsi="Calibri" w:cstheme="minorHAnsi"/>
          <w:sz w:val="24"/>
          <w:szCs w:val="22"/>
        </w:rPr>
        <w:t xml:space="preserve">” </w:t>
      </w:r>
      <w:r w:rsidRPr="00B10A08">
        <w:rPr>
          <w:rFonts w:ascii="Calibri" w:hAnsi="Calibri" w:cstheme="minorHAnsi"/>
          <w:sz w:val="24"/>
          <w:szCs w:val="22"/>
        </w:rPr>
        <w:t xml:space="preserve">– jeżeli w projekcie </w:t>
      </w:r>
      <w:r w:rsidR="00C6314D" w:rsidRPr="00B10A08">
        <w:rPr>
          <w:rFonts w:ascii="Calibri" w:hAnsi="Calibri" w:cstheme="minorHAnsi"/>
          <w:sz w:val="24"/>
          <w:szCs w:val="22"/>
        </w:rPr>
        <w:t>wybierzesz</w:t>
      </w:r>
      <w:r w:rsidRPr="00B10A08">
        <w:rPr>
          <w:rFonts w:ascii="Calibri" w:hAnsi="Calibri" w:cstheme="minorHAnsi"/>
          <w:sz w:val="24"/>
          <w:szCs w:val="22"/>
        </w:rPr>
        <w:t xml:space="preserve"> </w:t>
      </w:r>
      <w:r w:rsidR="00C6314D" w:rsidRPr="00B10A08">
        <w:rPr>
          <w:rFonts w:ascii="Calibri" w:hAnsi="Calibri" w:cstheme="minorHAnsi"/>
          <w:sz w:val="24"/>
          <w:szCs w:val="22"/>
        </w:rPr>
        <w:t>jedynie zadanie</w:t>
      </w:r>
      <w:r w:rsidRPr="00B10A08">
        <w:rPr>
          <w:rFonts w:ascii="Calibri" w:hAnsi="Calibri" w:cstheme="minorHAnsi"/>
          <w:sz w:val="24"/>
          <w:szCs w:val="22"/>
        </w:rPr>
        <w:t xml:space="preserve"> </w:t>
      </w:r>
      <w:r w:rsidR="00C30007" w:rsidRPr="00B10A08">
        <w:rPr>
          <w:rFonts w:ascii="Calibri" w:hAnsi="Calibri" w:cstheme="minorHAnsi"/>
          <w:sz w:val="24"/>
          <w:szCs w:val="22"/>
        </w:rPr>
        <w:t xml:space="preserve">pod nazwą </w:t>
      </w:r>
      <w:r w:rsidRPr="00B10A08">
        <w:rPr>
          <w:rFonts w:ascii="Calibri" w:hAnsi="Calibri" w:cstheme="minorHAnsi"/>
          <w:sz w:val="24"/>
          <w:szCs w:val="22"/>
        </w:rPr>
        <w:t>„utrzymanie psów asystujących”</w:t>
      </w:r>
      <w:r w:rsidR="4CA30AF2" w:rsidRPr="00B10A08">
        <w:rPr>
          <w:rFonts w:ascii="Calibri" w:hAnsi="Calibri" w:cstheme="minorHAnsi"/>
          <w:sz w:val="24"/>
          <w:szCs w:val="22"/>
        </w:rPr>
        <w:t>,</w:t>
      </w:r>
    </w:p>
    <w:p w14:paraId="24930F1C" w14:textId="450D9F62" w:rsidR="002F2403" w:rsidRDefault="003E7A81" w:rsidP="00FE7744">
      <w:pPr>
        <w:pStyle w:val="Akapitzlist"/>
        <w:numPr>
          <w:ilvl w:val="0"/>
          <w:numId w:val="35"/>
        </w:numPr>
        <w:spacing w:after="120" w:line="276" w:lineRule="auto"/>
        <w:ind w:left="714" w:hanging="357"/>
        <w:contextualSpacing w:val="0"/>
        <w:rPr>
          <w:rFonts w:ascii="Calibri" w:hAnsi="Calibri" w:cstheme="minorHAnsi"/>
          <w:sz w:val="24"/>
          <w:szCs w:val="22"/>
        </w:rPr>
      </w:pPr>
      <w:r w:rsidRPr="00B10A08">
        <w:rPr>
          <w:rFonts w:ascii="Calibri" w:hAnsi="Calibri" w:cstheme="minorHAnsi"/>
          <w:sz w:val="24"/>
          <w:szCs w:val="22"/>
        </w:rPr>
        <w:t xml:space="preserve">„wsparcie realizowane poza placówką” – jeżeli w projekcie wybierzesz jedynie zadanie </w:t>
      </w:r>
      <w:r w:rsidR="00C30007" w:rsidRPr="00B10A08">
        <w:rPr>
          <w:rFonts w:ascii="Calibri" w:hAnsi="Calibri" w:cstheme="minorHAnsi"/>
          <w:sz w:val="24"/>
          <w:szCs w:val="22"/>
        </w:rPr>
        <w:t xml:space="preserve">pod nazwą </w:t>
      </w:r>
      <w:r w:rsidRPr="00B10A08">
        <w:rPr>
          <w:rFonts w:ascii="Calibri" w:hAnsi="Calibri" w:cstheme="minorHAnsi"/>
          <w:sz w:val="24"/>
          <w:szCs w:val="22"/>
        </w:rPr>
        <w:t>„prowadzenie grupowych i indywidualnych zajęć, które:</w:t>
      </w:r>
    </w:p>
    <w:p w14:paraId="7EBD3EBE" w14:textId="516E8870" w:rsidR="00DB6A1A" w:rsidRDefault="003E7A81" w:rsidP="00FE7744">
      <w:pPr>
        <w:pStyle w:val="Akapitzlist"/>
        <w:numPr>
          <w:ilvl w:val="0"/>
          <w:numId w:val="68"/>
        </w:numPr>
        <w:spacing w:after="120" w:line="276" w:lineRule="auto"/>
        <w:ind w:left="1071" w:hanging="357"/>
        <w:rPr>
          <w:rFonts w:ascii="Calibri" w:hAnsi="Calibri" w:cstheme="minorHAnsi"/>
          <w:sz w:val="24"/>
          <w:szCs w:val="22"/>
        </w:rPr>
      </w:pPr>
      <w:r w:rsidRPr="00B10A08">
        <w:rPr>
          <w:rFonts w:ascii="Calibri" w:hAnsi="Calibri" w:cstheme="minorHAnsi"/>
          <w:sz w:val="24"/>
          <w:szCs w:val="22"/>
        </w:rPr>
        <w:t>mają na celu nabywanie, rozwijanie i</w:t>
      </w:r>
      <w:r w:rsidR="008F607B">
        <w:rPr>
          <w:rFonts w:ascii="Calibri" w:hAnsi="Calibri" w:cstheme="minorHAnsi"/>
          <w:sz w:val="24"/>
          <w:szCs w:val="22"/>
        </w:rPr>
        <w:t xml:space="preserve"> </w:t>
      </w:r>
      <w:r w:rsidRPr="00B10A08">
        <w:rPr>
          <w:rFonts w:ascii="Calibri" w:hAnsi="Calibri" w:cstheme="minorHAnsi"/>
          <w:sz w:val="24"/>
          <w:szCs w:val="22"/>
        </w:rPr>
        <w:t>podtrzymywanie umiejętności niezbędnych do samodzielnego funkcjonowania osób niepełnosprawnych</w:t>
      </w:r>
      <w:r w:rsidR="008F607B">
        <w:rPr>
          <w:rFonts w:ascii="Calibri" w:hAnsi="Calibri" w:cstheme="minorHAnsi"/>
          <w:sz w:val="24"/>
          <w:szCs w:val="22"/>
        </w:rPr>
        <w:t>,</w:t>
      </w:r>
    </w:p>
    <w:p w14:paraId="1D751A70" w14:textId="5C63F740" w:rsidR="00DB6A1A" w:rsidRDefault="003E7A81" w:rsidP="00FE7744">
      <w:pPr>
        <w:pStyle w:val="Akapitzlist"/>
        <w:numPr>
          <w:ilvl w:val="0"/>
          <w:numId w:val="68"/>
        </w:numPr>
        <w:spacing w:after="120" w:line="276" w:lineRule="auto"/>
        <w:ind w:left="1071" w:hanging="357"/>
        <w:rPr>
          <w:rFonts w:ascii="Calibri" w:hAnsi="Calibri" w:cstheme="minorHAnsi"/>
          <w:sz w:val="24"/>
          <w:szCs w:val="22"/>
        </w:rPr>
      </w:pPr>
      <w:r w:rsidRPr="00B10A08">
        <w:rPr>
          <w:rFonts w:ascii="Calibri" w:hAnsi="Calibri" w:cstheme="minorHAnsi"/>
          <w:sz w:val="24"/>
          <w:szCs w:val="22"/>
        </w:rPr>
        <w:t>rozwijają umiejętności sprawnego komunikowania się z</w:t>
      </w:r>
      <w:r w:rsidR="008F607B">
        <w:rPr>
          <w:rFonts w:ascii="Calibri" w:hAnsi="Calibri" w:cstheme="minorHAnsi"/>
          <w:sz w:val="24"/>
          <w:szCs w:val="22"/>
        </w:rPr>
        <w:t xml:space="preserve"> </w:t>
      </w:r>
      <w:r w:rsidRPr="00B10A08">
        <w:rPr>
          <w:rFonts w:ascii="Calibri" w:hAnsi="Calibri" w:cstheme="minorHAnsi"/>
          <w:sz w:val="24"/>
          <w:szCs w:val="22"/>
        </w:rPr>
        <w:t>otoczeniem osób z uszkodzeniami słuchu, mowy, z</w:t>
      </w:r>
      <w:r w:rsidR="008F607B">
        <w:rPr>
          <w:rFonts w:ascii="Calibri" w:hAnsi="Calibri" w:cstheme="minorHAnsi"/>
          <w:sz w:val="24"/>
          <w:szCs w:val="22"/>
        </w:rPr>
        <w:t xml:space="preserve"> </w:t>
      </w:r>
      <w:r w:rsidRPr="00B10A08">
        <w:rPr>
          <w:rFonts w:ascii="Calibri" w:hAnsi="Calibri" w:cstheme="minorHAnsi"/>
          <w:sz w:val="24"/>
          <w:szCs w:val="22"/>
        </w:rPr>
        <w:t>autyzmem i</w:t>
      </w:r>
      <w:r w:rsidR="00DB6A1A">
        <w:rPr>
          <w:rFonts w:ascii="Calibri" w:hAnsi="Calibri" w:cstheme="minorHAnsi"/>
          <w:sz w:val="24"/>
          <w:szCs w:val="22"/>
        </w:rPr>
        <w:t xml:space="preserve"> </w:t>
      </w:r>
      <w:r w:rsidRPr="00B10A08">
        <w:rPr>
          <w:rFonts w:ascii="Calibri" w:hAnsi="Calibri" w:cstheme="minorHAnsi"/>
          <w:sz w:val="24"/>
          <w:szCs w:val="22"/>
        </w:rPr>
        <w:t>z</w:t>
      </w:r>
      <w:r w:rsidR="00DB6A1A">
        <w:rPr>
          <w:rFonts w:ascii="Calibri" w:hAnsi="Calibri" w:cstheme="minorHAnsi"/>
          <w:sz w:val="24"/>
          <w:szCs w:val="22"/>
        </w:rPr>
        <w:t xml:space="preserve"> </w:t>
      </w:r>
      <w:r w:rsidRPr="00B10A08">
        <w:rPr>
          <w:rFonts w:ascii="Calibri" w:hAnsi="Calibri" w:cstheme="minorHAnsi"/>
          <w:sz w:val="24"/>
          <w:szCs w:val="22"/>
        </w:rPr>
        <w:t>niepełnosprawnością intelektualną</w:t>
      </w:r>
      <w:r w:rsidR="008F607B">
        <w:rPr>
          <w:rFonts w:ascii="Calibri" w:hAnsi="Calibri" w:cstheme="minorHAnsi"/>
          <w:sz w:val="24"/>
          <w:szCs w:val="22"/>
        </w:rPr>
        <w:t>,</w:t>
      </w:r>
    </w:p>
    <w:p w14:paraId="28B79647" w14:textId="1FE28FBA" w:rsidR="003E7A81" w:rsidRPr="00B10A08" w:rsidRDefault="003E7A81" w:rsidP="00FE7744">
      <w:pPr>
        <w:pStyle w:val="Akapitzlist"/>
        <w:numPr>
          <w:ilvl w:val="0"/>
          <w:numId w:val="68"/>
        </w:numPr>
        <w:spacing w:after="120" w:line="276" w:lineRule="auto"/>
        <w:ind w:left="1071" w:hanging="357"/>
        <w:rPr>
          <w:rFonts w:ascii="Calibri" w:hAnsi="Calibri" w:cstheme="minorHAnsi"/>
          <w:sz w:val="24"/>
          <w:szCs w:val="22"/>
        </w:rPr>
      </w:pPr>
      <w:r w:rsidRPr="00B10A08">
        <w:rPr>
          <w:rFonts w:ascii="Calibri" w:hAnsi="Calibri" w:cstheme="minorHAnsi"/>
          <w:sz w:val="24"/>
          <w:szCs w:val="22"/>
        </w:rPr>
        <w:t>usprawniają i wspierają funkcjonowanie osób z</w:t>
      </w:r>
      <w:r w:rsidR="008F607B">
        <w:rPr>
          <w:rFonts w:ascii="Calibri" w:hAnsi="Calibri" w:cstheme="minorHAnsi"/>
          <w:sz w:val="24"/>
          <w:szCs w:val="22"/>
        </w:rPr>
        <w:t xml:space="preserve"> </w:t>
      </w:r>
      <w:r w:rsidRPr="00B10A08">
        <w:rPr>
          <w:rFonts w:ascii="Calibri" w:hAnsi="Calibri" w:cstheme="minorHAnsi"/>
          <w:sz w:val="24"/>
          <w:szCs w:val="22"/>
        </w:rPr>
        <w:t>autyzmem i</w:t>
      </w:r>
      <w:r w:rsidR="008F607B">
        <w:rPr>
          <w:rFonts w:ascii="Calibri" w:hAnsi="Calibri" w:cstheme="minorHAnsi"/>
          <w:sz w:val="24"/>
          <w:szCs w:val="22"/>
        </w:rPr>
        <w:t xml:space="preserve"> </w:t>
      </w:r>
      <w:r w:rsidRPr="00B10A08">
        <w:rPr>
          <w:rFonts w:ascii="Calibri" w:hAnsi="Calibri" w:cstheme="minorHAnsi"/>
          <w:sz w:val="24"/>
          <w:szCs w:val="22"/>
        </w:rPr>
        <w:t>z</w:t>
      </w:r>
      <w:r w:rsidR="008F607B">
        <w:rPr>
          <w:rFonts w:ascii="Calibri" w:hAnsi="Calibri" w:cstheme="minorHAnsi"/>
          <w:sz w:val="24"/>
          <w:szCs w:val="22"/>
        </w:rPr>
        <w:t xml:space="preserve"> </w:t>
      </w:r>
      <w:r w:rsidRPr="00B10A08">
        <w:rPr>
          <w:rFonts w:ascii="Calibri" w:hAnsi="Calibri" w:cstheme="minorHAnsi"/>
          <w:sz w:val="24"/>
          <w:szCs w:val="22"/>
        </w:rPr>
        <w:t>niepełnosprawnością intelektualną w różnych rolach społecznych i</w:t>
      </w:r>
      <w:r w:rsidR="008F607B">
        <w:rPr>
          <w:rFonts w:ascii="Calibri" w:hAnsi="Calibri" w:cstheme="minorHAnsi"/>
          <w:sz w:val="24"/>
          <w:szCs w:val="22"/>
        </w:rPr>
        <w:t xml:space="preserve"> </w:t>
      </w:r>
      <w:r w:rsidRPr="00B10A08">
        <w:rPr>
          <w:rFonts w:ascii="Calibri" w:hAnsi="Calibri" w:cstheme="minorHAnsi"/>
          <w:sz w:val="24"/>
          <w:szCs w:val="22"/>
        </w:rPr>
        <w:t>w</w:t>
      </w:r>
      <w:r w:rsidR="008F607B">
        <w:rPr>
          <w:rFonts w:ascii="Calibri" w:hAnsi="Calibri" w:cstheme="minorHAnsi"/>
          <w:sz w:val="24"/>
          <w:szCs w:val="22"/>
        </w:rPr>
        <w:t xml:space="preserve"> </w:t>
      </w:r>
      <w:r w:rsidRPr="00B10A08">
        <w:rPr>
          <w:rFonts w:ascii="Calibri" w:hAnsi="Calibri" w:cstheme="minorHAnsi"/>
          <w:sz w:val="24"/>
          <w:szCs w:val="22"/>
        </w:rPr>
        <w:t>różnych środowiskach”</w:t>
      </w:r>
      <w:r w:rsidR="00DB6A1A">
        <w:rPr>
          <w:rFonts w:ascii="Calibri" w:hAnsi="Calibri" w:cstheme="minorHAnsi"/>
          <w:sz w:val="24"/>
          <w:szCs w:val="22"/>
        </w:rPr>
        <w:t>;</w:t>
      </w:r>
    </w:p>
    <w:p w14:paraId="078D69D8" w14:textId="36BB02D0" w:rsidR="00BD60ED" w:rsidRDefault="007A0845" w:rsidP="00FE7744">
      <w:pPr>
        <w:pStyle w:val="Akapitzlist"/>
        <w:numPr>
          <w:ilvl w:val="0"/>
          <w:numId w:val="35"/>
        </w:numPr>
        <w:spacing w:after="120" w:line="276" w:lineRule="auto"/>
        <w:ind w:left="714" w:hanging="357"/>
        <w:contextualSpacing w:val="0"/>
        <w:rPr>
          <w:rFonts w:ascii="Calibri" w:hAnsi="Calibri" w:cstheme="minorHAnsi"/>
          <w:sz w:val="24"/>
          <w:szCs w:val="22"/>
        </w:rPr>
      </w:pPr>
      <w:r w:rsidRPr="00B10A08">
        <w:rPr>
          <w:rFonts w:ascii="Calibri" w:hAnsi="Calibri" w:cstheme="minorHAnsi"/>
          <w:sz w:val="24"/>
          <w:szCs w:val="22"/>
        </w:rPr>
        <w:t>„treningi sportowe realizowane w sposób ciągły lub cykliczny”.</w:t>
      </w:r>
    </w:p>
    <w:p w14:paraId="0DA8EEC8" w14:textId="535EF96B" w:rsidR="00C6314D" w:rsidRPr="00E06738" w:rsidRDefault="00C6314D" w:rsidP="00263EE1">
      <w:pPr>
        <w:spacing w:after="120" w:line="276" w:lineRule="auto"/>
        <w:rPr>
          <w:rFonts w:ascii="Calibri" w:hAnsi="Calibri"/>
          <w:b/>
          <w:bCs/>
          <w:color w:val="006600"/>
        </w:rPr>
      </w:pPr>
      <w:r w:rsidRPr="00E06738">
        <w:rPr>
          <w:rFonts w:ascii="Calibri" w:hAnsi="Calibri"/>
          <w:b/>
          <w:bCs/>
          <w:color w:val="006600"/>
        </w:rPr>
        <w:t>W kierunku pomocy 3:</w:t>
      </w:r>
    </w:p>
    <w:p w14:paraId="22281AC1" w14:textId="14929E03" w:rsidR="007A0845" w:rsidRPr="00107045" w:rsidRDefault="00C846A6" w:rsidP="00FE7744">
      <w:pPr>
        <w:numPr>
          <w:ilvl w:val="0"/>
          <w:numId w:val="36"/>
        </w:numPr>
        <w:spacing w:after="120" w:line="276" w:lineRule="auto"/>
        <w:ind w:left="357" w:hanging="357"/>
        <w:rPr>
          <w:rFonts w:ascii="Calibri" w:eastAsia="Calibri" w:hAnsi="Calibri" w:cstheme="minorHAnsi"/>
          <w:lang w:eastAsia="en-US"/>
        </w:rPr>
      </w:pPr>
      <w:r w:rsidRPr="00107045">
        <w:rPr>
          <w:rFonts w:ascii="Calibri" w:eastAsia="Calibri" w:hAnsi="Calibri" w:cstheme="minorHAnsi"/>
          <w:lang w:eastAsia="en-US"/>
        </w:rPr>
        <w:t xml:space="preserve">projekty muszą </w:t>
      </w:r>
      <w:r w:rsidR="00C6314D" w:rsidRPr="00107045">
        <w:rPr>
          <w:rFonts w:ascii="Calibri" w:eastAsia="Calibri" w:hAnsi="Calibri" w:cstheme="minorHAnsi"/>
          <w:lang w:eastAsia="en-US"/>
        </w:rPr>
        <w:t xml:space="preserve">być </w:t>
      </w:r>
      <w:r w:rsidRPr="00107045">
        <w:rPr>
          <w:rFonts w:ascii="Calibri" w:eastAsia="Calibri" w:hAnsi="Calibri" w:cstheme="minorHAnsi"/>
          <w:lang w:eastAsia="en-US"/>
        </w:rPr>
        <w:t>ponadregionaln</w:t>
      </w:r>
      <w:r w:rsidR="00C6314D" w:rsidRPr="00107045">
        <w:rPr>
          <w:rFonts w:ascii="Calibri" w:eastAsia="Calibri" w:hAnsi="Calibri" w:cstheme="minorHAnsi"/>
          <w:lang w:eastAsia="en-US"/>
        </w:rPr>
        <w:t>e</w:t>
      </w:r>
      <w:r w:rsidR="00DF3EFE">
        <w:rPr>
          <w:rFonts w:ascii="Calibri" w:eastAsia="Calibri" w:hAnsi="Calibri" w:cstheme="minorHAnsi"/>
          <w:lang w:eastAsia="en-US"/>
        </w:rPr>
        <w:t xml:space="preserve"> </w:t>
      </w:r>
      <w:r w:rsidRPr="00107045">
        <w:rPr>
          <w:rFonts w:ascii="Calibri" w:eastAsia="Calibri" w:hAnsi="Calibri" w:cstheme="minorHAnsi"/>
          <w:lang w:eastAsia="en-US"/>
        </w:rPr>
        <w:t>–</w:t>
      </w:r>
      <w:r w:rsidR="00C6314D" w:rsidRPr="00107045">
        <w:rPr>
          <w:rFonts w:ascii="Calibri" w:eastAsia="Calibri" w:hAnsi="Calibri" w:cstheme="minorHAnsi"/>
          <w:lang w:eastAsia="en-US"/>
        </w:rPr>
        <w:t xml:space="preserve"> musisz zapewnić</w:t>
      </w:r>
      <w:r w:rsidRPr="00107045">
        <w:rPr>
          <w:rFonts w:ascii="Calibri" w:eastAsia="Calibri" w:hAnsi="Calibri" w:cstheme="minorHAnsi"/>
          <w:lang w:eastAsia="en-US"/>
        </w:rPr>
        <w:t xml:space="preserve"> udział beneficjentów ostatecznych z</w:t>
      </w:r>
      <w:r w:rsidR="00DF3EFE">
        <w:rPr>
          <w:rFonts w:ascii="Calibri" w:eastAsia="Calibri" w:hAnsi="Calibri" w:cstheme="minorHAnsi"/>
          <w:lang w:eastAsia="en-US"/>
        </w:rPr>
        <w:t> </w:t>
      </w:r>
      <w:r w:rsidRPr="00107045">
        <w:rPr>
          <w:rFonts w:ascii="Calibri" w:eastAsia="Calibri" w:hAnsi="Calibri" w:cstheme="minorHAnsi"/>
          <w:lang w:eastAsia="en-US"/>
        </w:rPr>
        <w:t>co najmniej czterech województw;</w:t>
      </w:r>
      <w:r w:rsidR="00C85B1D" w:rsidRPr="00C85B1D">
        <w:rPr>
          <w:rFonts w:ascii="Calibri" w:eastAsia="Calibri" w:hAnsi="Calibri" w:cstheme="minorHAnsi"/>
          <w:lang w:eastAsia="en-US"/>
        </w:rPr>
        <w:t xml:space="preserve"> </w:t>
      </w:r>
      <w:r w:rsidR="00C85B1D">
        <w:rPr>
          <w:rFonts w:ascii="Calibri" w:eastAsia="Calibri" w:hAnsi="Calibri" w:cstheme="minorHAnsi"/>
          <w:lang w:eastAsia="en-US"/>
        </w:rPr>
        <w:t xml:space="preserve">jeżeli chcesz zgłosić projekt ogólnopolski musisz zapewnić </w:t>
      </w:r>
      <w:r w:rsidR="00C85B1D" w:rsidRPr="00107045">
        <w:rPr>
          <w:rFonts w:ascii="Calibri" w:eastAsia="Calibri" w:hAnsi="Calibri" w:cstheme="minorHAnsi"/>
          <w:lang w:eastAsia="en-US"/>
        </w:rPr>
        <w:t xml:space="preserve">udział beneficjentów ostatecznych z co najmniej </w:t>
      </w:r>
      <w:r w:rsidR="00C85B1D">
        <w:rPr>
          <w:rFonts w:ascii="Calibri" w:eastAsia="Calibri" w:hAnsi="Calibri" w:cstheme="minorHAnsi"/>
          <w:lang w:eastAsia="en-US"/>
        </w:rPr>
        <w:t>ośmiu</w:t>
      </w:r>
      <w:r w:rsidR="00C85B1D" w:rsidRPr="00107045">
        <w:rPr>
          <w:rFonts w:ascii="Calibri" w:eastAsia="Calibri" w:hAnsi="Calibri" w:cstheme="minorHAnsi"/>
          <w:lang w:eastAsia="en-US"/>
        </w:rPr>
        <w:t xml:space="preserve"> województw</w:t>
      </w:r>
      <w:r w:rsidR="00C85B1D">
        <w:rPr>
          <w:rFonts w:ascii="Calibri" w:eastAsia="Calibri" w:hAnsi="Calibri" w:cstheme="minorHAnsi"/>
          <w:lang w:eastAsia="en-US"/>
        </w:rPr>
        <w:t>;</w:t>
      </w:r>
    </w:p>
    <w:p w14:paraId="2EDFB764" w14:textId="2BB0A256" w:rsidR="00C846A6" w:rsidRPr="00107045" w:rsidRDefault="00C846A6" w:rsidP="00FE7744">
      <w:pPr>
        <w:numPr>
          <w:ilvl w:val="0"/>
          <w:numId w:val="36"/>
        </w:numPr>
        <w:spacing w:after="120" w:line="276" w:lineRule="auto"/>
        <w:ind w:left="357" w:hanging="357"/>
        <w:rPr>
          <w:rFonts w:ascii="Calibri" w:eastAsia="Calibri" w:hAnsi="Calibri" w:cstheme="minorHAnsi"/>
          <w:lang w:eastAsia="en-US"/>
        </w:rPr>
      </w:pPr>
      <w:r w:rsidRPr="00107045">
        <w:rPr>
          <w:rFonts w:ascii="Calibri" w:eastAsia="Calibri" w:hAnsi="Calibri" w:cstheme="minorHAnsi"/>
          <w:lang w:eastAsia="en-US"/>
        </w:rPr>
        <w:t xml:space="preserve">jeżeli </w:t>
      </w:r>
      <w:r w:rsidR="00C6314D" w:rsidRPr="00107045">
        <w:rPr>
          <w:rFonts w:ascii="Calibri" w:eastAsia="Calibri" w:hAnsi="Calibri" w:cstheme="minorHAnsi"/>
          <w:lang w:eastAsia="en-US"/>
        </w:rPr>
        <w:t xml:space="preserve">w projekcie zgłosisz kilka imprez </w:t>
      </w:r>
      <w:r w:rsidRPr="00107045">
        <w:rPr>
          <w:rFonts w:ascii="Calibri" w:eastAsia="Calibri" w:hAnsi="Calibri" w:cstheme="minorHAnsi"/>
          <w:lang w:eastAsia="en-US"/>
        </w:rPr>
        <w:t xml:space="preserve">– udział beneficjentów ostatecznych z co najmniej czterech województw </w:t>
      </w:r>
      <w:r w:rsidR="00C6314D" w:rsidRPr="00107045">
        <w:rPr>
          <w:rFonts w:ascii="Calibri" w:eastAsia="Calibri" w:hAnsi="Calibri" w:cstheme="minorHAnsi"/>
          <w:lang w:eastAsia="en-US"/>
        </w:rPr>
        <w:t xml:space="preserve">musisz zapewnić </w:t>
      </w:r>
      <w:r w:rsidRPr="00107045">
        <w:rPr>
          <w:rFonts w:ascii="Calibri" w:eastAsia="Calibri" w:hAnsi="Calibri" w:cstheme="minorHAnsi"/>
          <w:lang w:eastAsia="en-US"/>
        </w:rPr>
        <w:t>w każdej imprezie.</w:t>
      </w:r>
    </w:p>
    <w:p w14:paraId="130950E3" w14:textId="220BA34B" w:rsidR="00847BFF" w:rsidRPr="00E06738" w:rsidRDefault="00847BFF" w:rsidP="00263EE1">
      <w:pPr>
        <w:spacing w:after="120" w:line="276" w:lineRule="auto"/>
        <w:rPr>
          <w:rFonts w:ascii="Calibri" w:hAnsi="Calibri"/>
          <w:b/>
          <w:bCs/>
          <w:color w:val="006600"/>
        </w:rPr>
      </w:pPr>
      <w:bookmarkStart w:id="60" w:name="_Hlk131429972"/>
      <w:r w:rsidRPr="00E06738">
        <w:rPr>
          <w:rFonts w:ascii="Calibri" w:hAnsi="Calibri"/>
          <w:b/>
          <w:bCs/>
          <w:color w:val="006600"/>
        </w:rPr>
        <w:t>W kierunku pomocy 4:</w:t>
      </w:r>
    </w:p>
    <w:bookmarkEnd w:id="60"/>
    <w:p w14:paraId="1D712EE6" w14:textId="29D9E9B2" w:rsidR="00C846A6" w:rsidRPr="00107045" w:rsidRDefault="00C846A6" w:rsidP="00FE7744">
      <w:pPr>
        <w:numPr>
          <w:ilvl w:val="0"/>
          <w:numId w:val="36"/>
        </w:numPr>
        <w:spacing w:after="120" w:line="276" w:lineRule="auto"/>
        <w:ind w:left="357" w:hanging="357"/>
        <w:rPr>
          <w:rFonts w:ascii="Calibri" w:eastAsia="Calibri" w:hAnsi="Calibri" w:cstheme="minorHAnsi"/>
          <w:lang w:eastAsia="en-US"/>
        </w:rPr>
      </w:pPr>
      <w:r w:rsidRPr="00107045">
        <w:rPr>
          <w:rFonts w:ascii="Calibri" w:eastAsia="Calibri" w:hAnsi="Calibri" w:cstheme="minorHAnsi"/>
          <w:lang w:eastAsia="en-US"/>
        </w:rPr>
        <w:t xml:space="preserve">projekty muszą </w:t>
      </w:r>
      <w:r w:rsidR="00847BFF" w:rsidRPr="00107045">
        <w:rPr>
          <w:rFonts w:ascii="Calibri" w:eastAsia="Calibri" w:hAnsi="Calibri" w:cstheme="minorHAnsi"/>
          <w:lang w:eastAsia="en-US"/>
        </w:rPr>
        <w:t xml:space="preserve">być </w:t>
      </w:r>
      <w:r w:rsidRPr="00107045">
        <w:rPr>
          <w:rFonts w:ascii="Calibri" w:eastAsia="Calibri" w:hAnsi="Calibri" w:cstheme="minorHAnsi"/>
          <w:lang w:eastAsia="en-US"/>
        </w:rPr>
        <w:t>ogólnopolski</w:t>
      </w:r>
      <w:r w:rsidR="00847BFF" w:rsidRPr="00107045">
        <w:rPr>
          <w:rFonts w:ascii="Calibri" w:eastAsia="Calibri" w:hAnsi="Calibri" w:cstheme="minorHAnsi"/>
          <w:lang w:eastAsia="en-US"/>
        </w:rPr>
        <w:t xml:space="preserve">e – musisz </w:t>
      </w:r>
      <w:r w:rsidRPr="00107045">
        <w:rPr>
          <w:rFonts w:ascii="Calibri" w:eastAsia="Calibri" w:hAnsi="Calibri" w:cstheme="minorHAnsi"/>
          <w:lang w:eastAsia="en-US"/>
        </w:rPr>
        <w:t>zapewnić dystrybucję wydawnictwa do uczestników projektu z co najmniej ośmiu województw, poprzez ogólnopolską sieć dystrybucji;</w:t>
      </w:r>
    </w:p>
    <w:p w14:paraId="015EE001" w14:textId="610433E7" w:rsidR="00C846A6" w:rsidRPr="00107045" w:rsidRDefault="00C846A6" w:rsidP="00FE7744">
      <w:pPr>
        <w:numPr>
          <w:ilvl w:val="0"/>
          <w:numId w:val="36"/>
        </w:numPr>
        <w:spacing w:after="120" w:line="276" w:lineRule="auto"/>
        <w:ind w:left="357" w:hanging="357"/>
        <w:rPr>
          <w:rFonts w:ascii="Calibri" w:eastAsia="Calibri" w:hAnsi="Calibri" w:cstheme="minorHAnsi"/>
          <w:lang w:eastAsia="en-US"/>
        </w:rPr>
      </w:pPr>
      <w:r w:rsidRPr="00107045">
        <w:rPr>
          <w:rFonts w:ascii="Calibri" w:eastAsia="Calibri" w:hAnsi="Calibri" w:cstheme="minorHAnsi"/>
          <w:lang w:eastAsia="en-US"/>
        </w:rPr>
        <w:t>wydawnictw</w:t>
      </w:r>
      <w:r w:rsidR="00847BFF" w:rsidRPr="00107045">
        <w:rPr>
          <w:rFonts w:ascii="Calibri" w:eastAsia="Calibri" w:hAnsi="Calibri" w:cstheme="minorHAnsi"/>
          <w:lang w:eastAsia="en-US"/>
        </w:rPr>
        <w:t>o</w:t>
      </w:r>
      <w:r w:rsidRPr="00107045">
        <w:rPr>
          <w:rFonts w:ascii="Calibri" w:eastAsia="Calibri" w:hAnsi="Calibri" w:cstheme="minorHAnsi"/>
          <w:lang w:eastAsia="en-US"/>
        </w:rPr>
        <w:t xml:space="preserve"> publikowan</w:t>
      </w:r>
      <w:r w:rsidR="00847BFF" w:rsidRPr="00107045">
        <w:rPr>
          <w:rFonts w:ascii="Calibri" w:eastAsia="Calibri" w:hAnsi="Calibri" w:cstheme="minorHAnsi"/>
          <w:lang w:eastAsia="en-US"/>
        </w:rPr>
        <w:t>e</w:t>
      </w:r>
      <w:r w:rsidRPr="00107045">
        <w:rPr>
          <w:rFonts w:ascii="Calibri" w:eastAsia="Calibri" w:hAnsi="Calibri" w:cstheme="minorHAnsi"/>
          <w:lang w:eastAsia="en-US"/>
        </w:rPr>
        <w:t xml:space="preserve"> drukiem powiększonym lub pismem Braille'a </w:t>
      </w:r>
      <w:r w:rsidR="00847BFF" w:rsidRPr="00107045">
        <w:rPr>
          <w:rFonts w:ascii="Calibri" w:eastAsia="Calibri" w:hAnsi="Calibri" w:cstheme="minorHAnsi"/>
          <w:lang w:eastAsia="en-US"/>
        </w:rPr>
        <w:t xml:space="preserve">możesz zgłosić w projekcie </w:t>
      </w:r>
      <w:r w:rsidRPr="00107045">
        <w:rPr>
          <w:rFonts w:ascii="Calibri" w:eastAsia="Calibri" w:hAnsi="Calibri" w:cstheme="minorHAnsi"/>
          <w:lang w:eastAsia="en-US"/>
        </w:rPr>
        <w:t>ponadregionalny</w:t>
      </w:r>
      <w:r w:rsidR="00847BFF" w:rsidRPr="00107045">
        <w:rPr>
          <w:rFonts w:ascii="Calibri" w:eastAsia="Calibri" w:hAnsi="Calibri" w:cstheme="minorHAnsi"/>
          <w:lang w:eastAsia="en-US"/>
        </w:rPr>
        <w:t xml:space="preserve">m – musisz </w:t>
      </w:r>
      <w:r w:rsidRPr="00107045">
        <w:rPr>
          <w:rFonts w:ascii="Calibri" w:eastAsia="Calibri" w:hAnsi="Calibri" w:cstheme="minorHAnsi"/>
          <w:lang w:eastAsia="en-US"/>
        </w:rPr>
        <w:t>zapewnić dystrybucję wydawnictwa do beneficjentów ostatecznych z co najmniej czterech województw.</w:t>
      </w:r>
    </w:p>
    <w:p w14:paraId="4183D8DB" w14:textId="2B7183F9" w:rsidR="00847BFF" w:rsidRPr="00E06738" w:rsidRDefault="00847BFF" w:rsidP="00263EE1">
      <w:pPr>
        <w:spacing w:after="120" w:line="276" w:lineRule="auto"/>
        <w:rPr>
          <w:rFonts w:ascii="Calibri" w:hAnsi="Calibri"/>
          <w:b/>
          <w:bCs/>
          <w:color w:val="006600"/>
        </w:rPr>
      </w:pPr>
      <w:r w:rsidRPr="00E06738">
        <w:rPr>
          <w:rFonts w:ascii="Calibri" w:hAnsi="Calibri"/>
          <w:b/>
          <w:bCs/>
          <w:color w:val="006600"/>
        </w:rPr>
        <w:t>W kierunku pomocy 5:</w:t>
      </w:r>
    </w:p>
    <w:p w14:paraId="608768CE" w14:textId="1DBA594F" w:rsidR="00847BFF" w:rsidRPr="00107045" w:rsidRDefault="00847BFF" w:rsidP="00FE7744">
      <w:pPr>
        <w:numPr>
          <w:ilvl w:val="0"/>
          <w:numId w:val="36"/>
        </w:numPr>
        <w:spacing w:after="120" w:line="276" w:lineRule="auto"/>
        <w:ind w:left="357" w:hanging="357"/>
        <w:rPr>
          <w:rFonts w:ascii="Calibri" w:eastAsia="Calibri" w:hAnsi="Calibri" w:cstheme="minorHAnsi"/>
          <w:lang w:eastAsia="en-US"/>
        </w:rPr>
      </w:pPr>
      <w:r w:rsidRPr="00107045">
        <w:rPr>
          <w:rFonts w:ascii="Calibri" w:eastAsia="Calibri" w:hAnsi="Calibri" w:cstheme="minorHAnsi"/>
          <w:lang w:eastAsia="en-US"/>
        </w:rPr>
        <w:t xml:space="preserve">projekty muszą być </w:t>
      </w:r>
      <w:r w:rsidR="00C846A6" w:rsidRPr="00107045">
        <w:rPr>
          <w:rFonts w:ascii="Calibri" w:eastAsia="Calibri" w:hAnsi="Calibri" w:cstheme="minorHAnsi"/>
          <w:lang w:eastAsia="en-US"/>
        </w:rPr>
        <w:t>ponadregionaln</w:t>
      </w:r>
      <w:r w:rsidRPr="00107045">
        <w:rPr>
          <w:rFonts w:ascii="Calibri" w:eastAsia="Calibri" w:hAnsi="Calibri" w:cstheme="minorHAnsi"/>
          <w:lang w:eastAsia="en-US"/>
        </w:rPr>
        <w:t>e</w:t>
      </w:r>
      <w:r w:rsidR="00C846A6" w:rsidRPr="00107045">
        <w:rPr>
          <w:rFonts w:ascii="Calibri" w:eastAsia="Calibri" w:hAnsi="Calibri" w:cstheme="minorHAnsi"/>
          <w:lang w:eastAsia="en-US"/>
        </w:rPr>
        <w:t xml:space="preserve"> albo ogólnopolski</w:t>
      </w:r>
      <w:r w:rsidRPr="00107045">
        <w:rPr>
          <w:rFonts w:ascii="Calibri" w:eastAsia="Calibri" w:hAnsi="Calibri" w:cstheme="minorHAnsi"/>
          <w:lang w:eastAsia="en-US"/>
        </w:rPr>
        <w:t>e;</w:t>
      </w:r>
    </w:p>
    <w:p w14:paraId="7B7E5F53" w14:textId="37D5F520" w:rsidR="00C846A6" w:rsidRPr="00107045" w:rsidRDefault="00847BFF" w:rsidP="00FE7744">
      <w:pPr>
        <w:numPr>
          <w:ilvl w:val="0"/>
          <w:numId w:val="36"/>
        </w:numPr>
        <w:spacing w:after="120" w:line="276" w:lineRule="auto"/>
        <w:ind w:left="357" w:hanging="357"/>
        <w:rPr>
          <w:rFonts w:ascii="Calibri" w:eastAsia="Calibri" w:hAnsi="Calibri" w:cstheme="minorHAnsi"/>
          <w:lang w:eastAsia="en-US"/>
        </w:rPr>
      </w:pPr>
      <w:r w:rsidRPr="00107045">
        <w:rPr>
          <w:rFonts w:ascii="Calibri" w:eastAsia="Calibri" w:hAnsi="Calibri" w:cstheme="minorHAnsi"/>
          <w:lang w:eastAsia="en-US"/>
        </w:rPr>
        <w:t xml:space="preserve">w </w:t>
      </w:r>
      <w:r w:rsidR="00C846A6" w:rsidRPr="00107045">
        <w:rPr>
          <w:rFonts w:ascii="Calibri" w:eastAsia="Calibri" w:hAnsi="Calibri" w:cstheme="minorHAnsi"/>
          <w:lang w:eastAsia="en-US"/>
        </w:rPr>
        <w:t>projek</w:t>
      </w:r>
      <w:r w:rsidRPr="00107045">
        <w:rPr>
          <w:rFonts w:ascii="Calibri" w:eastAsia="Calibri" w:hAnsi="Calibri" w:cstheme="minorHAnsi"/>
          <w:lang w:eastAsia="en-US"/>
        </w:rPr>
        <w:t>cie</w:t>
      </w:r>
      <w:r w:rsidR="00C846A6" w:rsidRPr="00107045">
        <w:rPr>
          <w:rFonts w:ascii="Calibri" w:eastAsia="Calibri" w:hAnsi="Calibri" w:cstheme="minorHAnsi"/>
          <w:lang w:eastAsia="en-US"/>
        </w:rPr>
        <w:t xml:space="preserve"> musi</w:t>
      </w:r>
      <w:r w:rsidRPr="00107045">
        <w:rPr>
          <w:rFonts w:ascii="Calibri" w:eastAsia="Calibri" w:hAnsi="Calibri" w:cstheme="minorHAnsi"/>
          <w:lang w:eastAsia="en-US"/>
        </w:rPr>
        <w:t>sz</w:t>
      </w:r>
      <w:r w:rsidR="00C846A6" w:rsidRPr="00107045">
        <w:rPr>
          <w:rFonts w:ascii="Calibri" w:eastAsia="Calibri" w:hAnsi="Calibri" w:cstheme="minorHAnsi"/>
          <w:lang w:eastAsia="en-US"/>
        </w:rPr>
        <w:t xml:space="preserve"> </w:t>
      </w:r>
      <w:r w:rsidRPr="00107045">
        <w:rPr>
          <w:rFonts w:ascii="Calibri" w:eastAsia="Calibri" w:hAnsi="Calibri" w:cstheme="minorHAnsi"/>
          <w:lang w:eastAsia="en-US"/>
        </w:rPr>
        <w:t xml:space="preserve">zapewnić </w:t>
      </w:r>
      <w:r w:rsidR="00C846A6" w:rsidRPr="00107045">
        <w:rPr>
          <w:rFonts w:ascii="Calibri" w:eastAsia="Calibri" w:hAnsi="Calibri" w:cstheme="minorHAnsi"/>
          <w:lang w:eastAsia="en-US"/>
        </w:rPr>
        <w:t>udział:</w:t>
      </w:r>
    </w:p>
    <w:p w14:paraId="3A1BE6B1" w14:textId="2F8C1653" w:rsidR="00C846A6" w:rsidRPr="00B10A08" w:rsidRDefault="00C846A6" w:rsidP="00FE7744">
      <w:pPr>
        <w:pStyle w:val="Akapitzlist"/>
        <w:numPr>
          <w:ilvl w:val="0"/>
          <w:numId w:val="35"/>
        </w:numPr>
        <w:spacing w:after="120" w:line="276" w:lineRule="auto"/>
        <w:ind w:left="714" w:hanging="357"/>
        <w:contextualSpacing w:val="0"/>
        <w:rPr>
          <w:rFonts w:ascii="Calibri" w:hAnsi="Calibri" w:cstheme="minorHAnsi"/>
          <w:sz w:val="24"/>
          <w:szCs w:val="22"/>
        </w:rPr>
      </w:pPr>
      <w:r w:rsidRPr="00B10A08">
        <w:rPr>
          <w:rFonts w:ascii="Calibri" w:hAnsi="Calibri" w:cstheme="minorHAnsi"/>
          <w:sz w:val="24"/>
          <w:szCs w:val="22"/>
        </w:rPr>
        <w:t xml:space="preserve">uczestników projektu z co najmniej czterech województw – </w:t>
      </w:r>
      <w:r w:rsidR="00847BFF" w:rsidRPr="00B10A08">
        <w:rPr>
          <w:rFonts w:ascii="Calibri" w:hAnsi="Calibri" w:cstheme="minorHAnsi"/>
          <w:sz w:val="24"/>
          <w:szCs w:val="22"/>
        </w:rPr>
        <w:t xml:space="preserve">jeżeli zgłaszasz </w:t>
      </w:r>
      <w:r w:rsidRPr="00B10A08">
        <w:rPr>
          <w:rFonts w:ascii="Calibri" w:hAnsi="Calibri" w:cstheme="minorHAnsi"/>
          <w:sz w:val="24"/>
          <w:szCs w:val="22"/>
        </w:rPr>
        <w:t>„organizowanie i prowadzenie szkoleń i warsztatów dla otoczenia osób niepełnosprawnych”</w:t>
      </w:r>
      <w:r w:rsidR="419FC298" w:rsidRPr="00B10A08">
        <w:rPr>
          <w:rFonts w:ascii="Calibri" w:hAnsi="Calibri" w:cstheme="minorHAnsi"/>
          <w:sz w:val="24"/>
          <w:szCs w:val="22"/>
        </w:rPr>
        <w:t>,</w:t>
      </w:r>
    </w:p>
    <w:p w14:paraId="6BA9AD47" w14:textId="2C413449" w:rsidR="00C85B1D" w:rsidRPr="00B10A08" w:rsidRDefault="00C846A6" w:rsidP="00FE7744">
      <w:pPr>
        <w:pStyle w:val="Akapitzlist"/>
        <w:numPr>
          <w:ilvl w:val="0"/>
          <w:numId w:val="35"/>
        </w:numPr>
        <w:spacing w:after="120" w:line="276" w:lineRule="auto"/>
        <w:ind w:left="714" w:hanging="357"/>
        <w:contextualSpacing w:val="0"/>
        <w:rPr>
          <w:rFonts w:ascii="Calibri" w:hAnsi="Calibri" w:cstheme="minorHAnsi"/>
          <w:sz w:val="24"/>
          <w:szCs w:val="22"/>
        </w:rPr>
      </w:pPr>
      <w:r w:rsidRPr="00B10A08">
        <w:rPr>
          <w:rFonts w:ascii="Calibri" w:hAnsi="Calibri" w:cstheme="minorHAnsi"/>
          <w:sz w:val="24"/>
          <w:szCs w:val="22"/>
        </w:rPr>
        <w:t xml:space="preserve">beneficjentów ostatecznych projektu z co najmniej dwóch województw – </w:t>
      </w:r>
      <w:r w:rsidR="00847BFF" w:rsidRPr="00B10A08">
        <w:rPr>
          <w:rFonts w:ascii="Calibri" w:hAnsi="Calibri" w:cstheme="minorHAnsi"/>
          <w:sz w:val="24"/>
          <w:szCs w:val="22"/>
        </w:rPr>
        <w:t xml:space="preserve">jeżeli zgłaszasz </w:t>
      </w:r>
      <w:r w:rsidRPr="00B10A08">
        <w:rPr>
          <w:rFonts w:ascii="Calibri" w:hAnsi="Calibri" w:cstheme="minorHAnsi"/>
          <w:sz w:val="24"/>
          <w:szCs w:val="22"/>
        </w:rPr>
        <w:t>„zakup, szkolenie i utrzymanie psów asystujących w trakcie szkolenia”</w:t>
      </w:r>
      <w:r w:rsidR="26A1204E" w:rsidRPr="00B10A08">
        <w:rPr>
          <w:rFonts w:ascii="Calibri" w:hAnsi="Calibri" w:cstheme="minorHAnsi"/>
          <w:sz w:val="24"/>
          <w:szCs w:val="22"/>
        </w:rPr>
        <w:t>,</w:t>
      </w:r>
    </w:p>
    <w:p w14:paraId="5B6DF1BC" w14:textId="5C7FAEF5" w:rsidR="00C846A6" w:rsidRPr="00B10A08" w:rsidRDefault="00C85B1D" w:rsidP="00FE7744">
      <w:pPr>
        <w:pStyle w:val="Akapitzlist"/>
        <w:numPr>
          <w:ilvl w:val="0"/>
          <w:numId w:val="35"/>
        </w:numPr>
        <w:spacing w:after="120" w:line="276" w:lineRule="auto"/>
        <w:ind w:left="714" w:hanging="357"/>
        <w:contextualSpacing w:val="0"/>
        <w:rPr>
          <w:rFonts w:ascii="Calibri" w:hAnsi="Calibri" w:cstheme="minorHAnsi"/>
          <w:sz w:val="24"/>
          <w:szCs w:val="22"/>
        </w:rPr>
      </w:pPr>
      <w:r w:rsidRPr="00B10A08">
        <w:rPr>
          <w:rFonts w:ascii="Calibri" w:hAnsi="Calibri" w:cstheme="minorHAnsi"/>
          <w:sz w:val="24"/>
          <w:szCs w:val="22"/>
        </w:rPr>
        <w:t>jeżeli chcesz zgłosić projekt ogólnopolski musisz zapewnić udział uczestników projektu lub beneficjentów ostatecznych z co najmniej ośmiu województw</w:t>
      </w:r>
      <w:r w:rsidR="3ABE1DF1" w:rsidRPr="00B10A08">
        <w:rPr>
          <w:rFonts w:ascii="Calibri" w:hAnsi="Calibri" w:cstheme="minorHAnsi"/>
          <w:sz w:val="24"/>
          <w:szCs w:val="22"/>
        </w:rPr>
        <w:t>.</w:t>
      </w:r>
    </w:p>
    <w:p w14:paraId="4F73A705" w14:textId="22DA09FD" w:rsidR="008F607B" w:rsidRDefault="46A5FB81" w:rsidP="00263EE1">
      <w:pPr>
        <w:spacing w:after="120" w:line="276" w:lineRule="auto"/>
        <w:rPr>
          <w:rFonts w:ascii="Calibri" w:hAnsi="Calibri"/>
        </w:rPr>
      </w:pPr>
      <w:r w:rsidRPr="57CD7570">
        <w:rPr>
          <w:rFonts w:ascii="Calibri" w:hAnsi="Calibri"/>
          <w:b/>
          <w:bCs/>
          <w:color w:val="006600"/>
        </w:rPr>
        <w:t>W kierunku pomocy 6</w:t>
      </w:r>
      <w:r w:rsidRPr="57CD7570">
        <w:rPr>
          <w:rFonts w:ascii="Calibri" w:hAnsi="Calibri"/>
          <w:color w:val="006600"/>
        </w:rPr>
        <w:t xml:space="preserve"> </w:t>
      </w:r>
      <w:r w:rsidR="5B9D9360" w:rsidRPr="57CD7570">
        <w:rPr>
          <w:rFonts w:ascii="Calibri" w:hAnsi="Calibri"/>
        </w:rPr>
        <w:t xml:space="preserve">projekty muszą być </w:t>
      </w:r>
      <w:r w:rsidRPr="57CD7570">
        <w:rPr>
          <w:rFonts w:ascii="Calibri" w:hAnsi="Calibri"/>
        </w:rPr>
        <w:t>ogólnopolski</w:t>
      </w:r>
      <w:r w:rsidR="5B9D9360" w:rsidRPr="57CD7570">
        <w:rPr>
          <w:rFonts w:ascii="Calibri" w:hAnsi="Calibri"/>
        </w:rPr>
        <w:t>e</w:t>
      </w:r>
      <w:r w:rsidRPr="57CD7570">
        <w:rPr>
          <w:rFonts w:ascii="Calibri" w:hAnsi="Calibri"/>
        </w:rPr>
        <w:t xml:space="preserve"> – zasięg terytorialny projektu musi obejmować co najmniej osiem województw.</w:t>
      </w:r>
      <w:r w:rsidR="001C7A1F">
        <w:rPr>
          <w:rFonts w:ascii="Calibri" w:hAnsi="Calibri"/>
        </w:rPr>
        <w:br w:type="page"/>
      </w:r>
    </w:p>
    <w:p w14:paraId="77255A82" w14:textId="1D2F707C" w:rsidR="004C6858" w:rsidRPr="00107045" w:rsidRDefault="004C6858" w:rsidP="00A952EB">
      <w:pPr>
        <w:pStyle w:val="Nagwek2"/>
        <w:keepNext w:val="0"/>
        <w:numPr>
          <w:ilvl w:val="0"/>
          <w:numId w:val="2"/>
        </w:numPr>
        <w:spacing w:before="240" w:after="120" w:line="276" w:lineRule="auto"/>
        <w:ind w:left="454" w:hanging="454"/>
        <w:jc w:val="left"/>
        <w:rPr>
          <w:rFonts w:ascii="Calibri" w:hAnsi="Calibri"/>
          <w:bCs w:val="0"/>
          <w:i w:val="0"/>
          <w:iCs w:val="0"/>
          <w:color w:val="006600"/>
          <w:spacing w:val="0"/>
          <w:sz w:val="32"/>
          <w:szCs w:val="32"/>
          <w:u w:val="none"/>
        </w:rPr>
      </w:pPr>
      <w:bookmarkStart w:id="61" w:name="_Toc233199627"/>
      <w:r w:rsidRPr="00107045">
        <w:rPr>
          <w:rFonts w:ascii="Calibri" w:hAnsi="Calibri"/>
          <w:bCs w:val="0"/>
          <w:i w:val="0"/>
          <w:iCs w:val="0"/>
          <w:color w:val="006600"/>
          <w:spacing w:val="0"/>
          <w:sz w:val="32"/>
          <w:szCs w:val="32"/>
          <w:u w:val="none"/>
        </w:rPr>
        <w:lastRenderedPageBreak/>
        <w:t xml:space="preserve">Tryb składania </w:t>
      </w:r>
      <w:r w:rsidR="00A235FC" w:rsidRPr="00107045">
        <w:rPr>
          <w:rFonts w:ascii="Calibri" w:hAnsi="Calibri"/>
          <w:bCs w:val="0"/>
          <w:i w:val="0"/>
          <w:iCs w:val="0"/>
          <w:color w:val="006600"/>
          <w:spacing w:val="0"/>
          <w:sz w:val="32"/>
          <w:szCs w:val="32"/>
          <w:u w:val="none"/>
        </w:rPr>
        <w:t xml:space="preserve">i rozpatrywania </w:t>
      </w:r>
      <w:r w:rsidRPr="00107045">
        <w:rPr>
          <w:rFonts w:ascii="Calibri" w:hAnsi="Calibri"/>
          <w:bCs w:val="0"/>
          <w:i w:val="0"/>
          <w:iCs w:val="0"/>
          <w:color w:val="006600"/>
          <w:spacing w:val="0"/>
          <w:sz w:val="32"/>
          <w:szCs w:val="32"/>
          <w:u w:val="none"/>
        </w:rPr>
        <w:t>wniosków</w:t>
      </w:r>
      <w:r w:rsidR="00A235FC" w:rsidRPr="00107045">
        <w:rPr>
          <w:rFonts w:ascii="Calibri" w:hAnsi="Calibri"/>
          <w:bCs w:val="0"/>
          <w:i w:val="0"/>
          <w:iCs w:val="0"/>
          <w:color w:val="006600"/>
          <w:spacing w:val="0"/>
          <w:sz w:val="32"/>
          <w:szCs w:val="32"/>
          <w:u w:val="none"/>
        </w:rPr>
        <w:t xml:space="preserve"> – postanowienia ogólne</w:t>
      </w:r>
      <w:bookmarkEnd w:id="61"/>
    </w:p>
    <w:p w14:paraId="6F0E1B72" w14:textId="56B0EA2B" w:rsidR="004C6858" w:rsidRPr="00107045" w:rsidRDefault="004C6858" w:rsidP="00263EE1">
      <w:pPr>
        <w:spacing w:after="120" w:line="276" w:lineRule="auto"/>
        <w:rPr>
          <w:rFonts w:ascii="Calibri" w:hAnsi="Calibri"/>
        </w:rPr>
      </w:pPr>
      <w:r w:rsidRPr="00107045">
        <w:rPr>
          <w:rFonts w:ascii="Calibri" w:hAnsi="Calibri"/>
        </w:rPr>
        <w:t xml:space="preserve">Termin oraz szczegółowe zasady składania wniosków </w:t>
      </w:r>
      <w:r w:rsidR="00847BFF" w:rsidRPr="00107045">
        <w:rPr>
          <w:rFonts w:ascii="Calibri" w:hAnsi="Calibri"/>
        </w:rPr>
        <w:t xml:space="preserve">określimy w </w:t>
      </w:r>
      <w:r w:rsidRPr="00107045">
        <w:rPr>
          <w:rFonts w:ascii="Calibri" w:hAnsi="Calibri"/>
        </w:rPr>
        <w:t>treści ogłoszenia o konkursie, w</w:t>
      </w:r>
      <w:r w:rsidR="00847BFF" w:rsidRPr="00107045">
        <w:rPr>
          <w:rFonts w:ascii="Calibri" w:hAnsi="Calibri"/>
        </w:rPr>
        <w:t> </w:t>
      </w:r>
      <w:r w:rsidRPr="00107045">
        <w:rPr>
          <w:rFonts w:ascii="Calibri" w:hAnsi="Calibri"/>
        </w:rPr>
        <w:t xml:space="preserve">ramach którego </w:t>
      </w:r>
      <w:r w:rsidR="00847BFF" w:rsidRPr="00107045">
        <w:rPr>
          <w:rFonts w:ascii="Calibri" w:hAnsi="Calibri"/>
        </w:rPr>
        <w:t xml:space="preserve">będziesz ubiegać się </w:t>
      </w:r>
      <w:r w:rsidRPr="00107045">
        <w:rPr>
          <w:rFonts w:ascii="Calibri" w:hAnsi="Calibri"/>
        </w:rPr>
        <w:t>o</w:t>
      </w:r>
      <w:r w:rsidR="00847BFF" w:rsidRPr="00107045">
        <w:rPr>
          <w:rFonts w:ascii="Calibri" w:hAnsi="Calibri"/>
        </w:rPr>
        <w:t xml:space="preserve"> </w:t>
      </w:r>
      <w:r w:rsidRPr="00107045">
        <w:rPr>
          <w:rFonts w:ascii="Calibri" w:hAnsi="Calibri"/>
        </w:rPr>
        <w:t>dofinansowanie z PFRON.</w:t>
      </w:r>
    </w:p>
    <w:p w14:paraId="0B3FC5C0" w14:textId="2713008E" w:rsidR="004C6858" w:rsidRPr="00107045" w:rsidRDefault="004C6858" w:rsidP="00263EE1">
      <w:pPr>
        <w:spacing w:after="120" w:line="276" w:lineRule="auto"/>
        <w:rPr>
          <w:rFonts w:ascii="Calibri" w:hAnsi="Calibri"/>
        </w:rPr>
      </w:pPr>
      <w:r w:rsidRPr="00107045">
        <w:rPr>
          <w:rFonts w:ascii="Calibri" w:hAnsi="Calibri"/>
        </w:rPr>
        <w:t xml:space="preserve">Wniosek </w:t>
      </w:r>
      <w:r w:rsidR="00847BFF" w:rsidRPr="00107045">
        <w:rPr>
          <w:rFonts w:ascii="Calibri" w:hAnsi="Calibri"/>
        </w:rPr>
        <w:t xml:space="preserve">traktujemy jako </w:t>
      </w:r>
      <w:r w:rsidRPr="00107045">
        <w:rPr>
          <w:rFonts w:ascii="Calibri" w:hAnsi="Calibri"/>
        </w:rPr>
        <w:t>ofertę zawarcia umowy cywilnoprawnej</w:t>
      </w:r>
      <w:r w:rsidR="00847BFF" w:rsidRPr="00107045">
        <w:rPr>
          <w:rFonts w:ascii="Calibri" w:hAnsi="Calibri"/>
        </w:rPr>
        <w:t xml:space="preserve">. Nie rozpatrujemy wniosku </w:t>
      </w:r>
      <w:r w:rsidR="00C30007">
        <w:rPr>
          <w:rFonts w:ascii="Calibri" w:hAnsi="Calibri"/>
        </w:rPr>
        <w:t>według</w:t>
      </w:r>
      <w:r w:rsidR="00847BFF" w:rsidRPr="00107045">
        <w:rPr>
          <w:rFonts w:ascii="Calibri" w:hAnsi="Calibri"/>
        </w:rPr>
        <w:t xml:space="preserve"> przepisów </w:t>
      </w:r>
      <w:r w:rsidRPr="00107045">
        <w:rPr>
          <w:rFonts w:ascii="Calibri" w:hAnsi="Calibri"/>
        </w:rPr>
        <w:t>kodeksu postępowania administracyjnego.</w:t>
      </w:r>
    </w:p>
    <w:p w14:paraId="7A5CCD31" w14:textId="10ABA162" w:rsidR="00B345A1" w:rsidRPr="00107045" w:rsidRDefault="00B345A1" w:rsidP="00263EE1">
      <w:pPr>
        <w:spacing w:after="120" w:line="276" w:lineRule="auto"/>
        <w:rPr>
          <w:rFonts w:ascii="Calibri" w:hAnsi="Calibri"/>
        </w:rPr>
      </w:pPr>
      <w:r w:rsidRPr="00107045">
        <w:rPr>
          <w:rFonts w:ascii="Calibri" w:hAnsi="Calibri"/>
        </w:rPr>
        <w:t>Korespondencję, którą zaadresujemy</w:t>
      </w:r>
      <w:r w:rsidR="00A235FC" w:rsidRPr="00107045">
        <w:rPr>
          <w:rFonts w:ascii="Calibri" w:hAnsi="Calibri"/>
        </w:rPr>
        <w:t xml:space="preserve"> zgodnie z adresem podanym we wniosku</w:t>
      </w:r>
      <w:r w:rsidRPr="00107045">
        <w:rPr>
          <w:rFonts w:ascii="Calibri" w:hAnsi="Calibri"/>
        </w:rPr>
        <w:t xml:space="preserve">, uznamy za doręczoną, także </w:t>
      </w:r>
      <w:r w:rsidR="000E6BC1" w:rsidRPr="00107045">
        <w:rPr>
          <w:rFonts w:ascii="Calibri" w:hAnsi="Calibri"/>
        </w:rPr>
        <w:t>wówczas,</w:t>
      </w:r>
      <w:r w:rsidRPr="00107045">
        <w:rPr>
          <w:rFonts w:ascii="Calibri" w:hAnsi="Calibri"/>
        </w:rPr>
        <w:t xml:space="preserve"> gdy</w:t>
      </w:r>
      <w:r w:rsidR="00A235FC" w:rsidRPr="00107045">
        <w:rPr>
          <w:rFonts w:ascii="Calibri" w:hAnsi="Calibri"/>
        </w:rPr>
        <w:t xml:space="preserve"> pomimo dwukrotnego awizowania nie </w:t>
      </w:r>
      <w:r w:rsidRPr="00107045">
        <w:rPr>
          <w:rFonts w:ascii="Calibri" w:hAnsi="Calibri"/>
        </w:rPr>
        <w:t>odbierzesz tej korespondencji</w:t>
      </w:r>
      <w:r w:rsidR="00A235FC" w:rsidRPr="00107045">
        <w:rPr>
          <w:rFonts w:ascii="Calibri" w:hAnsi="Calibri"/>
        </w:rPr>
        <w:t>.</w:t>
      </w:r>
    </w:p>
    <w:p w14:paraId="4C02C602" w14:textId="3F67C5C5" w:rsidR="00BD60ED" w:rsidRDefault="00B345A1" w:rsidP="00263EE1">
      <w:pPr>
        <w:spacing w:after="120" w:line="276" w:lineRule="auto"/>
        <w:rPr>
          <w:rFonts w:ascii="Calibri" w:hAnsi="Calibri"/>
        </w:rPr>
      </w:pPr>
      <w:r w:rsidRPr="00107045">
        <w:rPr>
          <w:rFonts w:ascii="Calibri" w:hAnsi="Calibri"/>
        </w:rPr>
        <w:t xml:space="preserve">Ten warunek zastosujemy </w:t>
      </w:r>
      <w:r w:rsidR="000E6BC1" w:rsidRPr="00107045">
        <w:rPr>
          <w:rFonts w:ascii="Calibri" w:hAnsi="Calibri"/>
        </w:rPr>
        <w:t>wówczas,</w:t>
      </w:r>
      <w:r w:rsidRPr="00107045">
        <w:rPr>
          <w:rFonts w:ascii="Calibri" w:hAnsi="Calibri"/>
        </w:rPr>
        <w:t xml:space="preserve"> </w:t>
      </w:r>
      <w:r w:rsidR="00A235FC" w:rsidRPr="00107045">
        <w:rPr>
          <w:rFonts w:ascii="Calibri" w:hAnsi="Calibri"/>
        </w:rPr>
        <w:t>gdy korespondencj</w:t>
      </w:r>
      <w:r w:rsidRPr="00107045">
        <w:rPr>
          <w:rFonts w:ascii="Calibri" w:hAnsi="Calibri"/>
        </w:rPr>
        <w:t xml:space="preserve">ę wyślemy </w:t>
      </w:r>
      <w:r w:rsidR="00A235FC" w:rsidRPr="00107045">
        <w:rPr>
          <w:rFonts w:ascii="Calibri" w:hAnsi="Calibri"/>
        </w:rPr>
        <w:t>pocztą tradycyjną</w:t>
      </w:r>
      <w:r w:rsidR="00B00424">
        <w:rPr>
          <w:rFonts w:ascii="Calibri" w:hAnsi="Calibri"/>
        </w:rPr>
        <w:t xml:space="preserve"> oraz wtedy</w:t>
      </w:r>
      <w:r w:rsidR="004E0149">
        <w:rPr>
          <w:rFonts w:ascii="Calibri" w:hAnsi="Calibri"/>
        </w:rPr>
        <w:t>,</w:t>
      </w:r>
      <w:r w:rsidR="00B00424">
        <w:rPr>
          <w:rFonts w:ascii="Calibri" w:hAnsi="Calibri"/>
        </w:rPr>
        <w:t xml:space="preserve"> gdy</w:t>
      </w:r>
      <w:r w:rsidRPr="00107045">
        <w:rPr>
          <w:rFonts w:ascii="Calibri" w:hAnsi="Calibri"/>
        </w:rPr>
        <w:t xml:space="preserve"> zamieścimy ją </w:t>
      </w:r>
      <w:r w:rsidR="00A235FC" w:rsidRPr="00107045">
        <w:rPr>
          <w:rFonts w:ascii="Calibri" w:hAnsi="Calibri"/>
        </w:rPr>
        <w:t>w</w:t>
      </w:r>
      <w:r w:rsidR="0004244A" w:rsidRPr="00107045">
        <w:rPr>
          <w:rFonts w:ascii="Calibri" w:hAnsi="Calibri"/>
        </w:rPr>
        <w:t xml:space="preserve"> systemie iPFRON+</w:t>
      </w:r>
      <w:r w:rsidR="00A235FC" w:rsidRPr="00107045">
        <w:rPr>
          <w:rFonts w:ascii="Calibri" w:hAnsi="Calibri"/>
        </w:rPr>
        <w:t>.</w:t>
      </w:r>
    </w:p>
    <w:p w14:paraId="2892086E" w14:textId="06B04482" w:rsidR="004C6858" w:rsidRPr="00107045" w:rsidRDefault="004C6858" w:rsidP="00A952EB">
      <w:pPr>
        <w:pStyle w:val="Nagwek2"/>
        <w:keepNext w:val="0"/>
        <w:numPr>
          <w:ilvl w:val="0"/>
          <w:numId w:val="2"/>
        </w:numPr>
        <w:spacing w:before="240" w:after="120" w:line="276" w:lineRule="auto"/>
        <w:ind w:left="567" w:hanging="567"/>
        <w:jc w:val="left"/>
        <w:rPr>
          <w:rFonts w:ascii="Calibri" w:hAnsi="Calibri"/>
          <w:bCs w:val="0"/>
          <w:i w:val="0"/>
          <w:iCs w:val="0"/>
          <w:color w:val="006600"/>
          <w:spacing w:val="0"/>
          <w:sz w:val="32"/>
          <w:szCs w:val="32"/>
          <w:u w:val="none"/>
        </w:rPr>
      </w:pPr>
      <w:bookmarkStart w:id="62" w:name="_Toc233199628"/>
      <w:r w:rsidRPr="00107045">
        <w:rPr>
          <w:rFonts w:ascii="Calibri" w:hAnsi="Calibri"/>
          <w:bCs w:val="0"/>
          <w:i w:val="0"/>
          <w:iCs w:val="0"/>
          <w:color w:val="006600"/>
          <w:spacing w:val="0"/>
          <w:sz w:val="32"/>
          <w:szCs w:val="32"/>
          <w:u w:val="none"/>
        </w:rPr>
        <w:t>Ocena formalna</w:t>
      </w:r>
      <w:r w:rsidR="00956659">
        <w:rPr>
          <w:rFonts w:ascii="Calibri" w:hAnsi="Calibri"/>
          <w:bCs w:val="0"/>
          <w:i w:val="0"/>
          <w:iCs w:val="0"/>
          <w:color w:val="006600"/>
          <w:spacing w:val="0"/>
          <w:sz w:val="32"/>
          <w:szCs w:val="32"/>
          <w:u w:val="none"/>
        </w:rPr>
        <w:t xml:space="preserve"> i wykluczenia z konkursu</w:t>
      </w:r>
      <w:bookmarkEnd w:id="62"/>
    </w:p>
    <w:p w14:paraId="160A0593" w14:textId="42387708" w:rsidR="00B345A1" w:rsidRPr="00107045" w:rsidRDefault="004C6858" w:rsidP="00263EE1">
      <w:pPr>
        <w:spacing w:after="120" w:line="276" w:lineRule="auto"/>
        <w:rPr>
          <w:rFonts w:ascii="Calibri" w:hAnsi="Calibri"/>
        </w:rPr>
      </w:pPr>
      <w:r w:rsidRPr="00107045">
        <w:rPr>
          <w:rFonts w:ascii="Calibri" w:hAnsi="Calibri"/>
        </w:rPr>
        <w:t>Ocen</w:t>
      </w:r>
      <w:r w:rsidR="00B345A1" w:rsidRPr="00107045">
        <w:rPr>
          <w:rFonts w:ascii="Calibri" w:hAnsi="Calibri"/>
        </w:rPr>
        <w:t>ę</w:t>
      </w:r>
      <w:r w:rsidRPr="00107045">
        <w:rPr>
          <w:rFonts w:ascii="Calibri" w:hAnsi="Calibri"/>
        </w:rPr>
        <w:t xml:space="preserve"> formaln</w:t>
      </w:r>
      <w:r w:rsidR="00B345A1" w:rsidRPr="00107045">
        <w:rPr>
          <w:rFonts w:ascii="Calibri" w:hAnsi="Calibri"/>
        </w:rPr>
        <w:t>ą</w:t>
      </w:r>
      <w:r w:rsidRPr="00107045">
        <w:rPr>
          <w:rFonts w:ascii="Calibri" w:hAnsi="Calibri"/>
        </w:rPr>
        <w:t xml:space="preserve"> </w:t>
      </w:r>
      <w:r w:rsidR="00B345A1" w:rsidRPr="00107045">
        <w:rPr>
          <w:rFonts w:ascii="Calibri" w:hAnsi="Calibri"/>
        </w:rPr>
        <w:t>przeprowadz</w:t>
      </w:r>
      <w:r w:rsidR="007209BD" w:rsidRPr="00107045">
        <w:rPr>
          <w:rFonts w:ascii="Calibri" w:hAnsi="Calibri"/>
        </w:rPr>
        <w:t>imy</w:t>
      </w:r>
      <w:r w:rsidR="00B345A1" w:rsidRPr="00107045">
        <w:rPr>
          <w:rFonts w:ascii="Calibri" w:hAnsi="Calibri"/>
        </w:rPr>
        <w:t xml:space="preserve"> na podstawie:</w:t>
      </w:r>
    </w:p>
    <w:p w14:paraId="1975DFF7" w14:textId="39DAA1C1" w:rsidR="00B345A1" w:rsidRPr="00107045" w:rsidRDefault="004C6858" w:rsidP="00FE7744">
      <w:pPr>
        <w:pStyle w:val="Akapitzlist"/>
        <w:numPr>
          <w:ilvl w:val="0"/>
          <w:numId w:val="37"/>
        </w:numPr>
        <w:spacing w:after="120" w:line="276" w:lineRule="auto"/>
        <w:ind w:left="357" w:hanging="357"/>
        <w:contextualSpacing w:val="0"/>
        <w:rPr>
          <w:rFonts w:ascii="Calibri" w:hAnsi="Calibri"/>
          <w:sz w:val="24"/>
        </w:rPr>
      </w:pPr>
      <w:r w:rsidRPr="00107045">
        <w:rPr>
          <w:rFonts w:ascii="Calibri" w:hAnsi="Calibri"/>
          <w:sz w:val="24"/>
        </w:rPr>
        <w:t>danych i</w:t>
      </w:r>
      <w:r w:rsidR="00B345A1" w:rsidRPr="00107045">
        <w:rPr>
          <w:rFonts w:ascii="Calibri" w:hAnsi="Calibri"/>
          <w:sz w:val="24"/>
        </w:rPr>
        <w:t xml:space="preserve"> </w:t>
      </w:r>
      <w:r w:rsidRPr="00107045">
        <w:rPr>
          <w:rFonts w:ascii="Calibri" w:hAnsi="Calibri"/>
          <w:sz w:val="24"/>
        </w:rPr>
        <w:t>informacji</w:t>
      </w:r>
      <w:r w:rsidR="00B345A1" w:rsidRPr="00107045">
        <w:rPr>
          <w:rFonts w:ascii="Calibri" w:hAnsi="Calibri"/>
          <w:sz w:val="24"/>
        </w:rPr>
        <w:t xml:space="preserve"> zawartych we wniosku;</w:t>
      </w:r>
    </w:p>
    <w:p w14:paraId="03B887E9" w14:textId="2E47D8B3" w:rsidR="00D7432C" w:rsidRPr="00107045" w:rsidRDefault="004C6858" w:rsidP="00FE7744">
      <w:pPr>
        <w:pStyle w:val="Akapitzlist"/>
        <w:numPr>
          <w:ilvl w:val="0"/>
          <w:numId w:val="37"/>
        </w:numPr>
        <w:spacing w:after="120" w:line="276" w:lineRule="auto"/>
        <w:ind w:left="357" w:hanging="357"/>
        <w:contextualSpacing w:val="0"/>
        <w:rPr>
          <w:rFonts w:ascii="Calibri" w:hAnsi="Calibri"/>
          <w:sz w:val="24"/>
        </w:rPr>
      </w:pPr>
      <w:r w:rsidRPr="00107045">
        <w:rPr>
          <w:rFonts w:ascii="Calibri" w:hAnsi="Calibri"/>
          <w:sz w:val="24"/>
        </w:rPr>
        <w:t xml:space="preserve">posiadanych przez </w:t>
      </w:r>
      <w:r w:rsidR="00B345A1" w:rsidRPr="00107045">
        <w:rPr>
          <w:rFonts w:ascii="Calibri" w:hAnsi="Calibri"/>
          <w:sz w:val="24"/>
        </w:rPr>
        <w:t>nas</w:t>
      </w:r>
      <w:r w:rsidRPr="00107045">
        <w:rPr>
          <w:rFonts w:ascii="Calibri" w:hAnsi="Calibri"/>
          <w:sz w:val="24"/>
        </w:rPr>
        <w:t xml:space="preserve"> zasobów oraz ustaleń dokonanych w trakcie oceny wniosku</w:t>
      </w:r>
      <w:r w:rsidR="00B345A1" w:rsidRPr="00107045">
        <w:rPr>
          <w:rFonts w:ascii="Calibri" w:hAnsi="Calibri"/>
          <w:sz w:val="24"/>
        </w:rPr>
        <w:t>;</w:t>
      </w:r>
    </w:p>
    <w:p w14:paraId="15511F1A" w14:textId="137C4A4C" w:rsidR="00B345A1" w:rsidRPr="00107045" w:rsidRDefault="00B345A1" w:rsidP="00FE7744">
      <w:pPr>
        <w:pStyle w:val="Akapitzlist"/>
        <w:numPr>
          <w:ilvl w:val="0"/>
          <w:numId w:val="37"/>
        </w:numPr>
        <w:spacing w:after="120" w:line="276" w:lineRule="auto"/>
        <w:ind w:left="357" w:hanging="357"/>
        <w:contextualSpacing w:val="0"/>
        <w:rPr>
          <w:rFonts w:ascii="Calibri" w:hAnsi="Calibri"/>
          <w:sz w:val="24"/>
        </w:rPr>
      </w:pPr>
      <w:r w:rsidRPr="00107045">
        <w:rPr>
          <w:rFonts w:ascii="Calibri" w:hAnsi="Calibri"/>
          <w:sz w:val="24"/>
        </w:rPr>
        <w:t>elektronicznej wersji wniosku.</w:t>
      </w:r>
    </w:p>
    <w:p w14:paraId="70C68240" w14:textId="7755408F" w:rsidR="007209BD" w:rsidRPr="00107045" w:rsidRDefault="006C5652" w:rsidP="00263EE1">
      <w:pPr>
        <w:spacing w:after="120" w:line="276" w:lineRule="auto"/>
        <w:rPr>
          <w:rFonts w:ascii="Calibri" w:hAnsi="Calibri"/>
        </w:rPr>
      </w:pPr>
      <w:bookmarkStart w:id="63" w:name="_Hlk75348359"/>
      <w:r w:rsidRPr="00107045">
        <w:rPr>
          <w:rFonts w:ascii="Calibri" w:hAnsi="Calibri"/>
        </w:rPr>
        <w:t>Wniosek wypełnisz i złożysz w s</w:t>
      </w:r>
      <w:r w:rsidR="00B900E4" w:rsidRPr="00107045">
        <w:rPr>
          <w:rFonts w:ascii="Calibri" w:hAnsi="Calibri"/>
        </w:rPr>
        <w:t>ystem</w:t>
      </w:r>
      <w:r w:rsidRPr="00107045">
        <w:rPr>
          <w:rFonts w:ascii="Calibri" w:hAnsi="Calibri"/>
        </w:rPr>
        <w:t>ie</w:t>
      </w:r>
      <w:r w:rsidR="00B900E4" w:rsidRPr="00107045">
        <w:rPr>
          <w:rFonts w:ascii="Calibri" w:hAnsi="Calibri"/>
        </w:rPr>
        <w:t xml:space="preserve"> iPFRON+</w:t>
      </w:r>
      <w:r w:rsidRPr="00107045">
        <w:rPr>
          <w:rFonts w:ascii="Calibri" w:hAnsi="Calibri"/>
        </w:rPr>
        <w:t>.</w:t>
      </w:r>
    </w:p>
    <w:p w14:paraId="4EDD2A78" w14:textId="164DC889" w:rsidR="00B900E4" w:rsidRDefault="007209BD" w:rsidP="00263EE1">
      <w:pPr>
        <w:spacing w:after="120" w:line="276" w:lineRule="auto"/>
        <w:rPr>
          <w:rFonts w:ascii="Calibri" w:hAnsi="Calibri"/>
        </w:rPr>
      </w:pPr>
      <w:r w:rsidRPr="00107045">
        <w:rPr>
          <w:rFonts w:ascii="Calibri" w:hAnsi="Calibri"/>
        </w:rPr>
        <w:t>Nie będziemy rozpatrywać wniosków, które złożysz poza systemem iPFRON+.</w:t>
      </w:r>
    </w:p>
    <w:p w14:paraId="28B7814E" w14:textId="6FF3B219" w:rsidR="008F607B" w:rsidRDefault="00956659" w:rsidP="00263EE1">
      <w:pPr>
        <w:spacing w:after="120" w:line="276" w:lineRule="auto"/>
        <w:rPr>
          <w:rFonts w:ascii="Calibri" w:hAnsi="Calibri"/>
        </w:rPr>
      </w:pPr>
      <w:r w:rsidRPr="3F33FFCC">
        <w:rPr>
          <w:rFonts w:ascii="Calibri" w:hAnsi="Calibri"/>
        </w:rPr>
        <w:t xml:space="preserve">Ocenę formalną </w:t>
      </w:r>
      <w:r w:rsidR="00BE0C1C" w:rsidRPr="3F33FFCC">
        <w:rPr>
          <w:rFonts w:ascii="Calibri" w:hAnsi="Calibri"/>
        </w:rPr>
        <w:t xml:space="preserve">przeprowadzi </w:t>
      </w:r>
      <w:r w:rsidRPr="3F33FFCC">
        <w:rPr>
          <w:rFonts w:ascii="Calibri" w:hAnsi="Calibri"/>
        </w:rPr>
        <w:t>automatycznie</w:t>
      </w:r>
      <w:r w:rsidR="00BE0C1C" w:rsidRPr="3F33FFCC">
        <w:rPr>
          <w:rFonts w:ascii="Calibri" w:hAnsi="Calibri"/>
        </w:rPr>
        <w:t xml:space="preserve"> system iPFRON+. Na etapie wypełniania wniosku system poinformuje</w:t>
      </w:r>
      <w:r w:rsidR="7DB713BC" w:rsidRPr="3F33FFCC">
        <w:rPr>
          <w:rFonts w:ascii="Calibri" w:hAnsi="Calibri"/>
        </w:rPr>
        <w:t>,</w:t>
      </w:r>
      <w:r w:rsidR="00BE0C1C" w:rsidRPr="3F33FFCC">
        <w:rPr>
          <w:rFonts w:ascii="Calibri" w:hAnsi="Calibri"/>
        </w:rPr>
        <w:t xml:space="preserve"> czy Twój wniosek zawiera błędy formalne</w:t>
      </w:r>
      <w:r w:rsidR="00BE0C1C" w:rsidRPr="008F607B">
        <w:rPr>
          <w:rFonts w:ascii="Calibri" w:hAnsi="Calibri"/>
        </w:rPr>
        <w:t>.</w:t>
      </w:r>
      <w:r w:rsidR="002E7780">
        <w:rPr>
          <w:rFonts w:ascii="Calibri" w:hAnsi="Calibri"/>
        </w:rPr>
        <w:t xml:space="preserve"> </w:t>
      </w:r>
      <w:r w:rsidR="00914AA1">
        <w:rPr>
          <w:rFonts w:ascii="Calibri" w:hAnsi="Calibri"/>
        </w:rPr>
        <w:t>Po zamknięciu naboru wniosków w konkursie n</w:t>
      </w:r>
      <w:r w:rsidR="002E7780">
        <w:rPr>
          <w:rFonts w:ascii="Calibri" w:hAnsi="Calibri"/>
        </w:rPr>
        <w:t xml:space="preserve">ie będziemy zamieszczać na </w:t>
      </w:r>
      <w:r w:rsidR="00776F78">
        <w:rPr>
          <w:rFonts w:ascii="Calibri" w:hAnsi="Calibri"/>
        </w:rPr>
        <w:t xml:space="preserve">naszej </w:t>
      </w:r>
      <w:r w:rsidR="002E7780">
        <w:rPr>
          <w:rFonts w:ascii="Calibri" w:hAnsi="Calibri"/>
        </w:rPr>
        <w:t>stroni</w:t>
      </w:r>
      <w:r w:rsidR="00776F78">
        <w:rPr>
          <w:rFonts w:ascii="Calibri" w:hAnsi="Calibri"/>
        </w:rPr>
        <w:t xml:space="preserve">e internetowej komunikatu </w:t>
      </w:r>
      <w:r w:rsidR="00914AA1">
        <w:rPr>
          <w:rFonts w:ascii="Calibri" w:hAnsi="Calibri"/>
        </w:rPr>
        <w:t>z wynikami oceny formalnej.</w:t>
      </w:r>
    </w:p>
    <w:p w14:paraId="4C8B1B25" w14:textId="52839415" w:rsidR="00956659" w:rsidRPr="00107045" w:rsidRDefault="009C07CF" w:rsidP="00263EE1">
      <w:pPr>
        <w:spacing w:after="120" w:line="276" w:lineRule="auto"/>
        <w:rPr>
          <w:rFonts w:ascii="Calibri" w:hAnsi="Calibri"/>
        </w:rPr>
      </w:pPr>
      <w:r w:rsidRPr="008F607B">
        <w:rPr>
          <w:rFonts w:ascii="Calibri" w:hAnsi="Calibri"/>
          <w:b/>
          <w:bCs/>
          <w:color w:val="800000"/>
        </w:rPr>
        <w:t>Uwaga!</w:t>
      </w:r>
      <w:r w:rsidRPr="3F33FFCC">
        <w:rPr>
          <w:rFonts w:ascii="Calibri" w:hAnsi="Calibri"/>
        </w:rPr>
        <w:t xml:space="preserve"> </w:t>
      </w:r>
      <w:r w:rsidR="008F607B">
        <w:rPr>
          <w:rFonts w:ascii="Calibri" w:hAnsi="Calibri"/>
        </w:rPr>
        <w:t xml:space="preserve">Podczas </w:t>
      </w:r>
      <w:r w:rsidRPr="3F33FFCC">
        <w:rPr>
          <w:rFonts w:ascii="Calibri" w:hAnsi="Calibri"/>
        </w:rPr>
        <w:t>oceny merytorycznej komisja konkursowa ma prawo zweryfikować również warunki formaln</w:t>
      </w:r>
      <w:r w:rsidR="0BDAAA64" w:rsidRPr="3F33FFCC">
        <w:rPr>
          <w:rFonts w:ascii="Calibri" w:hAnsi="Calibri"/>
        </w:rPr>
        <w:t>e</w:t>
      </w:r>
      <w:r w:rsidRPr="3F33FFCC">
        <w:rPr>
          <w:rFonts w:ascii="Calibri" w:hAnsi="Calibri"/>
        </w:rPr>
        <w:t>.</w:t>
      </w:r>
    </w:p>
    <w:bookmarkEnd w:id="63"/>
    <w:p w14:paraId="6EB77909" w14:textId="03BDEAA0" w:rsidR="004C6858" w:rsidRPr="00107045" w:rsidRDefault="004C6858" w:rsidP="00263EE1">
      <w:pPr>
        <w:spacing w:after="120" w:line="276" w:lineRule="auto"/>
        <w:rPr>
          <w:rFonts w:ascii="Calibri" w:hAnsi="Calibri"/>
        </w:rPr>
      </w:pPr>
      <w:r w:rsidRPr="00107045">
        <w:rPr>
          <w:rFonts w:ascii="Calibri" w:hAnsi="Calibri"/>
        </w:rPr>
        <w:t xml:space="preserve">Podczas oceny formalnej </w:t>
      </w:r>
      <w:r w:rsidR="002F5A14">
        <w:rPr>
          <w:rFonts w:ascii="Calibri" w:hAnsi="Calibri"/>
        </w:rPr>
        <w:t xml:space="preserve">system iPFRON+ </w:t>
      </w:r>
      <w:r w:rsidRPr="00107045">
        <w:rPr>
          <w:rFonts w:ascii="Calibri" w:hAnsi="Calibri"/>
        </w:rPr>
        <w:t>sprawdz</w:t>
      </w:r>
      <w:r w:rsidR="007209BD" w:rsidRPr="00107045">
        <w:rPr>
          <w:rFonts w:ascii="Calibri" w:hAnsi="Calibri"/>
        </w:rPr>
        <w:t xml:space="preserve">i </w:t>
      </w:r>
      <w:r w:rsidRPr="00107045">
        <w:rPr>
          <w:rFonts w:ascii="Calibri" w:hAnsi="Calibri"/>
        </w:rPr>
        <w:t>czy:</w:t>
      </w:r>
    </w:p>
    <w:p w14:paraId="0FAB39DF" w14:textId="71983CC8" w:rsidR="004C6858" w:rsidRPr="00107045" w:rsidRDefault="00B900E4" w:rsidP="00FE7744">
      <w:pPr>
        <w:numPr>
          <w:ilvl w:val="0"/>
          <w:numId w:val="38"/>
        </w:numPr>
        <w:spacing w:after="120" w:line="276" w:lineRule="auto"/>
        <w:rPr>
          <w:rFonts w:ascii="Calibri" w:hAnsi="Calibri"/>
          <w:bCs/>
        </w:rPr>
      </w:pPr>
      <w:r w:rsidRPr="00107045">
        <w:rPr>
          <w:rFonts w:ascii="Calibri" w:hAnsi="Calibri"/>
          <w:bCs/>
        </w:rPr>
        <w:t xml:space="preserve">spełniasz </w:t>
      </w:r>
      <w:r w:rsidR="004C6858" w:rsidRPr="00107045">
        <w:rPr>
          <w:rFonts w:ascii="Calibri" w:hAnsi="Calibri"/>
          <w:bCs/>
        </w:rPr>
        <w:t xml:space="preserve">warunki </w:t>
      </w:r>
      <w:r w:rsidR="004C6858" w:rsidRPr="00107045">
        <w:rPr>
          <w:rFonts w:ascii="Calibri" w:hAnsi="Calibri"/>
        </w:rPr>
        <w:t>uprawniające do złożenia wni</w:t>
      </w:r>
      <w:r w:rsidR="006002EA" w:rsidRPr="00107045">
        <w:rPr>
          <w:rFonts w:ascii="Calibri" w:hAnsi="Calibri"/>
        </w:rPr>
        <w:t>osku;</w:t>
      </w:r>
    </w:p>
    <w:p w14:paraId="36D7CD32" w14:textId="58BF3A5A" w:rsidR="004C6858" w:rsidRPr="00107045" w:rsidRDefault="006C5652" w:rsidP="00FE7744">
      <w:pPr>
        <w:numPr>
          <w:ilvl w:val="0"/>
          <w:numId w:val="38"/>
        </w:numPr>
        <w:spacing w:after="120" w:line="276" w:lineRule="auto"/>
        <w:rPr>
          <w:rFonts w:ascii="Calibri" w:hAnsi="Calibri"/>
          <w:bCs/>
        </w:rPr>
      </w:pPr>
      <w:r w:rsidRPr="00107045">
        <w:rPr>
          <w:rFonts w:ascii="Calibri" w:hAnsi="Calibri"/>
        </w:rPr>
        <w:t>wniosek został złożony w terminie</w:t>
      </w:r>
      <w:r w:rsidR="006002EA" w:rsidRPr="00107045">
        <w:rPr>
          <w:rFonts w:ascii="Calibri" w:hAnsi="Calibri"/>
        </w:rPr>
        <w:t>;</w:t>
      </w:r>
    </w:p>
    <w:p w14:paraId="0FE7BEF3" w14:textId="51606166" w:rsidR="004C6858" w:rsidRPr="00107045" w:rsidRDefault="006C5652" w:rsidP="00FE7744">
      <w:pPr>
        <w:numPr>
          <w:ilvl w:val="0"/>
          <w:numId w:val="38"/>
        </w:numPr>
        <w:spacing w:after="120" w:line="276" w:lineRule="auto"/>
        <w:rPr>
          <w:rFonts w:ascii="Calibri" w:hAnsi="Calibri"/>
          <w:bCs/>
        </w:rPr>
      </w:pPr>
      <w:r w:rsidRPr="00107045">
        <w:rPr>
          <w:rFonts w:ascii="Calibri" w:hAnsi="Calibri"/>
          <w:bCs/>
        </w:rPr>
        <w:t xml:space="preserve">projekt </w:t>
      </w:r>
      <w:r w:rsidR="004C6858" w:rsidRPr="00107045">
        <w:rPr>
          <w:rFonts w:ascii="Calibri" w:hAnsi="Calibri"/>
          <w:bCs/>
        </w:rPr>
        <w:t>spełnia warunki ws</w:t>
      </w:r>
      <w:r w:rsidR="006002EA" w:rsidRPr="00107045">
        <w:rPr>
          <w:rFonts w:ascii="Calibri" w:hAnsi="Calibri"/>
          <w:bCs/>
        </w:rPr>
        <w:t>kazane w ogłoszeniu o konkursie;</w:t>
      </w:r>
    </w:p>
    <w:p w14:paraId="1C9AB403" w14:textId="4C5E8F6D" w:rsidR="004C6858" w:rsidRPr="00107045" w:rsidRDefault="00146BF5" w:rsidP="00FE7744">
      <w:pPr>
        <w:numPr>
          <w:ilvl w:val="0"/>
          <w:numId w:val="38"/>
        </w:numPr>
        <w:spacing w:after="120" w:line="276" w:lineRule="auto"/>
        <w:rPr>
          <w:rFonts w:ascii="Calibri" w:hAnsi="Calibri"/>
          <w:bCs/>
        </w:rPr>
      </w:pPr>
      <w:r w:rsidRPr="00107045">
        <w:rPr>
          <w:rFonts w:ascii="Calibri" w:hAnsi="Calibri"/>
          <w:bCs/>
        </w:rPr>
        <w:t>spełniasz</w:t>
      </w:r>
      <w:r w:rsidR="007209BD" w:rsidRPr="00107045">
        <w:rPr>
          <w:rFonts w:ascii="Calibri" w:hAnsi="Calibri"/>
          <w:bCs/>
        </w:rPr>
        <w:t xml:space="preserve"> </w:t>
      </w:r>
      <w:r w:rsidR="004C6858" w:rsidRPr="00107045">
        <w:rPr>
          <w:rFonts w:ascii="Calibri" w:hAnsi="Calibri"/>
          <w:bCs/>
        </w:rPr>
        <w:t>następujące warunki dotyczące działalności odpłatnej, nieodpłatnej i</w:t>
      </w:r>
      <w:r w:rsidR="00FC20E8" w:rsidRPr="00107045">
        <w:rPr>
          <w:rFonts w:ascii="Calibri" w:hAnsi="Calibri"/>
          <w:bCs/>
        </w:rPr>
        <w:t xml:space="preserve"> </w:t>
      </w:r>
      <w:r w:rsidR="004C6858" w:rsidRPr="00107045">
        <w:rPr>
          <w:rFonts w:ascii="Calibri" w:hAnsi="Calibri"/>
          <w:bCs/>
        </w:rPr>
        <w:t>gospodarczej:</w:t>
      </w:r>
    </w:p>
    <w:p w14:paraId="75F897C0" w14:textId="6BAF9F19" w:rsidR="004C6858" w:rsidRPr="00B10A08" w:rsidRDefault="004C6858" w:rsidP="00FE7744">
      <w:pPr>
        <w:pStyle w:val="Akapitzlist"/>
        <w:numPr>
          <w:ilvl w:val="0"/>
          <w:numId w:val="35"/>
        </w:numPr>
        <w:spacing w:after="120" w:line="276" w:lineRule="auto"/>
        <w:ind w:left="714" w:hanging="357"/>
        <w:contextualSpacing w:val="0"/>
        <w:rPr>
          <w:rFonts w:ascii="Calibri" w:hAnsi="Calibri" w:cstheme="minorHAnsi"/>
          <w:sz w:val="24"/>
          <w:szCs w:val="22"/>
        </w:rPr>
      </w:pPr>
      <w:r w:rsidRPr="00B10A08">
        <w:rPr>
          <w:rFonts w:ascii="Calibri" w:hAnsi="Calibri" w:cstheme="minorHAnsi"/>
          <w:sz w:val="24"/>
          <w:szCs w:val="22"/>
        </w:rPr>
        <w:t xml:space="preserve">działania w projekcie mieszczą się w zakresie </w:t>
      </w:r>
      <w:r w:rsidR="007209BD" w:rsidRPr="00B10A08">
        <w:rPr>
          <w:rFonts w:ascii="Calibri" w:hAnsi="Calibri" w:cstheme="minorHAnsi"/>
          <w:sz w:val="24"/>
          <w:szCs w:val="22"/>
        </w:rPr>
        <w:t xml:space="preserve">działalności odpłatnej lub nieodpłatnej </w:t>
      </w:r>
      <w:r w:rsidRPr="00B10A08">
        <w:rPr>
          <w:rFonts w:ascii="Calibri" w:hAnsi="Calibri" w:cstheme="minorHAnsi"/>
          <w:sz w:val="24"/>
          <w:szCs w:val="22"/>
        </w:rPr>
        <w:t xml:space="preserve">prowadzonej przez </w:t>
      </w:r>
      <w:r w:rsidR="007209BD" w:rsidRPr="00B10A08">
        <w:rPr>
          <w:rFonts w:ascii="Calibri" w:hAnsi="Calibri" w:cstheme="minorHAnsi"/>
          <w:sz w:val="24"/>
          <w:szCs w:val="22"/>
        </w:rPr>
        <w:t>Twoją organizację</w:t>
      </w:r>
      <w:r w:rsidRPr="00B10A08">
        <w:rPr>
          <w:rFonts w:ascii="Calibri" w:hAnsi="Calibri" w:cstheme="minorHAnsi"/>
          <w:sz w:val="24"/>
          <w:szCs w:val="22"/>
        </w:rPr>
        <w:t>,</w:t>
      </w:r>
    </w:p>
    <w:p w14:paraId="5CE29796" w14:textId="6644F29C" w:rsidR="004C6858" w:rsidRPr="00B10A08" w:rsidRDefault="007209BD" w:rsidP="00FE7744">
      <w:pPr>
        <w:pStyle w:val="Akapitzlist"/>
        <w:numPr>
          <w:ilvl w:val="0"/>
          <w:numId w:val="35"/>
        </w:numPr>
        <w:spacing w:after="120" w:line="276" w:lineRule="auto"/>
        <w:ind w:left="714" w:hanging="357"/>
        <w:contextualSpacing w:val="0"/>
        <w:rPr>
          <w:rFonts w:ascii="Calibri" w:hAnsi="Calibri" w:cstheme="minorHAnsi"/>
          <w:sz w:val="24"/>
          <w:szCs w:val="22"/>
        </w:rPr>
      </w:pPr>
      <w:r w:rsidRPr="00B10A08">
        <w:rPr>
          <w:rFonts w:ascii="Calibri" w:hAnsi="Calibri" w:cstheme="minorHAnsi"/>
          <w:sz w:val="24"/>
          <w:szCs w:val="22"/>
        </w:rPr>
        <w:t xml:space="preserve">nie wykazujesz </w:t>
      </w:r>
      <w:r w:rsidR="004C6858" w:rsidRPr="00B10A08">
        <w:rPr>
          <w:rFonts w:ascii="Calibri" w:hAnsi="Calibri" w:cstheme="minorHAnsi"/>
          <w:sz w:val="24"/>
          <w:szCs w:val="22"/>
        </w:rPr>
        <w:t xml:space="preserve">opłat od beneficjentów ostatecznych </w:t>
      </w:r>
      <w:r w:rsidRPr="00B10A08">
        <w:rPr>
          <w:rFonts w:ascii="Calibri" w:hAnsi="Calibri" w:cstheme="minorHAnsi"/>
          <w:sz w:val="24"/>
          <w:szCs w:val="22"/>
        </w:rPr>
        <w:t>w źródłach</w:t>
      </w:r>
      <w:r w:rsidR="004C6858" w:rsidRPr="00B10A08">
        <w:rPr>
          <w:rFonts w:ascii="Calibri" w:hAnsi="Calibri" w:cstheme="minorHAnsi"/>
          <w:sz w:val="24"/>
          <w:szCs w:val="22"/>
        </w:rPr>
        <w:t xml:space="preserve"> finansowania wkładu własnego, </w:t>
      </w:r>
      <w:r w:rsidRPr="00B10A08">
        <w:rPr>
          <w:rFonts w:ascii="Calibri" w:hAnsi="Calibri" w:cstheme="minorHAnsi"/>
          <w:sz w:val="24"/>
          <w:szCs w:val="22"/>
        </w:rPr>
        <w:t xml:space="preserve">jeżeli Twoja organizacja prowadzi </w:t>
      </w:r>
      <w:r w:rsidR="00146BF5" w:rsidRPr="00B10A08">
        <w:rPr>
          <w:rFonts w:ascii="Calibri" w:hAnsi="Calibri" w:cstheme="minorHAnsi"/>
          <w:sz w:val="24"/>
          <w:szCs w:val="22"/>
        </w:rPr>
        <w:t>wyłącznie</w:t>
      </w:r>
      <w:r w:rsidR="00FC20E8" w:rsidRPr="00B10A08">
        <w:rPr>
          <w:rFonts w:ascii="Calibri" w:hAnsi="Calibri" w:cstheme="minorHAnsi"/>
          <w:sz w:val="24"/>
          <w:szCs w:val="22"/>
        </w:rPr>
        <w:t xml:space="preserve"> </w:t>
      </w:r>
      <w:r w:rsidR="004C6858" w:rsidRPr="00B10A08">
        <w:rPr>
          <w:rFonts w:ascii="Calibri" w:hAnsi="Calibri" w:cstheme="minorHAnsi"/>
          <w:sz w:val="24"/>
          <w:szCs w:val="22"/>
        </w:rPr>
        <w:t>działalnoś</w:t>
      </w:r>
      <w:r w:rsidR="00FC20E8" w:rsidRPr="00B10A08">
        <w:rPr>
          <w:rFonts w:ascii="Calibri" w:hAnsi="Calibri" w:cstheme="minorHAnsi"/>
          <w:sz w:val="24"/>
          <w:szCs w:val="22"/>
        </w:rPr>
        <w:t>ć nie</w:t>
      </w:r>
      <w:r w:rsidR="004C6858" w:rsidRPr="00B10A08">
        <w:rPr>
          <w:rFonts w:ascii="Calibri" w:hAnsi="Calibri" w:cstheme="minorHAnsi"/>
          <w:sz w:val="24"/>
          <w:szCs w:val="22"/>
        </w:rPr>
        <w:t>odpłat</w:t>
      </w:r>
      <w:r w:rsidR="00FC20E8" w:rsidRPr="00B10A08">
        <w:rPr>
          <w:rFonts w:ascii="Calibri" w:hAnsi="Calibri" w:cstheme="minorHAnsi"/>
          <w:sz w:val="24"/>
          <w:szCs w:val="22"/>
        </w:rPr>
        <w:t>ną</w:t>
      </w:r>
      <w:r w:rsidR="004C6858" w:rsidRPr="00B10A08">
        <w:rPr>
          <w:rFonts w:ascii="Calibri" w:hAnsi="Calibri" w:cstheme="minorHAnsi"/>
          <w:sz w:val="24"/>
          <w:szCs w:val="22"/>
        </w:rPr>
        <w:t>,</w:t>
      </w:r>
    </w:p>
    <w:p w14:paraId="7BDE32A0" w14:textId="0E32E97C" w:rsidR="004C6858" w:rsidRPr="00B10A08" w:rsidRDefault="007209BD" w:rsidP="00FE7744">
      <w:pPr>
        <w:pStyle w:val="Akapitzlist"/>
        <w:numPr>
          <w:ilvl w:val="0"/>
          <w:numId w:val="35"/>
        </w:numPr>
        <w:spacing w:after="120" w:line="276" w:lineRule="auto"/>
        <w:ind w:left="714" w:hanging="357"/>
        <w:contextualSpacing w:val="0"/>
        <w:rPr>
          <w:rFonts w:ascii="Calibri" w:hAnsi="Calibri" w:cstheme="minorHAnsi"/>
          <w:sz w:val="24"/>
          <w:szCs w:val="22"/>
        </w:rPr>
      </w:pPr>
      <w:r w:rsidRPr="00B10A08">
        <w:rPr>
          <w:rFonts w:ascii="Calibri" w:hAnsi="Calibri" w:cstheme="minorHAnsi"/>
          <w:sz w:val="24"/>
          <w:szCs w:val="22"/>
        </w:rPr>
        <w:t xml:space="preserve">nie zakładasz </w:t>
      </w:r>
      <w:r w:rsidR="004C6858" w:rsidRPr="00B10A08">
        <w:rPr>
          <w:rFonts w:ascii="Calibri" w:hAnsi="Calibri" w:cstheme="minorHAnsi"/>
          <w:sz w:val="24"/>
          <w:szCs w:val="22"/>
        </w:rPr>
        <w:t>wykorzystania całości lub części dofinansowania na działania związane z</w:t>
      </w:r>
      <w:r w:rsidR="00FC20E8" w:rsidRPr="00B10A08">
        <w:rPr>
          <w:rFonts w:ascii="Calibri" w:hAnsi="Calibri" w:cstheme="minorHAnsi"/>
          <w:sz w:val="24"/>
          <w:szCs w:val="22"/>
        </w:rPr>
        <w:t> </w:t>
      </w:r>
      <w:r w:rsidR="004C6858" w:rsidRPr="00B10A08">
        <w:rPr>
          <w:rFonts w:ascii="Calibri" w:hAnsi="Calibri" w:cstheme="minorHAnsi"/>
          <w:sz w:val="24"/>
          <w:szCs w:val="22"/>
        </w:rPr>
        <w:t>działalnością gospodarczą,</w:t>
      </w:r>
    </w:p>
    <w:p w14:paraId="16491BDD" w14:textId="0B47EBF3" w:rsidR="004C6858" w:rsidRPr="00B10A08" w:rsidRDefault="00FC20E8" w:rsidP="00FE7744">
      <w:pPr>
        <w:pStyle w:val="Akapitzlist"/>
        <w:numPr>
          <w:ilvl w:val="0"/>
          <w:numId w:val="35"/>
        </w:numPr>
        <w:spacing w:after="120" w:line="276" w:lineRule="auto"/>
        <w:ind w:left="714" w:hanging="357"/>
        <w:contextualSpacing w:val="0"/>
        <w:rPr>
          <w:rFonts w:ascii="Calibri" w:hAnsi="Calibri" w:cstheme="minorHAnsi"/>
          <w:sz w:val="24"/>
          <w:szCs w:val="22"/>
        </w:rPr>
      </w:pPr>
      <w:r w:rsidRPr="00B10A08">
        <w:rPr>
          <w:rFonts w:ascii="Calibri" w:hAnsi="Calibri" w:cstheme="minorHAnsi"/>
          <w:sz w:val="24"/>
          <w:szCs w:val="22"/>
        </w:rPr>
        <w:lastRenderedPageBreak/>
        <w:t xml:space="preserve">nie planujesz w projekcie działań, które </w:t>
      </w:r>
      <w:r w:rsidR="004C6858" w:rsidRPr="00B10A08">
        <w:rPr>
          <w:rFonts w:ascii="Calibri" w:hAnsi="Calibri" w:cstheme="minorHAnsi"/>
          <w:sz w:val="24"/>
          <w:szCs w:val="22"/>
        </w:rPr>
        <w:t xml:space="preserve">mieszczą się w zakresie działalności gospodarczej prowadzonej przez </w:t>
      </w:r>
      <w:r w:rsidR="007209BD" w:rsidRPr="00B10A08">
        <w:rPr>
          <w:rFonts w:ascii="Calibri" w:hAnsi="Calibri" w:cstheme="minorHAnsi"/>
          <w:sz w:val="24"/>
          <w:szCs w:val="22"/>
        </w:rPr>
        <w:t>Twoją organizację</w:t>
      </w:r>
      <w:r w:rsidR="004C6858" w:rsidRPr="00B10A08">
        <w:rPr>
          <w:rFonts w:ascii="Calibri" w:hAnsi="Calibri" w:cstheme="minorHAnsi"/>
          <w:sz w:val="24"/>
          <w:szCs w:val="22"/>
        </w:rPr>
        <w:t>.</w:t>
      </w:r>
    </w:p>
    <w:p w14:paraId="66B118EC" w14:textId="27DEA530" w:rsidR="004C6858" w:rsidRPr="00107045" w:rsidRDefault="004C6858" w:rsidP="00263EE1">
      <w:pPr>
        <w:spacing w:after="120" w:line="276" w:lineRule="auto"/>
        <w:rPr>
          <w:rFonts w:ascii="Calibri" w:hAnsi="Calibri"/>
        </w:rPr>
      </w:pPr>
      <w:r w:rsidRPr="00107045">
        <w:rPr>
          <w:rFonts w:ascii="Calibri" w:hAnsi="Calibri"/>
        </w:rPr>
        <w:t xml:space="preserve">Każdy wniosek </w:t>
      </w:r>
      <w:r w:rsidR="00E32088" w:rsidRPr="00107045">
        <w:rPr>
          <w:rFonts w:ascii="Calibri" w:hAnsi="Calibri"/>
        </w:rPr>
        <w:t>zarejestrujemy i nadamy mu numer.</w:t>
      </w:r>
      <w:r w:rsidRPr="00107045">
        <w:rPr>
          <w:rFonts w:ascii="Calibri" w:hAnsi="Calibri"/>
        </w:rPr>
        <w:t xml:space="preserve"> </w:t>
      </w:r>
      <w:r w:rsidR="00E32088" w:rsidRPr="00107045">
        <w:rPr>
          <w:rFonts w:ascii="Calibri" w:hAnsi="Calibri"/>
        </w:rPr>
        <w:t>N</w:t>
      </w:r>
      <w:r w:rsidRPr="00107045">
        <w:rPr>
          <w:rFonts w:ascii="Calibri" w:hAnsi="Calibri"/>
        </w:rPr>
        <w:t xml:space="preserve">a </w:t>
      </w:r>
      <w:r w:rsidR="00E32088" w:rsidRPr="00107045">
        <w:rPr>
          <w:rFonts w:ascii="Calibri" w:hAnsi="Calibri"/>
        </w:rPr>
        <w:t xml:space="preserve">ten numer </w:t>
      </w:r>
      <w:r w:rsidR="000D0D3A">
        <w:rPr>
          <w:rFonts w:ascii="Calibri" w:hAnsi="Calibri"/>
        </w:rPr>
        <w:t xml:space="preserve">musisz </w:t>
      </w:r>
      <w:r w:rsidR="00E32088" w:rsidRPr="00107045">
        <w:rPr>
          <w:rFonts w:ascii="Calibri" w:hAnsi="Calibri"/>
        </w:rPr>
        <w:t xml:space="preserve">powoływać się </w:t>
      </w:r>
      <w:r w:rsidRPr="00107045">
        <w:rPr>
          <w:rFonts w:ascii="Calibri" w:hAnsi="Calibri"/>
        </w:rPr>
        <w:t>podczas całej procedury ubiegania się o zlecenie realizacji zadań.</w:t>
      </w:r>
    </w:p>
    <w:p w14:paraId="67D9D28F" w14:textId="6709DE83" w:rsidR="00BE0C1C" w:rsidRDefault="00BE0C1C" w:rsidP="00BE0C1C">
      <w:pPr>
        <w:spacing w:after="120" w:line="276" w:lineRule="auto"/>
        <w:rPr>
          <w:rFonts w:ascii="Calibri" w:hAnsi="Calibri"/>
        </w:rPr>
      </w:pPr>
      <w:r>
        <w:rPr>
          <w:rFonts w:ascii="Calibri" w:hAnsi="Calibri"/>
        </w:rPr>
        <w:t>Z</w:t>
      </w:r>
      <w:r w:rsidRPr="00107045">
        <w:rPr>
          <w:rFonts w:ascii="Calibri" w:hAnsi="Calibri"/>
        </w:rPr>
        <w:t>weryfikujemy czy Twoja organizacja nie podlega wykluczeniu z konkursu.</w:t>
      </w:r>
    </w:p>
    <w:p w14:paraId="2A6FB814" w14:textId="2C7AC7E2" w:rsidR="00703B9C" w:rsidRDefault="00BE0C1C" w:rsidP="00BE0C1C">
      <w:pPr>
        <w:spacing w:after="120" w:line="276" w:lineRule="auto"/>
        <w:rPr>
          <w:rFonts w:ascii="Calibri" w:hAnsi="Calibri"/>
        </w:rPr>
      </w:pPr>
      <w:r w:rsidRPr="7048ACF1">
        <w:rPr>
          <w:rFonts w:ascii="Calibri" w:hAnsi="Calibri"/>
        </w:rPr>
        <w:t>Weryfikację</w:t>
      </w:r>
      <w:r w:rsidR="621AA4DB" w:rsidRPr="7048ACF1">
        <w:rPr>
          <w:rFonts w:ascii="Calibri" w:hAnsi="Calibri"/>
        </w:rPr>
        <w:t>,</w:t>
      </w:r>
      <w:r w:rsidRPr="7048ACF1">
        <w:rPr>
          <w:rFonts w:ascii="Calibri" w:hAnsi="Calibri"/>
        </w:rPr>
        <w:t xml:space="preserve"> czy nie zachodzą przesłanki do wykluczenia z konkursu przeprowadzimy w terminie 20 dni roboczych od</w:t>
      </w:r>
      <w:r w:rsidR="0061567C">
        <w:rPr>
          <w:rFonts w:ascii="Calibri" w:hAnsi="Calibri"/>
        </w:rPr>
        <w:t xml:space="preserve"> </w:t>
      </w:r>
      <w:r w:rsidRPr="7048ACF1">
        <w:rPr>
          <w:rFonts w:ascii="Calibri" w:hAnsi="Calibri"/>
        </w:rPr>
        <w:t xml:space="preserve">daty zamknięcia </w:t>
      </w:r>
      <w:r w:rsidR="00703B9C">
        <w:rPr>
          <w:rFonts w:ascii="Calibri" w:hAnsi="Calibri"/>
        </w:rPr>
        <w:t>naboru w konkursie</w:t>
      </w:r>
      <w:r w:rsidRPr="7048ACF1">
        <w:rPr>
          <w:rFonts w:ascii="Calibri" w:hAnsi="Calibri"/>
        </w:rPr>
        <w:t>.</w:t>
      </w:r>
    </w:p>
    <w:p w14:paraId="3267202B" w14:textId="3A6B4547" w:rsidR="00BD60ED" w:rsidRDefault="004C6858" w:rsidP="00263EE1">
      <w:pPr>
        <w:spacing w:after="120" w:line="276" w:lineRule="auto"/>
        <w:rPr>
          <w:rFonts w:ascii="Calibri" w:hAnsi="Calibri"/>
        </w:rPr>
      </w:pPr>
      <w:r w:rsidRPr="00107045">
        <w:rPr>
          <w:rFonts w:ascii="Calibri" w:hAnsi="Calibri"/>
        </w:rPr>
        <w:t>List</w:t>
      </w:r>
      <w:r w:rsidR="00E32088" w:rsidRPr="00107045">
        <w:rPr>
          <w:rFonts w:ascii="Calibri" w:hAnsi="Calibri"/>
        </w:rPr>
        <w:t>ę</w:t>
      </w:r>
      <w:r w:rsidRPr="00107045">
        <w:rPr>
          <w:rFonts w:ascii="Calibri" w:hAnsi="Calibri"/>
        </w:rPr>
        <w:t xml:space="preserve"> </w:t>
      </w:r>
      <w:bookmarkStart w:id="64" w:name="_Hlk75347356"/>
      <w:r w:rsidR="00E32088" w:rsidRPr="00107045">
        <w:rPr>
          <w:rFonts w:ascii="Calibri" w:hAnsi="Calibri"/>
        </w:rPr>
        <w:t xml:space="preserve">Wnioskodawców </w:t>
      </w:r>
      <w:r w:rsidR="002B6EE0" w:rsidRPr="00107045">
        <w:rPr>
          <w:rFonts w:ascii="Calibri" w:hAnsi="Calibri"/>
        </w:rPr>
        <w:t>wykluczonych z</w:t>
      </w:r>
      <w:r w:rsidR="00BA53DD">
        <w:rPr>
          <w:rFonts w:ascii="Calibri" w:hAnsi="Calibri"/>
        </w:rPr>
        <w:t xml:space="preserve"> </w:t>
      </w:r>
      <w:r w:rsidR="002B6EE0" w:rsidRPr="00107045">
        <w:rPr>
          <w:rFonts w:ascii="Calibri" w:hAnsi="Calibri"/>
        </w:rPr>
        <w:t xml:space="preserve">konkursu </w:t>
      </w:r>
      <w:bookmarkEnd w:id="64"/>
      <w:r w:rsidR="00E32088" w:rsidRPr="00107045">
        <w:rPr>
          <w:rFonts w:ascii="Calibri" w:hAnsi="Calibri"/>
        </w:rPr>
        <w:t>zamieścimy</w:t>
      </w:r>
      <w:r w:rsidR="0043552B" w:rsidRPr="00107045">
        <w:rPr>
          <w:rFonts w:ascii="Calibri" w:hAnsi="Calibri"/>
        </w:rPr>
        <w:t xml:space="preserve"> </w:t>
      </w:r>
      <w:r w:rsidRPr="00107045">
        <w:rPr>
          <w:rFonts w:ascii="Calibri" w:hAnsi="Calibri"/>
        </w:rPr>
        <w:t>na stronie internetowej PFRON (</w:t>
      </w:r>
      <w:hyperlink r:id="rId12" w:history="1">
        <w:r w:rsidR="00AF4F6B" w:rsidRPr="0033106F">
          <w:rPr>
            <w:rStyle w:val="Hipercze"/>
            <w:rFonts w:ascii="Calibri" w:hAnsi="Calibri"/>
          </w:rPr>
          <w:t>www.pfron.org.pl</w:t>
        </w:r>
      </w:hyperlink>
      <w:r w:rsidRPr="00107045">
        <w:rPr>
          <w:rFonts w:ascii="Calibri" w:hAnsi="Calibri"/>
        </w:rPr>
        <w:t xml:space="preserve">) w terminie </w:t>
      </w:r>
      <w:r w:rsidR="00703B9C">
        <w:rPr>
          <w:rFonts w:ascii="Calibri" w:hAnsi="Calibri"/>
        </w:rPr>
        <w:t>2</w:t>
      </w:r>
      <w:r w:rsidR="0006185C">
        <w:rPr>
          <w:rFonts w:ascii="Calibri" w:hAnsi="Calibri"/>
        </w:rPr>
        <w:t>0</w:t>
      </w:r>
      <w:r w:rsidR="002B6EE0" w:rsidRPr="00107045">
        <w:rPr>
          <w:rFonts w:ascii="Calibri" w:hAnsi="Calibri"/>
        </w:rPr>
        <w:t> </w:t>
      </w:r>
      <w:r w:rsidRPr="00107045">
        <w:rPr>
          <w:rFonts w:ascii="Calibri" w:hAnsi="Calibri"/>
        </w:rPr>
        <w:t xml:space="preserve">dni roboczych od daty </w:t>
      </w:r>
      <w:r w:rsidR="00703B9C" w:rsidRPr="7048ACF1">
        <w:rPr>
          <w:rFonts w:ascii="Calibri" w:hAnsi="Calibri"/>
        </w:rPr>
        <w:t xml:space="preserve">zamknięcia </w:t>
      </w:r>
      <w:r w:rsidR="00703B9C">
        <w:rPr>
          <w:rFonts w:ascii="Calibri" w:hAnsi="Calibri"/>
        </w:rPr>
        <w:t>naboru w konkursie</w:t>
      </w:r>
      <w:r w:rsidRPr="00107045">
        <w:rPr>
          <w:rFonts w:ascii="Calibri" w:hAnsi="Calibri"/>
        </w:rPr>
        <w:t xml:space="preserve">. </w:t>
      </w:r>
      <w:r w:rsidR="0041702C">
        <w:rPr>
          <w:rFonts w:ascii="Calibri" w:hAnsi="Calibri"/>
        </w:rPr>
        <w:t>W</w:t>
      </w:r>
      <w:r w:rsidR="00FC7C81">
        <w:rPr>
          <w:rFonts w:ascii="Calibri" w:hAnsi="Calibri"/>
        </w:rPr>
        <w:t> </w:t>
      </w:r>
      <w:r w:rsidR="0041702C">
        <w:rPr>
          <w:rFonts w:ascii="Calibri" w:hAnsi="Calibri"/>
        </w:rPr>
        <w:t xml:space="preserve">systemie iPFRON+ poinformujemy Twoją organizację </w:t>
      </w:r>
      <w:r w:rsidRPr="00107045">
        <w:rPr>
          <w:rFonts w:ascii="Calibri" w:hAnsi="Calibri"/>
        </w:rPr>
        <w:t>o</w:t>
      </w:r>
      <w:r w:rsidR="009727CC" w:rsidRPr="00107045">
        <w:rPr>
          <w:rFonts w:ascii="Calibri" w:hAnsi="Calibri"/>
        </w:rPr>
        <w:t> </w:t>
      </w:r>
      <w:r w:rsidRPr="00107045">
        <w:rPr>
          <w:rFonts w:ascii="Calibri" w:hAnsi="Calibri"/>
        </w:rPr>
        <w:t xml:space="preserve">przyczynie </w:t>
      </w:r>
      <w:r w:rsidR="001979C4">
        <w:rPr>
          <w:rFonts w:ascii="Calibri" w:hAnsi="Calibri"/>
        </w:rPr>
        <w:t>wykluczenia z konkursu.</w:t>
      </w:r>
    </w:p>
    <w:p w14:paraId="3E05D7B9" w14:textId="77777777" w:rsidR="00BE0C1C" w:rsidRPr="0026470E" w:rsidRDefault="00BE0C1C" w:rsidP="0026470E">
      <w:pPr>
        <w:pStyle w:val="Nagwek3"/>
        <w:rPr>
          <w:color w:val="006600"/>
        </w:rPr>
      </w:pPr>
      <w:bookmarkStart w:id="65" w:name="_Toc233199629"/>
      <w:r w:rsidRPr="0026470E">
        <w:rPr>
          <w:color w:val="006600"/>
        </w:rPr>
        <w:t>Odwołanie</w:t>
      </w:r>
      <w:bookmarkEnd w:id="65"/>
    </w:p>
    <w:p w14:paraId="0131AAE7" w14:textId="77777777" w:rsidR="00BE0C1C" w:rsidRPr="00BE0C1C" w:rsidRDefault="00BE0C1C" w:rsidP="00BE0C1C">
      <w:pPr>
        <w:spacing w:after="120" w:line="276" w:lineRule="auto"/>
        <w:rPr>
          <w:rFonts w:ascii="Calibri" w:hAnsi="Calibri" w:cs="Calibri"/>
        </w:rPr>
      </w:pPr>
      <w:r w:rsidRPr="00BE0C1C">
        <w:rPr>
          <w:rFonts w:ascii="Calibri" w:hAnsi="Calibri" w:cs="Calibri"/>
        </w:rPr>
        <w:t>Jeżeli organizacja pozarządowa, którą reprezentujesz zostanie wykluczona z konkursu, możesz złożyć odwołanie do Zarządu PFRON.</w:t>
      </w:r>
    </w:p>
    <w:p w14:paraId="4F795D39" w14:textId="46D557F1" w:rsidR="00BE0C1C" w:rsidRDefault="00BE0C1C" w:rsidP="00BE0C1C">
      <w:pPr>
        <w:spacing w:after="120" w:line="276" w:lineRule="auto"/>
        <w:rPr>
          <w:rFonts w:ascii="Calibri" w:hAnsi="Calibri"/>
        </w:rPr>
      </w:pPr>
      <w:r w:rsidRPr="3F33FFCC">
        <w:rPr>
          <w:rFonts w:ascii="Calibri" w:hAnsi="Calibri" w:cs="Calibri"/>
        </w:rPr>
        <w:t xml:space="preserve">Odwołanie </w:t>
      </w:r>
      <w:r w:rsidR="005E75D5">
        <w:rPr>
          <w:rFonts w:ascii="Calibri" w:hAnsi="Calibri" w:cs="Calibri"/>
        </w:rPr>
        <w:t>złóż</w:t>
      </w:r>
      <w:r w:rsidR="00843C4F" w:rsidRPr="3F33FFCC">
        <w:rPr>
          <w:rFonts w:ascii="Calibri" w:hAnsi="Calibri" w:cs="Calibri"/>
        </w:rPr>
        <w:t xml:space="preserve"> poprzez system iPFRON+,</w:t>
      </w:r>
      <w:r w:rsidRPr="3F33FFCC">
        <w:rPr>
          <w:rFonts w:ascii="Calibri" w:hAnsi="Calibri" w:cs="Calibri"/>
        </w:rPr>
        <w:t xml:space="preserve"> najpóźniej w terminie 5 dni roboczych od dnia, w którym opublikujemy, na stronie internetowej PFRON (</w:t>
      </w:r>
      <w:hyperlink r:id="rId13" w:history="1">
        <w:r w:rsidR="002A7F75" w:rsidRPr="003B3DC2">
          <w:rPr>
            <w:rStyle w:val="Hipercze"/>
            <w:rFonts w:ascii="Calibri" w:hAnsi="Calibri" w:cs="Calibri"/>
          </w:rPr>
          <w:t>www.pfron.org.pl</w:t>
        </w:r>
      </w:hyperlink>
      <w:r w:rsidRPr="3F33FFCC">
        <w:rPr>
          <w:rFonts w:ascii="Calibri" w:hAnsi="Calibri" w:cs="Calibri"/>
        </w:rPr>
        <w:t>), informację o wykluczeniu z</w:t>
      </w:r>
      <w:r w:rsidR="00AD7954">
        <w:rPr>
          <w:rFonts w:ascii="Calibri" w:hAnsi="Calibri" w:cs="Calibri"/>
        </w:rPr>
        <w:t> </w:t>
      </w:r>
      <w:r w:rsidRPr="3F33FFCC">
        <w:rPr>
          <w:rFonts w:ascii="Calibri" w:hAnsi="Calibri" w:cs="Calibri"/>
        </w:rPr>
        <w:t>konkursu.</w:t>
      </w:r>
      <w:r w:rsidR="00B47F10">
        <w:rPr>
          <w:rFonts w:ascii="Calibri" w:hAnsi="Calibri" w:cs="Calibri"/>
        </w:rPr>
        <w:t xml:space="preserve"> </w:t>
      </w:r>
      <w:r w:rsidR="00AD7954">
        <w:rPr>
          <w:rFonts w:ascii="Calibri" w:hAnsi="Calibri" w:cs="Calibri"/>
        </w:rPr>
        <w:t xml:space="preserve">Jeżeli </w:t>
      </w:r>
      <w:r w:rsidR="00083AB8">
        <w:rPr>
          <w:rFonts w:ascii="Calibri" w:hAnsi="Calibri" w:cs="Calibri"/>
        </w:rPr>
        <w:t xml:space="preserve">Twoja organizacja złożyła </w:t>
      </w:r>
      <w:r w:rsidR="000702B2">
        <w:rPr>
          <w:rFonts w:ascii="Calibri" w:hAnsi="Calibri" w:cs="Calibri"/>
        </w:rPr>
        <w:t>wniosek wspólny, a nie jest Liderem – musisz przekazać odwołanie w systemie iPFRON+ za pośrednictwem Wnioskodawcy-Lidera.</w:t>
      </w:r>
    </w:p>
    <w:p w14:paraId="69761976" w14:textId="2A07633F" w:rsidR="00BE0C1C" w:rsidRPr="00BE0C1C" w:rsidRDefault="00BE0C1C" w:rsidP="00BE0C1C">
      <w:pPr>
        <w:spacing w:after="120" w:line="276" w:lineRule="auto"/>
        <w:rPr>
          <w:rFonts w:ascii="Calibri" w:hAnsi="Calibri" w:cs="Calibri"/>
        </w:rPr>
      </w:pPr>
      <w:r w:rsidRPr="00BE0C1C">
        <w:rPr>
          <w:rFonts w:ascii="Calibri" w:hAnsi="Calibri" w:cs="Calibri"/>
        </w:rPr>
        <w:t>Za datę złożenia odwołania uznamy datę przesłania tego odwołania w systemie iPFRON+.</w:t>
      </w:r>
    </w:p>
    <w:p w14:paraId="72BBB0E3" w14:textId="77777777" w:rsidR="00BE0C1C" w:rsidRPr="00BE0C1C" w:rsidRDefault="00BE0C1C" w:rsidP="00BE0C1C">
      <w:pPr>
        <w:spacing w:after="120" w:line="276" w:lineRule="auto"/>
        <w:rPr>
          <w:rFonts w:ascii="Calibri" w:hAnsi="Calibri" w:cs="Calibri"/>
        </w:rPr>
      </w:pPr>
      <w:r w:rsidRPr="00BE0C1C">
        <w:rPr>
          <w:rFonts w:ascii="Calibri" w:hAnsi="Calibri" w:cs="Calibri"/>
        </w:rPr>
        <w:t>Pamiętaj, że odwołanie muszą podpisać osoby upoważnione do składania oświadczeń woli w imieniu Twojej organizacji i zaciągania zobowiązań finansowych.</w:t>
      </w:r>
    </w:p>
    <w:p w14:paraId="257DE4C9" w14:textId="77777777" w:rsidR="00BE0C1C" w:rsidRPr="00BE0C1C" w:rsidRDefault="00BE0C1C" w:rsidP="00BE0C1C">
      <w:pPr>
        <w:spacing w:after="120" w:line="276" w:lineRule="auto"/>
        <w:rPr>
          <w:rFonts w:ascii="Calibri" w:hAnsi="Calibri" w:cs="Calibri"/>
        </w:rPr>
      </w:pPr>
      <w:r w:rsidRPr="00BE0C1C">
        <w:rPr>
          <w:rFonts w:ascii="Calibri" w:hAnsi="Calibri" w:cs="Calibri"/>
        </w:rPr>
        <w:t>W uzasadnieniu złożonego odwołania musisz odnieść się do przedstawionych przez PFRON przyczyn wykluczenia z konkursu.</w:t>
      </w:r>
    </w:p>
    <w:p w14:paraId="41F031F2" w14:textId="2589C12F" w:rsidR="004C6858" w:rsidRPr="00107045" w:rsidRDefault="004C6858" w:rsidP="28D4A931">
      <w:pPr>
        <w:pStyle w:val="Nagwek2"/>
        <w:keepNext w:val="0"/>
        <w:numPr>
          <w:ilvl w:val="0"/>
          <w:numId w:val="2"/>
        </w:numPr>
        <w:spacing w:before="240" w:after="120" w:line="276" w:lineRule="auto"/>
        <w:ind w:left="567" w:hanging="567"/>
        <w:jc w:val="left"/>
        <w:rPr>
          <w:rFonts w:ascii="Calibri" w:hAnsi="Calibri"/>
          <w:i w:val="0"/>
          <w:iCs w:val="0"/>
          <w:color w:val="006600"/>
          <w:spacing w:val="0"/>
          <w:sz w:val="32"/>
          <w:szCs w:val="32"/>
          <w:u w:val="none"/>
        </w:rPr>
      </w:pPr>
      <w:bookmarkStart w:id="66" w:name="_Toc233199630"/>
      <w:r w:rsidRPr="28D4A931">
        <w:rPr>
          <w:rFonts w:ascii="Calibri" w:hAnsi="Calibri"/>
          <w:i w:val="0"/>
          <w:iCs w:val="0"/>
          <w:color w:val="006600"/>
          <w:spacing w:val="0"/>
          <w:sz w:val="32"/>
          <w:szCs w:val="32"/>
          <w:u w:val="none"/>
        </w:rPr>
        <w:t>Ocena merytoryczna</w:t>
      </w:r>
      <w:bookmarkEnd w:id="66"/>
    </w:p>
    <w:p w14:paraId="36B8FB63" w14:textId="404D832B" w:rsidR="004C6858" w:rsidRPr="00107045" w:rsidRDefault="00381C85" w:rsidP="00263EE1">
      <w:pPr>
        <w:spacing w:after="120" w:line="276" w:lineRule="auto"/>
        <w:rPr>
          <w:rFonts w:ascii="Calibri" w:hAnsi="Calibri"/>
        </w:rPr>
      </w:pPr>
      <w:r w:rsidRPr="3F33FFCC">
        <w:rPr>
          <w:rFonts w:ascii="Calibri" w:hAnsi="Calibri"/>
        </w:rPr>
        <w:t>Ocenę merytoryczn</w:t>
      </w:r>
      <w:r w:rsidR="00635048" w:rsidRPr="3F33FFCC">
        <w:rPr>
          <w:rFonts w:ascii="Calibri" w:hAnsi="Calibri"/>
        </w:rPr>
        <w:t>ą</w:t>
      </w:r>
      <w:r w:rsidRPr="3F33FFCC">
        <w:rPr>
          <w:rFonts w:ascii="Calibri" w:hAnsi="Calibri"/>
        </w:rPr>
        <w:t xml:space="preserve"> </w:t>
      </w:r>
      <w:r w:rsidRPr="0086512D">
        <w:rPr>
          <w:rFonts w:ascii="Calibri" w:hAnsi="Calibri"/>
        </w:rPr>
        <w:t xml:space="preserve">przeprowadzimy </w:t>
      </w:r>
      <w:r w:rsidR="004C6858" w:rsidRPr="0086512D">
        <w:rPr>
          <w:rFonts w:ascii="Calibri" w:hAnsi="Calibri"/>
        </w:rPr>
        <w:t>w terminie 3</w:t>
      </w:r>
      <w:r w:rsidR="004B4991">
        <w:rPr>
          <w:rFonts w:ascii="Calibri" w:hAnsi="Calibri"/>
        </w:rPr>
        <w:t>5</w:t>
      </w:r>
      <w:r w:rsidR="004C6858" w:rsidRPr="0086512D">
        <w:rPr>
          <w:rFonts w:ascii="Calibri" w:hAnsi="Calibri"/>
        </w:rPr>
        <w:t xml:space="preserve"> dni roboczych od dnia</w:t>
      </w:r>
      <w:r w:rsidRPr="3F33FFCC">
        <w:rPr>
          <w:rFonts w:ascii="Calibri" w:hAnsi="Calibri"/>
        </w:rPr>
        <w:t xml:space="preserve">, w którym opublikujemy wyniki </w:t>
      </w:r>
      <w:r w:rsidR="00A61A50" w:rsidRPr="3F33FFCC">
        <w:rPr>
          <w:rFonts w:ascii="Calibri" w:hAnsi="Calibri"/>
        </w:rPr>
        <w:t xml:space="preserve">wykluczeń z konkursu </w:t>
      </w:r>
      <w:r w:rsidR="004C6858" w:rsidRPr="3F33FFCC">
        <w:rPr>
          <w:rFonts w:ascii="Calibri" w:hAnsi="Calibri"/>
        </w:rPr>
        <w:t>na stronie internetowej PFRON (</w:t>
      </w:r>
      <w:hyperlink r:id="rId14" w:history="1">
        <w:r w:rsidR="002A7F75" w:rsidRPr="003B3DC2">
          <w:rPr>
            <w:rStyle w:val="Hipercze"/>
            <w:rFonts w:ascii="Calibri" w:hAnsi="Calibri"/>
          </w:rPr>
          <w:t>www.pfron.org.pl</w:t>
        </w:r>
      </w:hyperlink>
      <w:r w:rsidR="004C6858" w:rsidRPr="3F33FFCC">
        <w:rPr>
          <w:rFonts w:ascii="Calibri" w:hAnsi="Calibri"/>
        </w:rPr>
        <w:t>).</w:t>
      </w:r>
    </w:p>
    <w:p w14:paraId="7190E312" w14:textId="60B4F041" w:rsidR="004C6858" w:rsidRDefault="007836C9" w:rsidP="00263EE1">
      <w:pPr>
        <w:spacing w:after="120" w:line="276" w:lineRule="auto"/>
        <w:rPr>
          <w:rFonts w:ascii="Calibri" w:hAnsi="Calibri"/>
        </w:rPr>
      </w:pPr>
      <w:r w:rsidRPr="3F33FFCC">
        <w:rPr>
          <w:rFonts w:ascii="Calibri" w:hAnsi="Calibri"/>
        </w:rPr>
        <w:t xml:space="preserve">Jeżeli złożysz odwołanie </w:t>
      </w:r>
      <w:r w:rsidR="004C6858" w:rsidRPr="3F33FFCC">
        <w:rPr>
          <w:rFonts w:ascii="Calibri" w:hAnsi="Calibri"/>
        </w:rPr>
        <w:t xml:space="preserve">od </w:t>
      </w:r>
      <w:r w:rsidR="00A61A50" w:rsidRPr="3F33FFCC">
        <w:rPr>
          <w:rFonts w:ascii="Calibri" w:hAnsi="Calibri"/>
        </w:rPr>
        <w:t xml:space="preserve">wykluczenia z konkursu </w:t>
      </w:r>
      <w:r w:rsidR="004C6858" w:rsidRPr="3F33FFCC">
        <w:rPr>
          <w:rFonts w:ascii="Calibri" w:hAnsi="Calibri"/>
        </w:rPr>
        <w:t xml:space="preserve">termin </w:t>
      </w:r>
      <w:r w:rsidR="007D1E55" w:rsidRPr="3F33FFCC">
        <w:rPr>
          <w:rFonts w:ascii="Calibri" w:hAnsi="Calibri"/>
        </w:rPr>
        <w:t xml:space="preserve">przeprowadzenia </w:t>
      </w:r>
      <w:r w:rsidR="004C6858" w:rsidRPr="3F33FFCC">
        <w:rPr>
          <w:rFonts w:ascii="Calibri" w:hAnsi="Calibri"/>
        </w:rPr>
        <w:t xml:space="preserve">oceny merytorycznej </w:t>
      </w:r>
      <w:r w:rsidRPr="3F33FFCC">
        <w:rPr>
          <w:rFonts w:ascii="Calibri" w:hAnsi="Calibri"/>
        </w:rPr>
        <w:t>Twojego wniosku rozpocznie się</w:t>
      </w:r>
      <w:r w:rsidR="004C6858" w:rsidRPr="3F33FFCC">
        <w:rPr>
          <w:rFonts w:ascii="Calibri" w:hAnsi="Calibri"/>
        </w:rPr>
        <w:t xml:space="preserve"> od dnia</w:t>
      </w:r>
      <w:r w:rsidRPr="3F33FFCC">
        <w:rPr>
          <w:rFonts w:ascii="Calibri" w:hAnsi="Calibri"/>
        </w:rPr>
        <w:t xml:space="preserve">, w którym opublikujemy </w:t>
      </w:r>
      <w:r w:rsidR="004C6858" w:rsidRPr="3F33FFCC">
        <w:rPr>
          <w:rFonts w:ascii="Calibri" w:hAnsi="Calibri"/>
        </w:rPr>
        <w:t>na</w:t>
      </w:r>
      <w:r w:rsidR="009727CC" w:rsidRPr="3F33FFCC">
        <w:rPr>
          <w:rFonts w:ascii="Calibri" w:hAnsi="Calibri"/>
        </w:rPr>
        <w:t> </w:t>
      </w:r>
      <w:r w:rsidR="004C6858" w:rsidRPr="3F33FFCC">
        <w:rPr>
          <w:rFonts w:ascii="Calibri" w:hAnsi="Calibri"/>
        </w:rPr>
        <w:t xml:space="preserve">stronie internetowej </w:t>
      </w:r>
      <w:r w:rsidRPr="3F33FFCC">
        <w:rPr>
          <w:rFonts w:ascii="Calibri" w:hAnsi="Calibri"/>
        </w:rPr>
        <w:t>PFRON (</w:t>
      </w:r>
      <w:hyperlink r:id="rId15" w:history="1">
        <w:r w:rsidR="002A7F75" w:rsidRPr="003B3DC2">
          <w:rPr>
            <w:rStyle w:val="Hipercze"/>
            <w:rFonts w:ascii="Calibri" w:hAnsi="Calibri"/>
          </w:rPr>
          <w:t>www.pfron.org.pl</w:t>
        </w:r>
      </w:hyperlink>
      <w:r w:rsidR="004C6858" w:rsidRPr="3F33FFCC">
        <w:rPr>
          <w:rFonts w:ascii="Calibri" w:hAnsi="Calibri"/>
        </w:rPr>
        <w:t>) informacj</w:t>
      </w:r>
      <w:r w:rsidRPr="3F33FFCC">
        <w:rPr>
          <w:rFonts w:ascii="Calibri" w:hAnsi="Calibri"/>
        </w:rPr>
        <w:t>ę</w:t>
      </w:r>
      <w:r w:rsidR="004C6858" w:rsidRPr="3F33FFCC">
        <w:rPr>
          <w:rFonts w:ascii="Calibri" w:hAnsi="Calibri"/>
        </w:rPr>
        <w:t xml:space="preserve"> o wynikach</w:t>
      </w:r>
      <w:r w:rsidR="24D3248A" w:rsidRPr="3F33FFCC">
        <w:rPr>
          <w:rFonts w:ascii="Calibri" w:hAnsi="Calibri"/>
        </w:rPr>
        <w:t xml:space="preserve"> rozpatrzenia</w:t>
      </w:r>
      <w:r w:rsidR="004C6858" w:rsidRPr="3F33FFCC">
        <w:rPr>
          <w:rFonts w:ascii="Calibri" w:hAnsi="Calibri"/>
        </w:rPr>
        <w:t xml:space="preserve"> </w:t>
      </w:r>
      <w:r w:rsidR="00A61A50" w:rsidRPr="3F33FFCC">
        <w:rPr>
          <w:rFonts w:ascii="Calibri" w:hAnsi="Calibri"/>
        </w:rPr>
        <w:t>odwołania.</w:t>
      </w:r>
    </w:p>
    <w:p w14:paraId="40DEEBAA" w14:textId="003C4386" w:rsidR="000E0851" w:rsidRPr="00107045" w:rsidRDefault="000E0851" w:rsidP="00263EE1">
      <w:pPr>
        <w:spacing w:after="120" w:line="276" w:lineRule="auto"/>
        <w:rPr>
          <w:rFonts w:ascii="Calibri" w:hAnsi="Calibri"/>
        </w:rPr>
      </w:pPr>
      <w:r>
        <w:rPr>
          <w:rFonts w:ascii="Calibri" w:hAnsi="Calibri"/>
        </w:rPr>
        <w:t xml:space="preserve">Wyniki oceny merytorycznej </w:t>
      </w:r>
      <w:r w:rsidR="00F30A8A">
        <w:rPr>
          <w:rFonts w:ascii="Calibri" w:hAnsi="Calibri"/>
        </w:rPr>
        <w:t>opublikujemy</w:t>
      </w:r>
      <w:r w:rsidRPr="000E0851">
        <w:rPr>
          <w:rFonts w:ascii="Calibri" w:hAnsi="Calibri"/>
        </w:rPr>
        <w:t xml:space="preserve"> na stronie internetowej PFRON (</w:t>
      </w:r>
      <w:hyperlink r:id="rId16" w:history="1">
        <w:r w:rsidR="002A7F75" w:rsidRPr="003B3DC2">
          <w:rPr>
            <w:rStyle w:val="Hipercze"/>
            <w:rFonts w:ascii="Calibri" w:hAnsi="Calibri"/>
          </w:rPr>
          <w:t>www.pfron.org.pl</w:t>
        </w:r>
      </w:hyperlink>
      <w:r w:rsidRPr="000E0851">
        <w:rPr>
          <w:rFonts w:ascii="Calibri" w:hAnsi="Calibri"/>
        </w:rPr>
        <w:t>) w</w:t>
      </w:r>
      <w:r>
        <w:rPr>
          <w:rFonts w:ascii="Calibri" w:hAnsi="Calibri"/>
        </w:rPr>
        <w:t> </w:t>
      </w:r>
      <w:r w:rsidRPr="000E0851">
        <w:rPr>
          <w:rFonts w:ascii="Calibri" w:hAnsi="Calibri"/>
        </w:rPr>
        <w:t xml:space="preserve">terminie </w:t>
      </w:r>
      <w:r>
        <w:rPr>
          <w:rFonts w:ascii="Calibri" w:hAnsi="Calibri"/>
        </w:rPr>
        <w:t>5</w:t>
      </w:r>
      <w:r w:rsidRPr="000E0851">
        <w:rPr>
          <w:rFonts w:ascii="Calibri" w:hAnsi="Calibri"/>
        </w:rPr>
        <w:t xml:space="preserve"> dni roboczych od </w:t>
      </w:r>
      <w:r w:rsidR="003B531A">
        <w:rPr>
          <w:rFonts w:ascii="Calibri" w:hAnsi="Calibri"/>
        </w:rPr>
        <w:t xml:space="preserve">dnia, w którym zakończy się </w:t>
      </w:r>
      <w:r w:rsidRPr="000E0851">
        <w:rPr>
          <w:rFonts w:ascii="Calibri" w:hAnsi="Calibri"/>
        </w:rPr>
        <w:t>ocen</w:t>
      </w:r>
      <w:r w:rsidR="003B531A">
        <w:rPr>
          <w:rFonts w:ascii="Calibri" w:hAnsi="Calibri"/>
        </w:rPr>
        <w:t>a</w:t>
      </w:r>
      <w:r w:rsidRPr="000E0851">
        <w:rPr>
          <w:rFonts w:ascii="Calibri" w:hAnsi="Calibri"/>
        </w:rPr>
        <w:t xml:space="preserve"> </w:t>
      </w:r>
      <w:r>
        <w:rPr>
          <w:rFonts w:ascii="Calibri" w:hAnsi="Calibri"/>
        </w:rPr>
        <w:t>merytoryczn</w:t>
      </w:r>
      <w:r w:rsidR="003B531A">
        <w:rPr>
          <w:rFonts w:ascii="Calibri" w:hAnsi="Calibri"/>
        </w:rPr>
        <w:t>a</w:t>
      </w:r>
      <w:r w:rsidRPr="000E0851">
        <w:rPr>
          <w:rFonts w:ascii="Calibri" w:hAnsi="Calibri"/>
        </w:rPr>
        <w:t xml:space="preserve"> wniosków.</w:t>
      </w:r>
    </w:p>
    <w:p w14:paraId="5E642F22" w14:textId="36114888" w:rsidR="004C6858" w:rsidRPr="00107045" w:rsidRDefault="004C6858" w:rsidP="00263EE1">
      <w:pPr>
        <w:spacing w:after="120" w:line="276" w:lineRule="auto"/>
        <w:rPr>
          <w:rFonts w:ascii="Calibri" w:hAnsi="Calibri"/>
        </w:rPr>
      </w:pPr>
      <w:r w:rsidRPr="00107045">
        <w:rPr>
          <w:rFonts w:ascii="Calibri" w:hAnsi="Calibri"/>
        </w:rPr>
        <w:t xml:space="preserve">Podczas oceny merytorycznej </w:t>
      </w:r>
      <w:r w:rsidR="00BC69E5" w:rsidRPr="00107045">
        <w:rPr>
          <w:rFonts w:ascii="Calibri" w:hAnsi="Calibri"/>
        </w:rPr>
        <w:t>sprawdzimy czy</w:t>
      </w:r>
      <w:r w:rsidRPr="00107045">
        <w:rPr>
          <w:rFonts w:ascii="Calibri" w:hAnsi="Calibri"/>
        </w:rPr>
        <w:t>:</w:t>
      </w:r>
    </w:p>
    <w:p w14:paraId="43DD410D" w14:textId="5E5594D0" w:rsidR="004C6858" w:rsidRPr="00107045" w:rsidRDefault="006F3C9A" w:rsidP="00FE7744">
      <w:pPr>
        <w:numPr>
          <w:ilvl w:val="0"/>
          <w:numId w:val="39"/>
        </w:numPr>
        <w:spacing w:after="120" w:line="276" w:lineRule="auto"/>
        <w:ind w:left="357" w:hanging="357"/>
        <w:rPr>
          <w:rFonts w:ascii="Calibri" w:hAnsi="Calibri"/>
        </w:rPr>
      </w:pPr>
      <w:r w:rsidRPr="00107045">
        <w:rPr>
          <w:rFonts w:ascii="Calibri" w:hAnsi="Calibri"/>
        </w:rPr>
        <w:t xml:space="preserve">formy wsparcia/działania </w:t>
      </w:r>
      <w:r w:rsidR="004C6858" w:rsidRPr="00107045">
        <w:rPr>
          <w:rFonts w:ascii="Calibri" w:hAnsi="Calibri"/>
        </w:rPr>
        <w:t>umożl</w:t>
      </w:r>
      <w:r w:rsidR="006002EA" w:rsidRPr="00107045">
        <w:rPr>
          <w:rFonts w:ascii="Calibri" w:hAnsi="Calibri"/>
        </w:rPr>
        <w:t>iwiają realizację celu projektu;</w:t>
      </w:r>
    </w:p>
    <w:p w14:paraId="1A1574CE" w14:textId="083A8FF4" w:rsidR="00895264" w:rsidRPr="00107045" w:rsidRDefault="006F3C9A" w:rsidP="00FE7744">
      <w:pPr>
        <w:numPr>
          <w:ilvl w:val="0"/>
          <w:numId w:val="39"/>
        </w:numPr>
        <w:spacing w:after="120" w:line="276" w:lineRule="auto"/>
        <w:ind w:left="357" w:hanging="357"/>
        <w:rPr>
          <w:rFonts w:ascii="Calibri" w:hAnsi="Calibri"/>
        </w:rPr>
      </w:pPr>
      <w:r w:rsidRPr="00107045">
        <w:rPr>
          <w:rFonts w:ascii="Calibri" w:hAnsi="Calibri"/>
        </w:rPr>
        <w:t xml:space="preserve">formy wsparcia/działania </w:t>
      </w:r>
      <w:r w:rsidR="004C6858" w:rsidRPr="00107045">
        <w:rPr>
          <w:rFonts w:ascii="Calibri" w:hAnsi="Calibri"/>
        </w:rPr>
        <w:t xml:space="preserve">mieszczą się w </w:t>
      </w:r>
      <w:r w:rsidR="00C623F3">
        <w:rPr>
          <w:rFonts w:ascii="Calibri" w:hAnsi="Calibri"/>
        </w:rPr>
        <w:t xml:space="preserve">kierunku pomocy oraz w </w:t>
      </w:r>
      <w:r w:rsidR="004C6858" w:rsidRPr="00107045">
        <w:rPr>
          <w:rFonts w:ascii="Calibri" w:hAnsi="Calibri"/>
        </w:rPr>
        <w:t>zakresie zadań, których dotyczy typ projektu</w:t>
      </w:r>
      <w:r w:rsidR="006002EA" w:rsidRPr="00107045">
        <w:rPr>
          <w:rFonts w:ascii="Calibri" w:hAnsi="Calibri"/>
        </w:rPr>
        <w:t>;</w:t>
      </w:r>
    </w:p>
    <w:p w14:paraId="4F45CA89" w14:textId="5736A182" w:rsidR="004C6858" w:rsidRPr="00107045" w:rsidRDefault="002810F5" w:rsidP="00FE7744">
      <w:pPr>
        <w:numPr>
          <w:ilvl w:val="0"/>
          <w:numId w:val="39"/>
        </w:numPr>
        <w:spacing w:after="120" w:line="276" w:lineRule="auto"/>
        <w:ind w:left="357" w:hanging="357"/>
        <w:rPr>
          <w:rFonts w:ascii="Calibri" w:hAnsi="Calibri"/>
        </w:rPr>
      </w:pPr>
      <w:r w:rsidRPr="00107045">
        <w:rPr>
          <w:rFonts w:ascii="Calibri" w:hAnsi="Calibri"/>
        </w:rPr>
        <w:lastRenderedPageBreak/>
        <w:t xml:space="preserve">formy wsparcia </w:t>
      </w:r>
      <w:r w:rsidR="004C6858" w:rsidRPr="00107045">
        <w:rPr>
          <w:rFonts w:ascii="Calibri" w:hAnsi="Calibri"/>
        </w:rPr>
        <w:t>są dobrane właściwie ze względu na grupę bene</w:t>
      </w:r>
      <w:r w:rsidR="006002EA" w:rsidRPr="00107045">
        <w:rPr>
          <w:rFonts w:ascii="Calibri" w:hAnsi="Calibri"/>
        </w:rPr>
        <w:t>ficjentów ostatecznych</w:t>
      </w:r>
      <w:r w:rsidR="00D20CBA" w:rsidRPr="00107045">
        <w:rPr>
          <w:rFonts w:ascii="Calibri" w:hAnsi="Calibri"/>
        </w:rPr>
        <w:t>/uczestników projektów</w:t>
      </w:r>
      <w:r w:rsidR="006002EA" w:rsidRPr="00107045">
        <w:rPr>
          <w:rFonts w:ascii="Calibri" w:hAnsi="Calibri"/>
        </w:rPr>
        <w:t>;</w:t>
      </w:r>
      <w:r w:rsidR="00FB7EE2">
        <w:rPr>
          <w:rFonts w:ascii="Calibri" w:hAnsi="Calibri"/>
        </w:rPr>
        <w:t xml:space="preserve"> komisja konkursowa ma prawo zakwestionować zasadność realizacji wsparcia indywidualnego zamiast grupowego;</w:t>
      </w:r>
    </w:p>
    <w:p w14:paraId="4377C9D4" w14:textId="42CD5033" w:rsidR="004C6858" w:rsidRPr="00107045" w:rsidRDefault="0083441F" w:rsidP="00FE7744">
      <w:pPr>
        <w:numPr>
          <w:ilvl w:val="0"/>
          <w:numId w:val="39"/>
        </w:numPr>
        <w:spacing w:after="120" w:line="276" w:lineRule="auto"/>
        <w:ind w:left="357" w:hanging="357"/>
        <w:rPr>
          <w:rFonts w:ascii="Calibri" w:hAnsi="Calibri"/>
        </w:rPr>
      </w:pPr>
      <w:r w:rsidRPr="00107045">
        <w:rPr>
          <w:rFonts w:ascii="Calibri" w:hAnsi="Calibri"/>
        </w:rPr>
        <w:t xml:space="preserve">Twoja organizacja posiada </w:t>
      </w:r>
      <w:r w:rsidR="004C6858" w:rsidRPr="00107045">
        <w:rPr>
          <w:rFonts w:ascii="Calibri" w:hAnsi="Calibri"/>
        </w:rPr>
        <w:t>zasoby kadrowe, rzeczowe, lokalowe oraz doświadczenie w</w:t>
      </w:r>
      <w:r w:rsidR="009727CC" w:rsidRPr="00107045">
        <w:rPr>
          <w:rFonts w:ascii="Calibri" w:hAnsi="Calibri"/>
        </w:rPr>
        <w:t> </w:t>
      </w:r>
      <w:r w:rsidR="004C6858" w:rsidRPr="00107045">
        <w:rPr>
          <w:rFonts w:ascii="Calibri" w:hAnsi="Calibri"/>
        </w:rPr>
        <w:t>realizacji projektów o podobnej tematyce</w:t>
      </w:r>
      <w:r w:rsidRPr="00107045">
        <w:rPr>
          <w:rFonts w:ascii="Calibri" w:hAnsi="Calibri"/>
        </w:rPr>
        <w:t xml:space="preserve">, które pozwolą na </w:t>
      </w:r>
      <w:r w:rsidR="006002EA" w:rsidRPr="00107045">
        <w:rPr>
          <w:rFonts w:ascii="Calibri" w:hAnsi="Calibri"/>
        </w:rPr>
        <w:t>prawidłow</w:t>
      </w:r>
      <w:r w:rsidRPr="00107045">
        <w:rPr>
          <w:rFonts w:ascii="Calibri" w:hAnsi="Calibri"/>
        </w:rPr>
        <w:t>ą</w:t>
      </w:r>
      <w:r w:rsidR="006002EA" w:rsidRPr="00107045">
        <w:rPr>
          <w:rFonts w:ascii="Calibri" w:hAnsi="Calibri"/>
        </w:rPr>
        <w:t xml:space="preserve"> realizacj</w:t>
      </w:r>
      <w:r w:rsidRPr="00107045">
        <w:rPr>
          <w:rFonts w:ascii="Calibri" w:hAnsi="Calibri"/>
        </w:rPr>
        <w:t>ę</w:t>
      </w:r>
      <w:r w:rsidR="006002EA" w:rsidRPr="00107045">
        <w:rPr>
          <w:rFonts w:ascii="Calibri" w:hAnsi="Calibri"/>
        </w:rPr>
        <w:t xml:space="preserve"> projektu;</w:t>
      </w:r>
    </w:p>
    <w:p w14:paraId="65869E9C" w14:textId="2BB70FB5" w:rsidR="004C6858" w:rsidRDefault="004C6858" w:rsidP="00FE7744">
      <w:pPr>
        <w:numPr>
          <w:ilvl w:val="0"/>
          <w:numId w:val="39"/>
        </w:numPr>
        <w:spacing w:after="120" w:line="276" w:lineRule="auto"/>
        <w:ind w:left="357" w:hanging="357"/>
        <w:rPr>
          <w:rFonts w:ascii="Calibri" w:hAnsi="Calibri"/>
        </w:rPr>
      </w:pPr>
      <w:r w:rsidRPr="00107045">
        <w:rPr>
          <w:rFonts w:ascii="Calibri" w:hAnsi="Calibri"/>
        </w:rPr>
        <w:t xml:space="preserve">wartości wskaźników produktu </w:t>
      </w:r>
      <w:r w:rsidR="004D3F66" w:rsidRPr="00107045">
        <w:rPr>
          <w:rFonts w:ascii="Calibri" w:hAnsi="Calibri"/>
        </w:rPr>
        <w:t>i</w:t>
      </w:r>
      <w:r w:rsidRPr="00107045">
        <w:rPr>
          <w:rFonts w:ascii="Calibri" w:hAnsi="Calibri"/>
        </w:rPr>
        <w:t xml:space="preserve"> rez</w:t>
      </w:r>
      <w:r w:rsidR="00311D89" w:rsidRPr="00107045">
        <w:rPr>
          <w:rFonts w:ascii="Calibri" w:hAnsi="Calibri"/>
        </w:rPr>
        <w:t xml:space="preserve">ultatu są realne do osiągnięcia, a także czy </w:t>
      </w:r>
      <w:r w:rsidR="00A244E1" w:rsidRPr="00107045">
        <w:rPr>
          <w:rFonts w:ascii="Calibri" w:hAnsi="Calibri"/>
        </w:rPr>
        <w:t>są adekwatne do zaplanowanych we wniosku nakładów;</w:t>
      </w:r>
    </w:p>
    <w:p w14:paraId="26E3B833" w14:textId="77777777" w:rsidR="00DA79D0" w:rsidRPr="00107045" w:rsidRDefault="00DA79D0" w:rsidP="00DA79D0">
      <w:pPr>
        <w:numPr>
          <w:ilvl w:val="0"/>
          <w:numId w:val="39"/>
        </w:numPr>
        <w:spacing w:after="120" w:line="276" w:lineRule="auto"/>
        <w:ind w:left="357" w:hanging="357"/>
        <w:rPr>
          <w:rFonts w:ascii="Calibri" w:hAnsi="Calibri"/>
        </w:rPr>
      </w:pPr>
      <w:r w:rsidRPr="00107045">
        <w:rPr>
          <w:rFonts w:ascii="Calibri" w:hAnsi="Calibri"/>
        </w:rPr>
        <w:t>część B wniosku (w której opisane są formy wsparcia) jest spójna z częścią C (budżetem projektu) – kryterium to zbadamy dla kierunku pomocy 1, kierunku pomocy 2 oraz kierunku pomocy 5;</w:t>
      </w:r>
    </w:p>
    <w:p w14:paraId="787FA348" w14:textId="77DC9B81" w:rsidR="004C6858" w:rsidRPr="00107045" w:rsidRDefault="004C6858" w:rsidP="00FE7744">
      <w:pPr>
        <w:numPr>
          <w:ilvl w:val="0"/>
          <w:numId w:val="39"/>
        </w:numPr>
        <w:spacing w:after="120" w:line="276" w:lineRule="auto"/>
        <w:ind w:left="357" w:hanging="357"/>
        <w:rPr>
          <w:rFonts w:ascii="Calibri" w:hAnsi="Calibri"/>
        </w:rPr>
      </w:pPr>
      <w:r w:rsidRPr="00107045">
        <w:rPr>
          <w:rFonts w:ascii="Calibri" w:hAnsi="Calibri"/>
        </w:rPr>
        <w:t xml:space="preserve">koszty </w:t>
      </w:r>
      <w:r w:rsidR="00614B01" w:rsidRPr="00107045">
        <w:rPr>
          <w:rFonts w:ascii="Calibri" w:hAnsi="Calibri"/>
        </w:rPr>
        <w:t xml:space="preserve">(budżet projektu) </w:t>
      </w:r>
      <w:r w:rsidRPr="00107045">
        <w:rPr>
          <w:rFonts w:ascii="Calibri" w:hAnsi="Calibri"/>
        </w:rPr>
        <w:t>są niezbędne do poniesienia ze względ</w:t>
      </w:r>
      <w:r w:rsidR="006002EA" w:rsidRPr="00107045">
        <w:rPr>
          <w:rFonts w:ascii="Calibri" w:hAnsi="Calibri"/>
        </w:rPr>
        <w:t>u na</w:t>
      </w:r>
      <w:r w:rsidR="009727CC" w:rsidRPr="00107045">
        <w:rPr>
          <w:rFonts w:ascii="Calibri" w:hAnsi="Calibri"/>
        </w:rPr>
        <w:t> </w:t>
      </w:r>
      <w:r w:rsidR="006002EA" w:rsidRPr="00107045">
        <w:rPr>
          <w:rFonts w:ascii="Calibri" w:hAnsi="Calibri"/>
        </w:rPr>
        <w:t>zaplanowane formy wsparcia</w:t>
      </w:r>
      <w:r w:rsidR="004D3F66" w:rsidRPr="00107045">
        <w:rPr>
          <w:rFonts w:ascii="Calibri" w:hAnsi="Calibri"/>
        </w:rPr>
        <w:t>/działania</w:t>
      </w:r>
      <w:r w:rsidR="006002EA" w:rsidRPr="00107045">
        <w:rPr>
          <w:rFonts w:ascii="Calibri" w:hAnsi="Calibri"/>
        </w:rPr>
        <w:t>;</w:t>
      </w:r>
    </w:p>
    <w:p w14:paraId="53A7EE7A" w14:textId="2BC45DD3" w:rsidR="004C6858" w:rsidRPr="00107045" w:rsidRDefault="004C6858" w:rsidP="00FE7744">
      <w:pPr>
        <w:numPr>
          <w:ilvl w:val="0"/>
          <w:numId w:val="39"/>
        </w:numPr>
        <w:spacing w:after="120" w:line="276" w:lineRule="auto"/>
        <w:ind w:left="357" w:hanging="357"/>
        <w:rPr>
          <w:rFonts w:ascii="Calibri" w:hAnsi="Calibri"/>
        </w:rPr>
      </w:pPr>
      <w:r w:rsidRPr="555A6C35">
        <w:rPr>
          <w:rFonts w:ascii="Calibri" w:hAnsi="Calibri"/>
        </w:rPr>
        <w:t xml:space="preserve">koszty </w:t>
      </w:r>
      <w:r w:rsidR="00614B01" w:rsidRPr="555A6C35">
        <w:rPr>
          <w:rFonts w:ascii="Calibri" w:hAnsi="Calibri"/>
        </w:rPr>
        <w:t xml:space="preserve">(budżet projektu) </w:t>
      </w:r>
      <w:r w:rsidRPr="555A6C35">
        <w:rPr>
          <w:rFonts w:ascii="Calibri" w:hAnsi="Calibri"/>
        </w:rPr>
        <w:t>są racjonalne i efektywne</w:t>
      </w:r>
      <w:r w:rsidR="00614B01" w:rsidRPr="555A6C35">
        <w:rPr>
          <w:rFonts w:ascii="Calibri" w:hAnsi="Calibri"/>
        </w:rPr>
        <w:t xml:space="preserve">, </w:t>
      </w:r>
      <w:r w:rsidRPr="555A6C35">
        <w:rPr>
          <w:rFonts w:ascii="Calibri" w:hAnsi="Calibri"/>
        </w:rPr>
        <w:t>zgodnie z zasadą racjonalnego i</w:t>
      </w:r>
      <w:r w:rsidR="00614B01" w:rsidRPr="555A6C35">
        <w:rPr>
          <w:rFonts w:ascii="Calibri" w:hAnsi="Calibri"/>
        </w:rPr>
        <w:t> </w:t>
      </w:r>
      <w:r w:rsidRPr="555A6C35">
        <w:rPr>
          <w:rFonts w:ascii="Calibri" w:hAnsi="Calibri"/>
        </w:rPr>
        <w:t>oszczędnego gospo</w:t>
      </w:r>
      <w:r w:rsidR="006002EA" w:rsidRPr="555A6C35">
        <w:rPr>
          <w:rFonts w:ascii="Calibri" w:hAnsi="Calibri"/>
        </w:rPr>
        <w:t>darowania środkami publicznymi;</w:t>
      </w:r>
    </w:p>
    <w:p w14:paraId="6C7498C2" w14:textId="5FAA4EFD" w:rsidR="004C6858" w:rsidRPr="00107045" w:rsidRDefault="004C6858" w:rsidP="00FE7744">
      <w:pPr>
        <w:numPr>
          <w:ilvl w:val="0"/>
          <w:numId w:val="39"/>
        </w:numPr>
        <w:spacing w:after="120" w:line="276" w:lineRule="auto"/>
        <w:ind w:left="357" w:hanging="357"/>
        <w:rPr>
          <w:rFonts w:ascii="Calibri" w:hAnsi="Calibri"/>
        </w:rPr>
      </w:pPr>
      <w:r w:rsidRPr="555A6C35">
        <w:rPr>
          <w:rFonts w:ascii="Calibri" w:hAnsi="Calibri"/>
        </w:rPr>
        <w:t xml:space="preserve">budżet projektu </w:t>
      </w:r>
      <w:r w:rsidR="00614B01" w:rsidRPr="555A6C35">
        <w:rPr>
          <w:rFonts w:ascii="Calibri" w:hAnsi="Calibri"/>
        </w:rPr>
        <w:t xml:space="preserve">jest </w:t>
      </w:r>
      <w:r w:rsidRPr="555A6C35">
        <w:rPr>
          <w:rFonts w:ascii="Calibri" w:hAnsi="Calibri"/>
        </w:rPr>
        <w:t>przygotowany poprawnie</w:t>
      </w:r>
      <w:r w:rsidR="00614B01" w:rsidRPr="555A6C35">
        <w:rPr>
          <w:rFonts w:ascii="Calibri" w:hAnsi="Calibri"/>
        </w:rPr>
        <w:t xml:space="preserve"> – czy </w:t>
      </w:r>
      <w:r w:rsidRPr="555A6C35">
        <w:rPr>
          <w:rFonts w:ascii="Calibri" w:hAnsi="Calibri"/>
        </w:rPr>
        <w:t xml:space="preserve">koszty </w:t>
      </w:r>
      <w:r w:rsidR="00614B01" w:rsidRPr="555A6C35">
        <w:rPr>
          <w:rFonts w:ascii="Calibri" w:hAnsi="Calibri"/>
        </w:rPr>
        <w:t>są</w:t>
      </w:r>
      <w:r w:rsidRPr="555A6C35">
        <w:rPr>
          <w:rFonts w:ascii="Calibri" w:hAnsi="Calibri"/>
        </w:rPr>
        <w:t xml:space="preserve"> prawidłowo zakwalifikowane do danej kategorii kosztów, </w:t>
      </w:r>
      <w:r w:rsidR="00177021" w:rsidRPr="555A6C35">
        <w:rPr>
          <w:rFonts w:ascii="Calibri" w:hAnsi="Calibri"/>
        </w:rPr>
        <w:t xml:space="preserve">a </w:t>
      </w:r>
      <w:r w:rsidRPr="555A6C35">
        <w:rPr>
          <w:rFonts w:ascii="Calibri" w:hAnsi="Calibri"/>
        </w:rPr>
        <w:t>poszczególne pozycje kosztów z</w:t>
      </w:r>
      <w:r w:rsidR="006002EA" w:rsidRPr="555A6C35">
        <w:rPr>
          <w:rFonts w:ascii="Calibri" w:hAnsi="Calibri"/>
        </w:rPr>
        <w:t>awierają prawidłową kalkulację;</w:t>
      </w:r>
    </w:p>
    <w:p w14:paraId="7B877DC3" w14:textId="1DF0462A" w:rsidR="00CA4D7F" w:rsidRPr="00B10A08" w:rsidRDefault="004C6858" w:rsidP="00FE7744">
      <w:pPr>
        <w:numPr>
          <w:ilvl w:val="0"/>
          <w:numId w:val="39"/>
        </w:numPr>
        <w:spacing w:after="120" w:line="276" w:lineRule="auto"/>
        <w:ind w:left="357" w:hanging="357"/>
        <w:rPr>
          <w:rFonts w:ascii="Calibri" w:hAnsi="Calibri"/>
        </w:rPr>
      </w:pPr>
      <w:r w:rsidRPr="00107045">
        <w:rPr>
          <w:rFonts w:ascii="Calibri" w:hAnsi="Calibri"/>
        </w:rPr>
        <w:t xml:space="preserve">wartość </w:t>
      </w:r>
      <w:r w:rsidR="00D20CBA" w:rsidRPr="00107045">
        <w:rPr>
          <w:rFonts w:ascii="Calibri" w:hAnsi="Calibri"/>
        </w:rPr>
        <w:t xml:space="preserve">wskaźnika </w:t>
      </w:r>
      <w:r w:rsidRPr="00107045">
        <w:rPr>
          <w:rFonts w:ascii="Calibri" w:hAnsi="Calibri"/>
        </w:rPr>
        <w:t xml:space="preserve">nakładu </w:t>
      </w:r>
      <w:r w:rsidR="00D20CBA" w:rsidRPr="00107045">
        <w:rPr>
          <w:rFonts w:ascii="Calibri" w:hAnsi="Calibri"/>
        </w:rPr>
        <w:t xml:space="preserve">(wskaźników nakładu) </w:t>
      </w:r>
      <w:r w:rsidR="00F039DF" w:rsidRPr="00107045">
        <w:rPr>
          <w:rFonts w:ascii="Calibri" w:hAnsi="Calibri"/>
        </w:rPr>
        <w:t>świadcz</w:t>
      </w:r>
      <w:r w:rsidR="00D20CBA" w:rsidRPr="00107045">
        <w:rPr>
          <w:rFonts w:ascii="Calibri" w:hAnsi="Calibri"/>
        </w:rPr>
        <w:t>y</w:t>
      </w:r>
      <w:r w:rsidR="00F039DF" w:rsidRPr="00107045">
        <w:rPr>
          <w:rFonts w:ascii="Calibri" w:hAnsi="Calibri"/>
        </w:rPr>
        <w:t xml:space="preserve"> </w:t>
      </w:r>
      <w:r w:rsidRPr="00107045">
        <w:rPr>
          <w:rFonts w:ascii="Calibri" w:hAnsi="Calibri"/>
        </w:rPr>
        <w:t>o</w:t>
      </w:r>
      <w:r w:rsidR="003839BD" w:rsidRPr="00107045">
        <w:rPr>
          <w:rFonts w:ascii="Calibri" w:hAnsi="Calibri"/>
        </w:rPr>
        <w:t xml:space="preserve"> </w:t>
      </w:r>
      <w:r w:rsidRPr="00107045">
        <w:rPr>
          <w:rFonts w:ascii="Calibri" w:hAnsi="Calibri"/>
        </w:rPr>
        <w:t>racjonalnym i</w:t>
      </w:r>
      <w:r w:rsidR="00D20CBA" w:rsidRPr="00107045">
        <w:rPr>
          <w:rFonts w:ascii="Calibri" w:hAnsi="Calibri"/>
        </w:rPr>
        <w:t> </w:t>
      </w:r>
      <w:r w:rsidRPr="00107045">
        <w:rPr>
          <w:rFonts w:ascii="Calibri" w:hAnsi="Calibri"/>
        </w:rPr>
        <w:t>oszczędnym gospodarowaniu środkami publicznymi – ocen</w:t>
      </w:r>
      <w:r w:rsidR="00614B01" w:rsidRPr="00107045">
        <w:rPr>
          <w:rFonts w:ascii="Calibri" w:hAnsi="Calibri"/>
        </w:rPr>
        <w:t>ę</w:t>
      </w:r>
      <w:r w:rsidRPr="00107045">
        <w:rPr>
          <w:rFonts w:ascii="Calibri" w:hAnsi="Calibri"/>
        </w:rPr>
        <w:t xml:space="preserve"> przeprowadz</w:t>
      </w:r>
      <w:r w:rsidR="00614B01" w:rsidRPr="00107045">
        <w:rPr>
          <w:rFonts w:ascii="Calibri" w:hAnsi="Calibri"/>
        </w:rPr>
        <w:t>imy</w:t>
      </w:r>
      <w:r w:rsidRPr="00107045">
        <w:rPr>
          <w:rFonts w:ascii="Calibri" w:hAnsi="Calibri"/>
        </w:rPr>
        <w:t xml:space="preserve"> z</w:t>
      </w:r>
      <w:r w:rsidR="00D20CBA" w:rsidRPr="00107045">
        <w:rPr>
          <w:rFonts w:ascii="Calibri" w:hAnsi="Calibri"/>
        </w:rPr>
        <w:t> </w:t>
      </w:r>
      <w:r w:rsidRPr="00107045">
        <w:rPr>
          <w:rFonts w:ascii="Calibri" w:hAnsi="Calibri"/>
        </w:rPr>
        <w:t>uwzględnieniem</w:t>
      </w:r>
      <w:r w:rsidR="00B10A08">
        <w:rPr>
          <w:rFonts w:ascii="Calibri" w:hAnsi="Calibri"/>
        </w:rPr>
        <w:t xml:space="preserve"> </w:t>
      </w:r>
      <w:r w:rsidRPr="00B10A08">
        <w:rPr>
          <w:rFonts w:ascii="Calibri" w:hAnsi="Calibri"/>
        </w:rPr>
        <w:t xml:space="preserve">wartości </w:t>
      </w:r>
      <w:r w:rsidR="009D3AB8" w:rsidRPr="00B10A08">
        <w:rPr>
          <w:rFonts w:ascii="Calibri" w:hAnsi="Calibri"/>
        </w:rPr>
        <w:t>wskaźników bazowych</w:t>
      </w:r>
      <w:r w:rsidR="00614B01" w:rsidRPr="00B10A08">
        <w:rPr>
          <w:rFonts w:ascii="Calibri" w:hAnsi="Calibri"/>
        </w:rPr>
        <w:t xml:space="preserve">, które ustali </w:t>
      </w:r>
      <w:r w:rsidRPr="00B10A08">
        <w:rPr>
          <w:rFonts w:ascii="Calibri" w:hAnsi="Calibri"/>
        </w:rPr>
        <w:t>Zarząd PFRON na podstawie analizy wartości wskaźników nakładu w</w:t>
      </w:r>
      <w:r w:rsidR="009D3AB8" w:rsidRPr="00B10A08">
        <w:rPr>
          <w:rFonts w:ascii="Calibri" w:hAnsi="Calibri"/>
        </w:rPr>
        <w:t> </w:t>
      </w:r>
      <w:r w:rsidRPr="00B10A08">
        <w:rPr>
          <w:rFonts w:ascii="Calibri" w:hAnsi="Calibri"/>
        </w:rPr>
        <w:t>projektach tego samego typu, zgłoszonych w</w:t>
      </w:r>
      <w:r w:rsidR="009727CC" w:rsidRPr="00B10A08">
        <w:rPr>
          <w:rFonts w:ascii="Calibri" w:hAnsi="Calibri"/>
        </w:rPr>
        <w:t> </w:t>
      </w:r>
      <w:r w:rsidRPr="00B10A08">
        <w:rPr>
          <w:rFonts w:ascii="Calibri" w:hAnsi="Calibri"/>
        </w:rPr>
        <w:t>konkursie</w:t>
      </w:r>
      <w:r w:rsidR="00A61A50" w:rsidRPr="00B10A08">
        <w:rPr>
          <w:rFonts w:ascii="Calibri" w:hAnsi="Calibri"/>
        </w:rPr>
        <w:t>.</w:t>
      </w:r>
    </w:p>
    <w:p w14:paraId="476E61E6" w14:textId="2D333373" w:rsidR="006F3C9A" w:rsidRPr="00E06738" w:rsidRDefault="006F3C9A" w:rsidP="00263EE1">
      <w:pPr>
        <w:pStyle w:val="Nagwek3"/>
        <w:rPr>
          <w:color w:val="006600"/>
        </w:rPr>
      </w:pPr>
      <w:bookmarkStart w:id="67" w:name="_Toc233199631"/>
      <w:r w:rsidRPr="00E06738">
        <w:rPr>
          <w:color w:val="006600"/>
        </w:rPr>
        <w:t>Ocena spójności wniosku</w:t>
      </w:r>
      <w:bookmarkEnd w:id="67"/>
    </w:p>
    <w:p w14:paraId="59B4F9A7" w14:textId="0EDA58A8" w:rsidR="00614B01" w:rsidRPr="00107045" w:rsidRDefault="006F3C9A" w:rsidP="00263EE1">
      <w:pPr>
        <w:spacing w:after="120" w:line="276" w:lineRule="auto"/>
        <w:rPr>
          <w:rFonts w:ascii="Calibri" w:hAnsi="Calibri"/>
        </w:rPr>
      </w:pPr>
      <w:r w:rsidRPr="00107045">
        <w:rPr>
          <w:rFonts w:ascii="Calibri" w:hAnsi="Calibri"/>
        </w:rPr>
        <w:t>Ocen</w:t>
      </w:r>
      <w:r w:rsidR="00614B01" w:rsidRPr="00107045">
        <w:rPr>
          <w:rFonts w:ascii="Calibri" w:hAnsi="Calibri"/>
        </w:rPr>
        <w:t>ę</w:t>
      </w:r>
      <w:r w:rsidRPr="00107045">
        <w:rPr>
          <w:rFonts w:ascii="Calibri" w:hAnsi="Calibri"/>
        </w:rPr>
        <w:t xml:space="preserve"> </w:t>
      </w:r>
      <w:r w:rsidR="00614B01" w:rsidRPr="00107045">
        <w:rPr>
          <w:rFonts w:ascii="Calibri" w:hAnsi="Calibri"/>
        </w:rPr>
        <w:t xml:space="preserve">czy część B wniosku (w której opisane są formy wsparcia) jest spójna z częścią C (budżetem projektu) przeprowadzimy </w:t>
      </w:r>
      <w:r w:rsidRPr="00107045">
        <w:rPr>
          <w:rFonts w:ascii="Calibri" w:hAnsi="Calibri"/>
        </w:rPr>
        <w:t>w odniesieniu do</w:t>
      </w:r>
      <w:r w:rsidR="00614B01" w:rsidRPr="00107045">
        <w:rPr>
          <w:rFonts w:ascii="Calibri" w:hAnsi="Calibri"/>
        </w:rPr>
        <w:t xml:space="preserve"> </w:t>
      </w:r>
      <w:r w:rsidRPr="00107045">
        <w:rPr>
          <w:rFonts w:ascii="Calibri" w:hAnsi="Calibri"/>
        </w:rPr>
        <w:t>proponowanych form wsparcia oraz godzin pracy poszczególnych specjalistów</w:t>
      </w:r>
      <w:r w:rsidR="00614B01" w:rsidRPr="00107045">
        <w:rPr>
          <w:rFonts w:ascii="Calibri" w:hAnsi="Calibri"/>
        </w:rPr>
        <w:t>.</w:t>
      </w:r>
    </w:p>
    <w:p w14:paraId="699B89EC" w14:textId="3DEA1F06" w:rsidR="006F3C9A" w:rsidRPr="00107045" w:rsidRDefault="00614B01" w:rsidP="00263EE1">
      <w:pPr>
        <w:spacing w:after="120" w:line="276" w:lineRule="auto"/>
        <w:rPr>
          <w:rFonts w:ascii="Calibri" w:hAnsi="Calibri"/>
        </w:rPr>
      </w:pPr>
      <w:r w:rsidRPr="00107045">
        <w:rPr>
          <w:rFonts w:ascii="Calibri" w:hAnsi="Calibri"/>
        </w:rPr>
        <w:t>Uwzględnimy</w:t>
      </w:r>
      <w:r w:rsidR="006F3C9A" w:rsidRPr="00107045">
        <w:rPr>
          <w:rFonts w:ascii="Calibri" w:hAnsi="Calibri"/>
        </w:rPr>
        <w:t xml:space="preserve"> następując</w:t>
      </w:r>
      <w:r w:rsidRPr="00107045">
        <w:rPr>
          <w:rFonts w:ascii="Calibri" w:hAnsi="Calibri"/>
        </w:rPr>
        <w:t>e</w:t>
      </w:r>
      <w:r w:rsidR="006F3C9A" w:rsidRPr="00107045">
        <w:rPr>
          <w:rFonts w:ascii="Calibri" w:hAnsi="Calibri"/>
        </w:rPr>
        <w:t xml:space="preserve"> zasad</w:t>
      </w:r>
      <w:r w:rsidRPr="00107045">
        <w:rPr>
          <w:rFonts w:ascii="Calibri" w:hAnsi="Calibri"/>
        </w:rPr>
        <w:t>y</w:t>
      </w:r>
      <w:r w:rsidR="006F3C9A" w:rsidRPr="00107045">
        <w:rPr>
          <w:rFonts w:ascii="Calibri" w:hAnsi="Calibri"/>
        </w:rPr>
        <w:t>:</w:t>
      </w:r>
    </w:p>
    <w:p w14:paraId="17399BEA" w14:textId="15B90438" w:rsidR="00614B01" w:rsidRPr="00107045" w:rsidRDefault="006F3C9A" w:rsidP="00FE7744">
      <w:pPr>
        <w:pStyle w:val="Akapitzlist"/>
        <w:numPr>
          <w:ilvl w:val="0"/>
          <w:numId w:val="40"/>
        </w:numPr>
        <w:spacing w:after="120" w:line="276" w:lineRule="auto"/>
        <w:contextualSpacing w:val="0"/>
        <w:rPr>
          <w:rFonts w:ascii="Calibri" w:hAnsi="Calibri"/>
          <w:sz w:val="24"/>
        </w:rPr>
      </w:pPr>
      <w:r w:rsidRPr="00107045">
        <w:rPr>
          <w:rFonts w:ascii="Calibri" w:hAnsi="Calibri"/>
          <w:sz w:val="24"/>
        </w:rPr>
        <w:t>łączna liczba godzin pracy personelu merytorycznego</w:t>
      </w:r>
      <w:r w:rsidR="00614B01" w:rsidRPr="00107045">
        <w:rPr>
          <w:rFonts w:ascii="Calibri" w:hAnsi="Calibri"/>
          <w:sz w:val="24"/>
        </w:rPr>
        <w:t xml:space="preserve">, którą zaplanujesz </w:t>
      </w:r>
      <w:r w:rsidRPr="00107045">
        <w:rPr>
          <w:rFonts w:ascii="Calibri" w:hAnsi="Calibri"/>
          <w:sz w:val="24"/>
        </w:rPr>
        <w:t>w budżecie projektu może być większa od łącznej liczby godzin wsparcia, jednakże nie więcej niż o 30%</w:t>
      </w:r>
      <w:r w:rsidR="00614B01" w:rsidRPr="00107045">
        <w:rPr>
          <w:rFonts w:ascii="Calibri" w:hAnsi="Calibri"/>
          <w:sz w:val="24"/>
        </w:rPr>
        <w:t>;</w:t>
      </w:r>
    </w:p>
    <w:p w14:paraId="6470FBA4" w14:textId="77777777" w:rsidR="00614B01" w:rsidRPr="00107045" w:rsidRDefault="00614B01" w:rsidP="00263EE1">
      <w:pPr>
        <w:pStyle w:val="Akapitzlist"/>
        <w:spacing w:after="120" w:line="276" w:lineRule="auto"/>
        <w:ind w:left="357"/>
        <w:contextualSpacing w:val="0"/>
        <w:rPr>
          <w:rFonts w:ascii="Calibri" w:hAnsi="Calibri" w:cstheme="minorHAnsi"/>
          <w:color w:val="000000"/>
          <w:sz w:val="24"/>
        </w:rPr>
      </w:pPr>
      <w:bookmarkStart w:id="68" w:name="_Hlk77844138"/>
      <w:r w:rsidRPr="00107045">
        <w:rPr>
          <w:rFonts w:ascii="Calibri" w:hAnsi="Calibri" w:cstheme="minorHAnsi"/>
          <w:color w:val="000000"/>
          <w:sz w:val="24"/>
        </w:rPr>
        <w:t>W</w:t>
      </w:r>
      <w:r w:rsidR="006F3C9A" w:rsidRPr="00107045">
        <w:rPr>
          <w:rFonts w:ascii="Calibri" w:hAnsi="Calibri" w:cstheme="minorHAnsi"/>
          <w:color w:val="000000"/>
          <w:sz w:val="24"/>
        </w:rPr>
        <w:t xml:space="preserve">arunek ten </w:t>
      </w:r>
      <w:r w:rsidRPr="00107045">
        <w:rPr>
          <w:rFonts w:ascii="Calibri" w:hAnsi="Calibri" w:cstheme="minorHAnsi"/>
          <w:color w:val="000000"/>
          <w:sz w:val="24"/>
        </w:rPr>
        <w:t xml:space="preserve">zweryfikujemy </w:t>
      </w:r>
      <w:r w:rsidR="006F3C9A" w:rsidRPr="00107045">
        <w:rPr>
          <w:rFonts w:ascii="Calibri" w:hAnsi="Calibri" w:cstheme="minorHAnsi"/>
          <w:color w:val="000000"/>
          <w:sz w:val="24"/>
        </w:rPr>
        <w:t>zarówno</w:t>
      </w:r>
      <w:r w:rsidRPr="00107045">
        <w:rPr>
          <w:rFonts w:ascii="Calibri" w:hAnsi="Calibri" w:cstheme="minorHAnsi"/>
          <w:color w:val="000000"/>
          <w:sz w:val="24"/>
        </w:rPr>
        <w:t>:</w:t>
      </w:r>
    </w:p>
    <w:p w14:paraId="15C277DA" w14:textId="7EB504B7" w:rsidR="00614B01" w:rsidRPr="00B10A08" w:rsidRDefault="00614B01" w:rsidP="00FE7744">
      <w:pPr>
        <w:pStyle w:val="Akapitzlist"/>
        <w:numPr>
          <w:ilvl w:val="0"/>
          <w:numId w:val="35"/>
        </w:numPr>
        <w:spacing w:after="120" w:line="276" w:lineRule="auto"/>
        <w:ind w:left="714" w:hanging="357"/>
        <w:contextualSpacing w:val="0"/>
        <w:rPr>
          <w:rFonts w:ascii="Calibri" w:hAnsi="Calibri" w:cstheme="minorHAnsi"/>
          <w:sz w:val="24"/>
          <w:szCs w:val="22"/>
        </w:rPr>
      </w:pPr>
      <w:r w:rsidRPr="00B10A08">
        <w:rPr>
          <w:rFonts w:ascii="Calibri" w:hAnsi="Calibri" w:cstheme="minorHAnsi"/>
          <w:sz w:val="24"/>
          <w:szCs w:val="22"/>
        </w:rPr>
        <w:t xml:space="preserve">dla </w:t>
      </w:r>
      <w:r w:rsidR="006F3C9A" w:rsidRPr="00B10A08">
        <w:rPr>
          <w:rFonts w:ascii="Calibri" w:hAnsi="Calibri" w:cstheme="minorHAnsi"/>
          <w:sz w:val="24"/>
          <w:szCs w:val="22"/>
        </w:rPr>
        <w:t>całego projektu (tj.</w:t>
      </w:r>
      <w:r w:rsidR="002A7F75">
        <w:rPr>
          <w:rFonts w:ascii="Calibri" w:hAnsi="Calibri" w:cstheme="minorHAnsi"/>
          <w:sz w:val="24"/>
          <w:szCs w:val="22"/>
        </w:rPr>
        <w:t> </w:t>
      </w:r>
      <w:r w:rsidRPr="00B10A08">
        <w:rPr>
          <w:rFonts w:ascii="Calibri" w:hAnsi="Calibri" w:cstheme="minorHAnsi"/>
          <w:sz w:val="24"/>
          <w:szCs w:val="22"/>
        </w:rPr>
        <w:t>dla</w:t>
      </w:r>
      <w:r w:rsidR="006F3C9A" w:rsidRPr="00B10A08">
        <w:rPr>
          <w:rFonts w:ascii="Calibri" w:hAnsi="Calibri" w:cstheme="minorHAnsi"/>
          <w:sz w:val="24"/>
          <w:szCs w:val="22"/>
        </w:rPr>
        <w:t xml:space="preserve"> łącznej liczby godzin wsparcia w projekcie i łącznej liczby godzin pracy personelu merytorycznego), jak również</w:t>
      </w:r>
    </w:p>
    <w:p w14:paraId="0F071B5F" w14:textId="403E8E81" w:rsidR="006F3C9A" w:rsidRPr="00B10A08" w:rsidRDefault="00614B01" w:rsidP="00FE7744">
      <w:pPr>
        <w:pStyle w:val="Akapitzlist"/>
        <w:numPr>
          <w:ilvl w:val="0"/>
          <w:numId w:val="35"/>
        </w:numPr>
        <w:spacing w:after="120" w:line="276" w:lineRule="auto"/>
        <w:ind w:left="714" w:hanging="357"/>
        <w:contextualSpacing w:val="0"/>
        <w:rPr>
          <w:rFonts w:ascii="Calibri" w:hAnsi="Calibri" w:cstheme="minorHAnsi"/>
          <w:sz w:val="24"/>
          <w:szCs w:val="22"/>
        </w:rPr>
      </w:pPr>
      <w:r w:rsidRPr="00B10A08">
        <w:rPr>
          <w:rFonts w:ascii="Calibri" w:hAnsi="Calibri" w:cstheme="minorHAnsi"/>
          <w:sz w:val="24"/>
          <w:szCs w:val="22"/>
        </w:rPr>
        <w:t xml:space="preserve">dla </w:t>
      </w:r>
      <w:r w:rsidR="006F3C9A" w:rsidRPr="00B10A08">
        <w:rPr>
          <w:rFonts w:ascii="Calibri" w:hAnsi="Calibri" w:cstheme="minorHAnsi"/>
          <w:sz w:val="24"/>
          <w:szCs w:val="22"/>
        </w:rPr>
        <w:t>poszczególnych form wsparcia (liczba godzin pracy specjalisty</w:t>
      </w:r>
      <w:r w:rsidR="002A7F75">
        <w:rPr>
          <w:rFonts w:ascii="Calibri" w:hAnsi="Calibri" w:cstheme="minorHAnsi"/>
          <w:sz w:val="24"/>
          <w:szCs w:val="22"/>
        </w:rPr>
        <w:t xml:space="preserve"> lub </w:t>
      </w:r>
      <w:r w:rsidR="006F3C9A" w:rsidRPr="00B10A08">
        <w:rPr>
          <w:rFonts w:ascii="Calibri" w:hAnsi="Calibri" w:cstheme="minorHAnsi"/>
          <w:sz w:val="24"/>
          <w:szCs w:val="22"/>
        </w:rPr>
        <w:t>specjalistów</w:t>
      </w:r>
      <w:r w:rsidRPr="00B10A08">
        <w:rPr>
          <w:rFonts w:ascii="Calibri" w:hAnsi="Calibri" w:cstheme="minorHAnsi"/>
          <w:sz w:val="24"/>
          <w:szCs w:val="22"/>
        </w:rPr>
        <w:t xml:space="preserve">, którzy </w:t>
      </w:r>
      <w:r w:rsidR="008D152C" w:rsidRPr="00B10A08">
        <w:rPr>
          <w:rFonts w:ascii="Calibri" w:hAnsi="Calibri" w:cstheme="minorHAnsi"/>
          <w:sz w:val="24"/>
          <w:szCs w:val="22"/>
        </w:rPr>
        <w:t>realizują</w:t>
      </w:r>
      <w:r w:rsidRPr="00B10A08">
        <w:rPr>
          <w:rFonts w:ascii="Calibri" w:hAnsi="Calibri" w:cstheme="minorHAnsi"/>
          <w:sz w:val="24"/>
          <w:szCs w:val="22"/>
        </w:rPr>
        <w:t xml:space="preserve"> </w:t>
      </w:r>
      <w:r w:rsidR="006F3C9A" w:rsidRPr="00B10A08">
        <w:rPr>
          <w:rFonts w:ascii="Calibri" w:hAnsi="Calibri" w:cstheme="minorHAnsi"/>
          <w:sz w:val="24"/>
          <w:szCs w:val="22"/>
        </w:rPr>
        <w:t xml:space="preserve">daną formę wsparcia </w:t>
      </w:r>
      <w:r w:rsidR="008D152C" w:rsidRPr="00B10A08">
        <w:rPr>
          <w:rFonts w:ascii="Calibri" w:hAnsi="Calibri" w:cstheme="minorHAnsi"/>
          <w:sz w:val="24"/>
          <w:szCs w:val="22"/>
        </w:rPr>
        <w:t>może być większa od liczby godzin wsparcia w tej formie wsparcia, jednakże nie więcej niż o 30%</w:t>
      </w:r>
      <w:r w:rsidR="006F3C9A" w:rsidRPr="00B10A08">
        <w:rPr>
          <w:rFonts w:ascii="Calibri" w:hAnsi="Calibri" w:cstheme="minorHAnsi"/>
          <w:sz w:val="24"/>
          <w:szCs w:val="22"/>
        </w:rPr>
        <w:t>)</w:t>
      </w:r>
      <w:bookmarkEnd w:id="68"/>
      <w:r w:rsidR="008D152C" w:rsidRPr="00B10A08">
        <w:rPr>
          <w:rFonts w:ascii="Calibri" w:hAnsi="Calibri" w:cstheme="minorHAnsi"/>
          <w:sz w:val="24"/>
          <w:szCs w:val="22"/>
        </w:rPr>
        <w:t>;</w:t>
      </w:r>
    </w:p>
    <w:p w14:paraId="1EB1CFEC" w14:textId="4D63CD4A" w:rsidR="006F3C9A" w:rsidRPr="00107045" w:rsidRDefault="008D152C" w:rsidP="00FE7744">
      <w:pPr>
        <w:pStyle w:val="Akapitzlist"/>
        <w:numPr>
          <w:ilvl w:val="0"/>
          <w:numId w:val="40"/>
        </w:numPr>
        <w:spacing w:after="120" w:line="276" w:lineRule="auto"/>
        <w:contextualSpacing w:val="0"/>
        <w:rPr>
          <w:rFonts w:ascii="Calibri" w:hAnsi="Calibri"/>
          <w:sz w:val="24"/>
        </w:rPr>
      </w:pPr>
      <w:r w:rsidRPr="00107045">
        <w:rPr>
          <w:rFonts w:ascii="Calibri" w:hAnsi="Calibri"/>
          <w:sz w:val="24"/>
        </w:rPr>
        <w:t xml:space="preserve">nadwyżkę godzin pracy </w:t>
      </w:r>
      <w:r w:rsidR="006F3C9A" w:rsidRPr="00107045">
        <w:rPr>
          <w:rFonts w:ascii="Calibri" w:hAnsi="Calibri"/>
          <w:sz w:val="24"/>
        </w:rPr>
        <w:t xml:space="preserve">poszczególnych specjalistów </w:t>
      </w:r>
      <w:r w:rsidRPr="00107045">
        <w:rPr>
          <w:rFonts w:ascii="Calibri" w:hAnsi="Calibri"/>
          <w:sz w:val="24"/>
        </w:rPr>
        <w:t xml:space="preserve">możesz wykazać </w:t>
      </w:r>
      <w:r w:rsidR="006F3C9A" w:rsidRPr="00107045">
        <w:rPr>
          <w:rFonts w:ascii="Calibri" w:hAnsi="Calibri"/>
          <w:sz w:val="24"/>
        </w:rPr>
        <w:t>wyłącznie w</w:t>
      </w:r>
      <w:r w:rsidRPr="00107045">
        <w:rPr>
          <w:rFonts w:ascii="Calibri" w:hAnsi="Calibri"/>
          <w:sz w:val="24"/>
        </w:rPr>
        <w:t xml:space="preserve"> </w:t>
      </w:r>
      <w:r w:rsidR="006F3C9A" w:rsidRPr="00107045">
        <w:rPr>
          <w:rFonts w:ascii="Calibri" w:hAnsi="Calibri"/>
          <w:sz w:val="24"/>
        </w:rPr>
        <w:t xml:space="preserve">tych okresach, w których </w:t>
      </w:r>
      <w:r w:rsidRPr="00107045">
        <w:rPr>
          <w:rFonts w:ascii="Calibri" w:hAnsi="Calibri"/>
          <w:sz w:val="24"/>
        </w:rPr>
        <w:t xml:space="preserve">są realizowane </w:t>
      </w:r>
      <w:r w:rsidR="006F3C9A" w:rsidRPr="00107045">
        <w:rPr>
          <w:rFonts w:ascii="Calibri" w:hAnsi="Calibri"/>
          <w:sz w:val="24"/>
        </w:rPr>
        <w:t>(zgodnie z</w:t>
      </w:r>
      <w:r w:rsidR="002A7F75">
        <w:rPr>
          <w:rFonts w:ascii="Calibri" w:hAnsi="Calibri"/>
          <w:sz w:val="24"/>
        </w:rPr>
        <w:t xml:space="preserve"> </w:t>
      </w:r>
      <w:r w:rsidR="006F3C9A" w:rsidRPr="00107045">
        <w:rPr>
          <w:rFonts w:ascii="Calibri" w:hAnsi="Calibri"/>
          <w:sz w:val="24"/>
        </w:rPr>
        <w:t xml:space="preserve">wnioskiem) </w:t>
      </w:r>
      <w:r w:rsidRPr="00107045">
        <w:rPr>
          <w:rFonts w:ascii="Calibri" w:hAnsi="Calibri"/>
          <w:sz w:val="24"/>
        </w:rPr>
        <w:t xml:space="preserve">przypisane do tych </w:t>
      </w:r>
      <w:r w:rsidR="006F3C9A" w:rsidRPr="00107045">
        <w:rPr>
          <w:rFonts w:ascii="Calibri" w:hAnsi="Calibri"/>
          <w:sz w:val="24"/>
        </w:rPr>
        <w:t>specjalistów form</w:t>
      </w:r>
      <w:r w:rsidRPr="00107045">
        <w:rPr>
          <w:rFonts w:ascii="Calibri" w:hAnsi="Calibri"/>
          <w:sz w:val="24"/>
        </w:rPr>
        <w:t>y</w:t>
      </w:r>
      <w:r w:rsidR="006F3C9A" w:rsidRPr="00107045">
        <w:rPr>
          <w:rFonts w:ascii="Calibri" w:hAnsi="Calibri"/>
          <w:sz w:val="24"/>
        </w:rPr>
        <w:t xml:space="preserve"> wsparcia</w:t>
      </w:r>
      <w:r w:rsidRPr="00107045">
        <w:rPr>
          <w:rFonts w:ascii="Calibri" w:hAnsi="Calibri"/>
          <w:sz w:val="24"/>
        </w:rPr>
        <w:t>;</w:t>
      </w:r>
    </w:p>
    <w:p w14:paraId="64103CCF" w14:textId="7F2F772F" w:rsidR="002A7F75" w:rsidRPr="002A7F75" w:rsidRDefault="006F3C9A" w:rsidP="00FE7744">
      <w:pPr>
        <w:pStyle w:val="Akapitzlist"/>
        <w:numPr>
          <w:ilvl w:val="0"/>
          <w:numId w:val="40"/>
        </w:numPr>
        <w:spacing w:after="120" w:line="276" w:lineRule="auto"/>
        <w:contextualSpacing w:val="0"/>
        <w:rPr>
          <w:rFonts w:ascii="Calibri" w:hAnsi="Calibri"/>
          <w:sz w:val="24"/>
        </w:rPr>
      </w:pPr>
      <w:bookmarkStart w:id="69" w:name="_Hlk77852174"/>
      <w:bookmarkStart w:id="70" w:name="_Hlk77851975"/>
      <w:r w:rsidRPr="00107045">
        <w:rPr>
          <w:rFonts w:ascii="Calibri" w:hAnsi="Calibri" w:cstheme="minorHAnsi"/>
          <w:color w:val="000000"/>
          <w:sz w:val="24"/>
        </w:rPr>
        <w:lastRenderedPageBreak/>
        <w:t xml:space="preserve">godziny pracy każdego specjalisty, którego wynagrodzenie </w:t>
      </w:r>
      <w:r w:rsidR="008D152C" w:rsidRPr="00107045">
        <w:rPr>
          <w:rFonts w:ascii="Calibri" w:hAnsi="Calibri" w:cstheme="minorHAnsi"/>
          <w:color w:val="000000"/>
          <w:sz w:val="24"/>
        </w:rPr>
        <w:t xml:space="preserve">wykażesz </w:t>
      </w:r>
      <w:r w:rsidRPr="00107045">
        <w:rPr>
          <w:rFonts w:ascii="Calibri" w:hAnsi="Calibri" w:cstheme="minorHAnsi"/>
          <w:color w:val="000000"/>
          <w:sz w:val="24"/>
        </w:rPr>
        <w:t>w budżecie projektu, w</w:t>
      </w:r>
      <w:r w:rsidR="008D152C" w:rsidRPr="00107045">
        <w:rPr>
          <w:rFonts w:ascii="Calibri" w:hAnsi="Calibri" w:cstheme="minorHAnsi"/>
          <w:color w:val="000000"/>
          <w:sz w:val="24"/>
        </w:rPr>
        <w:t> </w:t>
      </w:r>
      <w:r w:rsidRPr="00107045">
        <w:rPr>
          <w:rFonts w:ascii="Calibri" w:hAnsi="Calibri" w:cstheme="minorHAnsi"/>
          <w:color w:val="000000"/>
          <w:sz w:val="24"/>
        </w:rPr>
        <w:t>kategorii „Koszty osobowe personelu merytorycznego”, muszą mieć odniesienie w części B wniosku w punkcie „Opis formy wsparcia” – w ramach wsparcia bezpośredniego lub pośredniego</w:t>
      </w:r>
      <w:bookmarkEnd w:id="69"/>
      <w:r w:rsidR="00860912" w:rsidRPr="00107045">
        <w:rPr>
          <w:rFonts w:ascii="Calibri" w:hAnsi="Calibri" w:cstheme="minorHAnsi"/>
          <w:color w:val="000000"/>
          <w:sz w:val="24"/>
        </w:rPr>
        <w:t>;</w:t>
      </w:r>
    </w:p>
    <w:p w14:paraId="2682645B" w14:textId="24D30874" w:rsidR="00561682" w:rsidRDefault="002A7F75" w:rsidP="002A7F75">
      <w:pPr>
        <w:pStyle w:val="Akapitzlist"/>
        <w:spacing w:after="120" w:line="276" w:lineRule="auto"/>
        <w:ind w:left="360"/>
        <w:contextualSpacing w:val="0"/>
        <w:rPr>
          <w:rFonts w:ascii="Calibri" w:hAnsi="Calibri" w:cstheme="minorHAnsi"/>
          <w:color w:val="000000"/>
          <w:sz w:val="24"/>
        </w:rPr>
      </w:pPr>
      <w:r w:rsidRPr="002A7F75">
        <w:rPr>
          <w:rFonts w:ascii="Calibri" w:hAnsi="Calibri" w:cstheme="minorHAnsi"/>
          <w:b/>
          <w:bCs/>
          <w:color w:val="800000"/>
          <w:sz w:val="24"/>
        </w:rPr>
        <w:t>Uwaga!</w:t>
      </w:r>
      <w:r>
        <w:rPr>
          <w:rFonts w:ascii="Calibri" w:hAnsi="Calibri" w:cstheme="minorHAnsi"/>
          <w:color w:val="000000"/>
          <w:sz w:val="24"/>
        </w:rPr>
        <w:t xml:space="preserve"> J</w:t>
      </w:r>
      <w:r w:rsidR="00B00424">
        <w:rPr>
          <w:rFonts w:ascii="Calibri" w:hAnsi="Calibri" w:cstheme="minorHAnsi"/>
          <w:color w:val="000000"/>
          <w:sz w:val="24"/>
        </w:rPr>
        <w:t>eżeli dana forma wsparcia będzie realizowana przez wykonawcę zewnętrznego spójność ocenimy z kosztami zaplanowanymi w kategorii „Koszty związane z udziałem uczestników projektu” (w podstawie kalkulacji podaj, między innymi, liczbę godzin szkolenia);</w:t>
      </w:r>
    </w:p>
    <w:bookmarkEnd w:id="70"/>
    <w:p w14:paraId="7350C5CE" w14:textId="06DB55AD" w:rsidR="006F3C9A" w:rsidRPr="00107045" w:rsidRDefault="00860912" w:rsidP="00FE7744">
      <w:pPr>
        <w:pStyle w:val="Akapitzlist"/>
        <w:numPr>
          <w:ilvl w:val="0"/>
          <w:numId w:val="40"/>
        </w:numPr>
        <w:spacing w:after="120" w:line="276" w:lineRule="auto"/>
        <w:contextualSpacing w:val="0"/>
        <w:rPr>
          <w:rFonts w:ascii="Calibri" w:hAnsi="Calibri"/>
          <w:sz w:val="24"/>
        </w:rPr>
      </w:pPr>
      <w:r w:rsidRPr="00107045">
        <w:rPr>
          <w:rFonts w:ascii="Calibri" w:hAnsi="Calibri"/>
          <w:sz w:val="24"/>
        </w:rPr>
        <w:t xml:space="preserve">godziny pracy wolontariuszy wliczymy do </w:t>
      </w:r>
      <w:r w:rsidR="006F3C9A" w:rsidRPr="00107045">
        <w:rPr>
          <w:rFonts w:ascii="Calibri" w:hAnsi="Calibri"/>
          <w:sz w:val="24"/>
        </w:rPr>
        <w:t>łącznej liczby godzin pracy personelu merytorycznego</w:t>
      </w:r>
      <w:bookmarkStart w:id="71" w:name="_Hlk77852037"/>
      <w:bookmarkStart w:id="72" w:name="_Hlk77869140"/>
      <w:r w:rsidRPr="00107045">
        <w:rPr>
          <w:rFonts w:ascii="Calibri" w:hAnsi="Calibri"/>
          <w:sz w:val="24"/>
        </w:rPr>
        <w:t xml:space="preserve"> </w:t>
      </w:r>
      <w:r w:rsidR="006F3C9A" w:rsidRPr="00107045">
        <w:rPr>
          <w:rFonts w:ascii="Calibri" w:hAnsi="Calibri"/>
          <w:sz w:val="24"/>
        </w:rPr>
        <w:t xml:space="preserve">– </w:t>
      </w:r>
      <w:r w:rsidRPr="00107045">
        <w:rPr>
          <w:rFonts w:ascii="Calibri" w:hAnsi="Calibri"/>
          <w:sz w:val="24"/>
        </w:rPr>
        <w:t xml:space="preserve">jeżeli zaplanujesz </w:t>
      </w:r>
      <w:r w:rsidR="006F3C9A" w:rsidRPr="00107045">
        <w:rPr>
          <w:rFonts w:ascii="Calibri" w:hAnsi="Calibri"/>
          <w:sz w:val="24"/>
        </w:rPr>
        <w:t xml:space="preserve">w budżecie projektu </w:t>
      </w:r>
      <w:r w:rsidRPr="00107045">
        <w:rPr>
          <w:rFonts w:ascii="Calibri" w:hAnsi="Calibri"/>
          <w:sz w:val="24"/>
        </w:rPr>
        <w:t xml:space="preserve">pracę </w:t>
      </w:r>
      <w:r w:rsidR="006F3C9A" w:rsidRPr="00107045">
        <w:rPr>
          <w:rFonts w:ascii="Calibri" w:hAnsi="Calibri"/>
          <w:sz w:val="24"/>
        </w:rPr>
        <w:t>wolontariusz</w:t>
      </w:r>
      <w:r w:rsidRPr="00107045">
        <w:rPr>
          <w:rFonts w:ascii="Calibri" w:hAnsi="Calibri"/>
          <w:sz w:val="24"/>
        </w:rPr>
        <w:t xml:space="preserve">a pamiętaj, że musisz to uwzględnić również w części B wniosku, w ramach </w:t>
      </w:r>
      <w:r w:rsidR="006F3C9A" w:rsidRPr="00107045">
        <w:rPr>
          <w:rFonts w:ascii="Calibri" w:hAnsi="Calibri"/>
          <w:sz w:val="24"/>
        </w:rPr>
        <w:t>wsparcia bezpośredniego lub pośredniego</w:t>
      </w:r>
      <w:r w:rsidRPr="00107045">
        <w:rPr>
          <w:rFonts w:ascii="Calibri" w:hAnsi="Calibri"/>
          <w:sz w:val="24"/>
        </w:rPr>
        <w:t xml:space="preserve">; oznacza to, że musisz wykazać </w:t>
      </w:r>
      <w:r w:rsidR="00901A69" w:rsidRPr="00107045">
        <w:rPr>
          <w:rFonts w:ascii="Calibri" w:hAnsi="Calibri"/>
          <w:sz w:val="24"/>
        </w:rPr>
        <w:t xml:space="preserve">wolontariusza </w:t>
      </w:r>
      <w:r w:rsidR="006F3C9A" w:rsidRPr="00107045">
        <w:rPr>
          <w:rFonts w:ascii="Calibri" w:hAnsi="Calibri"/>
          <w:sz w:val="24"/>
        </w:rPr>
        <w:t>jako prowadząc</w:t>
      </w:r>
      <w:r w:rsidRPr="00107045">
        <w:rPr>
          <w:rFonts w:ascii="Calibri" w:hAnsi="Calibri"/>
          <w:sz w:val="24"/>
        </w:rPr>
        <w:t>ego</w:t>
      </w:r>
      <w:r w:rsidR="006F3C9A" w:rsidRPr="00107045">
        <w:rPr>
          <w:rFonts w:ascii="Calibri" w:hAnsi="Calibri"/>
          <w:sz w:val="24"/>
        </w:rPr>
        <w:t xml:space="preserve"> lub współprowadząc</w:t>
      </w:r>
      <w:r w:rsidRPr="00107045">
        <w:rPr>
          <w:rFonts w:ascii="Calibri" w:hAnsi="Calibri"/>
          <w:sz w:val="24"/>
        </w:rPr>
        <w:t>ego</w:t>
      </w:r>
      <w:r w:rsidR="006F3C9A" w:rsidRPr="00107045">
        <w:rPr>
          <w:rFonts w:ascii="Calibri" w:hAnsi="Calibri"/>
          <w:sz w:val="24"/>
        </w:rPr>
        <w:t xml:space="preserve"> zajęcia w ramach danej formy wsparcia</w:t>
      </w:r>
      <w:bookmarkEnd w:id="71"/>
      <w:bookmarkEnd w:id="72"/>
      <w:r w:rsidRPr="00107045">
        <w:rPr>
          <w:rFonts w:ascii="Calibri" w:hAnsi="Calibri"/>
          <w:sz w:val="24"/>
        </w:rPr>
        <w:t>;</w:t>
      </w:r>
    </w:p>
    <w:p w14:paraId="7CC16C5D" w14:textId="558D82DA" w:rsidR="006F3C9A" w:rsidRPr="00107045" w:rsidRDefault="006F3C9A" w:rsidP="00FE7744">
      <w:pPr>
        <w:pStyle w:val="Akapitzlist"/>
        <w:numPr>
          <w:ilvl w:val="0"/>
          <w:numId w:val="40"/>
        </w:numPr>
        <w:spacing w:after="120" w:line="276" w:lineRule="auto"/>
        <w:contextualSpacing w:val="0"/>
        <w:rPr>
          <w:rFonts w:ascii="Calibri" w:hAnsi="Calibri"/>
          <w:sz w:val="24"/>
        </w:rPr>
      </w:pPr>
      <w:r w:rsidRPr="00107045">
        <w:rPr>
          <w:rFonts w:ascii="Calibri" w:hAnsi="Calibri"/>
          <w:sz w:val="24"/>
        </w:rPr>
        <w:t>łączna liczba godzin pracy personelu merytorycznego</w:t>
      </w:r>
      <w:r w:rsidR="00860912" w:rsidRPr="00107045">
        <w:rPr>
          <w:rFonts w:ascii="Calibri" w:hAnsi="Calibri"/>
          <w:sz w:val="24"/>
        </w:rPr>
        <w:t xml:space="preserve">, którą zaplanujesz w </w:t>
      </w:r>
      <w:r w:rsidRPr="00107045">
        <w:rPr>
          <w:rFonts w:ascii="Calibri" w:hAnsi="Calibri"/>
          <w:sz w:val="24"/>
        </w:rPr>
        <w:t>budżecie projektu nie może być mniejsza od</w:t>
      </w:r>
      <w:r w:rsidR="0026470E">
        <w:rPr>
          <w:rFonts w:ascii="Calibri" w:hAnsi="Calibri"/>
          <w:sz w:val="24"/>
        </w:rPr>
        <w:t xml:space="preserve"> </w:t>
      </w:r>
      <w:r w:rsidRPr="00107045">
        <w:rPr>
          <w:rFonts w:ascii="Calibri" w:hAnsi="Calibri"/>
          <w:sz w:val="24"/>
        </w:rPr>
        <w:t>łącznej liczby godzin wsparcia z części B wniosku</w:t>
      </w:r>
      <w:r w:rsidR="00901A69" w:rsidRPr="00107045">
        <w:rPr>
          <w:rFonts w:ascii="Calibri" w:hAnsi="Calibri"/>
          <w:sz w:val="24"/>
        </w:rPr>
        <w:t>;</w:t>
      </w:r>
    </w:p>
    <w:p w14:paraId="31B8A5AF" w14:textId="77777777" w:rsidR="00A61A50" w:rsidRPr="00A61A50" w:rsidRDefault="00901A69" w:rsidP="00FE7744">
      <w:pPr>
        <w:pStyle w:val="Akapitzlist"/>
        <w:numPr>
          <w:ilvl w:val="0"/>
          <w:numId w:val="40"/>
        </w:numPr>
        <w:spacing w:after="120" w:line="276" w:lineRule="auto"/>
        <w:contextualSpacing w:val="0"/>
        <w:rPr>
          <w:rFonts w:ascii="Calibri" w:hAnsi="Calibri"/>
          <w:sz w:val="24"/>
        </w:rPr>
      </w:pPr>
      <w:r w:rsidRPr="00107045">
        <w:rPr>
          <w:rFonts w:ascii="Calibri" w:eastAsia="Times New Roman" w:hAnsi="Calibri" w:cs="Calibri"/>
          <w:color w:val="000000"/>
          <w:sz w:val="24"/>
        </w:rPr>
        <w:t>średnia liczba godzin pracy w miesiącu na jeden etat to 168 godzin. Jeżeli pracownika Twojej organizacji dotyczy (zgodnie z odrębnymi przepisami prawa) inny wymiar czasu pracy – opisz to we wniosku</w:t>
      </w:r>
      <w:r w:rsidR="00A61A50">
        <w:rPr>
          <w:rFonts w:ascii="Calibri" w:eastAsia="Times New Roman" w:hAnsi="Calibri" w:cs="Calibri"/>
          <w:color w:val="000000"/>
          <w:sz w:val="24"/>
        </w:rPr>
        <w:t>;</w:t>
      </w:r>
    </w:p>
    <w:p w14:paraId="735A001E" w14:textId="2A063100" w:rsidR="00901A69" w:rsidRPr="00107045" w:rsidRDefault="00A61A50" w:rsidP="00FE7744">
      <w:pPr>
        <w:pStyle w:val="Akapitzlist"/>
        <w:numPr>
          <w:ilvl w:val="0"/>
          <w:numId w:val="40"/>
        </w:numPr>
        <w:spacing w:after="120" w:line="276" w:lineRule="auto"/>
        <w:rPr>
          <w:rFonts w:ascii="Calibri" w:hAnsi="Calibri"/>
          <w:sz w:val="24"/>
        </w:rPr>
      </w:pPr>
      <w:bookmarkStart w:id="73" w:name="_Hlk168998168"/>
      <w:r w:rsidRPr="555A6C35">
        <w:rPr>
          <w:rFonts w:ascii="Calibri" w:eastAsia="Times New Roman" w:hAnsi="Calibri" w:cs="Calibri"/>
          <w:color w:val="000000" w:themeColor="text1"/>
          <w:sz w:val="24"/>
        </w:rPr>
        <w:t>jeżeli zaplanujesz w projekcie pośrednie formy wsparcia – pamiętaj</w:t>
      </w:r>
      <w:r w:rsidR="5C20AFB2" w:rsidRPr="555A6C35">
        <w:rPr>
          <w:rFonts w:ascii="Calibri" w:eastAsia="Times New Roman" w:hAnsi="Calibri" w:cs="Calibri"/>
          <w:color w:val="000000" w:themeColor="text1"/>
          <w:sz w:val="24"/>
        </w:rPr>
        <w:t>,</w:t>
      </w:r>
      <w:r w:rsidRPr="555A6C35">
        <w:rPr>
          <w:rFonts w:ascii="Calibri" w:eastAsia="Times New Roman" w:hAnsi="Calibri" w:cs="Calibri"/>
          <w:color w:val="000000" w:themeColor="text1"/>
          <w:sz w:val="24"/>
        </w:rPr>
        <w:t xml:space="preserve"> że </w:t>
      </w:r>
      <w:r w:rsidR="00FA42B4">
        <w:rPr>
          <w:rFonts w:ascii="Calibri" w:eastAsia="Times New Roman" w:hAnsi="Calibri" w:cs="Calibri"/>
          <w:color w:val="000000" w:themeColor="text1"/>
          <w:sz w:val="24"/>
        </w:rPr>
        <w:t xml:space="preserve">łączna liczba godzin wsparcia pośredniego </w:t>
      </w:r>
      <w:r w:rsidRPr="555A6C35">
        <w:rPr>
          <w:rFonts w:ascii="Calibri" w:eastAsia="Times New Roman" w:hAnsi="Calibri" w:cs="Calibri"/>
          <w:color w:val="000000" w:themeColor="text1"/>
          <w:sz w:val="24"/>
        </w:rPr>
        <w:t xml:space="preserve">nie </w:t>
      </w:r>
      <w:r w:rsidR="00FA42B4">
        <w:rPr>
          <w:rFonts w:ascii="Calibri" w:eastAsia="Times New Roman" w:hAnsi="Calibri" w:cs="Calibri"/>
          <w:color w:val="000000" w:themeColor="text1"/>
          <w:sz w:val="24"/>
        </w:rPr>
        <w:t xml:space="preserve">może </w:t>
      </w:r>
      <w:r w:rsidRPr="555A6C35">
        <w:rPr>
          <w:rFonts w:ascii="Calibri" w:eastAsia="Times New Roman" w:hAnsi="Calibri" w:cs="Calibri"/>
          <w:color w:val="000000" w:themeColor="text1"/>
          <w:sz w:val="24"/>
        </w:rPr>
        <w:t xml:space="preserve">stanowić więcej niż 50% </w:t>
      </w:r>
      <w:r w:rsidR="00FA42B4" w:rsidRPr="00FA42B4">
        <w:rPr>
          <w:rFonts w:ascii="Calibri" w:eastAsia="Times New Roman" w:hAnsi="Calibri" w:cs="Calibri"/>
          <w:color w:val="000000" w:themeColor="text1"/>
          <w:sz w:val="24"/>
        </w:rPr>
        <w:t>łącznej liczby godzin</w:t>
      </w:r>
      <w:r w:rsidR="00FA42B4">
        <w:rPr>
          <w:rFonts w:ascii="Calibri" w:eastAsia="Times New Roman" w:hAnsi="Calibri" w:cs="Calibri"/>
          <w:color w:val="000000" w:themeColor="text1"/>
          <w:sz w:val="24"/>
        </w:rPr>
        <w:t xml:space="preserve"> </w:t>
      </w:r>
      <w:r w:rsidRPr="555A6C35">
        <w:rPr>
          <w:rFonts w:ascii="Calibri" w:eastAsia="Times New Roman" w:hAnsi="Calibri" w:cs="Calibri"/>
          <w:color w:val="000000" w:themeColor="text1"/>
          <w:sz w:val="24"/>
        </w:rPr>
        <w:t>wsparcia w</w:t>
      </w:r>
      <w:r w:rsidR="0061567C">
        <w:rPr>
          <w:rFonts w:ascii="Calibri" w:eastAsia="Times New Roman" w:hAnsi="Calibri" w:cs="Calibri"/>
          <w:color w:val="000000" w:themeColor="text1"/>
          <w:sz w:val="24"/>
        </w:rPr>
        <w:t> </w:t>
      </w:r>
      <w:r w:rsidRPr="555A6C35">
        <w:rPr>
          <w:rFonts w:ascii="Calibri" w:eastAsia="Times New Roman" w:hAnsi="Calibri" w:cs="Calibri"/>
          <w:color w:val="000000" w:themeColor="text1"/>
          <w:sz w:val="24"/>
        </w:rPr>
        <w:t>projekcie</w:t>
      </w:r>
      <w:r w:rsidR="00901A69" w:rsidRPr="555A6C35">
        <w:rPr>
          <w:rFonts w:ascii="Calibri" w:eastAsia="Times New Roman" w:hAnsi="Calibri" w:cs="Calibri"/>
          <w:color w:val="000000" w:themeColor="text1"/>
          <w:sz w:val="24"/>
        </w:rPr>
        <w:t>.</w:t>
      </w:r>
      <w:bookmarkEnd w:id="73"/>
    </w:p>
    <w:p w14:paraId="41463F56" w14:textId="3EC0B868" w:rsidR="00A27CB7" w:rsidRDefault="001474B6" w:rsidP="00A27CB7">
      <w:pPr>
        <w:spacing w:after="120" w:line="276" w:lineRule="auto"/>
        <w:rPr>
          <w:rFonts w:ascii="Calibri" w:hAnsi="Calibri"/>
        </w:rPr>
      </w:pPr>
      <w:r>
        <w:rPr>
          <w:rFonts w:ascii="Calibri" w:hAnsi="Calibri"/>
          <w:b/>
          <w:bCs/>
          <w:color w:val="800000"/>
        </w:rPr>
        <w:t>Uwaga!</w:t>
      </w:r>
      <w:r w:rsidR="00A27CB7">
        <w:rPr>
          <w:rFonts w:ascii="Calibri" w:hAnsi="Calibri"/>
        </w:rPr>
        <w:t xml:space="preserve"> </w:t>
      </w:r>
      <w:r w:rsidR="00A27CB7" w:rsidRPr="00A27CB7">
        <w:rPr>
          <w:rFonts w:ascii="Calibri" w:hAnsi="Calibri"/>
        </w:rPr>
        <w:t xml:space="preserve">W projektach wieloletnich musisz zaplanować formy wsparcia na cały okres realizacji projektu. Podobnie musisz przewidzieć liczbę sesji oraz liczbę beneficjentów, którzy podczas całego projektu skorzystają z </w:t>
      </w:r>
      <w:r w:rsidR="0061567C">
        <w:rPr>
          <w:rFonts w:ascii="Calibri" w:hAnsi="Calibri"/>
        </w:rPr>
        <w:t>danej</w:t>
      </w:r>
      <w:r w:rsidR="00A27CB7" w:rsidRPr="00A27CB7">
        <w:rPr>
          <w:rFonts w:ascii="Calibri" w:hAnsi="Calibri"/>
        </w:rPr>
        <w:t xml:space="preserve"> formy wsparcia. We wniosku zaznacz czy forma wsparcia będzie realizowana w każdym okresie czy tylko w wybranym. Jeżeli zaplanujesz, przykładowo, trzy okresy realizacji, wypełnisz w Tabeli budżetowej trzy budżety (oddzielny budżet na każdy okres realizacji). Sprawdź czy godziny pracy zaplanowane łącznie w tych budżetach są spójne z godzinami wsparcia w części B wniosku. Weryfikację przeprowadź również dla każdej formy wsparcia.</w:t>
      </w:r>
    </w:p>
    <w:p w14:paraId="17F095E8" w14:textId="2ED52056" w:rsidR="004C6858" w:rsidRPr="00107045" w:rsidRDefault="004C6858" w:rsidP="00263EE1">
      <w:pPr>
        <w:spacing w:after="120" w:line="276" w:lineRule="auto"/>
        <w:rPr>
          <w:rFonts w:ascii="Calibri" w:hAnsi="Calibri"/>
        </w:rPr>
      </w:pPr>
      <w:r w:rsidRPr="00107045">
        <w:rPr>
          <w:rFonts w:ascii="Calibri" w:hAnsi="Calibri"/>
        </w:rPr>
        <w:t xml:space="preserve">System punktacji w ramach poszczególnych kryteriów oraz przesłanki oceny pozytywnej </w:t>
      </w:r>
      <w:r w:rsidR="00860912" w:rsidRPr="00107045">
        <w:rPr>
          <w:rFonts w:ascii="Calibri" w:hAnsi="Calibri"/>
        </w:rPr>
        <w:t>określimy</w:t>
      </w:r>
      <w:r w:rsidRPr="00107045">
        <w:rPr>
          <w:rFonts w:ascii="Calibri" w:hAnsi="Calibri"/>
        </w:rPr>
        <w:t xml:space="preserve"> każdorazowo w ogłoszeniu o konkursie.</w:t>
      </w:r>
    </w:p>
    <w:p w14:paraId="305CC40B" w14:textId="77777777" w:rsidR="00EE19FA" w:rsidRDefault="004C6858" w:rsidP="00263EE1">
      <w:pPr>
        <w:spacing w:after="120" w:line="276" w:lineRule="auto"/>
        <w:rPr>
          <w:rFonts w:ascii="Calibri" w:hAnsi="Calibri"/>
        </w:rPr>
      </w:pPr>
      <w:r w:rsidRPr="00107045">
        <w:rPr>
          <w:rFonts w:ascii="Calibri" w:hAnsi="Calibri"/>
        </w:rPr>
        <w:t>Ocen</w:t>
      </w:r>
      <w:r w:rsidR="00860912" w:rsidRPr="00107045">
        <w:rPr>
          <w:rFonts w:ascii="Calibri" w:hAnsi="Calibri"/>
        </w:rPr>
        <w:t>ę</w:t>
      </w:r>
      <w:r w:rsidRPr="00107045">
        <w:rPr>
          <w:rFonts w:ascii="Calibri" w:hAnsi="Calibri"/>
        </w:rPr>
        <w:t xml:space="preserve"> merytoryczn</w:t>
      </w:r>
      <w:r w:rsidR="00860912" w:rsidRPr="00107045">
        <w:rPr>
          <w:rFonts w:ascii="Calibri" w:hAnsi="Calibri"/>
        </w:rPr>
        <w:t>ą</w:t>
      </w:r>
      <w:r w:rsidRPr="00107045">
        <w:rPr>
          <w:rFonts w:ascii="Calibri" w:hAnsi="Calibri"/>
        </w:rPr>
        <w:t xml:space="preserve"> wniosków </w:t>
      </w:r>
      <w:r w:rsidR="00860912" w:rsidRPr="00107045">
        <w:rPr>
          <w:rFonts w:ascii="Calibri" w:hAnsi="Calibri"/>
        </w:rPr>
        <w:t>przeprowadzi</w:t>
      </w:r>
      <w:r w:rsidRPr="00107045">
        <w:rPr>
          <w:rFonts w:ascii="Calibri" w:hAnsi="Calibri"/>
        </w:rPr>
        <w:t xml:space="preserve"> komisj</w:t>
      </w:r>
      <w:r w:rsidR="00860912" w:rsidRPr="00107045">
        <w:rPr>
          <w:rFonts w:ascii="Calibri" w:hAnsi="Calibri"/>
        </w:rPr>
        <w:t>a</w:t>
      </w:r>
      <w:r w:rsidRPr="00107045">
        <w:rPr>
          <w:rFonts w:ascii="Calibri" w:hAnsi="Calibri"/>
        </w:rPr>
        <w:t xml:space="preserve"> konkursow</w:t>
      </w:r>
      <w:r w:rsidR="00860912" w:rsidRPr="00107045">
        <w:rPr>
          <w:rFonts w:ascii="Calibri" w:hAnsi="Calibri"/>
        </w:rPr>
        <w:t>a.</w:t>
      </w:r>
    </w:p>
    <w:p w14:paraId="462B7D8E" w14:textId="0CD72DF9" w:rsidR="00EE19FA" w:rsidRDefault="00FC7C81" w:rsidP="00EE19FA">
      <w:pPr>
        <w:spacing w:after="120" w:line="276" w:lineRule="auto"/>
        <w:rPr>
          <w:rFonts w:ascii="Calibri" w:hAnsi="Calibri"/>
        </w:rPr>
      </w:pPr>
      <w:r w:rsidRPr="003C7685">
        <w:rPr>
          <w:rFonts w:ascii="Calibri" w:hAnsi="Calibri"/>
          <w:b/>
          <w:bCs/>
          <w:color w:val="800000"/>
        </w:rPr>
        <w:t>Uwaga</w:t>
      </w:r>
      <w:r w:rsidR="003C7685" w:rsidRPr="003C7685">
        <w:rPr>
          <w:rFonts w:ascii="Calibri" w:hAnsi="Calibri"/>
          <w:b/>
          <w:bCs/>
          <w:color w:val="800000"/>
        </w:rPr>
        <w:t>!</w:t>
      </w:r>
      <w:r w:rsidR="003C7685">
        <w:rPr>
          <w:rFonts w:ascii="Calibri" w:hAnsi="Calibri"/>
        </w:rPr>
        <w:t xml:space="preserve"> </w:t>
      </w:r>
      <w:r w:rsidR="1D70F95A" w:rsidRPr="1D70F95A">
        <w:rPr>
          <w:rFonts w:ascii="Calibri" w:hAnsi="Calibri"/>
        </w:rPr>
        <w:t>Jeżeli Twoja organizacja złoży w konkursie tożsame merytorycznie wnioski i dodatkowo w</w:t>
      </w:r>
      <w:r>
        <w:rPr>
          <w:rFonts w:ascii="Calibri" w:hAnsi="Calibri"/>
        </w:rPr>
        <w:t> </w:t>
      </w:r>
      <w:r w:rsidR="1D70F95A" w:rsidRPr="1D70F95A">
        <w:rPr>
          <w:rFonts w:ascii="Calibri" w:hAnsi="Calibri"/>
        </w:rPr>
        <w:t>co</w:t>
      </w:r>
      <w:r>
        <w:rPr>
          <w:rFonts w:ascii="Calibri" w:hAnsi="Calibri"/>
        </w:rPr>
        <w:t> </w:t>
      </w:r>
      <w:r w:rsidR="1D70F95A" w:rsidRPr="1D70F95A">
        <w:rPr>
          <w:rFonts w:ascii="Calibri" w:hAnsi="Calibri"/>
        </w:rPr>
        <w:t>najmniej jednym wniosku zostanie wybrany ryczał – komisja konkursowa ma prawo zgłosić zastrzeżenia do każdego z takich wniosków. Komisja może obniżyć punktację lub wydać opinię negatywną dla każdego wniosku.</w:t>
      </w:r>
    </w:p>
    <w:p w14:paraId="0D7C863B" w14:textId="71D30836" w:rsidR="00EE19FA" w:rsidRDefault="00EE19FA" w:rsidP="00EE19FA">
      <w:pPr>
        <w:spacing w:after="120" w:line="276" w:lineRule="auto"/>
        <w:rPr>
          <w:rFonts w:ascii="Calibri" w:hAnsi="Calibri"/>
        </w:rPr>
      </w:pPr>
      <w:r>
        <w:rPr>
          <w:rFonts w:ascii="Calibri" w:hAnsi="Calibri"/>
        </w:rPr>
        <w:t>„</w:t>
      </w:r>
      <w:r w:rsidR="00CE42FB">
        <w:rPr>
          <w:rFonts w:ascii="Calibri" w:hAnsi="Calibri"/>
        </w:rPr>
        <w:t>Tożsame merytorycznie</w:t>
      </w:r>
      <w:r>
        <w:rPr>
          <w:rFonts w:ascii="Calibri" w:hAnsi="Calibri"/>
        </w:rPr>
        <w:t>” oznacza:</w:t>
      </w:r>
    </w:p>
    <w:p w14:paraId="7D365082" w14:textId="77777777" w:rsidR="00EE19FA" w:rsidRPr="005839AE" w:rsidRDefault="00EE19FA" w:rsidP="00EE19FA">
      <w:pPr>
        <w:pStyle w:val="Akapitzlist"/>
        <w:numPr>
          <w:ilvl w:val="0"/>
          <w:numId w:val="77"/>
        </w:numPr>
        <w:spacing w:after="120" w:line="276" w:lineRule="auto"/>
        <w:ind w:left="357" w:hanging="357"/>
        <w:contextualSpacing w:val="0"/>
        <w:rPr>
          <w:rFonts w:ascii="Calibri" w:hAnsi="Calibri"/>
          <w:sz w:val="24"/>
          <w:szCs w:val="22"/>
        </w:rPr>
      </w:pPr>
      <w:r w:rsidRPr="005839AE">
        <w:rPr>
          <w:rFonts w:ascii="Calibri" w:hAnsi="Calibri"/>
          <w:sz w:val="24"/>
          <w:szCs w:val="22"/>
        </w:rPr>
        <w:t>ten sam kierunek pomocy</w:t>
      </w:r>
      <w:r>
        <w:rPr>
          <w:rFonts w:ascii="Calibri" w:hAnsi="Calibri"/>
          <w:sz w:val="24"/>
          <w:szCs w:val="22"/>
        </w:rPr>
        <w:t>;</w:t>
      </w:r>
    </w:p>
    <w:p w14:paraId="27BB8B95" w14:textId="77777777" w:rsidR="00EE19FA" w:rsidRPr="005839AE" w:rsidRDefault="00EE19FA" w:rsidP="00EE19FA">
      <w:pPr>
        <w:pStyle w:val="Akapitzlist"/>
        <w:numPr>
          <w:ilvl w:val="0"/>
          <w:numId w:val="77"/>
        </w:numPr>
        <w:spacing w:after="120" w:line="276" w:lineRule="auto"/>
        <w:ind w:left="357" w:hanging="357"/>
        <w:contextualSpacing w:val="0"/>
        <w:rPr>
          <w:rFonts w:ascii="Calibri" w:hAnsi="Calibri"/>
          <w:sz w:val="24"/>
          <w:szCs w:val="22"/>
        </w:rPr>
      </w:pPr>
      <w:r w:rsidRPr="005839AE">
        <w:rPr>
          <w:rFonts w:ascii="Calibri" w:hAnsi="Calibri"/>
          <w:sz w:val="24"/>
          <w:szCs w:val="22"/>
        </w:rPr>
        <w:t>ten sam typ projektu</w:t>
      </w:r>
      <w:r>
        <w:rPr>
          <w:rFonts w:ascii="Calibri" w:hAnsi="Calibri"/>
          <w:sz w:val="24"/>
          <w:szCs w:val="22"/>
        </w:rPr>
        <w:t>;</w:t>
      </w:r>
    </w:p>
    <w:p w14:paraId="60E68C73" w14:textId="77777777" w:rsidR="00EE19FA" w:rsidRPr="005839AE" w:rsidRDefault="00EE19FA" w:rsidP="00EE19FA">
      <w:pPr>
        <w:pStyle w:val="Akapitzlist"/>
        <w:numPr>
          <w:ilvl w:val="0"/>
          <w:numId w:val="77"/>
        </w:numPr>
        <w:spacing w:after="120" w:line="276" w:lineRule="auto"/>
        <w:ind w:left="357" w:hanging="357"/>
        <w:contextualSpacing w:val="0"/>
        <w:rPr>
          <w:rFonts w:ascii="Calibri" w:hAnsi="Calibri"/>
          <w:sz w:val="24"/>
          <w:szCs w:val="22"/>
        </w:rPr>
      </w:pPr>
      <w:r w:rsidRPr="005839AE">
        <w:rPr>
          <w:rFonts w:ascii="Calibri" w:hAnsi="Calibri"/>
          <w:sz w:val="24"/>
          <w:szCs w:val="22"/>
        </w:rPr>
        <w:lastRenderedPageBreak/>
        <w:t>te same zadania</w:t>
      </w:r>
      <w:r>
        <w:rPr>
          <w:rFonts w:ascii="Calibri" w:hAnsi="Calibri"/>
          <w:sz w:val="24"/>
          <w:szCs w:val="22"/>
        </w:rPr>
        <w:t>;</w:t>
      </w:r>
    </w:p>
    <w:p w14:paraId="07A6EFE6" w14:textId="48F775A3" w:rsidR="00EE19FA" w:rsidRPr="005839AE" w:rsidRDefault="00EE19FA" w:rsidP="00EE19FA">
      <w:pPr>
        <w:pStyle w:val="Akapitzlist"/>
        <w:numPr>
          <w:ilvl w:val="0"/>
          <w:numId w:val="77"/>
        </w:numPr>
        <w:spacing w:after="120" w:line="276" w:lineRule="auto"/>
        <w:ind w:left="357" w:hanging="357"/>
        <w:contextualSpacing w:val="0"/>
        <w:rPr>
          <w:rFonts w:ascii="Calibri" w:hAnsi="Calibri"/>
          <w:sz w:val="24"/>
          <w:szCs w:val="22"/>
        </w:rPr>
      </w:pPr>
      <w:r w:rsidRPr="005839AE">
        <w:rPr>
          <w:rFonts w:ascii="Calibri" w:hAnsi="Calibri"/>
          <w:sz w:val="24"/>
          <w:szCs w:val="22"/>
        </w:rPr>
        <w:t>te same formy wsparcia</w:t>
      </w:r>
      <w:r w:rsidR="00CE42FB">
        <w:rPr>
          <w:rFonts w:ascii="Calibri" w:hAnsi="Calibri"/>
          <w:sz w:val="24"/>
          <w:szCs w:val="22"/>
        </w:rPr>
        <w:t xml:space="preserve">, </w:t>
      </w:r>
      <w:r w:rsidR="00CE42FB" w:rsidRPr="00CE42FB">
        <w:rPr>
          <w:rFonts w:ascii="Calibri" w:hAnsi="Calibri"/>
          <w:sz w:val="24"/>
          <w:szCs w:val="22"/>
        </w:rPr>
        <w:t>których celem jest uzyskanie tych samych efektów</w:t>
      </w:r>
      <w:r>
        <w:rPr>
          <w:rFonts w:ascii="Calibri" w:hAnsi="Calibri"/>
          <w:sz w:val="24"/>
          <w:szCs w:val="22"/>
        </w:rPr>
        <w:t>;</w:t>
      </w:r>
    </w:p>
    <w:p w14:paraId="2A4DEF0C" w14:textId="5EC7D843" w:rsidR="00EE19FA" w:rsidRPr="005839AE" w:rsidRDefault="1D70F95A" w:rsidP="00EE19FA">
      <w:pPr>
        <w:pStyle w:val="Akapitzlist"/>
        <w:numPr>
          <w:ilvl w:val="0"/>
          <w:numId w:val="77"/>
        </w:numPr>
        <w:spacing w:after="120" w:line="276" w:lineRule="auto"/>
        <w:ind w:left="357" w:hanging="357"/>
        <w:contextualSpacing w:val="0"/>
        <w:rPr>
          <w:rFonts w:ascii="Calibri" w:hAnsi="Calibri"/>
          <w:sz w:val="24"/>
        </w:rPr>
      </w:pPr>
      <w:r w:rsidRPr="1D70F95A">
        <w:rPr>
          <w:rFonts w:ascii="Calibri" w:hAnsi="Calibri"/>
          <w:sz w:val="24"/>
        </w:rPr>
        <w:t>tę samą docelową grupę beneficjentów ostatecznych lub uczestników projektu.</w:t>
      </w:r>
    </w:p>
    <w:p w14:paraId="5E8EE136" w14:textId="77777777" w:rsidR="00D949B4" w:rsidRPr="00D949B4" w:rsidRDefault="00860912" w:rsidP="002A7F75">
      <w:pPr>
        <w:spacing w:after="120" w:line="276" w:lineRule="auto"/>
        <w:rPr>
          <w:rFonts w:ascii="Calibri" w:hAnsi="Calibri"/>
        </w:rPr>
      </w:pPr>
      <w:r w:rsidRPr="00D949B4">
        <w:rPr>
          <w:rFonts w:ascii="Calibri" w:hAnsi="Calibri"/>
        </w:rPr>
        <w:t xml:space="preserve">Komisja może także wydać negatywną ocenę formalną. Nastąpi to wówczas, gdy na </w:t>
      </w:r>
      <w:r w:rsidR="00DC0932" w:rsidRPr="00D949B4">
        <w:rPr>
          <w:rFonts w:ascii="Calibri" w:hAnsi="Calibri"/>
        </w:rPr>
        <w:t xml:space="preserve">podstawie informacji zawartych we wniosku </w:t>
      </w:r>
      <w:r w:rsidR="004B34CB" w:rsidRPr="00D949B4">
        <w:rPr>
          <w:rFonts w:ascii="Calibri" w:hAnsi="Calibri"/>
        </w:rPr>
        <w:t xml:space="preserve">komisja </w:t>
      </w:r>
      <w:r w:rsidR="00DC0932" w:rsidRPr="00D949B4">
        <w:rPr>
          <w:rFonts w:ascii="Calibri" w:hAnsi="Calibri"/>
        </w:rPr>
        <w:t>ustali, iż</w:t>
      </w:r>
      <w:r w:rsidR="00D949B4" w:rsidRPr="00D949B4">
        <w:rPr>
          <w:rFonts w:ascii="Calibri" w:hAnsi="Calibri"/>
        </w:rPr>
        <w:t>:</w:t>
      </w:r>
    </w:p>
    <w:p w14:paraId="1C9577C3" w14:textId="7668661A" w:rsidR="00D949B4" w:rsidRPr="00D949B4" w:rsidRDefault="00D949B4" w:rsidP="00FE7744">
      <w:pPr>
        <w:pStyle w:val="Akapitzlist"/>
        <w:numPr>
          <w:ilvl w:val="0"/>
          <w:numId w:val="55"/>
        </w:numPr>
        <w:spacing w:after="120" w:line="276" w:lineRule="auto"/>
        <w:contextualSpacing w:val="0"/>
        <w:rPr>
          <w:rFonts w:ascii="Calibri" w:hAnsi="Calibri"/>
          <w:sz w:val="24"/>
        </w:rPr>
      </w:pPr>
      <w:r w:rsidRPr="00D949B4">
        <w:rPr>
          <w:rFonts w:ascii="Calibri" w:hAnsi="Calibri"/>
          <w:sz w:val="24"/>
        </w:rPr>
        <w:t xml:space="preserve">informacje zawarte we wniosku są </w:t>
      </w:r>
      <w:r>
        <w:rPr>
          <w:rFonts w:ascii="Calibri" w:hAnsi="Calibri"/>
          <w:sz w:val="24"/>
        </w:rPr>
        <w:t>nie</w:t>
      </w:r>
      <w:r w:rsidRPr="00D949B4">
        <w:rPr>
          <w:rFonts w:ascii="Calibri" w:hAnsi="Calibri"/>
          <w:sz w:val="24"/>
        </w:rPr>
        <w:t>zgodne ze stanem faktycznym</w:t>
      </w:r>
      <w:r>
        <w:rPr>
          <w:rFonts w:ascii="Calibri" w:hAnsi="Calibri"/>
          <w:sz w:val="24"/>
        </w:rPr>
        <w:t>;</w:t>
      </w:r>
    </w:p>
    <w:p w14:paraId="1E0EC419" w14:textId="3C24FF62" w:rsidR="004C6858" w:rsidRPr="00D949B4" w:rsidRDefault="00860912" w:rsidP="00FE7744">
      <w:pPr>
        <w:pStyle w:val="Akapitzlist"/>
        <w:numPr>
          <w:ilvl w:val="0"/>
          <w:numId w:val="55"/>
        </w:numPr>
        <w:spacing w:after="120" w:line="276" w:lineRule="auto"/>
        <w:rPr>
          <w:rFonts w:ascii="Calibri" w:hAnsi="Calibri"/>
          <w:sz w:val="24"/>
        </w:rPr>
      </w:pPr>
      <w:r w:rsidRPr="00D949B4">
        <w:rPr>
          <w:rFonts w:ascii="Calibri" w:hAnsi="Calibri"/>
          <w:sz w:val="24"/>
        </w:rPr>
        <w:t xml:space="preserve">Wnioskodawca </w:t>
      </w:r>
      <w:r w:rsidR="00DC0932" w:rsidRPr="00D949B4">
        <w:rPr>
          <w:rFonts w:ascii="Calibri" w:hAnsi="Calibri"/>
          <w:sz w:val="24"/>
        </w:rPr>
        <w:t>lub projekt nie spełnia kryteriów formalnych</w:t>
      </w:r>
      <w:r w:rsidRPr="00D949B4">
        <w:rPr>
          <w:rFonts w:ascii="Calibri" w:hAnsi="Calibri"/>
          <w:sz w:val="24"/>
        </w:rPr>
        <w:t>.</w:t>
      </w:r>
    </w:p>
    <w:p w14:paraId="3785A6DC" w14:textId="405B6F74" w:rsidR="00B44183" w:rsidRPr="00107045" w:rsidRDefault="00601DD0" w:rsidP="00263EE1">
      <w:pPr>
        <w:spacing w:after="120" w:line="276" w:lineRule="auto"/>
        <w:rPr>
          <w:rFonts w:ascii="Calibri" w:hAnsi="Calibri"/>
        </w:rPr>
      </w:pPr>
      <w:r w:rsidRPr="00107045">
        <w:rPr>
          <w:rFonts w:ascii="Calibri" w:hAnsi="Calibri"/>
        </w:rPr>
        <w:t xml:space="preserve">Jeżeli komisja </w:t>
      </w:r>
      <w:r w:rsidR="00B97C76" w:rsidRPr="00107045">
        <w:rPr>
          <w:rFonts w:ascii="Calibri" w:hAnsi="Calibri"/>
        </w:rPr>
        <w:t>obniży wartość projektu, po odjęciu k</w:t>
      </w:r>
      <w:r w:rsidRPr="00107045">
        <w:rPr>
          <w:rFonts w:ascii="Calibri" w:hAnsi="Calibri"/>
        </w:rPr>
        <w:t>oszt</w:t>
      </w:r>
      <w:r w:rsidR="00B97C76" w:rsidRPr="00107045">
        <w:rPr>
          <w:rFonts w:ascii="Calibri" w:hAnsi="Calibri"/>
        </w:rPr>
        <w:t>ów</w:t>
      </w:r>
      <w:r w:rsidRPr="00107045">
        <w:rPr>
          <w:rFonts w:ascii="Calibri" w:hAnsi="Calibri"/>
        </w:rPr>
        <w:t xml:space="preserve"> niekwalifikowaln</w:t>
      </w:r>
      <w:r w:rsidR="00B97C76" w:rsidRPr="00107045">
        <w:rPr>
          <w:rFonts w:ascii="Calibri" w:hAnsi="Calibri"/>
        </w:rPr>
        <w:t>ych</w:t>
      </w:r>
      <w:r w:rsidRPr="00107045">
        <w:rPr>
          <w:rFonts w:ascii="Calibri" w:hAnsi="Calibri"/>
        </w:rPr>
        <w:t>, zbędn</w:t>
      </w:r>
      <w:r w:rsidR="00B97C76" w:rsidRPr="00107045">
        <w:rPr>
          <w:rFonts w:ascii="Calibri" w:hAnsi="Calibri"/>
        </w:rPr>
        <w:t xml:space="preserve">ych </w:t>
      </w:r>
      <w:r w:rsidRPr="00107045">
        <w:rPr>
          <w:rFonts w:ascii="Calibri" w:hAnsi="Calibri"/>
        </w:rPr>
        <w:t>lub zawyżon</w:t>
      </w:r>
      <w:r w:rsidR="00B97C76" w:rsidRPr="00107045">
        <w:rPr>
          <w:rFonts w:ascii="Calibri" w:hAnsi="Calibri"/>
        </w:rPr>
        <w:t xml:space="preserve">ych, kwota wkładu własnego </w:t>
      </w:r>
      <w:r w:rsidRPr="00107045">
        <w:rPr>
          <w:rFonts w:ascii="Calibri" w:hAnsi="Calibri"/>
        </w:rPr>
        <w:t xml:space="preserve">może zmniejszyć się, jednakże przy </w:t>
      </w:r>
      <w:r w:rsidR="004C6858" w:rsidRPr="00107045">
        <w:rPr>
          <w:rFonts w:ascii="Calibri" w:hAnsi="Calibri"/>
        </w:rPr>
        <w:t>zachowani</w:t>
      </w:r>
      <w:r w:rsidRPr="00107045">
        <w:rPr>
          <w:rFonts w:ascii="Calibri" w:hAnsi="Calibri"/>
        </w:rPr>
        <w:t>u</w:t>
      </w:r>
      <w:r w:rsidR="004C6858" w:rsidRPr="00107045">
        <w:rPr>
          <w:rFonts w:ascii="Calibri" w:hAnsi="Calibri"/>
        </w:rPr>
        <w:t xml:space="preserve"> deklarowanego poziomu procentowego.</w:t>
      </w:r>
    </w:p>
    <w:p w14:paraId="1D5F0D1B" w14:textId="519DEE19" w:rsidR="00C44DC3" w:rsidRPr="00107045" w:rsidRDefault="00C44DC3" w:rsidP="00263EE1">
      <w:pPr>
        <w:spacing w:after="120" w:line="276" w:lineRule="auto"/>
        <w:rPr>
          <w:rFonts w:ascii="Calibri" w:hAnsi="Calibri"/>
        </w:rPr>
      </w:pPr>
      <w:r w:rsidRPr="00107045">
        <w:rPr>
          <w:rFonts w:ascii="Calibri" w:hAnsi="Calibri"/>
        </w:rPr>
        <w:t xml:space="preserve">Jeżeli komisja </w:t>
      </w:r>
      <w:r w:rsidR="00601DD0" w:rsidRPr="00107045">
        <w:rPr>
          <w:rFonts w:ascii="Calibri" w:hAnsi="Calibri"/>
        </w:rPr>
        <w:t>ustali, że wartość wskaźnika nakładu przekracza wartość wskaźnika</w:t>
      </w:r>
      <w:r w:rsidRPr="00107045">
        <w:rPr>
          <w:rFonts w:ascii="Calibri" w:hAnsi="Calibri"/>
        </w:rPr>
        <w:t xml:space="preserve"> bazowego</w:t>
      </w:r>
      <w:r w:rsidR="00826021">
        <w:rPr>
          <w:rFonts w:ascii="Calibri" w:hAnsi="Calibri"/>
        </w:rPr>
        <w:t>,</w:t>
      </w:r>
      <w:r w:rsidRPr="00107045">
        <w:rPr>
          <w:rFonts w:ascii="Calibri" w:hAnsi="Calibri"/>
        </w:rPr>
        <w:t xml:space="preserve"> </w:t>
      </w:r>
      <w:r w:rsidR="00164C58">
        <w:rPr>
          <w:rFonts w:ascii="Calibri" w:hAnsi="Calibri"/>
        </w:rPr>
        <w:t xml:space="preserve">obniży </w:t>
      </w:r>
      <w:r w:rsidR="00B97C76" w:rsidRPr="00107045">
        <w:rPr>
          <w:rFonts w:ascii="Calibri" w:hAnsi="Calibri"/>
        </w:rPr>
        <w:t xml:space="preserve">proponowaną kwotę </w:t>
      </w:r>
      <w:r w:rsidRPr="00107045">
        <w:rPr>
          <w:rFonts w:ascii="Calibri" w:hAnsi="Calibri"/>
        </w:rPr>
        <w:t>dofinansowania</w:t>
      </w:r>
      <w:r w:rsidR="00B97C76" w:rsidRPr="00107045">
        <w:rPr>
          <w:rFonts w:ascii="Calibri" w:hAnsi="Calibri"/>
        </w:rPr>
        <w:t xml:space="preserve">. Wartość wskaźnika nakładu zmniejszy się wówczas </w:t>
      </w:r>
      <w:r w:rsidRPr="00107045">
        <w:rPr>
          <w:rFonts w:ascii="Calibri" w:hAnsi="Calibri"/>
        </w:rPr>
        <w:t>do poziomu porównywalnego z innymi projektami tego samego typu.</w:t>
      </w:r>
    </w:p>
    <w:p w14:paraId="5EF77534" w14:textId="3976B77B" w:rsidR="004C6858" w:rsidRPr="00107045" w:rsidRDefault="004C6858" w:rsidP="00A952EB">
      <w:pPr>
        <w:pStyle w:val="Nagwek2"/>
        <w:keepNext w:val="0"/>
        <w:numPr>
          <w:ilvl w:val="0"/>
          <w:numId w:val="2"/>
        </w:numPr>
        <w:spacing w:before="240" w:after="120" w:line="276" w:lineRule="auto"/>
        <w:ind w:left="680" w:hanging="680"/>
        <w:jc w:val="left"/>
        <w:rPr>
          <w:rFonts w:ascii="Calibri" w:hAnsi="Calibri"/>
          <w:bCs w:val="0"/>
          <w:i w:val="0"/>
          <w:iCs w:val="0"/>
          <w:color w:val="006600"/>
          <w:spacing w:val="0"/>
          <w:sz w:val="32"/>
          <w:szCs w:val="32"/>
          <w:u w:val="none"/>
        </w:rPr>
      </w:pPr>
      <w:bookmarkStart w:id="74" w:name="_Toc233199632"/>
      <w:r w:rsidRPr="00107045">
        <w:rPr>
          <w:rFonts w:ascii="Calibri" w:hAnsi="Calibri"/>
          <w:bCs w:val="0"/>
          <w:i w:val="0"/>
          <w:iCs w:val="0"/>
          <w:color w:val="006600"/>
          <w:spacing w:val="0"/>
          <w:sz w:val="32"/>
          <w:szCs w:val="32"/>
          <w:u w:val="none"/>
        </w:rPr>
        <w:t>Odwołania od wyników oceny merytorycznej</w:t>
      </w:r>
      <w:bookmarkEnd w:id="74"/>
    </w:p>
    <w:p w14:paraId="248F8A5A" w14:textId="1C6F0948" w:rsidR="00895264" w:rsidRPr="00107045" w:rsidRDefault="00B97C76" w:rsidP="00263EE1">
      <w:pPr>
        <w:spacing w:after="120" w:line="276" w:lineRule="auto"/>
        <w:rPr>
          <w:rFonts w:ascii="Calibri" w:hAnsi="Calibri"/>
        </w:rPr>
      </w:pPr>
      <w:r w:rsidRPr="00107045">
        <w:rPr>
          <w:rFonts w:ascii="Calibri" w:hAnsi="Calibri"/>
        </w:rPr>
        <w:t>Możesz złożyć</w:t>
      </w:r>
      <w:r w:rsidR="004C6858" w:rsidRPr="00107045">
        <w:rPr>
          <w:rFonts w:ascii="Calibri" w:hAnsi="Calibri"/>
        </w:rPr>
        <w:t xml:space="preserve"> </w:t>
      </w:r>
      <w:r w:rsidR="0090480E" w:rsidRPr="00107045">
        <w:rPr>
          <w:rFonts w:ascii="Calibri" w:hAnsi="Calibri"/>
        </w:rPr>
        <w:t>odwołani</w:t>
      </w:r>
      <w:r w:rsidRPr="00107045">
        <w:rPr>
          <w:rFonts w:ascii="Calibri" w:hAnsi="Calibri"/>
        </w:rPr>
        <w:t>e</w:t>
      </w:r>
      <w:r w:rsidR="0090480E" w:rsidRPr="00107045">
        <w:rPr>
          <w:rFonts w:ascii="Calibri" w:hAnsi="Calibri"/>
        </w:rPr>
        <w:t xml:space="preserve"> </w:t>
      </w:r>
      <w:r w:rsidR="004C6858" w:rsidRPr="00107045">
        <w:rPr>
          <w:rFonts w:ascii="Calibri" w:hAnsi="Calibri"/>
        </w:rPr>
        <w:t>od</w:t>
      </w:r>
      <w:r w:rsidR="004D3F66" w:rsidRPr="00107045">
        <w:rPr>
          <w:rFonts w:ascii="Calibri" w:hAnsi="Calibri"/>
        </w:rPr>
        <w:t xml:space="preserve"> </w:t>
      </w:r>
      <w:r w:rsidR="004C6858" w:rsidRPr="00107045">
        <w:rPr>
          <w:rFonts w:ascii="Calibri" w:hAnsi="Calibri"/>
        </w:rPr>
        <w:t>negatywnej oceny merytorycznej wniosku.</w:t>
      </w:r>
      <w:r w:rsidR="003D44D2">
        <w:rPr>
          <w:rFonts w:ascii="Calibri" w:hAnsi="Calibri"/>
        </w:rPr>
        <w:t xml:space="preserve"> Odwołanie możesz złożyć tak</w:t>
      </w:r>
      <w:r w:rsidR="00282D5B">
        <w:rPr>
          <w:rFonts w:ascii="Calibri" w:hAnsi="Calibri"/>
        </w:rPr>
        <w:t xml:space="preserve">że </w:t>
      </w:r>
      <w:r w:rsidR="003D44D2">
        <w:rPr>
          <w:rFonts w:ascii="Calibri" w:hAnsi="Calibri"/>
        </w:rPr>
        <w:t>jeżeli komisja oceni Twój wniosek negatywnie pod względem formalnym.</w:t>
      </w:r>
    </w:p>
    <w:p w14:paraId="3CD9E842" w14:textId="0EAFEF0A" w:rsidR="00AD538B" w:rsidRDefault="00B97C76" w:rsidP="00263EE1">
      <w:pPr>
        <w:spacing w:after="120" w:line="276" w:lineRule="auto"/>
        <w:rPr>
          <w:rFonts w:ascii="Calibri" w:hAnsi="Calibri"/>
        </w:rPr>
      </w:pPr>
      <w:r w:rsidRPr="0C68179B">
        <w:rPr>
          <w:rFonts w:ascii="Calibri" w:hAnsi="Calibri"/>
          <w:b/>
          <w:bCs/>
          <w:color w:val="800000"/>
        </w:rPr>
        <w:t>Ważne!</w:t>
      </w:r>
      <w:r w:rsidRPr="0C68179B">
        <w:rPr>
          <w:rFonts w:ascii="Calibri" w:hAnsi="Calibri"/>
        </w:rPr>
        <w:t xml:space="preserve"> </w:t>
      </w:r>
      <w:r w:rsidR="0090480E" w:rsidRPr="0C68179B">
        <w:rPr>
          <w:rFonts w:ascii="Calibri" w:hAnsi="Calibri"/>
        </w:rPr>
        <w:t>O</w:t>
      </w:r>
      <w:r w:rsidR="00CC1CC9" w:rsidRPr="0C68179B">
        <w:rPr>
          <w:rFonts w:ascii="Calibri" w:hAnsi="Calibri"/>
        </w:rPr>
        <w:t xml:space="preserve">dwołanie od pozytywnej oceny merytorycznej </w:t>
      </w:r>
      <w:r w:rsidRPr="0C68179B">
        <w:rPr>
          <w:rFonts w:ascii="Calibri" w:hAnsi="Calibri"/>
        </w:rPr>
        <w:t xml:space="preserve">możesz złożyć jedynie wówczas, gdy wskażesz, że komisja konkursowa popełniła błędy </w:t>
      </w:r>
      <w:r w:rsidR="00CC1CC9" w:rsidRPr="0C68179B">
        <w:rPr>
          <w:rFonts w:ascii="Calibri" w:hAnsi="Calibri"/>
        </w:rPr>
        <w:t>w ocenie projektu</w:t>
      </w:r>
      <w:r w:rsidRPr="0C68179B">
        <w:rPr>
          <w:rFonts w:ascii="Calibri" w:hAnsi="Calibri"/>
        </w:rPr>
        <w:t>.</w:t>
      </w:r>
    </w:p>
    <w:p w14:paraId="56582FEB" w14:textId="72C9A55D" w:rsidR="004C6858" w:rsidRPr="00107045" w:rsidRDefault="00B97C76" w:rsidP="00263EE1">
      <w:pPr>
        <w:spacing w:after="120" w:line="276" w:lineRule="auto"/>
        <w:rPr>
          <w:rFonts w:ascii="Calibri" w:hAnsi="Calibri"/>
        </w:rPr>
      </w:pPr>
      <w:r w:rsidRPr="0C68179B">
        <w:rPr>
          <w:rFonts w:ascii="Calibri" w:hAnsi="Calibri"/>
          <w:b/>
          <w:bCs/>
          <w:color w:val="006600"/>
        </w:rPr>
        <w:t>P</w:t>
      </w:r>
      <w:r w:rsidR="00CC1CC9" w:rsidRPr="0C68179B">
        <w:rPr>
          <w:rFonts w:ascii="Calibri" w:hAnsi="Calibri"/>
          <w:b/>
          <w:bCs/>
          <w:color w:val="006600"/>
        </w:rPr>
        <w:t>rzykładowo:</w:t>
      </w:r>
      <w:r w:rsidR="00CC1CC9" w:rsidRPr="0C68179B">
        <w:rPr>
          <w:rFonts w:ascii="Calibri" w:hAnsi="Calibri"/>
        </w:rPr>
        <w:t xml:space="preserve"> </w:t>
      </w:r>
      <w:r w:rsidRPr="0C68179B">
        <w:rPr>
          <w:rFonts w:ascii="Calibri" w:hAnsi="Calibri"/>
        </w:rPr>
        <w:t>nieprawidłowo wyliczy</w:t>
      </w:r>
      <w:r w:rsidR="00391DDF" w:rsidRPr="0C68179B">
        <w:rPr>
          <w:rFonts w:ascii="Calibri" w:hAnsi="Calibri"/>
        </w:rPr>
        <w:t>ła</w:t>
      </w:r>
      <w:r w:rsidRPr="0C68179B">
        <w:rPr>
          <w:rFonts w:ascii="Calibri" w:hAnsi="Calibri"/>
        </w:rPr>
        <w:t xml:space="preserve"> </w:t>
      </w:r>
      <w:r w:rsidR="00CC1CC9" w:rsidRPr="0C68179B">
        <w:rPr>
          <w:rFonts w:ascii="Calibri" w:hAnsi="Calibri"/>
        </w:rPr>
        <w:t>kwot</w:t>
      </w:r>
      <w:r w:rsidRPr="0C68179B">
        <w:rPr>
          <w:rFonts w:ascii="Calibri" w:hAnsi="Calibri"/>
        </w:rPr>
        <w:t>ę</w:t>
      </w:r>
      <w:r w:rsidR="00CC1CC9" w:rsidRPr="0C68179B">
        <w:rPr>
          <w:rFonts w:ascii="Calibri" w:hAnsi="Calibri"/>
        </w:rPr>
        <w:t xml:space="preserve"> dofinansowania, </w:t>
      </w:r>
      <w:r w:rsidR="00180424" w:rsidRPr="0C68179B">
        <w:rPr>
          <w:rFonts w:ascii="Calibri" w:hAnsi="Calibri"/>
        </w:rPr>
        <w:t xml:space="preserve">błędnie </w:t>
      </w:r>
      <w:r w:rsidR="00282D5B">
        <w:rPr>
          <w:rFonts w:ascii="Calibri" w:hAnsi="Calibri"/>
        </w:rPr>
        <w:t>przyznała</w:t>
      </w:r>
      <w:r w:rsidR="00282D5B" w:rsidRPr="0C68179B">
        <w:rPr>
          <w:rFonts w:ascii="Calibri" w:hAnsi="Calibri"/>
        </w:rPr>
        <w:t xml:space="preserve"> </w:t>
      </w:r>
      <w:r w:rsidRPr="0C68179B">
        <w:rPr>
          <w:rFonts w:ascii="Calibri" w:hAnsi="Calibri"/>
        </w:rPr>
        <w:t>punkty</w:t>
      </w:r>
      <w:r w:rsidR="00CC1CC9" w:rsidRPr="0C68179B">
        <w:rPr>
          <w:rFonts w:ascii="Calibri" w:hAnsi="Calibri"/>
        </w:rPr>
        <w:t xml:space="preserve">, </w:t>
      </w:r>
      <w:r w:rsidRPr="0C68179B">
        <w:rPr>
          <w:rFonts w:ascii="Calibri" w:hAnsi="Calibri"/>
        </w:rPr>
        <w:t>popełni</w:t>
      </w:r>
      <w:r w:rsidR="00391DDF" w:rsidRPr="0C68179B">
        <w:rPr>
          <w:rFonts w:ascii="Calibri" w:hAnsi="Calibri"/>
        </w:rPr>
        <w:t>ła</w:t>
      </w:r>
      <w:r w:rsidRPr="0C68179B">
        <w:rPr>
          <w:rFonts w:ascii="Calibri" w:hAnsi="Calibri"/>
        </w:rPr>
        <w:t xml:space="preserve"> błędy</w:t>
      </w:r>
      <w:r w:rsidR="00CC1CC9" w:rsidRPr="0C68179B">
        <w:rPr>
          <w:rFonts w:ascii="Calibri" w:hAnsi="Calibri"/>
        </w:rPr>
        <w:t xml:space="preserve"> </w:t>
      </w:r>
      <w:r w:rsidR="000110DB" w:rsidRPr="0C68179B">
        <w:rPr>
          <w:rFonts w:ascii="Calibri" w:hAnsi="Calibri"/>
        </w:rPr>
        <w:t xml:space="preserve">rachunkowe </w:t>
      </w:r>
      <w:r w:rsidR="00CC1CC9" w:rsidRPr="0C68179B">
        <w:rPr>
          <w:rFonts w:ascii="Calibri" w:hAnsi="Calibri"/>
        </w:rPr>
        <w:t>podczas analizy tabeli budżetowej</w:t>
      </w:r>
      <w:r w:rsidRPr="0C68179B">
        <w:rPr>
          <w:rFonts w:ascii="Calibri" w:hAnsi="Calibri"/>
        </w:rPr>
        <w:t>.</w:t>
      </w:r>
    </w:p>
    <w:p w14:paraId="7C7E1E96" w14:textId="24722AAF" w:rsidR="00B64F68" w:rsidRDefault="00391DDF" w:rsidP="00263EE1">
      <w:pPr>
        <w:spacing w:after="120" w:line="276" w:lineRule="auto"/>
        <w:rPr>
          <w:rFonts w:ascii="Calibri" w:hAnsi="Calibri"/>
        </w:rPr>
      </w:pPr>
      <w:r w:rsidRPr="00107045">
        <w:rPr>
          <w:rFonts w:ascii="Calibri" w:hAnsi="Calibri"/>
        </w:rPr>
        <w:t>Pamiętaj, że odwołanie muszą podpisać osoby upoważnione do składania oświadczeń woli i zaciągania zobowiązań finansowych.</w:t>
      </w:r>
    </w:p>
    <w:p w14:paraId="6C003937" w14:textId="606EB221" w:rsidR="00B34E9D" w:rsidRPr="00107045" w:rsidRDefault="00B34E9D" w:rsidP="00263EE1">
      <w:pPr>
        <w:spacing w:after="120" w:line="276" w:lineRule="auto"/>
        <w:rPr>
          <w:rFonts w:ascii="Calibri" w:hAnsi="Calibri"/>
        </w:rPr>
      </w:pPr>
      <w:r>
        <w:rPr>
          <w:rFonts w:ascii="Calibri" w:hAnsi="Calibri"/>
        </w:rPr>
        <w:t>W przypadku wniosków wspólnych – odwołanie składa Lider.</w:t>
      </w:r>
    </w:p>
    <w:p w14:paraId="18B2D1D7" w14:textId="56C3ACB7" w:rsidR="005A76A1" w:rsidRPr="00107045" w:rsidRDefault="004C6858" w:rsidP="00263EE1">
      <w:pPr>
        <w:spacing w:after="120" w:line="276" w:lineRule="auto"/>
        <w:rPr>
          <w:rFonts w:ascii="Calibri" w:hAnsi="Calibri"/>
        </w:rPr>
      </w:pPr>
      <w:r w:rsidRPr="3F33FFCC">
        <w:rPr>
          <w:rFonts w:ascii="Calibri" w:hAnsi="Calibri"/>
        </w:rPr>
        <w:t xml:space="preserve">Odwołanie </w:t>
      </w:r>
      <w:r w:rsidR="005E75D5">
        <w:rPr>
          <w:rFonts w:ascii="Calibri" w:hAnsi="Calibri"/>
        </w:rPr>
        <w:t>złóż</w:t>
      </w:r>
      <w:r w:rsidR="00FC68E7">
        <w:rPr>
          <w:rFonts w:ascii="Calibri" w:hAnsi="Calibri"/>
        </w:rPr>
        <w:t xml:space="preserve"> </w:t>
      </w:r>
      <w:r w:rsidR="00F105A8" w:rsidRPr="3F33FFCC">
        <w:rPr>
          <w:rFonts w:ascii="Calibri" w:hAnsi="Calibri"/>
        </w:rPr>
        <w:t>poprzez system iPFRON+,</w:t>
      </w:r>
      <w:r w:rsidRPr="3F33FFCC">
        <w:rPr>
          <w:rFonts w:ascii="Calibri" w:hAnsi="Calibri"/>
        </w:rPr>
        <w:t xml:space="preserve"> najpóźniej w terminie </w:t>
      </w:r>
      <w:r w:rsidR="00F93AFD" w:rsidRPr="3F33FFCC">
        <w:rPr>
          <w:rFonts w:ascii="Calibri" w:hAnsi="Calibri"/>
        </w:rPr>
        <w:t>7</w:t>
      </w:r>
      <w:r w:rsidRPr="3F33FFCC">
        <w:rPr>
          <w:rFonts w:ascii="Calibri" w:hAnsi="Calibri"/>
        </w:rPr>
        <w:t xml:space="preserve"> dni roboczych od</w:t>
      </w:r>
      <w:r w:rsidR="00391DDF" w:rsidRPr="3F33FFCC">
        <w:rPr>
          <w:rFonts w:ascii="Calibri" w:hAnsi="Calibri"/>
        </w:rPr>
        <w:t xml:space="preserve"> </w:t>
      </w:r>
      <w:r w:rsidRPr="3F33FFCC">
        <w:rPr>
          <w:rFonts w:ascii="Calibri" w:hAnsi="Calibri"/>
        </w:rPr>
        <w:t>dnia</w:t>
      </w:r>
      <w:r w:rsidR="00391DDF" w:rsidRPr="3F33FFCC">
        <w:rPr>
          <w:rFonts w:ascii="Calibri" w:hAnsi="Calibri"/>
        </w:rPr>
        <w:t xml:space="preserve">, w którym opublikujemy </w:t>
      </w:r>
      <w:r w:rsidRPr="3F33FFCC">
        <w:rPr>
          <w:rFonts w:ascii="Calibri" w:hAnsi="Calibri"/>
        </w:rPr>
        <w:t>wynik</w:t>
      </w:r>
      <w:r w:rsidR="00391DDF" w:rsidRPr="3F33FFCC">
        <w:rPr>
          <w:rFonts w:ascii="Calibri" w:hAnsi="Calibri"/>
        </w:rPr>
        <w:t>i</w:t>
      </w:r>
      <w:r w:rsidRPr="3F33FFCC">
        <w:rPr>
          <w:rFonts w:ascii="Calibri" w:hAnsi="Calibri"/>
        </w:rPr>
        <w:t xml:space="preserve"> oceny merytorycznej na stronie internetowej PFRON (</w:t>
      </w:r>
      <w:hyperlink r:id="rId17" w:history="1">
        <w:r w:rsidR="00AF4F6B" w:rsidRPr="0033106F">
          <w:rPr>
            <w:rStyle w:val="Hipercze"/>
            <w:rFonts w:ascii="Calibri" w:hAnsi="Calibri"/>
          </w:rPr>
          <w:t>www.pfron.org.pl</w:t>
        </w:r>
      </w:hyperlink>
      <w:r w:rsidRPr="3F33FFCC">
        <w:rPr>
          <w:rFonts w:ascii="Calibri" w:hAnsi="Calibri"/>
        </w:rPr>
        <w:t>).</w:t>
      </w:r>
    </w:p>
    <w:p w14:paraId="0D74BCDF" w14:textId="004C5577" w:rsidR="004D3F66" w:rsidRPr="00107045" w:rsidRDefault="007D1E55" w:rsidP="00263EE1">
      <w:pPr>
        <w:spacing w:after="120" w:line="276" w:lineRule="auto"/>
        <w:rPr>
          <w:rFonts w:ascii="Calibri" w:hAnsi="Calibri"/>
        </w:rPr>
      </w:pPr>
      <w:bookmarkStart w:id="75" w:name="_Hlk75347548"/>
      <w:bookmarkStart w:id="76" w:name="_Hlk75348634"/>
      <w:r>
        <w:rPr>
          <w:rFonts w:ascii="Calibri" w:hAnsi="Calibri"/>
        </w:rPr>
        <w:t>Z</w:t>
      </w:r>
      <w:r w:rsidRPr="00107045">
        <w:rPr>
          <w:rFonts w:ascii="Calibri" w:hAnsi="Calibri"/>
        </w:rPr>
        <w:t xml:space="preserve">a datę złożenia odwołania uznamy datę </w:t>
      </w:r>
      <w:r w:rsidR="00200F2A">
        <w:rPr>
          <w:rFonts w:ascii="Calibri" w:hAnsi="Calibri"/>
        </w:rPr>
        <w:t>przesłania</w:t>
      </w:r>
      <w:r>
        <w:rPr>
          <w:rFonts w:ascii="Calibri" w:hAnsi="Calibri"/>
        </w:rPr>
        <w:t xml:space="preserve"> tego </w:t>
      </w:r>
      <w:r w:rsidRPr="00107045">
        <w:rPr>
          <w:rFonts w:ascii="Calibri" w:hAnsi="Calibri"/>
        </w:rPr>
        <w:t xml:space="preserve">odwołania </w:t>
      </w:r>
      <w:r>
        <w:rPr>
          <w:rFonts w:ascii="Calibri" w:hAnsi="Calibri"/>
        </w:rPr>
        <w:t>w systemie iPFRON+.</w:t>
      </w:r>
    </w:p>
    <w:p w14:paraId="10333705" w14:textId="3A0FBB56" w:rsidR="004C6858" w:rsidRPr="00107045" w:rsidRDefault="004D2C12" w:rsidP="00263EE1">
      <w:pPr>
        <w:spacing w:after="120" w:line="276" w:lineRule="auto"/>
        <w:rPr>
          <w:rFonts w:ascii="Calibri" w:hAnsi="Calibri"/>
        </w:rPr>
      </w:pPr>
      <w:r w:rsidRPr="00107045">
        <w:rPr>
          <w:rFonts w:ascii="Calibri" w:hAnsi="Calibri"/>
        </w:rPr>
        <w:t xml:space="preserve">Decyzję w sprawie skierowania wniosku do ponownej oceny merytorycznej </w:t>
      </w:r>
      <w:r w:rsidR="00E8783F" w:rsidRPr="00107045">
        <w:rPr>
          <w:rFonts w:ascii="Calibri" w:hAnsi="Calibri"/>
        </w:rPr>
        <w:t>podejmą</w:t>
      </w:r>
      <w:r w:rsidRPr="00107045">
        <w:rPr>
          <w:rFonts w:ascii="Calibri" w:hAnsi="Calibri"/>
        </w:rPr>
        <w:t xml:space="preserve"> Pełnomocnicy Zarządu PFRON</w:t>
      </w:r>
      <w:bookmarkEnd w:id="75"/>
      <w:r w:rsidR="000E0851">
        <w:rPr>
          <w:rFonts w:ascii="Calibri" w:hAnsi="Calibri"/>
        </w:rPr>
        <w:t xml:space="preserve">, w terminie 7 dni roboczych od dnia, w którym </w:t>
      </w:r>
      <w:r w:rsidR="00F30A8A">
        <w:rPr>
          <w:rFonts w:ascii="Calibri" w:hAnsi="Calibri"/>
        </w:rPr>
        <w:t xml:space="preserve">zakończy się termin na składanie </w:t>
      </w:r>
      <w:r w:rsidR="000E0851">
        <w:rPr>
          <w:rFonts w:ascii="Calibri" w:hAnsi="Calibri"/>
        </w:rPr>
        <w:t>odwoła</w:t>
      </w:r>
      <w:r w:rsidR="00F30A8A">
        <w:rPr>
          <w:rFonts w:ascii="Calibri" w:hAnsi="Calibri"/>
        </w:rPr>
        <w:t>ń</w:t>
      </w:r>
      <w:r w:rsidR="00C86EF5" w:rsidRPr="00107045">
        <w:rPr>
          <w:rFonts w:ascii="Calibri" w:hAnsi="Calibri"/>
        </w:rPr>
        <w:t>.</w:t>
      </w:r>
      <w:bookmarkEnd w:id="76"/>
    </w:p>
    <w:p w14:paraId="01FA8BC7" w14:textId="77777777" w:rsidR="005C19EB" w:rsidRDefault="00E8783F" w:rsidP="00634E10">
      <w:pPr>
        <w:spacing w:after="120" w:line="276" w:lineRule="auto"/>
        <w:rPr>
          <w:rFonts w:ascii="Calibri" w:hAnsi="Calibri"/>
        </w:rPr>
      </w:pPr>
      <w:r w:rsidRPr="28211A16">
        <w:rPr>
          <w:rFonts w:ascii="Calibri" w:hAnsi="Calibri"/>
        </w:rPr>
        <w:t xml:space="preserve">Wniosek zostanie skierowany </w:t>
      </w:r>
      <w:r w:rsidR="004C6858" w:rsidRPr="28211A16">
        <w:rPr>
          <w:rFonts w:ascii="Calibri" w:hAnsi="Calibri"/>
        </w:rPr>
        <w:t xml:space="preserve">do ponownej oceny </w:t>
      </w:r>
      <w:r w:rsidR="000E6BC1" w:rsidRPr="28211A16">
        <w:rPr>
          <w:rFonts w:ascii="Calibri" w:hAnsi="Calibri"/>
        </w:rPr>
        <w:t>merytorycznej,</w:t>
      </w:r>
      <w:r w:rsidRPr="28211A16">
        <w:rPr>
          <w:rFonts w:ascii="Calibri" w:hAnsi="Calibri"/>
        </w:rPr>
        <w:t xml:space="preserve"> jeżeli przedstawisz w odwołaniu </w:t>
      </w:r>
      <w:r w:rsidR="004C6858" w:rsidRPr="28211A16">
        <w:rPr>
          <w:rFonts w:ascii="Calibri" w:hAnsi="Calibri"/>
        </w:rPr>
        <w:t>argument</w:t>
      </w:r>
      <w:r w:rsidRPr="28211A16">
        <w:rPr>
          <w:rFonts w:ascii="Calibri" w:hAnsi="Calibri"/>
        </w:rPr>
        <w:t>y</w:t>
      </w:r>
      <w:r w:rsidR="004C6858" w:rsidRPr="28211A16">
        <w:rPr>
          <w:rFonts w:ascii="Calibri" w:hAnsi="Calibri"/>
        </w:rPr>
        <w:t xml:space="preserve"> odnosząc</w:t>
      </w:r>
      <w:r w:rsidRPr="28211A16">
        <w:rPr>
          <w:rFonts w:ascii="Calibri" w:hAnsi="Calibri"/>
        </w:rPr>
        <w:t>e</w:t>
      </w:r>
      <w:r w:rsidR="004C6858" w:rsidRPr="28211A16">
        <w:rPr>
          <w:rFonts w:ascii="Calibri" w:hAnsi="Calibri"/>
        </w:rPr>
        <w:t xml:space="preserve"> się do</w:t>
      </w:r>
      <w:r w:rsidRPr="28211A16">
        <w:rPr>
          <w:rFonts w:ascii="Calibri" w:hAnsi="Calibri"/>
        </w:rPr>
        <w:t xml:space="preserve"> </w:t>
      </w:r>
      <w:r w:rsidR="004C6858" w:rsidRPr="28211A16">
        <w:rPr>
          <w:rFonts w:ascii="Calibri" w:hAnsi="Calibri"/>
        </w:rPr>
        <w:t>wydanej oceny wraz z</w:t>
      </w:r>
      <w:r w:rsidRPr="28211A16">
        <w:rPr>
          <w:rFonts w:ascii="Calibri" w:hAnsi="Calibri"/>
        </w:rPr>
        <w:t xml:space="preserve"> </w:t>
      </w:r>
      <w:r w:rsidR="004C6858" w:rsidRPr="28211A16">
        <w:rPr>
          <w:rFonts w:ascii="Calibri" w:hAnsi="Calibri"/>
        </w:rPr>
        <w:t>ich szczegółowym uzasadnieniem.</w:t>
      </w:r>
      <w:r w:rsidR="00F55B81" w:rsidRPr="28211A16">
        <w:rPr>
          <w:rFonts w:ascii="Calibri" w:hAnsi="Calibri"/>
        </w:rPr>
        <w:t xml:space="preserve"> Pamiętaj, że jeżeli z opinii komisji konkursowej wynika konieczność korekty wniosku (n</w:t>
      </w:r>
      <w:r w:rsidR="000955B0" w:rsidRPr="28211A16">
        <w:rPr>
          <w:rFonts w:ascii="Calibri" w:hAnsi="Calibri"/>
        </w:rPr>
        <w:t xml:space="preserve">a przykład </w:t>
      </w:r>
      <w:r w:rsidR="00F55B81" w:rsidRPr="28211A16">
        <w:rPr>
          <w:rFonts w:ascii="Calibri" w:hAnsi="Calibri"/>
        </w:rPr>
        <w:t>część B wniosku jest niespójna z budżetem projektu), musisz opisać proponowane zmiany.</w:t>
      </w:r>
      <w:r w:rsidR="00180424" w:rsidRPr="28211A16">
        <w:rPr>
          <w:rFonts w:ascii="Calibri" w:hAnsi="Calibri"/>
        </w:rPr>
        <w:t xml:space="preserve"> </w:t>
      </w:r>
      <w:r w:rsidR="009133E7">
        <w:rPr>
          <w:rFonts w:ascii="Calibri" w:hAnsi="Calibri"/>
        </w:rPr>
        <w:t>Jeżeli zmiany dotyczą</w:t>
      </w:r>
      <w:r w:rsidR="005C19EB">
        <w:rPr>
          <w:rFonts w:ascii="Calibri" w:hAnsi="Calibri"/>
        </w:rPr>
        <w:t>:</w:t>
      </w:r>
    </w:p>
    <w:p w14:paraId="5674BADA" w14:textId="77777777" w:rsidR="00F012F7" w:rsidRDefault="00DA5701" w:rsidP="00FE7744">
      <w:pPr>
        <w:pStyle w:val="Akapitzlist"/>
        <w:numPr>
          <w:ilvl w:val="0"/>
          <w:numId w:val="56"/>
        </w:numPr>
        <w:spacing w:after="120" w:line="276" w:lineRule="auto"/>
        <w:ind w:left="357" w:hanging="357"/>
        <w:contextualSpacing w:val="0"/>
        <w:rPr>
          <w:rFonts w:ascii="Calibri" w:hAnsi="Calibri" w:cstheme="minorHAnsi"/>
          <w:sz w:val="24"/>
        </w:rPr>
      </w:pPr>
      <w:r w:rsidRPr="005C19EB">
        <w:rPr>
          <w:rFonts w:ascii="Calibri" w:hAnsi="Calibri" w:cstheme="minorHAnsi"/>
          <w:sz w:val="24"/>
        </w:rPr>
        <w:lastRenderedPageBreak/>
        <w:t>for</w:t>
      </w:r>
      <w:r w:rsidR="00320259" w:rsidRPr="005C19EB">
        <w:rPr>
          <w:rFonts w:ascii="Calibri" w:hAnsi="Calibri" w:cstheme="minorHAnsi"/>
          <w:sz w:val="24"/>
        </w:rPr>
        <w:t>m</w:t>
      </w:r>
      <w:r w:rsidRPr="005C19EB">
        <w:rPr>
          <w:rFonts w:ascii="Calibri" w:hAnsi="Calibri" w:cstheme="minorHAnsi"/>
          <w:sz w:val="24"/>
        </w:rPr>
        <w:t xml:space="preserve"> wsparcia</w:t>
      </w:r>
      <w:r w:rsidR="00C22A07" w:rsidRPr="005C19EB">
        <w:rPr>
          <w:rFonts w:ascii="Calibri" w:hAnsi="Calibri" w:cstheme="minorHAnsi"/>
          <w:sz w:val="24"/>
        </w:rPr>
        <w:t xml:space="preserve"> (cześć B wniosku)</w:t>
      </w:r>
      <w:r w:rsidRPr="005C19EB">
        <w:rPr>
          <w:rFonts w:ascii="Calibri" w:hAnsi="Calibri" w:cstheme="minorHAnsi"/>
          <w:sz w:val="24"/>
        </w:rPr>
        <w:t xml:space="preserve"> </w:t>
      </w:r>
      <w:r w:rsidR="00280C85" w:rsidRPr="005C19EB">
        <w:rPr>
          <w:rFonts w:ascii="Calibri" w:hAnsi="Calibri" w:cstheme="minorHAnsi"/>
          <w:sz w:val="24"/>
        </w:rPr>
        <w:t>–</w:t>
      </w:r>
      <w:r w:rsidRPr="005C19EB">
        <w:rPr>
          <w:rFonts w:ascii="Calibri" w:hAnsi="Calibri" w:cstheme="minorHAnsi"/>
          <w:sz w:val="24"/>
        </w:rPr>
        <w:t xml:space="preserve"> </w:t>
      </w:r>
      <w:r w:rsidR="00280C85" w:rsidRPr="005C19EB">
        <w:rPr>
          <w:rFonts w:ascii="Calibri" w:hAnsi="Calibri" w:cstheme="minorHAnsi"/>
          <w:sz w:val="24"/>
        </w:rPr>
        <w:t>przedstaw</w:t>
      </w:r>
      <w:r w:rsidR="007035CE" w:rsidRPr="005C19EB">
        <w:rPr>
          <w:rFonts w:ascii="Calibri" w:hAnsi="Calibri" w:cstheme="minorHAnsi"/>
          <w:sz w:val="24"/>
        </w:rPr>
        <w:t xml:space="preserve"> </w:t>
      </w:r>
      <w:r w:rsidR="00D232B1" w:rsidRPr="005C19EB">
        <w:rPr>
          <w:rFonts w:ascii="Calibri" w:hAnsi="Calibri" w:cstheme="minorHAnsi"/>
          <w:sz w:val="24"/>
        </w:rPr>
        <w:t xml:space="preserve">jakie zmiany proponujesz w polach, które </w:t>
      </w:r>
      <w:r w:rsidR="002271F5" w:rsidRPr="005C19EB">
        <w:rPr>
          <w:rFonts w:ascii="Calibri" w:hAnsi="Calibri" w:cstheme="minorHAnsi"/>
          <w:sz w:val="24"/>
        </w:rPr>
        <w:t xml:space="preserve">mają wpływ na </w:t>
      </w:r>
      <w:r w:rsidR="00D232B1" w:rsidRPr="005C19EB">
        <w:rPr>
          <w:rFonts w:ascii="Calibri" w:hAnsi="Calibri" w:cstheme="minorHAnsi"/>
          <w:sz w:val="24"/>
        </w:rPr>
        <w:t>liczb</w:t>
      </w:r>
      <w:r w:rsidR="001F40D6" w:rsidRPr="005C19EB">
        <w:rPr>
          <w:rFonts w:ascii="Calibri" w:hAnsi="Calibri" w:cstheme="minorHAnsi"/>
          <w:sz w:val="24"/>
        </w:rPr>
        <w:t>ę</w:t>
      </w:r>
      <w:r w:rsidR="00D232B1" w:rsidRPr="005C19EB">
        <w:rPr>
          <w:rFonts w:ascii="Calibri" w:hAnsi="Calibri" w:cstheme="minorHAnsi"/>
          <w:sz w:val="24"/>
        </w:rPr>
        <w:t xml:space="preserve"> godzin wsparcia (na przykład</w:t>
      </w:r>
      <w:r w:rsidR="00C22A07" w:rsidRPr="005C19EB">
        <w:rPr>
          <w:rFonts w:ascii="Calibri" w:hAnsi="Calibri" w:cstheme="minorHAnsi"/>
          <w:sz w:val="24"/>
        </w:rPr>
        <w:t>:</w:t>
      </w:r>
      <w:r w:rsidR="00D232B1" w:rsidRPr="005C19EB">
        <w:rPr>
          <w:rFonts w:ascii="Calibri" w:hAnsi="Calibri" w:cstheme="minorHAnsi"/>
          <w:sz w:val="24"/>
        </w:rPr>
        <w:t xml:space="preserve"> liczba sesji, liczba osób uczestniczących w</w:t>
      </w:r>
      <w:r w:rsidR="00C22A07" w:rsidRPr="005C19EB">
        <w:rPr>
          <w:rFonts w:ascii="Calibri" w:hAnsi="Calibri" w:cstheme="minorHAnsi"/>
          <w:sz w:val="24"/>
        </w:rPr>
        <w:t> </w:t>
      </w:r>
      <w:r w:rsidR="00D232B1" w:rsidRPr="005C19EB">
        <w:rPr>
          <w:rFonts w:ascii="Calibri" w:hAnsi="Calibri" w:cstheme="minorHAnsi"/>
          <w:sz w:val="24"/>
        </w:rPr>
        <w:t xml:space="preserve">jednej sesji, liczba prowadzących, itd.). </w:t>
      </w:r>
      <w:r w:rsidR="002271F5" w:rsidRPr="005C19EB">
        <w:rPr>
          <w:rFonts w:ascii="Calibri" w:hAnsi="Calibri" w:cstheme="minorHAnsi"/>
          <w:sz w:val="24"/>
        </w:rPr>
        <w:t>Opisz to dla każdej formy wsparcia oddzielnie</w:t>
      </w:r>
      <w:r w:rsidR="00F012F7">
        <w:rPr>
          <w:rFonts w:ascii="Calibri" w:hAnsi="Calibri" w:cstheme="minorHAnsi"/>
          <w:sz w:val="24"/>
        </w:rPr>
        <w:t>;</w:t>
      </w:r>
    </w:p>
    <w:p w14:paraId="115DA318" w14:textId="6500CEE4" w:rsidR="00F012F7" w:rsidRDefault="00AA7FE7" w:rsidP="00FE7744">
      <w:pPr>
        <w:pStyle w:val="Akapitzlist"/>
        <w:numPr>
          <w:ilvl w:val="0"/>
          <w:numId w:val="56"/>
        </w:numPr>
        <w:spacing w:after="120" w:line="276" w:lineRule="auto"/>
        <w:ind w:left="357" w:hanging="357"/>
        <w:contextualSpacing w:val="0"/>
        <w:rPr>
          <w:rFonts w:ascii="Calibri" w:hAnsi="Calibri" w:cstheme="minorHAnsi"/>
          <w:sz w:val="24"/>
        </w:rPr>
      </w:pPr>
      <w:r w:rsidRPr="005C19EB">
        <w:rPr>
          <w:rFonts w:ascii="Calibri" w:hAnsi="Calibri" w:cstheme="minorHAnsi"/>
          <w:sz w:val="24"/>
        </w:rPr>
        <w:t xml:space="preserve">tabeli budżetowej </w:t>
      </w:r>
      <w:r w:rsidR="00F236B0" w:rsidRPr="005C19EB">
        <w:rPr>
          <w:rFonts w:ascii="Calibri" w:hAnsi="Calibri" w:cstheme="minorHAnsi"/>
          <w:sz w:val="24"/>
        </w:rPr>
        <w:t xml:space="preserve">(część C wniosku) </w:t>
      </w:r>
      <w:r w:rsidR="00F012F7">
        <w:rPr>
          <w:rFonts w:ascii="Calibri" w:hAnsi="Calibri" w:cstheme="minorHAnsi"/>
          <w:sz w:val="24"/>
        </w:rPr>
        <w:t xml:space="preserve">– </w:t>
      </w:r>
      <w:r w:rsidR="006D5A21" w:rsidRPr="005C19EB">
        <w:rPr>
          <w:rFonts w:ascii="Calibri" w:hAnsi="Calibri" w:cstheme="minorHAnsi"/>
          <w:sz w:val="24"/>
        </w:rPr>
        <w:t xml:space="preserve">zamieść </w:t>
      </w:r>
      <w:r w:rsidR="00927C51" w:rsidRPr="005C19EB">
        <w:rPr>
          <w:rFonts w:ascii="Calibri" w:hAnsi="Calibri" w:cstheme="minorHAnsi"/>
          <w:sz w:val="24"/>
        </w:rPr>
        <w:t xml:space="preserve">w odwołaniu </w:t>
      </w:r>
      <w:r w:rsidR="006D5A21" w:rsidRPr="005C19EB">
        <w:rPr>
          <w:rFonts w:ascii="Calibri" w:hAnsi="Calibri" w:cstheme="minorHAnsi"/>
          <w:sz w:val="24"/>
        </w:rPr>
        <w:t>porównanie danych z</w:t>
      </w:r>
      <w:r w:rsidR="005C19EB" w:rsidRPr="005C19EB">
        <w:rPr>
          <w:rFonts w:ascii="Calibri" w:hAnsi="Calibri" w:cstheme="minorHAnsi"/>
          <w:sz w:val="24"/>
        </w:rPr>
        <w:t> </w:t>
      </w:r>
      <w:r w:rsidR="006D5A21" w:rsidRPr="005C19EB">
        <w:rPr>
          <w:rFonts w:ascii="Calibri" w:hAnsi="Calibri" w:cstheme="minorHAnsi"/>
          <w:sz w:val="24"/>
        </w:rPr>
        <w:t>wniosku oraz</w:t>
      </w:r>
      <w:r w:rsidR="00927C51" w:rsidRPr="005C19EB">
        <w:rPr>
          <w:rFonts w:ascii="Calibri" w:hAnsi="Calibri" w:cstheme="minorHAnsi"/>
          <w:sz w:val="24"/>
        </w:rPr>
        <w:t xml:space="preserve"> danych </w:t>
      </w:r>
      <w:r w:rsidR="00854707" w:rsidRPr="005C19EB">
        <w:rPr>
          <w:rFonts w:ascii="Calibri" w:hAnsi="Calibri" w:cstheme="minorHAnsi"/>
          <w:sz w:val="24"/>
        </w:rPr>
        <w:t>po korekcie. Zrób to w postaci tabeli.</w:t>
      </w:r>
    </w:p>
    <w:p w14:paraId="010BABD5" w14:textId="5A6FAE02" w:rsidR="004C6858" w:rsidRPr="00F012F7" w:rsidRDefault="004549A6" w:rsidP="00634E10">
      <w:pPr>
        <w:spacing w:after="120" w:line="276" w:lineRule="auto"/>
        <w:ind w:left="1"/>
        <w:rPr>
          <w:rFonts w:ascii="Calibri" w:hAnsi="Calibri" w:cstheme="minorHAnsi"/>
        </w:rPr>
      </w:pPr>
      <w:r>
        <w:rPr>
          <w:rFonts w:ascii="Calibri" w:hAnsi="Calibri" w:cstheme="minorHAnsi"/>
        </w:rPr>
        <w:t xml:space="preserve">Pamiętaj, w </w:t>
      </w:r>
      <w:r w:rsidR="00180424" w:rsidRPr="00F012F7">
        <w:rPr>
          <w:rFonts w:ascii="Calibri" w:hAnsi="Calibri" w:cstheme="minorHAnsi"/>
        </w:rPr>
        <w:t>odwołaniu nie możesz zaproponować zwiększenia poszczególnych stawek kosztów lub wnioskowanej kwoty dofinansowania.</w:t>
      </w:r>
      <w:r w:rsidR="00C0678C">
        <w:rPr>
          <w:rFonts w:ascii="Calibri" w:hAnsi="Calibri" w:cstheme="minorHAnsi"/>
        </w:rPr>
        <w:t xml:space="preserve"> Nie możesz również </w:t>
      </w:r>
      <w:r w:rsidR="00F940B6">
        <w:rPr>
          <w:rFonts w:ascii="Calibri" w:hAnsi="Calibri" w:cstheme="minorHAnsi"/>
        </w:rPr>
        <w:t>zmniejszyć procentowej wysokości wkładu własnego.</w:t>
      </w:r>
    </w:p>
    <w:p w14:paraId="66B05C20" w14:textId="73DC7CC9" w:rsidR="00A858C2" w:rsidRDefault="00A858C2" w:rsidP="003A39AA">
      <w:pPr>
        <w:spacing w:after="120" w:line="276" w:lineRule="auto"/>
        <w:rPr>
          <w:rFonts w:ascii="Calibri" w:hAnsi="Calibri"/>
        </w:rPr>
      </w:pPr>
      <w:r>
        <w:rPr>
          <w:rFonts w:ascii="Calibri" w:hAnsi="Calibri"/>
        </w:rPr>
        <w:t>Je</w:t>
      </w:r>
      <w:r w:rsidR="00634E10">
        <w:rPr>
          <w:rFonts w:ascii="Calibri" w:hAnsi="Calibri"/>
        </w:rPr>
        <w:t xml:space="preserve">żeli </w:t>
      </w:r>
      <w:r w:rsidR="008E2625" w:rsidRPr="008E2625">
        <w:rPr>
          <w:rFonts w:ascii="Calibri" w:hAnsi="Calibri"/>
        </w:rPr>
        <w:t>komisja konkursowa oceniła Twój wniosek negatywnie formalnie</w:t>
      </w:r>
      <w:r w:rsidR="00747B50">
        <w:rPr>
          <w:rFonts w:ascii="Calibri" w:hAnsi="Calibri"/>
        </w:rPr>
        <w:t>, w odwołaniu musisz:</w:t>
      </w:r>
    </w:p>
    <w:p w14:paraId="6F26A9B6" w14:textId="17D44A51" w:rsidR="00747B50" w:rsidRDefault="00DD6D57" w:rsidP="00FE7744">
      <w:pPr>
        <w:pStyle w:val="Akapitzlist"/>
        <w:numPr>
          <w:ilvl w:val="0"/>
          <w:numId w:val="57"/>
        </w:numPr>
        <w:spacing w:after="120" w:line="276" w:lineRule="auto"/>
        <w:ind w:left="357" w:hanging="357"/>
        <w:contextualSpacing w:val="0"/>
        <w:rPr>
          <w:rFonts w:ascii="Calibri" w:hAnsi="Calibri"/>
          <w:sz w:val="24"/>
        </w:rPr>
      </w:pPr>
      <w:r w:rsidRPr="00DD6D57">
        <w:rPr>
          <w:rFonts w:ascii="Calibri" w:hAnsi="Calibri"/>
          <w:sz w:val="24"/>
        </w:rPr>
        <w:t xml:space="preserve">udowodnić, że </w:t>
      </w:r>
      <w:r>
        <w:rPr>
          <w:rFonts w:ascii="Calibri" w:hAnsi="Calibri"/>
          <w:sz w:val="24"/>
        </w:rPr>
        <w:t>warunki formalne są spełnione; lub</w:t>
      </w:r>
    </w:p>
    <w:p w14:paraId="16144A70" w14:textId="7F3100E0" w:rsidR="00DD6D57" w:rsidRPr="00DD6D57" w:rsidRDefault="003A39AA" w:rsidP="00FE7744">
      <w:pPr>
        <w:pStyle w:val="Akapitzlist"/>
        <w:numPr>
          <w:ilvl w:val="0"/>
          <w:numId w:val="57"/>
        </w:numPr>
        <w:spacing w:after="120" w:line="276" w:lineRule="auto"/>
        <w:ind w:left="357" w:hanging="357"/>
        <w:contextualSpacing w:val="0"/>
        <w:rPr>
          <w:rFonts w:ascii="Calibri" w:hAnsi="Calibri"/>
          <w:sz w:val="24"/>
        </w:rPr>
      </w:pPr>
      <w:r>
        <w:rPr>
          <w:rFonts w:ascii="Calibri" w:hAnsi="Calibri"/>
          <w:sz w:val="24"/>
        </w:rPr>
        <w:t>przedstawić propozycję usunięcia błędów formalnych.</w:t>
      </w:r>
    </w:p>
    <w:p w14:paraId="30C1A5C1" w14:textId="1DD18528" w:rsidR="0061567C" w:rsidRDefault="00F30A8A" w:rsidP="00263EE1">
      <w:pPr>
        <w:spacing w:after="120" w:line="276" w:lineRule="auto"/>
        <w:rPr>
          <w:rFonts w:ascii="Calibri" w:hAnsi="Calibri"/>
        </w:rPr>
      </w:pPr>
      <w:r w:rsidRPr="00F30A8A">
        <w:rPr>
          <w:rFonts w:ascii="Calibri" w:hAnsi="Calibri"/>
        </w:rPr>
        <w:t>Komisja konkursowa przeprowadzi ocenę wniosków w terminie 30 dni roboczych od dnia</w:t>
      </w:r>
      <w:r>
        <w:rPr>
          <w:rFonts w:ascii="Calibri" w:hAnsi="Calibri"/>
        </w:rPr>
        <w:t xml:space="preserve">, w którym </w:t>
      </w:r>
      <w:r w:rsidRPr="00F30A8A">
        <w:rPr>
          <w:rFonts w:ascii="Calibri" w:hAnsi="Calibri"/>
        </w:rPr>
        <w:t xml:space="preserve">Pełnomocnicy Zarządu PFRON </w:t>
      </w:r>
      <w:r>
        <w:rPr>
          <w:rFonts w:ascii="Calibri" w:hAnsi="Calibri"/>
        </w:rPr>
        <w:t xml:space="preserve">podejmą decyzję </w:t>
      </w:r>
      <w:r w:rsidRPr="00F30A8A">
        <w:rPr>
          <w:rFonts w:ascii="Calibri" w:hAnsi="Calibri"/>
        </w:rPr>
        <w:t>o skierowaniu wniosków do ponownej oceny.</w:t>
      </w:r>
    </w:p>
    <w:p w14:paraId="032A7A65" w14:textId="6A2879DB" w:rsidR="003E7A81" w:rsidRDefault="004C6858" w:rsidP="00263EE1">
      <w:pPr>
        <w:spacing w:after="120" w:line="276" w:lineRule="auto"/>
        <w:rPr>
          <w:rFonts w:ascii="Calibri" w:hAnsi="Calibri"/>
        </w:rPr>
      </w:pPr>
      <w:r w:rsidRPr="555A6C35">
        <w:rPr>
          <w:rFonts w:ascii="Calibri" w:hAnsi="Calibri"/>
        </w:rPr>
        <w:t>Ponown</w:t>
      </w:r>
      <w:r w:rsidR="00E8783F" w:rsidRPr="555A6C35">
        <w:rPr>
          <w:rFonts w:ascii="Calibri" w:hAnsi="Calibri"/>
        </w:rPr>
        <w:t>ą</w:t>
      </w:r>
      <w:r w:rsidRPr="555A6C35">
        <w:rPr>
          <w:rFonts w:ascii="Calibri" w:hAnsi="Calibri"/>
        </w:rPr>
        <w:t xml:space="preserve"> ocen</w:t>
      </w:r>
      <w:r w:rsidR="00E8783F" w:rsidRPr="555A6C35">
        <w:rPr>
          <w:rFonts w:ascii="Calibri" w:hAnsi="Calibri"/>
        </w:rPr>
        <w:t>ę</w:t>
      </w:r>
      <w:r w:rsidRPr="555A6C35">
        <w:rPr>
          <w:rFonts w:ascii="Calibri" w:hAnsi="Calibri"/>
        </w:rPr>
        <w:t xml:space="preserve"> merytoryczn</w:t>
      </w:r>
      <w:r w:rsidR="00E8783F" w:rsidRPr="555A6C35">
        <w:rPr>
          <w:rFonts w:ascii="Calibri" w:hAnsi="Calibri"/>
        </w:rPr>
        <w:t>ą</w:t>
      </w:r>
      <w:r w:rsidRPr="555A6C35">
        <w:rPr>
          <w:rFonts w:ascii="Calibri" w:hAnsi="Calibri"/>
        </w:rPr>
        <w:t xml:space="preserve"> wniosku </w:t>
      </w:r>
      <w:r w:rsidR="00E8783F" w:rsidRPr="555A6C35">
        <w:rPr>
          <w:rFonts w:ascii="Calibri" w:hAnsi="Calibri"/>
        </w:rPr>
        <w:t>przeprowadzą inni</w:t>
      </w:r>
      <w:r w:rsidR="0E2BF172" w:rsidRPr="555A6C35">
        <w:rPr>
          <w:rFonts w:ascii="Calibri" w:hAnsi="Calibri"/>
        </w:rPr>
        <w:t>, losowo wybrani,</w:t>
      </w:r>
      <w:r w:rsidR="00E8783F" w:rsidRPr="555A6C35">
        <w:rPr>
          <w:rFonts w:ascii="Calibri" w:hAnsi="Calibri"/>
        </w:rPr>
        <w:t xml:space="preserve"> </w:t>
      </w:r>
      <w:r w:rsidR="00774858" w:rsidRPr="555A6C35">
        <w:rPr>
          <w:rFonts w:ascii="Calibri" w:hAnsi="Calibri"/>
        </w:rPr>
        <w:t>eksper</w:t>
      </w:r>
      <w:r w:rsidR="00E8783F" w:rsidRPr="555A6C35">
        <w:rPr>
          <w:rFonts w:ascii="Calibri" w:hAnsi="Calibri"/>
        </w:rPr>
        <w:t>ci</w:t>
      </w:r>
      <w:r w:rsidR="00774858" w:rsidRPr="555A6C35">
        <w:rPr>
          <w:rFonts w:ascii="Calibri" w:hAnsi="Calibri"/>
        </w:rPr>
        <w:t>.</w:t>
      </w:r>
    </w:p>
    <w:p w14:paraId="4AE4084E" w14:textId="00CA5F8D" w:rsidR="004037A0" w:rsidRDefault="00F30A8A" w:rsidP="00263EE1">
      <w:pPr>
        <w:spacing w:after="120" w:line="276" w:lineRule="auto"/>
        <w:rPr>
          <w:rFonts w:ascii="Calibri" w:hAnsi="Calibri"/>
        </w:rPr>
      </w:pPr>
      <w:r w:rsidRPr="00F30A8A">
        <w:rPr>
          <w:rFonts w:ascii="Calibri" w:hAnsi="Calibri"/>
        </w:rPr>
        <w:t xml:space="preserve">Wyniki ponownej oceny merytorycznej </w:t>
      </w:r>
      <w:r>
        <w:rPr>
          <w:rFonts w:ascii="Calibri" w:hAnsi="Calibri"/>
        </w:rPr>
        <w:t xml:space="preserve">opublikujemy </w:t>
      </w:r>
      <w:r w:rsidR="003B531A" w:rsidRPr="003B531A">
        <w:rPr>
          <w:rFonts w:ascii="Calibri" w:hAnsi="Calibri"/>
        </w:rPr>
        <w:t>na stronie internetowej PFRON (</w:t>
      </w:r>
      <w:hyperlink r:id="rId18" w:history="1">
        <w:r w:rsidR="002A7F75" w:rsidRPr="003B3DC2">
          <w:rPr>
            <w:rStyle w:val="Hipercze"/>
            <w:rFonts w:ascii="Calibri" w:hAnsi="Calibri"/>
          </w:rPr>
          <w:t>www.pfron.org.pl</w:t>
        </w:r>
      </w:hyperlink>
      <w:r w:rsidR="003B531A" w:rsidRPr="003B531A">
        <w:rPr>
          <w:rFonts w:ascii="Calibri" w:hAnsi="Calibri"/>
        </w:rPr>
        <w:t xml:space="preserve">) w terminie 5 dni roboczych od </w:t>
      </w:r>
      <w:r w:rsidR="003B531A">
        <w:rPr>
          <w:rFonts w:ascii="Calibri" w:hAnsi="Calibri"/>
        </w:rPr>
        <w:t xml:space="preserve">dnia, w którym zakończy się </w:t>
      </w:r>
      <w:r w:rsidR="003B531A" w:rsidRPr="003B531A">
        <w:rPr>
          <w:rFonts w:ascii="Calibri" w:hAnsi="Calibri"/>
        </w:rPr>
        <w:t>ocen</w:t>
      </w:r>
      <w:r w:rsidR="003B531A">
        <w:rPr>
          <w:rFonts w:ascii="Calibri" w:hAnsi="Calibri"/>
        </w:rPr>
        <w:t>a przez komisję konkursową.</w:t>
      </w:r>
    </w:p>
    <w:p w14:paraId="555BA480" w14:textId="60BD2195" w:rsidR="00DA398D" w:rsidRDefault="00E8783F" w:rsidP="00263EE1">
      <w:pPr>
        <w:spacing w:after="120" w:line="276" w:lineRule="auto"/>
        <w:rPr>
          <w:rFonts w:ascii="Calibri" w:hAnsi="Calibri"/>
        </w:rPr>
      </w:pPr>
      <w:r w:rsidRPr="3F33FFCC">
        <w:rPr>
          <w:rFonts w:ascii="Calibri" w:hAnsi="Calibri"/>
        </w:rPr>
        <w:t xml:space="preserve">Drugie odwołanie możesz złożyć </w:t>
      </w:r>
      <w:r w:rsidR="008C5E61" w:rsidRPr="3F33FFCC">
        <w:rPr>
          <w:rFonts w:ascii="Calibri" w:hAnsi="Calibri"/>
        </w:rPr>
        <w:t xml:space="preserve">jedynie </w:t>
      </w:r>
      <w:r w:rsidRPr="3F33FFCC">
        <w:rPr>
          <w:rFonts w:ascii="Calibri" w:hAnsi="Calibri"/>
        </w:rPr>
        <w:t>wówczas</w:t>
      </w:r>
      <w:r w:rsidR="008C5E61" w:rsidRPr="3F33FFCC">
        <w:rPr>
          <w:rFonts w:ascii="Calibri" w:hAnsi="Calibri"/>
        </w:rPr>
        <w:t xml:space="preserve">, gdy </w:t>
      </w:r>
      <w:r w:rsidRPr="3F33FFCC">
        <w:rPr>
          <w:rFonts w:ascii="Calibri" w:hAnsi="Calibri"/>
        </w:rPr>
        <w:t xml:space="preserve">Twój </w:t>
      </w:r>
      <w:r w:rsidR="008C5E61" w:rsidRPr="3F33FFCC">
        <w:rPr>
          <w:rFonts w:ascii="Calibri" w:hAnsi="Calibri"/>
        </w:rPr>
        <w:t xml:space="preserve">wniosek nie został skierowany do ponownej oceny merytorycznej. </w:t>
      </w:r>
      <w:r w:rsidR="00F01840" w:rsidRPr="3F33FFCC">
        <w:rPr>
          <w:rFonts w:ascii="Calibri" w:hAnsi="Calibri"/>
        </w:rPr>
        <w:t xml:space="preserve">Odwołanie </w:t>
      </w:r>
      <w:r w:rsidR="005E75D5">
        <w:rPr>
          <w:rFonts w:ascii="Calibri" w:hAnsi="Calibri"/>
        </w:rPr>
        <w:t xml:space="preserve">złóż </w:t>
      </w:r>
      <w:r w:rsidR="003D37E2" w:rsidRPr="3F33FFCC">
        <w:rPr>
          <w:rFonts w:ascii="Calibri" w:hAnsi="Calibri"/>
        </w:rPr>
        <w:t>poprzez system iPFRON+,</w:t>
      </w:r>
      <w:r w:rsidR="00F01840" w:rsidRPr="3F33FFCC">
        <w:rPr>
          <w:rFonts w:ascii="Calibri" w:hAnsi="Calibri"/>
        </w:rPr>
        <w:t xml:space="preserve"> najpóźniej w</w:t>
      </w:r>
      <w:r w:rsidR="00822966" w:rsidRPr="3F33FFCC">
        <w:rPr>
          <w:rFonts w:ascii="Calibri" w:hAnsi="Calibri"/>
        </w:rPr>
        <w:t> </w:t>
      </w:r>
      <w:r w:rsidR="00F01840" w:rsidRPr="3F33FFCC">
        <w:rPr>
          <w:rFonts w:ascii="Calibri" w:hAnsi="Calibri"/>
        </w:rPr>
        <w:t>terminie 5</w:t>
      </w:r>
      <w:r w:rsidR="00DF3EFE" w:rsidRPr="3F33FFCC">
        <w:rPr>
          <w:rFonts w:ascii="Calibri" w:hAnsi="Calibri"/>
        </w:rPr>
        <w:t> </w:t>
      </w:r>
      <w:r w:rsidR="00F01840" w:rsidRPr="3F33FFCC">
        <w:rPr>
          <w:rFonts w:ascii="Calibri" w:hAnsi="Calibri"/>
        </w:rPr>
        <w:t>dni roboczych od dnia</w:t>
      </w:r>
      <w:r w:rsidRPr="3F33FFCC">
        <w:rPr>
          <w:rFonts w:ascii="Calibri" w:hAnsi="Calibri"/>
        </w:rPr>
        <w:t xml:space="preserve">, w którym opublikujemy </w:t>
      </w:r>
      <w:r w:rsidR="00F01840" w:rsidRPr="3F33FFCC">
        <w:rPr>
          <w:rFonts w:ascii="Calibri" w:hAnsi="Calibri"/>
        </w:rPr>
        <w:t>na</w:t>
      </w:r>
      <w:r w:rsidR="001B23F6" w:rsidRPr="3F33FFCC">
        <w:rPr>
          <w:rFonts w:ascii="Calibri" w:hAnsi="Calibri"/>
        </w:rPr>
        <w:t> </w:t>
      </w:r>
      <w:r w:rsidR="00F01840" w:rsidRPr="3F33FFCC">
        <w:rPr>
          <w:rFonts w:ascii="Calibri" w:hAnsi="Calibri"/>
        </w:rPr>
        <w:t>stronie internetowej PFRON (</w:t>
      </w:r>
      <w:hyperlink r:id="rId19" w:history="1">
        <w:r w:rsidR="002A7F75" w:rsidRPr="003B3DC2">
          <w:rPr>
            <w:rStyle w:val="Hipercze"/>
            <w:rFonts w:ascii="Calibri" w:hAnsi="Calibri"/>
          </w:rPr>
          <w:t>www.pfron.org.pl</w:t>
        </w:r>
      </w:hyperlink>
      <w:r w:rsidR="00F01840" w:rsidRPr="3F33FFCC">
        <w:rPr>
          <w:rFonts w:ascii="Calibri" w:hAnsi="Calibri"/>
        </w:rPr>
        <w:t>) informacj</w:t>
      </w:r>
      <w:r w:rsidRPr="3F33FFCC">
        <w:rPr>
          <w:rFonts w:ascii="Calibri" w:hAnsi="Calibri"/>
        </w:rPr>
        <w:t>ę</w:t>
      </w:r>
      <w:r w:rsidR="00F01840" w:rsidRPr="3F33FFCC">
        <w:rPr>
          <w:rFonts w:ascii="Calibri" w:hAnsi="Calibri"/>
        </w:rPr>
        <w:t xml:space="preserve"> o nieskierowaniu wniosku do</w:t>
      </w:r>
      <w:r w:rsidRPr="3F33FFCC">
        <w:rPr>
          <w:rFonts w:ascii="Calibri" w:hAnsi="Calibri"/>
        </w:rPr>
        <w:t xml:space="preserve"> </w:t>
      </w:r>
      <w:r w:rsidR="00F01840" w:rsidRPr="3F33FFCC">
        <w:rPr>
          <w:rFonts w:ascii="Calibri" w:hAnsi="Calibri"/>
        </w:rPr>
        <w:t>ponownej oceny merytorycznej. Złożenie drugiego odwołania wyczerpuje tryb odwoławczy.</w:t>
      </w:r>
    </w:p>
    <w:p w14:paraId="5C9B8B56" w14:textId="38815626" w:rsidR="00DA79D0" w:rsidRPr="00107045" w:rsidRDefault="00DA79D0" w:rsidP="00263EE1">
      <w:pPr>
        <w:spacing w:after="120" w:line="276" w:lineRule="auto"/>
        <w:rPr>
          <w:rFonts w:ascii="Calibri" w:hAnsi="Calibri"/>
        </w:rPr>
      </w:pPr>
      <w:r w:rsidRPr="00DA79D0">
        <w:rPr>
          <w:rFonts w:ascii="Calibri" w:hAnsi="Calibri"/>
        </w:rPr>
        <w:t>Pełnomocnicy Zarządu PFRO</w:t>
      </w:r>
      <w:r>
        <w:rPr>
          <w:rFonts w:ascii="Calibri" w:hAnsi="Calibri"/>
        </w:rPr>
        <w:t>N mogą podjąć decyzję o skierowaniu wniosku do trzeciej oceny</w:t>
      </w:r>
      <w:r w:rsidR="00F87799">
        <w:rPr>
          <w:rFonts w:ascii="Calibri" w:hAnsi="Calibri"/>
        </w:rPr>
        <w:t xml:space="preserve"> przez komisj</w:t>
      </w:r>
      <w:r w:rsidR="00DB13E5">
        <w:rPr>
          <w:rFonts w:ascii="Calibri" w:hAnsi="Calibri"/>
        </w:rPr>
        <w:t>ę</w:t>
      </w:r>
      <w:r w:rsidR="00F87799">
        <w:rPr>
          <w:rFonts w:ascii="Calibri" w:hAnsi="Calibri"/>
        </w:rPr>
        <w:t xml:space="preserve"> konkursową</w:t>
      </w:r>
      <w:r>
        <w:rPr>
          <w:rFonts w:ascii="Calibri" w:hAnsi="Calibri"/>
        </w:rPr>
        <w:t xml:space="preserve"> – jeżeli zidentyfikujemy bezsporny błąd komisji</w:t>
      </w:r>
      <w:r w:rsidR="004454B7">
        <w:rPr>
          <w:rFonts w:ascii="Calibri" w:hAnsi="Calibri"/>
        </w:rPr>
        <w:t xml:space="preserve">, który wynika </w:t>
      </w:r>
      <w:r w:rsidR="003B4DF6">
        <w:rPr>
          <w:rFonts w:ascii="Calibri" w:hAnsi="Calibri"/>
        </w:rPr>
        <w:t xml:space="preserve">z </w:t>
      </w:r>
      <w:r w:rsidR="00CB20F2">
        <w:rPr>
          <w:rFonts w:ascii="Calibri" w:hAnsi="Calibri"/>
        </w:rPr>
        <w:t xml:space="preserve">braku zgodności </w:t>
      </w:r>
      <w:r w:rsidR="003B4DF6">
        <w:rPr>
          <w:rFonts w:ascii="Calibri" w:hAnsi="Calibri"/>
        </w:rPr>
        <w:t>z</w:t>
      </w:r>
      <w:r w:rsidR="00717C68">
        <w:rPr>
          <w:rFonts w:ascii="Calibri" w:hAnsi="Calibri"/>
        </w:rPr>
        <w:t> </w:t>
      </w:r>
      <w:r w:rsidR="003B4DF6">
        <w:rPr>
          <w:rFonts w:ascii="Calibri" w:hAnsi="Calibri"/>
        </w:rPr>
        <w:t>zapisami dokumentacji konkursowej.</w:t>
      </w:r>
      <w:r w:rsidR="00F1540F">
        <w:rPr>
          <w:rFonts w:ascii="Calibri" w:hAnsi="Calibri"/>
        </w:rPr>
        <w:t xml:space="preserve"> Pismo w sprawie </w:t>
      </w:r>
      <w:r w:rsidR="00553B7B">
        <w:rPr>
          <w:rFonts w:ascii="Calibri" w:hAnsi="Calibri"/>
        </w:rPr>
        <w:t>takich błędów komisji konkursowej może</w:t>
      </w:r>
      <w:r w:rsidR="002E2EF6">
        <w:rPr>
          <w:rFonts w:ascii="Calibri" w:hAnsi="Calibri"/>
        </w:rPr>
        <w:t>sz</w:t>
      </w:r>
      <w:r w:rsidR="00553B7B">
        <w:rPr>
          <w:rFonts w:ascii="Calibri" w:hAnsi="Calibri"/>
        </w:rPr>
        <w:t xml:space="preserve"> skierować do PFFRON nie później niż w terminie 7 dni roboczych od </w:t>
      </w:r>
      <w:r w:rsidR="002557B0">
        <w:rPr>
          <w:rFonts w:ascii="Calibri" w:hAnsi="Calibri"/>
        </w:rPr>
        <w:t>dnia</w:t>
      </w:r>
      <w:r w:rsidR="002E2EF6">
        <w:rPr>
          <w:rFonts w:ascii="Calibri" w:hAnsi="Calibri"/>
        </w:rPr>
        <w:t>,</w:t>
      </w:r>
      <w:r w:rsidR="002557B0">
        <w:rPr>
          <w:rFonts w:ascii="Calibri" w:hAnsi="Calibri"/>
        </w:rPr>
        <w:t xml:space="preserve"> </w:t>
      </w:r>
      <w:r w:rsidR="002557B0" w:rsidRPr="002557B0">
        <w:rPr>
          <w:rFonts w:ascii="Calibri" w:hAnsi="Calibri"/>
        </w:rPr>
        <w:t xml:space="preserve">w którym opublikujemy wyniki </w:t>
      </w:r>
      <w:r w:rsidR="00261A9C">
        <w:rPr>
          <w:rFonts w:ascii="Calibri" w:hAnsi="Calibri"/>
        </w:rPr>
        <w:t xml:space="preserve">ponownej </w:t>
      </w:r>
      <w:r w:rsidR="002557B0" w:rsidRPr="002557B0">
        <w:rPr>
          <w:rFonts w:ascii="Calibri" w:hAnsi="Calibri"/>
        </w:rPr>
        <w:t>oceny merytorycznej na stronie internetowej PFRON (</w:t>
      </w:r>
      <w:hyperlink r:id="rId20" w:history="1">
        <w:r w:rsidR="002557B0" w:rsidRPr="002557B0">
          <w:rPr>
            <w:rStyle w:val="Hipercze"/>
            <w:rFonts w:ascii="Calibri" w:hAnsi="Calibri"/>
          </w:rPr>
          <w:t>www.pfron.org.pl</w:t>
        </w:r>
      </w:hyperlink>
      <w:r w:rsidR="002557B0" w:rsidRPr="002557B0">
        <w:rPr>
          <w:rFonts w:ascii="Calibri" w:hAnsi="Calibri"/>
        </w:rPr>
        <w:t>).</w:t>
      </w:r>
      <w:r w:rsidR="00562AA7" w:rsidRPr="00562AA7">
        <w:rPr>
          <w:rFonts w:ascii="Segoe UI" w:hAnsi="Segoe UI" w:cs="Segoe UI"/>
          <w:sz w:val="18"/>
          <w:szCs w:val="18"/>
        </w:rPr>
        <w:t xml:space="preserve"> </w:t>
      </w:r>
      <w:r w:rsidR="00562AA7" w:rsidRPr="00562AA7">
        <w:rPr>
          <w:rFonts w:ascii="Calibri" w:hAnsi="Calibri"/>
        </w:rPr>
        <w:t xml:space="preserve">Pisma złożone po tym terminie </w:t>
      </w:r>
      <w:r w:rsidR="00562AA7">
        <w:rPr>
          <w:rFonts w:ascii="Calibri" w:hAnsi="Calibri"/>
        </w:rPr>
        <w:t>pozostawimy</w:t>
      </w:r>
      <w:r w:rsidR="00562AA7" w:rsidRPr="00562AA7">
        <w:rPr>
          <w:rFonts w:ascii="Calibri" w:hAnsi="Calibri"/>
        </w:rPr>
        <w:t xml:space="preserve"> bez rozpatrzenia</w:t>
      </w:r>
      <w:r w:rsidR="00562AA7">
        <w:rPr>
          <w:rFonts w:ascii="Calibri" w:hAnsi="Calibri"/>
        </w:rPr>
        <w:t>.</w:t>
      </w:r>
      <w:r w:rsidR="001C7A1F">
        <w:rPr>
          <w:rFonts w:ascii="Calibri" w:hAnsi="Calibri"/>
        </w:rPr>
        <w:br w:type="page"/>
      </w:r>
    </w:p>
    <w:p w14:paraId="37C2A4CF" w14:textId="662B0C79" w:rsidR="004C6858" w:rsidRPr="00107045" w:rsidRDefault="004C6858" w:rsidP="00A952EB">
      <w:pPr>
        <w:pStyle w:val="Nagwek2"/>
        <w:keepNext w:val="0"/>
        <w:numPr>
          <w:ilvl w:val="0"/>
          <w:numId w:val="2"/>
        </w:numPr>
        <w:spacing w:before="240" w:after="120" w:line="276" w:lineRule="auto"/>
        <w:ind w:left="680" w:hanging="680"/>
        <w:jc w:val="left"/>
        <w:rPr>
          <w:rFonts w:ascii="Calibri" w:hAnsi="Calibri"/>
          <w:bCs w:val="0"/>
          <w:i w:val="0"/>
          <w:iCs w:val="0"/>
          <w:color w:val="006600"/>
          <w:spacing w:val="0"/>
          <w:sz w:val="32"/>
          <w:szCs w:val="32"/>
          <w:u w:val="none"/>
        </w:rPr>
      </w:pPr>
      <w:bookmarkStart w:id="77" w:name="_Toc233199633"/>
      <w:r w:rsidRPr="00107045">
        <w:rPr>
          <w:rFonts w:ascii="Calibri" w:hAnsi="Calibri"/>
          <w:bCs w:val="0"/>
          <w:i w:val="0"/>
          <w:iCs w:val="0"/>
          <w:color w:val="006600"/>
          <w:spacing w:val="0"/>
          <w:sz w:val="32"/>
          <w:szCs w:val="32"/>
          <w:u w:val="none"/>
        </w:rPr>
        <w:lastRenderedPageBreak/>
        <w:t>Aktualizacja wniosku przed podpisaniem umowy o zlecenie realizacji zadań</w:t>
      </w:r>
      <w:bookmarkEnd w:id="77"/>
    </w:p>
    <w:p w14:paraId="413958AA" w14:textId="587BA219" w:rsidR="004C6858" w:rsidRPr="00107045" w:rsidRDefault="004C6858" w:rsidP="00263EE1">
      <w:pPr>
        <w:spacing w:after="120" w:line="276" w:lineRule="auto"/>
        <w:rPr>
          <w:rFonts w:ascii="Calibri" w:hAnsi="Calibri"/>
        </w:rPr>
      </w:pPr>
      <w:r w:rsidRPr="00107045">
        <w:rPr>
          <w:rFonts w:ascii="Calibri" w:hAnsi="Calibri"/>
        </w:rPr>
        <w:t xml:space="preserve">Po podjęciu decyzji </w:t>
      </w:r>
      <w:r w:rsidR="00E8783F" w:rsidRPr="00107045">
        <w:rPr>
          <w:rFonts w:ascii="Calibri" w:hAnsi="Calibri"/>
        </w:rPr>
        <w:t>o</w:t>
      </w:r>
      <w:r w:rsidRPr="00107045">
        <w:rPr>
          <w:rFonts w:ascii="Calibri" w:hAnsi="Calibri"/>
        </w:rPr>
        <w:t xml:space="preserve"> dofinansowan</w:t>
      </w:r>
      <w:r w:rsidR="00E8783F" w:rsidRPr="00107045">
        <w:rPr>
          <w:rFonts w:ascii="Calibri" w:hAnsi="Calibri"/>
        </w:rPr>
        <w:t xml:space="preserve">iu poinformujemy Ciebie o </w:t>
      </w:r>
      <w:r w:rsidR="00AD54E1" w:rsidRPr="00107045">
        <w:rPr>
          <w:rFonts w:ascii="Calibri" w:hAnsi="Calibri"/>
        </w:rPr>
        <w:t xml:space="preserve">kosztach niekwalifikowalnych, zbędnych lub zawyżonych, które zidentyfikowała </w:t>
      </w:r>
      <w:r w:rsidRPr="00107045">
        <w:rPr>
          <w:rFonts w:ascii="Calibri" w:hAnsi="Calibri"/>
        </w:rPr>
        <w:t>komisj</w:t>
      </w:r>
      <w:r w:rsidR="00AD54E1" w:rsidRPr="00107045">
        <w:rPr>
          <w:rFonts w:ascii="Calibri" w:hAnsi="Calibri"/>
        </w:rPr>
        <w:t>a</w:t>
      </w:r>
      <w:r w:rsidRPr="00107045">
        <w:rPr>
          <w:rFonts w:ascii="Calibri" w:hAnsi="Calibri"/>
        </w:rPr>
        <w:t xml:space="preserve"> konkursow</w:t>
      </w:r>
      <w:r w:rsidR="00AD54E1" w:rsidRPr="00107045">
        <w:rPr>
          <w:rFonts w:ascii="Calibri" w:hAnsi="Calibri"/>
        </w:rPr>
        <w:t>a</w:t>
      </w:r>
      <w:r w:rsidRPr="00107045">
        <w:rPr>
          <w:rFonts w:ascii="Calibri" w:hAnsi="Calibri"/>
        </w:rPr>
        <w:t xml:space="preserve"> podczas oceny merytorycznej.</w:t>
      </w:r>
    </w:p>
    <w:p w14:paraId="500B45D4" w14:textId="51DDBA6F" w:rsidR="004C6858" w:rsidRPr="00107045" w:rsidRDefault="00AD54E1" w:rsidP="00263EE1">
      <w:pPr>
        <w:spacing w:after="120" w:line="276" w:lineRule="auto"/>
        <w:rPr>
          <w:rFonts w:ascii="Calibri" w:hAnsi="Calibri"/>
        </w:rPr>
      </w:pPr>
      <w:r w:rsidRPr="00107045">
        <w:rPr>
          <w:rFonts w:ascii="Calibri" w:hAnsi="Calibri"/>
        </w:rPr>
        <w:t>Musisz zaktualizować wniosek</w:t>
      </w:r>
      <w:r w:rsidR="004C6858" w:rsidRPr="00107045">
        <w:rPr>
          <w:rFonts w:ascii="Calibri" w:hAnsi="Calibri"/>
        </w:rPr>
        <w:t>, w tym budżet projektu, zgodnie z uwagami komisji konkursowej.</w:t>
      </w:r>
      <w:r w:rsidRPr="00107045">
        <w:rPr>
          <w:rFonts w:ascii="Calibri" w:hAnsi="Calibri"/>
        </w:rPr>
        <w:t xml:space="preserve"> W przypadku wniosku wspólnego aktualizację przeprowadza Lider.</w:t>
      </w:r>
    </w:p>
    <w:p w14:paraId="5B82A836" w14:textId="36B16997" w:rsidR="004C6858" w:rsidRPr="00107045" w:rsidRDefault="004C6858" w:rsidP="00263EE1">
      <w:pPr>
        <w:spacing w:after="120" w:line="276" w:lineRule="auto"/>
        <w:rPr>
          <w:rFonts w:ascii="Calibri" w:hAnsi="Calibri"/>
        </w:rPr>
      </w:pPr>
      <w:r w:rsidRPr="00107045">
        <w:rPr>
          <w:rFonts w:ascii="Calibri" w:hAnsi="Calibri"/>
        </w:rPr>
        <w:t>Aktualizacj</w:t>
      </w:r>
      <w:r w:rsidR="00AD54E1" w:rsidRPr="00107045">
        <w:rPr>
          <w:rFonts w:ascii="Calibri" w:hAnsi="Calibri"/>
        </w:rPr>
        <w:t>ę</w:t>
      </w:r>
      <w:r w:rsidRPr="00107045">
        <w:rPr>
          <w:rFonts w:ascii="Calibri" w:hAnsi="Calibri"/>
        </w:rPr>
        <w:t xml:space="preserve"> wniosku </w:t>
      </w:r>
      <w:r w:rsidR="00AD54E1" w:rsidRPr="00107045">
        <w:rPr>
          <w:rFonts w:ascii="Calibri" w:hAnsi="Calibri"/>
        </w:rPr>
        <w:t xml:space="preserve">musisz przeprowadzić </w:t>
      </w:r>
      <w:r w:rsidRPr="00107045">
        <w:rPr>
          <w:rFonts w:ascii="Calibri" w:hAnsi="Calibri"/>
        </w:rPr>
        <w:t xml:space="preserve">poprzez </w:t>
      </w:r>
      <w:r w:rsidR="00AD54E1" w:rsidRPr="003B531A">
        <w:rPr>
          <w:rFonts w:ascii="Calibri" w:hAnsi="Calibri"/>
        </w:rPr>
        <w:t>system iPFRON+</w:t>
      </w:r>
      <w:r w:rsidR="00AD54E1" w:rsidRPr="00107045">
        <w:rPr>
          <w:rFonts w:ascii="Calibri" w:hAnsi="Calibri"/>
        </w:rPr>
        <w:t xml:space="preserve">, </w:t>
      </w:r>
      <w:r w:rsidRPr="00107045">
        <w:rPr>
          <w:rFonts w:ascii="Calibri" w:hAnsi="Calibri"/>
        </w:rPr>
        <w:t xml:space="preserve">po odblokowaniu </w:t>
      </w:r>
      <w:r w:rsidR="00AD54E1" w:rsidRPr="00107045">
        <w:rPr>
          <w:rFonts w:ascii="Calibri" w:hAnsi="Calibri"/>
        </w:rPr>
        <w:t>wniosku w systemie. Musisz uwzględnić</w:t>
      </w:r>
      <w:r w:rsidRPr="00107045">
        <w:rPr>
          <w:rFonts w:ascii="Calibri" w:hAnsi="Calibri"/>
        </w:rPr>
        <w:t xml:space="preserve"> następując</w:t>
      </w:r>
      <w:r w:rsidR="00AD54E1" w:rsidRPr="00107045">
        <w:rPr>
          <w:rFonts w:ascii="Calibri" w:hAnsi="Calibri"/>
        </w:rPr>
        <w:t>e</w:t>
      </w:r>
      <w:r w:rsidRPr="00107045">
        <w:rPr>
          <w:rFonts w:ascii="Calibri" w:hAnsi="Calibri"/>
        </w:rPr>
        <w:t xml:space="preserve"> zasad</w:t>
      </w:r>
      <w:r w:rsidR="00AD54E1" w:rsidRPr="00107045">
        <w:rPr>
          <w:rFonts w:ascii="Calibri" w:hAnsi="Calibri"/>
        </w:rPr>
        <w:t>y</w:t>
      </w:r>
      <w:r w:rsidRPr="00107045">
        <w:rPr>
          <w:rFonts w:ascii="Calibri" w:hAnsi="Calibri"/>
        </w:rPr>
        <w:t>:</w:t>
      </w:r>
    </w:p>
    <w:p w14:paraId="676E9C24" w14:textId="296FCA8B" w:rsidR="002A7F75" w:rsidRPr="002A7F75" w:rsidRDefault="004C6858" w:rsidP="00FE7744">
      <w:pPr>
        <w:pStyle w:val="Akapitzlist"/>
        <w:numPr>
          <w:ilvl w:val="0"/>
          <w:numId w:val="41"/>
        </w:numPr>
        <w:spacing w:after="120" w:line="276" w:lineRule="auto"/>
        <w:ind w:left="357" w:hanging="357"/>
        <w:contextualSpacing w:val="0"/>
        <w:rPr>
          <w:rFonts w:asciiTheme="minorHAnsi" w:hAnsiTheme="minorHAnsi" w:cstheme="minorHAnsi"/>
          <w:sz w:val="24"/>
        </w:rPr>
      </w:pPr>
      <w:r w:rsidRPr="00107045">
        <w:rPr>
          <w:rFonts w:ascii="Calibri" w:hAnsi="Calibri"/>
          <w:sz w:val="24"/>
        </w:rPr>
        <w:t>elektronicz</w:t>
      </w:r>
      <w:r w:rsidR="003E7E02" w:rsidRPr="00107045">
        <w:rPr>
          <w:rFonts w:ascii="Calibri" w:hAnsi="Calibri"/>
          <w:sz w:val="24"/>
        </w:rPr>
        <w:t>ną</w:t>
      </w:r>
      <w:r w:rsidRPr="00107045">
        <w:rPr>
          <w:rFonts w:ascii="Calibri" w:hAnsi="Calibri"/>
          <w:sz w:val="24"/>
        </w:rPr>
        <w:t xml:space="preserve"> wersj</w:t>
      </w:r>
      <w:r w:rsidR="003E7E02" w:rsidRPr="00107045">
        <w:rPr>
          <w:rFonts w:ascii="Calibri" w:hAnsi="Calibri"/>
          <w:sz w:val="24"/>
        </w:rPr>
        <w:t>ę</w:t>
      </w:r>
      <w:r w:rsidRPr="00107045">
        <w:rPr>
          <w:rFonts w:ascii="Calibri" w:hAnsi="Calibri"/>
          <w:sz w:val="24"/>
        </w:rPr>
        <w:t xml:space="preserve"> zaktualizowanego wniosku </w:t>
      </w:r>
      <w:r w:rsidR="003E7E02" w:rsidRPr="00107045">
        <w:rPr>
          <w:rFonts w:ascii="Calibri" w:hAnsi="Calibri"/>
          <w:sz w:val="24"/>
        </w:rPr>
        <w:t xml:space="preserve">musisz przesłać </w:t>
      </w:r>
      <w:r w:rsidRPr="00107045">
        <w:rPr>
          <w:rFonts w:ascii="Calibri" w:hAnsi="Calibri"/>
          <w:sz w:val="24"/>
        </w:rPr>
        <w:t xml:space="preserve">poprzez </w:t>
      </w:r>
      <w:r w:rsidR="003E7E02" w:rsidRPr="00107045">
        <w:rPr>
          <w:rFonts w:ascii="Calibri" w:hAnsi="Calibri"/>
          <w:sz w:val="24"/>
        </w:rPr>
        <w:t>system iPFRON+</w:t>
      </w:r>
      <w:r w:rsidRPr="00107045">
        <w:rPr>
          <w:rFonts w:ascii="Calibri" w:hAnsi="Calibri"/>
          <w:sz w:val="24"/>
        </w:rPr>
        <w:t xml:space="preserve"> najpóźniej w terminie 5 dni roboczych od </w:t>
      </w:r>
      <w:r w:rsidR="005F61B4" w:rsidRPr="00107045">
        <w:rPr>
          <w:rFonts w:ascii="Calibri" w:hAnsi="Calibri"/>
          <w:sz w:val="24"/>
        </w:rPr>
        <w:t xml:space="preserve">dnia </w:t>
      </w:r>
      <w:r w:rsidR="00B409C5">
        <w:rPr>
          <w:rFonts w:ascii="Calibri" w:hAnsi="Calibri"/>
          <w:sz w:val="24"/>
        </w:rPr>
        <w:t xml:space="preserve">pobrania w systemie informacji </w:t>
      </w:r>
      <w:r w:rsidRPr="00107045">
        <w:rPr>
          <w:rFonts w:ascii="Calibri" w:hAnsi="Calibri"/>
          <w:sz w:val="24"/>
        </w:rPr>
        <w:t>o</w:t>
      </w:r>
      <w:r w:rsidR="005F61B4" w:rsidRPr="00107045">
        <w:rPr>
          <w:rFonts w:ascii="Calibri" w:hAnsi="Calibri"/>
          <w:sz w:val="24"/>
        </w:rPr>
        <w:t> </w:t>
      </w:r>
      <w:r w:rsidRPr="00107045">
        <w:rPr>
          <w:rFonts w:ascii="Calibri" w:hAnsi="Calibri"/>
          <w:sz w:val="24"/>
        </w:rPr>
        <w:t xml:space="preserve">podjętej decyzji; po upływie tego terminu </w:t>
      </w:r>
      <w:r w:rsidR="005F61B4" w:rsidRPr="00107045">
        <w:rPr>
          <w:rFonts w:ascii="Calibri" w:hAnsi="Calibri"/>
          <w:sz w:val="24"/>
        </w:rPr>
        <w:t xml:space="preserve">zablokujemy </w:t>
      </w:r>
      <w:r w:rsidRPr="00107045">
        <w:rPr>
          <w:rFonts w:ascii="Calibri" w:hAnsi="Calibri"/>
          <w:sz w:val="24"/>
        </w:rPr>
        <w:t>możliwość zaktualizowan</w:t>
      </w:r>
      <w:r w:rsidR="009D3AB8" w:rsidRPr="00107045">
        <w:rPr>
          <w:rFonts w:ascii="Calibri" w:hAnsi="Calibri"/>
          <w:sz w:val="24"/>
        </w:rPr>
        <w:t xml:space="preserve">ia </w:t>
      </w:r>
      <w:r w:rsidR="009D3AB8" w:rsidRPr="00F76828">
        <w:rPr>
          <w:rFonts w:asciiTheme="minorHAnsi" w:hAnsiTheme="minorHAnsi" w:cstheme="minorHAnsi"/>
          <w:sz w:val="24"/>
        </w:rPr>
        <w:t>wniosku</w:t>
      </w:r>
      <w:r w:rsidR="00C30007">
        <w:rPr>
          <w:rFonts w:asciiTheme="minorHAnsi" w:hAnsiTheme="minorHAnsi" w:cstheme="minorHAnsi"/>
          <w:sz w:val="24"/>
        </w:rPr>
        <w:t>.</w:t>
      </w:r>
    </w:p>
    <w:p w14:paraId="3E7C036C" w14:textId="3B68180E" w:rsidR="004C6858" w:rsidRPr="00F76828" w:rsidRDefault="002A7F75" w:rsidP="002A7F75">
      <w:pPr>
        <w:pStyle w:val="Akapitzlist"/>
        <w:spacing w:after="120" w:line="276" w:lineRule="auto"/>
        <w:ind w:left="357"/>
        <w:contextualSpacing w:val="0"/>
        <w:rPr>
          <w:rFonts w:asciiTheme="minorHAnsi" w:hAnsiTheme="minorHAnsi" w:cstheme="minorHAnsi"/>
          <w:sz w:val="24"/>
        </w:rPr>
      </w:pPr>
      <w:r w:rsidRPr="002A7F75">
        <w:rPr>
          <w:rFonts w:asciiTheme="minorHAnsi" w:hAnsiTheme="minorHAnsi" w:cstheme="minorHAnsi"/>
          <w:b/>
          <w:bCs/>
          <w:color w:val="006600"/>
          <w:sz w:val="24"/>
        </w:rPr>
        <w:t>P</w:t>
      </w:r>
      <w:r w:rsidR="00F76828" w:rsidRPr="002A7F75">
        <w:rPr>
          <w:rFonts w:asciiTheme="minorHAnsi" w:hAnsiTheme="minorHAnsi" w:cstheme="minorHAnsi"/>
          <w:b/>
          <w:bCs/>
          <w:color w:val="006600"/>
          <w:sz w:val="24"/>
        </w:rPr>
        <w:t>amiętaj!</w:t>
      </w:r>
      <w:r w:rsidR="00F76828" w:rsidRPr="00F76828">
        <w:rPr>
          <w:rFonts w:asciiTheme="minorHAnsi" w:hAnsiTheme="minorHAnsi" w:cstheme="minorHAnsi"/>
          <w:sz w:val="24"/>
        </w:rPr>
        <w:t xml:space="preserve"> jeżeli pomimo dwukrotnego awizowania nie </w:t>
      </w:r>
      <w:r w:rsidR="00B409C5">
        <w:rPr>
          <w:rFonts w:asciiTheme="minorHAnsi" w:hAnsiTheme="minorHAnsi" w:cstheme="minorHAnsi"/>
          <w:sz w:val="24"/>
        </w:rPr>
        <w:t xml:space="preserve">pobierzesz tej </w:t>
      </w:r>
      <w:r w:rsidR="00F76828" w:rsidRPr="00F76828">
        <w:rPr>
          <w:rFonts w:asciiTheme="minorHAnsi" w:hAnsiTheme="minorHAnsi" w:cstheme="minorHAnsi"/>
          <w:sz w:val="24"/>
        </w:rPr>
        <w:t xml:space="preserve">korespondencji </w:t>
      </w:r>
      <w:r w:rsidR="00B409C5">
        <w:rPr>
          <w:rFonts w:asciiTheme="minorHAnsi" w:hAnsiTheme="minorHAnsi" w:cstheme="minorHAnsi"/>
          <w:sz w:val="24"/>
        </w:rPr>
        <w:t>w</w:t>
      </w:r>
      <w:r>
        <w:rPr>
          <w:rFonts w:asciiTheme="minorHAnsi" w:hAnsiTheme="minorHAnsi" w:cstheme="minorHAnsi"/>
          <w:sz w:val="24"/>
        </w:rPr>
        <w:t> </w:t>
      </w:r>
      <w:r w:rsidR="00B409C5">
        <w:rPr>
          <w:rFonts w:asciiTheme="minorHAnsi" w:hAnsiTheme="minorHAnsi" w:cstheme="minorHAnsi"/>
          <w:sz w:val="24"/>
        </w:rPr>
        <w:t xml:space="preserve">systemie </w:t>
      </w:r>
      <w:r w:rsidR="00F76828" w:rsidRPr="00F76828">
        <w:rPr>
          <w:rFonts w:asciiTheme="minorHAnsi" w:hAnsiTheme="minorHAnsi" w:cstheme="minorHAnsi"/>
          <w:sz w:val="24"/>
        </w:rPr>
        <w:t>uznamy ją za dostarczoną</w:t>
      </w:r>
      <w:r w:rsidR="00B409C5">
        <w:rPr>
          <w:rFonts w:asciiTheme="minorHAnsi" w:hAnsiTheme="minorHAnsi" w:cstheme="minorHAnsi"/>
          <w:sz w:val="24"/>
        </w:rPr>
        <w:t>;</w:t>
      </w:r>
    </w:p>
    <w:p w14:paraId="369C1DFA" w14:textId="41660DF0" w:rsidR="004C6858" w:rsidRPr="00107045" w:rsidRDefault="004C6858" w:rsidP="00FE7744">
      <w:pPr>
        <w:pStyle w:val="Akapitzlist"/>
        <w:numPr>
          <w:ilvl w:val="0"/>
          <w:numId w:val="41"/>
        </w:numPr>
        <w:spacing w:after="120" w:line="276" w:lineRule="auto"/>
        <w:ind w:left="357" w:hanging="357"/>
        <w:contextualSpacing w:val="0"/>
        <w:rPr>
          <w:rFonts w:ascii="Calibri" w:hAnsi="Calibri"/>
          <w:sz w:val="24"/>
        </w:rPr>
      </w:pPr>
      <w:r w:rsidRPr="00107045">
        <w:rPr>
          <w:rFonts w:ascii="Calibri" w:hAnsi="Calibri"/>
          <w:sz w:val="24"/>
        </w:rPr>
        <w:t xml:space="preserve">jeżeli w pierwszym terminie </w:t>
      </w:r>
      <w:r w:rsidR="005F61B4" w:rsidRPr="00107045">
        <w:rPr>
          <w:rFonts w:ascii="Calibri" w:hAnsi="Calibri"/>
          <w:sz w:val="24"/>
        </w:rPr>
        <w:t xml:space="preserve">nie zaktualizujesz wniosku </w:t>
      </w:r>
      <w:r w:rsidRPr="00107045">
        <w:rPr>
          <w:rFonts w:ascii="Calibri" w:hAnsi="Calibri"/>
          <w:sz w:val="24"/>
        </w:rPr>
        <w:t xml:space="preserve">prawidłowo – </w:t>
      </w:r>
      <w:r w:rsidR="005F61B4" w:rsidRPr="00107045">
        <w:rPr>
          <w:rFonts w:ascii="Calibri" w:hAnsi="Calibri"/>
          <w:sz w:val="24"/>
        </w:rPr>
        <w:t xml:space="preserve">ponownie odblokujemy wniosek w </w:t>
      </w:r>
      <w:r w:rsidR="005F61B4" w:rsidRPr="003B531A">
        <w:rPr>
          <w:rFonts w:ascii="Calibri" w:hAnsi="Calibri"/>
          <w:sz w:val="24"/>
        </w:rPr>
        <w:t>systemie iPFRON+</w:t>
      </w:r>
      <w:r w:rsidR="005F61B4" w:rsidRPr="00107045">
        <w:rPr>
          <w:rFonts w:ascii="Calibri" w:hAnsi="Calibri"/>
          <w:sz w:val="24"/>
        </w:rPr>
        <w:t xml:space="preserve"> </w:t>
      </w:r>
      <w:r w:rsidRPr="00107045">
        <w:rPr>
          <w:rFonts w:ascii="Calibri" w:hAnsi="Calibri"/>
          <w:sz w:val="24"/>
        </w:rPr>
        <w:t>i wyznacz</w:t>
      </w:r>
      <w:r w:rsidR="005F61B4" w:rsidRPr="00107045">
        <w:rPr>
          <w:rFonts w:ascii="Calibri" w:hAnsi="Calibri"/>
          <w:sz w:val="24"/>
        </w:rPr>
        <w:t xml:space="preserve">ymy </w:t>
      </w:r>
      <w:r w:rsidRPr="00107045">
        <w:rPr>
          <w:rFonts w:ascii="Calibri" w:hAnsi="Calibri"/>
          <w:sz w:val="24"/>
        </w:rPr>
        <w:t xml:space="preserve">termin (nie dłuższy niż 5 dni roboczych) na </w:t>
      </w:r>
      <w:r w:rsidR="009D3AB8" w:rsidRPr="00107045">
        <w:rPr>
          <w:rFonts w:ascii="Calibri" w:hAnsi="Calibri"/>
          <w:sz w:val="24"/>
        </w:rPr>
        <w:t>ponown</w:t>
      </w:r>
      <w:r w:rsidR="005F61B4" w:rsidRPr="00107045">
        <w:rPr>
          <w:rFonts w:ascii="Calibri" w:hAnsi="Calibri"/>
          <w:sz w:val="24"/>
        </w:rPr>
        <w:t>ą</w:t>
      </w:r>
      <w:r w:rsidR="009D3AB8" w:rsidRPr="00107045">
        <w:rPr>
          <w:rFonts w:ascii="Calibri" w:hAnsi="Calibri"/>
          <w:sz w:val="24"/>
        </w:rPr>
        <w:t xml:space="preserve"> aktualizacj</w:t>
      </w:r>
      <w:r w:rsidR="005F61B4" w:rsidRPr="00107045">
        <w:rPr>
          <w:rFonts w:ascii="Calibri" w:hAnsi="Calibri"/>
          <w:sz w:val="24"/>
        </w:rPr>
        <w:t>ę</w:t>
      </w:r>
      <w:r w:rsidR="009D3AB8" w:rsidRPr="00107045">
        <w:rPr>
          <w:rFonts w:ascii="Calibri" w:hAnsi="Calibri"/>
          <w:sz w:val="24"/>
        </w:rPr>
        <w:t>;</w:t>
      </w:r>
    </w:p>
    <w:p w14:paraId="61AB7D6C" w14:textId="6E50F391" w:rsidR="001474B6" w:rsidRDefault="0012555D" w:rsidP="00FE7744">
      <w:pPr>
        <w:pStyle w:val="Akapitzlist"/>
        <w:numPr>
          <w:ilvl w:val="0"/>
          <w:numId w:val="41"/>
        </w:numPr>
        <w:spacing w:after="120" w:line="276" w:lineRule="auto"/>
        <w:ind w:left="357" w:hanging="357"/>
        <w:contextualSpacing w:val="0"/>
        <w:rPr>
          <w:rFonts w:ascii="Calibri" w:hAnsi="Calibri"/>
          <w:sz w:val="24"/>
        </w:rPr>
      </w:pPr>
      <w:r w:rsidRPr="00107045">
        <w:rPr>
          <w:rFonts w:ascii="Calibri" w:hAnsi="Calibri"/>
          <w:sz w:val="24"/>
        </w:rPr>
        <w:t xml:space="preserve">co do zasady </w:t>
      </w:r>
      <w:r w:rsidR="005F61B4" w:rsidRPr="00107045">
        <w:rPr>
          <w:rFonts w:ascii="Calibri" w:hAnsi="Calibri"/>
          <w:sz w:val="24"/>
        </w:rPr>
        <w:t xml:space="preserve">dopuszczamy </w:t>
      </w:r>
      <w:r w:rsidR="004C6858" w:rsidRPr="00107045">
        <w:rPr>
          <w:rFonts w:ascii="Calibri" w:hAnsi="Calibri"/>
          <w:sz w:val="24"/>
        </w:rPr>
        <w:t>jedynie dwukrotn</w:t>
      </w:r>
      <w:r w:rsidR="005F61B4" w:rsidRPr="00107045">
        <w:rPr>
          <w:rFonts w:ascii="Calibri" w:hAnsi="Calibri"/>
          <w:sz w:val="24"/>
        </w:rPr>
        <w:t>e</w:t>
      </w:r>
      <w:r w:rsidR="004C6858" w:rsidRPr="00107045">
        <w:rPr>
          <w:rFonts w:ascii="Calibri" w:hAnsi="Calibri"/>
          <w:sz w:val="24"/>
        </w:rPr>
        <w:t xml:space="preserve"> aktualizowani</w:t>
      </w:r>
      <w:r w:rsidR="005F61B4" w:rsidRPr="00107045">
        <w:rPr>
          <w:rFonts w:ascii="Calibri" w:hAnsi="Calibri"/>
          <w:sz w:val="24"/>
        </w:rPr>
        <w:t xml:space="preserve">e </w:t>
      </w:r>
      <w:r w:rsidR="004C6858" w:rsidRPr="00107045">
        <w:rPr>
          <w:rFonts w:ascii="Calibri" w:hAnsi="Calibri"/>
          <w:sz w:val="24"/>
        </w:rPr>
        <w:t xml:space="preserve">wniosku; </w:t>
      </w:r>
      <w:r w:rsidR="005F61B4" w:rsidRPr="00107045">
        <w:rPr>
          <w:rFonts w:ascii="Calibri" w:hAnsi="Calibri"/>
          <w:sz w:val="24"/>
        </w:rPr>
        <w:t xml:space="preserve">możemy wycofać z dofinansowania </w:t>
      </w:r>
      <w:r w:rsidR="004C6858" w:rsidRPr="00107045">
        <w:rPr>
          <w:rFonts w:ascii="Calibri" w:hAnsi="Calibri"/>
          <w:sz w:val="24"/>
        </w:rPr>
        <w:t>wniosek, który po drugiej aktualizacji zawiera błędy</w:t>
      </w:r>
      <w:r w:rsidR="005F61B4" w:rsidRPr="00107045">
        <w:rPr>
          <w:rFonts w:ascii="Calibri" w:hAnsi="Calibri"/>
          <w:sz w:val="24"/>
        </w:rPr>
        <w:t xml:space="preserve">; wcześniej przeprowadzimy </w:t>
      </w:r>
      <w:r w:rsidR="00E05C44" w:rsidRPr="00107045">
        <w:rPr>
          <w:rFonts w:ascii="Calibri" w:hAnsi="Calibri"/>
          <w:sz w:val="24"/>
        </w:rPr>
        <w:t>analiz</w:t>
      </w:r>
      <w:r w:rsidR="005F61B4" w:rsidRPr="00107045">
        <w:rPr>
          <w:rFonts w:ascii="Calibri" w:hAnsi="Calibri"/>
          <w:sz w:val="24"/>
        </w:rPr>
        <w:t>ę</w:t>
      </w:r>
      <w:r w:rsidR="00E05C44" w:rsidRPr="00107045">
        <w:rPr>
          <w:rFonts w:ascii="Calibri" w:hAnsi="Calibri"/>
          <w:sz w:val="24"/>
        </w:rPr>
        <w:t xml:space="preserve"> przyczyn </w:t>
      </w:r>
      <w:r w:rsidR="003653A4" w:rsidRPr="00107045">
        <w:rPr>
          <w:rFonts w:ascii="Calibri" w:hAnsi="Calibri"/>
          <w:sz w:val="24"/>
        </w:rPr>
        <w:t xml:space="preserve">błędów </w:t>
      </w:r>
      <w:r w:rsidR="00E05C44" w:rsidRPr="00107045">
        <w:rPr>
          <w:rFonts w:ascii="Calibri" w:hAnsi="Calibri"/>
          <w:sz w:val="24"/>
        </w:rPr>
        <w:t>w</w:t>
      </w:r>
      <w:r w:rsidR="003D35FF" w:rsidRPr="00107045">
        <w:rPr>
          <w:rFonts w:ascii="Calibri" w:hAnsi="Calibri"/>
          <w:sz w:val="24"/>
        </w:rPr>
        <w:t> </w:t>
      </w:r>
      <w:r w:rsidR="00E05C44" w:rsidRPr="00107045">
        <w:rPr>
          <w:rFonts w:ascii="Calibri" w:hAnsi="Calibri"/>
          <w:sz w:val="24"/>
        </w:rPr>
        <w:t>aktualizacji wniosku</w:t>
      </w:r>
      <w:r w:rsidR="00C34392" w:rsidRPr="00107045">
        <w:rPr>
          <w:rFonts w:ascii="Calibri" w:hAnsi="Calibri"/>
          <w:sz w:val="24"/>
        </w:rPr>
        <w:t>;</w:t>
      </w:r>
    </w:p>
    <w:p w14:paraId="1E36CE33" w14:textId="6CBBB82C" w:rsidR="004471F3" w:rsidRPr="00107045" w:rsidRDefault="0033149C" w:rsidP="00FE7744">
      <w:pPr>
        <w:pStyle w:val="Akapitzlist"/>
        <w:numPr>
          <w:ilvl w:val="0"/>
          <w:numId w:val="41"/>
        </w:numPr>
        <w:spacing w:after="120" w:line="276" w:lineRule="auto"/>
        <w:ind w:left="357" w:hanging="357"/>
        <w:contextualSpacing w:val="0"/>
        <w:rPr>
          <w:rFonts w:ascii="Calibri" w:hAnsi="Calibri"/>
          <w:sz w:val="24"/>
        </w:rPr>
      </w:pPr>
      <w:r w:rsidRPr="00107045">
        <w:rPr>
          <w:rFonts w:ascii="Calibri" w:hAnsi="Calibri"/>
          <w:sz w:val="24"/>
        </w:rPr>
        <w:t xml:space="preserve">o ile będzie to uzasadnione </w:t>
      </w:r>
      <w:r w:rsidR="008246F0" w:rsidRPr="00107045">
        <w:rPr>
          <w:rFonts w:ascii="Calibri" w:hAnsi="Calibri"/>
          <w:sz w:val="24"/>
        </w:rPr>
        <w:t xml:space="preserve">Pełnomocnicy Zarządu PFRON </w:t>
      </w:r>
      <w:r w:rsidRPr="00107045">
        <w:rPr>
          <w:rFonts w:ascii="Calibri" w:hAnsi="Calibri"/>
          <w:sz w:val="24"/>
        </w:rPr>
        <w:t xml:space="preserve">podejmą </w:t>
      </w:r>
      <w:r w:rsidR="008246F0" w:rsidRPr="00107045">
        <w:rPr>
          <w:rFonts w:ascii="Calibri" w:hAnsi="Calibri"/>
          <w:sz w:val="24"/>
        </w:rPr>
        <w:t>decyzję o</w:t>
      </w:r>
      <w:r w:rsidRPr="00107045">
        <w:rPr>
          <w:rFonts w:ascii="Calibri" w:hAnsi="Calibri"/>
          <w:sz w:val="24"/>
        </w:rPr>
        <w:t xml:space="preserve"> </w:t>
      </w:r>
      <w:r w:rsidR="00C34392" w:rsidRPr="00107045">
        <w:rPr>
          <w:rFonts w:ascii="Calibri" w:hAnsi="Calibri"/>
          <w:sz w:val="24"/>
        </w:rPr>
        <w:t>przeprowadzeni</w:t>
      </w:r>
      <w:r w:rsidRPr="00107045">
        <w:rPr>
          <w:rFonts w:ascii="Calibri" w:hAnsi="Calibri"/>
          <w:sz w:val="24"/>
        </w:rPr>
        <w:t>u</w:t>
      </w:r>
      <w:r w:rsidR="00C34392" w:rsidRPr="00107045">
        <w:rPr>
          <w:rFonts w:ascii="Calibri" w:hAnsi="Calibri"/>
          <w:sz w:val="24"/>
        </w:rPr>
        <w:t xml:space="preserve"> trzeciej </w:t>
      </w:r>
      <w:r w:rsidR="00ED6C83" w:rsidRPr="00107045">
        <w:rPr>
          <w:rFonts w:ascii="Calibri" w:hAnsi="Calibri"/>
          <w:sz w:val="24"/>
        </w:rPr>
        <w:t xml:space="preserve">(lub kolejnej) </w:t>
      </w:r>
      <w:r w:rsidR="00C34392" w:rsidRPr="00107045">
        <w:rPr>
          <w:rFonts w:ascii="Calibri" w:hAnsi="Calibri"/>
          <w:sz w:val="24"/>
        </w:rPr>
        <w:t>aktualizacji wniosku</w:t>
      </w:r>
      <w:r w:rsidR="00ED6C83" w:rsidRPr="00107045">
        <w:rPr>
          <w:rFonts w:ascii="Calibri" w:hAnsi="Calibri"/>
          <w:sz w:val="24"/>
        </w:rPr>
        <w:t>;</w:t>
      </w:r>
      <w:r w:rsidRPr="00107045">
        <w:rPr>
          <w:rFonts w:ascii="Calibri" w:hAnsi="Calibri"/>
          <w:sz w:val="24"/>
        </w:rPr>
        <w:t xml:space="preserve"> możesz wystąpić </w:t>
      </w:r>
      <w:r w:rsidR="00844F99" w:rsidRPr="00107045">
        <w:rPr>
          <w:rFonts w:ascii="Calibri" w:hAnsi="Calibri"/>
          <w:sz w:val="24"/>
        </w:rPr>
        <w:t xml:space="preserve">o podjęcie </w:t>
      </w:r>
      <w:r w:rsidRPr="00107045">
        <w:rPr>
          <w:rFonts w:ascii="Calibri" w:hAnsi="Calibri"/>
          <w:sz w:val="24"/>
        </w:rPr>
        <w:t xml:space="preserve">takiej </w:t>
      </w:r>
      <w:r w:rsidR="00844F99" w:rsidRPr="00107045">
        <w:rPr>
          <w:rFonts w:ascii="Calibri" w:hAnsi="Calibri"/>
          <w:sz w:val="24"/>
        </w:rPr>
        <w:t>decyzji najpóźniej w</w:t>
      </w:r>
      <w:r w:rsidR="00D46E8C" w:rsidRPr="00107045">
        <w:rPr>
          <w:rFonts w:ascii="Calibri" w:hAnsi="Calibri"/>
          <w:sz w:val="24"/>
        </w:rPr>
        <w:t> </w:t>
      </w:r>
      <w:r w:rsidR="00844F99" w:rsidRPr="00107045">
        <w:rPr>
          <w:rFonts w:ascii="Calibri" w:hAnsi="Calibri"/>
          <w:sz w:val="24"/>
        </w:rPr>
        <w:t xml:space="preserve">terminie 5 dni roboczych od </w:t>
      </w:r>
      <w:r w:rsidRPr="00107045">
        <w:rPr>
          <w:rFonts w:ascii="Calibri" w:hAnsi="Calibri"/>
          <w:sz w:val="24"/>
        </w:rPr>
        <w:t xml:space="preserve">dnia, w którym otrzymasz od nas informację </w:t>
      </w:r>
      <w:r w:rsidR="00844F99" w:rsidRPr="00107045">
        <w:rPr>
          <w:rFonts w:ascii="Calibri" w:hAnsi="Calibri"/>
          <w:sz w:val="24"/>
        </w:rPr>
        <w:t>o</w:t>
      </w:r>
      <w:r w:rsidRPr="00107045">
        <w:rPr>
          <w:rFonts w:ascii="Calibri" w:hAnsi="Calibri"/>
          <w:sz w:val="24"/>
        </w:rPr>
        <w:t xml:space="preserve"> </w:t>
      </w:r>
      <w:r w:rsidR="00844F99" w:rsidRPr="00107045">
        <w:rPr>
          <w:rFonts w:ascii="Calibri" w:hAnsi="Calibri"/>
          <w:sz w:val="24"/>
        </w:rPr>
        <w:t>błęd</w:t>
      </w:r>
      <w:r w:rsidR="00B7770F" w:rsidRPr="00107045">
        <w:rPr>
          <w:rFonts w:ascii="Calibri" w:hAnsi="Calibri"/>
          <w:sz w:val="24"/>
        </w:rPr>
        <w:t>ach</w:t>
      </w:r>
      <w:r w:rsidR="00844F99" w:rsidRPr="00107045">
        <w:rPr>
          <w:rFonts w:ascii="Calibri" w:hAnsi="Calibri"/>
          <w:sz w:val="24"/>
        </w:rPr>
        <w:t xml:space="preserve"> </w:t>
      </w:r>
      <w:r w:rsidR="00B7770F" w:rsidRPr="00107045">
        <w:rPr>
          <w:rFonts w:ascii="Calibri" w:hAnsi="Calibri"/>
          <w:sz w:val="24"/>
        </w:rPr>
        <w:t>w</w:t>
      </w:r>
      <w:r w:rsidR="003D35FF" w:rsidRPr="00107045">
        <w:rPr>
          <w:rFonts w:ascii="Calibri" w:hAnsi="Calibri"/>
          <w:sz w:val="24"/>
        </w:rPr>
        <w:t xml:space="preserve"> </w:t>
      </w:r>
      <w:r w:rsidR="00B7770F" w:rsidRPr="00107045">
        <w:rPr>
          <w:rFonts w:ascii="Calibri" w:hAnsi="Calibri"/>
          <w:sz w:val="24"/>
        </w:rPr>
        <w:t xml:space="preserve">drugiej </w:t>
      </w:r>
      <w:r w:rsidR="00ED6C83" w:rsidRPr="00107045">
        <w:rPr>
          <w:rFonts w:ascii="Calibri" w:hAnsi="Calibri"/>
          <w:sz w:val="24"/>
        </w:rPr>
        <w:t>(lub</w:t>
      </w:r>
      <w:r w:rsidR="003D35FF" w:rsidRPr="00107045">
        <w:rPr>
          <w:rFonts w:ascii="Calibri" w:hAnsi="Calibri"/>
          <w:sz w:val="24"/>
        </w:rPr>
        <w:t> </w:t>
      </w:r>
      <w:r w:rsidR="00ED6C83" w:rsidRPr="00107045">
        <w:rPr>
          <w:rFonts w:ascii="Calibri" w:hAnsi="Calibri"/>
          <w:sz w:val="24"/>
        </w:rPr>
        <w:t xml:space="preserve">kolejnej) </w:t>
      </w:r>
      <w:r w:rsidR="00844F99" w:rsidRPr="00107045">
        <w:rPr>
          <w:rFonts w:ascii="Calibri" w:hAnsi="Calibri"/>
          <w:sz w:val="24"/>
        </w:rPr>
        <w:t>aktualizacji wniosku</w:t>
      </w:r>
      <w:r w:rsidR="009D3AB8" w:rsidRPr="00107045">
        <w:rPr>
          <w:rFonts w:ascii="Calibri" w:hAnsi="Calibri"/>
          <w:sz w:val="24"/>
        </w:rPr>
        <w:t>;</w:t>
      </w:r>
    </w:p>
    <w:p w14:paraId="4967CD01" w14:textId="6A732122" w:rsidR="004037A0" w:rsidRDefault="00E40A02" w:rsidP="00FE7744">
      <w:pPr>
        <w:pStyle w:val="Akapitzlist"/>
        <w:numPr>
          <w:ilvl w:val="0"/>
          <w:numId w:val="41"/>
        </w:numPr>
        <w:spacing w:after="120" w:line="276" w:lineRule="auto"/>
        <w:ind w:left="357" w:hanging="357"/>
        <w:contextualSpacing w:val="0"/>
        <w:rPr>
          <w:rFonts w:ascii="Calibri" w:hAnsi="Calibri"/>
          <w:sz w:val="24"/>
        </w:rPr>
      </w:pPr>
      <w:r w:rsidRPr="00107045">
        <w:rPr>
          <w:rFonts w:ascii="Calibri" w:hAnsi="Calibri"/>
          <w:sz w:val="24"/>
        </w:rPr>
        <w:t xml:space="preserve">w zaktualizowanym wniosku </w:t>
      </w:r>
      <w:r w:rsidR="0033149C" w:rsidRPr="00107045">
        <w:rPr>
          <w:rFonts w:ascii="Calibri" w:hAnsi="Calibri"/>
          <w:sz w:val="24"/>
        </w:rPr>
        <w:t xml:space="preserve">możesz wprowadzić </w:t>
      </w:r>
      <w:r w:rsidRPr="00107045">
        <w:rPr>
          <w:rFonts w:ascii="Calibri" w:hAnsi="Calibri"/>
          <w:sz w:val="24"/>
        </w:rPr>
        <w:t xml:space="preserve">wyłącznie </w:t>
      </w:r>
      <w:r w:rsidR="0033149C" w:rsidRPr="00107045">
        <w:rPr>
          <w:rFonts w:ascii="Calibri" w:hAnsi="Calibri"/>
          <w:sz w:val="24"/>
        </w:rPr>
        <w:t xml:space="preserve">te </w:t>
      </w:r>
      <w:r w:rsidRPr="00107045">
        <w:rPr>
          <w:rFonts w:ascii="Calibri" w:hAnsi="Calibri"/>
          <w:sz w:val="24"/>
        </w:rPr>
        <w:t>zmiany</w:t>
      </w:r>
      <w:r w:rsidR="0033149C" w:rsidRPr="00107045">
        <w:rPr>
          <w:rFonts w:ascii="Calibri" w:hAnsi="Calibri"/>
          <w:sz w:val="24"/>
        </w:rPr>
        <w:t>,</w:t>
      </w:r>
      <w:r w:rsidRPr="00107045">
        <w:rPr>
          <w:rFonts w:ascii="Calibri" w:hAnsi="Calibri"/>
          <w:sz w:val="24"/>
        </w:rPr>
        <w:t xml:space="preserve"> które wynikają z</w:t>
      </w:r>
      <w:r w:rsidR="00ED1652" w:rsidRPr="00107045">
        <w:rPr>
          <w:rFonts w:ascii="Calibri" w:hAnsi="Calibri"/>
          <w:sz w:val="24"/>
        </w:rPr>
        <w:t> </w:t>
      </w:r>
      <w:r w:rsidRPr="00107045">
        <w:rPr>
          <w:rFonts w:ascii="Calibri" w:hAnsi="Calibri"/>
          <w:sz w:val="24"/>
        </w:rPr>
        <w:t>uwag komisji konkursowej</w:t>
      </w:r>
      <w:r w:rsidR="006F4874">
        <w:rPr>
          <w:rFonts w:ascii="Calibri" w:hAnsi="Calibri"/>
          <w:sz w:val="24"/>
        </w:rPr>
        <w:t>;</w:t>
      </w:r>
    </w:p>
    <w:p w14:paraId="1FF0E621" w14:textId="0C423C01" w:rsidR="0033149C" w:rsidRPr="00AD538B" w:rsidRDefault="00FC6A35" w:rsidP="00FE7744">
      <w:pPr>
        <w:pStyle w:val="Akapitzlist"/>
        <w:numPr>
          <w:ilvl w:val="0"/>
          <w:numId w:val="63"/>
        </w:numPr>
        <w:spacing w:after="120" w:line="276" w:lineRule="auto"/>
        <w:ind w:left="357" w:hanging="357"/>
        <w:contextualSpacing w:val="0"/>
        <w:rPr>
          <w:rFonts w:asciiTheme="minorHAnsi" w:hAnsiTheme="minorHAnsi" w:cstheme="minorHAnsi"/>
          <w:sz w:val="24"/>
        </w:rPr>
      </w:pPr>
      <w:r w:rsidRPr="00AD538B">
        <w:rPr>
          <w:rFonts w:asciiTheme="minorHAnsi" w:hAnsiTheme="minorHAnsi" w:cstheme="minorHAnsi"/>
          <w:sz w:val="24"/>
        </w:rPr>
        <w:t>nie możesz</w:t>
      </w:r>
      <w:r w:rsidR="0033149C" w:rsidRPr="00AD538B">
        <w:rPr>
          <w:rFonts w:asciiTheme="minorHAnsi" w:hAnsiTheme="minorHAnsi" w:cstheme="minorHAnsi"/>
          <w:sz w:val="24"/>
        </w:rPr>
        <w:t>:</w:t>
      </w:r>
    </w:p>
    <w:p w14:paraId="787C166A" w14:textId="3C954CDC" w:rsidR="0033149C" w:rsidRPr="00AD538B" w:rsidRDefault="0033149C" w:rsidP="00FE7744">
      <w:pPr>
        <w:pStyle w:val="Akapitzlist"/>
        <w:numPr>
          <w:ilvl w:val="0"/>
          <w:numId w:val="52"/>
        </w:numPr>
        <w:spacing w:after="120" w:line="276" w:lineRule="auto"/>
        <w:ind w:left="720"/>
        <w:contextualSpacing w:val="0"/>
        <w:rPr>
          <w:rFonts w:asciiTheme="minorHAnsi" w:hAnsiTheme="minorHAnsi" w:cstheme="minorHAnsi"/>
          <w:sz w:val="24"/>
        </w:rPr>
      </w:pPr>
      <w:r w:rsidRPr="00AD538B">
        <w:rPr>
          <w:rFonts w:asciiTheme="minorHAnsi" w:hAnsiTheme="minorHAnsi" w:cstheme="minorHAnsi"/>
          <w:sz w:val="24"/>
        </w:rPr>
        <w:t xml:space="preserve">wprowadzić </w:t>
      </w:r>
      <w:r w:rsidR="00FC6A35" w:rsidRPr="00AD538B">
        <w:rPr>
          <w:rFonts w:asciiTheme="minorHAnsi" w:hAnsiTheme="minorHAnsi" w:cstheme="minorHAnsi"/>
          <w:sz w:val="24"/>
        </w:rPr>
        <w:t>do</w:t>
      </w:r>
      <w:r w:rsidRPr="00AD538B">
        <w:rPr>
          <w:rFonts w:asciiTheme="minorHAnsi" w:hAnsiTheme="minorHAnsi" w:cstheme="minorHAnsi"/>
          <w:sz w:val="24"/>
        </w:rPr>
        <w:t xml:space="preserve"> budż</w:t>
      </w:r>
      <w:r w:rsidR="00FC6A35" w:rsidRPr="00AD538B">
        <w:rPr>
          <w:rFonts w:asciiTheme="minorHAnsi" w:hAnsiTheme="minorHAnsi" w:cstheme="minorHAnsi"/>
          <w:sz w:val="24"/>
        </w:rPr>
        <w:t>etu</w:t>
      </w:r>
      <w:r w:rsidRPr="00AD538B">
        <w:rPr>
          <w:rFonts w:asciiTheme="minorHAnsi" w:hAnsiTheme="minorHAnsi" w:cstheme="minorHAnsi"/>
          <w:sz w:val="24"/>
        </w:rPr>
        <w:t xml:space="preserve"> projektu </w:t>
      </w:r>
      <w:r w:rsidR="00E40A02" w:rsidRPr="00AD538B">
        <w:rPr>
          <w:rFonts w:asciiTheme="minorHAnsi" w:hAnsiTheme="minorHAnsi" w:cstheme="minorHAnsi"/>
          <w:sz w:val="24"/>
        </w:rPr>
        <w:t>now</w:t>
      </w:r>
      <w:r w:rsidRPr="00AD538B">
        <w:rPr>
          <w:rFonts w:asciiTheme="minorHAnsi" w:hAnsiTheme="minorHAnsi" w:cstheme="minorHAnsi"/>
          <w:sz w:val="24"/>
        </w:rPr>
        <w:t>ych</w:t>
      </w:r>
      <w:r w:rsidR="00E40A02" w:rsidRPr="00AD538B">
        <w:rPr>
          <w:rFonts w:asciiTheme="minorHAnsi" w:hAnsiTheme="minorHAnsi" w:cstheme="minorHAnsi"/>
          <w:sz w:val="24"/>
        </w:rPr>
        <w:t xml:space="preserve"> kategori</w:t>
      </w:r>
      <w:r w:rsidRPr="00AD538B">
        <w:rPr>
          <w:rFonts w:asciiTheme="minorHAnsi" w:hAnsiTheme="minorHAnsi" w:cstheme="minorHAnsi"/>
          <w:sz w:val="24"/>
        </w:rPr>
        <w:t>i</w:t>
      </w:r>
      <w:r w:rsidR="00E40A02" w:rsidRPr="00AD538B">
        <w:rPr>
          <w:rFonts w:asciiTheme="minorHAnsi" w:hAnsiTheme="minorHAnsi" w:cstheme="minorHAnsi"/>
          <w:sz w:val="24"/>
        </w:rPr>
        <w:t xml:space="preserve"> i pozycj</w:t>
      </w:r>
      <w:r w:rsidRPr="00AD538B">
        <w:rPr>
          <w:rFonts w:asciiTheme="minorHAnsi" w:hAnsiTheme="minorHAnsi" w:cstheme="minorHAnsi"/>
          <w:sz w:val="24"/>
        </w:rPr>
        <w:t>i</w:t>
      </w:r>
      <w:r w:rsidR="00E40A02" w:rsidRPr="00AD538B">
        <w:rPr>
          <w:rFonts w:asciiTheme="minorHAnsi" w:hAnsiTheme="minorHAnsi" w:cstheme="minorHAnsi"/>
          <w:sz w:val="24"/>
        </w:rPr>
        <w:t xml:space="preserve"> kosztów</w:t>
      </w:r>
      <w:r w:rsidR="00FC6A35" w:rsidRPr="00AD538B">
        <w:rPr>
          <w:rFonts w:asciiTheme="minorHAnsi" w:hAnsiTheme="minorHAnsi" w:cstheme="minorHAnsi"/>
          <w:sz w:val="24"/>
        </w:rPr>
        <w:t>,</w:t>
      </w:r>
    </w:p>
    <w:p w14:paraId="70B32462" w14:textId="7F9DF716" w:rsidR="00FC6A35" w:rsidRPr="00AD538B" w:rsidRDefault="0033149C" w:rsidP="00FE7744">
      <w:pPr>
        <w:pStyle w:val="Akapitzlist"/>
        <w:numPr>
          <w:ilvl w:val="0"/>
          <w:numId w:val="52"/>
        </w:numPr>
        <w:spacing w:after="120" w:line="276" w:lineRule="auto"/>
        <w:ind w:left="720"/>
        <w:contextualSpacing w:val="0"/>
        <w:rPr>
          <w:rFonts w:asciiTheme="minorHAnsi" w:hAnsiTheme="minorHAnsi" w:cstheme="minorHAnsi"/>
          <w:sz w:val="24"/>
        </w:rPr>
      </w:pPr>
      <w:r w:rsidRPr="00AD538B">
        <w:rPr>
          <w:rFonts w:asciiTheme="minorHAnsi" w:hAnsiTheme="minorHAnsi" w:cstheme="minorHAnsi"/>
          <w:sz w:val="24"/>
        </w:rPr>
        <w:t xml:space="preserve">zwiększyć </w:t>
      </w:r>
      <w:r w:rsidR="00FC6A35" w:rsidRPr="00AD538B">
        <w:rPr>
          <w:rFonts w:asciiTheme="minorHAnsi" w:hAnsiTheme="minorHAnsi" w:cstheme="minorHAnsi"/>
          <w:sz w:val="24"/>
        </w:rPr>
        <w:t>stawek</w:t>
      </w:r>
      <w:r w:rsidR="00E40A02" w:rsidRPr="00AD538B">
        <w:rPr>
          <w:rFonts w:asciiTheme="minorHAnsi" w:hAnsiTheme="minorHAnsi" w:cstheme="minorHAnsi"/>
          <w:sz w:val="24"/>
        </w:rPr>
        <w:t xml:space="preserve"> kosztów,</w:t>
      </w:r>
    </w:p>
    <w:p w14:paraId="1A22C76E" w14:textId="646FFE37" w:rsidR="004037A0" w:rsidRDefault="00FC6A35" w:rsidP="00FE7744">
      <w:pPr>
        <w:pStyle w:val="Akapitzlist"/>
        <w:numPr>
          <w:ilvl w:val="0"/>
          <w:numId w:val="52"/>
        </w:numPr>
        <w:spacing w:after="120" w:line="276" w:lineRule="auto"/>
        <w:ind w:left="720"/>
        <w:contextualSpacing w:val="0"/>
        <w:rPr>
          <w:rFonts w:asciiTheme="minorHAnsi" w:hAnsiTheme="minorHAnsi" w:cstheme="minorHAnsi"/>
          <w:sz w:val="24"/>
        </w:rPr>
      </w:pPr>
      <w:r w:rsidRPr="00AD538B">
        <w:rPr>
          <w:rFonts w:asciiTheme="minorHAnsi" w:hAnsiTheme="minorHAnsi" w:cstheme="minorHAnsi"/>
          <w:sz w:val="24"/>
        </w:rPr>
        <w:t xml:space="preserve">zmniejszyć </w:t>
      </w:r>
      <w:r w:rsidR="002E1ABB" w:rsidRPr="00AD538B">
        <w:rPr>
          <w:rFonts w:asciiTheme="minorHAnsi" w:hAnsiTheme="minorHAnsi" w:cstheme="minorHAnsi"/>
          <w:sz w:val="24"/>
        </w:rPr>
        <w:t>planowanej wartości</w:t>
      </w:r>
      <w:r w:rsidR="00E40A02" w:rsidRPr="00AD538B">
        <w:rPr>
          <w:rFonts w:asciiTheme="minorHAnsi" w:hAnsiTheme="minorHAnsi" w:cstheme="minorHAnsi"/>
          <w:sz w:val="24"/>
        </w:rPr>
        <w:t xml:space="preserve"> wskaźnika produktu oraz rezultatu,</w:t>
      </w:r>
    </w:p>
    <w:p w14:paraId="62A5D12D" w14:textId="77777777" w:rsidR="00FC6A35" w:rsidRPr="00AD538B" w:rsidRDefault="00FC6A35" w:rsidP="00FE7744">
      <w:pPr>
        <w:pStyle w:val="Akapitzlist"/>
        <w:numPr>
          <w:ilvl w:val="0"/>
          <w:numId w:val="52"/>
        </w:numPr>
        <w:spacing w:after="120" w:line="276" w:lineRule="auto"/>
        <w:ind w:left="720"/>
        <w:contextualSpacing w:val="0"/>
        <w:rPr>
          <w:rFonts w:asciiTheme="minorHAnsi" w:hAnsiTheme="minorHAnsi" w:cstheme="minorHAnsi"/>
          <w:sz w:val="24"/>
        </w:rPr>
      </w:pPr>
      <w:r w:rsidRPr="00AD538B">
        <w:rPr>
          <w:rFonts w:asciiTheme="minorHAnsi" w:hAnsiTheme="minorHAnsi" w:cstheme="minorHAnsi"/>
          <w:sz w:val="24"/>
        </w:rPr>
        <w:t xml:space="preserve">zmniejszyć </w:t>
      </w:r>
      <w:r w:rsidR="00E40A02" w:rsidRPr="00AD538B">
        <w:rPr>
          <w:rFonts w:asciiTheme="minorHAnsi" w:hAnsiTheme="minorHAnsi" w:cstheme="minorHAnsi"/>
          <w:sz w:val="24"/>
        </w:rPr>
        <w:t>planowanej liczby beneficjentów ostatecznych</w:t>
      </w:r>
      <w:r w:rsidR="00B64F68" w:rsidRPr="00AD538B">
        <w:rPr>
          <w:rFonts w:asciiTheme="minorHAnsi" w:hAnsiTheme="minorHAnsi" w:cstheme="minorHAnsi"/>
          <w:sz w:val="24"/>
        </w:rPr>
        <w:t xml:space="preserve">/uczestników </w:t>
      </w:r>
      <w:r w:rsidR="00E40A02" w:rsidRPr="00AD538B">
        <w:rPr>
          <w:rFonts w:asciiTheme="minorHAnsi" w:hAnsiTheme="minorHAnsi" w:cstheme="minorHAnsi"/>
          <w:sz w:val="24"/>
        </w:rPr>
        <w:t>projektu</w:t>
      </w:r>
      <w:r w:rsidRPr="00AD538B">
        <w:rPr>
          <w:rFonts w:asciiTheme="minorHAnsi" w:hAnsiTheme="minorHAnsi" w:cstheme="minorHAnsi"/>
          <w:sz w:val="24"/>
        </w:rPr>
        <w:t>,</w:t>
      </w:r>
    </w:p>
    <w:p w14:paraId="37912DDB" w14:textId="4EE775E2" w:rsidR="00BB4B95" w:rsidRPr="00AD538B" w:rsidRDefault="00E40A02" w:rsidP="00CD5047">
      <w:pPr>
        <w:spacing w:after="120" w:line="276" w:lineRule="auto"/>
        <w:ind w:left="360"/>
        <w:rPr>
          <w:rFonts w:asciiTheme="minorHAnsi" w:hAnsiTheme="minorHAnsi" w:cstheme="minorHAnsi"/>
        </w:rPr>
      </w:pPr>
      <w:r w:rsidRPr="00AD538B">
        <w:rPr>
          <w:rFonts w:asciiTheme="minorHAnsi" w:hAnsiTheme="minorHAnsi" w:cstheme="minorHAnsi"/>
        </w:rPr>
        <w:t>chyba że</w:t>
      </w:r>
      <w:r w:rsidR="00B21B28" w:rsidRPr="00AD538B">
        <w:rPr>
          <w:rFonts w:asciiTheme="minorHAnsi" w:hAnsiTheme="minorHAnsi" w:cstheme="minorHAnsi"/>
        </w:rPr>
        <w:t> </w:t>
      </w:r>
      <w:r w:rsidRPr="00AD538B">
        <w:rPr>
          <w:rFonts w:asciiTheme="minorHAnsi" w:hAnsiTheme="minorHAnsi" w:cstheme="minorHAnsi"/>
        </w:rPr>
        <w:t>konieczność zmiany wynik</w:t>
      </w:r>
      <w:r w:rsidR="009D3AB8" w:rsidRPr="00AD538B">
        <w:rPr>
          <w:rFonts w:asciiTheme="minorHAnsi" w:hAnsiTheme="minorHAnsi" w:cstheme="minorHAnsi"/>
        </w:rPr>
        <w:t>a z opinii komisji konkursowej;</w:t>
      </w:r>
    </w:p>
    <w:p w14:paraId="5798EE4B" w14:textId="5508FC8D" w:rsidR="006F4874" w:rsidRDefault="00FC6A35" w:rsidP="00FE7744">
      <w:pPr>
        <w:pStyle w:val="Akapitzlist"/>
        <w:numPr>
          <w:ilvl w:val="0"/>
          <w:numId w:val="41"/>
        </w:numPr>
        <w:spacing w:after="120" w:line="276" w:lineRule="auto"/>
        <w:ind w:left="357" w:hanging="357"/>
        <w:contextualSpacing w:val="0"/>
        <w:rPr>
          <w:rFonts w:ascii="Calibri" w:hAnsi="Calibri"/>
          <w:sz w:val="24"/>
        </w:rPr>
      </w:pPr>
      <w:r w:rsidRPr="00107045">
        <w:rPr>
          <w:rFonts w:ascii="Calibri" w:hAnsi="Calibri"/>
          <w:sz w:val="24"/>
        </w:rPr>
        <w:t xml:space="preserve">jeżeli </w:t>
      </w:r>
      <w:r w:rsidR="00B64F68" w:rsidRPr="00107045">
        <w:rPr>
          <w:rFonts w:ascii="Calibri" w:hAnsi="Calibri"/>
          <w:sz w:val="24"/>
        </w:rPr>
        <w:t>kwot</w:t>
      </w:r>
      <w:r w:rsidRPr="00107045">
        <w:rPr>
          <w:rFonts w:ascii="Calibri" w:hAnsi="Calibri"/>
          <w:sz w:val="24"/>
        </w:rPr>
        <w:t>a</w:t>
      </w:r>
      <w:r w:rsidR="00B64F68" w:rsidRPr="00107045">
        <w:rPr>
          <w:rFonts w:ascii="Calibri" w:hAnsi="Calibri"/>
          <w:sz w:val="24"/>
        </w:rPr>
        <w:t xml:space="preserve"> dofinansowania</w:t>
      </w:r>
      <w:r w:rsidR="00E40A02" w:rsidRPr="00107045">
        <w:rPr>
          <w:rFonts w:ascii="Calibri" w:hAnsi="Calibri"/>
          <w:sz w:val="24"/>
        </w:rPr>
        <w:t xml:space="preserve"> </w:t>
      </w:r>
      <w:r w:rsidRPr="00107045">
        <w:rPr>
          <w:rFonts w:ascii="Calibri" w:hAnsi="Calibri"/>
          <w:sz w:val="24"/>
        </w:rPr>
        <w:t xml:space="preserve">zostanie obniżona </w:t>
      </w:r>
      <w:r w:rsidR="00B64F68" w:rsidRPr="00107045">
        <w:rPr>
          <w:rFonts w:ascii="Calibri" w:hAnsi="Calibri"/>
          <w:sz w:val="24"/>
        </w:rPr>
        <w:t xml:space="preserve">na skutek przekroczenia wartości wskaźnika bazowego – </w:t>
      </w:r>
      <w:r w:rsidR="00F76828" w:rsidRPr="00F76828">
        <w:rPr>
          <w:rFonts w:ascii="Calibri" w:hAnsi="Calibri"/>
          <w:sz w:val="24"/>
        </w:rPr>
        <w:t>możesz zmniejszyć lub usunąć koszty w budżecie projektu z zachowaniem planowanej wartości wskaźnika produktu oraz zmniejszyć kwotę wkładu własnego z</w:t>
      </w:r>
      <w:r w:rsidR="00F76828">
        <w:rPr>
          <w:rFonts w:ascii="Calibri" w:hAnsi="Calibri"/>
          <w:sz w:val="24"/>
        </w:rPr>
        <w:t> </w:t>
      </w:r>
      <w:r w:rsidR="00F76828" w:rsidRPr="00F76828">
        <w:rPr>
          <w:rFonts w:ascii="Calibri" w:hAnsi="Calibri"/>
          <w:sz w:val="24"/>
        </w:rPr>
        <w:t>zachowaniem deklarowanego poziomu procentowego</w:t>
      </w:r>
      <w:r w:rsidR="00F76828">
        <w:rPr>
          <w:rFonts w:ascii="Calibri" w:hAnsi="Calibri"/>
          <w:sz w:val="24"/>
        </w:rPr>
        <w:t>.</w:t>
      </w:r>
    </w:p>
    <w:p w14:paraId="20FA94E1" w14:textId="77174D42" w:rsidR="004C6858" w:rsidRPr="00107045" w:rsidRDefault="00FC6A35" w:rsidP="00263EE1">
      <w:pPr>
        <w:spacing w:after="120" w:line="276" w:lineRule="auto"/>
        <w:rPr>
          <w:rFonts w:ascii="Calibri" w:hAnsi="Calibri"/>
        </w:rPr>
      </w:pPr>
      <w:r w:rsidRPr="00107045">
        <w:rPr>
          <w:rFonts w:ascii="Calibri" w:hAnsi="Calibri"/>
        </w:rPr>
        <w:lastRenderedPageBreak/>
        <w:t xml:space="preserve">Jeżeli przyznamy </w:t>
      </w:r>
      <w:r w:rsidR="004C6858" w:rsidRPr="00107045">
        <w:rPr>
          <w:rFonts w:ascii="Calibri" w:hAnsi="Calibri"/>
        </w:rPr>
        <w:t>dofinansowani</w:t>
      </w:r>
      <w:r w:rsidRPr="00107045">
        <w:rPr>
          <w:rFonts w:ascii="Calibri" w:hAnsi="Calibri"/>
        </w:rPr>
        <w:t>e</w:t>
      </w:r>
      <w:r w:rsidR="004C6858" w:rsidRPr="00107045">
        <w:rPr>
          <w:rFonts w:ascii="Calibri" w:hAnsi="Calibri"/>
        </w:rPr>
        <w:t xml:space="preserve"> na poziomie niższym od kwoty</w:t>
      </w:r>
      <w:r w:rsidRPr="00107045">
        <w:rPr>
          <w:rFonts w:ascii="Calibri" w:hAnsi="Calibri"/>
        </w:rPr>
        <w:t xml:space="preserve">, którą zaproponuje </w:t>
      </w:r>
      <w:r w:rsidR="004C6858" w:rsidRPr="00107045">
        <w:rPr>
          <w:rFonts w:ascii="Calibri" w:hAnsi="Calibri"/>
        </w:rPr>
        <w:t>komisj</w:t>
      </w:r>
      <w:r w:rsidRPr="00107045">
        <w:rPr>
          <w:rFonts w:ascii="Calibri" w:hAnsi="Calibri"/>
        </w:rPr>
        <w:t>a</w:t>
      </w:r>
      <w:r w:rsidR="004C6858" w:rsidRPr="00107045">
        <w:rPr>
          <w:rFonts w:ascii="Calibri" w:hAnsi="Calibri"/>
        </w:rPr>
        <w:t xml:space="preserve"> konkurso</w:t>
      </w:r>
      <w:r w:rsidRPr="00107045">
        <w:rPr>
          <w:rFonts w:ascii="Calibri" w:hAnsi="Calibri"/>
        </w:rPr>
        <w:t xml:space="preserve">wa, przyjmiemy następujący </w:t>
      </w:r>
      <w:r w:rsidR="004C6858" w:rsidRPr="00107045">
        <w:rPr>
          <w:rFonts w:ascii="Calibri" w:hAnsi="Calibri"/>
        </w:rPr>
        <w:t>tryb postępowania:</w:t>
      </w:r>
    </w:p>
    <w:p w14:paraId="482E4937" w14:textId="45CE5B1B" w:rsidR="004C6858" w:rsidRPr="00107045" w:rsidRDefault="004C6858" w:rsidP="00FE7744">
      <w:pPr>
        <w:pStyle w:val="Tekstpodstawowywcity3"/>
        <w:numPr>
          <w:ilvl w:val="0"/>
          <w:numId w:val="42"/>
        </w:numPr>
        <w:spacing w:after="120" w:line="276" w:lineRule="auto"/>
        <w:rPr>
          <w:rFonts w:ascii="Calibri" w:hAnsi="Calibri"/>
          <w:sz w:val="24"/>
          <w:szCs w:val="24"/>
        </w:rPr>
      </w:pPr>
      <w:r w:rsidRPr="00107045">
        <w:rPr>
          <w:rFonts w:ascii="Calibri" w:hAnsi="Calibri"/>
          <w:sz w:val="24"/>
          <w:szCs w:val="24"/>
        </w:rPr>
        <w:t xml:space="preserve">w nowym budżecie projektu, </w:t>
      </w:r>
      <w:r w:rsidR="00FC6A35" w:rsidRPr="00107045">
        <w:rPr>
          <w:rFonts w:ascii="Calibri" w:hAnsi="Calibri"/>
          <w:sz w:val="24"/>
          <w:szCs w:val="24"/>
        </w:rPr>
        <w:t xml:space="preserve">który skorygujesz </w:t>
      </w:r>
      <w:r w:rsidRPr="00107045">
        <w:rPr>
          <w:rFonts w:ascii="Calibri" w:hAnsi="Calibri"/>
          <w:sz w:val="24"/>
          <w:szCs w:val="24"/>
        </w:rPr>
        <w:t xml:space="preserve">według przyznanej kwoty dofinansowania oraz zgodnie z uwagami komisji konkursowej, nie </w:t>
      </w:r>
      <w:r w:rsidR="00FC6A35" w:rsidRPr="00107045">
        <w:rPr>
          <w:rFonts w:ascii="Calibri" w:hAnsi="Calibri"/>
          <w:sz w:val="24"/>
          <w:szCs w:val="24"/>
        </w:rPr>
        <w:t>możesz</w:t>
      </w:r>
      <w:r w:rsidRPr="00107045">
        <w:rPr>
          <w:rFonts w:ascii="Calibri" w:hAnsi="Calibri"/>
          <w:sz w:val="24"/>
          <w:szCs w:val="24"/>
        </w:rPr>
        <w:t xml:space="preserve"> </w:t>
      </w:r>
      <w:r w:rsidR="00FC6A35" w:rsidRPr="00107045">
        <w:rPr>
          <w:rFonts w:ascii="Calibri" w:hAnsi="Calibri"/>
          <w:sz w:val="24"/>
          <w:szCs w:val="24"/>
        </w:rPr>
        <w:t>wprowadzić</w:t>
      </w:r>
      <w:r w:rsidRPr="00107045">
        <w:rPr>
          <w:rFonts w:ascii="Calibri" w:hAnsi="Calibri"/>
          <w:sz w:val="24"/>
          <w:szCs w:val="24"/>
        </w:rPr>
        <w:t xml:space="preserve"> now</w:t>
      </w:r>
      <w:r w:rsidR="00FC6A35" w:rsidRPr="00107045">
        <w:rPr>
          <w:rFonts w:ascii="Calibri" w:hAnsi="Calibri"/>
          <w:sz w:val="24"/>
          <w:szCs w:val="24"/>
        </w:rPr>
        <w:t>ych</w:t>
      </w:r>
      <w:r w:rsidRPr="00107045">
        <w:rPr>
          <w:rFonts w:ascii="Calibri" w:hAnsi="Calibri"/>
          <w:sz w:val="24"/>
          <w:szCs w:val="24"/>
        </w:rPr>
        <w:t xml:space="preserve"> kategori</w:t>
      </w:r>
      <w:r w:rsidR="00FC6A35" w:rsidRPr="00107045">
        <w:rPr>
          <w:rFonts w:ascii="Calibri" w:hAnsi="Calibri"/>
          <w:sz w:val="24"/>
          <w:szCs w:val="24"/>
        </w:rPr>
        <w:t>i</w:t>
      </w:r>
      <w:r w:rsidRPr="00107045">
        <w:rPr>
          <w:rFonts w:ascii="Calibri" w:hAnsi="Calibri"/>
          <w:sz w:val="24"/>
          <w:szCs w:val="24"/>
        </w:rPr>
        <w:t xml:space="preserve"> i pozycj</w:t>
      </w:r>
      <w:r w:rsidR="00FC6A35" w:rsidRPr="00107045">
        <w:rPr>
          <w:rFonts w:ascii="Calibri" w:hAnsi="Calibri"/>
          <w:sz w:val="24"/>
          <w:szCs w:val="24"/>
        </w:rPr>
        <w:t>i</w:t>
      </w:r>
      <w:r w:rsidRPr="00107045">
        <w:rPr>
          <w:rFonts w:ascii="Calibri" w:hAnsi="Calibri"/>
          <w:sz w:val="24"/>
          <w:szCs w:val="24"/>
        </w:rPr>
        <w:t xml:space="preserve"> kosztów</w:t>
      </w:r>
      <w:r w:rsidR="00397988" w:rsidRPr="00107045">
        <w:rPr>
          <w:rFonts w:ascii="Calibri" w:hAnsi="Calibri"/>
          <w:sz w:val="24"/>
          <w:szCs w:val="24"/>
        </w:rPr>
        <w:t xml:space="preserve"> oraz nie </w:t>
      </w:r>
      <w:r w:rsidR="00FC6A35" w:rsidRPr="00107045">
        <w:rPr>
          <w:rFonts w:ascii="Calibri" w:hAnsi="Calibri"/>
          <w:sz w:val="24"/>
          <w:szCs w:val="24"/>
        </w:rPr>
        <w:t xml:space="preserve">możesz zwiększyć </w:t>
      </w:r>
      <w:r w:rsidR="00397988" w:rsidRPr="00107045">
        <w:rPr>
          <w:rFonts w:ascii="Calibri" w:hAnsi="Calibri"/>
          <w:sz w:val="24"/>
          <w:szCs w:val="24"/>
        </w:rPr>
        <w:t>staw</w:t>
      </w:r>
      <w:r w:rsidR="00FC6A35" w:rsidRPr="00107045">
        <w:rPr>
          <w:rFonts w:ascii="Calibri" w:hAnsi="Calibri"/>
          <w:sz w:val="24"/>
          <w:szCs w:val="24"/>
        </w:rPr>
        <w:t>ek</w:t>
      </w:r>
      <w:r w:rsidR="00397988" w:rsidRPr="00107045">
        <w:rPr>
          <w:rFonts w:ascii="Calibri" w:hAnsi="Calibri"/>
          <w:sz w:val="24"/>
          <w:szCs w:val="24"/>
        </w:rPr>
        <w:t xml:space="preserve"> kosztów</w:t>
      </w:r>
      <w:r w:rsidR="009D3AB8" w:rsidRPr="00107045">
        <w:rPr>
          <w:rFonts w:ascii="Calibri" w:hAnsi="Calibri"/>
          <w:sz w:val="24"/>
          <w:szCs w:val="24"/>
        </w:rPr>
        <w:t>;</w:t>
      </w:r>
    </w:p>
    <w:p w14:paraId="32BB95C7" w14:textId="0056392D" w:rsidR="004C6858" w:rsidRPr="00107045" w:rsidRDefault="001609EF" w:rsidP="00FE7744">
      <w:pPr>
        <w:pStyle w:val="Tekstpodstawowywcity3"/>
        <w:numPr>
          <w:ilvl w:val="0"/>
          <w:numId w:val="42"/>
        </w:numPr>
        <w:spacing w:after="120" w:line="276" w:lineRule="auto"/>
        <w:rPr>
          <w:rFonts w:ascii="Calibri" w:hAnsi="Calibri"/>
          <w:sz w:val="24"/>
          <w:szCs w:val="24"/>
        </w:rPr>
      </w:pPr>
      <w:r w:rsidRPr="00107045">
        <w:rPr>
          <w:rFonts w:ascii="Calibri" w:hAnsi="Calibri"/>
          <w:sz w:val="24"/>
          <w:szCs w:val="24"/>
        </w:rPr>
        <w:t xml:space="preserve">możesz zmniejszyć </w:t>
      </w:r>
      <w:r w:rsidR="004C6858" w:rsidRPr="00107045">
        <w:rPr>
          <w:rFonts w:ascii="Calibri" w:hAnsi="Calibri"/>
          <w:sz w:val="24"/>
          <w:szCs w:val="24"/>
        </w:rPr>
        <w:t xml:space="preserve">lub </w:t>
      </w:r>
      <w:r w:rsidRPr="00107045">
        <w:rPr>
          <w:rFonts w:ascii="Calibri" w:hAnsi="Calibri"/>
          <w:sz w:val="24"/>
          <w:szCs w:val="24"/>
        </w:rPr>
        <w:t>usunąć</w:t>
      </w:r>
      <w:r w:rsidR="004C6858" w:rsidRPr="00107045">
        <w:rPr>
          <w:rFonts w:ascii="Calibri" w:hAnsi="Calibri"/>
          <w:sz w:val="24"/>
          <w:szCs w:val="24"/>
        </w:rPr>
        <w:t xml:space="preserve"> koszt</w:t>
      </w:r>
      <w:r w:rsidRPr="00107045">
        <w:rPr>
          <w:rFonts w:ascii="Calibri" w:hAnsi="Calibri"/>
          <w:sz w:val="24"/>
          <w:szCs w:val="24"/>
        </w:rPr>
        <w:t>y</w:t>
      </w:r>
      <w:r w:rsidR="004C6858" w:rsidRPr="00107045">
        <w:rPr>
          <w:rFonts w:ascii="Calibri" w:hAnsi="Calibri"/>
          <w:sz w:val="24"/>
          <w:szCs w:val="24"/>
        </w:rPr>
        <w:t xml:space="preserve"> w poszczególnych kategoriach budżetu projektu</w:t>
      </w:r>
      <w:r w:rsidRPr="00107045">
        <w:rPr>
          <w:rFonts w:ascii="Calibri" w:hAnsi="Calibri"/>
          <w:sz w:val="24"/>
          <w:szCs w:val="24"/>
        </w:rPr>
        <w:t xml:space="preserve">; pamiętaj, że nie możesz przekroczyć </w:t>
      </w:r>
      <w:r w:rsidR="004C6858" w:rsidRPr="00107045">
        <w:rPr>
          <w:rFonts w:ascii="Calibri" w:hAnsi="Calibri"/>
          <w:sz w:val="24"/>
          <w:szCs w:val="24"/>
        </w:rPr>
        <w:t>procentowych limitów kosztów kwalifikowalnych, wska</w:t>
      </w:r>
      <w:r w:rsidR="009D3AB8" w:rsidRPr="00107045">
        <w:rPr>
          <w:rFonts w:ascii="Calibri" w:hAnsi="Calibri"/>
          <w:sz w:val="24"/>
          <w:szCs w:val="24"/>
        </w:rPr>
        <w:t>zanych w ogłoszeniu o konkursie;</w:t>
      </w:r>
    </w:p>
    <w:p w14:paraId="616DC21E" w14:textId="0831BEA8" w:rsidR="004C6858" w:rsidRPr="00107045" w:rsidRDefault="001609EF" w:rsidP="00FE7744">
      <w:pPr>
        <w:pStyle w:val="Tekstpodstawowywcity3"/>
        <w:numPr>
          <w:ilvl w:val="0"/>
          <w:numId w:val="42"/>
        </w:numPr>
        <w:spacing w:after="120" w:line="276" w:lineRule="auto"/>
        <w:rPr>
          <w:rFonts w:ascii="Calibri" w:hAnsi="Calibri"/>
          <w:sz w:val="24"/>
          <w:szCs w:val="24"/>
        </w:rPr>
      </w:pPr>
      <w:r w:rsidRPr="00107045">
        <w:rPr>
          <w:rFonts w:ascii="Calibri" w:hAnsi="Calibri"/>
          <w:sz w:val="24"/>
          <w:szCs w:val="24"/>
        </w:rPr>
        <w:t xml:space="preserve">możesz zmniejszyć kwotę </w:t>
      </w:r>
      <w:r w:rsidR="004C6858" w:rsidRPr="00107045">
        <w:rPr>
          <w:rFonts w:ascii="Calibri" w:hAnsi="Calibri"/>
          <w:sz w:val="24"/>
          <w:szCs w:val="24"/>
        </w:rPr>
        <w:t>wkład</w:t>
      </w:r>
      <w:r w:rsidRPr="00107045">
        <w:rPr>
          <w:rFonts w:ascii="Calibri" w:hAnsi="Calibri"/>
          <w:sz w:val="24"/>
          <w:szCs w:val="24"/>
        </w:rPr>
        <w:t>u</w:t>
      </w:r>
      <w:r w:rsidR="004C6858" w:rsidRPr="00107045">
        <w:rPr>
          <w:rFonts w:ascii="Calibri" w:hAnsi="Calibri"/>
          <w:sz w:val="24"/>
          <w:szCs w:val="24"/>
        </w:rPr>
        <w:t xml:space="preserve"> własn</w:t>
      </w:r>
      <w:r w:rsidRPr="00107045">
        <w:rPr>
          <w:rFonts w:ascii="Calibri" w:hAnsi="Calibri"/>
          <w:sz w:val="24"/>
          <w:szCs w:val="24"/>
        </w:rPr>
        <w:t>ego</w:t>
      </w:r>
      <w:r w:rsidR="004C6858" w:rsidRPr="00107045">
        <w:rPr>
          <w:rFonts w:ascii="Calibri" w:hAnsi="Calibri"/>
          <w:sz w:val="24"/>
          <w:szCs w:val="24"/>
        </w:rPr>
        <w:t xml:space="preserve"> z zachowaniem deklarowanego p</w:t>
      </w:r>
      <w:r w:rsidR="009D3AB8" w:rsidRPr="00107045">
        <w:rPr>
          <w:rFonts w:ascii="Calibri" w:hAnsi="Calibri"/>
          <w:sz w:val="24"/>
          <w:szCs w:val="24"/>
        </w:rPr>
        <w:t>oziomu procentowego;</w:t>
      </w:r>
    </w:p>
    <w:p w14:paraId="74926B68" w14:textId="7189FFC9" w:rsidR="001609EF" w:rsidRPr="00107045" w:rsidRDefault="001609EF" w:rsidP="00FE7744">
      <w:pPr>
        <w:pStyle w:val="Tekstpodstawowywcity3"/>
        <w:numPr>
          <w:ilvl w:val="0"/>
          <w:numId w:val="42"/>
        </w:numPr>
        <w:spacing w:after="120" w:line="276" w:lineRule="auto"/>
        <w:rPr>
          <w:rFonts w:ascii="Calibri" w:hAnsi="Calibri"/>
          <w:sz w:val="24"/>
          <w:szCs w:val="24"/>
        </w:rPr>
      </w:pPr>
      <w:r w:rsidRPr="00107045">
        <w:rPr>
          <w:rFonts w:ascii="Calibri" w:hAnsi="Calibri"/>
          <w:sz w:val="24"/>
          <w:szCs w:val="24"/>
        </w:rPr>
        <w:t xml:space="preserve">możesz zmniejszyć </w:t>
      </w:r>
      <w:r w:rsidR="004C6858" w:rsidRPr="00107045">
        <w:rPr>
          <w:rFonts w:ascii="Calibri" w:hAnsi="Calibri"/>
          <w:sz w:val="24"/>
          <w:szCs w:val="24"/>
        </w:rPr>
        <w:t>planowan</w:t>
      </w:r>
      <w:r w:rsidRPr="00107045">
        <w:rPr>
          <w:rFonts w:ascii="Calibri" w:hAnsi="Calibri"/>
          <w:sz w:val="24"/>
          <w:szCs w:val="24"/>
        </w:rPr>
        <w:t>ą</w:t>
      </w:r>
      <w:r w:rsidR="004C6858" w:rsidRPr="00107045">
        <w:rPr>
          <w:rFonts w:ascii="Calibri" w:hAnsi="Calibri"/>
          <w:sz w:val="24"/>
          <w:szCs w:val="24"/>
        </w:rPr>
        <w:t xml:space="preserve"> wartość wskaźnika rezultatu oraz planowan</w:t>
      </w:r>
      <w:r w:rsidRPr="00107045">
        <w:rPr>
          <w:rFonts w:ascii="Calibri" w:hAnsi="Calibri"/>
          <w:sz w:val="24"/>
          <w:szCs w:val="24"/>
        </w:rPr>
        <w:t>ą</w:t>
      </w:r>
      <w:r w:rsidR="004C6858" w:rsidRPr="00107045">
        <w:rPr>
          <w:rFonts w:ascii="Calibri" w:hAnsi="Calibri"/>
          <w:sz w:val="24"/>
          <w:szCs w:val="24"/>
        </w:rPr>
        <w:t xml:space="preserve"> liczb</w:t>
      </w:r>
      <w:r w:rsidRPr="00107045">
        <w:rPr>
          <w:rFonts w:ascii="Calibri" w:hAnsi="Calibri"/>
          <w:sz w:val="24"/>
          <w:szCs w:val="24"/>
        </w:rPr>
        <w:t>ę</w:t>
      </w:r>
      <w:r w:rsidR="004C6858" w:rsidRPr="00107045">
        <w:rPr>
          <w:rFonts w:ascii="Calibri" w:hAnsi="Calibri"/>
          <w:sz w:val="24"/>
          <w:szCs w:val="24"/>
        </w:rPr>
        <w:t xml:space="preserve"> beneficjentów ostatecznych</w:t>
      </w:r>
      <w:r w:rsidR="00B64F68" w:rsidRPr="00107045">
        <w:rPr>
          <w:rFonts w:ascii="Calibri" w:hAnsi="Calibri"/>
          <w:sz w:val="24"/>
          <w:szCs w:val="24"/>
        </w:rPr>
        <w:t xml:space="preserve">/uczestników </w:t>
      </w:r>
      <w:r w:rsidR="004C6858" w:rsidRPr="00107045">
        <w:rPr>
          <w:rFonts w:ascii="Calibri" w:hAnsi="Calibri"/>
          <w:sz w:val="24"/>
          <w:szCs w:val="24"/>
        </w:rPr>
        <w:t>projektu</w:t>
      </w:r>
      <w:r w:rsidR="00A442E5" w:rsidRPr="00107045">
        <w:rPr>
          <w:rFonts w:ascii="Calibri" w:hAnsi="Calibri"/>
          <w:sz w:val="24"/>
          <w:szCs w:val="24"/>
        </w:rPr>
        <w:t>;</w:t>
      </w:r>
      <w:r w:rsidRPr="00107045">
        <w:rPr>
          <w:rFonts w:ascii="Calibri" w:hAnsi="Calibri"/>
          <w:sz w:val="24"/>
          <w:szCs w:val="24"/>
        </w:rPr>
        <w:t xml:space="preserve"> pamiętaj jednak, że:</w:t>
      </w:r>
    </w:p>
    <w:p w14:paraId="6B360B22" w14:textId="3791BFD2" w:rsidR="001609EF" w:rsidRPr="00107045" w:rsidRDefault="001609EF" w:rsidP="00FE7744">
      <w:pPr>
        <w:pStyle w:val="Tekstpodstawowywcity3"/>
        <w:numPr>
          <w:ilvl w:val="0"/>
          <w:numId w:val="64"/>
        </w:numPr>
        <w:spacing w:after="120" w:line="276" w:lineRule="auto"/>
        <w:ind w:left="714" w:hanging="357"/>
        <w:rPr>
          <w:rFonts w:ascii="Calibri" w:hAnsi="Calibri"/>
          <w:sz w:val="24"/>
          <w:szCs w:val="24"/>
        </w:rPr>
      </w:pPr>
      <w:r w:rsidRPr="3F33FFCC">
        <w:rPr>
          <w:rFonts w:ascii="Calibri" w:hAnsi="Calibri"/>
          <w:sz w:val="24"/>
          <w:szCs w:val="24"/>
        </w:rPr>
        <w:t xml:space="preserve">procent zmniejszenia nie może </w:t>
      </w:r>
      <w:r w:rsidR="00F80550" w:rsidRPr="3F33FFCC">
        <w:rPr>
          <w:rFonts w:ascii="Calibri" w:hAnsi="Calibri"/>
          <w:sz w:val="24"/>
          <w:szCs w:val="24"/>
        </w:rPr>
        <w:t xml:space="preserve">być wyższy </w:t>
      </w:r>
      <w:r w:rsidR="0032433B" w:rsidRPr="3F33FFCC">
        <w:rPr>
          <w:rFonts w:ascii="Calibri" w:hAnsi="Calibri"/>
          <w:sz w:val="24"/>
          <w:szCs w:val="24"/>
        </w:rPr>
        <w:t>od</w:t>
      </w:r>
      <w:r w:rsidR="00F80550" w:rsidRPr="3F33FFCC">
        <w:rPr>
          <w:rFonts w:ascii="Calibri" w:hAnsi="Calibri"/>
          <w:sz w:val="24"/>
          <w:szCs w:val="24"/>
        </w:rPr>
        <w:t xml:space="preserve"> </w:t>
      </w:r>
      <w:r w:rsidR="004C6858" w:rsidRPr="3F33FFCC">
        <w:rPr>
          <w:rFonts w:ascii="Calibri" w:hAnsi="Calibri"/>
          <w:sz w:val="24"/>
          <w:szCs w:val="24"/>
        </w:rPr>
        <w:t>procent</w:t>
      </w:r>
      <w:r w:rsidRPr="3F33FFCC">
        <w:rPr>
          <w:rFonts w:ascii="Calibri" w:hAnsi="Calibri"/>
          <w:sz w:val="24"/>
          <w:szCs w:val="24"/>
        </w:rPr>
        <w:t>u</w:t>
      </w:r>
      <w:r w:rsidR="004C6858" w:rsidRPr="3F33FFCC">
        <w:rPr>
          <w:rFonts w:ascii="Calibri" w:hAnsi="Calibri"/>
          <w:sz w:val="24"/>
          <w:szCs w:val="24"/>
        </w:rPr>
        <w:t xml:space="preserve"> </w:t>
      </w:r>
      <w:r w:rsidRPr="3F33FFCC">
        <w:rPr>
          <w:rFonts w:ascii="Calibri" w:hAnsi="Calibri"/>
          <w:sz w:val="24"/>
          <w:szCs w:val="24"/>
        </w:rPr>
        <w:t>obniżenia</w:t>
      </w:r>
      <w:r w:rsidR="004C6858" w:rsidRPr="3F33FFCC">
        <w:rPr>
          <w:rFonts w:ascii="Calibri" w:hAnsi="Calibri"/>
          <w:sz w:val="24"/>
          <w:szCs w:val="24"/>
        </w:rPr>
        <w:t xml:space="preserve"> dofinansowania</w:t>
      </w:r>
      <w:r w:rsidR="765A0388" w:rsidRPr="3F33FFCC">
        <w:rPr>
          <w:rFonts w:ascii="Calibri" w:hAnsi="Calibri"/>
          <w:sz w:val="24"/>
          <w:szCs w:val="24"/>
        </w:rPr>
        <w:t>,</w:t>
      </w:r>
    </w:p>
    <w:p w14:paraId="4ABCD609" w14:textId="4154673B" w:rsidR="004C6858" w:rsidRPr="00107045" w:rsidRDefault="001609EF" w:rsidP="00FE7744">
      <w:pPr>
        <w:pStyle w:val="Tekstpodstawowywcity3"/>
        <w:numPr>
          <w:ilvl w:val="0"/>
          <w:numId w:val="64"/>
        </w:numPr>
        <w:spacing w:after="120" w:line="276" w:lineRule="auto"/>
        <w:ind w:left="714" w:hanging="357"/>
        <w:rPr>
          <w:rFonts w:ascii="Calibri" w:hAnsi="Calibri"/>
          <w:sz w:val="24"/>
          <w:szCs w:val="24"/>
        </w:rPr>
      </w:pPr>
      <w:r w:rsidRPr="00107045">
        <w:rPr>
          <w:rFonts w:ascii="Calibri" w:hAnsi="Calibri"/>
          <w:sz w:val="24"/>
          <w:szCs w:val="24"/>
        </w:rPr>
        <w:t>procent</w:t>
      </w:r>
      <w:r w:rsidR="004C6858" w:rsidRPr="00107045">
        <w:rPr>
          <w:rFonts w:ascii="Calibri" w:hAnsi="Calibri"/>
          <w:sz w:val="24"/>
          <w:szCs w:val="24"/>
        </w:rPr>
        <w:t xml:space="preserve"> zmniejszenia może być </w:t>
      </w:r>
      <w:r w:rsidR="0032433B" w:rsidRPr="00107045">
        <w:rPr>
          <w:rFonts w:ascii="Calibri" w:hAnsi="Calibri"/>
          <w:sz w:val="24"/>
          <w:szCs w:val="24"/>
        </w:rPr>
        <w:t>wyższy</w:t>
      </w:r>
      <w:r w:rsidR="004C6858" w:rsidRPr="00107045">
        <w:rPr>
          <w:rFonts w:ascii="Calibri" w:hAnsi="Calibri"/>
          <w:sz w:val="24"/>
          <w:szCs w:val="24"/>
        </w:rPr>
        <w:t xml:space="preserve"> </w:t>
      </w:r>
      <w:r w:rsidR="0032433B" w:rsidRPr="00107045">
        <w:rPr>
          <w:rFonts w:ascii="Calibri" w:hAnsi="Calibri"/>
          <w:sz w:val="24"/>
          <w:szCs w:val="24"/>
        </w:rPr>
        <w:t xml:space="preserve">od procentu obniżenia </w:t>
      </w:r>
      <w:r w:rsidR="000E6BC1" w:rsidRPr="00107045">
        <w:rPr>
          <w:rFonts w:ascii="Calibri" w:hAnsi="Calibri"/>
          <w:sz w:val="24"/>
          <w:szCs w:val="24"/>
        </w:rPr>
        <w:t>dofinansowania,</w:t>
      </w:r>
      <w:r w:rsidR="0032433B" w:rsidRPr="00107045">
        <w:rPr>
          <w:rFonts w:ascii="Calibri" w:hAnsi="Calibri"/>
          <w:sz w:val="24"/>
          <w:szCs w:val="24"/>
        </w:rPr>
        <w:t xml:space="preserve"> </w:t>
      </w:r>
      <w:r w:rsidR="004C6858" w:rsidRPr="00107045">
        <w:rPr>
          <w:rFonts w:ascii="Calibri" w:hAnsi="Calibri"/>
          <w:sz w:val="24"/>
          <w:szCs w:val="24"/>
        </w:rPr>
        <w:t>jeżeli wynika t</w:t>
      </w:r>
      <w:r w:rsidR="009D3AB8" w:rsidRPr="00107045">
        <w:rPr>
          <w:rFonts w:ascii="Calibri" w:hAnsi="Calibri"/>
          <w:sz w:val="24"/>
          <w:szCs w:val="24"/>
        </w:rPr>
        <w:t>o z opinii komisji konkursowej;</w:t>
      </w:r>
    </w:p>
    <w:p w14:paraId="714E3FDB" w14:textId="77777777" w:rsidR="0032433B" w:rsidRPr="00107045" w:rsidRDefault="00ED1652" w:rsidP="00FE7744">
      <w:pPr>
        <w:pStyle w:val="Tekstpodstawowywcity3"/>
        <w:numPr>
          <w:ilvl w:val="0"/>
          <w:numId w:val="51"/>
        </w:numPr>
        <w:spacing w:after="120" w:line="276" w:lineRule="auto"/>
        <w:rPr>
          <w:rFonts w:ascii="Calibri" w:hAnsi="Calibri"/>
          <w:sz w:val="24"/>
          <w:szCs w:val="24"/>
        </w:rPr>
      </w:pPr>
      <w:r w:rsidRPr="00107045">
        <w:rPr>
          <w:rFonts w:ascii="Calibri" w:hAnsi="Calibri"/>
          <w:sz w:val="24"/>
          <w:szCs w:val="24"/>
        </w:rPr>
        <w:t xml:space="preserve">w kierunku pomocy 1 – </w:t>
      </w:r>
      <w:r w:rsidR="0032433B" w:rsidRPr="00107045">
        <w:rPr>
          <w:rFonts w:ascii="Calibri" w:hAnsi="Calibri"/>
          <w:sz w:val="24"/>
          <w:szCs w:val="24"/>
        </w:rPr>
        <w:t xml:space="preserve">nie możesz zmniejszyć planowanej </w:t>
      </w:r>
      <w:r w:rsidR="004C6858" w:rsidRPr="00107045">
        <w:rPr>
          <w:rFonts w:ascii="Calibri" w:hAnsi="Calibri"/>
          <w:sz w:val="24"/>
          <w:szCs w:val="24"/>
        </w:rPr>
        <w:t>wartoś</w:t>
      </w:r>
      <w:r w:rsidR="0032433B" w:rsidRPr="00107045">
        <w:rPr>
          <w:rFonts w:ascii="Calibri" w:hAnsi="Calibri"/>
          <w:sz w:val="24"/>
          <w:szCs w:val="24"/>
        </w:rPr>
        <w:t>ci</w:t>
      </w:r>
      <w:r w:rsidR="004C6858" w:rsidRPr="00107045">
        <w:rPr>
          <w:rFonts w:ascii="Calibri" w:hAnsi="Calibri"/>
          <w:sz w:val="24"/>
          <w:szCs w:val="24"/>
        </w:rPr>
        <w:t xml:space="preserve"> wskaźnika produktu</w:t>
      </w:r>
      <w:r w:rsidR="0032433B" w:rsidRPr="00107045">
        <w:rPr>
          <w:rFonts w:ascii="Calibri" w:hAnsi="Calibri"/>
          <w:sz w:val="24"/>
          <w:szCs w:val="24"/>
        </w:rPr>
        <w:t xml:space="preserve">, </w:t>
      </w:r>
      <w:r w:rsidR="004C6858" w:rsidRPr="00107045">
        <w:rPr>
          <w:rFonts w:ascii="Calibri" w:hAnsi="Calibri"/>
          <w:sz w:val="24"/>
          <w:szCs w:val="24"/>
        </w:rPr>
        <w:t>chyba że</w:t>
      </w:r>
      <w:r w:rsidRPr="00107045">
        <w:rPr>
          <w:rFonts w:ascii="Calibri" w:hAnsi="Calibri"/>
          <w:sz w:val="24"/>
          <w:szCs w:val="24"/>
        </w:rPr>
        <w:t xml:space="preserve"> </w:t>
      </w:r>
      <w:r w:rsidR="004C6858" w:rsidRPr="00107045">
        <w:rPr>
          <w:rFonts w:ascii="Calibri" w:hAnsi="Calibri"/>
          <w:sz w:val="24"/>
          <w:szCs w:val="24"/>
        </w:rPr>
        <w:t>konieczność zmiany wynika z opinii komisji konkursowej</w:t>
      </w:r>
      <w:r w:rsidR="007C24DD" w:rsidRPr="00107045">
        <w:rPr>
          <w:rFonts w:ascii="Calibri" w:hAnsi="Calibri"/>
          <w:sz w:val="24"/>
          <w:szCs w:val="24"/>
        </w:rPr>
        <w:t>.</w:t>
      </w:r>
      <w:r w:rsidR="00FB71EF" w:rsidRPr="00107045">
        <w:rPr>
          <w:rFonts w:ascii="Calibri" w:hAnsi="Calibri"/>
          <w:sz w:val="24"/>
          <w:szCs w:val="24"/>
        </w:rPr>
        <w:t xml:space="preserve"> </w:t>
      </w:r>
      <w:r w:rsidRPr="00107045">
        <w:rPr>
          <w:rFonts w:ascii="Calibri" w:hAnsi="Calibri"/>
          <w:sz w:val="24"/>
          <w:szCs w:val="24"/>
        </w:rPr>
        <w:t xml:space="preserve">Pełnomocnicy Zarządu PFRON mogą </w:t>
      </w:r>
      <w:r w:rsidR="0032433B" w:rsidRPr="00107045">
        <w:rPr>
          <w:rFonts w:ascii="Calibri" w:hAnsi="Calibri"/>
          <w:sz w:val="24"/>
          <w:szCs w:val="24"/>
        </w:rPr>
        <w:t xml:space="preserve">wyrazić zgodę </w:t>
      </w:r>
      <w:r w:rsidRPr="00107045">
        <w:rPr>
          <w:rFonts w:ascii="Calibri" w:hAnsi="Calibri"/>
          <w:sz w:val="24"/>
          <w:szCs w:val="24"/>
        </w:rPr>
        <w:t>na zmniejszenie wartości wskaźnika produktu, o ile</w:t>
      </w:r>
      <w:r w:rsidR="0032433B" w:rsidRPr="00107045">
        <w:rPr>
          <w:rFonts w:ascii="Calibri" w:hAnsi="Calibri"/>
          <w:sz w:val="24"/>
          <w:szCs w:val="24"/>
        </w:rPr>
        <w:t>:</w:t>
      </w:r>
    </w:p>
    <w:p w14:paraId="653E66AC" w14:textId="6404ADEE" w:rsidR="0032433B" w:rsidRPr="00107045" w:rsidRDefault="18905C9B" w:rsidP="00FE7744">
      <w:pPr>
        <w:pStyle w:val="Tekstpodstawowywcity3"/>
        <w:numPr>
          <w:ilvl w:val="0"/>
          <w:numId w:val="64"/>
        </w:numPr>
        <w:spacing w:after="120" w:line="276" w:lineRule="auto"/>
        <w:ind w:left="714" w:hanging="357"/>
        <w:rPr>
          <w:rFonts w:ascii="Calibri" w:hAnsi="Calibri"/>
          <w:sz w:val="24"/>
          <w:szCs w:val="24"/>
        </w:rPr>
      </w:pPr>
      <w:r w:rsidRPr="57CD7570">
        <w:rPr>
          <w:rFonts w:ascii="Calibri" w:hAnsi="Calibri"/>
          <w:sz w:val="24"/>
          <w:szCs w:val="24"/>
        </w:rPr>
        <w:t>projekt dotyczy ciągłej rehabilitacji osób</w:t>
      </w:r>
      <w:r w:rsidR="1C55918A" w:rsidRPr="57CD7570">
        <w:rPr>
          <w:rFonts w:ascii="Calibri" w:hAnsi="Calibri"/>
          <w:sz w:val="24"/>
          <w:szCs w:val="24"/>
        </w:rPr>
        <w:t xml:space="preserve"> z</w:t>
      </w:r>
      <w:r w:rsidRPr="57CD7570">
        <w:rPr>
          <w:rFonts w:ascii="Calibri" w:hAnsi="Calibri"/>
          <w:sz w:val="24"/>
          <w:szCs w:val="24"/>
        </w:rPr>
        <w:t xml:space="preserve"> </w:t>
      </w:r>
      <w:r w:rsidR="12257204" w:rsidRPr="57CD7570">
        <w:rPr>
          <w:rFonts w:ascii="Calibri" w:hAnsi="Calibri"/>
          <w:sz w:val="24"/>
          <w:szCs w:val="24"/>
        </w:rPr>
        <w:t>niepełnosprawn</w:t>
      </w:r>
      <w:r w:rsidR="63C2762C" w:rsidRPr="57CD7570">
        <w:rPr>
          <w:rFonts w:ascii="Calibri" w:hAnsi="Calibri"/>
          <w:sz w:val="24"/>
          <w:szCs w:val="24"/>
        </w:rPr>
        <w:t>ościami</w:t>
      </w:r>
      <w:r w:rsidRPr="57CD7570">
        <w:rPr>
          <w:rFonts w:ascii="Calibri" w:hAnsi="Calibri"/>
          <w:sz w:val="24"/>
          <w:szCs w:val="24"/>
        </w:rPr>
        <w:t xml:space="preserve"> </w:t>
      </w:r>
      <w:r w:rsidR="60D7E6A6" w:rsidRPr="57CD7570">
        <w:rPr>
          <w:rFonts w:ascii="Calibri" w:hAnsi="Calibri"/>
          <w:sz w:val="24"/>
          <w:szCs w:val="24"/>
        </w:rPr>
        <w:t>oraz</w:t>
      </w:r>
    </w:p>
    <w:p w14:paraId="496BE8A4" w14:textId="0D52B089" w:rsidR="0061567C" w:rsidRDefault="00017A94" w:rsidP="00FE7744">
      <w:pPr>
        <w:pStyle w:val="Tekstpodstawowywcity3"/>
        <w:numPr>
          <w:ilvl w:val="0"/>
          <w:numId w:val="64"/>
        </w:numPr>
        <w:spacing w:after="120" w:line="276" w:lineRule="auto"/>
        <w:ind w:left="714" w:hanging="357"/>
        <w:rPr>
          <w:rFonts w:ascii="Calibri" w:hAnsi="Calibri"/>
          <w:sz w:val="24"/>
          <w:szCs w:val="24"/>
        </w:rPr>
      </w:pPr>
      <w:r w:rsidRPr="00107045">
        <w:rPr>
          <w:rFonts w:ascii="Calibri" w:hAnsi="Calibri"/>
          <w:sz w:val="24"/>
          <w:szCs w:val="24"/>
        </w:rPr>
        <w:t>zakaz</w:t>
      </w:r>
      <w:r w:rsidR="00ED1652" w:rsidRPr="00107045">
        <w:rPr>
          <w:rFonts w:ascii="Calibri" w:hAnsi="Calibri"/>
          <w:sz w:val="24"/>
          <w:szCs w:val="24"/>
        </w:rPr>
        <w:t xml:space="preserve"> </w:t>
      </w:r>
      <w:r w:rsidR="0032433B" w:rsidRPr="00107045">
        <w:rPr>
          <w:rFonts w:ascii="Calibri" w:hAnsi="Calibri"/>
          <w:sz w:val="24"/>
          <w:szCs w:val="24"/>
        </w:rPr>
        <w:t xml:space="preserve">obniżenia </w:t>
      </w:r>
      <w:r w:rsidR="00ED1652" w:rsidRPr="00107045">
        <w:rPr>
          <w:rFonts w:ascii="Calibri" w:hAnsi="Calibri"/>
          <w:sz w:val="24"/>
          <w:szCs w:val="24"/>
        </w:rPr>
        <w:t xml:space="preserve">wskaźnika produktu </w:t>
      </w:r>
      <w:r w:rsidR="0032433B" w:rsidRPr="00107045">
        <w:rPr>
          <w:rFonts w:ascii="Calibri" w:hAnsi="Calibri"/>
          <w:sz w:val="24"/>
          <w:szCs w:val="24"/>
        </w:rPr>
        <w:t xml:space="preserve">przerwałby </w:t>
      </w:r>
      <w:r w:rsidR="00ED1652" w:rsidRPr="00107045">
        <w:rPr>
          <w:rFonts w:ascii="Calibri" w:hAnsi="Calibri"/>
          <w:sz w:val="24"/>
          <w:szCs w:val="24"/>
        </w:rPr>
        <w:t>proces</w:t>
      </w:r>
      <w:r w:rsidR="0032433B" w:rsidRPr="00107045">
        <w:rPr>
          <w:rFonts w:ascii="Calibri" w:hAnsi="Calibri"/>
          <w:sz w:val="24"/>
          <w:szCs w:val="24"/>
        </w:rPr>
        <w:t xml:space="preserve"> </w:t>
      </w:r>
      <w:r w:rsidR="00ED1652" w:rsidRPr="00107045">
        <w:rPr>
          <w:rFonts w:ascii="Calibri" w:hAnsi="Calibri"/>
          <w:sz w:val="24"/>
          <w:szCs w:val="24"/>
        </w:rPr>
        <w:t xml:space="preserve">rehabilitacji osób, które </w:t>
      </w:r>
      <w:r w:rsidRPr="00107045">
        <w:rPr>
          <w:rFonts w:ascii="Calibri" w:hAnsi="Calibri"/>
          <w:sz w:val="24"/>
          <w:szCs w:val="24"/>
        </w:rPr>
        <w:t xml:space="preserve">korzystają ze wsparcia w </w:t>
      </w:r>
      <w:r w:rsidR="00ED1652" w:rsidRPr="00107045">
        <w:rPr>
          <w:rFonts w:ascii="Calibri" w:hAnsi="Calibri"/>
          <w:sz w:val="24"/>
          <w:szCs w:val="24"/>
        </w:rPr>
        <w:t>ramach wcześniej realizowanych projektów</w:t>
      </w:r>
      <w:r w:rsidR="009D3AB8" w:rsidRPr="00107045">
        <w:rPr>
          <w:rFonts w:ascii="Calibri" w:hAnsi="Calibri"/>
          <w:sz w:val="24"/>
          <w:szCs w:val="24"/>
        </w:rPr>
        <w:t>;</w:t>
      </w:r>
    </w:p>
    <w:p w14:paraId="31CD563B" w14:textId="09EE0269" w:rsidR="0061567C" w:rsidRDefault="00ED1652" w:rsidP="00FE7744">
      <w:pPr>
        <w:pStyle w:val="Tekstpodstawowywcity3"/>
        <w:numPr>
          <w:ilvl w:val="0"/>
          <w:numId w:val="51"/>
        </w:numPr>
        <w:spacing w:after="120" w:line="276" w:lineRule="auto"/>
        <w:rPr>
          <w:rFonts w:ascii="Calibri" w:hAnsi="Calibri"/>
          <w:sz w:val="24"/>
          <w:szCs w:val="24"/>
        </w:rPr>
      </w:pPr>
      <w:r w:rsidRPr="00107045">
        <w:rPr>
          <w:rFonts w:ascii="Calibri" w:hAnsi="Calibri"/>
          <w:sz w:val="24"/>
          <w:szCs w:val="24"/>
        </w:rPr>
        <w:t xml:space="preserve">w kierunku pomocy 2 – </w:t>
      </w:r>
      <w:r w:rsidR="0032433B" w:rsidRPr="00107045">
        <w:rPr>
          <w:rFonts w:ascii="Calibri" w:hAnsi="Calibri"/>
          <w:sz w:val="24"/>
          <w:szCs w:val="24"/>
        </w:rPr>
        <w:t>nie możesz zmniejszyć planowanej wartości wskaźnika produktu, chyba że konieczność zmiany wynika z opinii komisji konkursowej</w:t>
      </w:r>
      <w:r w:rsidR="007C24DD" w:rsidRPr="00107045">
        <w:rPr>
          <w:rFonts w:ascii="Calibri" w:hAnsi="Calibri"/>
          <w:sz w:val="24"/>
          <w:szCs w:val="24"/>
        </w:rPr>
        <w:t>.</w:t>
      </w:r>
      <w:r w:rsidRPr="00107045">
        <w:rPr>
          <w:rFonts w:ascii="Calibri" w:hAnsi="Calibri"/>
          <w:sz w:val="24"/>
          <w:szCs w:val="24"/>
        </w:rPr>
        <w:t xml:space="preserve"> </w:t>
      </w:r>
      <w:r w:rsidRPr="00263EE1">
        <w:rPr>
          <w:rFonts w:ascii="Calibri" w:hAnsi="Calibri"/>
          <w:sz w:val="24"/>
          <w:szCs w:val="24"/>
        </w:rPr>
        <w:t xml:space="preserve">Pełnomocnicy Zarządu PFRON mogą </w:t>
      </w:r>
      <w:r w:rsidR="0032433B" w:rsidRPr="00263EE1">
        <w:rPr>
          <w:rFonts w:ascii="Calibri" w:hAnsi="Calibri"/>
          <w:sz w:val="24"/>
          <w:szCs w:val="24"/>
        </w:rPr>
        <w:t xml:space="preserve">wyrazić </w:t>
      </w:r>
      <w:r w:rsidRPr="00263EE1">
        <w:rPr>
          <w:rFonts w:ascii="Calibri" w:hAnsi="Calibri"/>
          <w:sz w:val="24"/>
          <w:szCs w:val="24"/>
        </w:rPr>
        <w:t>zgod</w:t>
      </w:r>
      <w:r w:rsidR="0032433B" w:rsidRPr="00263EE1">
        <w:rPr>
          <w:rFonts w:ascii="Calibri" w:hAnsi="Calibri"/>
          <w:sz w:val="24"/>
          <w:szCs w:val="24"/>
        </w:rPr>
        <w:t>ę</w:t>
      </w:r>
      <w:r w:rsidRPr="00263EE1">
        <w:rPr>
          <w:rFonts w:ascii="Calibri" w:hAnsi="Calibri"/>
          <w:sz w:val="24"/>
          <w:szCs w:val="24"/>
        </w:rPr>
        <w:t xml:space="preserve"> na zmniejszenie wartości wskaźnika produktu, o ile</w:t>
      </w:r>
      <w:r w:rsidR="0032433B" w:rsidRPr="00263EE1">
        <w:rPr>
          <w:rFonts w:ascii="Calibri" w:hAnsi="Calibri"/>
          <w:sz w:val="24"/>
          <w:szCs w:val="24"/>
        </w:rPr>
        <w:t>:</w:t>
      </w:r>
    </w:p>
    <w:p w14:paraId="07CD4A7C" w14:textId="22916CD0" w:rsidR="0032433B" w:rsidRPr="00107045" w:rsidRDefault="18905C9B" w:rsidP="00FE7744">
      <w:pPr>
        <w:pStyle w:val="Tekstpodstawowywcity3"/>
        <w:numPr>
          <w:ilvl w:val="0"/>
          <w:numId w:val="64"/>
        </w:numPr>
        <w:spacing w:after="120" w:line="276" w:lineRule="auto"/>
        <w:ind w:left="714" w:hanging="357"/>
        <w:rPr>
          <w:rFonts w:ascii="Calibri" w:hAnsi="Calibri"/>
          <w:sz w:val="24"/>
          <w:szCs w:val="24"/>
        </w:rPr>
      </w:pPr>
      <w:r w:rsidRPr="57CD7570">
        <w:rPr>
          <w:rFonts w:ascii="Calibri" w:hAnsi="Calibri"/>
          <w:sz w:val="24"/>
          <w:szCs w:val="24"/>
        </w:rPr>
        <w:t xml:space="preserve">projekt dotyczy ciągłej rehabilitacji osób </w:t>
      </w:r>
      <w:r w:rsidR="6026405C" w:rsidRPr="57CD7570">
        <w:rPr>
          <w:rFonts w:ascii="Calibri" w:hAnsi="Calibri"/>
          <w:sz w:val="24"/>
          <w:szCs w:val="24"/>
        </w:rPr>
        <w:t xml:space="preserve">z </w:t>
      </w:r>
      <w:r w:rsidRPr="57CD7570">
        <w:rPr>
          <w:rFonts w:ascii="Calibri" w:hAnsi="Calibri"/>
          <w:sz w:val="24"/>
          <w:szCs w:val="24"/>
        </w:rPr>
        <w:t>niepełnosprawn</w:t>
      </w:r>
      <w:r w:rsidR="65F65CC2" w:rsidRPr="57CD7570">
        <w:rPr>
          <w:rFonts w:ascii="Calibri" w:hAnsi="Calibri"/>
          <w:sz w:val="24"/>
          <w:szCs w:val="24"/>
        </w:rPr>
        <w:t>ościami</w:t>
      </w:r>
      <w:r w:rsidRPr="57CD7570">
        <w:rPr>
          <w:rFonts w:ascii="Calibri" w:hAnsi="Calibri"/>
          <w:sz w:val="24"/>
          <w:szCs w:val="24"/>
        </w:rPr>
        <w:t xml:space="preserve"> w </w:t>
      </w:r>
      <w:r w:rsidR="12257204" w:rsidRPr="57CD7570">
        <w:rPr>
          <w:rFonts w:ascii="Calibri" w:hAnsi="Calibri"/>
          <w:sz w:val="24"/>
          <w:szCs w:val="24"/>
        </w:rPr>
        <w:t>placówce</w:t>
      </w:r>
      <w:r w:rsidRPr="57CD7570">
        <w:rPr>
          <w:rFonts w:ascii="Calibri" w:hAnsi="Calibri"/>
          <w:sz w:val="24"/>
          <w:szCs w:val="24"/>
        </w:rPr>
        <w:t xml:space="preserve"> </w:t>
      </w:r>
      <w:r w:rsidR="60D7E6A6" w:rsidRPr="57CD7570">
        <w:rPr>
          <w:rFonts w:ascii="Calibri" w:hAnsi="Calibri"/>
          <w:sz w:val="24"/>
          <w:szCs w:val="24"/>
        </w:rPr>
        <w:t>oraz</w:t>
      </w:r>
    </w:p>
    <w:p w14:paraId="145B5D89" w14:textId="1DF88DF3" w:rsidR="00017A94" w:rsidRPr="00107045" w:rsidRDefault="00017A94" w:rsidP="00FE7744">
      <w:pPr>
        <w:pStyle w:val="Tekstpodstawowywcity3"/>
        <w:numPr>
          <w:ilvl w:val="0"/>
          <w:numId w:val="64"/>
        </w:numPr>
        <w:spacing w:after="120" w:line="276" w:lineRule="auto"/>
        <w:ind w:left="714" w:hanging="357"/>
        <w:rPr>
          <w:rFonts w:ascii="Calibri" w:hAnsi="Calibri"/>
          <w:sz w:val="24"/>
          <w:szCs w:val="24"/>
        </w:rPr>
      </w:pPr>
      <w:r w:rsidRPr="00107045">
        <w:rPr>
          <w:rFonts w:ascii="Calibri" w:hAnsi="Calibri"/>
          <w:sz w:val="24"/>
          <w:szCs w:val="24"/>
        </w:rPr>
        <w:t>zakaz</w:t>
      </w:r>
      <w:r w:rsidR="00ED1652" w:rsidRPr="00107045">
        <w:rPr>
          <w:rFonts w:ascii="Calibri" w:hAnsi="Calibri"/>
          <w:sz w:val="24"/>
          <w:szCs w:val="24"/>
        </w:rPr>
        <w:t xml:space="preserve"> </w:t>
      </w:r>
      <w:r w:rsidR="0032433B" w:rsidRPr="00107045">
        <w:rPr>
          <w:rFonts w:ascii="Calibri" w:hAnsi="Calibri"/>
          <w:sz w:val="24"/>
          <w:szCs w:val="24"/>
        </w:rPr>
        <w:t xml:space="preserve">obniżenia </w:t>
      </w:r>
      <w:r w:rsidR="00ED1652" w:rsidRPr="00107045">
        <w:rPr>
          <w:rFonts w:ascii="Calibri" w:hAnsi="Calibri"/>
          <w:sz w:val="24"/>
          <w:szCs w:val="24"/>
        </w:rPr>
        <w:t xml:space="preserve">wskaźnika produktu </w:t>
      </w:r>
      <w:r w:rsidRPr="00107045">
        <w:rPr>
          <w:rFonts w:ascii="Calibri" w:hAnsi="Calibri"/>
          <w:sz w:val="24"/>
          <w:szCs w:val="24"/>
        </w:rPr>
        <w:t xml:space="preserve">spowodowałby obniżenie </w:t>
      </w:r>
      <w:r w:rsidR="00ED1652" w:rsidRPr="00107045">
        <w:rPr>
          <w:rFonts w:ascii="Calibri" w:hAnsi="Calibri"/>
          <w:sz w:val="24"/>
          <w:szCs w:val="24"/>
        </w:rPr>
        <w:t>liczby stałych podopiecznych tej placówki, co z kolei</w:t>
      </w:r>
    </w:p>
    <w:p w14:paraId="32C11B34" w14:textId="75AEAB4C" w:rsidR="009674F1" w:rsidRPr="00107045" w:rsidRDefault="00017A94" w:rsidP="00FE7744">
      <w:pPr>
        <w:pStyle w:val="Tekstpodstawowywcity3"/>
        <w:numPr>
          <w:ilvl w:val="0"/>
          <w:numId w:val="64"/>
        </w:numPr>
        <w:spacing w:after="120" w:line="276" w:lineRule="auto"/>
        <w:ind w:left="714" w:hanging="357"/>
        <w:rPr>
          <w:rFonts w:ascii="Calibri" w:hAnsi="Calibri"/>
          <w:sz w:val="24"/>
          <w:szCs w:val="24"/>
        </w:rPr>
      </w:pPr>
      <w:r w:rsidRPr="00107045">
        <w:rPr>
          <w:rFonts w:ascii="Calibri" w:hAnsi="Calibri"/>
          <w:sz w:val="24"/>
          <w:szCs w:val="24"/>
        </w:rPr>
        <w:t>przerwałoby</w:t>
      </w:r>
      <w:r w:rsidR="00ED1652" w:rsidRPr="00107045">
        <w:rPr>
          <w:rFonts w:ascii="Calibri" w:hAnsi="Calibri"/>
          <w:sz w:val="24"/>
          <w:szCs w:val="24"/>
        </w:rPr>
        <w:t xml:space="preserve"> proces rehabilitacji osób, które </w:t>
      </w:r>
      <w:r w:rsidRPr="00107045">
        <w:rPr>
          <w:rFonts w:ascii="Calibri" w:hAnsi="Calibri"/>
          <w:sz w:val="24"/>
          <w:szCs w:val="24"/>
        </w:rPr>
        <w:t xml:space="preserve">korzystają ze wsparcia </w:t>
      </w:r>
      <w:r w:rsidR="00ED1652" w:rsidRPr="00107045">
        <w:rPr>
          <w:rFonts w:ascii="Calibri" w:hAnsi="Calibri"/>
          <w:sz w:val="24"/>
          <w:szCs w:val="24"/>
        </w:rPr>
        <w:t>w placówce w</w:t>
      </w:r>
      <w:r w:rsidRPr="00107045">
        <w:rPr>
          <w:rFonts w:ascii="Calibri" w:hAnsi="Calibri"/>
          <w:sz w:val="24"/>
          <w:szCs w:val="24"/>
        </w:rPr>
        <w:t> </w:t>
      </w:r>
      <w:r w:rsidR="00ED1652" w:rsidRPr="00107045">
        <w:rPr>
          <w:rFonts w:ascii="Calibri" w:hAnsi="Calibri"/>
          <w:sz w:val="24"/>
          <w:szCs w:val="24"/>
        </w:rPr>
        <w:t>ramach wcześniej realizowanych projektów;</w:t>
      </w:r>
    </w:p>
    <w:p w14:paraId="528B6E76" w14:textId="2366CAF6" w:rsidR="00017A94" w:rsidRPr="00107045" w:rsidRDefault="00ED1652" w:rsidP="00FE7744">
      <w:pPr>
        <w:pStyle w:val="Tekstpodstawowywcity3"/>
        <w:numPr>
          <w:ilvl w:val="0"/>
          <w:numId w:val="42"/>
        </w:numPr>
        <w:spacing w:after="120" w:line="276" w:lineRule="auto"/>
        <w:rPr>
          <w:rFonts w:ascii="Calibri" w:hAnsi="Calibri"/>
          <w:sz w:val="24"/>
          <w:szCs w:val="24"/>
        </w:rPr>
      </w:pPr>
      <w:r w:rsidRPr="00107045">
        <w:rPr>
          <w:rFonts w:ascii="Calibri" w:hAnsi="Calibri"/>
          <w:sz w:val="24"/>
          <w:szCs w:val="24"/>
        </w:rPr>
        <w:t xml:space="preserve">w kierunku pomocy 3 oraz kierunku pomocy 4 – </w:t>
      </w:r>
      <w:r w:rsidR="00017A94" w:rsidRPr="00107045">
        <w:rPr>
          <w:rFonts w:ascii="Calibri" w:hAnsi="Calibri"/>
          <w:sz w:val="24"/>
          <w:szCs w:val="24"/>
        </w:rPr>
        <w:t xml:space="preserve">możesz zmniejszyć planowaną </w:t>
      </w:r>
      <w:r w:rsidRPr="00107045">
        <w:rPr>
          <w:rFonts w:ascii="Calibri" w:hAnsi="Calibri"/>
          <w:sz w:val="24"/>
          <w:szCs w:val="24"/>
        </w:rPr>
        <w:t>wartość wskaźnika produktu</w:t>
      </w:r>
      <w:r w:rsidR="00A442E5" w:rsidRPr="00107045">
        <w:rPr>
          <w:rFonts w:ascii="Calibri" w:hAnsi="Calibri"/>
          <w:sz w:val="24"/>
          <w:szCs w:val="24"/>
        </w:rPr>
        <w:t>;</w:t>
      </w:r>
      <w:r w:rsidR="00017A94" w:rsidRPr="00107045">
        <w:rPr>
          <w:rFonts w:ascii="Calibri" w:hAnsi="Calibri"/>
          <w:sz w:val="24"/>
          <w:szCs w:val="24"/>
        </w:rPr>
        <w:t xml:space="preserve"> pamiętaj jednak, że:</w:t>
      </w:r>
    </w:p>
    <w:p w14:paraId="4A19841A" w14:textId="6D78B0A1" w:rsidR="00017A94" w:rsidRPr="00107045" w:rsidRDefault="00017A94" w:rsidP="00FE7744">
      <w:pPr>
        <w:pStyle w:val="Tekstpodstawowywcity3"/>
        <w:numPr>
          <w:ilvl w:val="0"/>
          <w:numId w:val="64"/>
        </w:numPr>
        <w:spacing w:after="120" w:line="276" w:lineRule="auto"/>
        <w:ind w:left="714" w:hanging="357"/>
        <w:rPr>
          <w:rFonts w:ascii="Calibri" w:hAnsi="Calibri"/>
          <w:sz w:val="24"/>
          <w:szCs w:val="24"/>
        </w:rPr>
      </w:pPr>
      <w:r w:rsidRPr="3F33FFCC">
        <w:rPr>
          <w:rFonts w:ascii="Calibri" w:hAnsi="Calibri"/>
          <w:sz w:val="24"/>
          <w:szCs w:val="24"/>
        </w:rPr>
        <w:t>procent zmniejszenia nie może być wyższy od procentu obniżenia dofinansowania</w:t>
      </w:r>
      <w:r w:rsidR="532A5C8D" w:rsidRPr="3F33FFCC">
        <w:rPr>
          <w:rFonts w:ascii="Calibri" w:hAnsi="Calibri"/>
          <w:sz w:val="24"/>
          <w:szCs w:val="24"/>
        </w:rPr>
        <w:t>,</w:t>
      </w:r>
    </w:p>
    <w:p w14:paraId="4FEDAE1D" w14:textId="6E2438FF" w:rsidR="00121169" w:rsidRDefault="00017A94" w:rsidP="00FE7744">
      <w:pPr>
        <w:pStyle w:val="Tekstpodstawowywcity3"/>
        <w:numPr>
          <w:ilvl w:val="0"/>
          <w:numId w:val="64"/>
        </w:numPr>
        <w:spacing w:after="120" w:line="276" w:lineRule="auto"/>
        <w:ind w:left="714" w:hanging="357"/>
        <w:rPr>
          <w:rFonts w:ascii="Calibri" w:hAnsi="Calibri"/>
          <w:sz w:val="24"/>
          <w:szCs w:val="24"/>
        </w:rPr>
      </w:pPr>
      <w:r w:rsidRPr="00107045">
        <w:rPr>
          <w:rFonts w:ascii="Calibri" w:hAnsi="Calibri"/>
          <w:sz w:val="24"/>
          <w:szCs w:val="24"/>
        </w:rPr>
        <w:t xml:space="preserve">procent zmniejszenia może być wyższy od procentu obniżenia </w:t>
      </w:r>
      <w:r w:rsidR="000E6BC1" w:rsidRPr="00107045">
        <w:rPr>
          <w:rFonts w:ascii="Calibri" w:hAnsi="Calibri"/>
          <w:sz w:val="24"/>
          <w:szCs w:val="24"/>
        </w:rPr>
        <w:t>dofinansowania,</w:t>
      </w:r>
      <w:r w:rsidRPr="00107045">
        <w:rPr>
          <w:rFonts w:ascii="Calibri" w:hAnsi="Calibri"/>
          <w:sz w:val="24"/>
          <w:szCs w:val="24"/>
        </w:rPr>
        <w:t xml:space="preserve"> jeżeli wynika to z opinii komisji konkursowej;</w:t>
      </w:r>
    </w:p>
    <w:p w14:paraId="22A0EEAB" w14:textId="77D25CE4" w:rsidR="00ED1652" w:rsidRPr="00107045" w:rsidRDefault="00ED1652" w:rsidP="00FE7744">
      <w:pPr>
        <w:pStyle w:val="Tekstpodstawowywcity3"/>
        <w:numPr>
          <w:ilvl w:val="0"/>
          <w:numId w:val="51"/>
        </w:numPr>
        <w:spacing w:after="120" w:line="276" w:lineRule="auto"/>
        <w:rPr>
          <w:rFonts w:ascii="Calibri" w:hAnsi="Calibri"/>
          <w:sz w:val="24"/>
          <w:szCs w:val="24"/>
        </w:rPr>
      </w:pPr>
      <w:r w:rsidRPr="00107045">
        <w:rPr>
          <w:rFonts w:ascii="Calibri" w:hAnsi="Calibri"/>
          <w:sz w:val="24"/>
          <w:szCs w:val="24"/>
        </w:rPr>
        <w:t xml:space="preserve">w kierunku pomocy 5 – </w:t>
      </w:r>
      <w:r w:rsidR="007411B2" w:rsidRPr="00107045">
        <w:rPr>
          <w:rFonts w:ascii="Calibri" w:hAnsi="Calibri"/>
          <w:sz w:val="24"/>
          <w:szCs w:val="24"/>
        </w:rPr>
        <w:t xml:space="preserve">nie możesz zmniejszyć </w:t>
      </w:r>
      <w:r w:rsidRPr="00107045">
        <w:rPr>
          <w:rFonts w:ascii="Calibri" w:hAnsi="Calibri"/>
          <w:sz w:val="24"/>
          <w:szCs w:val="24"/>
        </w:rPr>
        <w:t>planowan</w:t>
      </w:r>
      <w:r w:rsidR="007411B2" w:rsidRPr="00107045">
        <w:rPr>
          <w:rFonts w:ascii="Calibri" w:hAnsi="Calibri"/>
          <w:sz w:val="24"/>
          <w:szCs w:val="24"/>
        </w:rPr>
        <w:t>ej</w:t>
      </w:r>
      <w:r w:rsidRPr="00107045">
        <w:rPr>
          <w:rFonts w:ascii="Calibri" w:hAnsi="Calibri"/>
          <w:sz w:val="24"/>
          <w:szCs w:val="24"/>
        </w:rPr>
        <w:t xml:space="preserve"> wartoś</w:t>
      </w:r>
      <w:r w:rsidR="007411B2" w:rsidRPr="00107045">
        <w:rPr>
          <w:rFonts w:ascii="Calibri" w:hAnsi="Calibri"/>
          <w:sz w:val="24"/>
          <w:szCs w:val="24"/>
        </w:rPr>
        <w:t>ci</w:t>
      </w:r>
      <w:r w:rsidRPr="00107045">
        <w:rPr>
          <w:rFonts w:ascii="Calibri" w:hAnsi="Calibri"/>
          <w:sz w:val="24"/>
          <w:szCs w:val="24"/>
        </w:rPr>
        <w:t xml:space="preserve"> wskaźnika produktu</w:t>
      </w:r>
      <w:r w:rsidR="007411B2" w:rsidRPr="00107045">
        <w:rPr>
          <w:rFonts w:ascii="Calibri" w:hAnsi="Calibri"/>
          <w:sz w:val="24"/>
          <w:szCs w:val="24"/>
        </w:rPr>
        <w:t>,</w:t>
      </w:r>
      <w:r w:rsidRPr="00107045">
        <w:rPr>
          <w:rFonts w:ascii="Calibri" w:hAnsi="Calibri"/>
          <w:sz w:val="24"/>
          <w:szCs w:val="24"/>
        </w:rPr>
        <w:t xml:space="preserve"> chyba że konieczność zmiany wynika z opinii komisji konkursowej;</w:t>
      </w:r>
    </w:p>
    <w:p w14:paraId="4BC8BF75" w14:textId="35E10806" w:rsidR="006F7990" w:rsidRDefault="004C6858" w:rsidP="00FE7744">
      <w:pPr>
        <w:pStyle w:val="Tekstpodstawowywcity3"/>
        <w:numPr>
          <w:ilvl w:val="0"/>
          <w:numId w:val="42"/>
        </w:numPr>
        <w:spacing w:after="120" w:line="276" w:lineRule="auto"/>
        <w:rPr>
          <w:rFonts w:ascii="Calibri" w:hAnsi="Calibri"/>
          <w:sz w:val="24"/>
          <w:szCs w:val="24"/>
        </w:rPr>
      </w:pPr>
      <w:r w:rsidRPr="00107045">
        <w:rPr>
          <w:rFonts w:ascii="Calibri" w:hAnsi="Calibri"/>
          <w:sz w:val="24"/>
          <w:szCs w:val="24"/>
        </w:rPr>
        <w:lastRenderedPageBreak/>
        <w:t>aktualizacj</w:t>
      </w:r>
      <w:r w:rsidR="007411B2" w:rsidRPr="00107045">
        <w:rPr>
          <w:rFonts w:ascii="Calibri" w:hAnsi="Calibri"/>
          <w:sz w:val="24"/>
          <w:szCs w:val="24"/>
        </w:rPr>
        <w:t xml:space="preserve">ę </w:t>
      </w:r>
      <w:r w:rsidRPr="00107045">
        <w:rPr>
          <w:rFonts w:ascii="Calibri" w:hAnsi="Calibri"/>
          <w:sz w:val="24"/>
          <w:szCs w:val="24"/>
        </w:rPr>
        <w:t xml:space="preserve">wniosku, w tym budżetu projektu, </w:t>
      </w:r>
      <w:r w:rsidR="007411B2" w:rsidRPr="00107045">
        <w:rPr>
          <w:rFonts w:ascii="Calibri" w:hAnsi="Calibri"/>
          <w:sz w:val="24"/>
          <w:szCs w:val="24"/>
        </w:rPr>
        <w:t xml:space="preserve">musisz przeprowadzić </w:t>
      </w:r>
      <w:r w:rsidR="007411B2" w:rsidRPr="003B531A">
        <w:rPr>
          <w:rFonts w:ascii="Calibri" w:hAnsi="Calibri"/>
          <w:sz w:val="24"/>
          <w:szCs w:val="24"/>
        </w:rPr>
        <w:t>w systemie iPFRON+</w:t>
      </w:r>
      <w:r w:rsidR="007411B2" w:rsidRPr="00107045">
        <w:rPr>
          <w:rFonts w:ascii="Calibri" w:hAnsi="Calibri"/>
          <w:sz w:val="24"/>
          <w:szCs w:val="24"/>
        </w:rPr>
        <w:t xml:space="preserve">, </w:t>
      </w:r>
      <w:r w:rsidRPr="00107045">
        <w:rPr>
          <w:rFonts w:ascii="Calibri" w:hAnsi="Calibri"/>
          <w:sz w:val="24"/>
          <w:szCs w:val="24"/>
        </w:rPr>
        <w:t>zgodnie z zasadami</w:t>
      </w:r>
      <w:r w:rsidR="007411B2" w:rsidRPr="00107045">
        <w:rPr>
          <w:rFonts w:ascii="Calibri" w:hAnsi="Calibri"/>
          <w:sz w:val="24"/>
          <w:szCs w:val="24"/>
        </w:rPr>
        <w:t xml:space="preserve">, które określiliśmy </w:t>
      </w:r>
      <w:r w:rsidR="00C30007">
        <w:rPr>
          <w:rFonts w:ascii="Calibri" w:hAnsi="Calibri"/>
          <w:sz w:val="24"/>
          <w:szCs w:val="24"/>
        </w:rPr>
        <w:t xml:space="preserve">w </w:t>
      </w:r>
      <w:r w:rsidR="003653A4" w:rsidRPr="00107045">
        <w:rPr>
          <w:rFonts w:ascii="Calibri" w:hAnsi="Calibri"/>
          <w:sz w:val="24"/>
          <w:szCs w:val="24"/>
        </w:rPr>
        <w:t>niniejszym rozdziale</w:t>
      </w:r>
      <w:r w:rsidRPr="00107045">
        <w:rPr>
          <w:rFonts w:ascii="Calibri" w:hAnsi="Calibri"/>
          <w:sz w:val="24"/>
          <w:szCs w:val="24"/>
        </w:rPr>
        <w:t>.</w:t>
      </w:r>
    </w:p>
    <w:p w14:paraId="169A0B2B" w14:textId="4C232604" w:rsidR="006C028F" w:rsidRDefault="00CB41F1" w:rsidP="00CB41F1">
      <w:pPr>
        <w:pStyle w:val="Tekstpodstawowywcity3"/>
        <w:spacing w:after="120" w:line="276" w:lineRule="auto"/>
        <w:ind w:left="0" w:firstLine="0"/>
        <w:rPr>
          <w:rFonts w:ascii="Calibri" w:hAnsi="Calibri"/>
          <w:sz w:val="24"/>
          <w:szCs w:val="24"/>
        </w:rPr>
      </w:pPr>
      <w:r>
        <w:rPr>
          <w:rFonts w:ascii="Calibri" w:hAnsi="Calibri"/>
          <w:sz w:val="24"/>
          <w:szCs w:val="24"/>
        </w:rPr>
        <w:t xml:space="preserve">Na etapie aktualizacji wniosku Pełnomocnicy Zarządu PFRON mogą podjąć decyzję o przesunięciu </w:t>
      </w:r>
      <w:r w:rsidR="00733811">
        <w:rPr>
          <w:rFonts w:ascii="Calibri" w:hAnsi="Calibri"/>
          <w:sz w:val="24"/>
          <w:szCs w:val="24"/>
        </w:rPr>
        <w:t xml:space="preserve">kwoty dofinansowania </w:t>
      </w:r>
      <w:r w:rsidRPr="00CB41F1">
        <w:rPr>
          <w:rFonts w:ascii="Calibri" w:hAnsi="Calibri"/>
          <w:sz w:val="24"/>
          <w:szCs w:val="24"/>
        </w:rPr>
        <w:t>pomiędzy kosztami bieżącymi a inwestycyjnymi</w:t>
      </w:r>
      <w:r w:rsidR="00733811">
        <w:rPr>
          <w:rFonts w:ascii="Calibri" w:hAnsi="Calibri"/>
          <w:sz w:val="24"/>
          <w:szCs w:val="24"/>
        </w:rPr>
        <w:t>. Decy</w:t>
      </w:r>
      <w:r w:rsidR="00E30665">
        <w:rPr>
          <w:rFonts w:ascii="Calibri" w:hAnsi="Calibri"/>
          <w:sz w:val="24"/>
          <w:szCs w:val="24"/>
        </w:rPr>
        <w:t xml:space="preserve">zja </w:t>
      </w:r>
      <w:r w:rsidR="00E50B35">
        <w:rPr>
          <w:rFonts w:ascii="Calibri" w:hAnsi="Calibri"/>
          <w:sz w:val="24"/>
          <w:szCs w:val="24"/>
        </w:rPr>
        <w:t xml:space="preserve">nie może spowodować </w:t>
      </w:r>
      <w:r w:rsidR="00B2070B">
        <w:rPr>
          <w:rFonts w:ascii="Calibri" w:hAnsi="Calibri"/>
          <w:sz w:val="24"/>
          <w:szCs w:val="24"/>
        </w:rPr>
        <w:t>przekroczenia kwoty ogółem projektu (</w:t>
      </w:r>
      <w:r w:rsidR="007A150D">
        <w:rPr>
          <w:rFonts w:ascii="Calibri" w:hAnsi="Calibri"/>
          <w:sz w:val="24"/>
          <w:szCs w:val="24"/>
        </w:rPr>
        <w:t xml:space="preserve">w każdym okresie finansowania). </w:t>
      </w:r>
      <w:r w:rsidR="00FC568A" w:rsidRPr="00FC568A">
        <w:rPr>
          <w:rFonts w:ascii="Calibri" w:hAnsi="Calibri"/>
          <w:b/>
          <w:bCs/>
          <w:color w:val="800000"/>
          <w:sz w:val="24"/>
          <w:szCs w:val="24"/>
        </w:rPr>
        <w:t>Uwaga!</w:t>
      </w:r>
      <w:r w:rsidR="00FC568A">
        <w:rPr>
          <w:rFonts w:ascii="Calibri" w:hAnsi="Calibri"/>
          <w:sz w:val="24"/>
          <w:szCs w:val="24"/>
        </w:rPr>
        <w:t xml:space="preserve"> Decyzja m</w:t>
      </w:r>
      <w:r w:rsidR="003564FC">
        <w:rPr>
          <w:rFonts w:ascii="Calibri" w:hAnsi="Calibri"/>
          <w:sz w:val="24"/>
          <w:szCs w:val="24"/>
        </w:rPr>
        <w:t xml:space="preserve">usi zostać podjęta w ramach limitu, który posiada </w:t>
      </w:r>
      <w:r w:rsidR="00142A34">
        <w:rPr>
          <w:rFonts w:ascii="Calibri" w:hAnsi="Calibri"/>
          <w:sz w:val="24"/>
          <w:szCs w:val="24"/>
        </w:rPr>
        <w:t xml:space="preserve">jednostka PFRON, </w:t>
      </w:r>
      <w:r w:rsidR="004F3DFD">
        <w:rPr>
          <w:rFonts w:ascii="Calibri" w:hAnsi="Calibri"/>
          <w:sz w:val="24"/>
          <w:szCs w:val="24"/>
        </w:rPr>
        <w:t>z którą Twoja organizacja przeprowadza aktualizację wniosku.</w:t>
      </w:r>
    </w:p>
    <w:p w14:paraId="2F0B6A3C" w14:textId="143B46B3" w:rsidR="004C6858" w:rsidRPr="00107045" w:rsidRDefault="004C6858" w:rsidP="00A952EB">
      <w:pPr>
        <w:pStyle w:val="Nagwek2"/>
        <w:keepNext w:val="0"/>
        <w:numPr>
          <w:ilvl w:val="0"/>
          <w:numId w:val="2"/>
        </w:numPr>
        <w:spacing w:before="240" w:after="120" w:line="276" w:lineRule="auto"/>
        <w:ind w:left="567" w:hanging="567"/>
        <w:jc w:val="left"/>
        <w:rPr>
          <w:rFonts w:ascii="Calibri" w:hAnsi="Calibri"/>
          <w:bCs w:val="0"/>
          <w:i w:val="0"/>
          <w:iCs w:val="0"/>
          <w:color w:val="006600"/>
          <w:spacing w:val="0"/>
          <w:sz w:val="32"/>
          <w:szCs w:val="32"/>
          <w:u w:val="none"/>
        </w:rPr>
      </w:pPr>
      <w:bookmarkStart w:id="78" w:name="_Toc233199634"/>
      <w:r w:rsidRPr="00107045">
        <w:rPr>
          <w:rFonts w:ascii="Calibri" w:hAnsi="Calibri"/>
          <w:bCs w:val="0"/>
          <w:i w:val="0"/>
          <w:iCs w:val="0"/>
          <w:color w:val="006600"/>
          <w:spacing w:val="0"/>
          <w:sz w:val="32"/>
          <w:szCs w:val="32"/>
          <w:u w:val="none"/>
        </w:rPr>
        <w:t>Warunki zawierania</w:t>
      </w:r>
      <w:r w:rsidR="004B4E0A">
        <w:rPr>
          <w:rFonts w:ascii="Calibri" w:hAnsi="Calibri"/>
          <w:bCs w:val="0"/>
          <w:i w:val="0"/>
          <w:iCs w:val="0"/>
          <w:color w:val="006600"/>
          <w:spacing w:val="0"/>
          <w:sz w:val="32"/>
          <w:szCs w:val="32"/>
          <w:u w:val="none"/>
        </w:rPr>
        <w:t xml:space="preserve"> i</w:t>
      </w:r>
      <w:r w:rsidRPr="00107045">
        <w:rPr>
          <w:rFonts w:ascii="Calibri" w:hAnsi="Calibri"/>
          <w:bCs w:val="0"/>
          <w:i w:val="0"/>
          <w:iCs w:val="0"/>
          <w:color w:val="006600"/>
          <w:spacing w:val="0"/>
          <w:sz w:val="32"/>
          <w:szCs w:val="32"/>
          <w:u w:val="none"/>
        </w:rPr>
        <w:t xml:space="preserve"> realizacji umów o zlecenie realizacji zadań</w:t>
      </w:r>
      <w:r w:rsidR="00C75F5E">
        <w:rPr>
          <w:rFonts w:ascii="Calibri" w:hAnsi="Calibri"/>
          <w:bCs w:val="0"/>
          <w:i w:val="0"/>
          <w:iCs w:val="0"/>
          <w:color w:val="006600"/>
          <w:spacing w:val="0"/>
          <w:sz w:val="32"/>
          <w:szCs w:val="32"/>
          <w:u w:val="none"/>
        </w:rPr>
        <w:t>. Sprawozdanie z realizacji projektu.</w:t>
      </w:r>
      <w:bookmarkEnd w:id="78"/>
    </w:p>
    <w:p w14:paraId="63F759EF" w14:textId="41141014" w:rsidR="004C6858" w:rsidRDefault="004C6858" w:rsidP="006F4874">
      <w:pPr>
        <w:spacing w:after="120" w:line="276" w:lineRule="auto"/>
        <w:rPr>
          <w:rFonts w:ascii="Calibri" w:hAnsi="Calibri"/>
        </w:rPr>
      </w:pPr>
      <w:r w:rsidRPr="00107045">
        <w:rPr>
          <w:rFonts w:ascii="Calibri" w:hAnsi="Calibri"/>
        </w:rPr>
        <w:t>Wysokość przyznanego dofinansowania, sposób przekazania śr</w:t>
      </w:r>
      <w:r w:rsidR="000159D0" w:rsidRPr="00107045">
        <w:rPr>
          <w:rFonts w:ascii="Calibri" w:hAnsi="Calibri"/>
        </w:rPr>
        <w:t>odków finansowych oraz termin i </w:t>
      </w:r>
      <w:r w:rsidRPr="00107045">
        <w:rPr>
          <w:rFonts w:ascii="Calibri" w:hAnsi="Calibri"/>
        </w:rPr>
        <w:t xml:space="preserve">sposób </w:t>
      </w:r>
      <w:r w:rsidR="00C75F5E">
        <w:rPr>
          <w:rFonts w:ascii="Calibri" w:hAnsi="Calibri"/>
        </w:rPr>
        <w:t xml:space="preserve">złożenia sprawozdania z realizacji projektu </w:t>
      </w:r>
      <w:r w:rsidRPr="00107045">
        <w:rPr>
          <w:rFonts w:ascii="Calibri" w:hAnsi="Calibri"/>
        </w:rPr>
        <w:t>określ</w:t>
      </w:r>
      <w:r w:rsidR="007411B2" w:rsidRPr="00107045">
        <w:rPr>
          <w:rFonts w:ascii="Calibri" w:hAnsi="Calibri"/>
        </w:rPr>
        <w:t xml:space="preserve">imy w umowie </w:t>
      </w:r>
      <w:r w:rsidRPr="00107045">
        <w:rPr>
          <w:rFonts w:ascii="Calibri" w:hAnsi="Calibri"/>
        </w:rPr>
        <w:t>o zlecenie realizacji zadań</w:t>
      </w:r>
      <w:r w:rsidR="007411B2" w:rsidRPr="00107045">
        <w:rPr>
          <w:rFonts w:ascii="Calibri" w:hAnsi="Calibri"/>
        </w:rPr>
        <w:t>.</w:t>
      </w:r>
    </w:p>
    <w:p w14:paraId="0FEFD7D3" w14:textId="30345956" w:rsidR="005113AF" w:rsidRPr="005113AF" w:rsidRDefault="005113AF" w:rsidP="005113AF">
      <w:pPr>
        <w:spacing w:after="120" w:line="276" w:lineRule="auto"/>
        <w:rPr>
          <w:rFonts w:ascii="Calibri" w:hAnsi="Calibri"/>
        </w:rPr>
      </w:pPr>
      <w:r w:rsidRPr="00121169">
        <w:rPr>
          <w:rFonts w:ascii="Calibri" w:hAnsi="Calibri"/>
          <w:b/>
          <w:bCs/>
          <w:color w:val="800000"/>
        </w:rPr>
        <w:t>Ważne!</w:t>
      </w:r>
      <w:r w:rsidRPr="005113AF">
        <w:rPr>
          <w:rFonts w:ascii="Calibri" w:hAnsi="Calibri"/>
        </w:rPr>
        <w:t xml:space="preserve"> Jeżeli we wniosku podasz nieprawdziwe informacje wyeliminujemy wniosek z dalsze</w:t>
      </w:r>
      <w:r w:rsidR="00137F89">
        <w:rPr>
          <w:rFonts w:ascii="Calibri" w:hAnsi="Calibri"/>
        </w:rPr>
        <w:t>go procedowania</w:t>
      </w:r>
      <w:r w:rsidRPr="005113AF">
        <w:rPr>
          <w:rFonts w:ascii="Calibri" w:hAnsi="Calibri"/>
        </w:rPr>
        <w:t>. Powiadomimy o tym pisemnie poprzez system iPFRON+.</w:t>
      </w:r>
    </w:p>
    <w:p w14:paraId="2342135F" w14:textId="341DA86F" w:rsidR="004C6858" w:rsidRPr="00107045" w:rsidRDefault="004C6858" w:rsidP="006F4874">
      <w:pPr>
        <w:spacing w:after="120" w:line="276" w:lineRule="auto"/>
        <w:rPr>
          <w:rFonts w:ascii="Calibri" w:hAnsi="Calibri"/>
        </w:rPr>
      </w:pPr>
      <w:r w:rsidRPr="00107045">
        <w:rPr>
          <w:rFonts w:ascii="Calibri" w:hAnsi="Calibri"/>
        </w:rPr>
        <w:t>Wnioskodawcy, którzy złożyli do PFRON wniosek wspólny ponoszą odpowiedzialność solidarną za</w:t>
      </w:r>
      <w:r w:rsidR="00121169">
        <w:rPr>
          <w:rFonts w:ascii="Calibri" w:hAnsi="Calibri"/>
        </w:rPr>
        <w:t> </w:t>
      </w:r>
      <w:r w:rsidRPr="00107045">
        <w:rPr>
          <w:rFonts w:ascii="Calibri" w:hAnsi="Calibri"/>
        </w:rPr>
        <w:t>zobowiązania wynikające z umowy.</w:t>
      </w:r>
    </w:p>
    <w:p w14:paraId="2761EEDF" w14:textId="57724F7E" w:rsidR="007411B2" w:rsidRPr="00107045" w:rsidRDefault="00B409C5" w:rsidP="006F4874">
      <w:pPr>
        <w:spacing w:after="120" w:line="276" w:lineRule="auto"/>
        <w:rPr>
          <w:rFonts w:ascii="Calibri" w:hAnsi="Calibri"/>
        </w:rPr>
      </w:pPr>
      <w:r>
        <w:rPr>
          <w:rFonts w:ascii="Calibri" w:hAnsi="Calibri"/>
        </w:rPr>
        <w:t>P</w:t>
      </w:r>
      <w:r w:rsidRPr="00107045">
        <w:rPr>
          <w:rFonts w:ascii="Calibri" w:hAnsi="Calibri"/>
        </w:rPr>
        <w:t>oinformujemy o wymaganych przy podpisywaniu umowy dokumentach</w:t>
      </w:r>
      <w:r>
        <w:rPr>
          <w:rFonts w:ascii="Calibri" w:hAnsi="Calibri"/>
        </w:rPr>
        <w:t xml:space="preserve">. </w:t>
      </w:r>
      <w:r w:rsidR="00B34E9D">
        <w:rPr>
          <w:rFonts w:ascii="Calibri" w:hAnsi="Calibri"/>
        </w:rPr>
        <w:t xml:space="preserve">Umowę podpiszemy w systemie iPFRON+. </w:t>
      </w:r>
      <w:r>
        <w:rPr>
          <w:rFonts w:ascii="Calibri" w:hAnsi="Calibri"/>
        </w:rPr>
        <w:t xml:space="preserve">Jeżeli </w:t>
      </w:r>
      <w:r w:rsidR="00B34E9D">
        <w:rPr>
          <w:rFonts w:ascii="Calibri" w:hAnsi="Calibri"/>
        </w:rPr>
        <w:t xml:space="preserve">nie będzie to możliwe – </w:t>
      </w:r>
      <w:r>
        <w:rPr>
          <w:rFonts w:ascii="Calibri" w:hAnsi="Calibri"/>
        </w:rPr>
        <w:t>umowę podpiszemy tradycyjnie (</w:t>
      </w:r>
      <w:r w:rsidRPr="00125271">
        <w:rPr>
          <w:rFonts w:ascii="Calibri" w:hAnsi="Calibri"/>
        </w:rPr>
        <w:t>podpis odręczny na papierowym dokumencie</w:t>
      </w:r>
      <w:r>
        <w:rPr>
          <w:rFonts w:ascii="Calibri" w:hAnsi="Calibri"/>
        </w:rPr>
        <w:t>)</w:t>
      </w:r>
      <w:r w:rsidR="00B34E9D">
        <w:rPr>
          <w:rFonts w:ascii="Calibri" w:hAnsi="Calibri"/>
        </w:rPr>
        <w:t>. W</w:t>
      </w:r>
      <w:r w:rsidR="007411B2" w:rsidRPr="00107045">
        <w:rPr>
          <w:rFonts w:ascii="Calibri" w:hAnsi="Calibri"/>
        </w:rPr>
        <w:t xml:space="preserve">yznaczymy </w:t>
      </w:r>
      <w:r w:rsidR="00B34E9D">
        <w:rPr>
          <w:rFonts w:ascii="Calibri" w:hAnsi="Calibri"/>
        </w:rPr>
        <w:t xml:space="preserve">wówczas </w:t>
      </w:r>
      <w:r w:rsidR="004C6858" w:rsidRPr="00107045">
        <w:rPr>
          <w:rFonts w:ascii="Calibri" w:hAnsi="Calibri"/>
        </w:rPr>
        <w:t>miejsce i</w:t>
      </w:r>
      <w:r>
        <w:rPr>
          <w:rFonts w:ascii="Calibri" w:hAnsi="Calibri"/>
        </w:rPr>
        <w:t> </w:t>
      </w:r>
      <w:r w:rsidR="004C6858" w:rsidRPr="00107045">
        <w:rPr>
          <w:rFonts w:ascii="Calibri" w:hAnsi="Calibri"/>
        </w:rPr>
        <w:t>termin podpisania umow</w:t>
      </w:r>
      <w:r>
        <w:rPr>
          <w:rFonts w:ascii="Calibri" w:hAnsi="Calibri"/>
        </w:rPr>
        <w:t>y</w:t>
      </w:r>
      <w:r w:rsidR="004C6858" w:rsidRPr="00107045">
        <w:rPr>
          <w:rFonts w:ascii="Calibri" w:hAnsi="Calibri"/>
        </w:rPr>
        <w:t>.</w:t>
      </w:r>
    </w:p>
    <w:p w14:paraId="05A90536" w14:textId="071C85D6" w:rsidR="00200F2A" w:rsidRDefault="000B36E9" w:rsidP="006F4874">
      <w:pPr>
        <w:spacing w:after="120" w:line="276" w:lineRule="auto"/>
        <w:rPr>
          <w:rFonts w:ascii="Calibri" w:hAnsi="Calibri"/>
        </w:rPr>
      </w:pPr>
      <w:r w:rsidRPr="00107045">
        <w:rPr>
          <w:rFonts w:ascii="Calibri" w:hAnsi="Calibri"/>
        </w:rPr>
        <w:t xml:space="preserve">Jeżeli w imieniu </w:t>
      </w:r>
      <w:r w:rsidR="007411B2" w:rsidRPr="00107045">
        <w:rPr>
          <w:rFonts w:ascii="Calibri" w:hAnsi="Calibri"/>
        </w:rPr>
        <w:t xml:space="preserve">Twojej organizacji umowę będą podpisywać inne osoby niż </w:t>
      </w:r>
      <w:r w:rsidRPr="00107045">
        <w:rPr>
          <w:rFonts w:ascii="Calibri" w:hAnsi="Calibri"/>
        </w:rPr>
        <w:t>statutowo uprawnione do</w:t>
      </w:r>
      <w:r w:rsidR="007411B2" w:rsidRPr="00107045">
        <w:rPr>
          <w:rFonts w:ascii="Calibri" w:hAnsi="Calibri"/>
        </w:rPr>
        <w:t xml:space="preserve"> składania oświadczeń woli i zaciągania zobowiązań finansowych – musisz przedstawić </w:t>
      </w:r>
      <w:r w:rsidRPr="00107045">
        <w:rPr>
          <w:rFonts w:ascii="Calibri" w:hAnsi="Calibri"/>
        </w:rPr>
        <w:t>pełnomocnictw</w:t>
      </w:r>
      <w:r w:rsidR="007411B2" w:rsidRPr="00107045">
        <w:rPr>
          <w:rFonts w:ascii="Calibri" w:hAnsi="Calibri"/>
        </w:rPr>
        <w:t>o</w:t>
      </w:r>
      <w:r w:rsidRPr="00107045">
        <w:rPr>
          <w:rFonts w:ascii="Calibri" w:hAnsi="Calibri"/>
        </w:rPr>
        <w:t xml:space="preserve"> notarialne.</w:t>
      </w:r>
    </w:p>
    <w:p w14:paraId="166E419C" w14:textId="1ED7CDEC" w:rsidR="00CD5047" w:rsidRDefault="007411B2" w:rsidP="006F4874">
      <w:pPr>
        <w:spacing w:after="120" w:line="276" w:lineRule="auto"/>
        <w:rPr>
          <w:rFonts w:ascii="Calibri" w:hAnsi="Calibri"/>
        </w:rPr>
      </w:pPr>
      <w:r w:rsidRPr="00107045">
        <w:rPr>
          <w:rFonts w:ascii="Calibri" w:hAnsi="Calibri"/>
        </w:rPr>
        <w:t xml:space="preserve">Pamiętaj, że musisz </w:t>
      </w:r>
      <w:r w:rsidR="004C6858" w:rsidRPr="00107045">
        <w:rPr>
          <w:rFonts w:ascii="Calibri" w:hAnsi="Calibri"/>
        </w:rPr>
        <w:t>zgłosić bezzwłocznie do</w:t>
      </w:r>
      <w:r w:rsidR="008F751A" w:rsidRPr="00107045">
        <w:rPr>
          <w:rFonts w:ascii="Calibri" w:hAnsi="Calibri"/>
        </w:rPr>
        <w:t xml:space="preserve"> </w:t>
      </w:r>
      <w:r w:rsidR="004C6858" w:rsidRPr="00107045">
        <w:rPr>
          <w:rFonts w:ascii="Calibri" w:hAnsi="Calibri"/>
        </w:rPr>
        <w:t>PFRON wszelkie informacje o zdarzeniach</w:t>
      </w:r>
      <w:r w:rsidR="008F751A" w:rsidRPr="00107045">
        <w:rPr>
          <w:rFonts w:ascii="Calibri" w:hAnsi="Calibri"/>
        </w:rPr>
        <w:t xml:space="preserve">, które wpływają </w:t>
      </w:r>
      <w:r w:rsidR="004C6858" w:rsidRPr="00107045">
        <w:rPr>
          <w:rFonts w:ascii="Calibri" w:hAnsi="Calibri"/>
        </w:rPr>
        <w:t>na wysokość przyznanego dofinansowania</w:t>
      </w:r>
      <w:r w:rsidR="008F751A" w:rsidRPr="00107045">
        <w:rPr>
          <w:rFonts w:ascii="Calibri" w:hAnsi="Calibri"/>
        </w:rPr>
        <w:t xml:space="preserve">. Musisz także </w:t>
      </w:r>
      <w:r w:rsidR="004C6858" w:rsidRPr="00107045">
        <w:rPr>
          <w:rFonts w:ascii="Calibri" w:hAnsi="Calibri"/>
        </w:rPr>
        <w:t xml:space="preserve">poinformować </w:t>
      </w:r>
      <w:r w:rsidR="008F751A" w:rsidRPr="00107045">
        <w:rPr>
          <w:rFonts w:ascii="Calibri" w:hAnsi="Calibri"/>
        </w:rPr>
        <w:t xml:space="preserve">nas </w:t>
      </w:r>
      <w:r w:rsidR="004C6858" w:rsidRPr="00107045">
        <w:rPr>
          <w:rFonts w:ascii="Calibri" w:hAnsi="Calibri"/>
        </w:rPr>
        <w:t>o</w:t>
      </w:r>
      <w:r w:rsidR="00F75C2C" w:rsidRPr="00107045">
        <w:rPr>
          <w:rFonts w:ascii="Calibri" w:hAnsi="Calibri"/>
        </w:rPr>
        <w:t xml:space="preserve"> </w:t>
      </w:r>
      <w:r w:rsidR="004C6858" w:rsidRPr="00107045">
        <w:rPr>
          <w:rFonts w:ascii="Calibri" w:hAnsi="Calibri"/>
        </w:rPr>
        <w:t xml:space="preserve">zmianach </w:t>
      </w:r>
      <w:r w:rsidR="008F751A" w:rsidRPr="00107045">
        <w:rPr>
          <w:rFonts w:ascii="Calibri" w:hAnsi="Calibri"/>
        </w:rPr>
        <w:t>w</w:t>
      </w:r>
      <w:r w:rsidR="004C6858" w:rsidRPr="00107045">
        <w:rPr>
          <w:rFonts w:ascii="Calibri" w:hAnsi="Calibri"/>
        </w:rPr>
        <w:t xml:space="preserve"> realizacji projektu</w:t>
      </w:r>
      <w:r w:rsidR="008F751A" w:rsidRPr="00107045">
        <w:rPr>
          <w:rFonts w:ascii="Calibri" w:hAnsi="Calibri"/>
        </w:rPr>
        <w:t xml:space="preserve">, które </w:t>
      </w:r>
      <w:r w:rsidR="00F75C2C" w:rsidRPr="00107045">
        <w:rPr>
          <w:rFonts w:ascii="Calibri" w:hAnsi="Calibri"/>
        </w:rPr>
        <w:t xml:space="preserve">wprowadzasz </w:t>
      </w:r>
      <w:r w:rsidR="008F751A" w:rsidRPr="00107045">
        <w:rPr>
          <w:rFonts w:ascii="Calibri" w:hAnsi="Calibri"/>
        </w:rPr>
        <w:t>przed dniem podpisania umowy.</w:t>
      </w:r>
    </w:p>
    <w:p w14:paraId="1A939499" w14:textId="7EAB8DDD" w:rsidR="00F75C2C" w:rsidRPr="00107045" w:rsidRDefault="008F751A" w:rsidP="006F4874">
      <w:pPr>
        <w:spacing w:after="120" w:line="276" w:lineRule="auto"/>
        <w:rPr>
          <w:rFonts w:ascii="Calibri" w:hAnsi="Calibri"/>
        </w:rPr>
      </w:pPr>
      <w:r w:rsidRPr="00CD5047">
        <w:rPr>
          <w:rFonts w:ascii="Calibri" w:hAnsi="Calibri"/>
          <w:b/>
          <w:bCs/>
          <w:color w:val="006600"/>
        </w:rPr>
        <w:t>Przykładow</w:t>
      </w:r>
      <w:r w:rsidRPr="0061567C">
        <w:rPr>
          <w:rFonts w:ascii="Calibri" w:hAnsi="Calibri"/>
          <w:b/>
          <w:bCs/>
          <w:color w:val="006600"/>
        </w:rPr>
        <w:t>o:</w:t>
      </w:r>
      <w:r w:rsidRPr="0061567C">
        <w:rPr>
          <w:rFonts w:ascii="Calibri" w:hAnsi="Calibri"/>
          <w:color w:val="006600"/>
        </w:rPr>
        <w:t xml:space="preserve"> </w:t>
      </w:r>
      <w:r w:rsidRPr="00107045">
        <w:rPr>
          <w:rFonts w:ascii="Calibri" w:hAnsi="Calibri"/>
        </w:rPr>
        <w:t>zmiana</w:t>
      </w:r>
      <w:r w:rsidR="004C6858" w:rsidRPr="00107045">
        <w:rPr>
          <w:rFonts w:ascii="Calibri" w:hAnsi="Calibri"/>
        </w:rPr>
        <w:t xml:space="preserve"> terminów realizacji poszczególnych działań.</w:t>
      </w:r>
    </w:p>
    <w:p w14:paraId="477841DF" w14:textId="4BA203F8" w:rsidR="00236704" w:rsidRPr="00107045" w:rsidRDefault="004C6858" w:rsidP="006F4874">
      <w:pPr>
        <w:spacing w:after="120" w:line="276" w:lineRule="auto"/>
        <w:rPr>
          <w:rFonts w:ascii="Calibri" w:hAnsi="Calibri"/>
        </w:rPr>
      </w:pPr>
      <w:r w:rsidRPr="00107045">
        <w:rPr>
          <w:rFonts w:ascii="Calibri" w:hAnsi="Calibri"/>
        </w:rPr>
        <w:t>Umow</w:t>
      </w:r>
      <w:r w:rsidR="004C27FC" w:rsidRPr="00107045">
        <w:rPr>
          <w:rFonts w:ascii="Calibri" w:hAnsi="Calibri"/>
        </w:rPr>
        <w:t>ę</w:t>
      </w:r>
      <w:r w:rsidRPr="00107045">
        <w:rPr>
          <w:rFonts w:ascii="Calibri" w:hAnsi="Calibri"/>
        </w:rPr>
        <w:t xml:space="preserve"> </w:t>
      </w:r>
      <w:r w:rsidR="004C27FC" w:rsidRPr="00107045">
        <w:rPr>
          <w:rFonts w:ascii="Calibri" w:hAnsi="Calibri"/>
        </w:rPr>
        <w:t xml:space="preserve">podpiszemy </w:t>
      </w:r>
      <w:r w:rsidRPr="00107045">
        <w:rPr>
          <w:rFonts w:ascii="Calibri" w:hAnsi="Calibri"/>
        </w:rPr>
        <w:t xml:space="preserve">najpóźniej w terminie 20 dni roboczych od </w:t>
      </w:r>
      <w:r w:rsidR="004C27FC" w:rsidRPr="00107045">
        <w:rPr>
          <w:rFonts w:ascii="Calibri" w:hAnsi="Calibri"/>
        </w:rPr>
        <w:t>dnia, w którym otrzymasz od nas pismo informujące o przyznaniu dofinansowania. Jeżeli złożyłeś wniosek wspólny – pismo prześlemy do Lidera.</w:t>
      </w:r>
    </w:p>
    <w:p w14:paraId="2AB86F40" w14:textId="68F6257C" w:rsidR="004C6858" w:rsidRPr="00107045" w:rsidRDefault="00236704" w:rsidP="006F4874">
      <w:pPr>
        <w:spacing w:after="120" w:line="276" w:lineRule="auto"/>
        <w:rPr>
          <w:rFonts w:ascii="Calibri" w:hAnsi="Calibri"/>
        </w:rPr>
      </w:pPr>
      <w:r w:rsidRPr="3F33FFCC">
        <w:rPr>
          <w:rFonts w:ascii="Calibri" w:hAnsi="Calibri"/>
          <w:b/>
          <w:bCs/>
          <w:color w:val="800000"/>
        </w:rPr>
        <w:t>Uwaga!</w:t>
      </w:r>
      <w:r w:rsidRPr="3F33FFCC">
        <w:rPr>
          <w:rFonts w:ascii="Calibri" w:hAnsi="Calibri"/>
        </w:rPr>
        <w:t xml:space="preserve"> </w:t>
      </w:r>
      <w:r w:rsidR="714827B7" w:rsidRPr="3F33FFCC">
        <w:rPr>
          <w:rFonts w:ascii="Calibri" w:hAnsi="Calibri"/>
        </w:rPr>
        <w:t xml:space="preserve">W przypadku </w:t>
      </w:r>
      <w:r w:rsidR="1E2C5A97" w:rsidRPr="3F33FFCC">
        <w:rPr>
          <w:rFonts w:ascii="Calibri" w:hAnsi="Calibri"/>
        </w:rPr>
        <w:t>a</w:t>
      </w:r>
      <w:r w:rsidRPr="3F33FFCC">
        <w:rPr>
          <w:rFonts w:ascii="Calibri" w:hAnsi="Calibri"/>
        </w:rPr>
        <w:t>ktualizacj</w:t>
      </w:r>
      <w:r w:rsidR="010D90C4" w:rsidRPr="3F33FFCC">
        <w:rPr>
          <w:rFonts w:ascii="Calibri" w:hAnsi="Calibri"/>
        </w:rPr>
        <w:t>i</w:t>
      </w:r>
      <w:r w:rsidRPr="3F33FFCC">
        <w:rPr>
          <w:rFonts w:ascii="Calibri" w:hAnsi="Calibri"/>
        </w:rPr>
        <w:t xml:space="preserve"> wniosku w systemie iPFRON+ umowę podpiszemy </w:t>
      </w:r>
      <w:r w:rsidR="000159D0" w:rsidRPr="3F33FFCC">
        <w:rPr>
          <w:rFonts w:ascii="Calibri" w:hAnsi="Calibri"/>
        </w:rPr>
        <w:t>najpóźniej w</w:t>
      </w:r>
      <w:r w:rsidR="00CD5047">
        <w:rPr>
          <w:rFonts w:ascii="Calibri" w:hAnsi="Calibri"/>
        </w:rPr>
        <w:t> </w:t>
      </w:r>
      <w:r w:rsidR="004C6858" w:rsidRPr="3F33FFCC">
        <w:rPr>
          <w:rFonts w:ascii="Calibri" w:hAnsi="Calibri"/>
        </w:rPr>
        <w:t xml:space="preserve">terminie 20 dni roboczych od </w:t>
      </w:r>
      <w:r w:rsidRPr="3F33FFCC">
        <w:rPr>
          <w:rFonts w:ascii="Calibri" w:hAnsi="Calibri"/>
        </w:rPr>
        <w:t>dnia, w którym prześlesz (w systemie) prawidłowo zaktualizowany wniosek.</w:t>
      </w:r>
    </w:p>
    <w:p w14:paraId="0A9F6C91" w14:textId="38F92A1F" w:rsidR="00236704" w:rsidRPr="00107045" w:rsidRDefault="004C6858" w:rsidP="006F4874">
      <w:pPr>
        <w:spacing w:after="120" w:line="276" w:lineRule="auto"/>
        <w:rPr>
          <w:rFonts w:ascii="Calibri" w:hAnsi="Calibri"/>
        </w:rPr>
      </w:pPr>
      <w:r w:rsidRPr="00107045">
        <w:rPr>
          <w:rFonts w:ascii="Calibri" w:hAnsi="Calibri"/>
        </w:rPr>
        <w:t xml:space="preserve">Wniosek (zaktualizowany wniosek) </w:t>
      </w:r>
      <w:r w:rsidR="00236704" w:rsidRPr="00107045">
        <w:rPr>
          <w:rFonts w:ascii="Calibri" w:hAnsi="Calibri"/>
        </w:rPr>
        <w:t xml:space="preserve">muszą podpisać </w:t>
      </w:r>
      <w:r w:rsidRPr="00107045">
        <w:rPr>
          <w:rFonts w:ascii="Calibri" w:hAnsi="Calibri"/>
        </w:rPr>
        <w:t>osoby upoważnione do</w:t>
      </w:r>
      <w:r w:rsidR="003D35FF" w:rsidRPr="00107045">
        <w:rPr>
          <w:rFonts w:ascii="Calibri" w:hAnsi="Calibri"/>
        </w:rPr>
        <w:t> </w:t>
      </w:r>
      <w:r w:rsidRPr="00107045">
        <w:rPr>
          <w:rFonts w:ascii="Calibri" w:hAnsi="Calibri"/>
        </w:rPr>
        <w:t>składania oświadczeń woli i zaciągania zobowiązań finansowych.</w:t>
      </w:r>
    </w:p>
    <w:p w14:paraId="7AA28878" w14:textId="4E643DB1" w:rsidR="00125271" w:rsidRDefault="00236704" w:rsidP="006F4874">
      <w:pPr>
        <w:spacing w:after="120" w:line="276" w:lineRule="auto"/>
        <w:rPr>
          <w:rFonts w:ascii="Calibri" w:hAnsi="Calibri"/>
        </w:rPr>
      </w:pPr>
      <w:r w:rsidRPr="00107045">
        <w:rPr>
          <w:rFonts w:ascii="Calibri" w:hAnsi="Calibri"/>
        </w:rPr>
        <w:lastRenderedPageBreak/>
        <w:t xml:space="preserve">Jeżeli nie spełnisz </w:t>
      </w:r>
      <w:r w:rsidR="004C6858" w:rsidRPr="00107045">
        <w:rPr>
          <w:rFonts w:ascii="Calibri" w:hAnsi="Calibri"/>
        </w:rPr>
        <w:t>war</w:t>
      </w:r>
      <w:r w:rsidR="0074274E" w:rsidRPr="00107045">
        <w:rPr>
          <w:rFonts w:ascii="Calibri" w:hAnsi="Calibri"/>
        </w:rPr>
        <w:t>unków</w:t>
      </w:r>
      <w:r w:rsidR="00843EE7" w:rsidRPr="00107045">
        <w:rPr>
          <w:rFonts w:ascii="Calibri" w:hAnsi="Calibri"/>
        </w:rPr>
        <w:t xml:space="preserve"> dotyczących podpisania wniosku</w:t>
      </w:r>
      <w:r w:rsidR="004C6858" w:rsidRPr="00107045">
        <w:rPr>
          <w:rFonts w:ascii="Calibri" w:hAnsi="Calibri"/>
        </w:rPr>
        <w:t xml:space="preserve"> </w:t>
      </w:r>
      <w:r w:rsidRPr="00107045">
        <w:rPr>
          <w:rFonts w:ascii="Calibri" w:hAnsi="Calibri"/>
        </w:rPr>
        <w:t xml:space="preserve">wycofamy </w:t>
      </w:r>
      <w:r w:rsidR="004C6858" w:rsidRPr="00107045">
        <w:rPr>
          <w:rFonts w:ascii="Calibri" w:hAnsi="Calibri"/>
        </w:rPr>
        <w:t>wnio</w:t>
      </w:r>
      <w:r w:rsidRPr="00107045">
        <w:rPr>
          <w:rFonts w:ascii="Calibri" w:hAnsi="Calibri"/>
        </w:rPr>
        <w:t>sek</w:t>
      </w:r>
      <w:r w:rsidR="004C6858" w:rsidRPr="00107045">
        <w:rPr>
          <w:rFonts w:ascii="Calibri" w:hAnsi="Calibri"/>
        </w:rPr>
        <w:t xml:space="preserve"> z</w:t>
      </w:r>
      <w:r w:rsidRPr="00107045">
        <w:rPr>
          <w:rFonts w:ascii="Calibri" w:hAnsi="Calibri"/>
        </w:rPr>
        <w:t> </w:t>
      </w:r>
      <w:r w:rsidR="004C6858" w:rsidRPr="00107045">
        <w:rPr>
          <w:rFonts w:ascii="Calibri" w:hAnsi="Calibri"/>
        </w:rPr>
        <w:t>dofinansowania.</w:t>
      </w:r>
    </w:p>
    <w:p w14:paraId="485A4E97" w14:textId="70D380CA" w:rsidR="004C6858" w:rsidRPr="00107045" w:rsidRDefault="00D90AEE" w:rsidP="006F4874">
      <w:pPr>
        <w:spacing w:after="120" w:line="276" w:lineRule="auto"/>
        <w:rPr>
          <w:rFonts w:ascii="Calibri" w:hAnsi="Calibri"/>
        </w:rPr>
      </w:pPr>
      <w:r w:rsidRPr="00D90AEE">
        <w:rPr>
          <w:rFonts w:ascii="Calibri" w:hAnsi="Calibri"/>
          <w:b/>
          <w:bCs/>
          <w:color w:val="800000"/>
        </w:rPr>
        <w:t>Ważne!</w:t>
      </w:r>
      <w:r>
        <w:rPr>
          <w:rFonts w:ascii="Calibri" w:hAnsi="Calibri"/>
        </w:rPr>
        <w:t xml:space="preserve"> </w:t>
      </w:r>
      <w:r w:rsidR="001C4F79">
        <w:rPr>
          <w:rFonts w:ascii="Calibri" w:hAnsi="Calibri"/>
        </w:rPr>
        <w:t xml:space="preserve">W umowie, którą podpiszesz </w:t>
      </w:r>
      <w:r w:rsidR="008260B3">
        <w:rPr>
          <w:rFonts w:ascii="Calibri" w:hAnsi="Calibri"/>
        </w:rPr>
        <w:t>oświadcz</w:t>
      </w:r>
      <w:r w:rsidR="001C4F79">
        <w:rPr>
          <w:rFonts w:ascii="Calibri" w:hAnsi="Calibri"/>
        </w:rPr>
        <w:t>ysz</w:t>
      </w:r>
      <w:r w:rsidR="008260B3">
        <w:rPr>
          <w:rFonts w:ascii="Calibri" w:hAnsi="Calibri"/>
        </w:rPr>
        <w:t>, że</w:t>
      </w:r>
      <w:r w:rsidR="00896A4A">
        <w:rPr>
          <w:rFonts w:ascii="Calibri" w:hAnsi="Calibri"/>
        </w:rPr>
        <w:t>:</w:t>
      </w:r>
    </w:p>
    <w:p w14:paraId="4B85DF61" w14:textId="5C611F31" w:rsidR="004C6858" w:rsidRPr="00107045" w:rsidRDefault="0069633F" w:rsidP="00FE7744">
      <w:pPr>
        <w:numPr>
          <w:ilvl w:val="0"/>
          <w:numId w:val="44"/>
        </w:numPr>
        <w:spacing w:after="120" w:line="276" w:lineRule="auto"/>
        <w:rPr>
          <w:rFonts w:ascii="Calibri" w:hAnsi="Calibri"/>
        </w:rPr>
      </w:pPr>
      <w:r w:rsidRPr="555A6C35">
        <w:rPr>
          <w:rFonts w:ascii="Calibri" w:hAnsi="Calibri"/>
        </w:rPr>
        <w:t>Twoja organizacja</w:t>
      </w:r>
      <w:r w:rsidRPr="00180424">
        <w:rPr>
          <w:rFonts w:ascii="Calibri" w:hAnsi="Calibri"/>
        </w:rPr>
        <w:t xml:space="preserve"> </w:t>
      </w:r>
      <w:r w:rsidR="00180424" w:rsidRPr="00180424">
        <w:rPr>
          <w:rFonts w:ascii="Calibri" w:hAnsi="Calibri"/>
        </w:rPr>
        <w:t>nie posiada wymagalnych zobowiązań</w:t>
      </w:r>
      <w:r w:rsidR="00180424">
        <w:rPr>
          <w:rFonts w:ascii="Calibri" w:hAnsi="Calibri"/>
        </w:rPr>
        <w:t xml:space="preserve"> wobec ZUS;</w:t>
      </w:r>
    </w:p>
    <w:p w14:paraId="69D774FC" w14:textId="1BC6673E" w:rsidR="004E4929" w:rsidRPr="00107045" w:rsidRDefault="0069633F" w:rsidP="00FE7744">
      <w:pPr>
        <w:numPr>
          <w:ilvl w:val="0"/>
          <w:numId w:val="44"/>
        </w:numPr>
        <w:spacing w:after="120" w:line="276" w:lineRule="auto"/>
        <w:rPr>
          <w:rFonts w:ascii="Calibri" w:hAnsi="Calibri"/>
        </w:rPr>
      </w:pPr>
      <w:r w:rsidRPr="555A6C35">
        <w:rPr>
          <w:rFonts w:ascii="Calibri" w:hAnsi="Calibri"/>
        </w:rPr>
        <w:t>Twoja organizacja</w:t>
      </w:r>
      <w:r w:rsidRPr="00180424">
        <w:rPr>
          <w:rFonts w:ascii="Calibri" w:hAnsi="Calibri"/>
        </w:rPr>
        <w:t xml:space="preserve"> </w:t>
      </w:r>
      <w:r w:rsidR="00180424" w:rsidRPr="00180424">
        <w:rPr>
          <w:rFonts w:ascii="Calibri" w:hAnsi="Calibri"/>
        </w:rPr>
        <w:t xml:space="preserve">nie posiada wymagalnych zobowiązań wobec </w:t>
      </w:r>
      <w:r w:rsidR="00180424" w:rsidRPr="00107045">
        <w:rPr>
          <w:rFonts w:ascii="Calibri" w:hAnsi="Calibri"/>
        </w:rPr>
        <w:t>Urzędu Skarbowego</w:t>
      </w:r>
      <w:r w:rsidR="00180424">
        <w:rPr>
          <w:rFonts w:ascii="Calibri" w:hAnsi="Calibri"/>
        </w:rPr>
        <w:t>;</w:t>
      </w:r>
    </w:p>
    <w:p w14:paraId="7476D511" w14:textId="14F670F9" w:rsidR="00962956" w:rsidRPr="00125271" w:rsidRDefault="0069633F" w:rsidP="00FE7744">
      <w:pPr>
        <w:numPr>
          <w:ilvl w:val="0"/>
          <w:numId w:val="44"/>
        </w:numPr>
        <w:spacing w:after="120" w:line="276" w:lineRule="auto"/>
        <w:rPr>
          <w:rFonts w:ascii="Calibri" w:hAnsi="Calibri"/>
        </w:rPr>
      </w:pPr>
      <w:r>
        <w:rPr>
          <w:rFonts w:ascii="Calibri" w:hAnsi="Calibri"/>
        </w:rPr>
        <w:t>na wskazanym w umowie rachunku bankowym</w:t>
      </w:r>
      <w:r w:rsidR="00F974E4">
        <w:rPr>
          <w:rFonts w:ascii="Calibri" w:hAnsi="Calibri"/>
        </w:rPr>
        <w:t>, na który przekażemy środki,</w:t>
      </w:r>
      <w:r>
        <w:rPr>
          <w:rFonts w:ascii="Calibri" w:hAnsi="Calibri"/>
        </w:rPr>
        <w:t xml:space="preserve"> </w:t>
      </w:r>
      <w:r w:rsidR="00A9278B">
        <w:rPr>
          <w:rFonts w:ascii="Calibri" w:hAnsi="Calibri"/>
        </w:rPr>
        <w:t>nie ma obciążeń</w:t>
      </w:r>
      <w:r w:rsidR="00D10A50">
        <w:rPr>
          <w:rFonts w:ascii="Calibri" w:hAnsi="Calibri"/>
        </w:rPr>
        <w:t>.</w:t>
      </w:r>
    </w:p>
    <w:p w14:paraId="51F03257" w14:textId="1A5EC860" w:rsidR="004C6858" w:rsidRPr="00107045" w:rsidRDefault="004C6858" w:rsidP="006F4874">
      <w:pPr>
        <w:pStyle w:val="NormalnyWeb"/>
        <w:spacing w:before="0" w:beforeAutospacing="0" w:after="120" w:afterAutospacing="0" w:line="276" w:lineRule="auto"/>
        <w:rPr>
          <w:rFonts w:ascii="Calibri" w:hAnsi="Calibri"/>
        </w:rPr>
      </w:pPr>
      <w:r w:rsidRPr="00107045">
        <w:rPr>
          <w:rFonts w:ascii="Calibri" w:hAnsi="Calibri"/>
        </w:rPr>
        <w:t>Szczegółowe zasady przekazania dofinansowania</w:t>
      </w:r>
      <w:r w:rsidR="006F7990" w:rsidRPr="00107045">
        <w:rPr>
          <w:rFonts w:ascii="Calibri" w:hAnsi="Calibri"/>
        </w:rPr>
        <w:t xml:space="preserve"> </w:t>
      </w:r>
      <w:r w:rsidR="004C27FC" w:rsidRPr="00107045">
        <w:rPr>
          <w:rFonts w:ascii="Calibri" w:hAnsi="Calibri"/>
        </w:rPr>
        <w:t xml:space="preserve">określimy </w:t>
      </w:r>
      <w:r w:rsidRPr="00107045">
        <w:rPr>
          <w:rFonts w:ascii="Calibri" w:hAnsi="Calibri"/>
        </w:rPr>
        <w:t>każdorazowo w ogłoszeniu o</w:t>
      </w:r>
      <w:r w:rsidR="006F7990" w:rsidRPr="00107045">
        <w:rPr>
          <w:rFonts w:ascii="Calibri" w:hAnsi="Calibri"/>
        </w:rPr>
        <w:t> </w:t>
      </w:r>
      <w:r w:rsidRPr="00107045">
        <w:rPr>
          <w:rFonts w:ascii="Calibri" w:hAnsi="Calibri"/>
        </w:rPr>
        <w:t>konkursie.</w:t>
      </w:r>
    </w:p>
    <w:p w14:paraId="5145820C" w14:textId="475B1688" w:rsidR="00AA7F7C" w:rsidRDefault="00AA7F7C" w:rsidP="006F4874">
      <w:pPr>
        <w:spacing w:after="120" w:line="276" w:lineRule="auto"/>
        <w:rPr>
          <w:rFonts w:ascii="Calibri" w:hAnsi="Calibri"/>
        </w:rPr>
      </w:pPr>
      <w:r w:rsidRPr="007C0810">
        <w:rPr>
          <w:rFonts w:ascii="Calibri" w:hAnsi="Calibri"/>
          <w:b/>
          <w:bCs/>
          <w:color w:val="800000"/>
        </w:rPr>
        <w:t>Pamiętaj!</w:t>
      </w:r>
      <w:r>
        <w:rPr>
          <w:rFonts w:ascii="Calibri" w:hAnsi="Calibri"/>
        </w:rPr>
        <w:t xml:space="preserve"> Sprawozdanie z realizacji projektu musisz</w:t>
      </w:r>
      <w:r w:rsidR="004B2F63" w:rsidRPr="004B2F63">
        <w:rPr>
          <w:rFonts w:asciiTheme="minorHAnsi" w:hAnsiTheme="minorHAnsi" w:cstheme="minorHAnsi"/>
          <w:bCs/>
        </w:rPr>
        <w:t xml:space="preserve"> </w:t>
      </w:r>
      <w:r w:rsidR="00DD2334">
        <w:rPr>
          <w:rFonts w:asciiTheme="minorHAnsi" w:hAnsiTheme="minorHAnsi" w:cstheme="minorHAnsi"/>
          <w:bCs/>
        </w:rPr>
        <w:t xml:space="preserve">sporządzi </w:t>
      </w:r>
      <w:r w:rsidR="00E34858" w:rsidRPr="00E34858">
        <w:rPr>
          <w:rFonts w:asciiTheme="minorHAnsi" w:hAnsiTheme="minorHAnsi" w:cstheme="minorHAnsi"/>
          <w:bCs/>
        </w:rPr>
        <w:t>w systemie iPFRON+</w:t>
      </w:r>
      <w:r w:rsidR="00E34858">
        <w:rPr>
          <w:rFonts w:asciiTheme="minorHAnsi" w:hAnsiTheme="minorHAnsi" w:cstheme="minorHAnsi"/>
          <w:bCs/>
        </w:rPr>
        <w:t xml:space="preserve"> i </w:t>
      </w:r>
      <w:r w:rsidR="004B2F63" w:rsidRPr="004B2F63">
        <w:rPr>
          <w:rFonts w:ascii="Calibri" w:hAnsi="Calibri"/>
          <w:bCs/>
        </w:rPr>
        <w:t xml:space="preserve">przesłać do PFRON poprzez </w:t>
      </w:r>
      <w:r w:rsidR="00E34858">
        <w:rPr>
          <w:rFonts w:ascii="Calibri" w:hAnsi="Calibri"/>
          <w:bCs/>
        </w:rPr>
        <w:t xml:space="preserve">ten </w:t>
      </w:r>
      <w:r w:rsidR="004B2F63" w:rsidRPr="004B2F63">
        <w:rPr>
          <w:rFonts w:ascii="Calibri" w:hAnsi="Calibri"/>
          <w:bCs/>
        </w:rPr>
        <w:t>system</w:t>
      </w:r>
      <w:r w:rsidR="00313B94">
        <w:rPr>
          <w:rFonts w:ascii="Calibri" w:hAnsi="Calibri"/>
          <w:bCs/>
        </w:rPr>
        <w:t xml:space="preserve"> w terminie wyznaczonym w umowie</w:t>
      </w:r>
      <w:r w:rsidR="00E34858">
        <w:rPr>
          <w:rFonts w:ascii="Calibri" w:hAnsi="Calibri"/>
          <w:bCs/>
        </w:rPr>
        <w:t>.</w:t>
      </w:r>
    </w:p>
    <w:p w14:paraId="625DB364" w14:textId="2079FAED" w:rsidR="0001195B" w:rsidRPr="00107045" w:rsidRDefault="00C75F5E" w:rsidP="006F4874">
      <w:pPr>
        <w:spacing w:after="120" w:line="276" w:lineRule="auto"/>
        <w:rPr>
          <w:rFonts w:ascii="Calibri" w:hAnsi="Calibri"/>
        </w:rPr>
      </w:pPr>
      <w:r>
        <w:rPr>
          <w:rFonts w:ascii="Calibri" w:hAnsi="Calibri"/>
        </w:rPr>
        <w:t xml:space="preserve">Sprawozdanie z realizacji projektu zweryfikujemy </w:t>
      </w:r>
      <w:r w:rsidR="004C6858" w:rsidRPr="00107045">
        <w:rPr>
          <w:rFonts w:ascii="Calibri" w:hAnsi="Calibri"/>
        </w:rPr>
        <w:t>na podstawie zasad określonych w</w:t>
      </w:r>
      <w:r w:rsidR="003D35FF" w:rsidRPr="00107045">
        <w:rPr>
          <w:rFonts w:ascii="Calibri" w:hAnsi="Calibri"/>
        </w:rPr>
        <w:t> </w:t>
      </w:r>
      <w:r w:rsidR="004C6858" w:rsidRPr="00107045">
        <w:rPr>
          <w:rFonts w:ascii="Calibri" w:hAnsi="Calibri"/>
        </w:rPr>
        <w:t>umowie</w:t>
      </w:r>
      <w:r w:rsidR="0001195B" w:rsidRPr="00107045">
        <w:rPr>
          <w:rFonts w:ascii="Calibri" w:hAnsi="Calibri"/>
        </w:rPr>
        <w:t>.</w:t>
      </w:r>
    </w:p>
    <w:p w14:paraId="3BDB88E4" w14:textId="1EB10D0A" w:rsidR="00EE19FA" w:rsidRDefault="0001195B" w:rsidP="006F4874">
      <w:pPr>
        <w:spacing w:after="120" w:line="276" w:lineRule="auto"/>
        <w:rPr>
          <w:rFonts w:ascii="Calibri" w:hAnsi="Calibri"/>
        </w:rPr>
      </w:pPr>
      <w:r w:rsidRPr="00107045">
        <w:rPr>
          <w:rFonts w:ascii="Calibri" w:hAnsi="Calibri"/>
        </w:rPr>
        <w:t xml:space="preserve">W </w:t>
      </w:r>
      <w:r w:rsidR="001D6BFB" w:rsidRPr="00107045">
        <w:rPr>
          <w:rFonts w:ascii="Calibri" w:hAnsi="Calibri"/>
        </w:rPr>
        <w:t xml:space="preserve">przypadku kierunków pomocy 1, 2, 3 oraz 5 </w:t>
      </w:r>
      <w:r w:rsidRPr="00107045">
        <w:rPr>
          <w:rFonts w:ascii="Calibri" w:hAnsi="Calibri"/>
        </w:rPr>
        <w:t xml:space="preserve">weźmiemy również pod uwagę </w:t>
      </w:r>
      <w:r w:rsidR="001D6BFB" w:rsidRPr="00107045">
        <w:rPr>
          <w:rFonts w:ascii="Calibri" w:hAnsi="Calibri"/>
        </w:rPr>
        <w:t>faktyczn</w:t>
      </w:r>
      <w:r w:rsidRPr="00107045">
        <w:rPr>
          <w:rFonts w:ascii="Calibri" w:hAnsi="Calibri"/>
        </w:rPr>
        <w:t>ą</w:t>
      </w:r>
      <w:r w:rsidR="001D6BFB" w:rsidRPr="00107045">
        <w:rPr>
          <w:rFonts w:ascii="Calibri" w:hAnsi="Calibri"/>
        </w:rPr>
        <w:t xml:space="preserve"> (tj. osiągnięt</w:t>
      </w:r>
      <w:r w:rsidRPr="00107045">
        <w:rPr>
          <w:rFonts w:ascii="Calibri" w:hAnsi="Calibri"/>
        </w:rPr>
        <w:t>ą</w:t>
      </w:r>
      <w:r w:rsidR="001D6BFB" w:rsidRPr="00107045">
        <w:rPr>
          <w:rFonts w:ascii="Calibri" w:hAnsi="Calibri"/>
        </w:rPr>
        <w:t xml:space="preserve"> podczas realizacji projektu) wartość wskaźników nakładu, produktu lub rezultatu</w:t>
      </w:r>
      <w:r w:rsidRPr="00107045">
        <w:rPr>
          <w:rFonts w:ascii="Calibri" w:hAnsi="Calibri"/>
        </w:rPr>
        <w:t>. Porównamy te wartości z wartościami zaplanowanymi</w:t>
      </w:r>
      <w:r w:rsidR="001D6BFB" w:rsidRPr="00107045">
        <w:rPr>
          <w:rFonts w:ascii="Calibri" w:hAnsi="Calibri"/>
        </w:rPr>
        <w:t xml:space="preserve"> we wniosku</w:t>
      </w:r>
      <w:r w:rsidR="00F466B1" w:rsidRPr="00107045">
        <w:rPr>
          <w:rFonts w:ascii="Calibri" w:hAnsi="Calibri"/>
        </w:rPr>
        <w:t>.</w:t>
      </w:r>
    </w:p>
    <w:p w14:paraId="74F5DE8D" w14:textId="029C14BE" w:rsidR="004C27FC" w:rsidRPr="0044342A" w:rsidRDefault="00C75F5E" w:rsidP="006F4874">
      <w:pPr>
        <w:pStyle w:val="Nagwek3"/>
        <w:rPr>
          <w:color w:val="006600"/>
        </w:rPr>
      </w:pPr>
      <w:bookmarkStart w:id="79" w:name="_Toc233199635"/>
      <w:r>
        <w:rPr>
          <w:color w:val="006600"/>
        </w:rPr>
        <w:t>Ustalenie kwoty dofinansowania</w:t>
      </w:r>
      <w:r w:rsidRPr="0044342A">
        <w:rPr>
          <w:color w:val="006600"/>
        </w:rPr>
        <w:t xml:space="preserve"> </w:t>
      </w:r>
      <w:r w:rsidR="004C27FC" w:rsidRPr="0044342A">
        <w:rPr>
          <w:color w:val="006600"/>
        </w:rPr>
        <w:t>po wskaźniku</w:t>
      </w:r>
      <w:bookmarkEnd w:id="79"/>
    </w:p>
    <w:p w14:paraId="103C7DF8" w14:textId="5686C7D7" w:rsidR="001D6BFB" w:rsidRPr="00107045" w:rsidRDefault="002A5270" w:rsidP="006F4874">
      <w:pPr>
        <w:spacing w:after="120" w:line="276" w:lineRule="auto"/>
        <w:rPr>
          <w:rFonts w:ascii="Calibri" w:hAnsi="Calibri"/>
        </w:rPr>
      </w:pPr>
      <w:r w:rsidRPr="00107045">
        <w:rPr>
          <w:rFonts w:ascii="Calibri" w:hAnsi="Calibri"/>
        </w:rPr>
        <w:t>W kierunku pomocy 1</w:t>
      </w:r>
      <w:r w:rsidR="001D6BFB" w:rsidRPr="00107045">
        <w:rPr>
          <w:rFonts w:ascii="Calibri" w:hAnsi="Calibri"/>
        </w:rPr>
        <w:t xml:space="preserve"> stosuje</w:t>
      </w:r>
      <w:r w:rsidR="002B6C39" w:rsidRPr="00107045">
        <w:rPr>
          <w:rFonts w:ascii="Calibri" w:hAnsi="Calibri"/>
        </w:rPr>
        <w:t>my</w:t>
      </w:r>
      <w:r w:rsidR="001D6BFB" w:rsidRPr="00107045">
        <w:rPr>
          <w:rFonts w:ascii="Calibri" w:hAnsi="Calibri"/>
        </w:rPr>
        <w:t xml:space="preserve"> następujące zasady:</w:t>
      </w:r>
    </w:p>
    <w:p w14:paraId="794696E3" w14:textId="4D58AF96" w:rsidR="001D6BFB" w:rsidRPr="00107045" w:rsidRDefault="4FB5C2F8" w:rsidP="00FE7744">
      <w:pPr>
        <w:pStyle w:val="Akapitzlist"/>
        <w:numPr>
          <w:ilvl w:val="0"/>
          <w:numId w:val="45"/>
        </w:numPr>
        <w:spacing w:after="120" w:line="276" w:lineRule="auto"/>
        <w:ind w:left="357" w:hanging="357"/>
        <w:contextualSpacing w:val="0"/>
        <w:rPr>
          <w:rFonts w:ascii="Calibri" w:hAnsi="Calibri"/>
          <w:sz w:val="24"/>
        </w:rPr>
      </w:pPr>
      <w:r w:rsidRPr="0C68179B">
        <w:rPr>
          <w:rFonts w:ascii="Calibri" w:hAnsi="Calibri"/>
          <w:sz w:val="24"/>
        </w:rPr>
        <w:t xml:space="preserve">jeżeli </w:t>
      </w:r>
      <w:r w:rsidR="002B6C39" w:rsidRPr="0C68179B">
        <w:rPr>
          <w:rFonts w:ascii="Calibri" w:hAnsi="Calibri"/>
          <w:sz w:val="24"/>
        </w:rPr>
        <w:t>zmniejszysz</w:t>
      </w:r>
      <w:r w:rsidR="00BD2C65" w:rsidRPr="0C68179B">
        <w:rPr>
          <w:rFonts w:ascii="Calibri" w:hAnsi="Calibri"/>
          <w:sz w:val="24"/>
        </w:rPr>
        <w:t xml:space="preserve"> wartoś</w:t>
      </w:r>
      <w:r w:rsidR="002B6C39" w:rsidRPr="0C68179B">
        <w:rPr>
          <w:rFonts w:ascii="Calibri" w:hAnsi="Calibri"/>
          <w:sz w:val="24"/>
        </w:rPr>
        <w:t>ć</w:t>
      </w:r>
      <w:r w:rsidR="00BD2C65" w:rsidRPr="0C68179B">
        <w:rPr>
          <w:rFonts w:ascii="Calibri" w:hAnsi="Calibri"/>
          <w:sz w:val="24"/>
        </w:rPr>
        <w:t xml:space="preserve"> wskaźnika rezultatu </w:t>
      </w:r>
      <w:r w:rsidR="002B6C39" w:rsidRPr="0C68179B">
        <w:rPr>
          <w:rFonts w:ascii="Calibri" w:hAnsi="Calibri"/>
          <w:sz w:val="24"/>
        </w:rPr>
        <w:t xml:space="preserve">zwrócisz </w:t>
      </w:r>
      <w:r w:rsidR="004C6858" w:rsidRPr="0C68179B">
        <w:rPr>
          <w:rFonts w:ascii="Calibri" w:hAnsi="Calibri"/>
          <w:sz w:val="24"/>
        </w:rPr>
        <w:t>do PFRON czę</w:t>
      </w:r>
      <w:r w:rsidR="002B6C39" w:rsidRPr="0C68179B">
        <w:rPr>
          <w:rFonts w:ascii="Calibri" w:hAnsi="Calibri"/>
          <w:sz w:val="24"/>
        </w:rPr>
        <w:t>ść</w:t>
      </w:r>
      <w:r w:rsidR="004C6858" w:rsidRPr="0C68179B">
        <w:rPr>
          <w:rFonts w:ascii="Calibri" w:hAnsi="Calibri"/>
          <w:sz w:val="24"/>
        </w:rPr>
        <w:t xml:space="preserve"> dofinansowania</w:t>
      </w:r>
      <w:r w:rsidR="001D6BFB" w:rsidRPr="0C68179B">
        <w:rPr>
          <w:rFonts w:ascii="Calibri" w:hAnsi="Calibri"/>
          <w:sz w:val="24"/>
        </w:rPr>
        <w:t>;</w:t>
      </w:r>
    </w:p>
    <w:p w14:paraId="45D227E7" w14:textId="69C7643B" w:rsidR="00810A9C" w:rsidRDefault="001D6BFB" w:rsidP="00FE7744">
      <w:pPr>
        <w:pStyle w:val="Akapitzlist"/>
        <w:numPr>
          <w:ilvl w:val="0"/>
          <w:numId w:val="45"/>
        </w:numPr>
        <w:spacing w:after="120" w:line="276" w:lineRule="auto"/>
        <w:ind w:left="357" w:hanging="357"/>
        <w:contextualSpacing w:val="0"/>
        <w:rPr>
          <w:rFonts w:ascii="Calibri" w:hAnsi="Calibri"/>
          <w:sz w:val="24"/>
        </w:rPr>
      </w:pPr>
      <w:r w:rsidRPr="00107045">
        <w:rPr>
          <w:rFonts w:ascii="Calibri" w:hAnsi="Calibri"/>
          <w:sz w:val="24"/>
        </w:rPr>
        <w:t>k</w:t>
      </w:r>
      <w:r w:rsidR="004C6858" w:rsidRPr="00107045">
        <w:rPr>
          <w:rFonts w:ascii="Calibri" w:hAnsi="Calibri"/>
          <w:sz w:val="24"/>
        </w:rPr>
        <w:t>wot</w:t>
      </w:r>
      <w:r w:rsidR="002B6C39" w:rsidRPr="00107045">
        <w:rPr>
          <w:rFonts w:ascii="Calibri" w:hAnsi="Calibri"/>
          <w:sz w:val="24"/>
        </w:rPr>
        <w:t>ę</w:t>
      </w:r>
      <w:r w:rsidR="004C6858" w:rsidRPr="00107045">
        <w:rPr>
          <w:rFonts w:ascii="Calibri" w:hAnsi="Calibri"/>
          <w:sz w:val="24"/>
        </w:rPr>
        <w:t xml:space="preserve"> dofinansowania</w:t>
      </w:r>
      <w:r w:rsidR="002B6C39" w:rsidRPr="00107045">
        <w:rPr>
          <w:rFonts w:ascii="Calibri" w:hAnsi="Calibri"/>
          <w:sz w:val="24"/>
        </w:rPr>
        <w:t xml:space="preserve">, którą uznamy w </w:t>
      </w:r>
      <w:r w:rsidR="00C75F5E">
        <w:rPr>
          <w:rFonts w:ascii="Calibri" w:hAnsi="Calibri"/>
          <w:sz w:val="24"/>
        </w:rPr>
        <w:t>sprawozdaniu z realizacji projektu</w:t>
      </w:r>
      <w:r w:rsidR="006A1BA7" w:rsidRPr="00107045">
        <w:rPr>
          <w:rFonts w:ascii="Calibri" w:hAnsi="Calibri"/>
          <w:sz w:val="24"/>
        </w:rPr>
        <w:t>,</w:t>
      </w:r>
      <w:r w:rsidR="002B6C39" w:rsidRPr="00107045">
        <w:rPr>
          <w:rFonts w:ascii="Calibri" w:hAnsi="Calibri"/>
          <w:sz w:val="24"/>
        </w:rPr>
        <w:t xml:space="preserve"> </w:t>
      </w:r>
      <w:r w:rsidR="004C6858" w:rsidRPr="00107045">
        <w:rPr>
          <w:rFonts w:ascii="Calibri" w:hAnsi="Calibri"/>
          <w:sz w:val="24"/>
        </w:rPr>
        <w:t>wyli</w:t>
      </w:r>
      <w:r w:rsidR="002B6C39" w:rsidRPr="00107045">
        <w:rPr>
          <w:rFonts w:ascii="Calibri" w:hAnsi="Calibri"/>
          <w:sz w:val="24"/>
        </w:rPr>
        <w:t>czymy</w:t>
      </w:r>
      <w:r w:rsidR="004C6858" w:rsidRPr="00107045">
        <w:rPr>
          <w:rFonts w:ascii="Calibri" w:hAnsi="Calibri"/>
          <w:sz w:val="24"/>
        </w:rPr>
        <w:t xml:space="preserve"> </w:t>
      </w:r>
      <w:r w:rsidR="00C30007">
        <w:rPr>
          <w:rFonts w:ascii="Calibri" w:hAnsi="Calibri"/>
          <w:sz w:val="24"/>
        </w:rPr>
        <w:t xml:space="preserve">według </w:t>
      </w:r>
      <w:r w:rsidR="004C6858" w:rsidRPr="00107045">
        <w:rPr>
          <w:rFonts w:ascii="Calibri" w:hAnsi="Calibri"/>
          <w:sz w:val="24"/>
        </w:rPr>
        <w:t>wzoru:</w:t>
      </w:r>
      <w:r w:rsidR="00BD2C65" w:rsidRPr="00107045">
        <w:rPr>
          <w:rFonts w:ascii="Calibri" w:hAnsi="Calibri"/>
          <w:sz w:val="24"/>
        </w:rPr>
        <w:t xml:space="preserve"> iloczyn planowanej kwoty dofinansowania</w:t>
      </w:r>
      <w:r w:rsidR="008C27CB" w:rsidRPr="00107045">
        <w:rPr>
          <w:rFonts w:ascii="Calibri" w:hAnsi="Calibri"/>
          <w:sz w:val="24"/>
        </w:rPr>
        <w:t xml:space="preserve"> </w:t>
      </w:r>
      <w:r w:rsidR="00BD2C65" w:rsidRPr="00107045">
        <w:rPr>
          <w:rFonts w:ascii="Calibri" w:hAnsi="Calibri"/>
          <w:sz w:val="24"/>
        </w:rPr>
        <w:t>na jednego beneficjenta ostatecznego zatrudnion</w:t>
      </w:r>
      <w:r w:rsidR="008C27CB" w:rsidRPr="00107045">
        <w:rPr>
          <w:rFonts w:ascii="Calibri" w:hAnsi="Calibri"/>
          <w:sz w:val="24"/>
        </w:rPr>
        <w:t>ego</w:t>
      </w:r>
      <w:r w:rsidR="00BD2C65" w:rsidRPr="00107045">
        <w:rPr>
          <w:rFonts w:ascii="Calibri" w:hAnsi="Calibri"/>
          <w:sz w:val="24"/>
        </w:rPr>
        <w:t xml:space="preserve"> w</w:t>
      </w:r>
      <w:r w:rsidR="00C30007">
        <w:rPr>
          <w:rFonts w:ascii="Calibri" w:hAnsi="Calibri"/>
          <w:sz w:val="24"/>
        </w:rPr>
        <w:t> </w:t>
      </w:r>
      <w:r w:rsidR="00BD2C65" w:rsidRPr="00107045">
        <w:rPr>
          <w:rFonts w:ascii="Calibri" w:hAnsi="Calibri"/>
          <w:sz w:val="24"/>
        </w:rPr>
        <w:t xml:space="preserve">wyniku realizacji projektu oraz faktycznie osiągniętej liczby </w:t>
      </w:r>
      <w:r w:rsidR="008C27CB" w:rsidRPr="00107045">
        <w:rPr>
          <w:rFonts w:ascii="Calibri" w:hAnsi="Calibri"/>
          <w:sz w:val="24"/>
        </w:rPr>
        <w:t xml:space="preserve">zatrudnionych </w:t>
      </w:r>
      <w:r w:rsidR="00BD2C65" w:rsidRPr="00107045">
        <w:rPr>
          <w:rFonts w:ascii="Calibri" w:hAnsi="Calibri"/>
          <w:sz w:val="24"/>
        </w:rPr>
        <w:t>beneficjentów ostatecznych</w:t>
      </w:r>
      <w:bookmarkStart w:id="80" w:name="_Hlk44274851"/>
      <w:r w:rsidRPr="00107045">
        <w:rPr>
          <w:rFonts w:ascii="Calibri" w:hAnsi="Calibri"/>
          <w:sz w:val="24"/>
        </w:rPr>
        <w:t>.</w:t>
      </w:r>
    </w:p>
    <w:bookmarkEnd w:id="80"/>
    <w:p w14:paraId="64796FE1" w14:textId="0256DA02" w:rsidR="001D6BFB" w:rsidRPr="00107045" w:rsidRDefault="001D6BFB" w:rsidP="006F4874">
      <w:pPr>
        <w:spacing w:after="120" w:line="276" w:lineRule="auto"/>
        <w:rPr>
          <w:rFonts w:ascii="Calibri" w:hAnsi="Calibri"/>
        </w:rPr>
      </w:pPr>
      <w:r w:rsidRPr="00107045">
        <w:rPr>
          <w:rFonts w:ascii="Calibri" w:hAnsi="Calibri"/>
        </w:rPr>
        <w:t>W kierunku pomocy 2 stosuje</w:t>
      </w:r>
      <w:r w:rsidR="002B6C39" w:rsidRPr="00107045">
        <w:rPr>
          <w:rFonts w:ascii="Calibri" w:hAnsi="Calibri"/>
        </w:rPr>
        <w:t>my</w:t>
      </w:r>
      <w:r w:rsidRPr="00107045">
        <w:rPr>
          <w:rFonts w:ascii="Calibri" w:hAnsi="Calibri"/>
        </w:rPr>
        <w:t xml:space="preserve"> następujące zasady:</w:t>
      </w:r>
    </w:p>
    <w:p w14:paraId="37D6B6B4" w14:textId="03DDC385" w:rsidR="0061567C" w:rsidRDefault="002B6C39" w:rsidP="00FE7744">
      <w:pPr>
        <w:pStyle w:val="Akapitzlist"/>
        <w:numPr>
          <w:ilvl w:val="0"/>
          <w:numId w:val="45"/>
        </w:numPr>
        <w:spacing w:after="120" w:line="276" w:lineRule="auto"/>
        <w:ind w:left="357" w:hanging="357"/>
        <w:contextualSpacing w:val="0"/>
        <w:rPr>
          <w:rFonts w:ascii="Calibri" w:hAnsi="Calibri"/>
          <w:sz w:val="24"/>
        </w:rPr>
      </w:pPr>
      <w:r w:rsidRPr="0C68179B">
        <w:rPr>
          <w:rFonts w:ascii="Calibri" w:hAnsi="Calibri"/>
          <w:sz w:val="24"/>
        </w:rPr>
        <w:t>jeżeli zmniejszysz</w:t>
      </w:r>
      <w:r w:rsidR="001D6BFB" w:rsidRPr="0C68179B">
        <w:rPr>
          <w:rFonts w:ascii="Calibri" w:hAnsi="Calibri"/>
          <w:sz w:val="24"/>
        </w:rPr>
        <w:t xml:space="preserve"> </w:t>
      </w:r>
      <w:r w:rsidR="00CB3FB8" w:rsidRPr="0C68179B">
        <w:rPr>
          <w:rFonts w:ascii="Calibri" w:hAnsi="Calibri"/>
          <w:sz w:val="24"/>
        </w:rPr>
        <w:t xml:space="preserve">o więcej niż 10% </w:t>
      </w:r>
      <w:r w:rsidR="001D6BFB" w:rsidRPr="0C68179B">
        <w:rPr>
          <w:rFonts w:ascii="Calibri" w:hAnsi="Calibri"/>
          <w:sz w:val="24"/>
        </w:rPr>
        <w:t>łączn</w:t>
      </w:r>
      <w:r w:rsidRPr="0C68179B">
        <w:rPr>
          <w:rFonts w:ascii="Calibri" w:hAnsi="Calibri"/>
          <w:sz w:val="24"/>
        </w:rPr>
        <w:t xml:space="preserve">ą </w:t>
      </w:r>
      <w:r w:rsidR="001D6BFB" w:rsidRPr="0C68179B">
        <w:rPr>
          <w:rFonts w:ascii="Calibri" w:hAnsi="Calibri"/>
          <w:sz w:val="24"/>
        </w:rPr>
        <w:t>liczb</w:t>
      </w:r>
      <w:r w:rsidRPr="0C68179B">
        <w:rPr>
          <w:rFonts w:ascii="Calibri" w:hAnsi="Calibri"/>
          <w:sz w:val="24"/>
        </w:rPr>
        <w:t>ę</w:t>
      </w:r>
      <w:r w:rsidR="001D6BFB" w:rsidRPr="0C68179B">
        <w:rPr>
          <w:rFonts w:ascii="Calibri" w:hAnsi="Calibri"/>
          <w:sz w:val="24"/>
        </w:rPr>
        <w:t xml:space="preserve"> godzin wsparcia udzielonego w projekcie </w:t>
      </w:r>
      <w:r w:rsidRPr="0C68179B">
        <w:rPr>
          <w:rFonts w:ascii="Calibri" w:hAnsi="Calibri"/>
          <w:sz w:val="24"/>
        </w:rPr>
        <w:t>zwrócisz do PFRON część dofinansowania</w:t>
      </w:r>
      <w:r w:rsidR="001D6BFB" w:rsidRPr="0C68179B">
        <w:rPr>
          <w:rFonts w:ascii="Calibri" w:hAnsi="Calibri"/>
          <w:sz w:val="24"/>
        </w:rPr>
        <w:t>;</w:t>
      </w:r>
    </w:p>
    <w:p w14:paraId="209C0026" w14:textId="3DCF6A49" w:rsidR="003F288D" w:rsidRDefault="001D6BFB" w:rsidP="00FE7744">
      <w:pPr>
        <w:pStyle w:val="Akapitzlist"/>
        <w:numPr>
          <w:ilvl w:val="0"/>
          <w:numId w:val="45"/>
        </w:numPr>
        <w:spacing w:after="120" w:line="276" w:lineRule="auto"/>
        <w:ind w:left="357" w:hanging="357"/>
        <w:contextualSpacing w:val="0"/>
        <w:rPr>
          <w:rFonts w:ascii="Calibri" w:hAnsi="Calibri"/>
          <w:sz w:val="24"/>
        </w:rPr>
      </w:pPr>
      <w:r w:rsidRPr="00107045">
        <w:rPr>
          <w:rFonts w:ascii="Calibri" w:hAnsi="Calibri"/>
          <w:sz w:val="24"/>
        </w:rPr>
        <w:t>kwot</w:t>
      </w:r>
      <w:r w:rsidR="002B6C39" w:rsidRPr="00107045">
        <w:rPr>
          <w:rFonts w:ascii="Calibri" w:hAnsi="Calibri"/>
          <w:sz w:val="24"/>
        </w:rPr>
        <w:t>ę</w:t>
      </w:r>
      <w:r w:rsidRPr="00107045">
        <w:rPr>
          <w:rFonts w:ascii="Calibri" w:hAnsi="Calibri"/>
          <w:sz w:val="24"/>
        </w:rPr>
        <w:t xml:space="preserve"> dofinansowania</w:t>
      </w:r>
      <w:r w:rsidR="002B6C39" w:rsidRPr="00107045">
        <w:rPr>
          <w:rFonts w:ascii="Calibri" w:hAnsi="Calibri"/>
          <w:sz w:val="24"/>
        </w:rPr>
        <w:t xml:space="preserve">, którą uznamy w </w:t>
      </w:r>
      <w:r w:rsidR="00C75F5E">
        <w:rPr>
          <w:rFonts w:ascii="Calibri" w:hAnsi="Calibri"/>
          <w:sz w:val="24"/>
        </w:rPr>
        <w:t>sprawozdaniu z realizacji projektu</w:t>
      </w:r>
      <w:r w:rsidR="00791063" w:rsidRPr="00107045">
        <w:rPr>
          <w:rFonts w:ascii="Calibri" w:hAnsi="Calibri"/>
          <w:sz w:val="24"/>
        </w:rPr>
        <w:t>,</w:t>
      </w:r>
      <w:r w:rsidRPr="00107045">
        <w:rPr>
          <w:rFonts w:ascii="Calibri" w:hAnsi="Calibri"/>
          <w:sz w:val="24"/>
        </w:rPr>
        <w:t xml:space="preserve"> wylicz</w:t>
      </w:r>
      <w:r w:rsidR="002B6C39" w:rsidRPr="00107045">
        <w:rPr>
          <w:rFonts w:ascii="Calibri" w:hAnsi="Calibri"/>
          <w:sz w:val="24"/>
        </w:rPr>
        <w:t>ymy</w:t>
      </w:r>
      <w:r w:rsidRPr="00107045">
        <w:rPr>
          <w:rFonts w:ascii="Calibri" w:hAnsi="Calibri"/>
          <w:sz w:val="24"/>
        </w:rPr>
        <w:t xml:space="preserve"> </w:t>
      </w:r>
      <w:r w:rsidR="00C30007">
        <w:rPr>
          <w:rFonts w:ascii="Calibri" w:hAnsi="Calibri"/>
          <w:sz w:val="24"/>
        </w:rPr>
        <w:t>według</w:t>
      </w:r>
      <w:r w:rsidRPr="00107045">
        <w:rPr>
          <w:rFonts w:ascii="Calibri" w:hAnsi="Calibri"/>
          <w:sz w:val="24"/>
        </w:rPr>
        <w:t xml:space="preserve"> wzoru: iloczyn faktyczn</w:t>
      </w:r>
      <w:r w:rsidR="008C27CB" w:rsidRPr="00107045">
        <w:rPr>
          <w:rFonts w:ascii="Calibri" w:hAnsi="Calibri"/>
          <w:sz w:val="24"/>
        </w:rPr>
        <w:t>ej</w:t>
      </w:r>
      <w:r w:rsidRPr="00107045">
        <w:rPr>
          <w:rFonts w:ascii="Calibri" w:hAnsi="Calibri"/>
          <w:sz w:val="24"/>
        </w:rPr>
        <w:t xml:space="preserve"> liczby beneficjentów ostatecznych oraz liczby godzin wsparcia na jednego</w:t>
      </w:r>
      <w:r w:rsidR="008C27CB" w:rsidRPr="00107045">
        <w:rPr>
          <w:rFonts w:ascii="Calibri" w:hAnsi="Calibri"/>
          <w:sz w:val="24"/>
        </w:rPr>
        <w:t xml:space="preserve"> </w:t>
      </w:r>
      <w:r w:rsidRPr="00107045">
        <w:rPr>
          <w:rFonts w:ascii="Calibri" w:hAnsi="Calibri"/>
          <w:sz w:val="24"/>
        </w:rPr>
        <w:t>beneficjenta ostatecznego oraz planowanej kwoty na jedną godzinę wsparcia udzielonego beneficjentom ostatecznym.</w:t>
      </w:r>
    </w:p>
    <w:p w14:paraId="56FD11F6" w14:textId="21423B24" w:rsidR="001D6BFB" w:rsidRPr="00107045" w:rsidRDefault="001D6BFB" w:rsidP="006F4874">
      <w:pPr>
        <w:spacing w:after="120" w:line="276" w:lineRule="auto"/>
        <w:rPr>
          <w:rFonts w:ascii="Calibri" w:hAnsi="Calibri"/>
        </w:rPr>
      </w:pPr>
      <w:bookmarkStart w:id="81" w:name="_Hlk103083672"/>
      <w:r w:rsidRPr="00107045">
        <w:rPr>
          <w:rFonts w:ascii="Calibri" w:hAnsi="Calibri"/>
        </w:rPr>
        <w:t>W kierunku pomocy 3 stosuje</w:t>
      </w:r>
      <w:r w:rsidR="00007C53" w:rsidRPr="00107045">
        <w:rPr>
          <w:rFonts w:ascii="Calibri" w:hAnsi="Calibri"/>
        </w:rPr>
        <w:t>my</w:t>
      </w:r>
      <w:r w:rsidRPr="00107045">
        <w:rPr>
          <w:rFonts w:ascii="Calibri" w:hAnsi="Calibri"/>
        </w:rPr>
        <w:t xml:space="preserve"> następujące zasady:</w:t>
      </w:r>
    </w:p>
    <w:bookmarkEnd w:id="81"/>
    <w:p w14:paraId="70A7575F" w14:textId="3D0D2D05" w:rsidR="006F7990" w:rsidRPr="00107045" w:rsidRDefault="4D166EE0" w:rsidP="00FE7744">
      <w:pPr>
        <w:pStyle w:val="Akapitzlist"/>
        <w:numPr>
          <w:ilvl w:val="0"/>
          <w:numId w:val="45"/>
        </w:numPr>
        <w:spacing w:after="120" w:line="276" w:lineRule="auto"/>
        <w:ind w:left="357" w:hanging="357"/>
        <w:contextualSpacing w:val="0"/>
        <w:rPr>
          <w:rFonts w:ascii="Calibri" w:hAnsi="Calibri"/>
          <w:sz w:val="24"/>
        </w:rPr>
      </w:pPr>
      <w:r w:rsidRPr="3469CCDC">
        <w:rPr>
          <w:rFonts w:ascii="Calibri" w:hAnsi="Calibri"/>
          <w:sz w:val="24"/>
        </w:rPr>
        <w:t xml:space="preserve">jeżeli </w:t>
      </w:r>
      <w:r w:rsidR="102D6AC6" w:rsidRPr="3469CCDC">
        <w:rPr>
          <w:rFonts w:ascii="Calibri" w:hAnsi="Calibri"/>
          <w:sz w:val="24"/>
        </w:rPr>
        <w:t>zmniejsz</w:t>
      </w:r>
      <w:r w:rsidR="22A37B87" w:rsidRPr="3469CCDC">
        <w:rPr>
          <w:rFonts w:ascii="Calibri" w:hAnsi="Calibri"/>
          <w:sz w:val="24"/>
        </w:rPr>
        <w:t>ysz</w:t>
      </w:r>
      <w:r w:rsidR="102D6AC6" w:rsidRPr="3469CCDC">
        <w:rPr>
          <w:rFonts w:ascii="Calibri" w:hAnsi="Calibri"/>
          <w:sz w:val="24"/>
        </w:rPr>
        <w:t xml:space="preserve"> wartoś</w:t>
      </w:r>
      <w:r w:rsidR="22A37B87" w:rsidRPr="3469CCDC">
        <w:rPr>
          <w:rFonts w:ascii="Calibri" w:hAnsi="Calibri"/>
          <w:sz w:val="24"/>
        </w:rPr>
        <w:t xml:space="preserve">ć </w:t>
      </w:r>
      <w:r w:rsidR="102D6AC6" w:rsidRPr="3469CCDC">
        <w:rPr>
          <w:rFonts w:ascii="Calibri" w:hAnsi="Calibri"/>
          <w:sz w:val="24"/>
        </w:rPr>
        <w:t xml:space="preserve">wskaźnika produktu </w:t>
      </w:r>
      <w:r w:rsidR="22A37B87" w:rsidRPr="3469CCDC">
        <w:rPr>
          <w:rFonts w:ascii="Calibri" w:hAnsi="Calibri"/>
          <w:sz w:val="24"/>
        </w:rPr>
        <w:t xml:space="preserve">zwrócisz </w:t>
      </w:r>
      <w:r w:rsidR="102D6AC6" w:rsidRPr="3469CCDC">
        <w:rPr>
          <w:rFonts w:ascii="Calibri" w:hAnsi="Calibri"/>
          <w:sz w:val="24"/>
        </w:rPr>
        <w:t>do PFRON częś</w:t>
      </w:r>
      <w:r w:rsidR="22A37B87" w:rsidRPr="3469CCDC">
        <w:rPr>
          <w:rFonts w:ascii="Calibri" w:hAnsi="Calibri"/>
          <w:sz w:val="24"/>
        </w:rPr>
        <w:t>ć</w:t>
      </w:r>
      <w:r w:rsidR="102D6AC6" w:rsidRPr="3469CCDC">
        <w:rPr>
          <w:rFonts w:ascii="Calibri" w:hAnsi="Calibri"/>
          <w:sz w:val="24"/>
        </w:rPr>
        <w:t xml:space="preserve"> dofinansowania;</w:t>
      </w:r>
    </w:p>
    <w:p w14:paraId="5ECFD371" w14:textId="3353B569" w:rsidR="00E35CF8" w:rsidRDefault="001D6BFB" w:rsidP="00FE7744">
      <w:pPr>
        <w:pStyle w:val="Akapitzlist"/>
        <w:numPr>
          <w:ilvl w:val="0"/>
          <w:numId w:val="45"/>
        </w:numPr>
        <w:spacing w:after="120" w:line="276" w:lineRule="auto"/>
        <w:ind w:left="357" w:hanging="357"/>
        <w:contextualSpacing w:val="0"/>
        <w:rPr>
          <w:rFonts w:ascii="Calibri" w:hAnsi="Calibri"/>
          <w:sz w:val="24"/>
        </w:rPr>
      </w:pPr>
      <w:r w:rsidRPr="00107045">
        <w:rPr>
          <w:rFonts w:ascii="Calibri" w:hAnsi="Calibri"/>
          <w:sz w:val="24"/>
        </w:rPr>
        <w:t>kwot</w:t>
      </w:r>
      <w:r w:rsidR="008C27CB" w:rsidRPr="00107045">
        <w:rPr>
          <w:rFonts w:ascii="Calibri" w:hAnsi="Calibri"/>
          <w:sz w:val="24"/>
        </w:rPr>
        <w:t>ę</w:t>
      </w:r>
      <w:r w:rsidRPr="00107045">
        <w:rPr>
          <w:rFonts w:ascii="Calibri" w:hAnsi="Calibri"/>
          <w:sz w:val="24"/>
        </w:rPr>
        <w:t xml:space="preserve"> dofinansowania</w:t>
      </w:r>
      <w:r w:rsidR="008C27CB" w:rsidRPr="00107045">
        <w:rPr>
          <w:rFonts w:ascii="Calibri" w:hAnsi="Calibri"/>
          <w:sz w:val="24"/>
        </w:rPr>
        <w:t xml:space="preserve">, którą uznamy w </w:t>
      </w:r>
      <w:r w:rsidR="00C75F5E">
        <w:rPr>
          <w:rFonts w:ascii="Calibri" w:hAnsi="Calibri"/>
          <w:sz w:val="24"/>
        </w:rPr>
        <w:t>sprawozdaniu z realizacji projektu</w:t>
      </w:r>
      <w:r w:rsidR="00791063" w:rsidRPr="00107045">
        <w:rPr>
          <w:rFonts w:ascii="Calibri" w:hAnsi="Calibri"/>
          <w:sz w:val="24"/>
        </w:rPr>
        <w:t>,</w:t>
      </w:r>
      <w:r w:rsidR="008C27CB" w:rsidRPr="00107045">
        <w:rPr>
          <w:rFonts w:ascii="Calibri" w:hAnsi="Calibri"/>
          <w:sz w:val="24"/>
        </w:rPr>
        <w:t xml:space="preserve"> </w:t>
      </w:r>
      <w:r w:rsidRPr="00107045">
        <w:rPr>
          <w:rFonts w:ascii="Calibri" w:hAnsi="Calibri"/>
          <w:sz w:val="24"/>
        </w:rPr>
        <w:t>wylicz</w:t>
      </w:r>
      <w:r w:rsidR="008C27CB" w:rsidRPr="00107045">
        <w:rPr>
          <w:rFonts w:ascii="Calibri" w:hAnsi="Calibri"/>
          <w:sz w:val="24"/>
        </w:rPr>
        <w:t>ymy</w:t>
      </w:r>
      <w:r w:rsidRPr="00107045">
        <w:rPr>
          <w:rFonts w:ascii="Calibri" w:hAnsi="Calibri"/>
          <w:sz w:val="24"/>
        </w:rPr>
        <w:t xml:space="preserve"> </w:t>
      </w:r>
      <w:r w:rsidR="00C30007">
        <w:rPr>
          <w:rFonts w:ascii="Calibri" w:hAnsi="Calibri"/>
          <w:sz w:val="24"/>
        </w:rPr>
        <w:t>według</w:t>
      </w:r>
      <w:r w:rsidRPr="00107045">
        <w:rPr>
          <w:rFonts w:ascii="Calibri" w:hAnsi="Calibri"/>
          <w:sz w:val="24"/>
        </w:rPr>
        <w:t xml:space="preserve"> wzoru: iloczyn planowanego kosztu osobodnia (uczestnika projektu) oraz faktyczn</w:t>
      </w:r>
      <w:r w:rsidR="008C27CB" w:rsidRPr="00107045">
        <w:rPr>
          <w:rFonts w:ascii="Calibri" w:hAnsi="Calibri"/>
          <w:sz w:val="24"/>
        </w:rPr>
        <w:t>ej</w:t>
      </w:r>
      <w:r w:rsidRPr="00107045">
        <w:rPr>
          <w:rFonts w:ascii="Calibri" w:hAnsi="Calibri"/>
          <w:sz w:val="24"/>
        </w:rPr>
        <w:t xml:space="preserve"> liczby uczestników projektu oraz przeciętnej liczby dni udziału jednego uczestnika w</w:t>
      </w:r>
      <w:r w:rsidR="00C75F5E">
        <w:rPr>
          <w:rFonts w:ascii="Calibri" w:hAnsi="Calibri"/>
          <w:sz w:val="24"/>
        </w:rPr>
        <w:t> </w:t>
      </w:r>
      <w:r w:rsidRPr="00107045">
        <w:rPr>
          <w:rFonts w:ascii="Calibri" w:hAnsi="Calibri"/>
          <w:sz w:val="24"/>
        </w:rPr>
        <w:t>projekcie</w:t>
      </w:r>
      <w:r w:rsidR="008C27CB" w:rsidRPr="00107045">
        <w:rPr>
          <w:rFonts w:ascii="Calibri" w:hAnsi="Calibri"/>
          <w:sz w:val="24"/>
        </w:rPr>
        <w:t>.</w:t>
      </w:r>
      <w:r w:rsidR="00E35CF8">
        <w:rPr>
          <w:rFonts w:ascii="Calibri" w:hAnsi="Calibri"/>
          <w:sz w:val="24"/>
        </w:rPr>
        <w:br w:type="page"/>
      </w:r>
    </w:p>
    <w:p w14:paraId="65EF80AC" w14:textId="2C8216FD" w:rsidR="001D6BFB" w:rsidRPr="00107045" w:rsidRDefault="008C27CB" w:rsidP="00125271">
      <w:pPr>
        <w:pStyle w:val="Akapitzlist"/>
        <w:spacing w:after="120" w:line="276" w:lineRule="auto"/>
        <w:ind w:left="0"/>
        <w:contextualSpacing w:val="0"/>
        <w:rPr>
          <w:rFonts w:ascii="Calibri" w:hAnsi="Calibri"/>
          <w:sz w:val="24"/>
        </w:rPr>
      </w:pPr>
      <w:r w:rsidRPr="00107045">
        <w:rPr>
          <w:rFonts w:ascii="Calibri" w:hAnsi="Calibri"/>
          <w:b/>
          <w:bCs/>
          <w:color w:val="800000"/>
          <w:sz w:val="24"/>
        </w:rPr>
        <w:lastRenderedPageBreak/>
        <w:t>Uwaga!</w:t>
      </w:r>
      <w:r w:rsidRPr="00107045">
        <w:rPr>
          <w:rFonts w:ascii="Calibri" w:hAnsi="Calibri"/>
          <w:sz w:val="24"/>
        </w:rPr>
        <w:t xml:space="preserve"> K</w:t>
      </w:r>
      <w:r w:rsidR="001D6BFB" w:rsidRPr="00107045">
        <w:rPr>
          <w:rFonts w:ascii="Calibri" w:hAnsi="Calibri"/>
          <w:sz w:val="24"/>
        </w:rPr>
        <w:t>wota</w:t>
      </w:r>
      <w:r w:rsidRPr="00107045">
        <w:rPr>
          <w:rFonts w:ascii="Calibri" w:hAnsi="Calibri"/>
          <w:sz w:val="24"/>
        </w:rPr>
        <w:t xml:space="preserve">, którą uznamy w </w:t>
      </w:r>
      <w:r w:rsidR="00C75F5E">
        <w:rPr>
          <w:rFonts w:ascii="Calibri" w:hAnsi="Calibri"/>
          <w:sz w:val="24"/>
        </w:rPr>
        <w:t>sprawozdaniu z realizacji projektu</w:t>
      </w:r>
      <w:r w:rsidR="00C75F5E" w:rsidRPr="00107045">
        <w:rPr>
          <w:rFonts w:ascii="Calibri" w:hAnsi="Calibri"/>
          <w:sz w:val="24"/>
        </w:rPr>
        <w:t xml:space="preserve"> </w:t>
      </w:r>
      <w:r w:rsidR="001D6BFB" w:rsidRPr="00107045">
        <w:rPr>
          <w:rFonts w:ascii="Calibri" w:hAnsi="Calibri"/>
          <w:sz w:val="24"/>
        </w:rPr>
        <w:t>nie może przekr</w:t>
      </w:r>
      <w:r w:rsidRPr="00107045">
        <w:rPr>
          <w:rFonts w:ascii="Calibri" w:hAnsi="Calibri"/>
          <w:sz w:val="24"/>
        </w:rPr>
        <w:t xml:space="preserve">oczyć </w:t>
      </w:r>
      <w:r w:rsidR="001D6BFB" w:rsidRPr="00107045">
        <w:rPr>
          <w:rFonts w:ascii="Calibri" w:hAnsi="Calibri"/>
          <w:sz w:val="24"/>
        </w:rPr>
        <w:t xml:space="preserve">kwoty wyliczonej </w:t>
      </w:r>
      <w:r w:rsidR="00C30007">
        <w:rPr>
          <w:rFonts w:ascii="Calibri" w:hAnsi="Calibri"/>
          <w:sz w:val="24"/>
        </w:rPr>
        <w:t>według</w:t>
      </w:r>
      <w:r w:rsidR="001D6BFB" w:rsidRPr="00107045">
        <w:rPr>
          <w:rFonts w:ascii="Calibri" w:hAnsi="Calibri"/>
          <w:sz w:val="24"/>
        </w:rPr>
        <w:t xml:space="preserve"> wzoru: iloczyn planowanego kosztu osobodnia (beneficjenta ostatecznego) oraz faktyczn</w:t>
      </w:r>
      <w:r w:rsidRPr="00107045">
        <w:rPr>
          <w:rFonts w:ascii="Calibri" w:hAnsi="Calibri"/>
          <w:sz w:val="24"/>
        </w:rPr>
        <w:t>ej</w:t>
      </w:r>
      <w:r w:rsidR="001D6BFB" w:rsidRPr="00107045">
        <w:rPr>
          <w:rFonts w:ascii="Calibri" w:hAnsi="Calibri"/>
          <w:sz w:val="24"/>
        </w:rPr>
        <w:t xml:space="preserve"> liczby beneficjentów ostatecznych oraz przeciętnej liczby dni udziału jednego beneficjenta ostatecznego w projekcie</w:t>
      </w:r>
      <w:r w:rsidR="00F466B1" w:rsidRPr="00107045">
        <w:rPr>
          <w:rFonts w:ascii="Calibri" w:hAnsi="Calibri"/>
          <w:sz w:val="24"/>
        </w:rPr>
        <w:t>.</w:t>
      </w:r>
    </w:p>
    <w:p w14:paraId="1C753D3C" w14:textId="1592B748" w:rsidR="00F466B1" w:rsidRPr="00107045" w:rsidRDefault="00F466B1" w:rsidP="006F4874">
      <w:pPr>
        <w:spacing w:after="120" w:line="276" w:lineRule="auto"/>
        <w:rPr>
          <w:rFonts w:ascii="Calibri" w:hAnsi="Calibri"/>
        </w:rPr>
      </w:pPr>
      <w:r w:rsidRPr="00107045">
        <w:rPr>
          <w:rFonts w:ascii="Calibri" w:hAnsi="Calibri"/>
        </w:rPr>
        <w:t>W kierunku pomocy 5 stosuje</w:t>
      </w:r>
      <w:r w:rsidR="006A1BA7" w:rsidRPr="00107045">
        <w:rPr>
          <w:rFonts w:ascii="Calibri" w:hAnsi="Calibri"/>
        </w:rPr>
        <w:t>my</w:t>
      </w:r>
      <w:r w:rsidRPr="00107045">
        <w:rPr>
          <w:rFonts w:ascii="Calibri" w:hAnsi="Calibri"/>
        </w:rPr>
        <w:t xml:space="preserve"> następujące zasady:</w:t>
      </w:r>
    </w:p>
    <w:p w14:paraId="059E2225" w14:textId="1D79A92E" w:rsidR="00F466B1" w:rsidRPr="00107045" w:rsidRDefault="00F466B1" w:rsidP="00FE7744">
      <w:pPr>
        <w:pStyle w:val="Akapitzlist"/>
        <w:numPr>
          <w:ilvl w:val="0"/>
          <w:numId w:val="45"/>
        </w:numPr>
        <w:spacing w:after="120" w:line="276" w:lineRule="auto"/>
        <w:ind w:left="357" w:hanging="357"/>
        <w:contextualSpacing w:val="0"/>
        <w:rPr>
          <w:rFonts w:ascii="Calibri" w:hAnsi="Calibri"/>
          <w:sz w:val="24"/>
        </w:rPr>
      </w:pPr>
      <w:r w:rsidRPr="00107045">
        <w:rPr>
          <w:rFonts w:ascii="Calibri" w:hAnsi="Calibri"/>
          <w:sz w:val="24"/>
        </w:rPr>
        <w:t>typ projektu „organizowanie i prowadzenie szkoleń i warsztatów dla otoczenia osób</w:t>
      </w:r>
      <w:r w:rsidR="0071586F">
        <w:rPr>
          <w:rFonts w:ascii="Calibri" w:hAnsi="Calibri"/>
          <w:sz w:val="24"/>
        </w:rPr>
        <w:t xml:space="preserve"> z</w:t>
      </w:r>
      <w:r w:rsidR="00BD60ED">
        <w:rPr>
          <w:rFonts w:ascii="Calibri" w:hAnsi="Calibri"/>
          <w:sz w:val="24"/>
        </w:rPr>
        <w:t> </w:t>
      </w:r>
      <w:r w:rsidRPr="00107045">
        <w:rPr>
          <w:rFonts w:ascii="Calibri" w:hAnsi="Calibri"/>
          <w:sz w:val="24"/>
        </w:rPr>
        <w:t>niepełnosprawn</w:t>
      </w:r>
      <w:r w:rsidR="0051313B">
        <w:rPr>
          <w:rFonts w:ascii="Calibri" w:hAnsi="Calibri"/>
          <w:sz w:val="24"/>
        </w:rPr>
        <w:t>o</w:t>
      </w:r>
      <w:r w:rsidR="0071586F">
        <w:rPr>
          <w:rFonts w:ascii="Calibri" w:hAnsi="Calibri"/>
          <w:sz w:val="24"/>
        </w:rPr>
        <w:t>ściami</w:t>
      </w:r>
      <w:r w:rsidRPr="00107045">
        <w:rPr>
          <w:rFonts w:ascii="Calibri" w:hAnsi="Calibri"/>
          <w:sz w:val="24"/>
        </w:rPr>
        <w:t>”:</w:t>
      </w:r>
    </w:p>
    <w:p w14:paraId="1E9089A2" w14:textId="5CA4CCD5" w:rsidR="0046376F" w:rsidRPr="00121169" w:rsidRDefault="00791063" w:rsidP="00FE7744">
      <w:pPr>
        <w:pStyle w:val="Tekstpodstawowywcity3"/>
        <w:numPr>
          <w:ilvl w:val="0"/>
          <w:numId w:val="64"/>
        </w:numPr>
        <w:spacing w:after="120" w:line="276" w:lineRule="auto"/>
        <w:ind w:left="714" w:hanging="357"/>
        <w:rPr>
          <w:rFonts w:ascii="Calibri" w:hAnsi="Calibri"/>
          <w:sz w:val="24"/>
          <w:szCs w:val="24"/>
        </w:rPr>
      </w:pPr>
      <w:r w:rsidRPr="00121169">
        <w:rPr>
          <w:rFonts w:ascii="Calibri" w:hAnsi="Calibri"/>
          <w:sz w:val="24"/>
          <w:szCs w:val="24"/>
        </w:rPr>
        <w:t xml:space="preserve">jeżeli zmniejszysz </w:t>
      </w:r>
      <w:r w:rsidR="00F466B1" w:rsidRPr="00121169">
        <w:rPr>
          <w:rFonts w:ascii="Calibri" w:hAnsi="Calibri"/>
          <w:sz w:val="24"/>
          <w:szCs w:val="24"/>
        </w:rPr>
        <w:t>łączn</w:t>
      </w:r>
      <w:r w:rsidRPr="00121169">
        <w:rPr>
          <w:rFonts w:ascii="Calibri" w:hAnsi="Calibri"/>
          <w:sz w:val="24"/>
          <w:szCs w:val="24"/>
        </w:rPr>
        <w:t>ą</w:t>
      </w:r>
      <w:r w:rsidR="00F466B1" w:rsidRPr="00121169">
        <w:rPr>
          <w:rFonts w:ascii="Calibri" w:hAnsi="Calibri"/>
          <w:sz w:val="24"/>
          <w:szCs w:val="24"/>
        </w:rPr>
        <w:t xml:space="preserve"> liczb</w:t>
      </w:r>
      <w:r w:rsidRPr="00121169">
        <w:rPr>
          <w:rFonts w:ascii="Calibri" w:hAnsi="Calibri"/>
          <w:sz w:val="24"/>
          <w:szCs w:val="24"/>
        </w:rPr>
        <w:t xml:space="preserve">ę </w:t>
      </w:r>
      <w:r w:rsidR="00F466B1" w:rsidRPr="00121169">
        <w:rPr>
          <w:rFonts w:ascii="Calibri" w:hAnsi="Calibri"/>
          <w:sz w:val="24"/>
          <w:szCs w:val="24"/>
        </w:rPr>
        <w:t xml:space="preserve">udzielonych godzin szkolenia (kursu lub warsztatu) </w:t>
      </w:r>
      <w:r w:rsidRPr="00121169">
        <w:rPr>
          <w:rFonts w:ascii="Calibri" w:hAnsi="Calibri"/>
          <w:sz w:val="24"/>
          <w:szCs w:val="24"/>
        </w:rPr>
        <w:t>zwrócisz do PFRON część dofinansowania</w:t>
      </w:r>
      <w:r w:rsidR="00932C02" w:rsidRPr="00121169">
        <w:rPr>
          <w:rFonts w:ascii="Calibri" w:hAnsi="Calibri"/>
          <w:sz w:val="24"/>
          <w:szCs w:val="24"/>
        </w:rPr>
        <w:t>,</w:t>
      </w:r>
    </w:p>
    <w:p w14:paraId="29FCDB6D" w14:textId="408BE312" w:rsidR="00EE19FA" w:rsidRDefault="00F466B1" w:rsidP="00FE7744">
      <w:pPr>
        <w:pStyle w:val="Tekstpodstawowywcity3"/>
        <w:numPr>
          <w:ilvl w:val="0"/>
          <w:numId w:val="64"/>
        </w:numPr>
        <w:spacing w:after="120" w:line="276" w:lineRule="auto"/>
        <w:ind w:left="714" w:hanging="357"/>
        <w:rPr>
          <w:rFonts w:ascii="Calibri" w:hAnsi="Calibri"/>
          <w:sz w:val="24"/>
          <w:szCs w:val="24"/>
        </w:rPr>
      </w:pPr>
      <w:r w:rsidRPr="00121169">
        <w:rPr>
          <w:rFonts w:ascii="Calibri" w:hAnsi="Calibri"/>
          <w:sz w:val="24"/>
          <w:szCs w:val="24"/>
        </w:rPr>
        <w:t>kwot</w:t>
      </w:r>
      <w:r w:rsidR="00791063" w:rsidRPr="00121169">
        <w:rPr>
          <w:rFonts w:ascii="Calibri" w:hAnsi="Calibri"/>
          <w:sz w:val="24"/>
          <w:szCs w:val="24"/>
        </w:rPr>
        <w:t>ę</w:t>
      </w:r>
      <w:r w:rsidRPr="00121169">
        <w:rPr>
          <w:rFonts w:ascii="Calibri" w:hAnsi="Calibri"/>
          <w:sz w:val="24"/>
          <w:szCs w:val="24"/>
        </w:rPr>
        <w:t xml:space="preserve"> dofinansowania</w:t>
      </w:r>
      <w:r w:rsidR="00791063" w:rsidRPr="00121169">
        <w:rPr>
          <w:rFonts w:ascii="Calibri" w:hAnsi="Calibri"/>
          <w:sz w:val="24"/>
          <w:szCs w:val="24"/>
        </w:rPr>
        <w:t>,</w:t>
      </w:r>
      <w:r w:rsidRPr="00121169">
        <w:rPr>
          <w:rFonts w:ascii="Calibri" w:hAnsi="Calibri"/>
          <w:sz w:val="24"/>
          <w:szCs w:val="24"/>
        </w:rPr>
        <w:t xml:space="preserve"> </w:t>
      </w:r>
      <w:r w:rsidR="00791063" w:rsidRPr="00121169">
        <w:rPr>
          <w:rFonts w:ascii="Calibri" w:hAnsi="Calibri"/>
          <w:sz w:val="24"/>
          <w:szCs w:val="24"/>
        </w:rPr>
        <w:t xml:space="preserve">którą uznamy w </w:t>
      </w:r>
      <w:r w:rsidR="00C75F5E">
        <w:rPr>
          <w:rFonts w:ascii="Calibri" w:hAnsi="Calibri"/>
          <w:sz w:val="24"/>
          <w:szCs w:val="24"/>
        </w:rPr>
        <w:t>sprawozdaniu z realizacji projektu</w:t>
      </w:r>
      <w:r w:rsidR="00791063" w:rsidRPr="00121169">
        <w:rPr>
          <w:rFonts w:ascii="Calibri" w:hAnsi="Calibri"/>
          <w:sz w:val="24"/>
          <w:szCs w:val="24"/>
        </w:rPr>
        <w:t xml:space="preserve">, wyliczymy </w:t>
      </w:r>
      <w:r w:rsidR="00C30007" w:rsidRPr="00121169">
        <w:rPr>
          <w:rFonts w:ascii="Calibri" w:hAnsi="Calibri"/>
          <w:sz w:val="24"/>
          <w:szCs w:val="24"/>
        </w:rPr>
        <w:t>według</w:t>
      </w:r>
      <w:r w:rsidR="00791063" w:rsidRPr="00121169">
        <w:rPr>
          <w:rFonts w:ascii="Calibri" w:hAnsi="Calibri"/>
          <w:sz w:val="24"/>
          <w:szCs w:val="24"/>
        </w:rPr>
        <w:t xml:space="preserve"> wzoru</w:t>
      </w:r>
      <w:r w:rsidRPr="00121169">
        <w:rPr>
          <w:rFonts w:ascii="Calibri" w:hAnsi="Calibri"/>
          <w:sz w:val="24"/>
          <w:szCs w:val="24"/>
        </w:rPr>
        <w:t>: iloczyn faktyczn</w:t>
      </w:r>
      <w:r w:rsidR="00791063" w:rsidRPr="00121169">
        <w:rPr>
          <w:rFonts w:ascii="Calibri" w:hAnsi="Calibri"/>
          <w:sz w:val="24"/>
          <w:szCs w:val="24"/>
        </w:rPr>
        <w:t>ej</w:t>
      </w:r>
      <w:r w:rsidRPr="00121169">
        <w:rPr>
          <w:rFonts w:ascii="Calibri" w:hAnsi="Calibri"/>
          <w:sz w:val="24"/>
          <w:szCs w:val="24"/>
        </w:rPr>
        <w:t xml:space="preserve"> liczby uczestników projektu oraz liczby udzielonych godzin szkolenia (kursu lub warsztatu) na jednego uczestnika projektu oraz planowanej kwoty na jedną godzinę szkolenia (kursu lub warsztatu) udzieloną uczestnikom projektu;</w:t>
      </w:r>
    </w:p>
    <w:p w14:paraId="647ABAB0" w14:textId="6CFAFDFB" w:rsidR="00F466B1" w:rsidRPr="00107045" w:rsidRDefault="00F466B1" w:rsidP="00FE7744">
      <w:pPr>
        <w:pStyle w:val="Akapitzlist"/>
        <w:numPr>
          <w:ilvl w:val="0"/>
          <w:numId w:val="45"/>
        </w:numPr>
        <w:spacing w:after="120" w:line="276" w:lineRule="auto"/>
        <w:ind w:left="357" w:hanging="357"/>
        <w:contextualSpacing w:val="0"/>
        <w:rPr>
          <w:rFonts w:ascii="Calibri" w:hAnsi="Calibri"/>
          <w:sz w:val="24"/>
        </w:rPr>
      </w:pPr>
      <w:r w:rsidRPr="00107045">
        <w:rPr>
          <w:rFonts w:ascii="Calibri" w:hAnsi="Calibri"/>
          <w:sz w:val="24"/>
        </w:rPr>
        <w:t>typ projektu „zakup, szkolenie i utrzymanie psów asystujących w trakcie szkolenia”:</w:t>
      </w:r>
    </w:p>
    <w:p w14:paraId="5358E6D3" w14:textId="295CAD61" w:rsidR="00F466B1" w:rsidRPr="00121169" w:rsidRDefault="00F466B1" w:rsidP="00FE7744">
      <w:pPr>
        <w:pStyle w:val="Tekstpodstawowywcity3"/>
        <w:numPr>
          <w:ilvl w:val="0"/>
          <w:numId w:val="64"/>
        </w:numPr>
        <w:spacing w:after="120" w:line="276" w:lineRule="auto"/>
        <w:ind w:left="714" w:hanging="357"/>
        <w:rPr>
          <w:rFonts w:ascii="Calibri" w:hAnsi="Calibri"/>
          <w:sz w:val="24"/>
          <w:szCs w:val="24"/>
        </w:rPr>
      </w:pPr>
      <w:r w:rsidRPr="00121169">
        <w:rPr>
          <w:rFonts w:ascii="Calibri" w:hAnsi="Calibri"/>
          <w:sz w:val="24"/>
          <w:szCs w:val="24"/>
        </w:rPr>
        <w:t>zmniejsz</w:t>
      </w:r>
      <w:r w:rsidR="00791063" w:rsidRPr="00121169">
        <w:rPr>
          <w:rFonts w:ascii="Calibri" w:hAnsi="Calibri"/>
          <w:sz w:val="24"/>
          <w:szCs w:val="24"/>
        </w:rPr>
        <w:t>ysz</w:t>
      </w:r>
      <w:r w:rsidRPr="00121169">
        <w:rPr>
          <w:rFonts w:ascii="Calibri" w:hAnsi="Calibri"/>
          <w:sz w:val="24"/>
          <w:szCs w:val="24"/>
        </w:rPr>
        <w:t xml:space="preserve"> wartoś</w:t>
      </w:r>
      <w:r w:rsidR="00791063" w:rsidRPr="00121169">
        <w:rPr>
          <w:rFonts w:ascii="Calibri" w:hAnsi="Calibri"/>
          <w:sz w:val="24"/>
          <w:szCs w:val="24"/>
        </w:rPr>
        <w:t>ć</w:t>
      </w:r>
      <w:r w:rsidRPr="00121169">
        <w:rPr>
          <w:rFonts w:ascii="Calibri" w:hAnsi="Calibri"/>
          <w:sz w:val="24"/>
          <w:szCs w:val="24"/>
        </w:rPr>
        <w:t xml:space="preserve"> wskaźnika rezultatu </w:t>
      </w:r>
      <w:r w:rsidR="00791063" w:rsidRPr="00121169">
        <w:rPr>
          <w:rFonts w:ascii="Calibri" w:hAnsi="Calibri"/>
          <w:sz w:val="24"/>
          <w:szCs w:val="24"/>
        </w:rPr>
        <w:t>zwrócisz do PFRON część dofinansowania</w:t>
      </w:r>
      <w:r w:rsidR="00932C02" w:rsidRPr="00121169">
        <w:rPr>
          <w:rFonts w:ascii="Calibri" w:hAnsi="Calibri"/>
          <w:sz w:val="24"/>
          <w:szCs w:val="24"/>
        </w:rPr>
        <w:t>,</w:t>
      </w:r>
    </w:p>
    <w:p w14:paraId="149C1448" w14:textId="6C009313" w:rsidR="00F466B1" w:rsidRPr="00121169" w:rsidRDefault="00F466B1" w:rsidP="00FE7744">
      <w:pPr>
        <w:pStyle w:val="Tekstpodstawowywcity3"/>
        <w:numPr>
          <w:ilvl w:val="0"/>
          <w:numId w:val="64"/>
        </w:numPr>
        <w:spacing w:after="120" w:line="276" w:lineRule="auto"/>
        <w:ind w:left="714" w:hanging="357"/>
        <w:rPr>
          <w:rFonts w:ascii="Calibri" w:hAnsi="Calibri"/>
          <w:sz w:val="24"/>
          <w:szCs w:val="24"/>
        </w:rPr>
      </w:pPr>
      <w:r w:rsidRPr="00121169">
        <w:rPr>
          <w:rFonts w:ascii="Calibri" w:hAnsi="Calibri"/>
          <w:sz w:val="24"/>
          <w:szCs w:val="24"/>
        </w:rPr>
        <w:t>kwot</w:t>
      </w:r>
      <w:r w:rsidR="00791063" w:rsidRPr="00121169">
        <w:rPr>
          <w:rFonts w:ascii="Calibri" w:hAnsi="Calibri"/>
          <w:sz w:val="24"/>
          <w:szCs w:val="24"/>
        </w:rPr>
        <w:t>ę</w:t>
      </w:r>
      <w:r w:rsidRPr="00121169">
        <w:rPr>
          <w:rFonts w:ascii="Calibri" w:hAnsi="Calibri"/>
          <w:sz w:val="24"/>
          <w:szCs w:val="24"/>
        </w:rPr>
        <w:t xml:space="preserve"> dofinansowania</w:t>
      </w:r>
      <w:r w:rsidR="00791063" w:rsidRPr="00121169">
        <w:rPr>
          <w:rFonts w:ascii="Calibri" w:hAnsi="Calibri"/>
          <w:sz w:val="24"/>
          <w:szCs w:val="24"/>
        </w:rPr>
        <w:t>,</w:t>
      </w:r>
      <w:r w:rsidRPr="00121169">
        <w:rPr>
          <w:rFonts w:ascii="Calibri" w:hAnsi="Calibri"/>
          <w:sz w:val="24"/>
          <w:szCs w:val="24"/>
        </w:rPr>
        <w:t xml:space="preserve"> </w:t>
      </w:r>
      <w:r w:rsidR="00791063" w:rsidRPr="00121169">
        <w:rPr>
          <w:rFonts w:ascii="Calibri" w:hAnsi="Calibri"/>
          <w:sz w:val="24"/>
          <w:szCs w:val="24"/>
        </w:rPr>
        <w:t xml:space="preserve">którą uznamy w </w:t>
      </w:r>
      <w:r w:rsidR="00C75F5E">
        <w:rPr>
          <w:rFonts w:ascii="Calibri" w:hAnsi="Calibri"/>
          <w:sz w:val="24"/>
          <w:szCs w:val="24"/>
        </w:rPr>
        <w:t>sprawozdaniu z realizacji projektu</w:t>
      </w:r>
      <w:r w:rsidR="00791063" w:rsidRPr="00121169">
        <w:rPr>
          <w:rFonts w:ascii="Calibri" w:hAnsi="Calibri"/>
          <w:sz w:val="24"/>
          <w:szCs w:val="24"/>
        </w:rPr>
        <w:t xml:space="preserve">, wyliczymy </w:t>
      </w:r>
      <w:r w:rsidR="00C30007" w:rsidRPr="00121169">
        <w:rPr>
          <w:rFonts w:ascii="Calibri" w:hAnsi="Calibri"/>
          <w:sz w:val="24"/>
          <w:szCs w:val="24"/>
        </w:rPr>
        <w:t>według</w:t>
      </w:r>
      <w:r w:rsidR="00791063" w:rsidRPr="00121169">
        <w:rPr>
          <w:rFonts w:ascii="Calibri" w:hAnsi="Calibri"/>
          <w:sz w:val="24"/>
          <w:szCs w:val="24"/>
        </w:rPr>
        <w:t xml:space="preserve"> wzoru</w:t>
      </w:r>
      <w:r w:rsidRPr="00121169">
        <w:rPr>
          <w:rFonts w:ascii="Calibri" w:hAnsi="Calibri"/>
          <w:sz w:val="24"/>
          <w:szCs w:val="24"/>
        </w:rPr>
        <w:t>: iloczyn planowanej kwoty dofinansowania na jednego przeszkolonego psa, który pełni rolę psa asystującego oraz faktyczn</w:t>
      </w:r>
      <w:r w:rsidR="00791063" w:rsidRPr="00121169">
        <w:rPr>
          <w:rFonts w:ascii="Calibri" w:hAnsi="Calibri"/>
          <w:sz w:val="24"/>
          <w:szCs w:val="24"/>
        </w:rPr>
        <w:t>ej</w:t>
      </w:r>
      <w:r w:rsidRPr="00121169">
        <w:rPr>
          <w:rFonts w:ascii="Calibri" w:hAnsi="Calibri"/>
          <w:sz w:val="24"/>
          <w:szCs w:val="24"/>
        </w:rPr>
        <w:t xml:space="preserve"> liczby psów przeszkolonych w ramach projektu, które pełnią rolę psa asystującego.</w:t>
      </w:r>
    </w:p>
    <w:p w14:paraId="184B24BF" w14:textId="7C96C8B8" w:rsidR="003E7A81" w:rsidRPr="00107045" w:rsidRDefault="652FEF2D" w:rsidP="006F4874">
      <w:pPr>
        <w:spacing w:after="120" w:line="276" w:lineRule="auto"/>
        <w:rPr>
          <w:rFonts w:ascii="Calibri" w:hAnsi="Calibri"/>
        </w:rPr>
      </w:pPr>
      <w:r w:rsidRPr="57CD7570">
        <w:rPr>
          <w:rFonts w:ascii="Calibri" w:hAnsi="Calibri"/>
        </w:rPr>
        <w:t>Jeżeli kwota</w:t>
      </w:r>
      <w:r w:rsidR="1F795A92" w:rsidRPr="57CD7570">
        <w:rPr>
          <w:rFonts w:ascii="Calibri" w:hAnsi="Calibri"/>
        </w:rPr>
        <w:t xml:space="preserve">, którą możemy uznać w </w:t>
      </w:r>
      <w:r w:rsidR="0A041B8E" w:rsidRPr="57CD7570">
        <w:rPr>
          <w:rFonts w:ascii="Calibri" w:hAnsi="Calibri"/>
        </w:rPr>
        <w:t xml:space="preserve">sprawozdaniu z realizacji projektu </w:t>
      </w:r>
      <w:r w:rsidR="1F795A92" w:rsidRPr="57CD7570">
        <w:rPr>
          <w:rFonts w:ascii="Calibri" w:hAnsi="Calibri"/>
        </w:rPr>
        <w:t>(</w:t>
      </w:r>
      <w:r w:rsidRPr="57CD7570">
        <w:rPr>
          <w:rFonts w:ascii="Calibri" w:hAnsi="Calibri"/>
        </w:rPr>
        <w:t>wyliczona zgodnie z</w:t>
      </w:r>
      <w:r w:rsidR="00BD60ED">
        <w:rPr>
          <w:rFonts w:ascii="Calibri" w:hAnsi="Calibri"/>
        </w:rPr>
        <w:t> </w:t>
      </w:r>
      <w:r w:rsidR="5F856759" w:rsidRPr="57CD7570">
        <w:rPr>
          <w:rFonts w:ascii="Calibri" w:hAnsi="Calibri"/>
        </w:rPr>
        <w:t>wzorami</w:t>
      </w:r>
      <w:r w:rsidR="1F795A92" w:rsidRPr="57CD7570">
        <w:rPr>
          <w:rFonts w:ascii="Calibri" w:hAnsi="Calibri"/>
        </w:rPr>
        <w:t xml:space="preserve">) będzie </w:t>
      </w:r>
      <w:r w:rsidRPr="57CD7570">
        <w:rPr>
          <w:rFonts w:ascii="Calibri" w:hAnsi="Calibri"/>
        </w:rPr>
        <w:t>wyższa od kwoty</w:t>
      </w:r>
      <w:r w:rsidR="1F795A92" w:rsidRPr="57CD7570">
        <w:rPr>
          <w:rFonts w:ascii="Calibri" w:hAnsi="Calibri"/>
        </w:rPr>
        <w:t xml:space="preserve">, którą </w:t>
      </w:r>
      <w:r w:rsidR="0A041B8E" w:rsidRPr="57CD7570">
        <w:rPr>
          <w:rFonts w:ascii="Calibri" w:hAnsi="Calibri"/>
        </w:rPr>
        <w:t xml:space="preserve">Twoja organizacja </w:t>
      </w:r>
      <w:r w:rsidR="1F795A92" w:rsidRPr="57CD7570">
        <w:rPr>
          <w:rFonts w:ascii="Calibri" w:hAnsi="Calibri"/>
        </w:rPr>
        <w:t xml:space="preserve">faktycznie wykorzysta </w:t>
      </w:r>
      <w:r w:rsidRPr="57CD7570">
        <w:rPr>
          <w:rFonts w:ascii="Calibri" w:hAnsi="Calibri"/>
        </w:rPr>
        <w:t xml:space="preserve">na realizację projektu, </w:t>
      </w:r>
      <w:r w:rsidR="0A041B8E" w:rsidRPr="57CD7570">
        <w:rPr>
          <w:rFonts w:ascii="Calibri" w:hAnsi="Calibri"/>
        </w:rPr>
        <w:t xml:space="preserve">zatwierdzimy sprawozdanie </w:t>
      </w:r>
      <w:r w:rsidR="1D4549EC" w:rsidRPr="57CD7570">
        <w:rPr>
          <w:rFonts w:ascii="Calibri" w:hAnsi="Calibri"/>
        </w:rPr>
        <w:t xml:space="preserve">dopiero jak </w:t>
      </w:r>
      <w:r w:rsidR="0A041B8E" w:rsidRPr="57CD7570">
        <w:rPr>
          <w:rFonts w:ascii="Calibri" w:hAnsi="Calibri"/>
        </w:rPr>
        <w:t xml:space="preserve">zwrócisz </w:t>
      </w:r>
      <w:r w:rsidRPr="57CD7570">
        <w:rPr>
          <w:rFonts w:ascii="Calibri" w:hAnsi="Calibri"/>
        </w:rPr>
        <w:t>do PFRON kwot</w:t>
      </w:r>
      <w:r w:rsidR="0A041B8E" w:rsidRPr="57CD7570">
        <w:rPr>
          <w:rFonts w:ascii="Calibri" w:hAnsi="Calibri"/>
        </w:rPr>
        <w:t>ę</w:t>
      </w:r>
      <w:r w:rsidRPr="57CD7570">
        <w:rPr>
          <w:rFonts w:ascii="Calibri" w:hAnsi="Calibri"/>
        </w:rPr>
        <w:t xml:space="preserve"> niewykorzystan</w:t>
      </w:r>
      <w:r w:rsidR="0A041B8E" w:rsidRPr="57CD7570">
        <w:rPr>
          <w:rFonts w:ascii="Calibri" w:hAnsi="Calibri"/>
        </w:rPr>
        <w:t>ą</w:t>
      </w:r>
      <w:r w:rsidRPr="57CD7570">
        <w:rPr>
          <w:rFonts w:ascii="Calibri" w:hAnsi="Calibri"/>
        </w:rPr>
        <w:t>.</w:t>
      </w:r>
    </w:p>
    <w:p w14:paraId="247EB9A9" w14:textId="63742A51" w:rsidR="00F466B1" w:rsidRPr="00107045" w:rsidRDefault="00CB3FB8" w:rsidP="006F4874">
      <w:pPr>
        <w:spacing w:after="120" w:line="276" w:lineRule="auto"/>
        <w:rPr>
          <w:rFonts w:ascii="Calibri" w:hAnsi="Calibri"/>
        </w:rPr>
      </w:pPr>
      <w:r>
        <w:rPr>
          <w:rFonts w:ascii="Calibri" w:hAnsi="Calibri"/>
        </w:rPr>
        <w:t>Odstąpimy</w:t>
      </w:r>
      <w:r w:rsidR="00167D34" w:rsidRPr="00107045">
        <w:rPr>
          <w:rFonts w:ascii="Calibri" w:hAnsi="Calibri"/>
        </w:rPr>
        <w:t xml:space="preserve"> </w:t>
      </w:r>
      <w:r w:rsidR="004C6858" w:rsidRPr="00107045">
        <w:rPr>
          <w:rFonts w:ascii="Calibri" w:hAnsi="Calibri"/>
        </w:rPr>
        <w:t>od</w:t>
      </w:r>
      <w:r w:rsidR="00791063" w:rsidRPr="00107045">
        <w:rPr>
          <w:rFonts w:ascii="Calibri" w:hAnsi="Calibri"/>
        </w:rPr>
        <w:t xml:space="preserve"> </w:t>
      </w:r>
      <w:r w:rsidR="004C6858" w:rsidRPr="00107045">
        <w:rPr>
          <w:rFonts w:ascii="Calibri" w:hAnsi="Calibri"/>
        </w:rPr>
        <w:t>ustalenia kwoty dofinansowania na podstawi</w:t>
      </w:r>
      <w:r w:rsidR="00142429" w:rsidRPr="00107045">
        <w:rPr>
          <w:rFonts w:ascii="Calibri" w:hAnsi="Calibri"/>
        </w:rPr>
        <w:t xml:space="preserve">e </w:t>
      </w:r>
      <w:r w:rsidR="00F466B1" w:rsidRPr="00107045">
        <w:rPr>
          <w:rFonts w:ascii="Calibri" w:hAnsi="Calibri"/>
        </w:rPr>
        <w:t>wzorów</w:t>
      </w:r>
      <w:r w:rsidR="00142429" w:rsidRPr="00107045">
        <w:rPr>
          <w:rFonts w:ascii="Calibri" w:hAnsi="Calibri"/>
        </w:rPr>
        <w:t xml:space="preserve">, </w:t>
      </w:r>
      <w:r w:rsidR="00791063" w:rsidRPr="00107045">
        <w:rPr>
          <w:rFonts w:ascii="Calibri" w:hAnsi="Calibri"/>
        </w:rPr>
        <w:t>jeżeli</w:t>
      </w:r>
      <w:r w:rsidR="004C6858" w:rsidRPr="00107045">
        <w:rPr>
          <w:rFonts w:ascii="Calibri" w:hAnsi="Calibri"/>
        </w:rPr>
        <w:t xml:space="preserve"> faktycznie osiągnięta wartość</w:t>
      </w:r>
      <w:r w:rsidR="00F466B1" w:rsidRPr="00107045">
        <w:rPr>
          <w:rFonts w:ascii="Calibri" w:hAnsi="Calibri"/>
        </w:rPr>
        <w:t>:</w:t>
      </w:r>
    </w:p>
    <w:p w14:paraId="3C9E593D" w14:textId="4B6F747E" w:rsidR="00F466B1" w:rsidRPr="00107045" w:rsidDel="00CB3FB8" w:rsidRDefault="00963DF2" w:rsidP="00FE7744">
      <w:pPr>
        <w:pStyle w:val="Akapitzlist"/>
        <w:numPr>
          <w:ilvl w:val="0"/>
          <w:numId w:val="46"/>
        </w:numPr>
        <w:spacing w:after="120" w:line="276" w:lineRule="auto"/>
        <w:ind w:left="357" w:hanging="357"/>
        <w:contextualSpacing w:val="0"/>
        <w:rPr>
          <w:rFonts w:ascii="Calibri" w:hAnsi="Calibri"/>
          <w:sz w:val="24"/>
        </w:rPr>
      </w:pPr>
      <w:r w:rsidRPr="7189A7A8">
        <w:rPr>
          <w:rFonts w:ascii="Calibri" w:hAnsi="Calibri"/>
          <w:sz w:val="24"/>
        </w:rPr>
        <w:t>drugiego wskaźnika nakładu – w kierunku pomocy 1;</w:t>
      </w:r>
    </w:p>
    <w:p w14:paraId="08A1302B" w14:textId="4156750F" w:rsidR="00DA3D3D" w:rsidRPr="00107045" w:rsidRDefault="00F466B1" w:rsidP="00FE7744">
      <w:pPr>
        <w:pStyle w:val="Akapitzlist"/>
        <w:numPr>
          <w:ilvl w:val="0"/>
          <w:numId w:val="46"/>
        </w:numPr>
        <w:spacing w:after="120" w:line="276" w:lineRule="auto"/>
        <w:ind w:left="357" w:hanging="357"/>
        <w:contextualSpacing w:val="0"/>
        <w:rPr>
          <w:rFonts w:ascii="Calibri" w:hAnsi="Calibri"/>
          <w:sz w:val="24"/>
        </w:rPr>
      </w:pPr>
      <w:r w:rsidRPr="7189A7A8">
        <w:rPr>
          <w:rFonts w:ascii="Calibri" w:hAnsi="Calibri"/>
          <w:sz w:val="24"/>
        </w:rPr>
        <w:t>wskaźnika nakładu – w kierunku pomocy 2</w:t>
      </w:r>
      <w:r w:rsidR="00DA3D3D" w:rsidRPr="7189A7A8">
        <w:rPr>
          <w:rFonts w:ascii="Calibri" w:hAnsi="Calibri"/>
          <w:sz w:val="24"/>
        </w:rPr>
        <w:t>;</w:t>
      </w:r>
    </w:p>
    <w:p w14:paraId="078B9697" w14:textId="54B91D35" w:rsidR="00DA3D3D" w:rsidRPr="00107045" w:rsidRDefault="00DA3D3D" w:rsidP="00FE7744">
      <w:pPr>
        <w:pStyle w:val="Akapitzlist"/>
        <w:numPr>
          <w:ilvl w:val="0"/>
          <w:numId w:val="46"/>
        </w:numPr>
        <w:spacing w:after="120" w:line="276" w:lineRule="auto"/>
        <w:ind w:left="357" w:hanging="357"/>
        <w:contextualSpacing w:val="0"/>
        <w:rPr>
          <w:rFonts w:ascii="Calibri" w:hAnsi="Calibri"/>
          <w:sz w:val="24"/>
        </w:rPr>
      </w:pPr>
      <w:r w:rsidRPr="00107045">
        <w:rPr>
          <w:rFonts w:ascii="Calibri" w:hAnsi="Calibri"/>
          <w:sz w:val="24"/>
        </w:rPr>
        <w:t>pierwszego oraz drugiego wskaźnika nakładu – w kierunku pomocy 3;</w:t>
      </w:r>
    </w:p>
    <w:p w14:paraId="45EE5239" w14:textId="7977C29E" w:rsidR="003F4E7C" w:rsidRDefault="00DA3D3D" w:rsidP="00FE7744">
      <w:pPr>
        <w:pStyle w:val="Akapitzlist"/>
        <w:numPr>
          <w:ilvl w:val="0"/>
          <w:numId w:val="46"/>
        </w:numPr>
        <w:spacing w:after="120" w:line="276" w:lineRule="auto"/>
        <w:ind w:left="357" w:hanging="357"/>
        <w:contextualSpacing w:val="0"/>
        <w:rPr>
          <w:rFonts w:ascii="Calibri" w:hAnsi="Calibri"/>
          <w:sz w:val="24"/>
        </w:rPr>
      </w:pPr>
      <w:r w:rsidRPr="00107045">
        <w:rPr>
          <w:rFonts w:ascii="Calibri" w:hAnsi="Calibri"/>
          <w:sz w:val="24"/>
        </w:rPr>
        <w:t>wskaźnika nakładu – w kierunku pomocy 5, typ projektu „organizowanie i</w:t>
      </w:r>
      <w:r w:rsidR="00843EE7" w:rsidRPr="00107045">
        <w:rPr>
          <w:rFonts w:ascii="Calibri" w:hAnsi="Calibri"/>
          <w:sz w:val="24"/>
        </w:rPr>
        <w:t> </w:t>
      </w:r>
      <w:r w:rsidRPr="00107045">
        <w:rPr>
          <w:rFonts w:ascii="Calibri" w:hAnsi="Calibri"/>
          <w:sz w:val="24"/>
        </w:rPr>
        <w:t>prowadzenie szkoleń i warsztatów dla otoczenia osób</w:t>
      </w:r>
      <w:r w:rsidR="0071586F">
        <w:rPr>
          <w:rFonts w:ascii="Calibri" w:hAnsi="Calibri"/>
          <w:sz w:val="24"/>
        </w:rPr>
        <w:t xml:space="preserve"> z</w:t>
      </w:r>
      <w:r w:rsidRPr="00107045">
        <w:rPr>
          <w:rFonts w:ascii="Calibri" w:hAnsi="Calibri"/>
          <w:sz w:val="24"/>
        </w:rPr>
        <w:t xml:space="preserve"> niepełnosprawn</w:t>
      </w:r>
      <w:r w:rsidR="0071586F">
        <w:rPr>
          <w:rFonts w:ascii="Calibri" w:hAnsi="Calibri"/>
          <w:sz w:val="24"/>
        </w:rPr>
        <w:t>ościami</w:t>
      </w:r>
      <w:r w:rsidRPr="00107045">
        <w:rPr>
          <w:rFonts w:ascii="Calibri" w:hAnsi="Calibri"/>
          <w:sz w:val="24"/>
        </w:rPr>
        <w:t>”;</w:t>
      </w:r>
    </w:p>
    <w:p w14:paraId="79DF39E5" w14:textId="352FB45D" w:rsidR="00F466B1" w:rsidRPr="00107045" w:rsidRDefault="00DA3D3D" w:rsidP="00FE7744">
      <w:pPr>
        <w:pStyle w:val="Akapitzlist"/>
        <w:numPr>
          <w:ilvl w:val="0"/>
          <w:numId w:val="46"/>
        </w:numPr>
        <w:spacing w:after="120" w:line="276" w:lineRule="auto"/>
        <w:ind w:left="357" w:hanging="357"/>
        <w:contextualSpacing w:val="0"/>
        <w:rPr>
          <w:rFonts w:ascii="Calibri" w:hAnsi="Calibri"/>
          <w:sz w:val="24"/>
        </w:rPr>
      </w:pPr>
      <w:r w:rsidRPr="00107045">
        <w:rPr>
          <w:rFonts w:ascii="Calibri" w:hAnsi="Calibri"/>
          <w:sz w:val="24"/>
        </w:rPr>
        <w:t>drugiego wskaźnika nakładu – w kierunku pomocy 5, typ projektu „zakup, szkolenie i</w:t>
      </w:r>
      <w:r w:rsidR="00791063" w:rsidRPr="00107045">
        <w:rPr>
          <w:rFonts w:ascii="Calibri" w:hAnsi="Calibri"/>
          <w:sz w:val="24"/>
        </w:rPr>
        <w:t> </w:t>
      </w:r>
      <w:r w:rsidRPr="00107045">
        <w:rPr>
          <w:rFonts w:ascii="Calibri" w:hAnsi="Calibri"/>
          <w:sz w:val="24"/>
        </w:rPr>
        <w:t>utrzymanie psów asystujących w trakcie szkolenia”;</w:t>
      </w:r>
    </w:p>
    <w:p w14:paraId="36D06B68" w14:textId="5BDD50AA" w:rsidR="00167D34" w:rsidRPr="00107045" w:rsidRDefault="7414297D" w:rsidP="006F4874">
      <w:pPr>
        <w:spacing w:after="120" w:line="276" w:lineRule="auto"/>
        <w:rPr>
          <w:rFonts w:ascii="Calibri" w:hAnsi="Calibri"/>
        </w:rPr>
      </w:pPr>
      <w:r w:rsidRPr="3469CCDC">
        <w:rPr>
          <w:rFonts w:ascii="Calibri" w:hAnsi="Calibri"/>
        </w:rPr>
        <w:t xml:space="preserve">nie </w:t>
      </w:r>
      <w:r w:rsidR="3ADD0401" w:rsidRPr="3469CCDC">
        <w:rPr>
          <w:rFonts w:ascii="Calibri" w:hAnsi="Calibri"/>
        </w:rPr>
        <w:t xml:space="preserve">zwiększyła się </w:t>
      </w:r>
      <w:r w:rsidRPr="3469CCDC">
        <w:rPr>
          <w:rFonts w:ascii="Calibri" w:hAnsi="Calibri"/>
        </w:rPr>
        <w:t xml:space="preserve">o więcej niż </w:t>
      </w:r>
      <w:r w:rsidR="00ED725D">
        <w:rPr>
          <w:rFonts w:ascii="Calibri" w:hAnsi="Calibri"/>
        </w:rPr>
        <w:t xml:space="preserve">10% </w:t>
      </w:r>
      <w:r w:rsidRPr="3469CCDC">
        <w:rPr>
          <w:rFonts w:ascii="Calibri" w:hAnsi="Calibri"/>
        </w:rPr>
        <w:t>planowanej wartości tego wskaźnika.</w:t>
      </w:r>
    </w:p>
    <w:p w14:paraId="1CAB5544" w14:textId="3CF10F40" w:rsidR="00E35CF8" w:rsidRDefault="006764EB" w:rsidP="006F4874">
      <w:pPr>
        <w:spacing w:after="120" w:line="276" w:lineRule="auto"/>
        <w:rPr>
          <w:rFonts w:ascii="Calibri" w:hAnsi="Calibri"/>
        </w:rPr>
      </w:pPr>
      <w:r>
        <w:rPr>
          <w:rFonts w:ascii="Calibri" w:hAnsi="Calibri"/>
        </w:rPr>
        <w:t>Zastosujemy to</w:t>
      </w:r>
      <w:r w:rsidR="00167D34" w:rsidRPr="3F33FFCC">
        <w:rPr>
          <w:rFonts w:ascii="Calibri" w:hAnsi="Calibri"/>
        </w:rPr>
        <w:t xml:space="preserve"> niezależnie od </w:t>
      </w:r>
      <w:r w:rsidR="004C6858" w:rsidRPr="3F33FFCC">
        <w:rPr>
          <w:rFonts w:ascii="Calibri" w:hAnsi="Calibri"/>
        </w:rPr>
        <w:t>faktycznie osiągnię</w:t>
      </w:r>
      <w:r w:rsidR="00167D34" w:rsidRPr="3F33FFCC">
        <w:rPr>
          <w:rFonts w:ascii="Calibri" w:hAnsi="Calibri"/>
        </w:rPr>
        <w:t>tej</w:t>
      </w:r>
      <w:r w:rsidR="004C6858" w:rsidRPr="3F33FFCC">
        <w:rPr>
          <w:rFonts w:ascii="Calibri" w:hAnsi="Calibri"/>
        </w:rPr>
        <w:t xml:space="preserve"> wartoś</w:t>
      </w:r>
      <w:r w:rsidR="00167D34" w:rsidRPr="3F33FFCC">
        <w:rPr>
          <w:rFonts w:ascii="Calibri" w:hAnsi="Calibri"/>
        </w:rPr>
        <w:t>ci</w:t>
      </w:r>
      <w:r w:rsidR="004C6858" w:rsidRPr="3F33FFCC">
        <w:rPr>
          <w:rFonts w:ascii="Calibri" w:hAnsi="Calibri"/>
        </w:rPr>
        <w:t xml:space="preserve"> wskaźnika produktu lub rezultatu.</w:t>
      </w:r>
      <w:r w:rsidR="00E35CF8">
        <w:rPr>
          <w:rFonts w:ascii="Calibri" w:hAnsi="Calibri"/>
        </w:rPr>
        <w:br w:type="page"/>
      </w:r>
    </w:p>
    <w:p w14:paraId="73F2C660" w14:textId="6F5E01FB" w:rsidR="006C028F" w:rsidRDefault="00791063" w:rsidP="006F4874">
      <w:pPr>
        <w:spacing w:after="120" w:line="276" w:lineRule="auto"/>
        <w:rPr>
          <w:rFonts w:ascii="Calibri" w:hAnsi="Calibri"/>
        </w:rPr>
      </w:pPr>
      <w:r w:rsidRPr="006F4874">
        <w:rPr>
          <w:rFonts w:asciiTheme="minorHAnsi" w:hAnsiTheme="minorHAnsi" w:cstheme="minorHAnsi"/>
          <w:b/>
          <w:bCs/>
          <w:color w:val="800000"/>
        </w:rPr>
        <w:lastRenderedPageBreak/>
        <w:t>Uwaga!</w:t>
      </w:r>
      <w:r w:rsidR="00121169" w:rsidRPr="00121169">
        <w:rPr>
          <w:rFonts w:asciiTheme="minorHAnsi" w:hAnsiTheme="minorHAnsi" w:cstheme="minorHAnsi"/>
        </w:rPr>
        <w:t xml:space="preserve"> </w:t>
      </w:r>
      <w:r w:rsidR="00167D34" w:rsidRPr="00107045">
        <w:rPr>
          <w:rFonts w:ascii="Calibri" w:hAnsi="Calibri"/>
        </w:rPr>
        <w:t>Niezależnie od kierunku pomocy – jeżeli nie uzyskasz</w:t>
      </w:r>
      <w:r w:rsidR="004C6858" w:rsidRPr="00107045">
        <w:rPr>
          <w:rFonts w:ascii="Calibri" w:hAnsi="Calibri"/>
        </w:rPr>
        <w:t xml:space="preserve"> planowan</w:t>
      </w:r>
      <w:r w:rsidR="00A651E2" w:rsidRPr="00107045">
        <w:rPr>
          <w:rFonts w:ascii="Calibri" w:hAnsi="Calibri"/>
        </w:rPr>
        <w:t>ych wartości wskaźników</w:t>
      </w:r>
      <w:r w:rsidR="004C6858" w:rsidRPr="00107045">
        <w:rPr>
          <w:rFonts w:ascii="Calibri" w:hAnsi="Calibri"/>
        </w:rPr>
        <w:t xml:space="preserve"> produktu</w:t>
      </w:r>
      <w:r w:rsidR="00F466B1" w:rsidRPr="00107045">
        <w:rPr>
          <w:rFonts w:ascii="Calibri" w:hAnsi="Calibri"/>
        </w:rPr>
        <w:t xml:space="preserve"> </w:t>
      </w:r>
      <w:r w:rsidR="004C6858" w:rsidRPr="00107045">
        <w:rPr>
          <w:rFonts w:ascii="Calibri" w:hAnsi="Calibri"/>
        </w:rPr>
        <w:t xml:space="preserve">lub rezultatu w całym okresie realizacji projektu, w tym projektu wieloletniego, </w:t>
      </w:r>
      <w:r w:rsidR="00167D34" w:rsidRPr="00107045">
        <w:rPr>
          <w:rFonts w:ascii="Calibri" w:hAnsi="Calibri"/>
        </w:rPr>
        <w:t xml:space="preserve">możemy podjąć decyzję </w:t>
      </w:r>
      <w:r w:rsidR="004C6858" w:rsidRPr="00107045">
        <w:rPr>
          <w:rFonts w:ascii="Calibri" w:hAnsi="Calibri"/>
        </w:rPr>
        <w:t xml:space="preserve">o wyłączeniu </w:t>
      </w:r>
      <w:r w:rsidR="00167D34" w:rsidRPr="00107045">
        <w:rPr>
          <w:rFonts w:ascii="Calibri" w:hAnsi="Calibri"/>
        </w:rPr>
        <w:t>Twojej organizacji</w:t>
      </w:r>
      <w:r w:rsidR="004C6858" w:rsidRPr="00107045">
        <w:rPr>
          <w:rFonts w:ascii="Calibri" w:hAnsi="Calibri"/>
        </w:rPr>
        <w:t xml:space="preserve"> z </w:t>
      </w:r>
      <w:r w:rsidR="00167D34" w:rsidRPr="00107045">
        <w:rPr>
          <w:rFonts w:ascii="Calibri" w:hAnsi="Calibri"/>
        </w:rPr>
        <w:t>udziału</w:t>
      </w:r>
      <w:r w:rsidR="004C6858" w:rsidRPr="00107045">
        <w:rPr>
          <w:rFonts w:ascii="Calibri" w:hAnsi="Calibri"/>
        </w:rPr>
        <w:t xml:space="preserve"> w</w:t>
      </w:r>
      <w:r w:rsidR="00892E19" w:rsidRPr="00107045">
        <w:rPr>
          <w:rFonts w:ascii="Calibri" w:hAnsi="Calibri"/>
        </w:rPr>
        <w:t> </w:t>
      </w:r>
      <w:r w:rsidR="004C6858" w:rsidRPr="00107045">
        <w:rPr>
          <w:rFonts w:ascii="Calibri" w:hAnsi="Calibri"/>
        </w:rPr>
        <w:t xml:space="preserve">kolejnych </w:t>
      </w:r>
      <w:r w:rsidR="00167D34" w:rsidRPr="00107045">
        <w:rPr>
          <w:rFonts w:ascii="Calibri" w:hAnsi="Calibri"/>
        </w:rPr>
        <w:t xml:space="preserve">konkursach </w:t>
      </w:r>
      <w:r w:rsidR="004C6858" w:rsidRPr="00107045">
        <w:rPr>
          <w:rFonts w:ascii="Calibri" w:hAnsi="Calibri"/>
        </w:rPr>
        <w:t>PFRON (w</w:t>
      </w:r>
      <w:r w:rsidR="00E35CF8">
        <w:rPr>
          <w:rFonts w:ascii="Calibri" w:hAnsi="Calibri"/>
        </w:rPr>
        <w:t> </w:t>
      </w:r>
      <w:r w:rsidR="004C6858" w:rsidRPr="00107045">
        <w:rPr>
          <w:rFonts w:ascii="Calibri" w:hAnsi="Calibri"/>
        </w:rPr>
        <w:t xml:space="preserve">ramach </w:t>
      </w:r>
      <w:r w:rsidR="008B11A1" w:rsidRPr="00107045">
        <w:rPr>
          <w:rFonts w:ascii="Calibri" w:hAnsi="Calibri"/>
        </w:rPr>
        <w:t>kierunku pomocy</w:t>
      </w:r>
      <w:r w:rsidR="00A651E2" w:rsidRPr="00107045">
        <w:rPr>
          <w:rFonts w:ascii="Calibri" w:hAnsi="Calibri"/>
        </w:rPr>
        <w:t>).</w:t>
      </w:r>
      <w:r w:rsidR="00167D34" w:rsidRPr="00107045">
        <w:rPr>
          <w:rFonts w:ascii="Calibri" w:hAnsi="Calibri"/>
        </w:rPr>
        <w:t xml:space="preserve"> Nie zastosujemy tego </w:t>
      </w:r>
      <w:r w:rsidR="000E6BC1" w:rsidRPr="00107045">
        <w:rPr>
          <w:rFonts w:ascii="Calibri" w:hAnsi="Calibri"/>
        </w:rPr>
        <w:t>rozwiązania,</w:t>
      </w:r>
      <w:r w:rsidR="008033D4" w:rsidRPr="00107045">
        <w:rPr>
          <w:rFonts w:ascii="Calibri" w:hAnsi="Calibri"/>
        </w:rPr>
        <w:t xml:space="preserve"> </w:t>
      </w:r>
      <w:r w:rsidR="00167D34" w:rsidRPr="00107045">
        <w:rPr>
          <w:rFonts w:ascii="Calibri" w:hAnsi="Calibri"/>
        </w:rPr>
        <w:t xml:space="preserve">jeżeli podejmiemy decyzję </w:t>
      </w:r>
      <w:r w:rsidR="00B31B2B" w:rsidRPr="00107045">
        <w:rPr>
          <w:rFonts w:ascii="Calibri" w:hAnsi="Calibri"/>
        </w:rPr>
        <w:t>o odstąpieni</w:t>
      </w:r>
      <w:r w:rsidR="008033D4" w:rsidRPr="00107045">
        <w:rPr>
          <w:rFonts w:ascii="Calibri" w:hAnsi="Calibri"/>
        </w:rPr>
        <w:t>u</w:t>
      </w:r>
      <w:r w:rsidR="00B31B2B" w:rsidRPr="00107045">
        <w:rPr>
          <w:rFonts w:ascii="Calibri" w:hAnsi="Calibri"/>
        </w:rPr>
        <w:t xml:space="preserve"> od ustalenia kwoty dofinansowania na podstawi</w:t>
      </w:r>
      <w:r w:rsidR="003D35FF" w:rsidRPr="00107045">
        <w:rPr>
          <w:rFonts w:ascii="Calibri" w:hAnsi="Calibri"/>
        </w:rPr>
        <w:t>e wzor</w:t>
      </w:r>
      <w:r w:rsidR="00892E19" w:rsidRPr="00107045">
        <w:rPr>
          <w:rFonts w:ascii="Calibri" w:hAnsi="Calibri"/>
        </w:rPr>
        <w:t>ów.</w:t>
      </w:r>
    </w:p>
    <w:p w14:paraId="43B14550" w14:textId="32AA156A" w:rsidR="004C6858" w:rsidRPr="00107045" w:rsidRDefault="004C6858" w:rsidP="00A952EB">
      <w:pPr>
        <w:pStyle w:val="Nagwek2"/>
        <w:keepNext w:val="0"/>
        <w:numPr>
          <w:ilvl w:val="0"/>
          <w:numId w:val="2"/>
        </w:numPr>
        <w:spacing w:before="240" w:after="120" w:line="276" w:lineRule="auto"/>
        <w:ind w:left="680" w:hanging="680"/>
        <w:jc w:val="left"/>
        <w:rPr>
          <w:rFonts w:ascii="Calibri" w:hAnsi="Calibri"/>
          <w:bCs w:val="0"/>
          <w:i w:val="0"/>
          <w:iCs w:val="0"/>
          <w:color w:val="006600"/>
          <w:spacing w:val="0"/>
          <w:sz w:val="32"/>
          <w:szCs w:val="32"/>
          <w:u w:val="none"/>
        </w:rPr>
      </w:pPr>
      <w:bookmarkStart w:id="82" w:name="_Toc233199636"/>
      <w:r w:rsidRPr="00107045">
        <w:rPr>
          <w:rFonts w:ascii="Calibri" w:hAnsi="Calibri"/>
          <w:bCs w:val="0"/>
          <w:i w:val="0"/>
          <w:iCs w:val="0"/>
          <w:color w:val="006600"/>
          <w:spacing w:val="0"/>
          <w:sz w:val="32"/>
          <w:szCs w:val="32"/>
          <w:u w:val="none"/>
        </w:rPr>
        <w:t>Zasady ewaluacji</w:t>
      </w:r>
      <w:bookmarkEnd w:id="82"/>
    </w:p>
    <w:p w14:paraId="02BCF265" w14:textId="0EDC1F83" w:rsidR="004C6858" w:rsidRDefault="004C6858" w:rsidP="006F4874">
      <w:pPr>
        <w:spacing w:after="120" w:line="276" w:lineRule="auto"/>
        <w:rPr>
          <w:rFonts w:ascii="Calibri" w:hAnsi="Calibri"/>
        </w:rPr>
      </w:pPr>
      <w:r w:rsidRPr="00107045">
        <w:rPr>
          <w:rFonts w:ascii="Calibri" w:hAnsi="Calibri"/>
        </w:rPr>
        <w:t xml:space="preserve">Celem ewaluacji jest ocena jakości realizacji projektu (jego </w:t>
      </w:r>
      <w:r w:rsidR="00A10D1D" w:rsidRPr="00107045">
        <w:rPr>
          <w:rFonts w:ascii="Calibri" w:hAnsi="Calibri"/>
        </w:rPr>
        <w:t>faktycznych efektów) w</w:t>
      </w:r>
      <w:r w:rsidR="003D35FF" w:rsidRPr="00107045">
        <w:rPr>
          <w:rFonts w:ascii="Calibri" w:hAnsi="Calibri"/>
        </w:rPr>
        <w:t> </w:t>
      </w:r>
      <w:r w:rsidRPr="00107045">
        <w:rPr>
          <w:rFonts w:ascii="Calibri" w:hAnsi="Calibri"/>
        </w:rPr>
        <w:t>stosunku do</w:t>
      </w:r>
      <w:r w:rsidR="00CD5047">
        <w:rPr>
          <w:rFonts w:ascii="Calibri" w:hAnsi="Calibri"/>
        </w:rPr>
        <w:t> </w:t>
      </w:r>
      <w:r w:rsidRPr="00107045">
        <w:rPr>
          <w:rFonts w:ascii="Calibri" w:hAnsi="Calibri"/>
        </w:rPr>
        <w:t>wcześniejszych założeń.</w:t>
      </w:r>
    </w:p>
    <w:p w14:paraId="2B941DCF" w14:textId="219F6FD0" w:rsidR="0026470E" w:rsidRPr="0026470E" w:rsidRDefault="0026470E" w:rsidP="0026470E">
      <w:pPr>
        <w:pStyle w:val="Nagwek3"/>
        <w:rPr>
          <w:color w:val="006600"/>
        </w:rPr>
      </w:pPr>
      <w:bookmarkStart w:id="83" w:name="_Toc233199637"/>
      <w:r w:rsidRPr="0026470E">
        <w:rPr>
          <w:color w:val="006600"/>
        </w:rPr>
        <w:t>Kierunek pomocy 1</w:t>
      </w:r>
      <w:bookmarkEnd w:id="83"/>
    </w:p>
    <w:p w14:paraId="25ABC87C" w14:textId="78BFF574" w:rsidR="004C6858" w:rsidRPr="00107045" w:rsidRDefault="00972AC7" w:rsidP="006F4874">
      <w:pPr>
        <w:spacing w:after="120" w:line="276" w:lineRule="auto"/>
        <w:rPr>
          <w:rFonts w:ascii="Calibri" w:hAnsi="Calibri"/>
        </w:rPr>
      </w:pPr>
      <w:r w:rsidRPr="00107045">
        <w:rPr>
          <w:rFonts w:ascii="Calibri" w:hAnsi="Calibri"/>
        </w:rPr>
        <w:t>Dla</w:t>
      </w:r>
      <w:r w:rsidR="00892E19" w:rsidRPr="00107045">
        <w:rPr>
          <w:rFonts w:ascii="Calibri" w:hAnsi="Calibri"/>
        </w:rPr>
        <w:t xml:space="preserve"> kierunku pomocy 1 </w:t>
      </w:r>
      <w:r w:rsidR="00F75C2C" w:rsidRPr="00107045">
        <w:rPr>
          <w:rFonts w:ascii="Calibri" w:hAnsi="Calibri"/>
        </w:rPr>
        <w:t>ustaliliśmy</w:t>
      </w:r>
      <w:r w:rsidR="004C6858" w:rsidRPr="00107045">
        <w:rPr>
          <w:rFonts w:ascii="Calibri" w:hAnsi="Calibri"/>
        </w:rPr>
        <w:t xml:space="preserve"> następujące konstrukcje wskaźników ewaluacji</w:t>
      </w:r>
      <w:r w:rsidRPr="00107045">
        <w:rPr>
          <w:rFonts w:ascii="Calibri" w:hAnsi="Calibri"/>
        </w:rPr>
        <w:t xml:space="preserve"> oraz zasady</w:t>
      </w:r>
      <w:r w:rsidR="004C6858" w:rsidRPr="00107045">
        <w:rPr>
          <w:rFonts w:ascii="Calibri" w:hAnsi="Calibri"/>
        </w:rPr>
        <w:t>:</w:t>
      </w:r>
    </w:p>
    <w:p w14:paraId="4A3714F1" w14:textId="77777777" w:rsidR="00F23F19" w:rsidRPr="00107045" w:rsidRDefault="00444346" w:rsidP="00FE7744">
      <w:pPr>
        <w:numPr>
          <w:ilvl w:val="0"/>
          <w:numId w:val="43"/>
        </w:numPr>
        <w:spacing w:after="120" w:line="276" w:lineRule="auto"/>
        <w:rPr>
          <w:rFonts w:ascii="Calibri" w:hAnsi="Calibri"/>
        </w:rPr>
      </w:pPr>
      <w:r w:rsidRPr="00107045">
        <w:rPr>
          <w:rFonts w:ascii="Calibri" w:hAnsi="Calibri"/>
        </w:rPr>
        <w:t xml:space="preserve">pierwszy </w:t>
      </w:r>
      <w:r w:rsidR="00F23F19" w:rsidRPr="00107045">
        <w:rPr>
          <w:rFonts w:ascii="Calibri" w:hAnsi="Calibri"/>
        </w:rPr>
        <w:t>wskaźnik nakładu – koszt jednej godziny wsparcia, tj. iloraz kwoty dofinansowania oraz lic</w:t>
      </w:r>
      <w:r w:rsidR="005C7B07" w:rsidRPr="00107045">
        <w:rPr>
          <w:rFonts w:ascii="Calibri" w:hAnsi="Calibri"/>
        </w:rPr>
        <w:t>zby godzin wsparcia udzielonego;</w:t>
      </w:r>
    </w:p>
    <w:p w14:paraId="3E2B2E81" w14:textId="77777777" w:rsidR="00F23F19" w:rsidRPr="00107045" w:rsidRDefault="00444346" w:rsidP="00FE7744">
      <w:pPr>
        <w:numPr>
          <w:ilvl w:val="0"/>
          <w:numId w:val="43"/>
        </w:numPr>
        <w:spacing w:after="120" w:line="276" w:lineRule="auto"/>
        <w:rPr>
          <w:rFonts w:ascii="Calibri" w:hAnsi="Calibri"/>
        </w:rPr>
      </w:pPr>
      <w:r w:rsidRPr="00107045">
        <w:rPr>
          <w:rFonts w:ascii="Calibri" w:hAnsi="Calibri"/>
        </w:rPr>
        <w:t xml:space="preserve">drugi </w:t>
      </w:r>
      <w:r w:rsidR="00F23F19" w:rsidRPr="00107045">
        <w:rPr>
          <w:rFonts w:ascii="Calibri" w:hAnsi="Calibri"/>
        </w:rPr>
        <w:t>wskaźnik nakładu – iloraz kwoty dofinansowania oraz liczby beneficjentów ostatecznych projektu, którzy zostaną zatrudnie</w:t>
      </w:r>
      <w:r w:rsidR="005C7B07" w:rsidRPr="00107045">
        <w:rPr>
          <w:rFonts w:ascii="Calibri" w:hAnsi="Calibri"/>
        </w:rPr>
        <w:t>ni w wyniku realizacji projektu;</w:t>
      </w:r>
    </w:p>
    <w:p w14:paraId="19A3D33F" w14:textId="77777777" w:rsidR="00F23F19" w:rsidRPr="00107045" w:rsidRDefault="00F23F19" w:rsidP="00FE7744">
      <w:pPr>
        <w:numPr>
          <w:ilvl w:val="0"/>
          <w:numId w:val="43"/>
        </w:numPr>
        <w:spacing w:after="120" w:line="276" w:lineRule="auto"/>
        <w:rPr>
          <w:rFonts w:ascii="Calibri" w:hAnsi="Calibri"/>
        </w:rPr>
      </w:pPr>
      <w:r w:rsidRPr="00107045">
        <w:rPr>
          <w:rFonts w:ascii="Calibri" w:hAnsi="Calibri"/>
        </w:rPr>
        <w:t>wskaźnik produktu – średnia liczba godzin wsparcia udzielonego jednemu benef</w:t>
      </w:r>
      <w:r w:rsidR="005C7B07" w:rsidRPr="00107045">
        <w:rPr>
          <w:rFonts w:ascii="Calibri" w:hAnsi="Calibri"/>
        </w:rPr>
        <w:t>icjentowi ostatecznemu projektu;</w:t>
      </w:r>
    </w:p>
    <w:p w14:paraId="3CEBDD32" w14:textId="67FF0683" w:rsidR="00F23F19" w:rsidRPr="00107045" w:rsidRDefault="00F23F19" w:rsidP="00FE7744">
      <w:pPr>
        <w:numPr>
          <w:ilvl w:val="0"/>
          <w:numId w:val="43"/>
        </w:numPr>
        <w:spacing w:after="120" w:line="276" w:lineRule="auto"/>
        <w:rPr>
          <w:rFonts w:ascii="Calibri" w:hAnsi="Calibri"/>
        </w:rPr>
      </w:pPr>
      <w:r w:rsidRPr="00107045">
        <w:rPr>
          <w:rFonts w:ascii="Calibri" w:hAnsi="Calibri"/>
        </w:rPr>
        <w:t>pierwszy wskaźnik rezultatu – liczba beneficjentów ostatecznych projektu, którzy zostaną zatrudnieni w wyniku realizacji projektu</w:t>
      </w:r>
      <w:r w:rsidR="005C7B07" w:rsidRPr="00107045">
        <w:rPr>
          <w:rFonts w:ascii="Calibri" w:hAnsi="Calibri"/>
        </w:rPr>
        <w:t>;</w:t>
      </w:r>
    </w:p>
    <w:p w14:paraId="3F91A1AE" w14:textId="6C19D3A4" w:rsidR="00F23F19" w:rsidRPr="00107045" w:rsidRDefault="00F23F19" w:rsidP="00FE7744">
      <w:pPr>
        <w:numPr>
          <w:ilvl w:val="0"/>
          <w:numId w:val="43"/>
        </w:numPr>
        <w:spacing w:after="120" w:line="276" w:lineRule="auto"/>
        <w:rPr>
          <w:rFonts w:ascii="Calibri" w:hAnsi="Calibri"/>
        </w:rPr>
      </w:pPr>
      <w:r w:rsidRPr="00107045">
        <w:rPr>
          <w:rFonts w:ascii="Calibri" w:hAnsi="Calibri"/>
        </w:rPr>
        <w:t>drugi wskaźnik rezultatu – liczba beneficjentów ostatecznych projektu, którzy utrzymali zatrudnienie przez okres co najmniej 6 miesięcy</w:t>
      </w:r>
      <w:r w:rsidR="00F83A9B" w:rsidRPr="00107045">
        <w:rPr>
          <w:rFonts w:ascii="Calibri" w:hAnsi="Calibri"/>
        </w:rPr>
        <w:t xml:space="preserve"> od daty uzyskania zatrudnienia</w:t>
      </w:r>
      <w:r w:rsidR="00972AC7" w:rsidRPr="00107045">
        <w:rPr>
          <w:rFonts w:ascii="Calibri" w:hAnsi="Calibri"/>
        </w:rPr>
        <w:t>;</w:t>
      </w:r>
    </w:p>
    <w:p w14:paraId="13B294C7" w14:textId="7BD3FDC0" w:rsidR="002445C1" w:rsidRPr="00107045" w:rsidRDefault="0BB8A90E" w:rsidP="00FE7744">
      <w:pPr>
        <w:numPr>
          <w:ilvl w:val="0"/>
          <w:numId w:val="43"/>
        </w:numPr>
        <w:spacing w:after="120" w:line="276" w:lineRule="auto"/>
        <w:rPr>
          <w:rFonts w:ascii="Calibri" w:hAnsi="Calibri"/>
        </w:rPr>
      </w:pPr>
      <w:r w:rsidRPr="57CD7570">
        <w:rPr>
          <w:rFonts w:ascii="Calibri" w:hAnsi="Calibri"/>
        </w:rPr>
        <w:t xml:space="preserve">w ramach faktycznie osiągniętej wartości drugiego wskaźnika rezultatu </w:t>
      </w:r>
      <w:r w:rsidR="669C4BA8" w:rsidRPr="57CD7570">
        <w:rPr>
          <w:rFonts w:ascii="Calibri" w:hAnsi="Calibri"/>
        </w:rPr>
        <w:t xml:space="preserve">możesz wykazać </w:t>
      </w:r>
      <w:r w:rsidRPr="57CD7570">
        <w:rPr>
          <w:rFonts w:ascii="Calibri" w:hAnsi="Calibri"/>
        </w:rPr>
        <w:t>osob</w:t>
      </w:r>
      <w:r w:rsidR="669C4BA8" w:rsidRPr="57CD7570">
        <w:rPr>
          <w:rFonts w:ascii="Calibri" w:hAnsi="Calibri"/>
        </w:rPr>
        <w:t>ę</w:t>
      </w:r>
      <w:r w:rsidR="0C883294" w:rsidRPr="57CD7570">
        <w:rPr>
          <w:rFonts w:ascii="Calibri" w:hAnsi="Calibri"/>
        </w:rPr>
        <w:t xml:space="preserve"> z</w:t>
      </w:r>
      <w:r w:rsidRPr="57CD7570">
        <w:rPr>
          <w:rFonts w:ascii="Calibri" w:hAnsi="Calibri"/>
        </w:rPr>
        <w:t xml:space="preserve"> niepełnosprawn</w:t>
      </w:r>
      <w:r w:rsidR="00A80D53">
        <w:rPr>
          <w:rFonts w:ascii="Calibri" w:hAnsi="Calibri"/>
        </w:rPr>
        <w:t>o</w:t>
      </w:r>
      <w:r w:rsidR="47099897" w:rsidRPr="57CD7570">
        <w:rPr>
          <w:rFonts w:ascii="Calibri" w:hAnsi="Calibri"/>
        </w:rPr>
        <w:t>ści</w:t>
      </w:r>
      <w:r w:rsidR="00A80D53">
        <w:rPr>
          <w:rFonts w:ascii="Calibri" w:hAnsi="Calibri"/>
        </w:rPr>
        <w:t>ą</w:t>
      </w:r>
      <w:r w:rsidRPr="57CD7570">
        <w:rPr>
          <w:rFonts w:ascii="Calibri" w:hAnsi="Calibri"/>
        </w:rPr>
        <w:t>, której łączny okres zatrudnienia stanowi sumę okresów zatrudnienia u</w:t>
      </w:r>
      <w:r w:rsidR="00561682">
        <w:rPr>
          <w:rFonts w:ascii="Calibri" w:hAnsi="Calibri"/>
        </w:rPr>
        <w:t> </w:t>
      </w:r>
      <w:r w:rsidRPr="57CD7570">
        <w:rPr>
          <w:rFonts w:ascii="Calibri" w:hAnsi="Calibri"/>
        </w:rPr>
        <w:t>kilku pracodawców – pod warunkiem, iż przerwa pomiędzy poszczególnymi okresami zatrudnienia nie będzie dłuższa niż 30 dni</w:t>
      </w:r>
      <w:r w:rsidR="4BB00F1D" w:rsidRPr="57CD7570">
        <w:rPr>
          <w:rFonts w:ascii="Calibri" w:hAnsi="Calibri"/>
        </w:rPr>
        <w:t>; c</w:t>
      </w:r>
      <w:r w:rsidRPr="57CD7570">
        <w:rPr>
          <w:rFonts w:ascii="Calibri" w:hAnsi="Calibri"/>
        </w:rPr>
        <w:t>zas</w:t>
      </w:r>
      <w:r w:rsidR="4BB00F1D" w:rsidRPr="57CD7570">
        <w:rPr>
          <w:rFonts w:ascii="Calibri" w:hAnsi="Calibri"/>
        </w:rPr>
        <w:t>u</w:t>
      </w:r>
      <w:r w:rsidRPr="57CD7570">
        <w:rPr>
          <w:rFonts w:ascii="Calibri" w:hAnsi="Calibri"/>
        </w:rPr>
        <w:t xml:space="preserve"> przerwy nie </w:t>
      </w:r>
      <w:r w:rsidR="4BB00F1D" w:rsidRPr="57CD7570">
        <w:rPr>
          <w:rFonts w:ascii="Calibri" w:hAnsi="Calibri"/>
        </w:rPr>
        <w:t xml:space="preserve">możesz wliczyć do </w:t>
      </w:r>
      <w:r w:rsidRPr="57CD7570">
        <w:rPr>
          <w:rFonts w:ascii="Calibri" w:hAnsi="Calibri"/>
        </w:rPr>
        <w:t>okres</w:t>
      </w:r>
      <w:r w:rsidR="4BB00F1D" w:rsidRPr="57CD7570">
        <w:rPr>
          <w:rFonts w:ascii="Calibri" w:hAnsi="Calibri"/>
        </w:rPr>
        <w:t>u</w:t>
      </w:r>
      <w:r w:rsidRPr="57CD7570">
        <w:rPr>
          <w:rFonts w:ascii="Calibri" w:hAnsi="Calibri"/>
        </w:rPr>
        <w:t xml:space="preserve"> zatrudnienia</w:t>
      </w:r>
      <w:r w:rsidR="44DED4D0" w:rsidRPr="57CD7570">
        <w:rPr>
          <w:rFonts w:ascii="Calibri" w:hAnsi="Calibri"/>
        </w:rPr>
        <w:t>;</w:t>
      </w:r>
    </w:p>
    <w:p w14:paraId="4F62F589" w14:textId="34DB0F71" w:rsidR="007B61EB" w:rsidRPr="00107045" w:rsidRDefault="007B61EB" w:rsidP="00FE7744">
      <w:pPr>
        <w:numPr>
          <w:ilvl w:val="0"/>
          <w:numId w:val="43"/>
        </w:numPr>
        <w:spacing w:after="120" w:line="276" w:lineRule="auto"/>
        <w:rPr>
          <w:rFonts w:ascii="Calibri" w:hAnsi="Calibri"/>
        </w:rPr>
      </w:pPr>
      <w:r w:rsidRPr="00107045">
        <w:rPr>
          <w:rFonts w:ascii="Calibri" w:hAnsi="Calibri"/>
        </w:rPr>
        <w:t>w końcowym sprawozdaniu z</w:t>
      </w:r>
      <w:r w:rsidR="002445C1" w:rsidRPr="00107045">
        <w:rPr>
          <w:rFonts w:ascii="Calibri" w:hAnsi="Calibri"/>
        </w:rPr>
        <w:t xml:space="preserve"> </w:t>
      </w:r>
      <w:r w:rsidRPr="00107045">
        <w:rPr>
          <w:rFonts w:ascii="Calibri" w:hAnsi="Calibri"/>
        </w:rPr>
        <w:t xml:space="preserve">realizacji projektu, </w:t>
      </w:r>
      <w:r w:rsidR="00101178" w:rsidRPr="00107045">
        <w:rPr>
          <w:rFonts w:ascii="Calibri" w:hAnsi="Calibri"/>
        </w:rPr>
        <w:t xml:space="preserve">które składasz w terminie określonym w umowie, </w:t>
      </w:r>
      <w:r w:rsidRPr="00107045">
        <w:rPr>
          <w:rFonts w:ascii="Calibri" w:hAnsi="Calibri"/>
        </w:rPr>
        <w:t>w ramach faktycznie osiągniętej wartości:</w:t>
      </w:r>
    </w:p>
    <w:p w14:paraId="2311B394" w14:textId="77777777" w:rsidR="000720B7" w:rsidRDefault="007B61EB" w:rsidP="00FE7744">
      <w:pPr>
        <w:pStyle w:val="Tekstpodstawowywcity3"/>
        <w:numPr>
          <w:ilvl w:val="0"/>
          <w:numId w:val="64"/>
        </w:numPr>
        <w:spacing w:after="120" w:line="276" w:lineRule="auto"/>
        <w:ind w:left="714" w:hanging="357"/>
        <w:rPr>
          <w:rFonts w:ascii="Calibri" w:hAnsi="Calibri"/>
          <w:sz w:val="24"/>
          <w:szCs w:val="24"/>
        </w:rPr>
      </w:pPr>
      <w:r w:rsidRPr="00121169">
        <w:rPr>
          <w:rFonts w:ascii="Calibri" w:hAnsi="Calibri"/>
          <w:sz w:val="24"/>
          <w:szCs w:val="24"/>
        </w:rPr>
        <w:t xml:space="preserve">pierwszego wskaźnika rezultatu </w:t>
      </w:r>
      <w:r w:rsidR="00F75C2C" w:rsidRPr="00121169">
        <w:rPr>
          <w:rFonts w:ascii="Calibri" w:hAnsi="Calibri"/>
          <w:sz w:val="24"/>
          <w:szCs w:val="24"/>
        </w:rPr>
        <w:t xml:space="preserve">możesz wykazać </w:t>
      </w:r>
      <w:r w:rsidRPr="00121169">
        <w:rPr>
          <w:rFonts w:ascii="Calibri" w:hAnsi="Calibri"/>
          <w:sz w:val="24"/>
          <w:szCs w:val="24"/>
        </w:rPr>
        <w:t>również beneficjent</w:t>
      </w:r>
      <w:r w:rsidR="00F75C2C" w:rsidRPr="00121169">
        <w:rPr>
          <w:rFonts w:ascii="Calibri" w:hAnsi="Calibri"/>
          <w:sz w:val="24"/>
          <w:szCs w:val="24"/>
        </w:rPr>
        <w:t>a</w:t>
      </w:r>
      <w:r w:rsidRPr="00121169">
        <w:rPr>
          <w:rFonts w:ascii="Calibri" w:hAnsi="Calibri"/>
          <w:sz w:val="24"/>
          <w:szCs w:val="24"/>
        </w:rPr>
        <w:t xml:space="preserve"> ostateczn</w:t>
      </w:r>
      <w:r w:rsidR="00F75C2C" w:rsidRPr="00121169">
        <w:rPr>
          <w:rFonts w:ascii="Calibri" w:hAnsi="Calibri"/>
          <w:sz w:val="24"/>
          <w:szCs w:val="24"/>
        </w:rPr>
        <w:t xml:space="preserve">ego, </w:t>
      </w:r>
      <w:r w:rsidRPr="00121169">
        <w:rPr>
          <w:rFonts w:ascii="Calibri" w:hAnsi="Calibri"/>
          <w:sz w:val="24"/>
          <w:szCs w:val="24"/>
        </w:rPr>
        <w:t>który</w:t>
      </w:r>
      <w:r w:rsidR="000720B7">
        <w:rPr>
          <w:rFonts w:ascii="Calibri" w:hAnsi="Calibri"/>
          <w:sz w:val="24"/>
          <w:szCs w:val="24"/>
        </w:rPr>
        <w:t>:</w:t>
      </w:r>
    </w:p>
    <w:p w14:paraId="75A19E2C" w14:textId="77777777" w:rsidR="00B6684A" w:rsidRDefault="007B61EB" w:rsidP="00B6684A">
      <w:pPr>
        <w:pStyle w:val="Tekstpodstawowywcity3"/>
        <w:numPr>
          <w:ilvl w:val="0"/>
          <w:numId w:val="76"/>
        </w:numPr>
        <w:spacing w:after="120" w:line="276" w:lineRule="auto"/>
        <w:ind w:left="1071" w:hanging="357"/>
        <w:contextualSpacing/>
        <w:rPr>
          <w:rFonts w:ascii="Calibri" w:hAnsi="Calibri"/>
          <w:sz w:val="24"/>
          <w:szCs w:val="24"/>
        </w:rPr>
      </w:pPr>
      <w:r w:rsidRPr="00121169">
        <w:rPr>
          <w:rFonts w:ascii="Calibri" w:hAnsi="Calibri"/>
          <w:sz w:val="24"/>
          <w:szCs w:val="24"/>
        </w:rPr>
        <w:t>uzyskał zatrudnienie w wyniku działań prowadzonych w projekcie, lecz do dnia zakończenia realizacji projektu nie utrzymał tego zatrudnienia</w:t>
      </w:r>
      <w:r w:rsidR="00DF3EFE" w:rsidRPr="00121169">
        <w:rPr>
          <w:rFonts w:ascii="Calibri" w:hAnsi="Calibri"/>
          <w:sz w:val="24"/>
          <w:szCs w:val="24"/>
        </w:rPr>
        <w:t>,</w:t>
      </w:r>
    </w:p>
    <w:p w14:paraId="22726ADA" w14:textId="12A49E3C" w:rsidR="00E35CF8" w:rsidRDefault="000720B7" w:rsidP="00B6684A">
      <w:pPr>
        <w:pStyle w:val="Tekstpodstawowywcity3"/>
        <w:numPr>
          <w:ilvl w:val="0"/>
          <w:numId w:val="76"/>
        </w:numPr>
        <w:spacing w:after="120" w:line="276" w:lineRule="auto"/>
        <w:rPr>
          <w:rFonts w:ascii="Calibri" w:hAnsi="Calibri"/>
          <w:sz w:val="24"/>
          <w:szCs w:val="24"/>
        </w:rPr>
      </w:pPr>
      <w:r w:rsidRPr="000720B7">
        <w:rPr>
          <w:rFonts w:ascii="Calibri" w:hAnsi="Calibri"/>
          <w:sz w:val="24"/>
          <w:szCs w:val="24"/>
        </w:rPr>
        <w:t xml:space="preserve">w wyniku </w:t>
      </w:r>
      <w:r w:rsidR="00EE19FA" w:rsidRPr="000720B7">
        <w:rPr>
          <w:rFonts w:ascii="Calibri" w:hAnsi="Calibri"/>
          <w:sz w:val="24"/>
          <w:szCs w:val="24"/>
        </w:rPr>
        <w:t xml:space="preserve">działań </w:t>
      </w:r>
      <w:r w:rsidRPr="000720B7">
        <w:rPr>
          <w:rFonts w:ascii="Calibri" w:hAnsi="Calibri"/>
          <w:sz w:val="24"/>
          <w:szCs w:val="24"/>
        </w:rPr>
        <w:t>podjętych na jego rzecz</w:t>
      </w:r>
      <w:r w:rsidR="00EE19FA">
        <w:rPr>
          <w:rFonts w:ascii="Calibri" w:hAnsi="Calibri"/>
          <w:sz w:val="24"/>
          <w:szCs w:val="24"/>
        </w:rPr>
        <w:t>,</w:t>
      </w:r>
      <w:r w:rsidRPr="000720B7">
        <w:rPr>
          <w:rFonts w:ascii="Calibri" w:hAnsi="Calibri"/>
          <w:sz w:val="24"/>
          <w:szCs w:val="24"/>
        </w:rPr>
        <w:t xml:space="preserve"> uzyska zatrudnienie już po zakończeniu realizacji projektu, a przed złożeniem do PFRON sprawozdania z realizacji projektu</w:t>
      </w:r>
      <w:r w:rsidR="00B6684A">
        <w:rPr>
          <w:rFonts w:ascii="Calibri" w:hAnsi="Calibri"/>
          <w:sz w:val="24"/>
          <w:szCs w:val="24"/>
        </w:rPr>
        <w:t>;</w:t>
      </w:r>
      <w:r w:rsidR="00E35CF8">
        <w:rPr>
          <w:rFonts w:ascii="Calibri" w:hAnsi="Calibri"/>
          <w:sz w:val="24"/>
          <w:szCs w:val="24"/>
        </w:rPr>
        <w:br w:type="page"/>
      </w:r>
    </w:p>
    <w:p w14:paraId="1A79FE1F" w14:textId="2ACD8B8E" w:rsidR="006C028F" w:rsidRDefault="007B61EB" w:rsidP="00FE7744">
      <w:pPr>
        <w:pStyle w:val="Tekstpodstawowywcity3"/>
        <w:numPr>
          <w:ilvl w:val="0"/>
          <w:numId w:val="64"/>
        </w:numPr>
        <w:spacing w:after="120" w:line="276" w:lineRule="auto"/>
        <w:ind w:left="714" w:hanging="357"/>
        <w:rPr>
          <w:rFonts w:ascii="Calibri" w:hAnsi="Calibri"/>
          <w:sz w:val="24"/>
          <w:szCs w:val="24"/>
        </w:rPr>
      </w:pPr>
      <w:r w:rsidRPr="00121169">
        <w:rPr>
          <w:rFonts w:ascii="Calibri" w:hAnsi="Calibri"/>
          <w:sz w:val="24"/>
          <w:szCs w:val="24"/>
        </w:rPr>
        <w:lastRenderedPageBreak/>
        <w:t xml:space="preserve">drugiego wskaźnika rezultatu nie </w:t>
      </w:r>
      <w:r w:rsidR="00F75C2C" w:rsidRPr="00121169">
        <w:rPr>
          <w:rFonts w:ascii="Calibri" w:hAnsi="Calibri"/>
          <w:sz w:val="24"/>
          <w:szCs w:val="24"/>
        </w:rPr>
        <w:t>możesz</w:t>
      </w:r>
      <w:r w:rsidRPr="00121169">
        <w:rPr>
          <w:rFonts w:ascii="Calibri" w:hAnsi="Calibri"/>
          <w:sz w:val="24"/>
          <w:szCs w:val="24"/>
        </w:rPr>
        <w:t xml:space="preserve"> </w:t>
      </w:r>
      <w:r w:rsidR="00F75C2C" w:rsidRPr="00121169">
        <w:rPr>
          <w:rFonts w:ascii="Calibri" w:hAnsi="Calibri"/>
          <w:sz w:val="24"/>
          <w:szCs w:val="24"/>
        </w:rPr>
        <w:t>wykazać</w:t>
      </w:r>
      <w:r w:rsidRPr="00121169">
        <w:rPr>
          <w:rFonts w:ascii="Calibri" w:hAnsi="Calibri"/>
          <w:sz w:val="24"/>
          <w:szCs w:val="24"/>
        </w:rPr>
        <w:t xml:space="preserve"> beneficjent</w:t>
      </w:r>
      <w:r w:rsidR="00F75C2C" w:rsidRPr="00121169">
        <w:rPr>
          <w:rFonts w:ascii="Calibri" w:hAnsi="Calibri"/>
          <w:sz w:val="24"/>
          <w:szCs w:val="24"/>
        </w:rPr>
        <w:t>a</w:t>
      </w:r>
      <w:r w:rsidRPr="00121169">
        <w:rPr>
          <w:rFonts w:ascii="Calibri" w:hAnsi="Calibri"/>
          <w:sz w:val="24"/>
          <w:szCs w:val="24"/>
        </w:rPr>
        <w:t xml:space="preserve"> ostatecz</w:t>
      </w:r>
      <w:r w:rsidR="00F75C2C" w:rsidRPr="00121169">
        <w:rPr>
          <w:rFonts w:ascii="Calibri" w:hAnsi="Calibri"/>
          <w:sz w:val="24"/>
          <w:szCs w:val="24"/>
        </w:rPr>
        <w:t>nego</w:t>
      </w:r>
      <w:r w:rsidRPr="00121169">
        <w:rPr>
          <w:rFonts w:ascii="Calibri" w:hAnsi="Calibri"/>
          <w:sz w:val="24"/>
          <w:szCs w:val="24"/>
        </w:rPr>
        <w:t>, który na dzień złożenia sprawozdania nie osiągnął wymaganego okresu utrzymania zatrudnienia (6</w:t>
      </w:r>
      <w:r w:rsidR="008033D4" w:rsidRPr="00121169">
        <w:rPr>
          <w:rFonts w:ascii="Calibri" w:hAnsi="Calibri"/>
          <w:sz w:val="24"/>
          <w:szCs w:val="24"/>
        </w:rPr>
        <w:t> </w:t>
      </w:r>
      <w:r w:rsidRPr="00121169">
        <w:rPr>
          <w:rFonts w:ascii="Calibri" w:hAnsi="Calibri"/>
          <w:sz w:val="24"/>
          <w:szCs w:val="24"/>
        </w:rPr>
        <w:t>miesięcy od daty zatrudnienia); w sprawozdaniu musi</w:t>
      </w:r>
      <w:r w:rsidR="00F75C2C" w:rsidRPr="00121169">
        <w:rPr>
          <w:rFonts w:ascii="Calibri" w:hAnsi="Calibri"/>
          <w:sz w:val="24"/>
          <w:szCs w:val="24"/>
        </w:rPr>
        <w:t>sz</w:t>
      </w:r>
      <w:r w:rsidRPr="00121169">
        <w:rPr>
          <w:rFonts w:ascii="Calibri" w:hAnsi="Calibri"/>
          <w:sz w:val="24"/>
          <w:szCs w:val="24"/>
        </w:rPr>
        <w:t xml:space="preserve"> przedstawić wyjaśnienie w</w:t>
      </w:r>
      <w:r w:rsidR="000955B0" w:rsidRPr="00121169">
        <w:rPr>
          <w:rFonts w:ascii="Calibri" w:hAnsi="Calibri"/>
          <w:sz w:val="24"/>
          <w:szCs w:val="24"/>
        </w:rPr>
        <w:t> </w:t>
      </w:r>
      <w:r w:rsidRPr="00121169">
        <w:rPr>
          <w:rFonts w:ascii="Calibri" w:hAnsi="Calibri"/>
          <w:sz w:val="24"/>
          <w:szCs w:val="24"/>
        </w:rPr>
        <w:t>tym zakresie, a po upływie wymaganego okresu zatrudnienia przekazać do PFRON uzupełnienie danych w sprawozdaniu.</w:t>
      </w:r>
    </w:p>
    <w:p w14:paraId="5882C31C" w14:textId="332C3B31" w:rsidR="0026470E" w:rsidRPr="0026470E" w:rsidRDefault="0026470E" w:rsidP="0026470E">
      <w:pPr>
        <w:pStyle w:val="Nagwek3"/>
        <w:rPr>
          <w:color w:val="006600"/>
        </w:rPr>
      </w:pPr>
      <w:bookmarkStart w:id="84" w:name="_Toc233199638"/>
      <w:bookmarkStart w:id="85" w:name="_Hlk199418215"/>
      <w:r w:rsidRPr="0026470E">
        <w:rPr>
          <w:color w:val="006600"/>
        </w:rPr>
        <w:t>Kierunek pomocy 2</w:t>
      </w:r>
      <w:bookmarkEnd w:id="84"/>
    </w:p>
    <w:bookmarkEnd w:id="85"/>
    <w:p w14:paraId="0375D558" w14:textId="038F22F4" w:rsidR="00892E19" w:rsidRPr="00107045" w:rsidRDefault="00972AC7" w:rsidP="006F4874">
      <w:pPr>
        <w:spacing w:after="120" w:line="276" w:lineRule="auto"/>
        <w:rPr>
          <w:rFonts w:ascii="Calibri" w:hAnsi="Calibri"/>
        </w:rPr>
      </w:pPr>
      <w:r w:rsidRPr="00107045">
        <w:rPr>
          <w:rFonts w:ascii="Calibri" w:hAnsi="Calibri"/>
        </w:rPr>
        <w:t>Dla</w:t>
      </w:r>
      <w:r w:rsidR="00C80068" w:rsidRPr="00107045">
        <w:rPr>
          <w:rFonts w:ascii="Calibri" w:hAnsi="Calibri"/>
        </w:rPr>
        <w:t xml:space="preserve"> kierunku pomocy 2 </w:t>
      </w:r>
      <w:r w:rsidR="008033D4" w:rsidRPr="00107045">
        <w:rPr>
          <w:rFonts w:ascii="Calibri" w:hAnsi="Calibri"/>
        </w:rPr>
        <w:t xml:space="preserve">ustaliliśmy </w:t>
      </w:r>
      <w:r w:rsidR="00C80068" w:rsidRPr="00107045">
        <w:rPr>
          <w:rFonts w:ascii="Calibri" w:hAnsi="Calibri"/>
        </w:rPr>
        <w:t>następujące konstrukcje wskaźników ewaluacji</w:t>
      </w:r>
      <w:r w:rsidR="00CB2351" w:rsidRPr="00107045">
        <w:rPr>
          <w:rFonts w:ascii="Calibri" w:hAnsi="Calibri"/>
        </w:rPr>
        <w:t xml:space="preserve"> oraz zasady</w:t>
      </w:r>
      <w:r w:rsidR="00C80068" w:rsidRPr="00107045">
        <w:rPr>
          <w:rFonts w:ascii="Calibri" w:hAnsi="Calibri"/>
        </w:rPr>
        <w:t>:</w:t>
      </w:r>
    </w:p>
    <w:p w14:paraId="7540CFBB" w14:textId="77777777" w:rsidR="00C80068" w:rsidRPr="00107045" w:rsidRDefault="00C80068" w:rsidP="00FE7744">
      <w:pPr>
        <w:numPr>
          <w:ilvl w:val="0"/>
          <w:numId w:val="47"/>
        </w:numPr>
        <w:spacing w:after="120" w:line="276" w:lineRule="auto"/>
        <w:rPr>
          <w:rFonts w:ascii="Calibri" w:hAnsi="Calibri" w:cs="Calibri"/>
        </w:rPr>
      </w:pPr>
      <w:r w:rsidRPr="00107045">
        <w:rPr>
          <w:rFonts w:ascii="Calibri" w:hAnsi="Calibri" w:cs="Calibri"/>
        </w:rPr>
        <w:t>wskaźnik nakładu – koszt jednej godziny wsparcia, tj. iloraz kwoty dofinansowania oraz liczby godzin wsparcia udzielonego;</w:t>
      </w:r>
    </w:p>
    <w:p w14:paraId="526E2EA5" w14:textId="0521581E" w:rsidR="00406E48" w:rsidRDefault="00C80068" w:rsidP="00FE7744">
      <w:pPr>
        <w:numPr>
          <w:ilvl w:val="0"/>
          <w:numId w:val="47"/>
        </w:numPr>
        <w:spacing w:after="120" w:line="276" w:lineRule="auto"/>
        <w:rPr>
          <w:rFonts w:ascii="Calibri" w:hAnsi="Calibri" w:cs="Calibri"/>
        </w:rPr>
      </w:pPr>
      <w:r w:rsidRPr="00107045">
        <w:rPr>
          <w:rFonts w:ascii="Calibri" w:hAnsi="Calibri" w:cs="Calibri"/>
        </w:rPr>
        <w:t>wskaźnik produktu – średnia liczba godzin wsparcia udzielonego jednemu beneficjentowi ostatecznemu;</w:t>
      </w:r>
    </w:p>
    <w:p w14:paraId="68005791" w14:textId="2847C510" w:rsidR="00EE19FA" w:rsidRDefault="00C80068" w:rsidP="00FE7744">
      <w:pPr>
        <w:numPr>
          <w:ilvl w:val="0"/>
          <w:numId w:val="47"/>
        </w:numPr>
        <w:spacing w:after="120" w:line="276" w:lineRule="auto"/>
        <w:rPr>
          <w:rFonts w:ascii="Calibri" w:hAnsi="Calibri" w:cs="Calibri"/>
        </w:rPr>
      </w:pPr>
      <w:r w:rsidRPr="00107045">
        <w:rPr>
          <w:rFonts w:ascii="Calibri" w:hAnsi="Calibri" w:cs="Calibri"/>
        </w:rPr>
        <w:t>wskaźnik rezultatu – liczba beneficjentów ostatecznych, którzy rozwinęli kompetencje lub nabyli umiejętności określone dla nich indywidualnie jako cel działań rehabilitacyjnych w</w:t>
      </w:r>
      <w:r w:rsidR="008033D4" w:rsidRPr="00107045">
        <w:rPr>
          <w:rFonts w:ascii="Calibri" w:hAnsi="Calibri" w:cs="Calibri"/>
        </w:rPr>
        <w:t> </w:t>
      </w:r>
      <w:r w:rsidRPr="00107045">
        <w:rPr>
          <w:rFonts w:ascii="Calibri" w:hAnsi="Calibri" w:cs="Calibri"/>
        </w:rPr>
        <w:t>Indywidualnym Planie Działań;</w:t>
      </w:r>
      <w:r w:rsidR="009F67F4" w:rsidRPr="00107045">
        <w:rPr>
          <w:rFonts w:ascii="Calibri" w:hAnsi="Calibri" w:cs="Calibri"/>
        </w:rPr>
        <w:t xml:space="preserve"> </w:t>
      </w:r>
      <w:r w:rsidR="008033D4" w:rsidRPr="00107045">
        <w:rPr>
          <w:rFonts w:ascii="Calibri" w:hAnsi="Calibri" w:cs="Calibri"/>
        </w:rPr>
        <w:t xml:space="preserve">wskaźnika nie stosujemy dla </w:t>
      </w:r>
      <w:r w:rsidR="009F67F4" w:rsidRPr="00107045">
        <w:rPr>
          <w:rFonts w:ascii="Calibri" w:hAnsi="Calibri" w:cs="Calibri"/>
        </w:rPr>
        <w:t xml:space="preserve">projektów dotyczących wyłącznie zadania </w:t>
      </w:r>
      <w:r w:rsidR="00C30007" w:rsidRPr="00C30007">
        <w:rPr>
          <w:rFonts w:ascii="Calibri" w:hAnsi="Calibri" w:cs="Calibri"/>
        </w:rPr>
        <w:t xml:space="preserve">pod nazwą </w:t>
      </w:r>
      <w:r w:rsidR="009F67F4" w:rsidRPr="00107045">
        <w:rPr>
          <w:rFonts w:ascii="Calibri" w:hAnsi="Calibri" w:cs="Calibri"/>
        </w:rPr>
        <w:t>„prowadzenie poradnictwa psychologicznego, społeczno-prawnego oraz udzielanie informacji na temat przysługujących uprawnień, dostępnych usług, sprzętu rehabilitacyjnego i pomocy technicznej dla osób niepełnosprawnych”;</w:t>
      </w:r>
    </w:p>
    <w:p w14:paraId="6B5B3EC9" w14:textId="382DB7F2" w:rsidR="005A76A1" w:rsidRPr="00121169" w:rsidRDefault="008033D4" w:rsidP="00FE7744">
      <w:pPr>
        <w:numPr>
          <w:ilvl w:val="0"/>
          <w:numId w:val="47"/>
        </w:numPr>
        <w:spacing w:after="120" w:line="276" w:lineRule="auto"/>
        <w:rPr>
          <w:rFonts w:ascii="Calibri" w:hAnsi="Calibri"/>
        </w:rPr>
      </w:pPr>
      <w:r w:rsidRPr="00121169">
        <w:rPr>
          <w:rFonts w:ascii="Calibri" w:hAnsi="Calibri" w:cs="Calibri"/>
        </w:rPr>
        <w:t xml:space="preserve">dla </w:t>
      </w:r>
      <w:r w:rsidR="00C80068" w:rsidRPr="00121169">
        <w:rPr>
          <w:rFonts w:ascii="Calibri" w:hAnsi="Calibri" w:cs="Calibri"/>
        </w:rPr>
        <w:t>projektów</w:t>
      </w:r>
      <w:r w:rsidR="005A1A75" w:rsidRPr="00121169">
        <w:rPr>
          <w:rFonts w:ascii="Calibri" w:hAnsi="Calibri" w:cs="Calibri"/>
        </w:rPr>
        <w:t>,</w:t>
      </w:r>
      <w:r w:rsidR="00C80068" w:rsidRPr="00121169">
        <w:rPr>
          <w:rFonts w:ascii="Calibri" w:hAnsi="Calibri" w:cs="Calibri"/>
        </w:rPr>
        <w:t xml:space="preserve"> w których </w:t>
      </w:r>
      <w:r w:rsidRPr="00121169">
        <w:rPr>
          <w:rFonts w:ascii="Calibri" w:hAnsi="Calibri" w:cs="Calibri"/>
        </w:rPr>
        <w:t>zgłosisz</w:t>
      </w:r>
      <w:r w:rsidR="00C80068" w:rsidRPr="00121169">
        <w:rPr>
          <w:rFonts w:ascii="Calibri" w:hAnsi="Calibri" w:cs="Calibri"/>
        </w:rPr>
        <w:t xml:space="preserve"> wyłącznie zadanie </w:t>
      </w:r>
      <w:r w:rsidR="00C30007" w:rsidRPr="00121169">
        <w:rPr>
          <w:rFonts w:ascii="Calibri" w:hAnsi="Calibri" w:cs="Calibri"/>
        </w:rPr>
        <w:t xml:space="preserve">pod nazwą </w:t>
      </w:r>
      <w:r w:rsidR="00C80068" w:rsidRPr="00121169">
        <w:rPr>
          <w:rFonts w:ascii="Calibri" w:hAnsi="Calibri" w:cs="Calibri"/>
        </w:rPr>
        <w:t>„utrzymanie psów asystujących” usta</w:t>
      </w:r>
      <w:r w:rsidRPr="00121169">
        <w:rPr>
          <w:rFonts w:ascii="Calibri" w:hAnsi="Calibri" w:cs="Calibri"/>
        </w:rPr>
        <w:t>liliśmy</w:t>
      </w:r>
      <w:r w:rsidR="00C80068" w:rsidRPr="00121169">
        <w:rPr>
          <w:rFonts w:ascii="Calibri" w:hAnsi="Calibri" w:cs="Calibri"/>
        </w:rPr>
        <w:t xml:space="preserve"> następujący wskaźnik ewaluacji:</w:t>
      </w:r>
      <w:r w:rsidR="00121169">
        <w:rPr>
          <w:rFonts w:ascii="Calibri" w:hAnsi="Calibri" w:cs="Calibri"/>
        </w:rPr>
        <w:t xml:space="preserve"> </w:t>
      </w:r>
      <w:r w:rsidR="00C80068" w:rsidRPr="00121169">
        <w:rPr>
          <w:rFonts w:ascii="Calibri" w:hAnsi="Calibri"/>
        </w:rPr>
        <w:t>wskaźnik nakładu – miesięczny koszt utrzymania jednego psa asystującego, tj.</w:t>
      </w:r>
      <w:r w:rsidR="00121169">
        <w:rPr>
          <w:rFonts w:ascii="Calibri" w:hAnsi="Calibri"/>
        </w:rPr>
        <w:t> </w:t>
      </w:r>
      <w:r w:rsidR="00C80068" w:rsidRPr="00121169">
        <w:rPr>
          <w:rFonts w:ascii="Calibri" w:hAnsi="Calibri"/>
        </w:rPr>
        <w:t xml:space="preserve">iloraz kwoty dofinansowania oraz liczby psów asystujących, których utrzymanie </w:t>
      </w:r>
      <w:r w:rsidRPr="00121169">
        <w:rPr>
          <w:rFonts w:ascii="Calibri" w:hAnsi="Calibri"/>
        </w:rPr>
        <w:t xml:space="preserve">jest </w:t>
      </w:r>
      <w:r w:rsidR="00C80068" w:rsidRPr="00121169">
        <w:rPr>
          <w:rFonts w:ascii="Calibri" w:hAnsi="Calibri"/>
        </w:rPr>
        <w:t>dofinansowane w ramach projektu a także liczby miesięcy, których dotyczą koszty utrzymania psów asystujących</w:t>
      </w:r>
      <w:r w:rsidR="009674F1" w:rsidRPr="00121169">
        <w:rPr>
          <w:rFonts w:ascii="Calibri" w:hAnsi="Calibri"/>
        </w:rPr>
        <w:t>;</w:t>
      </w:r>
    </w:p>
    <w:p w14:paraId="5D7567EE" w14:textId="6A27C88E" w:rsidR="008033D4" w:rsidRPr="00107045" w:rsidRDefault="008033D4" w:rsidP="00FE7744">
      <w:pPr>
        <w:numPr>
          <w:ilvl w:val="0"/>
          <w:numId w:val="47"/>
        </w:numPr>
        <w:spacing w:after="120" w:line="276" w:lineRule="auto"/>
        <w:rPr>
          <w:rFonts w:ascii="Calibri" w:hAnsi="Calibri" w:cs="Calibri"/>
        </w:rPr>
      </w:pPr>
      <w:r w:rsidRPr="00107045">
        <w:rPr>
          <w:rFonts w:ascii="Calibri" w:hAnsi="Calibri" w:cs="Calibri"/>
        </w:rPr>
        <w:t xml:space="preserve">wartość wskaźnika rezultatu dla </w:t>
      </w:r>
      <w:r w:rsidR="00972AC7" w:rsidRPr="00107045">
        <w:rPr>
          <w:rFonts w:ascii="Calibri" w:hAnsi="Calibri" w:cs="Calibri"/>
        </w:rPr>
        <w:t xml:space="preserve">umów wieloletnich </w:t>
      </w:r>
      <w:r w:rsidRPr="00107045">
        <w:rPr>
          <w:rFonts w:ascii="Calibri" w:hAnsi="Calibri" w:cs="Calibri"/>
        </w:rPr>
        <w:t xml:space="preserve">to liczba </w:t>
      </w:r>
      <w:r w:rsidR="00972AC7" w:rsidRPr="00107045">
        <w:rPr>
          <w:rFonts w:ascii="Calibri" w:hAnsi="Calibri" w:cs="Calibri"/>
        </w:rPr>
        <w:t>beneficjentów, którzy osiągnęli rezultat, a więc nabyli wszystkie kompetencje lub umiejętności określone w całościowym Indywidualnym Planie Działania (IPD) dla danego beneficjenta</w:t>
      </w:r>
      <w:r w:rsidR="00F46CCE" w:rsidRPr="00107045">
        <w:rPr>
          <w:rFonts w:ascii="Calibri" w:hAnsi="Calibri" w:cs="Calibri"/>
        </w:rPr>
        <w:t>.</w:t>
      </w:r>
    </w:p>
    <w:p w14:paraId="5D59EB39" w14:textId="02720E47" w:rsidR="00D22F4B" w:rsidRDefault="00F46CCE" w:rsidP="006E4C5A">
      <w:pPr>
        <w:spacing w:after="120" w:line="276" w:lineRule="auto"/>
        <w:rPr>
          <w:rFonts w:ascii="Calibri" w:hAnsi="Calibri" w:cs="Calibri"/>
        </w:rPr>
      </w:pPr>
      <w:r w:rsidRPr="00107045">
        <w:rPr>
          <w:rFonts w:ascii="Calibri" w:hAnsi="Calibri" w:cs="Calibri"/>
          <w:b/>
          <w:bCs/>
          <w:color w:val="800000"/>
        </w:rPr>
        <w:t>Uwaga!</w:t>
      </w:r>
      <w:r w:rsidRPr="00121169">
        <w:rPr>
          <w:rFonts w:ascii="Calibri" w:hAnsi="Calibri" w:cs="Calibri"/>
        </w:rPr>
        <w:t xml:space="preserve"> </w:t>
      </w:r>
      <w:r w:rsidR="008033D4" w:rsidRPr="00107045">
        <w:rPr>
          <w:rFonts w:ascii="Calibri" w:hAnsi="Calibri" w:cs="Calibri"/>
        </w:rPr>
        <w:t>N</w:t>
      </w:r>
      <w:r w:rsidR="00972AC7" w:rsidRPr="00107045">
        <w:rPr>
          <w:rFonts w:ascii="Calibri" w:hAnsi="Calibri" w:cs="Calibri"/>
        </w:rPr>
        <w:t>ie jest to liczba beneficjentów, którzy osiągnęli częściowe rezultaty</w:t>
      </w:r>
      <w:r w:rsidRPr="00107045">
        <w:rPr>
          <w:rFonts w:ascii="Calibri" w:hAnsi="Calibri" w:cs="Calibri"/>
        </w:rPr>
        <w:t xml:space="preserve">, </w:t>
      </w:r>
      <w:r w:rsidR="00972AC7" w:rsidRPr="00107045">
        <w:rPr>
          <w:rFonts w:ascii="Calibri" w:hAnsi="Calibri" w:cs="Calibri"/>
        </w:rPr>
        <w:t>przewidziane jedynie dla danego okresu finansowania</w:t>
      </w:r>
      <w:r w:rsidRPr="00107045">
        <w:rPr>
          <w:rFonts w:ascii="Calibri" w:hAnsi="Calibri" w:cs="Calibri"/>
        </w:rPr>
        <w:t xml:space="preserve">. Jest to </w:t>
      </w:r>
      <w:r w:rsidR="00972AC7" w:rsidRPr="00107045">
        <w:rPr>
          <w:rFonts w:ascii="Calibri" w:hAnsi="Calibri" w:cs="Calibri"/>
        </w:rPr>
        <w:t>liczba beneficjentów</w:t>
      </w:r>
      <w:r w:rsidRPr="00107045">
        <w:rPr>
          <w:rFonts w:ascii="Calibri" w:hAnsi="Calibri" w:cs="Calibri"/>
        </w:rPr>
        <w:t>,</w:t>
      </w:r>
      <w:r w:rsidR="00972AC7" w:rsidRPr="00107045">
        <w:rPr>
          <w:rFonts w:ascii="Calibri" w:hAnsi="Calibri" w:cs="Calibri"/>
        </w:rPr>
        <w:t xml:space="preserve"> którzy „przeszli” całą ścieżkę przewidzianą dla danego beneficjenta w IPD i fakt ten miał miejsce w konkretnym okresie finansowania.</w:t>
      </w:r>
    </w:p>
    <w:p w14:paraId="25E9366D" w14:textId="21F56D7E" w:rsidR="0073522A" w:rsidRPr="0026470E" w:rsidRDefault="0073522A" w:rsidP="0073522A">
      <w:pPr>
        <w:pStyle w:val="Nagwek3"/>
        <w:rPr>
          <w:color w:val="006600"/>
        </w:rPr>
      </w:pPr>
      <w:bookmarkStart w:id="86" w:name="_Toc233199639"/>
      <w:r w:rsidRPr="0026470E">
        <w:rPr>
          <w:color w:val="006600"/>
        </w:rPr>
        <w:t xml:space="preserve">Kierunek pomocy </w:t>
      </w:r>
      <w:r>
        <w:rPr>
          <w:color w:val="006600"/>
        </w:rPr>
        <w:t>3</w:t>
      </w:r>
      <w:bookmarkEnd w:id="86"/>
    </w:p>
    <w:p w14:paraId="55EE18CD" w14:textId="5C9355F6" w:rsidR="00C80068" w:rsidRPr="00107045" w:rsidRDefault="00972AC7" w:rsidP="006F4874">
      <w:pPr>
        <w:spacing w:after="120" w:line="276" w:lineRule="auto"/>
        <w:rPr>
          <w:rFonts w:ascii="Calibri" w:hAnsi="Calibri"/>
        </w:rPr>
      </w:pPr>
      <w:bookmarkStart w:id="87" w:name="_Hlk103166763"/>
      <w:r w:rsidRPr="00107045">
        <w:rPr>
          <w:rFonts w:ascii="Calibri" w:hAnsi="Calibri"/>
        </w:rPr>
        <w:t>Dla</w:t>
      </w:r>
      <w:r w:rsidR="00C80068" w:rsidRPr="00107045">
        <w:rPr>
          <w:rFonts w:ascii="Calibri" w:hAnsi="Calibri"/>
        </w:rPr>
        <w:t xml:space="preserve"> kierunku pomocy 3 ustal</w:t>
      </w:r>
      <w:r w:rsidR="00F46CCE" w:rsidRPr="00107045">
        <w:rPr>
          <w:rFonts w:ascii="Calibri" w:hAnsi="Calibri"/>
        </w:rPr>
        <w:t>iliśmy</w:t>
      </w:r>
      <w:r w:rsidR="00C80068" w:rsidRPr="00107045">
        <w:rPr>
          <w:rFonts w:ascii="Calibri" w:hAnsi="Calibri"/>
        </w:rPr>
        <w:t xml:space="preserve"> następujące konstrukcje wskaźników ewaluacji</w:t>
      </w:r>
      <w:r w:rsidR="00CB2351" w:rsidRPr="00107045">
        <w:rPr>
          <w:rFonts w:ascii="Calibri" w:hAnsi="Calibri"/>
        </w:rPr>
        <w:t xml:space="preserve"> oraz zasady</w:t>
      </w:r>
      <w:r w:rsidR="00C80068" w:rsidRPr="00107045">
        <w:rPr>
          <w:rFonts w:ascii="Calibri" w:hAnsi="Calibri"/>
        </w:rPr>
        <w:t>:</w:t>
      </w:r>
    </w:p>
    <w:bookmarkEnd w:id="87"/>
    <w:p w14:paraId="5E3C6433" w14:textId="199CB935" w:rsidR="00C80068" w:rsidRPr="00107045" w:rsidRDefault="00C80068" w:rsidP="00FE7744">
      <w:pPr>
        <w:numPr>
          <w:ilvl w:val="0"/>
          <w:numId w:val="47"/>
        </w:numPr>
        <w:spacing w:after="120" w:line="276" w:lineRule="auto"/>
        <w:rPr>
          <w:rFonts w:ascii="Calibri" w:hAnsi="Calibri" w:cs="Calibri"/>
        </w:rPr>
      </w:pPr>
      <w:r w:rsidRPr="00107045">
        <w:rPr>
          <w:rFonts w:ascii="Calibri" w:hAnsi="Calibri" w:cs="Calibri"/>
        </w:rPr>
        <w:t>pierwszy wskaźnik nakładu – koszt osobodnia beneficjenta ostatecznego projektu, tj. iloraz kwoty dofinansowania na jednego beneficjenta ostatecznego oraz przeciętnej liczby dni udziału jednego beneficjenta ostatecznego w projekcie;</w:t>
      </w:r>
    </w:p>
    <w:p w14:paraId="4DDCE0FA" w14:textId="71F38088" w:rsidR="00C80068" w:rsidRPr="00107045" w:rsidRDefault="00C80068" w:rsidP="00FE7744">
      <w:pPr>
        <w:numPr>
          <w:ilvl w:val="0"/>
          <w:numId w:val="47"/>
        </w:numPr>
        <w:spacing w:after="120" w:line="276" w:lineRule="auto"/>
        <w:rPr>
          <w:rFonts w:ascii="Calibri" w:hAnsi="Calibri" w:cs="Calibri"/>
        </w:rPr>
      </w:pPr>
      <w:r w:rsidRPr="00107045">
        <w:rPr>
          <w:rFonts w:ascii="Calibri" w:hAnsi="Calibri" w:cs="Calibri"/>
        </w:rPr>
        <w:t>drugi wskaźnik nakładu – koszt osobodnia uczestnika projektu, tj. iloraz kwoty dofinansowania na jednego uczestnika projektu oraz przeciętnej liczby dni udziału jednego uczestnika w</w:t>
      </w:r>
      <w:r w:rsidR="00F46CCE" w:rsidRPr="00107045">
        <w:rPr>
          <w:rFonts w:ascii="Calibri" w:hAnsi="Calibri" w:cs="Calibri"/>
        </w:rPr>
        <w:t> </w:t>
      </w:r>
      <w:r w:rsidRPr="00107045">
        <w:rPr>
          <w:rFonts w:ascii="Calibri" w:hAnsi="Calibri" w:cs="Calibri"/>
        </w:rPr>
        <w:t>projekcie;</w:t>
      </w:r>
    </w:p>
    <w:p w14:paraId="2DAFB89A" w14:textId="2596C417" w:rsidR="00C80068" w:rsidRPr="00107045" w:rsidRDefault="00C80068" w:rsidP="00FE7744">
      <w:pPr>
        <w:numPr>
          <w:ilvl w:val="0"/>
          <w:numId w:val="47"/>
        </w:numPr>
        <w:spacing w:after="120" w:line="276" w:lineRule="auto"/>
        <w:rPr>
          <w:rFonts w:ascii="Calibri" w:hAnsi="Calibri" w:cs="Calibri"/>
        </w:rPr>
      </w:pPr>
      <w:r w:rsidRPr="00107045">
        <w:rPr>
          <w:rFonts w:ascii="Calibri" w:hAnsi="Calibri" w:cs="Calibri"/>
        </w:rPr>
        <w:lastRenderedPageBreak/>
        <w:t>pierwszy wskaźnik produktu – iloczyn liczby beneficjentów ostatecznych oraz przeciętnej liczby dni udziału jednego beneficjenta ostatecznego w projekcie;</w:t>
      </w:r>
    </w:p>
    <w:p w14:paraId="4949C75C" w14:textId="33ABE09D" w:rsidR="00843EE7" w:rsidRPr="00107045" w:rsidRDefault="00C80068" w:rsidP="00FE7744">
      <w:pPr>
        <w:numPr>
          <w:ilvl w:val="0"/>
          <w:numId w:val="47"/>
        </w:numPr>
        <w:spacing w:after="120" w:line="276" w:lineRule="auto"/>
        <w:rPr>
          <w:rFonts w:ascii="Calibri" w:hAnsi="Calibri" w:cs="Calibri"/>
        </w:rPr>
      </w:pPr>
      <w:r w:rsidRPr="00107045">
        <w:rPr>
          <w:rFonts w:ascii="Calibri" w:hAnsi="Calibri" w:cs="Calibri"/>
        </w:rPr>
        <w:t>drugi wskaźnik produktu – iloczyn liczby uczestników projektu oraz przeciętnej liczby dni udziału jednego uczestnika w projekcie;</w:t>
      </w:r>
    </w:p>
    <w:p w14:paraId="2E71DEFA" w14:textId="6B3E2B59" w:rsidR="00406E48" w:rsidRDefault="00F46CCE" w:rsidP="00FE7744">
      <w:pPr>
        <w:pStyle w:val="Akapitzlist"/>
        <w:numPr>
          <w:ilvl w:val="0"/>
          <w:numId w:val="49"/>
        </w:numPr>
        <w:spacing w:after="120" w:line="276" w:lineRule="auto"/>
        <w:rPr>
          <w:rFonts w:ascii="Calibri" w:hAnsi="Calibri" w:cs="Calibri"/>
          <w:sz w:val="24"/>
        </w:rPr>
      </w:pPr>
      <w:r w:rsidRPr="00107045">
        <w:rPr>
          <w:rFonts w:ascii="Calibri" w:hAnsi="Calibri" w:cs="Calibri"/>
          <w:sz w:val="24"/>
        </w:rPr>
        <w:t xml:space="preserve">jeżeli planujesz </w:t>
      </w:r>
      <w:r w:rsidR="00C80068" w:rsidRPr="00107045">
        <w:rPr>
          <w:rFonts w:ascii="Calibri" w:hAnsi="Calibri" w:cs="Calibri"/>
          <w:sz w:val="24"/>
        </w:rPr>
        <w:t>organizacj</w:t>
      </w:r>
      <w:r w:rsidRPr="00107045">
        <w:rPr>
          <w:rFonts w:ascii="Calibri" w:hAnsi="Calibri" w:cs="Calibri"/>
          <w:sz w:val="24"/>
        </w:rPr>
        <w:t>ę</w:t>
      </w:r>
      <w:r w:rsidR="00C80068" w:rsidRPr="00107045">
        <w:rPr>
          <w:rFonts w:ascii="Calibri" w:hAnsi="Calibri" w:cs="Calibri"/>
          <w:sz w:val="24"/>
        </w:rPr>
        <w:t xml:space="preserve"> imprez kilkudniowych</w:t>
      </w:r>
      <w:r w:rsidRPr="00107045">
        <w:rPr>
          <w:rFonts w:ascii="Calibri" w:hAnsi="Calibri" w:cs="Calibri"/>
          <w:sz w:val="24"/>
        </w:rPr>
        <w:t xml:space="preserve"> </w:t>
      </w:r>
      <w:r w:rsidR="000E6BC1" w:rsidRPr="00107045">
        <w:rPr>
          <w:rFonts w:ascii="Calibri" w:hAnsi="Calibri" w:cs="Calibri"/>
          <w:sz w:val="24"/>
        </w:rPr>
        <w:t>pamiętaj,</w:t>
      </w:r>
      <w:r w:rsidRPr="00107045">
        <w:rPr>
          <w:rFonts w:ascii="Calibri" w:hAnsi="Calibri" w:cs="Calibri"/>
          <w:sz w:val="24"/>
        </w:rPr>
        <w:t xml:space="preserve"> że nie możesz wliczyć do łącznej liczby dni trwania imprezy: dnia przyjazdu oraz dnia wyjazdu beneficjentów ostatecznych / uczestników projektu, o ile nie są prowadzone w tych dniach żadne działania merytoryczne</w:t>
      </w:r>
      <w:r w:rsidR="00C80068" w:rsidRPr="00107045">
        <w:rPr>
          <w:rFonts w:ascii="Calibri" w:hAnsi="Calibri" w:cs="Calibri"/>
          <w:sz w:val="24"/>
        </w:rPr>
        <w:t>.</w:t>
      </w:r>
    </w:p>
    <w:p w14:paraId="2D4234FF" w14:textId="4F02747A" w:rsidR="0073522A" w:rsidRPr="0026470E" w:rsidRDefault="0073522A" w:rsidP="0073522A">
      <w:pPr>
        <w:pStyle w:val="Nagwek3"/>
        <w:rPr>
          <w:color w:val="006600"/>
        </w:rPr>
      </w:pPr>
      <w:bookmarkStart w:id="88" w:name="_Toc233199640"/>
      <w:bookmarkStart w:id="89" w:name="_Hlk103167981"/>
      <w:r w:rsidRPr="0026470E">
        <w:rPr>
          <w:color w:val="006600"/>
        </w:rPr>
        <w:t xml:space="preserve">Kierunek pomocy </w:t>
      </w:r>
      <w:r>
        <w:rPr>
          <w:color w:val="006600"/>
        </w:rPr>
        <w:t>4</w:t>
      </w:r>
      <w:bookmarkEnd w:id="88"/>
    </w:p>
    <w:p w14:paraId="308ADBEF" w14:textId="70E51515" w:rsidR="00C80068" w:rsidRPr="00107045" w:rsidRDefault="00972AC7" w:rsidP="006F4874">
      <w:pPr>
        <w:spacing w:after="120" w:line="276" w:lineRule="auto"/>
        <w:rPr>
          <w:rFonts w:ascii="Calibri" w:hAnsi="Calibri"/>
        </w:rPr>
      </w:pPr>
      <w:r w:rsidRPr="00107045">
        <w:rPr>
          <w:rFonts w:ascii="Calibri" w:hAnsi="Calibri"/>
        </w:rPr>
        <w:t>Dla</w:t>
      </w:r>
      <w:r w:rsidR="00C80068" w:rsidRPr="00107045">
        <w:rPr>
          <w:rFonts w:ascii="Calibri" w:hAnsi="Calibri"/>
        </w:rPr>
        <w:t xml:space="preserve"> kierunku pomocy 4 </w:t>
      </w:r>
      <w:r w:rsidR="00F46CCE" w:rsidRPr="00107045">
        <w:rPr>
          <w:rFonts w:ascii="Calibri" w:hAnsi="Calibri"/>
        </w:rPr>
        <w:t>ustaliliśmy</w:t>
      </w:r>
      <w:r w:rsidR="00C80068" w:rsidRPr="00107045">
        <w:rPr>
          <w:rFonts w:ascii="Calibri" w:hAnsi="Calibri"/>
        </w:rPr>
        <w:t xml:space="preserve"> następujące konstrukcje wskaźników ewaluacji</w:t>
      </w:r>
      <w:r w:rsidR="00CB2351" w:rsidRPr="00107045">
        <w:rPr>
          <w:rFonts w:ascii="Calibri" w:hAnsi="Calibri"/>
        </w:rPr>
        <w:t xml:space="preserve"> oraz zasady</w:t>
      </w:r>
      <w:r w:rsidR="00C80068" w:rsidRPr="00107045">
        <w:rPr>
          <w:rFonts w:ascii="Calibri" w:hAnsi="Calibri"/>
        </w:rPr>
        <w:t>:</w:t>
      </w:r>
    </w:p>
    <w:bookmarkEnd w:id="89"/>
    <w:p w14:paraId="65BCF76D" w14:textId="77777777" w:rsidR="00C80068" w:rsidRPr="00107045" w:rsidRDefault="00C80068" w:rsidP="00FE7744">
      <w:pPr>
        <w:numPr>
          <w:ilvl w:val="0"/>
          <w:numId w:val="47"/>
        </w:numPr>
        <w:spacing w:after="120" w:line="276" w:lineRule="auto"/>
        <w:rPr>
          <w:rFonts w:ascii="Calibri" w:hAnsi="Calibri" w:cs="Calibri"/>
        </w:rPr>
      </w:pPr>
      <w:r w:rsidRPr="00107045">
        <w:rPr>
          <w:rFonts w:ascii="Calibri" w:hAnsi="Calibri" w:cs="Calibri"/>
        </w:rPr>
        <w:t>wskaźnik nakładu – w liczniku różnica kwoty dofinansowania i kosztów druku (powielenia), składu i kolportażu; w mianowniku liczba arkuszy wydawniczych;</w:t>
      </w:r>
    </w:p>
    <w:p w14:paraId="1D6D032A" w14:textId="77777777" w:rsidR="00C80068" w:rsidRPr="00107045" w:rsidRDefault="00C80068" w:rsidP="00FE7744">
      <w:pPr>
        <w:numPr>
          <w:ilvl w:val="0"/>
          <w:numId w:val="47"/>
        </w:numPr>
        <w:spacing w:after="120" w:line="276" w:lineRule="auto"/>
        <w:rPr>
          <w:rFonts w:ascii="Calibri" w:hAnsi="Calibri" w:cs="Calibri"/>
        </w:rPr>
      </w:pPr>
      <w:r w:rsidRPr="00107045">
        <w:rPr>
          <w:rFonts w:ascii="Calibri" w:hAnsi="Calibri" w:cs="Calibri"/>
        </w:rPr>
        <w:t>pierwszy wskaźnik produktu – łączna liczba arkuszy wydawniczych zredagowanych w ramach projektu;</w:t>
      </w:r>
    </w:p>
    <w:p w14:paraId="7A1F31AE" w14:textId="0EB7A3ED" w:rsidR="00C80068" w:rsidRPr="00107045" w:rsidRDefault="00C80068" w:rsidP="00FE7744">
      <w:pPr>
        <w:numPr>
          <w:ilvl w:val="0"/>
          <w:numId w:val="47"/>
        </w:numPr>
        <w:spacing w:after="120" w:line="276" w:lineRule="auto"/>
        <w:rPr>
          <w:rFonts w:ascii="Calibri" w:hAnsi="Calibri" w:cs="Calibri"/>
        </w:rPr>
      </w:pPr>
      <w:r w:rsidRPr="00107045">
        <w:rPr>
          <w:rFonts w:ascii="Calibri" w:hAnsi="Calibri" w:cs="Calibri"/>
        </w:rPr>
        <w:t>drugi wskaźnik produktu – łączna liczba egzemplarzy wydawnictwa (wydawnictw);</w:t>
      </w:r>
    </w:p>
    <w:p w14:paraId="19C1CEBC" w14:textId="296CE8A3" w:rsidR="00C80068" w:rsidRPr="00107045" w:rsidRDefault="00C80068" w:rsidP="00FE7744">
      <w:pPr>
        <w:numPr>
          <w:ilvl w:val="0"/>
          <w:numId w:val="47"/>
        </w:numPr>
        <w:spacing w:after="120" w:line="276" w:lineRule="auto"/>
        <w:rPr>
          <w:rFonts w:ascii="Calibri" w:hAnsi="Calibri" w:cs="Calibri"/>
        </w:rPr>
      </w:pPr>
      <w:r w:rsidRPr="00107045">
        <w:rPr>
          <w:rFonts w:ascii="Calibri" w:hAnsi="Calibri" w:cs="Calibri"/>
        </w:rPr>
        <w:t>wskaźnik rezultatu – łączna liczba rozdystrybuowanych egzemplarzy wydawnictwa (wydawnictw)</w:t>
      </w:r>
      <w:r w:rsidR="00CB2351" w:rsidRPr="00107045">
        <w:rPr>
          <w:rFonts w:ascii="Calibri" w:hAnsi="Calibri" w:cs="Calibri"/>
        </w:rPr>
        <w:t>;</w:t>
      </w:r>
    </w:p>
    <w:p w14:paraId="21B2F5E6" w14:textId="4362D250" w:rsidR="005A1A75" w:rsidRPr="00107045" w:rsidRDefault="005A1A75" w:rsidP="00FE7744">
      <w:pPr>
        <w:numPr>
          <w:ilvl w:val="0"/>
          <w:numId w:val="47"/>
        </w:numPr>
        <w:spacing w:after="120" w:line="276" w:lineRule="auto"/>
        <w:rPr>
          <w:rFonts w:ascii="Calibri" w:hAnsi="Calibri" w:cs="Calibri"/>
        </w:rPr>
      </w:pPr>
      <w:r w:rsidRPr="00107045">
        <w:rPr>
          <w:rFonts w:ascii="Calibri" w:hAnsi="Calibri" w:cs="Calibri"/>
        </w:rPr>
        <w:t>w projektach, w których jednym ze sposobów publikacji jest internet (oprócz innego sposobu publikacji) obowiązują konstrukcje wskaźników określone powyżej;</w:t>
      </w:r>
    </w:p>
    <w:p w14:paraId="09EB43C7" w14:textId="5398593A" w:rsidR="00C80068" w:rsidRPr="00107045" w:rsidRDefault="005A1A75" w:rsidP="00FE7744">
      <w:pPr>
        <w:numPr>
          <w:ilvl w:val="0"/>
          <w:numId w:val="47"/>
        </w:numPr>
        <w:spacing w:after="120" w:line="276" w:lineRule="auto"/>
        <w:rPr>
          <w:rFonts w:ascii="Calibri" w:hAnsi="Calibri" w:cs="Calibri"/>
        </w:rPr>
      </w:pPr>
      <w:r w:rsidRPr="00107045">
        <w:rPr>
          <w:rFonts w:ascii="Calibri" w:hAnsi="Calibri" w:cs="Calibri"/>
        </w:rPr>
        <w:t xml:space="preserve">dla </w:t>
      </w:r>
      <w:r w:rsidR="00C80068" w:rsidRPr="00107045">
        <w:rPr>
          <w:rFonts w:ascii="Calibri" w:hAnsi="Calibri" w:cs="Calibri"/>
        </w:rPr>
        <w:t>projektów dotyczących wydawnictw internetowych ustal</w:t>
      </w:r>
      <w:r w:rsidRPr="00107045">
        <w:rPr>
          <w:rFonts w:ascii="Calibri" w:hAnsi="Calibri" w:cs="Calibri"/>
        </w:rPr>
        <w:t>iliśmy</w:t>
      </w:r>
      <w:r w:rsidR="00C80068" w:rsidRPr="00107045">
        <w:rPr>
          <w:rFonts w:ascii="Calibri" w:hAnsi="Calibri" w:cs="Calibri"/>
        </w:rPr>
        <w:t xml:space="preserve"> następujące konstrukcje wskaźników ewaluacji:</w:t>
      </w:r>
    </w:p>
    <w:p w14:paraId="2193E7B6" w14:textId="6710D679" w:rsidR="00C80068" w:rsidRPr="00121169" w:rsidRDefault="00C80068" w:rsidP="00FE7744">
      <w:pPr>
        <w:pStyle w:val="Tekstpodstawowywcity3"/>
        <w:numPr>
          <w:ilvl w:val="0"/>
          <w:numId w:val="64"/>
        </w:numPr>
        <w:spacing w:after="120" w:line="276" w:lineRule="auto"/>
        <w:ind w:left="714" w:hanging="357"/>
        <w:rPr>
          <w:rFonts w:ascii="Calibri" w:hAnsi="Calibri"/>
          <w:sz w:val="24"/>
          <w:szCs w:val="24"/>
        </w:rPr>
      </w:pPr>
      <w:r w:rsidRPr="00121169">
        <w:rPr>
          <w:rFonts w:ascii="Calibri" w:hAnsi="Calibri"/>
          <w:sz w:val="24"/>
          <w:szCs w:val="24"/>
        </w:rPr>
        <w:t>wskaźnik nakładu – w liczniku różnica kwoty dofinansowania i kosztów utrzymania strony na serwerze; w mianowniku liczba arkuszy wydawniczych</w:t>
      </w:r>
      <w:r w:rsidR="00DF3EFE" w:rsidRPr="00121169">
        <w:rPr>
          <w:rFonts w:ascii="Calibri" w:hAnsi="Calibri"/>
          <w:sz w:val="24"/>
          <w:szCs w:val="24"/>
        </w:rPr>
        <w:t>,</w:t>
      </w:r>
    </w:p>
    <w:p w14:paraId="422CF05B" w14:textId="16E3EABE" w:rsidR="00C80068" w:rsidRPr="00121169" w:rsidRDefault="00C80068" w:rsidP="00FE7744">
      <w:pPr>
        <w:pStyle w:val="Tekstpodstawowywcity3"/>
        <w:numPr>
          <w:ilvl w:val="0"/>
          <w:numId w:val="64"/>
        </w:numPr>
        <w:spacing w:after="120" w:line="276" w:lineRule="auto"/>
        <w:ind w:left="714" w:hanging="357"/>
        <w:rPr>
          <w:rFonts w:ascii="Calibri" w:hAnsi="Calibri"/>
          <w:sz w:val="24"/>
          <w:szCs w:val="24"/>
        </w:rPr>
      </w:pPr>
      <w:r w:rsidRPr="00121169">
        <w:rPr>
          <w:rFonts w:ascii="Calibri" w:hAnsi="Calibri"/>
          <w:sz w:val="24"/>
          <w:szCs w:val="24"/>
        </w:rPr>
        <w:t>wskaźnik produktu – łączna liczba arkuszy wydawniczych zredagowanych w ramach projektu</w:t>
      </w:r>
      <w:r w:rsidR="00DF3EFE" w:rsidRPr="00121169">
        <w:rPr>
          <w:rFonts w:ascii="Calibri" w:hAnsi="Calibri"/>
          <w:sz w:val="24"/>
          <w:szCs w:val="24"/>
        </w:rPr>
        <w:t>,</w:t>
      </w:r>
    </w:p>
    <w:p w14:paraId="510DB896" w14:textId="213F88D4" w:rsidR="00D22F4B" w:rsidRDefault="00C80068" w:rsidP="00FE7744">
      <w:pPr>
        <w:pStyle w:val="Tekstpodstawowywcity3"/>
        <w:numPr>
          <w:ilvl w:val="0"/>
          <w:numId w:val="64"/>
        </w:numPr>
        <w:spacing w:after="120" w:line="276" w:lineRule="auto"/>
        <w:ind w:left="714" w:hanging="357"/>
        <w:rPr>
          <w:rFonts w:ascii="Calibri" w:hAnsi="Calibri"/>
          <w:sz w:val="24"/>
          <w:szCs w:val="24"/>
        </w:rPr>
      </w:pPr>
      <w:r w:rsidRPr="00121169">
        <w:rPr>
          <w:rFonts w:ascii="Calibri" w:hAnsi="Calibri"/>
          <w:sz w:val="24"/>
          <w:szCs w:val="24"/>
        </w:rPr>
        <w:t>wskaźnik rezultatu – liczba wejść na stronę</w:t>
      </w:r>
      <w:r w:rsidR="005A1A75" w:rsidRPr="00121169">
        <w:rPr>
          <w:rFonts w:ascii="Calibri" w:hAnsi="Calibri"/>
          <w:sz w:val="24"/>
          <w:szCs w:val="24"/>
        </w:rPr>
        <w:t>.</w:t>
      </w:r>
    </w:p>
    <w:p w14:paraId="3AAB47A6" w14:textId="0A0E7A66" w:rsidR="0073522A" w:rsidRPr="0026470E" w:rsidRDefault="0073522A" w:rsidP="0073522A">
      <w:pPr>
        <w:pStyle w:val="Nagwek3"/>
        <w:rPr>
          <w:color w:val="006600"/>
        </w:rPr>
      </w:pPr>
      <w:bookmarkStart w:id="90" w:name="_Toc233199641"/>
      <w:r w:rsidRPr="0026470E">
        <w:rPr>
          <w:color w:val="006600"/>
        </w:rPr>
        <w:t xml:space="preserve">Kierunek pomocy </w:t>
      </w:r>
      <w:r>
        <w:rPr>
          <w:color w:val="006600"/>
        </w:rPr>
        <w:t>5</w:t>
      </w:r>
      <w:bookmarkEnd w:id="90"/>
    </w:p>
    <w:p w14:paraId="0C4D5D02" w14:textId="7D710A7F" w:rsidR="00CB2351" w:rsidRPr="00107045" w:rsidRDefault="00972AC7" w:rsidP="006F4874">
      <w:pPr>
        <w:spacing w:after="120" w:line="276" w:lineRule="auto"/>
        <w:rPr>
          <w:rFonts w:ascii="Calibri" w:hAnsi="Calibri"/>
        </w:rPr>
      </w:pPr>
      <w:r w:rsidRPr="00107045">
        <w:rPr>
          <w:rFonts w:ascii="Calibri" w:hAnsi="Calibri"/>
        </w:rPr>
        <w:t>Dla</w:t>
      </w:r>
      <w:r w:rsidR="00CB2351" w:rsidRPr="00107045">
        <w:rPr>
          <w:rFonts w:ascii="Calibri" w:hAnsi="Calibri"/>
        </w:rPr>
        <w:t xml:space="preserve"> kierunku pomocy 5 </w:t>
      </w:r>
      <w:r w:rsidR="005A1A75" w:rsidRPr="00107045">
        <w:rPr>
          <w:rFonts w:ascii="Calibri" w:hAnsi="Calibri"/>
        </w:rPr>
        <w:t>ustaliliśmy</w:t>
      </w:r>
      <w:r w:rsidR="00CB2351" w:rsidRPr="00107045">
        <w:rPr>
          <w:rFonts w:ascii="Calibri" w:hAnsi="Calibri"/>
        </w:rPr>
        <w:t xml:space="preserve"> następujące konstrukcje wskaźników ewaluacji:</w:t>
      </w:r>
    </w:p>
    <w:p w14:paraId="4385B2EF" w14:textId="225E31CE" w:rsidR="00CB2351" w:rsidRPr="00107045" w:rsidRDefault="00CB2351" w:rsidP="00FE7744">
      <w:pPr>
        <w:numPr>
          <w:ilvl w:val="0"/>
          <w:numId w:val="48"/>
        </w:numPr>
        <w:spacing w:after="120" w:line="276" w:lineRule="auto"/>
        <w:rPr>
          <w:rFonts w:asciiTheme="minorHAnsi" w:hAnsiTheme="minorHAnsi" w:cstheme="minorHAnsi"/>
        </w:rPr>
      </w:pPr>
      <w:r w:rsidRPr="00107045">
        <w:rPr>
          <w:rFonts w:asciiTheme="minorHAnsi" w:hAnsiTheme="minorHAnsi" w:cstheme="minorHAnsi"/>
        </w:rPr>
        <w:t>typ projektu „organizowanie i prowadzenie szkoleń i warsztatów dla otoczenia osób</w:t>
      </w:r>
      <w:r w:rsidR="0071586F">
        <w:rPr>
          <w:rFonts w:asciiTheme="minorHAnsi" w:hAnsiTheme="minorHAnsi" w:cstheme="minorHAnsi"/>
        </w:rPr>
        <w:t xml:space="preserve"> z</w:t>
      </w:r>
      <w:r w:rsidR="00BD60ED">
        <w:rPr>
          <w:rFonts w:asciiTheme="minorHAnsi" w:hAnsiTheme="minorHAnsi" w:cstheme="minorHAnsi"/>
        </w:rPr>
        <w:t> </w:t>
      </w:r>
      <w:r w:rsidRPr="00107045">
        <w:rPr>
          <w:rFonts w:asciiTheme="minorHAnsi" w:hAnsiTheme="minorHAnsi" w:cstheme="minorHAnsi"/>
        </w:rPr>
        <w:t>niepełnosprawn</w:t>
      </w:r>
      <w:r w:rsidR="0071586F">
        <w:rPr>
          <w:rFonts w:asciiTheme="minorHAnsi" w:hAnsiTheme="minorHAnsi" w:cstheme="minorHAnsi"/>
        </w:rPr>
        <w:t>ościami</w:t>
      </w:r>
      <w:r w:rsidRPr="00107045">
        <w:rPr>
          <w:rFonts w:asciiTheme="minorHAnsi" w:hAnsiTheme="minorHAnsi" w:cstheme="minorHAnsi"/>
        </w:rPr>
        <w:t>”:</w:t>
      </w:r>
    </w:p>
    <w:p w14:paraId="7B2E4560" w14:textId="15FED162" w:rsidR="00CB2351" w:rsidRPr="00121169" w:rsidRDefault="00CB2351" w:rsidP="00FE7744">
      <w:pPr>
        <w:pStyle w:val="Tekstpodstawowywcity3"/>
        <w:numPr>
          <w:ilvl w:val="0"/>
          <w:numId w:val="64"/>
        </w:numPr>
        <w:spacing w:after="120" w:line="276" w:lineRule="auto"/>
        <w:ind w:left="714" w:hanging="357"/>
        <w:rPr>
          <w:rFonts w:ascii="Calibri" w:hAnsi="Calibri"/>
          <w:sz w:val="24"/>
          <w:szCs w:val="24"/>
        </w:rPr>
      </w:pPr>
      <w:r w:rsidRPr="00121169">
        <w:rPr>
          <w:rFonts w:ascii="Calibri" w:hAnsi="Calibri"/>
          <w:sz w:val="24"/>
          <w:szCs w:val="24"/>
        </w:rPr>
        <w:t>wskaźnik nakładu – iloraz kwoty dofinansowania oraz liczby udzielonych godzin szkolenia (kursu lub warsztatu)</w:t>
      </w:r>
      <w:r w:rsidR="002445C1" w:rsidRPr="00121169">
        <w:rPr>
          <w:rFonts w:ascii="Calibri" w:hAnsi="Calibri"/>
          <w:sz w:val="24"/>
          <w:szCs w:val="24"/>
        </w:rPr>
        <w:t>,</w:t>
      </w:r>
    </w:p>
    <w:p w14:paraId="392869D0" w14:textId="246CD20A" w:rsidR="00CB2351" w:rsidRPr="00121169" w:rsidRDefault="00CB2351" w:rsidP="00FE7744">
      <w:pPr>
        <w:pStyle w:val="Tekstpodstawowywcity3"/>
        <w:numPr>
          <w:ilvl w:val="0"/>
          <w:numId w:val="64"/>
        </w:numPr>
        <w:spacing w:after="120" w:line="276" w:lineRule="auto"/>
        <w:ind w:left="714" w:hanging="357"/>
        <w:rPr>
          <w:rFonts w:ascii="Calibri" w:hAnsi="Calibri"/>
          <w:sz w:val="24"/>
          <w:szCs w:val="24"/>
        </w:rPr>
      </w:pPr>
      <w:r w:rsidRPr="00121169">
        <w:rPr>
          <w:rFonts w:ascii="Calibri" w:hAnsi="Calibri"/>
          <w:sz w:val="24"/>
          <w:szCs w:val="24"/>
        </w:rPr>
        <w:t>wskaźnik produktu – średnia liczba udzielonych godzin szkolenia na jednego uczestnika projektu</w:t>
      </w:r>
      <w:r w:rsidR="002445C1" w:rsidRPr="00121169">
        <w:rPr>
          <w:rFonts w:ascii="Calibri" w:hAnsi="Calibri"/>
          <w:sz w:val="24"/>
          <w:szCs w:val="24"/>
        </w:rPr>
        <w:t>,</w:t>
      </w:r>
    </w:p>
    <w:p w14:paraId="5E7026CE" w14:textId="63D4AE97" w:rsidR="002445C1" w:rsidRPr="00121169" w:rsidRDefault="00CB2351" w:rsidP="00FE7744">
      <w:pPr>
        <w:pStyle w:val="Tekstpodstawowywcity3"/>
        <w:numPr>
          <w:ilvl w:val="0"/>
          <w:numId w:val="64"/>
        </w:numPr>
        <w:spacing w:after="120" w:line="276" w:lineRule="auto"/>
        <w:ind w:left="714" w:hanging="357"/>
        <w:rPr>
          <w:rFonts w:ascii="Calibri" w:hAnsi="Calibri"/>
          <w:sz w:val="24"/>
          <w:szCs w:val="24"/>
        </w:rPr>
      </w:pPr>
      <w:r w:rsidRPr="00121169">
        <w:rPr>
          <w:rFonts w:ascii="Calibri" w:hAnsi="Calibri"/>
          <w:sz w:val="24"/>
          <w:szCs w:val="24"/>
        </w:rPr>
        <w:lastRenderedPageBreak/>
        <w:t>wskaźnik rezultatu – liczba uczestników projektu, którzy ukończyli założony w projekcie program szkolenia (kursu lub warsztatu) / którzy uzyskali wiedzę i kompetencje tłumacza języka migowego</w:t>
      </w:r>
      <w:r w:rsidR="002445C1" w:rsidRPr="00121169">
        <w:rPr>
          <w:rFonts w:ascii="Calibri" w:hAnsi="Calibri"/>
          <w:sz w:val="24"/>
          <w:szCs w:val="24"/>
        </w:rPr>
        <w:t>;</w:t>
      </w:r>
    </w:p>
    <w:p w14:paraId="0F8D894D" w14:textId="3BFF5D8E" w:rsidR="00CB2351" w:rsidRPr="00107045" w:rsidRDefault="00CB2351" w:rsidP="00FE7744">
      <w:pPr>
        <w:numPr>
          <w:ilvl w:val="0"/>
          <w:numId w:val="48"/>
        </w:numPr>
        <w:spacing w:after="120" w:line="276" w:lineRule="auto"/>
        <w:rPr>
          <w:rFonts w:asciiTheme="minorHAnsi" w:hAnsiTheme="minorHAnsi" w:cstheme="minorHAnsi"/>
        </w:rPr>
      </w:pPr>
      <w:r w:rsidRPr="00107045">
        <w:rPr>
          <w:rFonts w:asciiTheme="minorHAnsi" w:hAnsiTheme="minorHAnsi" w:cstheme="minorHAnsi"/>
        </w:rPr>
        <w:t>typ projektu „zakup, szkolenie i utrzymanie psów asystujących w trakcie szkolenia”:</w:t>
      </w:r>
    </w:p>
    <w:p w14:paraId="43D907FE" w14:textId="411648DF" w:rsidR="00CB2351" w:rsidRPr="00121169" w:rsidRDefault="00CB2351" w:rsidP="00FE7744">
      <w:pPr>
        <w:pStyle w:val="Tekstpodstawowywcity3"/>
        <w:numPr>
          <w:ilvl w:val="0"/>
          <w:numId w:val="64"/>
        </w:numPr>
        <w:spacing w:after="120" w:line="276" w:lineRule="auto"/>
        <w:ind w:left="714" w:hanging="357"/>
        <w:rPr>
          <w:rFonts w:ascii="Calibri" w:hAnsi="Calibri"/>
          <w:sz w:val="24"/>
          <w:szCs w:val="24"/>
        </w:rPr>
      </w:pPr>
      <w:r w:rsidRPr="00121169">
        <w:rPr>
          <w:rFonts w:ascii="Calibri" w:hAnsi="Calibri"/>
          <w:sz w:val="24"/>
          <w:szCs w:val="24"/>
        </w:rPr>
        <w:t>pierwszy wskaźnik nakładu – iloraz kwoty dofinansowania oraz liczby udzielonych godzin szkolenia</w:t>
      </w:r>
      <w:r w:rsidR="002445C1" w:rsidRPr="00121169">
        <w:rPr>
          <w:rFonts w:ascii="Calibri" w:hAnsi="Calibri"/>
          <w:sz w:val="24"/>
          <w:szCs w:val="24"/>
        </w:rPr>
        <w:t>,</w:t>
      </w:r>
    </w:p>
    <w:p w14:paraId="78147DE0" w14:textId="1BB57BA9" w:rsidR="00CB2351" w:rsidRPr="00121169" w:rsidRDefault="00CB2351" w:rsidP="00FE7744">
      <w:pPr>
        <w:pStyle w:val="Tekstpodstawowywcity3"/>
        <w:numPr>
          <w:ilvl w:val="0"/>
          <w:numId w:val="64"/>
        </w:numPr>
        <w:spacing w:after="120" w:line="276" w:lineRule="auto"/>
        <w:ind w:left="714" w:hanging="357"/>
        <w:rPr>
          <w:rFonts w:ascii="Calibri" w:hAnsi="Calibri"/>
          <w:sz w:val="24"/>
          <w:szCs w:val="24"/>
        </w:rPr>
      </w:pPr>
      <w:r w:rsidRPr="00121169">
        <w:rPr>
          <w:rFonts w:ascii="Calibri" w:hAnsi="Calibri"/>
          <w:sz w:val="24"/>
          <w:szCs w:val="24"/>
        </w:rPr>
        <w:t>drugi wskaźnik nakładu – iloraz kwoty dofinansowania oraz liczby przeszkolonych w ramach projektu psów, które pełnią rolę psa asystującego</w:t>
      </w:r>
      <w:r w:rsidR="002445C1" w:rsidRPr="00121169">
        <w:rPr>
          <w:rFonts w:ascii="Calibri" w:hAnsi="Calibri"/>
          <w:sz w:val="24"/>
          <w:szCs w:val="24"/>
        </w:rPr>
        <w:t>,</w:t>
      </w:r>
    </w:p>
    <w:p w14:paraId="452DFC13" w14:textId="7DC27F34" w:rsidR="00CB2351" w:rsidRPr="00121169" w:rsidRDefault="00CB2351" w:rsidP="00FE7744">
      <w:pPr>
        <w:pStyle w:val="Tekstpodstawowywcity3"/>
        <w:numPr>
          <w:ilvl w:val="0"/>
          <w:numId w:val="64"/>
        </w:numPr>
        <w:spacing w:after="120" w:line="276" w:lineRule="auto"/>
        <w:ind w:left="714" w:hanging="357"/>
        <w:rPr>
          <w:rFonts w:ascii="Calibri" w:hAnsi="Calibri"/>
          <w:sz w:val="24"/>
          <w:szCs w:val="24"/>
        </w:rPr>
      </w:pPr>
      <w:r w:rsidRPr="00121169">
        <w:rPr>
          <w:rFonts w:ascii="Calibri" w:hAnsi="Calibri"/>
          <w:sz w:val="24"/>
          <w:szCs w:val="24"/>
        </w:rPr>
        <w:t>wskaźnik produktu – średnia liczba udzielonych godzin szkolenia na jednego psa asystującego</w:t>
      </w:r>
      <w:r w:rsidR="002445C1" w:rsidRPr="00121169">
        <w:rPr>
          <w:rFonts w:ascii="Calibri" w:hAnsi="Calibri"/>
          <w:sz w:val="24"/>
          <w:szCs w:val="24"/>
        </w:rPr>
        <w:t>,</w:t>
      </w:r>
    </w:p>
    <w:p w14:paraId="102C4EEE" w14:textId="645FCC27" w:rsidR="00EE19FA" w:rsidRDefault="00CB2351" w:rsidP="00FE7744">
      <w:pPr>
        <w:pStyle w:val="Tekstpodstawowywcity3"/>
        <w:numPr>
          <w:ilvl w:val="0"/>
          <w:numId w:val="64"/>
        </w:numPr>
        <w:spacing w:after="120" w:line="276" w:lineRule="auto"/>
        <w:ind w:left="714" w:hanging="357"/>
        <w:rPr>
          <w:rFonts w:ascii="Calibri" w:hAnsi="Calibri"/>
          <w:sz w:val="24"/>
          <w:szCs w:val="24"/>
        </w:rPr>
      </w:pPr>
      <w:r w:rsidRPr="00121169">
        <w:rPr>
          <w:rFonts w:ascii="Calibri" w:hAnsi="Calibri"/>
          <w:sz w:val="24"/>
          <w:szCs w:val="24"/>
        </w:rPr>
        <w:t>wskaźnik rezultatu – liczba przeszkolonych w ramach projektu psów, które pełnią rolę psa asystującego.</w:t>
      </w:r>
    </w:p>
    <w:p w14:paraId="65868C43" w14:textId="35F612A5" w:rsidR="0073522A" w:rsidRPr="0026470E" w:rsidRDefault="0073522A" w:rsidP="0073522A">
      <w:pPr>
        <w:pStyle w:val="Nagwek3"/>
        <w:rPr>
          <w:color w:val="006600"/>
        </w:rPr>
      </w:pPr>
      <w:bookmarkStart w:id="91" w:name="_Toc233199642"/>
      <w:r w:rsidRPr="0026470E">
        <w:rPr>
          <w:color w:val="006600"/>
        </w:rPr>
        <w:t xml:space="preserve">Kierunek pomocy </w:t>
      </w:r>
      <w:r>
        <w:rPr>
          <w:color w:val="006600"/>
        </w:rPr>
        <w:t>6</w:t>
      </w:r>
      <w:bookmarkEnd w:id="91"/>
    </w:p>
    <w:p w14:paraId="006070E4" w14:textId="0EF34686" w:rsidR="00CB2351" w:rsidRPr="00107045" w:rsidRDefault="00972AC7" w:rsidP="006F4874">
      <w:pPr>
        <w:spacing w:after="120" w:line="276" w:lineRule="auto"/>
        <w:rPr>
          <w:rFonts w:ascii="Calibri" w:hAnsi="Calibri"/>
        </w:rPr>
      </w:pPr>
      <w:r w:rsidRPr="00107045">
        <w:rPr>
          <w:rFonts w:ascii="Calibri" w:hAnsi="Calibri"/>
        </w:rPr>
        <w:t xml:space="preserve">Dla </w:t>
      </w:r>
      <w:r w:rsidR="00CB2351" w:rsidRPr="00107045">
        <w:rPr>
          <w:rFonts w:ascii="Calibri" w:hAnsi="Calibri"/>
        </w:rPr>
        <w:t>kierunku pomocy 6 ustal</w:t>
      </w:r>
      <w:r w:rsidR="005A1A75" w:rsidRPr="00107045">
        <w:rPr>
          <w:rFonts w:ascii="Calibri" w:hAnsi="Calibri"/>
        </w:rPr>
        <w:t>iliśmy</w:t>
      </w:r>
      <w:r w:rsidR="00CB2351" w:rsidRPr="00107045">
        <w:rPr>
          <w:rFonts w:ascii="Calibri" w:hAnsi="Calibri"/>
        </w:rPr>
        <w:t xml:space="preserve"> następujące konstrukcje wskaźników ewaluacji</w:t>
      </w:r>
      <w:r w:rsidRPr="00107045">
        <w:rPr>
          <w:rFonts w:ascii="Calibri" w:hAnsi="Calibri"/>
        </w:rPr>
        <w:t xml:space="preserve"> oraz zasady</w:t>
      </w:r>
      <w:r w:rsidR="00CB2351" w:rsidRPr="00107045">
        <w:rPr>
          <w:rFonts w:ascii="Calibri" w:hAnsi="Calibri"/>
        </w:rPr>
        <w:t>:</w:t>
      </w:r>
    </w:p>
    <w:p w14:paraId="3BF8C60B" w14:textId="4E1E02F6" w:rsidR="00972AC7" w:rsidRPr="00107045" w:rsidRDefault="0BB8A90E" w:rsidP="57CD7570">
      <w:pPr>
        <w:numPr>
          <w:ilvl w:val="0"/>
          <w:numId w:val="48"/>
        </w:numPr>
        <w:spacing w:after="120" w:line="276" w:lineRule="auto"/>
        <w:rPr>
          <w:rFonts w:asciiTheme="minorHAnsi" w:hAnsiTheme="minorHAnsi" w:cstheme="minorBidi"/>
        </w:rPr>
      </w:pPr>
      <w:r w:rsidRPr="57CD7570">
        <w:rPr>
          <w:rFonts w:asciiTheme="minorHAnsi" w:hAnsiTheme="minorHAnsi" w:cstheme="minorBidi"/>
        </w:rPr>
        <w:t>wskaźnik nakładu – iloraz kwoty dofinansowania oraz szacowanej liczby osób</w:t>
      </w:r>
      <w:r w:rsidR="3EA2339A" w:rsidRPr="57CD7570">
        <w:rPr>
          <w:rFonts w:asciiTheme="minorHAnsi" w:hAnsiTheme="minorHAnsi" w:cstheme="minorBidi"/>
        </w:rPr>
        <w:t>,</w:t>
      </w:r>
      <w:r w:rsidRPr="57CD7570">
        <w:rPr>
          <w:rFonts w:asciiTheme="minorHAnsi" w:hAnsiTheme="minorHAnsi" w:cstheme="minorBidi"/>
        </w:rPr>
        <w:t xml:space="preserve"> do których dotarła treść kampanii;</w:t>
      </w:r>
    </w:p>
    <w:p w14:paraId="0D31C5EE" w14:textId="2828852A" w:rsidR="00972AC7" w:rsidRPr="00BD60ED" w:rsidRDefault="0BB8A90E" w:rsidP="00BD60ED">
      <w:pPr>
        <w:numPr>
          <w:ilvl w:val="0"/>
          <w:numId w:val="48"/>
        </w:numPr>
        <w:spacing w:after="120" w:line="276" w:lineRule="auto"/>
        <w:rPr>
          <w:rFonts w:asciiTheme="minorHAnsi" w:hAnsiTheme="minorHAnsi" w:cstheme="minorBidi"/>
        </w:rPr>
      </w:pPr>
      <w:r w:rsidRPr="57CD7570">
        <w:rPr>
          <w:rFonts w:asciiTheme="minorHAnsi" w:hAnsiTheme="minorHAnsi" w:cstheme="minorBidi"/>
        </w:rPr>
        <w:t>wskaźnik rezultatu – szacowana liczba osób</w:t>
      </w:r>
      <w:r w:rsidR="01146D99" w:rsidRPr="57CD7570">
        <w:rPr>
          <w:rFonts w:asciiTheme="minorHAnsi" w:hAnsiTheme="minorHAnsi" w:cstheme="minorBidi"/>
        </w:rPr>
        <w:t>,</w:t>
      </w:r>
      <w:r w:rsidRPr="57CD7570">
        <w:rPr>
          <w:rFonts w:asciiTheme="minorHAnsi" w:hAnsiTheme="minorHAnsi" w:cstheme="minorBidi"/>
        </w:rPr>
        <w:t xml:space="preserve"> do których dotarła treść kampanii (wskaźnik dotarcia);</w:t>
      </w:r>
    </w:p>
    <w:p w14:paraId="5D4B497E" w14:textId="5D2B7933" w:rsidR="005A1A75" w:rsidRPr="00107045" w:rsidRDefault="005A1A75" w:rsidP="1C06BF04">
      <w:pPr>
        <w:numPr>
          <w:ilvl w:val="0"/>
          <w:numId w:val="48"/>
        </w:numPr>
        <w:spacing w:after="120" w:line="276" w:lineRule="auto"/>
        <w:rPr>
          <w:rFonts w:asciiTheme="minorHAnsi" w:hAnsiTheme="minorHAnsi" w:cstheme="minorBidi"/>
        </w:rPr>
      </w:pPr>
      <w:r w:rsidRPr="1C06BF04">
        <w:rPr>
          <w:rFonts w:asciiTheme="minorHAnsi" w:hAnsiTheme="minorHAnsi" w:cstheme="minorBidi"/>
        </w:rPr>
        <w:t xml:space="preserve">przedstawioną w sprawozdaniu z realizacji projektu wartość wskaźnika dotarcia </w:t>
      </w:r>
      <w:r w:rsidR="00335F2A" w:rsidRPr="1C06BF04">
        <w:rPr>
          <w:rFonts w:asciiTheme="minorHAnsi" w:hAnsiTheme="minorHAnsi" w:cstheme="minorBidi"/>
        </w:rPr>
        <w:t>ustal przykładowo</w:t>
      </w:r>
      <w:r w:rsidRPr="1C06BF04">
        <w:rPr>
          <w:rFonts w:asciiTheme="minorHAnsi" w:hAnsiTheme="minorHAnsi" w:cstheme="minorBidi"/>
        </w:rPr>
        <w:t xml:space="preserve"> na podstawie</w:t>
      </w:r>
      <w:r w:rsidR="00DF55A2" w:rsidRPr="1C06BF04">
        <w:rPr>
          <w:rFonts w:asciiTheme="minorHAnsi" w:hAnsiTheme="minorHAnsi" w:cstheme="minorBidi"/>
        </w:rPr>
        <w:t xml:space="preserve"> wyników poda</w:t>
      </w:r>
      <w:r w:rsidR="00335F2A" w:rsidRPr="1C06BF04">
        <w:rPr>
          <w:rFonts w:asciiTheme="minorHAnsi" w:hAnsiTheme="minorHAnsi" w:cstheme="minorBidi"/>
        </w:rPr>
        <w:t>nych</w:t>
      </w:r>
      <w:r w:rsidR="00DF55A2" w:rsidRPr="1C06BF04">
        <w:rPr>
          <w:rFonts w:asciiTheme="minorHAnsi" w:hAnsiTheme="minorHAnsi" w:cstheme="minorBidi"/>
        </w:rPr>
        <w:t xml:space="preserve"> przez emitentów spot</w:t>
      </w:r>
      <w:r w:rsidR="00335F2A" w:rsidRPr="1C06BF04">
        <w:rPr>
          <w:rFonts w:asciiTheme="minorHAnsi" w:hAnsiTheme="minorHAnsi" w:cstheme="minorBidi"/>
        </w:rPr>
        <w:t>ów</w:t>
      </w:r>
      <w:r w:rsidR="726ABE8D" w:rsidRPr="1C06BF04">
        <w:rPr>
          <w:rFonts w:asciiTheme="minorHAnsi" w:hAnsiTheme="minorHAnsi" w:cstheme="minorBidi"/>
        </w:rPr>
        <w:t xml:space="preserve"> lub innych form przekazu</w:t>
      </w:r>
      <w:r w:rsidRPr="1C06BF04">
        <w:rPr>
          <w:rFonts w:asciiTheme="minorHAnsi" w:hAnsiTheme="minorHAnsi" w:cstheme="minorBidi"/>
        </w:rPr>
        <w:t>;</w:t>
      </w:r>
    </w:p>
    <w:p w14:paraId="498300FE" w14:textId="4E7D5270" w:rsidR="00972AC7" w:rsidRPr="00107045" w:rsidRDefault="005A1A75" w:rsidP="00FE7744">
      <w:pPr>
        <w:numPr>
          <w:ilvl w:val="0"/>
          <w:numId w:val="48"/>
        </w:numPr>
        <w:spacing w:after="120" w:line="276" w:lineRule="auto"/>
        <w:rPr>
          <w:rFonts w:asciiTheme="minorHAnsi" w:hAnsiTheme="minorHAnsi" w:cstheme="minorHAnsi"/>
        </w:rPr>
      </w:pPr>
      <w:r w:rsidRPr="00107045">
        <w:rPr>
          <w:rFonts w:asciiTheme="minorHAnsi" w:hAnsiTheme="minorHAnsi" w:cstheme="minorHAnsi"/>
        </w:rPr>
        <w:t>dla</w:t>
      </w:r>
      <w:r w:rsidR="00972AC7" w:rsidRPr="00107045">
        <w:rPr>
          <w:rFonts w:asciiTheme="minorHAnsi" w:hAnsiTheme="minorHAnsi" w:cstheme="minorHAnsi"/>
        </w:rPr>
        <w:t xml:space="preserve"> projektów dotyczących produkcji i emisji programów telewizyjnych lub produkcji i emisji audycji radiowych ustal</w:t>
      </w:r>
      <w:r w:rsidRPr="00107045">
        <w:rPr>
          <w:rFonts w:asciiTheme="minorHAnsi" w:hAnsiTheme="minorHAnsi" w:cstheme="minorHAnsi"/>
        </w:rPr>
        <w:t>iliśmy</w:t>
      </w:r>
      <w:r w:rsidR="00972AC7" w:rsidRPr="00107045">
        <w:rPr>
          <w:rFonts w:asciiTheme="minorHAnsi" w:hAnsiTheme="minorHAnsi" w:cstheme="minorHAnsi"/>
        </w:rPr>
        <w:t xml:space="preserve"> następujące konstrukcje wskaźników ewaluacji:</w:t>
      </w:r>
    </w:p>
    <w:p w14:paraId="41C9FFB1" w14:textId="17488CEC" w:rsidR="00972AC7" w:rsidRPr="00121169" w:rsidRDefault="00972AC7" w:rsidP="00FE7744">
      <w:pPr>
        <w:pStyle w:val="Tekstpodstawowywcity3"/>
        <w:numPr>
          <w:ilvl w:val="0"/>
          <w:numId w:val="64"/>
        </w:numPr>
        <w:spacing w:after="120" w:line="276" w:lineRule="auto"/>
        <w:ind w:left="714" w:hanging="357"/>
        <w:rPr>
          <w:rFonts w:ascii="Calibri" w:hAnsi="Calibri"/>
          <w:sz w:val="24"/>
          <w:szCs w:val="24"/>
        </w:rPr>
      </w:pPr>
      <w:r w:rsidRPr="00121169">
        <w:rPr>
          <w:rFonts w:ascii="Calibri" w:hAnsi="Calibri"/>
          <w:sz w:val="24"/>
          <w:szCs w:val="24"/>
        </w:rPr>
        <w:t>wskaźnik nakładu – koszt produkcji i emisji jednej minuty programu telewizyjnego lub audycji radiowej, tj. iloraz kwoty dofinansowania oraz łącznej liczby minut programu telewizyjnego lub audycji radiowej</w:t>
      </w:r>
      <w:r w:rsidR="002445C1" w:rsidRPr="00121169">
        <w:rPr>
          <w:rFonts w:ascii="Calibri" w:hAnsi="Calibri"/>
          <w:sz w:val="24"/>
          <w:szCs w:val="24"/>
        </w:rPr>
        <w:t>,</w:t>
      </w:r>
    </w:p>
    <w:p w14:paraId="7D6306F5" w14:textId="6B8DC954" w:rsidR="00972AC7" w:rsidRPr="00121169" w:rsidRDefault="00972AC7" w:rsidP="00FE7744">
      <w:pPr>
        <w:pStyle w:val="Tekstpodstawowywcity3"/>
        <w:numPr>
          <w:ilvl w:val="0"/>
          <w:numId w:val="64"/>
        </w:numPr>
        <w:spacing w:after="120" w:line="276" w:lineRule="auto"/>
        <w:ind w:left="714" w:hanging="357"/>
        <w:rPr>
          <w:rFonts w:ascii="Calibri" w:hAnsi="Calibri"/>
          <w:sz w:val="24"/>
          <w:szCs w:val="24"/>
        </w:rPr>
      </w:pPr>
      <w:r w:rsidRPr="00121169">
        <w:rPr>
          <w:rFonts w:ascii="Calibri" w:hAnsi="Calibri"/>
          <w:sz w:val="24"/>
          <w:szCs w:val="24"/>
        </w:rPr>
        <w:t>wskaźnik produktu – łączna liczba minut programu telewizyjnego lub audycji radiowej</w:t>
      </w:r>
      <w:r w:rsidR="002445C1" w:rsidRPr="00121169">
        <w:rPr>
          <w:rFonts w:ascii="Calibri" w:hAnsi="Calibri"/>
          <w:sz w:val="24"/>
          <w:szCs w:val="24"/>
        </w:rPr>
        <w:t>,</w:t>
      </w:r>
    </w:p>
    <w:p w14:paraId="5B0EE727" w14:textId="32B08ED4" w:rsidR="00972AC7" w:rsidRPr="00121169" w:rsidRDefault="00972AC7" w:rsidP="00FE7744">
      <w:pPr>
        <w:pStyle w:val="Tekstpodstawowywcity3"/>
        <w:numPr>
          <w:ilvl w:val="0"/>
          <w:numId w:val="64"/>
        </w:numPr>
        <w:spacing w:after="120" w:line="276" w:lineRule="auto"/>
        <w:ind w:left="714" w:hanging="357"/>
        <w:rPr>
          <w:rFonts w:ascii="Calibri" w:hAnsi="Calibri"/>
          <w:sz w:val="24"/>
          <w:szCs w:val="24"/>
        </w:rPr>
      </w:pPr>
      <w:r w:rsidRPr="00121169">
        <w:rPr>
          <w:rFonts w:ascii="Calibri" w:hAnsi="Calibri"/>
          <w:sz w:val="24"/>
          <w:szCs w:val="24"/>
        </w:rPr>
        <w:t>wskaźnik rezultatu – szacowana liczba osób, które obejrzą program telewizyjny lub wysłuchają audycji radiowej</w:t>
      </w:r>
      <w:r w:rsidR="005A1A75" w:rsidRPr="00121169">
        <w:rPr>
          <w:rFonts w:ascii="Calibri" w:hAnsi="Calibri"/>
          <w:sz w:val="24"/>
          <w:szCs w:val="24"/>
        </w:rPr>
        <w:t>.</w:t>
      </w:r>
    </w:p>
    <w:p w14:paraId="50F453DF" w14:textId="4556D1A2" w:rsidR="00077403" w:rsidRPr="00107045" w:rsidRDefault="00516427" w:rsidP="006F4874">
      <w:pPr>
        <w:spacing w:after="120" w:line="276" w:lineRule="auto"/>
        <w:rPr>
          <w:rFonts w:ascii="Calibri" w:hAnsi="Calibri"/>
        </w:rPr>
      </w:pPr>
      <w:r w:rsidRPr="00107045">
        <w:rPr>
          <w:rFonts w:ascii="Calibri" w:hAnsi="Calibri"/>
        </w:rPr>
        <w:t>We wniosku przedstawiasz p</w:t>
      </w:r>
      <w:r w:rsidR="004C6858" w:rsidRPr="00107045">
        <w:rPr>
          <w:rFonts w:ascii="Calibri" w:hAnsi="Calibri"/>
        </w:rPr>
        <w:t>lanowane wartości wskaźników</w:t>
      </w:r>
      <w:r w:rsidRPr="00107045">
        <w:rPr>
          <w:rFonts w:ascii="Calibri" w:hAnsi="Calibri"/>
        </w:rPr>
        <w:t>. W</w:t>
      </w:r>
      <w:r w:rsidR="001D58D2" w:rsidRPr="00107045">
        <w:rPr>
          <w:rFonts w:ascii="Calibri" w:hAnsi="Calibri"/>
        </w:rPr>
        <w:t xml:space="preserve"> </w:t>
      </w:r>
      <w:r w:rsidR="0021358B" w:rsidRPr="00107045">
        <w:rPr>
          <w:rFonts w:ascii="Calibri" w:hAnsi="Calibri"/>
        </w:rPr>
        <w:t xml:space="preserve">przypadku projektów wieloletnich wartości </w:t>
      </w:r>
      <w:r w:rsidR="001D58D2" w:rsidRPr="00107045">
        <w:rPr>
          <w:rFonts w:ascii="Calibri" w:hAnsi="Calibri"/>
        </w:rPr>
        <w:t>te dotyczą</w:t>
      </w:r>
      <w:r w:rsidR="007B61EB" w:rsidRPr="00107045">
        <w:rPr>
          <w:rFonts w:ascii="Calibri" w:hAnsi="Calibri"/>
        </w:rPr>
        <w:t xml:space="preserve"> całego okresu realizacji projektu (wszystkich okresów)</w:t>
      </w:r>
      <w:r w:rsidR="001D58D2" w:rsidRPr="00107045">
        <w:rPr>
          <w:rFonts w:ascii="Calibri" w:hAnsi="Calibri"/>
        </w:rPr>
        <w:t>.</w:t>
      </w:r>
    </w:p>
    <w:p w14:paraId="74622C24" w14:textId="310BF316" w:rsidR="00516427" w:rsidRPr="00107045" w:rsidRDefault="00516427" w:rsidP="006F4874">
      <w:pPr>
        <w:spacing w:after="120" w:line="276" w:lineRule="auto"/>
        <w:rPr>
          <w:rFonts w:ascii="Calibri" w:hAnsi="Calibri"/>
        </w:rPr>
      </w:pPr>
      <w:r w:rsidRPr="00107045">
        <w:rPr>
          <w:rFonts w:ascii="Calibri" w:hAnsi="Calibri"/>
        </w:rPr>
        <w:t xml:space="preserve">W opisie spodziewanego oddziaływania projektu przedstawiasz ocenę </w:t>
      </w:r>
      <w:r w:rsidR="004C6858" w:rsidRPr="00107045">
        <w:rPr>
          <w:rFonts w:ascii="Calibri" w:hAnsi="Calibri"/>
        </w:rPr>
        <w:t>długoterminowych konsekwencji</w:t>
      </w:r>
      <w:r w:rsidR="00843EE7" w:rsidRPr="00107045">
        <w:rPr>
          <w:rFonts w:ascii="Calibri" w:hAnsi="Calibri"/>
        </w:rPr>
        <w:t xml:space="preserve"> projektu</w:t>
      </w:r>
      <w:r w:rsidRPr="00107045">
        <w:rPr>
          <w:rFonts w:ascii="Calibri" w:hAnsi="Calibri"/>
        </w:rPr>
        <w:t xml:space="preserve"> </w:t>
      </w:r>
      <w:r w:rsidR="004C6858" w:rsidRPr="00107045">
        <w:rPr>
          <w:rFonts w:ascii="Calibri" w:hAnsi="Calibri"/>
        </w:rPr>
        <w:t>dla beneficjentów ostatecznych</w:t>
      </w:r>
      <w:r w:rsidRPr="00107045">
        <w:rPr>
          <w:rFonts w:ascii="Calibri" w:hAnsi="Calibri"/>
        </w:rPr>
        <w:t xml:space="preserve"> </w:t>
      </w:r>
      <w:r w:rsidR="00730D4B" w:rsidRPr="00107045">
        <w:rPr>
          <w:rFonts w:ascii="Calibri" w:hAnsi="Calibri"/>
        </w:rPr>
        <w:t>/</w:t>
      </w:r>
      <w:r w:rsidRPr="00107045">
        <w:rPr>
          <w:rFonts w:ascii="Calibri" w:hAnsi="Calibri"/>
        </w:rPr>
        <w:t xml:space="preserve"> </w:t>
      </w:r>
      <w:r w:rsidR="00730D4B" w:rsidRPr="00107045">
        <w:rPr>
          <w:rFonts w:ascii="Calibri" w:hAnsi="Calibri"/>
        </w:rPr>
        <w:t xml:space="preserve">uczestników </w:t>
      </w:r>
      <w:r w:rsidR="004C6858" w:rsidRPr="00107045">
        <w:rPr>
          <w:rFonts w:ascii="Calibri" w:hAnsi="Calibri"/>
        </w:rPr>
        <w:t>projektu.</w:t>
      </w:r>
    </w:p>
    <w:p w14:paraId="575A9A50" w14:textId="6639A679" w:rsidR="006C028F" w:rsidRDefault="00972AC7" w:rsidP="006F4874">
      <w:pPr>
        <w:spacing w:after="120" w:line="276" w:lineRule="auto"/>
        <w:rPr>
          <w:rFonts w:ascii="Calibri" w:hAnsi="Calibri"/>
        </w:rPr>
      </w:pPr>
      <w:r w:rsidRPr="00107045">
        <w:rPr>
          <w:rFonts w:ascii="Calibri" w:hAnsi="Calibri"/>
        </w:rPr>
        <w:lastRenderedPageBreak/>
        <w:t>W przypadku projektów</w:t>
      </w:r>
      <w:r w:rsidR="00516427" w:rsidRPr="00107045">
        <w:rPr>
          <w:rFonts w:ascii="Calibri" w:hAnsi="Calibri"/>
        </w:rPr>
        <w:t>,</w:t>
      </w:r>
      <w:r w:rsidRPr="00107045">
        <w:rPr>
          <w:rFonts w:ascii="Calibri" w:hAnsi="Calibri"/>
        </w:rPr>
        <w:t xml:space="preserve"> w których </w:t>
      </w:r>
      <w:r w:rsidR="00516427" w:rsidRPr="00107045">
        <w:rPr>
          <w:rFonts w:ascii="Calibri" w:hAnsi="Calibri"/>
        </w:rPr>
        <w:t xml:space="preserve">zgłosisz </w:t>
      </w:r>
      <w:r w:rsidRPr="00107045">
        <w:rPr>
          <w:rFonts w:ascii="Calibri" w:hAnsi="Calibri"/>
        </w:rPr>
        <w:t xml:space="preserve">wyłącznie zadanie </w:t>
      </w:r>
      <w:r w:rsidR="00C30007" w:rsidRPr="00C30007">
        <w:rPr>
          <w:rFonts w:ascii="Calibri" w:hAnsi="Calibri"/>
        </w:rPr>
        <w:t xml:space="preserve">pod nazwą </w:t>
      </w:r>
      <w:r w:rsidRPr="00107045">
        <w:rPr>
          <w:rFonts w:ascii="Calibri" w:hAnsi="Calibri"/>
        </w:rPr>
        <w:t xml:space="preserve">„utrzymanie psów asystujących” (kierunek pomocy 2) </w:t>
      </w:r>
      <w:r w:rsidR="00516427" w:rsidRPr="00107045">
        <w:rPr>
          <w:rFonts w:ascii="Calibri" w:hAnsi="Calibri"/>
        </w:rPr>
        <w:t xml:space="preserve">musisz opisać </w:t>
      </w:r>
      <w:r w:rsidRPr="00107045">
        <w:rPr>
          <w:rFonts w:ascii="Calibri" w:hAnsi="Calibri"/>
        </w:rPr>
        <w:t>we wniosku czy korzystanie z pomocy psa asystującego wpływa na aktywność beneficjenta ostatecznego projektu w życiu społecznym.</w:t>
      </w:r>
    </w:p>
    <w:p w14:paraId="49DED231" w14:textId="77777777" w:rsidR="004C6858" w:rsidRPr="00107045" w:rsidRDefault="004C6858" w:rsidP="006F4874">
      <w:pPr>
        <w:pStyle w:val="Nagwek2"/>
        <w:keepNext w:val="0"/>
        <w:spacing w:before="240" w:after="120" w:line="276" w:lineRule="auto"/>
        <w:jc w:val="left"/>
        <w:rPr>
          <w:rFonts w:ascii="Calibri" w:hAnsi="Calibri"/>
          <w:i w:val="0"/>
          <w:iCs w:val="0"/>
          <w:color w:val="006600"/>
          <w:spacing w:val="0"/>
          <w:sz w:val="32"/>
          <w:szCs w:val="32"/>
          <w:u w:val="none"/>
        </w:rPr>
      </w:pPr>
      <w:bookmarkStart w:id="92" w:name="_Toc233199643"/>
      <w:r w:rsidRPr="00107045">
        <w:rPr>
          <w:rFonts w:ascii="Calibri" w:hAnsi="Calibri"/>
          <w:i w:val="0"/>
          <w:iCs w:val="0"/>
          <w:color w:val="006600"/>
          <w:spacing w:val="0"/>
          <w:sz w:val="32"/>
          <w:szCs w:val="32"/>
          <w:u w:val="none"/>
        </w:rPr>
        <w:t>Załączniki</w:t>
      </w:r>
      <w:bookmarkEnd w:id="92"/>
    </w:p>
    <w:p w14:paraId="0432878F" w14:textId="457D8342" w:rsidR="004C6858" w:rsidRPr="00107045" w:rsidRDefault="004C6858" w:rsidP="006F4874">
      <w:pPr>
        <w:spacing w:after="120" w:line="276" w:lineRule="auto"/>
        <w:rPr>
          <w:rFonts w:ascii="Calibri" w:hAnsi="Calibri"/>
        </w:rPr>
      </w:pPr>
      <w:r w:rsidRPr="00107045">
        <w:rPr>
          <w:rFonts w:ascii="Calibri" w:hAnsi="Calibri"/>
        </w:rPr>
        <w:t>Załącznik nr 1: Wzór umowy o zlecenie realizacji zadań w ramach art. 36 ustawy o rehabilitacji zawodowej i społecznej oraz zatrudnianiu osób niepełnosprawnych.</w:t>
      </w:r>
    </w:p>
    <w:p w14:paraId="7B214860" w14:textId="5A5183BC" w:rsidR="00602E5F" w:rsidRPr="00107045" w:rsidRDefault="00602E5F" w:rsidP="006F4874">
      <w:pPr>
        <w:spacing w:after="120" w:line="276" w:lineRule="auto"/>
        <w:rPr>
          <w:rFonts w:ascii="Calibri" w:hAnsi="Calibri"/>
        </w:rPr>
      </w:pPr>
      <w:r w:rsidRPr="00107045">
        <w:rPr>
          <w:rFonts w:ascii="Calibri" w:hAnsi="Calibri"/>
        </w:rPr>
        <w:t>Załącznik nr 2: Wzór sprawozdania z realizacji projektu w ramach art. 36 ustawy o rehabilitacji zawodowej i społecznej oraz zatrudnianiu osób niepełnosprawnych.</w:t>
      </w:r>
    </w:p>
    <w:p w14:paraId="21871FB0" w14:textId="0437AB74" w:rsidR="00311A87" w:rsidRPr="00107045" w:rsidRDefault="004C6858" w:rsidP="006F4874">
      <w:pPr>
        <w:spacing w:after="120" w:line="276" w:lineRule="auto"/>
        <w:rPr>
          <w:rFonts w:ascii="Calibri" w:hAnsi="Calibri"/>
        </w:rPr>
      </w:pPr>
      <w:r w:rsidRPr="00107045">
        <w:rPr>
          <w:rFonts w:ascii="Calibri" w:hAnsi="Calibri"/>
        </w:rPr>
        <w:t xml:space="preserve">Załącznik nr </w:t>
      </w:r>
      <w:r w:rsidR="00602E5F" w:rsidRPr="00107045">
        <w:rPr>
          <w:rFonts w:ascii="Calibri" w:hAnsi="Calibri"/>
        </w:rPr>
        <w:t>3</w:t>
      </w:r>
      <w:r w:rsidRPr="00107045">
        <w:rPr>
          <w:rFonts w:ascii="Calibri" w:hAnsi="Calibri"/>
        </w:rPr>
        <w:t>: Wzór umowy o zlecenie realizacji zadań w ramach art. 36 ustawy o rehabilitacji zawodowej i społecznej oraz zatrudnianiu osób niepełnosprawnych (wniosek wspólny).</w:t>
      </w:r>
    </w:p>
    <w:p w14:paraId="66B920AF" w14:textId="3CD7CB6B" w:rsidR="00602E5F" w:rsidRPr="00107045" w:rsidRDefault="00602E5F" w:rsidP="006F4874">
      <w:pPr>
        <w:spacing w:after="120" w:line="276" w:lineRule="auto"/>
        <w:rPr>
          <w:rFonts w:ascii="Calibri" w:hAnsi="Calibri"/>
        </w:rPr>
      </w:pPr>
      <w:r w:rsidRPr="00107045">
        <w:rPr>
          <w:rFonts w:ascii="Calibri" w:hAnsi="Calibri"/>
        </w:rPr>
        <w:t>Załącznik nr 4: Wzór sprawozdania z realizacji projektu w ramach art. 36 ustawy o rehabilitacji zawodowej i społecznej oraz zatrudnianiu osób niepełnosprawnych (wniosek wspólny).</w:t>
      </w:r>
    </w:p>
    <w:sectPr w:rsidR="00602E5F" w:rsidRPr="00107045" w:rsidSect="00DA1860">
      <w:headerReference w:type="default" r:id="rId21"/>
      <w:footerReference w:type="even" r:id="rId22"/>
      <w:footerReference w:type="default" r:id="rId23"/>
      <w:headerReference w:type="first" r:id="rId24"/>
      <w:footerReference w:type="first" r:id="rId25"/>
      <w:pgSz w:w="11907" w:h="16840" w:code="9"/>
      <w:pgMar w:top="1134" w:right="1134" w:bottom="1418" w:left="1134" w:header="567" w:footer="709"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3A253" w14:textId="77777777" w:rsidR="00432A64" w:rsidRDefault="00432A64">
      <w:r>
        <w:separator/>
      </w:r>
    </w:p>
  </w:endnote>
  <w:endnote w:type="continuationSeparator" w:id="0">
    <w:p w14:paraId="74D25288" w14:textId="77777777" w:rsidR="00432A64" w:rsidRDefault="00432A64">
      <w:r>
        <w:continuationSeparator/>
      </w:r>
    </w:p>
  </w:endnote>
  <w:endnote w:type="continuationNotice" w:id="1">
    <w:p w14:paraId="18D26BEF" w14:textId="77777777" w:rsidR="00432A64" w:rsidRDefault="00432A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E6266" w14:textId="77777777" w:rsidR="00C80288" w:rsidRDefault="00C8028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5601C715" w14:textId="77777777" w:rsidR="00C80288" w:rsidRDefault="00C80288">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1171216858"/>
      <w:docPartObj>
        <w:docPartGallery w:val="Page Numbers (Bottom of Page)"/>
        <w:docPartUnique/>
      </w:docPartObj>
    </w:sdtPr>
    <w:sdtEndPr>
      <w:rPr>
        <w:rFonts w:asciiTheme="minorHAnsi" w:hAnsiTheme="minorHAnsi" w:cstheme="minorBidi"/>
      </w:rPr>
    </w:sdtEndPr>
    <w:sdtContent>
      <w:p w14:paraId="4C9C8AB6" w14:textId="36791248" w:rsidR="00C26A53" w:rsidRDefault="00C80288" w:rsidP="00325CFA">
        <w:pPr>
          <w:pStyle w:val="Stopka"/>
          <w:tabs>
            <w:tab w:val="clear" w:pos="4536"/>
            <w:tab w:val="clear" w:pos="9072"/>
          </w:tabs>
          <w:jc w:val="right"/>
          <w:rPr>
            <w:rFonts w:asciiTheme="minorHAnsi" w:hAnsiTheme="minorHAnsi"/>
            <w:sz w:val="24"/>
            <w:szCs w:val="24"/>
          </w:rPr>
        </w:pPr>
        <w:r w:rsidRPr="00F1080E">
          <w:rPr>
            <w:rFonts w:asciiTheme="minorHAnsi" w:hAnsiTheme="minorHAnsi"/>
            <w:sz w:val="24"/>
            <w:szCs w:val="24"/>
          </w:rPr>
          <w:fldChar w:fldCharType="begin"/>
        </w:r>
        <w:r w:rsidRPr="00F1080E">
          <w:rPr>
            <w:rFonts w:asciiTheme="minorHAnsi" w:hAnsiTheme="minorHAnsi"/>
            <w:sz w:val="24"/>
            <w:szCs w:val="24"/>
          </w:rPr>
          <w:instrText>PAGE   \* MERGEFORMAT</w:instrText>
        </w:r>
        <w:r w:rsidRPr="00F1080E">
          <w:rPr>
            <w:rFonts w:asciiTheme="minorHAnsi" w:hAnsiTheme="minorHAnsi"/>
            <w:sz w:val="24"/>
            <w:szCs w:val="24"/>
          </w:rPr>
          <w:fldChar w:fldCharType="separate"/>
        </w:r>
        <w:r w:rsidRPr="00F1080E">
          <w:rPr>
            <w:rFonts w:asciiTheme="minorHAnsi" w:hAnsiTheme="minorHAnsi"/>
            <w:sz w:val="24"/>
            <w:szCs w:val="24"/>
          </w:rPr>
          <w:t>2</w:t>
        </w:r>
        <w:r w:rsidRPr="00F1080E">
          <w:rPr>
            <w:rFonts w:asciiTheme="minorHAnsi" w:hAnsiTheme="minorHAnsi"/>
            <w:sz w:val="24"/>
            <w:szCs w:val="24"/>
          </w:rPr>
          <w:fldChar w:fldCharType="end"/>
        </w:r>
      </w:p>
    </w:sdtContent>
  </w:sdt>
  <w:p w14:paraId="7B58D989" w14:textId="493FFA7B" w:rsidR="00C80288" w:rsidRPr="00325CFA" w:rsidRDefault="00C26A53" w:rsidP="00C26A53">
    <w:pPr>
      <w:pStyle w:val="Stopka"/>
      <w:spacing w:line="276" w:lineRule="auto"/>
      <w:rPr>
        <w:rFonts w:asciiTheme="minorHAnsi" w:hAnsiTheme="minorHAnsi"/>
        <w:sz w:val="24"/>
        <w:szCs w:val="24"/>
      </w:rPr>
    </w:pPr>
    <w:r w:rsidRPr="00C26A53">
      <w:rPr>
        <w:rFonts w:asciiTheme="minorHAnsi" w:hAnsiTheme="minorHAnsi" w:cstheme="minorHAnsi"/>
        <w:sz w:val="24"/>
        <w:szCs w:val="24"/>
      </w:rPr>
      <w:t>Projekt zmian 2026 (DPR/WZZ)</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6EEC2" w14:textId="6B583B0E" w:rsidR="00C26A53" w:rsidRPr="00C26A53" w:rsidRDefault="00C26A53" w:rsidP="00C26A53">
    <w:pPr>
      <w:pStyle w:val="Stopka"/>
      <w:spacing w:line="276" w:lineRule="auto"/>
      <w:rPr>
        <w:rFonts w:asciiTheme="minorHAnsi" w:hAnsiTheme="minorHAnsi" w:cstheme="minorHAnsi"/>
        <w:sz w:val="24"/>
        <w:szCs w:val="24"/>
      </w:rPr>
    </w:pPr>
    <w:r w:rsidRPr="00C26A53">
      <w:rPr>
        <w:rFonts w:asciiTheme="minorHAnsi" w:hAnsiTheme="minorHAnsi" w:cstheme="minorHAnsi"/>
        <w:sz w:val="24"/>
        <w:szCs w:val="24"/>
      </w:rPr>
      <w:t>Projekt zmian 2026 (DPR/WZZ)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BBE4E" w14:textId="77777777" w:rsidR="00432A64" w:rsidRDefault="00432A64">
      <w:r>
        <w:separator/>
      </w:r>
    </w:p>
  </w:footnote>
  <w:footnote w:type="continuationSeparator" w:id="0">
    <w:p w14:paraId="7ED4DF30" w14:textId="77777777" w:rsidR="00432A64" w:rsidRDefault="00432A64">
      <w:r>
        <w:continuationSeparator/>
      </w:r>
    </w:p>
  </w:footnote>
  <w:footnote w:type="continuationNotice" w:id="1">
    <w:p w14:paraId="0F4AEC1E" w14:textId="77777777" w:rsidR="00432A64" w:rsidRDefault="00432A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3C5AF" w14:textId="1B0B4ECE" w:rsidR="00C80288" w:rsidRPr="00272305" w:rsidRDefault="00C80288">
    <w:pPr>
      <w:pStyle w:val="Nagwek"/>
      <w:jc w:val="center"/>
      <w:rPr>
        <w:rFonts w:ascii="Calibri" w:hAnsi="Calibri"/>
      </w:rPr>
    </w:pPr>
    <w:r w:rsidRPr="00272305">
      <w:rPr>
        <w:rFonts w:ascii="Calibri" w:hAnsi="Calibri"/>
      </w:rPr>
      <w:t>Regulamin składania, rozpatrywania i realizacji projektów</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8C213" w14:textId="67157F6F" w:rsidR="00C80288" w:rsidRPr="0073522A" w:rsidRDefault="00C80288" w:rsidP="0073522A">
    <w:pPr>
      <w:pStyle w:val="Nagwek"/>
      <w:spacing w:after="120"/>
      <w:rPr>
        <w:rFonts w:asciiTheme="minorHAnsi" w:hAnsiTheme="minorHAnsi" w:cstheme="minorHAnsi"/>
      </w:rPr>
    </w:pPr>
    <w:r w:rsidRPr="008048FD">
      <w:rPr>
        <w:rFonts w:asciiTheme="minorHAnsi" w:hAnsiTheme="minorHAnsi" w:cstheme="minorHAnsi"/>
        <w:noProof/>
      </w:rPr>
      <w:drawing>
        <wp:inline distT="0" distB="0" distL="0" distR="0" wp14:anchorId="3E037CF5" wp14:editId="26DD98E0">
          <wp:extent cx="2292350" cy="1146175"/>
          <wp:effectExtent l="0" t="0" r="0" b="0"/>
          <wp:docPr id="3" name="Obraz 3" descr="Logo Państwowego Funduszu Rehabilitacji Osób Niepełnosprawny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Logo Funduszu w formacie 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92350" cy="1146175"/>
                  </a:xfrm>
                  <a:prstGeom prst="rect">
                    <a:avLst/>
                  </a:prstGeom>
                  <a:noFill/>
                  <a:ln>
                    <a:noFill/>
                  </a:ln>
                </pic:spPr>
              </pic:pic>
            </a:graphicData>
          </a:graphic>
        </wp:inline>
      </w:drawing>
    </w:r>
    <w:r w:rsidR="004326AB">
      <w:rPr>
        <w:noProof/>
      </w:rPr>
      <w:drawing>
        <wp:inline distT="0" distB="0" distL="0" distR="0" wp14:anchorId="3EC6C1EE" wp14:editId="6A0AA3EC">
          <wp:extent cx="1309298" cy="1041400"/>
          <wp:effectExtent l="0" t="0" r="5715" b="6350"/>
          <wp:docPr id="2" name="Obraz 2" descr="Logo zadań zlecany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32440" cy="105980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20"/>
    <w:lvl w:ilvl="0">
      <w:start w:val="2"/>
      <w:numFmt w:val="decimal"/>
      <w:lvlText w:val="%1."/>
      <w:lvlJc w:val="left"/>
      <w:pPr>
        <w:tabs>
          <w:tab w:val="num" w:pos="360"/>
        </w:tabs>
      </w:pPr>
    </w:lvl>
    <w:lvl w:ilvl="1">
      <w:start w:val="1"/>
      <w:numFmt w:val="decimal"/>
      <w:lvlText w:val="%2)"/>
      <w:lvlJc w:val="left"/>
      <w:pPr>
        <w:tabs>
          <w:tab w:val="num" w:pos="737"/>
        </w:tabs>
      </w:pPr>
    </w:lvl>
    <w:lvl w:ilvl="2">
      <w:start w:val="1"/>
      <w:numFmt w:val="lowerLetter"/>
      <w:lvlText w:val="%3)"/>
      <w:lvlJc w:val="left"/>
      <w:pPr>
        <w:tabs>
          <w:tab w:val="num" w:pos="1191"/>
        </w:tabs>
      </w:pPr>
    </w:lvl>
    <w:lvl w:ilvl="3">
      <w:start w:val="1"/>
      <w:numFmt w:val="lowerLetter"/>
      <w:lvlText w:val="%4)"/>
      <w:lvlJc w:val="left"/>
      <w:pPr>
        <w:tabs>
          <w:tab w:val="num" w:pos="1191"/>
        </w:tabs>
      </w:pPr>
    </w:lvl>
    <w:lvl w:ilvl="4">
      <w:start w:val="1"/>
      <w:numFmt w:val="decimal"/>
      <w:lvlText w:val="%5)"/>
      <w:lvlJc w:val="left"/>
      <w:pPr>
        <w:tabs>
          <w:tab w:val="num" w:pos="737"/>
        </w:tabs>
      </w:pPr>
    </w:lvl>
    <w:lvl w:ilvl="5">
      <w:start w:val="1"/>
      <w:numFmt w:val="lowerLetter"/>
      <w:lvlText w:val="%6)"/>
      <w:lvlJc w:val="left"/>
      <w:pPr>
        <w:tabs>
          <w:tab w:val="num" w:pos="1247"/>
        </w:tabs>
      </w:pPr>
      <w:rPr>
        <w:rFonts w:ascii="Arial" w:hAnsi="Arial"/>
        <w:b w:val="0"/>
        <w:i w:val="0"/>
        <w:sz w:val="24"/>
      </w:rPr>
    </w:lvl>
    <w:lvl w:ilvl="6">
      <w:start w:val="1"/>
      <w:numFmt w:val="decimal"/>
      <w:lvlText w:val="%7."/>
      <w:lvlJc w:val="left"/>
      <w:pPr>
        <w:tabs>
          <w:tab w:val="num" w:pos="4680"/>
        </w:tabs>
      </w:pPr>
    </w:lvl>
    <w:lvl w:ilvl="7">
      <w:start w:val="1"/>
      <w:numFmt w:val="lowerLetter"/>
      <w:lvlText w:val="%8."/>
      <w:lvlJc w:val="left"/>
      <w:pPr>
        <w:tabs>
          <w:tab w:val="num" w:pos="5400"/>
        </w:tabs>
      </w:pPr>
    </w:lvl>
    <w:lvl w:ilvl="8">
      <w:start w:val="1"/>
      <w:numFmt w:val="lowerRoman"/>
      <w:lvlText w:val="%9."/>
      <w:lvlJc w:val="right"/>
      <w:pPr>
        <w:tabs>
          <w:tab w:val="num" w:pos="6120"/>
        </w:tabs>
      </w:pPr>
    </w:lvl>
  </w:abstractNum>
  <w:abstractNum w:abstractNumId="1" w15:restartNumberingAfterBreak="0">
    <w:nsid w:val="0000000A"/>
    <w:multiLevelType w:val="singleLevel"/>
    <w:tmpl w:val="92C065A8"/>
    <w:name w:val="WW8Num34"/>
    <w:lvl w:ilvl="0">
      <w:start w:val="1"/>
      <w:numFmt w:val="decimal"/>
      <w:lvlText w:val="%1)"/>
      <w:lvlJc w:val="left"/>
      <w:pPr>
        <w:tabs>
          <w:tab w:val="num" w:pos="737"/>
        </w:tabs>
        <w:ind w:left="737" w:hanging="380"/>
      </w:pPr>
      <w:rPr>
        <w:rFonts w:hint="default"/>
      </w:rPr>
    </w:lvl>
  </w:abstractNum>
  <w:abstractNum w:abstractNumId="2" w15:restartNumberingAfterBreak="0">
    <w:nsid w:val="028713FD"/>
    <w:multiLevelType w:val="hybridMultilevel"/>
    <w:tmpl w:val="05D2B9EC"/>
    <w:lvl w:ilvl="0" w:tplc="0A7E04C6">
      <w:start w:val="1"/>
      <w:numFmt w:val="bullet"/>
      <w:lvlText w:val=""/>
      <w:lvlJc w:val="left"/>
      <w:pPr>
        <w:ind w:left="360" w:hanging="360"/>
      </w:pPr>
      <w:rPr>
        <w:rFonts w:ascii="Wingdings" w:hAnsi="Wingdings" w:cs="Wingdings" w:hint="default"/>
        <w:b w:val="0"/>
        <w:i w:val="0"/>
        <w:color w:val="006600"/>
        <w:sz w:val="24"/>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2937470"/>
    <w:multiLevelType w:val="hybridMultilevel"/>
    <w:tmpl w:val="D0B06DE8"/>
    <w:lvl w:ilvl="0" w:tplc="02C6CBF2">
      <w:start w:val="1"/>
      <w:numFmt w:val="bullet"/>
      <w:lvlText w:val=""/>
      <w:lvlJc w:val="left"/>
      <w:pPr>
        <w:ind w:left="360" w:hanging="360"/>
      </w:pPr>
      <w:rPr>
        <w:rFonts w:ascii="Wingdings" w:hAnsi="Wingdings" w:cs="Wingdings" w:hint="default"/>
        <w:b w:val="0"/>
        <w:i w:val="0"/>
        <w:caps w:val="0"/>
        <w:strike w:val="0"/>
        <w:dstrike w:val="0"/>
        <w:vanish w:val="0"/>
        <w:color w:val="006600"/>
        <w:sz w:val="24"/>
        <w:szCs w:val="24"/>
        <w:u w:val="none"/>
        <w:vertAlign w:val="baseline"/>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038B2017"/>
    <w:multiLevelType w:val="hybridMultilevel"/>
    <w:tmpl w:val="6BDC6500"/>
    <w:lvl w:ilvl="0" w:tplc="AEBAB5A8">
      <w:numFmt w:val="bullet"/>
      <w:lvlText w:val=""/>
      <w:lvlJc w:val="left"/>
      <w:pPr>
        <w:ind w:left="720" w:hanging="36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75165CB"/>
    <w:multiLevelType w:val="hybridMultilevel"/>
    <w:tmpl w:val="522CCF40"/>
    <w:lvl w:ilvl="0" w:tplc="5BC03E88">
      <w:start w:val="1"/>
      <w:numFmt w:val="upperRoman"/>
      <w:lvlText w:val="%1."/>
      <w:lvlJc w:val="left"/>
      <w:pPr>
        <w:ind w:left="360" w:hanging="360"/>
      </w:pPr>
      <w:rPr>
        <w:rFonts w:ascii="Calibri" w:hAnsi="Calibri" w:hint="default"/>
        <w:b/>
        <w:i w:val="0"/>
        <w:color w:val="006600"/>
        <w:sz w:val="3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86957E9"/>
    <w:multiLevelType w:val="hybridMultilevel"/>
    <w:tmpl w:val="3AEA8068"/>
    <w:lvl w:ilvl="0" w:tplc="02C6CBF2">
      <w:start w:val="1"/>
      <w:numFmt w:val="bullet"/>
      <w:lvlText w:val=""/>
      <w:lvlJc w:val="left"/>
      <w:pPr>
        <w:ind w:left="360" w:hanging="360"/>
      </w:pPr>
      <w:rPr>
        <w:rFonts w:ascii="Wingdings" w:hAnsi="Wingdings" w:cs="Wingdings" w:hint="default"/>
        <w:b w:val="0"/>
        <w:i w:val="0"/>
        <w:caps w:val="0"/>
        <w:strike w:val="0"/>
        <w:dstrike w:val="0"/>
        <w:vanish w:val="0"/>
        <w:color w:val="006600"/>
        <w:sz w:val="24"/>
        <w:szCs w:val="24"/>
        <w:u w:val="none"/>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B5028E5"/>
    <w:multiLevelType w:val="hybridMultilevel"/>
    <w:tmpl w:val="4BA097A6"/>
    <w:lvl w:ilvl="0" w:tplc="DC740E92">
      <w:start w:val="1"/>
      <w:numFmt w:val="lowerLetter"/>
      <w:lvlText w:val="%1)"/>
      <w:lvlJc w:val="left"/>
      <w:pPr>
        <w:ind w:left="360" w:hanging="360"/>
      </w:pPr>
      <w:rPr>
        <w:rFonts w:ascii="Calibri" w:hAnsi="Calibri" w:hint="default"/>
        <w:b w:val="0"/>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0B7D5B34"/>
    <w:multiLevelType w:val="hybridMultilevel"/>
    <w:tmpl w:val="2E108DDA"/>
    <w:lvl w:ilvl="0" w:tplc="02C6CBF2">
      <w:start w:val="1"/>
      <w:numFmt w:val="bullet"/>
      <w:lvlText w:val=""/>
      <w:lvlJc w:val="left"/>
      <w:pPr>
        <w:tabs>
          <w:tab w:val="num" w:pos="360"/>
        </w:tabs>
        <w:ind w:left="357" w:hanging="357"/>
      </w:pPr>
      <w:rPr>
        <w:rFonts w:ascii="Wingdings" w:hAnsi="Wingdings" w:cs="Wingdings" w:hint="default"/>
        <w:b w:val="0"/>
        <w:i w:val="0"/>
        <w:caps w:val="0"/>
        <w:strike w:val="0"/>
        <w:dstrike w:val="0"/>
        <w:vanish w:val="0"/>
        <w:color w:val="006600"/>
        <w:sz w:val="24"/>
        <w:szCs w:val="24"/>
        <w:u w:val="none"/>
        <w:vertAlign w:val="baselin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9" w15:restartNumberingAfterBreak="0">
    <w:nsid w:val="0CE0185D"/>
    <w:multiLevelType w:val="hybridMultilevel"/>
    <w:tmpl w:val="4E6C1D66"/>
    <w:lvl w:ilvl="0" w:tplc="02C6CBF2">
      <w:start w:val="1"/>
      <w:numFmt w:val="bullet"/>
      <w:lvlText w:val=""/>
      <w:lvlJc w:val="left"/>
      <w:pPr>
        <w:ind w:left="360" w:hanging="360"/>
      </w:pPr>
      <w:rPr>
        <w:rFonts w:ascii="Wingdings" w:hAnsi="Wingdings" w:cs="Wingdings" w:hint="default"/>
        <w:b w:val="0"/>
        <w:i w:val="0"/>
        <w:caps w:val="0"/>
        <w:strike w:val="0"/>
        <w:dstrike w:val="0"/>
        <w:vanish w:val="0"/>
        <w:color w:val="006600"/>
        <w:sz w:val="24"/>
        <w:szCs w:val="24"/>
        <w:u w:val="none"/>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0F846E9B"/>
    <w:multiLevelType w:val="hybridMultilevel"/>
    <w:tmpl w:val="99A4D728"/>
    <w:lvl w:ilvl="0" w:tplc="9EC45A3C">
      <w:start w:val="1"/>
      <w:numFmt w:val="bullet"/>
      <w:lvlText w:val=""/>
      <w:lvlJc w:val="left"/>
      <w:pPr>
        <w:ind w:left="1074" w:hanging="360"/>
      </w:pPr>
      <w:rPr>
        <w:rFonts w:ascii="Symbol" w:hAnsi="Symbol" w:cs="Symbol" w:hint="default"/>
        <w:b w:val="0"/>
        <w:i w:val="0"/>
        <w:caps w:val="0"/>
        <w:strike w:val="0"/>
        <w:dstrike w:val="0"/>
        <w:vanish w:val="0"/>
        <w:color w:val="006600"/>
        <w:sz w:val="24"/>
        <w:szCs w:val="24"/>
        <w:u w:val="none"/>
        <w:vertAlign w:val="baseline"/>
      </w:rPr>
    </w:lvl>
    <w:lvl w:ilvl="1" w:tplc="9EC45A3C">
      <w:start w:val="1"/>
      <w:numFmt w:val="bullet"/>
      <w:lvlText w:val=""/>
      <w:lvlJc w:val="left"/>
      <w:pPr>
        <w:ind w:left="728" w:hanging="360"/>
      </w:pPr>
      <w:rPr>
        <w:rFonts w:ascii="Symbol" w:hAnsi="Symbol" w:cs="Symbol" w:hint="default"/>
        <w:b w:val="0"/>
        <w:i w:val="0"/>
        <w:caps w:val="0"/>
        <w:strike w:val="0"/>
        <w:dstrike w:val="0"/>
        <w:vanish w:val="0"/>
        <w:color w:val="006600"/>
        <w:sz w:val="24"/>
        <w:szCs w:val="24"/>
        <w:u w:val="none"/>
        <w:vertAlign w:val="baseline"/>
      </w:rPr>
    </w:lvl>
    <w:lvl w:ilvl="2" w:tplc="04150005" w:tentative="1">
      <w:start w:val="1"/>
      <w:numFmt w:val="bullet"/>
      <w:lvlText w:val=""/>
      <w:lvlJc w:val="left"/>
      <w:pPr>
        <w:ind w:left="1448" w:hanging="360"/>
      </w:pPr>
      <w:rPr>
        <w:rFonts w:ascii="Wingdings" w:hAnsi="Wingdings" w:hint="default"/>
      </w:rPr>
    </w:lvl>
    <w:lvl w:ilvl="3" w:tplc="04150001" w:tentative="1">
      <w:start w:val="1"/>
      <w:numFmt w:val="bullet"/>
      <w:lvlText w:val=""/>
      <w:lvlJc w:val="left"/>
      <w:pPr>
        <w:ind w:left="2168" w:hanging="360"/>
      </w:pPr>
      <w:rPr>
        <w:rFonts w:ascii="Symbol" w:hAnsi="Symbol" w:hint="default"/>
      </w:rPr>
    </w:lvl>
    <w:lvl w:ilvl="4" w:tplc="04150003" w:tentative="1">
      <w:start w:val="1"/>
      <w:numFmt w:val="bullet"/>
      <w:lvlText w:val="o"/>
      <w:lvlJc w:val="left"/>
      <w:pPr>
        <w:ind w:left="2888" w:hanging="360"/>
      </w:pPr>
      <w:rPr>
        <w:rFonts w:ascii="Courier New" w:hAnsi="Courier New" w:cs="Courier New" w:hint="default"/>
      </w:rPr>
    </w:lvl>
    <w:lvl w:ilvl="5" w:tplc="04150005" w:tentative="1">
      <w:start w:val="1"/>
      <w:numFmt w:val="bullet"/>
      <w:lvlText w:val=""/>
      <w:lvlJc w:val="left"/>
      <w:pPr>
        <w:ind w:left="3608" w:hanging="360"/>
      </w:pPr>
      <w:rPr>
        <w:rFonts w:ascii="Wingdings" w:hAnsi="Wingdings" w:hint="default"/>
      </w:rPr>
    </w:lvl>
    <w:lvl w:ilvl="6" w:tplc="04150001" w:tentative="1">
      <w:start w:val="1"/>
      <w:numFmt w:val="bullet"/>
      <w:lvlText w:val=""/>
      <w:lvlJc w:val="left"/>
      <w:pPr>
        <w:ind w:left="4328" w:hanging="360"/>
      </w:pPr>
      <w:rPr>
        <w:rFonts w:ascii="Symbol" w:hAnsi="Symbol" w:hint="default"/>
      </w:rPr>
    </w:lvl>
    <w:lvl w:ilvl="7" w:tplc="04150003" w:tentative="1">
      <w:start w:val="1"/>
      <w:numFmt w:val="bullet"/>
      <w:lvlText w:val="o"/>
      <w:lvlJc w:val="left"/>
      <w:pPr>
        <w:ind w:left="5048" w:hanging="360"/>
      </w:pPr>
      <w:rPr>
        <w:rFonts w:ascii="Courier New" w:hAnsi="Courier New" w:cs="Courier New" w:hint="default"/>
      </w:rPr>
    </w:lvl>
    <w:lvl w:ilvl="8" w:tplc="04150005" w:tentative="1">
      <w:start w:val="1"/>
      <w:numFmt w:val="bullet"/>
      <w:lvlText w:val=""/>
      <w:lvlJc w:val="left"/>
      <w:pPr>
        <w:ind w:left="5768" w:hanging="360"/>
      </w:pPr>
      <w:rPr>
        <w:rFonts w:ascii="Wingdings" w:hAnsi="Wingdings" w:hint="default"/>
      </w:rPr>
    </w:lvl>
  </w:abstractNum>
  <w:abstractNum w:abstractNumId="11" w15:restartNumberingAfterBreak="0">
    <w:nsid w:val="103E5AC8"/>
    <w:multiLevelType w:val="hybridMultilevel"/>
    <w:tmpl w:val="3BCC79D8"/>
    <w:lvl w:ilvl="0" w:tplc="6CC646CA">
      <w:start w:val="1"/>
      <w:numFmt w:val="bullet"/>
      <w:lvlText w:val=""/>
      <w:lvlJc w:val="left"/>
      <w:pPr>
        <w:ind w:left="360" w:hanging="360"/>
      </w:pPr>
      <w:rPr>
        <w:rFonts w:ascii="Wingdings" w:hAnsi="Wingdings" w:cs="Wingdings" w:hint="default"/>
        <w:b w:val="0"/>
        <w:i w:val="0"/>
        <w:caps w:val="0"/>
        <w:strike w:val="0"/>
        <w:dstrike w:val="0"/>
        <w:vanish w:val="0"/>
        <w:color w:val="006600"/>
        <w:sz w:val="24"/>
        <w:szCs w:val="24"/>
        <w:u w:val="none"/>
        <w:effect w:val="none"/>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0F07967"/>
    <w:multiLevelType w:val="hybridMultilevel"/>
    <w:tmpl w:val="D662205E"/>
    <w:lvl w:ilvl="0" w:tplc="02C6CBF2">
      <w:start w:val="1"/>
      <w:numFmt w:val="bullet"/>
      <w:lvlText w:val=""/>
      <w:lvlJc w:val="left"/>
      <w:pPr>
        <w:ind w:left="360" w:hanging="360"/>
      </w:pPr>
      <w:rPr>
        <w:rFonts w:ascii="Wingdings" w:hAnsi="Wingdings" w:cs="Wingdings" w:hint="default"/>
        <w:b w:val="0"/>
        <w:i w:val="0"/>
        <w:caps w:val="0"/>
        <w:strike w:val="0"/>
        <w:dstrike w:val="0"/>
        <w:vanish w:val="0"/>
        <w:color w:val="006600"/>
        <w:sz w:val="24"/>
        <w:szCs w:val="24"/>
        <w:u w:val="none"/>
        <w:vertAlign w:val="baseline"/>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cs="Wingdings" w:hint="default"/>
      </w:rPr>
    </w:lvl>
    <w:lvl w:ilvl="3" w:tplc="04150001" w:tentative="1">
      <w:start w:val="1"/>
      <w:numFmt w:val="bullet"/>
      <w:lvlText w:val=""/>
      <w:lvlJc w:val="left"/>
      <w:pPr>
        <w:ind w:left="2520" w:hanging="360"/>
      </w:pPr>
      <w:rPr>
        <w:rFonts w:ascii="Symbol" w:hAnsi="Symbol" w:cs="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cs="Wingdings" w:hint="default"/>
      </w:rPr>
    </w:lvl>
    <w:lvl w:ilvl="6" w:tplc="04150001" w:tentative="1">
      <w:start w:val="1"/>
      <w:numFmt w:val="bullet"/>
      <w:lvlText w:val=""/>
      <w:lvlJc w:val="left"/>
      <w:pPr>
        <w:ind w:left="4680" w:hanging="360"/>
      </w:pPr>
      <w:rPr>
        <w:rFonts w:ascii="Symbol" w:hAnsi="Symbol" w:cs="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cs="Wingdings" w:hint="default"/>
      </w:rPr>
    </w:lvl>
  </w:abstractNum>
  <w:abstractNum w:abstractNumId="13" w15:restartNumberingAfterBreak="0">
    <w:nsid w:val="117E4DF7"/>
    <w:multiLevelType w:val="hybridMultilevel"/>
    <w:tmpl w:val="C9CAF22A"/>
    <w:lvl w:ilvl="0" w:tplc="02C6CBF2">
      <w:start w:val="1"/>
      <w:numFmt w:val="bullet"/>
      <w:lvlText w:val=""/>
      <w:lvlJc w:val="left"/>
      <w:pPr>
        <w:ind w:left="360" w:hanging="360"/>
      </w:pPr>
      <w:rPr>
        <w:rFonts w:ascii="Wingdings" w:hAnsi="Wingdings" w:cs="Wingdings" w:hint="default"/>
        <w:b w:val="0"/>
        <w:i w:val="0"/>
        <w:caps w:val="0"/>
        <w:strike w:val="0"/>
        <w:dstrike w:val="0"/>
        <w:vanish w:val="0"/>
        <w:color w:val="006600"/>
        <w:sz w:val="24"/>
        <w:szCs w:val="24"/>
        <w:u w:val="none"/>
        <w:vertAlign w:val="baseline"/>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cs="Wingdings" w:hint="default"/>
      </w:rPr>
    </w:lvl>
    <w:lvl w:ilvl="3" w:tplc="04150001" w:tentative="1">
      <w:start w:val="1"/>
      <w:numFmt w:val="bullet"/>
      <w:lvlText w:val=""/>
      <w:lvlJc w:val="left"/>
      <w:pPr>
        <w:ind w:left="2520" w:hanging="360"/>
      </w:pPr>
      <w:rPr>
        <w:rFonts w:ascii="Symbol" w:hAnsi="Symbol" w:cs="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cs="Wingdings" w:hint="default"/>
      </w:rPr>
    </w:lvl>
    <w:lvl w:ilvl="6" w:tplc="04150001" w:tentative="1">
      <w:start w:val="1"/>
      <w:numFmt w:val="bullet"/>
      <w:lvlText w:val=""/>
      <w:lvlJc w:val="left"/>
      <w:pPr>
        <w:ind w:left="4680" w:hanging="360"/>
      </w:pPr>
      <w:rPr>
        <w:rFonts w:ascii="Symbol" w:hAnsi="Symbol" w:cs="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cs="Wingdings" w:hint="default"/>
      </w:rPr>
    </w:lvl>
  </w:abstractNum>
  <w:abstractNum w:abstractNumId="14" w15:restartNumberingAfterBreak="0">
    <w:nsid w:val="13723F68"/>
    <w:multiLevelType w:val="hybridMultilevel"/>
    <w:tmpl w:val="95F43AE0"/>
    <w:lvl w:ilvl="0" w:tplc="02C6CBF2">
      <w:start w:val="1"/>
      <w:numFmt w:val="bullet"/>
      <w:lvlText w:val=""/>
      <w:lvlJc w:val="left"/>
      <w:pPr>
        <w:ind w:left="360" w:hanging="360"/>
      </w:pPr>
      <w:rPr>
        <w:rFonts w:ascii="Wingdings" w:hAnsi="Wingdings" w:cs="Wingdings" w:hint="default"/>
        <w:b w:val="0"/>
        <w:i w:val="0"/>
        <w:caps w:val="0"/>
        <w:strike w:val="0"/>
        <w:dstrike w:val="0"/>
        <w:vanish w:val="0"/>
        <w:color w:val="006600"/>
        <w:sz w:val="24"/>
        <w:szCs w:val="24"/>
        <w:u w:val="none"/>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14303685"/>
    <w:multiLevelType w:val="hybridMultilevel"/>
    <w:tmpl w:val="B77A737C"/>
    <w:lvl w:ilvl="0" w:tplc="DC740E92">
      <w:start w:val="1"/>
      <w:numFmt w:val="lowerLetter"/>
      <w:lvlText w:val="%1)"/>
      <w:lvlJc w:val="left"/>
      <w:pPr>
        <w:ind w:left="1074" w:hanging="360"/>
      </w:pPr>
      <w:rPr>
        <w:rFonts w:ascii="Calibri" w:hAnsi="Calibri" w:hint="default"/>
        <w:b w:val="0"/>
        <w:i w:val="0"/>
        <w:sz w:val="24"/>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16" w15:restartNumberingAfterBreak="0">
    <w:nsid w:val="156C0195"/>
    <w:multiLevelType w:val="hybridMultilevel"/>
    <w:tmpl w:val="3982B35E"/>
    <w:lvl w:ilvl="0" w:tplc="02C6CBF2">
      <w:start w:val="1"/>
      <w:numFmt w:val="bullet"/>
      <w:lvlText w:val=""/>
      <w:lvlJc w:val="left"/>
      <w:pPr>
        <w:ind w:left="360" w:hanging="360"/>
      </w:pPr>
      <w:rPr>
        <w:rFonts w:ascii="Wingdings" w:hAnsi="Wingdings" w:cs="Wingdings" w:hint="default"/>
        <w:b w:val="0"/>
        <w:i w:val="0"/>
        <w:caps w:val="0"/>
        <w:strike w:val="0"/>
        <w:dstrike w:val="0"/>
        <w:vanish w:val="0"/>
        <w:color w:val="006600"/>
        <w:sz w:val="24"/>
        <w:szCs w:val="24"/>
        <w:u w:val="none"/>
        <w:vertAlign w:val="baseline"/>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cs="Wingdings" w:hint="default"/>
      </w:rPr>
    </w:lvl>
    <w:lvl w:ilvl="3" w:tplc="04150001" w:tentative="1">
      <w:start w:val="1"/>
      <w:numFmt w:val="bullet"/>
      <w:lvlText w:val=""/>
      <w:lvlJc w:val="left"/>
      <w:pPr>
        <w:ind w:left="2520" w:hanging="360"/>
      </w:pPr>
      <w:rPr>
        <w:rFonts w:ascii="Symbol" w:hAnsi="Symbol" w:cs="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cs="Wingdings" w:hint="default"/>
      </w:rPr>
    </w:lvl>
    <w:lvl w:ilvl="6" w:tplc="04150001" w:tentative="1">
      <w:start w:val="1"/>
      <w:numFmt w:val="bullet"/>
      <w:lvlText w:val=""/>
      <w:lvlJc w:val="left"/>
      <w:pPr>
        <w:ind w:left="4680" w:hanging="360"/>
      </w:pPr>
      <w:rPr>
        <w:rFonts w:ascii="Symbol" w:hAnsi="Symbol" w:cs="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cs="Wingdings" w:hint="default"/>
      </w:rPr>
    </w:lvl>
  </w:abstractNum>
  <w:abstractNum w:abstractNumId="17" w15:restartNumberingAfterBreak="0">
    <w:nsid w:val="16BF5553"/>
    <w:multiLevelType w:val="hybridMultilevel"/>
    <w:tmpl w:val="4D9AA240"/>
    <w:lvl w:ilvl="0" w:tplc="B914ABFC">
      <w:start w:val="1"/>
      <w:numFmt w:val="bullet"/>
      <w:lvlText w:val=""/>
      <w:lvlJc w:val="left"/>
      <w:pPr>
        <w:ind w:left="720" w:hanging="360"/>
      </w:pPr>
      <w:rPr>
        <w:rFonts w:ascii="Wingdings" w:hAnsi="Wingdings" w:cs="Wingdings" w:hint="default"/>
        <w:b w:val="0"/>
        <w:i w:val="0"/>
        <w:caps w:val="0"/>
        <w:strike w:val="0"/>
        <w:dstrike w:val="0"/>
        <w:vanish w:val="0"/>
        <w:color w:val="006600"/>
        <w:w w:val="100"/>
        <w:sz w:val="24"/>
        <w:szCs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71547FD"/>
    <w:multiLevelType w:val="hybridMultilevel"/>
    <w:tmpl w:val="DD6CF670"/>
    <w:lvl w:ilvl="0" w:tplc="0A7E04C6">
      <w:start w:val="1"/>
      <w:numFmt w:val="bullet"/>
      <w:lvlText w:val=""/>
      <w:lvlJc w:val="left"/>
      <w:pPr>
        <w:ind w:left="361" w:hanging="360"/>
      </w:pPr>
      <w:rPr>
        <w:rFonts w:ascii="Wingdings" w:hAnsi="Wingdings" w:cs="Wingdings" w:hint="default"/>
        <w:b w:val="0"/>
        <w:i w:val="0"/>
        <w:color w:val="006600"/>
        <w:sz w:val="24"/>
      </w:rPr>
    </w:lvl>
    <w:lvl w:ilvl="1" w:tplc="04150003" w:tentative="1">
      <w:start w:val="1"/>
      <w:numFmt w:val="bullet"/>
      <w:lvlText w:val="o"/>
      <w:lvlJc w:val="left"/>
      <w:pPr>
        <w:ind w:left="1081" w:hanging="360"/>
      </w:pPr>
      <w:rPr>
        <w:rFonts w:ascii="Courier New" w:hAnsi="Courier New" w:cs="Courier New" w:hint="default"/>
      </w:rPr>
    </w:lvl>
    <w:lvl w:ilvl="2" w:tplc="04150005" w:tentative="1">
      <w:start w:val="1"/>
      <w:numFmt w:val="bullet"/>
      <w:lvlText w:val=""/>
      <w:lvlJc w:val="left"/>
      <w:pPr>
        <w:ind w:left="1801" w:hanging="360"/>
      </w:pPr>
      <w:rPr>
        <w:rFonts w:ascii="Wingdings" w:hAnsi="Wingdings" w:hint="default"/>
      </w:rPr>
    </w:lvl>
    <w:lvl w:ilvl="3" w:tplc="04150001" w:tentative="1">
      <w:start w:val="1"/>
      <w:numFmt w:val="bullet"/>
      <w:lvlText w:val=""/>
      <w:lvlJc w:val="left"/>
      <w:pPr>
        <w:ind w:left="2521" w:hanging="360"/>
      </w:pPr>
      <w:rPr>
        <w:rFonts w:ascii="Symbol" w:hAnsi="Symbol" w:hint="default"/>
      </w:rPr>
    </w:lvl>
    <w:lvl w:ilvl="4" w:tplc="04150003" w:tentative="1">
      <w:start w:val="1"/>
      <w:numFmt w:val="bullet"/>
      <w:lvlText w:val="o"/>
      <w:lvlJc w:val="left"/>
      <w:pPr>
        <w:ind w:left="3241" w:hanging="360"/>
      </w:pPr>
      <w:rPr>
        <w:rFonts w:ascii="Courier New" w:hAnsi="Courier New" w:cs="Courier New" w:hint="default"/>
      </w:rPr>
    </w:lvl>
    <w:lvl w:ilvl="5" w:tplc="04150005" w:tentative="1">
      <w:start w:val="1"/>
      <w:numFmt w:val="bullet"/>
      <w:lvlText w:val=""/>
      <w:lvlJc w:val="left"/>
      <w:pPr>
        <w:ind w:left="3961" w:hanging="360"/>
      </w:pPr>
      <w:rPr>
        <w:rFonts w:ascii="Wingdings" w:hAnsi="Wingdings" w:hint="default"/>
      </w:rPr>
    </w:lvl>
    <w:lvl w:ilvl="6" w:tplc="04150001" w:tentative="1">
      <w:start w:val="1"/>
      <w:numFmt w:val="bullet"/>
      <w:lvlText w:val=""/>
      <w:lvlJc w:val="left"/>
      <w:pPr>
        <w:ind w:left="4681" w:hanging="360"/>
      </w:pPr>
      <w:rPr>
        <w:rFonts w:ascii="Symbol" w:hAnsi="Symbol" w:hint="default"/>
      </w:rPr>
    </w:lvl>
    <w:lvl w:ilvl="7" w:tplc="04150003" w:tentative="1">
      <w:start w:val="1"/>
      <w:numFmt w:val="bullet"/>
      <w:lvlText w:val="o"/>
      <w:lvlJc w:val="left"/>
      <w:pPr>
        <w:ind w:left="5401" w:hanging="360"/>
      </w:pPr>
      <w:rPr>
        <w:rFonts w:ascii="Courier New" w:hAnsi="Courier New" w:cs="Courier New" w:hint="default"/>
      </w:rPr>
    </w:lvl>
    <w:lvl w:ilvl="8" w:tplc="04150005" w:tentative="1">
      <w:start w:val="1"/>
      <w:numFmt w:val="bullet"/>
      <w:lvlText w:val=""/>
      <w:lvlJc w:val="left"/>
      <w:pPr>
        <w:ind w:left="6121" w:hanging="360"/>
      </w:pPr>
      <w:rPr>
        <w:rFonts w:ascii="Wingdings" w:hAnsi="Wingdings" w:hint="default"/>
      </w:rPr>
    </w:lvl>
  </w:abstractNum>
  <w:abstractNum w:abstractNumId="19" w15:restartNumberingAfterBreak="0">
    <w:nsid w:val="19B914C4"/>
    <w:multiLevelType w:val="hybridMultilevel"/>
    <w:tmpl w:val="A8D46178"/>
    <w:lvl w:ilvl="0" w:tplc="DC740E92">
      <w:start w:val="1"/>
      <w:numFmt w:val="lowerLetter"/>
      <w:lvlText w:val="%1)"/>
      <w:lvlJc w:val="left"/>
      <w:pPr>
        <w:ind w:left="360" w:hanging="360"/>
      </w:pPr>
      <w:rPr>
        <w:rFonts w:ascii="Calibri" w:hAnsi="Calibri" w:hint="default"/>
        <w:b w:val="0"/>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1AC951F6"/>
    <w:multiLevelType w:val="hybridMultilevel"/>
    <w:tmpl w:val="3EB8A15E"/>
    <w:lvl w:ilvl="0" w:tplc="02C6CBF2">
      <w:start w:val="1"/>
      <w:numFmt w:val="bullet"/>
      <w:lvlText w:val=""/>
      <w:lvlJc w:val="left"/>
      <w:pPr>
        <w:ind w:left="360" w:hanging="360"/>
      </w:pPr>
      <w:rPr>
        <w:rFonts w:ascii="Wingdings" w:hAnsi="Wingdings" w:cs="Wingdings" w:hint="default"/>
        <w:b w:val="0"/>
        <w:i w:val="0"/>
        <w:caps w:val="0"/>
        <w:strike w:val="0"/>
        <w:dstrike w:val="0"/>
        <w:vanish w:val="0"/>
        <w:color w:val="006600"/>
        <w:sz w:val="24"/>
        <w:szCs w:val="24"/>
        <w:u w:val="none"/>
        <w:effect w:val="none"/>
        <w:vertAlign w:val="baseline"/>
      </w:rPr>
    </w:lvl>
    <w:lvl w:ilvl="1" w:tplc="4288E87E">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1C812511"/>
    <w:multiLevelType w:val="hybridMultilevel"/>
    <w:tmpl w:val="76B8E3E2"/>
    <w:lvl w:ilvl="0" w:tplc="02C6CBF2">
      <w:start w:val="1"/>
      <w:numFmt w:val="bullet"/>
      <w:lvlText w:val=""/>
      <w:lvlJc w:val="left"/>
      <w:pPr>
        <w:tabs>
          <w:tab w:val="num" w:pos="360"/>
        </w:tabs>
        <w:ind w:left="357" w:hanging="357"/>
      </w:pPr>
      <w:rPr>
        <w:rFonts w:ascii="Wingdings" w:hAnsi="Wingdings" w:cs="Wingdings" w:hint="default"/>
        <w:b w:val="0"/>
        <w:i w:val="0"/>
        <w:caps w:val="0"/>
        <w:strike w:val="0"/>
        <w:dstrike w:val="0"/>
        <w:vanish w:val="0"/>
        <w:color w:val="006600"/>
        <w:sz w:val="24"/>
        <w:szCs w:val="24"/>
        <w:u w:val="none"/>
        <w:vertAlign w:val="baseline"/>
      </w:rPr>
    </w:lvl>
    <w:lvl w:ilvl="1" w:tplc="0E4A9D64">
      <w:start w:val="1"/>
      <w:numFmt w:val="decimal"/>
      <w:lvlText w:val="%2)"/>
      <w:lvlJc w:val="left"/>
      <w:pPr>
        <w:tabs>
          <w:tab w:val="num" w:pos="737"/>
        </w:tabs>
        <w:ind w:left="737" w:hanging="380"/>
      </w:pPr>
      <w:rPr>
        <w:rFonts w:ascii="Arial" w:hAnsi="Arial" w:hint="default"/>
        <w:b w:val="0"/>
        <w:i w:val="0"/>
        <w:sz w:val="24"/>
      </w:rPr>
    </w:lvl>
    <w:lvl w:ilvl="2" w:tplc="A5DA496C">
      <w:start w:val="1"/>
      <w:numFmt w:val="lowerLetter"/>
      <w:lvlText w:val="%3)"/>
      <w:lvlJc w:val="left"/>
      <w:pPr>
        <w:tabs>
          <w:tab w:val="num" w:pos="1191"/>
        </w:tabs>
        <w:ind w:left="1191" w:hanging="454"/>
      </w:pPr>
      <w:rPr>
        <w:rFonts w:ascii="Arial" w:hAnsi="Arial" w:hint="default"/>
        <w:b w:val="0"/>
        <w:i w:val="0"/>
        <w:sz w:val="24"/>
      </w:rPr>
    </w:lvl>
    <w:lvl w:ilvl="3" w:tplc="F12A73A0">
      <w:start w:val="1"/>
      <w:numFmt w:val="decimal"/>
      <w:lvlText w:val="%4)"/>
      <w:lvlJc w:val="left"/>
      <w:pPr>
        <w:tabs>
          <w:tab w:val="num" w:pos="737"/>
        </w:tabs>
        <w:ind w:left="737" w:hanging="380"/>
      </w:pPr>
      <w:rPr>
        <w:rFonts w:ascii="Arial" w:hAnsi="Arial" w:hint="default"/>
        <w:b w:val="0"/>
        <w:i w:val="0"/>
        <w:sz w:val="24"/>
      </w:rPr>
    </w:lvl>
    <w:lvl w:ilvl="4" w:tplc="171046D4">
      <w:start w:val="1"/>
      <w:numFmt w:val="bullet"/>
      <w:lvlText w:val=""/>
      <w:lvlJc w:val="left"/>
      <w:pPr>
        <w:tabs>
          <w:tab w:val="num" w:pos="737"/>
        </w:tabs>
        <w:ind w:left="737" w:hanging="380"/>
      </w:pPr>
      <w:rPr>
        <w:rFonts w:ascii="Wingdings" w:hAnsi="Wingdings" w:cs="Wingdings" w:hint="default"/>
        <w:b w:val="0"/>
        <w:i w:val="0"/>
        <w:color w:val="009900"/>
        <w:sz w:val="24"/>
      </w:rPr>
    </w:lvl>
    <w:lvl w:ilvl="5" w:tplc="B0ECD7A0">
      <w:start w:val="1"/>
      <w:numFmt w:val="decimal"/>
      <w:lvlText w:val="%6."/>
      <w:lvlJc w:val="left"/>
      <w:pPr>
        <w:tabs>
          <w:tab w:val="num" w:pos="360"/>
        </w:tabs>
        <w:ind w:left="357" w:hanging="357"/>
      </w:pPr>
      <w:rPr>
        <w:rFonts w:ascii="Times New Roman" w:hAnsi="Times New Roman" w:hint="default"/>
        <w:b w:val="0"/>
        <w:i w:val="0"/>
        <w:sz w:val="26"/>
      </w:r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1C826678"/>
    <w:multiLevelType w:val="hybridMultilevel"/>
    <w:tmpl w:val="889085F4"/>
    <w:lvl w:ilvl="0" w:tplc="02C6CBF2">
      <w:start w:val="1"/>
      <w:numFmt w:val="bullet"/>
      <w:lvlText w:val=""/>
      <w:lvlJc w:val="left"/>
      <w:pPr>
        <w:ind w:left="360" w:hanging="360"/>
      </w:pPr>
      <w:rPr>
        <w:rFonts w:ascii="Wingdings" w:hAnsi="Wingdings" w:cs="Wingdings" w:hint="default"/>
        <w:b w:val="0"/>
        <w:i w:val="0"/>
        <w:caps w:val="0"/>
        <w:strike w:val="0"/>
        <w:dstrike w:val="0"/>
        <w:vanish w:val="0"/>
        <w:color w:val="006600"/>
        <w:sz w:val="24"/>
        <w:szCs w:val="24"/>
        <w:u w:val="none"/>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1FC453E7"/>
    <w:multiLevelType w:val="hybridMultilevel"/>
    <w:tmpl w:val="0F84AABA"/>
    <w:lvl w:ilvl="0" w:tplc="0A7E04C6">
      <w:start w:val="1"/>
      <w:numFmt w:val="bullet"/>
      <w:lvlText w:val=""/>
      <w:lvlJc w:val="left"/>
      <w:pPr>
        <w:ind w:left="360" w:hanging="360"/>
      </w:pPr>
      <w:rPr>
        <w:rFonts w:ascii="Wingdings" w:hAnsi="Wingdings" w:cs="Wingdings" w:hint="default"/>
        <w:b w:val="0"/>
        <w:i w:val="0"/>
        <w:color w:val="006600"/>
        <w:sz w:val="24"/>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20260B70"/>
    <w:multiLevelType w:val="hybridMultilevel"/>
    <w:tmpl w:val="DF764E74"/>
    <w:lvl w:ilvl="0" w:tplc="9EC45A3C">
      <w:start w:val="1"/>
      <w:numFmt w:val="bullet"/>
      <w:lvlText w:val=""/>
      <w:lvlJc w:val="left"/>
      <w:pPr>
        <w:ind w:left="1074" w:hanging="360"/>
      </w:pPr>
      <w:rPr>
        <w:rFonts w:ascii="Symbol" w:hAnsi="Symbol" w:cs="Symbol" w:hint="default"/>
        <w:b w:val="0"/>
        <w:i w:val="0"/>
        <w:caps w:val="0"/>
        <w:strike w:val="0"/>
        <w:dstrike w:val="0"/>
        <w:vanish w:val="0"/>
        <w:color w:val="006600"/>
        <w:sz w:val="24"/>
        <w:szCs w:val="24"/>
        <w:u w:val="none"/>
        <w:vertAlign w:val="baseline"/>
      </w:rPr>
    </w:lvl>
    <w:lvl w:ilvl="1" w:tplc="04150003" w:tentative="1">
      <w:start w:val="1"/>
      <w:numFmt w:val="bullet"/>
      <w:lvlText w:val="o"/>
      <w:lvlJc w:val="left"/>
      <w:pPr>
        <w:ind w:left="1794" w:hanging="360"/>
      </w:pPr>
      <w:rPr>
        <w:rFonts w:ascii="Courier New" w:hAnsi="Courier New" w:cs="Courier New" w:hint="default"/>
      </w:rPr>
    </w:lvl>
    <w:lvl w:ilvl="2" w:tplc="04150005" w:tentative="1">
      <w:start w:val="1"/>
      <w:numFmt w:val="bullet"/>
      <w:lvlText w:val=""/>
      <w:lvlJc w:val="left"/>
      <w:pPr>
        <w:ind w:left="2514" w:hanging="360"/>
      </w:pPr>
      <w:rPr>
        <w:rFonts w:ascii="Wingdings" w:hAnsi="Wingdings" w:hint="default"/>
      </w:rPr>
    </w:lvl>
    <w:lvl w:ilvl="3" w:tplc="04150001" w:tentative="1">
      <w:start w:val="1"/>
      <w:numFmt w:val="bullet"/>
      <w:lvlText w:val=""/>
      <w:lvlJc w:val="left"/>
      <w:pPr>
        <w:ind w:left="3234" w:hanging="360"/>
      </w:pPr>
      <w:rPr>
        <w:rFonts w:ascii="Symbol" w:hAnsi="Symbol" w:hint="default"/>
      </w:rPr>
    </w:lvl>
    <w:lvl w:ilvl="4" w:tplc="04150003" w:tentative="1">
      <w:start w:val="1"/>
      <w:numFmt w:val="bullet"/>
      <w:lvlText w:val="o"/>
      <w:lvlJc w:val="left"/>
      <w:pPr>
        <w:ind w:left="3954" w:hanging="360"/>
      </w:pPr>
      <w:rPr>
        <w:rFonts w:ascii="Courier New" w:hAnsi="Courier New" w:cs="Courier New" w:hint="default"/>
      </w:rPr>
    </w:lvl>
    <w:lvl w:ilvl="5" w:tplc="04150005" w:tentative="1">
      <w:start w:val="1"/>
      <w:numFmt w:val="bullet"/>
      <w:lvlText w:val=""/>
      <w:lvlJc w:val="left"/>
      <w:pPr>
        <w:ind w:left="4674" w:hanging="360"/>
      </w:pPr>
      <w:rPr>
        <w:rFonts w:ascii="Wingdings" w:hAnsi="Wingdings" w:hint="default"/>
      </w:rPr>
    </w:lvl>
    <w:lvl w:ilvl="6" w:tplc="04150001" w:tentative="1">
      <w:start w:val="1"/>
      <w:numFmt w:val="bullet"/>
      <w:lvlText w:val=""/>
      <w:lvlJc w:val="left"/>
      <w:pPr>
        <w:ind w:left="5394" w:hanging="360"/>
      </w:pPr>
      <w:rPr>
        <w:rFonts w:ascii="Symbol" w:hAnsi="Symbol" w:hint="default"/>
      </w:rPr>
    </w:lvl>
    <w:lvl w:ilvl="7" w:tplc="04150003" w:tentative="1">
      <w:start w:val="1"/>
      <w:numFmt w:val="bullet"/>
      <w:lvlText w:val="o"/>
      <w:lvlJc w:val="left"/>
      <w:pPr>
        <w:ind w:left="6114" w:hanging="360"/>
      </w:pPr>
      <w:rPr>
        <w:rFonts w:ascii="Courier New" w:hAnsi="Courier New" w:cs="Courier New" w:hint="default"/>
      </w:rPr>
    </w:lvl>
    <w:lvl w:ilvl="8" w:tplc="04150005" w:tentative="1">
      <w:start w:val="1"/>
      <w:numFmt w:val="bullet"/>
      <w:lvlText w:val=""/>
      <w:lvlJc w:val="left"/>
      <w:pPr>
        <w:ind w:left="6834" w:hanging="360"/>
      </w:pPr>
      <w:rPr>
        <w:rFonts w:ascii="Wingdings" w:hAnsi="Wingdings" w:hint="default"/>
      </w:rPr>
    </w:lvl>
  </w:abstractNum>
  <w:abstractNum w:abstractNumId="25" w15:restartNumberingAfterBreak="0">
    <w:nsid w:val="25865229"/>
    <w:multiLevelType w:val="hybridMultilevel"/>
    <w:tmpl w:val="5EF0A1F2"/>
    <w:lvl w:ilvl="0" w:tplc="01044E4E">
      <w:start w:val="1"/>
      <w:numFmt w:val="bullet"/>
      <w:lvlText w:val=""/>
      <w:lvlJc w:val="left"/>
      <w:pPr>
        <w:ind w:left="717" w:hanging="360"/>
      </w:pPr>
      <w:rPr>
        <w:rFonts w:ascii="Wingdings" w:hAnsi="Wingdings" w:cs="Wingdings" w:hint="default"/>
        <w:b w:val="0"/>
        <w:i w:val="0"/>
        <w:color w:val="006600"/>
        <w:sz w:val="24"/>
        <w:szCs w:val="24"/>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6" w15:restartNumberingAfterBreak="0">
    <w:nsid w:val="26554C6A"/>
    <w:multiLevelType w:val="hybridMultilevel"/>
    <w:tmpl w:val="7ABE61D4"/>
    <w:lvl w:ilvl="0" w:tplc="02C6CBF2">
      <w:start w:val="1"/>
      <w:numFmt w:val="bullet"/>
      <w:lvlText w:val=""/>
      <w:lvlJc w:val="left"/>
      <w:pPr>
        <w:tabs>
          <w:tab w:val="num" w:pos="360"/>
        </w:tabs>
        <w:ind w:left="357" w:hanging="357"/>
      </w:pPr>
      <w:rPr>
        <w:rFonts w:ascii="Wingdings" w:hAnsi="Wingdings" w:cs="Wingdings" w:hint="default"/>
        <w:b w:val="0"/>
        <w:i w:val="0"/>
        <w:caps w:val="0"/>
        <w:strike w:val="0"/>
        <w:dstrike w:val="0"/>
        <w:vanish w:val="0"/>
        <w:color w:val="006600"/>
        <w:sz w:val="24"/>
        <w:szCs w:val="24"/>
        <w:u w:val="none"/>
        <w:vertAlign w:val="baselin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7" w15:restartNumberingAfterBreak="0">
    <w:nsid w:val="2A22236D"/>
    <w:multiLevelType w:val="hybridMultilevel"/>
    <w:tmpl w:val="832A5F88"/>
    <w:lvl w:ilvl="0" w:tplc="3DF09B3C">
      <w:start w:val="1"/>
      <w:numFmt w:val="lowerLetter"/>
      <w:lvlText w:val="%1)"/>
      <w:lvlJc w:val="left"/>
      <w:pPr>
        <w:ind w:left="720" w:hanging="360"/>
      </w:pPr>
      <w:rPr>
        <w:rFonts w:ascii="Calibri" w:hAnsi="Calibr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A9F55C2"/>
    <w:multiLevelType w:val="hybridMultilevel"/>
    <w:tmpl w:val="8C4814B8"/>
    <w:lvl w:ilvl="0" w:tplc="02C6CBF2">
      <w:start w:val="1"/>
      <w:numFmt w:val="bullet"/>
      <w:lvlText w:val=""/>
      <w:lvlJc w:val="left"/>
      <w:pPr>
        <w:ind w:left="360" w:hanging="360"/>
      </w:pPr>
      <w:rPr>
        <w:rFonts w:ascii="Wingdings" w:hAnsi="Wingdings" w:cs="Wingdings" w:hint="default"/>
        <w:b w:val="0"/>
        <w:i w:val="0"/>
        <w:caps w:val="0"/>
        <w:strike w:val="0"/>
        <w:dstrike w:val="0"/>
        <w:vanish w:val="0"/>
        <w:color w:val="006600"/>
        <w:sz w:val="24"/>
        <w:szCs w:val="24"/>
        <w:u w:val="none"/>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2ABC2AAC"/>
    <w:multiLevelType w:val="hybridMultilevel"/>
    <w:tmpl w:val="75DE32EA"/>
    <w:lvl w:ilvl="0" w:tplc="01044E4E">
      <w:start w:val="1"/>
      <w:numFmt w:val="bullet"/>
      <w:lvlText w:val=""/>
      <w:lvlJc w:val="left"/>
      <w:pPr>
        <w:ind w:left="1080" w:hanging="360"/>
      </w:pPr>
      <w:rPr>
        <w:rFonts w:ascii="Wingdings" w:hAnsi="Wingdings" w:cs="Wingdings" w:hint="default"/>
        <w:b w:val="0"/>
        <w:i w:val="0"/>
        <w:color w:val="006600"/>
        <w:sz w:val="24"/>
        <w:szCs w:val="24"/>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cs="Wingdings" w:hint="default"/>
      </w:rPr>
    </w:lvl>
    <w:lvl w:ilvl="3" w:tplc="04150001" w:tentative="1">
      <w:start w:val="1"/>
      <w:numFmt w:val="bullet"/>
      <w:lvlText w:val=""/>
      <w:lvlJc w:val="left"/>
      <w:pPr>
        <w:ind w:left="3240" w:hanging="360"/>
      </w:pPr>
      <w:rPr>
        <w:rFonts w:ascii="Symbol" w:hAnsi="Symbol" w:cs="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cs="Wingdings" w:hint="default"/>
      </w:rPr>
    </w:lvl>
    <w:lvl w:ilvl="6" w:tplc="04150001" w:tentative="1">
      <w:start w:val="1"/>
      <w:numFmt w:val="bullet"/>
      <w:lvlText w:val=""/>
      <w:lvlJc w:val="left"/>
      <w:pPr>
        <w:ind w:left="5400" w:hanging="360"/>
      </w:pPr>
      <w:rPr>
        <w:rFonts w:ascii="Symbol" w:hAnsi="Symbol" w:cs="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cs="Wingdings" w:hint="default"/>
      </w:rPr>
    </w:lvl>
  </w:abstractNum>
  <w:abstractNum w:abstractNumId="30" w15:restartNumberingAfterBreak="0">
    <w:nsid w:val="2B632DE7"/>
    <w:multiLevelType w:val="hybridMultilevel"/>
    <w:tmpl w:val="79FE9856"/>
    <w:lvl w:ilvl="0" w:tplc="393C0E82">
      <w:start w:val="1"/>
      <w:numFmt w:val="bullet"/>
      <w:lvlText w:val=""/>
      <w:lvlJc w:val="left"/>
      <w:pPr>
        <w:ind w:left="360" w:hanging="360"/>
      </w:pPr>
      <w:rPr>
        <w:rFonts w:ascii="Wingdings" w:hAnsi="Wingdings" w:cs="Wingdings" w:hint="default"/>
        <w:b w:val="0"/>
        <w:i w:val="0"/>
        <w:caps w:val="0"/>
        <w:strike w:val="0"/>
        <w:dstrike w:val="0"/>
        <w:vanish w:val="0"/>
        <w:color w:val="006600"/>
        <w:sz w:val="24"/>
        <w:szCs w:val="24"/>
        <w:u w:val="none"/>
        <w:vertAlign w:val="baseline"/>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317463A7"/>
    <w:multiLevelType w:val="hybridMultilevel"/>
    <w:tmpl w:val="2368A336"/>
    <w:lvl w:ilvl="0" w:tplc="02C6CBF2">
      <w:start w:val="1"/>
      <w:numFmt w:val="bullet"/>
      <w:lvlText w:val=""/>
      <w:lvlJc w:val="left"/>
      <w:pPr>
        <w:ind w:left="360" w:hanging="360"/>
      </w:pPr>
      <w:rPr>
        <w:rFonts w:ascii="Wingdings" w:hAnsi="Wingdings" w:cs="Wingdings" w:hint="default"/>
        <w:b w:val="0"/>
        <w:i w:val="0"/>
        <w:caps w:val="0"/>
        <w:strike w:val="0"/>
        <w:dstrike w:val="0"/>
        <w:vanish w:val="0"/>
        <w:color w:val="006600"/>
        <w:sz w:val="24"/>
        <w:szCs w:val="24"/>
        <w:u w:val="none"/>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32EA0392"/>
    <w:multiLevelType w:val="hybridMultilevel"/>
    <w:tmpl w:val="D8328B10"/>
    <w:lvl w:ilvl="0" w:tplc="02C6CBF2">
      <w:start w:val="1"/>
      <w:numFmt w:val="bullet"/>
      <w:lvlText w:val=""/>
      <w:lvlJc w:val="left"/>
      <w:pPr>
        <w:ind w:left="360" w:hanging="360"/>
      </w:pPr>
      <w:rPr>
        <w:rFonts w:ascii="Wingdings" w:hAnsi="Wingdings" w:cs="Wingdings" w:hint="default"/>
        <w:b w:val="0"/>
        <w:i w:val="0"/>
        <w:caps w:val="0"/>
        <w:strike w:val="0"/>
        <w:dstrike w:val="0"/>
        <w:vanish w:val="0"/>
        <w:color w:val="006600"/>
        <w:sz w:val="24"/>
        <w:szCs w:val="24"/>
        <w:u w:val="none"/>
        <w:effect w:val="none"/>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37102E28"/>
    <w:multiLevelType w:val="hybridMultilevel"/>
    <w:tmpl w:val="42901C24"/>
    <w:lvl w:ilvl="0" w:tplc="02C6CBF2">
      <w:start w:val="1"/>
      <w:numFmt w:val="bullet"/>
      <w:lvlText w:val=""/>
      <w:lvlJc w:val="left"/>
      <w:pPr>
        <w:ind w:left="360" w:hanging="360"/>
      </w:pPr>
      <w:rPr>
        <w:rFonts w:ascii="Wingdings" w:hAnsi="Wingdings" w:cs="Wingdings" w:hint="default"/>
        <w:b w:val="0"/>
        <w:i w:val="0"/>
        <w:caps w:val="0"/>
        <w:strike w:val="0"/>
        <w:dstrike w:val="0"/>
        <w:vanish w:val="0"/>
        <w:color w:val="006600"/>
        <w:sz w:val="24"/>
        <w:szCs w:val="24"/>
        <w:u w:val="none"/>
        <w:vertAlign w:val="baseline"/>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cs="Wingdings" w:hint="default"/>
      </w:rPr>
    </w:lvl>
    <w:lvl w:ilvl="3" w:tplc="04150001" w:tentative="1">
      <w:start w:val="1"/>
      <w:numFmt w:val="bullet"/>
      <w:lvlText w:val=""/>
      <w:lvlJc w:val="left"/>
      <w:pPr>
        <w:ind w:left="2520" w:hanging="360"/>
      </w:pPr>
      <w:rPr>
        <w:rFonts w:ascii="Symbol" w:hAnsi="Symbol" w:cs="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cs="Wingdings" w:hint="default"/>
      </w:rPr>
    </w:lvl>
    <w:lvl w:ilvl="6" w:tplc="04150001" w:tentative="1">
      <w:start w:val="1"/>
      <w:numFmt w:val="bullet"/>
      <w:lvlText w:val=""/>
      <w:lvlJc w:val="left"/>
      <w:pPr>
        <w:ind w:left="4680" w:hanging="360"/>
      </w:pPr>
      <w:rPr>
        <w:rFonts w:ascii="Symbol" w:hAnsi="Symbol" w:cs="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cs="Wingdings" w:hint="default"/>
      </w:rPr>
    </w:lvl>
  </w:abstractNum>
  <w:abstractNum w:abstractNumId="34" w15:restartNumberingAfterBreak="0">
    <w:nsid w:val="377074CF"/>
    <w:multiLevelType w:val="hybridMultilevel"/>
    <w:tmpl w:val="B7781850"/>
    <w:lvl w:ilvl="0" w:tplc="02C6CBF2">
      <w:start w:val="1"/>
      <w:numFmt w:val="bullet"/>
      <w:lvlText w:val=""/>
      <w:lvlJc w:val="left"/>
      <w:pPr>
        <w:ind w:left="360" w:hanging="360"/>
      </w:pPr>
      <w:rPr>
        <w:rFonts w:ascii="Wingdings" w:hAnsi="Wingdings" w:cs="Wingdings" w:hint="default"/>
        <w:b w:val="0"/>
        <w:i w:val="0"/>
        <w:caps w:val="0"/>
        <w:strike w:val="0"/>
        <w:dstrike w:val="0"/>
        <w:vanish w:val="0"/>
        <w:color w:val="006600"/>
        <w:sz w:val="24"/>
        <w:szCs w:val="24"/>
        <w:u w:val="none"/>
        <w:vertAlign w:val="baseline"/>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cs="Wingdings" w:hint="default"/>
      </w:rPr>
    </w:lvl>
    <w:lvl w:ilvl="3" w:tplc="04150001" w:tentative="1">
      <w:start w:val="1"/>
      <w:numFmt w:val="bullet"/>
      <w:lvlText w:val=""/>
      <w:lvlJc w:val="left"/>
      <w:pPr>
        <w:ind w:left="2520" w:hanging="360"/>
      </w:pPr>
      <w:rPr>
        <w:rFonts w:ascii="Symbol" w:hAnsi="Symbol" w:cs="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cs="Wingdings" w:hint="default"/>
      </w:rPr>
    </w:lvl>
    <w:lvl w:ilvl="6" w:tplc="04150001" w:tentative="1">
      <w:start w:val="1"/>
      <w:numFmt w:val="bullet"/>
      <w:lvlText w:val=""/>
      <w:lvlJc w:val="left"/>
      <w:pPr>
        <w:ind w:left="4680" w:hanging="360"/>
      </w:pPr>
      <w:rPr>
        <w:rFonts w:ascii="Symbol" w:hAnsi="Symbol" w:cs="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cs="Wingdings" w:hint="default"/>
      </w:rPr>
    </w:lvl>
  </w:abstractNum>
  <w:abstractNum w:abstractNumId="35" w15:restartNumberingAfterBreak="0">
    <w:nsid w:val="379B6CBF"/>
    <w:multiLevelType w:val="hybridMultilevel"/>
    <w:tmpl w:val="18B2B714"/>
    <w:lvl w:ilvl="0" w:tplc="02C6CBF2">
      <w:start w:val="1"/>
      <w:numFmt w:val="bullet"/>
      <w:lvlText w:val=""/>
      <w:lvlJc w:val="left"/>
      <w:pPr>
        <w:ind w:left="360" w:hanging="360"/>
      </w:pPr>
      <w:rPr>
        <w:rFonts w:ascii="Wingdings" w:hAnsi="Wingdings" w:cs="Wingdings" w:hint="default"/>
        <w:b w:val="0"/>
        <w:i w:val="0"/>
        <w:caps w:val="0"/>
        <w:strike w:val="0"/>
        <w:dstrike w:val="0"/>
        <w:vanish w:val="0"/>
        <w:color w:val="006600"/>
        <w:sz w:val="24"/>
        <w:szCs w:val="24"/>
        <w:u w:val="none"/>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386E15B9"/>
    <w:multiLevelType w:val="hybridMultilevel"/>
    <w:tmpl w:val="F71A2F66"/>
    <w:lvl w:ilvl="0" w:tplc="02C6CBF2">
      <w:start w:val="1"/>
      <w:numFmt w:val="bullet"/>
      <w:lvlText w:val=""/>
      <w:lvlJc w:val="left"/>
      <w:pPr>
        <w:tabs>
          <w:tab w:val="num" w:pos="397"/>
        </w:tabs>
        <w:ind w:left="397" w:hanging="397"/>
      </w:pPr>
      <w:rPr>
        <w:rFonts w:ascii="Wingdings" w:hAnsi="Wingdings" w:cs="Wingdings" w:hint="default"/>
        <w:b w:val="0"/>
        <w:i w:val="0"/>
        <w:caps w:val="0"/>
        <w:strike w:val="0"/>
        <w:dstrike w:val="0"/>
        <w:vanish w:val="0"/>
        <w:color w:val="006600"/>
        <w:sz w:val="24"/>
        <w:szCs w:val="24"/>
        <w:u w:val="none"/>
        <w:vertAlign w:val="baseline"/>
      </w:rPr>
    </w:lvl>
    <w:lvl w:ilvl="1" w:tplc="7466DF7A">
      <w:start w:val="1"/>
      <w:numFmt w:val="lowerLetter"/>
      <w:lvlText w:val="%2)"/>
      <w:lvlJc w:val="left"/>
      <w:pPr>
        <w:tabs>
          <w:tab w:val="num" w:pos="794"/>
        </w:tabs>
        <w:ind w:left="794" w:hanging="397"/>
      </w:pPr>
      <w:rPr>
        <w:rFonts w:ascii="Times New Roman" w:hAnsi="Times New Roman" w:hint="default"/>
        <w:b w:val="0"/>
        <w:i w:val="0"/>
        <w:sz w:val="26"/>
      </w:rPr>
    </w:lvl>
    <w:lvl w:ilvl="2" w:tplc="0415001B" w:tentative="1">
      <w:start w:val="1"/>
      <w:numFmt w:val="lowerRoman"/>
      <w:lvlText w:val="%3."/>
      <w:lvlJc w:val="right"/>
      <w:pPr>
        <w:tabs>
          <w:tab w:val="num" w:pos="1820"/>
        </w:tabs>
        <w:ind w:left="1820" w:hanging="180"/>
      </w:pPr>
    </w:lvl>
    <w:lvl w:ilvl="3" w:tplc="0415000F" w:tentative="1">
      <w:start w:val="1"/>
      <w:numFmt w:val="decimal"/>
      <w:lvlText w:val="%4."/>
      <w:lvlJc w:val="left"/>
      <w:pPr>
        <w:tabs>
          <w:tab w:val="num" w:pos="2540"/>
        </w:tabs>
        <w:ind w:left="2540" w:hanging="360"/>
      </w:pPr>
    </w:lvl>
    <w:lvl w:ilvl="4" w:tplc="04150019" w:tentative="1">
      <w:start w:val="1"/>
      <w:numFmt w:val="lowerLetter"/>
      <w:lvlText w:val="%5."/>
      <w:lvlJc w:val="left"/>
      <w:pPr>
        <w:tabs>
          <w:tab w:val="num" w:pos="3260"/>
        </w:tabs>
        <w:ind w:left="3260" w:hanging="360"/>
      </w:pPr>
    </w:lvl>
    <w:lvl w:ilvl="5" w:tplc="0415001B" w:tentative="1">
      <w:start w:val="1"/>
      <w:numFmt w:val="lowerRoman"/>
      <w:lvlText w:val="%6."/>
      <w:lvlJc w:val="right"/>
      <w:pPr>
        <w:tabs>
          <w:tab w:val="num" w:pos="3980"/>
        </w:tabs>
        <w:ind w:left="3980" w:hanging="180"/>
      </w:pPr>
    </w:lvl>
    <w:lvl w:ilvl="6" w:tplc="0415000F" w:tentative="1">
      <w:start w:val="1"/>
      <w:numFmt w:val="decimal"/>
      <w:lvlText w:val="%7."/>
      <w:lvlJc w:val="left"/>
      <w:pPr>
        <w:tabs>
          <w:tab w:val="num" w:pos="4700"/>
        </w:tabs>
        <w:ind w:left="4700" w:hanging="360"/>
      </w:pPr>
    </w:lvl>
    <w:lvl w:ilvl="7" w:tplc="04150019" w:tentative="1">
      <w:start w:val="1"/>
      <w:numFmt w:val="lowerLetter"/>
      <w:lvlText w:val="%8."/>
      <w:lvlJc w:val="left"/>
      <w:pPr>
        <w:tabs>
          <w:tab w:val="num" w:pos="5420"/>
        </w:tabs>
        <w:ind w:left="5420" w:hanging="360"/>
      </w:pPr>
    </w:lvl>
    <w:lvl w:ilvl="8" w:tplc="0415001B" w:tentative="1">
      <w:start w:val="1"/>
      <w:numFmt w:val="lowerRoman"/>
      <w:lvlText w:val="%9."/>
      <w:lvlJc w:val="right"/>
      <w:pPr>
        <w:tabs>
          <w:tab w:val="num" w:pos="6140"/>
        </w:tabs>
        <w:ind w:left="6140" w:hanging="180"/>
      </w:pPr>
    </w:lvl>
  </w:abstractNum>
  <w:abstractNum w:abstractNumId="37" w15:restartNumberingAfterBreak="0">
    <w:nsid w:val="39996D3D"/>
    <w:multiLevelType w:val="hybridMultilevel"/>
    <w:tmpl w:val="51F8EA58"/>
    <w:lvl w:ilvl="0" w:tplc="02C6CBF2">
      <w:start w:val="1"/>
      <w:numFmt w:val="bullet"/>
      <w:lvlText w:val=""/>
      <w:lvlJc w:val="left"/>
      <w:pPr>
        <w:ind w:left="360" w:hanging="360"/>
      </w:pPr>
      <w:rPr>
        <w:rFonts w:ascii="Wingdings" w:hAnsi="Wingdings" w:cs="Wingdings" w:hint="default"/>
        <w:b w:val="0"/>
        <w:i w:val="0"/>
        <w:caps w:val="0"/>
        <w:strike w:val="0"/>
        <w:dstrike w:val="0"/>
        <w:vanish w:val="0"/>
        <w:color w:val="006600"/>
        <w:sz w:val="24"/>
        <w:szCs w:val="24"/>
        <w:u w:val="none"/>
        <w:vertAlign w:val="baseline"/>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cs="Wingdings" w:hint="default"/>
      </w:rPr>
    </w:lvl>
    <w:lvl w:ilvl="3" w:tplc="04150001" w:tentative="1">
      <w:start w:val="1"/>
      <w:numFmt w:val="bullet"/>
      <w:lvlText w:val=""/>
      <w:lvlJc w:val="left"/>
      <w:pPr>
        <w:ind w:left="2520" w:hanging="360"/>
      </w:pPr>
      <w:rPr>
        <w:rFonts w:ascii="Symbol" w:hAnsi="Symbol" w:cs="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cs="Wingdings" w:hint="default"/>
      </w:rPr>
    </w:lvl>
    <w:lvl w:ilvl="6" w:tplc="04150001" w:tentative="1">
      <w:start w:val="1"/>
      <w:numFmt w:val="bullet"/>
      <w:lvlText w:val=""/>
      <w:lvlJc w:val="left"/>
      <w:pPr>
        <w:ind w:left="4680" w:hanging="360"/>
      </w:pPr>
      <w:rPr>
        <w:rFonts w:ascii="Symbol" w:hAnsi="Symbol" w:cs="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cs="Wingdings" w:hint="default"/>
      </w:rPr>
    </w:lvl>
  </w:abstractNum>
  <w:abstractNum w:abstractNumId="38" w15:restartNumberingAfterBreak="0">
    <w:nsid w:val="3E76688F"/>
    <w:multiLevelType w:val="hybridMultilevel"/>
    <w:tmpl w:val="EBB2C5AE"/>
    <w:lvl w:ilvl="0" w:tplc="02C6CBF2">
      <w:start w:val="1"/>
      <w:numFmt w:val="bullet"/>
      <w:lvlText w:val=""/>
      <w:lvlJc w:val="left"/>
      <w:pPr>
        <w:tabs>
          <w:tab w:val="num" w:pos="360"/>
        </w:tabs>
        <w:ind w:left="357" w:hanging="357"/>
      </w:pPr>
      <w:rPr>
        <w:rFonts w:ascii="Wingdings" w:hAnsi="Wingdings" w:cs="Wingdings" w:hint="default"/>
        <w:b w:val="0"/>
        <w:i w:val="0"/>
        <w:caps w:val="0"/>
        <w:strike w:val="0"/>
        <w:dstrike w:val="0"/>
        <w:vanish w:val="0"/>
        <w:color w:val="006600"/>
        <w:sz w:val="24"/>
        <w:szCs w:val="24"/>
        <w:u w:val="none"/>
        <w:vertAlign w:val="baselin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9" w15:restartNumberingAfterBreak="0">
    <w:nsid w:val="3EAD2E07"/>
    <w:multiLevelType w:val="hybridMultilevel"/>
    <w:tmpl w:val="43CC61AC"/>
    <w:lvl w:ilvl="0" w:tplc="0A7E04C6">
      <w:start w:val="1"/>
      <w:numFmt w:val="bullet"/>
      <w:lvlText w:val=""/>
      <w:lvlJc w:val="left"/>
      <w:pPr>
        <w:ind w:left="-1050" w:hanging="360"/>
      </w:pPr>
      <w:rPr>
        <w:rFonts w:ascii="Wingdings" w:hAnsi="Wingdings" w:cs="Wingdings" w:hint="default"/>
        <w:b w:val="0"/>
        <w:i w:val="0"/>
        <w:color w:val="006600"/>
        <w:sz w:val="24"/>
      </w:rPr>
    </w:lvl>
    <w:lvl w:ilvl="1" w:tplc="FFFFFFFF" w:tentative="1">
      <w:start w:val="1"/>
      <w:numFmt w:val="bullet"/>
      <w:lvlText w:val="o"/>
      <w:lvlJc w:val="left"/>
      <w:pPr>
        <w:ind w:left="-330" w:hanging="360"/>
      </w:pPr>
      <w:rPr>
        <w:rFonts w:ascii="Courier New" w:hAnsi="Courier New" w:cs="Courier New" w:hint="default"/>
      </w:rPr>
    </w:lvl>
    <w:lvl w:ilvl="2" w:tplc="FFFFFFFF" w:tentative="1">
      <w:start w:val="1"/>
      <w:numFmt w:val="bullet"/>
      <w:lvlText w:val=""/>
      <w:lvlJc w:val="left"/>
      <w:pPr>
        <w:ind w:left="390" w:hanging="360"/>
      </w:pPr>
      <w:rPr>
        <w:rFonts w:ascii="Wingdings" w:hAnsi="Wingdings" w:cs="Wingdings" w:hint="default"/>
      </w:rPr>
    </w:lvl>
    <w:lvl w:ilvl="3" w:tplc="FFFFFFFF" w:tentative="1">
      <w:start w:val="1"/>
      <w:numFmt w:val="bullet"/>
      <w:lvlText w:val=""/>
      <w:lvlJc w:val="left"/>
      <w:pPr>
        <w:ind w:left="1110" w:hanging="360"/>
      </w:pPr>
      <w:rPr>
        <w:rFonts w:ascii="Symbol" w:hAnsi="Symbol" w:cs="Symbol" w:hint="default"/>
      </w:rPr>
    </w:lvl>
    <w:lvl w:ilvl="4" w:tplc="FFFFFFFF" w:tentative="1">
      <w:start w:val="1"/>
      <w:numFmt w:val="bullet"/>
      <w:lvlText w:val="o"/>
      <w:lvlJc w:val="left"/>
      <w:pPr>
        <w:ind w:left="1830" w:hanging="360"/>
      </w:pPr>
      <w:rPr>
        <w:rFonts w:ascii="Courier New" w:hAnsi="Courier New" w:cs="Courier New" w:hint="default"/>
      </w:rPr>
    </w:lvl>
    <w:lvl w:ilvl="5" w:tplc="FFFFFFFF" w:tentative="1">
      <w:start w:val="1"/>
      <w:numFmt w:val="bullet"/>
      <w:lvlText w:val=""/>
      <w:lvlJc w:val="left"/>
      <w:pPr>
        <w:ind w:left="2550" w:hanging="360"/>
      </w:pPr>
      <w:rPr>
        <w:rFonts w:ascii="Wingdings" w:hAnsi="Wingdings" w:cs="Wingdings" w:hint="default"/>
      </w:rPr>
    </w:lvl>
    <w:lvl w:ilvl="6" w:tplc="FFFFFFFF" w:tentative="1">
      <w:start w:val="1"/>
      <w:numFmt w:val="bullet"/>
      <w:lvlText w:val=""/>
      <w:lvlJc w:val="left"/>
      <w:pPr>
        <w:ind w:left="3270" w:hanging="360"/>
      </w:pPr>
      <w:rPr>
        <w:rFonts w:ascii="Symbol" w:hAnsi="Symbol" w:cs="Symbol" w:hint="default"/>
      </w:rPr>
    </w:lvl>
    <w:lvl w:ilvl="7" w:tplc="FFFFFFFF" w:tentative="1">
      <w:start w:val="1"/>
      <w:numFmt w:val="bullet"/>
      <w:lvlText w:val="o"/>
      <w:lvlJc w:val="left"/>
      <w:pPr>
        <w:ind w:left="3990" w:hanging="360"/>
      </w:pPr>
      <w:rPr>
        <w:rFonts w:ascii="Courier New" w:hAnsi="Courier New" w:cs="Courier New" w:hint="default"/>
      </w:rPr>
    </w:lvl>
    <w:lvl w:ilvl="8" w:tplc="FFFFFFFF" w:tentative="1">
      <w:start w:val="1"/>
      <w:numFmt w:val="bullet"/>
      <w:lvlText w:val=""/>
      <w:lvlJc w:val="left"/>
      <w:pPr>
        <w:ind w:left="4710" w:hanging="360"/>
      </w:pPr>
      <w:rPr>
        <w:rFonts w:ascii="Wingdings" w:hAnsi="Wingdings" w:cs="Wingdings" w:hint="default"/>
      </w:rPr>
    </w:lvl>
  </w:abstractNum>
  <w:abstractNum w:abstractNumId="40" w15:restartNumberingAfterBreak="0">
    <w:nsid w:val="3F4B54FA"/>
    <w:multiLevelType w:val="hybridMultilevel"/>
    <w:tmpl w:val="FB8E2294"/>
    <w:lvl w:ilvl="0" w:tplc="02C6CBF2">
      <w:start w:val="1"/>
      <w:numFmt w:val="bullet"/>
      <w:lvlText w:val=""/>
      <w:lvlJc w:val="left"/>
      <w:pPr>
        <w:ind w:left="360" w:hanging="360"/>
      </w:pPr>
      <w:rPr>
        <w:rFonts w:ascii="Wingdings" w:hAnsi="Wingdings" w:cs="Wingdings" w:hint="default"/>
        <w:b w:val="0"/>
        <w:i w:val="0"/>
        <w:caps w:val="0"/>
        <w:strike w:val="0"/>
        <w:dstrike w:val="0"/>
        <w:vanish w:val="0"/>
        <w:color w:val="006600"/>
        <w:sz w:val="24"/>
        <w:szCs w:val="24"/>
        <w:u w:val="none"/>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3F7B100F"/>
    <w:multiLevelType w:val="hybridMultilevel"/>
    <w:tmpl w:val="EB8044B4"/>
    <w:lvl w:ilvl="0" w:tplc="46CC6590">
      <w:start w:val="1"/>
      <w:numFmt w:val="lowerLetter"/>
      <w:lvlText w:val="%1)"/>
      <w:lvlJc w:val="left"/>
      <w:pPr>
        <w:ind w:left="720" w:hanging="360"/>
      </w:pPr>
      <w:rPr>
        <w:rFonts w:ascii="Calibri" w:hAnsi="Calibr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635284D"/>
    <w:multiLevelType w:val="hybridMultilevel"/>
    <w:tmpl w:val="B9DCE76A"/>
    <w:lvl w:ilvl="0" w:tplc="02C6CBF2">
      <w:start w:val="1"/>
      <w:numFmt w:val="bullet"/>
      <w:lvlText w:val=""/>
      <w:lvlJc w:val="left"/>
      <w:pPr>
        <w:ind w:left="360" w:hanging="360"/>
      </w:pPr>
      <w:rPr>
        <w:rFonts w:ascii="Wingdings" w:hAnsi="Wingdings" w:cs="Wingdings" w:hint="default"/>
        <w:b w:val="0"/>
        <w:i w:val="0"/>
        <w:caps w:val="0"/>
        <w:strike w:val="0"/>
        <w:dstrike w:val="0"/>
        <w:vanish w:val="0"/>
        <w:color w:val="006600"/>
        <w:sz w:val="24"/>
        <w:szCs w:val="24"/>
        <w:u w:val="none"/>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47FA7C5E"/>
    <w:multiLevelType w:val="hybridMultilevel"/>
    <w:tmpl w:val="3F32AE28"/>
    <w:lvl w:ilvl="0" w:tplc="02C6CBF2">
      <w:start w:val="1"/>
      <w:numFmt w:val="bullet"/>
      <w:lvlText w:val=""/>
      <w:lvlJc w:val="left"/>
      <w:pPr>
        <w:tabs>
          <w:tab w:val="num" w:pos="360"/>
        </w:tabs>
        <w:ind w:left="357" w:hanging="357"/>
      </w:pPr>
      <w:rPr>
        <w:rFonts w:ascii="Wingdings" w:hAnsi="Wingdings" w:cs="Wingdings" w:hint="default"/>
        <w:b w:val="0"/>
        <w:i w:val="0"/>
        <w:caps w:val="0"/>
        <w:strike w:val="0"/>
        <w:dstrike w:val="0"/>
        <w:vanish w:val="0"/>
        <w:color w:val="006600"/>
        <w:sz w:val="24"/>
        <w:szCs w:val="24"/>
        <w:u w:val="none"/>
        <w:vertAlign w:val="baseline"/>
      </w:rPr>
    </w:lvl>
    <w:lvl w:ilvl="1" w:tplc="92FA0182">
      <w:start w:val="5"/>
      <w:numFmt w:val="decimal"/>
      <w:lvlText w:val="%2."/>
      <w:lvlJc w:val="left"/>
      <w:pPr>
        <w:tabs>
          <w:tab w:val="num" w:pos="360"/>
        </w:tabs>
        <w:ind w:left="357" w:hanging="357"/>
      </w:pPr>
      <w:rPr>
        <w:rFonts w:ascii="Arial" w:hAnsi="Arial" w:hint="default"/>
        <w:b w:val="0"/>
        <w:i w:val="0"/>
        <w:sz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48290B83"/>
    <w:multiLevelType w:val="hybridMultilevel"/>
    <w:tmpl w:val="91560C48"/>
    <w:lvl w:ilvl="0" w:tplc="0A7E04C6">
      <w:start w:val="1"/>
      <w:numFmt w:val="bullet"/>
      <w:lvlText w:val=""/>
      <w:lvlJc w:val="left"/>
      <w:pPr>
        <w:ind w:left="360" w:hanging="360"/>
      </w:pPr>
      <w:rPr>
        <w:rFonts w:ascii="Wingdings" w:hAnsi="Wingdings" w:cs="Wingdings" w:hint="default"/>
        <w:b w:val="0"/>
        <w:i w:val="0"/>
        <w:color w:val="00660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4A50344A"/>
    <w:multiLevelType w:val="hybridMultilevel"/>
    <w:tmpl w:val="9E4C5036"/>
    <w:lvl w:ilvl="0" w:tplc="004EF3DA">
      <w:start w:val="1"/>
      <w:numFmt w:val="bullet"/>
      <w:lvlText w:val=""/>
      <w:lvlJc w:val="left"/>
      <w:pPr>
        <w:ind w:left="360" w:hanging="360"/>
      </w:pPr>
      <w:rPr>
        <w:rFonts w:ascii="Wingdings" w:hAnsi="Wingdings" w:cs="Wingdings" w:hint="default"/>
        <w:b w:val="0"/>
        <w:i w:val="0"/>
        <w:color w:val="800000"/>
        <w:sz w:val="24"/>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cs="Wingdings" w:hint="default"/>
      </w:rPr>
    </w:lvl>
    <w:lvl w:ilvl="3" w:tplc="04150001" w:tentative="1">
      <w:start w:val="1"/>
      <w:numFmt w:val="bullet"/>
      <w:lvlText w:val=""/>
      <w:lvlJc w:val="left"/>
      <w:pPr>
        <w:ind w:left="2520" w:hanging="360"/>
      </w:pPr>
      <w:rPr>
        <w:rFonts w:ascii="Symbol" w:hAnsi="Symbol" w:cs="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cs="Wingdings" w:hint="default"/>
      </w:rPr>
    </w:lvl>
    <w:lvl w:ilvl="6" w:tplc="04150001" w:tentative="1">
      <w:start w:val="1"/>
      <w:numFmt w:val="bullet"/>
      <w:lvlText w:val=""/>
      <w:lvlJc w:val="left"/>
      <w:pPr>
        <w:ind w:left="4680" w:hanging="360"/>
      </w:pPr>
      <w:rPr>
        <w:rFonts w:ascii="Symbol" w:hAnsi="Symbol" w:cs="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cs="Wingdings" w:hint="default"/>
      </w:rPr>
    </w:lvl>
  </w:abstractNum>
  <w:abstractNum w:abstractNumId="46" w15:restartNumberingAfterBreak="0">
    <w:nsid w:val="4B8502EC"/>
    <w:multiLevelType w:val="hybridMultilevel"/>
    <w:tmpl w:val="679E934E"/>
    <w:lvl w:ilvl="0" w:tplc="0A7E04C6">
      <w:start w:val="1"/>
      <w:numFmt w:val="bullet"/>
      <w:lvlText w:val=""/>
      <w:lvlJc w:val="left"/>
      <w:pPr>
        <w:ind w:left="360" w:hanging="360"/>
      </w:pPr>
      <w:rPr>
        <w:rFonts w:ascii="Wingdings" w:hAnsi="Wingdings" w:cs="Wingdings" w:hint="default"/>
        <w:b w:val="0"/>
        <w:i w:val="0"/>
        <w:color w:val="006600"/>
        <w:sz w:val="24"/>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7" w15:restartNumberingAfterBreak="0">
    <w:nsid w:val="4C5934D5"/>
    <w:multiLevelType w:val="hybridMultilevel"/>
    <w:tmpl w:val="65D63F38"/>
    <w:lvl w:ilvl="0" w:tplc="02C6CBF2">
      <w:start w:val="1"/>
      <w:numFmt w:val="bullet"/>
      <w:lvlText w:val=""/>
      <w:lvlJc w:val="left"/>
      <w:pPr>
        <w:tabs>
          <w:tab w:val="num" w:pos="360"/>
        </w:tabs>
        <w:ind w:left="357" w:hanging="357"/>
      </w:pPr>
      <w:rPr>
        <w:rFonts w:ascii="Wingdings" w:hAnsi="Wingdings" w:cs="Wingdings" w:hint="default"/>
        <w:b w:val="0"/>
        <w:i w:val="0"/>
        <w:caps w:val="0"/>
        <w:strike w:val="0"/>
        <w:dstrike w:val="0"/>
        <w:vanish w:val="0"/>
        <w:color w:val="006600"/>
        <w:sz w:val="24"/>
        <w:szCs w:val="24"/>
        <w:u w:val="none"/>
        <w:vertAlign w:val="baselin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8" w15:restartNumberingAfterBreak="0">
    <w:nsid w:val="4EFA1197"/>
    <w:multiLevelType w:val="hybridMultilevel"/>
    <w:tmpl w:val="C3F07900"/>
    <w:lvl w:ilvl="0" w:tplc="02C6CBF2">
      <w:start w:val="1"/>
      <w:numFmt w:val="bullet"/>
      <w:lvlText w:val=""/>
      <w:lvlJc w:val="left"/>
      <w:pPr>
        <w:ind w:left="360" w:hanging="360"/>
      </w:pPr>
      <w:rPr>
        <w:rFonts w:ascii="Wingdings" w:hAnsi="Wingdings" w:cs="Wingdings" w:hint="default"/>
        <w:b w:val="0"/>
        <w:i w:val="0"/>
        <w:caps w:val="0"/>
        <w:strike w:val="0"/>
        <w:dstrike w:val="0"/>
        <w:vanish w:val="0"/>
        <w:color w:val="006600"/>
        <w:sz w:val="24"/>
        <w:szCs w:val="24"/>
        <w:u w:val="none"/>
        <w:vertAlign w:val="baseline"/>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cs="Wingdings" w:hint="default"/>
      </w:rPr>
    </w:lvl>
    <w:lvl w:ilvl="3" w:tplc="04150001" w:tentative="1">
      <w:start w:val="1"/>
      <w:numFmt w:val="bullet"/>
      <w:lvlText w:val=""/>
      <w:lvlJc w:val="left"/>
      <w:pPr>
        <w:ind w:left="2520" w:hanging="360"/>
      </w:pPr>
      <w:rPr>
        <w:rFonts w:ascii="Symbol" w:hAnsi="Symbol" w:cs="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cs="Wingdings" w:hint="default"/>
      </w:rPr>
    </w:lvl>
    <w:lvl w:ilvl="6" w:tplc="04150001" w:tentative="1">
      <w:start w:val="1"/>
      <w:numFmt w:val="bullet"/>
      <w:lvlText w:val=""/>
      <w:lvlJc w:val="left"/>
      <w:pPr>
        <w:ind w:left="4680" w:hanging="360"/>
      </w:pPr>
      <w:rPr>
        <w:rFonts w:ascii="Symbol" w:hAnsi="Symbol" w:cs="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cs="Wingdings" w:hint="default"/>
      </w:rPr>
    </w:lvl>
  </w:abstractNum>
  <w:abstractNum w:abstractNumId="49" w15:restartNumberingAfterBreak="0">
    <w:nsid w:val="4FDC654D"/>
    <w:multiLevelType w:val="hybridMultilevel"/>
    <w:tmpl w:val="9CE0D3C8"/>
    <w:lvl w:ilvl="0" w:tplc="02C6CBF2">
      <w:start w:val="1"/>
      <w:numFmt w:val="bullet"/>
      <w:lvlText w:val=""/>
      <w:lvlJc w:val="left"/>
      <w:pPr>
        <w:ind w:left="360" w:hanging="360"/>
      </w:pPr>
      <w:rPr>
        <w:rFonts w:ascii="Wingdings" w:hAnsi="Wingdings" w:cs="Wingdings" w:hint="default"/>
        <w:b w:val="0"/>
        <w:i w:val="0"/>
        <w:caps w:val="0"/>
        <w:strike w:val="0"/>
        <w:dstrike w:val="0"/>
        <w:vanish w:val="0"/>
        <w:color w:val="006600"/>
        <w:sz w:val="24"/>
        <w:szCs w:val="24"/>
        <w:u w:val="none"/>
        <w:vertAlign w:val="baseline"/>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cs="Wingdings" w:hint="default"/>
      </w:rPr>
    </w:lvl>
    <w:lvl w:ilvl="3" w:tplc="04150001" w:tentative="1">
      <w:start w:val="1"/>
      <w:numFmt w:val="bullet"/>
      <w:lvlText w:val=""/>
      <w:lvlJc w:val="left"/>
      <w:pPr>
        <w:ind w:left="2520" w:hanging="360"/>
      </w:pPr>
      <w:rPr>
        <w:rFonts w:ascii="Symbol" w:hAnsi="Symbol" w:cs="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cs="Wingdings" w:hint="default"/>
      </w:rPr>
    </w:lvl>
    <w:lvl w:ilvl="6" w:tplc="04150001" w:tentative="1">
      <w:start w:val="1"/>
      <w:numFmt w:val="bullet"/>
      <w:lvlText w:val=""/>
      <w:lvlJc w:val="left"/>
      <w:pPr>
        <w:ind w:left="4680" w:hanging="360"/>
      </w:pPr>
      <w:rPr>
        <w:rFonts w:ascii="Symbol" w:hAnsi="Symbol" w:cs="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cs="Wingdings" w:hint="default"/>
      </w:rPr>
    </w:lvl>
  </w:abstractNum>
  <w:abstractNum w:abstractNumId="50" w15:restartNumberingAfterBreak="0">
    <w:nsid w:val="506E60A6"/>
    <w:multiLevelType w:val="hybridMultilevel"/>
    <w:tmpl w:val="96E0A98E"/>
    <w:lvl w:ilvl="0" w:tplc="0A7E04C6">
      <w:start w:val="1"/>
      <w:numFmt w:val="bullet"/>
      <w:lvlText w:val=""/>
      <w:lvlJc w:val="left"/>
      <w:pPr>
        <w:ind w:left="360" w:hanging="360"/>
      </w:pPr>
      <w:rPr>
        <w:rFonts w:ascii="Wingdings" w:hAnsi="Wingdings" w:cs="Wingdings" w:hint="default"/>
        <w:b w:val="0"/>
        <w:i w:val="0"/>
        <w:color w:val="006600"/>
        <w:sz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1" w15:restartNumberingAfterBreak="0">
    <w:nsid w:val="50934ED8"/>
    <w:multiLevelType w:val="hybridMultilevel"/>
    <w:tmpl w:val="B8203F54"/>
    <w:lvl w:ilvl="0" w:tplc="02C6CBF2">
      <w:start w:val="1"/>
      <w:numFmt w:val="bullet"/>
      <w:lvlText w:val=""/>
      <w:lvlJc w:val="left"/>
      <w:pPr>
        <w:tabs>
          <w:tab w:val="num" w:pos="360"/>
        </w:tabs>
        <w:ind w:left="357" w:hanging="357"/>
      </w:pPr>
      <w:rPr>
        <w:rFonts w:ascii="Wingdings" w:hAnsi="Wingdings" w:cs="Wingdings" w:hint="default"/>
        <w:b w:val="0"/>
        <w:i w:val="0"/>
        <w:caps w:val="0"/>
        <w:strike w:val="0"/>
        <w:dstrike w:val="0"/>
        <w:vanish w:val="0"/>
        <w:color w:val="006600"/>
        <w:sz w:val="24"/>
        <w:szCs w:val="24"/>
        <w:u w:val="none"/>
        <w:vertAlign w:val="baselin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52" w15:restartNumberingAfterBreak="0">
    <w:nsid w:val="5342419E"/>
    <w:multiLevelType w:val="hybridMultilevel"/>
    <w:tmpl w:val="2DDE24CE"/>
    <w:lvl w:ilvl="0" w:tplc="AEBE3602">
      <w:start w:val="1"/>
      <w:numFmt w:val="bullet"/>
      <w:lvlText w:val=""/>
      <w:lvlJc w:val="left"/>
      <w:pPr>
        <w:ind w:left="360" w:hanging="360"/>
      </w:pPr>
      <w:rPr>
        <w:rFonts w:ascii="Wingdings" w:hAnsi="Wingdings" w:cs="Wingdings" w:hint="default"/>
        <w:b w:val="0"/>
        <w:i w:val="0"/>
        <w:color w:val="800000"/>
        <w:sz w:val="24"/>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3" w15:restartNumberingAfterBreak="0">
    <w:nsid w:val="53C576B2"/>
    <w:multiLevelType w:val="hybridMultilevel"/>
    <w:tmpl w:val="B6B4ADB2"/>
    <w:lvl w:ilvl="0" w:tplc="01044E4E">
      <w:start w:val="1"/>
      <w:numFmt w:val="bullet"/>
      <w:lvlText w:val=""/>
      <w:lvlJc w:val="left"/>
      <w:pPr>
        <w:ind w:left="717" w:hanging="360"/>
      </w:pPr>
      <w:rPr>
        <w:rFonts w:ascii="Wingdings" w:hAnsi="Wingdings" w:cs="Wingdings" w:hint="default"/>
        <w:b w:val="0"/>
        <w:i w:val="0"/>
        <w:color w:val="006600"/>
        <w:sz w:val="24"/>
        <w:szCs w:val="24"/>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54" w15:restartNumberingAfterBreak="0">
    <w:nsid w:val="54493781"/>
    <w:multiLevelType w:val="hybridMultilevel"/>
    <w:tmpl w:val="1220D140"/>
    <w:lvl w:ilvl="0" w:tplc="B914ABFC">
      <w:start w:val="1"/>
      <w:numFmt w:val="bullet"/>
      <w:lvlText w:val=""/>
      <w:lvlJc w:val="left"/>
      <w:pPr>
        <w:ind w:left="720" w:hanging="360"/>
      </w:pPr>
      <w:rPr>
        <w:rFonts w:ascii="Wingdings" w:hAnsi="Wingdings" w:cs="Wingdings" w:hint="default"/>
        <w:b w:val="0"/>
        <w:i w:val="0"/>
        <w:caps w:val="0"/>
        <w:strike w:val="0"/>
        <w:dstrike w:val="0"/>
        <w:vanish w:val="0"/>
        <w:color w:val="006600"/>
        <w:w w:val="100"/>
        <w:sz w:val="24"/>
        <w:szCs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55CE74F1"/>
    <w:multiLevelType w:val="hybridMultilevel"/>
    <w:tmpl w:val="54AA4F66"/>
    <w:lvl w:ilvl="0" w:tplc="02C6CBF2">
      <w:start w:val="1"/>
      <w:numFmt w:val="bullet"/>
      <w:lvlText w:val=""/>
      <w:lvlJc w:val="left"/>
      <w:pPr>
        <w:ind w:left="360" w:hanging="360"/>
      </w:pPr>
      <w:rPr>
        <w:rFonts w:ascii="Wingdings" w:hAnsi="Wingdings" w:cs="Wingdings" w:hint="default"/>
        <w:b w:val="0"/>
        <w:i w:val="0"/>
        <w:caps w:val="0"/>
        <w:strike w:val="0"/>
        <w:dstrike w:val="0"/>
        <w:vanish w:val="0"/>
        <w:color w:val="006600"/>
        <w:sz w:val="24"/>
        <w:szCs w:val="24"/>
        <w:u w:val="none"/>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563B6CE6"/>
    <w:multiLevelType w:val="hybridMultilevel"/>
    <w:tmpl w:val="88C8F03C"/>
    <w:lvl w:ilvl="0" w:tplc="54B03466">
      <w:start w:val="1"/>
      <w:numFmt w:val="bullet"/>
      <w:lvlText w:val=""/>
      <w:lvlJc w:val="left"/>
      <w:pPr>
        <w:ind w:left="360" w:hanging="360"/>
      </w:pPr>
      <w:rPr>
        <w:rFonts w:ascii="Wingdings" w:hAnsi="Wingdings" w:cs="Wingdings" w:hint="default"/>
        <w:b w:val="0"/>
        <w:i w:val="0"/>
        <w:color w:val="800000"/>
        <w:sz w:val="24"/>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cs="Wingdings" w:hint="default"/>
      </w:rPr>
    </w:lvl>
    <w:lvl w:ilvl="3" w:tplc="04150001" w:tentative="1">
      <w:start w:val="1"/>
      <w:numFmt w:val="bullet"/>
      <w:lvlText w:val=""/>
      <w:lvlJc w:val="left"/>
      <w:pPr>
        <w:ind w:left="2520" w:hanging="360"/>
      </w:pPr>
      <w:rPr>
        <w:rFonts w:ascii="Symbol" w:hAnsi="Symbol" w:cs="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cs="Wingdings" w:hint="default"/>
      </w:rPr>
    </w:lvl>
    <w:lvl w:ilvl="6" w:tplc="04150001" w:tentative="1">
      <w:start w:val="1"/>
      <w:numFmt w:val="bullet"/>
      <w:lvlText w:val=""/>
      <w:lvlJc w:val="left"/>
      <w:pPr>
        <w:ind w:left="4680" w:hanging="360"/>
      </w:pPr>
      <w:rPr>
        <w:rFonts w:ascii="Symbol" w:hAnsi="Symbol" w:cs="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cs="Wingdings" w:hint="default"/>
      </w:rPr>
    </w:lvl>
  </w:abstractNum>
  <w:abstractNum w:abstractNumId="57" w15:restartNumberingAfterBreak="0">
    <w:nsid w:val="56942437"/>
    <w:multiLevelType w:val="hybridMultilevel"/>
    <w:tmpl w:val="FB929442"/>
    <w:lvl w:ilvl="0" w:tplc="AEBE3602">
      <w:start w:val="1"/>
      <w:numFmt w:val="bullet"/>
      <w:lvlText w:val=""/>
      <w:lvlJc w:val="left"/>
      <w:pPr>
        <w:ind w:left="360" w:hanging="360"/>
      </w:pPr>
      <w:rPr>
        <w:rFonts w:ascii="Wingdings" w:hAnsi="Wingdings" w:cs="Wingdings" w:hint="default"/>
        <w:b w:val="0"/>
        <w:i w:val="0"/>
        <w:color w:val="800000"/>
        <w:sz w:val="24"/>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cs="Wingdings" w:hint="default"/>
      </w:rPr>
    </w:lvl>
    <w:lvl w:ilvl="3" w:tplc="04150001" w:tentative="1">
      <w:start w:val="1"/>
      <w:numFmt w:val="bullet"/>
      <w:lvlText w:val=""/>
      <w:lvlJc w:val="left"/>
      <w:pPr>
        <w:ind w:left="2520" w:hanging="360"/>
      </w:pPr>
      <w:rPr>
        <w:rFonts w:ascii="Symbol" w:hAnsi="Symbol" w:cs="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cs="Wingdings" w:hint="default"/>
      </w:rPr>
    </w:lvl>
    <w:lvl w:ilvl="6" w:tplc="04150001" w:tentative="1">
      <w:start w:val="1"/>
      <w:numFmt w:val="bullet"/>
      <w:lvlText w:val=""/>
      <w:lvlJc w:val="left"/>
      <w:pPr>
        <w:ind w:left="4680" w:hanging="360"/>
      </w:pPr>
      <w:rPr>
        <w:rFonts w:ascii="Symbol" w:hAnsi="Symbol" w:cs="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cs="Wingdings" w:hint="default"/>
      </w:rPr>
    </w:lvl>
  </w:abstractNum>
  <w:abstractNum w:abstractNumId="58" w15:restartNumberingAfterBreak="0">
    <w:nsid w:val="58213D0B"/>
    <w:multiLevelType w:val="hybridMultilevel"/>
    <w:tmpl w:val="2834A5D4"/>
    <w:lvl w:ilvl="0" w:tplc="0A7E04C6">
      <w:start w:val="1"/>
      <w:numFmt w:val="bullet"/>
      <w:lvlText w:val=""/>
      <w:lvlJc w:val="left"/>
      <w:pPr>
        <w:ind w:left="360" w:hanging="360"/>
      </w:pPr>
      <w:rPr>
        <w:rFonts w:ascii="Wingdings" w:hAnsi="Wingdings" w:cs="Wingdings" w:hint="default"/>
        <w:b w:val="0"/>
        <w:i w:val="0"/>
        <w:color w:val="006600"/>
        <w:sz w:val="24"/>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15:restartNumberingAfterBreak="0">
    <w:nsid w:val="5B285611"/>
    <w:multiLevelType w:val="hybridMultilevel"/>
    <w:tmpl w:val="BF96839A"/>
    <w:lvl w:ilvl="0" w:tplc="02C6CBF2">
      <w:start w:val="1"/>
      <w:numFmt w:val="bullet"/>
      <w:lvlText w:val=""/>
      <w:lvlJc w:val="left"/>
      <w:pPr>
        <w:ind w:left="360" w:hanging="360"/>
      </w:pPr>
      <w:rPr>
        <w:rFonts w:ascii="Wingdings" w:hAnsi="Wingdings" w:cs="Wingdings" w:hint="default"/>
        <w:b w:val="0"/>
        <w:i w:val="0"/>
        <w:caps w:val="0"/>
        <w:strike w:val="0"/>
        <w:dstrike w:val="0"/>
        <w:vanish w:val="0"/>
        <w:color w:val="006600"/>
        <w:sz w:val="24"/>
        <w:szCs w:val="24"/>
        <w:u w:val="none"/>
        <w:vertAlign w:val="baseline"/>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cs="Wingdings" w:hint="default"/>
      </w:rPr>
    </w:lvl>
    <w:lvl w:ilvl="3" w:tplc="04150001" w:tentative="1">
      <w:start w:val="1"/>
      <w:numFmt w:val="bullet"/>
      <w:lvlText w:val=""/>
      <w:lvlJc w:val="left"/>
      <w:pPr>
        <w:ind w:left="2520" w:hanging="360"/>
      </w:pPr>
      <w:rPr>
        <w:rFonts w:ascii="Symbol" w:hAnsi="Symbol" w:cs="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cs="Wingdings" w:hint="default"/>
      </w:rPr>
    </w:lvl>
    <w:lvl w:ilvl="6" w:tplc="04150001" w:tentative="1">
      <w:start w:val="1"/>
      <w:numFmt w:val="bullet"/>
      <w:lvlText w:val=""/>
      <w:lvlJc w:val="left"/>
      <w:pPr>
        <w:ind w:left="4680" w:hanging="360"/>
      </w:pPr>
      <w:rPr>
        <w:rFonts w:ascii="Symbol" w:hAnsi="Symbol" w:cs="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cs="Wingdings" w:hint="default"/>
      </w:rPr>
    </w:lvl>
  </w:abstractNum>
  <w:abstractNum w:abstractNumId="60" w15:restartNumberingAfterBreak="0">
    <w:nsid w:val="5F9D420E"/>
    <w:multiLevelType w:val="hybridMultilevel"/>
    <w:tmpl w:val="307EA1C0"/>
    <w:lvl w:ilvl="0" w:tplc="02C6CBF2">
      <w:start w:val="1"/>
      <w:numFmt w:val="bullet"/>
      <w:lvlText w:val=""/>
      <w:lvlJc w:val="left"/>
      <w:pPr>
        <w:ind w:left="360" w:hanging="360"/>
      </w:pPr>
      <w:rPr>
        <w:rFonts w:ascii="Wingdings" w:hAnsi="Wingdings" w:cs="Wingdings" w:hint="default"/>
        <w:b w:val="0"/>
        <w:i w:val="0"/>
        <w:caps w:val="0"/>
        <w:strike w:val="0"/>
        <w:dstrike w:val="0"/>
        <w:vanish w:val="0"/>
        <w:color w:val="006600"/>
        <w:sz w:val="24"/>
        <w:szCs w:val="24"/>
        <w:u w:val="none"/>
        <w:vertAlign w:val="baseline"/>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cs="Wingdings" w:hint="default"/>
      </w:rPr>
    </w:lvl>
    <w:lvl w:ilvl="3" w:tplc="04150001" w:tentative="1">
      <w:start w:val="1"/>
      <w:numFmt w:val="bullet"/>
      <w:lvlText w:val=""/>
      <w:lvlJc w:val="left"/>
      <w:pPr>
        <w:ind w:left="2520" w:hanging="360"/>
      </w:pPr>
      <w:rPr>
        <w:rFonts w:ascii="Symbol" w:hAnsi="Symbol" w:cs="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cs="Wingdings" w:hint="default"/>
      </w:rPr>
    </w:lvl>
    <w:lvl w:ilvl="6" w:tplc="04150001" w:tentative="1">
      <w:start w:val="1"/>
      <w:numFmt w:val="bullet"/>
      <w:lvlText w:val=""/>
      <w:lvlJc w:val="left"/>
      <w:pPr>
        <w:ind w:left="4680" w:hanging="360"/>
      </w:pPr>
      <w:rPr>
        <w:rFonts w:ascii="Symbol" w:hAnsi="Symbol" w:cs="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cs="Wingdings" w:hint="default"/>
      </w:rPr>
    </w:lvl>
  </w:abstractNum>
  <w:abstractNum w:abstractNumId="61" w15:restartNumberingAfterBreak="0">
    <w:nsid w:val="63341C45"/>
    <w:multiLevelType w:val="hybridMultilevel"/>
    <w:tmpl w:val="6F4C3FB4"/>
    <w:lvl w:ilvl="0" w:tplc="02C6CBF2">
      <w:start w:val="1"/>
      <w:numFmt w:val="bullet"/>
      <w:lvlText w:val=""/>
      <w:lvlJc w:val="left"/>
      <w:pPr>
        <w:ind w:left="360" w:hanging="360"/>
      </w:pPr>
      <w:rPr>
        <w:rFonts w:ascii="Wingdings" w:hAnsi="Wingdings" w:cs="Wingdings" w:hint="default"/>
        <w:b w:val="0"/>
        <w:i w:val="0"/>
        <w:caps w:val="0"/>
        <w:strike w:val="0"/>
        <w:dstrike w:val="0"/>
        <w:vanish w:val="0"/>
        <w:color w:val="006600"/>
        <w:sz w:val="24"/>
        <w:szCs w:val="24"/>
        <w:u w:val="none"/>
        <w:vertAlign w:val="baseline"/>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cs="Wingdings" w:hint="default"/>
      </w:rPr>
    </w:lvl>
    <w:lvl w:ilvl="3" w:tplc="04150001" w:tentative="1">
      <w:start w:val="1"/>
      <w:numFmt w:val="bullet"/>
      <w:lvlText w:val=""/>
      <w:lvlJc w:val="left"/>
      <w:pPr>
        <w:ind w:left="2520" w:hanging="360"/>
      </w:pPr>
      <w:rPr>
        <w:rFonts w:ascii="Symbol" w:hAnsi="Symbol" w:cs="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cs="Wingdings" w:hint="default"/>
      </w:rPr>
    </w:lvl>
    <w:lvl w:ilvl="6" w:tplc="04150001" w:tentative="1">
      <w:start w:val="1"/>
      <w:numFmt w:val="bullet"/>
      <w:lvlText w:val=""/>
      <w:lvlJc w:val="left"/>
      <w:pPr>
        <w:ind w:left="4680" w:hanging="360"/>
      </w:pPr>
      <w:rPr>
        <w:rFonts w:ascii="Symbol" w:hAnsi="Symbol" w:cs="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cs="Wingdings" w:hint="default"/>
      </w:rPr>
    </w:lvl>
  </w:abstractNum>
  <w:abstractNum w:abstractNumId="62" w15:restartNumberingAfterBreak="0">
    <w:nsid w:val="67F867F4"/>
    <w:multiLevelType w:val="hybridMultilevel"/>
    <w:tmpl w:val="444C6234"/>
    <w:lvl w:ilvl="0" w:tplc="02C6CBF2">
      <w:start w:val="1"/>
      <w:numFmt w:val="bullet"/>
      <w:lvlText w:val=""/>
      <w:lvlJc w:val="left"/>
      <w:pPr>
        <w:ind w:left="360" w:hanging="360"/>
      </w:pPr>
      <w:rPr>
        <w:rFonts w:ascii="Wingdings" w:hAnsi="Wingdings" w:cs="Wingdings" w:hint="default"/>
        <w:b w:val="0"/>
        <w:i w:val="0"/>
        <w:caps w:val="0"/>
        <w:strike w:val="0"/>
        <w:dstrike w:val="0"/>
        <w:vanish w:val="0"/>
        <w:color w:val="006600"/>
        <w:sz w:val="24"/>
        <w:szCs w:val="24"/>
        <w:u w:val="none"/>
        <w:effect w:val="none"/>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15:restartNumberingAfterBreak="0">
    <w:nsid w:val="68775832"/>
    <w:multiLevelType w:val="hybridMultilevel"/>
    <w:tmpl w:val="47285222"/>
    <w:lvl w:ilvl="0" w:tplc="02C6CBF2">
      <w:start w:val="1"/>
      <w:numFmt w:val="bullet"/>
      <w:lvlText w:val=""/>
      <w:lvlJc w:val="left"/>
      <w:pPr>
        <w:tabs>
          <w:tab w:val="num" w:pos="380"/>
        </w:tabs>
        <w:ind w:left="380" w:hanging="380"/>
      </w:pPr>
      <w:rPr>
        <w:rFonts w:ascii="Wingdings" w:hAnsi="Wingdings" w:cs="Wingdings" w:hint="default"/>
        <w:b w:val="0"/>
        <w:i w:val="0"/>
        <w:caps w:val="0"/>
        <w:strike w:val="0"/>
        <w:dstrike w:val="0"/>
        <w:vanish w:val="0"/>
        <w:color w:val="006600"/>
        <w:sz w:val="24"/>
        <w:szCs w:val="24"/>
        <w:u w:val="none"/>
        <w:vertAlign w:val="baseline"/>
      </w:rPr>
    </w:lvl>
    <w:lvl w:ilvl="1" w:tplc="04150019">
      <w:start w:val="1"/>
      <w:numFmt w:val="lowerLetter"/>
      <w:lvlText w:val="%2."/>
      <w:lvlJc w:val="left"/>
      <w:pPr>
        <w:tabs>
          <w:tab w:val="num" w:pos="1083"/>
        </w:tabs>
        <w:ind w:left="1083" w:hanging="360"/>
      </w:pPr>
    </w:lvl>
    <w:lvl w:ilvl="2" w:tplc="0415001B" w:tentative="1">
      <w:start w:val="1"/>
      <w:numFmt w:val="lowerRoman"/>
      <w:lvlText w:val="%3."/>
      <w:lvlJc w:val="right"/>
      <w:pPr>
        <w:tabs>
          <w:tab w:val="num" w:pos="1803"/>
        </w:tabs>
        <w:ind w:left="1803" w:hanging="180"/>
      </w:pPr>
    </w:lvl>
    <w:lvl w:ilvl="3" w:tplc="0415000F" w:tentative="1">
      <w:start w:val="1"/>
      <w:numFmt w:val="decimal"/>
      <w:lvlText w:val="%4."/>
      <w:lvlJc w:val="left"/>
      <w:pPr>
        <w:tabs>
          <w:tab w:val="num" w:pos="2523"/>
        </w:tabs>
        <w:ind w:left="2523" w:hanging="360"/>
      </w:pPr>
    </w:lvl>
    <w:lvl w:ilvl="4" w:tplc="04150019" w:tentative="1">
      <w:start w:val="1"/>
      <w:numFmt w:val="lowerLetter"/>
      <w:lvlText w:val="%5."/>
      <w:lvlJc w:val="left"/>
      <w:pPr>
        <w:tabs>
          <w:tab w:val="num" w:pos="3243"/>
        </w:tabs>
        <w:ind w:left="3243" w:hanging="360"/>
      </w:pPr>
    </w:lvl>
    <w:lvl w:ilvl="5" w:tplc="0415001B" w:tentative="1">
      <w:start w:val="1"/>
      <w:numFmt w:val="lowerRoman"/>
      <w:lvlText w:val="%6."/>
      <w:lvlJc w:val="right"/>
      <w:pPr>
        <w:tabs>
          <w:tab w:val="num" w:pos="3963"/>
        </w:tabs>
        <w:ind w:left="3963" w:hanging="180"/>
      </w:pPr>
    </w:lvl>
    <w:lvl w:ilvl="6" w:tplc="0415000F" w:tentative="1">
      <w:start w:val="1"/>
      <w:numFmt w:val="decimal"/>
      <w:lvlText w:val="%7."/>
      <w:lvlJc w:val="left"/>
      <w:pPr>
        <w:tabs>
          <w:tab w:val="num" w:pos="4683"/>
        </w:tabs>
        <w:ind w:left="4683" w:hanging="360"/>
      </w:pPr>
    </w:lvl>
    <w:lvl w:ilvl="7" w:tplc="04150019" w:tentative="1">
      <w:start w:val="1"/>
      <w:numFmt w:val="lowerLetter"/>
      <w:lvlText w:val="%8."/>
      <w:lvlJc w:val="left"/>
      <w:pPr>
        <w:tabs>
          <w:tab w:val="num" w:pos="5403"/>
        </w:tabs>
        <w:ind w:left="5403" w:hanging="360"/>
      </w:pPr>
    </w:lvl>
    <w:lvl w:ilvl="8" w:tplc="0415001B" w:tentative="1">
      <w:start w:val="1"/>
      <w:numFmt w:val="lowerRoman"/>
      <w:lvlText w:val="%9."/>
      <w:lvlJc w:val="right"/>
      <w:pPr>
        <w:tabs>
          <w:tab w:val="num" w:pos="6123"/>
        </w:tabs>
        <w:ind w:left="6123" w:hanging="180"/>
      </w:pPr>
    </w:lvl>
  </w:abstractNum>
  <w:abstractNum w:abstractNumId="64" w15:restartNumberingAfterBreak="0">
    <w:nsid w:val="68CC19F2"/>
    <w:multiLevelType w:val="hybridMultilevel"/>
    <w:tmpl w:val="8410CC04"/>
    <w:lvl w:ilvl="0" w:tplc="02C6CBF2">
      <w:start w:val="1"/>
      <w:numFmt w:val="bullet"/>
      <w:lvlText w:val=""/>
      <w:lvlJc w:val="left"/>
      <w:pPr>
        <w:ind w:left="360" w:hanging="360"/>
      </w:pPr>
      <w:rPr>
        <w:rFonts w:ascii="Wingdings" w:hAnsi="Wingdings" w:cs="Wingdings" w:hint="default"/>
        <w:b w:val="0"/>
        <w:i w:val="0"/>
        <w:caps w:val="0"/>
        <w:strike w:val="0"/>
        <w:dstrike w:val="0"/>
        <w:vanish w:val="0"/>
        <w:color w:val="006600"/>
        <w:sz w:val="24"/>
        <w:szCs w:val="24"/>
        <w:u w:val="none"/>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6A1752EF"/>
    <w:multiLevelType w:val="hybridMultilevel"/>
    <w:tmpl w:val="9C82C36A"/>
    <w:lvl w:ilvl="0" w:tplc="6A7C9B3C">
      <w:start w:val="1"/>
      <w:numFmt w:val="decimal"/>
      <w:lvlText w:val="%1."/>
      <w:lvlJc w:val="left"/>
      <w:pPr>
        <w:tabs>
          <w:tab w:val="num" w:pos="720"/>
        </w:tabs>
        <w:ind w:left="720" w:hanging="360"/>
      </w:pPr>
      <w:rPr>
        <w:rFonts w:hint="default"/>
      </w:rPr>
    </w:lvl>
    <w:lvl w:ilvl="1" w:tplc="BE7E8D08">
      <w:numFmt w:val="none"/>
      <w:lvlText w:val=""/>
      <w:lvlJc w:val="left"/>
      <w:pPr>
        <w:tabs>
          <w:tab w:val="num" w:pos="360"/>
        </w:tabs>
      </w:pPr>
    </w:lvl>
    <w:lvl w:ilvl="2" w:tplc="0932FF6A">
      <w:numFmt w:val="none"/>
      <w:pStyle w:val="Nowy"/>
      <w:lvlText w:val=""/>
      <w:lvlJc w:val="left"/>
      <w:pPr>
        <w:tabs>
          <w:tab w:val="num" w:pos="360"/>
        </w:tabs>
      </w:pPr>
    </w:lvl>
    <w:lvl w:ilvl="3" w:tplc="2744D1AE">
      <w:numFmt w:val="none"/>
      <w:lvlText w:val=""/>
      <w:lvlJc w:val="left"/>
      <w:pPr>
        <w:tabs>
          <w:tab w:val="num" w:pos="360"/>
        </w:tabs>
      </w:pPr>
    </w:lvl>
    <w:lvl w:ilvl="4" w:tplc="AFFABD98">
      <w:numFmt w:val="none"/>
      <w:lvlText w:val=""/>
      <w:lvlJc w:val="left"/>
      <w:pPr>
        <w:tabs>
          <w:tab w:val="num" w:pos="360"/>
        </w:tabs>
      </w:pPr>
    </w:lvl>
    <w:lvl w:ilvl="5" w:tplc="F1EEF7BE">
      <w:numFmt w:val="none"/>
      <w:lvlText w:val=""/>
      <w:lvlJc w:val="left"/>
      <w:pPr>
        <w:tabs>
          <w:tab w:val="num" w:pos="360"/>
        </w:tabs>
      </w:pPr>
    </w:lvl>
    <w:lvl w:ilvl="6" w:tplc="C5EEB434">
      <w:numFmt w:val="none"/>
      <w:lvlText w:val=""/>
      <w:lvlJc w:val="left"/>
      <w:pPr>
        <w:tabs>
          <w:tab w:val="num" w:pos="360"/>
        </w:tabs>
      </w:pPr>
    </w:lvl>
    <w:lvl w:ilvl="7" w:tplc="D3B0A71A">
      <w:numFmt w:val="none"/>
      <w:lvlText w:val=""/>
      <w:lvlJc w:val="left"/>
      <w:pPr>
        <w:tabs>
          <w:tab w:val="num" w:pos="360"/>
        </w:tabs>
      </w:pPr>
    </w:lvl>
    <w:lvl w:ilvl="8" w:tplc="24765040">
      <w:numFmt w:val="none"/>
      <w:lvlText w:val=""/>
      <w:lvlJc w:val="left"/>
      <w:pPr>
        <w:tabs>
          <w:tab w:val="num" w:pos="360"/>
        </w:tabs>
      </w:pPr>
    </w:lvl>
  </w:abstractNum>
  <w:abstractNum w:abstractNumId="66" w15:restartNumberingAfterBreak="0">
    <w:nsid w:val="6A714BC7"/>
    <w:multiLevelType w:val="hybridMultilevel"/>
    <w:tmpl w:val="0D56F9F6"/>
    <w:lvl w:ilvl="0" w:tplc="02C6CBF2">
      <w:start w:val="1"/>
      <w:numFmt w:val="bullet"/>
      <w:lvlText w:val=""/>
      <w:lvlJc w:val="left"/>
      <w:pPr>
        <w:tabs>
          <w:tab w:val="num" w:pos="360"/>
        </w:tabs>
        <w:ind w:left="357" w:hanging="357"/>
      </w:pPr>
      <w:rPr>
        <w:rFonts w:ascii="Wingdings" w:hAnsi="Wingdings" w:cs="Wingdings" w:hint="default"/>
        <w:b w:val="0"/>
        <w:i w:val="0"/>
        <w:caps w:val="0"/>
        <w:strike w:val="0"/>
        <w:dstrike w:val="0"/>
        <w:vanish w:val="0"/>
        <w:color w:val="006600"/>
        <w:sz w:val="24"/>
        <w:szCs w:val="24"/>
        <w:u w:val="none"/>
        <w:vertAlign w:val="baseline"/>
      </w:rPr>
    </w:lvl>
    <w:lvl w:ilvl="1" w:tplc="171046D4">
      <w:start w:val="1"/>
      <w:numFmt w:val="bullet"/>
      <w:lvlText w:val=""/>
      <w:lvlJc w:val="left"/>
      <w:pPr>
        <w:tabs>
          <w:tab w:val="num" w:pos="737"/>
        </w:tabs>
        <w:ind w:left="737" w:hanging="380"/>
      </w:pPr>
      <w:rPr>
        <w:rFonts w:ascii="Wingdings" w:hAnsi="Wingdings" w:cs="Wingdings" w:hint="default"/>
        <w:b w:val="0"/>
        <w:i w:val="0"/>
        <w:color w:val="009900"/>
        <w:sz w:val="24"/>
      </w:rPr>
    </w:lvl>
    <w:lvl w:ilvl="2" w:tplc="47CE40FA">
      <w:start w:val="1"/>
      <w:numFmt w:val="lowerLetter"/>
      <w:lvlText w:val="%3)"/>
      <w:lvlJc w:val="left"/>
      <w:pPr>
        <w:tabs>
          <w:tab w:val="num" w:pos="1191"/>
        </w:tabs>
        <w:ind w:left="1191" w:hanging="454"/>
      </w:pPr>
      <w:rPr>
        <w:rFonts w:ascii="Calibri" w:hAnsi="Calibri" w:hint="default"/>
        <w:b w:val="0"/>
        <w:i w:val="0"/>
        <w:sz w:val="24"/>
      </w:rPr>
    </w:lvl>
    <w:lvl w:ilvl="3" w:tplc="5FD4CE56">
      <w:start w:val="1"/>
      <w:numFmt w:val="decimal"/>
      <w:lvlText w:val="%4)"/>
      <w:lvlJc w:val="left"/>
      <w:pPr>
        <w:tabs>
          <w:tab w:val="num" w:pos="737"/>
        </w:tabs>
        <w:ind w:left="737" w:hanging="380"/>
      </w:pPr>
      <w:rPr>
        <w:rFonts w:ascii="Arial" w:hAnsi="Arial" w:hint="default"/>
        <w:b w:val="0"/>
        <w:i w:val="0"/>
        <w:sz w:val="24"/>
      </w:rPr>
    </w:lvl>
    <w:lvl w:ilvl="4" w:tplc="7578E92A">
      <w:start w:val="1"/>
      <w:numFmt w:val="decimal"/>
      <w:lvlText w:val="%5)"/>
      <w:lvlJc w:val="left"/>
      <w:pPr>
        <w:tabs>
          <w:tab w:val="num" w:pos="737"/>
        </w:tabs>
        <w:ind w:left="737" w:hanging="380"/>
      </w:pPr>
      <w:rPr>
        <w:rFonts w:ascii="Arial" w:hAnsi="Arial" w:hint="default"/>
        <w:b w:val="0"/>
        <w:i w:val="0"/>
        <w:sz w:val="24"/>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7" w15:restartNumberingAfterBreak="0">
    <w:nsid w:val="6B98749A"/>
    <w:multiLevelType w:val="hybridMultilevel"/>
    <w:tmpl w:val="F878B410"/>
    <w:lvl w:ilvl="0" w:tplc="02C6CBF2">
      <w:start w:val="1"/>
      <w:numFmt w:val="bullet"/>
      <w:lvlText w:val=""/>
      <w:lvlJc w:val="left"/>
      <w:pPr>
        <w:ind w:left="360" w:hanging="360"/>
      </w:pPr>
      <w:rPr>
        <w:rFonts w:ascii="Wingdings" w:hAnsi="Wingdings" w:cs="Wingdings" w:hint="default"/>
        <w:b w:val="0"/>
        <w:i w:val="0"/>
        <w:caps w:val="0"/>
        <w:strike w:val="0"/>
        <w:dstrike w:val="0"/>
        <w:vanish w:val="0"/>
        <w:color w:val="006600"/>
        <w:sz w:val="24"/>
        <w:szCs w:val="24"/>
        <w:u w:val="none"/>
        <w:vertAlign w:val="baseline"/>
      </w:rPr>
    </w:lvl>
    <w:lvl w:ilvl="1" w:tplc="329CDA5C">
      <w:start w:val="1"/>
      <w:numFmt w:val="lowerLetter"/>
      <w:lvlText w:val="%2)"/>
      <w:lvlJc w:val="left"/>
      <w:pPr>
        <w:tabs>
          <w:tab w:val="num" w:pos="834"/>
        </w:tabs>
        <w:ind w:left="834" w:hanging="454"/>
      </w:pPr>
      <w:rPr>
        <w:rFonts w:ascii="Calibri" w:hAnsi="Calibri" w:hint="default"/>
        <w:b w:val="0"/>
        <w:i w:val="0"/>
        <w:sz w:val="24"/>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8" w15:restartNumberingAfterBreak="0">
    <w:nsid w:val="6C327CF0"/>
    <w:multiLevelType w:val="hybridMultilevel"/>
    <w:tmpl w:val="A83A25F6"/>
    <w:lvl w:ilvl="0" w:tplc="02C6CBF2">
      <w:start w:val="1"/>
      <w:numFmt w:val="bullet"/>
      <w:lvlText w:val=""/>
      <w:lvlJc w:val="left"/>
      <w:pPr>
        <w:ind w:left="360" w:hanging="360"/>
      </w:pPr>
      <w:rPr>
        <w:rFonts w:ascii="Wingdings" w:hAnsi="Wingdings" w:cs="Wingdings" w:hint="default"/>
        <w:b w:val="0"/>
        <w:i w:val="0"/>
        <w:caps w:val="0"/>
        <w:strike w:val="0"/>
        <w:dstrike w:val="0"/>
        <w:vanish w:val="0"/>
        <w:color w:val="006600"/>
        <w:sz w:val="24"/>
        <w:szCs w:val="24"/>
        <w:u w:val="none"/>
        <w:vertAlign w:val="baseline"/>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cs="Wingdings" w:hint="default"/>
      </w:rPr>
    </w:lvl>
    <w:lvl w:ilvl="3" w:tplc="04150001" w:tentative="1">
      <w:start w:val="1"/>
      <w:numFmt w:val="bullet"/>
      <w:lvlText w:val=""/>
      <w:lvlJc w:val="left"/>
      <w:pPr>
        <w:ind w:left="2520" w:hanging="360"/>
      </w:pPr>
      <w:rPr>
        <w:rFonts w:ascii="Symbol" w:hAnsi="Symbol" w:cs="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cs="Wingdings" w:hint="default"/>
      </w:rPr>
    </w:lvl>
    <w:lvl w:ilvl="6" w:tplc="04150001" w:tentative="1">
      <w:start w:val="1"/>
      <w:numFmt w:val="bullet"/>
      <w:lvlText w:val=""/>
      <w:lvlJc w:val="left"/>
      <w:pPr>
        <w:ind w:left="4680" w:hanging="360"/>
      </w:pPr>
      <w:rPr>
        <w:rFonts w:ascii="Symbol" w:hAnsi="Symbol" w:cs="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cs="Wingdings" w:hint="default"/>
      </w:rPr>
    </w:lvl>
  </w:abstractNum>
  <w:abstractNum w:abstractNumId="69" w15:restartNumberingAfterBreak="0">
    <w:nsid w:val="6C5E2631"/>
    <w:multiLevelType w:val="hybridMultilevel"/>
    <w:tmpl w:val="BFC2F4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6D260B97"/>
    <w:multiLevelType w:val="hybridMultilevel"/>
    <w:tmpl w:val="0CD0D610"/>
    <w:lvl w:ilvl="0" w:tplc="CE286D10">
      <w:start w:val="1"/>
      <w:numFmt w:val="bullet"/>
      <w:lvlText w:val=""/>
      <w:lvlJc w:val="left"/>
      <w:pPr>
        <w:ind w:left="360" w:hanging="360"/>
      </w:pPr>
      <w:rPr>
        <w:rFonts w:ascii="Wingdings" w:hAnsi="Wingdings" w:cs="Wingdings" w:hint="default"/>
        <w:b w:val="0"/>
        <w:i w:val="0"/>
        <w:color w:val="006600"/>
        <w:sz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cs="Wingdings" w:hint="default"/>
      </w:rPr>
    </w:lvl>
    <w:lvl w:ilvl="3" w:tplc="FFFFFFFF" w:tentative="1">
      <w:start w:val="1"/>
      <w:numFmt w:val="bullet"/>
      <w:lvlText w:val=""/>
      <w:lvlJc w:val="left"/>
      <w:pPr>
        <w:ind w:left="2520" w:hanging="360"/>
      </w:pPr>
      <w:rPr>
        <w:rFonts w:ascii="Symbol" w:hAnsi="Symbol" w:cs="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cs="Wingdings" w:hint="default"/>
      </w:rPr>
    </w:lvl>
    <w:lvl w:ilvl="6" w:tplc="FFFFFFFF" w:tentative="1">
      <w:start w:val="1"/>
      <w:numFmt w:val="bullet"/>
      <w:lvlText w:val=""/>
      <w:lvlJc w:val="left"/>
      <w:pPr>
        <w:ind w:left="4680" w:hanging="360"/>
      </w:pPr>
      <w:rPr>
        <w:rFonts w:ascii="Symbol" w:hAnsi="Symbol" w:cs="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cs="Wingdings" w:hint="default"/>
      </w:rPr>
    </w:lvl>
  </w:abstractNum>
  <w:abstractNum w:abstractNumId="71" w15:restartNumberingAfterBreak="0">
    <w:nsid w:val="6F0859B7"/>
    <w:multiLevelType w:val="hybridMultilevel"/>
    <w:tmpl w:val="61A427DC"/>
    <w:lvl w:ilvl="0" w:tplc="02C6CBF2">
      <w:start w:val="1"/>
      <w:numFmt w:val="bullet"/>
      <w:lvlText w:val=""/>
      <w:lvlJc w:val="left"/>
      <w:pPr>
        <w:tabs>
          <w:tab w:val="num" w:pos="360"/>
        </w:tabs>
        <w:ind w:left="357" w:hanging="357"/>
      </w:pPr>
      <w:rPr>
        <w:rFonts w:ascii="Wingdings" w:hAnsi="Wingdings" w:cs="Wingdings" w:hint="default"/>
        <w:b w:val="0"/>
        <w:i w:val="0"/>
        <w:caps w:val="0"/>
        <w:strike w:val="0"/>
        <w:dstrike w:val="0"/>
        <w:vanish w:val="0"/>
        <w:color w:val="006600"/>
        <w:sz w:val="24"/>
        <w:szCs w:val="24"/>
        <w:u w:val="none"/>
        <w:vertAlign w:val="baseline"/>
      </w:rPr>
    </w:lvl>
    <w:lvl w:ilvl="1" w:tplc="171046D4">
      <w:start w:val="1"/>
      <w:numFmt w:val="bullet"/>
      <w:lvlText w:val=""/>
      <w:lvlJc w:val="left"/>
      <w:pPr>
        <w:tabs>
          <w:tab w:val="num" w:pos="737"/>
        </w:tabs>
        <w:ind w:left="737" w:hanging="380"/>
      </w:pPr>
      <w:rPr>
        <w:rFonts w:ascii="Wingdings" w:hAnsi="Wingdings" w:cs="Wingdings" w:hint="default"/>
        <w:b w:val="0"/>
        <w:i w:val="0"/>
        <w:color w:val="009900"/>
        <w:sz w:val="24"/>
      </w:rPr>
    </w:lvl>
    <w:lvl w:ilvl="2" w:tplc="0DB2C5F4">
      <w:start w:val="1"/>
      <w:numFmt w:val="decimal"/>
      <w:lvlText w:val="%3)"/>
      <w:lvlJc w:val="left"/>
      <w:pPr>
        <w:tabs>
          <w:tab w:val="num" w:pos="737"/>
        </w:tabs>
        <w:ind w:left="737" w:hanging="380"/>
      </w:pPr>
      <w:rPr>
        <w:rFonts w:ascii="Arial" w:hAnsi="Arial" w:hint="default"/>
        <w:b w:val="0"/>
        <w:i w:val="0"/>
        <w:sz w:val="24"/>
      </w:rPr>
    </w:lvl>
    <w:lvl w:ilvl="3" w:tplc="273A6730">
      <w:start w:val="1"/>
      <w:numFmt w:val="lowerLetter"/>
      <w:lvlText w:val="%4)"/>
      <w:lvlJc w:val="left"/>
      <w:pPr>
        <w:tabs>
          <w:tab w:val="num" w:pos="1191"/>
        </w:tabs>
        <w:ind w:left="1191" w:hanging="454"/>
      </w:pPr>
      <w:rPr>
        <w:rFonts w:ascii="Arial" w:hAnsi="Arial" w:hint="default"/>
        <w:b w:val="0"/>
        <w:i w:val="0"/>
        <w:sz w:val="24"/>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56149E8"/>
    <w:multiLevelType w:val="hybridMultilevel"/>
    <w:tmpl w:val="CE542584"/>
    <w:lvl w:ilvl="0" w:tplc="02C6CBF2">
      <w:start w:val="1"/>
      <w:numFmt w:val="bullet"/>
      <w:lvlText w:val=""/>
      <w:lvlJc w:val="left"/>
      <w:pPr>
        <w:ind w:left="360" w:hanging="360"/>
      </w:pPr>
      <w:rPr>
        <w:rFonts w:ascii="Wingdings" w:hAnsi="Wingdings" w:cs="Wingdings" w:hint="default"/>
        <w:b w:val="0"/>
        <w:i w:val="0"/>
        <w:caps w:val="0"/>
        <w:strike w:val="0"/>
        <w:dstrike w:val="0"/>
        <w:vanish w:val="0"/>
        <w:color w:val="006600"/>
        <w:sz w:val="24"/>
        <w:szCs w:val="24"/>
        <w:u w:val="none"/>
        <w:effect w:val="none"/>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15:restartNumberingAfterBreak="0">
    <w:nsid w:val="75656E6B"/>
    <w:multiLevelType w:val="hybridMultilevel"/>
    <w:tmpl w:val="364C8E1C"/>
    <w:lvl w:ilvl="0" w:tplc="AEBE3602">
      <w:start w:val="1"/>
      <w:numFmt w:val="bullet"/>
      <w:lvlText w:val=""/>
      <w:lvlJc w:val="left"/>
      <w:pPr>
        <w:ind w:left="360" w:hanging="360"/>
      </w:pPr>
      <w:rPr>
        <w:rFonts w:ascii="Wingdings" w:hAnsi="Wingdings" w:cs="Wingdings" w:hint="default"/>
        <w:b w:val="0"/>
        <w:i w:val="0"/>
        <w:color w:val="800000"/>
        <w:sz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4" w15:restartNumberingAfterBreak="0">
    <w:nsid w:val="776C313C"/>
    <w:multiLevelType w:val="hybridMultilevel"/>
    <w:tmpl w:val="2F342D0C"/>
    <w:lvl w:ilvl="0" w:tplc="0A7E04C6">
      <w:start w:val="1"/>
      <w:numFmt w:val="bullet"/>
      <w:lvlText w:val=""/>
      <w:lvlJc w:val="left"/>
      <w:pPr>
        <w:ind w:left="360" w:hanging="360"/>
      </w:pPr>
      <w:rPr>
        <w:rFonts w:ascii="Wingdings" w:hAnsi="Wingdings" w:cs="Wingdings" w:hint="default"/>
        <w:b w:val="0"/>
        <w:i w:val="0"/>
        <w:color w:val="006600"/>
        <w:sz w:val="24"/>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5" w15:restartNumberingAfterBreak="0">
    <w:nsid w:val="78EE2671"/>
    <w:multiLevelType w:val="hybridMultilevel"/>
    <w:tmpl w:val="F59058FE"/>
    <w:lvl w:ilvl="0" w:tplc="A3C08332">
      <w:start w:val="1"/>
      <w:numFmt w:val="bullet"/>
      <w:lvlText w:val=""/>
      <w:lvlJc w:val="left"/>
      <w:pPr>
        <w:ind w:left="360" w:hanging="360"/>
      </w:pPr>
      <w:rPr>
        <w:rFonts w:ascii="Wingdings" w:hAnsi="Wingdings" w:hint="default"/>
        <w:b w:val="0"/>
        <w:i w:val="0"/>
        <w:color w:val="800000"/>
        <w:sz w:val="24"/>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6" w15:restartNumberingAfterBreak="0">
    <w:nsid w:val="7A5E29AF"/>
    <w:multiLevelType w:val="hybridMultilevel"/>
    <w:tmpl w:val="CF6C0D2C"/>
    <w:lvl w:ilvl="0" w:tplc="02C6CBF2">
      <w:start w:val="1"/>
      <w:numFmt w:val="bullet"/>
      <w:lvlText w:val=""/>
      <w:lvlJc w:val="left"/>
      <w:pPr>
        <w:ind w:left="360" w:hanging="360"/>
      </w:pPr>
      <w:rPr>
        <w:rFonts w:ascii="Wingdings" w:hAnsi="Wingdings" w:cs="Wingdings" w:hint="default"/>
        <w:b w:val="0"/>
        <w:i w:val="0"/>
        <w:caps w:val="0"/>
        <w:strike w:val="0"/>
        <w:dstrike w:val="0"/>
        <w:vanish w:val="0"/>
        <w:color w:val="006600"/>
        <w:sz w:val="24"/>
        <w:szCs w:val="24"/>
        <w:u w:val="none"/>
        <w:vertAlign w:val="baseline"/>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cs="Wingdings" w:hint="default"/>
      </w:rPr>
    </w:lvl>
    <w:lvl w:ilvl="3" w:tplc="04150001" w:tentative="1">
      <w:start w:val="1"/>
      <w:numFmt w:val="bullet"/>
      <w:lvlText w:val=""/>
      <w:lvlJc w:val="left"/>
      <w:pPr>
        <w:ind w:left="2520" w:hanging="360"/>
      </w:pPr>
      <w:rPr>
        <w:rFonts w:ascii="Symbol" w:hAnsi="Symbol" w:cs="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cs="Wingdings" w:hint="default"/>
      </w:rPr>
    </w:lvl>
    <w:lvl w:ilvl="6" w:tplc="04150001" w:tentative="1">
      <w:start w:val="1"/>
      <w:numFmt w:val="bullet"/>
      <w:lvlText w:val=""/>
      <w:lvlJc w:val="left"/>
      <w:pPr>
        <w:ind w:left="4680" w:hanging="360"/>
      </w:pPr>
      <w:rPr>
        <w:rFonts w:ascii="Symbol" w:hAnsi="Symbol" w:cs="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cs="Wingdings" w:hint="default"/>
      </w:rPr>
    </w:lvl>
  </w:abstractNum>
  <w:abstractNum w:abstractNumId="77" w15:restartNumberingAfterBreak="0">
    <w:nsid w:val="7B263F89"/>
    <w:multiLevelType w:val="hybridMultilevel"/>
    <w:tmpl w:val="C144C240"/>
    <w:lvl w:ilvl="0" w:tplc="02C6CBF2">
      <w:start w:val="1"/>
      <w:numFmt w:val="bullet"/>
      <w:lvlText w:val=""/>
      <w:lvlJc w:val="left"/>
      <w:pPr>
        <w:ind w:left="360" w:hanging="360"/>
      </w:pPr>
      <w:rPr>
        <w:rFonts w:ascii="Wingdings" w:hAnsi="Wingdings" w:cs="Wingdings" w:hint="default"/>
        <w:b w:val="0"/>
        <w:i w:val="0"/>
        <w:caps w:val="0"/>
        <w:strike w:val="0"/>
        <w:dstrike w:val="0"/>
        <w:vanish w:val="0"/>
        <w:color w:val="006600"/>
        <w:sz w:val="24"/>
        <w:szCs w:val="24"/>
        <w:u w:val="none"/>
        <w:vertAlign w:val="baseline"/>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cs="Wingdings" w:hint="default"/>
      </w:rPr>
    </w:lvl>
    <w:lvl w:ilvl="3" w:tplc="04150001" w:tentative="1">
      <w:start w:val="1"/>
      <w:numFmt w:val="bullet"/>
      <w:lvlText w:val=""/>
      <w:lvlJc w:val="left"/>
      <w:pPr>
        <w:ind w:left="2520" w:hanging="360"/>
      </w:pPr>
      <w:rPr>
        <w:rFonts w:ascii="Symbol" w:hAnsi="Symbol" w:cs="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cs="Wingdings" w:hint="default"/>
      </w:rPr>
    </w:lvl>
    <w:lvl w:ilvl="6" w:tplc="04150001" w:tentative="1">
      <w:start w:val="1"/>
      <w:numFmt w:val="bullet"/>
      <w:lvlText w:val=""/>
      <w:lvlJc w:val="left"/>
      <w:pPr>
        <w:ind w:left="4680" w:hanging="360"/>
      </w:pPr>
      <w:rPr>
        <w:rFonts w:ascii="Symbol" w:hAnsi="Symbol" w:cs="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cs="Wingdings" w:hint="default"/>
      </w:rPr>
    </w:lvl>
  </w:abstractNum>
  <w:abstractNum w:abstractNumId="78" w15:restartNumberingAfterBreak="0">
    <w:nsid w:val="7BA54754"/>
    <w:multiLevelType w:val="hybridMultilevel"/>
    <w:tmpl w:val="1E143762"/>
    <w:lvl w:ilvl="0" w:tplc="02C6CBF2">
      <w:start w:val="1"/>
      <w:numFmt w:val="bullet"/>
      <w:lvlText w:val=""/>
      <w:lvlJc w:val="left"/>
      <w:pPr>
        <w:ind w:left="360" w:hanging="360"/>
      </w:pPr>
      <w:rPr>
        <w:rFonts w:ascii="Wingdings" w:hAnsi="Wingdings" w:cs="Wingdings" w:hint="default"/>
        <w:b w:val="0"/>
        <w:i w:val="0"/>
        <w:caps w:val="0"/>
        <w:strike w:val="0"/>
        <w:dstrike w:val="0"/>
        <w:vanish w:val="0"/>
        <w:color w:val="006600"/>
        <w:sz w:val="24"/>
        <w:szCs w:val="24"/>
        <w:u w:val="none"/>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54551930">
    <w:abstractNumId w:val="65"/>
  </w:num>
  <w:num w:numId="2" w16cid:durableId="1554736656">
    <w:abstractNumId w:val="5"/>
  </w:num>
  <w:num w:numId="3" w16cid:durableId="132064932">
    <w:abstractNumId w:val="60"/>
  </w:num>
  <w:num w:numId="4" w16cid:durableId="1161307643">
    <w:abstractNumId w:val="13"/>
  </w:num>
  <w:num w:numId="5" w16cid:durableId="665287740">
    <w:abstractNumId w:val="68"/>
  </w:num>
  <w:num w:numId="6" w16cid:durableId="165899120">
    <w:abstractNumId w:val="44"/>
  </w:num>
  <w:num w:numId="7" w16cid:durableId="748885387">
    <w:abstractNumId w:val="56"/>
  </w:num>
  <w:num w:numId="8" w16cid:durableId="224684127">
    <w:abstractNumId w:val="59"/>
  </w:num>
  <w:num w:numId="9" w16cid:durableId="1152720480">
    <w:abstractNumId w:val="35"/>
  </w:num>
  <w:num w:numId="10" w16cid:durableId="1668051542">
    <w:abstractNumId w:val="78"/>
  </w:num>
  <w:num w:numId="11" w16cid:durableId="1881356286">
    <w:abstractNumId w:val="16"/>
  </w:num>
  <w:num w:numId="12" w16cid:durableId="2086874936">
    <w:abstractNumId w:val="9"/>
  </w:num>
  <w:num w:numId="13" w16cid:durableId="244270386">
    <w:abstractNumId w:val="47"/>
  </w:num>
  <w:num w:numId="14" w16cid:durableId="2055227319">
    <w:abstractNumId w:val="3"/>
  </w:num>
  <w:num w:numId="15" w16cid:durableId="1050304768">
    <w:abstractNumId w:val="22"/>
  </w:num>
  <w:num w:numId="16" w16cid:durableId="234323775">
    <w:abstractNumId w:val="20"/>
  </w:num>
  <w:num w:numId="17" w16cid:durableId="612060622">
    <w:abstractNumId w:val="40"/>
  </w:num>
  <w:num w:numId="18" w16cid:durableId="200635515">
    <w:abstractNumId w:val="28"/>
  </w:num>
  <w:num w:numId="19" w16cid:durableId="663437514">
    <w:abstractNumId w:val="37"/>
  </w:num>
  <w:num w:numId="20" w16cid:durableId="339162467">
    <w:abstractNumId w:val="33"/>
  </w:num>
  <w:num w:numId="21" w16cid:durableId="1920089958">
    <w:abstractNumId w:val="42"/>
  </w:num>
  <w:num w:numId="22" w16cid:durableId="304555509">
    <w:abstractNumId w:val="77"/>
  </w:num>
  <w:num w:numId="23" w16cid:durableId="1452673404">
    <w:abstractNumId w:val="49"/>
  </w:num>
  <w:num w:numId="24" w16cid:durableId="1261336287">
    <w:abstractNumId w:val="72"/>
  </w:num>
  <w:num w:numId="25" w16cid:durableId="1400596390">
    <w:abstractNumId w:val="38"/>
  </w:num>
  <w:num w:numId="26" w16cid:durableId="1809546985">
    <w:abstractNumId w:val="51"/>
  </w:num>
  <w:num w:numId="27" w16cid:durableId="208959209">
    <w:abstractNumId w:val="26"/>
  </w:num>
  <w:num w:numId="28" w16cid:durableId="434252009">
    <w:abstractNumId w:val="6"/>
  </w:num>
  <w:num w:numId="29" w16cid:durableId="2004430345">
    <w:abstractNumId w:val="48"/>
  </w:num>
  <w:num w:numId="30" w16cid:durableId="1355305205">
    <w:abstractNumId w:val="8"/>
  </w:num>
  <w:num w:numId="31" w16cid:durableId="1754543790">
    <w:abstractNumId w:val="34"/>
  </w:num>
  <w:num w:numId="32" w16cid:durableId="1997756338">
    <w:abstractNumId w:val="14"/>
  </w:num>
  <w:num w:numId="33" w16cid:durableId="1828981035">
    <w:abstractNumId w:val="31"/>
  </w:num>
  <w:num w:numId="34" w16cid:durableId="553125510">
    <w:abstractNumId w:val="76"/>
  </w:num>
  <w:num w:numId="35" w16cid:durableId="378358614">
    <w:abstractNumId w:val="25"/>
  </w:num>
  <w:num w:numId="36" w16cid:durableId="1096055841">
    <w:abstractNumId w:val="64"/>
  </w:num>
  <w:num w:numId="37" w16cid:durableId="791752895">
    <w:abstractNumId w:val="12"/>
  </w:num>
  <w:num w:numId="38" w16cid:durableId="1251039586">
    <w:abstractNumId w:val="66"/>
  </w:num>
  <w:num w:numId="39" w16cid:durableId="697698953">
    <w:abstractNumId w:val="67"/>
  </w:num>
  <w:num w:numId="40" w16cid:durableId="1584878797">
    <w:abstractNumId w:val="55"/>
  </w:num>
  <w:num w:numId="41" w16cid:durableId="1574702180">
    <w:abstractNumId w:val="61"/>
  </w:num>
  <w:num w:numId="42" w16cid:durableId="1864703459">
    <w:abstractNumId w:val="21"/>
  </w:num>
  <w:num w:numId="43" w16cid:durableId="889220773">
    <w:abstractNumId w:val="43"/>
  </w:num>
  <w:num w:numId="44" w16cid:durableId="254368182">
    <w:abstractNumId w:val="71"/>
  </w:num>
  <w:num w:numId="45" w16cid:durableId="976953776">
    <w:abstractNumId w:val="62"/>
  </w:num>
  <w:num w:numId="46" w16cid:durableId="818813764">
    <w:abstractNumId w:val="32"/>
  </w:num>
  <w:num w:numId="47" w16cid:durableId="1810635515">
    <w:abstractNumId w:val="63"/>
  </w:num>
  <w:num w:numId="48" w16cid:durableId="936332867">
    <w:abstractNumId w:val="36"/>
  </w:num>
  <w:num w:numId="49" w16cid:durableId="1123384389">
    <w:abstractNumId w:val="57"/>
  </w:num>
  <w:num w:numId="50" w16cid:durableId="1291279062">
    <w:abstractNumId w:val="11"/>
  </w:num>
  <w:num w:numId="51" w16cid:durableId="1634946839">
    <w:abstractNumId w:val="45"/>
  </w:num>
  <w:num w:numId="52" w16cid:durableId="772557373">
    <w:abstractNumId w:val="29"/>
  </w:num>
  <w:num w:numId="53" w16cid:durableId="1978217949">
    <w:abstractNumId w:val="10"/>
  </w:num>
  <w:num w:numId="54" w16cid:durableId="1578828576">
    <w:abstractNumId w:val="70"/>
  </w:num>
  <w:num w:numId="55" w16cid:durableId="1442603432">
    <w:abstractNumId w:val="73"/>
  </w:num>
  <w:num w:numId="56" w16cid:durableId="1323006540">
    <w:abstractNumId w:val="18"/>
  </w:num>
  <w:num w:numId="57" w16cid:durableId="314259643">
    <w:abstractNumId w:val="23"/>
  </w:num>
  <w:num w:numId="58" w16cid:durableId="1937860959">
    <w:abstractNumId w:val="41"/>
  </w:num>
  <w:num w:numId="59" w16cid:durableId="391579714">
    <w:abstractNumId w:val="7"/>
  </w:num>
  <w:num w:numId="60" w16cid:durableId="2002656458">
    <w:abstractNumId w:val="39"/>
  </w:num>
  <w:num w:numId="61" w16cid:durableId="89619033">
    <w:abstractNumId w:val="2"/>
  </w:num>
  <w:num w:numId="62" w16cid:durableId="560793560">
    <w:abstractNumId w:val="19"/>
  </w:num>
  <w:num w:numId="63" w16cid:durableId="545600824">
    <w:abstractNumId w:val="52"/>
  </w:num>
  <w:num w:numId="64" w16cid:durableId="1251741845">
    <w:abstractNumId w:val="53"/>
  </w:num>
  <w:num w:numId="65" w16cid:durableId="1670712851">
    <w:abstractNumId w:val="27"/>
  </w:num>
  <w:num w:numId="66" w16cid:durableId="39940490">
    <w:abstractNumId w:val="17"/>
  </w:num>
  <w:num w:numId="67" w16cid:durableId="1008024181">
    <w:abstractNumId w:val="54"/>
  </w:num>
  <w:num w:numId="68" w16cid:durableId="1193879631">
    <w:abstractNumId w:val="15"/>
  </w:num>
  <w:num w:numId="69" w16cid:durableId="325549000">
    <w:abstractNumId w:val="69"/>
  </w:num>
  <w:num w:numId="70" w16cid:durableId="782112068">
    <w:abstractNumId w:val="75"/>
  </w:num>
  <w:num w:numId="71" w16cid:durableId="1486781022">
    <w:abstractNumId w:val="46"/>
  </w:num>
  <w:num w:numId="72" w16cid:durableId="1531845004">
    <w:abstractNumId w:val="58"/>
  </w:num>
  <w:num w:numId="73" w16cid:durableId="742147588">
    <w:abstractNumId w:val="4"/>
  </w:num>
  <w:num w:numId="74" w16cid:durableId="1003511528">
    <w:abstractNumId w:val="30"/>
  </w:num>
  <w:num w:numId="75" w16cid:durableId="434786037">
    <w:abstractNumId w:val="50"/>
  </w:num>
  <w:num w:numId="76" w16cid:durableId="1796368868">
    <w:abstractNumId w:val="24"/>
  </w:num>
  <w:num w:numId="77" w16cid:durableId="2005278854">
    <w:abstractNumId w:val="74"/>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l-PL" w:vendorID="12" w:dllVersion="512" w:checkStyle="1"/>
  <w:proofState w:spelling="clean"/>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872"/>
    <w:rsid w:val="00000001"/>
    <w:rsid w:val="000013FC"/>
    <w:rsid w:val="00001AAE"/>
    <w:rsid w:val="00004112"/>
    <w:rsid w:val="000047DC"/>
    <w:rsid w:val="000063BB"/>
    <w:rsid w:val="00007C53"/>
    <w:rsid w:val="000101BA"/>
    <w:rsid w:val="00010514"/>
    <w:rsid w:val="00010C69"/>
    <w:rsid w:val="00011022"/>
    <w:rsid w:val="000110DB"/>
    <w:rsid w:val="0001195B"/>
    <w:rsid w:val="00013800"/>
    <w:rsid w:val="00013DAE"/>
    <w:rsid w:val="000159D0"/>
    <w:rsid w:val="000174AE"/>
    <w:rsid w:val="00017A94"/>
    <w:rsid w:val="00017EC9"/>
    <w:rsid w:val="000219D0"/>
    <w:rsid w:val="00023165"/>
    <w:rsid w:val="000242C4"/>
    <w:rsid w:val="00025950"/>
    <w:rsid w:val="000268DF"/>
    <w:rsid w:val="00026C2A"/>
    <w:rsid w:val="000276AE"/>
    <w:rsid w:val="000308EA"/>
    <w:rsid w:val="000344C0"/>
    <w:rsid w:val="00035AC9"/>
    <w:rsid w:val="00036C19"/>
    <w:rsid w:val="00041F00"/>
    <w:rsid w:val="0004244A"/>
    <w:rsid w:val="00044709"/>
    <w:rsid w:val="0004617D"/>
    <w:rsid w:val="00046C9E"/>
    <w:rsid w:val="000522A2"/>
    <w:rsid w:val="00052370"/>
    <w:rsid w:val="00052FC2"/>
    <w:rsid w:val="0005360F"/>
    <w:rsid w:val="000538AB"/>
    <w:rsid w:val="00055E9F"/>
    <w:rsid w:val="000562C7"/>
    <w:rsid w:val="00056DF5"/>
    <w:rsid w:val="000573E8"/>
    <w:rsid w:val="00060AB6"/>
    <w:rsid w:val="00061091"/>
    <w:rsid w:val="0006185C"/>
    <w:rsid w:val="00062ABF"/>
    <w:rsid w:val="0006383E"/>
    <w:rsid w:val="00064596"/>
    <w:rsid w:val="0006611A"/>
    <w:rsid w:val="0006671A"/>
    <w:rsid w:val="00067061"/>
    <w:rsid w:val="00070293"/>
    <w:rsid w:val="000702B2"/>
    <w:rsid w:val="00070301"/>
    <w:rsid w:val="00070757"/>
    <w:rsid w:val="00071057"/>
    <w:rsid w:val="000720B7"/>
    <w:rsid w:val="000732F9"/>
    <w:rsid w:val="0007398A"/>
    <w:rsid w:val="00074933"/>
    <w:rsid w:val="000752DA"/>
    <w:rsid w:val="00076036"/>
    <w:rsid w:val="00076384"/>
    <w:rsid w:val="00076BEF"/>
    <w:rsid w:val="00077403"/>
    <w:rsid w:val="0007793B"/>
    <w:rsid w:val="000800BC"/>
    <w:rsid w:val="00080324"/>
    <w:rsid w:val="000814DE"/>
    <w:rsid w:val="00083AB8"/>
    <w:rsid w:val="000869A9"/>
    <w:rsid w:val="00090336"/>
    <w:rsid w:val="000904B3"/>
    <w:rsid w:val="00094E99"/>
    <w:rsid w:val="000952AA"/>
    <w:rsid w:val="000955B0"/>
    <w:rsid w:val="00095967"/>
    <w:rsid w:val="00097469"/>
    <w:rsid w:val="000A0817"/>
    <w:rsid w:val="000A1507"/>
    <w:rsid w:val="000A1917"/>
    <w:rsid w:val="000A1A06"/>
    <w:rsid w:val="000A3165"/>
    <w:rsid w:val="000A4BC0"/>
    <w:rsid w:val="000A50F0"/>
    <w:rsid w:val="000A54DA"/>
    <w:rsid w:val="000A5986"/>
    <w:rsid w:val="000B1C80"/>
    <w:rsid w:val="000B27F4"/>
    <w:rsid w:val="000B2C4C"/>
    <w:rsid w:val="000B36E9"/>
    <w:rsid w:val="000B5685"/>
    <w:rsid w:val="000B57AB"/>
    <w:rsid w:val="000B606C"/>
    <w:rsid w:val="000B7BEB"/>
    <w:rsid w:val="000C0551"/>
    <w:rsid w:val="000C0932"/>
    <w:rsid w:val="000C2C1D"/>
    <w:rsid w:val="000C344F"/>
    <w:rsid w:val="000C41FA"/>
    <w:rsid w:val="000C6569"/>
    <w:rsid w:val="000D0D3A"/>
    <w:rsid w:val="000D21AD"/>
    <w:rsid w:val="000D7C51"/>
    <w:rsid w:val="000E0851"/>
    <w:rsid w:val="000E1E88"/>
    <w:rsid w:val="000E2ECC"/>
    <w:rsid w:val="000E2F2C"/>
    <w:rsid w:val="000E301D"/>
    <w:rsid w:val="000E6BC1"/>
    <w:rsid w:val="000E6BDD"/>
    <w:rsid w:val="000E6FFE"/>
    <w:rsid w:val="000F2763"/>
    <w:rsid w:val="000F3C4B"/>
    <w:rsid w:val="000F4B19"/>
    <w:rsid w:val="000F4E43"/>
    <w:rsid w:val="000F5CB6"/>
    <w:rsid w:val="000F5E45"/>
    <w:rsid w:val="000F63C0"/>
    <w:rsid w:val="000F68AD"/>
    <w:rsid w:val="00101178"/>
    <w:rsid w:val="0010287F"/>
    <w:rsid w:val="00103AAD"/>
    <w:rsid w:val="00103FFB"/>
    <w:rsid w:val="001043B9"/>
    <w:rsid w:val="00104730"/>
    <w:rsid w:val="00104F09"/>
    <w:rsid w:val="001058A9"/>
    <w:rsid w:val="0010684B"/>
    <w:rsid w:val="00106EBD"/>
    <w:rsid w:val="00107045"/>
    <w:rsid w:val="00107AD3"/>
    <w:rsid w:val="001102AB"/>
    <w:rsid w:val="00112F4F"/>
    <w:rsid w:val="00113045"/>
    <w:rsid w:val="0011450B"/>
    <w:rsid w:val="0011473C"/>
    <w:rsid w:val="00117E85"/>
    <w:rsid w:val="00120778"/>
    <w:rsid w:val="00121169"/>
    <w:rsid w:val="001226D3"/>
    <w:rsid w:val="001232DE"/>
    <w:rsid w:val="00123CAD"/>
    <w:rsid w:val="00125271"/>
    <w:rsid w:val="0012555D"/>
    <w:rsid w:val="00130095"/>
    <w:rsid w:val="001316B3"/>
    <w:rsid w:val="001356C2"/>
    <w:rsid w:val="00136002"/>
    <w:rsid w:val="00136BEF"/>
    <w:rsid w:val="001377AE"/>
    <w:rsid w:val="00137F89"/>
    <w:rsid w:val="001406D4"/>
    <w:rsid w:val="00142429"/>
    <w:rsid w:val="00142A06"/>
    <w:rsid w:val="00142A34"/>
    <w:rsid w:val="0014326E"/>
    <w:rsid w:val="0014357D"/>
    <w:rsid w:val="00145494"/>
    <w:rsid w:val="00145D87"/>
    <w:rsid w:val="00146971"/>
    <w:rsid w:val="00146BF5"/>
    <w:rsid w:val="001474B6"/>
    <w:rsid w:val="00150998"/>
    <w:rsid w:val="001512C9"/>
    <w:rsid w:val="001517AD"/>
    <w:rsid w:val="001556E1"/>
    <w:rsid w:val="00155837"/>
    <w:rsid w:val="00156123"/>
    <w:rsid w:val="00156BE0"/>
    <w:rsid w:val="00157251"/>
    <w:rsid w:val="001609EF"/>
    <w:rsid w:val="001610BC"/>
    <w:rsid w:val="001647BD"/>
    <w:rsid w:val="001649C3"/>
    <w:rsid w:val="00164C58"/>
    <w:rsid w:val="00165335"/>
    <w:rsid w:val="001658F2"/>
    <w:rsid w:val="00167136"/>
    <w:rsid w:val="00167D34"/>
    <w:rsid w:val="00170547"/>
    <w:rsid w:val="00170C66"/>
    <w:rsid w:val="0017123F"/>
    <w:rsid w:val="001730F1"/>
    <w:rsid w:val="00175783"/>
    <w:rsid w:val="00177021"/>
    <w:rsid w:val="001770F3"/>
    <w:rsid w:val="001776E7"/>
    <w:rsid w:val="00177C9B"/>
    <w:rsid w:val="00180424"/>
    <w:rsid w:val="001811E4"/>
    <w:rsid w:val="001815EC"/>
    <w:rsid w:val="00183C44"/>
    <w:rsid w:val="00183E44"/>
    <w:rsid w:val="00184450"/>
    <w:rsid w:val="00186BFE"/>
    <w:rsid w:val="00192D39"/>
    <w:rsid w:val="0019768A"/>
    <w:rsid w:val="00197943"/>
    <w:rsid w:val="001979C4"/>
    <w:rsid w:val="001A1F09"/>
    <w:rsid w:val="001A38CB"/>
    <w:rsid w:val="001A6467"/>
    <w:rsid w:val="001A6623"/>
    <w:rsid w:val="001B23F6"/>
    <w:rsid w:val="001B406D"/>
    <w:rsid w:val="001B50C3"/>
    <w:rsid w:val="001B58C3"/>
    <w:rsid w:val="001B5FBC"/>
    <w:rsid w:val="001B6C86"/>
    <w:rsid w:val="001C093F"/>
    <w:rsid w:val="001C284A"/>
    <w:rsid w:val="001C38B7"/>
    <w:rsid w:val="001C4447"/>
    <w:rsid w:val="001C4F79"/>
    <w:rsid w:val="001C7A1F"/>
    <w:rsid w:val="001D00DE"/>
    <w:rsid w:val="001D0A34"/>
    <w:rsid w:val="001D12CF"/>
    <w:rsid w:val="001D47B9"/>
    <w:rsid w:val="001D4D7E"/>
    <w:rsid w:val="001D4F9E"/>
    <w:rsid w:val="001D53A9"/>
    <w:rsid w:val="001D573B"/>
    <w:rsid w:val="001D58D2"/>
    <w:rsid w:val="001D6BFB"/>
    <w:rsid w:val="001E11D0"/>
    <w:rsid w:val="001E48CD"/>
    <w:rsid w:val="001E563F"/>
    <w:rsid w:val="001E5F60"/>
    <w:rsid w:val="001E6EAF"/>
    <w:rsid w:val="001F0023"/>
    <w:rsid w:val="001F0E24"/>
    <w:rsid w:val="001F0F68"/>
    <w:rsid w:val="001F12E1"/>
    <w:rsid w:val="001F390A"/>
    <w:rsid w:val="001F40D6"/>
    <w:rsid w:val="001F5EA1"/>
    <w:rsid w:val="001F684C"/>
    <w:rsid w:val="001F77DA"/>
    <w:rsid w:val="0020026A"/>
    <w:rsid w:val="00200F2A"/>
    <w:rsid w:val="00201274"/>
    <w:rsid w:val="00205CDA"/>
    <w:rsid w:val="002078C4"/>
    <w:rsid w:val="00207C9D"/>
    <w:rsid w:val="00212C81"/>
    <w:rsid w:val="0021358B"/>
    <w:rsid w:val="00213AED"/>
    <w:rsid w:val="0021414D"/>
    <w:rsid w:val="0021741D"/>
    <w:rsid w:val="00217925"/>
    <w:rsid w:val="00220B1F"/>
    <w:rsid w:val="002226AA"/>
    <w:rsid w:val="002271F5"/>
    <w:rsid w:val="002313F1"/>
    <w:rsid w:val="00235310"/>
    <w:rsid w:val="00235BCA"/>
    <w:rsid w:val="00236704"/>
    <w:rsid w:val="00241B05"/>
    <w:rsid w:val="00242023"/>
    <w:rsid w:val="002445C1"/>
    <w:rsid w:val="00245741"/>
    <w:rsid w:val="00245EB7"/>
    <w:rsid w:val="00246143"/>
    <w:rsid w:val="00247D4E"/>
    <w:rsid w:val="00250864"/>
    <w:rsid w:val="00251435"/>
    <w:rsid w:val="0025155C"/>
    <w:rsid w:val="0025282A"/>
    <w:rsid w:val="002545EF"/>
    <w:rsid w:val="00254831"/>
    <w:rsid w:val="00254B91"/>
    <w:rsid w:val="002557B0"/>
    <w:rsid w:val="00256360"/>
    <w:rsid w:val="002578AA"/>
    <w:rsid w:val="00260381"/>
    <w:rsid w:val="00261A9C"/>
    <w:rsid w:val="0026278D"/>
    <w:rsid w:val="00263DC6"/>
    <w:rsid w:val="00263EE1"/>
    <w:rsid w:val="002644DC"/>
    <w:rsid w:val="0026470E"/>
    <w:rsid w:val="00265681"/>
    <w:rsid w:val="002661FD"/>
    <w:rsid w:val="002667A7"/>
    <w:rsid w:val="00266A3F"/>
    <w:rsid w:val="00267D44"/>
    <w:rsid w:val="00271275"/>
    <w:rsid w:val="00271488"/>
    <w:rsid w:val="00272305"/>
    <w:rsid w:val="00272F77"/>
    <w:rsid w:val="002736F6"/>
    <w:rsid w:val="00275116"/>
    <w:rsid w:val="002774AF"/>
    <w:rsid w:val="00280C85"/>
    <w:rsid w:val="002810F5"/>
    <w:rsid w:val="002814ED"/>
    <w:rsid w:val="002814F6"/>
    <w:rsid w:val="00282D5B"/>
    <w:rsid w:val="00283EBA"/>
    <w:rsid w:val="00286B48"/>
    <w:rsid w:val="002975D2"/>
    <w:rsid w:val="002A02CC"/>
    <w:rsid w:val="002A0976"/>
    <w:rsid w:val="002A4104"/>
    <w:rsid w:val="002A43B7"/>
    <w:rsid w:val="002A5270"/>
    <w:rsid w:val="002A6D78"/>
    <w:rsid w:val="002A7621"/>
    <w:rsid w:val="002A7F75"/>
    <w:rsid w:val="002B279C"/>
    <w:rsid w:val="002B2ADD"/>
    <w:rsid w:val="002B30D6"/>
    <w:rsid w:val="002B342F"/>
    <w:rsid w:val="002B5A88"/>
    <w:rsid w:val="002B62F8"/>
    <w:rsid w:val="002B6C39"/>
    <w:rsid w:val="002B6EE0"/>
    <w:rsid w:val="002C11E4"/>
    <w:rsid w:val="002C12C2"/>
    <w:rsid w:val="002C1907"/>
    <w:rsid w:val="002C3DF0"/>
    <w:rsid w:val="002C43C2"/>
    <w:rsid w:val="002C43CD"/>
    <w:rsid w:val="002C522E"/>
    <w:rsid w:val="002C68F3"/>
    <w:rsid w:val="002C7347"/>
    <w:rsid w:val="002D02E2"/>
    <w:rsid w:val="002D3996"/>
    <w:rsid w:val="002D6B00"/>
    <w:rsid w:val="002E18F0"/>
    <w:rsid w:val="002E1ABB"/>
    <w:rsid w:val="002E296C"/>
    <w:rsid w:val="002E2A54"/>
    <w:rsid w:val="002E2EF6"/>
    <w:rsid w:val="002E4180"/>
    <w:rsid w:val="002E436F"/>
    <w:rsid w:val="002E495A"/>
    <w:rsid w:val="002E71DD"/>
    <w:rsid w:val="002E74A1"/>
    <w:rsid w:val="002E7573"/>
    <w:rsid w:val="002E7780"/>
    <w:rsid w:val="002F193E"/>
    <w:rsid w:val="002F2403"/>
    <w:rsid w:val="002F258E"/>
    <w:rsid w:val="002F2E8F"/>
    <w:rsid w:val="002F3B59"/>
    <w:rsid w:val="002F4B5B"/>
    <w:rsid w:val="002F5A14"/>
    <w:rsid w:val="002F6FEE"/>
    <w:rsid w:val="0030021E"/>
    <w:rsid w:val="0030390C"/>
    <w:rsid w:val="00305E9B"/>
    <w:rsid w:val="00311A87"/>
    <w:rsid w:val="00311D89"/>
    <w:rsid w:val="00313B94"/>
    <w:rsid w:val="0031541D"/>
    <w:rsid w:val="00315D25"/>
    <w:rsid w:val="00316C15"/>
    <w:rsid w:val="00320259"/>
    <w:rsid w:val="0032066C"/>
    <w:rsid w:val="00320B6A"/>
    <w:rsid w:val="0032246A"/>
    <w:rsid w:val="00323551"/>
    <w:rsid w:val="0032433B"/>
    <w:rsid w:val="00325787"/>
    <w:rsid w:val="00325CFA"/>
    <w:rsid w:val="00326273"/>
    <w:rsid w:val="0033149C"/>
    <w:rsid w:val="00331B04"/>
    <w:rsid w:val="00335528"/>
    <w:rsid w:val="00335F2A"/>
    <w:rsid w:val="00337231"/>
    <w:rsid w:val="00340947"/>
    <w:rsid w:val="00342663"/>
    <w:rsid w:val="00344335"/>
    <w:rsid w:val="00344C1C"/>
    <w:rsid w:val="00346119"/>
    <w:rsid w:val="003473A4"/>
    <w:rsid w:val="003505B1"/>
    <w:rsid w:val="00354D2E"/>
    <w:rsid w:val="003554F0"/>
    <w:rsid w:val="003564FC"/>
    <w:rsid w:val="0035664B"/>
    <w:rsid w:val="00357344"/>
    <w:rsid w:val="00357801"/>
    <w:rsid w:val="00360D56"/>
    <w:rsid w:val="00362253"/>
    <w:rsid w:val="00362853"/>
    <w:rsid w:val="00362C20"/>
    <w:rsid w:val="00364A5A"/>
    <w:rsid w:val="00364B40"/>
    <w:rsid w:val="003653A4"/>
    <w:rsid w:val="00366F58"/>
    <w:rsid w:val="0037485D"/>
    <w:rsid w:val="00375DF5"/>
    <w:rsid w:val="0037707C"/>
    <w:rsid w:val="00381C26"/>
    <w:rsid w:val="00381C85"/>
    <w:rsid w:val="00383593"/>
    <w:rsid w:val="00383935"/>
    <w:rsid w:val="003839BD"/>
    <w:rsid w:val="00384F1A"/>
    <w:rsid w:val="0038503E"/>
    <w:rsid w:val="00386580"/>
    <w:rsid w:val="0038795F"/>
    <w:rsid w:val="003910DE"/>
    <w:rsid w:val="00391B15"/>
    <w:rsid w:val="00391DDF"/>
    <w:rsid w:val="003924AA"/>
    <w:rsid w:val="00393C89"/>
    <w:rsid w:val="00394DA8"/>
    <w:rsid w:val="0039531B"/>
    <w:rsid w:val="00397988"/>
    <w:rsid w:val="00397D1D"/>
    <w:rsid w:val="00397EDA"/>
    <w:rsid w:val="003A16C7"/>
    <w:rsid w:val="003A297A"/>
    <w:rsid w:val="003A39AA"/>
    <w:rsid w:val="003A47FD"/>
    <w:rsid w:val="003A582B"/>
    <w:rsid w:val="003A5A1F"/>
    <w:rsid w:val="003A5B44"/>
    <w:rsid w:val="003A6F5D"/>
    <w:rsid w:val="003A7405"/>
    <w:rsid w:val="003B0F4F"/>
    <w:rsid w:val="003B3A72"/>
    <w:rsid w:val="003B4DF6"/>
    <w:rsid w:val="003B531A"/>
    <w:rsid w:val="003B5D68"/>
    <w:rsid w:val="003B60C7"/>
    <w:rsid w:val="003B6F55"/>
    <w:rsid w:val="003C08E2"/>
    <w:rsid w:val="003C0A53"/>
    <w:rsid w:val="003C0FC2"/>
    <w:rsid w:val="003C1C2A"/>
    <w:rsid w:val="003C2E3B"/>
    <w:rsid w:val="003C4AB1"/>
    <w:rsid w:val="003C4AD6"/>
    <w:rsid w:val="003C5872"/>
    <w:rsid w:val="003C65D5"/>
    <w:rsid w:val="003C6682"/>
    <w:rsid w:val="003C7685"/>
    <w:rsid w:val="003C77C3"/>
    <w:rsid w:val="003D1CBE"/>
    <w:rsid w:val="003D2035"/>
    <w:rsid w:val="003D35FF"/>
    <w:rsid w:val="003D37D7"/>
    <w:rsid w:val="003D37E2"/>
    <w:rsid w:val="003D44AF"/>
    <w:rsid w:val="003D44D2"/>
    <w:rsid w:val="003D785E"/>
    <w:rsid w:val="003E0645"/>
    <w:rsid w:val="003E1C6F"/>
    <w:rsid w:val="003E1F71"/>
    <w:rsid w:val="003E3EFA"/>
    <w:rsid w:val="003E7900"/>
    <w:rsid w:val="003E7A81"/>
    <w:rsid w:val="003E7E02"/>
    <w:rsid w:val="003F25F6"/>
    <w:rsid w:val="003F288D"/>
    <w:rsid w:val="003F2F4B"/>
    <w:rsid w:val="003F34C8"/>
    <w:rsid w:val="003F418C"/>
    <w:rsid w:val="003F4E7C"/>
    <w:rsid w:val="003F6BF5"/>
    <w:rsid w:val="004037A0"/>
    <w:rsid w:val="00404FC2"/>
    <w:rsid w:val="00406E48"/>
    <w:rsid w:val="00406F39"/>
    <w:rsid w:val="004107BC"/>
    <w:rsid w:val="004112A0"/>
    <w:rsid w:val="00411D14"/>
    <w:rsid w:val="00413405"/>
    <w:rsid w:val="00413FA5"/>
    <w:rsid w:val="0041702C"/>
    <w:rsid w:val="0042119F"/>
    <w:rsid w:val="0042153C"/>
    <w:rsid w:val="00422620"/>
    <w:rsid w:val="00424D65"/>
    <w:rsid w:val="0042723F"/>
    <w:rsid w:val="00427B7C"/>
    <w:rsid w:val="0043006C"/>
    <w:rsid w:val="00430767"/>
    <w:rsid w:val="00431498"/>
    <w:rsid w:val="004326AB"/>
    <w:rsid w:val="00432A64"/>
    <w:rsid w:val="00433160"/>
    <w:rsid w:val="0043552B"/>
    <w:rsid w:val="00437FD7"/>
    <w:rsid w:val="004416CB"/>
    <w:rsid w:val="00441913"/>
    <w:rsid w:val="004425B8"/>
    <w:rsid w:val="0044342A"/>
    <w:rsid w:val="00444346"/>
    <w:rsid w:val="004454B7"/>
    <w:rsid w:val="004464A9"/>
    <w:rsid w:val="004471F3"/>
    <w:rsid w:val="00447C2F"/>
    <w:rsid w:val="0045095B"/>
    <w:rsid w:val="00451848"/>
    <w:rsid w:val="004549A6"/>
    <w:rsid w:val="00455836"/>
    <w:rsid w:val="004564C8"/>
    <w:rsid w:val="00456BD3"/>
    <w:rsid w:val="00456CE2"/>
    <w:rsid w:val="00457079"/>
    <w:rsid w:val="004579DE"/>
    <w:rsid w:val="004602F9"/>
    <w:rsid w:val="00463282"/>
    <w:rsid w:val="0046376F"/>
    <w:rsid w:val="00467F11"/>
    <w:rsid w:val="00470342"/>
    <w:rsid w:val="004710E5"/>
    <w:rsid w:val="00474527"/>
    <w:rsid w:val="00474F8E"/>
    <w:rsid w:val="0047519B"/>
    <w:rsid w:val="0047678C"/>
    <w:rsid w:val="004811F5"/>
    <w:rsid w:val="00481CD9"/>
    <w:rsid w:val="00481DD9"/>
    <w:rsid w:val="0048381B"/>
    <w:rsid w:val="00484365"/>
    <w:rsid w:val="00490A01"/>
    <w:rsid w:val="00491B36"/>
    <w:rsid w:val="00494A3B"/>
    <w:rsid w:val="0049748F"/>
    <w:rsid w:val="004A0B99"/>
    <w:rsid w:val="004A3132"/>
    <w:rsid w:val="004A7B2A"/>
    <w:rsid w:val="004B1C1F"/>
    <w:rsid w:val="004B2F63"/>
    <w:rsid w:val="004B3039"/>
    <w:rsid w:val="004B34CB"/>
    <w:rsid w:val="004B4991"/>
    <w:rsid w:val="004B4D88"/>
    <w:rsid w:val="004B4E0A"/>
    <w:rsid w:val="004B79F3"/>
    <w:rsid w:val="004C0401"/>
    <w:rsid w:val="004C080F"/>
    <w:rsid w:val="004C2326"/>
    <w:rsid w:val="004C27FC"/>
    <w:rsid w:val="004C3951"/>
    <w:rsid w:val="004C6858"/>
    <w:rsid w:val="004D013F"/>
    <w:rsid w:val="004D2C12"/>
    <w:rsid w:val="004D3E11"/>
    <w:rsid w:val="004D3F66"/>
    <w:rsid w:val="004D4F65"/>
    <w:rsid w:val="004D5CB5"/>
    <w:rsid w:val="004D721C"/>
    <w:rsid w:val="004D7C97"/>
    <w:rsid w:val="004E0149"/>
    <w:rsid w:val="004E0422"/>
    <w:rsid w:val="004E24BC"/>
    <w:rsid w:val="004E27F1"/>
    <w:rsid w:val="004E3086"/>
    <w:rsid w:val="004E4929"/>
    <w:rsid w:val="004E5844"/>
    <w:rsid w:val="004F077E"/>
    <w:rsid w:val="004F0CC5"/>
    <w:rsid w:val="004F1CEB"/>
    <w:rsid w:val="004F22D7"/>
    <w:rsid w:val="004F3DFD"/>
    <w:rsid w:val="004F48FA"/>
    <w:rsid w:val="004F5CBC"/>
    <w:rsid w:val="004F6847"/>
    <w:rsid w:val="00502B25"/>
    <w:rsid w:val="00502BBD"/>
    <w:rsid w:val="00505A59"/>
    <w:rsid w:val="00507200"/>
    <w:rsid w:val="005110B2"/>
    <w:rsid w:val="005113AF"/>
    <w:rsid w:val="0051313B"/>
    <w:rsid w:val="00514C5D"/>
    <w:rsid w:val="0051538B"/>
    <w:rsid w:val="00515F76"/>
    <w:rsid w:val="00516427"/>
    <w:rsid w:val="00516E33"/>
    <w:rsid w:val="00520C59"/>
    <w:rsid w:val="00520CBF"/>
    <w:rsid w:val="00522E56"/>
    <w:rsid w:val="00524708"/>
    <w:rsid w:val="00525831"/>
    <w:rsid w:val="005365B9"/>
    <w:rsid w:val="005408CF"/>
    <w:rsid w:val="0054128A"/>
    <w:rsid w:val="00550AB2"/>
    <w:rsid w:val="00553B7B"/>
    <w:rsid w:val="0055727E"/>
    <w:rsid w:val="00560EE0"/>
    <w:rsid w:val="00561682"/>
    <w:rsid w:val="005619FB"/>
    <w:rsid w:val="00562AA7"/>
    <w:rsid w:val="00564BBE"/>
    <w:rsid w:val="0056683D"/>
    <w:rsid w:val="00572BC6"/>
    <w:rsid w:val="005775ED"/>
    <w:rsid w:val="005839AE"/>
    <w:rsid w:val="0058679B"/>
    <w:rsid w:val="0058741E"/>
    <w:rsid w:val="005932F4"/>
    <w:rsid w:val="00593A1B"/>
    <w:rsid w:val="005945F2"/>
    <w:rsid w:val="005951B7"/>
    <w:rsid w:val="005961E9"/>
    <w:rsid w:val="0059738D"/>
    <w:rsid w:val="005A1A75"/>
    <w:rsid w:val="005A2AA0"/>
    <w:rsid w:val="005A5B2F"/>
    <w:rsid w:val="005A6300"/>
    <w:rsid w:val="005A636B"/>
    <w:rsid w:val="005A6D9B"/>
    <w:rsid w:val="005A76A1"/>
    <w:rsid w:val="005A7A7D"/>
    <w:rsid w:val="005B010A"/>
    <w:rsid w:val="005B0703"/>
    <w:rsid w:val="005B31AD"/>
    <w:rsid w:val="005B5B6F"/>
    <w:rsid w:val="005B5DCA"/>
    <w:rsid w:val="005B6D09"/>
    <w:rsid w:val="005B7FFE"/>
    <w:rsid w:val="005C0B5A"/>
    <w:rsid w:val="005C10F2"/>
    <w:rsid w:val="005C19EB"/>
    <w:rsid w:val="005C1D30"/>
    <w:rsid w:val="005C2DA7"/>
    <w:rsid w:val="005C348A"/>
    <w:rsid w:val="005C4F3D"/>
    <w:rsid w:val="005C73F5"/>
    <w:rsid w:val="005C7B07"/>
    <w:rsid w:val="005D12E7"/>
    <w:rsid w:val="005D2AAD"/>
    <w:rsid w:val="005D6F99"/>
    <w:rsid w:val="005E0AB8"/>
    <w:rsid w:val="005E1B64"/>
    <w:rsid w:val="005E24C9"/>
    <w:rsid w:val="005E67E4"/>
    <w:rsid w:val="005E75D5"/>
    <w:rsid w:val="005E793E"/>
    <w:rsid w:val="005F0FF5"/>
    <w:rsid w:val="005F4085"/>
    <w:rsid w:val="005F5012"/>
    <w:rsid w:val="005F61B4"/>
    <w:rsid w:val="005F6F96"/>
    <w:rsid w:val="006002EA"/>
    <w:rsid w:val="006016CD"/>
    <w:rsid w:val="00601DD0"/>
    <w:rsid w:val="00602E5F"/>
    <w:rsid w:val="0060327B"/>
    <w:rsid w:val="006043EA"/>
    <w:rsid w:val="00605C2C"/>
    <w:rsid w:val="00606331"/>
    <w:rsid w:val="00607709"/>
    <w:rsid w:val="00607EAE"/>
    <w:rsid w:val="0061002B"/>
    <w:rsid w:val="006116D0"/>
    <w:rsid w:val="0061226D"/>
    <w:rsid w:val="00614306"/>
    <w:rsid w:val="00614B01"/>
    <w:rsid w:val="00614F4C"/>
    <w:rsid w:val="00615500"/>
    <w:rsid w:val="0061567C"/>
    <w:rsid w:val="00617B5B"/>
    <w:rsid w:val="00620C10"/>
    <w:rsid w:val="00620E17"/>
    <w:rsid w:val="0062123A"/>
    <w:rsid w:val="00622A8F"/>
    <w:rsid w:val="00623A8B"/>
    <w:rsid w:val="00626341"/>
    <w:rsid w:val="0063047E"/>
    <w:rsid w:val="00631767"/>
    <w:rsid w:val="00631EAB"/>
    <w:rsid w:val="0063262E"/>
    <w:rsid w:val="00634E10"/>
    <w:rsid w:val="00635048"/>
    <w:rsid w:val="00635D96"/>
    <w:rsid w:val="00636903"/>
    <w:rsid w:val="00640357"/>
    <w:rsid w:val="0064299B"/>
    <w:rsid w:val="00644B26"/>
    <w:rsid w:val="00645FA9"/>
    <w:rsid w:val="0065138E"/>
    <w:rsid w:val="006534D1"/>
    <w:rsid w:val="006538FF"/>
    <w:rsid w:val="00655426"/>
    <w:rsid w:val="00661E6E"/>
    <w:rsid w:val="006641AB"/>
    <w:rsid w:val="00665584"/>
    <w:rsid w:val="00665CEE"/>
    <w:rsid w:val="00670F6E"/>
    <w:rsid w:val="006710DF"/>
    <w:rsid w:val="0067312F"/>
    <w:rsid w:val="006764EB"/>
    <w:rsid w:val="00677695"/>
    <w:rsid w:val="006776B0"/>
    <w:rsid w:val="006800A3"/>
    <w:rsid w:val="006816E8"/>
    <w:rsid w:val="00683DF7"/>
    <w:rsid w:val="0068472A"/>
    <w:rsid w:val="00684CA8"/>
    <w:rsid w:val="00686DB3"/>
    <w:rsid w:val="006905CC"/>
    <w:rsid w:val="0069193B"/>
    <w:rsid w:val="00693AD0"/>
    <w:rsid w:val="00693D2F"/>
    <w:rsid w:val="0069633F"/>
    <w:rsid w:val="0069794A"/>
    <w:rsid w:val="006A1143"/>
    <w:rsid w:val="006A1BA7"/>
    <w:rsid w:val="006A3172"/>
    <w:rsid w:val="006A3D47"/>
    <w:rsid w:val="006A3F59"/>
    <w:rsid w:val="006A4CFE"/>
    <w:rsid w:val="006A5E04"/>
    <w:rsid w:val="006B04C8"/>
    <w:rsid w:val="006B068A"/>
    <w:rsid w:val="006B0A4D"/>
    <w:rsid w:val="006B10D5"/>
    <w:rsid w:val="006B1343"/>
    <w:rsid w:val="006B155E"/>
    <w:rsid w:val="006B27A3"/>
    <w:rsid w:val="006B3953"/>
    <w:rsid w:val="006B47E8"/>
    <w:rsid w:val="006B6292"/>
    <w:rsid w:val="006B6614"/>
    <w:rsid w:val="006C028F"/>
    <w:rsid w:val="006C0484"/>
    <w:rsid w:val="006C0745"/>
    <w:rsid w:val="006C2BAD"/>
    <w:rsid w:val="006C3CC5"/>
    <w:rsid w:val="006C48B6"/>
    <w:rsid w:val="006C5652"/>
    <w:rsid w:val="006C5D6C"/>
    <w:rsid w:val="006C6427"/>
    <w:rsid w:val="006C680D"/>
    <w:rsid w:val="006C6E27"/>
    <w:rsid w:val="006D03D2"/>
    <w:rsid w:val="006D0F71"/>
    <w:rsid w:val="006D1731"/>
    <w:rsid w:val="006D2220"/>
    <w:rsid w:val="006D3AC9"/>
    <w:rsid w:val="006D53AB"/>
    <w:rsid w:val="006D5A21"/>
    <w:rsid w:val="006E0E53"/>
    <w:rsid w:val="006E15AB"/>
    <w:rsid w:val="006E23EE"/>
    <w:rsid w:val="006E3481"/>
    <w:rsid w:val="006E3A49"/>
    <w:rsid w:val="006E49E2"/>
    <w:rsid w:val="006E4C5A"/>
    <w:rsid w:val="006E4E83"/>
    <w:rsid w:val="006E5CCB"/>
    <w:rsid w:val="006E6AD7"/>
    <w:rsid w:val="006E7309"/>
    <w:rsid w:val="006F0957"/>
    <w:rsid w:val="006F0DB0"/>
    <w:rsid w:val="006F1EA0"/>
    <w:rsid w:val="006F301D"/>
    <w:rsid w:val="006F3C9A"/>
    <w:rsid w:val="006F4874"/>
    <w:rsid w:val="006F4B81"/>
    <w:rsid w:val="006F51DD"/>
    <w:rsid w:val="006F5EB1"/>
    <w:rsid w:val="006F642D"/>
    <w:rsid w:val="006F7990"/>
    <w:rsid w:val="00700111"/>
    <w:rsid w:val="00700B70"/>
    <w:rsid w:val="00702219"/>
    <w:rsid w:val="007032EC"/>
    <w:rsid w:val="007035CE"/>
    <w:rsid w:val="00703B9C"/>
    <w:rsid w:val="00703C23"/>
    <w:rsid w:val="00706210"/>
    <w:rsid w:val="00706AB1"/>
    <w:rsid w:val="00710DE2"/>
    <w:rsid w:val="00713BC5"/>
    <w:rsid w:val="00713E87"/>
    <w:rsid w:val="0071458E"/>
    <w:rsid w:val="00715817"/>
    <w:rsid w:val="0071586F"/>
    <w:rsid w:val="00717698"/>
    <w:rsid w:val="00717C68"/>
    <w:rsid w:val="007209BD"/>
    <w:rsid w:val="00720AB6"/>
    <w:rsid w:val="007228C5"/>
    <w:rsid w:val="00722A3B"/>
    <w:rsid w:val="00724185"/>
    <w:rsid w:val="00724AC1"/>
    <w:rsid w:val="00725C49"/>
    <w:rsid w:val="00727186"/>
    <w:rsid w:val="00727290"/>
    <w:rsid w:val="0072732B"/>
    <w:rsid w:val="007301C0"/>
    <w:rsid w:val="00730D4B"/>
    <w:rsid w:val="007329A2"/>
    <w:rsid w:val="00732BE1"/>
    <w:rsid w:val="00733811"/>
    <w:rsid w:val="00733DA8"/>
    <w:rsid w:val="0073522A"/>
    <w:rsid w:val="007366D6"/>
    <w:rsid w:val="0073758C"/>
    <w:rsid w:val="00737910"/>
    <w:rsid w:val="007405B7"/>
    <w:rsid w:val="00740DD4"/>
    <w:rsid w:val="007411B2"/>
    <w:rsid w:val="00741611"/>
    <w:rsid w:val="00741819"/>
    <w:rsid w:val="0074274E"/>
    <w:rsid w:val="00742C8F"/>
    <w:rsid w:val="00743480"/>
    <w:rsid w:val="007473B5"/>
    <w:rsid w:val="0074755B"/>
    <w:rsid w:val="00747A02"/>
    <w:rsid w:val="00747B50"/>
    <w:rsid w:val="0075061B"/>
    <w:rsid w:val="00750ADF"/>
    <w:rsid w:val="00751308"/>
    <w:rsid w:val="00752B08"/>
    <w:rsid w:val="00753078"/>
    <w:rsid w:val="0075641C"/>
    <w:rsid w:val="00762CE9"/>
    <w:rsid w:val="00765CF5"/>
    <w:rsid w:val="007714D2"/>
    <w:rsid w:val="007717F0"/>
    <w:rsid w:val="00772C1B"/>
    <w:rsid w:val="00774858"/>
    <w:rsid w:val="00776604"/>
    <w:rsid w:val="00776656"/>
    <w:rsid w:val="00776EDB"/>
    <w:rsid w:val="00776F78"/>
    <w:rsid w:val="00777CA1"/>
    <w:rsid w:val="0078005C"/>
    <w:rsid w:val="007810AE"/>
    <w:rsid w:val="007836C9"/>
    <w:rsid w:val="007839B5"/>
    <w:rsid w:val="0078565A"/>
    <w:rsid w:val="0078598E"/>
    <w:rsid w:val="00786841"/>
    <w:rsid w:val="00791063"/>
    <w:rsid w:val="00794F0E"/>
    <w:rsid w:val="00794F71"/>
    <w:rsid w:val="007960D0"/>
    <w:rsid w:val="00796871"/>
    <w:rsid w:val="007A0845"/>
    <w:rsid w:val="007A150D"/>
    <w:rsid w:val="007A1ACC"/>
    <w:rsid w:val="007A1B37"/>
    <w:rsid w:val="007A381A"/>
    <w:rsid w:val="007A3FEE"/>
    <w:rsid w:val="007A57A8"/>
    <w:rsid w:val="007A60E1"/>
    <w:rsid w:val="007B178B"/>
    <w:rsid w:val="007B1DED"/>
    <w:rsid w:val="007B4B0B"/>
    <w:rsid w:val="007B53CE"/>
    <w:rsid w:val="007B61EB"/>
    <w:rsid w:val="007C0810"/>
    <w:rsid w:val="007C1B45"/>
    <w:rsid w:val="007C24DD"/>
    <w:rsid w:val="007C4005"/>
    <w:rsid w:val="007C42E5"/>
    <w:rsid w:val="007C4782"/>
    <w:rsid w:val="007C7836"/>
    <w:rsid w:val="007C7E9B"/>
    <w:rsid w:val="007D0381"/>
    <w:rsid w:val="007D1E55"/>
    <w:rsid w:val="007D2AE0"/>
    <w:rsid w:val="007D3677"/>
    <w:rsid w:val="007D3911"/>
    <w:rsid w:val="007D39FA"/>
    <w:rsid w:val="007D3B4F"/>
    <w:rsid w:val="007D3E8A"/>
    <w:rsid w:val="007D4551"/>
    <w:rsid w:val="007D4650"/>
    <w:rsid w:val="007D4B66"/>
    <w:rsid w:val="007D547C"/>
    <w:rsid w:val="007D7ECB"/>
    <w:rsid w:val="007E0B2F"/>
    <w:rsid w:val="007E1759"/>
    <w:rsid w:val="007E3421"/>
    <w:rsid w:val="007F061F"/>
    <w:rsid w:val="007F1BF9"/>
    <w:rsid w:val="007F2056"/>
    <w:rsid w:val="007F3233"/>
    <w:rsid w:val="007F3BB3"/>
    <w:rsid w:val="007F5303"/>
    <w:rsid w:val="007F570F"/>
    <w:rsid w:val="007F6335"/>
    <w:rsid w:val="007F6BD5"/>
    <w:rsid w:val="0080218A"/>
    <w:rsid w:val="008033D4"/>
    <w:rsid w:val="00806EB3"/>
    <w:rsid w:val="00810085"/>
    <w:rsid w:val="00810A9C"/>
    <w:rsid w:val="00810F73"/>
    <w:rsid w:val="00813A63"/>
    <w:rsid w:val="008216BF"/>
    <w:rsid w:val="00822966"/>
    <w:rsid w:val="008246F0"/>
    <w:rsid w:val="00826021"/>
    <w:rsid w:val="008260B3"/>
    <w:rsid w:val="008265D5"/>
    <w:rsid w:val="008311DC"/>
    <w:rsid w:val="008315DB"/>
    <w:rsid w:val="00832521"/>
    <w:rsid w:val="00832905"/>
    <w:rsid w:val="0083441F"/>
    <w:rsid w:val="0083671D"/>
    <w:rsid w:val="008407CF"/>
    <w:rsid w:val="008408BB"/>
    <w:rsid w:val="008419EF"/>
    <w:rsid w:val="0084388F"/>
    <w:rsid w:val="00843C4F"/>
    <w:rsid w:val="00843EE7"/>
    <w:rsid w:val="00844396"/>
    <w:rsid w:val="008447C8"/>
    <w:rsid w:val="00844F99"/>
    <w:rsid w:val="008452C5"/>
    <w:rsid w:val="00845D27"/>
    <w:rsid w:val="00847BFF"/>
    <w:rsid w:val="0085356E"/>
    <w:rsid w:val="00854707"/>
    <w:rsid w:val="0085531D"/>
    <w:rsid w:val="00856BBD"/>
    <w:rsid w:val="00857F94"/>
    <w:rsid w:val="00860912"/>
    <w:rsid w:val="00864595"/>
    <w:rsid w:val="00864904"/>
    <w:rsid w:val="0086512D"/>
    <w:rsid w:val="008666AA"/>
    <w:rsid w:val="008668BA"/>
    <w:rsid w:val="0086732A"/>
    <w:rsid w:val="0086B7AF"/>
    <w:rsid w:val="008750A5"/>
    <w:rsid w:val="00876631"/>
    <w:rsid w:val="00883A77"/>
    <w:rsid w:val="00890019"/>
    <w:rsid w:val="00892E19"/>
    <w:rsid w:val="00894987"/>
    <w:rsid w:val="00895264"/>
    <w:rsid w:val="00895D00"/>
    <w:rsid w:val="00896A4A"/>
    <w:rsid w:val="008A183E"/>
    <w:rsid w:val="008A3F3C"/>
    <w:rsid w:val="008A6CD5"/>
    <w:rsid w:val="008A7284"/>
    <w:rsid w:val="008A7438"/>
    <w:rsid w:val="008B0CC2"/>
    <w:rsid w:val="008B109C"/>
    <w:rsid w:val="008B11A1"/>
    <w:rsid w:val="008B17E9"/>
    <w:rsid w:val="008B1A76"/>
    <w:rsid w:val="008B1E97"/>
    <w:rsid w:val="008B1EA2"/>
    <w:rsid w:val="008B3FE3"/>
    <w:rsid w:val="008B541A"/>
    <w:rsid w:val="008B6234"/>
    <w:rsid w:val="008B66B2"/>
    <w:rsid w:val="008B6AD6"/>
    <w:rsid w:val="008C0289"/>
    <w:rsid w:val="008C03A6"/>
    <w:rsid w:val="008C1F0D"/>
    <w:rsid w:val="008C27CB"/>
    <w:rsid w:val="008C3377"/>
    <w:rsid w:val="008C42E1"/>
    <w:rsid w:val="008C48D0"/>
    <w:rsid w:val="008C5E61"/>
    <w:rsid w:val="008C6502"/>
    <w:rsid w:val="008C6D52"/>
    <w:rsid w:val="008C71EA"/>
    <w:rsid w:val="008D152C"/>
    <w:rsid w:val="008D5CCF"/>
    <w:rsid w:val="008D6224"/>
    <w:rsid w:val="008D6E37"/>
    <w:rsid w:val="008D784D"/>
    <w:rsid w:val="008E2279"/>
    <w:rsid w:val="008E2625"/>
    <w:rsid w:val="008E466B"/>
    <w:rsid w:val="008E4840"/>
    <w:rsid w:val="008F149D"/>
    <w:rsid w:val="008F2C64"/>
    <w:rsid w:val="008F2CA4"/>
    <w:rsid w:val="008F5043"/>
    <w:rsid w:val="008F580F"/>
    <w:rsid w:val="008F5EC6"/>
    <w:rsid w:val="008F607B"/>
    <w:rsid w:val="008F751A"/>
    <w:rsid w:val="00901A69"/>
    <w:rsid w:val="00902088"/>
    <w:rsid w:val="009039B8"/>
    <w:rsid w:val="0090480E"/>
    <w:rsid w:val="00906329"/>
    <w:rsid w:val="0090754C"/>
    <w:rsid w:val="00910E28"/>
    <w:rsid w:val="0091311E"/>
    <w:rsid w:val="009133E7"/>
    <w:rsid w:val="00913F1C"/>
    <w:rsid w:val="00914AA1"/>
    <w:rsid w:val="00914F83"/>
    <w:rsid w:val="00916F02"/>
    <w:rsid w:val="00916F98"/>
    <w:rsid w:val="00917EED"/>
    <w:rsid w:val="00922268"/>
    <w:rsid w:val="00922F88"/>
    <w:rsid w:val="00923719"/>
    <w:rsid w:val="00923973"/>
    <w:rsid w:val="00925C2C"/>
    <w:rsid w:val="00927C51"/>
    <w:rsid w:val="00930B7F"/>
    <w:rsid w:val="009321FE"/>
    <w:rsid w:val="00932C02"/>
    <w:rsid w:val="00932C19"/>
    <w:rsid w:val="00936DAF"/>
    <w:rsid w:val="00937C7F"/>
    <w:rsid w:val="00940708"/>
    <w:rsid w:val="00940F50"/>
    <w:rsid w:val="0094326C"/>
    <w:rsid w:val="00943F43"/>
    <w:rsid w:val="00944553"/>
    <w:rsid w:val="00944560"/>
    <w:rsid w:val="009459F6"/>
    <w:rsid w:val="00950F19"/>
    <w:rsid w:val="00953601"/>
    <w:rsid w:val="00953B52"/>
    <w:rsid w:val="009544AF"/>
    <w:rsid w:val="00955C48"/>
    <w:rsid w:val="00955DBF"/>
    <w:rsid w:val="009563F0"/>
    <w:rsid w:val="0095662F"/>
    <w:rsid w:val="00956659"/>
    <w:rsid w:val="00961A89"/>
    <w:rsid w:val="00962956"/>
    <w:rsid w:val="00962F26"/>
    <w:rsid w:val="00963DF2"/>
    <w:rsid w:val="009674F1"/>
    <w:rsid w:val="009727CC"/>
    <w:rsid w:val="00972AC7"/>
    <w:rsid w:val="00976093"/>
    <w:rsid w:val="00980757"/>
    <w:rsid w:val="0098384E"/>
    <w:rsid w:val="009860A1"/>
    <w:rsid w:val="009862C9"/>
    <w:rsid w:val="00992710"/>
    <w:rsid w:val="009A044F"/>
    <w:rsid w:val="009A077E"/>
    <w:rsid w:val="009A1A3C"/>
    <w:rsid w:val="009A39EA"/>
    <w:rsid w:val="009A460D"/>
    <w:rsid w:val="009A5634"/>
    <w:rsid w:val="009A6D91"/>
    <w:rsid w:val="009B0579"/>
    <w:rsid w:val="009B175A"/>
    <w:rsid w:val="009B241D"/>
    <w:rsid w:val="009B308D"/>
    <w:rsid w:val="009B3E5D"/>
    <w:rsid w:val="009C07CF"/>
    <w:rsid w:val="009C174E"/>
    <w:rsid w:val="009C1D7D"/>
    <w:rsid w:val="009C1FE1"/>
    <w:rsid w:val="009C2581"/>
    <w:rsid w:val="009C33CF"/>
    <w:rsid w:val="009C616B"/>
    <w:rsid w:val="009C6A9C"/>
    <w:rsid w:val="009D0A63"/>
    <w:rsid w:val="009D36F2"/>
    <w:rsid w:val="009D3AB8"/>
    <w:rsid w:val="009D46F9"/>
    <w:rsid w:val="009D63F6"/>
    <w:rsid w:val="009E04DF"/>
    <w:rsid w:val="009E09A8"/>
    <w:rsid w:val="009E0EBA"/>
    <w:rsid w:val="009E185D"/>
    <w:rsid w:val="009E2C89"/>
    <w:rsid w:val="009E4871"/>
    <w:rsid w:val="009E73FE"/>
    <w:rsid w:val="009F2ECB"/>
    <w:rsid w:val="009F3379"/>
    <w:rsid w:val="009F5514"/>
    <w:rsid w:val="009F67F4"/>
    <w:rsid w:val="009F6AFD"/>
    <w:rsid w:val="00A005EF"/>
    <w:rsid w:val="00A01833"/>
    <w:rsid w:val="00A02A52"/>
    <w:rsid w:val="00A04EE0"/>
    <w:rsid w:val="00A0594F"/>
    <w:rsid w:val="00A05E98"/>
    <w:rsid w:val="00A10D1D"/>
    <w:rsid w:val="00A11CEE"/>
    <w:rsid w:val="00A12C30"/>
    <w:rsid w:val="00A12DF8"/>
    <w:rsid w:val="00A17B14"/>
    <w:rsid w:val="00A205E6"/>
    <w:rsid w:val="00A2088A"/>
    <w:rsid w:val="00A2290C"/>
    <w:rsid w:val="00A22A2A"/>
    <w:rsid w:val="00A22E58"/>
    <w:rsid w:val="00A235FC"/>
    <w:rsid w:val="00A244E1"/>
    <w:rsid w:val="00A25500"/>
    <w:rsid w:val="00A27CB7"/>
    <w:rsid w:val="00A27DC8"/>
    <w:rsid w:val="00A317E4"/>
    <w:rsid w:val="00A364C4"/>
    <w:rsid w:val="00A40743"/>
    <w:rsid w:val="00A41474"/>
    <w:rsid w:val="00A41EB2"/>
    <w:rsid w:val="00A42E44"/>
    <w:rsid w:val="00A442E5"/>
    <w:rsid w:val="00A50A77"/>
    <w:rsid w:val="00A520EF"/>
    <w:rsid w:val="00A522E0"/>
    <w:rsid w:val="00A536D9"/>
    <w:rsid w:val="00A5632A"/>
    <w:rsid w:val="00A5771F"/>
    <w:rsid w:val="00A57A1B"/>
    <w:rsid w:val="00A61A50"/>
    <w:rsid w:val="00A61BEB"/>
    <w:rsid w:val="00A62013"/>
    <w:rsid w:val="00A643CD"/>
    <w:rsid w:val="00A651E2"/>
    <w:rsid w:val="00A6759F"/>
    <w:rsid w:val="00A70EE7"/>
    <w:rsid w:val="00A71913"/>
    <w:rsid w:val="00A73616"/>
    <w:rsid w:val="00A76C04"/>
    <w:rsid w:val="00A77F19"/>
    <w:rsid w:val="00A804BB"/>
    <w:rsid w:val="00A804D3"/>
    <w:rsid w:val="00A808B5"/>
    <w:rsid w:val="00A80D53"/>
    <w:rsid w:val="00A817F8"/>
    <w:rsid w:val="00A81BFC"/>
    <w:rsid w:val="00A83BE1"/>
    <w:rsid w:val="00A83E6D"/>
    <w:rsid w:val="00A84288"/>
    <w:rsid w:val="00A8475E"/>
    <w:rsid w:val="00A84B67"/>
    <w:rsid w:val="00A85003"/>
    <w:rsid w:val="00A858C2"/>
    <w:rsid w:val="00A85FDA"/>
    <w:rsid w:val="00A86BE7"/>
    <w:rsid w:val="00A87267"/>
    <w:rsid w:val="00A87C49"/>
    <w:rsid w:val="00A90168"/>
    <w:rsid w:val="00A90BB4"/>
    <w:rsid w:val="00A920D8"/>
    <w:rsid w:val="00A9278B"/>
    <w:rsid w:val="00A952EB"/>
    <w:rsid w:val="00A96AE0"/>
    <w:rsid w:val="00AA338E"/>
    <w:rsid w:val="00AA362D"/>
    <w:rsid w:val="00AA3A71"/>
    <w:rsid w:val="00AA7F7C"/>
    <w:rsid w:val="00AA7FE7"/>
    <w:rsid w:val="00AB1CB3"/>
    <w:rsid w:val="00AB2AE2"/>
    <w:rsid w:val="00AB2E09"/>
    <w:rsid w:val="00AB45F1"/>
    <w:rsid w:val="00AC0544"/>
    <w:rsid w:val="00AC0F34"/>
    <w:rsid w:val="00AC2B33"/>
    <w:rsid w:val="00AC3AEB"/>
    <w:rsid w:val="00AC42EE"/>
    <w:rsid w:val="00AC57B2"/>
    <w:rsid w:val="00AC79F5"/>
    <w:rsid w:val="00AD0AB8"/>
    <w:rsid w:val="00AD0D4E"/>
    <w:rsid w:val="00AD1603"/>
    <w:rsid w:val="00AD20DE"/>
    <w:rsid w:val="00AD2138"/>
    <w:rsid w:val="00AD2CA4"/>
    <w:rsid w:val="00AD538B"/>
    <w:rsid w:val="00AD54E1"/>
    <w:rsid w:val="00AD5A0A"/>
    <w:rsid w:val="00AD76AC"/>
    <w:rsid w:val="00AD7954"/>
    <w:rsid w:val="00AD7C1A"/>
    <w:rsid w:val="00AE05C1"/>
    <w:rsid w:val="00AE12E2"/>
    <w:rsid w:val="00AE1780"/>
    <w:rsid w:val="00AE450E"/>
    <w:rsid w:val="00AE4E5E"/>
    <w:rsid w:val="00AE62A2"/>
    <w:rsid w:val="00AE7B49"/>
    <w:rsid w:val="00AF0CCB"/>
    <w:rsid w:val="00AF1F0E"/>
    <w:rsid w:val="00AF1F38"/>
    <w:rsid w:val="00AF3C73"/>
    <w:rsid w:val="00AF4F6B"/>
    <w:rsid w:val="00AF58CE"/>
    <w:rsid w:val="00AF5E19"/>
    <w:rsid w:val="00AF747A"/>
    <w:rsid w:val="00B00424"/>
    <w:rsid w:val="00B016A1"/>
    <w:rsid w:val="00B01D49"/>
    <w:rsid w:val="00B026B0"/>
    <w:rsid w:val="00B0279B"/>
    <w:rsid w:val="00B03E12"/>
    <w:rsid w:val="00B06102"/>
    <w:rsid w:val="00B067D9"/>
    <w:rsid w:val="00B10999"/>
    <w:rsid w:val="00B10A08"/>
    <w:rsid w:val="00B128DB"/>
    <w:rsid w:val="00B13E0E"/>
    <w:rsid w:val="00B14A98"/>
    <w:rsid w:val="00B165CA"/>
    <w:rsid w:val="00B2070B"/>
    <w:rsid w:val="00B21B28"/>
    <w:rsid w:val="00B2573D"/>
    <w:rsid w:val="00B27F45"/>
    <w:rsid w:val="00B30F57"/>
    <w:rsid w:val="00B31B2B"/>
    <w:rsid w:val="00B33F61"/>
    <w:rsid w:val="00B345A1"/>
    <w:rsid w:val="00B34E9D"/>
    <w:rsid w:val="00B40254"/>
    <w:rsid w:val="00B40698"/>
    <w:rsid w:val="00B4099E"/>
    <w:rsid w:val="00B409C5"/>
    <w:rsid w:val="00B42B95"/>
    <w:rsid w:val="00B44183"/>
    <w:rsid w:val="00B44BEF"/>
    <w:rsid w:val="00B47F10"/>
    <w:rsid w:val="00B524ED"/>
    <w:rsid w:val="00B52AE0"/>
    <w:rsid w:val="00B52B15"/>
    <w:rsid w:val="00B52C5A"/>
    <w:rsid w:val="00B52E23"/>
    <w:rsid w:val="00B547AB"/>
    <w:rsid w:val="00B54D03"/>
    <w:rsid w:val="00B56C53"/>
    <w:rsid w:val="00B61ED9"/>
    <w:rsid w:val="00B62A7A"/>
    <w:rsid w:val="00B64F68"/>
    <w:rsid w:val="00B6549C"/>
    <w:rsid w:val="00B6684A"/>
    <w:rsid w:val="00B67AA8"/>
    <w:rsid w:val="00B74309"/>
    <w:rsid w:val="00B75506"/>
    <w:rsid w:val="00B75D5B"/>
    <w:rsid w:val="00B76D59"/>
    <w:rsid w:val="00B7770F"/>
    <w:rsid w:val="00B778C4"/>
    <w:rsid w:val="00B80065"/>
    <w:rsid w:val="00B80685"/>
    <w:rsid w:val="00B815D2"/>
    <w:rsid w:val="00B81DAB"/>
    <w:rsid w:val="00B81F7D"/>
    <w:rsid w:val="00B825BF"/>
    <w:rsid w:val="00B836AF"/>
    <w:rsid w:val="00B900E4"/>
    <w:rsid w:val="00B901A7"/>
    <w:rsid w:val="00B91917"/>
    <w:rsid w:val="00B93E9B"/>
    <w:rsid w:val="00B940BB"/>
    <w:rsid w:val="00B96DAB"/>
    <w:rsid w:val="00B97C76"/>
    <w:rsid w:val="00BA10A1"/>
    <w:rsid w:val="00BA1253"/>
    <w:rsid w:val="00BA12A6"/>
    <w:rsid w:val="00BA13DB"/>
    <w:rsid w:val="00BA2C91"/>
    <w:rsid w:val="00BA4560"/>
    <w:rsid w:val="00BA47E4"/>
    <w:rsid w:val="00BA4E4F"/>
    <w:rsid w:val="00BA53DD"/>
    <w:rsid w:val="00BA7B7E"/>
    <w:rsid w:val="00BB1611"/>
    <w:rsid w:val="00BB1B10"/>
    <w:rsid w:val="00BB3819"/>
    <w:rsid w:val="00BB3BE1"/>
    <w:rsid w:val="00BB45BE"/>
    <w:rsid w:val="00BB4B95"/>
    <w:rsid w:val="00BB6DBA"/>
    <w:rsid w:val="00BB72C1"/>
    <w:rsid w:val="00BC177C"/>
    <w:rsid w:val="00BC2ED9"/>
    <w:rsid w:val="00BC69E5"/>
    <w:rsid w:val="00BD122D"/>
    <w:rsid w:val="00BD149A"/>
    <w:rsid w:val="00BD2C65"/>
    <w:rsid w:val="00BD2CD1"/>
    <w:rsid w:val="00BD3C8D"/>
    <w:rsid w:val="00BD49AB"/>
    <w:rsid w:val="00BD60ED"/>
    <w:rsid w:val="00BD61CA"/>
    <w:rsid w:val="00BD6F1E"/>
    <w:rsid w:val="00BD7279"/>
    <w:rsid w:val="00BE0925"/>
    <w:rsid w:val="00BE0C1C"/>
    <w:rsid w:val="00BE2500"/>
    <w:rsid w:val="00BE7AFC"/>
    <w:rsid w:val="00BF12CF"/>
    <w:rsid w:val="00BF2065"/>
    <w:rsid w:val="00BF255C"/>
    <w:rsid w:val="00BF2A39"/>
    <w:rsid w:val="00BF406B"/>
    <w:rsid w:val="00BF47E3"/>
    <w:rsid w:val="00BF5BAD"/>
    <w:rsid w:val="00BF5C4C"/>
    <w:rsid w:val="00BF6FF1"/>
    <w:rsid w:val="00C02DBA"/>
    <w:rsid w:val="00C04077"/>
    <w:rsid w:val="00C05B1B"/>
    <w:rsid w:val="00C0678C"/>
    <w:rsid w:val="00C071FF"/>
    <w:rsid w:val="00C11BA6"/>
    <w:rsid w:val="00C1395C"/>
    <w:rsid w:val="00C147EE"/>
    <w:rsid w:val="00C159D4"/>
    <w:rsid w:val="00C172E6"/>
    <w:rsid w:val="00C228F0"/>
    <w:rsid w:val="00C22A07"/>
    <w:rsid w:val="00C241D2"/>
    <w:rsid w:val="00C25D23"/>
    <w:rsid w:val="00C26875"/>
    <w:rsid w:val="00C26A53"/>
    <w:rsid w:val="00C2726D"/>
    <w:rsid w:val="00C2785F"/>
    <w:rsid w:val="00C30007"/>
    <w:rsid w:val="00C30758"/>
    <w:rsid w:val="00C323DF"/>
    <w:rsid w:val="00C32C11"/>
    <w:rsid w:val="00C34392"/>
    <w:rsid w:val="00C3466C"/>
    <w:rsid w:val="00C3600B"/>
    <w:rsid w:val="00C361B1"/>
    <w:rsid w:val="00C36DBD"/>
    <w:rsid w:val="00C379C8"/>
    <w:rsid w:val="00C41AD0"/>
    <w:rsid w:val="00C44DC3"/>
    <w:rsid w:val="00C45E60"/>
    <w:rsid w:val="00C46310"/>
    <w:rsid w:val="00C5098E"/>
    <w:rsid w:val="00C53361"/>
    <w:rsid w:val="00C54A5A"/>
    <w:rsid w:val="00C54F69"/>
    <w:rsid w:val="00C55BF4"/>
    <w:rsid w:val="00C55DD8"/>
    <w:rsid w:val="00C57358"/>
    <w:rsid w:val="00C57F6C"/>
    <w:rsid w:val="00C600B7"/>
    <w:rsid w:val="00C60837"/>
    <w:rsid w:val="00C62175"/>
    <w:rsid w:val="00C623F3"/>
    <w:rsid w:val="00C62525"/>
    <w:rsid w:val="00C62897"/>
    <w:rsid w:val="00C62AB1"/>
    <w:rsid w:val="00C6314D"/>
    <w:rsid w:val="00C639C5"/>
    <w:rsid w:val="00C65CEC"/>
    <w:rsid w:val="00C677A5"/>
    <w:rsid w:val="00C67CA5"/>
    <w:rsid w:val="00C711CB"/>
    <w:rsid w:val="00C717C2"/>
    <w:rsid w:val="00C73D68"/>
    <w:rsid w:val="00C74694"/>
    <w:rsid w:val="00C74A2A"/>
    <w:rsid w:val="00C74FFE"/>
    <w:rsid w:val="00C75F5E"/>
    <w:rsid w:val="00C80068"/>
    <w:rsid w:val="00C80288"/>
    <w:rsid w:val="00C80EAE"/>
    <w:rsid w:val="00C81D9E"/>
    <w:rsid w:val="00C8354C"/>
    <w:rsid w:val="00C835ED"/>
    <w:rsid w:val="00C83614"/>
    <w:rsid w:val="00C846A6"/>
    <w:rsid w:val="00C8594A"/>
    <w:rsid w:val="00C85B1D"/>
    <w:rsid w:val="00C85F0F"/>
    <w:rsid w:val="00C86EF5"/>
    <w:rsid w:val="00C872E6"/>
    <w:rsid w:val="00C87C82"/>
    <w:rsid w:val="00C90922"/>
    <w:rsid w:val="00C92D14"/>
    <w:rsid w:val="00C934F9"/>
    <w:rsid w:val="00C940B8"/>
    <w:rsid w:val="00C97C03"/>
    <w:rsid w:val="00CA00D3"/>
    <w:rsid w:val="00CA2C60"/>
    <w:rsid w:val="00CA3F3F"/>
    <w:rsid w:val="00CA4D7F"/>
    <w:rsid w:val="00CA7EDD"/>
    <w:rsid w:val="00CB20F2"/>
    <w:rsid w:val="00CB225F"/>
    <w:rsid w:val="00CB2351"/>
    <w:rsid w:val="00CB25EF"/>
    <w:rsid w:val="00CB3FB8"/>
    <w:rsid w:val="00CB41F1"/>
    <w:rsid w:val="00CB66B2"/>
    <w:rsid w:val="00CB72AF"/>
    <w:rsid w:val="00CC1CC9"/>
    <w:rsid w:val="00CC1EB6"/>
    <w:rsid w:val="00CC27E3"/>
    <w:rsid w:val="00CC3ECB"/>
    <w:rsid w:val="00CC4FB7"/>
    <w:rsid w:val="00CC581B"/>
    <w:rsid w:val="00CC6400"/>
    <w:rsid w:val="00CC739A"/>
    <w:rsid w:val="00CC7D79"/>
    <w:rsid w:val="00CD0858"/>
    <w:rsid w:val="00CD42AD"/>
    <w:rsid w:val="00CD451C"/>
    <w:rsid w:val="00CD5047"/>
    <w:rsid w:val="00CE2EF5"/>
    <w:rsid w:val="00CE42FB"/>
    <w:rsid w:val="00CE53C2"/>
    <w:rsid w:val="00CE6088"/>
    <w:rsid w:val="00CE6B4C"/>
    <w:rsid w:val="00CE71E3"/>
    <w:rsid w:val="00CE7316"/>
    <w:rsid w:val="00CF0E79"/>
    <w:rsid w:val="00CF125E"/>
    <w:rsid w:val="00CF1B39"/>
    <w:rsid w:val="00CF65CD"/>
    <w:rsid w:val="00CF79FE"/>
    <w:rsid w:val="00D03F0A"/>
    <w:rsid w:val="00D10A50"/>
    <w:rsid w:val="00D12A23"/>
    <w:rsid w:val="00D12BB1"/>
    <w:rsid w:val="00D12C4B"/>
    <w:rsid w:val="00D13C5F"/>
    <w:rsid w:val="00D1464E"/>
    <w:rsid w:val="00D15686"/>
    <w:rsid w:val="00D2025B"/>
    <w:rsid w:val="00D20CBA"/>
    <w:rsid w:val="00D210A7"/>
    <w:rsid w:val="00D22F4B"/>
    <w:rsid w:val="00D232B1"/>
    <w:rsid w:val="00D24E62"/>
    <w:rsid w:val="00D258FE"/>
    <w:rsid w:val="00D26B86"/>
    <w:rsid w:val="00D30DBB"/>
    <w:rsid w:val="00D30E88"/>
    <w:rsid w:val="00D31010"/>
    <w:rsid w:val="00D3181D"/>
    <w:rsid w:val="00D33278"/>
    <w:rsid w:val="00D33517"/>
    <w:rsid w:val="00D3790F"/>
    <w:rsid w:val="00D37E49"/>
    <w:rsid w:val="00D40DAA"/>
    <w:rsid w:val="00D42798"/>
    <w:rsid w:val="00D43A9F"/>
    <w:rsid w:val="00D43F7A"/>
    <w:rsid w:val="00D44CD6"/>
    <w:rsid w:val="00D464B1"/>
    <w:rsid w:val="00D46E8C"/>
    <w:rsid w:val="00D47168"/>
    <w:rsid w:val="00D47A6D"/>
    <w:rsid w:val="00D47D3A"/>
    <w:rsid w:val="00D5018E"/>
    <w:rsid w:val="00D5590A"/>
    <w:rsid w:val="00D55C6D"/>
    <w:rsid w:val="00D562CD"/>
    <w:rsid w:val="00D635D8"/>
    <w:rsid w:val="00D637F0"/>
    <w:rsid w:val="00D63CD0"/>
    <w:rsid w:val="00D65617"/>
    <w:rsid w:val="00D668E3"/>
    <w:rsid w:val="00D67985"/>
    <w:rsid w:val="00D7262A"/>
    <w:rsid w:val="00D72664"/>
    <w:rsid w:val="00D7432C"/>
    <w:rsid w:val="00D75227"/>
    <w:rsid w:val="00D76126"/>
    <w:rsid w:val="00D773B4"/>
    <w:rsid w:val="00D9033C"/>
    <w:rsid w:val="00D90AEE"/>
    <w:rsid w:val="00D949B4"/>
    <w:rsid w:val="00D94E7D"/>
    <w:rsid w:val="00D95D56"/>
    <w:rsid w:val="00D97484"/>
    <w:rsid w:val="00D97DEA"/>
    <w:rsid w:val="00D97DEC"/>
    <w:rsid w:val="00DA004A"/>
    <w:rsid w:val="00DA1817"/>
    <w:rsid w:val="00DA1860"/>
    <w:rsid w:val="00DA1AAC"/>
    <w:rsid w:val="00DA1CF9"/>
    <w:rsid w:val="00DA2288"/>
    <w:rsid w:val="00DA30D0"/>
    <w:rsid w:val="00DA398D"/>
    <w:rsid w:val="00DA3D3D"/>
    <w:rsid w:val="00DA5701"/>
    <w:rsid w:val="00DA5AA6"/>
    <w:rsid w:val="00DA760D"/>
    <w:rsid w:val="00DA7853"/>
    <w:rsid w:val="00DA79D0"/>
    <w:rsid w:val="00DB0EC3"/>
    <w:rsid w:val="00DB13E5"/>
    <w:rsid w:val="00DB2ADF"/>
    <w:rsid w:val="00DB2FFE"/>
    <w:rsid w:val="00DB389F"/>
    <w:rsid w:val="00DB4A20"/>
    <w:rsid w:val="00DB586F"/>
    <w:rsid w:val="00DB5C2D"/>
    <w:rsid w:val="00DB6A1A"/>
    <w:rsid w:val="00DB75C0"/>
    <w:rsid w:val="00DC0932"/>
    <w:rsid w:val="00DC19A9"/>
    <w:rsid w:val="00DC1BA3"/>
    <w:rsid w:val="00DC201F"/>
    <w:rsid w:val="00DC31EB"/>
    <w:rsid w:val="00DC3598"/>
    <w:rsid w:val="00DC47A1"/>
    <w:rsid w:val="00DC59E9"/>
    <w:rsid w:val="00DC6711"/>
    <w:rsid w:val="00DC6943"/>
    <w:rsid w:val="00DD0919"/>
    <w:rsid w:val="00DD2334"/>
    <w:rsid w:val="00DD3CB7"/>
    <w:rsid w:val="00DD4827"/>
    <w:rsid w:val="00DD69BD"/>
    <w:rsid w:val="00DD6D57"/>
    <w:rsid w:val="00DD7481"/>
    <w:rsid w:val="00DE22CF"/>
    <w:rsid w:val="00DE4266"/>
    <w:rsid w:val="00DE5F47"/>
    <w:rsid w:val="00DE6A79"/>
    <w:rsid w:val="00DE6D10"/>
    <w:rsid w:val="00DF0386"/>
    <w:rsid w:val="00DF181A"/>
    <w:rsid w:val="00DF2602"/>
    <w:rsid w:val="00DF3EFE"/>
    <w:rsid w:val="00DF49AC"/>
    <w:rsid w:val="00DF4C5A"/>
    <w:rsid w:val="00DF55A2"/>
    <w:rsid w:val="00DF5ED4"/>
    <w:rsid w:val="00DF6EFA"/>
    <w:rsid w:val="00DF70FD"/>
    <w:rsid w:val="00DF7EE8"/>
    <w:rsid w:val="00E00108"/>
    <w:rsid w:val="00E0359E"/>
    <w:rsid w:val="00E04147"/>
    <w:rsid w:val="00E046C9"/>
    <w:rsid w:val="00E05C44"/>
    <w:rsid w:val="00E06738"/>
    <w:rsid w:val="00E1270F"/>
    <w:rsid w:val="00E129FA"/>
    <w:rsid w:val="00E14CDE"/>
    <w:rsid w:val="00E1502D"/>
    <w:rsid w:val="00E163FA"/>
    <w:rsid w:val="00E205F9"/>
    <w:rsid w:val="00E20A40"/>
    <w:rsid w:val="00E249F0"/>
    <w:rsid w:val="00E24ECC"/>
    <w:rsid w:val="00E277D1"/>
    <w:rsid w:val="00E30665"/>
    <w:rsid w:val="00E311B8"/>
    <w:rsid w:val="00E32088"/>
    <w:rsid w:val="00E32432"/>
    <w:rsid w:val="00E32854"/>
    <w:rsid w:val="00E34858"/>
    <w:rsid w:val="00E35CF8"/>
    <w:rsid w:val="00E36496"/>
    <w:rsid w:val="00E37492"/>
    <w:rsid w:val="00E40972"/>
    <w:rsid w:val="00E40A02"/>
    <w:rsid w:val="00E45113"/>
    <w:rsid w:val="00E45367"/>
    <w:rsid w:val="00E4577D"/>
    <w:rsid w:val="00E45815"/>
    <w:rsid w:val="00E471D0"/>
    <w:rsid w:val="00E50B35"/>
    <w:rsid w:val="00E50FDC"/>
    <w:rsid w:val="00E52DB8"/>
    <w:rsid w:val="00E53731"/>
    <w:rsid w:val="00E53D45"/>
    <w:rsid w:val="00E54E5C"/>
    <w:rsid w:val="00E55683"/>
    <w:rsid w:val="00E56893"/>
    <w:rsid w:val="00E56BC1"/>
    <w:rsid w:val="00E5748F"/>
    <w:rsid w:val="00E60B79"/>
    <w:rsid w:val="00E61FEC"/>
    <w:rsid w:val="00E6311A"/>
    <w:rsid w:val="00E63220"/>
    <w:rsid w:val="00E65219"/>
    <w:rsid w:val="00E67601"/>
    <w:rsid w:val="00E71B74"/>
    <w:rsid w:val="00E73104"/>
    <w:rsid w:val="00E7660E"/>
    <w:rsid w:val="00E801D8"/>
    <w:rsid w:val="00E8022E"/>
    <w:rsid w:val="00E80377"/>
    <w:rsid w:val="00E81006"/>
    <w:rsid w:val="00E84BC0"/>
    <w:rsid w:val="00E84C48"/>
    <w:rsid w:val="00E86C2C"/>
    <w:rsid w:val="00E8783F"/>
    <w:rsid w:val="00E90F40"/>
    <w:rsid w:val="00E916B2"/>
    <w:rsid w:val="00E93694"/>
    <w:rsid w:val="00E93E83"/>
    <w:rsid w:val="00E955AA"/>
    <w:rsid w:val="00E95EAA"/>
    <w:rsid w:val="00E960CA"/>
    <w:rsid w:val="00E97E78"/>
    <w:rsid w:val="00E97E7C"/>
    <w:rsid w:val="00E97F00"/>
    <w:rsid w:val="00EA22CC"/>
    <w:rsid w:val="00EA4882"/>
    <w:rsid w:val="00EA4BD7"/>
    <w:rsid w:val="00EA55C4"/>
    <w:rsid w:val="00EA6D07"/>
    <w:rsid w:val="00EB0A32"/>
    <w:rsid w:val="00EB3642"/>
    <w:rsid w:val="00EB394C"/>
    <w:rsid w:val="00EB401A"/>
    <w:rsid w:val="00EB52EE"/>
    <w:rsid w:val="00EC0C1D"/>
    <w:rsid w:val="00EC3360"/>
    <w:rsid w:val="00EC35E5"/>
    <w:rsid w:val="00EC760F"/>
    <w:rsid w:val="00EC7D12"/>
    <w:rsid w:val="00ED0F1C"/>
    <w:rsid w:val="00ED1652"/>
    <w:rsid w:val="00ED25FA"/>
    <w:rsid w:val="00ED2A0E"/>
    <w:rsid w:val="00ED3D63"/>
    <w:rsid w:val="00ED6C83"/>
    <w:rsid w:val="00ED725D"/>
    <w:rsid w:val="00EE0FF5"/>
    <w:rsid w:val="00EE19FA"/>
    <w:rsid w:val="00EE3FAB"/>
    <w:rsid w:val="00EE5A54"/>
    <w:rsid w:val="00EE5F1A"/>
    <w:rsid w:val="00EE5FF8"/>
    <w:rsid w:val="00EE66C9"/>
    <w:rsid w:val="00EE7EF6"/>
    <w:rsid w:val="00EF0514"/>
    <w:rsid w:val="00EF1C29"/>
    <w:rsid w:val="00EF3D1A"/>
    <w:rsid w:val="00EF5511"/>
    <w:rsid w:val="00EF5619"/>
    <w:rsid w:val="00EF7967"/>
    <w:rsid w:val="00EF7B75"/>
    <w:rsid w:val="00F012F7"/>
    <w:rsid w:val="00F01840"/>
    <w:rsid w:val="00F02EBF"/>
    <w:rsid w:val="00F03203"/>
    <w:rsid w:val="00F039DF"/>
    <w:rsid w:val="00F074B3"/>
    <w:rsid w:val="00F10474"/>
    <w:rsid w:val="00F105A8"/>
    <w:rsid w:val="00F1080E"/>
    <w:rsid w:val="00F10B3C"/>
    <w:rsid w:val="00F1146F"/>
    <w:rsid w:val="00F14D8F"/>
    <w:rsid w:val="00F150A8"/>
    <w:rsid w:val="00F15206"/>
    <w:rsid w:val="00F1540F"/>
    <w:rsid w:val="00F16EC7"/>
    <w:rsid w:val="00F17E69"/>
    <w:rsid w:val="00F20C01"/>
    <w:rsid w:val="00F20FBD"/>
    <w:rsid w:val="00F22F45"/>
    <w:rsid w:val="00F236B0"/>
    <w:rsid w:val="00F23F19"/>
    <w:rsid w:val="00F240FB"/>
    <w:rsid w:val="00F25AFB"/>
    <w:rsid w:val="00F27175"/>
    <w:rsid w:val="00F30A8A"/>
    <w:rsid w:val="00F310C6"/>
    <w:rsid w:val="00F311B0"/>
    <w:rsid w:val="00F317EA"/>
    <w:rsid w:val="00F32664"/>
    <w:rsid w:val="00F32E57"/>
    <w:rsid w:val="00F3642A"/>
    <w:rsid w:val="00F40028"/>
    <w:rsid w:val="00F43D2E"/>
    <w:rsid w:val="00F45614"/>
    <w:rsid w:val="00F462FF"/>
    <w:rsid w:val="00F466B1"/>
    <w:rsid w:val="00F46CCE"/>
    <w:rsid w:val="00F46F58"/>
    <w:rsid w:val="00F501C5"/>
    <w:rsid w:val="00F50B79"/>
    <w:rsid w:val="00F519F6"/>
    <w:rsid w:val="00F51DB1"/>
    <w:rsid w:val="00F52D13"/>
    <w:rsid w:val="00F55B81"/>
    <w:rsid w:val="00F56327"/>
    <w:rsid w:val="00F60350"/>
    <w:rsid w:val="00F6171C"/>
    <w:rsid w:val="00F620F8"/>
    <w:rsid w:val="00F630B7"/>
    <w:rsid w:val="00F631DC"/>
    <w:rsid w:val="00F6330D"/>
    <w:rsid w:val="00F64864"/>
    <w:rsid w:val="00F65A07"/>
    <w:rsid w:val="00F6693C"/>
    <w:rsid w:val="00F67812"/>
    <w:rsid w:val="00F7217E"/>
    <w:rsid w:val="00F75C2C"/>
    <w:rsid w:val="00F76828"/>
    <w:rsid w:val="00F80550"/>
    <w:rsid w:val="00F82799"/>
    <w:rsid w:val="00F8358A"/>
    <w:rsid w:val="00F83A9B"/>
    <w:rsid w:val="00F84A78"/>
    <w:rsid w:val="00F855B6"/>
    <w:rsid w:val="00F86563"/>
    <w:rsid w:val="00F869B0"/>
    <w:rsid w:val="00F87788"/>
    <w:rsid w:val="00F87799"/>
    <w:rsid w:val="00F87F08"/>
    <w:rsid w:val="00F908B2"/>
    <w:rsid w:val="00F9124F"/>
    <w:rsid w:val="00F9169B"/>
    <w:rsid w:val="00F91A67"/>
    <w:rsid w:val="00F92107"/>
    <w:rsid w:val="00F92A2B"/>
    <w:rsid w:val="00F93AFD"/>
    <w:rsid w:val="00F940B6"/>
    <w:rsid w:val="00F94724"/>
    <w:rsid w:val="00F94F83"/>
    <w:rsid w:val="00F952EB"/>
    <w:rsid w:val="00F95568"/>
    <w:rsid w:val="00F96863"/>
    <w:rsid w:val="00F96C13"/>
    <w:rsid w:val="00F974E4"/>
    <w:rsid w:val="00FA00B9"/>
    <w:rsid w:val="00FA12E5"/>
    <w:rsid w:val="00FA140F"/>
    <w:rsid w:val="00FA1590"/>
    <w:rsid w:val="00FA42B4"/>
    <w:rsid w:val="00FA4A86"/>
    <w:rsid w:val="00FA5AB3"/>
    <w:rsid w:val="00FB1532"/>
    <w:rsid w:val="00FB1743"/>
    <w:rsid w:val="00FB3ACB"/>
    <w:rsid w:val="00FB3AE7"/>
    <w:rsid w:val="00FB4F33"/>
    <w:rsid w:val="00FB5249"/>
    <w:rsid w:val="00FB59FF"/>
    <w:rsid w:val="00FB6422"/>
    <w:rsid w:val="00FB71EF"/>
    <w:rsid w:val="00FB7EE2"/>
    <w:rsid w:val="00FC1478"/>
    <w:rsid w:val="00FC20E8"/>
    <w:rsid w:val="00FC2750"/>
    <w:rsid w:val="00FC32B6"/>
    <w:rsid w:val="00FC4302"/>
    <w:rsid w:val="00FC568A"/>
    <w:rsid w:val="00FC62DE"/>
    <w:rsid w:val="00FC644C"/>
    <w:rsid w:val="00FC65E6"/>
    <w:rsid w:val="00FC68E7"/>
    <w:rsid w:val="00FC6A35"/>
    <w:rsid w:val="00FC7610"/>
    <w:rsid w:val="00FC7C81"/>
    <w:rsid w:val="00FD1736"/>
    <w:rsid w:val="00FD1E3E"/>
    <w:rsid w:val="00FD35D8"/>
    <w:rsid w:val="00FD42C0"/>
    <w:rsid w:val="00FD4FFE"/>
    <w:rsid w:val="00FD52C8"/>
    <w:rsid w:val="00FD54DC"/>
    <w:rsid w:val="00FD751C"/>
    <w:rsid w:val="00FD78DC"/>
    <w:rsid w:val="00FD7D0D"/>
    <w:rsid w:val="00FE20DC"/>
    <w:rsid w:val="00FE22C9"/>
    <w:rsid w:val="00FE2EEB"/>
    <w:rsid w:val="00FE50C2"/>
    <w:rsid w:val="00FE627B"/>
    <w:rsid w:val="00FE648C"/>
    <w:rsid w:val="00FE66D9"/>
    <w:rsid w:val="00FE7744"/>
    <w:rsid w:val="00FF1A09"/>
    <w:rsid w:val="00FF20E1"/>
    <w:rsid w:val="00FF4EB5"/>
    <w:rsid w:val="00FF7014"/>
    <w:rsid w:val="00FF73FE"/>
    <w:rsid w:val="01087698"/>
    <w:rsid w:val="010D90C4"/>
    <w:rsid w:val="01146D99"/>
    <w:rsid w:val="01D4A593"/>
    <w:rsid w:val="02133F20"/>
    <w:rsid w:val="0219CAC6"/>
    <w:rsid w:val="028A4C70"/>
    <w:rsid w:val="039DC4A1"/>
    <w:rsid w:val="04D87B44"/>
    <w:rsid w:val="0535CED8"/>
    <w:rsid w:val="05AF3D70"/>
    <w:rsid w:val="05C30FCC"/>
    <w:rsid w:val="05FFD38A"/>
    <w:rsid w:val="06C3BA69"/>
    <w:rsid w:val="08287AC0"/>
    <w:rsid w:val="0886322C"/>
    <w:rsid w:val="0917AA6F"/>
    <w:rsid w:val="0A041B8E"/>
    <w:rsid w:val="0A897E11"/>
    <w:rsid w:val="0A8E69F7"/>
    <w:rsid w:val="0A9A4B6A"/>
    <w:rsid w:val="0AA37CC1"/>
    <w:rsid w:val="0BB8A90E"/>
    <w:rsid w:val="0BDAAA64"/>
    <w:rsid w:val="0BEB87A5"/>
    <w:rsid w:val="0BEDA90F"/>
    <w:rsid w:val="0C68179B"/>
    <w:rsid w:val="0C883294"/>
    <w:rsid w:val="0DE80ADF"/>
    <w:rsid w:val="0E2BF172"/>
    <w:rsid w:val="0F59E361"/>
    <w:rsid w:val="0F784C07"/>
    <w:rsid w:val="0FE9D313"/>
    <w:rsid w:val="102D6AC6"/>
    <w:rsid w:val="1083E36A"/>
    <w:rsid w:val="1084BD63"/>
    <w:rsid w:val="121D629D"/>
    <w:rsid w:val="12257204"/>
    <w:rsid w:val="12B7FBF2"/>
    <w:rsid w:val="12CEAA33"/>
    <w:rsid w:val="14362B7F"/>
    <w:rsid w:val="15968C3C"/>
    <w:rsid w:val="15B47367"/>
    <w:rsid w:val="15BCF3B2"/>
    <w:rsid w:val="1602630F"/>
    <w:rsid w:val="160582E3"/>
    <w:rsid w:val="16185EC1"/>
    <w:rsid w:val="16309968"/>
    <w:rsid w:val="166EABBA"/>
    <w:rsid w:val="1763F73C"/>
    <w:rsid w:val="1776F778"/>
    <w:rsid w:val="17CBC1D9"/>
    <w:rsid w:val="180D84AC"/>
    <w:rsid w:val="18484288"/>
    <w:rsid w:val="18905C9B"/>
    <w:rsid w:val="18B893C4"/>
    <w:rsid w:val="18DF4F0E"/>
    <w:rsid w:val="18FFF440"/>
    <w:rsid w:val="19BC1ADC"/>
    <w:rsid w:val="1A18D7D7"/>
    <w:rsid w:val="1AC5C6C1"/>
    <w:rsid w:val="1ADE5229"/>
    <w:rsid w:val="1B4E407A"/>
    <w:rsid w:val="1BE0D97D"/>
    <w:rsid w:val="1C06BF04"/>
    <w:rsid w:val="1C3F95C2"/>
    <w:rsid w:val="1C55918A"/>
    <w:rsid w:val="1CA5CCA8"/>
    <w:rsid w:val="1CBB4D88"/>
    <w:rsid w:val="1D4549EC"/>
    <w:rsid w:val="1D70F95A"/>
    <w:rsid w:val="1D7E9D52"/>
    <w:rsid w:val="1E2C5A97"/>
    <w:rsid w:val="1F660D3D"/>
    <w:rsid w:val="1F795A92"/>
    <w:rsid w:val="200D9FEB"/>
    <w:rsid w:val="21A34A35"/>
    <w:rsid w:val="22090492"/>
    <w:rsid w:val="222E74D6"/>
    <w:rsid w:val="223CB500"/>
    <w:rsid w:val="22A37B87"/>
    <w:rsid w:val="24290732"/>
    <w:rsid w:val="2477779C"/>
    <w:rsid w:val="24A3F4B0"/>
    <w:rsid w:val="24D3248A"/>
    <w:rsid w:val="2641FE26"/>
    <w:rsid w:val="26895151"/>
    <w:rsid w:val="26A1204E"/>
    <w:rsid w:val="26A27D85"/>
    <w:rsid w:val="274005E5"/>
    <w:rsid w:val="2801BD3C"/>
    <w:rsid w:val="28211A16"/>
    <w:rsid w:val="2831CE58"/>
    <w:rsid w:val="28D4A931"/>
    <w:rsid w:val="2A77C995"/>
    <w:rsid w:val="2B42E53F"/>
    <w:rsid w:val="2C288FD1"/>
    <w:rsid w:val="2CD109F6"/>
    <w:rsid w:val="2DF7334E"/>
    <w:rsid w:val="2EBE892C"/>
    <w:rsid w:val="3017E61C"/>
    <w:rsid w:val="303AF5BB"/>
    <w:rsid w:val="30AA716D"/>
    <w:rsid w:val="31E28C42"/>
    <w:rsid w:val="325B69D2"/>
    <w:rsid w:val="33C5FA51"/>
    <w:rsid w:val="345C0A19"/>
    <w:rsid w:val="3469CCDC"/>
    <w:rsid w:val="350DC856"/>
    <w:rsid w:val="351778DA"/>
    <w:rsid w:val="3531FDC1"/>
    <w:rsid w:val="35373AAB"/>
    <w:rsid w:val="3547F1C3"/>
    <w:rsid w:val="356B8C2C"/>
    <w:rsid w:val="35B463F2"/>
    <w:rsid w:val="3621F880"/>
    <w:rsid w:val="370E8D00"/>
    <w:rsid w:val="375E0FA3"/>
    <w:rsid w:val="37E0D313"/>
    <w:rsid w:val="37FFABFC"/>
    <w:rsid w:val="3824899A"/>
    <w:rsid w:val="385B03DD"/>
    <w:rsid w:val="394CAAD2"/>
    <w:rsid w:val="3A062F0F"/>
    <w:rsid w:val="3A48024D"/>
    <w:rsid w:val="3A8AC2B8"/>
    <w:rsid w:val="3ABE1DF1"/>
    <w:rsid w:val="3ADD0401"/>
    <w:rsid w:val="3AEBA784"/>
    <w:rsid w:val="3B0B1F66"/>
    <w:rsid w:val="3BA9CAD2"/>
    <w:rsid w:val="3C23950B"/>
    <w:rsid w:val="3C497938"/>
    <w:rsid w:val="3CFBA616"/>
    <w:rsid w:val="3D4B1AEF"/>
    <w:rsid w:val="3E65B42D"/>
    <w:rsid w:val="3E95C750"/>
    <w:rsid w:val="3EA2339A"/>
    <w:rsid w:val="3EB7126A"/>
    <w:rsid w:val="3EDFDDDE"/>
    <w:rsid w:val="3EFCED9B"/>
    <w:rsid w:val="3F190B34"/>
    <w:rsid w:val="3F33FFCC"/>
    <w:rsid w:val="3F763094"/>
    <w:rsid w:val="3FA54D6D"/>
    <w:rsid w:val="4057553F"/>
    <w:rsid w:val="40D9E692"/>
    <w:rsid w:val="4178DE98"/>
    <w:rsid w:val="419FC298"/>
    <w:rsid w:val="42F40E49"/>
    <w:rsid w:val="43F64DD5"/>
    <w:rsid w:val="44DED4D0"/>
    <w:rsid w:val="45606630"/>
    <w:rsid w:val="459F9348"/>
    <w:rsid w:val="467C1A16"/>
    <w:rsid w:val="46849DD5"/>
    <w:rsid w:val="46A5FB81"/>
    <w:rsid w:val="46C49338"/>
    <w:rsid w:val="47099897"/>
    <w:rsid w:val="4783D941"/>
    <w:rsid w:val="47BD3528"/>
    <w:rsid w:val="47C6E9D0"/>
    <w:rsid w:val="486AA8EF"/>
    <w:rsid w:val="48712BFF"/>
    <w:rsid w:val="4A0C13F8"/>
    <w:rsid w:val="4B1BC4D8"/>
    <w:rsid w:val="4BB00F1D"/>
    <w:rsid w:val="4BCF77BC"/>
    <w:rsid w:val="4CA30AF2"/>
    <w:rsid w:val="4CB0D4CB"/>
    <w:rsid w:val="4CE30655"/>
    <w:rsid w:val="4D166EE0"/>
    <w:rsid w:val="4D1C8EF0"/>
    <w:rsid w:val="4F12E609"/>
    <w:rsid w:val="4FB5C2F8"/>
    <w:rsid w:val="510E2D56"/>
    <w:rsid w:val="514B0BF3"/>
    <w:rsid w:val="51CBC2D4"/>
    <w:rsid w:val="51CDA990"/>
    <w:rsid w:val="52FB08D2"/>
    <w:rsid w:val="532A5C8D"/>
    <w:rsid w:val="54C56CEB"/>
    <w:rsid w:val="55342C07"/>
    <w:rsid w:val="555A6C35"/>
    <w:rsid w:val="5650C60D"/>
    <w:rsid w:val="56BB35B1"/>
    <w:rsid w:val="576FBB4C"/>
    <w:rsid w:val="57B56BEF"/>
    <w:rsid w:val="57CD7570"/>
    <w:rsid w:val="57E08DB6"/>
    <w:rsid w:val="5805A92C"/>
    <w:rsid w:val="58704F07"/>
    <w:rsid w:val="59F31247"/>
    <w:rsid w:val="5AB93CD6"/>
    <w:rsid w:val="5B23845E"/>
    <w:rsid w:val="5B9D9360"/>
    <w:rsid w:val="5C20AFB2"/>
    <w:rsid w:val="5C3C814C"/>
    <w:rsid w:val="5D079205"/>
    <w:rsid w:val="5E924D13"/>
    <w:rsid w:val="5F856759"/>
    <w:rsid w:val="5F992847"/>
    <w:rsid w:val="6026405C"/>
    <w:rsid w:val="60D7E6A6"/>
    <w:rsid w:val="6113C01A"/>
    <w:rsid w:val="61148081"/>
    <w:rsid w:val="621AA4DB"/>
    <w:rsid w:val="629E553A"/>
    <w:rsid w:val="62E1D66D"/>
    <w:rsid w:val="6353CC87"/>
    <w:rsid w:val="63C2762C"/>
    <w:rsid w:val="652FEF2D"/>
    <w:rsid w:val="65C8B854"/>
    <w:rsid w:val="65F65CC2"/>
    <w:rsid w:val="666A6929"/>
    <w:rsid w:val="669C4BA8"/>
    <w:rsid w:val="66D82B66"/>
    <w:rsid w:val="678F2A59"/>
    <w:rsid w:val="6812DAA8"/>
    <w:rsid w:val="683CE826"/>
    <w:rsid w:val="69291433"/>
    <w:rsid w:val="69CDE0C9"/>
    <w:rsid w:val="69D86108"/>
    <w:rsid w:val="6AF1B21B"/>
    <w:rsid w:val="6B09BD68"/>
    <w:rsid w:val="6EF87BAF"/>
    <w:rsid w:val="6F356DC4"/>
    <w:rsid w:val="6F97A314"/>
    <w:rsid w:val="6FB1EDEC"/>
    <w:rsid w:val="7002A067"/>
    <w:rsid w:val="7048ACF1"/>
    <w:rsid w:val="7108E3AE"/>
    <w:rsid w:val="714827B7"/>
    <w:rsid w:val="7189A7A8"/>
    <w:rsid w:val="71988279"/>
    <w:rsid w:val="720AE1EF"/>
    <w:rsid w:val="72530E18"/>
    <w:rsid w:val="726ABE8D"/>
    <w:rsid w:val="726AE80E"/>
    <w:rsid w:val="72AA3C0C"/>
    <w:rsid w:val="739EA1AC"/>
    <w:rsid w:val="7408CF81"/>
    <w:rsid w:val="7414297D"/>
    <w:rsid w:val="742427B9"/>
    <w:rsid w:val="7433CB20"/>
    <w:rsid w:val="75917576"/>
    <w:rsid w:val="765A0388"/>
    <w:rsid w:val="775AB10F"/>
    <w:rsid w:val="7781EEED"/>
    <w:rsid w:val="77A08C41"/>
    <w:rsid w:val="786EAE8B"/>
    <w:rsid w:val="78F38241"/>
    <w:rsid w:val="7970E8DE"/>
    <w:rsid w:val="7A901D9C"/>
    <w:rsid w:val="7AE7955C"/>
    <w:rsid w:val="7B44E3BC"/>
    <w:rsid w:val="7B9C4334"/>
    <w:rsid w:val="7C17CA22"/>
    <w:rsid w:val="7C46BD15"/>
    <w:rsid w:val="7CDE61ED"/>
    <w:rsid w:val="7D50C76E"/>
    <w:rsid w:val="7D6B08C9"/>
    <w:rsid w:val="7DA78847"/>
    <w:rsid w:val="7DB713BC"/>
    <w:rsid w:val="7E6840EB"/>
    <w:rsid w:val="7EA79510"/>
    <w:rsid w:val="7F04404F"/>
    <w:rsid w:val="7F5899B2"/>
    <w:rsid w:val="7FBFCA08"/>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47F4E3"/>
  <w15:chartTrackingRefBased/>
  <w15:docId w15:val="{7C613C34-458D-4074-A6EC-940214B35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47BFF"/>
    <w:rPr>
      <w:sz w:val="24"/>
      <w:szCs w:val="24"/>
    </w:rPr>
  </w:style>
  <w:style w:type="paragraph" w:styleId="Nagwek1">
    <w:name w:val="heading 1"/>
    <w:basedOn w:val="Normalny"/>
    <w:next w:val="Normalny"/>
    <w:qFormat/>
    <w:pPr>
      <w:keepNext/>
      <w:jc w:val="center"/>
      <w:outlineLvl w:val="0"/>
    </w:pPr>
    <w:rPr>
      <w:b/>
      <w:sz w:val="40"/>
    </w:rPr>
  </w:style>
  <w:style w:type="paragraph" w:styleId="Nagwek2">
    <w:name w:val="heading 2"/>
    <w:basedOn w:val="Normalny"/>
    <w:next w:val="Normalny"/>
    <w:qFormat/>
    <w:pPr>
      <w:keepNext/>
      <w:jc w:val="right"/>
      <w:outlineLvl w:val="1"/>
    </w:pPr>
    <w:rPr>
      <w:rFonts w:ascii="Arial" w:hAnsi="Arial" w:cs="Arial"/>
      <w:b/>
      <w:bCs/>
      <w:i/>
      <w:iCs/>
      <w:spacing w:val="10"/>
      <w:u w:val="single"/>
    </w:rPr>
  </w:style>
  <w:style w:type="paragraph" w:styleId="Nagwek3">
    <w:name w:val="heading 3"/>
    <w:basedOn w:val="Normalny"/>
    <w:next w:val="Normalny"/>
    <w:qFormat/>
    <w:rsid w:val="00107045"/>
    <w:pPr>
      <w:spacing w:before="240" w:after="120" w:line="276" w:lineRule="auto"/>
      <w:outlineLvl w:val="2"/>
    </w:pPr>
    <w:rPr>
      <w:rFonts w:ascii="Calibri" w:hAnsi="Calibri"/>
      <w:b/>
      <w:color w:val="800000"/>
      <w:sz w:val="28"/>
    </w:rPr>
  </w:style>
  <w:style w:type="paragraph" w:styleId="Nagwek4">
    <w:name w:val="heading 4"/>
    <w:basedOn w:val="Normalny"/>
    <w:next w:val="Normalny"/>
    <w:link w:val="Nagwek4Znak"/>
    <w:qFormat/>
    <w:pPr>
      <w:keepNext/>
      <w:jc w:val="center"/>
      <w:outlineLvl w:val="3"/>
    </w:pPr>
    <w:rPr>
      <w:rFonts w:ascii="Arial" w:hAnsi="Arial"/>
      <w:b/>
      <w:bCs/>
      <w:spacing w:val="10"/>
      <w:sz w:val="28"/>
      <w:u w:val="single"/>
    </w:rPr>
  </w:style>
  <w:style w:type="paragraph" w:styleId="Nagwek5">
    <w:name w:val="heading 5"/>
    <w:basedOn w:val="Normalny"/>
    <w:next w:val="Normalny"/>
    <w:qFormat/>
    <w:pPr>
      <w:keepNext/>
      <w:jc w:val="center"/>
      <w:outlineLvl w:val="4"/>
    </w:pPr>
    <w:rPr>
      <w:rFonts w:ascii="Arial" w:hAnsi="Arial"/>
      <w:b/>
      <w:bCs/>
      <w:spacing w:val="10"/>
      <w:sz w:val="28"/>
    </w:rPr>
  </w:style>
  <w:style w:type="paragraph" w:styleId="Nagwek6">
    <w:name w:val="heading 6"/>
    <w:basedOn w:val="Normalny"/>
    <w:next w:val="Normalny"/>
    <w:qFormat/>
    <w:pPr>
      <w:keepNext/>
      <w:ind w:left="1701" w:hanging="1701"/>
      <w:jc w:val="both"/>
      <w:outlineLvl w:val="5"/>
    </w:pPr>
    <w:rPr>
      <w:b/>
      <w:sz w:val="28"/>
    </w:rPr>
  </w:style>
  <w:style w:type="paragraph" w:styleId="Nagwek7">
    <w:name w:val="heading 7"/>
    <w:basedOn w:val="Normalny"/>
    <w:next w:val="Normalny"/>
    <w:qFormat/>
    <w:pPr>
      <w:keepNext/>
      <w:ind w:left="5103"/>
      <w:jc w:val="both"/>
      <w:outlineLvl w:val="6"/>
    </w:pPr>
    <w:rPr>
      <w:i/>
      <w:sz w:val="26"/>
    </w:rPr>
  </w:style>
  <w:style w:type="paragraph" w:styleId="Nagwek8">
    <w:name w:val="heading 8"/>
    <w:basedOn w:val="Normalny"/>
    <w:next w:val="Normalny"/>
    <w:qFormat/>
    <w:pPr>
      <w:keepNext/>
      <w:jc w:val="both"/>
      <w:outlineLvl w:val="7"/>
    </w:pPr>
    <w:rPr>
      <w:rFonts w:ascii="Arial" w:hAnsi="Arial" w:cs="Arial"/>
      <w:b/>
      <w:bCs/>
      <w:color w:val="0000FF"/>
      <w:spacing w:val="10"/>
    </w:rPr>
  </w:style>
  <w:style w:type="paragraph" w:styleId="Nagwek9">
    <w:name w:val="heading 9"/>
    <w:basedOn w:val="Normalny"/>
    <w:next w:val="Normalny"/>
    <w:qFormat/>
    <w:pPr>
      <w:keepNext/>
      <w:jc w:val="both"/>
      <w:outlineLvl w:val="8"/>
    </w:pPr>
    <w:rPr>
      <w:rFonts w:ascii="Arial" w:hAnsi="Arial" w:cs="Arial"/>
      <w:b/>
      <w:bCs/>
      <w:color w:val="339966"/>
      <w:spacing w:val="1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podstawowy31">
    <w:name w:val="Tekst podstawowy 31"/>
    <w:basedOn w:val="Normalny"/>
    <w:pPr>
      <w:jc w:val="both"/>
    </w:pPr>
    <w:rPr>
      <w:szCs w:val="20"/>
    </w:rPr>
  </w:style>
  <w:style w:type="paragraph" w:styleId="Tekstpodstawowy3">
    <w:name w:val="Body Text 3"/>
    <w:basedOn w:val="Normalny"/>
    <w:semiHidden/>
    <w:pPr>
      <w:widowControl w:val="0"/>
    </w:pPr>
    <w:rPr>
      <w:snapToGrid w:val="0"/>
      <w:szCs w:val="20"/>
    </w:rPr>
  </w:style>
  <w:style w:type="paragraph" w:styleId="NormalnyWeb">
    <w:name w:val="Normal (Web)"/>
    <w:basedOn w:val="Normalny"/>
    <w:semiHidden/>
    <w:pPr>
      <w:spacing w:before="100" w:beforeAutospacing="1" w:after="100" w:afterAutospacing="1"/>
    </w:pPr>
  </w:style>
  <w:style w:type="paragraph" w:styleId="Tekstpodstawowy">
    <w:name w:val="Body Text"/>
    <w:aliases w:val="wypunktowanie,Tekst podstawowy-bold,b,bt,Tekst podstawowy Znak Znak Znak Znak Znak Znak Znak Znak,block style,Tekst podstawowy Znak,szaro,numerowany,aga,Tekst podstawowyG,b1,Tekst podstawowy Znak Znak,(F2),anita1"/>
    <w:basedOn w:val="Normalny"/>
    <w:semiHidden/>
    <w:pPr>
      <w:jc w:val="both"/>
    </w:pPr>
    <w:rPr>
      <w:sz w:val="28"/>
      <w:szCs w:val="20"/>
    </w:rPr>
  </w:style>
  <w:style w:type="paragraph" w:styleId="Tekstpodstawowywcity">
    <w:name w:val="Body Text Indent"/>
    <w:basedOn w:val="Normalny"/>
    <w:semiHidden/>
    <w:pPr>
      <w:numPr>
        <w:ilvl w:val="12"/>
      </w:numPr>
      <w:ind w:left="568" w:hanging="284"/>
      <w:jc w:val="both"/>
    </w:pPr>
    <w:rPr>
      <w:sz w:val="28"/>
      <w:szCs w:val="20"/>
    </w:rPr>
  </w:style>
  <w:style w:type="paragraph" w:styleId="Tekstpodstawowywcity2">
    <w:name w:val="Body Text Indent 2"/>
    <w:basedOn w:val="Normalny"/>
    <w:semiHidden/>
    <w:pPr>
      <w:spacing w:before="120"/>
      <w:ind w:left="284" w:hanging="284"/>
      <w:jc w:val="both"/>
    </w:pPr>
    <w:rPr>
      <w:sz w:val="28"/>
      <w:szCs w:val="20"/>
    </w:rPr>
  </w:style>
  <w:style w:type="paragraph" w:styleId="Tekstpodstawowywcity3">
    <w:name w:val="Body Text Indent 3"/>
    <w:basedOn w:val="Normalny"/>
    <w:semiHidden/>
    <w:pPr>
      <w:ind w:left="568" w:hanging="284"/>
    </w:pPr>
    <w:rPr>
      <w:sz w:val="28"/>
      <w:szCs w:val="20"/>
    </w:rPr>
  </w:style>
  <w:style w:type="character" w:styleId="Odwoanieprzypisudolnego">
    <w:name w:val="footnote reference"/>
    <w:semiHidden/>
    <w:rPr>
      <w:vertAlign w:val="superscript"/>
    </w:rPr>
  </w:style>
  <w:style w:type="paragraph" w:styleId="Tekstprzypisudolnego">
    <w:name w:val="footnote text"/>
    <w:aliases w:val="Podrozdział,Footnote,Podrozdzia3"/>
    <w:basedOn w:val="Normalny"/>
    <w:semiHidden/>
    <w:rPr>
      <w:sz w:val="20"/>
      <w:szCs w:val="20"/>
    </w:rPr>
  </w:style>
  <w:style w:type="character" w:styleId="Numerstrony">
    <w:name w:val="page number"/>
    <w:basedOn w:val="Domylnaczcionkaakapitu"/>
    <w:semiHidden/>
  </w:style>
  <w:style w:type="paragraph" w:styleId="Stopka">
    <w:name w:val="footer"/>
    <w:basedOn w:val="Normalny"/>
    <w:link w:val="StopkaZnak"/>
    <w:uiPriority w:val="99"/>
    <w:pPr>
      <w:tabs>
        <w:tab w:val="center" w:pos="4536"/>
        <w:tab w:val="right" w:pos="9072"/>
      </w:tabs>
    </w:pPr>
    <w:rPr>
      <w:sz w:val="20"/>
      <w:szCs w:val="20"/>
    </w:rPr>
  </w:style>
  <w:style w:type="paragraph" w:styleId="Nagwek">
    <w:name w:val="header"/>
    <w:basedOn w:val="Normalny"/>
    <w:semiHidden/>
    <w:pPr>
      <w:tabs>
        <w:tab w:val="center" w:pos="4536"/>
        <w:tab w:val="right" w:pos="9072"/>
      </w:tabs>
    </w:pPr>
  </w:style>
  <w:style w:type="paragraph" w:styleId="Tekstpodstawowy2">
    <w:name w:val="Body Text 2"/>
    <w:basedOn w:val="Normalny"/>
    <w:semiHidden/>
    <w:pPr>
      <w:spacing w:before="60"/>
      <w:jc w:val="both"/>
    </w:pPr>
    <w:rPr>
      <w:rFonts w:ascii="Arial" w:hAnsi="Arial" w:cs="Arial"/>
      <w:bCs/>
      <w:i/>
      <w:spacing w:val="10"/>
    </w:rPr>
  </w:style>
  <w:style w:type="paragraph" w:customStyle="1" w:styleId="NormalnyWeb1">
    <w:name w:val="Normalny (Web)1"/>
    <w:basedOn w:val="Normalny"/>
    <w:pPr>
      <w:overflowPunct w:val="0"/>
      <w:autoSpaceDE w:val="0"/>
      <w:autoSpaceDN w:val="0"/>
      <w:adjustRightInd w:val="0"/>
      <w:spacing w:before="100" w:after="100"/>
      <w:textAlignment w:val="baseline"/>
    </w:pPr>
    <w:rPr>
      <w:szCs w:val="20"/>
    </w:rPr>
  </w:style>
  <w:style w:type="paragraph" w:styleId="Tekstdymka">
    <w:name w:val="Balloon Text"/>
    <w:basedOn w:val="Normalny"/>
    <w:semiHidden/>
    <w:unhideWhenUsed/>
    <w:rPr>
      <w:rFonts w:ascii="Tahoma" w:hAnsi="Tahoma" w:cs="Tahoma"/>
      <w:sz w:val="16"/>
      <w:szCs w:val="16"/>
    </w:rPr>
  </w:style>
  <w:style w:type="character" w:customStyle="1" w:styleId="TekstdymkaZnak">
    <w:name w:val="Tekst dymka Znak"/>
    <w:semiHidden/>
    <w:rPr>
      <w:rFonts w:ascii="Tahoma" w:hAnsi="Tahoma" w:cs="Tahoma"/>
      <w:sz w:val="16"/>
      <w:szCs w:val="16"/>
    </w:rPr>
  </w:style>
  <w:style w:type="character" w:styleId="Hipercze">
    <w:name w:val="Hyperlink"/>
    <w:uiPriority w:val="99"/>
    <w:rPr>
      <w:color w:val="0000FF"/>
      <w:u w:val="single"/>
    </w:rPr>
  </w:style>
  <w:style w:type="character" w:styleId="Uwydatnienie">
    <w:name w:val="Emphasis"/>
    <w:qFormat/>
    <w:rPr>
      <w:i/>
      <w:iCs/>
    </w:rPr>
  </w:style>
  <w:style w:type="character" w:styleId="Pogrubienie">
    <w:name w:val="Strong"/>
    <w:qFormat/>
    <w:rPr>
      <w:b/>
      <w:bCs/>
    </w:rPr>
  </w:style>
  <w:style w:type="paragraph" w:customStyle="1" w:styleId="Nowy">
    <w:name w:val="Nowy"/>
    <w:basedOn w:val="Tekstpodstawowywcity3"/>
    <w:pPr>
      <w:numPr>
        <w:ilvl w:val="2"/>
        <w:numId w:val="1"/>
      </w:numPr>
      <w:spacing w:line="360" w:lineRule="auto"/>
      <w:ind w:left="360" w:firstLine="0"/>
      <w:jc w:val="both"/>
    </w:pPr>
    <w:rPr>
      <w:b/>
      <w:sz w:val="24"/>
      <w:szCs w:val="28"/>
    </w:rPr>
  </w:style>
  <w:style w:type="character" w:styleId="UyteHipercze">
    <w:name w:val="FollowedHyperlink"/>
    <w:semiHidden/>
    <w:rPr>
      <w:color w:val="800080"/>
      <w:u w:val="single"/>
    </w:rPr>
  </w:style>
  <w:style w:type="paragraph" w:customStyle="1" w:styleId="Tekstpodstawowy21">
    <w:name w:val="Tekst podstawowy 21"/>
    <w:basedOn w:val="Normalny"/>
    <w:pPr>
      <w:ind w:firstLine="708"/>
      <w:jc w:val="both"/>
    </w:pPr>
    <w:rPr>
      <w:spacing w:val="20"/>
      <w:szCs w:val="20"/>
    </w:rPr>
  </w:style>
  <w:style w:type="paragraph" w:styleId="Tekstprzypisukocowego">
    <w:name w:val="endnote text"/>
    <w:basedOn w:val="Normalny"/>
    <w:semiHidden/>
    <w:rPr>
      <w:sz w:val="20"/>
      <w:szCs w:val="20"/>
    </w:rPr>
  </w:style>
  <w:style w:type="character" w:styleId="Odwoanieprzypisukocowego">
    <w:name w:val="endnote reference"/>
    <w:uiPriority w:val="99"/>
    <w:semiHidden/>
    <w:unhideWhenUsed/>
    <w:rsid w:val="00844F99"/>
    <w:rPr>
      <w:vertAlign w:val="superscript"/>
    </w:rPr>
  </w:style>
  <w:style w:type="paragraph" w:styleId="Akapitzlist">
    <w:name w:val="List Paragraph"/>
    <w:basedOn w:val="Normalny"/>
    <w:uiPriority w:val="34"/>
    <w:qFormat/>
    <w:rsid w:val="00FF7014"/>
    <w:pPr>
      <w:ind w:left="720"/>
      <w:contextualSpacing/>
    </w:pPr>
    <w:rPr>
      <w:rFonts w:eastAsia="Calibri"/>
      <w:sz w:val="26"/>
      <w:lang w:eastAsia="en-US"/>
    </w:rPr>
  </w:style>
  <w:style w:type="table" w:styleId="Tabela-Siatka">
    <w:name w:val="Table Grid"/>
    <w:basedOn w:val="Standardowy"/>
    <w:uiPriority w:val="59"/>
    <w:rsid w:val="00E54E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opkaZnak">
    <w:name w:val="Stopka Znak"/>
    <w:basedOn w:val="Domylnaczcionkaakapitu"/>
    <w:link w:val="Stopka"/>
    <w:uiPriority w:val="99"/>
    <w:rsid w:val="004F1CEB"/>
  </w:style>
  <w:style w:type="character" w:styleId="Nierozpoznanawzmianka">
    <w:name w:val="Unresolved Mention"/>
    <w:basedOn w:val="Domylnaczcionkaakapitu"/>
    <w:uiPriority w:val="99"/>
    <w:semiHidden/>
    <w:unhideWhenUsed/>
    <w:rsid w:val="00D7432C"/>
    <w:rPr>
      <w:color w:val="605E5C"/>
      <w:shd w:val="clear" w:color="auto" w:fill="E1DFDD"/>
    </w:rPr>
  </w:style>
  <w:style w:type="paragraph" w:styleId="Nagwekspisutreci">
    <w:name w:val="TOC Heading"/>
    <w:basedOn w:val="Nagwek1"/>
    <w:next w:val="Normalny"/>
    <w:uiPriority w:val="39"/>
    <w:unhideWhenUsed/>
    <w:qFormat/>
    <w:rsid w:val="004E4929"/>
    <w:pPr>
      <w:keepLines/>
      <w:spacing w:before="240" w:line="259" w:lineRule="auto"/>
      <w:jc w:val="left"/>
      <w:outlineLvl w:val="9"/>
    </w:pPr>
    <w:rPr>
      <w:rFonts w:asciiTheme="majorHAnsi" w:eastAsiaTheme="majorEastAsia" w:hAnsiTheme="majorHAnsi" w:cstheme="majorBidi"/>
      <w:b w:val="0"/>
      <w:color w:val="2F5496" w:themeColor="accent1" w:themeShade="BF"/>
      <w:sz w:val="32"/>
      <w:szCs w:val="32"/>
    </w:rPr>
  </w:style>
  <w:style w:type="paragraph" w:styleId="Spistreci1">
    <w:name w:val="toc 1"/>
    <w:basedOn w:val="Normalny"/>
    <w:next w:val="Normalny"/>
    <w:autoRedefine/>
    <w:uiPriority w:val="39"/>
    <w:unhideWhenUsed/>
    <w:rsid w:val="00107045"/>
    <w:pPr>
      <w:tabs>
        <w:tab w:val="right" w:leader="dot" w:pos="9629"/>
      </w:tabs>
      <w:spacing w:after="120" w:line="276" w:lineRule="auto"/>
    </w:pPr>
  </w:style>
  <w:style w:type="paragraph" w:styleId="Spistreci2">
    <w:name w:val="toc 2"/>
    <w:basedOn w:val="Normalny"/>
    <w:next w:val="Normalny"/>
    <w:autoRedefine/>
    <w:uiPriority w:val="39"/>
    <w:unhideWhenUsed/>
    <w:rsid w:val="0061567C"/>
    <w:pPr>
      <w:tabs>
        <w:tab w:val="left" w:pos="660"/>
        <w:tab w:val="right" w:leader="dot" w:pos="9629"/>
      </w:tabs>
      <w:spacing w:after="120" w:line="276" w:lineRule="auto"/>
      <w:ind w:left="692" w:hanging="454"/>
    </w:pPr>
  </w:style>
  <w:style w:type="paragraph" w:styleId="Spistreci3">
    <w:name w:val="toc 3"/>
    <w:basedOn w:val="Normalny"/>
    <w:next w:val="Normalny"/>
    <w:autoRedefine/>
    <w:uiPriority w:val="39"/>
    <w:unhideWhenUsed/>
    <w:rsid w:val="000A50F0"/>
    <w:pPr>
      <w:tabs>
        <w:tab w:val="left" w:pos="1200"/>
        <w:tab w:val="right" w:leader="dot" w:pos="9629"/>
      </w:tabs>
      <w:spacing w:after="120" w:line="276" w:lineRule="auto"/>
      <w:ind w:left="480"/>
    </w:pPr>
  </w:style>
  <w:style w:type="character" w:customStyle="1" w:styleId="CommentReference">
    <w:name w:val="Comment Reference"/>
    <w:basedOn w:val="Domylnaczcionkaakapitu"/>
    <w:uiPriority w:val="99"/>
    <w:semiHidden/>
    <w:unhideWhenUsed/>
    <w:rsid w:val="0061226D"/>
    <w:rPr>
      <w:sz w:val="16"/>
      <w:szCs w:val="16"/>
    </w:rPr>
  </w:style>
  <w:style w:type="paragraph" w:customStyle="1" w:styleId="CommentText">
    <w:name w:val="Comment Text"/>
    <w:basedOn w:val="Normalny"/>
    <w:link w:val="CommentTextChar"/>
    <w:uiPriority w:val="99"/>
    <w:unhideWhenUsed/>
    <w:rsid w:val="0061226D"/>
    <w:rPr>
      <w:sz w:val="20"/>
      <w:szCs w:val="20"/>
    </w:rPr>
  </w:style>
  <w:style w:type="character" w:customStyle="1" w:styleId="CommentTextChar">
    <w:name w:val="Comment Text Char"/>
    <w:basedOn w:val="Domylnaczcionkaakapitu"/>
    <w:link w:val="CommentText"/>
    <w:uiPriority w:val="99"/>
    <w:rsid w:val="0061226D"/>
  </w:style>
  <w:style w:type="paragraph" w:customStyle="1" w:styleId="CommentSubject">
    <w:name w:val="Comment Subject"/>
    <w:basedOn w:val="CommentText"/>
    <w:next w:val="CommentText"/>
    <w:link w:val="CommentSubjectChar"/>
    <w:uiPriority w:val="99"/>
    <w:semiHidden/>
    <w:unhideWhenUsed/>
    <w:rsid w:val="0061226D"/>
    <w:rPr>
      <w:b/>
      <w:bCs/>
    </w:rPr>
  </w:style>
  <w:style w:type="character" w:customStyle="1" w:styleId="CommentSubjectChar">
    <w:name w:val="Comment Subject Char"/>
    <w:basedOn w:val="CommentTextChar"/>
    <w:link w:val="CommentSubject"/>
    <w:uiPriority w:val="99"/>
    <w:semiHidden/>
    <w:rsid w:val="0061226D"/>
    <w:rPr>
      <w:b/>
      <w:bCs/>
    </w:rPr>
  </w:style>
  <w:style w:type="paragraph" w:styleId="Poprawka">
    <w:name w:val="Revision"/>
    <w:hidden/>
    <w:uiPriority w:val="99"/>
    <w:semiHidden/>
    <w:rsid w:val="004326AB"/>
    <w:rPr>
      <w:sz w:val="24"/>
      <w:szCs w:val="24"/>
    </w:rPr>
  </w:style>
  <w:style w:type="character" w:customStyle="1" w:styleId="normaltextrun">
    <w:name w:val="normaltextrun"/>
    <w:basedOn w:val="Domylnaczcionkaakapitu"/>
    <w:rsid w:val="007F3BB3"/>
  </w:style>
  <w:style w:type="character" w:styleId="Wzmianka">
    <w:name w:val="Mention"/>
    <w:basedOn w:val="Domylnaczcionkaakapitu"/>
    <w:uiPriority w:val="99"/>
    <w:unhideWhenUsed/>
    <w:rsid w:val="004D7C97"/>
    <w:rPr>
      <w:color w:val="2B579A"/>
      <w:shd w:val="clear" w:color="auto" w:fill="E1DFDD"/>
    </w:rPr>
  </w:style>
  <w:style w:type="character" w:customStyle="1" w:styleId="Nagwek4Znak">
    <w:name w:val="Nagłówek 4 Znak"/>
    <w:basedOn w:val="Domylnaczcionkaakapitu"/>
    <w:link w:val="Nagwek4"/>
    <w:rsid w:val="00E90F40"/>
    <w:rPr>
      <w:rFonts w:ascii="Arial" w:hAnsi="Arial"/>
      <w:b/>
      <w:bCs/>
      <w:spacing w:val="10"/>
      <w:sz w:val="28"/>
      <w:szCs w:val="24"/>
      <w:u w:val="single"/>
    </w:rPr>
  </w:style>
  <w:style w:type="paragraph" w:styleId="Tekstkomentarza">
    <w:name w:val="annotation text"/>
    <w:basedOn w:val="Normalny"/>
    <w:link w:val="TekstkomentarzaZnak"/>
    <w:uiPriority w:val="99"/>
    <w:semiHidden/>
    <w:unhideWhenUsed/>
    <w:rPr>
      <w:sz w:val="20"/>
      <w:szCs w:val="20"/>
    </w:rPr>
  </w:style>
  <w:style w:type="character" w:customStyle="1" w:styleId="TekstkomentarzaZnak">
    <w:name w:val="Tekst komentarza Znak"/>
    <w:basedOn w:val="Domylnaczcionkaakapitu"/>
    <w:link w:val="Tekstkomentarza"/>
    <w:uiPriority w:val="99"/>
    <w:semiHidden/>
  </w:style>
  <w:style w:type="character" w:styleId="Odwoaniedokomentarza">
    <w:name w:val="annotation reference"/>
    <w:basedOn w:val="Domylnaczcionkaakapitu"/>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4668">
      <w:bodyDiv w:val="1"/>
      <w:marLeft w:val="0"/>
      <w:marRight w:val="0"/>
      <w:marTop w:val="0"/>
      <w:marBottom w:val="0"/>
      <w:divBdr>
        <w:top w:val="none" w:sz="0" w:space="0" w:color="auto"/>
        <w:left w:val="none" w:sz="0" w:space="0" w:color="auto"/>
        <w:bottom w:val="none" w:sz="0" w:space="0" w:color="auto"/>
        <w:right w:val="none" w:sz="0" w:space="0" w:color="auto"/>
      </w:divBdr>
      <w:divsChild>
        <w:div w:id="1437364912">
          <w:marLeft w:val="360"/>
          <w:marRight w:val="0"/>
          <w:marTop w:val="0"/>
          <w:marBottom w:val="120"/>
          <w:divBdr>
            <w:top w:val="none" w:sz="0" w:space="0" w:color="auto"/>
            <w:left w:val="none" w:sz="0" w:space="0" w:color="auto"/>
            <w:bottom w:val="none" w:sz="0" w:space="0" w:color="auto"/>
            <w:right w:val="none" w:sz="0" w:space="0" w:color="auto"/>
          </w:divBdr>
        </w:div>
      </w:divsChild>
    </w:div>
    <w:div w:id="191264185">
      <w:bodyDiv w:val="1"/>
      <w:marLeft w:val="0"/>
      <w:marRight w:val="0"/>
      <w:marTop w:val="0"/>
      <w:marBottom w:val="0"/>
      <w:divBdr>
        <w:top w:val="none" w:sz="0" w:space="0" w:color="auto"/>
        <w:left w:val="none" w:sz="0" w:space="0" w:color="auto"/>
        <w:bottom w:val="none" w:sz="0" w:space="0" w:color="auto"/>
        <w:right w:val="none" w:sz="0" w:space="0" w:color="auto"/>
      </w:divBdr>
      <w:divsChild>
        <w:div w:id="601298767">
          <w:marLeft w:val="0"/>
          <w:marRight w:val="0"/>
          <w:marTop w:val="0"/>
          <w:marBottom w:val="0"/>
          <w:divBdr>
            <w:top w:val="none" w:sz="0" w:space="0" w:color="auto"/>
            <w:left w:val="none" w:sz="0" w:space="0" w:color="auto"/>
            <w:bottom w:val="none" w:sz="0" w:space="0" w:color="auto"/>
            <w:right w:val="none" w:sz="0" w:space="0" w:color="auto"/>
          </w:divBdr>
        </w:div>
        <w:div w:id="824466836">
          <w:marLeft w:val="0"/>
          <w:marRight w:val="0"/>
          <w:marTop w:val="0"/>
          <w:marBottom w:val="0"/>
          <w:divBdr>
            <w:top w:val="none" w:sz="0" w:space="0" w:color="auto"/>
            <w:left w:val="none" w:sz="0" w:space="0" w:color="auto"/>
            <w:bottom w:val="none" w:sz="0" w:space="0" w:color="auto"/>
            <w:right w:val="none" w:sz="0" w:space="0" w:color="auto"/>
          </w:divBdr>
        </w:div>
        <w:div w:id="2051108813">
          <w:marLeft w:val="0"/>
          <w:marRight w:val="0"/>
          <w:marTop w:val="0"/>
          <w:marBottom w:val="0"/>
          <w:divBdr>
            <w:top w:val="none" w:sz="0" w:space="0" w:color="auto"/>
            <w:left w:val="none" w:sz="0" w:space="0" w:color="auto"/>
            <w:bottom w:val="none" w:sz="0" w:space="0" w:color="auto"/>
            <w:right w:val="none" w:sz="0" w:space="0" w:color="auto"/>
          </w:divBdr>
        </w:div>
      </w:divsChild>
    </w:div>
    <w:div w:id="1341007184">
      <w:bodyDiv w:val="1"/>
      <w:marLeft w:val="0"/>
      <w:marRight w:val="0"/>
      <w:marTop w:val="0"/>
      <w:marBottom w:val="0"/>
      <w:divBdr>
        <w:top w:val="none" w:sz="0" w:space="0" w:color="auto"/>
        <w:left w:val="none" w:sz="0" w:space="0" w:color="auto"/>
        <w:bottom w:val="none" w:sz="0" w:space="0" w:color="auto"/>
        <w:right w:val="none" w:sz="0" w:space="0" w:color="auto"/>
      </w:divBdr>
      <w:divsChild>
        <w:div w:id="125705984">
          <w:marLeft w:val="360"/>
          <w:marRight w:val="0"/>
          <w:marTop w:val="0"/>
          <w:marBottom w:val="120"/>
          <w:divBdr>
            <w:top w:val="none" w:sz="0" w:space="0" w:color="auto"/>
            <w:left w:val="none" w:sz="0" w:space="0" w:color="auto"/>
            <w:bottom w:val="none" w:sz="0" w:space="0" w:color="auto"/>
            <w:right w:val="none" w:sz="0" w:space="0" w:color="auto"/>
          </w:divBdr>
        </w:div>
      </w:divsChild>
    </w:div>
    <w:div w:id="1605914994">
      <w:bodyDiv w:val="1"/>
      <w:marLeft w:val="0"/>
      <w:marRight w:val="0"/>
      <w:marTop w:val="0"/>
      <w:marBottom w:val="0"/>
      <w:divBdr>
        <w:top w:val="none" w:sz="0" w:space="0" w:color="auto"/>
        <w:left w:val="none" w:sz="0" w:space="0" w:color="auto"/>
        <w:bottom w:val="none" w:sz="0" w:space="0" w:color="auto"/>
        <w:right w:val="none" w:sz="0" w:space="0" w:color="auto"/>
      </w:divBdr>
      <w:divsChild>
        <w:div w:id="108665005">
          <w:marLeft w:val="0"/>
          <w:marRight w:val="0"/>
          <w:marTop w:val="0"/>
          <w:marBottom w:val="0"/>
          <w:divBdr>
            <w:top w:val="none" w:sz="0" w:space="0" w:color="auto"/>
            <w:left w:val="none" w:sz="0" w:space="0" w:color="auto"/>
            <w:bottom w:val="none" w:sz="0" w:space="0" w:color="auto"/>
            <w:right w:val="none" w:sz="0" w:space="0" w:color="auto"/>
          </w:divBdr>
        </w:div>
        <w:div w:id="612905309">
          <w:marLeft w:val="0"/>
          <w:marRight w:val="0"/>
          <w:marTop w:val="0"/>
          <w:marBottom w:val="0"/>
          <w:divBdr>
            <w:top w:val="none" w:sz="0" w:space="0" w:color="auto"/>
            <w:left w:val="none" w:sz="0" w:space="0" w:color="auto"/>
            <w:bottom w:val="none" w:sz="0" w:space="0" w:color="auto"/>
            <w:right w:val="none" w:sz="0" w:space="0" w:color="auto"/>
          </w:divBdr>
        </w:div>
        <w:div w:id="20045030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fron.org.pl" TargetMode="External"/><Relationship Id="rId13" Type="http://schemas.openxmlformats.org/officeDocument/2006/relationships/hyperlink" Target="http://www.pfron.org.pl" TargetMode="External"/><Relationship Id="rId18" Type="http://schemas.openxmlformats.org/officeDocument/2006/relationships/hyperlink" Target="http://www.pfron.org.p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pfron.org.pl" TargetMode="External"/><Relationship Id="rId17" Type="http://schemas.openxmlformats.org/officeDocument/2006/relationships/hyperlink" Target="http://www.pfron.org.pl"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pfron.org.pl" TargetMode="External"/><Relationship Id="rId20" Type="http://schemas.openxmlformats.org/officeDocument/2006/relationships/hyperlink" Target="http://www.pfron.org.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fron.org.pl"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pfron.org.pl" TargetMode="External"/><Relationship Id="rId23" Type="http://schemas.openxmlformats.org/officeDocument/2006/relationships/footer" Target="footer2.xml"/><Relationship Id="rId10" Type="http://schemas.openxmlformats.org/officeDocument/2006/relationships/hyperlink" Target="http://www.pfron.org.pl" TargetMode="External"/><Relationship Id="rId19" Type="http://schemas.openxmlformats.org/officeDocument/2006/relationships/hyperlink" Target="http://www.pfron.org.pl" TargetMode="External"/><Relationship Id="rId4" Type="http://schemas.openxmlformats.org/officeDocument/2006/relationships/settings" Target="settings.xml"/><Relationship Id="rId9" Type="http://schemas.openxmlformats.org/officeDocument/2006/relationships/hyperlink" Target="http://www.pfron.org.pl" TargetMode="External"/><Relationship Id="rId14" Type="http://schemas.openxmlformats.org/officeDocument/2006/relationships/hyperlink" Target="http://www.pfron.org.pl"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83538-7714-42DA-AEDB-CE1DCE07990F}">
  <ds:schemaRefs>
    <ds:schemaRef ds:uri="http://schemas.openxmlformats.org/officeDocument/2006/bibliography"/>
  </ds:schemaRefs>
</ds:datastoreItem>
</file>

<file path=docMetadata/LabelInfo.xml><?xml version="1.0" encoding="utf-8"?>
<clbl:labelList xmlns:clbl="http://schemas.microsoft.com/office/2020/mipLabelMetadata">
  <clbl:label id="{fef41d4a-7f62-4dd6-96c7-e8db496f2913}" enabled="1" method="Privileged" siteId="{4e80bc7d-72c3-4455-a15a-165f686713b8}" removed="0"/>
</clbl:labelList>
</file>

<file path=docProps/app.xml><?xml version="1.0" encoding="utf-8"?>
<Properties xmlns="http://schemas.openxmlformats.org/officeDocument/2006/extended-properties" xmlns:vt="http://schemas.openxmlformats.org/officeDocument/2006/docPropsVTypes">
  <Template>Normal</Template>
  <TotalTime>17</TotalTime>
  <Pages>41</Pages>
  <Words>13337</Words>
  <Characters>80028</Characters>
  <Application>Microsoft Office Word</Application>
  <DocSecurity>0</DocSecurity>
  <Lines>666</Lines>
  <Paragraphs>186</Paragraphs>
  <ScaleCrop>false</ScaleCrop>
  <HeadingPairs>
    <vt:vector size="2" baseType="variant">
      <vt:variant>
        <vt:lpstr>Tytuł</vt:lpstr>
      </vt:variant>
      <vt:variant>
        <vt:i4>1</vt:i4>
      </vt:variant>
    </vt:vector>
  </HeadingPairs>
  <TitlesOfParts>
    <vt:vector size="1" baseType="lpstr">
      <vt:lpstr>Regulamin składania, rozpatrywania i realizacji projektów - propozycje  zmian na 2026 rok</vt:lpstr>
    </vt:vector>
  </TitlesOfParts>
  <Company>***</Company>
  <LinksUpToDate>false</LinksUpToDate>
  <CharactersWithSpaces>93179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składania, rozpatrywania i realizacji projektów - propozycje  zmian 2026 rok</dc:title>
  <dc:subject/>
  <dc:creator>Dorota_Swider@pfron.org.pl</dc:creator>
  <cp:keywords/>
  <dc:description/>
  <cp:lastModifiedBy>Świder Dorota</cp:lastModifiedBy>
  <cp:revision>297</cp:revision>
  <cp:lastPrinted>2025-07-26T03:16:00Z</cp:lastPrinted>
  <dcterms:created xsi:type="dcterms:W3CDTF">2025-07-26T02:48:00Z</dcterms:created>
  <dcterms:modified xsi:type="dcterms:W3CDTF">2026-06-25T11:39:00Z</dcterms:modified>
</cp:coreProperties>
</file>