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A68E9" w14:textId="77777777" w:rsidR="00DE0803" w:rsidRPr="00EC08EB" w:rsidRDefault="00DE0803" w:rsidP="00DE0803">
      <w:r>
        <w:t xml:space="preserve">Lista </w:t>
      </w:r>
      <w:r w:rsidRPr="00EC08EB">
        <w:t>wniosków skierowanych do ponownej oceny merytorycznej po złożeniu odwołania, w ramach konkursu pn. „Pokonamy bariery” (konkurs o zlecenie realizacji zadań w formie wsparcia nr 1/2020)</w:t>
      </w:r>
    </w:p>
    <w:p w14:paraId="1BD40950" w14:textId="0A498BBD" w:rsidR="00EC08EB" w:rsidRPr="00EC08EB" w:rsidRDefault="00EC08EB" w:rsidP="00EC08EB">
      <w:r w:rsidRPr="00EC08EB">
        <w:t>Komunikat z dnia 1</w:t>
      </w:r>
      <w:r w:rsidR="00DE0803">
        <w:t xml:space="preserve"> kwietnia</w:t>
      </w:r>
      <w:r>
        <w:t xml:space="preserve"> </w:t>
      </w:r>
      <w:r w:rsidRPr="00EC08EB">
        <w:t>2021 r.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075"/>
        <w:gridCol w:w="4002"/>
        <w:gridCol w:w="1621"/>
        <w:gridCol w:w="4016"/>
        <w:gridCol w:w="1134"/>
        <w:gridCol w:w="1134"/>
      </w:tblGrid>
      <w:tr w:rsidR="0039641A" w:rsidRPr="0057404C" w14:paraId="14A6CCA7" w14:textId="1AC67E00" w:rsidTr="002C73F4">
        <w:trPr>
          <w:trHeight w:val="960"/>
          <w:tblHeader/>
        </w:trPr>
        <w:tc>
          <w:tcPr>
            <w:tcW w:w="480" w:type="dxa"/>
            <w:vAlign w:val="center"/>
            <w:hideMark/>
          </w:tcPr>
          <w:p w14:paraId="3075F4A4" w14:textId="77777777" w:rsidR="0039641A" w:rsidRPr="0057404C" w:rsidRDefault="0039641A" w:rsidP="0057404C">
            <w:r w:rsidRPr="0057404C">
              <w:t>Lp.</w:t>
            </w:r>
          </w:p>
        </w:tc>
        <w:tc>
          <w:tcPr>
            <w:tcW w:w="1075" w:type="dxa"/>
            <w:vAlign w:val="center"/>
            <w:hideMark/>
          </w:tcPr>
          <w:p w14:paraId="3837025B" w14:textId="77777777" w:rsidR="0039641A" w:rsidRPr="0057404C" w:rsidRDefault="0039641A" w:rsidP="0057404C">
            <w:r w:rsidRPr="0057404C">
              <w:t>Nr wniosku</w:t>
            </w:r>
          </w:p>
        </w:tc>
        <w:tc>
          <w:tcPr>
            <w:tcW w:w="4002" w:type="dxa"/>
            <w:vAlign w:val="center"/>
            <w:hideMark/>
          </w:tcPr>
          <w:p w14:paraId="3162418A" w14:textId="77777777" w:rsidR="0039641A" w:rsidRPr="0057404C" w:rsidRDefault="0039641A">
            <w:r w:rsidRPr="0057404C">
              <w:t>Wnioskodawca</w:t>
            </w:r>
          </w:p>
        </w:tc>
        <w:tc>
          <w:tcPr>
            <w:tcW w:w="1621" w:type="dxa"/>
            <w:vAlign w:val="center"/>
            <w:hideMark/>
          </w:tcPr>
          <w:p w14:paraId="217914DD" w14:textId="77777777" w:rsidR="0039641A" w:rsidRPr="0057404C" w:rsidRDefault="0039641A">
            <w:r w:rsidRPr="0057404C">
              <w:t>Siedziba</w:t>
            </w:r>
          </w:p>
        </w:tc>
        <w:tc>
          <w:tcPr>
            <w:tcW w:w="4016" w:type="dxa"/>
            <w:vAlign w:val="center"/>
            <w:hideMark/>
          </w:tcPr>
          <w:p w14:paraId="3D2231EF" w14:textId="77777777" w:rsidR="0039641A" w:rsidRPr="0057404C" w:rsidRDefault="0039641A">
            <w:r w:rsidRPr="0057404C">
              <w:t>Tytuł projektu</w:t>
            </w:r>
          </w:p>
        </w:tc>
        <w:tc>
          <w:tcPr>
            <w:tcW w:w="1134" w:type="dxa"/>
            <w:vAlign w:val="center"/>
            <w:hideMark/>
          </w:tcPr>
          <w:p w14:paraId="63E27AE2" w14:textId="77777777" w:rsidR="0039641A" w:rsidRPr="0057404C" w:rsidRDefault="0039641A" w:rsidP="0057404C">
            <w:r w:rsidRPr="0057404C">
              <w:t>Kierunek pomocy</w:t>
            </w:r>
          </w:p>
        </w:tc>
        <w:tc>
          <w:tcPr>
            <w:tcW w:w="1134" w:type="dxa"/>
          </w:tcPr>
          <w:p w14:paraId="51090369" w14:textId="77777777" w:rsidR="0039641A" w:rsidRDefault="0039641A" w:rsidP="0057404C"/>
          <w:p w14:paraId="4BDC737B" w14:textId="7038E07D" w:rsidR="0039641A" w:rsidRPr="0057404C" w:rsidRDefault="0039641A" w:rsidP="0057404C">
            <w:r>
              <w:t xml:space="preserve">Lista </w:t>
            </w:r>
          </w:p>
        </w:tc>
      </w:tr>
      <w:tr w:rsidR="0039641A" w:rsidRPr="0057404C" w14:paraId="15B0CEF9" w14:textId="63471956" w:rsidTr="002C73F4">
        <w:trPr>
          <w:trHeight w:val="780"/>
        </w:trPr>
        <w:tc>
          <w:tcPr>
            <w:tcW w:w="480" w:type="dxa"/>
            <w:noWrap/>
            <w:vAlign w:val="center"/>
          </w:tcPr>
          <w:p w14:paraId="7279AC11" w14:textId="4ADB6D85" w:rsidR="0039641A" w:rsidRPr="0057404C" w:rsidRDefault="0039641A" w:rsidP="00805594">
            <w:r>
              <w:t>1</w:t>
            </w:r>
          </w:p>
        </w:tc>
        <w:tc>
          <w:tcPr>
            <w:tcW w:w="1075" w:type="dxa"/>
            <w:noWrap/>
            <w:vAlign w:val="center"/>
          </w:tcPr>
          <w:p w14:paraId="34124500" w14:textId="77777777" w:rsidR="0039641A" w:rsidRPr="00BC2859" w:rsidRDefault="0039641A" w:rsidP="00805594">
            <w:r w:rsidRPr="00BC2859">
              <w:t>493130</w:t>
            </w:r>
          </w:p>
          <w:p w14:paraId="40CAF9FE" w14:textId="3022CF0B" w:rsidR="0039641A" w:rsidRPr="0057404C" w:rsidRDefault="0039641A" w:rsidP="00805594"/>
        </w:tc>
        <w:tc>
          <w:tcPr>
            <w:tcW w:w="4002" w:type="dxa"/>
            <w:vAlign w:val="center"/>
          </w:tcPr>
          <w:p w14:paraId="45E55BD1" w14:textId="457A93FF" w:rsidR="0039641A" w:rsidRPr="0057404C" w:rsidRDefault="0039641A" w:rsidP="00805594">
            <w:r w:rsidRPr="00BC2859">
              <w:t>FUNDACJA WSPIERANIA ROZWOJU SPOŁECZNEGO "LEONARDO"</w:t>
            </w:r>
          </w:p>
        </w:tc>
        <w:tc>
          <w:tcPr>
            <w:tcW w:w="1621" w:type="dxa"/>
            <w:noWrap/>
            <w:vAlign w:val="center"/>
          </w:tcPr>
          <w:p w14:paraId="0B0032E7" w14:textId="1D839156" w:rsidR="0039641A" w:rsidRPr="0057404C" w:rsidRDefault="0039641A" w:rsidP="00805594">
            <w:r>
              <w:t>KRAKÓW</w:t>
            </w:r>
          </w:p>
        </w:tc>
        <w:tc>
          <w:tcPr>
            <w:tcW w:w="4016" w:type="dxa"/>
            <w:vAlign w:val="center"/>
          </w:tcPr>
          <w:p w14:paraId="62821431" w14:textId="77777777" w:rsidR="0039641A" w:rsidRPr="00BC2859" w:rsidRDefault="0039641A" w:rsidP="00805594">
            <w:r w:rsidRPr="00BC2859">
              <w:t>Asystent zdrowienia - szansą na skuteczna aktywizacje zawodowa osób niepełnosprawnych.</w:t>
            </w:r>
          </w:p>
          <w:p w14:paraId="21AD7075" w14:textId="04DFCBFF" w:rsidR="0039641A" w:rsidRPr="0057404C" w:rsidRDefault="0039641A" w:rsidP="00805594"/>
        </w:tc>
        <w:tc>
          <w:tcPr>
            <w:tcW w:w="1134" w:type="dxa"/>
            <w:noWrap/>
            <w:vAlign w:val="center"/>
          </w:tcPr>
          <w:p w14:paraId="15BFF63F" w14:textId="5018604F" w:rsidR="0039641A" w:rsidRPr="0057404C" w:rsidRDefault="0039641A" w:rsidP="0080559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9A3E869" w14:textId="77777777" w:rsidR="0039641A" w:rsidRDefault="0039641A" w:rsidP="00805594">
            <w:pPr>
              <w:jc w:val="center"/>
            </w:pPr>
          </w:p>
        </w:tc>
      </w:tr>
      <w:tr w:rsidR="0039641A" w:rsidRPr="0057404C" w14:paraId="55786132" w14:textId="6017DAC3" w:rsidTr="002C73F4">
        <w:trPr>
          <w:trHeight w:val="780"/>
        </w:trPr>
        <w:tc>
          <w:tcPr>
            <w:tcW w:w="480" w:type="dxa"/>
            <w:noWrap/>
            <w:vAlign w:val="center"/>
          </w:tcPr>
          <w:p w14:paraId="13A4E6E3" w14:textId="6B255BF2" w:rsidR="0039641A" w:rsidRPr="0057404C" w:rsidRDefault="0039641A" w:rsidP="00805594">
            <w:r>
              <w:t>2</w:t>
            </w:r>
          </w:p>
        </w:tc>
        <w:tc>
          <w:tcPr>
            <w:tcW w:w="1075" w:type="dxa"/>
            <w:noWrap/>
            <w:vAlign w:val="center"/>
          </w:tcPr>
          <w:p w14:paraId="09523283" w14:textId="77777777" w:rsidR="0039641A" w:rsidRPr="00BC2859" w:rsidRDefault="0039641A" w:rsidP="00805594">
            <w:r w:rsidRPr="00BC2859">
              <w:t>493034</w:t>
            </w:r>
          </w:p>
          <w:p w14:paraId="383A4052" w14:textId="0699E47F" w:rsidR="0039641A" w:rsidRPr="0057404C" w:rsidRDefault="0039641A" w:rsidP="00805594"/>
        </w:tc>
        <w:tc>
          <w:tcPr>
            <w:tcW w:w="4002" w:type="dxa"/>
            <w:vAlign w:val="center"/>
          </w:tcPr>
          <w:p w14:paraId="2DC269EC" w14:textId="73A98019" w:rsidR="0039641A" w:rsidRPr="0057404C" w:rsidRDefault="0039641A" w:rsidP="00FE5DA7">
            <w:r w:rsidRPr="00BC2859">
              <w:t>POLSKA KOALICJA PACJENTÓW ONKOLOGICZNYCH</w:t>
            </w:r>
          </w:p>
        </w:tc>
        <w:tc>
          <w:tcPr>
            <w:tcW w:w="1621" w:type="dxa"/>
            <w:noWrap/>
            <w:vAlign w:val="center"/>
          </w:tcPr>
          <w:p w14:paraId="16665E4D" w14:textId="4D86CA52" w:rsidR="0039641A" w:rsidRPr="0057404C" w:rsidRDefault="0039641A" w:rsidP="00805594">
            <w:r>
              <w:t>WARSZAWA</w:t>
            </w:r>
          </w:p>
        </w:tc>
        <w:tc>
          <w:tcPr>
            <w:tcW w:w="4016" w:type="dxa"/>
            <w:vAlign w:val="center"/>
          </w:tcPr>
          <w:p w14:paraId="01F214D3" w14:textId="77777777" w:rsidR="0039641A" w:rsidRPr="00BC2859" w:rsidRDefault="0039641A" w:rsidP="00805594">
            <w:r w:rsidRPr="00BC2859">
              <w:t>Głos Pacjenta Onkologicznego - informacja, edukacja, rehabilitacja i wsparcie</w:t>
            </w:r>
          </w:p>
          <w:p w14:paraId="703C6219" w14:textId="19F2B095" w:rsidR="0039641A" w:rsidRPr="0057404C" w:rsidRDefault="0039641A" w:rsidP="00805594"/>
        </w:tc>
        <w:tc>
          <w:tcPr>
            <w:tcW w:w="1134" w:type="dxa"/>
            <w:noWrap/>
            <w:vAlign w:val="center"/>
          </w:tcPr>
          <w:p w14:paraId="578C46C7" w14:textId="1DF7FE6C" w:rsidR="0039641A" w:rsidRPr="0057404C" w:rsidRDefault="0039641A" w:rsidP="0080559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0E3043C8" w14:textId="77777777" w:rsidR="0039641A" w:rsidRDefault="0039641A" w:rsidP="00805594">
            <w:pPr>
              <w:jc w:val="center"/>
            </w:pPr>
          </w:p>
        </w:tc>
      </w:tr>
      <w:tr w:rsidR="0039641A" w:rsidRPr="0057404C" w14:paraId="5DC15442" w14:textId="6CA51A6F" w:rsidTr="002C73F4">
        <w:trPr>
          <w:trHeight w:val="780"/>
        </w:trPr>
        <w:tc>
          <w:tcPr>
            <w:tcW w:w="480" w:type="dxa"/>
            <w:noWrap/>
            <w:vAlign w:val="center"/>
          </w:tcPr>
          <w:p w14:paraId="06359FF2" w14:textId="612BAA57" w:rsidR="0039641A" w:rsidRPr="0057404C" w:rsidRDefault="0039641A" w:rsidP="00805594">
            <w:r>
              <w:t>3</w:t>
            </w:r>
          </w:p>
        </w:tc>
        <w:tc>
          <w:tcPr>
            <w:tcW w:w="1075" w:type="dxa"/>
            <w:noWrap/>
            <w:vAlign w:val="center"/>
          </w:tcPr>
          <w:p w14:paraId="78A22C23" w14:textId="77777777" w:rsidR="0039641A" w:rsidRPr="00BC2859" w:rsidRDefault="0039641A" w:rsidP="00805594">
            <w:r w:rsidRPr="00BC2859">
              <w:t>493219</w:t>
            </w:r>
          </w:p>
          <w:p w14:paraId="5245C627" w14:textId="0BFE3AC0" w:rsidR="0039641A" w:rsidRPr="0057404C" w:rsidRDefault="0039641A" w:rsidP="00805594"/>
        </w:tc>
        <w:tc>
          <w:tcPr>
            <w:tcW w:w="4002" w:type="dxa"/>
            <w:vAlign w:val="center"/>
          </w:tcPr>
          <w:p w14:paraId="0CF14CB7" w14:textId="77777777" w:rsidR="0039641A" w:rsidRPr="00BC2859" w:rsidRDefault="0039641A" w:rsidP="00805594">
            <w:r w:rsidRPr="00BC2859">
              <w:t>POLSKA KOALICJA PACJENTÓW ONKOLOGICZNYCH</w:t>
            </w:r>
          </w:p>
          <w:p w14:paraId="59CFABB2" w14:textId="6DEBD95A" w:rsidR="0039641A" w:rsidRPr="0057404C" w:rsidRDefault="0039641A" w:rsidP="00805594"/>
        </w:tc>
        <w:tc>
          <w:tcPr>
            <w:tcW w:w="1621" w:type="dxa"/>
            <w:noWrap/>
            <w:vAlign w:val="center"/>
          </w:tcPr>
          <w:p w14:paraId="0EFAAA3A" w14:textId="53BC0DCE" w:rsidR="0039641A" w:rsidRPr="0057404C" w:rsidRDefault="0039641A" w:rsidP="00805594">
            <w:r>
              <w:t>WARSZAWA</w:t>
            </w:r>
          </w:p>
        </w:tc>
        <w:tc>
          <w:tcPr>
            <w:tcW w:w="4016" w:type="dxa"/>
            <w:vAlign w:val="center"/>
          </w:tcPr>
          <w:p w14:paraId="41612F63" w14:textId="4A693B98" w:rsidR="0039641A" w:rsidRPr="0057404C" w:rsidRDefault="0039641A" w:rsidP="00FE5DA7">
            <w:r w:rsidRPr="00BC2859">
              <w:t>GLOSPACJENTA.PL - Wirtualna przestrzeń pacjenta onkologicznego Informacja, edukacja, rehabilitacja, wsparcie pacjentów, osób z niepełnosprawnością i ich bliskich</w:t>
            </w:r>
          </w:p>
        </w:tc>
        <w:tc>
          <w:tcPr>
            <w:tcW w:w="1134" w:type="dxa"/>
            <w:noWrap/>
            <w:vAlign w:val="center"/>
          </w:tcPr>
          <w:p w14:paraId="4863CB45" w14:textId="4DE82D94" w:rsidR="0039641A" w:rsidRPr="0057404C" w:rsidRDefault="0039641A" w:rsidP="0080559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14F3F8CE" w14:textId="77777777" w:rsidR="0039641A" w:rsidRDefault="0039641A" w:rsidP="00805594">
            <w:pPr>
              <w:jc w:val="center"/>
            </w:pPr>
          </w:p>
        </w:tc>
      </w:tr>
      <w:tr w:rsidR="0039641A" w:rsidRPr="0057404C" w14:paraId="4F413055" w14:textId="6E9CC0A3" w:rsidTr="0039641A">
        <w:trPr>
          <w:trHeight w:val="988"/>
        </w:trPr>
        <w:tc>
          <w:tcPr>
            <w:tcW w:w="480" w:type="dxa"/>
            <w:noWrap/>
            <w:vAlign w:val="center"/>
          </w:tcPr>
          <w:p w14:paraId="06E785C4" w14:textId="12E80034" w:rsidR="0039641A" w:rsidRDefault="0039641A" w:rsidP="00805594">
            <w:r>
              <w:t>4</w:t>
            </w:r>
          </w:p>
        </w:tc>
        <w:tc>
          <w:tcPr>
            <w:tcW w:w="1075" w:type="dxa"/>
            <w:noWrap/>
            <w:vAlign w:val="center"/>
          </w:tcPr>
          <w:p w14:paraId="6AB74FCF" w14:textId="77777777" w:rsidR="0039641A" w:rsidRDefault="0039641A" w:rsidP="003964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493049</w:t>
            </w:r>
          </w:p>
          <w:p w14:paraId="7B035E35" w14:textId="77777777" w:rsidR="0039641A" w:rsidRPr="00BC2859" w:rsidRDefault="0039641A" w:rsidP="00805594"/>
        </w:tc>
        <w:tc>
          <w:tcPr>
            <w:tcW w:w="4002" w:type="dxa"/>
            <w:vAlign w:val="center"/>
          </w:tcPr>
          <w:p w14:paraId="4B420553" w14:textId="2E6FC3E7" w:rsidR="0039641A" w:rsidRPr="00BC2859" w:rsidRDefault="0039641A" w:rsidP="00805594">
            <w:r w:rsidRPr="0039641A">
              <w:t>STOWARZYSZENIE NA RZECZ DZIECI Z DYSFUNKCJAMI ROZWOJOWYMI "BRUNO"</w:t>
            </w:r>
          </w:p>
        </w:tc>
        <w:tc>
          <w:tcPr>
            <w:tcW w:w="1621" w:type="dxa"/>
            <w:noWrap/>
            <w:vAlign w:val="center"/>
          </w:tcPr>
          <w:p w14:paraId="3ED3148C" w14:textId="0D478CFA" w:rsidR="0039641A" w:rsidRDefault="0039641A" w:rsidP="00805594">
            <w:r>
              <w:t>RZESZÓW</w:t>
            </w:r>
          </w:p>
        </w:tc>
        <w:tc>
          <w:tcPr>
            <w:tcW w:w="4016" w:type="dxa"/>
            <w:vAlign w:val="center"/>
          </w:tcPr>
          <w:p w14:paraId="42C81F11" w14:textId="50D490E4" w:rsidR="0039641A" w:rsidRPr="00BC2859" w:rsidRDefault="0039641A" w:rsidP="00FE5DA7">
            <w:r w:rsidRPr="0039641A">
              <w:t>Wielospecjalistyczne usprawnianie dzieci z niepełnosprawnościami w Stowarzyszeniu BRUNO</w:t>
            </w:r>
          </w:p>
        </w:tc>
        <w:tc>
          <w:tcPr>
            <w:tcW w:w="1134" w:type="dxa"/>
            <w:noWrap/>
            <w:vAlign w:val="center"/>
          </w:tcPr>
          <w:p w14:paraId="125CB1B6" w14:textId="05C752CC" w:rsidR="0039641A" w:rsidRDefault="0039641A" w:rsidP="0080559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E5062A6" w14:textId="77777777" w:rsidR="0039641A" w:rsidRDefault="0039641A" w:rsidP="00805594">
            <w:pPr>
              <w:jc w:val="center"/>
            </w:pPr>
          </w:p>
          <w:p w14:paraId="0E972A33" w14:textId="491FE453" w:rsidR="0039641A" w:rsidRDefault="0039641A" w:rsidP="00805594">
            <w:pPr>
              <w:jc w:val="center"/>
            </w:pPr>
            <w:r>
              <w:t>2)</w:t>
            </w:r>
          </w:p>
        </w:tc>
      </w:tr>
    </w:tbl>
    <w:p w14:paraId="5D3D196B" w14:textId="77777777" w:rsidR="0057404C" w:rsidRDefault="0057404C">
      <w:bookmarkStart w:id="0" w:name="_GoBack"/>
      <w:bookmarkEnd w:id="0"/>
    </w:p>
    <w:sectPr w:rsidR="0057404C" w:rsidSect="00FE5DA7">
      <w:headerReference w:type="default" r:id="rId6"/>
      <w:footerReference w:type="default" r:id="rId7"/>
      <w:pgSz w:w="16838" w:h="11906" w:orient="landscape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79FA9" w14:textId="77777777" w:rsidR="00BF1ADB" w:rsidRDefault="00BF1ADB" w:rsidP="0057404C">
      <w:pPr>
        <w:spacing w:after="0" w:line="240" w:lineRule="auto"/>
      </w:pPr>
      <w:r>
        <w:separator/>
      </w:r>
    </w:p>
  </w:endnote>
  <w:endnote w:type="continuationSeparator" w:id="0">
    <w:p w14:paraId="72403678" w14:textId="77777777" w:rsidR="00BF1ADB" w:rsidRDefault="00BF1ADB" w:rsidP="0057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B15EF" w14:textId="77777777" w:rsidR="0057404C" w:rsidRDefault="0057404C" w:rsidP="0057404C">
    <w:pPr>
      <w:pStyle w:val="Stopka"/>
      <w:jc w:val="right"/>
    </w:pPr>
    <w:r>
      <w:t>Państwowy Fundusz Rehabilitacji Osób Niepełnosprawnych</w:t>
    </w:r>
  </w:p>
  <w:p w14:paraId="54A52FF0" w14:textId="123AE42B" w:rsidR="0057404C" w:rsidRDefault="0057404C" w:rsidP="0057404C">
    <w:pPr>
      <w:pStyle w:val="Stopka"/>
      <w:jc w:val="right"/>
    </w:pPr>
    <w:r>
      <w:t>1</w:t>
    </w:r>
    <w:r w:rsidR="00DE0803">
      <w:t xml:space="preserve"> kwietnia</w:t>
    </w:r>
    <w:r>
      <w:t xml:space="preserve"> 202</w:t>
    </w:r>
    <w:r w:rsidR="00A5211B">
      <w:t>1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CB3D2" w14:textId="77777777" w:rsidR="00BF1ADB" w:rsidRDefault="00BF1ADB" w:rsidP="0057404C">
      <w:pPr>
        <w:spacing w:after="0" w:line="240" w:lineRule="auto"/>
      </w:pPr>
      <w:r>
        <w:separator/>
      </w:r>
    </w:p>
  </w:footnote>
  <w:footnote w:type="continuationSeparator" w:id="0">
    <w:p w14:paraId="3C1BFF00" w14:textId="77777777" w:rsidR="00BF1ADB" w:rsidRDefault="00BF1ADB" w:rsidP="0057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6A73D" w14:textId="77777777" w:rsidR="00EC08EB" w:rsidRDefault="00EC08EB">
    <w:pPr>
      <w:pStyle w:val="Nagwek"/>
    </w:pPr>
  </w:p>
  <w:p w14:paraId="231ACDCB" w14:textId="77777777" w:rsidR="00EC08EB" w:rsidRDefault="00EC08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4C"/>
    <w:rsid w:val="0020266C"/>
    <w:rsid w:val="002D27E3"/>
    <w:rsid w:val="002E56F5"/>
    <w:rsid w:val="00371B52"/>
    <w:rsid w:val="0039641A"/>
    <w:rsid w:val="004A22C9"/>
    <w:rsid w:val="004C5C2D"/>
    <w:rsid w:val="0057404C"/>
    <w:rsid w:val="00660587"/>
    <w:rsid w:val="00805594"/>
    <w:rsid w:val="008F1314"/>
    <w:rsid w:val="009901D7"/>
    <w:rsid w:val="00A5211B"/>
    <w:rsid w:val="00AC0D3D"/>
    <w:rsid w:val="00BC2859"/>
    <w:rsid w:val="00BF1ADB"/>
    <w:rsid w:val="00C14FFE"/>
    <w:rsid w:val="00DE0803"/>
    <w:rsid w:val="00EC08EB"/>
    <w:rsid w:val="00F73F7C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8133F5"/>
  <w15:chartTrackingRefBased/>
  <w15:docId w15:val="{F98D6042-00AA-4FFD-9DE1-0B788323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4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04C"/>
  </w:style>
  <w:style w:type="paragraph" w:styleId="Stopka">
    <w:name w:val="footer"/>
    <w:basedOn w:val="Normalny"/>
    <w:link w:val="StopkaZnak"/>
    <w:uiPriority w:val="99"/>
    <w:unhideWhenUsed/>
    <w:rsid w:val="00574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Baczyńska Bożenna</dc:creator>
  <cp:keywords/>
  <dc:description/>
  <cp:lastModifiedBy>Baczyńska Bożenna</cp:lastModifiedBy>
  <cp:revision>3</cp:revision>
  <dcterms:created xsi:type="dcterms:W3CDTF">2021-03-31T13:50:00Z</dcterms:created>
  <dcterms:modified xsi:type="dcterms:W3CDTF">2021-04-01T09:45:00Z</dcterms:modified>
</cp:coreProperties>
</file>